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1A7" w:rsidRDefault="006A61A7" w:rsidP="006A61A7">
      <w:pPr>
        <w:jc w:val="center"/>
        <w:rPr>
          <w:rFonts w:ascii="IRNazli" w:hAnsi="IRNazli" w:cs="IRNazli"/>
          <w:sz w:val="14"/>
          <w:szCs w:val="28"/>
          <w:rtl/>
          <w:lang w:bidi="fa-IR"/>
        </w:rPr>
      </w:pPr>
      <w:bookmarkStart w:id="0" w:name="_GoBack"/>
      <w:bookmarkEnd w:id="0"/>
    </w:p>
    <w:p w:rsidR="006A61A7" w:rsidRDefault="006A61A7" w:rsidP="006A61A7">
      <w:pPr>
        <w:jc w:val="center"/>
        <w:rPr>
          <w:rFonts w:ascii="IRNazli" w:hAnsi="IRNazli" w:cs="IRNazli"/>
          <w:sz w:val="14"/>
          <w:szCs w:val="28"/>
          <w:rtl/>
          <w:lang w:bidi="fa-IR"/>
        </w:rPr>
      </w:pPr>
    </w:p>
    <w:p w:rsidR="006A61A7" w:rsidRDefault="006A61A7" w:rsidP="006A61A7">
      <w:pPr>
        <w:jc w:val="center"/>
        <w:rPr>
          <w:rFonts w:ascii="IRNazli" w:hAnsi="IRNazli" w:cs="IRNazli"/>
          <w:sz w:val="14"/>
          <w:szCs w:val="28"/>
          <w:rtl/>
          <w:lang w:bidi="fa-IR"/>
        </w:rPr>
      </w:pPr>
    </w:p>
    <w:p w:rsidR="006A61A7" w:rsidRPr="006A61A7" w:rsidRDefault="006A61A7" w:rsidP="006A61A7">
      <w:pPr>
        <w:jc w:val="center"/>
        <w:rPr>
          <w:rFonts w:ascii="IRNazli" w:hAnsi="IRNazli" w:cs="IRNazli"/>
          <w:sz w:val="14"/>
          <w:szCs w:val="28"/>
          <w:rtl/>
          <w:lang w:bidi="fa-IR"/>
        </w:rPr>
      </w:pPr>
    </w:p>
    <w:p w:rsidR="006A61A7" w:rsidRPr="00A6488C" w:rsidRDefault="006A61A7" w:rsidP="006A61A7">
      <w:pPr>
        <w:jc w:val="center"/>
        <w:rPr>
          <w:rFonts w:ascii="IRYakout" w:hAnsi="IRYakout" w:cs="IRYakout"/>
          <w:b/>
          <w:bCs/>
          <w:sz w:val="28"/>
          <w:szCs w:val="42"/>
          <w:rtl/>
        </w:rPr>
      </w:pPr>
      <w:r w:rsidRPr="00A6488C">
        <w:rPr>
          <w:rFonts w:ascii="IRYakout" w:hAnsi="IRYakout" w:cs="IRYakout"/>
          <w:b/>
          <w:bCs/>
          <w:sz w:val="26"/>
          <w:szCs w:val="40"/>
          <w:rtl/>
          <w:lang w:bidi="fa-IR"/>
        </w:rPr>
        <w:t>ترجمه و شرح</w:t>
      </w:r>
    </w:p>
    <w:p w:rsidR="006A61A7" w:rsidRPr="00A6488C" w:rsidRDefault="006A61A7" w:rsidP="006A61A7">
      <w:pPr>
        <w:jc w:val="center"/>
        <w:rPr>
          <w:rFonts w:ascii="IRTitr" w:hAnsi="IRTitr" w:cs="IRTitr"/>
          <w:sz w:val="68"/>
          <w:szCs w:val="82"/>
          <w:rtl/>
          <w:lang w:bidi="fa-IR"/>
        </w:rPr>
      </w:pPr>
      <w:r w:rsidRPr="00A6488C">
        <w:rPr>
          <w:rFonts w:ascii="IRTitr" w:hAnsi="IRTitr" w:cs="IRTitr"/>
          <w:sz w:val="56"/>
          <w:szCs w:val="70"/>
          <w:rtl/>
          <w:lang w:bidi="fa-IR"/>
        </w:rPr>
        <w:t>الشمائل المحمّدیة</w:t>
      </w:r>
    </w:p>
    <w:p w:rsidR="006A61A7" w:rsidRPr="00A6488C" w:rsidRDefault="006A61A7" w:rsidP="006A61A7">
      <w:pPr>
        <w:jc w:val="center"/>
        <w:rPr>
          <w:rFonts w:ascii="IRYakout" w:hAnsi="IRYakout" w:cs="IRYakout"/>
          <w:b/>
          <w:bCs/>
          <w:sz w:val="34"/>
          <w:szCs w:val="48"/>
          <w:rtl/>
          <w:lang w:bidi="fa-IR"/>
        </w:rPr>
      </w:pPr>
      <w:r w:rsidRPr="00A6488C">
        <w:rPr>
          <w:rFonts w:ascii="IRYakout" w:hAnsi="IRYakout" w:cs="IRYakout"/>
          <w:b/>
          <w:bCs/>
          <w:sz w:val="30"/>
          <w:szCs w:val="44"/>
          <w:rtl/>
          <w:lang w:bidi="fa-IR"/>
        </w:rPr>
        <w:t xml:space="preserve">«جلد </w:t>
      </w:r>
      <w:r>
        <w:rPr>
          <w:rFonts w:ascii="IRYakout" w:hAnsi="IRYakout" w:cs="IRYakout" w:hint="cs"/>
          <w:b/>
          <w:bCs/>
          <w:sz w:val="30"/>
          <w:szCs w:val="44"/>
          <w:rtl/>
          <w:lang w:bidi="fa-IR"/>
        </w:rPr>
        <w:t>2</w:t>
      </w:r>
      <w:r w:rsidRPr="00A6488C">
        <w:rPr>
          <w:rFonts w:ascii="IRYakout" w:hAnsi="IRYakout" w:cs="IRYakout"/>
          <w:b/>
          <w:bCs/>
          <w:sz w:val="30"/>
          <w:szCs w:val="44"/>
          <w:rtl/>
          <w:lang w:bidi="fa-IR"/>
        </w:rPr>
        <w:t>»</w:t>
      </w:r>
    </w:p>
    <w:p w:rsidR="006A61A7" w:rsidRPr="00A6488C" w:rsidRDefault="006A61A7" w:rsidP="006A61A7">
      <w:pPr>
        <w:jc w:val="center"/>
        <w:rPr>
          <w:rFonts w:ascii="IRNazli" w:hAnsi="IRNazli" w:cs="IRNazli"/>
          <w:sz w:val="16"/>
          <w:szCs w:val="30"/>
          <w:rtl/>
          <w:lang w:bidi="fa-IR"/>
        </w:rPr>
      </w:pPr>
    </w:p>
    <w:p w:rsidR="006A61A7" w:rsidRPr="00A6488C" w:rsidRDefault="006A61A7" w:rsidP="006A61A7">
      <w:pPr>
        <w:jc w:val="center"/>
        <w:rPr>
          <w:rFonts w:ascii="IRNazli" w:hAnsi="IRNazli" w:cs="IRNazli"/>
          <w:sz w:val="16"/>
          <w:szCs w:val="30"/>
          <w:rtl/>
          <w:lang w:bidi="fa-IR"/>
        </w:rPr>
      </w:pPr>
    </w:p>
    <w:p w:rsidR="006A61A7" w:rsidRPr="00A6488C" w:rsidRDefault="006A61A7" w:rsidP="006A61A7">
      <w:pPr>
        <w:jc w:val="center"/>
        <w:rPr>
          <w:rFonts w:ascii="IRNazli" w:hAnsi="IRNazli" w:cs="IRNazli"/>
          <w:sz w:val="16"/>
          <w:szCs w:val="30"/>
          <w:rtl/>
          <w:lang w:bidi="fa-IR"/>
        </w:rPr>
      </w:pPr>
    </w:p>
    <w:p w:rsidR="006A61A7" w:rsidRPr="00A6488C" w:rsidRDefault="006A61A7" w:rsidP="006A61A7">
      <w:pPr>
        <w:jc w:val="center"/>
        <w:rPr>
          <w:rFonts w:ascii="IRNazli" w:hAnsi="IRNazli" w:cs="IRNazli"/>
          <w:sz w:val="16"/>
          <w:szCs w:val="30"/>
          <w:rtl/>
          <w:lang w:bidi="fa-IR"/>
        </w:rPr>
      </w:pPr>
    </w:p>
    <w:p w:rsidR="006A61A7" w:rsidRPr="00A6488C" w:rsidRDefault="006A61A7" w:rsidP="006A61A7">
      <w:pPr>
        <w:jc w:val="center"/>
        <w:rPr>
          <w:rFonts w:ascii="IRYakout" w:hAnsi="IRYakout" w:cs="IRYakout"/>
          <w:b/>
          <w:bCs/>
          <w:rtl/>
          <w:lang w:bidi="fa-IR"/>
        </w:rPr>
      </w:pPr>
      <w:r w:rsidRPr="00A6488C">
        <w:rPr>
          <w:rFonts w:ascii="IRYakout" w:hAnsi="IRYakout" w:cs="IRYakout"/>
          <w:b/>
          <w:bCs/>
          <w:sz w:val="18"/>
          <w:szCs w:val="32"/>
          <w:rtl/>
          <w:lang w:bidi="fa-IR"/>
        </w:rPr>
        <w:t>مؤلف:</w:t>
      </w:r>
    </w:p>
    <w:p w:rsidR="006A61A7" w:rsidRPr="00A6488C" w:rsidRDefault="006A61A7" w:rsidP="006A61A7">
      <w:pPr>
        <w:jc w:val="center"/>
        <w:rPr>
          <w:rFonts w:ascii="IRYakout" w:hAnsi="IRYakout" w:cs="IRYakout"/>
          <w:b/>
          <w:bCs/>
          <w:sz w:val="40"/>
          <w:szCs w:val="40"/>
          <w:rtl/>
          <w:lang w:bidi="fa-IR"/>
        </w:rPr>
      </w:pPr>
      <w:r w:rsidRPr="00013857">
        <w:rPr>
          <w:rFonts w:ascii="IRYakout" w:hAnsi="IRYakout" w:cs="IRYakout"/>
          <w:b/>
          <w:bCs/>
          <w:sz w:val="50"/>
          <w:szCs w:val="36"/>
          <w:rtl/>
          <w:lang w:bidi="fa-IR"/>
        </w:rPr>
        <w:t>امام ابوعیسی محمّد بن عیسی التّرمذی</w:t>
      </w:r>
    </w:p>
    <w:p w:rsidR="006A61A7" w:rsidRPr="00A6488C" w:rsidRDefault="006A61A7" w:rsidP="006A61A7">
      <w:pPr>
        <w:jc w:val="center"/>
        <w:rPr>
          <w:rFonts w:ascii="IRYakout" w:hAnsi="IRYakout" w:cs="IRYakout"/>
          <w:b/>
          <w:bCs/>
          <w:sz w:val="28"/>
          <w:szCs w:val="28"/>
          <w:rtl/>
          <w:lang w:bidi="fa-IR"/>
        </w:rPr>
      </w:pPr>
      <w:r w:rsidRPr="00A6488C">
        <w:rPr>
          <w:rFonts w:ascii="IRYakout" w:hAnsi="IRYakout" w:cs="IRYakout"/>
          <w:b/>
          <w:bCs/>
          <w:sz w:val="24"/>
          <w:szCs w:val="24"/>
          <w:rtl/>
          <w:lang w:bidi="fa-IR"/>
        </w:rPr>
        <w:t>(209-279 ه‍</w:t>
      </w:r>
      <w:r w:rsidR="005B44A9">
        <w:rPr>
          <w:rFonts w:ascii="IRYakout" w:hAnsi="IRYakout" w:cs="IRYakout"/>
          <w:b/>
          <w:bCs/>
          <w:sz w:val="24"/>
          <w:szCs w:val="24"/>
          <w:rtl/>
          <w:lang w:bidi="fa-IR"/>
        </w:rPr>
        <w:t xml:space="preserve"> </w:t>
      </w:r>
      <w:r w:rsidRPr="00A6488C">
        <w:rPr>
          <w:rFonts w:ascii="IRYakout" w:hAnsi="IRYakout" w:cs="IRYakout"/>
          <w:b/>
          <w:bCs/>
          <w:sz w:val="24"/>
          <w:szCs w:val="24"/>
          <w:rtl/>
          <w:lang w:bidi="fa-IR"/>
        </w:rPr>
        <w:t>.ق)</w:t>
      </w:r>
    </w:p>
    <w:p w:rsidR="006A61A7" w:rsidRPr="00A6488C" w:rsidRDefault="006A61A7" w:rsidP="006A61A7">
      <w:pPr>
        <w:jc w:val="center"/>
        <w:rPr>
          <w:rFonts w:ascii="IRYakout" w:hAnsi="IRYakout" w:cs="IRYakout"/>
          <w:sz w:val="18"/>
          <w:szCs w:val="32"/>
          <w:rtl/>
          <w:lang w:bidi="fa-IR"/>
        </w:rPr>
      </w:pPr>
    </w:p>
    <w:p w:rsidR="006A61A7" w:rsidRPr="00A6488C" w:rsidRDefault="006A61A7" w:rsidP="006A61A7">
      <w:pPr>
        <w:jc w:val="center"/>
        <w:rPr>
          <w:rFonts w:ascii="IRYakout" w:hAnsi="IRYakout" w:cs="IRYakout"/>
          <w:sz w:val="18"/>
          <w:szCs w:val="32"/>
          <w:rtl/>
          <w:lang w:bidi="fa-IR"/>
        </w:rPr>
      </w:pPr>
    </w:p>
    <w:p w:rsidR="006A61A7" w:rsidRPr="00A6488C" w:rsidRDefault="006A61A7" w:rsidP="006A61A7">
      <w:pPr>
        <w:jc w:val="center"/>
        <w:rPr>
          <w:rFonts w:ascii="IRYakout" w:hAnsi="IRYakout" w:cs="IRYakout"/>
          <w:b/>
          <w:bCs/>
          <w:rtl/>
          <w:lang w:bidi="fa-IR"/>
        </w:rPr>
      </w:pPr>
      <w:r w:rsidRPr="00A6488C">
        <w:rPr>
          <w:rFonts w:ascii="IRYakout" w:hAnsi="IRYakout" w:cs="IRYakout"/>
          <w:b/>
          <w:bCs/>
          <w:sz w:val="18"/>
          <w:szCs w:val="32"/>
          <w:rtl/>
          <w:lang w:bidi="fa-IR"/>
        </w:rPr>
        <w:t>ترجمه و شرح:</w:t>
      </w:r>
    </w:p>
    <w:p w:rsidR="006A61A7" w:rsidRPr="00801A0C" w:rsidRDefault="006A61A7" w:rsidP="006A61A7">
      <w:pPr>
        <w:jc w:val="center"/>
        <w:rPr>
          <w:rFonts w:ascii="IRNazli" w:hAnsi="IRNazli" w:cs="IRNazli"/>
          <w:b/>
          <w:bCs/>
          <w:sz w:val="40"/>
          <w:szCs w:val="40"/>
          <w:rtl/>
          <w:lang w:bidi="fa-IR"/>
        </w:rPr>
      </w:pPr>
      <w:r w:rsidRPr="00013857">
        <w:rPr>
          <w:rFonts w:ascii="IRYakout" w:hAnsi="IRYakout" w:cs="IRYakout"/>
          <w:b/>
          <w:bCs/>
          <w:sz w:val="50"/>
          <w:szCs w:val="36"/>
          <w:rtl/>
          <w:lang w:bidi="fa-IR"/>
        </w:rPr>
        <w:t>فیض محمّد بلوچ</w:t>
      </w:r>
    </w:p>
    <w:p w:rsidR="006A61A7" w:rsidRPr="00801A0C" w:rsidRDefault="006A61A7" w:rsidP="006A61A7">
      <w:pPr>
        <w:jc w:val="center"/>
        <w:rPr>
          <w:rFonts w:ascii="IRNazli" w:hAnsi="IRNazli" w:cs="IRNazli"/>
          <w:rtl/>
          <w:lang w:bidi="fa-IR"/>
        </w:rPr>
      </w:pPr>
    </w:p>
    <w:p w:rsidR="006A61A7" w:rsidRDefault="006A61A7" w:rsidP="006A61A7">
      <w:pPr>
        <w:jc w:val="center"/>
        <w:rPr>
          <w:rFonts w:ascii="IRNazli" w:hAnsi="IRNazli" w:cs="IRNazli"/>
          <w:rtl/>
          <w:lang w:bidi="fa-IR"/>
        </w:rPr>
        <w:sectPr w:rsidR="006A61A7" w:rsidSect="006A61A7">
          <w:footnotePr>
            <w:numRestart w:val="eachPage"/>
          </w:foot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8971F4" w:rsidRPr="00801A0C" w:rsidTr="00286662">
        <w:trPr>
          <w:jc w:val="center"/>
        </w:trPr>
        <w:tc>
          <w:tcPr>
            <w:tcW w:w="1529" w:type="pct"/>
            <w:vAlign w:val="center"/>
          </w:tcPr>
          <w:p w:rsidR="008971F4" w:rsidRPr="00855B06" w:rsidRDefault="008971F4" w:rsidP="00286662">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8971F4" w:rsidRPr="00A6488C" w:rsidRDefault="008971F4" w:rsidP="008971F4">
            <w:pPr>
              <w:spacing w:after="60"/>
              <w:rPr>
                <w:rFonts w:ascii="IRMitra" w:hAnsi="IRMitra" w:cs="IRMitra"/>
                <w:color w:val="244061" w:themeColor="accent1" w:themeShade="80"/>
                <w:sz w:val="30"/>
                <w:szCs w:val="30"/>
                <w:rtl/>
                <w:lang w:bidi="fa-IR"/>
              </w:rPr>
            </w:pPr>
            <w:r>
              <w:rPr>
                <w:noProof/>
              </w:rPr>
              <mc:AlternateContent>
                <mc:Choice Requires="wps">
                  <w:drawing>
                    <wp:anchor distT="0" distB="0" distL="114300" distR="114300" simplePos="0" relativeHeight="251846656" behindDoc="1" locked="0" layoutInCell="1" allowOverlap="1" wp14:anchorId="7BD66516" wp14:editId="6AF0ECDC">
                      <wp:simplePos x="0" y="0"/>
                      <wp:positionH relativeFrom="column">
                        <wp:posOffset>-1350645</wp:posOffset>
                      </wp:positionH>
                      <wp:positionV relativeFrom="paragraph">
                        <wp:posOffset>-373380</wp:posOffset>
                      </wp:positionV>
                      <wp:extent cx="6627495" cy="3352800"/>
                      <wp:effectExtent l="0" t="0" r="1905" b="0"/>
                      <wp:wrapNone/>
                      <wp:docPr id="25" name="Rectangle 25"/>
                      <wp:cNvGraphicFramePr/>
                      <a:graphic xmlns:a="http://schemas.openxmlformats.org/drawingml/2006/main">
                        <a:graphicData uri="http://schemas.microsoft.com/office/word/2010/wordprocessingShape">
                          <wps:wsp>
                            <wps:cNvSpPr/>
                            <wps:spPr>
                              <a:xfrm>
                                <a:off x="0" y="0"/>
                                <a:ext cx="6627495" cy="3352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06.35pt;margin-top:-29.4pt;width:521.85pt;height:264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" fillcolor="#f2f2f2 [3052]" stroked="f" strokeweight="2pt"/>
                  </w:pict>
                </mc:Fallback>
              </mc:AlternateContent>
            </w:r>
            <w:r w:rsidRPr="00A6488C">
              <w:rPr>
                <w:rFonts w:ascii="IRMitra" w:hAnsi="IRMitra" w:cs="IRMitra"/>
                <w:color w:val="244061" w:themeColor="accent1" w:themeShade="80"/>
                <w:sz w:val="30"/>
                <w:szCs w:val="30"/>
                <w:rtl/>
                <w:lang w:bidi="fa-IR"/>
              </w:rPr>
              <w:t>ترجمه‌</w:t>
            </w:r>
            <w:r>
              <w:rPr>
                <w:rFonts w:ascii="IRMitra" w:hAnsi="IRMitra" w:cs="IRMitra" w:hint="cs"/>
                <w:color w:val="244061" w:themeColor="accent1" w:themeShade="80"/>
                <w:sz w:val="30"/>
                <w:szCs w:val="30"/>
                <w:rtl/>
                <w:lang w:bidi="fa-IR"/>
              </w:rPr>
              <w:t xml:space="preserve"> و شرح</w:t>
            </w:r>
            <w:r w:rsidRPr="00A6488C">
              <w:rPr>
                <w:rFonts w:ascii="IRMitra" w:hAnsi="IRMitra" w:cs="IRMitra"/>
                <w:color w:val="244061" w:themeColor="accent1" w:themeShade="80"/>
                <w:sz w:val="30"/>
                <w:szCs w:val="30"/>
                <w:rtl/>
                <w:lang w:bidi="fa-IR"/>
              </w:rPr>
              <w:t xml:space="preserve"> فارسی الشمائل المحم</w:t>
            </w:r>
            <w:r>
              <w:rPr>
                <w:rFonts w:ascii="IRMitra" w:hAnsi="IRMitra" w:cs="IRMitra" w:hint="cs"/>
                <w:color w:val="244061" w:themeColor="accent1" w:themeShade="80"/>
                <w:sz w:val="30"/>
                <w:szCs w:val="30"/>
                <w:rtl/>
                <w:lang w:bidi="fa-IR"/>
              </w:rPr>
              <w:t>ّ</w:t>
            </w:r>
            <w:r w:rsidRPr="00A6488C">
              <w:rPr>
                <w:rFonts w:ascii="IRMitra" w:hAnsi="IRMitra" w:cs="IRMitra"/>
                <w:color w:val="244061" w:themeColor="accent1" w:themeShade="80"/>
                <w:sz w:val="30"/>
                <w:szCs w:val="30"/>
                <w:rtl/>
                <w:lang w:bidi="fa-IR"/>
              </w:rPr>
              <w:t xml:space="preserve">دیة (جلد </w:t>
            </w:r>
            <w:r>
              <w:rPr>
                <w:rFonts w:ascii="IRMitra" w:hAnsi="IRMitra" w:cs="IRMitra" w:hint="cs"/>
                <w:color w:val="244061" w:themeColor="accent1" w:themeShade="80"/>
                <w:sz w:val="30"/>
                <w:szCs w:val="30"/>
                <w:rtl/>
                <w:lang w:bidi="fa-IR"/>
              </w:rPr>
              <w:t>دوم</w:t>
            </w:r>
            <w:bookmarkStart w:id="1" w:name="Editing"/>
            <w:bookmarkEnd w:id="1"/>
            <w:r w:rsidRPr="00A6488C">
              <w:rPr>
                <w:rFonts w:ascii="IRMitra" w:hAnsi="IRMitra" w:cs="IRMitra"/>
                <w:color w:val="244061" w:themeColor="accent1" w:themeShade="80"/>
                <w:sz w:val="30"/>
                <w:szCs w:val="30"/>
                <w:rtl/>
                <w:lang w:bidi="fa-IR"/>
              </w:rPr>
              <w:t>)</w:t>
            </w:r>
          </w:p>
        </w:tc>
      </w:tr>
      <w:tr w:rsidR="008971F4" w:rsidRPr="00801A0C" w:rsidTr="00286662">
        <w:trPr>
          <w:jc w:val="center"/>
        </w:trPr>
        <w:tc>
          <w:tcPr>
            <w:tcW w:w="1529" w:type="pct"/>
            <w:vAlign w:val="center"/>
          </w:tcPr>
          <w:p w:rsidR="008971F4" w:rsidRPr="00855B06" w:rsidRDefault="008971F4" w:rsidP="00286662">
            <w:pPr>
              <w:spacing w:before="60" w:after="6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8971F4" w:rsidRPr="00A6488C" w:rsidRDefault="008971F4" w:rsidP="00AF3C97">
            <w:pPr>
              <w:spacing w:before="60" w:after="60"/>
              <w:rPr>
                <w:rFonts w:ascii="IRMitra" w:hAnsi="IRMitra" w:cs="IRMitra"/>
                <w:color w:val="244061" w:themeColor="accent1" w:themeShade="80"/>
                <w:sz w:val="30"/>
                <w:szCs w:val="30"/>
                <w:rtl/>
                <w:lang w:bidi="fa-IR"/>
              </w:rPr>
            </w:pPr>
            <w:r w:rsidRPr="00A6488C">
              <w:rPr>
                <w:rFonts w:ascii="IRMitra" w:hAnsi="IRMitra" w:cs="IRMitra"/>
                <w:color w:val="244061" w:themeColor="accent1" w:themeShade="80"/>
                <w:sz w:val="30"/>
                <w:szCs w:val="30"/>
                <w:rtl/>
                <w:lang w:bidi="fa-IR"/>
              </w:rPr>
              <w:t>الشمائل المحمدیة</w:t>
            </w:r>
          </w:p>
        </w:tc>
      </w:tr>
      <w:tr w:rsidR="008971F4" w:rsidRPr="00801A0C" w:rsidTr="00286662">
        <w:trPr>
          <w:jc w:val="center"/>
        </w:trPr>
        <w:tc>
          <w:tcPr>
            <w:tcW w:w="1529" w:type="pct"/>
            <w:vAlign w:val="center"/>
          </w:tcPr>
          <w:p w:rsidR="008971F4" w:rsidRPr="00855B06" w:rsidRDefault="008971F4" w:rsidP="00286662">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vAlign w:val="center"/>
          </w:tcPr>
          <w:p w:rsidR="008971F4" w:rsidRPr="00A6488C" w:rsidRDefault="008971F4" w:rsidP="00AF3C97">
            <w:pPr>
              <w:spacing w:before="60" w:after="60"/>
              <w:rPr>
                <w:rFonts w:ascii="IRMitra" w:hAnsi="IRMitra" w:cs="IRMitra"/>
                <w:color w:val="244061" w:themeColor="accent1" w:themeShade="80"/>
                <w:sz w:val="30"/>
                <w:szCs w:val="30"/>
                <w:rtl/>
                <w:lang w:bidi="fa-IR"/>
              </w:rPr>
            </w:pPr>
            <w:r w:rsidRPr="00A6488C">
              <w:rPr>
                <w:rFonts w:ascii="IRMitra" w:hAnsi="IRMitra" w:cs="IRMitra"/>
                <w:color w:val="244061" w:themeColor="accent1" w:themeShade="80"/>
                <w:sz w:val="30"/>
                <w:szCs w:val="30"/>
                <w:rtl/>
                <w:lang w:bidi="fa-IR"/>
              </w:rPr>
              <w:t>امام ابوعیسی محمّد بن عیسی التّرمذی</w:t>
            </w:r>
          </w:p>
        </w:tc>
      </w:tr>
      <w:tr w:rsidR="008971F4" w:rsidRPr="00801A0C" w:rsidTr="00286662">
        <w:trPr>
          <w:jc w:val="center"/>
        </w:trPr>
        <w:tc>
          <w:tcPr>
            <w:tcW w:w="1529" w:type="pct"/>
            <w:vAlign w:val="center"/>
          </w:tcPr>
          <w:p w:rsidR="008971F4" w:rsidRPr="00855B06" w:rsidRDefault="008971F4" w:rsidP="00286662">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ترجمه و شرح</w:t>
            </w:r>
            <w:r w:rsidRPr="00855B06">
              <w:rPr>
                <w:rFonts w:ascii="IRMitra" w:hAnsi="IRMitra" w:cs="IRMitra" w:hint="cs"/>
                <w:b/>
                <w:bCs/>
                <w:sz w:val="27"/>
                <w:szCs w:val="27"/>
                <w:rtl/>
                <w:lang w:bidi="fa-IR"/>
              </w:rPr>
              <w:t>:</w:t>
            </w:r>
          </w:p>
        </w:tc>
        <w:tc>
          <w:tcPr>
            <w:tcW w:w="3471" w:type="pct"/>
            <w:gridSpan w:val="4"/>
            <w:vAlign w:val="center"/>
          </w:tcPr>
          <w:p w:rsidR="008971F4" w:rsidRPr="00A6488C" w:rsidRDefault="008971F4" w:rsidP="00AF3C97">
            <w:pPr>
              <w:spacing w:before="60" w:after="60"/>
              <w:rPr>
                <w:rFonts w:ascii="IRMitra" w:hAnsi="IRMitra" w:cs="IRMitra"/>
                <w:color w:val="244061" w:themeColor="accent1" w:themeShade="80"/>
                <w:sz w:val="30"/>
                <w:szCs w:val="30"/>
                <w:rtl/>
                <w:lang w:bidi="fa-IR"/>
              </w:rPr>
            </w:pPr>
            <w:r w:rsidRPr="00A6488C">
              <w:rPr>
                <w:rFonts w:ascii="IRMitra" w:hAnsi="IRMitra" w:cs="IRMitra"/>
                <w:color w:val="244061" w:themeColor="accent1" w:themeShade="80"/>
                <w:sz w:val="30"/>
                <w:szCs w:val="30"/>
                <w:rtl/>
                <w:lang w:bidi="fa-IR"/>
              </w:rPr>
              <w:t>فیض محمّد بلوچ</w:t>
            </w:r>
          </w:p>
        </w:tc>
      </w:tr>
      <w:tr w:rsidR="008971F4" w:rsidRPr="00801A0C" w:rsidTr="00286662">
        <w:trPr>
          <w:jc w:val="center"/>
        </w:trPr>
        <w:tc>
          <w:tcPr>
            <w:tcW w:w="1529" w:type="pct"/>
            <w:vAlign w:val="center"/>
          </w:tcPr>
          <w:p w:rsidR="008971F4" w:rsidRPr="00855B06" w:rsidRDefault="008971F4" w:rsidP="0028666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8971F4" w:rsidRPr="00855B06" w:rsidRDefault="008971F4" w:rsidP="00AF3C97">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سیرت نبوی</w:t>
            </w:r>
          </w:p>
        </w:tc>
      </w:tr>
      <w:tr w:rsidR="008971F4" w:rsidRPr="00801A0C" w:rsidTr="00286662">
        <w:trPr>
          <w:jc w:val="center"/>
        </w:trPr>
        <w:tc>
          <w:tcPr>
            <w:tcW w:w="1529" w:type="pct"/>
            <w:vAlign w:val="center"/>
          </w:tcPr>
          <w:p w:rsidR="008971F4" w:rsidRPr="00855B06" w:rsidRDefault="008971F4" w:rsidP="0028666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8971F4" w:rsidRPr="00855B06" w:rsidRDefault="008971F4" w:rsidP="00AF3C97">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8971F4" w:rsidRPr="00801A0C" w:rsidTr="00286662">
        <w:trPr>
          <w:jc w:val="center"/>
        </w:trPr>
        <w:tc>
          <w:tcPr>
            <w:tcW w:w="1529" w:type="pct"/>
            <w:vAlign w:val="center"/>
          </w:tcPr>
          <w:p w:rsidR="008971F4" w:rsidRPr="00855B06" w:rsidRDefault="008971F4" w:rsidP="0028666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8971F4" w:rsidRPr="00855B06" w:rsidRDefault="008971F4" w:rsidP="00AF3C97">
            <w:pPr>
              <w:spacing w:before="60" w:after="60"/>
              <w:rPr>
                <w:rFonts w:ascii="IRMitra" w:hAnsi="IRMitra" w:cs="IRMitra"/>
                <w:color w:val="244061" w:themeColor="accent1" w:themeShade="80"/>
                <w:sz w:val="30"/>
                <w:szCs w:val="30"/>
                <w:rtl/>
                <w:lang w:bidi="fa-IR"/>
              </w:rPr>
            </w:pPr>
            <w:r w:rsidRPr="00FE3DA3">
              <w:rPr>
                <w:rFonts w:ascii="IRMitra" w:hAnsi="IRMitra" w:cs="IRMitra"/>
                <w:color w:val="244061" w:themeColor="accent1" w:themeShade="80"/>
                <w:sz w:val="30"/>
                <w:szCs w:val="30"/>
                <w:rtl/>
                <w:lang w:bidi="fa-IR"/>
              </w:rPr>
              <w:t>ارد</w:t>
            </w:r>
            <w:r w:rsidRPr="00FE3DA3">
              <w:rPr>
                <w:rFonts w:ascii="IRMitra" w:hAnsi="IRMitra" w:cs="IRMitra" w:hint="cs"/>
                <w:color w:val="244061" w:themeColor="accent1" w:themeShade="80"/>
                <w:sz w:val="30"/>
                <w:szCs w:val="30"/>
                <w:rtl/>
                <w:lang w:bidi="fa-IR"/>
              </w:rPr>
              <w:t>ی</w:t>
            </w:r>
            <w:r w:rsidRPr="00FE3DA3">
              <w:rPr>
                <w:rFonts w:ascii="IRMitra" w:hAnsi="IRMitra" w:cs="IRMitra" w:hint="eastAsia"/>
                <w:color w:val="244061" w:themeColor="accent1" w:themeShade="80"/>
                <w:sz w:val="30"/>
                <w:szCs w:val="30"/>
                <w:rtl/>
                <w:lang w:bidi="fa-IR"/>
              </w:rPr>
              <w:t>بهشت</w:t>
            </w:r>
            <w:r w:rsidRPr="00FE3DA3">
              <w:rPr>
                <w:rFonts w:ascii="IRMitra" w:hAnsi="IRMitra" w:cs="IRMitra"/>
                <w:color w:val="244061" w:themeColor="accent1" w:themeShade="80"/>
                <w:sz w:val="30"/>
                <w:szCs w:val="30"/>
                <w:rtl/>
                <w:lang w:bidi="fa-IR"/>
              </w:rPr>
              <w:t xml:space="preserve"> (ثور) ۱۳۹۵ شمس</w:t>
            </w:r>
            <w:r w:rsidRPr="00FE3DA3">
              <w:rPr>
                <w:rFonts w:ascii="IRMitra" w:hAnsi="IRMitra" w:cs="IRMitra" w:hint="cs"/>
                <w:color w:val="244061" w:themeColor="accent1" w:themeShade="80"/>
                <w:sz w:val="30"/>
                <w:szCs w:val="30"/>
                <w:rtl/>
                <w:lang w:bidi="fa-IR"/>
              </w:rPr>
              <w:t>ی</w:t>
            </w:r>
            <w:r w:rsidRPr="00FE3DA3">
              <w:rPr>
                <w:rFonts w:ascii="IRMitra" w:hAnsi="IRMitra" w:cs="IRMitra" w:hint="eastAsia"/>
                <w:color w:val="244061" w:themeColor="accent1" w:themeShade="80"/>
                <w:sz w:val="30"/>
                <w:szCs w:val="30"/>
                <w:rtl/>
                <w:lang w:bidi="fa-IR"/>
              </w:rPr>
              <w:t>،</w:t>
            </w:r>
            <w:r w:rsidRPr="00FE3DA3">
              <w:rPr>
                <w:rFonts w:ascii="IRMitra" w:hAnsi="IRMitra" w:cs="IRMitra"/>
                <w:color w:val="244061" w:themeColor="accent1" w:themeShade="80"/>
                <w:sz w:val="30"/>
                <w:szCs w:val="30"/>
                <w:rtl/>
                <w:lang w:bidi="fa-IR"/>
              </w:rPr>
              <w:t xml:space="preserve"> شعبان ۱۴۳۷ هجر</w:t>
            </w:r>
            <w:r w:rsidRPr="00FE3DA3">
              <w:rPr>
                <w:rFonts w:ascii="IRMitra" w:hAnsi="IRMitra" w:cs="IRMitra" w:hint="cs"/>
                <w:color w:val="244061" w:themeColor="accent1" w:themeShade="80"/>
                <w:sz w:val="30"/>
                <w:szCs w:val="30"/>
                <w:rtl/>
                <w:lang w:bidi="fa-IR"/>
              </w:rPr>
              <w:t>ی</w:t>
            </w:r>
          </w:p>
        </w:tc>
      </w:tr>
      <w:tr w:rsidR="008971F4" w:rsidRPr="00801A0C" w:rsidTr="00286662">
        <w:trPr>
          <w:jc w:val="center"/>
        </w:trPr>
        <w:tc>
          <w:tcPr>
            <w:tcW w:w="1529" w:type="pct"/>
            <w:vAlign w:val="center"/>
          </w:tcPr>
          <w:p w:rsidR="008971F4" w:rsidRPr="00855B06" w:rsidRDefault="008971F4" w:rsidP="00286662">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8971F4" w:rsidRPr="00855B06" w:rsidRDefault="008971F4" w:rsidP="00AF3C97">
            <w:pPr>
              <w:spacing w:before="60" w:after="60"/>
              <w:rPr>
                <w:rFonts w:ascii="IRMitra" w:hAnsi="IRMitra" w:cs="IRMitra"/>
                <w:color w:val="244061" w:themeColor="accent1" w:themeShade="80"/>
                <w:sz w:val="30"/>
                <w:szCs w:val="30"/>
                <w:rtl/>
                <w:lang w:bidi="fa-IR"/>
              </w:rPr>
            </w:pPr>
            <w:r w:rsidRPr="00FE3DA3">
              <w:rPr>
                <w:rFonts w:ascii="IRMitra" w:hAnsi="IRMitra" w:cs="IRMitra"/>
                <w:color w:val="244061" w:themeColor="accent1" w:themeShade="80"/>
                <w:sz w:val="30"/>
                <w:szCs w:val="30"/>
                <w:rtl/>
                <w:lang w:bidi="fa-IR"/>
              </w:rPr>
              <w:t>انتشارات خواجه عبدالله انصار</w:t>
            </w:r>
            <w:r w:rsidRPr="00FE3DA3">
              <w:rPr>
                <w:rFonts w:ascii="IRMitra" w:hAnsi="IRMitra" w:cs="IRMitra" w:hint="cs"/>
                <w:color w:val="244061" w:themeColor="accent1" w:themeShade="80"/>
                <w:sz w:val="30"/>
                <w:szCs w:val="30"/>
                <w:rtl/>
                <w:lang w:bidi="fa-IR"/>
              </w:rPr>
              <w:t>ی</w:t>
            </w:r>
            <w:r>
              <w:rPr>
                <w:rFonts w:ascii="IRMitra" w:hAnsi="IRMitra" w:cs="IRMitra"/>
                <w:color w:val="244061" w:themeColor="accent1" w:themeShade="80"/>
                <w:sz w:val="30"/>
                <w:szCs w:val="30"/>
                <w:rtl/>
                <w:lang w:bidi="fa-IR"/>
              </w:rPr>
              <w:t xml:space="preserve">- سال </w:t>
            </w:r>
            <w:r>
              <w:rPr>
                <w:rFonts w:ascii="IRMitra" w:hAnsi="IRMitra" w:cs="IRMitra" w:hint="cs"/>
                <w:color w:val="244061" w:themeColor="accent1" w:themeShade="80"/>
                <w:sz w:val="30"/>
                <w:szCs w:val="30"/>
                <w:rtl/>
                <w:lang w:bidi="fa-IR"/>
              </w:rPr>
              <w:t>89</w:t>
            </w:r>
          </w:p>
        </w:tc>
      </w:tr>
      <w:tr w:rsidR="006A61A7" w:rsidRPr="00801A0C" w:rsidTr="00286662">
        <w:trPr>
          <w:jc w:val="center"/>
        </w:trPr>
        <w:tc>
          <w:tcPr>
            <w:tcW w:w="1529" w:type="pct"/>
            <w:vAlign w:val="center"/>
          </w:tcPr>
          <w:p w:rsidR="006A61A7" w:rsidRPr="00EA1553" w:rsidRDefault="006A61A7" w:rsidP="00286662">
            <w:pPr>
              <w:spacing w:before="60" w:after="60"/>
              <w:rPr>
                <w:rFonts w:ascii="IRMitra" w:hAnsi="IRMitra" w:cs="IRMitra"/>
                <w:b/>
                <w:bCs/>
                <w:sz w:val="13"/>
                <w:szCs w:val="13"/>
                <w:rtl/>
                <w:lang w:bidi="fa-IR"/>
              </w:rPr>
            </w:pPr>
          </w:p>
        </w:tc>
        <w:tc>
          <w:tcPr>
            <w:tcW w:w="3471" w:type="pct"/>
            <w:gridSpan w:val="4"/>
            <w:vAlign w:val="center"/>
          </w:tcPr>
          <w:p w:rsidR="006A61A7" w:rsidRPr="00EA1553" w:rsidRDefault="006A61A7" w:rsidP="00286662">
            <w:pPr>
              <w:spacing w:before="60" w:after="60"/>
              <w:rPr>
                <w:rFonts w:ascii="IRMitra" w:hAnsi="IRMitra" w:cs="IRMitra"/>
                <w:color w:val="244061" w:themeColor="accent1" w:themeShade="80"/>
                <w:sz w:val="13"/>
                <w:szCs w:val="13"/>
                <w:rtl/>
                <w:lang w:bidi="fa-IR"/>
              </w:rPr>
            </w:pPr>
          </w:p>
        </w:tc>
      </w:tr>
      <w:tr w:rsidR="006A61A7" w:rsidRPr="00801A0C" w:rsidTr="00286662">
        <w:trPr>
          <w:jc w:val="center"/>
        </w:trPr>
        <w:tc>
          <w:tcPr>
            <w:tcW w:w="3469" w:type="pct"/>
            <w:gridSpan w:val="4"/>
            <w:vAlign w:val="center"/>
          </w:tcPr>
          <w:p w:rsidR="006A61A7" w:rsidRPr="00AA082B" w:rsidRDefault="006A61A7" w:rsidP="00286662">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6A61A7" w:rsidRPr="00013857" w:rsidRDefault="006A61A7" w:rsidP="00286662">
            <w:pPr>
              <w:spacing w:before="60" w:after="60"/>
              <w:jc w:val="center"/>
              <w:rPr>
                <w:rFonts w:asciiTheme="minorHAnsi" w:hAnsiTheme="minorHAnsi" w:cstheme="minorHAnsi"/>
                <w:b/>
                <w:bCs/>
                <w:sz w:val="27"/>
                <w:szCs w:val="27"/>
                <w:rtl/>
                <w:lang w:bidi="fa-IR"/>
              </w:rPr>
            </w:pPr>
            <w:r w:rsidRPr="00013857">
              <w:rPr>
                <w:rFonts w:asciiTheme="minorHAnsi" w:hAnsiTheme="minorHAnsi" w:cstheme="minorHAnsi"/>
                <w:b/>
                <w:bCs/>
                <w:color w:val="244061" w:themeColor="accent1" w:themeShade="80"/>
                <w:sz w:val="24"/>
                <w:szCs w:val="24"/>
                <w:lang w:bidi="fa-IR"/>
              </w:rPr>
              <w:t>www.aqeedeh.com</w:t>
            </w:r>
          </w:p>
        </w:tc>
        <w:tc>
          <w:tcPr>
            <w:tcW w:w="1531" w:type="pct"/>
          </w:tcPr>
          <w:p w:rsidR="009B1EBF" w:rsidRDefault="009B1EBF" w:rsidP="00286662">
            <w:pPr>
              <w:spacing w:before="60" w:after="60"/>
              <w:jc w:val="center"/>
              <w:rPr>
                <w:rFonts w:ascii="IRMitra" w:hAnsi="IRMitra" w:cs="IRMitra"/>
                <w:noProof/>
                <w:color w:val="244061" w:themeColor="accent1" w:themeShade="80"/>
                <w:sz w:val="30"/>
                <w:szCs w:val="30"/>
                <w:rtl/>
              </w:rPr>
            </w:pPr>
          </w:p>
          <w:p w:rsidR="006A61A7" w:rsidRPr="00855B06" w:rsidRDefault="006A61A7" w:rsidP="0028666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BF6C68B" wp14:editId="552B900C">
                  <wp:extent cx="943200" cy="943200"/>
                  <wp:effectExtent l="0" t="0" r="9525" b="9525"/>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A61A7" w:rsidRPr="00801A0C" w:rsidTr="00286662">
        <w:trPr>
          <w:jc w:val="center"/>
        </w:trPr>
        <w:tc>
          <w:tcPr>
            <w:tcW w:w="1529" w:type="pct"/>
            <w:vAlign w:val="center"/>
          </w:tcPr>
          <w:p w:rsidR="006A61A7" w:rsidRPr="00855B06" w:rsidRDefault="006A61A7" w:rsidP="00286662">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6A61A7" w:rsidRPr="00855B06" w:rsidRDefault="006A61A7" w:rsidP="00286662">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A61A7" w:rsidRPr="00801A0C" w:rsidTr="00286662">
        <w:trPr>
          <w:jc w:val="center"/>
        </w:trPr>
        <w:tc>
          <w:tcPr>
            <w:tcW w:w="5000" w:type="pct"/>
            <w:gridSpan w:val="5"/>
            <w:vAlign w:val="bottom"/>
          </w:tcPr>
          <w:p w:rsidR="006A61A7" w:rsidRPr="00855B06" w:rsidRDefault="006A61A7" w:rsidP="00286662">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A61A7" w:rsidRPr="00801A0C" w:rsidTr="00286662">
        <w:trPr>
          <w:jc w:val="center"/>
        </w:trPr>
        <w:tc>
          <w:tcPr>
            <w:tcW w:w="2297" w:type="pct"/>
            <w:gridSpan w:val="2"/>
            <w:shd w:val="clear" w:color="auto" w:fill="auto"/>
          </w:tcPr>
          <w:p w:rsidR="006A61A7" w:rsidRPr="00801A0C" w:rsidRDefault="006A61A7" w:rsidP="00286662">
            <w:pPr>
              <w:tabs>
                <w:tab w:val="right" w:leader="dot" w:pos="5138"/>
              </w:tabs>
              <w:spacing w:before="60" w:after="60"/>
              <w:jc w:val="right"/>
              <w:rPr>
                <w:rFonts w:ascii="Literata" w:hAnsi="Literata" w:cs="Times New Roman"/>
                <w:sz w:val="24"/>
                <w:szCs w:val="24"/>
                <w:lang w:bidi="fa-IR"/>
              </w:rPr>
            </w:pPr>
            <w:r w:rsidRPr="00801A0C">
              <w:rPr>
                <w:rFonts w:ascii="Literata" w:hAnsi="Literata" w:cs="Times New Roman"/>
                <w:sz w:val="24"/>
                <w:szCs w:val="24"/>
                <w:lang w:bidi="fa-IR"/>
              </w:rPr>
              <w:t>www.mowahedin.com</w:t>
            </w:r>
          </w:p>
          <w:p w:rsidR="006A61A7" w:rsidRPr="00801A0C" w:rsidRDefault="006A61A7" w:rsidP="00286662">
            <w:pPr>
              <w:tabs>
                <w:tab w:val="right" w:leader="dot" w:pos="5138"/>
              </w:tabs>
              <w:spacing w:before="60" w:after="60"/>
              <w:jc w:val="right"/>
              <w:rPr>
                <w:rFonts w:ascii="Literata" w:hAnsi="Literata" w:cs="Times New Roman"/>
                <w:sz w:val="24"/>
                <w:szCs w:val="24"/>
                <w:lang w:bidi="fa-IR"/>
              </w:rPr>
            </w:pPr>
            <w:r w:rsidRPr="00801A0C">
              <w:rPr>
                <w:rFonts w:ascii="Literata" w:hAnsi="Literata" w:cs="Times New Roman"/>
                <w:sz w:val="24"/>
                <w:szCs w:val="24"/>
                <w:lang w:bidi="fa-IR"/>
              </w:rPr>
              <w:t>www.videofarsi.com</w:t>
            </w:r>
          </w:p>
          <w:p w:rsidR="006A61A7" w:rsidRPr="00801A0C" w:rsidRDefault="006A61A7" w:rsidP="00286662">
            <w:pPr>
              <w:spacing w:before="60" w:after="60"/>
              <w:jc w:val="right"/>
              <w:rPr>
                <w:rFonts w:ascii="Literata" w:hAnsi="Literata" w:cs="Times New Roman"/>
                <w:sz w:val="24"/>
                <w:szCs w:val="24"/>
                <w:lang w:bidi="fa-IR"/>
              </w:rPr>
            </w:pPr>
            <w:r w:rsidRPr="00801A0C">
              <w:rPr>
                <w:rFonts w:ascii="Literata" w:hAnsi="Literata" w:cs="Times New Roman"/>
                <w:sz w:val="24"/>
                <w:szCs w:val="24"/>
                <w:lang w:bidi="fa-IR"/>
              </w:rPr>
              <w:t>www.zekr.tv</w:t>
            </w:r>
          </w:p>
          <w:p w:rsidR="006A61A7" w:rsidRPr="00801A0C" w:rsidRDefault="006A61A7" w:rsidP="00286662">
            <w:pPr>
              <w:spacing w:before="60" w:after="60"/>
              <w:jc w:val="right"/>
              <w:rPr>
                <w:rFonts w:ascii="IRMitra" w:hAnsi="IRMitra" w:cs="IRMitra"/>
                <w:b/>
                <w:bCs/>
                <w:sz w:val="27"/>
                <w:szCs w:val="27"/>
                <w:rtl/>
                <w:lang w:bidi="fa-IR"/>
              </w:rPr>
            </w:pPr>
            <w:r w:rsidRPr="00801A0C">
              <w:rPr>
                <w:rFonts w:ascii="Literata" w:hAnsi="Literata" w:cs="Times New Roman"/>
                <w:sz w:val="24"/>
                <w:szCs w:val="24"/>
                <w:lang w:bidi="fa-IR"/>
              </w:rPr>
              <w:t>www.mowahed.com</w:t>
            </w:r>
          </w:p>
        </w:tc>
        <w:tc>
          <w:tcPr>
            <w:tcW w:w="360" w:type="pct"/>
          </w:tcPr>
          <w:p w:rsidR="006A61A7" w:rsidRPr="00801A0C" w:rsidRDefault="006A61A7" w:rsidP="00286662">
            <w:pPr>
              <w:spacing w:before="60" w:after="60"/>
              <w:jc w:val="right"/>
              <w:rPr>
                <w:rFonts w:ascii="IRMitra" w:hAnsi="IRMitra" w:cs="IRMitra"/>
                <w:sz w:val="30"/>
                <w:szCs w:val="30"/>
                <w:rtl/>
                <w:lang w:bidi="fa-IR"/>
              </w:rPr>
            </w:pPr>
          </w:p>
        </w:tc>
        <w:tc>
          <w:tcPr>
            <w:tcW w:w="2343" w:type="pct"/>
            <w:gridSpan w:val="2"/>
          </w:tcPr>
          <w:p w:rsidR="006A61A7" w:rsidRPr="00801A0C" w:rsidRDefault="006A61A7" w:rsidP="00286662">
            <w:pPr>
              <w:tabs>
                <w:tab w:val="right" w:leader="dot" w:pos="5138"/>
              </w:tabs>
              <w:spacing w:before="60" w:after="60"/>
              <w:jc w:val="right"/>
              <w:rPr>
                <w:rFonts w:ascii="Literata" w:hAnsi="Literata" w:cs="Times New Roman"/>
                <w:sz w:val="24"/>
                <w:szCs w:val="24"/>
              </w:rPr>
            </w:pPr>
            <w:r w:rsidRPr="00801A0C">
              <w:rPr>
                <w:rFonts w:ascii="Literata" w:hAnsi="Literata" w:cs="Times New Roman"/>
                <w:sz w:val="24"/>
                <w:szCs w:val="24"/>
              </w:rPr>
              <w:t>www.aqeedeh.com</w:t>
            </w:r>
          </w:p>
          <w:p w:rsidR="006A61A7" w:rsidRPr="00801A0C" w:rsidRDefault="006A61A7" w:rsidP="00286662">
            <w:pPr>
              <w:tabs>
                <w:tab w:val="right" w:leader="dot" w:pos="5138"/>
              </w:tabs>
              <w:spacing w:before="60" w:after="60"/>
              <w:jc w:val="right"/>
              <w:rPr>
                <w:rFonts w:ascii="Literata" w:hAnsi="Literata" w:cs="Times New Roman"/>
                <w:sz w:val="24"/>
                <w:szCs w:val="24"/>
              </w:rPr>
            </w:pPr>
            <w:r w:rsidRPr="00801A0C">
              <w:rPr>
                <w:rFonts w:ascii="Literata" w:hAnsi="Literata" w:cs="Times New Roman"/>
                <w:sz w:val="24"/>
                <w:szCs w:val="24"/>
              </w:rPr>
              <w:t>www.islamtxt.com</w:t>
            </w:r>
          </w:p>
          <w:p w:rsidR="006A61A7" w:rsidRPr="00801A0C" w:rsidRDefault="003C74E8" w:rsidP="00286662">
            <w:pPr>
              <w:tabs>
                <w:tab w:val="right" w:leader="dot" w:pos="5138"/>
              </w:tabs>
              <w:spacing w:before="60" w:after="60"/>
              <w:jc w:val="right"/>
              <w:rPr>
                <w:rFonts w:ascii="Literata" w:hAnsi="Literata" w:cs="Times New Roman"/>
                <w:sz w:val="24"/>
                <w:szCs w:val="24"/>
              </w:rPr>
            </w:pPr>
            <w:hyperlink r:id="rId10" w:history="1">
              <w:r w:rsidR="006A61A7" w:rsidRPr="00801A0C">
                <w:rPr>
                  <w:rStyle w:val="Hyperlink"/>
                  <w:rFonts w:ascii="Literata" w:hAnsi="Literata" w:cs="Times New Roman"/>
                  <w:color w:val="auto"/>
                  <w:sz w:val="24"/>
                  <w:szCs w:val="24"/>
                  <w:u w:val="none"/>
                </w:rPr>
                <w:t>www.shabnam.cc</w:t>
              </w:r>
            </w:hyperlink>
          </w:p>
          <w:p w:rsidR="006A61A7" w:rsidRPr="00801A0C" w:rsidRDefault="006A61A7" w:rsidP="00286662">
            <w:pPr>
              <w:spacing w:before="60" w:after="60"/>
              <w:jc w:val="right"/>
              <w:rPr>
                <w:rFonts w:ascii="IRMitra" w:hAnsi="IRMitra" w:cs="IRMitra"/>
                <w:sz w:val="30"/>
                <w:szCs w:val="30"/>
                <w:rtl/>
                <w:lang w:bidi="fa-IR"/>
              </w:rPr>
            </w:pPr>
            <w:r w:rsidRPr="00801A0C">
              <w:rPr>
                <w:rFonts w:ascii="Literata" w:hAnsi="Literata" w:cs="Times New Roman"/>
                <w:sz w:val="24"/>
                <w:szCs w:val="24"/>
              </w:rPr>
              <w:t>www.sadaislam.com</w:t>
            </w:r>
          </w:p>
        </w:tc>
      </w:tr>
      <w:tr w:rsidR="006A61A7" w:rsidRPr="00801A0C" w:rsidTr="00286662">
        <w:trPr>
          <w:jc w:val="center"/>
        </w:trPr>
        <w:tc>
          <w:tcPr>
            <w:tcW w:w="2297" w:type="pct"/>
            <w:gridSpan w:val="2"/>
          </w:tcPr>
          <w:p w:rsidR="006A61A7" w:rsidRPr="00EA1553" w:rsidRDefault="006A61A7" w:rsidP="00286662">
            <w:pPr>
              <w:spacing w:before="60" w:after="60"/>
              <w:rPr>
                <w:rFonts w:ascii="IRMitra" w:hAnsi="IRMitra" w:cs="IRMitra"/>
                <w:b/>
                <w:bCs/>
                <w:sz w:val="5"/>
                <w:szCs w:val="5"/>
                <w:rtl/>
                <w:lang w:bidi="fa-IR"/>
              </w:rPr>
            </w:pPr>
          </w:p>
        </w:tc>
        <w:tc>
          <w:tcPr>
            <w:tcW w:w="2703" w:type="pct"/>
            <w:gridSpan w:val="3"/>
          </w:tcPr>
          <w:p w:rsidR="006A61A7" w:rsidRPr="00EA1553" w:rsidRDefault="006A61A7" w:rsidP="00286662">
            <w:pPr>
              <w:spacing w:before="60" w:after="60"/>
              <w:rPr>
                <w:rFonts w:ascii="IRMitra" w:hAnsi="IRMitra" w:cs="IRMitra"/>
                <w:color w:val="244061" w:themeColor="accent1" w:themeShade="80"/>
                <w:sz w:val="5"/>
                <w:szCs w:val="5"/>
                <w:rtl/>
                <w:lang w:bidi="fa-IR"/>
              </w:rPr>
            </w:pPr>
          </w:p>
        </w:tc>
      </w:tr>
      <w:tr w:rsidR="006A61A7" w:rsidRPr="00801A0C" w:rsidTr="00286662">
        <w:trPr>
          <w:jc w:val="center"/>
        </w:trPr>
        <w:tc>
          <w:tcPr>
            <w:tcW w:w="5000" w:type="pct"/>
            <w:gridSpan w:val="5"/>
          </w:tcPr>
          <w:p w:rsidR="006A61A7" w:rsidRPr="00855B06" w:rsidRDefault="006A61A7" w:rsidP="0028666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D3CBEF3" wp14:editId="6E762F97">
                  <wp:extent cx="1576800" cy="820800"/>
                  <wp:effectExtent l="0" t="0" r="4445" b="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A61A7" w:rsidRPr="00801A0C" w:rsidTr="00286662">
        <w:trPr>
          <w:jc w:val="center"/>
        </w:trPr>
        <w:tc>
          <w:tcPr>
            <w:tcW w:w="5000" w:type="pct"/>
            <w:gridSpan w:val="5"/>
            <w:vAlign w:val="center"/>
          </w:tcPr>
          <w:p w:rsidR="006A61A7" w:rsidRDefault="006A61A7" w:rsidP="0028666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6A61A7" w:rsidRPr="00EA1553" w:rsidRDefault="006A61A7" w:rsidP="006A61A7">
      <w:pPr>
        <w:rPr>
          <w:rFonts w:cs="IRNazanin"/>
          <w:b/>
          <w:bCs/>
          <w:sz w:val="2"/>
          <w:szCs w:val="2"/>
          <w:rtl/>
          <w:lang w:bidi="fa-IR"/>
        </w:rPr>
      </w:pPr>
    </w:p>
    <w:p w:rsidR="00C42B3F" w:rsidRDefault="00C42B3F" w:rsidP="006A61A7">
      <w:pPr>
        <w:pStyle w:val="1-"/>
        <w:ind w:firstLine="0"/>
        <w:jc w:val="center"/>
        <w:rPr>
          <w:rtl/>
        </w:rPr>
        <w:sectPr w:rsidR="00C42B3F" w:rsidSect="001270E0">
          <w:headerReference w:type="even" r:id="rId12"/>
          <w:headerReference w:type="default" r:id="rId13"/>
          <w:footnotePr>
            <w:numRestart w:val="eachPage"/>
          </w:footnotePr>
          <w:type w:val="oddPage"/>
          <w:pgSz w:w="9356" w:h="13608" w:code="9"/>
          <w:pgMar w:top="567" w:right="1134" w:bottom="851" w:left="1134" w:header="454" w:footer="0" w:gutter="0"/>
          <w:cols w:space="708"/>
          <w:titlePg/>
          <w:bidi/>
          <w:rtlGutter/>
          <w:docGrid w:linePitch="360"/>
        </w:sectPr>
      </w:pPr>
    </w:p>
    <w:p w:rsidR="00D07568" w:rsidRPr="006A61A7" w:rsidRDefault="006A61A7" w:rsidP="006A61A7">
      <w:pPr>
        <w:pStyle w:val="1-"/>
        <w:ind w:firstLine="0"/>
        <w:jc w:val="center"/>
        <w:rPr>
          <w:rFonts w:ascii="IranNastaliq" w:hAnsi="IranNastaliq" w:cs="IranNastaliq"/>
          <w:rtl/>
        </w:rPr>
      </w:pPr>
      <w:r w:rsidRPr="006A61A7">
        <w:rPr>
          <w:rFonts w:ascii="IranNastaliq" w:hAnsi="IranNastaliq" w:cs="IranNastaliq"/>
          <w:sz w:val="30"/>
          <w:szCs w:val="30"/>
          <w:rtl/>
        </w:rPr>
        <w:lastRenderedPageBreak/>
        <w:t>بسم الله الرحمن الرحیم</w:t>
      </w:r>
    </w:p>
    <w:p w:rsidR="00D07568" w:rsidRPr="00CB78B4" w:rsidRDefault="00D07568" w:rsidP="00544FAA">
      <w:pPr>
        <w:pStyle w:val="2-0"/>
        <w:rPr>
          <w:rtl/>
        </w:rPr>
      </w:pPr>
      <w:bookmarkStart w:id="2" w:name="_Toc440109310"/>
      <w:r w:rsidRPr="00CB78B4">
        <w:rPr>
          <w:rFonts w:hint="cs"/>
          <w:rtl/>
        </w:rPr>
        <w:t>فهرست مطالب</w:t>
      </w:r>
      <w:bookmarkEnd w:id="2"/>
    </w:p>
    <w:p w:rsidR="00013857" w:rsidRDefault="004A5B94">
      <w:pPr>
        <w:pStyle w:val="TOC2"/>
        <w:tabs>
          <w:tab w:val="right" w:leader="dot" w:pos="7078"/>
        </w:tabs>
        <w:rPr>
          <w:rFonts w:asciiTheme="minorHAnsi" w:eastAsiaTheme="minorEastAsia" w:hAnsiTheme="minorHAnsi" w:cstheme="minorBidi"/>
          <w:bCs w:val="0"/>
          <w:noProof/>
          <w:sz w:val="22"/>
          <w:szCs w:val="22"/>
          <w:rtl/>
        </w:rPr>
      </w:pPr>
      <w:r>
        <w:rPr>
          <w:rFonts w:ascii="IRZar" w:hAnsi="IRZar" w:cs="IRZar"/>
          <w:bCs w:val="0"/>
          <w:noProof/>
          <w:sz w:val="24"/>
          <w:szCs w:val="24"/>
          <w:rtl/>
          <w:lang w:bidi="fa-IR"/>
        </w:rPr>
        <w:fldChar w:fldCharType="begin"/>
      </w:r>
      <w:r>
        <w:rPr>
          <w:rFonts w:ascii="IRZar" w:hAnsi="IRZar" w:cs="IRZar"/>
          <w:bCs w:val="0"/>
          <w:noProof/>
          <w:sz w:val="24"/>
          <w:szCs w:val="24"/>
          <w:rtl/>
          <w:lang w:bidi="fa-IR"/>
        </w:rPr>
        <w:instrText xml:space="preserve"> </w:instrText>
      </w:r>
      <w:r>
        <w:rPr>
          <w:rFonts w:ascii="IRZar" w:hAnsi="IRZar" w:cs="IRZar"/>
          <w:bCs w:val="0"/>
          <w:noProof/>
          <w:sz w:val="24"/>
          <w:szCs w:val="24"/>
          <w:lang w:bidi="fa-IR"/>
        </w:rPr>
        <w:instrText>TOC</w:instrText>
      </w:r>
      <w:r>
        <w:rPr>
          <w:rFonts w:ascii="IRZar" w:hAnsi="IRZar" w:cs="IRZar"/>
          <w:bCs w:val="0"/>
          <w:noProof/>
          <w:sz w:val="24"/>
          <w:szCs w:val="24"/>
          <w:rtl/>
          <w:lang w:bidi="fa-IR"/>
        </w:rPr>
        <w:instrText xml:space="preserve"> \</w:instrText>
      </w:r>
      <w:r>
        <w:rPr>
          <w:rFonts w:ascii="IRZar" w:hAnsi="IRZar" w:cs="IRZar"/>
          <w:bCs w:val="0"/>
          <w:noProof/>
          <w:sz w:val="24"/>
          <w:szCs w:val="24"/>
          <w:lang w:bidi="fa-IR"/>
        </w:rPr>
        <w:instrText>h \z \t "</w:instrText>
      </w:r>
      <w:r>
        <w:rPr>
          <w:rFonts w:ascii="IRZar" w:hAnsi="IRZar" w:cs="IRZar"/>
          <w:bCs w:val="0"/>
          <w:noProof/>
          <w:sz w:val="24"/>
          <w:szCs w:val="24"/>
          <w:rtl/>
          <w:lang w:bidi="fa-IR"/>
        </w:rPr>
        <w:instrText xml:space="preserve">2- باب,1,3- تیتر دوم,3,2- تیتر اول,2" </w:instrText>
      </w:r>
      <w:r>
        <w:rPr>
          <w:rFonts w:ascii="IRZar" w:hAnsi="IRZar" w:cs="IRZar"/>
          <w:bCs w:val="0"/>
          <w:noProof/>
          <w:sz w:val="24"/>
          <w:szCs w:val="24"/>
          <w:rtl/>
          <w:lang w:bidi="fa-IR"/>
        </w:rPr>
        <w:fldChar w:fldCharType="separate"/>
      </w:r>
      <w:hyperlink w:anchor="_Toc440109310" w:history="1">
        <w:r w:rsidR="00013857" w:rsidRPr="00FD1DFF">
          <w:rPr>
            <w:rStyle w:val="Hyperlink"/>
            <w:rFonts w:hint="eastAsia"/>
            <w:noProof/>
            <w:rtl/>
            <w:lang w:bidi="fa-IR"/>
          </w:rPr>
          <w:t>فهرست</w:t>
        </w:r>
        <w:r w:rsidR="00013857" w:rsidRPr="00FD1DFF">
          <w:rPr>
            <w:rStyle w:val="Hyperlink"/>
            <w:noProof/>
            <w:rtl/>
            <w:lang w:bidi="fa-IR"/>
          </w:rPr>
          <w:t xml:space="preserve"> </w:t>
        </w:r>
        <w:r w:rsidR="00013857" w:rsidRPr="00FD1DFF">
          <w:rPr>
            <w:rStyle w:val="Hyperlink"/>
            <w:rFonts w:hint="eastAsia"/>
            <w:noProof/>
            <w:rtl/>
            <w:lang w:bidi="fa-IR"/>
          </w:rPr>
          <w:t>مطالب</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440109310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rFonts w:hint="eastAsia"/>
            <w:noProof/>
            <w:webHidden/>
            <w:rtl/>
          </w:rPr>
          <w:t>‌أ</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11" w:history="1">
        <w:r w:rsidR="00013857" w:rsidRPr="00FD1DFF">
          <w:rPr>
            <w:rStyle w:val="Hyperlink"/>
            <w:rFonts w:hint="eastAsia"/>
            <w:rtl/>
          </w:rPr>
          <w:t>باب</w:t>
        </w:r>
        <w:r w:rsidR="00013857" w:rsidRPr="00FD1DFF">
          <w:rPr>
            <w:rStyle w:val="Hyperlink"/>
            <w:rtl/>
          </w:rPr>
          <w:t xml:space="preserve"> (36) </w:t>
        </w:r>
        <w:r w:rsidR="00013857" w:rsidRPr="00FD1DFF">
          <w:rPr>
            <w:rStyle w:val="Hyperlink"/>
            <w:rFonts w:hint="eastAsia"/>
            <w:rtl/>
          </w:rPr>
          <w:t>چگونگ</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مزاح</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شوخ</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امبر</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440109311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1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w:t>
        </w:r>
        <w:r w:rsidR="00013857" w:rsidRPr="00FD1DFF">
          <w:rPr>
            <w:rStyle w:val="Hyperlink"/>
            <w:noProof/>
            <w:lang w:bidi="fa-IR"/>
          </w:rPr>
          <w:t>235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440109312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13" w:history="1">
        <w:r w:rsidR="00013857" w:rsidRPr="00FD1DFF">
          <w:rPr>
            <w:rStyle w:val="Hyperlink"/>
            <w:rFonts w:hint="eastAsia"/>
            <w:noProof/>
            <w:rtl/>
            <w:lang w:bidi="fa-IR"/>
          </w:rPr>
          <w:t>مزاح</w:t>
        </w:r>
        <w:r w:rsidR="00013857" w:rsidRPr="00FD1DFF">
          <w:rPr>
            <w:rStyle w:val="Hyperlink"/>
            <w:noProof/>
            <w:rtl/>
            <w:lang w:bidi="fa-IR"/>
          </w:rPr>
          <w:t xml:space="preserve"> </w:t>
        </w:r>
        <w:r w:rsidR="00013857" w:rsidRPr="00FD1DFF">
          <w:rPr>
            <w:rStyle w:val="Hyperlink"/>
            <w:rFonts w:hint="eastAsia"/>
            <w:noProof/>
            <w:rtl/>
            <w:lang w:bidi="fa-IR"/>
          </w:rPr>
          <w:t>و</w:t>
        </w:r>
        <w:r w:rsidR="00013857" w:rsidRPr="00FD1DFF">
          <w:rPr>
            <w:rStyle w:val="Hyperlink"/>
            <w:noProof/>
            <w:rtl/>
            <w:lang w:bidi="fa-IR"/>
          </w:rPr>
          <w:t xml:space="preserve"> </w:t>
        </w:r>
        <w:r w:rsidR="00013857" w:rsidRPr="00FD1DFF">
          <w:rPr>
            <w:rStyle w:val="Hyperlink"/>
            <w:rFonts w:hint="eastAsia"/>
            <w:noProof/>
            <w:rtl/>
            <w:lang w:bidi="fa-IR"/>
          </w:rPr>
          <w:t>شوخ</w:t>
        </w:r>
        <w:r w:rsidR="00013857" w:rsidRPr="00FD1DFF">
          <w:rPr>
            <w:rStyle w:val="Hyperlink"/>
            <w:rFonts w:hint="cs"/>
            <w:noProof/>
            <w:rtl/>
            <w:lang w:bidi="fa-IR"/>
          </w:rPr>
          <w:t>ی</w:t>
        </w:r>
        <w:r w:rsidR="00013857" w:rsidRPr="00FD1DFF">
          <w:rPr>
            <w:rStyle w:val="Hyperlink"/>
            <w:noProof/>
            <w:rtl/>
            <w:lang w:bidi="fa-IR"/>
          </w:rPr>
          <w:t xml:space="preserve"> </w:t>
        </w:r>
        <w:r w:rsidR="00013857" w:rsidRPr="00FD1DFF">
          <w:rPr>
            <w:rStyle w:val="Hyperlink"/>
            <w:rFonts w:hint="eastAsia"/>
            <w:noProof/>
            <w:rtl/>
            <w:lang w:bidi="fa-IR"/>
          </w:rPr>
          <w:t>پ</w:t>
        </w:r>
        <w:r w:rsidR="00013857" w:rsidRPr="00FD1DFF">
          <w:rPr>
            <w:rStyle w:val="Hyperlink"/>
            <w:rFonts w:hint="cs"/>
            <w:noProof/>
            <w:rtl/>
            <w:lang w:bidi="fa-IR"/>
          </w:rPr>
          <w:t>ی</w:t>
        </w:r>
        <w:r w:rsidR="00013857" w:rsidRPr="00FD1DFF">
          <w:rPr>
            <w:rStyle w:val="Hyperlink"/>
            <w:rFonts w:hint="eastAsia"/>
            <w:noProof/>
            <w:rtl/>
            <w:lang w:bidi="fa-IR"/>
          </w:rPr>
          <w:t>امبر</w:t>
        </w:r>
        <w:r w:rsidR="00013857" w:rsidRPr="00FD1DFF">
          <w:rPr>
            <w:rStyle w:val="Hyperlink"/>
            <w:noProof/>
            <w:rtl/>
            <w:lang w:bidi="fa-IR"/>
          </w:rPr>
          <w:t xml:space="preserve"> </w:t>
        </w:r>
        <w:r w:rsidR="00013857" w:rsidRPr="00FD1DFF">
          <w:rPr>
            <w:rStyle w:val="Hyperlink"/>
            <w:rFonts w:cs="CTraditional Arabic" w:hint="eastAsia"/>
            <w:noProof/>
            <w:rtl/>
            <w:lang w:bidi="fa-IR"/>
          </w:rPr>
          <w:t>ج</w:t>
        </w:r>
        <w:r w:rsidR="00013857" w:rsidRPr="00FD1DFF">
          <w:rPr>
            <w:rStyle w:val="Hyperlink"/>
            <w:noProof/>
            <w:rtl/>
            <w:lang w:bidi="fa-IR"/>
          </w:rPr>
          <w:t>:</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440109313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1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236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440109314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1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237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440109315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1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238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440109316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1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239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440109317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1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440109318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19" w:history="1">
        <w:r w:rsidR="00013857" w:rsidRPr="00FD1DFF">
          <w:rPr>
            <w:rStyle w:val="Hyperlink"/>
            <w:rFonts w:hint="eastAsia"/>
            <w:rtl/>
          </w:rPr>
          <w:t>باب</w:t>
        </w:r>
        <w:r w:rsidR="00013857" w:rsidRPr="00FD1DFF">
          <w:rPr>
            <w:rStyle w:val="Hyperlink"/>
            <w:rtl/>
          </w:rPr>
          <w:t xml:space="preserve"> (37) </w:t>
        </w:r>
        <w:r w:rsidR="00013857" w:rsidRPr="00FD1DFF">
          <w:rPr>
            <w:rStyle w:val="Hyperlink"/>
            <w:rFonts w:hint="eastAsia"/>
            <w:rtl/>
          </w:rPr>
          <w:t>استشهاد</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sidRPr="00FD1DFF">
          <w:rPr>
            <w:rStyle w:val="Hyperlink"/>
            <w:rtl/>
          </w:rPr>
          <w:t xml:space="preserve"> </w:t>
        </w:r>
        <w:r w:rsidR="00013857" w:rsidRPr="00FD1DFF">
          <w:rPr>
            <w:rStyle w:val="Hyperlink"/>
            <w:rFonts w:hint="eastAsia"/>
            <w:rtl/>
          </w:rPr>
          <w:t>به</w:t>
        </w:r>
        <w:r w:rsidR="00013857" w:rsidRPr="00FD1DFF">
          <w:rPr>
            <w:rStyle w:val="Hyperlink"/>
            <w:rtl/>
          </w:rPr>
          <w:t xml:space="preserve"> </w:t>
        </w:r>
        <w:r w:rsidR="00013857" w:rsidRPr="00FD1DFF">
          <w:rPr>
            <w:rStyle w:val="Hyperlink"/>
            <w:rFonts w:hint="eastAsia"/>
            <w:rtl/>
          </w:rPr>
          <w:t>شعر</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440109319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15</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1" w:history="1">
        <w:r w:rsidR="00013857" w:rsidRPr="00FD1DFF">
          <w:rPr>
            <w:rStyle w:val="Hyperlink"/>
            <w:rFonts w:hint="eastAsia"/>
            <w:noProof/>
            <w:rtl/>
            <w:lang w:bidi="fa-IR"/>
          </w:rPr>
          <w:t>پ</w:t>
        </w:r>
        <w:r w:rsidR="00013857" w:rsidRPr="00FD1DFF">
          <w:rPr>
            <w:rStyle w:val="Hyperlink"/>
            <w:rFonts w:hint="cs"/>
            <w:noProof/>
            <w:rtl/>
            <w:lang w:bidi="fa-IR"/>
          </w:rPr>
          <w:t>ی</w:t>
        </w:r>
        <w:r w:rsidR="00013857" w:rsidRPr="00FD1DFF">
          <w:rPr>
            <w:rStyle w:val="Hyperlink"/>
            <w:rFonts w:hint="eastAsia"/>
            <w:noProof/>
            <w:rtl/>
            <w:lang w:bidi="fa-IR"/>
          </w:rPr>
          <w:t>امبر</w:t>
        </w:r>
        <w:r w:rsidR="00013857" w:rsidRPr="00FD1DFF">
          <w:rPr>
            <w:rStyle w:val="Hyperlink"/>
            <w:noProof/>
            <w:rtl/>
            <w:lang w:bidi="fa-IR"/>
          </w:rPr>
          <w:t xml:space="preserve"> </w:t>
        </w:r>
        <w:r w:rsidR="00013857" w:rsidRPr="00FD1DFF">
          <w:rPr>
            <w:rStyle w:val="Hyperlink"/>
            <w:rFonts w:cs="CTraditional Arabic" w:hint="eastAsia"/>
            <w:noProof/>
            <w:rtl/>
            <w:lang w:bidi="fa-IR"/>
          </w:rPr>
          <w:t>ج</w:t>
        </w:r>
        <w:r w:rsidR="00013857" w:rsidRPr="00FD1DFF">
          <w:rPr>
            <w:rStyle w:val="Hyperlink"/>
            <w:noProof/>
            <w:rtl/>
            <w:lang w:bidi="fa-IR"/>
          </w:rPr>
          <w:t xml:space="preserve"> </w:t>
        </w:r>
        <w:r w:rsidR="00013857" w:rsidRPr="00FD1DFF">
          <w:rPr>
            <w:rStyle w:val="Hyperlink"/>
            <w:rFonts w:hint="eastAsia"/>
            <w:noProof/>
            <w:rtl/>
            <w:lang w:bidi="fa-IR"/>
          </w:rPr>
          <w:t>شاعر</w:t>
        </w:r>
        <w:r w:rsidR="00013857" w:rsidRPr="00FD1DFF">
          <w:rPr>
            <w:rStyle w:val="Hyperlink"/>
            <w:noProof/>
            <w:rtl/>
            <w:lang w:bidi="fa-IR"/>
          </w:rPr>
          <w:t xml:space="preserve"> </w:t>
        </w:r>
        <w:r w:rsidR="00013857" w:rsidRPr="00FD1DFF">
          <w:rPr>
            <w:rStyle w:val="Hyperlink"/>
            <w:rFonts w:hint="eastAsia"/>
            <w:noProof/>
            <w:rtl/>
            <w:lang w:bidi="fa-IR"/>
          </w:rPr>
          <w:t>نبود</w:t>
        </w:r>
        <w:r w:rsidR="00013857" w:rsidRPr="00FD1DFF">
          <w:rPr>
            <w:rStyle w:val="Hyperlink"/>
            <w:noProof/>
            <w:rtl/>
            <w:lang w:bidi="fa-IR"/>
          </w:rPr>
          <w:t>:</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2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440109329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3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440109330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3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440109331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36</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32" w:history="1">
        <w:r w:rsidR="00013857" w:rsidRPr="00FD1DFF">
          <w:rPr>
            <w:rStyle w:val="Hyperlink"/>
            <w:rFonts w:hint="eastAsia"/>
            <w:rtl/>
          </w:rPr>
          <w:t>باب</w:t>
        </w:r>
        <w:r w:rsidR="00013857" w:rsidRPr="00FD1DFF">
          <w:rPr>
            <w:rStyle w:val="Hyperlink"/>
            <w:rtl/>
          </w:rPr>
          <w:t xml:space="preserve"> (38)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sidRPr="00FD1DFF">
          <w:rPr>
            <w:rStyle w:val="Hyperlink"/>
            <w:position w:val="8"/>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صحبت</w:t>
        </w:r>
        <w:r w:rsidR="00013857" w:rsidRPr="00FD1DFF">
          <w:rPr>
            <w:rStyle w:val="Hyperlink"/>
            <w:rFonts w:hint="eastAsia"/>
          </w:rPr>
          <w:t>‌</w:t>
        </w:r>
        <w:r w:rsidR="00013857" w:rsidRPr="00FD1DFF">
          <w:rPr>
            <w:rStyle w:val="Hyperlink"/>
            <w:rFonts w:hint="eastAsia"/>
            <w:rtl/>
          </w:rPr>
          <w:t>ها</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گفتگوها</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شبانه</w:t>
        </w:r>
        <w:r w:rsidR="00013857" w:rsidRPr="00FD1DFF">
          <w:rPr>
            <w:rStyle w:val="Hyperlink"/>
            <w:rtl/>
          </w:rPr>
          <w:t xml:space="preserve"> (</w:t>
        </w:r>
        <w:r w:rsidR="00013857" w:rsidRPr="00FD1DFF">
          <w:rPr>
            <w:rStyle w:val="Hyperlink"/>
            <w:rFonts w:hint="eastAsia"/>
            <w:rtl/>
          </w:rPr>
          <w:t>داستان</w:t>
        </w:r>
        <w:r w:rsidR="00013857" w:rsidRPr="00FD1DFF">
          <w:rPr>
            <w:rStyle w:val="Hyperlink"/>
            <w:rtl/>
          </w:rPr>
          <w:t xml:space="preserve"> </w:t>
        </w:r>
        <w:r w:rsidR="00013857" w:rsidRPr="00FD1DFF">
          <w:rPr>
            <w:rStyle w:val="Hyperlink"/>
            <w:rFonts w:hint="eastAsia"/>
            <w:rtl/>
          </w:rPr>
          <w:t>سرا</w:t>
        </w:r>
        <w:r w:rsidR="00013857" w:rsidRPr="00FD1DFF">
          <w:rPr>
            <w:rStyle w:val="Hyperlink"/>
            <w:rFonts w:hint="cs"/>
            <w:rtl/>
          </w:rPr>
          <w:t>ییِ</w:t>
        </w:r>
        <w:r w:rsidR="00013857" w:rsidRPr="00FD1DFF">
          <w:rPr>
            <w:rStyle w:val="Hyperlink"/>
            <w:rtl/>
          </w:rPr>
          <w:t xml:space="preserve"> </w:t>
        </w:r>
        <w:r w:rsidR="00013857" w:rsidRPr="00FD1DFF">
          <w:rPr>
            <w:rStyle w:val="Hyperlink"/>
            <w:rFonts w:hint="eastAsia"/>
            <w:rtl/>
          </w:rPr>
          <w:t>شبانه</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شب</w:t>
        </w:r>
        <w:r w:rsidR="00013857" w:rsidRPr="00FD1DFF">
          <w:rPr>
            <w:rStyle w:val="Hyperlink"/>
            <w:rtl/>
          </w:rPr>
          <w:t xml:space="preserve"> </w:t>
        </w:r>
        <w:r w:rsidR="00013857" w:rsidRPr="00FD1DFF">
          <w:rPr>
            <w:rStyle w:val="Hyperlink"/>
            <w:rFonts w:hint="eastAsia"/>
            <w:rtl/>
          </w:rPr>
          <w:t>نش</w:t>
        </w:r>
        <w:r w:rsidR="00013857" w:rsidRPr="00FD1DFF">
          <w:rPr>
            <w:rStyle w:val="Hyperlink"/>
            <w:rFonts w:hint="cs"/>
            <w:rtl/>
          </w:rPr>
          <w:t>ی</w:t>
        </w:r>
        <w:r w:rsidR="00013857" w:rsidRPr="00FD1DFF">
          <w:rPr>
            <w:rStyle w:val="Hyperlink"/>
            <w:rFonts w:hint="eastAsia"/>
            <w:rtl/>
          </w:rPr>
          <w:t>ن</w:t>
        </w:r>
        <w:r w:rsidR="00013857" w:rsidRPr="00FD1DFF">
          <w:rPr>
            <w:rStyle w:val="Hyperlink"/>
            <w:rFonts w:hint="cs"/>
            <w:rtl/>
          </w:rPr>
          <w:t>ی</w:t>
        </w:r>
        <w:r w:rsidR="00013857" w:rsidRPr="00FD1DFF">
          <w:rPr>
            <w:rStyle w:val="Hyperlink"/>
            <w:rtl/>
          </w:rPr>
          <w:t>)</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440109332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37</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3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440109333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3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440109334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39</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35" w:history="1">
        <w:r w:rsidR="00013857" w:rsidRPr="00FD1DFF">
          <w:rPr>
            <w:rStyle w:val="Hyperlink"/>
            <w:rFonts w:hint="eastAsia"/>
            <w:rtl/>
          </w:rPr>
          <w:t>باب</w:t>
        </w:r>
        <w:r w:rsidR="00013857" w:rsidRPr="00FD1DFF">
          <w:rPr>
            <w:rStyle w:val="Hyperlink"/>
            <w:rtl/>
          </w:rPr>
          <w:t xml:space="preserve"> (39) </w:t>
        </w:r>
        <w:r w:rsidR="00013857" w:rsidRPr="00FD1DFF">
          <w:rPr>
            <w:rStyle w:val="Hyperlink"/>
            <w:rFonts w:hint="eastAsia"/>
            <w:rtl/>
          </w:rPr>
          <w:t>نحوه</w:t>
        </w:r>
        <w:r w:rsidR="00013857" w:rsidRPr="00FD1DFF">
          <w:rPr>
            <w:rStyle w:val="Hyperlink"/>
            <w:rFonts w:hint="eastAsia"/>
          </w:rPr>
          <w:t>‌</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خواب</w:t>
        </w:r>
        <w:r w:rsidR="00013857" w:rsidRPr="00FD1DFF">
          <w:rPr>
            <w:rStyle w:val="Hyperlink"/>
            <w:rFonts w:hint="cs"/>
            <w:rtl/>
          </w:rPr>
          <w:t>ی</w:t>
        </w:r>
        <w:r w:rsidR="00013857" w:rsidRPr="00FD1DFF">
          <w:rPr>
            <w:rStyle w:val="Hyperlink"/>
            <w:rFonts w:hint="eastAsia"/>
            <w:rtl/>
          </w:rPr>
          <w:t>دن</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440109335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49</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3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245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440109336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50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3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440109337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51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3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440109338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51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3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440109339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52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53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259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55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56</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43" w:history="1">
        <w:r w:rsidR="00013857" w:rsidRPr="00FD1DFF">
          <w:rPr>
            <w:rStyle w:val="Hyperlink"/>
            <w:rFonts w:hint="eastAsia"/>
            <w:rtl/>
          </w:rPr>
          <w:t>باب</w:t>
        </w:r>
        <w:r w:rsidR="00013857" w:rsidRPr="00FD1DFF">
          <w:rPr>
            <w:rStyle w:val="Hyperlink"/>
            <w:rtl/>
          </w:rPr>
          <w:t xml:space="preserve"> (40) </w:t>
        </w:r>
        <w:r w:rsidR="00013857" w:rsidRPr="00FD1DFF">
          <w:rPr>
            <w:rStyle w:val="Hyperlink"/>
            <w:rFonts w:hint="eastAsia"/>
            <w:rtl/>
          </w:rPr>
          <w:t>عبادت</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بندگ</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440109343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59</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60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61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62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63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64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4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440109349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66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68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269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68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5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440109359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279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79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6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440109369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82</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70" w:history="1">
        <w:r w:rsidR="00013857" w:rsidRPr="00FD1DFF">
          <w:rPr>
            <w:rStyle w:val="Hyperlink"/>
            <w:rFonts w:hint="eastAsia"/>
            <w:rtl/>
          </w:rPr>
          <w:t>باب</w:t>
        </w:r>
        <w:r w:rsidR="00013857" w:rsidRPr="00FD1DFF">
          <w:rPr>
            <w:rStyle w:val="Hyperlink"/>
            <w:rtl/>
          </w:rPr>
          <w:t xml:space="preserve"> (41) </w:t>
        </w:r>
        <w:r w:rsidR="00013857" w:rsidRPr="00FD1DFF">
          <w:rPr>
            <w:rStyle w:val="Hyperlink"/>
            <w:rFonts w:hint="eastAsia"/>
            <w:rtl/>
          </w:rPr>
          <w:t>نماز</w:t>
        </w:r>
        <w:r w:rsidR="00013857" w:rsidRPr="00FD1DFF">
          <w:rPr>
            <w:rStyle w:val="Hyperlink"/>
            <w:rtl/>
          </w:rPr>
          <w:t xml:space="preserve"> </w:t>
        </w:r>
        <w:r w:rsidR="00013857" w:rsidRPr="00FD1DFF">
          <w:rPr>
            <w:rStyle w:val="Hyperlink"/>
            <w:rFonts w:hint="eastAsia"/>
            <w:rtl/>
          </w:rPr>
          <w:t>ضُح</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نماز</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ش</w:t>
        </w:r>
        <w:r w:rsidR="00013857" w:rsidRPr="00FD1DFF">
          <w:rPr>
            <w:rStyle w:val="Hyperlink"/>
            <w:rtl/>
          </w:rPr>
          <w:t xml:space="preserve"> </w:t>
        </w:r>
        <w:r w:rsidR="00013857" w:rsidRPr="00FD1DFF">
          <w:rPr>
            <w:rStyle w:val="Hyperlink"/>
            <w:rFonts w:hint="eastAsia"/>
            <w:rtl/>
          </w:rPr>
          <w:t>از</w:t>
        </w:r>
        <w:r w:rsidR="00013857" w:rsidRPr="00FD1DFF">
          <w:rPr>
            <w:rStyle w:val="Hyperlink"/>
            <w:rtl/>
          </w:rPr>
          <w:t xml:space="preserve"> </w:t>
        </w:r>
        <w:r w:rsidR="00013857" w:rsidRPr="00FD1DFF">
          <w:rPr>
            <w:rStyle w:val="Hyperlink"/>
            <w:rFonts w:hint="eastAsia"/>
            <w:rtl/>
          </w:rPr>
          <w:t>ظهر</w:t>
        </w:r>
        <w:r w:rsidR="00013857" w:rsidRPr="00FD1DFF">
          <w:rPr>
            <w:rStyle w:val="Hyperlink"/>
            <w:rtl/>
          </w:rPr>
          <w:t>)</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440109370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85</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289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89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91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92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7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440109379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92</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80" w:history="1">
        <w:r w:rsidR="00013857" w:rsidRPr="00FD1DFF">
          <w:rPr>
            <w:rStyle w:val="Hyperlink"/>
            <w:rFonts w:hint="eastAsia"/>
            <w:rtl/>
          </w:rPr>
          <w:t>باب</w:t>
        </w:r>
        <w:r w:rsidR="00013857" w:rsidRPr="00FD1DFF">
          <w:rPr>
            <w:rStyle w:val="Hyperlink"/>
            <w:rtl/>
          </w:rPr>
          <w:t xml:space="preserve"> (42) </w:t>
        </w:r>
        <w:r w:rsidR="00013857" w:rsidRPr="00FD1DFF">
          <w:rPr>
            <w:rStyle w:val="Hyperlink"/>
            <w:rFonts w:hint="eastAsia"/>
            <w:rtl/>
          </w:rPr>
          <w:t>خواندن</w:t>
        </w:r>
        <w:r w:rsidR="00013857" w:rsidRPr="00FD1DFF">
          <w:rPr>
            <w:rStyle w:val="Hyperlink"/>
            <w:rtl/>
          </w:rPr>
          <w:t xml:space="preserve"> </w:t>
        </w:r>
        <w:r w:rsidR="00013857" w:rsidRPr="00FD1DFF">
          <w:rPr>
            <w:rStyle w:val="Hyperlink"/>
            <w:rFonts w:hint="eastAsia"/>
            <w:rtl/>
          </w:rPr>
          <w:t>نمازها</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سنّت</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مستحب</w:t>
        </w:r>
        <w:r w:rsidR="00013857" w:rsidRPr="00FD1DFF">
          <w:rPr>
            <w:rStyle w:val="Hyperlink"/>
            <w:rtl/>
          </w:rPr>
          <w:t xml:space="preserve"> </w:t>
        </w:r>
        <w:r w:rsidR="00013857" w:rsidRPr="00FD1DFF">
          <w:rPr>
            <w:rStyle w:val="Hyperlink"/>
            <w:rFonts w:hint="eastAsia"/>
            <w:rtl/>
          </w:rPr>
          <w:t>در</w:t>
        </w:r>
        <w:r w:rsidR="00013857" w:rsidRPr="00FD1DFF">
          <w:rPr>
            <w:rStyle w:val="Hyperlink"/>
            <w:rtl/>
          </w:rPr>
          <w:t xml:space="preserve"> </w:t>
        </w:r>
        <w:r w:rsidR="00013857" w:rsidRPr="00FD1DFF">
          <w:rPr>
            <w:rStyle w:val="Hyperlink"/>
            <w:rFonts w:hint="eastAsia"/>
            <w:rtl/>
          </w:rPr>
          <w:t>خانه</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440109380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95</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8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440109381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96</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82" w:history="1">
        <w:r w:rsidR="00013857" w:rsidRPr="00FD1DFF">
          <w:rPr>
            <w:rStyle w:val="Hyperlink"/>
            <w:rFonts w:hint="eastAsia"/>
            <w:rtl/>
          </w:rPr>
          <w:t>باب</w:t>
        </w:r>
        <w:r w:rsidR="00013857" w:rsidRPr="00FD1DFF">
          <w:rPr>
            <w:rStyle w:val="Hyperlink"/>
            <w:rtl/>
          </w:rPr>
          <w:t xml:space="preserve"> (43) </w:t>
        </w:r>
        <w:r w:rsidR="00013857" w:rsidRPr="00FD1DFF">
          <w:rPr>
            <w:rStyle w:val="Hyperlink"/>
            <w:rFonts w:hint="eastAsia"/>
            <w:rtl/>
          </w:rPr>
          <w:t>روزه</w:t>
        </w:r>
        <w:r w:rsidR="00013857" w:rsidRPr="00FD1DFF">
          <w:rPr>
            <w:rStyle w:val="Hyperlink"/>
            <w:rtl/>
          </w:rPr>
          <w:t xml:space="preserve"> </w:t>
        </w:r>
        <w:r w:rsidR="00013857" w:rsidRPr="00FD1DFF">
          <w:rPr>
            <w:rStyle w:val="Hyperlink"/>
            <w:rFonts w:hint="eastAsia"/>
            <w:rtl/>
          </w:rPr>
          <w:t>گرفتن</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440109382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99</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8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440109383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8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299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440109384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8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440109385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8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440109386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8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440109387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8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440109388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8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440109389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109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110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111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112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309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113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117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117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118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39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440109398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119</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399" w:history="1">
        <w:r w:rsidR="00013857" w:rsidRPr="00FD1DFF">
          <w:rPr>
            <w:rStyle w:val="Hyperlink"/>
            <w:rFonts w:hint="eastAsia"/>
            <w:rtl/>
          </w:rPr>
          <w:t>باب</w:t>
        </w:r>
        <w:r w:rsidR="00013857" w:rsidRPr="00FD1DFF">
          <w:rPr>
            <w:rStyle w:val="Hyperlink"/>
            <w:rtl/>
          </w:rPr>
          <w:t xml:space="preserve"> (44) </w:t>
        </w:r>
        <w:r w:rsidR="00013857" w:rsidRPr="00FD1DFF">
          <w:rPr>
            <w:rStyle w:val="Hyperlink"/>
            <w:rFonts w:hint="eastAsia"/>
            <w:rtl/>
          </w:rPr>
          <w:t>قرائت</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440109399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121</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319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127</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08" w:history="1">
        <w:r w:rsidR="00013857" w:rsidRPr="00FD1DFF">
          <w:rPr>
            <w:rStyle w:val="Hyperlink"/>
            <w:rFonts w:hint="eastAsia"/>
            <w:rtl/>
          </w:rPr>
          <w:t>باب</w:t>
        </w:r>
        <w:r w:rsidR="00013857" w:rsidRPr="00FD1DFF">
          <w:rPr>
            <w:rStyle w:val="Hyperlink"/>
            <w:rtl/>
          </w:rPr>
          <w:t xml:space="preserve"> (45) </w:t>
        </w:r>
        <w:r w:rsidR="00013857" w:rsidRPr="00FD1DFF">
          <w:rPr>
            <w:rStyle w:val="Hyperlink"/>
            <w:rFonts w:hint="eastAsia"/>
            <w:rtl/>
          </w:rPr>
          <w:t>گر</w:t>
        </w:r>
        <w:r w:rsidR="00013857" w:rsidRPr="00FD1DFF">
          <w:rPr>
            <w:rStyle w:val="Hyperlink"/>
            <w:rFonts w:hint="cs"/>
            <w:rtl/>
          </w:rPr>
          <w:t>ی</w:t>
        </w:r>
        <w:r w:rsidR="00013857" w:rsidRPr="00FD1DFF">
          <w:rPr>
            <w:rStyle w:val="Hyperlink"/>
            <w:rFonts w:hint="eastAsia"/>
            <w:rtl/>
          </w:rPr>
          <w:t>ه</w:t>
        </w:r>
        <w:r w:rsidR="00013857" w:rsidRPr="00FD1DFF">
          <w:rPr>
            <w:rStyle w:val="Hyperlink"/>
            <w:rtl/>
          </w:rPr>
          <w:t xml:space="preserve"> </w:t>
        </w:r>
        <w:r w:rsidR="00013857" w:rsidRPr="00FD1DFF">
          <w:rPr>
            <w:rStyle w:val="Hyperlink"/>
            <w:rFonts w:hint="eastAsia"/>
            <w:rtl/>
          </w:rPr>
          <w:t>کردن</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440109408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129</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0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440109409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130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1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440109410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130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1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440109411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131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1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440109412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134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1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440109413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136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1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440109414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137</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15" w:history="1">
        <w:r w:rsidR="00013857" w:rsidRPr="00FD1DFF">
          <w:rPr>
            <w:rStyle w:val="Hyperlink"/>
            <w:rFonts w:hint="eastAsia"/>
            <w:rtl/>
          </w:rPr>
          <w:t>باب</w:t>
        </w:r>
        <w:r w:rsidR="00013857" w:rsidRPr="00FD1DFF">
          <w:rPr>
            <w:rStyle w:val="Hyperlink"/>
            <w:rtl/>
          </w:rPr>
          <w:t xml:space="preserve"> (46) </w:t>
        </w:r>
        <w:r w:rsidR="00013857" w:rsidRPr="00FD1DFF">
          <w:rPr>
            <w:rStyle w:val="Hyperlink"/>
            <w:rFonts w:hint="eastAsia"/>
            <w:rtl/>
          </w:rPr>
          <w:t>رختخواب</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بستر</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440109415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139</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1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440109416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140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1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329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440109417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140</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18" w:history="1">
        <w:r w:rsidR="00013857" w:rsidRPr="00FD1DFF">
          <w:rPr>
            <w:rStyle w:val="Hyperlink"/>
            <w:rFonts w:hint="eastAsia"/>
            <w:rtl/>
          </w:rPr>
          <w:t>باب</w:t>
        </w:r>
        <w:r w:rsidR="00013857" w:rsidRPr="00FD1DFF">
          <w:rPr>
            <w:rStyle w:val="Hyperlink"/>
            <w:rtl/>
          </w:rPr>
          <w:t xml:space="preserve"> (47) </w:t>
        </w:r>
        <w:r w:rsidR="00013857" w:rsidRPr="00FD1DFF">
          <w:rPr>
            <w:rStyle w:val="Hyperlink"/>
            <w:rFonts w:hint="eastAsia"/>
            <w:rtl/>
          </w:rPr>
          <w:t>تواضع</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فروتن</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امبر</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440109418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145</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1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440109419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146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148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149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151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152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154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158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168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168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339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168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2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440109429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169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170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171</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32" w:history="1">
        <w:r w:rsidR="00013857" w:rsidRPr="00FD1DFF">
          <w:rPr>
            <w:rStyle w:val="Hyperlink"/>
            <w:rFonts w:hint="eastAsia"/>
            <w:rtl/>
          </w:rPr>
          <w:t>باب</w:t>
        </w:r>
        <w:r w:rsidR="00013857" w:rsidRPr="00FD1DFF">
          <w:rPr>
            <w:rStyle w:val="Hyperlink"/>
            <w:rtl/>
          </w:rPr>
          <w:t xml:space="preserve"> (48) </w:t>
        </w:r>
        <w:r w:rsidR="00013857" w:rsidRPr="00FD1DFF">
          <w:rPr>
            <w:rStyle w:val="Hyperlink"/>
            <w:rFonts w:hint="eastAsia"/>
            <w:rtl/>
          </w:rPr>
          <w:t>اخلاق</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امبر</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440109432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173</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174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175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176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179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3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349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440109439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189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191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192</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48" w:history="1">
        <w:r w:rsidR="00013857" w:rsidRPr="00FD1DFF">
          <w:rPr>
            <w:rStyle w:val="Hyperlink"/>
            <w:rFonts w:hint="eastAsia"/>
            <w:rtl/>
          </w:rPr>
          <w:t>باب</w:t>
        </w:r>
        <w:r w:rsidR="00013857" w:rsidRPr="00FD1DFF">
          <w:rPr>
            <w:rStyle w:val="Hyperlink"/>
            <w:rtl/>
            <w:lang w:bidi="fa-IR"/>
          </w:rPr>
          <w:t xml:space="preserve"> </w:t>
        </w:r>
        <w:r w:rsidR="00013857" w:rsidRPr="00FD1DFF">
          <w:rPr>
            <w:rStyle w:val="Hyperlink"/>
            <w:rtl/>
          </w:rPr>
          <w:t xml:space="preserve">(49) </w:t>
        </w:r>
        <w:r w:rsidR="00013857" w:rsidRPr="00FD1DFF">
          <w:rPr>
            <w:rStyle w:val="Hyperlink"/>
            <w:rFonts w:hint="eastAsia"/>
            <w:rtl/>
          </w:rPr>
          <w:t>شرم</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ح</w:t>
        </w:r>
        <w:r w:rsidR="00013857" w:rsidRPr="00FD1DFF">
          <w:rPr>
            <w:rStyle w:val="Hyperlink"/>
            <w:rFonts w:hint="cs"/>
            <w:rtl/>
          </w:rPr>
          <w:t>ی</w:t>
        </w:r>
        <w:r w:rsidR="00013857" w:rsidRPr="00FD1DFF">
          <w:rPr>
            <w:rStyle w:val="Hyperlink"/>
            <w:rFonts w:hint="eastAsia"/>
            <w:rtl/>
          </w:rPr>
          <w:t>ا</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امبر</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440109448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193</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4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440109449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194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5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359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440109450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194</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51" w:history="1">
        <w:r w:rsidR="00013857" w:rsidRPr="00FD1DFF">
          <w:rPr>
            <w:rStyle w:val="Hyperlink"/>
            <w:rFonts w:hint="eastAsia"/>
            <w:rtl/>
          </w:rPr>
          <w:t>باب</w:t>
        </w:r>
        <w:r w:rsidR="00013857" w:rsidRPr="00FD1DFF">
          <w:rPr>
            <w:rStyle w:val="Hyperlink"/>
            <w:rtl/>
          </w:rPr>
          <w:t xml:space="preserve"> (50) </w:t>
        </w:r>
        <w:r w:rsidR="00013857" w:rsidRPr="00FD1DFF">
          <w:rPr>
            <w:rStyle w:val="Hyperlink"/>
            <w:rFonts w:hint="eastAsia"/>
            <w:rtl/>
          </w:rPr>
          <w:t>حجامت</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خون</w:t>
        </w:r>
        <w:r w:rsidR="00013857" w:rsidRPr="00FD1DFF">
          <w:rPr>
            <w:rStyle w:val="Hyperlink"/>
            <w:rtl/>
          </w:rPr>
          <w:t xml:space="preserve"> </w:t>
        </w:r>
        <w:r w:rsidR="00013857" w:rsidRPr="00FD1DFF">
          <w:rPr>
            <w:rStyle w:val="Hyperlink"/>
            <w:rFonts w:hint="eastAsia"/>
            <w:rtl/>
          </w:rPr>
          <w:t>گرفتن</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440109451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197</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5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440109452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198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5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440109453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202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5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440109454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202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5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440109455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205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5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440109456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205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5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440109457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206</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58" w:history="1">
        <w:r w:rsidR="00013857" w:rsidRPr="00FD1DFF">
          <w:rPr>
            <w:rStyle w:val="Hyperlink"/>
            <w:rFonts w:hint="eastAsia"/>
            <w:rtl/>
          </w:rPr>
          <w:t>باب</w:t>
        </w:r>
        <w:r w:rsidR="00013857" w:rsidRPr="00FD1DFF">
          <w:rPr>
            <w:rStyle w:val="Hyperlink"/>
            <w:rtl/>
          </w:rPr>
          <w:t xml:space="preserve"> (51) </w:t>
        </w:r>
        <w:r w:rsidR="00013857" w:rsidRPr="00FD1DFF">
          <w:rPr>
            <w:rStyle w:val="Hyperlink"/>
            <w:rFonts w:hint="eastAsia"/>
            <w:rtl/>
          </w:rPr>
          <w:t>نام</w:t>
        </w:r>
        <w:r w:rsidR="00013857" w:rsidRPr="00FD1DFF">
          <w:rPr>
            <w:rStyle w:val="Hyperlink"/>
            <w:rFonts w:hint="eastAsia"/>
          </w:rPr>
          <w:t>‌</w:t>
        </w:r>
        <w:r w:rsidR="00013857" w:rsidRPr="00FD1DFF">
          <w:rPr>
            <w:rStyle w:val="Hyperlink"/>
            <w:rFonts w:hint="eastAsia"/>
            <w:rtl/>
          </w:rPr>
          <w:t>ها</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440109458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209</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5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440109459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210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215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216</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62" w:history="1">
        <w:r w:rsidR="00013857" w:rsidRPr="00FD1DFF">
          <w:rPr>
            <w:rStyle w:val="Hyperlink"/>
            <w:rFonts w:hint="eastAsia"/>
            <w:rtl/>
          </w:rPr>
          <w:t>باب</w:t>
        </w:r>
        <w:r w:rsidR="00013857" w:rsidRPr="00FD1DFF">
          <w:rPr>
            <w:rStyle w:val="Hyperlink"/>
            <w:rtl/>
          </w:rPr>
          <w:t xml:space="preserve"> (52) </w:t>
        </w:r>
        <w:r w:rsidR="00013857" w:rsidRPr="00FD1DFF">
          <w:rPr>
            <w:rStyle w:val="Hyperlink"/>
            <w:rFonts w:hint="eastAsia"/>
            <w:rtl/>
          </w:rPr>
          <w:t>زندگ</w:t>
        </w:r>
        <w:r w:rsidR="00013857" w:rsidRPr="00FD1DFF">
          <w:rPr>
            <w:rStyle w:val="Hyperlink"/>
            <w:rFonts w:hint="cs"/>
            <w:rtl/>
          </w:rPr>
          <w:t>ی</w:t>
        </w:r>
        <w:r w:rsidR="00013857" w:rsidRPr="00FD1DFF">
          <w:rPr>
            <w:rStyle w:val="Hyperlink"/>
            <w:rtl/>
          </w:rPr>
          <w:t xml:space="preserve"> </w:t>
        </w:r>
        <w:r w:rsidR="00013857" w:rsidRPr="00FD1DFF">
          <w:rPr>
            <w:rStyle w:val="Hyperlink"/>
            <w:rFonts w:hint="eastAsia"/>
            <w:rtl/>
          </w:rPr>
          <w:t>رسول</w:t>
        </w:r>
        <w:r w:rsidR="00013857" w:rsidRPr="00FD1DFF">
          <w:rPr>
            <w:rStyle w:val="Hyperlink"/>
            <w:rtl/>
          </w:rPr>
          <w:t xml:space="preserve"> </w:t>
        </w:r>
        <w:r w:rsidR="00013857" w:rsidRPr="00FD1DFF">
          <w:rPr>
            <w:rStyle w:val="Hyperlink"/>
            <w:rFonts w:hint="eastAsia"/>
            <w:rtl/>
          </w:rPr>
          <w:t>خدا</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440109462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217</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369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218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218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221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224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230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233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6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440109469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236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237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238</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72" w:history="1">
        <w:r w:rsidR="00013857" w:rsidRPr="00FD1DFF">
          <w:rPr>
            <w:rStyle w:val="Hyperlink"/>
            <w:rFonts w:hint="eastAsia"/>
            <w:rtl/>
          </w:rPr>
          <w:t>باب</w:t>
        </w:r>
        <w:r w:rsidR="00013857" w:rsidRPr="00FD1DFF">
          <w:rPr>
            <w:rStyle w:val="Hyperlink"/>
            <w:rtl/>
          </w:rPr>
          <w:t xml:space="preserve"> (53) </w:t>
        </w:r>
        <w:r w:rsidR="00013857" w:rsidRPr="00FD1DFF">
          <w:rPr>
            <w:rStyle w:val="Hyperlink"/>
            <w:rFonts w:hint="eastAsia"/>
            <w:rtl/>
          </w:rPr>
          <w:t>مدت</w:t>
        </w:r>
        <w:r w:rsidR="00013857" w:rsidRPr="00FD1DFF">
          <w:rPr>
            <w:rStyle w:val="Hyperlink"/>
            <w:rtl/>
          </w:rPr>
          <w:t xml:space="preserve"> </w:t>
        </w:r>
        <w:r w:rsidR="00013857" w:rsidRPr="00FD1DFF">
          <w:rPr>
            <w:rStyle w:val="Hyperlink"/>
            <w:rFonts w:hint="eastAsia"/>
            <w:rtl/>
          </w:rPr>
          <w:t>عمر</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امبر</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440109472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241</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242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379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243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243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243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244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246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7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440109479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248</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80" w:history="1">
        <w:r w:rsidR="00013857" w:rsidRPr="00FD1DFF">
          <w:rPr>
            <w:rStyle w:val="Hyperlink"/>
            <w:rFonts w:hint="eastAsia"/>
            <w:rtl/>
          </w:rPr>
          <w:t>باب</w:t>
        </w:r>
        <w:r w:rsidR="00013857" w:rsidRPr="00FD1DFF">
          <w:rPr>
            <w:rStyle w:val="Hyperlink"/>
            <w:rtl/>
          </w:rPr>
          <w:t xml:space="preserve"> (54) </w:t>
        </w:r>
        <w:r w:rsidR="00013857" w:rsidRPr="00FD1DFF">
          <w:rPr>
            <w:rStyle w:val="Hyperlink"/>
            <w:rFonts w:hint="eastAsia"/>
            <w:rtl/>
          </w:rPr>
          <w:t>وفات</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امبر</w:t>
        </w:r>
        <w:r w:rsidR="00013857" w:rsidRPr="00FD1DFF">
          <w:rPr>
            <w:rStyle w:val="Hyperlink"/>
            <w:rtl/>
          </w:rPr>
          <w:t xml:space="preserve"> </w:t>
        </w:r>
        <w:r w:rsidR="00013857" w:rsidRPr="003B73BF">
          <w:rPr>
            <w:rStyle w:val="Hyperlink"/>
            <w:rFonts w:cs="CTraditional Arabic" w:hint="eastAsia"/>
            <w:bCs w:val="0"/>
            <w:rtl/>
          </w:rPr>
          <w:t>ج</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440109480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249</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1" w:history="1">
        <w:r w:rsidR="00013857" w:rsidRPr="00FD1DFF">
          <w:rPr>
            <w:rStyle w:val="Hyperlink"/>
            <w:rFonts w:hint="eastAsia"/>
            <w:noProof/>
            <w:rtl/>
            <w:lang w:bidi="fa-IR"/>
          </w:rPr>
          <w:t>دور</w:t>
        </w:r>
        <w:r w:rsidR="00013857" w:rsidRPr="00FD1DFF">
          <w:rPr>
            <w:rStyle w:val="Hyperlink"/>
            <w:noProof/>
            <w:rtl/>
            <w:lang w:bidi="fa-IR"/>
          </w:rPr>
          <w:t xml:space="preserve"> </w:t>
        </w:r>
        <w:r w:rsidR="00013857" w:rsidRPr="00FD1DFF">
          <w:rPr>
            <w:rStyle w:val="Hyperlink"/>
            <w:rFonts w:hint="eastAsia"/>
            <w:noProof/>
            <w:rtl/>
            <w:lang w:bidi="fa-IR"/>
          </w:rPr>
          <w:t>نما</w:t>
        </w:r>
        <w:r w:rsidR="00013857" w:rsidRPr="00FD1DFF">
          <w:rPr>
            <w:rStyle w:val="Hyperlink"/>
            <w:rFonts w:hint="cs"/>
            <w:noProof/>
            <w:rtl/>
            <w:lang w:bidi="fa-IR"/>
          </w:rPr>
          <w:t>یی</w:t>
        </w:r>
        <w:r w:rsidR="00013857" w:rsidRPr="00FD1DFF">
          <w:rPr>
            <w:rStyle w:val="Hyperlink"/>
            <w:noProof/>
            <w:rtl/>
            <w:lang w:bidi="fa-IR"/>
          </w:rPr>
          <w:t xml:space="preserve"> </w:t>
        </w:r>
        <w:r w:rsidR="00013857" w:rsidRPr="00FD1DFF">
          <w:rPr>
            <w:rStyle w:val="Hyperlink"/>
            <w:rFonts w:hint="eastAsia"/>
            <w:noProof/>
            <w:rtl/>
            <w:lang w:bidi="fa-IR"/>
          </w:rPr>
          <w:t>از</w:t>
        </w:r>
        <w:r w:rsidR="00013857" w:rsidRPr="00FD1DFF">
          <w:rPr>
            <w:rStyle w:val="Hyperlink"/>
            <w:noProof/>
            <w:rtl/>
            <w:lang w:bidi="fa-IR"/>
          </w:rPr>
          <w:t xml:space="preserve"> </w:t>
        </w:r>
        <w:r w:rsidR="00013857" w:rsidRPr="00FD1DFF">
          <w:rPr>
            <w:rStyle w:val="Hyperlink"/>
            <w:rFonts w:hint="eastAsia"/>
            <w:noProof/>
            <w:rtl/>
            <w:lang w:bidi="fa-IR"/>
          </w:rPr>
          <w:t>وفات</w:t>
        </w:r>
        <w:r w:rsidR="00013857" w:rsidRPr="00FD1DFF">
          <w:rPr>
            <w:rStyle w:val="Hyperlink"/>
            <w:noProof/>
            <w:rtl/>
            <w:lang w:bidi="fa-IR"/>
          </w:rPr>
          <w:t xml:space="preserve"> </w:t>
        </w:r>
        <w:r w:rsidR="00013857" w:rsidRPr="00FD1DFF">
          <w:rPr>
            <w:rStyle w:val="Hyperlink"/>
            <w:rFonts w:hint="eastAsia"/>
            <w:noProof/>
            <w:rtl/>
            <w:lang w:bidi="fa-IR"/>
          </w:rPr>
          <w:t>پ</w:t>
        </w:r>
        <w:r w:rsidR="00013857" w:rsidRPr="00FD1DFF">
          <w:rPr>
            <w:rStyle w:val="Hyperlink"/>
            <w:rFonts w:hint="cs"/>
            <w:noProof/>
            <w:rtl/>
            <w:lang w:bidi="fa-IR"/>
          </w:rPr>
          <w:t>ی</w:t>
        </w:r>
        <w:r w:rsidR="00013857" w:rsidRPr="00FD1DFF">
          <w:rPr>
            <w:rStyle w:val="Hyperlink"/>
            <w:rFonts w:hint="eastAsia"/>
            <w:noProof/>
            <w:rtl/>
            <w:lang w:bidi="fa-IR"/>
          </w:rPr>
          <w:t>امبر</w:t>
        </w:r>
        <w:r w:rsidR="00013857" w:rsidRPr="00FD1DFF">
          <w:rPr>
            <w:rStyle w:val="Hyperlink"/>
            <w:noProof/>
            <w:rtl/>
            <w:lang w:bidi="fa-IR"/>
          </w:rPr>
          <w:t xml:space="preserve"> </w:t>
        </w:r>
        <w:r w:rsidR="00013857" w:rsidRPr="00FD1DFF">
          <w:rPr>
            <w:rStyle w:val="Hyperlink"/>
            <w:rFonts w:cs="CTraditional Arabic" w:hint="eastAsia"/>
            <w:noProof/>
            <w:rtl/>
            <w:lang w:bidi="fa-IR"/>
          </w:rPr>
          <w:t>ج</w:t>
        </w:r>
        <w:r w:rsidR="00013857" w:rsidRPr="00FD1DFF">
          <w:rPr>
            <w:rStyle w:val="Hyperlink"/>
            <w:noProof/>
            <w:rtl/>
            <w:lang w:bidi="fa-IR"/>
          </w:rPr>
          <w:t>:</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250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255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3" w:history="1">
        <w:r w:rsidR="00013857" w:rsidRPr="00FD1DFF">
          <w:rPr>
            <w:rStyle w:val="Hyperlink"/>
            <w:rFonts w:hint="eastAsia"/>
            <w:noProof/>
            <w:rtl/>
            <w:lang w:bidi="fa-IR"/>
          </w:rPr>
          <w:t>امامت</w:t>
        </w:r>
        <w:r w:rsidR="00013857" w:rsidRPr="00FD1DFF">
          <w:rPr>
            <w:rStyle w:val="Hyperlink"/>
            <w:noProof/>
            <w:rtl/>
            <w:lang w:bidi="fa-IR"/>
          </w:rPr>
          <w:t xml:space="preserve"> </w:t>
        </w:r>
        <w:r w:rsidR="00013857" w:rsidRPr="00FD1DFF">
          <w:rPr>
            <w:rStyle w:val="Hyperlink"/>
            <w:rFonts w:hint="eastAsia"/>
            <w:noProof/>
            <w:rtl/>
            <w:lang w:bidi="fa-IR"/>
          </w:rPr>
          <w:t>ابوبکر</w:t>
        </w:r>
        <w:r w:rsidR="00013857" w:rsidRPr="00FD1DFF">
          <w:rPr>
            <w:rStyle w:val="Hyperlink"/>
            <w:rFonts w:cs="CTraditional Arabic" w:hint="eastAsia"/>
            <w:noProof/>
            <w:rtl/>
            <w:lang w:bidi="fa-IR"/>
          </w:rPr>
          <w:t>س</w:t>
        </w:r>
        <w:r w:rsidR="00013857" w:rsidRPr="00FD1DFF">
          <w:rPr>
            <w:rStyle w:val="Hyperlink"/>
            <w:noProof/>
            <w:rtl/>
            <w:lang w:bidi="fa-IR"/>
          </w:rPr>
          <w:t xml:space="preserve"> </w:t>
        </w:r>
        <w:r w:rsidR="00013857" w:rsidRPr="00FD1DFF">
          <w:rPr>
            <w:rStyle w:val="Hyperlink"/>
            <w:rFonts w:hint="eastAsia"/>
            <w:noProof/>
            <w:rtl/>
            <w:lang w:bidi="fa-IR"/>
          </w:rPr>
          <w:t>در</w:t>
        </w:r>
        <w:r w:rsidR="00013857" w:rsidRPr="00FD1DFF">
          <w:rPr>
            <w:rStyle w:val="Hyperlink"/>
            <w:noProof/>
            <w:rtl/>
            <w:lang w:bidi="fa-IR"/>
          </w:rPr>
          <w:t xml:space="preserve"> </w:t>
        </w:r>
        <w:r w:rsidR="00013857" w:rsidRPr="00FD1DFF">
          <w:rPr>
            <w:rStyle w:val="Hyperlink"/>
            <w:rFonts w:hint="eastAsia"/>
            <w:noProof/>
            <w:rtl/>
            <w:lang w:bidi="fa-IR"/>
          </w:rPr>
          <w:t>ا</w:t>
        </w:r>
        <w:r w:rsidR="00013857" w:rsidRPr="00FD1DFF">
          <w:rPr>
            <w:rStyle w:val="Hyperlink"/>
            <w:rFonts w:hint="cs"/>
            <w:noProof/>
            <w:rtl/>
            <w:lang w:bidi="fa-IR"/>
          </w:rPr>
          <w:t>ی</w:t>
        </w:r>
        <w:r w:rsidR="00013857" w:rsidRPr="00FD1DFF">
          <w:rPr>
            <w:rStyle w:val="Hyperlink"/>
            <w:rFonts w:hint="eastAsia"/>
            <w:noProof/>
            <w:rtl/>
            <w:lang w:bidi="fa-IR"/>
          </w:rPr>
          <w:t>ام</w:t>
        </w:r>
        <w:r w:rsidR="00013857" w:rsidRPr="00FD1DFF">
          <w:rPr>
            <w:rStyle w:val="Hyperlink"/>
            <w:noProof/>
            <w:rtl/>
            <w:lang w:bidi="fa-IR"/>
          </w:rPr>
          <w:t xml:space="preserve"> </w:t>
        </w:r>
        <w:r w:rsidR="00013857" w:rsidRPr="00FD1DFF">
          <w:rPr>
            <w:rStyle w:val="Hyperlink"/>
            <w:rFonts w:hint="eastAsia"/>
            <w:noProof/>
            <w:rtl/>
            <w:lang w:bidi="fa-IR"/>
          </w:rPr>
          <w:t>ب</w:t>
        </w:r>
        <w:r w:rsidR="00013857" w:rsidRPr="00FD1DFF">
          <w:rPr>
            <w:rStyle w:val="Hyperlink"/>
            <w:rFonts w:hint="cs"/>
            <w:noProof/>
            <w:rtl/>
            <w:lang w:bidi="fa-IR"/>
          </w:rPr>
          <w:t>ی</w:t>
        </w:r>
        <w:r w:rsidR="00013857" w:rsidRPr="00FD1DFF">
          <w:rPr>
            <w:rStyle w:val="Hyperlink"/>
            <w:rFonts w:hint="eastAsia"/>
            <w:noProof/>
            <w:rtl/>
            <w:lang w:bidi="fa-IR"/>
          </w:rPr>
          <w:t>مار</w:t>
        </w:r>
        <w:r w:rsidR="00013857" w:rsidRPr="00FD1DFF">
          <w:rPr>
            <w:rStyle w:val="Hyperlink"/>
            <w:rFonts w:hint="cs"/>
            <w:noProof/>
            <w:rtl/>
            <w:lang w:bidi="fa-IR"/>
          </w:rPr>
          <w:t>ی</w:t>
        </w:r>
        <w:r w:rsidR="00013857" w:rsidRPr="00FD1DFF">
          <w:rPr>
            <w:rStyle w:val="Hyperlink"/>
            <w:noProof/>
            <w:rtl/>
            <w:lang w:bidi="fa-IR"/>
          </w:rPr>
          <w:t xml:space="preserve"> </w:t>
        </w:r>
        <w:r w:rsidR="00013857" w:rsidRPr="00FD1DFF">
          <w:rPr>
            <w:rStyle w:val="Hyperlink"/>
            <w:rFonts w:hint="eastAsia"/>
            <w:noProof/>
            <w:rtl/>
            <w:lang w:bidi="fa-IR"/>
          </w:rPr>
          <w:t>آن</w:t>
        </w:r>
        <w:r w:rsidR="00013857" w:rsidRPr="00FD1DFF">
          <w:rPr>
            <w:rStyle w:val="Hyperlink"/>
            <w:noProof/>
            <w:rtl/>
            <w:lang w:bidi="fa-IR"/>
          </w:rPr>
          <w:t xml:space="preserve"> </w:t>
        </w:r>
        <w:r w:rsidR="00013857" w:rsidRPr="00FD1DFF">
          <w:rPr>
            <w:rStyle w:val="Hyperlink"/>
            <w:rFonts w:hint="eastAsia"/>
            <w:noProof/>
            <w:rtl/>
            <w:lang w:bidi="fa-IR"/>
          </w:rPr>
          <w:t>حضرت</w:t>
        </w:r>
        <w:r w:rsidR="00013857" w:rsidRPr="00FD1DFF">
          <w:rPr>
            <w:rStyle w:val="Hyperlink"/>
            <w:noProof/>
            <w:rtl/>
            <w:lang w:bidi="fa-IR"/>
          </w:rPr>
          <w:t xml:space="preserve"> </w:t>
        </w:r>
        <w:r w:rsidR="00013857" w:rsidRPr="00FD1DFF">
          <w:rPr>
            <w:rStyle w:val="Hyperlink"/>
            <w:rFonts w:cs="CTraditional Arabic" w:hint="eastAsia"/>
            <w:noProof/>
            <w:rtl/>
            <w:lang w:bidi="fa-IR"/>
          </w:rPr>
          <w:t>ج</w:t>
        </w:r>
        <w:r w:rsidR="00013857" w:rsidRPr="00FD1DFF">
          <w:rPr>
            <w:rStyle w:val="Hyperlink"/>
            <w:noProof/>
            <w:rtl/>
            <w:lang w:bidi="fa-IR"/>
          </w:rPr>
          <w:t>:</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256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257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258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259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389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261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262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8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440109489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263</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264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265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268</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269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270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277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278</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497" w:history="1">
        <w:r w:rsidR="00013857" w:rsidRPr="00FD1DFF">
          <w:rPr>
            <w:rStyle w:val="Hyperlink"/>
            <w:rFonts w:hint="eastAsia"/>
            <w:rtl/>
          </w:rPr>
          <w:t>باب</w:t>
        </w:r>
        <w:r w:rsidR="00013857" w:rsidRPr="00FD1DFF">
          <w:rPr>
            <w:rStyle w:val="Hyperlink"/>
            <w:rtl/>
          </w:rPr>
          <w:t xml:space="preserve"> (55) </w:t>
        </w:r>
        <w:r w:rsidR="00013857" w:rsidRPr="00FD1DFF">
          <w:rPr>
            <w:rStyle w:val="Hyperlink"/>
            <w:rFonts w:hint="eastAsia"/>
            <w:rtl/>
          </w:rPr>
          <w:t>م</w:t>
        </w:r>
        <w:r w:rsidR="00013857" w:rsidRPr="00FD1DFF">
          <w:rPr>
            <w:rStyle w:val="Hyperlink"/>
            <w:rFonts w:hint="cs"/>
            <w:rtl/>
          </w:rPr>
          <w:t>ی</w:t>
        </w:r>
        <w:r w:rsidR="00013857" w:rsidRPr="00FD1DFF">
          <w:rPr>
            <w:rStyle w:val="Hyperlink"/>
            <w:rFonts w:hint="eastAsia"/>
            <w:rtl/>
          </w:rPr>
          <w:t>راث</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امبر</w:t>
        </w:r>
        <w:r w:rsidR="00013857" w:rsidRPr="00FD1DFF">
          <w:rPr>
            <w:rStyle w:val="Hyperlink"/>
            <w:rtl/>
          </w:rPr>
          <w:t xml:space="preserve"> </w:t>
        </w:r>
        <w:r w:rsidR="00013857" w:rsidRPr="003B73BF">
          <w:rPr>
            <w:rStyle w:val="Hyperlink"/>
            <w:rFonts w:cs="CTraditional Arabic" w:hint="eastAsia"/>
            <w:bCs w:val="0"/>
            <w:rtl/>
          </w:rPr>
          <w:t>ج</w:t>
        </w:r>
        <w:r w:rsidR="00013857" w:rsidRPr="00FD1DFF">
          <w:rPr>
            <w:rStyle w:val="Hyperlink"/>
            <w:rtl/>
          </w:rPr>
          <w:t xml:space="preserve"> </w:t>
        </w:r>
        <w:r w:rsidR="00013857" w:rsidRPr="00FD1DFF">
          <w:rPr>
            <w:rStyle w:val="Hyperlink"/>
            <w:rFonts w:hint="eastAsia"/>
            <w:rtl/>
          </w:rPr>
          <w:t>و</w:t>
        </w:r>
        <w:r w:rsidR="00013857" w:rsidRPr="00FD1DFF">
          <w:rPr>
            <w:rStyle w:val="Hyperlink"/>
            <w:rtl/>
          </w:rPr>
          <w:t xml:space="preserve"> </w:t>
        </w:r>
        <w:r w:rsidR="00013857" w:rsidRPr="00FD1DFF">
          <w:rPr>
            <w:rStyle w:val="Hyperlink"/>
            <w:rFonts w:hint="eastAsia"/>
            <w:rtl/>
          </w:rPr>
          <w:t>آنچه</w:t>
        </w:r>
        <w:r w:rsidR="00013857" w:rsidRPr="00FD1DFF">
          <w:rPr>
            <w:rStyle w:val="Hyperlink"/>
            <w:rtl/>
          </w:rPr>
          <w:t xml:space="preserve"> </w:t>
        </w:r>
        <w:r w:rsidR="00013857" w:rsidRPr="00FD1DFF">
          <w:rPr>
            <w:rStyle w:val="Hyperlink"/>
            <w:rFonts w:hint="eastAsia"/>
            <w:rtl/>
          </w:rPr>
          <w:t>از</w:t>
        </w:r>
        <w:r w:rsidR="00013857" w:rsidRPr="00FD1DFF">
          <w:rPr>
            <w:rStyle w:val="Hyperlink"/>
            <w:rtl/>
          </w:rPr>
          <w:t xml:space="preserve"> </w:t>
        </w:r>
        <w:r w:rsidR="00013857" w:rsidRPr="00FD1DFF">
          <w:rPr>
            <w:rStyle w:val="Hyperlink"/>
            <w:rFonts w:hint="eastAsia"/>
            <w:rtl/>
          </w:rPr>
          <w:t>ا</w:t>
        </w:r>
        <w:r w:rsidR="00013857" w:rsidRPr="00FD1DFF">
          <w:rPr>
            <w:rStyle w:val="Hyperlink"/>
            <w:rFonts w:hint="cs"/>
            <w:rtl/>
          </w:rPr>
          <w:t>ی</w:t>
        </w:r>
        <w:r w:rsidR="00013857" w:rsidRPr="00FD1DFF">
          <w:rPr>
            <w:rStyle w:val="Hyperlink"/>
            <w:rFonts w:hint="eastAsia"/>
            <w:rtl/>
          </w:rPr>
          <w:t>شان</w:t>
        </w:r>
        <w:r w:rsidR="00013857" w:rsidRPr="00FD1DFF">
          <w:rPr>
            <w:rStyle w:val="Hyperlink"/>
            <w:rtl/>
          </w:rPr>
          <w:t xml:space="preserve"> </w:t>
        </w:r>
        <w:r w:rsidR="00013857" w:rsidRPr="00FD1DFF">
          <w:rPr>
            <w:rStyle w:val="Hyperlink"/>
            <w:rFonts w:hint="eastAsia"/>
            <w:rtl/>
          </w:rPr>
          <w:t>ماند</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440109497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281</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399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282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49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440109499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285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287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290</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291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292</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293</w:t>
        </w:r>
        <w:r w:rsidR="00013857">
          <w:rPr>
            <w:noProof/>
            <w:webHidden/>
            <w:rtl/>
          </w:rPr>
          <w:fldChar w:fldCharType="end"/>
        </w:r>
      </w:hyperlink>
    </w:p>
    <w:p w:rsidR="00013857" w:rsidRDefault="003C74E8">
      <w:pPr>
        <w:pStyle w:val="TOC1"/>
        <w:tabs>
          <w:tab w:val="right" w:leader="dot" w:pos="7078"/>
        </w:tabs>
        <w:rPr>
          <w:rFonts w:asciiTheme="minorHAnsi" w:eastAsiaTheme="minorEastAsia" w:hAnsiTheme="minorHAnsi" w:cstheme="minorBidi"/>
          <w:bCs w:val="0"/>
          <w:sz w:val="22"/>
          <w:szCs w:val="22"/>
          <w:rtl/>
        </w:rPr>
      </w:pPr>
      <w:hyperlink w:anchor="_Toc440109505" w:history="1">
        <w:r w:rsidR="00013857" w:rsidRPr="00FD1DFF">
          <w:rPr>
            <w:rStyle w:val="Hyperlink"/>
            <w:rFonts w:hint="eastAsia"/>
            <w:rtl/>
          </w:rPr>
          <w:t>باب</w:t>
        </w:r>
        <w:r w:rsidR="00013857" w:rsidRPr="00FD1DFF">
          <w:rPr>
            <w:rStyle w:val="Hyperlink"/>
            <w:rtl/>
          </w:rPr>
          <w:t xml:space="preserve"> (56) </w:t>
        </w:r>
        <w:r w:rsidR="00013857" w:rsidRPr="00FD1DFF">
          <w:rPr>
            <w:rStyle w:val="Hyperlink"/>
            <w:rFonts w:hint="eastAsia"/>
            <w:rtl/>
          </w:rPr>
          <w:t>د</w:t>
        </w:r>
        <w:r w:rsidR="00013857" w:rsidRPr="00FD1DFF">
          <w:rPr>
            <w:rStyle w:val="Hyperlink"/>
            <w:rFonts w:hint="cs"/>
            <w:rtl/>
          </w:rPr>
          <w:t>ی</w:t>
        </w:r>
        <w:r w:rsidR="00013857" w:rsidRPr="00FD1DFF">
          <w:rPr>
            <w:rStyle w:val="Hyperlink"/>
            <w:rFonts w:hint="eastAsia"/>
            <w:rtl/>
          </w:rPr>
          <w:t>دن</w:t>
        </w:r>
        <w:r w:rsidR="00013857" w:rsidRPr="00FD1DFF">
          <w:rPr>
            <w:rStyle w:val="Hyperlink"/>
            <w:rtl/>
          </w:rPr>
          <w:t xml:space="preserve"> </w:t>
        </w:r>
        <w:r w:rsidR="00013857" w:rsidRPr="00FD1DFF">
          <w:rPr>
            <w:rStyle w:val="Hyperlink"/>
            <w:rFonts w:hint="eastAsia"/>
            <w:rtl/>
          </w:rPr>
          <w:t>پ</w:t>
        </w:r>
        <w:r w:rsidR="00013857" w:rsidRPr="00FD1DFF">
          <w:rPr>
            <w:rStyle w:val="Hyperlink"/>
            <w:rFonts w:hint="cs"/>
            <w:rtl/>
          </w:rPr>
          <w:t>ی</w:t>
        </w:r>
        <w:r w:rsidR="00013857" w:rsidRPr="00FD1DFF">
          <w:rPr>
            <w:rStyle w:val="Hyperlink"/>
            <w:rFonts w:hint="eastAsia"/>
            <w:rtl/>
          </w:rPr>
          <w:t>امبر</w:t>
        </w:r>
        <w:r w:rsidR="00013857" w:rsidRPr="00FD1DFF">
          <w:rPr>
            <w:rStyle w:val="Hyperlink"/>
            <w:rtl/>
          </w:rPr>
          <w:t xml:space="preserve"> </w:t>
        </w:r>
        <w:r w:rsidR="00013857" w:rsidRPr="003B73BF">
          <w:rPr>
            <w:rStyle w:val="Hyperlink"/>
            <w:rFonts w:cs="CTraditional Arabic" w:hint="eastAsia"/>
            <w:bCs w:val="0"/>
            <w:rtl/>
          </w:rPr>
          <w:t>ج</w:t>
        </w:r>
        <w:r w:rsidR="00013857" w:rsidRPr="00FD1DFF">
          <w:rPr>
            <w:rStyle w:val="Hyperlink"/>
            <w:rtl/>
          </w:rPr>
          <w:t xml:space="preserve"> </w:t>
        </w:r>
        <w:r w:rsidR="00013857" w:rsidRPr="00FD1DFF">
          <w:rPr>
            <w:rStyle w:val="Hyperlink"/>
            <w:rFonts w:hint="eastAsia"/>
            <w:rtl/>
          </w:rPr>
          <w:t>در</w:t>
        </w:r>
        <w:r w:rsidR="00013857" w:rsidRPr="00FD1DFF">
          <w:rPr>
            <w:rStyle w:val="Hyperlink"/>
            <w:rtl/>
          </w:rPr>
          <w:t xml:space="preserve"> </w:t>
        </w:r>
        <w:r w:rsidR="00013857" w:rsidRPr="00FD1DFF">
          <w:rPr>
            <w:rStyle w:val="Hyperlink"/>
            <w:rFonts w:hint="eastAsia"/>
            <w:rtl/>
          </w:rPr>
          <w:t>خواب</w:t>
        </w:r>
        <w:r w:rsidR="00013857">
          <w:rPr>
            <w:webHidden/>
            <w:rtl/>
          </w:rPr>
          <w:tab/>
        </w:r>
        <w:r w:rsidR="00013857">
          <w:rPr>
            <w:webHidden/>
            <w:rtl/>
          </w:rPr>
          <w:fldChar w:fldCharType="begin"/>
        </w:r>
        <w:r w:rsidR="00013857">
          <w:rPr>
            <w:webHidden/>
            <w:rtl/>
          </w:rPr>
          <w:instrText xml:space="preserve"> </w:instrText>
        </w:r>
        <w:r w:rsidR="00013857">
          <w:rPr>
            <w:webHidden/>
          </w:rPr>
          <w:instrText>PAGEREF</w:instrText>
        </w:r>
        <w:r w:rsidR="00013857">
          <w:rPr>
            <w:webHidden/>
            <w:rtl/>
          </w:rPr>
          <w:instrText xml:space="preserve"> _</w:instrText>
        </w:r>
        <w:r w:rsidR="00013857">
          <w:rPr>
            <w:webHidden/>
          </w:rPr>
          <w:instrText>Toc</w:instrText>
        </w:r>
        <w:r w:rsidR="00013857">
          <w:rPr>
            <w:webHidden/>
            <w:rtl/>
          </w:rPr>
          <w:instrText xml:space="preserve">440109505 </w:instrText>
        </w:r>
        <w:r w:rsidR="00013857">
          <w:rPr>
            <w:webHidden/>
          </w:rPr>
          <w:instrText>\h</w:instrText>
        </w:r>
        <w:r w:rsidR="00013857">
          <w:rPr>
            <w:webHidden/>
            <w:rtl/>
          </w:rPr>
          <w:instrText xml:space="preserve"> </w:instrText>
        </w:r>
        <w:r w:rsidR="00013857">
          <w:rPr>
            <w:webHidden/>
            <w:rtl/>
          </w:rPr>
        </w:r>
        <w:r w:rsidR="00013857">
          <w:rPr>
            <w:webHidden/>
            <w:rtl/>
          </w:rPr>
          <w:fldChar w:fldCharType="separate"/>
        </w:r>
        <w:r w:rsidR="005C038C">
          <w:rPr>
            <w:webHidden/>
            <w:rtl/>
          </w:rPr>
          <w:t>295</w:t>
        </w:r>
        <w:r w:rsidR="00013857">
          <w:rPr>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6"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406</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296</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7"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407</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440109507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299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8"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408</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440109508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299</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09"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409</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440109509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301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10"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410</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440109510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301</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11"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411</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440109511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304</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12"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412</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440109512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305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13"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413</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440109513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305</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14"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414</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440109514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307</w:t>
        </w:r>
        <w:r w:rsidR="00013857">
          <w:rPr>
            <w:noProof/>
            <w:webHidden/>
            <w:rtl/>
          </w:rPr>
          <w:fldChar w:fldCharType="end"/>
        </w:r>
      </w:hyperlink>
    </w:p>
    <w:p w:rsidR="00013857" w:rsidRDefault="003C74E8">
      <w:pPr>
        <w:pStyle w:val="TOC3"/>
        <w:tabs>
          <w:tab w:val="right" w:leader="dot" w:pos="7078"/>
        </w:tabs>
        <w:rPr>
          <w:rFonts w:asciiTheme="minorHAnsi" w:eastAsiaTheme="minorEastAsia" w:hAnsiTheme="minorHAnsi" w:cstheme="minorBidi"/>
          <w:noProof/>
          <w:sz w:val="22"/>
          <w:szCs w:val="22"/>
          <w:rtl/>
        </w:rPr>
      </w:pPr>
      <w:hyperlink w:anchor="_Toc440109515" w:history="1">
        <w:r w:rsidR="00013857" w:rsidRPr="00FD1DFF">
          <w:rPr>
            <w:rStyle w:val="Hyperlink"/>
            <w:rFonts w:hint="eastAsia"/>
            <w:noProof/>
            <w:rtl/>
            <w:lang w:bidi="fa-IR"/>
          </w:rPr>
          <w:t>حد</w:t>
        </w:r>
        <w:r w:rsidR="00013857" w:rsidRPr="00FD1DFF">
          <w:rPr>
            <w:rStyle w:val="Hyperlink"/>
            <w:rFonts w:hint="cs"/>
            <w:noProof/>
            <w:rtl/>
            <w:lang w:bidi="fa-IR"/>
          </w:rPr>
          <w:t>ی</w:t>
        </w:r>
        <w:r w:rsidR="00013857" w:rsidRPr="00FD1DFF">
          <w:rPr>
            <w:rStyle w:val="Hyperlink"/>
            <w:rFonts w:hint="eastAsia"/>
            <w:noProof/>
            <w:rtl/>
            <w:lang w:bidi="fa-IR"/>
          </w:rPr>
          <w:t>ث</w:t>
        </w:r>
        <w:r w:rsidR="00013857" w:rsidRPr="00FD1DFF">
          <w:rPr>
            <w:rStyle w:val="Hyperlink"/>
            <w:noProof/>
            <w:rtl/>
            <w:lang w:bidi="fa-IR"/>
          </w:rPr>
          <w:t xml:space="preserve"> </w:t>
        </w:r>
        <w:r w:rsidR="00013857" w:rsidRPr="00FD1DFF">
          <w:rPr>
            <w:rStyle w:val="Hyperlink"/>
            <w:rFonts w:hint="eastAsia"/>
            <w:noProof/>
            <w:rtl/>
            <w:lang w:bidi="fa-IR"/>
          </w:rPr>
          <w:t>شماره</w:t>
        </w:r>
        <w:r w:rsidR="00013857" w:rsidRPr="00FD1DFF">
          <w:rPr>
            <w:rStyle w:val="Hyperlink"/>
            <w:noProof/>
            <w:rtl/>
            <w:lang w:bidi="fa-IR"/>
          </w:rPr>
          <w:t xml:space="preserve"> 415</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440109515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307</w:t>
        </w:r>
        <w:r w:rsidR="00013857">
          <w:rPr>
            <w:noProof/>
            <w:webHidden/>
            <w:rtl/>
          </w:rPr>
          <w:fldChar w:fldCharType="end"/>
        </w:r>
      </w:hyperlink>
    </w:p>
    <w:p w:rsidR="00013857" w:rsidRDefault="003C74E8">
      <w:pPr>
        <w:pStyle w:val="TOC2"/>
        <w:tabs>
          <w:tab w:val="right" w:leader="dot" w:pos="7078"/>
        </w:tabs>
        <w:rPr>
          <w:rFonts w:asciiTheme="minorHAnsi" w:eastAsiaTheme="minorEastAsia" w:hAnsiTheme="minorHAnsi" w:cstheme="minorBidi"/>
          <w:bCs w:val="0"/>
          <w:noProof/>
          <w:sz w:val="22"/>
          <w:szCs w:val="22"/>
          <w:rtl/>
        </w:rPr>
      </w:pPr>
      <w:hyperlink w:anchor="_Toc440109516" w:history="1">
        <w:r w:rsidR="00013857" w:rsidRPr="00FD1DFF">
          <w:rPr>
            <w:rStyle w:val="Hyperlink"/>
            <w:rFonts w:hint="eastAsia"/>
            <w:noProof/>
            <w:rtl/>
            <w:lang w:bidi="fa-IR"/>
          </w:rPr>
          <w:t>کتابنامه‌</w:t>
        </w:r>
        <w:r w:rsidR="00013857" w:rsidRPr="00FD1DFF">
          <w:rPr>
            <w:rStyle w:val="Hyperlink"/>
            <w:rFonts w:hint="cs"/>
            <w:noProof/>
            <w:rtl/>
            <w:lang w:bidi="fa-IR"/>
          </w:rPr>
          <w:t>ی</w:t>
        </w:r>
        <w:r w:rsidR="00013857" w:rsidRPr="00FD1DFF">
          <w:rPr>
            <w:rStyle w:val="Hyperlink"/>
            <w:noProof/>
            <w:rtl/>
            <w:lang w:bidi="fa-IR"/>
          </w:rPr>
          <w:t xml:space="preserve"> </w:t>
        </w:r>
        <w:r w:rsidR="00013857" w:rsidRPr="00FD1DFF">
          <w:rPr>
            <w:rStyle w:val="Hyperlink"/>
            <w:rFonts w:hint="eastAsia"/>
            <w:noProof/>
            <w:rtl/>
            <w:lang w:bidi="fa-IR"/>
          </w:rPr>
          <w:t>مترجم</w:t>
        </w:r>
        <w:r w:rsidR="00013857">
          <w:rPr>
            <w:noProof/>
            <w:webHidden/>
            <w:rtl/>
          </w:rPr>
          <w:tab/>
        </w:r>
        <w:r w:rsidR="00013857">
          <w:rPr>
            <w:noProof/>
            <w:webHidden/>
            <w:rtl/>
          </w:rPr>
          <w:fldChar w:fldCharType="begin"/>
        </w:r>
        <w:r w:rsidR="00013857">
          <w:rPr>
            <w:noProof/>
            <w:webHidden/>
            <w:rtl/>
          </w:rPr>
          <w:instrText xml:space="preserve"> </w:instrText>
        </w:r>
        <w:r w:rsidR="00013857">
          <w:rPr>
            <w:noProof/>
            <w:webHidden/>
          </w:rPr>
          <w:instrText>PAGEREF</w:instrText>
        </w:r>
        <w:r w:rsidR="00013857">
          <w:rPr>
            <w:noProof/>
            <w:webHidden/>
            <w:rtl/>
          </w:rPr>
          <w:instrText xml:space="preserve"> _</w:instrText>
        </w:r>
        <w:r w:rsidR="00013857">
          <w:rPr>
            <w:noProof/>
            <w:webHidden/>
          </w:rPr>
          <w:instrText>Toc</w:instrText>
        </w:r>
        <w:r w:rsidR="00013857">
          <w:rPr>
            <w:noProof/>
            <w:webHidden/>
            <w:rtl/>
          </w:rPr>
          <w:instrText xml:space="preserve">440109516 </w:instrText>
        </w:r>
        <w:r w:rsidR="00013857">
          <w:rPr>
            <w:noProof/>
            <w:webHidden/>
          </w:rPr>
          <w:instrText>\h</w:instrText>
        </w:r>
        <w:r w:rsidR="00013857">
          <w:rPr>
            <w:noProof/>
            <w:webHidden/>
            <w:rtl/>
          </w:rPr>
          <w:instrText xml:space="preserve"> </w:instrText>
        </w:r>
        <w:r w:rsidR="00013857">
          <w:rPr>
            <w:noProof/>
            <w:webHidden/>
            <w:rtl/>
          </w:rPr>
        </w:r>
        <w:r w:rsidR="00013857">
          <w:rPr>
            <w:noProof/>
            <w:webHidden/>
            <w:rtl/>
          </w:rPr>
          <w:fldChar w:fldCharType="separate"/>
        </w:r>
        <w:r w:rsidR="005C038C">
          <w:rPr>
            <w:noProof/>
            <w:webHidden/>
            <w:rtl/>
          </w:rPr>
          <w:t>315</w:t>
        </w:r>
        <w:r w:rsidR="00013857">
          <w:rPr>
            <w:noProof/>
            <w:webHidden/>
            <w:rtl/>
          </w:rPr>
          <w:fldChar w:fldCharType="end"/>
        </w:r>
      </w:hyperlink>
    </w:p>
    <w:p w:rsidR="00D07568" w:rsidRPr="00CB78B4" w:rsidRDefault="004A5B94" w:rsidP="006A61A7">
      <w:pPr>
        <w:rPr>
          <w:sz w:val="2"/>
          <w:szCs w:val="2"/>
          <w:rtl/>
          <w:lang w:bidi="fa-IR"/>
        </w:rPr>
      </w:pPr>
      <w:r>
        <w:rPr>
          <w:rFonts w:ascii="IRZar" w:hAnsi="IRZar" w:cs="IRZar"/>
          <w:bCs/>
          <w:noProof/>
          <w:sz w:val="24"/>
          <w:szCs w:val="24"/>
          <w:rtl/>
          <w:lang w:bidi="fa-IR"/>
        </w:rPr>
        <w:fldChar w:fldCharType="end"/>
      </w:r>
    </w:p>
    <w:p w:rsidR="00EF234E" w:rsidRDefault="00EF234E" w:rsidP="00EF234E">
      <w:pPr>
        <w:pStyle w:val="1-"/>
        <w:rPr>
          <w:rtl/>
        </w:rPr>
      </w:pPr>
    </w:p>
    <w:p w:rsidR="00EF234E" w:rsidRDefault="00EF234E" w:rsidP="00EF234E">
      <w:pPr>
        <w:pStyle w:val="1-"/>
        <w:rPr>
          <w:rtl/>
        </w:rPr>
        <w:sectPr w:rsidR="00EF234E" w:rsidSect="00013857">
          <w:headerReference w:type="even" r:id="rId14"/>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EF234E" w:rsidRDefault="00EF234E" w:rsidP="00EF234E">
      <w:pPr>
        <w:pStyle w:val="1-"/>
        <w:rPr>
          <w:rtl/>
        </w:rPr>
      </w:pPr>
    </w:p>
    <w:p w:rsidR="00EF234E" w:rsidRDefault="00EF234E" w:rsidP="00EF234E">
      <w:pPr>
        <w:pStyle w:val="1-"/>
        <w:rPr>
          <w:rtl/>
        </w:rPr>
      </w:pPr>
    </w:p>
    <w:p w:rsidR="00EF234E" w:rsidRDefault="00EF234E" w:rsidP="00EF234E">
      <w:pPr>
        <w:pStyle w:val="1-"/>
        <w:rPr>
          <w:rtl/>
        </w:rPr>
      </w:pPr>
    </w:p>
    <w:p w:rsidR="00EF234E" w:rsidRDefault="00EF234E" w:rsidP="00EF234E">
      <w:pPr>
        <w:pStyle w:val="1-"/>
        <w:rPr>
          <w:rtl/>
        </w:rPr>
      </w:pPr>
    </w:p>
    <w:p w:rsidR="001B40FE" w:rsidRPr="00C40A33" w:rsidRDefault="001B40FE" w:rsidP="00405DA1">
      <w:pPr>
        <w:pStyle w:val="2-"/>
        <w:rPr>
          <w:rtl/>
        </w:rPr>
      </w:pPr>
      <w:bookmarkStart w:id="3" w:name="_Toc440109311"/>
      <w:r w:rsidRPr="00334A38">
        <w:rPr>
          <w:rFonts w:hint="cs"/>
          <w:rtl/>
        </w:rPr>
        <w:t>باب (36)</w:t>
      </w:r>
      <w:r w:rsidR="00EF234E">
        <w:rPr>
          <w:rtl/>
        </w:rPr>
        <w:br/>
      </w:r>
      <w:r w:rsidRPr="009C71F4">
        <w:rPr>
          <w:rFonts w:hint="cs"/>
          <w:rtl/>
        </w:rPr>
        <w:t>چگونگی مزاح و شوخی</w:t>
      </w:r>
      <w:r w:rsidR="00405DA1">
        <w:rPr>
          <w:rtl/>
        </w:rPr>
        <w:br/>
      </w:r>
      <w:r w:rsidRPr="00C40A33">
        <w:rPr>
          <w:rFonts w:hint="cs"/>
          <w:rtl/>
        </w:rPr>
        <w:t>پیامبر</w:t>
      </w:r>
      <w:r w:rsidR="00EF234E">
        <w:rPr>
          <w:rFonts w:hint="cs"/>
          <w:rtl/>
        </w:rPr>
        <w:t xml:space="preserve"> </w:t>
      </w:r>
      <w:r w:rsidR="004A5B94" w:rsidRPr="00AF1D33">
        <w:rPr>
          <w:rFonts w:cs="CTraditional Arabic" w:hint="cs"/>
          <w:rtl/>
        </w:rPr>
        <w:t>ج</w:t>
      </w:r>
      <w:bookmarkEnd w:id="3"/>
    </w:p>
    <w:p w:rsidR="00BF3581" w:rsidRDefault="00BF3581" w:rsidP="00EF234E">
      <w:pPr>
        <w:pStyle w:val="1-"/>
        <w:rPr>
          <w:rStyle w:val="1-Char"/>
          <w:rtl/>
        </w:rPr>
      </w:pPr>
    </w:p>
    <w:p w:rsidR="00EF234E" w:rsidRDefault="00EF234E" w:rsidP="00EF234E">
      <w:pPr>
        <w:pStyle w:val="1-"/>
        <w:rPr>
          <w:rStyle w:val="1-Char"/>
          <w:rtl/>
        </w:rPr>
        <w:sectPr w:rsidR="00EF234E" w:rsidSect="00013857">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405DA1" w:rsidRDefault="00405DA1" w:rsidP="00405DA1">
      <w:pPr>
        <w:pStyle w:val="3-"/>
        <w:rPr>
          <w:rtl/>
        </w:rPr>
      </w:pPr>
      <w:bookmarkStart w:id="4" w:name="_Toc440109312"/>
      <w:r>
        <w:rPr>
          <w:rtl/>
        </w:rPr>
        <w:t xml:space="preserve">حدیث شماره </w:t>
      </w:r>
      <w:r>
        <w:t>235</w:t>
      </w:r>
      <w:bookmarkEnd w:id="4"/>
    </w:p>
    <w:p w:rsidR="001B40FE" w:rsidRPr="00E45F88" w:rsidRDefault="001B40FE" w:rsidP="00405DA1">
      <w:pPr>
        <w:pStyle w:val="7-"/>
        <w:rPr>
          <w:rtl/>
        </w:rPr>
      </w:pPr>
      <w:r w:rsidRPr="00286662">
        <w:rPr>
          <w:rStyle w:val="7-Char"/>
          <w:rFonts w:hint="cs"/>
          <w:rtl/>
        </w:rPr>
        <w:t>(1) حَدَّثَنَا مَحْمُودُ بْنُ غَيْلاَنَ</w:t>
      </w:r>
      <w:r w:rsidR="00601534">
        <w:rPr>
          <w:rStyle w:val="7-Char"/>
          <w:rFonts w:hint="cs"/>
          <w:rtl/>
        </w:rPr>
        <w:t xml:space="preserve">، </w:t>
      </w:r>
      <w:r w:rsidRPr="00286662">
        <w:rPr>
          <w:rStyle w:val="7-Char"/>
          <w:rFonts w:hint="cs"/>
          <w:rtl/>
        </w:rPr>
        <w:t>حَدَّثَنَا أَبُو أُسَامَةَ</w:t>
      </w:r>
      <w:r w:rsidR="00601534">
        <w:rPr>
          <w:rStyle w:val="7-Char"/>
          <w:rFonts w:hint="cs"/>
          <w:rtl/>
        </w:rPr>
        <w:t xml:space="preserve">، </w:t>
      </w:r>
      <w:r w:rsidRPr="00286662">
        <w:rPr>
          <w:rStyle w:val="7-Char"/>
          <w:rFonts w:hint="cs"/>
          <w:rtl/>
        </w:rPr>
        <w:t>عَنْ شَرِيكٍ</w:t>
      </w:r>
      <w:r w:rsidR="00601534">
        <w:rPr>
          <w:rStyle w:val="7-Char"/>
          <w:rFonts w:hint="cs"/>
          <w:rtl/>
        </w:rPr>
        <w:t xml:space="preserve">، </w:t>
      </w:r>
      <w:r w:rsidRPr="00286662">
        <w:rPr>
          <w:rStyle w:val="7-Char"/>
          <w:rFonts w:hint="cs"/>
          <w:rtl/>
        </w:rPr>
        <w:t>عَنْ عَاصِمٍ الأَحْوَلِ</w:t>
      </w:r>
      <w:r w:rsidR="00601534">
        <w:rPr>
          <w:rStyle w:val="7-Char"/>
          <w:rFonts w:hint="cs"/>
          <w:rtl/>
        </w:rPr>
        <w:t xml:space="preserve">، </w:t>
      </w:r>
      <w:r w:rsidRPr="00286662">
        <w:rPr>
          <w:rStyle w:val="7-Char"/>
          <w:rFonts w:hint="cs"/>
          <w:rtl/>
        </w:rPr>
        <w:t>عَنْ أَنَسِ بْنِ مَالِكٍ: أَنَّ النَّبِيَّ صَلَّى اللَّهُ عَلَيْهِ وَسَلَّمَ قَالَ لَهُ</w:t>
      </w:r>
      <w:r w:rsidR="00601534">
        <w:rPr>
          <w:rStyle w:val="7-Char"/>
          <w:rFonts w:hint="cs"/>
          <w:rtl/>
        </w:rPr>
        <w:t xml:space="preserve">: </w:t>
      </w:r>
      <w:r w:rsidRPr="00286662">
        <w:rPr>
          <w:rStyle w:val="7-Char"/>
          <w:rFonts w:hint="cs"/>
          <w:rtl/>
        </w:rPr>
        <w:t>«يَا ذَا الْأ</w:t>
      </w:r>
      <w:r w:rsidR="00E31046" w:rsidRPr="00286662">
        <w:rPr>
          <w:rStyle w:val="7-Char"/>
          <w:rFonts w:hint="cs"/>
          <w:rtl/>
        </w:rPr>
        <w:t>ُذُنَيْنِ». قَالَ مَحْمُودٌ</w:t>
      </w:r>
      <w:r w:rsidRPr="00286662">
        <w:rPr>
          <w:rStyle w:val="7-Char"/>
          <w:rFonts w:hint="cs"/>
          <w:rtl/>
        </w:rPr>
        <w:t>: قَالَ أَبُو أُسَامَةَ</w:t>
      </w:r>
      <w:r w:rsidR="00601534">
        <w:rPr>
          <w:rStyle w:val="7-Char"/>
          <w:rFonts w:hint="cs"/>
          <w:rtl/>
        </w:rPr>
        <w:t xml:space="preserve">: </w:t>
      </w:r>
      <w:r w:rsidRPr="00286662">
        <w:rPr>
          <w:rStyle w:val="7-Char"/>
          <w:rFonts w:hint="cs"/>
          <w:rtl/>
        </w:rPr>
        <w:t>يَعْنِي يُمَازِحُهُ.</w:t>
      </w:r>
    </w:p>
    <w:p w:rsidR="001B40FE" w:rsidRDefault="001B40FE" w:rsidP="00286662">
      <w:pPr>
        <w:pStyle w:val="1-"/>
        <w:rPr>
          <w:rtl/>
        </w:rPr>
      </w:pPr>
      <w:r>
        <w:rPr>
          <w:rFonts w:hint="cs"/>
          <w:rtl/>
        </w:rPr>
        <w:t>235 ـ (1) ... انس بن مالک</w:t>
      </w:r>
      <w:r w:rsidR="004A5B94" w:rsidRPr="004A5B94">
        <w:rPr>
          <w:rFonts w:cs="CTraditional Arabic" w:hint="cs"/>
          <w:rtl/>
        </w:rPr>
        <w:t>س</w:t>
      </w:r>
      <w:r>
        <w:rPr>
          <w:rFonts w:hint="cs"/>
          <w:rtl/>
        </w:rPr>
        <w:t xml:space="preserve"> گوید: پیامبر</w:t>
      </w:r>
      <w:r w:rsidR="004A5B94" w:rsidRPr="004A5B94">
        <w:rPr>
          <w:rFonts w:cs="CTraditional Arabic" w:hint="cs"/>
          <w:rtl/>
        </w:rPr>
        <w:t xml:space="preserve"> ج</w:t>
      </w:r>
      <w:r>
        <w:rPr>
          <w:rFonts w:hint="cs"/>
          <w:rtl/>
        </w:rPr>
        <w:t xml:space="preserve"> به من فرمودند: ای صاحب دو گوش! محمود بن غیلان [که یکی از راویان حدیث است] گوید: ابواسامه [یکی دیگر از راویان این حدیث]، در توضیح و تشریح این روایت گفته است: رسول خدا</w:t>
      </w:r>
      <w:r w:rsidR="004A5B94" w:rsidRPr="004A5B94">
        <w:rPr>
          <w:rFonts w:cs="CTraditional Arabic" w:hint="cs"/>
          <w:rtl/>
        </w:rPr>
        <w:t xml:space="preserve"> ج</w:t>
      </w:r>
      <w:r>
        <w:rPr>
          <w:rFonts w:hint="cs"/>
          <w:rtl/>
        </w:rPr>
        <w:t xml:space="preserve"> با انس بن مالک</w:t>
      </w:r>
      <w:r w:rsidR="004A5B94" w:rsidRPr="004A5B94">
        <w:rPr>
          <w:rFonts w:cs="CTraditional Arabic" w:hint="cs"/>
          <w:rtl/>
        </w:rPr>
        <w:t>س</w:t>
      </w:r>
      <w:r>
        <w:rPr>
          <w:rFonts w:hint="cs"/>
          <w:rtl/>
        </w:rPr>
        <w:t xml:space="preserve"> شوخی می‌فرمودند.</w:t>
      </w:r>
    </w:p>
    <w:p w:rsidR="00E45F88" w:rsidRDefault="001270E0" w:rsidP="006A61A7">
      <w:pPr>
        <w:pStyle w:val="9-"/>
        <w:rPr>
          <w:lang w:bidi="fa-IR"/>
        </w:rPr>
      </w:pPr>
      <w:r>
        <w:rPr>
          <w:noProof/>
        </w:rPr>
        <mc:AlternateContent>
          <mc:Choice Requires="wps">
            <w:drawing>
              <wp:anchor distT="0" distB="0" distL="114300" distR="114300" simplePos="0" relativeHeight="251515904" behindDoc="1" locked="0" layoutInCell="1" allowOverlap="1" wp14:anchorId="1B9FED7A" wp14:editId="61662F52">
                <wp:simplePos x="0" y="0"/>
                <wp:positionH relativeFrom="column">
                  <wp:posOffset>800735</wp:posOffset>
                </wp:positionH>
                <wp:positionV relativeFrom="paragraph">
                  <wp:posOffset>172085</wp:posOffset>
                </wp:positionV>
                <wp:extent cx="3084830" cy="0"/>
                <wp:effectExtent l="6350" t="7620" r="13970" b="11430"/>
                <wp:wrapNone/>
                <wp:docPr id="873" name="Line 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9"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N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HiaYyR&#10;Ih2ItBGKo2I0C9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pEtvz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16928" behindDoc="1" locked="0" layoutInCell="1" allowOverlap="1" wp14:anchorId="28323A00" wp14:editId="29E7EA58">
                <wp:simplePos x="0" y="0"/>
                <wp:positionH relativeFrom="column">
                  <wp:posOffset>1644650</wp:posOffset>
                </wp:positionH>
                <wp:positionV relativeFrom="paragraph">
                  <wp:posOffset>88900</wp:posOffset>
                </wp:positionV>
                <wp:extent cx="1397000" cy="182245"/>
                <wp:effectExtent l="12065" t="10160" r="10160" b="7620"/>
                <wp:wrapNone/>
                <wp:docPr id="872" name="Rectangl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0" o:spid="_x0000_s1026" style="position:absolute;margin-left:129.5pt;margin-top:7pt;width:110pt;height:14.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ETGB1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4115EB5D" wp14:editId="00F32DE0">
            <wp:extent cx="504825" cy="191135"/>
            <wp:effectExtent l="0" t="0" r="9525" b="0"/>
            <wp:docPr id="512" name="Picture 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0C338ABF" wp14:editId="305E86D9">
            <wp:extent cx="504825" cy="191135"/>
            <wp:effectExtent l="0" t="0" r="9525" b="0"/>
            <wp:docPr id="511" name="Picture 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یا ذا الاذنین</w:t>
      </w:r>
      <w:r w:rsidRPr="006A61A7">
        <w:rPr>
          <w:rStyle w:val="1-Char"/>
          <w:rFonts w:hint="cs"/>
          <w:rtl/>
        </w:rPr>
        <w:t>»: ای صاحب دو گوش. مقصود از این عبارت، تشویق و ترغیب انس بن مالک</w:t>
      </w:r>
      <w:r w:rsidR="004A5B94" w:rsidRPr="004A5B94">
        <w:rPr>
          <w:rFonts w:cs="CTraditional Arabic" w:hint="cs"/>
          <w:szCs w:val="28"/>
          <w:rtl/>
        </w:rPr>
        <w:t>س</w:t>
      </w:r>
      <w:r w:rsidRPr="006A61A7">
        <w:rPr>
          <w:rStyle w:val="1-Char"/>
          <w:rFonts w:hint="cs"/>
          <w:rtl/>
        </w:rPr>
        <w:t xml:space="preserve"> به درست گوش کردن و درست فهمیدن مسائل است.</w:t>
      </w:r>
    </w:p>
    <w:p w:rsidR="001B40FE" w:rsidRPr="00CE56AA" w:rsidRDefault="001B40FE" w:rsidP="00FE20C3">
      <w:pPr>
        <w:pStyle w:val="3-"/>
        <w:rPr>
          <w:rStyle w:val="8-Char"/>
          <w:rtl/>
        </w:rPr>
      </w:pPr>
      <w:bookmarkStart w:id="5" w:name="_Toc440109313"/>
      <w:r w:rsidRPr="00E35F01">
        <w:rPr>
          <w:rFonts w:hint="cs"/>
          <w:rtl/>
        </w:rPr>
        <w:t>مزاح و شوخی پیامبر</w:t>
      </w:r>
      <w:r w:rsidR="00E35F01">
        <w:rPr>
          <w:rFonts w:hint="cs"/>
          <w:rtl/>
        </w:rPr>
        <w:t xml:space="preserve"> </w:t>
      </w:r>
      <w:r w:rsidR="004A5B94" w:rsidRPr="004A5B94">
        <w:rPr>
          <w:rFonts w:cs="CTraditional Arabic" w:hint="cs"/>
          <w:bCs w:val="0"/>
          <w:szCs w:val="28"/>
          <w:rtl/>
        </w:rPr>
        <w:t>ج</w:t>
      </w:r>
      <w:r w:rsidR="00E35F01">
        <w:rPr>
          <w:rFonts w:hint="cs"/>
          <w:rtl/>
        </w:rPr>
        <w:t>:</w:t>
      </w:r>
      <w:bookmarkEnd w:id="5"/>
    </w:p>
    <w:p w:rsidR="001B40FE" w:rsidRPr="006A61A7" w:rsidRDefault="001B40FE" w:rsidP="00286662">
      <w:pPr>
        <w:ind w:firstLine="284"/>
        <w:rPr>
          <w:rStyle w:val="1-Char"/>
          <w:rtl/>
        </w:rPr>
      </w:pPr>
      <w:r w:rsidRPr="006A61A7">
        <w:rPr>
          <w:rStyle w:val="1-Char"/>
          <w:rFonts w:hint="cs"/>
          <w:rtl/>
        </w:rPr>
        <w:t>اسلام دینی است که واقعیّت</w:t>
      </w:r>
      <w:r w:rsidR="00E35F01">
        <w:rPr>
          <w:rStyle w:val="1-Char"/>
          <w:rFonts w:hint="eastAsia"/>
          <w:rtl/>
        </w:rPr>
        <w:t>‌</w:t>
      </w:r>
      <w:r w:rsidRPr="006A61A7">
        <w:rPr>
          <w:rStyle w:val="1-Char"/>
          <w:rFonts w:hint="cs"/>
          <w:rtl/>
        </w:rPr>
        <w:t>ها را در نظر می</w:t>
      </w:r>
      <w:r w:rsidR="009C71F4" w:rsidRPr="006A61A7">
        <w:rPr>
          <w:rStyle w:val="1-Char"/>
          <w:rtl/>
        </w:rPr>
        <w:t>‌</w:t>
      </w:r>
      <w:r w:rsidRPr="006A61A7">
        <w:rPr>
          <w:rStyle w:val="1-Char"/>
          <w:rFonts w:hint="cs"/>
          <w:rtl/>
        </w:rPr>
        <w:t>گیرد؛ در عالم خیالات و توهّمات قدم برنمی</w:t>
      </w:r>
      <w:r w:rsidR="009C71F4" w:rsidRPr="006A61A7">
        <w:rPr>
          <w:rStyle w:val="1-Char"/>
          <w:rtl/>
        </w:rPr>
        <w:t>‌</w:t>
      </w:r>
      <w:r w:rsidRPr="006A61A7">
        <w:rPr>
          <w:rStyle w:val="1-Char"/>
          <w:rFonts w:hint="cs"/>
          <w:rtl/>
        </w:rPr>
        <w:t>دارد؛ طبیعت و سرنوشت انسان</w:t>
      </w:r>
      <w:r w:rsidR="002413F2">
        <w:rPr>
          <w:rStyle w:val="1-Char"/>
          <w:rFonts w:hint="eastAsia"/>
          <w:rtl/>
        </w:rPr>
        <w:t>‌</w:t>
      </w:r>
      <w:r w:rsidRPr="006A61A7">
        <w:rPr>
          <w:rStyle w:val="1-Char"/>
          <w:rFonts w:hint="cs"/>
          <w:rtl/>
        </w:rPr>
        <w:t>ها را همانگونه که هست در نظر دارد؛ با</w:t>
      </w:r>
      <w:r w:rsidR="00D15871">
        <w:rPr>
          <w:rStyle w:val="1-Char"/>
          <w:rFonts w:hint="cs"/>
          <w:rtl/>
        </w:rPr>
        <w:t xml:space="preserve"> آن‌ها </w:t>
      </w:r>
      <w:r w:rsidRPr="006A61A7">
        <w:rPr>
          <w:rStyle w:val="1-Char"/>
          <w:rFonts w:hint="cs"/>
          <w:rtl/>
        </w:rPr>
        <w:t>بر اساس طبیعت انسانی که دارند برخورد می</w:t>
      </w:r>
      <w:r w:rsidR="009C71F4" w:rsidRPr="006A61A7">
        <w:rPr>
          <w:rStyle w:val="1-Char"/>
          <w:rtl/>
        </w:rPr>
        <w:t>‌</w:t>
      </w:r>
      <w:r w:rsidRPr="006A61A7">
        <w:rPr>
          <w:rStyle w:val="1-Char"/>
          <w:rFonts w:hint="cs"/>
          <w:rtl/>
        </w:rPr>
        <w:t>نماید و مانند فرشتگانی که نیاز به خوردن و پوشیدن و تفریح ندارند با آنان رفتار نمی</w:t>
      </w:r>
      <w:r w:rsidR="009C71F4" w:rsidRPr="006A61A7">
        <w:rPr>
          <w:rStyle w:val="1-Char"/>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به همین خاطر است که دین اسلام، هیچگاه مسلمانان را مکلّف ننموده که گفتارشان همه ذکر خدا، سکوتشان هم فکر خدا، آنچه می</w:t>
      </w:r>
      <w:r w:rsidR="009C71F4" w:rsidRPr="006A61A7">
        <w:rPr>
          <w:rStyle w:val="1-Char"/>
          <w:rtl/>
        </w:rPr>
        <w:t>‌</w:t>
      </w:r>
      <w:r w:rsidRPr="006A61A7">
        <w:rPr>
          <w:rStyle w:val="1-Char"/>
          <w:rFonts w:hint="cs"/>
          <w:rtl/>
        </w:rPr>
        <w:t>شنوند همه کلام خدا باشد و تمام اوقات فراغتشان در مسجد باشد. اسلام به غرائز، فطرت و اخلاقی که خداوند، انسان را بر آن آفریده است اعتراف می</w:t>
      </w:r>
      <w:r w:rsidR="009C71F4" w:rsidRPr="006A61A7">
        <w:rPr>
          <w:rStyle w:val="1-Char"/>
          <w:rtl/>
        </w:rPr>
        <w:t>‌</w:t>
      </w:r>
      <w:r w:rsidRPr="006A61A7">
        <w:rPr>
          <w:rStyle w:val="1-Char"/>
          <w:rFonts w:hint="cs"/>
          <w:rtl/>
        </w:rPr>
        <w:t>نماید و</w:t>
      </w:r>
      <w:r w:rsidR="00D15871">
        <w:rPr>
          <w:rStyle w:val="1-Char"/>
          <w:rFonts w:hint="cs"/>
          <w:rtl/>
        </w:rPr>
        <w:t xml:space="preserve"> آن‌ها </w:t>
      </w:r>
      <w:r w:rsidRPr="006A61A7">
        <w:rPr>
          <w:rStyle w:val="1-Char"/>
          <w:rFonts w:hint="cs"/>
          <w:rtl/>
        </w:rPr>
        <w:t>را به رسمیّت می</w:t>
      </w:r>
      <w:r w:rsidR="009C71F4" w:rsidRPr="006A61A7">
        <w:rPr>
          <w:rStyle w:val="1-Char"/>
          <w:rtl/>
        </w:rPr>
        <w:t>‌</w:t>
      </w:r>
      <w:r w:rsidRPr="006A61A7">
        <w:rPr>
          <w:rStyle w:val="1-Char"/>
          <w:rFonts w:hint="cs"/>
          <w:rtl/>
        </w:rPr>
        <w:t>شناسد و می</w:t>
      </w:r>
      <w:r w:rsidR="009C71F4" w:rsidRPr="006A61A7">
        <w:rPr>
          <w:rStyle w:val="1-Char"/>
          <w:rtl/>
        </w:rPr>
        <w:t>‌</w:t>
      </w:r>
      <w:r w:rsidRPr="006A61A7">
        <w:rPr>
          <w:rStyle w:val="1-Char"/>
          <w:rFonts w:hint="cs"/>
          <w:rtl/>
        </w:rPr>
        <w:t>داند که انسان</w:t>
      </w:r>
      <w:r w:rsidR="002413F2">
        <w:rPr>
          <w:rStyle w:val="1-Char"/>
          <w:rFonts w:hint="eastAsia"/>
          <w:rtl/>
        </w:rPr>
        <w:t>‌</w:t>
      </w:r>
      <w:r w:rsidRPr="006A61A7">
        <w:rPr>
          <w:rStyle w:val="1-Char"/>
          <w:rFonts w:hint="cs"/>
          <w:rtl/>
        </w:rPr>
        <w:t xml:space="preserve">ها نیاز به تفریح و مسافرت و سرگرمی </w:t>
      </w:r>
      <w:r w:rsidR="009C71F4" w:rsidRPr="006A61A7">
        <w:rPr>
          <w:rStyle w:val="1-Char"/>
          <w:rtl/>
        </w:rPr>
        <w:t>‌</w:t>
      </w:r>
      <w:r w:rsidRPr="006A61A7">
        <w:rPr>
          <w:rStyle w:val="1-Char"/>
          <w:rFonts w:hint="cs"/>
          <w:rtl/>
        </w:rPr>
        <w:t>دارند؛ می</w:t>
      </w:r>
      <w:r w:rsidR="009C71F4" w:rsidRPr="006A61A7">
        <w:rPr>
          <w:rStyle w:val="1-Char"/>
          <w:rtl/>
        </w:rPr>
        <w:t>‌</w:t>
      </w:r>
      <w:r w:rsidRPr="006A61A7">
        <w:rPr>
          <w:rStyle w:val="1-Char"/>
          <w:rFonts w:hint="cs"/>
          <w:rtl/>
        </w:rPr>
        <w:t>خندند و بازی می</w:t>
      </w:r>
      <w:r w:rsidR="009C71F4" w:rsidRPr="006A61A7">
        <w:rPr>
          <w:rStyle w:val="1-Char"/>
          <w:rtl/>
        </w:rPr>
        <w:t>‌</w:t>
      </w:r>
      <w:r w:rsidRPr="006A61A7">
        <w:rPr>
          <w:rStyle w:val="1-Char"/>
          <w:rFonts w:hint="cs"/>
          <w:rtl/>
        </w:rPr>
        <w:t>کنند و همان</w:t>
      </w:r>
      <w:r w:rsidR="00405DA1">
        <w:rPr>
          <w:rStyle w:val="1-Char"/>
          <w:rFonts w:hint="cs"/>
          <w:rtl/>
        </w:rPr>
        <w:t xml:space="preserve">گونه </w:t>
      </w:r>
      <w:r w:rsidRPr="006A61A7">
        <w:rPr>
          <w:rStyle w:val="1-Char"/>
          <w:rFonts w:hint="cs"/>
          <w:rtl/>
        </w:rPr>
        <w:t>که نیاز به خوردن و نوشیدن دارند به این مسائل نیز نیازمند می</w:t>
      </w:r>
      <w:r w:rsidR="009C71F4" w:rsidRPr="006A61A7">
        <w:rPr>
          <w:rStyle w:val="1-Char"/>
          <w:rtl/>
        </w:rPr>
        <w:t>‌</w:t>
      </w:r>
      <w:r w:rsidRPr="006A61A7">
        <w:rPr>
          <w:rStyle w:val="1-Char"/>
          <w:rFonts w:hint="cs"/>
          <w:rtl/>
        </w:rPr>
        <w:t>باشند.</w:t>
      </w:r>
    </w:p>
    <w:p w:rsidR="001B40FE" w:rsidRPr="006A61A7" w:rsidRDefault="001B40FE" w:rsidP="00286662">
      <w:pPr>
        <w:ind w:firstLine="284"/>
        <w:rPr>
          <w:rStyle w:val="1-Char"/>
          <w:rtl/>
        </w:rPr>
      </w:pPr>
      <w:r w:rsidRPr="006A61A7">
        <w:rPr>
          <w:rStyle w:val="1-Char"/>
          <w:rFonts w:hint="cs"/>
          <w:rtl/>
        </w:rPr>
        <w:t>خنده و مزاح از ویژگی</w:t>
      </w:r>
      <w:r w:rsidR="009C71F4" w:rsidRPr="006A61A7">
        <w:rPr>
          <w:rStyle w:val="1-Char"/>
          <w:rFonts w:hint="cs"/>
          <w:rtl/>
        </w:rPr>
        <w:t>‌</w:t>
      </w:r>
      <w:r w:rsidRPr="006A61A7">
        <w:rPr>
          <w:rStyle w:val="1-Char"/>
          <w:rFonts w:hint="cs"/>
          <w:rtl/>
        </w:rPr>
        <w:t>های انسان است. حیوانات نمی</w:t>
      </w:r>
      <w:r w:rsidR="009C71F4" w:rsidRPr="006A61A7">
        <w:rPr>
          <w:rStyle w:val="1-Char"/>
          <w:rtl/>
        </w:rPr>
        <w:t>‌</w:t>
      </w:r>
      <w:r w:rsidRPr="006A61A7">
        <w:rPr>
          <w:rStyle w:val="1-Char"/>
          <w:rFonts w:hint="cs"/>
          <w:rtl/>
        </w:rPr>
        <w:t>خندند؛ زیرا خندیدن واکنشی است که پس از فهم و شناخت گفتاری که می</w:t>
      </w:r>
      <w:r w:rsidR="009C71F4" w:rsidRPr="006A61A7">
        <w:rPr>
          <w:rStyle w:val="1-Char"/>
          <w:rtl/>
        </w:rPr>
        <w:t>‌</w:t>
      </w:r>
      <w:r w:rsidRPr="006A61A7">
        <w:rPr>
          <w:rStyle w:val="1-Char"/>
          <w:rFonts w:hint="cs"/>
          <w:rtl/>
        </w:rPr>
        <w:t>شنویم، یا صحنه</w:t>
      </w:r>
      <w:r w:rsidR="009C71F4" w:rsidRPr="006A61A7">
        <w:rPr>
          <w:rStyle w:val="1-Char"/>
          <w:rFonts w:hint="cs"/>
          <w:rtl/>
        </w:rPr>
        <w:t>‌</w:t>
      </w:r>
      <w:r w:rsidRPr="006A61A7">
        <w:rPr>
          <w:rStyle w:val="1-Char"/>
          <w:rFonts w:hint="cs"/>
          <w:rtl/>
        </w:rPr>
        <w:t>ای که</w:t>
      </w:r>
      <w:r w:rsidR="00747B17" w:rsidRPr="006A61A7">
        <w:rPr>
          <w:rStyle w:val="1-Char"/>
          <w:rFonts w:hint="cs"/>
          <w:rtl/>
        </w:rPr>
        <w:t xml:space="preserve"> می‌</w:t>
      </w:r>
      <w:r w:rsidRPr="006A61A7">
        <w:rPr>
          <w:rStyle w:val="1-Char"/>
          <w:rFonts w:hint="cs"/>
          <w:rtl/>
        </w:rPr>
        <w:t>بینیم، روی</w:t>
      </w:r>
      <w:r w:rsidR="00747B17" w:rsidRPr="006A61A7">
        <w:rPr>
          <w:rStyle w:val="1-Char"/>
          <w:rFonts w:hint="cs"/>
          <w:rtl/>
        </w:rPr>
        <w:t xml:space="preserve"> می‌</w:t>
      </w:r>
      <w:r w:rsidRPr="006A61A7">
        <w:rPr>
          <w:rStyle w:val="1-Char"/>
          <w:rFonts w:hint="cs"/>
          <w:rtl/>
        </w:rPr>
        <w:t>دهد. به همین علّت است که گفته</w:t>
      </w:r>
      <w:r w:rsidR="009C71F4" w:rsidRPr="006A61A7">
        <w:rPr>
          <w:rStyle w:val="1-Char"/>
          <w:rFonts w:hint="cs"/>
          <w:rtl/>
        </w:rPr>
        <w:t>‌</w:t>
      </w:r>
      <w:r w:rsidRPr="006A61A7">
        <w:rPr>
          <w:rStyle w:val="1-Char"/>
          <w:rFonts w:hint="cs"/>
          <w:rtl/>
        </w:rPr>
        <w:t>اند: انسان حیوانی خندان است. مصداق آن چنین</w:t>
      </w:r>
      <w:r w:rsidR="00747B17" w:rsidRPr="006A61A7">
        <w:rPr>
          <w:rStyle w:val="1-Char"/>
          <w:rFonts w:hint="cs"/>
          <w:rtl/>
        </w:rPr>
        <w:t xml:space="preserve"> می‌</w:t>
      </w:r>
      <w:r w:rsidRPr="006A61A7">
        <w:rPr>
          <w:rStyle w:val="1-Char"/>
          <w:rFonts w:hint="cs"/>
          <w:rtl/>
        </w:rPr>
        <w:t>شود که: «من</w:t>
      </w:r>
      <w:r w:rsidR="00747B17" w:rsidRPr="006A61A7">
        <w:rPr>
          <w:rStyle w:val="1-Char"/>
          <w:rFonts w:hint="cs"/>
          <w:rtl/>
        </w:rPr>
        <w:t xml:space="preserve"> می‌</w:t>
      </w:r>
      <w:r w:rsidRPr="006A61A7">
        <w:rPr>
          <w:rStyle w:val="1-Char"/>
          <w:rFonts w:hint="cs"/>
          <w:rtl/>
        </w:rPr>
        <w:t>خندم، پس انسانم».</w:t>
      </w:r>
    </w:p>
    <w:p w:rsidR="001B40FE" w:rsidRPr="006A61A7" w:rsidRDefault="001B40FE" w:rsidP="00286662">
      <w:pPr>
        <w:ind w:firstLine="284"/>
        <w:rPr>
          <w:rStyle w:val="1-Char"/>
          <w:rtl/>
        </w:rPr>
      </w:pPr>
      <w:r w:rsidRPr="006A61A7">
        <w:rPr>
          <w:rStyle w:val="1-Char"/>
          <w:rFonts w:hint="cs"/>
          <w:rtl/>
        </w:rPr>
        <w:t>اسلام، از این جهت که دینی فطری است، نمی</w:t>
      </w:r>
      <w:r w:rsidR="009C71F4" w:rsidRPr="006A61A7">
        <w:rPr>
          <w:rStyle w:val="1-Char"/>
          <w:rtl/>
        </w:rPr>
        <w:t>‌</w:t>
      </w:r>
      <w:r w:rsidRPr="006A61A7">
        <w:rPr>
          <w:rStyle w:val="1-Char"/>
          <w:rFonts w:hint="cs"/>
          <w:rtl/>
        </w:rPr>
        <w:t>توان تصور کرد که گرایش</w:t>
      </w:r>
      <w:r w:rsidR="009C71F4" w:rsidRPr="006A61A7">
        <w:rPr>
          <w:rStyle w:val="1-Char"/>
          <w:rFonts w:hint="cs"/>
          <w:rtl/>
        </w:rPr>
        <w:t>‌</w:t>
      </w:r>
      <w:r w:rsidRPr="006A61A7">
        <w:rPr>
          <w:rStyle w:val="1-Char"/>
          <w:rFonts w:hint="cs"/>
          <w:rtl/>
        </w:rPr>
        <w:t>های فطری را از جمله: «خندیدن و انبساط» را از انسان سلب کند؛ بلکه بر عکس، اسلام به تمام آنچه زندگانی انسان را شاد و پاک گرداند، خوش آمد می</w:t>
      </w:r>
      <w:r w:rsidR="009C71F4" w:rsidRPr="006A61A7">
        <w:rPr>
          <w:rStyle w:val="1-Char"/>
          <w:rtl/>
        </w:rPr>
        <w:t>‌</w:t>
      </w:r>
      <w:r w:rsidRPr="006A61A7">
        <w:rPr>
          <w:rStyle w:val="1-Char"/>
          <w:rFonts w:hint="cs"/>
          <w:rtl/>
        </w:rPr>
        <w:t>گوید و می</w:t>
      </w:r>
      <w:r w:rsidR="009C71F4" w:rsidRPr="006A61A7">
        <w:rPr>
          <w:rStyle w:val="1-Char"/>
          <w:rtl/>
        </w:rPr>
        <w:t>‌</w:t>
      </w:r>
      <w:r w:rsidRPr="006A61A7">
        <w:rPr>
          <w:rStyle w:val="1-Char"/>
          <w:rFonts w:hint="cs"/>
          <w:rtl/>
        </w:rPr>
        <w:t>خواهد که شخصیّت انسان مسلمانی خوشبین و بشّاش باشد. اسلام از انسانی که دارای شخصیّت بسته و بدبین است و جز با عینک تار بد بینی به انسان</w:t>
      </w:r>
      <w:r w:rsidR="009C71F4" w:rsidRPr="006A61A7">
        <w:rPr>
          <w:rStyle w:val="1-Char"/>
          <w:rFonts w:hint="cs"/>
          <w:rtl/>
        </w:rPr>
        <w:t>‌</w:t>
      </w:r>
      <w:r w:rsidRPr="006A61A7">
        <w:rPr>
          <w:rStyle w:val="1-Char"/>
          <w:rFonts w:hint="cs"/>
          <w:rtl/>
        </w:rPr>
        <w:t>ها و زندگی</w:t>
      </w:r>
      <w:r w:rsidR="00405DA1">
        <w:rPr>
          <w:rStyle w:val="1-Char"/>
          <w:rFonts w:hint="cs"/>
          <w:rtl/>
        </w:rPr>
        <w:t xml:space="preserve"> نمی‌</w:t>
      </w:r>
      <w:r w:rsidRPr="006A61A7">
        <w:rPr>
          <w:rStyle w:val="1-Char"/>
          <w:rFonts w:hint="cs"/>
          <w:rtl/>
        </w:rPr>
        <w:t>نگرد، به شدت متنفّر است.</w:t>
      </w:r>
    </w:p>
    <w:p w:rsidR="001B40FE" w:rsidRPr="006A61A7" w:rsidRDefault="001B40FE" w:rsidP="00286662">
      <w:pPr>
        <w:ind w:firstLine="284"/>
        <w:rPr>
          <w:rStyle w:val="1-Char"/>
          <w:rtl/>
        </w:rPr>
      </w:pPr>
      <w:r w:rsidRPr="006A61A7">
        <w:rPr>
          <w:rStyle w:val="1-Char"/>
          <w:rFonts w:hint="cs"/>
          <w:rtl/>
        </w:rPr>
        <w:t>عظمت روحی برخی از اصحاب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حدّی رسیده بود که بر اساس آن فکر می</w:t>
      </w:r>
      <w:r w:rsidR="009C71F4" w:rsidRPr="006A61A7">
        <w:rPr>
          <w:rStyle w:val="1-Char"/>
          <w:rtl/>
        </w:rPr>
        <w:t>‌</w:t>
      </w:r>
      <w:r w:rsidRPr="006A61A7">
        <w:rPr>
          <w:rStyle w:val="1-Char"/>
          <w:rFonts w:hint="cs"/>
          <w:rtl/>
        </w:rPr>
        <w:t>کردند که لازم است عبادت و جدیّت و قاطعیّت در تمام اوقات، جزء اخلاقشان باشد؛ از تمام نعمات و لذایذ دنیا روگردان شوند؛ تفریح و بازی و سرگرمی نداشته باشند؛ کلیّه</w:t>
      </w:r>
      <w:r w:rsidR="009C71F4" w:rsidRPr="006A61A7">
        <w:rPr>
          <w:rStyle w:val="1-Char"/>
          <w:rtl/>
        </w:rPr>
        <w:t>‌</w:t>
      </w:r>
      <w:r w:rsidRPr="006A61A7">
        <w:rPr>
          <w:rStyle w:val="1-Char"/>
          <w:rFonts w:hint="cs"/>
          <w:rtl/>
        </w:rPr>
        <w:t>ی توجّهات و افکارشان به سوی قیامت و معانی آن باشد و زندگی دنیا و سرگرمی</w:t>
      </w:r>
      <w:r w:rsidR="009C71F4" w:rsidRPr="006A61A7">
        <w:rPr>
          <w:rStyle w:val="1-Char"/>
          <w:rFonts w:hint="cs"/>
          <w:rtl/>
        </w:rPr>
        <w:t>‌</w:t>
      </w:r>
      <w:r w:rsidRPr="006A61A7">
        <w:rPr>
          <w:rStyle w:val="1-Char"/>
          <w:rFonts w:hint="cs"/>
          <w:rtl/>
        </w:rPr>
        <w:t>های آن را از خود دور نمایند.</w:t>
      </w:r>
    </w:p>
    <w:p w:rsidR="001B40FE" w:rsidRPr="006A61A7" w:rsidRDefault="001B40FE" w:rsidP="00286662">
      <w:pPr>
        <w:ind w:firstLine="284"/>
        <w:rPr>
          <w:rStyle w:val="1-Char"/>
          <w:rtl/>
        </w:rPr>
      </w:pPr>
      <w:r w:rsidRPr="006A61A7">
        <w:rPr>
          <w:rStyle w:val="1-Char"/>
          <w:rFonts w:hint="cs"/>
          <w:rtl/>
        </w:rPr>
        <w:t>لازم است به سخن این صحابی عالی</w:t>
      </w:r>
      <w:r w:rsidR="009C71F4" w:rsidRPr="006A61A7">
        <w:rPr>
          <w:rStyle w:val="1-Char"/>
          <w:rFonts w:hint="cs"/>
          <w:rtl/>
        </w:rPr>
        <w:t>‌</w:t>
      </w:r>
      <w:r w:rsidRPr="006A61A7">
        <w:rPr>
          <w:rStyle w:val="1-Char"/>
          <w:rFonts w:hint="cs"/>
          <w:rtl/>
        </w:rPr>
        <w:t>قدر، حضرت حنظله</w:t>
      </w:r>
      <w:r w:rsidR="009C71F4" w:rsidRPr="006A61A7">
        <w:rPr>
          <w:rStyle w:val="1-Char"/>
          <w:rFonts w:hint="cs"/>
          <w:rtl/>
        </w:rPr>
        <w:t>‌</w:t>
      </w:r>
      <w:r w:rsidRPr="006A61A7">
        <w:rPr>
          <w:rStyle w:val="1-Char"/>
          <w:rFonts w:hint="cs"/>
          <w:rtl/>
        </w:rPr>
        <w:t>ی اسیدی که از کاتبان و نویسندگان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باشد و راجع به خود با ما حرف</w:t>
      </w:r>
      <w:r w:rsidR="00747B17" w:rsidRPr="006A61A7">
        <w:rPr>
          <w:rStyle w:val="1-Char"/>
          <w:rFonts w:hint="cs"/>
          <w:rtl/>
        </w:rPr>
        <w:t xml:space="preserve"> می‌</w:t>
      </w:r>
      <w:r w:rsidRPr="006A61A7">
        <w:rPr>
          <w:rStyle w:val="1-Char"/>
          <w:rFonts w:hint="cs"/>
          <w:rtl/>
        </w:rPr>
        <w:t>زند، گوش دهیم. وی می</w:t>
      </w:r>
      <w:r w:rsidR="009C71F4" w:rsidRPr="006A61A7">
        <w:rPr>
          <w:rStyle w:val="1-Char"/>
          <w:rFonts w:hint="cs"/>
          <w:rtl/>
        </w:rPr>
        <w:t>‌</w:t>
      </w:r>
      <w:r w:rsidRPr="006A61A7">
        <w:rPr>
          <w:rStyle w:val="1-Char"/>
          <w:rFonts w:hint="cs"/>
          <w:rtl/>
        </w:rPr>
        <w:t>گوید:</w:t>
      </w:r>
    </w:p>
    <w:p w:rsidR="001B40FE" w:rsidRPr="006A61A7" w:rsidRDefault="001B40FE" w:rsidP="00286662">
      <w:pPr>
        <w:ind w:firstLine="284"/>
        <w:rPr>
          <w:rStyle w:val="1-Char"/>
          <w:rtl/>
        </w:rPr>
      </w:pPr>
      <w:r w:rsidRPr="006A61A7">
        <w:rPr>
          <w:rStyle w:val="1-Char"/>
          <w:rFonts w:hint="cs"/>
          <w:rtl/>
        </w:rPr>
        <w:t>«ابوبکر</w:t>
      </w:r>
      <w:r w:rsidR="004A5B94" w:rsidRPr="004A5B94">
        <w:rPr>
          <w:rFonts w:cs="CTraditional Arabic" w:hint="cs"/>
          <w:szCs w:val="28"/>
          <w:rtl/>
        </w:rPr>
        <w:t>س</w:t>
      </w:r>
      <w:r w:rsidRPr="006A61A7">
        <w:rPr>
          <w:rStyle w:val="1-Char"/>
          <w:rFonts w:hint="cs"/>
          <w:rtl/>
        </w:rPr>
        <w:t xml:space="preserve"> به من رسید و گفت: حالت چطور است ای حنظله! در جواب گفتم: حنظله منافق است!! ابوبکر</w:t>
      </w:r>
      <w:r w:rsidR="004A5B94" w:rsidRPr="004A5B94">
        <w:rPr>
          <w:rFonts w:cs="CTraditional Arabic" w:hint="cs"/>
          <w:szCs w:val="28"/>
          <w:rtl/>
        </w:rPr>
        <w:t>س</w:t>
      </w:r>
      <w:r w:rsidRPr="006A61A7">
        <w:rPr>
          <w:rStyle w:val="1-Char"/>
          <w:rFonts w:hint="cs"/>
          <w:rtl/>
        </w:rPr>
        <w:t xml:space="preserve"> گفت: سبحان الله چه</w:t>
      </w:r>
      <w:r w:rsidR="00747B17" w:rsidRPr="006A61A7">
        <w:rPr>
          <w:rStyle w:val="1-Char"/>
          <w:rFonts w:hint="cs"/>
          <w:rtl/>
        </w:rPr>
        <w:t xml:space="preserve"> می‌</w:t>
      </w:r>
      <w:r w:rsidRPr="006A61A7">
        <w:rPr>
          <w:rStyle w:val="1-Char"/>
          <w:rFonts w:hint="cs"/>
          <w:rtl/>
        </w:rPr>
        <w:t>گویی؟ گفتم: آخر وقتی در خدمت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هستم و جهنّم و بهشت را به یاد ما می</w:t>
      </w:r>
      <w:r w:rsidR="009C71F4" w:rsidRPr="006A61A7">
        <w:rPr>
          <w:rStyle w:val="1-Char"/>
          <w:rFonts w:hint="cs"/>
          <w:rtl/>
        </w:rPr>
        <w:t>‌</w:t>
      </w:r>
      <w:r w:rsidRPr="006A61A7">
        <w:rPr>
          <w:rStyle w:val="1-Char"/>
          <w:rFonts w:hint="cs"/>
          <w:rtl/>
        </w:rPr>
        <w:t>اندازد، به حالتی درمی</w:t>
      </w:r>
      <w:r w:rsidR="009C71F4" w:rsidRPr="006A61A7">
        <w:rPr>
          <w:rStyle w:val="1-Char"/>
          <w:rFonts w:hint="cs"/>
          <w:rtl/>
        </w:rPr>
        <w:t>‌</w:t>
      </w:r>
      <w:r w:rsidRPr="006A61A7">
        <w:rPr>
          <w:rStyle w:val="1-Char"/>
          <w:rFonts w:hint="cs"/>
          <w:rtl/>
        </w:rPr>
        <w:t>آیم که گویی</w:t>
      </w:r>
      <w:r w:rsidR="00D15871">
        <w:rPr>
          <w:rStyle w:val="1-Char"/>
          <w:rFonts w:hint="cs"/>
          <w:rtl/>
        </w:rPr>
        <w:t xml:space="preserve"> آن‌ها </w:t>
      </w:r>
      <w:r w:rsidRPr="006A61A7">
        <w:rPr>
          <w:rStyle w:val="1-Char"/>
          <w:rFonts w:hint="cs"/>
          <w:rtl/>
        </w:rPr>
        <w:t>را با چشم خود می</w:t>
      </w:r>
      <w:r w:rsidR="009C71F4" w:rsidRPr="006A61A7">
        <w:rPr>
          <w:rStyle w:val="1-Char"/>
          <w:rtl/>
        </w:rPr>
        <w:t>‌</w:t>
      </w:r>
      <w:r w:rsidRPr="006A61A7">
        <w:rPr>
          <w:rStyle w:val="1-Char"/>
          <w:rFonts w:hint="cs"/>
          <w:rtl/>
        </w:rPr>
        <w:t>بینم؛ اما به محض اینکه از نزد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خارج شدم، با زن و بچّه و افراد خانواده مشغول بازی و سرگرمی می</w:t>
      </w:r>
      <w:r w:rsidR="009C71F4" w:rsidRPr="006A61A7">
        <w:rPr>
          <w:rStyle w:val="1-Char"/>
          <w:rtl/>
        </w:rPr>
        <w:t>‌</w:t>
      </w:r>
      <w:r w:rsidRPr="006A61A7">
        <w:rPr>
          <w:rStyle w:val="1-Char"/>
          <w:rFonts w:hint="cs"/>
          <w:rtl/>
        </w:rPr>
        <w:t>شوم؛ مسائل دنیایی باعث</w:t>
      </w:r>
      <w:r w:rsidR="00747B17" w:rsidRPr="006A61A7">
        <w:rPr>
          <w:rStyle w:val="1-Char"/>
          <w:rFonts w:hint="cs"/>
          <w:rtl/>
        </w:rPr>
        <w:t xml:space="preserve"> می‌</w:t>
      </w:r>
      <w:r w:rsidRPr="006A61A7">
        <w:rPr>
          <w:rStyle w:val="1-Char"/>
          <w:rFonts w:hint="cs"/>
          <w:rtl/>
        </w:rPr>
        <w:t>شود که اکثراً قیامت را فراموش نمایم. ابوبکر</w:t>
      </w:r>
      <w:r w:rsidR="004A5B94" w:rsidRPr="004A5B94">
        <w:rPr>
          <w:rFonts w:cs="CTraditional Arabic" w:hint="cs"/>
          <w:szCs w:val="28"/>
          <w:rtl/>
        </w:rPr>
        <w:t>س</w:t>
      </w:r>
      <w:r w:rsidRPr="006A61A7">
        <w:rPr>
          <w:rStyle w:val="1-Char"/>
          <w:rFonts w:hint="cs"/>
          <w:rtl/>
        </w:rPr>
        <w:t xml:space="preserve"> گفت: قسم به خدا! ما هم همینطور هستیم!</w:t>
      </w:r>
    </w:p>
    <w:p w:rsidR="001B40FE" w:rsidRPr="006A61A7" w:rsidRDefault="001B40FE" w:rsidP="00286662">
      <w:pPr>
        <w:ind w:firstLine="284"/>
        <w:rPr>
          <w:rStyle w:val="1-Char"/>
          <w:rtl/>
        </w:rPr>
      </w:pPr>
      <w:r w:rsidRPr="006A61A7">
        <w:rPr>
          <w:rStyle w:val="1-Char"/>
          <w:rFonts w:hint="cs"/>
          <w:rtl/>
        </w:rPr>
        <w:t>حنظله می</w:t>
      </w:r>
      <w:r w:rsidR="009C71F4" w:rsidRPr="006A61A7">
        <w:rPr>
          <w:rStyle w:val="1-Char"/>
          <w:rtl/>
        </w:rPr>
        <w:t>‌</w:t>
      </w:r>
      <w:r w:rsidRPr="006A61A7">
        <w:rPr>
          <w:rStyle w:val="1-Char"/>
          <w:rFonts w:hint="cs"/>
          <w:rtl/>
        </w:rPr>
        <w:t>گوید: من و ابوبکر</w:t>
      </w:r>
      <w:r w:rsidR="004A5B94" w:rsidRPr="004A5B94">
        <w:rPr>
          <w:rFonts w:cs="CTraditional Arabic" w:hint="cs"/>
          <w:szCs w:val="28"/>
          <w:rtl/>
        </w:rPr>
        <w:t>س</w:t>
      </w:r>
      <w:r w:rsidRPr="006A61A7">
        <w:rPr>
          <w:rStyle w:val="1-Char"/>
          <w:rFonts w:hint="cs"/>
          <w:rtl/>
        </w:rPr>
        <w:t xml:space="preserve"> با هم به خدمت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رفتیم و گفتیم: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حنظله منافق شده است!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این چه حرفی است ای حنظله! گفتم: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ما وقتی که پیش شما هستیم و ما را به آتش دوزخ و نعمتهای بهشت یادآور می</w:t>
      </w:r>
      <w:r w:rsidR="009C71F4" w:rsidRPr="006A61A7">
        <w:rPr>
          <w:rStyle w:val="1-Char"/>
          <w:rFonts w:hint="cs"/>
          <w:rtl/>
        </w:rPr>
        <w:t>‌</w:t>
      </w:r>
      <w:r w:rsidRPr="006A61A7">
        <w:rPr>
          <w:rStyle w:val="1-Char"/>
          <w:rFonts w:hint="cs"/>
          <w:rtl/>
        </w:rPr>
        <w:t>نمایی، مثل این است که با چشم خود</w:t>
      </w:r>
      <w:r w:rsidR="00D15871">
        <w:rPr>
          <w:rStyle w:val="1-Char"/>
          <w:rFonts w:hint="cs"/>
          <w:rtl/>
        </w:rPr>
        <w:t xml:space="preserve"> آن‌ها </w:t>
      </w:r>
      <w:r w:rsidRPr="006A61A7">
        <w:rPr>
          <w:rStyle w:val="1-Char"/>
          <w:rFonts w:hint="cs"/>
          <w:rtl/>
        </w:rPr>
        <w:t>را مشاهده</w:t>
      </w:r>
      <w:r w:rsidR="00747B17" w:rsidRPr="006A61A7">
        <w:rPr>
          <w:rStyle w:val="1-Char"/>
          <w:rFonts w:hint="cs"/>
          <w:rtl/>
        </w:rPr>
        <w:t xml:space="preserve"> می‌</w:t>
      </w:r>
      <w:r w:rsidRPr="006A61A7">
        <w:rPr>
          <w:rStyle w:val="1-Char"/>
          <w:rFonts w:hint="cs"/>
          <w:rtl/>
        </w:rPr>
        <w:t>کنیم، اما همین که از خدمت شما خارج شدیم، زن و بچّه و مال، ما را مشغول می</w:t>
      </w:r>
      <w:r w:rsidR="009C71F4" w:rsidRPr="006A61A7">
        <w:rPr>
          <w:rStyle w:val="1-Char"/>
          <w:rFonts w:hint="cs"/>
          <w:rtl/>
        </w:rPr>
        <w:t>‌</w:t>
      </w:r>
      <w:r w:rsidRPr="006A61A7">
        <w:rPr>
          <w:rStyle w:val="1-Char"/>
          <w:rFonts w:hint="cs"/>
          <w:rtl/>
        </w:rPr>
        <w:t>نماید و اکثراً بهشت و جهنم را فراموش می</w:t>
      </w:r>
      <w:r w:rsidR="009C71F4" w:rsidRPr="006A61A7">
        <w:rPr>
          <w:rStyle w:val="1-Char"/>
          <w:rFonts w:hint="cs"/>
          <w:rtl/>
        </w:rPr>
        <w:t>‌</w:t>
      </w:r>
      <w:r w:rsidRPr="006A61A7">
        <w:rPr>
          <w:rStyle w:val="1-Char"/>
          <w:rFonts w:hint="cs"/>
          <w:rtl/>
        </w:rPr>
        <w:t>کنیم.</w:t>
      </w:r>
    </w:p>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 «سوگند به کسی که جان من در دست او است! اگر شما همیشه بر آن حالت که پیش من هستید باقی می</w:t>
      </w:r>
      <w:r w:rsidR="009C71F4" w:rsidRPr="006A61A7">
        <w:rPr>
          <w:rStyle w:val="1-Char"/>
          <w:rFonts w:hint="cs"/>
          <w:rtl/>
        </w:rPr>
        <w:t>‌</w:t>
      </w:r>
      <w:r w:rsidRPr="006A61A7">
        <w:rPr>
          <w:rStyle w:val="1-Char"/>
          <w:rFonts w:hint="cs"/>
          <w:rtl/>
        </w:rPr>
        <w:t>ماندید و به یاد خدا بودید، فرشتگان چه در منزل و چه در خار</w:t>
      </w:r>
      <w:r w:rsidR="00065B43" w:rsidRPr="006A61A7">
        <w:rPr>
          <w:rStyle w:val="1-Char"/>
          <w:rFonts w:hint="cs"/>
          <w:rtl/>
        </w:rPr>
        <w:t>ج</w:t>
      </w:r>
      <w:r w:rsidRPr="006A61A7">
        <w:rPr>
          <w:rStyle w:val="1-Char"/>
          <w:rFonts w:hint="cs"/>
          <w:rtl/>
        </w:rPr>
        <w:t xml:space="preserve"> از آن، با شما به مصافحه می</w:t>
      </w:r>
      <w:r w:rsidR="009C71F4" w:rsidRPr="006A61A7">
        <w:rPr>
          <w:rStyle w:val="1-Char"/>
          <w:rFonts w:hint="cs"/>
          <w:rtl/>
        </w:rPr>
        <w:t>‌</w:t>
      </w:r>
      <w:r w:rsidRPr="006A61A7">
        <w:rPr>
          <w:rStyle w:val="1-Char"/>
          <w:rFonts w:hint="cs"/>
          <w:rtl/>
        </w:rPr>
        <w:t>پرداختند؛ اما ای حنظله! ساعتی برای کارهای دینی و ساعت دیگر برای امور دنیا». [مسلم]</w:t>
      </w:r>
    </w:p>
    <w:p w:rsidR="001B40FE" w:rsidRPr="006A61A7" w:rsidRDefault="001B40FE" w:rsidP="00286662">
      <w:pPr>
        <w:ind w:firstLine="284"/>
        <w:rPr>
          <w:rStyle w:val="1-Char"/>
          <w:rtl/>
        </w:rPr>
      </w:pPr>
      <w:r w:rsidRPr="006A61A7">
        <w:rPr>
          <w:rStyle w:val="1-Char"/>
          <w:rFonts w:hint="cs"/>
          <w:rtl/>
        </w:rPr>
        <w:t>به هر حال، الگوی مسلمانان در این موضوع همانا پیامبرگرامی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 که ایشان با وجود همّ و غم</w:t>
      </w:r>
      <w:r w:rsidR="009C71F4" w:rsidRPr="006A61A7">
        <w:rPr>
          <w:rStyle w:val="1-Char"/>
          <w:rFonts w:hint="cs"/>
          <w:rtl/>
        </w:rPr>
        <w:t>‌</w:t>
      </w:r>
      <w:r w:rsidRPr="006A61A7">
        <w:rPr>
          <w:rStyle w:val="1-Char"/>
          <w:rFonts w:hint="cs"/>
          <w:rtl/>
        </w:rPr>
        <w:t>های فراوان و متنوعی که داشتند، به شوخی می</w:t>
      </w:r>
      <w:r w:rsidR="009C71F4" w:rsidRPr="006A61A7">
        <w:rPr>
          <w:rStyle w:val="1-Char"/>
          <w:rFonts w:hint="cs"/>
          <w:rtl/>
        </w:rPr>
        <w:t>‌</w:t>
      </w:r>
      <w:r w:rsidRPr="006A61A7">
        <w:rPr>
          <w:rStyle w:val="1-Char"/>
          <w:rFonts w:hint="cs"/>
          <w:rtl/>
        </w:rPr>
        <w:t>پرداختند ولی در آن، غیر از حق چیز دیگری به زبان نمی</w:t>
      </w:r>
      <w:r w:rsidR="009C71F4" w:rsidRPr="006A61A7">
        <w:rPr>
          <w:rStyle w:val="1-Char"/>
          <w:rFonts w:hint="cs"/>
          <w:rtl/>
        </w:rPr>
        <w:t>‌</w:t>
      </w:r>
      <w:r w:rsidRPr="006A61A7">
        <w:rPr>
          <w:rStyle w:val="1-Char"/>
          <w:rFonts w:hint="cs"/>
          <w:rtl/>
        </w:rPr>
        <w:t>آوردند. در زندگی شخصی نیز به صورت طبیعی و عادی با یارانشان نشست و برخاست می</w:t>
      </w:r>
      <w:r w:rsidR="009C71F4" w:rsidRPr="006A61A7">
        <w:rPr>
          <w:rStyle w:val="1-Char"/>
          <w:rFonts w:hint="cs"/>
          <w:rtl/>
        </w:rPr>
        <w:t>‌</w:t>
      </w:r>
      <w:r w:rsidRPr="006A61A7">
        <w:rPr>
          <w:rStyle w:val="1-Char"/>
          <w:rFonts w:hint="cs"/>
          <w:rtl/>
        </w:rPr>
        <w:t>کردند و همان</w:t>
      </w:r>
      <w:r w:rsidR="00405DA1">
        <w:rPr>
          <w:rStyle w:val="1-Char"/>
          <w:rFonts w:hint="cs"/>
          <w:rtl/>
        </w:rPr>
        <w:t xml:space="preserve">گونه </w:t>
      </w:r>
      <w:r w:rsidRPr="006A61A7">
        <w:rPr>
          <w:rStyle w:val="1-Char"/>
          <w:rFonts w:hint="cs"/>
          <w:rtl/>
        </w:rPr>
        <w:t>که در آلام و مصیبت</w:t>
      </w:r>
      <w:r w:rsidR="009C71F4" w:rsidRPr="006A61A7">
        <w:rPr>
          <w:rStyle w:val="1-Char"/>
          <w:rFonts w:hint="cs"/>
          <w:rtl/>
        </w:rPr>
        <w:t>‌</w:t>
      </w:r>
      <w:r w:rsidRPr="006A61A7">
        <w:rPr>
          <w:rStyle w:val="1-Char"/>
          <w:rFonts w:hint="cs"/>
          <w:rtl/>
        </w:rPr>
        <w:t>های آنان مشارکت می</w:t>
      </w:r>
      <w:r w:rsidR="009C71F4" w:rsidRPr="006A61A7">
        <w:rPr>
          <w:rStyle w:val="1-Char"/>
          <w:rFonts w:hint="cs"/>
          <w:rtl/>
        </w:rPr>
        <w:t>‌</w:t>
      </w:r>
      <w:r w:rsidRPr="006A61A7">
        <w:rPr>
          <w:rStyle w:val="1-Char"/>
          <w:rFonts w:hint="cs"/>
          <w:rtl/>
        </w:rPr>
        <w:t>نمودند، در خندیدن و بازی کردن و مزاح آنان هم شرکت می</w:t>
      </w:r>
      <w:r w:rsidR="009C71F4" w:rsidRPr="006A61A7">
        <w:rPr>
          <w:rStyle w:val="1-Char"/>
          <w:rFonts w:hint="cs"/>
          <w:rtl/>
        </w:rPr>
        <w:t>‌</w:t>
      </w:r>
      <w:r w:rsidRPr="006A61A7">
        <w:rPr>
          <w:rStyle w:val="1-Char"/>
          <w:rFonts w:hint="cs"/>
          <w:rtl/>
        </w:rPr>
        <w:t>جستند.</w:t>
      </w:r>
    </w:p>
    <w:p w:rsidR="001B40FE" w:rsidRPr="006A61A7" w:rsidRDefault="001B40FE" w:rsidP="00286662">
      <w:pPr>
        <w:ind w:firstLine="284"/>
        <w:rPr>
          <w:rStyle w:val="1-Char"/>
          <w:rtl/>
        </w:rPr>
      </w:pPr>
      <w:r w:rsidRPr="006A61A7">
        <w:rPr>
          <w:rStyle w:val="1-Char"/>
          <w:rFonts w:hint="cs"/>
          <w:rtl/>
        </w:rPr>
        <w:t>زندگی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نمونه</w:t>
      </w:r>
      <w:r w:rsidR="009C71F4" w:rsidRPr="006A61A7">
        <w:rPr>
          <w:rStyle w:val="1-Char"/>
          <w:rFonts w:hint="cs"/>
          <w:rtl/>
        </w:rPr>
        <w:t>‌</w:t>
      </w:r>
      <w:r w:rsidRPr="006A61A7">
        <w:rPr>
          <w:rStyle w:val="1-Char"/>
          <w:rFonts w:hint="cs"/>
          <w:rtl/>
        </w:rPr>
        <w:t>ی برجسته</w:t>
      </w:r>
      <w:r w:rsidR="009C71F4" w:rsidRPr="006A61A7">
        <w:rPr>
          <w:rStyle w:val="1-Char"/>
          <w:rFonts w:hint="cs"/>
          <w:rtl/>
        </w:rPr>
        <w:t>‌</w:t>
      </w:r>
      <w:r w:rsidRPr="006A61A7">
        <w:rPr>
          <w:rStyle w:val="1-Char"/>
          <w:rFonts w:hint="cs"/>
          <w:rtl/>
        </w:rPr>
        <w:t>ی زندگی یک انسان کامل است. در حال خلوت، نماز می</w:t>
      </w:r>
      <w:r w:rsidR="009C71F4" w:rsidRPr="006A61A7">
        <w:rPr>
          <w:rStyle w:val="1-Char"/>
          <w:rFonts w:hint="cs"/>
          <w:rtl/>
        </w:rPr>
        <w:t>‌</w:t>
      </w:r>
      <w:r w:rsidRPr="006A61A7">
        <w:rPr>
          <w:rStyle w:val="1-Char"/>
          <w:rFonts w:hint="cs"/>
          <w:rtl/>
        </w:rPr>
        <w:t>خواند و به خشوع و گریه و بیداری ادامه می</w:t>
      </w:r>
      <w:r w:rsidR="009C71F4" w:rsidRPr="006A61A7">
        <w:rPr>
          <w:rStyle w:val="1-Char"/>
          <w:rtl/>
        </w:rPr>
        <w:t>‌</w:t>
      </w:r>
      <w:r w:rsidRPr="006A61A7">
        <w:rPr>
          <w:rStyle w:val="1-Char"/>
          <w:rFonts w:hint="cs"/>
          <w:rtl/>
        </w:rPr>
        <w:t>داد تا جایی که پاهایش وَرم</w:t>
      </w:r>
      <w:r w:rsidR="00747B17" w:rsidRPr="006A61A7">
        <w:rPr>
          <w:rStyle w:val="1-Char"/>
          <w:rFonts w:hint="cs"/>
          <w:rtl/>
        </w:rPr>
        <w:t xml:space="preserve"> می‌</w:t>
      </w:r>
      <w:r w:rsidRPr="006A61A7">
        <w:rPr>
          <w:rStyle w:val="1-Char"/>
          <w:rFonts w:hint="cs"/>
          <w:rtl/>
        </w:rPr>
        <w:t>کرد. در حقیقت پیامبراکرم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مقابل خدا به هیچ چیز دیگری اهمیّت نمی</w:t>
      </w:r>
      <w:r w:rsidR="009C71F4" w:rsidRPr="006A61A7">
        <w:rPr>
          <w:rStyle w:val="1-Char"/>
          <w:rFonts w:hint="cs"/>
          <w:rtl/>
        </w:rPr>
        <w:t>‌</w:t>
      </w:r>
      <w:r w:rsidRPr="006A61A7">
        <w:rPr>
          <w:rStyle w:val="1-Char"/>
          <w:rFonts w:hint="cs"/>
          <w:rtl/>
        </w:rPr>
        <w:t>داد، ولی در زندگی و معاشرت با مردم، نمونه</w:t>
      </w:r>
      <w:r w:rsidR="009C71F4" w:rsidRPr="006A61A7">
        <w:rPr>
          <w:rStyle w:val="1-Char"/>
          <w:rFonts w:hint="cs"/>
          <w:rtl/>
        </w:rPr>
        <w:t>‌</w:t>
      </w:r>
      <w:r w:rsidRPr="006A61A7">
        <w:rPr>
          <w:rStyle w:val="1-Char"/>
          <w:rFonts w:hint="cs"/>
          <w:rtl/>
        </w:rPr>
        <w:t>ی انسانیّت بود. به چیزهای پاک و خوب علاقه داشت، شادی می</w:t>
      </w:r>
      <w:r w:rsidR="009C71F4" w:rsidRPr="006A61A7">
        <w:rPr>
          <w:rStyle w:val="1-Char"/>
          <w:rFonts w:hint="cs"/>
          <w:rtl/>
        </w:rPr>
        <w:t>‌</w:t>
      </w:r>
      <w:r w:rsidRPr="006A61A7">
        <w:rPr>
          <w:rStyle w:val="1-Char"/>
          <w:rFonts w:hint="cs"/>
          <w:rtl/>
        </w:rPr>
        <w:t>کرد و تبسّم بر لب داشت و شوخی و مزاح داشت، اما جز حق چیزی نمی</w:t>
      </w:r>
      <w:r w:rsidR="009C71F4" w:rsidRPr="006A61A7">
        <w:rPr>
          <w:rStyle w:val="1-Char"/>
          <w:rFonts w:hint="cs"/>
          <w:rtl/>
        </w:rPr>
        <w:t>‌</w:t>
      </w:r>
      <w:r w:rsidRPr="006A61A7">
        <w:rPr>
          <w:rStyle w:val="1-Char"/>
          <w:rFonts w:hint="cs"/>
          <w:rtl/>
        </w:rPr>
        <w:t>گفت.</w:t>
      </w:r>
    </w:p>
    <w:p w:rsidR="001B40FE" w:rsidRPr="006A61A7" w:rsidRDefault="001B40FE" w:rsidP="00E35F01">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سُرور و شادی و چیزهایی که باعث آن می</w:t>
      </w:r>
      <w:r w:rsidR="009C71F4" w:rsidRPr="006A61A7">
        <w:rPr>
          <w:rStyle w:val="1-Char"/>
          <w:rFonts w:hint="cs"/>
          <w:rtl/>
        </w:rPr>
        <w:t>‌</w:t>
      </w:r>
      <w:r w:rsidRPr="006A61A7">
        <w:rPr>
          <w:rStyle w:val="1-Char"/>
          <w:rFonts w:hint="cs"/>
          <w:rtl/>
        </w:rPr>
        <w:t>شد را دوست می</w:t>
      </w:r>
      <w:r w:rsidR="009C71F4" w:rsidRPr="006A61A7">
        <w:rPr>
          <w:rStyle w:val="1-Char"/>
          <w:rFonts w:hint="cs"/>
          <w:rtl/>
        </w:rPr>
        <w:t>‌</w:t>
      </w:r>
      <w:r w:rsidRPr="006A61A7">
        <w:rPr>
          <w:rStyle w:val="1-Char"/>
          <w:rFonts w:hint="cs"/>
          <w:rtl/>
        </w:rPr>
        <w:t>داشت و از غم و چیزی که باعث به وجود آمدن آن می</w:t>
      </w:r>
      <w:r w:rsidR="009C71F4" w:rsidRPr="006A61A7">
        <w:rPr>
          <w:rStyle w:val="1-Char"/>
          <w:rFonts w:hint="cs"/>
          <w:rtl/>
        </w:rPr>
        <w:t>‌</w:t>
      </w:r>
      <w:r w:rsidRPr="006A61A7">
        <w:rPr>
          <w:rStyle w:val="1-Char"/>
          <w:rFonts w:hint="cs"/>
          <w:rtl/>
        </w:rPr>
        <w:t>گردید، مانند بدهکاری و سایر گرفتاری</w:t>
      </w:r>
      <w:r w:rsidR="00CE56AA">
        <w:rPr>
          <w:rStyle w:val="1-Char"/>
          <w:rFonts w:hint="eastAsia"/>
          <w:rtl/>
        </w:rPr>
        <w:t>‌</w:t>
      </w:r>
      <w:r w:rsidRPr="006A61A7">
        <w:rPr>
          <w:rStyle w:val="1-Char"/>
          <w:rFonts w:hint="cs"/>
          <w:rtl/>
        </w:rPr>
        <w:t>های دیگر بیزار بود و از شرّ آن به خدا پناه</w:t>
      </w:r>
      <w:r w:rsidR="00747B17" w:rsidRPr="006A61A7">
        <w:rPr>
          <w:rStyle w:val="1-Char"/>
          <w:rFonts w:hint="cs"/>
          <w:rtl/>
        </w:rPr>
        <w:t xml:space="preserve"> می‌</w:t>
      </w:r>
      <w:r w:rsidRPr="006A61A7">
        <w:rPr>
          <w:rStyle w:val="1-Char"/>
          <w:rFonts w:hint="cs"/>
          <w:rtl/>
        </w:rPr>
        <w:t>برد و می</w:t>
      </w:r>
      <w:r w:rsidR="009C71F4" w:rsidRPr="006A61A7">
        <w:rPr>
          <w:rStyle w:val="1-Char"/>
          <w:rFonts w:hint="cs"/>
          <w:rtl/>
        </w:rPr>
        <w:t>‌</w:t>
      </w:r>
      <w:r w:rsidRPr="006A61A7">
        <w:rPr>
          <w:rStyle w:val="1-Char"/>
          <w:rFonts w:hint="cs"/>
          <w:rtl/>
        </w:rPr>
        <w:t xml:space="preserve">گفت: </w:t>
      </w:r>
      <w:r w:rsidRPr="00E35F01">
        <w:rPr>
          <w:rStyle w:val="7-Char"/>
          <w:rFonts w:hint="cs"/>
          <w:rtl/>
        </w:rPr>
        <w:t>«</w:t>
      </w:r>
      <w:r w:rsidR="00E35F01">
        <w:rPr>
          <w:rStyle w:val="7-Char"/>
          <w:rtl/>
        </w:rPr>
        <w:t>اللهم انّ</w:t>
      </w:r>
      <w:r w:rsidR="00E35F01">
        <w:rPr>
          <w:rStyle w:val="7-Char"/>
          <w:rFonts w:hint="cs"/>
          <w:rtl/>
        </w:rPr>
        <w:t>ي</w:t>
      </w:r>
      <w:r w:rsidR="00CE56AA" w:rsidRPr="00E35F01">
        <w:rPr>
          <w:rStyle w:val="7-Char"/>
          <w:rtl/>
        </w:rPr>
        <w:t xml:space="preserve"> اعوذُ ب</w:t>
      </w:r>
      <w:r w:rsidR="00CE56AA" w:rsidRPr="00E35F01">
        <w:rPr>
          <w:rStyle w:val="7-Char"/>
          <w:rFonts w:hint="cs"/>
          <w:rtl/>
        </w:rPr>
        <w:t>ك</w:t>
      </w:r>
      <w:r w:rsidRPr="00E35F01">
        <w:rPr>
          <w:rStyle w:val="7-Char"/>
          <w:rtl/>
        </w:rPr>
        <w:t xml:space="preserve"> من الهمِّ والحُزن</w:t>
      </w:r>
      <w:r w:rsidRPr="00E35F01">
        <w:rPr>
          <w:rStyle w:val="7-Char"/>
          <w:rFonts w:hint="cs"/>
          <w:rtl/>
        </w:rPr>
        <w:t>»</w:t>
      </w:r>
      <w:r w:rsidRPr="006A61A7">
        <w:rPr>
          <w:rStyle w:val="1-Char"/>
          <w:rFonts w:hint="cs"/>
          <w:rtl/>
        </w:rPr>
        <w:t xml:space="preserve">؛ </w:t>
      </w:r>
      <w:r w:rsidRPr="00CE56AA">
        <w:rPr>
          <w:rStyle w:val="1-Char"/>
          <w:rFonts w:hint="cs"/>
          <w:rtl/>
        </w:rPr>
        <w:t>«خداوندا! از شرّ غم و دلتنگی به تو پناه می</w:t>
      </w:r>
      <w:r w:rsidR="009C71F4" w:rsidRPr="00CE56AA">
        <w:rPr>
          <w:rStyle w:val="1-Char"/>
          <w:rFonts w:hint="cs"/>
          <w:rtl/>
        </w:rPr>
        <w:t>‌</w:t>
      </w:r>
      <w:r w:rsidRPr="00CE56AA">
        <w:rPr>
          <w:rStyle w:val="1-Char"/>
          <w:rFonts w:hint="cs"/>
          <w:rtl/>
        </w:rPr>
        <w:t>آورم»</w:t>
      </w:r>
      <w:r w:rsidRPr="006A61A7">
        <w:rPr>
          <w:rStyle w:val="1-Char"/>
          <w:rFonts w:hint="cs"/>
          <w:rtl/>
        </w:rPr>
        <w:t>.</w:t>
      </w:r>
    </w:p>
    <w:p w:rsidR="001B40FE" w:rsidRPr="006A61A7" w:rsidRDefault="001B40FE" w:rsidP="00E35F01">
      <w:pPr>
        <w:ind w:firstLine="284"/>
        <w:rPr>
          <w:rStyle w:val="1-Char"/>
          <w:rtl/>
        </w:rPr>
      </w:pPr>
      <w:r w:rsidRPr="006A61A7">
        <w:rPr>
          <w:rStyle w:val="1-Char"/>
          <w:rFonts w:hint="cs"/>
          <w:rtl/>
        </w:rPr>
        <w:t>و اصحاب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وصف و تعریف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گفته</w:t>
      </w:r>
      <w:r w:rsidR="009C71F4" w:rsidRPr="006A61A7">
        <w:rPr>
          <w:rStyle w:val="1-Char"/>
          <w:rFonts w:hint="cs"/>
          <w:rtl/>
        </w:rPr>
        <w:t>‌</w:t>
      </w:r>
      <w:r w:rsidRPr="006A61A7">
        <w:rPr>
          <w:rStyle w:val="1-Char"/>
          <w:rFonts w:hint="cs"/>
          <w:rtl/>
        </w:rPr>
        <w:t xml:space="preserve">اند: </w:t>
      </w:r>
      <w:r w:rsidRPr="00FE20C3">
        <w:rPr>
          <w:rStyle w:val="7-Char"/>
          <w:rFonts w:hint="cs"/>
          <w:rtl/>
        </w:rPr>
        <w:t>«کان من افکه الناس»</w:t>
      </w:r>
      <w:r w:rsidRPr="006A61A7">
        <w:rPr>
          <w:rStyle w:val="1-Char"/>
          <w:rFonts w:hint="cs"/>
          <w:rtl/>
        </w:rPr>
        <w:t xml:space="preserve">؛ </w:t>
      </w:r>
      <w:r w:rsidRPr="00E35F01">
        <w:rPr>
          <w:rStyle w:val="1-Char"/>
          <w:rFonts w:hint="cs"/>
          <w:rtl/>
        </w:rPr>
        <w:t>«رسول خدا</w:t>
      </w:r>
      <w:r w:rsidR="00E35F01">
        <w:rPr>
          <w:rStyle w:val="1-Char"/>
          <w:rFonts w:hint="cs"/>
          <w:rtl/>
        </w:rPr>
        <w:t xml:space="preserve"> </w:t>
      </w:r>
      <w:r w:rsidR="004A5B94" w:rsidRPr="004A5B94">
        <w:rPr>
          <w:rStyle w:val="1-Char"/>
          <w:rFonts w:cs="CTraditional Arabic" w:hint="cs"/>
          <w:rtl/>
        </w:rPr>
        <w:t>ج</w:t>
      </w:r>
      <w:r w:rsidRPr="00E35F01">
        <w:rPr>
          <w:rStyle w:val="1-Char"/>
          <w:rFonts w:hint="cs"/>
          <w:rtl/>
        </w:rPr>
        <w:t xml:space="preserve"> از لحاظ لطیفه گویی و شوخی سرآمد بودند.»</w:t>
      </w:r>
    </w:p>
    <w:p w:rsidR="001B40FE" w:rsidRPr="006A61A7" w:rsidRDefault="001B40FE" w:rsidP="00286662">
      <w:pPr>
        <w:ind w:firstLine="284"/>
        <w:rPr>
          <w:rStyle w:val="1-Char"/>
          <w:rtl/>
        </w:rPr>
      </w:pPr>
      <w:r w:rsidRPr="006A61A7">
        <w:rPr>
          <w:rStyle w:val="1-Char"/>
          <w:rFonts w:hint="cs"/>
          <w:rtl/>
        </w:rPr>
        <w:t xml:space="preserve">و همانگونه که روایت مشهور </w:t>
      </w:r>
      <w:r w:rsidRPr="00CE56AA">
        <w:rPr>
          <w:rStyle w:val="8-Char"/>
          <w:rFonts w:hint="cs"/>
          <w:rtl/>
        </w:rPr>
        <w:t>امّ زرع</w:t>
      </w:r>
      <w:r w:rsidRPr="006A61A7">
        <w:rPr>
          <w:rStyle w:val="1-Char"/>
          <w:rFonts w:hint="cs"/>
          <w:rtl/>
        </w:rPr>
        <w:t xml:space="preserve"> در صحیح بخاری بیانگر آن است، می</w:t>
      </w:r>
      <w:r w:rsidR="009C71F4" w:rsidRPr="006A61A7">
        <w:rPr>
          <w:rStyle w:val="1-Char"/>
          <w:rFonts w:hint="cs"/>
          <w:rtl/>
        </w:rPr>
        <w:t>‌</w:t>
      </w:r>
      <w:r w:rsidRPr="006A61A7">
        <w:rPr>
          <w:rStyle w:val="1-Char"/>
          <w:rFonts w:hint="cs"/>
          <w:rtl/>
        </w:rPr>
        <w:t>یابیم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همسرانش به شوخی و مزاح می</w:t>
      </w:r>
      <w:r w:rsidR="009C71F4" w:rsidRPr="006A61A7">
        <w:rPr>
          <w:rStyle w:val="1-Char"/>
          <w:rFonts w:hint="cs"/>
          <w:rtl/>
        </w:rPr>
        <w:t>‌</w:t>
      </w:r>
      <w:r w:rsidRPr="006A61A7">
        <w:rPr>
          <w:rStyle w:val="1-Char"/>
          <w:rFonts w:hint="cs"/>
          <w:rtl/>
        </w:rPr>
        <w:t>پرداخت و به داستان</w:t>
      </w:r>
      <w:r w:rsidR="009C71F4" w:rsidRPr="006A61A7">
        <w:rPr>
          <w:rStyle w:val="1-Char"/>
          <w:rFonts w:hint="cs"/>
          <w:rtl/>
        </w:rPr>
        <w:t>‌</w:t>
      </w:r>
      <w:r w:rsidRPr="006A61A7">
        <w:rPr>
          <w:rStyle w:val="1-Char"/>
          <w:rFonts w:hint="cs"/>
          <w:rtl/>
        </w:rPr>
        <w:t>ها و فکاهیات آنان گوش می</w:t>
      </w:r>
      <w:r w:rsidR="009C71F4" w:rsidRPr="006A61A7">
        <w:rPr>
          <w:rStyle w:val="1-Char"/>
          <w:rFonts w:hint="cs"/>
          <w:rtl/>
        </w:rPr>
        <w:t>‌</w:t>
      </w:r>
      <w:r w:rsidRPr="006A61A7">
        <w:rPr>
          <w:rStyle w:val="1-Char"/>
          <w:rFonts w:hint="cs"/>
          <w:rtl/>
        </w:rPr>
        <w:t>داد.</w:t>
      </w:r>
    </w:p>
    <w:p w:rsidR="001B40FE" w:rsidRPr="006A61A7" w:rsidRDefault="001B40FE" w:rsidP="00286662">
      <w:pPr>
        <w:ind w:firstLine="284"/>
        <w:rPr>
          <w:rStyle w:val="1-Char"/>
          <w:rtl/>
        </w:rPr>
      </w:pPr>
      <w:r w:rsidRPr="006A61A7">
        <w:rPr>
          <w:rStyle w:val="1-Char"/>
          <w:rFonts w:hint="cs"/>
          <w:rtl/>
        </w:rPr>
        <w:t>به هر حال، با وجود آن قلب بزرگ،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نسبت به مزاح و شوخی و بخشیدن حق فطری مردم، مضایقه و تنگی به خود راه نمی</w:t>
      </w:r>
      <w:r w:rsidR="009C71F4" w:rsidRPr="006A61A7">
        <w:rPr>
          <w:rStyle w:val="1-Char"/>
          <w:rFonts w:hint="cs"/>
          <w:rtl/>
        </w:rPr>
        <w:t>‌</w:t>
      </w:r>
      <w:r w:rsidRPr="006A61A7">
        <w:rPr>
          <w:rStyle w:val="1-Char"/>
          <w:rFonts w:hint="cs"/>
          <w:rtl/>
        </w:rPr>
        <w:t>داد. این</w:t>
      </w:r>
      <w:r w:rsidR="00405DA1">
        <w:rPr>
          <w:rStyle w:val="1-Char"/>
          <w:rFonts w:hint="cs"/>
          <w:rtl/>
        </w:rPr>
        <w:t xml:space="preserve">گونه </w:t>
      </w:r>
      <w:r w:rsidRPr="006A61A7">
        <w:rPr>
          <w:rStyle w:val="1-Char"/>
          <w:rFonts w:hint="cs"/>
          <w:rtl/>
        </w:rPr>
        <w:t>رفتار، تنها از یک انسان کامل و الگوی نمونه</w:t>
      </w:r>
      <w:r w:rsidR="009C71F4" w:rsidRPr="006A61A7">
        <w:rPr>
          <w:rStyle w:val="1-Char"/>
          <w:rFonts w:hint="cs"/>
          <w:rtl/>
        </w:rPr>
        <w:t>‌</w:t>
      </w:r>
      <w:r w:rsidRPr="006A61A7">
        <w:rPr>
          <w:rStyle w:val="1-Char"/>
          <w:rFonts w:hint="cs"/>
          <w:rtl/>
        </w:rPr>
        <w:t>ی بشر سر می</w:t>
      </w:r>
      <w:r w:rsidR="009C71F4" w:rsidRPr="006A61A7">
        <w:rPr>
          <w:rStyle w:val="1-Char"/>
          <w:rFonts w:hint="cs"/>
          <w:rtl/>
        </w:rPr>
        <w:t>‌</w:t>
      </w:r>
      <w:r w:rsidRPr="006A61A7">
        <w:rPr>
          <w:rStyle w:val="1-Char"/>
          <w:rFonts w:hint="cs"/>
          <w:rtl/>
        </w:rPr>
        <w:t>زند.</w:t>
      </w:r>
    </w:p>
    <w:p w:rsidR="001B40FE" w:rsidRPr="006A61A7" w:rsidRDefault="001B40FE" w:rsidP="00286662">
      <w:pPr>
        <w:ind w:firstLine="284"/>
        <w:rPr>
          <w:rStyle w:val="1-Char"/>
          <w:rtl/>
        </w:rPr>
      </w:pPr>
      <w:r w:rsidRPr="006A61A7">
        <w:rPr>
          <w:rStyle w:val="1-Char"/>
          <w:rFonts w:hint="cs"/>
          <w:rtl/>
        </w:rPr>
        <w:t>یاران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 همینطور بودند؛ مزاح می</w:t>
      </w:r>
      <w:r w:rsidR="009C71F4" w:rsidRPr="006A61A7">
        <w:rPr>
          <w:rStyle w:val="1-Char"/>
          <w:rtl/>
        </w:rPr>
        <w:t>‌</w:t>
      </w:r>
      <w:r w:rsidRPr="006A61A7">
        <w:rPr>
          <w:rStyle w:val="1-Char"/>
          <w:rFonts w:hint="cs"/>
          <w:rtl/>
        </w:rPr>
        <w:t>کردند، می</w:t>
      </w:r>
      <w:r w:rsidR="009C71F4" w:rsidRPr="006A61A7">
        <w:rPr>
          <w:rStyle w:val="1-Char"/>
          <w:rtl/>
        </w:rPr>
        <w:t>‌</w:t>
      </w:r>
      <w:r w:rsidRPr="006A61A7">
        <w:rPr>
          <w:rStyle w:val="1-Char"/>
          <w:rFonts w:hint="cs"/>
          <w:rtl/>
        </w:rPr>
        <w:t>خندیدند، بازی می</w:t>
      </w:r>
      <w:r w:rsidR="009C71F4" w:rsidRPr="006A61A7">
        <w:rPr>
          <w:rStyle w:val="1-Char"/>
          <w:rtl/>
        </w:rPr>
        <w:t>‌</w:t>
      </w:r>
      <w:r w:rsidRPr="006A61A7">
        <w:rPr>
          <w:rStyle w:val="1-Char"/>
          <w:rFonts w:hint="cs"/>
          <w:rtl/>
        </w:rPr>
        <w:t>کردند و خود را سرگرم می</w:t>
      </w:r>
      <w:r w:rsidR="009C71F4" w:rsidRPr="006A61A7">
        <w:rPr>
          <w:rStyle w:val="1-Char"/>
          <w:rFonts w:hint="cs"/>
          <w:rtl/>
        </w:rPr>
        <w:t>‌</w:t>
      </w:r>
      <w:r w:rsidRPr="006A61A7">
        <w:rPr>
          <w:rStyle w:val="1-Char"/>
          <w:rFonts w:hint="cs"/>
          <w:rtl/>
        </w:rPr>
        <w:t>ساختند، سهم و حقوق جسم و نفس را رعایت می</w:t>
      </w:r>
      <w:r w:rsidR="009C71F4" w:rsidRPr="006A61A7">
        <w:rPr>
          <w:rStyle w:val="1-Char"/>
          <w:rFonts w:hint="cs"/>
          <w:rtl/>
        </w:rPr>
        <w:t>‌</w:t>
      </w:r>
      <w:r w:rsidRPr="006A61A7">
        <w:rPr>
          <w:rStyle w:val="1-Char"/>
          <w:rFonts w:hint="cs"/>
          <w:rtl/>
        </w:rPr>
        <w:t>کردند و به خواسته</w:t>
      </w:r>
      <w:r w:rsidR="009C71F4" w:rsidRPr="006A61A7">
        <w:rPr>
          <w:rStyle w:val="1-Char"/>
          <w:rFonts w:hint="cs"/>
          <w:rtl/>
        </w:rPr>
        <w:t>‌</w:t>
      </w:r>
      <w:r w:rsidRPr="006A61A7">
        <w:rPr>
          <w:rStyle w:val="1-Char"/>
          <w:rFonts w:hint="cs"/>
          <w:rtl/>
        </w:rPr>
        <w:t>ی فطرت و خلقت بشری جواب مثبت می</w:t>
      </w:r>
      <w:r w:rsidR="009C71F4" w:rsidRPr="006A61A7">
        <w:rPr>
          <w:rStyle w:val="1-Char"/>
          <w:rFonts w:hint="cs"/>
          <w:rtl/>
        </w:rPr>
        <w:t>‌</w:t>
      </w:r>
      <w:r w:rsidRPr="006A61A7">
        <w:rPr>
          <w:rStyle w:val="1-Char"/>
          <w:rFonts w:hint="cs"/>
          <w:rtl/>
        </w:rPr>
        <w:t>دادند و روح خود را با شوخی و بازی</w:t>
      </w:r>
      <w:r w:rsidR="009C71F4" w:rsidRPr="006A61A7">
        <w:rPr>
          <w:rStyle w:val="1-Char"/>
          <w:rFonts w:hint="cs"/>
          <w:rtl/>
        </w:rPr>
        <w:t>‌</w:t>
      </w:r>
      <w:r w:rsidRPr="006A61A7">
        <w:rPr>
          <w:rStyle w:val="1-Char"/>
          <w:rFonts w:hint="cs"/>
          <w:rtl/>
        </w:rPr>
        <w:t>های مؤدبانه، شاد و قوی نگه می</w:t>
      </w:r>
      <w:r w:rsidR="009C71F4" w:rsidRPr="006A61A7">
        <w:rPr>
          <w:rStyle w:val="1-Char"/>
          <w:rFonts w:hint="cs"/>
          <w:rtl/>
        </w:rPr>
        <w:t>‌</w:t>
      </w:r>
      <w:r w:rsidRPr="006A61A7">
        <w:rPr>
          <w:rStyle w:val="1-Char"/>
          <w:rFonts w:hint="cs"/>
          <w:rtl/>
        </w:rPr>
        <w:t>داشتند تا بتوانند به حرکتِ جدّیِ خود در مسیر طولانی زندگی ادامه دهند.</w:t>
      </w:r>
    </w:p>
    <w:p w:rsidR="001B40FE" w:rsidRPr="00E35F01" w:rsidRDefault="001B40FE" w:rsidP="00286662">
      <w:pPr>
        <w:ind w:firstLine="284"/>
        <w:rPr>
          <w:rStyle w:val="1-Char"/>
          <w:rtl/>
        </w:rPr>
      </w:pPr>
      <w:r w:rsidRPr="006A61A7">
        <w:rPr>
          <w:rStyle w:val="1-Char"/>
          <w:rFonts w:hint="cs"/>
          <w:rtl/>
        </w:rPr>
        <w:t>علی بن ابی طالب</w:t>
      </w:r>
      <w:r w:rsidR="004A5B94" w:rsidRPr="004A5B94">
        <w:rPr>
          <w:rFonts w:cs="CTraditional Arabic" w:hint="cs"/>
          <w:szCs w:val="28"/>
          <w:rtl/>
        </w:rPr>
        <w:t>س</w:t>
      </w:r>
      <w:r w:rsidRPr="006A61A7">
        <w:rPr>
          <w:rStyle w:val="1-Char"/>
          <w:rFonts w:hint="cs"/>
          <w:rtl/>
        </w:rPr>
        <w:t xml:space="preserve"> می</w:t>
      </w:r>
      <w:r w:rsidR="009C71F4" w:rsidRPr="006A61A7">
        <w:rPr>
          <w:rStyle w:val="1-Char"/>
          <w:rFonts w:hint="cs"/>
          <w:rtl/>
        </w:rPr>
        <w:t>‌</w:t>
      </w:r>
      <w:r w:rsidRPr="006A61A7">
        <w:rPr>
          <w:rStyle w:val="1-Char"/>
          <w:rFonts w:hint="cs"/>
          <w:rtl/>
        </w:rPr>
        <w:t xml:space="preserve">گوید: </w:t>
      </w:r>
      <w:r w:rsidRPr="00E35F01">
        <w:rPr>
          <w:rStyle w:val="1-Char"/>
          <w:rFonts w:hint="cs"/>
          <w:rtl/>
        </w:rPr>
        <w:t>«روح</w:t>
      </w:r>
      <w:r w:rsidR="009C71F4" w:rsidRPr="00E35F01">
        <w:rPr>
          <w:rStyle w:val="1-Char"/>
          <w:rFonts w:hint="cs"/>
          <w:rtl/>
        </w:rPr>
        <w:t>‌</w:t>
      </w:r>
      <w:r w:rsidRPr="00E35F01">
        <w:rPr>
          <w:rStyle w:val="1-Char"/>
          <w:rFonts w:hint="cs"/>
          <w:rtl/>
        </w:rPr>
        <w:t>ها هم مثل بدن خسته می</w:t>
      </w:r>
      <w:r w:rsidR="009C71F4" w:rsidRPr="00E35F01">
        <w:rPr>
          <w:rStyle w:val="1-Char"/>
          <w:rFonts w:hint="cs"/>
          <w:rtl/>
        </w:rPr>
        <w:t>‌</w:t>
      </w:r>
      <w:r w:rsidRPr="00E35F01">
        <w:rPr>
          <w:rStyle w:val="1-Char"/>
          <w:rFonts w:hint="cs"/>
          <w:rtl/>
        </w:rPr>
        <w:t>شوند، برای شادی آن</w:t>
      </w:r>
      <w:r w:rsidR="00D15871">
        <w:rPr>
          <w:rStyle w:val="1-Char"/>
          <w:rFonts w:hint="eastAsia"/>
          <w:rtl/>
        </w:rPr>
        <w:t>‌</w:t>
      </w:r>
      <w:r w:rsidRPr="00E35F01">
        <w:rPr>
          <w:rStyle w:val="1-Char"/>
          <w:rFonts w:hint="cs"/>
          <w:rtl/>
        </w:rPr>
        <w:t>ها، لطایف و ظرایف حکیمانه جستجو کنید».</w:t>
      </w:r>
    </w:p>
    <w:p w:rsidR="001B40FE" w:rsidRPr="00E35F01" w:rsidRDefault="001B40FE" w:rsidP="00286662">
      <w:pPr>
        <w:ind w:firstLine="284"/>
        <w:rPr>
          <w:rStyle w:val="1-Char"/>
          <w:rtl/>
        </w:rPr>
      </w:pPr>
      <w:r w:rsidRPr="006A61A7">
        <w:rPr>
          <w:rStyle w:val="1-Char"/>
          <w:rFonts w:hint="cs"/>
          <w:rtl/>
        </w:rPr>
        <w:t>و نیز می</w:t>
      </w:r>
      <w:r w:rsidR="009C71F4" w:rsidRPr="006A61A7">
        <w:rPr>
          <w:rStyle w:val="1-Char"/>
          <w:rFonts w:hint="cs"/>
          <w:rtl/>
        </w:rPr>
        <w:t>‌</w:t>
      </w:r>
      <w:r w:rsidRPr="006A61A7">
        <w:rPr>
          <w:rStyle w:val="1-Char"/>
          <w:rFonts w:hint="cs"/>
          <w:rtl/>
        </w:rPr>
        <w:t xml:space="preserve">گوید: </w:t>
      </w:r>
      <w:r w:rsidRPr="00E35F01">
        <w:rPr>
          <w:rStyle w:val="1-Char"/>
          <w:rFonts w:hint="cs"/>
          <w:rtl/>
        </w:rPr>
        <w:t>«دل خودتان را ساعت به ساعت شاد نمایید؛ دل هرگاه ناراحت شد کور می</w:t>
      </w:r>
      <w:r w:rsidR="009C71F4" w:rsidRPr="00E35F01">
        <w:rPr>
          <w:rStyle w:val="1-Char"/>
          <w:rFonts w:hint="cs"/>
          <w:rtl/>
        </w:rPr>
        <w:t>‌</w:t>
      </w:r>
      <w:r w:rsidRPr="00E35F01">
        <w:rPr>
          <w:rStyle w:val="1-Char"/>
          <w:rFonts w:hint="cs"/>
          <w:rtl/>
        </w:rPr>
        <w:t>گردد».</w:t>
      </w:r>
    </w:p>
    <w:p w:rsidR="001B40FE" w:rsidRPr="00E35F01" w:rsidRDefault="001B40FE" w:rsidP="00286662">
      <w:pPr>
        <w:ind w:firstLine="284"/>
        <w:rPr>
          <w:rStyle w:val="1-Char"/>
          <w:rtl/>
        </w:rPr>
      </w:pPr>
      <w:r w:rsidRPr="006A61A7">
        <w:rPr>
          <w:rStyle w:val="1-Char"/>
          <w:rFonts w:hint="cs"/>
          <w:rtl/>
        </w:rPr>
        <w:t>ابودرداء</w:t>
      </w:r>
      <w:r w:rsidR="004A5B94" w:rsidRPr="004A5B94">
        <w:rPr>
          <w:rFonts w:cs="CTraditional Arabic" w:hint="cs"/>
          <w:spacing w:val="-4"/>
          <w:w w:val="98"/>
          <w:szCs w:val="28"/>
          <w:rtl/>
        </w:rPr>
        <w:t>س</w:t>
      </w:r>
      <w:r w:rsidRPr="006A61A7">
        <w:rPr>
          <w:rStyle w:val="1-Char"/>
          <w:rFonts w:hint="cs"/>
          <w:rtl/>
        </w:rPr>
        <w:t xml:space="preserve"> یکی دیگر از یاران پیامبر</w:t>
      </w:r>
      <w:r w:rsidR="004A5B94" w:rsidRPr="004A5B94">
        <w:rPr>
          <w:rFonts w:cs="CTraditional Arabic" w:hint="cs"/>
          <w:spacing w:val="-4"/>
          <w:w w:val="98"/>
          <w:rtl/>
          <w:lang w:bidi="fa-IR"/>
        </w:rPr>
        <w:t xml:space="preserve"> </w:t>
      </w:r>
      <w:r w:rsidR="004A5B94" w:rsidRPr="004A5B94">
        <w:rPr>
          <w:rFonts w:cs="CTraditional Arabic" w:hint="cs"/>
          <w:spacing w:val="-4"/>
          <w:w w:val="98"/>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گوید</w:t>
      </w:r>
      <w:r w:rsidRPr="00E35F01">
        <w:rPr>
          <w:rStyle w:val="1-Char"/>
          <w:rFonts w:hint="cs"/>
          <w:rtl/>
        </w:rPr>
        <w:t>: «من نفس خود را به بعضی از بازی</w:t>
      </w:r>
      <w:r w:rsidR="009C71F4" w:rsidRPr="00E35F01">
        <w:rPr>
          <w:rStyle w:val="1-Char"/>
          <w:rFonts w:hint="cs"/>
          <w:rtl/>
        </w:rPr>
        <w:t>‌</w:t>
      </w:r>
      <w:r w:rsidRPr="00E35F01">
        <w:rPr>
          <w:rStyle w:val="1-Char"/>
          <w:rFonts w:hint="cs"/>
          <w:rtl/>
        </w:rPr>
        <w:t>ها و لهو و لعب شاد می</w:t>
      </w:r>
      <w:r w:rsidR="009C71F4" w:rsidRPr="00E35F01">
        <w:rPr>
          <w:rStyle w:val="1-Char"/>
          <w:rFonts w:hint="cs"/>
          <w:rtl/>
        </w:rPr>
        <w:t>‌</w:t>
      </w:r>
      <w:r w:rsidRPr="00E35F01">
        <w:rPr>
          <w:rStyle w:val="1-Char"/>
          <w:rFonts w:hint="cs"/>
          <w:rtl/>
        </w:rPr>
        <w:t>نمایم تا در کارهای حق به او کمک کرده باشم.»</w:t>
      </w:r>
    </w:p>
    <w:p w:rsidR="001B40FE" w:rsidRPr="00E35F01" w:rsidRDefault="001B40FE" w:rsidP="00286662">
      <w:pPr>
        <w:ind w:firstLine="284"/>
        <w:rPr>
          <w:rStyle w:val="1-Char"/>
          <w:rtl/>
        </w:rPr>
      </w:pPr>
      <w:r w:rsidRPr="006A61A7">
        <w:rPr>
          <w:rStyle w:val="1-Char"/>
          <w:rFonts w:hint="cs"/>
          <w:rtl/>
        </w:rPr>
        <w:t>بنابراین هیچ اشکالی نیست که یک مسلمان، شوخی و مزاح</w:t>
      </w:r>
      <w:r w:rsidR="009C71F4" w:rsidRPr="006A61A7">
        <w:rPr>
          <w:rStyle w:val="1-Char"/>
          <w:rFonts w:hint="cs"/>
          <w:rtl/>
        </w:rPr>
        <w:t>‌</w:t>
      </w:r>
      <w:r w:rsidRPr="006A61A7">
        <w:rPr>
          <w:rStyle w:val="1-Char"/>
          <w:rFonts w:hint="cs"/>
          <w:rtl/>
        </w:rPr>
        <w:t xml:space="preserve">هایی را که موجب سُرور و شادی است انجام دهد، به شرط اینکه این شوخی و مزاح به صورت دایمی و همیشگی درنیاید و تمام اوقات خود را به شوخی و بازی به سر نبرد و او را از انجام واجبات باز ندارد؛ و یا در مقامی که قاطعیّت و جدّیت لازم است، باز هزل نگوید. به خاطر این است که </w:t>
      </w:r>
      <w:r w:rsidRPr="00E35F01">
        <w:rPr>
          <w:rStyle w:val="1-Char"/>
          <w:rFonts w:hint="cs"/>
          <w:rtl/>
        </w:rPr>
        <w:t>گفته</w:t>
      </w:r>
      <w:r w:rsidR="009C71F4" w:rsidRPr="00E35F01">
        <w:rPr>
          <w:rStyle w:val="1-Char"/>
          <w:rFonts w:hint="cs"/>
          <w:rtl/>
        </w:rPr>
        <w:t>‌</w:t>
      </w:r>
      <w:r w:rsidRPr="00E35F01">
        <w:rPr>
          <w:rStyle w:val="1-Char"/>
          <w:rFonts w:hint="cs"/>
          <w:rtl/>
        </w:rPr>
        <w:t>اند: «به همان اندازه</w:t>
      </w:r>
      <w:r w:rsidR="009C71F4" w:rsidRPr="00E35F01">
        <w:rPr>
          <w:rStyle w:val="1-Char"/>
          <w:rFonts w:hint="cs"/>
          <w:rtl/>
        </w:rPr>
        <w:t>‌</w:t>
      </w:r>
      <w:r w:rsidRPr="00E35F01">
        <w:rPr>
          <w:rStyle w:val="1-Char"/>
          <w:rFonts w:hint="cs"/>
          <w:rtl/>
        </w:rPr>
        <w:t>ای که به خوراک خود نمک می</w:t>
      </w:r>
      <w:r w:rsidR="009C71F4" w:rsidRPr="00E35F01">
        <w:rPr>
          <w:rStyle w:val="1-Char"/>
          <w:rFonts w:hint="cs"/>
          <w:rtl/>
        </w:rPr>
        <w:t>‌</w:t>
      </w:r>
      <w:r w:rsidRPr="00E35F01">
        <w:rPr>
          <w:rStyle w:val="1-Char"/>
          <w:rFonts w:hint="cs"/>
          <w:rtl/>
        </w:rPr>
        <w:t>دهی، گفته</w:t>
      </w:r>
      <w:r w:rsidR="009C71F4" w:rsidRPr="00E35F01">
        <w:rPr>
          <w:rStyle w:val="1-Char"/>
          <w:rFonts w:hint="cs"/>
          <w:rtl/>
        </w:rPr>
        <w:t>‌</w:t>
      </w:r>
      <w:r w:rsidRPr="00E35F01">
        <w:rPr>
          <w:rStyle w:val="1-Char"/>
          <w:rFonts w:hint="cs"/>
          <w:rtl/>
        </w:rPr>
        <w:t>هایت را مزاح بده».</w:t>
      </w:r>
    </w:p>
    <w:p w:rsidR="001B40FE" w:rsidRPr="006A61A7" w:rsidRDefault="001B40FE" w:rsidP="00286662">
      <w:pPr>
        <w:ind w:firstLine="284"/>
        <w:rPr>
          <w:rStyle w:val="1-Char"/>
          <w:rtl/>
        </w:rPr>
      </w:pPr>
      <w:r w:rsidRPr="006A61A7">
        <w:rPr>
          <w:rStyle w:val="1-Char"/>
          <w:rFonts w:hint="cs"/>
          <w:rtl/>
        </w:rPr>
        <w:t>البته هیچ مسلمانی اجازه ندارد، شخصیّت و ناموس دیگران را مورد شوخی و مزاح خود قرار دهد. و همچنین، کسی که اهل شوخی و مزاح است، نباید به خاطر به خنده درآوردن مردم، به دروغ و کلمات نادرست متوسّل شود.</w:t>
      </w:r>
    </w:p>
    <w:p w:rsidR="004821E6" w:rsidRPr="004821E6" w:rsidRDefault="004821E6" w:rsidP="004821E6">
      <w:pPr>
        <w:pStyle w:val="3-"/>
        <w:rPr>
          <w:rtl/>
        </w:rPr>
      </w:pPr>
      <w:bookmarkStart w:id="6" w:name="_Toc440109314"/>
      <w:r>
        <w:rPr>
          <w:rtl/>
        </w:rPr>
        <w:t xml:space="preserve">حدیث شماره </w:t>
      </w:r>
      <w:r>
        <w:rPr>
          <w:rFonts w:hint="cs"/>
          <w:rtl/>
        </w:rPr>
        <w:t>236</w:t>
      </w:r>
      <w:bookmarkEnd w:id="6"/>
    </w:p>
    <w:p w:rsidR="001B40FE" w:rsidRPr="00286662" w:rsidRDefault="001B40FE" w:rsidP="00E35F01">
      <w:pPr>
        <w:pStyle w:val="7-"/>
        <w:rPr>
          <w:rStyle w:val="7-Char"/>
          <w:rtl/>
        </w:rPr>
      </w:pPr>
      <w:r w:rsidRPr="004821E6">
        <w:rPr>
          <w:rFonts w:hint="cs"/>
          <w:rtl/>
        </w:rPr>
        <w:t xml:space="preserve">(2) </w:t>
      </w:r>
      <w:r w:rsidRPr="00286662">
        <w:rPr>
          <w:rStyle w:val="7-Char"/>
          <w:rFonts w:hint="cs"/>
          <w:rtl/>
        </w:rPr>
        <w:t xml:space="preserve">حَدَّثَنَا هَنَّادُ بْنُ </w:t>
      </w:r>
      <w:r w:rsidRPr="00E35F01">
        <w:rPr>
          <w:rStyle w:val="7-Char"/>
          <w:rFonts w:hint="cs"/>
          <w:rtl/>
        </w:rPr>
        <w:t>السَّرِيِّ</w:t>
      </w:r>
      <w:r w:rsidR="00601534">
        <w:rPr>
          <w:rStyle w:val="7-Char"/>
          <w:rFonts w:hint="cs"/>
          <w:rtl/>
        </w:rPr>
        <w:t xml:space="preserve">، </w:t>
      </w:r>
      <w:r w:rsidRPr="00286662">
        <w:rPr>
          <w:rStyle w:val="7-Char"/>
          <w:rFonts w:hint="cs"/>
          <w:rtl/>
        </w:rPr>
        <w:t>حَدَّثَنَا وَكِيعٌ</w:t>
      </w:r>
      <w:r w:rsidR="00601534">
        <w:rPr>
          <w:rStyle w:val="7-Char"/>
          <w:rFonts w:hint="cs"/>
          <w:rtl/>
        </w:rPr>
        <w:t xml:space="preserve">، </w:t>
      </w:r>
      <w:r w:rsidRPr="00286662">
        <w:rPr>
          <w:rStyle w:val="7-Char"/>
          <w:rFonts w:hint="cs"/>
          <w:rtl/>
        </w:rPr>
        <w:t>عَنْ شُعْبَةَ</w:t>
      </w:r>
      <w:r w:rsidR="00601534">
        <w:rPr>
          <w:rStyle w:val="7-Char"/>
          <w:rFonts w:hint="cs"/>
          <w:rtl/>
        </w:rPr>
        <w:t xml:space="preserve">، </w:t>
      </w:r>
      <w:r w:rsidRPr="00286662">
        <w:rPr>
          <w:rStyle w:val="7-Char"/>
          <w:rFonts w:hint="cs"/>
          <w:rtl/>
        </w:rPr>
        <w:t>عَنْ أَبِي التَّيَّاحِ</w:t>
      </w:r>
      <w:r w:rsidR="00601534">
        <w:rPr>
          <w:rStyle w:val="7-Char"/>
          <w:rFonts w:hint="cs"/>
          <w:rtl/>
        </w:rPr>
        <w:t xml:space="preserve">، </w:t>
      </w:r>
      <w:r w:rsidRPr="00286662">
        <w:rPr>
          <w:rStyle w:val="7-Char"/>
          <w:rFonts w:hint="cs"/>
          <w:rtl/>
        </w:rPr>
        <w:t>عَنْ أَنَسِ بْنِ مَالِكٍ رَضِی الله عنه قَالَ</w:t>
      </w:r>
      <w:r w:rsidR="00601534">
        <w:rPr>
          <w:rStyle w:val="7-Char"/>
          <w:rFonts w:hint="cs"/>
          <w:rtl/>
        </w:rPr>
        <w:t xml:space="preserve">: </w:t>
      </w:r>
      <w:r w:rsidRPr="00286662">
        <w:rPr>
          <w:rStyle w:val="7-Char"/>
          <w:rFonts w:hint="cs"/>
          <w:rtl/>
        </w:rPr>
        <w:t>إِنْ كَانَ رَسُولُ اللَّهِ صَلَّى اللَّهُ عَلَيْهِ وَسَلَّمَ لَيُخَالِطُنَا حَتَّى يَقُولَ لِأَخٍ لِي صَغِيرٍ</w:t>
      </w:r>
      <w:r w:rsidR="00601534">
        <w:rPr>
          <w:rStyle w:val="7-Char"/>
          <w:rFonts w:hint="cs"/>
          <w:rtl/>
        </w:rPr>
        <w:t xml:space="preserve">: </w:t>
      </w:r>
      <w:r w:rsidRPr="00286662">
        <w:rPr>
          <w:rStyle w:val="7-Char"/>
          <w:rFonts w:hint="cs"/>
          <w:rtl/>
        </w:rPr>
        <w:t>«يَا أَبَا عُمَيْرٍ</w:t>
      </w:r>
      <w:r w:rsidR="00601534">
        <w:rPr>
          <w:rStyle w:val="7-Char"/>
          <w:rFonts w:hint="cs"/>
          <w:rtl/>
        </w:rPr>
        <w:t xml:space="preserve">، </w:t>
      </w:r>
      <w:r w:rsidRPr="00286662">
        <w:rPr>
          <w:rStyle w:val="7-Char"/>
          <w:rFonts w:hint="cs"/>
          <w:rtl/>
        </w:rPr>
        <w:t>مَا فَعَلَ النُّغَيْرُ؟»</w:t>
      </w:r>
    </w:p>
    <w:p w:rsidR="001B40FE" w:rsidRPr="004821E6" w:rsidRDefault="001B40FE" w:rsidP="004821E6">
      <w:pPr>
        <w:ind w:firstLine="284"/>
        <w:rPr>
          <w:rStyle w:val="7-Char"/>
          <w:rtl/>
        </w:rPr>
      </w:pPr>
      <w:r w:rsidRPr="004821E6">
        <w:rPr>
          <w:rStyle w:val="7-Char"/>
          <w:rFonts w:hint="cs"/>
          <w:rtl/>
        </w:rPr>
        <w:t>قَالَ أَبُوعِيسَى</w:t>
      </w:r>
      <w:r w:rsidR="00601534">
        <w:rPr>
          <w:rStyle w:val="7-Char"/>
          <w:rFonts w:hint="cs"/>
          <w:rtl/>
        </w:rPr>
        <w:t xml:space="preserve">: </w:t>
      </w:r>
      <w:r w:rsidRPr="004821E6">
        <w:rPr>
          <w:rStyle w:val="7-Char"/>
          <w:rFonts w:hint="cs"/>
          <w:rtl/>
        </w:rPr>
        <w:t>وَفِقْهُ هَذَا الْحَدِيثِ: أَنَّ النَّبِيَّ صَلَّى اللَّهُ عَلَيْهِ وَسَلَّمَ كَانَ يُمَازِحُ</w:t>
      </w:r>
      <w:r w:rsidR="00601534">
        <w:rPr>
          <w:rStyle w:val="7-Char"/>
          <w:rFonts w:hint="cs"/>
          <w:rtl/>
        </w:rPr>
        <w:t xml:space="preserve">، </w:t>
      </w:r>
      <w:r w:rsidRPr="004821E6">
        <w:rPr>
          <w:rStyle w:val="7-Char"/>
          <w:rFonts w:hint="cs"/>
          <w:rtl/>
        </w:rPr>
        <w:t>وَفِيهِ: أَنَّهُ كَنَّى غُلاَمًا صَغِيرًا فَقَالَ لَهُ</w:t>
      </w:r>
      <w:r w:rsidR="00601534">
        <w:rPr>
          <w:rStyle w:val="7-Char"/>
          <w:rFonts w:hint="cs"/>
          <w:rtl/>
        </w:rPr>
        <w:t xml:space="preserve">: </w:t>
      </w:r>
      <w:r w:rsidRPr="004821E6">
        <w:rPr>
          <w:rStyle w:val="7-Char"/>
          <w:rFonts w:hint="cs"/>
          <w:rtl/>
        </w:rPr>
        <w:t>«يَا أَبَا عُمَيْرٍ»، وَفِيهِ أَنَّهُ لاَ بَأْسَ أَنْ يُعْطَى الصَّبِيُّ الطَّيْرَ لِيَلْعَبَ بِهِ. وَإِنَّمَا قَالَ لَهُ النَّبِيُّ صَلَّى اللَّهُ عَلَيْهِ وَسَلَّمَ</w:t>
      </w:r>
      <w:r w:rsidR="00601534">
        <w:rPr>
          <w:rStyle w:val="7-Char"/>
          <w:rFonts w:hint="cs"/>
          <w:rtl/>
        </w:rPr>
        <w:t xml:space="preserve">: </w:t>
      </w:r>
      <w:r w:rsidRPr="004821E6">
        <w:rPr>
          <w:rStyle w:val="7-Char"/>
          <w:rFonts w:hint="cs"/>
          <w:rtl/>
        </w:rPr>
        <w:t>«يَا أَبَا عُمَيْرٍ</w:t>
      </w:r>
      <w:r w:rsidR="00601534">
        <w:rPr>
          <w:rStyle w:val="7-Char"/>
          <w:rFonts w:hint="cs"/>
          <w:rtl/>
        </w:rPr>
        <w:t xml:space="preserve">، </w:t>
      </w:r>
      <w:r w:rsidRPr="004821E6">
        <w:rPr>
          <w:rStyle w:val="7-Char"/>
          <w:rFonts w:hint="cs"/>
          <w:rtl/>
        </w:rPr>
        <w:t>مَا فَعَلَ النُّغَيْرُ؟» لِأَنَّهُ كَانَ لَهُ نُغَيْرٌ يَلْعَبُ بِهِ فَمَاتَ</w:t>
      </w:r>
      <w:r w:rsidR="00601534">
        <w:rPr>
          <w:rStyle w:val="7-Char"/>
          <w:rFonts w:hint="cs"/>
          <w:rtl/>
        </w:rPr>
        <w:t xml:space="preserve">، </w:t>
      </w:r>
      <w:r w:rsidR="00A64B8E" w:rsidRPr="004821E6">
        <w:rPr>
          <w:rStyle w:val="7-Char"/>
          <w:rFonts w:hint="cs"/>
          <w:rtl/>
        </w:rPr>
        <w:t>فَحَزِنَ الْغُلاَمُ عَلَيْهِ</w:t>
      </w:r>
      <w:r w:rsidRPr="004821E6">
        <w:rPr>
          <w:rStyle w:val="7-Char"/>
          <w:rFonts w:hint="cs"/>
          <w:rtl/>
        </w:rPr>
        <w:t>،</w:t>
      </w:r>
      <w:r w:rsidR="00A64B8E" w:rsidRPr="004821E6">
        <w:rPr>
          <w:rStyle w:val="7-Char"/>
          <w:rFonts w:hint="cs"/>
          <w:rtl/>
        </w:rPr>
        <w:t xml:space="preserve"> </w:t>
      </w:r>
      <w:r w:rsidRPr="004821E6">
        <w:rPr>
          <w:rStyle w:val="7-Char"/>
          <w:rFonts w:hint="cs"/>
          <w:rtl/>
        </w:rPr>
        <w:t>فَمَازَحَهُ النَّبِيُّ صَلَّى اللَّهُ عَلَيْهِ وَسَلَّمَ فقالَ</w:t>
      </w:r>
      <w:r w:rsidR="00601534">
        <w:rPr>
          <w:rStyle w:val="7-Char"/>
          <w:rFonts w:hint="cs"/>
          <w:rtl/>
        </w:rPr>
        <w:t xml:space="preserve">: </w:t>
      </w:r>
      <w:r w:rsidRPr="004821E6">
        <w:rPr>
          <w:rStyle w:val="7-Char"/>
          <w:rFonts w:hint="cs"/>
          <w:rtl/>
        </w:rPr>
        <w:t>«يَا أَبَا عُمَيْرٍ</w:t>
      </w:r>
      <w:r w:rsidR="00601534">
        <w:rPr>
          <w:rStyle w:val="7-Char"/>
          <w:rFonts w:hint="cs"/>
          <w:rtl/>
        </w:rPr>
        <w:t xml:space="preserve">، </w:t>
      </w:r>
      <w:r w:rsidRPr="004821E6">
        <w:rPr>
          <w:rStyle w:val="7-Char"/>
          <w:rFonts w:hint="cs"/>
          <w:rtl/>
        </w:rPr>
        <w:t>مَا فَعَلَ النُّغَيْرُ؟».</w:t>
      </w:r>
    </w:p>
    <w:p w:rsidR="001B40FE" w:rsidRPr="00286662" w:rsidRDefault="001B40FE" w:rsidP="00286662">
      <w:pPr>
        <w:ind w:firstLine="284"/>
        <w:rPr>
          <w:rStyle w:val="1-Char"/>
          <w:rtl/>
        </w:rPr>
      </w:pPr>
      <w:r w:rsidRPr="00286662">
        <w:rPr>
          <w:rStyle w:val="1-Char"/>
          <w:rFonts w:hint="cs"/>
          <w:rtl/>
        </w:rPr>
        <w:t>236 ـ (2) ... انس بن مالک</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ما</w:t>
      </w:r>
      <w:r w:rsidR="00A64B8E" w:rsidRPr="00286662">
        <w:rPr>
          <w:rStyle w:val="1-Char"/>
          <w:rFonts w:hint="cs"/>
          <w:rtl/>
        </w:rPr>
        <w:t xml:space="preserve"> </w:t>
      </w:r>
      <w:r w:rsidRPr="00286662">
        <w:rPr>
          <w:rStyle w:val="1-Char"/>
          <w:rFonts w:hint="cs"/>
          <w:rtl/>
        </w:rPr>
        <w:t>در</w:t>
      </w:r>
      <w:r w:rsidR="00A64B8E" w:rsidRPr="00286662">
        <w:rPr>
          <w:rStyle w:val="1-Char"/>
          <w:rFonts w:ascii="Times New Roman" w:hAnsi="Times New Roman" w:cs="Times New Roman" w:hint="cs"/>
          <w:rtl/>
        </w:rPr>
        <w:t> </w:t>
      </w:r>
      <w:r w:rsidRPr="00286662">
        <w:rPr>
          <w:rStyle w:val="1-Char"/>
          <w:rFonts w:hint="cs"/>
          <w:rtl/>
        </w:rPr>
        <w:t>می</w:t>
      </w:r>
      <w:r w:rsidR="009C71F4" w:rsidRPr="00286662">
        <w:rPr>
          <w:rStyle w:val="1-Char"/>
          <w:rFonts w:hint="cs"/>
          <w:rtl/>
        </w:rPr>
        <w:t>‌</w:t>
      </w:r>
      <w:r w:rsidRPr="00286662">
        <w:rPr>
          <w:rStyle w:val="1-Char"/>
          <w:rFonts w:hint="cs"/>
          <w:rtl/>
        </w:rPr>
        <w:t>آمیختند و معاشرت می</w:t>
      </w:r>
      <w:r w:rsidR="009C71F4" w:rsidRPr="00286662">
        <w:rPr>
          <w:rStyle w:val="1-Char"/>
          <w:rFonts w:hint="cs"/>
          <w:rtl/>
        </w:rPr>
        <w:t>‌</w:t>
      </w:r>
      <w:r w:rsidRPr="00286662">
        <w:rPr>
          <w:rStyle w:val="1-Char"/>
          <w:rFonts w:hint="cs"/>
          <w:rtl/>
        </w:rPr>
        <w:t>کردند؛ و این معاشرت و رفت و آمد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میزانی بود که حتی با برادر کوچکم (نیز خوش و بش داشتند و معاشرت می</w:t>
      </w:r>
      <w:r w:rsidR="009C71F4" w:rsidRPr="00286662">
        <w:rPr>
          <w:rStyle w:val="1-Char"/>
          <w:rFonts w:hint="cs"/>
          <w:rtl/>
        </w:rPr>
        <w:t>‌</w:t>
      </w:r>
      <w:r w:rsidRPr="00286662">
        <w:rPr>
          <w:rStyle w:val="1-Char"/>
          <w:rFonts w:hint="cs"/>
          <w:rtl/>
        </w:rPr>
        <w:t>کردند و) بدو</w:t>
      </w:r>
      <w:r w:rsidR="00747B17" w:rsidRPr="00286662">
        <w:rPr>
          <w:rStyle w:val="1-Char"/>
          <w:rFonts w:hint="cs"/>
          <w:rtl/>
        </w:rPr>
        <w:t xml:space="preserve"> می‌</w:t>
      </w:r>
      <w:r w:rsidRPr="00286662">
        <w:rPr>
          <w:rStyle w:val="1-Char"/>
          <w:rFonts w:hint="cs"/>
          <w:rtl/>
        </w:rPr>
        <w:t>فرمودند: ای ابوعمیر! بچه گنجشک چه شد؟</w:t>
      </w:r>
    </w:p>
    <w:p w:rsidR="001B40FE" w:rsidRPr="00286662" w:rsidRDefault="001B40FE" w:rsidP="00286662">
      <w:pPr>
        <w:ind w:firstLine="284"/>
        <w:rPr>
          <w:rStyle w:val="1-Char"/>
          <w:rtl/>
        </w:rPr>
      </w:pPr>
      <w:r w:rsidRPr="00E35F01">
        <w:rPr>
          <w:rStyle w:val="9-Char"/>
          <w:rFonts w:hint="cs"/>
          <w:rtl/>
        </w:rPr>
        <w:t>ابوعیسی ترمذی</w:t>
      </w:r>
      <w:r w:rsidRPr="00286662">
        <w:rPr>
          <w:rStyle w:val="1-Char"/>
          <w:rFonts w:hint="cs"/>
          <w:rtl/>
        </w:rPr>
        <w:t xml:space="preserve"> گوید: از لحاظ مسائل فقهی، از این روایت چنین استنباط</w:t>
      </w:r>
      <w:r w:rsidR="00747B17" w:rsidRPr="00286662">
        <w:rPr>
          <w:rStyle w:val="1-Char"/>
          <w:rFonts w:hint="cs"/>
          <w:rtl/>
        </w:rPr>
        <w:t xml:space="preserve"> می‌</w:t>
      </w:r>
      <w:r w:rsidRPr="00286662">
        <w:rPr>
          <w:rStyle w:val="1-Char"/>
          <w:rFonts w:hint="cs"/>
          <w:rtl/>
        </w:rPr>
        <w:t>شود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شوخی می</w:t>
      </w:r>
      <w:r w:rsidR="009C71F4" w:rsidRPr="00286662">
        <w:rPr>
          <w:rStyle w:val="1-Char"/>
          <w:rFonts w:hint="cs"/>
          <w:rtl/>
        </w:rPr>
        <w:t>‌</w:t>
      </w:r>
      <w:r w:rsidRPr="00286662">
        <w:rPr>
          <w:rStyle w:val="1-Char"/>
          <w:rFonts w:hint="cs"/>
          <w:rtl/>
        </w:rPr>
        <w:t>کردند. و در این روایت نیز آمده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پسر بچه</w:t>
      </w:r>
      <w:r w:rsidR="009C71F4" w:rsidRPr="00286662">
        <w:rPr>
          <w:rStyle w:val="1-Char"/>
          <w:rtl/>
        </w:rPr>
        <w:t>‌</w:t>
      </w:r>
      <w:r w:rsidRPr="00286662">
        <w:rPr>
          <w:rStyle w:val="1-Char"/>
          <w:rFonts w:hint="cs"/>
          <w:rtl/>
        </w:rPr>
        <w:t>ی کوچک، کنیه دادند و بدو فرمودند: «ای ابوعمیر»؛ و در این روایت نیز وارد شده که هیچ اشکالی در این مسئله نیست که به پسر بچه</w:t>
      </w:r>
      <w:r w:rsidR="009C71F4" w:rsidRPr="00286662">
        <w:rPr>
          <w:rStyle w:val="1-Char"/>
          <w:rtl/>
        </w:rPr>
        <w:t>‌</w:t>
      </w:r>
      <w:r w:rsidRPr="00286662">
        <w:rPr>
          <w:rStyle w:val="1-Char"/>
          <w:rFonts w:hint="cs"/>
          <w:rtl/>
        </w:rPr>
        <w:t>ی کوچک، پرنده</w:t>
      </w:r>
      <w:r w:rsidR="009C71F4" w:rsidRPr="00286662">
        <w:rPr>
          <w:rStyle w:val="1-Char"/>
          <w:rFonts w:hint="cs"/>
          <w:rtl/>
        </w:rPr>
        <w:t>‌</w:t>
      </w:r>
      <w:r w:rsidRPr="00286662">
        <w:rPr>
          <w:rStyle w:val="1-Char"/>
          <w:rFonts w:hint="cs"/>
          <w:rtl/>
        </w:rPr>
        <w:t>ای داده شود تا با آن بازی کند؛ چرا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ابوعمیر فرمودند: «ای ابوعمیر! بچه گنجشک چه شد؟»؛ و این بدان سبب بود که پسرک، بچه گنجشکی داشت که با آن بازی می</w:t>
      </w:r>
      <w:r w:rsidR="009C71F4" w:rsidRPr="00286662">
        <w:rPr>
          <w:rStyle w:val="1-Char"/>
          <w:rFonts w:hint="cs"/>
          <w:rtl/>
        </w:rPr>
        <w:t>‌</w:t>
      </w:r>
      <w:r w:rsidRPr="00286662">
        <w:rPr>
          <w:rStyle w:val="1-Char"/>
          <w:rFonts w:hint="cs"/>
          <w:rtl/>
        </w:rPr>
        <w:t>کرد. آن بچه گنجشک مُرد و پسر بچه ناراحت و اندوهگین شد؛ از این رو،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او شوخی نمودند و فرمودند: «ای ابوعمیر! بچه گنجشک چه می</w:t>
      </w:r>
      <w:r w:rsidR="009C71F4" w:rsidRPr="00286662">
        <w:rPr>
          <w:rStyle w:val="1-Char"/>
          <w:rFonts w:hint="cs"/>
          <w:rtl/>
        </w:rPr>
        <w:t>‌</w:t>
      </w:r>
      <w:r w:rsidRPr="00286662">
        <w:rPr>
          <w:rStyle w:val="1-Char"/>
          <w:rFonts w:hint="cs"/>
          <w:rtl/>
        </w:rPr>
        <w:t>کند؟».</w:t>
      </w:r>
    </w:p>
    <w:p w:rsidR="00A64B8E" w:rsidRDefault="001270E0" w:rsidP="006A61A7">
      <w:pPr>
        <w:pStyle w:val="9-"/>
        <w:rPr>
          <w:lang w:bidi="fa-IR"/>
        </w:rPr>
      </w:pPr>
      <w:r>
        <w:rPr>
          <w:noProof/>
        </w:rPr>
        <mc:AlternateContent>
          <mc:Choice Requires="wps">
            <w:drawing>
              <wp:anchor distT="0" distB="0" distL="114300" distR="114300" simplePos="0" relativeHeight="251517952" behindDoc="1" locked="0" layoutInCell="1" allowOverlap="1" wp14:anchorId="3E2DE126" wp14:editId="012355C3">
                <wp:simplePos x="0" y="0"/>
                <wp:positionH relativeFrom="column">
                  <wp:posOffset>800735</wp:posOffset>
                </wp:positionH>
                <wp:positionV relativeFrom="paragraph">
                  <wp:posOffset>172085</wp:posOffset>
                </wp:positionV>
                <wp:extent cx="3084830" cy="0"/>
                <wp:effectExtent l="6350" t="7620" r="13970" b="11430"/>
                <wp:wrapNone/>
                <wp:docPr id="871" name="Line 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1"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L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HqH4Ys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18976" behindDoc="1" locked="0" layoutInCell="1" allowOverlap="1" wp14:anchorId="439DBCFB" wp14:editId="1567CA4B">
                <wp:simplePos x="0" y="0"/>
                <wp:positionH relativeFrom="column">
                  <wp:posOffset>1644650</wp:posOffset>
                </wp:positionH>
                <wp:positionV relativeFrom="paragraph">
                  <wp:posOffset>88900</wp:posOffset>
                </wp:positionV>
                <wp:extent cx="1397000" cy="182245"/>
                <wp:effectExtent l="12065" t="10160" r="10160" b="7620"/>
                <wp:wrapNone/>
                <wp:docPr id="870" name="Rectangl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2" o:spid="_x0000_s1026" style="position:absolute;margin-left:129.5pt;margin-top:7pt;width:110pt;height:14.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5NPAIAAHc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zfv5N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49C86DC5" wp14:editId="29280632">
            <wp:extent cx="504825" cy="191135"/>
            <wp:effectExtent l="0" t="0" r="9525" b="0"/>
            <wp:docPr id="510" name="Picture 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7F8267A7" wp14:editId="48CF7A69">
            <wp:extent cx="504825" cy="191135"/>
            <wp:effectExtent l="0" t="0" r="9525" b="0"/>
            <wp:docPr id="509" name="Picture 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لیخا لطنا</w:t>
      </w:r>
      <w:r w:rsidRPr="006A61A7">
        <w:rPr>
          <w:rStyle w:val="1-Char"/>
          <w:rFonts w:hint="cs"/>
          <w:rtl/>
        </w:rPr>
        <w:t>»: با ما معاشرت می</w:t>
      </w:r>
      <w:r w:rsidR="009C71F4" w:rsidRPr="006A61A7">
        <w:rPr>
          <w:rStyle w:val="1-Char"/>
          <w:rFonts w:hint="cs"/>
          <w:rtl/>
        </w:rPr>
        <w:t>‌</w:t>
      </w:r>
      <w:r w:rsidRPr="006A61A7">
        <w:rPr>
          <w:rStyle w:val="1-Char"/>
          <w:rFonts w:hint="cs"/>
          <w:rtl/>
        </w:rPr>
        <w:t>کرد، با ما رفت و آمد داشت، با ما خوش و بش می</w:t>
      </w:r>
      <w:r w:rsidR="009C71F4" w:rsidRPr="006A61A7">
        <w:rPr>
          <w:rStyle w:val="1-Char"/>
          <w:rFonts w:hint="cs"/>
          <w:rtl/>
        </w:rPr>
        <w:t>‌</w:t>
      </w:r>
      <w:r w:rsidRPr="006A61A7">
        <w:rPr>
          <w:rStyle w:val="1-Char"/>
          <w:rFonts w:hint="cs"/>
          <w:rtl/>
        </w:rPr>
        <w:t>نمود، با ما درمی</w:t>
      </w:r>
      <w:r w:rsidR="009C71F4" w:rsidRPr="006A61A7">
        <w:rPr>
          <w:rStyle w:val="1-Char"/>
          <w:rFonts w:hint="cs"/>
          <w:rtl/>
        </w:rPr>
        <w:t>‌</w:t>
      </w:r>
      <w:r w:rsidRPr="006A61A7">
        <w:rPr>
          <w:rStyle w:val="1-Char"/>
          <w:rFonts w:hint="cs"/>
          <w:rtl/>
        </w:rPr>
        <w:t>آمیخت.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النُّغیر</w:t>
      </w:r>
      <w:r w:rsidRPr="006A61A7">
        <w:rPr>
          <w:rStyle w:val="1-Char"/>
          <w:rFonts w:hint="cs"/>
          <w:rtl/>
        </w:rPr>
        <w:t>»: بچه گنجشک، بچه پرنده.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کنّی</w:t>
      </w:r>
      <w:r w:rsidRPr="006A61A7">
        <w:rPr>
          <w:rStyle w:val="1-Char"/>
          <w:rFonts w:hint="cs"/>
          <w:rtl/>
        </w:rPr>
        <w:t>»: کنیّت می</w:t>
      </w:r>
      <w:r w:rsidR="009C71F4" w:rsidRPr="006A61A7">
        <w:rPr>
          <w:rStyle w:val="1-Char"/>
          <w:rFonts w:hint="cs"/>
          <w:rtl/>
        </w:rPr>
        <w:t>‌</w:t>
      </w:r>
      <w:r w:rsidRPr="006A61A7">
        <w:rPr>
          <w:rStyle w:val="1-Char"/>
          <w:rFonts w:hint="cs"/>
          <w:rtl/>
        </w:rPr>
        <w:t xml:space="preserve">داد؛ و </w:t>
      </w:r>
      <w:r w:rsidRPr="00CE56AA">
        <w:rPr>
          <w:rStyle w:val="8-Char"/>
          <w:rFonts w:hint="cs"/>
          <w:rtl/>
        </w:rPr>
        <w:t>کنیّت</w:t>
      </w:r>
      <w:r w:rsidRPr="006A61A7">
        <w:rPr>
          <w:rStyle w:val="1-Char"/>
          <w:rFonts w:hint="cs"/>
          <w:rtl/>
        </w:rPr>
        <w:t>: اسمی است غیر از اسم اصلی شخص که در اول آن، لفظ «</w:t>
      </w:r>
      <w:r w:rsidRPr="00CE56AA">
        <w:rPr>
          <w:rStyle w:val="8-Char"/>
          <w:rFonts w:hint="cs"/>
          <w:rtl/>
        </w:rPr>
        <w:t>اب</w:t>
      </w:r>
      <w:r w:rsidRPr="006A61A7">
        <w:rPr>
          <w:rStyle w:val="1-Char"/>
          <w:rFonts w:hint="cs"/>
          <w:rtl/>
        </w:rPr>
        <w:t>» یا «</w:t>
      </w:r>
      <w:r w:rsidRPr="00CE56AA">
        <w:rPr>
          <w:rStyle w:val="8-Char"/>
          <w:rFonts w:hint="cs"/>
          <w:rtl/>
        </w:rPr>
        <w:t>ابن</w:t>
      </w:r>
      <w:r w:rsidRPr="006A61A7">
        <w:rPr>
          <w:rStyle w:val="1-Char"/>
          <w:rFonts w:hint="cs"/>
          <w:rtl/>
        </w:rPr>
        <w:t>» یا «</w:t>
      </w:r>
      <w:r w:rsidRPr="00CE56AA">
        <w:rPr>
          <w:rStyle w:val="8-Char"/>
          <w:rFonts w:hint="cs"/>
          <w:rtl/>
        </w:rPr>
        <w:t>اُم</w:t>
      </w:r>
      <w:r w:rsidRPr="006A61A7">
        <w:rPr>
          <w:rStyle w:val="1-Char"/>
          <w:rFonts w:hint="cs"/>
          <w:rtl/>
        </w:rPr>
        <w:t>» یا «</w:t>
      </w:r>
      <w:r w:rsidRPr="00E35F01">
        <w:rPr>
          <w:rStyle w:val="9-Char"/>
          <w:rFonts w:hint="cs"/>
          <w:rtl/>
        </w:rPr>
        <w:t>نسبت</w:t>
      </w:r>
      <w:r w:rsidRPr="006A61A7">
        <w:rPr>
          <w:rStyle w:val="1-Char"/>
          <w:rFonts w:hint="cs"/>
          <w:rtl/>
        </w:rPr>
        <w:t>» می</w:t>
      </w:r>
      <w:r w:rsidR="009C71F4" w:rsidRPr="006A61A7">
        <w:rPr>
          <w:rStyle w:val="1-Char"/>
          <w:rFonts w:hint="cs"/>
          <w:rtl/>
        </w:rPr>
        <w:t>‌</w:t>
      </w:r>
      <w:r w:rsidRPr="006A61A7">
        <w:rPr>
          <w:rStyle w:val="1-Char"/>
          <w:rFonts w:hint="cs"/>
          <w:rtl/>
        </w:rPr>
        <w:t>آید؛ و برای تعظیم و تکریم و بزرگداشت است.</w:t>
      </w:r>
    </w:p>
    <w:p w:rsidR="001B40FE" w:rsidRPr="006A61A7" w:rsidRDefault="001B40FE" w:rsidP="00286662">
      <w:pPr>
        <w:ind w:firstLine="284"/>
        <w:rPr>
          <w:rStyle w:val="1-Char"/>
          <w:rtl/>
        </w:rPr>
      </w:pPr>
      <w:r w:rsidRPr="006A61A7">
        <w:rPr>
          <w:rStyle w:val="1-Char"/>
          <w:rFonts w:hint="cs"/>
          <w:rtl/>
        </w:rPr>
        <w:t xml:space="preserve"> و یکی از مبانی تربیتی که اسلام در تربیت فرزندان قرار داده است، صدا کردن نوزاد به «</w:t>
      </w:r>
      <w:r w:rsidRPr="00CE56AA">
        <w:rPr>
          <w:rStyle w:val="8-Char"/>
          <w:rFonts w:hint="cs"/>
          <w:rtl/>
        </w:rPr>
        <w:t>ابوفلان</w:t>
      </w:r>
      <w:r w:rsidRPr="006A61A7">
        <w:rPr>
          <w:rStyle w:val="1-Char"/>
          <w:rFonts w:hint="cs"/>
          <w:rtl/>
        </w:rPr>
        <w:t>» (پدر فلان) است. صدا کردن فرزند به ابوفلان، اثرهای شگفت انگیز شخصیّتی و فواید تربیتی بزرگی دارد که در ذیل ذکر می</w:t>
      </w:r>
      <w:r w:rsidR="009C71F4" w:rsidRPr="006A61A7">
        <w:rPr>
          <w:rStyle w:val="1-Char"/>
          <w:rFonts w:hint="cs"/>
          <w:rtl/>
        </w:rPr>
        <w:t>‌</w:t>
      </w:r>
      <w:r w:rsidRPr="006A61A7">
        <w:rPr>
          <w:rStyle w:val="1-Char"/>
          <w:rFonts w:hint="cs"/>
          <w:rtl/>
        </w:rPr>
        <w:t xml:space="preserve">شود: </w:t>
      </w:r>
    </w:p>
    <w:p w:rsidR="001B40FE" w:rsidRPr="006A61A7" w:rsidRDefault="001B40FE" w:rsidP="009B1A7A">
      <w:pPr>
        <w:numPr>
          <w:ilvl w:val="0"/>
          <w:numId w:val="2"/>
        </w:numPr>
        <w:ind w:left="641" w:hanging="357"/>
        <w:rPr>
          <w:rStyle w:val="1-Char"/>
          <w:rtl/>
        </w:rPr>
      </w:pPr>
      <w:r w:rsidRPr="006A61A7">
        <w:rPr>
          <w:rStyle w:val="1-Char"/>
          <w:rFonts w:hint="cs"/>
          <w:rtl/>
        </w:rPr>
        <w:t>رشد حسّ احترام و بزرگواری در فرزند.</w:t>
      </w:r>
    </w:p>
    <w:p w:rsidR="001B40FE" w:rsidRPr="006A61A7" w:rsidRDefault="001B40FE" w:rsidP="009B1A7A">
      <w:pPr>
        <w:numPr>
          <w:ilvl w:val="0"/>
          <w:numId w:val="2"/>
        </w:numPr>
        <w:ind w:left="641" w:hanging="357"/>
        <w:rPr>
          <w:rStyle w:val="1-Char"/>
          <w:rtl/>
        </w:rPr>
      </w:pPr>
      <w:r w:rsidRPr="006A61A7">
        <w:rPr>
          <w:rStyle w:val="1-Char"/>
          <w:rFonts w:hint="cs"/>
          <w:rtl/>
        </w:rPr>
        <w:t>رشد شخصیّت اجتماعی فرزند و ایجاد این احساس در او که وارد جمع بزرگترها شده است و به سنّ احترام و پذیرش اجتماعی رسیده است.</w:t>
      </w:r>
    </w:p>
    <w:p w:rsidR="001B40FE" w:rsidRPr="006A61A7" w:rsidRDefault="001B40FE" w:rsidP="009B1A7A">
      <w:pPr>
        <w:numPr>
          <w:ilvl w:val="0"/>
          <w:numId w:val="2"/>
        </w:numPr>
        <w:ind w:left="641" w:hanging="357"/>
        <w:rPr>
          <w:rStyle w:val="1-Char"/>
          <w:rtl/>
        </w:rPr>
      </w:pPr>
      <w:r w:rsidRPr="006A61A7">
        <w:rPr>
          <w:rStyle w:val="1-Char"/>
          <w:rFonts w:hint="cs"/>
          <w:rtl/>
        </w:rPr>
        <w:t>عادت دادن فرزندان به آداب احترام و خطاب محترمانه برای بزرگترها و رفتار و خطاب احترام آمیز برای همسالانِ خودشان.</w:t>
      </w:r>
    </w:p>
    <w:p w:rsidR="001B40FE" w:rsidRPr="006A61A7" w:rsidRDefault="001B40FE" w:rsidP="00286662">
      <w:pPr>
        <w:ind w:firstLine="284"/>
        <w:rPr>
          <w:rStyle w:val="1-Char"/>
          <w:rtl/>
        </w:rPr>
      </w:pPr>
      <w:r w:rsidRPr="006A61A7">
        <w:rPr>
          <w:rStyle w:val="1-Char"/>
          <w:rFonts w:hint="cs"/>
          <w:rtl/>
        </w:rPr>
        <w:t>به دلیل این فواید و این پیامدهای بسیار ارزشمند بود که پیامبر 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برای نوزادان و کودکان، کنیه انتخاب می</w:t>
      </w:r>
      <w:r w:rsidR="009C71F4" w:rsidRPr="006A61A7">
        <w:rPr>
          <w:rStyle w:val="1-Char"/>
          <w:rtl/>
        </w:rPr>
        <w:t>‌</w:t>
      </w:r>
      <w:r w:rsidRPr="006A61A7">
        <w:rPr>
          <w:rStyle w:val="1-Char"/>
          <w:rFonts w:hint="cs"/>
          <w:rtl/>
        </w:rPr>
        <w:t>کردند و با کنیه، آنان را صدا می</w:t>
      </w:r>
      <w:r w:rsidR="009C71F4" w:rsidRPr="006A61A7">
        <w:rPr>
          <w:rStyle w:val="1-Char"/>
          <w:rtl/>
        </w:rPr>
        <w:t>‌</w:t>
      </w:r>
      <w:r w:rsidRPr="006A61A7">
        <w:rPr>
          <w:rStyle w:val="1-Char"/>
          <w:rFonts w:hint="cs"/>
          <w:rtl/>
        </w:rPr>
        <w:t>زدند تا درسی برای تمام مربّیان اعم از اولیاء و مربیان و غیر آنان باشد؛ و به این طریق در نامگذاری اطفال عمل نمایند و در صدا کردن</w:t>
      </w:r>
      <w:r w:rsidR="00D15871">
        <w:rPr>
          <w:rStyle w:val="1-Char"/>
          <w:rFonts w:hint="cs"/>
          <w:rtl/>
        </w:rPr>
        <w:t xml:space="preserve"> آن‌ها </w:t>
      </w:r>
      <w:r w:rsidRPr="006A61A7">
        <w:rPr>
          <w:rStyle w:val="1-Char"/>
          <w:rFonts w:hint="cs"/>
          <w:rtl/>
        </w:rPr>
        <w:t>از آن استفاده کنند.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بأس</w:t>
      </w:r>
      <w:r w:rsidRPr="006A61A7">
        <w:rPr>
          <w:rStyle w:val="1-Char"/>
          <w:rFonts w:hint="cs"/>
          <w:rtl/>
        </w:rPr>
        <w:t>»: هیچ اشکالی ندارد، عیبی ندارد، بد نیست، درست است.</w:t>
      </w:r>
    </w:p>
    <w:p w:rsidR="001B40FE" w:rsidRPr="006A61A7" w:rsidRDefault="001B40FE" w:rsidP="006A61A7">
      <w:pPr>
        <w:rPr>
          <w:rStyle w:val="1-Char"/>
          <w:rtl/>
        </w:rPr>
      </w:pPr>
      <w:r w:rsidRPr="006A61A7">
        <w:rPr>
          <w:rStyle w:val="1-Char"/>
          <w:rFonts w:hint="cs"/>
          <w:rtl/>
          <w:lang w:bidi="ar-SA"/>
        </w:rPr>
        <w:t>به هر حال در پرتو حدیث نبوی و از گفتار امام ترمذی این مسائل فهمیده می</w:t>
      </w:r>
      <w:r w:rsidR="009C71F4" w:rsidRPr="006A61A7">
        <w:rPr>
          <w:rStyle w:val="1-Char"/>
          <w:rFonts w:hint="cs"/>
          <w:rtl/>
          <w:lang w:bidi="ar-SA"/>
        </w:rPr>
        <w:t>‌</w:t>
      </w:r>
      <w:r w:rsidRPr="006A61A7">
        <w:rPr>
          <w:rStyle w:val="1-Char"/>
          <w:rFonts w:hint="cs"/>
          <w:rtl/>
          <w:lang w:bidi="ar-SA"/>
        </w:rPr>
        <w:t xml:space="preserve">شود: </w:t>
      </w:r>
    </w:p>
    <w:p w:rsidR="001B40FE" w:rsidRPr="006A61A7" w:rsidRDefault="001B40FE" w:rsidP="009B1A7A">
      <w:pPr>
        <w:numPr>
          <w:ilvl w:val="0"/>
          <w:numId w:val="3"/>
        </w:numPr>
        <w:ind w:left="641" w:hanging="357"/>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مزاح و شوخی می</w:t>
      </w:r>
      <w:r w:rsidR="009C71F4" w:rsidRPr="006A61A7">
        <w:rPr>
          <w:rStyle w:val="1-Char"/>
          <w:rFonts w:hint="cs"/>
          <w:rtl/>
        </w:rPr>
        <w:t>‌</w:t>
      </w:r>
      <w:r w:rsidRPr="006A61A7">
        <w:rPr>
          <w:rStyle w:val="1-Char"/>
          <w:rFonts w:hint="cs"/>
          <w:rtl/>
        </w:rPr>
        <w:t>فرمودند.</w:t>
      </w:r>
    </w:p>
    <w:p w:rsidR="001B40FE" w:rsidRPr="006A61A7" w:rsidRDefault="001B40FE" w:rsidP="009B1A7A">
      <w:pPr>
        <w:numPr>
          <w:ilvl w:val="0"/>
          <w:numId w:val="3"/>
        </w:numPr>
        <w:ind w:left="641" w:hanging="357"/>
        <w:rPr>
          <w:rStyle w:val="1-Char"/>
          <w:rtl/>
        </w:rPr>
      </w:pPr>
      <w:r w:rsidRPr="006A61A7">
        <w:rPr>
          <w:rStyle w:val="1-Char"/>
          <w:rFonts w:hint="cs"/>
          <w:rtl/>
        </w:rPr>
        <w:t>کنیه دادن به پسر کوچک درست است.</w:t>
      </w:r>
    </w:p>
    <w:p w:rsidR="001B40FE" w:rsidRDefault="001B40FE" w:rsidP="009B1A7A">
      <w:pPr>
        <w:numPr>
          <w:ilvl w:val="0"/>
          <w:numId w:val="3"/>
        </w:numPr>
        <w:ind w:left="641" w:hanging="357"/>
        <w:rPr>
          <w:rStyle w:val="1-Char"/>
        </w:rPr>
      </w:pPr>
      <w:r w:rsidRPr="006A61A7">
        <w:rPr>
          <w:rStyle w:val="1-Char"/>
          <w:rFonts w:hint="cs"/>
          <w:rtl/>
        </w:rPr>
        <w:t>پرنده در اختیار پسر بچه</w:t>
      </w:r>
      <w:r w:rsidR="009C71F4" w:rsidRPr="006A61A7">
        <w:rPr>
          <w:rStyle w:val="1-Char"/>
          <w:rFonts w:hint="cs"/>
          <w:rtl/>
        </w:rPr>
        <w:t>‌</w:t>
      </w:r>
      <w:r w:rsidRPr="006A61A7">
        <w:rPr>
          <w:rStyle w:val="1-Char"/>
          <w:rFonts w:hint="cs"/>
          <w:rtl/>
        </w:rPr>
        <w:t>ی کوچک نهادن که با آن بازی کند و سرگرم شود، جایز است.</w:t>
      </w:r>
    </w:p>
    <w:p w:rsidR="00E35F01" w:rsidRPr="006A61A7" w:rsidRDefault="00E35F01" w:rsidP="00E35F01">
      <w:pPr>
        <w:pStyle w:val="3-"/>
        <w:rPr>
          <w:rStyle w:val="1-Char"/>
        </w:rPr>
      </w:pPr>
      <w:bookmarkStart w:id="7" w:name="_Toc440109315"/>
      <w:r>
        <w:rPr>
          <w:rtl/>
        </w:rPr>
        <w:t>حدیث شماره</w:t>
      </w:r>
      <w:r>
        <w:rPr>
          <w:rFonts w:hint="cs"/>
          <w:rtl/>
        </w:rPr>
        <w:t xml:space="preserve"> 237</w:t>
      </w:r>
      <w:bookmarkEnd w:id="7"/>
    </w:p>
    <w:p w:rsidR="001B40FE" w:rsidRPr="00286662" w:rsidRDefault="001B40FE" w:rsidP="00286662">
      <w:pPr>
        <w:pStyle w:val="7-"/>
        <w:rPr>
          <w:rStyle w:val="7-Char"/>
          <w:rtl/>
        </w:rPr>
      </w:pPr>
      <w:r w:rsidRPr="004821E6">
        <w:rPr>
          <w:rStyle w:val="7-Char"/>
          <w:rFonts w:hint="cs"/>
          <w:rtl/>
        </w:rPr>
        <w:t xml:space="preserve">(3) </w:t>
      </w:r>
      <w:r w:rsidRPr="00286662">
        <w:rPr>
          <w:rStyle w:val="7-Char"/>
          <w:rFonts w:hint="cs"/>
          <w:rtl/>
        </w:rPr>
        <w:t>حَدَّثَنَا عَبَّاسُ بْنُ مُحَمَّدٍ الدُّورِيُّ</w:t>
      </w:r>
      <w:r w:rsidR="00601534">
        <w:rPr>
          <w:rStyle w:val="7-Char"/>
          <w:rFonts w:hint="cs"/>
          <w:rtl/>
        </w:rPr>
        <w:t xml:space="preserve">، </w:t>
      </w:r>
      <w:r w:rsidRPr="00286662">
        <w:rPr>
          <w:rStyle w:val="7-Char"/>
          <w:rFonts w:hint="cs"/>
          <w:rtl/>
        </w:rPr>
        <w:t>حَدَّثَنَا عَلِيُّ بْنُ الْحَسَنِ بْنِ شَقِيقٍ</w:t>
      </w:r>
      <w:r w:rsidR="00601534">
        <w:rPr>
          <w:rStyle w:val="7-Char"/>
          <w:rFonts w:hint="cs"/>
          <w:rtl/>
        </w:rPr>
        <w:t xml:space="preserve">، </w:t>
      </w:r>
      <w:r w:rsidRPr="00286662">
        <w:rPr>
          <w:rStyle w:val="7-Char"/>
          <w:rFonts w:hint="cs"/>
          <w:rtl/>
        </w:rPr>
        <w:t>أَنبأَنَا عَبْدُ اللَّهِ بْنُ الْمُبَارِكِ</w:t>
      </w:r>
      <w:r w:rsidR="00601534">
        <w:rPr>
          <w:rStyle w:val="7-Char"/>
          <w:rFonts w:hint="cs"/>
          <w:rtl/>
        </w:rPr>
        <w:t xml:space="preserve">، </w:t>
      </w:r>
      <w:r w:rsidRPr="00286662">
        <w:rPr>
          <w:rStyle w:val="7-Char"/>
          <w:rFonts w:hint="cs"/>
          <w:rtl/>
        </w:rPr>
        <w:t>عَنِ أُسَامَةَ بْنِ زَيْدٍ</w:t>
      </w:r>
      <w:r w:rsidR="00601534">
        <w:rPr>
          <w:rStyle w:val="7-Char"/>
          <w:rFonts w:hint="cs"/>
          <w:rtl/>
        </w:rPr>
        <w:t xml:space="preserve">، </w:t>
      </w:r>
      <w:r w:rsidRPr="00286662">
        <w:rPr>
          <w:rStyle w:val="7-Char"/>
          <w:rFonts w:hint="cs"/>
          <w:rtl/>
        </w:rPr>
        <w:t>عَنْ سَعِيدٍ الْمَقْبُرِيِّ</w:t>
      </w:r>
      <w:r w:rsidR="00601534">
        <w:rPr>
          <w:rStyle w:val="7-Char"/>
          <w:rFonts w:hint="cs"/>
          <w:rtl/>
        </w:rPr>
        <w:t xml:space="preserve">، </w:t>
      </w:r>
      <w:r w:rsidRPr="00286662">
        <w:rPr>
          <w:rStyle w:val="7-Char"/>
          <w:rFonts w:hint="cs"/>
          <w:rtl/>
        </w:rPr>
        <w:t>عَنْ أَبِي هُرَيْرَةَ رَضِی الله تعالی عنه قَالَ</w:t>
      </w:r>
      <w:r w:rsidR="00601534">
        <w:rPr>
          <w:rStyle w:val="7-Char"/>
          <w:rFonts w:hint="cs"/>
          <w:rtl/>
        </w:rPr>
        <w:t xml:space="preserve">: </w:t>
      </w:r>
      <w:r w:rsidRPr="00286662">
        <w:rPr>
          <w:rStyle w:val="7-Char"/>
          <w:rFonts w:hint="cs"/>
          <w:rtl/>
        </w:rPr>
        <w:t>قَالُوا</w:t>
      </w:r>
      <w:r w:rsidR="00601534">
        <w:rPr>
          <w:rStyle w:val="7-Char"/>
          <w:rFonts w:hint="cs"/>
          <w:rtl/>
        </w:rPr>
        <w:t xml:space="preserve">: </w:t>
      </w:r>
      <w:r w:rsidRPr="00286662">
        <w:rPr>
          <w:rStyle w:val="7-Char"/>
          <w:rFonts w:hint="cs"/>
          <w:rtl/>
        </w:rPr>
        <w:t>يَا رَسُولَ اللَّهِ إِنَّكَ تُدَاعِبُنَا؟! فَقَالَ</w:t>
      </w:r>
      <w:r w:rsidR="00601534">
        <w:rPr>
          <w:rStyle w:val="7-Char"/>
          <w:rFonts w:hint="cs"/>
          <w:rtl/>
        </w:rPr>
        <w:t xml:space="preserve">: </w:t>
      </w:r>
      <w:r w:rsidRPr="00286662">
        <w:rPr>
          <w:rStyle w:val="7-Char"/>
          <w:rFonts w:hint="cs"/>
          <w:rtl/>
        </w:rPr>
        <w:t>«نَعَم، غَيرَ أَنِّي لاَ أَقُولُ إِلاَ حَقًّا».</w:t>
      </w:r>
    </w:p>
    <w:p w:rsidR="001B40FE" w:rsidRPr="00286662" w:rsidRDefault="001B40FE" w:rsidP="00286662">
      <w:pPr>
        <w:ind w:firstLine="284"/>
        <w:rPr>
          <w:rStyle w:val="1-Char"/>
          <w:rtl/>
        </w:rPr>
      </w:pPr>
      <w:r w:rsidRPr="00286662">
        <w:rPr>
          <w:rStyle w:val="1-Char"/>
          <w:rFonts w:hint="cs"/>
          <w:rtl/>
        </w:rPr>
        <w:t>237 ـ (3) ... ابوهریره</w:t>
      </w:r>
      <w:r w:rsidR="004A5B94" w:rsidRPr="004A5B94">
        <w:rPr>
          <w:rFonts w:cs="CTraditional Arabic" w:hint="cs"/>
          <w:szCs w:val="28"/>
          <w:rtl/>
        </w:rPr>
        <w:t>س</w:t>
      </w:r>
      <w:r w:rsidR="00AB7D21" w:rsidRPr="00286662">
        <w:rPr>
          <w:rStyle w:val="1-Char"/>
          <w:rFonts w:hint="cs"/>
          <w:rtl/>
        </w:rPr>
        <w:t xml:space="preserve"> </w:t>
      </w:r>
      <w:r w:rsidRPr="00286662">
        <w:rPr>
          <w:rStyle w:val="1-Char"/>
          <w:rFonts w:hint="cs"/>
          <w:rtl/>
        </w:rPr>
        <w:t>گوید: مردمان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532EE4" w:rsidRPr="00286662">
        <w:rPr>
          <w:rStyle w:val="1-Char"/>
          <w:rFonts w:hint="cs"/>
          <w:rtl/>
        </w:rPr>
        <w:t xml:space="preserve"> </w:t>
      </w:r>
      <w:r w:rsidRPr="00286662">
        <w:rPr>
          <w:rStyle w:val="1-Char"/>
          <w:rFonts w:hint="cs"/>
          <w:rtl/>
        </w:rPr>
        <w:t>گفتند: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 چگونه است که گاهی اوقات با ما شوخی می</w:t>
      </w:r>
      <w:r w:rsidR="009C71F4" w:rsidRPr="00286662">
        <w:rPr>
          <w:rStyle w:val="1-Char"/>
          <w:rFonts w:hint="cs"/>
          <w:rtl/>
        </w:rPr>
        <w:t>‌</w:t>
      </w:r>
      <w:r w:rsidRPr="00286662">
        <w:rPr>
          <w:rStyle w:val="1-Char"/>
          <w:rFonts w:hint="cs"/>
          <w:rtl/>
        </w:rPr>
        <w:t>کنید؟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آری شوخی می</w:t>
      </w:r>
      <w:r w:rsidR="009C71F4" w:rsidRPr="00286662">
        <w:rPr>
          <w:rStyle w:val="1-Char"/>
          <w:rFonts w:hint="cs"/>
          <w:rtl/>
        </w:rPr>
        <w:t>‌</w:t>
      </w:r>
      <w:r w:rsidRPr="00286662">
        <w:rPr>
          <w:rStyle w:val="1-Char"/>
          <w:rFonts w:hint="cs"/>
          <w:rtl/>
        </w:rPr>
        <w:t>کنم، ولی چیزی جز حق نمی</w:t>
      </w:r>
      <w:r w:rsidR="009C71F4" w:rsidRPr="00286662">
        <w:rPr>
          <w:rStyle w:val="1-Char"/>
          <w:rFonts w:hint="cs"/>
          <w:rtl/>
        </w:rPr>
        <w:t>‌</w:t>
      </w:r>
      <w:r w:rsidRPr="00286662">
        <w:rPr>
          <w:rStyle w:val="1-Char"/>
          <w:rFonts w:hint="cs"/>
          <w:rtl/>
        </w:rPr>
        <w:t>گویم.</w:t>
      </w:r>
    </w:p>
    <w:p w:rsidR="00A64B8E" w:rsidRDefault="001270E0" w:rsidP="006A61A7">
      <w:pPr>
        <w:pStyle w:val="9-"/>
        <w:rPr>
          <w:lang w:bidi="fa-IR"/>
        </w:rPr>
      </w:pPr>
      <w:r>
        <w:rPr>
          <w:noProof/>
        </w:rPr>
        <mc:AlternateContent>
          <mc:Choice Requires="wps">
            <w:drawing>
              <wp:anchor distT="0" distB="0" distL="114300" distR="114300" simplePos="0" relativeHeight="251520000" behindDoc="1" locked="0" layoutInCell="1" allowOverlap="1" wp14:anchorId="5A97FB04" wp14:editId="13859F5F">
                <wp:simplePos x="0" y="0"/>
                <wp:positionH relativeFrom="column">
                  <wp:posOffset>800735</wp:posOffset>
                </wp:positionH>
                <wp:positionV relativeFrom="paragraph">
                  <wp:posOffset>172085</wp:posOffset>
                </wp:positionV>
                <wp:extent cx="3084830" cy="0"/>
                <wp:effectExtent l="6350" t="13970" r="13970" b="5080"/>
                <wp:wrapNone/>
                <wp:docPr id="869" name="Line 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3"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heP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CX&#10;mheP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21024" behindDoc="1" locked="0" layoutInCell="1" allowOverlap="1" wp14:anchorId="083FCDF7" wp14:editId="12CD3707">
                <wp:simplePos x="0" y="0"/>
                <wp:positionH relativeFrom="column">
                  <wp:posOffset>1644650</wp:posOffset>
                </wp:positionH>
                <wp:positionV relativeFrom="paragraph">
                  <wp:posOffset>88900</wp:posOffset>
                </wp:positionV>
                <wp:extent cx="1397000" cy="182245"/>
                <wp:effectExtent l="12065" t="6985" r="10160" b="10795"/>
                <wp:wrapNone/>
                <wp:docPr id="868" name="Rectangle 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4" o:spid="_x0000_s1026" style="position:absolute;margin-left:129.5pt;margin-top:7pt;width:110pt;height:14.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WZO84+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5C4C728" wp14:editId="49192B8A">
            <wp:extent cx="504825" cy="191135"/>
            <wp:effectExtent l="0" t="0" r="9525" b="0"/>
            <wp:docPr id="508" name="Picture 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65A81716" wp14:editId="7C8A8B8B">
            <wp:extent cx="504825" cy="191135"/>
            <wp:effectExtent l="0" t="0" r="9525" b="0"/>
            <wp:docPr id="507" name="Picture 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تداعبنا</w:t>
      </w:r>
      <w:r w:rsidRPr="006A61A7">
        <w:rPr>
          <w:rStyle w:val="1-Char"/>
          <w:rFonts w:hint="cs"/>
          <w:rtl/>
        </w:rPr>
        <w:t>»: با ما مزاح و شوخی می</w:t>
      </w:r>
      <w:r w:rsidR="009C71F4" w:rsidRPr="006A61A7">
        <w:rPr>
          <w:rStyle w:val="1-Char"/>
          <w:rFonts w:hint="cs"/>
          <w:rtl/>
        </w:rPr>
        <w:t>‌</w:t>
      </w:r>
      <w:r w:rsidRPr="006A61A7">
        <w:rPr>
          <w:rStyle w:val="1-Char"/>
          <w:rFonts w:hint="cs"/>
          <w:rtl/>
        </w:rPr>
        <w:t>کنید.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غیر انّی لا اقول الا حقّاً</w:t>
      </w:r>
      <w:r w:rsidRPr="006A61A7">
        <w:rPr>
          <w:rStyle w:val="1-Char"/>
          <w:rFonts w:hint="cs"/>
          <w:rtl/>
        </w:rPr>
        <w:t>»: ولی چیزی جز حق نمی</w:t>
      </w:r>
      <w:r w:rsidR="009C71F4" w:rsidRPr="006A61A7">
        <w:rPr>
          <w:rStyle w:val="1-Char"/>
          <w:rFonts w:hint="cs"/>
          <w:rtl/>
        </w:rPr>
        <w:t>‌</w:t>
      </w:r>
      <w:r w:rsidRPr="006A61A7">
        <w:rPr>
          <w:rStyle w:val="1-Char"/>
          <w:rFonts w:hint="cs"/>
          <w:rtl/>
        </w:rPr>
        <w:t>گویم.</w:t>
      </w:r>
    </w:p>
    <w:p w:rsidR="001B40FE" w:rsidRPr="006A61A7" w:rsidRDefault="001B40FE" w:rsidP="004A5B94">
      <w:pPr>
        <w:ind w:firstLine="284"/>
        <w:rPr>
          <w:rStyle w:val="1-Char"/>
          <w:rtl/>
        </w:rPr>
      </w:pPr>
      <w:r w:rsidRPr="006A61A7">
        <w:rPr>
          <w:rStyle w:val="1-Char"/>
          <w:rFonts w:hint="cs"/>
          <w:rtl/>
        </w:rPr>
        <w:t>بنا بر آنچه نصوص قولی و مواضع عملی(سیرت) پیامبر 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اصحاب</w:t>
      </w:r>
      <w:r w:rsidR="004A5B94">
        <w:rPr>
          <w:rStyle w:val="1-Char"/>
          <w:rFonts w:cs="CTraditional Arabic" w:hint="cs"/>
          <w:rtl/>
        </w:rPr>
        <w:t>ش</w:t>
      </w:r>
      <w:r w:rsidRPr="006A61A7">
        <w:rPr>
          <w:rStyle w:val="1-Char"/>
          <w:rFonts w:hint="cs"/>
          <w:rtl/>
        </w:rPr>
        <w:t xml:space="preserve"> بر آن دلالت دارد، می</w:t>
      </w:r>
      <w:r w:rsidR="009C71F4" w:rsidRPr="006A61A7">
        <w:rPr>
          <w:rStyle w:val="1-Char"/>
          <w:rFonts w:hint="cs"/>
          <w:rtl/>
        </w:rPr>
        <w:t>‌</w:t>
      </w:r>
      <w:r w:rsidRPr="006A61A7">
        <w:rPr>
          <w:rStyle w:val="1-Char"/>
          <w:rFonts w:hint="cs"/>
          <w:rtl/>
        </w:rPr>
        <w:t>توان گفت که خنده، شوخی و تفریح در اسلام امر شرعی به شمار می</w:t>
      </w:r>
      <w:r w:rsidR="009C71F4" w:rsidRPr="006A61A7">
        <w:rPr>
          <w:rStyle w:val="1-Char"/>
          <w:rFonts w:hint="cs"/>
          <w:rtl/>
        </w:rPr>
        <w:t>‌</w:t>
      </w:r>
      <w:r w:rsidRPr="006A61A7">
        <w:rPr>
          <w:rStyle w:val="1-Char"/>
          <w:rFonts w:hint="cs"/>
          <w:rtl/>
        </w:rPr>
        <w:t>آید؛ و این، به دلیل نیاز فطری انسان است که در مقابل سختی</w:t>
      </w:r>
      <w:r w:rsidR="009C71F4" w:rsidRPr="006A61A7">
        <w:rPr>
          <w:rStyle w:val="1-Char"/>
          <w:rFonts w:hint="cs"/>
          <w:rtl/>
        </w:rPr>
        <w:t>‌</w:t>
      </w:r>
      <w:r w:rsidRPr="006A61A7">
        <w:rPr>
          <w:rStyle w:val="1-Char"/>
          <w:rFonts w:hint="cs"/>
          <w:rtl/>
        </w:rPr>
        <w:t>های زندگی و آلام و مصیبت</w:t>
      </w:r>
      <w:r w:rsidR="009C71F4" w:rsidRPr="006A61A7">
        <w:rPr>
          <w:rStyle w:val="1-Char"/>
          <w:rFonts w:hint="cs"/>
          <w:rtl/>
        </w:rPr>
        <w:t>‌</w:t>
      </w:r>
      <w:r w:rsidRPr="006A61A7">
        <w:rPr>
          <w:rStyle w:val="1-Char"/>
          <w:rFonts w:hint="cs"/>
          <w:rtl/>
        </w:rPr>
        <w:t>ها با بعضی از سرگرمی</w:t>
      </w:r>
      <w:r w:rsidR="009C71F4" w:rsidRPr="006A61A7">
        <w:rPr>
          <w:rStyle w:val="1-Char"/>
          <w:rFonts w:hint="cs"/>
          <w:rtl/>
        </w:rPr>
        <w:t>‌</w:t>
      </w:r>
      <w:r w:rsidRPr="006A61A7">
        <w:rPr>
          <w:rStyle w:val="1-Char"/>
          <w:rFonts w:hint="cs"/>
          <w:rtl/>
        </w:rPr>
        <w:t>ها و تفریح</w:t>
      </w:r>
      <w:r w:rsidR="009C71F4" w:rsidRPr="006A61A7">
        <w:rPr>
          <w:rStyle w:val="1-Char"/>
          <w:rFonts w:hint="cs"/>
          <w:rtl/>
        </w:rPr>
        <w:t>‌</w:t>
      </w:r>
      <w:r w:rsidRPr="006A61A7">
        <w:rPr>
          <w:rStyle w:val="1-Char"/>
          <w:rFonts w:hint="cs"/>
          <w:rtl/>
        </w:rPr>
        <w:t>ها، غم</w:t>
      </w:r>
      <w:r w:rsidR="009C71F4" w:rsidRPr="006A61A7">
        <w:rPr>
          <w:rStyle w:val="1-Char"/>
          <w:rFonts w:hint="cs"/>
          <w:rtl/>
        </w:rPr>
        <w:t>‌</w:t>
      </w:r>
      <w:r w:rsidRPr="006A61A7">
        <w:rPr>
          <w:rStyle w:val="1-Char"/>
          <w:rFonts w:hint="cs"/>
          <w:rtl/>
        </w:rPr>
        <w:t>های زندگی خود را سبک سازد؛ و این امر مسلّم است که نوعی لهو و آسایش فکری برای زندگی روزمرّه</w:t>
      </w:r>
      <w:r w:rsidR="009C71F4" w:rsidRPr="006A61A7">
        <w:rPr>
          <w:rStyle w:val="1-Char"/>
          <w:rFonts w:hint="cs"/>
          <w:rtl/>
        </w:rPr>
        <w:t>‌</w:t>
      </w:r>
      <w:r w:rsidRPr="006A61A7">
        <w:rPr>
          <w:rStyle w:val="1-Char"/>
          <w:rFonts w:hint="cs"/>
          <w:rtl/>
        </w:rPr>
        <w:t>ی انسان لازم است تا به وسیله</w:t>
      </w:r>
      <w:r w:rsidR="009C71F4" w:rsidRPr="006A61A7">
        <w:rPr>
          <w:rStyle w:val="1-Char"/>
          <w:rFonts w:hint="cs"/>
          <w:rtl/>
        </w:rPr>
        <w:t>‌</w:t>
      </w:r>
      <w:r w:rsidRPr="006A61A7">
        <w:rPr>
          <w:rStyle w:val="1-Char"/>
          <w:rFonts w:hint="cs"/>
          <w:rtl/>
        </w:rPr>
        <w:t>ی آن بتواند راه زندگی خود را در مقابل فعالیّت</w:t>
      </w:r>
      <w:r w:rsidR="009C71F4" w:rsidRPr="006A61A7">
        <w:rPr>
          <w:rStyle w:val="1-Char"/>
          <w:rFonts w:hint="cs"/>
          <w:rtl/>
        </w:rPr>
        <w:t>‌</w:t>
      </w:r>
      <w:r w:rsidRPr="006A61A7">
        <w:rPr>
          <w:rStyle w:val="1-Char"/>
          <w:rFonts w:hint="cs"/>
          <w:rtl/>
        </w:rPr>
        <w:t>های طولانی، به طور مطلوب ادامه دهد؛ همان</w:t>
      </w:r>
      <w:r w:rsidR="00405DA1">
        <w:rPr>
          <w:rStyle w:val="1-Char"/>
          <w:rFonts w:hint="cs"/>
          <w:rtl/>
        </w:rPr>
        <w:t xml:space="preserve">گونه </w:t>
      </w:r>
      <w:r w:rsidRPr="006A61A7">
        <w:rPr>
          <w:rStyle w:val="1-Char"/>
          <w:rFonts w:hint="cs"/>
          <w:rtl/>
        </w:rPr>
        <w:t>که انسان در سفر، به حیوان بارکش خود استراحت می</w:t>
      </w:r>
      <w:r w:rsidR="009C71F4" w:rsidRPr="006A61A7">
        <w:rPr>
          <w:rStyle w:val="1-Char"/>
          <w:rFonts w:hint="cs"/>
          <w:rtl/>
        </w:rPr>
        <w:t>‌</w:t>
      </w:r>
      <w:r w:rsidRPr="006A61A7">
        <w:rPr>
          <w:rStyle w:val="1-Char"/>
          <w:rFonts w:hint="cs"/>
          <w:rtl/>
        </w:rPr>
        <w:t>دهد تا مابقی راه را بهتر بپیماید، بدن انسان هم نیازمند آسایش و آرامش فکری و روحی است.</w:t>
      </w:r>
    </w:p>
    <w:p w:rsidR="001B40FE" w:rsidRPr="006A61A7" w:rsidRDefault="001B40FE" w:rsidP="00286662">
      <w:pPr>
        <w:ind w:firstLine="284"/>
        <w:rPr>
          <w:rStyle w:val="1-Char"/>
          <w:rtl/>
        </w:rPr>
      </w:pPr>
      <w:r w:rsidRPr="006A61A7">
        <w:rPr>
          <w:rStyle w:val="1-Char"/>
          <w:rFonts w:hint="cs"/>
          <w:rtl/>
        </w:rPr>
        <w:t>بنابراین، در اصل مشروعیّت خنده، شوخی و شادی شکی نیست، ولی نه به طور مطلق، بلکه با قیود و شرایطی که شریعت مقدس اسلام برای آن بیان کرده است که عبارتند از:</w:t>
      </w:r>
    </w:p>
    <w:p w:rsidR="00E31046" w:rsidRPr="006A61A7" w:rsidRDefault="001B40FE" w:rsidP="009B1A7A">
      <w:pPr>
        <w:numPr>
          <w:ilvl w:val="0"/>
          <w:numId w:val="4"/>
        </w:numPr>
        <w:ind w:left="641" w:hanging="357"/>
        <w:rPr>
          <w:rStyle w:val="1-Char"/>
          <w:rtl/>
        </w:rPr>
      </w:pPr>
      <w:r w:rsidRPr="006A61A7">
        <w:rPr>
          <w:rStyle w:val="1-Char"/>
          <w:rFonts w:hint="cs"/>
          <w:rtl/>
        </w:rPr>
        <w:t>نباید دروغ گفتن و جعل سخن، ابزار خندانیدن مردم شود؛ همانگونه که بعضی از مردم در مواقع مختلف انجام می</w:t>
      </w:r>
      <w:r w:rsidR="009C71F4" w:rsidRPr="006A61A7">
        <w:rPr>
          <w:rStyle w:val="1-Char"/>
          <w:rFonts w:hint="cs"/>
          <w:rtl/>
        </w:rPr>
        <w:t>‌</w:t>
      </w:r>
      <w:r w:rsidRPr="006A61A7">
        <w:rPr>
          <w:rStyle w:val="1-Char"/>
          <w:rFonts w:hint="cs"/>
          <w:rtl/>
        </w:rPr>
        <w:t>دهند.</w:t>
      </w:r>
    </w:p>
    <w:p w:rsidR="001B40FE" w:rsidRPr="00E35F01" w:rsidRDefault="001B40FE" w:rsidP="00E35F01">
      <w:pPr>
        <w:pStyle w:val="1-"/>
        <w:rPr>
          <w:rtl/>
        </w:rPr>
      </w:pPr>
      <w:r w:rsidRPr="006A61A7">
        <w:rPr>
          <w:rStyle w:val="1-Char"/>
          <w:rFonts w:hint="cs"/>
          <w:rtl/>
        </w:rPr>
        <w:t>رسول خدا</w:t>
      </w:r>
      <w:r w:rsidR="004A5B94" w:rsidRPr="004A5B94">
        <w:rPr>
          <w:rFonts w:cs="CTraditional Arabic" w:hint="cs"/>
          <w:rtl/>
        </w:rPr>
        <w:t xml:space="preserve"> ج</w:t>
      </w:r>
      <w:r w:rsidRPr="006A61A7">
        <w:rPr>
          <w:rStyle w:val="1-Char"/>
          <w:rFonts w:hint="cs"/>
          <w:rtl/>
        </w:rPr>
        <w:t xml:space="preserve"> می</w:t>
      </w:r>
      <w:r w:rsidR="009C71F4" w:rsidRPr="006A61A7">
        <w:rPr>
          <w:rStyle w:val="1-Char"/>
          <w:rFonts w:hint="cs"/>
          <w:rtl/>
        </w:rPr>
        <w:t>‌</w:t>
      </w:r>
      <w:r w:rsidRPr="006A61A7">
        <w:rPr>
          <w:rStyle w:val="1-Char"/>
          <w:rFonts w:hint="cs"/>
          <w:rtl/>
        </w:rPr>
        <w:t>فرماید</w:t>
      </w:r>
      <w:r w:rsidRPr="00E35F01">
        <w:rPr>
          <w:rFonts w:hint="cs"/>
          <w:rtl/>
        </w:rPr>
        <w:t>: «وای بر آنکه به سخن آید و در آن دروغ گوید تا کسانی بدان بخندند؛ وای بر او، وای بر او، وای بر او».</w:t>
      </w:r>
    </w:p>
    <w:p w:rsidR="001B40FE" w:rsidRPr="006A61A7" w:rsidRDefault="001B40FE" w:rsidP="009B1A7A">
      <w:pPr>
        <w:numPr>
          <w:ilvl w:val="0"/>
          <w:numId w:val="4"/>
        </w:numPr>
        <w:ind w:left="641" w:hanging="357"/>
        <w:rPr>
          <w:rStyle w:val="1-Char"/>
          <w:rtl/>
        </w:rPr>
      </w:pPr>
      <w:r w:rsidRPr="006A61A7">
        <w:rPr>
          <w:rStyle w:val="1-Char"/>
          <w:rFonts w:hint="cs"/>
          <w:rtl/>
        </w:rPr>
        <w:t>نباید شوخی و مزاح سبب تحقیر، یا استهزاء و یا تمسخر انسان دیگری شود؛ مگر اینکه آن انسان راضی و بدان اجازه داده باشد.</w:t>
      </w:r>
    </w:p>
    <w:p w:rsidR="00E31046" w:rsidRPr="006A61A7" w:rsidRDefault="001B40FE" w:rsidP="009B1A7A">
      <w:pPr>
        <w:numPr>
          <w:ilvl w:val="0"/>
          <w:numId w:val="4"/>
        </w:numPr>
        <w:ind w:left="641" w:hanging="357"/>
        <w:rPr>
          <w:rStyle w:val="1-Char"/>
          <w:rtl/>
        </w:rPr>
      </w:pPr>
      <w:r w:rsidRPr="006A61A7">
        <w:rPr>
          <w:rStyle w:val="1-Char"/>
          <w:rFonts w:hint="cs"/>
          <w:rtl/>
        </w:rPr>
        <w:t>نباید شوخی و مزاح، سبب ترس و به وحشت انداختن مسلمان شود. ابوداود از عبدالرحمن بن ابی لیلی روایت کرده است: «اصحاب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برای ایشان نقل می</w:t>
      </w:r>
      <w:r w:rsidR="009C71F4" w:rsidRPr="006A61A7">
        <w:rPr>
          <w:rStyle w:val="1-Char"/>
          <w:rFonts w:hint="cs"/>
          <w:rtl/>
        </w:rPr>
        <w:t>‌</w:t>
      </w:r>
      <w:r w:rsidRPr="006A61A7">
        <w:rPr>
          <w:rStyle w:val="1-Char"/>
          <w:rFonts w:hint="cs"/>
          <w:rtl/>
        </w:rPr>
        <w:t>کردند که، آنان همراه پیامبر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راهی می</w:t>
      </w:r>
      <w:r w:rsidR="009C71F4" w:rsidRPr="006A61A7">
        <w:rPr>
          <w:rStyle w:val="1-Char"/>
          <w:rFonts w:hint="cs"/>
          <w:rtl/>
        </w:rPr>
        <w:t>‌</w:t>
      </w:r>
      <w:r w:rsidRPr="006A61A7">
        <w:rPr>
          <w:rStyle w:val="1-Char"/>
          <w:rFonts w:hint="cs"/>
          <w:rtl/>
        </w:rPr>
        <w:t>رفتند، یکی از آنان در حالی که ریسمانی در دست داشت به سوی یکی از یاران رفت و او را با ریسمان بست. آن مرد ترسید. در این هنگام بود که پیامبر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 </w:t>
      </w:r>
      <w:r w:rsidRPr="00E35F01">
        <w:rPr>
          <w:rStyle w:val="7-Char"/>
          <w:rFonts w:hint="cs"/>
          <w:rtl/>
        </w:rPr>
        <w:t>«لا یَحلُّ لرجلٍ ان یُروّع مسلماً»</w:t>
      </w:r>
      <w:r w:rsidRPr="006A61A7">
        <w:rPr>
          <w:rStyle w:val="1-Char"/>
          <w:rFonts w:hint="cs"/>
          <w:rtl/>
        </w:rPr>
        <w:t xml:space="preserve">؛ </w:t>
      </w:r>
      <w:r w:rsidRPr="00E35F01">
        <w:rPr>
          <w:rStyle w:val="1-Char"/>
          <w:rFonts w:hint="cs"/>
          <w:rtl/>
        </w:rPr>
        <w:t>«برای کسی روا نیست که مسلمانی را بترساند».</w:t>
      </w:r>
      <w:r w:rsidRPr="006A61A7">
        <w:rPr>
          <w:rStyle w:val="1-Char"/>
          <w:rFonts w:hint="cs"/>
          <w:rtl/>
        </w:rPr>
        <w:t xml:space="preserve"> سیاق کلام دلالت دارد بر اینکه آن کسی که برادر مسلمانش را با ریسمان بست، می</w:t>
      </w:r>
      <w:r w:rsidR="009C71F4" w:rsidRPr="006A61A7">
        <w:rPr>
          <w:rStyle w:val="1-Char"/>
          <w:rFonts w:hint="cs"/>
          <w:rtl/>
        </w:rPr>
        <w:t>‌</w:t>
      </w:r>
      <w:r w:rsidRPr="006A61A7">
        <w:rPr>
          <w:rStyle w:val="1-Char"/>
          <w:rFonts w:hint="cs"/>
          <w:rtl/>
        </w:rPr>
        <w:t>خواست شوخی و مزاح بکند.</w:t>
      </w:r>
    </w:p>
    <w:p w:rsidR="001B40FE" w:rsidRPr="006A61A7" w:rsidRDefault="001B40FE" w:rsidP="00E35F01">
      <w:pPr>
        <w:pStyle w:val="1-"/>
        <w:rPr>
          <w:rStyle w:val="1-Char"/>
          <w:rtl/>
        </w:rPr>
      </w:pPr>
      <w:r w:rsidRPr="006A61A7">
        <w:rPr>
          <w:rStyle w:val="1-Char"/>
          <w:rFonts w:hint="cs"/>
          <w:rtl/>
        </w:rPr>
        <w:t>در حدیث دیگری روایت شده که پیامبر</w:t>
      </w:r>
      <w:r w:rsidR="004A5B94" w:rsidRPr="004A5B94">
        <w:rPr>
          <w:rFonts w:cs="CTraditional Arabic" w:hint="cs"/>
          <w:rtl/>
        </w:rPr>
        <w:t xml:space="preserve"> ج</w:t>
      </w:r>
      <w:r w:rsidRPr="006A61A7">
        <w:rPr>
          <w:rStyle w:val="1-Char"/>
          <w:rFonts w:hint="cs"/>
          <w:rtl/>
        </w:rPr>
        <w:t xml:space="preserve"> می</w:t>
      </w:r>
      <w:r w:rsidR="009C71F4" w:rsidRPr="006A61A7">
        <w:rPr>
          <w:rStyle w:val="1-Char"/>
          <w:rFonts w:hint="cs"/>
          <w:rtl/>
        </w:rPr>
        <w:t>‌</w:t>
      </w:r>
      <w:r w:rsidRPr="006A61A7">
        <w:rPr>
          <w:rStyle w:val="1-Char"/>
          <w:rFonts w:hint="cs"/>
          <w:rtl/>
        </w:rPr>
        <w:t xml:space="preserve">فرمایند: </w:t>
      </w:r>
      <w:r w:rsidRPr="00E35F01">
        <w:rPr>
          <w:rStyle w:val="7-Char"/>
          <w:rFonts w:hint="cs"/>
          <w:rtl/>
        </w:rPr>
        <w:t>«لا یأخذ احدکم متاعَ اخیه لا عباً ولا جادًّا»</w:t>
      </w:r>
      <w:r w:rsidRPr="006A61A7">
        <w:rPr>
          <w:rStyle w:val="1-Char"/>
          <w:rFonts w:hint="cs"/>
          <w:rtl/>
        </w:rPr>
        <w:t xml:space="preserve">؛ </w:t>
      </w:r>
      <w:r w:rsidRPr="00E35F01">
        <w:rPr>
          <w:rFonts w:hint="cs"/>
          <w:rtl/>
        </w:rPr>
        <w:t>«هیچ یک از شما متاع برادر دینی خود را نه با شوخی و نه با جدّی برندارد».</w:t>
      </w:r>
      <w:r w:rsidR="005B44A9">
        <w:rPr>
          <w:rFonts w:hint="cs"/>
          <w:rtl/>
        </w:rPr>
        <w:t xml:space="preserve"> </w:t>
      </w:r>
      <w:r w:rsidRPr="006A61A7">
        <w:rPr>
          <w:rStyle w:val="1-Char"/>
          <w:rFonts w:hint="cs"/>
          <w:rtl/>
        </w:rPr>
        <w:t>[ترمذی]</w:t>
      </w:r>
    </w:p>
    <w:p w:rsidR="001B40FE" w:rsidRPr="006A61A7" w:rsidRDefault="001B40FE" w:rsidP="009B1A7A">
      <w:pPr>
        <w:numPr>
          <w:ilvl w:val="0"/>
          <w:numId w:val="4"/>
        </w:numPr>
        <w:ind w:left="641" w:hanging="357"/>
        <w:rPr>
          <w:rStyle w:val="1-Char"/>
          <w:rtl/>
        </w:rPr>
      </w:pPr>
      <w:r w:rsidRPr="006A61A7">
        <w:rPr>
          <w:rStyle w:val="1-Char"/>
          <w:rFonts w:hint="cs"/>
          <w:rtl/>
        </w:rPr>
        <w:t xml:space="preserve">شخص نباید چه در موقعیّت جدّی و چه هنگام گریه، شوخی کند یا بخندد. </w:t>
      </w:r>
      <w:r w:rsidRPr="00E35F01">
        <w:rPr>
          <w:rStyle w:val="1-Char"/>
          <w:rFonts w:hint="cs"/>
          <w:rtl/>
        </w:rPr>
        <w:t>«هر سخن جایی و هر نکته مکانی دارد». حکمت</w:t>
      </w:r>
      <w:r w:rsidRPr="006A61A7">
        <w:rPr>
          <w:rStyle w:val="1-Char"/>
          <w:rFonts w:hint="cs"/>
          <w:rtl/>
        </w:rPr>
        <w:t xml:space="preserve"> این عبارت در این است که هر چیزی در جای مناسب خود قرار داده شود.</w:t>
      </w:r>
    </w:p>
    <w:p w:rsidR="001B40FE" w:rsidRPr="006A61A7" w:rsidRDefault="001B40FE" w:rsidP="009B1A7A">
      <w:pPr>
        <w:numPr>
          <w:ilvl w:val="0"/>
          <w:numId w:val="4"/>
        </w:numPr>
        <w:ind w:left="641" w:hanging="357"/>
        <w:rPr>
          <w:rStyle w:val="1-Char"/>
          <w:rtl/>
        </w:rPr>
      </w:pPr>
      <w:r w:rsidRPr="006A61A7">
        <w:rPr>
          <w:rStyle w:val="1-Char"/>
          <w:rFonts w:hint="cs"/>
          <w:rtl/>
        </w:rPr>
        <w:t>شوخی و خنده باید معقول و در حدّ اعتدال و توازن باشد و فطرت سالم انسان آن را بپذیرد و عقل سالم به آن راضی شود و با جامعه</w:t>
      </w:r>
      <w:r w:rsidR="009C71F4" w:rsidRPr="006A61A7">
        <w:rPr>
          <w:rStyle w:val="1-Char"/>
          <w:rFonts w:hint="cs"/>
          <w:rtl/>
        </w:rPr>
        <w:t>‌</w:t>
      </w:r>
      <w:r w:rsidRPr="006A61A7">
        <w:rPr>
          <w:rStyle w:val="1-Char"/>
          <w:rFonts w:hint="cs"/>
          <w:rtl/>
        </w:rPr>
        <w:t>ای که در آن زیست می</w:t>
      </w:r>
      <w:r w:rsidR="009C71F4" w:rsidRPr="006A61A7">
        <w:rPr>
          <w:rStyle w:val="1-Char"/>
          <w:rFonts w:hint="cs"/>
          <w:rtl/>
        </w:rPr>
        <w:t>‌</w:t>
      </w:r>
      <w:r w:rsidRPr="006A61A7">
        <w:rPr>
          <w:rStyle w:val="1-Char"/>
          <w:rFonts w:hint="cs"/>
          <w:rtl/>
        </w:rPr>
        <w:t>کند، ملایم و سازگار باشد.</w:t>
      </w:r>
    </w:p>
    <w:p w:rsidR="001B40FE" w:rsidRPr="006A61A7" w:rsidRDefault="001B40FE" w:rsidP="00E35F01">
      <w:pPr>
        <w:ind w:firstLine="284"/>
        <w:rPr>
          <w:rStyle w:val="1-Char"/>
          <w:rtl/>
        </w:rPr>
      </w:pPr>
      <w:r w:rsidRPr="006A61A7">
        <w:rPr>
          <w:rStyle w:val="1-Char"/>
          <w:rFonts w:hint="cs"/>
          <w:rtl/>
        </w:rPr>
        <w:t>اسلام، هنگامی که از غلوّ و زیاده</w:t>
      </w:r>
      <w:r w:rsidR="009C71F4" w:rsidRPr="006A61A7">
        <w:rPr>
          <w:rStyle w:val="1-Char"/>
          <w:rFonts w:hint="cs"/>
          <w:rtl/>
        </w:rPr>
        <w:t>‌</w:t>
      </w:r>
      <w:r w:rsidRPr="006A61A7">
        <w:rPr>
          <w:rStyle w:val="1-Char"/>
          <w:rFonts w:hint="cs"/>
          <w:rtl/>
        </w:rPr>
        <w:t>روی در هر چیزی ـ حتی عبادات ـ اِکراه دارد، پس چگونه اجازه</w:t>
      </w:r>
      <w:r w:rsidR="009C71F4" w:rsidRPr="006A61A7">
        <w:rPr>
          <w:rStyle w:val="1-Char"/>
          <w:rFonts w:hint="cs"/>
          <w:rtl/>
        </w:rPr>
        <w:t>‌</w:t>
      </w:r>
      <w:r w:rsidRPr="006A61A7">
        <w:rPr>
          <w:rStyle w:val="1-Char"/>
          <w:rFonts w:hint="cs"/>
          <w:rtl/>
        </w:rPr>
        <w:t>ی زیاده روی کردن در لهو و مزاح را می</w:t>
      </w:r>
      <w:r w:rsidR="009C71F4" w:rsidRPr="006A61A7">
        <w:rPr>
          <w:rStyle w:val="1-Char"/>
          <w:rFonts w:hint="cs"/>
          <w:rtl/>
        </w:rPr>
        <w:t>‌</w:t>
      </w:r>
      <w:r w:rsidRPr="006A61A7">
        <w:rPr>
          <w:rStyle w:val="1-Char"/>
          <w:rFonts w:hint="cs"/>
          <w:rtl/>
        </w:rPr>
        <w:t>دهد؟! با توجه به این توجیه و ارشاد نبوی که</w:t>
      </w:r>
      <w:r w:rsidR="00747B17" w:rsidRPr="006A61A7">
        <w:rPr>
          <w:rStyle w:val="1-Char"/>
          <w:rFonts w:hint="cs"/>
          <w:rtl/>
        </w:rPr>
        <w:t xml:space="preserve"> می‌</w:t>
      </w:r>
      <w:r w:rsidRPr="006A61A7">
        <w:rPr>
          <w:rStyle w:val="1-Char"/>
          <w:rFonts w:hint="cs"/>
          <w:rtl/>
        </w:rPr>
        <w:t xml:space="preserve">فرمایند: </w:t>
      </w:r>
      <w:r w:rsidRPr="00E35F01">
        <w:rPr>
          <w:rStyle w:val="7-Char"/>
          <w:rFonts w:hint="cs"/>
          <w:rtl/>
        </w:rPr>
        <w:t>«و</w:t>
      </w:r>
      <w:r w:rsidR="00E35F01">
        <w:rPr>
          <w:rStyle w:val="7-Char"/>
          <w:rFonts w:hint="cs"/>
          <w:rtl/>
        </w:rPr>
        <w:t>لا تَکثر من الضحك، فانّ کثرة الضحك</w:t>
      </w:r>
      <w:r w:rsidRPr="00E35F01">
        <w:rPr>
          <w:rStyle w:val="7-Char"/>
          <w:rFonts w:hint="cs"/>
          <w:rtl/>
        </w:rPr>
        <w:t xml:space="preserve"> تُمیت القلب»</w:t>
      </w:r>
      <w:r w:rsidRPr="006A61A7">
        <w:rPr>
          <w:rStyle w:val="1-Char"/>
          <w:rFonts w:hint="cs"/>
          <w:rtl/>
        </w:rPr>
        <w:t xml:space="preserve">؛ </w:t>
      </w:r>
      <w:r w:rsidRPr="00E35F01">
        <w:rPr>
          <w:rStyle w:val="1-Char"/>
          <w:rFonts w:hint="cs"/>
          <w:rtl/>
        </w:rPr>
        <w:t>«زیاد نخند! که خنده</w:t>
      </w:r>
      <w:r w:rsidR="009C71F4" w:rsidRPr="00E35F01">
        <w:rPr>
          <w:rStyle w:val="1-Char"/>
          <w:rFonts w:hint="cs"/>
          <w:rtl/>
        </w:rPr>
        <w:t>‌</w:t>
      </w:r>
      <w:r w:rsidRPr="00E35F01">
        <w:rPr>
          <w:rStyle w:val="1-Char"/>
          <w:rFonts w:hint="cs"/>
          <w:rtl/>
        </w:rPr>
        <w:t>ی زیاد قلب را می</w:t>
      </w:r>
      <w:r w:rsidR="009C71F4" w:rsidRPr="00E35F01">
        <w:rPr>
          <w:rStyle w:val="1-Char"/>
          <w:rFonts w:hint="cs"/>
          <w:rtl/>
        </w:rPr>
        <w:t>‌</w:t>
      </w:r>
      <w:r w:rsidRPr="00E35F01">
        <w:rPr>
          <w:rStyle w:val="1-Char"/>
          <w:rFonts w:hint="cs"/>
          <w:rtl/>
        </w:rPr>
        <w:t>میراند». آنچه</w:t>
      </w:r>
      <w:r w:rsidRPr="006A61A7">
        <w:rPr>
          <w:rStyle w:val="1-Char"/>
          <w:rFonts w:hint="cs"/>
          <w:rtl/>
        </w:rPr>
        <w:t xml:space="preserve"> مورد نهی پیامبر 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قرار گرفته، همان افراط و مبالغه در خنده بوده است نه اصل خنده. </w:t>
      </w:r>
    </w:p>
    <w:p w:rsidR="001B40FE" w:rsidRPr="006A61A7" w:rsidRDefault="001B40FE" w:rsidP="00286662">
      <w:pPr>
        <w:ind w:firstLine="284"/>
        <w:rPr>
          <w:rStyle w:val="1-Char"/>
          <w:rtl/>
        </w:rPr>
      </w:pPr>
      <w:r w:rsidRPr="006A61A7">
        <w:rPr>
          <w:rStyle w:val="1-Char"/>
          <w:rFonts w:hint="cs"/>
          <w:rtl/>
        </w:rPr>
        <w:t>از علی بن ابی طالب</w:t>
      </w:r>
      <w:r w:rsidR="004A5B94" w:rsidRPr="004A5B94">
        <w:rPr>
          <w:rFonts w:cs="CTraditional Arabic" w:hint="cs"/>
          <w:szCs w:val="28"/>
          <w:rtl/>
        </w:rPr>
        <w:t>س</w:t>
      </w:r>
      <w:r w:rsidRPr="006A61A7">
        <w:rPr>
          <w:rStyle w:val="1-Char"/>
          <w:rFonts w:hint="cs"/>
          <w:rtl/>
        </w:rPr>
        <w:t xml:space="preserve"> روایت شده که می</w:t>
      </w:r>
      <w:r w:rsidR="009C71F4" w:rsidRPr="006A61A7">
        <w:rPr>
          <w:rStyle w:val="1-Char"/>
          <w:rFonts w:hint="cs"/>
          <w:rtl/>
        </w:rPr>
        <w:t>‌</w:t>
      </w:r>
      <w:r w:rsidRPr="006A61A7">
        <w:rPr>
          <w:rStyle w:val="1-Char"/>
          <w:rFonts w:hint="cs"/>
          <w:rtl/>
        </w:rPr>
        <w:t>فرماید</w:t>
      </w:r>
      <w:r w:rsidRPr="00E35F01">
        <w:rPr>
          <w:rStyle w:val="1-Char"/>
          <w:rFonts w:hint="cs"/>
          <w:rtl/>
        </w:rPr>
        <w:t>: «به آن مقدار که نمک برای طعام لازم است به همان مقدار مزاح وارد کلام کن».</w:t>
      </w:r>
    </w:p>
    <w:p w:rsidR="001B40FE" w:rsidRPr="006A61A7" w:rsidRDefault="001B40FE" w:rsidP="00286662">
      <w:pPr>
        <w:ind w:firstLine="284"/>
        <w:rPr>
          <w:rStyle w:val="1-Char"/>
          <w:rtl/>
        </w:rPr>
      </w:pPr>
      <w:r w:rsidRPr="006A61A7">
        <w:rPr>
          <w:rStyle w:val="1-Char"/>
          <w:rFonts w:hint="cs"/>
          <w:rtl/>
        </w:rPr>
        <w:t>این گفتار حکیمانه</w:t>
      </w:r>
      <w:r w:rsidR="009C71F4" w:rsidRPr="006A61A7">
        <w:rPr>
          <w:rStyle w:val="1-Char"/>
          <w:rFonts w:hint="cs"/>
          <w:rtl/>
        </w:rPr>
        <w:t>‌</w:t>
      </w:r>
      <w:r w:rsidRPr="006A61A7">
        <w:rPr>
          <w:rStyle w:val="1-Char"/>
          <w:rFonts w:hint="cs"/>
          <w:rtl/>
        </w:rPr>
        <w:t>ای است و بیانگر این قضیه است که همانطور که انسان نمی</w:t>
      </w:r>
      <w:r w:rsidR="009C71F4" w:rsidRPr="006A61A7">
        <w:rPr>
          <w:rStyle w:val="1-Char"/>
          <w:rFonts w:hint="cs"/>
          <w:rtl/>
        </w:rPr>
        <w:t>‌</w:t>
      </w:r>
      <w:r w:rsidRPr="006A61A7">
        <w:rPr>
          <w:rStyle w:val="1-Char"/>
          <w:rFonts w:hint="cs"/>
          <w:rtl/>
        </w:rPr>
        <w:t>تواند از مزاح و شوخی بی</w:t>
      </w:r>
      <w:r w:rsidR="009C71F4" w:rsidRPr="006A61A7">
        <w:rPr>
          <w:rStyle w:val="1-Char"/>
          <w:rFonts w:hint="cs"/>
          <w:rtl/>
        </w:rPr>
        <w:t>‌</w:t>
      </w:r>
      <w:r w:rsidRPr="006A61A7">
        <w:rPr>
          <w:rStyle w:val="1-Char"/>
          <w:rFonts w:hint="cs"/>
          <w:rtl/>
        </w:rPr>
        <w:t>نیاز باشد، افراط و غلوّ در مزاح نیز زیانبار است.</w:t>
      </w:r>
    </w:p>
    <w:p w:rsidR="001B40FE" w:rsidRPr="00E35F01" w:rsidRDefault="001B40FE" w:rsidP="00E35F01">
      <w:pPr>
        <w:ind w:firstLine="284"/>
        <w:rPr>
          <w:rStyle w:val="1-Char"/>
          <w:rtl/>
        </w:rPr>
      </w:pPr>
      <w:r w:rsidRPr="006A61A7">
        <w:rPr>
          <w:rStyle w:val="1-Char"/>
          <w:rFonts w:hint="cs"/>
          <w:rtl/>
        </w:rPr>
        <w:t>مبالغه در مزاح، آن است که انسان از بار مسئولیت شانه خالی کند، یا بی</w:t>
      </w:r>
      <w:r w:rsidR="007839C4">
        <w:rPr>
          <w:rStyle w:val="1-Char"/>
          <w:rFonts w:hint="eastAsia"/>
          <w:rtl/>
        </w:rPr>
        <w:t>‌</w:t>
      </w:r>
      <w:r w:rsidRPr="006A61A7">
        <w:rPr>
          <w:rStyle w:val="1-Char"/>
          <w:rFonts w:hint="cs"/>
          <w:rtl/>
        </w:rPr>
        <w:t>خردان بر او گستاخ و جسور شوند یا باعث خشم دوستان گردد؛ و شاید منظور حدیث زیر، این نوع مزاح باشد که می</w:t>
      </w:r>
      <w:r w:rsidR="009C71F4" w:rsidRPr="006A61A7">
        <w:rPr>
          <w:rStyle w:val="1-Char"/>
          <w:rFonts w:hint="cs"/>
          <w:rtl/>
        </w:rPr>
        <w:t>‌</w:t>
      </w:r>
      <w:r w:rsidRPr="006A61A7">
        <w:rPr>
          <w:rStyle w:val="1-Char"/>
          <w:rFonts w:hint="cs"/>
          <w:rtl/>
        </w:rPr>
        <w:t xml:space="preserve">فرماید: </w:t>
      </w:r>
      <w:r w:rsidRPr="00E35F01">
        <w:rPr>
          <w:rStyle w:val="7-Char"/>
          <w:rFonts w:hint="cs"/>
          <w:rtl/>
        </w:rPr>
        <w:t>«ولا تُ</w:t>
      </w:r>
      <w:r w:rsidR="00E35F01">
        <w:rPr>
          <w:rStyle w:val="7-Char"/>
          <w:rFonts w:hint="cs"/>
          <w:rtl/>
        </w:rPr>
        <w:t>مار اخاك و</w:t>
      </w:r>
      <w:r w:rsidRPr="00E35F01">
        <w:rPr>
          <w:rStyle w:val="7-Char"/>
          <w:rFonts w:hint="cs"/>
          <w:rtl/>
        </w:rPr>
        <w:t>لا تُمازحه»</w:t>
      </w:r>
      <w:r w:rsidRPr="006A61A7">
        <w:rPr>
          <w:rStyle w:val="1-Char"/>
          <w:rFonts w:hint="cs"/>
          <w:rtl/>
        </w:rPr>
        <w:t xml:space="preserve"> [ترمذی]؛</w:t>
      </w:r>
      <w:r w:rsidRPr="00E35F01">
        <w:rPr>
          <w:rStyle w:val="1-Char"/>
          <w:rFonts w:hint="cs"/>
          <w:rtl/>
        </w:rPr>
        <w:t xml:space="preserve"> «با برادر خویش دو رو نباش و با او مزاح مکن».</w:t>
      </w:r>
    </w:p>
    <w:p w:rsidR="001B40FE" w:rsidRPr="006A61A7" w:rsidRDefault="001B40FE" w:rsidP="00286662">
      <w:pPr>
        <w:ind w:firstLine="284"/>
        <w:rPr>
          <w:rStyle w:val="1-Char"/>
        </w:rPr>
      </w:pPr>
      <w:r w:rsidRPr="006A61A7">
        <w:rPr>
          <w:rStyle w:val="1-Char"/>
          <w:rFonts w:hint="cs"/>
          <w:rtl/>
        </w:rPr>
        <w:t>مبالغه و اسراف در مزاح، همچون دو رویی، هر دو مسبب حِقد و کینه در دل</w:t>
      </w:r>
      <w:r w:rsidR="009C71F4" w:rsidRPr="006A61A7">
        <w:rPr>
          <w:rStyle w:val="1-Char"/>
          <w:rFonts w:hint="cs"/>
          <w:rtl/>
        </w:rPr>
        <w:t>‌</w:t>
      </w:r>
      <w:r w:rsidRPr="006A61A7">
        <w:rPr>
          <w:rStyle w:val="1-Char"/>
          <w:rFonts w:hint="cs"/>
          <w:rtl/>
        </w:rPr>
        <w:t>ها</w:t>
      </w:r>
      <w:r w:rsidR="00747B17" w:rsidRPr="006A61A7">
        <w:rPr>
          <w:rStyle w:val="1-Char"/>
          <w:rFonts w:hint="cs"/>
          <w:rtl/>
        </w:rPr>
        <w:t xml:space="preserve"> می‌</w:t>
      </w:r>
      <w:r w:rsidRPr="006A61A7">
        <w:rPr>
          <w:rStyle w:val="1-Char"/>
          <w:rFonts w:hint="cs"/>
          <w:rtl/>
        </w:rPr>
        <w:t>شود.</w:t>
      </w:r>
    </w:p>
    <w:p w:rsidR="00A64B8E" w:rsidRPr="006A61A7" w:rsidRDefault="00E35F01" w:rsidP="00E35F01">
      <w:pPr>
        <w:pStyle w:val="3-"/>
        <w:rPr>
          <w:rStyle w:val="1-Char"/>
          <w:rtl/>
        </w:rPr>
      </w:pPr>
      <w:bookmarkStart w:id="8" w:name="_Toc440109316"/>
      <w:r>
        <w:rPr>
          <w:rtl/>
        </w:rPr>
        <w:t>حدیث شماره</w:t>
      </w:r>
      <w:r>
        <w:rPr>
          <w:rFonts w:hint="cs"/>
          <w:rtl/>
        </w:rPr>
        <w:t xml:space="preserve"> 238</w:t>
      </w:r>
      <w:bookmarkEnd w:id="8"/>
    </w:p>
    <w:p w:rsidR="001B40FE" w:rsidRPr="004821E6" w:rsidRDefault="001B40FE" w:rsidP="00E35F01">
      <w:pPr>
        <w:ind w:firstLine="284"/>
        <w:rPr>
          <w:rStyle w:val="7-Char"/>
          <w:rtl/>
        </w:rPr>
      </w:pPr>
      <w:r w:rsidRPr="004821E6">
        <w:rPr>
          <w:rStyle w:val="7-Char"/>
          <w:rFonts w:hint="cs"/>
          <w:rtl/>
        </w:rPr>
        <w:t>(4) حَدَّثَنَا قُتَيْبَةُ بْنُ سَعِيدٍ ،حَدَّثَنَا خَالِدُ بْنُ عَبْدِ اللَّهِ</w:t>
      </w:r>
      <w:r w:rsidR="00601534">
        <w:rPr>
          <w:rStyle w:val="7-Char"/>
          <w:rFonts w:hint="cs"/>
          <w:rtl/>
        </w:rPr>
        <w:t xml:space="preserve">، </w:t>
      </w:r>
      <w:r w:rsidRPr="004821E6">
        <w:rPr>
          <w:rStyle w:val="7-Char"/>
          <w:rFonts w:hint="cs"/>
          <w:rtl/>
        </w:rPr>
        <w:t>عَنْ حُمَيْدٍ</w:t>
      </w:r>
      <w:r w:rsidR="00601534">
        <w:rPr>
          <w:rStyle w:val="7-Char"/>
          <w:rFonts w:hint="cs"/>
          <w:rtl/>
        </w:rPr>
        <w:t xml:space="preserve">، </w:t>
      </w:r>
      <w:r w:rsidRPr="004821E6">
        <w:rPr>
          <w:rStyle w:val="7-Char"/>
          <w:rFonts w:hint="cs"/>
          <w:rtl/>
        </w:rPr>
        <w:t>عَنْ أَنَسِ بْنِ مَالِكٍ، أَنَّ رَجُلاً اسْتَحْمَلَ رَسُولَ اللَّهِ صَلَّى اللَّهُ عَلَيْهِ وَسَلَّمَ فَقَالَ</w:t>
      </w:r>
      <w:r w:rsidR="00601534">
        <w:rPr>
          <w:rStyle w:val="7-Char"/>
          <w:rFonts w:hint="cs"/>
          <w:rtl/>
        </w:rPr>
        <w:t xml:space="preserve">: </w:t>
      </w:r>
      <w:r w:rsidRPr="004821E6">
        <w:rPr>
          <w:rStyle w:val="7-Char"/>
          <w:rFonts w:hint="cs"/>
          <w:rtl/>
        </w:rPr>
        <w:t>«إِنِّي حَامِلُكَ عَلَى وَلَدِ نَاقَةٍ» فَقَالَ</w:t>
      </w:r>
      <w:r w:rsidR="00601534">
        <w:rPr>
          <w:rStyle w:val="7-Char"/>
          <w:rFonts w:hint="cs"/>
          <w:rtl/>
        </w:rPr>
        <w:t xml:space="preserve">: </w:t>
      </w:r>
      <w:r w:rsidRPr="004821E6">
        <w:rPr>
          <w:rStyle w:val="7-Char"/>
          <w:rFonts w:hint="cs"/>
          <w:rtl/>
        </w:rPr>
        <w:t>يَا رَسُولَ اللَّهِ</w:t>
      </w:r>
      <w:r w:rsidR="00601534">
        <w:rPr>
          <w:rStyle w:val="7-Char"/>
          <w:rFonts w:hint="cs"/>
          <w:rtl/>
        </w:rPr>
        <w:t xml:space="preserve">، </w:t>
      </w:r>
      <w:r w:rsidRPr="004821E6">
        <w:rPr>
          <w:rStyle w:val="7-Char"/>
          <w:rFonts w:hint="cs"/>
          <w:rtl/>
        </w:rPr>
        <w:t>مَا أَصْنَعُ بِوَلَدِ النَّاقَةِ ؟! فَقَالَ: «وَهَلْ تَلِدُ الإِبِلَ إِلاَ النُّوقُ؟!».</w:t>
      </w:r>
    </w:p>
    <w:p w:rsidR="001B40FE" w:rsidRPr="00286662" w:rsidRDefault="001B40FE" w:rsidP="00286662">
      <w:pPr>
        <w:ind w:firstLine="284"/>
        <w:rPr>
          <w:rStyle w:val="1-Char"/>
          <w:rtl/>
        </w:rPr>
      </w:pPr>
      <w:r w:rsidRPr="00286662">
        <w:rPr>
          <w:rStyle w:val="1-Char"/>
          <w:rFonts w:hint="cs"/>
          <w:rtl/>
        </w:rPr>
        <w:t>238 ـ (4) ... انس بن مالک</w:t>
      </w:r>
      <w:r w:rsidR="004A5B94" w:rsidRPr="004A5B94">
        <w:rPr>
          <w:rFonts w:cs="CTraditional Arabic" w:hint="cs"/>
          <w:szCs w:val="28"/>
          <w:rtl/>
        </w:rPr>
        <w:t>س</w:t>
      </w:r>
      <w:r w:rsidRPr="00286662">
        <w:rPr>
          <w:rStyle w:val="1-Char"/>
          <w:rFonts w:hint="cs"/>
          <w:rtl/>
        </w:rPr>
        <w:t xml:space="preserve"> گوید: مردی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خواست تا بدو مرکبی را ببخشند.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من تو را بر بچه شتری سوار خواهم نمود. (در این هنگام ذهن آن مرد به شتر کوچک منحرف شد و) گفت: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 من با بچه</w:t>
      </w:r>
      <w:r w:rsidR="009C71F4" w:rsidRPr="00286662">
        <w:rPr>
          <w:rStyle w:val="1-Char"/>
          <w:rFonts w:hint="cs"/>
          <w:rtl/>
        </w:rPr>
        <w:t>‌</w:t>
      </w:r>
      <w:r w:rsidRPr="00286662">
        <w:rPr>
          <w:rStyle w:val="1-Char"/>
          <w:rFonts w:hint="cs"/>
          <w:rtl/>
        </w:rPr>
        <w:t>ی شتر چه کنم؟ و چگونه می</w:t>
      </w:r>
      <w:r w:rsidR="009C71F4" w:rsidRPr="00286662">
        <w:rPr>
          <w:rStyle w:val="1-Char"/>
          <w:rFonts w:hint="cs"/>
          <w:rtl/>
        </w:rPr>
        <w:t>‌</w:t>
      </w:r>
      <w:r w:rsidRPr="00286662">
        <w:rPr>
          <w:rStyle w:val="1-Char"/>
          <w:rFonts w:hint="cs"/>
          <w:rtl/>
        </w:rPr>
        <w:t>توانم بر آن سوار شوم؟!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مگر شتر، بچه</w:t>
      </w:r>
      <w:r w:rsidR="009C71F4" w:rsidRPr="00286662">
        <w:rPr>
          <w:rStyle w:val="1-Char"/>
          <w:rFonts w:hint="cs"/>
          <w:rtl/>
        </w:rPr>
        <w:t>‌</w:t>
      </w:r>
      <w:r w:rsidRPr="00286662">
        <w:rPr>
          <w:rStyle w:val="1-Char"/>
          <w:rFonts w:hint="cs"/>
          <w:rtl/>
        </w:rPr>
        <w:t>ی شتر نیست؛ و آیا شترانِ بزرگ را نیز ناقه</w:t>
      </w:r>
      <w:r w:rsidR="009C71F4" w:rsidRPr="00286662">
        <w:rPr>
          <w:rStyle w:val="1-Char"/>
          <w:rFonts w:hint="cs"/>
          <w:rtl/>
        </w:rPr>
        <w:t>‌</w:t>
      </w:r>
      <w:r w:rsidRPr="00286662">
        <w:rPr>
          <w:rStyle w:val="1-Char"/>
          <w:rFonts w:hint="cs"/>
          <w:rtl/>
        </w:rPr>
        <w:t>ها نمی</w:t>
      </w:r>
      <w:r w:rsidR="009C71F4" w:rsidRPr="00286662">
        <w:rPr>
          <w:rStyle w:val="1-Char"/>
          <w:rFonts w:hint="cs"/>
          <w:rtl/>
        </w:rPr>
        <w:t>‌</w:t>
      </w:r>
      <w:r w:rsidRPr="00286662">
        <w:rPr>
          <w:rStyle w:val="1-Char"/>
          <w:rFonts w:hint="cs"/>
          <w:rtl/>
        </w:rPr>
        <w:t>زایند!</w:t>
      </w:r>
    </w:p>
    <w:p w:rsidR="00A64B8E" w:rsidRDefault="001270E0" w:rsidP="006A61A7">
      <w:pPr>
        <w:pStyle w:val="9-"/>
        <w:rPr>
          <w:lang w:bidi="fa-IR"/>
        </w:rPr>
      </w:pPr>
      <w:r>
        <w:rPr>
          <w:noProof/>
        </w:rPr>
        <mc:AlternateContent>
          <mc:Choice Requires="wps">
            <w:drawing>
              <wp:anchor distT="0" distB="0" distL="114300" distR="114300" simplePos="0" relativeHeight="251522048" behindDoc="1" locked="0" layoutInCell="1" allowOverlap="1" wp14:anchorId="6A184A8E" wp14:editId="40F11B8D">
                <wp:simplePos x="0" y="0"/>
                <wp:positionH relativeFrom="column">
                  <wp:posOffset>800735</wp:posOffset>
                </wp:positionH>
                <wp:positionV relativeFrom="paragraph">
                  <wp:posOffset>172085</wp:posOffset>
                </wp:positionV>
                <wp:extent cx="3084830" cy="0"/>
                <wp:effectExtent l="6350" t="7620" r="13970" b="11430"/>
                <wp:wrapNone/>
                <wp:docPr id="867" name="Line 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gP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oSR&#10;Ih2ItBGKo2I8Cd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kVE4D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23072" behindDoc="1" locked="0" layoutInCell="1" allowOverlap="1" wp14:anchorId="7CBAD4A0" wp14:editId="267BE740">
                <wp:simplePos x="0" y="0"/>
                <wp:positionH relativeFrom="column">
                  <wp:posOffset>1644650</wp:posOffset>
                </wp:positionH>
                <wp:positionV relativeFrom="paragraph">
                  <wp:posOffset>88900</wp:posOffset>
                </wp:positionV>
                <wp:extent cx="1397000" cy="182245"/>
                <wp:effectExtent l="12065" t="10160" r="10160" b="7620"/>
                <wp:wrapNone/>
                <wp:docPr id="866" name="Rectangl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6" o:spid="_x0000_s1026" style="position:absolute;margin-left:129.5pt;margin-top:7pt;width:110pt;height:14.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Kv15o+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A635617" wp14:editId="4FEABA5F">
            <wp:extent cx="504825" cy="191135"/>
            <wp:effectExtent l="0" t="0" r="9525" b="0"/>
            <wp:docPr id="506" name="Picture 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7AFCBEAD" wp14:editId="4D2BEFD4">
            <wp:extent cx="504825" cy="191135"/>
            <wp:effectExtent l="0" t="0" r="9525" b="0"/>
            <wp:docPr id="505" name="Picture 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استحمل</w:t>
      </w:r>
      <w:r w:rsidRPr="006A61A7">
        <w:rPr>
          <w:rStyle w:val="1-Char"/>
          <w:rFonts w:hint="cs"/>
          <w:rtl/>
        </w:rPr>
        <w:t>»: از او خواست بدو سواری و مرکبی ببخشد تا بر آن سوار 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ولد</w:t>
      </w:r>
      <w:r w:rsidRPr="006A61A7">
        <w:rPr>
          <w:rStyle w:val="1-Char"/>
          <w:rFonts w:hint="cs"/>
          <w:rtl/>
        </w:rPr>
        <w:t xml:space="preserve">»: بچه، فرزند.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ناقة</w:t>
      </w:r>
      <w:r w:rsidRPr="006A61A7">
        <w:rPr>
          <w:rStyle w:val="1-Char"/>
          <w:rFonts w:hint="cs"/>
          <w:rtl/>
        </w:rPr>
        <w:t>»: ماده شتر.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w:t>
      </w:r>
      <w:r w:rsidRPr="006A61A7">
        <w:rPr>
          <w:rStyle w:val="1-Char"/>
          <w:rFonts w:hint="cs"/>
          <w:rtl/>
        </w:rPr>
        <w:t xml:space="preserve"> </w:t>
      </w:r>
      <w:r w:rsidRPr="00CE56AA">
        <w:rPr>
          <w:rStyle w:val="8-Char"/>
          <w:rFonts w:hint="cs"/>
          <w:rtl/>
        </w:rPr>
        <w:t>اصنع</w:t>
      </w:r>
      <w:r w:rsidRPr="006A61A7">
        <w:rPr>
          <w:rStyle w:val="1-Char"/>
          <w:rFonts w:hint="cs"/>
          <w:rtl/>
        </w:rPr>
        <w:t>»: چه کنم.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النّوق</w:t>
      </w:r>
      <w:r w:rsidRPr="006A61A7">
        <w:rPr>
          <w:rStyle w:val="1-Char"/>
          <w:rFonts w:hint="cs"/>
          <w:rtl/>
        </w:rPr>
        <w:t>»: جمع ناقة، و به معنی: ماده شتر.</w:t>
      </w:r>
    </w:p>
    <w:p w:rsidR="001B40FE" w:rsidRPr="006A61A7" w:rsidRDefault="001B40FE" w:rsidP="00E35F01">
      <w:pPr>
        <w:ind w:firstLine="284"/>
        <w:rPr>
          <w:rStyle w:val="1-Char"/>
        </w:rPr>
      </w:pPr>
      <w:r w:rsidRPr="006A61A7">
        <w:rPr>
          <w:rStyle w:val="1-Char"/>
          <w:rFonts w:hint="cs"/>
          <w:rtl/>
        </w:rPr>
        <w:t>«</w:t>
      </w:r>
      <w:r w:rsidRPr="00CE56AA">
        <w:rPr>
          <w:rStyle w:val="8-Char"/>
          <w:rFonts w:hint="cs"/>
          <w:rtl/>
        </w:rPr>
        <w:t>وهل تلد الابل الاّ النوق</w:t>
      </w:r>
      <w:r w:rsidRPr="006A61A7">
        <w:rPr>
          <w:rStyle w:val="1-Char"/>
          <w:rFonts w:hint="cs"/>
          <w:rtl/>
        </w:rPr>
        <w:t>»: یعنی هر شتری، بچه</w:t>
      </w:r>
      <w:r w:rsidR="009C71F4" w:rsidRPr="006A61A7">
        <w:rPr>
          <w:rStyle w:val="1-Char"/>
          <w:rFonts w:hint="cs"/>
          <w:rtl/>
        </w:rPr>
        <w:t>‌</w:t>
      </w:r>
      <w:r w:rsidRPr="006A61A7">
        <w:rPr>
          <w:rStyle w:val="1-Char"/>
          <w:rFonts w:hint="cs"/>
          <w:rtl/>
        </w:rPr>
        <w:t>ی شتر دیگر محسوب می</w:t>
      </w:r>
      <w:r w:rsidR="009C71F4" w:rsidRPr="006A61A7">
        <w:rPr>
          <w:rStyle w:val="1-Char"/>
          <w:rFonts w:hint="cs"/>
          <w:rtl/>
        </w:rPr>
        <w:t>‌</w:t>
      </w:r>
      <w:r w:rsidRPr="006A61A7">
        <w:rPr>
          <w:rStyle w:val="1-Char"/>
          <w:rFonts w:hint="cs"/>
          <w:rtl/>
        </w:rPr>
        <w:t>شود؛ گرچه بزرگ و تنومند باشد.</w:t>
      </w:r>
    </w:p>
    <w:p w:rsidR="00A64B8E" w:rsidRPr="00E35F01" w:rsidRDefault="00E35F01" w:rsidP="00E35F01">
      <w:pPr>
        <w:pStyle w:val="3-"/>
        <w:rPr>
          <w:rStyle w:val="1-Char"/>
          <w:b/>
          <w:bCs w:val="0"/>
          <w:rtl/>
        </w:rPr>
      </w:pPr>
      <w:bookmarkStart w:id="9" w:name="_Toc440109317"/>
      <w:r>
        <w:rPr>
          <w:rtl/>
        </w:rPr>
        <w:t>حدیث شماره</w:t>
      </w:r>
      <w:r>
        <w:rPr>
          <w:rFonts w:hint="cs"/>
          <w:rtl/>
        </w:rPr>
        <w:t xml:space="preserve"> 239</w:t>
      </w:r>
      <w:bookmarkEnd w:id="9"/>
    </w:p>
    <w:p w:rsidR="001B40FE" w:rsidRPr="004821E6" w:rsidRDefault="001B40FE" w:rsidP="004821E6">
      <w:pPr>
        <w:ind w:firstLine="284"/>
        <w:rPr>
          <w:rStyle w:val="7-Char"/>
          <w:rtl/>
        </w:rPr>
      </w:pPr>
      <w:r w:rsidRPr="004821E6">
        <w:rPr>
          <w:rStyle w:val="7-Char"/>
          <w:rFonts w:hint="cs"/>
          <w:rtl/>
        </w:rPr>
        <w:t>(5) حَدَّثَنَا إِسْحَاقُ بْنُ مَنْصُورٍ</w:t>
      </w:r>
      <w:r w:rsidR="00601534">
        <w:rPr>
          <w:rStyle w:val="7-Char"/>
          <w:rFonts w:hint="cs"/>
          <w:rtl/>
        </w:rPr>
        <w:t xml:space="preserve">، </w:t>
      </w:r>
      <w:r w:rsidRPr="004821E6">
        <w:rPr>
          <w:rStyle w:val="7-Char"/>
          <w:rFonts w:hint="cs"/>
          <w:rtl/>
        </w:rPr>
        <w:t>حَدَّثَنَا عَبْدُ الرَّزَّاقِ</w:t>
      </w:r>
      <w:r w:rsidR="00601534">
        <w:rPr>
          <w:rStyle w:val="7-Char"/>
          <w:rFonts w:hint="cs"/>
          <w:rtl/>
        </w:rPr>
        <w:t xml:space="preserve">، </w:t>
      </w:r>
      <w:r w:rsidRPr="004821E6">
        <w:rPr>
          <w:rStyle w:val="7-Char"/>
          <w:rFonts w:hint="cs"/>
          <w:rtl/>
        </w:rPr>
        <w:t>حَدَّثَنَا مَعْمَرٌ</w:t>
      </w:r>
      <w:r w:rsidR="00601534">
        <w:rPr>
          <w:rStyle w:val="7-Char"/>
          <w:rFonts w:hint="cs"/>
          <w:rtl/>
        </w:rPr>
        <w:t xml:space="preserve">، </w:t>
      </w:r>
      <w:r w:rsidRPr="004821E6">
        <w:rPr>
          <w:rStyle w:val="7-Char"/>
          <w:rFonts w:hint="cs"/>
          <w:rtl/>
        </w:rPr>
        <w:t>عَنْ ثَابِتٍ</w:t>
      </w:r>
      <w:r w:rsidR="00601534">
        <w:rPr>
          <w:rStyle w:val="7-Char"/>
          <w:rFonts w:hint="cs"/>
          <w:rtl/>
        </w:rPr>
        <w:t xml:space="preserve">، </w:t>
      </w:r>
      <w:r w:rsidRPr="004821E6">
        <w:rPr>
          <w:rStyle w:val="7-Char"/>
          <w:rFonts w:hint="cs"/>
          <w:rtl/>
        </w:rPr>
        <w:t>عَنْ أَنَسِ بْنِ مَالِكٍ</w:t>
      </w:r>
      <w:r w:rsidR="00601534">
        <w:rPr>
          <w:rStyle w:val="7-Char"/>
          <w:rFonts w:hint="cs"/>
          <w:rtl/>
        </w:rPr>
        <w:t xml:space="preserve">، </w:t>
      </w:r>
      <w:r w:rsidRPr="004821E6">
        <w:rPr>
          <w:rStyle w:val="7-Char"/>
          <w:rFonts w:hint="cs"/>
          <w:rtl/>
        </w:rPr>
        <w:t>أَنَّ رَجُلاً مِنْ أَهْلِ الْبَادِيَةِ</w:t>
      </w:r>
      <w:r w:rsidR="00601534">
        <w:rPr>
          <w:rStyle w:val="7-Char"/>
          <w:rFonts w:hint="cs"/>
          <w:rtl/>
        </w:rPr>
        <w:t xml:space="preserve">، </w:t>
      </w:r>
      <w:r w:rsidRPr="004821E6">
        <w:rPr>
          <w:rStyle w:val="7-Char"/>
          <w:rFonts w:hint="cs"/>
          <w:rtl/>
        </w:rPr>
        <w:t>كَانَ اسْمُهُ زَاهِرًا</w:t>
      </w:r>
      <w:r w:rsidR="00601534">
        <w:rPr>
          <w:rStyle w:val="7-Char"/>
          <w:rFonts w:hint="cs"/>
          <w:rtl/>
        </w:rPr>
        <w:t xml:space="preserve">، </w:t>
      </w:r>
      <w:r w:rsidRPr="004821E6">
        <w:rPr>
          <w:rStyle w:val="7-Char"/>
          <w:rFonts w:hint="cs"/>
          <w:rtl/>
        </w:rPr>
        <w:t>وَكَانَ يُهْدِي إِلَى النَّبِيِّ صَلَّى اللَّهُ عَلَيْهِ وَسَلَّمَ هَدِيَّةً مِنَ الْبَادِيَةِ</w:t>
      </w:r>
      <w:r w:rsidR="00601534">
        <w:rPr>
          <w:rStyle w:val="7-Char"/>
          <w:rFonts w:hint="cs"/>
          <w:rtl/>
        </w:rPr>
        <w:t xml:space="preserve">، </w:t>
      </w:r>
      <w:r w:rsidRPr="004821E6">
        <w:rPr>
          <w:rStyle w:val="7-Char"/>
          <w:rFonts w:hint="cs"/>
          <w:rtl/>
        </w:rPr>
        <w:t>فَيُجَهِّزُهُ النَّبِيُّ صَلَّى اللَّهُ عَلَيْهِ وَسَلَّمَ إِذَا أَرَادَ أَنْ يَخْرُجَ</w:t>
      </w:r>
      <w:r w:rsidR="00601534">
        <w:rPr>
          <w:rStyle w:val="7-Char"/>
          <w:rFonts w:hint="cs"/>
          <w:rtl/>
        </w:rPr>
        <w:t xml:space="preserve">، </w:t>
      </w:r>
      <w:r w:rsidRPr="004821E6">
        <w:rPr>
          <w:rStyle w:val="7-Char"/>
          <w:rFonts w:hint="cs"/>
          <w:rtl/>
        </w:rPr>
        <w:t>فَقَالَ النَّبِيُّ صَلَّى اللَّهُ عَلَيْهِ وَسَلَّمَ</w:t>
      </w:r>
      <w:r w:rsidR="00601534">
        <w:rPr>
          <w:rStyle w:val="7-Char"/>
          <w:rFonts w:hint="cs"/>
          <w:rtl/>
        </w:rPr>
        <w:t xml:space="preserve">: </w:t>
      </w:r>
      <w:r w:rsidRPr="004821E6">
        <w:rPr>
          <w:rStyle w:val="7-Char"/>
          <w:rFonts w:hint="cs"/>
          <w:rtl/>
        </w:rPr>
        <w:t>«إِنَّ زَاهِرًا بَادِيَتُنَا وَنَحْنُ حَاضِرُوهُ» وَكَانَ صَلَّى اللَّهُ عَلَيْهِ وَسَلَّمَ يُحِبُّهُ وَكَانَ رَجُلاً دَمِيمًا</w:t>
      </w:r>
      <w:r w:rsidR="00601534">
        <w:rPr>
          <w:rStyle w:val="7-Char"/>
          <w:rFonts w:hint="cs"/>
          <w:rtl/>
        </w:rPr>
        <w:t xml:space="preserve">، </w:t>
      </w:r>
      <w:r w:rsidRPr="004821E6">
        <w:rPr>
          <w:rStyle w:val="7-Char"/>
          <w:rFonts w:hint="cs"/>
          <w:rtl/>
        </w:rPr>
        <w:t>فَأَتَاهُ النَّبِيَّ صَلَّى اللَّهُ عَلَيْهِ وَسَلَّمَ يَوْمًا وَهُوَ يَبِيعُ مَتَاعَهُ</w:t>
      </w:r>
      <w:r w:rsidR="00601534">
        <w:rPr>
          <w:rStyle w:val="7-Char"/>
          <w:rFonts w:hint="cs"/>
          <w:rtl/>
        </w:rPr>
        <w:t xml:space="preserve">، </w:t>
      </w:r>
      <w:r w:rsidRPr="004821E6">
        <w:rPr>
          <w:rStyle w:val="7-Char"/>
          <w:rFonts w:hint="cs"/>
          <w:rtl/>
        </w:rPr>
        <w:t>فَاحْتَضَنَهُ مِنْ خَلْفِهِ وَهُوَ لاَ يُبْصِرُهُ</w:t>
      </w:r>
      <w:r w:rsidR="00601534">
        <w:rPr>
          <w:rStyle w:val="7-Char"/>
          <w:rFonts w:hint="cs"/>
          <w:rtl/>
        </w:rPr>
        <w:t xml:space="preserve">، </w:t>
      </w:r>
      <w:r w:rsidRPr="004821E6">
        <w:rPr>
          <w:rStyle w:val="7-Char"/>
          <w:rFonts w:hint="cs"/>
          <w:rtl/>
        </w:rPr>
        <w:t>فَقَالَ</w:t>
      </w:r>
      <w:r w:rsidR="00601534">
        <w:rPr>
          <w:rStyle w:val="7-Char"/>
          <w:rFonts w:hint="cs"/>
          <w:rtl/>
        </w:rPr>
        <w:t xml:space="preserve">: </w:t>
      </w:r>
      <w:r w:rsidRPr="004821E6">
        <w:rPr>
          <w:rStyle w:val="7-Char"/>
          <w:rFonts w:hint="cs"/>
          <w:rtl/>
        </w:rPr>
        <w:t>مَنْ هَذَا؟ أَرْسِلْنِي! فَالْتَفَتَ فَعَرَفَ النَّبِيَّ صَلَّى اللَّهُ عَلَيْهِ وَسَلَّمَ فَجَعَلَ لاَ يَأْلُو مَا أَلْصَقَ ظَهْرَهُ بِصَدْرِ النَّبِيِّ صَلَّى اللَّهُ عَلَيْهِ وَسَلَّمَ حِينَ عَرَفَهُ</w:t>
      </w:r>
      <w:r w:rsidR="00601534">
        <w:rPr>
          <w:rStyle w:val="7-Char"/>
          <w:rFonts w:hint="cs"/>
          <w:rtl/>
        </w:rPr>
        <w:t xml:space="preserve">، </w:t>
      </w:r>
      <w:r w:rsidRPr="004821E6">
        <w:rPr>
          <w:rStyle w:val="7-Char"/>
          <w:rFonts w:hint="cs"/>
          <w:rtl/>
        </w:rPr>
        <w:t>فَجَعَلَ النَّبِيُّ صَلَّى اللَّهُ عَلَيْهِ وَسَلَّمَ يَقُولُ</w:t>
      </w:r>
      <w:r w:rsidR="00601534">
        <w:rPr>
          <w:rStyle w:val="7-Char"/>
          <w:rFonts w:hint="cs"/>
          <w:rtl/>
        </w:rPr>
        <w:t xml:space="preserve">: </w:t>
      </w:r>
      <w:r w:rsidRPr="004821E6">
        <w:rPr>
          <w:rStyle w:val="7-Char"/>
          <w:rFonts w:hint="cs"/>
          <w:rtl/>
        </w:rPr>
        <w:t>«مَنْ يَشْتَرِي هَذَا الْعَبْدَ؟» فَقَالَ</w:t>
      </w:r>
      <w:r w:rsidR="00601534">
        <w:rPr>
          <w:rStyle w:val="7-Char"/>
          <w:rFonts w:hint="cs"/>
          <w:rtl/>
        </w:rPr>
        <w:t xml:space="preserve">: </w:t>
      </w:r>
      <w:r w:rsidRPr="004821E6">
        <w:rPr>
          <w:rStyle w:val="7-Char"/>
          <w:rFonts w:hint="cs"/>
          <w:rtl/>
        </w:rPr>
        <w:t>يَا رَسُولَ اللَّهِ</w:t>
      </w:r>
      <w:r w:rsidR="00601534">
        <w:rPr>
          <w:rStyle w:val="7-Char"/>
          <w:rFonts w:hint="cs"/>
          <w:rtl/>
        </w:rPr>
        <w:t xml:space="preserve">، </w:t>
      </w:r>
      <w:r w:rsidRPr="004821E6">
        <w:rPr>
          <w:rStyle w:val="7-Char"/>
          <w:rFonts w:hint="cs"/>
          <w:rtl/>
        </w:rPr>
        <w:t>إِذًا وَاللَّهِ تَجِدُنِي كَاسِدًا</w:t>
      </w:r>
      <w:r w:rsidR="00601534">
        <w:rPr>
          <w:rStyle w:val="7-Char"/>
          <w:rFonts w:hint="cs"/>
          <w:rtl/>
        </w:rPr>
        <w:t xml:space="preserve">، </w:t>
      </w:r>
      <w:r w:rsidRPr="004821E6">
        <w:rPr>
          <w:rStyle w:val="7-Char"/>
          <w:rFonts w:hint="cs"/>
          <w:rtl/>
        </w:rPr>
        <w:t>فَقَالَ النَّبِيُّ صَلَّى اللَّهُ عَلَيْهِ وَسَلَّمَ</w:t>
      </w:r>
      <w:r w:rsidR="00601534">
        <w:rPr>
          <w:rStyle w:val="7-Char"/>
          <w:rFonts w:hint="cs"/>
          <w:rtl/>
        </w:rPr>
        <w:t xml:space="preserve">: </w:t>
      </w:r>
      <w:r w:rsidRPr="004821E6">
        <w:rPr>
          <w:rStyle w:val="7-Char"/>
          <w:rFonts w:hint="cs"/>
          <w:rtl/>
        </w:rPr>
        <w:t>«لَكِنْ عِنْدَ اللَّهِ لَسْتَ بِكَاسِدٍ» أَوْ قَالَ</w:t>
      </w:r>
      <w:r w:rsidR="00601534">
        <w:rPr>
          <w:rStyle w:val="7-Char"/>
          <w:rFonts w:hint="cs"/>
          <w:rtl/>
        </w:rPr>
        <w:t xml:space="preserve">: </w:t>
      </w:r>
      <w:r w:rsidRPr="004821E6">
        <w:rPr>
          <w:rStyle w:val="7-Char"/>
          <w:rFonts w:hint="cs"/>
          <w:rtl/>
        </w:rPr>
        <w:t>«أَنتَ عِنْدَ اللَّهِ غَالٍ».</w:t>
      </w:r>
    </w:p>
    <w:p w:rsidR="001B40FE" w:rsidRPr="00286662" w:rsidRDefault="001B40FE" w:rsidP="00286662">
      <w:pPr>
        <w:ind w:firstLine="284"/>
        <w:rPr>
          <w:rStyle w:val="1-Char"/>
          <w:rtl/>
        </w:rPr>
      </w:pPr>
      <w:r w:rsidRPr="00286662">
        <w:rPr>
          <w:rStyle w:val="1-Char"/>
          <w:rFonts w:hint="cs"/>
          <w:rtl/>
        </w:rPr>
        <w:t>239 ـ (5) ... انس بن مالک</w:t>
      </w:r>
      <w:r w:rsidR="004A5B94" w:rsidRPr="004A5B94">
        <w:rPr>
          <w:rFonts w:cs="CTraditional Arabic" w:hint="cs"/>
          <w:szCs w:val="28"/>
          <w:rtl/>
        </w:rPr>
        <w:t>س</w:t>
      </w:r>
      <w:r w:rsidRPr="00286662">
        <w:rPr>
          <w:rStyle w:val="1-Char"/>
          <w:rFonts w:hint="cs"/>
          <w:rtl/>
        </w:rPr>
        <w:t xml:space="preserve"> گوید: مردی بادیه نشین به نام «</w:t>
      </w:r>
      <w:r w:rsidRPr="002413F2">
        <w:rPr>
          <w:rStyle w:val="8-Char"/>
          <w:rFonts w:hint="cs"/>
          <w:rtl/>
        </w:rPr>
        <w:t>زاهر</w:t>
      </w:r>
      <w:r w:rsidRPr="00286662">
        <w:rPr>
          <w:rStyle w:val="1-Char"/>
          <w:rFonts w:hint="cs"/>
          <w:rtl/>
        </w:rPr>
        <w:t>» برای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هدایایی به رسم تعارف از صحرا می</w:t>
      </w:r>
      <w:r w:rsidR="009C71F4" w:rsidRPr="00286662">
        <w:rPr>
          <w:rStyle w:val="1-Char"/>
          <w:rFonts w:hint="cs"/>
          <w:rtl/>
        </w:rPr>
        <w:t>‌</w:t>
      </w:r>
      <w:r w:rsidRPr="00286662">
        <w:rPr>
          <w:rStyle w:val="1-Char"/>
          <w:rFonts w:hint="cs"/>
          <w:rtl/>
        </w:rPr>
        <w:t>آورد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هرگاه زاهر می</w:t>
      </w:r>
      <w:r w:rsidR="009C71F4" w:rsidRPr="00286662">
        <w:rPr>
          <w:rStyle w:val="1-Char"/>
          <w:rFonts w:hint="cs"/>
          <w:rtl/>
        </w:rPr>
        <w:t>‌</w:t>
      </w:r>
      <w:r w:rsidRPr="00286662">
        <w:rPr>
          <w:rStyle w:val="1-Char"/>
          <w:rFonts w:hint="cs"/>
          <w:rtl/>
        </w:rPr>
        <w:t>خواست به خانه</w:t>
      </w:r>
      <w:r w:rsidR="009C71F4" w:rsidRPr="00286662">
        <w:rPr>
          <w:rStyle w:val="1-Char"/>
          <w:rFonts w:hint="cs"/>
          <w:rtl/>
        </w:rPr>
        <w:t>‌</w:t>
      </w:r>
      <w:r w:rsidRPr="00286662">
        <w:rPr>
          <w:rStyle w:val="1-Char"/>
          <w:rFonts w:hint="cs"/>
          <w:rtl/>
        </w:rPr>
        <w:t>اش برگردد، هدایایی را به او ارزانی می</w:t>
      </w:r>
      <w:r w:rsidR="009C71F4" w:rsidRPr="00286662">
        <w:rPr>
          <w:rStyle w:val="1-Char"/>
          <w:rFonts w:hint="cs"/>
          <w:rtl/>
        </w:rPr>
        <w:t>‌</w:t>
      </w:r>
      <w:r w:rsidRPr="00286662">
        <w:rPr>
          <w:rStyle w:val="1-Char"/>
          <w:rFonts w:hint="cs"/>
          <w:rtl/>
        </w:rPr>
        <w:t>داشتند و می</w:t>
      </w:r>
      <w:r w:rsidR="009C71F4" w:rsidRPr="00286662">
        <w:rPr>
          <w:rStyle w:val="1-Char"/>
          <w:rFonts w:hint="cs"/>
          <w:rtl/>
        </w:rPr>
        <w:t>‌</w:t>
      </w:r>
      <w:r w:rsidRPr="00286662">
        <w:rPr>
          <w:rStyle w:val="1-Char"/>
          <w:rFonts w:hint="cs"/>
          <w:rtl/>
        </w:rPr>
        <w:t>فرمودند: به راستی زاهر بادیه نشین ما است و ما نیز شهر نشین او هستیم.</w:t>
      </w:r>
    </w:p>
    <w:p w:rsidR="001B40FE" w:rsidRPr="00286662" w:rsidRDefault="001B40FE" w:rsidP="00286662">
      <w:pPr>
        <w:ind w:firstLine="284"/>
        <w:rPr>
          <w:rStyle w:val="1-Char"/>
          <w:rtl/>
        </w:rPr>
      </w:pP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زاهر را دوست می</w:t>
      </w:r>
      <w:r w:rsidR="009C71F4" w:rsidRPr="00286662">
        <w:rPr>
          <w:rStyle w:val="1-Char"/>
          <w:rFonts w:hint="cs"/>
          <w:rtl/>
        </w:rPr>
        <w:t>‌</w:t>
      </w:r>
      <w:r w:rsidRPr="00286662">
        <w:rPr>
          <w:rStyle w:val="1-Char"/>
          <w:rFonts w:hint="cs"/>
          <w:rtl/>
        </w:rPr>
        <w:t>داشتند؛ و زاهر مردی بی</w:t>
      </w:r>
      <w:r w:rsidR="009C71F4" w:rsidRPr="00286662">
        <w:rPr>
          <w:rStyle w:val="1-Char"/>
          <w:rFonts w:hint="cs"/>
          <w:rtl/>
        </w:rPr>
        <w:t>‌</w:t>
      </w:r>
      <w:r w:rsidRPr="00286662">
        <w:rPr>
          <w:rStyle w:val="1-Char"/>
          <w:rFonts w:hint="cs"/>
          <w:rtl/>
        </w:rPr>
        <w:t>بهره از زیبایی و خوشگلی بود. روزی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نزد زاهر در حالی رفتند که وی سرگرم فروش کالاهای خود بود.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او را از پشت سر در آغوش خویش گرفتند و دست</w:t>
      </w:r>
      <w:r w:rsidR="00E35F01">
        <w:rPr>
          <w:rStyle w:val="1-Char"/>
          <w:rFonts w:hint="eastAsia"/>
          <w:rtl/>
        </w:rPr>
        <w:t>‌</w:t>
      </w:r>
      <w:r w:rsidRPr="00286662">
        <w:rPr>
          <w:rStyle w:val="1-Char"/>
          <w:rFonts w:hint="cs"/>
          <w:rtl/>
        </w:rPr>
        <w:t>های خود را روی چشمان او نهادند و زاهر ایشان را نمی</w:t>
      </w:r>
      <w:r w:rsidR="009C71F4" w:rsidRPr="00286662">
        <w:rPr>
          <w:rStyle w:val="1-Char"/>
          <w:rFonts w:hint="cs"/>
          <w:rtl/>
        </w:rPr>
        <w:t>‌</w:t>
      </w:r>
      <w:r w:rsidRPr="00286662">
        <w:rPr>
          <w:rStyle w:val="1-Char"/>
          <w:rFonts w:hint="cs"/>
          <w:rtl/>
        </w:rPr>
        <w:t>دید.</w:t>
      </w:r>
    </w:p>
    <w:p w:rsidR="001B40FE" w:rsidRPr="00286662" w:rsidRDefault="001B40FE" w:rsidP="00D15871">
      <w:pPr>
        <w:ind w:firstLine="284"/>
        <w:rPr>
          <w:rStyle w:val="1-Char"/>
          <w:rtl/>
        </w:rPr>
      </w:pPr>
      <w:r w:rsidRPr="00286662">
        <w:rPr>
          <w:rStyle w:val="1-Char"/>
          <w:rFonts w:hint="cs"/>
          <w:rtl/>
        </w:rPr>
        <w:t>زاهر (که جایی را نمی</w:t>
      </w:r>
      <w:r w:rsidR="009C71F4" w:rsidRPr="00286662">
        <w:rPr>
          <w:rStyle w:val="1-Char"/>
          <w:rFonts w:hint="cs"/>
          <w:rtl/>
        </w:rPr>
        <w:t>‌</w:t>
      </w:r>
      <w:r w:rsidRPr="00286662">
        <w:rPr>
          <w:rStyle w:val="1-Char"/>
          <w:rFonts w:hint="cs"/>
          <w:rtl/>
        </w:rPr>
        <w:t>دید) گفت: که هستی؟ مرا رها کن! پس از این، زاهر اندکی به عقب برگشت (و با گوشه</w:t>
      </w:r>
      <w:r w:rsidR="009C71F4" w:rsidRPr="00286662">
        <w:rPr>
          <w:rStyle w:val="1-Char"/>
          <w:rFonts w:hint="cs"/>
          <w:rtl/>
        </w:rPr>
        <w:t>‌</w:t>
      </w:r>
      <w:r w:rsidRPr="00286662">
        <w:rPr>
          <w:rStyle w:val="1-Char"/>
          <w:rFonts w:hint="cs"/>
          <w:rtl/>
        </w:rPr>
        <w:t>ی چشمش)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شناخت. و چون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شناخت دیگر جنب و جوشی از خود نشان نداد و همچنان پشت خویش را به سینه</w:t>
      </w:r>
      <w:r w:rsidR="009C71F4" w:rsidRPr="00286662">
        <w:rPr>
          <w:rStyle w:val="1-Char"/>
          <w:rFonts w:hint="cs"/>
          <w:rtl/>
        </w:rPr>
        <w:t>‌</w:t>
      </w:r>
      <w:r w:rsidRPr="00286662">
        <w:rPr>
          <w:rStyle w:val="1-Char"/>
          <w:rFonts w:hint="cs"/>
          <w:rtl/>
        </w:rPr>
        <w:t>ی مبارک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عنوان تبرّک و تحصیل معنویّات و برکات) چسبیده نهاد؛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می</w:t>
      </w:r>
      <w:r w:rsidR="009C71F4" w:rsidRPr="00286662">
        <w:rPr>
          <w:rStyle w:val="1-Char"/>
          <w:rFonts w:hint="cs"/>
          <w:rtl/>
        </w:rPr>
        <w:t>‌</w:t>
      </w:r>
      <w:r w:rsidRPr="00286662">
        <w:rPr>
          <w:rStyle w:val="1-Char"/>
          <w:rFonts w:hint="cs"/>
          <w:rtl/>
        </w:rPr>
        <w:t>فرمودند: چه کسی این بنده را می</w:t>
      </w:r>
      <w:r w:rsidR="009C71F4" w:rsidRPr="00286662">
        <w:rPr>
          <w:rStyle w:val="1-Char"/>
          <w:rFonts w:hint="cs"/>
          <w:rtl/>
        </w:rPr>
        <w:t>‌</w:t>
      </w:r>
      <w:r w:rsidRPr="00286662">
        <w:rPr>
          <w:rStyle w:val="1-Char"/>
          <w:rFonts w:hint="cs"/>
          <w:rtl/>
        </w:rPr>
        <w:t>خرد؟ زاهر گفت: ای رسول خدا</w:t>
      </w:r>
      <w:r w:rsidR="00D15871">
        <w:rPr>
          <w:rStyle w:val="1-Char"/>
          <w:rFonts w:hint="cs"/>
          <w:rtl/>
        </w:rPr>
        <w:t xml:space="preserve"> </w:t>
      </w:r>
      <w:r w:rsidR="00D15871">
        <w:rPr>
          <w:rStyle w:val="1-Char"/>
          <w:rFonts w:cs="CTraditional Arabic" w:hint="cs"/>
          <w:rtl/>
        </w:rPr>
        <w:t>ج</w:t>
      </w:r>
      <w:r w:rsidR="00601534" w:rsidRPr="00D15871">
        <w:rPr>
          <w:rStyle w:val="1-Char"/>
          <w:rtl/>
        </w:rPr>
        <w:t>،</w:t>
      </w:r>
      <w:r w:rsidR="00601534">
        <w:rPr>
          <w:sz w:val="12"/>
          <w:szCs w:val="18"/>
          <w:rtl/>
        </w:rPr>
        <w:t xml:space="preserve"> </w:t>
      </w:r>
      <w:r w:rsidRPr="00286662">
        <w:rPr>
          <w:rStyle w:val="1-Char"/>
          <w:rFonts w:hint="cs"/>
          <w:rtl/>
        </w:rPr>
        <w:t>به خدا سوگند! در آن صورت مرا کم ارزش و غیر قابل فروش خواهید یافت. آن حضرت</w:t>
      </w:r>
      <w:r w:rsidR="004A5B94" w:rsidRPr="004A5B94">
        <w:rPr>
          <w:rFonts w:cs="CTraditional Arabic" w:hint="cs"/>
          <w:szCs w:val="28"/>
          <w:rtl/>
          <w:lang w:bidi="fa-IR"/>
        </w:rPr>
        <w:t>ج</w:t>
      </w:r>
      <w:r w:rsidRPr="00286662">
        <w:rPr>
          <w:rStyle w:val="1-Char"/>
          <w:rFonts w:hint="cs"/>
          <w:rtl/>
        </w:rPr>
        <w:t xml:space="preserve"> فرمودند: ولی تو در پیشگاه خداوند</w:t>
      </w:r>
      <w:r w:rsidR="007839C4">
        <w:rPr>
          <w:rStyle w:val="1-Char"/>
          <w:rFonts w:cs="CTraditional Arabic" w:hint="cs"/>
          <w:rtl/>
        </w:rPr>
        <w:t>ﻷ</w:t>
      </w:r>
      <w:r w:rsidR="007839C4">
        <w:rPr>
          <w:rStyle w:val="1-Char"/>
          <w:rFonts w:hint="cs"/>
          <w:rtl/>
        </w:rPr>
        <w:t>، کم ارزش و بی</w:t>
      </w:r>
      <w:r w:rsidR="007839C4">
        <w:rPr>
          <w:rStyle w:val="1-Char"/>
          <w:rFonts w:hint="eastAsia"/>
          <w:rtl/>
        </w:rPr>
        <w:t>‌</w:t>
      </w:r>
      <w:r w:rsidRPr="00286662">
        <w:rPr>
          <w:rStyle w:val="1-Char"/>
          <w:rFonts w:hint="cs"/>
          <w:rtl/>
        </w:rPr>
        <w:t xml:space="preserve">بهاء نیستی. یا فرمودند: تو در پیشگاه خداوند متعال، بسیار گرانبها و با ارزش و قیمتی و ارزشمند هستی. </w:t>
      </w:r>
    </w:p>
    <w:p w:rsidR="00A64B8E" w:rsidRDefault="001270E0" w:rsidP="006A61A7">
      <w:pPr>
        <w:pStyle w:val="9-"/>
        <w:rPr>
          <w:lang w:bidi="fa-IR"/>
        </w:rPr>
      </w:pPr>
      <w:r>
        <w:rPr>
          <w:noProof/>
        </w:rPr>
        <mc:AlternateContent>
          <mc:Choice Requires="wps">
            <w:drawing>
              <wp:anchor distT="0" distB="0" distL="114300" distR="114300" simplePos="0" relativeHeight="251524096" behindDoc="1" locked="0" layoutInCell="1" allowOverlap="1" wp14:anchorId="299C70F5" wp14:editId="71A631C8">
                <wp:simplePos x="0" y="0"/>
                <wp:positionH relativeFrom="column">
                  <wp:posOffset>800735</wp:posOffset>
                </wp:positionH>
                <wp:positionV relativeFrom="paragraph">
                  <wp:posOffset>172085</wp:posOffset>
                </wp:positionV>
                <wp:extent cx="3084830" cy="0"/>
                <wp:effectExtent l="6350" t="10795" r="13970" b="8255"/>
                <wp:wrapNone/>
                <wp:docPr id="865" name="Line 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7"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SH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OsFI&#10;kQ5E2gjFUTF+C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MVh0h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25120" behindDoc="1" locked="0" layoutInCell="1" allowOverlap="1" wp14:anchorId="0FD0AA23" wp14:editId="531BCA85">
                <wp:simplePos x="0" y="0"/>
                <wp:positionH relativeFrom="column">
                  <wp:posOffset>1644650</wp:posOffset>
                </wp:positionH>
                <wp:positionV relativeFrom="paragraph">
                  <wp:posOffset>88900</wp:posOffset>
                </wp:positionV>
                <wp:extent cx="1397000" cy="182245"/>
                <wp:effectExtent l="12065" t="13335" r="10160" b="13970"/>
                <wp:wrapNone/>
                <wp:docPr id="864" name="Rectangle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8" o:spid="_x0000_s1026" style="position:absolute;margin-left:129.5pt;margin-top:7pt;width:110pt;height:1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c3f10+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C3526EE" wp14:editId="4E2377C3">
            <wp:extent cx="504825" cy="191135"/>
            <wp:effectExtent l="0" t="0" r="9525" b="0"/>
            <wp:docPr id="504" name="Picture 1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41B6650F" wp14:editId="0D4FB589">
            <wp:extent cx="504825" cy="191135"/>
            <wp:effectExtent l="0" t="0" r="9525" b="0"/>
            <wp:docPr id="503" name="Picture 1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اهل البادیة</w:t>
      </w:r>
      <w:r w:rsidRPr="006A61A7">
        <w:rPr>
          <w:rStyle w:val="1-Char"/>
          <w:rFonts w:hint="cs"/>
          <w:rtl/>
        </w:rPr>
        <w:t>»: صحرا نشینان، بادیه نشینان، چادر نشینان، صحرا گردان.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فیجهزه النّبی</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زاهر را با هدایا و وسایلی به خانه</w:t>
      </w:r>
      <w:r w:rsidR="009C71F4" w:rsidRPr="006A61A7">
        <w:rPr>
          <w:rStyle w:val="1-Char"/>
          <w:rFonts w:hint="cs"/>
          <w:rtl/>
        </w:rPr>
        <w:t>‌</w:t>
      </w:r>
      <w:r w:rsidRPr="006A61A7">
        <w:rPr>
          <w:rStyle w:val="1-Char"/>
          <w:rFonts w:hint="cs"/>
          <w:rtl/>
        </w:rPr>
        <w:t>اش باز می</w:t>
      </w:r>
      <w:r w:rsidR="009C71F4" w:rsidRPr="006A61A7">
        <w:rPr>
          <w:rStyle w:val="1-Char"/>
          <w:rFonts w:hint="cs"/>
          <w:rtl/>
        </w:rPr>
        <w:t>‌</w:t>
      </w:r>
      <w:r w:rsidRPr="006A61A7">
        <w:rPr>
          <w:rStyle w:val="1-Char"/>
          <w:rFonts w:hint="cs"/>
          <w:rtl/>
        </w:rPr>
        <w:t>گرداند.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بادیتنا</w:t>
      </w:r>
      <w:r w:rsidRPr="006A61A7">
        <w:rPr>
          <w:rStyle w:val="1-Char"/>
          <w:rFonts w:hint="cs"/>
          <w:rtl/>
        </w:rPr>
        <w:t>»: بادیه نشین ما.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حاضروه</w:t>
      </w:r>
      <w:r w:rsidRPr="006A61A7">
        <w:rPr>
          <w:rStyle w:val="1-Char"/>
          <w:rFonts w:hint="cs"/>
          <w:rtl/>
        </w:rPr>
        <w:t>»: شهر نشین او. مقصود این است که زاهر از ما است؛ و تفاوت همین اندازه است که ما در شهر زندگی می</w:t>
      </w:r>
      <w:r w:rsidR="009C71F4" w:rsidRPr="006A61A7">
        <w:rPr>
          <w:rStyle w:val="1-Char"/>
          <w:rFonts w:hint="cs"/>
          <w:rtl/>
        </w:rPr>
        <w:t>‌</w:t>
      </w:r>
      <w:r w:rsidRPr="006A61A7">
        <w:rPr>
          <w:rStyle w:val="1-Char"/>
          <w:rFonts w:hint="cs"/>
          <w:rtl/>
        </w:rPr>
        <w:t>کنیم و او در صحرا.</w:t>
      </w:r>
    </w:p>
    <w:p w:rsidR="001B40FE" w:rsidRPr="006A61A7" w:rsidRDefault="001B40FE" w:rsidP="007839C4">
      <w:pPr>
        <w:ind w:firstLine="284"/>
        <w:rPr>
          <w:rStyle w:val="1-Char"/>
          <w:rtl/>
        </w:rPr>
      </w:pPr>
      <w:r w:rsidRPr="006A61A7">
        <w:rPr>
          <w:rStyle w:val="1-Char"/>
          <w:rFonts w:hint="cs"/>
          <w:rtl/>
        </w:rPr>
        <w:t>«</w:t>
      </w:r>
      <w:r w:rsidRPr="00CE56AA">
        <w:rPr>
          <w:rStyle w:val="8-Char"/>
          <w:rFonts w:hint="cs"/>
          <w:rtl/>
        </w:rPr>
        <w:t>دمیماً</w:t>
      </w:r>
      <w:r w:rsidRPr="006A61A7">
        <w:rPr>
          <w:rStyle w:val="1-Char"/>
          <w:rFonts w:hint="cs"/>
          <w:rtl/>
        </w:rPr>
        <w:t>»: بدقیافه، زشت، بی</w:t>
      </w:r>
      <w:r w:rsidR="007839C4">
        <w:rPr>
          <w:rStyle w:val="1-Char"/>
          <w:rFonts w:hint="eastAsia"/>
          <w:rtl/>
        </w:rPr>
        <w:t>‌</w:t>
      </w:r>
      <w:r w:rsidRPr="006A61A7">
        <w:rPr>
          <w:rStyle w:val="1-Char"/>
          <w:rFonts w:hint="cs"/>
          <w:rtl/>
        </w:rPr>
        <w:t>بهره از زیبایی و خوشگلی.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فاحتضنه</w:t>
      </w:r>
      <w:r w:rsidRPr="006A61A7">
        <w:rPr>
          <w:rStyle w:val="1-Char"/>
          <w:rFonts w:hint="cs"/>
          <w:rtl/>
        </w:rPr>
        <w:t>»: او را در آغوش گرفت.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اَرسِلنی</w:t>
      </w:r>
      <w:r w:rsidRPr="006A61A7">
        <w:rPr>
          <w:rStyle w:val="1-Char"/>
          <w:rFonts w:hint="cs"/>
          <w:rtl/>
        </w:rPr>
        <w:t>»: رهایم کن.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فالتفت</w:t>
      </w:r>
      <w:r w:rsidRPr="006A61A7">
        <w:rPr>
          <w:rStyle w:val="1-Char"/>
          <w:rFonts w:hint="cs"/>
          <w:rtl/>
        </w:rPr>
        <w:t xml:space="preserve">»: برگشت.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فجعل</w:t>
      </w:r>
      <w:r w:rsidRPr="006A61A7">
        <w:rPr>
          <w:rStyle w:val="1-Char"/>
          <w:rFonts w:hint="cs"/>
          <w:rtl/>
        </w:rPr>
        <w:t>»: پس شروع کرد که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یألوا</w:t>
      </w:r>
      <w:r w:rsidRPr="006A61A7">
        <w:rPr>
          <w:rStyle w:val="1-Char"/>
          <w:rFonts w:hint="cs"/>
          <w:rtl/>
        </w:rPr>
        <w:t>»: کوتاهی و درنگی نمی</w:t>
      </w:r>
      <w:r w:rsidR="009C71F4" w:rsidRPr="006A61A7">
        <w:rPr>
          <w:rStyle w:val="1-Char"/>
          <w:rFonts w:hint="cs"/>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الصق</w:t>
      </w:r>
      <w:r w:rsidRPr="006A61A7">
        <w:rPr>
          <w:rStyle w:val="1-Char"/>
          <w:rFonts w:hint="cs"/>
          <w:rtl/>
        </w:rPr>
        <w:t xml:space="preserve">»: چسبانید.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صدر</w:t>
      </w:r>
      <w:r w:rsidRPr="006A61A7">
        <w:rPr>
          <w:rStyle w:val="1-Char"/>
          <w:rFonts w:hint="cs"/>
          <w:rtl/>
        </w:rPr>
        <w:t>»: سینه.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کاسداً</w:t>
      </w:r>
      <w:r w:rsidRPr="006A61A7">
        <w:rPr>
          <w:rStyle w:val="1-Char"/>
          <w:rFonts w:hint="cs"/>
          <w:rtl/>
        </w:rPr>
        <w:t>»: کم ارزش و غیر قابل فروش.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غالٍ</w:t>
      </w:r>
      <w:r w:rsidRPr="006A61A7">
        <w:rPr>
          <w:rStyle w:val="1-Char"/>
          <w:rFonts w:hint="cs"/>
          <w:rtl/>
        </w:rPr>
        <w:t>»: قیمتی و ارشمند، گرانبها و با ارزش.</w:t>
      </w:r>
    </w:p>
    <w:p w:rsidR="001B40FE" w:rsidRPr="006A61A7" w:rsidRDefault="001B40FE" w:rsidP="00D15871">
      <w:pPr>
        <w:ind w:firstLine="284"/>
        <w:rPr>
          <w:rStyle w:val="1-Char"/>
        </w:rPr>
      </w:pPr>
      <w:r w:rsidRPr="006A61A7">
        <w:rPr>
          <w:rStyle w:val="1-Char"/>
          <w:rFonts w:hint="cs"/>
          <w:rtl/>
        </w:rPr>
        <w:t>«</w:t>
      </w:r>
      <w:r w:rsidRPr="00CE56AA">
        <w:rPr>
          <w:rStyle w:val="8-Char"/>
          <w:rFonts w:hint="cs"/>
          <w:rtl/>
        </w:rPr>
        <w:t>لکن عندالله لست بکاسد، او قال: انت عندالله غال</w:t>
      </w:r>
      <w:r w:rsidRPr="006A61A7">
        <w:rPr>
          <w:rStyle w:val="1-Char"/>
          <w:rFonts w:hint="cs"/>
          <w:rtl/>
        </w:rPr>
        <w:t>»: این شک در متن گفتار رسول خدا</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از راوی است.</w:t>
      </w:r>
    </w:p>
    <w:p w:rsidR="00A64B8E" w:rsidRPr="006A61A7" w:rsidRDefault="00E35F01" w:rsidP="00E35F01">
      <w:pPr>
        <w:pStyle w:val="3-"/>
        <w:rPr>
          <w:rStyle w:val="1-Char"/>
          <w:rtl/>
        </w:rPr>
      </w:pPr>
      <w:bookmarkStart w:id="10" w:name="_Toc440109318"/>
      <w:r>
        <w:rPr>
          <w:rtl/>
        </w:rPr>
        <w:t>حدیث شماره</w:t>
      </w:r>
      <w:r>
        <w:rPr>
          <w:rFonts w:hint="cs"/>
          <w:rtl/>
        </w:rPr>
        <w:t xml:space="preserve"> 240</w:t>
      </w:r>
      <w:bookmarkEnd w:id="10"/>
    </w:p>
    <w:p w:rsidR="001B40FE" w:rsidRPr="004821E6" w:rsidRDefault="001B40FE" w:rsidP="004821E6">
      <w:pPr>
        <w:ind w:firstLine="284"/>
        <w:rPr>
          <w:rStyle w:val="7-Char"/>
          <w:rtl/>
        </w:rPr>
      </w:pPr>
      <w:r w:rsidRPr="004821E6">
        <w:rPr>
          <w:rStyle w:val="7-Char"/>
          <w:rFonts w:hint="cs"/>
          <w:rtl/>
        </w:rPr>
        <w:t>(6)</w:t>
      </w:r>
      <w:r w:rsidR="00A64B8E" w:rsidRPr="004821E6">
        <w:rPr>
          <w:rStyle w:val="7-Char"/>
          <w:rFonts w:hint="cs"/>
          <w:rtl/>
        </w:rPr>
        <w:t xml:space="preserve"> </w:t>
      </w:r>
      <w:r w:rsidRPr="004821E6">
        <w:rPr>
          <w:rStyle w:val="7-Char"/>
          <w:rFonts w:hint="cs"/>
          <w:rtl/>
        </w:rPr>
        <w:t>حَدَّثَنَا عَبْدُ بْنُ حُمَيْدٍ</w:t>
      </w:r>
      <w:r w:rsidR="00601534">
        <w:rPr>
          <w:rStyle w:val="7-Char"/>
          <w:rFonts w:hint="cs"/>
          <w:rtl/>
        </w:rPr>
        <w:t xml:space="preserve">، </w:t>
      </w:r>
      <w:r w:rsidRPr="004821E6">
        <w:rPr>
          <w:rStyle w:val="7-Char"/>
          <w:rFonts w:hint="cs"/>
          <w:rtl/>
        </w:rPr>
        <w:t>حَدَّثَنَا مُصْعَبُ بْنُ الْمِقْدَامِ</w:t>
      </w:r>
      <w:r w:rsidR="00601534">
        <w:rPr>
          <w:rStyle w:val="7-Char"/>
          <w:rFonts w:hint="cs"/>
          <w:rtl/>
        </w:rPr>
        <w:t xml:space="preserve">، </w:t>
      </w:r>
      <w:r w:rsidRPr="004821E6">
        <w:rPr>
          <w:rStyle w:val="7-Char"/>
          <w:rFonts w:hint="cs"/>
          <w:rtl/>
        </w:rPr>
        <w:t>حَدَّثَنَا الْمُبَارِكُ بْنُ فَضَالَةَ</w:t>
      </w:r>
      <w:r w:rsidR="00601534">
        <w:rPr>
          <w:rStyle w:val="7-Char"/>
          <w:rFonts w:hint="cs"/>
          <w:rtl/>
        </w:rPr>
        <w:t xml:space="preserve">، </w:t>
      </w:r>
      <w:r w:rsidR="00A64B8E" w:rsidRPr="004821E6">
        <w:rPr>
          <w:rStyle w:val="7-Char"/>
          <w:rFonts w:hint="cs"/>
          <w:rtl/>
        </w:rPr>
        <w:t>عَنِ الْحَسَنِ قَالَ</w:t>
      </w:r>
      <w:r w:rsidRPr="004821E6">
        <w:rPr>
          <w:rStyle w:val="7-Char"/>
          <w:rFonts w:hint="cs"/>
          <w:rtl/>
        </w:rPr>
        <w:t>: أَتَتْ عَجُوزٌ النَّبِيَّ صَلَّى اللَّهُ عَلَيْهِ وَسَلَّمَ</w:t>
      </w:r>
      <w:r w:rsidR="00601534">
        <w:rPr>
          <w:rStyle w:val="7-Char"/>
          <w:rFonts w:hint="cs"/>
          <w:rtl/>
        </w:rPr>
        <w:t xml:space="preserve">، </w:t>
      </w:r>
      <w:r w:rsidRPr="004821E6">
        <w:rPr>
          <w:rStyle w:val="7-Char"/>
          <w:rFonts w:hint="cs"/>
          <w:rtl/>
        </w:rPr>
        <w:t>فَقَالَتْ</w:t>
      </w:r>
      <w:r w:rsidR="00601534">
        <w:rPr>
          <w:rStyle w:val="7-Char"/>
          <w:rFonts w:hint="cs"/>
          <w:rtl/>
        </w:rPr>
        <w:t xml:space="preserve">: </w:t>
      </w:r>
      <w:r w:rsidRPr="004821E6">
        <w:rPr>
          <w:rStyle w:val="7-Char"/>
          <w:rFonts w:hint="cs"/>
          <w:rtl/>
        </w:rPr>
        <w:t>يَا رَسُولَ اللَّهِ</w:t>
      </w:r>
      <w:r w:rsidR="00601534">
        <w:rPr>
          <w:rStyle w:val="7-Char"/>
          <w:rFonts w:hint="cs"/>
          <w:rtl/>
        </w:rPr>
        <w:t xml:space="preserve">، </w:t>
      </w:r>
      <w:r w:rsidRPr="004821E6">
        <w:rPr>
          <w:rStyle w:val="7-Char"/>
          <w:rFonts w:hint="cs"/>
          <w:rtl/>
        </w:rPr>
        <w:t>ادْعُ اللَّهَ أَنْ يُدْخِلَنِي الْجَنَّةَ</w:t>
      </w:r>
      <w:r w:rsidR="00601534">
        <w:rPr>
          <w:rStyle w:val="7-Char"/>
          <w:rFonts w:hint="cs"/>
          <w:rtl/>
        </w:rPr>
        <w:t xml:space="preserve">، </w:t>
      </w:r>
      <w:r w:rsidRPr="004821E6">
        <w:rPr>
          <w:rStyle w:val="7-Char"/>
          <w:rFonts w:hint="cs"/>
          <w:rtl/>
        </w:rPr>
        <w:t>فَقَالَ</w:t>
      </w:r>
      <w:r w:rsidR="00601534">
        <w:rPr>
          <w:rStyle w:val="7-Char"/>
          <w:rFonts w:hint="cs"/>
          <w:rtl/>
        </w:rPr>
        <w:t xml:space="preserve">: </w:t>
      </w:r>
      <w:r w:rsidRPr="004821E6">
        <w:rPr>
          <w:rStyle w:val="7-Char"/>
          <w:rFonts w:hint="cs"/>
          <w:rtl/>
        </w:rPr>
        <w:t>«يَا أُمَّ فُلاَنٍ</w:t>
      </w:r>
      <w:r w:rsidR="00601534">
        <w:rPr>
          <w:rStyle w:val="7-Char"/>
          <w:rFonts w:hint="cs"/>
          <w:rtl/>
        </w:rPr>
        <w:t xml:space="preserve">، </w:t>
      </w:r>
      <w:r w:rsidRPr="004821E6">
        <w:rPr>
          <w:rStyle w:val="7-Char"/>
          <w:rFonts w:hint="cs"/>
          <w:rtl/>
        </w:rPr>
        <w:t>إِنَّ الْجَنَّةَ لاَ يَدْخُلُهَا عَجُوزٌ» قَالَ</w:t>
      </w:r>
      <w:r w:rsidR="00601534">
        <w:rPr>
          <w:rStyle w:val="7-Char"/>
          <w:rFonts w:hint="cs"/>
          <w:rtl/>
        </w:rPr>
        <w:t xml:space="preserve">: </w:t>
      </w:r>
      <w:r w:rsidRPr="004821E6">
        <w:rPr>
          <w:rStyle w:val="7-Char"/>
          <w:rFonts w:hint="cs"/>
          <w:rtl/>
        </w:rPr>
        <w:t>فَوَلَّتْ تَبْكِي فَقَالَ</w:t>
      </w:r>
      <w:r w:rsidR="00601534">
        <w:rPr>
          <w:rStyle w:val="7-Char"/>
          <w:rFonts w:hint="cs"/>
          <w:rtl/>
        </w:rPr>
        <w:t xml:space="preserve">: </w:t>
      </w:r>
      <w:r w:rsidRPr="004821E6">
        <w:rPr>
          <w:rStyle w:val="7-Char"/>
          <w:rFonts w:hint="cs"/>
          <w:rtl/>
        </w:rPr>
        <w:t>«أَخْبِرُوهَا أَنَّهَا لاَ تَدْخُلُهَا وَهِيَ عَجُوزٌ إِنَّ اللَّهَ تَعَالَى يَقُولُ</w:t>
      </w:r>
      <w:r w:rsidR="00601534">
        <w:rPr>
          <w:rStyle w:val="7-Char"/>
          <w:rFonts w:hint="cs"/>
          <w:rtl/>
        </w:rPr>
        <w:t xml:space="preserve">: </w:t>
      </w:r>
      <w:r w:rsidRPr="004821E6">
        <w:rPr>
          <w:rStyle w:val="7-Char"/>
          <w:rFonts w:hint="cs"/>
          <w:rtl/>
        </w:rPr>
        <w:t xml:space="preserve">{ إِنَّا أَنْشَأْنَاهُنَّ إِنْشَاءً فَجَعَلْنَاهُنَّ أَبْكَارًا عُرُبًا أَتْرَابًا}. </w:t>
      </w:r>
    </w:p>
    <w:p w:rsidR="001B40FE" w:rsidRPr="00286662" w:rsidRDefault="001B40FE" w:rsidP="00286662">
      <w:pPr>
        <w:ind w:firstLine="284"/>
        <w:rPr>
          <w:rStyle w:val="1-Char"/>
          <w:rtl/>
        </w:rPr>
      </w:pPr>
      <w:r w:rsidRPr="00286662">
        <w:rPr>
          <w:rStyle w:val="1-Char"/>
          <w:rFonts w:hint="cs"/>
          <w:rtl/>
        </w:rPr>
        <w:t>240 ـ (6) ... حسن بصری</w:t>
      </w:r>
      <w:r w:rsidR="004A5B94" w:rsidRPr="004A5B94">
        <w:rPr>
          <w:rStyle w:val="1-Char"/>
          <w:rFonts w:cs="CTraditional Arabic" w:hint="cs"/>
          <w:rtl/>
        </w:rPr>
        <w:t>/</w:t>
      </w:r>
      <w:r w:rsidRPr="00286662">
        <w:rPr>
          <w:rStyle w:val="1-Char"/>
          <w:rFonts w:hint="cs"/>
          <w:rtl/>
        </w:rPr>
        <w:t xml:space="preserve"> گوید: پیر زنی به نزد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آمد و بدیشان گفت: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 از خداوند متعال بخواه که مرا وارد بهشت گرداند.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شوخی) فرمودند: ای مادر فلان! پیر زنان، وارد بهشت نمی</w:t>
      </w:r>
      <w:r w:rsidR="009C71F4" w:rsidRPr="00286662">
        <w:rPr>
          <w:rStyle w:val="1-Char"/>
          <w:rFonts w:hint="cs"/>
          <w:rtl/>
        </w:rPr>
        <w:t>‌</w:t>
      </w:r>
      <w:r w:rsidRPr="00286662">
        <w:rPr>
          <w:rStyle w:val="1-Char"/>
          <w:rFonts w:hint="cs"/>
          <w:rtl/>
        </w:rPr>
        <w:t>شوند.</w:t>
      </w:r>
    </w:p>
    <w:p w:rsidR="001B40FE" w:rsidRPr="00E35F01" w:rsidRDefault="001B40FE" w:rsidP="00E35F01">
      <w:pPr>
        <w:ind w:firstLine="284"/>
        <w:rPr>
          <w:rStyle w:val="6-Char"/>
          <w:rtl/>
        </w:rPr>
      </w:pPr>
      <w:r w:rsidRPr="00286662">
        <w:rPr>
          <w:rStyle w:val="1-Char"/>
          <w:rFonts w:hint="cs"/>
          <w:rtl/>
        </w:rPr>
        <w:t>حسن بصری</w:t>
      </w:r>
      <w:r w:rsidR="004A5B94" w:rsidRPr="004A5B94">
        <w:rPr>
          <w:rStyle w:val="1-Char"/>
          <w:rFonts w:cs="CTraditional Arabic" w:hint="cs"/>
          <w:rtl/>
        </w:rPr>
        <w:t>/</w:t>
      </w:r>
      <w:r w:rsidRPr="00286662">
        <w:rPr>
          <w:rStyle w:val="1-Char"/>
          <w:rFonts w:hint="cs"/>
          <w:rtl/>
        </w:rPr>
        <w:t xml:space="preserve"> گوید: (پیر زن، ظاهر کلام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دریافت، از این جهت)گریه کنان به خانه</w:t>
      </w:r>
      <w:r w:rsidR="009C71F4" w:rsidRPr="00286662">
        <w:rPr>
          <w:rStyle w:val="1-Char"/>
          <w:rFonts w:hint="cs"/>
          <w:rtl/>
        </w:rPr>
        <w:t>‌</w:t>
      </w:r>
      <w:r w:rsidRPr="00286662">
        <w:rPr>
          <w:rStyle w:val="1-Char"/>
          <w:rFonts w:hint="cs"/>
          <w:rtl/>
        </w:rPr>
        <w:t>اش برگشت.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به او خبر دهید که او در حال پیری وارد بهشت نمی</w:t>
      </w:r>
      <w:r w:rsidR="009C71F4" w:rsidRPr="00286662">
        <w:rPr>
          <w:rStyle w:val="1-Char"/>
          <w:rFonts w:hint="cs"/>
          <w:rtl/>
        </w:rPr>
        <w:t>‌</w:t>
      </w:r>
      <w:r w:rsidRPr="00286662">
        <w:rPr>
          <w:rStyle w:val="1-Char"/>
          <w:rFonts w:hint="cs"/>
          <w:rtl/>
        </w:rPr>
        <w:t>شود (بلکه هنگامی که او وارد بهشت بشود، دیگر پیرزن نیست، بلکه جوان و زیبا است)؛ از این رو، خداوند متعال می</w:t>
      </w:r>
      <w:r w:rsidR="009C71F4" w:rsidRPr="00286662">
        <w:rPr>
          <w:rStyle w:val="1-Char"/>
          <w:rFonts w:hint="cs"/>
          <w:rtl/>
        </w:rPr>
        <w:t>‌</w:t>
      </w:r>
      <w:r w:rsidRPr="00286662">
        <w:rPr>
          <w:rStyle w:val="1-Char"/>
          <w:rFonts w:hint="cs"/>
          <w:rtl/>
        </w:rPr>
        <w:t>فرماید:</w:t>
      </w:r>
      <w:r w:rsidR="00E35F01">
        <w:rPr>
          <w:rStyle w:val="1-Char"/>
          <w:rFonts w:hint="cs"/>
          <w:rtl/>
        </w:rPr>
        <w:t xml:space="preserve"> </w:t>
      </w:r>
      <w:r w:rsidR="00E35F01">
        <w:rPr>
          <w:rStyle w:val="1-Char"/>
          <w:rFonts w:cs="Traditional Arabic"/>
          <w:color w:val="000000"/>
          <w:shd w:val="clear" w:color="auto" w:fill="FFFFFF"/>
          <w:rtl/>
        </w:rPr>
        <w:t>﴿</w:t>
      </w:r>
      <w:r w:rsidR="00E35F01" w:rsidRPr="00F943DB">
        <w:rPr>
          <w:rStyle w:val="5-Char"/>
          <w:rtl/>
        </w:rPr>
        <w:t>إِنَّآ أَنشَأۡنَٰهُنَّ إِنشَآءٗ٣٥ فَجَعَلۡنَٰهُنَّ أَبۡكَارًا٣٦ عُرُبًا أَتۡرَابٗا٣٧</w:t>
      </w:r>
      <w:r w:rsidR="00E35F01">
        <w:rPr>
          <w:rStyle w:val="1-Char"/>
          <w:rFonts w:cs="Traditional Arabic"/>
          <w:color w:val="000000"/>
          <w:shd w:val="clear" w:color="auto" w:fill="FFFFFF"/>
          <w:rtl/>
        </w:rPr>
        <w:t>﴾</w:t>
      </w:r>
      <w:r w:rsidR="00E35F01" w:rsidRPr="00F943DB">
        <w:rPr>
          <w:rStyle w:val="5-Char"/>
          <w:rtl/>
        </w:rPr>
        <w:t xml:space="preserve"> </w:t>
      </w:r>
      <w:r w:rsidR="00E35F01" w:rsidRPr="00F943DB">
        <w:rPr>
          <w:rStyle w:val="9-Char0"/>
          <w:rtl/>
        </w:rPr>
        <w:t>[الواقعة: 35-37]</w:t>
      </w:r>
      <w:r w:rsidRPr="00286662">
        <w:rPr>
          <w:rStyle w:val="1-Char"/>
          <w:rFonts w:hint="cs"/>
          <w:rtl/>
        </w:rPr>
        <w:t>؛</w:t>
      </w:r>
      <w:r w:rsidRPr="00E35F01">
        <w:rPr>
          <w:rStyle w:val="6-Char"/>
          <w:rFonts w:hint="cs"/>
          <w:rtl/>
        </w:rPr>
        <w:t xml:space="preserve"> «ما زنان بهشتی را به گونه</w:t>
      </w:r>
      <w:r w:rsidR="009C71F4" w:rsidRPr="00E35F01">
        <w:rPr>
          <w:rStyle w:val="6-Char"/>
          <w:rFonts w:hint="cs"/>
          <w:rtl/>
        </w:rPr>
        <w:t>‌</w:t>
      </w:r>
      <w:r w:rsidRPr="00E35F01">
        <w:rPr>
          <w:rStyle w:val="6-Char"/>
          <w:rFonts w:hint="cs"/>
          <w:rtl/>
        </w:rPr>
        <w:t>ی خاصّی آفریده</w:t>
      </w:r>
      <w:r w:rsidR="009C71F4" w:rsidRPr="00E35F01">
        <w:rPr>
          <w:rStyle w:val="6-Char"/>
          <w:rFonts w:hint="cs"/>
          <w:rtl/>
        </w:rPr>
        <w:t>‌</w:t>
      </w:r>
      <w:r w:rsidRPr="00E35F01">
        <w:rPr>
          <w:rStyle w:val="6-Char"/>
          <w:rFonts w:hint="cs"/>
          <w:rtl/>
        </w:rPr>
        <w:t>ایم و ایشان را به وضع خاصّی پدید آورده</w:t>
      </w:r>
      <w:r w:rsidR="009C71F4" w:rsidRPr="00E35F01">
        <w:rPr>
          <w:rStyle w:val="6-Char"/>
          <w:rFonts w:hint="cs"/>
          <w:rtl/>
        </w:rPr>
        <w:t>‌</w:t>
      </w:r>
      <w:r w:rsidRPr="00E35F01">
        <w:rPr>
          <w:rStyle w:val="6-Char"/>
          <w:rFonts w:hint="cs"/>
          <w:rtl/>
        </w:rPr>
        <w:t>ایم و در آغاز کار بدین شکل زیبا و شمائل دلربا پدیدار کرده</w:t>
      </w:r>
      <w:r w:rsidR="009C71F4" w:rsidRPr="00E35F01">
        <w:rPr>
          <w:rStyle w:val="6-Char"/>
          <w:rFonts w:hint="cs"/>
          <w:rtl/>
        </w:rPr>
        <w:t>‌</w:t>
      </w:r>
      <w:r w:rsidRPr="00E35F01">
        <w:rPr>
          <w:rStyle w:val="6-Char"/>
          <w:rFonts w:hint="cs"/>
          <w:rtl/>
        </w:rPr>
        <w:t>ایم؛ ایشان را دوشیزه و نوجوان ساخته</w:t>
      </w:r>
      <w:r w:rsidR="009C71F4" w:rsidRPr="00E35F01">
        <w:rPr>
          <w:rStyle w:val="6-Char"/>
          <w:rFonts w:hint="cs"/>
          <w:rtl/>
        </w:rPr>
        <w:t>‌</w:t>
      </w:r>
      <w:r w:rsidRPr="00E35F01">
        <w:rPr>
          <w:rStyle w:val="6-Char"/>
          <w:rFonts w:hint="cs"/>
          <w:rtl/>
        </w:rPr>
        <w:t>ایم؛ آنان شیفتگان همسر خود، و همه جوان و طنّاز و همسن و سال هستند».</w:t>
      </w:r>
    </w:p>
    <w:p w:rsidR="00A64B8E" w:rsidRDefault="001270E0" w:rsidP="006A61A7">
      <w:pPr>
        <w:pStyle w:val="9-"/>
        <w:rPr>
          <w:lang w:bidi="fa-IR"/>
        </w:rPr>
      </w:pPr>
      <w:r>
        <w:rPr>
          <w:noProof/>
        </w:rPr>
        <mc:AlternateContent>
          <mc:Choice Requires="wps">
            <w:drawing>
              <wp:anchor distT="0" distB="0" distL="114300" distR="114300" simplePos="0" relativeHeight="251526144" behindDoc="1" locked="0" layoutInCell="1" allowOverlap="1" wp14:anchorId="6E895A49" wp14:editId="26599F21">
                <wp:simplePos x="0" y="0"/>
                <wp:positionH relativeFrom="column">
                  <wp:posOffset>800735</wp:posOffset>
                </wp:positionH>
                <wp:positionV relativeFrom="paragraph">
                  <wp:posOffset>172085</wp:posOffset>
                </wp:positionV>
                <wp:extent cx="3084830" cy="0"/>
                <wp:effectExtent l="6350" t="13970" r="13970" b="5080"/>
                <wp:wrapNone/>
                <wp:docPr id="863" name="Line 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9"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L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0&#10;v/hL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27168" behindDoc="1" locked="0" layoutInCell="1" allowOverlap="1" wp14:anchorId="573A6B29" wp14:editId="772DEA3E">
                <wp:simplePos x="0" y="0"/>
                <wp:positionH relativeFrom="column">
                  <wp:posOffset>1644650</wp:posOffset>
                </wp:positionH>
                <wp:positionV relativeFrom="paragraph">
                  <wp:posOffset>88900</wp:posOffset>
                </wp:positionV>
                <wp:extent cx="1397000" cy="182245"/>
                <wp:effectExtent l="12065" t="6985" r="10160" b="10795"/>
                <wp:wrapNone/>
                <wp:docPr id="862" name="Rectangl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0" o:spid="_x0000_s1026" style="position:absolute;margin-left:129.5pt;margin-top:7pt;width:110pt;height:14.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RYjn4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780515F" wp14:editId="50BE854C">
            <wp:extent cx="504825" cy="191135"/>
            <wp:effectExtent l="0" t="0" r="9525" b="0"/>
            <wp:docPr id="502" name="Picture 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80CA201" wp14:editId="57AFE1B2">
            <wp:extent cx="504825" cy="191135"/>
            <wp:effectExtent l="0" t="0" r="9525" b="0"/>
            <wp:docPr id="501" name="Picture 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عجوز</w:t>
      </w:r>
      <w:r w:rsidRPr="006A61A7">
        <w:rPr>
          <w:rStyle w:val="1-Char"/>
          <w:rFonts w:hint="cs"/>
          <w:rtl/>
        </w:rPr>
        <w:t>»: سالخورده، پیر [برای مذکر و مؤنث یکسان است]. ابن حجر گوید: آن پیر زن</w:t>
      </w:r>
      <w:r w:rsidRPr="00E35F01">
        <w:rPr>
          <w:rStyle w:val="1-Char"/>
          <w:rFonts w:hint="cs"/>
          <w:rtl/>
        </w:rPr>
        <w:t>، صفیه دختر عبدالمطلب، مادر</w:t>
      </w:r>
      <w:r w:rsidRPr="006A61A7">
        <w:rPr>
          <w:rStyle w:val="1-Char"/>
          <w:rFonts w:hint="cs"/>
          <w:rtl/>
        </w:rPr>
        <w:t xml:space="preserve"> زبیر بن عوّام، و عمّه</w:t>
      </w:r>
      <w:r w:rsidR="009C71F4" w:rsidRPr="006A61A7">
        <w:rPr>
          <w:rStyle w:val="1-Char"/>
          <w:rtl/>
        </w:rPr>
        <w:t>‌</w:t>
      </w:r>
      <w:r w:rsidRPr="006A61A7">
        <w:rPr>
          <w:rStyle w:val="1-Char"/>
          <w:rFonts w:hint="cs"/>
          <w:rtl/>
        </w:rPr>
        <w:t>ی گرامی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فولّت</w:t>
      </w:r>
      <w:r w:rsidRPr="006A61A7">
        <w:rPr>
          <w:rStyle w:val="1-Char"/>
          <w:rFonts w:hint="cs"/>
          <w:rtl/>
        </w:rPr>
        <w:t>»: به خانه</w:t>
      </w:r>
      <w:r w:rsidR="009C71F4" w:rsidRPr="006A61A7">
        <w:rPr>
          <w:rStyle w:val="1-Char"/>
          <w:rFonts w:hint="cs"/>
          <w:rtl/>
        </w:rPr>
        <w:t>‌</w:t>
      </w:r>
      <w:r w:rsidRPr="006A61A7">
        <w:rPr>
          <w:rStyle w:val="1-Char"/>
          <w:rFonts w:hint="cs"/>
          <w:rtl/>
        </w:rPr>
        <w:t>اش برگشت.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تبکی</w:t>
      </w:r>
      <w:r w:rsidRPr="006A61A7">
        <w:rPr>
          <w:rStyle w:val="1-Char"/>
          <w:rFonts w:hint="cs"/>
          <w:rtl/>
        </w:rPr>
        <w:t>»: در حالی که گریه می</w:t>
      </w:r>
      <w:r w:rsidR="009C71F4" w:rsidRPr="006A61A7">
        <w:rPr>
          <w:rStyle w:val="1-Char"/>
          <w:rFonts w:hint="cs"/>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انشأناهُنَّ</w:t>
      </w:r>
      <w:r w:rsidRPr="006A61A7">
        <w:rPr>
          <w:rStyle w:val="1-Char"/>
          <w:rFonts w:hint="cs"/>
          <w:rtl/>
        </w:rPr>
        <w:t>»: زنان بهشتی را به گونه</w:t>
      </w:r>
      <w:r w:rsidR="009C71F4" w:rsidRPr="006A61A7">
        <w:rPr>
          <w:rStyle w:val="1-Char"/>
          <w:rFonts w:hint="cs"/>
          <w:rtl/>
        </w:rPr>
        <w:t>‌</w:t>
      </w:r>
      <w:r w:rsidRPr="006A61A7">
        <w:rPr>
          <w:rStyle w:val="1-Char"/>
          <w:rFonts w:hint="cs"/>
          <w:rtl/>
        </w:rPr>
        <w:t>ی خاصّ و ویژه</w:t>
      </w:r>
      <w:r w:rsidR="009C71F4" w:rsidRPr="006A61A7">
        <w:rPr>
          <w:rStyle w:val="1-Char"/>
          <w:rFonts w:hint="cs"/>
          <w:rtl/>
        </w:rPr>
        <w:t>‌</w:t>
      </w:r>
      <w:r w:rsidRPr="006A61A7">
        <w:rPr>
          <w:rStyle w:val="1-Char"/>
          <w:rFonts w:hint="cs"/>
          <w:rtl/>
        </w:rPr>
        <w:t>ای آفریده</w:t>
      </w:r>
      <w:r w:rsidR="009C71F4" w:rsidRPr="006A61A7">
        <w:rPr>
          <w:rStyle w:val="1-Char"/>
          <w:rFonts w:hint="cs"/>
          <w:rtl/>
        </w:rPr>
        <w:t>‌</w:t>
      </w:r>
      <w:r w:rsidRPr="006A61A7">
        <w:rPr>
          <w:rStyle w:val="1-Char"/>
          <w:rFonts w:hint="cs"/>
          <w:rtl/>
        </w:rPr>
        <w:t>ایم. ایشان را به وضع خاصّی پدید آورده</w:t>
      </w:r>
      <w:r w:rsidR="009C71F4" w:rsidRPr="006A61A7">
        <w:rPr>
          <w:rStyle w:val="1-Char"/>
          <w:rFonts w:hint="cs"/>
          <w:rtl/>
        </w:rPr>
        <w:t>‌</w:t>
      </w:r>
      <w:r w:rsidRPr="006A61A7">
        <w:rPr>
          <w:rStyle w:val="1-Char"/>
          <w:rFonts w:hint="cs"/>
          <w:rtl/>
        </w:rPr>
        <w:t xml:space="preserve">ایم.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ابکاراً</w:t>
      </w:r>
      <w:r w:rsidRPr="006A61A7">
        <w:rPr>
          <w:rStyle w:val="1-Char"/>
          <w:rFonts w:hint="cs"/>
          <w:rtl/>
        </w:rPr>
        <w:t>»: جمع «</w:t>
      </w:r>
      <w:r w:rsidRPr="00CE56AA">
        <w:rPr>
          <w:rStyle w:val="8-Char"/>
          <w:rFonts w:hint="cs"/>
          <w:rtl/>
        </w:rPr>
        <w:t>بِکر</w:t>
      </w:r>
      <w:r w:rsidRPr="006A61A7">
        <w:rPr>
          <w:rStyle w:val="1-Char"/>
          <w:rFonts w:hint="cs"/>
          <w:rtl/>
        </w:rPr>
        <w:t>»:</w:t>
      </w:r>
      <w:r w:rsidR="005B44A9">
        <w:rPr>
          <w:rStyle w:val="1-Char"/>
          <w:rFonts w:hint="cs"/>
          <w:rtl/>
        </w:rPr>
        <w:t xml:space="preserve"> </w:t>
      </w:r>
      <w:r w:rsidRPr="006A61A7">
        <w:rPr>
          <w:rStyle w:val="1-Char"/>
          <w:rFonts w:hint="cs"/>
          <w:rtl/>
        </w:rPr>
        <w:t>دوشیزگان، نوجوانان.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عُرُباً</w:t>
      </w:r>
      <w:r w:rsidRPr="006A61A7">
        <w:rPr>
          <w:rStyle w:val="1-Char"/>
          <w:rFonts w:hint="cs"/>
          <w:rtl/>
        </w:rPr>
        <w:t>»: جمع «</w:t>
      </w:r>
      <w:r w:rsidRPr="00CE56AA">
        <w:rPr>
          <w:rStyle w:val="8-Char"/>
          <w:rFonts w:hint="cs"/>
          <w:rtl/>
        </w:rPr>
        <w:t>عَروب</w:t>
      </w:r>
      <w:r w:rsidRPr="006A61A7">
        <w:rPr>
          <w:rStyle w:val="1-Char"/>
          <w:rFonts w:hint="cs"/>
          <w:rtl/>
        </w:rPr>
        <w:t>»: زن شیفته و دلداده</w:t>
      </w:r>
      <w:r w:rsidR="009C71F4" w:rsidRPr="006A61A7">
        <w:rPr>
          <w:rStyle w:val="1-Char"/>
          <w:rFonts w:hint="cs"/>
          <w:rtl/>
        </w:rPr>
        <w:t>‌</w:t>
      </w:r>
      <w:r w:rsidRPr="006A61A7">
        <w:rPr>
          <w:rStyle w:val="1-Char"/>
          <w:rFonts w:hint="cs"/>
          <w:rtl/>
        </w:rPr>
        <w:t>ای که شوهر خود را سخت دوست داشته باشد و با سخن و ناز و غمزه و خنده، عشق و محبّت خود را بدو اظهار کند. خلاصه، سراپا عاشق و واله شوهرخود 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اتراباً</w:t>
      </w:r>
      <w:r w:rsidRPr="006A61A7">
        <w:rPr>
          <w:rStyle w:val="1-Char"/>
          <w:rFonts w:hint="cs"/>
          <w:rtl/>
        </w:rPr>
        <w:t>»: جمع «</w:t>
      </w:r>
      <w:r w:rsidRPr="00CE56AA">
        <w:rPr>
          <w:rStyle w:val="8-Char"/>
          <w:rFonts w:hint="cs"/>
          <w:rtl/>
        </w:rPr>
        <w:t>تِرب</w:t>
      </w:r>
      <w:r w:rsidRPr="006A61A7">
        <w:rPr>
          <w:rStyle w:val="1-Char"/>
          <w:rFonts w:hint="cs"/>
          <w:rtl/>
        </w:rPr>
        <w:t>»: زنان همسنّ و سال و جوان به کمال.</w:t>
      </w:r>
    </w:p>
    <w:p w:rsidR="001B40FE" w:rsidRPr="006A61A7" w:rsidRDefault="001B40FE" w:rsidP="00286662">
      <w:pPr>
        <w:ind w:firstLine="284"/>
        <w:rPr>
          <w:rStyle w:val="1-Char"/>
          <w:rtl/>
        </w:rPr>
      </w:pPr>
      <w:r w:rsidRPr="006A61A7">
        <w:rPr>
          <w:rStyle w:val="1-Char"/>
          <w:rFonts w:hint="cs"/>
          <w:rtl/>
        </w:rPr>
        <w:t>ناگفته نماند که حدیث بالا، «</w:t>
      </w:r>
      <w:r w:rsidRPr="00CE56AA">
        <w:rPr>
          <w:rStyle w:val="8-Char"/>
          <w:rFonts w:hint="cs"/>
          <w:rtl/>
        </w:rPr>
        <w:t>مرسل</w:t>
      </w:r>
      <w:r w:rsidRPr="006A61A7">
        <w:rPr>
          <w:rStyle w:val="1-Char"/>
          <w:rFonts w:hint="cs"/>
          <w:rtl/>
        </w:rPr>
        <w:t>» است؛ زیرا که حسن بصری</w:t>
      </w:r>
      <w:r w:rsidR="004A5B94" w:rsidRPr="004A5B94">
        <w:rPr>
          <w:rStyle w:val="1-Char"/>
          <w:rFonts w:cs="CTraditional Arabic" w:hint="cs"/>
          <w:rtl/>
        </w:rPr>
        <w:t>/</w:t>
      </w:r>
      <w:r w:rsidRPr="006A61A7">
        <w:rPr>
          <w:rStyle w:val="1-Char"/>
          <w:rFonts w:hint="cs"/>
          <w:rtl/>
        </w:rPr>
        <w:t xml:space="preserve"> این حدیث را از کسی دیگر شنیده است، و وی از زمره</w:t>
      </w:r>
      <w:r w:rsidR="009C71F4" w:rsidRPr="006A61A7">
        <w:rPr>
          <w:rStyle w:val="1-Char"/>
          <w:rFonts w:hint="cs"/>
          <w:rtl/>
        </w:rPr>
        <w:t>‌</w:t>
      </w:r>
      <w:r w:rsidRPr="006A61A7">
        <w:rPr>
          <w:rStyle w:val="1-Char"/>
          <w:rFonts w:hint="cs"/>
          <w:rtl/>
        </w:rPr>
        <w:t>ی تابعین است نه از جرگه</w:t>
      </w:r>
      <w:r w:rsidR="009C71F4" w:rsidRPr="006A61A7">
        <w:rPr>
          <w:rStyle w:val="1-Char"/>
          <w:rFonts w:hint="cs"/>
          <w:rtl/>
        </w:rPr>
        <w:t>‌</w:t>
      </w:r>
      <w:r w:rsidRPr="006A61A7">
        <w:rPr>
          <w:rStyle w:val="1-Char"/>
          <w:rFonts w:hint="cs"/>
          <w:rtl/>
        </w:rPr>
        <w:t>ی یاران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p>
    <w:p w:rsidR="001B40FE" w:rsidRDefault="001B40FE" w:rsidP="00286662">
      <w:pPr>
        <w:ind w:firstLine="284"/>
        <w:rPr>
          <w:rStyle w:val="1-Char"/>
          <w:rtl/>
        </w:rPr>
      </w:pPr>
      <w:r w:rsidRPr="006A61A7">
        <w:rPr>
          <w:rStyle w:val="1-Char"/>
          <w:rFonts w:hint="cs"/>
          <w:rtl/>
        </w:rPr>
        <w:t>و حدیث «</w:t>
      </w:r>
      <w:r w:rsidRPr="00CE56AA">
        <w:rPr>
          <w:rStyle w:val="8-Char"/>
          <w:rFonts w:hint="cs"/>
          <w:rtl/>
        </w:rPr>
        <w:t>مُرسل</w:t>
      </w:r>
      <w:r w:rsidRPr="006A61A7">
        <w:rPr>
          <w:rStyle w:val="1-Char"/>
          <w:rFonts w:hint="cs"/>
          <w:rtl/>
        </w:rPr>
        <w:t>» به خبری گفته می</w:t>
      </w:r>
      <w:r w:rsidR="009C71F4" w:rsidRPr="006A61A7">
        <w:rPr>
          <w:rStyle w:val="1-Char"/>
          <w:rFonts w:hint="cs"/>
          <w:rtl/>
        </w:rPr>
        <w:t>‌</w:t>
      </w:r>
      <w:r w:rsidRPr="006A61A7">
        <w:rPr>
          <w:rStyle w:val="1-Char"/>
          <w:rFonts w:hint="cs"/>
          <w:rtl/>
        </w:rPr>
        <w:t>شود که به وسیله</w:t>
      </w:r>
      <w:r w:rsidR="009C71F4" w:rsidRPr="006A61A7">
        <w:rPr>
          <w:rStyle w:val="1-Char"/>
          <w:rFonts w:hint="cs"/>
          <w:rtl/>
        </w:rPr>
        <w:t>‌</w:t>
      </w:r>
      <w:r w:rsidRPr="006A61A7">
        <w:rPr>
          <w:rStyle w:val="1-Char"/>
          <w:rFonts w:hint="cs"/>
          <w:rtl/>
        </w:rPr>
        <w:t>ی غیر صحابی(مانند حسن بصری)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برسد.</w:t>
      </w:r>
    </w:p>
    <w:p w:rsidR="00E35F01" w:rsidRDefault="00E35F01" w:rsidP="00286662">
      <w:pPr>
        <w:ind w:firstLine="284"/>
        <w:rPr>
          <w:rStyle w:val="1-Char"/>
          <w:rtl/>
        </w:rPr>
        <w:sectPr w:rsidR="00E35F01" w:rsidSect="00EF234E">
          <w:headerReference w:type="default" r:id="rId18"/>
          <w:footnotePr>
            <w:numRestart w:val="eachPage"/>
          </w:footnotePr>
          <w:pgSz w:w="9356" w:h="13608" w:code="9"/>
          <w:pgMar w:top="567" w:right="1134" w:bottom="851" w:left="1134" w:header="454" w:footer="0" w:gutter="0"/>
          <w:cols w:space="708"/>
          <w:titlePg/>
          <w:bidi/>
          <w:rtlGutter/>
          <w:docGrid w:linePitch="360"/>
        </w:sectPr>
      </w:pPr>
    </w:p>
    <w:p w:rsidR="00E35F01" w:rsidRDefault="00E35F01" w:rsidP="00286662">
      <w:pPr>
        <w:ind w:firstLine="284"/>
        <w:rPr>
          <w:rStyle w:val="1-Char"/>
          <w:rtl/>
        </w:rPr>
      </w:pPr>
    </w:p>
    <w:p w:rsidR="00E35F01" w:rsidRDefault="00E35F01" w:rsidP="00286662">
      <w:pPr>
        <w:ind w:firstLine="284"/>
        <w:rPr>
          <w:rStyle w:val="1-Char"/>
          <w:rtl/>
        </w:rPr>
      </w:pPr>
    </w:p>
    <w:p w:rsidR="00E35F01" w:rsidRDefault="00E35F01" w:rsidP="00286662">
      <w:pPr>
        <w:ind w:firstLine="284"/>
        <w:rPr>
          <w:rStyle w:val="1-Char"/>
          <w:rtl/>
        </w:rPr>
      </w:pPr>
    </w:p>
    <w:p w:rsidR="00E35F01" w:rsidRDefault="00E35F01" w:rsidP="00286662">
      <w:pPr>
        <w:ind w:firstLine="284"/>
        <w:rPr>
          <w:rStyle w:val="1-Char"/>
          <w:rtl/>
        </w:rPr>
      </w:pPr>
    </w:p>
    <w:p w:rsidR="001B40FE" w:rsidRDefault="001B40FE" w:rsidP="00E35F01">
      <w:pPr>
        <w:pStyle w:val="2-"/>
        <w:rPr>
          <w:rtl/>
        </w:rPr>
      </w:pPr>
      <w:bookmarkStart w:id="11" w:name="_Toc440109319"/>
      <w:r w:rsidRPr="00867D69">
        <w:rPr>
          <w:rFonts w:hint="cs"/>
          <w:rtl/>
        </w:rPr>
        <w:t>باب (37)</w:t>
      </w:r>
      <w:r w:rsidR="00E35F01">
        <w:rPr>
          <w:rtl/>
        </w:rPr>
        <w:br/>
      </w:r>
      <w:r w:rsidRPr="00C40A33">
        <w:rPr>
          <w:rFonts w:hint="cs"/>
          <w:rtl/>
        </w:rPr>
        <w:t>استشهاد رسول خدا</w:t>
      </w:r>
      <w:r w:rsidR="00E35F01" w:rsidRPr="00F943DB">
        <w:rPr>
          <w:rFonts w:hint="cs"/>
          <w:rtl/>
        </w:rPr>
        <w:t xml:space="preserve"> </w:t>
      </w:r>
      <w:r w:rsidR="004A5B94" w:rsidRPr="00F943DB">
        <w:rPr>
          <w:rFonts w:cs="CTraditional Arabic" w:hint="cs"/>
          <w:rtl/>
        </w:rPr>
        <w:t>ج</w:t>
      </w:r>
      <w:r w:rsidRPr="00C40A33">
        <w:rPr>
          <w:rFonts w:hint="cs"/>
          <w:rtl/>
        </w:rPr>
        <w:t xml:space="preserve"> به شعر</w:t>
      </w:r>
      <w:bookmarkEnd w:id="11"/>
    </w:p>
    <w:p w:rsidR="00BF3581" w:rsidRDefault="00BF3581" w:rsidP="00E35F01">
      <w:pPr>
        <w:pStyle w:val="1-"/>
        <w:rPr>
          <w:rStyle w:val="1-Char"/>
          <w:rtl/>
        </w:rPr>
      </w:pPr>
    </w:p>
    <w:p w:rsidR="00E35F01" w:rsidRDefault="00E35F01" w:rsidP="00E35F01">
      <w:pPr>
        <w:pStyle w:val="1-"/>
        <w:rPr>
          <w:rStyle w:val="1-Char"/>
          <w:rtl/>
        </w:rPr>
        <w:sectPr w:rsidR="00E35F01" w:rsidSect="00E35F0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E35F01" w:rsidP="00E35F01">
      <w:pPr>
        <w:pStyle w:val="3-"/>
        <w:rPr>
          <w:rStyle w:val="1-Char"/>
          <w:rtl/>
        </w:rPr>
      </w:pPr>
      <w:bookmarkStart w:id="12" w:name="_Toc440109320"/>
      <w:r>
        <w:rPr>
          <w:rtl/>
        </w:rPr>
        <w:t>حدیث شماره</w:t>
      </w:r>
      <w:r>
        <w:rPr>
          <w:rFonts w:hint="cs"/>
          <w:rtl/>
        </w:rPr>
        <w:t xml:space="preserve"> 241</w:t>
      </w:r>
      <w:bookmarkEnd w:id="12"/>
    </w:p>
    <w:p w:rsidR="001B40FE" w:rsidRPr="004821E6" w:rsidRDefault="001B40FE" w:rsidP="00E35F01">
      <w:pPr>
        <w:pStyle w:val="7-"/>
        <w:rPr>
          <w:rStyle w:val="7-Char"/>
          <w:rtl/>
        </w:rPr>
      </w:pPr>
      <w:r w:rsidRPr="004821E6">
        <w:rPr>
          <w:rStyle w:val="7-Char"/>
          <w:rFonts w:hint="cs"/>
          <w:rtl/>
        </w:rPr>
        <w:t>(1) حَدَّثَنَا عَلِيُّ بْنُ حُجْرٍ</w:t>
      </w:r>
      <w:r w:rsidR="00601534">
        <w:rPr>
          <w:rStyle w:val="7-Char"/>
          <w:rFonts w:hint="cs"/>
          <w:rtl/>
        </w:rPr>
        <w:t xml:space="preserve">، </w:t>
      </w:r>
      <w:r w:rsidRPr="004821E6">
        <w:rPr>
          <w:rStyle w:val="7-Char"/>
          <w:rFonts w:hint="cs"/>
          <w:rtl/>
        </w:rPr>
        <w:t>حَدَّثَنَا شَرِيكٌ</w:t>
      </w:r>
      <w:r w:rsidR="00601534">
        <w:rPr>
          <w:rStyle w:val="7-Char"/>
          <w:rFonts w:hint="cs"/>
          <w:rtl/>
        </w:rPr>
        <w:t xml:space="preserve">، </w:t>
      </w:r>
      <w:r w:rsidRPr="004821E6">
        <w:rPr>
          <w:rStyle w:val="7-Char"/>
          <w:rFonts w:hint="cs"/>
          <w:rtl/>
        </w:rPr>
        <w:t>عَنِ الْمِقْدَادِ بْنِ شُرَيْحٍ</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عَائِشَةَ رَضِی الله عنها قَالَتْ</w:t>
      </w:r>
      <w:r w:rsidR="00601534">
        <w:rPr>
          <w:rStyle w:val="7-Char"/>
          <w:rFonts w:hint="cs"/>
          <w:rtl/>
        </w:rPr>
        <w:t xml:space="preserve">: </w:t>
      </w:r>
      <w:r w:rsidRPr="004821E6">
        <w:rPr>
          <w:rStyle w:val="7-Char"/>
          <w:rFonts w:hint="cs"/>
          <w:rtl/>
        </w:rPr>
        <w:t>قِيلَ لَهَا</w:t>
      </w:r>
      <w:r w:rsidR="00601534">
        <w:rPr>
          <w:rStyle w:val="7-Char"/>
          <w:rFonts w:hint="cs"/>
          <w:rtl/>
        </w:rPr>
        <w:t xml:space="preserve">: </w:t>
      </w:r>
      <w:r w:rsidRPr="004821E6">
        <w:rPr>
          <w:rStyle w:val="7-Char"/>
          <w:rFonts w:hint="cs"/>
          <w:rtl/>
        </w:rPr>
        <w:t>هَلْ كَانَ النَّبِيُّ صَلَّى اللَّهُ عَلَيْهِ وَسَلَّمَ يَتَمَثَّلُ بِشَيْءٍ مِنَ الشِّعْرِ؟ قَالَتْ</w:t>
      </w:r>
      <w:r w:rsidR="00601534">
        <w:rPr>
          <w:rStyle w:val="7-Char"/>
          <w:rFonts w:hint="cs"/>
          <w:rtl/>
        </w:rPr>
        <w:t xml:space="preserve">: </w:t>
      </w:r>
      <w:r w:rsidRPr="004821E6">
        <w:rPr>
          <w:rStyle w:val="7-Char"/>
          <w:rFonts w:hint="cs"/>
          <w:rtl/>
        </w:rPr>
        <w:t>كَانَ يَتَمَثَّلُ بِشِعْرِ ابْنِ رَوَاحَةَ</w:t>
      </w:r>
      <w:r w:rsidR="00601534">
        <w:rPr>
          <w:rStyle w:val="7-Char"/>
          <w:rFonts w:hint="cs"/>
          <w:rtl/>
        </w:rPr>
        <w:t xml:space="preserve">، </w:t>
      </w:r>
      <w:r w:rsidRPr="004821E6">
        <w:rPr>
          <w:rStyle w:val="7-Char"/>
          <w:rFonts w:hint="cs"/>
          <w:rtl/>
        </w:rPr>
        <w:t>وَيَتَمَثَّلُ بِقَوْلِهِ :</w:t>
      </w:r>
    </w:p>
    <w:p w:rsidR="001B40FE" w:rsidRPr="004821E6" w:rsidRDefault="00A64B8E" w:rsidP="004821E6">
      <w:pPr>
        <w:ind w:firstLine="284"/>
        <w:rPr>
          <w:rStyle w:val="7-Char"/>
          <w:rtl/>
        </w:rPr>
      </w:pPr>
      <w:r w:rsidRPr="004821E6">
        <w:rPr>
          <w:rStyle w:val="7-Char"/>
          <w:rtl/>
        </w:rPr>
        <w:tab/>
      </w:r>
      <w:r w:rsidR="001B40FE" w:rsidRPr="004821E6">
        <w:rPr>
          <w:rStyle w:val="7-Char"/>
          <w:rFonts w:hint="cs"/>
          <w:rtl/>
        </w:rPr>
        <w:t>«وَيَأْتِيكَ بِالأَخْبَارِ مَنْ لَمْ تُزَوِّدْ».</w:t>
      </w:r>
    </w:p>
    <w:p w:rsidR="001B40FE" w:rsidRPr="00286662" w:rsidRDefault="001B40FE" w:rsidP="00260668">
      <w:pPr>
        <w:ind w:firstLine="284"/>
        <w:rPr>
          <w:rStyle w:val="1-Char"/>
          <w:rtl/>
        </w:rPr>
      </w:pPr>
      <w:r w:rsidRPr="00286662">
        <w:rPr>
          <w:rStyle w:val="1-Char"/>
          <w:rFonts w:hint="cs"/>
          <w:rtl/>
        </w:rPr>
        <w:t>241 ـ (1) ... مقداد بن شُریح، از پدرش، شُریح بن هانی حارثی</w:t>
      </w:r>
      <w:r w:rsidR="004A5B94" w:rsidRPr="004A5B94">
        <w:rPr>
          <w:rFonts w:cs="CTraditional Arabic" w:hint="cs"/>
          <w:szCs w:val="28"/>
          <w:rtl/>
        </w:rPr>
        <w:t>س</w:t>
      </w:r>
      <w:r w:rsidRPr="00286662">
        <w:rPr>
          <w:rStyle w:val="1-Char"/>
          <w:rFonts w:hint="cs"/>
          <w:rtl/>
        </w:rPr>
        <w:t xml:space="preserve"> از عایشه</w:t>
      </w:r>
      <w:r w:rsidR="004A5B94" w:rsidRPr="004A5B94">
        <w:rPr>
          <w:rStyle w:val="1-Char"/>
          <w:rFonts w:cs="CTraditional Arabic" w:hint="cs"/>
          <w:rtl/>
        </w:rPr>
        <w:t>ل</w:t>
      </w:r>
      <w:r w:rsidRPr="00286662">
        <w:rPr>
          <w:rStyle w:val="1-Char"/>
          <w:rFonts w:hint="cs"/>
          <w:rtl/>
        </w:rPr>
        <w:t xml:space="preserve"> نقل</w:t>
      </w:r>
      <w:r w:rsidR="00747B17" w:rsidRPr="00286662">
        <w:rPr>
          <w:rStyle w:val="1-Char"/>
          <w:rFonts w:hint="cs"/>
          <w:rtl/>
        </w:rPr>
        <w:t xml:space="preserve"> می‌</w:t>
      </w:r>
      <w:r w:rsidRPr="00286662">
        <w:rPr>
          <w:rStyle w:val="1-Char"/>
          <w:rFonts w:hint="cs"/>
          <w:rtl/>
        </w:rPr>
        <w:t>کند که از عایشه</w:t>
      </w:r>
      <w:r w:rsidR="004A5B94" w:rsidRPr="004A5B94">
        <w:rPr>
          <w:rStyle w:val="1-Char"/>
          <w:rFonts w:cs="CTraditional Arabic" w:hint="cs"/>
          <w:rtl/>
        </w:rPr>
        <w:t>ل</w:t>
      </w:r>
      <w:r w:rsidRPr="00286662">
        <w:rPr>
          <w:rStyle w:val="1-Char"/>
          <w:rFonts w:hint="cs"/>
          <w:rtl/>
        </w:rPr>
        <w:t xml:space="preserve"> پرسیده شد: آیا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چیزی از شعر استشهاد می</w:t>
      </w:r>
      <w:r w:rsidR="009C71F4" w:rsidRPr="00286662">
        <w:rPr>
          <w:rStyle w:val="1-Char"/>
          <w:rFonts w:hint="cs"/>
          <w:rtl/>
        </w:rPr>
        <w:t>‌</w:t>
      </w:r>
      <w:r w:rsidRPr="00286662">
        <w:rPr>
          <w:rStyle w:val="1-Char"/>
          <w:rFonts w:hint="cs"/>
          <w:rtl/>
        </w:rPr>
        <w:t>فرمودند؟ عایشه</w:t>
      </w:r>
      <w:r w:rsidR="004A5B94" w:rsidRPr="004A5B94">
        <w:rPr>
          <w:rStyle w:val="1-Char"/>
          <w:rFonts w:cs="CTraditional Arabic" w:hint="cs"/>
          <w:rtl/>
        </w:rPr>
        <w:t>ل</w:t>
      </w:r>
      <w:r w:rsidRPr="00286662">
        <w:rPr>
          <w:rStyle w:val="1-Char"/>
          <w:rFonts w:hint="cs"/>
          <w:rtl/>
        </w:rPr>
        <w:t xml:space="preserve"> در جواب گفت: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گاهی اوقات به اشعار عبدالله بن رواحه</w:t>
      </w:r>
      <w:r w:rsidR="004A5B94" w:rsidRPr="004A5B94">
        <w:rPr>
          <w:rFonts w:cs="CTraditional Arabic" w:hint="cs"/>
          <w:szCs w:val="28"/>
          <w:rtl/>
        </w:rPr>
        <w:t>س</w:t>
      </w:r>
      <w:r w:rsidRPr="00286662">
        <w:rPr>
          <w:rStyle w:val="1-Char"/>
          <w:rFonts w:hint="cs"/>
          <w:rtl/>
        </w:rPr>
        <w:t xml:space="preserve"> استشهاد می</w:t>
      </w:r>
      <w:r w:rsidR="009C71F4" w:rsidRPr="00286662">
        <w:rPr>
          <w:rStyle w:val="1-Char"/>
          <w:rFonts w:hint="cs"/>
          <w:rtl/>
        </w:rPr>
        <w:t>‌</w:t>
      </w:r>
      <w:r w:rsidRPr="00286662">
        <w:rPr>
          <w:rStyle w:val="1-Char"/>
          <w:rFonts w:hint="cs"/>
          <w:rtl/>
        </w:rPr>
        <w:t>جستند؛ و گاهی نیز به شعر شاعری دیگر(یعنی طرفة بن عبد) استشهاد می</w:t>
      </w:r>
      <w:r w:rsidR="009C71F4" w:rsidRPr="00286662">
        <w:rPr>
          <w:rStyle w:val="1-Char"/>
          <w:rFonts w:hint="cs"/>
          <w:rtl/>
        </w:rPr>
        <w:t>‌</w:t>
      </w:r>
      <w:r w:rsidRPr="00286662">
        <w:rPr>
          <w:rStyle w:val="1-Char"/>
          <w:rFonts w:hint="cs"/>
          <w:rtl/>
        </w:rPr>
        <w:t xml:space="preserve">فرمودند که وی چنین سروده بود: </w:t>
      </w:r>
    </w:p>
    <w:p w:rsidR="001B40FE" w:rsidRPr="005B5C8A" w:rsidRDefault="001B40FE" w:rsidP="00FE20C3">
      <w:pPr>
        <w:ind w:firstLine="284"/>
        <w:rPr>
          <w:rStyle w:val="1-Char"/>
          <w:rtl/>
        </w:rPr>
      </w:pPr>
      <w:r w:rsidRPr="00286662">
        <w:rPr>
          <w:rStyle w:val="1-Char"/>
          <w:rFonts w:hint="cs"/>
          <w:rtl/>
        </w:rPr>
        <w:t>«</w:t>
      </w:r>
      <w:r w:rsidR="005B5C8A">
        <w:rPr>
          <w:rStyle w:val="8-Char"/>
          <w:rFonts w:hint="cs"/>
          <w:rtl/>
        </w:rPr>
        <w:t>وَیأتیك</w:t>
      </w:r>
      <w:r w:rsidRPr="002413F2">
        <w:rPr>
          <w:rStyle w:val="8-Char"/>
          <w:rFonts w:hint="cs"/>
          <w:rtl/>
        </w:rPr>
        <w:t xml:space="preserve"> بالاخبار من لم تزوّد</w:t>
      </w:r>
      <w:r w:rsidRPr="00286662">
        <w:rPr>
          <w:rStyle w:val="1-Char"/>
          <w:rFonts w:hint="cs"/>
          <w:rtl/>
        </w:rPr>
        <w:t xml:space="preserve">»؛ </w:t>
      </w:r>
      <w:r w:rsidRPr="005B5C8A">
        <w:rPr>
          <w:rStyle w:val="1-Char"/>
          <w:rFonts w:hint="cs"/>
          <w:rtl/>
        </w:rPr>
        <w:t>«به زودی، روزگار اخبار کسانی را برای تو می</w:t>
      </w:r>
      <w:r w:rsidR="009C71F4" w:rsidRPr="005B5C8A">
        <w:rPr>
          <w:rStyle w:val="1-Char"/>
          <w:rFonts w:hint="cs"/>
          <w:rtl/>
        </w:rPr>
        <w:t>‌</w:t>
      </w:r>
      <w:r w:rsidRPr="005B5C8A">
        <w:rPr>
          <w:rStyle w:val="1-Char"/>
          <w:rFonts w:hint="cs"/>
          <w:rtl/>
        </w:rPr>
        <w:t>آورد که زاد و توشه</w:t>
      </w:r>
      <w:r w:rsidR="009C71F4" w:rsidRPr="005B5C8A">
        <w:rPr>
          <w:rStyle w:val="1-Char"/>
          <w:rFonts w:hint="cs"/>
          <w:rtl/>
        </w:rPr>
        <w:t>‌</w:t>
      </w:r>
      <w:r w:rsidRPr="005B5C8A">
        <w:rPr>
          <w:rStyle w:val="1-Char"/>
          <w:rFonts w:hint="cs"/>
          <w:rtl/>
        </w:rPr>
        <w:t>ای را برای</w:t>
      </w:r>
      <w:r w:rsidR="00D15871">
        <w:rPr>
          <w:rStyle w:val="1-Char"/>
          <w:rFonts w:hint="cs"/>
          <w:rtl/>
        </w:rPr>
        <w:t xml:space="preserve"> آن‌ها </w:t>
      </w:r>
      <w:r w:rsidRPr="005B5C8A">
        <w:rPr>
          <w:rStyle w:val="1-Char"/>
          <w:rFonts w:hint="cs"/>
          <w:rtl/>
        </w:rPr>
        <w:t>تهیه ندیده</w:t>
      </w:r>
      <w:r w:rsidR="009C71F4" w:rsidRPr="005B5C8A">
        <w:rPr>
          <w:rStyle w:val="1-Char"/>
          <w:rFonts w:hint="cs"/>
          <w:rtl/>
        </w:rPr>
        <w:t>‌</w:t>
      </w:r>
      <w:r w:rsidRPr="005B5C8A">
        <w:rPr>
          <w:rStyle w:val="1-Char"/>
          <w:rFonts w:hint="cs"/>
          <w:rtl/>
        </w:rPr>
        <w:t>ای».</w:t>
      </w:r>
    </w:p>
    <w:p w:rsidR="00A64B8E" w:rsidRDefault="001270E0" w:rsidP="006A61A7">
      <w:pPr>
        <w:pStyle w:val="9-"/>
        <w:rPr>
          <w:lang w:bidi="fa-IR"/>
        </w:rPr>
      </w:pPr>
      <w:r>
        <w:rPr>
          <w:noProof/>
        </w:rPr>
        <mc:AlternateContent>
          <mc:Choice Requires="wps">
            <w:drawing>
              <wp:anchor distT="0" distB="0" distL="114300" distR="114300" simplePos="0" relativeHeight="251528192" behindDoc="1" locked="0" layoutInCell="1" allowOverlap="1" wp14:anchorId="117241A2" wp14:editId="674CA0C4">
                <wp:simplePos x="0" y="0"/>
                <wp:positionH relativeFrom="column">
                  <wp:posOffset>800735</wp:posOffset>
                </wp:positionH>
                <wp:positionV relativeFrom="paragraph">
                  <wp:posOffset>172085</wp:posOffset>
                </wp:positionV>
                <wp:extent cx="3084830" cy="0"/>
                <wp:effectExtent l="6350" t="13970" r="13970" b="5080"/>
                <wp:wrapNone/>
                <wp:docPr id="859" name="Lin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JL44K8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29216" behindDoc="1" locked="0" layoutInCell="1" allowOverlap="1" wp14:anchorId="01C072E6" wp14:editId="4F04800D">
                <wp:simplePos x="0" y="0"/>
                <wp:positionH relativeFrom="column">
                  <wp:posOffset>1644650</wp:posOffset>
                </wp:positionH>
                <wp:positionV relativeFrom="paragraph">
                  <wp:posOffset>88900</wp:posOffset>
                </wp:positionV>
                <wp:extent cx="1397000" cy="182245"/>
                <wp:effectExtent l="12065" t="6985" r="10160" b="10795"/>
                <wp:wrapNone/>
                <wp:docPr id="858" name="Rectangl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2" o:spid="_x0000_s1026" style="position:absolute;margin-left:129.5pt;margin-top:7pt;width:110pt;height:14.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VOUPA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KZVOU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7AB149CA" wp14:editId="7E68BDC5">
            <wp:extent cx="504825" cy="191135"/>
            <wp:effectExtent l="0" t="0" r="9525" b="0"/>
            <wp:docPr id="500" name="Picture 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3452448" wp14:editId="5E8D9F6B">
            <wp:extent cx="504825" cy="191135"/>
            <wp:effectExtent l="0" t="0" r="9525" b="0"/>
            <wp:docPr id="499" name="Picture 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یتمثّل</w:t>
      </w:r>
      <w:r w:rsidRPr="006A61A7">
        <w:rPr>
          <w:rStyle w:val="1-Char"/>
          <w:rFonts w:hint="cs"/>
          <w:rtl/>
        </w:rPr>
        <w:t>»: استشهاد می</w:t>
      </w:r>
      <w:r w:rsidR="009C71F4" w:rsidRPr="006A61A7">
        <w:rPr>
          <w:rStyle w:val="1-Char"/>
          <w:rFonts w:hint="cs"/>
          <w:rtl/>
        </w:rPr>
        <w:t>‌</w:t>
      </w:r>
      <w:r w:rsidRPr="006A61A7">
        <w:rPr>
          <w:rStyle w:val="1-Char"/>
          <w:rFonts w:hint="cs"/>
          <w:rtl/>
        </w:rPr>
        <w:t>جست.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شعر</w:t>
      </w:r>
      <w:r w:rsidRPr="006A61A7">
        <w:rPr>
          <w:rStyle w:val="1-Char"/>
          <w:rFonts w:hint="cs"/>
          <w:rtl/>
        </w:rPr>
        <w:t>»: سخن منظوم، کلام موزون، سخنی که دارای وزن و قافیه 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ابن</w:t>
      </w:r>
      <w:r w:rsidRPr="006A61A7">
        <w:rPr>
          <w:rStyle w:val="1-Char"/>
          <w:rFonts w:hint="cs"/>
          <w:rtl/>
        </w:rPr>
        <w:t xml:space="preserve"> </w:t>
      </w:r>
      <w:r w:rsidRPr="00CE56AA">
        <w:rPr>
          <w:rStyle w:val="8-Char"/>
          <w:rFonts w:hint="cs"/>
          <w:rtl/>
        </w:rPr>
        <w:t>رواحة</w:t>
      </w:r>
      <w:r w:rsidRPr="006A61A7">
        <w:rPr>
          <w:rStyle w:val="1-Char"/>
          <w:rFonts w:hint="cs"/>
          <w:rtl/>
        </w:rPr>
        <w:t xml:space="preserve">»: عبدالله بن </w:t>
      </w:r>
      <w:r w:rsidRPr="002413F2">
        <w:rPr>
          <w:rStyle w:val="1-Char"/>
          <w:rFonts w:hint="cs"/>
          <w:rtl/>
        </w:rPr>
        <w:t>رواحة بن ثعلبة بن</w:t>
      </w:r>
      <w:r w:rsidRPr="006A61A7">
        <w:rPr>
          <w:rStyle w:val="1-Char"/>
          <w:rFonts w:hint="cs"/>
          <w:rtl/>
        </w:rPr>
        <w:t xml:space="preserve"> امریء القیس. وی از قبیله</w:t>
      </w:r>
      <w:r w:rsidR="009C71F4" w:rsidRPr="006A61A7">
        <w:rPr>
          <w:rStyle w:val="1-Char"/>
          <w:rFonts w:hint="cs"/>
          <w:rtl/>
        </w:rPr>
        <w:t>‌</w:t>
      </w:r>
      <w:r w:rsidRPr="006A61A7">
        <w:rPr>
          <w:rStyle w:val="1-Char"/>
          <w:rFonts w:hint="cs"/>
          <w:rtl/>
        </w:rPr>
        <w:t>ی خزرج انصار، و یکی از یاران بزرگوار و جان نثار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w:t>
      </w:r>
    </w:p>
    <w:p w:rsidR="001B40FE" w:rsidRPr="006A61A7" w:rsidRDefault="001B40FE" w:rsidP="00286662">
      <w:pPr>
        <w:ind w:firstLine="284"/>
        <w:rPr>
          <w:rStyle w:val="1-Char"/>
          <w:rtl/>
        </w:rPr>
      </w:pPr>
      <w:r w:rsidRPr="005B5C8A">
        <w:rPr>
          <w:rStyle w:val="1-Char"/>
          <w:rFonts w:hint="cs"/>
          <w:rtl/>
        </w:rPr>
        <w:t>در کنیه</w:t>
      </w:r>
      <w:r w:rsidR="009C71F4" w:rsidRPr="005B5C8A">
        <w:rPr>
          <w:rStyle w:val="1-Char"/>
          <w:rFonts w:hint="cs"/>
          <w:rtl/>
        </w:rPr>
        <w:t>‌</w:t>
      </w:r>
      <w:r w:rsidRPr="005B5C8A">
        <w:rPr>
          <w:rStyle w:val="1-Char"/>
          <w:rFonts w:hint="cs"/>
          <w:rtl/>
        </w:rPr>
        <w:t>ی وی اختلاف است: برخی ابومحمد، برخی ابورواحه و برخی ابوعمرو گفته</w:t>
      </w:r>
      <w:r w:rsidR="009C71F4" w:rsidRPr="005B5C8A">
        <w:rPr>
          <w:rStyle w:val="1-Char"/>
          <w:rFonts w:hint="cs"/>
          <w:rtl/>
        </w:rPr>
        <w:t>‌</w:t>
      </w:r>
      <w:r w:rsidRPr="005B5C8A">
        <w:rPr>
          <w:rStyle w:val="1-Char"/>
          <w:rFonts w:hint="cs"/>
          <w:rtl/>
        </w:rPr>
        <w:t>اند. و مادرش: کبشة دختر واقد بن</w:t>
      </w:r>
      <w:r w:rsidRPr="006A61A7">
        <w:rPr>
          <w:rStyle w:val="1-Char"/>
          <w:rFonts w:hint="cs"/>
          <w:rtl/>
        </w:rPr>
        <w:t xml:space="preserve"> عمرو، از قبیله</w:t>
      </w:r>
      <w:r w:rsidR="009C71F4" w:rsidRPr="006A61A7">
        <w:rPr>
          <w:rStyle w:val="1-Char"/>
          <w:rFonts w:hint="cs"/>
          <w:rtl/>
        </w:rPr>
        <w:t>‌</w:t>
      </w:r>
      <w:r w:rsidRPr="006A61A7">
        <w:rPr>
          <w:rStyle w:val="1-Char"/>
          <w:rFonts w:hint="cs"/>
          <w:rtl/>
        </w:rPr>
        <w:t>ی بنی حارث خزرجی بود.</w:t>
      </w:r>
      <w:r w:rsidR="005B44A9">
        <w:rPr>
          <w:rStyle w:val="1-Char"/>
          <w:rtl/>
        </w:rPr>
        <w:t xml:space="preserve"> </w:t>
      </w:r>
    </w:p>
    <w:p w:rsidR="001B40FE" w:rsidRPr="006A61A7" w:rsidRDefault="001B40FE" w:rsidP="00286662">
      <w:pPr>
        <w:ind w:firstLine="284"/>
        <w:rPr>
          <w:rStyle w:val="1-Char"/>
          <w:rtl/>
        </w:rPr>
      </w:pPr>
      <w:r w:rsidRPr="006A61A7">
        <w:rPr>
          <w:rStyle w:val="1-Char"/>
          <w:rFonts w:hint="cs"/>
          <w:rtl/>
        </w:rPr>
        <w:t>ابن رواحه</w:t>
      </w:r>
      <w:r w:rsidR="004A5B94" w:rsidRPr="004A5B94">
        <w:rPr>
          <w:rFonts w:cs="CTraditional Arabic" w:hint="cs"/>
          <w:szCs w:val="28"/>
          <w:rtl/>
        </w:rPr>
        <w:t>س</w:t>
      </w:r>
      <w:r w:rsidRPr="006A61A7">
        <w:rPr>
          <w:rStyle w:val="1-Char"/>
          <w:rFonts w:hint="cs"/>
          <w:rtl/>
        </w:rPr>
        <w:t xml:space="preserve"> یکی از شاعران مشهور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w:t>
      </w:r>
      <w:r w:rsidR="00747B17" w:rsidRPr="006A61A7">
        <w:rPr>
          <w:rStyle w:val="1-Char"/>
          <w:rFonts w:hint="cs"/>
          <w:rtl/>
        </w:rPr>
        <w:t xml:space="preserve"> می‌</w:t>
      </w:r>
      <w:r w:rsidRPr="006A61A7">
        <w:rPr>
          <w:rStyle w:val="1-Char"/>
          <w:rFonts w:hint="cs"/>
          <w:rtl/>
        </w:rPr>
        <w:t>باشد که در تمام جنگ</w:t>
      </w:r>
      <w:r w:rsidR="009C71F4" w:rsidRPr="006A61A7">
        <w:rPr>
          <w:rStyle w:val="1-Char"/>
          <w:rFonts w:hint="cs"/>
          <w:rtl/>
        </w:rPr>
        <w:t>‌</w:t>
      </w:r>
      <w:r w:rsidRPr="006A61A7">
        <w:rPr>
          <w:rStyle w:val="1-Char"/>
          <w:rFonts w:hint="cs"/>
          <w:rtl/>
        </w:rPr>
        <w:t>ها و غزوات دوشادوش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پیکار نمود و به سال هشتم هجری، در جنگ موته، به درجه</w:t>
      </w:r>
      <w:r w:rsidR="009C71F4" w:rsidRPr="006A61A7">
        <w:rPr>
          <w:rStyle w:val="1-Char"/>
          <w:rFonts w:hint="cs"/>
          <w:rtl/>
        </w:rPr>
        <w:t>‌</w:t>
      </w:r>
      <w:r w:rsidRPr="006A61A7">
        <w:rPr>
          <w:rStyle w:val="1-Char"/>
          <w:rFonts w:hint="cs"/>
          <w:rtl/>
        </w:rPr>
        <w:t>ی رفیع شهادت نائل آمد. خاطر نشان می</w:t>
      </w:r>
      <w:r w:rsidR="009C71F4" w:rsidRPr="006A61A7">
        <w:rPr>
          <w:rStyle w:val="1-Char"/>
          <w:rFonts w:hint="cs"/>
          <w:rtl/>
        </w:rPr>
        <w:t>‌</w:t>
      </w:r>
      <w:r w:rsidRPr="006A61A7">
        <w:rPr>
          <w:rStyle w:val="1-Char"/>
          <w:rFonts w:hint="cs"/>
          <w:rtl/>
        </w:rPr>
        <w:t>شود که وی، دایی نعمان بن بشیر</w:t>
      </w:r>
      <w:r w:rsidR="004A5B94" w:rsidRPr="004A5B94">
        <w:rPr>
          <w:rFonts w:cs="CTraditional Arabic" w:hint="cs"/>
          <w:szCs w:val="28"/>
          <w:rtl/>
        </w:rPr>
        <w:t>س</w:t>
      </w:r>
      <w:r w:rsidRPr="006A61A7">
        <w:rPr>
          <w:rStyle w:val="1-Char"/>
          <w:rFonts w:hint="cs"/>
          <w:rtl/>
        </w:rPr>
        <w:t xml:space="preserve"> نیز می</w:t>
      </w:r>
      <w:r w:rsidR="009C71F4" w:rsidRPr="006A61A7">
        <w:rPr>
          <w:rStyle w:val="1-Char"/>
          <w:rFonts w:hint="cs"/>
          <w:rtl/>
        </w:rPr>
        <w:t>‌</w:t>
      </w:r>
      <w:r w:rsidRPr="006A61A7">
        <w:rPr>
          <w:rStyle w:val="1-Char"/>
          <w:rFonts w:hint="cs"/>
          <w:rtl/>
        </w:rPr>
        <w:t>باشد.</w:t>
      </w:r>
    </w:p>
    <w:p w:rsidR="001B40FE" w:rsidRPr="006A61A7" w:rsidRDefault="001B40FE" w:rsidP="00286662">
      <w:pPr>
        <w:ind w:firstLine="284"/>
        <w:rPr>
          <w:rStyle w:val="1-Char"/>
          <w:rtl/>
        </w:rPr>
      </w:pPr>
      <w:r w:rsidRPr="006A61A7">
        <w:rPr>
          <w:rStyle w:val="1-Char"/>
          <w:rFonts w:hint="cs"/>
          <w:rtl/>
        </w:rPr>
        <w:t>«</w:t>
      </w:r>
      <w:r w:rsidRPr="00CE56AA">
        <w:rPr>
          <w:rStyle w:val="8-Char"/>
          <w:rtl/>
        </w:rPr>
        <w:t>و یتمثل بقوله</w:t>
      </w:r>
      <w:r w:rsidRPr="006A61A7">
        <w:rPr>
          <w:rStyle w:val="1-Char"/>
          <w:rFonts w:hint="cs"/>
          <w:rtl/>
        </w:rPr>
        <w:t>»: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گاهی نیز به شعر آن مرد قبیله</w:t>
      </w:r>
      <w:r w:rsidR="009C71F4" w:rsidRPr="006A61A7">
        <w:rPr>
          <w:rStyle w:val="1-Char"/>
          <w:rFonts w:hint="cs"/>
          <w:rtl/>
        </w:rPr>
        <w:t>‌</w:t>
      </w:r>
      <w:r w:rsidRPr="006A61A7">
        <w:rPr>
          <w:rStyle w:val="1-Char"/>
          <w:rFonts w:hint="cs"/>
          <w:rtl/>
        </w:rPr>
        <w:t>ی قیس، یعنی «</w:t>
      </w:r>
      <w:r w:rsidRPr="00CE56AA">
        <w:rPr>
          <w:rStyle w:val="8-Char"/>
          <w:rFonts w:hint="cs"/>
          <w:rtl/>
        </w:rPr>
        <w:t>طرفة</w:t>
      </w:r>
      <w:r w:rsidRPr="006A61A7">
        <w:rPr>
          <w:rStyle w:val="1-Char"/>
          <w:rFonts w:hint="cs"/>
          <w:rtl/>
        </w:rPr>
        <w:t xml:space="preserve"> </w:t>
      </w:r>
      <w:r w:rsidRPr="00CE56AA">
        <w:rPr>
          <w:rStyle w:val="8-Char"/>
          <w:rFonts w:hint="cs"/>
          <w:rtl/>
        </w:rPr>
        <w:t>بن</w:t>
      </w:r>
      <w:r w:rsidRPr="006A61A7">
        <w:rPr>
          <w:rStyle w:val="1-Char"/>
          <w:rFonts w:hint="cs"/>
          <w:rtl/>
        </w:rPr>
        <w:t xml:space="preserve"> </w:t>
      </w:r>
      <w:r w:rsidRPr="00CE56AA">
        <w:rPr>
          <w:rStyle w:val="8-Char"/>
          <w:rFonts w:hint="cs"/>
          <w:rtl/>
        </w:rPr>
        <w:t>عبد</w:t>
      </w:r>
      <w:r w:rsidRPr="006A61A7">
        <w:rPr>
          <w:rStyle w:val="1-Char"/>
          <w:rFonts w:hint="cs"/>
          <w:rtl/>
        </w:rPr>
        <w:t>» استشهاد می</w:t>
      </w:r>
      <w:r w:rsidR="009C71F4" w:rsidRPr="006A61A7">
        <w:rPr>
          <w:rStyle w:val="1-Char"/>
          <w:rFonts w:hint="cs"/>
          <w:rtl/>
        </w:rPr>
        <w:t>‌</w:t>
      </w:r>
      <w:r w:rsidRPr="006A61A7">
        <w:rPr>
          <w:rStyle w:val="1-Char"/>
          <w:rFonts w:hint="cs"/>
          <w:rtl/>
        </w:rPr>
        <w:t>فرمود که گفت ...</w:t>
      </w:r>
    </w:p>
    <w:p w:rsidR="001B40FE" w:rsidRPr="006A61A7" w:rsidRDefault="001B40FE" w:rsidP="00286662">
      <w:pPr>
        <w:ind w:firstLine="284"/>
        <w:rPr>
          <w:rStyle w:val="1-Char"/>
          <w:rtl/>
        </w:rPr>
      </w:pPr>
      <w:r w:rsidRPr="006A61A7">
        <w:rPr>
          <w:rStyle w:val="1-Char"/>
          <w:rFonts w:hint="cs"/>
          <w:rtl/>
        </w:rPr>
        <w:t>و مراد از «</w:t>
      </w:r>
      <w:r w:rsidRPr="00CE56AA">
        <w:rPr>
          <w:rStyle w:val="8-Char"/>
          <w:rFonts w:hint="cs"/>
          <w:rtl/>
        </w:rPr>
        <w:t>قوله</w:t>
      </w:r>
      <w:r w:rsidRPr="006A61A7">
        <w:rPr>
          <w:rStyle w:val="1-Char"/>
          <w:rFonts w:hint="cs"/>
          <w:rtl/>
        </w:rPr>
        <w:t>»: قول طرفة بن عبد است که نامش «</w:t>
      </w:r>
      <w:r w:rsidRPr="00CE56AA">
        <w:rPr>
          <w:rStyle w:val="8-Char"/>
          <w:rFonts w:hint="cs"/>
          <w:rtl/>
        </w:rPr>
        <w:t>عمرو</w:t>
      </w:r>
      <w:r w:rsidRPr="006A61A7">
        <w:rPr>
          <w:rStyle w:val="1-Char"/>
          <w:rFonts w:hint="cs"/>
          <w:rtl/>
        </w:rPr>
        <w:t>» می</w:t>
      </w:r>
      <w:r w:rsidR="009C71F4" w:rsidRPr="006A61A7">
        <w:rPr>
          <w:rStyle w:val="1-Char"/>
          <w:rFonts w:hint="cs"/>
          <w:rtl/>
        </w:rPr>
        <w:t>‌</w:t>
      </w:r>
      <w:r w:rsidRPr="006A61A7">
        <w:rPr>
          <w:rStyle w:val="1-Char"/>
          <w:rFonts w:hint="cs"/>
          <w:rtl/>
        </w:rPr>
        <w:t xml:space="preserve">باشد؛ و چون مشهور و معروف بوده، در روایت اسمی از آن برده نشده است؛ زیرا </w:t>
      </w:r>
      <w:r w:rsidRPr="002413F2">
        <w:rPr>
          <w:rStyle w:val="1-Char"/>
          <w:rFonts w:hint="cs"/>
          <w:rtl/>
        </w:rPr>
        <w:t>طرفة بن عبد</w:t>
      </w:r>
      <w:r w:rsidRPr="006A61A7">
        <w:rPr>
          <w:rStyle w:val="1-Char"/>
          <w:rFonts w:hint="cs"/>
          <w:rtl/>
        </w:rPr>
        <w:t>، یکی از شاعران بزرگ دوره</w:t>
      </w:r>
      <w:r w:rsidR="009C71F4" w:rsidRPr="006A61A7">
        <w:rPr>
          <w:rStyle w:val="1-Char"/>
          <w:rFonts w:hint="cs"/>
          <w:rtl/>
        </w:rPr>
        <w:t>‌</w:t>
      </w:r>
      <w:r w:rsidRPr="006A61A7">
        <w:rPr>
          <w:rStyle w:val="1-Char"/>
          <w:rFonts w:hint="cs"/>
          <w:rtl/>
        </w:rPr>
        <w:t>ی جاهلی به شمار می</w:t>
      </w:r>
      <w:r w:rsidR="009C71F4" w:rsidRPr="006A61A7">
        <w:rPr>
          <w:rStyle w:val="1-Char"/>
          <w:rFonts w:hint="cs"/>
          <w:rtl/>
        </w:rPr>
        <w:t>‌</w:t>
      </w:r>
      <w:r w:rsidRPr="006A61A7">
        <w:rPr>
          <w:rStyle w:val="1-Char"/>
          <w:rFonts w:hint="cs"/>
          <w:rtl/>
        </w:rPr>
        <w:t>آید که همین مصراع بیت او، از زمره</w:t>
      </w:r>
      <w:r w:rsidR="009C71F4" w:rsidRPr="006A61A7">
        <w:rPr>
          <w:rStyle w:val="1-Char"/>
          <w:rFonts w:hint="cs"/>
          <w:rtl/>
        </w:rPr>
        <w:t>‌</w:t>
      </w:r>
      <w:r w:rsidRPr="006A61A7">
        <w:rPr>
          <w:rStyle w:val="1-Char"/>
          <w:rFonts w:hint="cs"/>
          <w:rtl/>
        </w:rPr>
        <w:t>ی مشهورترین قصاید، و از معلّقات هفتگانه است.</w:t>
      </w:r>
    </w:p>
    <w:p w:rsidR="001B40FE" w:rsidRDefault="001B40FE" w:rsidP="00FE20C3">
      <w:pPr>
        <w:ind w:firstLine="284"/>
        <w:rPr>
          <w:rStyle w:val="1-Char"/>
          <w:rtl/>
        </w:rPr>
      </w:pPr>
      <w:r w:rsidRPr="006A61A7">
        <w:rPr>
          <w:rStyle w:val="1-Char"/>
          <w:rFonts w:hint="cs"/>
          <w:rtl/>
        </w:rPr>
        <w:t>«</w:t>
      </w:r>
      <w:r w:rsidR="005B5C8A">
        <w:rPr>
          <w:rStyle w:val="8-Char"/>
          <w:rFonts w:hint="cs"/>
          <w:rtl/>
        </w:rPr>
        <w:t>ویأتیك</w:t>
      </w:r>
      <w:r w:rsidRPr="00CE56AA">
        <w:rPr>
          <w:rStyle w:val="8-Char"/>
          <w:rFonts w:hint="cs"/>
          <w:rtl/>
        </w:rPr>
        <w:t xml:space="preserve"> بالاخبار من لم تزوّد</w:t>
      </w:r>
      <w:r w:rsidRPr="006A61A7">
        <w:rPr>
          <w:rStyle w:val="1-Char"/>
          <w:rFonts w:hint="cs"/>
          <w:rtl/>
        </w:rPr>
        <w:t xml:space="preserve">»: این بخش از شعر، مصرع دوم بیت است؛ و بیت کامل چنین است: </w:t>
      </w:r>
    </w:p>
    <w:tbl>
      <w:tblPr>
        <w:bidiVisual/>
        <w:tblW w:w="0" w:type="auto"/>
        <w:tblLook w:val="04A0" w:firstRow="1" w:lastRow="0" w:firstColumn="1" w:lastColumn="0" w:noHBand="0" w:noVBand="1"/>
      </w:tblPr>
      <w:tblGrid>
        <w:gridCol w:w="3368"/>
        <w:gridCol w:w="567"/>
        <w:gridCol w:w="3369"/>
      </w:tblGrid>
      <w:tr w:rsidR="005B5C8A" w:rsidTr="005B5C8A">
        <w:tc>
          <w:tcPr>
            <w:tcW w:w="3368" w:type="dxa"/>
          </w:tcPr>
          <w:p w:rsidR="005B5C8A" w:rsidRPr="005B5C8A" w:rsidRDefault="005B5C8A" w:rsidP="005B5C8A">
            <w:pPr>
              <w:pStyle w:val="8-"/>
              <w:ind w:firstLine="0"/>
              <w:jc w:val="lowKashida"/>
              <w:rPr>
                <w:rStyle w:val="1-Char"/>
                <w:rFonts w:ascii="mylotus" w:hAnsi="mylotus" w:cs="mylotus"/>
                <w:sz w:val="2"/>
                <w:szCs w:val="2"/>
                <w:rtl/>
                <w:lang w:bidi="ar-SA"/>
              </w:rPr>
            </w:pPr>
            <w:r>
              <w:rPr>
                <w:rFonts w:hint="cs"/>
                <w:rtl/>
              </w:rPr>
              <w:t>ستبدی لك</w:t>
            </w:r>
            <w:r w:rsidRPr="005B5C8A">
              <w:rPr>
                <w:rFonts w:hint="cs"/>
                <w:rtl/>
              </w:rPr>
              <w:t xml:space="preserve"> الایام ما کنت جاهلاً</w:t>
            </w:r>
            <w:r>
              <w:rPr>
                <w:rtl/>
              </w:rPr>
              <w:br/>
            </w:r>
          </w:p>
        </w:tc>
        <w:tc>
          <w:tcPr>
            <w:tcW w:w="567" w:type="dxa"/>
          </w:tcPr>
          <w:p w:rsidR="005B5C8A" w:rsidRPr="00F943DB" w:rsidRDefault="005B5C8A" w:rsidP="005B5C8A">
            <w:pPr>
              <w:pStyle w:val="8-"/>
              <w:ind w:firstLine="0"/>
              <w:jc w:val="lowKashida"/>
              <w:rPr>
                <w:rStyle w:val="1-Char"/>
                <w:rFonts w:ascii="mylotus" w:hAnsi="mylotus" w:cs="mylotus"/>
                <w:sz w:val="27"/>
                <w:szCs w:val="27"/>
                <w:rtl/>
                <w:lang w:bidi="ar-SA"/>
              </w:rPr>
            </w:pPr>
          </w:p>
        </w:tc>
        <w:tc>
          <w:tcPr>
            <w:tcW w:w="3369" w:type="dxa"/>
          </w:tcPr>
          <w:p w:rsidR="005B5C8A" w:rsidRPr="005B5C8A" w:rsidRDefault="005B5C8A" w:rsidP="005B5C8A">
            <w:pPr>
              <w:pStyle w:val="8-"/>
              <w:ind w:firstLine="0"/>
              <w:jc w:val="lowKashida"/>
              <w:rPr>
                <w:rStyle w:val="1-Char"/>
                <w:rFonts w:ascii="mylotus" w:hAnsi="mylotus" w:cs="mylotus"/>
                <w:sz w:val="2"/>
                <w:szCs w:val="2"/>
                <w:rtl/>
                <w:lang w:bidi="ar-SA"/>
              </w:rPr>
            </w:pPr>
            <w:r>
              <w:rPr>
                <w:rFonts w:hint="cs"/>
                <w:rtl/>
              </w:rPr>
              <w:t>و یأتیك</w:t>
            </w:r>
            <w:r w:rsidRPr="005B5C8A">
              <w:rPr>
                <w:rFonts w:hint="cs"/>
                <w:rtl/>
              </w:rPr>
              <w:t xml:space="preserve"> بالاخبار من لم تزوّد</w:t>
            </w:r>
            <w:r>
              <w:rPr>
                <w:rtl/>
              </w:rPr>
              <w:br/>
            </w:r>
          </w:p>
        </w:tc>
      </w:tr>
    </w:tbl>
    <w:p w:rsidR="001B40FE" w:rsidRPr="006A61A7" w:rsidRDefault="001B40FE" w:rsidP="005B5C8A">
      <w:pPr>
        <w:pStyle w:val="1-"/>
        <w:rPr>
          <w:rStyle w:val="1-Char"/>
          <w:rtl/>
        </w:rPr>
      </w:pPr>
      <w:r w:rsidRPr="005B5C8A">
        <w:rPr>
          <w:rFonts w:hint="cs"/>
          <w:rtl/>
        </w:rPr>
        <w:t>«به زودی روزگار برای تو حقایقی را که نمی</w:t>
      </w:r>
      <w:r w:rsidR="009C71F4" w:rsidRPr="005B5C8A">
        <w:rPr>
          <w:rFonts w:hint="cs"/>
          <w:rtl/>
        </w:rPr>
        <w:t>‌</w:t>
      </w:r>
      <w:r w:rsidRPr="005B5C8A">
        <w:rPr>
          <w:rFonts w:hint="cs"/>
          <w:rtl/>
        </w:rPr>
        <w:t>دانی آشکار و هویدا می</w:t>
      </w:r>
      <w:r w:rsidR="009C71F4" w:rsidRPr="005B5C8A">
        <w:rPr>
          <w:rFonts w:hint="cs"/>
          <w:rtl/>
        </w:rPr>
        <w:t>‌</w:t>
      </w:r>
      <w:r w:rsidRPr="005B5C8A">
        <w:rPr>
          <w:rFonts w:hint="cs"/>
          <w:rtl/>
        </w:rPr>
        <w:t>سازد، و اخبار کسانی را برای تو می</w:t>
      </w:r>
      <w:r w:rsidR="009C71F4" w:rsidRPr="005B5C8A">
        <w:rPr>
          <w:rFonts w:hint="cs"/>
          <w:rtl/>
        </w:rPr>
        <w:t>‌</w:t>
      </w:r>
      <w:r w:rsidRPr="005B5C8A">
        <w:rPr>
          <w:rFonts w:hint="cs"/>
          <w:rtl/>
        </w:rPr>
        <w:t>آورد که زاد و توشه</w:t>
      </w:r>
      <w:r w:rsidR="009C71F4" w:rsidRPr="005B5C8A">
        <w:rPr>
          <w:rFonts w:hint="cs"/>
          <w:rtl/>
        </w:rPr>
        <w:t>‌</w:t>
      </w:r>
      <w:r w:rsidRPr="005B5C8A">
        <w:rPr>
          <w:rFonts w:hint="cs"/>
          <w:rtl/>
        </w:rPr>
        <w:t>ای را برای</w:t>
      </w:r>
      <w:r w:rsidR="00D15871">
        <w:rPr>
          <w:rFonts w:hint="cs"/>
          <w:rtl/>
        </w:rPr>
        <w:t xml:space="preserve"> آن‌ها </w:t>
      </w:r>
      <w:r w:rsidRPr="005B5C8A">
        <w:rPr>
          <w:rFonts w:hint="cs"/>
          <w:rtl/>
        </w:rPr>
        <w:t>تهیه ندیده</w:t>
      </w:r>
      <w:r w:rsidR="009C71F4" w:rsidRPr="005B5C8A">
        <w:rPr>
          <w:rFonts w:hint="cs"/>
          <w:rtl/>
        </w:rPr>
        <w:t>‌</w:t>
      </w:r>
      <w:r w:rsidRPr="005B5C8A">
        <w:rPr>
          <w:rFonts w:hint="cs"/>
          <w:rtl/>
        </w:rPr>
        <w:t>ای».</w:t>
      </w:r>
    </w:p>
    <w:p w:rsidR="001B40FE" w:rsidRPr="006A61A7" w:rsidRDefault="001B40FE" w:rsidP="00286662">
      <w:pPr>
        <w:ind w:firstLine="284"/>
        <w:rPr>
          <w:rStyle w:val="1-Char"/>
          <w:rtl/>
        </w:rPr>
      </w:pPr>
      <w:r w:rsidRPr="006A61A7">
        <w:rPr>
          <w:rStyle w:val="1-Char"/>
          <w:rFonts w:hint="cs"/>
          <w:rtl/>
        </w:rPr>
        <w:t>«</w:t>
      </w:r>
      <w:r w:rsidRPr="005B5C8A">
        <w:rPr>
          <w:rStyle w:val="9-Char"/>
          <w:rFonts w:hint="cs"/>
          <w:rtl/>
        </w:rPr>
        <w:t>شعر</w:t>
      </w:r>
      <w:r w:rsidRPr="006A61A7">
        <w:rPr>
          <w:rStyle w:val="1-Char"/>
          <w:rFonts w:hint="cs"/>
          <w:rtl/>
        </w:rPr>
        <w:t>»: کسانی که شعر را می</w:t>
      </w:r>
      <w:r w:rsidR="009C71F4" w:rsidRPr="006A61A7">
        <w:rPr>
          <w:rStyle w:val="1-Char"/>
          <w:rFonts w:hint="cs"/>
          <w:rtl/>
        </w:rPr>
        <w:t>‌</w:t>
      </w:r>
      <w:r w:rsidRPr="006A61A7">
        <w:rPr>
          <w:rStyle w:val="1-Char"/>
          <w:rFonts w:hint="cs"/>
          <w:rtl/>
        </w:rPr>
        <w:t>شنوند و با شعر و شاعری سر و کار دارند و در کنار آن روح و جان خود را با اشعار حکمی و اخلاقی و عرفانی، طراوت و نشاط می</w:t>
      </w:r>
      <w:r w:rsidR="009C71F4" w:rsidRPr="006A61A7">
        <w:rPr>
          <w:rStyle w:val="1-Char"/>
          <w:rFonts w:hint="cs"/>
          <w:rtl/>
        </w:rPr>
        <w:t>‌</w:t>
      </w:r>
      <w:r w:rsidRPr="006A61A7">
        <w:rPr>
          <w:rStyle w:val="1-Char"/>
          <w:rFonts w:hint="cs"/>
          <w:rtl/>
        </w:rPr>
        <w:t>بخشند، آن قدر مجذوب شعر می</w:t>
      </w:r>
      <w:r w:rsidR="009C71F4" w:rsidRPr="006A61A7">
        <w:rPr>
          <w:rStyle w:val="1-Char"/>
          <w:rFonts w:hint="cs"/>
          <w:rtl/>
        </w:rPr>
        <w:t>‌</w:t>
      </w:r>
      <w:r w:rsidRPr="006A61A7">
        <w:rPr>
          <w:rStyle w:val="1-Char"/>
          <w:rFonts w:hint="cs"/>
          <w:rtl/>
        </w:rPr>
        <w:t>شوند که آن را لازمه</w:t>
      </w:r>
      <w:r w:rsidR="009C71F4" w:rsidRPr="006A61A7">
        <w:rPr>
          <w:rStyle w:val="1-Char"/>
          <w:rFonts w:hint="cs"/>
          <w:rtl/>
        </w:rPr>
        <w:t>‌</w:t>
      </w:r>
      <w:r w:rsidRPr="006A61A7">
        <w:rPr>
          <w:rStyle w:val="1-Char"/>
          <w:rFonts w:hint="cs"/>
          <w:rtl/>
        </w:rPr>
        <w:t>ی زندگی خود دانسته و در حدّ یک محبوب و معشوق به آن عشق می</w:t>
      </w:r>
      <w:r w:rsidR="009C71F4" w:rsidRPr="006A61A7">
        <w:rPr>
          <w:rStyle w:val="1-Char"/>
          <w:rFonts w:hint="cs"/>
          <w:rtl/>
        </w:rPr>
        <w:t>‌</w:t>
      </w:r>
      <w:r w:rsidRPr="006A61A7">
        <w:rPr>
          <w:rStyle w:val="1-Char"/>
          <w:rFonts w:hint="cs"/>
          <w:rtl/>
        </w:rPr>
        <w:t>ورزند و به آن ایمان دارند و جدایی از آن را جدایی روح از تن می</w:t>
      </w:r>
      <w:r w:rsidR="009C71F4" w:rsidRPr="006A61A7">
        <w:rPr>
          <w:rStyle w:val="1-Char"/>
          <w:rFonts w:hint="cs"/>
          <w:rtl/>
        </w:rPr>
        <w:t>‌</w:t>
      </w:r>
      <w:r w:rsidRPr="006A61A7">
        <w:rPr>
          <w:rStyle w:val="1-Char"/>
          <w:rFonts w:hint="cs"/>
          <w:rtl/>
        </w:rPr>
        <w:t>دانند.</w:t>
      </w:r>
    </w:p>
    <w:p w:rsidR="001B40FE" w:rsidRPr="006A61A7" w:rsidRDefault="001B40FE" w:rsidP="00286662">
      <w:pPr>
        <w:ind w:firstLine="284"/>
        <w:rPr>
          <w:rStyle w:val="1-Char"/>
          <w:rtl/>
        </w:rPr>
      </w:pPr>
      <w:r w:rsidRPr="006A61A7">
        <w:rPr>
          <w:rStyle w:val="1-Char"/>
          <w:rFonts w:hint="cs"/>
          <w:rtl/>
        </w:rPr>
        <w:t>بدون شک ذوق شعر و هنر شاعری، مانند همه</w:t>
      </w:r>
      <w:r w:rsidR="009C71F4" w:rsidRPr="006A61A7">
        <w:rPr>
          <w:rStyle w:val="1-Char"/>
          <w:rFonts w:hint="cs"/>
          <w:rtl/>
        </w:rPr>
        <w:t>‌</w:t>
      </w:r>
      <w:r w:rsidRPr="006A61A7">
        <w:rPr>
          <w:rStyle w:val="1-Char"/>
          <w:rFonts w:hint="cs"/>
          <w:rtl/>
        </w:rPr>
        <w:t>ی سرمایه</w:t>
      </w:r>
      <w:r w:rsidR="009C71F4" w:rsidRPr="006A61A7">
        <w:rPr>
          <w:rStyle w:val="1-Char"/>
          <w:rFonts w:hint="cs"/>
          <w:rtl/>
        </w:rPr>
        <w:t>‌</w:t>
      </w:r>
      <w:r w:rsidRPr="006A61A7">
        <w:rPr>
          <w:rStyle w:val="1-Char"/>
          <w:rFonts w:hint="cs"/>
          <w:rtl/>
        </w:rPr>
        <w:t>های وجودی انسان در صورتی ارزشمند است که در یک مسیر صحیح به کار افتد و از آن بهره</w:t>
      </w:r>
      <w:r w:rsidR="009C71F4" w:rsidRPr="006A61A7">
        <w:rPr>
          <w:rStyle w:val="1-Char"/>
          <w:rFonts w:hint="cs"/>
          <w:rtl/>
        </w:rPr>
        <w:t>‌</w:t>
      </w:r>
      <w:r w:rsidRPr="006A61A7">
        <w:rPr>
          <w:rStyle w:val="1-Char"/>
          <w:rFonts w:hint="cs"/>
          <w:rtl/>
        </w:rPr>
        <w:t>گیری مثبت و سازنده شود؛ امّا اگر به عنوان یک وسیله</w:t>
      </w:r>
      <w:r w:rsidR="009C71F4" w:rsidRPr="006A61A7">
        <w:rPr>
          <w:rStyle w:val="1-Char"/>
          <w:rFonts w:hint="cs"/>
          <w:rtl/>
        </w:rPr>
        <w:t>‌</w:t>
      </w:r>
      <w:r w:rsidRPr="006A61A7">
        <w:rPr>
          <w:rStyle w:val="1-Char"/>
          <w:rFonts w:hint="cs"/>
          <w:rtl/>
        </w:rPr>
        <w:t>ی مخرّب برای ویران کردن بنیاد اعتقاد و اخلاق جامعه و تشویق به فساد و بی</w:t>
      </w:r>
      <w:r w:rsidR="009C71F4" w:rsidRPr="006A61A7">
        <w:rPr>
          <w:rStyle w:val="1-Char"/>
          <w:rFonts w:hint="cs"/>
          <w:rtl/>
        </w:rPr>
        <w:t>‌</w:t>
      </w:r>
      <w:r w:rsidRPr="006A61A7">
        <w:rPr>
          <w:rStyle w:val="1-Char"/>
          <w:rFonts w:hint="cs"/>
          <w:rtl/>
        </w:rPr>
        <w:t>بند و باری مورد استفاده واقع شود، و یا انسان</w:t>
      </w:r>
      <w:r w:rsidR="002413F2">
        <w:rPr>
          <w:rStyle w:val="1-Char"/>
          <w:rFonts w:hint="eastAsia"/>
          <w:rtl/>
        </w:rPr>
        <w:t>‌</w:t>
      </w:r>
      <w:r w:rsidRPr="006A61A7">
        <w:rPr>
          <w:rStyle w:val="1-Char"/>
          <w:rFonts w:hint="cs"/>
          <w:rtl/>
        </w:rPr>
        <w:t>ها را به پوچی و بیهودگی و خیال پروری سوق دهد، یا تنها یک سرگرمی بی</w:t>
      </w:r>
      <w:r w:rsidR="009C71F4" w:rsidRPr="006A61A7">
        <w:rPr>
          <w:rStyle w:val="1-Char"/>
          <w:rFonts w:hint="cs"/>
          <w:rtl/>
        </w:rPr>
        <w:t>‌</w:t>
      </w:r>
      <w:r w:rsidRPr="006A61A7">
        <w:rPr>
          <w:rStyle w:val="1-Char"/>
          <w:rFonts w:hint="cs"/>
          <w:rtl/>
        </w:rPr>
        <w:t>محتوا تلقّی گردد. بی</w:t>
      </w:r>
      <w:r w:rsidR="009C71F4" w:rsidRPr="006A61A7">
        <w:rPr>
          <w:rStyle w:val="1-Char"/>
          <w:rFonts w:hint="cs"/>
          <w:rtl/>
        </w:rPr>
        <w:t>‌</w:t>
      </w:r>
      <w:r w:rsidRPr="006A61A7">
        <w:rPr>
          <w:rStyle w:val="1-Char"/>
          <w:rFonts w:hint="cs"/>
          <w:rtl/>
        </w:rPr>
        <w:t>ارزش و حتّی زیانبار است.</w:t>
      </w:r>
    </w:p>
    <w:p w:rsidR="001B40FE" w:rsidRPr="006A61A7" w:rsidRDefault="001B40FE" w:rsidP="00286662">
      <w:pPr>
        <w:ind w:firstLine="284"/>
        <w:rPr>
          <w:rStyle w:val="1-Char"/>
          <w:rtl/>
        </w:rPr>
      </w:pPr>
      <w:r w:rsidRPr="006A61A7">
        <w:rPr>
          <w:rStyle w:val="1-Char"/>
          <w:rFonts w:hint="cs"/>
          <w:rtl/>
        </w:rPr>
        <w:t xml:space="preserve">به هر حال، ارزیابی اسلام در مورد شعر و </w:t>
      </w:r>
      <w:r w:rsidRPr="005B5C8A">
        <w:rPr>
          <w:rStyle w:val="1-Char"/>
          <w:rFonts w:hint="cs"/>
          <w:rtl/>
        </w:rPr>
        <w:t>شاعری، روی «هدف</w:t>
      </w:r>
      <w:r w:rsidR="005B5C8A" w:rsidRPr="005B5C8A">
        <w:rPr>
          <w:rStyle w:val="1-Char"/>
          <w:rFonts w:hint="eastAsia"/>
          <w:rtl/>
        </w:rPr>
        <w:t>‌</w:t>
      </w:r>
      <w:r w:rsidRPr="005B5C8A">
        <w:rPr>
          <w:rStyle w:val="1-Char"/>
          <w:rFonts w:hint="cs"/>
          <w:rtl/>
        </w:rPr>
        <w:t>ها» و «</w:t>
      </w:r>
      <w:r w:rsidR="00CB1180" w:rsidRPr="005B5C8A">
        <w:rPr>
          <w:rStyle w:val="1-Char"/>
          <w:rFonts w:hint="cs"/>
          <w:rtl/>
        </w:rPr>
        <w:t>جهت‌</w:t>
      </w:r>
      <w:r w:rsidRPr="005B5C8A">
        <w:rPr>
          <w:rStyle w:val="1-Char"/>
          <w:rFonts w:hint="cs"/>
          <w:rtl/>
        </w:rPr>
        <w:t>گیری</w:t>
      </w:r>
      <w:r w:rsidR="009C71F4" w:rsidRPr="005B5C8A">
        <w:rPr>
          <w:rStyle w:val="1-Char"/>
          <w:rFonts w:hint="cs"/>
          <w:rtl/>
        </w:rPr>
        <w:t>‌</w:t>
      </w:r>
      <w:r w:rsidRPr="005B5C8A">
        <w:rPr>
          <w:rStyle w:val="1-Char"/>
          <w:rFonts w:hint="cs"/>
          <w:rtl/>
        </w:rPr>
        <w:t>ها» و «نتیجه</w:t>
      </w:r>
      <w:r w:rsidR="009C71F4" w:rsidRPr="005B5C8A">
        <w:rPr>
          <w:rStyle w:val="1-Char"/>
          <w:rFonts w:hint="cs"/>
          <w:rtl/>
        </w:rPr>
        <w:t>‌</w:t>
      </w:r>
      <w:r w:rsidRPr="005B5C8A">
        <w:rPr>
          <w:rStyle w:val="1-Char"/>
          <w:rFonts w:hint="cs"/>
          <w:rtl/>
        </w:rPr>
        <w:t>ها» است؛ شعر وسیله است</w:t>
      </w:r>
      <w:r w:rsidRPr="006A61A7">
        <w:rPr>
          <w:rStyle w:val="1-Char"/>
          <w:rFonts w:hint="cs"/>
          <w:rtl/>
        </w:rPr>
        <w:t xml:space="preserve"> و معیار ارزیابی آن هدفی است که شعر در راه آن، به کار گرفته می</w:t>
      </w:r>
      <w:r w:rsidR="009C71F4" w:rsidRPr="006A61A7">
        <w:rPr>
          <w:rStyle w:val="1-Char"/>
          <w:rFonts w:hint="cs"/>
          <w:rtl/>
        </w:rPr>
        <w:t>‌</w:t>
      </w:r>
      <w:r w:rsidRPr="006A61A7">
        <w:rPr>
          <w:rStyle w:val="1-Char"/>
          <w:rFonts w:hint="cs"/>
          <w:rtl/>
        </w:rPr>
        <w:t>شود.</w:t>
      </w:r>
    </w:p>
    <w:p w:rsidR="001B40FE" w:rsidRPr="006A61A7" w:rsidRDefault="001B40FE" w:rsidP="005B5C8A">
      <w:pPr>
        <w:pStyle w:val="1-"/>
        <w:rPr>
          <w:rStyle w:val="1-Char"/>
          <w:rtl/>
        </w:rPr>
      </w:pPr>
      <w:r w:rsidRPr="006A61A7">
        <w:rPr>
          <w:rStyle w:val="1-Char"/>
          <w:rFonts w:hint="cs"/>
          <w:rtl/>
        </w:rPr>
        <w:t>امّا متأسفانه در طول تاریخ، ادبیات اقوام و ملل جهان، از شعر سوء استفاده</w:t>
      </w:r>
      <w:r w:rsidR="009C71F4" w:rsidRPr="006A61A7">
        <w:rPr>
          <w:rStyle w:val="1-Char"/>
          <w:rFonts w:hint="cs"/>
          <w:rtl/>
        </w:rPr>
        <w:t>‌</w:t>
      </w:r>
      <w:r w:rsidRPr="006A61A7">
        <w:rPr>
          <w:rStyle w:val="1-Char"/>
          <w:rFonts w:hint="cs"/>
          <w:rtl/>
        </w:rPr>
        <w:t>ی فراوان شده است، و این ذوق لطیف الهی در محیط</w:t>
      </w:r>
      <w:r w:rsidR="009C71F4" w:rsidRPr="006A61A7">
        <w:rPr>
          <w:rStyle w:val="1-Char"/>
          <w:rFonts w:hint="cs"/>
          <w:rtl/>
        </w:rPr>
        <w:t>‌</w:t>
      </w:r>
      <w:r w:rsidRPr="006A61A7">
        <w:rPr>
          <w:rStyle w:val="1-Char"/>
          <w:rFonts w:hint="cs"/>
          <w:rtl/>
        </w:rPr>
        <w:t>های آلوده آن</w:t>
      </w:r>
      <w:r w:rsidR="00DE778F">
        <w:rPr>
          <w:rStyle w:val="1-Char"/>
          <w:rFonts w:hint="eastAsia"/>
          <w:rtl/>
        </w:rPr>
        <w:t>‌</w:t>
      </w:r>
      <w:r w:rsidRPr="006A61A7">
        <w:rPr>
          <w:rStyle w:val="1-Char"/>
          <w:rFonts w:hint="cs"/>
          <w:rtl/>
        </w:rPr>
        <w:t>چنان به ننگ کشیده شده است که گاه از مؤثرترین عوامل فساد و تخریب بوده است؛ مخصوصاً در عصر جاهلیّت که دوران انحطاط فکری و اخلاقی قوم عرب بود؛ «شعر»، «</w:t>
      </w:r>
      <w:r w:rsidRPr="005B5C8A">
        <w:rPr>
          <w:rFonts w:hint="cs"/>
          <w:rtl/>
        </w:rPr>
        <w:t>شراب</w:t>
      </w:r>
      <w:r w:rsidRPr="006A61A7">
        <w:rPr>
          <w:rStyle w:val="1-Char"/>
          <w:rFonts w:hint="cs"/>
          <w:rtl/>
        </w:rPr>
        <w:t xml:space="preserve">» و </w:t>
      </w:r>
      <w:r w:rsidRPr="005B5C8A">
        <w:rPr>
          <w:rFonts w:hint="cs"/>
          <w:rtl/>
        </w:rPr>
        <w:t>«غارت و جنگ» همواره در</w:t>
      </w:r>
      <w:r w:rsidRPr="006A61A7">
        <w:rPr>
          <w:rStyle w:val="1-Char"/>
          <w:rFonts w:hint="cs"/>
          <w:rtl/>
        </w:rPr>
        <w:t xml:space="preserve"> کنار هم قرار داشتند.</w:t>
      </w:r>
    </w:p>
    <w:p w:rsidR="001B40FE" w:rsidRPr="006A61A7" w:rsidRDefault="001B40FE" w:rsidP="005B5C8A">
      <w:pPr>
        <w:pStyle w:val="1-"/>
        <w:rPr>
          <w:rStyle w:val="1-Char"/>
          <w:rtl/>
        </w:rPr>
      </w:pPr>
      <w:r w:rsidRPr="006A61A7">
        <w:rPr>
          <w:rStyle w:val="1-Char"/>
          <w:rFonts w:hint="cs"/>
          <w:rtl/>
        </w:rPr>
        <w:t>ولی چه کسی می</w:t>
      </w:r>
      <w:r w:rsidR="009C71F4" w:rsidRPr="006A61A7">
        <w:rPr>
          <w:rStyle w:val="1-Char"/>
          <w:rFonts w:hint="cs"/>
          <w:rtl/>
        </w:rPr>
        <w:t>‌</w:t>
      </w:r>
      <w:r w:rsidRPr="006A61A7">
        <w:rPr>
          <w:rStyle w:val="1-Char"/>
          <w:rFonts w:hint="cs"/>
          <w:rtl/>
        </w:rPr>
        <w:t>تواند این حقیقت را انکار کند که اشعار سازنده و هدفدار در طول تاریخ؛ حماسه</w:t>
      </w:r>
      <w:r w:rsidR="009C71F4" w:rsidRPr="006A61A7">
        <w:rPr>
          <w:rStyle w:val="1-Char"/>
          <w:rFonts w:hint="cs"/>
          <w:rtl/>
        </w:rPr>
        <w:t>‌</w:t>
      </w:r>
      <w:r w:rsidRPr="006A61A7">
        <w:rPr>
          <w:rStyle w:val="1-Char"/>
          <w:rFonts w:hint="cs"/>
          <w:rtl/>
        </w:rPr>
        <w:t>های فراوان آفریده است، و گاه قوم و ملتی را در برابر دشمنان خون</w:t>
      </w:r>
      <w:r w:rsidR="009C71F4" w:rsidRPr="006A61A7">
        <w:rPr>
          <w:rStyle w:val="1-Char"/>
          <w:rFonts w:hint="cs"/>
          <w:rtl/>
        </w:rPr>
        <w:t>‌</w:t>
      </w:r>
      <w:r w:rsidRPr="006A61A7">
        <w:rPr>
          <w:rStyle w:val="1-Char"/>
          <w:rFonts w:hint="cs"/>
          <w:rtl/>
        </w:rPr>
        <w:t>خوار و ستمگر آن</w:t>
      </w:r>
      <w:r w:rsidR="00DE778F">
        <w:rPr>
          <w:rStyle w:val="1-Char"/>
          <w:rFonts w:hint="eastAsia"/>
          <w:rtl/>
        </w:rPr>
        <w:t>‌</w:t>
      </w:r>
      <w:r w:rsidRPr="006A61A7">
        <w:rPr>
          <w:rStyle w:val="1-Char"/>
          <w:rFonts w:hint="cs"/>
          <w:rtl/>
        </w:rPr>
        <w:t>چنان بسیج کرده که بی</w:t>
      </w:r>
      <w:r w:rsidR="009C71F4" w:rsidRPr="006A61A7">
        <w:rPr>
          <w:rStyle w:val="1-Char"/>
          <w:rFonts w:hint="cs"/>
          <w:rtl/>
        </w:rPr>
        <w:t>‌</w:t>
      </w:r>
      <w:r w:rsidRPr="006A61A7">
        <w:rPr>
          <w:rStyle w:val="1-Char"/>
          <w:rFonts w:hint="cs"/>
          <w:rtl/>
        </w:rPr>
        <w:t>پروا از همه چیز بر صف دشمن زده و قلب او را شکافته</w:t>
      </w:r>
      <w:r w:rsidR="009C71F4" w:rsidRPr="006A61A7">
        <w:rPr>
          <w:rStyle w:val="1-Char"/>
          <w:rFonts w:hint="cs"/>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و چه کسی می</w:t>
      </w:r>
      <w:r w:rsidR="009C71F4" w:rsidRPr="006A61A7">
        <w:rPr>
          <w:rStyle w:val="1-Char"/>
          <w:rtl/>
        </w:rPr>
        <w:t>‌</w:t>
      </w:r>
      <w:r w:rsidRPr="006A61A7">
        <w:rPr>
          <w:rStyle w:val="1-Char"/>
          <w:rFonts w:hint="cs"/>
          <w:rtl/>
        </w:rPr>
        <w:t>تواند انکار کند که گاه یک شعر اخلاقی آن</w:t>
      </w:r>
      <w:r w:rsidR="005B5C8A">
        <w:rPr>
          <w:rStyle w:val="1-Char"/>
          <w:rFonts w:hint="eastAsia"/>
          <w:rtl/>
        </w:rPr>
        <w:t>‌</w:t>
      </w:r>
      <w:r w:rsidRPr="006A61A7">
        <w:rPr>
          <w:rStyle w:val="1-Char"/>
          <w:rFonts w:hint="cs"/>
          <w:rtl/>
        </w:rPr>
        <w:t>چنان در اعماق جان انسان نفوذ می</w:t>
      </w:r>
      <w:r w:rsidR="009C71F4" w:rsidRPr="006A61A7">
        <w:rPr>
          <w:rStyle w:val="1-Char"/>
          <w:rFonts w:hint="cs"/>
          <w:rtl/>
        </w:rPr>
        <w:t>‌</w:t>
      </w:r>
      <w:r w:rsidRPr="006A61A7">
        <w:rPr>
          <w:rStyle w:val="1-Char"/>
          <w:rFonts w:hint="cs"/>
          <w:rtl/>
        </w:rPr>
        <w:t>کند که یک کتاب بزرگ و پُرمحتوا کار آن را انجام نمی</w:t>
      </w:r>
      <w:r w:rsidR="009C71F4" w:rsidRPr="006A61A7">
        <w:rPr>
          <w:rStyle w:val="1-Char"/>
          <w:rFonts w:hint="cs"/>
          <w:rtl/>
        </w:rPr>
        <w:t>‌</w:t>
      </w:r>
      <w:r w:rsidRPr="006A61A7">
        <w:rPr>
          <w:rStyle w:val="1-Char"/>
          <w:rFonts w:hint="cs"/>
          <w:rtl/>
        </w:rPr>
        <w:t>دهد.</w:t>
      </w:r>
    </w:p>
    <w:p w:rsidR="001B40FE" w:rsidRPr="006A61A7" w:rsidRDefault="001B40FE" w:rsidP="005B5C8A">
      <w:pPr>
        <w:ind w:firstLine="284"/>
        <w:rPr>
          <w:rStyle w:val="1-Char"/>
          <w:rtl/>
        </w:rPr>
      </w:pPr>
      <w:r w:rsidRPr="006A61A7">
        <w:rPr>
          <w:rStyle w:val="1-Char"/>
          <w:rFonts w:hint="cs"/>
          <w:rtl/>
        </w:rPr>
        <w:t>آری؛ همانگونه که در حدیث معروف از پیامبرگرامی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نقل شده: </w:t>
      </w:r>
      <w:r w:rsidRPr="005B5C8A">
        <w:rPr>
          <w:rStyle w:val="7-Char"/>
          <w:rFonts w:hint="cs"/>
          <w:rtl/>
        </w:rPr>
        <w:t>«انّ من الشعر لحکمة، وانّ من البیان لسحراً»</w:t>
      </w:r>
      <w:r w:rsidRPr="006A61A7">
        <w:rPr>
          <w:rStyle w:val="1-Char"/>
          <w:rFonts w:hint="cs"/>
          <w:rtl/>
        </w:rPr>
        <w:t xml:space="preserve">؛ [مشکاة المصابیح] </w:t>
      </w:r>
      <w:r w:rsidRPr="005B5C8A">
        <w:rPr>
          <w:rStyle w:val="1-Char"/>
          <w:rFonts w:hint="cs"/>
          <w:rtl/>
        </w:rPr>
        <w:t>«بعضی از اشعار، حکمت است و پاره</w:t>
      </w:r>
      <w:r w:rsidR="009C71F4" w:rsidRPr="005B5C8A">
        <w:rPr>
          <w:rStyle w:val="1-Char"/>
          <w:rFonts w:hint="cs"/>
          <w:rtl/>
        </w:rPr>
        <w:t>‌</w:t>
      </w:r>
      <w:r w:rsidRPr="005B5C8A">
        <w:rPr>
          <w:rStyle w:val="1-Char"/>
          <w:rFonts w:hint="cs"/>
          <w:rtl/>
        </w:rPr>
        <w:t>ای از سخنان، سحر است»؛ گاهی</w:t>
      </w:r>
      <w:r w:rsidRPr="006A61A7">
        <w:rPr>
          <w:rStyle w:val="1-Char"/>
          <w:rFonts w:hint="cs"/>
          <w:rtl/>
        </w:rPr>
        <w:t xml:space="preserve"> اشعار غوغا به پا می</w:t>
      </w:r>
      <w:r w:rsidR="009C71F4" w:rsidRPr="006A61A7">
        <w:rPr>
          <w:rStyle w:val="1-Char"/>
          <w:rFonts w:hint="cs"/>
          <w:rtl/>
        </w:rPr>
        <w:t>‌</w:t>
      </w:r>
      <w:r w:rsidRPr="006A61A7">
        <w:rPr>
          <w:rStyle w:val="1-Char"/>
          <w:rFonts w:hint="cs"/>
          <w:rtl/>
        </w:rPr>
        <w:t>کند.</w:t>
      </w:r>
    </w:p>
    <w:p w:rsidR="001B40FE" w:rsidRPr="005B5C8A" w:rsidRDefault="001B40FE" w:rsidP="005B5C8A">
      <w:pPr>
        <w:ind w:firstLine="284"/>
        <w:rPr>
          <w:rStyle w:val="1-Char"/>
          <w:rtl/>
        </w:rPr>
      </w:pPr>
      <w:r w:rsidRPr="006A61A7">
        <w:rPr>
          <w:rStyle w:val="1-Char"/>
          <w:rFonts w:hint="cs"/>
          <w:rtl/>
        </w:rPr>
        <w:t>گاه کلماتِ موزونِ شاعرانه، برندگی شمشیر و نفوذ تیر را در قلب دشمن دارد؛ چنان‌که در حدیثی از پیامبر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 xml:space="preserve">خوانیم در مورد چنین اشعاری فرمود: </w:t>
      </w:r>
      <w:r w:rsidRPr="005B5C8A">
        <w:rPr>
          <w:rStyle w:val="7-Char"/>
          <w:rFonts w:hint="cs"/>
          <w:rtl/>
        </w:rPr>
        <w:t>«</w:t>
      </w:r>
      <w:r w:rsidR="005B5C8A" w:rsidRPr="005B5C8A">
        <w:rPr>
          <w:rStyle w:val="7-Char"/>
          <w:rFonts w:hint="cs"/>
          <w:rtl/>
        </w:rPr>
        <w:t>والذي</w:t>
      </w:r>
      <w:r w:rsidRPr="005B5C8A">
        <w:rPr>
          <w:rStyle w:val="7-Char"/>
          <w:rFonts w:hint="cs"/>
          <w:rtl/>
        </w:rPr>
        <w:t xml:space="preserve"> نفس محمد</w:t>
      </w:r>
      <w:r w:rsidR="005B5C8A">
        <w:rPr>
          <w:rStyle w:val="7-Char"/>
          <w:rFonts w:hint="cs"/>
          <w:rtl/>
        </w:rPr>
        <w:t xml:space="preserve"> </w:t>
      </w:r>
      <w:r w:rsidR="004A5B94" w:rsidRPr="004A5B94">
        <w:rPr>
          <w:rStyle w:val="7-Char"/>
          <w:rFonts w:cs="CTraditional Arabic" w:hint="cs"/>
          <w:szCs w:val="28"/>
          <w:rtl/>
        </w:rPr>
        <w:t>ج</w:t>
      </w:r>
      <w:r w:rsidRPr="005B5C8A">
        <w:rPr>
          <w:rStyle w:val="7-Char"/>
          <w:rFonts w:hint="cs"/>
          <w:rtl/>
        </w:rPr>
        <w:t xml:space="preserve"> بیده فکأنّما تنضوهم بالنبل»</w:t>
      </w:r>
      <w:r w:rsidRPr="006A61A7">
        <w:rPr>
          <w:rStyle w:val="1-Char"/>
          <w:rFonts w:hint="cs"/>
          <w:rtl/>
        </w:rPr>
        <w:t>؛ [مسند احمد]</w:t>
      </w:r>
      <w:r w:rsidRPr="005B5C8A">
        <w:rPr>
          <w:rStyle w:val="1-Char"/>
          <w:rFonts w:hint="cs"/>
          <w:rtl/>
        </w:rPr>
        <w:t xml:space="preserve"> «به آن کسی که جان محمد</w:t>
      </w:r>
      <w:r w:rsidR="004A5B94" w:rsidRPr="004A5B94">
        <w:rPr>
          <w:rStyle w:val="1-Char"/>
          <w:rFonts w:cs="CTraditional Arabic" w:hint="cs"/>
          <w:rtl/>
        </w:rPr>
        <w:t>ج</w:t>
      </w:r>
      <w:r w:rsidRPr="005B5C8A">
        <w:rPr>
          <w:rStyle w:val="1-Char"/>
          <w:rFonts w:hint="cs"/>
          <w:rtl/>
        </w:rPr>
        <w:t xml:space="preserve"> در دست قدرت او است! با این اشعار گویی تیرهایی به سوی</w:t>
      </w:r>
      <w:r w:rsidR="00D15871">
        <w:rPr>
          <w:rStyle w:val="1-Char"/>
          <w:rFonts w:hint="cs"/>
          <w:rtl/>
        </w:rPr>
        <w:t xml:space="preserve"> آن‌ها </w:t>
      </w:r>
      <w:r w:rsidRPr="005B5C8A">
        <w:rPr>
          <w:rStyle w:val="1-Char"/>
          <w:rFonts w:hint="cs"/>
          <w:rtl/>
        </w:rPr>
        <w:t>پرتاب می</w:t>
      </w:r>
      <w:r w:rsidR="009C71F4" w:rsidRPr="005B5C8A">
        <w:rPr>
          <w:rStyle w:val="1-Char"/>
          <w:rFonts w:hint="cs"/>
          <w:rtl/>
        </w:rPr>
        <w:t>‌</w:t>
      </w:r>
      <w:r w:rsidRPr="005B5C8A">
        <w:rPr>
          <w:rStyle w:val="1-Char"/>
          <w:rFonts w:hint="cs"/>
          <w:rtl/>
        </w:rPr>
        <w:t>کنید».</w:t>
      </w:r>
    </w:p>
    <w:p w:rsidR="001B40FE" w:rsidRPr="006A61A7" w:rsidRDefault="001B40FE" w:rsidP="00286662">
      <w:pPr>
        <w:ind w:firstLine="284"/>
        <w:rPr>
          <w:rStyle w:val="1-Char"/>
          <w:rtl/>
        </w:rPr>
      </w:pPr>
      <w:r w:rsidRPr="006A61A7">
        <w:rPr>
          <w:rStyle w:val="1-Char"/>
          <w:rFonts w:hint="cs"/>
          <w:rtl/>
        </w:rPr>
        <w:t>این سخن را آنجا فرمود که دشمن با اشعار هجوآمیزش برای تضعیف روحیه</w:t>
      </w:r>
      <w:r w:rsidR="009C71F4" w:rsidRPr="006A61A7">
        <w:rPr>
          <w:rStyle w:val="1-Char"/>
          <w:rFonts w:hint="cs"/>
          <w:rtl/>
        </w:rPr>
        <w:t>‌</w:t>
      </w:r>
      <w:r w:rsidRPr="006A61A7">
        <w:rPr>
          <w:rStyle w:val="1-Char"/>
          <w:rFonts w:hint="cs"/>
          <w:rtl/>
        </w:rPr>
        <w:t>ی مسلمانان تلاش می</w:t>
      </w:r>
      <w:r w:rsidR="009C71F4" w:rsidRPr="006A61A7">
        <w:rPr>
          <w:rStyle w:val="1-Char"/>
          <w:rFonts w:hint="cs"/>
          <w:rtl/>
        </w:rPr>
        <w:t>‌</w:t>
      </w:r>
      <w:r w:rsidRPr="006A61A7">
        <w:rPr>
          <w:rStyle w:val="1-Char"/>
          <w:rFonts w:hint="cs"/>
          <w:rtl/>
        </w:rPr>
        <w:t>کرد؛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دستور داد که در مذمّت آنان و تقویت روحیه</w:t>
      </w:r>
      <w:r w:rsidR="009C71F4" w:rsidRPr="006A61A7">
        <w:rPr>
          <w:rStyle w:val="1-Char"/>
          <w:rFonts w:hint="cs"/>
          <w:rtl/>
        </w:rPr>
        <w:t>‌</w:t>
      </w:r>
      <w:r w:rsidRPr="006A61A7">
        <w:rPr>
          <w:rStyle w:val="1-Char"/>
          <w:rFonts w:hint="cs"/>
          <w:rtl/>
        </w:rPr>
        <w:t>ی مؤمنان، شعر بسرایند.</w:t>
      </w:r>
    </w:p>
    <w:p w:rsidR="001B40FE" w:rsidRPr="006A61A7" w:rsidRDefault="001B40FE" w:rsidP="00286662">
      <w:pPr>
        <w:ind w:firstLine="284"/>
        <w:rPr>
          <w:rStyle w:val="1-Char"/>
          <w:rtl/>
        </w:rPr>
      </w:pPr>
      <w:r w:rsidRPr="006A61A7">
        <w:rPr>
          <w:rStyle w:val="1-Char"/>
          <w:rFonts w:hint="cs"/>
          <w:rtl/>
        </w:rPr>
        <w:t>و در مورد حسان بن ثابت</w:t>
      </w:r>
      <w:r w:rsidR="004A5B94" w:rsidRPr="004A5B94">
        <w:rPr>
          <w:rFonts w:cs="CTraditional Arabic" w:hint="cs"/>
          <w:szCs w:val="28"/>
          <w:rtl/>
        </w:rPr>
        <w:t>س</w:t>
      </w:r>
      <w:r w:rsidRPr="006A61A7">
        <w:rPr>
          <w:rStyle w:val="1-Char"/>
          <w:rFonts w:hint="cs"/>
          <w:rtl/>
        </w:rPr>
        <w:t xml:space="preserve"> که مدافع اسلام بود، فرمود: «</w:t>
      </w:r>
      <w:r w:rsidRPr="00CE56AA">
        <w:rPr>
          <w:rStyle w:val="8-Char"/>
          <w:rFonts w:hint="cs"/>
          <w:rtl/>
        </w:rPr>
        <w:t xml:space="preserve">اهجهم فانّ </w:t>
      </w:r>
      <w:r w:rsidR="005B5C8A">
        <w:rPr>
          <w:rStyle w:val="8-Char"/>
          <w:rFonts w:hint="cs"/>
          <w:rtl/>
        </w:rPr>
        <w:t>جبرئیل معك</w:t>
      </w:r>
      <w:r w:rsidRPr="006A61A7">
        <w:rPr>
          <w:rStyle w:val="1-Char"/>
          <w:rFonts w:hint="cs"/>
          <w:rtl/>
        </w:rPr>
        <w:t xml:space="preserve">»؛ </w:t>
      </w:r>
      <w:r w:rsidRPr="005B5C8A">
        <w:rPr>
          <w:rStyle w:val="1-Char"/>
          <w:rFonts w:hint="cs"/>
          <w:rtl/>
        </w:rPr>
        <w:t>«آن</w:t>
      </w:r>
      <w:r w:rsidR="00D15871">
        <w:rPr>
          <w:rStyle w:val="1-Char"/>
          <w:rFonts w:hint="eastAsia"/>
          <w:rtl/>
        </w:rPr>
        <w:t>‌</w:t>
      </w:r>
      <w:r w:rsidRPr="005B5C8A">
        <w:rPr>
          <w:rStyle w:val="1-Char"/>
          <w:rFonts w:hint="cs"/>
          <w:rtl/>
        </w:rPr>
        <w:t xml:space="preserve">ها را هجو کن که جبرئیل با تو است». [مسند </w:t>
      </w:r>
      <w:r w:rsidRPr="006A61A7">
        <w:rPr>
          <w:rStyle w:val="1-Char"/>
          <w:rFonts w:hint="cs"/>
          <w:rtl/>
        </w:rPr>
        <w:t>احمد]</w:t>
      </w:r>
    </w:p>
    <w:p w:rsidR="001B40FE" w:rsidRPr="005B5C8A" w:rsidRDefault="001B40FE" w:rsidP="005B5C8A">
      <w:pPr>
        <w:ind w:firstLine="284"/>
        <w:rPr>
          <w:rStyle w:val="1-Char"/>
          <w:rtl/>
        </w:rPr>
      </w:pPr>
      <w:r w:rsidRPr="006A61A7">
        <w:rPr>
          <w:rStyle w:val="1-Char"/>
          <w:rFonts w:hint="cs"/>
          <w:rtl/>
        </w:rPr>
        <w:t>مخصوصاً هنگامی که «</w:t>
      </w:r>
      <w:r w:rsidRPr="00CE56AA">
        <w:rPr>
          <w:rStyle w:val="8-Char"/>
          <w:rFonts w:hint="cs"/>
          <w:rtl/>
        </w:rPr>
        <w:t>کعب</w:t>
      </w:r>
      <w:r w:rsidRPr="006A61A7">
        <w:rPr>
          <w:rStyle w:val="1-Char"/>
          <w:rFonts w:hint="cs"/>
          <w:rtl/>
        </w:rPr>
        <w:t xml:space="preserve"> </w:t>
      </w:r>
      <w:r w:rsidRPr="00CE56AA">
        <w:rPr>
          <w:rStyle w:val="8-Char"/>
          <w:rFonts w:hint="cs"/>
          <w:rtl/>
        </w:rPr>
        <w:t>بن</w:t>
      </w:r>
      <w:r w:rsidRPr="006A61A7">
        <w:rPr>
          <w:rStyle w:val="1-Char"/>
          <w:rFonts w:hint="cs"/>
          <w:rtl/>
        </w:rPr>
        <w:t xml:space="preserve"> </w:t>
      </w:r>
      <w:r w:rsidRPr="00CE56AA">
        <w:rPr>
          <w:rStyle w:val="8-Char"/>
          <w:rFonts w:hint="cs"/>
          <w:rtl/>
        </w:rPr>
        <w:t>مالک</w:t>
      </w:r>
      <w:r w:rsidRPr="006A61A7">
        <w:rPr>
          <w:rStyle w:val="1-Char"/>
          <w:rFonts w:hint="cs"/>
          <w:rtl/>
        </w:rPr>
        <w:t>»، شاعر با ایمانی که در تقویت اسلام شعر می</w:t>
      </w:r>
      <w:r w:rsidR="009C71F4" w:rsidRPr="006A61A7">
        <w:rPr>
          <w:rStyle w:val="1-Char"/>
          <w:rFonts w:hint="cs"/>
          <w:rtl/>
        </w:rPr>
        <w:t>‌</w:t>
      </w:r>
      <w:r w:rsidRPr="006A61A7">
        <w:rPr>
          <w:rStyle w:val="1-Char"/>
          <w:rFonts w:hint="cs"/>
          <w:rtl/>
        </w:rPr>
        <w:t>سرود،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پرسید: ای رسول خدا! درباره</w:t>
      </w:r>
      <w:r w:rsidR="009C71F4" w:rsidRPr="006A61A7">
        <w:rPr>
          <w:rStyle w:val="1-Char"/>
          <w:rFonts w:hint="cs"/>
          <w:rtl/>
        </w:rPr>
        <w:t>‌</w:t>
      </w:r>
      <w:r w:rsidRPr="006A61A7">
        <w:rPr>
          <w:rStyle w:val="1-Char"/>
          <w:rFonts w:hint="cs"/>
          <w:rtl/>
        </w:rPr>
        <w:t>ی شعر، این آیه نازل شده است:</w:t>
      </w:r>
      <w:r w:rsidR="005B5C8A">
        <w:rPr>
          <w:rStyle w:val="1-Char"/>
          <w:rFonts w:hint="cs"/>
          <w:rtl/>
        </w:rPr>
        <w:t xml:space="preserve"> </w:t>
      </w:r>
      <w:r w:rsidR="005B5C8A">
        <w:rPr>
          <w:rStyle w:val="1-Char"/>
          <w:rFonts w:cs="Traditional Arabic"/>
          <w:color w:val="000000"/>
          <w:shd w:val="clear" w:color="auto" w:fill="FFFFFF"/>
          <w:rtl/>
        </w:rPr>
        <w:t>﴿</w:t>
      </w:r>
      <w:r w:rsidR="005B5C8A" w:rsidRPr="00F943DB">
        <w:rPr>
          <w:rStyle w:val="5-Char"/>
          <w:rtl/>
        </w:rPr>
        <w:t>وَ</w:t>
      </w:r>
      <w:r w:rsidR="005B5C8A" w:rsidRPr="00F943DB">
        <w:rPr>
          <w:rStyle w:val="5-Char"/>
          <w:rFonts w:hint="cs"/>
          <w:rtl/>
        </w:rPr>
        <w:t>ٱ</w:t>
      </w:r>
      <w:r w:rsidR="005B5C8A" w:rsidRPr="00F943DB">
        <w:rPr>
          <w:rStyle w:val="5-Char"/>
          <w:rFonts w:hint="eastAsia"/>
          <w:rtl/>
        </w:rPr>
        <w:t>لشُّعَرَآءُ</w:t>
      </w:r>
      <w:r w:rsidR="005B5C8A" w:rsidRPr="00F943DB">
        <w:rPr>
          <w:rStyle w:val="5-Char"/>
          <w:rtl/>
        </w:rPr>
        <w:t xml:space="preserve"> يَتَّبِعُهُمُ </w:t>
      </w:r>
      <w:r w:rsidR="005B5C8A" w:rsidRPr="00F943DB">
        <w:rPr>
          <w:rStyle w:val="5-Char"/>
          <w:rFonts w:hint="cs"/>
          <w:rtl/>
        </w:rPr>
        <w:t>ٱ</w:t>
      </w:r>
      <w:r w:rsidR="005B5C8A" w:rsidRPr="00F943DB">
        <w:rPr>
          <w:rStyle w:val="5-Char"/>
          <w:rFonts w:hint="eastAsia"/>
          <w:rtl/>
        </w:rPr>
        <w:t>لۡغَاوُ</w:t>
      </w:r>
      <w:r w:rsidR="005B5C8A" w:rsidRPr="00F943DB">
        <w:rPr>
          <w:rStyle w:val="5-Char"/>
          <w:rFonts w:hint="cs"/>
          <w:rtl/>
        </w:rPr>
        <w:t>ۥ</w:t>
      </w:r>
      <w:r w:rsidR="005B5C8A" w:rsidRPr="00F943DB">
        <w:rPr>
          <w:rStyle w:val="5-Char"/>
          <w:rFonts w:hint="eastAsia"/>
          <w:rtl/>
        </w:rPr>
        <w:t>نَ</w:t>
      </w:r>
      <w:r w:rsidR="005B5C8A" w:rsidRPr="00F943DB">
        <w:rPr>
          <w:rStyle w:val="5-Char"/>
          <w:rtl/>
        </w:rPr>
        <w:t>٢٢٤</w:t>
      </w:r>
      <w:r w:rsidR="005B5C8A">
        <w:rPr>
          <w:rStyle w:val="1-Char"/>
          <w:rFonts w:cs="Traditional Arabic"/>
          <w:color w:val="000000"/>
          <w:shd w:val="clear" w:color="auto" w:fill="FFFFFF"/>
          <w:rtl/>
        </w:rPr>
        <w:t>﴾</w:t>
      </w:r>
      <w:r w:rsidR="005B5C8A" w:rsidRPr="00F943DB">
        <w:rPr>
          <w:rStyle w:val="5-Char"/>
          <w:rtl/>
        </w:rPr>
        <w:t xml:space="preserve"> </w:t>
      </w:r>
      <w:r w:rsidR="005B5C8A" w:rsidRPr="00F943DB">
        <w:rPr>
          <w:rStyle w:val="9-Char0"/>
          <w:rtl/>
        </w:rPr>
        <w:t>[الشعراء: 224]</w:t>
      </w:r>
      <w:r w:rsidRPr="006A61A7">
        <w:rPr>
          <w:rStyle w:val="1-Char"/>
          <w:rFonts w:hint="cs"/>
          <w:rtl/>
        </w:rPr>
        <w:t xml:space="preserve">؛ </w:t>
      </w:r>
      <w:r w:rsidRPr="005B5C8A">
        <w:rPr>
          <w:rStyle w:val="6-Char"/>
          <w:rFonts w:hint="cs"/>
          <w:rtl/>
        </w:rPr>
        <w:t>«شاعران، کسانی هستند که گمراهان از آنان پیروی می</w:t>
      </w:r>
      <w:r w:rsidR="009C71F4" w:rsidRPr="005B5C8A">
        <w:rPr>
          <w:rStyle w:val="6-Char"/>
          <w:rFonts w:hint="cs"/>
          <w:rtl/>
        </w:rPr>
        <w:t>‌</w:t>
      </w:r>
      <w:r w:rsidRPr="005B5C8A">
        <w:rPr>
          <w:rStyle w:val="6-Char"/>
          <w:rFonts w:hint="cs"/>
          <w:rtl/>
        </w:rPr>
        <w:t>کنند»</w:t>
      </w:r>
      <w:r w:rsidRPr="006A61A7">
        <w:rPr>
          <w:rStyle w:val="1-Char"/>
          <w:rFonts w:hint="cs"/>
          <w:rtl/>
        </w:rPr>
        <w:t>؛ حال شما بفرمائید که با این آیه</w:t>
      </w:r>
      <w:r w:rsidR="009C71F4" w:rsidRPr="006A61A7">
        <w:rPr>
          <w:rStyle w:val="1-Char"/>
          <w:rFonts w:hint="cs"/>
          <w:rtl/>
        </w:rPr>
        <w:t>‌</w:t>
      </w:r>
      <w:r w:rsidRPr="006A61A7">
        <w:rPr>
          <w:rStyle w:val="1-Char"/>
          <w:rFonts w:hint="cs"/>
          <w:rtl/>
        </w:rPr>
        <w:t>ی مذمّت‌آمیزِ نازل شده، چه کنم؟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w:t>
      </w:r>
      <w:r w:rsidRPr="005B5C8A">
        <w:rPr>
          <w:rStyle w:val="7-Char"/>
          <w:rFonts w:hint="cs"/>
          <w:rtl/>
        </w:rPr>
        <w:t>انّ المؤمن یجاهد بنفسه و</w:t>
      </w:r>
      <w:r w:rsidR="005B5C8A">
        <w:rPr>
          <w:rStyle w:val="7-Char"/>
          <w:rFonts w:hint="cs"/>
          <w:rtl/>
        </w:rPr>
        <w:t>سیفه و</w:t>
      </w:r>
      <w:r w:rsidRPr="005B5C8A">
        <w:rPr>
          <w:rStyle w:val="7-Char"/>
          <w:rFonts w:hint="cs"/>
          <w:rtl/>
        </w:rPr>
        <w:t>لسانه»</w:t>
      </w:r>
      <w:r w:rsidRPr="006A61A7">
        <w:rPr>
          <w:rStyle w:val="1-Char"/>
          <w:rFonts w:hint="cs"/>
          <w:rtl/>
        </w:rPr>
        <w:t xml:space="preserve"> [تفسیر قرطبی ج7 ص4869]؛</w:t>
      </w:r>
      <w:r w:rsidRPr="005B5C8A">
        <w:rPr>
          <w:rStyle w:val="1-Char"/>
          <w:rFonts w:hint="cs"/>
          <w:rtl/>
        </w:rPr>
        <w:t xml:space="preserve"> «مؤمن، با جان و شمشیر و زبانش در راه خدا جهاد می</w:t>
      </w:r>
      <w:r w:rsidR="009C71F4" w:rsidRPr="005B5C8A">
        <w:rPr>
          <w:rStyle w:val="1-Char"/>
          <w:rFonts w:hint="cs"/>
          <w:rtl/>
        </w:rPr>
        <w:t>‌</w:t>
      </w:r>
      <w:r w:rsidRPr="005B5C8A">
        <w:rPr>
          <w:rStyle w:val="1-Char"/>
          <w:rFonts w:hint="cs"/>
          <w:rtl/>
        </w:rPr>
        <w:t>کند».</w:t>
      </w:r>
    </w:p>
    <w:p w:rsidR="001B40FE" w:rsidRPr="006A61A7" w:rsidRDefault="001B40FE" w:rsidP="00286662">
      <w:pPr>
        <w:ind w:firstLine="284"/>
        <w:rPr>
          <w:rStyle w:val="1-Char"/>
          <w:rtl/>
        </w:rPr>
      </w:pPr>
      <w:r w:rsidRPr="006A61A7">
        <w:rPr>
          <w:rStyle w:val="1-Char"/>
          <w:rFonts w:hint="cs"/>
          <w:rtl/>
        </w:rPr>
        <w:t>به هر حال، در طول تاریخ، شعرای با ایمان و پُر همّتی بودند که باج به فلک نمی</w:t>
      </w:r>
      <w:r w:rsidR="009C71F4" w:rsidRPr="006A61A7">
        <w:rPr>
          <w:rStyle w:val="1-Char"/>
          <w:rtl/>
        </w:rPr>
        <w:t>‌</w:t>
      </w:r>
      <w:r w:rsidRPr="006A61A7">
        <w:rPr>
          <w:rStyle w:val="1-Char"/>
          <w:rFonts w:hint="cs"/>
          <w:rtl/>
        </w:rPr>
        <w:t>دادند و این قریحه</w:t>
      </w:r>
      <w:r w:rsidR="009C71F4" w:rsidRPr="006A61A7">
        <w:rPr>
          <w:rStyle w:val="1-Char"/>
          <w:rFonts w:hint="cs"/>
          <w:rtl/>
        </w:rPr>
        <w:t>‌</w:t>
      </w:r>
      <w:r w:rsidRPr="006A61A7">
        <w:rPr>
          <w:rStyle w:val="1-Char"/>
          <w:rFonts w:hint="cs"/>
          <w:rtl/>
        </w:rPr>
        <w:t>ی ملکوتی را در طریق آزادی و آزادگی انسان</w:t>
      </w:r>
      <w:r w:rsidR="002413F2">
        <w:rPr>
          <w:rStyle w:val="1-Char"/>
          <w:rFonts w:hint="eastAsia"/>
          <w:rtl/>
        </w:rPr>
        <w:t>‌</w:t>
      </w:r>
      <w:r w:rsidRPr="006A61A7">
        <w:rPr>
          <w:rStyle w:val="1-Char"/>
          <w:rFonts w:hint="cs"/>
          <w:rtl/>
        </w:rPr>
        <w:t>ها و پاکی و تقوا، و مبارزه</w:t>
      </w:r>
      <w:r w:rsidR="009C71F4" w:rsidRPr="006A61A7">
        <w:rPr>
          <w:rStyle w:val="1-Char"/>
          <w:rFonts w:hint="cs"/>
          <w:rtl/>
        </w:rPr>
        <w:t>‌</w:t>
      </w:r>
      <w:r w:rsidRPr="006A61A7">
        <w:rPr>
          <w:rStyle w:val="1-Char"/>
          <w:rFonts w:hint="cs"/>
          <w:rtl/>
        </w:rPr>
        <w:t xml:space="preserve"> با دزدان و غارتگران و جبّاران و دشمنان و بدخواهان اسلام و مسلمین به کار گرفتند و به اوج افتخار رسیدند.</w:t>
      </w:r>
    </w:p>
    <w:p w:rsidR="001B40FE" w:rsidRPr="006A61A7" w:rsidRDefault="001B40FE" w:rsidP="00286662">
      <w:pPr>
        <w:ind w:firstLine="284"/>
        <w:rPr>
          <w:rStyle w:val="1-Char"/>
          <w:rtl/>
        </w:rPr>
      </w:pPr>
      <w:r w:rsidRPr="006A61A7">
        <w:rPr>
          <w:rStyle w:val="1-Char"/>
          <w:rFonts w:hint="cs"/>
          <w:rtl/>
        </w:rPr>
        <w:t>این گروه از شعراء، گاهی در دفاع از حق، اشعاری سرودند که با هر بیتی، بیتی در بهشت برای خود خریدند. و گاه برای ایجاد حرکت در توده</w:t>
      </w:r>
      <w:r w:rsidR="009C71F4" w:rsidRPr="006A61A7">
        <w:rPr>
          <w:rStyle w:val="1-Char"/>
          <w:rFonts w:hint="cs"/>
          <w:rtl/>
        </w:rPr>
        <w:t>‌</w:t>
      </w:r>
      <w:r w:rsidRPr="006A61A7">
        <w:rPr>
          <w:rStyle w:val="1-Char"/>
          <w:rFonts w:hint="cs"/>
          <w:rtl/>
        </w:rPr>
        <w:t>های رنجیده که احساس حقارت می</w:t>
      </w:r>
      <w:r w:rsidR="009C71F4" w:rsidRPr="006A61A7">
        <w:rPr>
          <w:rStyle w:val="1-Char"/>
          <w:rFonts w:hint="cs"/>
          <w:rtl/>
        </w:rPr>
        <w:t>‌</w:t>
      </w:r>
      <w:r w:rsidRPr="006A61A7">
        <w:rPr>
          <w:rStyle w:val="1-Char"/>
          <w:rFonts w:hint="cs"/>
          <w:rtl/>
        </w:rPr>
        <w:t>کردند، اشعاری می</w:t>
      </w:r>
      <w:r w:rsidR="009C71F4" w:rsidRPr="006A61A7">
        <w:rPr>
          <w:rStyle w:val="1-Char"/>
          <w:rFonts w:hint="cs"/>
          <w:rtl/>
        </w:rPr>
        <w:t>‌</w:t>
      </w:r>
      <w:r w:rsidRPr="006A61A7">
        <w:rPr>
          <w:rStyle w:val="1-Char"/>
          <w:rFonts w:hint="cs"/>
          <w:rtl/>
        </w:rPr>
        <w:t>سرودند و شور و حماسه و هیجان می</w:t>
      </w:r>
      <w:r w:rsidR="009C71F4" w:rsidRPr="006A61A7">
        <w:rPr>
          <w:rStyle w:val="1-Char"/>
          <w:rFonts w:hint="cs"/>
          <w:rtl/>
        </w:rPr>
        <w:t>‌</w:t>
      </w:r>
      <w:r w:rsidR="001E7A45">
        <w:rPr>
          <w:rStyle w:val="1-Char"/>
          <w:rFonts w:hint="cs"/>
          <w:rtl/>
        </w:rPr>
        <w:t>آفریدند. این</w:t>
      </w:r>
      <w:r w:rsidR="001E7A45">
        <w:rPr>
          <w:rStyle w:val="1-Char"/>
          <w:rFonts w:hint="eastAsia"/>
          <w:rtl/>
        </w:rPr>
        <w:t>‌</w:t>
      </w:r>
      <w:r w:rsidRPr="006A61A7">
        <w:rPr>
          <w:rStyle w:val="1-Char"/>
          <w:rFonts w:hint="cs"/>
          <w:rtl/>
        </w:rPr>
        <w:t>چنین شاعرانی، مورد تأیید خدا، رسول خدا و قرآن می</w:t>
      </w:r>
      <w:r w:rsidR="009C71F4" w:rsidRPr="006A61A7">
        <w:rPr>
          <w:rStyle w:val="1-Char"/>
          <w:rFonts w:hint="cs"/>
          <w:rtl/>
        </w:rPr>
        <w:t>‌</w:t>
      </w:r>
      <w:r w:rsidRPr="006A61A7">
        <w:rPr>
          <w:rStyle w:val="1-Char"/>
          <w:rFonts w:hint="cs"/>
          <w:rtl/>
        </w:rPr>
        <w:t xml:space="preserve">باشد. </w:t>
      </w:r>
    </w:p>
    <w:p w:rsidR="001B40FE" w:rsidRPr="00CE56AA" w:rsidRDefault="001B40FE" w:rsidP="00FE20C3">
      <w:pPr>
        <w:pStyle w:val="3-"/>
        <w:rPr>
          <w:rStyle w:val="8-Char"/>
          <w:rtl/>
        </w:rPr>
      </w:pPr>
      <w:bookmarkStart w:id="13" w:name="_Toc440109321"/>
      <w:r w:rsidRPr="005B5C8A">
        <w:rPr>
          <w:rFonts w:hint="cs"/>
          <w:rtl/>
        </w:rPr>
        <w:t>پیامبر</w:t>
      </w:r>
      <w:r w:rsidR="005B5C8A" w:rsidRPr="005B5C8A">
        <w:rPr>
          <w:rFonts w:hint="cs"/>
          <w:rtl/>
        </w:rPr>
        <w:t xml:space="preserve"> </w:t>
      </w:r>
      <w:r w:rsidR="004A5B94" w:rsidRPr="004A5B94">
        <w:rPr>
          <w:rFonts w:cs="CTraditional Arabic" w:hint="cs"/>
          <w:bCs w:val="0"/>
          <w:szCs w:val="28"/>
          <w:rtl/>
        </w:rPr>
        <w:t>ج</w:t>
      </w:r>
      <w:r w:rsidR="00547128" w:rsidRPr="005B5C8A">
        <w:rPr>
          <w:rFonts w:hint="cs"/>
          <w:rtl/>
        </w:rPr>
        <w:t xml:space="preserve"> شاعر نبود</w:t>
      </w:r>
      <w:r w:rsidR="005B5C8A">
        <w:rPr>
          <w:rFonts w:hint="cs"/>
          <w:rtl/>
        </w:rPr>
        <w:t>:</w:t>
      </w:r>
      <w:bookmarkEnd w:id="13"/>
    </w:p>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شاعر نیست به خاطر اینکه </w:t>
      </w:r>
      <w:r w:rsidRPr="005B5C8A">
        <w:rPr>
          <w:rStyle w:val="1-Char"/>
          <w:rFonts w:hint="cs"/>
          <w:rtl/>
        </w:rPr>
        <w:t>خط «وحی» از خط «شعر» کاملاً جدا</w:t>
      </w:r>
      <w:r w:rsidRPr="006A61A7">
        <w:rPr>
          <w:rStyle w:val="1-Char"/>
          <w:rFonts w:hint="cs"/>
          <w:rtl/>
        </w:rPr>
        <w:t xml:space="preserve"> است؛ زیرا:</w:t>
      </w:r>
    </w:p>
    <w:p w:rsidR="001B40FE" w:rsidRPr="006A61A7" w:rsidRDefault="001B40FE" w:rsidP="009B1A7A">
      <w:pPr>
        <w:numPr>
          <w:ilvl w:val="0"/>
          <w:numId w:val="5"/>
        </w:numPr>
        <w:ind w:left="641" w:hanging="357"/>
        <w:rPr>
          <w:rStyle w:val="1-Char"/>
          <w:rtl/>
        </w:rPr>
      </w:pPr>
      <w:r w:rsidRPr="006A61A7">
        <w:rPr>
          <w:rStyle w:val="1-Char"/>
          <w:rFonts w:hint="cs"/>
          <w:rtl/>
        </w:rPr>
        <w:t>معمولاً سرچشمه</w:t>
      </w:r>
      <w:r w:rsidR="009C71F4" w:rsidRPr="006A61A7">
        <w:rPr>
          <w:rStyle w:val="1-Char"/>
          <w:rtl/>
        </w:rPr>
        <w:t>‌</w:t>
      </w:r>
      <w:r w:rsidRPr="006A61A7">
        <w:rPr>
          <w:rStyle w:val="1-Char"/>
          <w:rFonts w:hint="cs"/>
          <w:rtl/>
        </w:rPr>
        <w:t>ی شعر، تخیّل و پندار است؛ شاعر بیشتر بر بال و پَر خیال سوار می</w:t>
      </w:r>
      <w:r w:rsidR="009C71F4" w:rsidRPr="006A61A7">
        <w:rPr>
          <w:rStyle w:val="1-Char"/>
          <w:rFonts w:hint="cs"/>
          <w:rtl/>
        </w:rPr>
        <w:t>‌</w:t>
      </w:r>
      <w:r w:rsidRPr="006A61A7">
        <w:rPr>
          <w:rStyle w:val="1-Char"/>
          <w:rFonts w:hint="cs"/>
          <w:rtl/>
        </w:rPr>
        <w:t>شود و پرواز می</w:t>
      </w:r>
      <w:r w:rsidR="009C71F4" w:rsidRPr="006A61A7">
        <w:rPr>
          <w:rStyle w:val="1-Char"/>
          <w:rFonts w:hint="cs"/>
          <w:rtl/>
        </w:rPr>
        <w:t>‌</w:t>
      </w:r>
      <w:r w:rsidRPr="006A61A7">
        <w:rPr>
          <w:rStyle w:val="1-Char"/>
          <w:rFonts w:hint="cs"/>
          <w:rtl/>
        </w:rPr>
        <w:t>کند؛ در حالی که وحی از مبدأ هستی، سرچشمه می</w:t>
      </w:r>
      <w:r w:rsidR="009C71F4" w:rsidRPr="006A61A7">
        <w:rPr>
          <w:rStyle w:val="1-Char"/>
          <w:rFonts w:hint="cs"/>
          <w:rtl/>
        </w:rPr>
        <w:t>‌</w:t>
      </w:r>
      <w:r w:rsidRPr="006A61A7">
        <w:rPr>
          <w:rStyle w:val="1-Char"/>
          <w:rFonts w:hint="cs"/>
          <w:rtl/>
        </w:rPr>
        <w:t>گیرد و بر محور واقعیّت</w:t>
      </w:r>
      <w:r w:rsidR="009C71F4" w:rsidRPr="006A61A7">
        <w:rPr>
          <w:rStyle w:val="1-Char"/>
          <w:rFonts w:hint="cs"/>
          <w:rtl/>
        </w:rPr>
        <w:t>‌</w:t>
      </w:r>
      <w:r w:rsidRPr="006A61A7">
        <w:rPr>
          <w:rStyle w:val="1-Char"/>
          <w:rFonts w:hint="cs"/>
          <w:rtl/>
        </w:rPr>
        <w:t>ها و حقایق می</w:t>
      </w:r>
      <w:r w:rsidR="009C71F4" w:rsidRPr="006A61A7">
        <w:rPr>
          <w:rStyle w:val="1-Char"/>
          <w:rFonts w:hint="cs"/>
          <w:rtl/>
        </w:rPr>
        <w:t>‌</w:t>
      </w:r>
      <w:r w:rsidRPr="006A61A7">
        <w:rPr>
          <w:rStyle w:val="1-Char"/>
          <w:rFonts w:hint="cs"/>
          <w:rtl/>
        </w:rPr>
        <w:t>گردد.</w:t>
      </w:r>
    </w:p>
    <w:p w:rsidR="001B40FE" w:rsidRPr="006A61A7" w:rsidRDefault="001B40FE" w:rsidP="009B1A7A">
      <w:pPr>
        <w:numPr>
          <w:ilvl w:val="0"/>
          <w:numId w:val="5"/>
        </w:numPr>
        <w:ind w:left="641" w:hanging="357"/>
        <w:rPr>
          <w:rStyle w:val="1-Char"/>
          <w:rtl/>
        </w:rPr>
      </w:pPr>
      <w:r w:rsidRPr="006A61A7">
        <w:rPr>
          <w:rStyle w:val="1-Char"/>
          <w:rFonts w:hint="cs"/>
          <w:rtl/>
        </w:rPr>
        <w:t>شعر از عواطف متغیّر و دگرگون انسانی می</w:t>
      </w:r>
      <w:r w:rsidR="009C71F4" w:rsidRPr="006A61A7">
        <w:rPr>
          <w:rStyle w:val="1-Char"/>
          <w:rFonts w:hint="cs"/>
          <w:rtl/>
        </w:rPr>
        <w:t>‌</w:t>
      </w:r>
      <w:r w:rsidRPr="006A61A7">
        <w:rPr>
          <w:rStyle w:val="1-Char"/>
          <w:rFonts w:hint="cs"/>
          <w:rtl/>
        </w:rPr>
        <w:t>جوشد، و دائماً در حال دگرگونی است؛ در حالی که وحی الهی، بیانگر حقایق ثابت آسمانی می</w:t>
      </w:r>
      <w:r w:rsidR="009C71F4" w:rsidRPr="006A61A7">
        <w:rPr>
          <w:rStyle w:val="1-Char"/>
          <w:rFonts w:hint="cs"/>
          <w:rtl/>
        </w:rPr>
        <w:t>‌</w:t>
      </w:r>
      <w:r w:rsidRPr="006A61A7">
        <w:rPr>
          <w:rStyle w:val="1-Char"/>
          <w:rFonts w:hint="cs"/>
          <w:rtl/>
        </w:rPr>
        <w:t>باشد.</w:t>
      </w:r>
    </w:p>
    <w:p w:rsidR="001B40FE" w:rsidRPr="006A61A7" w:rsidRDefault="001B40FE" w:rsidP="009B1A7A">
      <w:pPr>
        <w:numPr>
          <w:ilvl w:val="0"/>
          <w:numId w:val="5"/>
        </w:numPr>
        <w:ind w:left="641" w:hanging="357"/>
        <w:rPr>
          <w:rStyle w:val="1-Char"/>
          <w:rtl/>
        </w:rPr>
      </w:pPr>
      <w:r w:rsidRPr="006A61A7">
        <w:rPr>
          <w:rStyle w:val="1-Char"/>
          <w:rFonts w:hint="cs"/>
          <w:rtl/>
        </w:rPr>
        <w:t>لطف شعر در بسیاری از موارد در اغراق</w:t>
      </w:r>
      <w:r w:rsidR="009C71F4" w:rsidRPr="006A61A7">
        <w:rPr>
          <w:rStyle w:val="1-Char"/>
          <w:rFonts w:hint="cs"/>
          <w:rtl/>
        </w:rPr>
        <w:t>‌</w:t>
      </w:r>
      <w:r w:rsidRPr="006A61A7">
        <w:rPr>
          <w:rStyle w:val="1-Char"/>
          <w:rFonts w:hint="cs"/>
          <w:rtl/>
        </w:rPr>
        <w:t>گویی</w:t>
      </w:r>
      <w:r w:rsidR="009C71F4" w:rsidRPr="006A61A7">
        <w:rPr>
          <w:rStyle w:val="1-Char"/>
          <w:rFonts w:hint="cs"/>
          <w:rtl/>
        </w:rPr>
        <w:t>‌</w:t>
      </w:r>
      <w:r w:rsidRPr="006A61A7">
        <w:rPr>
          <w:rStyle w:val="1-Char"/>
          <w:rFonts w:hint="cs"/>
          <w:rtl/>
        </w:rPr>
        <w:t>ها و مبالغه</w:t>
      </w:r>
      <w:r w:rsidR="009C71F4" w:rsidRPr="006A61A7">
        <w:rPr>
          <w:rStyle w:val="1-Char"/>
          <w:rFonts w:hint="cs"/>
          <w:rtl/>
        </w:rPr>
        <w:t>‌</w:t>
      </w:r>
      <w:r w:rsidRPr="006A61A7">
        <w:rPr>
          <w:rStyle w:val="1-Char"/>
          <w:rFonts w:hint="cs"/>
          <w:rtl/>
        </w:rPr>
        <w:t xml:space="preserve">های آن است؛ تا آنجا که </w:t>
      </w:r>
      <w:r w:rsidRPr="005B5C8A">
        <w:rPr>
          <w:rStyle w:val="1-Char"/>
          <w:rFonts w:hint="cs"/>
          <w:rtl/>
        </w:rPr>
        <w:t>گفته</w:t>
      </w:r>
      <w:r w:rsidR="009C71F4" w:rsidRPr="005B5C8A">
        <w:rPr>
          <w:rStyle w:val="1-Char"/>
          <w:rFonts w:hint="cs"/>
          <w:rtl/>
        </w:rPr>
        <w:t>‌</w:t>
      </w:r>
      <w:r w:rsidRPr="005B5C8A">
        <w:rPr>
          <w:rStyle w:val="1-Char"/>
          <w:rFonts w:hint="cs"/>
          <w:rtl/>
        </w:rPr>
        <w:t>اند: «بهترین شعر، دروغ آمیزترین آن است». در</w:t>
      </w:r>
      <w:r w:rsidRPr="006A61A7">
        <w:rPr>
          <w:rStyle w:val="1-Char"/>
          <w:rFonts w:hint="cs"/>
          <w:rtl/>
        </w:rPr>
        <w:t xml:space="preserve"> حالی که در وحی جز صداقت چیزی نیست.</w:t>
      </w:r>
    </w:p>
    <w:p w:rsidR="001B40FE" w:rsidRPr="006A61A7" w:rsidRDefault="001B40FE" w:rsidP="009B1A7A">
      <w:pPr>
        <w:numPr>
          <w:ilvl w:val="0"/>
          <w:numId w:val="5"/>
        </w:numPr>
        <w:ind w:left="641" w:hanging="357"/>
        <w:rPr>
          <w:rStyle w:val="1-Char"/>
          <w:rtl/>
        </w:rPr>
      </w:pPr>
      <w:r w:rsidRPr="006A61A7">
        <w:rPr>
          <w:rStyle w:val="1-Char"/>
          <w:rFonts w:hint="cs"/>
          <w:rtl/>
        </w:rPr>
        <w:t>شاعر در بسیاری از موارد به خاطر زیبایی</w:t>
      </w:r>
      <w:r w:rsidR="009C71F4" w:rsidRPr="006A61A7">
        <w:rPr>
          <w:rStyle w:val="1-Char"/>
          <w:rFonts w:hint="cs"/>
          <w:rtl/>
        </w:rPr>
        <w:t>‌</w:t>
      </w:r>
      <w:r w:rsidRPr="006A61A7">
        <w:rPr>
          <w:rStyle w:val="1-Char"/>
          <w:rFonts w:hint="cs"/>
          <w:rtl/>
        </w:rPr>
        <w:t>های لفظ، ناچار است خود را تسلیم الفاظ کند و دنباله</w:t>
      </w:r>
      <w:r w:rsidR="009C71F4" w:rsidRPr="006A61A7">
        <w:rPr>
          <w:rStyle w:val="1-Char"/>
          <w:rFonts w:hint="cs"/>
          <w:rtl/>
        </w:rPr>
        <w:t>‌</w:t>
      </w:r>
      <w:r w:rsidRPr="006A61A7">
        <w:rPr>
          <w:rStyle w:val="1-Char"/>
          <w:rFonts w:hint="cs"/>
          <w:rtl/>
        </w:rPr>
        <w:t>رو آن باشد، و چه بسا حقایقی که در این میان پایمال گردد.</w:t>
      </w:r>
    </w:p>
    <w:p w:rsidR="001B40FE" w:rsidRPr="006A61A7" w:rsidRDefault="001B40FE" w:rsidP="009B1A7A">
      <w:pPr>
        <w:numPr>
          <w:ilvl w:val="0"/>
          <w:numId w:val="5"/>
        </w:numPr>
        <w:ind w:left="641" w:hanging="357"/>
        <w:rPr>
          <w:rStyle w:val="1-Char"/>
          <w:rtl/>
        </w:rPr>
      </w:pPr>
      <w:r w:rsidRPr="006A61A7">
        <w:rPr>
          <w:rStyle w:val="1-Char"/>
          <w:rFonts w:hint="cs"/>
          <w:rtl/>
        </w:rPr>
        <w:t>سرانجام به تعبیر زیبای یکی از مفسران</w:t>
      </w:r>
      <w:r w:rsidRPr="005B5C8A">
        <w:rPr>
          <w:rStyle w:val="1-Char"/>
          <w:rFonts w:hint="cs"/>
          <w:rtl/>
        </w:rPr>
        <w:t>، «شعر» مجموعه</w:t>
      </w:r>
      <w:r w:rsidR="009C71F4" w:rsidRPr="005B5C8A">
        <w:rPr>
          <w:rStyle w:val="1-Char"/>
          <w:rFonts w:hint="cs"/>
          <w:rtl/>
        </w:rPr>
        <w:t>‌</w:t>
      </w:r>
      <w:r w:rsidRPr="005B5C8A">
        <w:rPr>
          <w:rStyle w:val="1-Char"/>
          <w:rFonts w:hint="cs"/>
          <w:rtl/>
        </w:rPr>
        <w:t>ی</w:t>
      </w:r>
      <w:r w:rsidRPr="006A61A7">
        <w:rPr>
          <w:rStyle w:val="1-Char"/>
          <w:rFonts w:hint="cs"/>
          <w:rtl/>
        </w:rPr>
        <w:t xml:space="preserve"> شوق</w:t>
      </w:r>
      <w:r w:rsidR="005B5C8A">
        <w:rPr>
          <w:rStyle w:val="1-Char"/>
          <w:rFonts w:hint="eastAsia"/>
          <w:rtl/>
        </w:rPr>
        <w:t>‌</w:t>
      </w:r>
      <w:r w:rsidRPr="006A61A7">
        <w:rPr>
          <w:rStyle w:val="1-Char"/>
          <w:rFonts w:hint="cs"/>
          <w:rtl/>
        </w:rPr>
        <w:t>هایی است که از زمین به آسمان پرواز می</w:t>
      </w:r>
      <w:r w:rsidR="009C71F4" w:rsidRPr="006A61A7">
        <w:rPr>
          <w:rStyle w:val="1-Char"/>
          <w:rFonts w:hint="cs"/>
          <w:rtl/>
        </w:rPr>
        <w:t>‌</w:t>
      </w:r>
      <w:r w:rsidRPr="006A61A7">
        <w:rPr>
          <w:rStyle w:val="1-Char"/>
          <w:rFonts w:hint="cs"/>
          <w:rtl/>
        </w:rPr>
        <w:t>کند، امّا «</w:t>
      </w:r>
      <w:r w:rsidRPr="005B5C8A">
        <w:rPr>
          <w:rStyle w:val="1-Char"/>
          <w:rFonts w:hint="cs"/>
          <w:rtl/>
        </w:rPr>
        <w:t>وحی»</w:t>
      </w:r>
      <w:r w:rsidRPr="006A61A7">
        <w:rPr>
          <w:rStyle w:val="1-Char"/>
          <w:rFonts w:hint="cs"/>
          <w:rtl/>
        </w:rPr>
        <w:t xml:space="preserve"> مجموعه</w:t>
      </w:r>
      <w:r w:rsidR="009C71F4" w:rsidRPr="006A61A7">
        <w:rPr>
          <w:rStyle w:val="1-Char"/>
          <w:rFonts w:hint="cs"/>
          <w:rtl/>
        </w:rPr>
        <w:t>‌</w:t>
      </w:r>
      <w:r w:rsidRPr="006A61A7">
        <w:rPr>
          <w:rStyle w:val="1-Char"/>
          <w:rFonts w:hint="cs"/>
          <w:rtl/>
        </w:rPr>
        <w:t>ی حقایقی است که از آسمان به زمین نازل می</w:t>
      </w:r>
      <w:r w:rsidR="009C71F4" w:rsidRPr="006A61A7">
        <w:rPr>
          <w:rStyle w:val="1-Char"/>
          <w:rFonts w:hint="cs"/>
          <w:rtl/>
        </w:rPr>
        <w:t>‌</w:t>
      </w:r>
      <w:r w:rsidRPr="006A61A7">
        <w:rPr>
          <w:rStyle w:val="1-Char"/>
          <w:rFonts w:hint="cs"/>
          <w:rtl/>
        </w:rPr>
        <w:t>گردد؛ و این دو خطِ کاملاً متفاوت است.</w:t>
      </w:r>
    </w:p>
    <w:p w:rsidR="001B40FE" w:rsidRPr="006A61A7" w:rsidRDefault="001B40FE" w:rsidP="00286662">
      <w:pPr>
        <w:ind w:firstLine="284"/>
        <w:rPr>
          <w:rStyle w:val="1-Char"/>
          <w:rtl/>
        </w:rPr>
      </w:pPr>
      <w:r w:rsidRPr="006A61A7">
        <w:rPr>
          <w:rStyle w:val="1-Char"/>
          <w:rFonts w:hint="cs"/>
          <w:rtl/>
        </w:rPr>
        <w:t>باز در اینجا لازم است برای شاعرانی که در خط اهداف مقدسی گام برمی</w:t>
      </w:r>
      <w:r w:rsidR="009C71F4" w:rsidRPr="006A61A7">
        <w:rPr>
          <w:rStyle w:val="1-Char"/>
          <w:rFonts w:hint="cs"/>
          <w:rtl/>
        </w:rPr>
        <w:t>‌</w:t>
      </w:r>
      <w:r w:rsidRPr="006A61A7">
        <w:rPr>
          <w:rStyle w:val="1-Char"/>
          <w:rFonts w:hint="cs"/>
          <w:rtl/>
        </w:rPr>
        <w:t>دارند و از عوارض نامطلوب، شعر خود را برکنار می</w:t>
      </w:r>
      <w:r w:rsidR="009C71F4" w:rsidRPr="006A61A7">
        <w:rPr>
          <w:rStyle w:val="1-Char"/>
          <w:rFonts w:hint="cs"/>
          <w:rtl/>
        </w:rPr>
        <w:t>‌</w:t>
      </w:r>
      <w:r w:rsidRPr="006A61A7">
        <w:rPr>
          <w:rStyle w:val="1-Char"/>
          <w:rFonts w:hint="cs"/>
          <w:rtl/>
        </w:rPr>
        <w:t>سازند، حساب جداگانه</w:t>
      </w:r>
      <w:r w:rsidR="009C71F4" w:rsidRPr="006A61A7">
        <w:rPr>
          <w:rStyle w:val="1-Char"/>
          <w:rFonts w:hint="cs"/>
          <w:rtl/>
        </w:rPr>
        <w:t>‌</w:t>
      </w:r>
      <w:r w:rsidRPr="006A61A7">
        <w:rPr>
          <w:rStyle w:val="1-Char"/>
          <w:rFonts w:hint="cs"/>
          <w:rtl/>
        </w:rPr>
        <w:t>ای بازکنیم، و ارزش مقام و هنر</w:t>
      </w:r>
      <w:r w:rsidR="00D15871">
        <w:rPr>
          <w:rStyle w:val="1-Char"/>
          <w:rFonts w:hint="cs"/>
          <w:rtl/>
        </w:rPr>
        <w:t xml:space="preserve"> آن‌ها </w:t>
      </w:r>
      <w:r w:rsidRPr="006A61A7">
        <w:rPr>
          <w:rStyle w:val="1-Char"/>
          <w:rFonts w:hint="cs"/>
          <w:rtl/>
        </w:rPr>
        <w:t>را فراموش نکنیم؛ ولی به هر حال طبیعت غالب شعر آن است که گفته شد.</w:t>
      </w:r>
    </w:p>
    <w:p w:rsidR="001B40FE" w:rsidRPr="006A61A7" w:rsidRDefault="001B40FE" w:rsidP="005B5C8A">
      <w:pPr>
        <w:ind w:firstLine="284"/>
        <w:rPr>
          <w:rStyle w:val="1-Char"/>
          <w:rtl/>
        </w:rPr>
      </w:pPr>
      <w:r w:rsidRPr="006A61A7">
        <w:rPr>
          <w:rStyle w:val="1-Char"/>
          <w:rFonts w:hint="cs"/>
          <w:rtl/>
        </w:rPr>
        <w:t>به همین دلیل، قرآن کریم در آخر سوره</w:t>
      </w:r>
      <w:r w:rsidR="009C71F4" w:rsidRPr="006A61A7">
        <w:rPr>
          <w:rStyle w:val="1-Char"/>
          <w:rFonts w:hint="cs"/>
          <w:rtl/>
        </w:rPr>
        <w:t>‌</w:t>
      </w:r>
      <w:r w:rsidRPr="006A61A7">
        <w:rPr>
          <w:rStyle w:val="1-Char"/>
          <w:rFonts w:hint="cs"/>
          <w:rtl/>
        </w:rPr>
        <w:t>ی شعراء می</w:t>
      </w:r>
      <w:r w:rsidR="009C71F4" w:rsidRPr="006A61A7">
        <w:rPr>
          <w:rStyle w:val="1-Char"/>
          <w:rFonts w:hint="cs"/>
          <w:rtl/>
        </w:rPr>
        <w:t>‌</w:t>
      </w:r>
      <w:r w:rsidRPr="006A61A7">
        <w:rPr>
          <w:rStyle w:val="1-Char"/>
          <w:rFonts w:hint="cs"/>
          <w:rtl/>
        </w:rPr>
        <w:t>گوید:</w:t>
      </w:r>
      <w:r w:rsidR="005B5C8A">
        <w:rPr>
          <w:rStyle w:val="1-Char"/>
          <w:rFonts w:hint="cs"/>
          <w:rtl/>
        </w:rPr>
        <w:t xml:space="preserve"> </w:t>
      </w:r>
      <w:r w:rsidR="005B5C8A">
        <w:rPr>
          <w:rStyle w:val="1-Char"/>
          <w:rFonts w:cs="Traditional Arabic"/>
          <w:color w:val="000000"/>
          <w:shd w:val="clear" w:color="auto" w:fill="FFFFFF"/>
          <w:rtl/>
        </w:rPr>
        <w:t>﴿</w:t>
      </w:r>
      <w:r w:rsidR="005B5C8A" w:rsidRPr="00F943DB">
        <w:rPr>
          <w:rStyle w:val="5-Char"/>
          <w:rtl/>
        </w:rPr>
        <w:t>وَ</w:t>
      </w:r>
      <w:r w:rsidR="005B5C8A" w:rsidRPr="00F943DB">
        <w:rPr>
          <w:rStyle w:val="5-Char"/>
          <w:rFonts w:hint="cs"/>
          <w:rtl/>
        </w:rPr>
        <w:t>ٱ</w:t>
      </w:r>
      <w:r w:rsidR="005B5C8A" w:rsidRPr="00F943DB">
        <w:rPr>
          <w:rStyle w:val="5-Char"/>
          <w:rFonts w:hint="eastAsia"/>
          <w:rtl/>
        </w:rPr>
        <w:t>لشُّعَرَآءُ</w:t>
      </w:r>
      <w:r w:rsidR="005B5C8A" w:rsidRPr="00F943DB">
        <w:rPr>
          <w:rStyle w:val="5-Char"/>
          <w:rtl/>
        </w:rPr>
        <w:t xml:space="preserve"> يَتَّبِعُهُمُ </w:t>
      </w:r>
      <w:r w:rsidR="005B5C8A" w:rsidRPr="00F943DB">
        <w:rPr>
          <w:rStyle w:val="5-Char"/>
          <w:rFonts w:hint="cs"/>
          <w:rtl/>
        </w:rPr>
        <w:t>ٱ</w:t>
      </w:r>
      <w:r w:rsidR="005B5C8A" w:rsidRPr="00F943DB">
        <w:rPr>
          <w:rStyle w:val="5-Char"/>
          <w:rFonts w:hint="eastAsia"/>
          <w:rtl/>
        </w:rPr>
        <w:t>لۡغَاوُ</w:t>
      </w:r>
      <w:r w:rsidR="005B5C8A" w:rsidRPr="00F943DB">
        <w:rPr>
          <w:rStyle w:val="5-Char"/>
          <w:rFonts w:hint="cs"/>
          <w:rtl/>
        </w:rPr>
        <w:t>ۥ</w:t>
      </w:r>
      <w:r w:rsidR="005B5C8A" w:rsidRPr="00F943DB">
        <w:rPr>
          <w:rStyle w:val="5-Char"/>
          <w:rFonts w:hint="eastAsia"/>
          <w:rtl/>
        </w:rPr>
        <w:t>نَ</w:t>
      </w:r>
      <w:r w:rsidR="005B5C8A" w:rsidRPr="00F943DB">
        <w:rPr>
          <w:rStyle w:val="5-Char"/>
          <w:rtl/>
        </w:rPr>
        <w:t>٢٢٤</w:t>
      </w:r>
      <w:r w:rsidR="005B5C8A">
        <w:rPr>
          <w:rStyle w:val="1-Char"/>
          <w:rFonts w:cs="Traditional Arabic"/>
          <w:color w:val="000000"/>
          <w:shd w:val="clear" w:color="auto" w:fill="FFFFFF"/>
          <w:rtl/>
        </w:rPr>
        <w:t>﴾</w:t>
      </w:r>
      <w:r w:rsidR="005B5C8A" w:rsidRPr="00F943DB">
        <w:rPr>
          <w:rStyle w:val="5-Char"/>
          <w:rtl/>
        </w:rPr>
        <w:t xml:space="preserve"> </w:t>
      </w:r>
      <w:r w:rsidR="005B5C8A" w:rsidRPr="00F943DB">
        <w:rPr>
          <w:rStyle w:val="9-Char0"/>
          <w:rtl/>
        </w:rPr>
        <w:t>[الشعراء: 224]</w:t>
      </w:r>
      <w:r w:rsidRPr="006A61A7">
        <w:rPr>
          <w:rStyle w:val="1-Char"/>
          <w:rFonts w:hint="cs"/>
          <w:rtl/>
        </w:rPr>
        <w:t>؛</w:t>
      </w:r>
      <w:r w:rsidRPr="005B5C8A">
        <w:rPr>
          <w:rStyle w:val="6-Char"/>
          <w:rFonts w:hint="cs"/>
          <w:rtl/>
        </w:rPr>
        <w:t xml:space="preserve"> «شاعران، کسانی هستند که گمراهان از آنان پیروی می</w:t>
      </w:r>
      <w:r w:rsidR="009C71F4" w:rsidRPr="005B5C8A">
        <w:rPr>
          <w:rStyle w:val="6-Char"/>
          <w:rFonts w:hint="cs"/>
          <w:rtl/>
        </w:rPr>
        <w:t>‌</w:t>
      </w:r>
      <w:r w:rsidRPr="005B5C8A">
        <w:rPr>
          <w:rStyle w:val="6-Char"/>
          <w:rFonts w:hint="cs"/>
          <w:rtl/>
        </w:rPr>
        <w:t>کنند».</w:t>
      </w:r>
    </w:p>
    <w:p w:rsidR="00AB7D21" w:rsidRPr="005B5C8A" w:rsidRDefault="00AB7D21" w:rsidP="005B5C8A">
      <w:pPr>
        <w:ind w:firstLine="284"/>
        <w:rPr>
          <w:rStyle w:val="6-Char"/>
          <w:rtl/>
        </w:rPr>
      </w:pPr>
      <w:r w:rsidRPr="006A61A7">
        <w:rPr>
          <w:rStyle w:val="1-Char"/>
          <w:rFonts w:hint="cs"/>
          <w:rtl/>
        </w:rPr>
        <w:t>سپس در یک عبارت کوتاه و پُر معنی به ذکر دلیل آن پرداخته، و چنین می‌گوید:</w:t>
      </w:r>
      <w:r w:rsidR="005B5C8A">
        <w:rPr>
          <w:rStyle w:val="1-Char"/>
          <w:rFonts w:hint="cs"/>
          <w:rtl/>
        </w:rPr>
        <w:t xml:space="preserve"> </w:t>
      </w:r>
      <w:r w:rsidR="005B5C8A">
        <w:rPr>
          <w:rStyle w:val="1-Char"/>
          <w:rFonts w:cs="Traditional Arabic"/>
          <w:color w:val="000000"/>
          <w:shd w:val="clear" w:color="auto" w:fill="FFFFFF"/>
          <w:rtl/>
        </w:rPr>
        <w:t>﴿</w:t>
      </w:r>
      <w:r w:rsidR="005B5C8A" w:rsidRPr="00F943DB">
        <w:rPr>
          <w:rStyle w:val="5-Char"/>
          <w:rtl/>
        </w:rPr>
        <w:t>أَلَمۡ تَرَ أَنَّهُمۡ فِي كُلِّ وَادٖ يَهِيمُونَ٢٢٥ وَأَنَّهُمۡ يَقُولُونَ مَا لَا يَفۡعَلُونَ٢٢٦</w:t>
      </w:r>
      <w:r w:rsidR="005B5C8A">
        <w:rPr>
          <w:rStyle w:val="1-Char"/>
          <w:rFonts w:cs="Traditional Arabic"/>
          <w:color w:val="000000"/>
          <w:shd w:val="clear" w:color="auto" w:fill="FFFFFF"/>
          <w:rtl/>
        </w:rPr>
        <w:t>﴾</w:t>
      </w:r>
      <w:r w:rsidR="005B5C8A" w:rsidRPr="00F943DB">
        <w:rPr>
          <w:rStyle w:val="5-Char"/>
          <w:rtl/>
        </w:rPr>
        <w:t xml:space="preserve"> </w:t>
      </w:r>
      <w:r w:rsidR="005B5C8A" w:rsidRPr="00F943DB">
        <w:rPr>
          <w:rStyle w:val="9-Char0"/>
          <w:rtl/>
        </w:rPr>
        <w:t>[الشعراء: 225-226]</w:t>
      </w:r>
      <w:r w:rsidRPr="006A61A7">
        <w:rPr>
          <w:rStyle w:val="1-Char"/>
          <w:rFonts w:hint="cs"/>
          <w:rtl/>
        </w:rPr>
        <w:t xml:space="preserve">؛ </w:t>
      </w:r>
      <w:r w:rsidRPr="005B5C8A">
        <w:rPr>
          <w:rStyle w:val="6-Char"/>
          <w:rFonts w:hint="cs"/>
          <w:rtl/>
        </w:rPr>
        <w:t>«آیا ندیدی که</w:t>
      </w:r>
      <w:r w:rsidR="00D15871">
        <w:rPr>
          <w:rStyle w:val="6-Char"/>
          <w:rFonts w:hint="cs"/>
          <w:rtl/>
        </w:rPr>
        <w:t xml:space="preserve"> آن‌ها </w:t>
      </w:r>
      <w:r w:rsidRPr="005B5C8A">
        <w:rPr>
          <w:rStyle w:val="6-Char"/>
          <w:rFonts w:hint="cs"/>
          <w:rtl/>
        </w:rPr>
        <w:t>در هر وادی سرگردانند (و همواره غرق پندارها و تشبیهات شاعرانه‌ی خویش هستند و تسلیم امواج هیجانات و جهش‌های خیال‌اند)؛ و علاوه نمی‌بینی که سخنانی می‌گویند که عمل نمی‌کنند».</w:t>
      </w:r>
    </w:p>
    <w:p w:rsidR="001B40FE" w:rsidRPr="006A61A7" w:rsidRDefault="001B40FE" w:rsidP="00286662">
      <w:pPr>
        <w:ind w:firstLine="284"/>
        <w:rPr>
          <w:rStyle w:val="1-Char"/>
          <w:rtl/>
        </w:rPr>
      </w:pPr>
      <w:r w:rsidRPr="006A61A7">
        <w:rPr>
          <w:rStyle w:val="1-Char"/>
          <w:rFonts w:hint="cs"/>
          <w:rtl/>
        </w:rPr>
        <w:t>البته در پایان همان آیات، نیز شاعران با ایمان و صالح را که هنرشان در مسیر اهدافشان است، استثناء می</w:t>
      </w:r>
      <w:r w:rsidR="009C71F4" w:rsidRPr="006A61A7">
        <w:rPr>
          <w:rStyle w:val="1-Char"/>
          <w:rFonts w:hint="cs"/>
          <w:rtl/>
        </w:rPr>
        <w:t>‌</w:t>
      </w:r>
      <w:r w:rsidRPr="006A61A7">
        <w:rPr>
          <w:rStyle w:val="1-Char"/>
          <w:rFonts w:hint="cs"/>
          <w:rtl/>
        </w:rPr>
        <w:t>کند و به</w:t>
      </w:r>
      <w:r w:rsidR="00D15871">
        <w:rPr>
          <w:rStyle w:val="1-Char"/>
          <w:rFonts w:hint="cs"/>
          <w:rtl/>
        </w:rPr>
        <w:t xml:space="preserve"> آن‌ها </w:t>
      </w:r>
      <w:r w:rsidRPr="006A61A7">
        <w:rPr>
          <w:rStyle w:val="1-Char"/>
          <w:rFonts w:hint="cs"/>
          <w:rtl/>
        </w:rPr>
        <w:t>ارج می</w:t>
      </w:r>
      <w:r w:rsidR="009C71F4" w:rsidRPr="006A61A7">
        <w:rPr>
          <w:rStyle w:val="1-Char"/>
          <w:rFonts w:hint="cs"/>
          <w:rtl/>
        </w:rPr>
        <w:t>‌</w:t>
      </w:r>
      <w:r w:rsidRPr="006A61A7">
        <w:rPr>
          <w:rStyle w:val="1-Char"/>
          <w:rFonts w:hint="cs"/>
          <w:rtl/>
        </w:rPr>
        <w:t>نهد و حسابشان را از دیگران جدا می</w:t>
      </w:r>
      <w:r w:rsidR="009C71F4" w:rsidRPr="006A61A7">
        <w:rPr>
          <w:rStyle w:val="1-Char"/>
          <w:rFonts w:hint="cs"/>
          <w:rtl/>
        </w:rPr>
        <w:t>‌</w:t>
      </w:r>
      <w:r w:rsidRPr="006A61A7">
        <w:rPr>
          <w:rStyle w:val="1-Char"/>
          <w:rFonts w:hint="cs"/>
          <w:rtl/>
        </w:rPr>
        <w:t>سازند.</w:t>
      </w:r>
    </w:p>
    <w:p w:rsidR="001B40FE" w:rsidRPr="006A61A7" w:rsidRDefault="001B40FE" w:rsidP="00286662">
      <w:pPr>
        <w:ind w:firstLine="284"/>
        <w:rPr>
          <w:rStyle w:val="1-Char"/>
          <w:rtl/>
        </w:rPr>
      </w:pPr>
      <w:r w:rsidRPr="006A61A7">
        <w:rPr>
          <w:rStyle w:val="1-Char"/>
          <w:rFonts w:hint="cs"/>
          <w:rtl/>
        </w:rPr>
        <w:t>ولی به هر حال،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نمی</w:t>
      </w:r>
      <w:r w:rsidR="009C71F4" w:rsidRPr="006A61A7">
        <w:rPr>
          <w:rStyle w:val="1-Char"/>
          <w:rFonts w:hint="cs"/>
          <w:rtl/>
        </w:rPr>
        <w:t>‌</w:t>
      </w:r>
      <w:r w:rsidRPr="006A61A7">
        <w:rPr>
          <w:rStyle w:val="1-Char"/>
          <w:rFonts w:hint="cs"/>
          <w:rtl/>
        </w:rPr>
        <w:t>تواند شاعر باشد، و هنگامی که قرآن می</w:t>
      </w:r>
      <w:r w:rsidR="009C71F4" w:rsidRPr="006A61A7">
        <w:rPr>
          <w:rStyle w:val="1-Char"/>
          <w:rFonts w:hint="cs"/>
          <w:rtl/>
        </w:rPr>
        <w:t>‌</w:t>
      </w:r>
      <w:r w:rsidRPr="006A61A7">
        <w:rPr>
          <w:rStyle w:val="1-Char"/>
          <w:rFonts w:hint="cs"/>
          <w:rtl/>
        </w:rPr>
        <w:t xml:space="preserve">گوید: </w:t>
      </w:r>
      <w:r w:rsidRPr="005B5C8A">
        <w:rPr>
          <w:rStyle w:val="6-Char"/>
          <w:rFonts w:hint="cs"/>
          <w:rtl/>
        </w:rPr>
        <w:t>«خدا به او تعلیم شعر نداده است»</w:t>
      </w:r>
      <w:r w:rsidRPr="006A61A7">
        <w:rPr>
          <w:rStyle w:val="1-Char"/>
          <w:rFonts w:hint="cs"/>
          <w:rtl/>
        </w:rPr>
        <w:t>؛ مفهومش این است که از شعر برکنار است؛ چرا که همه</w:t>
      </w:r>
      <w:r w:rsidR="009C71F4" w:rsidRPr="006A61A7">
        <w:rPr>
          <w:rStyle w:val="1-Char"/>
          <w:rFonts w:hint="cs"/>
          <w:rtl/>
        </w:rPr>
        <w:t>‌</w:t>
      </w:r>
      <w:r w:rsidRPr="006A61A7">
        <w:rPr>
          <w:rStyle w:val="1-Char"/>
          <w:rFonts w:hint="cs"/>
          <w:rtl/>
        </w:rPr>
        <w:t>ی تعلیمات، به ذات پاک خدا برمی</w:t>
      </w:r>
      <w:r w:rsidR="009C71F4" w:rsidRPr="006A61A7">
        <w:rPr>
          <w:rStyle w:val="1-Char"/>
          <w:rFonts w:hint="cs"/>
          <w:rtl/>
        </w:rPr>
        <w:t>‌</w:t>
      </w:r>
      <w:r w:rsidRPr="006A61A7">
        <w:rPr>
          <w:rStyle w:val="1-Char"/>
          <w:rFonts w:hint="cs"/>
          <w:rtl/>
        </w:rPr>
        <w:t>گردد.</w:t>
      </w:r>
    </w:p>
    <w:p w:rsidR="001B40FE" w:rsidRDefault="001B40FE" w:rsidP="00286662">
      <w:pPr>
        <w:ind w:firstLine="284"/>
        <w:rPr>
          <w:rStyle w:val="1-Char"/>
          <w:rtl/>
        </w:rPr>
      </w:pPr>
      <w:r w:rsidRPr="006A61A7">
        <w:rPr>
          <w:rStyle w:val="1-Char"/>
          <w:rFonts w:hint="cs"/>
          <w:rtl/>
        </w:rPr>
        <w:t>جالب اینکه در تواریخ و روایات کرارًا نقل شده که هر وقت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خواست به شعری تمثّل و استشهاد جوید، و آن را شاهد سخن خود قرار دهد، آن را درهم می</w:t>
      </w:r>
      <w:r w:rsidR="009C71F4" w:rsidRPr="006A61A7">
        <w:rPr>
          <w:rStyle w:val="1-Char"/>
          <w:rFonts w:hint="cs"/>
          <w:rtl/>
        </w:rPr>
        <w:t>‌</w:t>
      </w:r>
      <w:r w:rsidRPr="006A61A7">
        <w:rPr>
          <w:rStyle w:val="1-Char"/>
          <w:rFonts w:hint="cs"/>
          <w:rtl/>
        </w:rPr>
        <w:t>شکست تا بهانه</w:t>
      </w:r>
      <w:r w:rsidR="009C71F4" w:rsidRPr="006A61A7">
        <w:rPr>
          <w:rStyle w:val="1-Char"/>
          <w:rFonts w:hint="cs"/>
          <w:rtl/>
        </w:rPr>
        <w:t>‌</w:t>
      </w:r>
      <w:r w:rsidRPr="006A61A7">
        <w:rPr>
          <w:rStyle w:val="1-Char"/>
          <w:rFonts w:hint="cs"/>
          <w:rtl/>
        </w:rPr>
        <w:t>ای به دست دشمن نیافتد؛ چنان‌که در روایتی دیگر وارد شده که روزی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خواست این شعر معروف عرب را بخواند:</w:t>
      </w:r>
    </w:p>
    <w:tbl>
      <w:tblPr>
        <w:bidiVisual/>
        <w:tblW w:w="0" w:type="auto"/>
        <w:tblLook w:val="04A0" w:firstRow="1" w:lastRow="0" w:firstColumn="1" w:lastColumn="0" w:noHBand="0" w:noVBand="1"/>
      </w:tblPr>
      <w:tblGrid>
        <w:gridCol w:w="3368"/>
        <w:gridCol w:w="567"/>
        <w:gridCol w:w="3369"/>
      </w:tblGrid>
      <w:tr w:rsidR="005B5C8A" w:rsidTr="005B5C8A">
        <w:tc>
          <w:tcPr>
            <w:tcW w:w="3368" w:type="dxa"/>
          </w:tcPr>
          <w:p w:rsidR="005B5C8A" w:rsidRPr="005B5C8A" w:rsidRDefault="005B5C8A" w:rsidP="005B5C8A">
            <w:pPr>
              <w:pStyle w:val="8-"/>
              <w:ind w:firstLine="0"/>
              <w:jc w:val="lowKashida"/>
              <w:rPr>
                <w:rStyle w:val="1-Char"/>
                <w:sz w:val="2"/>
                <w:szCs w:val="2"/>
                <w:rtl/>
              </w:rPr>
            </w:pPr>
            <w:r>
              <w:rPr>
                <w:rStyle w:val="8-Char"/>
                <w:rFonts w:hint="cs"/>
                <w:rtl/>
              </w:rPr>
              <w:t>ستبدی لك</w:t>
            </w:r>
            <w:r w:rsidRPr="002413F2">
              <w:rPr>
                <w:rStyle w:val="8-Char"/>
                <w:rFonts w:hint="cs"/>
                <w:rtl/>
              </w:rPr>
              <w:t xml:space="preserve"> الایام ما کنت جاهلاً</w:t>
            </w:r>
            <w:r>
              <w:rPr>
                <w:rStyle w:val="8-Char"/>
                <w:rtl/>
              </w:rPr>
              <w:br/>
            </w:r>
          </w:p>
        </w:tc>
        <w:tc>
          <w:tcPr>
            <w:tcW w:w="567" w:type="dxa"/>
          </w:tcPr>
          <w:p w:rsidR="005B5C8A" w:rsidRDefault="005B5C8A" w:rsidP="005B5C8A">
            <w:pPr>
              <w:pStyle w:val="8-"/>
              <w:ind w:firstLine="0"/>
              <w:jc w:val="lowKashida"/>
              <w:rPr>
                <w:rStyle w:val="1-Char"/>
                <w:rtl/>
              </w:rPr>
            </w:pPr>
          </w:p>
        </w:tc>
        <w:tc>
          <w:tcPr>
            <w:tcW w:w="3369" w:type="dxa"/>
          </w:tcPr>
          <w:p w:rsidR="005B5C8A" w:rsidRPr="005B5C8A" w:rsidRDefault="005B5C8A" w:rsidP="005B5C8A">
            <w:pPr>
              <w:pStyle w:val="8-"/>
              <w:ind w:firstLine="0"/>
              <w:jc w:val="lowKashida"/>
              <w:rPr>
                <w:rStyle w:val="1-Char"/>
                <w:sz w:val="2"/>
                <w:szCs w:val="2"/>
                <w:rtl/>
              </w:rPr>
            </w:pPr>
            <w:r>
              <w:rPr>
                <w:rStyle w:val="8-Char"/>
                <w:rFonts w:hint="cs"/>
                <w:rtl/>
              </w:rPr>
              <w:t>و یأتیك</w:t>
            </w:r>
            <w:r w:rsidRPr="002413F2">
              <w:rPr>
                <w:rStyle w:val="8-Char"/>
                <w:rFonts w:hint="cs"/>
                <w:rtl/>
              </w:rPr>
              <w:t xml:space="preserve"> بالاخبار مـــن لم تــزوّد</w:t>
            </w:r>
            <w:r>
              <w:rPr>
                <w:rStyle w:val="8-Char"/>
                <w:rtl/>
              </w:rPr>
              <w:br/>
            </w:r>
          </w:p>
        </w:tc>
      </w:tr>
    </w:tbl>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هنگامی که می</w:t>
      </w:r>
      <w:r w:rsidR="009C71F4" w:rsidRPr="006A61A7">
        <w:rPr>
          <w:rStyle w:val="1-Char"/>
          <w:rFonts w:hint="cs"/>
          <w:rtl/>
        </w:rPr>
        <w:t>‌</w:t>
      </w:r>
      <w:r w:rsidRPr="006A61A7">
        <w:rPr>
          <w:rStyle w:val="1-Char"/>
          <w:rFonts w:hint="cs"/>
          <w:rtl/>
        </w:rPr>
        <w:t>خواست شعر فوق را بخواند، فرمودند: «</w:t>
      </w:r>
      <w:r w:rsidR="005B5C8A">
        <w:rPr>
          <w:rStyle w:val="8-Char"/>
          <w:rtl/>
        </w:rPr>
        <w:t>یاتی</w:t>
      </w:r>
      <w:r w:rsidR="005B5C8A">
        <w:rPr>
          <w:rStyle w:val="8-Char"/>
          <w:rFonts w:hint="cs"/>
          <w:rtl/>
        </w:rPr>
        <w:t>ك</w:t>
      </w:r>
      <w:r w:rsidRPr="00CE56AA">
        <w:rPr>
          <w:rStyle w:val="8-Char"/>
          <w:rtl/>
        </w:rPr>
        <w:t xml:space="preserve"> من لم تزوّد بالاخبار</w:t>
      </w:r>
      <w:r w:rsidRPr="006A61A7">
        <w:rPr>
          <w:rStyle w:val="1-Char"/>
          <w:rFonts w:hint="cs"/>
          <w:rtl/>
        </w:rPr>
        <w:t xml:space="preserve">» و جمله را پس و پیش فرمود. </w:t>
      </w:r>
    </w:p>
    <w:p w:rsidR="001B40FE" w:rsidRPr="006A61A7" w:rsidRDefault="001B40FE" w:rsidP="00286662">
      <w:pPr>
        <w:ind w:firstLine="284"/>
        <w:rPr>
          <w:rStyle w:val="1-Char"/>
          <w:rtl/>
        </w:rPr>
      </w:pPr>
      <w:r w:rsidRPr="006A61A7">
        <w:rPr>
          <w:rStyle w:val="1-Char"/>
          <w:rFonts w:hint="cs"/>
          <w:rtl/>
        </w:rPr>
        <w:t>به هر حال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شاعر نبود و فقط به اشعار، استشهاد و تمثّل می</w:t>
      </w:r>
      <w:r w:rsidR="009C71F4" w:rsidRPr="006A61A7">
        <w:rPr>
          <w:rStyle w:val="1-Char"/>
          <w:rFonts w:hint="cs"/>
          <w:rtl/>
        </w:rPr>
        <w:t>‌</w:t>
      </w:r>
      <w:r w:rsidRPr="006A61A7">
        <w:rPr>
          <w:rStyle w:val="1-Char"/>
          <w:rFonts w:hint="cs"/>
          <w:rtl/>
        </w:rPr>
        <w:t>فرمود.</w:t>
      </w:r>
    </w:p>
    <w:p w:rsidR="001B40FE" w:rsidRPr="006A61A7" w:rsidRDefault="005B5C8A" w:rsidP="005B5C8A">
      <w:pPr>
        <w:pStyle w:val="3-"/>
        <w:rPr>
          <w:rStyle w:val="1-Char"/>
          <w:rtl/>
        </w:rPr>
      </w:pPr>
      <w:bookmarkStart w:id="14" w:name="_Toc440109322"/>
      <w:r>
        <w:rPr>
          <w:rtl/>
        </w:rPr>
        <w:t>حدیث شماره</w:t>
      </w:r>
      <w:r>
        <w:rPr>
          <w:rFonts w:hint="cs"/>
          <w:rtl/>
        </w:rPr>
        <w:t xml:space="preserve"> 242</w:t>
      </w:r>
      <w:bookmarkEnd w:id="14"/>
    </w:p>
    <w:p w:rsidR="001B40FE" w:rsidRPr="004821E6" w:rsidRDefault="001B40FE" w:rsidP="004821E6">
      <w:pPr>
        <w:ind w:firstLine="284"/>
        <w:rPr>
          <w:rStyle w:val="7-Char"/>
          <w:rtl/>
        </w:rPr>
      </w:pPr>
      <w:r w:rsidRPr="004821E6">
        <w:rPr>
          <w:rStyle w:val="7-Char"/>
          <w:rFonts w:hint="cs"/>
          <w:rtl/>
        </w:rPr>
        <w:t>(2) حَدَّثَنَا مُحَمَّدُ بْنُ بَشَّارٍ</w:t>
      </w:r>
      <w:r w:rsidR="00601534">
        <w:rPr>
          <w:rStyle w:val="7-Char"/>
          <w:rFonts w:hint="cs"/>
          <w:rtl/>
        </w:rPr>
        <w:t xml:space="preserve">، </w:t>
      </w:r>
      <w:r w:rsidRPr="004821E6">
        <w:rPr>
          <w:rStyle w:val="7-Char"/>
          <w:rFonts w:hint="cs"/>
          <w:rtl/>
        </w:rPr>
        <w:t>حَدَّثَنَا عَبْدُ الرَّحْمَنِ بْنُ مَهْدِيٍّ</w:t>
      </w:r>
      <w:r w:rsidR="00601534">
        <w:rPr>
          <w:rStyle w:val="7-Char"/>
          <w:rFonts w:hint="cs"/>
          <w:rtl/>
        </w:rPr>
        <w:t xml:space="preserve">، </w:t>
      </w:r>
      <w:r w:rsidRPr="004821E6">
        <w:rPr>
          <w:rStyle w:val="7-Char"/>
          <w:rFonts w:hint="cs"/>
          <w:rtl/>
        </w:rPr>
        <w:t>حَدَّثَنَا سُفْيَانُ الثَّوْرِيُّ</w:t>
      </w:r>
      <w:r w:rsidR="00601534">
        <w:rPr>
          <w:rStyle w:val="7-Char"/>
          <w:rFonts w:hint="cs"/>
          <w:rtl/>
        </w:rPr>
        <w:t xml:space="preserve">، </w:t>
      </w:r>
      <w:r w:rsidRPr="004821E6">
        <w:rPr>
          <w:rStyle w:val="7-Char"/>
          <w:rFonts w:hint="cs"/>
          <w:rtl/>
        </w:rPr>
        <w:t>عَنْ عَبْدِ الْمَلِكِ بْنِ عُمَيْرٍ ،حَدَّثَنَا أَبُو سَلَمَةَ</w:t>
      </w:r>
      <w:r w:rsidR="00601534">
        <w:rPr>
          <w:rStyle w:val="7-Char"/>
          <w:rFonts w:hint="cs"/>
          <w:rtl/>
        </w:rPr>
        <w:t xml:space="preserve">، </w:t>
      </w:r>
      <w:r w:rsidRPr="004821E6">
        <w:rPr>
          <w:rStyle w:val="7-Char"/>
          <w:rFonts w:hint="cs"/>
          <w:rtl/>
        </w:rPr>
        <w:t>عَنْ أَبِي هُرَيْرَةَ رَضِی الله عنه قَالَ</w:t>
      </w:r>
      <w:r w:rsidR="00601534">
        <w:rPr>
          <w:rStyle w:val="7-Char"/>
          <w:rFonts w:hint="cs"/>
          <w:rtl/>
        </w:rPr>
        <w:t xml:space="preserve">: </w:t>
      </w:r>
      <w:r w:rsidRPr="004821E6">
        <w:rPr>
          <w:rStyle w:val="7-Char"/>
          <w:rFonts w:hint="cs"/>
          <w:rtl/>
        </w:rPr>
        <w:t>قَالَ رَسُولُ اللَّهِ صَلَّى اللَّهُ عَلَيْهِ وَسَلَّمَ</w:t>
      </w:r>
      <w:r w:rsidR="00601534">
        <w:rPr>
          <w:rStyle w:val="7-Char"/>
          <w:rFonts w:hint="cs"/>
          <w:rtl/>
        </w:rPr>
        <w:t xml:space="preserve">: </w:t>
      </w:r>
      <w:r w:rsidRPr="004821E6">
        <w:rPr>
          <w:rStyle w:val="7-Char"/>
          <w:rFonts w:hint="cs"/>
          <w:rtl/>
        </w:rPr>
        <w:t>«إِنَّ أَصْدَقَ كَلِمَةٍ قَالَهَا الشَّاعِرُ كَلِمَةُ لَبِيدٍ:</w:t>
      </w:r>
    </w:p>
    <w:p w:rsidR="001B40FE" w:rsidRPr="004821E6" w:rsidRDefault="00A64B8E" w:rsidP="004821E6">
      <w:pPr>
        <w:ind w:firstLine="284"/>
        <w:rPr>
          <w:rStyle w:val="7-Char"/>
          <w:rtl/>
        </w:rPr>
      </w:pPr>
      <w:r w:rsidRPr="004821E6">
        <w:rPr>
          <w:rStyle w:val="7-Char"/>
          <w:rtl/>
        </w:rPr>
        <w:tab/>
      </w:r>
      <w:r w:rsidR="001B40FE" w:rsidRPr="004821E6">
        <w:rPr>
          <w:rStyle w:val="7-Char"/>
          <w:rFonts w:hint="cs"/>
          <w:rtl/>
        </w:rPr>
        <w:t>أَلاَ كُلُّ شَيْءٍ مَا خَلاَ اللَّهَ بَاطِلٌ</w:t>
      </w:r>
      <w:r w:rsidR="00601534">
        <w:rPr>
          <w:rStyle w:val="7-Char"/>
          <w:rFonts w:hint="cs"/>
          <w:rtl/>
        </w:rPr>
        <w:t xml:space="preserve">، </w:t>
      </w:r>
      <w:r w:rsidR="001B40FE" w:rsidRPr="004821E6">
        <w:rPr>
          <w:rStyle w:val="7-Char"/>
          <w:rFonts w:hint="cs"/>
          <w:rtl/>
        </w:rPr>
        <w:t>وَكَادَ أُمَيَّةُ بْنُ أَبِي الصَّلْتِ أَنْ يُسْلِمَ.»</w:t>
      </w:r>
    </w:p>
    <w:p w:rsidR="001B40FE" w:rsidRPr="00286662" w:rsidRDefault="001B40FE" w:rsidP="00286662">
      <w:pPr>
        <w:ind w:firstLine="284"/>
        <w:rPr>
          <w:rStyle w:val="1-Char"/>
          <w:rtl/>
        </w:rPr>
      </w:pPr>
      <w:r w:rsidRPr="00286662">
        <w:rPr>
          <w:rStyle w:val="1-Char"/>
          <w:rFonts w:hint="cs"/>
          <w:rtl/>
        </w:rPr>
        <w:t>242 ـ (2) ... ابوهریره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به تحقیق، راست</w:t>
      </w:r>
      <w:r w:rsidR="009C71F4" w:rsidRPr="00286662">
        <w:rPr>
          <w:rStyle w:val="1-Char"/>
          <w:rFonts w:hint="cs"/>
          <w:rtl/>
        </w:rPr>
        <w:t>‌</w:t>
      </w:r>
      <w:r w:rsidRPr="00286662">
        <w:rPr>
          <w:rStyle w:val="1-Char"/>
          <w:rFonts w:hint="cs"/>
          <w:rtl/>
        </w:rPr>
        <w:t>ترین و درست</w:t>
      </w:r>
      <w:r w:rsidR="009C71F4" w:rsidRPr="00286662">
        <w:rPr>
          <w:rStyle w:val="1-Char"/>
          <w:rFonts w:hint="cs"/>
          <w:rtl/>
        </w:rPr>
        <w:t>‌</w:t>
      </w:r>
      <w:r w:rsidRPr="00286662">
        <w:rPr>
          <w:rStyle w:val="1-Char"/>
          <w:rFonts w:hint="cs"/>
          <w:rtl/>
        </w:rPr>
        <w:t>ترین سخنی که شاعر آن را گفته، این سخن «لبید» است:</w:t>
      </w:r>
    </w:p>
    <w:p w:rsidR="001B40FE" w:rsidRPr="00286662" w:rsidRDefault="001B40FE" w:rsidP="00286662">
      <w:pPr>
        <w:ind w:firstLine="284"/>
        <w:rPr>
          <w:rStyle w:val="1-Char"/>
          <w:rtl/>
        </w:rPr>
      </w:pPr>
      <w:r w:rsidRPr="00286662">
        <w:rPr>
          <w:rStyle w:val="1-Char"/>
          <w:rFonts w:hint="cs"/>
          <w:rtl/>
        </w:rPr>
        <w:t>«</w:t>
      </w:r>
      <w:r w:rsidRPr="002413F2">
        <w:rPr>
          <w:rStyle w:val="8-Char"/>
          <w:rFonts w:hint="cs"/>
          <w:rtl/>
        </w:rPr>
        <w:t>الا کل شیء ما خلا الله باطل</w:t>
      </w:r>
      <w:r w:rsidRPr="00286662">
        <w:rPr>
          <w:rStyle w:val="1-Char"/>
          <w:rFonts w:hint="cs"/>
          <w:rtl/>
        </w:rPr>
        <w:t xml:space="preserve">»؛ </w:t>
      </w:r>
      <w:r w:rsidRPr="005B5C8A">
        <w:rPr>
          <w:rStyle w:val="1-Char"/>
          <w:rFonts w:hint="cs"/>
          <w:rtl/>
        </w:rPr>
        <w:t>«هان! هر چیزی جز خدا، باطل است». و چی</w:t>
      </w:r>
      <w:r w:rsidRPr="00286662">
        <w:rPr>
          <w:rStyle w:val="1-Char"/>
          <w:rFonts w:hint="cs"/>
          <w:rtl/>
        </w:rPr>
        <w:t>زی نمانده بود که «</w:t>
      </w:r>
      <w:r w:rsidRPr="002413F2">
        <w:rPr>
          <w:rStyle w:val="8-Char"/>
          <w:rFonts w:hint="cs"/>
          <w:rtl/>
        </w:rPr>
        <w:t>امیة بن ابی صلت</w:t>
      </w:r>
      <w:r w:rsidRPr="00286662">
        <w:rPr>
          <w:rStyle w:val="1-Char"/>
          <w:rFonts w:hint="cs"/>
          <w:rtl/>
        </w:rPr>
        <w:t>» (که از شعرای جاهلیّت بود) در اثر شنیدن آن، مسلمان و حقگرا شود.</w:t>
      </w:r>
    </w:p>
    <w:p w:rsidR="00A64B8E" w:rsidRDefault="001270E0" w:rsidP="006A61A7">
      <w:pPr>
        <w:pStyle w:val="9-"/>
        <w:rPr>
          <w:lang w:bidi="fa-IR"/>
        </w:rPr>
      </w:pPr>
      <w:r>
        <w:rPr>
          <w:noProof/>
        </w:rPr>
        <mc:AlternateContent>
          <mc:Choice Requires="wps">
            <w:drawing>
              <wp:anchor distT="0" distB="0" distL="114300" distR="114300" simplePos="0" relativeHeight="251530240" behindDoc="1" locked="0" layoutInCell="1" allowOverlap="1" wp14:anchorId="4A6D0D79" wp14:editId="54AABF83">
                <wp:simplePos x="0" y="0"/>
                <wp:positionH relativeFrom="column">
                  <wp:posOffset>800735</wp:posOffset>
                </wp:positionH>
                <wp:positionV relativeFrom="paragraph">
                  <wp:posOffset>172085</wp:posOffset>
                </wp:positionV>
                <wp:extent cx="3084830" cy="0"/>
                <wp:effectExtent l="6350" t="7620" r="13970" b="11430"/>
                <wp:wrapNone/>
                <wp:docPr id="857" name="Line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3"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to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8oSR&#10;Ih2ItBGKoyIfh+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s5ba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31264" behindDoc="1" locked="0" layoutInCell="1" allowOverlap="1" wp14:anchorId="3581D54A" wp14:editId="50E04369">
                <wp:simplePos x="0" y="0"/>
                <wp:positionH relativeFrom="column">
                  <wp:posOffset>1644650</wp:posOffset>
                </wp:positionH>
                <wp:positionV relativeFrom="paragraph">
                  <wp:posOffset>88900</wp:posOffset>
                </wp:positionV>
                <wp:extent cx="1397000" cy="182245"/>
                <wp:effectExtent l="12065" t="10160" r="10160" b="7620"/>
                <wp:wrapNone/>
                <wp:docPr id="856" name="Rectangle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4" o:spid="_x0000_s1026" style="position:absolute;margin-left:129.5pt;margin-top:7pt;width:110pt;height:14.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MzWtl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4686F094" wp14:editId="41C84B03">
            <wp:extent cx="504825" cy="191135"/>
            <wp:effectExtent l="0" t="0" r="9525" b="0"/>
            <wp:docPr id="498" name="Picture 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BF2857C" wp14:editId="61F7C641">
            <wp:extent cx="504825" cy="191135"/>
            <wp:effectExtent l="0" t="0" r="9525" b="0"/>
            <wp:docPr id="497" name="Picture 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أصدق</w:t>
      </w:r>
      <w:r w:rsidRPr="006A61A7">
        <w:rPr>
          <w:rStyle w:val="1-Char"/>
          <w:rFonts w:hint="cs"/>
          <w:rtl/>
        </w:rPr>
        <w:t>»: اسم تفضیل؛ راست</w:t>
      </w:r>
      <w:r w:rsidR="009C71F4" w:rsidRPr="006A61A7">
        <w:rPr>
          <w:rStyle w:val="1-Char"/>
          <w:rFonts w:hint="cs"/>
          <w:rtl/>
        </w:rPr>
        <w:t>‌</w:t>
      </w:r>
      <w:r w:rsidRPr="006A61A7">
        <w:rPr>
          <w:rStyle w:val="1-Char"/>
          <w:rFonts w:hint="cs"/>
          <w:rtl/>
        </w:rPr>
        <w:t>ترین و درست</w:t>
      </w:r>
      <w:r w:rsidR="009C71F4" w:rsidRPr="006A61A7">
        <w:rPr>
          <w:rStyle w:val="1-Char"/>
          <w:rFonts w:hint="cs"/>
          <w:rtl/>
        </w:rPr>
        <w:t>‌</w:t>
      </w:r>
      <w:r w:rsidRPr="006A61A7">
        <w:rPr>
          <w:rStyle w:val="1-Char"/>
          <w:rFonts w:hint="cs"/>
          <w:rtl/>
        </w:rPr>
        <w:t>ترین.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کلمة</w:t>
      </w:r>
      <w:r w:rsidRPr="006A61A7">
        <w:rPr>
          <w:rStyle w:val="1-Char"/>
          <w:rFonts w:hint="cs"/>
          <w:rtl/>
        </w:rPr>
        <w:t>»: سخن، لفظی که معنی داشته باشد، آنچه که انسان بر زبان می</w:t>
      </w:r>
      <w:r w:rsidR="009C71F4" w:rsidRPr="006A61A7">
        <w:rPr>
          <w:rStyle w:val="1-Char"/>
          <w:rFonts w:hint="cs"/>
          <w:rtl/>
        </w:rPr>
        <w:t>‌</w:t>
      </w:r>
      <w:r w:rsidRPr="006A61A7">
        <w:rPr>
          <w:rStyle w:val="1-Char"/>
          <w:rFonts w:hint="cs"/>
          <w:rtl/>
        </w:rPr>
        <w:t>راند و مطلب خویش را به آن وسیله بیان می</w:t>
      </w:r>
      <w:r w:rsidR="009C71F4" w:rsidRPr="006A61A7">
        <w:rPr>
          <w:rStyle w:val="1-Char"/>
          <w:rFonts w:hint="cs"/>
          <w:rtl/>
        </w:rPr>
        <w:t>‌</w:t>
      </w:r>
      <w:r w:rsidRPr="006A61A7">
        <w:rPr>
          <w:rStyle w:val="1-Char"/>
          <w:rFonts w:hint="cs"/>
          <w:rtl/>
        </w:rPr>
        <w:t>دارد.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لبید</w:t>
      </w:r>
      <w:r w:rsidRPr="006A61A7">
        <w:rPr>
          <w:rStyle w:val="1-Char"/>
          <w:rFonts w:hint="cs"/>
          <w:rtl/>
        </w:rPr>
        <w:t>»: لبید بن ربیعة عامری؛ وی یکی از بزرگان شعر و بلاغت، و از زمره</w:t>
      </w:r>
      <w:r w:rsidR="009C71F4" w:rsidRPr="006A61A7">
        <w:rPr>
          <w:rStyle w:val="1-Char"/>
          <w:rFonts w:hint="cs"/>
          <w:rtl/>
        </w:rPr>
        <w:t>‌</w:t>
      </w:r>
      <w:r w:rsidRPr="006A61A7">
        <w:rPr>
          <w:rStyle w:val="1-Char"/>
          <w:rFonts w:hint="cs"/>
          <w:rtl/>
        </w:rPr>
        <w:t>ی طلایه</w:t>
      </w:r>
      <w:r w:rsidR="009C71F4" w:rsidRPr="006A61A7">
        <w:rPr>
          <w:rStyle w:val="1-Char"/>
          <w:rFonts w:hint="cs"/>
          <w:rtl/>
        </w:rPr>
        <w:t>‌</w:t>
      </w:r>
      <w:r w:rsidRPr="006A61A7">
        <w:rPr>
          <w:rStyle w:val="1-Char"/>
          <w:rFonts w:hint="cs"/>
          <w:rtl/>
        </w:rPr>
        <w:t>داران و پیشقراولانِ عرصه</w:t>
      </w:r>
      <w:r w:rsidR="009C71F4" w:rsidRPr="006A61A7">
        <w:rPr>
          <w:rStyle w:val="1-Char"/>
          <w:rFonts w:hint="cs"/>
          <w:rtl/>
        </w:rPr>
        <w:t>‌</w:t>
      </w:r>
      <w:r w:rsidRPr="006A61A7">
        <w:rPr>
          <w:rStyle w:val="1-Char"/>
          <w:rFonts w:hint="cs"/>
          <w:rtl/>
        </w:rPr>
        <w:t>ی ادب و هنر دوره</w:t>
      </w:r>
      <w:r w:rsidR="009C71F4" w:rsidRPr="006A61A7">
        <w:rPr>
          <w:rStyle w:val="1-Char"/>
          <w:rFonts w:hint="cs"/>
          <w:rtl/>
        </w:rPr>
        <w:t>‌</w:t>
      </w:r>
      <w:r w:rsidRPr="006A61A7">
        <w:rPr>
          <w:rStyle w:val="1-Char"/>
          <w:rFonts w:hint="cs"/>
          <w:rtl/>
        </w:rPr>
        <w:t>ی جاهلی بود که با قوم خویش به حضور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آمد و مسلمان شد. وی پس از اینکه به اسلام گروید، شعر نمی</w:t>
      </w:r>
      <w:r w:rsidR="009C71F4" w:rsidRPr="006A61A7">
        <w:rPr>
          <w:rStyle w:val="1-Char"/>
          <w:rFonts w:hint="cs"/>
          <w:rtl/>
        </w:rPr>
        <w:t>‌</w:t>
      </w:r>
      <w:r w:rsidRPr="006A61A7">
        <w:rPr>
          <w:rStyle w:val="1-Char"/>
          <w:rFonts w:hint="cs"/>
          <w:rtl/>
        </w:rPr>
        <w:t>سرود و چنین استدلال می</w:t>
      </w:r>
      <w:r w:rsidR="009C71F4" w:rsidRPr="006A61A7">
        <w:rPr>
          <w:rStyle w:val="1-Char"/>
          <w:rFonts w:hint="cs"/>
          <w:rtl/>
        </w:rPr>
        <w:t>‌</w:t>
      </w:r>
      <w:r w:rsidRPr="006A61A7">
        <w:rPr>
          <w:rStyle w:val="1-Char"/>
          <w:rFonts w:hint="cs"/>
          <w:rtl/>
        </w:rPr>
        <w:t xml:space="preserve">جست که: </w:t>
      </w:r>
      <w:r w:rsidRPr="005B5C8A">
        <w:rPr>
          <w:rStyle w:val="7-Char"/>
          <w:rFonts w:hint="cs"/>
          <w:rtl/>
        </w:rPr>
        <w:t>«یکفینی القرآن»</w:t>
      </w:r>
      <w:r w:rsidRPr="006A61A7">
        <w:rPr>
          <w:rStyle w:val="1-Char"/>
          <w:rFonts w:hint="cs"/>
          <w:rtl/>
        </w:rPr>
        <w:t xml:space="preserve">؛ </w:t>
      </w:r>
      <w:r w:rsidRPr="005B5C8A">
        <w:rPr>
          <w:rStyle w:val="1-Char"/>
          <w:rFonts w:hint="cs"/>
          <w:rtl/>
        </w:rPr>
        <w:t>«قرآن مرا کافی است»؛</w:t>
      </w:r>
      <w:r w:rsidRPr="006A61A7">
        <w:rPr>
          <w:rStyle w:val="1-Char"/>
          <w:rFonts w:hint="cs"/>
          <w:rtl/>
        </w:rPr>
        <w:t xml:space="preserve"> از این رو کمتر شعر می</w:t>
      </w:r>
      <w:r w:rsidR="009C71F4" w:rsidRPr="006A61A7">
        <w:rPr>
          <w:rStyle w:val="1-Char"/>
          <w:rFonts w:hint="cs"/>
          <w:rtl/>
        </w:rPr>
        <w:t>‌</w:t>
      </w:r>
      <w:r w:rsidRPr="006A61A7">
        <w:rPr>
          <w:rStyle w:val="1-Char"/>
          <w:rFonts w:hint="cs"/>
          <w:rtl/>
        </w:rPr>
        <w:t>گفت و بیشتر به تلاوت و حفظ الفاظ و معانی و مفاهیم قرآن، مشغول می</w:t>
      </w:r>
      <w:r w:rsidR="009C71F4" w:rsidRPr="006A61A7">
        <w:rPr>
          <w:rStyle w:val="1-Char"/>
          <w:rFonts w:hint="cs"/>
          <w:rtl/>
        </w:rPr>
        <w:t>‌</w:t>
      </w:r>
      <w:r w:rsidRPr="006A61A7">
        <w:rPr>
          <w:rStyle w:val="1-Char"/>
          <w:rFonts w:hint="cs"/>
          <w:rtl/>
        </w:rPr>
        <w:t>شد.</w:t>
      </w:r>
    </w:p>
    <w:p w:rsidR="001B40FE" w:rsidRPr="006A61A7" w:rsidRDefault="001B40FE" w:rsidP="00F943DB">
      <w:pPr>
        <w:ind w:firstLine="284"/>
        <w:rPr>
          <w:rStyle w:val="1-Char"/>
          <w:rtl/>
        </w:rPr>
      </w:pPr>
      <w:r w:rsidRPr="006A61A7">
        <w:rPr>
          <w:rStyle w:val="1-Char"/>
          <w:rFonts w:hint="cs"/>
          <w:rtl/>
        </w:rPr>
        <w:t>وی در کوفه به روزگار خلافت عثمان بن عفان</w:t>
      </w:r>
      <w:r w:rsidR="00F943DB">
        <w:rPr>
          <w:rStyle w:val="1-Char"/>
          <w:rFonts w:cs="CTraditional Arabic" w:hint="cs"/>
          <w:rtl/>
        </w:rPr>
        <w:t>س</w:t>
      </w:r>
      <w:r w:rsidR="00601534" w:rsidRPr="00F943DB">
        <w:rPr>
          <w:rStyle w:val="1-Char"/>
          <w:rtl/>
        </w:rPr>
        <w:t xml:space="preserve">، </w:t>
      </w:r>
      <w:r w:rsidRPr="006A61A7">
        <w:rPr>
          <w:rStyle w:val="1-Char"/>
          <w:rFonts w:hint="cs"/>
          <w:rtl/>
        </w:rPr>
        <w:t>یا به روزگار خلافت معاویة بن ابی سفیان</w:t>
      </w:r>
      <w:r w:rsidR="00F943DB">
        <w:rPr>
          <w:rStyle w:val="1-Char"/>
          <w:rFonts w:cs="CTraditional Arabic" w:hint="cs"/>
          <w:rtl/>
        </w:rPr>
        <w:t>س</w:t>
      </w:r>
      <w:r w:rsidR="00601534" w:rsidRPr="00F943DB">
        <w:rPr>
          <w:rStyle w:val="1-Char"/>
          <w:rtl/>
        </w:rPr>
        <w:t xml:space="preserve"> </w:t>
      </w:r>
      <w:r w:rsidRPr="006A61A7">
        <w:rPr>
          <w:rStyle w:val="1-Char"/>
          <w:rFonts w:hint="cs"/>
          <w:rtl/>
        </w:rPr>
        <w:t>درگذشت و چهره در نقاب خاک کشید.</w:t>
      </w:r>
    </w:p>
    <w:p w:rsidR="00547128" w:rsidRDefault="001B40FE" w:rsidP="00F943DB">
      <w:pPr>
        <w:ind w:firstLine="284"/>
        <w:rPr>
          <w:rStyle w:val="1-Char"/>
          <w:rtl/>
        </w:rPr>
      </w:pPr>
      <w:r w:rsidRPr="006A61A7">
        <w:rPr>
          <w:rStyle w:val="1-Char"/>
          <w:rFonts w:hint="cs"/>
          <w:rtl/>
        </w:rPr>
        <w:t>«</w:t>
      </w:r>
      <w:r w:rsidRPr="00CE56AA">
        <w:rPr>
          <w:rStyle w:val="8-Char"/>
          <w:rFonts w:hint="cs"/>
          <w:rtl/>
        </w:rPr>
        <w:t>الا کل ش</w:t>
      </w:r>
      <w:r w:rsidR="00F943DB">
        <w:rPr>
          <w:rStyle w:val="8-Char"/>
          <w:rFonts w:hint="cs"/>
          <w:rtl/>
        </w:rPr>
        <w:t>ي</w:t>
      </w:r>
      <w:r w:rsidRPr="00CE56AA">
        <w:rPr>
          <w:rStyle w:val="8-Char"/>
          <w:rFonts w:hint="cs"/>
          <w:rtl/>
        </w:rPr>
        <w:t>ء ما خلا الله باطل</w:t>
      </w:r>
      <w:r w:rsidRPr="006A61A7">
        <w:rPr>
          <w:rStyle w:val="1-Char"/>
          <w:rFonts w:hint="cs"/>
          <w:rtl/>
        </w:rPr>
        <w:t>»</w:t>
      </w:r>
      <w:r w:rsidR="00547128" w:rsidRPr="006A61A7">
        <w:rPr>
          <w:rStyle w:val="1-Char"/>
          <w:rFonts w:hint="cs"/>
          <w:rtl/>
        </w:rPr>
        <w:t xml:space="preserve">؛ </w:t>
      </w:r>
      <w:r w:rsidRPr="006A61A7">
        <w:rPr>
          <w:rStyle w:val="1-Char"/>
          <w:rFonts w:hint="cs"/>
          <w:rtl/>
        </w:rPr>
        <w:t>این سخن لبید، از آن جهت مورد پسند رسول خدا</w:t>
      </w:r>
      <w:r w:rsidR="004A5B94" w:rsidRPr="004A5B94">
        <w:rPr>
          <w:rFonts w:cs="CTraditional Arabic" w:hint="cs"/>
          <w:szCs w:val="28"/>
          <w:rtl/>
          <w:lang w:bidi="fa-IR"/>
        </w:rPr>
        <w:t>ج</w:t>
      </w:r>
      <w:r w:rsidRPr="006A61A7">
        <w:rPr>
          <w:rStyle w:val="1-Char"/>
          <w:rFonts w:hint="cs"/>
          <w:rtl/>
        </w:rPr>
        <w:t xml:space="preserve"> بود، چرا که مطابق و موافق آیه</w:t>
      </w:r>
      <w:r w:rsidR="009C71F4" w:rsidRPr="006A61A7">
        <w:rPr>
          <w:rStyle w:val="1-Char"/>
          <w:rFonts w:hint="cs"/>
          <w:rtl/>
        </w:rPr>
        <w:t>‌</w:t>
      </w:r>
      <w:r w:rsidRPr="006A61A7">
        <w:rPr>
          <w:rStyle w:val="1-Char"/>
          <w:rFonts w:hint="cs"/>
          <w:rtl/>
        </w:rPr>
        <w:t>ی</w:t>
      </w:r>
      <w:r w:rsidR="00547128" w:rsidRPr="006A61A7">
        <w:rPr>
          <w:rStyle w:val="1-Char"/>
          <w:rFonts w:hint="cs"/>
          <w:rtl/>
        </w:rPr>
        <w:t>:</w:t>
      </w:r>
    </w:p>
    <w:p w:rsidR="005B5C8A" w:rsidRPr="00F943DB" w:rsidRDefault="005B5C8A" w:rsidP="005B5C8A">
      <w:pPr>
        <w:ind w:firstLine="284"/>
        <w:rPr>
          <w:rStyle w:val="9-Char0"/>
          <w:rtl/>
        </w:rPr>
      </w:pPr>
      <w:r>
        <w:rPr>
          <w:rStyle w:val="1-Char"/>
          <w:rFonts w:cs="Traditional Arabic"/>
          <w:color w:val="000000"/>
          <w:shd w:val="clear" w:color="auto" w:fill="FFFFFF"/>
          <w:rtl/>
        </w:rPr>
        <w:t>﴿</w:t>
      </w:r>
      <w:r w:rsidRPr="00F943DB">
        <w:rPr>
          <w:rStyle w:val="5-Char"/>
          <w:rtl/>
        </w:rPr>
        <w:t>كُلُّ شَيۡءٍ هَالِكٌ إِلَّا وَجۡهَهُ</w:t>
      </w:r>
      <w:r w:rsidRPr="00F943DB">
        <w:rPr>
          <w:rStyle w:val="5-Char"/>
          <w:rFonts w:hint="cs"/>
          <w:rtl/>
        </w:rPr>
        <w:t>ۥۚ</w:t>
      </w:r>
      <w:r>
        <w:rPr>
          <w:rStyle w:val="1-Char"/>
          <w:rFonts w:cs="Traditional Arabic"/>
          <w:color w:val="000000"/>
          <w:shd w:val="clear" w:color="auto" w:fill="FFFFFF"/>
          <w:rtl/>
        </w:rPr>
        <w:t>﴾</w:t>
      </w:r>
      <w:r w:rsidRPr="00F943DB">
        <w:rPr>
          <w:rStyle w:val="5-Char"/>
          <w:rtl/>
        </w:rPr>
        <w:t xml:space="preserve"> </w:t>
      </w:r>
      <w:r w:rsidRPr="00F943DB">
        <w:rPr>
          <w:rStyle w:val="9-Char0"/>
          <w:rtl/>
        </w:rPr>
        <w:t>[القصص: 88]</w:t>
      </w:r>
    </w:p>
    <w:p w:rsidR="001B40FE" w:rsidRPr="006A61A7" w:rsidRDefault="001B40FE" w:rsidP="00286662">
      <w:pPr>
        <w:ind w:firstLine="284"/>
        <w:rPr>
          <w:rStyle w:val="1-Char"/>
          <w:rtl/>
        </w:rPr>
      </w:pPr>
      <w:r w:rsidRPr="006A61A7">
        <w:rPr>
          <w:rStyle w:val="1-Char"/>
          <w:rFonts w:hint="cs"/>
          <w:rtl/>
        </w:rPr>
        <w:t xml:space="preserve">بود؛ یعنی: </w:t>
      </w:r>
      <w:r w:rsidRPr="005B5C8A">
        <w:rPr>
          <w:rStyle w:val="6-Char"/>
          <w:rFonts w:hint="cs"/>
          <w:rtl/>
        </w:rPr>
        <w:t>«همه چیز و همه کس جز ذات خداوند فانی و نابود می</w:t>
      </w:r>
      <w:r w:rsidR="009C71F4" w:rsidRPr="005B5C8A">
        <w:rPr>
          <w:rStyle w:val="6-Char"/>
          <w:rFonts w:hint="cs"/>
          <w:rtl/>
        </w:rPr>
        <w:t>‌</w:t>
      </w:r>
      <w:r w:rsidRPr="005B5C8A">
        <w:rPr>
          <w:rStyle w:val="6-Char"/>
          <w:rFonts w:hint="cs"/>
          <w:rtl/>
        </w:rPr>
        <w:t>شود».</w:t>
      </w:r>
    </w:p>
    <w:p w:rsidR="001B40FE" w:rsidRPr="006A61A7" w:rsidRDefault="001B40FE" w:rsidP="00286662">
      <w:pPr>
        <w:ind w:firstLine="284"/>
        <w:rPr>
          <w:rStyle w:val="1-Char"/>
          <w:rtl/>
        </w:rPr>
      </w:pPr>
      <w:r w:rsidRPr="006A61A7">
        <w:rPr>
          <w:rStyle w:val="1-Char"/>
          <w:rFonts w:hint="cs"/>
          <w:rtl/>
        </w:rPr>
        <w:t>و بیت کامل، چنین است:</w:t>
      </w:r>
    </w:p>
    <w:tbl>
      <w:tblPr>
        <w:bidiVisual/>
        <w:tblW w:w="0" w:type="auto"/>
        <w:tblLook w:val="04A0" w:firstRow="1" w:lastRow="0" w:firstColumn="1" w:lastColumn="0" w:noHBand="0" w:noVBand="1"/>
      </w:tblPr>
      <w:tblGrid>
        <w:gridCol w:w="3510"/>
        <w:gridCol w:w="567"/>
        <w:gridCol w:w="3227"/>
      </w:tblGrid>
      <w:tr w:rsidR="005B5C8A" w:rsidTr="005B5C8A">
        <w:tc>
          <w:tcPr>
            <w:tcW w:w="3510" w:type="dxa"/>
          </w:tcPr>
          <w:p w:rsidR="005B5C8A" w:rsidRPr="005B5C8A" w:rsidRDefault="005B5C8A" w:rsidP="005B5C8A">
            <w:pPr>
              <w:jc w:val="lowKashida"/>
              <w:rPr>
                <w:rStyle w:val="1-Char"/>
                <w:sz w:val="2"/>
                <w:szCs w:val="2"/>
                <w:rtl/>
              </w:rPr>
            </w:pPr>
            <w:r w:rsidRPr="002413F2">
              <w:rPr>
                <w:rStyle w:val="8-Char"/>
                <w:rFonts w:hint="cs"/>
                <w:rtl/>
              </w:rPr>
              <w:t>الا کل شیء ما خلا الله باطل</w:t>
            </w:r>
            <w:r>
              <w:rPr>
                <w:rStyle w:val="8-Char"/>
                <w:rtl/>
              </w:rPr>
              <w:br/>
            </w:r>
          </w:p>
        </w:tc>
        <w:tc>
          <w:tcPr>
            <w:tcW w:w="567" w:type="dxa"/>
          </w:tcPr>
          <w:p w:rsidR="005B5C8A" w:rsidRDefault="005B5C8A" w:rsidP="005B5C8A">
            <w:pPr>
              <w:jc w:val="lowKashida"/>
              <w:rPr>
                <w:rStyle w:val="1-Char"/>
                <w:rtl/>
              </w:rPr>
            </w:pPr>
          </w:p>
        </w:tc>
        <w:tc>
          <w:tcPr>
            <w:tcW w:w="3227" w:type="dxa"/>
          </w:tcPr>
          <w:p w:rsidR="005B5C8A" w:rsidRPr="005B5C8A" w:rsidRDefault="005B5C8A" w:rsidP="005B5C8A">
            <w:pPr>
              <w:jc w:val="lowKashida"/>
              <w:rPr>
                <w:rStyle w:val="1-Char"/>
                <w:sz w:val="2"/>
                <w:szCs w:val="2"/>
                <w:rtl/>
              </w:rPr>
            </w:pPr>
            <w:r w:rsidRPr="002413F2">
              <w:rPr>
                <w:rStyle w:val="8-Char"/>
                <w:rFonts w:hint="cs"/>
                <w:rtl/>
              </w:rPr>
              <w:t>و کل نعیم لا محالة زائل</w:t>
            </w:r>
            <w:r>
              <w:rPr>
                <w:rStyle w:val="8-Char"/>
                <w:rtl/>
              </w:rPr>
              <w:br/>
            </w:r>
          </w:p>
        </w:tc>
      </w:tr>
    </w:tbl>
    <w:p w:rsidR="001B40FE" w:rsidRPr="006A61A7" w:rsidRDefault="001B40FE" w:rsidP="005B5C8A">
      <w:pPr>
        <w:pStyle w:val="1-"/>
        <w:rPr>
          <w:rStyle w:val="1-Char"/>
          <w:rtl/>
        </w:rPr>
      </w:pPr>
      <w:r w:rsidRPr="005B5C8A">
        <w:rPr>
          <w:rFonts w:hint="cs"/>
          <w:rtl/>
        </w:rPr>
        <w:t>«هان! که هر چیزی جز خدا، باطل است،</w:t>
      </w:r>
      <w:r w:rsidR="007839C4" w:rsidRPr="005B5C8A">
        <w:rPr>
          <w:rFonts w:hint="cs"/>
          <w:rtl/>
        </w:rPr>
        <w:t xml:space="preserve"> و هر نعمتی از نعمتهای دنیا، بی</w:t>
      </w:r>
      <w:r w:rsidR="007839C4" w:rsidRPr="005B5C8A">
        <w:rPr>
          <w:rFonts w:hint="eastAsia"/>
          <w:rtl/>
        </w:rPr>
        <w:t>‌</w:t>
      </w:r>
      <w:r w:rsidRPr="005B5C8A">
        <w:rPr>
          <w:rFonts w:hint="cs"/>
          <w:rtl/>
        </w:rPr>
        <w:t>تردید فانی و نابود شدنی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کادَ</w:t>
      </w:r>
      <w:r w:rsidRPr="006A61A7">
        <w:rPr>
          <w:rStyle w:val="1-Char"/>
          <w:rFonts w:hint="cs"/>
          <w:rtl/>
        </w:rPr>
        <w:t>»: نزدیک بودکه؛ چیزی نمانده بودکه. این فعل از افعال مقاربه است که مبتدا را به عنوان اسم خود رفع، و خبر را به عنوان خبر خود، نصب می</w:t>
      </w:r>
      <w:r w:rsidR="009C71F4" w:rsidRPr="006A61A7">
        <w:rPr>
          <w:rStyle w:val="1-Char"/>
          <w:rFonts w:hint="cs"/>
          <w:rtl/>
        </w:rPr>
        <w:t>‌</w:t>
      </w:r>
      <w:r w:rsidRPr="006A61A7">
        <w:rPr>
          <w:rStyle w:val="1-Char"/>
          <w:rFonts w:hint="cs"/>
          <w:rtl/>
        </w:rPr>
        <w:t>دهد، و گاهی به معنی «خواست» به کار می</w:t>
      </w:r>
      <w:r w:rsidR="009C71F4" w:rsidRPr="006A61A7">
        <w:rPr>
          <w:rStyle w:val="1-Char"/>
          <w:rFonts w:hint="cs"/>
          <w:rtl/>
        </w:rPr>
        <w:t>‌</w:t>
      </w:r>
      <w:r w:rsidRPr="006A61A7">
        <w:rPr>
          <w:rStyle w:val="1-Char"/>
          <w:rFonts w:hint="cs"/>
          <w:rtl/>
        </w:rPr>
        <w:t>رود، مثل: «</w:t>
      </w:r>
      <w:r w:rsidRPr="00CE56AA">
        <w:rPr>
          <w:rStyle w:val="8-Char"/>
          <w:rFonts w:hint="cs"/>
          <w:rtl/>
        </w:rPr>
        <w:t>اکاد اخفیها</w:t>
      </w:r>
      <w:r w:rsidRPr="006A61A7">
        <w:rPr>
          <w:rStyle w:val="1-Char"/>
          <w:rFonts w:hint="cs"/>
          <w:rtl/>
        </w:rPr>
        <w:t>: می</w:t>
      </w:r>
      <w:r w:rsidR="009C71F4" w:rsidRPr="006A61A7">
        <w:rPr>
          <w:rStyle w:val="1-Char"/>
          <w:rFonts w:hint="cs"/>
          <w:rtl/>
        </w:rPr>
        <w:t>‌</w:t>
      </w:r>
      <w:r w:rsidRPr="006A61A7">
        <w:rPr>
          <w:rStyle w:val="1-Char"/>
          <w:rFonts w:hint="cs"/>
          <w:rtl/>
        </w:rPr>
        <w:t>خواهم آن را پنهان کنم» و مثل: «</w:t>
      </w:r>
      <w:r w:rsidRPr="00CE56AA">
        <w:rPr>
          <w:rStyle w:val="8-Char"/>
          <w:rFonts w:hint="cs"/>
          <w:rtl/>
        </w:rPr>
        <w:t>عرف ما یُکاد منه</w:t>
      </w:r>
      <w:r w:rsidRPr="006A61A7">
        <w:rPr>
          <w:rStyle w:val="1-Char"/>
          <w:rFonts w:hint="cs"/>
          <w:rtl/>
        </w:rPr>
        <w:t>: آنچه را که از او خواسته شده است، دریافت».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امیّة بن ابی صلت</w:t>
      </w:r>
      <w:r w:rsidRPr="006A61A7">
        <w:rPr>
          <w:rStyle w:val="1-Char"/>
          <w:rFonts w:hint="cs"/>
          <w:rtl/>
        </w:rPr>
        <w:t xml:space="preserve">»: امیه و پدرش ابوصلت، از شاعران بزرگ و مشهور یک قرن پیش از هجرت </w:t>
      </w:r>
      <w:r w:rsidRPr="002413F2">
        <w:rPr>
          <w:rStyle w:val="1-Char"/>
          <w:rFonts w:hint="cs"/>
          <w:rtl/>
        </w:rPr>
        <w:t>بودند. امیّة</w:t>
      </w:r>
      <w:r w:rsidRPr="006A61A7">
        <w:rPr>
          <w:rStyle w:val="1-Char"/>
          <w:rFonts w:hint="cs"/>
          <w:rtl/>
        </w:rPr>
        <w:t xml:space="preserve"> بن ابی صلت با آنکه از زمره</w:t>
      </w:r>
      <w:r w:rsidR="009C71F4" w:rsidRPr="006A61A7">
        <w:rPr>
          <w:rStyle w:val="1-Char"/>
          <w:rFonts w:hint="cs"/>
          <w:rtl/>
        </w:rPr>
        <w:t>‌</w:t>
      </w:r>
      <w:r w:rsidRPr="006A61A7">
        <w:rPr>
          <w:rStyle w:val="1-Char"/>
          <w:rFonts w:hint="cs"/>
          <w:rtl/>
        </w:rPr>
        <w:t>ی مژده دهندگان به ظهور منجی عالم بشریّت، حضرت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 ولی با این وجود، پس از بعثت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ایمان نیاورد و به اسلام نگروید و با کفر از دنیا رفت.</w:t>
      </w:r>
    </w:p>
    <w:p w:rsidR="001B40FE" w:rsidRPr="006A61A7" w:rsidRDefault="005B5C8A" w:rsidP="005B5C8A">
      <w:pPr>
        <w:pStyle w:val="3-"/>
        <w:rPr>
          <w:rStyle w:val="1-Char"/>
          <w:rtl/>
        </w:rPr>
      </w:pPr>
      <w:bookmarkStart w:id="15" w:name="_Toc440109323"/>
      <w:r>
        <w:rPr>
          <w:rtl/>
        </w:rPr>
        <w:t>حدیث شماره</w:t>
      </w:r>
      <w:r>
        <w:rPr>
          <w:rFonts w:hint="cs"/>
          <w:rtl/>
        </w:rPr>
        <w:t xml:space="preserve"> 243</w:t>
      </w:r>
      <w:bookmarkEnd w:id="15"/>
    </w:p>
    <w:p w:rsidR="00A64B8E" w:rsidRDefault="001B40FE" w:rsidP="005B5C8A">
      <w:pPr>
        <w:ind w:firstLine="284"/>
        <w:rPr>
          <w:rStyle w:val="7-Char"/>
          <w:rtl/>
        </w:rPr>
      </w:pPr>
      <w:r w:rsidRPr="004821E6">
        <w:rPr>
          <w:rStyle w:val="7-Char"/>
          <w:rFonts w:hint="cs"/>
          <w:rtl/>
        </w:rPr>
        <w:t>(3) حَدَّثَنَا مُحَمَّدُ بْنُ الْمُثَنَّى</w:t>
      </w:r>
      <w:r w:rsidR="00601534">
        <w:rPr>
          <w:rStyle w:val="7-Char"/>
          <w:rFonts w:hint="cs"/>
          <w:rtl/>
        </w:rPr>
        <w:t xml:space="preserve">، </w:t>
      </w:r>
      <w:r w:rsidRPr="004821E6">
        <w:rPr>
          <w:rStyle w:val="7-Char"/>
          <w:rFonts w:hint="cs"/>
          <w:rtl/>
        </w:rPr>
        <w:t>حَدَّثَنَا مُحَمَّدُ بْنُ جَعْفَرٍ</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الأَسْوَدِ بْنِ قَيْسٍ</w:t>
      </w:r>
      <w:r w:rsidR="00601534">
        <w:rPr>
          <w:rStyle w:val="7-Char"/>
          <w:rFonts w:hint="cs"/>
          <w:rtl/>
        </w:rPr>
        <w:t xml:space="preserve">، </w:t>
      </w:r>
      <w:r w:rsidRPr="004821E6">
        <w:rPr>
          <w:rStyle w:val="7-Char"/>
          <w:rFonts w:hint="cs"/>
          <w:rtl/>
        </w:rPr>
        <w:t>عَنْ جُنْدُبِ بْنِ سُفْيَانَ الْبَجَلِيِّ قَالَ</w:t>
      </w:r>
      <w:r w:rsidR="00601534">
        <w:rPr>
          <w:rStyle w:val="7-Char"/>
          <w:rFonts w:hint="cs"/>
          <w:rtl/>
        </w:rPr>
        <w:t xml:space="preserve">: </w:t>
      </w:r>
      <w:r w:rsidRPr="004821E6">
        <w:rPr>
          <w:rStyle w:val="7-Char"/>
          <w:rFonts w:hint="cs"/>
          <w:rtl/>
        </w:rPr>
        <w:t>أَصَابَ حَجَرٌ إِصْبَعَ رَسُولِ اللَّهِ صَلَّى اللَّهُ عَلَيْهِ وَسَلَّمَ فَدَمِيَتْ فَقَالَ</w:t>
      </w:r>
      <w:r w:rsidR="00601534">
        <w:rPr>
          <w:rStyle w:val="7-Char"/>
          <w:rFonts w:hint="cs"/>
          <w:rtl/>
        </w:rPr>
        <w:t xml:space="preserve">: </w:t>
      </w:r>
    </w:p>
    <w:tbl>
      <w:tblPr>
        <w:bidiVisual/>
        <w:tblW w:w="0" w:type="auto"/>
        <w:tblLook w:val="04A0" w:firstRow="1" w:lastRow="0" w:firstColumn="1" w:lastColumn="0" w:noHBand="0" w:noVBand="1"/>
      </w:tblPr>
      <w:tblGrid>
        <w:gridCol w:w="3510"/>
        <w:gridCol w:w="567"/>
        <w:gridCol w:w="3227"/>
      </w:tblGrid>
      <w:tr w:rsidR="005B5C8A" w:rsidTr="00D63A64">
        <w:tc>
          <w:tcPr>
            <w:tcW w:w="3510" w:type="dxa"/>
          </w:tcPr>
          <w:p w:rsidR="005B5C8A" w:rsidRPr="00D63A64" w:rsidRDefault="00D63A64" w:rsidP="00D63A64">
            <w:pPr>
              <w:jc w:val="lowKashida"/>
              <w:rPr>
                <w:rStyle w:val="1-Char"/>
                <w:sz w:val="2"/>
                <w:szCs w:val="2"/>
                <w:rtl/>
              </w:rPr>
            </w:pPr>
            <w:r w:rsidRPr="004821E6">
              <w:rPr>
                <w:rStyle w:val="7-Char"/>
                <w:rFonts w:hint="cs"/>
                <w:rtl/>
              </w:rPr>
              <w:t>هَلْ أَنْتِ إِلاَ إِصْبَعٌ دَمِيتِ</w:t>
            </w:r>
            <w:r>
              <w:rPr>
                <w:rStyle w:val="7-Char"/>
                <w:rtl/>
              </w:rPr>
              <w:br/>
            </w:r>
          </w:p>
        </w:tc>
        <w:tc>
          <w:tcPr>
            <w:tcW w:w="567" w:type="dxa"/>
          </w:tcPr>
          <w:p w:rsidR="005B5C8A" w:rsidRDefault="005B5C8A" w:rsidP="00D63A64">
            <w:pPr>
              <w:jc w:val="lowKashida"/>
              <w:rPr>
                <w:rStyle w:val="1-Char"/>
                <w:rtl/>
              </w:rPr>
            </w:pPr>
          </w:p>
        </w:tc>
        <w:tc>
          <w:tcPr>
            <w:tcW w:w="3227" w:type="dxa"/>
          </w:tcPr>
          <w:p w:rsidR="005B5C8A" w:rsidRPr="00D63A64" w:rsidRDefault="00D63A64" w:rsidP="00D63A64">
            <w:pPr>
              <w:jc w:val="lowKashida"/>
              <w:rPr>
                <w:rStyle w:val="1-Char"/>
                <w:sz w:val="2"/>
                <w:szCs w:val="2"/>
                <w:rtl/>
              </w:rPr>
            </w:pPr>
            <w:r w:rsidRPr="004821E6">
              <w:rPr>
                <w:rStyle w:val="7-Char"/>
                <w:rFonts w:hint="cs"/>
                <w:rtl/>
              </w:rPr>
              <w:t>وَفِي سَبِيلِ اللَّهِ مَا لَقِيتِ</w:t>
            </w:r>
            <w:r w:rsidR="002E2759">
              <w:rPr>
                <w:rStyle w:val="7-Char"/>
                <w:rFonts w:hint="cs"/>
                <w:rtl/>
              </w:rPr>
              <w:t>.</w:t>
            </w:r>
            <w:r>
              <w:rPr>
                <w:rStyle w:val="7-Char"/>
                <w:rtl/>
              </w:rPr>
              <w:br/>
            </w:r>
          </w:p>
        </w:tc>
      </w:tr>
    </w:tbl>
    <w:p w:rsidR="001B40FE" w:rsidRDefault="001B40FE" w:rsidP="00286662">
      <w:pPr>
        <w:ind w:firstLine="284"/>
        <w:rPr>
          <w:rStyle w:val="1-Char"/>
          <w:rtl/>
        </w:rPr>
      </w:pPr>
      <w:r w:rsidRPr="00286662">
        <w:rPr>
          <w:rStyle w:val="1-Char"/>
          <w:rFonts w:hint="cs"/>
          <w:rtl/>
        </w:rPr>
        <w:t>243 ـ (3) ... جندب بن سفیان بَجَلی</w:t>
      </w:r>
      <w:r w:rsidR="004A5B94" w:rsidRPr="004A5B94">
        <w:rPr>
          <w:rFonts w:cs="CTraditional Arabic" w:hint="cs"/>
          <w:szCs w:val="28"/>
          <w:rtl/>
        </w:rPr>
        <w:t>س</w:t>
      </w:r>
      <w:r w:rsidRPr="00286662">
        <w:rPr>
          <w:rStyle w:val="1-Char"/>
          <w:rFonts w:hint="cs"/>
          <w:rtl/>
        </w:rPr>
        <w:t xml:space="preserve"> گوید: (در برخی از غزوات) سنگی به انگشت مبارک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برخورد کرد که براثر آن، انگشت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خونین شد؛</w:t>
      </w:r>
      <w:r w:rsidR="00405DA1">
        <w:rPr>
          <w:rStyle w:val="1-Char"/>
          <w:rFonts w:hint="cs"/>
          <w:rtl/>
        </w:rPr>
        <w:t xml:space="preserve"> آنگاه </w:t>
      </w:r>
      <w:r w:rsidRPr="00286662">
        <w:rPr>
          <w:rStyle w:val="1-Char"/>
          <w:rFonts w:hint="cs"/>
          <w:rtl/>
        </w:rPr>
        <w:t xml:space="preserve">ایشان چنین فرمودند: </w:t>
      </w:r>
    </w:p>
    <w:tbl>
      <w:tblPr>
        <w:bidiVisual/>
        <w:tblW w:w="0" w:type="auto"/>
        <w:tblLook w:val="04A0" w:firstRow="1" w:lastRow="0" w:firstColumn="1" w:lastColumn="0" w:noHBand="0" w:noVBand="1"/>
      </w:tblPr>
      <w:tblGrid>
        <w:gridCol w:w="3510"/>
        <w:gridCol w:w="567"/>
        <w:gridCol w:w="3227"/>
      </w:tblGrid>
      <w:tr w:rsidR="005B5C8A" w:rsidTr="00D63A64">
        <w:tc>
          <w:tcPr>
            <w:tcW w:w="3510" w:type="dxa"/>
          </w:tcPr>
          <w:p w:rsidR="005B5C8A" w:rsidRPr="008712DE" w:rsidRDefault="00D63A64" w:rsidP="008712DE">
            <w:pPr>
              <w:pStyle w:val="8-"/>
              <w:ind w:firstLine="0"/>
              <w:jc w:val="lowKashida"/>
              <w:rPr>
                <w:rStyle w:val="1-Char"/>
                <w:rFonts w:ascii="mylotus" w:hAnsi="mylotus" w:cs="mylotus"/>
                <w:sz w:val="2"/>
                <w:szCs w:val="2"/>
                <w:rtl/>
                <w:lang w:bidi="ar-SA"/>
              </w:rPr>
            </w:pPr>
            <w:r w:rsidRPr="008712DE">
              <w:rPr>
                <w:rStyle w:val="1-Char"/>
                <w:rFonts w:ascii="mylotus" w:hAnsi="mylotus" w:cs="mylotus" w:hint="cs"/>
                <w:sz w:val="27"/>
                <w:szCs w:val="27"/>
                <w:rtl/>
                <w:lang w:bidi="ar-SA"/>
              </w:rPr>
              <w:t>هل انتِ الا اصبعٌ دمیتِ</w:t>
            </w:r>
            <w:r w:rsidRPr="008712DE">
              <w:rPr>
                <w:rStyle w:val="1-Char"/>
                <w:rFonts w:ascii="mylotus" w:hAnsi="mylotus" w:cs="mylotus"/>
                <w:sz w:val="27"/>
                <w:szCs w:val="27"/>
                <w:rtl/>
                <w:lang w:bidi="ar-SA"/>
              </w:rPr>
              <w:br/>
            </w:r>
          </w:p>
        </w:tc>
        <w:tc>
          <w:tcPr>
            <w:tcW w:w="567" w:type="dxa"/>
          </w:tcPr>
          <w:p w:rsidR="005B5C8A" w:rsidRPr="008712DE" w:rsidRDefault="005B5C8A" w:rsidP="008712DE">
            <w:pPr>
              <w:pStyle w:val="8-"/>
              <w:ind w:firstLine="0"/>
              <w:jc w:val="lowKashida"/>
              <w:rPr>
                <w:rStyle w:val="1-Char"/>
                <w:rFonts w:ascii="mylotus" w:hAnsi="mylotus" w:cs="mylotus"/>
                <w:sz w:val="27"/>
                <w:szCs w:val="27"/>
                <w:rtl/>
                <w:lang w:bidi="ar-SA"/>
              </w:rPr>
            </w:pPr>
          </w:p>
        </w:tc>
        <w:tc>
          <w:tcPr>
            <w:tcW w:w="3227" w:type="dxa"/>
          </w:tcPr>
          <w:p w:rsidR="005B5C8A" w:rsidRPr="008712DE" w:rsidRDefault="00D63A64" w:rsidP="008712DE">
            <w:pPr>
              <w:pStyle w:val="8-"/>
              <w:ind w:firstLine="0"/>
              <w:jc w:val="lowKashida"/>
              <w:rPr>
                <w:rStyle w:val="1-Char"/>
                <w:rFonts w:ascii="mylotus" w:hAnsi="mylotus" w:cs="mylotus"/>
                <w:sz w:val="2"/>
                <w:szCs w:val="2"/>
                <w:rtl/>
                <w:lang w:bidi="ar-SA"/>
              </w:rPr>
            </w:pPr>
            <w:r w:rsidRPr="008712DE">
              <w:rPr>
                <w:rStyle w:val="1-Char"/>
                <w:rFonts w:ascii="mylotus" w:hAnsi="mylotus" w:cs="mylotus" w:hint="cs"/>
                <w:sz w:val="27"/>
                <w:szCs w:val="27"/>
                <w:rtl/>
                <w:lang w:bidi="ar-SA"/>
              </w:rPr>
              <w:t>و ف</w:t>
            </w:r>
            <w:r w:rsidR="008712DE">
              <w:rPr>
                <w:rStyle w:val="1-Char"/>
                <w:rFonts w:ascii="mylotus" w:hAnsi="mylotus" w:cs="mylotus" w:hint="cs"/>
                <w:sz w:val="27"/>
                <w:szCs w:val="27"/>
                <w:rtl/>
                <w:lang w:bidi="ar-SA"/>
              </w:rPr>
              <w:t>ي</w:t>
            </w:r>
            <w:r w:rsidRPr="008712DE">
              <w:rPr>
                <w:rStyle w:val="1-Char"/>
                <w:rFonts w:ascii="mylotus" w:hAnsi="mylotus" w:cs="mylotus" w:hint="cs"/>
                <w:sz w:val="27"/>
                <w:szCs w:val="27"/>
                <w:rtl/>
                <w:lang w:bidi="ar-SA"/>
              </w:rPr>
              <w:t xml:space="preserve"> سبیل الله ما لقیتِ</w:t>
            </w:r>
            <w:r w:rsidRPr="008712DE">
              <w:rPr>
                <w:rStyle w:val="1-Char"/>
                <w:rFonts w:ascii="mylotus" w:hAnsi="mylotus" w:cs="mylotus"/>
                <w:sz w:val="27"/>
                <w:szCs w:val="27"/>
                <w:rtl/>
                <w:lang w:bidi="ar-SA"/>
              </w:rPr>
              <w:br/>
            </w:r>
          </w:p>
        </w:tc>
      </w:tr>
    </w:tbl>
    <w:p w:rsidR="001B40FE" w:rsidRPr="00286662" w:rsidRDefault="001B40FE" w:rsidP="00286662">
      <w:pPr>
        <w:ind w:firstLine="284"/>
        <w:rPr>
          <w:rStyle w:val="1-Char"/>
          <w:rtl/>
        </w:rPr>
      </w:pPr>
      <w:r w:rsidRPr="005B5C8A">
        <w:rPr>
          <w:rStyle w:val="1-Char"/>
          <w:rFonts w:hint="cs"/>
          <w:rtl/>
        </w:rPr>
        <w:t>«مگر نه این است که فقط تو انگشتی هستی که خون آلود و زخمی شده</w:t>
      </w:r>
      <w:r w:rsidR="009C71F4" w:rsidRPr="005B5C8A">
        <w:rPr>
          <w:rStyle w:val="1-Char"/>
          <w:rFonts w:hint="cs"/>
          <w:rtl/>
        </w:rPr>
        <w:t>‌</w:t>
      </w:r>
      <w:r w:rsidRPr="005B5C8A">
        <w:rPr>
          <w:rStyle w:val="1-Char"/>
          <w:rFonts w:hint="cs"/>
          <w:rtl/>
        </w:rPr>
        <w:t>ای؛ و به راستی آنچه به تو رسیده در راه خداوند متعال است».</w:t>
      </w:r>
    </w:p>
    <w:p w:rsidR="00A64B8E" w:rsidRDefault="001270E0" w:rsidP="006A61A7">
      <w:pPr>
        <w:pStyle w:val="9-"/>
        <w:rPr>
          <w:lang w:bidi="fa-IR"/>
        </w:rPr>
      </w:pPr>
      <w:r>
        <w:rPr>
          <w:noProof/>
        </w:rPr>
        <mc:AlternateContent>
          <mc:Choice Requires="wps">
            <w:drawing>
              <wp:anchor distT="0" distB="0" distL="114300" distR="114300" simplePos="0" relativeHeight="251532288" behindDoc="1" locked="0" layoutInCell="1" allowOverlap="1" wp14:anchorId="797D8E24" wp14:editId="60C2F5CF">
                <wp:simplePos x="0" y="0"/>
                <wp:positionH relativeFrom="column">
                  <wp:posOffset>800735</wp:posOffset>
                </wp:positionH>
                <wp:positionV relativeFrom="paragraph">
                  <wp:posOffset>172085</wp:posOffset>
                </wp:positionV>
                <wp:extent cx="3084830" cy="0"/>
                <wp:effectExtent l="6350" t="10795" r="13970" b="8255"/>
                <wp:wrapNone/>
                <wp:docPr id="855" name="Line 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5"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oOn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0&#10;OoOn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33312" behindDoc="1" locked="0" layoutInCell="1" allowOverlap="1" wp14:anchorId="325CF445" wp14:editId="3313CE63">
                <wp:simplePos x="0" y="0"/>
                <wp:positionH relativeFrom="column">
                  <wp:posOffset>1644650</wp:posOffset>
                </wp:positionH>
                <wp:positionV relativeFrom="paragraph">
                  <wp:posOffset>88900</wp:posOffset>
                </wp:positionV>
                <wp:extent cx="1397000" cy="182245"/>
                <wp:effectExtent l="12065" t="13335" r="10160" b="13970"/>
                <wp:wrapNone/>
                <wp:docPr id="854" name="Rectangl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6" o:spid="_x0000_s1026" style="position:absolute;margin-left:129.5pt;margin-top:7pt;width:110pt;height:14.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xAczr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9E18535" wp14:editId="7BC0028A">
            <wp:extent cx="504825" cy="191135"/>
            <wp:effectExtent l="0" t="0" r="9525" b="0"/>
            <wp:docPr id="496" name="Picture 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02E627E" wp14:editId="5E854713">
            <wp:extent cx="504825" cy="191135"/>
            <wp:effectExtent l="0" t="0" r="9525" b="0"/>
            <wp:docPr id="495" name="Picture 1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اصاب حجرٌ اصبع رسول الله</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غالباً برخورد سنگ به انگشت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برخی از غزوات رُخ داده است؛ از این رو برخی از علماء و مورّخان گفته</w:t>
      </w:r>
      <w:r w:rsidR="009C71F4" w:rsidRPr="006A61A7">
        <w:rPr>
          <w:rStyle w:val="1-Char"/>
          <w:rFonts w:hint="cs"/>
          <w:rtl/>
        </w:rPr>
        <w:t>‌</w:t>
      </w:r>
      <w:r w:rsidRPr="006A61A7">
        <w:rPr>
          <w:rStyle w:val="1-Char"/>
          <w:rFonts w:hint="cs"/>
          <w:rtl/>
        </w:rPr>
        <w:t>اند که این غزوه، غزوه</w:t>
      </w:r>
      <w:r w:rsidR="009C71F4" w:rsidRPr="006A61A7">
        <w:rPr>
          <w:rStyle w:val="1-Char"/>
          <w:rFonts w:hint="cs"/>
          <w:rtl/>
        </w:rPr>
        <w:t>‌</w:t>
      </w:r>
      <w:r w:rsidRPr="006A61A7">
        <w:rPr>
          <w:rStyle w:val="1-Char"/>
          <w:rFonts w:hint="cs"/>
          <w:rtl/>
        </w:rPr>
        <w:t>ی «</w:t>
      </w:r>
      <w:r w:rsidRPr="00CE56AA">
        <w:rPr>
          <w:rStyle w:val="8-Char"/>
          <w:rFonts w:hint="cs"/>
          <w:rtl/>
        </w:rPr>
        <w:t>اُحُد</w:t>
      </w:r>
      <w:r w:rsidRPr="006A61A7">
        <w:rPr>
          <w:rStyle w:val="1-Char"/>
          <w:rFonts w:hint="cs"/>
          <w:rtl/>
        </w:rPr>
        <w:t>» بوده است. گرچه برخی نیز گفته</w:t>
      </w:r>
      <w:r w:rsidR="009C71F4" w:rsidRPr="006A61A7">
        <w:rPr>
          <w:rStyle w:val="1-Char"/>
          <w:rFonts w:hint="cs"/>
          <w:rtl/>
        </w:rPr>
        <w:t>‌</w:t>
      </w:r>
      <w:r w:rsidRPr="006A61A7">
        <w:rPr>
          <w:rStyle w:val="1-Char"/>
          <w:rFonts w:hint="cs"/>
          <w:rtl/>
        </w:rPr>
        <w:t>اند که این واقعه، پیش از هجرت رخ داده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فدمیت</w:t>
      </w:r>
      <w:r w:rsidRPr="006A61A7">
        <w:rPr>
          <w:rStyle w:val="1-Char"/>
          <w:rFonts w:hint="cs"/>
          <w:rtl/>
        </w:rPr>
        <w:t>»: زخمی و خون آلود شد.</w:t>
      </w:r>
    </w:p>
    <w:p w:rsidR="001B40FE" w:rsidRPr="006A61A7" w:rsidRDefault="001B40FE" w:rsidP="00286662">
      <w:pPr>
        <w:ind w:firstLine="284"/>
        <w:rPr>
          <w:rStyle w:val="1-Char"/>
          <w:rtl/>
        </w:rPr>
      </w:pPr>
      <w:r w:rsidRPr="006A61A7">
        <w:rPr>
          <w:rStyle w:val="1-Char"/>
          <w:rFonts w:hint="cs"/>
          <w:rtl/>
        </w:rPr>
        <w:t>علماء و صاحب نظران اسلامی، پیرامون سراینده</w:t>
      </w:r>
      <w:r w:rsidR="009C71F4" w:rsidRPr="006A61A7">
        <w:rPr>
          <w:rStyle w:val="1-Char"/>
          <w:rFonts w:hint="cs"/>
          <w:rtl/>
        </w:rPr>
        <w:t>‌</w:t>
      </w:r>
      <w:r w:rsidRPr="006A61A7">
        <w:rPr>
          <w:rStyle w:val="1-Char"/>
          <w:rFonts w:hint="cs"/>
          <w:rtl/>
        </w:rPr>
        <w:t>ی این شعر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بدان استشهاد و تمثّل جسته، با همدیگر اختلاف دارند:</w:t>
      </w:r>
    </w:p>
    <w:p w:rsidR="001B40FE" w:rsidRPr="006A61A7" w:rsidRDefault="001B40FE" w:rsidP="009B1A7A">
      <w:pPr>
        <w:numPr>
          <w:ilvl w:val="0"/>
          <w:numId w:val="6"/>
        </w:numPr>
        <w:ind w:left="641" w:hanging="357"/>
        <w:rPr>
          <w:rStyle w:val="1-Char"/>
          <w:rtl/>
        </w:rPr>
      </w:pPr>
      <w:r w:rsidRPr="006A61A7">
        <w:rPr>
          <w:rStyle w:val="1-Char"/>
          <w:rFonts w:hint="cs"/>
          <w:rtl/>
        </w:rPr>
        <w:t>برخی گفته</w:t>
      </w:r>
      <w:r w:rsidR="009C71F4" w:rsidRPr="006A61A7">
        <w:rPr>
          <w:rStyle w:val="1-Char"/>
          <w:rFonts w:hint="cs"/>
          <w:rtl/>
        </w:rPr>
        <w:t>‌</w:t>
      </w:r>
      <w:r w:rsidRPr="006A61A7">
        <w:rPr>
          <w:rStyle w:val="1-Char"/>
          <w:rFonts w:hint="cs"/>
          <w:rtl/>
        </w:rPr>
        <w:t>اند که سراینده</w:t>
      </w:r>
      <w:r w:rsidR="009C71F4" w:rsidRPr="006A61A7">
        <w:rPr>
          <w:rStyle w:val="1-Char"/>
          <w:rFonts w:hint="cs"/>
          <w:rtl/>
        </w:rPr>
        <w:t>‌</w:t>
      </w:r>
      <w:r w:rsidRPr="006A61A7">
        <w:rPr>
          <w:rStyle w:val="1-Char"/>
          <w:rFonts w:hint="cs"/>
          <w:rtl/>
        </w:rPr>
        <w:t>ی این شعر، «</w:t>
      </w:r>
      <w:r w:rsidRPr="00CE56AA">
        <w:rPr>
          <w:rStyle w:val="8-Char"/>
          <w:rFonts w:hint="cs"/>
          <w:rtl/>
        </w:rPr>
        <w:t>ولیدبن ولید بن مغیرة</w:t>
      </w:r>
      <w:r w:rsidRPr="006A61A7">
        <w:rPr>
          <w:rStyle w:val="1-Char"/>
          <w:rFonts w:hint="cs"/>
          <w:rtl/>
        </w:rPr>
        <w:t>» است. و سبب سرودن این شعر، توسط ولید، بدین خاطر بود که وی همراه با ابوبصیر در صلح حدیبیه، با قریشیان در جنگ و پیکار بودند؛ ابوبصیر مُرد و ولید به مدینه</w:t>
      </w:r>
      <w:r w:rsidR="009C71F4" w:rsidRPr="006A61A7">
        <w:rPr>
          <w:rStyle w:val="1-Char"/>
          <w:rFonts w:hint="cs"/>
          <w:rtl/>
        </w:rPr>
        <w:t>‌</w:t>
      </w:r>
      <w:r w:rsidRPr="006A61A7">
        <w:rPr>
          <w:rStyle w:val="1-Char"/>
          <w:rFonts w:hint="cs"/>
          <w:rtl/>
        </w:rPr>
        <w:t>ی منوّره بازگشت که در مسیر راه به زمین خورد و انگشتش قطع شد. از این رو به سرودن این شعر پرداخت.</w:t>
      </w:r>
    </w:p>
    <w:p w:rsidR="001B40FE" w:rsidRDefault="001B40FE" w:rsidP="009B1A7A">
      <w:pPr>
        <w:numPr>
          <w:ilvl w:val="0"/>
          <w:numId w:val="6"/>
        </w:numPr>
        <w:ind w:left="641" w:hanging="357"/>
        <w:rPr>
          <w:rStyle w:val="1-Char"/>
        </w:rPr>
      </w:pPr>
      <w:r w:rsidRPr="006A61A7">
        <w:rPr>
          <w:rStyle w:val="1-Char"/>
          <w:rFonts w:hint="cs"/>
          <w:rtl/>
        </w:rPr>
        <w:t>و برخی گفته</w:t>
      </w:r>
      <w:r w:rsidR="009C71F4" w:rsidRPr="006A61A7">
        <w:rPr>
          <w:rStyle w:val="1-Char"/>
          <w:rFonts w:hint="cs"/>
          <w:rtl/>
        </w:rPr>
        <w:t>‌</w:t>
      </w:r>
      <w:r w:rsidRPr="006A61A7">
        <w:rPr>
          <w:rStyle w:val="1-Char"/>
          <w:rFonts w:hint="cs"/>
          <w:rtl/>
        </w:rPr>
        <w:t>اند که سراینده</w:t>
      </w:r>
      <w:r w:rsidR="009C71F4" w:rsidRPr="006A61A7">
        <w:rPr>
          <w:rStyle w:val="1-Char"/>
          <w:rFonts w:hint="cs"/>
          <w:rtl/>
        </w:rPr>
        <w:t>‌</w:t>
      </w:r>
      <w:r w:rsidRPr="006A61A7">
        <w:rPr>
          <w:rStyle w:val="1-Char"/>
          <w:rFonts w:hint="cs"/>
          <w:rtl/>
        </w:rPr>
        <w:t>ی این شعر، «</w:t>
      </w:r>
      <w:r w:rsidRPr="00CE56AA">
        <w:rPr>
          <w:rStyle w:val="8-Char"/>
          <w:rFonts w:hint="cs"/>
          <w:rtl/>
        </w:rPr>
        <w:t>عبدالله بن رواحه</w:t>
      </w:r>
      <w:r w:rsidRPr="006A61A7">
        <w:rPr>
          <w:rStyle w:val="1-Char"/>
          <w:rFonts w:hint="cs"/>
          <w:rtl/>
        </w:rPr>
        <w:t>» می</w:t>
      </w:r>
      <w:r w:rsidR="009C71F4" w:rsidRPr="006A61A7">
        <w:rPr>
          <w:rStyle w:val="1-Char"/>
          <w:rFonts w:hint="cs"/>
          <w:rtl/>
        </w:rPr>
        <w:t>‌</w:t>
      </w:r>
      <w:r w:rsidRPr="006A61A7">
        <w:rPr>
          <w:rStyle w:val="1-Char"/>
          <w:rFonts w:hint="cs"/>
          <w:rtl/>
        </w:rPr>
        <w:t xml:space="preserve">باشد که در جنگ موته انگشت وی قطع شد؛ از این رو چنین سرود: </w:t>
      </w:r>
    </w:p>
    <w:tbl>
      <w:tblPr>
        <w:bidiVisual/>
        <w:tblW w:w="0" w:type="auto"/>
        <w:tblLook w:val="04A0" w:firstRow="1" w:lastRow="0" w:firstColumn="1" w:lastColumn="0" w:noHBand="0" w:noVBand="1"/>
      </w:tblPr>
      <w:tblGrid>
        <w:gridCol w:w="3368"/>
        <w:gridCol w:w="567"/>
        <w:gridCol w:w="3369"/>
      </w:tblGrid>
      <w:tr w:rsidR="00D63A64" w:rsidTr="00D63A64">
        <w:tc>
          <w:tcPr>
            <w:tcW w:w="3368" w:type="dxa"/>
          </w:tcPr>
          <w:p w:rsidR="00D63A64" w:rsidRPr="00D63A64" w:rsidRDefault="00D63A64" w:rsidP="00D63A64">
            <w:pPr>
              <w:pStyle w:val="8-"/>
              <w:ind w:firstLine="0"/>
              <w:jc w:val="lowKashida"/>
              <w:rPr>
                <w:rStyle w:val="1-Char"/>
                <w:sz w:val="2"/>
                <w:szCs w:val="2"/>
                <w:rtl/>
              </w:rPr>
            </w:pPr>
            <w:r w:rsidRPr="00E30A5B">
              <w:rPr>
                <w:rFonts w:hint="cs"/>
                <w:rtl/>
              </w:rPr>
              <w:t>هل</w:t>
            </w:r>
            <w:r w:rsidRPr="00E30A5B">
              <w:rPr>
                <w:rFonts w:hint="cs"/>
                <w:sz w:val="6"/>
                <w:szCs w:val="20"/>
                <w:rtl/>
              </w:rPr>
              <w:t xml:space="preserve"> </w:t>
            </w:r>
            <w:r w:rsidRPr="00E30A5B">
              <w:rPr>
                <w:rFonts w:hint="cs"/>
                <w:rtl/>
              </w:rPr>
              <w:t>انـتِ الا</w:t>
            </w:r>
            <w:r w:rsidRPr="00E30A5B">
              <w:rPr>
                <w:rFonts w:hint="cs"/>
                <w:sz w:val="6"/>
                <w:szCs w:val="20"/>
                <w:rtl/>
              </w:rPr>
              <w:t xml:space="preserve"> </w:t>
            </w:r>
            <w:r w:rsidRPr="00E30A5B">
              <w:rPr>
                <w:rFonts w:hint="cs"/>
                <w:rtl/>
              </w:rPr>
              <w:t>اصبـــع</w:t>
            </w:r>
            <w:r w:rsidRPr="00E30A5B">
              <w:rPr>
                <w:rFonts w:hint="cs"/>
                <w:sz w:val="2"/>
                <w:szCs w:val="8"/>
                <w:rtl/>
              </w:rPr>
              <w:t xml:space="preserve"> </w:t>
            </w:r>
            <w:r w:rsidRPr="00E30A5B">
              <w:rPr>
                <w:rFonts w:hint="cs"/>
                <w:rtl/>
              </w:rPr>
              <w:t>دمـیـ</w:t>
            </w:r>
            <w:r>
              <w:rPr>
                <w:rFonts w:hint="cs"/>
                <w:rtl/>
              </w:rPr>
              <w:t>ـ</w:t>
            </w:r>
            <w:r w:rsidRPr="00E30A5B">
              <w:rPr>
                <w:rFonts w:hint="cs"/>
                <w:rtl/>
              </w:rPr>
              <w:t>تِ</w:t>
            </w:r>
            <w:r>
              <w:rPr>
                <w:rtl/>
              </w:rPr>
              <w:br/>
            </w:r>
          </w:p>
        </w:tc>
        <w:tc>
          <w:tcPr>
            <w:tcW w:w="567" w:type="dxa"/>
          </w:tcPr>
          <w:p w:rsidR="00D63A64" w:rsidRDefault="00D63A64" w:rsidP="00D63A64">
            <w:pPr>
              <w:pStyle w:val="8-"/>
              <w:ind w:firstLine="0"/>
              <w:jc w:val="lowKashida"/>
              <w:rPr>
                <w:rStyle w:val="1-Char"/>
                <w:rtl/>
              </w:rPr>
            </w:pPr>
          </w:p>
        </w:tc>
        <w:tc>
          <w:tcPr>
            <w:tcW w:w="3369" w:type="dxa"/>
          </w:tcPr>
          <w:p w:rsidR="00D63A64" w:rsidRPr="00D63A64" w:rsidRDefault="00D63A64" w:rsidP="00D63A64">
            <w:pPr>
              <w:pStyle w:val="8-"/>
              <w:ind w:firstLine="0"/>
              <w:jc w:val="lowKashida"/>
              <w:rPr>
                <w:rStyle w:val="1-Char"/>
                <w:sz w:val="2"/>
                <w:szCs w:val="2"/>
                <w:rtl/>
              </w:rPr>
            </w:pPr>
            <w:r>
              <w:rPr>
                <w:rFonts w:hint="cs"/>
                <w:rtl/>
              </w:rPr>
              <w:t>و فـي</w:t>
            </w:r>
            <w:r w:rsidRPr="00E30A5B">
              <w:rPr>
                <w:rFonts w:hint="cs"/>
                <w:rtl/>
              </w:rPr>
              <w:t xml:space="preserve"> سـبیـل الله مـا لقـیـتِ</w:t>
            </w:r>
            <w:r>
              <w:rPr>
                <w:rtl/>
              </w:rPr>
              <w:br/>
            </w:r>
          </w:p>
        </w:tc>
      </w:tr>
      <w:tr w:rsidR="00D63A64" w:rsidTr="00D63A64">
        <w:tc>
          <w:tcPr>
            <w:tcW w:w="3368" w:type="dxa"/>
          </w:tcPr>
          <w:p w:rsidR="00D63A64" w:rsidRPr="00D63A64" w:rsidRDefault="00D63A64" w:rsidP="00D63A64">
            <w:pPr>
              <w:pStyle w:val="8-"/>
              <w:ind w:firstLine="0"/>
              <w:jc w:val="lowKashida"/>
              <w:rPr>
                <w:sz w:val="2"/>
                <w:szCs w:val="2"/>
                <w:rtl/>
              </w:rPr>
            </w:pPr>
            <w:r w:rsidRPr="00E30A5B">
              <w:rPr>
                <w:rFonts w:hint="cs"/>
                <w:rtl/>
              </w:rPr>
              <w:t>یا نفـسُ الا تقتــلی فـمـوتـی</w:t>
            </w:r>
            <w:r>
              <w:rPr>
                <w:rtl/>
              </w:rPr>
              <w:br/>
            </w:r>
          </w:p>
        </w:tc>
        <w:tc>
          <w:tcPr>
            <w:tcW w:w="567" w:type="dxa"/>
          </w:tcPr>
          <w:p w:rsidR="00D63A64" w:rsidRDefault="00D63A64" w:rsidP="00D63A64">
            <w:pPr>
              <w:pStyle w:val="8-"/>
              <w:ind w:firstLine="0"/>
              <w:jc w:val="lowKashida"/>
              <w:rPr>
                <w:rStyle w:val="1-Char"/>
                <w:rtl/>
              </w:rPr>
            </w:pPr>
          </w:p>
        </w:tc>
        <w:tc>
          <w:tcPr>
            <w:tcW w:w="3369" w:type="dxa"/>
          </w:tcPr>
          <w:p w:rsidR="00D63A64" w:rsidRPr="00D63A64" w:rsidRDefault="00D63A64" w:rsidP="00D63A64">
            <w:pPr>
              <w:pStyle w:val="8-"/>
              <w:ind w:firstLine="0"/>
              <w:jc w:val="lowKashida"/>
              <w:rPr>
                <w:sz w:val="2"/>
                <w:szCs w:val="2"/>
                <w:rtl/>
              </w:rPr>
            </w:pPr>
            <w:r w:rsidRPr="00E30A5B">
              <w:rPr>
                <w:rFonts w:hint="cs"/>
                <w:rtl/>
              </w:rPr>
              <w:t>هذا حیاض الموت قد صلیتِ</w:t>
            </w:r>
            <w:r>
              <w:rPr>
                <w:rtl/>
              </w:rPr>
              <w:br/>
            </w:r>
          </w:p>
        </w:tc>
      </w:tr>
      <w:tr w:rsidR="00D63A64" w:rsidTr="00D63A64">
        <w:tc>
          <w:tcPr>
            <w:tcW w:w="3368" w:type="dxa"/>
          </w:tcPr>
          <w:p w:rsidR="00D63A64" w:rsidRPr="00D63A64" w:rsidRDefault="00D63A64" w:rsidP="00D63A64">
            <w:pPr>
              <w:pStyle w:val="8-"/>
              <w:ind w:firstLine="0"/>
              <w:jc w:val="lowKashida"/>
              <w:rPr>
                <w:sz w:val="2"/>
                <w:szCs w:val="2"/>
                <w:rtl/>
              </w:rPr>
            </w:pPr>
            <w:r w:rsidRPr="00E30A5B">
              <w:rPr>
                <w:rFonts w:hint="cs"/>
                <w:rtl/>
              </w:rPr>
              <w:t>و مــا تــمنّیـت فقـد لقیـتِ</w:t>
            </w:r>
            <w:r>
              <w:rPr>
                <w:rtl/>
              </w:rPr>
              <w:br/>
            </w:r>
          </w:p>
        </w:tc>
        <w:tc>
          <w:tcPr>
            <w:tcW w:w="567" w:type="dxa"/>
          </w:tcPr>
          <w:p w:rsidR="00D63A64" w:rsidRDefault="00D63A64" w:rsidP="00D63A64">
            <w:pPr>
              <w:pStyle w:val="8-"/>
              <w:ind w:firstLine="0"/>
              <w:jc w:val="lowKashida"/>
              <w:rPr>
                <w:rStyle w:val="1-Char"/>
                <w:rtl/>
              </w:rPr>
            </w:pPr>
          </w:p>
        </w:tc>
        <w:tc>
          <w:tcPr>
            <w:tcW w:w="3369" w:type="dxa"/>
          </w:tcPr>
          <w:p w:rsidR="00D63A64" w:rsidRPr="00D63A64" w:rsidRDefault="00D63A64" w:rsidP="00D63A64">
            <w:pPr>
              <w:pStyle w:val="8-"/>
              <w:ind w:firstLine="0"/>
              <w:jc w:val="lowKashida"/>
              <w:rPr>
                <w:sz w:val="2"/>
                <w:szCs w:val="2"/>
                <w:rtl/>
              </w:rPr>
            </w:pPr>
            <w:r w:rsidRPr="00E30A5B">
              <w:rPr>
                <w:rFonts w:hint="cs"/>
                <w:rtl/>
              </w:rPr>
              <w:t>ان تـفـعلی بـــفعلها</w:t>
            </w:r>
            <w:r w:rsidRPr="00E30A5B">
              <w:rPr>
                <w:rFonts w:hint="cs"/>
                <w:sz w:val="4"/>
                <w:szCs w:val="18"/>
                <w:rtl/>
              </w:rPr>
              <w:t xml:space="preserve"> </w:t>
            </w:r>
            <w:r w:rsidRPr="00E30A5B">
              <w:rPr>
                <w:rFonts w:hint="cs"/>
                <w:rtl/>
              </w:rPr>
              <w:t>هدیـتِ</w:t>
            </w:r>
            <w:r>
              <w:rPr>
                <w:rtl/>
              </w:rPr>
              <w:br/>
            </w:r>
          </w:p>
        </w:tc>
      </w:tr>
    </w:tbl>
    <w:p w:rsidR="001B40FE" w:rsidRDefault="001B40FE" w:rsidP="00286662">
      <w:pPr>
        <w:ind w:firstLine="284"/>
        <w:rPr>
          <w:rStyle w:val="1-Char"/>
          <w:rtl/>
        </w:rPr>
      </w:pPr>
      <w:r w:rsidRPr="006A61A7">
        <w:rPr>
          <w:rStyle w:val="1-Char"/>
          <w:rFonts w:hint="cs"/>
          <w:rtl/>
        </w:rPr>
        <w:t>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وقتی سنگی به انگشتشان برخورد کرد و انگشت ایشان خونی شد، به شعر عبدالله بن رواحه</w:t>
      </w:r>
      <w:r w:rsidR="004A5B94" w:rsidRPr="004A5B94">
        <w:rPr>
          <w:rFonts w:cs="CTraditional Arabic" w:hint="cs"/>
          <w:szCs w:val="28"/>
          <w:rtl/>
        </w:rPr>
        <w:t>س</w:t>
      </w:r>
      <w:r w:rsidRPr="006A61A7">
        <w:rPr>
          <w:rStyle w:val="1-Char"/>
          <w:rFonts w:hint="cs"/>
          <w:rtl/>
        </w:rPr>
        <w:t xml:space="preserve"> استشهاد جسته و فرمودند: </w:t>
      </w:r>
    </w:p>
    <w:tbl>
      <w:tblPr>
        <w:bidiVisual/>
        <w:tblW w:w="0" w:type="auto"/>
        <w:tblLook w:val="04A0" w:firstRow="1" w:lastRow="0" w:firstColumn="1" w:lastColumn="0" w:noHBand="0" w:noVBand="1"/>
      </w:tblPr>
      <w:tblGrid>
        <w:gridCol w:w="3368"/>
        <w:gridCol w:w="567"/>
        <w:gridCol w:w="3369"/>
      </w:tblGrid>
      <w:tr w:rsidR="00D63A64" w:rsidTr="00D63A64">
        <w:tc>
          <w:tcPr>
            <w:tcW w:w="3368" w:type="dxa"/>
          </w:tcPr>
          <w:p w:rsidR="00D63A64" w:rsidRPr="008712DE" w:rsidRDefault="00D63A64" w:rsidP="00D63A64">
            <w:pPr>
              <w:pStyle w:val="8-"/>
              <w:ind w:firstLine="0"/>
              <w:jc w:val="lowKashida"/>
              <w:rPr>
                <w:rStyle w:val="1-Char"/>
                <w:rFonts w:ascii="mylotus" w:hAnsi="mylotus" w:cs="mylotus"/>
                <w:sz w:val="2"/>
                <w:szCs w:val="2"/>
                <w:rtl/>
                <w:lang w:bidi="ar-SA"/>
              </w:rPr>
            </w:pPr>
            <w:r w:rsidRPr="008712DE">
              <w:rPr>
                <w:rStyle w:val="1-Char"/>
                <w:rFonts w:ascii="mylotus" w:hAnsi="mylotus" w:cs="mylotus" w:hint="cs"/>
                <w:sz w:val="27"/>
                <w:szCs w:val="27"/>
                <w:rtl/>
                <w:lang w:bidi="ar-SA"/>
              </w:rPr>
              <w:t>هل انتِ الا اصبع دمیتِ</w:t>
            </w:r>
            <w:r w:rsidRPr="008712DE">
              <w:rPr>
                <w:rStyle w:val="1-Char"/>
                <w:rFonts w:ascii="mylotus" w:hAnsi="mylotus" w:cs="mylotus"/>
                <w:sz w:val="27"/>
                <w:szCs w:val="27"/>
                <w:rtl/>
                <w:lang w:bidi="ar-SA"/>
              </w:rPr>
              <w:br/>
            </w:r>
          </w:p>
        </w:tc>
        <w:tc>
          <w:tcPr>
            <w:tcW w:w="567" w:type="dxa"/>
          </w:tcPr>
          <w:p w:rsidR="00D63A64" w:rsidRPr="008712DE" w:rsidRDefault="00D63A64" w:rsidP="00D63A64">
            <w:pPr>
              <w:pStyle w:val="8-"/>
              <w:ind w:firstLine="0"/>
              <w:jc w:val="lowKashida"/>
              <w:rPr>
                <w:rStyle w:val="1-Char"/>
                <w:rFonts w:ascii="mylotus" w:hAnsi="mylotus" w:cs="mylotus"/>
                <w:sz w:val="27"/>
                <w:szCs w:val="27"/>
                <w:rtl/>
                <w:lang w:bidi="ar-SA"/>
              </w:rPr>
            </w:pPr>
          </w:p>
        </w:tc>
        <w:tc>
          <w:tcPr>
            <w:tcW w:w="3369" w:type="dxa"/>
          </w:tcPr>
          <w:p w:rsidR="00D63A64" w:rsidRPr="008712DE" w:rsidRDefault="00D63A64" w:rsidP="00D63A64">
            <w:pPr>
              <w:pStyle w:val="8-"/>
              <w:ind w:firstLine="0"/>
              <w:jc w:val="lowKashida"/>
              <w:rPr>
                <w:rStyle w:val="1-Char"/>
                <w:rFonts w:ascii="mylotus" w:hAnsi="mylotus" w:cs="mylotus"/>
                <w:sz w:val="2"/>
                <w:szCs w:val="2"/>
                <w:rtl/>
                <w:lang w:bidi="ar-SA"/>
              </w:rPr>
            </w:pPr>
            <w:r w:rsidRPr="008712DE">
              <w:rPr>
                <w:rStyle w:val="1-Char"/>
                <w:rFonts w:ascii="mylotus" w:hAnsi="mylotus" w:cs="mylotus" w:hint="cs"/>
                <w:sz w:val="27"/>
                <w:szCs w:val="27"/>
                <w:rtl/>
                <w:lang w:bidi="ar-SA"/>
              </w:rPr>
              <w:t>و في سبیل الله ما لقیت</w:t>
            </w:r>
            <w:r w:rsidRPr="008712DE">
              <w:rPr>
                <w:rStyle w:val="1-Char"/>
                <w:rFonts w:ascii="mylotus" w:hAnsi="mylotus" w:cs="mylotus"/>
                <w:sz w:val="27"/>
                <w:szCs w:val="27"/>
                <w:rtl/>
                <w:lang w:bidi="ar-SA"/>
              </w:rPr>
              <w:br/>
            </w:r>
          </w:p>
        </w:tc>
      </w:tr>
    </w:tbl>
    <w:p w:rsidR="00D63A64" w:rsidRDefault="00D63A64" w:rsidP="00D63A64">
      <w:pPr>
        <w:pStyle w:val="3-"/>
        <w:rPr>
          <w:rStyle w:val="7-Char"/>
          <w:rtl/>
        </w:rPr>
      </w:pPr>
      <w:bookmarkStart w:id="16" w:name="_Toc440109324"/>
      <w:r>
        <w:rPr>
          <w:rtl/>
        </w:rPr>
        <w:t>حدیث شماره</w:t>
      </w:r>
      <w:r>
        <w:rPr>
          <w:rFonts w:hint="cs"/>
          <w:rtl/>
        </w:rPr>
        <w:t xml:space="preserve"> 244</w:t>
      </w:r>
      <w:bookmarkEnd w:id="16"/>
    </w:p>
    <w:p w:rsidR="001B40FE" w:rsidRPr="004821E6" w:rsidRDefault="001B40FE" w:rsidP="004821E6">
      <w:pPr>
        <w:ind w:firstLine="284"/>
        <w:rPr>
          <w:rStyle w:val="7-Char"/>
          <w:rtl/>
        </w:rPr>
      </w:pPr>
      <w:r w:rsidRPr="004821E6">
        <w:rPr>
          <w:rStyle w:val="7-Char"/>
          <w:rFonts w:hint="cs"/>
          <w:rtl/>
        </w:rPr>
        <w:t>(4)</w:t>
      </w:r>
      <w:r w:rsidR="00A64B8E" w:rsidRPr="004821E6">
        <w:rPr>
          <w:rStyle w:val="7-Char"/>
          <w:rFonts w:hint="cs"/>
          <w:rtl/>
        </w:rPr>
        <w:t xml:space="preserve"> </w:t>
      </w:r>
      <w:r w:rsidRPr="004821E6">
        <w:rPr>
          <w:rStyle w:val="7-Char"/>
          <w:rFonts w:hint="cs"/>
          <w:rtl/>
        </w:rPr>
        <w:t>حَدَّثَنَا ابْنُ أَبِي عُمَرَ</w:t>
      </w:r>
      <w:r w:rsidR="00601534">
        <w:rPr>
          <w:rStyle w:val="7-Char"/>
          <w:rFonts w:hint="cs"/>
          <w:rtl/>
        </w:rPr>
        <w:t xml:space="preserve">، </w:t>
      </w:r>
      <w:r w:rsidRPr="004821E6">
        <w:rPr>
          <w:rStyle w:val="7-Char"/>
          <w:rFonts w:hint="cs"/>
          <w:rtl/>
        </w:rPr>
        <w:t>حَدَّثَنَا سُفْيَانُ بْنُ عُيَيْنَةَ</w:t>
      </w:r>
      <w:r w:rsidR="00601534">
        <w:rPr>
          <w:rStyle w:val="7-Char"/>
          <w:rFonts w:hint="cs"/>
          <w:rtl/>
        </w:rPr>
        <w:t xml:space="preserve">، </w:t>
      </w:r>
      <w:r w:rsidRPr="004821E6">
        <w:rPr>
          <w:rStyle w:val="7-Char"/>
          <w:rFonts w:hint="cs"/>
          <w:rtl/>
        </w:rPr>
        <w:t>عَنِ الأَسْوَدِ بْنِ قَيْسٍ</w:t>
      </w:r>
      <w:r w:rsidR="00601534">
        <w:rPr>
          <w:rStyle w:val="7-Char"/>
          <w:rFonts w:hint="cs"/>
          <w:rtl/>
        </w:rPr>
        <w:t xml:space="preserve">، </w:t>
      </w:r>
      <w:r w:rsidRPr="004821E6">
        <w:rPr>
          <w:rStyle w:val="7-Char"/>
          <w:rFonts w:hint="cs"/>
          <w:rtl/>
        </w:rPr>
        <w:t>عَنْ جُنْدُبِ بْنِ عَبْدِ اللَّهِ الْبَجَلِيِّ</w:t>
      </w:r>
      <w:r w:rsidR="00601534">
        <w:rPr>
          <w:rStyle w:val="7-Char"/>
          <w:rFonts w:hint="cs"/>
          <w:rtl/>
        </w:rPr>
        <w:t xml:space="preserve">، </w:t>
      </w:r>
      <w:r w:rsidRPr="004821E6">
        <w:rPr>
          <w:rStyle w:val="7-Char"/>
          <w:rFonts w:hint="cs"/>
          <w:rtl/>
        </w:rPr>
        <w:t>نَحْوَهُ.</w:t>
      </w:r>
    </w:p>
    <w:p w:rsidR="001B40FE" w:rsidRPr="00286662" w:rsidRDefault="001B40FE" w:rsidP="00286662">
      <w:pPr>
        <w:ind w:firstLine="284"/>
        <w:rPr>
          <w:rStyle w:val="1-Char"/>
          <w:rtl/>
        </w:rPr>
      </w:pPr>
      <w:r w:rsidRPr="00286662">
        <w:rPr>
          <w:rStyle w:val="1-Char"/>
          <w:rFonts w:hint="cs"/>
          <w:rtl/>
        </w:rPr>
        <w:t>244 ـ (4) ابن ابی عمر، از سفیان بن عیینه، از اسود بن قیس، از جندب بن عبدالله بَجَلی</w:t>
      </w:r>
      <w:r w:rsidR="004A5B94" w:rsidRPr="004A5B94">
        <w:rPr>
          <w:rFonts w:cs="CTraditional Arabic" w:hint="cs"/>
          <w:szCs w:val="28"/>
          <w:rtl/>
        </w:rPr>
        <w:t>س</w:t>
      </w:r>
      <w:r w:rsidRPr="00286662">
        <w:rPr>
          <w:rStyle w:val="1-Char"/>
          <w:rFonts w:hint="cs"/>
          <w:rtl/>
        </w:rPr>
        <w:t xml:space="preserve"> نیز نظیر همین روایت را [از حیث معنی نه از حیث لفظ] نقل کرده است.</w:t>
      </w:r>
    </w:p>
    <w:p w:rsidR="001B40FE" w:rsidRPr="006A61A7" w:rsidRDefault="00D63A64" w:rsidP="00D63A64">
      <w:pPr>
        <w:pStyle w:val="3-"/>
        <w:rPr>
          <w:rStyle w:val="1-Char"/>
          <w:rtl/>
        </w:rPr>
      </w:pPr>
      <w:bookmarkStart w:id="17" w:name="_Toc440109325"/>
      <w:r>
        <w:rPr>
          <w:rtl/>
        </w:rPr>
        <w:t>حدیث شماره</w:t>
      </w:r>
      <w:r>
        <w:rPr>
          <w:rFonts w:hint="cs"/>
          <w:rtl/>
        </w:rPr>
        <w:t xml:space="preserve"> 245</w:t>
      </w:r>
      <w:bookmarkEnd w:id="17"/>
    </w:p>
    <w:p w:rsidR="001B40FE" w:rsidRDefault="001B40FE" w:rsidP="004821E6">
      <w:pPr>
        <w:ind w:firstLine="284"/>
        <w:rPr>
          <w:rStyle w:val="7-Char"/>
          <w:rtl/>
        </w:rPr>
      </w:pPr>
      <w:r w:rsidRPr="004821E6">
        <w:rPr>
          <w:rStyle w:val="7-Char"/>
          <w:rFonts w:hint="cs"/>
          <w:rtl/>
        </w:rPr>
        <w:t>(5) حَدَّثَنَا مُحَمَّدُ بْنُ بَشَّارٍ</w:t>
      </w:r>
      <w:r w:rsidR="00601534">
        <w:rPr>
          <w:rStyle w:val="7-Char"/>
          <w:rFonts w:hint="cs"/>
          <w:rtl/>
        </w:rPr>
        <w:t xml:space="preserve">، </w:t>
      </w:r>
      <w:r w:rsidRPr="004821E6">
        <w:rPr>
          <w:rStyle w:val="7-Char"/>
          <w:rFonts w:hint="cs"/>
          <w:rtl/>
        </w:rPr>
        <w:t>حَدَّثَنَا يَحْيَى بْنُ سَعِيدٍ</w:t>
      </w:r>
      <w:r w:rsidR="00601534">
        <w:rPr>
          <w:rStyle w:val="7-Char"/>
          <w:rFonts w:hint="cs"/>
          <w:rtl/>
        </w:rPr>
        <w:t xml:space="preserve">، </w:t>
      </w:r>
      <w:r w:rsidRPr="004821E6">
        <w:rPr>
          <w:rStyle w:val="7-Char"/>
          <w:rFonts w:hint="cs"/>
          <w:rtl/>
        </w:rPr>
        <w:t>حَدَّثَنَا سُفْيَانُ الثَّوْرِيُّ</w:t>
      </w:r>
      <w:r w:rsidR="00601534">
        <w:rPr>
          <w:rStyle w:val="7-Char"/>
          <w:rFonts w:hint="cs"/>
          <w:rtl/>
        </w:rPr>
        <w:t xml:space="preserve">، </w:t>
      </w:r>
      <w:r w:rsidRPr="004821E6">
        <w:rPr>
          <w:rStyle w:val="7-Char"/>
          <w:rFonts w:hint="cs"/>
          <w:rtl/>
        </w:rPr>
        <w:t>أَنْبَأَنَا أَبُو إِسْحَاقَ</w:t>
      </w:r>
      <w:r w:rsidR="00601534">
        <w:rPr>
          <w:rStyle w:val="7-Char"/>
          <w:rFonts w:hint="cs"/>
          <w:rtl/>
        </w:rPr>
        <w:t xml:space="preserve">، </w:t>
      </w:r>
      <w:r w:rsidRPr="004821E6">
        <w:rPr>
          <w:rStyle w:val="7-Char"/>
          <w:rFonts w:hint="cs"/>
          <w:rtl/>
        </w:rPr>
        <w:t>عَنِ الْبَرَاءِ بْنِ عَازِبٍ قَالَ</w:t>
      </w:r>
      <w:r w:rsidR="00601534">
        <w:rPr>
          <w:rStyle w:val="7-Char"/>
          <w:rFonts w:hint="cs"/>
          <w:rtl/>
        </w:rPr>
        <w:t xml:space="preserve">: </w:t>
      </w:r>
      <w:r w:rsidRPr="004821E6">
        <w:rPr>
          <w:rStyle w:val="7-Char"/>
          <w:rFonts w:hint="cs"/>
          <w:rtl/>
        </w:rPr>
        <w:t>قَالَ لَهُ رَجُلٌ</w:t>
      </w:r>
      <w:r w:rsidR="00601534">
        <w:rPr>
          <w:rStyle w:val="7-Char"/>
          <w:rFonts w:hint="cs"/>
          <w:rtl/>
        </w:rPr>
        <w:t xml:space="preserve">: </w:t>
      </w:r>
      <w:r w:rsidRPr="004821E6">
        <w:rPr>
          <w:rStyle w:val="7-Char"/>
          <w:rFonts w:hint="cs"/>
          <w:rtl/>
        </w:rPr>
        <w:t>أَفَرَرْتُمْ عَنْ رَسُولِ اللَّهِ صَلَّى اللَّهُ عَلَيْهِ وَسَلَّمَ يَا أَبَا عُمَارَةَ ؟ فَقَالَ</w:t>
      </w:r>
      <w:r w:rsidR="00601534">
        <w:rPr>
          <w:rStyle w:val="7-Char"/>
          <w:rFonts w:hint="cs"/>
          <w:rtl/>
        </w:rPr>
        <w:t xml:space="preserve">: </w:t>
      </w:r>
      <w:r w:rsidRPr="004821E6">
        <w:rPr>
          <w:rStyle w:val="7-Char"/>
          <w:rFonts w:hint="cs"/>
          <w:rtl/>
        </w:rPr>
        <w:t>لاَ، وَاللَّهِ مَا وَلَّى رَسُولُ اللَّهِ صَلَّى اللَّهُ عَلَيْهِ وَسَلَّمَ</w:t>
      </w:r>
      <w:r w:rsidR="00601534">
        <w:rPr>
          <w:rStyle w:val="7-Char"/>
          <w:rFonts w:hint="cs"/>
          <w:rtl/>
        </w:rPr>
        <w:t xml:space="preserve">، </w:t>
      </w:r>
      <w:r w:rsidRPr="004821E6">
        <w:rPr>
          <w:rStyle w:val="7-Char"/>
          <w:rFonts w:hint="cs"/>
          <w:rtl/>
        </w:rPr>
        <w:t>وَلَكِنْ وَلَّى سَرَعَانُ النَّاسِ</w:t>
      </w:r>
      <w:r w:rsidR="00601534">
        <w:rPr>
          <w:rStyle w:val="7-Char"/>
          <w:rFonts w:hint="cs"/>
          <w:rtl/>
        </w:rPr>
        <w:t xml:space="preserve">، </w:t>
      </w:r>
      <w:r w:rsidRPr="004821E6">
        <w:rPr>
          <w:rStyle w:val="7-Char"/>
          <w:rFonts w:hint="cs"/>
          <w:rtl/>
        </w:rPr>
        <w:t>تَلَقَّتْهُمْ هَوَازِنُ بِالنَّبْلِ</w:t>
      </w:r>
      <w:r w:rsidR="00601534">
        <w:rPr>
          <w:rStyle w:val="7-Char"/>
          <w:rFonts w:hint="cs"/>
          <w:rtl/>
        </w:rPr>
        <w:t xml:space="preserve">، </w:t>
      </w:r>
      <w:r w:rsidRPr="004821E6">
        <w:rPr>
          <w:rStyle w:val="7-Char"/>
          <w:rFonts w:hint="cs"/>
          <w:rtl/>
        </w:rPr>
        <w:t>وَرَسُولُ اللَّهِ صَلَّى اللَّهُ عَلَيْهِ وَسَلَّمَ عَلَى بَغْلَتِهِ</w:t>
      </w:r>
      <w:r w:rsidR="00601534">
        <w:rPr>
          <w:rStyle w:val="7-Char"/>
          <w:rFonts w:hint="cs"/>
          <w:rtl/>
        </w:rPr>
        <w:t xml:space="preserve">، </w:t>
      </w:r>
      <w:r w:rsidRPr="004821E6">
        <w:rPr>
          <w:rStyle w:val="7-Char"/>
          <w:rFonts w:hint="cs"/>
          <w:rtl/>
        </w:rPr>
        <w:t>وَأَبُو سُفْيَانَ بْنُ الْحَارِثِ بْنِ عَبْدِ الْمُطَّلِبِ</w:t>
      </w:r>
      <w:r w:rsidR="00601534">
        <w:rPr>
          <w:rStyle w:val="7-Char"/>
          <w:rFonts w:hint="cs"/>
          <w:rtl/>
        </w:rPr>
        <w:t xml:space="preserve">، </w:t>
      </w:r>
      <w:r w:rsidRPr="004821E6">
        <w:rPr>
          <w:rStyle w:val="7-Char"/>
          <w:rFonts w:hint="cs"/>
          <w:rtl/>
        </w:rPr>
        <w:t>آخِذٌ بِلِجَامِهَا</w:t>
      </w:r>
      <w:r w:rsidR="00601534">
        <w:rPr>
          <w:rStyle w:val="7-Char"/>
          <w:rFonts w:hint="cs"/>
          <w:rtl/>
        </w:rPr>
        <w:t xml:space="preserve">، </w:t>
      </w:r>
      <w:r w:rsidRPr="004821E6">
        <w:rPr>
          <w:rStyle w:val="7-Char"/>
          <w:rFonts w:hint="cs"/>
          <w:rtl/>
        </w:rPr>
        <w:t>وَرَسُولُ اللَّهِ يَقُولُ</w:t>
      </w:r>
      <w:r w:rsidR="00601534">
        <w:rPr>
          <w:rStyle w:val="7-Char"/>
          <w:rFonts w:hint="cs"/>
          <w:rtl/>
        </w:rPr>
        <w:t xml:space="preserve">: </w:t>
      </w:r>
    </w:p>
    <w:p w:rsidR="001B40FE" w:rsidRPr="004821E6" w:rsidRDefault="001B40FE" w:rsidP="00BB22C6">
      <w:pPr>
        <w:jc w:val="center"/>
        <w:rPr>
          <w:rStyle w:val="7-Char"/>
          <w:rtl/>
        </w:rPr>
      </w:pPr>
      <w:r w:rsidRPr="004821E6">
        <w:rPr>
          <w:rStyle w:val="7-Char"/>
          <w:rFonts w:hint="cs"/>
          <w:rtl/>
        </w:rPr>
        <w:t>أَنَا النَّبِيُّ لاَ كَذِبْ</w:t>
      </w:r>
      <w:r w:rsidR="00BB22C6">
        <w:rPr>
          <w:rStyle w:val="7-Char"/>
          <w:rFonts w:hint="cs"/>
          <w:rtl/>
        </w:rPr>
        <w:t xml:space="preserve"> </w:t>
      </w:r>
      <w:r w:rsidR="00BB22C6">
        <w:rPr>
          <w:rStyle w:val="7-Char"/>
          <w:rFonts w:hint="cs"/>
          <w:rtl/>
        </w:rPr>
        <w:tab/>
      </w:r>
      <w:r w:rsidR="00A64B8E" w:rsidRPr="004821E6">
        <w:rPr>
          <w:rStyle w:val="7-Char"/>
          <w:rFonts w:hint="cs"/>
          <w:rtl/>
        </w:rPr>
        <w:t>أَنَا ابْنُ عَبْدِ الْمُطَّلِبْ</w:t>
      </w:r>
      <w:r w:rsidRPr="004821E6">
        <w:rPr>
          <w:rStyle w:val="7-Char"/>
          <w:rFonts w:hint="cs"/>
          <w:rtl/>
        </w:rPr>
        <w:t>.</w:t>
      </w:r>
    </w:p>
    <w:p w:rsidR="001B40FE" w:rsidRDefault="001B40FE" w:rsidP="00286662">
      <w:pPr>
        <w:ind w:firstLine="284"/>
        <w:rPr>
          <w:rStyle w:val="1-Char"/>
          <w:rtl/>
        </w:rPr>
      </w:pPr>
      <w:r w:rsidRPr="00286662">
        <w:rPr>
          <w:rStyle w:val="1-Char"/>
          <w:rFonts w:hint="cs"/>
          <w:rtl/>
        </w:rPr>
        <w:t>245 ـ (5) ... از براء بن عازب</w:t>
      </w:r>
      <w:r w:rsidR="004A5B94" w:rsidRPr="004A5B94">
        <w:rPr>
          <w:rFonts w:cs="CTraditional Arabic" w:hint="cs"/>
          <w:szCs w:val="28"/>
          <w:rtl/>
        </w:rPr>
        <w:t>س</w:t>
      </w:r>
      <w:r w:rsidRPr="00286662">
        <w:rPr>
          <w:rStyle w:val="1-Char"/>
          <w:rFonts w:hint="cs"/>
          <w:rtl/>
        </w:rPr>
        <w:t xml:space="preserve"> چنین نقل شده است که مردی از او پرسید: ای ابوعُماره! (کنیه</w:t>
      </w:r>
      <w:r w:rsidR="009C71F4" w:rsidRPr="00286662">
        <w:rPr>
          <w:rStyle w:val="1-Char"/>
          <w:rtl/>
        </w:rPr>
        <w:t>‌</w:t>
      </w:r>
      <w:r w:rsidRPr="00286662">
        <w:rPr>
          <w:rStyle w:val="1-Char"/>
          <w:rFonts w:hint="cs"/>
          <w:rtl/>
        </w:rPr>
        <w:t>ی براء بن عازب</w:t>
      </w:r>
      <w:r w:rsidR="004A5B94" w:rsidRPr="004A5B94">
        <w:rPr>
          <w:rFonts w:cs="CTraditional Arabic" w:hint="cs"/>
          <w:szCs w:val="28"/>
          <w:rtl/>
        </w:rPr>
        <w:t>س</w:t>
      </w:r>
      <w:r w:rsidRPr="00286662">
        <w:rPr>
          <w:rStyle w:val="1-Char"/>
          <w:rFonts w:hint="cs"/>
          <w:rtl/>
        </w:rPr>
        <w:t>) آیا در جنگ حُنین، از کنار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گریختید و پا به فرار گذاشتید؟ براء بن عازب</w:t>
      </w:r>
      <w:r w:rsidR="004A5B94" w:rsidRPr="004A5B94">
        <w:rPr>
          <w:rFonts w:cs="CTraditional Arabic" w:hint="cs"/>
          <w:szCs w:val="28"/>
          <w:rtl/>
        </w:rPr>
        <w:t>س</w:t>
      </w:r>
      <w:r w:rsidRPr="00286662">
        <w:rPr>
          <w:rStyle w:val="1-Char"/>
          <w:rFonts w:hint="cs"/>
          <w:rtl/>
        </w:rPr>
        <w:t xml:space="preserve"> در پاسخ گفت: نه؛ به خدا سوگند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پشت به دشمن نکردند و دچار تردید و تزلزل نشدند و پای به فرار نگذاشتند؛ بلکه این پیشاهنگان و پیشقراولانِ مردم بودند که گریختند و پای به فرار گذاشتند؛ و لشکریان </w:t>
      </w:r>
      <w:r w:rsidRPr="002E2759">
        <w:rPr>
          <w:rStyle w:val="1-Char"/>
          <w:rFonts w:hint="cs"/>
          <w:rtl/>
        </w:rPr>
        <w:t xml:space="preserve">«هوازن» </w:t>
      </w:r>
      <w:r w:rsidRPr="00286662">
        <w:rPr>
          <w:rStyle w:val="1-Char"/>
          <w:rFonts w:hint="cs"/>
          <w:rtl/>
        </w:rPr>
        <w:t>نیز</w:t>
      </w:r>
      <w:r w:rsidR="00D15871">
        <w:rPr>
          <w:rStyle w:val="1-Char"/>
          <w:rFonts w:hint="cs"/>
          <w:rtl/>
        </w:rPr>
        <w:t xml:space="preserve"> آن‌ها </w:t>
      </w:r>
      <w:r w:rsidRPr="00286662">
        <w:rPr>
          <w:rStyle w:val="1-Char"/>
          <w:rFonts w:hint="cs"/>
          <w:rtl/>
        </w:rPr>
        <w:t>را تیرباران نمودند؛ امّا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ثابت قدم بودند و از جای خویش تکان نخوردند و سوار بر شتر خویش ایستاده بودند؛ وابوسفیان بن حارث بن عبدالمطلب</w:t>
      </w:r>
      <w:r w:rsidR="004A5B94" w:rsidRPr="004A5B94">
        <w:rPr>
          <w:rFonts w:cs="CTraditional Arabic" w:hint="cs"/>
          <w:szCs w:val="28"/>
          <w:rtl/>
        </w:rPr>
        <w:t>س</w:t>
      </w:r>
      <w:r w:rsidRPr="00286662">
        <w:rPr>
          <w:rStyle w:val="1-Char"/>
          <w:rFonts w:hint="cs"/>
          <w:rtl/>
        </w:rPr>
        <w:t xml:space="preserve"> نیز لگام شتر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گرفته بود (و عبّاس</w:t>
      </w:r>
      <w:r w:rsidR="004A5B94" w:rsidRPr="004A5B94">
        <w:rPr>
          <w:rFonts w:cs="CTraditional Arabic" w:hint="cs"/>
          <w:szCs w:val="28"/>
          <w:rtl/>
        </w:rPr>
        <w:t>س</w:t>
      </w:r>
      <w:r w:rsidRPr="00286662">
        <w:rPr>
          <w:rStyle w:val="1-Char"/>
          <w:rFonts w:hint="cs"/>
          <w:rtl/>
        </w:rPr>
        <w:t xml:space="preserve"> رکاب آن را گرفته بود و نمی</w:t>
      </w:r>
      <w:r w:rsidR="009C71F4" w:rsidRPr="00286662">
        <w:rPr>
          <w:rStyle w:val="1-Char"/>
          <w:rtl/>
        </w:rPr>
        <w:t>‌</w:t>
      </w:r>
      <w:r w:rsidRPr="00286662">
        <w:rPr>
          <w:rStyle w:val="1-Char"/>
          <w:rFonts w:hint="cs"/>
          <w:rtl/>
        </w:rPr>
        <w:t>گذاشتند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سرعت بیشتری به پیش بتازند؛ ولی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سوار بر اشتر خویش به سوی کفار و بدخواهان تاختن گرفتند و) پیوسته می</w:t>
      </w:r>
      <w:r w:rsidR="009C71F4" w:rsidRPr="00286662">
        <w:rPr>
          <w:rStyle w:val="1-Char"/>
          <w:rFonts w:hint="cs"/>
          <w:rtl/>
        </w:rPr>
        <w:t>‌</w:t>
      </w:r>
      <w:r w:rsidRPr="00286662">
        <w:rPr>
          <w:rStyle w:val="1-Char"/>
          <w:rFonts w:hint="cs"/>
          <w:rtl/>
        </w:rPr>
        <w:t>فرمودند:</w:t>
      </w:r>
    </w:p>
    <w:tbl>
      <w:tblPr>
        <w:bidiVisual/>
        <w:tblW w:w="0" w:type="auto"/>
        <w:tblInd w:w="817" w:type="dxa"/>
        <w:tblLook w:val="04A0" w:firstRow="1" w:lastRow="0" w:firstColumn="1" w:lastColumn="0" w:noHBand="0" w:noVBand="1"/>
      </w:tblPr>
      <w:tblGrid>
        <w:gridCol w:w="2551"/>
        <w:gridCol w:w="567"/>
        <w:gridCol w:w="2410"/>
      </w:tblGrid>
      <w:tr w:rsidR="002E2759" w:rsidTr="002E2759">
        <w:tc>
          <w:tcPr>
            <w:tcW w:w="2551" w:type="dxa"/>
          </w:tcPr>
          <w:p w:rsidR="002E2759" w:rsidRPr="002E2759" w:rsidRDefault="002E2759" w:rsidP="002E2759">
            <w:pPr>
              <w:pStyle w:val="7-"/>
              <w:ind w:firstLine="0"/>
              <w:jc w:val="lowKashida"/>
              <w:rPr>
                <w:rStyle w:val="1-Char"/>
                <w:sz w:val="2"/>
                <w:szCs w:val="2"/>
                <w:rtl/>
              </w:rPr>
            </w:pPr>
            <w:r w:rsidRPr="00A64B8E">
              <w:rPr>
                <w:rFonts w:hint="cs"/>
                <w:rtl/>
              </w:rPr>
              <w:t>انا النَّبی لا کَذِب</w:t>
            </w:r>
            <w:r>
              <w:rPr>
                <w:rtl/>
              </w:rPr>
              <w:br/>
            </w:r>
          </w:p>
        </w:tc>
        <w:tc>
          <w:tcPr>
            <w:tcW w:w="567" w:type="dxa"/>
          </w:tcPr>
          <w:p w:rsidR="002E2759" w:rsidRDefault="002E2759" w:rsidP="002E2759">
            <w:pPr>
              <w:pStyle w:val="7-"/>
              <w:jc w:val="lowKashida"/>
              <w:rPr>
                <w:rStyle w:val="1-Char"/>
                <w:rtl/>
              </w:rPr>
            </w:pPr>
          </w:p>
        </w:tc>
        <w:tc>
          <w:tcPr>
            <w:tcW w:w="2410" w:type="dxa"/>
          </w:tcPr>
          <w:p w:rsidR="002E2759" w:rsidRPr="002E2759" w:rsidRDefault="002E2759" w:rsidP="002E2759">
            <w:pPr>
              <w:pStyle w:val="7-"/>
              <w:ind w:firstLine="0"/>
              <w:jc w:val="lowKashida"/>
              <w:rPr>
                <w:rStyle w:val="1-Char"/>
                <w:sz w:val="2"/>
                <w:szCs w:val="2"/>
                <w:rtl/>
              </w:rPr>
            </w:pPr>
            <w:r w:rsidRPr="00A64B8E">
              <w:rPr>
                <w:rFonts w:hint="cs"/>
                <w:rtl/>
              </w:rPr>
              <w:t>انا ابن عبدالمطلب</w:t>
            </w:r>
            <w:r>
              <w:rPr>
                <w:rtl/>
              </w:rPr>
              <w:br/>
            </w:r>
          </w:p>
        </w:tc>
      </w:tr>
    </w:tbl>
    <w:p w:rsidR="001B40FE" w:rsidRPr="00286662" w:rsidRDefault="001B40FE" w:rsidP="00286662">
      <w:pPr>
        <w:ind w:firstLine="284"/>
        <w:rPr>
          <w:rStyle w:val="1-Char"/>
          <w:rtl/>
        </w:rPr>
      </w:pPr>
      <w:r w:rsidRPr="002E2759">
        <w:rPr>
          <w:rStyle w:val="1-Char"/>
          <w:rFonts w:hint="cs"/>
          <w:rtl/>
        </w:rPr>
        <w:t>«من پیامبر خدایم، و دروغگوی نیستم! من فرزند عبدالمطلب هستم!»</w:t>
      </w:r>
    </w:p>
    <w:p w:rsidR="00A64B8E" w:rsidRDefault="001270E0" w:rsidP="006A61A7">
      <w:pPr>
        <w:pStyle w:val="9-"/>
        <w:rPr>
          <w:lang w:bidi="fa-IR"/>
        </w:rPr>
      </w:pPr>
      <w:r>
        <w:rPr>
          <w:noProof/>
        </w:rPr>
        <mc:AlternateContent>
          <mc:Choice Requires="wps">
            <w:drawing>
              <wp:anchor distT="0" distB="0" distL="114300" distR="114300" simplePos="0" relativeHeight="251534336" behindDoc="1" locked="0" layoutInCell="1" allowOverlap="1" wp14:anchorId="3A0492CC" wp14:editId="5C806F5A">
                <wp:simplePos x="0" y="0"/>
                <wp:positionH relativeFrom="column">
                  <wp:posOffset>800735</wp:posOffset>
                </wp:positionH>
                <wp:positionV relativeFrom="paragraph">
                  <wp:posOffset>172085</wp:posOffset>
                </wp:positionV>
                <wp:extent cx="3084830" cy="0"/>
                <wp:effectExtent l="6350" t="10795" r="13970" b="8255"/>
                <wp:wrapNone/>
                <wp:docPr id="853" name="Line 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7"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7Kj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MsZI&#10;kQ5E2gjFUZE/he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9uyo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35360" behindDoc="1" locked="0" layoutInCell="1" allowOverlap="1" wp14:anchorId="463CC854" wp14:editId="24DE294A">
                <wp:simplePos x="0" y="0"/>
                <wp:positionH relativeFrom="column">
                  <wp:posOffset>1644650</wp:posOffset>
                </wp:positionH>
                <wp:positionV relativeFrom="paragraph">
                  <wp:posOffset>88900</wp:posOffset>
                </wp:positionV>
                <wp:extent cx="1397000" cy="182245"/>
                <wp:effectExtent l="12065" t="13335" r="10160" b="13970"/>
                <wp:wrapNone/>
                <wp:docPr id="852" name="Rectangl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8" o:spid="_x0000_s1026" style="position:absolute;margin-left:129.5pt;margin-top:7pt;width:110pt;height:14.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LVOPQ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4Zy1T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9E2CF80" wp14:editId="0D3F569E">
            <wp:extent cx="504825" cy="191135"/>
            <wp:effectExtent l="0" t="0" r="9525" b="0"/>
            <wp:docPr id="494" name="Picture 2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51EA9B47" wp14:editId="3053CF41">
            <wp:extent cx="504825" cy="191135"/>
            <wp:effectExtent l="0" t="0" r="9525" b="0"/>
            <wp:docPr id="493" name="Picture 2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w:t>
      </w:r>
      <w:r w:rsidRPr="006A61A7">
        <w:rPr>
          <w:rStyle w:val="1-Char"/>
          <w:rFonts w:hint="cs"/>
          <w:rtl/>
        </w:rPr>
        <w:t xml:space="preserve"> </w:t>
      </w:r>
      <w:r w:rsidRPr="00CE56AA">
        <w:rPr>
          <w:rStyle w:val="8-Char"/>
          <w:rFonts w:hint="cs"/>
          <w:rtl/>
        </w:rPr>
        <w:t>ولّی</w:t>
      </w:r>
      <w:r w:rsidRPr="006A61A7">
        <w:rPr>
          <w:rStyle w:val="1-Char"/>
          <w:rFonts w:hint="cs"/>
          <w:rtl/>
        </w:rPr>
        <w:t>»: پشت به جنگ نکرد و دچار تردید و تزلزل نشد و پای به فرار نگذاشت.</w:t>
      </w:r>
    </w:p>
    <w:p w:rsidR="001B40FE" w:rsidRPr="006A61A7" w:rsidRDefault="001B40FE" w:rsidP="002E2759">
      <w:pPr>
        <w:ind w:firstLine="284"/>
        <w:rPr>
          <w:rStyle w:val="1-Char"/>
          <w:rtl/>
        </w:rPr>
      </w:pPr>
      <w:r w:rsidRPr="006A61A7">
        <w:rPr>
          <w:rStyle w:val="1-Char"/>
          <w:rFonts w:hint="cs"/>
          <w:rtl/>
        </w:rPr>
        <w:t>«</w:t>
      </w:r>
      <w:r w:rsidRPr="00CE56AA">
        <w:rPr>
          <w:rStyle w:val="8-Char"/>
          <w:rFonts w:hint="cs"/>
          <w:rtl/>
        </w:rPr>
        <w:t>سرعان الناس</w:t>
      </w:r>
      <w:r w:rsidRPr="006A61A7">
        <w:rPr>
          <w:rStyle w:val="1-Char"/>
          <w:rFonts w:hint="cs"/>
          <w:rtl/>
        </w:rPr>
        <w:t>»: مراد عدّه</w:t>
      </w:r>
      <w:r w:rsidR="009C71F4" w:rsidRPr="006A61A7">
        <w:rPr>
          <w:rStyle w:val="1-Char"/>
          <w:rFonts w:hint="cs"/>
          <w:rtl/>
        </w:rPr>
        <w:t>‌</w:t>
      </w:r>
      <w:r w:rsidRPr="006A61A7">
        <w:rPr>
          <w:rStyle w:val="1-Char"/>
          <w:rFonts w:hint="cs"/>
          <w:rtl/>
        </w:rPr>
        <w:t>ای ازاصحاب جوان و سبکبار که اسلحه نداشتند و زره یا کلاه</w:t>
      </w:r>
      <w:r w:rsidR="009C71F4" w:rsidRPr="006A61A7">
        <w:rPr>
          <w:rStyle w:val="1-Char"/>
          <w:rFonts w:hint="cs"/>
          <w:rtl/>
        </w:rPr>
        <w:t>‌</w:t>
      </w:r>
      <w:r w:rsidRPr="006A61A7">
        <w:rPr>
          <w:rStyle w:val="1-Char"/>
          <w:rFonts w:hint="cs"/>
          <w:rtl/>
        </w:rPr>
        <w:t xml:space="preserve">خودی نپوشیده بودند، است؛ چرا که در روایتی دیگر آمده است: </w:t>
      </w:r>
      <w:r w:rsidRPr="002E2759">
        <w:rPr>
          <w:rStyle w:val="7-Char"/>
          <w:rFonts w:hint="cs"/>
          <w:rtl/>
        </w:rPr>
        <w:t>«اکنتم فررتم یا ابا عمارة! یوم حنین؟ قال: لا والله، ما ولّی رسول الله</w:t>
      </w:r>
      <w:r w:rsidR="002E2759">
        <w:rPr>
          <w:rStyle w:val="7-Char"/>
          <w:rFonts w:hint="cs"/>
          <w:rtl/>
        </w:rPr>
        <w:t xml:space="preserve"> </w:t>
      </w:r>
      <w:r w:rsidR="004A5B94" w:rsidRPr="004A5B94">
        <w:rPr>
          <w:rStyle w:val="7-Char"/>
          <w:rFonts w:cs="CTraditional Arabic" w:hint="cs"/>
          <w:szCs w:val="28"/>
          <w:rtl/>
        </w:rPr>
        <w:t>ج</w:t>
      </w:r>
      <w:r w:rsidRPr="002E2759">
        <w:rPr>
          <w:rStyle w:val="7-Char"/>
          <w:rFonts w:hint="cs"/>
          <w:rtl/>
        </w:rPr>
        <w:t xml:space="preserve"> ولکنّه خرج شبّان اصحابه واخفّاءهم حُسَّراً لیس بسلاحٍ، فاتوا قوماً رماةً، جمع هوازن و</w:t>
      </w:r>
      <w:r w:rsidR="002E2759">
        <w:rPr>
          <w:rStyle w:val="7-Char"/>
          <w:rFonts w:hint="cs"/>
          <w:rtl/>
        </w:rPr>
        <w:t>بني</w:t>
      </w:r>
      <w:r w:rsidRPr="002E2759">
        <w:rPr>
          <w:rStyle w:val="7-Char"/>
          <w:rFonts w:hint="cs"/>
          <w:rtl/>
        </w:rPr>
        <w:t xml:space="preserve"> نصر، ما یکاد یسقط لهم سهم، فرشقوهم رشقاً ما یکادون یخطئون...»</w:t>
      </w:r>
      <w:r w:rsidRPr="006A61A7">
        <w:rPr>
          <w:rStyle w:val="1-Char"/>
          <w:rFonts w:hint="cs"/>
          <w:rtl/>
        </w:rPr>
        <w:t xml:space="preserve"> [بخاری و مسلم]؛</w:t>
      </w:r>
      <w:r w:rsidRPr="002E2759">
        <w:rPr>
          <w:rStyle w:val="1-Char"/>
          <w:rFonts w:hint="cs"/>
          <w:rtl/>
        </w:rPr>
        <w:t xml:space="preserve"> «مردی از براء بن عازب</w:t>
      </w:r>
      <w:r w:rsidR="004A5B94" w:rsidRPr="004A5B94">
        <w:rPr>
          <w:rStyle w:val="1-Char"/>
          <w:rFonts w:cs="CTraditional Arabic" w:hint="cs"/>
          <w:rtl/>
        </w:rPr>
        <w:t>س</w:t>
      </w:r>
      <w:r w:rsidRPr="002E2759">
        <w:rPr>
          <w:rStyle w:val="1-Char"/>
          <w:rFonts w:hint="cs"/>
          <w:rtl/>
        </w:rPr>
        <w:t xml:space="preserve"> پرسید: ای ابوعماره! آیا شما در روز حنین فرار کردید؟ گفت: خیر، قسم به خدا! پیامبر</w:t>
      </w:r>
      <w:r w:rsidR="002E2759">
        <w:rPr>
          <w:rStyle w:val="1-Char"/>
          <w:rFonts w:hint="cs"/>
          <w:rtl/>
        </w:rPr>
        <w:t xml:space="preserve"> </w:t>
      </w:r>
      <w:r w:rsidR="004A5B94" w:rsidRPr="004A5B94">
        <w:rPr>
          <w:rStyle w:val="1-Char"/>
          <w:rFonts w:cs="CTraditional Arabic" w:hint="cs"/>
          <w:rtl/>
        </w:rPr>
        <w:t>ج</w:t>
      </w:r>
      <w:r w:rsidRPr="002E2759">
        <w:rPr>
          <w:rStyle w:val="1-Char"/>
          <w:rFonts w:hint="cs"/>
          <w:rtl/>
        </w:rPr>
        <w:t xml:space="preserve"> در روز حُنین به جنگ پشت ننمود، امّا عده</w:t>
      </w:r>
      <w:r w:rsidR="009C71F4" w:rsidRPr="002E2759">
        <w:rPr>
          <w:rStyle w:val="1-Char"/>
          <w:rFonts w:hint="cs"/>
          <w:rtl/>
        </w:rPr>
        <w:t>‌</w:t>
      </w:r>
      <w:r w:rsidRPr="002E2759">
        <w:rPr>
          <w:rStyle w:val="1-Char"/>
          <w:rFonts w:hint="cs"/>
          <w:rtl/>
        </w:rPr>
        <w:t>ای از اصحاب جوان و سبکبار که اسلحه نداشتند و زره یا کلاه</w:t>
      </w:r>
      <w:r w:rsidR="009C71F4" w:rsidRPr="002E2759">
        <w:rPr>
          <w:rStyle w:val="1-Char"/>
          <w:rFonts w:hint="cs"/>
          <w:rtl/>
        </w:rPr>
        <w:t>‌</w:t>
      </w:r>
      <w:r w:rsidRPr="002E2759">
        <w:rPr>
          <w:rStyle w:val="1-Char"/>
          <w:rFonts w:hint="cs"/>
          <w:rtl/>
        </w:rPr>
        <w:t>خودی نپوشیده بودند، با جماعتی از هوازن و بنی نصر روبه رو شدند؛ این جماعت هوازن و بنی نصر به حدّی در تیر اندازی ماهر بودند که تیر</w:t>
      </w:r>
      <w:r w:rsidR="00D15871">
        <w:rPr>
          <w:rStyle w:val="1-Char"/>
          <w:rFonts w:hint="cs"/>
          <w:rtl/>
        </w:rPr>
        <w:t xml:space="preserve"> آن‌ها </w:t>
      </w:r>
      <w:r w:rsidRPr="002E2759">
        <w:rPr>
          <w:rStyle w:val="1-Char"/>
          <w:rFonts w:hint="cs"/>
          <w:rtl/>
        </w:rPr>
        <w:t>به زمین نمی</w:t>
      </w:r>
      <w:r w:rsidR="009C71F4" w:rsidRPr="002E2759">
        <w:rPr>
          <w:rStyle w:val="1-Char"/>
          <w:rFonts w:hint="cs"/>
          <w:rtl/>
        </w:rPr>
        <w:t>‌</w:t>
      </w:r>
      <w:r w:rsidRPr="002E2759">
        <w:rPr>
          <w:rStyle w:val="1-Char"/>
          <w:rFonts w:hint="cs"/>
          <w:rtl/>
        </w:rPr>
        <w:t>خورد و جوانانِ بی</w:t>
      </w:r>
      <w:r w:rsidR="009C71F4" w:rsidRPr="002E2759">
        <w:rPr>
          <w:rStyle w:val="1-Char"/>
          <w:rFonts w:hint="cs"/>
          <w:rtl/>
        </w:rPr>
        <w:t>‌</w:t>
      </w:r>
      <w:r w:rsidRPr="002E2759">
        <w:rPr>
          <w:rStyle w:val="1-Char"/>
          <w:rFonts w:hint="cs"/>
          <w:rtl/>
        </w:rPr>
        <w:t>دفاع اصحاب را تیرباران کردند به نحوی که تیر آنان به خطا نمی</w:t>
      </w:r>
      <w:r w:rsidR="009C71F4" w:rsidRPr="002E2759">
        <w:rPr>
          <w:rStyle w:val="1-Char"/>
          <w:rFonts w:hint="cs"/>
          <w:rtl/>
        </w:rPr>
        <w:t>‌</w:t>
      </w:r>
      <w:r w:rsidRPr="002E2759">
        <w:rPr>
          <w:rStyle w:val="1-Char"/>
          <w:rFonts w:hint="cs"/>
          <w:rtl/>
        </w:rPr>
        <w:t>رفت...»</w:t>
      </w:r>
      <w:r w:rsidRPr="006A61A7">
        <w:rPr>
          <w:rStyle w:val="1-Char"/>
          <w:rFonts w:hint="cs"/>
          <w:rtl/>
        </w:rPr>
        <w:t>.</w:t>
      </w:r>
    </w:p>
    <w:p w:rsidR="001B40FE" w:rsidRPr="002E2759" w:rsidRDefault="001B40FE" w:rsidP="00286662">
      <w:pPr>
        <w:ind w:firstLine="284"/>
        <w:rPr>
          <w:rStyle w:val="1-Char"/>
          <w:rtl/>
        </w:rPr>
      </w:pPr>
      <w:r w:rsidRPr="006A61A7">
        <w:rPr>
          <w:rStyle w:val="1-Char"/>
          <w:rFonts w:hint="cs"/>
          <w:rtl/>
        </w:rPr>
        <w:t>«</w:t>
      </w:r>
      <w:r w:rsidRPr="00CE56AA">
        <w:rPr>
          <w:rStyle w:val="8-Char"/>
          <w:rFonts w:hint="cs"/>
          <w:rtl/>
        </w:rPr>
        <w:t>هوازن</w:t>
      </w:r>
      <w:r w:rsidRPr="006A61A7">
        <w:rPr>
          <w:rStyle w:val="1-Char"/>
          <w:rFonts w:hint="cs"/>
          <w:rtl/>
        </w:rPr>
        <w:t>»: قبیله</w:t>
      </w:r>
      <w:r w:rsidR="009C71F4" w:rsidRPr="006A61A7">
        <w:rPr>
          <w:rStyle w:val="1-Char"/>
          <w:rFonts w:hint="cs"/>
          <w:rtl/>
        </w:rPr>
        <w:t>‌</w:t>
      </w:r>
      <w:r w:rsidRPr="006A61A7">
        <w:rPr>
          <w:rStyle w:val="1-Char"/>
          <w:rFonts w:hint="cs"/>
          <w:rtl/>
        </w:rPr>
        <w:t>ی هوازن، بعد از قریش، بزرگترین نیرو در جزیر</w:t>
      </w:r>
      <w:r w:rsidRPr="002E2759">
        <w:rPr>
          <w:rStyle w:val="1-Char"/>
          <w:rFonts w:hint="cs"/>
          <w:rtl/>
        </w:rPr>
        <w:t>ة</w:t>
      </w:r>
      <w:r w:rsidRPr="006A61A7">
        <w:rPr>
          <w:rStyle w:val="1-Char"/>
          <w:rFonts w:hint="cs"/>
          <w:rtl/>
        </w:rPr>
        <w:t xml:space="preserve"> العرب به شمار می</w:t>
      </w:r>
      <w:r w:rsidR="009C71F4" w:rsidRPr="006A61A7">
        <w:rPr>
          <w:rStyle w:val="1-Char"/>
          <w:rFonts w:hint="cs"/>
          <w:rtl/>
        </w:rPr>
        <w:t>‌</w:t>
      </w:r>
      <w:r w:rsidRPr="006A61A7">
        <w:rPr>
          <w:rStyle w:val="1-Char"/>
          <w:rFonts w:hint="cs"/>
          <w:rtl/>
        </w:rPr>
        <w:t>آمدند؛ میان</w:t>
      </w:r>
      <w:r w:rsidR="00D15871">
        <w:rPr>
          <w:rStyle w:val="1-Char"/>
          <w:rFonts w:hint="cs"/>
          <w:rtl/>
        </w:rPr>
        <w:t xml:space="preserve"> آن‌ها </w:t>
      </w:r>
      <w:r w:rsidRPr="006A61A7">
        <w:rPr>
          <w:rStyle w:val="1-Char"/>
          <w:rFonts w:hint="cs"/>
          <w:rtl/>
        </w:rPr>
        <w:t>و قریش، پیوسته رقابت وجود داشت؛</w:t>
      </w:r>
      <w:r w:rsidR="00D15871">
        <w:rPr>
          <w:rStyle w:val="1-Char"/>
          <w:rFonts w:hint="cs"/>
          <w:rtl/>
        </w:rPr>
        <w:t xml:space="preserve"> آن‌ها </w:t>
      </w:r>
      <w:r w:rsidRPr="006A61A7">
        <w:rPr>
          <w:rStyle w:val="1-Char"/>
          <w:rFonts w:hint="cs"/>
          <w:rtl/>
        </w:rPr>
        <w:t>نمی</w:t>
      </w:r>
      <w:r w:rsidR="009C71F4" w:rsidRPr="006A61A7">
        <w:rPr>
          <w:rStyle w:val="1-Char"/>
          <w:rFonts w:hint="cs"/>
          <w:rtl/>
        </w:rPr>
        <w:t>‌</w:t>
      </w:r>
      <w:r w:rsidRPr="006A61A7">
        <w:rPr>
          <w:rStyle w:val="1-Char"/>
          <w:rFonts w:hint="cs"/>
          <w:rtl/>
        </w:rPr>
        <w:t>خواستند به آنچه قریش در مقابل آن تسلیم شده</w:t>
      </w:r>
      <w:r w:rsidR="009C71F4" w:rsidRPr="006A61A7">
        <w:rPr>
          <w:rStyle w:val="1-Char"/>
          <w:rFonts w:hint="cs"/>
          <w:rtl/>
        </w:rPr>
        <w:t>‌</w:t>
      </w:r>
      <w:r w:rsidRPr="006A61A7">
        <w:rPr>
          <w:rStyle w:val="1-Char"/>
          <w:rFonts w:hint="cs"/>
          <w:rtl/>
        </w:rPr>
        <w:t>اند، تسلیم گردند. از این رو تصمیم گرفتند افتخار و آوازه</w:t>
      </w:r>
      <w:r w:rsidR="009C71F4" w:rsidRPr="006A61A7">
        <w:rPr>
          <w:rStyle w:val="1-Char"/>
          <w:rFonts w:hint="cs"/>
          <w:rtl/>
        </w:rPr>
        <w:t>‌</w:t>
      </w:r>
      <w:r w:rsidRPr="006A61A7">
        <w:rPr>
          <w:rStyle w:val="1-Char"/>
          <w:rFonts w:hint="cs"/>
          <w:rtl/>
        </w:rPr>
        <w:t xml:space="preserve">ی ریشه کن ساختن اسلام را به خود اختصاص دهند تا گفته </w:t>
      </w:r>
      <w:r w:rsidR="009C71F4" w:rsidRPr="006A61A7">
        <w:rPr>
          <w:rStyle w:val="1-Char"/>
          <w:rFonts w:hint="cs"/>
          <w:rtl/>
        </w:rPr>
        <w:t>‌</w:t>
      </w:r>
      <w:r w:rsidRPr="006A61A7">
        <w:rPr>
          <w:rStyle w:val="1-Char"/>
          <w:rFonts w:hint="cs"/>
          <w:rtl/>
        </w:rPr>
        <w:t xml:space="preserve">آید: </w:t>
      </w:r>
      <w:r w:rsidRPr="002E2759">
        <w:rPr>
          <w:rStyle w:val="1-Char"/>
          <w:rFonts w:hint="cs"/>
          <w:rtl/>
        </w:rPr>
        <w:t>«هوازن، کاری را کردند که قریش از عهده</w:t>
      </w:r>
      <w:r w:rsidR="009C71F4" w:rsidRPr="002E2759">
        <w:rPr>
          <w:rStyle w:val="1-Char"/>
          <w:rFonts w:hint="cs"/>
          <w:rtl/>
        </w:rPr>
        <w:t>‌</w:t>
      </w:r>
      <w:r w:rsidRPr="002E2759">
        <w:rPr>
          <w:rStyle w:val="1-Char"/>
          <w:rFonts w:hint="cs"/>
          <w:rtl/>
        </w:rPr>
        <w:t>ی آن برنیامد».</w:t>
      </w:r>
    </w:p>
    <w:p w:rsidR="001B40FE" w:rsidRPr="006A61A7" w:rsidRDefault="001B40FE" w:rsidP="00286662">
      <w:pPr>
        <w:ind w:firstLine="284"/>
        <w:rPr>
          <w:rStyle w:val="1-Char"/>
          <w:rtl/>
        </w:rPr>
      </w:pPr>
      <w:r w:rsidRPr="006A61A7">
        <w:rPr>
          <w:rStyle w:val="1-Char"/>
          <w:rFonts w:hint="cs"/>
          <w:rtl/>
        </w:rPr>
        <w:t>از این جهت، «</w:t>
      </w:r>
      <w:r w:rsidRPr="002E2759">
        <w:rPr>
          <w:rStyle w:val="1-Char"/>
          <w:rFonts w:hint="cs"/>
          <w:rtl/>
        </w:rPr>
        <w:t>مالک بن عوف نصری»</w:t>
      </w:r>
      <w:r w:rsidRPr="006A61A7">
        <w:rPr>
          <w:rStyle w:val="1-Char"/>
          <w:rFonts w:hint="cs"/>
          <w:rtl/>
        </w:rPr>
        <w:t xml:space="preserve"> که سردار هوازن بود آمادگی جنگ علیه اسلام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نمود؛ قبائل «</w:t>
      </w:r>
      <w:r w:rsidRPr="00CE56AA">
        <w:rPr>
          <w:rStyle w:val="8-Char"/>
          <w:rFonts w:hint="cs"/>
          <w:rtl/>
        </w:rPr>
        <w:t>نصر</w:t>
      </w:r>
      <w:r w:rsidRPr="006A61A7">
        <w:rPr>
          <w:rStyle w:val="1-Char"/>
          <w:rFonts w:hint="cs"/>
          <w:rtl/>
        </w:rPr>
        <w:t>»، «</w:t>
      </w:r>
      <w:r w:rsidRPr="00CE56AA">
        <w:rPr>
          <w:rStyle w:val="8-Char"/>
          <w:rFonts w:hint="cs"/>
          <w:rtl/>
        </w:rPr>
        <w:t>جشم</w:t>
      </w:r>
      <w:r w:rsidRPr="006A61A7">
        <w:rPr>
          <w:rStyle w:val="1-Char"/>
          <w:rFonts w:hint="cs"/>
          <w:rtl/>
        </w:rPr>
        <w:t>»، «</w:t>
      </w:r>
      <w:r w:rsidRPr="00CE56AA">
        <w:rPr>
          <w:rStyle w:val="8-Char"/>
          <w:rFonts w:hint="cs"/>
          <w:rtl/>
        </w:rPr>
        <w:t>سعد بن بکر</w:t>
      </w:r>
      <w:r w:rsidRPr="006A61A7">
        <w:rPr>
          <w:rStyle w:val="1-Char"/>
          <w:rFonts w:hint="cs"/>
          <w:rtl/>
        </w:rPr>
        <w:t>»، «</w:t>
      </w:r>
      <w:r w:rsidRPr="00CE56AA">
        <w:rPr>
          <w:rStyle w:val="8-Char"/>
          <w:rFonts w:hint="cs"/>
          <w:rtl/>
        </w:rPr>
        <w:t>هوازن</w:t>
      </w:r>
      <w:r w:rsidRPr="006A61A7">
        <w:rPr>
          <w:rStyle w:val="1-Char"/>
          <w:rFonts w:hint="cs"/>
          <w:rtl/>
        </w:rPr>
        <w:t>» و «</w:t>
      </w:r>
      <w:r w:rsidRPr="00CE56AA">
        <w:rPr>
          <w:rStyle w:val="8-Char"/>
          <w:rFonts w:hint="cs"/>
          <w:rtl/>
        </w:rPr>
        <w:t>ثقیف</w:t>
      </w:r>
      <w:r w:rsidRPr="006A61A7">
        <w:rPr>
          <w:rStyle w:val="1-Char"/>
          <w:rFonts w:hint="cs"/>
          <w:rtl/>
        </w:rPr>
        <w:t xml:space="preserve">» همگی به ندای او لبیک گفته و گرد او </w:t>
      </w:r>
      <w:r w:rsidRPr="002E2759">
        <w:rPr>
          <w:rStyle w:val="1-Char"/>
          <w:rFonts w:hint="cs"/>
          <w:rtl/>
        </w:rPr>
        <w:t>جمع شدند، فقط طایفه</w:t>
      </w:r>
      <w:r w:rsidR="009C71F4" w:rsidRPr="002E2759">
        <w:rPr>
          <w:rStyle w:val="1-Char"/>
          <w:rFonts w:hint="cs"/>
          <w:rtl/>
        </w:rPr>
        <w:t>‌</w:t>
      </w:r>
      <w:r w:rsidRPr="002E2759">
        <w:rPr>
          <w:rStyle w:val="1-Char"/>
          <w:rFonts w:hint="cs"/>
          <w:rtl/>
        </w:rPr>
        <w:t>ی «کعب» و «کلاب» از قبیله</w:t>
      </w:r>
      <w:r w:rsidR="009C71F4" w:rsidRPr="002E2759">
        <w:rPr>
          <w:rStyle w:val="1-Char"/>
          <w:rFonts w:hint="cs"/>
          <w:rtl/>
        </w:rPr>
        <w:t>‌</w:t>
      </w:r>
      <w:r w:rsidRPr="002E2759">
        <w:rPr>
          <w:rStyle w:val="1-Char"/>
          <w:rFonts w:hint="cs"/>
          <w:rtl/>
        </w:rPr>
        <w:t>ی «هوازن» شرکت نکردند. سردار</w:t>
      </w:r>
      <w:r w:rsidRPr="006A61A7">
        <w:rPr>
          <w:rStyle w:val="1-Char"/>
          <w:rFonts w:hint="cs"/>
          <w:rtl/>
        </w:rPr>
        <w:t xml:space="preserve"> هوازن به اتفاق رزمندگانِ قبایل مزبور، به قصد جنگ با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حرکت نمود، اَحشام و زنان و فرزندان خود را نیز با خود همراه کردند تا این که در جبهه</w:t>
      </w:r>
      <w:r w:rsidR="009C71F4" w:rsidRPr="006A61A7">
        <w:rPr>
          <w:rStyle w:val="1-Char"/>
          <w:rFonts w:hint="cs"/>
          <w:rtl/>
        </w:rPr>
        <w:t>‌</w:t>
      </w:r>
      <w:r w:rsidRPr="006A61A7">
        <w:rPr>
          <w:rStyle w:val="1-Char"/>
          <w:rFonts w:hint="cs"/>
          <w:rtl/>
        </w:rPr>
        <w:t>ی جنگ ثابت قدم بمانند و از خانواده</w:t>
      </w:r>
      <w:r w:rsidR="009C71F4" w:rsidRPr="006A61A7">
        <w:rPr>
          <w:rStyle w:val="1-Char"/>
          <w:rFonts w:hint="cs"/>
          <w:rtl/>
        </w:rPr>
        <w:t>‌</w:t>
      </w:r>
      <w:r w:rsidRPr="006A61A7">
        <w:rPr>
          <w:rStyle w:val="1-Char"/>
          <w:rFonts w:hint="cs"/>
          <w:rtl/>
        </w:rPr>
        <w:t xml:space="preserve">ها و آبروی خود دفاع نمایند؛ و لشکر هوازن به </w:t>
      </w:r>
      <w:r w:rsidRPr="002E2759">
        <w:rPr>
          <w:rStyle w:val="1-Char"/>
          <w:rFonts w:hint="cs"/>
          <w:rtl/>
        </w:rPr>
        <w:t>فرماندهی «مالک بن عوف» در</w:t>
      </w:r>
      <w:r w:rsidRPr="006A61A7">
        <w:rPr>
          <w:rStyle w:val="1-Char"/>
          <w:rFonts w:hint="cs"/>
          <w:rtl/>
        </w:rPr>
        <w:t xml:space="preserve"> درّه</w:t>
      </w:r>
      <w:r w:rsidR="009C71F4" w:rsidRPr="006A61A7">
        <w:rPr>
          <w:rStyle w:val="1-Char"/>
          <w:rFonts w:hint="cs"/>
          <w:rtl/>
        </w:rPr>
        <w:t>‌</w:t>
      </w:r>
      <w:r w:rsidRPr="006A61A7">
        <w:rPr>
          <w:rStyle w:val="1-Char"/>
          <w:rFonts w:hint="cs"/>
          <w:rtl/>
        </w:rPr>
        <w:t xml:space="preserve">ی </w:t>
      </w:r>
      <w:r w:rsidRPr="002E2759">
        <w:rPr>
          <w:rStyle w:val="1-Char"/>
          <w:rFonts w:hint="cs"/>
          <w:rtl/>
        </w:rPr>
        <w:t>«اوطاس» فرود</w:t>
      </w:r>
      <w:r w:rsidRPr="006A61A7">
        <w:rPr>
          <w:rStyle w:val="1-Char"/>
          <w:rFonts w:hint="cs"/>
          <w:rtl/>
        </w:rPr>
        <w:t xml:space="preserve"> آمد.</w:t>
      </w:r>
    </w:p>
    <w:p w:rsidR="001B40FE" w:rsidRPr="002E2759" w:rsidRDefault="001B40FE" w:rsidP="00405DA1">
      <w:pPr>
        <w:ind w:firstLine="284"/>
        <w:rPr>
          <w:rStyle w:val="1-Char"/>
          <w:rtl/>
        </w:rPr>
      </w:pPr>
      <w:r w:rsidRPr="006A61A7">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به اتفاق دو هزار نفر از اهالی مکه که عده</w:t>
      </w:r>
      <w:r w:rsidR="009C71F4" w:rsidRPr="006A61A7">
        <w:rPr>
          <w:rStyle w:val="1-Char"/>
          <w:rFonts w:hint="cs"/>
          <w:rtl/>
        </w:rPr>
        <w:t>‌</w:t>
      </w:r>
      <w:r w:rsidRPr="006A61A7">
        <w:rPr>
          <w:rStyle w:val="1-Char"/>
          <w:rFonts w:hint="cs"/>
          <w:rtl/>
        </w:rPr>
        <w:t>ای تازه مسلمان و عده</w:t>
      </w:r>
      <w:r w:rsidR="009C71F4" w:rsidRPr="006A61A7">
        <w:rPr>
          <w:rStyle w:val="1-Char"/>
          <w:rFonts w:hint="cs"/>
          <w:rtl/>
        </w:rPr>
        <w:t>‌</w:t>
      </w:r>
      <w:r w:rsidRPr="006A61A7">
        <w:rPr>
          <w:rStyle w:val="1-Char"/>
          <w:rFonts w:hint="cs"/>
          <w:rtl/>
        </w:rPr>
        <w:t>ای هنوز مسلمان هم نشده بودند و با ده هزار نفر از اصحابش که از مدینه هم رکاب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بودند، برای جنگ و دفاع، اعلام آمادگی نمودند. تعداد لشکر هیچگاه قبلاً به این تعداد نرسیده بود، از این رو برخی از مسلمانان با توجه به تعداد رزمندگان، دچار عُجب و غرور شده چنین گفتند: </w:t>
      </w:r>
      <w:r w:rsidRPr="002E2759">
        <w:rPr>
          <w:rStyle w:val="1-Char"/>
          <w:rFonts w:hint="cs"/>
          <w:rtl/>
        </w:rPr>
        <w:t>«امروز از کمی نفرات، هرگز شکست نخواهیم خورد».</w:t>
      </w:r>
    </w:p>
    <w:p w:rsidR="001B40FE" w:rsidRPr="006A61A7" w:rsidRDefault="001B40FE" w:rsidP="00286662">
      <w:pPr>
        <w:ind w:firstLine="284"/>
        <w:rPr>
          <w:rStyle w:val="1-Char"/>
          <w:rtl/>
        </w:rPr>
      </w:pPr>
      <w:r w:rsidRPr="006A61A7">
        <w:rPr>
          <w:rStyle w:val="1-Char"/>
          <w:rFonts w:hint="cs"/>
          <w:rtl/>
        </w:rPr>
        <w:t>به هر حال، لشکر اسلام سه شنبه شب، شب چهارشنبه دهم ماه شوّال به حُنین رسیدند. مالک بن عوف پیش از آنان به منطقه رسیده و شبانه لشکریانش را وارد وادی حُنین کرده و افرادش را فرستاده بود تا در راه</w:t>
      </w:r>
      <w:r w:rsidR="009C71F4" w:rsidRPr="006A61A7">
        <w:rPr>
          <w:rStyle w:val="1-Char"/>
          <w:rtl/>
        </w:rPr>
        <w:t>‌</w:t>
      </w:r>
      <w:r w:rsidRPr="006A61A7">
        <w:rPr>
          <w:rStyle w:val="1-Char"/>
          <w:rFonts w:hint="cs"/>
          <w:rtl/>
        </w:rPr>
        <w:t>ها و ورودی</w:t>
      </w:r>
      <w:r w:rsidR="009C71F4" w:rsidRPr="006A61A7">
        <w:rPr>
          <w:rStyle w:val="1-Char"/>
          <w:rFonts w:hint="cs"/>
          <w:rtl/>
        </w:rPr>
        <w:t>‌</w:t>
      </w:r>
      <w:r w:rsidRPr="006A61A7">
        <w:rPr>
          <w:rStyle w:val="1-Char"/>
          <w:rFonts w:hint="cs"/>
          <w:rtl/>
        </w:rPr>
        <w:t>ها و درّه</w:t>
      </w:r>
      <w:r w:rsidR="009C71F4" w:rsidRPr="006A61A7">
        <w:rPr>
          <w:rStyle w:val="1-Char"/>
          <w:rFonts w:hint="cs"/>
          <w:rtl/>
        </w:rPr>
        <w:t>‌</w:t>
      </w:r>
      <w:r w:rsidRPr="006A61A7">
        <w:rPr>
          <w:rStyle w:val="1-Char"/>
          <w:rFonts w:hint="cs"/>
          <w:rtl/>
        </w:rPr>
        <w:t>ها و بیشه</w:t>
      </w:r>
      <w:r w:rsidR="009C71F4" w:rsidRPr="006A61A7">
        <w:rPr>
          <w:rStyle w:val="1-Char"/>
          <w:rFonts w:hint="cs"/>
          <w:rtl/>
        </w:rPr>
        <w:t>‌</w:t>
      </w:r>
      <w:r w:rsidRPr="006A61A7">
        <w:rPr>
          <w:rStyle w:val="1-Char"/>
          <w:rFonts w:hint="cs"/>
          <w:rtl/>
        </w:rPr>
        <w:t>زارها و تنگه</w:t>
      </w:r>
      <w:r w:rsidR="009C71F4" w:rsidRPr="006A61A7">
        <w:rPr>
          <w:rStyle w:val="1-Char"/>
          <w:rFonts w:hint="cs"/>
          <w:rtl/>
        </w:rPr>
        <w:t>‌</w:t>
      </w:r>
      <w:r w:rsidRPr="006A61A7">
        <w:rPr>
          <w:rStyle w:val="1-Char"/>
          <w:rFonts w:hint="cs"/>
          <w:rtl/>
        </w:rPr>
        <w:t>ها به کمین بنشینند، و به آنان چنین دستور داده بود که به مجرّد رویارویی با سپاهیان اسلام یا دست یافتن بر آنان، به رگبار تیرشان ببندند و</w:t>
      </w:r>
      <w:r w:rsidR="00405DA1">
        <w:rPr>
          <w:rStyle w:val="1-Char"/>
          <w:rFonts w:hint="cs"/>
          <w:rtl/>
        </w:rPr>
        <w:t xml:space="preserve"> آنگاه </w:t>
      </w:r>
      <w:r w:rsidRPr="006A61A7">
        <w:rPr>
          <w:rStyle w:val="1-Char"/>
          <w:rFonts w:hint="cs"/>
          <w:rtl/>
        </w:rPr>
        <w:t>یکپارچه بر سر آنان بریزند.</w:t>
      </w:r>
    </w:p>
    <w:p w:rsidR="001B40FE" w:rsidRPr="006A61A7" w:rsidRDefault="001B40FE" w:rsidP="00286662">
      <w:pPr>
        <w:ind w:firstLine="284"/>
        <w:rPr>
          <w:rStyle w:val="1-Char"/>
          <w:rtl/>
        </w:rPr>
      </w:pPr>
      <w:r w:rsidRPr="006A61A7">
        <w:rPr>
          <w:rStyle w:val="1-Char"/>
          <w:rFonts w:hint="cs"/>
          <w:rtl/>
        </w:rPr>
        <w:t>سحرگاهان،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سپاه خویش را سامان دادند، و لواها و رأیت</w:t>
      </w:r>
      <w:r w:rsidR="009C71F4" w:rsidRPr="006A61A7">
        <w:rPr>
          <w:rStyle w:val="1-Char"/>
          <w:rFonts w:hint="cs"/>
          <w:rtl/>
        </w:rPr>
        <w:t>‌</w:t>
      </w:r>
      <w:r w:rsidRPr="006A61A7">
        <w:rPr>
          <w:rStyle w:val="1-Char"/>
          <w:rFonts w:hint="cs"/>
          <w:rtl/>
        </w:rPr>
        <w:t>ها را بستند و</w:t>
      </w:r>
      <w:r w:rsidR="00D15871">
        <w:rPr>
          <w:rStyle w:val="1-Char"/>
          <w:rFonts w:hint="cs"/>
          <w:rtl/>
        </w:rPr>
        <w:t xml:space="preserve"> آن‌ها </w:t>
      </w:r>
      <w:r w:rsidRPr="006A61A7">
        <w:rPr>
          <w:rStyle w:val="1-Char"/>
          <w:rFonts w:hint="cs"/>
          <w:rtl/>
        </w:rPr>
        <w:t>را به لشکریانشان سپردند. هنگام تاریک و روشن، مسلمانان به وادی حُنین درآمدند، و از یک سوی آن سرازیر شدند، غافل از آنکه دشمن در تنگه</w:t>
      </w:r>
      <w:r w:rsidR="009C71F4" w:rsidRPr="006A61A7">
        <w:rPr>
          <w:rStyle w:val="1-Char"/>
          <w:rFonts w:hint="cs"/>
          <w:rtl/>
        </w:rPr>
        <w:t>‌</w:t>
      </w:r>
      <w:r w:rsidRPr="006A61A7">
        <w:rPr>
          <w:rStyle w:val="1-Char"/>
          <w:rFonts w:hint="cs"/>
          <w:rtl/>
        </w:rPr>
        <w:t xml:space="preserve">های وادی حُنین در کمین آنان است. همین که رزمندگان اسلام به وادی حُنین سرازیر شدند، رگبار تیر بر سرشان باریدن گرفت، و دشمنان فوج فوج از پی </w:t>
      </w:r>
      <w:r w:rsidR="009C71F4" w:rsidRPr="006A61A7">
        <w:rPr>
          <w:rStyle w:val="1-Char"/>
          <w:rFonts w:hint="cs"/>
          <w:rtl/>
        </w:rPr>
        <w:t>‌</w:t>
      </w:r>
      <w:r w:rsidRPr="006A61A7">
        <w:rPr>
          <w:rStyle w:val="1-Char"/>
          <w:rFonts w:hint="cs"/>
          <w:rtl/>
        </w:rPr>
        <w:t>یکدیگر درآمدند و یکپارچه بر سر مسلمانان ریختند. مسلمانان پشت به دشمن کردند و بازگشتند. کسی به کسی نبود! شکست نابهنجاری بود.</w:t>
      </w:r>
    </w:p>
    <w:p w:rsidR="001B40FE" w:rsidRPr="006A61A7" w:rsidRDefault="001B40FE" w:rsidP="00286662">
      <w:pPr>
        <w:ind w:firstLine="284"/>
        <w:rPr>
          <w:rStyle w:val="1-Char"/>
          <w:rtl/>
        </w:rPr>
      </w:pPr>
      <w:r w:rsidRPr="006A61A7">
        <w:rPr>
          <w:rStyle w:val="1-Char"/>
          <w:rFonts w:hint="cs"/>
          <w:rtl/>
        </w:rPr>
        <w:t>در جایگاه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جز عدّه</w:t>
      </w:r>
      <w:r w:rsidR="009C71F4" w:rsidRPr="006A61A7">
        <w:rPr>
          <w:rStyle w:val="1-Char"/>
          <w:rFonts w:hint="cs"/>
          <w:rtl/>
        </w:rPr>
        <w:t>‌</w:t>
      </w:r>
      <w:r w:rsidRPr="006A61A7">
        <w:rPr>
          <w:rStyle w:val="1-Char"/>
          <w:rFonts w:hint="cs"/>
          <w:rtl/>
        </w:rPr>
        <w:t>ی اندکی از مهاجر و انصار، کسی بر جای نماند؛ 9 تن مبنی بر گزارش ابن اسحاق، و 12 تن بنا به گزارش نووی، و گزارش درست آن است که امام احمد در مُسند و حاکم نیشابوری در مُستدرک از ابن مسعود روایت کرده</w:t>
      </w:r>
      <w:r w:rsidR="009C71F4" w:rsidRPr="006A61A7">
        <w:rPr>
          <w:rStyle w:val="1-Char"/>
          <w:rFonts w:hint="cs"/>
          <w:rtl/>
        </w:rPr>
        <w:t>‌</w:t>
      </w:r>
      <w:r w:rsidRPr="006A61A7">
        <w:rPr>
          <w:rStyle w:val="1-Char"/>
          <w:rFonts w:hint="cs"/>
          <w:rtl/>
        </w:rPr>
        <w:t>اند که گفت: در روز جنگ حُنین، هم نبرد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بودم. مردم همه به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پشت کردند، و تنها هشتاد تن از مهاجر و انصار در کنار ایشان بر جای ماندند. ما هشتاد نفر همچنان بر پای خویش ایستاده بودیم و به دشمن پشت نکردیم!</w:t>
      </w:r>
    </w:p>
    <w:p w:rsidR="001B40FE" w:rsidRDefault="001B40FE" w:rsidP="00286662">
      <w:pPr>
        <w:ind w:firstLine="284"/>
        <w:rPr>
          <w:rStyle w:val="1-Char"/>
          <w:rtl/>
        </w:rPr>
      </w:pPr>
      <w:r w:rsidRPr="006A61A7">
        <w:rPr>
          <w:rStyle w:val="1-Char"/>
          <w:rFonts w:hint="cs"/>
          <w:rtl/>
        </w:rPr>
        <w:t>آنجا بود که شجاعت بی</w:t>
      </w:r>
      <w:r w:rsidR="009C71F4" w:rsidRPr="006A61A7">
        <w:rPr>
          <w:rStyle w:val="1-Char"/>
          <w:rFonts w:hint="cs"/>
          <w:rtl/>
        </w:rPr>
        <w:t>‌</w:t>
      </w:r>
      <w:r w:rsidRPr="006A61A7">
        <w:rPr>
          <w:rStyle w:val="1-Char"/>
          <w:rFonts w:hint="cs"/>
          <w:rtl/>
        </w:rPr>
        <w:t>نظیر و دلاوری بی</w:t>
      </w:r>
      <w:r w:rsidR="009C71F4" w:rsidRPr="006A61A7">
        <w:rPr>
          <w:rStyle w:val="1-Char"/>
          <w:rFonts w:hint="cs"/>
          <w:rtl/>
        </w:rPr>
        <w:t>‌</w:t>
      </w:r>
      <w:r w:rsidRPr="006A61A7">
        <w:rPr>
          <w:rStyle w:val="1-Char"/>
          <w:rFonts w:hint="cs"/>
          <w:rtl/>
        </w:rPr>
        <w:t>همانند حضرت رسول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ظهور پیوست؛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سوار بر استر خویش به سوی کفار تاختن گرفتند و پیوسته می</w:t>
      </w:r>
      <w:r w:rsidR="009C71F4" w:rsidRPr="006A61A7">
        <w:rPr>
          <w:rStyle w:val="1-Char"/>
          <w:rFonts w:hint="cs"/>
          <w:rtl/>
        </w:rPr>
        <w:t>‌</w:t>
      </w:r>
      <w:r w:rsidRPr="006A61A7">
        <w:rPr>
          <w:rStyle w:val="1-Char"/>
          <w:rFonts w:hint="cs"/>
          <w:rtl/>
        </w:rPr>
        <w:t>فرمودند:</w:t>
      </w:r>
    </w:p>
    <w:tbl>
      <w:tblPr>
        <w:bidiVisual/>
        <w:tblW w:w="0" w:type="auto"/>
        <w:tblInd w:w="817" w:type="dxa"/>
        <w:tblLook w:val="04A0" w:firstRow="1" w:lastRow="0" w:firstColumn="1" w:lastColumn="0" w:noHBand="0" w:noVBand="1"/>
      </w:tblPr>
      <w:tblGrid>
        <w:gridCol w:w="2551"/>
        <w:gridCol w:w="567"/>
        <w:gridCol w:w="2410"/>
      </w:tblGrid>
      <w:tr w:rsidR="002E2759" w:rsidTr="00CE1268">
        <w:tc>
          <w:tcPr>
            <w:tcW w:w="2551" w:type="dxa"/>
          </w:tcPr>
          <w:p w:rsidR="002E2759" w:rsidRPr="002E2759" w:rsidRDefault="002E2759" w:rsidP="002E2759">
            <w:pPr>
              <w:pStyle w:val="7-"/>
              <w:ind w:firstLine="0"/>
              <w:jc w:val="lowKashida"/>
              <w:rPr>
                <w:rStyle w:val="1-Char"/>
                <w:rFonts w:ascii="KFGQPC Uthman Taha Naskh" w:hAnsi="KFGQPC Uthman Taha Naskh" w:cs="KFGQPC Uthman Taha Naskh"/>
                <w:sz w:val="2"/>
                <w:szCs w:val="2"/>
                <w:rtl/>
              </w:rPr>
            </w:pPr>
            <w:r w:rsidRPr="002E2759">
              <w:rPr>
                <w:rStyle w:val="1-Char"/>
                <w:rFonts w:ascii="KFGQPC Uthman Taha Naskh" w:hAnsi="KFGQPC Uthman Taha Naskh" w:cs="KFGQPC Uthman Taha Naskh" w:hint="cs"/>
                <w:sz w:val="27"/>
                <w:szCs w:val="27"/>
                <w:rtl/>
              </w:rPr>
              <w:t>انا النّبیُّ لا کَـذِب</w:t>
            </w:r>
            <w:r>
              <w:rPr>
                <w:rStyle w:val="1-Char"/>
                <w:rFonts w:ascii="KFGQPC Uthman Taha Naskh" w:hAnsi="KFGQPC Uthman Taha Naskh" w:cs="KFGQPC Uthman Taha Naskh"/>
                <w:sz w:val="27"/>
                <w:szCs w:val="27"/>
                <w:rtl/>
              </w:rPr>
              <w:br/>
            </w:r>
          </w:p>
        </w:tc>
        <w:tc>
          <w:tcPr>
            <w:tcW w:w="567" w:type="dxa"/>
          </w:tcPr>
          <w:p w:rsidR="002E2759" w:rsidRPr="002E2759" w:rsidRDefault="002E2759" w:rsidP="002E2759">
            <w:pPr>
              <w:pStyle w:val="7-"/>
              <w:ind w:firstLine="0"/>
              <w:jc w:val="lowKashida"/>
              <w:rPr>
                <w:rStyle w:val="1-Char"/>
                <w:rFonts w:ascii="KFGQPC Uthman Taha Naskh" w:hAnsi="KFGQPC Uthman Taha Naskh" w:cs="KFGQPC Uthman Taha Naskh"/>
                <w:sz w:val="27"/>
                <w:szCs w:val="27"/>
                <w:rtl/>
              </w:rPr>
            </w:pPr>
          </w:p>
        </w:tc>
        <w:tc>
          <w:tcPr>
            <w:tcW w:w="2410" w:type="dxa"/>
          </w:tcPr>
          <w:p w:rsidR="002E2759" w:rsidRPr="002E2759" w:rsidRDefault="002E2759" w:rsidP="002E2759">
            <w:pPr>
              <w:pStyle w:val="7-"/>
              <w:ind w:firstLine="0"/>
              <w:jc w:val="lowKashida"/>
              <w:rPr>
                <w:rStyle w:val="1-Char"/>
                <w:rFonts w:ascii="KFGQPC Uthman Taha Naskh" w:hAnsi="KFGQPC Uthman Taha Naskh" w:cs="KFGQPC Uthman Taha Naskh"/>
                <w:sz w:val="2"/>
                <w:szCs w:val="2"/>
                <w:rtl/>
              </w:rPr>
            </w:pPr>
            <w:r w:rsidRPr="002E2759">
              <w:rPr>
                <w:rStyle w:val="1-Char"/>
                <w:rFonts w:ascii="KFGQPC Uthman Taha Naskh" w:hAnsi="KFGQPC Uthman Taha Naskh" w:cs="KFGQPC Uthman Taha Naskh" w:hint="cs"/>
                <w:sz w:val="27"/>
                <w:szCs w:val="27"/>
                <w:rtl/>
              </w:rPr>
              <w:t>انا ابنُ عبدالمطلب!</w:t>
            </w:r>
            <w:r>
              <w:rPr>
                <w:rStyle w:val="1-Char"/>
                <w:rFonts w:ascii="KFGQPC Uthman Taha Naskh" w:hAnsi="KFGQPC Uthman Taha Naskh" w:cs="KFGQPC Uthman Taha Naskh"/>
                <w:sz w:val="27"/>
                <w:szCs w:val="27"/>
                <w:rtl/>
              </w:rPr>
              <w:br/>
            </w:r>
          </w:p>
        </w:tc>
      </w:tr>
    </w:tbl>
    <w:p w:rsidR="001B40FE" w:rsidRPr="006A61A7" w:rsidRDefault="001B40FE" w:rsidP="00286662">
      <w:pPr>
        <w:ind w:firstLine="284"/>
        <w:rPr>
          <w:rStyle w:val="1-Char"/>
          <w:rtl/>
        </w:rPr>
      </w:pPr>
      <w:r w:rsidRPr="002E2759">
        <w:rPr>
          <w:rStyle w:val="1-Char"/>
          <w:rFonts w:hint="cs"/>
          <w:rtl/>
        </w:rPr>
        <w:t>«من پیامبر خدایم، و دروغگوی نیستم! من فرزند عبدالمطلب هستم!».</w:t>
      </w:r>
    </w:p>
    <w:p w:rsidR="001B40FE" w:rsidRPr="006A61A7" w:rsidRDefault="001B40FE" w:rsidP="00286662">
      <w:pPr>
        <w:ind w:firstLine="284"/>
        <w:rPr>
          <w:rStyle w:val="1-Char"/>
          <w:rtl/>
        </w:rPr>
      </w:pPr>
      <w:r w:rsidRPr="006A61A7">
        <w:rPr>
          <w:rStyle w:val="1-Char"/>
          <w:rFonts w:hint="cs"/>
          <w:rtl/>
        </w:rPr>
        <w:t>چیزی که بود، ابوسفیان بن حارث، لگام استر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گرفته بود و عباس رکاب آن را گرفته بود و نمی</w:t>
      </w:r>
      <w:r w:rsidR="009C71F4" w:rsidRPr="006A61A7">
        <w:rPr>
          <w:rStyle w:val="1-Char"/>
          <w:rFonts w:hint="cs"/>
          <w:rtl/>
        </w:rPr>
        <w:t>‌</w:t>
      </w:r>
      <w:r w:rsidRPr="006A61A7">
        <w:rPr>
          <w:rStyle w:val="1-Char"/>
          <w:rFonts w:hint="cs"/>
          <w:rtl/>
        </w:rPr>
        <w:t>گذاشتند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سرعت بیشتری به پیش بتازند.</w:t>
      </w:r>
    </w:p>
    <w:p w:rsidR="001B40FE" w:rsidRPr="006A61A7" w:rsidRDefault="001B40FE" w:rsidP="00286662">
      <w:pPr>
        <w:ind w:firstLine="284"/>
        <w:rPr>
          <w:rStyle w:val="1-Char"/>
          <w:rtl/>
        </w:rPr>
      </w:pPr>
      <w:r w:rsidRPr="006A61A7">
        <w:rPr>
          <w:rStyle w:val="1-Char"/>
          <w:rFonts w:hint="cs"/>
          <w:rtl/>
        </w:rPr>
        <w:t>رسول خدا</w:t>
      </w:r>
      <w:r w:rsidR="004A5B94" w:rsidRPr="004A5B94">
        <w:rPr>
          <w:rFonts w:cs="CTraditional Arabic" w:hint="cs"/>
          <w:spacing w:val="-2"/>
          <w:rtl/>
          <w:lang w:bidi="fa-IR"/>
        </w:rPr>
        <w:t xml:space="preserve"> </w:t>
      </w:r>
      <w:r w:rsidR="004A5B94" w:rsidRPr="004A5B94">
        <w:rPr>
          <w:rFonts w:cs="CTraditional Arabic" w:hint="cs"/>
          <w:spacing w:val="-2"/>
          <w:szCs w:val="28"/>
          <w:rtl/>
          <w:lang w:bidi="fa-IR"/>
        </w:rPr>
        <w:t>ج</w:t>
      </w:r>
      <w:r w:rsidRPr="006A61A7">
        <w:rPr>
          <w:rStyle w:val="1-Char"/>
          <w:rFonts w:hint="cs"/>
          <w:rtl/>
        </w:rPr>
        <w:t xml:space="preserve"> به عمویشان عباس که قدّی بلند و صدایی رسا داشت، فرمودند تا صحابه</w:t>
      </w:r>
      <w:r w:rsidR="009C71F4" w:rsidRPr="006A61A7">
        <w:rPr>
          <w:rStyle w:val="1-Char"/>
          <w:rFonts w:hint="cs"/>
          <w:rtl/>
        </w:rPr>
        <w:t>‌</w:t>
      </w:r>
      <w:r w:rsidRPr="006A61A7">
        <w:rPr>
          <w:rStyle w:val="1-Char"/>
          <w:rFonts w:hint="cs"/>
          <w:rtl/>
        </w:rPr>
        <w:t>ی آن حضرت</w:t>
      </w:r>
      <w:r w:rsidR="004A5B94" w:rsidRPr="004A5B94">
        <w:rPr>
          <w:rFonts w:cs="CTraditional Arabic" w:hint="cs"/>
          <w:spacing w:val="-2"/>
          <w:rtl/>
          <w:lang w:bidi="fa-IR"/>
        </w:rPr>
        <w:t xml:space="preserve"> </w:t>
      </w:r>
      <w:r w:rsidR="004A5B94" w:rsidRPr="004A5B94">
        <w:rPr>
          <w:rFonts w:cs="CTraditional Arabic" w:hint="cs"/>
          <w:spacing w:val="-2"/>
          <w:szCs w:val="28"/>
          <w:rtl/>
          <w:lang w:bidi="fa-IR"/>
        </w:rPr>
        <w:t>ج</w:t>
      </w:r>
      <w:r w:rsidRPr="006A61A7">
        <w:rPr>
          <w:rStyle w:val="1-Char"/>
          <w:rFonts w:hint="cs"/>
          <w:rtl/>
        </w:rPr>
        <w:t xml:space="preserve"> را ندا در دهد. عباس</w:t>
      </w:r>
      <w:r w:rsidR="004A5B94" w:rsidRPr="004A5B94">
        <w:rPr>
          <w:rFonts w:cs="CTraditional Arabic" w:hint="cs"/>
          <w:spacing w:val="-2"/>
          <w:szCs w:val="28"/>
          <w:rtl/>
        </w:rPr>
        <w:t>س</w:t>
      </w:r>
      <w:r w:rsidRPr="006A61A7">
        <w:rPr>
          <w:rStyle w:val="1-Char"/>
          <w:rFonts w:hint="cs"/>
          <w:rtl/>
        </w:rPr>
        <w:t xml:space="preserve"> گوید: با صدای بلند فریاد برآوردم: کجایند اصحاب سَمر</w:t>
      </w:r>
      <w:r w:rsidRPr="002413F2">
        <w:rPr>
          <w:rStyle w:val="1-Char"/>
          <w:rtl/>
        </w:rPr>
        <w:t>ة</w:t>
      </w:r>
      <w:r w:rsidRPr="006A61A7">
        <w:rPr>
          <w:rStyle w:val="1-Char"/>
          <w:rFonts w:hint="cs"/>
          <w:rtl/>
        </w:rPr>
        <w:t>! گوید: به خدا! تو گویی بازگشتشان به سوی ما هنگامی که صدای مرا شنیدند، همانند بازگشت گاوان به سوی گوساله</w:t>
      </w:r>
      <w:r w:rsidR="009C71F4" w:rsidRPr="006A61A7">
        <w:rPr>
          <w:rStyle w:val="1-Char"/>
          <w:rFonts w:hint="cs"/>
          <w:rtl/>
        </w:rPr>
        <w:t>‌</w:t>
      </w:r>
      <w:r w:rsidRPr="006A61A7">
        <w:rPr>
          <w:rStyle w:val="1-Char"/>
          <w:rFonts w:hint="cs"/>
          <w:rtl/>
        </w:rPr>
        <w:t>هایشان بود. پس از آن، فراخوان متوجه انصار گردید: یا معشر الانصار! یا معشر الانصار!</w:t>
      </w:r>
    </w:p>
    <w:p w:rsidR="001B40FE" w:rsidRPr="006A61A7" w:rsidRDefault="001B40FE" w:rsidP="00286662">
      <w:pPr>
        <w:ind w:firstLine="284"/>
        <w:rPr>
          <w:rStyle w:val="1-Char"/>
          <w:rtl/>
        </w:rPr>
      </w:pPr>
      <w:r w:rsidRPr="006A61A7">
        <w:rPr>
          <w:rStyle w:val="1-Char"/>
          <w:rFonts w:hint="cs"/>
          <w:rtl/>
        </w:rPr>
        <w:t>آن</w:t>
      </w:r>
      <w:r w:rsidR="00405DA1">
        <w:rPr>
          <w:rStyle w:val="1-Char"/>
          <w:rFonts w:hint="cs"/>
          <w:rtl/>
        </w:rPr>
        <w:t xml:space="preserve">گاه </w:t>
      </w:r>
      <w:r w:rsidRPr="006A61A7">
        <w:rPr>
          <w:rStyle w:val="1-Char"/>
          <w:rFonts w:hint="cs"/>
          <w:rtl/>
        </w:rPr>
        <w:t>به بنی حارث بن خزرج محدود گردید، و افواج سپاه اسلام یکی پس از دیگری به هم پیوستند و سپاه اسلام همان آرایشی را که پیش از ترک میدان نبرد داشت، به خود گرفت. طرفین به شدّت با یکدیگر درگیر شدند؛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نگاهی به سوی میدان نبرد که آتش جنگ در آن سخت شعله</w:t>
      </w:r>
      <w:r w:rsidR="009C71F4" w:rsidRPr="006A61A7">
        <w:rPr>
          <w:rStyle w:val="1-Char"/>
          <w:rFonts w:hint="cs"/>
          <w:rtl/>
        </w:rPr>
        <w:t>‌</w:t>
      </w:r>
      <w:r w:rsidRPr="006A61A7">
        <w:rPr>
          <w:rStyle w:val="1-Char"/>
          <w:rFonts w:hint="cs"/>
          <w:rtl/>
        </w:rPr>
        <w:t>ور شده بود، افکندند و فرمودند: «</w:t>
      </w:r>
      <w:r w:rsidRPr="00CE56AA">
        <w:rPr>
          <w:rStyle w:val="8-Char"/>
          <w:rFonts w:hint="cs"/>
          <w:rtl/>
        </w:rPr>
        <w:t>الان حمی الوطیس؟!»</w:t>
      </w:r>
      <w:r w:rsidRPr="006A61A7">
        <w:rPr>
          <w:rStyle w:val="1-Char"/>
          <w:rFonts w:hint="cs"/>
          <w:rtl/>
        </w:rPr>
        <w:t xml:space="preserve">؛ </w:t>
      </w:r>
      <w:r w:rsidRPr="002E2759">
        <w:rPr>
          <w:rStyle w:val="1-Char"/>
          <w:rFonts w:hint="cs"/>
          <w:rtl/>
        </w:rPr>
        <w:t>«حالا تنور جنگ داغ شده است».</w:t>
      </w:r>
      <w:r w:rsidR="00405DA1">
        <w:rPr>
          <w:rStyle w:val="1-Char"/>
          <w:rFonts w:hint="cs"/>
          <w:rtl/>
        </w:rPr>
        <w:t xml:space="preserve"> آنگاه </w:t>
      </w:r>
      <w:r w:rsidRPr="006A61A7">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مُشتی خاک از زمین برگرفتند و به صورت کافران پاشیدند و گفتند: «</w:t>
      </w:r>
      <w:r w:rsidRPr="00AA6ED6">
        <w:rPr>
          <w:rStyle w:val="7-Char"/>
          <w:rFonts w:hint="cs"/>
          <w:rtl/>
        </w:rPr>
        <w:t>شاهت الوجوه</w:t>
      </w:r>
      <w:r w:rsidRPr="006A61A7">
        <w:rPr>
          <w:rStyle w:val="1-Char"/>
          <w:rFonts w:hint="cs"/>
          <w:rtl/>
        </w:rPr>
        <w:t xml:space="preserve">»؛ </w:t>
      </w:r>
      <w:r w:rsidRPr="002E2759">
        <w:rPr>
          <w:rStyle w:val="1-Char"/>
          <w:rFonts w:hint="cs"/>
          <w:rtl/>
        </w:rPr>
        <w:t>«رویتان سیاه باد». در</w:t>
      </w:r>
      <w:r w:rsidRPr="006A61A7">
        <w:rPr>
          <w:rStyle w:val="1-Char"/>
          <w:rFonts w:hint="cs"/>
          <w:rtl/>
        </w:rPr>
        <w:t xml:space="preserve"> آن میدان هیچ فرد انسانی نبود، جز آنکه هر دو چشمانش را از خاک</w:t>
      </w:r>
      <w:r w:rsidR="009C71F4" w:rsidRPr="006A61A7">
        <w:rPr>
          <w:rStyle w:val="1-Char"/>
          <w:rFonts w:hint="cs"/>
          <w:rtl/>
        </w:rPr>
        <w:t>‌</w:t>
      </w:r>
      <w:r w:rsidRPr="006A61A7">
        <w:rPr>
          <w:rStyle w:val="1-Char"/>
          <w:rFonts w:hint="cs"/>
          <w:rtl/>
        </w:rPr>
        <w:t>های آن مُشت خاک آکنده ساخت، و همچنان کارشان رو به ضعف می</w:t>
      </w:r>
      <w:r w:rsidR="009C71F4" w:rsidRPr="006A61A7">
        <w:rPr>
          <w:rStyle w:val="1-Char"/>
          <w:rFonts w:hint="cs"/>
          <w:rtl/>
        </w:rPr>
        <w:t>‌</w:t>
      </w:r>
      <w:r w:rsidRPr="006A61A7">
        <w:rPr>
          <w:rStyle w:val="1-Char"/>
          <w:rFonts w:hint="cs"/>
          <w:rtl/>
        </w:rPr>
        <w:t>نهاد، و ورق به زیانشان برمی</w:t>
      </w:r>
      <w:r w:rsidR="009C71F4" w:rsidRPr="006A61A7">
        <w:rPr>
          <w:rStyle w:val="1-Char"/>
          <w:rFonts w:hint="cs"/>
          <w:rtl/>
        </w:rPr>
        <w:t>‌</w:t>
      </w:r>
      <w:r w:rsidRPr="006A61A7">
        <w:rPr>
          <w:rStyle w:val="1-Char"/>
          <w:rFonts w:hint="cs"/>
          <w:rtl/>
        </w:rPr>
        <w:t>گشت.</w:t>
      </w:r>
    </w:p>
    <w:p w:rsidR="001B40FE" w:rsidRPr="006A61A7" w:rsidRDefault="001B40FE" w:rsidP="00286662">
      <w:pPr>
        <w:ind w:firstLine="284"/>
        <w:rPr>
          <w:rStyle w:val="1-Char"/>
          <w:rtl/>
        </w:rPr>
      </w:pPr>
      <w:r w:rsidRPr="006A61A7">
        <w:rPr>
          <w:rStyle w:val="1-Char"/>
          <w:rFonts w:hint="cs"/>
          <w:rtl/>
        </w:rPr>
        <w:t>از پاشیدن سنگریزه</w:t>
      </w:r>
      <w:r w:rsidR="009C71F4" w:rsidRPr="006A61A7">
        <w:rPr>
          <w:rStyle w:val="1-Char"/>
          <w:rFonts w:hint="cs"/>
          <w:rtl/>
        </w:rPr>
        <w:t>‌</w:t>
      </w:r>
      <w:r w:rsidRPr="006A61A7">
        <w:rPr>
          <w:rStyle w:val="1-Char"/>
          <w:rFonts w:hint="cs"/>
          <w:rtl/>
        </w:rPr>
        <w:t>ها و خاک</w:t>
      </w:r>
      <w:r w:rsidR="009C71F4" w:rsidRPr="006A61A7">
        <w:rPr>
          <w:rStyle w:val="1-Char"/>
          <w:rFonts w:hint="cs"/>
          <w:rtl/>
        </w:rPr>
        <w:t>‌</w:t>
      </w:r>
      <w:r w:rsidRPr="006A61A7">
        <w:rPr>
          <w:rStyle w:val="1-Char"/>
          <w:rFonts w:hint="cs"/>
          <w:rtl/>
        </w:rPr>
        <w:t>ها، چند ساعتی بیش نگذشت که دشمن شکستی جانانه خورد، و تنها از قبیله</w:t>
      </w:r>
      <w:r w:rsidR="009C71F4" w:rsidRPr="006A61A7">
        <w:rPr>
          <w:rStyle w:val="1-Char"/>
          <w:rFonts w:hint="cs"/>
          <w:rtl/>
        </w:rPr>
        <w:t>‌</w:t>
      </w:r>
      <w:r w:rsidRPr="006A61A7">
        <w:rPr>
          <w:rStyle w:val="1-Char"/>
          <w:rFonts w:hint="cs"/>
          <w:rtl/>
        </w:rPr>
        <w:t>ی ثقیف هفتاد تن کشته شدند، و مسلمانان تمامی اموال و اسلحه و خیمه</w:t>
      </w:r>
      <w:r w:rsidR="009C71F4" w:rsidRPr="006A61A7">
        <w:rPr>
          <w:rStyle w:val="1-Char"/>
          <w:rFonts w:hint="cs"/>
          <w:rtl/>
        </w:rPr>
        <w:t>‌</w:t>
      </w:r>
      <w:r w:rsidRPr="006A61A7">
        <w:rPr>
          <w:rStyle w:val="1-Char"/>
          <w:rFonts w:hint="cs"/>
          <w:rtl/>
        </w:rPr>
        <w:t>های آنان را که بر جای نهاده بودند، به تصرّف خویش درآوردند.</w:t>
      </w:r>
    </w:p>
    <w:p w:rsidR="001B40FE" w:rsidRPr="006A61A7" w:rsidRDefault="001B40FE" w:rsidP="00286662">
      <w:pPr>
        <w:ind w:firstLine="284"/>
        <w:rPr>
          <w:rStyle w:val="1-Char"/>
          <w:rtl/>
        </w:rPr>
      </w:pPr>
      <w:r w:rsidRPr="006A61A7">
        <w:rPr>
          <w:rStyle w:val="1-Char"/>
          <w:rFonts w:hint="cs"/>
          <w:rtl/>
        </w:rPr>
        <w:t>اسیران جنگی، شش هزار تن بودند؛ اشترانِ به غنیمت گرفته شده بیست و چهار هزار؛ گوسفندان بیش از چهل هزار، و نقره چهار هزار اوقیه بود.</w:t>
      </w:r>
    </w:p>
    <w:p w:rsidR="001B40FE" w:rsidRPr="00CE56AA" w:rsidRDefault="001B40FE" w:rsidP="002E2759">
      <w:pPr>
        <w:pStyle w:val="9-0"/>
        <w:spacing w:before="120"/>
        <w:rPr>
          <w:rStyle w:val="8-Char"/>
          <w:rtl/>
        </w:rPr>
      </w:pPr>
      <w:r w:rsidRPr="002E2759">
        <w:rPr>
          <w:rFonts w:hint="cs"/>
          <w:rtl/>
        </w:rPr>
        <w:t>شجاعت پیامبر</w:t>
      </w:r>
      <w:r w:rsidR="002E2759" w:rsidRPr="002E2759">
        <w:rPr>
          <w:rFonts w:hint="cs"/>
          <w:rtl/>
        </w:rPr>
        <w:t xml:space="preserve"> </w:t>
      </w:r>
      <w:r w:rsidR="004A5B94" w:rsidRPr="004A5B94">
        <w:rPr>
          <w:rFonts w:cs="CTraditional Arabic" w:hint="cs"/>
          <w:bCs w:val="0"/>
          <w:szCs w:val="28"/>
          <w:rtl/>
        </w:rPr>
        <w:t>ج</w:t>
      </w:r>
      <w:r w:rsidRPr="002E2759">
        <w:rPr>
          <w:rFonts w:hint="cs"/>
          <w:rtl/>
        </w:rPr>
        <w:t>:</w:t>
      </w:r>
    </w:p>
    <w:p w:rsidR="001B40FE" w:rsidRPr="006A61A7" w:rsidRDefault="001B40FE" w:rsidP="00286662">
      <w:pPr>
        <w:ind w:firstLine="284"/>
        <w:rPr>
          <w:rStyle w:val="1-Char"/>
          <w:rtl/>
        </w:rPr>
      </w:pPr>
      <w:r w:rsidRPr="006A61A7">
        <w:rPr>
          <w:rStyle w:val="1-Char"/>
          <w:rFonts w:hint="cs"/>
          <w:rtl/>
        </w:rPr>
        <w:t>به هر حال، از نظر شجاعت و دلاوری و جنگاوری، منزلت والای پیامبر گرامی اسلام بر هیچ کس پوشیده نیست. از همه</w:t>
      </w:r>
      <w:r w:rsidR="009C71F4" w:rsidRPr="006A61A7">
        <w:rPr>
          <w:rStyle w:val="1-Char"/>
          <w:rFonts w:hint="cs"/>
          <w:rtl/>
        </w:rPr>
        <w:t>‌</w:t>
      </w:r>
      <w:r w:rsidRPr="006A61A7">
        <w:rPr>
          <w:rStyle w:val="1-Char"/>
          <w:rFonts w:hint="cs"/>
          <w:rtl/>
        </w:rPr>
        <w:t>ی مردم شجاع</w:t>
      </w:r>
      <w:r w:rsidR="009C71F4" w:rsidRPr="006A61A7">
        <w:rPr>
          <w:rStyle w:val="1-Char"/>
          <w:rFonts w:hint="cs"/>
          <w:rtl/>
        </w:rPr>
        <w:t>‌</w:t>
      </w:r>
      <w:r w:rsidRPr="006A61A7">
        <w:rPr>
          <w:rStyle w:val="1-Char"/>
          <w:rFonts w:hint="cs"/>
          <w:rtl/>
        </w:rPr>
        <w:t>تر بودند. در بحران</w:t>
      </w:r>
      <w:r w:rsidR="009C71F4" w:rsidRPr="006A61A7">
        <w:rPr>
          <w:rStyle w:val="1-Char"/>
          <w:rtl/>
        </w:rPr>
        <w:t>‌</w:t>
      </w:r>
      <w:r w:rsidRPr="006A61A7">
        <w:rPr>
          <w:rStyle w:val="1-Char"/>
          <w:rFonts w:hint="cs"/>
          <w:rtl/>
        </w:rPr>
        <w:t>های شدید و عرصه</w:t>
      </w:r>
      <w:r w:rsidR="009C71F4" w:rsidRPr="006A61A7">
        <w:rPr>
          <w:rStyle w:val="1-Char"/>
          <w:rFonts w:hint="cs"/>
          <w:rtl/>
        </w:rPr>
        <w:t>‌</w:t>
      </w:r>
      <w:r w:rsidRPr="006A61A7">
        <w:rPr>
          <w:rStyle w:val="1-Char"/>
          <w:rFonts w:hint="cs"/>
          <w:rtl/>
        </w:rPr>
        <w:t>های دشوار گرفتار آمدند؛ قهرمانان و یکّه تازان بارها از کنار ایشان گریختند، امّا ایشان ثابت قدم بودند و از جای خویش تکان نمی</w:t>
      </w:r>
      <w:r w:rsidR="009C71F4" w:rsidRPr="006A61A7">
        <w:rPr>
          <w:rStyle w:val="1-Char"/>
          <w:rFonts w:hint="cs"/>
          <w:rtl/>
        </w:rPr>
        <w:t>‌</w:t>
      </w:r>
      <w:r w:rsidRPr="006A61A7">
        <w:rPr>
          <w:rStyle w:val="1-Char"/>
          <w:rFonts w:hint="cs"/>
          <w:rtl/>
        </w:rPr>
        <w:t>خوردند؛ همواره روی به دشمن داشتند و پشت به دشمن نمی</w:t>
      </w:r>
      <w:r w:rsidR="009C71F4" w:rsidRPr="006A61A7">
        <w:rPr>
          <w:rStyle w:val="1-Char"/>
          <w:rFonts w:hint="cs"/>
          <w:rtl/>
        </w:rPr>
        <w:t>‌</w:t>
      </w:r>
      <w:r w:rsidRPr="006A61A7">
        <w:rPr>
          <w:rStyle w:val="1-Char"/>
          <w:rFonts w:hint="cs"/>
          <w:rtl/>
        </w:rPr>
        <w:t>کردند، و دچار تردید و تزلزل نمی</w:t>
      </w:r>
      <w:r w:rsidR="009C71F4" w:rsidRPr="006A61A7">
        <w:rPr>
          <w:rStyle w:val="1-Char"/>
          <w:rFonts w:hint="cs"/>
          <w:rtl/>
        </w:rPr>
        <w:t>‌</w:t>
      </w:r>
      <w:r w:rsidRPr="006A61A7">
        <w:rPr>
          <w:rStyle w:val="1-Char"/>
          <w:rFonts w:hint="cs"/>
          <w:rtl/>
        </w:rPr>
        <w:t>شدند. از هر شخصِ شجاع و دلاوری در بعضی موارد، گریز و فرار نیز سرزده، و مواردی عقب نشینی از او دیده شده است، به جز شخص پیامبر گرامی اسلام.</w:t>
      </w:r>
    </w:p>
    <w:p w:rsidR="001B40FE" w:rsidRPr="006A61A7" w:rsidRDefault="001B40FE" w:rsidP="00286662">
      <w:pPr>
        <w:ind w:firstLine="284"/>
        <w:rPr>
          <w:rStyle w:val="1-Char"/>
          <w:rtl/>
        </w:rPr>
      </w:pPr>
      <w:r w:rsidRPr="006A61A7">
        <w:rPr>
          <w:rStyle w:val="1-Char"/>
          <w:rFonts w:hint="cs"/>
          <w:rtl/>
        </w:rPr>
        <w:t>علی بن ابی طالب</w:t>
      </w:r>
      <w:r w:rsidR="004A5B94" w:rsidRPr="004A5B94">
        <w:rPr>
          <w:rFonts w:cs="CTraditional Arabic" w:hint="cs"/>
          <w:szCs w:val="28"/>
          <w:rtl/>
        </w:rPr>
        <w:t>س</w:t>
      </w:r>
      <w:r w:rsidRPr="006A61A7">
        <w:rPr>
          <w:rStyle w:val="1-Char"/>
          <w:rFonts w:hint="cs"/>
          <w:rtl/>
        </w:rPr>
        <w:t xml:space="preserve"> گوید: ما رزمندگان، هرگاه تنور جنگ داغ می</w:t>
      </w:r>
      <w:r w:rsidR="009C71F4" w:rsidRPr="006A61A7">
        <w:rPr>
          <w:rStyle w:val="1-Char"/>
          <w:rFonts w:hint="cs"/>
          <w:rtl/>
        </w:rPr>
        <w:t>‌</w:t>
      </w:r>
      <w:r w:rsidRPr="006A61A7">
        <w:rPr>
          <w:rStyle w:val="1-Char"/>
          <w:rFonts w:hint="cs"/>
          <w:rtl/>
        </w:rPr>
        <w:t>شد، و خون در چشمان جنگجویان می</w:t>
      </w:r>
      <w:r w:rsidR="009C71F4" w:rsidRPr="006A61A7">
        <w:rPr>
          <w:rStyle w:val="1-Char"/>
          <w:rFonts w:hint="cs"/>
          <w:rtl/>
        </w:rPr>
        <w:t>‌</w:t>
      </w:r>
      <w:r w:rsidRPr="006A61A7">
        <w:rPr>
          <w:rStyle w:val="1-Char"/>
          <w:rFonts w:hint="cs"/>
          <w:rtl/>
        </w:rPr>
        <w:t>افتاد، خویشتن را در پناه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قرار می</w:t>
      </w:r>
      <w:r w:rsidR="009C71F4" w:rsidRPr="006A61A7">
        <w:rPr>
          <w:rStyle w:val="1-Char"/>
          <w:rFonts w:hint="cs"/>
          <w:rtl/>
        </w:rPr>
        <w:t>‌</w:t>
      </w:r>
      <w:r w:rsidRPr="006A61A7">
        <w:rPr>
          <w:rStyle w:val="1-Char"/>
          <w:rFonts w:hint="cs"/>
          <w:rtl/>
        </w:rPr>
        <w:t>دادیم، و در شرایط بحرانی، هیچ کس نزدیک</w:t>
      </w:r>
      <w:r w:rsidR="009C71F4" w:rsidRPr="006A61A7">
        <w:rPr>
          <w:rStyle w:val="1-Char"/>
          <w:rFonts w:hint="cs"/>
          <w:rtl/>
        </w:rPr>
        <w:t>‌</w:t>
      </w:r>
      <w:r w:rsidRPr="006A61A7">
        <w:rPr>
          <w:rStyle w:val="1-Char"/>
          <w:rFonts w:hint="cs"/>
          <w:rtl/>
        </w:rPr>
        <w:t>تر از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دشمن</w:t>
      </w:r>
      <w:r w:rsidR="00CB1180" w:rsidRPr="006A61A7">
        <w:rPr>
          <w:rStyle w:val="1-Char"/>
          <w:rFonts w:ascii="Times New Roman" w:hAnsi="Times New Roman" w:cs="Times New Roman" w:hint="cs"/>
          <w:rtl/>
        </w:rPr>
        <w:t> </w:t>
      </w:r>
      <w:r w:rsidRPr="006A61A7">
        <w:rPr>
          <w:rStyle w:val="1-Char"/>
          <w:rFonts w:hint="cs"/>
          <w:rtl/>
        </w:rPr>
        <w:t>نبود.</w:t>
      </w:r>
    </w:p>
    <w:p w:rsidR="001B40FE" w:rsidRPr="006A61A7" w:rsidRDefault="001B40FE" w:rsidP="00286662">
      <w:pPr>
        <w:ind w:firstLine="284"/>
        <w:rPr>
          <w:rStyle w:val="1-Char"/>
          <w:rtl/>
        </w:rPr>
      </w:pPr>
      <w:r w:rsidRPr="006A61A7">
        <w:rPr>
          <w:rStyle w:val="1-Char"/>
          <w:rFonts w:hint="cs"/>
          <w:rtl/>
        </w:rPr>
        <w:t>انس بن مالک</w:t>
      </w:r>
      <w:r w:rsidR="004A5B94" w:rsidRPr="004A5B94">
        <w:rPr>
          <w:rFonts w:cs="CTraditional Arabic" w:hint="cs"/>
          <w:szCs w:val="28"/>
          <w:rtl/>
        </w:rPr>
        <w:t>س</w:t>
      </w:r>
      <w:r w:rsidRPr="006A61A7">
        <w:rPr>
          <w:rStyle w:val="1-Char"/>
          <w:rFonts w:hint="cs"/>
          <w:rtl/>
        </w:rPr>
        <w:t xml:space="preserve"> گوید: شبی اهل مدینه در دل شب صدایی وحشتناک شنیدند. جماعتی در پیِ آن صدا به راه افتادند؛ در بین راه،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ملاقات کردند که داشتند از سمت آن صدا باز می</w:t>
      </w:r>
      <w:r w:rsidR="009C71F4" w:rsidRPr="006A61A7">
        <w:rPr>
          <w:rStyle w:val="1-Char"/>
          <w:rFonts w:hint="cs"/>
          <w:rtl/>
        </w:rPr>
        <w:t>‌</w:t>
      </w:r>
      <w:r w:rsidRPr="006A61A7">
        <w:rPr>
          <w:rStyle w:val="1-Char"/>
          <w:rFonts w:hint="cs"/>
          <w:rtl/>
        </w:rPr>
        <w:t>گشتند؛ اسبی از آنِ ابوطلحه که عریان و بدون زین بود، سوار بودند، و شمشیر حمایل کرده بودند و می</w:t>
      </w:r>
      <w:r w:rsidR="009C71F4" w:rsidRPr="006A61A7">
        <w:rPr>
          <w:rStyle w:val="1-Char"/>
          <w:rFonts w:hint="cs"/>
          <w:rtl/>
        </w:rPr>
        <w:t>‌</w:t>
      </w:r>
      <w:r w:rsidRPr="006A61A7">
        <w:rPr>
          <w:rStyle w:val="1-Char"/>
          <w:rFonts w:hint="cs"/>
          <w:rtl/>
        </w:rPr>
        <w:t>گفتند: وحشت نکنید! وحشت نکنید!</w:t>
      </w:r>
    </w:p>
    <w:p w:rsidR="001B40FE" w:rsidRDefault="001B40FE" w:rsidP="00286662">
      <w:pPr>
        <w:ind w:firstLine="284"/>
        <w:rPr>
          <w:rStyle w:val="1-Char"/>
          <w:rtl/>
        </w:rPr>
      </w:pPr>
      <w:r w:rsidRPr="006A61A7">
        <w:rPr>
          <w:rStyle w:val="1-Char"/>
          <w:rFonts w:hint="cs"/>
          <w:rtl/>
        </w:rPr>
        <w:t>ناگفته نماند که جمله</w:t>
      </w:r>
      <w:r w:rsidR="009C71F4" w:rsidRPr="006A61A7">
        <w:rPr>
          <w:rStyle w:val="1-Char"/>
          <w:rFonts w:hint="cs"/>
          <w:rtl/>
        </w:rPr>
        <w:t>‌</w:t>
      </w:r>
      <w:r w:rsidRPr="006A61A7">
        <w:rPr>
          <w:rStyle w:val="1-Char"/>
          <w:rFonts w:hint="cs"/>
          <w:rtl/>
        </w:rPr>
        <w:t>ی «</w:t>
      </w:r>
      <w:r w:rsidR="002E2759">
        <w:rPr>
          <w:rStyle w:val="8-Char"/>
          <w:rFonts w:hint="cs"/>
          <w:rtl/>
        </w:rPr>
        <w:t>انا النبي</w:t>
      </w:r>
      <w:r w:rsidRPr="00CE56AA">
        <w:rPr>
          <w:rStyle w:val="8-Char"/>
          <w:rFonts w:hint="cs"/>
          <w:rtl/>
        </w:rPr>
        <w:t xml:space="preserve"> لا کذب ...</w:t>
      </w:r>
      <w:r w:rsidRPr="006A61A7">
        <w:rPr>
          <w:rStyle w:val="1-Char"/>
          <w:rFonts w:hint="cs"/>
          <w:rtl/>
        </w:rPr>
        <w:t>»، شعر نیست؛ بلکه کلامی موزون و از قبیل نثر مسجّع می</w:t>
      </w:r>
      <w:r w:rsidR="009C71F4" w:rsidRPr="006A61A7">
        <w:rPr>
          <w:rStyle w:val="1-Char"/>
          <w:rFonts w:hint="cs"/>
          <w:rtl/>
        </w:rPr>
        <w:t>‌</w:t>
      </w:r>
      <w:r w:rsidRPr="006A61A7">
        <w:rPr>
          <w:rStyle w:val="1-Char"/>
          <w:rFonts w:hint="cs"/>
          <w:rtl/>
        </w:rPr>
        <w:t>باشد؛ زیرا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شاعر نبودند.</w:t>
      </w:r>
    </w:p>
    <w:p w:rsidR="002E2759" w:rsidRDefault="002E2759" w:rsidP="002E2759">
      <w:pPr>
        <w:pStyle w:val="3-"/>
      </w:pPr>
      <w:bookmarkStart w:id="18" w:name="_Toc440109326"/>
      <w:r>
        <w:rPr>
          <w:rtl/>
        </w:rPr>
        <w:t xml:space="preserve">حدیث شماره </w:t>
      </w:r>
      <w:r>
        <w:rPr>
          <w:rFonts w:hint="cs"/>
          <w:rtl/>
        </w:rPr>
        <w:t>246</w:t>
      </w:r>
      <w:bookmarkEnd w:id="18"/>
    </w:p>
    <w:p w:rsidR="001B40FE" w:rsidRDefault="001B40FE" w:rsidP="004821E6">
      <w:pPr>
        <w:ind w:firstLine="284"/>
        <w:rPr>
          <w:rStyle w:val="7-Char"/>
          <w:rtl/>
        </w:rPr>
      </w:pPr>
      <w:r w:rsidRPr="004821E6">
        <w:rPr>
          <w:rStyle w:val="7-Char"/>
          <w:rFonts w:hint="cs"/>
          <w:rtl/>
        </w:rPr>
        <w:t>(6)</w:t>
      </w:r>
      <w:r w:rsidR="00A64B8E" w:rsidRPr="004821E6">
        <w:rPr>
          <w:rStyle w:val="7-Char"/>
          <w:rFonts w:hint="cs"/>
          <w:rtl/>
        </w:rPr>
        <w:t xml:space="preserve"> </w:t>
      </w:r>
      <w:r w:rsidRPr="004821E6">
        <w:rPr>
          <w:rStyle w:val="7-Char"/>
          <w:rFonts w:hint="cs"/>
          <w:rtl/>
        </w:rPr>
        <w:t>حَدَّثَنَا إِسْحَاقُ بْنُ مَنْصُورٍ</w:t>
      </w:r>
      <w:r w:rsidR="00601534">
        <w:rPr>
          <w:rStyle w:val="7-Char"/>
          <w:rFonts w:hint="cs"/>
          <w:rtl/>
        </w:rPr>
        <w:t xml:space="preserve">، </w:t>
      </w:r>
      <w:r w:rsidRPr="004821E6">
        <w:rPr>
          <w:rStyle w:val="7-Char"/>
          <w:rFonts w:hint="cs"/>
          <w:rtl/>
        </w:rPr>
        <w:t>حَدَّثَنَا عَبْدُ الرَّزَّاقِ</w:t>
      </w:r>
      <w:r w:rsidR="00601534">
        <w:rPr>
          <w:rStyle w:val="7-Char"/>
          <w:rFonts w:hint="cs"/>
          <w:rtl/>
        </w:rPr>
        <w:t xml:space="preserve">، </w:t>
      </w:r>
      <w:r w:rsidRPr="004821E6">
        <w:rPr>
          <w:rStyle w:val="7-Char"/>
          <w:rFonts w:hint="cs"/>
          <w:rtl/>
        </w:rPr>
        <w:t>حَدَّثَنَا جَعْفَرُ بْنُ سُلَيْمَانَ</w:t>
      </w:r>
      <w:r w:rsidR="00601534">
        <w:rPr>
          <w:rStyle w:val="7-Char"/>
          <w:rFonts w:hint="cs"/>
          <w:rtl/>
        </w:rPr>
        <w:t xml:space="preserve">، </w:t>
      </w:r>
      <w:r w:rsidRPr="004821E6">
        <w:rPr>
          <w:rStyle w:val="7-Char"/>
          <w:rFonts w:hint="cs"/>
          <w:rtl/>
        </w:rPr>
        <w:t>حَدَّثَنَا ثَابِتٌ</w:t>
      </w:r>
      <w:r w:rsidR="00601534">
        <w:rPr>
          <w:rStyle w:val="7-Char"/>
          <w:rFonts w:hint="cs"/>
          <w:rtl/>
        </w:rPr>
        <w:t xml:space="preserve">، </w:t>
      </w:r>
      <w:r w:rsidRPr="004821E6">
        <w:rPr>
          <w:rStyle w:val="7-Char"/>
          <w:rFonts w:hint="cs"/>
          <w:rtl/>
        </w:rPr>
        <w:t>عَنْ أَنَسٍ</w:t>
      </w:r>
      <w:r w:rsidR="00601534">
        <w:rPr>
          <w:rStyle w:val="7-Char"/>
          <w:rFonts w:hint="cs"/>
          <w:rtl/>
        </w:rPr>
        <w:t xml:space="preserve">: </w:t>
      </w:r>
      <w:r w:rsidRPr="004821E6">
        <w:rPr>
          <w:rStyle w:val="7-Char"/>
          <w:rFonts w:hint="cs"/>
          <w:rtl/>
        </w:rPr>
        <w:t>أَنَّ النَّبِيَّ صَلَّى اللَّهُ عَلَيْهِ وَسَلَّمَ دَخَلَ مَكَّةَ فِي عُمْرَةِ الْقَضَاءِ</w:t>
      </w:r>
      <w:r w:rsidR="00601534">
        <w:rPr>
          <w:rStyle w:val="7-Char"/>
          <w:rFonts w:hint="cs"/>
          <w:rtl/>
        </w:rPr>
        <w:t xml:space="preserve">، </w:t>
      </w:r>
      <w:r w:rsidRPr="004821E6">
        <w:rPr>
          <w:rStyle w:val="7-Char"/>
          <w:rFonts w:hint="cs"/>
          <w:rtl/>
        </w:rPr>
        <w:t>وَابْنُ رَوَاحَةَ يَمْشِي بَيْنَ يَدَيْهِ</w:t>
      </w:r>
      <w:r w:rsidR="00601534">
        <w:rPr>
          <w:rStyle w:val="7-Char"/>
          <w:rFonts w:hint="cs"/>
          <w:rtl/>
        </w:rPr>
        <w:t xml:space="preserve">، </w:t>
      </w:r>
      <w:r w:rsidRPr="004821E6">
        <w:rPr>
          <w:rStyle w:val="7-Char"/>
          <w:rFonts w:hint="cs"/>
          <w:rtl/>
        </w:rPr>
        <w:t>وَهُوَ يَقُولُ :</w:t>
      </w:r>
    </w:p>
    <w:tbl>
      <w:tblPr>
        <w:bidiVisual/>
        <w:tblW w:w="0" w:type="auto"/>
        <w:tblLook w:val="04A0" w:firstRow="1" w:lastRow="0" w:firstColumn="1" w:lastColumn="0" w:noHBand="0" w:noVBand="1"/>
      </w:tblPr>
      <w:tblGrid>
        <w:gridCol w:w="3368"/>
        <w:gridCol w:w="567"/>
        <w:gridCol w:w="3369"/>
      </w:tblGrid>
      <w:tr w:rsidR="00DE778F" w:rsidTr="00DE778F">
        <w:tc>
          <w:tcPr>
            <w:tcW w:w="3368" w:type="dxa"/>
          </w:tcPr>
          <w:p w:rsidR="00DE778F" w:rsidRPr="00DE778F" w:rsidRDefault="00DE778F" w:rsidP="00DE778F">
            <w:pPr>
              <w:jc w:val="lowKashida"/>
              <w:rPr>
                <w:rStyle w:val="7-Char"/>
                <w:sz w:val="2"/>
                <w:szCs w:val="2"/>
                <w:rtl/>
              </w:rPr>
            </w:pPr>
            <w:r w:rsidRPr="004821E6">
              <w:rPr>
                <w:rStyle w:val="7-Char"/>
                <w:rFonts w:hint="cs"/>
                <w:rtl/>
              </w:rPr>
              <w:t>خَلُّوا بَنِي الْكُفَّارِ عَنْ سَبِيلِهِ</w:t>
            </w:r>
            <w:r>
              <w:rPr>
                <w:rStyle w:val="7-Char"/>
                <w:rtl/>
              </w:rPr>
              <w:br/>
            </w:r>
          </w:p>
        </w:tc>
        <w:tc>
          <w:tcPr>
            <w:tcW w:w="567" w:type="dxa"/>
          </w:tcPr>
          <w:p w:rsidR="00DE778F" w:rsidRDefault="00DE778F" w:rsidP="00DE778F">
            <w:pPr>
              <w:jc w:val="lowKashida"/>
              <w:rPr>
                <w:rStyle w:val="7-Char"/>
                <w:rtl/>
              </w:rPr>
            </w:pPr>
          </w:p>
        </w:tc>
        <w:tc>
          <w:tcPr>
            <w:tcW w:w="3369" w:type="dxa"/>
          </w:tcPr>
          <w:p w:rsidR="00DE778F" w:rsidRPr="00DE778F" w:rsidRDefault="00DE778F" w:rsidP="00DE778F">
            <w:pPr>
              <w:jc w:val="lowKashida"/>
              <w:rPr>
                <w:rStyle w:val="7-Char"/>
                <w:sz w:val="2"/>
                <w:szCs w:val="2"/>
                <w:rtl/>
              </w:rPr>
            </w:pPr>
            <w:r w:rsidRPr="004821E6">
              <w:rPr>
                <w:rStyle w:val="7-Char"/>
                <w:rFonts w:hint="cs"/>
                <w:rtl/>
              </w:rPr>
              <w:t>الْيَوْمَ نَضْرِبُكُمْ عَلَى تَنْزِيلِهِ</w:t>
            </w:r>
            <w:r>
              <w:rPr>
                <w:rStyle w:val="7-Char"/>
                <w:rtl/>
              </w:rPr>
              <w:br/>
            </w:r>
          </w:p>
        </w:tc>
      </w:tr>
      <w:tr w:rsidR="00DE778F" w:rsidTr="00DE778F">
        <w:tc>
          <w:tcPr>
            <w:tcW w:w="3368" w:type="dxa"/>
          </w:tcPr>
          <w:p w:rsidR="00DE778F" w:rsidRPr="00DE778F" w:rsidRDefault="00DE778F" w:rsidP="00DE778F">
            <w:pPr>
              <w:jc w:val="lowKashida"/>
              <w:rPr>
                <w:rStyle w:val="7-Char"/>
                <w:sz w:val="2"/>
                <w:szCs w:val="2"/>
                <w:rtl/>
              </w:rPr>
            </w:pPr>
            <w:r w:rsidRPr="004821E6">
              <w:rPr>
                <w:rStyle w:val="7-Char"/>
                <w:rFonts w:hint="cs"/>
                <w:rtl/>
              </w:rPr>
              <w:t>ضَرْبًا يُزِيلُ الْهَامَ عَنْ مَقِيلِهِ</w:t>
            </w:r>
            <w:r>
              <w:rPr>
                <w:rStyle w:val="7-Char"/>
                <w:rtl/>
              </w:rPr>
              <w:br/>
            </w:r>
          </w:p>
        </w:tc>
        <w:tc>
          <w:tcPr>
            <w:tcW w:w="567" w:type="dxa"/>
          </w:tcPr>
          <w:p w:rsidR="00DE778F" w:rsidRDefault="00DE778F" w:rsidP="00DE778F">
            <w:pPr>
              <w:jc w:val="lowKashida"/>
              <w:rPr>
                <w:rStyle w:val="7-Char"/>
                <w:rtl/>
              </w:rPr>
            </w:pPr>
          </w:p>
        </w:tc>
        <w:tc>
          <w:tcPr>
            <w:tcW w:w="3369" w:type="dxa"/>
          </w:tcPr>
          <w:p w:rsidR="00DE778F" w:rsidRPr="00DE778F" w:rsidRDefault="00DE778F" w:rsidP="00DE778F">
            <w:pPr>
              <w:jc w:val="lowKashida"/>
              <w:rPr>
                <w:rStyle w:val="7-Char"/>
                <w:sz w:val="2"/>
                <w:szCs w:val="2"/>
                <w:rtl/>
              </w:rPr>
            </w:pPr>
            <w:r w:rsidRPr="004821E6">
              <w:rPr>
                <w:rStyle w:val="7-Char"/>
                <w:rFonts w:hint="cs"/>
                <w:rtl/>
              </w:rPr>
              <w:t>وَيُذْهِلُ الْخَلِيلَ عَنْ خَلِيلِهِ</w:t>
            </w:r>
            <w:r>
              <w:rPr>
                <w:rStyle w:val="7-Char"/>
                <w:rtl/>
              </w:rPr>
              <w:br/>
            </w:r>
          </w:p>
        </w:tc>
      </w:tr>
    </w:tbl>
    <w:p w:rsidR="001B40FE" w:rsidRPr="004821E6" w:rsidRDefault="001B40FE" w:rsidP="004821E6">
      <w:pPr>
        <w:ind w:firstLine="284"/>
        <w:rPr>
          <w:rStyle w:val="7-Char"/>
          <w:rtl/>
        </w:rPr>
      </w:pPr>
      <w:r w:rsidRPr="004821E6">
        <w:rPr>
          <w:rStyle w:val="7-Char"/>
          <w:rFonts w:hint="cs"/>
          <w:rtl/>
        </w:rPr>
        <w:t>فَقَالَ لَهُ عُمَرُ</w:t>
      </w:r>
      <w:r w:rsidR="00601534">
        <w:rPr>
          <w:rStyle w:val="7-Char"/>
          <w:rFonts w:hint="cs"/>
          <w:rtl/>
        </w:rPr>
        <w:t xml:space="preserve">: </w:t>
      </w:r>
      <w:r w:rsidRPr="004821E6">
        <w:rPr>
          <w:rStyle w:val="7-Char"/>
          <w:rFonts w:hint="cs"/>
          <w:rtl/>
        </w:rPr>
        <w:t>يَا ابْنَ رَوَاحَةَ</w:t>
      </w:r>
      <w:r w:rsidR="00601534">
        <w:rPr>
          <w:rStyle w:val="7-Char"/>
          <w:rFonts w:hint="cs"/>
          <w:rtl/>
        </w:rPr>
        <w:t xml:space="preserve">، </w:t>
      </w:r>
      <w:r w:rsidRPr="004821E6">
        <w:rPr>
          <w:rStyle w:val="7-Char"/>
          <w:rFonts w:hint="cs"/>
          <w:rtl/>
        </w:rPr>
        <w:t>بَيْنَ يَدِي رَسُولِ اللَّهِ صَلَّى اللَّهُ عَلَيْهِ وَسَلَّمَ وَفِي حَرَمِ اللَّهِ تَقُولُ الشِّعْرَ! فَقَالَ صَلَّى اللَّهُ عَلَيْهِ وَسَلَّمَ</w:t>
      </w:r>
      <w:r w:rsidR="00601534">
        <w:rPr>
          <w:rStyle w:val="7-Char"/>
          <w:rFonts w:hint="cs"/>
          <w:rtl/>
        </w:rPr>
        <w:t xml:space="preserve">: </w:t>
      </w:r>
      <w:r w:rsidRPr="004821E6">
        <w:rPr>
          <w:rStyle w:val="7-Char"/>
          <w:rFonts w:hint="cs"/>
          <w:rtl/>
        </w:rPr>
        <w:t>«خَلِّ عَنْهُ يَا عُمَرُ</w:t>
      </w:r>
      <w:r w:rsidR="00601534">
        <w:rPr>
          <w:rStyle w:val="7-Char"/>
          <w:rFonts w:hint="cs"/>
          <w:rtl/>
        </w:rPr>
        <w:t xml:space="preserve">، </w:t>
      </w:r>
      <w:r w:rsidRPr="004821E6">
        <w:rPr>
          <w:rStyle w:val="7-Char"/>
          <w:rFonts w:hint="cs"/>
          <w:rtl/>
        </w:rPr>
        <w:t>فَلَهِيَ أَسْرَعُ فِيهِمْ مِنْ نَضْحِ النَّبْلِ».</w:t>
      </w:r>
    </w:p>
    <w:p w:rsidR="001B40FE" w:rsidRDefault="001B40FE" w:rsidP="00286662">
      <w:pPr>
        <w:ind w:firstLine="284"/>
        <w:rPr>
          <w:rStyle w:val="1-Char"/>
          <w:rtl/>
        </w:rPr>
      </w:pPr>
      <w:r w:rsidRPr="00286662">
        <w:rPr>
          <w:rStyle w:val="1-Char"/>
          <w:rFonts w:hint="cs"/>
          <w:rtl/>
        </w:rPr>
        <w:t>246 ـ (6) ... انس بن مالک</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w:t>
      </w:r>
      <w:r w:rsidRPr="002413F2">
        <w:rPr>
          <w:rStyle w:val="1-Char"/>
          <w:rFonts w:hint="cs"/>
          <w:rtl/>
        </w:rPr>
        <w:t>«عمرة القضاء»،</w:t>
      </w:r>
      <w:r w:rsidRPr="00286662">
        <w:rPr>
          <w:rStyle w:val="1-Char"/>
          <w:rFonts w:hint="cs"/>
          <w:rtl/>
        </w:rPr>
        <w:t xml:space="preserve"> در حالی وارد مکه</w:t>
      </w:r>
      <w:r w:rsidR="009C71F4" w:rsidRPr="00286662">
        <w:rPr>
          <w:rStyle w:val="1-Char"/>
          <w:rFonts w:hint="cs"/>
          <w:rtl/>
        </w:rPr>
        <w:t>‌</w:t>
      </w:r>
      <w:r w:rsidRPr="00286662">
        <w:rPr>
          <w:rStyle w:val="1-Char"/>
          <w:rFonts w:hint="cs"/>
          <w:rtl/>
        </w:rPr>
        <w:t>ی مکرمه شدند که عبدالله بن رواحه</w:t>
      </w:r>
      <w:r w:rsidR="004A5B94" w:rsidRPr="004A5B94">
        <w:rPr>
          <w:rFonts w:cs="CTraditional Arabic" w:hint="cs"/>
          <w:szCs w:val="28"/>
          <w:rtl/>
        </w:rPr>
        <w:t>س</w:t>
      </w:r>
      <w:r w:rsidRPr="00286662">
        <w:rPr>
          <w:rStyle w:val="1-Char"/>
          <w:rFonts w:hint="cs"/>
          <w:rtl/>
        </w:rPr>
        <w:t xml:space="preserve"> پیشاپیش ایشان حرکت می</w:t>
      </w:r>
      <w:r w:rsidR="009C71F4" w:rsidRPr="00286662">
        <w:rPr>
          <w:rStyle w:val="1-Char"/>
          <w:rFonts w:hint="cs"/>
          <w:rtl/>
        </w:rPr>
        <w:t>‌</w:t>
      </w:r>
      <w:r w:rsidRPr="00286662">
        <w:rPr>
          <w:rStyle w:val="1-Char"/>
          <w:rFonts w:hint="cs"/>
          <w:rtl/>
        </w:rPr>
        <w:t>کرد و چنین رَجز می</w:t>
      </w:r>
      <w:r w:rsidR="009C71F4" w:rsidRPr="00286662">
        <w:rPr>
          <w:rStyle w:val="1-Char"/>
          <w:rFonts w:hint="cs"/>
          <w:rtl/>
        </w:rPr>
        <w:t>‌</w:t>
      </w:r>
      <w:r w:rsidRPr="00286662">
        <w:rPr>
          <w:rStyle w:val="1-Char"/>
          <w:rFonts w:hint="cs"/>
          <w:rtl/>
        </w:rPr>
        <w:t>خواند:</w:t>
      </w:r>
    </w:p>
    <w:tbl>
      <w:tblPr>
        <w:bidiVisual/>
        <w:tblW w:w="0" w:type="auto"/>
        <w:tblLook w:val="04A0" w:firstRow="1" w:lastRow="0" w:firstColumn="1" w:lastColumn="0" w:noHBand="0" w:noVBand="1"/>
      </w:tblPr>
      <w:tblGrid>
        <w:gridCol w:w="3368"/>
        <w:gridCol w:w="567"/>
        <w:gridCol w:w="3369"/>
      </w:tblGrid>
      <w:tr w:rsidR="00DE778F" w:rsidTr="00CE1268">
        <w:tc>
          <w:tcPr>
            <w:tcW w:w="3368" w:type="dxa"/>
          </w:tcPr>
          <w:p w:rsidR="00DE778F" w:rsidRPr="00DE778F" w:rsidRDefault="00DE778F" w:rsidP="00DE778F">
            <w:pPr>
              <w:pStyle w:val="8-"/>
              <w:ind w:firstLine="0"/>
              <w:jc w:val="lowKashida"/>
              <w:rPr>
                <w:rStyle w:val="7-Char"/>
                <w:sz w:val="2"/>
                <w:szCs w:val="2"/>
                <w:rtl/>
              </w:rPr>
            </w:pPr>
            <w:r w:rsidRPr="00A64B8E">
              <w:rPr>
                <w:rFonts w:hint="cs"/>
                <w:rtl/>
              </w:rPr>
              <w:t>خلّوا بنی الکفّار عن سبیله</w:t>
            </w:r>
            <w:r>
              <w:rPr>
                <w:rtl/>
              </w:rPr>
              <w:br/>
            </w:r>
          </w:p>
        </w:tc>
        <w:tc>
          <w:tcPr>
            <w:tcW w:w="567" w:type="dxa"/>
          </w:tcPr>
          <w:p w:rsidR="00DE778F" w:rsidRDefault="00DE778F" w:rsidP="00DE778F">
            <w:pPr>
              <w:pStyle w:val="8-"/>
              <w:ind w:firstLine="0"/>
              <w:jc w:val="lowKashida"/>
              <w:rPr>
                <w:rStyle w:val="7-Char"/>
                <w:rtl/>
              </w:rPr>
            </w:pPr>
          </w:p>
        </w:tc>
        <w:tc>
          <w:tcPr>
            <w:tcW w:w="3369" w:type="dxa"/>
          </w:tcPr>
          <w:p w:rsidR="00DE778F" w:rsidRPr="00DE778F" w:rsidRDefault="00DE778F" w:rsidP="00DE778F">
            <w:pPr>
              <w:pStyle w:val="8-"/>
              <w:ind w:firstLine="0"/>
              <w:jc w:val="lowKashida"/>
              <w:rPr>
                <w:rStyle w:val="7-Char"/>
                <w:sz w:val="2"/>
                <w:szCs w:val="2"/>
                <w:rtl/>
              </w:rPr>
            </w:pPr>
            <w:r w:rsidRPr="00A64B8E">
              <w:rPr>
                <w:rFonts w:hint="cs"/>
                <w:rtl/>
              </w:rPr>
              <w:t>الیومَ نضربکم علی تنزیله</w:t>
            </w:r>
            <w:r>
              <w:rPr>
                <w:rtl/>
              </w:rPr>
              <w:br/>
            </w:r>
          </w:p>
        </w:tc>
      </w:tr>
      <w:tr w:rsidR="00DE778F" w:rsidTr="00CE1268">
        <w:tc>
          <w:tcPr>
            <w:tcW w:w="3368" w:type="dxa"/>
          </w:tcPr>
          <w:p w:rsidR="00DE778F" w:rsidRPr="00DE778F" w:rsidRDefault="00DE778F" w:rsidP="00DE778F">
            <w:pPr>
              <w:pStyle w:val="8-"/>
              <w:ind w:firstLine="0"/>
              <w:jc w:val="lowKashida"/>
              <w:rPr>
                <w:rStyle w:val="7-Char"/>
                <w:sz w:val="2"/>
                <w:szCs w:val="2"/>
                <w:rtl/>
              </w:rPr>
            </w:pPr>
            <w:r w:rsidRPr="00A64B8E">
              <w:rPr>
                <w:rFonts w:hint="cs"/>
                <w:rtl/>
              </w:rPr>
              <w:t>ضرباً یُزیل الهامَ عن مقیله</w:t>
            </w:r>
            <w:r>
              <w:rPr>
                <w:rtl/>
              </w:rPr>
              <w:br/>
            </w:r>
          </w:p>
        </w:tc>
        <w:tc>
          <w:tcPr>
            <w:tcW w:w="567" w:type="dxa"/>
          </w:tcPr>
          <w:p w:rsidR="00DE778F" w:rsidRDefault="00DE778F" w:rsidP="00DE778F">
            <w:pPr>
              <w:pStyle w:val="8-"/>
              <w:ind w:firstLine="0"/>
              <w:jc w:val="lowKashida"/>
              <w:rPr>
                <w:rStyle w:val="7-Char"/>
                <w:rtl/>
              </w:rPr>
            </w:pPr>
          </w:p>
        </w:tc>
        <w:tc>
          <w:tcPr>
            <w:tcW w:w="3369" w:type="dxa"/>
          </w:tcPr>
          <w:p w:rsidR="00DE778F" w:rsidRPr="00DE778F" w:rsidRDefault="00DE778F" w:rsidP="00DE778F">
            <w:pPr>
              <w:pStyle w:val="8-"/>
              <w:ind w:firstLine="0"/>
              <w:jc w:val="lowKashida"/>
              <w:rPr>
                <w:rStyle w:val="7-Char"/>
                <w:sz w:val="2"/>
                <w:szCs w:val="2"/>
                <w:rtl/>
              </w:rPr>
            </w:pPr>
            <w:r w:rsidRPr="00A64B8E">
              <w:rPr>
                <w:rFonts w:hint="cs"/>
                <w:rtl/>
              </w:rPr>
              <w:t>و یُذهل الخلیل عن خلیله</w:t>
            </w:r>
            <w:r>
              <w:rPr>
                <w:rtl/>
              </w:rPr>
              <w:br/>
            </w:r>
          </w:p>
        </w:tc>
      </w:tr>
    </w:tbl>
    <w:p w:rsidR="001B40FE" w:rsidRPr="002413F2" w:rsidRDefault="001B40FE" w:rsidP="00DE778F">
      <w:pPr>
        <w:pStyle w:val="1-"/>
        <w:rPr>
          <w:rStyle w:val="8-Char"/>
          <w:rtl/>
        </w:rPr>
      </w:pPr>
      <w:r w:rsidRPr="00DE778F">
        <w:rPr>
          <w:rStyle w:val="1-Char"/>
          <w:rFonts w:hint="cs"/>
          <w:rtl/>
        </w:rPr>
        <w:t>«ای کافر زادگان! از سر راه پیامبر گرامی اسلام کنار بروید. و ما امروز شما را بر فرود آمدن رسول خدا</w:t>
      </w:r>
      <w:r w:rsidR="00DE778F">
        <w:rPr>
          <w:rStyle w:val="1-Char"/>
          <w:rFonts w:hint="cs"/>
          <w:rtl/>
        </w:rPr>
        <w:t xml:space="preserve"> </w:t>
      </w:r>
      <w:r w:rsidR="004A5B94" w:rsidRPr="004A5B94">
        <w:rPr>
          <w:rStyle w:val="1-Char"/>
          <w:rFonts w:cs="CTraditional Arabic" w:hint="cs"/>
          <w:rtl/>
        </w:rPr>
        <w:t>ج</w:t>
      </w:r>
      <w:r w:rsidRPr="00DE778F">
        <w:rPr>
          <w:rStyle w:val="1-Char"/>
          <w:rFonts w:hint="cs"/>
          <w:rtl/>
        </w:rPr>
        <w:t xml:space="preserve"> در مکه، فرو می</w:t>
      </w:r>
      <w:r w:rsidR="009C71F4" w:rsidRPr="00DE778F">
        <w:rPr>
          <w:rStyle w:val="1-Char"/>
          <w:rFonts w:hint="cs"/>
          <w:rtl/>
        </w:rPr>
        <w:t>‌</w:t>
      </w:r>
      <w:r w:rsidRPr="00DE778F">
        <w:rPr>
          <w:rStyle w:val="1-Char"/>
          <w:rFonts w:hint="cs"/>
          <w:rtl/>
        </w:rPr>
        <w:t>کوبیم. آن</w:t>
      </w:r>
      <w:r w:rsidR="00DE778F">
        <w:rPr>
          <w:rStyle w:val="1-Char"/>
          <w:rFonts w:hint="eastAsia"/>
          <w:rtl/>
        </w:rPr>
        <w:t>‌</w:t>
      </w:r>
      <w:r w:rsidRPr="00DE778F">
        <w:rPr>
          <w:rStyle w:val="1-Char"/>
          <w:rFonts w:hint="cs"/>
          <w:rtl/>
        </w:rPr>
        <w:t>چنان ضربتی که جمجمه</w:t>
      </w:r>
      <w:r w:rsidR="009C71F4" w:rsidRPr="00DE778F">
        <w:rPr>
          <w:rStyle w:val="1-Char"/>
          <w:rFonts w:hint="cs"/>
          <w:rtl/>
        </w:rPr>
        <w:t>‌</w:t>
      </w:r>
      <w:r w:rsidRPr="00DE778F">
        <w:rPr>
          <w:rStyle w:val="1-Char"/>
          <w:rFonts w:hint="cs"/>
          <w:rtl/>
        </w:rPr>
        <w:t>ها را از جایگاهشان برکَنند و دوست را از حال دوست بی</w:t>
      </w:r>
      <w:r w:rsidR="009C71F4" w:rsidRPr="00DE778F">
        <w:rPr>
          <w:rStyle w:val="1-Char"/>
          <w:rFonts w:hint="cs"/>
          <w:rtl/>
        </w:rPr>
        <w:t>‌</w:t>
      </w:r>
      <w:r w:rsidRPr="00DE778F">
        <w:rPr>
          <w:rStyle w:val="1-Char"/>
          <w:rFonts w:hint="cs"/>
          <w:rtl/>
        </w:rPr>
        <w:t>خبر سازند!</w:t>
      </w:r>
      <w:r w:rsidRPr="00DE778F">
        <w:rPr>
          <w:rFonts w:hint="cs"/>
          <w:rtl/>
        </w:rPr>
        <w:t>»</w:t>
      </w:r>
    </w:p>
    <w:p w:rsidR="001B40FE" w:rsidRPr="00286662" w:rsidRDefault="001B40FE" w:rsidP="00AA6ED6">
      <w:pPr>
        <w:ind w:firstLine="284"/>
        <w:rPr>
          <w:rStyle w:val="1-Char"/>
          <w:rtl/>
        </w:rPr>
      </w:pPr>
      <w:r w:rsidRPr="00286662">
        <w:rPr>
          <w:rStyle w:val="1-Char"/>
          <w:rFonts w:hint="cs"/>
          <w:rtl/>
        </w:rPr>
        <w:t>(چون عمربن خطاب</w:t>
      </w:r>
      <w:r w:rsidR="004A5B94" w:rsidRPr="004A5B94">
        <w:rPr>
          <w:rFonts w:cs="CTraditional Arabic" w:hint="cs"/>
          <w:szCs w:val="28"/>
          <w:rtl/>
        </w:rPr>
        <w:t>س</w:t>
      </w:r>
      <w:r w:rsidRPr="00286662">
        <w:rPr>
          <w:rStyle w:val="1-Char"/>
          <w:rFonts w:hint="cs"/>
          <w:rtl/>
        </w:rPr>
        <w:t xml:space="preserve"> این اشعار را در حَرَم خدا شنید) به عبدالله بن رواحه</w:t>
      </w:r>
      <w:r w:rsidR="004A5B94" w:rsidRPr="004A5B94">
        <w:rPr>
          <w:rFonts w:cs="CTraditional Arabic" w:hint="cs"/>
          <w:szCs w:val="28"/>
          <w:rtl/>
        </w:rPr>
        <w:t>س</w:t>
      </w:r>
      <w:r w:rsidRPr="00286662">
        <w:rPr>
          <w:rStyle w:val="1-Char"/>
          <w:rFonts w:hint="cs"/>
          <w:rtl/>
        </w:rPr>
        <w:t xml:space="preserve"> گفت: ای پسر رواحه! آیا در محضر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در حرم خدا شعر می</w:t>
      </w:r>
      <w:r w:rsidR="009C71F4" w:rsidRPr="00286662">
        <w:rPr>
          <w:rStyle w:val="1-Char"/>
          <w:rFonts w:hint="cs"/>
          <w:rtl/>
        </w:rPr>
        <w:t>‌</w:t>
      </w:r>
      <w:r w:rsidRPr="00286662">
        <w:rPr>
          <w:rStyle w:val="1-Char"/>
          <w:rFonts w:hint="cs"/>
          <w:rtl/>
        </w:rPr>
        <w:t>گویی؟ پیامبر</w:t>
      </w:r>
      <w:r w:rsidR="004A5B94" w:rsidRPr="004A5B94">
        <w:rPr>
          <w:rFonts w:cs="CTraditional Arabic" w:hint="cs"/>
          <w:szCs w:val="28"/>
          <w:rtl/>
          <w:lang w:bidi="fa-IR"/>
        </w:rPr>
        <w:t>ج</w:t>
      </w:r>
      <w:r w:rsidRPr="00286662">
        <w:rPr>
          <w:rStyle w:val="1-Char"/>
          <w:rFonts w:hint="cs"/>
          <w:rtl/>
        </w:rPr>
        <w:t xml:space="preserve"> فرمودند: ای عمر! او را به حال خود واگذار که اشعار عبدالله بن رواحه</w:t>
      </w:r>
      <w:r w:rsidR="004A5B94" w:rsidRPr="004A5B94">
        <w:rPr>
          <w:rFonts w:cs="CTraditional Arabic" w:hint="cs"/>
          <w:szCs w:val="28"/>
          <w:rtl/>
        </w:rPr>
        <w:t>س</w:t>
      </w:r>
      <w:r w:rsidRPr="00286662">
        <w:rPr>
          <w:rStyle w:val="1-Char"/>
          <w:rFonts w:hint="cs"/>
          <w:rtl/>
        </w:rPr>
        <w:t xml:space="preserve"> در برابر ایشان از رگبارتیر، کارسازتر و مؤثرتر است!</w:t>
      </w:r>
    </w:p>
    <w:p w:rsidR="00A64B8E" w:rsidRDefault="001270E0" w:rsidP="006A61A7">
      <w:pPr>
        <w:pStyle w:val="9-"/>
        <w:rPr>
          <w:lang w:bidi="fa-IR"/>
        </w:rPr>
      </w:pPr>
      <w:r>
        <w:rPr>
          <w:noProof/>
        </w:rPr>
        <mc:AlternateContent>
          <mc:Choice Requires="wps">
            <w:drawing>
              <wp:anchor distT="0" distB="0" distL="114300" distR="114300" simplePos="0" relativeHeight="251536384" behindDoc="1" locked="0" layoutInCell="1" allowOverlap="1" wp14:anchorId="1A42D000" wp14:editId="10324C3F">
                <wp:simplePos x="0" y="0"/>
                <wp:positionH relativeFrom="column">
                  <wp:posOffset>800735</wp:posOffset>
                </wp:positionH>
                <wp:positionV relativeFrom="paragraph">
                  <wp:posOffset>172085</wp:posOffset>
                </wp:positionV>
                <wp:extent cx="3084830" cy="0"/>
                <wp:effectExtent l="6350" t="13970" r="13970" b="5080"/>
                <wp:wrapNone/>
                <wp:docPr id="851" name="Line 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9"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Pj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R&#10;1EPj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37408" behindDoc="1" locked="0" layoutInCell="1" allowOverlap="1" wp14:anchorId="74A3C1DC" wp14:editId="4950FEDF">
                <wp:simplePos x="0" y="0"/>
                <wp:positionH relativeFrom="column">
                  <wp:posOffset>1644650</wp:posOffset>
                </wp:positionH>
                <wp:positionV relativeFrom="paragraph">
                  <wp:posOffset>88900</wp:posOffset>
                </wp:positionV>
                <wp:extent cx="1397000" cy="182245"/>
                <wp:effectExtent l="12065" t="6985" r="10160" b="10795"/>
                <wp:wrapNone/>
                <wp:docPr id="850"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0" o:spid="_x0000_s1026" style="position:absolute;margin-left:129.5pt;margin-top:7pt;width:110pt;height:14.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" strokecolor="white [3212]"/>
            </w:pict>
          </mc:Fallback>
        </mc:AlternateContent>
      </w:r>
      <w:r>
        <w:rPr>
          <w:noProof/>
        </w:rPr>
        <w:drawing>
          <wp:inline distT="0" distB="0" distL="0" distR="0" wp14:anchorId="434E84B5" wp14:editId="3645E979">
            <wp:extent cx="504825" cy="191135"/>
            <wp:effectExtent l="0" t="0" r="9525" b="0"/>
            <wp:docPr id="492" name="Picture 2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31A9901" wp14:editId="1E6C913C">
            <wp:extent cx="504825" cy="191135"/>
            <wp:effectExtent l="0" t="0" r="9525" b="0"/>
            <wp:docPr id="491" name="Picture 2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عمرة القضاء</w:t>
      </w:r>
      <w:r w:rsidRPr="006A61A7">
        <w:rPr>
          <w:rStyle w:val="1-Char"/>
          <w:rFonts w:hint="cs"/>
          <w:rtl/>
        </w:rPr>
        <w:t>»: مراد عمره</w:t>
      </w:r>
      <w:r w:rsidR="009C71F4" w:rsidRPr="006A61A7">
        <w:rPr>
          <w:rStyle w:val="1-Char"/>
          <w:rFonts w:hint="cs"/>
          <w:rtl/>
        </w:rPr>
        <w:t>‌</w:t>
      </w:r>
      <w:r w:rsidRPr="006A61A7">
        <w:rPr>
          <w:rStyle w:val="1-Char"/>
          <w:rFonts w:hint="cs"/>
          <w:rtl/>
        </w:rPr>
        <w:t>ای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برای قضای عمره</w:t>
      </w:r>
      <w:r w:rsidR="009C71F4" w:rsidRPr="006A61A7">
        <w:rPr>
          <w:rStyle w:val="1-Char"/>
          <w:rFonts w:hint="cs"/>
          <w:rtl/>
        </w:rPr>
        <w:t>‌</w:t>
      </w:r>
      <w:r w:rsidRPr="006A61A7">
        <w:rPr>
          <w:rStyle w:val="1-Char"/>
          <w:rFonts w:hint="cs"/>
          <w:rtl/>
        </w:rPr>
        <w:t>ی حدیبیه به سال هفتم هجری گزارده</w:t>
      </w:r>
      <w:r w:rsidR="009C71F4" w:rsidRPr="006A61A7">
        <w:rPr>
          <w:rStyle w:val="1-Char"/>
          <w:rFonts w:hint="cs"/>
          <w:rtl/>
        </w:rPr>
        <w:t>‌</w:t>
      </w:r>
      <w:r w:rsidRPr="006A61A7">
        <w:rPr>
          <w:rStyle w:val="1-Char"/>
          <w:rFonts w:hint="cs"/>
          <w:rtl/>
        </w:rPr>
        <w:t>اند.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روز اول ذی قعده سال هفتم هجری، از ذوالحلیفه برای قضای عمره</w:t>
      </w:r>
      <w:r w:rsidR="009C71F4" w:rsidRPr="006A61A7">
        <w:rPr>
          <w:rStyle w:val="1-Char"/>
          <w:rFonts w:hint="cs"/>
          <w:rtl/>
        </w:rPr>
        <w:t>‌</w:t>
      </w:r>
      <w:r w:rsidRPr="006A61A7">
        <w:rPr>
          <w:rStyle w:val="1-Char"/>
          <w:rFonts w:hint="cs"/>
          <w:rtl/>
        </w:rPr>
        <w:t xml:space="preserve">ی حدیبیه احرام بستند. </w:t>
      </w:r>
    </w:p>
    <w:p w:rsidR="001B40FE" w:rsidRPr="006A61A7" w:rsidRDefault="001B40FE" w:rsidP="00286662">
      <w:pPr>
        <w:ind w:firstLine="284"/>
        <w:rPr>
          <w:rStyle w:val="1-Char"/>
          <w:rtl/>
        </w:rPr>
      </w:pPr>
      <w:r w:rsidRPr="006A61A7">
        <w:rPr>
          <w:rStyle w:val="1-Char"/>
          <w:rFonts w:hint="cs"/>
          <w:rtl/>
        </w:rPr>
        <w:t>حاکم نیشابوری گوید: اخبار و روایات در حدّ تواتر حاکی از آن</w:t>
      </w:r>
      <w:r w:rsidR="009C71F4" w:rsidRPr="006A61A7">
        <w:rPr>
          <w:rStyle w:val="1-Char"/>
          <w:rFonts w:hint="cs"/>
          <w:rtl/>
        </w:rPr>
        <w:t>‌</w:t>
      </w:r>
      <w:r w:rsidRPr="006A61A7">
        <w:rPr>
          <w:rStyle w:val="1-Char"/>
          <w:rFonts w:hint="cs"/>
          <w:rtl/>
        </w:rPr>
        <w:t>اند که وقتی هلال ذی قعده رؤیت شد،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اصحابشان را امر فرمودند که برای به جای آوردن قضای عمره</w:t>
      </w:r>
      <w:r w:rsidR="009C71F4" w:rsidRPr="006A61A7">
        <w:rPr>
          <w:rStyle w:val="1-Char"/>
          <w:rFonts w:hint="cs"/>
          <w:rtl/>
        </w:rPr>
        <w:t>‌</w:t>
      </w:r>
      <w:r w:rsidRPr="006A61A7">
        <w:rPr>
          <w:rStyle w:val="1-Char"/>
          <w:rFonts w:hint="cs"/>
          <w:rtl/>
        </w:rPr>
        <w:t>ی حدیبیه آماده شوند، و هیچ یک از مسلمانانی که در غزوه</w:t>
      </w:r>
      <w:r w:rsidR="009C71F4" w:rsidRPr="006A61A7">
        <w:rPr>
          <w:rStyle w:val="1-Char"/>
          <w:rFonts w:hint="cs"/>
          <w:rtl/>
        </w:rPr>
        <w:t>‌</w:t>
      </w:r>
      <w:r w:rsidRPr="006A61A7">
        <w:rPr>
          <w:rStyle w:val="1-Char"/>
          <w:rFonts w:hint="cs"/>
          <w:rtl/>
        </w:rPr>
        <w:t>ی حدیبیّه شرکت داشتند، برجای نمانند. همگی عازم شدند، به جز کسانی که پیش از آن به شهادت رسیده بودند. گروهی از دیگر مسلمانان نیز عازم ادای عمره شدند و عدّه</w:t>
      </w:r>
      <w:r w:rsidR="009C71F4" w:rsidRPr="006A61A7">
        <w:rPr>
          <w:rStyle w:val="1-Char"/>
          <w:rFonts w:hint="cs"/>
          <w:rtl/>
        </w:rPr>
        <w:t>‌</w:t>
      </w:r>
      <w:r w:rsidRPr="006A61A7">
        <w:rPr>
          <w:rStyle w:val="1-Char"/>
          <w:rFonts w:hint="cs"/>
          <w:rtl/>
        </w:rPr>
        <w:t>ی آنان به جز زنان و کودکان، بالغ بر دو هزار گردید.</w:t>
      </w:r>
    </w:p>
    <w:p w:rsidR="001B40FE" w:rsidRPr="006A61A7" w:rsidRDefault="001B40FE" w:rsidP="00286662">
      <w:pPr>
        <w:ind w:firstLine="284"/>
        <w:rPr>
          <w:rStyle w:val="1-Char"/>
          <w:rtl/>
        </w:rPr>
      </w:pPr>
      <w:r w:rsidRPr="006A61A7">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هنگام عزیمت به این سفر، </w:t>
      </w:r>
      <w:r w:rsidRPr="00CE56AA">
        <w:rPr>
          <w:rStyle w:val="8-Char"/>
          <w:rFonts w:hint="cs"/>
          <w:rtl/>
        </w:rPr>
        <w:t xml:space="preserve">عُوَیف بن اَضبَط دیلی </w:t>
      </w:r>
      <w:r w:rsidRPr="006A61A7">
        <w:rPr>
          <w:rStyle w:val="1-Char"/>
          <w:rFonts w:hint="cs"/>
          <w:rtl/>
        </w:rPr>
        <w:t>یا</w:t>
      </w:r>
      <w:r w:rsidRPr="00CE56AA">
        <w:rPr>
          <w:rStyle w:val="8-Char"/>
          <w:rFonts w:hint="cs"/>
          <w:rtl/>
        </w:rPr>
        <w:t xml:space="preserve"> ابورُهم غِفاری</w:t>
      </w:r>
      <w:r w:rsidRPr="006A61A7">
        <w:rPr>
          <w:rStyle w:val="1-Char"/>
          <w:rFonts w:hint="cs"/>
          <w:rtl/>
        </w:rPr>
        <w:t xml:space="preserve"> را جانشین خویش در مدینه گردانید، و شصت شتر برای قربانی به راه انداختند و نگهداری</w:t>
      </w:r>
      <w:r w:rsidR="00D15871">
        <w:rPr>
          <w:rStyle w:val="1-Char"/>
          <w:rFonts w:hint="cs"/>
          <w:rtl/>
        </w:rPr>
        <w:t xml:space="preserve"> آن‌ها </w:t>
      </w:r>
      <w:r w:rsidRPr="006A61A7">
        <w:rPr>
          <w:rStyle w:val="1-Char"/>
          <w:rFonts w:hint="cs"/>
          <w:rtl/>
        </w:rPr>
        <w:t xml:space="preserve">را به </w:t>
      </w:r>
      <w:r w:rsidRPr="00CE56AA">
        <w:rPr>
          <w:rStyle w:val="8-Char"/>
          <w:rFonts w:hint="cs"/>
          <w:rtl/>
        </w:rPr>
        <w:t>ناجیة بن جندب اسلمی</w:t>
      </w:r>
      <w:r w:rsidRPr="006A61A7">
        <w:rPr>
          <w:rStyle w:val="1-Char"/>
          <w:rFonts w:hint="cs"/>
          <w:rtl/>
        </w:rPr>
        <w:t xml:space="preserve"> سپردند، و از </w:t>
      </w:r>
      <w:r w:rsidRPr="00CE56AA">
        <w:rPr>
          <w:rStyle w:val="8-Char"/>
          <w:rFonts w:hint="cs"/>
          <w:rtl/>
        </w:rPr>
        <w:t>ذی الحلیفه</w:t>
      </w:r>
      <w:r w:rsidRPr="006A61A7">
        <w:rPr>
          <w:rStyle w:val="1-Char"/>
          <w:rFonts w:hint="cs"/>
          <w:rtl/>
        </w:rPr>
        <w:t xml:space="preserve"> احرام عُمره بستند و تلبیه گفتند، و مسلمانان همراه ایشان تلبیه گفتند و با آمادگی کامل از جهت حمل اسلحه و همراه داشتن جنگجویان و رزمندگان، عازم این سفر شدند؛ زیرا خوف آن داشتند که قریشیان نیرنگی سازکنند.</w:t>
      </w:r>
    </w:p>
    <w:p w:rsidR="001B40FE" w:rsidRPr="006A61A7" w:rsidRDefault="001B40FE" w:rsidP="00286662">
      <w:pPr>
        <w:ind w:firstLine="284"/>
        <w:rPr>
          <w:rStyle w:val="1-Char"/>
          <w:rtl/>
        </w:rPr>
      </w:pPr>
      <w:r w:rsidRPr="006A61A7">
        <w:rPr>
          <w:rStyle w:val="1-Char"/>
          <w:rFonts w:hint="cs"/>
          <w:rtl/>
        </w:rPr>
        <w:t>وقتی به ناحیه</w:t>
      </w:r>
      <w:r w:rsidR="009C71F4" w:rsidRPr="006A61A7">
        <w:rPr>
          <w:rStyle w:val="1-Char"/>
          <w:rFonts w:hint="cs"/>
          <w:rtl/>
        </w:rPr>
        <w:t>‌</w:t>
      </w:r>
      <w:r w:rsidRPr="006A61A7">
        <w:rPr>
          <w:rStyle w:val="1-Char"/>
          <w:rFonts w:hint="cs"/>
          <w:rtl/>
        </w:rPr>
        <w:t xml:space="preserve">ی </w:t>
      </w:r>
      <w:r w:rsidRPr="00CE56AA">
        <w:rPr>
          <w:rStyle w:val="8-Char"/>
          <w:rFonts w:hint="cs"/>
          <w:rtl/>
        </w:rPr>
        <w:t>یأجُح</w:t>
      </w:r>
      <w:r w:rsidRPr="006A61A7">
        <w:rPr>
          <w:rStyle w:val="1-Char"/>
          <w:rFonts w:hint="cs"/>
          <w:rtl/>
        </w:rPr>
        <w:t xml:space="preserve"> رسیدند، تمامی اسباب و وسایل و اسلحه</w:t>
      </w:r>
      <w:r w:rsidR="009C71F4" w:rsidRPr="006A61A7">
        <w:rPr>
          <w:rStyle w:val="1-Char"/>
          <w:rFonts w:hint="cs"/>
          <w:rtl/>
        </w:rPr>
        <w:t>‌</w:t>
      </w:r>
      <w:r w:rsidRPr="006A61A7">
        <w:rPr>
          <w:rStyle w:val="1-Char"/>
          <w:rFonts w:hint="cs"/>
          <w:rtl/>
        </w:rPr>
        <w:t xml:space="preserve">ی خویش را از قبیل شمشیر، سِپر و تیرو نیزه فرونهادند، و </w:t>
      </w:r>
      <w:r w:rsidRPr="00CE56AA">
        <w:rPr>
          <w:rStyle w:val="8-Char"/>
          <w:rFonts w:hint="cs"/>
          <w:rtl/>
        </w:rPr>
        <w:t>اوس بن خولی انصاری</w:t>
      </w:r>
      <w:r w:rsidRPr="006A61A7">
        <w:rPr>
          <w:rStyle w:val="1-Char"/>
          <w:rFonts w:hint="cs"/>
          <w:rtl/>
        </w:rPr>
        <w:t xml:space="preserve"> را با دویست رزمنده</w:t>
      </w:r>
      <w:r w:rsidR="009C71F4" w:rsidRPr="006A61A7">
        <w:rPr>
          <w:rStyle w:val="1-Char"/>
          <w:rFonts w:hint="cs"/>
          <w:rtl/>
        </w:rPr>
        <w:t>‌</w:t>
      </w:r>
      <w:r w:rsidRPr="006A61A7">
        <w:rPr>
          <w:rStyle w:val="1-Char"/>
          <w:rFonts w:hint="cs"/>
          <w:rtl/>
        </w:rPr>
        <w:t>ی مسلمان بر</w:t>
      </w:r>
      <w:r w:rsidR="00D15871">
        <w:rPr>
          <w:rStyle w:val="1-Char"/>
          <w:rFonts w:hint="cs"/>
          <w:rtl/>
        </w:rPr>
        <w:t xml:space="preserve"> آن‌ها </w:t>
      </w:r>
      <w:r w:rsidRPr="006A61A7">
        <w:rPr>
          <w:rStyle w:val="1-Char"/>
          <w:rFonts w:hint="cs"/>
          <w:rtl/>
        </w:rPr>
        <w:t>گماردند، و با اسلحه</w:t>
      </w:r>
      <w:r w:rsidR="009C71F4" w:rsidRPr="006A61A7">
        <w:rPr>
          <w:rStyle w:val="1-Char"/>
          <w:rFonts w:hint="cs"/>
          <w:rtl/>
        </w:rPr>
        <w:t>‌</w:t>
      </w:r>
      <w:r w:rsidRPr="006A61A7">
        <w:rPr>
          <w:rStyle w:val="1-Char"/>
          <w:rFonts w:hint="cs"/>
          <w:rtl/>
        </w:rPr>
        <w:t>ی راکب، یعنی تنها یک شمشیر در غلاف برای هر فرد، به مکه</w:t>
      </w:r>
      <w:r w:rsidR="009C71F4" w:rsidRPr="006A61A7">
        <w:rPr>
          <w:rStyle w:val="1-Char"/>
          <w:rFonts w:hint="cs"/>
          <w:rtl/>
        </w:rPr>
        <w:t>‌</w:t>
      </w:r>
      <w:r w:rsidRPr="006A61A7">
        <w:rPr>
          <w:rStyle w:val="1-Char"/>
          <w:rFonts w:hint="cs"/>
          <w:rtl/>
        </w:rPr>
        <w:t>ی مکرمه وارد شدند.</w:t>
      </w:r>
    </w:p>
    <w:p w:rsidR="001B40FE" w:rsidRPr="006A61A7" w:rsidRDefault="001B40FE" w:rsidP="00286662">
      <w:pPr>
        <w:ind w:firstLine="284"/>
        <w:rPr>
          <w:rStyle w:val="1-Char"/>
          <w:rtl/>
        </w:rPr>
      </w:pPr>
      <w:r w:rsidRPr="006A61A7">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هنگام ورود به مکه بر ناقه</w:t>
      </w:r>
      <w:r w:rsidR="009C71F4" w:rsidRPr="006A61A7">
        <w:rPr>
          <w:rStyle w:val="1-Char"/>
          <w:rFonts w:hint="cs"/>
          <w:rtl/>
        </w:rPr>
        <w:t>‌</w:t>
      </w:r>
      <w:r w:rsidRPr="006A61A7">
        <w:rPr>
          <w:rStyle w:val="1-Char"/>
          <w:rFonts w:hint="cs"/>
          <w:rtl/>
        </w:rPr>
        <w:t>ی قصواء خویش سوار شدند، و مسلمانان شمشیرها حمایل کرده و اطراف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گرفته بودند و تلبیه می</w:t>
      </w:r>
      <w:r w:rsidR="009C71F4" w:rsidRPr="006A61A7">
        <w:rPr>
          <w:rStyle w:val="1-Char"/>
          <w:rFonts w:hint="cs"/>
          <w:rtl/>
        </w:rPr>
        <w:t>‌</w:t>
      </w:r>
      <w:r w:rsidRPr="006A61A7">
        <w:rPr>
          <w:rStyle w:val="1-Char"/>
          <w:rFonts w:hint="cs"/>
          <w:rtl/>
        </w:rPr>
        <w:t xml:space="preserve">گفتند. </w:t>
      </w:r>
    </w:p>
    <w:p w:rsidR="001B40FE" w:rsidRPr="006A61A7" w:rsidRDefault="001B40FE" w:rsidP="005B44A9">
      <w:pPr>
        <w:ind w:firstLine="284"/>
        <w:rPr>
          <w:rStyle w:val="1-Char"/>
          <w:rtl/>
        </w:rPr>
      </w:pPr>
      <w:r w:rsidRPr="006A61A7">
        <w:rPr>
          <w:rStyle w:val="1-Char"/>
          <w:rFonts w:hint="cs"/>
          <w:rtl/>
        </w:rPr>
        <w:t xml:space="preserve">مشرکان مکه بر فراز کوه </w:t>
      </w:r>
      <w:r w:rsidRPr="00CE56AA">
        <w:rPr>
          <w:rStyle w:val="8-Char"/>
          <w:rFonts w:hint="cs"/>
          <w:rtl/>
        </w:rPr>
        <w:t>قُعَیقِعان</w:t>
      </w:r>
      <w:r w:rsidRPr="006A61A7">
        <w:rPr>
          <w:rStyle w:val="1-Char"/>
          <w:rFonts w:hint="cs"/>
          <w:rtl/>
        </w:rPr>
        <w:t>، کوهی که در شمال مکه</w:t>
      </w:r>
      <w:r w:rsidR="009C71F4" w:rsidRPr="006A61A7">
        <w:rPr>
          <w:rStyle w:val="1-Char"/>
          <w:rtl/>
        </w:rPr>
        <w:t>‌</w:t>
      </w:r>
      <w:r w:rsidRPr="006A61A7">
        <w:rPr>
          <w:rStyle w:val="1-Char"/>
          <w:rFonts w:hint="cs"/>
          <w:rtl/>
        </w:rPr>
        <w:t>ی مکرمه قرار گرفته بود، برآمدند تا مسلمانان را زیر نظر بگیرند. پیش از آن با یکدیگر گفته بودند که وی در حالی بر شما وارد می</w:t>
      </w:r>
      <w:r w:rsidR="009C71F4" w:rsidRPr="006A61A7">
        <w:rPr>
          <w:rStyle w:val="1-Char"/>
          <w:rFonts w:hint="cs"/>
          <w:rtl/>
        </w:rPr>
        <w:t>‌</w:t>
      </w:r>
      <w:r w:rsidRPr="006A61A7">
        <w:rPr>
          <w:rStyle w:val="1-Char"/>
          <w:rFonts w:hint="cs"/>
          <w:rtl/>
        </w:rPr>
        <w:t>شود که وبای یَثرب آنان را سُست و بی</w:t>
      </w:r>
      <w:r w:rsidR="009C71F4" w:rsidRPr="006A61A7">
        <w:rPr>
          <w:rStyle w:val="1-Char"/>
          <w:rFonts w:hint="cs"/>
          <w:rtl/>
        </w:rPr>
        <w:t>‌</w:t>
      </w:r>
      <w:r w:rsidRPr="006A61A7">
        <w:rPr>
          <w:rStyle w:val="1-Char"/>
          <w:rFonts w:hint="cs"/>
          <w:rtl/>
        </w:rPr>
        <w:t>رمق گردانیده است.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اصحاب خود امر فرمودند که سه شوطِ نخستین طواف کعبه را به صورت هروله بدوند، و فقط فاصله</w:t>
      </w:r>
      <w:r w:rsidR="009C71F4" w:rsidRPr="006A61A7">
        <w:rPr>
          <w:rStyle w:val="1-Char"/>
          <w:rFonts w:hint="cs"/>
          <w:rtl/>
        </w:rPr>
        <w:t>‌</w:t>
      </w:r>
      <w:r w:rsidRPr="006A61A7">
        <w:rPr>
          <w:rStyle w:val="1-Char"/>
          <w:rFonts w:hint="cs"/>
          <w:rtl/>
        </w:rPr>
        <w:t>ی میان دو رُکن را آرام راه بروند. علّت اینکه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امر نفرمودند تمام شوط</w:t>
      </w:r>
      <w:r w:rsidR="009C71F4" w:rsidRPr="006A61A7">
        <w:rPr>
          <w:rStyle w:val="1-Char"/>
          <w:rFonts w:hint="cs"/>
          <w:rtl/>
        </w:rPr>
        <w:t>‌</w:t>
      </w:r>
      <w:r w:rsidRPr="006A61A7">
        <w:rPr>
          <w:rStyle w:val="1-Char"/>
          <w:rFonts w:hint="cs"/>
          <w:rtl/>
        </w:rPr>
        <w:t>های طواف را به صورت هروله بدوند، اِرفاق و مدارا نسبت به اصحابشان بود؛ و علّت آنکه امر فرمودند بدان</w:t>
      </w:r>
      <w:r w:rsidR="00405DA1">
        <w:rPr>
          <w:rStyle w:val="1-Char"/>
          <w:rFonts w:hint="cs"/>
          <w:rtl/>
        </w:rPr>
        <w:t xml:space="preserve">گونه </w:t>
      </w:r>
      <w:r w:rsidRPr="006A61A7">
        <w:rPr>
          <w:rStyle w:val="1-Char"/>
          <w:rFonts w:hint="cs"/>
          <w:rtl/>
        </w:rPr>
        <w:t>طواف کنند، این بود که مشرکان، نیرومندی و توانمندی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مسلمانان را ببینند؛ همچنان‌که امر فرمودند تا مسلمانان به هنگام طواف، «</w:t>
      </w:r>
      <w:r w:rsidRPr="00CE56AA">
        <w:rPr>
          <w:rStyle w:val="8-Char"/>
          <w:rFonts w:hint="cs"/>
          <w:rtl/>
        </w:rPr>
        <w:t>اِضطباع</w:t>
      </w:r>
      <w:r w:rsidRPr="006A61A7">
        <w:rPr>
          <w:rStyle w:val="1-Char"/>
          <w:rFonts w:hint="cs"/>
          <w:rtl/>
        </w:rPr>
        <w:t>» کنند؛ یعنی شانه</w:t>
      </w:r>
      <w:r w:rsidR="009C71F4" w:rsidRPr="006A61A7">
        <w:rPr>
          <w:rStyle w:val="1-Char"/>
          <w:rFonts w:hint="cs"/>
          <w:rtl/>
        </w:rPr>
        <w:t>‌</w:t>
      </w:r>
      <w:r w:rsidRPr="006A61A7">
        <w:rPr>
          <w:rStyle w:val="1-Char"/>
          <w:rFonts w:hint="cs"/>
          <w:rtl/>
        </w:rPr>
        <w:t>های راستشان را برهنه سازند، و دو سر جامه</w:t>
      </w:r>
      <w:r w:rsidR="009C71F4" w:rsidRPr="006A61A7">
        <w:rPr>
          <w:rStyle w:val="1-Char"/>
          <w:rFonts w:hint="cs"/>
          <w:rtl/>
        </w:rPr>
        <w:t>‌</w:t>
      </w:r>
      <w:r w:rsidRPr="006A61A7">
        <w:rPr>
          <w:rStyle w:val="1-Char"/>
          <w:rFonts w:hint="cs"/>
          <w:rtl/>
        </w:rPr>
        <w:t>ی احرام را بر شانه</w:t>
      </w:r>
      <w:r w:rsidR="009C71F4" w:rsidRPr="006A61A7">
        <w:rPr>
          <w:rStyle w:val="1-Char"/>
          <w:rFonts w:hint="cs"/>
          <w:rtl/>
        </w:rPr>
        <w:t>‌</w:t>
      </w:r>
      <w:r w:rsidRPr="006A61A7">
        <w:rPr>
          <w:rStyle w:val="1-Char"/>
          <w:rFonts w:hint="cs"/>
          <w:rtl/>
        </w:rPr>
        <w:t>های چپشان بیافکنند.</w:t>
      </w:r>
    </w:p>
    <w:p w:rsidR="001B40FE" w:rsidRPr="006A61A7" w:rsidRDefault="001B40FE" w:rsidP="00D15871">
      <w:pPr>
        <w:ind w:firstLine="284"/>
        <w:rPr>
          <w:rStyle w:val="1-Char"/>
          <w:rtl/>
        </w:rPr>
      </w:pPr>
      <w:r w:rsidRPr="006A61A7">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گردنه</w:t>
      </w:r>
      <w:r w:rsidR="009C71F4" w:rsidRPr="006A61A7">
        <w:rPr>
          <w:rStyle w:val="1-Char"/>
          <w:rFonts w:hint="cs"/>
          <w:rtl/>
        </w:rPr>
        <w:t>‌</w:t>
      </w:r>
      <w:r w:rsidRPr="006A61A7">
        <w:rPr>
          <w:rStyle w:val="1-Char"/>
          <w:rFonts w:hint="cs"/>
          <w:rtl/>
        </w:rPr>
        <w:t xml:space="preserve">ای که ایشان را به </w:t>
      </w:r>
      <w:r w:rsidRPr="00CE56AA">
        <w:rPr>
          <w:rStyle w:val="8-Char"/>
          <w:rFonts w:hint="cs"/>
          <w:rtl/>
        </w:rPr>
        <w:t>جَحون</w:t>
      </w:r>
      <w:r w:rsidRPr="006A61A7">
        <w:rPr>
          <w:rStyle w:val="1-Char"/>
          <w:rFonts w:hint="cs"/>
          <w:rtl/>
        </w:rPr>
        <w:t xml:space="preserve"> می</w:t>
      </w:r>
      <w:r w:rsidR="009C71F4" w:rsidRPr="006A61A7">
        <w:rPr>
          <w:rStyle w:val="1-Char"/>
          <w:rFonts w:hint="cs"/>
          <w:rtl/>
        </w:rPr>
        <w:t>‌</w:t>
      </w:r>
      <w:r w:rsidRPr="006A61A7">
        <w:rPr>
          <w:rStyle w:val="1-Char"/>
          <w:rFonts w:hint="cs"/>
          <w:rtl/>
        </w:rPr>
        <w:t>رسانید و از آنجا می</w:t>
      </w:r>
      <w:r w:rsidR="009C71F4" w:rsidRPr="006A61A7">
        <w:rPr>
          <w:rStyle w:val="1-Char"/>
          <w:rFonts w:hint="cs"/>
          <w:rtl/>
        </w:rPr>
        <w:t>‌</w:t>
      </w:r>
      <w:r w:rsidRPr="006A61A7">
        <w:rPr>
          <w:rStyle w:val="1-Char"/>
          <w:rFonts w:hint="cs"/>
          <w:rtl/>
        </w:rPr>
        <w:t>گذرانید، وارد مکه شدند. مشرکان صف کشیده بودند و ایشان را می</w:t>
      </w:r>
      <w:r w:rsidR="009C71F4" w:rsidRPr="006A61A7">
        <w:rPr>
          <w:rStyle w:val="1-Char"/>
          <w:rFonts w:hint="cs"/>
          <w:rtl/>
        </w:rPr>
        <w:t>‌</w:t>
      </w:r>
      <w:r w:rsidRPr="006A61A7">
        <w:rPr>
          <w:rStyle w:val="1-Char"/>
          <w:rFonts w:hint="cs"/>
          <w:rtl/>
        </w:rPr>
        <w:t>نگریستند. پیامبر بزرگ اسلام</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از موقعِ احرام، پیوسته لبیک لبیک می</w:t>
      </w:r>
      <w:r w:rsidR="009C71F4" w:rsidRPr="006A61A7">
        <w:rPr>
          <w:rStyle w:val="1-Char"/>
          <w:rFonts w:hint="cs"/>
          <w:rtl/>
        </w:rPr>
        <w:t>‌</w:t>
      </w:r>
      <w:r w:rsidRPr="006A61A7">
        <w:rPr>
          <w:rStyle w:val="1-Char"/>
          <w:rFonts w:hint="cs"/>
          <w:rtl/>
        </w:rPr>
        <w:t>گفتند تا وقتی که با عصای خویش، حجرالاسود را استلام کردند؛</w:t>
      </w:r>
      <w:r w:rsidR="00405DA1">
        <w:rPr>
          <w:rStyle w:val="1-Char"/>
          <w:rFonts w:hint="cs"/>
          <w:rtl/>
        </w:rPr>
        <w:t xml:space="preserve"> آنگاه </w:t>
      </w:r>
      <w:r w:rsidRPr="006A61A7">
        <w:rPr>
          <w:rStyle w:val="1-Char"/>
          <w:rFonts w:hint="cs"/>
          <w:rtl/>
        </w:rPr>
        <w:t>طواف کردند و مسلمانان نیز طواف کردند، در حالی که عبدالله بن رواحه</w:t>
      </w:r>
      <w:r w:rsidR="004A5B94" w:rsidRPr="004A5B94">
        <w:rPr>
          <w:rFonts w:cs="CTraditional Arabic" w:hint="cs"/>
          <w:szCs w:val="28"/>
          <w:rtl/>
        </w:rPr>
        <w:t>س</w:t>
      </w:r>
      <w:r w:rsidRPr="006A61A7">
        <w:rPr>
          <w:rStyle w:val="1-Char"/>
          <w:rFonts w:hint="cs"/>
          <w:rtl/>
        </w:rPr>
        <w:t xml:space="preserve"> پیشاپیش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شمشیر حمایل کرده بود و رَجز خوانی می</w:t>
      </w:r>
      <w:r w:rsidR="009C71F4" w:rsidRPr="006A61A7">
        <w:rPr>
          <w:rStyle w:val="1-Char"/>
          <w:rFonts w:hint="cs"/>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سه روز کامل در مکه اقامت کردند. بامداد روز چهارم، مشرکان به نزد علی بن ابی طالب</w:t>
      </w:r>
      <w:r w:rsidR="004A5B94" w:rsidRPr="004A5B94">
        <w:rPr>
          <w:rFonts w:cs="CTraditional Arabic" w:hint="cs"/>
          <w:szCs w:val="28"/>
          <w:rtl/>
        </w:rPr>
        <w:t>س</w:t>
      </w:r>
      <w:r w:rsidRPr="006A61A7">
        <w:rPr>
          <w:rStyle w:val="1-Char"/>
          <w:rFonts w:hint="cs"/>
          <w:rtl/>
        </w:rPr>
        <w:t xml:space="preserve"> آمدند و گفتند: به رفیقت بگو: از میان ما بیرون شو که مهلتت سرآمده است!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از مکه بیرون شدند و در ناحیه</w:t>
      </w:r>
      <w:r w:rsidR="009C71F4" w:rsidRPr="006A61A7">
        <w:rPr>
          <w:rStyle w:val="1-Char"/>
          <w:rFonts w:hint="cs"/>
          <w:rtl/>
        </w:rPr>
        <w:t>‌</w:t>
      </w:r>
      <w:r w:rsidRPr="006A61A7">
        <w:rPr>
          <w:rStyle w:val="1-Char"/>
          <w:rFonts w:hint="cs"/>
          <w:rtl/>
        </w:rPr>
        <w:t>ی سَرِف اُطراق کردند و در آنجا اقامت فرمودند.</w:t>
      </w:r>
    </w:p>
    <w:p w:rsidR="001B40FE" w:rsidRPr="006A61A7" w:rsidRDefault="001B40FE" w:rsidP="00286662">
      <w:pPr>
        <w:ind w:firstLine="284"/>
        <w:rPr>
          <w:rStyle w:val="1-Char"/>
          <w:rtl/>
        </w:rPr>
      </w:pPr>
      <w:r w:rsidRPr="006A61A7">
        <w:rPr>
          <w:rStyle w:val="1-Char"/>
          <w:rFonts w:hint="cs"/>
          <w:rtl/>
        </w:rPr>
        <w:t>این سفر عمره را «</w:t>
      </w:r>
      <w:r w:rsidRPr="00CE56AA">
        <w:rPr>
          <w:rStyle w:val="8-Char"/>
          <w:rFonts w:hint="cs"/>
          <w:rtl/>
        </w:rPr>
        <w:t>عُمرة القضاء</w:t>
      </w:r>
      <w:r w:rsidRPr="006A61A7">
        <w:rPr>
          <w:rStyle w:val="1-Char"/>
          <w:rFonts w:hint="cs"/>
          <w:rtl/>
        </w:rPr>
        <w:t>» نامیدند؛ یا به خاطر آنکه قضای عُمره</w:t>
      </w:r>
      <w:r w:rsidR="009C71F4" w:rsidRPr="006A61A7">
        <w:rPr>
          <w:rStyle w:val="1-Char"/>
          <w:rtl/>
        </w:rPr>
        <w:t>‌</w:t>
      </w:r>
      <w:r w:rsidRPr="006A61A7">
        <w:rPr>
          <w:rStyle w:val="1-Char"/>
          <w:rFonts w:hint="cs"/>
          <w:rtl/>
        </w:rPr>
        <w:t>ی حدیبیه بود، یا به حساب آنکه بر مبنای «</w:t>
      </w:r>
      <w:r w:rsidRPr="00CE56AA">
        <w:rPr>
          <w:rStyle w:val="8-Char"/>
          <w:rFonts w:hint="cs"/>
          <w:rtl/>
        </w:rPr>
        <w:t>مُقاضات</w:t>
      </w:r>
      <w:r w:rsidRPr="006A61A7">
        <w:rPr>
          <w:rStyle w:val="1-Char"/>
          <w:rFonts w:hint="cs"/>
          <w:rtl/>
        </w:rPr>
        <w:t>»، یعنی مصالحه</w:t>
      </w:r>
      <w:r w:rsidR="009C71F4" w:rsidRPr="006A61A7">
        <w:rPr>
          <w:rStyle w:val="1-Char"/>
          <w:rFonts w:hint="cs"/>
          <w:rtl/>
        </w:rPr>
        <w:t>‌</w:t>
      </w:r>
      <w:r w:rsidRPr="006A61A7">
        <w:rPr>
          <w:rStyle w:val="1-Char"/>
          <w:rFonts w:hint="cs"/>
          <w:rtl/>
        </w:rPr>
        <w:t>ای که در حُدیبیه روی داد، انجام پذیرفت. محقّقان این وجه دوم را ترجیح داده</w:t>
      </w:r>
      <w:r w:rsidR="009C71F4" w:rsidRPr="006A61A7">
        <w:rPr>
          <w:rStyle w:val="1-Char"/>
          <w:rFonts w:hint="cs"/>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چنان‌که در مجموع، این عُمره به چهار نام نامیده شده است: «</w:t>
      </w:r>
      <w:r w:rsidRPr="00CE56AA">
        <w:rPr>
          <w:rStyle w:val="8-Char"/>
          <w:rFonts w:hint="cs"/>
          <w:rtl/>
        </w:rPr>
        <w:t>عُمرة</w:t>
      </w:r>
      <w:r w:rsidRPr="006A61A7">
        <w:rPr>
          <w:rStyle w:val="1-Char"/>
          <w:rFonts w:hint="cs"/>
          <w:rtl/>
        </w:rPr>
        <w:t xml:space="preserve"> </w:t>
      </w:r>
      <w:r w:rsidRPr="00CE56AA">
        <w:rPr>
          <w:rStyle w:val="8-Char"/>
          <w:rFonts w:hint="cs"/>
          <w:rtl/>
        </w:rPr>
        <w:t>القضاء</w:t>
      </w:r>
      <w:r w:rsidRPr="006A61A7">
        <w:rPr>
          <w:rStyle w:val="1-Char"/>
          <w:rFonts w:hint="cs"/>
          <w:rtl/>
        </w:rPr>
        <w:t>»، «</w:t>
      </w:r>
      <w:r w:rsidRPr="00CE56AA">
        <w:rPr>
          <w:rStyle w:val="8-Char"/>
          <w:rFonts w:hint="cs"/>
          <w:rtl/>
        </w:rPr>
        <w:t>عُمرة</w:t>
      </w:r>
      <w:r w:rsidRPr="006A61A7">
        <w:rPr>
          <w:rStyle w:val="1-Char"/>
          <w:rFonts w:hint="cs"/>
          <w:rtl/>
        </w:rPr>
        <w:t xml:space="preserve"> </w:t>
      </w:r>
      <w:r w:rsidRPr="00CE56AA">
        <w:rPr>
          <w:rStyle w:val="8-Char"/>
          <w:rFonts w:hint="cs"/>
          <w:rtl/>
        </w:rPr>
        <w:t>القضیّة</w:t>
      </w:r>
      <w:r w:rsidRPr="006A61A7">
        <w:rPr>
          <w:rStyle w:val="1-Char"/>
          <w:rFonts w:hint="cs"/>
          <w:rtl/>
        </w:rPr>
        <w:t>»، «</w:t>
      </w:r>
      <w:r w:rsidRPr="00CE56AA">
        <w:rPr>
          <w:rStyle w:val="8-Char"/>
          <w:rFonts w:hint="cs"/>
          <w:rtl/>
        </w:rPr>
        <w:t>عُمرة</w:t>
      </w:r>
      <w:r w:rsidRPr="006A61A7">
        <w:rPr>
          <w:rStyle w:val="1-Char"/>
          <w:rFonts w:hint="cs"/>
          <w:rtl/>
        </w:rPr>
        <w:t xml:space="preserve"> </w:t>
      </w:r>
      <w:r w:rsidRPr="00CE56AA">
        <w:rPr>
          <w:rStyle w:val="8-Char"/>
          <w:rFonts w:hint="cs"/>
          <w:rtl/>
        </w:rPr>
        <w:t>القصاص</w:t>
      </w:r>
      <w:r w:rsidRPr="006A61A7">
        <w:rPr>
          <w:rStyle w:val="1-Char"/>
          <w:rFonts w:hint="cs"/>
          <w:rtl/>
        </w:rPr>
        <w:t>» و «</w:t>
      </w:r>
      <w:r w:rsidRPr="00CE56AA">
        <w:rPr>
          <w:rStyle w:val="8-Char"/>
          <w:rFonts w:hint="cs"/>
          <w:rtl/>
        </w:rPr>
        <w:t>عمرة</w:t>
      </w:r>
      <w:r w:rsidRPr="006A61A7">
        <w:rPr>
          <w:rStyle w:val="1-Char"/>
          <w:rFonts w:hint="cs"/>
          <w:rtl/>
        </w:rPr>
        <w:t xml:space="preserve"> </w:t>
      </w:r>
      <w:r w:rsidRPr="00CE56AA">
        <w:rPr>
          <w:rStyle w:val="8-Char"/>
          <w:rFonts w:hint="cs"/>
          <w:rtl/>
        </w:rPr>
        <w:t>الصلح</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خَلُّوا</w:t>
      </w:r>
      <w:r w:rsidRPr="006A61A7">
        <w:rPr>
          <w:rStyle w:val="1-Char"/>
          <w:rFonts w:hint="cs"/>
          <w:rtl/>
        </w:rPr>
        <w:t>»: او را به حال خودش واگذارید، رهایش کنید، از سر راه او کنار بروید.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یُزیل</w:t>
      </w:r>
      <w:r w:rsidRPr="006A61A7">
        <w:rPr>
          <w:rStyle w:val="1-Char"/>
          <w:rFonts w:hint="cs"/>
          <w:rtl/>
        </w:rPr>
        <w:t>»: جدا کند و از بین ببرد.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اَلهامَّ</w:t>
      </w:r>
      <w:r w:rsidRPr="006A61A7">
        <w:rPr>
          <w:rStyle w:val="1-Char"/>
          <w:rFonts w:hint="cs"/>
          <w:rtl/>
        </w:rPr>
        <w:t>»: سر هر چیزی، تارک، مغزسر، و به خود سر نیز اطلاق می</w:t>
      </w:r>
      <w:r w:rsidR="009C71F4" w:rsidRPr="006A61A7">
        <w:rPr>
          <w:rStyle w:val="1-Char"/>
          <w:rFonts w:hint="cs"/>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مقیله</w:t>
      </w:r>
      <w:r w:rsidRPr="006A61A7">
        <w:rPr>
          <w:rStyle w:val="1-Char"/>
          <w:rFonts w:hint="cs"/>
          <w:rtl/>
        </w:rPr>
        <w:t>»: مقیل؛ جایگاه، محل.</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یُذهل</w:t>
      </w:r>
      <w:r w:rsidRPr="006A61A7">
        <w:rPr>
          <w:rStyle w:val="1-Char"/>
          <w:rFonts w:hint="cs"/>
          <w:rtl/>
        </w:rPr>
        <w:t>»: فراموش می</w:t>
      </w:r>
      <w:r w:rsidR="009C71F4" w:rsidRPr="006A61A7">
        <w:rPr>
          <w:rStyle w:val="1-Char"/>
          <w:rFonts w:hint="cs"/>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الخلیل</w:t>
      </w:r>
      <w:r w:rsidRPr="006A61A7">
        <w:rPr>
          <w:rStyle w:val="1-Char"/>
          <w:rFonts w:hint="cs"/>
          <w:rtl/>
        </w:rPr>
        <w:t>»: دوست، رفیق، یار.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خلّوا</w:t>
      </w:r>
      <w:r w:rsidRPr="006A61A7">
        <w:rPr>
          <w:rStyle w:val="1-Char"/>
          <w:rFonts w:hint="cs"/>
          <w:rtl/>
        </w:rPr>
        <w:t xml:space="preserve"> </w:t>
      </w:r>
      <w:r w:rsidRPr="00CE56AA">
        <w:rPr>
          <w:rStyle w:val="8-Char"/>
          <w:rFonts w:hint="cs"/>
          <w:rtl/>
        </w:rPr>
        <w:t>بنی</w:t>
      </w:r>
      <w:r w:rsidRPr="006A61A7">
        <w:rPr>
          <w:rStyle w:val="1-Char"/>
          <w:rFonts w:hint="cs"/>
          <w:rtl/>
        </w:rPr>
        <w:t xml:space="preserve"> </w:t>
      </w:r>
      <w:r w:rsidRPr="00CE56AA">
        <w:rPr>
          <w:rStyle w:val="8-Char"/>
          <w:rFonts w:hint="cs"/>
          <w:rtl/>
        </w:rPr>
        <w:t>الکفّار</w:t>
      </w:r>
      <w:r w:rsidRPr="006A61A7">
        <w:rPr>
          <w:rStyle w:val="1-Char"/>
          <w:rFonts w:hint="cs"/>
          <w:rtl/>
        </w:rPr>
        <w:t>...»: این ابیات در مغازی واقدی و سیر</w:t>
      </w:r>
      <w:r w:rsidRPr="002413F2">
        <w:rPr>
          <w:rStyle w:val="1-Char"/>
          <w:rtl/>
        </w:rPr>
        <w:t>ة</w:t>
      </w:r>
      <w:r w:rsidRPr="006A61A7">
        <w:rPr>
          <w:rStyle w:val="1-Char"/>
          <w:rFonts w:hint="cs"/>
          <w:rtl/>
        </w:rPr>
        <w:t xml:space="preserve"> ابن هشام، با اختلافات لفظی و کم و بیش</w:t>
      </w:r>
      <w:r w:rsidR="009C71F4" w:rsidRPr="006A61A7">
        <w:rPr>
          <w:rStyle w:val="1-Char"/>
          <w:rFonts w:hint="cs"/>
          <w:rtl/>
        </w:rPr>
        <w:t>‌</w:t>
      </w:r>
      <w:r w:rsidRPr="006A61A7">
        <w:rPr>
          <w:rStyle w:val="1-Char"/>
          <w:rFonts w:hint="cs"/>
          <w:rtl/>
        </w:rPr>
        <w:t>هایی روایت شده است و متن اشعار و ترتیب ابیات در روایات به گونه</w:t>
      </w:r>
      <w:r w:rsidR="009C71F4" w:rsidRPr="006A61A7">
        <w:rPr>
          <w:rStyle w:val="1-Char"/>
          <w:rFonts w:hint="cs"/>
          <w:rtl/>
        </w:rPr>
        <w:t>‌</w:t>
      </w:r>
      <w:r w:rsidRPr="006A61A7">
        <w:rPr>
          <w:rStyle w:val="1-Char"/>
          <w:rFonts w:hint="cs"/>
          <w:rtl/>
        </w:rPr>
        <w:t>ای بی</w:t>
      </w:r>
      <w:r w:rsidR="009C71F4" w:rsidRPr="006A61A7">
        <w:rPr>
          <w:rStyle w:val="1-Char"/>
          <w:rFonts w:hint="cs"/>
          <w:rtl/>
        </w:rPr>
        <w:t>‌</w:t>
      </w:r>
      <w:r w:rsidRPr="006A61A7">
        <w:rPr>
          <w:rStyle w:val="1-Char"/>
          <w:rFonts w:hint="cs"/>
          <w:rtl/>
        </w:rPr>
        <w:t>سامان آمده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خَلِّ</w:t>
      </w:r>
      <w:r w:rsidRPr="006A61A7">
        <w:rPr>
          <w:rStyle w:val="1-Char"/>
          <w:rFonts w:hint="cs"/>
          <w:rtl/>
        </w:rPr>
        <w:t>»: رهایش کن و او را به حال خودش واگذار.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نضح</w:t>
      </w:r>
      <w:r w:rsidRPr="006A61A7">
        <w:rPr>
          <w:rStyle w:val="1-Char"/>
          <w:rFonts w:hint="cs"/>
          <w:rtl/>
        </w:rPr>
        <w:t xml:space="preserve"> </w:t>
      </w:r>
      <w:r w:rsidRPr="00CE56AA">
        <w:rPr>
          <w:rStyle w:val="8-Char"/>
          <w:rFonts w:hint="cs"/>
          <w:rtl/>
        </w:rPr>
        <w:t>النبل</w:t>
      </w:r>
      <w:r w:rsidRPr="006A61A7">
        <w:rPr>
          <w:rStyle w:val="1-Char"/>
          <w:rFonts w:hint="cs"/>
          <w:rtl/>
        </w:rPr>
        <w:t>»: رگبارتیر.</w:t>
      </w:r>
    </w:p>
    <w:p w:rsidR="00F23606" w:rsidRDefault="00F23606" w:rsidP="00F23606">
      <w:pPr>
        <w:pStyle w:val="3-"/>
      </w:pPr>
      <w:bookmarkStart w:id="19" w:name="_Toc440109327"/>
      <w:r w:rsidRPr="00F23606">
        <w:rPr>
          <w:rtl/>
        </w:rPr>
        <w:t>حدیث</w:t>
      </w:r>
      <w:r>
        <w:rPr>
          <w:rtl/>
        </w:rPr>
        <w:t xml:space="preserve"> شماره </w:t>
      </w:r>
      <w:r>
        <w:rPr>
          <w:rFonts w:hint="cs"/>
          <w:rtl/>
        </w:rPr>
        <w:t>247</w:t>
      </w:r>
      <w:bookmarkEnd w:id="19"/>
    </w:p>
    <w:p w:rsidR="001B40FE" w:rsidRPr="004821E6" w:rsidRDefault="001B40FE" w:rsidP="004821E6">
      <w:pPr>
        <w:ind w:firstLine="284"/>
        <w:rPr>
          <w:rStyle w:val="7-Char"/>
          <w:rtl/>
        </w:rPr>
      </w:pPr>
      <w:r w:rsidRPr="004821E6">
        <w:rPr>
          <w:rStyle w:val="7-Char"/>
          <w:rFonts w:hint="cs"/>
          <w:rtl/>
        </w:rPr>
        <w:t>(7) حَدَّثَنَا عَلِيُّ بْنُ حُجْرٍ</w:t>
      </w:r>
      <w:r w:rsidR="00601534">
        <w:rPr>
          <w:rStyle w:val="7-Char"/>
          <w:rFonts w:hint="cs"/>
          <w:rtl/>
        </w:rPr>
        <w:t xml:space="preserve">، </w:t>
      </w:r>
      <w:r w:rsidRPr="004821E6">
        <w:rPr>
          <w:rStyle w:val="7-Char"/>
          <w:rFonts w:hint="cs"/>
          <w:rtl/>
        </w:rPr>
        <w:t>حَدَّثَنَا شَرِيكٌ</w:t>
      </w:r>
      <w:r w:rsidR="00601534">
        <w:rPr>
          <w:rStyle w:val="7-Char"/>
          <w:rFonts w:hint="cs"/>
          <w:rtl/>
        </w:rPr>
        <w:t xml:space="preserve">، </w:t>
      </w:r>
      <w:r w:rsidRPr="004821E6">
        <w:rPr>
          <w:rStyle w:val="7-Char"/>
          <w:rFonts w:hint="cs"/>
          <w:rtl/>
        </w:rPr>
        <w:t>عَنْ سِمَاكِ بْنِ حَرْبٍ</w:t>
      </w:r>
      <w:r w:rsidR="00601534">
        <w:rPr>
          <w:rStyle w:val="7-Char"/>
          <w:rFonts w:hint="cs"/>
          <w:rtl/>
        </w:rPr>
        <w:t xml:space="preserve">، </w:t>
      </w:r>
      <w:r w:rsidRPr="004821E6">
        <w:rPr>
          <w:rStyle w:val="7-Char"/>
          <w:rFonts w:hint="cs"/>
          <w:rtl/>
        </w:rPr>
        <w:t>عَنْ جَابِرِ بْنِ سَمُرَةَ قَالَ</w:t>
      </w:r>
      <w:r w:rsidR="00601534">
        <w:rPr>
          <w:rStyle w:val="7-Char"/>
          <w:rFonts w:hint="cs"/>
          <w:rtl/>
        </w:rPr>
        <w:t xml:space="preserve">: </w:t>
      </w:r>
      <w:r w:rsidRPr="004821E6">
        <w:rPr>
          <w:rStyle w:val="7-Char"/>
          <w:rFonts w:hint="cs"/>
          <w:rtl/>
        </w:rPr>
        <w:t>جَالَسْتُ النَّبِيَّ صَلَّى اللَّهُ عَلَيْهِ وَسَلَّمَ أَكْثَرَ مِنْ مِائَةِ مَرَّةٍ</w:t>
      </w:r>
      <w:r w:rsidR="00601534">
        <w:rPr>
          <w:rStyle w:val="7-Char"/>
          <w:rFonts w:hint="cs"/>
          <w:rtl/>
        </w:rPr>
        <w:t xml:space="preserve">، </w:t>
      </w:r>
      <w:r w:rsidRPr="004821E6">
        <w:rPr>
          <w:rStyle w:val="7-Char"/>
          <w:rFonts w:hint="cs"/>
          <w:rtl/>
        </w:rPr>
        <w:t>وَكَانَ أَصْحَابُهُ يَتَنَاشَدُونَ الشِّعْرَ وَيَتَذَاكَرُونَ أَشْيَاءَ مِنْ أَمْرِ الْجَاهِلِيَّةِ وَهُوَ سَاكِتٌ وَرُبَّمَا تَبَسَّمَ مَعَهُمْ.</w:t>
      </w:r>
    </w:p>
    <w:p w:rsidR="001B40FE" w:rsidRPr="00286662" w:rsidRDefault="001B40FE" w:rsidP="00AA6ED6">
      <w:pPr>
        <w:ind w:firstLine="284"/>
        <w:rPr>
          <w:rStyle w:val="1-Char"/>
          <w:rtl/>
        </w:rPr>
      </w:pPr>
      <w:r w:rsidRPr="00286662">
        <w:rPr>
          <w:rStyle w:val="1-Char"/>
          <w:rFonts w:hint="cs"/>
          <w:rtl/>
        </w:rPr>
        <w:t>247 ـ (7)... جابربن سمر</w:t>
      </w:r>
      <w:r w:rsidRPr="002413F2">
        <w:rPr>
          <w:rStyle w:val="1-Char"/>
          <w:rtl/>
        </w:rPr>
        <w:t>ة</w:t>
      </w:r>
      <w:r w:rsidR="004A5B94" w:rsidRPr="004A5B94">
        <w:rPr>
          <w:rFonts w:cs="CTraditional Arabic" w:hint="cs"/>
          <w:szCs w:val="28"/>
          <w:rtl/>
        </w:rPr>
        <w:t>س</w:t>
      </w:r>
      <w:r w:rsidRPr="00286662">
        <w:rPr>
          <w:rStyle w:val="1-Char"/>
          <w:rFonts w:hint="cs"/>
          <w:rtl/>
        </w:rPr>
        <w:t xml:space="preserve"> گوید: با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بیش از صد بار نشست و برخاست داشته</w:t>
      </w:r>
      <w:r w:rsidR="009C71F4" w:rsidRPr="00286662">
        <w:rPr>
          <w:rStyle w:val="1-Char"/>
          <w:rFonts w:hint="cs"/>
          <w:rtl/>
        </w:rPr>
        <w:t>‌</w:t>
      </w:r>
      <w:r w:rsidRPr="00286662">
        <w:rPr>
          <w:rStyle w:val="1-Char"/>
          <w:rFonts w:hint="cs"/>
          <w:rtl/>
        </w:rPr>
        <w:t>ام و همنشین و همراه بوده</w:t>
      </w:r>
      <w:r w:rsidR="009C71F4" w:rsidRPr="00286662">
        <w:rPr>
          <w:rStyle w:val="1-Char"/>
          <w:rFonts w:hint="cs"/>
          <w:rtl/>
        </w:rPr>
        <w:t>‌</w:t>
      </w:r>
      <w:r w:rsidRPr="00286662">
        <w:rPr>
          <w:rStyle w:val="1-Char"/>
          <w:rFonts w:hint="cs"/>
          <w:rtl/>
        </w:rPr>
        <w:t>ام، و یاران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برای هم شعر می</w:t>
      </w:r>
      <w:r w:rsidR="009C71F4" w:rsidRPr="00286662">
        <w:rPr>
          <w:rStyle w:val="1-Char"/>
          <w:rFonts w:hint="cs"/>
          <w:rtl/>
        </w:rPr>
        <w:t>‌</w:t>
      </w:r>
      <w:r w:rsidRPr="00286662">
        <w:rPr>
          <w:rStyle w:val="1-Char"/>
          <w:rFonts w:hint="cs"/>
          <w:rtl/>
        </w:rPr>
        <w:t>خواندند و اموری از دوره</w:t>
      </w:r>
      <w:r w:rsidR="009C71F4" w:rsidRPr="00286662">
        <w:rPr>
          <w:rStyle w:val="1-Char"/>
          <w:rFonts w:hint="cs"/>
          <w:rtl/>
        </w:rPr>
        <w:t>‌</w:t>
      </w:r>
      <w:r w:rsidRPr="00286662">
        <w:rPr>
          <w:rStyle w:val="1-Char"/>
          <w:rFonts w:hint="cs"/>
          <w:rtl/>
        </w:rPr>
        <w:t>ی جاهلی را یاد می</w:t>
      </w:r>
      <w:r w:rsidR="009C71F4" w:rsidRPr="00286662">
        <w:rPr>
          <w:rStyle w:val="1-Char"/>
          <w:rFonts w:hint="cs"/>
          <w:rtl/>
        </w:rPr>
        <w:t>‌</w:t>
      </w:r>
      <w:r w:rsidRPr="00286662">
        <w:rPr>
          <w:rStyle w:val="1-Char"/>
          <w:rFonts w:hint="cs"/>
          <w:rtl/>
        </w:rPr>
        <w:t>کردند (و از آن می</w:t>
      </w:r>
      <w:r w:rsidR="009C71F4" w:rsidRPr="00286662">
        <w:rPr>
          <w:rStyle w:val="1-Char"/>
          <w:rFonts w:hint="cs"/>
          <w:rtl/>
        </w:rPr>
        <w:t>‌</w:t>
      </w:r>
      <w:r w:rsidRPr="00286662">
        <w:rPr>
          <w:rStyle w:val="1-Char"/>
          <w:rFonts w:hint="cs"/>
          <w:rtl/>
        </w:rPr>
        <w:t>خندیدند) و پیامبر</w:t>
      </w:r>
      <w:r w:rsidR="004A5B94" w:rsidRPr="004A5B94">
        <w:rPr>
          <w:rFonts w:cs="CTraditional Arabic" w:hint="cs"/>
          <w:szCs w:val="28"/>
          <w:rtl/>
          <w:lang w:bidi="fa-IR"/>
        </w:rPr>
        <w:t>ج</w:t>
      </w:r>
      <w:r w:rsidRPr="00286662">
        <w:rPr>
          <w:rStyle w:val="1-Char"/>
          <w:rFonts w:hint="cs"/>
          <w:rtl/>
        </w:rPr>
        <w:t xml:space="preserve"> خاموش بودند و گاهی همراه ایشان، لبخند و تبسّم می</w:t>
      </w:r>
      <w:r w:rsidR="009C71F4" w:rsidRPr="00286662">
        <w:rPr>
          <w:rStyle w:val="1-Char"/>
          <w:rFonts w:hint="cs"/>
          <w:rtl/>
        </w:rPr>
        <w:t>‌</w:t>
      </w:r>
      <w:r w:rsidRPr="00286662">
        <w:rPr>
          <w:rStyle w:val="1-Char"/>
          <w:rFonts w:hint="cs"/>
          <w:rtl/>
        </w:rPr>
        <w:t>زدند.</w:t>
      </w:r>
    </w:p>
    <w:p w:rsidR="00A64B8E" w:rsidRDefault="001270E0" w:rsidP="006A61A7">
      <w:pPr>
        <w:pStyle w:val="9-"/>
        <w:rPr>
          <w:lang w:bidi="fa-IR"/>
        </w:rPr>
      </w:pPr>
      <w:r>
        <w:rPr>
          <w:noProof/>
        </w:rPr>
        <mc:AlternateContent>
          <mc:Choice Requires="wps">
            <w:drawing>
              <wp:anchor distT="0" distB="0" distL="114300" distR="114300" simplePos="0" relativeHeight="251538432" behindDoc="1" locked="0" layoutInCell="1" allowOverlap="1" wp14:anchorId="460C646B" wp14:editId="64752A7F">
                <wp:simplePos x="0" y="0"/>
                <wp:positionH relativeFrom="column">
                  <wp:posOffset>800735</wp:posOffset>
                </wp:positionH>
                <wp:positionV relativeFrom="paragraph">
                  <wp:posOffset>172085</wp:posOffset>
                </wp:positionV>
                <wp:extent cx="3084830" cy="0"/>
                <wp:effectExtent l="6350" t="13970" r="13970" b="5080"/>
                <wp:wrapNone/>
                <wp:docPr id="849" name="Line 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1"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EIMdyk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39456" behindDoc="1" locked="0" layoutInCell="1" allowOverlap="1" wp14:anchorId="7DEC2ADE" wp14:editId="68357398">
                <wp:simplePos x="0" y="0"/>
                <wp:positionH relativeFrom="column">
                  <wp:posOffset>1644650</wp:posOffset>
                </wp:positionH>
                <wp:positionV relativeFrom="paragraph">
                  <wp:posOffset>88900</wp:posOffset>
                </wp:positionV>
                <wp:extent cx="1397000" cy="182245"/>
                <wp:effectExtent l="12065" t="6985" r="10160" b="10795"/>
                <wp:wrapNone/>
                <wp:docPr id="848" name="Rectangle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2" o:spid="_x0000_s1026" style="position:absolute;margin-left:129.5pt;margin-top:7pt;width:110pt;height:1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toPA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sGhto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65A06C1A" wp14:editId="56601223">
            <wp:extent cx="504825" cy="191135"/>
            <wp:effectExtent l="0" t="0" r="9525" b="0"/>
            <wp:docPr id="490" name="Picture 2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EA4A9BF" wp14:editId="4E10E6D8">
            <wp:extent cx="504825" cy="191135"/>
            <wp:effectExtent l="0" t="0" r="9525" b="0"/>
            <wp:docPr id="489" name="Picture 2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جالست</w:t>
      </w:r>
      <w:r w:rsidRPr="006A61A7">
        <w:rPr>
          <w:rStyle w:val="1-Char"/>
          <w:rFonts w:hint="cs"/>
          <w:rtl/>
        </w:rPr>
        <w:t>»: نشست و برخاست داشتم، مجالست و همنشینی نمودم.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یتناشدون</w:t>
      </w:r>
      <w:r w:rsidRPr="006A61A7">
        <w:rPr>
          <w:rStyle w:val="1-Char"/>
          <w:rFonts w:hint="cs"/>
          <w:rtl/>
        </w:rPr>
        <w:t>»: برای همدیگر شعر می</w:t>
      </w:r>
      <w:r w:rsidR="009C71F4" w:rsidRPr="006A61A7">
        <w:rPr>
          <w:rStyle w:val="1-Char"/>
          <w:rFonts w:hint="cs"/>
          <w:rtl/>
        </w:rPr>
        <w:t>‌</w:t>
      </w:r>
      <w:r w:rsidRPr="006A61A7">
        <w:rPr>
          <w:rStyle w:val="1-Char"/>
          <w:rFonts w:hint="cs"/>
          <w:rtl/>
        </w:rPr>
        <w:t>خواندند.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یتذاکرون</w:t>
      </w:r>
      <w:r w:rsidRPr="006A61A7">
        <w:rPr>
          <w:rStyle w:val="1-Char"/>
          <w:rFonts w:hint="cs"/>
          <w:rtl/>
        </w:rPr>
        <w:t>»: مذاکره می</w:t>
      </w:r>
      <w:r w:rsidR="009C71F4" w:rsidRPr="006A61A7">
        <w:rPr>
          <w:rStyle w:val="1-Char"/>
          <w:rFonts w:hint="cs"/>
          <w:rtl/>
        </w:rPr>
        <w:t>‌</w:t>
      </w:r>
      <w:r w:rsidRPr="006A61A7">
        <w:rPr>
          <w:rStyle w:val="1-Char"/>
          <w:rFonts w:hint="cs"/>
          <w:rtl/>
        </w:rPr>
        <w:t>کردند، مباحثه می</w:t>
      </w:r>
      <w:r w:rsidR="009C71F4" w:rsidRPr="006A61A7">
        <w:rPr>
          <w:rStyle w:val="1-Char"/>
          <w:rFonts w:hint="cs"/>
          <w:rtl/>
        </w:rPr>
        <w:t>‌</w:t>
      </w:r>
      <w:r w:rsidRPr="006A61A7">
        <w:rPr>
          <w:rStyle w:val="1-Char"/>
          <w:rFonts w:hint="cs"/>
          <w:rtl/>
        </w:rPr>
        <w:t>نمودند، گفتگو می</w:t>
      </w:r>
      <w:r w:rsidR="009C71F4" w:rsidRPr="006A61A7">
        <w:rPr>
          <w:rStyle w:val="1-Char"/>
          <w:rFonts w:hint="cs"/>
          <w:rtl/>
        </w:rPr>
        <w:t>‌</w:t>
      </w:r>
      <w:r w:rsidRPr="006A61A7">
        <w:rPr>
          <w:rStyle w:val="1-Char"/>
          <w:rFonts w:hint="cs"/>
          <w:rtl/>
        </w:rPr>
        <w:t>کردند، با همدیگر صحبت می</w:t>
      </w:r>
      <w:r w:rsidR="009C71F4" w:rsidRPr="006A61A7">
        <w:rPr>
          <w:rStyle w:val="1-Char"/>
          <w:rFonts w:hint="cs"/>
          <w:rtl/>
        </w:rPr>
        <w:t>‌</w:t>
      </w:r>
      <w:r w:rsidRPr="006A61A7">
        <w:rPr>
          <w:rStyle w:val="1-Char"/>
          <w:rFonts w:hint="cs"/>
          <w:rtl/>
        </w:rPr>
        <w:t>کردند.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رُبّما</w:t>
      </w:r>
      <w:r w:rsidRPr="006A61A7">
        <w:rPr>
          <w:rStyle w:val="1-Char"/>
          <w:rFonts w:hint="cs"/>
          <w:rtl/>
        </w:rPr>
        <w:t>»: «</w:t>
      </w:r>
      <w:r w:rsidRPr="00CE56AA">
        <w:rPr>
          <w:rStyle w:val="8-Char"/>
          <w:rFonts w:hint="cs"/>
          <w:rtl/>
        </w:rPr>
        <w:t>رُبَّ</w:t>
      </w:r>
      <w:r w:rsidRPr="006A61A7">
        <w:rPr>
          <w:rStyle w:val="1-Char"/>
          <w:rFonts w:hint="cs"/>
          <w:rtl/>
        </w:rPr>
        <w:t>»: بسا، گاهی. حرف جرّ است و فقط بر سر نکره درمی</w:t>
      </w:r>
      <w:r w:rsidR="009C71F4" w:rsidRPr="006A61A7">
        <w:rPr>
          <w:rStyle w:val="1-Char"/>
          <w:rFonts w:hint="cs"/>
          <w:rtl/>
        </w:rPr>
        <w:t>‌</w:t>
      </w:r>
      <w:r w:rsidRPr="006A61A7">
        <w:rPr>
          <w:rStyle w:val="1-Char"/>
          <w:rFonts w:hint="cs"/>
          <w:rtl/>
        </w:rPr>
        <w:t>آید و در حکم زاید است و به چیزی متعلّق نمی</w:t>
      </w:r>
      <w:r w:rsidR="009C71F4" w:rsidRPr="006A61A7">
        <w:rPr>
          <w:rStyle w:val="1-Char"/>
          <w:rFonts w:hint="cs"/>
          <w:rtl/>
        </w:rPr>
        <w:t>‌</w:t>
      </w:r>
      <w:r w:rsidRPr="006A61A7">
        <w:rPr>
          <w:rStyle w:val="1-Char"/>
          <w:rFonts w:hint="cs"/>
          <w:rtl/>
        </w:rPr>
        <w:t>شود؛ و شرط نکره</w:t>
      </w:r>
      <w:r w:rsidR="009C71F4" w:rsidRPr="006A61A7">
        <w:rPr>
          <w:rStyle w:val="1-Char"/>
          <w:rFonts w:hint="cs"/>
          <w:rtl/>
        </w:rPr>
        <w:t>‌</w:t>
      </w:r>
      <w:r w:rsidRPr="006A61A7">
        <w:rPr>
          <w:rStyle w:val="1-Char"/>
          <w:rFonts w:hint="cs"/>
          <w:rtl/>
        </w:rPr>
        <w:t>ی بعد از آن، این است که موصوف باشد تا بتواند مبتدا قرار گیرد. و در صورتی که «</w:t>
      </w:r>
      <w:r w:rsidRPr="00CE56AA">
        <w:rPr>
          <w:rStyle w:val="8-Char"/>
          <w:rFonts w:hint="cs"/>
          <w:rtl/>
        </w:rPr>
        <w:t>ما</w:t>
      </w:r>
      <w:r w:rsidRPr="006A61A7">
        <w:rPr>
          <w:rStyle w:val="1-Char"/>
          <w:rFonts w:hint="cs"/>
          <w:rtl/>
        </w:rPr>
        <w:t>» بدان افزوده شود، آن را از عمل بازمی</w:t>
      </w:r>
      <w:r w:rsidR="009C71F4" w:rsidRPr="006A61A7">
        <w:rPr>
          <w:rStyle w:val="1-Char"/>
          <w:rFonts w:hint="cs"/>
          <w:rtl/>
        </w:rPr>
        <w:t>‌</w:t>
      </w:r>
      <w:r w:rsidRPr="006A61A7">
        <w:rPr>
          <w:rStyle w:val="1-Char"/>
          <w:rFonts w:hint="cs"/>
          <w:rtl/>
        </w:rPr>
        <w:t>دارد و در این صورت، بر اسمهای معرفه و همچنین بر فعل وارد می</w:t>
      </w:r>
      <w:r w:rsidR="009C71F4" w:rsidRPr="006A61A7">
        <w:rPr>
          <w:rStyle w:val="1-Char"/>
          <w:rFonts w:hint="cs"/>
          <w:rtl/>
        </w:rPr>
        <w:t>‌</w:t>
      </w:r>
      <w:r w:rsidRPr="006A61A7">
        <w:rPr>
          <w:rStyle w:val="1-Char"/>
          <w:rFonts w:hint="cs"/>
          <w:rtl/>
        </w:rPr>
        <w:t>شود: «</w:t>
      </w:r>
      <w:r w:rsidRPr="00CE56AA">
        <w:rPr>
          <w:rStyle w:val="8-Char"/>
          <w:rFonts w:hint="cs"/>
          <w:rtl/>
        </w:rPr>
        <w:t>رُبَّما زید قائمٌ</w:t>
      </w:r>
      <w:r w:rsidRPr="006A61A7">
        <w:rPr>
          <w:rStyle w:val="1-Char"/>
          <w:rFonts w:hint="cs"/>
          <w:rtl/>
        </w:rPr>
        <w:t>: بسا که زید برخیزد».</w:t>
      </w:r>
    </w:p>
    <w:p w:rsidR="001B40FE" w:rsidRPr="006A61A7" w:rsidRDefault="001B40FE" w:rsidP="00286662">
      <w:pPr>
        <w:ind w:firstLine="284"/>
        <w:rPr>
          <w:rStyle w:val="1-Char"/>
          <w:rtl/>
        </w:rPr>
      </w:pPr>
      <w:r w:rsidRPr="006A61A7">
        <w:rPr>
          <w:rStyle w:val="1-Char"/>
          <w:rFonts w:hint="cs"/>
          <w:rtl/>
        </w:rPr>
        <w:t>گاهی با وجود «</w:t>
      </w:r>
      <w:r w:rsidRPr="00CE56AA">
        <w:rPr>
          <w:rStyle w:val="8-Char"/>
          <w:rFonts w:hint="cs"/>
          <w:rtl/>
        </w:rPr>
        <w:t>ما</w:t>
      </w:r>
      <w:r w:rsidRPr="006A61A7">
        <w:rPr>
          <w:rStyle w:val="1-Char"/>
          <w:rFonts w:hint="cs"/>
          <w:rtl/>
        </w:rPr>
        <w:t>»، عمل آن باقی می</w:t>
      </w:r>
      <w:r w:rsidR="009C71F4" w:rsidRPr="006A61A7">
        <w:rPr>
          <w:rStyle w:val="1-Char"/>
          <w:rFonts w:hint="cs"/>
          <w:rtl/>
        </w:rPr>
        <w:t>‌</w:t>
      </w:r>
      <w:r w:rsidRPr="006A61A7">
        <w:rPr>
          <w:rStyle w:val="1-Char"/>
          <w:rFonts w:hint="cs"/>
          <w:rtl/>
        </w:rPr>
        <w:t>ماند؛ چنان‌که گویند: «</w:t>
      </w:r>
      <w:r w:rsidRPr="00CE56AA">
        <w:rPr>
          <w:rStyle w:val="8-Char"/>
          <w:rFonts w:hint="cs"/>
          <w:rtl/>
        </w:rPr>
        <w:t>ربّما ضربة بسیف صیقل</w:t>
      </w:r>
      <w:r w:rsidRPr="006A61A7">
        <w:rPr>
          <w:rStyle w:val="1-Char"/>
          <w:rFonts w:hint="cs"/>
          <w:rtl/>
        </w:rPr>
        <w:t>: چه بسا ضربه</w:t>
      </w:r>
      <w:r w:rsidR="009C71F4" w:rsidRPr="006A61A7">
        <w:rPr>
          <w:rStyle w:val="1-Char"/>
          <w:rFonts w:hint="cs"/>
          <w:rtl/>
        </w:rPr>
        <w:t>‌</w:t>
      </w:r>
      <w:r w:rsidRPr="006A61A7">
        <w:rPr>
          <w:rStyle w:val="1-Char"/>
          <w:rFonts w:hint="cs"/>
          <w:rtl/>
        </w:rPr>
        <w:t>ای با شمشیر زدوده». این حرف بنابر مفهومی که در سیاق کلام از آن مستفاد می</w:t>
      </w:r>
      <w:r w:rsidR="009C71F4" w:rsidRPr="006A61A7">
        <w:rPr>
          <w:rStyle w:val="1-Char"/>
          <w:rFonts w:hint="cs"/>
          <w:rtl/>
        </w:rPr>
        <w:t>‌</w:t>
      </w:r>
      <w:r w:rsidRPr="006A61A7">
        <w:rPr>
          <w:rStyle w:val="1-Char"/>
          <w:rFonts w:hint="cs"/>
          <w:rtl/>
        </w:rPr>
        <w:t>شود، بر تقلیل یا تکثیر نیز دلالت می</w:t>
      </w:r>
      <w:r w:rsidR="009C71F4" w:rsidRPr="006A61A7">
        <w:rPr>
          <w:rStyle w:val="1-Char"/>
          <w:rFonts w:hint="cs"/>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از این حدیث فهمیده می</w:t>
      </w:r>
      <w:r w:rsidR="009C71F4" w:rsidRPr="006A61A7">
        <w:rPr>
          <w:rStyle w:val="1-Char"/>
          <w:rFonts w:hint="cs"/>
          <w:rtl/>
        </w:rPr>
        <w:t>‌</w:t>
      </w:r>
      <w:r w:rsidRPr="006A61A7">
        <w:rPr>
          <w:rStyle w:val="1-Char"/>
          <w:rFonts w:hint="cs"/>
          <w:rtl/>
        </w:rPr>
        <w:t>شود که صحابه در حضور پیامبراکرم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شعر می</w:t>
      </w:r>
      <w:r w:rsidR="009C71F4" w:rsidRPr="006A61A7">
        <w:rPr>
          <w:rStyle w:val="1-Char"/>
          <w:rFonts w:hint="cs"/>
          <w:rtl/>
        </w:rPr>
        <w:t>‌</w:t>
      </w:r>
      <w:r w:rsidRPr="006A61A7">
        <w:rPr>
          <w:rStyle w:val="1-Char"/>
          <w:rFonts w:hint="cs"/>
          <w:rtl/>
        </w:rPr>
        <w:t>خواندند، بی</w:t>
      </w:r>
      <w:r w:rsidR="009C71F4" w:rsidRPr="006A61A7">
        <w:rPr>
          <w:rStyle w:val="1-Char"/>
          <w:rFonts w:hint="cs"/>
          <w:rtl/>
        </w:rPr>
        <w:t>‌</w:t>
      </w:r>
      <w:r w:rsidRPr="006A61A7">
        <w:rPr>
          <w:rStyle w:val="1-Char"/>
          <w:rFonts w:hint="cs"/>
          <w:rtl/>
        </w:rPr>
        <w:t>آنکه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D15871">
        <w:rPr>
          <w:rStyle w:val="1-Char"/>
          <w:rFonts w:hint="cs"/>
          <w:rtl/>
        </w:rPr>
        <w:t xml:space="preserve"> آن‌ها </w:t>
      </w:r>
      <w:r w:rsidRPr="006A61A7">
        <w:rPr>
          <w:rStyle w:val="1-Char"/>
          <w:rFonts w:hint="cs"/>
          <w:rtl/>
        </w:rPr>
        <w:t>را از آن منع نمایند.</w:t>
      </w:r>
    </w:p>
    <w:p w:rsidR="00F23606" w:rsidRDefault="00F23606" w:rsidP="00F23606">
      <w:pPr>
        <w:pStyle w:val="3-"/>
      </w:pPr>
      <w:bookmarkStart w:id="20" w:name="_Toc440109328"/>
      <w:r w:rsidRPr="00F23606">
        <w:rPr>
          <w:rtl/>
        </w:rPr>
        <w:t>حدیث</w:t>
      </w:r>
      <w:r>
        <w:rPr>
          <w:rtl/>
        </w:rPr>
        <w:t xml:space="preserve"> شماره </w:t>
      </w:r>
      <w:r>
        <w:rPr>
          <w:rFonts w:hint="cs"/>
          <w:rtl/>
        </w:rPr>
        <w:t>248</w:t>
      </w:r>
      <w:bookmarkEnd w:id="20"/>
    </w:p>
    <w:p w:rsidR="001B40FE" w:rsidRPr="004821E6" w:rsidRDefault="001B40FE" w:rsidP="004821E6">
      <w:pPr>
        <w:ind w:firstLine="284"/>
        <w:rPr>
          <w:rStyle w:val="7-Char"/>
          <w:rtl/>
        </w:rPr>
      </w:pPr>
      <w:r w:rsidRPr="004821E6">
        <w:rPr>
          <w:rStyle w:val="7-Char"/>
          <w:rFonts w:hint="cs"/>
          <w:rtl/>
        </w:rPr>
        <w:t>(8)</w:t>
      </w:r>
      <w:r w:rsidR="002432A2" w:rsidRPr="004821E6">
        <w:rPr>
          <w:rStyle w:val="7-Char"/>
          <w:rFonts w:hint="cs"/>
          <w:rtl/>
        </w:rPr>
        <w:t xml:space="preserve"> </w:t>
      </w:r>
      <w:r w:rsidRPr="004821E6">
        <w:rPr>
          <w:rStyle w:val="7-Char"/>
          <w:rFonts w:hint="cs"/>
          <w:rtl/>
        </w:rPr>
        <w:t>حَدَّثَنَا عَلِيُّ بْنُ حُجْرٍ</w:t>
      </w:r>
      <w:r w:rsidR="00601534">
        <w:rPr>
          <w:rStyle w:val="7-Char"/>
          <w:rFonts w:hint="cs"/>
          <w:rtl/>
        </w:rPr>
        <w:t xml:space="preserve">، </w:t>
      </w:r>
      <w:r w:rsidRPr="004821E6">
        <w:rPr>
          <w:rStyle w:val="7-Char"/>
          <w:rFonts w:hint="cs"/>
          <w:rtl/>
        </w:rPr>
        <w:t>حَدَّثَنَا شَرِيكٌ</w:t>
      </w:r>
      <w:r w:rsidR="00601534">
        <w:rPr>
          <w:rStyle w:val="7-Char"/>
          <w:rFonts w:hint="cs"/>
          <w:rtl/>
        </w:rPr>
        <w:t xml:space="preserve">، </w:t>
      </w:r>
      <w:r w:rsidRPr="004821E6">
        <w:rPr>
          <w:rStyle w:val="7-Char"/>
          <w:rFonts w:hint="cs"/>
          <w:rtl/>
        </w:rPr>
        <w:t>عَنْ عَبْدِ الْمَلِكِ بْنِ عُمَيْرٍ</w:t>
      </w:r>
      <w:r w:rsidR="00601534">
        <w:rPr>
          <w:rStyle w:val="7-Char"/>
          <w:rFonts w:hint="cs"/>
          <w:rtl/>
        </w:rPr>
        <w:t xml:space="preserve">، </w:t>
      </w:r>
      <w:r w:rsidRPr="004821E6">
        <w:rPr>
          <w:rStyle w:val="7-Char"/>
          <w:rFonts w:hint="cs"/>
          <w:rtl/>
        </w:rPr>
        <w:t>عَنْ أَبِي سَلَمَةَ</w:t>
      </w:r>
      <w:r w:rsidR="00601534">
        <w:rPr>
          <w:rStyle w:val="7-Char"/>
          <w:rFonts w:hint="cs"/>
          <w:rtl/>
        </w:rPr>
        <w:t xml:space="preserve">، </w:t>
      </w:r>
      <w:r w:rsidRPr="004821E6">
        <w:rPr>
          <w:rStyle w:val="7-Char"/>
          <w:rFonts w:hint="cs"/>
          <w:rtl/>
        </w:rPr>
        <w:t>عَنْ أَبِي هُرَيْرَةَ</w:t>
      </w:r>
      <w:r w:rsidR="00601534">
        <w:rPr>
          <w:rStyle w:val="7-Char"/>
          <w:rFonts w:hint="cs"/>
          <w:rtl/>
        </w:rPr>
        <w:t xml:space="preserve">، </w:t>
      </w:r>
      <w:r w:rsidRPr="004821E6">
        <w:rPr>
          <w:rStyle w:val="7-Char"/>
          <w:rFonts w:hint="cs"/>
          <w:rtl/>
        </w:rPr>
        <w:t>عَنِ النَّبِيِّ صَلَّى اللَّهُ عَلَيْهِ وَسَلَّمَ قَالَ</w:t>
      </w:r>
      <w:r w:rsidR="00601534">
        <w:rPr>
          <w:rStyle w:val="7-Char"/>
          <w:rFonts w:hint="cs"/>
          <w:rtl/>
        </w:rPr>
        <w:t xml:space="preserve">: </w:t>
      </w:r>
      <w:r w:rsidRPr="004821E6">
        <w:rPr>
          <w:rStyle w:val="7-Char"/>
          <w:rFonts w:hint="cs"/>
          <w:rtl/>
        </w:rPr>
        <w:t>«أَشْعَرُ كَلِمَةٍ تَكَلَّمَتْ بِهَا الْعَرَبُ كَلِمَةُ لَبِيدٍ :</w:t>
      </w:r>
    </w:p>
    <w:p w:rsidR="001B40FE" w:rsidRPr="004821E6" w:rsidRDefault="00A64B8E" w:rsidP="004821E6">
      <w:pPr>
        <w:ind w:firstLine="284"/>
        <w:rPr>
          <w:rStyle w:val="7-Char"/>
          <w:rtl/>
        </w:rPr>
      </w:pPr>
      <w:r w:rsidRPr="004821E6">
        <w:rPr>
          <w:rStyle w:val="7-Char"/>
          <w:rtl/>
        </w:rPr>
        <w:tab/>
      </w:r>
      <w:r w:rsidR="001B40FE" w:rsidRPr="004821E6">
        <w:rPr>
          <w:rStyle w:val="7-Char"/>
          <w:rFonts w:hint="cs"/>
          <w:rtl/>
        </w:rPr>
        <w:t>أَلاَ كُلُّ شَيْءٍ مَا خَلاَ اللَّهَ بَاطِلٌ».</w:t>
      </w:r>
    </w:p>
    <w:p w:rsidR="001B40FE" w:rsidRPr="00286662" w:rsidRDefault="001B40FE" w:rsidP="00286662">
      <w:pPr>
        <w:ind w:firstLine="284"/>
        <w:rPr>
          <w:rStyle w:val="1-Char"/>
          <w:rtl/>
        </w:rPr>
      </w:pPr>
      <w:r w:rsidRPr="00286662">
        <w:rPr>
          <w:rStyle w:val="1-Char"/>
          <w:rFonts w:hint="cs"/>
          <w:rtl/>
        </w:rPr>
        <w:t>248 ـ (8)... ابوهریره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بهترین و زیباترین سخنی که عرب گفته است، این سخن لبید بن ربیعة انصاری است که می</w:t>
      </w:r>
      <w:r w:rsidR="009C71F4" w:rsidRPr="00286662">
        <w:rPr>
          <w:rStyle w:val="1-Char"/>
          <w:rFonts w:hint="cs"/>
          <w:rtl/>
        </w:rPr>
        <w:t>‌</w:t>
      </w:r>
      <w:r w:rsidRPr="00286662">
        <w:rPr>
          <w:rStyle w:val="1-Char"/>
          <w:rFonts w:hint="cs"/>
          <w:rtl/>
        </w:rPr>
        <w:t>گوید:</w:t>
      </w:r>
    </w:p>
    <w:p w:rsidR="001B40FE" w:rsidRPr="00286662" w:rsidRDefault="001B40FE" w:rsidP="00286662">
      <w:pPr>
        <w:ind w:firstLine="284"/>
        <w:rPr>
          <w:rStyle w:val="1-Char"/>
          <w:rtl/>
        </w:rPr>
      </w:pPr>
      <w:r w:rsidRPr="00286662">
        <w:rPr>
          <w:rStyle w:val="1-Char"/>
          <w:rFonts w:hint="cs"/>
          <w:rtl/>
        </w:rPr>
        <w:t>«</w:t>
      </w:r>
      <w:r w:rsidRPr="002413F2">
        <w:rPr>
          <w:rStyle w:val="8-Char"/>
          <w:rFonts w:hint="cs"/>
          <w:rtl/>
        </w:rPr>
        <w:t>الا کل شیء ما خلا الله باطل</w:t>
      </w:r>
      <w:r w:rsidRPr="00286662">
        <w:rPr>
          <w:rStyle w:val="1-Char"/>
          <w:rFonts w:hint="cs"/>
          <w:rtl/>
        </w:rPr>
        <w:t xml:space="preserve">»؛ </w:t>
      </w:r>
      <w:r w:rsidRPr="005A5C96">
        <w:rPr>
          <w:rStyle w:val="1-Char"/>
          <w:rFonts w:hint="cs"/>
          <w:rtl/>
        </w:rPr>
        <w:t>«هان! بدانید که هر چیزی به جز خدا، از بین رفتنی می</w:t>
      </w:r>
      <w:r w:rsidR="009C71F4" w:rsidRPr="005A5C96">
        <w:rPr>
          <w:rStyle w:val="1-Char"/>
          <w:rFonts w:hint="cs"/>
          <w:rtl/>
        </w:rPr>
        <w:t>‌</w:t>
      </w:r>
      <w:r w:rsidRPr="005A5C96">
        <w:rPr>
          <w:rStyle w:val="1-Char"/>
          <w:rFonts w:hint="cs"/>
          <w:rtl/>
        </w:rPr>
        <w:t>باشد».</w:t>
      </w:r>
    </w:p>
    <w:p w:rsidR="00A64B8E" w:rsidRDefault="001270E0" w:rsidP="006A61A7">
      <w:pPr>
        <w:pStyle w:val="9-"/>
        <w:rPr>
          <w:lang w:bidi="fa-IR"/>
        </w:rPr>
      </w:pPr>
      <w:r>
        <w:rPr>
          <w:noProof/>
        </w:rPr>
        <mc:AlternateContent>
          <mc:Choice Requires="wps">
            <w:drawing>
              <wp:anchor distT="0" distB="0" distL="114300" distR="114300" simplePos="0" relativeHeight="251540480" behindDoc="1" locked="0" layoutInCell="1" allowOverlap="1" wp14:anchorId="7974B9DE" wp14:editId="0E0B6BD8">
                <wp:simplePos x="0" y="0"/>
                <wp:positionH relativeFrom="column">
                  <wp:posOffset>800735</wp:posOffset>
                </wp:positionH>
                <wp:positionV relativeFrom="paragraph">
                  <wp:posOffset>172085</wp:posOffset>
                </wp:positionV>
                <wp:extent cx="3084830" cy="0"/>
                <wp:effectExtent l="6350" t="13970" r="13970" b="5080"/>
                <wp:wrapNone/>
                <wp:docPr id="847"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3"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szu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f8JI&#10;kQ5E2gjFUTEZh+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tjrM7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41504" behindDoc="1" locked="0" layoutInCell="1" allowOverlap="1" wp14:anchorId="6734EA0D" wp14:editId="7403D17B">
                <wp:simplePos x="0" y="0"/>
                <wp:positionH relativeFrom="column">
                  <wp:posOffset>1644650</wp:posOffset>
                </wp:positionH>
                <wp:positionV relativeFrom="paragraph">
                  <wp:posOffset>88900</wp:posOffset>
                </wp:positionV>
                <wp:extent cx="1397000" cy="182245"/>
                <wp:effectExtent l="12065" t="6985" r="10160" b="10795"/>
                <wp:wrapNone/>
                <wp:docPr id="846" name="Rectangl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4" o:spid="_x0000_s1026" style="position:absolute;margin-left:129.5pt;margin-top:7pt;width:110pt;height:14.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1Urla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18856F1" wp14:editId="767C2DBE">
            <wp:extent cx="504825" cy="191135"/>
            <wp:effectExtent l="0" t="0" r="9525" b="0"/>
            <wp:docPr id="488" name="Picture 2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4F3DC32" wp14:editId="6A531B8A">
            <wp:extent cx="504825" cy="191135"/>
            <wp:effectExtent l="0" t="0" r="9525" b="0"/>
            <wp:docPr id="487" name="Picture 2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اَشعر</w:t>
      </w:r>
      <w:r w:rsidRPr="006A61A7">
        <w:rPr>
          <w:rStyle w:val="1-Char"/>
          <w:rFonts w:hint="cs"/>
          <w:rtl/>
        </w:rPr>
        <w:t>»: بهترین، برترین، زیباترین، راست</w:t>
      </w:r>
      <w:r w:rsidR="009C71F4" w:rsidRPr="006A61A7">
        <w:rPr>
          <w:rStyle w:val="1-Char"/>
          <w:rFonts w:hint="cs"/>
          <w:rtl/>
        </w:rPr>
        <w:t>‌</w:t>
      </w:r>
      <w:r w:rsidRPr="006A61A7">
        <w:rPr>
          <w:rStyle w:val="1-Char"/>
          <w:rFonts w:hint="cs"/>
          <w:rtl/>
        </w:rPr>
        <w:t>ترین، درست</w:t>
      </w:r>
      <w:r w:rsidR="009C71F4" w:rsidRPr="006A61A7">
        <w:rPr>
          <w:rStyle w:val="1-Char"/>
          <w:rFonts w:hint="cs"/>
          <w:rtl/>
        </w:rPr>
        <w:t>‌</w:t>
      </w:r>
      <w:r w:rsidRPr="006A61A7">
        <w:rPr>
          <w:rStyle w:val="1-Char"/>
          <w:rFonts w:hint="cs"/>
          <w:rtl/>
        </w:rPr>
        <w:t>ترین، دقیق</w:t>
      </w:r>
      <w:r w:rsidR="009C71F4" w:rsidRPr="006A61A7">
        <w:rPr>
          <w:rStyle w:val="1-Char"/>
          <w:rFonts w:hint="cs"/>
          <w:rtl/>
        </w:rPr>
        <w:t>‌</w:t>
      </w:r>
      <w:r w:rsidRPr="006A61A7">
        <w:rPr>
          <w:rStyle w:val="1-Char"/>
          <w:rFonts w:hint="cs"/>
          <w:rtl/>
        </w:rPr>
        <w:t>ترین.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w:t>
      </w:r>
      <w:r w:rsidRPr="006A61A7">
        <w:rPr>
          <w:rStyle w:val="1-Char"/>
          <w:rFonts w:hint="cs"/>
          <w:rtl/>
        </w:rPr>
        <w:t xml:space="preserve"> </w:t>
      </w:r>
      <w:r w:rsidRPr="00CE56AA">
        <w:rPr>
          <w:rStyle w:val="8-Char"/>
          <w:rFonts w:hint="cs"/>
          <w:rtl/>
        </w:rPr>
        <w:t>خلا</w:t>
      </w:r>
      <w:r w:rsidRPr="006A61A7">
        <w:rPr>
          <w:rStyle w:val="1-Char"/>
          <w:rFonts w:hint="cs"/>
          <w:rtl/>
        </w:rPr>
        <w:t>»: از ادات استثناء است به معنی: جز.</w:t>
      </w:r>
    </w:p>
    <w:p w:rsidR="001B40FE" w:rsidRPr="006A61A7" w:rsidRDefault="001B40FE" w:rsidP="00286662">
      <w:pPr>
        <w:ind w:firstLine="284"/>
        <w:rPr>
          <w:rStyle w:val="1-Char"/>
          <w:rtl/>
        </w:rPr>
      </w:pPr>
      <w:r w:rsidRPr="006A61A7">
        <w:rPr>
          <w:rStyle w:val="1-Char"/>
          <w:rFonts w:hint="cs"/>
          <w:rtl/>
        </w:rPr>
        <w:t>به هر حال، خود «</w:t>
      </w:r>
      <w:r w:rsidRPr="00CE56AA">
        <w:rPr>
          <w:rStyle w:val="8-Char"/>
          <w:rFonts w:hint="cs"/>
          <w:rtl/>
        </w:rPr>
        <w:t>خلا</w:t>
      </w:r>
      <w:r w:rsidRPr="006A61A7">
        <w:rPr>
          <w:rStyle w:val="1-Char"/>
          <w:rFonts w:hint="cs"/>
          <w:rtl/>
        </w:rPr>
        <w:t>» از ادات استثناء است؛ و این کلمه اگر فعل باشد، مابعد خود را منصوب می</w:t>
      </w:r>
      <w:r w:rsidR="009C71F4" w:rsidRPr="006A61A7">
        <w:rPr>
          <w:rStyle w:val="1-Char"/>
          <w:rFonts w:hint="cs"/>
          <w:rtl/>
        </w:rPr>
        <w:t>‌</w:t>
      </w:r>
      <w:r w:rsidRPr="006A61A7">
        <w:rPr>
          <w:rStyle w:val="1-Char"/>
          <w:rFonts w:hint="cs"/>
          <w:rtl/>
        </w:rPr>
        <w:t>کند و اگر حرف باشد، مابعد خود را مجرور می</w:t>
      </w:r>
      <w:r w:rsidR="009C71F4" w:rsidRPr="006A61A7">
        <w:rPr>
          <w:rStyle w:val="1-Char"/>
          <w:rFonts w:hint="cs"/>
          <w:rtl/>
        </w:rPr>
        <w:t>‌</w:t>
      </w:r>
      <w:r w:rsidRPr="006A61A7">
        <w:rPr>
          <w:rStyle w:val="1-Char"/>
          <w:rFonts w:hint="cs"/>
          <w:rtl/>
        </w:rPr>
        <w:t>کند، چنان‌که گویی: «</w:t>
      </w:r>
      <w:r w:rsidRPr="00CE56AA">
        <w:rPr>
          <w:rStyle w:val="8-Char"/>
          <w:rFonts w:hint="cs"/>
          <w:rtl/>
        </w:rPr>
        <w:t>خلا زیداً</w:t>
      </w:r>
      <w:r w:rsidRPr="006A61A7">
        <w:rPr>
          <w:rStyle w:val="1-Char"/>
          <w:rFonts w:hint="cs"/>
          <w:rtl/>
        </w:rPr>
        <w:t>» و «</w:t>
      </w:r>
      <w:r w:rsidRPr="00CE56AA">
        <w:rPr>
          <w:rStyle w:val="8-Char"/>
          <w:rFonts w:hint="cs"/>
          <w:rtl/>
        </w:rPr>
        <w:t>خلا زیدٍ</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و اگر پیش از «</w:t>
      </w:r>
      <w:r w:rsidRPr="00CE56AA">
        <w:rPr>
          <w:rStyle w:val="8-Char"/>
          <w:rFonts w:hint="cs"/>
          <w:rtl/>
        </w:rPr>
        <w:t>خَلا</w:t>
      </w:r>
      <w:r w:rsidRPr="006A61A7">
        <w:rPr>
          <w:rStyle w:val="1-Char"/>
          <w:rFonts w:hint="cs"/>
          <w:rtl/>
        </w:rPr>
        <w:t>»، «</w:t>
      </w:r>
      <w:r w:rsidRPr="00CE56AA">
        <w:rPr>
          <w:rStyle w:val="8-Char"/>
          <w:rFonts w:hint="cs"/>
          <w:rtl/>
        </w:rPr>
        <w:t>ما</w:t>
      </w:r>
      <w:r w:rsidRPr="006A61A7">
        <w:rPr>
          <w:rStyle w:val="1-Char"/>
          <w:rFonts w:hint="cs"/>
          <w:rtl/>
        </w:rPr>
        <w:t>» درآید، خَلا فعل محسوب می</w:t>
      </w:r>
      <w:r w:rsidR="009C71F4" w:rsidRPr="006A61A7">
        <w:rPr>
          <w:rStyle w:val="1-Char"/>
          <w:rFonts w:hint="cs"/>
          <w:rtl/>
        </w:rPr>
        <w:t>‌</w:t>
      </w:r>
      <w:r w:rsidRPr="006A61A7">
        <w:rPr>
          <w:rStyle w:val="1-Char"/>
          <w:rFonts w:hint="cs"/>
          <w:rtl/>
        </w:rPr>
        <w:t>شود و نصب کلمه</w:t>
      </w:r>
      <w:r w:rsidR="009C71F4" w:rsidRPr="006A61A7">
        <w:rPr>
          <w:rStyle w:val="1-Char"/>
          <w:rFonts w:hint="cs"/>
          <w:rtl/>
        </w:rPr>
        <w:t>‌</w:t>
      </w:r>
      <w:r w:rsidRPr="006A61A7">
        <w:rPr>
          <w:rStyle w:val="1-Char"/>
          <w:rFonts w:hint="cs"/>
          <w:rtl/>
        </w:rPr>
        <w:t>ی بعد از آن واجب است، مانند: «</w:t>
      </w:r>
      <w:r w:rsidRPr="00CE56AA">
        <w:rPr>
          <w:rStyle w:val="8-Char"/>
          <w:rFonts w:hint="cs"/>
          <w:rtl/>
        </w:rPr>
        <w:t>ما خلا زیداً</w:t>
      </w:r>
      <w:r w:rsidRPr="006A61A7">
        <w:rPr>
          <w:rStyle w:val="1-Char"/>
          <w:rFonts w:hint="cs"/>
          <w:rtl/>
        </w:rPr>
        <w:t>»؛ که در این صورت، جرّ زید به هیچ وجه جایز نیست.</w:t>
      </w:r>
    </w:p>
    <w:p w:rsidR="00F23606" w:rsidRDefault="00F23606" w:rsidP="00F23606">
      <w:pPr>
        <w:pStyle w:val="3-"/>
      </w:pPr>
      <w:bookmarkStart w:id="21" w:name="_Toc440109329"/>
      <w:r w:rsidRPr="00F23606">
        <w:rPr>
          <w:rtl/>
        </w:rPr>
        <w:t>حدیث</w:t>
      </w:r>
      <w:r>
        <w:rPr>
          <w:rtl/>
        </w:rPr>
        <w:t xml:space="preserve"> شماره </w:t>
      </w:r>
      <w:r>
        <w:rPr>
          <w:rFonts w:hint="cs"/>
          <w:rtl/>
        </w:rPr>
        <w:t>249</w:t>
      </w:r>
      <w:bookmarkEnd w:id="21"/>
    </w:p>
    <w:p w:rsidR="001B40FE" w:rsidRPr="004821E6" w:rsidRDefault="001B40FE" w:rsidP="004821E6">
      <w:pPr>
        <w:ind w:firstLine="284"/>
        <w:rPr>
          <w:rStyle w:val="7-Char"/>
          <w:rtl/>
        </w:rPr>
      </w:pPr>
      <w:r w:rsidRPr="004821E6">
        <w:rPr>
          <w:rStyle w:val="7-Char"/>
          <w:rFonts w:hint="cs"/>
          <w:rtl/>
        </w:rPr>
        <w:t>(9)</w:t>
      </w:r>
      <w:r w:rsidR="002432A2" w:rsidRPr="004821E6">
        <w:rPr>
          <w:rStyle w:val="7-Char"/>
          <w:rFonts w:hint="cs"/>
          <w:rtl/>
        </w:rPr>
        <w:t xml:space="preserve"> </w:t>
      </w:r>
      <w:r w:rsidRPr="004821E6">
        <w:rPr>
          <w:rStyle w:val="7-Char"/>
          <w:rFonts w:hint="cs"/>
          <w:rtl/>
        </w:rPr>
        <w:t>حَدَّثَنَا أَحْمَدُ بْنُ مَنِيعٍ</w:t>
      </w:r>
      <w:r w:rsidR="00601534">
        <w:rPr>
          <w:rStyle w:val="7-Char"/>
          <w:rFonts w:hint="cs"/>
          <w:rtl/>
        </w:rPr>
        <w:t xml:space="preserve">، </w:t>
      </w:r>
      <w:r w:rsidRPr="004821E6">
        <w:rPr>
          <w:rStyle w:val="7-Char"/>
          <w:rFonts w:hint="cs"/>
          <w:rtl/>
        </w:rPr>
        <w:t>حَدَّثَنَا مَرْوَانُ بْنُ مُعَاوِيَةَ</w:t>
      </w:r>
      <w:r w:rsidR="00601534">
        <w:rPr>
          <w:rStyle w:val="7-Char"/>
          <w:rFonts w:hint="cs"/>
          <w:rtl/>
        </w:rPr>
        <w:t xml:space="preserve">، </w:t>
      </w:r>
      <w:r w:rsidRPr="004821E6">
        <w:rPr>
          <w:rStyle w:val="7-Char"/>
          <w:rFonts w:hint="cs"/>
          <w:rtl/>
        </w:rPr>
        <w:t>عَنْ عَبْدِ اللَّهِ بْنِ عَبْدِ الرَّحْمَنِ الطَّائِفِيِّ</w:t>
      </w:r>
      <w:r w:rsidR="00601534">
        <w:rPr>
          <w:rStyle w:val="7-Char"/>
          <w:rFonts w:hint="cs"/>
          <w:rtl/>
        </w:rPr>
        <w:t xml:space="preserve">، </w:t>
      </w:r>
      <w:r w:rsidRPr="004821E6">
        <w:rPr>
          <w:rStyle w:val="7-Char"/>
          <w:rFonts w:hint="cs"/>
          <w:rtl/>
        </w:rPr>
        <w:t>عَنْ عَمْرِو بْنِ الشَّرِيدِ</w:t>
      </w:r>
      <w:r w:rsidR="00601534">
        <w:rPr>
          <w:rStyle w:val="7-Char"/>
          <w:rFonts w:hint="cs"/>
          <w:rtl/>
        </w:rPr>
        <w:t xml:space="preserve">، </w:t>
      </w:r>
      <w:r w:rsidRPr="004821E6">
        <w:rPr>
          <w:rStyle w:val="7-Char"/>
          <w:rFonts w:hint="cs"/>
          <w:rtl/>
        </w:rPr>
        <w:t>عَنْ أَبِيهِ قَالَ</w:t>
      </w:r>
      <w:r w:rsidR="00601534">
        <w:rPr>
          <w:rStyle w:val="7-Char"/>
          <w:rFonts w:hint="cs"/>
          <w:rtl/>
        </w:rPr>
        <w:t xml:space="preserve">: </w:t>
      </w:r>
      <w:r w:rsidRPr="004821E6">
        <w:rPr>
          <w:rStyle w:val="7-Char"/>
          <w:rFonts w:hint="cs"/>
          <w:rtl/>
        </w:rPr>
        <w:t>كُنْتُ رِدْفَ النَّبِيِّ صَلَّى اللَّهُ عَلَيْهِ وَسَلَّمَ فَأَنْشَدْتُهُ مِائَةَ قَافِيَةٍ مِنْ قَوْلِ أُمَيَّةَ بْنِ أَبِي الصَّلْتِ الثَّقَفِيِّ</w:t>
      </w:r>
      <w:r w:rsidR="00601534">
        <w:rPr>
          <w:rStyle w:val="7-Char"/>
          <w:rFonts w:hint="cs"/>
          <w:rtl/>
        </w:rPr>
        <w:t xml:space="preserve">، </w:t>
      </w:r>
      <w:r w:rsidRPr="004821E6">
        <w:rPr>
          <w:rStyle w:val="7-Char"/>
          <w:rFonts w:hint="cs"/>
          <w:rtl/>
        </w:rPr>
        <w:t>كُلَّمَا أَنْشَدْتُهُ بَيْتًا قَالَ لِيَ النَّبِيُّ صَلَّى اللَّهُ عَلَيْهِ وَسَلَّمَ</w:t>
      </w:r>
      <w:r w:rsidR="00601534">
        <w:rPr>
          <w:rStyle w:val="7-Char"/>
          <w:rFonts w:hint="cs"/>
          <w:rtl/>
        </w:rPr>
        <w:t xml:space="preserve">: </w:t>
      </w:r>
      <w:r w:rsidRPr="004821E6">
        <w:rPr>
          <w:rStyle w:val="7-Char"/>
          <w:rFonts w:hint="cs"/>
          <w:rtl/>
        </w:rPr>
        <w:t>«هِيهِ» حَتَّى أَنْشَدْتُهُ مِائَةً يَعْنِي: بَيْتًا. فَقَالَ النَّبِيُّ صَلَّى اللَّهُ عَلَيْهِ وَسَلَّمَ</w:t>
      </w:r>
      <w:r w:rsidR="00601534">
        <w:rPr>
          <w:rStyle w:val="7-Char"/>
          <w:rFonts w:hint="cs"/>
          <w:rtl/>
        </w:rPr>
        <w:t xml:space="preserve">: </w:t>
      </w:r>
      <w:r w:rsidRPr="004821E6">
        <w:rPr>
          <w:rStyle w:val="7-Char"/>
          <w:rFonts w:hint="cs"/>
          <w:rtl/>
        </w:rPr>
        <w:t>«إِنْ كَادَ لَيُسْلِمُ».</w:t>
      </w:r>
    </w:p>
    <w:p w:rsidR="001B40FE" w:rsidRPr="00286662" w:rsidRDefault="001B40FE" w:rsidP="00F943DB">
      <w:pPr>
        <w:ind w:firstLine="284"/>
        <w:rPr>
          <w:rStyle w:val="1-Char"/>
          <w:rtl/>
        </w:rPr>
      </w:pPr>
      <w:r w:rsidRPr="00286662">
        <w:rPr>
          <w:rStyle w:val="1-Char"/>
          <w:rFonts w:hint="cs"/>
          <w:rtl/>
        </w:rPr>
        <w:t>249 ـ (9)... عمرو بن شَرید، از پدرش (شَرید</w:t>
      </w:r>
      <w:r w:rsidR="00F943DB">
        <w:rPr>
          <w:rStyle w:val="1-Char"/>
          <w:rFonts w:cs="CTraditional Arabic" w:hint="cs"/>
          <w:rtl/>
        </w:rPr>
        <w:t>س</w:t>
      </w:r>
      <w:r w:rsidR="00601534" w:rsidRPr="00F943DB">
        <w:rPr>
          <w:rStyle w:val="1-Char"/>
          <w:rtl/>
        </w:rPr>
        <w:t xml:space="preserve"> </w:t>
      </w:r>
      <w:r w:rsidRPr="00286662">
        <w:rPr>
          <w:rStyle w:val="1-Char"/>
          <w:rFonts w:hint="cs"/>
          <w:rtl/>
        </w:rPr>
        <w:t>که نامش: عبدالملک، و از زمره</w:t>
      </w:r>
      <w:r w:rsidR="009C71F4" w:rsidRPr="00286662">
        <w:rPr>
          <w:rStyle w:val="1-Char"/>
          <w:rtl/>
        </w:rPr>
        <w:t>‌</w:t>
      </w:r>
      <w:r w:rsidRPr="00286662">
        <w:rPr>
          <w:rStyle w:val="1-Char"/>
          <w:rFonts w:hint="cs"/>
          <w:rtl/>
        </w:rPr>
        <w:t>ی یاران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شرکت کنندگان در بیعت رضوان است)، روایت می</w:t>
      </w:r>
      <w:r w:rsidR="009C71F4" w:rsidRPr="00286662">
        <w:rPr>
          <w:rStyle w:val="1-Char"/>
          <w:rFonts w:hint="cs"/>
          <w:rtl/>
        </w:rPr>
        <w:t>‌</w:t>
      </w:r>
      <w:r w:rsidRPr="00286662">
        <w:rPr>
          <w:rStyle w:val="1-Char"/>
          <w:rFonts w:hint="cs"/>
          <w:rtl/>
        </w:rPr>
        <w:t>کند که وی گفته است: پشت سر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هم بر مرکبی سوار بودیم؛ و در همان حال، از میان قصیده</w:t>
      </w:r>
      <w:r w:rsidR="009C71F4" w:rsidRPr="00286662">
        <w:rPr>
          <w:rStyle w:val="1-Char"/>
          <w:rFonts w:hint="cs"/>
          <w:rtl/>
        </w:rPr>
        <w:t>‌</w:t>
      </w:r>
      <w:r w:rsidRPr="00286662">
        <w:rPr>
          <w:rStyle w:val="1-Char"/>
          <w:rFonts w:hint="cs"/>
          <w:rtl/>
        </w:rPr>
        <w:t xml:space="preserve">های </w:t>
      </w:r>
      <w:r w:rsidRPr="002413F2">
        <w:rPr>
          <w:rStyle w:val="1-Char"/>
          <w:rFonts w:hint="cs"/>
          <w:rtl/>
        </w:rPr>
        <w:t>«امیة بن ابی صلت ثقفی»،</w:t>
      </w:r>
      <w:r w:rsidRPr="00286662">
        <w:rPr>
          <w:rStyle w:val="1-Char"/>
          <w:rFonts w:hint="cs"/>
          <w:rtl/>
        </w:rPr>
        <w:t xml:space="preserve"> صد بیت را برای ایشان خواندم. و این در حالی بود که هرگاه بیتی را برای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می</w:t>
      </w:r>
      <w:r w:rsidR="009C71F4" w:rsidRPr="00286662">
        <w:rPr>
          <w:rStyle w:val="1-Char"/>
          <w:rFonts w:hint="cs"/>
          <w:rtl/>
        </w:rPr>
        <w:t>‌</w:t>
      </w:r>
      <w:r w:rsidRPr="00286662">
        <w:rPr>
          <w:rStyle w:val="1-Char"/>
          <w:rFonts w:hint="cs"/>
          <w:rtl/>
        </w:rPr>
        <w:t>خواندم، ایشان می</w:t>
      </w:r>
      <w:r w:rsidR="009C71F4" w:rsidRPr="00286662">
        <w:rPr>
          <w:rStyle w:val="1-Char"/>
          <w:rFonts w:hint="cs"/>
          <w:rtl/>
        </w:rPr>
        <w:t>‌</w:t>
      </w:r>
      <w:r w:rsidRPr="00286662">
        <w:rPr>
          <w:rStyle w:val="1-Char"/>
          <w:rFonts w:hint="cs"/>
          <w:rtl/>
        </w:rPr>
        <w:t>فرمودند: به خواندنت ادامه بده. (و من نیز به خاطر امتثال خواسته</w:t>
      </w:r>
      <w:r w:rsidR="009C71F4" w:rsidRPr="00286662">
        <w:rPr>
          <w:rStyle w:val="1-Char"/>
          <w:rFonts w:hint="cs"/>
          <w:rtl/>
        </w:rPr>
        <w:t>‌</w:t>
      </w:r>
      <w:r w:rsidRPr="00286662">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خواندن ادامه دادم) تا اینکه صد بیت را برای ایشان خواندم. و در آخر،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چیزی نمانده بود که امیّة بن ابی صلت، مسلمان و حقگرا شود.</w:t>
      </w:r>
    </w:p>
    <w:p w:rsidR="00A64B8E" w:rsidRDefault="001270E0" w:rsidP="006A61A7">
      <w:pPr>
        <w:pStyle w:val="9-"/>
        <w:rPr>
          <w:lang w:bidi="fa-IR"/>
        </w:rPr>
      </w:pPr>
      <w:r>
        <w:rPr>
          <w:noProof/>
        </w:rPr>
        <mc:AlternateContent>
          <mc:Choice Requires="wps">
            <w:drawing>
              <wp:anchor distT="0" distB="0" distL="114300" distR="114300" simplePos="0" relativeHeight="251542528" behindDoc="1" locked="0" layoutInCell="1" allowOverlap="1" wp14:anchorId="115471E0" wp14:editId="6FA151B3">
                <wp:simplePos x="0" y="0"/>
                <wp:positionH relativeFrom="column">
                  <wp:posOffset>800735</wp:posOffset>
                </wp:positionH>
                <wp:positionV relativeFrom="paragraph">
                  <wp:posOffset>172085</wp:posOffset>
                </wp:positionV>
                <wp:extent cx="3084830" cy="0"/>
                <wp:effectExtent l="6350" t="7620" r="13970" b="11430"/>
                <wp:wrapNone/>
                <wp:docPr id="845"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5"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hQh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k&#10;zhQh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43552" behindDoc="1" locked="0" layoutInCell="1" allowOverlap="1" wp14:anchorId="1AC82A21" wp14:editId="0C04EF43">
                <wp:simplePos x="0" y="0"/>
                <wp:positionH relativeFrom="column">
                  <wp:posOffset>1644650</wp:posOffset>
                </wp:positionH>
                <wp:positionV relativeFrom="paragraph">
                  <wp:posOffset>88900</wp:posOffset>
                </wp:positionV>
                <wp:extent cx="1397000" cy="182245"/>
                <wp:effectExtent l="12065" t="10160" r="10160" b="7620"/>
                <wp:wrapNone/>
                <wp:docPr id="844" name="Rectangle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6" o:spid="_x0000_s1026" style="position:absolute;margin-left:129.5pt;margin-top:7pt;width:110pt;height:14.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Inh7U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45B8474" wp14:editId="35F528F0">
            <wp:extent cx="504825" cy="191135"/>
            <wp:effectExtent l="0" t="0" r="9525" b="0"/>
            <wp:docPr id="486" name="Picture 2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9304E04" wp14:editId="6D2DA639">
            <wp:extent cx="504825" cy="191135"/>
            <wp:effectExtent l="0" t="0" r="9525" b="0"/>
            <wp:docPr id="485" name="Picture 2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رِدف</w:t>
      </w:r>
      <w:r w:rsidRPr="006A61A7">
        <w:rPr>
          <w:rStyle w:val="1-Char"/>
          <w:rFonts w:hint="cs"/>
          <w:rtl/>
        </w:rPr>
        <w:t>»: آنکه در پس سوار نشیند.</w:t>
      </w:r>
    </w:p>
    <w:p w:rsidR="001B40FE" w:rsidRDefault="001B40FE" w:rsidP="00286662">
      <w:pPr>
        <w:ind w:firstLine="284"/>
        <w:rPr>
          <w:rStyle w:val="1-Char"/>
          <w:rtl/>
        </w:rPr>
      </w:pPr>
      <w:r w:rsidRPr="006A61A7">
        <w:rPr>
          <w:rStyle w:val="1-Char"/>
          <w:rFonts w:hint="cs"/>
          <w:rtl/>
        </w:rPr>
        <w:t>«</w:t>
      </w:r>
      <w:r w:rsidRPr="00CE56AA">
        <w:rPr>
          <w:rStyle w:val="8-Char"/>
          <w:rFonts w:hint="cs"/>
          <w:rtl/>
        </w:rPr>
        <w:t>قافیة</w:t>
      </w:r>
      <w:r w:rsidRPr="006A61A7">
        <w:rPr>
          <w:rStyle w:val="1-Char"/>
          <w:rFonts w:hint="cs"/>
          <w:rtl/>
        </w:rPr>
        <w:t>»: حرف یا کلمه</w:t>
      </w:r>
      <w:r w:rsidR="009C71F4" w:rsidRPr="006A61A7">
        <w:rPr>
          <w:rStyle w:val="1-Char"/>
          <w:rFonts w:hint="cs"/>
          <w:rtl/>
        </w:rPr>
        <w:t>‌</w:t>
      </w:r>
      <w:r w:rsidRPr="006A61A7">
        <w:rPr>
          <w:rStyle w:val="1-Char"/>
          <w:rFonts w:hint="cs"/>
          <w:rtl/>
        </w:rPr>
        <w:t xml:space="preserve">ی آخر بیت؛ یعنی حرفی که در آخر هر بیت باید آورده شود؛ مانند این شعر: </w:t>
      </w:r>
    </w:p>
    <w:tbl>
      <w:tblPr>
        <w:bidiVisual/>
        <w:tblW w:w="0" w:type="auto"/>
        <w:tblLook w:val="04A0" w:firstRow="1" w:lastRow="0" w:firstColumn="1" w:lastColumn="0" w:noHBand="0" w:noVBand="1"/>
      </w:tblPr>
      <w:tblGrid>
        <w:gridCol w:w="3368"/>
        <w:gridCol w:w="567"/>
        <w:gridCol w:w="3369"/>
      </w:tblGrid>
      <w:tr w:rsidR="00A1689F" w:rsidTr="00A1689F">
        <w:tc>
          <w:tcPr>
            <w:tcW w:w="3368" w:type="dxa"/>
          </w:tcPr>
          <w:p w:rsidR="00A1689F" w:rsidRPr="00A1689F" w:rsidRDefault="00A1689F" w:rsidP="00A1689F">
            <w:pPr>
              <w:pStyle w:val="1-"/>
              <w:ind w:firstLine="0"/>
              <w:jc w:val="lowKashida"/>
              <w:rPr>
                <w:rStyle w:val="1-Char"/>
                <w:sz w:val="2"/>
                <w:szCs w:val="2"/>
                <w:rtl/>
              </w:rPr>
            </w:pPr>
            <w:r w:rsidRPr="00A94825">
              <w:rPr>
                <w:rFonts w:hint="cs"/>
                <w:rtl/>
              </w:rPr>
              <w:t>ای نرگس پر خما</w:t>
            </w:r>
            <w:r>
              <w:rPr>
                <w:rFonts w:hint="cs"/>
                <w:rtl/>
              </w:rPr>
              <w:t>ر تو مست</w:t>
            </w:r>
            <w:r>
              <w:rPr>
                <w:rtl/>
              </w:rPr>
              <w:br/>
            </w:r>
          </w:p>
        </w:tc>
        <w:tc>
          <w:tcPr>
            <w:tcW w:w="567" w:type="dxa"/>
          </w:tcPr>
          <w:p w:rsidR="00A1689F" w:rsidRDefault="00A1689F" w:rsidP="00A1689F">
            <w:pPr>
              <w:pStyle w:val="1-"/>
              <w:ind w:firstLine="0"/>
              <w:jc w:val="lowKashida"/>
              <w:rPr>
                <w:rStyle w:val="1-Char"/>
                <w:rtl/>
              </w:rPr>
            </w:pPr>
          </w:p>
        </w:tc>
        <w:tc>
          <w:tcPr>
            <w:tcW w:w="3369" w:type="dxa"/>
          </w:tcPr>
          <w:p w:rsidR="00A1689F" w:rsidRPr="00A1689F" w:rsidRDefault="00A1689F" w:rsidP="00A1689F">
            <w:pPr>
              <w:pStyle w:val="1-"/>
              <w:ind w:firstLine="0"/>
              <w:jc w:val="lowKashida"/>
              <w:rPr>
                <w:rStyle w:val="1-Char"/>
                <w:sz w:val="2"/>
                <w:szCs w:val="2"/>
                <w:rtl/>
              </w:rPr>
            </w:pPr>
            <w:r w:rsidRPr="00A94825">
              <w:rPr>
                <w:rFonts w:hint="cs"/>
                <w:rtl/>
              </w:rPr>
              <w:t>دل</w:t>
            </w:r>
            <w:r>
              <w:rPr>
                <w:rFonts w:hint="eastAsia"/>
                <w:rtl/>
              </w:rPr>
              <w:t>‌</w:t>
            </w:r>
            <w:r w:rsidRPr="00A94825">
              <w:rPr>
                <w:rFonts w:hint="cs"/>
                <w:rtl/>
              </w:rPr>
              <w:t>ها زغم تو رفت از دس</w:t>
            </w:r>
            <w:r>
              <w:rPr>
                <w:rFonts w:hint="cs"/>
                <w:rtl/>
              </w:rPr>
              <w:t>ـ</w:t>
            </w:r>
            <w:r w:rsidRPr="00A94825">
              <w:rPr>
                <w:rFonts w:hint="cs"/>
                <w:rtl/>
              </w:rPr>
              <w:t>ت</w:t>
            </w:r>
            <w:r>
              <w:rPr>
                <w:rtl/>
              </w:rPr>
              <w:br/>
            </w:r>
          </w:p>
        </w:tc>
      </w:tr>
    </w:tbl>
    <w:p w:rsidR="001B40FE" w:rsidRDefault="001B40FE" w:rsidP="00286662">
      <w:pPr>
        <w:ind w:firstLine="284"/>
        <w:rPr>
          <w:rStyle w:val="1-Char"/>
          <w:rtl/>
        </w:rPr>
      </w:pPr>
      <w:r w:rsidRPr="006A61A7">
        <w:rPr>
          <w:rStyle w:val="1-Char"/>
          <w:rFonts w:hint="cs"/>
          <w:rtl/>
        </w:rPr>
        <w:t>دو حرف «</w:t>
      </w:r>
      <w:r w:rsidRPr="00CE56AA">
        <w:rPr>
          <w:rStyle w:val="8-Char"/>
          <w:rFonts w:hint="cs"/>
          <w:rtl/>
        </w:rPr>
        <w:t>س</w:t>
      </w:r>
      <w:r w:rsidRPr="006A61A7">
        <w:rPr>
          <w:rStyle w:val="1-Char"/>
          <w:rFonts w:hint="cs"/>
          <w:rtl/>
        </w:rPr>
        <w:t>» و «</w:t>
      </w:r>
      <w:r w:rsidRPr="00CE56AA">
        <w:rPr>
          <w:rStyle w:val="8-Char"/>
          <w:rFonts w:hint="cs"/>
          <w:rtl/>
        </w:rPr>
        <w:t>ت</w:t>
      </w:r>
      <w:r w:rsidRPr="006A61A7">
        <w:rPr>
          <w:rStyle w:val="1-Char"/>
          <w:rFonts w:hint="cs"/>
          <w:rtl/>
        </w:rPr>
        <w:t xml:space="preserve">» و حرکت ماقبل آن، قافیه است. و در این شعر: </w:t>
      </w:r>
    </w:p>
    <w:tbl>
      <w:tblPr>
        <w:bidiVisual/>
        <w:tblW w:w="0" w:type="auto"/>
        <w:tblLook w:val="04A0" w:firstRow="1" w:lastRow="0" w:firstColumn="1" w:lastColumn="0" w:noHBand="0" w:noVBand="1"/>
      </w:tblPr>
      <w:tblGrid>
        <w:gridCol w:w="3368"/>
        <w:gridCol w:w="567"/>
        <w:gridCol w:w="3369"/>
      </w:tblGrid>
      <w:tr w:rsidR="00A1689F" w:rsidTr="00A1689F">
        <w:tc>
          <w:tcPr>
            <w:tcW w:w="3368" w:type="dxa"/>
          </w:tcPr>
          <w:p w:rsidR="00A1689F" w:rsidRPr="00A1689F" w:rsidRDefault="00A1689F" w:rsidP="00A1689F">
            <w:pPr>
              <w:pStyle w:val="1-"/>
              <w:ind w:firstLine="0"/>
              <w:jc w:val="lowKashida"/>
              <w:rPr>
                <w:rStyle w:val="1-Char"/>
                <w:sz w:val="2"/>
                <w:szCs w:val="2"/>
                <w:rtl/>
              </w:rPr>
            </w:pPr>
            <w:r w:rsidRPr="00A94825">
              <w:rPr>
                <w:rFonts w:hint="cs"/>
                <w:rtl/>
              </w:rPr>
              <w:t>رخ تو رونق قمر دارد</w:t>
            </w:r>
            <w:r>
              <w:rPr>
                <w:rtl/>
              </w:rPr>
              <w:br/>
            </w:r>
          </w:p>
        </w:tc>
        <w:tc>
          <w:tcPr>
            <w:tcW w:w="567" w:type="dxa"/>
          </w:tcPr>
          <w:p w:rsidR="00A1689F" w:rsidRDefault="00A1689F" w:rsidP="00A1689F">
            <w:pPr>
              <w:pStyle w:val="1-"/>
              <w:ind w:firstLine="0"/>
              <w:jc w:val="lowKashida"/>
              <w:rPr>
                <w:rStyle w:val="1-Char"/>
                <w:rtl/>
              </w:rPr>
            </w:pPr>
          </w:p>
        </w:tc>
        <w:tc>
          <w:tcPr>
            <w:tcW w:w="3369" w:type="dxa"/>
          </w:tcPr>
          <w:p w:rsidR="00A1689F" w:rsidRPr="00A1689F" w:rsidRDefault="00A1689F" w:rsidP="00A1689F">
            <w:pPr>
              <w:pStyle w:val="1-"/>
              <w:ind w:firstLine="0"/>
              <w:jc w:val="lowKashida"/>
              <w:rPr>
                <w:rStyle w:val="1-Char"/>
                <w:sz w:val="2"/>
                <w:szCs w:val="2"/>
                <w:rtl/>
              </w:rPr>
            </w:pPr>
            <w:r w:rsidRPr="00A94825">
              <w:rPr>
                <w:rFonts w:hint="cs"/>
                <w:rtl/>
              </w:rPr>
              <w:t>لب تو لذّت شکر دارد</w:t>
            </w:r>
            <w:r>
              <w:rPr>
                <w:rtl/>
              </w:rPr>
              <w:br/>
            </w:r>
          </w:p>
        </w:tc>
      </w:tr>
    </w:tbl>
    <w:p w:rsidR="001B40FE" w:rsidRPr="006A61A7" w:rsidRDefault="001B40FE" w:rsidP="00286662">
      <w:pPr>
        <w:ind w:firstLine="284"/>
        <w:rPr>
          <w:rStyle w:val="1-Char"/>
          <w:rtl/>
        </w:rPr>
      </w:pPr>
      <w:r w:rsidRPr="006A61A7">
        <w:rPr>
          <w:rStyle w:val="1-Char"/>
          <w:rFonts w:hint="cs"/>
          <w:rtl/>
        </w:rPr>
        <w:t>حرف «</w:t>
      </w:r>
      <w:r w:rsidRPr="00A1689F">
        <w:rPr>
          <w:rStyle w:val="9-Char"/>
          <w:rFonts w:hint="cs"/>
          <w:rtl/>
        </w:rPr>
        <w:t>ر</w:t>
      </w:r>
      <w:r w:rsidRPr="006A61A7">
        <w:rPr>
          <w:rStyle w:val="1-Char"/>
          <w:rFonts w:hint="cs"/>
          <w:rtl/>
        </w:rPr>
        <w:t>» و حرکت ماقبل آن قافیه، و کلمه</w:t>
      </w:r>
      <w:r w:rsidR="009C71F4" w:rsidRPr="006A61A7">
        <w:rPr>
          <w:rStyle w:val="1-Char"/>
          <w:rFonts w:hint="cs"/>
          <w:rtl/>
        </w:rPr>
        <w:t>‌</w:t>
      </w:r>
      <w:r w:rsidRPr="006A61A7">
        <w:rPr>
          <w:rStyle w:val="1-Char"/>
          <w:rFonts w:hint="cs"/>
          <w:rtl/>
        </w:rPr>
        <w:t>ی «</w:t>
      </w:r>
      <w:r w:rsidRPr="00A1689F">
        <w:rPr>
          <w:rStyle w:val="9-Char"/>
          <w:rFonts w:hint="cs"/>
          <w:rtl/>
        </w:rPr>
        <w:t>دارد</w:t>
      </w:r>
      <w:r w:rsidRPr="006A61A7">
        <w:rPr>
          <w:rStyle w:val="1-Char"/>
          <w:rFonts w:hint="cs"/>
          <w:rtl/>
        </w:rPr>
        <w:t>» ردیف است. در فارسی پساوند و سراوده هم گفته شده است.</w:t>
      </w:r>
    </w:p>
    <w:p w:rsidR="001B40FE" w:rsidRPr="006A61A7" w:rsidRDefault="001B40FE" w:rsidP="00286662">
      <w:pPr>
        <w:ind w:firstLine="284"/>
        <w:rPr>
          <w:rStyle w:val="1-Char"/>
          <w:rtl/>
        </w:rPr>
      </w:pPr>
      <w:r w:rsidRPr="006A61A7">
        <w:rPr>
          <w:rStyle w:val="1-Char"/>
          <w:rFonts w:hint="cs"/>
          <w:rtl/>
        </w:rPr>
        <w:t xml:space="preserve">به هر حال در عبارت بالا، مراد </w:t>
      </w:r>
      <w:r w:rsidRPr="00A1689F">
        <w:rPr>
          <w:rStyle w:val="1-Char"/>
          <w:rFonts w:hint="cs"/>
          <w:rtl/>
        </w:rPr>
        <w:t>از «قافیه»: بیت</w:t>
      </w:r>
      <w:r w:rsidRPr="006A61A7">
        <w:rPr>
          <w:rStyle w:val="1-Char"/>
          <w:rFonts w:hint="cs"/>
          <w:rtl/>
        </w:rPr>
        <w:t xml:space="preserve"> است؛ و این از قبیل اطلاق اسم جزء بر کل است. یعنی: جزء </w:t>
      </w:r>
      <w:r w:rsidRPr="00A1689F">
        <w:rPr>
          <w:rStyle w:val="1-Char"/>
          <w:rFonts w:hint="cs"/>
          <w:rtl/>
        </w:rPr>
        <w:t>بیت (قافیه)</w:t>
      </w:r>
      <w:r w:rsidRPr="006A61A7">
        <w:rPr>
          <w:rStyle w:val="1-Char"/>
          <w:rFonts w:hint="cs"/>
          <w:rtl/>
        </w:rPr>
        <w:t xml:space="preserve"> گفته می</w:t>
      </w:r>
      <w:r w:rsidR="009C71F4" w:rsidRPr="006A61A7">
        <w:rPr>
          <w:rStyle w:val="1-Char"/>
          <w:rFonts w:hint="cs"/>
          <w:rtl/>
        </w:rPr>
        <w:t>‌</w:t>
      </w:r>
      <w:r w:rsidRPr="006A61A7">
        <w:rPr>
          <w:rStyle w:val="1-Char"/>
          <w:rFonts w:hint="cs"/>
          <w:rtl/>
        </w:rPr>
        <w:t>شود، و مرادش کلّ</w:t>
      </w:r>
      <w:r w:rsidRPr="00A1689F">
        <w:rPr>
          <w:rStyle w:val="1-Char"/>
          <w:rFonts w:hint="cs"/>
          <w:rtl/>
        </w:rPr>
        <w:t xml:space="preserve"> (بیت) </w:t>
      </w:r>
      <w:r w:rsidRPr="006A61A7">
        <w:rPr>
          <w:rStyle w:val="1-Char"/>
          <w:rFonts w:hint="cs"/>
          <w:rtl/>
        </w:rPr>
        <w:t>می</w:t>
      </w:r>
      <w:r w:rsidR="009C71F4" w:rsidRPr="006A61A7">
        <w:rPr>
          <w:rStyle w:val="1-Char"/>
          <w:rFonts w:hint="cs"/>
          <w:rtl/>
        </w:rPr>
        <w:t>‌</w:t>
      </w:r>
      <w:r w:rsidRPr="006A61A7">
        <w:rPr>
          <w:rStyle w:val="1-Char"/>
          <w:rFonts w:hint="cs"/>
          <w:rtl/>
        </w:rPr>
        <w:t>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کلّما</w:t>
      </w:r>
      <w:r w:rsidRPr="006A61A7">
        <w:rPr>
          <w:rStyle w:val="1-Char"/>
          <w:rFonts w:hint="cs"/>
          <w:rtl/>
        </w:rPr>
        <w:t>»: هرگاه، هر وقت.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انشدته</w:t>
      </w:r>
      <w:r w:rsidRPr="006A61A7">
        <w:rPr>
          <w:rStyle w:val="1-Char"/>
          <w:rFonts w:hint="cs"/>
          <w:rtl/>
        </w:rPr>
        <w:t>»: هر زمان که برایش شعر می</w:t>
      </w:r>
      <w:r w:rsidR="009C71F4" w:rsidRPr="006A61A7">
        <w:rPr>
          <w:rStyle w:val="1-Char"/>
          <w:rFonts w:hint="cs"/>
          <w:rtl/>
        </w:rPr>
        <w:t>‌</w:t>
      </w:r>
      <w:r w:rsidRPr="006A61A7">
        <w:rPr>
          <w:rStyle w:val="1-Char"/>
          <w:rFonts w:hint="cs"/>
          <w:rtl/>
        </w:rPr>
        <w:t>خواندم.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هیه</w:t>
      </w:r>
      <w:r w:rsidRPr="006A61A7">
        <w:rPr>
          <w:rStyle w:val="1-Char"/>
          <w:rFonts w:hint="cs"/>
          <w:rtl/>
        </w:rPr>
        <w:t>»: اصل این کلمه «</w:t>
      </w:r>
      <w:r w:rsidRPr="00CE56AA">
        <w:rPr>
          <w:rStyle w:val="8-Char"/>
          <w:rFonts w:hint="cs"/>
          <w:rtl/>
        </w:rPr>
        <w:t>ایه</w:t>
      </w:r>
      <w:r w:rsidRPr="006A61A7">
        <w:rPr>
          <w:rStyle w:val="1-Char"/>
          <w:rFonts w:hint="cs"/>
          <w:rtl/>
        </w:rPr>
        <w:t>» است که اسم فعل و به معنی «</w:t>
      </w:r>
      <w:r w:rsidRPr="00A1689F">
        <w:rPr>
          <w:rStyle w:val="1-Char"/>
          <w:rFonts w:hint="cs"/>
          <w:rtl/>
        </w:rPr>
        <w:t>زدنی</w:t>
      </w:r>
      <w:r w:rsidRPr="006A61A7">
        <w:rPr>
          <w:rStyle w:val="1-Char"/>
          <w:rFonts w:hint="cs"/>
          <w:rtl/>
        </w:rPr>
        <w:t>» است. یعنی: بیشتر از این بگو.</w:t>
      </w:r>
    </w:p>
    <w:p w:rsidR="001B40FE" w:rsidRPr="006A61A7" w:rsidRDefault="001B40FE" w:rsidP="00286662">
      <w:pPr>
        <w:ind w:firstLine="284"/>
        <w:rPr>
          <w:rStyle w:val="1-Char"/>
          <w:rtl/>
        </w:rPr>
      </w:pPr>
      <w:r w:rsidRPr="006A61A7">
        <w:rPr>
          <w:rStyle w:val="1-Char"/>
          <w:rFonts w:hint="cs"/>
          <w:rtl/>
        </w:rPr>
        <w:t>به هر حال «</w:t>
      </w:r>
      <w:r w:rsidRPr="00CE56AA">
        <w:rPr>
          <w:rStyle w:val="8-Char"/>
          <w:rFonts w:hint="cs"/>
          <w:rtl/>
        </w:rPr>
        <w:t>هیه</w:t>
      </w:r>
      <w:r w:rsidRPr="006A61A7">
        <w:rPr>
          <w:rStyle w:val="1-Char"/>
          <w:rFonts w:hint="cs"/>
          <w:rtl/>
        </w:rPr>
        <w:t>»: کلمه</w:t>
      </w:r>
      <w:r w:rsidR="009C71F4" w:rsidRPr="006A61A7">
        <w:rPr>
          <w:rStyle w:val="1-Char"/>
          <w:rFonts w:hint="cs"/>
          <w:rtl/>
        </w:rPr>
        <w:t>‌</w:t>
      </w:r>
      <w:r w:rsidRPr="006A61A7">
        <w:rPr>
          <w:rStyle w:val="1-Char"/>
          <w:rFonts w:hint="cs"/>
          <w:rtl/>
        </w:rPr>
        <w:t>ای است برای خواستن چیزی بیش از اندازه.</w:t>
      </w:r>
    </w:p>
    <w:p w:rsidR="001B40FE" w:rsidRPr="006A61A7" w:rsidRDefault="001B40FE" w:rsidP="007839C4">
      <w:pPr>
        <w:ind w:firstLine="284"/>
        <w:rPr>
          <w:rStyle w:val="1-Char"/>
          <w:rtl/>
        </w:rPr>
      </w:pPr>
      <w:r w:rsidRPr="006A61A7">
        <w:rPr>
          <w:rStyle w:val="1-Char"/>
          <w:rFonts w:hint="cs"/>
          <w:rtl/>
        </w:rPr>
        <w:t>«</w:t>
      </w:r>
      <w:r w:rsidRPr="00CE56AA">
        <w:rPr>
          <w:rStyle w:val="8-Char"/>
          <w:rFonts w:hint="cs"/>
          <w:rtl/>
        </w:rPr>
        <w:t>إِن</w:t>
      </w:r>
      <w:r w:rsidRPr="006A61A7">
        <w:rPr>
          <w:rStyle w:val="1-Char"/>
          <w:rFonts w:hint="cs"/>
          <w:rtl/>
        </w:rPr>
        <w:t xml:space="preserve"> </w:t>
      </w:r>
      <w:r w:rsidRPr="00CE56AA">
        <w:rPr>
          <w:rStyle w:val="8-Char"/>
          <w:rFonts w:hint="cs"/>
          <w:rtl/>
        </w:rPr>
        <w:t>کاد</w:t>
      </w:r>
      <w:r w:rsidRPr="006A61A7">
        <w:rPr>
          <w:rStyle w:val="1-Char"/>
          <w:rFonts w:hint="cs"/>
          <w:rtl/>
        </w:rPr>
        <w:t>»: بی</w:t>
      </w:r>
      <w:r w:rsidR="007839C4">
        <w:rPr>
          <w:rStyle w:val="1-Char"/>
          <w:rFonts w:hint="eastAsia"/>
          <w:rtl/>
        </w:rPr>
        <w:t>‌</w:t>
      </w:r>
      <w:r w:rsidRPr="006A61A7">
        <w:rPr>
          <w:rStyle w:val="1-Char"/>
          <w:rFonts w:hint="cs"/>
          <w:rtl/>
        </w:rPr>
        <w:t>تردید چیزی نمانده بود... «</w:t>
      </w:r>
      <w:r w:rsidRPr="00CE56AA">
        <w:rPr>
          <w:rStyle w:val="8-Char"/>
          <w:rFonts w:hint="cs"/>
          <w:rtl/>
        </w:rPr>
        <w:t>إن</w:t>
      </w:r>
      <w:r w:rsidRPr="006A61A7">
        <w:rPr>
          <w:rStyle w:val="1-Char"/>
          <w:rFonts w:hint="cs"/>
          <w:rtl/>
        </w:rPr>
        <w:t>» در اصل خود «</w:t>
      </w:r>
      <w:r w:rsidRPr="00CE56AA">
        <w:rPr>
          <w:rStyle w:val="8-Char"/>
          <w:rFonts w:hint="cs"/>
          <w:rtl/>
        </w:rPr>
        <w:t>انّه</w:t>
      </w:r>
      <w:r w:rsidRPr="006A61A7">
        <w:rPr>
          <w:rStyle w:val="1-Char"/>
          <w:rFonts w:hint="cs"/>
          <w:rtl/>
        </w:rPr>
        <w:t>» بوده است؛ یعنی ان مخفّفه عن مثقلّه.</w:t>
      </w:r>
    </w:p>
    <w:p w:rsidR="001B40FE" w:rsidRPr="006A61A7" w:rsidRDefault="00A1689F" w:rsidP="00A1689F">
      <w:pPr>
        <w:pStyle w:val="3-"/>
        <w:rPr>
          <w:rStyle w:val="1-Char"/>
          <w:rtl/>
        </w:rPr>
      </w:pPr>
      <w:bookmarkStart w:id="22" w:name="_Toc440109330"/>
      <w:r w:rsidRPr="00F23606">
        <w:rPr>
          <w:rtl/>
        </w:rPr>
        <w:t>حدیث</w:t>
      </w:r>
      <w:r>
        <w:rPr>
          <w:rtl/>
        </w:rPr>
        <w:t xml:space="preserve"> شماره</w:t>
      </w:r>
      <w:r>
        <w:rPr>
          <w:rFonts w:hint="cs"/>
          <w:rtl/>
        </w:rPr>
        <w:t xml:space="preserve"> 250</w:t>
      </w:r>
      <w:bookmarkEnd w:id="22"/>
    </w:p>
    <w:p w:rsidR="001B40FE" w:rsidRPr="00286662" w:rsidRDefault="001B40FE" w:rsidP="004821E6">
      <w:pPr>
        <w:ind w:firstLine="284"/>
        <w:rPr>
          <w:rStyle w:val="7-Char"/>
          <w:rtl/>
        </w:rPr>
      </w:pPr>
      <w:r w:rsidRPr="004821E6">
        <w:rPr>
          <w:rStyle w:val="7-Char"/>
          <w:rFonts w:hint="cs"/>
          <w:rtl/>
        </w:rPr>
        <w:t>(10) حَدَّثَنَا إِسْمَاعِيلُ بْنُ مُوسَى الْفَزَارِيُّ</w:t>
      </w:r>
      <w:r w:rsidR="00601534">
        <w:rPr>
          <w:rStyle w:val="7-Char"/>
          <w:rFonts w:hint="cs"/>
          <w:rtl/>
        </w:rPr>
        <w:t xml:space="preserve">، </w:t>
      </w:r>
      <w:r w:rsidRPr="004821E6">
        <w:rPr>
          <w:rStyle w:val="7-Char"/>
          <w:rFonts w:hint="cs"/>
          <w:rtl/>
        </w:rPr>
        <w:t>وَعَلِيُّ بْنُ حُجْرٍ</w:t>
      </w:r>
      <w:r w:rsidR="00601534">
        <w:rPr>
          <w:rStyle w:val="7-Char"/>
          <w:rFonts w:hint="cs"/>
          <w:rtl/>
        </w:rPr>
        <w:t xml:space="preserve">، </w:t>
      </w:r>
      <w:r w:rsidRPr="00A64B8E">
        <w:rPr>
          <w:rFonts w:cs="Times New Roman" w:hint="cs"/>
          <w:rtl/>
        </w:rPr>
        <w:t>ـ</w:t>
      </w:r>
      <w:r w:rsidRPr="00286662">
        <w:rPr>
          <w:rStyle w:val="7-Char"/>
          <w:rFonts w:hint="cs"/>
          <w:rtl/>
        </w:rPr>
        <w:t xml:space="preserve"> وَالْمَعْنَى وَاحِدٌ </w:t>
      </w:r>
      <w:r w:rsidRPr="00A64B8E">
        <w:rPr>
          <w:rFonts w:cs="Times New Roman" w:hint="cs"/>
          <w:rtl/>
        </w:rPr>
        <w:t>ـ</w:t>
      </w:r>
      <w:r w:rsidR="00601534">
        <w:rPr>
          <w:rStyle w:val="7-Char"/>
          <w:rFonts w:hint="cs"/>
          <w:rtl/>
        </w:rPr>
        <w:t xml:space="preserve">، </w:t>
      </w:r>
      <w:r w:rsidRPr="00286662">
        <w:rPr>
          <w:rStyle w:val="7-Char"/>
          <w:rFonts w:hint="cs"/>
          <w:rtl/>
        </w:rPr>
        <w:t>قَالاَ</w:t>
      </w:r>
      <w:r w:rsidR="00601534">
        <w:rPr>
          <w:rStyle w:val="7-Char"/>
          <w:rFonts w:hint="cs"/>
          <w:rtl/>
        </w:rPr>
        <w:t xml:space="preserve">: </w:t>
      </w:r>
      <w:r w:rsidRPr="00286662">
        <w:rPr>
          <w:rStyle w:val="7-Char"/>
          <w:rFonts w:hint="cs"/>
          <w:rtl/>
        </w:rPr>
        <w:t>حَدَّثَنَا عَبْدُ الرَّحْمَنِ بْنُ أَبِي الزِّنَادِ</w:t>
      </w:r>
      <w:r w:rsidR="00601534">
        <w:rPr>
          <w:rStyle w:val="7-Char"/>
          <w:rFonts w:hint="cs"/>
          <w:rtl/>
        </w:rPr>
        <w:t xml:space="preserve">، </w:t>
      </w:r>
      <w:r w:rsidRPr="00286662">
        <w:rPr>
          <w:rStyle w:val="7-Char"/>
          <w:rFonts w:hint="cs"/>
          <w:rtl/>
        </w:rPr>
        <w:t>عَنْ هِشَامِ ابْنِ عُرْوَةَ</w:t>
      </w:r>
      <w:r w:rsidR="00601534">
        <w:rPr>
          <w:rStyle w:val="7-Char"/>
          <w:rFonts w:hint="cs"/>
          <w:rtl/>
        </w:rPr>
        <w:t xml:space="preserve">، </w:t>
      </w:r>
      <w:r w:rsidRPr="00286662">
        <w:rPr>
          <w:rStyle w:val="7-Char"/>
          <w:rFonts w:hint="cs"/>
          <w:rtl/>
        </w:rPr>
        <w:t>عَنْ أَبِيهِ</w:t>
      </w:r>
      <w:r w:rsidR="00601534">
        <w:rPr>
          <w:rStyle w:val="7-Char"/>
          <w:rFonts w:hint="cs"/>
          <w:rtl/>
        </w:rPr>
        <w:t xml:space="preserve">، </w:t>
      </w:r>
      <w:r w:rsidRPr="00286662">
        <w:rPr>
          <w:rStyle w:val="7-Char"/>
          <w:rFonts w:hint="cs"/>
          <w:rtl/>
        </w:rPr>
        <w:t>عَنْ عَائِشَةَ</w:t>
      </w:r>
      <w:r w:rsidR="00601534">
        <w:rPr>
          <w:rStyle w:val="7-Char"/>
          <w:rFonts w:hint="cs"/>
          <w:rtl/>
        </w:rPr>
        <w:t xml:space="preserve">، </w:t>
      </w:r>
      <w:r w:rsidRPr="00286662">
        <w:rPr>
          <w:rStyle w:val="7-Char"/>
          <w:rFonts w:hint="cs"/>
          <w:rtl/>
        </w:rPr>
        <w:t>قَالَتْ</w:t>
      </w:r>
      <w:r w:rsidR="00601534">
        <w:rPr>
          <w:rStyle w:val="7-Char"/>
          <w:rFonts w:hint="cs"/>
          <w:rtl/>
        </w:rPr>
        <w:t xml:space="preserve">: </w:t>
      </w:r>
      <w:r w:rsidRPr="00286662">
        <w:rPr>
          <w:rStyle w:val="7-Char"/>
          <w:rFonts w:hint="cs"/>
          <w:rtl/>
        </w:rPr>
        <w:t>كَانَ رَسُولُ اللَّهِ صَلَّى اللَّهُ عَلَيْهِ وَسَلَّمَ يَضَعُ لِحَسَّانَ بْنِ ثَابِتٍ مِنْبَرًا فِي الْمَسْجِدِ يَقُومُ عَلَيْهِ قَائِمًا</w:t>
      </w:r>
      <w:r w:rsidR="00601534">
        <w:rPr>
          <w:rStyle w:val="7-Char"/>
          <w:rFonts w:hint="cs"/>
          <w:rtl/>
        </w:rPr>
        <w:t xml:space="preserve">، </w:t>
      </w:r>
      <w:r w:rsidRPr="00286662">
        <w:rPr>
          <w:rStyle w:val="7-Char"/>
          <w:rFonts w:hint="cs"/>
          <w:rtl/>
        </w:rPr>
        <w:t>يُفَاخِرُ عَنْ رَسُولِ اللَّهِ صَلَّى اللَّهُ عَلَيْهِ وَسَلَّمَ</w:t>
      </w:r>
      <w:r w:rsidR="005B44A9">
        <w:rPr>
          <w:rStyle w:val="7-Char"/>
          <w:rFonts w:hint="cs"/>
          <w:rtl/>
        </w:rPr>
        <w:t xml:space="preserve"> </w:t>
      </w:r>
      <w:r w:rsidRPr="00286662">
        <w:rPr>
          <w:rStyle w:val="7-Char"/>
          <w:rFonts w:hint="cs"/>
          <w:rtl/>
        </w:rPr>
        <w:t>أَوْ قَالَ</w:t>
      </w:r>
      <w:r w:rsidR="00601534">
        <w:rPr>
          <w:rStyle w:val="7-Char"/>
          <w:rFonts w:hint="cs"/>
          <w:rtl/>
        </w:rPr>
        <w:t xml:space="preserve">: </w:t>
      </w:r>
      <w:r w:rsidRPr="00286662">
        <w:rPr>
          <w:rStyle w:val="7-Char"/>
          <w:rFonts w:hint="cs"/>
          <w:rtl/>
        </w:rPr>
        <w:t>يُنَافِحُ عَنْ رَسُولِ اللَّهِ صَلَّى اللَّهُ عَلَيْهِ وَسَلَّمَ وَيَقُولُ رَسُولُ الله صَلَّى اللَّهُ عَلَيْهِ وَسَلَّمَ</w:t>
      </w:r>
      <w:r w:rsidR="00601534">
        <w:rPr>
          <w:rStyle w:val="7-Char"/>
          <w:rFonts w:hint="cs"/>
          <w:rtl/>
        </w:rPr>
        <w:t xml:space="preserve">: </w:t>
      </w:r>
      <w:r w:rsidRPr="00286662">
        <w:rPr>
          <w:rStyle w:val="7-Char"/>
          <w:rFonts w:hint="cs"/>
          <w:rtl/>
        </w:rPr>
        <w:t>«إِنَّ اللَّهَ تَعَالَي يُؤَيِّدُ حَسَّانَ بِرُوحِ الْقُدُسِ مَا يُنَافِحُ» أَوْ «يُفَاخِرُ عَنْ رَسُولِ اللَّهِ صَلَّى اللَّهُ عَلَيْهِ وَسَلَّمَ».</w:t>
      </w:r>
    </w:p>
    <w:p w:rsidR="001B40FE" w:rsidRPr="00286662" w:rsidRDefault="001B40FE" w:rsidP="00260668">
      <w:pPr>
        <w:ind w:firstLine="284"/>
        <w:rPr>
          <w:rStyle w:val="1-Char"/>
          <w:rtl/>
        </w:rPr>
      </w:pPr>
      <w:r w:rsidRPr="00286662">
        <w:rPr>
          <w:rStyle w:val="1-Char"/>
          <w:rFonts w:hint="cs"/>
          <w:rtl/>
        </w:rPr>
        <w:t>250 ـ (10) ... عایشه</w:t>
      </w:r>
      <w:r w:rsidR="004A5B94" w:rsidRPr="004A5B94">
        <w:rPr>
          <w:rStyle w:val="1-Char"/>
          <w:rFonts w:cs="CTraditional Arabic" w:hint="cs"/>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فرمان می</w:t>
      </w:r>
      <w:r w:rsidR="009C71F4" w:rsidRPr="00286662">
        <w:rPr>
          <w:rStyle w:val="1-Char"/>
          <w:rFonts w:hint="cs"/>
          <w:rtl/>
        </w:rPr>
        <w:t>‌</w:t>
      </w:r>
      <w:r w:rsidRPr="00286662">
        <w:rPr>
          <w:rStyle w:val="1-Char"/>
          <w:rFonts w:hint="cs"/>
          <w:rtl/>
        </w:rPr>
        <w:t>دادند تا منبری برای حسّان بن ثابت</w:t>
      </w:r>
      <w:r w:rsidR="004A5B94" w:rsidRPr="004A5B94">
        <w:rPr>
          <w:rFonts w:cs="CTraditional Arabic" w:hint="cs"/>
          <w:szCs w:val="28"/>
          <w:rtl/>
        </w:rPr>
        <w:t>س</w:t>
      </w:r>
      <w:r w:rsidRPr="00286662">
        <w:rPr>
          <w:rStyle w:val="1-Char"/>
          <w:rFonts w:hint="cs"/>
          <w:rtl/>
        </w:rPr>
        <w:t xml:space="preserve"> نهاده شود تا حسّان</w:t>
      </w:r>
      <w:r w:rsidR="004A5B94" w:rsidRPr="004A5B94">
        <w:rPr>
          <w:rFonts w:cs="CTraditional Arabic" w:hint="cs"/>
          <w:szCs w:val="28"/>
          <w:rtl/>
        </w:rPr>
        <w:t>س</w:t>
      </w:r>
      <w:r w:rsidRPr="00286662">
        <w:rPr>
          <w:rStyle w:val="1-Char"/>
          <w:rFonts w:hint="cs"/>
          <w:rtl/>
        </w:rPr>
        <w:t xml:space="preserve"> بر روی آن بایستد (و با اشعار خویش) به بیان پرتوی از مفاخر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بپردازد؛ و یا با اشعارش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دفاع و حمایت کند.</w:t>
      </w:r>
    </w:p>
    <w:p w:rsidR="001B40FE" w:rsidRPr="00286662" w:rsidRDefault="001B40FE" w:rsidP="00286662">
      <w:pPr>
        <w:ind w:firstLine="284"/>
        <w:rPr>
          <w:rStyle w:val="1-Char"/>
          <w:rtl/>
        </w:rPr>
      </w:pPr>
      <w:r w:rsidRPr="00286662">
        <w:rPr>
          <w:rStyle w:val="1-Char"/>
          <w:rFonts w:hint="cs"/>
          <w:rtl/>
        </w:rPr>
        <w:t>و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می</w:t>
      </w:r>
      <w:r w:rsidR="009C71F4" w:rsidRPr="00286662">
        <w:rPr>
          <w:rStyle w:val="1-Char"/>
          <w:rFonts w:hint="cs"/>
          <w:rtl/>
        </w:rPr>
        <w:t>‌</w:t>
      </w:r>
      <w:r w:rsidRPr="00286662">
        <w:rPr>
          <w:rStyle w:val="1-Char"/>
          <w:rFonts w:hint="cs"/>
          <w:rtl/>
        </w:rPr>
        <w:t>فرمودند: تا وقتی که حسّان بن ثابت از فرستاده</w:t>
      </w:r>
      <w:r w:rsidR="009C71F4" w:rsidRPr="00286662">
        <w:rPr>
          <w:rStyle w:val="1-Char"/>
          <w:rFonts w:hint="cs"/>
          <w:rtl/>
        </w:rPr>
        <w:t>‌</w:t>
      </w:r>
      <w:r w:rsidRPr="00286662">
        <w:rPr>
          <w:rStyle w:val="1-Char"/>
          <w:rFonts w:hint="cs"/>
          <w:rtl/>
        </w:rPr>
        <w:t>ی خدا، دفاع کند و یا به بیان مفاخرش بپردازد، خداوند متعال، او را به وسیله</w:t>
      </w:r>
      <w:r w:rsidR="009C71F4" w:rsidRPr="00286662">
        <w:rPr>
          <w:rStyle w:val="1-Char"/>
          <w:rFonts w:hint="cs"/>
          <w:rtl/>
        </w:rPr>
        <w:t>‌</w:t>
      </w:r>
      <w:r w:rsidRPr="00286662">
        <w:rPr>
          <w:rStyle w:val="1-Char"/>
          <w:rFonts w:hint="cs"/>
          <w:rtl/>
        </w:rPr>
        <w:t>ی جبرئیل، مورد حمایت و تأیید خویش قرار می</w:t>
      </w:r>
      <w:r w:rsidR="009C71F4" w:rsidRPr="00286662">
        <w:rPr>
          <w:rStyle w:val="1-Char"/>
          <w:rFonts w:hint="cs"/>
          <w:rtl/>
        </w:rPr>
        <w:t>‌</w:t>
      </w:r>
      <w:r w:rsidRPr="00286662">
        <w:rPr>
          <w:rStyle w:val="1-Char"/>
          <w:rFonts w:hint="cs"/>
          <w:rtl/>
        </w:rPr>
        <w:t>دهد.</w:t>
      </w:r>
    </w:p>
    <w:p w:rsidR="00A64B8E" w:rsidRDefault="001270E0" w:rsidP="006A61A7">
      <w:pPr>
        <w:pStyle w:val="9-"/>
        <w:rPr>
          <w:lang w:bidi="fa-IR"/>
        </w:rPr>
      </w:pPr>
      <w:r>
        <w:rPr>
          <w:noProof/>
        </w:rPr>
        <mc:AlternateContent>
          <mc:Choice Requires="wps">
            <w:drawing>
              <wp:anchor distT="0" distB="0" distL="114300" distR="114300" simplePos="0" relativeHeight="251544576" behindDoc="1" locked="0" layoutInCell="1" allowOverlap="1" wp14:anchorId="0B4ED072" wp14:editId="699F62EE">
                <wp:simplePos x="0" y="0"/>
                <wp:positionH relativeFrom="column">
                  <wp:posOffset>800735</wp:posOffset>
                </wp:positionH>
                <wp:positionV relativeFrom="paragraph">
                  <wp:posOffset>172085</wp:posOffset>
                </wp:positionV>
                <wp:extent cx="3084830" cy="0"/>
                <wp:effectExtent l="6350" t="10795" r="13970" b="8255"/>
                <wp:wrapNone/>
                <wp:docPr id="843" name="Lin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7"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yUl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H2Ok&#10;SAcibYTiqJg8he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ty8lJ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45600" behindDoc="1" locked="0" layoutInCell="1" allowOverlap="1" wp14:anchorId="22A3232C" wp14:editId="6789193C">
                <wp:simplePos x="0" y="0"/>
                <wp:positionH relativeFrom="column">
                  <wp:posOffset>1644650</wp:posOffset>
                </wp:positionH>
                <wp:positionV relativeFrom="paragraph">
                  <wp:posOffset>88900</wp:posOffset>
                </wp:positionV>
                <wp:extent cx="1397000" cy="182245"/>
                <wp:effectExtent l="12065" t="13335" r="10160" b="13970"/>
                <wp:wrapNone/>
                <wp:docPr id="842"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8" o:spid="_x0000_s1026" style="position:absolute;margin-left:129.5pt;margin-top:7pt;width:110pt;height:14.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2yPQ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B+P9s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19A133A" wp14:editId="5EE05848">
            <wp:extent cx="504825" cy="191135"/>
            <wp:effectExtent l="0" t="0" r="9525" b="0"/>
            <wp:docPr id="484" name="Picture 3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5FA7B58B" wp14:editId="3FEC8B35">
            <wp:extent cx="504825" cy="191135"/>
            <wp:effectExtent l="0" t="0" r="9525" b="0"/>
            <wp:docPr id="483" name="Picture 3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5B44A9">
      <w:pPr>
        <w:ind w:firstLine="284"/>
        <w:rPr>
          <w:rStyle w:val="1-Char"/>
          <w:rtl/>
        </w:rPr>
      </w:pPr>
      <w:r w:rsidRPr="006A61A7">
        <w:rPr>
          <w:rStyle w:val="1-Char"/>
          <w:rFonts w:hint="cs"/>
          <w:rtl/>
        </w:rPr>
        <w:t>«</w:t>
      </w:r>
      <w:r w:rsidRPr="00CE56AA">
        <w:rPr>
          <w:rStyle w:val="8-Char"/>
          <w:rFonts w:hint="cs"/>
          <w:rtl/>
        </w:rPr>
        <w:t>حسّان بن ثابت</w:t>
      </w:r>
      <w:r w:rsidRPr="006A61A7">
        <w:rPr>
          <w:rStyle w:val="1-Char"/>
          <w:rFonts w:hint="cs"/>
          <w:rtl/>
        </w:rPr>
        <w:t>»: وی صد و بیست سال عمر کرد، که شصت سال آن را در جاهلیّت و شصت سال دیگر را در اسلام سپری نمود؛ و پدر و پدر بزرگش نیز هر کدام 120 سال عمر نمودند. وی به روزگار خلافت علی بن ابی طالب</w:t>
      </w:r>
      <w:r w:rsidR="004A5B94" w:rsidRPr="004A5B94">
        <w:rPr>
          <w:rFonts w:cs="CTraditional Arabic" w:hint="cs"/>
          <w:szCs w:val="28"/>
          <w:rtl/>
        </w:rPr>
        <w:t>س</w:t>
      </w:r>
      <w:r w:rsidRPr="006A61A7">
        <w:rPr>
          <w:rStyle w:val="1-Char"/>
          <w:rFonts w:hint="cs"/>
          <w:rtl/>
        </w:rPr>
        <w:t xml:space="preserve"> درگذشت و چهره در نقاب خاک کشید. و ایشان یکی از شعرای بزرگ اسلامی و از یاران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شمار می</w:t>
      </w:r>
      <w:r w:rsidR="009C71F4" w:rsidRPr="006A61A7">
        <w:rPr>
          <w:rStyle w:val="1-Char"/>
          <w:rFonts w:hint="cs"/>
          <w:rtl/>
        </w:rPr>
        <w:t>‌</w:t>
      </w:r>
      <w:r w:rsidRPr="006A61A7">
        <w:rPr>
          <w:rStyle w:val="1-Char"/>
          <w:rFonts w:hint="cs"/>
          <w:rtl/>
        </w:rPr>
        <w:t>آیند که با اشعارش به بیان پرتوی از مفاخر و محاسن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پرداخت و در مقابل بدخواهان و دشمنان به رجزخوانی و دفاع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همّت می</w:t>
      </w:r>
      <w:r w:rsidR="009C71F4" w:rsidRPr="006A61A7">
        <w:rPr>
          <w:rStyle w:val="1-Char"/>
          <w:rFonts w:hint="cs"/>
          <w:rtl/>
        </w:rPr>
        <w:t>‌</w:t>
      </w:r>
      <w:r w:rsidRPr="006A61A7">
        <w:rPr>
          <w:rStyle w:val="1-Char"/>
          <w:rFonts w:hint="cs"/>
          <w:rtl/>
        </w:rPr>
        <w:t>گماشت.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منبرًا</w:t>
      </w:r>
      <w:r w:rsidRPr="006A61A7">
        <w:rPr>
          <w:rStyle w:val="1-Char"/>
          <w:rFonts w:hint="cs"/>
          <w:rtl/>
        </w:rPr>
        <w:t>»: کُرسی پلّه پلّه که خطیب یا واعظ بر فراز آن بنشیند و سخنرانی 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یفاخر</w:t>
      </w:r>
      <w:r w:rsidRPr="006A61A7">
        <w:rPr>
          <w:rStyle w:val="1-Char"/>
          <w:rFonts w:hint="cs"/>
          <w:rtl/>
        </w:rPr>
        <w:t>»: به بیان مفاخر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005B44A9">
        <w:rPr>
          <w:rStyle w:val="1-Char"/>
          <w:rFonts w:hint="cs"/>
          <w:rtl/>
        </w:rPr>
        <w:t xml:space="preserve"> </w:t>
      </w:r>
      <w:r w:rsidRPr="006A61A7">
        <w:rPr>
          <w:rStyle w:val="1-Char"/>
          <w:rFonts w:hint="cs"/>
          <w:rtl/>
        </w:rPr>
        <w:t>می</w:t>
      </w:r>
      <w:r w:rsidR="009C71F4" w:rsidRPr="006A61A7">
        <w:rPr>
          <w:rStyle w:val="1-Char"/>
          <w:rFonts w:hint="cs"/>
          <w:rtl/>
        </w:rPr>
        <w:t>‌</w:t>
      </w:r>
      <w:r w:rsidRPr="006A61A7">
        <w:rPr>
          <w:rStyle w:val="1-Char"/>
          <w:rFonts w:hint="cs"/>
          <w:rtl/>
        </w:rPr>
        <w:t>پرداخت.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ینافح</w:t>
      </w:r>
      <w:r w:rsidRPr="006A61A7">
        <w:rPr>
          <w:rStyle w:val="1-Char"/>
          <w:rFonts w:hint="cs"/>
          <w:rtl/>
        </w:rPr>
        <w:t>»: دفاع و حمایت می</w:t>
      </w:r>
      <w:r w:rsidR="009C71F4" w:rsidRPr="006A61A7">
        <w:rPr>
          <w:rStyle w:val="1-Char"/>
          <w:rFonts w:hint="cs"/>
          <w:rtl/>
        </w:rPr>
        <w:t>‌</w:t>
      </w:r>
      <w:r w:rsidRPr="006A61A7">
        <w:rPr>
          <w:rStyle w:val="1-Char"/>
          <w:rFonts w:hint="cs"/>
          <w:rtl/>
        </w:rPr>
        <w:t>کرد.</w:t>
      </w:r>
    </w:p>
    <w:p w:rsidR="001B40FE" w:rsidRPr="006A61A7" w:rsidRDefault="001B40FE" w:rsidP="00260668">
      <w:pPr>
        <w:ind w:firstLine="284"/>
        <w:rPr>
          <w:rStyle w:val="1-Char"/>
          <w:rtl/>
        </w:rPr>
      </w:pPr>
      <w:r w:rsidRPr="006A61A7">
        <w:rPr>
          <w:rStyle w:val="1-Char"/>
          <w:rFonts w:hint="cs"/>
          <w:rtl/>
        </w:rPr>
        <w:t>«</w:t>
      </w:r>
      <w:r w:rsidRPr="00CE56AA">
        <w:rPr>
          <w:rStyle w:val="8-Char"/>
          <w:rFonts w:hint="cs"/>
          <w:rtl/>
        </w:rPr>
        <w:t>او قال: ینافح عن رسول الله</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این شک در متن گفتار عایشه</w:t>
      </w:r>
      <w:r w:rsidR="004A5B94" w:rsidRPr="004A5B94">
        <w:rPr>
          <w:rStyle w:val="1-Char"/>
          <w:rFonts w:cs="CTraditional Arabic" w:hint="cs"/>
          <w:rtl/>
        </w:rPr>
        <w:t>ل</w:t>
      </w:r>
      <w:r w:rsidRPr="006A61A7">
        <w:rPr>
          <w:rStyle w:val="1-Char"/>
          <w:rFonts w:hint="cs"/>
          <w:rtl/>
        </w:rPr>
        <w:t>، از راوی است، که نمی</w:t>
      </w:r>
      <w:r w:rsidR="009C71F4" w:rsidRPr="006A61A7">
        <w:rPr>
          <w:rStyle w:val="1-Char"/>
          <w:rFonts w:hint="cs"/>
          <w:rtl/>
        </w:rPr>
        <w:t>‌</w:t>
      </w:r>
      <w:r w:rsidRPr="006A61A7">
        <w:rPr>
          <w:rStyle w:val="1-Char"/>
          <w:rFonts w:hint="cs"/>
          <w:rtl/>
        </w:rPr>
        <w:t>داند عایشه</w:t>
      </w:r>
      <w:r w:rsidR="004A5B94" w:rsidRPr="004A5B94">
        <w:rPr>
          <w:rStyle w:val="1-Char"/>
          <w:rFonts w:cs="CTraditional Arabic" w:hint="cs"/>
          <w:rtl/>
        </w:rPr>
        <w:t>ل</w:t>
      </w:r>
      <w:r w:rsidRPr="006A61A7">
        <w:rPr>
          <w:rStyle w:val="1-Char"/>
          <w:rFonts w:hint="cs"/>
          <w:rtl/>
        </w:rPr>
        <w:t xml:space="preserve"> «</w:t>
      </w:r>
      <w:r w:rsidRPr="00CE56AA">
        <w:rPr>
          <w:rStyle w:val="8-Char"/>
          <w:rFonts w:hint="cs"/>
          <w:rtl/>
        </w:rPr>
        <w:t>یفاخر عن رسول الله</w:t>
      </w:r>
      <w:r w:rsidRPr="006A61A7">
        <w:rPr>
          <w:rStyle w:val="1-Char"/>
          <w:rFonts w:hint="cs"/>
          <w:rtl/>
        </w:rPr>
        <w:t>» گفته، یا «</w:t>
      </w:r>
      <w:r w:rsidRPr="00CE56AA">
        <w:rPr>
          <w:rStyle w:val="8-Char"/>
          <w:rFonts w:hint="cs"/>
          <w:rtl/>
        </w:rPr>
        <w:t>ینافح عن رسول الله</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یؤیّد</w:t>
      </w:r>
      <w:r w:rsidRPr="006A61A7">
        <w:rPr>
          <w:rStyle w:val="1-Char"/>
          <w:rFonts w:hint="cs"/>
          <w:rtl/>
        </w:rPr>
        <w:t>»: حمایت می</w:t>
      </w:r>
      <w:r w:rsidR="009C71F4" w:rsidRPr="006A61A7">
        <w:rPr>
          <w:rStyle w:val="1-Char"/>
          <w:rFonts w:hint="cs"/>
          <w:rtl/>
        </w:rPr>
        <w:t>‌</w:t>
      </w:r>
      <w:r w:rsidRPr="006A61A7">
        <w:rPr>
          <w:rStyle w:val="1-Char"/>
          <w:rFonts w:hint="cs"/>
          <w:rtl/>
        </w:rPr>
        <w:t>کند، تأیید می</w:t>
      </w:r>
      <w:r w:rsidR="009C71F4" w:rsidRPr="006A61A7">
        <w:rPr>
          <w:rStyle w:val="1-Char"/>
          <w:rFonts w:hint="cs"/>
          <w:rtl/>
        </w:rPr>
        <w:t>‌</w:t>
      </w:r>
      <w:r w:rsidRPr="006A61A7">
        <w:rPr>
          <w:rStyle w:val="1-Char"/>
          <w:rFonts w:hint="cs"/>
          <w:rtl/>
        </w:rPr>
        <w:t>نماید، پشتیبانی و طرفداری می</w:t>
      </w:r>
      <w:r w:rsidR="009C71F4" w:rsidRPr="006A61A7">
        <w:rPr>
          <w:rStyle w:val="1-Char"/>
          <w:rFonts w:hint="cs"/>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روح</w:t>
      </w:r>
      <w:r w:rsidRPr="006A61A7">
        <w:rPr>
          <w:rStyle w:val="1-Char"/>
          <w:rFonts w:hint="cs"/>
          <w:rtl/>
        </w:rPr>
        <w:t xml:space="preserve"> </w:t>
      </w:r>
      <w:r w:rsidRPr="00CE56AA">
        <w:rPr>
          <w:rStyle w:val="8-Char"/>
          <w:rFonts w:hint="cs"/>
          <w:rtl/>
        </w:rPr>
        <w:t>القدس</w:t>
      </w:r>
      <w:r w:rsidRPr="006A61A7">
        <w:rPr>
          <w:rStyle w:val="1-Char"/>
          <w:rFonts w:hint="cs"/>
          <w:rtl/>
        </w:rPr>
        <w:t>»: علماء و صاحب نظران اسلامی درباره</w:t>
      </w:r>
      <w:r w:rsidR="009C71F4" w:rsidRPr="006A61A7">
        <w:rPr>
          <w:rStyle w:val="1-Char"/>
          <w:rFonts w:hint="cs"/>
          <w:rtl/>
        </w:rPr>
        <w:t>‌</w:t>
      </w:r>
      <w:r w:rsidRPr="006A61A7">
        <w:rPr>
          <w:rStyle w:val="1-Char"/>
          <w:rFonts w:hint="cs"/>
          <w:rtl/>
        </w:rPr>
        <w:t>ی «</w:t>
      </w:r>
      <w:r w:rsidRPr="00CE56AA">
        <w:rPr>
          <w:rStyle w:val="8-Char"/>
          <w:rFonts w:hint="cs"/>
          <w:rtl/>
        </w:rPr>
        <w:t>روح</w:t>
      </w:r>
      <w:r w:rsidRPr="006A61A7">
        <w:rPr>
          <w:rStyle w:val="1-Char"/>
          <w:rFonts w:hint="cs"/>
          <w:rtl/>
        </w:rPr>
        <w:t xml:space="preserve"> </w:t>
      </w:r>
      <w:r w:rsidRPr="00CE56AA">
        <w:rPr>
          <w:rStyle w:val="8-Char"/>
          <w:rFonts w:hint="cs"/>
          <w:rtl/>
        </w:rPr>
        <w:t>القدس</w:t>
      </w:r>
      <w:r w:rsidRPr="006A61A7">
        <w:rPr>
          <w:rStyle w:val="1-Char"/>
          <w:rFonts w:hint="cs"/>
          <w:rtl/>
        </w:rPr>
        <w:t>»، تفسیرهای گوناگونی دارند که مشهورترین</w:t>
      </w:r>
      <w:r w:rsidR="00D15871">
        <w:rPr>
          <w:rStyle w:val="1-Char"/>
          <w:rFonts w:hint="cs"/>
          <w:rtl/>
        </w:rPr>
        <w:t xml:space="preserve"> آن‌ها </w:t>
      </w:r>
      <w:r w:rsidRPr="006A61A7">
        <w:rPr>
          <w:rStyle w:val="1-Char"/>
          <w:rFonts w:hint="cs"/>
          <w:rtl/>
        </w:rPr>
        <w:t>عبارتند از:</w:t>
      </w:r>
    </w:p>
    <w:p w:rsidR="00A94825" w:rsidRPr="006A61A7" w:rsidRDefault="001B40FE" w:rsidP="009B1A7A">
      <w:pPr>
        <w:numPr>
          <w:ilvl w:val="0"/>
          <w:numId w:val="7"/>
        </w:numPr>
        <w:ind w:left="641" w:hanging="357"/>
        <w:rPr>
          <w:rStyle w:val="1-Char"/>
          <w:rtl/>
        </w:rPr>
      </w:pPr>
      <w:r w:rsidRPr="006A61A7">
        <w:rPr>
          <w:rStyle w:val="1-Char"/>
          <w:rFonts w:hint="cs"/>
          <w:rtl/>
        </w:rPr>
        <w:t>برخی گفته</w:t>
      </w:r>
      <w:r w:rsidR="009C71F4" w:rsidRPr="006A61A7">
        <w:rPr>
          <w:rStyle w:val="1-Char"/>
          <w:rFonts w:hint="cs"/>
          <w:rtl/>
        </w:rPr>
        <w:t>‌</w:t>
      </w:r>
      <w:r w:rsidRPr="006A61A7">
        <w:rPr>
          <w:rStyle w:val="1-Char"/>
          <w:rFonts w:hint="cs"/>
          <w:rtl/>
        </w:rPr>
        <w:t>اند: منظور از «</w:t>
      </w:r>
      <w:r w:rsidRPr="00CE56AA">
        <w:rPr>
          <w:rStyle w:val="8-Char"/>
          <w:rFonts w:hint="cs"/>
          <w:rtl/>
        </w:rPr>
        <w:t>روح</w:t>
      </w:r>
      <w:r w:rsidRPr="006A61A7">
        <w:rPr>
          <w:rStyle w:val="1-Char"/>
          <w:rFonts w:hint="cs"/>
          <w:rtl/>
        </w:rPr>
        <w:t xml:space="preserve"> </w:t>
      </w:r>
      <w:r w:rsidRPr="00CE56AA">
        <w:rPr>
          <w:rStyle w:val="8-Char"/>
          <w:rFonts w:hint="cs"/>
          <w:rtl/>
        </w:rPr>
        <w:t>القدس</w:t>
      </w:r>
      <w:r w:rsidRPr="006A61A7">
        <w:rPr>
          <w:rStyle w:val="1-Char"/>
          <w:rFonts w:hint="cs"/>
          <w:rtl/>
        </w:rPr>
        <w:t>» جبرئیل</w:t>
      </w:r>
      <w:r w:rsidR="004A5B94" w:rsidRPr="004A5B94">
        <w:rPr>
          <w:rStyle w:val="1-Char"/>
          <w:rFonts w:cs="CTraditional Arabic" w:hint="cs"/>
          <w:rtl/>
        </w:rPr>
        <w:t>÷</w:t>
      </w:r>
      <w:r w:rsidRPr="006A61A7">
        <w:rPr>
          <w:rStyle w:val="1-Char"/>
          <w:rFonts w:hint="cs"/>
          <w:rtl/>
        </w:rPr>
        <w:t xml:space="preserve"> است. بنابراین، معنی حدیث مورد بحث چنین خواهد بود: «تا هنگامی که حسان</w:t>
      </w:r>
      <w:r w:rsidR="004A5B94" w:rsidRPr="004A5B94">
        <w:rPr>
          <w:rFonts w:cs="CTraditional Arabic" w:hint="cs"/>
          <w:spacing w:val="-4"/>
          <w:szCs w:val="28"/>
          <w:rtl/>
        </w:rPr>
        <w:t>س</w:t>
      </w:r>
      <w:r w:rsidRPr="006A61A7">
        <w:rPr>
          <w:rStyle w:val="1-Char"/>
          <w:rFonts w:hint="cs"/>
          <w:rtl/>
        </w:rPr>
        <w:t xml:space="preserve"> از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دفاع کند، خداوند او را با جبرئیل</w:t>
      </w:r>
      <w:r w:rsidR="004A5B94" w:rsidRPr="004A5B94">
        <w:rPr>
          <w:rStyle w:val="1-Char"/>
          <w:rFonts w:cs="CTraditional Arabic" w:hint="cs"/>
          <w:rtl/>
        </w:rPr>
        <w:t>÷</w:t>
      </w:r>
      <w:r w:rsidRPr="006A61A7">
        <w:rPr>
          <w:rStyle w:val="1-Char"/>
          <w:rFonts w:hint="cs"/>
          <w:rtl/>
        </w:rPr>
        <w:t xml:space="preserve"> تأیید و پشتیبانی می</w:t>
      </w:r>
      <w:r w:rsidR="009C71F4" w:rsidRPr="006A61A7">
        <w:rPr>
          <w:rStyle w:val="1-Char"/>
          <w:rFonts w:hint="cs"/>
          <w:rtl/>
        </w:rPr>
        <w:t>‌</w:t>
      </w:r>
      <w:r w:rsidRPr="006A61A7">
        <w:rPr>
          <w:rStyle w:val="1-Char"/>
          <w:rFonts w:hint="cs"/>
          <w:rtl/>
        </w:rPr>
        <w:t>کند».</w:t>
      </w:r>
    </w:p>
    <w:p w:rsidR="00A94825" w:rsidRPr="006A61A7" w:rsidRDefault="00A94825" w:rsidP="00A1689F">
      <w:pPr>
        <w:rPr>
          <w:rStyle w:val="1-Char"/>
          <w:rtl/>
        </w:rPr>
      </w:pPr>
      <w:r w:rsidRPr="006A61A7">
        <w:rPr>
          <w:rStyle w:val="1-Char"/>
          <w:rtl/>
        </w:rPr>
        <w:tab/>
      </w:r>
      <w:r w:rsidRPr="006A61A7">
        <w:rPr>
          <w:rStyle w:val="1-Char"/>
          <w:rFonts w:hint="cs"/>
          <w:rtl/>
        </w:rPr>
        <w:tab/>
      </w:r>
      <w:r w:rsidRPr="006A61A7">
        <w:rPr>
          <w:rStyle w:val="1-Char"/>
          <w:rtl/>
        </w:rPr>
        <w:tab/>
      </w:r>
      <w:r w:rsidR="001B40FE" w:rsidRPr="006A61A7">
        <w:rPr>
          <w:rStyle w:val="1-Char"/>
          <w:rFonts w:hint="cs"/>
          <w:rtl/>
        </w:rPr>
        <w:t>شاهد این سخن، آیه</w:t>
      </w:r>
      <w:r w:rsidR="009C71F4" w:rsidRPr="006A61A7">
        <w:rPr>
          <w:rStyle w:val="1-Char"/>
          <w:rFonts w:hint="cs"/>
          <w:rtl/>
        </w:rPr>
        <w:t>‌</w:t>
      </w:r>
      <w:r w:rsidR="001B40FE" w:rsidRPr="006A61A7">
        <w:rPr>
          <w:rStyle w:val="1-Char"/>
          <w:rFonts w:hint="cs"/>
          <w:rtl/>
        </w:rPr>
        <w:t>ی 102 سوره</w:t>
      </w:r>
      <w:r w:rsidR="009C71F4" w:rsidRPr="006A61A7">
        <w:rPr>
          <w:rStyle w:val="1-Char"/>
          <w:rFonts w:hint="cs"/>
          <w:rtl/>
        </w:rPr>
        <w:t>‌</w:t>
      </w:r>
      <w:r w:rsidR="001B40FE" w:rsidRPr="006A61A7">
        <w:rPr>
          <w:rStyle w:val="1-Char"/>
          <w:rFonts w:hint="cs"/>
          <w:rtl/>
        </w:rPr>
        <w:t>ی نحل است، آنجا که خداوند می</w:t>
      </w:r>
      <w:r w:rsidR="009C71F4" w:rsidRPr="006A61A7">
        <w:rPr>
          <w:rStyle w:val="1-Char"/>
          <w:rFonts w:hint="cs"/>
          <w:rtl/>
        </w:rPr>
        <w:t>‌</w:t>
      </w:r>
      <w:r w:rsidR="001B40FE" w:rsidRPr="006A61A7">
        <w:rPr>
          <w:rStyle w:val="1-Char"/>
          <w:rFonts w:hint="cs"/>
          <w:rtl/>
        </w:rPr>
        <w:t>فرماید:</w:t>
      </w:r>
      <w:r w:rsidR="00A1689F">
        <w:rPr>
          <w:rStyle w:val="1-Char"/>
          <w:rFonts w:hint="cs"/>
          <w:rtl/>
        </w:rPr>
        <w:t xml:space="preserve"> </w:t>
      </w:r>
      <w:r w:rsidR="00A1689F">
        <w:rPr>
          <w:rStyle w:val="1-Char"/>
          <w:rFonts w:cs="Traditional Arabic"/>
          <w:color w:val="000000"/>
          <w:shd w:val="clear" w:color="auto" w:fill="FFFFFF"/>
          <w:rtl/>
        </w:rPr>
        <w:t>﴿</w:t>
      </w:r>
      <w:r w:rsidR="00A1689F" w:rsidRPr="00F943DB">
        <w:rPr>
          <w:rStyle w:val="5-Char"/>
          <w:rtl/>
        </w:rPr>
        <w:t>قُلۡ نَزَّلَهُ</w:t>
      </w:r>
      <w:r w:rsidR="00A1689F" w:rsidRPr="00F943DB">
        <w:rPr>
          <w:rStyle w:val="5-Char"/>
          <w:rFonts w:hint="cs"/>
          <w:rtl/>
        </w:rPr>
        <w:t>ۥ</w:t>
      </w:r>
      <w:r w:rsidR="00A1689F" w:rsidRPr="00F943DB">
        <w:rPr>
          <w:rStyle w:val="5-Char"/>
          <w:rtl/>
        </w:rPr>
        <w:t xml:space="preserve"> رُوحُ </w:t>
      </w:r>
      <w:r w:rsidR="00A1689F" w:rsidRPr="00F943DB">
        <w:rPr>
          <w:rStyle w:val="5-Char"/>
          <w:rFonts w:hint="cs"/>
          <w:rtl/>
        </w:rPr>
        <w:t>ٱ</w:t>
      </w:r>
      <w:r w:rsidR="00A1689F" w:rsidRPr="00F943DB">
        <w:rPr>
          <w:rStyle w:val="5-Char"/>
          <w:rFonts w:hint="eastAsia"/>
          <w:rtl/>
        </w:rPr>
        <w:t>لۡقُدُسِ</w:t>
      </w:r>
      <w:r w:rsidR="00A1689F" w:rsidRPr="00F943DB">
        <w:rPr>
          <w:rStyle w:val="5-Char"/>
          <w:rtl/>
        </w:rPr>
        <w:t xml:space="preserve"> مِن رَّبِّكَ بِ</w:t>
      </w:r>
      <w:r w:rsidR="00A1689F" w:rsidRPr="00F943DB">
        <w:rPr>
          <w:rStyle w:val="5-Char"/>
          <w:rFonts w:hint="cs"/>
          <w:rtl/>
        </w:rPr>
        <w:t>ٱ</w:t>
      </w:r>
      <w:r w:rsidR="00A1689F" w:rsidRPr="00F943DB">
        <w:rPr>
          <w:rStyle w:val="5-Char"/>
          <w:rFonts w:hint="eastAsia"/>
          <w:rtl/>
        </w:rPr>
        <w:t>لۡحَقِّ</w:t>
      </w:r>
      <w:r w:rsidR="00A1689F">
        <w:rPr>
          <w:rStyle w:val="1-Char"/>
          <w:rFonts w:cs="Traditional Arabic"/>
          <w:color w:val="000000"/>
          <w:shd w:val="clear" w:color="auto" w:fill="FFFFFF"/>
          <w:rtl/>
        </w:rPr>
        <w:t>﴾</w:t>
      </w:r>
      <w:r w:rsidR="00A1689F" w:rsidRPr="00F943DB">
        <w:rPr>
          <w:rStyle w:val="5-Char"/>
          <w:rtl/>
        </w:rPr>
        <w:t xml:space="preserve"> </w:t>
      </w:r>
      <w:r w:rsidR="00A1689F" w:rsidRPr="00F943DB">
        <w:rPr>
          <w:rStyle w:val="9-Char0"/>
          <w:rtl/>
        </w:rPr>
        <w:t>[النحل: 102]</w:t>
      </w:r>
      <w:r w:rsidR="001B40FE" w:rsidRPr="006A61A7">
        <w:rPr>
          <w:rStyle w:val="1-Char"/>
          <w:rFonts w:hint="cs"/>
          <w:rtl/>
        </w:rPr>
        <w:t xml:space="preserve">؛ </w:t>
      </w:r>
      <w:r w:rsidR="001B40FE" w:rsidRPr="00A1689F">
        <w:rPr>
          <w:rStyle w:val="6-Char"/>
          <w:rFonts w:hint="cs"/>
          <w:rtl/>
        </w:rPr>
        <w:t>«بگو: روح القدس ـ جبرئیل</w:t>
      </w:r>
      <w:r w:rsidR="004A5B94" w:rsidRPr="004A5B94">
        <w:rPr>
          <w:rStyle w:val="6-Char"/>
          <w:rFonts w:cs="CTraditional Arabic" w:hint="cs"/>
          <w:szCs w:val="28"/>
          <w:rtl/>
        </w:rPr>
        <w:t>÷</w:t>
      </w:r>
      <w:r w:rsidR="001B40FE" w:rsidRPr="00A1689F">
        <w:rPr>
          <w:rStyle w:val="6-Char"/>
          <w:rFonts w:hint="cs"/>
          <w:rtl/>
        </w:rPr>
        <w:t xml:space="preserve"> ـ قرآن را به حقیقت بر تو نازل کرده است».</w:t>
      </w:r>
    </w:p>
    <w:p w:rsidR="001B40FE" w:rsidRPr="006A61A7" w:rsidRDefault="00A94825" w:rsidP="00A1689F">
      <w:pPr>
        <w:pStyle w:val="1-"/>
        <w:rPr>
          <w:rStyle w:val="1-Char"/>
          <w:rtl/>
        </w:rPr>
      </w:pPr>
      <w:r w:rsidRPr="006A61A7">
        <w:rPr>
          <w:rStyle w:val="1-Char"/>
          <w:rtl/>
        </w:rPr>
        <w:tab/>
      </w:r>
      <w:r w:rsidR="001B40FE" w:rsidRPr="006A61A7">
        <w:rPr>
          <w:rStyle w:val="1-Char"/>
          <w:rFonts w:hint="cs"/>
          <w:rtl/>
        </w:rPr>
        <w:t>امّا چرا جبرئیل را «</w:t>
      </w:r>
      <w:r w:rsidR="001B40FE" w:rsidRPr="00CE56AA">
        <w:rPr>
          <w:rStyle w:val="8-Char"/>
          <w:rFonts w:hint="cs"/>
          <w:rtl/>
        </w:rPr>
        <w:t>روح</w:t>
      </w:r>
      <w:r w:rsidR="001B40FE" w:rsidRPr="006A61A7">
        <w:rPr>
          <w:rStyle w:val="1-Char"/>
          <w:rFonts w:hint="cs"/>
          <w:rtl/>
        </w:rPr>
        <w:t xml:space="preserve"> </w:t>
      </w:r>
      <w:r w:rsidR="001B40FE" w:rsidRPr="00CE56AA">
        <w:rPr>
          <w:rStyle w:val="8-Char"/>
          <w:rFonts w:hint="cs"/>
          <w:rtl/>
        </w:rPr>
        <w:t>القدس</w:t>
      </w:r>
      <w:r w:rsidR="001B40FE" w:rsidRPr="006A61A7">
        <w:rPr>
          <w:rStyle w:val="1-Char"/>
          <w:rFonts w:hint="cs"/>
          <w:rtl/>
        </w:rPr>
        <w:t>» می</w:t>
      </w:r>
      <w:r w:rsidR="009C71F4" w:rsidRPr="006A61A7">
        <w:rPr>
          <w:rStyle w:val="1-Char"/>
          <w:rFonts w:hint="cs"/>
          <w:rtl/>
        </w:rPr>
        <w:t>‌</w:t>
      </w:r>
      <w:r w:rsidR="001B40FE" w:rsidRPr="006A61A7">
        <w:rPr>
          <w:rStyle w:val="1-Char"/>
          <w:rFonts w:hint="cs"/>
          <w:rtl/>
        </w:rPr>
        <w:t>گویند؟ به خاطر این است که از طرفی جنبه</w:t>
      </w:r>
      <w:r w:rsidR="009C71F4" w:rsidRPr="006A61A7">
        <w:rPr>
          <w:rStyle w:val="1-Char"/>
          <w:rFonts w:hint="cs"/>
          <w:rtl/>
        </w:rPr>
        <w:t>‌</w:t>
      </w:r>
      <w:r w:rsidR="001B40FE" w:rsidRPr="006A61A7">
        <w:rPr>
          <w:rStyle w:val="1-Char"/>
          <w:rFonts w:hint="cs"/>
          <w:rtl/>
        </w:rPr>
        <w:t>ی روحانیّت در فرشتگان؛ مسأله</w:t>
      </w:r>
      <w:r w:rsidR="009C71F4" w:rsidRPr="006A61A7">
        <w:rPr>
          <w:rStyle w:val="1-Char"/>
          <w:rFonts w:hint="cs"/>
          <w:rtl/>
        </w:rPr>
        <w:t>‌</w:t>
      </w:r>
      <w:r w:rsidR="001B40FE" w:rsidRPr="006A61A7">
        <w:rPr>
          <w:rStyle w:val="1-Char"/>
          <w:rFonts w:hint="cs"/>
          <w:rtl/>
        </w:rPr>
        <w:t>ی روشنی است و اطلاق کلمه</w:t>
      </w:r>
      <w:r w:rsidR="009C71F4" w:rsidRPr="006A61A7">
        <w:rPr>
          <w:rStyle w:val="1-Char"/>
          <w:rFonts w:hint="cs"/>
          <w:rtl/>
        </w:rPr>
        <w:t>‌</w:t>
      </w:r>
      <w:r w:rsidR="001B40FE" w:rsidRPr="006A61A7">
        <w:rPr>
          <w:rStyle w:val="1-Char"/>
          <w:rFonts w:hint="cs"/>
          <w:rtl/>
        </w:rPr>
        <w:t>ی «</w:t>
      </w:r>
      <w:r w:rsidR="001B40FE" w:rsidRPr="00CE56AA">
        <w:rPr>
          <w:rStyle w:val="8-Char"/>
          <w:rFonts w:hint="cs"/>
          <w:rtl/>
        </w:rPr>
        <w:t>روح</w:t>
      </w:r>
      <w:r w:rsidR="001B40FE" w:rsidRPr="006A61A7">
        <w:rPr>
          <w:rStyle w:val="1-Char"/>
          <w:rFonts w:hint="cs"/>
          <w:rtl/>
        </w:rPr>
        <w:t>» بر</w:t>
      </w:r>
      <w:r w:rsidR="00D15871">
        <w:rPr>
          <w:rStyle w:val="1-Char"/>
          <w:rFonts w:hint="cs"/>
          <w:rtl/>
        </w:rPr>
        <w:t xml:space="preserve"> آن‌ها </w:t>
      </w:r>
      <w:r w:rsidR="001B40FE" w:rsidRPr="006A61A7">
        <w:rPr>
          <w:rStyle w:val="1-Char"/>
          <w:rFonts w:hint="cs"/>
          <w:rtl/>
        </w:rPr>
        <w:t>کاملاً صحیح است؛ واضافه کردن آن به «</w:t>
      </w:r>
      <w:r w:rsidR="001B40FE" w:rsidRPr="00CE56AA">
        <w:rPr>
          <w:rStyle w:val="8-Char"/>
          <w:rFonts w:hint="cs"/>
          <w:rtl/>
        </w:rPr>
        <w:t>القدس</w:t>
      </w:r>
      <w:r w:rsidR="001B40FE" w:rsidRPr="006A61A7">
        <w:rPr>
          <w:rStyle w:val="1-Char"/>
          <w:rFonts w:hint="cs"/>
          <w:rtl/>
        </w:rPr>
        <w:t>»، اشاره به پاکی و قداست فوق العاده</w:t>
      </w:r>
      <w:r w:rsidR="009C71F4" w:rsidRPr="006A61A7">
        <w:rPr>
          <w:rStyle w:val="1-Char"/>
          <w:rFonts w:hint="cs"/>
          <w:rtl/>
        </w:rPr>
        <w:t>‌</w:t>
      </w:r>
      <w:r w:rsidR="001B40FE" w:rsidRPr="006A61A7">
        <w:rPr>
          <w:rStyle w:val="1-Char"/>
          <w:rFonts w:hint="cs"/>
          <w:rtl/>
        </w:rPr>
        <w:t>ی این فرشته است.</w:t>
      </w:r>
    </w:p>
    <w:p w:rsidR="001B40FE" w:rsidRPr="006A61A7" w:rsidRDefault="001B40FE" w:rsidP="009B1A7A">
      <w:pPr>
        <w:numPr>
          <w:ilvl w:val="0"/>
          <w:numId w:val="7"/>
        </w:numPr>
        <w:ind w:left="641" w:hanging="357"/>
        <w:rPr>
          <w:rStyle w:val="1-Char"/>
          <w:rtl/>
        </w:rPr>
      </w:pPr>
      <w:r w:rsidRPr="006A61A7">
        <w:rPr>
          <w:rStyle w:val="1-Char"/>
          <w:rFonts w:hint="cs"/>
          <w:rtl/>
        </w:rPr>
        <w:t>بعضی دیگر از علماء و صاحب نظران اسلامی بر این باورند که «</w:t>
      </w:r>
      <w:r w:rsidRPr="00CE56AA">
        <w:rPr>
          <w:rStyle w:val="8-Char"/>
          <w:rFonts w:hint="cs"/>
          <w:rtl/>
        </w:rPr>
        <w:t>روح</w:t>
      </w:r>
      <w:r w:rsidRPr="006A61A7">
        <w:rPr>
          <w:rStyle w:val="1-Char"/>
          <w:rFonts w:hint="cs"/>
          <w:rtl/>
        </w:rPr>
        <w:t xml:space="preserve"> </w:t>
      </w:r>
      <w:r w:rsidRPr="00CE56AA">
        <w:rPr>
          <w:rStyle w:val="8-Char"/>
          <w:rFonts w:hint="cs"/>
          <w:rtl/>
        </w:rPr>
        <w:t>القدس</w:t>
      </w:r>
      <w:r w:rsidRPr="006A61A7">
        <w:rPr>
          <w:rStyle w:val="1-Char"/>
          <w:rFonts w:hint="cs"/>
          <w:rtl/>
        </w:rPr>
        <w:t>»، همان نیروی غیبی است که مسلمانان حقیقی و واقعی را تأیید می</w:t>
      </w:r>
      <w:r w:rsidR="009C71F4" w:rsidRPr="006A61A7">
        <w:rPr>
          <w:rStyle w:val="1-Char"/>
          <w:rFonts w:hint="cs"/>
          <w:rtl/>
        </w:rPr>
        <w:t>‌</w:t>
      </w:r>
      <w:r w:rsidRPr="006A61A7">
        <w:rPr>
          <w:rStyle w:val="1-Char"/>
          <w:rFonts w:hint="cs"/>
          <w:rtl/>
        </w:rPr>
        <w:t>کند، و با همان نیروی مرموز الهی در چالش</w:t>
      </w:r>
      <w:r w:rsidR="00A1689F">
        <w:rPr>
          <w:rStyle w:val="1-Char"/>
          <w:rFonts w:hint="eastAsia"/>
          <w:rtl/>
        </w:rPr>
        <w:t>‌</w:t>
      </w:r>
      <w:r w:rsidRPr="006A61A7">
        <w:rPr>
          <w:rStyle w:val="1-Char"/>
          <w:rFonts w:hint="cs"/>
          <w:rtl/>
        </w:rPr>
        <w:t>ها و دغدغه</w:t>
      </w:r>
      <w:r w:rsidR="009C71F4" w:rsidRPr="006A61A7">
        <w:rPr>
          <w:rStyle w:val="1-Char"/>
          <w:rFonts w:hint="cs"/>
          <w:rtl/>
        </w:rPr>
        <w:t>‌</w:t>
      </w:r>
      <w:r w:rsidRPr="006A61A7">
        <w:rPr>
          <w:rStyle w:val="1-Char"/>
          <w:rFonts w:hint="cs"/>
          <w:rtl/>
        </w:rPr>
        <w:t>ها پیروز و موفق بیرون می</w:t>
      </w:r>
      <w:r w:rsidR="009C71F4" w:rsidRPr="006A61A7">
        <w:rPr>
          <w:rStyle w:val="1-Char"/>
          <w:rFonts w:hint="cs"/>
          <w:rtl/>
        </w:rPr>
        <w:t>‌</w:t>
      </w:r>
      <w:r w:rsidRPr="006A61A7">
        <w:rPr>
          <w:rStyle w:val="1-Char"/>
          <w:rFonts w:hint="cs"/>
          <w:rtl/>
        </w:rPr>
        <w:t>آیند.</w:t>
      </w:r>
    </w:p>
    <w:p w:rsidR="001B40FE" w:rsidRPr="006A61A7" w:rsidRDefault="001B40FE" w:rsidP="00286662">
      <w:pPr>
        <w:ind w:firstLine="284"/>
        <w:rPr>
          <w:rStyle w:val="1-Char"/>
          <w:rtl/>
        </w:rPr>
      </w:pPr>
      <w:r w:rsidRPr="006A61A7">
        <w:rPr>
          <w:rStyle w:val="1-Char"/>
          <w:rFonts w:hint="cs"/>
          <w:rtl/>
        </w:rPr>
        <w:t>البته این نیروی غیبی به صورت ضعیفتر علاوه از پیامبران، در همه</w:t>
      </w:r>
      <w:r w:rsidR="009C71F4" w:rsidRPr="006A61A7">
        <w:rPr>
          <w:rStyle w:val="1-Char"/>
          <w:rFonts w:hint="cs"/>
          <w:rtl/>
        </w:rPr>
        <w:t>‌</w:t>
      </w:r>
      <w:r w:rsidRPr="006A61A7">
        <w:rPr>
          <w:rStyle w:val="1-Char"/>
          <w:rFonts w:hint="cs"/>
          <w:rtl/>
        </w:rPr>
        <w:t>ی مؤمنان - با تفاوت درجات ایمان - وجود دارد و همان امدادهای الهی است که انسان را در انجام طاعات و کارهای مشکل مدد می</w:t>
      </w:r>
      <w:r w:rsidR="009C71F4" w:rsidRPr="006A61A7">
        <w:rPr>
          <w:rStyle w:val="1-Char"/>
          <w:rFonts w:hint="cs"/>
          <w:rtl/>
        </w:rPr>
        <w:t>‌</w:t>
      </w:r>
      <w:r w:rsidRPr="006A61A7">
        <w:rPr>
          <w:rStyle w:val="1-Char"/>
          <w:rFonts w:hint="cs"/>
          <w:rtl/>
        </w:rPr>
        <w:t>کند و از گناهان باز می</w:t>
      </w:r>
      <w:r w:rsidR="009C71F4" w:rsidRPr="006A61A7">
        <w:rPr>
          <w:rStyle w:val="1-Char"/>
          <w:rFonts w:hint="cs"/>
          <w:rtl/>
        </w:rPr>
        <w:t>‌</w:t>
      </w:r>
      <w:r w:rsidRPr="006A61A7">
        <w:rPr>
          <w:rStyle w:val="1-Char"/>
          <w:rFonts w:hint="cs"/>
          <w:rtl/>
        </w:rPr>
        <w:t>دارد.</w:t>
      </w:r>
    </w:p>
    <w:p w:rsidR="001B40FE" w:rsidRPr="006A61A7" w:rsidRDefault="001B40FE" w:rsidP="00286662">
      <w:pPr>
        <w:ind w:firstLine="284"/>
        <w:rPr>
          <w:rStyle w:val="1-Char"/>
          <w:rtl/>
        </w:rPr>
      </w:pPr>
      <w:r w:rsidRPr="006A61A7">
        <w:rPr>
          <w:rStyle w:val="1-Char"/>
          <w:rFonts w:hint="cs"/>
          <w:rtl/>
        </w:rPr>
        <w:t>ولی نباید غافل ماند که تفسیر اول، نزدیکتر و صحیحتر به نظر می</w:t>
      </w:r>
      <w:r w:rsidR="009C71F4" w:rsidRPr="006A61A7">
        <w:rPr>
          <w:rStyle w:val="1-Char"/>
          <w:rFonts w:hint="cs"/>
          <w:rtl/>
        </w:rPr>
        <w:t>‌</w:t>
      </w:r>
      <w:r w:rsidRPr="006A61A7">
        <w:rPr>
          <w:rStyle w:val="1-Char"/>
          <w:rFonts w:hint="cs"/>
          <w:rtl/>
        </w:rPr>
        <w:t>رسد.</w:t>
      </w:r>
    </w:p>
    <w:p w:rsidR="001B40FE" w:rsidRPr="006A61A7" w:rsidRDefault="00A1689F" w:rsidP="00A1689F">
      <w:pPr>
        <w:pStyle w:val="3-"/>
        <w:rPr>
          <w:rStyle w:val="1-Char"/>
          <w:rtl/>
        </w:rPr>
      </w:pPr>
      <w:bookmarkStart w:id="23" w:name="_Toc440109331"/>
      <w:r w:rsidRPr="00F23606">
        <w:rPr>
          <w:rtl/>
        </w:rPr>
        <w:t>حدیث</w:t>
      </w:r>
      <w:r>
        <w:rPr>
          <w:rtl/>
        </w:rPr>
        <w:t xml:space="preserve"> شماره</w:t>
      </w:r>
      <w:r>
        <w:rPr>
          <w:rFonts w:hint="cs"/>
          <w:rtl/>
        </w:rPr>
        <w:t xml:space="preserve"> 251</w:t>
      </w:r>
      <w:bookmarkEnd w:id="23"/>
    </w:p>
    <w:p w:rsidR="001B40FE" w:rsidRPr="004821E6" w:rsidRDefault="001B40FE" w:rsidP="004821E6">
      <w:pPr>
        <w:ind w:firstLine="284"/>
        <w:rPr>
          <w:rStyle w:val="7-Char"/>
          <w:rtl/>
        </w:rPr>
      </w:pPr>
      <w:r w:rsidRPr="004821E6">
        <w:rPr>
          <w:rStyle w:val="7-Char"/>
          <w:rFonts w:hint="cs"/>
          <w:rtl/>
        </w:rPr>
        <w:t>(11) حَدَّثَنَا إِسْمَاعِيلُ بْنُ مُوسَى</w:t>
      </w:r>
      <w:r w:rsidR="00601534">
        <w:rPr>
          <w:rStyle w:val="7-Char"/>
          <w:rFonts w:hint="cs"/>
          <w:rtl/>
        </w:rPr>
        <w:t xml:space="preserve">، </w:t>
      </w:r>
      <w:r w:rsidRPr="004821E6">
        <w:rPr>
          <w:rStyle w:val="7-Char"/>
          <w:rFonts w:hint="cs"/>
          <w:rtl/>
        </w:rPr>
        <w:t>وَعَلِيُّ بْنُ حُجْرٍ</w:t>
      </w:r>
      <w:r w:rsidR="00601534">
        <w:rPr>
          <w:rStyle w:val="7-Char"/>
          <w:rFonts w:hint="cs"/>
          <w:rtl/>
        </w:rPr>
        <w:t xml:space="preserve">، </w:t>
      </w:r>
      <w:r w:rsidRPr="004821E6">
        <w:rPr>
          <w:rStyle w:val="7-Char"/>
          <w:rFonts w:hint="cs"/>
          <w:rtl/>
        </w:rPr>
        <w:t>قَالاَ</w:t>
      </w:r>
      <w:r w:rsidR="00601534">
        <w:rPr>
          <w:rStyle w:val="7-Char"/>
          <w:rFonts w:hint="cs"/>
          <w:rtl/>
        </w:rPr>
        <w:t xml:space="preserve">: </w:t>
      </w:r>
      <w:r w:rsidRPr="004821E6">
        <w:rPr>
          <w:rStyle w:val="7-Char"/>
          <w:rFonts w:hint="cs"/>
          <w:rtl/>
        </w:rPr>
        <w:t>حَدَّثَنَا ابْنُ أَبِي الزِّنَاد</w:t>
      </w:r>
      <w:r w:rsidR="00A64B8E" w:rsidRPr="004821E6">
        <w:rPr>
          <w:rStyle w:val="7-Char"/>
          <w:rFonts w:hint="cs"/>
          <w:rtl/>
        </w:rPr>
        <w:t>ِ</w:t>
      </w:r>
      <w:r w:rsidRPr="004821E6">
        <w:rPr>
          <w:rStyle w:val="7-Char"/>
          <w:rFonts w:hint="cs"/>
          <w:rtl/>
        </w:rPr>
        <w:t>، عَنْ أَبِيهِ</w:t>
      </w:r>
      <w:r w:rsidR="00601534">
        <w:rPr>
          <w:rStyle w:val="7-Char"/>
          <w:rFonts w:hint="cs"/>
          <w:rtl/>
        </w:rPr>
        <w:t xml:space="preserve">، </w:t>
      </w:r>
      <w:r w:rsidRPr="004821E6">
        <w:rPr>
          <w:rStyle w:val="7-Char"/>
          <w:rFonts w:hint="cs"/>
          <w:rtl/>
        </w:rPr>
        <w:t>عَنْ عُرْوَةَ</w:t>
      </w:r>
      <w:r w:rsidR="00601534">
        <w:rPr>
          <w:rStyle w:val="7-Char"/>
          <w:rFonts w:hint="cs"/>
          <w:rtl/>
        </w:rPr>
        <w:t xml:space="preserve">، </w:t>
      </w:r>
      <w:r w:rsidRPr="004821E6">
        <w:rPr>
          <w:rStyle w:val="7-Char"/>
          <w:rFonts w:hint="cs"/>
          <w:rtl/>
        </w:rPr>
        <w:t>عَنْ عَائِشَةَ رَضِی الله تعالی عَنها</w:t>
      </w:r>
      <w:r w:rsidR="00601534">
        <w:rPr>
          <w:rStyle w:val="7-Char"/>
          <w:rFonts w:hint="cs"/>
          <w:rtl/>
        </w:rPr>
        <w:t xml:space="preserve">، </w:t>
      </w:r>
      <w:r w:rsidRPr="004821E6">
        <w:rPr>
          <w:rStyle w:val="7-Char"/>
          <w:rFonts w:hint="cs"/>
          <w:rtl/>
        </w:rPr>
        <w:t>عَنِ النَّبِيِّ صَلَّى اللَّهُ عَلَيْهِ وَسَلَّمَ مِثْلَهُ.</w:t>
      </w:r>
    </w:p>
    <w:p w:rsidR="001B40FE" w:rsidRDefault="001B40FE" w:rsidP="00286662">
      <w:pPr>
        <w:ind w:firstLine="284"/>
        <w:rPr>
          <w:rStyle w:val="1-Char"/>
          <w:rtl/>
        </w:rPr>
      </w:pPr>
      <w:r w:rsidRPr="00286662">
        <w:rPr>
          <w:rStyle w:val="1-Char"/>
          <w:rFonts w:hint="cs"/>
          <w:rtl/>
        </w:rPr>
        <w:t>251 ـ (11) اسماعیل بن موسی و علی بن حُجر، از عبدالرحمن بن ابی الزناد، از پدرش (ابوالزناد)، از عرو</w:t>
      </w:r>
      <w:r w:rsidRPr="002413F2">
        <w:rPr>
          <w:rStyle w:val="1-Char"/>
          <w:rtl/>
        </w:rPr>
        <w:t>ة</w:t>
      </w:r>
      <w:r w:rsidRPr="00286662">
        <w:rPr>
          <w:rStyle w:val="1-Char"/>
          <w:rFonts w:hint="cs"/>
          <w:rtl/>
        </w:rPr>
        <w:t>، ازعایشه</w:t>
      </w:r>
      <w:r w:rsidR="004A5B94" w:rsidRPr="004A5B94">
        <w:rPr>
          <w:rFonts w:cs="CTraditional Arabic" w:hint="cs"/>
          <w:sz w:val="28"/>
          <w:szCs w:val="28"/>
          <w:rtl/>
        </w:rPr>
        <w:t>ل</w:t>
      </w:r>
      <w:r w:rsidRPr="00286662">
        <w:rPr>
          <w:rStyle w:val="1-Char"/>
          <w:rFonts w:hint="cs"/>
          <w:rtl/>
        </w:rPr>
        <w:t>، نظیر همین روایت را [در لفظ و معنی]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نقل کرده</w:t>
      </w:r>
      <w:r w:rsidR="009C71F4" w:rsidRPr="00286662">
        <w:rPr>
          <w:rStyle w:val="1-Char"/>
          <w:rFonts w:hint="cs"/>
          <w:rtl/>
        </w:rPr>
        <w:t>‌</w:t>
      </w:r>
      <w:r w:rsidRPr="00286662">
        <w:rPr>
          <w:rStyle w:val="1-Char"/>
          <w:rFonts w:hint="cs"/>
          <w:rtl/>
        </w:rPr>
        <w:t>اند.</w:t>
      </w:r>
    </w:p>
    <w:p w:rsidR="00A1689F" w:rsidRDefault="00A1689F" w:rsidP="00286662">
      <w:pPr>
        <w:ind w:firstLine="284"/>
        <w:rPr>
          <w:rStyle w:val="1-Char"/>
          <w:rtl/>
        </w:rPr>
        <w:sectPr w:rsidR="00A1689F" w:rsidSect="00E35F01">
          <w:headerReference w:type="default" r:id="rId19"/>
          <w:footnotePr>
            <w:numRestart w:val="eachPage"/>
          </w:footnotePr>
          <w:pgSz w:w="9356" w:h="13608" w:code="9"/>
          <w:pgMar w:top="567" w:right="1134" w:bottom="851" w:left="1134" w:header="454" w:footer="0" w:gutter="0"/>
          <w:cols w:space="708"/>
          <w:titlePg/>
          <w:bidi/>
          <w:rtlGutter/>
          <w:docGrid w:linePitch="360"/>
        </w:sectPr>
      </w:pPr>
    </w:p>
    <w:p w:rsidR="00A1689F" w:rsidRDefault="00A1689F" w:rsidP="00286662">
      <w:pPr>
        <w:ind w:firstLine="284"/>
        <w:rPr>
          <w:rStyle w:val="1-Char"/>
          <w:rtl/>
        </w:rPr>
      </w:pPr>
    </w:p>
    <w:p w:rsidR="00A1689F" w:rsidRDefault="00A1689F" w:rsidP="00286662">
      <w:pPr>
        <w:ind w:firstLine="284"/>
        <w:rPr>
          <w:rStyle w:val="1-Char"/>
          <w:rtl/>
        </w:rPr>
      </w:pPr>
    </w:p>
    <w:p w:rsidR="00A1689F" w:rsidRDefault="00A1689F" w:rsidP="00286662">
      <w:pPr>
        <w:ind w:firstLine="284"/>
        <w:rPr>
          <w:rStyle w:val="1-Char"/>
          <w:rtl/>
        </w:rPr>
      </w:pPr>
    </w:p>
    <w:p w:rsidR="00A1689F" w:rsidRDefault="00A1689F" w:rsidP="00286662">
      <w:pPr>
        <w:ind w:firstLine="284"/>
        <w:rPr>
          <w:rStyle w:val="1-Char"/>
          <w:rtl/>
        </w:rPr>
      </w:pPr>
    </w:p>
    <w:p w:rsidR="001B40FE" w:rsidRPr="009C71F4" w:rsidRDefault="001B40FE" w:rsidP="00A1689F">
      <w:pPr>
        <w:pStyle w:val="2-"/>
        <w:rPr>
          <w:rtl/>
        </w:rPr>
      </w:pPr>
      <w:bookmarkStart w:id="24" w:name="_Toc440109332"/>
      <w:r w:rsidRPr="00FD68F7">
        <w:rPr>
          <w:rFonts w:hint="cs"/>
          <w:rtl/>
        </w:rPr>
        <w:t>باب (38)</w:t>
      </w:r>
      <w:r w:rsidR="00A1689F">
        <w:rPr>
          <w:rtl/>
        </w:rPr>
        <w:br/>
      </w:r>
      <w:r w:rsidRPr="00C40A33">
        <w:rPr>
          <w:rFonts w:hint="cs"/>
          <w:rtl/>
        </w:rPr>
        <w:t xml:space="preserve">رسول </w:t>
      </w:r>
      <w:r w:rsidRPr="00AA6ED6">
        <w:rPr>
          <w:rFonts w:hint="cs"/>
          <w:rtl/>
        </w:rPr>
        <w:t>خدا</w:t>
      </w:r>
      <w:r w:rsidR="00A1689F" w:rsidRPr="00AA6ED6">
        <w:rPr>
          <w:rFonts w:hint="cs"/>
          <w:rtl/>
        </w:rPr>
        <w:t xml:space="preserve"> </w:t>
      </w:r>
      <w:r w:rsidR="004A5B94" w:rsidRPr="00AA6ED6">
        <w:rPr>
          <w:rFonts w:cs="CTraditional Arabic" w:hint="cs"/>
          <w:rtl/>
        </w:rPr>
        <w:t>ج</w:t>
      </w:r>
      <w:r w:rsidR="00A1689F" w:rsidRPr="00AA6ED6">
        <w:rPr>
          <w:position w:val="8"/>
          <w:rtl/>
        </w:rPr>
        <w:br/>
      </w:r>
      <w:r w:rsidRPr="009C71F4">
        <w:rPr>
          <w:rFonts w:hint="cs"/>
          <w:sz w:val="70"/>
          <w:szCs w:val="50"/>
          <w:rtl/>
        </w:rPr>
        <w:t>و صحبت</w:t>
      </w:r>
      <w:r w:rsidR="00A1689F">
        <w:rPr>
          <w:rFonts w:hint="eastAsia"/>
          <w:sz w:val="70"/>
          <w:szCs w:val="50"/>
          <w:rtl/>
        </w:rPr>
        <w:t>‌</w:t>
      </w:r>
      <w:r w:rsidRPr="009C71F4">
        <w:rPr>
          <w:rFonts w:hint="cs"/>
          <w:sz w:val="70"/>
          <w:szCs w:val="50"/>
          <w:rtl/>
        </w:rPr>
        <w:t>ها و گفتگوهای شبانه</w:t>
      </w:r>
      <w:r w:rsidR="00A1689F">
        <w:rPr>
          <w:sz w:val="70"/>
          <w:szCs w:val="50"/>
          <w:rtl/>
        </w:rPr>
        <w:br/>
      </w:r>
      <w:r w:rsidRPr="009C71F4">
        <w:rPr>
          <w:rFonts w:hint="cs"/>
          <w:rtl/>
        </w:rPr>
        <w:t>(داستان سراییِ شبانه و شب نشینی)</w:t>
      </w:r>
      <w:bookmarkEnd w:id="24"/>
    </w:p>
    <w:p w:rsidR="00BF3581" w:rsidRDefault="00BF3581" w:rsidP="00A1689F">
      <w:pPr>
        <w:pStyle w:val="1-"/>
        <w:rPr>
          <w:rStyle w:val="1-Char"/>
          <w:rtl/>
        </w:rPr>
      </w:pPr>
    </w:p>
    <w:p w:rsidR="00A1689F" w:rsidRDefault="00A1689F" w:rsidP="00A1689F">
      <w:pPr>
        <w:pStyle w:val="1-"/>
        <w:rPr>
          <w:rStyle w:val="1-Char"/>
          <w:rtl/>
        </w:rPr>
        <w:sectPr w:rsidR="00A1689F" w:rsidSect="00A1689F">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A1689F" w:rsidP="00A1689F">
      <w:pPr>
        <w:pStyle w:val="3-"/>
        <w:rPr>
          <w:rStyle w:val="1-Char"/>
          <w:rtl/>
        </w:rPr>
      </w:pPr>
      <w:bookmarkStart w:id="25" w:name="_Toc440109333"/>
      <w:r w:rsidRPr="00F23606">
        <w:rPr>
          <w:rtl/>
        </w:rPr>
        <w:t>حدیث</w:t>
      </w:r>
      <w:r>
        <w:rPr>
          <w:rtl/>
        </w:rPr>
        <w:t xml:space="preserve"> شماره</w:t>
      </w:r>
      <w:r>
        <w:rPr>
          <w:rFonts w:hint="cs"/>
          <w:rtl/>
        </w:rPr>
        <w:t xml:space="preserve"> 252</w:t>
      </w:r>
      <w:bookmarkEnd w:id="25"/>
    </w:p>
    <w:p w:rsidR="001B40FE" w:rsidRPr="004821E6" w:rsidRDefault="001B40FE" w:rsidP="004821E6">
      <w:pPr>
        <w:ind w:firstLine="284"/>
        <w:rPr>
          <w:rStyle w:val="7-Char"/>
          <w:rtl/>
        </w:rPr>
      </w:pPr>
      <w:r w:rsidRPr="004821E6">
        <w:rPr>
          <w:rStyle w:val="7-Char"/>
          <w:rFonts w:hint="cs"/>
          <w:rtl/>
        </w:rPr>
        <w:t>(1) حَدَّثَنَا الْحَسَنُ بْنُ صَبَّاحٍ الْبَزَّارُ</w:t>
      </w:r>
      <w:r w:rsidR="00601534">
        <w:rPr>
          <w:rStyle w:val="7-Char"/>
          <w:rFonts w:hint="cs"/>
          <w:rtl/>
        </w:rPr>
        <w:t xml:space="preserve">، </w:t>
      </w:r>
      <w:r w:rsidRPr="004821E6">
        <w:rPr>
          <w:rStyle w:val="7-Char"/>
          <w:rFonts w:hint="cs"/>
          <w:rtl/>
        </w:rPr>
        <w:t>حَدَّثَنَا أَبُو النَّضْرِ</w:t>
      </w:r>
      <w:r w:rsidR="00601534">
        <w:rPr>
          <w:rStyle w:val="7-Char"/>
          <w:rFonts w:hint="cs"/>
          <w:rtl/>
        </w:rPr>
        <w:t xml:space="preserve">، </w:t>
      </w:r>
      <w:r w:rsidRPr="004821E6">
        <w:rPr>
          <w:rStyle w:val="7-Char"/>
          <w:rFonts w:hint="cs"/>
          <w:rtl/>
        </w:rPr>
        <w:t>حَدَّثَنَا أَبُو عَقِيلٍ الثَّقَفِيّ</w:t>
      </w:r>
      <w:r w:rsidR="00A64B8E" w:rsidRPr="004821E6">
        <w:rPr>
          <w:rStyle w:val="7-Char"/>
          <w:rFonts w:hint="cs"/>
          <w:rtl/>
        </w:rPr>
        <w:t>ُ</w:t>
      </w:r>
      <w:r w:rsidR="00601534">
        <w:rPr>
          <w:rStyle w:val="7-Char"/>
          <w:rFonts w:hint="cs"/>
          <w:rtl/>
        </w:rPr>
        <w:t xml:space="preserve">: </w:t>
      </w:r>
      <w:r w:rsidR="00A64B8E" w:rsidRPr="004821E6">
        <w:rPr>
          <w:rStyle w:val="7-Char"/>
          <w:rFonts w:hint="cs"/>
          <w:rtl/>
        </w:rPr>
        <w:t>عَبْدُ اللَّهِ بْنُ عَقِيلٍ</w:t>
      </w:r>
      <w:r w:rsidRPr="004821E6">
        <w:rPr>
          <w:rStyle w:val="7-Char"/>
          <w:rFonts w:hint="cs"/>
          <w:rtl/>
        </w:rPr>
        <w:t>، عَنْ مُجَالِدٍ</w:t>
      </w:r>
      <w:r w:rsidR="00601534">
        <w:rPr>
          <w:rStyle w:val="7-Char"/>
          <w:rFonts w:hint="cs"/>
          <w:rtl/>
        </w:rPr>
        <w:t xml:space="preserve">، </w:t>
      </w:r>
      <w:r w:rsidRPr="004821E6">
        <w:rPr>
          <w:rStyle w:val="7-Char"/>
          <w:rFonts w:hint="cs"/>
          <w:rtl/>
        </w:rPr>
        <w:t>عَنِ الشَّعْبِيِّ</w:t>
      </w:r>
      <w:r w:rsidR="00601534">
        <w:rPr>
          <w:rStyle w:val="7-Char"/>
          <w:rFonts w:hint="cs"/>
          <w:rtl/>
        </w:rPr>
        <w:t xml:space="preserve">، </w:t>
      </w:r>
      <w:r w:rsidRPr="004821E6">
        <w:rPr>
          <w:rStyle w:val="7-Char"/>
          <w:rFonts w:hint="cs"/>
          <w:rtl/>
        </w:rPr>
        <w:t>عَنْ مَسْرُوقٍ</w:t>
      </w:r>
      <w:r w:rsidR="00601534">
        <w:rPr>
          <w:rStyle w:val="7-Char"/>
          <w:rFonts w:hint="cs"/>
          <w:rtl/>
        </w:rPr>
        <w:t xml:space="preserve">، </w:t>
      </w:r>
      <w:r w:rsidRPr="004821E6">
        <w:rPr>
          <w:rStyle w:val="7-Char"/>
          <w:rFonts w:hint="cs"/>
          <w:rtl/>
        </w:rPr>
        <w:t>عَنْ عَائِشَةَ</w:t>
      </w:r>
      <w:r w:rsidR="00601534">
        <w:rPr>
          <w:rStyle w:val="7-Char"/>
          <w:rFonts w:hint="cs"/>
          <w:rtl/>
        </w:rPr>
        <w:t xml:space="preserve">، </w:t>
      </w:r>
      <w:r w:rsidRPr="004821E6">
        <w:rPr>
          <w:rStyle w:val="7-Char"/>
          <w:rFonts w:hint="cs"/>
          <w:rtl/>
        </w:rPr>
        <w:t>قَالَتْ</w:t>
      </w:r>
      <w:r w:rsidR="00601534">
        <w:rPr>
          <w:rStyle w:val="7-Char"/>
          <w:rFonts w:hint="cs"/>
          <w:rtl/>
        </w:rPr>
        <w:t xml:space="preserve">: </w:t>
      </w:r>
      <w:r w:rsidRPr="004821E6">
        <w:rPr>
          <w:rStyle w:val="7-Char"/>
          <w:rFonts w:hint="cs"/>
          <w:rtl/>
        </w:rPr>
        <w:t>حَدَّثَ رَسُولُ اللَّهِ صَلَّى اللَّهُ عَلَيْهِ وَسَلَّمَ ذَاتَ لَيْلَةٍ نِسَاءَهُ حَدِيثًا</w:t>
      </w:r>
      <w:r w:rsidR="00601534">
        <w:rPr>
          <w:rStyle w:val="7-Char"/>
          <w:rFonts w:hint="cs"/>
          <w:rtl/>
        </w:rPr>
        <w:t xml:space="preserve">، </w:t>
      </w:r>
      <w:r w:rsidRPr="004821E6">
        <w:rPr>
          <w:rStyle w:val="7-Char"/>
          <w:rFonts w:hint="cs"/>
          <w:rtl/>
        </w:rPr>
        <w:t>فَقَالَتِ امْرَأَةٌ مِنْهُنَّ</w:t>
      </w:r>
      <w:r w:rsidR="00601534">
        <w:rPr>
          <w:rStyle w:val="7-Char"/>
          <w:rFonts w:hint="cs"/>
          <w:rtl/>
        </w:rPr>
        <w:t xml:space="preserve">: </w:t>
      </w:r>
      <w:r w:rsidRPr="004821E6">
        <w:rPr>
          <w:rStyle w:val="7-Char"/>
          <w:rFonts w:hint="cs"/>
          <w:rtl/>
        </w:rPr>
        <w:t>كَأَنَّ الْحَدِيثَ حَدِيثُ خُرَافَةَ؟ فَقَالَ</w:t>
      </w:r>
      <w:r w:rsidR="00601534">
        <w:rPr>
          <w:rStyle w:val="7-Char"/>
          <w:rFonts w:hint="cs"/>
          <w:rtl/>
        </w:rPr>
        <w:t xml:space="preserve">: </w:t>
      </w:r>
      <w:r w:rsidRPr="004821E6">
        <w:rPr>
          <w:rStyle w:val="7-Char"/>
          <w:rFonts w:hint="cs"/>
          <w:rtl/>
        </w:rPr>
        <w:t>«أَتَدْرُونَ مَا خُرَافَةُ؟ إِنَّ خُرَافَةَ كَانَ رَجُلاً مِنْ عُذْرَةَ</w:t>
      </w:r>
      <w:r w:rsidR="00601534">
        <w:rPr>
          <w:rStyle w:val="7-Char"/>
          <w:rFonts w:hint="cs"/>
          <w:rtl/>
        </w:rPr>
        <w:t xml:space="preserve">، </w:t>
      </w:r>
      <w:r w:rsidRPr="004821E6">
        <w:rPr>
          <w:rStyle w:val="7-Char"/>
          <w:rFonts w:hint="cs"/>
          <w:rtl/>
        </w:rPr>
        <w:t>أَسَرَتْهُ الْجِنُّ فِي الْجَاهِلِيَّةِ فَمَكَثَ فِيهِمْ دَهْرًا</w:t>
      </w:r>
      <w:r w:rsidR="00601534">
        <w:rPr>
          <w:rStyle w:val="7-Char"/>
          <w:rFonts w:hint="cs"/>
          <w:rtl/>
        </w:rPr>
        <w:t xml:space="preserve">، </w:t>
      </w:r>
      <w:r w:rsidRPr="004821E6">
        <w:rPr>
          <w:rStyle w:val="7-Char"/>
          <w:rFonts w:hint="cs"/>
          <w:rtl/>
        </w:rPr>
        <w:t>ثُمَّ رَدُّوهُ إِلَى الإِنْسِ فَكَانَ يُحَدِّثُ النَّاسَ بِمَا رَأَى فِيهِمْ مِنَ الأَعَاجِيبِ</w:t>
      </w:r>
      <w:r w:rsidR="00601534">
        <w:rPr>
          <w:rStyle w:val="7-Char"/>
          <w:rFonts w:hint="cs"/>
          <w:rtl/>
        </w:rPr>
        <w:t xml:space="preserve">، </w:t>
      </w:r>
      <w:r w:rsidRPr="004821E6">
        <w:rPr>
          <w:rStyle w:val="7-Char"/>
          <w:rFonts w:hint="cs"/>
          <w:rtl/>
        </w:rPr>
        <w:t>فَقَالَ النَّاسُ</w:t>
      </w:r>
      <w:r w:rsidR="00601534">
        <w:rPr>
          <w:rStyle w:val="7-Char"/>
          <w:rFonts w:hint="cs"/>
          <w:rtl/>
        </w:rPr>
        <w:t xml:space="preserve">: </w:t>
      </w:r>
      <w:r w:rsidRPr="004821E6">
        <w:rPr>
          <w:rStyle w:val="7-Char"/>
          <w:rFonts w:hint="cs"/>
          <w:rtl/>
        </w:rPr>
        <w:t>حَدِيثُ خُرَافَةَ».</w:t>
      </w:r>
    </w:p>
    <w:p w:rsidR="001B40FE" w:rsidRPr="00286662" w:rsidRDefault="001B40FE" w:rsidP="00286662">
      <w:pPr>
        <w:ind w:firstLine="284"/>
        <w:rPr>
          <w:rStyle w:val="1-Char"/>
          <w:rtl/>
        </w:rPr>
      </w:pPr>
      <w:r w:rsidRPr="00286662">
        <w:rPr>
          <w:rStyle w:val="1-Char"/>
          <w:rFonts w:hint="cs"/>
          <w:rtl/>
        </w:rPr>
        <w:t>252 ـ (1) ... عایشه</w:t>
      </w:r>
      <w:r w:rsidR="004A5B94" w:rsidRPr="004A5B94">
        <w:rPr>
          <w:rFonts w:cs="CTraditional Arabic" w:hint="cs"/>
          <w:sz w:val="28"/>
          <w:szCs w:val="28"/>
          <w:rtl/>
        </w:rPr>
        <w:t>ل</w:t>
      </w:r>
      <w:r w:rsidRPr="00286662">
        <w:rPr>
          <w:rStyle w:val="1-Char"/>
          <w:rFonts w:hint="cs"/>
          <w:rtl/>
        </w:rPr>
        <w:t xml:space="preserve"> گوید: شبی از شب</w:t>
      </w:r>
      <w:r w:rsidR="00A1689F">
        <w:rPr>
          <w:rStyle w:val="1-Char"/>
          <w:rFonts w:hint="eastAsia"/>
          <w:rtl/>
        </w:rPr>
        <w:t>‌</w:t>
      </w:r>
      <w:r w:rsidRPr="00286662">
        <w:rPr>
          <w:rStyle w:val="1-Char"/>
          <w:rFonts w:hint="cs"/>
          <w:rtl/>
        </w:rPr>
        <w:t>ها،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برای همسرانشان، داستان شگفت و حیرت</w:t>
      </w:r>
      <w:r w:rsidR="009C71F4" w:rsidRPr="00286662">
        <w:rPr>
          <w:rStyle w:val="1-Char"/>
          <w:rFonts w:hint="cs"/>
          <w:rtl/>
        </w:rPr>
        <w:t>‌</w:t>
      </w:r>
      <w:r w:rsidRPr="00286662">
        <w:rPr>
          <w:rStyle w:val="1-Char"/>
          <w:rFonts w:hint="cs"/>
          <w:rtl/>
        </w:rPr>
        <w:t>انگیزی را بیان نمودند؛ یکی از همسران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گفت: گویی این داستان، به سان داستان خرافه است!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آیا می</w:t>
      </w:r>
      <w:r w:rsidR="009C71F4" w:rsidRPr="00286662">
        <w:rPr>
          <w:rStyle w:val="1-Char"/>
          <w:rFonts w:hint="cs"/>
          <w:rtl/>
        </w:rPr>
        <w:t>‌</w:t>
      </w:r>
      <w:r w:rsidRPr="00286662">
        <w:rPr>
          <w:rStyle w:val="1-Char"/>
          <w:rFonts w:hint="cs"/>
          <w:rtl/>
        </w:rPr>
        <w:t>دانی خرافه چیست؟</w:t>
      </w:r>
      <w:r w:rsidR="00405DA1">
        <w:rPr>
          <w:rStyle w:val="1-Char"/>
          <w:rFonts w:hint="cs"/>
          <w:rtl/>
        </w:rPr>
        <w:t xml:space="preserve"> آنگاه </w:t>
      </w:r>
      <w:r w:rsidRPr="00286662">
        <w:rPr>
          <w:rStyle w:val="1-Char"/>
          <w:rFonts w:hint="cs"/>
          <w:rtl/>
        </w:rPr>
        <w:t>خود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به راستی خرافه مردی از قبیله</w:t>
      </w:r>
      <w:r w:rsidR="009C71F4" w:rsidRPr="00286662">
        <w:rPr>
          <w:rStyle w:val="1-Char"/>
          <w:rFonts w:hint="cs"/>
          <w:rtl/>
        </w:rPr>
        <w:t>‌</w:t>
      </w:r>
      <w:r w:rsidRPr="00286662">
        <w:rPr>
          <w:rStyle w:val="1-Char"/>
          <w:rFonts w:hint="cs"/>
          <w:rtl/>
        </w:rPr>
        <w:t xml:space="preserve">ی </w:t>
      </w:r>
      <w:r w:rsidRPr="002413F2">
        <w:rPr>
          <w:rStyle w:val="1-Char"/>
          <w:rFonts w:hint="cs"/>
          <w:rtl/>
        </w:rPr>
        <w:t>«عُذرة»</w:t>
      </w:r>
      <w:r w:rsidRPr="00286662">
        <w:rPr>
          <w:rStyle w:val="1-Char"/>
          <w:rFonts w:hint="cs"/>
          <w:rtl/>
        </w:rPr>
        <w:t xml:space="preserve"> بود که در دوران جاهلیّت، جنّیان او را ربودند؛ وی روزگاری را در میان جنّیان به سر برد، و پس از مدّتی، جنیان او را به میان انسان</w:t>
      </w:r>
      <w:r w:rsidR="002413F2">
        <w:rPr>
          <w:rStyle w:val="1-Char"/>
          <w:rFonts w:hint="eastAsia"/>
          <w:rtl/>
        </w:rPr>
        <w:t>‌</w:t>
      </w:r>
      <w:r w:rsidRPr="00286662">
        <w:rPr>
          <w:rStyle w:val="1-Char"/>
          <w:rFonts w:hint="cs"/>
          <w:rtl/>
        </w:rPr>
        <w:t>ها باز گرداندند؛ از این رو آن مرد، شگفتی</w:t>
      </w:r>
      <w:r w:rsidR="009C71F4" w:rsidRPr="00286662">
        <w:rPr>
          <w:rStyle w:val="1-Char"/>
          <w:rFonts w:hint="cs"/>
          <w:rtl/>
        </w:rPr>
        <w:t>‌</w:t>
      </w:r>
      <w:r w:rsidRPr="00286662">
        <w:rPr>
          <w:rStyle w:val="1-Char"/>
          <w:rFonts w:hint="cs"/>
          <w:rtl/>
        </w:rPr>
        <w:t>ها و امور حیرت انگیزی را که در میان جنّیان مشاهده کرده بود برای مردم نقل می</w:t>
      </w:r>
      <w:r w:rsidR="009C71F4" w:rsidRPr="00286662">
        <w:rPr>
          <w:rStyle w:val="1-Char"/>
          <w:rFonts w:hint="cs"/>
          <w:rtl/>
        </w:rPr>
        <w:t>‌</w:t>
      </w:r>
      <w:r w:rsidRPr="00286662">
        <w:rPr>
          <w:rStyle w:val="1-Char"/>
          <w:rFonts w:hint="cs"/>
          <w:rtl/>
        </w:rPr>
        <w:t>نمود، و مردم نیز (چون این حکایات و داستان</w:t>
      </w:r>
      <w:r w:rsidR="002413F2">
        <w:rPr>
          <w:rStyle w:val="1-Char"/>
          <w:rFonts w:hint="eastAsia"/>
          <w:rtl/>
        </w:rPr>
        <w:t>‌</w:t>
      </w:r>
      <w:r w:rsidRPr="00286662">
        <w:rPr>
          <w:rStyle w:val="1-Char"/>
          <w:rFonts w:hint="cs"/>
          <w:rtl/>
        </w:rPr>
        <w:t>های عجیب و غریب و شگفت و حیرت انگیز را می</w:t>
      </w:r>
      <w:r w:rsidR="009C71F4" w:rsidRPr="00286662">
        <w:rPr>
          <w:rStyle w:val="1-Char"/>
          <w:rFonts w:hint="cs"/>
          <w:rtl/>
        </w:rPr>
        <w:t>‌</w:t>
      </w:r>
      <w:r w:rsidRPr="00286662">
        <w:rPr>
          <w:rStyle w:val="1-Char"/>
          <w:rFonts w:hint="cs"/>
          <w:rtl/>
        </w:rPr>
        <w:t>شنیدند) می</w:t>
      </w:r>
      <w:r w:rsidR="009C71F4" w:rsidRPr="00286662">
        <w:rPr>
          <w:rStyle w:val="1-Char"/>
          <w:rFonts w:hint="cs"/>
          <w:rtl/>
        </w:rPr>
        <w:t>‌</w:t>
      </w:r>
      <w:r w:rsidRPr="00286662">
        <w:rPr>
          <w:rStyle w:val="1-Char"/>
          <w:rFonts w:hint="cs"/>
          <w:rtl/>
        </w:rPr>
        <w:t>گفتند: حدیث خرافه.</w:t>
      </w:r>
    </w:p>
    <w:p w:rsidR="00A64B8E" w:rsidRDefault="001270E0" w:rsidP="006A61A7">
      <w:pPr>
        <w:pStyle w:val="9-"/>
        <w:rPr>
          <w:lang w:bidi="fa-IR"/>
        </w:rPr>
      </w:pPr>
      <w:r>
        <w:rPr>
          <w:noProof/>
        </w:rPr>
        <mc:AlternateContent>
          <mc:Choice Requires="wps">
            <w:drawing>
              <wp:anchor distT="0" distB="0" distL="114300" distR="114300" simplePos="0" relativeHeight="251546624" behindDoc="1" locked="0" layoutInCell="1" allowOverlap="1" wp14:anchorId="70A557CD" wp14:editId="122654BA">
                <wp:simplePos x="0" y="0"/>
                <wp:positionH relativeFrom="column">
                  <wp:posOffset>800735</wp:posOffset>
                </wp:positionH>
                <wp:positionV relativeFrom="paragraph">
                  <wp:posOffset>172085</wp:posOffset>
                </wp:positionV>
                <wp:extent cx="3084830" cy="0"/>
                <wp:effectExtent l="6350" t="7620" r="13970" b="11430"/>
                <wp:wrapNone/>
                <wp:docPr id="839" name="Line 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9"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sx0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8&#10;8sx0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47648" behindDoc="1" locked="0" layoutInCell="1" allowOverlap="1" wp14:anchorId="638D23C8" wp14:editId="38A2A30C">
                <wp:simplePos x="0" y="0"/>
                <wp:positionH relativeFrom="column">
                  <wp:posOffset>1644650</wp:posOffset>
                </wp:positionH>
                <wp:positionV relativeFrom="paragraph">
                  <wp:posOffset>88900</wp:posOffset>
                </wp:positionV>
                <wp:extent cx="1397000" cy="182245"/>
                <wp:effectExtent l="12065" t="10160" r="10160" b="7620"/>
                <wp:wrapNone/>
                <wp:docPr id="838"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0" o:spid="_x0000_s1026" style="position:absolute;margin-left:129.5pt;margin-top:7pt;width:110pt;height:14.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V3OiI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255D2B5" wp14:editId="4181514E">
            <wp:extent cx="504825" cy="191135"/>
            <wp:effectExtent l="0" t="0" r="9525" b="0"/>
            <wp:docPr id="482" name="Picture 3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918F83A" wp14:editId="6DF78935">
            <wp:extent cx="504825" cy="191135"/>
            <wp:effectExtent l="0" t="0" r="9525" b="0"/>
            <wp:docPr id="481" name="Picture 3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عُذرة</w:t>
      </w:r>
      <w:r w:rsidRPr="006A61A7">
        <w:rPr>
          <w:rStyle w:val="1-Char"/>
          <w:rFonts w:hint="cs"/>
          <w:rtl/>
        </w:rPr>
        <w:t>»: نام یکی از قبائل مشهور یمن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اَسَرته</w:t>
      </w:r>
      <w:r w:rsidRPr="006A61A7">
        <w:rPr>
          <w:rStyle w:val="1-Char"/>
          <w:rFonts w:hint="cs"/>
          <w:rtl/>
        </w:rPr>
        <w:t>»: به اسارت گرفتند او را؛ او را ربودند.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فمکث</w:t>
      </w:r>
      <w:r w:rsidRPr="006A61A7">
        <w:rPr>
          <w:rStyle w:val="1-Char"/>
          <w:rFonts w:hint="cs"/>
          <w:rtl/>
        </w:rPr>
        <w:t>»: پس درنگ کرد</w:t>
      </w:r>
      <w:r w:rsidR="005B44A9">
        <w:rPr>
          <w:rStyle w:val="1-Char"/>
          <w:rFonts w:hint="cs"/>
          <w:rtl/>
        </w:rPr>
        <w:t xml:space="preserve"> </w:t>
      </w:r>
      <w:r w:rsidRPr="006A61A7">
        <w:rPr>
          <w:rStyle w:val="1-Char"/>
          <w:rFonts w:hint="cs"/>
          <w:rtl/>
        </w:rPr>
        <w:t>و در جایی ماند.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دَهراً</w:t>
      </w:r>
      <w:r w:rsidRPr="006A61A7">
        <w:rPr>
          <w:rStyle w:val="1-Char"/>
          <w:rFonts w:hint="cs"/>
          <w:rtl/>
        </w:rPr>
        <w:t>»: روزگار دراز، زمان دراز، مطلق روزگار چه کوتاه باشد یا دراز.</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الاعاجیب</w:t>
      </w:r>
      <w:r w:rsidRPr="006A61A7">
        <w:rPr>
          <w:rStyle w:val="1-Char"/>
          <w:rFonts w:hint="cs"/>
          <w:rtl/>
        </w:rPr>
        <w:t>»: جمع «</w:t>
      </w:r>
      <w:r w:rsidRPr="00CE56AA">
        <w:rPr>
          <w:rStyle w:val="8-Char"/>
          <w:rFonts w:hint="cs"/>
          <w:rtl/>
        </w:rPr>
        <w:t>اعجوبة</w:t>
      </w:r>
      <w:r w:rsidRPr="006A61A7">
        <w:rPr>
          <w:rStyle w:val="1-Char"/>
          <w:rFonts w:hint="cs"/>
          <w:rtl/>
        </w:rPr>
        <w:t>»: چیزی یا کسی که مردم را به تعجّب اندازد؛ امور شگفت آور و حیرت انگیز.</w:t>
      </w:r>
    </w:p>
    <w:p w:rsidR="001B40FE" w:rsidRPr="00A1689F" w:rsidRDefault="00A84CF9" w:rsidP="00A1689F">
      <w:pPr>
        <w:pStyle w:val="7-"/>
        <w:ind w:firstLine="0"/>
        <w:jc w:val="center"/>
        <w:rPr>
          <w:rStyle w:val="1-Char"/>
          <w:rFonts w:ascii="KFGQPC Uthman Taha Naskh" w:hAnsi="KFGQPC Uthman Taha Naskh" w:cs="KFGQPC Uthman Taha Naskh"/>
          <w:sz w:val="27"/>
          <w:szCs w:val="27"/>
          <w:rtl/>
        </w:rPr>
      </w:pPr>
      <w:r w:rsidRPr="00A1689F">
        <w:rPr>
          <w:rStyle w:val="1-Char"/>
          <w:rFonts w:ascii="KFGQPC Uthman Taha Naskh" w:hAnsi="KFGQPC Uthman Taha Naskh" w:cs="KFGQPC Uthman Taha Naskh" w:hint="cs"/>
          <w:sz w:val="27"/>
          <w:szCs w:val="27"/>
          <w:rtl/>
        </w:rPr>
        <w:t>حَدِيثُ أُمِّ زَرْعٍ</w:t>
      </w:r>
    </w:p>
    <w:p w:rsidR="00A64B8E" w:rsidRPr="006A61A7" w:rsidRDefault="00A1689F" w:rsidP="00A1689F">
      <w:pPr>
        <w:pStyle w:val="3-"/>
        <w:rPr>
          <w:rStyle w:val="1-Char"/>
          <w:rtl/>
        </w:rPr>
      </w:pPr>
      <w:bookmarkStart w:id="26" w:name="_Toc440109334"/>
      <w:r w:rsidRPr="00F23606">
        <w:rPr>
          <w:rtl/>
        </w:rPr>
        <w:t>حدیث</w:t>
      </w:r>
      <w:r>
        <w:rPr>
          <w:rtl/>
        </w:rPr>
        <w:t xml:space="preserve"> شماره</w:t>
      </w:r>
      <w:r>
        <w:rPr>
          <w:rFonts w:hint="cs"/>
          <w:rtl/>
        </w:rPr>
        <w:t xml:space="preserve"> 253</w:t>
      </w:r>
      <w:bookmarkEnd w:id="26"/>
    </w:p>
    <w:p w:rsidR="001B40FE" w:rsidRPr="00286662" w:rsidRDefault="001B40FE" w:rsidP="004821E6">
      <w:pPr>
        <w:ind w:firstLine="284"/>
        <w:rPr>
          <w:rStyle w:val="7-Char"/>
          <w:rtl/>
        </w:rPr>
      </w:pPr>
      <w:r w:rsidRPr="004821E6">
        <w:rPr>
          <w:rStyle w:val="7-Char"/>
          <w:rFonts w:hint="cs"/>
          <w:rtl/>
        </w:rPr>
        <w:t>(2) حَدَّثَنَا عَلِيُّ بْنُ حُجْرٍ أَخبَرَنا عِيسَى بْنُ يُونُسَ</w:t>
      </w:r>
      <w:r w:rsidR="00601534">
        <w:rPr>
          <w:rStyle w:val="7-Char"/>
          <w:rFonts w:hint="cs"/>
          <w:rtl/>
        </w:rPr>
        <w:t xml:space="preserve">، </w:t>
      </w:r>
      <w:r w:rsidRPr="004821E6">
        <w:rPr>
          <w:rStyle w:val="7-Char"/>
          <w:rFonts w:hint="cs"/>
          <w:rtl/>
        </w:rPr>
        <w:t>عَنْ هِشَامِ بْنِ عُرْوَةَ</w:t>
      </w:r>
      <w:r w:rsidR="00601534">
        <w:rPr>
          <w:rStyle w:val="7-Char"/>
          <w:rFonts w:hint="cs"/>
          <w:rtl/>
        </w:rPr>
        <w:t xml:space="preserve">، </w:t>
      </w:r>
      <w:r w:rsidRPr="004821E6">
        <w:rPr>
          <w:rStyle w:val="7-Char"/>
          <w:rFonts w:hint="cs"/>
          <w:rtl/>
        </w:rPr>
        <w:t>عَنِ أَخِي</w:t>
      </w:r>
      <w:r w:rsidR="00A64B8E" w:rsidRPr="004821E6">
        <w:rPr>
          <w:rStyle w:val="7-Char"/>
          <w:rFonts w:hint="cs"/>
          <w:rtl/>
        </w:rPr>
        <w:t>هِ عَبْدِ اللَّهِ بْنِ عُرْوَةَ</w:t>
      </w:r>
      <w:r w:rsidRPr="004821E6">
        <w:rPr>
          <w:rStyle w:val="7-Char"/>
          <w:rFonts w:hint="cs"/>
          <w:rtl/>
        </w:rPr>
        <w:t>، عَنْ عُرْوَةَ</w:t>
      </w:r>
      <w:r w:rsidR="00601534">
        <w:rPr>
          <w:rStyle w:val="7-Char"/>
          <w:rFonts w:hint="cs"/>
          <w:rtl/>
        </w:rPr>
        <w:t xml:space="preserve">، </w:t>
      </w:r>
      <w:r w:rsidRPr="004821E6">
        <w:rPr>
          <w:rStyle w:val="7-Char"/>
          <w:rFonts w:hint="cs"/>
          <w:rtl/>
        </w:rPr>
        <w:t>عَنْ عَائِشَةَ</w:t>
      </w:r>
      <w:r w:rsidR="00601534">
        <w:rPr>
          <w:rStyle w:val="7-Char"/>
          <w:rFonts w:hint="cs"/>
          <w:rtl/>
        </w:rPr>
        <w:t xml:space="preserve">، </w:t>
      </w:r>
      <w:r w:rsidRPr="004821E6">
        <w:rPr>
          <w:rStyle w:val="7-Char"/>
          <w:rFonts w:hint="cs"/>
          <w:rtl/>
        </w:rPr>
        <w:t>قَالَتْ</w:t>
      </w:r>
      <w:r w:rsidR="00601534">
        <w:rPr>
          <w:rStyle w:val="7-Char"/>
          <w:rFonts w:hint="cs"/>
          <w:rtl/>
        </w:rPr>
        <w:t xml:space="preserve">: </w:t>
      </w:r>
      <w:r w:rsidRPr="004821E6">
        <w:rPr>
          <w:rStyle w:val="7-Char"/>
          <w:rFonts w:hint="cs"/>
          <w:rtl/>
        </w:rPr>
        <w:t>جَلَسَتْ إِحْدَى عَشْرَةَ امْرَأَةً</w:t>
      </w:r>
      <w:r w:rsidR="00601534">
        <w:rPr>
          <w:rStyle w:val="7-Char"/>
          <w:rFonts w:hint="cs"/>
          <w:rtl/>
        </w:rPr>
        <w:t xml:space="preserve">، </w:t>
      </w:r>
      <w:r w:rsidRPr="004821E6">
        <w:rPr>
          <w:rStyle w:val="7-Char"/>
          <w:rFonts w:hint="cs"/>
          <w:rtl/>
        </w:rPr>
        <w:t>فَتَعَاهَدْنَ وَتَعَاقَدْنَ أَنْ لاَ يَكْتُمْنَ مِنْ أَخْبَارِ أَزْوَاجِهِنَّ شَيْئًا. فَقَالَتِ الْأُولَى</w:t>
      </w:r>
      <w:r w:rsidR="00601534">
        <w:rPr>
          <w:rStyle w:val="7-Char"/>
          <w:rFonts w:hint="cs"/>
          <w:rtl/>
        </w:rPr>
        <w:t xml:space="preserve">: </w:t>
      </w:r>
      <w:r w:rsidRPr="004821E6">
        <w:rPr>
          <w:rStyle w:val="7-Char"/>
          <w:rFonts w:hint="cs"/>
          <w:rtl/>
        </w:rPr>
        <w:t>زَوْجِي لَحْمُ جَمَلٍ غَثٍّ</w:t>
      </w:r>
      <w:r w:rsidR="00601534">
        <w:rPr>
          <w:rStyle w:val="7-Char"/>
          <w:rFonts w:hint="cs"/>
          <w:rtl/>
        </w:rPr>
        <w:t xml:space="preserve">، </w:t>
      </w:r>
      <w:r w:rsidRPr="004821E6">
        <w:rPr>
          <w:rStyle w:val="7-Char"/>
          <w:rFonts w:hint="cs"/>
          <w:rtl/>
        </w:rPr>
        <w:t>عَلَى رَأْسِ جَبَلٍ وَعْرٍ</w:t>
      </w:r>
      <w:r w:rsidR="00601534">
        <w:rPr>
          <w:rStyle w:val="7-Char"/>
          <w:rFonts w:hint="cs"/>
          <w:rtl/>
        </w:rPr>
        <w:t xml:space="preserve">، </w:t>
      </w:r>
      <w:r w:rsidRPr="004821E6">
        <w:rPr>
          <w:rStyle w:val="7-Char"/>
          <w:rFonts w:hint="cs"/>
          <w:rtl/>
        </w:rPr>
        <w:t>لاَ سَهْلٌ فَيُرْتَقَى</w:t>
      </w:r>
      <w:r w:rsidR="00601534">
        <w:rPr>
          <w:rStyle w:val="7-Char"/>
          <w:rFonts w:hint="cs"/>
          <w:rtl/>
        </w:rPr>
        <w:t xml:space="preserve">، </w:t>
      </w:r>
      <w:r w:rsidRPr="004821E6">
        <w:rPr>
          <w:rStyle w:val="7-Char"/>
          <w:rFonts w:hint="cs"/>
          <w:rtl/>
        </w:rPr>
        <w:t>وَلاَ سَمِينٌ فَيُنْتَقَلُ . قَالَتِ الثَّانِيَةُ</w:t>
      </w:r>
      <w:r w:rsidR="00601534">
        <w:rPr>
          <w:rStyle w:val="7-Char"/>
          <w:rFonts w:hint="cs"/>
          <w:rtl/>
        </w:rPr>
        <w:t xml:space="preserve">: </w:t>
      </w:r>
      <w:r w:rsidRPr="004821E6">
        <w:rPr>
          <w:rStyle w:val="7-Char"/>
          <w:rFonts w:hint="cs"/>
          <w:rtl/>
        </w:rPr>
        <w:t>زَوْجِي لاَ أُثِيْرُ خَبَرَهُ</w:t>
      </w:r>
      <w:r w:rsidR="00601534">
        <w:rPr>
          <w:rStyle w:val="7-Char"/>
          <w:rFonts w:hint="cs"/>
          <w:rtl/>
        </w:rPr>
        <w:t xml:space="preserve">، </w:t>
      </w:r>
      <w:r w:rsidRPr="004821E6">
        <w:rPr>
          <w:rStyle w:val="7-Char"/>
          <w:rFonts w:hint="cs"/>
          <w:rtl/>
        </w:rPr>
        <w:t>إِنِّي أَخَافُ أَنْ لاَ أَذَرَهُ</w:t>
      </w:r>
      <w:r w:rsidR="00601534">
        <w:rPr>
          <w:rStyle w:val="7-Char"/>
          <w:rFonts w:hint="cs"/>
          <w:rtl/>
        </w:rPr>
        <w:t xml:space="preserve">، </w:t>
      </w:r>
      <w:r w:rsidRPr="004821E6">
        <w:rPr>
          <w:rStyle w:val="7-Char"/>
          <w:rFonts w:hint="cs"/>
          <w:rtl/>
        </w:rPr>
        <w:t>إِنْ أَذْكُرْهُ أَذْكُرْ عُجَرَهُ وَبُجَرَهُ . قَالَتِ الثَّالِثَةُ</w:t>
      </w:r>
      <w:r w:rsidR="00601534">
        <w:rPr>
          <w:rStyle w:val="7-Char"/>
          <w:rFonts w:hint="cs"/>
          <w:rtl/>
        </w:rPr>
        <w:t xml:space="preserve">: </w:t>
      </w:r>
      <w:r w:rsidRPr="004821E6">
        <w:rPr>
          <w:rStyle w:val="7-Char"/>
          <w:rFonts w:hint="cs"/>
          <w:rtl/>
        </w:rPr>
        <w:t>زَوْجِي الْعَشَنَّقُ</w:t>
      </w:r>
      <w:r w:rsidR="00601534">
        <w:rPr>
          <w:rStyle w:val="7-Char"/>
          <w:rFonts w:hint="cs"/>
          <w:rtl/>
        </w:rPr>
        <w:t xml:space="preserve">، </w:t>
      </w:r>
      <w:r w:rsidRPr="004821E6">
        <w:rPr>
          <w:rStyle w:val="7-Char"/>
          <w:rFonts w:hint="cs"/>
          <w:rtl/>
        </w:rPr>
        <w:t>إِنْ أَنْطِقْ أُطَلَّقْ</w:t>
      </w:r>
      <w:r w:rsidR="00601534">
        <w:rPr>
          <w:rStyle w:val="7-Char"/>
          <w:rFonts w:hint="cs"/>
          <w:rtl/>
        </w:rPr>
        <w:t xml:space="preserve">، </w:t>
      </w:r>
      <w:r w:rsidRPr="004821E6">
        <w:rPr>
          <w:rStyle w:val="7-Char"/>
          <w:rFonts w:hint="cs"/>
          <w:rtl/>
        </w:rPr>
        <w:t>وَإِنْ أَسْكُتْ أُعَلَّقْ . قَالَتِ الرَّابِعَةُ</w:t>
      </w:r>
      <w:r w:rsidR="00601534">
        <w:rPr>
          <w:rStyle w:val="7-Char"/>
          <w:rFonts w:hint="cs"/>
          <w:rtl/>
        </w:rPr>
        <w:t xml:space="preserve">: </w:t>
      </w:r>
      <w:r w:rsidRPr="004821E6">
        <w:rPr>
          <w:rStyle w:val="7-Char"/>
          <w:rFonts w:hint="cs"/>
          <w:rtl/>
        </w:rPr>
        <w:t>زَوْجِي كَلَيْلِ تِهَامَةَ</w:t>
      </w:r>
      <w:r w:rsidR="00601534">
        <w:rPr>
          <w:rStyle w:val="7-Char"/>
          <w:rFonts w:hint="cs"/>
          <w:rtl/>
        </w:rPr>
        <w:t xml:space="preserve">، </w:t>
      </w:r>
      <w:r w:rsidRPr="004821E6">
        <w:rPr>
          <w:rStyle w:val="7-Char"/>
          <w:rFonts w:hint="cs"/>
          <w:rtl/>
        </w:rPr>
        <w:t>لاَ حَرٌّ وَلاَ قُرٌّ</w:t>
      </w:r>
      <w:r w:rsidR="00601534">
        <w:rPr>
          <w:rStyle w:val="7-Char"/>
          <w:rFonts w:hint="cs"/>
          <w:rtl/>
        </w:rPr>
        <w:t xml:space="preserve">، </w:t>
      </w:r>
      <w:r w:rsidRPr="004821E6">
        <w:rPr>
          <w:rStyle w:val="7-Char"/>
          <w:rFonts w:hint="cs"/>
          <w:rtl/>
        </w:rPr>
        <w:t>وَلاَ مَخَافَةَ وَلاَ سَآمَةَ . قَالَتِ الْخَامِسَةُ</w:t>
      </w:r>
      <w:r w:rsidR="00601534">
        <w:rPr>
          <w:rStyle w:val="7-Char"/>
          <w:rFonts w:hint="cs"/>
          <w:rtl/>
        </w:rPr>
        <w:t xml:space="preserve">: </w:t>
      </w:r>
      <w:r w:rsidRPr="004821E6">
        <w:rPr>
          <w:rStyle w:val="7-Char"/>
          <w:rFonts w:hint="cs"/>
          <w:rtl/>
        </w:rPr>
        <w:t>زَوْجِي إِنْ دَخَلَ فَهِدَ</w:t>
      </w:r>
      <w:r w:rsidR="00601534">
        <w:rPr>
          <w:rStyle w:val="7-Char"/>
          <w:rFonts w:hint="cs"/>
          <w:rtl/>
        </w:rPr>
        <w:t xml:space="preserve">، </w:t>
      </w:r>
      <w:r w:rsidRPr="004821E6">
        <w:rPr>
          <w:rStyle w:val="7-Char"/>
          <w:rFonts w:hint="cs"/>
          <w:rtl/>
        </w:rPr>
        <w:t>وَإِنْ خَرَجَ أَسِدَ</w:t>
      </w:r>
      <w:r w:rsidR="00601534">
        <w:rPr>
          <w:rStyle w:val="7-Char"/>
          <w:rFonts w:hint="cs"/>
          <w:rtl/>
        </w:rPr>
        <w:t xml:space="preserve">، </w:t>
      </w:r>
      <w:r w:rsidRPr="004821E6">
        <w:rPr>
          <w:rStyle w:val="7-Char"/>
          <w:rFonts w:hint="cs"/>
          <w:rtl/>
        </w:rPr>
        <w:t>وَلاَ يَسْأَلُ عَمَّا عَهِدَ . قَالَتِ السَّادِسَةُ</w:t>
      </w:r>
      <w:r w:rsidR="00601534">
        <w:rPr>
          <w:rStyle w:val="7-Char"/>
          <w:rFonts w:hint="cs"/>
          <w:rtl/>
        </w:rPr>
        <w:t xml:space="preserve">: </w:t>
      </w:r>
      <w:r w:rsidRPr="004821E6">
        <w:rPr>
          <w:rStyle w:val="7-Char"/>
          <w:rFonts w:hint="cs"/>
          <w:rtl/>
        </w:rPr>
        <w:t>زَوْجِي إِنْ أَكَلَ لَفَّ</w:t>
      </w:r>
      <w:r w:rsidR="00601534">
        <w:rPr>
          <w:rStyle w:val="7-Char"/>
          <w:rFonts w:hint="cs"/>
          <w:rtl/>
        </w:rPr>
        <w:t xml:space="preserve">، </w:t>
      </w:r>
      <w:r w:rsidRPr="004821E6">
        <w:rPr>
          <w:rStyle w:val="7-Char"/>
          <w:rFonts w:hint="cs"/>
          <w:rtl/>
        </w:rPr>
        <w:t>وَإِنْ شَرِبَ اشْتَفَّ</w:t>
      </w:r>
      <w:r w:rsidR="00601534">
        <w:rPr>
          <w:rStyle w:val="7-Char"/>
          <w:rFonts w:hint="cs"/>
          <w:rtl/>
        </w:rPr>
        <w:t xml:space="preserve">، </w:t>
      </w:r>
      <w:r w:rsidRPr="004821E6">
        <w:rPr>
          <w:rStyle w:val="7-Char"/>
          <w:rFonts w:hint="cs"/>
          <w:rtl/>
        </w:rPr>
        <w:t>وَإِنِ اضْطَجَعَ الْتَفَّ</w:t>
      </w:r>
      <w:r w:rsidR="00601534">
        <w:rPr>
          <w:rStyle w:val="7-Char"/>
          <w:rFonts w:hint="cs"/>
          <w:rtl/>
        </w:rPr>
        <w:t xml:space="preserve">، </w:t>
      </w:r>
      <w:r w:rsidRPr="004821E6">
        <w:rPr>
          <w:rStyle w:val="7-Char"/>
          <w:rFonts w:hint="cs"/>
          <w:rtl/>
        </w:rPr>
        <w:t>وَلاَ يُولِجُ الْكَفَّ لِيَعْلَمَ الْبَثَّ . قَالَتِ السَّابِعَةُ</w:t>
      </w:r>
      <w:r w:rsidR="00601534">
        <w:rPr>
          <w:rStyle w:val="7-Char"/>
          <w:rFonts w:hint="cs"/>
          <w:rtl/>
        </w:rPr>
        <w:t xml:space="preserve">: </w:t>
      </w:r>
      <w:r w:rsidRPr="004821E6">
        <w:rPr>
          <w:rStyle w:val="7-Char"/>
          <w:rFonts w:hint="cs"/>
          <w:rtl/>
        </w:rPr>
        <w:t xml:space="preserve">زَوْجِي عَيَايَاءُ </w:t>
      </w:r>
      <w:r w:rsidRPr="00A64B8E">
        <w:rPr>
          <w:rFonts w:cs="Times New Roman" w:hint="cs"/>
          <w:rtl/>
        </w:rPr>
        <w:t>ـ</w:t>
      </w:r>
      <w:r w:rsidRPr="00286662">
        <w:rPr>
          <w:rStyle w:val="7-Char"/>
          <w:rFonts w:hint="cs"/>
          <w:rtl/>
        </w:rPr>
        <w:t xml:space="preserve"> أَوْ غَيَايَاءُ </w:t>
      </w:r>
      <w:r w:rsidRPr="00A64B8E">
        <w:rPr>
          <w:rFonts w:cs="Times New Roman" w:hint="cs"/>
          <w:rtl/>
        </w:rPr>
        <w:t>ـ</w:t>
      </w:r>
      <w:r w:rsidRPr="00286662">
        <w:rPr>
          <w:rStyle w:val="7-Char"/>
          <w:rFonts w:hint="cs"/>
          <w:rtl/>
        </w:rPr>
        <w:t xml:space="preserve"> طَبَاقَاءُ كُلُّ دَاءٍ لَهُ دَاءٌ</w:t>
      </w:r>
      <w:r w:rsidR="00601534">
        <w:rPr>
          <w:rStyle w:val="7-Char"/>
          <w:rFonts w:hint="cs"/>
          <w:rtl/>
        </w:rPr>
        <w:t xml:space="preserve">، </w:t>
      </w:r>
      <w:r w:rsidRPr="00286662">
        <w:rPr>
          <w:rStyle w:val="7-Char"/>
          <w:rFonts w:hint="cs"/>
          <w:rtl/>
        </w:rPr>
        <w:t>شَجَّكِ أَوْ فَلَّكِ</w:t>
      </w:r>
      <w:r w:rsidR="00601534">
        <w:rPr>
          <w:rStyle w:val="7-Char"/>
          <w:rFonts w:hint="cs"/>
          <w:rtl/>
        </w:rPr>
        <w:t xml:space="preserve">، </w:t>
      </w:r>
      <w:r w:rsidRPr="00286662">
        <w:rPr>
          <w:rStyle w:val="7-Char"/>
          <w:rFonts w:hint="cs"/>
          <w:rtl/>
        </w:rPr>
        <w:t>أَوْ جَمَعَ كُلًّا لَكِ . قَالَتِ الثَّامِنَةُ</w:t>
      </w:r>
      <w:r w:rsidR="00601534">
        <w:rPr>
          <w:rStyle w:val="7-Char"/>
          <w:rFonts w:hint="cs"/>
          <w:rtl/>
        </w:rPr>
        <w:t xml:space="preserve">: </w:t>
      </w:r>
      <w:r w:rsidRPr="00286662">
        <w:rPr>
          <w:rStyle w:val="7-Char"/>
          <w:rFonts w:hint="cs"/>
          <w:rtl/>
        </w:rPr>
        <w:t>زَوْجِي الْمَسُّ مَسُّ أَرْنَبٍ</w:t>
      </w:r>
      <w:r w:rsidR="00601534">
        <w:rPr>
          <w:rStyle w:val="7-Char"/>
          <w:rFonts w:hint="cs"/>
          <w:rtl/>
        </w:rPr>
        <w:t xml:space="preserve">، </w:t>
      </w:r>
      <w:r w:rsidRPr="00286662">
        <w:rPr>
          <w:rStyle w:val="7-Char"/>
          <w:rFonts w:hint="cs"/>
          <w:rtl/>
        </w:rPr>
        <w:t>وَالرِّيحُ رِيحُ زَرْنَبٍ . قَالَتِ التَّاسِعَةُ</w:t>
      </w:r>
      <w:r w:rsidR="00601534">
        <w:rPr>
          <w:rStyle w:val="7-Char"/>
          <w:rFonts w:hint="cs"/>
          <w:rtl/>
        </w:rPr>
        <w:t xml:space="preserve">: </w:t>
      </w:r>
      <w:r w:rsidRPr="00286662">
        <w:rPr>
          <w:rStyle w:val="7-Char"/>
          <w:rFonts w:hint="cs"/>
          <w:rtl/>
        </w:rPr>
        <w:t>زَوْجِي رَفِيعُ الْعِمَادِ</w:t>
      </w:r>
      <w:r w:rsidR="00601534">
        <w:rPr>
          <w:rStyle w:val="7-Char"/>
          <w:rFonts w:hint="cs"/>
          <w:rtl/>
        </w:rPr>
        <w:t xml:space="preserve">، </w:t>
      </w:r>
      <w:r w:rsidRPr="00286662">
        <w:rPr>
          <w:rStyle w:val="7-Char"/>
          <w:rFonts w:hint="cs"/>
          <w:rtl/>
        </w:rPr>
        <w:t>طَوِيلُ النِّجَادِ</w:t>
      </w:r>
      <w:r w:rsidR="00601534">
        <w:rPr>
          <w:rStyle w:val="7-Char"/>
          <w:rFonts w:hint="cs"/>
          <w:rtl/>
        </w:rPr>
        <w:t xml:space="preserve">، </w:t>
      </w:r>
      <w:r w:rsidRPr="00286662">
        <w:rPr>
          <w:rStyle w:val="7-Char"/>
          <w:rFonts w:hint="cs"/>
          <w:rtl/>
        </w:rPr>
        <w:t>عَظِيمُ الرَّمَادِ</w:t>
      </w:r>
      <w:r w:rsidR="00601534">
        <w:rPr>
          <w:rStyle w:val="7-Char"/>
          <w:rFonts w:hint="cs"/>
          <w:rtl/>
        </w:rPr>
        <w:t xml:space="preserve">، </w:t>
      </w:r>
      <w:r w:rsidRPr="00286662">
        <w:rPr>
          <w:rStyle w:val="7-Char"/>
          <w:rFonts w:hint="cs"/>
          <w:rtl/>
        </w:rPr>
        <w:t>قَرِيبُ الْبَيْتِ مِنَ النَّادِ . قَالَتِ الْعَاشِرَةُ</w:t>
      </w:r>
      <w:r w:rsidR="00601534">
        <w:rPr>
          <w:rStyle w:val="7-Char"/>
          <w:rFonts w:hint="cs"/>
          <w:rtl/>
        </w:rPr>
        <w:t xml:space="preserve">: </w:t>
      </w:r>
      <w:r w:rsidRPr="00286662">
        <w:rPr>
          <w:rStyle w:val="7-Char"/>
          <w:rFonts w:hint="cs"/>
          <w:rtl/>
        </w:rPr>
        <w:t>زَوْجِي مَالِكٌ</w:t>
      </w:r>
      <w:r w:rsidR="00601534">
        <w:rPr>
          <w:rStyle w:val="7-Char"/>
          <w:rFonts w:hint="cs"/>
          <w:rtl/>
        </w:rPr>
        <w:t xml:space="preserve">، </w:t>
      </w:r>
      <w:r w:rsidRPr="00286662">
        <w:rPr>
          <w:rStyle w:val="7-Char"/>
          <w:rFonts w:hint="cs"/>
          <w:rtl/>
        </w:rPr>
        <w:t>وَمَا مَالِكٌ؟! مَالِكٌ خَيْرٌ مِنْ ذَلِكِ</w:t>
      </w:r>
      <w:r w:rsidR="00601534">
        <w:rPr>
          <w:rStyle w:val="7-Char"/>
          <w:rFonts w:hint="cs"/>
          <w:rtl/>
        </w:rPr>
        <w:t xml:space="preserve">، </w:t>
      </w:r>
      <w:r w:rsidRPr="00286662">
        <w:rPr>
          <w:rStyle w:val="7-Char"/>
          <w:rFonts w:hint="cs"/>
          <w:rtl/>
        </w:rPr>
        <w:t>لَهُ إِبِلٌ كَثِيرَاتُ الْمَبَارِكِ</w:t>
      </w:r>
      <w:r w:rsidR="00601534">
        <w:rPr>
          <w:rStyle w:val="7-Char"/>
          <w:rFonts w:hint="cs"/>
          <w:rtl/>
        </w:rPr>
        <w:t xml:space="preserve">، </w:t>
      </w:r>
      <w:r w:rsidRPr="00286662">
        <w:rPr>
          <w:rStyle w:val="7-Char"/>
          <w:rFonts w:hint="cs"/>
          <w:rtl/>
        </w:rPr>
        <w:t>قَلِيلاَتُ الْمَسَارِحِ</w:t>
      </w:r>
      <w:r w:rsidR="00601534">
        <w:rPr>
          <w:rStyle w:val="7-Char"/>
          <w:rFonts w:hint="cs"/>
          <w:rtl/>
        </w:rPr>
        <w:t xml:space="preserve">، </w:t>
      </w:r>
      <w:r w:rsidRPr="00286662">
        <w:rPr>
          <w:rStyle w:val="7-Char"/>
          <w:rFonts w:hint="cs"/>
          <w:rtl/>
        </w:rPr>
        <w:t>إِذَا سَمِعْنَ صَوْتَ الْمِزْهَرِ أَيْقَنَّ أَنَّهُنَّ هَوَالِكُ . قَالَتِ الْحَادِيَةَ عَشْرَةَ</w:t>
      </w:r>
      <w:r w:rsidR="00601534">
        <w:rPr>
          <w:rStyle w:val="7-Char"/>
          <w:rFonts w:hint="cs"/>
          <w:rtl/>
        </w:rPr>
        <w:t xml:space="preserve">: </w:t>
      </w:r>
      <w:r w:rsidRPr="00286662">
        <w:rPr>
          <w:rStyle w:val="7-Char"/>
          <w:rFonts w:hint="cs"/>
          <w:rtl/>
        </w:rPr>
        <w:t>زَوْجِي أَبُو زَرْعٍ</w:t>
      </w:r>
      <w:r w:rsidR="00601534">
        <w:rPr>
          <w:rStyle w:val="7-Char"/>
          <w:rFonts w:hint="cs"/>
          <w:rtl/>
        </w:rPr>
        <w:t xml:space="preserve">، </w:t>
      </w:r>
      <w:r w:rsidRPr="00286662">
        <w:rPr>
          <w:rStyle w:val="7-Char"/>
          <w:rFonts w:hint="cs"/>
          <w:rtl/>
        </w:rPr>
        <w:t>وَمَا أَبُو زَرْعٍ؟ أَنَاسَ مِنْ حُلِيٍّ أُذُنَيَّ</w:t>
      </w:r>
      <w:r w:rsidR="00601534">
        <w:rPr>
          <w:rStyle w:val="7-Char"/>
          <w:rFonts w:hint="cs"/>
          <w:rtl/>
        </w:rPr>
        <w:t xml:space="preserve">، </w:t>
      </w:r>
      <w:r w:rsidRPr="00286662">
        <w:rPr>
          <w:rStyle w:val="7-Char"/>
          <w:rFonts w:hint="cs"/>
          <w:rtl/>
        </w:rPr>
        <w:t>وَمَلَأَ مِنْ شَحْمٍ عَضُدَيَّ</w:t>
      </w:r>
      <w:r w:rsidR="00601534">
        <w:rPr>
          <w:rStyle w:val="7-Char"/>
          <w:rFonts w:hint="cs"/>
          <w:rtl/>
        </w:rPr>
        <w:t xml:space="preserve">، </w:t>
      </w:r>
      <w:r w:rsidRPr="00286662">
        <w:rPr>
          <w:rStyle w:val="7-Char"/>
          <w:rFonts w:hint="cs"/>
          <w:rtl/>
        </w:rPr>
        <w:t>وَبَجَّحَنِي فَبَجَحَتْ إِلَيَّ نَفْسِي</w:t>
      </w:r>
      <w:r w:rsidR="00601534">
        <w:rPr>
          <w:rStyle w:val="7-Char"/>
          <w:rFonts w:hint="cs"/>
          <w:rtl/>
        </w:rPr>
        <w:t xml:space="preserve">، </w:t>
      </w:r>
      <w:r w:rsidRPr="00286662">
        <w:rPr>
          <w:rStyle w:val="7-Char"/>
          <w:rFonts w:hint="cs"/>
          <w:rtl/>
        </w:rPr>
        <w:t>وَجَدَنِي فِي أَهْلِ غُنَيْمَةٍ بِشِقٍّ</w:t>
      </w:r>
      <w:r w:rsidR="00601534">
        <w:rPr>
          <w:rStyle w:val="7-Char"/>
          <w:rFonts w:hint="cs"/>
          <w:rtl/>
        </w:rPr>
        <w:t xml:space="preserve">، </w:t>
      </w:r>
      <w:r w:rsidRPr="00286662">
        <w:rPr>
          <w:rStyle w:val="7-Char"/>
          <w:rFonts w:hint="cs"/>
          <w:rtl/>
        </w:rPr>
        <w:t>فَجَعَلَنِي فِي أَهْلِ صَهِيلٍ وَأَطِيطٍ وَدَائِسٍ وَمُنَقٍّ</w:t>
      </w:r>
      <w:r w:rsidR="00601534">
        <w:rPr>
          <w:rStyle w:val="7-Char"/>
          <w:rFonts w:hint="cs"/>
          <w:rtl/>
        </w:rPr>
        <w:t xml:space="preserve">، </w:t>
      </w:r>
      <w:r w:rsidRPr="00286662">
        <w:rPr>
          <w:rStyle w:val="7-Char"/>
          <w:rFonts w:hint="cs"/>
          <w:rtl/>
        </w:rPr>
        <w:t>فَعِنْدَهُ أَقُولُ فَلاَ أُقَبَّحُ</w:t>
      </w:r>
      <w:r w:rsidR="00601534">
        <w:rPr>
          <w:rStyle w:val="7-Char"/>
          <w:rFonts w:hint="cs"/>
          <w:rtl/>
        </w:rPr>
        <w:t xml:space="preserve">، </w:t>
      </w:r>
      <w:r w:rsidRPr="00286662">
        <w:rPr>
          <w:rStyle w:val="7-Char"/>
          <w:rFonts w:hint="cs"/>
          <w:rtl/>
        </w:rPr>
        <w:t>وَأَرْقُدُ فَأَتَصَبَّحُ وَأَشْرَبُ فَأَتَقَمَّحُ . أُمُّ أَبِي زَرْعٍ</w:t>
      </w:r>
      <w:r w:rsidR="00601534">
        <w:rPr>
          <w:rStyle w:val="7-Char"/>
          <w:rFonts w:hint="cs"/>
          <w:rtl/>
        </w:rPr>
        <w:t xml:space="preserve">، </w:t>
      </w:r>
      <w:r w:rsidRPr="00286662">
        <w:rPr>
          <w:rStyle w:val="7-Char"/>
          <w:rFonts w:hint="cs"/>
          <w:rtl/>
        </w:rPr>
        <w:t>فَمَا أُمُّ أَبِي زَرْعٍ؟! عُكُومُهَا رَدَاحٌ</w:t>
      </w:r>
      <w:r w:rsidR="00601534">
        <w:rPr>
          <w:rStyle w:val="7-Char"/>
          <w:rFonts w:hint="cs"/>
          <w:rtl/>
        </w:rPr>
        <w:t xml:space="preserve">، </w:t>
      </w:r>
      <w:r w:rsidRPr="00286662">
        <w:rPr>
          <w:rStyle w:val="7-Char"/>
          <w:rFonts w:hint="cs"/>
          <w:rtl/>
        </w:rPr>
        <w:t>وَبَيْتُهَا فَسَاحٌ. ابْنُ أَبِي زَرْعٍ</w:t>
      </w:r>
      <w:r w:rsidR="00601534">
        <w:rPr>
          <w:rStyle w:val="7-Char"/>
          <w:rFonts w:hint="cs"/>
          <w:rtl/>
        </w:rPr>
        <w:t xml:space="preserve">، </w:t>
      </w:r>
      <w:r w:rsidRPr="00286662">
        <w:rPr>
          <w:rStyle w:val="7-Char"/>
          <w:rFonts w:hint="cs"/>
          <w:rtl/>
        </w:rPr>
        <w:t>فَمَا ابْنُ أَبِي زَرْعٍ؟! مَضْجَعُهُ كَمَسَلِّ شَطْبَةٍ</w:t>
      </w:r>
      <w:r w:rsidR="00601534">
        <w:rPr>
          <w:rStyle w:val="7-Char"/>
          <w:rFonts w:hint="cs"/>
          <w:rtl/>
        </w:rPr>
        <w:t xml:space="preserve">، </w:t>
      </w:r>
      <w:r w:rsidRPr="00286662">
        <w:rPr>
          <w:rStyle w:val="7-Char"/>
          <w:rFonts w:hint="cs"/>
          <w:rtl/>
        </w:rPr>
        <w:t>وَتُشْبِعُهُ ذِرَاعُ الْجَفْرَةِ. بِنْتُ أَبِي زَرْعٍ</w:t>
      </w:r>
      <w:r w:rsidR="00601534">
        <w:rPr>
          <w:rStyle w:val="7-Char"/>
          <w:rFonts w:hint="cs"/>
          <w:rtl/>
        </w:rPr>
        <w:t xml:space="preserve">، </w:t>
      </w:r>
      <w:r w:rsidRPr="00286662">
        <w:rPr>
          <w:rStyle w:val="7-Char"/>
          <w:rFonts w:hint="cs"/>
          <w:rtl/>
        </w:rPr>
        <w:t>فَمَا بِنْتُ أَبِي زَرْعٍ؟! طَوْعُ أَبِيهَا</w:t>
      </w:r>
      <w:r w:rsidR="00601534">
        <w:rPr>
          <w:rStyle w:val="7-Char"/>
          <w:rFonts w:hint="cs"/>
          <w:rtl/>
        </w:rPr>
        <w:t xml:space="preserve">، </w:t>
      </w:r>
      <w:r w:rsidRPr="00286662">
        <w:rPr>
          <w:rStyle w:val="7-Char"/>
          <w:rFonts w:hint="cs"/>
          <w:rtl/>
        </w:rPr>
        <w:t>وَطَوْعُ أُمِّهَا، وَ مِلْءُ كِسَائِهَا</w:t>
      </w:r>
      <w:r w:rsidR="00601534">
        <w:rPr>
          <w:rStyle w:val="7-Char"/>
          <w:rFonts w:hint="cs"/>
          <w:rtl/>
        </w:rPr>
        <w:t xml:space="preserve">، </w:t>
      </w:r>
      <w:r w:rsidRPr="00286662">
        <w:rPr>
          <w:rStyle w:val="7-Char"/>
          <w:rFonts w:hint="cs"/>
          <w:rtl/>
        </w:rPr>
        <w:t>وَغَيْظُ جَارَتِهَا. جَارِيَةُ أَبِي زَرْعٍ</w:t>
      </w:r>
      <w:r w:rsidR="00601534">
        <w:rPr>
          <w:rStyle w:val="7-Char"/>
          <w:rFonts w:hint="cs"/>
          <w:rtl/>
        </w:rPr>
        <w:t xml:space="preserve">، </w:t>
      </w:r>
      <w:r w:rsidRPr="00286662">
        <w:rPr>
          <w:rStyle w:val="7-Char"/>
          <w:rFonts w:hint="cs"/>
          <w:rtl/>
        </w:rPr>
        <w:t>فَمَا جَارِيَةُ أَبِي زَرْعٍ؟! لاَ تَبُثُّ حَدِيثَنَا تَبْثِيثًا</w:t>
      </w:r>
      <w:r w:rsidR="00601534">
        <w:rPr>
          <w:rStyle w:val="7-Char"/>
          <w:rFonts w:hint="cs"/>
          <w:rtl/>
        </w:rPr>
        <w:t xml:space="preserve">، </w:t>
      </w:r>
      <w:r w:rsidRPr="00286662">
        <w:rPr>
          <w:rStyle w:val="7-Char"/>
          <w:rFonts w:hint="cs"/>
          <w:rtl/>
        </w:rPr>
        <w:t>وَلاَ تُنْقِثُ مِيرَتَنَا تَنْقِيثًا</w:t>
      </w:r>
      <w:r w:rsidR="00601534">
        <w:rPr>
          <w:rStyle w:val="7-Char"/>
          <w:rFonts w:hint="cs"/>
          <w:rtl/>
        </w:rPr>
        <w:t xml:space="preserve">، </w:t>
      </w:r>
      <w:r w:rsidRPr="00286662">
        <w:rPr>
          <w:rStyle w:val="7-Char"/>
          <w:rFonts w:hint="cs"/>
          <w:rtl/>
        </w:rPr>
        <w:t>وَلاَ تَمْلَأُ بَيْتَنَا تَعْشِيشًا، قَالَتْ</w:t>
      </w:r>
      <w:r w:rsidR="00601534">
        <w:rPr>
          <w:rStyle w:val="7-Char"/>
          <w:rFonts w:hint="cs"/>
          <w:rtl/>
        </w:rPr>
        <w:t xml:space="preserve">: </w:t>
      </w:r>
      <w:r w:rsidRPr="00286662">
        <w:rPr>
          <w:rStyle w:val="7-Char"/>
          <w:rFonts w:hint="cs"/>
          <w:rtl/>
        </w:rPr>
        <w:t>خَرَجَ أَبُو زَرْعٍ وَالأَوْطَابُ تُمْخَضُ</w:t>
      </w:r>
      <w:r w:rsidR="00601534">
        <w:rPr>
          <w:rStyle w:val="7-Char"/>
          <w:rFonts w:hint="cs"/>
          <w:rtl/>
        </w:rPr>
        <w:t xml:space="preserve">، </w:t>
      </w:r>
      <w:r w:rsidRPr="00286662">
        <w:rPr>
          <w:rStyle w:val="7-Char"/>
          <w:rFonts w:hint="cs"/>
          <w:rtl/>
        </w:rPr>
        <w:t>فَلَقِيَ امْرَأَةً مَعَهَا وَلَدَانِ لَهَا كَالْفَهْدَيْنِ</w:t>
      </w:r>
      <w:r w:rsidR="00601534">
        <w:rPr>
          <w:rStyle w:val="7-Char"/>
          <w:rFonts w:hint="cs"/>
          <w:rtl/>
        </w:rPr>
        <w:t xml:space="preserve">، </w:t>
      </w:r>
      <w:r w:rsidRPr="00286662">
        <w:rPr>
          <w:rStyle w:val="7-Char"/>
          <w:rFonts w:hint="cs"/>
          <w:rtl/>
        </w:rPr>
        <w:t>يَلْعَبَانِ مِنْ تَحْتِ خَصْرِهَا بِرُمَّانَتَيْنِ</w:t>
      </w:r>
      <w:r w:rsidR="00601534">
        <w:rPr>
          <w:rStyle w:val="7-Char"/>
          <w:rFonts w:hint="cs"/>
          <w:rtl/>
        </w:rPr>
        <w:t xml:space="preserve">، </w:t>
      </w:r>
      <w:r w:rsidRPr="00286662">
        <w:rPr>
          <w:rStyle w:val="7-Char"/>
          <w:rFonts w:hint="cs"/>
          <w:rtl/>
        </w:rPr>
        <w:t>فَطَلَّقَنِي وَنَكَحَهَا</w:t>
      </w:r>
      <w:r w:rsidR="00601534">
        <w:rPr>
          <w:rStyle w:val="7-Char"/>
          <w:rFonts w:hint="cs"/>
          <w:rtl/>
        </w:rPr>
        <w:t xml:space="preserve">، </w:t>
      </w:r>
      <w:r w:rsidRPr="00286662">
        <w:rPr>
          <w:rStyle w:val="7-Char"/>
          <w:rFonts w:hint="cs"/>
          <w:rtl/>
        </w:rPr>
        <w:t>فَنَكَحْتُ بَعْدَهُ رَجُلاً سَرِيًّا</w:t>
      </w:r>
      <w:r w:rsidR="00601534">
        <w:rPr>
          <w:rStyle w:val="7-Char"/>
          <w:rFonts w:hint="cs"/>
          <w:rtl/>
        </w:rPr>
        <w:t xml:space="preserve">، </w:t>
      </w:r>
      <w:r w:rsidRPr="00286662">
        <w:rPr>
          <w:rStyle w:val="7-Char"/>
          <w:rFonts w:hint="cs"/>
          <w:rtl/>
        </w:rPr>
        <w:t>رَكِبَ شَرِيًّا</w:t>
      </w:r>
      <w:r w:rsidR="00601534">
        <w:rPr>
          <w:rStyle w:val="7-Char"/>
          <w:rFonts w:hint="cs"/>
          <w:rtl/>
        </w:rPr>
        <w:t xml:space="preserve">، </w:t>
      </w:r>
      <w:r w:rsidRPr="00286662">
        <w:rPr>
          <w:rStyle w:val="7-Char"/>
          <w:rFonts w:hint="cs"/>
          <w:rtl/>
        </w:rPr>
        <w:t>وَأَخَذَ خَطِّيًّا</w:t>
      </w:r>
      <w:r w:rsidR="00601534">
        <w:rPr>
          <w:rStyle w:val="7-Char"/>
          <w:rFonts w:hint="cs"/>
          <w:rtl/>
        </w:rPr>
        <w:t xml:space="preserve">، </w:t>
      </w:r>
      <w:r w:rsidRPr="00286662">
        <w:rPr>
          <w:rStyle w:val="7-Char"/>
          <w:rFonts w:hint="cs"/>
          <w:rtl/>
        </w:rPr>
        <w:t>وَأَرَاحَ عَلَيَّ نَعَمًا ثَرِيًّا</w:t>
      </w:r>
      <w:r w:rsidR="00601534">
        <w:rPr>
          <w:rStyle w:val="7-Char"/>
          <w:rFonts w:hint="cs"/>
          <w:rtl/>
        </w:rPr>
        <w:t xml:space="preserve">، </w:t>
      </w:r>
      <w:r w:rsidRPr="00286662">
        <w:rPr>
          <w:rStyle w:val="7-Char"/>
          <w:rFonts w:hint="cs"/>
          <w:rtl/>
        </w:rPr>
        <w:t>وَأَعْطَانِي مِنْ كُلِّ رَائِحَةٍ زَوْجًا</w:t>
      </w:r>
      <w:r w:rsidR="00601534">
        <w:rPr>
          <w:rStyle w:val="7-Char"/>
          <w:rFonts w:hint="cs"/>
          <w:rtl/>
        </w:rPr>
        <w:t xml:space="preserve">، </w:t>
      </w:r>
      <w:r w:rsidRPr="00286662">
        <w:rPr>
          <w:rStyle w:val="7-Char"/>
          <w:rFonts w:hint="cs"/>
          <w:rtl/>
        </w:rPr>
        <w:t>وَقَالَ</w:t>
      </w:r>
      <w:r w:rsidR="00601534">
        <w:rPr>
          <w:rStyle w:val="7-Char"/>
          <w:rFonts w:hint="cs"/>
          <w:rtl/>
        </w:rPr>
        <w:t xml:space="preserve">: </w:t>
      </w:r>
      <w:r w:rsidRPr="00286662">
        <w:rPr>
          <w:rStyle w:val="7-Char"/>
          <w:rFonts w:hint="cs"/>
          <w:rtl/>
        </w:rPr>
        <w:t>كُلِي أُمَّ زَرْعٍ</w:t>
      </w:r>
      <w:r w:rsidR="00601534">
        <w:rPr>
          <w:rStyle w:val="7-Char"/>
          <w:rFonts w:hint="cs"/>
          <w:rtl/>
        </w:rPr>
        <w:t xml:space="preserve">، </w:t>
      </w:r>
      <w:r w:rsidRPr="00286662">
        <w:rPr>
          <w:rStyle w:val="7-Char"/>
          <w:rFonts w:hint="cs"/>
          <w:rtl/>
        </w:rPr>
        <w:t>وَمِيرِي أَهْلَكِ</w:t>
      </w:r>
      <w:r w:rsidR="00601534">
        <w:rPr>
          <w:rStyle w:val="7-Char"/>
          <w:rFonts w:hint="cs"/>
          <w:rtl/>
        </w:rPr>
        <w:t xml:space="preserve">، </w:t>
      </w:r>
      <w:r w:rsidRPr="00286662">
        <w:rPr>
          <w:rStyle w:val="7-Char"/>
          <w:rFonts w:hint="cs"/>
          <w:rtl/>
        </w:rPr>
        <w:t>فَلَوْ جَمَعْتُ كُلَّ شَيْءٍ أَعْطَانِيهِ مَا بَلَغَ أَصْغَرَ آنِيَةِ أَبِي زَرْعٍ . قَالَتْ عَائِشَةُ رَضِی الله عنها: فَقَالَ لِي رَسُولُ اللَّهِ صَلَّى اللَّهُ عَلَيْهِ وَسَلَّمَ</w:t>
      </w:r>
      <w:r w:rsidR="00601534">
        <w:rPr>
          <w:rStyle w:val="7-Char"/>
          <w:rFonts w:hint="cs"/>
          <w:rtl/>
        </w:rPr>
        <w:t xml:space="preserve">: </w:t>
      </w:r>
      <w:r w:rsidRPr="00286662">
        <w:rPr>
          <w:rStyle w:val="7-Char"/>
          <w:rFonts w:hint="cs"/>
          <w:rtl/>
        </w:rPr>
        <w:t>«كُنْتُ لَكِ كَأَبِي زَرْعٍ لِأُمِّ زَرْعٍ».</w:t>
      </w:r>
    </w:p>
    <w:p w:rsidR="001B40FE" w:rsidRPr="00286662" w:rsidRDefault="001B40FE" w:rsidP="00286662">
      <w:pPr>
        <w:ind w:firstLine="284"/>
        <w:rPr>
          <w:rStyle w:val="1-Char"/>
          <w:rtl/>
        </w:rPr>
      </w:pPr>
      <w:r w:rsidRPr="00286662">
        <w:rPr>
          <w:rStyle w:val="1-Char"/>
          <w:rFonts w:hint="cs"/>
          <w:rtl/>
        </w:rPr>
        <w:t>253 ـ (2) ... عایشه</w:t>
      </w:r>
      <w:r w:rsidR="004A5B94" w:rsidRPr="004A5B94">
        <w:rPr>
          <w:rFonts w:cs="CTraditional Arabic" w:hint="cs"/>
          <w:sz w:val="28"/>
          <w:szCs w:val="28"/>
          <w:rtl/>
        </w:rPr>
        <w:t>ل</w:t>
      </w:r>
      <w:r w:rsidRPr="00286662">
        <w:rPr>
          <w:rStyle w:val="1-Char"/>
          <w:rFonts w:hint="cs"/>
          <w:rtl/>
        </w:rPr>
        <w:t xml:space="preserve"> گوید: یازده زن با هم نشستند و با یکدیگر، عهد و پیمان بستند که هیچ چیز از احوال شوهرانشان را کتمان نکنند.</w:t>
      </w:r>
    </w:p>
    <w:p w:rsidR="001B40FE" w:rsidRPr="00286662" w:rsidRDefault="001B40FE" w:rsidP="00286662">
      <w:pPr>
        <w:ind w:firstLine="284"/>
        <w:rPr>
          <w:rStyle w:val="1-Char"/>
          <w:rtl/>
        </w:rPr>
      </w:pPr>
      <w:r w:rsidRPr="00A1689F">
        <w:rPr>
          <w:rStyle w:val="9-Char"/>
          <w:rFonts w:hint="cs"/>
          <w:rtl/>
        </w:rPr>
        <w:t>اوّلی گفت:</w:t>
      </w:r>
      <w:r w:rsidRPr="00286662">
        <w:rPr>
          <w:rStyle w:val="1-Char"/>
          <w:rFonts w:hint="cs"/>
          <w:rtl/>
        </w:rPr>
        <w:t xml:space="preserve"> شوهرم مانند شتر لاغری است که بالای کوه بلندی که دسترسی بر آن دشوار است، قرار دارد؛ نه هموار است که به آن صعود شود و نه گوشت چاقی دارد که به خانه</w:t>
      </w:r>
      <w:r w:rsidR="009C71F4" w:rsidRPr="00286662">
        <w:rPr>
          <w:rStyle w:val="1-Char"/>
          <w:rFonts w:hint="cs"/>
          <w:rtl/>
        </w:rPr>
        <w:t>‌</w:t>
      </w:r>
      <w:r w:rsidRPr="00286662">
        <w:rPr>
          <w:rStyle w:val="1-Char"/>
          <w:rFonts w:hint="cs"/>
          <w:rtl/>
        </w:rPr>
        <w:t>ها برده شود. (یعنی بد اخلاق است و ویژگی مثبت ندارد که مردم به او مراجعه کنند.)</w:t>
      </w:r>
    </w:p>
    <w:p w:rsidR="001B40FE" w:rsidRPr="00286662" w:rsidRDefault="001B40FE" w:rsidP="00286662">
      <w:pPr>
        <w:ind w:firstLine="284"/>
        <w:rPr>
          <w:rStyle w:val="1-Char"/>
          <w:rtl/>
        </w:rPr>
      </w:pPr>
      <w:r w:rsidRPr="00A1689F">
        <w:rPr>
          <w:rStyle w:val="9-Char"/>
          <w:rFonts w:hint="cs"/>
          <w:rtl/>
        </w:rPr>
        <w:t>دوّمی گفت:</w:t>
      </w:r>
      <w:r w:rsidRPr="00286662">
        <w:rPr>
          <w:rStyle w:val="1-Char"/>
          <w:rFonts w:hint="cs"/>
          <w:rtl/>
        </w:rPr>
        <w:t xml:space="preserve"> من اسرار شوهرم را فاش نمی</w:t>
      </w:r>
      <w:r w:rsidR="009C71F4" w:rsidRPr="00286662">
        <w:rPr>
          <w:rStyle w:val="1-Char"/>
          <w:rFonts w:hint="cs"/>
          <w:rtl/>
        </w:rPr>
        <w:t>‌</w:t>
      </w:r>
      <w:r w:rsidRPr="00286662">
        <w:rPr>
          <w:rStyle w:val="1-Char"/>
          <w:rFonts w:hint="cs"/>
          <w:rtl/>
        </w:rPr>
        <w:t>کنم؛ زیرا می</w:t>
      </w:r>
      <w:r w:rsidR="009C71F4" w:rsidRPr="00286662">
        <w:rPr>
          <w:rStyle w:val="1-Char"/>
          <w:rFonts w:hint="cs"/>
          <w:rtl/>
        </w:rPr>
        <w:t>‌</w:t>
      </w:r>
      <w:r w:rsidRPr="00286662">
        <w:rPr>
          <w:rStyle w:val="1-Char"/>
          <w:rFonts w:hint="cs"/>
          <w:rtl/>
        </w:rPr>
        <w:t>ترسم که به اتمام نرسد. و اگر از او سخن بگویم، همه</w:t>
      </w:r>
      <w:r w:rsidR="009C71F4" w:rsidRPr="00286662">
        <w:rPr>
          <w:rStyle w:val="1-Char"/>
          <w:rFonts w:hint="cs"/>
          <w:rtl/>
        </w:rPr>
        <w:t>‌</w:t>
      </w:r>
      <w:r w:rsidRPr="00286662">
        <w:rPr>
          <w:rStyle w:val="1-Char"/>
          <w:rFonts w:hint="cs"/>
          <w:rtl/>
        </w:rPr>
        <w:t>ی عیوبش را ذکر می</w:t>
      </w:r>
      <w:r w:rsidR="009C71F4" w:rsidRPr="00286662">
        <w:rPr>
          <w:rStyle w:val="1-Char"/>
          <w:rFonts w:hint="cs"/>
          <w:rtl/>
        </w:rPr>
        <w:t>‌</w:t>
      </w:r>
      <w:r w:rsidRPr="00286662">
        <w:rPr>
          <w:rStyle w:val="1-Char"/>
          <w:rFonts w:hint="cs"/>
          <w:rtl/>
        </w:rPr>
        <w:t>نمایم.</w:t>
      </w:r>
    </w:p>
    <w:p w:rsidR="001B40FE" w:rsidRPr="00286662" w:rsidRDefault="001B40FE" w:rsidP="00286662">
      <w:pPr>
        <w:ind w:firstLine="284"/>
        <w:rPr>
          <w:rStyle w:val="1-Char"/>
          <w:rtl/>
        </w:rPr>
      </w:pPr>
      <w:r w:rsidRPr="00A1689F">
        <w:rPr>
          <w:rStyle w:val="9-Char"/>
          <w:rFonts w:hint="cs"/>
          <w:rtl/>
        </w:rPr>
        <w:t>سوّمی گفت:</w:t>
      </w:r>
      <w:r w:rsidRPr="00286662">
        <w:rPr>
          <w:rStyle w:val="1-Char"/>
          <w:rFonts w:hint="cs"/>
          <w:rtl/>
        </w:rPr>
        <w:t xml:space="preserve"> شوهرم فرد قد بلندی است که اگر حرف بزنم، طلاقم می</w:t>
      </w:r>
      <w:r w:rsidR="009C71F4" w:rsidRPr="00286662">
        <w:rPr>
          <w:rStyle w:val="1-Char"/>
          <w:rFonts w:hint="cs"/>
          <w:rtl/>
        </w:rPr>
        <w:t>‌</w:t>
      </w:r>
      <w:r w:rsidRPr="00286662">
        <w:rPr>
          <w:rStyle w:val="1-Char"/>
          <w:rFonts w:hint="cs"/>
          <w:rtl/>
        </w:rPr>
        <w:t>دهد و اگر سکوت کنم، مرا معلّق می</w:t>
      </w:r>
      <w:r w:rsidR="009C71F4" w:rsidRPr="00286662">
        <w:rPr>
          <w:rStyle w:val="1-Char"/>
          <w:rtl/>
        </w:rPr>
        <w:t>‌</w:t>
      </w:r>
      <w:r w:rsidRPr="00286662">
        <w:rPr>
          <w:rStyle w:val="1-Char"/>
          <w:rFonts w:hint="cs"/>
          <w:rtl/>
        </w:rPr>
        <w:t>گذارد (به جز بدی، هیچ حُسنی ندارد).</w:t>
      </w:r>
    </w:p>
    <w:p w:rsidR="001B40FE" w:rsidRPr="00286662" w:rsidRDefault="001B40FE" w:rsidP="00286662">
      <w:pPr>
        <w:ind w:firstLine="284"/>
        <w:rPr>
          <w:rStyle w:val="1-Char"/>
          <w:rtl/>
        </w:rPr>
      </w:pPr>
      <w:r w:rsidRPr="00A1689F">
        <w:rPr>
          <w:rStyle w:val="9-Char"/>
          <w:rFonts w:hint="cs"/>
          <w:rtl/>
        </w:rPr>
        <w:t>چهارمی گفت:</w:t>
      </w:r>
      <w:r w:rsidRPr="00286662">
        <w:rPr>
          <w:rStyle w:val="1-Char"/>
          <w:rFonts w:hint="cs"/>
          <w:rtl/>
        </w:rPr>
        <w:t xml:space="preserve"> شوهرم مانند (باد) شب سرزمین تهامه، معتدل است؛ نه بسیار سرد است و نه بسیار گرم. ترس و وحشتی از او ندارم (چون خوش اخلاق است) و همنشینی با وی، ملال آور نیست.</w:t>
      </w:r>
    </w:p>
    <w:p w:rsidR="001B40FE" w:rsidRPr="00286662" w:rsidRDefault="001B40FE" w:rsidP="00286662">
      <w:pPr>
        <w:ind w:firstLine="284"/>
        <w:rPr>
          <w:rStyle w:val="1-Char"/>
          <w:rtl/>
        </w:rPr>
      </w:pPr>
      <w:r w:rsidRPr="00A1689F">
        <w:rPr>
          <w:rStyle w:val="9-Char"/>
          <w:rFonts w:hint="cs"/>
          <w:rtl/>
        </w:rPr>
        <w:t>پنجمی گفت:</w:t>
      </w:r>
      <w:r w:rsidRPr="00286662">
        <w:rPr>
          <w:rStyle w:val="1-Char"/>
          <w:rFonts w:hint="cs"/>
          <w:rtl/>
        </w:rPr>
        <w:t xml:space="preserve"> شوهرم هنگامی که وارد خانه می</w:t>
      </w:r>
      <w:r w:rsidR="009C71F4" w:rsidRPr="00286662">
        <w:rPr>
          <w:rStyle w:val="1-Char"/>
          <w:rFonts w:hint="cs"/>
          <w:rtl/>
        </w:rPr>
        <w:t>‌</w:t>
      </w:r>
      <w:r w:rsidRPr="00286662">
        <w:rPr>
          <w:rStyle w:val="1-Char"/>
          <w:rFonts w:hint="cs"/>
          <w:rtl/>
        </w:rPr>
        <w:t>شود، مانند یوزپلنگ است (زیاد می</w:t>
      </w:r>
      <w:r w:rsidR="009C71F4" w:rsidRPr="00286662">
        <w:rPr>
          <w:rStyle w:val="1-Char"/>
          <w:rFonts w:hint="cs"/>
          <w:rtl/>
        </w:rPr>
        <w:t>‌</w:t>
      </w:r>
      <w:r w:rsidRPr="00286662">
        <w:rPr>
          <w:rStyle w:val="1-Char"/>
          <w:rFonts w:hint="cs"/>
          <w:rtl/>
        </w:rPr>
        <w:t>خوابد). و هنگامی که</w:t>
      </w:r>
      <w:r w:rsidR="005B44A9">
        <w:rPr>
          <w:rStyle w:val="1-Char"/>
          <w:rFonts w:hint="cs"/>
          <w:rtl/>
        </w:rPr>
        <w:t xml:space="preserve"> </w:t>
      </w:r>
      <w:r w:rsidRPr="00286662">
        <w:rPr>
          <w:rStyle w:val="1-Char"/>
          <w:rFonts w:hint="cs"/>
          <w:rtl/>
        </w:rPr>
        <w:t>از خانه بیرون می</w:t>
      </w:r>
      <w:r w:rsidR="009C71F4" w:rsidRPr="00286662">
        <w:rPr>
          <w:rStyle w:val="1-Char"/>
          <w:rFonts w:hint="cs"/>
          <w:rtl/>
        </w:rPr>
        <w:t>‌</w:t>
      </w:r>
      <w:r w:rsidRPr="00286662">
        <w:rPr>
          <w:rStyle w:val="1-Char"/>
          <w:rFonts w:hint="cs"/>
          <w:rtl/>
        </w:rPr>
        <w:t>رود، مانند شیر است (بسیار شجاع است)؛ و از مال و اموالی که در خانه وجود دارد، نمی</w:t>
      </w:r>
      <w:r w:rsidR="009C71F4" w:rsidRPr="00286662">
        <w:rPr>
          <w:rStyle w:val="1-Char"/>
          <w:rFonts w:hint="cs"/>
          <w:rtl/>
        </w:rPr>
        <w:t>‌</w:t>
      </w:r>
      <w:r w:rsidRPr="00286662">
        <w:rPr>
          <w:rStyle w:val="1-Char"/>
          <w:rFonts w:hint="cs"/>
          <w:rtl/>
        </w:rPr>
        <w:t>پرسد.</w:t>
      </w:r>
    </w:p>
    <w:p w:rsidR="001B40FE" w:rsidRPr="00286662" w:rsidRDefault="001B40FE" w:rsidP="00286662">
      <w:pPr>
        <w:ind w:firstLine="284"/>
        <w:rPr>
          <w:rStyle w:val="1-Char"/>
          <w:rtl/>
        </w:rPr>
      </w:pPr>
      <w:r w:rsidRPr="00A1689F">
        <w:rPr>
          <w:rStyle w:val="9-Char"/>
          <w:rFonts w:hint="cs"/>
          <w:rtl/>
        </w:rPr>
        <w:t>ششمی گفت:</w:t>
      </w:r>
      <w:r w:rsidRPr="00286662">
        <w:rPr>
          <w:rStyle w:val="1-Char"/>
          <w:rFonts w:hint="cs"/>
          <w:rtl/>
        </w:rPr>
        <w:t xml:space="preserve"> شوهرم هنگام خوردن، همه چیز را می</w:t>
      </w:r>
      <w:r w:rsidR="009C71F4" w:rsidRPr="00286662">
        <w:rPr>
          <w:rStyle w:val="1-Char"/>
          <w:rFonts w:hint="cs"/>
          <w:rtl/>
        </w:rPr>
        <w:t>‌</w:t>
      </w:r>
      <w:r w:rsidRPr="00286662">
        <w:rPr>
          <w:rStyle w:val="1-Char"/>
          <w:rFonts w:hint="cs"/>
          <w:rtl/>
        </w:rPr>
        <w:t>خورد و هیچ چیز باقی نمی</w:t>
      </w:r>
      <w:r w:rsidR="009C71F4" w:rsidRPr="00286662">
        <w:rPr>
          <w:rStyle w:val="1-Char"/>
          <w:rFonts w:hint="cs"/>
          <w:rtl/>
        </w:rPr>
        <w:t>‌</w:t>
      </w:r>
      <w:r w:rsidRPr="00286662">
        <w:rPr>
          <w:rStyle w:val="1-Char"/>
          <w:rFonts w:hint="cs"/>
          <w:rtl/>
        </w:rPr>
        <w:t>گذارد و اگر آب بنوشد، تا تَه می</w:t>
      </w:r>
      <w:r w:rsidR="009C71F4" w:rsidRPr="00286662">
        <w:rPr>
          <w:rStyle w:val="1-Char"/>
          <w:rFonts w:hint="cs"/>
          <w:rtl/>
        </w:rPr>
        <w:t>‌</w:t>
      </w:r>
      <w:r w:rsidRPr="00286662">
        <w:rPr>
          <w:rStyle w:val="1-Char"/>
          <w:rFonts w:hint="cs"/>
          <w:rtl/>
        </w:rPr>
        <w:t>نوشد و ظرف را خالی می</w:t>
      </w:r>
      <w:r w:rsidR="009C71F4" w:rsidRPr="00286662">
        <w:rPr>
          <w:rStyle w:val="1-Char"/>
          <w:rFonts w:hint="cs"/>
          <w:rtl/>
        </w:rPr>
        <w:t>‌</w:t>
      </w:r>
      <w:r w:rsidRPr="00286662">
        <w:rPr>
          <w:rStyle w:val="1-Char"/>
          <w:rFonts w:hint="cs"/>
          <w:rtl/>
        </w:rPr>
        <w:t>کند. و هنگام خوابیدن، خود را یک گوشه می</w:t>
      </w:r>
      <w:r w:rsidR="009C71F4" w:rsidRPr="00286662">
        <w:rPr>
          <w:rStyle w:val="1-Char"/>
          <w:rFonts w:hint="cs"/>
          <w:rtl/>
        </w:rPr>
        <w:t>‌</w:t>
      </w:r>
      <w:r w:rsidRPr="00286662">
        <w:rPr>
          <w:rStyle w:val="1-Char"/>
          <w:rFonts w:hint="cs"/>
          <w:rtl/>
        </w:rPr>
        <w:t>پیچد و می</w:t>
      </w:r>
      <w:r w:rsidR="009C71F4" w:rsidRPr="00286662">
        <w:rPr>
          <w:rStyle w:val="1-Char"/>
          <w:rFonts w:hint="cs"/>
          <w:rtl/>
        </w:rPr>
        <w:t>‌</w:t>
      </w:r>
      <w:r w:rsidRPr="00286662">
        <w:rPr>
          <w:rStyle w:val="1-Char"/>
          <w:rFonts w:hint="cs"/>
          <w:rtl/>
        </w:rPr>
        <w:t>خوابد و دستش را وارد لباسم نمی</w:t>
      </w:r>
      <w:r w:rsidR="009C71F4" w:rsidRPr="00286662">
        <w:rPr>
          <w:rStyle w:val="1-Char"/>
          <w:rFonts w:hint="cs"/>
          <w:rtl/>
        </w:rPr>
        <w:t>‌</w:t>
      </w:r>
      <w:r w:rsidRPr="00286662">
        <w:rPr>
          <w:rStyle w:val="1-Char"/>
          <w:rFonts w:hint="cs"/>
          <w:rtl/>
        </w:rPr>
        <w:t>کند تا محبّت مرا نسبت به خودش بداند.</w:t>
      </w:r>
    </w:p>
    <w:p w:rsidR="001B40FE" w:rsidRPr="00286662" w:rsidRDefault="001B40FE" w:rsidP="00286662">
      <w:pPr>
        <w:ind w:firstLine="284"/>
        <w:rPr>
          <w:rStyle w:val="1-Char"/>
          <w:rtl/>
        </w:rPr>
      </w:pPr>
      <w:r w:rsidRPr="00A1689F">
        <w:rPr>
          <w:rStyle w:val="9-Char"/>
          <w:rFonts w:hint="cs"/>
          <w:rtl/>
        </w:rPr>
        <w:t>هفتمی گفت:</w:t>
      </w:r>
      <w:r w:rsidRPr="00286662">
        <w:rPr>
          <w:rStyle w:val="1-Char"/>
          <w:rFonts w:hint="cs"/>
          <w:rtl/>
        </w:rPr>
        <w:t xml:space="preserve"> شوهرم، فردی است که توان نزدیکی با زنان را ندارد ـ یا اینکه فرد کودنی است ـ احمق و نادان است. همه</w:t>
      </w:r>
      <w:r w:rsidR="009C71F4" w:rsidRPr="00286662">
        <w:rPr>
          <w:rStyle w:val="1-Char"/>
          <w:rFonts w:hint="cs"/>
          <w:rtl/>
        </w:rPr>
        <w:t>‌</w:t>
      </w:r>
      <w:r w:rsidRPr="00286662">
        <w:rPr>
          <w:rStyle w:val="1-Char"/>
          <w:rFonts w:hint="cs"/>
          <w:rtl/>
        </w:rPr>
        <w:t>ی عیوب، در او جمع است؛ سرت را زخمی می</w:t>
      </w:r>
      <w:r w:rsidR="009C71F4" w:rsidRPr="00286662">
        <w:rPr>
          <w:rStyle w:val="1-Char"/>
          <w:rFonts w:hint="cs"/>
          <w:rtl/>
        </w:rPr>
        <w:t>‌</w:t>
      </w:r>
      <w:r w:rsidRPr="00286662">
        <w:rPr>
          <w:rStyle w:val="1-Char"/>
          <w:rFonts w:hint="cs"/>
          <w:rtl/>
        </w:rPr>
        <w:t>کند و یا عضوی از اعضایت را می</w:t>
      </w:r>
      <w:r w:rsidR="009C71F4" w:rsidRPr="00286662">
        <w:rPr>
          <w:rStyle w:val="1-Char"/>
          <w:rFonts w:hint="cs"/>
          <w:rtl/>
        </w:rPr>
        <w:t>‌</w:t>
      </w:r>
      <w:r w:rsidRPr="00286662">
        <w:rPr>
          <w:rStyle w:val="1-Char"/>
          <w:rFonts w:hint="cs"/>
          <w:rtl/>
        </w:rPr>
        <w:t>شکند و یا اینکه هم زخمی می</w:t>
      </w:r>
      <w:r w:rsidR="009C71F4" w:rsidRPr="00286662">
        <w:rPr>
          <w:rStyle w:val="1-Char"/>
          <w:rFonts w:hint="cs"/>
          <w:rtl/>
        </w:rPr>
        <w:t>‌</w:t>
      </w:r>
      <w:r w:rsidRPr="00286662">
        <w:rPr>
          <w:rStyle w:val="1-Char"/>
          <w:rFonts w:hint="cs"/>
          <w:rtl/>
        </w:rPr>
        <w:t>کند و هم می</w:t>
      </w:r>
      <w:r w:rsidR="009C71F4" w:rsidRPr="00286662">
        <w:rPr>
          <w:rStyle w:val="1-Char"/>
          <w:rFonts w:hint="cs"/>
          <w:rtl/>
        </w:rPr>
        <w:t>‌</w:t>
      </w:r>
      <w:r w:rsidRPr="00286662">
        <w:rPr>
          <w:rStyle w:val="1-Char"/>
          <w:rFonts w:hint="cs"/>
          <w:rtl/>
        </w:rPr>
        <w:t>شکند.</w:t>
      </w:r>
    </w:p>
    <w:p w:rsidR="001B40FE" w:rsidRPr="00286662" w:rsidRDefault="001B40FE" w:rsidP="00286662">
      <w:pPr>
        <w:ind w:firstLine="284"/>
        <w:rPr>
          <w:rStyle w:val="1-Char"/>
          <w:rtl/>
        </w:rPr>
      </w:pPr>
      <w:r w:rsidRPr="00A1689F">
        <w:rPr>
          <w:rStyle w:val="9-Char"/>
          <w:rFonts w:hint="cs"/>
          <w:rtl/>
        </w:rPr>
        <w:t>هشتمی گفت:</w:t>
      </w:r>
      <w:r w:rsidRPr="00286662">
        <w:rPr>
          <w:rStyle w:val="1-Char"/>
          <w:rFonts w:hint="cs"/>
          <w:rtl/>
        </w:rPr>
        <w:t xml:space="preserve"> نوازش شوهرم مانند نوازش خرگوش است. (یعنی بسیار متواضع و خوش اخلاق می</w:t>
      </w:r>
      <w:r w:rsidR="009C71F4" w:rsidRPr="00286662">
        <w:rPr>
          <w:rStyle w:val="1-Char"/>
          <w:rFonts w:hint="cs"/>
          <w:rtl/>
        </w:rPr>
        <w:t>‌</w:t>
      </w:r>
      <w:r w:rsidRPr="00286662">
        <w:rPr>
          <w:rStyle w:val="1-Char"/>
          <w:rFonts w:hint="cs"/>
          <w:rtl/>
        </w:rPr>
        <w:t>باشد) و بویی مانند بوی خوش زرنب دارد.</w:t>
      </w:r>
    </w:p>
    <w:p w:rsidR="001B40FE" w:rsidRPr="00286662" w:rsidRDefault="001B40FE" w:rsidP="00286662">
      <w:pPr>
        <w:ind w:firstLine="284"/>
        <w:rPr>
          <w:rStyle w:val="1-Char"/>
          <w:rtl/>
        </w:rPr>
      </w:pPr>
      <w:r w:rsidRPr="00000EE5">
        <w:rPr>
          <w:rStyle w:val="9-Char"/>
          <w:rFonts w:hint="cs"/>
          <w:rtl/>
        </w:rPr>
        <w:t>نهمی گفت:</w:t>
      </w:r>
      <w:r w:rsidRPr="00286662">
        <w:rPr>
          <w:rStyle w:val="1-Char"/>
          <w:rFonts w:hint="cs"/>
          <w:rtl/>
        </w:rPr>
        <w:t xml:space="preserve"> شوهرم از نسب بالایی برخوردار است. (او جزو اعیان و مردان نامی است)؛ قد بلندی دارد (باهیبت است)؛ خاکستر خانه</w:t>
      </w:r>
      <w:r w:rsidR="009C71F4" w:rsidRPr="00286662">
        <w:rPr>
          <w:rStyle w:val="1-Char"/>
          <w:rFonts w:hint="cs"/>
          <w:rtl/>
        </w:rPr>
        <w:t>‌</w:t>
      </w:r>
      <w:r w:rsidRPr="00286662">
        <w:rPr>
          <w:rStyle w:val="1-Char"/>
          <w:rFonts w:hint="cs"/>
          <w:rtl/>
        </w:rPr>
        <w:t>اش بسیار زیاد است؛ (یعنی فرد سخاوتمندی می</w:t>
      </w:r>
      <w:r w:rsidR="009C71F4" w:rsidRPr="00286662">
        <w:rPr>
          <w:rStyle w:val="1-Char"/>
          <w:rFonts w:hint="cs"/>
          <w:rtl/>
        </w:rPr>
        <w:t>‌</w:t>
      </w:r>
      <w:r w:rsidRPr="00286662">
        <w:rPr>
          <w:rStyle w:val="1-Char"/>
          <w:rFonts w:hint="cs"/>
          <w:rtl/>
        </w:rPr>
        <w:t>باشد.) همچنین خانه</w:t>
      </w:r>
      <w:r w:rsidR="009C71F4" w:rsidRPr="00286662">
        <w:rPr>
          <w:rStyle w:val="1-Char"/>
          <w:rFonts w:hint="cs"/>
          <w:rtl/>
        </w:rPr>
        <w:t>‌</w:t>
      </w:r>
      <w:r w:rsidRPr="00286662">
        <w:rPr>
          <w:rStyle w:val="1-Char"/>
          <w:rFonts w:hint="cs"/>
          <w:rtl/>
        </w:rPr>
        <w:t>اش نزدیک محل تجمّع مردم است. (و هر چه مورد نیاز مجلس است، از منزل او تأمین می</w:t>
      </w:r>
      <w:r w:rsidR="009C71F4" w:rsidRPr="00286662">
        <w:rPr>
          <w:rStyle w:val="1-Char"/>
          <w:rFonts w:hint="cs"/>
          <w:rtl/>
        </w:rPr>
        <w:t>‌</w:t>
      </w:r>
      <w:r w:rsidRPr="00286662">
        <w:rPr>
          <w:rStyle w:val="1-Char"/>
          <w:rFonts w:hint="cs"/>
          <w:rtl/>
        </w:rPr>
        <w:t>شود).</w:t>
      </w:r>
    </w:p>
    <w:p w:rsidR="001B40FE" w:rsidRPr="00286662" w:rsidRDefault="001B40FE" w:rsidP="00286662">
      <w:pPr>
        <w:ind w:firstLine="284"/>
        <w:rPr>
          <w:rStyle w:val="1-Char"/>
          <w:rtl/>
        </w:rPr>
      </w:pPr>
      <w:r w:rsidRPr="00000EE5">
        <w:rPr>
          <w:rStyle w:val="9-Char"/>
          <w:rFonts w:hint="cs"/>
          <w:rtl/>
        </w:rPr>
        <w:t>دهمی گفت:</w:t>
      </w:r>
      <w:r w:rsidRPr="00286662">
        <w:rPr>
          <w:rStyle w:val="1-Char"/>
          <w:rFonts w:hint="cs"/>
          <w:rtl/>
        </w:rPr>
        <w:t xml:space="preserve"> شوهرم، مالک، نام دارد. مالک کیست؟ مالک بهتر ازاین حرف</w:t>
      </w:r>
      <w:r w:rsidR="009C71F4" w:rsidRPr="00286662">
        <w:rPr>
          <w:rStyle w:val="1-Char"/>
          <w:rFonts w:hint="cs"/>
          <w:rtl/>
        </w:rPr>
        <w:t>‌</w:t>
      </w:r>
      <w:r w:rsidRPr="00286662">
        <w:rPr>
          <w:rStyle w:val="1-Char"/>
          <w:rFonts w:hint="cs"/>
          <w:rtl/>
        </w:rPr>
        <w:t>ها است. او شتران زیادی دارد که بیشتر اوقات، کنار خانه خوابیده</w:t>
      </w:r>
      <w:r w:rsidR="009C71F4" w:rsidRPr="00286662">
        <w:rPr>
          <w:rStyle w:val="1-Char"/>
          <w:rFonts w:hint="cs"/>
          <w:rtl/>
        </w:rPr>
        <w:t>‌</w:t>
      </w:r>
      <w:r w:rsidRPr="00286662">
        <w:rPr>
          <w:rStyle w:val="1-Char"/>
          <w:rFonts w:hint="cs"/>
          <w:rtl/>
        </w:rPr>
        <w:t>اند و کمتر به چرا می</w:t>
      </w:r>
      <w:r w:rsidR="009C71F4" w:rsidRPr="00286662">
        <w:rPr>
          <w:rStyle w:val="1-Char"/>
          <w:rFonts w:hint="cs"/>
          <w:rtl/>
        </w:rPr>
        <w:t>‌</w:t>
      </w:r>
      <w:r w:rsidRPr="00286662">
        <w:rPr>
          <w:rStyle w:val="1-Char"/>
          <w:rFonts w:hint="cs"/>
          <w:rtl/>
        </w:rPr>
        <w:t>روند، (تا وقتی که مهمانش آمد فوری</w:t>
      </w:r>
      <w:r w:rsidR="00D15871">
        <w:rPr>
          <w:rStyle w:val="1-Char"/>
          <w:rFonts w:hint="cs"/>
          <w:rtl/>
        </w:rPr>
        <w:t xml:space="preserve"> آن‌ها </w:t>
      </w:r>
      <w:r w:rsidRPr="00286662">
        <w:rPr>
          <w:rStyle w:val="1-Char"/>
          <w:rFonts w:hint="cs"/>
          <w:rtl/>
        </w:rPr>
        <w:t>را بدوشد و شیر تازه به مهانانش بدهد؛ یا</w:t>
      </w:r>
      <w:r w:rsidR="00D15871">
        <w:rPr>
          <w:rStyle w:val="1-Char"/>
          <w:rFonts w:hint="cs"/>
          <w:rtl/>
        </w:rPr>
        <w:t xml:space="preserve"> آن‌ها </w:t>
      </w:r>
      <w:r w:rsidRPr="00286662">
        <w:rPr>
          <w:rStyle w:val="1-Char"/>
          <w:rFonts w:hint="cs"/>
          <w:rtl/>
        </w:rPr>
        <w:t>را برای ایشان سر ببرد). و هنگامی که این شتران صدای موسیقی را بشنوند، می</w:t>
      </w:r>
      <w:r w:rsidR="009C71F4" w:rsidRPr="00286662">
        <w:rPr>
          <w:rStyle w:val="1-Char"/>
          <w:rFonts w:hint="cs"/>
          <w:rtl/>
        </w:rPr>
        <w:t>‌</w:t>
      </w:r>
      <w:r w:rsidRPr="00286662">
        <w:rPr>
          <w:rStyle w:val="1-Char"/>
          <w:rFonts w:hint="cs"/>
          <w:rtl/>
        </w:rPr>
        <w:t>دانند که هم اکنون ذبح خواهند شد. (یعنی فردی بسیار سخاوتمند است؛ طوری که شتران را بیشتر اوقات، کنار خانه نگه می</w:t>
      </w:r>
      <w:r w:rsidR="009C71F4" w:rsidRPr="00286662">
        <w:rPr>
          <w:rStyle w:val="1-Char"/>
          <w:rFonts w:hint="cs"/>
          <w:rtl/>
        </w:rPr>
        <w:t>‌</w:t>
      </w:r>
      <w:r w:rsidRPr="00286662">
        <w:rPr>
          <w:rStyle w:val="1-Char"/>
          <w:rFonts w:hint="cs"/>
          <w:rtl/>
        </w:rPr>
        <w:t>دارد تا هنگام آمدن مهمان در دسترس باشند، و به محض اینکه مهمان بیاید، مجلس موسیقی برپا می</w:t>
      </w:r>
      <w:r w:rsidR="009C71F4" w:rsidRPr="00286662">
        <w:rPr>
          <w:rStyle w:val="1-Char"/>
          <w:rFonts w:hint="cs"/>
          <w:rtl/>
        </w:rPr>
        <w:t>‌</w:t>
      </w:r>
      <w:r w:rsidRPr="00286662">
        <w:rPr>
          <w:rStyle w:val="1-Char"/>
          <w:rFonts w:hint="cs"/>
          <w:rtl/>
        </w:rPr>
        <w:t>کند و شتری ذبح می</w:t>
      </w:r>
      <w:r w:rsidR="009C71F4" w:rsidRPr="00286662">
        <w:rPr>
          <w:rStyle w:val="1-Char"/>
          <w:rFonts w:hint="cs"/>
          <w:rtl/>
        </w:rPr>
        <w:t>‌</w:t>
      </w:r>
      <w:r w:rsidRPr="00286662">
        <w:rPr>
          <w:rStyle w:val="1-Char"/>
          <w:rFonts w:hint="cs"/>
          <w:rtl/>
        </w:rPr>
        <w:t>نماید).</w:t>
      </w:r>
    </w:p>
    <w:p w:rsidR="001B40FE" w:rsidRPr="00286662" w:rsidRDefault="001B40FE" w:rsidP="00286662">
      <w:pPr>
        <w:ind w:firstLine="284"/>
        <w:rPr>
          <w:rStyle w:val="1-Char"/>
          <w:rtl/>
        </w:rPr>
      </w:pPr>
      <w:r w:rsidRPr="00000EE5">
        <w:rPr>
          <w:rStyle w:val="9-Char"/>
          <w:rFonts w:hint="cs"/>
          <w:rtl/>
        </w:rPr>
        <w:t>یازدهمی گفت:</w:t>
      </w:r>
      <w:r w:rsidRPr="00286662">
        <w:rPr>
          <w:rStyle w:val="1-Char"/>
          <w:rFonts w:hint="cs"/>
          <w:rtl/>
        </w:rPr>
        <w:t xml:space="preserve"> شوهرم ابوزرع است؛ می</w:t>
      </w:r>
      <w:r w:rsidR="009C71F4" w:rsidRPr="00286662">
        <w:rPr>
          <w:rStyle w:val="1-Char"/>
          <w:rFonts w:hint="cs"/>
          <w:rtl/>
        </w:rPr>
        <w:t>‌</w:t>
      </w:r>
      <w:r w:rsidRPr="00286662">
        <w:rPr>
          <w:rStyle w:val="1-Char"/>
          <w:rFonts w:hint="cs"/>
          <w:rtl/>
        </w:rPr>
        <w:t>دانید ابوزرع چه کسی است؟ او گوش</w:t>
      </w:r>
      <w:r w:rsidR="009C71F4" w:rsidRPr="00286662">
        <w:rPr>
          <w:rStyle w:val="1-Char"/>
          <w:rFonts w:hint="cs"/>
          <w:rtl/>
        </w:rPr>
        <w:t>‌</w:t>
      </w:r>
      <w:r w:rsidRPr="00286662">
        <w:rPr>
          <w:rStyle w:val="1-Char"/>
          <w:rFonts w:hint="cs"/>
          <w:rtl/>
        </w:rPr>
        <w:t>هایم را با زیور آلات آراسته و بازوهایم را چاق و فربه نموده است. (یعنی به نزد او چاق شده</w:t>
      </w:r>
      <w:r w:rsidR="009C71F4" w:rsidRPr="00286662">
        <w:rPr>
          <w:rStyle w:val="1-Char"/>
          <w:rFonts w:hint="cs"/>
          <w:rtl/>
        </w:rPr>
        <w:t>‌</w:t>
      </w:r>
      <w:r w:rsidRPr="00286662">
        <w:rPr>
          <w:rStyle w:val="1-Char"/>
          <w:rFonts w:hint="cs"/>
          <w:rtl/>
        </w:rPr>
        <w:t>ام و زندگی آرامی با او دارم). او به من افتخار می</w:t>
      </w:r>
      <w:r w:rsidR="009C71F4" w:rsidRPr="00286662">
        <w:rPr>
          <w:rStyle w:val="1-Char"/>
          <w:rFonts w:hint="cs"/>
          <w:rtl/>
        </w:rPr>
        <w:t>‌</w:t>
      </w:r>
      <w:r w:rsidRPr="00286662">
        <w:rPr>
          <w:rStyle w:val="1-Char"/>
          <w:rFonts w:hint="cs"/>
          <w:rtl/>
        </w:rPr>
        <w:t>کند و من هم به خودم افتخار دارم. او مرا در میان صاحبان گوسفند یافت که به دشواری زندگی می</w:t>
      </w:r>
      <w:r w:rsidR="009C71F4" w:rsidRPr="00286662">
        <w:rPr>
          <w:rStyle w:val="1-Char"/>
          <w:rtl/>
        </w:rPr>
        <w:t>‌</w:t>
      </w:r>
      <w:r w:rsidRPr="00286662">
        <w:rPr>
          <w:rStyle w:val="1-Char"/>
          <w:rFonts w:hint="cs"/>
          <w:rtl/>
        </w:rPr>
        <w:t>کردم؛ (یعنی مرا از خانواده</w:t>
      </w:r>
      <w:r w:rsidR="009C71F4" w:rsidRPr="00286662">
        <w:rPr>
          <w:rStyle w:val="1-Char"/>
          <w:rFonts w:hint="cs"/>
          <w:rtl/>
        </w:rPr>
        <w:t>‌</w:t>
      </w:r>
      <w:r w:rsidRPr="00286662">
        <w:rPr>
          <w:rStyle w:val="1-Char"/>
          <w:rFonts w:hint="cs"/>
          <w:rtl/>
        </w:rPr>
        <w:t>ی فقیر و تنگدست به زنی گرفت)، و مرا به خانواده</w:t>
      </w:r>
      <w:r w:rsidR="009C71F4" w:rsidRPr="00286662">
        <w:rPr>
          <w:rStyle w:val="1-Char"/>
          <w:rFonts w:hint="cs"/>
          <w:rtl/>
        </w:rPr>
        <w:t>‌</w:t>
      </w:r>
      <w:r w:rsidRPr="00286662">
        <w:rPr>
          <w:rStyle w:val="1-Char"/>
          <w:rFonts w:hint="cs"/>
          <w:rtl/>
        </w:rPr>
        <w:t>ای آورد که دارای شتر و اسب فراوان و گاوهای خرمنکوب می</w:t>
      </w:r>
      <w:r w:rsidR="009C71F4" w:rsidRPr="00286662">
        <w:rPr>
          <w:rStyle w:val="1-Char"/>
          <w:rFonts w:hint="cs"/>
          <w:rtl/>
        </w:rPr>
        <w:t>‌</w:t>
      </w:r>
      <w:r w:rsidRPr="00286662">
        <w:rPr>
          <w:rStyle w:val="1-Char"/>
          <w:rFonts w:hint="cs"/>
          <w:rtl/>
        </w:rPr>
        <w:t>باشد. (یعنی هم از لحاظ دامداری و هم از نظر کشاورزی غنی می</w:t>
      </w:r>
      <w:r w:rsidR="009C71F4" w:rsidRPr="00286662">
        <w:rPr>
          <w:rStyle w:val="1-Char"/>
          <w:rFonts w:hint="cs"/>
          <w:rtl/>
        </w:rPr>
        <w:t>‌</w:t>
      </w:r>
      <w:r w:rsidRPr="00286662">
        <w:rPr>
          <w:rStyle w:val="1-Char"/>
          <w:rFonts w:hint="cs"/>
          <w:rtl/>
        </w:rPr>
        <w:t>باشد.)</w:t>
      </w:r>
    </w:p>
    <w:p w:rsidR="001B40FE" w:rsidRPr="00286662" w:rsidRDefault="001B40FE" w:rsidP="00286662">
      <w:pPr>
        <w:ind w:firstLine="284"/>
        <w:rPr>
          <w:rStyle w:val="1-Char"/>
          <w:rtl/>
        </w:rPr>
      </w:pPr>
      <w:r w:rsidRPr="00286662">
        <w:rPr>
          <w:rStyle w:val="1-Char"/>
          <w:rFonts w:hint="cs"/>
          <w:rtl/>
        </w:rPr>
        <w:t>پیش او حرف می</w:t>
      </w:r>
      <w:r w:rsidR="009C71F4" w:rsidRPr="00286662">
        <w:rPr>
          <w:rStyle w:val="1-Char"/>
          <w:rFonts w:hint="cs"/>
          <w:rtl/>
        </w:rPr>
        <w:t>‌</w:t>
      </w:r>
      <w:r w:rsidRPr="00286662">
        <w:rPr>
          <w:rStyle w:val="1-Char"/>
          <w:rFonts w:hint="cs"/>
          <w:rtl/>
        </w:rPr>
        <w:t>زنم، سخن مرا تقبیح نمی</w:t>
      </w:r>
      <w:r w:rsidR="009C71F4" w:rsidRPr="00286662">
        <w:rPr>
          <w:rStyle w:val="1-Char"/>
          <w:rFonts w:hint="cs"/>
          <w:rtl/>
        </w:rPr>
        <w:t>‌</w:t>
      </w:r>
      <w:r w:rsidRPr="00286662">
        <w:rPr>
          <w:rStyle w:val="1-Char"/>
          <w:rFonts w:hint="cs"/>
          <w:rtl/>
        </w:rPr>
        <w:t>کند؛ صبح</w:t>
      </w:r>
      <w:r w:rsidR="009C71F4" w:rsidRPr="00286662">
        <w:rPr>
          <w:rStyle w:val="1-Char"/>
          <w:rFonts w:hint="cs"/>
          <w:rtl/>
        </w:rPr>
        <w:t>‌</w:t>
      </w:r>
      <w:r w:rsidRPr="00286662">
        <w:rPr>
          <w:rStyle w:val="1-Char"/>
          <w:rFonts w:hint="cs"/>
          <w:rtl/>
        </w:rPr>
        <w:t>ها دیر از خواب بلند می</w:t>
      </w:r>
      <w:r w:rsidR="009C71F4" w:rsidRPr="00286662">
        <w:rPr>
          <w:rStyle w:val="1-Char"/>
          <w:rFonts w:hint="cs"/>
          <w:rtl/>
        </w:rPr>
        <w:t>‌</w:t>
      </w:r>
      <w:r w:rsidRPr="00286662">
        <w:rPr>
          <w:rStyle w:val="1-Char"/>
          <w:rFonts w:hint="cs"/>
          <w:rtl/>
        </w:rPr>
        <w:t>شوم (چون کنیز و کارگرها، کار منزل را انجام می</w:t>
      </w:r>
      <w:r w:rsidR="009C71F4" w:rsidRPr="00286662">
        <w:rPr>
          <w:rStyle w:val="1-Char"/>
          <w:rFonts w:hint="cs"/>
          <w:rtl/>
        </w:rPr>
        <w:t>‌</w:t>
      </w:r>
      <w:r w:rsidRPr="00286662">
        <w:rPr>
          <w:rStyle w:val="1-Char"/>
          <w:rFonts w:hint="cs"/>
          <w:rtl/>
        </w:rPr>
        <w:t>دهند)؛ وقتی که شیر می</w:t>
      </w:r>
      <w:r w:rsidR="009C71F4" w:rsidRPr="00286662">
        <w:rPr>
          <w:rStyle w:val="1-Char"/>
          <w:rFonts w:hint="cs"/>
          <w:rtl/>
        </w:rPr>
        <w:t>‌</w:t>
      </w:r>
      <w:r w:rsidRPr="00286662">
        <w:rPr>
          <w:rStyle w:val="1-Char"/>
          <w:rFonts w:hint="cs"/>
          <w:rtl/>
        </w:rPr>
        <w:t>نوشم عجله</w:t>
      </w:r>
      <w:r w:rsidR="009C71F4" w:rsidRPr="00286662">
        <w:rPr>
          <w:rStyle w:val="1-Char"/>
          <w:rFonts w:hint="cs"/>
          <w:rtl/>
        </w:rPr>
        <w:t>‌</w:t>
      </w:r>
      <w:r w:rsidRPr="00286662">
        <w:rPr>
          <w:rStyle w:val="1-Char"/>
          <w:rFonts w:hint="cs"/>
          <w:rtl/>
        </w:rPr>
        <w:t>ای ندارم چون ترس آن ندارم تمام شود؛ (یعنی تا آنجا که سیراب شوم، می</w:t>
      </w:r>
      <w:r w:rsidR="009C71F4" w:rsidRPr="00286662">
        <w:rPr>
          <w:rStyle w:val="1-Char"/>
          <w:rFonts w:hint="cs"/>
          <w:rtl/>
        </w:rPr>
        <w:t>‌</w:t>
      </w:r>
      <w:r w:rsidRPr="00286662">
        <w:rPr>
          <w:rStyle w:val="1-Char"/>
          <w:rFonts w:hint="cs"/>
          <w:rtl/>
        </w:rPr>
        <w:t>آشامم.)</w:t>
      </w:r>
    </w:p>
    <w:p w:rsidR="001B40FE" w:rsidRPr="00286662" w:rsidRDefault="001B40FE" w:rsidP="00286662">
      <w:pPr>
        <w:ind w:firstLine="284"/>
        <w:rPr>
          <w:rStyle w:val="1-Char"/>
          <w:rtl/>
        </w:rPr>
      </w:pPr>
      <w:r w:rsidRPr="00286662">
        <w:rPr>
          <w:rStyle w:val="1-Char"/>
          <w:rFonts w:hint="cs"/>
          <w:rtl/>
        </w:rPr>
        <w:t>اما مادر ابوزرع؛ آیا مادرش را می</w:t>
      </w:r>
      <w:r w:rsidR="009C71F4" w:rsidRPr="00286662">
        <w:rPr>
          <w:rStyle w:val="1-Char"/>
          <w:rFonts w:hint="cs"/>
          <w:rtl/>
        </w:rPr>
        <w:t>‌</w:t>
      </w:r>
      <w:r w:rsidRPr="00286662">
        <w:rPr>
          <w:rStyle w:val="1-Char"/>
          <w:rFonts w:hint="cs"/>
          <w:rtl/>
        </w:rPr>
        <w:t>شناسید؟ او جوال و ظرف</w:t>
      </w:r>
      <w:r w:rsidR="00000EE5">
        <w:rPr>
          <w:rStyle w:val="1-Char"/>
          <w:rFonts w:hint="eastAsia"/>
          <w:rtl/>
        </w:rPr>
        <w:t>‌</w:t>
      </w:r>
      <w:r w:rsidRPr="00286662">
        <w:rPr>
          <w:rStyle w:val="1-Char"/>
          <w:rFonts w:hint="cs"/>
          <w:rtl/>
        </w:rPr>
        <w:t>های بسیار وسیعی دارد که مملوّ از غذا و سایر کالاها می</w:t>
      </w:r>
      <w:r w:rsidR="009C71F4" w:rsidRPr="00286662">
        <w:rPr>
          <w:rStyle w:val="1-Char"/>
          <w:rFonts w:hint="cs"/>
          <w:rtl/>
        </w:rPr>
        <w:t>‌</w:t>
      </w:r>
      <w:r w:rsidRPr="00286662">
        <w:rPr>
          <w:rStyle w:val="1-Char"/>
          <w:rFonts w:hint="cs"/>
          <w:rtl/>
        </w:rPr>
        <w:t>باشد و دارای خانه</w:t>
      </w:r>
      <w:r w:rsidR="009C71F4" w:rsidRPr="00286662">
        <w:rPr>
          <w:rStyle w:val="1-Char"/>
          <w:rFonts w:hint="cs"/>
          <w:rtl/>
        </w:rPr>
        <w:t>‌</w:t>
      </w:r>
      <w:r w:rsidRPr="00286662">
        <w:rPr>
          <w:rStyle w:val="1-Char"/>
          <w:rFonts w:hint="cs"/>
          <w:rtl/>
        </w:rPr>
        <w:t>ی بسیار بزرگی است. (یعنی مادر ابوزرع جزو زن</w:t>
      </w:r>
      <w:r w:rsidR="009C71F4" w:rsidRPr="00286662">
        <w:rPr>
          <w:rStyle w:val="1-Char"/>
          <w:rFonts w:hint="cs"/>
          <w:rtl/>
        </w:rPr>
        <w:t>‌</w:t>
      </w:r>
      <w:r w:rsidRPr="00286662">
        <w:rPr>
          <w:rStyle w:val="1-Char"/>
          <w:rFonts w:hint="cs"/>
          <w:rtl/>
        </w:rPr>
        <w:t>های محترم، سخاوتمند و با شخصیّت می</w:t>
      </w:r>
      <w:r w:rsidR="009C71F4" w:rsidRPr="00286662">
        <w:rPr>
          <w:rStyle w:val="1-Char"/>
          <w:rFonts w:hint="cs"/>
          <w:rtl/>
        </w:rPr>
        <w:t>‌</w:t>
      </w:r>
      <w:r w:rsidRPr="00286662">
        <w:rPr>
          <w:rStyle w:val="1-Char"/>
          <w:rFonts w:hint="cs"/>
          <w:rtl/>
        </w:rPr>
        <w:t>باشد). اما فرزند ابوزرع، شما نمی</w:t>
      </w:r>
      <w:r w:rsidR="009C71F4" w:rsidRPr="00286662">
        <w:rPr>
          <w:rStyle w:val="1-Char"/>
          <w:rFonts w:hint="cs"/>
          <w:rtl/>
        </w:rPr>
        <w:t>‌</w:t>
      </w:r>
      <w:r w:rsidRPr="00286662">
        <w:rPr>
          <w:rStyle w:val="1-Char"/>
          <w:rFonts w:hint="cs"/>
          <w:rtl/>
        </w:rPr>
        <w:t>دانید که چه پسری است؟! خوابیدنش به شمشیری شباهت دارد که از نیام بیرون آورده شده باشد. (یعنی زیبا و خوش اندام و خوش استیل و کشیده قامت است و دارای هیبت و رونق و جمال می</w:t>
      </w:r>
      <w:r w:rsidR="009C71F4" w:rsidRPr="00286662">
        <w:rPr>
          <w:rStyle w:val="1-Char"/>
          <w:rFonts w:hint="cs"/>
          <w:rtl/>
        </w:rPr>
        <w:t>‌</w:t>
      </w:r>
      <w:r w:rsidRPr="00286662">
        <w:rPr>
          <w:rStyle w:val="1-Char"/>
          <w:rFonts w:hint="cs"/>
          <w:rtl/>
        </w:rPr>
        <w:t>باشد)؛ پر خور نیست بلکه دست بزغاله</w:t>
      </w:r>
      <w:r w:rsidR="009C71F4" w:rsidRPr="00286662">
        <w:rPr>
          <w:rStyle w:val="1-Char"/>
          <w:rFonts w:hint="cs"/>
          <w:rtl/>
        </w:rPr>
        <w:t>‌</w:t>
      </w:r>
      <w:r w:rsidRPr="00286662">
        <w:rPr>
          <w:rStyle w:val="1-Char"/>
          <w:rFonts w:hint="cs"/>
          <w:rtl/>
        </w:rPr>
        <w:t>ی چهارماهه</w:t>
      </w:r>
      <w:r w:rsidR="009C71F4" w:rsidRPr="00286662">
        <w:rPr>
          <w:rStyle w:val="1-Char"/>
          <w:rFonts w:hint="cs"/>
          <w:rtl/>
        </w:rPr>
        <w:t>‌</w:t>
      </w:r>
      <w:r w:rsidRPr="00286662">
        <w:rPr>
          <w:rStyle w:val="1-Char"/>
          <w:rFonts w:hint="cs"/>
          <w:rtl/>
        </w:rPr>
        <w:t>ای او را سیر می</w:t>
      </w:r>
      <w:r w:rsidR="009C71F4" w:rsidRPr="00286662">
        <w:rPr>
          <w:rStyle w:val="1-Char"/>
          <w:rFonts w:hint="cs"/>
          <w:rtl/>
        </w:rPr>
        <w:t>‌</w:t>
      </w:r>
      <w:r w:rsidRPr="00286662">
        <w:rPr>
          <w:rStyle w:val="1-Char"/>
          <w:rFonts w:hint="cs"/>
          <w:rtl/>
        </w:rPr>
        <w:t>نماید.</w:t>
      </w:r>
    </w:p>
    <w:p w:rsidR="001B40FE" w:rsidRPr="00286662" w:rsidRDefault="001B40FE" w:rsidP="00286662">
      <w:pPr>
        <w:ind w:firstLine="284"/>
        <w:rPr>
          <w:rStyle w:val="1-Char"/>
          <w:rtl/>
        </w:rPr>
      </w:pPr>
      <w:r w:rsidRPr="00286662">
        <w:rPr>
          <w:rStyle w:val="1-Char"/>
          <w:rFonts w:hint="cs"/>
          <w:rtl/>
        </w:rPr>
        <w:t>اما دختر ابوزرع، شما نمی</w:t>
      </w:r>
      <w:r w:rsidR="009C71F4" w:rsidRPr="00286662">
        <w:rPr>
          <w:rStyle w:val="1-Char"/>
          <w:rFonts w:hint="cs"/>
          <w:rtl/>
        </w:rPr>
        <w:t>‌</w:t>
      </w:r>
      <w:r w:rsidRPr="00286662">
        <w:rPr>
          <w:rStyle w:val="1-Char"/>
          <w:rFonts w:hint="cs"/>
          <w:rtl/>
        </w:rPr>
        <w:t>دانید که چه دختری است؟! مطیع و فرمانبردار پدر و مادرش می</w:t>
      </w:r>
      <w:r w:rsidR="009C71F4" w:rsidRPr="00286662">
        <w:rPr>
          <w:rStyle w:val="1-Char"/>
          <w:rFonts w:hint="cs"/>
          <w:rtl/>
        </w:rPr>
        <w:t>‌</w:t>
      </w:r>
      <w:r w:rsidRPr="00286662">
        <w:rPr>
          <w:rStyle w:val="1-Char"/>
          <w:rFonts w:hint="cs"/>
          <w:rtl/>
        </w:rPr>
        <w:t>باشد؛ چاق و چهارشانه (و خوش اندام و خوش قیافه) است؛ (و به اندازه</w:t>
      </w:r>
      <w:r w:rsidR="009C71F4" w:rsidRPr="00286662">
        <w:rPr>
          <w:rStyle w:val="1-Char"/>
          <w:rFonts w:hint="cs"/>
          <w:rtl/>
        </w:rPr>
        <w:t>‌</w:t>
      </w:r>
      <w:r w:rsidRPr="00286662">
        <w:rPr>
          <w:rStyle w:val="1-Char"/>
          <w:rFonts w:hint="cs"/>
          <w:rtl/>
        </w:rPr>
        <w:t>ای زیبا و خوش قیافه است که) باعث خشم و حسادت هووی خویش می</w:t>
      </w:r>
      <w:r w:rsidR="009C71F4" w:rsidRPr="00286662">
        <w:rPr>
          <w:rStyle w:val="1-Char"/>
          <w:rFonts w:hint="cs"/>
          <w:rtl/>
        </w:rPr>
        <w:t>‌</w:t>
      </w:r>
      <w:r w:rsidRPr="00286662">
        <w:rPr>
          <w:rStyle w:val="1-Char"/>
          <w:rFonts w:hint="cs"/>
          <w:rtl/>
        </w:rPr>
        <w:t>باشد.</w:t>
      </w:r>
    </w:p>
    <w:p w:rsidR="001B40FE" w:rsidRPr="00286662" w:rsidRDefault="001B40FE" w:rsidP="00286662">
      <w:pPr>
        <w:ind w:firstLine="284"/>
        <w:rPr>
          <w:rStyle w:val="1-Char"/>
          <w:rtl/>
        </w:rPr>
      </w:pPr>
      <w:r w:rsidRPr="00286662">
        <w:rPr>
          <w:rStyle w:val="1-Char"/>
          <w:rFonts w:hint="cs"/>
          <w:rtl/>
        </w:rPr>
        <w:t>اما کنیز ابوزرع، و شما نمی</w:t>
      </w:r>
      <w:r w:rsidR="009C71F4" w:rsidRPr="00286662">
        <w:rPr>
          <w:rStyle w:val="1-Char"/>
          <w:rFonts w:hint="cs"/>
          <w:rtl/>
        </w:rPr>
        <w:t>‌</w:t>
      </w:r>
      <w:r w:rsidRPr="00286662">
        <w:rPr>
          <w:rStyle w:val="1-Char"/>
          <w:rFonts w:hint="cs"/>
          <w:rtl/>
        </w:rPr>
        <w:t>دانید چه کنیزی است؟! او فرد رازداری است که سخنان ما را به مردم نمی</w:t>
      </w:r>
      <w:r w:rsidR="009C71F4" w:rsidRPr="00286662">
        <w:rPr>
          <w:rStyle w:val="1-Char"/>
          <w:rFonts w:hint="cs"/>
          <w:rtl/>
        </w:rPr>
        <w:t>‌</w:t>
      </w:r>
      <w:r w:rsidRPr="00286662">
        <w:rPr>
          <w:rStyle w:val="1-Char"/>
          <w:rFonts w:hint="cs"/>
          <w:rtl/>
        </w:rPr>
        <w:t>گوید؛ و امانت دارای است که غذای ما را حیف و میل نمی</w:t>
      </w:r>
      <w:r w:rsidR="009C71F4" w:rsidRPr="00286662">
        <w:rPr>
          <w:rStyle w:val="1-Char"/>
          <w:rFonts w:hint="cs"/>
          <w:rtl/>
        </w:rPr>
        <w:t>‌</w:t>
      </w:r>
      <w:r w:rsidRPr="00286662">
        <w:rPr>
          <w:rStyle w:val="1-Char"/>
          <w:rFonts w:hint="cs"/>
          <w:rtl/>
        </w:rPr>
        <w:t>کند؛ و نظافت کاری است که اجازه نمی</w:t>
      </w:r>
      <w:r w:rsidR="009C71F4" w:rsidRPr="00286662">
        <w:rPr>
          <w:rStyle w:val="1-Char"/>
          <w:rFonts w:hint="cs"/>
          <w:rtl/>
        </w:rPr>
        <w:t>‌</w:t>
      </w:r>
      <w:r w:rsidRPr="00286662">
        <w:rPr>
          <w:rStyle w:val="1-Char"/>
          <w:rFonts w:hint="cs"/>
          <w:rtl/>
        </w:rPr>
        <w:t>دهد خانه</w:t>
      </w:r>
      <w:r w:rsidR="009C71F4" w:rsidRPr="00286662">
        <w:rPr>
          <w:rStyle w:val="1-Char"/>
          <w:rFonts w:hint="cs"/>
          <w:rtl/>
        </w:rPr>
        <w:t>‌</w:t>
      </w:r>
      <w:r w:rsidRPr="00286662">
        <w:rPr>
          <w:rStyle w:val="1-Char"/>
          <w:rFonts w:hint="cs"/>
          <w:rtl/>
        </w:rPr>
        <w:t>ی ما خس و خاشاک بگیرد.</w:t>
      </w:r>
    </w:p>
    <w:p w:rsidR="001B40FE" w:rsidRPr="00286662" w:rsidRDefault="001B40FE" w:rsidP="00286662">
      <w:pPr>
        <w:ind w:firstLine="284"/>
        <w:rPr>
          <w:rStyle w:val="1-Char"/>
          <w:rtl/>
        </w:rPr>
      </w:pPr>
      <w:r w:rsidRPr="002413F2">
        <w:rPr>
          <w:rStyle w:val="8-Char"/>
          <w:rFonts w:hint="cs"/>
          <w:rtl/>
        </w:rPr>
        <w:t>اُم زرع</w:t>
      </w:r>
      <w:r w:rsidRPr="00286662">
        <w:rPr>
          <w:rStyle w:val="1-Char"/>
          <w:rFonts w:hint="cs"/>
          <w:rtl/>
        </w:rPr>
        <w:t xml:space="preserve"> در دنباله</w:t>
      </w:r>
      <w:r w:rsidR="009C71F4" w:rsidRPr="00286662">
        <w:rPr>
          <w:rStyle w:val="1-Char"/>
          <w:rFonts w:hint="cs"/>
          <w:rtl/>
        </w:rPr>
        <w:t>‌</w:t>
      </w:r>
      <w:r w:rsidRPr="00286662">
        <w:rPr>
          <w:rStyle w:val="1-Char"/>
          <w:rFonts w:hint="cs"/>
          <w:rtl/>
        </w:rPr>
        <w:t>ی سخنانش گفت: ابوزرع از خانه بیرون رفت در حالی که مشک</w:t>
      </w:r>
      <w:r w:rsidR="009C71F4" w:rsidRPr="00286662">
        <w:rPr>
          <w:rStyle w:val="1-Char"/>
          <w:rFonts w:hint="cs"/>
          <w:rtl/>
        </w:rPr>
        <w:t>‌</w:t>
      </w:r>
      <w:r w:rsidRPr="00286662">
        <w:rPr>
          <w:rStyle w:val="1-Char"/>
          <w:rFonts w:hint="cs"/>
          <w:rtl/>
        </w:rPr>
        <w:t>ها پر از شیر بودند. او در مسیر راه با زنی برخورد کرد که دو بچه</w:t>
      </w:r>
      <w:r w:rsidR="009C71F4" w:rsidRPr="00286662">
        <w:rPr>
          <w:rStyle w:val="1-Char"/>
          <w:rFonts w:hint="cs"/>
          <w:rtl/>
        </w:rPr>
        <w:t>‌</w:t>
      </w:r>
      <w:r w:rsidRPr="00286662">
        <w:rPr>
          <w:rStyle w:val="1-Char"/>
          <w:rFonts w:hint="cs"/>
          <w:rtl/>
        </w:rPr>
        <w:t>ی مانند دو یوزپلنگ داشت. آن بچه</w:t>
      </w:r>
      <w:r w:rsidR="009C71F4" w:rsidRPr="00286662">
        <w:rPr>
          <w:rStyle w:val="1-Char"/>
          <w:rFonts w:hint="cs"/>
          <w:rtl/>
        </w:rPr>
        <w:t>‌</w:t>
      </w:r>
      <w:r w:rsidRPr="00286662">
        <w:rPr>
          <w:rStyle w:val="1-Char"/>
          <w:rFonts w:hint="cs"/>
          <w:rtl/>
        </w:rPr>
        <w:t>ها، با پستان</w:t>
      </w:r>
      <w:r w:rsidR="004A5B94">
        <w:rPr>
          <w:rStyle w:val="1-Char"/>
          <w:rFonts w:hint="eastAsia"/>
          <w:rtl/>
        </w:rPr>
        <w:t>‌</w:t>
      </w:r>
      <w:r w:rsidRPr="00286662">
        <w:rPr>
          <w:rStyle w:val="1-Char"/>
          <w:rFonts w:hint="cs"/>
          <w:rtl/>
        </w:rPr>
        <w:t>های مادرشان که به دو انار می</w:t>
      </w:r>
      <w:r w:rsidR="009C71F4" w:rsidRPr="00286662">
        <w:rPr>
          <w:rStyle w:val="1-Char"/>
          <w:rFonts w:hint="cs"/>
          <w:rtl/>
        </w:rPr>
        <w:t>‌</w:t>
      </w:r>
      <w:r w:rsidRPr="00286662">
        <w:rPr>
          <w:rStyle w:val="1-Char"/>
          <w:rFonts w:hint="cs"/>
          <w:rtl/>
        </w:rPr>
        <w:t>ماند بازی می</w:t>
      </w:r>
      <w:r w:rsidR="009C71F4" w:rsidRPr="00286662">
        <w:rPr>
          <w:rStyle w:val="1-Char"/>
          <w:rFonts w:hint="cs"/>
          <w:rtl/>
        </w:rPr>
        <w:t>‌</w:t>
      </w:r>
      <w:r w:rsidRPr="00286662">
        <w:rPr>
          <w:rStyle w:val="1-Char"/>
          <w:rFonts w:hint="cs"/>
          <w:rtl/>
        </w:rPr>
        <w:t>کردند.(آن زن بسیار زیبا و خوش قیافه بود، از این رو وقتی ابوزرع او را دید) مرا طلاق داد و با آن زن، ازدواج کرد.</w:t>
      </w:r>
    </w:p>
    <w:p w:rsidR="001B40FE" w:rsidRPr="00286662" w:rsidRDefault="001B40FE" w:rsidP="00286662">
      <w:pPr>
        <w:ind w:firstLine="284"/>
        <w:rPr>
          <w:rStyle w:val="1-Char"/>
          <w:rtl/>
        </w:rPr>
      </w:pPr>
      <w:r w:rsidRPr="00286662">
        <w:rPr>
          <w:rStyle w:val="1-Char"/>
          <w:rFonts w:hint="cs"/>
          <w:rtl/>
        </w:rPr>
        <w:t>من هم بعد از او با مردی شریف و گرانمایه و محترم و ثروتمند ازدواج کردم. آن مرد در حالی که سوار بر اسبی راهوار شده بود، نیزه</w:t>
      </w:r>
      <w:r w:rsidR="009C71F4" w:rsidRPr="00286662">
        <w:rPr>
          <w:rStyle w:val="1-Char"/>
          <w:rFonts w:hint="cs"/>
          <w:rtl/>
        </w:rPr>
        <w:t>‌</w:t>
      </w:r>
      <w:r w:rsidRPr="00286662">
        <w:rPr>
          <w:rStyle w:val="1-Char"/>
          <w:rFonts w:hint="cs"/>
          <w:rtl/>
        </w:rPr>
        <w:t>ای خَطّی در دست گرفت و رفت و شبانگاه با شتران و دام</w:t>
      </w:r>
      <w:r w:rsidR="009C71F4" w:rsidRPr="00286662">
        <w:rPr>
          <w:rStyle w:val="1-Char"/>
          <w:rFonts w:hint="cs"/>
          <w:rtl/>
        </w:rPr>
        <w:t>‌</w:t>
      </w:r>
      <w:r w:rsidRPr="00286662">
        <w:rPr>
          <w:rStyle w:val="1-Char"/>
          <w:rFonts w:hint="cs"/>
          <w:rtl/>
        </w:rPr>
        <w:t>های فراوان برگشت و از هر چیز دو جفت به من داد و به من گفت: ای ام زرع! خود هر چه می</w:t>
      </w:r>
      <w:r w:rsidR="009C71F4" w:rsidRPr="00286662">
        <w:rPr>
          <w:rStyle w:val="1-Char"/>
          <w:rFonts w:hint="cs"/>
          <w:rtl/>
        </w:rPr>
        <w:t>‌</w:t>
      </w:r>
      <w:r w:rsidRPr="00286662">
        <w:rPr>
          <w:rStyle w:val="1-Char"/>
          <w:rFonts w:hint="cs"/>
          <w:rtl/>
        </w:rPr>
        <w:t>خواهی بخور و به خاندان و فامیلت هر چه می</w:t>
      </w:r>
      <w:r w:rsidR="009C71F4" w:rsidRPr="00286662">
        <w:rPr>
          <w:rStyle w:val="1-Char"/>
          <w:rFonts w:hint="cs"/>
          <w:rtl/>
        </w:rPr>
        <w:t>‌</w:t>
      </w:r>
      <w:r w:rsidRPr="00286662">
        <w:rPr>
          <w:rStyle w:val="1-Char"/>
          <w:rFonts w:hint="cs"/>
          <w:rtl/>
        </w:rPr>
        <w:t>خواهی ببخش.</w:t>
      </w:r>
    </w:p>
    <w:p w:rsidR="001B40FE" w:rsidRPr="00286662" w:rsidRDefault="001B40FE" w:rsidP="00286662">
      <w:pPr>
        <w:ind w:firstLine="284"/>
        <w:rPr>
          <w:rStyle w:val="1-Char"/>
          <w:rtl/>
        </w:rPr>
      </w:pPr>
      <w:r w:rsidRPr="00286662">
        <w:rPr>
          <w:rStyle w:val="1-Char"/>
          <w:rFonts w:hint="cs"/>
          <w:rtl/>
        </w:rPr>
        <w:t>امّ زرع گوید: امّا با وجود همه</w:t>
      </w:r>
      <w:r w:rsidR="009C71F4" w:rsidRPr="00286662">
        <w:rPr>
          <w:rStyle w:val="1-Char"/>
          <w:rFonts w:hint="cs"/>
          <w:rtl/>
        </w:rPr>
        <w:t>‌</w:t>
      </w:r>
      <w:r w:rsidRPr="00286662">
        <w:rPr>
          <w:rStyle w:val="1-Char"/>
          <w:rFonts w:hint="cs"/>
          <w:rtl/>
        </w:rPr>
        <w:t>ی این</w:t>
      </w:r>
      <w:r w:rsidR="009C71F4" w:rsidRPr="00286662">
        <w:rPr>
          <w:rStyle w:val="1-Char"/>
          <w:rFonts w:hint="cs"/>
          <w:rtl/>
        </w:rPr>
        <w:t>‌</w:t>
      </w:r>
      <w:r w:rsidRPr="00286662">
        <w:rPr>
          <w:rStyle w:val="1-Char"/>
          <w:rFonts w:hint="cs"/>
          <w:rtl/>
        </w:rPr>
        <w:t>ها، اگر تمام بخشش و نیکی</w:t>
      </w:r>
      <w:r w:rsidR="009C71F4" w:rsidRPr="00286662">
        <w:rPr>
          <w:rStyle w:val="1-Char"/>
          <w:rFonts w:hint="cs"/>
          <w:rtl/>
        </w:rPr>
        <w:t>‌</w:t>
      </w:r>
      <w:r w:rsidRPr="00286662">
        <w:rPr>
          <w:rStyle w:val="1-Char"/>
          <w:rFonts w:hint="cs"/>
          <w:rtl/>
        </w:rPr>
        <w:t>هایی که در حق من انجام داده است، یکجا جمع کنم، در نظر من ارزش کوچک</w:t>
      </w:r>
      <w:r w:rsidR="009C71F4" w:rsidRPr="00286662">
        <w:rPr>
          <w:rStyle w:val="1-Char"/>
          <w:rFonts w:hint="cs"/>
          <w:rtl/>
        </w:rPr>
        <w:t>‌</w:t>
      </w:r>
      <w:r w:rsidRPr="00286662">
        <w:rPr>
          <w:rStyle w:val="1-Char"/>
          <w:rFonts w:hint="cs"/>
          <w:rtl/>
        </w:rPr>
        <w:t>ترین پیاله</w:t>
      </w:r>
      <w:r w:rsidR="009C71F4" w:rsidRPr="00286662">
        <w:rPr>
          <w:rStyle w:val="1-Char"/>
          <w:rFonts w:hint="cs"/>
          <w:rtl/>
        </w:rPr>
        <w:t>‌</w:t>
      </w:r>
      <w:r w:rsidRPr="00286662">
        <w:rPr>
          <w:rStyle w:val="1-Char"/>
          <w:rFonts w:hint="cs"/>
          <w:rtl/>
        </w:rPr>
        <w:t>ی ابوزرع را ندارد. (هر چند ابوزرع با طلاق دادنش نسبت به او بی</w:t>
      </w:r>
      <w:r w:rsidR="009C71F4" w:rsidRPr="00286662">
        <w:rPr>
          <w:rStyle w:val="1-Char"/>
          <w:rFonts w:hint="cs"/>
          <w:rtl/>
        </w:rPr>
        <w:t>‌</w:t>
      </w:r>
      <w:r w:rsidRPr="00286662">
        <w:rPr>
          <w:rStyle w:val="1-Char"/>
          <w:rFonts w:hint="cs"/>
          <w:rtl/>
        </w:rPr>
        <w:t>وفایی کرد، امّا چون شوهر اول امّ زرع بود، مهر و محبتش در دل او جاگیر شده بود.)</w:t>
      </w:r>
    </w:p>
    <w:p w:rsidR="001B40FE" w:rsidRPr="00000EE5" w:rsidRDefault="001B40FE" w:rsidP="00286662">
      <w:pPr>
        <w:ind w:firstLine="284"/>
        <w:rPr>
          <w:rStyle w:val="1-Char"/>
          <w:rtl/>
        </w:rPr>
      </w:pPr>
      <w:r w:rsidRPr="00286662">
        <w:rPr>
          <w:rStyle w:val="1-Char"/>
          <w:rFonts w:hint="cs"/>
          <w:rtl/>
        </w:rPr>
        <w:t>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بعد از شنیدن این سخنان، به من فرمودند: </w:t>
      </w:r>
      <w:r w:rsidRPr="00000EE5">
        <w:rPr>
          <w:rStyle w:val="1-Char"/>
          <w:rFonts w:hint="cs"/>
          <w:rtl/>
        </w:rPr>
        <w:t>«من برای تو، مانند ابوزرع برای امّ زرع هستم».</w:t>
      </w:r>
    </w:p>
    <w:p w:rsidR="00A64B8E" w:rsidRDefault="001270E0" w:rsidP="006A61A7">
      <w:pPr>
        <w:pStyle w:val="9-"/>
        <w:rPr>
          <w:lang w:bidi="fa-IR"/>
        </w:rPr>
      </w:pPr>
      <w:r>
        <w:rPr>
          <w:noProof/>
        </w:rPr>
        <mc:AlternateContent>
          <mc:Choice Requires="wps">
            <w:drawing>
              <wp:anchor distT="0" distB="0" distL="114300" distR="114300" simplePos="0" relativeHeight="251548672" behindDoc="1" locked="0" layoutInCell="1" allowOverlap="1" wp14:anchorId="4C57A2AD" wp14:editId="59089A64">
                <wp:simplePos x="0" y="0"/>
                <wp:positionH relativeFrom="column">
                  <wp:posOffset>800735</wp:posOffset>
                </wp:positionH>
                <wp:positionV relativeFrom="paragraph">
                  <wp:posOffset>172085</wp:posOffset>
                </wp:positionV>
                <wp:extent cx="3084830" cy="0"/>
                <wp:effectExtent l="6350" t="13970" r="13970" b="5080"/>
                <wp:wrapNone/>
                <wp:docPr id="837" name="Line 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1"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e5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DCB97k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49696" behindDoc="1" locked="0" layoutInCell="1" allowOverlap="1" wp14:anchorId="3A17DC79" wp14:editId="4071E83F">
                <wp:simplePos x="0" y="0"/>
                <wp:positionH relativeFrom="column">
                  <wp:posOffset>1644650</wp:posOffset>
                </wp:positionH>
                <wp:positionV relativeFrom="paragraph">
                  <wp:posOffset>88900</wp:posOffset>
                </wp:positionV>
                <wp:extent cx="1397000" cy="182245"/>
                <wp:effectExtent l="12065" t="6985" r="10160" b="10795"/>
                <wp:wrapNone/>
                <wp:docPr id="836"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2" o:spid="_x0000_s1026" style="position:absolute;margin-left:129.5pt;margin-top:7pt;width:110pt;height:14.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BFTnQ+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CE78E01" wp14:editId="0A3FA365">
            <wp:extent cx="504825" cy="191135"/>
            <wp:effectExtent l="0" t="0" r="9525" b="0"/>
            <wp:docPr id="480" name="Picture 3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466C03E0" wp14:editId="38DD8C55">
            <wp:extent cx="504825" cy="191135"/>
            <wp:effectExtent l="0" t="0" r="9525" b="0"/>
            <wp:docPr id="479" name="Picture 3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تَعاهدن</w:t>
      </w:r>
      <w:r w:rsidRPr="006A61A7">
        <w:rPr>
          <w:rStyle w:val="1-Char"/>
          <w:rFonts w:hint="cs"/>
          <w:rtl/>
        </w:rPr>
        <w:t>»: با همدیگر عهد و پیمان بستند و ضامن یکدیگر شدند.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تعاقدن</w:t>
      </w:r>
      <w:r w:rsidRPr="006A61A7">
        <w:rPr>
          <w:rStyle w:val="1-Char"/>
          <w:rFonts w:hint="cs"/>
          <w:rtl/>
        </w:rPr>
        <w:t>»: عطف تفسیر برای واژه</w:t>
      </w:r>
      <w:r w:rsidR="009C71F4" w:rsidRPr="006A61A7">
        <w:rPr>
          <w:rStyle w:val="1-Char"/>
          <w:rFonts w:hint="cs"/>
          <w:rtl/>
        </w:rPr>
        <w:t>‌</w:t>
      </w:r>
      <w:r w:rsidRPr="006A61A7">
        <w:rPr>
          <w:rStyle w:val="1-Char"/>
          <w:rFonts w:hint="cs"/>
          <w:rtl/>
        </w:rPr>
        <w:t>ی «</w:t>
      </w:r>
      <w:r w:rsidRPr="00CE56AA">
        <w:rPr>
          <w:rStyle w:val="8-Char"/>
          <w:rFonts w:hint="cs"/>
          <w:rtl/>
        </w:rPr>
        <w:t>تعاهدن</w:t>
      </w:r>
      <w:r w:rsidRPr="006A61A7">
        <w:rPr>
          <w:rStyle w:val="1-Char"/>
          <w:rFonts w:hint="cs"/>
          <w:rtl/>
        </w:rPr>
        <w:t>»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جمل</w:t>
      </w:r>
      <w:r w:rsidRPr="006A61A7">
        <w:rPr>
          <w:rStyle w:val="1-Char"/>
          <w:rFonts w:hint="cs"/>
          <w:rtl/>
        </w:rPr>
        <w:t>»: شتر نر.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غثّ</w:t>
      </w:r>
      <w:r w:rsidRPr="006A61A7">
        <w:rPr>
          <w:rStyle w:val="1-Char"/>
          <w:rFonts w:hint="cs"/>
          <w:rtl/>
        </w:rPr>
        <w:t>»: لاغر و ضعیف.</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وَعرٍ</w:t>
      </w:r>
      <w:r w:rsidRPr="006A61A7">
        <w:rPr>
          <w:rStyle w:val="1-Char"/>
          <w:rFonts w:hint="cs"/>
          <w:rtl/>
        </w:rPr>
        <w:t>»: مکان یا راه سخت و سفتی که راه رفتن در آن دشوار باشد. مکان ترس آور و وحشتناک. مرد کم خیر و بدخوی.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سَمین</w:t>
      </w:r>
      <w:r w:rsidRPr="006A61A7">
        <w:rPr>
          <w:rStyle w:val="1-Char"/>
          <w:rFonts w:hint="cs"/>
          <w:rtl/>
        </w:rPr>
        <w:t>»: فربه، چاق.</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زوجی لحمُ جمل غثٍّ، علی رأس جبل وعرٍ...</w:t>
      </w:r>
      <w:r w:rsidRPr="006A61A7">
        <w:rPr>
          <w:rStyle w:val="1-Char"/>
          <w:rFonts w:hint="cs"/>
          <w:rtl/>
        </w:rPr>
        <w:t>»: مقصود این است که شوهر زن اولی، بد اخلاق است و ویژگی مثبت ندارد که مردم به او مراجعه کنند؛ و وی مردی سال</w:t>
      </w:r>
      <w:r w:rsidR="009C71F4" w:rsidRPr="006A61A7">
        <w:rPr>
          <w:rStyle w:val="1-Char"/>
          <w:rFonts w:hint="cs"/>
          <w:rtl/>
        </w:rPr>
        <w:t>‌</w:t>
      </w:r>
      <w:r w:rsidRPr="006A61A7">
        <w:rPr>
          <w:rStyle w:val="1-Char"/>
          <w:rFonts w:hint="cs"/>
          <w:rtl/>
        </w:rPr>
        <w:t xml:space="preserve">خورده و در عین حال بدخوی است و امید هیچ خیری از او نیست.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 اُثیر</w:t>
      </w:r>
      <w:r w:rsidRPr="006A61A7">
        <w:rPr>
          <w:rStyle w:val="1-Char"/>
          <w:rFonts w:hint="cs"/>
          <w:rtl/>
        </w:rPr>
        <w:t>»: فاش نمی</w:t>
      </w:r>
      <w:r w:rsidR="009C71F4" w:rsidRPr="006A61A7">
        <w:rPr>
          <w:rStyle w:val="1-Char"/>
          <w:rFonts w:hint="cs"/>
          <w:rtl/>
        </w:rPr>
        <w:t>‌</w:t>
      </w:r>
      <w:r w:rsidRPr="006A61A7">
        <w:rPr>
          <w:rStyle w:val="1-Char"/>
          <w:rFonts w:hint="cs"/>
          <w:rtl/>
        </w:rPr>
        <w:t>کنم، پخش نمی</w:t>
      </w:r>
      <w:r w:rsidR="009C71F4" w:rsidRPr="006A61A7">
        <w:rPr>
          <w:rStyle w:val="1-Char"/>
          <w:rFonts w:hint="cs"/>
          <w:rtl/>
        </w:rPr>
        <w:t>‌</w:t>
      </w:r>
      <w:r w:rsidRPr="006A61A7">
        <w:rPr>
          <w:rStyle w:val="1-Char"/>
          <w:rFonts w:hint="cs"/>
          <w:rtl/>
        </w:rPr>
        <w:t>کنم.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 لا اذره</w:t>
      </w:r>
      <w:r w:rsidRPr="006A61A7">
        <w:rPr>
          <w:rStyle w:val="1-Char"/>
          <w:rFonts w:hint="cs"/>
          <w:rtl/>
        </w:rPr>
        <w:t>»: اگر شروع به میان معایبش بکنم، می</w:t>
      </w:r>
      <w:r w:rsidR="009C71F4" w:rsidRPr="006A61A7">
        <w:rPr>
          <w:rStyle w:val="1-Char"/>
          <w:rFonts w:hint="cs"/>
          <w:rtl/>
        </w:rPr>
        <w:t>‌</w:t>
      </w:r>
      <w:r w:rsidRPr="006A61A7">
        <w:rPr>
          <w:rStyle w:val="1-Char"/>
          <w:rFonts w:hint="cs"/>
          <w:rtl/>
        </w:rPr>
        <w:t>ترسم که نتوانم تمام عیب</w:t>
      </w:r>
      <w:r w:rsidR="00AA6ED6">
        <w:rPr>
          <w:rStyle w:val="1-Char"/>
          <w:rFonts w:hint="eastAsia"/>
          <w:rtl/>
        </w:rPr>
        <w:t>‌</w:t>
      </w:r>
      <w:r w:rsidRPr="006A61A7">
        <w:rPr>
          <w:rStyle w:val="1-Char"/>
          <w:rFonts w:hint="cs"/>
          <w:rtl/>
        </w:rPr>
        <w:t>هایش را بگویم و از عهده</w:t>
      </w:r>
      <w:r w:rsidR="009C71F4" w:rsidRPr="006A61A7">
        <w:rPr>
          <w:rStyle w:val="1-Char"/>
          <w:rFonts w:hint="cs"/>
          <w:rtl/>
        </w:rPr>
        <w:t>‌</w:t>
      </w:r>
      <w:r w:rsidRPr="006A61A7">
        <w:rPr>
          <w:rStyle w:val="1-Char"/>
          <w:rFonts w:hint="cs"/>
          <w:rtl/>
        </w:rPr>
        <w:t>ی آن بیرون نتوانم آمد.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عُجَر</w:t>
      </w:r>
      <w:r w:rsidRPr="006A61A7">
        <w:rPr>
          <w:rStyle w:val="1-Char"/>
          <w:rFonts w:hint="cs"/>
          <w:rtl/>
        </w:rPr>
        <w:t>»: عیب ظاهر.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بُجَر</w:t>
      </w:r>
      <w:r w:rsidRPr="006A61A7">
        <w:rPr>
          <w:rStyle w:val="1-Char"/>
          <w:rFonts w:hint="cs"/>
          <w:rtl/>
        </w:rPr>
        <w:t>»: عیب درونی و نیّت بد. و منظور از «</w:t>
      </w:r>
      <w:r w:rsidRPr="00CE56AA">
        <w:rPr>
          <w:rStyle w:val="8-Char"/>
          <w:rFonts w:hint="cs"/>
          <w:rtl/>
        </w:rPr>
        <w:t>عُجَره</w:t>
      </w:r>
      <w:r w:rsidRPr="006A61A7">
        <w:rPr>
          <w:rStyle w:val="1-Char"/>
          <w:rFonts w:hint="cs"/>
          <w:rtl/>
        </w:rPr>
        <w:t xml:space="preserve"> </w:t>
      </w:r>
      <w:r w:rsidRPr="00CE56AA">
        <w:rPr>
          <w:rStyle w:val="8-Char"/>
          <w:rFonts w:hint="cs"/>
          <w:rtl/>
        </w:rPr>
        <w:t>و</w:t>
      </w:r>
      <w:r w:rsidRPr="006A61A7">
        <w:rPr>
          <w:rStyle w:val="1-Char"/>
          <w:rFonts w:hint="cs"/>
          <w:rtl/>
        </w:rPr>
        <w:t xml:space="preserve"> </w:t>
      </w:r>
      <w:r w:rsidRPr="00CE56AA">
        <w:rPr>
          <w:rStyle w:val="8-Char"/>
          <w:rFonts w:hint="cs"/>
          <w:rtl/>
        </w:rPr>
        <w:t>بُجره</w:t>
      </w:r>
      <w:r w:rsidRPr="006A61A7">
        <w:rPr>
          <w:rStyle w:val="1-Char"/>
          <w:rFonts w:hint="cs"/>
          <w:rtl/>
        </w:rPr>
        <w:t>»: تمام عیوب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العَشَنَّق</w:t>
      </w:r>
      <w:r w:rsidRPr="006A61A7">
        <w:rPr>
          <w:rStyle w:val="1-Char"/>
          <w:rFonts w:hint="cs"/>
          <w:rtl/>
        </w:rPr>
        <w:t>»: بلند قد مذموم و بد ریخت و بد اخلاق.</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کلیل</w:t>
      </w:r>
      <w:r w:rsidRPr="006A61A7">
        <w:rPr>
          <w:rStyle w:val="1-Char"/>
          <w:rFonts w:hint="cs"/>
          <w:rtl/>
        </w:rPr>
        <w:t xml:space="preserve"> </w:t>
      </w:r>
      <w:r w:rsidRPr="00CE56AA">
        <w:rPr>
          <w:rStyle w:val="8-Char"/>
          <w:rFonts w:hint="cs"/>
          <w:rtl/>
        </w:rPr>
        <w:t>تهامة</w:t>
      </w:r>
      <w:r w:rsidRPr="006A61A7">
        <w:rPr>
          <w:rStyle w:val="1-Char"/>
          <w:rFonts w:hint="cs"/>
          <w:rtl/>
        </w:rPr>
        <w:t>»: باد منطقه</w:t>
      </w:r>
      <w:r w:rsidR="009C71F4" w:rsidRPr="006A61A7">
        <w:rPr>
          <w:rStyle w:val="1-Char"/>
          <w:rFonts w:hint="cs"/>
          <w:rtl/>
        </w:rPr>
        <w:t>‌</w:t>
      </w:r>
      <w:r w:rsidRPr="006A61A7">
        <w:rPr>
          <w:rStyle w:val="1-Char"/>
          <w:rFonts w:hint="cs"/>
          <w:rtl/>
        </w:rPr>
        <w:t>ی نجد که ملایم و معتدل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تهامة</w:t>
      </w:r>
      <w:r w:rsidRPr="006A61A7">
        <w:rPr>
          <w:rStyle w:val="1-Char"/>
          <w:rFonts w:hint="cs"/>
          <w:rtl/>
        </w:rPr>
        <w:t>»: ناحیه</w:t>
      </w:r>
      <w:r w:rsidR="009C71F4" w:rsidRPr="006A61A7">
        <w:rPr>
          <w:rStyle w:val="1-Char"/>
          <w:rFonts w:hint="cs"/>
          <w:rtl/>
        </w:rPr>
        <w:t>‌</w:t>
      </w:r>
      <w:r w:rsidRPr="006A61A7">
        <w:rPr>
          <w:rStyle w:val="1-Char"/>
          <w:rFonts w:hint="cs"/>
          <w:rtl/>
        </w:rPr>
        <w:t>ای است شامل مکه و شهرهای جنوبی حجاز. جغرافی دانان عرب، شبه جزیره</w:t>
      </w:r>
      <w:r w:rsidR="009C71F4" w:rsidRPr="006A61A7">
        <w:rPr>
          <w:rStyle w:val="1-Char"/>
          <w:rFonts w:hint="cs"/>
          <w:rtl/>
        </w:rPr>
        <w:t>‌</w:t>
      </w:r>
      <w:r w:rsidRPr="006A61A7">
        <w:rPr>
          <w:rStyle w:val="1-Char"/>
          <w:rFonts w:hint="cs"/>
          <w:rtl/>
        </w:rPr>
        <w:t>ی عربستان را به شش بخش تقسیم کرده</w:t>
      </w:r>
      <w:r w:rsidR="009C71F4" w:rsidRPr="006A61A7">
        <w:rPr>
          <w:rStyle w:val="1-Char"/>
          <w:rFonts w:hint="cs"/>
          <w:rtl/>
        </w:rPr>
        <w:t>‌</w:t>
      </w:r>
      <w:r w:rsidRPr="006A61A7">
        <w:rPr>
          <w:rStyle w:val="1-Char"/>
          <w:rFonts w:hint="cs"/>
          <w:rtl/>
        </w:rPr>
        <w:t>اند:</w:t>
      </w:r>
    </w:p>
    <w:p w:rsidR="001B40FE" w:rsidRPr="006A61A7" w:rsidRDefault="001B40FE" w:rsidP="009B1A7A">
      <w:pPr>
        <w:numPr>
          <w:ilvl w:val="0"/>
          <w:numId w:val="8"/>
        </w:numPr>
        <w:ind w:left="641" w:hanging="357"/>
        <w:rPr>
          <w:rStyle w:val="1-Char"/>
          <w:rtl/>
        </w:rPr>
      </w:pPr>
      <w:r w:rsidRPr="00CE56AA">
        <w:rPr>
          <w:rStyle w:val="8-Char"/>
          <w:rFonts w:hint="cs"/>
          <w:rtl/>
        </w:rPr>
        <w:t>تِهامه:</w:t>
      </w:r>
      <w:r w:rsidRPr="006A61A7">
        <w:rPr>
          <w:rStyle w:val="1-Char"/>
          <w:rFonts w:hint="cs"/>
          <w:rtl/>
        </w:rPr>
        <w:t xml:space="preserve"> به قسمت غربی کوه</w:t>
      </w:r>
      <w:r w:rsidR="009C71F4" w:rsidRPr="006A61A7">
        <w:rPr>
          <w:rStyle w:val="1-Char"/>
          <w:rFonts w:hint="cs"/>
          <w:rtl/>
        </w:rPr>
        <w:t>‌</w:t>
      </w:r>
      <w:r w:rsidRPr="006A61A7">
        <w:rPr>
          <w:rStyle w:val="1-Char"/>
          <w:rFonts w:hint="cs"/>
          <w:rtl/>
        </w:rPr>
        <w:t>های «</w:t>
      </w:r>
      <w:r w:rsidRPr="00CE56AA">
        <w:rPr>
          <w:rStyle w:val="8-Char"/>
          <w:rFonts w:hint="cs"/>
          <w:rtl/>
        </w:rPr>
        <w:t>سراة</w:t>
      </w:r>
      <w:r w:rsidRPr="006A61A7">
        <w:rPr>
          <w:rStyle w:val="1-Char"/>
          <w:rFonts w:hint="cs"/>
          <w:rtl/>
        </w:rPr>
        <w:t>» که از شمال به جنوب شبه جزیره به موازات دریای سرخ کشیده شده، «</w:t>
      </w:r>
      <w:r w:rsidRPr="00CE56AA">
        <w:rPr>
          <w:rStyle w:val="8-Char"/>
          <w:rFonts w:hint="cs"/>
          <w:rtl/>
        </w:rPr>
        <w:t>تِهامه</w:t>
      </w:r>
      <w:r w:rsidRPr="006A61A7">
        <w:rPr>
          <w:rStyle w:val="1-Char"/>
          <w:rFonts w:hint="cs"/>
          <w:rtl/>
        </w:rPr>
        <w:t>» می</w:t>
      </w:r>
      <w:r w:rsidR="009C71F4" w:rsidRPr="006A61A7">
        <w:rPr>
          <w:rStyle w:val="1-Char"/>
          <w:rFonts w:hint="cs"/>
          <w:rtl/>
        </w:rPr>
        <w:t>‌</w:t>
      </w:r>
      <w:r w:rsidRPr="006A61A7">
        <w:rPr>
          <w:rStyle w:val="1-Char"/>
          <w:rFonts w:hint="cs"/>
          <w:rtl/>
        </w:rPr>
        <w:t>گویند که از دامنه</w:t>
      </w:r>
      <w:r w:rsidR="009C71F4" w:rsidRPr="006A61A7">
        <w:rPr>
          <w:rStyle w:val="1-Char"/>
          <w:rFonts w:hint="cs"/>
          <w:rtl/>
        </w:rPr>
        <w:t>‌</w:t>
      </w:r>
      <w:r w:rsidRPr="006A61A7">
        <w:rPr>
          <w:rStyle w:val="1-Char"/>
          <w:rFonts w:hint="cs"/>
          <w:rtl/>
        </w:rPr>
        <w:t>ی آن، تا سواحل دریای سرخ را در برمی</w:t>
      </w:r>
      <w:r w:rsidR="009C71F4" w:rsidRPr="006A61A7">
        <w:rPr>
          <w:rStyle w:val="1-Char"/>
          <w:rFonts w:hint="cs"/>
          <w:rtl/>
        </w:rPr>
        <w:t>‌</w:t>
      </w:r>
      <w:r w:rsidRPr="006A61A7">
        <w:rPr>
          <w:rStyle w:val="1-Char"/>
          <w:rFonts w:hint="cs"/>
          <w:rtl/>
        </w:rPr>
        <w:t>گیرد. و از آن رو «</w:t>
      </w:r>
      <w:r w:rsidRPr="00CE56AA">
        <w:rPr>
          <w:rStyle w:val="8-Char"/>
          <w:rFonts w:hint="cs"/>
          <w:rtl/>
        </w:rPr>
        <w:t>تهامه</w:t>
      </w:r>
      <w:r w:rsidRPr="006A61A7">
        <w:rPr>
          <w:rStyle w:val="1-Char"/>
          <w:rFonts w:hint="cs"/>
          <w:rtl/>
        </w:rPr>
        <w:t>» نامیده</w:t>
      </w:r>
      <w:r w:rsidR="009C71F4" w:rsidRPr="006A61A7">
        <w:rPr>
          <w:rStyle w:val="1-Char"/>
          <w:rFonts w:hint="cs"/>
          <w:rtl/>
        </w:rPr>
        <w:t>‌</w:t>
      </w:r>
      <w:r w:rsidRPr="006A61A7">
        <w:rPr>
          <w:rStyle w:val="1-Char"/>
          <w:rFonts w:hint="cs"/>
          <w:rtl/>
        </w:rPr>
        <w:t>اند که سرزمین پست و ساحلی است. جدّه، مکه و نیمی از مدینه را جزو تهامه دانسته</w:t>
      </w:r>
      <w:r w:rsidR="009C71F4" w:rsidRPr="006A61A7">
        <w:rPr>
          <w:rStyle w:val="1-Char"/>
          <w:rFonts w:hint="cs"/>
          <w:rtl/>
        </w:rPr>
        <w:t>‌</w:t>
      </w:r>
      <w:r w:rsidRPr="006A61A7">
        <w:rPr>
          <w:rStyle w:val="1-Char"/>
          <w:rFonts w:hint="cs"/>
          <w:rtl/>
        </w:rPr>
        <w:t>اند.</w:t>
      </w:r>
    </w:p>
    <w:p w:rsidR="001B40FE" w:rsidRPr="006A61A7" w:rsidRDefault="001B40FE" w:rsidP="009B1A7A">
      <w:pPr>
        <w:numPr>
          <w:ilvl w:val="0"/>
          <w:numId w:val="8"/>
        </w:numPr>
        <w:ind w:left="641" w:hanging="357"/>
        <w:rPr>
          <w:rStyle w:val="1-Char"/>
          <w:rtl/>
        </w:rPr>
      </w:pPr>
      <w:r w:rsidRPr="00CE56AA">
        <w:rPr>
          <w:rStyle w:val="8-Char"/>
          <w:rFonts w:hint="cs"/>
          <w:rtl/>
        </w:rPr>
        <w:t>حجاز:</w:t>
      </w:r>
      <w:r w:rsidRPr="006A61A7">
        <w:rPr>
          <w:rStyle w:val="1-Char"/>
          <w:rFonts w:hint="cs"/>
          <w:rtl/>
        </w:rPr>
        <w:t xml:space="preserve"> به قسمت شرقیِ کوه</w:t>
      </w:r>
      <w:r w:rsidR="009C71F4" w:rsidRPr="006A61A7">
        <w:rPr>
          <w:rStyle w:val="1-Char"/>
          <w:rFonts w:hint="cs"/>
          <w:rtl/>
        </w:rPr>
        <w:t>‌</w:t>
      </w:r>
      <w:r w:rsidRPr="006A61A7">
        <w:rPr>
          <w:rStyle w:val="1-Char"/>
          <w:rFonts w:hint="cs"/>
          <w:rtl/>
        </w:rPr>
        <w:t>های سراة و حدّ فاصل میان ارتفاعات نجد و شرق تهامه، «</w:t>
      </w:r>
      <w:r w:rsidRPr="00CE56AA">
        <w:rPr>
          <w:rStyle w:val="8-Char"/>
          <w:rFonts w:hint="cs"/>
          <w:rtl/>
        </w:rPr>
        <w:t>حجاز</w:t>
      </w:r>
      <w:r w:rsidRPr="006A61A7">
        <w:rPr>
          <w:rStyle w:val="1-Char"/>
          <w:rFonts w:hint="cs"/>
          <w:rtl/>
        </w:rPr>
        <w:t>» گفته</w:t>
      </w:r>
      <w:r w:rsidR="009C71F4" w:rsidRPr="006A61A7">
        <w:rPr>
          <w:rStyle w:val="1-Char"/>
          <w:rFonts w:hint="cs"/>
          <w:rtl/>
        </w:rPr>
        <w:t>‌</w:t>
      </w:r>
      <w:r w:rsidRPr="006A61A7">
        <w:rPr>
          <w:rStyle w:val="1-Char"/>
          <w:rFonts w:hint="cs"/>
          <w:rtl/>
        </w:rPr>
        <w:t>اند که به شمال یمن منتهی می</w:t>
      </w:r>
      <w:r w:rsidR="009C71F4" w:rsidRPr="006A61A7">
        <w:rPr>
          <w:rStyle w:val="1-Char"/>
          <w:rFonts w:hint="cs"/>
          <w:rtl/>
        </w:rPr>
        <w:t>‌</w:t>
      </w:r>
      <w:r w:rsidRPr="006A61A7">
        <w:rPr>
          <w:rStyle w:val="1-Char"/>
          <w:rFonts w:hint="cs"/>
          <w:rtl/>
        </w:rPr>
        <w:t>شود. حجاز از «</w:t>
      </w:r>
      <w:r w:rsidRPr="00CE56AA">
        <w:rPr>
          <w:rStyle w:val="8-Char"/>
          <w:rFonts w:hint="cs"/>
          <w:rtl/>
        </w:rPr>
        <w:t>حَجَزَ</w:t>
      </w:r>
      <w:r w:rsidRPr="006A61A7">
        <w:rPr>
          <w:rStyle w:val="1-Char"/>
          <w:rFonts w:hint="cs"/>
          <w:rtl/>
        </w:rPr>
        <w:t>» به معنای حاجز و مانع است؛ و چون میان تهامه و نجد، فاصله و مانع ایجاد کرده است، آن را حجاز خوانده</w:t>
      </w:r>
      <w:r w:rsidR="009C71F4" w:rsidRPr="006A61A7">
        <w:rPr>
          <w:rStyle w:val="1-Char"/>
          <w:rFonts w:hint="cs"/>
          <w:rtl/>
        </w:rPr>
        <w:t>‌</w:t>
      </w:r>
      <w:r w:rsidRPr="006A61A7">
        <w:rPr>
          <w:rStyle w:val="1-Char"/>
          <w:rFonts w:hint="cs"/>
          <w:rtl/>
        </w:rPr>
        <w:t>اند. شهر طائف و نیمی از مدینه در این بخش واقع است.</w:t>
      </w:r>
    </w:p>
    <w:p w:rsidR="001B40FE" w:rsidRPr="006A61A7" w:rsidRDefault="001B40FE" w:rsidP="009B1A7A">
      <w:pPr>
        <w:numPr>
          <w:ilvl w:val="0"/>
          <w:numId w:val="8"/>
        </w:numPr>
        <w:ind w:left="641" w:hanging="357"/>
        <w:rPr>
          <w:rStyle w:val="1-Char"/>
          <w:rtl/>
        </w:rPr>
      </w:pPr>
      <w:r w:rsidRPr="00CE56AA">
        <w:rPr>
          <w:rStyle w:val="8-Char"/>
          <w:rFonts w:hint="cs"/>
          <w:rtl/>
        </w:rPr>
        <w:t>نَجد:</w:t>
      </w:r>
      <w:r w:rsidRPr="006A61A7">
        <w:rPr>
          <w:rStyle w:val="1-Char"/>
          <w:rFonts w:hint="cs"/>
          <w:rtl/>
        </w:rPr>
        <w:t xml:space="preserve"> ناحیه</w:t>
      </w:r>
      <w:r w:rsidR="009C71F4" w:rsidRPr="006A61A7">
        <w:rPr>
          <w:rStyle w:val="1-Char"/>
          <w:rFonts w:hint="cs"/>
          <w:rtl/>
        </w:rPr>
        <w:t>‌</w:t>
      </w:r>
      <w:r w:rsidRPr="006A61A7">
        <w:rPr>
          <w:rStyle w:val="1-Char"/>
          <w:rFonts w:hint="cs"/>
          <w:rtl/>
        </w:rPr>
        <w:t>ای است مرتفع که پس از حجاز و میان یمن، صحرای سماوه، عروض و عراق واقع شده و چون از دیگر نواحی مرتفع</w:t>
      </w:r>
      <w:r w:rsidR="009C71F4" w:rsidRPr="006A61A7">
        <w:rPr>
          <w:rStyle w:val="1-Char"/>
          <w:rFonts w:hint="cs"/>
          <w:rtl/>
        </w:rPr>
        <w:t>‌</w:t>
      </w:r>
      <w:r w:rsidRPr="006A61A7">
        <w:rPr>
          <w:rStyle w:val="1-Char"/>
          <w:rFonts w:hint="cs"/>
          <w:rtl/>
        </w:rPr>
        <w:t>تر است، آن را «</w:t>
      </w:r>
      <w:r w:rsidRPr="00CE56AA">
        <w:rPr>
          <w:rStyle w:val="8-Char"/>
          <w:rFonts w:hint="cs"/>
          <w:rtl/>
        </w:rPr>
        <w:t>نَجد</w:t>
      </w:r>
      <w:r w:rsidRPr="006A61A7">
        <w:rPr>
          <w:rStyle w:val="1-Char"/>
          <w:rFonts w:hint="cs"/>
          <w:rtl/>
        </w:rPr>
        <w:t>» خوانده</w:t>
      </w:r>
      <w:r w:rsidR="009C71F4" w:rsidRPr="006A61A7">
        <w:rPr>
          <w:rStyle w:val="1-Char"/>
          <w:rFonts w:hint="cs"/>
          <w:rtl/>
        </w:rPr>
        <w:t>‌</w:t>
      </w:r>
      <w:r w:rsidRPr="006A61A7">
        <w:rPr>
          <w:rStyle w:val="1-Char"/>
          <w:rFonts w:hint="cs"/>
          <w:rtl/>
        </w:rPr>
        <w:t>اند. این قسمت از شمال به «</w:t>
      </w:r>
      <w:r w:rsidRPr="00CE56AA">
        <w:rPr>
          <w:rStyle w:val="8-Char"/>
          <w:rFonts w:hint="cs"/>
          <w:rtl/>
        </w:rPr>
        <w:t>بادیة السماوه</w:t>
      </w:r>
      <w:r w:rsidRPr="006A61A7">
        <w:rPr>
          <w:rStyle w:val="1-Char"/>
          <w:rFonts w:hint="cs"/>
          <w:rtl/>
        </w:rPr>
        <w:t>» و از جنوب به «</w:t>
      </w:r>
      <w:r w:rsidRPr="00CE56AA">
        <w:rPr>
          <w:rStyle w:val="8-Char"/>
          <w:rFonts w:hint="cs"/>
          <w:rtl/>
        </w:rPr>
        <w:t>یمن</w:t>
      </w:r>
      <w:r w:rsidRPr="006A61A7">
        <w:rPr>
          <w:rStyle w:val="1-Char"/>
          <w:rFonts w:hint="cs"/>
          <w:rtl/>
        </w:rPr>
        <w:t>» محدود است و لذا قسمت مرکزی عربستان را تشکیل می</w:t>
      </w:r>
      <w:r w:rsidR="009C71F4" w:rsidRPr="006A61A7">
        <w:rPr>
          <w:rStyle w:val="1-Char"/>
          <w:rFonts w:hint="cs"/>
          <w:rtl/>
        </w:rPr>
        <w:t>‌</w:t>
      </w:r>
      <w:r w:rsidRPr="006A61A7">
        <w:rPr>
          <w:rStyle w:val="1-Char"/>
          <w:rFonts w:hint="cs"/>
          <w:rtl/>
        </w:rPr>
        <w:t>دهد. ریاض پایتخت عربستان، در این ناحیه قرار دارد.</w:t>
      </w:r>
    </w:p>
    <w:p w:rsidR="001B40FE" w:rsidRPr="006A61A7" w:rsidRDefault="001B40FE" w:rsidP="009B1A7A">
      <w:pPr>
        <w:numPr>
          <w:ilvl w:val="0"/>
          <w:numId w:val="8"/>
        </w:numPr>
        <w:ind w:left="641" w:hanging="357"/>
        <w:rPr>
          <w:rStyle w:val="1-Char"/>
          <w:rtl/>
        </w:rPr>
      </w:pPr>
      <w:r w:rsidRPr="00CE56AA">
        <w:rPr>
          <w:rStyle w:val="8-Char"/>
          <w:rFonts w:hint="cs"/>
          <w:rtl/>
        </w:rPr>
        <w:t>یَمن:</w:t>
      </w:r>
      <w:r w:rsidRPr="006A61A7">
        <w:rPr>
          <w:rStyle w:val="1-Char"/>
          <w:rFonts w:hint="cs"/>
          <w:rtl/>
        </w:rPr>
        <w:t xml:space="preserve"> کشور یمن در جنوب حجاز و نجد، یعنی در منتهی الیه جنوب غربی شبه جزیره واقع است و از حاصل‌خیزترین نقاط شبه جزیره به شمار می</w:t>
      </w:r>
      <w:r w:rsidR="009C71F4" w:rsidRPr="006A61A7">
        <w:rPr>
          <w:rStyle w:val="1-Char"/>
          <w:rFonts w:hint="cs"/>
          <w:rtl/>
        </w:rPr>
        <w:t>‌</w:t>
      </w:r>
      <w:r w:rsidRPr="006A61A7">
        <w:rPr>
          <w:rStyle w:val="1-Char"/>
          <w:rFonts w:hint="cs"/>
          <w:rtl/>
        </w:rPr>
        <w:t>رود. یمن از مجاورت نجد تا خلیج عدن و دریای عرب ادامه و از طرف مشرق با «</w:t>
      </w:r>
      <w:r w:rsidRPr="00CE56AA">
        <w:rPr>
          <w:rStyle w:val="8-Char"/>
          <w:rFonts w:hint="cs"/>
          <w:rtl/>
        </w:rPr>
        <w:t>حَضرَمَوت</w:t>
      </w:r>
      <w:r w:rsidRPr="006A61A7">
        <w:rPr>
          <w:rStyle w:val="1-Char"/>
          <w:rFonts w:hint="cs"/>
          <w:rtl/>
        </w:rPr>
        <w:t>» و دریای عمّان همسایه است.</w:t>
      </w:r>
    </w:p>
    <w:p w:rsidR="001B40FE" w:rsidRPr="006A61A7" w:rsidRDefault="001B40FE" w:rsidP="009B1A7A">
      <w:pPr>
        <w:numPr>
          <w:ilvl w:val="0"/>
          <w:numId w:val="8"/>
        </w:numPr>
        <w:ind w:left="641" w:hanging="357"/>
        <w:rPr>
          <w:rStyle w:val="1-Char"/>
          <w:rtl/>
        </w:rPr>
      </w:pPr>
      <w:r w:rsidRPr="00CE56AA">
        <w:rPr>
          <w:rStyle w:val="8-Char"/>
          <w:rFonts w:hint="cs"/>
          <w:rtl/>
        </w:rPr>
        <w:t>عَروض:</w:t>
      </w:r>
      <w:r w:rsidRPr="006A61A7">
        <w:rPr>
          <w:rStyle w:val="1-Char"/>
          <w:rFonts w:hint="cs"/>
          <w:rtl/>
        </w:rPr>
        <w:t xml:space="preserve"> ناحیه</w:t>
      </w:r>
      <w:r w:rsidR="009C71F4" w:rsidRPr="006A61A7">
        <w:rPr>
          <w:rStyle w:val="1-Char"/>
          <w:rFonts w:hint="cs"/>
          <w:rtl/>
        </w:rPr>
        <w:t>‌</w:t>
      </w:r>
      <w:r w:rsidRPr="006A61A7">
        <w:rPr>
          <w:rStyle w:val="1-Char"/>
          <w:rFonts w:hint="cs"/>
          <w:rtl/>
        </w:rPr>
        <w:t>ی عَروض، شامل یمامه، عمّان، بحرین واَحساء است. از این رو، «</w:t>
      </w:r>
      <w:r w:rsidRPr="00CE56AA">
        <w:rPr>
          <w:rStyle w:val="8-Char"/>
          <w:rFonts w:hint="cs"/>
          <w:rtl/>
        </w:rPr>
        <w:t>عروض</w:t>
      </w:r>
      <w:r w:rsidRPr="006A61A7">
        <w:rPr>
          <w:rStyle w:val="1-Char"/>
          <w:rFonts w:hint="cs"/>
          <w:rtl/>
        </w:rPr>
        <w:t>» نامیده</w:t>
      </w:r>
      <w:r w:rsidR="009C71F4" w:rsidRPr="006A61A7">
        <w:rPr>
          <w:rStyle w:val="1-Char"/>
          <w:rFonts w:hint="cs"/>
          <w:rtl/>
        </w:rPr>
        <w:t>‌</w:t>
      </w:r>
      <w:r w:rsidRPr="006A61A7">
        <w:rPr>
          <w:rStyle w:val="1-Char"/>
          <w:rFonts w:hint="cs"/>
          <w:rtl/>
        </w:rPr>
        <w:t>اند که میان نجد، یمن و عراق فاصله ایجاد کرده</w:t>
      </w:r>
      <w:r w:rsidR="00CB1180" w:rsidRPr="006A61A7">
        <w:rPr>
          <w:rStyle w:val="1-Char"/>
          <w:rFonts w:ascii="Times New Roman" w:hAnsi="Times New Roman" w:cs="Times New Roman" w:hint="cs"/>
          <w:rtl/>
        </w:rPr>
        <w:t> </w:t>
      </w:r>
      <w:r w:rsidRPr="006A61A7">
        <w:rPr>
          <w:rStyle w:val="1-Char"/>
          <w:rFonts w:hint="cs"/>
          <w:rtl/>
        </w:rPr>
        <w:t>است.</w:t>
      </w:r>
    </w:p>
    <w:p w:rsidR="001B40FE" w:rsidRPr="006A61A7" w:rsidRDefault="001B40FE" w:rsidP="009B1A7A">
      <w:pPr>
        <w:numPr>
          <w:ilvl w:val="0"/>
          <w:numId w:val="8"/>
        </w:numPr>
        <w:ind w:left="641" w:hanging="357"/>
        <w:rPr>
          <w:rStyle w:val="1-Char"/>
          <w:rtl/>
        </w:rPr>
      </w:pPr>
      <w:r w:rsidRPr="00CE56AA">
        <w:rPr>
          <w:rStyle w:val="8-Char"/>
          <w:rFonts w:hint="cs"/>
          <w:rtl/>
        </w:rPr>
        <w:t>حَضرَمَوت و المَهَرَة:</w:t>
      </w:r>
      <w:r w:rsidRPr="006A61A7">
        <w:rPr>
          <w:rStyle w:val="1-Char"/>
          <w:rFonts w:hint="cs"/>
          <w:rtl/>
        </w:rPr>
        <w:t xml:space="preserve"> ناحیه</w:t>
      </w:r>
      <w:r w:rsidR="009C71F4" w:rsidRPr="006A61A7">
        <w:rPr>
          <w:rStyle w:val="1-Char"/>
          <w:rFonts w:hint="cs"/>
          <w:rtl/>
        </w:rPr>
        <w:t>‌</w:t>
      </w:r>
      <w:r w:rsidRPr="006A61A7">
        <w:rPr>
          <w:rStyle w:val="1-Char"/>
          <w:rFonts w:hint="cs"/>
          <w:rtl/>
        </w:rPr>
        <w:t>ی وسیعی است در شرق عدن و در کناره</w:t>
      </w:r>
      <w:r w:rsidR="009C71F4" w:rsidRPr="006A61A7">
        <w:rPr>
          <w:rStyle w:val="1-Char"/>
          <w:rFonts w:hint="cs"/>
          <w:rtl/>
        </w:rPr>
        <w:t>‌</w:t>
      </w:r>
      <w:r w:rsidRPr="006A61A7">
        <w:rPr>
          <w:rStyle w:val="1-Char"/>
          <w:rFonts w:hint="cs"/>
          <w:rtl/>
        </w:rPr>
        <w:t>ی دریا با نام حضرموت، که صحرای «</w:t>
      </w:r>
      <w:r w:rsidRPr="00CE56AA">
        <w:rPr>
          <w:rStyle w:val="8-Char"/>
          <w:rFonts w:hint="cs"/>
          <w:rtl/>
        </w:rPr>
        <w:t>احقاف</w:t>
      </w:r>
      <w:r w:rsidRPr="006A61A7">
        <w:rPr>
          <w:rStyle w:val="1-Char"/>
          <w:rFonts w:hint="cs"/>
          <w:rtl/>
        </w:rPr>
        <w:t>» در مجاورت آن بوده است. گویند: حضرت هود</w:t>
      </w:r>
      <w:r w:rsidR="004A5B94" w:rsidRPr="004A5B94">
        <w:rPr>
          <w:rStyle w:val="1-Char"/>
          <w:rFonts w:cs="CTraditional Arabic" w:hint="cs"/>
          <w:rtl/>
        </w:rPr>
        <w:t>÷</w:t>
      </w:r>
      <w:r w:rsidRPr="006A61A7">
        <w:rPr>
          <w:rStyle w:val="1-Char"/>
          <w:rFonts w:hint="cs"/>
          <w:rtl/>
        </w:rPr>
        <w:t xml:space="preserve"> در این منطقه به خاک سپرده شده است. بعضی آن را منتسب به «</w:t>
      </w:r>
      <w:r w:rsidRPr="00CE56AA">
        <w:rPr>
          <w:rStyle w:val="8-Char"/>
          <w:rFonts w:hint="cs"/>
          <w:rtl/>
        </w:rPr>
        <w:t>حضرموت</w:t>
      </w:r>
      <w:r w:rsidRPr="006A61A7">
        <w:rPr>
          <w:rStyle w:val="1-Char"/>
          <w:rFonts w:hint="cs"/>
          <w:rtl/>
        </w:rPr>
        <w:t xml:space="preserve"> </w:t>
      </w:r>
      <w:r w:rsidRPr="00CE56AA">
        <w:rPr>
          <w:rStyle w:val="8-Char"/>
          <w:rFonts w:hint="cs"/>
          <w:rtl/>
        </w:rPr>
        <w:t>بن</w:t>
      </w:r>
      <w:r w:rsidRPr="006A61A7">
        <w:rPr>
          <w:rStyle w:val="1-Char"/>
          <w:rFonts w:hint="cs"/>
          <w:rtl/>
        </w:rPr>
        <w:t xml:space="preserve"> </w:t>
      </w:r>
      <w:r w:rsidRPr="00CE56AA">
        <w:rPr>
          <w:rStyle w:val="8-Char"/>
          <w:rFonts w:hint="cs"/>
          <w:rtl/>
        </w:rPr>
        <w:t>قحطان</w:t>
      </w:r>
      <w:r w:rsidRPr="006A61A7">
        <w:rPr>
          <w:rStyle w:val="1-Char"/>
          <w:rFonts w:hint="cs"/>
          <w:rtl/>
        </w:rPr>
        <w:t>» دانسته</w:t>
      </w:r>
      <w:r w:rsidR="009C71F4" w:rsidRPr="006A61A7">
        <w:rPr>
          <w:rStyle w:val="1-Char"/>
          <w:rFonts w:hint="cs"/>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از این منطقه در تورات، با نام «</w:t>
      </w:r>
      <w:r w:rsidRPr="00CE56AA">
        <w:rPr>
          <w:rStyle w:val="8-Char"/>
          <w:rFonts w:hint="cs"/>
          <w:rtl/>
        </w:rPr>
        <w:t>حاضرمیت</w:t>
      </w:r>
      <w:r w:rsidRPr="006A61A7">
        <w:rPr>
          <w:rStyle w:val="1-Char"/>
          <w:rFonts w:hint="cs"/>
          <w:rtl/>
        </w:rPr>
        <w:t>»، یعنی نخستین ساکن، یاد شده</w:t>
      </w:r>
      <w:r w:rsidR="00CB1180" w:rsidRPr="006A61A7">
        <w:rPr>
          <w:rStyle w:val="1-Char"/>
          <w:rFonts w:ascii="Times New Roman" w:hAnsi="Times New Roman" w:cs="Times New Roman" w:hint="cs"/>
          <w:rtl/>
        </w:rPr>
        <w:t> </w:t>
      </w:r>
      <w:r w:rsidRPr="006A61A7">
        <w:rPr>
          <w:rStyle w:val="1-Char"/>
          <w:rFonts w:hint="cs"/>
          <w:rtl/>
        </w:rPr>
        <w:t>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حَرٌّ</w:t>
      </w:r>
      <w:r w:rsidRPr="006A61A7">
        <w:rPr>
          <w:rStyle w:val="1-Char"/>
          <w:rFonts w:hint="cs"/>
          <w:rtl/>
        </w:rPr>
        <w:t>»: گرمی.</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قَرٌّ</w:t>
      </w:r>
      <w:r w:rsidRPr="006A61A7">
        <w:rPr>
          <w:rStyle w:val="1-Char"/>
          <w:rFonts w:hint="cs"/>
          <w:rtl/>
        </w:rPr>
        <w:t>»: سردی، سرما.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سَآمة</w:t>
      </w:r>
      <w:r w:rsidRPr="006A61A7">
        <w:rPr>
          <w:rStyle w:val="1-Char"/>
          <w:rFonts w:hint="cs"/>
          <w:rtl/>
        </w:rPr>
        <w:t>»: مِلال و خستگی.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فَهِدَ</w:t>
      </w:r>
      <w:r w:rsidRPr="006A61A7">
        <w:rPr>
          <w:rStyle w:val="1-Char"/>
          <w:rFonts w:hint="cs"/>
          <w:rtl/>
        </w:rPr>
        <w:t>»: چون یوزپلنگ خواب آلود است. در اصل، واژه</w:t>
      </w:r>
      <w:r w:rsidR="009C71F4" w:rsidRPr="006A61A7">
        <w:rPr>
          <w:rStyle w:val="1-Char"/>
          <w:rFonts w:hint="cs"/>
          <w:rtl/>
        </w:rPr>
        <w:t>‌</w:t>
      </w:r>
      <w:r w:rsidRPr="006A61A7">
        <w:rPr>
          <w:rStyle w:val="1-Char"/>
          <w:rFonts w:hint="cs"/>
          <w:rtl/>
        </w:rPr>
        <w:t>ی «</w:t>
      </w:r>
      <w:r w:rsidRPr="00CE56AA">
        <w:rPr>
          <w:rStyle w:val="8-Char"/>
          <w:rFonts w:hint="cs"/>
          <w:rtl/>
        </w:rPr>
        <w:t>فَهَدَ</w:t>
      </w:r>
      <w:r w:rsidRPr="006A61A7">
        <w:rPr>
          <w:rStyle w:val="1-Char"/>
          <w:rFonts w:hint="cs"/>
          <w:rtl/>
        </w:rPr>
        <w:t>» به معنای: غفلت ورزیدن از آنچه انجام دادن آن لازم است می</w:t>
      </w:r>
      <w:r w:rsidR="009C71F4" w:rsidRPr="006A61A7">
        <w:rPr>
          <w:rStyle w:val="1-Char"/>
          <w:rFonts w:hint="cs"/>
          <w:rtl/>
        </w:rPr>
        <w:t>‌</w:t>
      </w:r>
      <w:r w:rsidR="009C71F4" w:rsidRPr="006A61A7">
        <w:rPr>
          <w:rStyle w:val="1-Char"/>
          <w:rtl/>
        </w:rPr>
        <w:t>‌</w:t>
      </w:r>
      <w:r w:rsidRPr="006A61A7">
        <w:rPr>
          <w:rStyle w:val="1-Char"/>
          <w:rFonts w:hint="cs"/>
          <w:rtl/>
        </w:rPr>
        <w:t>باشد، و در اینجا منظور این است که شوهرم وقتی که به خانه می</w:t>
      </w:r>
      <w:r w:rsidR="009C71F4" w:rsidRPr="006A61A7">
        <w:rPr>
          <w:rStyle w:val="1-Char"/>
          <w:rFonts w:hint="cs"/>
          <w:rtl/>
        </w:rPr>
        <w:t>‌</w:t>
      </w:r>
      <w:r w:rsidRPr="006A61A7">
        <w:rPr>
          <w:rStyle w:val="1-Char"/>
          <w:rFonts w:hint="cs"/>
          <w:rtl/>
        </w:rPr>
        <w:t>آید مانند یوزپلنگ می</w:t>
      </w:r>
      <w:r w:rsidR="009C71F4" w:rsidRPr="006A61A7">
        <w:rPr>
          <w:rStyle w:val="1-Char"/>
          <w:rFonts w:hint="cs"/>
          <w:rtl/>
        </w:rPr>
        <w:t>‌</w:t>
      </w:r>
      <w:r w:rsidRPr="006A61A7">
        <w:rPr>
          <w:rStyle w:val="1-Char"/>
          <w:rFonts w:hint="cs"/>
          <w:rtl/>
        </w:rPr>
        <w:t>خوابد و از تمام مسائل منزل، غافل و بی</w:t>
      </w:r>
      <w:r w:rsidR="009C71F4" w:rsidRPr="006A61A7">
        <w:rPr>
          <w:rStyle w:val="1-Char"/>
          <w:rFonts w:hint="cs"/>
          <w:rtl/>
        </w:rPr>
        <w:t>‌</w:t>
      </w:r>
      <w:r w:rsidRPr="006A61A7">
        <w:rPr>
          <w:rStyle w:val="1-Char"/>
          <w:rFonts w:hint="cs"/>
          <w:rtl/>
        </w:rPr>
        <w:t>آگاه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لَفَّ</w:t>
      </w:r>
      <w:r w:rsidRPr="006A61A7">
        <w:rPr>
          <w:rStyle w:val="1-Char"/>
          <w:rFonts w:hint="cs"/>
          <w:rtl/>
        </w:rPr>
        <w:t>»: از هر غذایی بسیار خورد، بد غذا خورد؛ یعنی: اسراف کاری و پُرخوری می</w:t>
      </w:r>
      <w:r w:rsidR="009C71F4" w:rsidRPr="006A61A7">
        <w:rPr>
          <w:rStyle w:val="1-Char"/>
          <w:rFonts w:hint="cs"/>
          <w:rtl/>
        </w:rPr>
        <w:t>‌</w:t>
      </w:r>
      <w:r w:rsidRPr="006A61A7">
        <w:rPr>
          <w:rStyle w:val="1-Char"/>
          <w:rFonts w:hint="cs"/>
          <w:rtl/>
        </w:rPr>
        <w:t>کند و همه چیز را با هم جمع می</w:t>
      </w:r>
      <w:r w:rsidR="009C71F4" w:rsidRPr="006A61A7">
        <w:rPr>
          <w:rStyle w:val="1-Char"/>
          <w:rFonts w:hint="cs"/>
          <w:rtl/>
        </w:rPr>
        <w:t>‌</w:t>
      </w:r>
      <w:r w:rsidRPr="006A61A7">
        <w:rPr>
          <w:rStyle w:val="1-Char"/>
          <w:rFonts w:hint="cs"/>
          <w:rtl/>
        </w:rPr>
        <w:t>کند و می</w:t>
      </w:r>
      <w:r w:rsidR="009C71F4" w:rsidRPr="006A61A7">
        <w:rPr>
          <w:rStyle w:val="1-Char"/>
          <w:rFonts w:hint="cs"/>
          <w:rtl/>
        </w:rPr>
        <w:t>‌</w:t>
      </w:r>
      <w:r w:rsidRPr="006A61A7">
        <w:rPr>
          <w:rStyle w:val="1-Char"/>
          <w:rFonts w:hint="cs"/>
          <w:rtl/>
        </w:rPr>
        <w:t xml:space="preserve">خورد.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اشتفَّ</w:t>
      </w:r>
      <w:r w:rsidRPr="006A61A7">
        <w:rPr>
          <w:rStyle w:val="1-Char"/>
          <w:rFonts w:hint="cs"/>
          <w:rtl/>
        </w:rPr>
        <w:t>»: همه</w:t>
      </w:r>
      <w:r w:rsidR="009C71F4" w:rsidRPr="006A61A7">
        <w:rPr>
          <w:rStyle w:val="1-Char"/>
          <w:rFonts w:hint="cs"/>
          <w:rtl/>
        </w:rPr>
        <w:t>‌</w:t>
      </w:r>
      <w:r w:rsidRPr="006A61A7">
        <w:rPr>
          <w:rStyle w:val="1-Char"/>
          <w:rFonts w:hint="cs"/>
          <w:rtl/>
        </w:rPr>
        <w:t>ی آن آب را نوشید.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التفّ</w:t>
      </w:r>
      <w:r w:rsidRPr="006A61A7">
        <w:rPr>
          <w:rStyle w:val="1-Char"/>
          <w:rFonts w:hint="cs"/>
          <w:rtl/>
        </w:rPr>
        <w:t>»: خود را در جامه پیچید.</w:t>
      </w:r>
    </w:p>
    <w:p w:rsidR="001B40FE" w:rsidRPr="006A61A7" w:rsidRDefault="001B40FE" w:rsidP="00CE56AA">
      <w:pPr>
        <w:ind w:firstLine="284"/>
        <w:rPr>
          <w:rStyle w:val="1-Char"/>
          <w:rtl/>
        </w:rPr>
      </w:pPr>
      <w:r w:rsidRPr="006A61A7">
        <w:rPr>
          <w:rStyle w:val="1-Char"/>
          <w:rFonts w:hint="cs"/>
          <w:rtl/>
        </w:rPr>
        <w:t>«</w:t>
      </w:r>
      <w:r w:rsidRPr="00CE56AA">
        <w:rPr>
          <w:rStyle w:val="8-Char"/>
          <w:rFonts w:hint="cs"/>
          <w:rtl/>
        </w:rPr>
        <w:t>ولا یولج الکفّ لیعلم البثّ</w:t>
      </w:r>
      <w:r w:rsidRPr="006A61A7">
        <w:rPr>
          <w:rStyle w:val="1-Char"/>
          <w:rFonts w:hint="cs"/>
          <w:rtl/>
        </w:rPr>
        <w:t>»: یعنی دستش را دراز نمی</w:t>
      </w:r>
      <w:r w:rsidR="009C71F4" w:rsidRPr="006A61A7">
        <w:rPr>
          <w:rStyle w:val="1-Char"/>
          <w:rFonts w:hint="cs"/>
          <w:rtl/>
        </w:rPr>
        <w:t>‌</w:t>
      </w:r>
      <w:r w:rsidRPr="006A61A7">
        <w:rPr>
          <w:rStyle w:val="1-Char"/>
          <w:rFonts w:hint="cs"/>
          <w:rtl/>
        </w:rPr>
        <w:t>کند تا محبت مرا نسبت به خودش بداند. یا هیچگاه برای فهمیدن درد و رنج هم دست به بدن زنش نمی</w:t>
      </w:r>
      <w:r w:rsidR="009C71F4" w:rsidRPr="006A61A7">
        <w:rPr>
          <w:rStyle w:val="1-Char"/>
          <w:rFonts w:hint="cs"/>
          <w:rtl/>
        </w:rPr>
        <w:t>‌</w:t>
      </w:r>
      <w:r w:rsidRPr="006A61A7">
        <w:rPr>
          <w:rStyle w:val="1-Char"/>
          <w:rFonts w:hint="cs"/>
          <w:rtl/>
        </w:rPr>
        <w:t>زند. یا دستش را وارد لباسم نمی</w:t>
      </w:r>
      <w:r w:rsidR="009C71F4" w:rsidRPr="006A61A7">
        <w:rPr>
          <w:rStyle w:val="1-Char"/>
          <w:rFonts w:hint="cs"/>
          <w:rtl/>
        </w:rPr>
        <w:t>‌</w:t>
      </w:r>
      <w:r w:rsidRPr="006A61A7">
        <w:rPr>
          <w:rStyle w:val="1-Char"/>
          <w:rFonts w:hint="cs"/>
          <w:rtl/>
        </w:rPr>
        <w:t>کند تا محبت مرا نسبت به خودش بداند.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عَیایاء</w:t>
      </w:r>
      <w:r w:rsidRPr="006A61A7">
        <w:rPr>
          <w:rStyle w:val="1-Char"/>
          <w:rFonts w:hint="cs"/>
          <w:rtl/>
        </w:rPr>
        <w:t>»: از کارمانده و درمانده؛ ناتوان از نزدیک شدن به زنان.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غیایاء</w:t>
      </w:r>
      <w:r w:rsidRPr="006A61A7">
        <w:rPr>
          <w:rStyle w:val="1-Char"/>
          <w:rFonts w:hint="cs"/>
          <w:rtl/>
        </w:rPr>
        <w:t>»: کودن؛ سرگشته و نادان.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طباقاء</w:t>
      </w:r>
      <w:r w:rsidRPr="006A61A7">
        <w:rPr>
          <w:rStyle w:val="1-Char"/>
          <w:rFonts w:hint="cs"/>
          <w:rtl/>
        </w:rPr>
        <w:t>»: احمق و نادان.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شَجَّکِ</w:t>
      </w:r>
      <w:r w:rsidRPr="006A61A7">
        <w:rPr>
          <w:rStyle w:val="1-Char"/>
          <w:rFonts w:hint="cs"/>
          <w:rtl/>
        </w:rPr>
        <w:t>»: صورتت را زخمی می</w:t>
      </w:r>
      <w:r w:rsidR="009C71F4" w:rsidRPr="006A61A7">
        <w:rPr>
          <w:rStyle w:val="1-Char"/>
          <w:rFonts w:hint="cs"/>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فَلَّکِ</w:t>
      </w:r>
      <w:r w:rsidRPr="006A61A7">
        <w:rPr>
          <w:rStyle w:val="1-Char"/>
          <w:rFonts w:hint="cs"/>
          <w:rtl/>
        </w:rPr>
        <w:t>»: (عضوی از اعضای) تو را می</w:t>
      </w:r>
      <w:r w:rsidR="009C71F4" w:rsidRPr="006A61A7">
        <w:rPr>
          <w:rStyle w:val="1-Char"/>
          <w:rFonts w:hint="cs"/>
          <w:rtl/>
        </w:rPr>
        <w:t>‌</w:t>
      </w:r>
      <w:r w:rsidRPr="006A61A7">
        <w:rPr>
          <w:rStyle w:val="1-Char"/>
          <w:rFonts w:hint="cs"/>
          <w:rtl/>
        </w:rPr>
        <w:t>شکند.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زَرنَب</w:t>
      </w:r>
      <w:r w:rsidRPr="006A61A7">
        <w:rPr>
          <w:rStyle w:val="1-Char"/>
          <w:rFonts w:hint="cs"/>
          <w:rtl/>
        </w:rPr>
        <w:t>»: گیاهی است دارای برگ</w:t>
      </w:r>
      <w:r w:rsidR="009C71F4" w:rsidRPr="006A61A7">
        <w:rPr>
          <w:rStyle w:val="1-Char"/>
          <w:rFonts w:hint="cs"/>
          <w:rtl/>
        </w:rPr>
        <w:t>‌</w:t>
      </w:r>
      <w:r w:rsidRPr="006A61A7">
        <w:rPr>
          <w:rStyle w:val="1-Char"/>
          <w:rFonts w:hint="cs"/>
          <w:rtl/>
        </w:rPr>
        <w:t>های درشت مایل به زردی و گل</w:t>
      </w:r>
      <w:r w:rsidR="009C71F4" w:rsidRPr="006A61A7">
        <w:rPr>
          <w:rStyle w:val="1-Char"/>
          <w:rFonts w:hint="cs"/>
          <w:rtl/>
        </w:rPr>
        <w:t>‌</w:t>
      </w:r>
      <w:r w:rsidRPr="006A61A7">
        <w:rPr>
          <w:rStyle w:val="1-Char"/>
          <w:rFonts w:hint="cs"/>
          <w:rtl/>
        </w:rPr>
        <w:t>های زرد و خوشبو؛ ساقه</w:t>
      </w:r>
      <w:r w:rsidR="009C71F4" w:rsidRPr="006A61A7">
        <w:rPr>
          <w:rStyle w:val="1-Char"/>
          <w:rFonts w:hint="cs"/>
          <w:rtl/>
        </w:rPr>
        <w:t>‌</w:t>
      </w:r>
      <w:r w:rsidRPr="006A61A7">
        <w:rPr>
          <w:rStyle w:val="1-Char"/>
          <w:rFonts w:hint="cs"/>
          <w:rtl/>
        </w:rPr>
        <w:t>هایش مجوّف و بلندی آن تا یک متر می</w:t>
      </w:r>
      <w:r w:rsidR="009C71F4" w:rsidRPr="006A61A7">
        <w:rPr>
          <w:rStyle w:val="1-Char"/>
          <w:rFonts w:hint="cs"/>
          <w:rtl/>
        </w:rPr>
        <w:t>‌</w:t>
      </w:r>
      <w:r w:rsidRPr="006A61A7">
        <w:rPr>
          <w:rStyle w:val="1-Char"/>
          <w:rFonts w:hint="cs"/>
          <w:rtl/>
        </w:rPr>
        <w:t>رسد. در هندوستان می</w:t>
      </w:r>
      <w:r w:rsidR="009C71F4" w:rsidRPr="006A61A7">
        <w:rPr>
          <w:rStyle w:val="1-Char"/>
          <w:rFonts w:hint="cs"/>
          <w:rtl/>
        </w:rPr>
        <w:t>‌</w:t>
      </w:r>
      <w:r w:rsidRPr="006A61A7">
        <w:rPr>
          <w:rStyle w:val="1-Char"/>
          <w:rFonts w:hint="cs"/>
          <w:rtl/>
        </w:rPr>
        <w:t>روید، در ایران نیز در کوه</w:t>
      </w:r>
      <w:r w:rsidR="009C71F4" w:rsidRPr="006A61A7">
        <w:rPr>
          <w:rStyle w:val="1-Char"/>
          <w:rFonts w:hint="cs"/>
          <w:rtl/>
        </w:rPr>
        <w:t>‌</w:t>
      </w:r>
      <w:r w:rsidRPr="006A61A7">
        <w:rPr>
          <w:rStyle w:val="1-Char"/>
          <w:rFonts w:hint="cs"/>
          <w:rtl/>
        </w:rPr>
        <w:t>های فارس پیدا می</w:t>
      </w:r>
      <w:r w:rsidR="009C71F4" w:rsidRPr="006A61A7">
        <w:rPr>
          <w:rStyle w:val="1-Char"/>
          <w:rFonts w:hint="cs"/>
          <w:rtl/>
        </w:rPr>
        <w:t>‌</w:t>
      </w:r>
      <w:r w:rsidRPr="006A61A7">
        <w:rPr>
          <w:rStyle w:val="1-Char"/>
          <w:rFonts w:hint="cs"/>
          <w:rtl/>
        </w:rPr>
        <w:t>شود؛ در طبّ قدیم برای معالجه</w:t>
      </w:r>
      <w:r w:rsidR="009C71F4" w:rsidRPr="006A61A7">
        <w:rPr>
          <w:rStyle w:val="1-Char"/>
          <w:rFonts w:hint="cs"/>
          <w:rtl/>
        </w:rPr>
        <w:t>‌</w:t>
      </w:r>
      <w:r w:rsidRPr="006A61A7">
        <w:rPr>
          <w:rStyle w:val="1-Char"/>
          <w:rFonts w:hint="cs"/>
          <w:rtl/>
        </w:rPr>
        <w:t>ی سرفه و تنگی نفس و تقویت معده به کار می</w:t>
      </w:r>
      <w:r w:rsidR="009C71F4" w:rsidRPr="006A61A7">
        <w:rPr>
          <w:rStyle w:val="1-Char"/>
          <w:rFonts w:hint="cs"/>
          <w:rtl/>
        </w:rPr>
        <w:t>‌</w:t>
      </w:r>
      <w:r w:rsidRPr="006A61A7">
        <w:rPr>
          <w:rStyle w:val="1-Char"/>
          <w:rFonts w:hint="cs"/>
          <w:rtl/>
        </w:rPr>
        <w:t>رفته و آن را «</w:t>
      </w:r>
      <w:r w:rsidRPr="00000EE5">
        <w:rPr>
          <w:rStyle w:val="1-Char"/>
          <w:rFonts w:hint="cs"/>
          <w:rtl/>
        </w:rPr>
        <w:t>سرو ترکستانی</w:t>
      </w:r>
      <w:r w:rsidRPr="006A61A7">
        <w:rPr>
          <w:rStyle w:val="1-Char"/>
          <w:rFonts w:hint="cs"/>
          <w:rtl/>
        </w:rPr>
        <w:t>» هم گفته</w:t>
      </w:r>
      <w:r w:rsidR="009C71F4" w:rsidRPr="006A61A7">
        <w:rPr>
          <w:rStyle w:val="1-Char"/>
          <w:rFonts w:hint="cs"/>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به هر حال، «</w:t>
      </w:r>
      <w:r w:rsidRPr="00CE56AA">
        <w:rPr>
          <w:rStyle w:val="8-Char"/>
          <w:rFonts w:hint="cs"/>
          <w:rtl/>
        </w:rPr>
        <w:t>زرنب</w:t>
      </w:r>
      <w:r w:rsidRPr="006A61A7">
        <w:rPr>
          <w:rStyle w:val="1-Char"/>
          <w:rFonts w:hint="cs"/>
          <w:rtl/>
        </w:rPr>
        <w:t>» گیاهی خوشبو است که بدان «</w:t>
      </w:r>
      <w:r w:rsidRPr="00000EE5">
        <w:rPr>
          <w:rStyle w:val="1-Char"/>
          <w:rFonts w:hint="cs"/>
          <w:rtl/>
        </w:rPr>
        <w:t>سرخدار</w:t>
      </w:r>
      <w:r w:rsidRPr="006A61A7">
        <w:rPr>
          <w:rStyle w:val="1-Char"/>
          <w:rFonts w:hint="cs"/>
          <w:rtl/>
        </w:rPr>
        <w:t>»، «</w:t>
      </w:r>
      <w:r w:rsidRPr="00CE56AA">
        <w:rPr>
          <w:rStyle w:val="8-Char"/>
          <w:rFonts w:hint="cs"/>
          <w:rtl/>
        </w:rPr>
        <w:t>رجل الجراد</w:t>
      </w:r>
      <w:r w:rsidRPr="006A61A7">
        <w:rPr>
          <w:rStyle w:val="1-Char"/>
          <w:rFonts w:hint="cs"/>
          <w:rtl/>
        </w:rPr>
        <w:t>» و «</w:t>
      </w:r>
      <w:r w:rsidRPr="00000EE5">
        <w:rPr>
          <w:rStyle w:val="1-Char"/>
          <w:rFonts w:hint="cs"/>
          <w:rtl/>
        </w:rPr>
        <w:t>سرو ترکستانی</w:t>
      </w:r>
      <w:r w:rsidRPr="006A61A7">
        <w:rPr>
          <w:rStyle w:val="1-Char"/>
          <w:rFonts w:hint="cs"/>
          <w:rtl/>
        </w:rPr>
        <w:t>» هم می</w:t>
      </w:r>
      <w:r w:rsidR="009C71F4" w:rsidRPr="006A61A7">
        <w:rPr>
          <w:rStyle w:val="1-Char"/>
          <w:rFonts w:hint="cs"/>
          <w:rtl/>
        </w:rPr>
        <w:t>‌</w:t>
      </w:r>
      <w:r w:rsidRPr="006A61A7">
        <w:rPr>
          <w:rStyle w:val="1-Char"/>
          <w:rFonts w:hint="cs"/>
          <w:rtl/>
        </w:rPr>
        <w:t xml:space="preserve">گویند.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رفیع</w:t>
      </w:r>
      <w:r w:rsidRPr="006A61A7">
        <w:rPr>
          <w:rStyle w:val="1-Char"/>
          <w:rFonts w:hint="cs"/>
          <w:rtl/>
        </w:rPr>
        <w:t xml:space="preserve"> </w:t>
      </w:r>
      <w:r w:rsidRPr="00CE56AA">
        <w:rPr>
          <w:rStyle w:val="8-Char"/>
          <w:rFonts w:hint="cs"/>
          <w:rtl/>
        </w:rPr>
        <w:t>العماد</w:t>
      </w:r>
      <w:r w:rsidRPr="006A61A7">
        <w:rPr>
          <w:rStyle w:val="1-Char"/>
          <w:rFonts w:hint="cs"/>
          <w:rtl/>
        </w:rPr>
        <w:t>»: شریف و والاتبار، از زمر</w:t>
      </w:r>
      <w:r w:rsidR="009C71F4" w:rsidRPr="006A61A7">
        <w:rPr>
          <w:rStyle w:val="1-Char"/>
          <w:rtl/>
        </w:rPr>
        <w:t>‌</w:t>
      </w:r>
      <w:r w:rsidRPr="006A61A7">
        <w:rPr>
          <w:rStyle w:val="1-Char"/>
          <w:rFonts w:hint="cs"/>
          <w:rtl/>
        </w:rPr>
        <w:t>ه</w:t>
      </w:r>
      <w:r w:rsidR="009C71F4" w:rsidRPr="006A61A7">
        <w:rPr>
          <w:rStyle w:val="1-Char"/>
          <w:rFonts w:hint="cs"/>
          <w:rtl/>
        </w:rPr>
        <w:t>‌</w:t>
      </w:r>
      <w:r w:rsidRPr="006A61A7">
        <w:rPr>
          <w:rStyle w:val="1-Char"/>
          <w:rFonts w:hint="cs"/>
          <w:rtl/>
        </w:rPr>
        <w:t>ی اَعیان و مردان نامی.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طویل</w:t>
      </w:r>
      <w:r w:rsidRPr="006A61A7">
        <w:rPr>
          <w:rStyle w:val="1-Char"/>
          <w:rFonts w:hint="cs"/>
          <w:rtl/>
        </w:rPr>
        <w:t xml:space="preserve"> </w:t>
      </w:r>
      <w:r w:rsidRPr="00CE56AA">
        <w:rPr>
          <w:rStyle w:val="8-Char"/>
          <w:rFonts w:hint="cs"/>
          <w:rtl/>
        </w:rPr>
        <w:t>النجاد</w:t>
      </w:r>
      <w:r w:rsidRPr="006A61A7">
        <w:rPr>
          <w:rStyle w:val="1-Char"/>
          <w:rFonts w:hint="cs"/>
          <w:rtl/>
        </w:rPr>
        <w:t>»: بند شمشیرش بلند است. بلندی بند شمشیر، کنایه از بلند قامتی فرد است؛ یعنی: فردی بلند قامت و باهیبت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عظیم</w:t>
      </w:r>
      <w:r w:rsidRPr="006A61A7">
        <w:rPr>
          <w:rStyle w:val="1-Char"/>
          <w:rFonts w:hint="cs"/>
          <w:rtl/>
        </w:rPr>
        <w:t xml:space="preserve"> </w:t>
      </w:r>
      <w:r w:rsidRPr="00CE56AA">
        <w:rPr>
          <w:rStyle w:val="8-Char"/>
          <w:rFonts w:hint="cs"/>
          <w:rtl/>
        </w:rPr>
        <w:t>الرماد</w:t>
      </w:r>
      <w:r w:rsidRPr="006A61A7">
        <w:rPr>
          <w:rStyle w:val="1-Char"/>
          <w:rFonts w:hint="cs"/>
          <w:rtl/>
        </w:rPr>
        <w:t>»: خاکسترش فراوان است؛ یعنی چون سخی است و مهمانش فراوان است، غذای زیاد در منزلش پخته می</w:t>
      </w:r>
      <w:r w:rsidR="009C71F4" w:rsidRPr="006A61A7">
        <w:rPr>
          <w:rStyle w:val="1-Char"/>
          <w:rFonts w:hint="cs"/>
          <w:rtl/>
        </w:rPr>
        <w:t>‌</w:t>
      </w:r>
      <w:r w:rsidRPr="006A61A7">
        <w:rPr>
          <w:rStyle w:val="1-Char"/>
          <w:rFonts w:hint="cs"/>
          <w:rtl/>
        </w:rPr>
        <w:t>شود؛ در نتیجه خاکستر آشپزخانه</w:t>
      </w:r>
      <w:r w:rsidR="009C71F4" w:rsidRPr="006A61A7">
        <w:rPr>
          <w:rStyle w:val="1-Char"/>
          <w:rFonts w:hint="cs"/>
          <w:rtl/>
        </w:rPr>
        <w:t>‌</w:t>
      </w:r>
      <w:r w:rsidRPr="006A61A7">
        <w:rPr>
          <w:rStyle w:val="1-Char"/>
          <w:rFonts w:hint="cs"/>
          <w:rtl/>
        </w:rPr>
        <w:t>اش نیز فراوان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النّاد</w:t>
      </w:r>
      <w:r w:rsidRPr="006A61A7">
        <w:rPr>
          <w:rStyle w:val="1-Char"/>
          <w:rFonts w:hint="cs"/>
          <w:rtl/>
        </w:rPr>
        <w:t>»: انجمن و مجلس بزرگان.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قریب</w:t>
      </w:r>
      <w:r w:rsidRPr="006A61A7">
        <w:rPr>
          <w:rStyle w:val="1-Char"/>
          <w:rFonts w:hint="cs"/>
          <w:rtl/>
        </w:rPr>
        <w:t xml:space="preserve"> </w:t>
      </w:r>
      <w:r w:rsidRPr="00CE56AA">
        <w:rPr>
          <w:rStyle w:val="8-Char"/>
          <w:rFonts w:hint="cs"/>
          <w:rtl/>
        </w:rPr>
        <w:t>البیت</w:t>
      </w:r>
      <w:r w:rsidRPr="006A61A7">
        <w:rPr>
          <w:rStyle w:val="1-Char"/>
          <w:rFonts w:hint="cs"/>
          <w:rtl/>
        </w:rPr>
        <w:t xml:space="preserve"> </w:t>
      </w:r>
      <w:r w:rsidRPr="00CE56AA">
        <w:rPr>
          <w:rStyle w:val="8-Char"/>
          <w:rFonts w:hint="cs"/>
          <w:rtl/>
        </w:rPr>
        <w:t>من</w:t>
      </w:r>
      <w:r w:rsidRPr="006A61A7">
        <w:rPr>
          <w:rStyle w:val="1-Char"/>
          <w:rFonts w:hint="cs"/>
          <w:rtl/>
        </w:rPr>
        <w:t xml:space="preserve"> </w:t>
      </w:r>
      <w:r w:rsidRPr="00CE56AA">
        <w:rPr>
          <w:rStyle w:val="8-Char"/>
          <w:rFonts w:hint="cs"/>
          <w:rtl/>
        </w:rPr>
        <w:t>النّاد</w:t>
      </w:r>
      <w:r w:rsidRPr="006A61A7">
        <w:rPr>
          <w:rStyle w:val="1-Char"/>
          <w:rFonts w:hint="cs"/>
          <w:rtl/>
        </w:rPr>
        <w:t>»: منزلش از مجلس و انجمن بزرگان و اَعیانِ محل نزدیک است؛ و هر چه مورد نیاز این بزرگان است از منزل او تأمین می</w:t>
      </w:r>
      <w:r w:rsidR="009C71F4" w:rsidRPr="006A61A7">
        <w:rPr>
          <w:rStyle w:val="1-Char"/>
          <w:rFonts w:hint="cs"/>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المُبارِک</w:t>
      </w:r>
      <w:r w:rsidRPr="006A61A7">
        <w:rPr>
          <w:rStyle w:val="1-Char"/>
          <w:rFonts w:hint="cs"/>
          <w:rtl/>
        </w:rPr>
        <w:t>»: جمع «</w:t>
      </w:r>
      <w:r w:rsidR="00000EE5">
        <w:rPr>
          <w:rStyle w:val="8-Char"/>
          <w:rFonts w:hint="cs"/>
          <w:rtl/>
        </w:rPr>
        <w:t>مَبرَك</w:t>
      </w:r>
      <w:r w:rsidRPr="006A61A7">
        <w:rPr>
          <w:rStyle w:val="1-Char"/>
          <w:rFonts w:hint="cs"/>
          <w:rtl/>
        </w:rPr>
        <w:t>»: به معنای خوابگاه شتران.</w:t>
      </w:r>
    </w:p>
    <w:p w:rsidR="001B40FE" w:rsidRPr="006A61A7" w:rsidRDefault="001B40FE" w:rsidP="00286662">
      <w:pPr>
        <w:ind w:firstLine="284"/>
        <w:rPr>
          <w:rStyle w:val="1-Char"/>
          <w:rtl/>
        </w:rPr>
      </w:pPr>
      <w:r w:rsidRPr="006A61A7">
        <w:rPr>
          <w:rStyle w:val="1-Char"/>
          <w:rFonts w:hint="cs"/>
          <w:rtl/>
        </w:rPr>
        <w:t>«</w:t>
      </w:r>
      <w:r w:rsidR="00000EE5">
        <w:rPr>
          <w:rStyle w:val="8-Char"/>
          <w:rFonts w:hint="cs"/>
          <w:rtl/>
        </w:rPr>
        <w:t>کثیرات المبارك</w:t>
      </w:r>
      <w:r w:rsidRPr="006A61A7">
        <w:rPr>
          <w:rStyle w:val="1-Char"/>
          <w:rFonts w:hint="cs"/>
          <w:rtl/>
        </w:rPr>
        <w:t>»: او را شتران بسیاری است که بر زمین زانو زده</w:t>
      </w:r>
      <w:r w:rsidR="009C71F4" w:rsidRPr="006A61A7">
        <w:rPr>
          <w:rStyle w:val="1-Char"/>
          <w:rFonts w:hint="cs"/>
          <w:rtl/>
        </w:rPr>
        <w:t>‌</w:t>
      </w:r>
      <w:r w:rsidRPr="006A61A7">
        <w:rPr>
          <w:rStyle w:val="1-Char"/>
          <w:rFonts w:hint="cs"/>
          <w:rtl/>
        </w:rPr>
        <w:t>اند و کمتر به چراگاه فرستاده می</w:t>
      </w:r>
      <w:r w:rsidR="009C71F4" w:rsidRPr="006A61A7">
        <w:rPr>
          <w:rStyle w:val="1-Char"/>
          <w:rFonts w:hint="cs"/>
          <w:rtl/>
        </w:rPr>
        <w:t>‌</w:t>
      </w:r>
      <w:r w:rsidRPr="006A61A7">
        <w:rPr>
          <w:rStyle w:val="1-Char"/>
          <w:rFonts w:hint="cs"/>
          <w:rtl/>
        </w:rPr>
        <w:t>شوند.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المسارح</w:t>
      </w:r>
      <w:r w:rsidRPr="006A61A7">
        <w:rPr>
          <w:rStyle w:val="1-Char"/>
          <w:rFonts w:hint="cs"/>
          <w:rtl/>
        </w:rPr>
        <w:t>»: جمع «</w:t>
      </w:r>
      <w:r w:rsidRPr="00CE56AA">
        <w:rPr>
          <w:rStyle w:val="8-Char"/>
          <w:rFonts w:hint="cs"/>
          <w:rtl/>
        </w:rPr>
        <w:t>مسحرح</w:t>
      </w:r>
      <w:r w:rsidRPr="006A61A7">
        <w:rPr>
          <w:rStyle w:val="1-Char"/>
          <w:rFonts w:hint="cs"/>
          <w:rtl/>
        </w:rPr>
        <w:t>»: چراگاه.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قلیلات المسارح</w:t>
      </w:r>
      <w:r w:rsidRPr="006A61A7">
        <w:rPr>
          <w:rStyle w:val="1-Char"/>
          <w:rFonts w:hint="cs"/>
          <w:rtl/>
        </w:rPr>
        <w:t>»: شترانی که به چراگاه کمتر فرستاده می</w:t>
      </w:r>
      <w:r w:rsidR="009C71F4" w:rsidRPr="006A61A7">
        <w:rPr>
          <w:rStyle w:val="1-Char"/>
          <w:rFonts w:hint="cs"/>
          <w:rtl/>
        </w:rPr>
        <w:t>‌</w:t>
      </w:r>
      <w:r w:rsidRPr="006A61A7">
        <w:rPr>
          <w:rStyle w:val="1-Char"/>
          <w:rFonts w:hint="cs"/>
          <w:rtl/>
        </w:rPr>
        <w:t>شوند.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المِزهَر</w:t>
      </w:r>
      <w:r w:rsidRPr="006A61A7">
        <w:rPr>
          <w:rStyle w:val="1-Char"/>
          <w:rFonts w:hint="cs"/>
          <w:rtl/>
        </w:rPr>
        <w:t>»: عود و چنگ، آلات موسیقی.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اَناس</w:t>
      </w:r>
      <w:r w:rsidRPr="006A61A7">
        <w:rPr>
          <w:rStyle w:val="1-Char"/>
          <w:rFonts w:hint="cs"/>
          <w:rtl/>
        </w:rPr>
        <w:t>»: آن چیز را جنبانید. «</w:t>
      </w:r>
      <w:r w:rsidRPr="00CE56AA">
        <w:rPr>
          <w:rStyle w:val="8-Char"/>
          <w:rFonts w:hint="cs"/>
          <w:rtl/>
        </w:rPr>
        <w:t>اناس من حُلیٍّ اُذنیّ</w:t>
      </w:r>
      <w:r w:rsidRPr="006A61A7">
        <w:rPr>
          <w:rStyle w:val="1-Char"/>
          <w:rFonts w:hint="cs"/>
          <w:rtl/>
        </w:rPr>
        <w:t>»: هر دو گوش من را با زیور آلات جنبانید. یعنی گوش‌های مرا به زیورها آراسته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بَجَّحَنی</w:t>
      </w:r>
      <w:r w:rsidRPr="006A61A7">
        <w:rPr>
          <w:rStyle w:val="1-Char"/>
          <w:rFonts w:hint="cs"/>
          <w:rtl/>
        </w:rPr>
        <w:t>»: مرا شادمان و خوشحال کرد؛ او به من افتخار می</w:t>
      </w:r>
      <w:r w:rsidR="009C71F4" w:rsidRPr="006A61A7">
        <w:rPr>
          <w:rStyle w:val="1-Char"/>
          <w:rFonts w:hint="cs"/>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صَهیل</w:t>
      </w:r>
      <w:r w:rsidRPr="006A61A7">
        <w:rPr>
          <w:rStyle w:val="1-Char"/>
          <w:rFonts w:hint="cs"/>
          <w:rtl/>
        </w:rPr>
        <w:t>»: شیهه</w:t>
      </w:r>
      <w:r w:rsidR="009C71F4" w:rsidRPr="006A61A7">
        <w:rPr>
          <w:rStyle w:val="1-Char"/>
          <w:rFonts w:hint="cs"/>
          <w:rtl/>
        </w:rPr>
        <w:t>‌</w:t>
      </w:r>
      <w:r w:rsidRPr="006A61A7">
        <w:rPr>
          <w:rStyle w:val="1-Char"/>
          <w:rFonts w:hint="cs"/>
          <w:rtl/>
        </w:rPr>
        <w:t>ی اسب؛ و کنایه از خود اسب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اَطیط</w:t>
      </w:r>
      <w:r w:rsidRPr="006A61A7">
        <w:rPr>
          <w:rStyle w:val="1-Char"/>
          <w:rFonts w:hint="cs"/>
          <w:rtl/>
        </w:rPr>
        <w:t>»: صدای شتر؛ و کنایه از خود شتر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دائس</w:t>
      </w:r>
      <w:r w:rsidRPr="006A61A7">
        <w:rPr>
          <w:rStyle w:val="1-Char"/>
          <w:rFonts w:hint="cs"/>
          <w:rtl/>
        </w:rPr>
        <w:t>»: گاو خرمن کوب.</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مُنَقٍّ</w:t>
      </w:r>
      <w:r w:rsidRPr="006A61A7">
        <w:rPr>
          <w:rStyle w:val="1-Char"/>
          <w:rFonts w:hint="cs"/>
          <w:rtl/>
        </w:rPr>
        <w:t>»: کسی که بعد از خرمن</w:t>
      </w:r>
      <w:r w:rsidR="009C71F4" w:rsidRPr="006A61A7">
        <w:rPr>
          <w:rStyle w:val="1-Char"/>
          <w:rFonts w:hint="cs"/>
          <w:rtl/>
        </w:rPr>
        <w:t>‌</w:t>
      </w:r>
      <w:r w:rsidRPr="006A61A7">
        <w:rPr>
          <w:rStyle w:val="1-Char"/>
          <w:rFonts w:hint="cs"/>
          <w:rtl/>
        </w:rPr>
        <w:t>کوبی، به وسیله</w:t>
      </w:r>
      <w:r w:rsidR="009C71F4" w:rsidRPr="006A61A7">
        <w:rPr>
          <w:rStyle w:val="1-Char"/>
          <w:rFonts w:hint="cs"/>
          <w:rtl/>
        </w:rPr>
        <w:t>‌</w:t>
      </w:r>
      <w:r w:rsidRPr="006A61A7">
        <w:rPr>
          <w:rStyle w:val="1-Char"/>
          <w:rFonts w:hint="cs"/>
          <w:rtl/>
        </w:rPr>
        <w:t>ی غربال و الک، گندم را از کاه جدا کند. و این واژه کنایه از کشاورزی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اَتقَمَّح</w:t>
      </w:r>
      <w:r w:rsidRPr="006A61A7">
        <w:rPr>
          <w:rStyle w:val="1-Char"/>
          <w:rFonts w:hint="cs"/>
          <w:rtl/>
        </w:rPr>
        <w:t>»: سیراب می</w:t>
      </w:r>
      <w:r w:rsidR="009C71F4" w:rsidRPr="006A61A7">
        <w:rPr>
          <w:rStyle w:val="1-Char"/>
          <w:rFonts w:hint="cs"/>
          <w:rtl/>
        </w:rPr>
        <w:t>‌</w:t>
      </w:r>
      <w:r w:rsidRPr="006A61A7">
        <w:rPr>
          <w:rStyle w:val="1-Char"/>
          <w:rFonts w:hint="cs"/>
          <w:rtl/>
        </w:rPr>
        <w:t>شوم. تا آنجا که سر برآورم و از آب خوردن بازایستم.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عکوم</w:t>
      </w:r>
      <w:r w:rsidRPr="006A61A7">
        <w:rPr>
          <w:rStyle w:val="1-Char"/>
          <w:rFonts w:hint="cs"/>
          <w:rtl/>
        </w:rPr>
        <w:t>»: جمع «</w:t>
      </w:r>
      <w:r w:rsidRPr="00CE56AA">
        <w:rPr>
          <w:rStyle w:val="8-Char"/>
          <w:rFonts w:hint="cs"/>
          <w:rtl/>
        </w:rPr>
        <w:t>عِکم</w:t>
      </w:r>
      <w:r w:rsidRPr="006A61A7">
        <w:rPr>
          <w:rStyle w:val="1-Char"/>
          <w:rFonts w:hint="cs"/>
          <w:rtl/>
        </w:rPr>
        <w:t>»: جوال و ظرف</w:t>
      </w:r>
      <w:r w:rsidR="00000EE5">
        <w:rPr>
          <w:rStyle w:val="1-Char"/>
          <w:rFonts w:hint="eastAsia"/>
          <w:rtl/>
        </w:rPr>
        <w:t>‌</w:t>
      </w:r>
      <w:r w:rsidRPr="006A61A7">
        <w:rPr>
          <w:rStyle w:val="1-Char"/>
          <w:rFonts w:hint="cs"/>
          <w:rtl/>
        </w:rPr>
        <w:t>های که طعام در</w:t>
      </w:r>
      <w:r w:rsidR="00D15871">
        <w:rPr>
          <w:rStyle w:val="1-Char"/>
          <w:rFonts w:hint="cs"/>
          <w:rtl/>
        </w:rPr>
        <w:t xml:space="preserve"> آن‌ها </w:t>
      </w:r>
      <w:r w:rsidRPr="006A61A7">
        <w:rPr>
          <w:rStyle w:val="1-Char"/>
          <w:rFonts w:hint="cs"/>
          <w:rtl/>
        </w:rPr>
        <w:t>ذخیره می</w:t>
      </w:r>
      <w:r w:rsidR="009C71F4" w:rsidRPr="006A61A7">
        <w:rPr>
          <w:rStyle w:val="1-Char"/>
          <w:rFonts w:hint="cs"/>
          <w:rtl/>
        </w:rPr>
        <w:t>‌</w:t>
      </w:r>
      <w:r w:rsidRPr="006A61A7">
        <w:rPr>
          <w:rStyle w:val="1-Char"/>
          <w:rFonts w:hint="cs"/>
          <w:rtl/>
        </w:rPr>
        <w:t>شود. پشتواره</w:t>
      </w:r>
      <w:r w:rsidR="009C71F4" w:rsidRPr="006A61A7">
        <w:rPr>
          <w:rStyle w:val="1-Char"/>
          <w:rFonts w:hint="cs"/>
          <w:rtl/>
        </w:rPr>
        <w:t>‌</w:t>
      </w:r>
      <w:r w:rsidRPr="006A61A7">
        <w:rPr>
          <w:rStyle w:val="1-Char"/>
          <w:rFonts w:hint="cs"/>
          <w:rtl/>
        </w:rPr>
        <w:t>ی جامه. جعبه</w:t>
      </w:r>
      <w:r w:rsidR="009C71F4" w:rsidRPr="006A61A7">
        <w:rPr>
          <w:rStyle w:val="1-Char"/>
          <w:rFonts w:hint="cs"/>
          <w:rtl/>
        </w:rPr>
        <w:t>‌</w:t>
      </w:r>
      <w:r w:rsidRPr="006A61A7">
        <w:rPr>
          <w:rStyle w:val="1-Char"/>
          <w:rFonts w:hint="cs"/>
          <w:rtl/>
        </w:rPr>
        <w:t>ای که زنان ذخایر یا اسباب کار خود را در آن نهند.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رَداح</w:t>
      </w:r>
      <w:r w:rsidRPr="006A61A7">
        <w:rPr>
          <w:rStyle w:val="1-Char"/>
          <w:rFonts w:hint="cs"/>
          <w:rtl/>
        </w:rPr>
        <w:t>»: بسیار بزرگ.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فساح</w:t>
      </w:r>
      <w:r w:rsidRPr="006A61A7">
        <w:rPr>
          <w:rStyle w:val="1-Char"/>
          <w:rFonts w:hint="cs"/>
          <w:rtl/>
        </w:rPr>
        <w:t>»: بسیار فراخ و پهناور.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کمسلّ</w:t>
      </w:r>
      <w:r w:rsidRPr="006A61A7">
        <w:rPr>
          <w:rStyle w:val="1-Char"/>
          <w:rFonts w:hint="cs"/>
          <w:rtl/>
        </w:rPr>
        <w:t xml:space="preserve"> </w:t>
      </w:r>
      <w:r w:rsidRPr="00CE56AA">
        <w:rPr>
          <w:rStyle w:val="8-Char"/>
          <w:rFonts w:hint="cs"/>
          <w:rtl/>
        </w:rPr>
        <w:t>شطبة</w:t>
      </w:r>
      <w:r w:rsidRPr="006A61A7">
        <w:rPr>
          <w:rStyle w:val="1-Char"/>
          <w:rFonts w:hint="cs"/>
          <w:rtl/>
        </w:rPr>
        <w:t>»: این واژه را به دو گونه می</w:t>
      </w:r>
      <w:r w:rsidR="009C71F4" w:rsidRPr="006A61A7">
        <w:rPr>
          <w:rStyle w:val="1-Char"/>
          <w:rtl/>
        </w:rPr>
        <w:t>‌</w:t>
      </w:r>
      <w:r w:rsidRPr="006A61A7">
        <w:rPr>
          <w:rStyle w:val="1-Char"/>
          <w:rFonts w:hint="cs"/>
          <w:rtl/>
        </w:rPr>
        <w:t>توان ترجمه کرد:</w:t>
      </w:r>
    </w:p>
    <w:p w:rsidR="001B40FE" w:rsidRPr="006A61A7" w:rsidRDefault="001B40FE" w:rsidP="009B1A7A">
      <w:pPr>
        <w:numPr>
          <w:ilvl w:val="0"/>
          <w:numId w:val="9"/>
        </w:numPr>
        <w:ind w:left="641" w:hanging="357"/>
        <w:rPr>
          <w:rStyle w:val="1-Char"/>
          <w:rtl/>
        </w:rPr>
      </w:pPr>
      <w:r w:rsidRPr="006A61A7">
        <w:rPr>
          <w:rStyle w:val="1-Char"/>
          <w:rFonts w:hint="cs"/>
          <w:rtl/>
        </w:rPr>
        <w:t>خوابگاهش به شمشیری شباهت دارد که از نیام بیرون آورده شده باشد. یعنی زیبا و خوش اندام و خوش استیل و کشیده قامت است و دارای هیبت و رونق و جمال می</w:t>
      </w:r>
      <w:r w:rsidR="009C71F4" w:rsidRPr="006A61A7">
        <w:rPr>
          <w:rStyle w:val="1-Char"/>
          <w:rtl/>
        </w:rPr>
        <w:t>‌</w:t>
      </w:r>
      <w:r w:rsidRPr="006A61A7">
        <w:rPr>
          <w:rStyle w:val="1-Char"/>
          <w:rFonts w:hint="cs"/>
          <w:rtl/>
        </w:rPr>
        <w:t>باشد.</w:t>
      </w:r>
    </w:p>
    <w:p w:rsidR="001B40FE" w:rsidRPr="006A61A7" w:rsidRDefault="001B40FE" w:rsidP="009B1A7A">
      <w:pPr>
        <w:numPr>
          <w:ilvl w:val="0"/>
          <w:numId w:val="9"/>
        </w:numPr>
        <w:ind w:left="641" w:hanging="357"/>
        <w:rPr>
          <w:rStyle w:val="1-Char"/>
          <w:rtl/>
        </w:rPr>
      </w:pPr>
      <w:r w:rsidRPr="006A61A7">
        <w:rPr>
          <w:rStyle w:val="1-Char"/>
          <w:rFonts w:hint="cs"/>
          <w:rtl/>
        </w:rPr>
        <w:t>خوابگاهش به بلندای شاخه</w:t>
      </w:r>
      <w:r w:rsidR="009C71F4" w:rsidRPr="006A61A7">
        <w:rPr>
          <w:rStyle w:val="1-Char"/>
          <w:rFonts w:hint="cs"/>
          <w:rtl/>
        </w:rPr>
        <w:t>‌</w:t>
      </w:r>
      <w:r w:rsidRPr="006A61A7">
        <w:rPr>
          <w:rStyle w:val="1-Char"/>
          <w:rFonts w:hint="cs"/>
          <w:rtl/>
        </w:rPr>
        <w:t>ی نخل و ظرافت آن است. چون کشیدگی قامت و ظرافت اندام در نظر اعراب از صفات پسندیده</w:t>
      </w:r>
      <w:r w:rsidR="009C71F4" w:rsidRPr="006A61A7">
        <w:rPr>
          <w:rStyle w:val="1-Char"/>
          <w:rFonts w:hint="cs"/>
          <w:rtl/>
        </w:rPr>
        <w:t>‌</w:t>
      </w:r>
      <w:r w:rsidRPr="006A61A7">
        <w:rPr>
          <w:rStyle w:val="1-Char"/>
          <w:rFonts w:hint="cs"/>
          <w:rtl/>
        </w:rPr>
        <w:t>ی مردان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الجَفرة</w:t>
      </w:r>
      <w:r w:rsidRPr="006A61A7">
        <w:rPr>
          <w:rStyle w:val="1-Char"/>
          <w:rFonts w:hint="cs"/>
          <w:rtl/>
        </w:rPr>
        <w:t>»: بزغاله</w:t>
      </w:r>
      <w:r w:rsidR="009C71F4" w:rsidRPr="006A61A7">
        <w:rPr>
          <w:rStyle w:val="1-Char"/>
          <w:rFonts w:hint="cs"/>
          <w:rtl/>
        </w:rPr>
        <w:t>‌</w:t>
      </w:r>
      <w:r w:rsidRPr="006A61A7">
        <w:rPr>
          <w:rStyle w:val="1-Char"/>
          <w:rFonts w:hint="cs"/>
          <w:rtl/>
        </w:rPr>
        <w:t>ی چهار ماهه.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جارتها</w:t>
      </w:r>
      <w:r w:rsidRPr="006A61A7">
        <w:rPr>
          <w:rStyle w:val="1-Char"/>
          <w:rFonts w:hint="cs"/>
          <w:rtl/>
        </w:rPr>
        <w:t>»: هووی او.</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تَبُثّ</w:t>
      </w:r>
      <w:r w:rsidRPr="006A61A7">
        <w:rPr>
          <w:rStyle w:val="1-Char"/>
          <w:rFonts w:hint="cs"/>
          <w:rtl/>
        </w:rPr>
        <w:t>»: فاش نمی</w:t>
      </w:r>
      <w:r w:rsidR="009C71F4" w:rsidRPr="006A61A7">
        <w:rPr>
          <w:rStyle w:val="1-Char"/>
          <w:rFonts w:hint="cs"/>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 تُنقث</w:t>
      </w:r>
      <w:r w:rsidRPr="006A61A7">
        <w:rPr>
          <w:rStyle w:val="1-Char"/>
          <w:rFonts w:hint="cs"/>
          <w:rtl/>
        </w:rPr>
        <w:t>»: حیف و میل نمی</w:t>
      </w:r>
      <w:r w:rsidR="009C71F4" w:rsidRPr="006A61A7">
        <w:rPr>
          <w:rStyle w:val="1-Char"/>
          <w:rFonts w:hint="cs"/>
          <w:rtl/>
        </w:rPr>
        <w:t>‌</w:t>
      </w:r>
      <w:r w:rsidRPr="006A61A7">
        <w:rPr>
          <w:rStyle w:val="1-Char"/>
          <w:rFonts w:hint="cs"/>
          <w:rtl/>
        </w:rPr>
        <w:t>کند، دزدی نمی</w:t>
      </w:r>
      <w:r w:rsidR="009C71F4" w:rsidRPr="006A61A7">
        <w:rPr>
          <w:rStyle w:val="1-Char"/>
          <w:rFonts w:hint="cs"/>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میرتنا</w:t>
      </w:r>
      <w:r w:rsidRPr="006A61A7">
        <w:rPr>
          <w:rStyle w:val="1-Char"/>
          <w:rFonts w:hint="cs"/>
          <w:rtl/>
        </w:rPr>
        <w:t>»: غذای ما. «</w:t>
      </w:r>
      <w:r w:rsidRPr="00CE56AA">
        <w:rPr>
          <w:rStyle w:val="8-Char"/>
          <w:rFonts w:hint="cs"/>
          <w:rtl/>
        </w:rPr>
        <w:t>مِیرة</w:t>
      </w:r>
      <w:r w:rsidRPr="006A61A7">
        <w:rPr>
          <w:rStyle w:val="1-Char"/>
          <w:rFonts w:hint="cs"/>
          <w:rtl/>
        </w:rPr>
        <w:t>»: خواربار. غذای ذخیره شده برای انسان.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تعشیشا</w:t>
      </w:r>
      <w:r w:rsidRPr="006A61A7">
        <w:rPr>
          <w:rStyle w:val="1-Char"/>
          <w:rFonts w:hint="cs"/>
          <w:rtl/>
        </w:rPr>
        <w:t>»: خانه را لانه</w:t>
      </w:r>
      <w:r w:rsidR="009C71F4" w:rsidRPr="006A61A7">
        <w:rPr>
          <w:rStyle w:val="1-Char"/>
          <w:rFonts w:hint="cs"/>
          <w:rtl/>
        </w:rPr>
        <w:t>‌</w:t>
      </w:r>
      <w:r w:rsidRPr="006A61A7">
        <w:rPr>
          <w:rStyle w:val="1-Char"/>
          <w:rFonts w:hint="cs"/>
          <w:rtl/>
        </w:rPr>
        <w:t>ی حیوانات نمی</w:t>
      </w:r>
      <w:r w:rsidR="009C71F4" w:rsidRPr="006A61A7">
        <w:rPr>
          <w:rStyle w:val="1-Char"/>
          <w:rFonts w:hint="cs"/>
          <w:rtl/>
        </w:rPr>
        <w:t>‌</w:t>
      </w:r>
      <w:r w:rsidRPr="006A61A7">
        <w:rPr>
          <w:rStyle w:val="1-Char"/>
          <w:rFonts w:hint="cs"/>
          <w:rtl/>
        </w:rPr>
        <w:t>کند. یعنی پیوسته خانه را تمیز و پاکیزه نگاه می</w:t>
      </w:r>
      <w:r w:rsidR="009C71F4" w:rsidRPr="006A61A7">
        <w:rPr>
          <w:rStyle w:val="1-Char"/>
          <w:rFonts w:hint="cs"/>
          <w:rtl/>
        </w:rPr>
        <w:t>‌</w:t>
      </w:r>
      <w:r w:rsidRPr="006A61A7">
        <w:rPr>
          <w:rStyle w:val="1-Char"/>
          <w:rFonts w:hint="cs"/>
          <w:rtl/>
        </w:rPr>
        <w:t>دارد و آن را لانه</w:t>
      </w:r>
      <w:r w:rsidR="009C71F4" w:rsidRPr="006A61A7">
        <w:rPr>
          <w:rStyle w:val="1-Char"/>
          <w:rFonts w:hint="cs"/>
          <w:rtl/>
        </w:rPr>
        <w:t>‌</w:t>
      </w:r>
      <w:r w:rsidRPr="006A61A7">
        <w:rPr>
          <w:rStyle w:val="1-Char"/>
          <w:rFonts w:hint="cs"/>
          <w:rtl/>
        </w:rPr>
        <w:t>ای برای حیوانات نمی</w:t>
      </w:r>
      <w:r w:rsidR="009C71F4" w:rsidRPr="006A61A7">
        <w:rPr>
          <w:rStyle w:val="1-Char"/>
          <w:rFonts w:hint="cs"/>
          <w:rtl/>
        </w:rPr>
        <w:t>‌</w:t>
      </w:r>
      <w:r w:rsidRPr="006A61A7">
        <w:rPr>
          <w:rStyle w:val="1-Char"/>
          <w:rFonts w:hint="cs"/>
          <w:rtl/>
        </w:rPr>
        <w:t xml:space="preserve">گرداند.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الاوطاب</w:t>
      </w:r>
      <w:r w:rsidRPr="006A61A7">
        <w:rPr>
          <w:rStyle w:val="1-Char"/>
          <w:rFonts w:hint="cs"/>
          <w:rtl/>
        </w:rPr>
        <w:t>»: جمع «</w:t>
      </w:r>
      <w:r w:rsidRPr="00CE56AA">
        <w:rPr>
          <w:rStyle w:val="8-Char"/>
          <w:rFonts w:hint="cs"/>
          <w:rtl/>
        </w:rPr>
        <w:t>وَطب</w:t>
      </w:r>
      <w:r w:rsidRPr="006A61A7">
        <w:rPr>
          <w:rStyle w:val="1-Char"/>
          <w:rFonts w:hint="cs"/>
          <w:rtl/>
        </w:rPr>
        <w:t>»: مشک شیر.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الاوطاب</w:t>
      </w:r>
      <w:r w:rsidRPr="006A61A7">
        <w:rPr>
          <w:rStyle w:val="1-Char"/>
          <w:rFonts w:hint="cs"/>
          <w:rtl/>
        </w:rPr>
        <w:t xml:space="preserve"> </w:t>
      </w:r>
      <w:r w:rsidRPr="00CE56AA">
        <w:rPr>
          <w:rStyle w:val="8-Char"/>
          <w:rFonts w:hint="cs"/>
          <w:rtl/>
        </w:rPr>
        <w:t>تُمخَضُ</w:t>
      </w:r>
      <w:r w:rsidRPr="006A61A7">
        <w:rPr>
          <w:rStyle w:val="1-Char"/>
          <w:rFonts w:hint="cs"/>
          <w:rtl/>
        </w:rPr>
        <w:t>»: در حالی که مشک</w:t>
      </w:r>
      <w:r w:rsidR="009C71F4" w:rsidRPr="006A61A7">
        <w:rPr>
          <w:rStyle w:val="1-Char"/>
          <w:rFonts w:hint="cs"/>
          <w:rtl/>
        </w:rPr>
        <w:t>‌</w:t>
      </w:r>
      <w:r w:rsidRPr="006A61A7">
        <w:rPr>
          <w:rStyle w:val="1-Char"/>
          <w:rFonts w:hint="cs"/>
          <w:rtl/>
        </w:rPr>
        <w:t>ها و خیک</w:t>
      </w:r>
      <w:r w:rsidR="009C71F4" w:rsidRPr="006A61A7">
        <w:rPr>
          <w:rStyle w:val="1-Char"/>
          <w:rFonts w:hint="cs"/>
          <w:rtl/>
        </w:rPr>
        <w:t>‌</w:t>
      </w:r>
      <w:r w:rsidRPr="006A61A7">
        <w:rPr>
          <w:rStyle w:val="1-Char"/>
          <w:rFonts w:hint="cs"/>
          <w:rtl/>
        </w:rPr>
        <w:t>های انباشته از شیر برای گرفتن کره در حال حرکت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سَرِیّاً</w:t>
      </w:r>
      <w:r w:rsidRPr="006A61A7">
        <w:rPr>
          <w:rStyle w:val="1-Char"/>
          <w:rFonts w:hint="cs"/>
          <w:rtl/>
        </w:rPr>
        <w:t>»: شریف و گران مایه. محترم و ثروتمند.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شَریّاً</w:t>
      </w:r>
      <w:r w:rsidRPr="006A61A7">
        <w:rPr>
          <w:rStyle w:val="1-Char"/>
          <w:rFonts w:hint="cs"/>
          <w:rtl/>
        </w:rPr>
        <w:t>»: اسب خوب و قوی. اسب چست و چالاک، اسب راهوار.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خَطِّیًّا</w:t>
      </w:r>
      <w:r w:rsidRPr="006A61A7">
        <w:rPr>
          <w:rStyle w:val="1-Char"/>
          <w:rFonts w:hint="cs"/>
          <w:rtl/>
        </w:rPr>
        <w:t>»: نیزه</w:t>
      </w:r>
      <w:r w:rsidR="009C71F4" w:rsidRPr="006A61A7">
        <w:rPr>
          <w:rStyle w:val="1-Char"/>
          <w:rFonts w:hint="cs"/>
          <w:rtl/>
        </w:rPr>
        <w:t>‌</w:t>
      </w:r>
      <w:r w:rsidRPr="006A61A7">
        <w:rPr>
          <w:rStyle w:val="1-Char"/>
          <w:rFonts w:hint="cs"/>
          <w:rtl/>
        </w:rPr>
        <w:t>ای خطّی؛ نیزه</w:t>
      </w:r>
      <w:r w:rsidR="009C71F4" w:rsidRPr="006A61A7">
        <w:rPr>
          <w:rStyle w:val="1-Char"/>
          <w:rFonts w:hint="cs"/>
          <w:rtl/>
        </w:rPr>
        <w:t>‌</w:t>
      </w:r>
      <w:r w:rsidRPr="006A61A7">
        <w:rPr>
          <w:rStyle w:val="1-Char"/>
          <w:rFonts w:hint="cs"/>
          <w:rtl/>
        </w:rPr>
        <w:t>های خوب و استوار که منسوب به دهکده</w:t>
      </w:r>
      <w:r w:rsidR="009C71F4" w:rsidRPr="006A61A7">
        <w:rPr>
          <w:rStyle w:val="1-Char"/>
          <w:rFonts w:hint="cs"/>
          <w:rtl/>
        </w:rPr>
        <w:t>‌</w:t>
      </w:r>
      <w:r w:rsidRPr="006A61A7">
        <w:rPr>
          <w:rStyle w:val="1-Char"/>
          <w:rFonts w:hint="cs"/>
          <w:rtl/>
        </w:rPr>
        <w:t>ای به نام «</w:t>
      </w:r>
      <w:r w:rsidRPr="00CE56AA">
        <w:rPr>
          <w:rStyle w:val="8-Char"/>
          <w:rFonts w:hint="cs"/>
          <w:rtl/>
        </w:rPr>
        <w:t>خطّ</w:t>
      </w:r>
      <w:r w:rsidRPr="006A61A7">
        <w:rPr>
          <w:rStyle w:val="1-Char"/>
          <w:rFonts w:hint="cs"/>
          <w:rtl/>
        </w:rPr>
        <w:t>» در ساحل دریای عمان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اَراح</w:t>
      </w:r>
      <w:r w:rsidRPr="006A61A7">
        <w:rPr>
          <w:rStyle w:val="1-Char"/>
          <w:rFonts w:hint="cs"/>
          <w:rtl/>
        </w:rPr>
        <w:t xml:space="preserve">»: در شب آمد.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نَعَماً ثَریّاً</w:t>
      </w:r>
      <w:r w:rsidRPr="006A61A7">
        <w:rPr>
          <w:rStyle w:val="1-Char"/>
          <w:rFonts w:hint="cs"/>
          <w:rtl/>
        </w:rPr>
        <w:t>»: شتران و دام</w:t>
      </w:r>
      <w:r w:rsidR="009C71F4" w:rsidRPr="006A61A7">
        <w:rPr>
          <w:rStyle w:val="1-Char"/>
          <w:rFonts w:hint="cs"/>
          <w:rtl/>
        </w:rPr>
        <w:t>‌</w:t>
      </w:r>
      <w:r w:rsidRPr="006A61A7">
        <w:rPr>
          <w:rStyle w:val="1-Char"/>
          <w:rFonts w:hint="cs"/>
          <w:rtl/>
        </w:rPr>
        <w:t>های فراوان.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اَراح علیّ نَعماً ثریاً</w:t>
      </w:r>
      <w:r w:rsidRPr="006A61A7">
        <w:rPr>
          <w:rStyle w:val="1-Char"/>
          <w:rFonts w:hint="cs"/>
          <w:rtl/>
        </w:rPr>
        <w:t>»: شبانگاه با شتران و دام</w:t>
      </w:r>
      <w:r w:rsidR="009C71F4" w:rsidRPr="006A61A7">
        <w:rPr>
          <w:rStyle w:val="1-Char"/>
          <w:rFonts w:hint="cs"/>
          <w:rtl/>
        </w:rPr>
        <w:t>‌</w:t>
      </w:r>
      <w:r w:rsidRPr="006A61A7">
        <w:rPr>
          <w:rStyle w:val="1-Char"/>
          <w:rFonts w:hint="cs"/>
          <w:rtl/>
        </w:rPr>
        <w:t>های فراوان به نزد من برگشت.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رائحة</w:t>
      </w:r>
      <w:r w:rsidRPr="006A61A7">
        <w:rPr>
          <w:rStyle w:val="1-Char"/>
          <w:rFonts w:hint="cs"/>
          <w:rtl/>
        </w:rPr>
        <w:t>»: چهارپایانی که در وقت شب به خانه بازگردند.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میری</w:t>
      </w:r>
      <w:r w:rsidRPr="006A61A7">
        <w:rPr>
          <w:rStyle w:val="1-Char"/>
          <w:rFonts w:hint="cs"/>
          <w:rtl/>
        </w:rPr>
        <w:t>»: فعل امر؛ بخوران، هدیه بده.</w:t>
      </w:r>
    </w:p>
    <w:p w:rsidR="001B40FE" w:rsidRDefault="001B40FE" w:rsidP="00FB50DC">
      <w:pPr>
        <w:ind w:firstLine="284"/>
        <w:rPr>
          <w:rStyle w:val="1-Char"/>
          <w:rtl/>
        </w:rPr>
      </w:pPr>
      <w:r w:rsidRPr="006A61A7">
        <w:rPr>
          <w:rStyle w:val="1-Char"/>
          <w:rFonts w:hint="cs"/>
          <w:rtl/>
        </w:rPr>
        <w:t xml:space="preserve">ناگفته نماند که نام </w:t>
      </w:r>
      <w:r w:rsidRPr="00CE56AA">
        <w:rPr>
          <w:rStyle w:val="8-Char"/>
          <w:rFonts w:hint="cs"/>
          <w:rtl/>
        </w:rPr>
        <w:t>امّ زرع</w:t>
      </w:r>
      <w:r w:rsidRPr="006A61A7">
        <w:rPr>
          <w:rStyle w:val="1-Char"/>
          <w:rFonts w:hint="cs"/>
          <w:rtl/>
        </w:rPr>
        <w:t xml:space="preserve"> ـ چنان</w:t>
      </w:r>
      <w:r w:rsidR="00FB50DC">
        <w:rPr>
          <w:rStyle w:val="1-Char"/>
          <w:rFonts w:hint="eastAsia"/>
          <w:rtl/>
        </w:rPr>
        <w:t>‌</w:t>
      </w:r>
      <w:r w:rsidRPr="006A61A7">
        <w:rPr>
          <w:rStyle w:val="1-Char"/>
          <w:rFonts w:hint="cs"/>
          <w:rtl/>
        </w:rPr>
        <w:t xml:space="preserve">که در کتب روایی حدیث و تاریخ آمده ـ </w:t>
      </w:r>
      <w:r w:rsidRPr="00CE56AA">
        <w:rPr>
          <w:rStyle w:val="8-Char"/>
          <w:rFonts w:hint="cs"/>
          <w:rtl/>
        </w:rPr>
        <w:t>عاتکه</w:t>
      </w:r>
      <w:r w:rsidRPr="006A61A7">
        <w:rPr>
          <w:rStyle w:val="1-Char"/>
          <w:rFonts w:hint="cs"/>
          <w:rtl/>
        </w:rPr>
        <w:t xml:space="preserve"> می</w:t>
      </w:r>
      <w:r w:rsidR="009C71F4" w:rsidRPr="006A61A7">
        <w:rPr>
          <w:rStyle w:val="1-Char"/>
          <w:rFonts w:hint="cs"/>
          <w:rtl/>
        </w:rPr>
        <w:t>‌</w:t>
      </w:r>
      <w:r w:rsidRPr="006A61A7">
        <w:rPr>
          <w:rStyle w:val="1-Char"/>
          <w:rFonts w:hint="cs"/>
          <w:rtl/>
        </w:rPr>
        <w:t>باشد.</w:t>
      </w:r>
    </w:p>
    <w:p w:rsidR="00000EE5" w:rsidRDefault="00000EE5" w:rsidP="00FB50DC">
      <w:pPr>
        <w:ind w:firstLine="284"/>
        <w:rPr>
          <w:rStyle w:val="1-Char"/>
          <w:rtl/>
        </w:rPr>
        <w:sectPr w:rsidR="00000EE5" w:rsidSect="00A1689F">
          <w:headerReference w:type="default" r:id="rId20"/>
          <w:footnotePr>
            <w:numRestart w:val="eachPage"/>
          </w:footnotePr>
          <w:pgSz w:w="9356" w:h="13608" w:code="9"/>
          <w:pgMar w:top="567" w:right="1134" w:bottom="851" w:left="1134" w:header="454" w:footer="0" w:gutter="0"/>
          <w:cols w:space="708"/>
          <w:titlePg/>
          <w:bidi/>
          <w:rtlGutter/>
          <w:docGrid w:linePitch="360"/>
        </w:sectPr>
      </w:pPr>
    </w:p>
    <w:p w:rsidR="00000EE5" w:rsidRDefault="00000EE5" w:rsidP="00FB50DC">
      <w:pPr>
        <w:ind w:firstLine="284"/>
        <w:rPr>
          <w:rStyle w:val="1-Char"/>
          <w:rtl/>
        </w:rPr>
      </w:pPr>
    </w:p>
    <w:p w:rsidR="00000EE5" w:rsidRDefault="00000EE5" w:rsidP="00FB50DC">
      <w:pPr>
        <w:ind w:firstLine="284"/>
        <w:rPr>
          <w:rStyle w:val="1-Char"/>
          <w:rtl/>
        </w:rPr>
      </w:pPr>
    </w:p>
    <w:p w:rsidR="00000EE5" w:rsidRDefault="00000EE5" w:rsidP="00FB50DC">
      <w:pPr>
        <w:ind w:firstLine="284"/>
        <w:rPr>
          <w:rStyle w:val="1-Char"/>
          <w:rtl/>
        </w:rPr>
      </w:pPr>
    </w:p>
    <w:p w:rsidR="00000EE5" w:rsidRDefault="00000EE5" w:rsidP="00FB50DC">
      <w:pPr>
        <w:ind w:firstLine="284"/>
        <w:rPr>
          <w:rStyle w:val="1-Char"/>
          <w:rtl/>
        </w:rPr>
      </w:pPr>
    </w:p>
    <w:p w:rsidR="00BF3581" w:rsidRPr="006A61A7" w:rsidRDefault="001B40FE" w:rsidP="00000EE5">
      <w:pPr>
        <w:pStyle w:val="2-"/>
        <w:rPr>
          <w:rStyle w:val="1-Char"/>
          <w:rtl/>
        </w:rPr>
      </w:pPr>
      <w:bookmarkStart w:id="27" w:name="_Toc440109335"/>
      <w:r w:rsidRPr="00FC6ACA">
        <w:rPr>
          <w:rFonts w:hint="cs"/>
          <w:rtl/>
        </w:rPr>
        <w:t>باب (39)</w:t>
      </w:r>
      <w:r w:rsidR="00000EE5">
        <w:rPr>
          <w:rtl/>
        </w:rPr>
        <w:br/>
      </w:r>
      <w:r w:rsidRPr="006E3735">
        <w:rPr>
          <w:rFonts w:hint="cs"/>
          <w:rtl/>
        </w:rPr>
        <w:t>نحوه</w:t>
      </w:r>
      <w:r w:rsidR="009C71F4">
        <w:rPr>
          <w:rFonts w:hint="cs"/>
          <w:rtl/>
        </w:rPr>
        <w:t>‌</w:t>
      </w:r>
      <w:r w:rsidRPr="006E3735">
        <w:rPr>
          <w:rFonts w:hint="cs"/>
          <w:rtl/>
        </w:rPr>
        <w:t xml:space="preserve">ی </w:t>
      </w:r>
      <w:r w:rsidRPr="009C71F4">
        <w:rPr>
          <w:rFonts w:hint="cs"/>
          <w:rtl/>
        </w:rPr>
        <w:t>خوابیدن</w:t>
      </w:r>
      <w:r w:rsidR="00000EE5">
        <w:rPr>
          <w:rtl/>
        </w:rPr>
        <w:br/>
      </w:r>
      <w:r w:rsidRPr="009C71F4">
        <w:rPr>
          <w:rFonts w:hint="cs"/>
          <w:rtl/>
        </w:rPr>
        <w:t>رسول خدا</w:t>
      </w:r>
      <w:r w:rsidR="00000EE5">
        <w:rPr>
          <w:rFonts w:hint="cs"/>
          <w:rtl/>
        </w:rPr>
        <w:t xml:space="preserve"> </w:t>
      </w:r>
      <w:r w:rsidR="004A5B94" w:rsidRPr="00AA6ED6">
        <w:rPr>
          <w:rFonts w:cs="CTraditional Arabic" w:hint="cs"/>
          <w:rtl/>
        </w:rPr>
        <w:t>ج</w:t>
      </w:r>
      <w:bookmarkEnd w:id="27"/>
    </w:p>
    <w:p w:rsidR="00BF3581" w:rsidRDefault="00BF3581" w:rsidP="00000EE5">
      <w:pPr>
        <w:pStyle w:val="1-"/>
        <w:rPr>
          <w:rStyle w:val="1-Char"/>
          <w:rtl/>
        </w:rPr>
      </w:pPr>
    </w:p>
    <w:p w:rsidR="00000EE5" w:rsidRDefault="00000EE5" w:rsidP="00000EE5">
      <w:pPr>
        <w:pStyle w:val="1-"/>
        <w:rPr>
          <w:rStyle w:val="1-Char"/>
          <w:rtl/>
        </w:rPr>
        <w:sectPr w:rsidR="00000EE5" w:rsidSect="00000EE5">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000EE5" w:rsidP="00000EE5">
      <w:pPr>
        <w:pStyle w:val="3-"/>
        <w:rPr>
          <w:rStyle w:val="1-Char"/>
          <w:rtl/>
        </w:rPr>
      </w:pPr>
      <w:bookmarkStart w:id="28" w:name="_Toc440109336"/>
      <w:r w:rsidRPr="00F23606">
        <w:rPr>
          <w:rtl/>
        </w:rPr>
        <w:t>حدیث</w:t>
      </w:r>
      <w:r>
        <w:rPr>
          <w:rtl/>
        </w:rPr>
        <w:t xml:space="preserve"> شماره</w:t>
      </w:r>
      <w:r>
        <w:rPr>
          <w:rFonts w:hint="cs"/>
          <w:rtl/>
        </w:rPr>
        <w:t xml:space="preserve"> 245</w:t>
      </w:r>
      <w:bookmarkEnd w:id="28"/>
    </w:p>
    <w:p w:rsidR="001B40FE" w:rsidRPr="004821E6" w:rsidRDefault="001B40FE" w:rsidP="004821E6">
      <w:pPr>
        <w:ind w:firstLine="284"/>
        <w:rPr>
          <w:rStyle w:val="7-Char"/>
          <w:rtl/>
        </w:rPr>
      </w:pPr>
      <w:r w:rsidRPr="004821E6">
        <w:rPr>
          <w:rStyle w:val="7-Char"/>
          <w:rFonts w:hint="cs"/>
          <w:rtl/>
        </w:rPr>
        <w:t>(1) حَدَّثَنَا مُحَمَّدُ بْنُ الْمُثَنَّى</w:t>
      </w:r>
      <w:r w:rsidR="00601534">
        <w:rPr>
          <w:rStyle w:val="7-Char"/>
          <w:rFonts w:hint="cs"/>
          <w:rtl/>
        </w:rPr>
        <w:t xml:space="preserve">، </w:t>
      </w:r>
      <w:r w:rsidRPr="004821E6">
        <w:rPr>
          <w:rStyle w:val="7-Char"/>
          <w:rFonts w:hint="cs"/>
          <w:rtl/>
        </w:rPr>
        <w:t>حَدَّثَنَا عَبْدُ الرَّحْمَنِ بْنُ مَهْدِيٍّ</w:t>
      </w:r>
      <w:r w:rsidR="00601534">
        <w:rPr>
          <w:rStyle w:val="7-Char"/>
          <w:rFonts w:hint="cs"/>
          <w:rtl/>
        </w:rPr>
        <w:t xml:space="preserve">، </w:t>
      </w:r>
      <w:r w:rsidRPr="004821E6">
        <w:rPr>
          <w:rStyle w:val="7-Char"/>
          <w:rFonts w:hint="cs"/>
          <w:rtl/>
        </w:rPr>
        <w:t>حَدَّثَنَا إِسْرَائِيلُ</w:t>
      </w:r>
      <w:r w:rsidR="00601534">
        <w:rPr>
          <w:rStyle w:val="7-Char"/>
          <w:rFonts w:hint="cs"/>
          <w:rtl/>
        </w:rPr>
        <w:t xml:space="preserve">، </w:t>
      </w:r>
      <w:r w:rsidRPr="004821E6">
        <w:rPr>
          <w:rStyle w:val="7-Char"/>
          <w:rFonts w:hint="cs"/>
          <w:rtl/>
        </w:rPr>
        <w:t>عَنْ أَبِي إِسْحَاقَ</w:t>
      </w:r>
      <w:r w:rsidR="00601534">
        <w:rPr>
          <w:rStyle w:val="7-Char"/>
          <w:rFonts w:hint="cs"/>
          <w:rtl/>
        </w:rPr>
        <w:t xml:space="preserve">، </w:t>
      </w:r>
      <w:r w:rsidRPr="004821E6">
        <w:rPr>
          <w:rStyle w:val="7-Char"/>
          <w:rFonts w:hint="cs"/>
          <w:rtl/>
        </w:rPr>
        <w:t>عَنْ عَبْدِ اللَّهِ بْنِ يَزِيدَ</w:t>
      </w:r>
      <w:r w:rsidR="00601534">
        <w:rPr>
          <w:rStyle w:val="7-Char"/>
          <w:rFonts w:hint="cs"/>
          <w:rtl/>
        </w:rPr>
        <w:t xml:space="preserve">، </w:t>
      </w:r>
      <w:r w:rsidRPr="004821E6">
        <w:rPr>
          <w:rStyle w:val="7-Char"/>
          <w:rFonts w:hint="cs"/>
          <w:rtl/>
        </w:rPr>
        <w:t>عَنِ الْبَرَاءِ بْنِ عَازِبٍ</w:t>
      </w:r>
      <w:r w:rsidR="00601534">
        <w:rPr>
          <w:rStyle w:val="7-Char"/>
          <w:rFonts w:hint="cs"/>
          <w:rtl/>
        </w:rPr>
        <w:t xml:space="preserve">، </w:t>
      </w:r>
      <w:r w:rsidRPr="004821E6">
        <w:rPr>
          <w:rStyle w:val="7-Char"/>
          <w:rFonts w:hint="cs"/>
          <w:rtl/>
        </w:rPr>
        <w:t>أَنَّ النَّبِيَّ صَلَّى اللَّهُ عَلَيْهِ وَسَلَّمَ كَانَ إِذَا أَخَذَ مَضْجَعَهُ وَضَعَ كَفَّهُ الْيُمْنَى تَحْتَ خَدِّهِ الأَيْمَنِ</w:t>
      </w:r>
      <w:r w:rsidR="00601534">
        <w:rPr>
          <w:rStyle w:val="7-Char"/>
          <w:rFonts w:hint="cs"/>
          <w:rtl/>
        </w:rPr>
        <w:t xml:space="preserve">، </w:t>
      </w:r>
      <w:r w:rsidRPr="004821E6">
        <w:rPr>
          <w:rStyle w:val="7-Char"/>
          <w:rFonts w:hint="cs"/>
          <w:rtl/>
        </w:rPr>
        <w:t>وَقَالَ</w:t>
      </w:r>
      <w:r w:rsidR="00601534">
        <w:rPr>
          <w:rStyle w:val="7-Char"/>
          <w:rFonts w:hint="cs"/>
          <w:rtl/>
        </w:rPr>
        <w:t xml:space="preserve">: </w:t>
      </w:r>
      <w:r w:rsidRPr="004821E6">
        <w:rPr>
          <w:rStyle w:val="7-Char"/>
          <w:rFonts w:hint="cs"/>
          <w:rtl/>
        </w:rPr>
        <w:t>«رَبِّ قِنِي عَذَابَكَ يَوْمَ تَبْعَثُ عِبَادَكَ».</w:t>
      </w:r>
    </w:p>
    <w:p w:rsidR="001B40FE" w:rsidRPr="00286662" w:rsidRDefault="001B40FE" w:rsidP="00C05E90">
      <w:pPr>
        <w:ind w:firstLine="284"/>
        <w:rPr>
          <w:rStyle w:val="1-Char"/>
          <w:rtl/>
        </w:rPr>
      </w:pPr>
      <w:r w:rsidRPr="00286662">
        <w:rPr>
          <w:rStyle w:val="1-Char"/>
          <w:rFonts w:hint="cs"/>
          <w:rtl/>
        </w:rPr>
        <w:t>254 ـ (1) ... براء بن عازب</w:t>
      </w:r>
      <w:r w:rsidR="004A5B94" w:rsidRPr="004A5B94">
        <w:rPr>
          <w:rFonts w:cs="CTraditional Arabic" w:hint="cs"/>
          <w:szCs w:val="28"/>
          <w:rtl/>
        </w:rPr>
        <w:t>س</w:t>
      </w:r>
      <w:r w:rsidRPr="00286662">
        <w:rPr>
          <w:rStyle w:val="1-Char"/>
          <w:rFonts w:hint="cs"/>
          <w:rtl/>
        </w:rPr>
        <w:t xml:space="preserve"> گوید: هرگاه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رختخواب خویش می</w:t>
      </w:r>
      <w:r w:rsidR="009C71F4" w:rsidRPr="00286662">
        <w:rPr>
          <w:rStyle w:val="1-Char"/>
          <w:rFonts w:hint="cs"/>
          <w:rtl/>
        </w:rPr>
        <w:t>‌</w:t>
      </w:r>
      <w:r w:rsidRPr="00286662">
        <w:rPr>
          <w:rStyle w:val="1-Char"/>
          <w:rFonts w:hint="cs"/>
          <w:rtl/>
        </w:rPr>
        <w:t>رفتند، (بر پهلوی راست می</w:t>
      </w:r>
      <w:r w:rsidR="009C71F4" w:rsidRPr="00286662">
        <w:rPr>
          <w:rStyle w:val="1-Char"/>
          <w:rFonts w:hint="cs"/>
          <w:rtl/>
        </w:rPr>
        <w:t>‌</w:t>
      </w:r>
      <w:r w:rsidRPr="00286662">
        <w:rPr>
          <w:rStyle w:val="1-Char"/>
          <w:rFonts w:hint="cs"/>
          <w:rtl/>
        </w:rPr>
        <w:t>خوابیدند و) کف دستِ راست خویش را زیرگونه</w:t>
      </w:r>
      <w:r w:rsidR="009C71F4" w:rsidRPr="00286662">
        <w:rPr>
          <w:rStyle w:val="1-Char"/>
          <w:rFonts w:hint="cs"/>
          <w:rtl/>
        </w:rPr>
        <w:t>‌</w:t>
      </w:r>
      <w:r w:rsidRPr="00286662">
        <w:rPr>
          <w:rStyle w:val="1-Char"/>
          <w:rFonts w:hint="cs"/>
          <w:rtl/>
        </w:rPr>
        <w:t>ی راست خود می</w:t>
      </w:r>
      <w:r w:rsidR="009C71F4" w:rsidRPr="00286662">
        <w:rPr>
          <w:rStyle w:val="1-Char"/>
          <w:rFonts w:hint="cs"/>
          <w:rtl/>
        </w:rPr>
        <w:t>‌</w:t>
      </w:r>
      <w:r w:rsidRPr="00286662">
        <w:rPr>
          <w:rStyle w:val="1-Char"/>
          <w:rFonts w:hint="cs"/>
          <w:rtl/>
        </w:rPr>
        <w:t>نهادند و با خود این کلمات را زمزمه</w:t>
      </w:r>
      <w:r w:rsidR="009C71F4" w:rsidRPr="00286662">
        <w:rPr>
          <w:rStyle w:val="1-Char"/>
          <w:rFonts w:hint="cs"/>
          <w:rtl/>
        </w:rPr>
        <w:t>‌</w:t>
      </w:r>
      <w:r w:rsidRPr="00286662">
        <w:rPr>
          <w:rStyle w:val="1-Char"/>
          <w:rFonts w:hint="cs"/>
          <w:rtl/>
        </w:rPr>
        <w:t xml:space="preserve"> می</w:t>
      </w:r>
      <w:r w:rsidR="009C71F4" w:rsidRPr="00286662">
        <w:rPr>
          <w:rStyle w:val="1-Char"/>
          <w:rFonts w:hint="cs"/>
          <w:rtl/>
        </w:rPr>
        <w:t>‌</w:t>
      </w:r>
      <w:r w:rsidRPr="00286662">
        <w:rPr>
          <w:rStyle w:val="1-Char"/>
          <w:rFonts w:hint="cs"/>
          <w:rtl/>
        </w:rPr>
        <w:t xml:space="preserve">نمودند: </w:t>
      </w:r>
      <w:r w:rsidRPr="00C05E90">
        <w:rPr>
          <w:rStyle w:val="7-Char"/>
          <w:rFonts w:hint="cs"/>
          <w:rtl/>
        </w:rPr>
        <w:t>«رَبِّ قِنِیْ عَذابَ</w:t>
      </w:r>
      <w:r w:rsidR="00C05E90" w:rsidRPr="00C05E90">
        <w:rPr>
          <w:rStyle w:val="7-Char"/>
          <w:rFonts w:hint="cs"/>
          <w:rtl/>
        </w:rPr>
        <w:t>ك</w:t>
      </w:r>
      <w:r w:rsidRPr="00C05E90">
        <w:rPr>
          <w:rStyle w:val="7-Char"/>
          <w:rFonts w:hint="cs"/>
          <w:rtl/>
        </w:rPr>
        <w:t>َ یَوْمَ تَبْعَثُ عِبادَ</w:t>
      </w:r>
      <w:r w:rsidR="00C05E90" w:rsidRPr="00C05E90">
        <w:rPr>
          <w:rStyle w:val="7-Char"/>
          <w:rFonts w:hint="cs"/>
          <w:rtl/>
        </w:rPr>
        <w:t>ك</w:t>
      </w:r>
      <w:r w:rsidRPr="00C05E90">
        <w:rPr>
          <w:rStyle w:val="7-Char"/>
          <w:rFonts w:hint="cs"/>
          <w:rtl/>
        </w:rPr>
        <w:t>َ»</w:t>
      </w:r>
      <w:r w:rsidRPr="00286662">
        <w:rPr>
          <w:rStyle w:val="1-Char"/>
          <w:rFonts w:hint="cs"/>
          <w:rtl/>
        </w:rPr>
        <w:t>؛ «</w:t>
      </w:r>
      <w:r w:rsidRPr="00C05E90">
        <w:rPr>
          <w:rStyle w:val="1-Char"/>
          <w:rFonts w:hint="cs"/>
          <w:rtl/>
        </w:rPr>
        <w:t>بارخدایا</w:t>
      </w:r>
      <w:r w:rsidR="0015739F" w:rsidRPr="00C05E90">
        <w:rPr>
          <w:rStyle w:val="1-Char"/>
          <w:rFonts w:hint="cs"/>
          <w:rtl/>
        </w:rPr>
        <w:t xml:space="preserve"> </w:t>
      </w:r>
      <w:r w:rsidRPr="00C05E90">
        <w:rPr>
          <w:rStyle w:val="1-Char"/>
          <w:rFonts w:hint="cs"/>
          <w:rtl/>
        </w:rPr>
        <w:t>! مرا از</w:t>
      </w:r>
      <w:r w:rsidRPr="00286662">
        <w:rPr>
          <w:rStyle w:val="1-Char"/>
          <w:rFonts w:hint="cs"/>
          <w:rtl/>
        </w:rPr>
        <w:t xml:space="preserve"> عذاب خویش مصون بدار، در روزی که بندگان خویش را برای حساب و کتاب، برمی‌انگیزانی».</w:t>
      </w:r>
    </w:p>
    <w:p w:rsidR="00A64B8E" w:rsidRDefault="001270E0" w:rsidP="006A61A7">
      <w:pPr>
        <w:pStyle w:val="9-"/>
        <w:rPr>
          <w:lang w:bidi="fa-IR"/>
        </w:rPr>
      </w:pPr>
      <w:r>
        <w:rPr>
          <w:noProof/>
        </w:rPr>
        <mc:AlternateContent>
          <mc:Choice Requires="wps">
            <w:drawing>
              <wp:anchor distT="0" distB="0" distL="114300" distR="114300" simplePos="0" relativeHeight="251550720" behindDoc="1" locked="0" layoutInCell="1" allowOverlap="1" wp14:anchorId="265D5832" wp14:editId="660D3C4C">
                <wp:simplePos x="0" y="0"/>
                <wp:positionH relativeFrom="column">
                  <wp:posOffset>800735</wp:posOffset>
                </wp:positionH>
                <wp:positionV relativeFrom="paragraph">
                  <wp:posOffset>172085</wp:posOffset>
                </wp:positionV>
                <wp:extent cx="3084830" cy="0"/>
                <wp:effectExtent l="6350" t="7620" r="13970" b="11430"/>
                <wp:wrapNone/>
                <wp:docPr id="833" name="Line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3"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0AW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6&#10;F0AW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51744" behindDoc="1" locked="0" layoutInCell="1" allowOverlap="1" wp14:anchorId="24CF0A0D" wp14:editId="35C1516A">
                <wp:simplePos x="0" y="0"/>
                <wp:positionH relativeFrom="column">
                  <wp:posOffset>1644650</wp:posOffset>
                </wp:positionH>
                <wp:positionV relativeFrom="paragraph">
                  <wp:posOffset>88900</wp:posOffset>
                </wp:positionV>
                <wp:extent cx="1397000" cy="182245"/>
                <wp:effectExtent l="12065" t="10160" r="10160" b="7620"/>
                <wp:wrapNone/>
                <wp:docPr id="832"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4" o:spid="_x0000_s1026" style="position:absolute;margin-left:129.5pt;margin-top:7pt;width:110pt;height:14.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ET+y8+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45D2E4B" wp14:editId="15C5C479">
            <wp:extent cx="504825" cy="191135"/>
            <wp:effectExtent l="0" t="0" r="9525" b="0"/>
            <wp:docPr id="478" name="Picture 3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5F0F0589" wp14:editId="5E543FB8">
            <wp:extent cx="504825" cy="191135"/>
            <wp:effectExtent l="0" t="0" r="9525" b="0"/>
            <wp:docPr id="477" name="Picture 3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اخذ مضجعه</w:t>
      </w:r>
      <w:r w:rsidRPr="006A61A7">
        <w:rPr>
          <w:rStyle w:val="1-Char"/>
          <w:rFonts w:hint="cs"/>
          <w:rtl/>
        </w:rPr>
        <w:t>»: به بستر خود رفت، برای خواب به رختخوابش 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خدَّه</w:t>
      </w:r>
      <w:r w:rsidRPr="006A61A7">
        <w:rPr>
          <w:rStyle w:val="1-Char"/>
          <w:rFonts w:hint="cs"/>
          <w:rtl/>
        </w:rPr>
        <w:t>»: گونه</w:t>
      </w:r>
      <w:r w:rsidR="009C71F4" w:rsidRPr="006A61A7">
        <w:rPr>
          <w:rStyle w:val="1-Char"/>
          <w:rFonts w:hint="cs"/>
          <w:rtl/>
        </w:rPr>
        <w:t>‌</w:t>
      </w:r>
      <w:r w:rsidRPr="006A61A7">
        <w:rPr>
          <w:rStyle w:val="1-Char"/>
          <w:rFonts w:hint="cs"/>
          <w:rtl/>
        </w:rPr>
        <w:t>اش.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قِنی</w:t>
      </w:r>
      <w:r w:rsidRPr="006A61A7">
        <w:rPr>
          <w:rStyle w:val="1-Char"/>
          <w:rFonts w:hint="cs"/>
          <w:rtl/>
        </w:rPr>
        <w:t>»: فعل امر: حفظ کن مرا.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بعث</w:t>
      </w:r>
      <w:r w:rsidRPr="006A61A7">
        <w:rPr>
          <w:rStyle w:val="1-Char"/>
          <w:rFonts w:hint="cs"/>
          <w:rtl/>
        </w:rPr>
        <w:t>»: برانگیخته می</w:t>
      </w:r>
      <w:r w:rsidR="009C71F4" w:rsidRPr="006A61A7">
        <w:rPr>
          <w:rStyle w:val="1-Char"/>
          <w:rFonts w:hint="cs"/>
          <w:rtl/>
        </w:rPr>
        <w:t>‌</w:t>
      </w:r>
      <w:r w:rsidRPr="006A61A7">
        <w:rPr>
          <w:rStyle w:val="1-Char"/>
          <w:rFonts w:hint="cs"/>
          <w:rtl/>
        </w:rPr>
        <w:t>کنی، زنده می</w:t>
      </w:r>
      <w:r w:rsidR="009C71F4" w:rsidRPr="006A61A7">
        <w:rPr>
          <w:rStyle w:val="1-Char"/>
          <w:rFonts w:hint="cs"/>
          <w:rtl/>
        </w:rPr>
        <w:t>‌</w:t>
      </w:r>
      <w:r w:rsidRPr="006A61A7">
        <w:rPr>
          <w:rStyle w:val="1-Char"/>
          <w:rFonts w:hint="cs"/>
          <w:rtl/>
        </w:rPr>
        <w:t>گردانی، برمی</w:t>
      </w:r>
      <w:r w:rsidR="009C71F4" w:rsidRPr="006A61A7">
        <w:rPr>
          <w:rStyle w:val="1-Char"/>
          <w:rFonts w:hint="cs"/>
          <w:rtl/>
        </w:rPr>
        <w:t>‌</w:t>
      </w:r>
      <w:r w:rsidRPr="006A61A7">
        <w:rPr>
          <w:rStyle w:val="1-Char"/>
          <w:rFonts w:hint="cs"/>
          <w:rtl/>
        </w:rPr>
        <w:t>انگیزانی.</w:t>
      </w:r>
    </w:p>
    <w:p w:rsidR="001B40FE" w:rsidRPr="006A61A7" w:rsidRDefault="001B40FE" w:rsidP="00AA6ED6">
      <w:pPr>
        <w:ind w:firstLine="284"/>
        <w:rPr>
          <w:rStyle w:val="1-Char"/>
          <w:rtl/>
        </w:rPr>
      </w:pPr>
      <w:r w:rsidRPr="006A61A7">
        <w:rPr>
          <w:rStyle w:val="1-Char"/>
          <w:rFonts w:hint="cs"/>
          <w:rtl/>
        </w:rPr>
        <w:t>به هر حال، مقدار خواب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نه بسیار کم بود و نه بسیار زیاد؛ آن حضرت</w:t>
      </w:r>
      <w:r w:rsidR="004A5B94" w:rsidRPr="004A5B94">
        <w:rPr>
          <w:rFonts w:cs="CTraditional Arabic" w:hint="cs"/>
          <w:szCs w:val="28"/>
          <w:rtl/>
          <w:lang w:bidi="fa-IR"/>
        </w:rPr>
        <w:t>ج</w:t>
      </w:r>
      <w:r w:rsidRPr="006A61A7">
        <w:rPr>
          <w:rStyle w:val="1-Char"/>
          <w:rFonts w:hint="cs"/>
          <w:rtl/>
        </w:rPr>
        <w:t xml:space="preserve"> در خواب و بیداری اعتدال و میانه</w:t>
      </w:r>
      <w:r w:rsidR="009C71F4" w:rsidRPr="006A61A7">
        <w:rPr>
          <w:rStyle w:val="1-Char"/>
          <w:rFonts w:hint="cs"/>
          <w:rtl/>
        </w:rPr>
        <w:t>‌</w:t>
      </w:r>
      <w:r w:rsidRPr="006A61A7">
        <w:rPr>
          <w:rStyle w:val="1-Char"/>
          <w:rFonts w:hint="cs"/>
          <w:rtl/>
        </w:rPr>
        <w:t>روی را رعایت می</w:t>
      </w:r>
      <w:r w:rsidR="009C71F4" w:rsidRPr="006A61A7">
        <w:rPr>
          <w:rStyle w:val="1-Char"/>
          <w:rFonts w:hint="cs"/>
          <w:rtl/>
        </w:rPr>
        <w:t>‌</w:t>
      </w:r>
      <w:r w:rsidRPr="006A61A7">
        <w:rPr>
          <w:rStyle w:val="1-Char"/>
          <w:rFonts w:hint="cs"/>
          <w:rtl/>
        </w:rPr>
        <w:t>نمودند، و در بیشتر اوقات بلافاصله پس از نماز عشاء با طهارت و وضوء به رختخواب خویش می</w:t>
      </w:r>
      <w:r w:rsidR="009C71F4" w:rsidRPr="006A61A7">
        <w:rPr>
          <w:rStyle w:val="1-Char"/>
          <w:rFonts w:hint="cs"/>
          <w:rtl/>
        </w:rPr>
        <w:t>‌</w:t>
      </w:r>
      <w:r w:rsidRPr="006A61A7">
        <w:rPr>
          <w:rStyle w:val="1-Char"/>
          <w:rFonts w:hint="cs"/>
          <w:rtl/>
        </w:rPr>
        <w:t>رفتند؛ و پیش از آنکه بخوابند، بستر خویش را تکان داده و کفش</w:t>
      </w:r>
      <w:r w:rsidR="009C71F4" w:rsidRPr="006A61A7">
        <w:rPr>
          <w:rStyle w:val="1-Char"/>
          <w:rFonts w:hint="cs"/>
          <w:rtl/>
        </w:rPr>
        <w:t>‌</w:t>
      </w:r>
      <w:r w:rsidRPr="006A61A7">
        <w:rPr>
          <w:rStyle w:val="1-Char"/>
          <w:rFonts w:hint="cs"/>
          <w:rtl/>
        </w:rPr>
        <w:t>ها را بیرون می</w:t>
      </w:r>
      <w:r w:rsidR="009C71F4" w:rsidRPr="006A61A7">
        <w:rPr>
          <w:rStyle w:val="1-Char"/>
          <w:rFonts w:hint="cs"/>
          <w:rtl/>
        </w:rPr>
        <w:t>‌</w:t>
      </w:r>
      <w:r w:rsidRPr="006A61A7">
        <w:rPr>
          <w:rStyle w:val="1-Char"/>
          <w:rFonts w:hint="cs"/>
          <w:rtl/>
        </w:rPr>
        <w:t>آوردند و به یاد خدا مشغول می</w:t>
      </w:r>
      <w:r w:rsidR="009C71F4" w:rsidRPr="006A61A7">
        <w:rPr>
          <w:rStyle w:val="1-Char"/>
          <w:rFonts w:hint="cs"/>
          <w:rtl/>
        </w:rPr>
        <w:t>‌</w:t>
      </w:r>
      <w:r w:rsidRPr="006A61A7">
        <w:rPr>
          <w:rStyle w:val="1-Char"/>
          <w:rFonts w:hint="cs"/>
          <w:rtl/>
        </w:rPr>
        <w:t>شدند و چند آیت از قرآن کریم تلاوت می</w:t>
      </w:r>
      <w:r w:rsidR="009C71F4" w:rsidRPr="006A61A7">
        <w:rPr>
          <w:rStyle w:val="1-Char"/>
          <w:rFonts w:hint="cs"/>
          <w:rtl/>
        </w:rPr>
        <w:t>‌</w:t>
      </w:r>
      <w:r w:rsidRPr="006A61A7">
        <w:rPr>
          <w:rStyle w:val="1-Char"/>
          <w:rFonts w:hint="cs"/>
          <w:rtl/>
        </w:rPr>
        <w:t>فرمودند؛</w:t>
      </w:r>
      <w:r w:rsidR="00405DA1">
        <w:rPr>
          <w:rStyle w:val="1-Char"/>
          <w:rFonts w:hint="cs"/>
          <w:rtl/>
        </w:rPr>
        <w:t xml:space="preserve"> آنگاه </w:t>
      </w:r>
      <w:r w:rsidRPr="006A61A7">
        <w:rPr>
          <w:rStyle w:val="1-Char"/>
          <w:rFonts w:hint="cs"/>
          <w:rtl/>
        </w:rPr>
        <w:t>به خواب می</w:t>
      </w:r>
      <w:r w:rsidR="009C71F4" w:rsidRPr="006A61A7">
        <w:rPr>
          <w:rStyle w:val="1-Char"/>
          <w:rFonts w:hint="cs"/>
          <w:rtl/>
        </w:rPr>
        <w:t>‌</w:t>
      </w:r>
      <w:r w:rsidRPr="006A61A7">
        <w:rPr>
          <w:rStyle w:val="1-Char"/>
          <w:rFonts w:hint="cs"/>
          <w:rtl/>
        </w:rPr>
        <w:t>رفتند.</w:t>
      </w:r>
    </w:p>
    <w:p w:rsidR="001B40FE" w:rsidRPr="006A61A7" w:rsidRDefault="001B40FE" w:rsidP="00286662">
      <w:pPr>
        <w:ind w:firstLine="284"/>
        <w:rPr>
          <w:rStyle w:val="1-Char"/>
          <w:rtl/>
        </w:rPr>
      </w:pPr>
      <w:r w:rsidRPr="006A61A7">
        <w:rPr>
          <w:rStyle w:val="1-Char"/>
          <w:rFonts w:hint="cs"/>
          <w:rtl/>
        </w:rPr>
        <w:t>ایشان در آخر شب از خواب بلند می</w:t>
      </w:r>
      <w:r w:rsidR="009C71F4" w:rsidRPr="006A61A7">
        <w:rPr>
          <w:rStyle w:val="1-Char"/>
          <w:rFonts w:hint="cs"/>
          <w:rtl/>
        </w:rPr>
        <w:t>‌</w:t>
      </w:r>
      <w:r w:rsidRPr="006A61A7">
        <w:rPr>
          <w:rStyle w:val="1-Char"/>
          <w:rFonts w:hint="cs"/>
          <w:rtl/>
        </w:rPr>
        <w:t>شدند و پس از طهارت، به نماز شب [تهجّد] می</w:t>
      </w:r>
      <w:r w:rsidR="009C71F4" w:rsidRPr="006A61A7">
        <w:rPr>
          <w:rStyle w:val="1-Char"/>
          <w:rFonts w:hint="cs"/>
          <w:rtl/>
        </w:rPr>
        <w:t>‌</w:t>
      </w:r>
      <w:r w:rsidRPr="006A61A7">
        <w:rPr>
          <w:rStyle w:val="1-Char"/>
          <w:rFonts w:hint="cs"/>
          <w:rtl/>
        </w:rPr>
        <w:t>پرداختند، و در پایان نماز شب، اگر خواب بر ایشان غلبه می</w:t>
      </w:r>
      <w:r w:rsidR="009C71F4" w:rsidRPr="006A61A7">
        <w:rPr>
          <w:rStyle w:val="1-Char"/>
          <w:rFonts w:hint="cs"/>
          <w:rtl/>
        </w:rPr>
        <w:t>‌</w:t>
      </w:r>
      <w:r w:rsidRPr="006A61A7">
        <w:rPr>
          <w:rStyle w:val="1-Char"/>
          <w:rFonts w:hint="cs"/>
          <w:rtl/>
        </w:rPr>
        <w:t>کرد، می</w:t>
      </w:r>
      <w:r w:rsidR="009C71F4" w:rsidRPr="006A61A7">
        <w:rPr>
          <w:rStyle w:val="1-Char"/>
          <w:rFonts w:hint="cs"/>
          <w:rtl/>
        </w:rPr>
        <w:t>‌</w:t>
      </w:r>
      <w:r w:rsidRPr="006A61A7">
        <w:rPr>
          <w:rStyle w:val="1-Char"/>
          <w:rFonts w:hint="cs"/>
          <w:rtl/>
        </w:rPr>
        <w:t>خوابیدند وگرنه تا نماز بامداد بیدار می</w:t>
      </w:r>
      <w:r w:rsidR="009C71F4" w:rsidRPr="006A61A7">
        <w:rPr>
          <w:rStyle w:val="1-Char"/>
          <w:rFonts w:hint="cs"/>
          <w:rtl/>
        </w:rPr>
        <w:t>‌</w:t>
      </w:r>
      <w:r w:rsidRPr="006A61A7">
        <w:rPr>
          <w:rStyle w:val="1-Char"/>
          <w:rFonts w:hint="cs"/>
          <w:rtl/>
        </w:rPr>
        <w:t>ماندند و به ذکر و دعا و راز و نیاز مشغول می</w:t>
      </w:r>
      <w:r w:rsidR="009C71F4" w:rsidRPr="006A61A7">
        <w:rPr>
          <w:rStyle w:val="1-Char"/>
          <w:rFonts w:hint="cs"/>
          <w:rtl/>
        </w:rPr>
        <w:t>‌</w:t>
      </w:r>
      <w:r w:rsidRPr="006A61A7">
        <w:rPr>
          <w:rStyle w:val="1-Char"/>
          <w:rFonts w:hint="cs"/>
          <w:rtl/>
        </w:rPr>
        <w:t>شدند.</w:t>
      </w:r>
    </w:p>
    <w:p w:rsidR="001B40FE" w:rsidRPr="006A61A7" w:rsidRDefault="001B40FE" w:rsidP="00286662">
      <w:pPr>
        <w:ind w:firstLine="284"/>
        <w:rPr>
          <w:rStyle w:val="1-Char"/>
          <w:rtl/>
        </w:rPr>
      </w:pPr>
      <w:r w:rsidRPr="006A61A7">
        <w:rPr>
          <w:rStyle w:val="1-Char"/>
          <w:rFonts w:hint="cs"/>
          <w:rtl/>
        </w:rPr>
        <w:t>کیفیّت خوابیدن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چنین بود که روی تمام بدن نمی</w:t>
      </w:r>
      <w:r w:rsidR="009C71F4" w:rsidRPr="006A61A7">
        <w:rPr>
          <w:rStyle w:val="1-Char"/>
          <w:rFonts w:hint="cs"/>
          <w:rtl/>
        </w:rPr>
        <w:t>‌</w:t>
      </w:r>
      <w:r w:rsidRPr="006A61A7">
        <w:rPr>
          <w:rStyle w:val="1-Char"/>
          <w:rFonts w:hint="cs"/>
          <w:rtl/>
        </w:rPr>
        <w:t>خوابیدند؛ بلکه هرگاه به بستر می</w:t>
      </w:r>
      <w:r w:rsidR="009C71F4" w:rsidRPr="006A61A7">
        <w:rPr>
          <w:rStyle w:val="1-Char"/>
          <w:rFonts w:hint="cs"/>
          <w:rtl/>
        </w:rPr>
        <w:t>‌</w:t>
      </w:r>
      <w:r w:rsidRPr="006A61A7">
        <w:rPr>
          <w:rStyle w:val="1-Char"/>
          <w:rFonts w:hint="cs"/>
          <w:rtl/>
        </w:rPr>
        <w:t>رفتند بر پهلوی راست دراز می</w:t>
      </w:r>
      <w:r w:rsidR="009C71F4" w:rsidRPr="006A61A7">
        <w:rPr>
          <w:rStyle w:val="1-Char"/>
          <w:rFonts w:hint="cs"/>
          <w:rtl/>
        </w:rPr>
        <w:t>‌</w:t>
      </w:r>
      <w:r w:rsidRPr="006A61A7">
        <w:rPr>
          <w:rStyle w:val="1-Char"/>
          <w:rFonts w:hint="cs"/>
          <w:rtl/>
        </w:rPr>
        <w:t>کشیدند و کف دست راست خویش را زیرگونه</w:t>
      </w:r>
      <w:r w:rsidR="009C71F4" w:rsidRPr="006A61A7">
        <w:rPr>
          <w:rStyle w:val="1-Char"/>
          <w:rFonts w:hint="cs"/>
          <w:rtl/>
        </w:rPr>
        <w:t>‌</w:t>
      </w:r>
      <w:r w:rsidRPr="006A61A7">
        <w:rPr>
          <w:rStyle w:val="1-Char"/>
          <w:rFonts w:hint="cs"/>
          <w:rtl/>
        </w:rPr>
        <w:t>ی راست خود می</w:t>
      </w:r>
      <w:r w:rsidR="009C71F4" w:rsidRPr="006A61A7">
        <w:rPr>
          <w:rStyle w:val="1-Char"/>
          <w:rFonts w:hint="cs"/>
          <w:rtl/>
        </w:rPr>
        <w:t>‌</w:t>
      </w:r>
      <w:r w:rsidRPr="006A61A7">
        <w:rPr>
          <w:rStyle w:val="1-Char"/>
          <w:rFonts w:hint="cs"/>
          <w:rtl/>
        </w:rPr>
        <w:t>نهادند و دعاهایی را می</w:t>
      </w:r>
      <w:r w:rsidR="009C71F4" w:rsidRPr="006A61A7">
        <w:rPr>
          <w:rStyle w:val="1-Char"/>
          <w:rFonts w:hint="cs"/>
          <w:rtl/>
        </w:rPr>
        <w:t>‌</w:t>
      </w:r>
      <w:r w:rsidRPr="006A61A7">
        <w:rPr>
          <w:rStyle w:val="1-Char"/>
          <w:rFonts w:hint="cs"/>
          <w:rtl/>
        </w:rPr>
        <w:t>خواندند؛ و بر حسب ضرورت پهلو نیز عوض می</w:t>
      </w:r>
      <w:r w:rsidR="009C71F4" w:rsidRPr="006A61A7">
        <w:rPr>
          <w:rStyle w:val="1-Char"/>
          <w:rFonts w:hint="cs"/>
          <w:rtl/>
        </w:rPr>
        <w:t>‌</w:t>
      </w:r>
      <w:r w:rsidRPr="006A61A7">
        <w:rPr>
          <w:rStyle w:val="1-Char"/>
          <w:rFonts w:hint="cs"/>
          <w:rtl/>
        </w:rPr>
        <w:t>کردند.</w:t>
      </w:r>
    </w:p>
    <w:p w:rsidR="001B40FE" w:rsidRPr="006A61A7" w:rsidRDefault="00C05E90" w:rsidP="00C05E90">
      <w:pPr>
        <w:pStyle w:val="3-"/>
        <w:rPr>
          <w:rStyle w:val="1-Char"/>
          <w:rtl/>
        </w:rPr>
      </w:pPr>
      <w:bookmarkStart w:id="29" w:name="_Toc440109337"/>
      <w:r w:rsidRPr="00F23606">
        <w:rPr>
          <w:rtl/>
        </w:rPr>
        <w:t>حدیث</w:t>
      </w:r>
      <w:r>
        <w:rPr>
          <w:rtl/>
        </w:rPr>
        <w:t xml:space="preserve"> شماره</w:t>
      </w:r>
      <w:r>
        <w:rPr>
          <w:rFonts w:hint="cs"/>
          <w:rtl/>
        </w:rPr>
        <w:t xml:space="preserve"> 255</w:t>
      </w:r>
      <w:bookmarkEnd w:id="29"/>
    </w:p>
    <w:p w:rsidR="001B40FE" w:rsidRPr="004821E6" w:rsidRDefault="001B40FE" w:rsidP="004821E6">
      <w:pPr>
        <w:ind w:firstLine="284"/>
        <w:rPr>
          <w:rStyle w:val="7-Char"/>
          <w:rtl/>
        </w:rPr>
      </w:pPr>
      <w:r w:rsidRPr="004821E6">
        <w:rPr>
          <w:rStyle w:val="7-Char"/>
          <w:rFonts w:hint="cs"/>
          <w:rtl/>
        </w:rPr>
        <w:t>(2) حَدَّثَنَا مُحَمَّدُ بْنُ الْمُثَنَّى</w:t>
      </w:r>
      <w:r w:rsidR="00601534">
        <w:rPr>
          <w:rStyle w:val="7-Char"/>
          <w:rFonts w:hint="cs"/>
          <w:rtl/>
        </w:rPr>
        <w:t xml:space="preserve">، </w:t>
      </w:r>
      <w:r w:rsidRPr="004821E6">
        <w:rPr>
          <w:rStyle w:val="7-Char"/>
          <w:rFonts w:hint="cs"/>
          <w:rtl/>
        </w:rPr>
        <w:t>حَدَّثَنَا عَبْدُ الرَّحْمَنِ</w:t>
      </w:r>
      <w:r w:rsidR="00601534">
        <w:rPr>
          <w:rStyle w:val="7-Char"/>
          <w:rFonts w:hint="cs"/>
          <w:rtl/>
        </w:rPr>
        <w:t xml:space="preserve">، </w:t>
      </w:r>
      <w:r w:rsidRPr="004821E6">
        <w:rPr>
          <w:rStyle w:val="7-Char"/>
          <w:rFonts w:hint="cs"/>
          <w:rtl/>
        </w:rPr>
        <w:t>حَدَّثَنَا إِسْرَائِيلُ</w:t>
      </w:r>
      <w:r w:rsidR="00601534">
        <w:rPr>
          <w:rStyle w:val="7-Char"/>
          <w:rFonts w:hint="cs"/>
          <w:rtl/>
        </w:rPr>
        <w:t xml:space="preserve">، </w:t>
      </w:r>
      <w:r w:rsidRPr="004821E6">
        <w:rPr>
          <w:rStyle w:val="7-Char"/>
          <w:rFonts w:hint="cs"/>
          <w:rtl/>
        </w:rPr>
        <w:t>عَنْ أَبِي إِسْحَاقَ</w:t>
      </w:r>
      <w:r w:rsidR="00601534">
        <w:rPr>
          <w:rStyle w:val="7-Char"/>
          <w:rFonts w:hint="cs"/>
          <w:rtl/>
        </w:rPr>
        <w:t xml:space="preserve">، </w:t>
      </w:r>
      <w:r w:rsidRPr="004821E6">
        <w:rPr>
          <w:rStyle w:val="7-Char"/>
          <w:rFonts w:hint="cs"/>
          <w:rtl/>
        </w:rPr>
        <w:t>عَنْ أَبِي عُبَيْدَةَ</w:t>
      </w:r>
      <w:r w:rsidR="00601534">
        <w:rPr>
          <w:rStyle w:val="7-Char"/>
          <w:rFonts w:hint="cs"/>
          <w:rtl/>
        </w:rPr>
        <w:t xml:space="preserve">، </w:t>
      </w:r>
      <w:r w:rsidRPr="004821E6">
        <w:rPr>
          <w:rStyle w:val="7-Char"/>
          <w:rFonts w:hint="cs"/>
          <w:rtl/>
        </w:rPr>
        <w:t>عَنْ عَبْدِ اللَّهِ</w:t>
      </w:r>
      <w:r w:rsidR="00601534">
        <w:rPr>
          <w:rStyle w:val="7-Char"/>
          <w:rFonts w:hint="cs"/>
          <w:rtl/>
        </w:rPr>
        <w:t xml:space="preserve">، </w:t>
      </w:r>
      <w:r w:rsidRPr="004821E6">
        <w:rPr>
          <w:rStyle w:val="7-Char"/>
          <w:rFonts w:hint="cs"/>
          <w:rtl/>
        </w:rPr>
        <w:t>مِثْلَهُ وَقَالَ</w:t>
      </w:r>
      <w:r w:rsidR="00601534">
        <w:rPr>
          <w:rStyle w:val="7-Char"/>
          <w:rFonts w:hint="cs"/>
          <w:rtl/>
        </w:rPr>
        <w:t xml:space="preserve">: </w:t>
      </w:r>
      <w:r w:rsidRPr="004821E6">
        <w:rPr>
          <w:rStyle w:val="7-Char"/>
          <w:rFonts w:hint="cs"/>
          <w:rtl/>
        </w:rPr>
        <w:t>«يَوْمَ تَجْمَعُ عِبَادَكَ».</w:t>
      </w:r>
    </w:p>
    <w:p w:rsidR="001B40FE" w:rsidRPr="00286662" w:rsidRDefault="001B40FE" w:rsidP="00C05E90">
      <w:pPr>
        <w:ind w:firstLine="284"/>
        <w:rPr>
          <w:rStyle w:val="1-Char"/>
          <w:rtl/>
        </w:rPr>
      </w:pPr>
      <w:r w:rsidRPr="00286662">
        <w:rPr>
          <w:rStyle w:val="1-Char"/>
          <w:rFonts w:hint="cs"/>
          <w:rtl/>
        </w:rPr>
        <w:t>255 ـ (2) از محمد بن مثنی، از عبدالرحمن بن مهدی، از اسرائیل، از ابواسحاق، از ابوعبید</w:t>
      </w:r>
      <w:r w:rsidRPr="002413F2">
        <w:rPr>
          <w:rStyle w:val="1-Char"/>
          <w:rtl/>
        </w:rPr>
        <w:t>ة</w:t>
      </w:r>
      <w:r w:rsidRPr="00286662">
        <w:rPr>
          <w:rStyle w:val="1-Char"/>
          <w:rFonts w:hint="cs"/>
          <w:rtl/>
        </w:rPr>
        <w:t>، از عبدالله بن مسعود</w:t>
      </w:r>
      <w:r w:rsidR="004A5B94" w:rsidRPr="004A5B94">
        <w:rPr>
          <w:rFonts w:cs="CTraditional Arabic" w:hint="cs"/>
          <w:szCs w:val="28"/>
          <w:rtl/>
        </w:rPr>
        <w:t>س</w:t>
      </w:r>
      <w:r w:rsidRPr="00286662">
        <w:rPr>
          <w:rStyle w:val="1-Char"/>
          <w:rFonts w:hint="cs"/>
          <w:rtl/>
        </w:rPr>
        <w:t xml:space="preserve"> نیز نظیر همین حدیث، روایت شده است؛ با این تفاوت که به جای عبارت «</w:t>
      </w:r>
      <w:r w:rsidR="00C05E90">
        <w:rPr>
          <w:rStyle w:val="8-Char"/>
          <w:rFonts w:hint="cs"/>
          <w:rtl/>
        </w:rPr>
        <w:t>یوم تبعث عبادك</w:t>
      </w:r>
      <w:r w:rsidRPr="00286662">
        <w:rPr>
          <w:rStyle w:val="1-Char"/>
          <w:rFonts w:hint="cs"/>
          <w:rtl/>
        </w:rPr>
        <w:t>» [روزی که بندگان خویش را برمی</w:t>
      </w:r>
      <w:r w:rsidR="009C71F4" w:rsidRPr="00286662">
        <w:rPr>
          <w:rStyle w:val="1-Char"/>
          <w:rFonts w:hint="cs"/>
          <w:rtl/>
        </w:rPr>
        <w:t>‌</w:t>
      </w:r>
      <w:r w:rsidRPr="00286662">
        <w:rPr>
          <w:rStyle w:val="1-Char"/>
          <w:rFonts w:hint="cs"/>
          <w:rtl/>
        </w:rPr>
        <w:t>انگیزانی]، عبارت «</w:t>
      </w:r>
      <w:r w:rsidRPr="002413F2">
        <w:rPr>
          <w:rStyle w:val="8-Char"/>
          <w:rFonts w:hint="cs"/>
          <w:rtl/>
        </w:rPr>
        <w:t>یوم تجمع عباد</w:t>
      </w:r>
      <w:r w:rsidR="00C05E90">
        <w:rPr>
          <w:rStyle w:val="8-Char"/>
          <w:rFonts w:hint="cs"/>
          <w:rtl/>
        </w:rPr>
        <w:t>ك</w:t>
      </w:r>
      <w:r w:rsidRPr="00286662">
        <w:rPr>
          <w:rStyle w:val="1-Char"/>
          <w:rFonts w:hint="cs"/>
          <w:rtl/>
        </w:rPr>
        <w:t>» [روزی که بندگان خویش را جمع می</w:t>
      </w:r>
      <w:r w:rsidR="009C71F4" w:rsidRPr="00286662">
        <w:rPr>
          <w:rStyle w:val="1-Char"/>
          <w:rFonts w:hint="cs"/>
          <w:rtl/>
        </w:rPr>
        <w:t>‌</w:t>
      </w:r>
      <w:r w:rsidRPr="00286662">
        <w:rPr>
          <w:rStyle w:val="1-Char"/>
          <w:rFonts w:hint="cs"/>
          <w:rtl/>
        </w:rPr>
        <w:t>نمایی] نقل شده است.</w:t>
      </w:r>
    </w:p>
    <w:p w:rsidR="001B40FE" w:rsidRPr="006A61A7" w:rsidRDefault="00035235" w:rsidP="00035235">
      <w:pPr>
        <w:pStyle w:val="3-"/>
        <w:rPr>
          <w:rStyle w:val="1-Char"/>
          <w:rtl/>
        </w:rPr>
      </w:pPr>
      <w:bookmarkStart w:id="30" w:name="_Toc440109338"/>
      <w:r w:rsidRPr="00F23606">
        <w:rPr>
          <w:rtl/>
        </w:rPr>
        <w:t>حدیث</w:t>
      </w:r>
      <w:r>
        <w:rPr>
          <w:rtl/>
        </w:rPr>
        <w:t xml:space="preserve"> شماره</w:t>
      </w:r>
      <w:r>
        <w:rPr>
          <w:rFonts w:hint="cs"/>
          <w:rtl/>
        </w:rPr>
        <w:t xml:space="preserve"> 256</w:t>
      </w:r>
      <w:bookmarkEnd w:id="30"/>
    </w:p>
    <w:p w:rsidR="001B40FE" w:rsidRPr="004821E6" w:rsidRDefault="001B40FE" w:rsidP="004821E6">
      <w:pPr>
        <w:ind w:firstLine="284"/>
        <w:rPr>
          <w:rStyle w:val="7-Char"/>
          <w:rtl/>
        </w:rPr>
      </w:pPr>
      <w:r w:rsidRPr="004821E6">
        <w:rPr>
          <w:rStyle w:val="7-Char"/>
          <w:rFonts w:hint="cs"/>
          <w:rtl/>
        </w:rPr>
        <w:t>(3) حَدَّثَنَا مَحْمُودُ بْنُ غَيْلاَنَ</w:t>
      </w:r>
      <w:r w:rsidR="00601534">
        <w:rPr>
          <w:rStyle w:val="7-Char"/>
          <w:rFonts w:hint="cs"/>
          <w:rtl/>
        </w:rPr>
        <w:t xml:space="preserve">، </w:t>
      </w:r>
      <w:r w:rsidRPr="004821E6">
        <w:rPr>
          <w:rStyle w:val="7-Char"/>
          <w:rFonts w:hint="cs"/>
          <w:rtl/>
        </w:rPr>
        <w:t>حَدَّثَنَا عَبْدُ الرَّزَّاقِ</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عَبْدِالْمَلِكِ بْنِ عُمَيْرٍ</w:t>
      </w:r>
      <w:r w:rsidR="00601534">
        <w:rPr>
          <w:rStyle w:val="7-Char"/>
          <w:rFonts w:hint="cs"/>
          <w:rtl/>
        </w:rPr>
        <w:t xml:space="preserve">، </w:t>
      </w:r>
      <w:r w:rsidRPr="004821E6">
        <w:rPr>
          <w:rStyle w:val="7-Char"/>
          <w:rFonts w:hint="cs"/>
          <w:rtl/>
        </w:rPr>
        <w:t>عَنْ رِبْعِيِّ بْنِ حِرَاشٍ</w:t>
      </w:r>
      <w:r w:rsidR="00601534">
        <w:rPr>
          <w:rStyle w:val="7-Char"/>
          <w:rFonts w:hint="cs"/>
          <w:rtl/>
        </w:rPr>
        <w:t xml:space="preserve">، </w:t>
      </w:r>
      <w:r w:rsidRPr="004821E6">
        <w:rPr>
          <w:rStyle w:val="7-Char"/>
          <w:rFonts w:hint="cs"/>
          <w:rtl/>
        </w:rPr>
        <w:t>عَنْ حُذَيْفَةَ قَالَ</w:t>
      </w:r>
      <w:r w:rsidR="00601534">
        <w:rPr>
          <w:rStyle w:val="7-Char"/>
          <w:rFonts w:hint="cs"/>
          <w:rtl/>
        </w:rPr>
        <w:t xml:space="preserve">: </w:t>
      </w:r>
      <w:r w:rsidRPr="004821E6">
        <w:rPr>
          <w:rStyle w:val="7-Char"/>
          <w:rFonts w:hint="cs"/>
          <w:rtl/>
        </w:rPr>
        <w:t>كَانَ النَّبِيُّ صَلَّى اللَّهُ عَلَيْهِ وَسَلَّمَ إِذَا أَوَى إِلَى فِرَاشِهِ قَالَ</w:t>
      </w:r>
      <w:r w:rsidR="00601534">
        <w:rPr>
          <w:rStyle w:val="7-Char"/>
          <w:rFonts w:hint="cs"/>
          <w:rtl/>
        </w:rPr>
        <w:t xml:space="preserve">: </w:t>
      </w:r>
      <w:r w:rsidRPr="004821E6">
        <w:rPr>
          <w:rStyle w:val="7-Char"/>
          <w:rFonts w:hint="cs"/>
          <w:rtl/>
        </w:rPr>
        <w:t>«اللَّهُمَّ بِاسْمِكَ أَمُوتُ وَأَحْيَا» وَإِذَا اسْتَيْقَظَ قَالَ</w:t>
      </w:r>
      <w:r w:rsidR="00601534">
        <w:rPr>
          <w:rStyle w:val="7-Char"/>
          <w:rFonts w:hint="cs"/>
          <w:rtl/>
        </w:rPr>
        <w:t xml:space="preserve">: </w:t>
      </w:r>
      <w:r w:rsidRPr="004821E6">
        <w:rPr>
          <w:rStyle w:val="7-Char"/>
          <w:rFonts w:hint="cs"/>
          <w:rtl/>
        </w:rPr>
        <w:t>«الْحَمْدُ لِلَّهِ الَّذِي أَحْيَانا بَعْدَ مَا أَمَاتَنَا وَإِلَيْهِ النُّشُورُ».</w:t>
      </w:r>
    </w:p>
    <w:p w:rsidR="001B40FE" w:rsidRPr="00286662" w:rsidRDefault="001B40FE" w:rsidP="00035235">
      <w:pPr>
        <w:ind w:firstLine="284"/>
        <w:rPr>
          <w:rStyle w:val="1-Char"/>
          <w:rtl/>
        </w:rPr>
      </w:pPr>
      <w:r w:rsidRPr="00286662">
        <w:rPr>
          <w:rStyle w:val="1-Char"/>
          <w:rFonts w:hint="cs"/>
          <w:rtl/>
        </w:rPr>
        <w:t>256 ـ (3) ... حذیفه</w:t>
      </w:r>
      <w:r w:rsidR="004A5B94" w:rsidRPr="004A5B94">
        <w:rPr>
          <w:rFonts w:cs="CTraditional Arabic" w:hint="cs"/>
          <w:szCs w:val="28"/>
          <w:rtl/>
        </w:rPr>
        <w:t>س</w:t>
      </w:r>
      <w:r w:rsidRPr="00286662">
        <w:rPr>
          <w:rStyle w:val="1-Char"/>
          <w:rFonts w:hint="cs"/>
          <w:rtl/>
        </w:rPr>
        <w:t xml:space="preserve"> گوید: هرگاه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بستر خویش می</w:t>
      </w:r>
      <w:r w:rsidR="009C71F4" w:rsidRPr="00286662">
        <w:rPr>
          <w:rStyle w:val="1-Char"/>
          <w:rFonts w:hint="cs"/>
          <w:rtl/>
        </w:rPr>
        <w:t>‌</w:t>
      </w:r>
      <w:r w:rsidRPr="00286662">
        <w:rPr>
          <w:rStyle w:val="1-Char"/>
          <w:rFonts w:hint="cs"/>
          <w:rtl/>
        </w:rPr>
        <w:t>رفتند، [کفّ دستِ راست خویش را زیر گونه</w:t>
      </w:r>
      <w:r w:rsidR="009C71F4" w:rsidRPr="00286662">
        <w:rPr>
          <w:rStyle w:val="1-Char"/>
          <w:rtl/>
        </w:rPr>
        <w:t>‌</w:t>
      </w:r>
      <w:r w:rsidRPr="00286662">
        <w:rPr>
          <w:rStyle w:val="1-Char"/>
          <w:rFonts w:hint="cs"/>
          <w:rtl/>
        </w:rPr>
        <w:t>ی راست خود می</w:t>
      </w:r>
      <w:r w:rsidR="009C71F4" w:rsidRPr="00286662">
        <w:rPr>
          <w:rStyle w:val="1-Char"/>
          <w:rFonts w:hint="cs"/>
          <w:rtl/>
        </w:rPr>
        <w:t>‌</w:t>
      </w:r>
      <w:r w:rsidRPr="00286662">
        <w:rPr>
          <w:rStyle w:val="1-Char"/>
          <w:rFonts w:hint="cs"/>
          <w:rtl/>
        </w:rPr>
        <w:t>نهادند و] با خود این کلمات را زمزمه می</w:t>
      </w:r>
      <w:r w:rsidR="009C71F4" w:rsidRPr="00286662">
        <w:rPr>
          <w:rStyle w:val="1-Char"/>
          <w:rFonts w:hint="cs"/>
          <w:rtl/>
        </w:rPr>
        <w:t>‌</w:t>
      </w:r>
      <w:r w:rsidRPr="00286662">
        <w:rPr>
          <w:rStyle w:val="1-Char"/>
          <w:rFonts w:hint="cs"/>
          <w:rtl/>
        </w:rPr>
        <w:t xml:space="preserve">نمودند: </w:t>
      </w:r>
      <w:r w:rsidRPr="00035235">
        <w:rPr>
          <w:rStyle w:val="7-Char"/>
          <w:rFonts w:hint="cs"/>
          <w:rtl/>
        </w:rPr>
        <w:t>«اللَّهُمَّ بِاسْمِكَ أَمُوتُ وَأَحْيَا»</w:t>
      </w:r>
      <w:r w:rsidRPr="00286662">
        <w:rPr>
          <w:rStyle w:val="1-Char"/>
          <w:rFonts w:hint="cs"/>
          <w:rtl/>
        </w:rPr>
        <w:t xml:space="preserve">؛ </w:t>
      </w:r>
      <w:r w:rsidRPr="00035235">
        <w:rPr>
          <w:rStyle w:val="1-Char"/>
          <w:rFonts w:hint="cs"/>
          <w:rtl/>
        </w:rPr>
        <w:t>«بارخدایا</w:t>
      </w:r>
      <w:r w:rsidR="0015739F" w:rsidRPr="00035235">
        <w:rPr>
          <w:rStyle w:val="1-Char"/>
          <w:rFonts w:hint="cs"/>
          <w:rtl/>
        </w:rPr>
        <w:t xml:space="preserve"> </w:t>
      </w:r>
      <w:r w:rsidRPr="00035235">
        <w:rPr>
          <w:rStyle w:val="1-Char"/>
          <w:rFonts w:hint="cs"/>
          <w:rtl/>
        </w:rPr>
        <w:t>! فقط با نام و یاد تو می</w:t>
      </w:r>
      <w:r w:rsidR="009C71F4" w:rsidRPr="00035235">
        <w:rPr>
          <w:rStyle w:val="1-Char"/>
          <w:rFonts w:hint="cs"/>
          <w:rtl/>
        </w:rPr>
        <w:t>‌</w:t>
      </w:r>
      <w:r w:rsidRPr="00035235">
        <w:rPr>
          <w:rStyle w:val="1-Char"/>
          <w:rFonts w:hint="cs"/>
          <w:rtl/>
        </w:rPr>
        <w:t>خوابم و بیدار می</w:t>
      </w:r>
      <w:r w:rsidR="009C71F4" w:rsidRPr="00035235">
        <w:rPr>
          <w:rStyle w:val="1-Char"/>
          <w:rFonts w:hint="cs"/>
          <w:rtl/>
        </w:rPr>
        <w:t>‌</w:t>
      </w:r>
      <w:r w:rsidRPr="00035235">
        <w:rPr>
          <w:rStyle w:val="1-Char"/>
          <w:rFonts w:hint="cs"/>
          <w:rtl/>
        </w:rPr>
        <w:t>شوم».</w:t>
      </w:r>
    </w:p>
    <w:p w:rsidR="001B40FE" w:rsidRPr="00035235" w:rsidRDefault="001B40FE" w:rsidP="00035235">
      <w:pPr>
        <w:ind w:firstLine="284"/>
        <w:rPr>
          <w:rStyle w:val="1-Char"/>
          <w:rtl/>
        </w:rPr>
      </w:pPr>
      <w:r w:rsidRPr="00286662">
        <w:rPr>
          <w:rStyle w:val="1-Char"/>
          <w:rFonts w:hint="cs"/>
          <w:rtl/>
        </w:rPr>
        <w:t>و چون از خواب بیدار می</w:t>
      </w:r>
      <w:r w:rsidR="009C71F4" w:rsidRPr="00286662">
        <w:rPr>
          <w:rStyle w:val="1-Char"/>
          <w:rFonts w:hint="cs"/>
          <w:rtl/>
        </w:rPr>
        <w:t>‌</w:t>
      </w:r>
      <w:r w:rsidRPr="00286662">
        <w:rPr>
          <w:rStyle w:val="1-Char"/>
          <w:rFonts w:hint="cs"/>
          <w:rtl/>
        </w:rPr>
        <w:t>شدند، چنین می</w:t>
      </w:r>
      <w:r w:rsidR="009C71F4" w:rsidRPr="00286662">
        <w:rPr>
          <w:rStyle w:val="1-Char"/>
          <w:rFonts w:hint="cs"/>
          <w:rtl/>
        </w:rPr>
        <w:t>‌</w:t>
      </w:r>
      <w:r w:rsidRPr="00286662">
        <w:rPr>
          <w:rStyle w:val="1-Char"/>
          <w:rFonts w:hint="cs"/>
          <w:rtl/>
        </w:rPr>
        <w:t xml:space="preserve">فرمودند: </w:t>
      </w:r>
      <w:r w:rsidRPr="00035235">
        <w:rPr>
          <w:rStyle w:val="7-Char"/>
          <w:rFonts w:hint="cs"/>
          <w:rtl/>
        </w:rPr>
        <w:t>«الْحَمْدُ لِلَّهِ الَّذِي أَحْيَانا بَعْدَ مَا أَمَاتَنَا وَإِلَيْهِ النُّشُورُ»</w:t>
      </w:r>
      <w:r w:rsidRPr="00286662">
        <w:rPr>
          <w:rStyle w:val="1-Char"/>
          <w:rFonts w:hint="cs"/>
          <w:rtl/>
        </w:rPr>
        <w:t xml:space="preserve">؛ </w:t>
      </w:r>
      <w:r w:rsidRPr="00035235">
        <w:rPr>
          <w:rStyle w:val="1-Char"/>
          <w:rFonts w:hint="cs"/>
          <w:rtl/>
        </w:rPr>
        <w:t>«سپاس و ستایش خدایی را سزاست که ما را زنده (بیدار) فرمود، پس از آنکه میراند؛ و بازگشت همه به سوی او است».</w:t>
      </w:r>
    </w:p>
    <w:p w:rsidR="00A64B8E" w:rsidRDefault="001270E0" w:rsidP="006A61A7">
      <w:pPr>
        <w:pStyle w:val="9-"/>
        <w:rPr>
          <w:lang w:bidi="fa-IR"/>
        </w:rPr>
      </w:pPr>
      <w:r>
        <w:rPr>
          <w:noProof/>
        </w:rPr>
        <mc:AlternateContent>
          <mc:Choice Requires="wps">
            <w:drawing>
              <wp:anchor distT="0" distB="0" distL="114300" distR="114300" simplePos="0" relativeHeight="251552768" behindDoc="1" locked="0" layoutInCell="1" allowOverlap="1" wp14:anchorId="611D65B6" wp14:editId="3FD3D839">
                <wp:simplePos x="0" y="0"/>
                <wp:positionH relativeFrom="column">
                  <wp:posOffset>800735</wp:posOffset>
                </wp:positionH>
                <wp:positionV relativeFrom="paragraph">
                  <wp:posOffset>172085</wp:posOffset>
                </wp:positionV>
                <wp:extent cx="3084830" cy="0"/>
                <wp:effectExtent l="6350" t="13970" r="13970" b="5080"/>
                <wp:wrapNone/>
                <wp:docPr id="831" name="Line 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5"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5jZ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o&#10;45jZ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53792" behindDoc="1" locked="0" layoutInCell="1" allowOverlap="1" wp14:anchorId="3D1AEC22" wp14:editId="4CE19DA2">
                <wp:simplePos x="0" y="0"/>
                <wp:positionH relativeFrom="column">
                  <wp:posOffset>1644650</wp:posOffset>
                </wp:positionH>
                <wp:positionV relativeFrom="paragraph">
                  <wp:posOffset>88900</wp:posOffset>
                </wp:positionV>
                <wp:extent cx="1397000" cy="182245"/>
                <wp:effectExtent l="12065" t="6985" r="10160" b="10795"/>
                <wp:wrapNone/>
                <wp:docPr id="830"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6" o:spid="_x0000_s1026" style="position:absolute;margin-left:129.5pt;margin-top:7pt;width:110pt;height:14.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piFlF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6691C0F" wp14:editId="09661483">
            <wp:extent cx="504825" cy="191135"/>
            <wp:effectExtent l="0" t="0" r="9525" b="0"/>
            <wp:docPr id="476" name="Picture 3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2C2DADBF" wp14:editId="6F6F4F27">
            <wp:extent cx="504825" cy="191135"/>
            <wp:effectExtent l="0" t="0" r="9525" b="0"/>
            <wp:docPr id="475" name="Picture 3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أوی</w:t>
      </w:r>
      <w:r w:rsidRPr="006A61A7">
        <w:rPr>
          <w:rStyle w:val="1-Char"/>
          <w:rFonts w:hint="cs"/>
          <w:rtl/>
        </w:rPr>
        <w:t xml:space="preserve">»: در بستر جای </w:t>
      </w:r>
      <w:r w:rsidR="009C71F4" w:rsidRPr="006A61A7">
        <w:rPr>
          <w:rStyle w:val="1-Char"/>
          <w:rFonts w:hint="cs"/>
          <w:rtl/>
        </w:rPr>
        <w:t>‌</w:t>
      </w:r>
      <w:r w:rsidRPr="006A61A7">
        <w:rPr>
          <w:rStyle w:val="1-Char"/>
          <w:rFonts w:hint="cs"/>
          <w:rtl/>
        </w:rPr>
        <w:t>گرفت؛ آهنگ بستر نمود و بدان روی آورد.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فراشه</w:t>
      </w:r>
      <w:r w:rsidRPr="006A61A7">
        <w:rPr>
          <w:rStyle w:val="1-Char"/>
          <w:rFonts w:hint="cs"/>
          <w:rtl/>
        </w:rPr>
        <w:t>»: بستر، جامه</w:t>
      </w:r>
      <w:r w:rsidR="009C71F4" w:rsidRPr="006A61A7">
        <w:rPr>
          <w:rStyle w:val="1-Char"/>
          <w:rFonts w:hint="cs"/>
          <w:rtl/>
        </w:rPr>
        <w:t>‌</w:t>
      </w:r>
      <w:r w:rsidRPr="006A61A7">
        <w:rPr>
          <w:rStyle w:val="1-Char"/>
          <w:rFonts w:hint="cs"/>
          <w:rtl/>
        </w:rPr>
        <w:t>ی خواب، رختخواب، هر چیز گستردنی.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أموت و أحیی</w:t>
      </w:r>
      <w:r w:rsidRPr="006A61A7">
        <w:rPr>
          <w:rStyle w:val="1-Char"/>
          <w:rFonts w:hint="cs"/>
          <w:rtl/>
        </w:rPr>
        <w:t>»: می</w:t>
      </w:r>
      <w:r w:rsidR="009C71F4" w:rsidRPr="006A61A7">
        <w:rPr>
          <w:rStyle w:val="1-Char"/>
          <w:rFonts w:hint="cs"/>
          <w:rtl/>
        </w:rPr>
        <w:t>‌</w:t>
      </w:r>
      <w:r w:rsidRPr="006A61A7">
        <w:rPr>
          <w:rStyle w:val="1-Char"/>
          <w:rFonts w:hint="cs"/>
          <w:rtl/>
        </w:rPr>
        <w:t>میرم و زنده می</w:t>
      </w:r>
      <w:r w:rsidR="009C71F4" w:rsidRPr="006A61A7">
        <w:rPr>
          <w:rStyle w:val="1-Char"/>
          <w:rFonts w:hint="cs"/>
          <w:rtl/>
        </w:rPr>
        <w:t>‌</w:t>
      </w:r>
      <w:r w:rsidRPr="006A61A7">
        <w:rPr>
          <w:rStyle w:val="1-Char"/>
          <w:rFonts w:hint="cs"/>
          <w:rtl/>
        </w:rPr>
        <w:t>شوم؛ یعنی می</w:t>
      </w:r>
      <w:r w:rsidR="009C71F4" w:rsidRPr="006A61A7">
        <w:rPr>
          <w:rStyle w:val="1-Char"/>
          <w:rFonts w:hint="cs"/>
          <w:rtl/>
        </w:rPr>
        <w:t>‌</w:t>
      </w:r>
      <w:r w:rsidRPr="006A61A7">
        <w:rPr>
          <w:rStyle w:val="1-Char"/>
          <w:rFonts w:hint="cs"/>
          <w:rtl/>
        </w:rPr>
        <w:t>خوابم و بیدار می</w:t>
      </w:r>
      <w:r w:rsidR="009C71F4" w:rsidRPr="006A61A7">
        <w:rPr>
          <w:rStyle w:val="1-Char"/>
          <w:rFonts w:hint="cs"/>
          <w:rtl/>
        </w:rPr>
        <w:t>‌</w:t>
      </w:r>
      <w:r w:rsidRPr="006A61A7">
        <w:rPr>
          <w:rStyle w:val="1-Char"/>
          <w:rFonts w:hint="cs"/>
          <w:rtl/>
        </w:rPr>
        <w:t>شوم.</w:t>
      </w:r>
    </w:p>
    <w:p w:rsidR="001B40FE" w:rsidRPr="006A61A7" w:rsidRDefault="001B40FE" w:rsidP="00286662">
      <w:pPr>
        <w:ind w:firstLine="284"/>
        <w:rPr>
          <w:rStyle w:val="1-Char"/>
          <w:rtl/>
        </w:rPr>
      </w:pPr>
      <w:r w:rsidRPr="006A61A7">
        <w:rPr>
          <w:rStyle w:val="1-Char"/>
          <w:rFonts w:hint="cs"/>
          <w:rtl/>
        </w:rPr>
        <w:t>و از عبارت «</w:t>
      </w:r>
      <w:r w:rsidRPr="00CE56AA">
        <w:rPr>
          <w:rStyle w:val="8-Char"/>
          <w:rFonts w:hint="cs"/>
          <w:rtl/>
        </w:rPr>
        <w:t>اموت و احیی</w:t>
      </w:r>
      <w:r w:rsidRPr="006A61A7">
        <w:rPr>
          <w:rStyle w:val="1-Char"/>
          <w:rFonts w:hint="cs"/>
          <w:rtl/>
        </w:rPr>
        <w:t>»، دانسته می</w:t>
      </w:r>
      <w:r w:rsidR="009C71F4" w:rsidRPr="006A61A7">
        <w:rPr>
          <w:rStyle w:val="1-Char"/>
          <w:rFonts w:hint="cs"/>
          <w:rtl/>
        </w:rPr>
        <w:t>‌</w:t>
      </w:r>
      <w:r w:rsidRPr="006A61A7">
        <w:rPr>
          <w:rStyle w:val="1-Char"/>
          <w:rFonts w:hint="cs"/>
          <w:rtl/>
        </w:rPr>
        <w:t>شود که خواب، برادر مرگ است و شکل ضعیفی از آن می</w:t>
      </w:r>
      <w:r w:rsidR="009C71F4" w:rsidRPr="006A61A7">
        <w:rPr>
          <w:rStyle w:val="1-Char"/>
          <w:rFonts w:hint="cs"/>
          <w:rtl/>
        </w:rPr>
        <w:t>‌</w:t>
      </w:r>
      <w:r w:rsidRPr="006A61A7">
        <w:rPr>
          <w:rStyle w:val="1-Char"/>
          <w:rFonts w:hint="cs"/>
          <w:rtl/>
        </w:rPr>
        <w:t>باشد؛ زیرا که رابطه</w:t>
      </w:r>
      <w:r w:rsidR="009C71F4" w:rsidRPr="006A61A7">
        <w:rPr>
          <w:rStyle w:val="1-Char"/>
          <w:rFonts w:hint="cs"/>
          <w:rtl/>
        </w:rPr>
        <w:t>‌</w:t>
      </w:r>
      <w:r w:rsidRPr="006A61A7">
        <w:rPr>
          <w:rStyle w:val="1-Char"/>
          <w:rFonts w:hint="cs"/>
          <w:rtl/>
        </w:rPr>
        <w:t>ی روح با جسم به هنگام خواب به حداقل می</w:t>
      </w:r>
      <w:r w:rsidR="009C71F4" w:rsidRPr="006A61A7">
        <w:rPr>
          <w:rStyle w:val="1-Char"/>
          <w:rFonts w:hint="cs"/>
          <w:rtl/>
        </w:rPr>
        <w:t>‌</w:t>
      </w:r>
      <w:r w:rsidRPr="006A61A7">
        <w:rPr>
          <w:rStyle w:val="1-Char"/>
          <w:rFonts w:hint="cs"/>
          <w:rtl/>
        </w:rPr>
        <w:t>رسد و بسیاری از پیوندهای این دو قطع می</w:t>
      </w:r>
      <w:r w:rsidR="009C71F4" w:rsidRPr="006A61A7">
        <w:rPr>
          <w:rStyle w:val="1-Char"/>
          <w:rFonts w:hint="cs"/>
          <w:rtl/>
        </w:rPr>
        <w:t>‌</w:t>
      </w:r>
      <w:r w:rsidRPr="006A61A7">
        <w:rPr>
          <w:rStyle w:val="1-Char"/>
          <w:rFonts w:hint="cs"/>
          <w:rtl/>
        </w:rPr>
        <w:t>شود؛ واین نیز دانسته می</w:t>
      </w:r>
      <w:r w:rsidR="009C71F4" w:rsidRPr="006A61A7">
        <w:rPr>
          <w:rStyle w:val="1-Char"/>
          <w:rFonts w:hint="cs"/>
          <w:rtl/>
        </w:rPr>
        <w:t>‌</w:t>
      </w:r>
      <w:r w:rsidRPr="006A61A7">
        <w:rPr>
          <w:rStyle w:val="1-Char"/>
          <w:rFonts w:hint="cs"/>
          <w:rtl/>
        </w:rPr>
        <w:t>شود که انسان ترکیبی از روح است؛ روح گوهری است غیر مادی که ارتباط آن با جسم مایه</w:t>
      </w:r>
      <w:r w:rsidR="009C71F4" w:rsidRPr="006A61A7">
        <w:rPr>
          <w:rStyle w:val="1-Char"/>
          <w:rtl/>
        </w:rPr>
        <w:t>‌</w:t>
      </w:r>
      <w:r w:rsidRPr="006A61A7">
        <w:rPr>
          <w:rStyle w:val="1-Char"/>
          <w:rFonts w:hint="cs"/>
          <w:rtl/>
        </w:rPr>
        <w:t>ی نور و حیات آن است، و به هنگام مرگ، خداوند این رابطه را قطع می</w:t>
      </w:r>
      <w:r w:rsidR="009C71F4" w:rsidRPr="006A61A7">
        <w:rPr>
          <w:rStyle w:val="1-Char"/>
          <w:rFonts w:hint="cs"/>
          <w:rtl/>
        </w:rPr>
        <w:t>‌</w:t>
      </w:r>
      <w:r w:rsidRPr="006A61A7">
        <w:rPr>
          <w:rStyle w:val="1-Char"/>
          <w:rFonts w:hint="cs"/>
          <w:rtl/>
        </w:rPr>
        <w:t>کند و روح را به عالم ارواح می</w:t>
      </w:r>
      <w:r w:rsidR="009C71F4" w:rsidRPr="006A61A7">
        <w:rPr>
          <w:rStyle w:val="1-Char"/>
          <w:rFonts w:hint="cs"/>
          <w:rtl/>
        </w:rPr>
        <w:t>‌</w:t>
      </w:r>
      <w:r w:rsidRPr="006A61A7">
        <w:rPr>
          <w:rStyle w:val="1-Char"/>
          <w:rFonts w:hint="cs"/>
          <w:rtl/>
        </w:rPr>
        <w:t>برد و به هنگام خواب نیز این روح را می</w:t>
      </w:r>
      <w:r w:rsidR="009C71F4" w:rsidRPr="006A61A7">
        <w:rPr>
          <w:rStyle w:val="1-Char"/>
          <w:rFonts w:hint="cs"/>
          <w:rtl/>
        </w:rPr>
        <w:t>‌</w:t>
      </w:r>
      <w:r w:rsidRPr="006A61A7">
        <w:rPr>
          <w:rStyle w:val="1-Char"/>
          <w:rFonts w:hint="cs"/>
          <w:rtl/>
        </w:rPr>
        <w:t>گیرد، امّا نه آن</w:t>
      </w:r>
      <w:r w:rsidR="00FB50DC">
        <w:rPr>
          <w:rStyle w:val="1-Char"/>
          <w:rFonts w:hint="eastAsia"/>
          <w:rtl/>
        </w:rPr>
        <w:t>‌</w:t>
      </w:r>
      <w:r w:rsidRPr="006A61A7">
        <w:rPr>
          <w:rStyle w:val="1-Char"/>
          <w:rFonts w:hint="cs"/>
          <w:rtl/>
        </w:rPr>
        <w:t xml:space="preserve">چنان که رابطه به کلّی قطع شود. بنابراین روح نسبت به بدن دارای سه حالت است: </w:t>
      </w:r>
      <w:r w:rsidRPr="00035235">
        <w:rPr>
          <w:rStyle w:val="9-Char"/>
          <w:rFonts w:hint="cs"/>
          <w:rtl/>
        </w:rPr>
        <w:t>ارتباط تامّ</w:t>
      </w:r>
      <w:r w:rsidRPr="006A61A7">
        <w:rPr>
          <w:rStyle w:val="1-Char"/>
          <w:rFonts w:hint="cs"/>
          <w:rtl/>
        </w:rPr>
        <w:t xml:space="preserve"> (حالت حیات و بیداری)؛ </w:t>
      </w:r>
      <w:r w:rsidRPr="00035235">
        <w:rPr>
          <w:rStyle w:val="9-Char"/>
          <w:rFonts w:hint="cs"/>
          <w:rtl/>
        </w:rPr>
        <w:t>ارتباط ناقص</w:t>
      </w:r>
      <w:r w:rsidRPr="006A61A7">
        <w:rPr>
          <w:rStyle w:val="1-Char"/>
          <w:rFonts w:hint="cs"/>
          <w:rtl/>
        </w:rPr>
        <w:t xml:space="preserve"> (حالت خواب)، و </w:t>
      </w:r>
      <w:r w:rsidRPr="00035235">
        <w:rPr>
          <w:rStyle w:val="9-Char"/>
          <w:rFonts w:hint="cs"/>
          <w:rtl/>
        </w:rPr>
        <w:t>قطع ارتباط به طور کامل</w:t>
      </w:r>
      <w:r w:rsidRPr="006A61A7">
        <w:rPr>
          <w:rStyle w:val="1-Char"/>
          <w:rFonts w:hint="cs"/>
          <w:rtl/>
        </w:rPr>
        <w:t xml:space="preserve"> (حالت مرگ).</w:t>
      </w:r>
    </w:p>
    <w:p w:rsidR="001B40FE" w:rsidRPr="006A61A7" w:rsidRDefault="001B40FE" w:rsidP="00286662">
      <w:pPr>
        <w:ind w:firstLine="284"/>
        <w:rPr>
          <w:rStyle w:val="1-Char"/>
          <w:rtl/>
        </w:rPr>
      </w:pPr>
      <w:r w:rsidRPr="006A61A7">
        <w:rPr>
          <w:rStyle w:val="1-Char"/>
          <w:rFonts w:hint="cs"/>
          <w:rtl/>
        </w:rPr>
        <w:t>خلاصه، اینکه خواب، چهره</w:t>
      </w:r>
      <w:r w:rsidR="009C71F4" w:rsidRPr="006A61A7">
        <w:rPr>
          <w:rStyle w:val="1-Char"/>
          <w:rFonts w:hint="cs"/>
          <w:rtl/>
        </w:rPr>
        <w:t>‌</w:t>
      </w:r>
      <w:r w:rsidRPr="006A61A7">
        <w:rPr>
          <w:rStyle w:val="1-Char"/>
          <w:rFonts w:hint="cs"/>
          <w:rtl/>
        </w:rPr>
        <w:t>ی ضعیفی از «</w:t>
      </w:r>
      <w:r w:rsidRPr="00035235">
        <w:rPr>
          <w:rStyle w:val="9-Char"/>
          <w:rFonts w:hint="cs"/>
          <w:rtl/>
        </w:rPr>
        <w:t>مرگ</w:t>
      </w:r>
      <w:r w:rsidRPr="006A61A7">
        <w:rPr>
          <w:rStyle w:val="1-Char"/>
          <w:rFonts w:hint="cs"/>
          <w:rtl/>
        </w:rPr>
        <w:t>» است، و مرگ نمونه</w:t>
      </w:r>
      <w:r w:rsidR="009C71F4" w:rsidRPr="006A61A7">
        <w:rPr>
          <w:rStyle w:val="1-Char"/>
          <w:rFonts w:hint="cs"/>
          <w:rtl/>
        </w:rPr>
        <w:t>‌</w:t>
      </w:r>
      <w:r w:rsidRPr="006A61A7">
        <w:rPr>
          <w:rStyle w:val="1-Char"/>
          <w:rFonts w:hint="cs"/>
          <w:rtl/>
        </w:rPr>
        <w:t>ی کاملی از خواب.</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استیقظ</w:t>
      </w:r>
      <w:r w:rsidRPr="006A61A7">
        <w:rPr>
          <w:rStyle w:val="1-Char"/>
          <w:rFonts w:hint="cs"/>
          <w:rtl/>
        </w:rPr>
        <w:t>»: از خواب بیدار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احیانا</w:t>
      </w:r>
      <w:r w:rsidRPr="006A61A7">
        <w:rPr>
          <w:rStyle w:val="1-Char"/>
          <w:rFonts w:hint="cs"/>
          <w:rtl/>
        </w:rPr>
        <w:t>»: زنده کرد ما را؛ یعنی: ما را از خواب بیدار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اماتنا</w:t>
      </w:r>
      <w:r w:rsidRPr="006A61A7">
        <w:rPr>
          <w:rStyle w:val="1-Char"/>
          <w:rFonts w:hint="cs"/>
          <w:rtl/>
        </w:rPr>
        <w:t>»: میرانده بود ما را؛ یعنی: ما را به خواب برده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النشور</w:t>
      </w:r>
      <w:r w:rsidRPr="006A61A7">
        <w:rPr>
          <w:rStyle w:val="1-Char"/>
          <w:rFonts w:hint="cs"/>
          <w:rtl/>
        </w:rPr>
        <w:t>»: رستاخیز، و زنده شدن در روز قیامت.</w:t>
      </w:r>
    </w:p>
    <w:p w:rsidR="00A64B8E" w:rsidRPr="006A61A7" w:rsidRDefault="00035235" w:rsidP="00035235">
      <w:pPr>
        <w:pStyle w:val="3-"/>
        <w:rPr>
          <w:rStyle w:val="1-Char"/>
          <w:rtl/>
        </w:rPr>
      </w:pPr>
      <w:bookmarkStart w:id="31" w:name="_Toc440109339"/>
      <w:r w:rsidRPr="00F23606">
        <w:rPr>
          <w:rtl/>
        </w:rPr>
        <w:t>حدیث</w:t>
      </w:r>
      <w:r>
        <w:rPr>
          <w:rtl/>
        </w:rPr>
        <w:t xml:space="preserve"> شماره</w:t>
      </w:r>
      <w:r>
        <w:rPr>
          <w:rFonts w:hint="cs"/>
          <w:rtl/>
        </w:rPr>
        <w:t xml:space="preserve"> 257</w:t>
      </w:r>
      <w:bookmarkEnd w:id="31"/>
    </w:p>
    <w:p w:rsidR="001B40FE" w:rsidRPr="004821E6" w:rsidRDefault="001B40FE" w:rsidP="004821E6">
      <w:pPr>
        <w:ind w:firstLine="284"/>
        <w:rPr>
          <w:rStyle w:val="7-Char"/>
          <w:rtl/>
        </w:rPr>
      </w:pPr>
      <w:r w:rsidRPr="004821E6">
        <w:rPr>
          <w:rStyle w:val="7-Char"/>
          <w:rFonts w:hint="cs"/>
          <w:rtl/>
        </w:rPr>
        <w:t>(4) حَدَّثَنَا قُتَيْبَةُ بْنُ سَعِيدٍ</w:t>
      </w:r>
      <w:r w:rsidR="00601534">
        <w:rPr>
          <w:rStyle w:val="7-Char"/>
          <w:rFonts w:hint="cs"/>
          <w:rtl/>
        </w:rPr>
        <w:t xml:space="preserve">، </w:t>
      </w:r>
      <w:r w:rsidRPr="004821E6">
        <w:rPr>
          <w:rStyle w:val="7-Char"/>
          <w:rFonts w:hint="cs"/>
          <w:rtl/>
        </w:rPr>
        <w:t>حَدَّثَنَا الْمُفَضَّلُ بْنُ فَضَالَةَ</w:t>
      </w:r>
      <w:r w:rsidR="00601534">
        <w:rPr>
          <w:rStyle w:val="7-Char"/>
          <w:rFonts w:hint="cs"/>
          <w:rtl/>
        </w:rPr>
        <w:t xml:space="preserve">، </w:t>
      </w:r>
      <w:r w:rsidRPr="004821E6">
        <w:rPr>
          <w:rStyle w:val="7-Char"/>
          <w:rFonts w:hint="cs"/>
          <w:rtl/>
        </w:rPr>
        <w:t>عَنْ عُقَيْلٍ</w:t>
      </w:r>
      <w:r w:rsidR="00601534">
        <w:rPr>
          <w:rStyle w:val="7-Char"/>
          <w:rFonts w:hint="cs"/>
          <w:rtl/>
        </w:rPr>
        <w:t xml:space="preserve">: </w:t>
      </w:r>
      <w:r w:rsidRPr="004821E6">
        <w:rPr>
          <w:rStyle w:val="7-Char"/>
          <w:rFonts w:hint="cs"/>
          <w:rtl/>
        </w:rPr>
        <w:t>أُرَاهُ عَنِ الزُّهْرِيِّ</w:t>
      </w:r>
      <w:r w:rsidR="00601534">
        <w:rPr>
          <w:rStyle w:val="7-Char"/>
          <w:rFonts w:hint="cs"/>
          <w:rtl/>
        </w:rPr>
        <w:t xml:space="preserve">، </w:t>
      </w:r>
      <w:r w:rsidRPr="004821E6">
        <w:rPr>
          <w:rStyle w:val="7-Char"/>
          <w:rFonts w:hint="cs"/>
          <w:rtl/>
        </w:rPr>
        <w:t>عَنْ عُرْوَةَ</w:t>
      </w:r>
      <w:r w:rsidR="00601534">
        <w:rPr>
          <w:rStyle w:val="7-Char"/>
          <w:rFonts w:hint="cs"/>
          <w:rtl/>
        </w:rPr>
        <w:t xml:space="preserve">، </w:t>
      </w:r>
      <w:r w:rsidRPr="004821E6">
        <w:rPr>
          <w:rStyle w:val="7-Char"/>
          <w:rFonts w:hint="cs"/>
          <w:rtl/>
        </w:rPr>
        <w:t>عَنْ عَائِشَةَ</w:t>
      </w:r>
      <w:r w:rsidR="00601534">
        <w:rPr>
          <w:rStyle w:val="7-Char"/>
          <w:rFonts w:hint="cs"/>
          <w:rtl/>
        </w:rPr>
        <w:t xml:space="preserve">، </w:t>
      </w:r>
      <w:r w:rsidRPr="004821E6">
        <w:rPr>
          <w:rStyle w:val="7-Char"/>
          <w:rFonts w:hint="cs"/>
          <w:rtl/>
        </w:rPr>
        <w:t>قَالَتْ</w:t>
      </w:r>
      <w:r w:rsidR="00601534">
        <w:rPr>
          <w:rStyle w:val="7-Char"/>
          <w:rFonts w:hint="cs"/>
          <w:rtl/>
        </w:rPr>
        <w:t xml:space="preserve">: </w:t>
      </w:r>
      <w:r w:rsidRPr="004821E6">
        <w:rPr>
          <w:rStyle w:val="7-Char"/>
          <w:rFonts w:hint="cs"/>
          <w:rtl/>
        </w:rPr>
        <w:t>كَانَ رَسُولُ اللَّهِ صَلَّى اللَّهُ عَلَيْهِ وَسَلَّمَ إِذَا أَوَى إِلَى فِرَاشِهِ كُلَّ لَيْلَةٍ جَمَعَ كَفَّيْهِ فَنَفَثَ فِيهِمَا</w:t>
      </w:r>
      <w:r w:rsidR="00601534">
        <w:rPr>
          <w:rStyle w:val="7-Char"/>
          <w:rFonts w:hint="cs"/>
          <w:rtl/>
        </w:rPr>
        <w:t xml:space="preserve">، </w:t>
      </w:r>
      <w:r w:rsidRPr="004821E6">
        <w:rPr>
          <w:rStyle w:val="7-Char"/>
          <w:rFonts w:hint="cs"/>
          <w:rtl/>
        </w:rPr>
        <w:t>وَقَرَأَ فِيهِمَا (قُلْ هُوَ اللَّهُ أَحَدٌ) وَ(قُلْ اعوذ بربّ الفلق) وَ(قُلْ أَعُوذُ بِرَبِّ النَّاسِ) ثُمَّ مَسَحَ بِهِمَا مَا اسْتَطَاعَ مِنْ جَسَدِهِ</w:t>
      </w:r>
      <w:r w:rsidR="00601534">
        <w:rPr>
          <w:rStyle w:val="7-Char"/>
          <w:rFonts w:hint="cs"/>
          <w:rtl/>
        </w:rPr>
        <w:t xml:space="preserve">، </w:t>
      </w:r>
      <w:r w:rsidRPr="004821E6">
        <w:rPr>
          <w:rStyle w:val="7-Char"/>
          <w:rFonts w:hint="cs"/>
          <w:rtl/>
        </w:rPr>
        <w:t>يَبْدَأُ بِهِمَا رَأْسَهُ وَوَجْهَهُ وَمَا أَقْبَلَ مِنْ جَسَدِهِ يَصْنَعُ ذَلِكَ ثَلاَثَ مَرَّاتٍ.</w:t>
      </w:r>
    </w:p>
    <w:p w:rsidR="001B40FE" w:rsidRPr="00286662" w:rsidRDefault="001B40FE" w:rsidP="00286662">
      <w:pPr>
        <w:ind w:firstLine="284"/>
        <w:rPr>
          <w:rStyle w:val="1-Char"/>
          <w:rtl/>
        </w:rPr>
      </w:pPr>
      <w:r w:rsidRPr="00286662">
        <w:rPr>
          <w:rStyle w:val="1-Char"/>
          <w:rFonts w:hint="cs"/>
          <w:rtl/>
        </w:rPr>
        <w:t>257 ـ (4)... 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هر شب چون به رختخواب خویش می</w:t>
      </w:r>
      <w:r w:rsidR="009C71F4" w:rsidRPr="00286662">
        <w:rPr>
          <w:rStyle w:val="1-Char"/>
          <w:rFonts w:hint="cs"/>
          <w:rtl/>
        </w:rPr>
        <w:t>‌</w:t>
      </w:r>
      <w:r w:rsidRPr="00286662">
        <w:rPr>
          <w:rStyle w:val="1-Char"/>
          <w:rFonts w:hint="cs"/>
          <w:rtl/>
        </w:rPr>
        <w:t>رفتند، هر دو کف دست</w:t>
      </w:r>
      <w:r w:rsidR="00AA6ED6">
        <w:rPr>
          <w:rStyle w:val="1-Char"/>
          <w:rFonts w:hint="eastAsia"/>
          <w:rtl/>
        </w:rPr>
        <w:t>‌</w:t>
      </w:r>
      <w:r w:rsidRPr="00286662">
        <w:rPr>
          <w:rStyle w:val="1-Char"/>
          <w:rFonts w:hint="cs"/>
          <w:rtl/>
        </w:rPr>
        <w:t>های خود را جمع می</w:t>
      </w:r>
      <w:r w:rsidR="009C71F4" w:rsidRPr="00286662">
        <w:rPr>
          <w:rStyle w:val="1-Char"/>
          <w:rFonts w:hint="cs"/>
          <w:rtl/>
        </w:rPr>
        <w:t>‌</w:t>
      </w:r>
      <w:r w:rsidRPr="00286662">
        <w:rPr>
          <w:rStyle w:val="1-Char"/>
          <w:rFonts w:hint="cs"/>
          <w:rtl/>
        </w:rPr>
        <w:t>نمودند و در</w:t>
      </w:r>
      <w:r w:rsidR="00D15871">
        <w:rPr>
          <w:rStyle w:val="1-Char"/>
          <w:rFonts w:hint="cs"/>
          <w:rtl/>
        </w:rPr>
        <w:t xml:space="preserve"> آن‌ها </w:t>
      </w:r>
      <w:r w:rsidRPr="00286662">
        <w:rPr>
          <w:rStyle w:val="1-Char"/>
          <w:rFonts w:hint="cs"/>
          <w:rtl/>
        </w:rPr>
        <w:t>سوره</w:t>
      </w:r>
      <w:r w:rsidR="009C71F4" w:rsidRPr="00286662">
        <w:rPr>
          <w:rStyle w:val="1-Char"/>
          <w:rFonts w:hint="cs"/>
          <w:rtl/>
        </w:rPr>
        <w:t>‌</w:t>
      </w:r>
      <w:r w:rsidRPr="00286662">
        <w:rPr>
          <w:rStyle w:val="1-Char"/>
          <w:rFonts w:hint="cs"/>
          <w:rtl/>
        </w:rPr>
        <w:t>های «اخلاص(</w:t>
      </w:r>
      <w:r w:rsidRPr="002413F2">
        <w:rPr>
          <w:rStyle w:val="8-Char"/>
          <w:rFonts w:hint="cs"/>
          <w:rtl/>
        </w:rPr>
        <w:t>قُلْ هُوَ اللَّهُ أَحَدٌ</w:t>
      </w:r>
      <w:r w:rsidRPr="00286662">
        <w:rPr>
          <w:rStyle w:val="1-Char"/>
          <w:rFonts w:hint="cs"/>
          <w:rtl/>
        </w:rPr>
        <w:t>)» و «فلق (</w:t>
      </w:r>
      <w:r w:rsidRPr="002413F2">
        <w:rPr>
          <w:rStyle w:val="8-Char"/>
          <w:rFonts w:hint="cs"/>
          <w:rtl/>
        </w:rPr>
        <w:t>قُلْ اعوذب بربّ الفلق</w:t>
      </w:r>
      <w:r w:rsidRPr="00286662">
        <w:rPr>
          <w:rStyle w:val="1-Char"/>
          <w:rFonts w:hint="cs"/>
          <w:rtl/>
        </w:rPr>
        <w:t>)» و «ناس (</w:t>
      </w:r>
      <w:r w:rsidRPr="002413F2">
        <w:rPr>
          <w:rStyle w:val="8-Char"/>
          <w:rFonts w:hint="cs"/>
          <w:rtl/>
        </w:rPr>
        <w:t>قُلْ أَعُوذُ بِرَبِّ النَّاسِ</w:t>
      </w:r>
      <w:r w:rsidRPr="00286662">
        <w:rPr>
          <w:rStyle w:val="1-Char"/>
          <w:rFonts w:hint="cs"/>
          <w:rtl/>
        </w:rPr>
        <w:t>)» را می</w:t>
      </w:r>
      <w:r w:rsidR="009C71F4" w:rsidRPr="00286662">
        <w:rPr>
          <w:rStyle w:val="1-Char"/>
          <w:rFonts w:hint="cs"/>
          <w:rtl/>
        </w:rPr>
        <w:t>‌</w:t>
      </w:r>
      <w:r w:rsidRPr="00286662">
        <w:rPr>
          <w:rStyle w:val="1-Char"/>
          <w:rFonts w:hint="cs"/>
          <w:rtl/>
        </w:rPr>
        <w:t>خواندند؛ و سپس در هر دو کف دست</w:t>
      </w:r>
      <w:r w:rsidR="00035235">
        <w:rPr>
          <w:rStyle w:val="1-Char"/>
          <w:rFonts w:hint="eastAsia"/>
          <w:rtl/>
        </w:rPr>
        <w:t>‌</w:t>
      </w:r>
      <w:r w:rsidRPr="00286662">
        <w:rPr>
          <w:rStyle w:val="1-Char"/>
          <w:rFonts w:hint="cs"/>
          <w:rtl/>
        </w:rPr>
        <w:t>های خویش می</w:t>
      </w:r>
      <w:r w:rsidR="009C71F4" w:rsidRPr="00286662">
        <w:rPr>
          <w:rStyle w:val="1-Char"/>
          <w:rFonts w:hint="cs"/>
          <w:rtl/>
        </w:rPr>
        <w:t>‌</w:t>
      </w:r>
      <w:r w:rsidRPr="00286662">
        <w:rPr>
          <w:rStyle w:val="1-Char"/>
          <w:rFonts w:hint="cs"/>
          <w:rtl/>
        </w:rPr>
        <w:t>دمیدند و</w:t>
      </w:r>
      <w:r w:rsidR="00D15871">
        <w:rPr>
          <w:rStyle w:val="1-Char"/>
          <w:rFonts w:hint="cs"/>
          <w:rtl/>
        </w:rPr>
        <w:t xml:space="preserve"> آن‌ها </w:t>
      </w:r>
      <w:r w:rsidRPr="00286662">
        <w:rPr>
          <w:rStyle w:val="1-Char"/>
          <w:rFonts w:hint="cs"/>
          <w:rtl/>
        </w:rPr>
        <w:t>را تا جایی که می</w:t>
      </w:r>
      <w:r w:rsidR="009C71F4" w:rsidRPr="00286662">
        <w:rPr>
          <w:rStyle w:val="1-Char"/>
          <w:rFonts w:hint="cs"/>
          <w:rtl/>
        </w:rPr>
        <w:t>‌</w:t>
      </w:r>
      <w:r w:rsidRPr="00286662">
        <w:rPr>
          <w:rStyle w:val="1-Char"/>
          <w:rFonts w:hint="cs"/>
          <w:rtl/>
        </w:rPr>
        <w:t>توانستند نخست بر سر و صورت و پس از آن بر بخش</w:t>
      </w:r>
      <w:r w:rsidR="00035235">
        <w:rPr>
          <w:rStyle w:val="1-Char"/>
          <w:rFonts w:hint="eastAsia"/>
          <w:rtl/>
        </w:rPr>
        <w:t>‌</w:t>
      </w:r>
      <w:r w:rsidRPr="00286662">
        <w:rPr>
          <w:rStyle w:val="1-Char"/>
          <w:rFonts w:hint="cs"/>
          <w:rtl/>
        </w:rPr>
        <w:t>های قدامی بدن خویش می</w:t>
      </w:r>
      <w:r w:rsidR="009C71F4" w:rsidRPr="00286662">
        <w:rPr>
          <w:rStyle w:val="1-Char"/>
          <w:rFonts w:hint="cs"/>
          <w:rtl/>
        </w:rPr>
        <w:t>‌</w:t>
      </w:r>
      <w:r w:rsidRPr="00286662">
        <w:rPr>
          <w:rStyle w:val="1-Char"/>
          <w:rFonts w:hint="cs"/>
          <w:rtl/>
        </w:rPr>
        <w:t>مالیدند؛ و همه شب این کار را سه بار تکرار می</w:t>
      </w:r>
      <w:r w:rsidR="009C71F4" w:rsidRPr="00286662">
        <w:rPr>
          <w:rStyle w:val="1-Char"/>
          <w:rFonts w:hint="cs"/>
          <w:rtl/>
        </w:rPr>
        <w:t>‌</w:t>
      </w:r>
      <w:r w:rsidRPr="00286662">
        <w:rPr>
          <w:rStyle w:val="1-Char"/>
          <w:rFonts w:hint="cs"/>
          <w:rtl/>
        </w:rPr>
        <w:t>فرمودند.</w:t>
      </w:r>
    </w:p>
    <w:p w:rsidR="00A64B8E" w:rsidRDefault="001270E0" w:rsidP="006A61A7">
      <w:pPr>
        <w:pStyle w:val="9-"/>
        <w:rPr>
          <w:lang w:bidi="fa-IR"/>
        </w:rPr>
      </w:pPr>
      <w:r>
        <w:rPr>
          <w:noProof/>
        </w:rPr>
        <mc:AlternateContent>
          <mc:Choice Requires="wps">
            <w:drawing>
              <wp:anchor distT="0" distB="0" distL="114300" distR="114300" simplePos="0" relativeHeight="251554816" behindDoc="1" locked="0" layoutInCell="1" allowOverlap="1" wp14:anchorId="1C3C720C" wp14:editId="55EFF8F8">
                <wp:simplePos x="0" y="0"/>
                <wp:positionH relativeFrom="column">
                  <wp:posOffset>800735</wp:posOffset>
                </wp:positionH>
                <wp:positionV relativeFrom="paragraph">
                  <wp:posOffset>172085</wp:posOffset>
                </wp:positionV>
                <wp:extent cx="3084830" cy="0"/>
                <wp:effectExtent l="6350" t="7620" r="13970" b="11430"/>
                <wp:wrapNone/>
                <wp:docPr id="829" name="Line 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7"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7d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NMNI&#10;kQ5E2gjFUTF9C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hf5u3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55840" behindDoc="1" locked="0" layoutInCell="1" allowOverlap="1" wp14:anchorId="722F2E4A" wp14:editId="170FB1D0">
                <wp:simplePos x="0" y="0"/>
                <wp:positionH relativeFrom="column">
                  <wp:posOffset>1644650</wp:posOffset>
                </wp:positionH>
                <wp:positionV relativeFrom="paragraph">
                  <wp:posOffset>88900</wp:posOffset>
                </wp:positionV>
                <wp:extent cx="1397000" cy="182245"/>
                <wp:effectExtent l="12065" t="10160" r="10160" b="7620"/>
                <wp:wrapNone/>
                <wp:docPr id="828"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8" o:spid="_x0000_s1026" style="position:absolute;margin-left:129.5pt;margin-top:7pt;width:110pt;height:14.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Q+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3AqEP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02545D0" wp14:editId="40F420D1">
            <wp:extent cx="504825" cy="191135"/>
            <wp:effectExtent l="0" t="0" r="9525" b="0"/>
            <wp:docPr id="474" name="Picture 4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709BCD1C" wp14:editId="2418AD8D">
            <wp:extent cx="504825" cy="191135"/>
            <wp:effectExtent l="0" t="0" r="9525" b="0"/>
            <wp:docPr id="473" name="Picture 4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فنفث</w:t>
      </w:r>
      <w:r w:rsidRPr="006A61A7">
        <w:rPr>
          <w:rStyle w:val="1-Char"/>
          <w:rFonts w:hint="cs"/>
          <w:rtl/>
        </w:rPr>
        <w:t>»: «</w:t>
      </w:r>
      <w:r w:rsidRPr="00CE56AA">
        <w:rPr>
          <w:rStyle w:val="8-Char"/>
          <w:rFonts w:hint="cs"/>
          <w:rtl/>
        </w:rPr>
        <w:t>نَفَثَ</w:t>
      </w:r>
      <w:r w:rsidRPr="006A61A7">
        <w:rPr>
          <w:rStyle w:val="1-Char"/>
          <w:rFonts w:hint="cs"/>
          <w:rtl/>
        </w:rPr>
        <w:t>»:</w:t>
      </w:r>
      <w:r w:rsidR="005B44A9">
        <w:rPr>
          <w:rStyle w:val="1-Char"/>
          <w:rFonts w:hint="cs"/>
          <w:rtl/>
        </w:rPr>
        <w:t xml:space="preserve"> </w:t>
      </w:r>
      <w:r w:rsidRPr="006A61A7">
        <w:rPr>
          <w:rStyle w:val="1-Char"/>
          <w:rFonts w:hint="cs"/>
          <w:rtl/>
        </w:rPr>
        <w:t>در لغت به معنای «</w:t>
      </w:r>
      <w:r w:rsidRPr="00035235">
        <w:rPr>
          <w:rStyle w:val="1-Char"/>
          <w:rFonts w:hint="cs"/>
          <w:rtl/>
        </w:rPr>
        <w:t>تف انداختن از دهان»</w:t>
      </w:r>
      <w:r w:rsidRPr="006A61A7">
        <w:rPr>
          <w:rStyle w:val="1-Char"/>
          <w:rFonts w:hint="cs"/>
          <w:rtl/>
        </w:rPr>
        <w:t xml:space="preserve"> است. و «</w:t>
      </w:r>
      <w:r w:rsidRPr="00CE56AA">
        <w:rPr>
          <w:rStyle w:val="8-Char"/>
          <w:rFonts w:hint="cs"/>
          <w:rtl/>
        </w:rPr>
        <w:t>نَفث</w:t>
      </w:r>
      <w:r w:rsidRPr="006A61A7">
        <w:rPr>
          <w:rStyle w:val="1-Char"/>
          <w:rFonts w:hint="cs"/>
          <w:rtl/>
        </w:rPr>
        <w:t>»: به بزاق غلیظ و خلطی گفته می</w:t>
      </w:r>
      <w:r w:rsidR="009C71F4" w:rsidRPr="006A61A7">
        <w:rPr>
          <w:rStyle w:val="1-Char"/>
          <w:rFonts w:hint="cs"/>
          <w:rtl/>
        </w:rPr>
        <w:t>‌</w:t>
      </w:r>
      <w:r w:rsidRPr="006A61A7">
        <w:rPr>
          <w:rStyle w:val="1-Char"/>
          <w:rFonts w:hint="cs"/>
          <w:rtl/>
        </w:rPr>
        <w:t>شود که از دهان بیرون ریخته می</w:t>
      </w:r>
      <w:r w:rsidR="009C71F4" w:rsidRPr="006A61A7">
        <w:rPr>
          <w:rStyle w:val="1-Char"/>
          <w:rFonts w:hint="cs"/>
          <w:rtl/>
        </w:rPr>
        <w:t>‌</w:t>
      </w:r>
      <w:r w:rsidRPr="006A61A7">
        <w:rPr>
          <w:rStyle w:val="1-Char"/>
          <w:rFonts w:hint="cs"/>
          <w:rtl/>
        </w:rPr>
        <w:t>شود. و در اینجا مراد از «</w:t>
      </w:r>
      <w:r w:rsidRPr="00CE56AA">
        <w:rPr>
          <w:rStyle w:val="8-Char"/>
          <w:rFonts w:hint="cs"/>
          <w:rtl/>
        </w:rPr>
        <w:t>نفث</w:t>
      </w:r>
      <w:r w:rsidRPr="006A61A7">
        <w:rPr>
          <w:rStyle w:val="1-Char"/>
          <w:rFonts w:hint="cs"/>
          <w:rtl/>
        </w:rPr>
        <w:t>» همان دمیدن است که در آن بزاق و خلطی نباشد. «</w:t>
      </w:r>
      <w:r w:rsidRPr="00035235">
        <w:rPr>
          <w:rStyle w:val="1-Char"/>
          <w:rFonts w:hint="cs"/>
          <w:rtl/>
        </w:rPr>
        <w:t>فوت کرد»</w:t>
      </w:r>
      <w:r w:rsidRPr="006A61A7">
        <w:rPr>
          <w:rStyle w:val="1-Char"/>
          <w:rFonts w:hint="cs"/>
          <w:rtl/>
        </w:rPr>
        <w:t>؛ «</w:t>
      </w:r>
      <w:r w:rsidRPr="00035235">
        <w:rPr>
          <w:rStyle w:val="1-Char"/>
          <w:rFonts w:hint="cs"/>
          <w:rtl/>
        </w:rPr>
        <w:t>دمید</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مسح</w:t>
      </w:r>
      <w:r w:rsidRPr="006A61A7">
        <w:rPr>
          <w:rStyle w:val="1-Char"/>
          <w:rFonts w:hint="cs"/>
          <w:rtl/>
        </w:rPr>
        <w:t>»: دست مالید، مسح کشید.</w:t>
      </w:r>
    </w:p>
    <w:p w:rsidR="001B40FE" w:rsidRPr="006A61A7" w:rsidRDefault="001B40FE" w:rsidP="00286662">
      <w:pPr>
        <w:ind w:firstLine="284"/>
        <w:rPr>
          <w:rStyle w:val="1-Char"/>
          <w:rtl/>
        </w:rPr>
      </w:pPr>
      <w:r w:rsidRPr="006A61A7">
        <w:rPr>
          <w:rStyle w:val="1-Char"/>
          <w:rFonts w:hint="cs"/>
          <w:rtl/>
        </w:rPr>
        <w:t xml:space="preserve">«ما </w:t>
      </w:r>
      <w:r w:rsidRPr="00CE56AA">
        <w:rPr>
          <w:rStyle w:val="8-Char"/>
          <w:rFonts w:hint="cs"/>
          <w:rtl/>
        </w:rPr>
        <w:t>استطاع</w:t>
      </w:r>
      <w:r w:rsidRPr="006A61A7">
        <w:rPr>
          <w:rStyle w:val="1-Char"/>
          <w:rFonts w:hint="cs"/>
          <w:rtl/>
        </w:rPr>
        <w:t>»: تا جایی که می</w:t>
      </w:r>
      <w:r w:rsidR="009C71F4" w:rsidRPr="006A61A7">
        <w:rPr>
          <w:rStyle w:val="1-Char"/>
          <w:rFonts w:hint="cs"/>
          <w:rtl/>
        </w:rPr>
        <w:t>‌</w:t>
      </w:r>
      <w:r w:rsidRPr="006A61A7">
        <w:rPr>
          <w:rStyle w:val="1-Char"/>
          <w:rFonts w:hint="cs"/>
          <w:rtl/>
        </w:rPr>
        <w:t>توانست و در توان 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یبدأ</w:t>
      </w:r>
      <w:r w:rsidRPr="006A61A7">
        <w:rPr>
          <w:rStyle w:val="1-Char"/>
          <w:rFonts w:hint="cs"/>
          <w:rtl/>
        </w:rPr>
        <w:t>»: شروع می</w:t>
      </w:r>
      <w:r w:rsidR="009C71F4" w:rsidRPr="006A61A7">
        <w:rPr>
          <w:rStyle w:val="1-Char"/>
          <w:rFonts w:hint="cs"/>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یصنع</w:t>
      </w:r>
      <w:r w:rsidRPr="006A61A7">
        <w:rPr>
          <w:rStyle w:val="1-Char"/>
          <w:rFonts w:hint="cs"/>
          <w:rtl/>
        </w:rPr>
        <w:t>»: انجام می</w:t>
      </w:r>
      <w:r w:rsidR="009C71F4" w:rsidRPr="006A61A7">
        <w:rPr>
          <w:rStyle w:val="1-Char"/>
          <w:rFonts w:hint="cs"/>
          <w:rtl/>
        </w:rPr>
        <w:t>‌</w:t>
      </w:r>
      <w:r w:rsidRPr="006A61A7">
        <w:rPr>
          <w:rStyle w:val="1-Char"/>
          <w:rFonts w:hint="cs"/>
          <w:rtl/>
        </w:rPr>
        <w:t>داد.</w:t>
      </w:r>
    </w:p>
    <w:p w:rsidR="001B40FE" w:rsidRPr="006A61A7" w:rsidRDefault="00035235" w:rsidP="00035235">
      <w:pPr>
        <w:pStyle w:val="3-"/>
        <w:rPr>
          <w:rStyle w:val="1-Char"/>
          <w:rtl/>
        </w:rPr>
      </w:pPr>
      <w:bookmarkStart w:id="32" w:name="_Toc440109340"/>
      <w:r w:rsidRPr="00F23606">
        <w:rPr>
          <w:rtl/>
        </w:rPr>
        <w:t>حدیث</w:t>
      </w:r>
      <w:r>
        <w:rPr>
          <w:rtl/>
        </w:rPr>
        <w:t xml:space="preserve"> شماره</w:t>
      </w:r>
      <w:r>
        <w:rPr>
          <w:rFonts w:hint="cs"/>
          <w:rtl/>
        </w:rPr>
        <w:t xml:space="preserve"> 258</w:t>
      </w:r>
      <w:bookmarkEnd w:id="32"/>
    </w:p>
    <w:p w:rsidR="001B40FE" w:rsidRPr="004821E6" w:rsidRDefault="001B40FE" w:rsidP="004821E6">
      <w:pPr>
        <w:ind w:firstLine="284"/>
        <w:rPr>
          <w:rStyle w:val="7-Char"/>
          <w:rtl/>
        </w:rPr>
      </w:pPr>
      <w:r w:rsidRPr="004821E6">
        <w:rPr>
          <w:rStyle w:val="7-Char"/>
          <w:rFonts w:hint="cs"/>
          <w:rtl/>
        </w:rPr>
        <w:t>(5) حَدَّثَنَا مُحَمَّدُ بْنُ بَشَّارٍ</w:t>
      </w:r>
      <w:r w:rsidR="00601534">
        <w:rPr>
          <w:rStyle w:val="7-Char"/>
          <w:rFonts w:hint="cs"/>
          <w:rtl/>
        </w:rPr>
        <w:t xml:space="preserve">، </w:t>
      </w:r>
      <w:r w:rsidRPr="004821E6">
        <w:rPr>
          <w:rStyle w:val="7-Char"/>
          <w:rFonts w:hint="cs"/>
          <w:rtl/>
        </w:rPr>
        <w:t>حَدَّثَنَا عَبْدُ الرَّحْمَنِ بْنُ مَهْدِيٍّ</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سَلَمَةَ بْنِ كُهَيلٍ</w:t>
      </w:r>
      <w:r w:rsidR="00601534">
        <w:rPr>
          <w:rStyle w:val="7-Char"/>
          <w:rFonts w:hint="cs"/>
          <w:rtl/>
        </w:rPr>
        <w:t xml:space="preserve">، </w:t>
      </w:r>
      <w:r w:rsidRPr="004821E6">
        <w:rPr>
          <w:rStyle w:val="7-Char"/>
          <w:rFonts w:hint="cs"/>
          <w:rtl/>
        </w:rPr>
        <w:t>عَنْ كُرَيْبٍ</w:t>
      </w:r>
      <w:r w:rsidR="00601534">
        <w:rPr>
          <w:rStyle w:val="7-Char"/>
          <w:rFonts w:hint="cs"/>
          <w:rtl/>
        </w:rPr>
        <w:t xml:space="preserve">، </w:t>
      </w:r>
      <w:r w:rsidRPr="004821E6">
        <w:rPr>
          <w:rStyle w:val="7-Char"/>
          <w:rFonts w:hint="cs"/>
          <w:rtl/>
        </w:rPr>
        <w:t>عَنِ ابْنِ عَبَّاسٍ</w:t>
      </w:r>
      <w:r w:rsidR="00601534">
        <w:rPr>
          <w:rStyle w:val="7-Char"/>
          <w:rFonts w:hint="cs"/>
          <w:rtl/>
        </w:rPr>
        <w:t xml:space="preserve">: </w:t>
      </w:r>
      <w:r w:rsidRPr="004821E6">
        <w:rPr>
          <w:rStyle w:val="7-Char"/>
          <w:rFonts w:hint="cs"/>
          <w:rtl/>
        </w:rPr>
        <w:t>أَنَّ رَسُولَ اللَّهِ صَلَّى اللَّهُ عَلَيْهِ وَسَلَّمَ نَامَ حَتَّى نَفَخَ</w:t>
      </w:r>
      <w:r w:rsidR="00601534">
        <w:rPr>
          <w:rStyle w:val="7-Char"/>
          <w:rFonts w:hint="cs"/>
          <w:rtl/>
        </w:rPr>
        <w:t xml:space="preserve">، </w:t>
      </w:r>
      <w:r w:rsidRPr="004821E6">
        <w:rPr>
          <w:rStyle w:val="7-Char"/>
          <w:rFonts w:hint="cs"/>
          <w:rtl/>
        </w:rPr>
        <w:t>وَكَانَ إِذَا نَامَ نَفَخَ</w:t>
      </w:r>
      <w:r w:rsidR="00601534">
        <w:rPr>
          <w:rStyle w:val="7-Char"/>
          <w:rFonts w:hint="cs"/>
          <w:rtl/>
        </w:rPr>
        <w:t xml:space="preserve">، </w:t>
      </w:r>
      <w:r w:rsidRPr="004821E6">
        <w:rPr>
          <w:rStyle w:val="7-Char"/>
          <w:rFonts w:hint="cs"/>
          <w:rtl/>
        </w:rPr>
        <w:t>فَأَتَاهُ بِلاَلٌ فَآذَنَهُ بِالصَّلاَةِ</w:t>
      </w:r>
      <w:r w:rsidR="00601534">
        <w:rPr>
          <w:rStyle w:val="7-Char"/>
          <w:rFonts w:hint="cs"/>
          <w:rtl/>
        </w:rPr>
        <w:t xml:space="preserve">، </w:t>
      </w:r>
      <w:r w:rsidRPr="004821E6">
        <w:rPr>
          <w:rStyle w:val="7-Char"/>
          <w:rFonts w:hint="cs"/>
          <w:rtl/>
        </w:rPr>
        <w:t>فَقَامَ وَصَلَّى وَلَمْ يَتَوَضَّأْ. وَفِي الْحَدِيثِ قِصَّةٌ.</w:t>
      </w:r>
    </w:p>
    <w:p w:rsidR="001B40FE" w:rsidRPr="00286662" w:rsidRDefault="001B40FE" w:rsidP="00CE56AA">
      <w:pPr>
        <w:ind w:firstLine="284"/>
        <w:rPr>
          <w:rStyle w:val="1-Char"/>
          <w:rtl/>
        </w:rPr>
      </w:pPr>
      <w:r w:rsidRPr="00286662">
        <w:rPr>
          <w:rStyle w:val="1-Char"/>
          <w:rFonts w:hint="cs"/>
          <w:rtl/>
        </w:rPr>
        <w:t>258 ـ (5) ... ابن عباس</w:t>
      </w:r>
      <w:r w:rsidR="004A5B94" w:rsidRPr="004A5B94">
        <w:rPr>
          <w:rStyle w:val="1-Char"/>
          <w:rFonts w:cs="CTraditional Arabic" w:hint="cs"/>
          <w:rtl/>
        </w:rPr>
        <w:t>ب</w:t>
      </w:r>
      <w:r w:rsidRPr="00286662">
        <w:rPr>
          <w:rStyle w:val="1-Char"/>
          <w:rFonts w:hint="cs"/>
          <w:rtl/>
        </w:rPr>
        <w:t xml:space="preserve"> گوید: هرگاه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می</w:t>
      </w:r>
      <w:r w:rsidR="009C71F4" w:rsidRPr="00286662">
        <w:rPr>
          <w:rStyle w:val="1-Char"/>
          <w:rFonts w:hint="cs"/>
          <w:rtl/>
        </w:rPr>
        <w:t>‌</w:t>
      </w:r>
      <w:r w:rsidRPr="00286662">
        <w:rPr>
          <w:rStyle w:val="1-Char"/>
          <w:rFonts w:hint="cs"/>
          <w:rtl/>
        </w:rPr>
        <w:t>خوابیدند، با دهان نفس می</w:t>
      </w:r>
      <w:r w:rsidR="009C71F4" w:rsidRPr="00286662">
        <w:rPr>
          <w:rStyle w:val="1-Char"/>
          <w:rFonts w:hint="cs"/>
          <w:rtl/>
        </w:rPr>
        <w:t>‌</w:t>
      </w:r>
      <w:r w:rsidRPr="00286662">
        <w:rPr>
          <w:rStyle w:val="1-Char"/>
          <w:rFonts w:hint="cs"/>
          <w:rtl/>
        </w:rPr>
        <w:t>کشیدند؛ و عادت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همین بود که در موقع خواب، با دهان نفس می</w:t>
      </w:r>
      <w:r w:rsidR="009C71F4" w:rsidRPr="00286662">
        <w:rPr>
          <w:rStyle w:val="1-Char"/>
          <w:rFonts w:hint="cs"/>
          <w:rtl/>
        </w:rPr>
        <w:t>‌</w:t>
      </w:r>
      <w:r w:rsidRPr="00286662">
        <w:rPr>
          <w:rStyle w:val="1-Char"/>
          <w:rFonts w:hint="cs"/>
          <w:rtl/>
        </w:rPr>
        <w:t>کشیدند؛ و هرگاه بلال</w:t>
      </w:r>
      <w:r w:rsidR="004A5B94" w:rsidRPr="004A5B94">
        <w:rPr>
          <w:rFonts w:cs="CTraditional Arabic" w:hint="cs"/>
          <w:szCs w:val="28"/>
          <w:rtl/>
        </w:rPr>
        <w:t>س</w:t>
      </w:r>
      <w:r w:rsidRPr="00286662">
        <w:rPr>
          <w:rStyle w:val="1-Char"/>
          <w:rFonts w:hint="cs"/>
          <w:rtl/>
        </w:rPr>
        <w:t xml:space="preserve"> به نزد ایشان می</w:t>
      </w:r>
      <w:r w:rsidR="009C71F4" w:rsidRPr="00286662">
        <w:rPr>
          <w:rStyle w:val="1-Char"/>
          <w:rFonts w:hint="cs"/>
          <w:rtl/>
        </w:rPr>
        <w:t>‌</w:t>
      </w:r>
      <w:r w:rsidRPr="00286662">
        <w:rPr>
          <w:rStyle w:val="1-Char"/>
          <w:rFonts w:hint="cs"/>
          <w:rtl/>
        </w:rPr>
        <w:t>آمد و فرا رسیدن وقت نماز را برای ایشان اعلام می</w:t>
      </w:r>
      <w:r w:rsidR="009C71F4" w:rsidRPr="00286662">
        <w:rPr>
          <w:rStyle w:val="1-Char"/>
          <w:rFonts w:hint="cs"/>
          <w:rtl/>
        </w:rPr>
        <w:t>‌</w:t>
      </w:r>
      <w:r w:rsidRPr="00286662">
        <w:rPr>
          <w:rStyle w:val="1-Char"/>
          <w:rFonts w:hint="cs"/>
          <w:rtl/>
        </w:rPr>
        <w:t>کرد،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جای برمی</w:t>
      </w:r>
      <w:r w:rsidR="009C71F4" w:rsidRPr="00286662">
        <w:rPr>
          <w:rStyle w:val="1-Char"/>
          <w:rFonts w:hint="cs"/>
          <w:rtl/>
        </w:rPr>
        <w:t>‌</w:t>
      </w:r>
      <w:r w:rsidRPr="00286662">
        <w:rPr>
          <w:rStyle w:val="1-Char"/>
          <w:rFonts w:hint="cs"/>
          <w:rtl/>
        </w:rPr>
        <w:t>خواستند و بدون اینکه وضو بستانند، نماز می</w:t>
      </w:r>
      <w:r w:rsidR="009C71F4" w:rsidRPr="00286662">
        <w:rPr>
          <w:rStyle w:val="1-Char"/>
          <w:rFonts w:hint="cs"/>
          <w:rtl/>
        </w:rPr>
        <w:t>‌</w:t>
      </w:r>
      <w:r w:rsidRPr="00286662">
        <w:rPr>
          <w:rStyle w:val="1-Char"/>
          <w:rFonts w:hint="cs"/>
          <w:rtl/>
        </w:rPr>
        <w:t xml:space="preserve">گزاردند. </w:t>
      </w:r>
    </w:p>
    <w:p w:rsidR="001B40FE" w:rsidRPr="00286662" w:rsidRDefault="001B40FE" w:rsidP="00286662">
      <w:pPr>
        <w:ind w:firstLine="284"/>
        <w:rPr>
          <w:rStyle w:val="1-Char"/>
          <w:rtl/>
        </w:rPr>
      </w:pPr>
      <w:r w:rsidRPr="00286662">
        <w:rPr>
          <w:rStyle w:val="1-Char"/>
          <w:rFonts w:hint="cs"/>
          <w:rtl/>
        </w:rPr>
        <w:t>و در پی این حدیث، قصّه</w:t>
      </w:r>
      <w:r w:rsidR="009C71F4" w:rsidRPr="00286662">
        <w:rPr>
          <w:rStyle w:val="1-Char"/>
          <w:rFonts w:hint="cs"/>
          <w:rtl/>
        </w:rPr>
        <w:t>‌</w:t>
      </w:r>
      <w:r w:rsidRPr="00286662">
        <w:rPr>
          <w:rStyle w:val="1-Char"/>
          <w:rFonts w:hint="cs"/>
          <w:rtl/>
        </w:rPr>
        <w:t>ای طولانی روایت شده است.</w:t>
      </w:r>
    </w:p>
    <w:p w:rsidR="00A64B8E" w:rsidRDefault="001270E0" w:rsidP="006A61A7">
      <w:pPr>
        <w:pStyle w:val="9-"/>
        <w:rPr>
          <w:lang w:bidi="fa-IR"/>
        </w:rPr>
      </w:pPr>
      <w:r>
        <w:rPr>
          <w:noProof/>
        </w:rPr>
        <mc:AlternateContent>
          <mc:Choice Requires="wps">
            <w:drawing>
              <wp:anchor distT="0" distB="0" distL="114300" distR="114300" simplePos="0" relativeHeight="251556864" behindDoc="1" locked="0" layoutInCell="1" allowOverlap="1" wp14:anchorId="61C6AFCB" wp14:editId="1E52FA15">
                <wp:simplePos x="0" y="0"/>
                <wp:positionH relativeFrom="column">
                  <wp:posOffset>800735</wp:posOffset>
                </wp:positionH>
                <wp:positionV relativeFrom="paragraph">
                  <wp:posOffset>172085</wp:posOffset>
                </wp:positionV>
                <wp:extent cx="3084830" cy="0"/>
                <wp:effectExtent l="10160" t="10160" r="10160" b="8890"/>
                <wp:wrapNone/>
                <wp:docPr id="827" name="Lin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9"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jS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9ISR&#10;Ih2ItBGKo2I6C9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85o0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57888" behindDoc="1" locked="0" layoutInCell="1" allowOverlap="1" wp14:anchorId="7050AA5A" wp14:editId="61A43DC6">
                <wp:simplePos x="0" y="0"/>
                <wp:positionH relativeFrom="column">
                  <wp:posOffset>1644650</wp:posOffset>
                </wp:positionH>
                <wp:positionV relativeFrom="paragraph">
                  <wp:posOffset>88900</wp:posOffset>
                </wp:positionV>
                <wp:extent cx="1397000" cy="182245"/>
                <wp:effectExtent l="6350" t="12700" r="6350" b="5080"/>
                <wp:wrapNone/>
                <wp:docPr id="826"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0" o:spid="_x0000_s1026" style="position:absolute;margin-left:129.5pt;margin-top:7pt;width:110pt;height:14.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ZCY+i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74E2B12A" wp14:editId="37B3891A">
            <wp:extent cx="504825" cy="191135"/>
            <wp:effectExtent l="0" t="0" r="9525" b="0"/>
            <wp:docPr id="472" name="Picture 4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7D9F730C" wp14:editId="690D93EF">
            <wp:extent cx="504825" cy="191135"/>
            <wp:effectExtent l="0" t="0" r="9525" b="0"/>
            <wp:docPr id="471" name="Picture 4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نفخ</w:t>
      </w:r>
      <w:r w:rsidRPr="006A61A7">
        <w:rPr>
          <w:rStyle w:val="1-Char"/>
          <w:rFonts w:hint="cs"/>
          <w:rtl/>
        </w:rPr>
        <w:t>»: با دهان نفس کشید. و در اصل واژه</w:t>
      </w:r>
      <w:r w:rsidR="009C71F4" w:rsidRPr="006A61A7">
        <w:rPr>
          <w:rStyle w:val="1-Char"/>
          <w:rFonts w:hint="cs"/>
          <w:rtl/>
        </w:rPr>
        <w:t>‌</w:t>
      </w:r>
      <w:r w:rsidRPr="006A61A7">
        <w:rPr>
          <w:rStyle w:val="1-Char"/>
          <w:rFonts w:hint="cs"/>
          <w:rtl/>
        </w:rPr>
        <w:t>ی «</w:t>
      </w:r>
      <w:r w:rsidRPr="00CE56AA">
        <w:rPr>
          <w:rStyle w:val="8-Char"/>
          <w:rFonts w:hint="cs"/>
          <w:rtl/>
        </w:rPr>
        <w:t>نفخ</w:t>
      </w:r>
      <w:r w:rsidRPr="006A61A7">
        <w:rPr>
          <w:rStyle w:val="1-Char"/>
          <w:rFonts w:hint="cs"/>
          <w:rtl/>
        </w:rPr>
        <w:t>»، به معنای بیرون دادن نفس از دهان با صدا است. از این رو به «</w:t>
      </w:r>
      <w:r w:rsidRPr="00035235">
        <w:rPr>
          <w:rStyle w:val="1-Char"/>
          <w:rFonts w:hint="cs"/>
          <w:rtl/>
        </w:rPr>
        <w:t>پف کردن</w:t>
      </w:r>
      <w:r w:rsidRPr="006A61A7">
        <w:rPr>
          <w:rStyle w:val="1-Char"/>
          <w:rFonts w:hint="cs"/>
          <w:rtl/>
        </w:rPr>
        <w:t>» و «</w:t>
      </w:r>
      <w:r w:rsidRPr="00035235">
        <w:rPr>
          <w:rStyle w:val="1-Char"/>
          <w:rFonts w:hint="cs"/>
          <w:rtl/>
        </w:rPr>
        <w:t>فوت نمودن</w:t>
      </w:r>
      <w:r w:rsidRPr="006A61A7">
        <w:rPr>
          <w:rStyle w:val="1-Char"/>
          <w:rFonts w:hint="cs"/>
          <w:rtl/>
        </w:rPr>
        <w:t>» نیز اطلاق می</w:t>
      </w:r>
      <w:r w:rsidR="009C71F4" w:rsidRPr="006A61A7">
        <w:rPr>
          <w:rStyle w:val="1-Char"/>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فاذنه</w:t>
      </w:r>
      <w:r w:rsidRPr="006A61A7">
        <w:rPr>
          <w:rStyle w:val="1-Char"/>
          <w:rFonts w:hint="cs"/>
          <w:rtl/>
        </w:rPr>
        <w:t>»: برای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فرا رسیدن وقت نماز را اعلام کرد.</w:t>
      </w:r>
    </w:p>
    <w:p w:rsidR="001B40FE" w:rsidRPr="00035235" w:rsidRDefault="001B40FE" w:rsidP="00035235">
      <w:pPr>
        <w:ind w:firstLine="284"/>
        <w:rPr>
          <w:rStyle w:val="1-Char"/>
          <w:rtl/>
        </w:rPr>
      </w:pPr>
      <w:r w:rsidRPr="006A61A7">
        <w:rPr>
          <w:rStyle w:val="1-Char"/>
          <w:rFonts w:hint="cs"/>
          <w:rtl/>
        </w:rPr>
        <w:t>«</w:t>
      </w:r>
      <w:r w:rsidRPr="00CE56AA">
        <w:rPr>
          <w:rStyle w:val="8-Char"/>
          <w:rFonts w:hint="cs"/>
          <w:rtl/>
        </w:rPr>
        <w:t>فقام و صلّی و لم یتوضّأ</w:t>
      </w:r>
      <w:r w:rsidRPr="006A61A7">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خواب بلند شدند و بدون اینکه وضو بگیرند، نماز گزاردند. این موضوع از ویژگی</w:t>
      </w:r>
      <w:r w:rsidR="009C71F4" w:rsidRPr="006A61A7">
        <w:rPr>
          <w:rStyle w:val="1-Char"/>
          <w:rFonts w:hint="cs"/>
          <w:rtl/>
        </w:rPr>
        <w:t>‌</w:t>
      </w:r>
      <w:r w:rsidRPr="006A61A7">
        <w:rPr>
          <w:rStyle w:val="1-Char"/>
          <w:rFonts w:hint="cs"/>
          <w:rtl/>
        </w:rPr>
        <w:t>ها و خصوصیّات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مقابل امّت است؛ چرا که خواب، وضوی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باطل نمی</w:t>
      </w:r>
      <w:r w:rsidR="009C71F4" w:rsidRPr="006A61A7">
        <w:rPr>
          <w:rStyle w:val="1-Char"/>
          <w:rFonts w:hint="cs"/>
          <w:rtl/>
        </w:rPr>
        <w:t>‌</w:t>
      </w:r>
      <w:r w:rsidRPr="006A61A7">
        <w:rPr>
          <w:rStyle w:val="1-Char"/>
          <w:rFonts w:hint="cs"/>
          <w:rtl/>
        </w:rPr>
        <w:t>کند؛ زیرا هر چند چشم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Fonts w:hint="cs"/>
          <w:rtl/>
        </w:rPr>
        <w:t>‌</w:t>
      </w:r>
      <w:r w:rsidR="009C71F4" w:rsidRPr="006A61A7">
        <w:rPr>
          <w:rStyle w:val="1-Char"/>
          <w:rtl/>
        </w:rPr>
        <w:t>‌</w:t>
      </w:r>
      <w:r w:rsidRPr="006A61A7">
        <w:rPr>
          <w:rStyle w:val="1-Char"/>
          <w:rFonts w:hint="cs"/>
          <w:rtl/>
        </w:rPr>
        <w:t>خوابد، ولی دلشان نمی</w:t>
      </w:r>
      <w:r w:rsidR="009C71F4" w:rsidRPr="006A61A7">
        <w:rPr>
          <w:rStyle w:val="1-Char"/>
          <w:rFonts w:hint="cs"/>
          <w:rtl/>
        </w:rPr>
        <w:t>‌</w:t>
      </w:r>
      <w:r w:rsidRPr="006A61A7">
        <w:rPr>
          <w:rStyle w:val="1-Char"/>
          <w:rFonts w:hint="cs"/>
          <w:rtl/>
        </w:rPr>
        <w:t>خوابد. در حدیثی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 xml:space="preserve">فرمایند: </w:t>
      </w:r>
      <w:r w:rsidRPr="00035235">
        <w:rPr>
          <w:rStyle w:val="7-Char"/>
          <w:rFonts w:hint="cs"/>
          <w:rtl/>
        </w:rPr>
        <w:t>«نحن معاشر</w:t>
      </w:r>
      <w:r w:rsidR="00035235">
        <w:rPr>
          <w:rStyle w:val="7-Char"/>
          <w:rFonts w:hint="cs"/>
          <w:rtl/>
        </w:rPr>
        <w:t xml:space="preserve"> </w:t>
      </w:r>
      <w:r w:rsidRPr="00035235">
        <w:rPr>
          <w:rStyle w:val="7-Char"/>
          <w:rFonts w:hint="cs"/>
          <w:rtl/>
        </w:rPr>
        <w:t>الانبیاء تنام اعیننا ولا تنام قلوبنا»</w:t>
      </w:r>
      <w:r w:rsidRPr="006A61A7">
        <w:rPr>
          <w:rStyle w:val="1-Char"/>
          <w:rFonts w:hint="cs"/>
          <w:rtl/>
        </w:rPr>
        <w:t xml:space="preserve">؛ </w:t>
      </w:r>
      <w:r w:rsidRPr="00035235">
        <w:rPr>
          <w:rStyle w:val="1-Char"/>
          <w:rFonts w:hint="cs"/>
          <w:rtl/>
        </w:rPr>
        <w:t>«ما گروه پیامبران، چشممان می</w:t>
      </w:r>
      <w:r w:rsidR="009C71F4" w:rsidRPr="00035235">
        <w:rPr>
          <w:rStyle w:val="1-Char"/>
          <w:rFonts w:hint="cs"/>
          <w:rtl/>
        </w:rPr>
        <w:t>‌</w:t>
      </w:r>
      <w:r w:rsidRPr="00035235">
        <w:rPr>
          <w:rStyle w:val="1-Char"/>
          <w:rFonts w:hint="cs"/>
          <w:rtl/>
        </w:rPr>
        <w:t>خوابد ولی دلمان نمی</w:t>
      </w:r>
      <w:r w:rsidR="009C71F4" w:rsidRPr="00035235">
        <w:rPr>
          <w:rStyle w:val="1-Char"/>
          <w:rFonts w:hint="cs"/>
          <w:rtl/>
        </w:rPr>
        <w:t>‌</w:t>
      </w:r>
      <w:r w:rsidRPr="00035235">
        <w:rPr>
          <w:rStyle w:val="1-Char"/>
          <w:rFonts w:hint="cs"/>
          <w:rtl/>
        </w:rPr>
        <w:t>خوابد و بیدار است».</w:t>
      </w:r>
    </w:p>
    <w:p w:rsidR="001B40FE" w:rsidRPr="006A61A7" w:rsidRDefault="001B40FE" w:rsidP="00286662">
      <w:pPr>
        <w:ind w:firstLine="284"/>
        <w:rPr>
          <w:rStyle w:val="1-Char"/>
          <w:rtl/>
        </w:rPr>
      </w:pPr>
      <w:r w:rsidRPr="006A61A7">
        <w:rPr>
          <w:rStyle w:val="1-Char"/>
          <w:rFonts w:hint="cs"/>
          <w:rtl/>
        </w:rPr>
        <w:t>«</w:t>
      </w:r>
      <w:r w:rsidR="00CE56AA">
        <w:rPr>
          <w:rStyle w:val="8-Char"/>
          <w:rFonts w:hint="cs"/>
          <w:rtl/>
        </w:rPr>
        <w:t>و في</w:t>
      </w:r>
      <w:r w:rsidRPr="00CE56AA">
        <w:rPr>
          <w:rStyle w:val="8-Char"/>
          <w:rFonts w:hint="cs"/>
          <w:rtl/>
        </w:rPr>
        <w:t xml:space="preserve"> الحدیث قصّة</w:t>
      </w:r>
      <w:r w:rsidRPr="006A61A7">
        <w:rPr>
          <w:rStyle w:val="1-Char"/>
          <w:rFonts w:hint="cs"/>
          <w:rtl/>
        </w:rPr>
        <w:t>»: و در پی این حدیث، قصه</w:t>
      </w:r>
      <w:r w:rsidR="009C71F4" w:rsidRPr="006A61A7">
        <w:rPr>
          <w:rStyle w:val="1-Char"/>
          <w:rFonts w:hint="cs"/>
          <w:rtl/>
        </w:rPr>
        <w:t>‌</w:t>
      </w:r>
      <w:r w:rsidRPr="006A61A7">
        <w:rPr>
          <w:rStyle w:val="1-Char"/>
          <w:rFonts w:hint="cs"/>
          <w:rtl/>
        </w:rPr>
        <w:t>ای طولانی نقل شده است.</w:t>
      </w:r>
    </w:p>
    <w:p w:rsidR="001B40FE" w:rsidRPr="006A61A7" w:rsidRDefault="001B40FE" w:rsidP="00286662">
      <w:pPr>
        <w:ind w:firstLine="284"/>
        <w:rPr>
          <w:rStyle w:val="1-Char"/>
          <w:rtl/>
        </w:rPr>
      </w:pPr>
      <w:r w:rsidRPr="006A61A7">
        <w:rPr>
          <w:rStyle w:val="1-Char"/>
          <w:rFonts w:hint="cs"/>
          <w:rtl/>
        </w:rPr>
        <w:t>و حدیث کامل چنین است:</w:t>
      </w:r>
    </w:p>
    <w:p w:rsidR="001B40FE" w:rsidRDefault="001B40FE" w:rsidP="00035235">
      <w:pPr>
        <w:ind w:firstLine="284"/>
        <w:rPr>
          <w:rFonts w:cs="B Zar"/>
          <w:rtl/>
        </w:rPr>
      </w:pPr>
      <w:r w:rsidRPr="00CE56AA">
        <w:rPr>
          <w:rStyle w:val="7-Char"/>
          <w:rFonts w:hint="cs"/>
          <w:rtl/>
        </w:rPr>
        <w:t>«عَن کُریبٍ، عَن ابنِ عَبَّاسٍ</w:t>
      </w:r>
      <w:r w:rsidR="004A5B94" w:rsidRPr="004A5B94">
        <w:rPr>
          <w:rStyle w:val="7-Char"/>
          <w:rFonts w:cs="CTraditional Arabic" w:hint="cs"/>
          <w:szCs w:val="28"/>
          <w:rtl/>
        </w:rPr>
        <w:t>ب</w:t>
      </w:r>
      <w:r w:rsidRPr="00CE56AA">
        <w:rPr>
          <w:rStyle w:val="7-Char"/>
          <w:rFonts w:hint="cs"/>
          <w:rtl/>
        </w:rPr>
        <w:t xml:space="preserve"> انّه اَخبَرَهُ انَّهُ بَاتَ عِندَ مَیمُونَةَ وَ هِیَ خَالَتهُ. قال: فَاضطَجَعتُ فِی عرض الوسادة، واضطجع رسول الله</w:t>
      </w:r>
      <w:r w:rsidR="00CE56AA">
        <w:rPr>
          <w:rStyle w:val="7-Char"/>
          <w:rFonts w:hint="cs"/>
          <w:rtl/>
        </w:rPr>
        <w:t xml:space="preserve"> </w:t>
      </w:r>
      <w:r w:rsidR="004A5B94" w:rsidRPr="004A5B94">
        <w:rPr>
          <w:rStyle w:val="7-Char"/>
          <w:rFonts w:cs="CTraditional Arabic" w:hint="cs"/>
          <w:szCs w:val="28"/>
          <w:rtl/>
        </w:rPr>
        <w:t>ج</w:t>
      </w:r>
      <w:r w:rsidR="00CE56AA">
        <w:rPr>
          <w:rStyle w:val="7-Char"/>
          <w:rFonts w:hint="cs"/>
          <w:rtl/>
        </w:rPr>
        <w:t xml:space="preserve"> في</w:t>
      </w:r>
      <w:r w:rsidRPr="00CE56AA">
        <w:rPr>
          <w:rStyle w:val="7-Char"/>
          <w:rFonts w:hint="cs"/>
          <w:rtl/>
        </w:rPr>
        <w:t xml:space="preserve"> طولها، فنام رسول الله</w:t>
      </w:r>
      <w:r w:rsidR="00CE56AA">
        <w:rPr>
          <w:rStyle w:val="7-Char"/>
          <w:rFonts w:hint="cs"/>
          <w:rtl/>
        </w:rPr>
        <w:t xml:space="preserve"> </w:t>
      </w:r>
      <w:r w:rsidR="004A5B94" w:rsidRPr="004A5B94">
        <w:rPr>
          <w:rStyle w:val="7-Char"/>
          <w:rFonts w:cs="CTraditional Arabic" w:hint="cs"/>
          <w:szCs w:val="28"/>
          <w:rtl/>
        </w:rPr>
        <w:t>ج</w:t>
      </w:r>
      <w:r w:rsidRPr="00CE56AA">
        <w:rPr>
          <w:rStyle w:val="7-Char"/>
          <w:rFonts w:hint="cs"/>
          <w:rtl/>
        </w:rPr>
        <w:t xml:space="preserve"> حتّی اذا انتصف اللیل، او قبله بقلیل، او بعده بقلیل، فاستیقظ رسول الله</w:t>
      </w:r>
      <w:r w:rsidR="00035235">
        <w:rPr>
          <w:rStyle w:val="7-Char"/>
          <w:rFonts w:hint="cs"/>
          <w:rtl/>
        </w:rPr>
        <w:t xml:space="preserve"> </w:t>
      </w:r>
      <w:r w:rsidR="004A5B94" w:rsidRPr="004A5B94">
        <w:rPr>
          <w:rStyle w:val="7-Char"/>
          <w:rFonts w:cs="CTraditional Arabic" w:hint="cs"/>
          <w:szCs w:val="28"/>
          <w:rtl/>
        </w:rPr>
        <w:t>ج</w:t>
      </w:r>
      <w:r w:rsidRPr="00CE56AA">
        <w:rPr>
          <w:rStyle w:val="7-Char"/>
          <w:rFonts w:hint="cs"/>
          <w:rtl/>
        </w:rPr>
        <w:t xml:space="preserve"> فجعل یمسح النوم عن وجهه، و قرأ العشر الآیات الخواتیم من سورة آل عمران، ثم قام الی شنّ معلَّق فتوضَّأ منها، فأحسن الوضوء ثمَّ قام یصلّی. قال عبدالله بن عباس</w:t>
      </w:r>
      <w:r w:rsidR="004A5B94" w:rsidRPr="004A5B94">
        <w:rPr>
          <w:rStyle w:val="7-Char"/>
          <w:rFonts w:cs="CTraditional Arabic" w:hint="cs"/>
          <w:szCs w:val="28"/>
          <w:rtl/>
        </w:rPr>
        <w:t>ب</w:t>
      </w:r>
      <w:r w:rsidRPr="00CE56AA">
        <w:rPr>
          <w:rStyle w:val="7-Char"/>
          <w:rFonts w:hint="cs"/>
          <w:rtl/>
        </w:rPr>
        <w:t xml:space="preserve"> فقمت الی جنبه، فوضع رسول الله</w:t>
      </w:r>
      <w:r w:rsidR="00CE56AA">
        <w:rPr>
          <w:rStyle w:val="7-Char"/>
          <w:rFonts w:hint="cs"/>
          <w:rtl/>
        </w:rPr>
        <w:t xml:space="preserve"> </w:t>
      </w:r>
      <w:r w:rsidR="004A5B94" w:rsidRPr="004A5B94">
        <w:rPr>
          <w:rStyle w:val="7-Char"/>
          <w:rFonts w:cs="CTraditional Arabic" w:hint="cs"/>
          <w:szCs w:val="28"/>
          <w:rtl/>
        </w:rPr>
        <w:t>ج</w:t>
      </w:r>
      <w:r w:rsidRPr="00CE56AA">
        <w:rPr>
          <w:rStyle w:val="7-Char"/>
          <w:rFonts w:hint="cs"/>
          <w:rtl/>
        </w:rPr>
        <w:t xml:space="preserve"> یده الیمنی علی رأسی، ثم أخذ بأُذنی الیمنی ففتلها، فصلّی رکعتین، ثم رکعتین، ثم رکعتین، ثم رکعتین، ثم رکعتین، ثم رکعتین.ـ قال معن: ستّ مرّات ـ ثم اوتر، ثم اضطجع، حتی جاء المؤذّن فقام فصلّی رکعتین خفیفتین، ثم خرج فصلّی الصبح»</w:t>
      </w:r>
      <w:r w:rsidRPr="006A61A7">
        <w:rPr>
          <w:rStyle w:val="1-Char"/>
          <w:rFonts w:hint="cs"/>
          <w:rtl/>
        </w:rPr>
        <w:t>.</w:t>
      </w:r>
    </w:p>
    <w:p w:rsidR="001B40FE" w:rsidRPr="006A61A7" w:rsidRDefault="001B40FE" w:rsidP="00CE56AA">
      <w:pPr>
        <w:ind w:firstLine="284"/>
        <w:rPr>
          <w:rStyle w:val="1-Char"/>
          <w:rtl/>
        </w:rPr>
      </w:pPr>
      <w:r w:rsidRPr="006A61A7">
        <w:rPr>
          <w:rStyle w:val="1-Char"/>
          <w:rFonts w:hint="cs"/>
          <w:rtl/>
        </w:rPr>
        <w:t>«کُریب، از ابن عباس</w:t>
      </w:r>
      <w:r w:rsidR="004A5B94" w:rsidRPr="004A5B94">
        <w:rPr>
          <w:rStyle w:val="1-Char"/>
          <w:rFonts w:cs="CTraditional Arabic" w:hint="cs"/>
          <w:rtl/>
        </w:rPr>
        <w:t>ب</w:t>
      </w:r>
      <w:r w:rsidRPr="006A61A7">
        <w:rPr>
          <w:rStyle w:val="1-Char"/>
          <w:rFonts w:hint="cs"/>
          <w:rtl/>
        </w:rPr>
        <w:t xml:space="preserve"> نقل می</w:t>
      </w:r>
      <w:r w:rsidR="009C71F4" w:rsidRPr="006A61A7">
        <w:rPr>
          <w:rStyle w:val="1-Char"/>
          <w:rFonts w:hint="cs"/>
          <w:rtl/>
        </w:rPr>
        <w:t>‌</w:t>
      </w:r>
      <w:r w:rsidRPr="006A61A7">
        <w:rPr>
          <w:rStyle w:val="1-Char"/>
          <w:rFonts w:hint="cs"/>
          <w:rtl/>
        </w:rPr>
        <w:t>کند که می</w:t>
      </w:r>
      <w:r w:rsidR="009C71F4" w:rsidRPr="006A61A7">
        <w:rPr>
          <w:rStyle w:val="1-Char"/>
          <w:rFonts w:hint="cs"/>
          <w:rtl/>
        </w:rPr>
        <w:t>‌</w:t>
      </w:r>
      <w:r w:rsidRPr="006A61A7">
        <w:rPr>
          <w:rStyle w:val="1-Char"/>
          <w:rFonts w:hint="cs"/>
          <w:rtl/>
        </w:rPr>
        <w:t>گفته است:</w:t>
      </w:r>
    </w:p>
    <w:p w:rsidR="001B40FE" w:rsidRPr="006A61A7" w:rsidRDefault="001B40FE" w:rsidP="00CE56AA">
      <w:pPr>
        <w:ind w:firstLine="284"/>
        <w:rPr>
          <w:rStyle w:val="1-Char"/>
          <w:rtl/>
        </w:rPr>
      </w:pPr>
      <w:r w:rsidRPr="006A61A7">
        <w:rPr>
          <w:rStyle w:val="1-Char"/>
          <w:rFonts w:hint="cs"/>
          <w:rtl/>
        </w:rPr>
        <w:t>«شبی در خانه</w:t>
      </w:r>
      <w:r w:rsidR="009C71F4" w:rsidRPr="006A61A7">
        <w:rPr>
          <w:rStyle w:val="1-Char"/>
          <w:rFonts w:hint="cs"/>
          <w:rtl/>
        </w:rPr>
        <w:t>‌</w:t>
      </w:r>
      <w:r w:rsidRPr="006A61A7">
        <w:rPr>
          <w:rStyle w:val="1-Char"/>
          <w:rFonts w:hint="cs"/>
          <w:rtl/>
        </w:rPr>
        <w:t>ی میمونه</w:t>
      </w:r>
      <w:r w:rsidR="004A5B94" w:rsidRPr="004A5B94">
        <w:rPr>
          <w:rFonts w:cs="CTraditional Arabic" w:hint="cs"/>
          <w:sz w:val="28"/>
          <w:szCs w:val="28"/>
          <w:rtl/>
        </w:rPr>
        <w:t>ل</w:t>
      </w:r>
      <w:r w:rsidRPr="006A61A7">
        <w:rPr>
          <w:rStyle w:val="1-Char"/>
          <w:rFonts w:hint="cs"/>
          <w:rtl/>
        </w:rPr>
        <w:t>، همسر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که خاله</w:t>
      </w:r>
      <w:r w:rsidR="009C71F4" w:rsidRPr="006A61A7">
        <w:rPr>
          <w:rStyle w:val="1-Char"/>
          <w:rFonts w:hint="cs"/>
          <w:rtl/>
        </w:rPr>
        <w:t>‌</w:t>
      </w:r>
      <w:r w:rsidRPr="006A61A7">
        <w:rPr>
          <w:rStyle w:val="1-Char"/>
          <w:rFonts w:hint="cs"/>
          <w:rtl/>
        </w:rPr>
        <w:t>ی ابن عباس</w:t>
      </w:r>
      <w:r w:rsidR="004A5B94" w:rsidRPr="004A5B94">
        <w:rPr>
          <w:rStyle w:val="1-Char"/>
          <w:rFonts w:cs="CTraditional Arabic" w:hint="cs"/>
          <w:rtl/>
        </w:rPr>
        <w:t>ب</w:t>
      </w:r>
      <w:r w:rsidRPr="006A61A7">
        <w:rPr>
          <w:rStyle w:val="1-Char"/>
          <w:rFonts w:hint="cs"/>
          <w:rtl/>
        </w:rPr>
        <w:t xml:space="preserve"> بوده است، ماندم.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طول بستر استراحت فرمود و من در عرض آن ـ یعنی ابن عباس</w:t>
      </w:r>
      <w:r w:rsidR="004A5B94" w:rsidRPr="004A5B94">
        <w:rPr>
          <w:rStyle w:val="1-Char"/>
          <w:rFonts w:cs="CTraditional Arabic" w:hint="cs"/>
          <w:rtl/>
        </w:rPr>
        <w:t>ب</w:t>
      </w:r>
      <w:r w:rsidRPr="006A61A7">
        <w:rPr>
          <w:rStyle w:val="1-Char"/>
          <w:rFonts w:hint="cs"/>
          <w:rtl/>
        </w:rPr>
        <w:t xml:space="preserve"> به رعایت ادب، پائین پای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خفته بود ـ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تا نزدیک نیمه شب، یعنی اندکی پیش یا پس از آن خوابید و سپس بیدار شد و دست بر چهره</w:t>
      </w:r>
      <w:r w:rsidR="009C71F4" w:rsidRPr="006A61A7">
        <w:rPr>
          <w:rStyle w:val="1-Char"/>
          <w:rtl/>
        </w:rPr>
        <w:t>‌</w:t>
      </w:r>
      <w:r w:rsidRPr="006A61A7">
        <w:rPr>
          <w:rStyle w:val="1-Char"/>
          <w:rFonts w:hint="cs"/>
          <w:rtl/>
        </w:rPr>
        <w:t>ی خود کشید ـ چشم</w:t>
      </w:r>
      <w:r w:rsidR="004A5B94">
        <w:rPr>
          <w:rStyle w:val="1-Char"/>
          <w:rFonts w:hint="eastAsia"/>
          <w:rtl/>
        </w:rPr>
        <w:t>‌</w:t>
      </w:r>
      <w:r w:rsidRPr="006A61A7">
        <w:rPr>
          <w:rStyle w:val="1-Char"/>
          <w:rFonts w:hint="cs"/>
          <w:rtl/>
        </w:rPr>
        <w:t>های خود را مالید ـ</w:t>
      </w:r>
      <w:r w:rsidR="00405DA1">
        <w:rPr>
          <w:rStyle w:val="1-Char"/>
          <w:rFonts w:hint="cs"/>
          <w:rtl/>
        </w:rPr>
        <w:t xml:space="preserve"> آنگاه </w:t>
      </w:r>
      <w:r w:rsidRPr="006A61A7">
        <w:rPr>
          <w:rStyle w:val="1-Char"/>
          <w:rFonts w:hint="cs"/>
          <w:rtl/>
        </w:rPr>
        <w:t>ده آیه</w:t>
      </w:r>
      <w:r w:rsidR="009C71F4" w:rsidRPr="006A61A7">
        <w:rPr>
          <w:rStyle w:val="1-Char"/>
          <w:rFonts w:hint="cs"/>
          <w:rtl/>
        </w:rPr>
        <w:t>‌</w:t>
      </w:r>
      <w:r w:rsidRPr="006A61A7">
        <w:rPr>
          <w:rStyle w:val="1-Char"/>
          <w:rFonts w:hint="cs"/>
          <w:rtl/>
        </w:rPr>
        <w:t>ی آخر سوره</w:t>
      </w:r>
      <w:r w:rsidR="009C71F4" w:rsidRPr="006A61A7">
        <w:rPr>
          <w:rStyle w:val="1-Char"/>
          <w:rFonts w:hint="cs"/>
          <w:rtl/>
        </w:rPr>
        <w:t>‌</w:t>
      </w:r>
      <w:r w:rsidRPr="006A61A7">
        <w:rPr>
          <w:rStyle w:val="1-Char"/>
          <w:rFonts w:hint="cs"/>
          <w:rtl/>
        </w:rPr>
        <w:t>ی آل عمران را تلاوت فرمود و سپس از</w:t>
      </w:r>
      <w:r w:rsidR="005B44A9">
        <w:rPr>
          <w:rStyle w:val="1-Char"/>
          <w:rFonts w:hint="cs"/>
          <w:rtl/>
        </w:rPr>
        <w:t xml:space="preserve"> </w:t>
      </w:r>
      <w:r w:rsidRPr="006A61A7">
        <w:rPr>
          <w:rStyle w:val="1-Char"/>
          <w:rFonts w:hint="cs"/>
          <w:rtl/>
        </w:rPr>
        <w:t>جای برخاست و از مشکی آویخته، به بهترین وجه وضو ساخت؛</w:t>
      </w:r>
      <w:r w:rsidR="00405DA1">
        <w:rPr>
          <w:rStyle w:val="1-Char"/>
          <w:rFonts w:hint="cs"/>
          <w:rtl/>
        </w:rPr>
        <w:t xml:space="preserve"> آنگاه </w:t>
      </w:r>
      <w:r w:rsidRPr="006A61A7">
        <w:rPr>
          <w:rStyle w:val="1-Char"/>
          <w:rFonts w:hint="cs"/>
          <w:rtl/>
        </w:rPr>
        <w:t>به نماز ایستاد. و من هم برخاستم و وضو ساختم و کنار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ایستادم.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دست راست خود را بر سر من نهاد و سپس گوش راست مرا با مهربانی گرفت و کشید. رسول</w:t>
      </w:r>
      <w:r w:rsidR="005B44A9">
        <w:rPr>
          <w:rStyle w:val="1-Char"/>
          <w:rFonts w:hint="cs"/>
          <w:rtl/>
        </w:rPr>
        <w:t xml:space="preserve"> </w:t>
      </w:r>
      <w:r w:rsidRPr="006A61A7">
        <w:rPr>
          <w:rStyle w:val="1-Char"/>
          <w:rFonts w:hint="cs"/>
          <w:rtl/>
        </w:rPr>
        <w:t>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شش نماز دو رکعتی گزارد و پس از آن، نماز وتر را خواند و اندکی در بستر خود آرمید. چون مؤذن فرا رسیدن وقت نماز را اعلام کرد،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برخاست و دو رکعت نماز آسان و کوتاه گزارد و سپس برای نماز صبح از خانه بیرون آمد».</w:t>
      </w:r>
    </w:p>
    <w:p w:rsidR="00A64B8E" w:rsidRPr="006A61A7" w:rsidRDefault="00035235" w:rsidP="00035235">
      <w:pPr>
        <w:pStyle w:val="3-"/>
        <w:rPr>
          <w:rStyle w:val="1-Char"/>
          <w:rtl/>
        </w:rPr>
      </w:pPr>
      <w:bookmarkStart w:id="33" w:name="_Toc440109341"/>
      <w:r w:rsidRPr="00F23606">
        <w:rPr>
          <w:rtl/>
        </w:rPr>
        <w:t>حدیث</w:t>
      </w:r>
      <w:r>
        <w:rPr>
          <w:rtl/>
        </w:rPr>
        <w:t xml:space="preserve"> شماره</w:t>
      </w:r>
      <w:r>
        <w:rPr>
          <w:rFonts w:hint="cs"/>
          <w:rtl/>
        </w:rPr>
        <w:t xml:space="preserve"> 259</w:t>
      </w:r>
      <w:bookmarkEnd w:id="33"/>
    </w:p>
    <w:p w:rsidR="001B40FE" w:rsidRPr="004821E6" w:rsidRDefault="001B40FE" w:rsidP="004821E6">
      <w:pPr>
        <w:ind w:firstLine="284"/>
        <w:rPr>
          <w:rStyle w:val="7-Char"/>
          <w:rtl/>
        </w:rPr>
      </w:pPr>
      <w:r w:rsidRPr="004821E6">
        <w:rPr>
          <w:rStyle w:val="7-Char"/>
          <w:rFonts w:hint="cs"/>
          <w:rtl/>
        </w:rPr>
        <w:t>(6) حَدَّثَنَا إِسْحَاقُ بْنُ مَنْصُورٍ</w:t>
      </w:r>
      <w:r w:rsidR="00601534">
        <w:rPr>
          <w:rStyle w:val="7-Char"/>
          <w:rFonts w:hint="cs"/>
          <w:rtl/>
        </w:rPr>
        <w:t xml:space="preserve">، </w:t>
      </w:r>
      <w:r w:rsidRPr="004821E6">
        <w:rPr>
          <w:rStyle w:val="7-Char"/>
          <w:rFonts w:hint="cs"/>
          <w:rtl/>
        </w:rPr>
        <w:t>حَدَّثَنَا عَفَّانُ</w:t>
      </w:r>
      <w:r w:rsidR="00601534">
        <w:rPr>
          <w:rStyle w:val="7-Char"/>
          <w:rFonts w:hint="cs"/>
          <w:rtl/>
        </w:rPr>
        <w:t xml:space="preserve">، </w:t>
      </w:r>
      <w:r w:rsidRPr="004821E6">
        <w:rPr>
          <w:rStyle w:val="7-Char"/>
          <w:rFonts w:hint="cs"/>
          <w:rtl/>
        </w:rPr>
        <w:t>حَدَّثَنَا حَمَّادُ بْنُ سَلَمَةَ</w:t>
      </w:r>
      <w:r w:rsidR="00601534">
        <w:rPr>
          <w:rStyle w:val="7-Char"/>
          <w:rFonts w:hint="cs"/>
          <w:rtl/>
        </w:rPr>
        <w:t xml:space="preserve">، </w:t>
      </w:r>
      <w:r w:rsidRPr="004821E6">
        <w:rPr>
          <w:rStyle w:val="7-Char"/>
          <w:rFonts w:hint="cs"/>
          <w:rtl/>
        </w:rPr>
        <w:t>عَنْ ثَابِتٍ</w:t>
      </w:r>
      <w:r w:rsidR="00601534">
        <w:rPr>
          <w:rStyle w:val="7-Char"/>
          <w:rFonts w:hint="cs"/>
          <w:rtl/>
        </w:rPr>
        <w:t xml:space="preserve">، </w:t>
      </w:r>
      <w:r w:rsidRPr="004821E6">
        <w:rPr>
          <w:rStyle w:val="7-Char"/>
          <w:rFonts w:hint="cs"/>
          <w:rtl/>
        </w:rPr>
        <w:t>عَنْ أَنَسِ بْنِ مَالِكٍ</w:t>
      </w:r>
      <w:r w:rsidR="00601534">
        <w:rPr>
          <w:rStyle w:val="7-Char"/>
          <w:rFonts w:hint="cs"/>
          <w:rtl/>
        </w:rPr>
        <w:t xml:space="preserve">، </w:t>
      </w:r>
      <w:r w:rsidRPr="004821E6">
        <w:rPr>
          <w:rStyle w:val="7-Char"/>
          <w:rFonts w:hint="cs"/>
          <w:rtl/>
        </w:rPr>
        <w:t>أَنَّ رَسُولَ اللَّهِ صَلَّى اللَّهُ عَلَيْهِ وَسَلَّمَ كَانَ إِذَا أَوَى إِلَى فِرَاشِهِ قَالَ</w:t>
      </w:r>
      <w:r w:rsidR="00601534">
        <w:rPr>
          <w:rStyle w:val="7-Char"/>
          <w:rFonts w:hint="cs"/>
          <w:rtl/>
        </w:rPr>
        <w:t xml:space="preserve">: </w:t>
      </w:r>
      <w:r w:rsidRPr="004821E6">
        <w:rPr>
          <w:rStyle w:val="7-Char"/>
          <w:rFonts w:hint="cs"/>
          <w:rtl/>
        </w:rPr>
        <w:t>«الْحَمْدُ لِلَّهِ الَّذِي أَطْعَمَنَا وَسَقَانَا</w:t>
      </w:r>
      <w:r w:rsidR="00601534">
        <w:rPr>
          <w:rStyle w:val="7-Char"/>
          <w:rFonts w:hint="cs"/>
          <w:rtl/>
        </w:rPr>
        <w:t xml:space="preserve">، </w:t>
      </w:r>
      <w:r w:rsidRPr="004821E6">
        <w:rPr>
          <w:rStyle w:val="7-Char"/>
          <w:rFonts w:hint="cs"/>
          <w:rtl/>
        </w:rPr>
        <w:t>وَكَفَانَا وَآوَانَا</w:t>
      </w:r>
      <w:r w:rsidR="00601534">
        <w:rPr>
          <w:rStyle w:val="7-Char"/>
          <w:rFonts w:hint="cs"/>
          <w:rtl/>
        </w:rPr>
        <w:t xml:space="preserve">، </w:t>
      </w:r>
      <w:r w:rsidRPr="004821E6">
        <w:rPr>
          <w:rStyle w:val="7-Char"/>
          <w:rFonts w:hint="cs"/>
          <w:rtl/>
        </w:rPr>
        <w:t>فَكَمْ مِمَّنْ لاَ كَافِيَ لَهُ وَلاَ مُؤْوِي».</w:t>
      </w:r>
    </w:p>
    <w:p w:rsidR="001B40FE" w:rsidRPr="00286662" w:rsidRDefault="001B40FE" w:rsidP="00286662">
      <w:pPr>
        <w:ind w:firstLine="284"/>
        <w:rPr>
          <w:rStyle w:val="1-Char"/>
          <w:rtl/>
        </w:rPr>
      </w:pPr>
      <w:r w:rsidRPr="00286662">
        <w:rPr>
          <w:rStyle w:val="1-Char"/>
          <w:rFonts w:hint="cs"/>
          <w:rtl/>
        </w:rPr>
        <w:t>259 ـ (6) ... انس بن مالک</w:t>
      </w:r>
      <w:r w:rsidR="004A5B94" w:rsidRPr="004A5B94">
        <w:rPr>
          <w:rFonts w:cs="CTraditional Arabic" w:hint="cs"/>
          <w:szCs w:val="28"/>
          <w:rtl/>
        </w:rPr>
        <w:t>س</w:t>
      </w:r>
      <w:r w:rsidRPr="00286662">
        <w:rPr>
          <w:rStyle w:val="1-Char"/>
          <w:rFonts w:hint="cs"/>
          <w:rtl/>
        </w:rPr>
        <w:t xml:space="preserve"> گوید: چون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رختخواب خویش می</w:t>
      </w:r>
      <w:r w:rsidR="009C71F4" w:rsidRPr="00286662">
        <w:rPr>
          <w:rStyle w:val="1-Char"/>
          <w:rFonts w:hint="cs"/>
          <w:rtl/>
        </w:rPr>
        <w:t>‌</w:t>
      </w:r>
      <w:r w:rsidRPr="00286662">
        <w:rPr>
          <w:rStyle w:val="1-Char"/>
          <w:rFonts w:hint="cs"/>
          <w:rtl/>
        </w:rPr>
        <w:t>رفتند، با خود این دعا را زمزمه می</w:t>
      </w:r>
      <w:r w:rsidR="009C71F4" w:rsidRPr="00286662">
        <w:rPr>
          <w:rStyle w:val="1-Char"/>
          <w:rFonts w:hint="cs"/>
          <w:rtl/>
        </w:rPr>
        <w:t>‌</w:t>
      </w:r>
      <w:r w:rsidRPr="00286662">
        <w:rPr>
          <w:rStyle w:val="1-Char"/>
          <w:rFonts w:hint="cs"/>
          <w:rtl/>
        </w:rPr>
        <w:t xml:space="preserve">کردند: </w:t>
      </w:r>
      <w:r w:rsidRPr="00035235">
        <w:rPr>
          <w:rStyle w:val="7-Char"/>
          <w:rFonts w:hint="cs"/>
          <w:rtl/>
        </w:rPr>
        <w:t>«الْحَمْدُ للهِ الَّذِي أَطْعَمَنَا وَسَقَانَا وَكَفَانَا وَآوَانَا</w:t>
      </w:r>
      <w:r w:rsidR="00601534">
        <w:rPr>
          <w:rStyle w:val="7-Char"/>
          <w:rFonts w:hint="cs"/>
          <w:rtl/>
        </w:rPr>
        <w:t xml:space="preserve">، </w:t>
      </w:r>
      <w:r w:rsidRPr="00035235">
        <w:rPr>
          <w:rStyle w:val="7-Char"/>
          <w:rFonts w:hint="cs"/>
          <w:rtl/>
        </w:rPr>
        <w:t>فَكَمْ مِمَّنْ لاَ كَافِيَ لَهُ وَلاَ مُؤْوِي»</w:t>
      </w:r>
      <w:r w:rsidRPr="00286662">
        <w:rPr>
          <w:rStyle w:val="1-Char"/>
          <w:rFonts w:hint="cs"/>
          <w:rtl/>
        </w:rPr>
        <w:t xml:space="preserve">؛ </w:t>
      </w:r>
      <w:r w:rsidRPr="00035235">
        <w:rPr>
          <w:rStyle w:val="1-Char"/>
          <w:rFonts w:hint="cs"/>
          <w:rtl/>
        </w:rPr>
        <w:t>«سپاس و ستایش خداوندی را سزاست که به ما آب و نان داد، و در گرفتاری</w:t>
      </w:r>
      <w:r w:rsidR="00035235">
        <w:rPr>
          <w:rStyle w:val="1-Char"/>
          <w:rFonts w:hint="eastAsia"/>
          <w:rtl/>
        </w:rPr>
        <w:t>‌</w:t>
      </w:r>
      <w:r w:rsidRPr="00035235">
        <w:rPr>
          <w:rStyle w:val="1-Char"/>
          <w:rFonts w:hint="cs"/>
          <w:rtl/>
        </w:rPr>
        <w:t>ها و مشکلات و چالش</w:t>
      </w:r>
      <w:r w:rsidR="00035235">
        <w:rPr>
          <w:rStyle w:val="1-Char"/>
          <w:rFonts w:hint="eastAsia"/>
          <w:rtl/>
        </w:rPr>
        <w:t>‌</w:t>
      </w:r>
      <w:r w:rsidRPr="00035235">
        <w:rPr>
          <w:rStyle w:val="1-Char"/>
          <w:rFonts w:hint="cs"/>
          <w:rtl/>
        </w:rPr>
        <w:t>ها و دغدغه</w:t>
      </w:r>
      <w:r w:rsidR="009C71F4" w:rsidRPr="00035235">
        <w:rPr>
          <w:rStyle w:val="1-Char"/>
          <w:rFonts w:hint="cs"/>
          <w:rtl/>
        </w:rPr>
        <w:t>‌</w:t>
      </w:r>
      <w:r w:rsidRPr="00035235">
        <w:rPr>
          <w:rStyle w:val="1-Char"/>
          <w:rFonts w:hint="cs"/>
          <w:rtl/>
        </w:rPr>
        <w:t>ها (ی مادّی و معنوی، دنیوی و اخروی، فردی و اجتماعی، سیاسی و نظامی، فرهنگی و اقتصادی، عبادی و خانوادگی و ...) ما را کفایت کرد و ما را در زیر چتر رحمت</w:t>
      </w:r>
      <w:r w:rsidR="00035235">
        <w:rPr>
          <w:rStyle w:val="1-Char"/>
          <w:rFonts w:hint="eastAsia"/>
          <w:rtl/>
        </w:rPr>
        <w:t>‌</w:t>
      </w:r>
      <w:r w:rsidRPr="00035235">
        <w:rPr>
          <w:rStyle w:val="1-Char"/>
          <w:rFonts w:hint="cs"/>
          <w:rtl/>
        </w:rPr>
        <w:t>ها و نعمت</w:t>
      </w:r>
      <w:r w:rsidR="00035235">
        <w:rPr>
          <w:rStyle w:val="1-Char"/>
          <w:rFonts w:hint="eastAsia"/>
          <w:rtl/>
        </w:rPr>
        <w:t>‌</w:t>
      </w:r>
      <w:r w:rsidRPr="00035235">
        <w:rPr>
          <w:rStyle w:val="1-Char"/>
          <w:rFonts w:hint="cs"/>
          <w:rtl/>
        </w:rPr>
        <w:t>هایش پناه داد؛ و چه بسیارند کسانی که نه معاوِن و کفایت کننده</w:t>
      </w:r>
      <w:r w:rsidR="009C71F4" w:rsidRPr="00035235">
        <w:rPr>
          <w:rStyle w:val="1-Char"/>
          <w:rFonts w:hint="cs"/>
          <w:rtl/>
        </w:rPr>
        <w:t>‌</w:t>
      </w:r>
      <w:r w:rsidRPr="00035235">
        <w:rPr>
          <w:rStyle w:val="1-Char"/>
          <w:rFonts w:hint="cs"/>
          <w:rtl/>
        </w:rPr>
        <w:t>ای دارند و نه پناه دهنده</w:t>
      </w:r>
      <w:r w:rsidR="009C71F4" w:rsidRPr="00035235">
        <w:rPr>
          <w:rStyle w:val="1-Char"/>
          <w:rFonts w:hint="cs"/>
          <w:rtl/>
        </w:rPr>
        <w:t>‌</w:t>
      </w:r>
      <w:r w:rsidRPr="00035235">
        <w:rPr>
          <w:rStyle w:val="1-Char"/>
          <w:rFonts w:hint="cs"/>
          <w:rtl/>
        </w:rPr>
        <w:t>ای».</w:t>
      </w:r>
    </w:p>
    <w:p w:rsidR="00A64B8E" w:rsidRDefault="001270E0" w:rsidP="006A61A7">
      <w:pPr>
        <w:pStyle w:val="9-"/>
        <w:rPr>
          <w:lang w:bidi="fa-IR"/>
        </w:rPr>
      </w:pPr>
      <w:r>
        <w:rPr>
          <w:noProof/>
        </w:rPr>
        <mc:AlternateContent>
          <mc:Choice Requires="wps">
            <w:drawing>
              <wp:anchor distT="0" distB="0" distL="114300" distR="114300" simplePos="0" relativeHeight="251558912" behindDoc="1" locked="0" layoutInCell="1" allowOverlap="1" wp14:anchorId="48F12C56" wp14:editId="673ECA63">
                <wp:simplePos x="0" y="0"/>
                <wp:positionH relativeFrom="column">
                  <wp:posOffset>800735</wp:posOffset>
                </wp:positionH>
                <wp:positionV relativeFrom="paragraph">
                  <wp:posOffset>172085</wp:posOffset>
                </wp:positionV>
                <wp:extent cx="3084830" cy="0"/>
                <wp:effectExtent l="10160" t="10160" r="10160" b="8890"/>
                <wp:wrapNone/>
                <wp:docPr id="825" name="Line 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1"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uQLml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59936" behindDoc="1" locked="0" layoutInCell="1" allowOverlap="1" wp14:anchorId="6EE72E6D" wp14:editId="35ECEC1B">
                <wp:simplePos x="0" y="0"/>
                <wp:positionH relativeFrom="column">
                  <wp:posOffset>1644650</wp:posOffset>
                </wp:positionH>
                <wp:positionV relativeFrom="paragraph">
                  <wp:posOffset>88900</wp:posOffset>
                </wp:positionV>
                <wp:extent cx="1397000" cy="182245"/>
                <wp:effectExtent l="6350" t="12700" r="6350" b="5080"/>
                <wp:wrapNone/>
                <wp:docPr id="824"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2" o:spid="_x0000_s1026" style="position:absolute;margin-left:129.5pt;margin-top:7pt;width:110pt;height:14.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Ga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rjsRm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D2A9FD9" wp14:editId="47433215">
            <wp:extent cx="504825" cy="191135"/>
            <wp:effectExtent l="0" t="0" r="9525" b="0"/>
            <wp:docPr id="470" name="Picture 4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77E518D5" wp14:editId="2AF68EFA">
            <wp:extent cx="504825" cy="191135"/>
            <wp:effectExtent l="0" t="0" r="9525" b="0"/>
            <wp:docPr id="469" name="Picture 4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کفانا</w:t>
      </w:r>
      <w:r w:rsidRPr="006A61A7">
        <w:rPr>
          <w:rStyle w:val="1-Char"/>
          <w:rFonts w:hint="cs"/>
          <w:rtl/>
        </w:rPr>
        <w:t>»: کفایت کرد ما را. یعنی ما را در گرفتاری</w:t>
      </w:r>
      <w:r w:rsidR="009C71F4" w:rsidRPr="006A61A7">
        <w:rPr>
          <w:rStyle w:val="1-Char"/>
          <w:rFonts w:hint="cs"/>
          <w:rtl/>
        </w:rPr>
        <w:t>‌</w:t>
      </w:r>
      <w:r w:rsidRPr="006A61A7">
        <w:rPr>
          <w:rStyle w:val="1-Char"/>
          <w:rFonts w:hint="cs"/>
          <w:rtl/>
        </w:rPr>
        <w:t>ها و دغدغه</w:t>
      </w:r>
      <w:r w:rsidR="009C71F4" w:rsidRPr="006A61A7">
        <w:rPr>
          <w:rStyle w:val="1-Char"/>
          <w:rFonts w:hint="cs"/>
          <w:rtl/>
        </w:rPr>
        <w:t>‌</w:t>
      </w:r>
      <w:r w:rsidRPr="006A61A7">
        <w:rPr>
          <w:rStyle w:val="1-Char"/>
          <w:rFonts w:hint="cs"/>
          <w:rtl/>
        </w:rPr>
        <w:t>ها کفایت کرد؛ یا ما را از شرّ گرفتاری</w:t>
      </w:r>
      <w:r w:rsidR="009C71F4" w:rsidRPr="006A61A7">
        <w:rPr>
          <w:rStyle w:val="1-Char"/>
          <w:rFonts w:hint="cs"/>
          <w:rtl/>
        </w:rPr>
        <w:t>‌</w:t>
      </w:r>
      <w:r w:rsidRPr="006A61A7">
        <w:rPr>
          <w:rStyle w:val="1-Char"/>
          <w:rFonts w:hint="cs"/>
          <w:rtl/>
        </w:rPr>
        <w:t>ها حفظ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آوانا</w:t>
      </w:r>
      <w:r w:rsidRPr="006A61A7">
        <w:rPr>
          <w:rStyle w:val="1-Char"/>
          <w:rFonts w:hint="cs"/>
          <w:rtl/>
        </w:rPr>
        <w:t>»: ما را پناه داد.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فَکَم</w:t>
      </w:r>
      <w:r w:rsidRPr="006A61A7">
        <w:rPr>
          <w:rStyle w:val="1-Char"/>
          <w:rFonts w:hint="cs"/>
          <w:rtl/>
        </w:rPr>
        <w:t>»: چه بسیارند ... . «</w:t>
      </w:r>
      <w:r w:rsidRPr="00CE56AA">
        <w:rPr>
          <w:rStyle w:val="8-Char"/>
          <w:rFonts w:hint="cs"/>
          <w:rtl/>
        </w:rPr>
        <w:t>کم</w:t>
      </w:r>
      <w:r w:rsidRPr="006A61A7">
        <w:rPr>
          <w:rStyle w:val="1-Char"/>
          <w:rFonts w:hint="cs"/>
          <w:rtl/>
        </w:rPr>
        <w:t>»: اسمی است مبنی بر سکون که به وسیله</w:t>
      </w:r>
      <w:r w:rsidR="009C71F4" w:rsidRPr="006A61A7">
        <w:rPr>
          <w:rStyle w:val="1-Char"/>
          <w:rFonts w:hint="cs"/>
          <w:rtl/>
        </w:rPr>
        <w:t>‌</w:t>
      </w:r>
      <w:r w:rsidRPr="006A61A7">
        <w:rPr>
          <w:rStyle w:val="1-Char"/>
          <w:rFonts w:hint="cs"/>
          <w:rtl/>
        </w:rPr>
        <w:t>ی آن از عددی که مقدار و جنس آن مبهم باشد، تعبیر می</w:t>
      </w:r>
      <w:r w:rsidR="009C71F4" w:rsidRPr="006A61A7">
        <w:rPr>
          <w:rStyle w:val="1-Char"/>
          <w:rtl/>
        </w:rPr>
        <w:t>‌</w:t>
      </w:r>
      <w:r w:rsidRPr="006A61A7">
        <w:rPr>
          <w:rStyle w:val="1-Char"/>
          <w:rFonts w:hint="cs"/>
          <w:rtl/>
        </w:rPr>
        <w:t>شود؛ و به همین جهت نیازمند ممیّز است و به دو وجه زیر آورده می</w:t>
      </w:r>
      <w:r w:rsidR="009C71F4" w:rsidRPr="006A61A7">
        <w:rPr>
          <w:rStyle w:val="1-Char"/>
          <w:rFonts w:hint="cs"/>
          <w:rtl/>
        </w:rPr>
        <w:t>‌</w:t>
      </w:r>
      <w:r w:rsidRPr="006A61A7">
        <w:rPr>
          <w:rStyle w:val="1-Char"/>
          <w:rFonts w:hint="cs"/>
          <w:rtl/>
        </w:rPr>
        <w:t>شود:</w:t>
      </w:r>
    </w:p>
    <w:p w:rsidR="0015739F" w:rsidRPr="006A61A7" w:rsidRDefault="001B40FE" w:rsidP="009B1A7A">
      <w:pPr>
        <w:numPr>
          <w:ilvl w:val="0"/>
          <w:numId w:val="10"/>
        </w:numPr>
        <w:ind w:left="641" w:hanging="357"/>
        <w:rPr>
          <w:rStyle w:val="1-Char"/>
          <w:rtl/>
        </w:rPr>
      </w:pPr>
      <w:r w:rsidRPr="00CE56AA">
        <w:rPr>
          <w:rStyle w:val="8-Char"/>
          <w:rFonts w:hint="cs"/>
          <w:rtl/>
        </w:rPr>
        <w:t>کم خبریّه</w:t>
      </w:r>
      <w:r w:rsidRPr="00AA6ED6">
        <w:rPr>
          <w:rStyle w:val="1-Char"/>
          <w:rFonts w:hint="cs"/>
          <w:rtl/>
        </w:rPr>
        <w:t>؛</w:t>
      </w:r>
      <w:r w:rsidRPr="006A61A7">
        <w:rPr>
          <w:rStyle w:val="1-Char"/>
          <w:rFonts w:hint="cs"/>
          <w:rtl/>
        </w:rPr>
        <w:t xml:space="preserve"> به معنی «</w:t>
      </w:r>
      <w:r w:rsidRPr="00035235">
        <w:rPr>
          <w:rStyle w:val="1-Char"/>
          <w:rFonts w:hint="cs"/>
          <w:rtl/>
        </w:rPr>
        <w:t>بسیار</w:t>
      </w:r>
      <w:r w:rsidRPr="006A61A7">
        <w:rPr>
          <w:rStyle w:val="1-Char"/>
          <w:rFonts w:hint="cs"/>
          <w:rtl/>
        </w:rPr>
        <w:t>» که تمییز آن یا مفرد است: «</w:t>
      </w:r>
      <w:r w:rsidRPr="00CE56AA">
        <w:rPr>
          <w:rStyle w:val="8-Char"/>
          <w:rFonts w:hint="cs"/>
          <w:rtl/>
        </w:rPr>
        <w:t>کَم کتابٍ قرأت</w:t>
      </w:r>
      <w:r w:rsidRPr="006A61A7">
        <w:rPr>
          <w:rStyle w:val="1-Char"/>
          <w:rFonts w:hint="cs"/>
          <w:rtl/>
        </w:rPr>
        <w:t>: کتاب خوانده</w:t>
      </w:r>
      <w:r w:rsidR="009C71F4" w:rsidRPr="006A61A7">
        <w:rPr>
          <w:rStyle w:val="1-Char"/>
          <w:rFonts w:hint="cs"/>
          <w:rtl/>
        </w:rPr>
        <w:t>‌</w:t>
      </w:r>
      <w:r w:rsidRPr="006A61A7">
        <w:rPr>
          <w:rStyle w:val="1-Char"/>
          <w:rFonts w:hint="cs"/>
          <w:rtl/>
        </w:rPr>
        <w:t>ای». و یا جمع: «</w:t>
      </w:r>
      <w:r w:rsidRPr="00CE56AA">
        <w:rPr>
          <w:rStyle w:val="8-Char"/>
          <w:rFonts w:hint="cs"/>
          <w:rtl/>
        </w:rPr>
        <w:t>کم کتب قرأت</w:t>
      </w:r>
      <w:r w:rsidRPr="006A61A7">
        <w:rPr>
          <w:rStyle w:val="1-Char"/>
          <w:rFonts w:hint="cs"/>
          <w:rtl/>
        </w:rPr>
        <w:t>: کتاب</w:t>
      </w:r>
      <w:r w:rsidR="00035235">
        <w:rPr>
          <w:rStyle w:val="1-Char"/>
          <w:rFonts w:hint="eastAsia"/>
          <w:rtl/>
        </w:rPr>
        <w:t>‌</w:t>
      </w:r>
      <w:r w:rsidRPr="006A61A7">
        <w:rPr>
          <w:rStyle w:val="1-Char"/>
          <w:rFonts w:hint="cs"/>
          <w:rtl/>
        </w:rPr>
        <w:t>ها خوانده</w:t>
      </w:r>
      <w:r w:rsidR="009C71F4" w:rsidRPr="006A61A7">
        <w:rPr>
          <w:rStyle w:val="1-Char"/>
          <w:rFonts w:hint="cs"/>
          <w:rtl/>
        </w:rPr>
        <w:t>‌</w:t>
      </w:r>
      <w:r w:rsidRPr="006A61A7">
        <w:rPr>
          <w:rStyle w:val="1-Char"/>
          <w:rFonts w:hint="cs"/>
          <w:rtl/>
        </w:rPr>
        <w:t>ای».</w:t>
      </w:r>
    </w:p>
    <w:p w:rsidR="001B40FE" w:rsidRPr="006A61A7" w:rsidRDefault="001B40FE" w:rsidP="00035235">
      <w:pPr>
        <w:pStyle w:val="1-"/>
        <w:rPr>
          <w:rStyle w:val="1-Char"/>
          <w:rtl/>
        </w:rPr>
      </w:pPr>
      <w:r w:rsidRPr="006A61A7">
        <w:rPr>
          <w:rStyle w:val="1-Char"/>
          <w:rFonts w:hint="cs"/>
          <w:rtl/>
        </w:rPr>
        <w:t>و گاهی تمییز آن به وسیله</w:t>
      </w:r>
      <w:r w:rsidR="009C71F4" w:rsidRPr="006A61A7">
        <w:rPr>
          <w:rStyle w:val="1-Char"/>
          <w:rFonts w:hint="cs"/>
          <w:rtl/>
        </w:rPr>
        <w:t>‌</w:t>
      </w:r>
      <w:r w:rsidRPr="006A61A7">
        <w:rPr>
          <w:rStyle w:val="1-Char"/>
          <w:rFonts w:hint="cs"/>
          <w:rtl/>
        </w:rPr>
        <w:t>ی «</w:t>
      </w:r>
      <w:r w:rsidRPr="00CE56AA">
        <w:rPr>
          <w:rStyle w:val="8-Char"/>
          <w:rFonts w:hint="cs"/>
          <w:rtl/>
        </w:rPr>
        <w:t>مِن</w:t>
      </w:r>
      <w:r w:rsidRPr="006A61A7">
        <w:rPr>
          <w:rStyle w:val="1-Char"/>
          <w:rFonts w:hint="cs"/>
          <w:rtl/>
        </w:rPr>
        <w:t>» مجرور می</w:t>
      </w:r>
      <w:r w:rsidR="009C71F4" w:rsidRPr="006A61A7">
        <w:rPr>
          <w:rStyle w:val="1-Char"/>
          <w:rFonts w:hint="cs"/>
          <w:rtl/>
        </w:rPr>
        <w:t>‌</w:t>
      </w:r>
      <w:r w:rsidRPr="006A61A7">
        <w:rPr>
          <w:rStyle w:val="1-Char"/>
          <w:rFonts w:hint="cs"/>
          <w:rtl/>
        </w:rPr>
        <w:t>شود: «</w:t>
      </w:r>
      <w:r w:rsidRPr="00CE56AA">
        <w:rPr>
          <w:rStyle w:val="8-Char"/>
          <w:rFonts w:hint="cs"/>
          <w:rtl/>
        </w:rPr>
        <w:t>کَم مِن فِئَةٍ قَلِیلَةٍ غَلَبَت فِئَةً کَثیرةً بِاذن الله</w:t>
      </w:r>
      <w:r w:rsidRPr="006A61A7">
        <w:rPr>
          <w:rStyle w:val="1-Char"/>
          <w:rFonts w:hint="cs"/>
          <w:rtl/>
        </w:rPr>
        <w:t>: چه بسا گروه اندکی که به فرمان خدا بر گروه بسیاری غالب آمدند».</w:t>
      </w:r>
    </w:p>
    <w:p w:rsidR="001B40FE" w:rsidRPr="006A61A7" w:rsidRDefault="001B40FE" w:rsidP="009B1A7A">
      <w:pPr>
        <w:numPr>
          <w:ilvl w:val="0"/>
          <w:numId w:val="10"/>
        </w:numPr>
        <w:ind w:left="641" w:hanging="357"/>
        <w:rPr>
          <w:rStyle w:val="1-Char"/>
          <w:rtl/>
        </w:rPr>
      </w:pPr>
      <w:r w:rsidRPr="00CE56AA">
        <w:rPr>
          <w:rStyle w:val="8-Char"/>
          <w:rFonts w:hint="cs"/>
          <w:rtl/>
        </w:rPr>
        <w:t>کم استفهامی</w:t>
      </w:r>
      <w:r w:rsidRPr="00AA6ED6">
        <w:rPr>
          <w:rStyle w:val="1-Char"/>
          <w:rFonts w:hint="cs"/>
          <w:rtl/>
        </w:rPr>
        <w:t>،</w:t>
      </w:r>
      <w:r w:rsidRPr="006A61A7">
        <w:rPr>
          <w:rStyle w:val="1-Char"/>
          <w:rFonts w:hint="cs"/>
          <w:rtl/>
        </w:rPr>
        <w:t xml:space="preserve"> به معنی «</w:t>
      </w:r>
      <w:r w:rsidRPr="00035235">
        <w:rPr>
          <w:rStyle w:val="1-Char"/>
          <w:rFonts w:hint="cs"/>
          <w:rtl/>
        </w:rPr>
        <w:t>چند و چند عدد</w:t>
      </w:r>
      <w:r w:rsidRPr="006A61A7">
        <w:rPr>
          <w:rStyle w:val="1-Char"/>
          <w:rFonts w:hint="cs"/>
          <w:rtl/>
        </w:rPr>
        <w:t>»: «</w:t>
      </w:r>
      <w:r w:rsidRPr="00CE56AA">
        <w:rPr>
          <w:rStyle w:val="8-Char"/>
          <w:rFonts w:hint="cs"/>
          <w:rtl/>
        </w:rPr>
        <w:t>کم کتاباً قرأت</w:t>
      </w:r>
      <w:r w:rsidRPr="006A61A7">
        <w:rPr>
          <w:rStyle w:val="1-Char"/>
          <w:rFonts w:hint="cs"/>
          <w:rtl/>
        </w:rPr>
        <w:t>: چند کتاب خوانده</w:t>
      </w:r>
      <w:r w:rsidR="009C71F4" w:rsidRPr="006A61A7">
        <w:rPr>
          <w:rStyle w:val="1-Char"/>
          <w:rFonts w:hint="cs"/>
          <w:rtl/>
        </w:rPr>
        <w:t>‌</w:t>
      </w:r>
      <w:r w:rsidRPr="006A61A7">
        <w:rPr>
          <w:rStyle w:val="1-Char"/>
          <w:rFonts w:hint="cs"/>
          <w:rtl/>
        </w:rPr>
        <w:t>ای».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کافی</w:t>
      </w:r>
      <w:r w:rsidRPr="006A61A7">
        <w:rPr>
          <w:rStyle w:val="1-Char"/>
          <w:rFonts w:hint="cs"/>
          <w:rtl/>
        </w:rPr>
        <w:t>»: کفایت کننده؛ آنکه برای انسان بسنده باشد و او را از دیگری بی</w:t>
      </w:r>
      <w:r w:rsidR="009C71F4" w:rsidRPr="006A61A7">
        <w:rPr>
          <w:rStyle w:val="1-Char"/>
          <w:rFonts w:hint="cs"/>
          <w:rtl/>
        </w:rPr>
        <w:t>‌</w:t>
      </w:r>
      <w:r w:rsidRPr="006A61A7">
        <w:rPr>
          <w:rStyle w:val="1-Char"/>
          <w:rFonts w:hint="cs"/>
          <w:rtl/>
        </w:rPr>
        <w:t>نیاز</w:t>
      </w:r>
      <w:r w:rsidR="00CB1180" w:rsidRPr="006A61A7">
        <w:rPr>
          <w:rStyle w:val="1-Char"/>
          <w:rFonts w:ascii="Times New Roman" w:hAnsi="Times New Roman" w:cs="Times New Roman" w:hint="cs"/>
          <w:rtl/>
        </w:rPr>
        <w:t> </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مُؤوی</w:t>
      </w:r>
      <w:r w:rsidRPr="006A61A7">
        <w:rPr>
          <w:rStyle w:val="1-Char"/>
          <w:rFonts w:hint="cs"/>
          <w:rtl/>
        </w:rPr>
        <w:t>»: پناه دهنده.</w:t>
      </w:r>
    </w:p>
    <w:p w:rsidR="001B40FE" w:rsidRPr="006A61A7" w:rsidRDefault="001B40FE" w:rsidP="00286662">
      <w:pPr>
        <w:ind w:firstLine="284"/>
        <w:rPr>
          <w:rStyle w:val="1-Char"/>
          <w:rtl/>
        </w:rPr>
      </w:pPr>
      <w:r w:rsidRPr="006A61A7">
        <w:rPr>
          <w:rStyle w:val="1-Char"/>
          <w:rFonts w:hint="cs"/>
          <w:rtl/>
        </w:rPr>
        <w:t>تذکر یک نکته: رویکرد اساسی و محوری اسلام در آداب عمومی خود این است که در تمامی حالات و لحظات، مسلمان را با خدا پیوند دهد، و به همین خاطر از فرصتهای طبیعی و مناسبات عادی نیز که پیوسته در روز یک یا چند مرتبه تکرار می</w:t>
      </w:r>
      <w:r w:rsidR="009C71F4" w:rsidRPr="006A61A7">
        <w:rPr>
          <w:rStyle w:val="1-Char"/>
          <w:rFonts w:hint="cs"/>
          <w:rtl/>
        </w:rPr>
        <w:t>‌</w:t>
      </w:r>
      <w:r w:rsidRPr="006A61A7">
        <w:rPr>
          <w:rStyle w:val="1-Char"/>
          <w:rFonts w:hint="cs"/>
          <w:rtl/>
        </w:rPr>
        <w:t>گردند، استفاده می</w:t>
      </w:r>
      <w:r w:rsidR="009C71F4" w:rsidRPr="006A61A7">
        <w:rPr>
          <w:rStyle w:val="1-Char"/>
          <w:rFonts w:hint="cs"/>
          <w:rtl/>
        </w:rPr>
        <w:t>‌</w:t>
      </w:r>
      <w:r w:rsidRPr="006A61A7">
        <w:rPr>
          <w:rStyle w:val="1-Char"/>
          <w:rFonts w:hint="cs"/>
          <w:rtl/>
        </w:rPr>
        <w:t>نماید تا از این طریق، فرد مسلمان پیوسته به یاد خدا باشد و با او در پیوند و در ارتباط باشد و خداوند متعال را پیوسته به وسیله</w:t>
      </w:r>
      <w:r w:rsidR="009C71F4" w:rsidRPr="006A61A7">
        <w:rPr>
          <w:rStyle w:val="1-Char"/>
          <w:rFonts w:hint="cs"/>
          <w:rtl/>
        </w:rPr>
        <w:t>‌</w:t>
      </w:r>
      <w:r w:rsidRPr="006A61A7">
        <w:rPr>
          <w:rStyle w:val="1-Char"/>
          <w:rFonts w:hint="cs"/>
          <w:rtl/>
        </w:rPr>
        <w:t>ی تسبیح، تهلیل، تکبیر، تحمید و یا دعا و نیایش به یاد آورد.</w:t>
      </w:r>
    </w:p>
    <w:p w:rsidR="001B40FE" w:rsidRPr="006A61A7" w:rsidRDefault="001B40FE" w:rsidP="00286662">
      <w:pPr>
        <w:ind w:firstLine="284"/>
        <w:rPr>
          <w:rStyle w:val="1-Char"/>
          <w:rtl/>
        </w:rPr>
      </w:pPr>
      <w:r w:rsidRPr="006A61A7">
        <w:rPr>
          <w:rStyle w:val="1-Char"/>
          <w:rFonts w:hint="cs"/>
          <w:rtl/>
        </w:rPr>
        <w:t>راز فلسفه</w:t>
      </w:r>
      <w:r w:rsidR="009C71F4" w:rsidRPr="006A61A7">
        <w:rPr>
          <w:rStyle w:val="1-Char"/>
          <w:rFonts w:hint="cs"/>
          <w:rtl/>
        </w:rPr>
        <w:t>‌</w:t>
      </w:r>
      <w:r w:rsidRPr="006A61A7">
        <w:rPr>
          <w:rStyle w:val="1-Char"/>
          <w:rFonts w:hint="cs"/>
          <w:rtl/>
        </w:rPr>
        <w:t>ی اذکار و دعاهای مأثور که در آغاز و پایان خوردن و نوشیدن، هنگام خواب، بیداری، دخول و خروج مستراح، استفاده از یک وسیله</w:t>
      </w:r>
      <w:r w:rsidR="009C71F4" w:rsidRPr="006A61A7">
        <w:rPr>
          <w:rStyle w:val="1-Char"/>
          <w:rFonts w:hint="cs"/>
          <w:rtl/>
        </w:rPr>
        <w:t>‌</w:t>
      </w:r>
      <w:r w:rsidRPr="006A61A7">
        <w:rPr>
          <w:rStyle w:val="1-Char"/>
          <w:rFonts w:hint="cs"/>
          <w:rtl/>
        </w:rPr>
        <w:t>ی سواری، پوشیدن لباس، مسافرت و بازگشت از آن و... وارد شده نیز همین است تا پیوسته انسان مسلمان به یاد خدا بوده و رابطه</w:t>
      </w:r>
      <w:r w:rsidR="009C71F4" w:rsidRPr="006A61A7">
        <w:rPr>
          <w:rStyle w:val="1-Char"/>
          <w:rFonts w:hint="cs"/>
          <w:rtl/>
        </w:rPr>
        <w:t>‌</w:t>
      </w:r>
      <w:r w:rsidRPr="006A61A7">
        <w:rPr>
          <w:rStyle w:val="1-Char"/>
          <w:rFonts w:hint="cs"/>
          <w:rtl/>
        </w:rPr>
        <w:t>ی خویش را با او قطع ننماید؛ و از این رهگذر است که مفاهیم و معانی ربّانی در سطح جامعه</w:t>
      </w:r>
      <w:r w:rsidR="009C71F4" w:rsidRPr="006A61A7">
        <w:rPr>
          <w:rStyle w:val="1-Char"/>
          <w:rFonts w:hint="cs"/>
          <w:rtl/>
        </w:rPr>
        <w:t>‌</w:t>
      </w:r>
      <w:r w:rsidRPr="006A61A7">
        <w:rPr>
          <w:rStyle w:val="1-Char"/>
          <w:rFonts w:hint="cs"/>
          <w:rtl/>
        </w:rPr>
        <w:t>ی اسلامی گسترش خواهد یافت و در زندگی یک فرد مسلمان ظهور و بروز می</w:t>
      </w:r>
      <w:r w:rsidR="009C71F4" w:rsidRPr="006A61A7">
        <w:rPr>
          <w:rStyle w:val="1-Char"/>
          <w:rFonts w:hint="cs"/>
          <w:rtl/>
        </w:rPr>
        <w:t>‌</w:t>
      </w:r>
      <w:r w:rsidRPr="006A61A7">
        <w:rPr>
          <w:rStyle w:val="1-Char"/>
          <w:rFonts w:hint="cs"/>
          <w:rtl/>
        </w:rPr>
        <w:t>یابد.</w:t>
      </w:r>
    </w:p>
    <w:p w:rsidR="001B40FE" w:rsidRPr="006A61A7" w:rsidRDefault="00035235" w:rsidP="00035235">
      <w:pPr>
        <w:pStyle w:val="3-"/>
        <w:rPr>
          <w:rStyle w:val="1-Char"/>
          <w:rtl/>
        </w:rPr>
      </w:pPr>
      <w:bookmarkStart w:id="34" w:name="_Toc440109342"/>
      <w:r w:rsidRPr="00F23606">
        <w:rPr>
          <w:rtl/>
        </w:rPr>
        <w:t>حدیث</w:t>
      </w:r>
      <w:r>
        <w:rPr>
          <w:rtl/>
        </w:rPr>
        <w:t xml:space="preserve"> شماره</w:t>
      </w:r>
      <w:r>
        <w:rPr>
          <w:rFonts w:hint="cs"/>
          <w:rtl/>
        </w:rPr>
        <w:t xml:space="preserve"> 260</w:t>
      </w:r>
      <w:bookmarkEnd w:id="34"/>
    </w:p>
    <w:p w:rsidR="001B40FE" w:rsidRPr="004821E6" w:rsidRDefault="001B40FE" w:rsidP="004821E6">
      <w:pPr>
        <w:ind w:firstLine="284"/>
        <w:rPr>
          <w:rStyle w:val="7-Char"/>
          <w:rtl/>
        </w:rPr>
      </w:pPr>
      <w:r w:rsidRPr="004821E6">
        <w:rPr>
          <w:rStyle w:val="7-Char"/>
          <w:rFonts w:hint="cs"/>
          <w:rtl/>
        </w:rPr>
        <w:t>(7) حَدَّثَنَا الْحُسَيْنُ بْنُ مُحَمَّدٍ الْجُرَيْرِيُّ</w:t>
      </w:r>
      <w:r w:rsidR="00601534">
        <w:rPr>
          <w:rStyle w:val="7-Char"/>
          <w:rFonts w:hint="cs"/>
          <w:rtl/>
        </w:rPr>
        <w:t xml:space="preserve">، </w:t>
      </w:r>
      <w:r w:rsidRPr="004821E6">
        <w:rPr>
          <w:rStyle w:val="7-Char"/>
          <w:rFonts w:hint="cs"/>
          <w:rtl/>
        </w:rPr>
        <w:t>حَدَّثَنَا سُلَيْمَانُ بْنُ حَرْبٍ</w:t>
      </w:r>
      <w:r w:rsidR="00601534">
        <w:rPr>
          <w:rStyle w:val="7-Char"/>
          <w:rFonts w:hint="cs"/>
          <w:rtl/>
        </w:rPr>
        <w:t xml:space="preserve">، </w:t>
      </w:r>
      <w:r w:rsidRPr="004821E6">
        <w:rPr>
          <w:rStyle w:val="7-Char"/>
          <w:rFonts w:hint="cs"/>
          <w:rtl/>
        </w:rPr>
        <w:t>حَدَّثَنَا حَمَّادُ بْنُ سَلَمَةَ</w:t>
      </w:r>
      <w:r w:rsidR="00601534">
        <w:rPr>
          <w:rStyle w:val="7-Char"/>
          <w:rFonts w:hint="cs"/>
          <w:rtl/>
        </w:rPr>
        <w:t xml:space="preserve">، </w:t>
      </w:r>
      <w:r w:rsidRPr="004821E6">
        <w:rPr>
          <w:rStyle w:val="7-Char"/>
          <w:rFonts w:hint="cs"/>
          <w:rtl/>
        </w:rPr>
        <w:t>عَنْ حُمَيْدٍ</w:t>
      </w:r>
      <w:r w:rsidR="00601534">
        <w:rPr>
          <w:rStyle w:val="7-Char"/>
          <w:rFonts w:hint="cs"/>
          <w:rtl/>
        </w:rPr>
        <w:t xml:space="preserve">، </w:t>
      </w:r>
      <w:r w:rsidRPr="004821E6">
        <w:rPr>
          <w:rStyle w:val="7-Char"/>
          <w:rFonts w:hint="cs"/>
          <w:rtl/>
        </w:rPr>
        <w:t>عَنْ بَكْرِ بْنِ عَبْدِ اللَّهِ الْمُزَنِيِّ</w:t>
      </w:r>
      <w:r w:rsidR="00601534">
        <w:rPr>
          <w:rStyle w:val="7-Char"/>
          <w:rFonts w:hint="cs"/>
          <w:rtl/>
        </w:rPr>
        <w:t xml:space="preserve">، </w:t>
      </w:r>
      <w:r w:rsidRPr="004821E6">
        <w:rPr>
          <w:rStyle w:val="7-Char"/>
          <w:rFonts w:hint="cs"/>
          <w:rtl/>
        </w:rPr>
        <w:t>عَنْ عَبْدِ اللَّهِ بْنِ رَبَاحٍ</w:t>
      </w:r>
      <w:r w:rsidR="00601534">
        <w:rPr>
          <w:rStyle w:val="7-Char"/>
          <w:rFonts w:hint="cs"/>
          <w:rtl/>
        </w:rPr>
        <w:t xml:space="preserve">، </w:t>
      </w:r>
      <w:r w:rsidRPr="004821E6">
        <w:rPr>
          <w:rStyle w:val="7-Char"/>
          <w:rFonts w:hint="cs"/>
          <w:rtl/>
        </w:rPr>
        <w:t>عَنْ أَبِي قَتَادَةَ</w:t>
      </w:r>
      <w:r w:rsidR="00601534">
        <w:rPr>
          <w:rStyle w:val="7-Char"/>
          <w:rFonts w:hint="cs"/>
          <w:rtl/>
        </w:rPr>
        <w:t xml:space="preserve">: </w:t>
      </w:r>
      <w:r w:rsidRPr="004821E6">
        <w:rPr>
          <w:rStyle w:val="7-Char"/>
          <w:rFonts w:hint="cs"/>
          <w:rtl/>
        </w:rPr>
        <w:t>أَنَّ النَّبِيَّ صَلَّى اللَّهُ عَلَيْهِ وَسَلَّمَ كَانَ إِذَا عَرَّسَ بِلَيْلٍ: اضْطَجَعَ عَلَى شِقِّهِ الأَيْمَنِ</w:t>
      </w:r>
      <w:r w:rsidR="00601534">
        <w:rPr>
          <w:rStyle w:val="7-Char"/>
          <w:rFonts w:hint="cs"/>
          <w:rtl/>
        </w:rPr>
        <w:t xml:space="preserve">، </w:t>
      </w:r>
      <w:r w:rsidRPr="004821E6">
        <w:rPr>
          <w:rStyle w:val="7-Char"/>
          <w:rFonts w:hint="cs"/>
          <w:rtl/>
        </w:rPr>
        <w:t>وَإِذَا عَرَّسَ قُبَيْلَ الصُّبْحِ</w:t>
      </w:r>
      <w:r w:rsidR="00601534">
        <w:rPr>
          <w:rStyle w:val="7-Char"/>
          <w:rFonts w:hint="cs"/>
          <w:rtl/>
        </w:rPr>
        <w:t xml:space="preserve">: </w:t>
      </w:r>
      <w:r w:rsidRPr="004821E6">
        <w:rPr>
          <w:rStyle w:val="7-Char"/>
          <w:rFonts w:hint="cs"/>
          <w:rtl/>
        </w:rPr>
        <w:t>نَصَبَ ذِرَاعَهُ</w:t>
      </w:r>
      <w:r w:rsidR="00601534">
        <w:rPr>
          <w:rStyle w:val="7-Char"/>
          <w:rFonts w:hint="cs"/>
          <w:rtl/>
        </w:rPr>
        <w:t xml:space="preserve">، </w:t>
      </w:r>
      <w:r w:rsidRPr="004821E6">
        <w:rPr>
          <w:rStyle w:val="7-Char"/>
          <w:rFonts w:hint="cs"/>
          <w:rtl/>
        </w:rPr>
        <w:t>وَوَضَعَ رَأْسَهُ عَلَى كَفِّهِ.</w:t>
      </w:r>
    </w:p>
    <w:p w:rsidR="001B40FE" w:rsidRPr="00286662" w:rsidRDefault="001B40FE" w:rsidP="00286662">
      <w:pPr>
        <w:ind w:firstLine="284"/>
        <w:rPr>
          <w:rStyle w:val="1-Char"/>
          <w:rtl/>
        </w:rPr>
      </w:pPr>
      <w:r w:rsidRPr="00286662">
        <w:rPr>
          <w:rStyle w:val="1-Char"/>
          <w:rFonts w:hint="cs"/>
          <w:rtl/>
        </w:rPr>
        <w:t>260 ـ (7) ... ابوقتاده</w:t>
      </w:r>
      <w:r w:rsidR="004A5B94" w:rsidRPr="004A5B94">
        <w:rPr>
          <w:rFonts w:cs="CTraditional Arabic" w:hint="cs"/>
          <w:szCs w:val="28"/>
          <w:rtl/>
        </w:rPr>
        <w:t>س</w:t>
      </w:r>
      <w:r w:rsidRPr="00286662">
        <w:rPr>
          <w:rStyle w:val="1-Char"/>
          <w:rFonts w:hint="cs"/>
          <w:rtl/>
        </w:rPr>
        <w:t xml:space="preserve"> گوید: عادت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این بود که هرگاه (در سفر) درآخر شب برای استراحت فرود می</w:t>
      </w:r>
      <w:r w:rsidR="009C71F4" w:rsidRPr="00286662">
        <w:rPr>
          <w:rStyle w:val="1-Char"/>
          <w:rFonts w:hint="cs"/>
          <w:rtl/>
        </w:rPr>
        <w:t>‌</w:t>
      </w:r>
      <w:r w:rsidRPr="00286662">
        <w:rPr>
          <w:rStyle w:val="1-Char"/>
          <w:rFonts w:hint="cs"/>
          <w:rtl/>
        </w:rPr>
        <w:t>آمدند، بر پهلوی راست خویش می</w:t>
      </w:r>
      <w:r w:rsidR="009C71F4" w:rsidRPr="00286662">
        <w:rPr>
          <w:rStyle w:val="1-Char"/>
          <w:rFonts w:hint="cs"/>
          <w:rtl/>
        </w:rPr>
        <w:t>‌</w:t>
      </w:r>
      <w:r w:rsidRPr="00286662">
        <w:rPr>
          <w:rStyle w:val="1-Char"/>
          <w:rFonts w:hint="cs"/>
          <w:rtl/>
        </w:rPr>
        <w:t>خوابیدند، (و با آرامش و آسودگی کامل می</w:t>
      </w:r>
      <w:r w:rsidR="009C71F4" w:rsidRPr="00286662">
        <w:rPr>
          <w:rStyle w:val="1-Char"/>
          <w:rFonts w:hint="cs"/>
          <w:rtl/>
        </w:rPr>
        <w:t>‌</w:t>
      </w:r>
      <w:r w:rsidRPr="00286662">
        <w:rPr>
          <w:rStyle w:val="1-Char"/>
          <w:rFonts w:hint="cs"/>
          <w:rtl/>
        </w:rPr>
        <w:t>آرمیدند)؛ و چون نزدیک صبح برای استراحت فرود می</w:t>
      </w:r>
      <w:r w:rsidR="009C71F4" w:rsidRPr="00286662">
        <w:rPr>
          <w:rStyle w:val="1-Char"/>
          <w:rFonts w:hint="cs"/>
          <w:rtl/>
        </w:rPr>
        <w:t>‌</w:t>
      </w:r>
      <w:r w:rsidRPr="00286662">
        <w:rPr>
          <w:rStyle w:val="1-Char"/>
          <w:rFonts w:hint="cs"/>
          <w:rtl/>
        </w:rPr>
        <w:t>آمدند، آرنج دست راست خویش را بر پا می</w:t>
      </w:r>
      <w:r w:rsidR="009C71F4" w:rsidRPr="00286662">
        <w:rPr>
          <w:rStyle w:val="1-Char"/>
          <w:rFonts w:hint="cs"/>
          <w:rtl/>
        </w:rPr>
        <w:t>‌</w:t>
      </w:r>
      <w:r w:rsidRPr="00286662">
        <w:rPr>
          <w:rStyle w:val="1-Char"/>
          <w:rFonts w:hint="cs"/>
          <w:rtl/>
        </w:rPr>
        <w:t>داشتند و سرشان را بر کف دستِ راست خویش می</w:t>
      </w:r>
      <w:r w:rsidR="009C71F4" w:rsidRPr="00286662">
        <w:rPr>
          <w:rStyle w:val="1-Char"/>
          <w:rFonts w:hint="cs"/>
          <w:rtl/>
        </w:rPr>
        <w:t>‌</w:t>
      </w:r>
      <w:r w:rsidRPr="00286662">
        <w:rPr>
          <w:rStyle w:val="1-Char"/>
          <w:rFonts w:hint="cs"/>
          <w:rtl/>
        </w:rPr>
        <w:t>نهادند.</w:t>
      </w:r>
    </w:p>
    <w:p w:rsidR="00A64B8E" w:rsidRDefault="001270E0" w:rsidP="006A61A7">
      <w:pPr>
        <w:pStyle w:val="9-"/>
        <w:rPr>
          <w:lang w:bidi="fa-IR"/>
        </w:rPr>
      </w:pPr>
      <w:r>
        <w:rPr>
          <w:noProof/>
        </w:rPr>
        <mc:AlternateContent>
          <mc:Choice Requires="wps">
            <w:drawing>
              <wp:anchor distT="0" distB="0" distL="114300" distR="114300" simplePos="0" relativeHeight="251560960" behindDoc="1" locked="0" layoutInCell="1" allowOverlap="1" wp14:anchorId="4FD7E05D" wp14:editId="27C73DEE">
                <wp:simplePos x="0" y="0"/>
                <wp:positionH relativeFrom="column">
                  <wp:posOffset>800735</wp:posOffset>
                </wp:positionH>
                <wp:positionV relativeFrom="paragraph">
                  <wp:posOffset>172085</wp:posOffset>
                </wp:positionV>
                <wp:extent cx="3084830" cy="0"/>
                <wp:effectExtent l="10160" t="10160" r="10160" b="8890"/>
                <wp:wrapNone/>
                <wp:docPr id="823" name="Line 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3"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9eQ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NMZI&#10;kQ5E2gjFUfE0D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6uPXk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61984" behindDoc="1" locked="0" layoutInCell="1" allowOverlap="1" wp14:anchorId="219FADC0" wp14:editId="05D973DF">
                <wp:simplePos x="0" y="0"/>
                <wp:positionH relativeFrom="column">
                  <wp:posOffset>1644650</wp:posOffset>
                </wp:positionH>
                <wp:positionV relativeFrom="paragraph">
                  <wp:posOffset>88900</wp:posOffset>
                </wp:positionV>
                <wp:extent cx="1397000" cy="182245"/>
                <wp:effectExtent l="6350" t="12700" r="6350" b="5080"/>
                <wp:wrapNone/>
                <wp:docPr id="822"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4" o:spid="_x0000_s1026" style="position:absolute;margin-left:129.5pt;margin-top:7pt;width:110pt;height:14.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LPTPA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3bLPT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023EF2AE" wp14:editId="43F0A752">
            <wp:extent cx="504825" cy="191135"/>
            <wp:effectExtent l="0" t="0" r="9525" b="0"/>
            <wp:docPr id="468" name="Picture 4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024FD1C8" wp14:editId="4B2F99BB">
            <wp:extent cx="504825" cy="191135"/>
            <wp:effectExtent l="0" t="0" r="9525" b="0"/>
            <wp:docPr id="467" name="Picture 4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عَرَّسَ</w:t>
      </w:r>
      <w:r w:rsidRPr="006A61A7">
        <w:rPr>
          <w:rStyle w:val="1-Char"/>
          <w:rFonts w:hint="cs"/>
          <w:rtl/>
        </w:rPr>
        <w:t>»: در آخر شب برای استراحت فرود آمد.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اضطجع</w:t>
      </w:r>
      <w:r w:rsidRPr="006A61A7">
        <w:rPr>
          <w:rStyle w:val="1-Char"/>
          <w:rFonts w:hint="cs"/>
          <w:rtl/>
        </w:rPr>
        <w:t>»: دراز کشید، یک وری خوابید، لَم داد، استراحت کرد و آرمید.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شقّه</w:t>
      </w:r>
      <w:r w:rsidRPr="006A61A7">
        <w:rPr>
          <w:rStyle w:val="1-Char"/>
          <w:rFonts w:hint="cs"/>
          <w:rtl/>
        </w:rPr>
        <w:t xml:space="preserve"> </w:t>
      </w:r>
      <w:r w:rsidRPr="00CE56AA">
        <w:rPr>
          <w:rStyle w:val="8-Char"/>
          <w:rFonts w:hint="cs"/>
          <w:rtl/>
        </w:rPr>
        <w:t>الایمن</w:t>
      </w:r>
      <w:r w:rsidRPr="006A61A7">
        <w:rPr>
          <w:rStyle w:val="1-Char"/>
          <w:rFonts w:hint="cs"/>
          <w:rtl/>
        </w:rPr>
        <w:t>»: پهلوی راست خود؛ و مراد از «</w:t>
      </w:r>
      <w:r w:rsidRPr="00CE56AA">
        <w:rPr>
          <w:rStyle w:val="8-Char"/>
          <w:rFonts w:hint="cs"/>
          <w:rtl/>
        </w:rPr>
        <w:t>اضطجع علی شقه الایمن</w:t>
      </w:r>
      <w:r w:rsidRPr="006A61A7">
        <w:rPr>
          <w:rStyle w:val="1-Char"/>
          <w:rFonts w:hint="cs"/>
          <w:rtl/>
        </w:rPr>
        <w:t>»: این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آرامش و آسودگیِ کامل به خواب می</w:t>
      </w:r>
      <w:r w:rsidR="009C71F4" w:rsidRPr="006A61A7">
        <w:rPr>
          <w:rStyle w:val="1-Char"/>
          <w:rFonts w:hint="cs"/>
          <w:rtl/>
        </w:rPr>
        <w:t>‌</w:t>
      </w:r>
      <w:r w:rsidRPr="006A61A7">
        <w:rPr>
          <w:rStyle w:val="1-Char"/>
          <w:rFonts w:hint="cs"/>
          <w:rtl/>
        </w:rPr>
        <w:t>رفتند و خوابشان سنگین می</w:t>
      </w:r>
      <w:r w:rsidR="009C71F4" w:rsidRPr="006A61A7">
        <w:rPr>
          <w:rStyle w:val="1-Char"/>
          <w:rFonts w:hint="cs"/>
          <w:rtl/>
        </w:rPr>
        <w:t>‌</w:t>
      </w:r>
      <w:r w:rsidRPr="006A61A7">
        <w:rPr>
          <w:rStyle w:val="1-Char"/>
          <w:rFonts w:hint="cs"/>
          <w:rtl/>
        </w:rPr>
        <w:t>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قُبیل</w:t>
      </w:r>
      <w:r w:rsidRPr="006A61A7">
        <w:rPr>
          <w:rStyle w:val="1-Char"/>
          <w:rFonts w:hint="cs"/>
          <w:rtl/>
        </w:rPr>
        <w:t xml:space="preserve"> </w:t>
      </w:r>
      <w:r w:rsidRPr="00CE56AA">
        <w:rPr>
          <w:rStyle w:val="8-Char"/>
          <w:rFonts w:hint="cs"/>
          <w:rtl/>
        </w:rPr>
        <w:t>الصبح</w:t>
      </w:r>
      <w:r w:rsidRPr="006A61A7">
        <w:rPr>
          <w:rStyle w:val="1-Char"/>
          <w:rFonts w:hint="cs"/>
          <w:rtl/>
        </w:rPr>
        <w:t>»: اندکی پیش از صبح.</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نصب</w:t>
      </w:r>
      <w:r w:rsidRPr="006A61A7">
        <w:rPr>
          <w:rStyle w:val="1-Char"/>
          <w:rFonts w:hint="cs"/>
          <w:rtl/>
        </w:rPr>
        <w:t>»: برافراشت، بلند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ذراعه</w:t>
      </w:r>
      <w:r w:rsidRPr="006A61A7">
        <w:rPr>
          <w:rStyle w:val="1-Char"/>
          <w:rFonts w:hint="cs"/>
          <w:rtl/>
        </w:rPr>
        <w:t>»: ذراع از ابتدای آرنج تا سرانگشتان.</w:t>
      </w:r>
    </w:p>
    <w:p w:rsidR="001B40FE" w:rsidRDefault="001B40FE" w:rsidP="00286662">
      <w:pPr>
        <w:ind w:firstLine="284"/>
        <w:rPr>
          <w:rStyle w:val="1-Char"/>
          <w:rtl/>
        </w:rPr>
      </w:pPr>
      <w:r w:rsidRPr="006A61A7">
        <w:rPr>
          <w:rStyle w:val="1-Char"/>
          <w:rFonts w:hint="cs"/>
          <w:rtl/>
        </w:rPr>
        <w:t>و مراد از «</w:t>
      </w:r>
      <w:r w:rsidRPr="00CE56AA">
        <w:rPr>
          <w:rStyle w:val="8-Char"/>
          <w:rFonts w:hint="cs"/>
          <w:rtl/>
        </w:rPr>
        <w:t>نَصَبَ ذِرَاعَهُ</w:t>
      </w:r>
      <w:r w:rsidR="00601534">
        <w:rPr>
          <w:rStyle w:val="8-Char"/>
          <w:rFonts w:hint="cs"/>
          <w:rtl/>
        </w:rPr>
        <w:t xml:space="preserve">، </w:t>
      </w:r>
      <w:r w:rsidRPr="00CE56AA">
        <w:rPr>
          <w:rStyle w:val="8-Char"/>
          <w:rFonts w:hint="cs"/>
          <w:rtl/>
        </w:rPr>
        <w:t>وَوَضَعَ رَأْسَهُ عَلَى كَفِّهِ</w:t>
      </w:r>
      <w:r w:rsidRPr="006A61A7">
        <w:rPr>
          <w:rStyle w:val="1-Char"/>
          <w:rFonts w:hint="cs"/>
          <w:rtl/>
        </w:rPr>
        <w:t>»: این است که هرگاه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اندکی پیش از صبح برای استراحت فرود می</w:t>
      </w:r>
      <w:r w:rsidR="009C71F4" w:rsidRPr="006A61A7">
        <w:rPr>
          <w:rStyle w:val="1-Char"/>
          <w:rFonts w:hint="cs"/>
          <w:rtl/>
        </w:rPr>
        <w:t>‌</w:t>
      </w:r>
      <w:r w:rsidRPr="006A61A7">
        <w:rPr>
          <w:rStyle w:val="1-Char"/>
          <w:rFonts w:hint="cs"/>
          <w:rtl/>
        </w:rPr>
        <w:t>آمدند، آرنج دست راست خود را بر پا می</w:t>
      </w:r>
      <w:r w:rsidR="009C71F4" w:rsidRPr="006A61A7">
        <w:rPr>
          <w:rStyle w:val="1-Char"/>
          <w:rtl/>
        </w:rPr>
        <w:t>‌</w:t>
      </w:r>
      <w:r w:rsidRPr="006A61A7">
        <w:rPr>
          <w:rStyle w:val="1-Char"/>
          <w:rFonts w:hint="cs"/>
          <w:rtl/>
        </w:rPr>
        <w:t>داشتند و سرشان را بر کف دست راست خویش می</w:t>
      </w:r>
      <w:r w:rsidR="009C71F4" w:rsidRPr="006A61A7">
        <w:rPr>
          <w:rStyle w:val="1-Char"/>
          <w:rFonts w:hint="cs"/>
          <w:rtl/>
        </w:rPr>
        <w:t>‌</w:t>
      </w:r>
      <w:r w:rsidRPr="006A61A7">
        <w:rPr>
          <w:rStyle w:val="1-Char"/>
          <w:rFonts w:hint="cs"/>
          <w:rtl/>
        </w:rPr>
        <w:t>نهادند تا خوابشان سنگین نشود و وقت نماز صبح از فضیلت خود نگذرد؛ و یا نماز صبح را از دست ندهند. و این کار به منظور تعلیم به مردمان بود تا به سان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رفتار کنند.</w:t>
      </w:r>
    </w:p>
    <w:p w:rsidR="00035235" w:rsidRDefault="00035235" w:rsidP="00286662">
      <w:pPr>
        <w:ind w:firstLine="284"/>
        <w:rPr>
          <w:rStyle w:val="1-Char"/>
          <w:rtl/>
        </w:rPr>
        <w:sectPr w:rsidR="00035235" w:rsidSect="00000EE5">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035235" w:rsidRDefault="00035235" w:rsidP="00286662">
      <w:pPr>
        <w:ind w:firstLine="284"/>
        <w:rPr>
          <w:rStyle w:val="1-Char"/>
          <w:rtl/>
        </w:rPr>
      </w:pPr>
    </w:p>
    <w:p w:rsidR="00035235" w:rsidRDefault="00035235" w:rsidP="00286662">
      <w:pPr>
        <w:ind w:firstLine="284"/>
        <w:rPr>
          <w:rStyle w:val="1-Char"/>
          <w:rtl/>
        </w:rPr>
      </w:pPr>
    </w:p>
    <w:p w:rsidR="00035235" w:rsidRDefault="00035235" w:rsidP="00286662">
      <w:pPr>
        <w:ind w:firstLine="284"/>
        <w:rPr>
          <w:rStyle w:val="1-Char"/>
          <w:rtl/>
        </w:rPr>
      </w:pPr>
    </w:p>
    <w:p w:rsidR="00035235" w:rsidRDefault="00035235" w:rsidP="00286662">
      <w:pPr>
        <w:ind w:firstLine="284"/>
        <w:rPr>
          <w:rStyle w:val="1-Char"/>
          <w:rtl/>
        </w:rPr>
      </w:pPr>
    </w:p>
    <w:p w:rsidR="001B40FE" w:rsidRDefault="001B40FE" w:rsidP="00035235">
      <w:pPr>
        <w:pStyle w:val="2-"/>
        <w:rPr>
          <w:rtl/>
        </w:rPr>
      </w:pPr>
      <w:bookmarkStart w:id="35" w:name="_Toc440109343"/>
      <w:r w:rsidRPr="007D4814">
        <w:rPr>
          <w:rFonts w:hint="cs"/>
          <w:rtl/>
        </w:rPr>
        <w:t>باب (40)</w:t>
      </w:r>
      <w:r w:rsidR="00035235">
        <w:rPr>
          <w:rtl/>
        </w:rPr>
        <w:br/>
      </w:r>
      <w:r w:rsidRPr="006E3735">
        <w:rPr>
          <w:rFonts w:hint="cs"/>
          <w:rtl/>
        </w:rPr>
        <w:t>عبادت</w:t>
      </w:r>
      <w:r w:rsidR="00035235">
        <w:rPr>
          <w:rtl/>
        </w:rPr>
        <w:br/>
      </w:r>
      <w:r w:rsidRPr="006E3735">
        <w:rPr>
          <w:rFonts w:hint="cs"/>
          <w:rtl/>
        </w:rPr>
        <w:t>و بندگی</w:t>
      </w:r>
      <w:r>
        <w:rPr>
          <w:rFonts w:hint="cs"/>
          <w:rtl/>
        </w:rPr>
        <w:t xml:space="preserve"> </w:t>
      </w:r>
      <w:r w:rsidRPr="006E3735">
        <w:rPr>
          <w:rFonts w:hint="cs"/>
          <w:rtl/>
        </w:rPr>
        <w:t>رسول خدا</w:t>
      </w:r>
      <w:r w:rsidR="00035235">
        <w:rPr>
          <w:rFonts w:hint="cs"/>
          <w:rtl/>
        </w:rPr>
        <w:t xml:space="preserve"> </w:t>
      </w:r>
      <w:r w:rsidR="004A5B94" w:rsidRPr="00AA6ED6">
        <w:rPr>
          <w:rFonts w:cs="CTraditional Arabic" w:hint="cs"/>
          <w:rtl/>
        </w:rPr>
        <w:t>ج</w:t>
      </w:r>
      <w:bookmarkEnd w:id="35"/>
    </w:p>
    <w:p w:rsidR="00BF3581" w:rsidRDefault="00BF3581" w:rsidP="00035235">
      <w:pPr>
        <w:pStyle w:val="1-"/>
        <w:rPr>
          <w:rStyle w:val="1-Char"/>
          <w:rtl/>
        </w:rPr>
      </w:pPr>
    </w:p>
    <w:p w:rsidR="00035235" w:rsidRDefault="00035235" w:rsidP="00035235">
      <w:pPr>
        <w:pStyle w:val="1-"/>
        <w:rPr>
          <w:rStyle w:val="1-Char"/>
          <w:rtl/>
        </w:rPr>
        <w:sectPr w:rsidR="00035235" w:rsidSect="00035235">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035235" w:rsidP="00035235">
      <w:pPr>
        <w:pStyle w:val="3-"/>
        <w:rPr>
          <w:rStyle w:val="1-Char"/>
          <w:rtl/>
        </w:rPr>
      </w:pPr>
      <w:bookmarkStart w:id="36" w:name="_Toc440109344"/>
      <w:r w:rsidRPr="00F23606">
        <w:rPr>
          <w:rtl/>
        </w:rPr>
        <w:t>حدیث</w:t>
      </w:r>
      <w:r>
        <w:rPr>
          <w:rtl/>
        </w:rPr>
        <w:t xml:space="preserve"> شماره</w:t>
      </w:r>
      <w:r>
        <w:rPr>
          <w:rFonts w:hint="cs"/>
          <w:rtl/>
        </w:rPr>
        <w:t xml:space="preserve"> 261</w:t>
      </w:r>
      <w:bookmarkEnd w:id="36"/>
    </w:p>
    <w:p w:rsidR="001B40FE" w:rsidRPr="004821E6" w:rsidRDefault="001B40FE" w:rsidP="004821E6">
      <w:pPr>
        <w:ind w:firstLine="284"/>
        <w:rPr>
          <w:rStyle w:val="7-Char"/>
          <w:rtl/>
        </w:rPr>
      </w:pPr>
      <w:r w:rsidRPr="004821E6">
        <w:rPr>
          <w:rStyle w:val="7-Char"/>
          <w:rFonts w:hint="cs"/>
          <w:rtl/>
        </w:rPr>
        <w:t>261- (1) حَدَّثَنَا قُتَيْبَةُ بْنُ سَعِيدٍ وَبِشْرُ بْنُ مُعَاذٍ قَالاَ</w:t>
      </w:r>
      <w:r w:rsidR="00601534">
        <w:rPr>
          <w:rStyle w:val="7-Char"/>
          <w:rFonts w:hint="cs"/>
          <w:rtl/>
        </w:rPr>
        <w:t xml:space="preserve">: </w:t>
      </w:r>
      <w:r w:rsidRPr="004821E6">
        <w:rPr>
          <w:rStyle w:val="7-Char"/>
          <w:rFonts w:hint="cs"/>
          <w:rtl/>
        </w:rPr>
        <w:t>حَدَّثَنَا أَبُو عَوَانَةَ</w:t>
      </w:r>
      <w:r w:rsidR="00601534">
        <w:rPr>
          <w:rStyle w:val="7-Char"/>
          <w:rFonts w:hint="cs"/>
          <w:rtl/>
        </w:rPr>
        <w:t xml:space="preserve">، </w:t>
      </w:r>
      <w:r w:rsidRPr="004821E6">
        <w:rPr>
          <w:rStyle w:val="7-Char"/>
          <w:rFonts w:hint="cs"/>
          <w:rtl/>
        </w:rPr>
        <w:t>عَنْ زِيَادِ بْنِ عِلاَقَةَ</w:t>
      </w:r>
      <w:r w:rsidR="00601534">
        <w:rPr>
          <w:rStyle w:val="7-Char"/>
          <w:rFonts w:hint="cs"/>
          <w:rtl/>
        </w:rPr>
        <w:t xml:space="preserve">، </w:t>
      </w:r>
      <w:r w:rsidRPr="004821E6">
        <w:rPr>
          <w:rStyle w:val="7-Char"/>
          <w:rFonts w:hint="cs"/>
          <w:rtl/>
        </w:rPr>
        <w:t>عَنِ الْمُغِيرَةِ بْنِ شُعْبَةَ رَضِی الله عنه قَالَ</w:t>
      </w:r>
      <w:r w:rsidR="00601534">
        <w:rPr>
          <w:rStyle w:val="7-Char"/>
          <w:rFonts w:hint="cs"/>
          <w:rtl/>
        </w:rPr>
        <w:t xml:space="preserve">: </w:t>
      </w:r>
      <w:r w:rsidRPr="004821E6">
        <w:rPr>
          <w:rStyle w:val="7-Char"/>
          <w:rFonts w:hint="cs"/>
          <w:rtl/>
        </w:rPr>
        <w:t>صَلَّى رَسُولُ اللَّهِ صَلَّى اللَّهُ عَلَيْهِ وَسَلَّمَ حَتَّى انْتَفَخَتْ قَدَمَاهُ</w:t>
      </w:r>
      <w:r w:rsidR="00601534">
        <w:rPr>
          <w:rStyle w:val="7-Char"/>
          <w:rFonts w:hint="cs"/>
          <w:rtl/>
        </w:rPr>
        <w:t xml:space="preserve">، </w:t>
      </w:r>
      <w:r w:rsidRPr="004821E6">
        <w:rPr>
          <w:rStyle w:val="7-Char"/>
          <w:rFonts w:hint="cs"/>
          <w:rtl/>
        </w:rPr>
        <w:t>فَقِيلَ لَهُ</w:t>
      </w:r>
      <w:r w:rsidR="00601534">
        <w:rPr>
          <w:rStyle w:val="7-Char"/>
          <w:rFonts w:hint="cs"/>
          <w:rtl/>
        </w:rPr>
        <w:t xml:space="preserve">: </w:t>
      </w:r>
      <w:r w:rsidRPr="004821E6">
        <w:rPr>
          <w:rStyle w:val="7-Char"/>
          <w:rFonts w:hint="cs"/>
          <w:rtl/>
        </w:rPr>
        <w:t>أَتَتَكَلَّفُ هَذَا؟! وَقَدْ غَفَرَ اللَّهُ لَكَ مَا تَقَدَّمَ مِنْ ذَنْبِكَ وَمَا تَأَخَّرَ! قَالَ</w:t>
      </w:r>
      <w:r w:rsidR="00601534">
        <w:rPr>
          <w:rStyle w:val="7-Char"/>
          <w:rFonts w:hint="cs"/>
          <w:rtl/>
        </w:rPr>
        <w:t xml:space="preserve">: </w:t>
      </w:r>
      <w:r w:rsidRPr="004821E6">
        <w:rPr>
          <w:rStyle w:val="7-Char"/>
          <w:rFonts w:hint="cs"/>
          <w:rtl/>
        </w:rPr>
        <w:t>«أَفَلاَ أَكُونُ عَبْدًا شَكُورًا؟!».</w:t>
      </w:r>
    </w:p>
    <w:p w:rsidR="001B40FE" w:rsidRPr="00286662" w:rsidRDefault="001B40FE" w:rsidP="007839C4">
      <w:pPr>
        <w:ind w:firstLine="284"/>
        <w:rPr>
          <w:rStyle w:val="1-Char"/>
          <w:rtl/>
        </w:rPr>
      </w:pPr>
      <w:r w:rsidRPr="00286662">
        <w:rPr>
          <w:rStyle w:val="1-Char"/>
          <w:rFonts w:hint="cs"/>
          <w:rtl/>
        </w:rPr>
        <w:t>261 ـ (1) ... مغیر</w:t>
      </w:r>
      <w:r w:rsidRPr="002413F2">
        <w:rPr>
          <w:rStyle w:val="1-Char"/>
          <w:rtl/>
        </w:rPr>
        <w:t>ة</w:t>
      </w:r>
      <w:r w:rsidRPr="00286662">
        <w:rPr>
          <w:rStyle w:val="1-Char"/>
          <w:rFonts w:hint="cs"/>
          <w:rtl/>
        </w:rPr>
        <w:t xml:space="preserve"> بن شعبه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 قدر نماز(شب) گزاردند که پاهایشان وَرَم و آماس کرد. بدیشان گفته شد: چرا به خویشتن این همه رنج و مشقت می</w:t>
      </w:r>
      <w:r w:rsidR="009C71F4" w:rsidRPr="00286662">
        <w:rPr>
          <w:rStyle w:val="1-Char"/>
          <w:rFonts w:hint="cs"/>
          <w:rtl/>
        </w:rPr>
        <w:t>‌</w:t>
      </w:r>
      <w:r w:rsidRPr="00286662">
        <w:rPr>
          <w:rStyle w:val="1-Char"/>
          <w:rFonts w:hint="cs"/>
          <w:rtl/>
        </w:rPr>
        <w:t>دهید، حال آنکه خداوند</w:t>
      </w:r>
      <w:r w:rsidR="007839C4">
        <w:rPr>
          <w:rStyle w:val="1-Char"/>
          <w:rFonts w:cs="CTraditional Arabic" w:hint="cs"/>
          <w:rtl/>
        </w:rPr>
        <w:t>ﻷ</w:t>
      </w:r>
      <w:r w:rsidRPr="00286662">
        <w:rPr>
          <w:rStyle w:val="1-Char"/>
          <w:rFonts w:hint="cs"/>
          <w:rtl/>
        </w:rPr>
        <w:t xml:space="preserve"> گناهانِ پیشین و پسین شما را بخشوده است؟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آیا نباید بنده</w:t>
      </w:r>
      <w:r w:rsidR="009C71F4" w:rsidRPr="00286662">
        <w:rPr>
          <w:rStyle w:val="1-Char"/>
          <w:rFonts w:hint="cs"/>
          <w:rtl/>
        </w:rPr>
        <w:t>‌</w:t>
      </w:r>
      <w:r w:rsidRPr="00286662">
        <w:rPr>
          <w:rStyle w:val="1-Char"/>
          <w:rFonts w:hint="cs"/>
          <w:rtl/>
        </w:rPr>
        <w:t>ای سپاسگزار باشم؟</w:t>
      </w:r>
    </w:p>
    <w:p w:rsidR="00A64B8E" w:rsidRDefault="001270E0" w:rsidP="006A61A7">
      <w:pPr>
        <w:pStyle w:val="9-"/>
        <w:rPr>
          <w:lang w:bidi="fa-IR"/>
        </w:rPr>
      </w:pPr>
      <w:r>
        <w:rPr>
          <w:noProof/>
        </w:rPr>
        <mc:AlternateContent>
          <mc:Choice Requires="wps">
            <w:drawing>
              <wp:anchor distT="0" distB="0" distL="114300" distR="114300" simplePos="0" relativeHeight="251563008" behindDoc="1" locked="0" layoutInCell="1" allowOverlap="1" wp14:anchorId="7C297DFD" wp14:editId="5ED348B2">
                <wp:simplePos x="0" y="0"/>
                <wp:positionH relativeFrom="column">
                  <wp:posOffset>800735</wp:posOffset>
                </wp:positionH>
                <wp:positionV relativeFrom="paragraph">
                  <wp:posOffset>172085</wp:posOffset>
                </wp:positionV>
                <wp:extent cx="3084830" cy="0"/>
                <wp:effectExtent l="10160" t="10160" r="10160" b="8890"/>
                <wp:wrapNone/>
                <wp:docPr id="819" name="Line 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9q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m2Gk&#10;SAcibYTiqHiahO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xsva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64032" behindDoc="1" locked="0" layoutInCell="1" allowOverlap="1" wp14:anchorId="6A98C32E" wp14:editId="0184B8D8">
                <wp:simplePos x="0" y="0"/>
                <wp:positionH relativeFrom="column">
                  <wp:posOffset>1644650</wp:posOffset>
                </wp:positionH>
                <wp:positionV relativeFrom="paragraph">
                  <wp:posOffset>88900</wp:posOffset>
                </wp:positionV>
                <wp:extent cx="1397000" cy="182245"/>
                <wp:effectExtent l="6350" t="12700" r="6350" b="5080"/>
                <wp:wrapNone/>
                <wp:docPr id="818"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6" o:spid="_x0000_s1026" style="position:absolute;margin-left:129.5pt;margin-top:7pt;width:110pt;height:14.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Qek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OIEHp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BB3F6FB" wp14:editId="2216E416">
            <wp:extent cx="504825" cy="191135"/>
            <wp:effectExtent l="0" t="0" r="9525" b="0"/>
            <wp:docPr id="466" name="Picture 4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6338EA52" wp14:editId="19822CD3">
            <wp:extent cx="504825" cy="191135"/>
            <wp:effectExtent l="0" t="0" r="9525" b="0"/>
            <wp:docPr id="465" name="Picture 4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7D6931">
      <w:pPr>
        <w:ind w:firstLine="284"/>
        <w:rPr>
          <w:rStyle w:val="1-Char"/>
          <w:rtl/>
        </w:rPr>
      </w:pPr>
      <w:r w:rsidRPr="006A61A7">
        <w:rPr>
          <w:rStyle w:val="1-Char"/>
          <w:rFonts w:hint="cs"/>
          <w:rtl/>
        </w:rPr>
        <w:t>«</w:t>
      </w:r>
      <w:r w:rsidRPr="00CE56AA">
        <w:rPr>
          <w:rStyle w:val="8-Char"/>
          <w:rFonts w:hint="cs"/>
          <w:rtl/>
        </w:rPr>
        <w:t>صلّی</w:t>
      </w:r>
      <w:r w:rsidRPr="006A61A7">
        <w:rPr>
          <w:rStyle w:val="1-Char"/>
          <w:rFonts w:hint="cs"/>
          <w:rtl/>
        </w:rPr>
        <w:t>»: نمازگزارد. غالباً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نماز شب خواندند؛ چرا که در روایتی آمده است: </w:t>
      </w:r>
      <w:r w:rsidRPr="007D6931">
        <w:rPr>
          <w:rStyle w:val="7-Char"/>
          <w:rFonts w:hint="cs"/>
          <w:rtl/>
        </w:rPr>
        <w:t>«</w:t>
      </w:r>
      <w:r w:rsidR="007D6931">
        <w:rPr>
          <w:rStyle w:val="7-Char"/>
          <w:rFonts w:hint="cs"/>
          <w:rtl/>
        </w:rPr>
        <w:t xml:space="preserve">ان النبي </w:t>
      </w:r>
      <w:r w:rsidR="004A5B94" w:rsidRPr="004A5B94">
        <w:rPr>
          <w:rStyle w:val="7-Char"/>
          <w:rFonts w:cs="CTraditional Arabic" w:hint="cs"/>
          <w:szCs w:val="28"/>
          <w:rtl/>
        </w:rPr>
        <w:t>ج</w:t>
      </w:r>
      <w:r w:rsidRPr="007D6931">
        <w:rPr>
          <w:rStyle w:val="7-Char"/>
          <w:rFonts w:hint="cs"/>
          <w:rtl/>
        </w:rPr>
        <w:t xml:space="preserve"> کان یقوم من اللیل حتی تتفطر قدماه...»</w:t>
      </w:r>
      <w:r w:rsidRPr="006A61A7">
        <w:rPr>
          <w:rStyle w:val="1-Char"/>
          <w:rFonts w:hint="cs"/>
          <w:rtl/>
        </w:rPr>
        <w:t xml:space="preserve">؛ </w:t>
      </w:r>
      <w:r w:rsidRPr="007D6931">
        <w:rPr>
          <w:rStyle w:val="1-Char"/>
          <w:rFonts w:hint="cs"/>
          <w:rtl/>
        </w:rPr>
        <w:t>«پیامبر</w:t>
      </w:r>
      <w:r w:rsidR="004A5B94" w:rsidRPr="004A5B94">
        <w:rPr>
          <w:rStyle w:val="1-Char"/>
          <w:rFonts w:cs="CTraditional Arabic" w:hint="cs"/>
          <w:rtl/>
        </w:rPr>
        <w:t xml:space="preserve"> ج</w:t>
      </w:r>
      <w:r w:rsidRPr="007D6931">
        <w:rPr>
          <w:rStyle w:val="1-Char"/>
          <w:rFonts w:hint="cs"/>
          <w:rtl/>
        </w:rPr>
        <w:t xml:space="preserve"> شب را به عبادت می</w:t>
      </w:r>
      <w:r w:rsidR="009C71F4" w:rsidRPr="007D6931">
        <w:rPr>
          <w:rStyle w:val="1-Char"/>
          <w:rFonts w:hint="cs"/>
          <w:rtl/>
        </w:rPr>
        <w:t>‌</w:t>
      </w:r>
      <w:r w:rsidRPr="007D6931">
        <w:rPr>
          <w:rStyle w:val="1-Char"/>
          <w:rFonts w:hint="cs"/>
          <w:rtl/>
        </w:rPr>
        <w:t>ایستادند تا اندازه</w:t>
      </w:r>
      <w:r w:rsidR="009C71F4" w:rsidRPr="007D6931">
        <w:rPr>
          <w:rStyle w:val="1-Char"/>
          <w:rFonts w:hint="cs"/>
          <w:rtl/>
        </w:rPr>
        <w:t>‌</w:t>
      </w:r>
      <w:r w:rsidRPr="007D6931">
        <w:rPr>
          <w:rStyle w:val="1-Char"/>
          <w:rFonts w:hint="cs"/>
          <w:rtl/>
        </w:rPr>
        <w:t>ای که پاهایشان آماس می</w:t>
      </w:r>
      <w:r w:rsidR="009C71F4" w:rsidRPr="007D6931">
        <w:rPr>
          <w:rStyle w:val="1-Char"/>
          <w:rFonts w:hint="cs"/>
          <w:rtl/>
        </w:rPr>
        <w:t>‌</w:t>
      </w:r>
      <w:r w:rsidRPr="007D6931">
        <w:rPr>
          <w:rStyle w:val="1-Char"/>
          <w:rFonts w:hint="cs"/>
          <w:rtl/>
        </w:rPr>
        <w:t xml:space="preserve">کرد...». </w:t>
      </w:r>
      <w:r w:rsidRPr="006A61A7">
        <w:rPr>
          <w:rStyle w:val="1-Char"/>
          <w:rFonts w:hint="cs"/>
          <w:rtl/>
        </w:rPr>
        <w:t>[بخاری و مسلم]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انتفخت</w:t>
      </w:r>
      <w:r w:rsidRPr="006A61A7">
        <w:rPr>
          <w:rStyle w:val="1-Char"/>
          <w:rFonts w:hint="cs"/>
          <w:rtl/>
        </w:rPr>
        <w:t>»: ورم کرد، باد کرد، متورم شد، پف کرد، آماس نمود، برآمده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اتتکلّف</w:t>
      </w:r>
      <w:r w:rsidRPr="006A61A7">
        <w:rPr>
          <w:rStyle w:val="1-Char"/>
          <w:rFonts w:hint="cs"/>
          <w:rtl/>
        </w:rPr>
        <w:t>»: آیا خویشتن را به رنج و مشقّت و سختی و حَرَج می</w:t>
      </w:r>
      <w:r w:rsidR="009C71F4" w:rsidRPr="006A61A7">
        <w:rPr>
          <w:rStyle w:val="1-Char"/>
          <w:rFonts w:hint="cs"/>
          <w:rtl/>
        </w:rPr>
        <w:t>‌</w:t>
      </w:r>
      <w:r w:rsidRPr="006A61A7">
        <w:rPr>
          <w:rStyle w:val="1-Char"/>
          <w:rFonts w:hint="cs"/>
          <w:rtl/>
        </w:rPr>
        <w:t>اندازید؟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w:t>
      </w:r>
      <w:r w:rsidRPr="006A61A7">
        <w:rPr>
          <w:rStyle w:val="1-Char"/>
          <w:rFonts w:hint="cs"/>
          <w:rtl/>
        </w:rPr>
        <w:t xml:space="preserve"> </w:t>
      </w:r>
      <w:r w:rsidRPr="00CE56AA">
        <w:rPr>
          <w:rStyle w:val="8-Char"/>
          <w:rFonts w:hint="cs"/>
          <w:rtl/>
        </w:rPr>
        <w:t>تقدم</w:t>
      </w:r>
      <w:r w:rsidRPr="006A61A7">
        <w:rPr>
          <w:rStyle w:val="1-Char"/>
          <w:rFonts w:hint="cs"/>
          <w:rtl/>
        </w:rPr>
        <w:t xml:space="preserve"> </w:t>
      </w:r>
      <w:r w:rsidRPr="00CE56AA">
        <w:rPr>
          <w:rStyle w:val="8-Char"/>
          <w:rFonts w:hint="cs"/>
          <w:rtl/>
        </w:rPr>
        <w:t>من</w:t>
      </w:r>
      <w:r w:rsidRPr="006A61A7">
        <w:rPr>
          <w:rStyle w:val="1-Char"/>
          <w:rFonts w:hint="cs"/>
          <w:rtl/>
        </w:rPr>
        <w:t xml:space="preserve"> </w:t>
      </w:r>
      <w:r w:rsidR="007D6931">
        <w:rPr>
          <w:rStyle w:val="8-Char"/>
          <w:rFonts w:hint="cs"/>
          <w:rtl/>
        </w:rPr>
        <w:t>ذنبك</w:t>
      </w:r>
      <w:r w:rsidRPr="006A61A7">
        <w:rPr>
          <w:rStyle w:val="1-Char"/>
          <w:rFonts w:hint="cs"/>
          <w:rtl/>
        </w:rPr>
        <w:t>»: گناهانِ پیشین تو.</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w:t>
      </w:r>
      <w:r w:rsidRPr="006A61A7">
        <w:rPr>
          <w:rStyle w:val="1-Char"/>
          <w:rFonts w:hint="cs"/>
          <w:rtl/>
        </w:rPr>
        <w:t xml:space="preserve"> </w:t>
      </w:r>
      <w:r w:rsidRPr="00CE56AA">
        <w:rPr>
          <w:rStyle w:val="8-Char"/>
          <w:rFonts w:hint="cs"/>
          <w:rtl/>
        </w:rPr>
        <w:t>تأخر</w:t>
      </w:r>
      <w:r w:rsidRPr="006A61A7">
        <w:rPr>
          <w:rStyle w:val="1-Char"/>
          <w:rFonts w:hint="cs"/>
          <w:rtl/>
        </w:rPr>
        <w:t>»: گناهان پسین.</w:t>
      </w:r>
    </w:p>
    <w:p w:rsidR="001B40FE" w:rsidRPr="006A61A7" w:rsidRDefault="001B40FE" w:rsidP="00286662">
      <w:pPr>
        <w:ind w:firstLine="284"/>
        <w:rPr>
          <w:rStyle w:val="1-Char"/>
          <w:rtl/>
        </w:rPr>
      </w:pPr>
      <w:r w:rsidRPr="006A61A7">
        <w:rPr>
          <w:rStyle w:val="1-Char"/>
          <w:rFonts w:hint="cs"/>
          <w:rtl/>
        </w:rPr>
        <w:t>علماء بر غیر ممکن بودن وقوع کفر از پیامبران چه قبل از بعثت و چه بعد از آن اتفاق نظر دارند. و هم چنین متفق القولند که انبیاء بعد از بعثت، مرتکب گناه کبیره و صغیره نمی</w:t>
      </w:r>
      <w:r w:rsidR="009C71F4" w:rsidRPr="006A61A7">
        <w:rPr>
          <w:rStyle w:val="1-Char"/>
          <w:rFonts w:hint="cs"/>
          <w:rtl/>
        </w:rPr>
        <w:t>‌</w:t>
      </w:r>
      <w:r w:rsidRPr="006A61A7">
        <w:rPr>
          <w:rStyle w:val="1-Char"/>
          <w:rFonts w:hint="cs"/>
          <w:rtl/>
        </w:rPr>
        <w:t>شوند؛ چرا که موجب نفرت و انزجار مردم از</w:t>
      </w:r>
      <w:r w:rsidR="00D15871">
        <w:rPr>
          <w:rStyle w:val="1-Char"/>
          <w:rFonts w:hint="cs"/>
          <w:rtl/>
        </w:rPr>
        <w:t xml:space="preserve"> آن‌ها </w:t>
      </w:r>
      <w:r w:rsidRPr="006A61A7">
        <w:rPr>
          <w:rStyle w:val="1-Char"/>
          <w:rFonts w:hint="cs"/>
          <w:rtl/>
        </w:rPr>
        <w:t>می</w:t>
      </w:r>
      <w:r w:rsidR="009C71F4" w:rsidRPr="006A61A7">
        <w:rPr>
          <w:rStyle w:val="1-Char"/>
          <w:rFonts w:hint="cs"/>
          <w:rtl/>
        </w:rPr>
        <w:t>‌</w:t>
      </w:r>
      <w:r w:rsidRPr="006A61A7">
        <w:rPr>
          <w:rStyle w:val="1-Char"/>
          <w:rFonts w:hint="cs"/>
          <w:rtl/>
        </w:rPr>
        <w:t>شود و این، مصلحت و هدف از آمدن آنان را از بین می</w:t>
      </w:r>
      <w:r w:rsidR="009C71F4" w:rsidRPr="006A61A7">
        <w:rPr>
          <w:rStyle w:val="1-Char"/>
          <w:rFonts w:hint="cs"/>
          <w:rtl/>
        </w:rPr>
        <w:t>‌</w:t>
      </w:r>
      <w:r w:rsidRPr="006A61A7">
        <w:rPr>
          <w:rStyle w:val="1-Char"/>
          <w:rFonts w:hint="cs"/>
          <w:rtl/>
        </w:rPr>
        <w:t>برد؛ از این رو، پیامبران کارهای پست یا آنچه را که موجب نفرت مردم از</w:t>
      </w:r>
      <w:r w:rsidR="00D15871">
        <w:rPr>
          <w:rStyle w:val="1-Char"/>
          <w:rFonts w:hint="cs"/>
          <w:rtl/>
        </w:rPr>
        <w:t xml:space="preserve"> آن‌ها </w:t>
      </w:r>
      <w:r w:rsidRPr="006A61A7">
        <w:rPr>
          <w:rStyle w:val="1-Char"/>
          <w:rFonts w:hint="cs"/>
          <w:rtl/>
        </w:rPr>
        <w:t>می</w:t>
      </w:r>
      <w:r w:rsidR="009C71F4" w:rsidRPr="006A61A7">
        <w:rPr>
          <w:rStyle w:val="1-Char"/>
          <w:rtl/>
        </w:rPr>
        <w:t>‌</w:t>
      </w:r>
      <w:r w:rsidR="009C71F4" w:rsidRPr="006A61A7">
        <w:rPr>
          <w:rStyle w:val="1-Char"/>
          <w:rFonts w:hint="cs"/>
          <w:rtl/>
        </w:rPr>
        <w:t>‌</w:t>
      </w:r>
      <w:r w:rsidRPr="006A61A7">
        <w:rPr>
          <w:rStyle w:val="1-Char"/>
          <w:rFonts w:hint="cs"/>
          <w:rtl/>
        </w:rPr>
        <w:t>شود مانند: زنا و دروغ و خیانت و ... را انجام نمی</w:t>
      </w:r>
      <w:r w:rsidR="009C71F4" w:rsidRPr="006A61A7">
        <w:rPr>
          <w:rStyle w:val="1-Char"/>
          <w:rFonts w:hint="cs"/>
          <w:rtl/>
        </w:rPr>
        <w:t>‌</w:t>
      </w:r>
      <w:r w:rsidRPr="006A61A7">
        <w:rPr>
          <w:rStyle w:val="1-Char"/>
          <w:rFonts w:hint="cs"/>
          <w:rtl/>
        </w:rPr>
        <w:t>دهند.</w:t>
      </w:r>
    </w:p>
    <w:p w:rsidR="001B40FE" w:rsidRPr="006A61A7" w:rsidRDefault="001B40FE" w:rsidP="00286662">
      <w:pPr>
        <w:ind w:firstLine="284"/>
        <w:rPr>
          <w:rStyle w:val="1-Char"/>
          <w:rtl/>
        </w:rPr>
      </w:pPr>
      <w:r w:rsidRPr="006A61A7">
        <w:rPr>
          <w:rStyle w:val="1-Char"/>
          <w:rFonts w:hint="cs"/>
          <w:rtl/>
        </w:rPr>
        <w:t>بنابراین تمام اخباری که راجع به پیامبران آمده است و ظاهراً دلالت بر گناه می</w:t>
      </w:r>
      <w:r w:rsidR="009C71F4" w:rsidRPr="006A61A7">
        <w:rPr>
          <w:rStyle w:val="1-Char"/>
          <w:rFonts w:hint="cs"/>
          <w:rtl/>
        </w:rPr>
        <w:t>‌</w:t>
      </w:r>
      <w:r w:rsidRPr="006A61A7">
        <w:rPr>
          <w:rStyle w:val="1-Char"/>
          <w:rFonts w:hint="cs"/>
          <w:rtl/>
        </w:rPr>
        <w:t>کنند (مقصود گناهی نیست که دیگران انجام می</w:t>
      </w:r>
      <w:r w:rsidR="009C71F4" w:rsidRPr="006A61A7">
        <w:rPr>
          <w:rStyle w:val="1-Char"/>
          <w:rFonts w:hint="cs"/>
          <w:rtl/>
        </w:rPr>
        <w:t>‌</w:t>
      </w:r>
      <w:r w:rsidRPr="006A61A7">
        <w:rPr>
          <w:rStyle w:val="1-Char"/>
          <w:rFonts w:hint="cs"/>
          <w:rtl/>
        </w:rPr>
        <w:t>دهند، لذا) از ظاهر</w:t>
      </w:r>
      <w:r w:rsidR="00D15871">
        <w:rPr>
          <w:rStyle w:val="1-Char"/>
          <w:rFonts w:hint="cs"/>
          <w:rtl/>
        </w:rPr>
        <w:t xml:space="preserve"> آن‌ها </w:t>
      </w:r>
      <w:r w:rsidRPr="006A61A7">
        <w:rPr>
          <w:rStyle w:val="1-Char"/>
          <w:rFonts w:hint="cs"/>
          <w:rtl/>
        </w:rPr>
        <w:t>عدول کرده و تأویل می</w:t>
      </w:r>
      <w:r w:rsidR="009C71F4" w:rsidRPr="006A61A7">
        <w:rPr>
          <w:rStyle w:val="1-Char"/>
          <w:rFonts w:hint="cs"/>
          <w:rtl/>
        </w:rPr>
        <w:t>‌</w:t>
      </w:r>
      <w:r w:rsidRPr="006A61A7">
        <w:rPr>
          <w:rStyle w:val="1-Char"/>
          <w:rFonts w:hint="cs"/>
          <w:rtl/>
        </w:rPr>
        <w:t>شوند. و یا اینکه تعبیر گناه از باب مقایسه</w:t>
      </w:r>
      <w:r w:rsidR="009C71F4" w:rsidRPr="006A61A7">
        <w:rPr>
          <w:rStyle w:val="1-Char"/>
          <w:rFonts w:hint="cs"/>
          <w:rtl/>
        </w:rPr>
        <w:t>‌</w:t>
      </w:r>
      <w:r w:rsidRPr="006A61A7">
        <w:rPr>
          <w:rStyle w:val="1-Char"/>
          <w:rFonts w:hint="cs"/>
          <w:rtl/>
        </w:rPr>
        <w:t>ی مفضول نسبت به اَفضل است و گفته</w:t>
      </w:r>
      <w:r w:rsidR="009C71F4" w:rsidRPr="006A61A7">
        <w:rPr>
          <w:rStyle w:val="1-Char"/>
          <w:rFonts w:hint="cs"/>
          <w:rtl/>
        </w:rPr>
        <w:t>‌</w:t>
      </w:r>
      <w:r w:rsidRPr="006A61A7">
        <w:rPr>
          <w:rStyle w:val="1-Char"/>
          <w:rFonts w:hint="cs"/>
          <w:rtl/>
        </w:rPr>
        <w:t>ی امام جُنید، از این نوع است که: «</w:t>
      </w:r>
      <w:r w:rsidRPr="00CE56AA">
        <w:rPr>
          <w:rStyle w:val="8-Char"/>
          <w:rFonts w:hint="cs"/>
          <w:rtl/>
        </w:rPr>
        <w:t>حسنات الابرار سیئات المقربین</w:t>
      </w:r>
      <w:r w:rsidRPr="006A61A7">
        <w:rPr>
          <w:rStyle w:val="1-Char"/>
          <w:rFonts w:hint="cs"/>
          <w:rtl/>
        </w:rPr>
        <w:t xml:space="preserve">»؛ </w:t>
      </w:r>
      <w:r w:rsidRPr="007D6931">
        <w:rPr>
          <w:rStyle w:val="1-Char"/>
          <w:rFonts w:hint="cs"/>
          <w:rtl/>
        </w:rPr>
        <w:t>«حسنات و نیکی نیکوکاران، برای مقرّبین گناه محسوب می</w:t>
      </w:r>
      <w:r w:rsidR="009C71F4" w:rsidRPr="007D6931">
        <w:rPr>
          <w:rStyle w:val="1-Char"/>
          <w:rFonts w:hint="cs"/>
          <w:rtl/>
        </w:rPr>
        <w:t>‌</w:t>
      </w:r>
      <w:r w:rsidRPr="007D6931">
        <w:rPr>
          <w:rStyle w:val="1-Char"/>
          <w:rFonts w:hint="cs"/>
          <w:rtl/>
        </w:rPr>
        <w:t>شود». چون</w:t>
      </w:r>
      <w:r w:rsidRPr="006A61A7">
        <w:rPr>
          <w:rStyle w:val="1-Char"/>
          <w:rFonts w:hint="cs"/>
          <w:rtl/>
        </w:rPr>
        <w:t xml:space="preserve"> مقام والای مقرّبین اقتضاء می</w:t>
      </w:r>
      <w:r w:rsidR="009C71F4" w:rsidRPr="006A61A7">
        <w:rPr>
          <w:rStyle w:val="1-Char"/>
          <w:rFonts w:hint="cs"/>
          <w:rtl/>
        </w:rPr>
        <w:t>‌</w:t>
      </w:r>
      <w:r w:rsidRPr="006A61A7">
        <w:rPr>
          <w:rStyle w:val="1-Char"/>
          <w:rFonts w:hint="cs"/>
          <w:rtl/>
        </w:rPr>
        <w:t>کند اعمالی بالاتر و عالی</w:t>
      </w:r>
      <w:r w:rsidR="009C71F4" w:rsidRPr="006A61A7">
        <w:rPr>
          <w:rStyle w:val="1-Char"/>
          <w:rFonts w:hint="cs"/>
          <w:rtl/>
        </w:rPr>
        <w:t>‌</w:t>
      </w:r>
      <w:r w:rsidRPr="006A61A7">
        <w:rPr>
          <w:rStyle w:val="1-Char"/>
          <w:rFonts w:hint="cs"/>
          <w:rtl/>
        </w:rPr>
        <w:t>تر از اعمال نیکوکاران انجام دهند.</w:t>
      </w:r>
    </w:p>
    <w:p w:rsidR="001B40FE" w:rsidRPr="006A61A7" w:rsidRDefault="001B40FE" w:rsidP="007D6931">
      <w:pPr>
        <w:ind w:firstLine="284"/>
        <w:rPr>
          <w:rStyle w:val="1-Char"/>
          <w:rtl/>
        </w:rPr>
      </w:pPr>
      <w:r w:rsidRPr="006A61A7">
        <w:rPr>
          <w:rStyle w:val="1-Char"/>
          <w:rFonts w:hint="cs"/>
          <w:rtl/>
        </w:rPr>
        <w:t>بنابراین، آیات و احادیثی که درمورد حضرت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آمده است و دلالت بر گناه او می</w:t>
      </w:r>
      <w:r w:rsidR="009C71F4" w:rsidRPr="006A61A7">
        <w:rPr>
          <w:rStyle w:val="1-Char"/>
          <w:rFonts w:hint="cs"/>
          <w:rtl/>
        </w:rPr>
        <w:t>‌</w:t>
      </w:r>
      <w:r w:rsidRPr="006A61A7">
        <w:rPr>
          <w:rStyle w:val="1-Char"/>
          <w:rFonts w:hint="cs"/>
          <w:rtl/>
        </w:rPr>
        <w:t>کنند، مانند:</w:t>
      </w:r>
      <w:r w:rsidR="007D6931">
        <w:rPr>
          <w:rStyle w:val="1-Char"/>
          <w:rFonts w:hint="cs"/>
          <w:rtl/>
        </w:rPr>
        <w:t xml:space="preserve"> </w:t>
      </w:r>
      <w:r w:rsidR="007D6931">
        <w:rPr>
          <w:rStyle w:val="1-Char"/>
          <w:rFonts w:cs="Traditional Arabic"/>
          <w:color w:val="000000"/>
          <w:shd w:val="clear" w:color="auto" w:fill="FFFFFF"/>
          <w:rtl/>
        </w:rPr>
        <w:t>﴿</w:t>
      </w:r>
      <w:r w:rsidR="007D6931" w:rsidRPr="00F943DB">
        <w:rPr>
          <w:rStyle w:val="5-Char"/>
          <w:rtl/>
        </w:rPr>
        <w:t>وَ</w:t>
      </w:r>
      <w:r w:rsidR="007D6931" w:rsidRPr="00F943DB">
        <w:rPr>
          <w:rStyle w:val="5-Char"/>
          <w:rFonts w:hint="cs"/>
          <w:rtl/>
        </w:rPr>
        <w:t>ٱ</w:t>
      </w:r>
      <w:r w:rsidR="007D6931" w:rsidRPr="00F943DB">
        <w:rPr>
          <w:rStyle w:val="5-Char"/>
          <w:rFonts w:hint="eastAsia"/>
          <w:rtl/>
        </w:rPr>
        <w:t>سۡتَغۡفِرۡ</w:t>
      </w:r>
      <w:r w:rsidR="007D6931" w:rsidRPr="00F943DB">
        <w:rPr>
          <w:rStyle w:val="5-Char"/>
          <w:rtl/>
        </w:rPr>
        <w:t xml:space="preserve"> لِذَنۢبِكَ</w:t>
      </w:r>
      <w:r w:rsidR="007D6931">
        <w:rPr>
          <w:rStyle w:val="1-Char"/>
          <w:rFonts w:cs="Traditional Arabic"/>
          <w:color w:val="000000"/>
          <w:shd w:val="clear" w:color="auto" w:fill="FFFFFF"/>
          <w:rtl/>
        </w:rPr>
        <w:t>﴾</w:t>
      </w:r>
      <w:r w:rsidR="007D6931" w:rsidRPr="00F943DB">
        <w:rPr>
          <w:rStyle w:val="5-Char"/>
          <w:rtl/>
        </w:rPr>
        <w:t xml:space="preserve"> </w:t>
      </w:r>
      <w:r w:rsidR="007D6931" w:rsidRPr="00F943DB">
        <w:rPr>
          <w:rStyle w:val="9-Char0"/>
          <w:rtl/>
        </w:rPr>
        <w:t>[محمد: 19]</w:t>
      </w:r>
      <w:r w:rsidRPr="006A61A7">
        <w:rPr>
          <w:rStyle w:val="1-Char"/>
          <w:rFonts w:hint="cs"/>
          <w:rtl/>
        </w:rPr>
        <w:t xml:space="preserve">؛ </w:t>
      </w:r>
      <w:r w:rsidRPr="007D6931">
        <w:rPr>
          <w:rStyle w:val="6-Char"/>
          <w:rFonts w:hint="cs"/>
          <w:rtl/>
        </w:rPr>
        <w:t>«برای گناهان خود طلب آمرزش کن»</w:t>
      </w:r>
      <w:r w:rsidRPr="006A61A7">
        <w:rPr>
          <w:rStyle w:val="1-Char"/>
          <w:rFonts w:hint="cs"/>
          <w:rtl/>
        </w:rPr>
        <w:t>؛ و</w:t>
      </w:r>
      <w:r w:rsidR="007D6931">
        <w:rPr>
          <w:rStyle w:val="1-Char"/>
          <w:rFonts w:hint="cs"/>
          <w:rtl/>
        </w:rPr>
        <w:t xml:space="preserve"> </w:t>
      </w:r>
      <w:r w:rsidR="007D6931">
        <w:rPr>
          <w:rStyle w:val="1-Char"/>
          <w:rFonts w:cs="Traditional Arabic"/>
          <w:color w:val="000000"/>
          <w:shd w:val="clear" w:color="auto" w:fill="FFFFFF"/>
          <w:rtl/>
        </w:rPr>
        <w:t>﴿</w:t>
      </w:r>
      <w:r w:rsidR="007D6931" w:rsidRPr="00F943DB">
        <w:rPr>
          <w:rStyle w:val="5-Char"/>
          <w:rtl/>
        </w:rPr>
        <w:t xml:space="preserve">لِّيَغۡفِرَ لَكَ </w:t>
      </w:r>
      <w:r w:rsidR="007D6931" w:rsidRPr="00F943DB">
        <w:rPr>
          <w:rStyle w:val="5-Char"/>
          <w:rFonts w:hint="cs"/>
          <w:rtl/>
        </w:rPr>
        <w:t>ٱ</w:t>
      </w:r>
      <w:r w:rsidR="007D6931" w:rsidRPr="00F943DB">
        <w:rPr>
          <w:rStyle w:val="5-Char"/>
          <w:rFonts w:hint="eastAsia"/>
          <w:rtl/>
        </w:rPr>
        <w:t>للَّهُ</w:t>
      </w:r>
      <w:r w:rsidR="007D6931" w:rsidRPr="00F943DB">
        <w:rPr>
          <w:rStyle w:val="5-Char"/>
          <w:rtl/>
        </w:rPr>
        <w:t xml:space="preserve"> مَا تَقَدَّمَ مِن ذَنۢبِكَ وَمَا تَأَخَّرَ</w:t>
      </w:r>
      <w:r w:rsidR="007D6931">
        <w:rPr>
          <w:rStyle w:val="1-Char"/>
          <w:rFonts w:cs="Traditional Arabic"/>
          <w:color w:val="000000"/>
          <w:shd w:val="clear" w:color="auto" w:fill="FFFFFF"/>
          <w:rtl/>
        </w:rPr>
        <w:t>﴾</w:t>
      </w:r>
      <w:r w:rsidR="007D6931" w:rsidRPr="00F943DB">
        <w:rPr>
          <w:rStyle w:val="5-Char"/>
          <w:rtl/>
        </w:rPr>
        <w:t xml:space="preserve"> </w:t>
      </w:r>
      <w:r w:rsidR="007D6931" w:rsidRPr="00F943DB">
        <w:rPr>
          <w:rStyle w:val="9-Char0"/>
          <w:rtl/>
        </w:rPr>
        <w:t>[الفتح: 2]</w:t>
      </w:r>
      <w:r w:rsidRPr="006A61A7">
        <w:rPr>
          <w:rStyle w:val="1-Char"/>
          <w:rFonts w:hint="cs"/>
          <w:rtl/>
        </w:rPr>
        <w:t xml:space="preserve">؛ </w:t>
      </w:r>
      <w:r w:rsidRPr="007D6931">
        <w:rPr>
          <w:rStyle w:val="6-Char"/>
          <w:rFonts w:hint="cs"/>
          <w:rtl/>
        </w:rPr>
        <w:t>«تا خداوند گناهان گذشته و آینده</w:t>
      </w:r>
      <w:r w:rsidR="009C71F4" w:rsidRPr="007D6931">
        <w:rPr>
          <w:rStyle w:val="6-Char"/>
          <w:rFonts w:hint="cs"/>
          <w:rtl/>
        </w:rPr>
        <w:t>‌</w:t>
      </w:r>
      <w:r w:rsidRPr="007D6931">
        <w:rPr>
          <w:rStyle w:val="6-Char"/>
          <w:rFonts w:hint="cs"/>
          <w:rtl/>
        </w:rPr>
        <w:t>ی تو را ببخشاید».</w:t>
      </w:r>
    </w:p>
    <w:p w:rsidR="001B40FE" w:rsidRPr="006A61A7" w:rsidRDefault="001B40FE" w:rsidP="00286662">
      <w:pPr>
        <w:ind w:firstLine="284"/>
        <w:rPr>
          <w:rStyle w:val="1-Char"/>
          <w:rtl/>
        </w:rPr>
      </w:pPr>
      <w:r w:rsidRPr="006A61A7">
        <w:rPr>
          <w:rStyle w:val="1-Char"/>
          <w:rFonts w:hint="cs"/>
          <w:rtl/>
        </w:rPr>
        <w:t>این‌گونه آیات حمل بر ترک اَولی و اَفضل می</w:t>
      </w:r>
      <w:r w:rsidR="009C71F4" w:rsidRPr="006A61A7">
        <w:rPr>
          <w:rStyle w:val="1-Char"/>
          <w:rtl/>
        </w:rPr>
        <w:t>‌</w:t>
      </w:r>
      <w:r w:rsidRPr="006A61A7">
        <w:rPr>
          <w:rStyle w:val="1-Char"/>
          <w:rFonts w:hint="cs"/>
          <w:rtl/>
        </w:rPr>
        <w:t>شود؛ زیرا اگر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اَولی را ترک کند، گناه [به معنای عرفی] نیست، بلکه به مثابه</w:t>
      </w:r>
      <w:r w:rsidR="009C71F4" w:rsidRPr="006A61A7">
        <w:rPr>
          <w:rStyle w:val="1-Char"/>
          <w:rtl/>
        </w:rPr>
        <w:t>‌</w:t>
      </w:r>
      <w:r w:rsidRPr="006A61A7">
        <w:rPr>
          <w:rStyle w:val="1-Char"/>
          <w:rFonts w:hint="cs"/>
          <w:rtl/>
        </w:rPr>
        <w:t>ی گناه است.</w:t>
      </w:r>
    </w:p>
    <w:p w:rsidR="001B40FE" w:rsidRPr="006A61A7" w:rsidRDefault="001B40FE" w:rsidP="00286662">
      <w:pPr>
        <w:ind w:firstLine="284"/>
        <w:rPr>
          <w:rStyle w:val="1-Char"/>
          <w:rtl/>
        </w:rPr>
      </w:pPr>
      <w:r w:rsidRPr="006A61A7">
        <w:rPr>
          <w:rStyle w:val="1-Char"/>
          <w:rFonts w:hint="cs"/>
          <w:rtl/>
        </w:rPr>
        <w:t>«</w:t>
      </w:r>
      <w:r w:rsidRPr="00CE56AA">
        <w:rPr>
          <w:rStyle w:val="8-Char"/>
          <w:rtl/>
        </w:rPr>
        <w:t>افلا اکون</w:t>
      </w:r>
      <w:r w:rsidRPr="006A61A7">
        <w:rPr>
          <w:rStyle w:val="1-Char"/>
          <w:rFonts w:hint="cs"/>
          <w:rtl/>
        </w:rPr>
        <w:t>»: آیا نباشم از زمره</w:t>
      </w:r>
      <w:r w:rsidR="009C71F4" w:rsidRPr="006A61A7">
        <w:rPr>
          <w:rStyle w:val="1-Char"/>
          <w:rFonts w:hint="cs"/>
          <w:rtl/>
        </w:rPr>
        <w:t>‌</w:t>
      </w:r>
      <w:r w:rsidRPr="006A61A7">
        <w:rPr>
          <w:rStyle w:val="1-Char"/>
          <w:rFonts w:hint="cs"/>
          <w:rtl/>
        </w:rPr>
        <w:t>ی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شکوراً</w:t>
      </w:r>
      <w:r w:rsidRPr="006A61A7">
        <w:rPr>
          <w:rStyle w:val="1-Char"/>
          <w:rFonts w:hint="cs"/>
          <w:rtl/>
        </w:rPr>
        <w:t>»: سپاسگزار.</w:t>
      </w:r>
    </w:p>
    <w:p w:rsidR="001B40FE" w:rsidRPr="006A61A7" w:rsidRDefault="007D6931" w:rsidP="007D6931">
      <w:pPr>
        <w:pStyle w:val="3-"/>
        <w:rPr>
          <w:rStyle w:val="1-Char"/>
          <w:rtl/>
        </w:rPr>
      </w:pPr>
      <w:bookmarkStart w:id="37" w:name="_Toc440109345"/>
      <w:r w:rsidRPr="00F23606">
        <w:rPr>
          <w:rtl/>
        </w:rPr>
        <w:t>حدیث</w:t>
      </w:r>
      <w:r>
        <w:rPr>
          <w:rtl/>
        </w:rPr>
        <w:t xml:space="preserve"> شماره</w:t>
      </w:r>
      <w:r>
        <w:rPr>
          <w:rFonts w:hint="cs"/>
          <w:rtl/>
        </w:rPr>
        <w:t xml:space="preserve"> 262</w:t>
      </w:r>
      <w:bookmarkEnd w:id="37"/>
    </w:p>
    <w:p w:rsidR="001B40FE" w:rsidRPr="004821E6" w:rsidRDefault="001B40FE" w:rsidP="004821E6">
      <w:pPr>
        <w:ind w:firstLine="284"/>
        <w:rPr>
          <w:rStyle w:val="7-Char"/>
          <w:rtl/>
        </w:rPr>
      </w:pPr>
      <w:r w:rsidRPr="004821E6">
        <w:rPr>
          <w:rStyle w:val="7-Char"/>
          <w:rFonts w:hint="cs"/>
          <w:rtl/>
        </w:rPr>
        <w:t>(2) حَدَّثَنَا أَبُو عَمَّارٍ الْحُسَيْنُ بْنُ حُرَيْثٍ</w:t>
      </w:r>
      <w:r w:rsidR="00601534">
        <w:rPr>
          <w:rStyle w:val="7-Char"/>
          <w:rFonts w:hint="cs"/>
          <w:rtl/>
        </w:rPr>
        <w:t xml:space="preserve">، </w:t>
      </w:r>
      <w:r w:rsidRPr="004821E6">
        <w:rPr>
          <w:rStyle w:val="7-Char"/>
          <w:rFonts w:hint="cs"/>
          <w:rtl/>
        </w:rPr>
        <w:t>أَخبَرَنا الْفَضْلُ بْنُ مُوسَ</w:t>
      </w:r>
      <w:r w:rsidR="00A64B8E" w:rsidRPr="004821E6">
        <w:rPr>
          <w:rStyle w:val="7-Char"/>
          <w:rFonts w:hint="cs"/>
          <w:rtl/>
        </w:rPr>
        <w:t>ى</w:t>
      </w:r>
      <w:r w:rsidR="00601534">
        <w:rPr>
          <w:rStyle w:val="7-Char"/>
          <w:rFonts w:hint="cs"/>
          <w:rtl/>
        </w:rPr>
        <w:t xml:space="preserve">، </w:t>
      </w:r>
      <w:r w:rsidR="00A64B8E" w:rsidRPr="004821E6">
        <w:rPr>
          <w:rStyle w:val="7-Char"/>
          <w:rFonts w:hint="cs"/>
          <w:rtl/>
        </w:rPr>
        <w:t>عَنْ مُحَمَّدِ بْنِ عَمْرٍو</w:t>
      </w:r>
      <w:r w:rsidRPr="004821E6">
        <w:rPr>
          <w:rStyle w:val="7-Char"/>
          <w:rFonts w:hint="cs"/>
          <w:rtl/>
        </w:rPr>
        <w:t>، عَنْ أَبِي سَلَمَةَ</w:t>
      </w:r>
      <w:r w:rsidR="00601534">
        <w:rPr>
          <w:rStyle w:val="7-Char"/>
          <w:rFonts w:hint="cs"/>
          <w:rtl/>
        </w:rPr>
        <w:t xml:space="preserve">، </w:t>
      </w:r>
      <w:r w:rsidRPr="004821E6">
        <w:rPr>
          <w:rStyle w:val="7-Char"/>
          <w:rFonts w:hint="cs"/>
          <w:rtl/>
        </w:rPr>
        <w:t>عَنْ أَبِي هُرَيْرَةَ رَضِی الله عنه قَالَ</w:t>
      </w:r>
      <w:r w:rsidR="00601534">
        <w:rPr>
          <w:rStyle w:val="7-Char"/>
          <w:rFonts w:hint="cs"/>
          <w:rtl/>
        </w:rPr>
        <w:t xml:space="preserve">: </w:t>
      </w:r>
      <w:r w:rsidRPr="004821E6">
        <w:rPr>
          <w:rStyle w:val="7-Char"/>
          <w:rFonts w:hint="cs"/>
          <w:rtl/>
        </w:rPr>
        <w:t>كَانَ رَسُولُ اللَّهِ صَلَّى اللَّهُ عَلَيْهِ وَسَلَّمَ يُصَلِّي حَتَّى تَرِمَ قَدَمَاهُ</w:t>
      </w:r>
      <w:r w:rsidR="00601534">
        <w:rPr>
          <w:rStyle w:val="7-Char"/>
          <w:rFonts w:hint="cs"/>
          <w:rtl/>
        </w:rPr>
        <w:t xml:space="preserve">، </w:t>
      </w:r>
      <w:r w:rsidRPr="004821E6">
        <w:rPr>
          <w:rStyle w:val="7-Char"/>
          <w:rFonts w:hint="cs"/>
          <w:rtl/>
        </w:rPr>
        <w:t>قَالَ</w:t>
      </w:r>
      <w:r w:rsidR="00601534">
        <w:rPr>
          <w:rStyle w:val="7-Char"/>
          <w:rFonts w:hint="cs"/>
          <w:rtl/>
        </w:rPr>
        <w:t xml:space="preserve">: </w:t>
      </w:r>
      <w:r w:rsidRPr="004821E6">
        <w:rPr>
          <w:rStyle w:val="7-Char"/>
          <w:rFonts w:hint="cs"/>
          <w:rtl/>
        </w:rPr>
        <w:t>فَقِيلَ لَهُ</w:t>
      </w:r>
      <w:r w:rsidR="00601534">
        <w:rPr>
          <w:rStyle w:val="7-Char"/>
          <w:rFonts w:hint="cs"/>
          <w:rtl/>
        </w:rPr>
        <w:t xml:space="preserve">: </w:t>
      </w:r>
      <w:r w:rsidRPr="004821E6">
        <w:rPr>
          <w:rStyle w:val="7-Char"/>
          <w:rFonts w:hint="cs"/>
          <w:rtl/>
        </w:rPr>
        <w:t>أَتَفْعَلُ هَذَا وَقَدْ جَاءَكَ</w:t>
      </w:r>
      <w:r w:rsidR="00601534">
        <w:rPr>
          <w:rStyle w:val="7-Char"/>
          <w:rFonts w:hint="cs"/>
          <w:rtl/>
        </w:rPr>
        <w:t xml:space="preserve">: </w:t>
      </w:r>
      <w:r w:rsidRPr="004821E6">
        <w:rPr>
          <w:rStyle w:val="7-Char"/>
          <w:rFonts w:hint="cs"/>
          <w:rtl/>
        </w:rPr>
        <w:t>أَنَّ اللَّهَ قَدْ غَفَرَ لَكَ مَا تَقَدَّمَ مِنْ ذَنْبِكَ وَمَا تَأَخَّرَ؟! قَالَ</w:t>
      </w:r>
      <w:r w:rsidR="00601534">
        <w:rPr>
          <w:rStyle w:val="7-Char"/>
          <w:rFonts w:hint="cs"/>
          <w:rtl/>
        </w:rPr>
        <w:t xml:space="preserve">: </w:t>
      </w:r>
      <w:r w:rsidRPr="004821E6">
        <w:rPr>
          <w:rStyle w:val="7-Char"/>
          <w:rFonts w:hint="cs"/>
          <w:rtl/>
        </w:rPr>
        <w:t>«أَفَلاَ أَكُونُ عَبْدًا شَكُورًا؟»!</w:t>
      </w:r>
    </w:p>
    <w:p w:rsidR="001B40FE" w:rsidRPr="00286662" w:rsidRDefault="001B40FE" w:rsidP="00286662">
      <w:pPr>
        <w:ind w:firstLine="284"/>
        <w:rPr>
          <w:rStyle w:val="1-Char"/>
          <w:rtl/>
        </w:rPr>
      </w:pPr>
      <w:r w:rsidRPr="00286662">
        <w:rPr>
          <w:rStyle w:val="1-Char"/>
          <w:rFonts w:hint="cs"/>
          <w:rtl/>
        </w:rPr>
        <w:t>262 ـ (2) ... ابوهریره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w:t>
      </w:r>
      <w:r w:rsidR="00DE778F">
        <w:rPr>
          <w:rStyle w:val="1-Char"/>
          <w:rFonts w:hint="eastAsia"/>
          <w:rtl/>
        </w:rPr>
        <w:t>‌</w:t>
      </w:r>
      <w:r w:rsidRPr="00286662">
        <w:rPr>
          <w:rStyle w:val="1-Char"/>
          <w:rFonts w:hint="cs"/>
          <w:rtl/>
        </w:rPr>
        <w:t>چنان نماز(شب)گزاردند که پاهایشان متوّرم شد. ابوهریره</w:t>
      </w:r>
      <w:r w:rsidR="004A5B94" w:rsidRPr="004A5B94">
        <w:rPr>
          <w:rFonts w:cs="CTraditional Arabic" w:hint="cs"/>
          <w:szCs w:val="28"/>
          <w:rtl/>
        </w:rPr>
        <w:t>س</w:t>
      </w:r>
      <w:r w:rsidRPr="00286662">
        <w:rPr>
          <w:rStyle w:val="1-Char"/>
          <w:rFonts w:hint="cs"/>
          <w:rtl/>
        </w:rPr>
        <w:t xml:space="preserve"> گوید: به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گفته شد: آیا شما چنین خویشتن را به زحمت و مشقّت و عُسر و حَرَج می</w:t>
      </w:r>
      <w:r w:rsidR="009C71F4" w:rsidRPr="00286662">
        <w:rPr>
          <w:rStyle w:val="1-Char"/>
          <w:rFonts w:hint="cs"/>
          <w:rtl/>
        </w:rPr>
        <w:t>‌</w:t>
      </w:r>
      <w:r w:rsidRPr="00286662">
        <w:rPr>
          <w:rStyle w:val="1-Char"/>
          <w:rFonts w:hint="cs"/>
          <w:rtl/>
        </w:rPr>
        <w:t>اندازید و چنین به عبادت و بندگی خدا مشغول می</w:t>
      </w:r>
      <w:r w:rsidR="009C71F4" w:rsidRPr="00286662">
        <w:rPr>
          <w:rStyle w:val="1-Char"/>
          <w:rFonts w:hint="cs"/>
          <w:rtl/>
        </w:rPr>
        <w:t>‌</w:t>
      </w:r>
      <w:r w:rsidRPr="00286662">
        <w:rPr>
          <w:rStyle w:val="1-Char"/>
          <w:rFonts w:hint="cs"/>
          <w:rtl/>
        </w:rPr>
        <w:t>شوید؛ حال آنکه خداوند متعال در کتابی که به سوی شما فرو فرستاده، گفته است: «</w:t>
      </w:r>
      <w:r w:rsidRPr="007D6931">
        <w:rPr>
          <w:rStyle w:val="1-Char"/>
          <w:rFonts w:hint="cs"/>
          <w:rtl/>
        </w:rPr>
        <w:t>بی تردید خداوند گناهان پیشین و پسین شما را بخشیده است»؟!</w:t>
      </w:r>
      <w:r w:rsidRPr="00286662">
        <w:rPr>
          <w:rStyle w:val="1-Char"/>
          <w:rFonts w:hint="cs"/>
          <w:rtl/>
        </w:rPr>
        <w:t xml:space="preserve">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آیا نباید بنده</w:t>
      </w:r>
      <w:r w:rsidR="009C71F4" w:rsidRPr="00286662">
        <w:rPr>
          <w:rStyle w:val="1-Char"/>
          <w:rFonts w:hint="cs"/>
          <w:rtl/>
        </w:rPr>
        <w:t>‌</w:t>
      </w:r>
      <w:r w:rsidRPr="00286662">
        <w:rPr>
          <w:rStyle w:val="1-Char"/>
          <w:rFonts w:hint="cs"/>
          <w:rtl/>
        </w:rPr>
        <w:t xml:space="preserve">ی سپاسگزار باشم؟ </w:t>
      </w:r>
    </w:p>
    <w:p w:rsidR="00A64B8E" w:rsidRDefault="001270E0" w:rsidP="006A61A7">
      <w:pPr>
        <w:pStyle w:val="9-"/>
        <w:rPr>
          <w:lang w:bidi="fa-IR"/>
        </w:rPr>
      </w:pPr>
      <w:r>
        <w:rPr>
          <w:noProof/>
        </w:rPr>
        <mc:AlternateContent>
          <mc:Choice Requires="wps">
            <w:drawing>
              <wp:anchor distT="0" distB="0" distL="114300" distR="114300" simplePos="0" relativeHeight="251565056" behindDoc="1" locked="0" layoutInCell="1" allowOverlap="1" wp14:anchorId="31FE56BF" wp14:editId="0552AACB">
                <wp:simplePos x="0" y="0"/>
                <wp:positionH relativeFrom="column">
                  <wp:posOffset>800735</wp:posOffset>
                </wp:positionH>
                <wp:positionV relativeFrom="paragraph">
                  <wp:posOffset>172085</wp:posOffset>
                </wp:positionV>
                <wp:extent cx="3084830" cy="0"/>
                <wp:effectExtent l="10160" t="10160" r="10160" b="8890"/>
                <wp:wrapNone/>
                <wp:docPr id="817" name="Lin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7"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fy2Ur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66080" behindDoc="1" locked="0" layoutInCell="1" allowOverlap="1" wp14:anchorId="4F6ED336" wp14:editId="69A99190">
                <wp:simplePos x="0" y="0"/>
                <wp:positionH relativeFrom="column">
                  <wp:posOffset>1644650</wp:posOffset>
                </wp:positionH>
                <wp:positionV relativeFrom="paragraph">
                  <wp:posOffset>88900</wp:posOffset>
                </wp:positionV>
                <wp:extent cx="1397000" cy="182245"/>
                <wp:effectExtent l="6350" t="12700" r="6350" b="5080"/>
                <wp:wrapNone/>
                <wp:docPr id="816" name="Rectangle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8" o:spid="_x0000_s1026" style="position:absolute;margin-left:129.5pt;margin-top:7pt;width:110pt;height:14.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d0P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R3dD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9421E13" wp14:editId="688893CB">
            <wp:extent cx="504825" cy="191135"/>
            <wp:effectExtent l="0" t="0" r="9525" b="0"/>
            <wp:docPr id="464" name="Picture 5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5A9ACB3B" wp14:editId="7F737344">
            <wp:extent cx="504825" cy="191135"/>
            <wp:effectExtent l="0" t="0" r="9525" b="0"/>
            <wp:docPr id="463" name="Picture 5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ترم</w:t>
      </w:r>
      <w:r w:rsidRPr="006A61A7">
        <w:rPr>
          <w:rStyle w:val="1-Char"/>
          <w:rFonts w:hint="cs"/>
          <w:rtl/>
        </w:rPr>
        <w:t>»: ورم می</w:t>
      </w:r>
      <w:r w:rsidR="009C71F4" w:rsidRPr="006A61A7">
        <w:rPr>
          <w:rStyle w:val="1-Char"/>
          <w:rFonts w:hint="cs"/>
          <w:rtl/>
        </w:rPr>
        <w:t>‌</w:t>
      </w:r>
      <w:r w:rsidRPr="006A61A7">
        <w:rPr>
          <w:rStyle w:val="1-Char"/>
          <w:rFonts w:hint="cs"/>
          <w:rtl/>
        </w:rPr>
        <w:t>کرد، متوّرم می</w:t>
      </w:r>
      <w:r w:rsidR="009C71F4" w:rsidRPr="006A61A7">
        <w:rPr>
          <w:rStyle w:val="1-Char"/>
          <w:rFonts w:hint="cs"/>
          <w:rtl/>
        </w:rPr>
        <w:t>‌</w:t>
      </w:r>
      <w:r w:rsidRPr="006A61A7">
        <w:rPr>
          <w:rStyle w:val="1-Char"/>
          <w:rFonts w:hint="cs"/>
          <w:rtl/>
        </w:rPr>
        <w:t>شد، آماس می</w:t>
      </w:r>
      <w:r w:rsidR="009C71F4" w:rsidRPr="006A61A7">
        <w:rPr>
          <w:rStyle w:val="1-Char"/>
          <w:rFonts w:hint="cs"/>
          <w:rtl/>
        </w:rPr>
        <w:t>‌</w:t>
      </w:r>
      <w:r w:rsidRPr="006A61A7">
        <w:rPr>
          <w:rStyle w:val="1-Char"/>
          <w:rFonts w:hint="cs"/>
          <w:rtl/>
        </w:rPr>
        <w:t>کرد.</w:t>
      </w:r>
    </w:p>
    <w:p w:rsidR="001B40FE" w:rsidRPr="006A61A7" w:rsidRDefault="001B40FE" w:rsidP="007D6931">
      <w:pPr>
        <w:ind w:firstLine="284"/>
        <w:rPr>
          <w:rStyle w:val="1-Char"/>
          <w:rtl/>
        </w:rPr>
      </w:pPr>
      <w:r w:rsidRPr="006A61A7">
        <w:rPr>
          <w:rStyle w:val="1-Char"/>
          <w:rFonts w:hint="cs"/>
          <w:rtl/>
        </w:rPr>
        <w:t>«</w:t>
      </w:r>
      <w:r w:rsidRPr="00CE56AA">
        <w:rPr>
          <w:rStyle w:val="8-Char"/>
          <w:rFonts w:hint="cs"/>
          <w:rtl/>
        </w:rPr>
        <w:t>و قد جاء</w:t>
      </w:r>
      <w:r w:rsidR="007D6931">
        <w:rPr>
          <w:rStyle w:val="8-Char"/>
          <w:rFonts w:hint="cs"/>
          <w:rtl/>
        </w:rPr>
        <w:t>ك</w:t>
      </w:r>
      <w:r w:rsidRPr="006A61A7">
        <w:rPr>
          <w:rStyle w:val="1-Char"/>
          <w:rFonts w:hint="cs"/>
          <w:rtl/>
        </w:rPr>
        <w:t xml:space="preserve">»: در حالی که به راستی </w:t>
      </w:r>
      <w:r w:rsidR="00A64B8E" w:rsidRPr="006A61A7">
        <w:rPr>
          <w:rStyle w:val="1-Char"/>
          <w:rFonts w:hint="cs"/>
          <w:rtl/>
        </w:rPr>
        <w:t>از جانب خدا به تو چنین رسیده که</w:t>
      </w:r>
      <w:r w:rsidRPr="006A61A7">
        <w:rPr>
          <w:rStyle w:val="1-Char"/>
          <w:rFonts w:hint="cs"/>
          <w:rtl/>
        </w:rPr>
        <w:t>....</w:t>
      </w:r>
    </w:p>
    <w:p w:rsidR="001B40FE" w:rsidRPr="006A61A7" w:rsidRDefault="007D6931" w:rsidP="007D6931">
      <w:pPr>
        <w:pStyle w:val="3-"/>
        <w:rPr>
          <w:rStyle w:val="1-Char"/>
          <w:rtl/>
        </w:rPr>
      </w:pPr>
      <w:bookmarkStart w:id="38" w:name="_Toc440109346"/>
      <w:r w:rsidRPr="00F23606">
        <w:rPr>
          <w:rtl/>
        </w:rPr>
        <w:t>حدیث</w:t>
      </w:r>
      <w:r>
        <w:rPr>
          <w:rtl/>
        </w:rPr>
        <w:t xml:space="preserve"> شماره</w:t>
      </w:r>
      <w:r>
        <w:rPr>
          <w:rFonts w:hint="cs"/>
          <w:rtl/>
        </w:rPr>
        <w:t xml:space="preserve"> 263</w:t>
      </w:r>
      <w:bookmarkEnd w:id="38"/>
    </w:p>
    <w:p w:rsidR="001B40FE" w:rsidRPr="004821E6" w:rsidRDefault="001B40FE" w:rsidP="004821E6">
      <w:pPr>
        <w:ind w:firstLine="284"/>
        <w:rPr>
          <w:rStyle w:val="7-Char"/>
          <w:rtl/>
        </w:rPr>
      </w:pPr>
      <w:r w:rsidRPr="004821E6">
        <w:rPr>
          <w:rStyle w:val="7-Char"/>
          <w:rFonts w:hint="cs"/>
          <w:rtl/>
        </w:rPr>
        <w:t>(3) حَدَّثَنَا عِيسَى بْنُ عُثْمَانَ بْنِ عِيسَى بْنِ عَبْدِ الرَّحْمَنِ الرَّمْلِيُّ</w:t>
      </w:r>
      <w:r w:rsidR="00601534">
        <w:rPr>
          <w:rStyle w:val="7-Char"/>
          <w:rFonts w:hint="cs"/>
          <w:rtl/>
        </w:rPr>
        <w:t xml:space="preserve">، </w:t>
      </w:r>
      <w:r w:rsidRPr="004821E6">
        <w:rPr>
          <w:rStyle w:val="7-Char"/>
          <w:rFonts w:hint="cs"/>
          <w:rtl/>
        </w:rPr>
        <w:t>حَدَّثَنِی عَمِّي ي</w:t>
      </w:r>
      <w:r w:rsidR="00A64B8E" w:rsidRPr="004821E6">
        <w:rPr>
          <w:rStyle w:val="7-Char"/>
          <w:rFonts w:hint="cs"/>
          <w:rtl/>
        </w:rPr>
        <w:t>َحْيَى بْنُ عِيسَى الرَّمْلِيُّ</w:t>
      </w:r>
      <w:r w:rsidRPr="004821E6">
        <w:rPr>
          <w:rStyle w:val="7-Char"/>
          <w:rFonts w:hint="cs"/>
          <w:rtl/>
        </w:rPr>
        <w:t>، عَنِ الأَعْمَشِ</w:t>
      </w:r>
      <w:r w:rsidR="00601534">
        <w:rPr>
          <w:rStyle w:val="7-Char"/>
          <w:rFonts w:hint="cs"/>
          <w:rtl/>
        </w:rPr>
        <w:t xml:space="preserve">، </w:t>
      </w:r>
      <w:r w:rsidRPr="004821E6">
        <w:rPr>
          <w:rStyle w:val="7-Char"/>
          <w:rFonts w:hint="cs"/>
          <w:rtl/>
        </w:rPr>
        <w:t>عَنْ أَبِي صَالِحٍ</w:t>
      </w:r>
      <w:r w:rsidR="00601534">
        <w:rPr>
          <w:rStyle w:val="7-Char"/>
          <w:rFonts w:hint="cs"/>
          <w:rtl/>
        </w:rPr>
        <w:t xml:space="preserve">، </w:t>
      </w:r>
      <w:r w:rsidRPr="004821E6">
        <w:rPr>
          <w:rStyle w:val="7-Char"/>
          <w:rFonts w:hint="cs"/>
          <w:rtl/>
        </w:rPr>
        <w:t>عَنْ أَبِي هُرَيْرَةَ رَضِی الله عنه قَالَ</w:t>
      </w:r>
      <w:r w:rsidR="00601534">
        <w:rPr>
          <w:rStyle w:val="7-Char"/>
          <w:rFonts w:hint="cs"/>
          <w:rtl/>
        </w:rPr>
        <w:t xml:space="preserve">: </w:t>
      </w:r>
      <w:r w:rsidRPr="004821E6">
        <w:rPr>
          <w:rStyle w:val="7-Char"/>
          <w:rFonts w:hint="cs"/>
          <w:rtl/>
        </w:rPr>
        <w:t>كَانَ رَسُولُ اللَّهِ صَلَّى اللَّهُ عَلَيْهِ وَسَلَّمَ يَقُومُ يُصَلِّي حَتَّى تَنْتَفِخَ قَدَمَاهُ</w:t>
      </w:r>
      <w:r w:rsidR="00601534">
        <w:rPr>
          <w:rStyle w:val="7-Char"/>
          <w:rFonts w:hint="cs"/>
          <w:rtl/>
        </w:rPr>
        <w:t xml:space="preserve">، </w:t>
      </w:r>
      <w:r w:rsidRPr="004821E6">
        <w:rPr>
          <w:rStyle w:val="7-Char"/>
          <w:rFonts w:hint="cs"/>
          <w:rtl/>
        </w:rPr>
        <w:t>فَيُقَالُ لَهُ</w:t>
      </w:r>
      <w:r w:rsidR="00601534">
        <w:rPr>
          <w:rStyle w:val="7-Char"/>
          <w:rFonts w:hint="cs"/>
          <w:rtl/>
        </w:rPr>
        <w:t xml:space="preserve">: </w:t>
      </w:r>
      <w:r w:rsidRPr="004821E6">
        <w:rPr>
          <w:rStyle w:val="7-Char"/>
          <w:rFonts w:hint="cs"/>
          <w:rtl/>
        </w:rPr>
        <w:t>تَفْعَلُ هَذَا وَقَدْ غَفَرَ اللَّهُ لَكَ مَا تَقَدَّمَ مِنْ ذَنْبِكَ وَمَا تَأَخَّرَ؟! قَالَ</w:t>
      </w:r>
      <w:r w:rsidR="00601534">
        <w:rPr>
          <w:rStyle w:val="7-Char"/>
          <w:rFonts w:hint="cs"/>
          <w:rtl/>
        </w:rPr>
        <w:t xml:space="preserve">: </w:t>
      </w:r>
      <w:r w:rsidRPr="004821E6">
        <w:rPr>
          <w:rStyle w:val="7-Char"/>
          <w:rFonts w:hint="cs"/>
          <w:rtl/>
        </w:rPr>
        <w:t>«أَفَلاَ أَكُونُ عَبْدًا شَكُورًا؟»!.</w:t>
      </w:r>
    </w:p>
    <w:p w:rsidR="001B40FE" w:rsidRPr="00286662" w:rsidRDefault="001B40FE" w:rsidP="00286662">
      <w:pPr>
        <w:ind w:firstLine="284"/>
        <w:rPr>
          <w:rStyle w:val="1-Char"/>
          <w:rtl/>
        </w:rPr>
      </w:pPr>
      <w:r w:rsidRPr="00286662">
        <w:rPr>
          <w:rStyle w:val="1-Char"/>
          <w:rFonts w:hint="cs"/>
          <w:rtl/>
        </w:rPr>
        <w:t>263 ـ (3) ... ابوهریره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 قدر در شب، نماز تهجّد می</w:t>
      </w:r>
      <w:r w:rsidR="009C71F4" w:rsidRPr="00286662">
        <w:rPr>
          <w:rStyle w:val="1-Char"/>
          <w:rFonts w:hint="cs"/>
          <w:rtl/>
        </w:rPr>
        <w:t>‌</w:t>
      </w:r>
      <w:r w:rsidRPr="00286662">
        <w:rPr>
          <w:rStyle w:val="1-Char"/>
          <w:rFonts w:hint="cs"/>
          <w:rtl/>
        </w:rPr>
        <w:t>خواندند و به عبادت و بندگی خدا می</w:t>
      </w:r>
      <w:r w:rsidR="009C71F4" w:rsidRPr="00286662">
        <w:rPr>
          <w:rStyle w:val="1-Char"/>
          <w:rFonts w:hint="cs"/>
          <w:rtl/>
        </w:rPr>
        <w:t>‌</w:t>
      </w:r>
      <w:r w:rsidRPr="00286662">
        <w:rPr>
          <w:rStyle w:val="1-Char"/>
          <w:rFonts w:hint="cs"/>
          <w:rtl/>
        </w:rPr>
        <w:t>ایستادند که پاهایشان آماس می</w:t>
      </w:r>
      <w:r w:rsidR="009C71F4" w:rsidRPr="00286662">
        <w:rPr>
          <w:rStyle w:val="1-Char"/>
          <w:rFonts w:hint="cs"/>
          <w:rtl/>
        </w:rPr>
        <w:t>‌</w:t>
      </w:r>
      <w:r w:rsidRPr="00286662">
        <w:rPr>
          <w:rStyle w:val="1-Char"/>
          <w:rFonts w:hint="cs"/>
          <w:rtl/>
        </w:rPr>
        <w:t>کرد. بدیشان گفته شد: شما چنین خویشتن را به زحمت و مشقّت می</w:t>
      </w:r>
      <w:r w:rsidR="009C71F4" w:rsidRPr="00286662">
        <w:rPr>
          <w:rStyle w:val="1-Char"/>
          <w:rFonts w:hint="cs"/>
          <w:rtl/>
        </w:rPr>
        <w:t>‌</w:t>
      </w:r>
      <w:r w:rsidRPr="00286662">
        <w:rPr>
          <w:rStyle w:val="1-Char"/>
          <w:rFonts w:hint="cs"/>
          <w:rtl/>
        </w:rPr>
        <w:t>اندازید و چنین به عبادت و بندگی خدا مشغول می</w:t>
      </w:r>
      <w:r w:rsidR="009C71F4" w:rsidRPr="00286662">
        <w:rPr>
          <w:rStyle w:val="1-Char"/>
          <w:rFonts w:hint="cs"/>
          <w:rtl/>
        </w:rPr>
        <w:t>‌</w:t>
      </w:r>
      <w:r w:rsidRPr="00286662">
        <w:rPr>
          <w:rStyle w:val="1-Char"/>
          <w:rFonts w:hint="cs"/>
          <w:rtl/>
        </w:rPr>
        <w:t>شوید، و حال آنکه خداوند گناهانِ پیشین و پسین شما را بخشیده است؟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آیا نباید بنده</w:t>
      </w:r>
      <w:r w:rsidR="009C71F4" w:rsidRPr="00286662">
        <w:rPr>
          <w:rStyle w:val="1-Char"/>
          <w:rFonts w:hint="cs"/>
          <w:rtl/>
        </w:rPr>
        <w:t>‌</w:t>
      </w:r>
      <w:r w:rsidRPr="00286662">
        <w:rPr>
          <w:rStyle w:val="1-Char"/>
          <w:rFonts w:hint="cs"/>
          <w:rtl/>
        </w:rPr>
        <w:t>ی سپاسگزارم باشم؟!</w:t>
      </w:r>
    </w:p>
    <w:p w:rsidR="00A64B8E" w:rsidRDefault="001270E0" w:rsidP="006A61A7">
      <w:pPr>
        <w:pStyle w:val="9-"/>
        <w:rPr>
          <w:lang w:bidi="fa-IR"/>
        </w:rPr>
      </w:pPr>
      <w:r>
        <w:rPr>
          <w:noProof/>
        </w:rPr>
        <mc:AlternateContent>
          <mc:Choice Requires="wps">
            <w:drawing>
              <wp:anchor distT="0" distB="0" distL="114300" distR="114300" simplePos="0" relativeHeight="251567104" behindDoc="1" locked="0" layoutInCell="1" allowOverlap="1" wp14:anchorId="0B19F9EF" wp14:editId="7E95ED75">
                <wp:simplePos x="0" y="0"/>
                <wp:positionH relativeFrom="column">
                  <wp:posOffset>800735</wp:posOffset>
                </wp:positionH>
                <wp:positionV relativeFrom="paragraph">
                  <wp:posOffset>172085</wp:posOffset>
                </wp:positionV>
                <wp:extent cx="3084830" cy="0"/>
                <wp:effectExtent l="10160" t="10160" r="10160" b="8890"/>
                <wp:wrapNone/>
                <wp:docPr id="815" name="Line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Xt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m2Ck&#10;SAcibYTiqHiahe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ySJl7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68128" behindDoc="1" locked="0" layoutInCell="1" allowOverlap="1" wp14:anchorId="58C3A514" wp14:editId="64A0C89B">
                <wp:simplePos x="0" y="0"/>
                <wp:positionH relativeFrom="column">
                  <wp:posOffset>1644650</wp:posOffset>
                </wp:positionH>
                <wp:positionV relativeFrom="paragraph">
                  <wp:posOffset>88900</wp:posOffset>
                </wp:positionV>
                <wp:extent cx="1397000" cy="182245"/>
                <wp:effectExtent l="6350" t="12700" r="6350" b="5080"/>
                <wp:wrapNone/>
                <wp:docPr id="814" name="Rectangle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0" o:spid="_x0000_s1026" style="position:absolute;margin-left:129.5pt;margin-top:7pt;width:110pt;height:14.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E+a66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073CC212" wp14:editId="40EDE543">
            <wp:extent cx="504825" cy="191135"/>
            <wp:effectExtent l="0" t="0" r="9525" b="0"/>
            <wp:docPr id="462" name="Picture 5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01810214" wp14:editId="4D39585C">
            <wp:extent cx="504825" cy="191135"/>
            <wp:effectExtent l="0" t="0" r="9525" b="0"/>
            <wp:docPr id="461" name="Picture 5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به هر حال، قلب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خدا پیوند داشت و او در هر کاری و هر وقتی با وی بود. عبادت و بندگی خدا را دوست می</w:t>
      </w:r>
      <w:r w:rsidR="009C71F4" w:rsidRPr="006A61A7">
        <w:rPr>
          <w:rStyle w:val="1-Char"/>
          <w:rFonts w:hint="cs"/>
          <w:rtl/>
        </w:rPr>
        <w:t>‌</w:t>
      </w:r>
      <w:r w:rsidRPr="006A61A7">
        <w:rPr>
          <w:rStyle w:val="1-Char"/>
          <w:rFonts w:hint="cs"/>
          <w:rtl/>
        </w:rPr>
        <w:t>داشت؛ شب به شب زنده</w:t>
      </w:r>
      <w:r w:rsidR="009C71F4" w:rsidRPr="006A61A7">
        <w:rPr>
          <w:rStyle w:val="1-Char"/>
          <w:rFonts w:hint="cs"/>
          <w:rtl/>
        </w:rPr>
        <w:t>‌</w:t>
      </w:r>
      <w:r w:rsidRPr="006A61A7">
        <w:rPr>
          <w:rStyle w:val="1-Char"/>
          <w:rFonts w:hint="cs"/>
          <w:rtl/>
        </w:rPr>
        <w:t>داری و گزاردن نماز می</w:t>
      </w:r>
      <w:r w:rsidR="009C71F4" w:rsidRPr="006A61A7">
        <w:rPr>
          <w:rStyle w:val="1-Char"/>
          <w:rFonts w:hint="cs"/>
          <w:rtl/>
        </w:rPr>
        <w:t>‌</w:t>
      </w:r>
      <w:r w:rsidRPr="006A61A7">
        <w:rPr>
          <w:rStyle w:val="1-Char"/>
          <w:rFonts w:hint="cs"/>
          <w:rtl/>
        </w:rPr>
        <w:t>پرداخت و قسمتی از روز را هم صرف آن می</w:t>
      </w:r>
      <w:r w:rsidR="009C71F4" w:rsidRPr="006A61A7">
        <w:rPr>
          <w:rStyle w:val="1-Char"/>
          <w:rFonts w:hint="cs"/>
          <w:rtl/>
        </w:rPr>
        <w:t>‌</w:t>
      </w:r>
      <w:r w:rsidRPr="006A61A7">
        <w:rPr>
          <w:rStyle w:val="1-Char"/>
          <w:rFonts w:hint="cs"/>
          <w:rtl/>
        </w:rPr>
        <w:t>کرد. نور چشم و لذّتش را در نماز می</w:t>
      </w:r>
      <w:r w:rsidR="009C71F4" w:rsidRPr="006A61A7">
        <w:rPr>
          <w:rStyle w:val="1-Char"/>
          <w:rFonts w:hint="cs"/>
          <w:rtl/>
        </w:rPr>
        <w:t>‌</w:t>
      </w:r>
      <w:r w:rsidRPr="006A61A7">
        <w:rPr>
          <w:rStyle w:val="1-Char"/>
          <w:rFonts w:hint="cs"/>
          <w:rtl/>
        </w:rPr>
        <w:t>یافت.</w:t>
      </w:r>
    </w:p>
    <w:p w:rsidR="001B40FE" w:rsidRPr="006A61A7" w:rsidRDefault="001B40FE" w:rsidP="00286662">
      <w:pPr>
        <w:ind w:firstLine="284"/>
        <w:rPr>
          <w:rStyle w:val="1-Char"/>
          <w:rtl/>
        </w:rPr>
      </w:pPr>
      <w:r w:rsidRPr="006A61A7">
        <w:rPr>
          <w:rStyle w:val="1-Char"/>
          <w:rFonts w:hint="cs"/>
          <w:rtl/>
        </w:rPr>
        <w:t>آنچه نظر محقّقان و اندیشمندان جهان را در زندگی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خود جلب کرده و می</w:t>
      </w:r>
      <w:r w:rsidR="009C71F4" w:rsidRPr="006A61A7">
        <w:rPr>
          <w:rStyle w:val="1-Char"/>
          <w:rFonts w:hint="cs"/>
          <w:rtl/>
        </w:rPr>
        <w:t>‌</w:t>
      </w:r>
      <w:r w:rsidRPr="006A61A7">
        <w:rPr>
          <w:rStyle w:val="1-Char"/>
          <w:rFonts w:hint="cs"/>
          <w:rtl/>
        </w:rPr>
        <w:t>کند، همین جمع شگفت‌آوری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میان عبادت و پرداختن به امور دنیایی ایجاد کرده بود.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وجودی که به بالاترین مراتبِ عبادت و بندگی خدا رسیده بود، باز هم زندگی بسیاری از فقرا و افراد خانواده</w:t>
      </w:r>
      <w:r w:rsidR="009C71F4" w:rsidRPr="006A61A7">
        <w:rPr>
          <w:rStyle w:val="1-Char"/>
          <w:rFonts w:hint="cs"/>
          <w:rtl/>
        </w:rPr>
        <w:t>‌</w:t>
      </w:r>
      <w:r w:rsidRPr="006A61A7">
        <w:rPr>
          <w:rStyle w:val="1-Char"/>
          <w:rFonts w:hint="cs"/>
          <w:rtl/>
        </w:rPr>
        <w:t>اش را تأمین می</w:t>
      </w:r>
      <w:r w:rsidR="009C71F4" w:rsidRPr="006A61A7">
        <w:rPr>
          <w:rStyle w:val="1-Char"/>
          <w:rFonts w:hint="cs"/>
          <w:rtl/>
        </w:rPr>
        <w:t>‌</w:t>
      </w:r>
      <w:r w:rsidRPr="006A61A7">
        <w:rPr>
          <w:rStyle w:val="1-Char"/>
          <w:rFonts w:hint="cs"/>
          <w:rtl/>
        </w:rPr>
        <w:t>کرد؛ در مورد پرداختن به امور دنیایی با تلاش و فعالیت می</w:t>
      </w:r>
      <w:r w:rsidR="009C71F4" w:rsidRPr="006A61A7">
        <w:rPr>
          <w:rStyle w:val="1-Char"/>
          <w:rFonts w:hint="cs"/>
          <w:rtl/>
        </w:rPr>
        <w:t>‌</w:t>
      </w:r>
      <w:r w:rsidRPr="006A61A7">
        <w:rPr>
          <w:rStyle w:val="1-Char"/>
          <w:rFonts w:hint="cs"/>
          <w:rtl/>
        </w:rPr>
        <w:t>زیست؛ با یک امّت مقابله می</w:t>
      </w:r>
      <w:r w:rsidR="009C71F4" w:rsidRPr="006A61A7">
        <w:rPr>
          <w:rStyle w:val="1-Char"/>
          <w:rFonts w:hint="cs"/>
          <w:rtl/>
        </w:rPr>
        <w:t>‌</w:t>
      </w:r>
      <w:r w:rsidRPr="006A61A7">
        <w:rPr>
          <w:rStyle w:val="1-Char"/>
          <w:rFonts w:hint="cs"/>
          <w:rtl/>
        </w:rPr>
        <w:t>نمود؛ حکومت نو ظهور و تازه به قدرت رسیده</w:t>
      </w:r>
      <w:r w:rsidR="009C71F4" w:rsidRPr="006A61A7">
        <w:rPr>
          <w:rStyle w:val="1-Char"/>
          <w:rFonts w:hint="cs"/>
          <w:rtl/>
        </w:rPr>
        <w:t>‌</w:t>
      </w:r>
      <w:r w:rsidRPr="006A61A7">
        <w:rPr>
          <w:rStyle w:val="1-Char"/>
          <w:rFonts w:hint="cs"/>
          <w:rtl/>
        </w:rPr>
        <w:t>ای را در اَنظار جهانیان اداره می</w:t>
      </w:r>
      <w:r w:rsidR="009C71F4" w:rsidRPr="006A61A7">
        <w:rPr>
          <w:rStyle w:val="1-Char"/>
          <w:rFonts w:hint="cs"/>
          <w:rtl/>
        </w:rPr>
        <w:t>‌</w:t>
      </w:r>
      <w:r w:rsidRPr="006A61A7">
        <w:rPr>
          <w:rStyle w:val="1-Char"/>
          <w:rFonts w:hint="cs"/>
          <w:rtl/>
        </w:rPr>
        <w:t>کرد؛ به نزد پادشاهان سفیر می</w:t>
      </w:r>
      <w:r w:rsidR="009C71F4" w:rsidRPr="006A61A7">
        <w:rPr>
          <w:rStyle w:val="1-Char"/>
          <w:rFonts w:hint="cs"/>
          <w:rtl/>
        </w:rPr>
        <w:t>‌</w:t>
      </w:r>
      <w:r w:rsidRPr="006A61A7">
        <w:rPr>
          <w:rStyle w:val="1-Char"/>
          <w:rFonts w:hint="cs"/>
          <w:rtl/>
        </w:rPr>
        <w:t>فرستاد و آنان را به دین خود فرا می</w:t>
      </w:r>
      <w:r w:rsidR="009C71F4" w:rsidRPr="006A61A7">
        <w:rPr>
          <w:rStyle w:val="1-Char"/>
          <w:rFonts w:hint="cs"/>
          <w:rtl/>
        </w:rPr>
        <w:t>‌</w:t>
      </w:r>
      <w:r w:rsidRPr="006A61A7">
        <w:rPr>
          <w:rStyle w:val="1-Char"/>
          <w:rFonts w:hint="cs"/>
          <w:rtl/>
        </w:rPr>
        <w:t>خواند؛ گروه</w:t>
      </w:r>
      <w:r w:rsidR="009C71F4" w:rsidRPr="006A61A7">
        <w:rPr>
          <w:rStyle w:val="1-Char"/>
          <w:rFonts w:hint="cs"/>
          <w:rtl/>
        </w:rPr>
        <w:t>‌</w:t>
      </w:r>
      <w:r w:rsidRPr="006A61A7">
        <w:rPr>
          <w:rStyle w:val="1-Char"/>
          <w:rFonts w:hint="cs"/>
          <w:rtl/>
        </w:rPr>
        <w:t>ها و هیئت</w:t>
      </w:r>
      <w:r w:rsidR="007D6931">
        <w:rPr>
          <w:rStyle w:val="1-Char"/>
          <w:rFonts w:hint="eastAsia"/>
          <w:rtl/>
        </w:rPr>
        <w:t>‌</w:t>
      </w:r>
      <w:r w:rsidRPr="006A61A7">
        <w:rPr>
          <w:rStyle w:val="1-Char"/>
          <w:rFonts w:hint="cs"/>
          <w:rtl/>
        </w:rPr>
        <w:t>های نمایندگی را به حضور می</w:t>
      </w:r>
      <w:r w:rsidR="009C71F4" w:rsidRPr="006A61A7">
        <w:rPr>
          <w:rStyle w:val="1-Char"/>
          <w:rFonts w:hint="cs"/>
          <w:rtl/>
        </w:rPr>
        <w:t>‌</w:t>
      </w:r>
      <w:r w:rsidRPr="006A61A7">
        <w:rPr>
          <w:rStyle w:val="1-Char"/>
          <w:rFonts w:hint="cs"/>
          <w:rtl/>
        </w:rPr>
        <w:t>پذیرفت و</w:t>
      </w:r>
      <w:r w:rsidR="00D15871">
        <w:rPr>
          <w:rStyle w:val="1-Char"/>
          <w:rFonts w:hint="cs"/>
          <w:rtl/>
        </w:rPr>
        <w:t xml:space="preserve"> آن‌ها </w:t>
      </w:r>
      <w:r w:rsidRPr="006A61A7">
        <w:rPr>
          <w:rStyle w:val="1-Char"/>
          <w:rFonts w:hint="cs"/>
          <w:rtl/>
        </w:rPr>
        <w:t>را گرامی می</w:t>
      </w:r>
      <w:r w:rsidR="009C71F4" w:rsidRPr="006A61A7">
        <w:rPr>
          <w:rStyle w:val="1-Char"/>
          <w:rFonts w:hint="cs"/>
          <w:rtl/>
        </w:rPr>
        <w:t>‌</w:t>
      </w:r>
      <w:r w:rsidRPr="006A61A7">
        <w:rPr>
          <w:rStyle w:val="1-Char"/>
          <w:rFonts w:hint="cs"/>
          <w:rtl/>
        </w:rPr>
        <w:t>داشت؛ سریّه</w:t>
      </w:r>
      <w:r w:rsidR="009C71F4" w:rsidRPr="006A61A7">
        <w:rPr>
          <w:rStyle w:val="1-Char"/>
          <w:rFonts w:hint="cs"/>
          <w:rtl/>
        </w:rPr>
        <w:t>‌</w:t>
      </w:r>
      <w:r w:rsidRPr="006A61A7">
        <w:rPr>
          <w:rStyle w:val="1-Char"/>
          <w:rFonts w:hint="cs"/>
          <w:rtl/>
        </w:rPr>
        <w:t>ها به اطراف و اکناف می</w:t>
      </w:r>
      <w:r w:rsidR="009C71F4" w:rsidRPr="006A61A7">
        <w:rPr>
          <w:rStyle w:val="1-Char"/>
          <w:rFonts w:hint="cs"/>
          <w:rtl/>
        </w:rPr>
        <w:t>‌</w:t>
      </w:r>
      <w:r w:rsidRPr="006A61A7">
        <w:rPr>
          <w:rStyle w:val="1-Char"/>
          <w:rFonts w:hint="cs"/>
          <w:rtl/>
        </w:rPr>
        <w:t>فرستاد و خود فرماندهی را به عهده می</w:t>
      </w:r>
      <w:r w:rsidR="009C71F4" w:rsidRPr="006A61A7">
        <w:rPr>
          <w:rStyle w:val="1-Char"/>
          <w:rFonts w:hint="cs"/>
          <w:rtl/>
        </w:rPr>
        <w:t>‌</w:t>
      </w:r>
      <w:r w:rsidRPr="006A61A7">
        <w:rPr>
          <w:rStyle w:val="1-Char"/>
          <w:rFonts w:hint="cs"/>
          <w:rtl/>
        </w:rPr>
        <w:t>گرفت؛ و با پیروان سایر ادیان دیگر و نیز با زمامداران و قدرتمندان به بحث و مجادله می</w:t>
      </w:r>
      <w:r w:rsidR="009C71F4" w:rsidRPr="006A61A7">
        <w:rPr>
          <w:rStyle w:val="1-Char"/>
          <w:rFonts w:hint="cs"/>
          <w:rtl/>
        </w:rPr>
        <w:t>‌</w:t>
      </w:r>
      <w:r w:rsidRPr="006A61A7">
        <w:rPr>
          <w:rStyle w:val="1-Char"/>
          <w:rFonts w:hint="cs"/>
          <w:rtl/>
        </w:rPr>
        <w:t>پرداخت؛</w:t>
      </w:r>
      <w:r w:rsidR="009C71F4" w:rsidRPr="006A61A7">
        <w:rPr>
          <w:rStyle w:val="1-Char"/>
          <w:rtl/>
        </w:rPr>
        <w:t>‌</w:t>
      </w:r>
      <w:r w:rsidRPr="006A61A7">
        <w:rPr>
          <w:rStyle w:val="1-Char"/>
          <w:rFonts w:hint="cs"/>
          <w:rtl/>
        </w:rPr>
        <w:t xml:space="preserve"> آماده</w:t>
      </w:r>
      <w:r w:rsidR="009C71F4" w:rsidRPr="006A61A7">
        <w:rPr>
          <w:rStyle w:val="1-Char"/>
          <w:rFonts w:hint="cs"/>
          <w:rtl/>
        </w:rPr>
        <w:t>‌</w:t>
      </w:r>
      <w:r w:rsidRPr="006A61A7">
        <w:rPr>
          <w:rStyle w:val="1-Char"/>
          <w:rFonts w:hint="cs"/>
          <w:rtl/>
        </w:rPr>
        <w:t>ی پیروزی می</w:t>
      </w:r>
      <w:r w:rsidR="009C71F4" w:rsidRPr="006A61A7">
        <w:rPr>
          <w:rStyle w:val="1-Char"/>
          <w:rFonts w:hint="cs"/>
          <w:rtl/>
        </w:rPr>
        <w:t>‌</w:t>
      </w:r>
      <w:r w:rsidRPr="006A61A7">
        <w:rPr>
          <w:rStyle w:val="1-Char"/>
          <w:rFonts w:hint="cs"/>
          <w:rtl/>
        </w:rPr>
        <w:t>شد و در عین حال برای این که مبادا شکست بخورد احتیاط می</w:t>
      </w:r>
      <w:r w:rsidR="009C71F4" w:rsidRPr="006A61A7">
        <w:rPr>
          <w:rStyle w:val="1-Char"/>
          <w:rFonts w:hint="cs"/>
          <w:rtl/>
        </w:rPr>
        <w:t>‌</w:t>
      </w:r>
      <w:r w:rsidRPr="006A61A7">
        <w:rPr>
          <w:rStyle w:val="1-Char"/>
          <w:rFonts w:hint="cs"/>
          <w:rtl/>
        </w:rPr>
        <w:t>کرد؛ کارگزاران را تعیین می</w:t>
      </w:r>
      <w:r w:rsidR="009C71F4" w:rsidRPr="006A61A7">
        <w:rPr>
          <w:rStyle w:val="1-Char"/>
          <w:rFonts w:hint="cs"/>
          <w:rtl/>
        </w:rPr>
        <w:t>‌</w:t>
      </w:r>
      <w:r w:rsidRPr="006A61A7">
        <w:rPr>
          <w:rStyle w:val="1-Char"/>
          <w:rFonts w:hint="cs"/>
          <w:rtl/>
        </w:rPr>
        <w:t>کرد، و مال</w:t>
      </w:r>
      <w:r w:rsidR="007D6931">
        <w:rPr>
          <w:rStyle w:val="1-Char"/>
          <w:rFonts w:hint="eastAsia"/>
          <w:rtl/>
        </w:rPr>
        <w:t>‌</w:t>
      </w:r>
      <w:r w:rsidRPr="006A61A7">
        <w:rPr>
          <w:rStyle w:val="1-Char"/>
          <w:rFonts w:hint="cs"/>
          <w:rtl/>
        </w:rPr>
        <w:t>ها را جمع</w:t>
      </w:r>
      <w:r w:rsidR="009C71F4" w:rsidRPr="006A61A7">
        <w:rPr>
          <w:rStyle w:val="1-Char"/>
          <w:rFonts w:hint="cs"/>
          <w:rtl/>
        </w:rPr>
        <w:t>‌</w:t>
      </w:r>
      <w:r w:rsidRPr="006A61A7">
        <w:rPr>
          <w:rStyle w:val="1-Char"/>
          <w:rFonts w:hint="cs"/>
          <w:rtl/>
        </w:rPr>
        <w:t>آوری می</w:t>
      </w:r>
      <w:r w:rsidR="009C71F4" w:rsidRPr="006A61A7">
        <w:rPr>
          <w:rStyle w:val="1-Char"/>
          <w:rFonts w:hint="cs"/>
          <w:rtl/>
        </w:rPr>
        <w:t>‌</w:t>
      </w:r>
      <w:r w:rsidRPr="006A61A7">
        <w:rPr>
          <w:rStyle w:val="1-Char"/>
          <w:rFonts w:hint="cs"/>
          <w:rtl/>
        </w:rPr>
        <w:t>نمود؛ و خودش آن را تقسیم می</w:t>
      </w:r>
      <w:r w:rsidR="009C71F4" w:rsidRPr="006A61A7">
        <w:rPr>
          <w:rStyle w:val="1-Char"/>
          <w:rFonts w:hint="cs"/>
          <w:rtl/>
        </w:rPr>
        <w:t>‌</w:t>
      </w:r>
      <w:r w:rsidRPr="006A61A7">
        <w:rPr>
          <w:rStyle w:val="1-Char"/>
          <w:rFonts w:hint="cs"/>
          <w:rtl/>
        </w:rPr>
        <w:t>کرد و می</w:t>
      </w:r>
      <w:r w:rsidR="009C71F4" w:rsidRPr="006A61A7">
        <w:rPr>
          <w:rStyle w:val="1-Char"/>
          <w:rFonts w:hint="cs"/>
          <w:rtl/>
        </w:rPr>
        <w:t>‌</w:t>
      </w:r>
      <w:r w:rsidRPr="006A61A7">
        <w:rPr>
          <w:rStyle w:val="1-Char"/>
          <w:rFonts w:hint="cs"/>
          <w:rtl/>
        </w:rPr>
        <w:t>فرمود: اگر من دادگری نکنم چه کسی دادگری می</w:t>
      </w:r>
      <w:r w:rsidR="009C71F4" w:rsidRPr="006A61A7">
        <w:rPr>
          <w:rStyle w:val="1-Char"/>
          <w:rFonts w:hint="cs"/>
          <w:rtl/>
        </w:rPr>
        <w:t>‌</w:t>
      </w:r>
      <w:r w:rsidRPr="006A61A7">
        <w:rPr>
          <w:rStyle w:val="1-Char"/>
          <w:rFonts w:hint="cs"/>
          <w:rtl/>
        </w:rPr>
        <w:t>کند؟ و به تبیین دین خدا برای مردم می</w:t>
      </w:r>
      <w:r w:rsidR="009C71F4" w:rsidRPr="006A61A7">
        <w:rPr>
          <w:rStyle w:val="1-Char"/>
          <w:rFonts w:hint="cs"/>
          <w:rtl/>
        </w:rPr>
        <w:t>‌</w:t>
      </w:r>
      <w:r w:rsidRPr="006A61A7">
        <w:rPr>
          <w:rStyle w:val="1-Char"/>
          <w:rFonts w:hint="cs"/>
          <w:rtl/>
        </w:rPr>
        <w:t>پرداخت؛ موارد مجمل وحی را بسط و شرح می</w:t>
      </w:r>
      <w:r w:rsidR="009C71F4" w:rsidRPr="006A61A7">
        <w:rPr>
          <w:rStyle w:val="1-Char"/>
          <w:rFonts w:hint="cs"/>
          <w:rtl/>
        </w:rPr>
        <w:t>‌</w:t>
      </w:r>
      <w:r w:rsidRPr="006A61A7">
        <w:rPr>
          <w:rStyle w:val="1-Char"/>
          <w:rFonts w:hint="cs"/>
          <w:rtl/>
        </w:rPr>
        <w:t>داد و جاهای دشوار را توضیح می</w:t>
      </w:r>
      <w:r w:rsidR="009C71F4" w:rsidRPr="006A61A7">
        <w:rPr>
          <w:rStyle w:val="1-Char"/>
          <w:rFonts w:hint="cs"/>
          <w:rtl/>
        </w:rPr>
        <w:t>‌</w:t>
      </w:r>
      <w:r w:rsidRPr="006A61A7">
        <w:rPr>
          <w:rStyle w:val="1-Char"/>
          <w:rFonts w:hint="cs"/>
          <w:rtl/>
        </w:rPr>
        <w:t>داد، و سنّت</w:t>
      </w:r>
      <w:r w:rsidR="00AA6ED6">
        <w:rPr>
          <w:rStyle w:val="1-Char"/>
          <w:rFonts w:hint="eastAsia"/>
          <w:rtl/>
        </w:rPr>
        <w:t>‌</w:t>
      </w:r>
      <w:r w:rsidRPr="006A61A7">
        <w:rPr>
          <w:rStyle w:val="1-Char"/>
          <w:rFonts w:hint="cs"/>
          <w:rtl/>
        </w:rPr>
        <w:t>ها وضع می</w:t>
      </w:r>
      <w:r w:rsidR="009C71F4" w:rsidRPr="006A61A7">
        <w:rPr>
          <w:rStyle w:val="1-Char"/>
          <w:rFonts w:hint="cs"/>
          <w:rtl/>
        </w:rPr>
        <w:t>‌</w:t>
      </w:r>
      <w:r w:rsidRPr="006A61A7">
        <w:rPr>
          <w:rStyle w:val="1-Char"/>
          <w:rFonts w:hint="cs"/>
          <w:rtl/>
        </w:rPr>
        <w:t>کرد، و از اصل مسایل، فروع آن را بیرون می</w:t>
      </w:r>
      <w:r w:rsidR="009C71F4" w:rsidRPr="006A61A7">
        <w:rPr>
          <w:rStyle w:val="1-Char"/>
          <w:rFonts w:hint="cs"/>
          <w:rtl/>
        </w:rPr>
        <w:t>‌</w:t>
      </w:r>
      <w:r w:rsidRPr="006A61A7">
        <w:rPr>
          <w:rStyle w:val="1-Char"/>
          <w:rFonts w:hint="cs"/>
          <w:rtl/>
        </w:rPr>
        <w:t>کشید، و آنچه را خداوند او را از آن آگاه نکرده بود به آنچه او را از آن آگاهانیده بود، برمی</w:t>
      </w:r>
      <w:r w:rsidR="009C71F4" w:rsidRPr="006A61A7">
        <w:rPr>
          <w:rStyle w:val="1-Char"/>
          <w:rFonts w:hint="cs"/>
          <w:rtl/>
        </w:rPr>
        <w:t>‌</w:t>
      </w:r>
      <w:r w:rsidRPr="006A61A7">
        <w:rPr>
          <w:rStyle w:val="1-Char"/>
          <w:rFonts w:hint="cs"/>
          <w:rtl/>
        </w:rPr>
        <w:t>گرداند.</w:t>
      </w:r>
    </w:p>
    <w:p w:rsidR="001B40FE" w:rsidRPr="006A61A7" w:rsidRDefault="001B40FE" w:rsidP="00286662">
      <w:pPr>
        <w:ind w:firstLine="284"/>
        <w:rPr>
          <w:rStyle w:val="1-Char"/>
          <w:rtl/>
        </w:rPr>
      </w:pPr>
      <w:r w:rsidRPr="006A61A7">
        <w:rPr>
          <w:rStyle w:val="1-Char"/>
          <w:rFonts w:hint="cs"/>
          <w:rtl/>
        </w:rPr>
        <w:t>در حالی که او در همه</w:t>
      </w:r>
      <w:r w:rsidR="009C71F4" w:rsidRPr="006A61A7">
        <w:rPr>
          <w:rStyle w:val="1-Char"/>
          <w:rFonts w:hint="cs"/>
          <w:rtl/>
        </w:rPr>
        <w:t>‌</w:t>
      </w:r>
      <w:r w:rsidRPr="006A61A7">
        <w:rPr>
          <w:rStyle w:val="1-Char"/>
          <w:rFonts w:hint="cs"/>
          <w:rtl/>
        </w:rPr>
        <w:t>ی این حالات، اعمال روزانه</w:t>
      </w:r>
      <w:r w:rsidR="009C71F4" w:rsidRPr="006A61A7">
        <w:rPr>
          <w:rStyle w:val="1-Char"/>
          <w:rFonts w:hint="cs"/>
          <w:rtl/>
        </w:rPr>
        <w:t>‌</w:t>
      </w:r>
      <w:r w:rsidRPr="006A61A7">
        <w:rPr>
          <w:rStyle w:val="1-Char"/>
          <w:rFonts w:hint="cs"/>
          <w:rtl/>
        </w:rPr>
        <w:t>ای را که مردمان جهان بدان مبادرت می</w:t>
      </w:r>
      <w:r w:rsidR="009C71F4" w:rsidRPr="006A61A7">
        <w:rPr>
          <w:rStyle w:val="1-Char"/>
          <w:rFonts w:hint="cs"/>
          <w:rtl/>
        </w:rPr>
        <w:t>‌</w:t>
      </w:r>
      <w:r w:rsidRPr="006A61A7">
        <w:rPr>
          <w:rStyle w:val="1-Char"/>
          <w:rFonts w:hint="cs"/>
          <w:rtl/>
        </w:rPr>
        <w:t>ورزند، انجام می</w:t>
      </w:r>
      <w:r w:rsidR="009C71F4" w:rsidRPr="006A61A7">
        <w:rPr>
          <w:rStyle w:val="1-Char"/>
          <w:rFonts w:hint="cs"/>
          <w:rtl/>
        </w:rPr>
        <w:t>‌</w:t>
      </w:r>
      <w:r w:rsidRPr="006A61A7">
        <w:rPr>
          <w:rStyle w:val="1-Char"/>
          <w:rFonts w:hint="cs"/>
          <w:rtl/>
        </w:rPr>
        <w:t>داد و در میان همه</w:t>
      </w:r>
      <w:r w:rsidR="009C71F4" w:rsidRPr="006A61A7">
        <w:rPr>
          <w:rStyle w:val="1-Char"/>
          <w:rFonts w:hint="cs"/>
          <w:rtl/>
        </w:rPr>
        <w:t>‌</w:t>
      </w:r>
      <w:r w:rsidRPr="006A61A7">
        <w:rPr>
          <w:rStyle w:val="1-Char"/>
          <w:rFonts w:hint="cs"/>
          <w:rtl/>
        </w:rPr>
        <w:t>ی این رنج</w:t>
      </w:r>
      <w:r w:rsidR="00AA6ED6">
        <w:rPr>
          <w:rStyle w:val="1-Char"/>
          <w:rFonts w:hint="eastAsia"/>
          <w:rtl/>
        </w:rPr>
        <w:t>‌</w:t>
      </w:r>
      <w:r w:rsidRPr="006A61A7">
        <w:rPr>
          <w:rStyle w:val="1-Char"/>
          <w:rFonts w:hint="cs"/>
          <w:rtl/>
        </w:rPr>
        <w:t>ها و گرفتاری</w:t>
      </w:r>
      <w:r w:rsidR="009C71F4" w:rsidRPr="006A61A7">
        <w:rPr>
          <w:rStyle w:val="1-Char"/>
          <w:rFonts w:hint="cs"/>
          <w:rtl/>
        </w:rPr>
        <w:t>‌</w:t>
      </w:r>
      <w:r w:rsidRPr="006A61A7">
        <w:rPr>
          <w:rStyle w:val="1-Char"/>
          <w:rFonts w:hint="cs"/>
          <w:rtl/>
        </w:rPr>
        <w:t>ها،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شب و روز به صورت عابدی پدیدار می</w:t>
      </w:r>
      <w:r w:rsidR="009C71F4" w:rsidRPr="006A61A7">
        <w:rPr>
          <w:rStyle w:val="1-Char"/>
          <w:rFonts w:hint="cs"/>
          <w:rtl/>
        </w:rPr>
        <w:t>‌</w:t>
      </w:r>
      <w:r w:rsidRPr="006A61A7">
        <w:rPr>
          <w:rStyle w:val="1-Char"/>
          <w:rFonts w:hint="cs"/>
          <w:rtl/>
        </w:rPr>
        <w:t>گردد که راز و نیاز او با خدا بیشتر از آن</w:t>
      </w:r>
      <w:r w:rsidR="00AA6ED6">
        <w:rPr>
          <w:rStyle w:val="1-Char"/>
          <w:rFonts w:hint="eastAsia"/>
          <w:rtl/>
        </w:rPr>
        <w:t>‌</w:t>
      </w:r>
      <w:r w:rsidRPr="006A61A7">
        <w:rPr>
          <w:rStyle w:val="1-Char"/>
          <w:rFonts w:hint="cs"/>
          <w:rtl/>
        </w:rPr>
        <w:t>هایی است که در شکاف کوه</w:t>
      </w:r>
      <w:r w:rsidR="00AA6ED6">
        <w:rPr>
          <w:rStyle w:val="1-Char"/>
          <w:rFonts w:hint="eastAsia"/>
          <w:rtl/>
        </w:rPr>
        <w:t>‌</w:t>
      </w:r>
      <w:r w:rsidRPr="006A61A7">
        <w:rPr>
          <w:rStyle w:val="1-Char"/>
          <w:rFonts w:hint="cs"/>
          <w:rtl/>
        </w:rPr>
        <w:t>ها بدین کار می</w:t>
      </w:r>
      <w:r w:rsidR="009C71F4" w:rsidRPr="006A61A7">
        <w:rPr>
          <w:rStyle w:val="1-Char"/>
          <w:rFonts w:hint="cs"/>
          <w:rtl/>
        </w:rPr>
        <w:t>‌</w:t>
      </w:r>
      <w:r w:rsidRPr="006A61A7">
        <w:rPr>
          <w:rStyle w:val="1-Char"/>
          <w:rFonts w:hint="cs"/>
          <w:rtl/>
        </w:rPr>
        <w:t>پردازند.</w:t>
      </w:r>
    </w:p>
    <w:p w:rsidR="001B40FE" w:rsidRPr="006A61A7" w:rsidRDefault="001B40FE" w:rsidP="00286662">
      <w:pPr>
        <w:ind w:firstLine="284"/>
        <w:rPr>
          <w:rStyle w:val="1-Char"/>
          <w:rtl/>
        </w:rPr>
      </w:pPr>
      <w:r w:rsidRPr="006A61A7">
        <w:rPr>
          <w:rStyle w:val="1-Char"/>
          <w:rFonts w:hint="cs"/>
          <w:rtl/>
        </w:rPr>
        <w:t>این جمع و ربط بین دین و دنیا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الگویی مستقل و یکتا و ممتاز و بی</w:t>
      </w:r>
      <w:r w:rsidR="009C71F4" w:rsidRPr="006A61A7">
        <w:rPr>
          <w:rStyle w:val="1-Char"/>
          <w:rFonts w:hint="cs"/>
          <w:rtl/>
        </w:rPr>
        <w:t>‌</w:t>
      </w:r>
      <w:r w:rsidRPr="006A61A7">
        <w:rPr>
          <w:rStyle w:val="1-Char"/>
          <w:rFonts w:hint="cs"/>
          <w:rtl/>
        </w:rPr>
        <w:t>نظیر در تاریخ بشر پدید می</w:t>
      </w:r>
      <w:r w:rsidR="009C71F4" w:rsidRPr="006A61A7">
        <w:rPr>
          <w:rStyle w:val="1-Char"/>
          <w:rFonts w:hint="cs"/>
          <w:rtl/>
        </w:rPr>
        <w:t>‌</w:t>
      </w:r>
      <w:r w:rsidRPr="006A61A7">
        <w:rPr>
          <w:rStyle w:val="1-Char"/>
          <w:rFonts w:hint="cs"/>
          <w:rtl/>
        </w:rPr>
        <w:t>آورد.</w:t>
      </w:r>
    </w:p>
    <w:p w:rsidR="001B40FE" w:rsidRPr="006A61A7" w:rsidRDefault="001B40FE" w:rsidP="00286662">
      <w:pPr>
        <w:ind w:firstLine="284"/>
        <w:rPr>
          <w:rStyle w:val="1-Char"/>
          <w:rtl/>
        </w:rPr>
      </w:pPr>
      <w:r w:rsidRPr="006A61A7">
        <w:rPr>
          <w:rStyle w:val="1-Char"/>
          <w:rFonts w:hint="cs"/>
          <w:rtl/>
        </w:rPr>
        <w:t>اوقات روزانه</w:t>
      </w:r>
      <w:r w:rsidR="009C71F4" w:rsidRPr="006A61A7">
        <w:rPr>
          <w:rStyle w:val="1-Char"/>
          <w:rFonts w:hint="cs"/>
          <w:rtl/>
        </w:rPr>
        <w:t>‌</w:t>
      </w:r>
      <w:r w:rsidRPr="006A61A7">
        <w:rPr>
          <w:rStyle w:val="1-Char"/>
          <w:rFonts w:hint="cs"/>
          <w:rtl/>
        </w:rPr>
        <w:t>اش را به سه قسمت تقسیم می</w:t>
      </w:r>
      <w:r w:rsidR="009C71F4" w:rsidRPr="006A61A7">
        <w:rPr>
          <w:rStyle w:val="1-Char"/>
          <w:rFonts w:hint="cs"/>
          <w:rtl/>
        </w:rPr>
        <w:t>‌</w:t>
      </w:r>
      <w:r w:rsidRPr="006A61A7">
        <w:rPr>
          <w:rStyle w:val="1-Char"/>
          <w:rFonts w:hint="cs"/>
          <w:rtl/>
        </w:rPr>
        <w:t>کرد: یکی برای عبادت؛ یکی برای مردم و یکی برای خانواده</w:t>
      </w:r>
      <w:r w:rsidR="009C71F4" w:rsidRPr="006A61A7">
        <w:rPr>
          <w:rStyle w:val="1-Char"/>
          <w:rFonts w:hint="cs"/>
          <w:rtl/>
        </w:rPr>
        <w:t>‌</w:t>
      </w:r>
      <w:r w:rsidRPr="006A61A7">
        <w:rPr>
          <w:rStyle w:val="1-Char"/>
          <w:rFonts w:hint="cs"/>
          <w:rtl/>
        </w:rPr>
        <w:t>اش؛ و اگر امور مردم نیازمند وقت بیشتری می</w:t>
      </w:r>
      <w:r w:rsidR="009C71F4" w:rsidRPr="006A61A7">
        <w:rPr>
          <w:rStyle w:val="1-Char"/>
          <w:rFonts w:hint="cs"/>
          <w:rtl/>
        </w:rPr>
        <w:t>‌</w:t>
      </w:r>
      <w:r w:rsidRPr="006A61A7">
        <w:rPr>
          <w:rStyle w:val="1-Char"/>
          <w:rFonts w:hint="cs"/>
          <w:rtl/>
        </w:rPr>
        <w:t>بود، از وقت مخصوص خانواده</w:t>
      </w:r>
      <w:r w:rsidR="009C71F4" w:rsidRPr="006A61A7">
        <w:rPr>
          <w:rStyle w:val="1-Char"/>
          <w:rFonts w:hint="cs"/>
          <w:rtl/>
        </w:rPr>
        <w:t>‌</w:t>
      </w:r>
      <w:r w:rsidRPr="006A61A7">
        <w:rPr>
          <w:rStyle w:val="1-Char"/>
          <w:rFonts w:hint="cs"/>
          <w:rtl/>
        </w:rPr>
        <w:t>اش می</w:t>
      </w:r>
      <w:r w:rsidR="009C71F4" w:rsidRPr="006A61A7">
        <w:rPr>
          <w:rStyle w:val="1-Char"/>
          <w:rFonts w:hint="cs"/>
          <w:rtl/>
        </w:rPr>
        <w:t>‌</w:t>
      </w:r>
      <w:r w:rsidRPr="006A61A7">
        <w:rPr>
          <w:rStyle w:val="1-Char"/>
          <w:rFonts w:hint="cs"/>
          <w:rtl/>
        </w:rPr>
        <w:t>کاست، و وقتی را که ویژه</w:t>
      </w:r>
      <w:r w:rsidR="009C71F4" w:rsidRPr="006A61A7">
        <w:rPr>
          <w:rStyle w:val="1-Char"/>
          <w:rFonts w:hint="cs"/>
          <w:rtl/>
        </w:rPr>
        <w:t>‌</w:t>
      </w:r>
      <w:r w:rsidRPr="006A61A7">
        <w:rPr>
          <w:rStyle w:val="1-Char"/>
          <w:rFonts w:hint="cs"/>
          <w:rtl/>
        </w:rPr>
        <w:t>ی عبادت خداوند بود محفوظ نگاه می</w:t>
      </w:r>
      <w:r w:rsidR="009C71F4" w:rsidRPr="006A61A7">
        <w:rPr>
          <w:rStyle w:val="1-Char"/>
          <w:rFonts w:hint="cs"/>
          <w:rtl/>
        </w:rPr>
        <w:t>‌</w:t>
      </w:r>
      <w:r w:rsidRPr="006A61A7">
        <w:rPr>
          <w:rStyle w:val="1-Char"/>
          <w:rFonts w:hint="cs"/>
          <w:rtl/>
        </w:rPr>
        <w:t>داشت، و بر این امر به گونه</w:t>
      </w:r>
      <w:r w:rsidR="009C71F4" w:rsidRPr="006A61A7">
        <w:rPr>
          <w:rStyle w:val="1-Char"/>
          <w:rFonts w:hint="cs"/>
          <w:rtl/>
        </w:rPr>
        <w:t>‌</w:t>
      </w:r>
      <w:r w:rsidRPr="006A61A7">
        <w:rPr>
          <w:rStyle w:val="1-Char"/>
          <w:rFonts w:hint="cs"/>
          <w:rtl/>
        </w:rPr>
        <w:t>ی شگفت انگیزی مواظبت می</w:t>
      </w:r>
      <w:r w:rsidR="009C71F4" w:rsidRPr="006A61A7">
        <w:rPr>
          <w:rStyle w:val="1-Char"/>
          <w:rFonts w:hint="cs"/>
          <w:rtl/>
        </w:rPr>
        <w:t>‌</w:t>
      </w:r>
      <w:r w:rsidRPr="006A61A7">
        <w:rPr>
          <w:rStyle w:val="1-Char"/>
          <w:rFonts w:hint="cs"/>
          <w:rtl/>
        </w:rPr>
        <w:t>نمود به طوری که چه یاران و چه دشمنان خویش را بیشتر به حیرت و شگفتی وا می</w:t>
      </w:r>
      <w:r w:rsidR="009C71F4" w:rsidRPr="006A61A7">
        <w:rPr>
          <w:rStyle w:val="1-Char"/>
          <w:rFonts w:hint="cs"/>
          <w:rtl/>
        </w:rPr>
        <w:t>‌</w:t>
      </w:r>
      <w:r w:rsidRPr="006A61A7">
        <w:rPr>
          <w:rStyle w:val="1-Char"/>
          <w:rFonts w:hint="cs"/>
          <w:rtl/>
        </w:rPr>
        <w:t>داشت.</w:t>
      </w:r>
    </w:p>
    <w:p w:rsidR="001B40FE" w:rsidRPr="006A61A7" w:rsidRDefault="001B40FE" w:rsidP="007839C4">
      <w:pPr>
        <w:ind w:firstLine="284"/>
        <w:rPr>
          <w:rStyle w:val="1-Char"/>
          <w:rtl/>
        </w:rPr>
      </w:pPr>
      <w:r w:rsidRPr="006A61A7">
        <w:rPr>
          <w:rStyle w:val="1-Char"/>
          <w:rFonts w:hint="cs"/>
          <w:rtl/>
        </w:rPr>
        <w:t>این است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که در بندگی و عبادتش به بالاترین مراتب اخلاص، و اوج کوشش برای اطاعت خدا و دوستی او و قیام همیشگی در پیشگاه حق رسید. و در مورد امور دنیا به جایی رسید که توانست بر ویرانه</w:t>
      </w:r>
      <w:r w:rsidR="009C71F4" w:rsidRPr="006A61A7">
        <w:rPr>
          <w:rStyle w:val="1-Char"/>
          <w:rFonts w:hint="cs"/>
          <w:rtl/>
        </w:rPr>
        <w:t>‌</w:t>
      </w:r>
      <w:r w:rsidRPr="006A61A7">
        <w:rPr>
          <w:rStyle w:val="1-Char"/>
          <w:rFonts w:hint="cs"/>
          <w:rtl/>
        </w:rPr>
        <w:t>های بی</w:t>
      </w:r>
      <w:r w:rsidR="007839C4">
        <w:rPr>
          <w:rStyle w:val="1-Char"/>
          <w:rFonts w:hint="eastAsia"/>
          <w:rtl/>
        </w:rPr>
        <w:t>‌</w:t>
      </w:r>
      <w:r w:rsidRPr="006A61A7">
        <w:rPr>
          <w:rStyle w:val="1-Char"/>
          <w:rFonts w:hint="cs"/>
          <w:rtl/>
        </w:rPr>
        <w:t>بند و باری، حکومتی تشکیل دهد و دردِ پریشانی و تباه را در جامه ریشه کن سازد. براستی که همه</w:t>
      </w:r>
      <w:r w:rsidR="009C71F4" w:rsidRPr="006A61A7">
        <w:rPr>
          <w:rStyle w:val="1-Char"/>
          <w:rFonts w:hint="cs"/>
          <w:rtl/>
        </w:rPr>
        <w:t>‌</w:t>
      </w:r>
      <w:r w:rsidRPr="006A61A7">
        <w:rPr>
          <w:rStyle w:val="1-Char"/>
          <w:rFonts w:hint="cs"/>
          <w:rtl/>
        </w:rPr>
        <w:t>ی اهداف زندگی، با کامل</w:t>
      </w:r>
      <w:r w:rsidR="009C71F4" w:rsidRPr="006A61A7">
        <w:rPr>
          <w:rStyle w:val="1-Char"/>
          <w:rFonts w:hint="cs"/>
          <w:rtl/>
        </w:rPr>
        <w:t>‌</w:t>
      </w:r>
      <w:r w:rsidRPr="006A61A7">
        <w:rPr>
          <w:rStyle w:val="1-Char"/>
          <w:rFonts w:hint="cs"/>
          <w:rtl/>
        </w:rPr>
        <w:t>ترین وجه ممکن در وجود او تمرکز یافت و به هم پیوست.</w:t>
      </w:r>
    </w:p>
    <w:p w:rsidR="001B40FE" w:rsidRPr="006A61A7" w:rsidRDefault="007D6931" w:rsidP="007D6931">
      <w:pPr>
        <w:pStyle w:val="3-"/>
        <w:rPr>
          <w:rStyle w:val="1-Char"/>
          <w:rtl/>
        </w:rPr>
      </w:pPr>
      <w:bookmarkStart w:id="39" w:name="_Toc440109347"/>
      <w:r w:rsidRPr="00F23606">
        <w:rPr>
          <w:rtl/>
        </w:rPr>
        <w:t>حدیث</w:t>
      </w:r>
      <w:r>
        <w:rPr>
          <w:rtl/>
        </w:rPr>
        <w:t xml:space="preserve"> شماره</w:t>
      </w:r>
      <w:r>
        <w:rPr>
          <w:rFonts w:hint="cs"/>
          <w:rtl/>
        </w:rPr>
        <w:t xml:space="preserve"> 264</w:t>
      </w:r>
      <w:bookmarkEnd w:id="39"/>
    </w:p>
    <w:p w:rsidR="001B40FE" w:rsidRPr="004821E6" w:rsidRDefault="001B40FE" w:rsidP="004821E6">
      <w:pPr>
        <w:ind w:firstLine="284"/>
        <w:rPr>
          <w:rStyle w:val="7-Char"/>
          <w:rtl/>
        </w:rPr>
      </w:pPr>
      <w:r w:rsidRPr="004821E6">
        <w:rPr>
          <w:rStyle w:val="7-Char"/>
          <w:rFonts w:hint="cs"/>
          <w:rtl/>
        </w:rPr>
        <w:t>(4) حَدَّثَنَا مُحَمَّدُ بْنُ بَشَّارٍ</w:t>
      </w:r>
      <w:r w:rsidR="00601534">
        <w:rPr>
          <w:rStyle w:val="7-Char"/>
          <w:rFonts w:hint="cs"/>
          <w:rtl/>
        </w:rPr>
        <w:t xml:space="preserve">، </w:t>
      </w:r>
      <w:r w:rsidRPr="004821E6">
        <w:rPr>
          <w:rStyle w:val="7-Char"/>
          <w:rFonts w:hint="cs"/>
          <w:rtl/>
        </w:rPr>
        <w:t>حَدَّثَنَا مُحَمَّدُ بْنُ جَعْفَرٍ</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أَبِي إِسْحَاقَ</w:t>
      </w:r>
      <w:r w:rsidR="00601534">
        <w:rPr>
          <w:rStyle w:val="7-Char"/>
          <w:rFonts w:hint="cs"/>
          <w:rtl/>
        </w:rPr>
        <w:t xml:space="preserve">، </w:t>
      </w:r>
      <w:r w:rsidRPr="004821E6">
        <w:rPr>
          <w:rStyle w:val="7-Char"/>
          <w:rFonts w:hint="cs"/>
          <w:rtl/>
        </w:rPr>
        <w:t>عَنِ الأَسْوَدِ بْنِ يَزِيدَ قَالَ</w:t>
      </w:r>
      <w:r w:rsidR="00601534">
        <w:rPr>
          <w:rStyle w:val="7-Char"/>
          <w:rFonts w:hint="cs"/>
          <w:rtl/>
        </w:rPr>
        <w:t xml:space="preserve">: </w:t>
      </w:r>
      <w:r w:rsidRPr="004821E6">
        <w:rPr>
          <w:rStyle w:val="7-Char"/>
          <w:rFonts w:hint="cs"/>
          <w:rtl/>
        </w:rPr>
        <w:t>سَأَلْتُ عَائِشَةَ رَضِی الله عنها عَنْ صَلاَةِ رَسُولِ اللَّهِ صَلَّى اللَّهُ عَلَيْهِ وَسَلَّمَ بِاللَّيْلِ</w:t>
      </w:r>
      <w:r w:rsidR="00601534">
        <w:rPr>
          <w:rStyle w:val="7-Char"/>
          <w:rFonts w:hint="cs"/>
          <w:rtl/>
        </w:rPr>
        <w:t xml:space="preserve">، </w:t>
      </w:r>
      <w:r w:rsidRPr="004821E6">
        <w:rPr>
          <w:rStyle w:val="7-Char"/>
          <w:rFonts w:hint="cs"/>
          <w:rtl/>
        </w:rPr>
        <w:t>فَقَالَتْ</w:t>
      </w:r>
      <w:r w:rsidR="00601534">
        <w:rPr>
          <w:rStyle w:val="7-Char"/>
          <w:rFonts w:hint="cs"/>
          <w:rtl/>
        </w:rPr>
        <w:t xml:space="preserve">: </w:t>
      </w:r>
      <w:r w:rsidRPr="004821E6">
        <w:rPr>
          <w:rStyle w:val="7-Char"/>
          <w:rFonts w:hint="cs"/>
          <w:rtl/>
        </w:rPr>
        <w:t>كَانَ يَنَامُ أَوَّلَ اللَّيْلِ ثُمَّ يَقُومُ</w:t>
      </w:r>
      <w:r w:rsidR="00601534">
        <w:rPr>
          <w:rStyle w:val="7-Char"/>
          <w:rFonts w:hint="cs"/>
          <w:rtl/>
        </w:rPr>
        <w:t xml:space="preserve">، </w:t>
      </w:r>
      <w:r w:rsidRPr="004821E6">
        <w:rPr>
          <w:rStyle w:val="7-Char"/>
          <w:rFonts w:hint="cs"/>
          <w:rtl/>
        </w:rPr>
        <w:t>فَإِذَا كَانَ مِنَ السَّحَرِ أَوْتَرَ</w:t>
      </w:r>
      <w:r w:rsidR="00601534">
        <w:rPr>
          <w:rStyle w:val="7-Char"/>
          <w:rFonts w:hint="cs"/>
          <w:rtl/>
        </w:rPr>
        <w:t xml:space="preserve">، </w:t>
      </w:r>
      <w:r w:rsidRPr="004821E6">
        <w:rPr>
          <w:rStyle w:val="7-Char"/>
          <w:rFonts w:hint="cs"/>
          <w:rtl/>
        </w:rPr>
        <w:t>ثُمَّ أَتَى فِرَاشَهُ فَإِن كَانَ لَهُ حَاجَةٌ أَلَمَّ بِأَهْلِهِ</w:t>
      </w:r>
      <w:r w:rsidR="00601534">
        <w:rPr>
          <w:rStyle w:val="7-Char"/>
          <w:rFonts w:hint="cs"/>
          <w:rtl/>
        </w:rPr>
        <w:t xml:space="preserve">، </w:t>
      </w:r>
      <w:r w:rsidRPr="004821E6">
        <w:rPr>
          <w:rStyle w:val="7-Char"/>
          <w:rFonts w:hint="cs"/>
          <w:rtl/>
        </w:rPr>
        <w:t>فَإِذَا سَمِعَ الأَذَانَ وَثَبَ</w:t>
      </w:r>
      <w:r w:rsidR="00601534">
        <w:rPr>
          <w:rStyle w:val="7-Char"/>
          <w:rFonts w:hint="cs"/>
          <w:rtl/>
        </w:rPr>
        <w:t xml:space="preserve">، </w:t>
      </w:r>
      <w:r w:rsidRPr="004821E6">
        <w:rPr>
          <w:rStyle w:val="7-Char"/>
          <w:rFonts w:hint="cs"/>
          <w:rtl/>
        </w:rPr>
        <w:t>فَإِنْ كَانَ جُنُبًا أَفَاضَ عَلَيْهِ مِنَ الْمَاءِ</w:t>
      </w:r>
      <w:r w:rsidR="00601534">
        <w:rPr>
          <w:rStyle w:val="7-Char"/>
          <w:rFonts w:hint="cs"/>
          <w:rtl/>
        </w:rPr>
        <w:t xml:space="preserve">، </w:t>
      </w:r>
      <w:r w:rsidRPr="004821E6">
        <w:rPr>
          <w:rStyle w:val="7-Char"/>
          <w:rFonts w:hint="cs"/>
          <w:rtl/>
        </w:rPr>
        <w:t>وَإِلَّا تَوَضَّأَ وَخَرَجَ إِلَى الصَّلاَةِ.</w:t>
      </w:r>
    </w:p>
    <w:p w:rsidR="001B40FE" w:rsidRPr="00286662" w:rsidRDefault="001B40FE" w:rsidP="00013857">
      <w:pPr>
        <w:ind w:firstLine="284"/>
        <w:rPr>
          <w:rStyle w:val="1-Char"/>
          <w:rtl/>
        </w:rPr>
      </w:pPr>
      <w:r w:rsidRPr="00286662">
        <w:rPr>
          <w:rStyle w:val="1-Char"/>
          <w:rFonts w:hint="cs"/>
          <w:rtl/>
        </w:rPr>
        <w:t>264 ـ (4) ... اسود بن یزید</w:t>
      </w:r>
      <w:r w:rsidR="004A5B94" w:rsidRPr="004A5B94">
        <w:rPr>
          <w:rFonts w:cs="CTraditional Arabic" w:hint="cs"/>
          <w:szCs w:val="28"/>
          <w:rtl/>
        </w:rPr>
        <w:t>س</w:t>
      </w:r>
      <w:r w:rsidRPr="00286662">
        <w:rPr>
          <w:rStyle w:val="1-Char"/>
          <w:rFonts w:hint="cs"/>
          <w:rtl/>
        </w:rPr>
        <w:t xml:space="preserve"> گوید: از عایشه</w:t>
      </w:r>
      <w:r w:rsidR="004A5B94" w:rsidRPr="004A5B94">
        <w:rPr>
          <w:rFonts w:cs="CTraditional Arabic" w:hint="cs"/>
          <w:sz w:val="28"/>
          <w:szCs w:val="28"/>
          <w:rtl/>
        </w:rPr>
        <w:t>ل</w:t>
      </w:r>
      <w:r w:rsidRPr="00286662">
        <w:rPr>
          <w:rStyle w:val="1-Char"/>
          <w:rFonts w:hint="cs"/>
          <w:rtl/>
        </w:rPr>
        <w:t xml:space="preserve"> پرسیدم: کیفیّت و نحوه</w:t>
      </w:r>
      <w:r w:rsidR="009C71F4" w:rsidRPr="00286662">
        <w:rPr>
          <w:rStyle w:val="1-Char"/>
          <w:rFonts w:hint="cs"/>
          <w:rtl/>
        </w:rPr>
        <w:t>‌</w:t>
      </w:r>
      <w:r w:rsidRPr="00286662">
        <w:rPr>
          <w:rStyle w:val="1-Char"/>
          <w:rFonts w:hint="cs"/>
          <w:rtl/>
        </w:rPr>
        <w:t>ی نماز شب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چگونه بود؟ وی در پاسخ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معمولاً (پس از خواندن نماز عشاء) در آغاز شب می</w:t>
      </w:r>
      <w:r w:rsidR="009C71F4" w:rsidRPr="00286662">
        <w:rPr>
          <w:rStyle w:val="1-Char"/>
          <w:rFonts w:hint="cs"/>
          <w:rtl/>
        </w:rPr>
        <w:t>‌</w:t>
      </w:r>
      <w:r w:rsidRPr="00286662">
        <w:rPr>
          <w:rStyle w:val="1-Char"/>
          <w:rFonts w:hint="cs"/>
          <w:rtl/>
        </w:rPr>
        <w:t>خوابیدند، و سپس (در آخر شب) برمی</w:t>
      </w:r>
      <w:r w:rsidR="009C71F4" w:rsidRPr="00286662">
        <w:rPr>
          <w:rStyle w:val="1-Char"/>
          <w:rFonts w:hint="cs"/>
          <w:rtl/>
        </w:rPr>
        <w:t>‌</w:t>
      </w:r>
      <w:r w:rsidRPr="00286662">
        <w:rPr>
          <w:rStyle w:val="1-Char"/>
          <w:rFonts w:hint="cs"/>
          <w:rtl/>
        </w:rPr>
        <w:t>خواستند و از خواب بیدار می</w:t>
      </w:r>
      <w:r w:rsidR="009C71F4" w:rsidRPr="00286662">
        <w:rPr>
          <w:rStyle w:val="1-Char"/>
          <w:rFonts w:hint="cs"/>
          <w:rtl/>
        </w:rPr>
        <w:t>‌</w:t>
      </w:r>
      <w:r w:rsidRPr="00286662">
        <w:rPr>
          <w:rStyle w:val="1-Char"/>
          <w:rFonts w:hint="cs"/>
          <w:rtl/>
        </w:rPr>
        <w:t>شدند (و نماز می</w:t>
      </w:r>
      <w:r w:rsidR="009C71F4" w:rsidRPr="00286662">
        <w:rPr>
          <w:rStyle w:val="1-Char"/>
          <w:rFonts w:hint="cs"/>
          <w:rtl/>
        </w:rPr>
        <w:t>‌</w:t>
      </w:r>
      <w:r w:rsidRPr="00286662">
        <w:rPr>
          <w:rStyle w:val="1-Char"/>
          <w:rFonts w:hint="cs"/>
          <w:rtl/>
        </w:rPr>
        <w:t>خواندند)؛ و چون نزدیک سحر می</w:t>
      </w:r>
      <w:r w:rsidR="009C71F4" w:rsidRPr="00286662">
        <w:rPr>
          <w:rStyle w:val="1-Char"/>
          <w:rFonts w:hint="cs"/>
          <w:rtl/>
        </w:rPr>
        <w:t>‌</w:t>
      </w:r>
      <w:r w:rsidRPr="00286662">
        <w:rPr>
          <w:rStyle w:val="1-Char"/>
          <w:rFonts w:hint="cs"/>
          <w:rtl/>
        </w:rPr>
        <w:t>شد، آن حضرت</w:t>
      </w:r>
      <w:r w:rsidR="004A5B94" w:rsidRPr="004A5B94">
        <w:rPr>
          <w:rFonts w:cs="CTraditional Arabic" w:hint="cs"/>
          <w:szCs w:val="28"/>
          <w:rtl/>
          <w:lang w:bidi="fa-IR"/>
        </w:rPr>
        <w:t>ج</w:t>
      </w:r>
      <w:r w:rsidRPr="00286662">
        <w:rPr>
          <w:rStyle w:val="1-Char"/>
          <w:rFonts w:hint="cs"/>
          <w:rtl/>
        </w:rPr>
        <w:t xml:space="preserve"> نماز وتر خویش را می</w:t>
      </w:r>
      <w:r w:rsidR="009C71F4" w:rsidRPr="00286662">
        <w:rPr>
          <w:rStyle w:val="1-Char"/>
          <w:rFonts w:hint="cs"/>
          <w:rtl/>
        </w:rPr>
        <w:t>‌</w:t>
      </w:r>
      <w:r w:rsidRPr="00286662">
        <w:rPr>
          <w:rStyle w:val="1-Char"/>
          <w:rFonts w:hint="cs"/>
          <w:rtl/>
        </w:rPr>
        <w:t>گزاردند و</w:t>
      </w:r>
      <w:r w:rsidR="00405DA1">
        <w:rPr>
          <w:rStyle w:val="1-Char"/>
          <w:rFonts w:hint="cs"/>
          <w:rtl/>
        </w:rPr>
        <w:t xml:space="preserve"> آنگاه </w:t>
      </w:r>
      <w:r w:rsidRPr="00286662">
        <w:rPr>
          <w:rStyle w:val="1-Char"/>
          <w:rFonts w:hint="cs"/>
          <w:rtl/>
        </w:rPr>
        <w:t>به رختخواب خود برمی</w:t>
      </w:r>
      <w:r w:rsidR="009C71F4" w:rsidRPr="00286662">
        <w:rPr>
          <w:rStyle w:val="1-Char"/>
          <w:rFonts w:hint="cs"/>
          <w:rtl/>
        </w:rPr>
        <w:t>‌</w:t>
      </w:r>
      <w:r w:rsidRPr="00286662">
        <w:rPr>
          <w:rStyle w:val="1-Char"/>
          <w:rFonts w:hint="cs"/>
          <w:rtl/>
        </w:rPr>
        <w:t>گشتند؛ و اگر نیازی به جماع و همبستری با همسران خویش داشتند، با</w:t>
      </w:r>
      <w:r w:rsidR="00D15871">
        <w:rPr>
          <w:rStyle w:val="1-Char"/>
          <w:rFonts w:hint="cs"/>
          <w:rtl/>
        </w:rPr>
        <w:t xml:space="preserve"> آن‌ها </w:t>
      </w:r>
      <w:r w:rsidRPr="00286662">
        <w:rPr>
          <w:rStyle w:val="1-Char"/>
          <w:rFonts w:hint="cs"/>
          <w:rtl/>
        </w:rPr>
        <w:t>گرد می</w:t>
      </w:r>
      <w:r w:rsidR="009C71F4" w:rsidRPr="00286662">
        <w:rPr>
          <w:rStyle w:val="1-Char"/>
          <w:rFonts w:hint="cs"/>
          <w:rtl/>
        </w:rPr>
        <w:t>‌</w:t>
      </w:r>
      <w:r w:rsidRPr="00286662">
        <w:rPr>
          <w:rStyle w:val="1-Char"/>
          <w:rFonts w:hint="cs"/>
          <w:rtl/>
        </w:rPr>
        <w:t>آمدند و خویشتن را بدان</w:t>
      </w:r>
      <w:r w:rsidR="00013857">
        <w:rPr>
          <w:rStyle w:val="1-Char"/>
          <w:rFonts w:hint="eastAsia"/>
          <w:rtl/>
        </w:rPr>
        <w:t>‌</w:t>
      </w:r>
      <w:r w:rsidRPr="00286662">
        <w:rPr>
          <w:rStyle w:val="1-Char"/>
          <w:rFonts w:hint="cs"/>
          <w:rtl/>
        </w:rPr>
        <w:t>ها می</w:t>
      </w:r>
      <w:r w:rsidR="009C71F4" w:rsidRPr="00286662">
        <w:rPr>
          <w:rStyle w:val="1-Char"/>
          <w:rFonts w:hint="cs"/>
          <w:rtl/>
        </w:rPr>
        <w:t>‌</w:t>
      </w:r>
      <w:r w:rsidRPr="00286662">
        <w:rPr>
          <w:rStyle w:val="1-Char"/>
          <w:rFonts w:hint="cs"/>
          <w:rtl/>
        </w:rPr>
        <w:t>رساندند. و چون صدای اذان را می</w:t>
      </w:r>
      <w:r w:rsidR="009C71F4" w:rsidRPr="00286662">
        <w:rPr>
          <w:rStyle w:val="1-Char"/>
          <w:rFonts w:hint="cs"/>
          <w:rtl/>
        </w:rPr>
        <w:t>‌</w:t>
      </w:r>
      <w:r w:rsidRPr="00286662">
        <w:rPr>
          <w:rStyle w:val="1-Char"/>
          <w:rFonts w:hint="cs"/>
          <w:rtl/>
        </w:rPr>
        <w:t>شنیدند، بلند می</w:t>
      </w:r>
      <w:r w:rsidR="009C71F4" w:rsidRPr="00286662">
        <w:rPr>
          <w:rStyle w:val="1-Char"/>
          <w:rFonts w:hint="cs"/>
          <w:rtl/>
        </w:rPr>
        <w:t>‌</w:t>
      </w:r>
      <w:r w:rsidRPr="00286662">
        <w:rPr>
          <w:rStyle w:val="1-Char"/>
          <w:rFonts w:hint="cs"/>
          <w:rtl/>
        </w:rPr>
        <w:t>شدند؛ و چنان</w:t>
      </w:r>
      <w:r w:rsidR="00FB50DC">
        <w:rPr>
          <w:rStyle w:val="1-Char"/>
          <w:rFonts w:hint="eastAsia"/>
          <w:rtl/>
        </w:rPr>
        <w:t>‌</w:t>
      </w:r>
      <w:r w:rsidRPr="00286662">
        <w:rPr>
          <w:rStyle w:val="1-Char"/>
          <w:rFonts w:hint="cs"/>
          <w:rtl/>
        </w:rPr>
        <w:t>چه جُنب بودند و نیاز به غسل داشتند، غسل می</w:t>
      </w:r>
      <w:r w:rsidR="009C71F4" w:rsidRPr="00286662">
        <w:rPr>
          <w:rStyle w:val="1-Char"/>
          <w:rFonts w:hint="cs"/>
          <w:rtl/>
        </w:rPr>
        <w:t>‌</w:t>
      </w:r>
      <w:r w:rsidRPr="00286662">
        <w:rPr>
          <w:rStyle w:val="1-Char"/>
          <w:rFonts w:hint="cs"/>
          <w:rtl/>
        </w:rPr>
        <w:t>نمودند وگرنه وضو می</w:t>
      </w:r>
      <w:r w:rsidR="009C71F4" w:rsidRPr="00286662">
        <w:rPr>
          <w:rStyle w:val="1-Char"/>
          <w:rFonts w:hint="cs"/>
          <w:rtl/>
        </w:rPr>
        <w:t>‌</w:t>
      </w:r>
      <w:r w:rsidRPr="00286662">
        <w:rPr>
          <w:rStyle w:val="1-Char"/>
          <w:rFonts w:hint="cs"/>
          <w:rtl/>
        </w:rPr>
        <w:t>گرفتند و از منزل به سوی مسجد(برای گزاردن نماز صبح) بیرون می</w:t>
      </w:r>
      <w:r w:rsidR="009C71F4" w:rsidRPr="00286662">
        <w:rPr>
          <w:rStyle w:val="1-Char"/>
          <w:rFonts w:hint="cs"/>
          <w:rtl/>
        </w:rPr>
        <w:t>‌</w:t>
      </w:r>
      <w:r w:rsidRPr="00286662">
        <w:rPr>
          <w:rStyle w:val="1-Char"/>
          <w:rFonts w:hint="cs"/>
          <w:rtl/>
        </w:rPr>
        <w:t>شدند.</w:t>
      </w:r>
    </w:p>
    <w:p w:rsidR="00A64B8E" w:rsidRDefault="001270E0" w:rsidP="006A61A7">
      <w:pPr>
        <w:pStyle w:val="9-"/>
        <w:rPr>
          <w:lang w:bidi="fa-IR"/>
        </w:rPr>
      </w:pPr>
      <w:r>
        <w:rPr>
          <w:noProof/>
        </w:rPr>
        <mc:AlternateContent>
          <mc:Choice Requires="wps">
            <w:drawing>
              <wp:anchor distT="0" distB="0" distL="114300" distR="114300" simplePos="0" relativeHeight="251569152" behindDoc="1" locked="0" layoutInCell="1" allowOverlap="1" wp14:anchorId="2BFFA9E0" wp14:editId="0A24BD43">
                <wp:simplePos x="0" y="0"/>
                <wp:positionH relativeFrom="column">
                  <wp:posOffset>800735</wp:posOffset>
                </wp:positionH>
                <wp:positionV relativeFrom="paragraph">
                  <wp:posOffset>172085</wp:posOffset>
                </wp:positionV>
                <wp:extent cx="3084830" cy="0"/>
                <wp:effectExtent l="10160" t="10160" r="10160" b="8890"/>
                <wp:wrapNone/>
                <wp:docPr id="813" name="Lin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1"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Y7IF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70176" behindDoc="1" locked="0" layoutInCell="1" allowOverlap="1" wp14:anchorId="3E7D605F" wp14:editId="6AE6FCB8">
                <wp:simplePos x="0" y="0"/>
                <wp:positionH relativeFrom="column">
                  <wp:posOffset>1644650</wp:posOffset>
                </wp:positionH>
                <wp:positionV relativeFrom="paragraph">
                  <wp:posOffset>88900</wp:posOffset>
                </wp:positionV>
                <wp:extent cx="1397000" cy="182245"/>
                <wp:effectExtent l="6350" t="12700" r="6350" b="5080"/>
                <wp:wrapNone/>
                <wp:docPr id="812" name="Rectangl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2" o:spid="_x0000_s1026" style="position:absolute;margin-left:129.5pt;margin-top:7pt;width:110pt;height:14.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6mPA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DyB6m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3A7A0160" wp14:editId="75939451">
            <wp:extent cx="504825" cy="191135"/>
            <wp:effectExtent l="0" t="0" r="9525" b="0"/>
            <wp:docPr id="460" name="Picture 5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9ADDC77" wp14:editId="5DEF906E">
            <wp:extent cx="504825" cy="191135"/>
            <wp:effectExtent l="0" t="0" r="9525" b="0"/>
            <wp:docPr id="459" name="Picture 5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ینام اوّل اللیل</w:t>
      </w:r>
      <w:r w:rsidRPr="006A61A7">
        <w:rPr>
          <w:rStyle w:val="1-Char"/>
          <w:rFonts w:hint="cs"/>
          <w:rtl/>
        </w:rPr>
        <w:t>»: در آغاز شب می</w:t>
      </w:r>
      <w:r w:rsidR="009C71F4" w:rsidRPr="006A61A7">
        <w:rPr>
          <w:rStyle w:val="1-Char"/>
          <w:rFonts w:hint="cs"/>
          <w:rtl/>
        </w:rPr>
        <w:t>‌</w:t>
      </w:r>
      <w:r w:rsidRPr="006A61A7">
        <w:rPr>
          <w:rStyle w:val="1-Char"/>
          <w:rFonts w:hint="cs"/>
          <w:rtl/>
        </w:rPr>
        <w:t>خوابید؛ یعنی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معمولاً پس از خواندن نماز عشاء در آغاز شب می</w:t>
      </w:r>
      <w:r w:rsidR="009C71F4" w:rsidRPr="006A61A7">
        <w:rPr>
          <w:rStyle w:val="1-Char"/>
          <w:rFonts w:hint="cs"/>
          <w:rtl/>
        </w:rPr>
        <w:t>‌</w:t>
      </w:r>
      <w:r w:rsidRPr="006A61A7">
        <w:rPr>
          <w:rStyle w:val="1-Char"/>
          <w:rFonts w:hint="cs"/>
          <w:rtl/>
        </w:rPr>
        <w:t>خوابید.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ثم یقوم</w:t>
      </w:r>
      <w:r w:rsidRPr="006A61A7">
        <w:rPr>
          <w:rStyle w:val="1-Char"/>
          <w:rFonts w:hint="cs"/>
          <w:rtl/>
        </w:rPr>
        <w:t>»: سپس در آخر شب، برای نماز شب بیدار می</w:t>
      </w:r>
      <w:r w:rsidR="009C71F4" w:rsidRPr="006A61A7">
        <w:rPr>
          <w:rStyle w:val="1-Char"/>
          <w:rFonts w:hint="cs"/>
          <w:rtl/>
        </w:rPr>
        <w:t>‌</w:t>
      </w:r>
      <w:r w:rsidRPr="006A61A7">
        <w:rPr>
          <w:rStyle w:val="1-Char"/>
          <w:rFonts w:hint="cs"/>
          <w:rtl/>
        </w:rPr>
        <w:t>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اوتر</w:t>
      </w:r>
      <w:r w:rsidRPr="006A61A7">
        <w:rPr>
          <w:rStyle w:val="1-Char"/>
          <w:rFonts w:hint="cs"/>
          <w:rtl/>
        </w:rPr>
        <w:t>»: نماز وتر خواند؛ یعنی در وقت سحر، نماز وترشان را می</w:t>
      </w:r>
      <w:r w:rsidR="009C71F4" w:rsidRPr="006A61A7">
        <w:rPr>
          <w:rStyle w:val="1-Char"/>
          <w:rFonts w:hint="cs"/>
          <w:rtl/>
        </w:rPr>
        <w:t>‌</w:t>
      </w:r>
      <w:r w:rsidRPr="006A61A7">
        <w:rPr>
          <w:rStyle w:val="1-Char"/>
          <w:rFonts w:hint="cs"/>
          <w:rtl/>
        </w:rPr>
        <w:t>خواندند.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حاجة</w:t>
      </w:r>
      <w:r w:rsidRPr="006A61A7">
        <w:rPr>
          <w:rStyle w:val="1-Char"/>
          <w:rFonts w:hint="cs"/>
          <w:rtl/>
        </w:rPr>
        <w:t>»: نیاز به گرد آمدن با همسر.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w:t>
      </w:r>
      <w:r w:rsidRPr="006A61A7">
        <w:rPr>
          <w:rStyle w:val="1-Char"/>
          <w:rFonts w:hint="cs"/>
          <w:rtl/>
        </w:rPr>
        <w:t xml:space="preserve"> </w:t>
      </w:r>
      <w:r w:rsidRPr="00CE56AA">
        <w:rPr>
          <w:rStyle w:val="8-Char"/>
          <w:rFonts w:hint="cs"/>
          <w:rtl/>
        </w:rPr>
        <w:t>باهله</w:t>
      </w:r>
      <w:r w:rsidRPr="006A61A7">
        <w:rPr>
          <w:rStyle w:val="1-Char"/>
          <w:rFonts w:hint="cs"/>
          <w:rtl/>
        </w:rPr>
        <w:t>»: با همسرش گرد می</w:t>
      </w:r>
      <w:r w:rsidR="009C71F4" w:rsidRPr="006A61A7">
        <w:rPr>
          <w:rStyle w:val="1-Char"/>
          <w:rFonts w:hint="cs"/>
          <w:rtl/>
        </w:rPr>
        <w:t>‌</w:t>
      </w:r>
      <w:r w:rsidRPr="006A61A7">
        <w:rPr>
          <w:rStyle w:val="1-Char"/>
          <w:rFonts w:hint="cs"/>
          <w:rtl/>
        </w:rPr>
        <w:t>آمد؛ این واژه کنایه از جماع و همبستری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وثب</w:t>
      </w:r>
      <w:r w:rsidRPr="006A61A7">
        <w:rPr>
          <w:rStyle w:val="1-Char"/>
          <w:rFonts w:hint="cs"/>
          <w:rtl/>
        </w:rPr>
        <w:t>»: شتابان از جای برخاست و پرید.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افاض</w:t>
      </w:r>
      <w:r w:rsidRPr="006A61A7">
        <w:rPr>
          <w:rStyle w:val="1-Char"/>
          <w:rFonts w:hint="cs"/>
          <w:rtl/>
        </w:rPr>
        <w:t>»: ریخت، جاری کرد، پاشید. «</w:t>
      </w:r>
      <w:r w:rsidRPr="00CE56AA">
        <w:rPr>
          <w:rStyle w:val="8-Char"/>
          <w:rFonts w:hint="cs"/>
          <w:rtl/>
        </w:rPr>
        <w:t>افاض علیه من الماء</w:t>
      </w:r>
      <w:r w:rsidRPr="006A61A7">
        <w:rPr>
          <w:rStyle w:val="1-Char"/>
          <w:rFonts w:hint="cs"/>
          <w:rtl/>
        </w:rPr>
        <w:t>»: از آب بر خود ریخت.</w:t>
      </w:r>
    </w:p>
    <w:p w:rsidR="001B40FE" w:rsidRPr="006A61A7" w:rsidRDefault="007D6931" w:rsidP="007D6931">
      <w:pPr>
        <w:pStyle w:val="3-"/>
        <w:rPr>
          <w:rStyle w:val="1-Char"/>
          <w:rtl/>
        </w:rPr>
      </w:pPr>
      <w:bookmarkStart w:id="40" w:name="_Toc440109348"/>
      <w:r w:rsidRPr="00F23606">
        <w:rPr>
          <w:rtl/>
        </w:rPr>
        <w:t>حدیث</w:t>
      </w:r>
      <w:r>
        <w:rPr>
          <w:rtl/>
        </w:rPr>
        <w:t xml:space="preserve"> شماره</w:t>
      </w:r>
      <w:r>
        <w:rPr>
          <w:rFonts w:hint="cs"/>
          <w:rtl/>
        </w:rPr>
        <w:t xml:space="preserve"> 265</w:t>
      </w:r>
      <w:bookmarkEnd w:id="40"/>
    </w:p>
    <w:p w:rsidR="001B40FE" w:rsidRPr="002413F2" w:rsidRDefault="001B40FE" w:rsidP="004821E6">
      <w:pPr>
        <w:ind w:firstLine="284"/>
        <w:rPr>
          <w:rStyle w:val="8-Char"/>
          <w:rtl/>
        </w:rPr>
      </w:pPr>
      <w:r w:rsidRPr="004821E6">
        <w:rPr>
          <w:rStyle w:val="7-Char"/>
          <w:rFonts w:hint="cs"/>
          <w:rtl/>
        </w:rPr>
        <w:t>(5) حَدَّثَنَا قُتَيْبَةُ بْنُ سَعِيدٍ</w:t>
      </w:r>
      <w:r w:rsidR="00601534">
        <w:rPr>
          <w:rStyle w:val="7-Char"/>
          <w:rFonts w:hint="cs"/>
          <w:rtl/>
        </w:rPr>
        <w:t xml:space="preserve">، </w:t>
      </w:r>
      <w:r w:rsidRPr="004821E6">
        <w:rPr>
          <w:rStyle w:val="7-Char"/>
          <w:rFonts w:hint="cs"/>
          <w:rtl/>
        </w:rPr>
        <w:t xml:space="preserve">عَنْ مَالِكِ بْنِ أَنَسٍ </w:t>
      </w:r>
    </w:p>
    <w:p w:rsidR="001B40FE" w:rsidRPr="004821E6" w:rsidRDefault="001B40FE" w:rsidP="004821E6">
      <w:pPr>
        <w:ind w:firstLine="284"/>
        <w:rPr>
          <w:rStyle w:val="7-Char"/>
          <w:rtl/>
        </w:rPr>
      </w:pPr>
      <w:r w:rsidRPr="004821E6">
        <w:rPr>
          <w:rStyle w:val="7-Char"/>
          <w:rFonts w:hint="cs"/>
          <w:rtl/>
        </w:rPr>
        <w:t>(ح) وَحَدَّثَنَا إِسْحَاقُ بْنُ مُوسَى الأَنْصَارِيُّ</w:t>
      </w:r>
      <w:r w:rsidR="00601534">
        <w:rPr>
          <w:rStyle w:val="7-Char"/>
          <w:rFonts w:hint="cs"/>
          <w:rtl/>
        </w:rPr>
        <w:t xml:space="preserve">، </w:t>
      </w:r>
      <w:r w:rsidRPr="004821E6">
        <w:rPr>
          <w:rStyle w:val="7-Char"/>
          <w:rFonts w:hint="cs"/>
          <w:rtl/>
        </w:rPr>
        <w:t>حَدَّثَنَا مَعْنٌ</w:t>
      </w:r>
      <w:r w:rsidR="00601534">
        <w:rPr>
          <w:rStyle w:val="7-Char"/>
          <w:rFonts w:hint="cs"/>
          <w:rtl/>
        </w:rPr>
        <w:t xml:space="preserve">، </w:t>
      </w:r>
      <w:r w:rsidRPr="004821E6">
        <w:rPr>
          <w:rStyle w:val="7-Char"/>
          <w:rFonts w:hint="cs"/>
          <w:rtl/>
        </w:rPr>
        <w:t>عَنْ مَالِكٍ</w:t>
      </w:r>
      <w:r w:rsidR="00601534">
        <w:rPr>
          <w:rStyle w:val="7-Char"/>
          <w:rFonts w:hint="cs"/>
          <w:rtl/>
        </w:rPr>
        <w:t xml:space="preserve">، </w:t>
      </w:r>
      <w:r w:rsidRPr="004821E6">
        <w:rPr>
          <w:rStyle w:val="7-Char"/>
          <w:rFonts w:hint="cs"/>
          <w:rtl/>
        </w:rPr>
        <w:t>عَنْ مَخْرَمَةَ بْنِ سُلَيْمَانَ</w:t>
      </w:r>
      <w:r w:rsidR="00601534">
        <w:rPr>
          <w:rStyle w:val="7-Char"/>
          <w:rFonts w:hint="cs"/>
          <w:rtl/>
        </w:rPr>
        <w:t xml:space="preserve">، </w:t>
      </w:r>
      <w:r w:rsidRPr="004821E6">
        <w:rPr>
          <w:rStyle w:val="7-Char"/>
          <w:rFonts w:hint="cs"/>
          <w:rtl/>
        </w:rPr>
        <w:t>عَنْ كُرَيْبٍ، عَنِ ابْنِ عَبَّاسٍ</w:t>
      </w:r>
      <w:r w:rsidR="00601534">
        <w:rPr>
          <w:rStyle w:val="7-Char"/>
          <w:rFonts w:hint="cs"/>
          <w:rtl/>
        </w:rPr>
        <w:t xml:space="preserve">، </w:t>
      </w:r>
      <w:r w:rsidRPr="004821E6">
        <w:rPr>
          <w:rStyle w:val="7-Char"/>
          <w:rFonts w:hint="cs"/>
          <w:rtl/>
        </w:rPr>
        <w:t>أَنَّهُ أَخْبَرَهُ أَنَّهُ بَاتَ عِنْدَ مَيْمُونَةَ وَهِيَ خَالَتُهُ قَالَ</w:t>
      </w:r>
      <w:r w:rsidR="00601534">
        <w:rPr>
          <w:rStyle w:val="7-Char"/>
          <w:rFonts w:hint="cs"/>
          <w:rtl/>
        </w:rPr>
        <w:t xml:space="preserve">: </w:t>
      </w:r>
      <w:r w:rsidRPr="004821E6">
        <w:rPr>
          <w:rStyle w:val="7-Char"/>
          <w:rFonts w:hint="cs"/>
          <w:rtl/>
        </w:rPr>
        <w:t>فَاضْطَجَعْتُ فِي عَرْضِ الْوِسَادَةِ</w:t>
      </w:r>
      <w:r w:rsidR="00601534">
        <w:rPr>
          <w:rStyle w:val="7-Char"/>
          <w:rFonts w:hint="cs"/>
          <w:rtl/>
        </w:rPr>
        <w:t xml:space="preserve">، </w:t>
      </w:r>
      <w:r w:rsidRPr="004821E6">
        <w:rPr>
          <w:rStyle w:val="7-Char"/>
          <w:rFonts w:hint="cs"/>
          <w:rtl/>
        </w:rPr>
        <w:t>وَاضْطَجَعَ رَسُولُ اللَّهِ صَلَّى اللَّهُ عَلَيْهِ وَسَلَّمَ فِي طُولِهَا</w:t>
      </w:r>
      <w:r w:rsidR="00601534">
        <w:rPr>
          <w:rStyle w:val="7-Char"/>
          <w:rFonts w:hint="cs"/>
          <w:rtl/>
        </w:rPr>
        <w:t xml:space="preserve">، </w:t>
      </w:r>
      <w:r w:rsidRPr="004821E6">
        <w:rPr>
          <w:rStyle w:val="7-Char"/>
          <w:rFonts w:hint="cs"/>
          <w:rtl/>
        </w:rPr>
        <w:t>فَنَامَ رَسُولُ اللَّهِ صَلَّى اللَّهُ عَلَيْهِ وَسَلَّمَ حَتَّى إِذَا انْتَصَفَ اللَّيْلُ</w:t>
      </w:r>
      <w:r w:rsidR="00601534">
        <w:rPr>
          <w:rStyle w:val="7-Char"/>
          <w:rFonts w:hint="cs"/>
          <w:rtl/>
        </w:rPr>
        <w:t xml:space="preserve">، </w:t>
      </w:r>
      <w:r w:rsidRPr="004821E6">
        <w:rPr>
          <w:rStyle w:val="7-Char"/>
          <w:rFonts w:hint="cs"/>
          <w:rtl/>
        </w:rPr>
        <w:t>أَوْ قَبْلَهُ بِقَلِيلٍ</w:t>
      </w:r>
      <w:r w:rsidR="00601534">
        <w:rPr>
          <w:rStyle w:val="7-Char"/>
          <w:rFonts w:hint="cs"/>
          <w:rtl/>
        </w:rPr>
        <w:t xml:space="preserve">، </w:t>
      </w:r>
      <w:r w:rsidRPr="004821E6">
        <w:rPr>
          <w:rStyle w:val="7-Char"/>
          <w:rFonts w:hint="cs"/>
          <w:rtl/>
        </w:rPr>
        <w:t>أَوْ بَعْدَهُ بِقَلِيلٍ</w:t>
      </w:r>
      <w:r w:rsidR="00601534">
        <w:rPr>
          <w:rStyle w:val="7-Char"/>
          <w:rFonts w:hint="cs"/>
          <w:rtl/>
        </w:rPr>
        <w:t xml:space="preserve">، </w:t>
      </w:r>
      <w:r w:rsidRPr="004821E6">
        <w:rPr>
          <w:rStyle w:val="7-Char"/>
          <w:rFonts w:hint="cs"/>
          <w:rtl/>
        </w:rPr>
        <w:t>فَاسْتَيْقَظَ رَسُولُ اللَّهِ صَلَّى اللَّهُ عَلَيْهِ وَسَلَّمَ فَجَعَلَ يَمْسَحُ النَّوْمَ عَنْ وَجْهِهِ</w:t>
      </w:r>
      <w:r w:rsidR="00601534">
        <w:rPr>
          <w:rStyle w:val="7-Char"/>
          <w:rFonts w:hint="cs"/>
          <w:rtl/>
        </w:rPr>
        <w:t xml:space="preserve">، </w:t>
      </w:r>
      <w:r w:rsidRPr="004821E6">
        <w:rPr>
          <w:rStyle w:val="7-Char"/>
          <w:rFonts w:hint="cs"/>
          <w:rtl/>
        </w:rPr>
        <w:t>وَقَرَأَ الْعَشْرَ الآيَاتِ الْخَوَاتِيمَ مِنْ سُورَةِ آلِ عِمْرَانَ</w:t>
      </w:r>
      <w:r w:rsidR="00601534">
        <w:rPr>
          <w:rStyle w:val="7-Char"/>
          <w:rFonts w:hint="cs"/>
          <w:rtl/>
        </w:rPr>
        <w:t xml:space="preserve">، </w:t>
      </w:r>
      <w:r w:rsidRPr="004821E6">
        <w:rPr>
          <w:rStyle w:val="7-Char"/>
          <w:rFonts w:hint="cs"/>
          <w:rtl/>
        </w:rPr>
        <w:t>ثُمَّ قَامَ إِلَى شَنٍّ مُعَلَّقٍ فَتَوَضَّأَ مِنْهَا</w:t>
      </w:r>
      <w:r w:rsidR="00601534">
        <w:rPr>
          <w:rStyle w:val="7-Char"/>
          <w:rFonts w:hint="cs"/>
          <w:rtl/>
        </w:rPr>
        <w:t xml:space="preserve">، </w:t>
      </w:r>
      <w:r w:rsidRPr="004821E6">
        <w:rPr>
          <w:rStyle w:val="7-Char"/>
          <w:rFonts w:hint="cs"/>
          <w:rtl/>
        </w:rPr>
        <w:t>فَأَحْسَنَ الْوُضُوءَ</w:t>
      </w:r>
      <w:r w:rsidR="00601534">
        <w:rPr>
          <w:rStyle w:val="7-Char"/>
          <w:rFonts w:hint="cs"/>
          <w:rtl/>
        </w:rPr>
        <w:t xml:space="preserve">، </w:t>
      </w:r>
      <w:r w:rsidRPr="004821E6">
        <w:rPr>
          <w:rStyle w:val="7-Char"/>
          <w:rFonts w:hint="cs"/>
          <w:rtl/>
        </w:rPr>
        <w:t>ثُمَّ قَامَ يُصَلِّي. قَا</w:t>
      </w:r>
      <w:r w:rsidR="00CB1180" w:rsidRPr="004821E6">
        <w:rPr>
          <w:rStyle w:val="7-Char"/>
          <w:rFonts w:hint="cs"/>
          <w:rtl/>
        </w:rPr>
        <w:t>لَ عَبْدُ اللَّهِ بْنُ عَبَّاسٍ</w:t>
      </w:r>
      <w:r w:rsidRPr="004821E6">
        <w:rPr>
          <w:rStyle w:val="7-Char"/>
          <w:rFonts w:hint="cs"/>
          <w:rtl/>
        </w:rPr>
        <w:t>: فَقُمْتُ إِلَى جَنْبِهِ</w:t>
      </w:r>
      <w:r w:rsidR="00601534">
        <w:rPr>
          <w:rStyle w:val="7-Char"/>
          <w:rFonts w:hint="cs"/>
          <w:rtl/>
        </w:rPr>
        <w:t xml:space="preserve">، </w:t>
      </w:r>
      <w:r w:rsidRPr="004821E6">
        <w:rPr>
          <w:rStyle w:val="7-Char"/>
          <w:rFonts w:hint="cs"/>
          <w:rtl/>
        </w:rPr>
        <w:t>فَوَضَعَ رَسُولُ اللَّهِ صَلَّى اللَّهُ عَلَيْهِ وَسَلَّمَ يَدَهُ الْيُمْنَى عَلَى رَأْسِي</w:t>
      </w:r>
      <w:r w:rsidR="00601534">
        <w:rPr>
          <w:rStyle w:val="7-Char"/>
          <w:rFonts w:hint="cs"/>
          <w:rtl/>
        </w:rPr>
        <w:t xml:space="preserve">، </w:t>
      </w:r>
      <w:r w:rsidRPr="004821E6">
        <w:rPr>
          <w:rStyle w:val="7-Char"/>
          <w:rFonts w:hint="cs"/>
          <w:rtl/>
        </w:rPr>
        <w:t>ثُمَّ أَخَذَ بِأُذُنِي الْيُمْنَى فَفَتَلَهَا</w:t>
      </w:r>
      <w:r w:rsidR="00601534">
        <w:rPr>
          <w:rStyle w:val="7-Char"/>
          <w:rFonts w:hint="cs"/>
          <w:rtl/>
        </w:rPr>
        <w:t xml:space="preserve">، </w:t>
      </w:r>
      <w:r w:rsidRPr="004821E6">
        <w:rPr>
          <w:rStyle w:val="7-Char"/>
          <w:rFonts w:hint="cs"/>
          <w:rtl/>
        </w:rPr>
        <w:t>فَصَلَّى رَكْعَتَيْنِ</w:t>
      </w:r>
      <w:r w:rsidR="00601534">
        <w:rPr>
          <w:rStyle w:val="7-Char"/>
          <w:rFonts w:hint="cs"/>
          <w:rtl/>
        </w:rPr>
        <w:t xml:space="preserve">، </w:t>
      </w:r>
      <w:r w:rsidRPr="004821E6">
        <w:rPr>
          <w:rStyle w:val="7-Char"/>
          <w:rFonts w:hint="cs"/>
          <w:rtl/>
        </w:rPr>
        <w:t>ثُمَّ رَكْعَتَيْنِ</w:t>
      </w:r>
      <w:r w:rsidR="00601534">
        <w:rPr>
          <w:rStyle w:val="7-Char"/>
          <w:rFonts w:hint="cs"/>
          <w:rtl/>
        </w:rPr>
        <w:t xml:space="preserve">، </w:t>
      </w:r>
      <w:r w:rsidRPr="004821E6">
        <w:rPr>
          <w:rStyle w:val="7-Char"/>
          <w:rFonts w:hint="cs"/>
          <w:rtl/>
        </w:rPr>
        <w:t>ثُمَّ رَكْعَتَيْنِ</w:t>
      </w:r>
      <w:r w:rsidR="00601534">
        <w:rPr>
          <w:rStyle w:val="7-Char"/>
          <w:rFonts w:hint="cs"/>
          <w:rtl/>
        </w:rPr>
        <w:t xml:space="preserve">، </w:t>
      </w:r>
      <w:r w:rsidRPr="004821E6">
        <w:rPr>
          <w:rStyle w:val="7-Char"/>
          <w:rFonts w:hint="cs"/>
          <w:rtl/>
        </w:rPr>
        <w:t>ثُمَّ رَكْعَتَيْنِ</w:t>
      </w:r>
      <w:r w:rsidR="00601534">
        <w:rPr>
          <w:rStyle w:val="7-Char"/>
          <w:rFonts w:hint="cs"/>
          <w:rtl/>
        </w:rPr>
        <w:t xml:space="preserve">، </w:t>
      </w:r>
      <w:r w:rsidRPr="004821E6">
        <w:rPr>
          <w:rStyle w:val="7-Char"/>
          <w:rFonts w:hint="cs"/>
          <w:rtl/>
        </w:rPr>
        <w:t>ثُمَّ رَكْعَتَيْنِ</w:t>
      </w:r>
      <w:r w:rsidR="00601534">
        <w:rPr>
          <w:rStyle w:val="7-Char"/>
          <w:rFonts w:hint="cs"/>
          <w:rtl/>
        </w:rPr>
        <w:t xml:space="preserve">، </w:t>
      </w:r>
      <w:r w:rsidRPr="004821E6">
        <w:rPr>
          <w:rStyle w:val="7-Char"/>
          <w:rFonts w:hint="cs"/>
          <w:rtl/>
        </w:rPr>
        <w:t>ثُمَّ رَكْعَتَيْنِ - قَالَ مَعْنٌ</w:t>
      </w:r>
      <w:r w:rsidR="00601534">
        <w:rPr>
          <w:rStyle w:val="7-Char"/>
          <w:rFonts w:hint="cs"/>
          <w:rtl/>
        </w:rPr>
        <w:t xml:space="preserve">: </w:t>
      </w:r>
      <w:r w:rsidRPr="004821E6">
        <w:rPr>
          <w:rStyle w:val="7-Char"/>
          <w:rFonts w:hint="cs"/>
          <w:rtl/>
        </w:rPr>
        <w:t>سِتَّ مَرَّاتٍ - ثُمَّ أَوْتَرَ</w:t>
      </w:r>
      <w:r w:rsidR="00601534">
        <w:rPr>
          <w:rStyle w:val="7-Char"/>
          <w:rFonts w:hint="cs"/>
          <w:rtl/>
        </w:rPr>
        <w:t xml:space="preserve">، </w:t>
      </w:r>
      <w:r w:rsidRPr="004821E6">
        <w:rPr>
          <w:rStyle w:val="7-Char"/>
          <w:rFonts w:hint="cs"/>
          <w:rtl/>
        </w:rPr>
        <w:t>ثُمَّ اضْطَجَعَ</w:t>
      </w:r>
      <w:r w:rsidR="00601534">
        <w:rPr>
          <w:rStyle w:val="7-Char"/>
          <w:rFonts w:hint="cs"/>
          <w:rtl/>
        </w:rPr>
        <w:t xml:space="preserve">، </w:t>
      </w:r>
      <w:r w:rsidRPr="004821E6">
        <w:rPr>
          <w:rStyle w:val="7-Char"/>
          <w:rFonts w:hint="cs"/>
          <w:rtl/>
        </w:rPr>
        <w:t>حَتَّى جَاءَهُ الْمُؤَذِّنُ فَقَامَ فَصَلَّى رَكْعَتَيْنِ خَفِيفَتَيْنِ</w:t>
      </w:r>
      <w:r w:rsidR="00601534">
        <w:rPr>
          <w:rStyle w:val="7-Char"/>
          <w:rFonts w:hint="cs"/>
          <w:rtl/>
        </w:rPr>
        <w:t xml:space="preserve">، </w:t>
      </w:r>
      <w:r w:rsidRPr="004821E6">
        <w:rPr>
          <w:rStyle w:val="7-Char"/>
          <w:rFonts w:hint="cs"/>
          <w:rtl/>
        </w:rPr>
        <w:t>ثُمَّ خَرَجَ فَصَلَّى الصُّبْحَ.</w:t>
      </w:r>
    </w:p>
    <w:p w:rsidR="001B40FE" w:rsidRPr="00286662" w:rsidRDefault="001B40FE" w:rsidP="00CE56AA">
      <w:pPr>
        <w:ind w:firstLine="284"/>
        <w:rPr>
          <w:rStyle w:val="1-Char"/>
          <w:rtl/>
        </w:rPr>
      </w:pPr>
      <w:r w:rsidRPr="00286662">
        <w:rPr>
          <w:rStyle w:val="1-Char"/>
          <w:rFonts w:hint="cs"/>
          <w:rtl/>
        </w:rPr>
        <w:t>265 ـ (5) ... کُریب</w:t>
      </w:r>
      <w:r w:rsidR="004A5B94" w:rsidRPr="004A5B94">
        <w:rPr>
          <w:rFonts w:cs="CTraditional Arabic" w:hint="cs"/>
          <w:szCs w:val="28"/>
          <w:rtl/>
        </w:rPr>
        <w:t>س</w:t>
      </w:r>
      <w:r w:rsidRPr="00286662">
        <w:rPr>
          <w:rStyle w:val="1-Char"/>
          <w:rFonts w:hint="cs"/>
          <w:rtl/>
        </w:rPr>
        <w:t xml:space="preserve"> گوید: ابن عباس</w:t>
      </w:r>
      <w:r w:rsidR="004A5B94" w:rsidRPr="004A5B94">
        <w:rPr>
          <w:rStyle w:val="1-Char"/>
          <w:rFonts w:cs="CTraditional Arabic" w:hint="cs"/>
          <w:rtl/>
        </w:rPr>
        <w:t>ب</w:t>
      </w:r>
      <w:r w:rsidRPr="00286662">
        <w:rPr>
          <w:rStyle w:val="1-Char"/>
          <w:rFonts w:hint="cs"/>
          <w:rtl/>
        </w:rPr>
        <w:t xml:space="preserve"> به من خبر داد و گفت: شبی در منزل میمونه</w:t>
      </w:r>
      <w:r w:rsidR="004A5B94" w:rsidRPr="004A5B94">
        <w:rPr>
          <w:rFonts w:cs="CTraditional Arabic" w:hint="cs"/>
          <w:sz w:val="28"/>
          <w:szCs w:val="28"/>
          <w:rtl/>
        </w:rPr>
        <w:t>ل</w:t>
      </w:r>
      <w:r w:rsidRPr="00286662">
        <w:rPr>
          <w:rStyle w:val="1-Char"/>
          <w:rFonts w:hint="cs"/>
          <w:rtl/>
        </w:rPr>
        <w:t>، همسر گرامی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ـ که خاله</w:t>
      </w:r>
      <w:r w:rsidR="009C71F4" w:rsidRPr="00286662">
        <w:rPr>
          <w:rStyle w:val="1-Char"/>
          <w:rFonts w:hint="cs"/>
          <w:rtl/>
        </w:rPr>
        <w:t>‌</w:t>
      </w:r>
      <w:r w:rsidRPr="00286662">
        <w:rPr>
          <w:rStyle w:val="1-Char"/>
          <w:rFonts w:hint="cs"/>
          <w:rtl/>
        </w:rPr>
        <w:t>ی ابن عباس</w:t>
      </w:r>
      <w:r w:rsidR="004A5B94" w:rsidRPr="004A5B94">
        <w:rPr>
          <w:rStyle w:val="1-Char"/>
          <w:rFonts w:cs="CTraditional Arabic" w:hint="cs"/>
          <w:rtl/>
        </w:rPr>
        <w:t>ب</w:t>
      </w:r>
      <w:r w:rsidRPr="00286662">
        <w:rPr>
          <w:rStyle w:val="1-Char"/>
          <w:rFonts w:hint="cs"/>
          <w:rtl/>
        </w:rPr>
        <w:t xml:space="preserve"> بود ـ ماندم و در آنجا خوابیدم، و من سر خویش را بر عَرض بالش قرار داده بودم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همسرشان) سرشان را بر طول آن قرار داده بودند.</w:t>
      </w:r>
    </w:p>
    <w:p w:rsidR="001B40FE" w:rsidRPr="00286662" w:rsidRDefault="001B40FE" w:rsidP="00286662">
      <w:pPr>
        <w:ind w:firstLine="284"/>
        <w:rPr>
          <w:rStyle w:val="1-Char"/>
          <w:rtl/>
        </w:rPr>
      </w:pPr>
      <w:r w:rsidRPr="00286662">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تا نزدیک نیمه شب یا اندکی پیش یا پس از آن خوابیدند؛</w:t>
      </w:r>
      <w:r w:rsidR="00405DA1">
        <w:rPr>
          <w:rStyle w:val="1-Char"/>
          <w:rFonts w:hint="cs"/>
          <w:rtl/>
        </w:rPr>
        <w:t xml:space="preserve"> آنگاه </w:t>
      </w:r>
      <w:r w:rsidRPr="00286662">
        <w:rPr>
          <w:rStyle w:val="1-Char"/>
          <w:rFonts w:hint="cs"/>
          <w:rtl/>
        </w:rPr>
        <w:t>از خواب بیدار شدند و دست بر چهر</w:t>
      </w:r>
      <w:r w:rsidR="009C71F4" w:rsidRPr="00286662">
        <w:rPr>
          <w:rStyle w:val="1-Char"/>
          <w:rFonts w:hint="cs"/>
          <w:rtl/>
        </w:rPr>
        <w:t>‌</w:t>
      </w:r>
      <w:r w:rsidRPr="00286662">
        <w:rPr>
          <w:rStyle w:val="1-Char"/>
          <w:rFonts w:hint="cs"/>
          <w:rtl/>
        </w:rPr>
        <w:t>ه</w:t>
      </w:r>
      <w:r w:rsidR="009C71F4" w:rsidRPr="00286662">
        <w:rPr>
          <w:rStyle w:val="1-Char"/>
          <w:rFonts w:hint="cs"/>
          <w:rtl/>
        </w:rPr>
        <w:t>‌</w:t>
      </w:r>
      <w:r w:rsidRPr="00286662">
        <w:rPr>
          <w:rStyle w:val="1-Char"/>
          <w:rFonts w:hint="cs"/>
          <w:rtl/>
        </w:rPr>
        <w:t>ی خویش کشیدند و چشم‌های خود را مالیدند تا آثار خواب آلودگی را از خود دور نمایند؛ سپس ده آیه</w:t>
      </w:r>
      <w:r w:rsidR="009C71F4" w:rsidRPr="00286662">
        <w:rPr>
          <w:rStyle w:val="1-Char"/>
          <w:rFonts w:hint="cs"/>
          <w:rtl/>
        </w:rPr>
        <w:t>‌</w:t>
      </w:r>
      <w:r w:rsidRPr="00286662">
        <w:rPr>
          <w:rStyle w:val="1-Char"/>
          <w:rFonts w:hint="cs"/>
          <w:rtl/>
        </w:rPr>
        <w:t>ی آخر سوره</w:t>
      </w:r>
      <w:r w:rsidR="009C71F4" w:rsidRPr="00286662">
        <w:rPr>
          <w:rStyle w:val="1-Char"/>
          <w:rFonts w:hint="cs"/>
          <w:rtl/>
        </w:rPr>
        <w:t>‌</w:t>
      </w:r>
      <w:r w:rsidRPr="00286662">
        <w:rPr>
          <w:rStyle w:val="1-Char"/>
          <w:rFonts w:hint="cs"/>
          <w:rtl/>
        </w:rPr>
        <w:t>ی آل عمران را خواندند؛ و سپس به سوی مشکی که به میخ آویزان و معلّق شده بود رفتند، و از آبِ آن، به خوبی وضو گرفتند؛ پس از این شروع به نماز خواندن کردند.</w:t>
      </w:r>
    </w:p>
    <w:p w:rsidR="001B40FE" w:rsidRPr="00286662" w:rsidRDefault="001B40FE" w:rsidP="00CE56AA">
      <w:pPr>
        <w:ind w:firstLine="284"/>
        <w:rPr>
          <w:rStyle w:val="1-Char"/>
          <w:rtl/>
        </w:rPr>
      </w:pPr>
      <w:r w:rsidRPr="00286662">
        <w:rPr>
          <w:rStyle w:val="1-Char"/>
          <w:rFonts w:hint="cs"/>
          <w:rtl/>
        </w:rPr>
        <w:t>عبدالله بن عباس</w:t>
      </w:r>
      <w:r w:rsidR="004A5B94" w:rsidRPr="004A5B94">
        <w:rPr>
          <w:rStyle w:val="1-Char"/>
          <w:rFonts w:cs="CTraditional Arabic" w:hint="cs"/>
          <w:rtl/>
        </w:rPr>
        <w:t>ب</w:t>
      </w:r>
      <w:r w:rsidRPr="00286662">
        <w:rPr>
          <w:rStyle w:val="1-Char"/>
          <w:rFonts w:hint="cs"/>
          <w:rtl/>
        </w:rPr>
        <w:t xml:space="preserve"> در ادامه</w:t>
      </w:r>
      <w:r w:rsidR="009C71F4" w:rsidRPr="00286662">
        <w:rPr>
          <w:rStyle w:val="1-Char"/>
          <w:rFonts w:hint="cs"/>
          <w:rtl/>
        </w:rPr>
        <w:t>‌</w:t>
      </w:r>
      <w:r w:rsidRPr="00286662">
        <w:rPr>
          <w:rStyle w:val="1-Char"/>
          <w:rFonts w:hint="cs"/>
          <w:rtl/>
        </w:rPr>
        <w:t>ی سخنانش می</w:t>
      </w:r>
      <w:r w:rsidR="009C71F4" w:rsidRPr="00286662">
        <w:rPr>
          <w:rStyle w:val="1-Char"/>
          <w:rFonts w:hint="cs"/>
          <w:rtl/>
        </w:rPr>
        <w:t>‌</w:t>
      </w:r>
      <w:r w:rsidRPr="00286662">
        <w:rPr>
          <w:rStyle w:val="1-Char"/>
          <w:rFonts w:hint="cs"/>
          <w:rtl/>
        </w:rPr>
        <w:t>گوید: (من هم بلند شدم و آنچه را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انجام دادند، انجام دادم؛) سپس رفتم و در کنار ایشان (و در سمت چپشان) ایستادم.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دست راستشان را بر روی سرم گذاشتند و گوش راستم را (با مهربانی) گرفتند و آن را پیچ دادند.</w:t>
      </w:r>
    </w:p>
    <w:p w:rsidR="001B40FE" w:rsidRPr="00286662" w:rsidRDefault="001B40FE" w:rsidP="00286662">
      <w:pPr>
        <w:ind w:firstLine="284"/>
        <w:rPr>
          <w:rStyle w:val="1-Char"/>
          <w:rtl/>
        </w:rPr>
      </w:pPr>
      <w:r w:rsidRPr="00286662">
        <w:rPr>
          <w:rStyle w:val="1-Char"/>
          <w:rFonts w:hint="cs"/>
          <w:rtl/>
        </w:rPr>
        <w:t>[معن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شش نماز دو رکعتی را خواندند و در آخر، نماز وتر را خواندند؛ پس از آن، اندکی دراز کشیدند تا اینکه مؤذّن برای اعلام کردن فرا رسیدن وقت نماز، آمد؛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از جای خویش بلند شدند و دو رکعت نماز را به صورت خلاصه خواندند؛ و</w:t>
      </w:r>
      <w:r w:rsidR="00405DA1">
        <w:rPr>
          <w:rStyle w:val="1-Char"/>
          <w:rFonts w:hint="cs"/>
          <w:rtl/>
        </w:rPr>
        <w:t xml:space="preserve"> آنگاه </w:t>
      </w:r>
      <w:r w:rsidRPr="00286662">
        <w:rPr>
          <w:rStyle w:val="1-Char"/>
          <w:rFonts w:hint="cs"/>
          <w:rtl/>
        </w:rPr>
        <w:t>از منزل بیرون رفتند و نماز (فرضِ)صبح را در (مسجد) خواندند.</w:t>
      </w:r>
    </w:p>
    <w:p w:rsidR="00A64B8E" w:rsidRDefault="001270E0" w:rsidP="006A61A7">
      <w:pPr>
        <w:pStyle w:val="9-"/>
        <w:rPr>
          <w:lang w:bidi="fa-IR"/>
        </w:rPr>
      </w:pPr>
      <w:r>
        <w:rPr>
          <w:noProof/>
        </w:rPr>
        <mc:AlternateContent>
          <mc:Choice Requires="wps">
            <w:drawing>
              <wp:anchor distT="0" distB="0" distL="114300" distR="114300" simplePos="0" relativeHeight="251571200" behindDoc="1" locked="0" layoutInCell="1" allowOverlap="1" wp14:anchorId="4A84A593" wp14:editId="5DD0DB88">
                <wp:simplePos x="0" y="0"/>
                <wp:positionH relativeFrom="column">
                  <wp:posOffset>800735</wp:posOffset>
                </wp:positionH>
                <wp:positionV relativeFrom="paragraph">
                  <wp:posOffset>172085</wp:posOffset>
                </wp:positionV>
                <wp:extent cx="3084830" cy="0"/>
                <wp:effectExtent l="10160" t="10160" r="10160" b="8890"/>
                <wp:wrapNone/>
                <wp:docPr id="811" name="Lin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3"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4Sf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V&#10;h4Sf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72224" behindDoc="1" locked="0" layoutInCell="1" allowOverlap="1" wp14:anchorId="3082D629" wp14:editId="265EAFFF">
                <wp:simplePos x="0" y="0"/>
                <wp:positionH relativeFrom="column">
                  <wp:posOffset>1644650</wp:posOffset>
                </wp:positionH>
                <wp:positionV relativeFrom="paragraph">
                  <wp:posOffset>88900</wp:posOffset>
                </wp:positionV>
                <wp:extent cx="1397000" cy="182245"/>
                <wp:effectExtent l="6350" t="12700" r="6350" b="5080"/>
                <wp:wrapNone/>
                <wp:docPr id="810" name="Rectangle 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4" o:spid="_x0000_s1026" style="position:absolute;margin-left:129.5pt;margin-top:7pt;width:110pt;height:14.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JLLPAIAAHc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qnJLL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9929FF5" wp14:editId="290F3712">
            <wp:extent cx="504825" cy="191135"/>
            <wp:effectExtent l="0" t="0" r="9525" b="0"/>
            <wp:docPr id="458" name="Picture 5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47C088CD" wp14:editId="404D0374">
            <wp:extent cx="504825" cy="191135"/>
            <wp:effectExtent l="0" t="0" r="9525" b="0"/>
            <wp:docPr id="457" name="Picture 5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باتَ</w:t>
      </w:r>
      <w:r w:rsidRPr="006A61A7">
        <w:rPr>
          <w:rStyle w:val="1-Char"/>
          <w:rFonts w:hint="cs"/>
          <w:rtl/>
        </w:rPr>
        <w:t>»: شب ماند. بیتوته کرد. شب در مکانی ماند، چه در آنجا بخوابد چه نخوابد.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عرض</w:t>
      </w:r>
      <w:r w:rsidRPr="006A61A7">
        <w:rPr>
          <w:rStyle w:val="1-Char"/>
          <w:rFonts w:hint="cs"/>
          <w:rtl/>
        </w:rPr>
        <w:t xml:space="preserve"> </w:t>
      </w:r>
      <w:r w:rsidRPr="00CE56AA">
        <w:rPr>
          <w:rStyle w:val="8-Char"/>
          <w:rFonts w:hint="cs"/>
          <w:rtl/>
        </w:rPr>
        <w:t>الوِسادة</w:t>
      </w:r>
      <w:r w:rsidRPr="006A61A7">
        <w:rPr>
          <w:rStyle w:val="1-Char"/>
          <w:rFonts w:hint="cs"/>
          <w:rtl/>
        </w:rPr>
        <w:t>»: در عرض بالشت. «</w:t>
      </w:r>
      <w:r w:rsidRPr="00CE56AA">
        <w:rPr>
          <w:rStyle w:val="8-Char"/>
          <w:rFonts w:hint="cs"/>
          <w:rtl/>
        </w:rPr>
        <w:t>عَرض</w:t>
      </w:r>
      <w:r w:rsidRPr="006A61A7">
        <w:rPr>
          <w:rStyle w:val="1-Char"/>
          <w:rFonts w:hint="cs"/>
          <w:rtl/>
        </w:rPr>
        <w:t>»: پهنا. خلاف طول.</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فاستیقظ</w:t>
      </w:r>
      <w:r w:rsidRPr="006A61A7">
        <w:rPr>
          <w:rStyle w:val="1-Char"/>
          <w:rFonts w:hint="cs"/>
          <w:rtl/>
        </w:rPr>
        <w:t>»: از خواب بیدار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یمسح النوم عن وجهه</w:t>
      </w:r>
      <w:r w:rsidRPr="006A61A7">
        <w:rPr>
          <w:rStyle w:val="1-Char"/>
          <w:rFonts w:hint="cs"/>
          <w:rtl/>
        </w:rPr>
        <w:t>»: دست بر چهره</w:t>
      </w:r>
      <w:r w:rsidR="009C71F4" w:rsidRPr="006A61A7">
        <w:rPr>
          <w:rStyle w:val="1-Char"/>
          <w:rFonts w:hint="cs"/>
          <w:rtl/>
        </w:rPr>
        <w:t>‌</w:t>
      </w:r>
      <w:r w:rsidRPr="006A61A7">
        <w:rPr>
          <w:rStyle w:val="1-Char"/>
          <w:rFonts w:hint="cs"/>
          <w:rtl/>
        </w:rPr>
        <w:t>ی خود کشید و چشم</w:t>
      </w:r>
      <w:r w:rsidR="007D6931">
        <w:rPr>
          <w:rStyle w:val="1-Char"/>
          <w:rFonts w:hint="eastAsia"/>
          <w:rtl/>
        </w:rPr>
        <w:t>‌</w:t>
      </w:r>
      <w:r w:rsidRPr="006A61A7">
        <w:rPr>
          <w:rStyle w:val="1-Char"/>
          <w:rFonts w:hint="cs"/>
          <w:rtl/>
        </w:rPr>
        <w:t xml:space="preserve">ها را مالید و آثار خواب آلودگی را از خود دور کرد.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العشر الایات الخواتیم من سورة آل عمران</w:t>
      </w:r>
      <w:r w:rsidRPr="006A61A7">
        <w:rPr>
          <w:rStyle w:val="1-Char"/>
          <w:rFonts w:hint="cs"/>
          <w:rtl/>
        </w:rPr>
        <w:t>»: ده آیه</w:t>
      </w:r>
      <w:r w:rsidR="009C71F4" w:rsidRPr="006A61A7">
        <w:rPr>
          <w:rStyle w:val="1-Char"/>
          <w:rFonts w:hint="cs"/>
          <w:rtl/>
        </w:rPr>
        <w:t>‌</w:t>
      </w:r>
      <w:r w:rsidRPr="006A61A7">
        <w:rPr>
          <w:rStyle w:val="1-Char"/>
          <w:rFonts w:hint="cs"/>
          <w:rtl/>
        </w:rPr>
        <w:t>ی آخر سوره</w:t>
      </w:r>
      <w:r w:rsidR="009C71F4" w:rsidRPr="006A61A7">
        <w:rPr>
          <w:rStyle w:val="1-Char"/>
          <w:rFonts w:hint="cs"/>
          <w:rtl/>
        </w:rPr>
        <w:t>‌</w:t>
      </w:r>
      <w:r w:rsidRPr="006A61A7">
        <w:rPr>
          <w:rStyle w:val="1-Char"/>
          <w:rFonts w:hint="cs"/>
          <w:rtl/>
        </w:rPr>
        <w:t>ی آل عمران؛ یعنی آیات 190 تا 200.</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شَن</w:t>
      </w:r>
      <w:r w:rsidRPr="006A61A7">
        <w:rPr>
          <w:rStyle w:val="1-Char"/>
          <w:rFonts w:hint="cs"/>
          <w:rtl/>
        </w:rPr>
        <w:t>»: مشک.</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معلّق</w:t>
      </w:r>
      <w:r w:rsidRPr="006A61A7">
        <w:rPr>
          <w:rStyle w:val="1-Char"/>
          <w:rFonts w:hint="cs"/>
          <w:rtl/>
        </w:rPr>
        <w:t>»: آویخته و آویزان.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فاحسن</w:t>
      </w:r>
      <w:r w:rsidRPr="006A61A7">
        <w:rPr>
          <w:rStyle w:val="1-Char"/>
          <w:rFonts w:hint="cs"/>
          <w:rtl/>
        </w:rPr>
        <w:t xml:space="preserve"> </w:t>
      </w:r>
      <w:r w:rsidRPr="00CE56AA">
        <w:rPr>
          <w:rStyle w:val="8-Char"/>
          <w:rFonts w:hint="cs"/>
          <w:rtl/>
        </w:rPr>
        <w:t>الوضوء</w:t>
      </w:r>
      <w:r w:rsidRPr="006A61A7">
        <w:rPr>
          <w:rStyle w:val="1-Char"/>
          <w:rFonts w:hint="cs"/>
          <w:rtl/>
        </w:rPr>
        <w:t>»: به بهترین وجه وضو گرفت.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ففلتها</w:t>
      </w:r>
      <w:r w:rsidRPr="006A61A7">
        <w:rPr>
          <w:rStyle w:val="1-Char"/>
          <w:rFonts w:hint="cs"/>
          <w:rtl/>
        </w:rPr>
        <w:t>»: گوش را کشید و پیچ داد.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اوتر</w:t>
      </w:r>
      <w:r w:rsidRPr="006A61A7">
        <w:rPr>
          <w:rStyle w:val="1-Char"/>
          <w:rFonts w:hint="cs"/>
          <w:rtl/>
        </w:rPr>
        <w:t>»: نماز وتر خواند.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رکعتین</w:t>
      </w:r>
      <w:r w:rsidRPr="006A61A7">
        <w:rPr>
          <w:rStyle w:val="1-Char"/>
          <w:rFonts w:hint="cs"/>
          <w:rtl/>
        </w:rPr>
        <w:t xml:space="preserve"> </w:t>
      </w:r>
      <w:r w:rsidRPr="00CE56AA">
        <w:rPr>
          <w:rStyle w:val="8-Char"/>
          <w:rFonts w:hint="cs"/>
          <w:rtl/>
        </w:rPr>
        <w:t>خفیفتین</w:t>
      </w:r>
      <w:r w:rsidRPr="006A61A7">
        <w:rPr>
          <w:rStyle w:val="1-Char"/>
          <w:rFonts w:hint="cs"/>
          <w:rtl/>
        </w:rPr>
        <w:t>»: دو رکعت به صورت خلاصه خواند. مراد از این دو رکعت، دو رکعتِ نماز سنّت صبح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D15871">
        <w:rPr>
          <w:rStyle w:val="1-Char"/>
          <w:rFonts w:hint="cs"/>
          <w:rtl/>
        </w:rPr>
        <w:t xml:space="preserve"> آن‌ها </w:t>
      </w:r>
      <w:r w:rsidRPr="006A61A7">
        <w:rPr>
          <w:rStyle w:val="1-Char"/>
          <w:rFonts w:hint="cs"/>
          <w:rtl/>
        </w:rPr>
        <w:t>را به صورت خلاصه می</w:t>
      </w:r>
      <w:r w:rsidR="009C71F4" w:rsidRPr="006A61A7">
        <w:rPr>
          <w:rStyle w:val="1-Char"/>
          <w:rFonts w:hint="cs"/>
          <w:rtl/>
        </w:rPr>
        <w:t>‌</w:t>
      </w:r>
      <w:r w:rsidRPr="006A61A7">
        <w:rPr>
          <w:rStyle w:val="1-Char"/>
          <w:rFonts w:hint="cs"/>
          <w:rtl/>
        </w:rPr>
        <w:t>خواند.</w:t>
      </w:r>
    </w:p>
    <w:p w:rsidR="001B40FE" w:rsidRPr="006A61A7" w:rsidRDefault="007D6931" w:rsidP="007D6931">
      <w:pPr>
        <w:pStyle w:val="3-"/>
        <w:rPr>
          <w:rStyle w:val="1-Char"/>
          <w:rtl/>
        </w:rPr>
      </w:pPr>
      <w:bookmarkStart w:id="41" w:name="_Toc440109349"/>
      <w:r w:rsidRPr="00F23606">
        <w:rPr>
          <w:rtl/>
        </w:rPr>
        <w:t>حدیث</w:t>
      </w:r>
      <w:r>
        <w:rPr>
          <w:rtl/>
        </w:rPr>
        <w:t xml:space="preserve"> شماره</w:t>
      </w:r>
      <w:r>
        <w:rPr>
          <w:rFonts w:hint="cs"/>
          <w:rtl/>
        </w:rPr>
        <w:t xml:space="preserve"> 266</w:t>
      </w:r>
      <w:bookmarkEnd w:id="41"/>
    </w:p>
    <w:p w:rsidR="001B40FE" w:rsidRPr="004821E6" w:rsidRDefault="001B40FE" w:rsidP="004821E6">
      <w:pPr>
        <w:ind w:firstLine="284"/>
        <w:rPr>
          <w:rStyle w:val="7-Char"/>
          <w:rtl/>
        </w:rPr>
      </w:pPr>
      <w:r w:rsidRPr="004821E6">
        <w:rPr>
          <w:rStyle w:val="7-Char"/>
          <w:rFonts w:hint="cs"/>
          <w:rtl/>
        </w:rPr>
        <w:t>(6) حَدَّثَنَا أَبُو كُرَيْبٍ مُحَمَّدُ بْنُ الْعَلاَءِ</w:t>
      </w:r>
      <w:r w:rsidR="00601534">
        <w:rPr>
          <w:rStyle w:val="7-Char"/>
          <w:rFonts w:hint="cs"/>
          <w:rtl/>
        </w:rPr>
        <w:t xml:space="preserve">، </w:t>
      </w:r>
      <w:r w:rsidRPr="004821E6">
        <w:rPr>
          <w:rStyle w:val="7-Char"/>
          <w:rFonts w:hint="cs"/>
          <w:rtl/>
        </w:rPr>
        <w:t>حَدَّثَنَا وَكِيعٌ</w:t>
      </w:r>
      <w:r w:rsidR="00601534">
        <w:rPr>
          <w:rStyle w:val="7-Char"/>
          <w:rFonts w:hint="cs"/>
          <w:rtl/>
        </w:rPr>
        <w:t xml:space="preserve">، </w:t>
      </w:r>
      <w:r w:rsidRPr="004821E6">
        <w:rPr>
          <w:rStyle w:val="7-Char"/>
          <w:rFonts w:hint="cs"/>
          <w:rtl/>
        </w:rPr>
        <w:t>عَنْ شُعْبَةَ</w:t>
      </w:r>
      <w:r w:rsidR="00601534">
        <w:rPr>
          <w:rStyle w:val="7-Char"/>
          <w:rFonts w:hint="cs"/>
          <w:rtl/>
        </w:rPr>
        <w:t xml:space="preserve">، </w:t>
      </w:r>
      <w:r w:rsidRPr="004821E6">
        <w:rPr>
          <w:rStyle w:val="7-Char"/>
          <w:rFonts w:hint="cs"/>
          <w:rtl/>
        </w:rPr>
        <w:t>عَنْ أَبِي جَمْرَةَ</w:t>
      </w:r>
      <w:r w:rsidR="00601534">
        <w:rPr>
          <w:rStyle w:val="7-Char"/>
          <w:rFonts w:hint="cs"/>
          <w:rtl/>
        </w:rPr>
        <w:t xml:space="preserve">، </w:t>
      </w:r>
      <w:r w:rsidR="00A64B8E" w:rsidRPr="004821E6">
        <w:rPr>
          <w:rStyle w:val="7-Char"/>
          <w:rFonts w:hint="cs"/>
          <w:rtl/>
        </w:rPr>
        <w:t>عَنِ ابْنِ عَبَّاسٍ قَالَ</w:t>
      </w:r>
      <w:r w:rsidRPr="004821E6">
        <w:rPr>
          <w:rStyle w:val="7-Char"/>
          <w:rFonts w:hint="cs"/>
          <w:rtl/>
        </w:rPr>
        <w:t>: كَانَ النَّبِيُّ صَلَّى اللَّهُ عَلَيْهِ وَسَلَّمَ يُصَلِّي مِنَ اللَّيْلِ ثَلاَثَ عَشْرَةَ رَكْعَةً.</w:t>
      </w:r>
    </w:p>
    <w:p w:rsidR="001B40FE" w:rsidRPr="00286662" w:rsidRDefault="001B40FE" w:rsidP="00D15871">
      <w:pPr>
        <w:ind w:firstLine="284"/>
        <w:rPr>
          <w:rStyle w:val="1-Char"/>
          <w:rtl/>
        </w:rPr>
      </w:pPr>
      <w:r w:rsidRPr="00286662">
        <w:rPr>
          <w:rStyle w:val="1-Char"/>
          <w:rFonts w:hint="cs"/>
          <w:rtl/>
        </w:rPr>
        <w:t>266 ـ (6) ... ابن عباس</w:t>
      </w:r>
      <w:r w:rsidR="004A5B94" w:rsidRPr="004A5B94">
        <w:rPr>
          <w:rStyle w:val="1-Char"/>
          <w:rFonts w:cs="CTraditional Arabic" w:hint="cs"/>
          <w:rtl/>
        </w:rPr>
        <w:t>ب</w:t>
      </w:r>
      <w:r w:rsidRPr="00286662">
        <w:rPr>
          <w:rStyle w:val="1-Char"/>
          <w:rFonts w:hint="cs"/>
          <w:rtl/>
        </w:rPr>
        <w:t xml:space="preserve"> گوید: معمولاً پیامبر گرامی اسلام</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286662">
        <w:rPr>
          <w:rStyle w:val="1-Char"/>
          <w:rFonts w:hint="cs"/>
          <w:rtl/>
        </w:rPr>
        <w:t>نماز شب را سیزده رکعت می</w:t>
      </w:r>
      <w:r w:rsidR="009C71F4" w:rsidRPr="00286662">
        <w:rPr>
          <w:rStyle w:val="1-Char"/>
          <w:rFonts w:hint="cs"/>
          <w:rtl/>
        </w:rPr>
        <w:t>‌</w:t>
      </w:r>
      <w:r w:rsidRPr="00286662">
        <w:rPr>
          <w:rStyle w:val="1-Char"/>
          <w:rFonts w:hint="cs"/>
          <w:rtl/>
        </w:rPr>
        <w:t>خواندند.</w:t>
      </w:r>
    </w:p>
    <w:p w:rsidR="001B40FE" w:rsidRPr="004821E6" w:rsidRDefault="001B40FE" w:rsidP="004821E6">
      <w:pPr>
        <w:ind w:firstLine="284"/>
        <w:rPr>
          <w:rStyle w:val="7-Char"/>
          <w:rtl/>
        </w:rPr>
      </w:pPr>
      <w:r w:rsidRPr="004821E6">
        <w:rPr>
          <w:rStyle w:val="7-Char"/>
          <w:rFonts w:hint="cs"/>
          <w:rtl/>
        </w:rPr>
        <w:t>267- (7) حَدَّثَنَا قُتَيْبَةُ بْنُ سَعِيدٍ</w:t>
      </w:r>
      <w:r w:rsidR="00601534">
        <w:rPr>
          <w:rStyle w:val="7-Char"/>
          <w:rFonts w:hint="cs"/>
          <w:rtl/>
        </w:rPr>
        <w:t xml:space="preserve">، </w:t>
      </w:r>
      <w:r w:rsidRPr="004821E6">
        <w:rPr>
          <w:rStyle w:val="7-Char"/>
          <w:rFonts w:hint="cs"/>
          <w:rtl/>
        </w:rPr>
        <w:t>حَدَّثَنَا أَبُو عَوَانَةَ</w:t>
      </w:r>
      <w:r w:rsidR="00601534">
        <w:rPr>
          <w:rStyle w:val="7-Char"/>
          <w:rFonts w:hint="cs"/>
          <w:rtl/>
        </w:rPr>
        <w:t xml:space="preserve">، </w:t>
      </w:r>
      <w:r w:rsidRPr="004821E6">
        <w:rPr>
          <w:rStyle w:val="7-Char"/>
          <w:rFonts w:hint="cs"/>
          <w:rtl/>
        </w:rPr>
        <w:t>عَنْ قَتَادَةَ</w:t>
      </w:r>
      <w:r w:rsidR="00601534">
        <w:rPr>
          <w:rStyle w:val="7-Char"/>
          <w:rFonts w:hint="cs"/>
          <w:rtl/>
        </w:rPr>
        <w:t xml:space="preserve">، </w:t>
      </w:r>
      <w:r w:rsidRPr="004821E6">
        <w:rPr>
          <w:rStyle w:val="7-Char"/>
          <w:rFonts w:hint="cs"/>
          <w:rtl/>
        </w:rPr>
        <w:t>عَنْ زُرَارَةَ بْنِ أَوْفَى</w:t>
      </w:r>
      <w:r w:rsidR="00601534">
        <w:rPr>
          <w:rStyle w:val="7-Char"/>
          <w:rFonts w:hint="cs"/>
          <w:rtl/>
        </w:rPr>
        <w:t xml:space="preserve">، </w:t>
      </w:r>
      <w:r w:rsidRPr="004821E6">
        <w:rPr>
          <w:rStyle w:val="7-Char"/>
          <w:rFonts w:hint="cs"/>
          <w:rtl/>
        </w:rPr>
        <w:t>عَنْ سَعْدِ بْنِ هِشَامٍ</w:t>
      </w:r>
      <w:r w:rsidR="00601534">
        <w:rPr>
          <w:rStyle w:val="7-Char"/>
          <w:rFonts w:hint="cs"/>
          <w:rtl/>
        </w:rPr>
        <w:t xml:space="preserve">، </w:t>
      </w:r>
      <w:r w:rsidR="00A64B8E" w:rsidRPr="004821E6">
        <w:rPr>
          <w:rStyle w:val="7-Char"/>
          <w:rFonts w:hint="cs"/>
          <w:rtl/>
        </w:rPr>
        <w:t>عَنْ عَائِشَةَ</w:t>
      </w:r>
      <w:r w:rsidRPr="004821E6">
        <w:rPr>
          <w:rStyle w:val="7-Char"/>
          <w:rFonts w:hint="cs"/>
          <w:rtl/>
        </w:rPr>
        <w:t>: أَنَّ النَّبِيَّ صَلَّى اللَّهُ عَلَيْهِ وَسَلَّمَ كَانَ إِذَا لَمْ يُصَلِّ بِاللَّيْلِ مَنَعَهُ مِنْ ذَلِكَ النَّوْمُ</w:t>
      </w:r>
      <w:r w:rsidR="00601534">
        <w:rPr>
          <w:rStyle w:val="7-Char"/>
          <w:rFonts w:hint="cs"/>
          <w:rtl/>
        </w:rPr>
        <w:t xml:space="preserve">، </w:t>
      </w:r>
      <w:r w:rsidRPr="004821E6">
        <w:rPr>
          <w:rStyle w:val="7-Char"/>
          <w:rFonts w:hint="cs"/>
          <w:rtl/>
        </w:rPr>
        <w:t>أَوْ غَلَبَتْهُ عَيْنَاهُ</w:t>
      </w:r>
      <w:r w:rsidR="00601534">
        <w:rPr>
          <w:rStyle w:val="7-Char"/>
          <w:rFonts w:hint="cs"/>
          <w:rtl/>
        </w:rPr>
        <w:t xml:space="preserve">، </w:t>
      </w:r>
      <w:r w:rsidRPr="004821E6">
        <w:rPr>
          <w:rStyle w:val="7-Char"/>
          <w:rFonts w:hint="cs"/>
          <w:rtl/>
        </w:rPr>
        <w:t>صَلَّى مِنَ النَّهَارِ ثِنْتَيْ عَشْرَةَ رَكْعَةً.</w:t>
      </w:r>
    </w:p>
    <w:p w:rsidR="001B40FE" w:rsidRPr="00286662" w:rsidRDefault="001B40FE" w:rsidP="00286662">
      <w:pPr>
        <w:ind w:firstLine="284"/>
        <w:rPr>
          <w:rStyle w:val="1-Char"/>
          <w:rtl/>
        </w:rPr>
      </w:pPr>
      <w:r w:rsidRPr="00286662">
        <w:rPr>
          <w:rStyle w:val="1-Char"/>
          <w:rFonts w:hint="cs"/>
          <w:rtl/>
        </w:rPr>
        <w:t>267 ـ (7) ... عایشه</w:t>
      </w:r>
      <w:r w:rsidR="004A5B94" w:rsidRPr="004A5B94">
        <w:rPr>
          <w:rFonts w:cs="CTraditional Arabic" w:hint="cs"/>
          <w:sz w:val="28"/>
          <w:szCs w:val="28"/>
          <w:rtl/>
        </w:rPr>
        <w:t>ل</w:t>
      </w:r>
      <w:r w:rsidRPr="00286662">
        <w:rPr>
          <w:rStyle w:val="1-Char"/>
          <w:rFonts w:hint="cs"/>
          <w:rtl/>
        </w:rPr>
        <w:t xml:space="preserve"> گوید: هرگاه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شب را به خاطر خواب یا خواب آلودگی نمی</w:t>
      </w:r>
      <w:r w:rsidR="009C71F4" w:rsidRPr="00286662">
        <w:rPr>
          <w:rStyle w:val="1-Char"/>
          <w:rFonts w:hint="cs"/>
          <w:rtl/>
        </w:rPr>
        <w:t>‌</w:t>
      </w:r>
      <w:r w:rsidRPr="00286662">
        <w:rPr>
          <w:rStyle w:val="1-Char"/>
          <w:rFonts w:hint="cs"/>
          <w:rtl/>
        </w:rPr>
        <w:t>توانستند بخوانند، در روزِ همان شب، دوازده رکعت قضای آن را می</w:t>
      </w:r>
      <w:r w:rsidR="009C71F4" w:rsidRPr="00286662">
        <w:rPr>
          <w:rStyle w:val="1-Char"/>
          <w:rFonts w:hint="cs"/>
          <w:rtl/>
        </w:rPr>
        <w:t>‌</w:t>
      </w:r>
      <w:r w:rsidRPr="00286662">
        <w:rPr>
          <w:rStyle w:val="1-Char"/>
          <w:rFonts w:hint="cs"/>
          <w:rtl/>
        </w:rPr>
        <w:t>گزاردند.</w:t>
      </w:r>
    </w:p>
    <w:p w:rsidR="00A64B8E" w:rsidRDefault="001270E0" w:rsidP="006A61A7">
      <w:pPr>
        <w:pStyle w:val="9-"/>
        <w:rPr>
          <w:lang w:bidi="fa-IR"/>
        </w:rPr>
      </w:pPr>
      <w:r>
        <w:rPr>
          <w:noProof/>
        </w:rPr>
        <mc:AlternateContent>
          <mc:Choice Requires="wps">
            <w:drawing>
              <wp:anchor distT="0" distB="0" distL="114300" distR="114300" simplePos="0" relativeHeight="251573248" behindDoc="1" locked="0" layoutInCell="1" allowOverlap="1" wp14:anchorId="658A50F4" wp14:editId="06509C5A">
                <wp:simplePos x="0" y="0"/>
                <wp:positionH relativeFrom="column">
                  <wp:posOffset>800735</wp:posOffset>
                </wp:positionH>
                <wp:positionV relativeFrom="paragraph">
                  <wp:posOffset>172085</wp:posOffset>
                </wp:positionV>
                <wp:extent cx="3084830" cy="0"/>
                <wp:effectExtent l="10160" t="10160" r="10160" b="8890"/>
                <wp:wrapNone/>
                <wp:docPr id="809" name="Line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5"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c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K&#10;Z+bc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74272" behindDoc="1" locked="0" layoutInCell="1" allowOverlap="1" wp14:anchorId="5D8AD7E6" wp14:editId="32897D07">
                <wp:simplePos x="0" y="0"/>
                <wp:positionH relativeFrom="column">
                  <wp:posOffset>1644650</wp:posOffset>
                </wp:positionH>
                <wp:positionV relativeFrom="paragraph">
                  <wp:posOffset>88900</wp:posOffset>
                </wp:positionV>
                <wp:extent cx="1397000" cy="182245"/>
                <wp:effectExtent l="6350" t="12700" r="6350" b="5080"/>
                <wp:wrapNone/>
                <wp:docPr id="808" name="Rectangle 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6" o:spid="_x0000_s1026" style="position:absolute;margin-left:129.5pt;margin-top:7pt;width:110pt;height:14.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DIdRR0+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F8E53A7" wp14:editId="722C0CE6">
            <wp:extent cx="504825" cy="191135"/>
            <wp:effectExtent l="0" t="0" r="9525" b="0"/>
            <wp:docPr id="456" name="Picture 5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EF7CE97" wp14:editId="23BD3413">
            <wp:extent cx="504825" cy="191135"/>
            <wp:effectExtent l="0" t="0" r="9525" b="0"/>
            <wp:docPr id="455" name="Picture 5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1A18AD">
      <w:pPr>
        <w:ind w:firstLine="284"/>
        <w:rPr>
          <w:rStyle w:val="1-Char"/>
          <w:rtl/>
        </w:rPr>
      </w:pPr>
      <w:r w:rsidRPr="006A61A7">
        <w:rPr>
          <w:rStyle w:val="1-Char"/>
          <w:rFonts w:hint="cs"/>
          <w:rtl/>
        </w:rPr>
        <w:t>«</w:t>
      </w:r>
      <w:r w:rsidR="001A18AD">
        <w:rPr>
          <w:rStyle w:val="8-Char"/>
          <w:rtl/>
        </w:rPr>
        <w:t>مَنَعَهُ مِنْ ذَلِكَ النَّوْمُ</w:t>
      </w:r>
      <w:r w:rsidRPr="00CE56AA">
        <w:rPr>
          <w:rStyle w:val="8-Char"/>
          <w:rtl/>
        </w:rPr>
        <w:t>، أَوْ غَلَبَتْهُ عَيْنَاهُ</w:t>
      </w:r>
      <w:r w:rsidRPr="006A61A7">
        <w:rPr>
          <w:rStyle w:val="1-Char"/>
          <w:rFonts w:hint="cs"/>
          <w:rtl/>
        </w:rPr>
        <w:t>»: و این شک در متن گفتار عایشه</w:t>
      </w:r>
      <w:r w:rsidR="004A5B94" w:rsidRPr="004A5B94">
        <w:rPr>
          <w:rFonts w:cs="CTraditional Arabic" w:hint="cs"/>
          <w:sz w:val="28"/>
          <w:szCs w:val="28"/>
          <w:rtl/>
        </w:rPr>
        <w:t>ل</w:t>
      </w:r>
      <w:r w:rsidRPr="006A61A7">
        <w:rPr>
          <w:rStyle w:val="1-Char"/>
          <w:rFonts w:hint="cs"/>
          <w:rtl/>
        </w:rPr>
        <w:t>، از راوی است.</w:t>
      </w:r>
    </w:p>
    <w:p w:rsidR="001B40FE" w:rsidRPr="006A61A7" w:rsidRDefault="001B40FE" w:rsidP="00286662">
      <w:pPr>
        <w:ind w:firstLine="284"/>
        <w:rPr>
          <w:rStyle w:val="1-Char"/>
          <w:rtl/>
        </w:rPr>
      </w:pPr>
      <w:r w:rsidRPr="006A61A7">
        <w:rPr>
          <w:rStyle w:val="1-Char"/>
          <w:rFonts w:hint="cs"/>
          <w:rtl/>
        </w:rPr>
        <w:t>ناگفته نماند که حدیث بالا، بیانگر اهمیّت نماز تهجّد و برپا داشتن آن است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حتّی قضای آن را به جای می</w:t>
      </w:r>
      <w:r w:rsidR="009C71F4" w:rsidRPr="006A61A7">
        <w:rPr>
          <w:rStyle w:val="1-Char"/>
          <w:rFonts w:hint="cs"/>
          <w:rtl/>
        </w:rPr>
        <w:t>‌</w:t>
      </w:r>
      <w:r w:rsidRPr="006A61A7">
        <w:rPr>
          <w:rStyle w:val="1-Char"/>
          <w:rFonts w:hint="cs"/>
          <w:rtl/>
        </w:rPr>
        <w:t>آوردند.</w:t>
      </w:r>
    </w:p>
    <w:p w:rsidR="001B40FE" w:rsidRPr="001A18AD" w:rsidRDefault="001B40FE" w:rsidP="001A18AD">
      <w:pPr>
        <w:ind w:firstLine="284"/>
        <w:rPr>
          <w:rStyle w:val="1-Char"/>
          <w:rtl/>
        </w:rPr>
      </w:pPr>
      <w:r w:rsidRPr="006A61A7">
        <w:rPr>
          <w:rStyle w:val="1-Char"/>
          <w:rFonts w:hint="cs"/>
          <w:rtl/>
        </w:rPr>
        <w:t>و در روایتی دیگر، عمربن خطاب</w:t>
      </w:r>
      <w:r w:rsidR="004A5B94" w:rsidRPr="004A5B94">
        <w:rPr>
          <w:rFonts w:cs="CTraditional Arabic" w:hint="cs"/>
          <w:szCs w:val="28"/>
          <w:rtl/>
        </w:rPr>
        <w:t>س</w:t>
      </w:r>
      <w:r w:rsidRPr="006A61A7">
        <w:rPr>
          <w:rStyle w:val="1-Char"/>
          <w:rFonts w:hint="cs"/>
          <w:rtl/>
        </w:rPr>
        <w:t xml:space="preserve"> می</w:t>
      </w:r>
      <w:r w:rsidR="009C71F4" w:rsidRPr="006A61A7">
        <w:rPr>
          <w:rStyle w:val="1-Char"/>
          <w:rFonts w:hint="cs"/>
          <w:rtl/>
        </w:rPr>
        <w:t>‌</w:t>
      </w:r>
      <w:r w:rsidRPr="006A61A7">
        <w:rPr>
          <w:rStyle w:val="1-Char"/>
          <w:rFonts w:hint="cs"/>
          <w:rtl/>
        </w:rPr>
        <w:t>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 </w:t>
      </w:r>
      <w:r w:rsidRPr="001A18AD">
        <w:rPr>
          <w:rStyle w:val="7-Char"/>
          <w:rFonts w:hint="cs"/>
          <w:rtl/>
        </w:rPr>
        <w:t>«من نام عن حزبه من اللیل او من شیء منه فقرأه ما بین صلاة الفجر وصلاة الظهر کتب له کانّما قرأه من اللیل»</w:t>
      </w:r>
      <w:r w:rsidRPr="006A61A7">
        <w:rPr>
          <w:rStyle w:val="1-Char"/>
          <w:rFonts w:hint="cs"/>
          <w:rtl/>
        </w:rPr>
        <w:t xml:space="preserve"> [ابن ماجه، ترمذی و مسلم]؛ </w:t>
      </w:r>
      <w:r w:rsidRPr="001A18AD">
        <w:rPr>
          <w:rStyle w:val="1-Char"/>
          <w:rFonts w:hint="cs"/>
          <w:rtl/>
        </w:rPr>
        <w:t>«اگر کسی نتوانست به دلیل خواب ماندن، حزب مقرّرش یا قسمتی از آن را در شب بخواند، و آن را در فاصله</w:t>
      </w:r>
      <w:r w:rsidR="009C71F4" w:rsidRPr="001A18AD">
        <w:rPr>
          <w:rStyle w:val="1-Char"/>
          <w:rFonts w:hint="cs"/>
          <w:rtl/>
        </w:rPr>
        <w:t>‌</w:t>
      </w:r>
      <w:r w:rsidRPr="001A18AD">
        <w:rPr>
          <w:rStyle w:val="1-Char"/>
          <w:rFonts w:hint="cs"/>
          <w:rtl/>
        </w:rPr>
        <w:t>ی نمازهای صبح و ظهر بخواند، به منزله</w:t>
      </w:r>
      <w:r w:rsidR="009C71F4" w:rsidRPr="001A18AD">
        <w:rPr>
          <w:rStyle w:val="1-Char"/>
          <w:rFonts w:hint="cs"/>
          <w:rtl/>
        </w:rPr>
        <w:t>‌</w:t>
      </w:r>
      <w:r w:rsidRPr="001A18AD">
        <w:rPr>
          <w:rStyle w:val="1-Char"/>
          <w:rFonts w:hint="cs"/>
          <w:rtl/>
        </w:rPr>
        <w:t>ی این است که آن را در شب خوانده است.»</w:t>
      </w:r>
    </w:p>
    <w:p w:rsidR="001B40FE" w:rsidRPr="006A61A7" w:rsidRDefault="001B40FE" w:rsidP="00286662">
      <w:pPr>
        <w:ind w:firstLine="284"/>
        <w:rPr>
          <w:rStyle w:val="1-Char"/>
          <w:rtl/>
        </w:rPr>
      </w:pPr>
      <w:r w:rsidRPr="006A61A7">
        <w:rPr>
          <w:rStyle w:val="1-Char"/>
          <w:rFonts w:hint="cs"/>
          <w:rtl/>
        </w:rPr>
        <w:t>گر چه در مورد اهمیّت این نماز پُر برکت، همان چند روایت فوق کافی به نظر می</w:t>
      </w:r>
      <w:r w:rsidR="009C71F4" w:rsidRPr="006A61A7">
        <w:rPr>
          <w:rStyle w:val="1-Char"/>
          <w:rFonts w:hint="cs"/>
          <w:rtl/>
        </w:rPr>
        <w:t>‌</w:t>
      </w:r>
      <w:r w:rsidRPr="006A61A7">
        <w:rPr>
          <w:rStyle w:val="1-Char"/>
          <w:rFonts w:hint="cs"/>
          <w:rtl/>
        </w:rPr>
        <w:t>رسد، ولی این نکته قابل ذکر است که در روایاتِ اسلامی آن قدر اهمیّت به این عبادت داده شده است که درباره</w:t>
      </w:r>
      <w:r w:rsidR="009C71F4" w:rsidRPr="006A61A7">
        <w:rPr>
          <w:rStyle w:val="1-Char"/>
          <w:rtl/>
        </w:rPr>
        <w:t>‌</w:t>
      </w:r>
      <w:r w:rsidRPr="006A61A7">
        <w:rPr>
          <w:rStyle w:val="1-Char"/>
          <w:rFonts w:hint="cs"/>
          <w:rtl/>
        </w:rPr>
        <w:t>ی کمتر عبادتی چنین سخن گفته شده است. دوستان حق، و رهروان راه فضیلت به این عبادت بی</w:t>
      </w:r>
      <w:r w:rsidR="009C71F4" w:rsidRPr="006A61A7">
        <w:rPr>
          <w:rStyle w:val="1-Char"/>
          <w:rFonts w:hint="cs"/>
          <w:rtl/>
        </w:rPr>
        <w:t>‌</w:t>
      </w:r>
      <w:r w:rsidRPr="006A61A7">
        <w:rPr>
          <w:rStyle w:val="1-Char"/>
          <w:rFonts w:hint="cs"/>
          <w:rtl/>
        </w:rPr>
        <w:t>ریا که قلب را روشنایی و دل را نور و صفا می</w:t>
      </w:r>
      <w:r w:rsidR="009C71F4" w:rsidRPr="006A61A7">
        <w:rPr>
          <w:rStyle w:val="1-Char"/>
          <w:rFonts w:hint="cs"/>
          <w:rtl/>
        </w:rPr>
        <w:t>‌</w:t>
      </w:r>
      <w:r w:rsidRPr="006A61A7">
        <w:rPr>
          <w:rStyle w:val="1-Char"/>
          <w:rFonts w:hint="cs"/>
          <w:rtl/>
        </w:rPr>
        <w:t>بخشد، همواره اهمیّت بسیار می</w:t>
      </w:r>
      <w:r w:rsidR="009C71F4" w:rsidRPr="006A61A7">
        <w:rPr>
          <w:rStyle w:val="1-Char"/>
          <w:rFonts w:hint="cs"/>
          <w:rtl/>
        </w:rPr>
        <w:t>‌</w:t>
      </w:r>
      <w:r w:rsidRPr="006A61A7">
        <w:rPr>
          <w:rStyle w:val="1-Char"/>
          <w:rFonts w:hint="cs"/>
          <w:rtl/>
        </w:rPr>
        <w:t>دادند.</w:t>
      </w:r>
    </w:p>
    <w:p w:rsidR="001B40FE" w:rsidRPr="006A61A7" w:rsidRDefault="001B40FE" w:rsidP="00286662">
      <w:pPr>
        <w:ind w:firstLine="284"/>
        <w:rPr>
          <w:rStyle w:val="1-Char"/>
          <w:rtl/>
        </w:rPr>
      </w:pPr>
      <w:r w:rsidRPr="006A61A7">
        <w:rPr>
          <w:rStyle w:val="1-Char"/>
          <w:rFonts w:hint="cs"/>
          <w:rtl/>
        </w:rPr>
        <w:t>غوغای زندگی روزانه از جهات مختلف، توجّه انسان را به خود جلب می</w:t>
      </w:r>
      <w:r w:rsidR="009C71F4" w:rsidRPr="006A61A7">
        <w:rPr>
          <w:rStyle w:val="1-Char"/>
          <w:rFonts w:hint="cs"/>
          <w:rtl/>
        </w:rPr>
        <w:t>‌</w:t>
      </w:r>
      <w:r w:rsidRPr="006A61A7">
        <w:rPr>
          <w:rStyle w:val="1-Char"/>
          <w:rFonts w:hint="cs"/>
          <w:rtl/>
        </w:rPr>
        <w:t>کند و فکر آدمی را به وادی</w:t>
      </w:r>
      <w:r w:rsidR="009C71F4" w:rsidRPr="006A61A7">
        <w:rPr>
          <w:rStyle w:val="1-Char"/>
          <w:rFonts w:hint="cs"/>
          <w:rtl/>
        </w:rPr>
        <w:t>‌</w:t>
      </w:r>
      <w:r w:rsidRPr="006A61A7">
        <w:rPr>
          <w:rStyle w:val="1-Char"/>
          <w:rFonts w:hint="cs"/>
          <w:rtl/>
        </w:rPr>
        <w:t>های گوناگون می</w:t>
      </w:r>
      <w:r w:rsidR="009C71F4" w:rsidRPr="006A61A7">
        <w:rPr>
          <w:rStyle w:val="1-Char"/>
          <w:rFonts w:hint="cs"/>
          <w:rtl/>
        </w:rPr>
        <w:t>‌</w:t>
      </w:r>
      <w:r w:rsidRPr="006A61A7">
        <w:rPr>
          <w:rStyle w:val="1-Char"/>
          <w:rFonts w:hint="cs"/>
          <w:rtl/>
        </w:rPr>
        <w:t>کشاند، به طوری که جمعیّت خاطر و حضور قلب کامل، درآن بسیار مشکل است؛ اما در دل شب و به هنگام سحر و فرو نشستن غوغای زندگی مادی، و آرامش روح و جسم انسان در پرتو مقداری خواب، حالت توجه و نشاط خاصّی را به انسان می</w:t>
      </w:r>
      <w:r w:rsidR="009C71F4" w:rsidRPr="006A61A7">
        <w:rPr>
          <w:rStyle w:val="1-Char"/>
          <w:rFonts w:hint="cs"/>
          <w:rtl/>
        </w:rPr>
        <w:t>‌</w:t>
      </w:r>
      <w:r w:rsidRPr="006A61A7">
        <w:rPr>
          <w:rStyle w:val="1-Char"/>
          <w:rFonts w:hint="cs"/>
          <w:rtl/>
        </w:rPr>
        <w:t>دهد که بی</w:t>
      </w:r>
      <w:r w:rsidR="009C71F4" w:rsidRPr="006A61A7">
        <w:rPr>
          <w:rStyle w:val="1-Char"/>
          <w:rFonts w:hint="cs"/>
          <w:rtl/>
        </w:rPr>
        <w:t>‌</w:t>
      </w:r>
      <w:r w:rsidRPr="006A61A7">
        <w:rPr>
          <w:rStyle w:val="1-Char"/>
          <w:rFonts w:hint="cs"/>
          <w:rtl/>
        </w:rPr>
        <w:t>نظیر است.</w:t>
      </w:r>
    </w:p>
    <w:p w:rsidR="001B40FE" w:rsidRPr="006A61A7" w:rsidRDefault="001B40FE" w:rsidP="00286662">
      <w:pPr>
        <w:ind w:firstLine="284"/>
        <w:rPr>
          <w:rStyle w:val="1-Char"/>
          <w:rtl/>
        </w:rPr>
      </w:pPr>
      <w:r w:rsidRPr="006A61A7">
        <w:rPr>
          <w:rStyle w:val="1-Char"/>
          <w:rFonts w:hint="cs"/>
          <w:rtl/>
        </w:rPr>
        <w:t>آری در این محیط آرام و به دور از هرگونه ریا و تظاهر و خودنمایی و توأم با حضور قلب، حالت توجّهی به انسان دست می</w:t>
      </w:r>
      <w:r w:rsidR="009C71F4" w:rsidRPr="006A61A7">
        <w:rPr>
          <w:rStyle w:val="1-Char"/>
          <w:rFonts w:hint="cs"/>
          <w:rtl/>
        </w:rPr>
        <w:t>‌</w:t>
      </w:r>
      <w:r w:rsidRPr="006A61A7">
        <w:rPr>
          <w:rStyle w:val="1-Char"/>
          <w:rFonts w:hint="cs"/>
          <w:rtl/>
        </w:rPr>
        <w:t>دهد که فوق العاده روح پرور و تکامل آفرین است.</w:t>
      </w:r>
    </w:p>
    <w:p w:rsidR="001B40FE" w:rsidRPr="006A61A7" w:rsidRDefault="001B40FE" w:rsidP="00286662">
      <w:pPr>
        <w:ind w:firstLine="284"/>
        <w:rPr>
          <w:rStyle w:val="1-Char"/>
          <w:rtl/>
        </w:rPr>
      </w:pPr>
      <w:r w:rsidRPr="006A61A7">
        <w:rPr>
          <w:rStyle w:val="1-Char"/>
          <w:rFonts w:hint="cs"/>
          <w:rtl/>
        </w:rPr>
        <w:t>به همین دلیل، دوستان خدا همیشه از عبادت</w:t>
      </w:r>
      <w:r w:rsidR="004A5B94">
        <w:rPr>
          <w:rStyle w:val="1-Char"/>
          <w:rFonts w:hint="eastAsia"/>
          <w:rtl/>
        </w:rPr>
        <w:t>‌</w:t>
      </w:r>
      <w:r w:rsidRPr="006A61A7">
        <w:rPr>
          <w:rStyle w:val="1-Char"/>
          <w:rFonts w:hint="cs"/>
          <w:rtl/>
        </w:rPr>
        <w:t>های آخر شب برای تَصفیه</w:t>
      </w:r>
      <w:r w:rsidR="009C71F4" w:rsidRPr="006A61A7">
        <w:rPr>
          <w:rStyle w:val="1-Char"/>
          <w:rFonts w:hint="cs"/>
          <w:rtl/>
        </w:rPr>
        <w:t>‌</w:t>
      </w:r>
      <w:r w:rsidRPr="006A61A7">
        <w:rPr>
          <w:rStyle w:val="1-Char"/>
          <w:rFonts w:hint="cs"/>
          <w:rtl/>
        </w:rPr>
        <w:t>ی روح و حیات قلب و تقویت اراده و تکمیل اخلاص، نیرو می</w:t>
      </w:r>
      <w:r w:rsidR="009C71F4" w:rsidRPr="006A61A7">
        <w:rPr>
          <w:rStyle w:val="1-Char"/>
          <w:rFonts w:hint="cs"/>
          <w:rtl/>
        </w:rPr>
        <w:t>‌</w:t>
      </w:r>
      <w:r w:rsidRPr="006A61A7">
        <w:rPr>
          <w:rStyle w:val="1-Char"/>
          <w:rFonts w:hint="cs"/>
          <w:rtl/>
        </w:rPr>
        <w:t>گرفته</w:t>
      </w:r>
      <w:r w:rsidR="009C71F4" w:rsidRPr="006A61A7">
        <w:rPr>
          <w:rStyle w:val="1-Char"/>
          <w:rFonts w:hint="cs"/>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در آغاز اسلام نیز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استفاده از همین برنامه</w:t>
      </w:r>
      <w:r w:rsidR="009C71F4" w:rsidRPr="006A61A7">
        <w:rPr>
          <w:rStyle w:val="1-Char"/>
          <w:rFonts w:hint="cs"/>
          <w:rtl/>
        </w:rPr>
        <w:t>‌</w:t>
      </w:r>
      <w:r w:rsidRPr="006A61A7">
        <w:rPr>
          <w:rStyle w:val="1-Char"/>
          <w:rFonts w:hint="cs"/>
          <w:rtl/>
        </w:rPr>
        <w:t>ی روحانی، مسلمانان را پرورش داد و شخصیّت</w:t>
      </w:r>
      <w:r w:rsidR="00D15871">
        <w:rPr>
          <w:rStyle w:val="1-Char"/>
          <w:rFonts w:hint="cs"/>
          <w:rtl/>
        </w:rPr>
        <w:t xml:space="preserve"> آن‌ها </w:t>
      </w:r>
      <w:r w:rsidRPr="006A61A7">
        <w:rPr>
          <w:rStyle w:val="1-Char"/>
          <w:rFonts w:hint="cs"/>
          <w:rtl/>
        </w:rPr>
        <w:t>را آنقدر بالا برد که گویی دیگر آن انسان</w:t>
      </w:r>
      <w:r w:rsidR="002413F2">
        <w:rPr>
          <w:rStyle w:val="1-Char"/>
          <w:rFonts w:hint="eastAsia"/>
          <w:rtl/>
        </w:rPr>
        <w:t>‌</w:t>
      </w:r>
      <w:r w:rsidRPr="006A61A7">
        <w:rPr>
          <w:rStyle w:val="1-Char"/>
          <w:rFonts w:hint="cs"/>
          <w:rtl/>
        </w:rPr>
        <w:t>های سابق نیستند؛ یعنی از</w:t>
      </w:r>
      <w:r w:rsidR="00D15871">
        <w:rPr>
          <w:rStyle w:val="1-Char"/>
          <w:rFonts w:hint="cs"/>
          <w:rtl/>
        </w:rPr>
        <w:t xml:space="preserve"> آن‌ها </w:t>
      </w:r>
      <w:r w:rsidRPr="006A61A7">
        <w:rPr>
          <w:rStyle w:val="1-Char"/>
          <w:rFonts w:hint="cs"/>
          <w:rtl/>
        </w:rPr>
        <w:t>انسان</w:t>
      </w:r>
      <w:r w:rsidR="002413F2">
        <w:rPr>
          <w:rStyle w:val="1-Char"/>
          <w:rFonts w:hint="eastAsia"/>
          <w:rtl/>
        </w:rPr>
        <w:t>‌</w:t>
      </w:r>
      <w:r w:rsidRPr="006A61A7">
        <w:rPr>
          <w:rStyle w:val="1-Char"/>
          <w:rFonts w:hint="cs"/>
          <w:rtl/>
        </w:rPr>
        <w:t>های تازه</w:t>
      </w:r>
      <w:r w:rsidR="009C71F4" w:rsidRPr="006A61A7">
        <w:rPr>
          <w:rStyle w:val="1-Char"/>
          <w:rFonts w:hint="cs"/>
          <w:rtl/>
        </w:rPr>
        <w:t>‌</w:t>
      </w:r>
      <w:r w:rsidRPr="006A61A7">
        <w:rPr>
          <w:rStyle w:val="1-Char"/>
          <w:rFonts w:hint="cs"/>
          <w:rtl/>
        </w:rPr>
        <w:t>ای آفرید که مصمّم، شجاع، با ایمان، پاک و با اخلاص بودند.</w:t>
      </w:r>
    </w:p>
    <w:p w:rsidR="001B40FE" w:rsidRPr="006A61A7" w:rsidRDefault="001B40FE" w:rsidP="00286662">
      <w:pPr>
        <w:ind w:firstLine="284"/>
        <w:rPr>
          <w:rStyle w:val="1-Char"/>
          <w:rtl/>
        </w:rPr>
      </w:pPr>
      <w:r w:rsidRPr="006A61A7">
        <w:rPr>
          <w:rStyle w:val="1-Char"/>
          <w:rFonts w:hint="cs"/>
          <w:rtl/>
        </w:rPr>
        <w:t>آری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هنگامی که چشم غافلان در خواب بود، مقداری از شب را بیدار می</w:t>
      </w:r>
      <w:r w:rsidR="009C71F4" w:rsidRPr="006A61A7">
        <w:rPr>
          <w:rStyle w:val="1-Char"/>
          <w:rFonts w:hint="cs"/>
          <w:rtl/>
        </w:rPr>
        <w:t>‌</w:t>
      </w:r>
      <w:r w:rsidRPr="006A61A7">
        <w:rPr>
          <w:rStyle w:val="1-Char"/>
          <w:rFonts w:hint="cs"/>
          <w:rtl/>
        </w:rPr>
        <w:t>شد؛ و در آن هنگام که برنامه</w:t>
      </w:r>
      <w:r w:rsidR="009C71F4" w:rsidRPr="006A61A7">
        <w:rPr>
          <w:rStyle w:val="1-Char"/>
          <w:rFonts w:hint="cs"/>
          <w:rtl/>
        </w:rPr>
        <w:t>‌</w:t>
      </w:r>
      <w:r w:rsidRPr="006A61A7">
        <w:rPr>
          <w:rStyle w:val="1-Char"/>
          <w:rFonts w:hint="cs"/>
          <w:rtl/>
        </w:rPr>
        <w:t>های عادیِ زندگیِ روزانه تعطیل می</w:t>
      </w:r>
      <w:r w:rsidR="009C71F4" w:rsidRPr="006A61A7">
        <w:rPr>
          <w:rStyle w:val="1-Char"/>
          <w:rFonts w:hint="cs"/>
          <w:rtl/>
        </w:rPr>
        <w:t>‌</w:t>
      </w:r>
      <w:r w:rsidRPr="006A61A7">
        <w:rPr>
          <w:rStyle w:val="1-Char"/>
          <w:rFonts w:hint="cs"/>
          <w:rtl/>
        </w:rPr>
        <w:t>گشت و شواغل فکری به حداقل می</w:t>
      </w:r>
      <w:r w:rsidR="009C71F4" w:rsidRPr="006A61A7">
        <w:rPr>
          <w:rStyle w:val="1-Char"/>
          <w:rFonts w:hint="cs"/>
          <w:rtl/>
        </w:rPr>
        <w:t>‌</w:t>
      </w:r>
      <w:r w:rsidRPr="006A61A7">
        <w:rPr>
          <w:rStyle w:val="1-Char"/>
          <w:rFonts w:hint="cs"/>
          <w:rtl/>
        </w:rPr>
        <w:t>رسید، و آرامش و خاموشی همه جا را فرا می</w:t>
      </w:r>
      <w:r w:rsidR="009C71F4" w:rsidRPr="006A61A7">
        <w:rPr>
          <w:rStyle w:val="1-Char"/>
          <w:rFonts w:hint="cs"/>
          <w:rtl/>
        </w:rPr>
        <w:t>‌</w:t>
      </w:r>
      <w:r w:rsidRPr="006A61A7">
        <w:rPr>
          <w:rStyle w:val="1-Char"/>
          <w:rFonts w:hint="cs"/>
          <w:rtl/>
        </w:rPr>
        <w:t>گرفت و خطر آلودگی عبادت به ریا کمتر وجود داشت، و خلاصه بهترین شرایطِ حضور قلب فراهم است، با تمام وجودشان روبه درگاه معبود می</w:t>
      </w:r>
      <w:r w:rsidR="009C71F4" w:rsidRPr="006A61A7">
        <w:rPr>
          <w:rStyle w:val="1-Char"/>
          <w:rFonts w:hint="cs"/>
          <w:rtl/>
        </w:rPr>
        <w:t>‌</w:t>
      </w:r>
      <w:r w:rsidRPr="006A61A7">
        <w:rPr>
          <w:rStyle w:val="1-Char"/>
          <w:rFonts w:hint="cs"/>
          <w:rtl/>
        </w:rPr>
        <w:t>آورد و سر بر آستان معشوق می</w:t>
      </w:r>
      <w:r w:rsidR="009C71F4" w:rsidRPr="006A61A7">
        <w:rPr>
          <w:rStyle w:val="1-Char"/>
          <w:rFonts w:hint="cs"/>
          <w:rtl/>
        </w:rPr>
        <w:t>‌</w:t>
      </w:r>
      <w:r w:rsidRPr="006A61A7">
        <w:rPr>
          <w:rStyle w:val="1-Char"/>
          <w:rFonts w:hint="cs"/>
          <w:rtl/>
        </w:rPr>
        <w:t>سایید، و آنچه در دل داشت با خداوند متعال درمیان می</w:t>
      </w:r>
      <w:r w:rsidR="009C71F4" w:rsidRPr="006A61A7">
        <w:rPr>
          <w:rStyle w:val="1-Char"/>
          <w:rFonts w:hint="cs"/>
          <w:rtl/>
        </w:rPr>
        <w:t>‌</w:t>
      </w:r>
      <w:r w:rsidRPr="006A61A7">
        <w:rPr>
          <w:rStyle w:val="1-Char"/>
          <w:rFonts w:hint="cs"/>
          <w:rtl/>
        </w:rPr>
        <w:t>گزارد؛ با یاد او زنده بود و پیمانه</w:t>
      </w:r>
      <w:r w:rsidR="009C71F4" w:rsidRPr="006A61A7">
        <w:rPr>
          <w:rStyle w:val="1-Char"/>
          <w:rFonts w:hint="cs"/>
          <w:rtl/>
        </w:rPr>
        <w:t>‌</w:t>
      </w:r>
      <w:r w:rsidRPr="006A61A7">
        <w:rPr>
          <w:rStyle w:val="1-Char"/>
          <w:rFonts w:hint="cs"/>
          <w:rtl/>
        </w:rPr>
        <w:t xml:space="preserve">ی قلب خویش را از مهر او لبریز و سرشار داشت. </w:t>
      </w:r>
    </w:p>
    <w:p w:rsidR="001B40FE" w:rsidRPr="006A61A7" w:rsidRDefault="001B40FE" w:rsidP="00286662">
      <w:pPr>
        <w:ind w:firstLine="284"/>
        <w:rPr>
          <w:rStyle w:val="1-Char"/>
          <w:rtl/>
        </w:rPr>
      </w:pPr>
      <w:r w:rsidRPr="006A61A7">
        <w:rPr>
          <w:rStyle w:val="1-Char"/>
          <w:rFonts w:hint="cs"/>
          <w:rtl/>
        </w:rPr>
        <w:t>ممکن است بعضی همیشه توفیق بهره</w:t>
      </w:r>
      <w:r w:rsidR="009C71F4" w:rsidRPr="006A61A7">
        <w:rPr>
          <w:rStyle w:val="1-Char"/>
          <w:rFonts w:hint="cs"/>
          <w:rtl/>
        </w:rPr>
        <w:t>‌</w:t>
      </w:r>
      <w:r w:rsidRPr="006A61A7">
        <w:rPr>
          <w:rStyle w:val="1-Char"/>
          <w:rFonts w:hint="cs"/>
          <w:rtl/>
        </w:rPr>
        <w:t>گیری از این عبادت پُر برکت و روح پرور و تعالی بخش را نداشته باشند، ولی چه مانعی دارد که در برخی از شب</w:t>
      </w:r>
      <w:r w:rsidR="00AA6ED6">
        <w:rPr>
          <w:rStyle w:val="1-Char"/>
          <w:rFonts w:hint="eastAsia"/>
          <w:rtl/>
        </w:rPr>
        <w:t>‌</w:t>
      </w:r>
      <w:r w:rsidRPr="006A61A7">
        <w:rPr>
          <w:rStyle w:val="1-Char"/>
          <w:rFonts w:hint="cs"/>
          <w:rtl/>
        </w:rPr>
        <w:t>ها که این توفیق حاصل است بهره</w:t>
      </w:r>
      <w:r w:rsidR="009C71F4" w:rsidRPr="006A61A7">
        <w:rPr>
          <w:rStyle w:val="1-Char"/>
          <w:rFonts w:hint="cs"/>
          <w:rtl/>
        </w:rPr>
        <w:t>‌</w:t>
      </w:r>
      <w:r w:rsidRPr="006A61A7">
        <w:rPr>
          <w:rStyle w:val="1-Char"/>
          <w:rFonts w:hint="cs"/>
          <w:rtl/>
        </w:rPr>
        <w:t>گیرند و در آن هنگام که خاموشی همه جا را فرا گرفته و اشتغالات روزانه همه تعطیل است، و کودکان در خواب</w:t>
      </w:r>
      <w:r w:rsidR="009C71F4" w:rsidRPr="006A61A7">
        <w:rPr>
          <w:rStyle w:val="1-Char"/>
          <w:rFonts w:hint="cs"/>
          <w:rtl/>
        </w:rPr>
        <w:t>‌</w:t>
      </w:r>
      <w:r w:rsidRPr="006A61A7">
        <w:rPr>
          <w:rStyle w:val="1-Char"/>
          <w:rFonts w:hint="cs"/>
          <w:rtl/>
        </w:rPr>
        <w:t>اند، و محیط آماده</w:t>
      </w:r>
      <w:r w:rsidR="009C71F4" w:rsidRPr="006A61A7">
        <w:rPr>
          <w:rStyle w:val="1-Char"/>
          <w:rFonts w:hint="cs"/>
          <w:rtl/>
        </w:rPr>
        <w:t>‌</w:t>
      </w:r>
      <w:r w:rsidRPr="006A61A7">
        <w:rPr>
          <w:rStyle w:val="1-Char"/>
          <w:rFonts w:hint="cs"/>
          <w:rtl/>
        </w:rPr>
        <w:t>ی حضور قلب و راز و نیاز با خدا است، برخیزند و به درِ خانه</w:t>
      </w:r>
      <w:r w:rsidR="009C71F4" w:rsidRPr="006A61A7">
        <w:rPr>
          <w:rStyle w:val="1-Char"/>
          <w:rFonts w:hint="cs"/>
          <w:rtl/>
        </w:rPr>
        <w:t>‌</w:t>
      </w:r>
      <w:r w:rsidRPr="006A61A7">
        <w:rPr>
          <w:rStyle w:val="1-Char"/>
          <w:rFonts w:hint="cs"/>
          <w:rtl/>
        </w:rPr>
        <w:t>ی خدا روند و دل را به نورِ عشق دوست، روشن سازند.</w:t>
      </w:r>
    </w:p>
    <w:p w:rsidR="001B40FE" w:rsidRPr="006A61A7" w:rsidRDefault="001A18AD" w:rsidP="001A18AD">
      <w:pPr>
        <w:pStyle w:val="3-"/>
        <w:rPr>
          <w:rStyle w:val="1-Char"/>
          <w:rtl/>
        </w:rPr>
      </w:pPr>
      <w:bookmarkStart w:id="42" w:name="_Toc440109350"/>
      <w:r w:rsidRPr="00F23606">
        <w:rPr>
          <w:rtl/>
        </w:rPr>
        <w:t>حدیث</w:t>
      </w:r>
      <w:r>
        <w:rPr>
          <w:rtl/>
        </w:rPr>
        <w:t xml:space="preserve"> شماره</w:t>
      </w:r>
      <w:r>
        <w:rPr>
          <w:rFonts w:hint="cs"/>
          <w:rtl/>
        </w:rPr>
        <w:t xml:space="preserve"> 268</w:t>
      </w:r>
      <w:bookmarkEnd w:id="42"/>
    </w:p>
    <w:p w:rsidR="001B40FE" w:rsidRPr="00286662" w:rsidRDefault="001B40FE" w:rsidP="004821E6">
      <w:pPr>
        <w:ind w:firstLine="284"/>
        <w:rPr>
          <w:rStyle w:val="7-Char"/>
          <w:rtl/>
        </w:rPr>
      </w:pPr>
      <w:r w:rsidRPr="004821E6">
        <w:rPr>
          <w:rStyle w:val="7-Char"/>
          <w:rFonts w:hint="cs"/>
          <w:rtl/>
        </w:rPr>
        <w:t>(8) حَدَّثَنَا مُحَمَّدُ بْنُ الْعَلاَءِ</w:t>
      </w:r>
      <w:r w:rsidR="00601534">
        <w:rPr>
          <w:rStyle w:val="7-Char"/>
          <w:rFonts w:hint="cs"/>
          <w:rtl/>
        </w:rPr>
        <w:t xml:space="preserve">، </w:t>
      </w:r>
      <w:r w:rsidRPr="004821E6">
        <w:rPr>
          <w:rStyle w:val="7-Char"/>
          <w:rFonts w:hint="cs"/>
          <w:rtl/>
        </w:rPr>
        <w:t>حَدَّثَنَا أَبُو أُسَامَةَ</w:t>
      </w:r>
      <w:r w:rsidR="00601534">
        <w:rPr>
          <w:rStyle w:val="7-Char"/>
          <w:rFonts w:hint="cs"/>
          <w:rtl/>
        </w:rPr>
        <w:t xml:space="preserve">، </w:t>
      </w:r>
      <w:r w:rsidRPr="004821E6">
        <w:rPr>
          <w:rStyle w:val="7-Char"/>
          <w:rFonts w:hint="cs"/>
          <w:rtl/>
        </w:rPr>
        <w:t xml:space="preserve">عَنْ هِشَامٍ </w:t>
      </w:r>
      <w:r w:rsidRPr="00A64B8E">
        <w:rPr>
          <w:rFonts w:cs="Times New Roman" w:hint="cs"/>
          <w:rtl/>
        </w:rPr>
        <w:t>ـ</w:t>
      </w:r>
      <w:r w:rsidRPr="00286662">
        <w:rPr>
          <w:rStyle w:val="7-Char"/>
          <w:rFonts w:hint="cs"/>
          <w:rtl/>
        </w:rPr>
        <w:t xml:space="preserve"> يَعْنِي ابْنَ حَسَّانَ </w:t>
      </w:r>
      <w:r w:rsidR="00A64B8E" w:rsidRPr="00A64B8E">
        <w:rPr>
          <w:rFonts w:cs="Times New Roman" w:hint="cs"/>
          <w:rtl/>
        </w:rPr>
        <w:t>ـ</w:t>
      </w:r>
      <w:r w:rsidR="00A64B8E" w:rsidRPr="00286662">
        <w:rPr>
          <w:rStyle w:val="7-Char"/>
          <w:rFonts w:hint="cs"/>
          <w:rtl/>
        </w:rPr>
        <w:t>، عَنْ مُحَمَّدِ بْنِ سِيرِينَ</w:t>
      </w:r>
      <w:r w:rsidRPr="00286662">
        <w:rPr>
          <w:rStyle w:val="7-Char"/>
          <w:rFonts w:hint="cs"/>
          <w:rtl/>
        </w:rPr>
        <w:t>، عَنْ أَبِي هُرَيْرَةَ</w:t>
      </w:r>
      <w:r w:rsidR="00601534">
        <w:rPr>
          <w:rStyle w:val="7-Char"/>
          <w:rFonts w:hint="cs"/>
          <w:rtl/>
        </w:rPr>
        <w:t xml:space="preserve">، </w:t>
      </w:r>
      <w:r w:rsidRPr="00286662">
        <w:rPr>
          <w:rStyle w:val="7-Char"/>
          <w:rFonts w:hint="cs"/>
          <w:rtl/>
        </w:rPr>
        <w:t>عَنِ النَّبِيِّ صَلَّى اللَّهُ عَلَيْهِ وَسَلَّمَ قَالَ</w:t>
      </w:r>
      <w:r w:rsidR="00601534">
        <w:rPr>
          <w:rStyle w:val="7-Char"/>
          <w:rFonts w:hint="cs"/>
          <w:rtl/>
        </w:rPr>
        <w:t xml:space="preserve">: </w:t>
      </w:r>
      <w:r w:rsidRPr="00286662">
        <w:rPr>
          <w:rStyle w:val="7-Char"/>
          <w:rFonts w:hint="cs"/>
          <w:rtl/>
        </w:rPr>
        <w:t>«إِذَا قَامَ أَحَدُكُمْ مِنَ اللَّيْلِ فَلْيَفْتَتِحْ صَلاَتَهُ بِرَكْعَتَيْنِ خَفِيفَتَيْنِ».</w:t>
      </w:r>
    </w:p>
    <w:p w:rsidR="001B40FE" w:rsidRPr="00286662" w:rsidRDefault="001B40FE" w:rsidP="00286662">
      <w:pPr>
        <w:ind w:firstLine="284"/>
        <w:rPr>
          <w:rStyle w:val="1-Char"/>
          <w:rtl/>
        </w:rPr>
      </w:pPr>
      <w:r w:rsidRPr="00286662">
        <w:rPr>
          <w:rStyle w:val="1-Char"/>
          <w:rFonts w:hint="cs"/>
          <w:rtl/>
        </w:rPr>
        <w:t>268 ـ (8) ... ابوهریره</w:t>
      </w:r>
      <w:r w:rsidR="004A5B94" w:rsidRPr="004A5B94">
        <w:rPr>
          <w:rFonts w:cs="CTraditional Arabic" w:hint="cs"/>
          <w:szCs w:val="28"/>
          <w:rtl/>
        </w:rPr>
        <w:t>س</w:t>
      </w:r>
      <w:r w:rsidRPr="00286662">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هرگاه در شب، یکی از شما برای نماز شب برخاست، نماز خویش را با دو رکعتِ کوتاه و سبک آغاز کند (تا در نماز با نشاط و انرژی وارد شود).</w:t>
      </w:r>
    </w:p>
    <w:p w:rsidR="001B40FE" w:rsidRPr="006A61A7" w:rsidRDefault="001A18AD" w:rsidP="001A18AD">
      <w:pPr>
        <w:pStyle w:val="3-"/>
        <w:rPr>
          <w:rStyle w:val="1-Char"/>
          <w:rtl/>
        </w:rPr>
      </w:pPr>
      <w:bookmarkStart w:id="43" w:name="_Toc440109351"/>
      <w:r w:rsidRPr="00F23606">
        <w:rPr>
          <w:rtl/>
        </w:rPr>
        <w:t>حدیث</w:t>
      </w:r>
      <w:r>
        <w:rPr>
          <w:rtl/>
        </w:rPr>
        <w:t xml:space="preserve"> شماره</w:t>
      </w:r>
      <w:r>
        <w:rPr>
          <w:rFonts w:hint="cs"/>
          <w:rtl/>
        </w:rPr>
        <w:t xml:space="preserve"> 269</w:t>
      </w:r>
      <w:bookmarkEnd w:id="43"/>
    </w:p>
    <w:p w:rsidR="001B40FE" w:rsidRPr="004821E6" w:rsidRDefault="001B40FE" w:rsidP="004821E6">
      <w:pPr>
        <w:ind w:firstLine="284"/>
        <w:rPr>
          <w:rStyle w:val="7-Char"/>
          <w:rtl/>
        </w:rPr>
      </w:pPr>
      <w:r w:rsidRPr="004821E6">
        <w:rPr>
          <w:rStyle w:val="7-Char"/>
          <w:rFonts w:hint="cs"/>
          <w:rtl/>
        </w:rPr>
        <w:t>(9) حَدَّثَنَا قُتَيْبَةُ بْنُ سَعِيدٍ</w:t>
      </w:r>
      <w:r w:rsidR="00601534">
        <w:rPr>
          <w:rStyle w:val="7-Char"/>
          <w:rFonts w:hint="cs"/>
          <w:rtl/>
        </w:rPr>
        <w:t xml:space="preserve">، </w:t>
      </w:r>
      <w:r w:rsidRPr="004821E6">
        <w:rPr>
          <w:rStyle w:val="7-Char"/>
          <w:rFonts w:hint="cs"/>
          <w:rtl/>
        </w:rPr>
        <w:t>عَنْ مَالِكِ بْنِ أَنَسٍ .</w:t>
      </w:r>
    </w:p>
    <w:p w:rsidR="001B40FE" w:rsidRPr="004821E6" w:rsidRDefault="001B40FE" w:rsidP="004821E6">
      <w:pPr>
        <w:ind w:firstLine="284"/>
        <w:rPr>
          <w:rStyle w:val="7-Char"/>
          <w:rtl/>
        </w:rPr>
      </w:pPr>
      <w:r w:rsidRPr="004821E6">
        <w:rPr>
          <w:rStyle w:val="7-Char"/>
          <w:rFonts w:hint="cs"/>
          <w:rtl/>
        </w:rPr>
        <w:t>(ح)، وَحَدَّثَنَا إِسْحَاقُ بْنُ مُوسَى</w:t>
      </w:r>
      <w:r w:rsidR="00601534">
        <w:rPr>
          <w:rStyle w:val="7-Char"/>
          <w:rFonts w:hint="cs"/>
          <w:rtl/>
        </w:rPr>
        <w:t xml:space="preserve">، </w:t>
      </w:r>
      <w:r w:rsidRPr="004821E6">
        <w:rPr>
          <w:rStyle w:val="7-Char"/>
          <w:rFonts w:hint="cs"/>
          <w:rtl/>
        </w:rPr>
        <w:t>حَدَّثَنَا مَعْنٌ</w:t>
      </w:r>
      <w:r w:rsidR="00601534">
        <w:rPr>
          <w:rStyle w:val="7-Char"/>
          <w:rFonts w:hint="cs"/>
          <w:rtl/>
        </w:rPr>
        <w:t xml:space="preserve">، </w:t>
      </w:r>
      <w:r w:rsidRPr="004821E6">
        <w:rPr>
          <w:rStyle w:val="7-Char"/>
          <w:rFonts w:hint="cs"/>
          <w:rtl/>
        </w:rPr>
        <w:t>حَدَّثَنَا مَالِكٌ</w:t>
      </w:r>
      <w:r w:rsidR="00601534">
        <w:rPr>
          <w:rStyle w:val="7-Char"/>
          <w:rFonts w:hint="cs"/>
          <w:rtl/>
        </w:rPr>
        <w:t xml:space="preserve">، </w:t>
      </w:r>
      <w:r w:rsidRPr="004821E6">
        <w:rPr>
          <w:rStyle w:val="7-Char"/>
          <w:rFonts w:hint="cs"/>
          <w:rtl/>
        </w:rPr>
        <w:t>عَنْ عَبْدِ اللَّهِ بْنِ أَبِي بَكْرٍ</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أَنَّ عَبْدَ اللَّهِ بْنَ قَيْسِ بْنِ مَخْرَمَةَ</w:t>
      </w:r>
      <w:r w:rsidR="00601534">
        <w:rPr>
          <w:rStyle w:val="7-Char"/>
          <w:rFonts w:hint="cs"/>
          <w:rtl/>
        </w:rPr>
        <w:t xml:space="preserve">، </w:t>
      </w:r>
      <w:r w:rsidRPr="004821E6">
        <w:rPr>
          <w:rStyle w:val="7-Char"/>
          <w:rFonts w:hint="cs"/>
          <w:rtl/>
        </w:rPr>
        <w:t>أَخْبَرَهُ عَنْ زَيْدِ بْنِ خَالِدٍ الْجُهَنِيِّ</w:t>
      </w:r>
      <w:r w:rsidR="00601534">
        <w:rPr>
          <w:rStyle w:val="7-Char"/>
          <w:rFonts w:hint="cs"/>
          <w:rtl/>
        </w:rPr>
        <w:t xml:space="preserve">: </w:t>
      </w:r>
      <w:r w:rsidRPr="004821E6">
        <w:rPr>
          <w:rStyle w:val="7-Char"/>
          <w:rFonts w:hint="cs"/>
          <w:rtl/>
        </w:rPr>
        <w:t>أَنَّهُ قَالَ</w:t>
      </w:r>
      <w:r w:rsidR="00601534">
        <w:rPr>
          <w:rStyle w:val="7-Char"/>
          <w:rFonts w:hint="cs"/>
          <w:rtl/>
        </w:rPr>
        <w:t xml:space="preserve">: </w:t>
      </w:r>
      <w:r w:rsidRPr="004821E6">
        <w:rPr>
          <w:rStyle w:val="7-Char"/>
          <w:rFonts w:hint="cs"/>
          <w:rtl/>
        </w:rPr>
        <w:t>لَأَرْمُقَنَّ صَلاَةَ النَّبِيِّ صَلَّى اللَّهُ عَلَيْهِ وَسَلَّمَ</w:t>
      </w:r>
      <w:r w:rsidR="00601534">
        <w:rPr>
          <w:rStyle w:val="7-Char"/>
          <w:rFonts w:hint="cs"/>
          <w:rtl/>
        </w:rPr>
        <w:t xml:space="preserve">، </w:t>
      </w:r>
      <w:r w:rsidRPr="004821E6">
        <w:rPr>
          <w:rStyle w:val="7-Char"/>
          <w:rFonts w:hint="cs"/>
          <w:rtl/>
        </w:rPr>
        <w:t>فَتَوَسَّدْتُ عَتَبَتَهُ</w:t>
      </w:r>
      <w:r w:rsidR="00601534">
        <w:rPr>
          <w:rStyle w:val="7-Char"/>
          <w:rFonts w:hint="cs"/>
          <w:rtl/>
        </w:rPr>
        <w:t xml:space="preserve">، </w:t>
      </w:r>
      <w:r w:rsidRPr="004821E6">
        <w:rPr>
          <w:rStyle w:val="7-Char"/>
          <w:rFonts w:hint="cs"/>
          <w:rtl/>
        </w:rPr>
        <w:t>أَوْ فُسْطَاطَهُ فَصَلَّى رَسُولُ اللَّهِ صَلَّى اللَّهُ عَلَيْهِ وَسَلَّمَ رَكْعَتَيْنِ خَفِيفَتَيْنِ</w:t>
      </w:r>
      <w:r w:rsidR="00601534">
        <w:rPr>
          <w:rStyle w:val="7-Char"/>
          <w:rFonts w:hint="cs"/>
          <w:rtl/>
        </w:rPr>
        <w:t xml:space="preserve">، </w:t>
      </w:r>
      <w:r w:rsidRPr="004821E6">
        <w:rPr>
          <w:rStyle w:val="7-Char"/>
          <w:rFonts w:hint="cs"/>
          <w:rtl/>
        </w:rPr>
        <w:t>ثُمَّ صَلَّى رَكْعَتَيْنِ طَوِيلَتَيْنِ</w:t>
      </w:r>
      <w:r w:rsidR="00601534">
        <w:rPr>
          <w:rStyle w:val="7-Char"/>
          <w:rFonts w:hint="cs"/>
          <w:rtl/>
        </w:rPr>
        <w:t xml:space="preserve">، </w:t>
      </w:r>
      <w:r w:rsidRPr="004821E6">
        <w:rPr>
          <w:rStyle w:val="7-Char"/>
          <w:rFonts w:hint="cs"/>
          <w:rtl/>
        </w:rPr>
        <w:t>طَوِيلَتَيْنِ</w:t>
      </w:r>
      <w:r w:rsidR="00601534">
        <w:rPr>
          <w:rStyle w:val="7-Char"/>
          <w:rFonts w:hint="cs"/>
          <w:rtl/>
        </w:rPr>
        <w:t xml:space="preserve">، </w:t>
      </w:r>
      <w:r w:rsidRPr="004821E6">
        <w:rPr>
          <w:rStyle w:val="7-Char"/>
          <w:rFonts w:hint="cs"/>
          <w:rtl/>
        </w:rPr>
        <w:t>طَوِيلَتَيْنِ</w:t>
      </w:r>
      <w:r w:rsidR="00601534">
        <w:rPr>
          <w:rStyle w:val="7-Char"/>
          <w:rFonts w:hint="cs"/>
          <w:rtl/>
        </w:rPr>
        <w:t xml:space="preserve">، </w:t>
      </w:r>
      <w:r w:rsidRPr="004821E6">
        <w:rPr>
          <w:rStyle w:val="7-Char"/>
          <w:rFonts w:hint="cs"/>
          <w:rtl/>
        </w:rPr>
        <w:t>ثُمَّ صَلَّى رَكْعَتَيْنِ وَهُمَا دَونَ اللَّتَيْنِ قَبْلَهُمَا</w:t>
      </w:r>
      <w:r w:rsidR="00601534">
        <w:rPr>
          <w:rStyle w:val="7-Char"/>
          <w:rFonts w:hint="cs"/>
          <w:rtl/>
        </w:rPr>
        <w:t xml:space="preserve">، </w:t>
      </w:r>
      <w:r w:rsidRPr="004821E6">
        <w:rPr>
          <w:rStyle w:val="7-Char"/>
          <w:rFonts w:hint="cs"/>
          <w:rtl/>
        </w:rPr>
        <w:t>ثُمَّ صَلَّى رَكْعَتَيْنِ وَهُمَا دُونَ اللَّتَيْنِ قَبْلَهُمَا</w:t>
      </w:r>
      <w:r w:rsidR="00601534">
        <w:rPr>
          <w:rStyle w:val="7-Char"/>
          <w:rFonts w:hint="cs"/>
          <w:rtl/>
        </w:rPr>
        <w:t xml:space="preserve">، </w:t>
      </w:r>
      <w:r w:rsidRPr="004821E6">
        <w:rPr>
          <w:rStyle w:val="7-Char"/>
          <w:rFonts w:hint="cs"/>
          <w:rtl/>
        </w:rPr>
        <w:t>ثُمَّ صَلَّى رَكْعَتَيْنِ وَهُمَا دُونَ اللَّتَيْنِ قَبْلَهُمَا</w:t>
      </w:r>
      <w:r w:rsidR="00601534">
        <w:rPr>
          <w:rStyle w:val="7-Char"/>
          <w:rFonts w:hint="cs"/>
          <w:rtl/>
        </w:rPr>
        <w:t xml:space="preserve">، </w:t>
      </w:r>
      <w:r w:rsidRPr="004821E6">
        <w:rPr>
          <w:rStyle w:val="7-Char"/>
          <w:rFonts w:hint="cs"/>
          <w:rtl/>
        </w:rPr>
        <w:t>ثُمَّ صَلَّى رَكْعَتَيْنِ وَهُمَا دُونَ اللَّتَيْنِ قَبْلَهُمَا</w:t>
      </w:r>
      <w:r w:rsidR="00601534">
        <w:rPr>
          <w:rStyle w:val="7-Char"/>
          <w:rFonts w:hint="cs"/>
          <w:rtl/>
        </w:rPr>
        <w:t xml:space="preserve">، </w:t>
      </w:r>
      <w:r w:rsidRPr="004821E6">
        <w:rPr>
          <w:rStyle w:val="7-Char"/>
          <w:rFonts w:hint="cs"/>
          <w:rtl/>
        </w:rPr>
        <w:t>ثُمَّ أَوْتَرَ فَذَلِكَ ثَلاَثَ عَشْرَةَ رَكْعَةً.</w:t>
      </w:r>
    </w:p>
    <w:p w:rsidR="001B40FE" w:rsidRPr="00286662" w:rsidRDefault="001B40FE" w:rsidP="00286662">
      <w:pPr>
        <w:ind w:firstLine="284"/>
        <w:rPr>
          <w:rStyle w:val="1-Char"/>
          <w:rtl/>
        </w:rPr>
      </w:pPr>
      <w:r w:rsidRPr="00286662">
        <w:rPr>
          <w:rStyle w:val="1-Char"/>
          <w:rFonts w:hint="cs"/>
          <w:rtl/>
        </w:rPr>
        <w:t>269 ـ (9) ... عبدالله بن قیس بن مخرمه</w:t>
      </w:r>
      <w:r w:rsidR="004A5B94" w:rsidRPr="004A5B94">
        <w:rPr>
          <w:rFonts w:cs="CTraditional Arabic" w:hint="cs"/>
          <w:szCs w:val="28"/>
          <w:rtl/>
        </w:rPr>
        <w:t>س</w:t>
      </w:r>
      <w:r w:rsidRPr="00286662">
        <w:rPr>
          <w:rStyle w:val="1-Char"/>
          <w:rFonts w:hint="cs"/>
          <w:rtl/>
        </w:rPr>
        <w:t xml:space="preserve"> گوید: زیدبن خالد جُهنی</w:t>
      </w:r>
      <w:r w:rsidR="004A5B94" w:rsidRPr="004A5B94">
        <w:rPr>
          <w:rFonts w:cs="CTraditional Arabic" w:hint="cs"/>
          <w:szCs w:val="28"/>
          <w:rtl/>
        </w:rPr>
        <w:t>س</w:t>
      </w:r>
      <w:r w:rsidRPr="00286662">
        <w:rPr>
          <w:rStyle w:val="1-Char"/>
          <w:rFonts w:hint="cs"/>
          <w:rtl/>
        </w:rPr>
        <w:t xml:space="preserve"> گفت: خودم امشب نماز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زیر نظر می</w:t>
      </w:r>
      <w:r w:rsidR="009C71F4" w:rsidRPr="00286662">
        <w:rPr>
          <w:rStyle w:val="1-Char"/>
          <w:rFonts w:hint="cs"/>
          <w:rtl/>
        </w:rPr>
        <w:t>‌</w:t>
      </w:r>
      <w:r w:rsidRPr="00286662">
        <w:rPr>
          <w:rStyle w:val="1-Char"/>
          <w:rFonts w:hint="cs"/>
          <w:rtl/>
        </w:rPr>
        <w:t>گیرم (تا از چگونگی نماز شب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5B44A9">
        <w:rPr>
          <w:rStyle w:val="1-Char"/>
          <w:rFonts w:hint="cs"/>
          <w:rtl/>
        </w:rPr>
        <w:t xml:space="preserve"> </w:t>
      </w:r>
      <w:r w:rsidRPr="00286662">
        <w:rPr>
          <w:rStyle w:val="1-Char"/>
          <w:rFonts w:hint="cs"/>
          <w:rtl/>
        </w:rPr>
        <w:t>و تعداد رکعت</w:t>
      </w:r>
      <w:r w:rsidR="001A18AD">
        <w:rPr>
          <w:rStyle w:val="1-Char"/>
          <w:rFonts w:hint="eastAsia"/>
          <w:rtl/>
        </w:rPr>
        <w:t>‌</w:t>
      </w:r>
      <w:r w:rsidRPr="00286662">
        <w:rPr>
          <w:rStyle w:val="1-Char"/>
          <w:rFonts w:hint="cs"/>
          <w:rtl/>
        </w:rPr>
        <w:t>های آن، آگاهی یابم).</w:t>
      </w:r>
    </w:p>
    <w:p w:rsidR="001B40FE" w:rsidRPr="00286662" w:rsidRDefault="001B40FE" w:rsidP="00286662">
      <w:pPr>
        <w:ind w:firstLine="284"/>
        <w:rPr>
          <w:rStyle w:val="1-Char"/>
          <w:rtl/>
        </w:rPr>
      </w:pPr>
      <w:r w:rsidRPr="00286662">
        <w:rPr>
          <w:rStyle w:val="1-Char"/>
          <w:rFonts w:hint="cs"/>
          <w:rtl/>
        </w:rPr>
        <w:t>زید بن خالد</w:t>
      </w:r>
      <w:r w:rsidR="004A5B94" w:rsidRPr="004A5B94">
        <w:rPr>
          <w:rFonts w:cs="CTraditional Arabic" w:hint="cs"/>
          <w:szCs w:val="28"/>
          <w:rtl/>
        </w:rPr>
        <w:t>س</w:t>
      </w:r>
      <w:r w:rsidRPr="00286662">
        <w:rPr>
          <w:rStyle w:val="1-Char"/>
          <w:rFonts w:hint="cs"/>
          <w:rtl/>
        </w:rPr>
        <w:t xml:space="preserve"> در ادامه</w:t>
      </w:r>
      <w:r w:rsidR="009C71F4" w:rsidRPr="00286662">
        <w:rPr>
          <w:rStyle w:val="1-Char"/>
          <w:rFonts w:hint="cs"/>
          <w:rtl/>
        </w:rPr>
        <w:t>‌</w:t>
      </w:r>
      <w:r w:rsidRPr="00286662">
        <w:rPr>
          <w:rStyle w:val="1-Char"/>
          <w:rFonts w:hint="cs"/>
          <w:rtl/>
        </w:rPr>
        <w:t>ی سخنانش می</w:t>
      </w:r>
      <w:r w:rsidR="009C71F4" w:rsidRPr="00286662">
        <w:rPr>
          <w:rStyle w:val="1-Char"/>
          <w:rFonts w:hint="cs"/>
          <w:rtl/>
        </w:rPr>
        <w:t>‌</w:t>
      </w:r>
      <w:r w:rsidRPr="00286662">
        <w:rPr>
          <w:rStyle w:val="1-Char"/>
          <w:rFonts w:hint="cs"/>
          <w:rtl/>
        </w:rPr>
        <w:t>گوید: پلّه</w:t>
      </w:r>
      <w:r w:rsidR="009C71F4" w:rsidRPr="00286662">
        <w:rPr>
          <w:rStyle w:val="1-Char"/>
          <w:rFonts w:hint="cs"/>
          <w:rtl/>
        </w:rPr>
        <w:t>‌</w:t>
      </w:r>
      <w:r w:rsidRPr="00286662">
        <w:rPr>
          <w:rStyle w:val="1-Char"/>
          <w:rFonts w:hint="cs"/>
          <w:rtl/>
        </w:rPr>
        <w:t>ی در، یا خیمه</w:t>
      </w:r>
      <w:r w:rsidR="009C71F4" w:rsidRPr="00286662">
        <w:rPr>
          <w:rStyle w:val="1-Char"/>
          <w:rFonts w:hint="cs"/>
          <w:rtl/>
        </w:rPr>
        <w:t>‌</w:t>
      </w:r>
      <w:r w:rsidRPr="00286662">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برای خودم، بالشت قرار دادم و سرخویش را بر آن نهادم؛ آن گاه(نزدیک نیمه شب، یعنی اندکی پیش یا پس از آن)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جای برخاستند و به نماز ایستادندو) نخست دو رکعتِ نماز کوتاه و سبک خواندند، و پس از آن، دو رکعت نماز بسیار طولانی و با قرائت مفصّل گزاردند؛</w:t>
      </w:r>
      <w:r w:rsidR="00405DA1">
        <w:rPr>
          <w:rStyle w:val="1-Char"/>
          <w:rFonts w:hint="cs"/>
          <w:rtl/>
        </w:rPr>
        <w:t xml:space="preserve"> آنگاه </w:t>
      </w:r>
      <w:r w:rsidRPr="00286662">
        <w:rPr>
          <w:rStyle w:val="1-Char"/>
          <w:rFonts w:hint="cs"/>
          <w:rtl/>
        </w:rPr>
        <w:t>هشت رکعت دیگر ـ که هر دو رکعت از آن هشت رکعت، به نسبت دو رکعت قبلی، اندکی سبکتر و کوتاهتر بود ـ خواندند؛ و پس از آن، یک رکعت وتر را گزاردند؛ و مجموع رکعتهای نماز شب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سیزده رکعت شد.</w:t>
      </w:r>
    </w:p>
    <w:p w:rsidR="00A64B8E" w:rsidRDefault="001270E0" w:rsidP="006A61A7">
      <w:pPr>
        <w:pStyle w:val="9-"/>
        <w:rPr>
          <w:lang w:bidi="fa-IR"/>
        </w:rPr>
      </w:pPr>
      <w:r>
        <w:rPr>
          <w:noProof/>
        </w:rPr>
        <mc:AlternateContent>
          <mc:Choice Requires="wps">
            <w:drawing>
              <wp:anchor distT="0" distB="0" distL="114300" distR="114300" simplePos="0" relativeHeight="251575296" behindDoc="1" locked="0" layoutInCell="1" allowOverlap="1" wp14:anchorId="2C837FBD" wp14:editId="4BC85066">
                <wp:simplePos x="0" y="0"/>
                <wp:positionH relativeFrom="column">
                  <wp:posOffset>800735</wp:posOffset>
                </wp:positionH>
                <wp:positionV relativeFrom="paragraph">
                  <wp:posOffset>172085</wp:posOffset>
                </wp:positionV>
                <wp:extent cx="3084830" cy="0"/>
                <wp:effectExtent l="10160" t="10160" r="10160" b="8890"/>
                <wp:wrapNone/>
                <wp:docPr id="807" name="Line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9"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rw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0Skq8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76320" behindDoc="1" locked="0" layoutInCell="1" allowOverlap="1" wp14:anchorId="5EC1319E" wp14:editId="34996F10">
                <wp:simplePos x="0" y="0"/>
                <wp:positionH relativeFrom="column">
                  <wp:posOffset>1644650</wp:posOffset>
                </wp:positionH>
                <wp:positionV relativeFrom="paragraph">
                  <wp:posOffset>88900</wp:posOffset>
                </wp:positionV>
                <wp:extent cx="1397000" cy="182245"/>
                <wp:effectExtent l="6350" t="12700" r="6350" b="5080"/>
                <wp:wrapNone/>
                <wp:docPr id="806"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0" o:spid="_x0000_s1026" style="position:absolute;margin-left:129.5pt;margin-top:7pt;width:110pt;height:14.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ah/FU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7D468B88" wp14:editId="1663CEA1">
            <wp:extent cx="504825" cy="191135"/>
            <wp:effectExtent l="0" t="0" r="9525" b="0"/>
            <wp:docPr id="454" name="Picture 6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0DFAB176" wp14:editId="6576AD78">
            <wp:extent cx="504825" cy="191135"/>
            <wp:effectExtent l="0" t="0" r="9525" b="0"/>
            <wp:docPr id="453" name="Picture 6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لَأَرمقنَّ</w:t>
      </w:r>
      <w:r w:rsidRPr="006A61A7">
        <w:rPr>
          <w:rStyle w:val="1-Char"/>
          <w:rFonts w:hint="cs"/>
          <w:rtl/>
        </w:rPr>
        <w:t>»: زیر نظر خواهم گرفت، مراقب نماز شب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خواهم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فتوسدت</w:t>
      </w:r>
      <w:r w:rsidRPr="006A61A7">
        <w:rPr>
          <w:rStyle w:val="1-Char"/>
          <w:rFonts w:hint="cs"/>
          <w:rtl/>
        </w:rPr>
        <w:t>»: بالش قرار دادم.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عتبته</w:t>
      </w:r>
      <w:r w:rsidRPr="006A61A7">
        <w:rPr>
          <w:rStyle w:val="1-Char"/>
          <w:rFonts w:hint="cs"/>
          <w:rtl/>
        </w:rPr>
        <w:t>»: پلّه</w:t>
      </w:r>
      <w:r w:rsidR="009C71F4" w:rsidRPr="006A61A7">
        <w:rPr>
          <w:rStyle w:val="1-Char"/>
          <w:rFonts w:hint="cs"/>
          <w:rtl/>
        </w:rPr>
        <w:t>‌</w:t>
      </w:r>
      <w:r w:rsidRPr="006A61A7">
        <w:rPr>
          <w:rStyle w:val="1-Char"/>
          <w:rFonts w:hint="cs"/>
          <w:rtl/>
        </w:rPr>
        <w:t>ی درِ خانه</w:t>
      </w:r>
      <w:r w:rsidR="009C71F4" w:rsidRPr="006A61A7">
        <w:rPr>
          <w:rStyle w:val="1-Char"/>
          <w:rFonts w:hint="cs"/>
          <w:rtl/>
        </w:rPr>
        <w:t>‌</w:t>
      </w:r>
      <w:r w:rsidRPr="006A61A7">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فسطاطه</w:t>
      </w:r>
      <w:r w:rsidRPr="006A61A7">
        <w:rPr>
          <w:rStyle w:val="1-Char"/>
          <w:rFonts w:hint="cs"/>
          <w:rtl/>
        </w:rPr>
        <w:t>»: خیمه</w:t>
      </w:r>
      <w:r w:rsidR="009C71F4" w:rsidRPr="006A61A7">
        <w:rPr>
          <w:rStyle w:val="1-Char"/>
          <w:rFonts w:hint="cs"/>
          <w:rtl/>
        </w:rPr>
        <w:t>‌</w:t>
      </w:r>
      <w:r w:rsidRPr="006A61A7">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عتبته</w:t>
      </w:r>
      <w:r w:rsidRPr="006A61A7">
        <w:rPr>
          <w:rStyle w:val="1-Char"/>
          <w:rFonts w:hint="cs"/>
          <w:rtl/>
        </w:rPr>
        <w:t xml:space="preserve"> </w:t>
      </w:r>
      <w:r w:rsidRPr="00CE56AA">
        <w:rPr>
          <w:rStyle w:val="8-Char"/>
          <w:rFonts w:hint="cs"/>
          <w:rtl/>
        </w:rPr>
        <w:t>او</w:t>
      </w:r>
      <w:r w:rsidRPr="006A61A7">
        <w:rPr>
          <w:rStyle w:val="1-Char"/>
          <w:rFonts w:hint="cs"/>
          <w:rtl/>
        </w:rPr>
        <w:t xml:space="preserve"> </w:t>
      </w:r>
      <w:r w:rsidRPr="00CE56AA">
        <w:rPr>
          <w:rStyle w:val="8-Char"/>
          <w:rFonts w:hint="cs"/>
          <w:rtl/>
        </w:rPr>
        <w:t>فسطاطه</w:t>
      </w:r>
      <w:r w:rsidRPr="006A61A7">
        <w:rPr>
          <w:rStyle w:val="1-Char"/>
          <w:rFonts w:hint="cs"/>
          <w:rtl/>
        </w:rPr>
        <w:t>»: این شک در متن گفتار زیدبن خالد جُهنی</w:t>
      </w:r>
      <w:r w:rsidR="004A5B94" w:rsidRPr="004A5B94">
        <w:rPr>
          <w:rFonts w:cs="CTraditional Arabic" w:hint="cs"/>
          <w:szCs w:val="28"/>
          <w:rtl/>
        </w:rPr>
        <w:t>س</w:t>
      </w:r>
      <w:r w:rsidR="00601534">
        <w:rPr>
          <w:rStyle w:val="1-Char"/>
          <w:rFonts w:hint="cs"/>
          <w:rtl/>
        </w:rPr>
        <w:t xml:space="preserve">، </w:t>
      </w:r>
      <w:r w:rsidRPr="006A61A7">
        <w:rPr>
          <w:rStyle w:val="1-Char"/>
          <w:rFonts w:hint="cs"/>
          <w:rtl/>
        </w:rPr>
        <w:t>از ناحیه</w:t>
      </w:r>
      <w:r w:rsidR="009C71F4" w:rsidRPr="006A61A7">
        <w:rPr>
          <w:rStyle w:val="1-Char"/>
          <w:rFonts w:hint="cs"/>
          <w:rtl/>
        </w:rPr>
        <w:t>‌</w:t>
      </w:r>
      <w:r w:rsidRPr="006A61A7">
        <w:rPr>
          <w:rStyle w:val="1-Char"/>
          <w:rFonts w:hint="cs"/>
          <w:rtl/>
        </w:rPr>
        <w:t>ی راوی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طویلتین</w:t>
      </w:r>
      <w:r w:rsidRPr="006A61A7">
        <w:rPr>
          <w:rStyle w:val="1-Char"/>
          <w:rFonts w:hint="cs"/>
          <w:rtl/>
        </w:rPr>
        <w:t xml:space="preserve">، </w:t>
      </w:r>
      <w:r w:rsidRPr="00CE56AA">
        <w:rPr>
          <w:rStyle w:val="8-Char"/>
          <w:rFonts w:hint="cs"/>
          <w:rtl/>
        </w:rPr>
        <w:t>طویلتین، طویلتین</w:t>
      </w:r>
      <w:r w:rsidRPr="006A61A7">
        <w:rPr>
          <w:rStyle w:val="1-Char"/>
          <w:rFonts w:hint="cs"/>
          <w:rtl/>
        </w:rPr>
        <w:t>»: زید بن خالد جُهنی</w:t>
      </w:r>
      <w:r w:rsidR="004A5B94" w:rsidRPr="004A5B94">
        <w:rPr>
          <w:rFonts w:cs="CTraditional Arabic" w:hint="cs"/>
          <w:szCs w:val="28"/>
          <w:rtl/>
        </w:rPr>
        <w:t>س</w:t>
      </w:r>
      <w:r w:rsidRPr="006A61A7">
        <w:rPr>
          <w:rStyle w:val="1-Char"/>
          <w:rFonts w:hint="cs"/>
          <w:rtl/>
        </w:rPr>
        <w:t xml:space="preserve"> عبارت «</w:t>
      </w:r>
      <w:r w:rsidRPr="00CE56AA">
        <w:rPr>
          <w:rStyle w:val="8-Char"/>
          <w:rFonts w:hint="cs"/>
          <w:rtl/>
        </w:rPr>
        <w:t>طویلتین</w:t>
      </w:r>
      <w:r w:rsidRPr="006A61A7">
        <w:rPr>
          <w:rStyle w:val="1-Char"/>
          <w:rFonts w:hint="cs"/>
          <w:rtl/>
        </w:rPr>
        <w:t>» را سه بار به جهت تأکید، تکرار نموده است.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دو رکعت نماز بسیار بسیار طولانی و با قرائت مفصّل گزاردند.</w:t>
      </w:r>
    </w:p>
    <w:p w:rsidR="001B40FE" w:rsidRPr="006A61A7" w:rsidRDefault="001B40FE" w:rsidP="001A18AD">
      <w:pPr>
        <w:ind w:firstLine="284"/>
        <w:rPr>
          <w:rStyle w:val="1-Char"/>
          <w:rtl/>
        </w:rPr>
      </w:pPr>
      <w:r w:rsidRPr="006A61A7">
        <w:rPr>
          <w:rStyle w:val="1-Char"/>
          <w:rFonts w:hint="cs"/>
          <w:rtl/>
        </w:rPr>
        <w:t>«</w:t>
      </w:r>
      <w:r w:rsidRPr="00CE56AA">
        <w:rPr>
          <w:rStyle w:val="8-Char"/>
          <w:rFonts w:hint="cs"/>
          <w:rtl/>
        </w:rPr>
        <w:t>وهما دون اللتین قبلهما</w:t>
      </w:r>
      <w:r w:rsidRPr="006A61A7">
        <w:rPr>
          <w:rStyle w:val="1-Char"/>
          <w:rFonts w:hint="cs"/>
          <w:rtl/>
        </w:rPr>
        <w:t>»: یعنی هر دو رکعت، نسبت به دو رکعت قبلی، اندکی کوتاهتر و سبکتر بود.</w:t>
      </w:r>
    </w:p>
    <w:p w:rsidR="001B40FE" w:rsidRPr="006A61A7" w:rsidRDefault="001A18AD" w:rsidP="001A18AD">
      <w:pPr>
        <w:pStyle w:val="3-"/>
        <w:rPr>
          <w:rStyle w:val="1-Char"/>
          <w:rtl/>
        </w:rPr>
      </w:pPr>
      <w:bookmarkStart w:id="44" w:name="_Toc440109352"/>
      <w:r w:rsidRPr="00F23606">
        <w:rPr>
          <w:rtl/>
        </w:rPr>
        <w:t>حدیث</w:t>
      </w:r>
      <w:r>
        <w:rPr>
          <w:rtl/>
        </w:rPr>
        <w:t xml:space="preserve"> شماره</w:t>
      </w:r>
      <w:r>
        <w:rPr>
          <w:rFonts w:hint="cs"/>
          <w:rtl/>
        </w:rPr>
        <w:t xml:space="preserve"> 270</w:t>
      </w:r>
      <w:bookmarkEnd w:id="44"/>
    </w:p>
    <w:p w:rsidR="001B40FE" w:rsidRPr="004821E6" w:rsidRDefault="001B40FE" w:rsidP="004821E6">
      <w:pPr>
        <w:ind w:firstLine="284"/>
        <w:rPr>
          <w:rStyle w:val="7-Char"/>
          <w:rtl/>
        </w:rPr>
      </w:pPr>
      <w:r w:rsidRPr="004821E6">
        <w:rPr>
          <w:rStyle w:val="7-Char"/>
          <w:rFonts w:hint="cs"/>
          <w:rtl/>
        </w:rPr>
        <w:t>(10) حَدَّثَنَا إِسْحَاقُ بْنُ مُوسَى</w:t>
      </w:r>
      <w:r w:rsidR="00601534">
        <w:rPr>
          <w:rStyle w:val="7-Char"/>
          <w:rFonts w:hint="cs"/>
          <w:rtl/>
        </w:rPr>
        <w:t xml:space="preserve">، </w:t>
      </w:r>
      <w:r w:rsidRPr="004821E6">
        <w:rPr>
          <w:rStyle w:val="7-Char"/>
          <w:rFonts w:hint="cs"/>
          <w:rtl/>
        </w:rPr>
        <w:t>حَدَّثَنَا مَعْنٌ</w:t>
      </w:r>
      <w:r w:rsidR="00601534">
        <w:rPr>
          <w:rStyle w:val="7-Char"/>
          <w:rFonts w:hint="cs"/>
          <w:rtl/>
        </w:rPr>
        <w:t xml:space="preserve">، </w:t>
      </w:r>
      <w:r w:rsidRPr="004821E6">
        <w:rPr>
          <w:rStyle w:val="7-Char"/>
          <w:rFonts w:hint="cs"/>
          <w:rtl/>
        </w:rPr>
        <w:t>حَدَّثَنَا مَالِكٌ</w:t>
      </w:r>
      <w:r w:rsidR="00601534">
        <w:rPr>
          <w:rStyle w:val="7-Char"/>
          <w:rFonts w:hint="cs"/>
          <w:rtl/>
        </w:rPr>
        <w:t xml:space="preserve">، </w:t>
      </w:r>
      <w:r w:rsidRPr="004821E6">
        <w:rPr>
          <w:rStyle w:val="7-Char"/>
          <w:rFonts w:hint="cs"/>
          <w:rtl/>
        </w:rPr>
        <w:t>عَنْ سَعِيدِ بْنِ أَبِي سَعِيدٍ الْمَقْبُرِيِّ</w:t>
      </w:r>
      <w:r w:rsidR="00601534">
        <w:rPr>
          <w:rStyle w:val="7-Char"/>
          <w:rFonts w:hint="cs"/>
          <w:rtl/>
        </w:rPr>
        <w:t xml:space="preserve">، </w:t>
      </w:r>
      <w:r w:rsidRPr="004821E6">
        <w:rPr>
          <w:rStyle w:val="7-Char"/>
          <w:rFonts w:hint="cs"/>
          <w:rtl/>
        </w:rPr>
        <w:t>عَنْ أَبِي سَلَمَةَ بْنِ عَبْدِ الرَّحْمَنِ</w:t>
      </w:r>
      <w:r w:rsidR="00601534">
        <w:rPr>
          <w:rStyle w:val="7-Char"/>
          <w:rFonts w:hint="cs"/>
          <w:rtl/>
        </w:rPr>
        <w:t xml:space="preserve">، </w:t>
      </w:r>
      <w:r w:rsidRPr="004821E6">
        <w:rPr>
          <w:rStyle w:val="7-Char"/>
          <w:rFonts w:hint="cs"/>
          <w:rtl/>
        </w:rPr>
        <w:t>أَنَّهُ أَخْبَرَهُ: أَنَّهُ سَأَلَ عَائِشَةَ رَضِی الله تعالی عَنها: كَيْفَ كَانَتْ صَلاَةُ رَسُولِ اللَّهِ صَلَّى اللَّهُ عَلَيْهِ وَسَلَّمَ فِي رَمَضَانَ ؟ فَقَالَتْ</w:t>
      </w:r>
      <w:r w:rsidR="00601534">
        <w:rPr>
          <w:rStyle w:val="7-Char"/>
          <w:rFonts w:hint="cs"/>
          <w:rtl/>
        </w:rPr>
        <w:t xml:space="preserve">: </w:t>
      </w:r>
      <w:r w:rsidRPr="004821E6">
        <w:rPr>
          <w:rStyle w:val="7-Char"/>
          <w:rFonts w:hint="cs"/>
          <w:rtl/>
        </w:rPr>
        <w:t>مَا كَانَ رَسُولُ اللَّهِ صَلَّى اللَّهُ عَلَيْهِ وَسَلَّمَ لِيَزِيدَ فِي رَمَضَانَ وَلاَ فِي غَيْرِهِ عَلَى إِحْدَى عَشْرَةَ رَكْعَةً</w:t>
      </w:r>
      <w:r w:rsidR="00601534">
        <w:rPr>
          <w:rStyle w:val="7-Char"/>
          <w:rFonts w:hint="cs"/>
          <w:rtl/>
        </w:rPr>
        <w:t xml:space="preserve">، </w:t>
      </w:r>
      <w:r w:rsidRPr="004821E6">
        <w:rPr>
          <w:rStyle w:val="7-Char"/>
          <w:rFonts w:hint="cs"/>
          <w:rtl/>
        </w:rPr>
        <w:t>يُصَلِّي أَرْبَعًا لاَ تَسْأَلْ عَنْ حُسْنِهِنَّ وَطُولِهِنَّ</w:t>
      </w:r>
      <w:r w:rsidR="00601534">
        <w:rPr>
          <w:rStyle w:val="7-Char"/>
          <w:rFonts w:hint="cs"/>
          <w:rtl/>
        </w:rPr>
        <w:t xml:space="preserve">، </w:t>
      </w:r>
      <w:r w:rsidRPr="004821E6">
        <w:rPr>
          <w:rStyle w:val="7-Char"/>
          <w:rFonts w:hint="cs"/>
          <w:rtl/>
        </w:rPr>
        <w:t>ثُمَّ يُصَلِّي أَرْبَعًا لاَ تَسْأَلْ عَنْ حُسْنِهِنَّ وَطُولِهِنَّ</w:t>
      </w:r>
      <w:r w:rsidR="00601534">
        <w:rPr>
          <w:rStyle w:val="7-Char"/>
          <w:rFonts w:hint="cs"/>
          <w:rtl/>
        </w:rPr>
        <w:t xml:space="preserve">، </w:t>
      </w:r>
      <w:r w:rsidRPr="004821E6">
        <w:rPr>
          <w:rStyle w:val="7-Char"/>
          <w:rFonts w:hint="cs"/>
          <w:rtl/>
        </w:rPr>
        <w:t>ثُمَّ يُصَلِّي ثَلاَثًا</w:t>
      </w:r>
      <w:r w:rsidR="00601534">
        <w:rPr>
          <w:rStyle w:val="7-Char"/>
          <w:rFonts w:hint="cs"/>
          <w:rtl/>
        </w:rPr>
        <w:t xml:space="preserve">، </w:t>
      </w:r>
      <w:r w:rsidRPr="004821E6">
        <w:rPr>
          <w:rStyle w:val="7-Char"/>
          <w:rFonts w:hint="cs"/>
          <w:rtl/>
        </w:rPr>
        <w:t>قَالَتْ عَائِشَةُ رَضِی الله تعالی عَنها: قُلْتُ يَا رَسُولَ اللَّهِ</w:t>
      </w:r>
      <w:r w:rsidR="00601534">
        <w:rPr>
          <w:rStyle w:val="7-Char"/>
          <w:rFonts w:hint="cs"/>
          <w:rtl/>
        </w:rPr>
        <w:t xml:space="preserve">: </w:t>
      </w:r>
      <w:r w:rsidRPr="004821E6">
        <w:rPr>
          <w:rStyle w:val="7-Char"/>
          <w:rFonts w:hint="cs"/>
          <w:rtl/>
        </w:rPr>
        <w:t>أَتَنَامُ ق</w:t>
      </w:r>
      <w:r w:rsidR="00443748" w:rsidRPr="004821E6">
        <w:rPr>
          <w:rStyle w:val="7-Char"/>
          <w:rFonts w:hint="cs"/>
          <w:rtl/>
        </w:rPr>
        <w:t>َبْلَ أَنْ تُوتِرَ؟ فَقَالَ</w:t>
      </w:r>
      <w:r w:rsidRPr="004821E6">
        <w:rPr>
          <w:rStyle w:val="7-Char"/>
          <w:rFonts w:hint="cs"/>
          <w:rtl/>
        </w:rPr>
        <w:t>: «يَا عَائِشَةُ إِنَّ عَيْنَيَّ تَنَامَانِ وَلاَ يَنَامُ قَلْبِي».</w:t>
      </w:r>
    </w:p>
    <w:p w:rsidR="001B40FE" w:rsidRPr="00286662" w:rsidRDefault="001B40FE" w:rsidP="00286662">
      <w:pPr>
        <w:ind w:firstLine="284"/>
        <w:rPr>
          <w:rStyle w:val="1-Char"/>
          <w:rtl/>
        </w:rPr>
      </w:pPr>
      <w:r w:rsidRPr="00286662">
        <w:rPr>
          <w:rStyle w:val="1-Char"/>
          <w:rFonts w:hint="cs"/>
          <w:rtl/>
        </w:rPr>
        <w:t>270 ـ (10) ... سعید بن ابی سعید مقبُری</w:t>
      </w:r>
      <w:r w:rsidR="004A5B94" w:rsidRPr="004A5B94">
        <w:rPr>
          <w:rFonts w:cs="CTraditional Arabic" w:hint="cs"/>
          <w:szCs w:val="28"/>
          <w:rtl/>
        </w:rPr>
        <w:t>س</w:t>
      </w:r>
      <w:r w:rsidRPr="00286662">
        <w:rPr>
          <w:rStyle w:val="1-Char"/>
          <w:rFonts w:hint="cs"/>
          <w:rtl/>
        </w:rPr>
        <w:t xml:space="preserve"> از ابو سلمة بن عبدالرحمن</w:t>
      </w:r>
      <w:r w:rsidR="004A5B94" w:rsidRPr="004A5B94">
        <w:rPr>
          <w:rFonts w:cs="CTraditional Arabic" w:hint="cs"/>
          <w:szCs w:val="28"/>
          <w:rtl/>
        </w:rPr>
        <w:t>س</w:t>
      </w:r>
      <w:r w:rsidRPr="00286662">
        <w:rPr>
          <w:rStyle w:val="1-Char"/>
          <w:rFonts w:hint="cs"/>
          <w:rtl/>
        </w:rPr>
        <w:t xml:space="preserve"> نقل می</w:t>
      </w:r>
      <w:r w:rsidR="009C71F4" w:rsidRPr="00286662">
        <w:rPr>
          <w:rStyle w:val="1-Char"/>
          <w:rFonts w:hint="cs"/>
          <w:rtl/>
        </w:rPr>
        <w:t>‌</w:t>
      </w:r>
      <w:r w:rsidRPr="00286662">
        <w:rPr>
          <w:rStyle w:val="1-Char"/>
          <w:rFonts w:hint="cs"/>
          <w:rtl/>
        </w:rPr>
        <w:t>کند که وی درباره</w:t>
      </w:r>
      <w:r w:rsidR="009C71F4" w:rsidRPr="00286662">
        <w:rPr>
          <w:rStyle w:val="1-Char"/>
          <w:rFonts w:hint="cs"/>
          <w:rtl/>
        </w:rPr>
        <w:t>‌</w:t>
      </w:r>
      <w:r w:rsidRPr="00286662">
        <w:rPr>
          <w:rStyle w:val="1-Char"/>
          <w:rFonts w:hint="cs"/>
          <w:rtl/>
        </w:rPr>
        <w:t>ی چگونگی نماز شب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رمضان، از عایشه</w:t>
      </w:r>
      <w:r w:rsidR="004A5B94" w:rsidRPr="004A5B94">
        <w:rPr>
          <w:rFonts w:cs="CTraditional Arabic" w:hint="cs"/>
          <w:sz w:val="28"/>
          <w:szCs w:val="28"/>
          <w:rtl/>
        </w:rPr>
        <w:t>ل</w:t>
      </w:r>
      <w:r w:rsidRPr="00286662">
        <w:rPr>
          <w:rStyle w:val="1-Char"/>
          <w:rFonts w:hint="cs"/>
          <w:rtl/>
        </w:rPr>
        <w:t xml:space="preserve"> پرسید، و بدو گفت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ماه رمضان، چگونه نماز شب می</w:t>
      </w:r>
      <w:r w:rsidR="009C71F4" w:rsidRPr="00286662">
        <w:rPr>
          <w:rStyle w:val="1-Char"/>
          <w:rFonts w:hint="cs"/>
          <w:rtl/>
        </w:rPr>
        <w:t>‌</w:t>
      </w:r>
      <w:r w:rsidRPr="00286662">
        <w:rPr>
          <w:rStyle w:val="1-Char"/>
          <w:rFonts w:hint="cs"/>
          <w:rtl/>
        </w:rPr>
        <w:t>خواندند؟ عایشه</w:t>
      </w:r>
      <w:r w:rsidR="004A5B94" w:rsidRPr="004A5B94">
        <w:rPr>
          <w:rFonts w:cs="CTraditional Arabic" w:hint="cs"/>
          <w:sz w:val="28"/>
          <w:szCs w:val="28"/>
          <w:rtl/>
        </w:rPr>
        <w:t>ل</w:t>
      </w:r>
      <w:r w:rsidRPr="00286662">
        <w:rPr>
          <w:rStyle w:val="1-Char"/>
          <w:rFonts w:hint="cs"/>
          <w:rtl/>
        </w:rPr>
        <w:t xml:space="preserve"> در پاسخ گفت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چه در رمضان و چه در غیر رمضان، از یازده رکعت بیشتر، نماز شب را نمی</w:t>
      </w:r>
      <w:r w:rsidR="009C71F4" w:rsidRPr="00286662">
        <w:rPr>
          <w:rStyle w:val="1-Char"/>
          <w:rFonts w:hint="cs"/>
          <w:rtl/>
        </w:rPr>
        <w:t>‌</w:t>
      </w:r>
      <w:r w:rsidRPr="00286662">
        <w:rPr>
          <w:rStyle w:val="1-Char"/>
          <w:rFonts w:hint="cs"/>
          <w:rtl/>
        </w:rPr>
        <w:t>خواندند. و کیفیّت نماز شب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چنین بود که نخست چهار رکعت را می</w:t>
      </w:r>
      <w:r w:rsidR="009C71F4" w:rsidRPr="00286662">
        <w:rPr>
          <w:rStyle w:val="1-Char"/>
          <w:rFonts w:hint="cs"/>
          <w:rtl/>
        </w:rPr>
        <w:t>‌</w:t>
      </w:r>
      <w:r w:rsidRPr="00286662">
        <w:rPr>
          <w:rStyle w:val="1-Char"/>
          <w:rFonts w:hint="cs"/>
          <w:rtl/>
        </w:rPr>
        <w:t>خواندند که از خوبی و زیبایی آن، و این‌که چه قدر طول می</w:t>
      </w:r>
      <w:r w:rsidR="009C71F4" w:rsidRPr="00286662">
        <w:rPr>
          <w:rStyle w:val="1-Char"/>
          <w:rFonts w:hint="cs"/>
          <w:rtl/>
        </w:rPr>
        <w:t>‌</w:t>
      </w:r>
      <w:r w:rsidRPr="00286662">
        <w:rPr>
          <w:rStyle w:val="1-Char"/>
          <w:rFonts w:hint="cs"/>
          <w:rtl/>
        </w:rPr>
        <w:t>کشید، چیزی مپرس؛ (که براستی بسیار زیبا و طولانی بود.) سپس چهار رکعت دیگر را می</w:t>
      </w:r>
      <w:r w:rsidR="009C71F4" w:rsidRPr="00286662">
        <w:rPr>
          <w:rStyle w:val="1-Char"/>
          <w:rFonts w:hint="cs"/>
          <w:rtl/>
        </w:rPr>
        <w:t>‌</w:t>
      </w:r>
      <w:r w:rsidRPr="00286662">
        <w:rPr>
          <w:rStyle w:val="1-Char"/>
          <w:rFonts w:hint="cs"/>
          <w:rtl/>
        </w:rPr>
        <w:t>خواندند که</w:t>
      </w:r>
      <w:r w:rsidR="00D15871">
        <w:rPr>
          <w:rStyle w:val="1-Char"/>
          <w:rFonts w:hint="cs"/>
          <w:rtl/>
        </w:rPr>
        <w:t xml:space="preserve"> آن‌ها </w:t>
      </w:r>
      <w:r w:rsidRPr="00286662">
        <w:rPr>
          <w:rStyle w:val="1-Char"/>
          <w:rFonts w:hint="cs"/>
          <w:rtl/>
        </w:rPr>
        <w:t>هم به قدری زیبا و طولانی بودند که از خوبی و تمامی آن، و اینکه چقدر طول می</w:t>
      </w:r>
      <w:r w:rsidR="009C71F4" w:rsidRPr="00286662">
        <w:rPr>
          <w:rStyle w:val="1-Char"/>
          <w:rFonts w:hint="cs"/>
          <w:rtl/>
        </w:rPr>
        <w:t>‌</w:t>
      </w:r>
      <w:r w:rsidRPr="00286662">
        <w:rPr>
          <w:rStyle w:val="1-Char"/>
          <w:rFonts w:hint="cs"/>
          <w:rtl/>
        </w:rPr>
        <w:t>کشید، چیزی سؤال مکن؛ و در آخر سه رکعت دیگر می</w:t>
      </w:r>
      <w:r w:rsidR="009C71F4" w:rsidRPr="00286662">
        <w:rPr>
          <w:rStyle w:val="1-Char"/>
          <w:rFonts w:hint="cs"/>
          <w:rtl/>
        </w:rPr>
        <w:t>‌</w:t>
      </w:r>
      <w:r w:rsidRPr="00286662">
        <w:rPr>
          <w:rStyle w:val="1-Char"/>
          <w:rFonts w:hint="cs"/>
          <w:rtl/>
        </w:rPr>
        <w:t>گزاردند.</w:t>
      </w:r>
    </w:p>
    <w:p w:rsidR="001B40FE" w:rsidRPr="00286662" w:rsidRDefault="001B40FE" w:rsidP="00286662">
      <w:pPr>
        <w:ind w:firstLine="284"/>
        <w:rPr>
          <w:rStyle w:val="1-Char"/>
          <w:rtl/>
        </w:rPr>
      </w:pPr>
      <w:r w:rsidRPr="00286662">
        <w:rPr>
          <w:rStyle w:val="1-Char"/>
          <w:rFonts w:hint="cs"/>
          <w:rtl/>
        </w:rPr>
        <w:t>عایشه</w:t>
      </w:r>
      <w:r w:rsidR="004A5B94" w:rsidRPr="004A5B94">
        <w:rPr>
          <w:rFonts w:cs="CTraditional Arabic" w:hint="cs"/>
          <w:sz w:val="28"/>
          <w:szCs w:val="28"/>
          <w:rtl/>
        </w:rPr>
        <w:t>ل</w:t>
      </w:r>
      <w:r w:rsidRPr="00286662">
        <w:rPr>
          <w:rStyle w:val="1-Char"/>
          <w:rFonts w:hint="cs"/>
          <w:rtl/>
        </w:rPr>
        <w:t xml:space="preserve"> گوید: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پرسیدم و گفتم: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آیا پیش از خواندنِ نماز وتر، می</w:t>
      </w:r>
      <w:r w:rsidR="009C71F4" w:rsidRPr="00286662">
        <w:rPr>
          <w:rStyle w:val="1-Char"/>
          <w:rFonts w:hint="cs"/>
          <w:rtl/>
        </w:rPr>
        <w:t>‌</w:t>
      </w:r>
      <w:r w:rsidRPr="00286662">
        <w:rPr>
          <w:rStyle w:val="1-Char"/>
          <w:rFonts w:hint="cs"/>
          <w:rtl/>
        </w:rPr>
        <w:t>خوابی؟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ای عایشه! بدان که به راستی چشم‌های من می</w:t>
      </w:r>
      <w:r w:rsidR="009C71F4" w:rsidRPr="00286662">
        <w:rPr>
          <w:rStyle w:val="1-Char"/>
          <w:rFonts w:hint="cs"/>
          <w:rtl/>
        </w:rPr>
        <w:t>‌</w:t>
      </w:r>
      <w:r w:rsidRPr="00286662">
        <w:rPr>
          <w:rStyle w:val="1-Char"/>
          <w:rFonts w:hint="cs"/>
          <w:rtl/>
        </w:rPr>
        <w:t>خوابند ولی قلبم، بیدار است و نمی</w:t>
      </w:r>
      <w:r w:rsidR="009C71F4" w:rsidRPr="00286662">
        <w:rPr>
          <w:rStyle w:val="1-Char"/>
          <w:rFonts w:hint="cs"/>
          <w:rtl/>
        </w:rPr>
        <w:t>‌</w:t>
      </w:r>
      <w:r w:rsidRPr="00286662">
        <w:rPr>
          <w:rStyle w:val="1-Char"/>
          <w:rFonts w:hint="cs"/>
          <w:rtl/>
        </w:rPr>
        <w:t>خوابد.</w:t>
      </w:r>
    </w:p>
    <w:p w:rsidR="00A64B8E" w:rsidRDefault="001270E0" w:rsidP="006A61A7">
      <w:pPr>
        <w:pStyle w:val="9-"/>
        <w:rPr>
          <w:lang w:bidi="fa-IR"/>
        </w:rPr>
      </w:pPr>
      <w:r>
        <w:rPr>
          <w:noProof/>
        </w:rPr>
        <mc:AlternateContent>
          <mc:Choice Requires="wps">
            <w:drawing>
              <wp:anchor distT="0" distB="0" distL="114300" distR="114300" simplePos="0" relativeHeight="251577344" behindDoc="1" locked="0" layoutInCell="1" allowOverlap="1" wp14:anchorId="14E9B7E0" wp14:editId="653FD9B3">
                <wp:simplePos x="0" y="0"/>
                <wp:positionH relativeFrom="column">
                  <wp:posOffset>800735</wp:posOffset>
                </wp:positionH>
                <wp:positionV relativeFrom="paragraph">
                  <wp:posOffset>172085</wp:posOffset>
                </wp:positionV>
                <wp:extent cx="3084830" cy="0"/>
                <wp:effectExtent l="10160" t="10160" r="10160" b="8890"/>
                <wp:wrapNone/>
                <wp:docPr id="805" name="Line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A/lpLY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78368" behindDoc="1" locked="0" layoutInCell="1" allowOverlap="1" wp14:anchorId="5D8F9340" wp14:editId="6810D551">
                <wp:simplePos x="0" y="0"/>
                <wp:positionH relativeFrom="column">
                  <wp:posOffset>1644650</wp:posOffset>
                </wp:positionH>
                <wp:positionV relativeFrom="paragraph">
                  <wp:posOffset>88900</wp:posOffset>
                </wp:positionV>
                <wp:extent cx="1397000" cy="182245"/>
                <wp:effectExtent l="6350" t="12700" r="6350" b="5080"/>
                <wp:wrapNone/>
                <wp:docPr id="804" name="Rectangl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2" o:spid="_x0000_s1026" style="position:absolute;margin-left:129.5pt;margin-top:7pt;width:110pt;height:14.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bbVvb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8D460CF" wp14:editId="3692E3FB">
            <wp:extent cx="504825" cy="191135"/>
            <wp:effectExtent l="0" t="0" r="9525" b="0"/>
            <wp:docPr id="452" name="Picture 6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C40D48C" wp14:editId="1E26D9D3">
            <wp:extent cx="504825" cy="191135"/>
            <wp:effectExtent l="0" t="0" r="9525" b="0"/>
            <wp:docPr id="451" name="Picture 6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عینیّ</w:t>
      </w:r>
      <w:r w:rsidRPr="006A61A7">
        <w:rPr>
          <w:rStyle w:val="1-Char"/>
          <w:rFonts w:hint="cs"/>
          <w:rtl/>
        </w:rPr>
        <w:t>»: چشمهای من.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تنامان</w:t>
      </w:r>
      <w:r w:rsidRPr="006A61A7">
        <w:rPr>
          <w:rStyle w:val="1-Char"/>
          <w:rFonts w:hint="cs"/>
          <w:rtl/>
        </w:rPr>
        <w:t>»: می</w:t>
      </w:r>
      <w:r w:rsidR="009C71F4" w:rsidRPr="006A61A7">
        <w:rPr>
          <w:rStyle w:val="1-Char"/>
          <w:rFonts w:hint="cs"/>
          <w:rtl/>
        </w:rPr>
        <w:t>‌</w:t>
      </w:r>
      <w:r w:rsidRPr="006A61A7">
        <w:rPr>
          <w:rStyle w:val="1-Char"/>
          <w:rFonts w:hint="cs"/>
          <w:rtl/>
        </w:rPr>
        <w:t>خوابند و به خواب می</w:t>
      </w:r>
      <w:r w:rsidR="009C71F4" w:rsidRPr="006A61A7">
        <w:rPr>
          <w:rStyle w:val="1-Char"/>
          <w:rFonts w:hint="cs"/>
          <w:rtl/>
        </w:rPr>
        <w:t>‌</w:t>
      </w:r>
      <w:r w:rsidRPr="006A61A7">
        <w:rPr>
          <w:rStyle w:val="1-Char"/>
          <w:rFonts w:hint="cs"/>
          <w:rtl/>
        </w:rPr>
        <w:t>روند.</w:t>
      </w:r>
    </w:p>
    <w:p w:rsidR="00D56859" w:rsidRDefault="00D56859" w:rsidP="002413F2">
      <w:pPr>
        <w:ind w:firstLine="284"/>
        <w:rPr>
          <w:rStyle w:val="1-Char"/>
          <w:rtl/>
        </w:rPr>
      </w:pPr>
      <w:r w:rsidRPr="006A61A7">
        <w:rPr>
          <w:rStyle w:val="1-Char"/>
          <w:rFonts w:hint="cs"/>
          <w:rtl/>
        </w:rPr>
        <w:t>اصل این است دل</w:t>
      </w:r>
      <w:r w:rsidR="002413F2">
        <w:rPr>
          <w:rStyle w:val="1-Char"/>
          <w:rFonts w:hint="eastAsia"/>
          <w:rtl/>
        </w:rPr>
        <w:t>‌</w:t>
      </w:r>
      <w:r w:rsidRPr="006A61A7">
        <w:rPr>
          <w:rStyle w:val="1-Char"/>
          <w:rFonts w:hint="cs"/>
          <w:rtl/>
        </w:rPr>
        <w:t>هایی را که خداوند، فرودگاه وحی قرار می‌دهد، ارتباط غیرعادی با عالم قدس پیدا می‌کنند. نتیجه‌ی همین بیداری است که خواب انبیاء، وحی قرار داده می‌شود. به همین دلیل حضرت ابراهیم</w:t>
      </w:r>
      <w:r w:rsidR="004A5B94" w:rsidRPr="004A5B94">
        <w:rPr>
          <w:rStyle w:val="1-Char"/>
          <w:rFonts w:cs="CTraditional Arabic" w:hint="cs"/>
          <w:rtl/>
        </w:rPr>
        <w:t>÷</w:t>
      </w:r>
      <w:r w:rsidRPr="006A61A7">
        <w:rPr>
          <w:rStyle w:val="1-Char"/>
          <w:rFonts w:hint="cs"/>
          <w:rtl/>
        </w:rPr>
        <w:t xml:space="preserve"> براساس یک خواب، به ذبح حضرت اسماعیل</w:t>
      </w:r>
      <w:r w:rsidR="004A5B94" w:rsidRPr="004A5B94">
        <w:rPr>
          <w:rStyle w:val="1-Char"/>
          <w:rFonts w:cs="CTraditional Arabic" w:hint="cs"/>
          <w:rtl/>
        </w:rPr>
        <w:t>÷</w:t>
      </w:r>
      <w:r w:rsidRPr="006A61A7">
        <w:rPr>
          <w:rStyle w:val="1-Char"/>
          <w:rFonts w:hint="cs"/>
          <w:rtl/>
        </w:rPr>
        <w:t xml:space="preserve"> اقدام نمود و حضرت اسماعیل نیز این حقیقت را دریافت و فرمود: </w:t>
      </w:r>
    </w:p>
    <w:p w:rsidR="00D56859" w:rsidRPr="001A18AD" w:rsidRDefault="001A18AD" w:rsidP="001A18AD">
      <w:pPr>
        <w:ind w:firstLine="284"/>
        <w:rPr>
          <w:rStyle w:val="1-Char"/>
          <w:rtl/>
        </w:rPr>
      </w:pPr>
      <w:r>
        <w:rPr>
          <w:rStyle w:val="1-Char"/>
          <w:rFonts w:cs="Traditional Arabic"/>
          <w:color w:val="000000"/>
          <w:shd w:val="clear" w:color="auto" w:fill="FFFFFF"/>
          <w:rtl/>
        </w:rPr>
        <w:t>﴿</w:t>
      </w:r>
      <w:r w:rsidRPr="00F943DB">
        <w:rPr>
          <w:rStyle w:val="5-Char"/>
          <w:rtl/>
        </w:rPr>
        <w:t xml:space="preserve">يَٰٓأَبَتِ </w:t>
      </w:r>
      <w:r w:rsidRPr="00F943DB">
        <w:rPr>
          <w:rStyle w:val="5-Char"/>
          <w:rFonts w:hint="cs"/>
          <w:rtl/>
        </w:rPr>
        <w:t>ٱ</w:t>
      </w:r>
      <w:r w:rsidRPr="00F943DB">
        <w:rPr>
          <w:rStyle w:val="5-Char"/>
          <w:rFonts w:hint="eastAsia"/>
          <w:rtl/>
        </w:rPr>
        <w:t>فۡعَلۡ</w:t>
      </w:r>
      <w:r w:rsidRPr="00F943DB">
        <w:rPr>
          <w:rStyle w:val="5-Char"/>
          <w:rtl/>
        </w:rPr>
        <w:t xml:space="preserve"> مَا تُؤۡمَرُۖ</w:t>
      </w:r>
      <w:r>
        <w:rPr>
          <w:rStyle w:val="1-Char"/>
          <w:rFonts w:cs="Traditional Arabic"/>
          <w:color w:val="000000"/>
          <w:shd w:val="clear" w:color="auto" w:fill="FFFFFF"/>
          <w:rtl/>
        </w:rPr>
        <w:t>﴾</w:t>
      </w:r>
      <w:r w:rsidRPr="00F943DB">
        <w:rPr>
          <w:rStyle w:val="5-Char"/>
          <w:rtl/>
        </w:rPr>
        <w:t xml:space="preserve"> </w:t>
      </w:r>
      <w:r w:rsidRPr="00F943DB">
        <w:rPr>
          <w:rStyle w:val="9-Char0"/>
          <w:rtl/>
        </w:rPr>
        <w:t>[الصافات: 102]</w:t>
      </w:r>
      <w:r w:rsidR="00D56859" w:rsidRPr="006A61A7">
        <w:rPr>
          <w:rStyle w:val="1-Char"/>
          <w:rFonts w:hint="cs"/>
          <w:rtl/>
        </w:rPr>
        <w:t xml:space="preserve">؛ </w:t>
      </w:r>
      <w:r w:rsidR="00D56859" w:rsidRPr="001A18AD">
        <w:rPr>
          <w:rStyle w:val="6-Char"/>
          <w:rFonts w:hint="cs"/>
          <w:rtl/>
        </w:rPr>
        <w:t>پدرجان! هر چه فرمان خداست، اجرا کن.</w:t>
      </w:r>
    </w:p>
    <w:p w:rsidR="008F3E2D" w:rsidRPr="006A61A7" w:rsidRDefault="00D56859" w:rsidP="00AA6ED6">
      <w:pPr>
        <w:ind w:firstLine="284"/>
        <w:rPr>
          <w:rStyle w:val="1-Char"/>
          <w:rtl/>
        </w:rPr>
      </w:pPr>
      <w:r w:rsidRPr="006A61A7">
        <w:rPr>
          <w:rStyle w:val="1-Char"/>
          <w:rFonts w:hint="cs"/>
          <w:rtl/>
        </w:rPr>
        <w:t>می‌بینیم که حضرت اسماعیل خواب پدر را امر خدا می‌داند. همچنین نیروهای شیطانی نیز از یک نوع هوشیاری طبیعی برخوردارند و آنان نیز پیش‌گویی‌هایی ارائه می‌کنند؛ اما هیچ پیوندی با عالم قدس ندارند، بلکه با شیطان</w:t>
      </w:r>
      <w:r w:rsidR="00206B2F">
        <w:rPr>
          <w:rStyle w:val="1-Char"/>
          <w:rFonts w:hint="eastAsia"/>
          <w:rtl/>
        </w:rPr>
        <w:t>‌</w:t>
      </w:r>
      <w:r w:rsidRPr="006A61A7">
        <w:rPr>
          <w:rStyle w:val="1-Char"/>
          <w:rFonts w:hint="cs"/>
          <w:rtl/>
        </w:rPr>
        <w:t xml:space="preserve">ها ارتباط دارند. به همین سبب </w:t>
      </w:r>
      <w:r w:rsidR="00206B2F">
        <w:rPr>
          <w:rStyle w:val="1-Char"/>
          <w:rFonts w:hint="cs"/>
          <w:rtl/>
        </w:rPr>
        <w:t>آنگاه</w:t>
      </w:r>
      <w:r w:rsidRPr="006A61A7">
        <w:rPr>
          <w:rStyle w:val="1-Char"/>
          <w:rFonts w:hint="cs"/>
          <w:rtl/>
        </w:rPr>
        <w:t xml:space="preserve"> که حضرت رسول برای تحقیق احوال ابن صیاد رفت، او نیز مدعی شد که فقط چشمانش به خواب می‌رود و دلش بیدار است. آن حضرت او را آزمود و سپس به او تفهیم نمود که هیچ ارتباطی با عالم قدس ندارد؛ زیرا همه‌ی امور آن جا واضح و صریح و قطعی است؛ بلکه با شیطان</w:t>
      </w:r>
      <w:r w:rsidR="00206B2F">
        <w:rPr>
          <w:rStyle w:val="1-Char"/>
          <w:rFonts w:hint="eastAsia"/>
          <w:rtl/>
        </w:rPr>
        <w:t>‌</w:t>
      </w:r>
      <w:r w:rsidRPr="006A61A7">
        <w:rPr>
          <w:rStyle w:val="1-Char"/>
          <w:rFonts w:hint="cs"/>
          <w:rtl/>
        </w:rPr>
        <w:t>ها ارتباط دارد بنابراین به امور غیبی دسترسی ندارد و فقط منحصر به یک سری اوهام و تخیلات و قیاس</w:t>
      </w:r>
      <w:r w:rsidR="00206B2F">
        <w:rPr>
          <w:rStyle w:val="1-Char"/>
          <w:rFonts w:hint="eastAsia"/>
          <w:rtl/>
        </w:rPr>
        <w:t>‌</w:t>
      </w:r>
      <w:r w:rsidRPr="006A61A7">
        <w:rPr>
          <w:rStyle w:val="1-Char"/>
          <w:rFonts w:hint="cs"/>
          <w:rtl/>
        </w:rPr>
        <w:t>های ناقص است که</w:t>
      </w:r>
      <w:r w:rsidR="00D15871">
        <w:rPr>
          <w:rStyle w:val="1-Char"/>
          <w:rFonts w:hint="cs"/>
          <w:rtl/>
        </w:rPr>
        <w:t xml:space="preserve"> آن‌ها </w:t>
      </w:r>
      <w:r w:rsidRPr="006A61A7">
        <w:rPr>
          <w:rStyle w:val="1-Char"/>
          <w:rFonts w:hint="cs"/>
          <w:rtl/>
        </w:rPr>
        <w:t>را با نبوت اشتباه گرفته است. به همین دلیل خطاب به ابن صیاد فرمود: «</w:t>
      </w:r>
      <w:r w:rsidRPr="00AA6ED6">
        <w:rPr>
          <w:rStyle w:val="8-Char"/>
          <w:rFonts w:hint="cs"/>
          <w:rtl/>
        </w:rPr>
        <w:t>اخسأ فلن تعدو قدر</w:t>
      </w:r>
      <w:r w:rsidR="00AA6ED6">
        <w:rPr>
          <w:rStyle w:val="8-Char"/>
          <w:rFonts w:hint="cs"/>
          <w:rtl/>
        </w:rPr>
        <w:t>ك</w:t>
      </w:r>
      <w:r w:rsidRPr="006A61A7">
        <w:rPr>
          <w:rStyle w:val="1-Char"/>
          <w:rFonts w:hint="cs"/>
          <w:rtl/>
        </w:rPr>
        <w:t>»؛ «برو گم شو، تو نمی‌توانی پایت را بیشتر از گلیم خود دراز کنی»</w:t>
      </w:r>
      <w:r w:rsidR="008011E2" w:rsidRPr="006A61A7">
        <w:rPr>
          <w:rStyle w:val="1-Char"/>
          <w:rFonts w:hint="cs"/>
          <w:rtl/>
        </w:rPr>
        <w:t>.</w:t>
      </w:r>
    </w:p>
    <w:p w:rsidR="0085298B" w:rsidRPr="006A61A7" w:rsidRDefault="008F3E2D" w:rsidP="00286662">
      <w:pPr>
        <w:ind w:firstLine="284"/>
        <w:rPr>
          <w:rStyle w:val="1-Char"/>
          <w:rtl/>
        </w:rPr>
      </w:pPr>
      <w:r w:rsidRPr="006A61A7">
        <w:rPr>
          <w:rStyle w:val="1-Char"/>
          <w:rFonts w:hint="cs"/>
          <w:rtl/>
        </w:rPr>
        <w:t>ا</w:t>
      </w:r>
      <w:r w:rsidR="00D56859" w:rsidRPr="006A61A7">
        <w:rPr>
          <w:rStyle w:val="1-Char"/>
          <w:rFonts w:hint="cs"/>
          <w:rtl/>
        </w:rPr>
        <w:t>ین بیداری انبیاء همیشگی است و فقط منحصر به خواب آنان نیست. فهم حقیقت این بیداری از درک ما بالاتر است و الفاظ و کلمه‌ها از بیان و درک کامل حقیقت آن قاصر هستند.</w:t>
      </w:r>
    </w:p>
    <w:p w:rsidR="00A64B8E" w:rsidRPr="006A61A7" w:rsidRDefault="001A18AD" w:rsidP="001A18AD">
      <w:pPr>
        <w:pStyle w:val="3-"/>
        <w:rPr>
          <w:rStyle w:val="1-Char"/>
          <w:rtl/>
        </w:rPr>
      </w:pPr>
      <w:bookmarkStart w:id="45" w:name="_Toc440109353"/>
      <w:r w:rsidRPr="00F23606">
        <w:rPr>
          <w:rtl/>
        </w:rPr>
        <w:t>حدیث</w:t>
      </w:r>
      <w:r>
        <w:rPr>
          <w:rtl/>
        </w:rPr>
        <w:t xml:space="preserve"> شماره</w:t>
      </w:r>
      <w:r>
        <w:rPr>
          <w:rFonts w:hint="cs"/>
          <w:rtl/>
        </w:rPr>
        <w:t xml:space="preserve"> 271</w:t>
      </w:r>
      <w:bookmarkEnd w:id="45"/>
    </w:p>
    <w:p w:rsidR="001B40FE" w:rsidRPr="004821E6" w:rsidRDefault="001B40FE" w:rsidP="004821E6">
      <w:pPr>
        <w:ind w:firstLine="284"/>
        <w:rPr>
          <w:rStyle w:val="7-Char"/>
          <w:rtl/>
        </w:rPr>
      </w:pPr>
      <w:r w:rsidRPr="004821E6">
        <w:rPr>
          <w:rStyle w:val="7-Char"/>
          <w:rFonts w:hint="cs"/>
          <w:rtl/>
        </w:rPr>
        <w:t>(11) حَدَّثَنَا إِسْحَاقُ بْنُ مُوسَى</w:t>
      </w:r>
      <w:r w:rsidR="00601534">
        <w:rPr>
          <w:rStyle w:val="7-Char"/>
          <w:rFonts w:hint="cs"/>
          <w:rtl/>
        </w:rPr>
        <w:t xml:space="preserve">، </w:t>
      </w:r>
      <w:r w:rsidRPr="004821E6">
        <w:rPr>
          <w:rStyle w:val="7-Char"/>
          <w:rFonts w:hint="cs"/>
          <w:rtl/>
        </w:rPr>
        <w:t>حَدَّثَنَا مَعْنٌ</w:t>
      </w:r>
      <w:r w:rsidR="00601534">
        <w:rPr>
          <w:rStyle w:val="7-Char"/>
          <w:rFonts w:hint="cs"/>
          <w:rtl/>
        </w:rPr>
        <w:t xml:space="preserve">، </w:t>
      </w:r>
      <w:r w:rsidRPr="004821E6">
        <w:rPr>
          <w:rStyle w:val="7-Char"/>
          <w:rFonts w:hint="cs"/>
          <w:rtl/>
        </w:rPr>
        <w:t>حَدَّثَنَا مَالِكٌ</w:t>
      </w:r>
      <w:r w:rsidR="00601534">
        <w:rPr>
          <w:rStyle w:val="7-Char"/>
          <w:rFonts w:hint="cs"/>
          <w:rtl/>
        </w:rPr>
        <w:t xml:space="preserve">، </w:t>
      </w:r>
      <w:r w:rsidRPr="004821E6">
        <w:rPr>
          <w:rStyle w:val="7-Char"/>
          <w:rFonts w:hint="cs"/>
          <w:rtl/>
        </w:rPr>
        <w:t>عَنِ ابْنِ شِهَابٍ</w:t>
      </w:r>
      <w:r w:rsidR="00601534">
        <w:rPr>
          <w:rStyle w:val="7-Char"/>
          <w:rFonts w:hint="cs"/>
          <w:rtl/>
        </w:rPr>
        <w:t xml:space="preserve">، </w:t>
      </w:r>
      <w:r w:rsidRPr="004821E6">
        <w:rPr>
          <w:rStyle w:val="7-Char"/>
          <w:rFonts w:hint="cs"/>
          <w:rtl/>
        </w:rPr>
        <w:t>عَنْ عُرْوَةَ</w:t>
      </w:r>
      <w:r w:rsidR="00601534">
        <w:rPr>
          <w:rStyle w:val="7-Char"/>
          <w:rFonts w:hint="cs"/>
          <w:rtl/>
        </w:rPr>
        <w:t xml:space="preserve">، </w:t>
      </w:r>
      <w:r w:rsidRPr="004821E6">
        <w:rPr>
          <w:rStyle w:val="7-Char"/>
          <w:rFonts w:hint="cs"/>
          <w:rtl/>
        </w:rPr>
        <w:t>عَنْ عَائِشَةَ رَضِی الله عَنها</w:t>
      </w:r>
      <w:r w:rsidR="00601534">
        <w:rPr>
          <w:rStyle w:val="7-Char"/>
          <w:rFonts w:hint="cs"/>
          <w:rtl/>
        </w:rPr>
        <w:t xml:space="preserve">: </w:t>
      </w:r>
      <w:r w:rsidRPr="004821E6">
        <w:rPr>
          <w:rStyle w:val="7-Char"/>
          <w:rFonts w:hint="cs"/>
          <w:rtl/>
        </w:rPr>
        <w:t>أَنَّ رَسُولَ اللَّهِ صَلَّى اللَّهُ عَلَيْهِ وَسَلَّمَ كَانَ يُصَلِّي مِنَ اللَّيْلِ إِحْدَى عَشْرَةَ رَكْعَةً</w:t>
      </w:r>
      <w:r w:rsidR="00601534">
        <w:rPr>
          <w:rStyle w:val="7-Char"/>
          <w:rFonts w:hint="cs"/>
          <w:rtl/>
        </w:rPr>
        <w:t xml:space="preserve">، </w:t>
      </w:r>
      <w:r w:rsidRPr="004821E6">
        <w:rPr>
          <w:rStyle w:val="7-Char"/>
          <w:rFonts w:hint="cs"/>
          <w:rtl/>
        </w:rPr>
        <w:t>يُوتِرُ مِنْهَا بِوَاحِدَةٍ</w:t>
      </w:r>
      <w:r w:rsidR="00601534">
        <w:rPr>
          <w:rStyle w:val="7-Char"/>
          <w:rFonts w:hint="cs"/>
          <w:rtl/>
        </w:rPr>
        <w:t xml:space="preserve">، </w:t>
      </w:r>
      <w:r w:rsidRPr="004821E6">
        <w:rPr>
          <w:rStyle w:val="7-Char"/>
          <w:rFonts w:hint="cs"/>
          <w:rtl/>
        </w:rPr>
        <w:t>فَإِذَا فَرَغَ مِنْهَا اضْطَجَعَ عَلَى شِقِّهِ الأَيْمَنِ.</w:t>
      </w:r>
    </w:p>
    <w:p w:rsidR="001B40FE" w:rsidRPr="00286662" w:rsidRDefault="001B40FE" w:rsidP="00286662">
      <w:pPr>
        <w:ind w:firstLine="284"/>
        <w:rPr>
          <w:rStyle w:val="1-Char"/>
          <w:rtl/>
        </w:rPr>
      </w:pPr>
      <w:r w:rsidRPr="00286662">
        <w:rPr>
          <w:rStyle w:val="1-Char"/>
          <w:rFonts w:hint="cs"/>
          <w:rtl/>
        </w:rPr>
        <w:t>271 ـ (11) ... عایشه</w:t>
      </w:r>
      <w:r w:rsidR="004A5B94" w:rsidRPr="004A5B94">
        <w:rPr>
          <w:rFonts w:cs="CTraditional Arabic" w:hint="cs"/>
          <w:sz w:val="28"/>
          <w:szCs w:val="28"/>
          <w:rtl/>
        </w:rPr>
        <w:t>ل</w:t>
      </w:r>
      <w:r w:rsidRPr="00286662">
        <w:rPr>
          <w:rStyle w:val="1-Char"/>
          <w:rFonts w:hint="cs"/>
          <w:rtl/>
        </w:rPr>
        <w:t xml:space="preserve"> گوید: معمولاً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شب را یازده رکعت می</w:t>
      </w:r>
      <w:r w:rsidR="009C71F4" w:rsidRPr="00286662">
        <w:rPr>
          <w:rStyle w:val="1-Char"/>
          <w:rFonts w:hint="cs"/>
          <w:rtl/>
        </w:rPr>
        <w:t>‌</w:t>
      </w:r>
      <w:r w:rsidRPr="00286662">
        <w:rPr>
          <w:rStyle w:val="1-Char"/>
          <w:rFonts w:hint="cs"/>
          <w:rtl/>
        </w:rPr>
        <w:t>خواندند؛ اینگونه که (پنج نماز دو رکعتی می</w:t>
      </w:r>
      <w:r w:rsidR="009C71F4" w:rsidRPr="00286662">
        <w:rPr>
          <w:rStyle w:val="1-Char"/>
          <w:rFonts w:hint="cs"/>
          <w:rtl/>
        </w:rPr>
        <w:t>‌</w:t>
      </w:r>
      <w:r w:rsidRPr="00286662">
        <w:rPr>
          <w:rStyle w:val="1-Char"/>
          <w:rFonts w:hint="cs"/>
          <w:rtl/>
        </w:rPr>
        <w:t>گزاردند و) با یک رکعت وتر را می</w:t>
      </w:r>
      <w:r w:rsidR="009C71F4" w:rsidRPr="00286662">
        <w:rPr>
          <w:rStyle w:val="1-Char"/>
          <w:rtl/>
        </w:rPr>
        <w:t>‌</w:t>
      </w:r>
      <w:r w:rsidRPr="00286662">
        <w:rPr>
          <w:rStyle w:val="1-Char"/>
          <w:rFonts w:hint="cs"/>
          <w:rtl/>
        </w:rPr>
        <w:t>خواندند. و هرگاه از نماز شب فارغ می</w:t>
      </w:r>
      <w:r w:rsidR="009C71F4" w:rsidRPr="00286662">
        <w:rPr>
          <w:rStyle w:val="1-Char"/>
          <w:rFonts w:hint="cs"/>
          <w:rtl/>
        </w:rPr>
        <w:t>‌</w:t>
      </w:r>
      <w:r w:rsidRPr="00286662">
        <w:rPr>
          <w:rStyle w:val="1-Char"/>
          <w:rFonts w:hint="cs"/>
          <w:rtl/>
        </w:rPr>
        <w:t>شدند، اندکی بر پهلوی راستِ خویش دراز می</w:t>
      </w:r>
      <w:r w:rsidR="009C71F4" w:rsidRPr="00286662">
        <w:rPr>
          <w:rStyle w:val="1-Char"/>
          <w:rFonts w:hint="cs"/>
          <w:rtl/>
        </w:rPr>
        <w:t>‌</w:t>
      </w:r>
      <w:r w:rsidRPr="00286662">
        <w:rPr>
          <w:rStyle w:val="1-Char"/>
          <w:rFonts w:hint="cs"/>
          <w:rtl/>
        </w:rPr>
        <w:t>کشیدند و دمی می</w:t>
      </w:r>
      <w:r w:rsidR="009C71F4" w:rsidRPr="00286662">
        <w:rPr>
          <w:rStyle w:val="1-Char"/>
          <w:rFonts w:hint="cs"/>
          <w:rtl/>
        </w:rPr>
        <w:t>‌</w:t>
      </w:r>
      <w:r w:rsidRPr="00286662">
        <w:rPr>
          <w:rStyle w:val="1-Char"/>
          <w:rFonts w:hint="cs"/>
          <w:rtl/>
        </w:rPr>
        <w:t>آساییدند (تا خستگیِ نماز شب بیرون رود و در پرتو اندکی استراحت، نشاطی برای خواندن نماز صبح، به دست آورند.)</w:t>
      </w:r>
    </w:p>
    <w:p w:rsidR="001B40FE" w:rsidRPr="006A61A7" w:rsidRDefault="001A18AD" w:rsidP="001A18AD">
      <w:pPr>
        <w:pStyle w:val="3-"/>
        <w:rPr>
          <w:rStyle w:val="1-Char"/>
          <w:rtl/>
        </w:rPr>
      </w:pPr>
      <w:bookmarkStart w:id="46" w:name="_Toc440109354"/>
      <w:r w:rsidRPr="00F23606">
        <w:rPr>
          <w:rtl/>
        </w:rPr>
        <w:t>حدیث</w:t>
      </w:r>
      <w:r>
        <w:rPr>
          <w:rtl/>
        </w:rPr>
        <w:t xml:space="preserve"> شماره</w:t>
      </w:r>
      <w:r>
        <w:rPr>
          <w:rFonts w:hint="cs"/>
          <w:rtl/>
        </w:rPr>
        <w:t xml:space="preserve"> 272</w:t>
      </w:r>
      <w:bookmarkEnd w:id="46"/>
    </w:p>
    <w:p w:rsidR="001B40FE" w:rsidRPr="004821E6" w:rsidRDefault="001B40FE" w:rsidP="004821E6">
      <w:pPr>
        <w:ind w:firstLine="284"/>
        <w:rPr>
          <w:rStyle w:val="7-Char"/>
          <w:rtl/>
        </w:rPr>
      </w:pPr>
      <w:r w:rsidRPr="004821E6">
        <w:rPr>
          <w:rStyle w:val="7-Char"/>
          <w:rFonts w:hint="cs"/>
          <w:rtl/>
        </w:rPr>
        <w:t>(12) حَدَّثَنَا ابْنُ أَبِي عُمَرَ</w:t>
      </w:r>
      <w:r w:rsidR="00601534">
        <w:rPr>
          <w:rStyle w:val="7-Char"/>
          <w:rFonts w:hint="cs"/>
          <w:rtl/>
        </w:rPr>
        <w:t xml:space="preserve">، </w:t>
      </w:r>
      <w:r w:rsidRPr="004821E6">
        <w:rPr>
          <w:rStyle w:val="7-Char"/>
          <w:rFonts w:hint="cs"/>
          <w:rtl/>
        </w:rPr>
        <w:t>حَدَّثَنَا مَعْنٌ</w:t>
      </w:r>
      <w:r w:rsidR="00601534">
        <w:rPr>
          <w:rStyle w:val="7-Char"/>
          <w:rFonts w:hint="cs"/>
          <w:rtl/>
        </w:rPr>
        <w:t xml:space="preserve">، </w:t>
      </w:r>
      <w:r w:rsidRPr="004821E6">
        <w:rPr>
          <w:rStyle w:val="7-Char"/>
          <w:rFonts w:hint="cs"/>
          <w:rtl/>
        </w:rPr>
        <w:t>عَنْ مَالِكٍ</w:t>
      </w:r>
      <w:r w:rsidR="00601534">
        <w:rPr>
          <w:rStyle w:val="7-Char"/>
          <w:rFonts w:hint="cs"/>
          <w:rtl/>
        </w:rPr>
        <w:t xml:space="preserve">، </w:t>
      </w:r>
      <w:r w:rsidRPr="004821E6">
        <w:rPr>
          <w:rStyle w:val="7-Char"/>
          <w:rFonts w:hint="cs"/>
          <w:rtl/>
        </w:rPr>
        <w:t>عَنِ ابْنِ شِهَابٍ</w:t>
      </w:r>
      <w:r w:rsidR="00601534">
        <w:rPr>
          <w:rStyle w:val="7-Char"/>
          <w:rFonts w:hint="cs"/>
          <w:rtl/>
        </w:rPr>
        <w:t xml:space="preserve">، </w:t>
      </w:r>
      <w:r w:rsidRPr="004821E6">
        <w:rPr>
          <w:rStyle w:val="7-Char"/>
          <w:rFonts w:hint="cs"/>
          <w:rtl/>
        </w:rPr>
        <w:t xml:space="preserve">نَحْوَهُ. </w:t>
      </w:r>
    </w:p>
    <w:p w:rsidR="001B40FE" w:rsidRPr="004821E6" w:rsidRDefault="001B40FE" w:rsidP="004821E6">
      <w:pPr>
        <w:ind w:firstLine="284"/>
        <w:rPr>
          <w:rStyle w:val="7-Char"/>
          <w:rtl/>
        </w:rPr>
      </w:pPr>
      <w:r w:rsidRPr="004821E6">
        <w:rPr>
          <w:rStyle w:val="7-Char"/>
          <w:rFonts w:hint="cs"/>
          <w:rtl/>
        </w:rPr>
        <w:t>(ح) وَحَدَّثَنَا قُتَيْبَةُ</w:t>
      </w:r>
      <w:r w:rsidR="00601534">
        <w:rPr>
          <w:rStyle w:val="7-Char"/>
          <w:rFonts w:hint="cs"/>
          <w:rtl/>
        </w:rPr>
        <w:t xml:space="preserve">، </w:t>
      </w:r>
      <w:r w:rsidRPr="004821E6">
        <w:rPr>
          <w:rStyle w:val="7-Char"/>
          <w:rFonts w:hint="cs"/>
          <w:rtl/>
        </w:rPr>
        <w:t>عَنْ مَالِكٍ</w:t>
      </w:r>
      <w:r w:rsidR="00601534">
        <w:rPr>
          <w:rStyle w:val="7-Char"/>
          <w:rFonts w:hint="cs"/>
          <w:rtl/>
        </w:rPr>
        <w:t xml:space="preserve">، </w:t>
      </w:r>
      <w:r w:rsidRPr="004821E6">
        <w:rPr>
          <w:rStyle w:val="7-Char"/>
          <w:rFonts w:hint="cs"/>
          <w:rtl/>
        </w:rPr>
        <w:t>عَنِ ابْنِ شِهَابٍ</w:t>
      </w:r>
      <w:r w:rsidR="00601534">
        <w:rPr>
          <w:rStyle w:val="7-Char"/>
          <w:rFonts w:hint="cs"/>
          <w:rtl/>
        </w:rPr>
        <w:t xml:space="preserve">، </w:t>
      </w:r>
      <w:r w:rsidRPr="004821E6">
        <w:rPr>
          <w:rStyle w:val="7-Char"/>
          <w:rFonts w:hint="cs"/>
          <w:rtl/>
        </w:rPr>
        <w:t>نَحْوَهُ.</w:t>
      </w:r>
    </w:p>
    <w:p w:rsidR="001B40FE" w:rsidRPr="00286662" w:rsidRDefault="001B40FE" w:rsidP="00286662">
      <w:pPr>
        <w:ind w:firstLine="284"/>
        <w:rPr>
          <w:rStyle w:val="1-Char"/>
          <w:rtl/>
        </w:rPr>
      </w:pPr>
      <w:r w:rsidRPr="00286662">
        <w:rPr>
          <w:rStyle w:val="1-Char"/>
          <w:rFonts w:hint="cs"/>
          <w:rtl/>
        </w:rPr>
        <w:t>272 ـ (12) ابن ابی عمر، از معن، از مالک، از ابن شهاب نیز به سان همین حدیث را برای ما [از حیث معنی، نه از حیث لفظ] روایت کرده است.</w:t>
      </w:r>
    </w:p>
    <w:p w:rsidR="001B40FE" w:rsidRPr="00286662" w:rsidRDefault="001B40FE" w:rsidP="00286662">
      <w:pPr>
        <w:ind w:firstLine="284"/>
        <w:rPr>
          <w:rStyle w:val="1-Char"/>
          <w:rtl/>
        </w:rPr>
      </w:pPr>
      <w:r w:rsidRPr="00286662">
        <w:rPr>
          <w:rStyle w:val="1-Char"/>
          <w:rFonts w:hint="cs"/>
          <w:rtl/>
        </w:rPr>
        <w:t>و نیز قتیبه، از مالک، از ابن شهاب، نظیر همین روایت را [در معنی نه در لفظ] برای ما نقل کرده است.</w:t>
      </w:r>
    </w:p>
    <w:p w:rsidR="00A64B8E" w:rsidRDefault="001270E0" w:rsidP="006A61A7">
      <w:pPr>
        <w:pStyle w:val="9-"/>
        <w:rPr>
          <w:lang w:bidi="fa-IR"/>
        </w:rPr>
      </w:pPr>
      <w:r>
        <w:rPr>
          <w:noProof/>
        </w:rPr>
        <mc:AlternateContent>
          <mc:Choice Requires="wps">
            <w:drawing>
              <wp:anchor distT="0" distB="0" distL="114300" distR="114300" simplePos="0" relativeHeight="251579392" behindDoc="1" locked="0" layoutInCell="1" allowOverlap="1" wp14:anchorId="537F3AC2" wp14:editId="52FE0CC7">
                <wp:simplePos x="0" y="0"/>
                <wp:positionH relativeFrom="column">
                  <wp:posOffset>800735</wp:posOffset>
                </wp:positionH>
                <wp:positionV relativeFrom="paragraph">
                  <wp:posOffset>172085</wp:posOffset>
                </wp:positionV>
                <wp:extent cx="3084830" cy="0"/>
                <wp:effectExtent l="10160" t="10160" r="10160" b="8890"/>
                <wp:wrapNone/>
                <wp:docPr id="803" name="Lin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3"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Wy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c&#10;BJWy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80416" behindDoc="1" locked="0" layoutInCell="1" allowOverlap="1" wp14:anchorId="773D0222" wp14:editId="7A87DC5E">
                <wp:simplePos x="0" y="0"/>
                <wp:positionH relativeFrom="column">
                  <wp:posOffset>1644650</wp:posOffset>
                </wp:positionH>
                <wp:positionV relativeFrom="paragraph">
                  <wp:posOffset>88900</wp:posOffset>
                </wp:positionV>
                <wp:extent cx="1397000" cy="182245"/>
                <wp:effectExtent l="6350" t="12700" r="6350" b="5080"/>
                <wp:wrapNone/>
                <wp:docPr id="802" name="Rectangl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4" o:spid="_x0000_s1026" style="position:absolute;margin-left:129.5pt;margin-top:7pt;width:110pt;height:14.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dOLNJ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491DF251" wp14:editId="1CE5E41F">
            <wp:extent cx="504825" cy="191135"/>
            <wp:effectExtent l="0" t="0" r="9525" b="0"/>
            <wp:docPr id="450" name="Picture 6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A6D32CF" wp14:editId="0A42F5DC">
            <wp:extent cx="504825" cy="191135"/>
            <wp:effectExtent l="0" t="0" r="9525" b="0"/>
            <wp:docPr id="449" name="Picture 6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w:t>
      </w:r>
      <w:r w:rsidRPr="006A61A7">
        <w:rPr>
          <w:rStyle w:val="1-Char"/>
          <w:rFonts w:hint="cs"/>
          <w:rtl/>
        </w:rPr>
        <w:t>»: این حرف ـ چنان‌که پیشتر گذشت ـ رمزی برای تحویل سند به سندی دیگر است.</w:t>
      </w:r>
    </w:p>
    <w:p w:rsidR="001B40FE" w:rsidRPr="006A61A7" w:rsidRDefault="001B40FE" w:rsidP="00286662">
      <w:pPr>
        <w:ind w:firstLine="284"/>
        <w:rPr>
          <w:rStyle w:val="1-Char"/>
          <w:rtl/>
        </w:rPr>
      </w:pPr>
      <w:r w:rsidRPr="006A61A7">
        <w:rPr>
          <w:rStyle w:val="1-Char"/>
          <w:rFonts w:hint="cs"/>
          <w:rtl/>
        </w:rPr>
        <w:t>به هر حال، امام ترمذی برای حدیث شماره</w:t>
      </w:r>
      <w:r w:rsidR="009C71F4" w:rsidRPr="006A61A7">
        <w:rPr>
          <w:rStyle w:val="1-Char"/>
          <w:rFonts w:hint="cs"/>
          <w:rtl/>
        </w:rPr>
        <w:t>‌</w:t>
      </w:r>
      <w:r w:rsidRPr="006A61A7">
        <w:rPr>
          <w:rStyle w:val="1-Char"/>
          <w:rFonts w:hint="cs"/>
          <w:rtl/>
        </w:rPr>
        <w:t>ی 271، سه سند ذکر کرده است که عبارتند از:</w:t>
      </w:r>
    </w:p>
    <w:p w:rsidR="001B40FE" w:rsidRPr="006A61A7" w:rsidRDefault="001B40FE" w:rsidP="009B1A7A">
      <w:pPr>
        <w:numPr>
          <w:ilvl w:val="0"/>
          <w:numId w:val="11"/>
        </w:numPr>
        <w:ind w:left="641" w:hanging="357"/>
        <w:rPr>
          <w:rStyle w:val="1-Char"/>
          <w:rtl/>
        </w:rPr>
      </w:pPr>
      <w:r w:rsidRPr="006A61A7">
        <w:rPr>
          <w:rStyle w:val="1-Char"/>
          <w:rFonts w:hint="cs"/>
          <w:rtl/>
        </w:rPr>
        <w:t>اسحاق بن موسی، از معن، از مالک، از ابن شهاب، از عرو</w:t>
      </w:r>
      <w:r w:rsidRPr="002413F2">
        <w:rPr>
          <w:rStyle w:val="1-Char"/>
          <w:rFonts w:hint="cs"/>
          <w:rtl/>
        </w:rPr>
        <w:t>ة</w:t>
      </w:r>
      <w:r w:rsidRPr="006A61A7">
        <w:rPr>
          <w:rStyle w:val="1-Char"/>
          <w:rFonts w:hint="cs"/>
          <w:rtl/>
        </w:rPr>
        <w:t>، از عایشه</w:t>
      </w:r>
      <w:r w:rsidR="004A5B94" w:rsidRPr="004A5B94">
        <w:rPr>
          <w:rFonts w:cs="CTraditional Arabic" w:hint="cs"/>
          <w:sz w:val="28"/>
          <w:szCs w:val="28"/>
          <w:rtl/>
        </w:rPr>
        <w:t>ل</w:t>
      </w:r>
      <w:r w:rsidRPr="006A61A7">
        <w:rPr>
          <w:rStyle w:val="1-Char"/>
          <w:rFonts w:hint="cs"/>
          <w:rtl/>
        </w:rPr>
        <w:t>.</w:t>
      </w:r>
    </w:p>
    <w:p w:rsidR="001B40FE" w:rsidRPr="006A61A7" w:rsidRDefault="001B40FE" w:rsidP="009B1A7A">
      <w:pPr>
        <w:numPr>
          <w:ilvl w:val="0"/>
          <w:numId w:val="11"/>
        </w:numPr>
        <w:ind w:left="641" w:hanging="357"/>
        <w:rPr>
          <w:rStyle w:val="1-Char"/>
          <w:rtl/>
        </w:rPr>
      </w:pPr>
      <w:r w:rsidRPr="006A61A7">
        <w:rPr>
          <w:rStyle w:val="1-Char"/>
          <w:rFonts w:hint="cs"/>
          <w:rtl/>
        </w:rPr>
        <w:t>ابن ابی عمر، از معن، از مالک، از ابن شهاب، از عرو</w:t>
      </w:r>
      <w:r w:rsidRPr="002413F2">
        <w:rPr>
          <w:rStyle w:val="1-Char"/>
          <w:rFonts w:hint="cs"/>
          <w:rtl/>
        </w:rPr>
        <w:t>ة</w:t>
      </w:r>
      <w:r w:rsidRPr="006A61A7">
        <w:rPr>
          <w:rStyle w:val="1-Char"/>
          <w:rFonts w:hint="cs"/>
          <w:rtl/>
        </w:rPr>
        <w:t>، از عایشه</w:t>
      </w:r>
      <w:r w:rsidR="004A5B94" w:rsidRPr="004A5B94">
        <w:rPr>
          <w:rFonts w:cs="CTraditional Arabic" w:hint="cs"/>
          <w:sz w:val="28"/>
          <w:szCs w:val="28"/>
          <w:rtl/>
        </w:rPr>
        <w:t>ل</w:t>
      </w:r>
      <w:r w:rsidRPr="006A61A7">
        <w:rPr>
          <w:rStyle w:val="1-Char"/>
          <w:rFonts w:hint="cs"/>
          <w:rtl/>
        </w:rPr>
        <w:t>.</w:t>
      </w:r>
    </w:p>
    <w:p w:rsidR="001B40FE" w:rsidRPr="006A61A7" w:rsidRDefault="001B40FE" w:rsidP="009B1A7A">
      <w:pPr>
        <w:numPr>
          <w:ilvl w:val="0"/>
          <w:numId w:val="11"/>
        </w:numPr>
        <w:ind w:left="641" w:hanging="357"/>
        <w:rPr>
          <w:rStyle w:val="1-Char"/>
          <w:rtl/>
        </w:rPr>
      </w:pPr>
      <w:r w:rsidRPr="006A61A7">
        <w:rPr>
          <w:rStyle w:val="1-Char"/>
          <w:rFonts w:hint="cs"/>
          <w:rtl/>
        </w:rPr>
        <w:t>قتیبه، از مالک، از ابن شهاب، از عرو</w:t>
      </w:r>
      <w:r w:rsidRPr="002413F2">
        <w:rPr>
          <w:rStyle w:val="1-Char"/>
          <w:rFonts w:hint="cs"/>
          <w:rtl/>
        </w:rPr>
        <w:t>ة</w:t>
      </w:r>
      <w:r w:rsidRPr="006A61A7">
        <w:rPr>
          <w:rStyle w:val="1-Char"/>
          <w:rFonts w:hint="cs"/>
          <w:rtl/>
        </w:rPr>
        <w:t>، از عایشه</w:t>
      </w:r>
      <w:r w:rsidR="004A5B94" w:rsidRPr="004A5B94">
        <w:rPr>
          <w:rFonts w:cs="CTraditional Arabic" w:hint="cs"/>
          <w:sz w:val="28"/>
          <w:szCs w:val="28"/>
          <w:rtl/>
        </w:rPr>
        <w:t>ل</w:t>
      </w:r>
      <w:r w:rsidRPr="006A61A7">
        <w:rPr>
          <w:rStyle w:val="1-Char"/>
          <w:rFonts w:hint="cs"/>
          <w:rtl/>
        </w:rPr>
        <w:t>.</w:t>
      </w:r>
    </w:p>
    <w:p w:rsidR="001B40FE" w:rsidRPr="006A61A7" w:rsidRDefault="001A18AD" w:rsidP="001A18AD">
      <w:pPr>
        <w:pStyle w:val="3-"/>
        <w:rPr>
          <w:rStyle w:val="1-Char"/>
          <w:rtl/>
        </w:rPr>
      </w:pPr>
      <w:bookmarkStart w:id="47" w:name="_Toc440109355"/>
      <w:r w:rsidRPr="00F23606">
        <w:rPr>
          <w:rtl/>
        </w:rPr>
        <w:t>حدیث</w:t>
      </w:r>
      <w:r>
        <w:rPr>
          <w:rtl/>
        </w:rPr>
        <w:t xml:space="preserve"> شماره</w:t>
      </w:r>
      <w:r>
        <w:rPr>
          <w:rFonts w:hint="cs"/>
          <w:rtl/>
        </w:rPr>
        <w:t xml:space="preserve"> 273</w:t>
      </w:r>
      <w:bookmarkEnd w:id="47"/>
    </w:p>
    <w:p w:rsidR="001B40FE" w:rsidRPr="004821E6" w:rsidRDefault="001B40FE" w:rsidP="004821E6">
      <w:pPr>
        <w:ind w:firstLine="284"/>
        <w:rPr>
          <w:rStyle w:val="7-Char"/>
          <w:rtl/>
        </w:rPr>
      </w:pPr>
      <w:r w:rsidRPr="004821E6">
        <w:rPr>
          <w:rStyle w:val="7-Char"/>
          <w:rFonts w:hint="cs"/>
          <w:rtl/>
        </w:rPr>
        <w:t>(13) حَدَّثَنَا هَنَّادٌ</w:t>
      </w:r>
      <w:r w:rsidR="00601534">
        <w:rPr>
          <w:rStyle w:val="7-Char"/>
          <w:rFonts w:hint="cs"/>
          <w:rtl/>
        </w:rPr>
        <w:t xml:space="preserve">، </w:t>
      </w:r>
      <w:r w:rsidRPr="004821E6">
        <w:rPr>
          <w:rStyle w:val="7-Char"/>
          <w:rFonts w:hint="cs"/>
          <w:rtl/>
        </w:rPr>
        <w:t>حَدَّثَنَا أَبُو الأَحْوَصِ</w:t>
      </w:r>
      <w:r w:rsidR="00601534">
        <w:rPr>
          <w:rStyle w:val="7-Char"/>
          <w:rFonts w:hint="cs"/>
          <w:rtl/>
        </w:rPr>
        <w:t xml:space="preserve">، </w:t>
      </w:r>
      <w:r w:rsidRPr="004821E6">
        <w:rPr>
          <w:rStyle w:val="7-Char"/>
          <w:rFonts w:hint="cs"/>
          <w:rtl/>
        </w:rPr>
        <w:t>عَنِ الأَعْمَشِ</w:t>
      </w:r>
      <w:r w:rsidR="00601534">
        <w:rPr>
          <w:rStyle w:val="7-Char"/>
          <w:rFonts w:hint="cs"/>
          <w:rtl/>
        </w:rPr>
        <w:t xml:space="preserve">، </w:t>
      </w:r>
      <w:r w:rsidRPr="004821E6">
        <w:rPr>
          <w:rStyle w:val="7-Char"/>
          <w:rFonts w:hint="cs"/>
          <w:rtl/>
        </w:rPr>
        <w:t>عَنِ إِبْرَاهِيمَ</w:t>
      </w:r>
      <w:r w:rsidR="00601534">
        <w:rPr>
          <w:rStyle w:val="7-Char"/>
          <w:rFonts w:hint="cs"/>
          <w:rtl/>
        </w:rPr>
        <w:t xml:space="preserve">، </w:t>
      </w:r>
      <w:r w:rsidRPr="004821E6">
        <w:rPr>
          <w:rStyle w:val="7-Char"/>
          <w:rFonts w:hint="cs"/>
          <w:rtl/>
        </w:rPr>
        <w:t>عَنِ الأَسْوَدِ</w:t>
      </w:r>
      <w:r w:rsidR="00601534">
        <w:rPr>
          <w:rStyle w:val="7-Char"/>
          <w:rFonts w:hint="cs"/>
          <w:rtl/>
        </w:rPr>
        <w:t xml:space="preserve">، </w:t>
      </w:r>
      <w:r w:rsidRPr="004821E6">
        <w:rPr>
          <w:rStyle w:val="7-Char"/>
          <w:rFonts w:hint="cs"/>
          <w:rtl/>
        </w:rPr>
        <w:t>عَنْ عَائِشَةَ رَضِی الله عَنها قَالَتْ</w:t>
      </w:r>
      <w:r w:rsidR="00601534">
        <w:rPr>
          <w:rStyle w:val="7-Char"/>
          <w:rFonts w:hint="cs"/>
          <w:rtl/>
        </w:rPr>
        <w:t xml:space="preserve">: </w:t>
      </w:r>
      <w:r w:rsidRPr="004821E6">
        <w:rPr>
          <w:rStyle w:val="7-Char"/>
          <w:rFonts w:hint="cs"/>
          <w:rtl/>
        </w:rPr>
        <w:t>كَانَ رَسُولُ اللَّهِ صَلَّى اللَّهُ عَلَيْهِ وَسَلَّمَ يُصَلِّي مِنَ اللَّيْلِ تِسْعَ رَكَعَاتٍ.</w:t>
      </w:r>
    </w:p>
    <w:p w:rsidR="001B40FE" w:rsidRPr="00286662" w:rsidRDefault="001B40FE" w:rsidP="00286662">
      <w:pPr>
        <w:ind w:firstLine="284"/>
        <w:rPr>
          <w:rStyle w:val="1-Char"/>
          <w:rtl/>
        </w:rPr>
      </w:pPr>
      <w:r w:rsidRPr="00286662">
        <w:rPr>
          <w:rStyle w:val="1-Char"/>
          <w:rFonts w:hint="cs"/>
          <w:rtl/>
        </w:rPr>
        <w:t>273 ـ (13) ... عایشه</w:t>
      </w:r>
      <w:r w:rsidR="004A5B94" w:rsidRPr="004A5B94">
        <w:rPr>
          <w:rFonts w:cs="CTraditional Arabic" w:hint="cs"/>
          <w:sz w:val="28"/>
          <w:szCs w:val="28"/>
          <w:rtl/>
        </w:rPr>
        <w:t>ل</w:t>
      </w:r>
      <w:r w:rsidRPr="00286662">
        <w:rPr>
          <w:rStyle w:val="1-Char"/>
          <w:rFonts w:hint="cs"/>
          <w:rtl/>
        </w:rPr>
        <w:t xml:space="preserve"> گوید: گاهی اوقات اتفاق می</w:t>
      </w:r>
      <w:r w:rsidR="009C71F4" w:rsidRPr="00286662">
        <w:rPr>
          <w:rStyle w:val="1-Char"/>
          <w:rFonts w:hint="cs"/>
          <w:rtl/>
        </w:rPr>
        <w:t>‌</w:t>
      </w:r>
      <w:r w:rsidRPr="00286662">
        <w:rPr>
          <w:rStyle w:val="1-Char"/>
          <w:rFonts w:hint="cs"/>
          <w:rtl/>
        </w:rPr>
        <w:t>افتاد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شب را نُه رکعت می</w:t>
      </w:r>
      <w:r w:rsidR="009C71F4" w:rsidRPr="00286662">
        <w:rPr>
          <w:rStyle w:val="1-Char"/>
          <w:rtl/>
        </w:rPr>
        <w:t>‌</w:t>
      </w:r>
      <w:r w:rsidRPr="00286662">
        <w:rPr>
          <w:rStyle w:val="1-Char"/>
          <w:rFonts w:hint="cs"/>
          <w:rtl/>
        </w:rPr>
        <w:t>خواندند.</w:t>
      </w:r>
    </w:p>
    <w:p w:rsidR="001B40FE" w:rsidRPr="006A61A7" w:rsidRDefault="001A18AD" w:rsidP="001A18AD">
      <w:pPr>
        <w:pStyle w:val="3-"/>
        <w:rPr>
          <w:rStyle w:val="1-Char"/>
          <w:rtl/>
        </w:rPr>
      </w:pPr>
      <w:bookmarkStart w:id="48" w:name="_Toc440109356"/>
      <w:r w:rsidRPr="00F23606">
        <w:rPr>
          <w:rtl/>
        </w:rPr>
        <w:t>حدیث</w:t>
      </w:r>
      <w:r>
        <w:rPr>
          <w:rtl/>
        </w:rPr>
        <w:t xml:space="preserve"> شماره</w:t>
      </w:r>
      <w:r>
        <w:rPr>
          <w:rFonts w:hint="cs"/>
          <w:rtl/>
        </w:rPr>
        <w:t xml:space="preserve"> 274</w:t>
      </w:r>
      <w:bookmarkEnd w:id="48"/>
    </w:p>
    <w:p w:rsidR="001B40FE" w:rsidRPr="004821E6" w:rsidRDefault="001B40FE" w:rsidP="004821E6">
      <w:pPr>
        <w:ind w:firstLine="284"/>
        <w:rPr>
          <w:rStyle w:val="7-Char"/>
          <w:rtl/>
        </w:rPr>
      </w:pPr>
      <w:r w:rsidRPr="004821E6">
        <w:rPr>
          <w:rStyle w:val="7-Char"/>
          <w:rFonts w:hint="cs"/>
          <w:rtl/>
        </w:rPr>
        <w:t>(14) حَدَّثَنَا مَحْمُودُ بْنُ غَيْلاَنَ</w:t>
      </w:r>
      <w:r w:rsidR="00601534">
        <w:rPr>
          <w:rStyle w:val="7-Char"/>
          <w:rFonts w:hint="cs"/>
          <w:rtl/>
        </w:rPr>
        <w:t xml:space="preserve">، </w:t>
      </w:r>
      <w:r w:rsidRPr="004821E6">
        <w:rPr>
          <w:rStyle w:val="7-Char"/>
          <w:rFonts w:hint="cs"/>
          <w:rtl/>
        </w:rPr>
        <w:t>حَدَّثَنَا يَحْيَى بْنُ آدَمَ</w:t>
      </w:r>
      <w:r w:rsidR="00601534">
        <w:rPr>
          <w:rStyle w:val="7-Char"/>
          <w:rFonts w:hint="cs"/>
          <w:rtl/>
        </w:rPr>
        <w:t xml:space="preserve">، </w:t>
      </w:r>
      <w:r w:rsidRPr="004821E6">
        <w:rPr>
          <w:rStyle w:val="7-Char"/>
          <w:rFonts w:hint="cs"/>
          <w:rtl/>
        </w:rPr>
        <w:t>حَدَّثَنَا سُفْيَانُ الثَّوْرِيُّ</w:t>
      </w:r>
      <w:r w:rsidR="00601534">
        <w:rPr>
          <w:rStyle w:val="7-Char"/>
          <w:rFonts w:hint="cs"/>
          <w:rtl/>
        </w:rPr>
        <w:t xml:space="preserve">، </w:t>
      </w:r>
      <w:r w:rsidRPr="004821E6">
        <w:rPr>
          <w:rStyle w:val="7-Char"/>
          <w:rFonts w:hint="cs"/>
          <w:rtl/>
        </w:rPr>
        <w:t>عَنِ الأَعْمَشِ</w:t>
      </w:r>
      <w:r w:rsidR="00601534">
        <w:rPr>
          <w:rStyle w:val="7-Char"/>
          <w:rFonts w:hint="cs"/>
          <w:rtl/>
        </w:rPr>
        <w:t xml:space="preserve">، </w:t>
      </w:r>
      <w:r w:rsidRPr="004821E6">
        <w:rPr>
          <w:rStyle w:val="7-Char"/>
          <w:rFonts w:hint="cs"/>
          <w:rtl/>
        </w:rPr>
        <w:t>نَحْوَهُ.</w:t>
      </w:r>
    </w:p>
    <w:p w:rsidR="001B40FE" w:rsidRPr="00286662" w:rsidRDefault="001B40FE" w:rsidP="00286662">
      <w:pPr>
        <w:ind w:firstLine="284"/>
        <w:rPr>
          <w:rStyle w:val="1-Char"/>
          <w:rtl/>
        </w:rPr>
      </w:pPr>
      <w:r w:rsidRPr="00286662">
        <w:rPr>
          <w:rStyle w:val="1-Char"/>
          <w:rFonts w:hint="cs"/>
          <w:rtl/>
        </w:rPr>
        <w:t>274 ـ (14) محمود بن غیلان، از یحیی بن آدم، از سفیان ثوری، از اعمش نیز به سان همین حدیث را [از حیث معنی، نه از حیث لفظ] برای ما روایت نموده است.</w:t>
      </w:r>
    </w:p>
    <w:p w:rsidR="00A64B8E" w:rsidRDefault="001270E0" w:rsidP="006A61A7">
      <w:pPr>
        <w:pStyle w:val="9-"/>
        <w:rPr>
          <w:lang w:bidi="fa-IR"/>
        </w:rPr>
      </w:pPr>
      <w:r>
        <w:rPr>
          <w:noProof/>
        </w:rPr>
        <mc:AlternateContent>
          <mc:Choice Requires="wps">
            <w:drawing>
              <wp:anchor distT="0" distB="0" distL="114300" distR="114300" simplePos="0" relativeHeight="251581440" behindDoc="1" locked="0" layoutInCell="1" allowOverlap="1" wp14:anchorId="45DEB769" wp14:editId="0C2F23B8">
                <wp:simplePos x="0" y="0"/>
                <wp:positionH relativeFrom="column">
                  <wp:posOffset>800735</wp:posOffset>
                </wp:positionH>
                <wp:positionV relativeFrom="paragraph">
                  <wp:posOffset>172085</wp:posOffset>
                </wp:positionV>
                <wp:extent cx="3084830" cy="0"/>
                <wp:effectExtent l="10160" t="10160" r="10160" b="8890"/>
                <wp:wrapNone/>
                <wp:docPr id="801" name="Lin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5"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E19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O&#10;8E19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82464" behindDoc="1" locked="0" layoutInCell="1" allowOverlap="1" wp14:anchorId="077A04E4" wp14:editId="6F1A5765">
                <wp:simplePos x="0" y="0"/>
                <wp:positionH relativeFrom="column">
                  <wp:posOffset>1644650</wp:posOffset>
                </wp:positionH>
                <wp:positionV relativeFrom="paragraph">
                  <wp:posOffset>88900</wp:posOffset>
                </wp:positionV>
                <wp:extent cx="1397000" cy="182245"/>
                <wp:effectExtent l="6350" t="12700" r="6350" b="5080"/>
                <wp:wrapNone/>
                <wp:docPr id="800" name="Rectangle 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6" o:spid="_x0000_s1026" style="position:absolute;margin-left:129.5pt;margin-top:7pt;width:110pt;height:14.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D0FMd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6097C336" wp14:editId="3928E2AF">
            <wp:extent cx="504825" cy="191135"/>
            <wp:effectExtent l="0" t="0" r="9525" b="0"/>
            <wp:docPr id="448" name="Picture 6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708D14E9" wp14:editId="6F681777">
            <wp:extent cx="504825" cy="191135"/>
            <wp:effectExtent l="0" t="0" r="9525" b="0"/>
            <wp:docPr id="447" name="Picture 6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ناگفته نماند که اینگونه روایات را در مورد شمار رکعات نماز شب، بدون بررسی کامل احادیث و روایات، نمی</w:t>
      </w:r>
      <w:r w:rsidR="009C71F4" w:rsidRPr="006A61A7">
        <w:rPr>
          <w:rStyle w:val="1-Char"/>
          <w:rFonts w:hint="cs"/>
          <w:rtl/>
        </w:rPr>
        <w:t>‌</w:t>
      </w:r>
      <w:r w:rsidRPr="006A61A7">
        <w:rPr>
          <w:rStyle w:val="1-Char"/>
          <w:rFonts w:hint="cs"/>
          <w:rtl/>
        </w:rPr>
        <w:t>توان ملاک عمل قرار داد؛ چرا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بیشتر اوقات نماز شب را سیزده یا یازده رکعت می</w:t>
      </w:r>
      <w:r w:rsidR="009C71F4" w:rsidRPr="006A61A7">
        <w:rPr>
          <w:rStyle w:val="1-Char"/>
          <w:rFonts w:hint="cs"/>
          <w:rtl/>
        </w:rPr>
        <w:t>‌</w:t>
      </w:r>
      <w:r w:rsidRPr="006A61A7">
        <w:rPr>
          <w:rStyle w:val="1-Char"/>
          <w:rFonts w:hint="cs"/>
          <w:rtl/>
        </w:rPr>
        <w:t>گزاردند و گاهی نیز کمتر از این می</w:t>
      </w:r>
      <w:r w:rsidR="009C71F4" w:rsidRPr="006A61A7">
        <w:rPr>
          <w:rStyle w:val="1-Char"/>
          <w:rFonts w:hint="cs"/>
          <w:rtl/>
        </w:rPr>
        <w:t>‌</w:t>
      </w:r>
      <w:r w:rsidRPr="006A61A7">
        <w:rPr>
          <w:rStyle w:val="1-Char"/>
          <w:rFonts w:hint="cs"/>
          <w:rtl/>
        </w:rPr>
        <w:t>خواندند. چنان‌که در روایات و احادیث فوق، بدین قضیه اشاره</w:t>
      </w:r>
      <w:r w:rsidR="00CB1180" w:rsidRPr="006A61A7">
        <w:rPr>
          <w:rStyle w:val="1-Char"/>
          <w:rFonts w:ascii="Times New Roman" w:hAnsi="Times New Roman" w:cs="Times New Roman" w:hint="cs"/>
          <w:rtl/>
        </w:rPr>
        <w:t> </w:t>
      </w:r>
      <w:r w:rsidRPr="006A61A7">
        <w:rPr>
          <w:rStyle w:val="1-Char"/>
          <w:rFonts w:hint="cs"/>
          <w:rtl/>
        </w:rPr>
        <w:t>شد.</w:t>
      </w:r>
    </w:p>
    <w:p w:rsidR="001B40FE" w:rsidRPr="006A61A7" w:rsidRDefault="001A18AD" w:rsidP="001A18AD">
      <w:pPr>
        <w:pStyle w:val="3-"/>
        <w:rPr>
          <w:rStyle w:val="1-Char"/>
          <w:rtl/>
        </w:rPr>
      </w:pPr>
      <w:bookmarkStart w:id="49" w:name="_Toc440109357"/>
      <w:r w:rsidRPr="00F23606">
        <w:rPr>
          <w:rtl/>
        </w:rPr>
        <w:t>حدیث</w:t>
      </w:r>
      <w:r>
        <w:rPr>
          <w:rtl/>
        </w:rPr>
        <w:t xml:space="preserve"> شماره</w:t>
      </w:r>
      <w:r>
        <w:rPr>
          <w:rFonts w:hint="cs"/>
          <w:rtl/>
        </w:rPr>
        <w:t xml:space="preserve"> 275</w:t>
      </w:r>
      <w:bookmarkEnd w:id="49"/>
    </w:p>
    <w:p w:rsidR="001B40FE" w:rsidRPr="004821E6" w:rsidRDefault="001B40FE" w:rsidP="004821E6">
      <w:pPr>
        <w:ind w:firstLine="284"/>
        <w:rPr>
          <w:rStyle w:val="7-Char"/>
          <w:rtl/>
        </w:rPr>
      </w:pPr>
      <w:r w:rsidRPr="004821E6">
        <w:rPr>
          <w:rStyle w:val="7-Char"/>
          <w:rFonts w:hint="cs"/>
          <w:rtl/>
        </w:rPr>
        <w:t>(15) حَدَّثَنَا مُحَمَّدُ بْنُ الْمُثَنَّى</w:t>
      </w:r>
      <w:r w:rsidR="00601534">
        <w:rPr>
          <w:rStyle w:val="7-Char"/>
          <w:rFonts w:hint="cs"/>
          <w:rtl/>
        </w:rPr>
        <w:t xml:space="preserve">، </w:t>
      </w:r>
      <w:r w:rsidRPr="004821E6">
        <w:rPr>
          <w:rStyle w:val="7-Char"/>
          <w:rFonts w:hint="cs"/>
          <w:rtl/>
        </w:rPr>
        <w:t>حَدَّثَنَا مُحَمَّدُ بْنُ جَعْفَرٍ</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عَمْرِو بْنِ مُرَّةَ</w:t>
      </w:r>
      <w:r w:rsidR="00601534">
        <w:rPr>
          <w:rStyle w:val="7-Char"/>
          <w:rFonts w:hint="cs"/>
          <w:rtl/>
        </w:rPr>
        <w:t xml:space="preserve">، </w:t>
      </w:r>
      <w:r w:rsidRPr="004821E6">
        <w:rPr>
          <w:rStyle w:val="7-Char"/>
          <w:rFonts w:hint="cs"/>
          <w:rtl/>
        </w:rPr>
        <w:t>عَنْ أَبِي حَمْزَةَ رَجُلٍ مِنَ الأَنْصَارِ</w:t>
      </w:r>
      <w:r w:rsidR="005B44A9">
        <w:rPr>
          <w:rStyle w:val="7-Char"/>
          <w:rFonts w:hint="cs"/>
          <w:rtl/>
        </w:rPr>
        <w:t xml:space="preserve"> </w:t>
      </w:r>
      <w:r w:rsidRPr="004821E6">
        <w:rPr>
          <w:rStyle w:val="7-Char"/>
          <w:rFonts w:hint="cs"/>
          <w:rtl/>
        </w:rPr>
        <w:t>عَنْ رَجُلٍ مِنْ بَنِي عَبْسٍ</w:t>
      </w:r>
      <w:r w:rsidR="00601534">
        <w:rPr>
          <w:rStyle w:val="7-Char"/>
          <w:rFonts w:hint="cs"/>
          <w:rtl/>
        </w:rPr>
        <w:t xml:space="preserve">، </w:t>
      </w:r>
      <w:r w:rsidRPr="004821E6">
        <w:rPr>
          <w:rStyle w:val="7-Char"/>
          <w:rFonts w:hint="cs"/>
          <w:rtl/>
        </w:rPr>
        <w:t>عَنْ حُذَيْفَةَ بْنِ الْيَمَانِ رَضِی الله عنه: أَنَّهُ صَلَّى مَعَ النَّبِيِّ صَلَّى اللَّهُ عَلَيْهِ وَسَلَّمَ مِنَ اللَّيْلِ، قَالَ</w:t>
      </w:r>
      <w:r w:rsidR="00601534">
        <w:rPr>
          <w:rStyle w:val="7-Char"/>
          <w:rFonts w:hint="cs"/>
          <w:rtl/>
        </w:rPr>
        <w:t xml:space="preserve">: </w:t>
      </w:r>
      <w:r w:rsidRPr="004821E6">
        <w:rPr>
          <w:rStyle w:val="7-Char"/>
          <w:rFonts w:hint="cs"/>
          <w:rtl/>
        </w:rPr>
        <w:t>فَلَمَّا دَخَلَ فِي الصَّلاَةِ قَالَ</w:t>
      </w:r>
      <w:r w:rsidR="00601534">
        <w:rPr>
          <w:rStyle w:val="7-Char"/>
          <w:rFonts w:hint="cs"/>
          <w:rtl/>
        </w:rPr>
        <w:t xml:space="preserve">: </w:t>
      </w:r>
      <w:r w:rsidRPr="004821E6">
        <w:rPr>
          <w:rStyle w:val="7-Char"/>
          <w:rFonts w:hint="cs"/>
          <w:rtl/>
        </w:rPr>
        <w:t>اللَّهُ أَكْبَرُ ذُو الْمَلَكُوتِ وَالْجَبَرُوتِ</w:t>
      </w:r>
      <w:r w:rsidR="00601534">
        <w:rPr>
          <w:rStyle w:val="7-Char"/>
          <w:rFonts w:hint="cs"/>
          <w:rtl/>
        </w:rPr>
        <w:t xml:space="preserve">، </w:t>
      </w:r>
      <w:r w:rsidRPr="004821E6">
        <w:rPr>
          <w:rStyle w:val="7-Char"/>
          <w:rFonts w:hint="cs"/>
          <w:rtl/>
        </w:rPr>
        <w:t>وَالْكِبْرِيَاءِ وَالْعَظَمَةِ</w:t>
      </w:r>
      <w:r w:rsidR="00601534">
        <w:rPr>
          <w:rStyle w:val="7-Char"/>
          <w:rFonts w:hint="cs"/>
          <w:rtl/>
        </w:rPr>
        <w:t xml:space="preserve">، </w:t>
      </w:r>
      <w:r w:rsidRPr="004821E6">
        <w:rPr>
          <w:rStyle w:val="7-Char"/>
          <w:rFonts w:hint="cs"/>
          <w:rtl/>
        </w:rPr>
        <w:t>قَالَ</w:t>
      </w:r>
      <w:r w:rsidR="00601534">
        <w:rPr>
          <w:rStyle w:val="7-Char"/>
          <w:rFonts w:hint="cs"/>
          <w:rtl/>
        </w:rPr>
        <w:t xml:space="preserve">: </w:t>
      </w:r>
      <w:r w:rsidRPr="004821E6">
        <w:rPr>
          <w:rStyle w:val="7-Char"/>
          <w:rFonts w:hint="cs"/>
          <w:rtl/>
        </w:rPr>
        <w:t>ثُمَّ قَرَأَ الْبَقَرَةَ</w:t>
      </w:r>
      <w:r w:rsidR="00601534">
        <w:rPr>
          <w:rStyle w:val="7-Char"/>
          <w:rFonts w:hint="cs"/>
          <w:rtl/>
        </w:rPr>
        <w:t xml:space="preserve">، </w:t>
      </w:r>
      <w:r w:rsidRPr="004821E6">
        <w:rPr>
          <w:rStyle w:val="7-Char"/>
          <w:rFonts w:hint="cs"/>
          <w:rtl/>
        </w:rPr>
        <w:t>ثُمَّ رَكَعَ رُكُوعَهُ نَحْوًا مِنْ قِيَامِهِ</w:t>
      </w:r>
      <w:r w:rsidR="00601534">
        <w:rPr>
          <w:rStyle w:val="7-Char"/>
          <w:rFonts w:hint="cs"/>
          <w:rtl/>
        </w:rPr>
        <w:t xml:space="preserve">، </w:t>
      </w:r>
      <w:r w:rsidRPr="004821E6">
        <w:rPr>
          <w:rStyle w:val="7-Char"/>
          <w:rFonts w:hint="cs"/>
          <w:rtl/>
        </w:rPr>
        <w:t>وَكَانَ يَقُولُ</w:t>
      </w:r>
      <w:r w:rsidR="00601534">
        <w:rPr>
          <w:rStyle w:val="7-Char"/>
          <w:rFonts w:hint="cs"/>
          <w:rtl/>
        </w:rPr>
        <w:t xml:space="preserve">: </w:t>
      </w:r>
      <w:r w:rsidRPr="004821E6">
        <w:rPr>
          <w:rStyle w:val="7-Char"/>
          <w:rFonts w:hint="cs"/>
          <w:rtl/>
        </w:rPr>
        <w:t>سُبْحَانَ رَبِّيَ الْعَظِيمِ</w:t>
      </w:r>
      <w:r w:rsidR="00601534">
        <w:rPr>
          <w:rStyle w:val="7-Char"/>
          <w:rFonts w:hint="cs"/>
          <w:rtl/>
        </w:rPr>
        <w:t xml:space="preserve">، </w:t>
      </w:r>
      <w:r w:rsidRPr="004821E6">
        <w:rPr>
          <w:rStyle w:val="7-Char"/>
          <w:rFonts w:hint="cs"/>
          <w:rtl/>
        </w:rPr>
        <w:t>سُبْحَانَ رَبِّيَ الْعَظِيمِ ثُمَّ رَفَعَ رَأْسَهُ</w:t>
      </w:r>
      <w:r w:rsidR="00601534">
        <w:rPr>
          <w:rStyle w:val="7-Char"/>
          <w:rFonts w:hint="cs"/>
          <w:rtl/>
        </w:rPr>
        <w:t xml:space="preserve">، </w:t>
      </w:r>
      <w:r w:rsidRPr="004821E6">
        <w:rPr>
          <w:rStyle w:val="7-Char"/>
          <w:rFonts w:hint="cs"/>
          <w:rtl/>
        </w:rPr>
        <w:t>فَكَانَ قِيَامُهُ نَحْوًا مِنْ رُكُوعِهِ</w:t>
      </w:r>
      <w:r w:rsidR="00601534">
        <w:rPr>
          <w:rStyle w:val="7-Char"/>
          <w:rFonts w:hint="cs"/>
          <w:rtl/>
        </w:rPr>
        <w:t xml:space="preserve">، </w:t>
      </w:r>
      <w:r w:rsidRPr="004821E6">
        <w:rPr>
          <w:rStyle w:val="7-Char"/>
          <w:rFonts w:hint="cs"/>
          <w:rtl/>
        </w:rPr>
        <w:t>وَكَانَ يَقُولُ</w:t>
      </w:r>
      <w:r w:rsidR="00601534">
        <w:rPr>
          <w:rStyle w:val="7-Char"/>
          <w:rFonts w:hint="cs"/>
          <w:rtl/>
        </w:rPr>
        <w:t xml:space="preserve">: </w:t>
      </w:r>
      <w:r w:rsidRPr="004821E6">
        <w:rPr>
          <w:rStyle w:val="7-Char"/>
          <w:rFonts w:hint="cs"/>
          <w:rtl/>
        </w:rPr>
        <w:t>لِرَبِّيَ الْحَمْدُ</w:t>
      </w:r>
      <w:r w:rsidR="00601534">
        <w:rPr>
          <w:rStyle w:val="7-Char"/>
          <w:rFonts w:hint="cs"/>
          <w:rtl/>
        </w:rPr>
        <w:t xml:space="preserve">، </w:t>
      </w:r>
      <w:r w:rsidRPr="004821E6">
        <w:rPr>
          <w:rStyle w:val="7-Char"/>
          <w:rFonts w:hint="cs"/>
          <w:rtl/>
        </w:rPr>
        <w:t>لِرَبِّيَ الْحَمْدُ ثُمَّ سَجَدَ فَكَانَ سُجُودُهُ نَحْوًا مِنْ قِيَامِهِ</w:t>
      </w:r>
      <w:r w:rsidR="00601534">
        <w:rPr>
          <w:rStyle w:val="7-Char"/>
          <w:rFonts w:hint="cs"/>
          <w:rtl/>
        </w:rPr>
        <w:t xml:space="preserve">، </w:t>
      </w:r>
      <w:r w:rsidRPr="004821E6">
        <w:rPr>
          <w:rStyle w:val="7-Char"/>
          <w:rFonts w:hint="cs"/>
          <w:rtl/>
        </w:rPr>
        <w:t>وَكَانَ يَقُولُ</w:t>
      </w:r>
      <w:r w:rsidR="00601534">
        <w:rPr>
          <w:rStyle w:val="7-Char"/>
          <w:rFonts w:hint="cs"/>
          <w:rtl/>
        </w:rPr>
        <w:t xml:space="preserve">: </w:t>
      </w:r>
      <w:r w:rsidRPr="004821E6">
        <w:rPr>
          <w:rStyle w:val="7-Char"/>
          <w:rFonts w:hint="cs"/>
          <w:rtl/>
        </w:rPr>
        <w:t>سُبْحَانَ رَبِّيَ الأَعْلَى</w:t>
      </w:r>
      <w:r w:rsidR="00601534">
        <w:rPr>
          <w:rStyle w:val="7-Char"/>
          <w:rFonts w:hint="cs"/>
          <w:rtl/>
        </w:rPr>
        <w:t xml:space="preserve">، </w:t>
      </w:r>
      <w:r w:rsidRPr="004821E6">
        <w:rPr>
          <w:rStyle w:val="7-Char"/>
          <w:rFonts w:hint="cs"/>
          <w:rtl/>
        </w:rPr>
        <w:t>سُبْحَانَ رَبِّيَ الأَعْلَى ثُمَّ رَفَعَ رَأْسَهُ</w:t>
      </w:r>
      <w:r w:rsidR="00601534">
        <w:rPr>
          <w:rStyle w:val="7-Char"/>
          <w:rFonts w:hint="cs"/>
          <w:rtl/>
        </w:rPr>
        <w:t xml:space="preserve">، </w:t>
      </w:r>
      <w:r w:rsidRPr="004821E6">
        <w:rPr>
          <w:rStyle w:val="7-Char"/>
          <w:rFonts w:hint="cs"/>
          <w:rtl/>
        </w:rPr>
        <w:t>فَكَانَ مَا بَيْنَ السَّجْدَتَيْنِ نَحْوًا مِنَ السُّجُودِ</w:t>
      </w:r>
      <w:r w:rsidR="00601534">
        <w:rPr>
          <w:rStyle w:val="7-Char"/>
          <w:rFonts w:hint="cs"/>
          <w:rtl/>
        </w:rPr>
        <w:t xml:space="preserve">، </w:t>
      </w:r>
      <w:r w:rsidRPr="004821E6">
        <w:rPr>
          <w:rStyle w:val="7-Char"/>
          <w:rFonts w:hint="cs"/>
          <w:rtl/>
        </w:rPr>
        <w:t>وَكَانَ يَقُولُ</w:t>
      </w:r>
      <w:r w:rsidR="00601534">
        <w:rPr>
          <w:rStyle w:val="7-Char"/>
          <w:rFonts w:hint="cs"/>
          <w:rtl/>
        </w:rPr>
        <w:t xml:space="preserve">: </w:t>
      </w:r>
      <w:r w:rsidRPr="004821E6">
        <w:rPr>
          <w:rStyle w:val="7-Char"/>
          <w:rFonts w:hint="cs"/>
          <w:rtl/>
        </w:rPr>
        <w:t xml:space="preserve">رَبِّ </w:t>
      </w:r>
      <w:r w:rsidR="001A18AD">
        <w:rPr>
          <w:rStyle w:val="7-Char"/>
          <w:rFonts w:hint="cs"/>
          <w:rtl/>
        </w:rPr>
        <w:t>اغْفِرْ لِي</w:t>
      </w:r>
      <w:r w:rsidR="00601534">
        <w:rPr>
          <w:rStyle w:val="7-Char"/>
          <w:rFonts w:hint="cs"/>
          <w:rtl/>
        </w:rPr>
        <w:t xml:space="preserve">، </w:t>
      </w:r>
      <w:r w:rsidR="001A18AD">
        <w:rPr>
          <w:rStyle w:val="7-Char"/>
          <w:rFonts w:hint="cs"/>
          <w:rtl/>
        </w:rPr>
        <w:t>رَبِّ اغْفِرْ لِي</w:t>
      </w:r>
      <w:r w:rsidRPr="004821E6">
        <w:rPr>
          <w:rStyle w:val="7-Char"/>
          <w:rFonts w:hint="cs"/>
          <w:rtl/>
        </w:rPr>
        <w:t>، حَتَّى قَرَأَ الْبَقَرَةَ وَآلَ عِمْرَانَ وَالنِّسَاءَ وَالْمَائِدَةَ أَوِ الأَنْعَامَ . شُعْبَةُ الَّذِي شَكَّ فِي الْمَائِدَةِ وَالأَنْعَامِ.</w:t>
      </w:r>
    </w:p>
    <w:p w:rsidR="001B40FE" w:rsidRPr="004821E6" w:rsidRDefault="00A64B8E" w:rsidP="004821E6">
      <w:pPr>
        <w:ind w:firstLine="284"/>
        <w:rPr>
          <w:rStyle w:val="7-Char"/>
          <w:rtl/>
        </w:rPr>
      </w:pPr>
      <w:r w:rsidRPr="004821E6">
        <w:rPr>
          <w:rStyle w:val="7-Char"/>
          <w:rtl/>
        </w:rPr>
        <w:tab/>
      </w:r>
      <w:r w:rsidR="001B40FE" w:rsidRPr="004821E6">
        <w:rPr>
          <w:rStyle w:val="7-Char"/>
          <w:rFonts w:hint="cs"/>
          <w:rtl/>
        </w:rPr>
        <w:t>قَالَ أَبُو عِيسَى</w:t>
      </w:r>
      <w:r w:rsidR="00601534">
        <w:rPr>
          <w:rStyle w:val="7-Char"/>
          <w:rFonts w:hint="cs"/>
          <w:rtl/>
        </w:rPr>
        <w:t xml:space="preserve">: </w:t>
      </w:r>
      <w:r w:rsidR="001B40FE" w:rsidRPr="004821E6">
        <w:rPr>
          <w:rStyle w:val="7-Char"/>
          <w:rFonts w:hint="cs"/>
          <w:rtl/>
        </w:rPr>
        <w:t>وَأَبُو حَمْزَةَ اسْمُهُ طَلْحَةُ بْنُ زَيْدٍ</w:t>
      </w:r>
      <w:r w:rsidR="00601534">
        <w:rPr>
          <w:rStyle w:val="7-Char"/>
          <w:rFonts w:hint="cs"/>
          <w:rtl/>
        </w:rPr>
        <w:t xml:space="preserve">، </w:t>
      </w:r>
      <w:r w:rsidR="001B40FE" w:rsidRPr="004821E6">
        <w:rPr>
          <w:rStyle w:val="7-Char"/>
          <w:rFonts w:hint="cs"/>
          <w:rtl/>
        </w:rPr>
        <w:t>وَأَبُو جَمْرَةَ الضُّبَعِيُّ اسْمُهُ نَصْرُ بْنُ عِمْرَانَ.</w:t>
      </w:r>
    </w:p>
    <w:p w:rsidR="001B40FE" w:rsidRPr="00286662" w:rsidRDefault="001B40FE" w:rsidP="00286662">
      <w:pPr>
        <w:ind w:firstLine="284"/>
        <w:rPr>
          <w:rStyle w:val="1-Char"/>
          <w:rtl/>
        </w:rPr>
      </w:pPr>
      <w:r w:rsidRPr="00286662">
        <w:rPr>
          <w:rStyle w:val="1-Char"/>
          <w:rFonts w:hint="cs"/>
          <w:rtl/>
        </w:rPr>
        <w:t>275 ـ (15) ... حذیفة بن یمان</w:t>
      </w:r>
      <w:r w:rsidR="004A5B94" w:rsidRPr="004A5B94">
        <w:rPr>
          <w:rFonts w:cs="CTraditional Arabic" w:hint="cs"/>
          <w:szCs w:val="28"/>
          <w:rtl/>
        </w:rPr>
        <w:t>س</w:t>
      </w:r>
      <w:r w:rsidRPr="00286662">
        <w:rPr>
          <w:rStyle w:val="1-Char"/>
          <w:rFonts w:hint="cs"/>
          <w:rtl/>
        </w:rPr>
        <w:t xml:space="preserve"> گوید: شبی با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شب خواندم؛ و چون ایشان در نماز وارد شدند، نخست این کلمات را گفتند: </w:t>
      </w:r>
    </w:p>
    <w:p w:rsidR="001B40FE" w:rsidRPr="00286662" w:rsidRDefault="001B40FE" w:rsidP="00286662">
      <w:pPr>
        <w:ind w:firstLine="284"/>
        <w:rPr>
          <w:rStyle w:val="1-Char"/>
          <w:rtl/>
        </w:rPr>
      </w:pPr>
      <w:r w:rsidRPr="00286662">
        <w:rPr>
          <w:rStyle w:val="1-Char"/>
          <w:rFonts w:hint="cs"/>
          <w:rtl/>
        </w:rPr>
        <w:t>«</w:t>
      </w:r>
      <w:r w:rsidRPr="002413F2">
        <w:rPr>
          <w:rStyle w:val="8-Char"/>
          <w:rtl/>
        </w:rPr>
        <w:t>ال</w:t>
      </w:r>
      <w:r w:rsidRPr="002413F2">
        <w:rPr>
          <w:rStyle w:val="8-Char"/>
          <w:rFonts w:hint="cs"/>
          <w:rtl/>
        </w:rPr>
        <w:t xml:space="preserve">لهُ </w:t>
      </w:r>
      <w:r w:rsidRPr="002413F2">
        <w:rPr>
          <w:rStyle w:val="8-Char"/>
          <w:rtl/>
        </w:rPr>
        <w:t>أَكْبَرُ ذُو الْمَلَكُوتِ وَالْجَبَرُوتِ وَالْكِبْرِيَاءِ وَالْعَظَمَةِ</w:t>
      </w:r>
      <w:r w:rsidRPr="00286662">
        <w:rPr>
          <w:rStyle w:val="1-Char"/>
          <w:rFonts w:hint="cs"/>
          <w:rtl/>
        </w:rPr>
        <w:t xml:space="preserve">»؛ </w:t>
      </w:r>
      <w:r w:rsidRPr="001A18AD">
        <w:rPr>
          <w:rStyle w:val="1-Char"/>
          <w:rFonts w:hint="cs"/>
          <w:rtl/>
        </w:rPr>
        <w:t>«خداوند از همه چیز و همه کس برتر و بزرگتر است؛ به راستی او صاحب عزّت و بزرگواری و تسلّط و چیرگی، قدرت و عظمت</w:t>
      </w:r>
      <w:r w:rsidR="005B44A9">
        <w:rPr>
          <w:rStyle w:val="1-Char"/>
          <w:rFonts w:hint="cs"/>
          <w:rtl/>
        </w:rPr>
        <w:t xml:space="preserve"> </w:t>
      </w:r>
      <w:r w:rsidRPr="001A18AD">
        <w:rPr>
          <w:rStyle w:val="1-Char"/>
          <w:rFonts w:hint="cs"/>
          <w:rtl/>
        </w:rPr>
        <w:t>و بزرگی و سترگی است».</w:t>
      </w:r>
    </w:p>
    <w:p w:rsidR="001B40FE" w:rsidRPr="00286662" w:rsidRDefault="001B40FE" w:rsidP="00286662">
      <w:pPr>
        <w:ind w:firstLine="284"/>
        <w:rPr>
          <w:rStyle w:val="1-Char"/>
          <w:rtl/>
        </w:rPr>
      </w:pPr>
      <w:r w:rsidRPr="00286662">
        <w:rPr>
          <w:rStyle w:val="1-Char"/>
          <w:rFonts w:hint="cs"/>
          <w:rtl/>
        </w:rPr>
        <w:t>حذیفه</w:t>
      </w:r>
      <w:r w:rsidR="004A5B94" w:rsidRPr="004A5B94">
        <w:rPr>
          <w:rFonts w:cs="CTraditional Arabic" w:hint="cs"/>
          <w:szCs w:val="28"/>
          <w:rtl/>
        </w:rPr>
        <w:t>س</w:t>
      </w:r>
      <w:r w:rsidRPr="00286662">
        <w:rPr>
          <w:rStyle w:val="1-Char"/>
          <w:rFonts w:hint="cs"/>
          <w:rtl/>
        </w:rPr>
        <w:t xml:space="preserve"> گوید:</w:t>
      </w:r>
      <w:r w:rsidR="00405DA1">
        <w:rPr>
          <w:rStyle w:val="1-Char"/>
          <w:rFonts w:hint="cs"/>
          <w:rtl/>
        </w:rPr>
        <w:t xml:space="preserve"> آنگاه </w:t>
      </w:r>
      <w:r w:rsidRPr="00286662">
        <w:rPr>
          <w:rStyle w:val="1-Char"/>
          <w:rFonts w:hint="cs"/>
          <w:rtl/>
        </w:rPr>
        <w:t>(پس از خواندن سوره</w:t>
      </w:r>
      <w:r w:rsidR="009C71F4" w:rsidRPr="00286662">
        <w:rPr>
          <w:rStyle w:val="1-Char"/>
          <w:rFonts w:hint="cs"/>
          <w:rtl/>
        </w:rPr>
        <w:t>‌</w:t>
      </w:r>
      <w:r w:rsidRPr="00286662">
        <w:rPr>
          <w:rStyle w:val="1-Char"/>
          <w:rFonts w:hint="cs"/>
          <w:rtl/>
        </w:rPr>
        <w:t>ی فاتحه)، کلّ سوره</w:t>
      </w:r>
      <w:r w:rsidR="009C71F4" w:rsidRPr="00286662">
        <w:rPr>
          <w:rStyle w:val="1-Char"/>
          <w:rFonts w:hint="cs"/>
          <w:rtl/>
        </w:rPr>
        <w:t>‌</w:t>
      </w:r>
      <w:r w:rsidRPr="00286662">
        <w:rPr>
          <w:rStyle w:val="1-Char"/>
          <w:rFonts w:hint="cs"/>
          <w:rtl/>
        </w:rPr>
        <w:t>ی بقره را تلاوت فرمودند و پس از تلاوت آن، به رکوع رفتند و رکوعشان همچون قیام ایشان طول کشید؛ و در رکوع خویش، پیوسته «</w:t>
      </w:r>
      <w:r w:rsidR="001A18AD">
        <w:rPr>
          <w:rStyle w:val="8-Char"/>
          <w:rFonts w:hint="cs"/>
          <w:rtl/>
        </w:rPr>
        <w:t>سبحان ربي</w:t>
      </w:r>
      <w:r w:rsidRPr="002413F2">
        <w:rPr>
          <w:rStyle w:val="8-Char"/>
          <w:rFonts w:hint="cs"/>
          <w:rtl/>
        </w:rPr>
        <w:t xml:space="preserve"> العظیم</w:t>
      </w:r>
      <w:r w:rsidRPr="00286662">
        <w:rPr>
          <w:rStyle w:val="1-Char"/>
          <w:rFonts w:hint="cs"/>
          <w:rtl/>
        </w:rPr>
        <w:t>» می</w:t>
      </w:r>
      <w:r w:rsidR="009C71F4" w:rsidRPr="00286662">
        <w:rPr>
          <w:rStyle w:val="1-Char"/>
          <w:rFonts w:hint="cs"/>
          <w:rtl/>
        </w:rPr>
        <w:t>‌</w:t>
      </w:r>
      <w:r w:rsidRPr="00286662">
        <w:rPr>
          <w:rStyle w:val="1-Char"/>
          <w:rFonts w:hint="cs"/>
          <w:rtl/>
        </w:rPr>
        <w:t>گفتند؛ سپس سرشان را از رکوع بلند کردند و راست ایستادند و قیامِ متّصل به رکوع ایشان نیز به سان رکوع ایشان طولانی بود؛ و در قیامِ متصل به رکوع، پیوسته «</w:t>
      </w:r>
      <w:r w:rsidRPr="002413F2">
        <w:rPr>
          <w:rStyle w:val="8-Char"/>
          <w:rFonts w:hint="cs"/>
          <w:rtl/>
        </w:rPr>
        <w:t>لربّی الحمد</w:t>
      </w:r>
      <w:r w:rsidRPr="00286662">
        <w:rPr>
          <w:rStyle w:val="1-Char"/>
          <w:rFonts w:hint="cs"/>
          <w:rtl/>
        </w:rPr>
        <w:t>» می</w:t>
      </w:r>
      <w:r w:rsidR="009C71F4" w:rsidRPr="00286662">
        <w:rPr>
          <w:rStyle w:val="1-Char"/>
          <w:rFonts w:hint="cs"/>
          <w:rtl/>
        </w:rPr>
        <w:t>‌</w:t>
      </w:r>
      <w:r w:rsidRPr="00286662">
        <w:rPr>
          <w:rStyle w:val="1-Char"/>
          <w:rFonts w:hint="cs"/>
          <w:rtl/>
        </w:rPr>
        <w:t>گفتند؛</w:t>
      </w:r>
      <w:r w:rsidR="00405DA1">
        <w:rPr>
          <w:rStyle w:val="1-Char"/>
          <w:rFonts w:hint="cs"/>
          <w:rtl/>
        </w:rPr>
        <w:t xml:space="preserve"> آنگاه </w:t>
      </w:r>
      <w:r w:rsidRPr="00286662">
        <w:rPr>
          <w:rStyle w:val="1-Char"/>
          <w:rFonts w:hint="cs"/>
          <w:rtl/>
        </w:rPr>
        <w:t>به سجده رفتند و سجده</w:t>
      </w:r>
      <w:r w:rsidR="009C71F4" w:rsidRPr="00286662">
        <w:rPr>
          <w:rStyle w:val="1-Char"/>
          <w:rFonts w:hint="cs"/>
          <w:rtl/>
        </w:rPr>
        <w:t>‌</w:t>
      </w:r>
      <w:r w:rsidRPr="00286662">
        <w:rPr>
          <w:rStyle w:val="1-Char"/>
          <w:rFonts w:hint="cs"/>
          <w:rtl/>
        </w:rPr>
        <w:t>شان نیز مانند قیامشان طولانی بود و در سجده همواره و به طور مکرّر، «</w:t>
      </w:r>
      <w:r w:rsidR="001A18AD">
        <w:rPr>
          <w:rStyle w:val="8-Char"/>
          <w:rFonts w:hint="cs"/>
          <w:rtl/>
        </w:rPr>
        <w:t>سبحان ربّي</w:t>
      </w:r>
      <w:r w:rsidRPr="002413F2">
        <w:rPr>
          <w:rStyle w:val="8-Char"/>
          <w:rFonts w:hint="cs"/>
          <w:rtl/>
        </w:rPr>
        <w:t xml:space="preserve"> الاعلی</w:t>
      </w:r>
      <w:r w:rsidRPr="00286662">
        <w:rPr>
          <w:rStyle w:val="1-Char"/>
          <w:rFonts w:hint="cs"/>
          <w:rtl/>
        </w:rPr>
        <w:t>» می</w:t>
      </w:r>
      <w:r w:rsidR="009C71F4" w:rsidRPr="00286662">
        <w:rPr>
          <w:rStyle w:val="1-Char"/>
          <w:rFonts w:hint="cs"/>
          <w:rtl/>
        </w:rPr>
        <w:t>‌</w:t>
      </w:r>
      <w:r w:rsidRPr="00286662">
        <w:rPr>
          <w:rStyle w:val="1-Char"/>
          <w:rFonts w:hint="cs"/>
          <w:rtl/>
        </w:rPr>
        <w:t>گفتند؛ سپس سر از سجده برداشتند و در بین دو سجده نشستند که این نشستنشان در بین دو سجده نیز همچون سجده</w:t>
      </w:r>
      <w:r w:rsidR="009C71F4" w:rsidRPr="00286662">
        <w:rPr>
          <w:rStyle w:val="1-Char"/>
          <w:rFonts w:hint="cs"/>
          <w:rtl/>
        </w:rPr>
        <w:t>‌</w:t>
      </w:r>
      <w:r w:rsidRPr="00286662">
        <w:rPr>
          <w:rStyle w:val="1-Char"/>
          <w:rFonts w:hint="cs"/>
          <w:rtl/>
        </w:rPr>
        <w:t>شان طول کشید و پیوسته می</w:t>
      </w:r>
      <w:r w:rsidR="009C71F4" w:rsidRPr="00286662">
        <w:rPr>
          <w:rStyle w:val="1-Char"/>
          <w:rFonts w:hint="cs"/>
          <w:rtl/>
        </w:rPr>
        <w:t>‌</w:t>
      </w:r>
      <w:r w:rsidRPr="00286662">
        <w:rPr>
          <w:rStyle w:val="1-Char"/>
          <w:rFonts w:hint="cs"/>
          <w:rtl/>
        </w:rPr>
        <w:t>فرمودند: «</w:t>
      </w:r>
      <w:r w:rsidR="001A18AD">
        <w:rPr>
          <w:rStyle w:val="8-Char"/>
          <w:rFonts w:hint="cs"/>
          <w:rtl/>
        </w:rPr>
        <w:t>ربّ اغفرلي</w:t>
      </w:r>
      <w:r w:rsidRPr="00286662">
        <w:rPr>
          <w:rStyle w:val="1-Char"/>
          <w:rFonts w:hint="cs"/>
          <w:rtl/>
        </w:rPr>
        <w:t>» [پروردگارا مرا ببخش].</w:t>
      </w:r>
    </w:p>
    <w:p w:rsidR="001B40FE" w:rsidRPr="00286662" w:rsidRDefault="001B40FE" w:rsidP="00286662">
      <w:pPr>
        <w:ind w:firstLine="284"/>
        <w:rPr>
          <w:rStyle w:val="1-Char"/>
          <w:rtl/>
        </w:rPr>
      </w:pPr>
      <w:r w:rsidRPr="00286662">
        <w:rPr>
          <w:rStyle w:val="1-Char"/>
          <w:rFonts w:hint="cs"/>
          <w:rtl/>
        </w:rPr>
        <w:t>و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286662">
        <w:rPr>
          <w:rStyle w:val="1-Char"/>
          <w:rFonts w:hint="cs"/>
          <w:rtl/>
        </w:rPr>
        <w:t xml:space="preserve"> نماز خویش را به اندازه</w:t>
      </w:r>
      <w:r w:rsidR="009C71F4" w:rsidRPr="00286662">
        <w:rPr>
          <w:rStyle w:val="1-Char"/>
          <w:rFonts w:hint="cs"/>
          <w:rtl/>
        </w:rPr>
        <w:t>‌</w:t>
      </w:r>
      <w:r w:rsidRPr="00286662">
        <w:rPr>
          <w:rStyle w:val="1-Char"/>
          <w:rFonts w:hint="cs"/>
          <w:rtl/>
        </w:rPr>
        <w:t>ای طولانی کرد که در آن سوره</w:t>
      </w:r>
      <w:r w:rsidR="009C71F4" w:rsidRPr="00286662">
        <w:rPr>
          <w:rStyle w:val="1-Char"/>
          <w:rFonts w:hint="cs"/>
          <w:rtl/>
        </w:rPr>
        <w:t>‌</w:t>
      </w:r>
      <w:r w:rsidRPr="00286662">
        <w:rPr>
          <w:rStyle w:val="1-Char"/>
          <w:rFonts w:hint="cs"/>
          <w:rtl/>
        </w:rPr>
        <w:t>های «</w:t>
      </w:r>
      <w:r w:rsidRPr="002413F2">
        <w:rPr>
          <w:rStyle w:val="8-Char"/>
          <w:rFonts w:hint="cs"/>
          <w:rtl/>
        </w:rPr>
        <w:t>بقره</w:t>
      </w:r>
      <w:r w:rsidRPr="00286662">
        <w:rPr>
          <w:rStyle w:val="1-Char"/>
          <w:rFonts w:hint="cs"/>
          <w:rtl/>
        </w:rPr>
        <w:t>»، «</w:t>
      </w:r>
      <w:r w:rsidRPr="002413F2">
        <w:rPr>
          <w:rStyle w:val="8-Char"/>
          <w:rFonts w:hint="cs"/>
          <w:rtl/>
        </w:rPr>
        <w:t>آل عمران</w:t>
      </w:r>
      <w:r w:rsidRPr="00286662">
        <w:rPr>
          <w:rStyle w:val="1-Char"/>
          <w:rFonts w:hint="cs"/>
          <w:rtl/>
        </w:rPr>
        <w:t>»، «</w:t>
      </w:r>
      <w:r w:rsidRPr="002413F2">
        <w:rPr>
          <w:rStyle w:val="8-Char"/>
          <w:rFonts w:hint="cs"/>
          <w:rtl/>
        </w:rPr>
        <w:t>نساء</w:t>
      </w:r>
      <w:r w:rsidRPr="00286662">
        <w:rPr>
          <w:rStyle w:val="1-Char"/>
          <w:rFonts w:hint="cs"/>
          <w:rtl/>
        </w:rPr>
        <w:t>»، «</w:t>
      </w:r>
      <w:r w:rsidRPr="002413F2">
        <w:rPr>
          <w:rStyle w:val="8-Char"/>
          <w:rFonts w:hint="cs"/>
          <w:rtl/>
        </w:rPr>
        <w:t>مائده</w:t>
      </w:r>
      <w:r w:rsidRPr="00286662">
        <w:rPr>
          <w:rStyle w:val="1-Char"/>
          <w:rFonts w:hint="cs"/>
          <w:rtl/>
        </w:rPr>
        <w:t>» یا «</w:t>
      </w:r>
      <w:r w:rsidRPr="002413F2">
        <w:rPr>
          <w:rStyle w:val="8-Char"/>
          <w:rFonts w:hint="cs"/>
          <w:rtl/>
        </w:rPr>
        <w:t>انعام</w:t>
      </w:r>
      <w:r w:rsidRPr="00286662">
        <w:rPr>
          <w:rStyle w:val="1-Char"/>
          <w:rFonts w:hint="cs"/>
          <w:rtl/>
        </w:rPr>
        <w:t>» را تلاوت فرمودند. و این شک در خواندن سوره</w:t>
      </w:r>
      <w:r w:rsidR="009C71F4" w:rsidRPr="00286662">
        <w:rPr>
          <w:rStyle w:val="1-Char"/>
          <w:rFonts w:hint="cs"/>
          <w:rtl/>
        </w:rPr>
        <w:t>‌</w:t>
      </w:r>
      <w:r w:rsidRPr="00286662">
        <w:rPr>
          <w:rStyle w:val="1-Char"/>
          <w:rFonts w:hint="cs"/>
          <w:rtl/>
        </w:rPr>
        <w:t>ی «</w:t>
      </w:r>
      <w:r w:rsidRPr="002413F2">
        <w:rPr>
          <w:rStyle w:val="8-Char"/>
          <w:rFonts w:hint="cs"/>
          <w:rtl/>
        </w:rPr>
        <w:t>مائده</w:t>
      </w:r>
      <w:r w:rsidRPr="00286662">
        <w:rPr>
          <w:rStyle w:val="1-Char"/>
          <w:rFonts w:hint="cs"/>
          <w:rtl/>
        </w:rPr>
        <w:t>» یا «</w:t>
      </w:r>
      <w:r w:rsidRPr="002413F2">
        <w:rPr>
          <w:rStyle w:val="8-Char"/>
          <w:rFonts w:hint="cs"/>
          <w:rtl/>
        </w:rPr>
        <w:t>انعام</w:t>
      </w:r>
      <w:r w:rsidRPr="00286662">
        <w:rPr>
          <w:rStyle w:val="1-Char"/>
          <w:rFonts w:hint="cs"/>
          <w:rtl/>
        </w:rPr>
        <w:t>»، از ناحیه</w:t>
      </w:r>
      <w:r w:rsidR="009C71F4" w:rsidRPr="00286662">
        <w:rPr>
          <w:rStyle w:val="1-Char"/>
          <w:rFonts w:hint="cs"/>
          <w:rtl/>
        </w:rPr>
        <w:t>‌</w:t>
      </w:r>
      <w:r w:rsidRPr="00286662">
        <w:rPr>
          <w:rStyle w:val="1-Char"/>
          <w:rFonts w:hint="cs"/>
          <w:rtl/>
        </w:rPr>
        <w:t>ی شعبه است؛ [و شعبه نیز یکی از راویانِ این حدیث است.]</w:t>
      </w:r>
    </w:p>
    <w:p w:rsidR="001B40FE" w:rsidRPr="00286662" w:rsidRDefault="001B40FE" w:rsidP="00286662">
      <w:pPr>
        <w:ind w:firstLine="284"/>
        <w:rPr>
          <w:rStyle w:val="1-Char"/>
          <w:rtl/>
        </w:rPr>
      </w:pPr>
      <w:r w:rsidRPr="001A18AD">
        <w:rPr>
          <w:rStyle w:val="9-Char"/>
          <w:rFonts w:hint="cs"/>
          <w:rtl/>
        </w:rPr>
        <w:t>ابوعیسی ترمذی</w:t>
      </w:r>
      <w:r w:rsidRPr="00286662">
        <w:rPr>
          <w:rStyle w:val="1-Char"/>
          <w:rFonts w:hint="cs"/>
          <w:rtl/>
        </w:rPr>
        <w:t xml:space="preserve"> گوید: طلحة بن زید، نام ابوحمزه است؛ و نام ابوجَمرة ضُبَعی: نصر بن عِمران می</w:t>
      </w:r>
      <w:r w:rsidR="009C71F4" w:rsidRPr="00286662">
        <w:rPr>
          <w:rStyle w:val="1-Char"/>
          <w:rFonts w:hint="cs"/>
          <w:rtl/>
        </w:rPr>
        <w:t>‌</w:t>
      </w:r>
      <w:r w:rsidRPr="00286662">
        <w:rPr>
          <w:rStyle w:val="1-Char"/>
          <w:rFonts w:hint="cs"/>
          <w:rtl/>
        </w:rPr>
        <w:t>باشد (و نباید این دو را با هم اشتباه گرفت؛ چرا که راویِ حدیث، ابوحمزه موسوم به «طلحة بن زید» است).</w:t>
      </w:r>
    </w:p>
    <w:p w:rsidR="00A64B8E" w:rsidRDefault="001270E0" w:rsidP="006A61A7">
      <w:pPr>
        <w:pStyle w:val="9-"/>
        <w:rPr>
          <w:lang w:bidi="fa-IR"/>
        </w:rPr>
      </w:pPr>
      <w:r>
        <w:rPr>
          <w:noProof/>
        </w:rPr>
        <mc:AlternateContent>
          <mc:Choice Requires="wps">
            <w:drawing>
              <wp:anchor distT="0" distB="0" distL="114300" distR="114300" simplePos="0" relativeHeight="251583488" behindDoc="1" locked="0" layoutInCell="1" allowOverlap="1" wp14:anchorId="075934EF" wp14:editId="04505C51">
                <wp:simplePos x="0" y="0"/>
                <wp:positionH relativeFrom="column">
                  <wp:posOffset>800735</wp:posOffset>
                </wp:positionH>
                <wp:positionV relativeFrom="paragraph">
                  <wp:posOffset>172085</wp:posOffset>
                </wp:positionV>
                <wp:extent cx="3084830" cy="0"/>
                <wp:effectExtent l="10160" t="10160" r="10160" b="8890"/>
                <wp:wrapNone/>
                <wp:docPr id="799"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u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2Qwj&#10;RToQaSMUR8XsKX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Y1bvr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84512" behindDoc="1" locked="0" layoutInCell="1" allowOverlap="1" wp14:anchorId="19F23857" wp14:editId="7C681BD2">
                <wp:simplePos x="0" y="0"/>
                <wp:positionH relativeFrom="column">
                  <wp:posOffset>1644650</wp:posOffset>
                </wp:positionH>
                <wp:positionV relativeFrom="paragraph">
                  <wp:posOffset>88900</wp:posOffset>
                </wp:positionV>
                <wp:extent cx="1397000" cy="182245"/>
                <wp:effectExtent l="6350" t="12700" r="6350" b="5080"/>
                <wp:wrapNone/>
                <wp:docPr id="798" name="Rectangl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8" o:spid="_x0000_s1026" style="position:absolute;margin-left:129.5pt;margin-top:7pt;width:110pt;height:14.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Skown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41004CA9" wp14:editId="4389D586">
            <wp:extent cx="504825" cy="191135"/>
            <wp:effectExtent l="0" t="0" r="9525" b="0"/>
            <wp:docPr id="446" name="Picture 6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9D13F43" wp14:editId="0B74AF0E">
            <wp:extent cx="504825" cy="191135"/>
            <wp:effectExtent l="0" t="0" r="9525" b="0"/>
            <wp:docPr id="445" name="Picture 6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الملکوت</w:t>
      </w:r>
      <w:r w:rsidRPr="006A61A7">
        <w:rPr>
          <w:rStyle w:val="1-Char"/>
          <w:rFonts w:hint="cs"/>
          <w:rtl/>
        </w:rPr>
        <w:t>»: عزّت و بزرگواری و تسلّط و چیرگی؛ دارایی و تصرّف؛ پادشاهی خاصّ خدا.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الجبروت</w:t>
      </w:r>
      <w:r w:rsidRPr="006A61A7">
        <w:rPr>
          <w:rStyle w:val="1-Char"/>
          <w:rFonts w:hint="cs"/>
          <w:rtl/>
        </w:rPr>
        <w:t>»: صیغه</w:t>
      </w:r>
      <w:r w:rsidR="009C71F4" w:rsidRPr="006A61A7">
        <w:rPr>
          <w:rStyle w:val="1-Char"/>
          <w:rtl/>
        </w:rPr>
        <w:t>‌</w:t>
      </w:r>
      <w:r w:rsidRPr="006A61A7">
        <w:rPr>
          <w:rStyle w:val="1-Char"/>
          <w:rFonts w:hint="cs"/>
          <w:rtl/>
        </w:rPr>
        <w:t>ی مبالغه به معنی قدرت و عظمت و کبریایی.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العظمة</w:t>
      </w:r>
      <w:r w:rsidRPr="006A61A7">
        <w:rPr>
          <w:rStyle w:val="1-Char"/>
          <w:rFonts w:hint="cs"/>
          <w:rtl/>
        </w:rPr>
        <w:t>»: بزرگی و عزّت.</w:t>
      </w:r>
    </w:p>
    <w:p w:rsidR="001B40FE" w:rsidRPr="006A61A7" w:rsidRDefault="001B40FE" w:rsidP="00286662">
      <w:pPr>
        <w:ind w:firstLine="284"/>
        <w:rPr>
          <w:rStyle w:val="1-Char"/>
          <w:rtl/>
        </w:rPr>
      </w:pPr>
      <w:r w:rsidRPr="006A61A7">
        <w:rPr>
          <w:rStyle w:val="1-Char"/>
          <w:rFonts w:hint="cs"/>
          <w:rtl/>
        </w:rPr>
        <w:t>«</w:t>
      </w:r>
      <w:r w:rsidR="001A18AD">
        <w:rPr>
          <w:rStyle w:val="8-Char"/>
          <w:rFonts w:hint="cs"/>
          <w:rtl/>
        </w:rPr>
        <w:t>سبحان ربّي العظیم، سبحان ربّي</w:t>
      </w:r>
      <w:r w:rsidRPr="00CE56AA">
        <w:rPr>
          <w:rStyle w:val="8-Char"/>
          <w:rFonts w:hint="cs"/>
          <w:rtl/>
        </w:rPr>
        <w:t xml:space="preserve"> العظیم</w:t>
      </w:r>
      <w:r w:rsidRPr="006A61A7">
        <w:rPr>
          <w:rStyle w:val="1-Char"/>
          <w:rFonts w:hint="cs"/>
          <w:rtl/>
        </w:rPr>
        <w:t>»: مراد از تکرار این دو جمله، تکثیر است؛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پیوسته در رکوع، این کلمات و جملات را با خود زمزمه می</w:t>
      </w:r>
      <w:r w:rsidR="009C71F4" w:rsidRPr="006A61A7">
        <w:rPr>
          <w:rStyle w:val="1-Char"/>
          <w:rFonts w:hint="cs"/>
          <w:rtl/>
        </w:rPr>
        <w:t>‌</w:t>
      </w:r>
      <w:r w:rsidRPr="006A61A7">
        <w:rPr>
          <w:rStyle w:val="1-Char"/>
          <w:rFonts w:hint="cs"/>
          <w:rtl/>
        </w:rPr>
        <w:t>فرمودند.</w:t>
      </w:r>
    </w:p>
    <w:p w:rsidR="001B40FE" w:rsidRPr="006A61A7" w:rsidRDefault="001B40FE" w:rsidP="001A18AD">
      <w:pPr>
        <w:ind w:firstLine="284"/>
        <w:rPr>
          <w:rStyle w:val="1-Char"/>
          <w:rtl/>
        </w:rPr>
      </w:pPr>
      <w:r w:rsidRPr="006A61A7">
        <w:rPr>
          <w:rStyle w:val="1-Char"/>
          <w:rFonts w:hint="cs"/>
          <w:rtl/>
        </w:rPr>
        <w:t>«</w:t>
      </w:r>
      <w:r w:rsidR="001A18AD">
        <w:rPr>
          <w:rStyle w:val="8-Char"/>
          <w:rFonts w:hint="cs"/>
          <w:rtl/>
        </w:rPr>
        <w:t>شعبة الذي شك في</w:t>
      </w:r>
      <w:r w:rsidRPr="00CE56AA">
        <w:rPr>
          <w:rStyle w:val="8-Char"/>
          <w:rFonts w:hint="cs"/>
          <w:rtl/>
        </w:rPr>
        <w:t xml:space="preserve"> المائدة والانعام</w:t>
      </w:r>
      <w:r w:rsidRPr="006A61A7">
        <w:rPr>
          <w:rStyle w:val="1-Char"/>
          <w:rFonts w:hint="cs"/>
          <w:rtl/>
        </w:rPr>
        <w:t>»: یعنی شعبه که یکی از راویانِ این روایت است، در این قضیه شک دارد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پس از سوره</w:t>
      </w:r>
      <w:r w:rsidR="009C71F4" w:rsidRPr="006A61A7">
        <w:rPr>
          <w:rStyle w:val="1-Char"/>
          <w:rFonts w:hint="cs"/>
          <w:rtl/>
        </w:rPr>
        <w:t>‌</w:t>
      </w:r>
      <w:r w:rsidRPr="006A61A7">
        <w:rPr>
          <w:rStyle w:val="1-Char"/>
          <w:rFonts w:hint="cs"/>
          <w:rtl/>
        </w:rPr>
        <w:t>های «</w:t>
      </w:r>
      <w:r w:rsidRPr="00CE56AA">
        <w:rPr>
          <w:rStyle w:val="8-Char"/>
          <w:rFonts w:hint="cs"/>
          <w:rtl/>
        </w:rPr>
        <w:t>بقرة</w:t>
      </w:r>
      <w:r w:rsidRPr="006A61A7">
        <w:rPr>
          <w:rStyle w:val="1-Char"/>
          <w:rFonts w:hint="cs"/>
          <w:rtl/>
        </w:rPr>
        <w:t>» و «</w:t>
      </w:r>
      <w:r w:rsidRPr="00CE56AA">
        <w:rPr>
          <w:rStyle w:val="8-Char"/>
          <w:rFonts w:hint="cs"/>
          <w:rtl/>
        </w:rPr>
        <w:t>آل عمران</w:t>
      </w:r>
      <w:r w:rsidRPr="006A61A7">
        <w:rPr>
          <w:rStyle w:val="1-Char"/>
          <w:rFonts w:hint="cs"/>
          <w:rtl/>
        </w:rPr>
        <w:t>» و «</w:t>
      </w:r>
      <w:r w:rsidRPr="00CE56AA">
        <w:rPr>
          <w:rStyle w:val="8-Char"/>
          <w:rFonts w:hint="cs"/>
          <w:rtl/>
        </w:rPr>
        <w:t>نساء</w:t>
      </w:r>
      <w:r w:rsidRPr="006A61A7">
        <w:rPr>
          <w:rStyle w:val="1-Char"/>
          <w:rFonts w:hint="cs"/>
          <w:rtl/>
        </w:rPr>
        <w:t>»، سوره</w:t>
      </w:r>
      <w:r w:rsidR="009C71F4" w:rsidRPr="006A61A7">
        <w:rPr>
          <w:rStyle w:val="1-Char"/>
          <w:rFonts w:hint="cs"/>
          <w:rtl/>
        </w:rPr>
        <w:t>‌</w:t>
      </w:r>
      <w:r w:rsidRPr="006A61A7">
        <w:rPr>
          <w:rStyle w:val="1-Char"/>
          <w:rFonts w:hint="cs"/>
          <w:rtl/>
        </w:rPr>
        <w:t>ی «</w:t>
      </w:r>
      <w:r w:rsidRPr="00CE56AA">
        <w:rPr>
          <w:rStyle w:val="8-Char"/>
          <w:rFonts w:hint="cs"/>
          <w:rtl/>
        </w:rPr>
        <w:t>مائدة</w:t>
      </w:r>
      <w:r w:rsidRPr="006A61A7">
        <w:rPr>
          <w:rStyle w:val="1-Char"/>
          <w:rFonts w:hint="cs"/>
          <w:rtl/>
        </w:rPr>
        <w:t>» را خواندند یا سوره</w:t>
      </w:r>
      <w:r w:rsidR="009C71F4" w:rsidRPr="006A61A7">
        <w:rPr>
          <w:rStyle w:val="1-Char"/>
          <w:rFonts w:hint="cs"/>
          <w:rtl/>
        </w:rPr>
        <w:t>‌</w:t>
      </w:r>
      <w:r w:rsidRPr="006A61A7">
        <w:rPr>
          <w:rStyle w:val="1-Char"/>
          <w:rFonts w:hint="cs"/>
          <w:rtl/>
        </w:rPr>
        <w:t>ی «</w:t>
      </w:r>
      <w:r w:rsidRPr="00CE56AA">
        <w:rPr>
          <w:rStyle w:val="8-Char"/>
          <w:rFonts w:hint="cs"/>
          <w:rtl/>
        </w:rPr>
        <w:t>انعام</w:t>
      </w:r>
      <w:r w:rsidRPr="006A61A7">
        <w:rPr>
          <w:rStyle w:val="1-Char"/>
          <w:rFonts w:hint="cs"/>
          <w:rtl/>
        </w:rPr>
        <w:t>» را؟</w:t>
      </w:r>
    </w:p>
    <w:p w:rsidR="001B40FE" w:rsidRPr="006A61A7" w:rsidRDefault="001A18AD" w:rsidP="001A18AD">
      <w:pPr>
        <w:pStyle w:val="3-"/>
        <w:rPr>
          <w:rStyle w:val="1-Char"/>
          <w:rtl/>
        </w:rPr>
      </w:pPr>
      <w:bookmarkStart w:id="50" w:name="_Toc440109358"/>
      <w:r w:rsidRPr="00F23606">
        <w:rPr>
          <w:rtl/>
        </w:rPr>
        <w:t>حدیث</w:t>
      </w:r>
      <w:r>
        <w:rPr>
          <w:rtl/>
        </w:rPr>
        <w:t xml:space="preserve"> شماره</w:t>
      </w:r>
      <w:r>
        <w:rPr>
          <w:rFonts w:hint="cs"/>
          <w:rtl/>
        </w:rPr>
        <w:t xml:space="preserve"> 276</w:t>
      </w:r>
      <w:bookmarkEnd w:id="50"/>
    </w:p>
    <w:p w:rsidR="001B40FE" w:rsidRPr="004821E6" w:rsidRDefault="001B40FE" w:rsidP="004821E6">
      <w:pPr>
        <w:ind w:firstLine="284"/>
        <w:rPr>
          <w:rStyle w:val="7-Char"/>
          <w:rtl/>
        </w:rPr>
      </w:pPr>
      <w:r w:rsidRPr="004821E6">
        <w:rPr>
          <w:rStyle w:val="7-Char"/>
          <w:rFonts w:hint="cs"/>
          <w:rtl/>
        </w:rPr>
        <w:t>(16) حَدَّثَنَا أَبُو بَكْرٍ مُحَمَّدُ بْنُ نَافِعٍ الْبَصْرِيُّ</w:t>
      </w:r>
      <w:r w:rsidR="00601534">
        <w:rPr>
          <w:rStyle w:val="7-Char"/>
          <w:rFonts w:hint="cs"/>
          <w:rtl/>
        </w:rPr>
        <w:t xml:space="preserve">، </w:t>
      </w:r>
      <w:r w:rsidRPr="004821E6">
        <w:rPr>
          <w:rStyle w:val="7-Char"/>
          <w:rFonts w:hint="cs"/>
          <w:rtl/>
        </w:rPr>
        <w:t>حَدَّثَنَا عَبْدُالصَّمَدِ بْنُ عَبْدِالْوَارِثِ</w:t>
      </w:r>
      <w:r w:rsidR="00601534">
        <w:rPr>
          <w:rStyle w:val="7-Char"/>
          <w:rFonts w:hint="cs"/>
          <w:rtl/>
        </w:rPr>
        <w:t xml:space="preserve">، </w:t>
      </w:r>
      <w:r w:rsidRPr="004821E6">
        <w:rPr>
          <w:rStyle w:val="7-Char"/>
          <w:rFonts w:hint="cs"/>
          <w:rtl/>
        </w:rPr>
        <w:t>عَنِ إِسْمَاعِيلَ بْنِ مُسْلِمٍ الْعَبْدِيِّ</w:t>
      </w:r>
      <w:r w:rsidR="00601534">
        <w:rPr>
          <w:rStyle w:val="7-Char"/>
          <w:rFonts w:hint="cs"/>
          <w:rtl/>
        </w:rPr>
        <w:t xml:space="preserve">، </w:t>
      </w:r>
      <w:r w:rsidRPr="004821E6">
        <w:rPr>
          <w:rStyle w:val="7-Char"/>
          <w:rFonts w:hint="cs"/>
          <w:rtl/>
        </w:rPr>
        <w:t>عَنْ أَبِي الْمُتَوَكِّلِ</w:t>
      </w:r>
      <w:r w:rsidR="00601534">
        <w:rPr>
          <w:rStyle w:val="7-Char"/>
          <w:rFonts w:hint="cs"/>
          <w:rtl/>
        </w:rPr>
        <w:t xml:space="preserve">، </w:t>
      </w:r>
      <w:r w:rsidRPr="004821E6">
        <w:rPr>
          <w:rStyle w:val="7-Char"/>
          <w:rFonts w:hint="cs"/>
          <w:rtl/>
        </w:rPr>
        <w:t>عَنْ عَائِشَةَ رَضِی الله عنها قَالَتْ</w:t>
      </w:r>
      <w:r w:rsidR="00601534">
        <w:rPr>
          <w:rStyle w:val="7-Char"/>
          <w:rFonts w:hint="cs"/>
          <w:rtl/>
        </w:rPr>
        <w:t xml:space="preserve">: </w:t>
      </w:r>
      <w:r w:rsidRPr="004821E6">
        <w:rPr>
          <w:rStyle w:val="7-Char"/>
          <w:rFonts w:hint="cs"/>
          <w:rtl/>
        </w:rPr>
        <w:t>قَامَ رَسُولُ اللَّهِ صَلَّى اللَّهُ عَلَيْهِ وَسَلَّمَ بِآيَةٍ مِنَ الْقُرْآنِ لَيْلَةً.</w:t>
      </w:r>
    </w:p>
    <w:p w:rsidR="001B40FE" w:rsidRPr="00286662" w:rsidRDefault="001B40FE" w:rsidP="00286662">
      <w:pPr>
        <w:ind w:firstLine="284"/>
        <w:rPr>
          <w:rStyle w:val="1-Char"/>
          <w:rtl/>
        </w:rPr>
      </w:pPr>
      <w:r w:rsidRPr="00286662">
        <w:rPr>
          <w:rStyle w:val="1-Char"/>
          <w:rFonts w:hint="cs"/>
          <w:rtl/>
        </w:rPr>
        <w:t>276 ـ (16) ... عایشه</w:t>
      </w:r>
      <w:r w:rsidR="004A5B94" w:rsidRPr="004A5B94">
        <w:rPr>
          <w:rFonts w:cs="CTraditional Arabic" w:hint="cs"/>
          <w:sz w:val="28"/>
          <w:szCs w:val="28"/>
          <w:rtl/>
        </w:rPr>
        <w:t>ل</w:t>
      </w:r>
      <w:r w:rsidRPr="00286662">
        <w:rPr>
          <w:rStyle w:val="1-Char"/>
          <w:rFonts w:hint="cs"/>
          <w:rtl/>
        </w:rPr>
        <w:t xml:space="preserve"> گوید: شبی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تمام رکعات نماز شب، و پس از خواندن سوره</w:t>
      </w:r>
      <w:r w:rsidR="009C71F4" w:rsidRPr="00286662">
        <w:rPr>
          <w:rStyle w:val="1-Char"/>
          <w:rFonts w:hint="cs"/>
          <w:rtl/>
        </w:rPr>
        <w:t>‌</w:t>
      </w:r>
      <w:r w:rsidRPr="00286662">
        <w:rPr>
          <w:rStyle w:val="1-Char"/>
          <w:rFonts w:hint="cs"/>
          <w:rtl/>
        </w:rPr>
        <w:t>ی فاتحه)، فقط یک آیه از قرآن را تلاوت فرمودند.</w:t>
      </w:r>
    </w:p>
    <w:p w:rsidR="00A64B8E" w:rsidRDefault="001270E0" w:rsidP="006A61A7">
      <w:pPr>
        <w:pStyle w:val="9-"/>
        <w:rPr>
          <w:lang w:bidi="fa-IR"/>
        </w:rPr>
      </w:pPr>
      <w:r>
        <w:rPr>
          <w:noProof/>
        </w:rPr>
        <mc:AlternateContent>
          <mc:Choice Requires="wps">
            <w:drawing>
              <wp:anchor distT="0" distB="0" distL="114300" distR="114300" simplePos="0" relativeHeight="251585536" behindDoc="1" locked="0" layoutInCell="1" allowOverlap="1" wp14:anchorId="166C6B07" wp14:editId="5852B532">
                <wp:simplePos x="0" y="0"/>
                <wp:positionH relativeFrom="column">
                  <wp:posOffset>800735</wp:posOffset>
                </wp:positionH>
                <wp:positionV relativeFrom="paragraph">
                  <wp:posOffset>172085</wp:posOffset>
                </wp:positionV>
                <wp:extent cx="3084830" cy="0"/>
                <wp:effectExtent l="10160" t="10160" r="10160" b="8890"/>
                <wp:wrapNone/>
                <wp:docPr id="797" name="Lin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9"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mh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2RNG&#10;inQg0kYojorZLH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Wbpo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86560" behindDoc="1" locked="0" layoutInCell="1" allowOverlap="1" wp14:anchorId="77FE2E34" wp14:editId="6D3F886F">
                <wp:simplePos x="0" y="0"/>
                <wp:positionH relativeFrom="column">
                  <wp:posOffset>1644650</wp:posOffset>
                </wp:positionH>
                <wp:positionV relativeFrom="paragraph">
                  <wp:posOffset>88900</wp:posOffset>
                </wp:positionV>
                <wp:extent cx="1397000" cy="182245"/>
                <wp:effectExtent l="6350" t="12700" r="6350" b="5080"/>
                <wp:wrapNone/>
                <wp:docPr id="796" name="Rectangl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0" o:spid="_x0000_s1026" style="position:absolute;margin-left:129.5pt;margin-top:7pt;width:110pt;height:14.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dOJmi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961FACB" wp14:editId="7EDF09F2">
            <wp:extent cx="504825" cy="191135"/>
            <wp:effectExtent l="0" t="0" r="9525" b="0"/>
            <wp:docPr id="444" name="Picture 7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4D8D7EB3" wp14:editId="4842878C">
            <wp:extent cx="504825" cy="191135"/>
            <wp:effectExtent l="0" t="0" r="9525" b="0"/>
            <wp:docPr id="443" name="Picture 7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1A18AD">
      <w:pPr>
        <w:ind w:firstLine="284"/>
        <w:rPr>
          <w:rStyle w:val="1-Char"/>
          <w:rtl/>
        </w:rPr>
      </w:pPr>
      <w:r w:rsidRPr="006A61A7">
        <w:rPr>
          <w:rStyle w:val="1-Char"/>
          <w:rFonts w:hint="cs"/>
          <w:rtl/>
        </w:rPr>
        <w:t>«</w:t>
      </w:r>
      <w:r w:rsidRPr="00CE56AA">
        <w:rPr>
          <w:rStyle w:val="8-Char"/>
          <w:rFonts w:hint="cs"/>
          <w:rtl/>
        </w:rPr>
        <w:t>بآیة من القرآن</w:t>
      </w:r>
      <w:r w:rsidRPr="006A61A7">
        <w:rPr>
          <w:rStyle w:val="1-Char"/>
          <w:rFonts w:hint="cs"/>
          <w:rtl/>
        </w:rPr>
        <w:t>»: و آن آیه، آیه</w:t>
      </w:r>
      <w:r w:rsidR="009C71F4" w:rsidRPr="006A61A7">
        <w:rPr>
          <w:rStyle w:val="1-Char"/>
          <w:rFonts w:hint="cs"/>
          <w:rtl/>
        </w:rPr>
        <w:t>‌</w:t>
      </w:r>
      <w:r w:rsidRPr="006A61A7">
        <w:rPr>
          <w:rStyle w:val="1-Char"/>
          <w:rFonts w:hint="cs"/>
          <w:rtl/>
        </w:rPr>
        <w:t>ی شماره</w:t>
      </w:r>
      <w:r w:rsidR="009C71F4" w:rsidRPr="006A61A7">
        <w:rPr>
          <w:rStyle w:val="1-Char"/>
          <w:rFonts w:hint="cs"/>
          <w:rtl/>
        </w:rPr>
        <w:t>‌</w:t>
      </w:r>
      <w:r w:rsidRPr="006A61A7">
        <w:rPr>
          <w:rStyle w:val="1-Char"/>
          <w:rFonts w:hint="cs"/>
          <w:rtl/>
        </w:rPr>
        <w:t>ی 118 سوره</w:t>
      </w:r>
      <w:r w:rsidR="009C71F4" w:rsidRPr="006A61A7">
        <w:rPr>
          <w:rStyle w:val="1-Char"/>
          <w:rFonts w:hint="cs"/>
          <w:rtl/>
        </w:rPr>
        <w:t>‌</w:t>
      </w:r>
      <w:r w:rsidRPr="006A61A7">
        <w:rPr>
          <w:rStyle w:val="1-Char"/>
          <w:rFonts w:hint="cs"/>
          <w:rtl/>
        </w:rPr>
        <w:t>ی مائده است:</w:t>
      </w:r>
      <w:r w:rsidR="001A18AD">
        <w:rPr>
          <w:rStyle w:val="1-Char"/>
          <w:rFonts w:hint="cs"/>
          <w:rtl/>
        </w:rPr>
        <w:t xml:space="preserve"> </w:t>
      </w:r>
      <w:r w:rsidR="001A18AD">
        <w:rPr>
          <w:rStyle w:val="1-Char"/>
          <w:rFonts w:cs="Traditional Arabic"/>
          <w:color w:val="000000"/>
          <w:shd w:val="clear" w:color="auto" w:fill="FFFFFF"/>
          <w:rtl/>
        </w:rPr>
        <w:t>﴿</w:t>
      </w:r>
      <w:r w:rsidR="001A18AD" w:rsidRPr="00F943DB">
        <w:rPr>
          <w:rStyle w:val="5-Char"/>
          <w:rtl/>
        </w:rPr>
        <w:t xml:space="preserve">إِن تُعَذِّبۡهُمۡ فَإِنَّهُمۡ عِبَادُكَۖ وَإِن تَغۡفِرۡ لَهُمۡ فَإِنَّكَ أَنتَ </w:t>
      </w:r>
      <w:r w:rsidR="001A18AD" w:rsidRPr="00F943DB">
        <w:rPr>
          <w:rStyle w:val="5-Char"/>
          <w:rFonts w:hint="cs"/>
          <w:rtl/>
        </w:rPr>
        <w:t>ٱ</w:t>
      </w:r>
      <w:r w:rsidR="001A18AD" w:rsidRPr="00F943DB">
        <w:rPr>
          <w:rStyle w:val="5-Char"/>
          <w:rFonts w:hint="eastAsia"/>
          <w:rtl/>
        </w:rPr>
        <w:t>لۡعَزِيزُ</w:t>
      </w:r>
      <w:r w:rsidR="001A18AD" w:rsidRPr="00F943DB">
        <w:rPr>
          <w:rStyle w:val="5-Char"/>
          <w:rtl/>
        </w:rPr>
        <w:t xml:space="preserve"> </w:t>
      </w:r>
      <w:r w:rsidR="001A18AD" w:rsidRPr="00F943DB">
        <w:rPr>
          <w:rStyle w:val="5-Char"/>
          <w:rFonts w:hint="cs"/>
          <w:rtl/>
        </w:rPr>
        <w:t>ٱ</w:t>
      </w:r>
      <w:r w:rsidR="001A18AD" w:rsidRPr="00F943DB">
        <w:rPr>
          <w:rStyle w:val="5-Char"/>
          <w:rFonts w:hint="eastAsia"/>
          <w:rtl/>
        </w:rPr>
        <w:t>لۡحَكِيمُ</w:t>
      </w:r>
      <w:r w:rsidR="001A18AD" w:rsidRPr="00F943DB">
        <w:rPr>
          <w:rStyle w:val="5-Char"/>
          <w:rtl/>
        </w:rPr>
        <w:t>١١٨</w:t>
      </w:r>
      <w:r w:rsidR="001A18AD">
        <w:rPr>
          <w:rStyle w:val="1-Char"/>
          <w:rFonts w:cs="Traditional Arabic"/>
          <w:color w:val="000000"/>
          <w:shd w:val="clear" w:color="auto" w:fill="FFFFFF"/>
          <w:rtl/>
        </w:rPr>
        <w:t>﴾</w:t>
      </w:r>
      <w:r w:rsidR="001A18AD" w:rsidRPr="00F943DB">
        <w:rPr>
          <w:rStyle w:val="5-Char"/>
          <w:rtl/>
        </w:rPr>
        <w:t xml:space="preserve"> </w:t>
      </w:r>
      <w:r w:rsidR="001A18AD" w:rsidRPr="00F943DB">
        <w:rPr>
          <w:rStyle w:val="9-Char0"/>
          <w:rtl/>
        </w:rPr>
        <w:t>[المائدة: 118]</w:t>
      </w:r>
      <w:r w:rsidRPr="006A61A7">
        <w:rPr>
          <w:rStyle w:val="1-Char"/>
          <w:rFonts w:hint="cs"/>
          <w:rtl/>
        </w:rPr>
        <w:t xml:space="preserve">؛ </w:t>
      </w:r>
      <w:r w:rsidRPr="001A18AD">
        <w:rPr>
          <w:rStyle w:val="6-Char"/>
          <w:rFonts w:hint="cs"/>
          <w:rtl/>
        </w:rPr>
        <w:t>«خدایا ! اگر آنان را عذاب کنی، بندگان تو هستند و هرگونه که بخواهی، درباره</w:t>
      </w:r>
      <w:r w:rsidR="009C71F4" w:rsidRPr="001A18AD">
        <w:rPr>
          <w:rStyle w:val="6-Char"/>
          <w:rFonts w:hint="cs"/>
          <w:rtl/>
        </w:rPr>
        <w:t>‌</w:t>
      </w:r>
      <w:r w:rsidRPr="001A18AD">
        <w:rPr>
          <w:rStyle w:val="6-Char"/>
          <w:rFonts w:hint="cs"/>
          <w:rtl/>
        </w:rPr>
        <w:t>ی ایشان می</w:t>
      </w:r>
      <w:r w:rsidR="009C71F4" w:rsidRPr="001A18AD">
        <w:rPr>
          <w:rStyle w:val="6-Char"/>
          <w:rFonts w:hint="cs"/>
          <w:rtl/>
        </w:rPr>
        <w:t>‌</w:t>
      </w:r>
      <w:r w:rsidRPr="001A18AD">
        <w:rPr>
          <w:rStyle w:val="6-Char"/>
          <w:rFonts w:hint="cs"/>
          <w:rtl/>
        </w:rPr>
        <w:t>توانی عمل کنی؛ و اگر از ایشان گذشت کنی، تو خود دانی و توانی؛ چرا که تو چیره و توانا و کار به جایی؛ لذا نه بخشش تو نشانه</w:t>
      </w:r>
      <w:r w:rsidR="009C71F4" w:rsidRPr="001A18AD">
        <w:rPr>
          <w:rStyle w:val="6-Char"/>
          <w:rFonts w:hint="cs"/>
          <w:rtl/>
        </w:rPr>
        <w:t>‌</w:t>
      </w:r>
      <w:r w:rsidRPr="001A18AD">
        <w:rPr>
          <w:rStyle w:val="6-Char"/>
          <w:rFonts w:hint="cs"/>
          <w:rtl/>
        </w:rPr>
        <w:t>ی ضعف، و نه مجازات تو بدون حکمت است».</w:t>
      </w:r>
    </w:p>
    <w:p w:rsidR="001B40FE" w:rsidRPr="006A61A7" w:rsidRDefault="001B40FE" w:rsidP="00286662">
      <w:pPr>
        <w:ind w:firstLine="284"/>
        <w:rPr>
          <w:rStyle w:val="1-Char"/>
          <w:rtl/>
        </w:rPr>
      </w:pPr>
      <w:r w:rsidRPr="006A61A7">
        <w:rPr>
          <w:rStyle w:val="1-Char"/>
          <w:rFonts w:hint="cs"/>
          <w:rtl/>
        </w:rPr>
        <w:t>ابوذر</w:t>
      </w:r>
      <w:r w:rsidR="004A5B94" w:rsidRPr="004A5B94">
        <w:rPr>
          <w:rFonts w:cs="CTraditional Arabic" w:hint="cs"/>
          <w:szCs w:val="28"/>
          <w:rtl/>
        </w:rPr>
        <w:t>س</w:t>
      </w:r>
      <w:r w:rsidRPr="006A61A7">
        <w:rPr>
          <w:rStyle w:val="1-Char"/>
          <w:rFonts w:hint="cs"/>
          <w:rtl/>
        </w:rPr>
        <w:t xml:space="preserve"> در روایتی دیگر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شبی تا بامداد این آیه را تلاوت نموده و با همین یک آیه، رکوع و سجده می</w:t>
      </w:r>
      <w:r w:rsidR="009C71F4" w:rsidRPr="006A61A7">
        <w:rPr>
          <w:rStyle w:val="1-Char"/>
          <w:rFonts w:hint="cs"/>
          <w:rtl/>
        </w:rPr>
        <w:t>‌</w:t>
      </w:r>
      <w:r w:rsidRPr="006A61A7">
        <w:rPr>
          <w:rStyle w:val="1-Char"/>
          <w:rFonts w:hint="cs"/>
          <w:rtl/>
        </w:rPr>
        <w:t>کردند؛ و چون صبح شد، گفتم: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 شما تمام شب، پیوسته تا بامداد این آیه را می</w:t>
      </w:r>
      <w:r w:rsidR="009C71F4" w:rsidRPr="006A61A7">
        <w:rPr>
          <w:rStyle w:val="1-Char"/>
          <w:rFonts w:hint="cs"/>
          <w:rtl/>
        </w:rPr>
        <w:t>‌</w:t>
      </w:r>
      <w:r w:rsidRPr="006A61A7">
        <w:rPr>
          <w:rStyle w:val="1-Char"/>
          <w:rFonts w:hint="cs"/>
          <w:rtl/>
        </w:rPr>
        <w:t>خواندید و با آن رکوع و سجده می</w:t>
      </w:r>
      <w:r w:rsidR="009C71F4" w:rsidRPr="006A61A7">
        <w:rPr>
          <w:rStyle w:val="1-Char"/>
          <w:rFonts w:hint="cs"/>
          <w:rtl/>
        </w:rPr>
        <w:t>‌</w:t>
      </w:r>
      <w:r w:rsidRPr="006A61A7">
        <w:rPr>
          <w:rStyle w:val="1-Char"/>
          <w:rFonts w:hint="cs"/>
          <w:rtl/>
        </w:rPr>
        <w:t>کردید؛ راز این کار در چیست؟</w:t>
      </w:r>
    </w:p>
    <w:p w:rsidR="001B40FE" w:rsidRPr="006A61A7" w:rsidRDefault="001B40FE" w:rsidP="007839C4">
      <w:pPr>
        <w:ind w:firstLine="284"/>
        <w:rPr>
          <w:rStyle w:val="1-Char"/>
          <w:rtl/>
        </w:rPr>
      </w:pPr>
      <w:r w:rsidRPr="006A61A7">
        <w:rPr>
          <w:rStyle w:val="1-Char"/>
          <w:rFonts w:hint="cs"/>
          <w:rtl/>
        </w:rPr>
        <w:t>فرمودند: «من در این شب برای امّت خود از پروردگار</w:t>
      </w:r>
      <w:r w:rsidR="007839C4">
        <w:rPr>
          <w:rStyle w:val="1-Char"/>
          <w:rFonts w:cs="CTraditional Arabic" w:hint="cs"/>
          <w:rtl/>
        </w:rPr>
        <w:t>ﻷ</w:t>
      </w:r>
      <w:r w:rsidRPr="006A61A7">
        <w:rPr>
          <w:rStyle w:val="1-Char"/>
          <w:rFonts w:hint="cs"/>
          <w:rtl/>
        </w:rPr>
        <w:t xml:space="preserve"> درخواست شفاعت نمودم و او این شفاعت را به من عطا کرد. امّت من به این شفاعت دست می</w:t>
      </w:r>
      <w:r w:rsidR="009C71F4" w:rsidRPr="006A61A7">
        <w:rPr>
          <w:rStyle w:val="1-Char"/>
          <w:rFonts w:hint="cs"/>
          <w:rtl/>
        </w:rPr>
        <w:t>‌</w:t>
      </w:r>
      <w:r w:rsidRPr="006A61A7">
        <w:rPr>
          <w:rStyle w:val="1-Char"/>
          <w:rFonts w:hint="cs"/>
          <w:rtl/>
        </w:rPr>
        <w:t>یابد ـ اگر خدا بخواهد ـ اما این شفاعت، مخصوص کسی است که به خدای</w:t>
      </w:r>
      <w:r w:rsidR="007839C4">
        <w:rPr>
          <w:rStyle w:val="1-Char"/>
          <w:rFonts w:cs="CTraditional Arabic" w:hint="cs"/>
          <w:rtl/>
        </w:rPr>
        <w:t>ﻷ</w:t>
      </w:r>
      <w:r w:rsidRPr="006A61A7">
        <w:rPr>
          <w:rStyle w:val="1-Char"/>
          <w:rFonts w:hint="cs"/>
          <w:rtl/>
        </w:rPr>
        <w:t xml:space="preserve"> چیزی را شریک نیاورد.»</w:t>
      </w:r>
    </w:p>
    <w:p w:rsidR="001B40FE" w:rsidRPr="006A61A7" w:rsidRDefault="001A18AD" w:rsidP="001A18AD">
      <w:pPr>
        <w:pStyle w:val="3-"/>
        <w:rPr>
          <w:rStyle w:val="1-Char"/>
          <w:rtl/>
        </w:rPr>
      </w:pPr>
      <w:bookmarkStart w:id="51" w:name="_Toc440109359"/>
      <w:r w:rsidRPr="00F23606">
        <w:rPr>
          <w:rtl/>
        </w:rPr>
        <w:t>حدیث</w:t>
      </w:r>
      <w:r>
        <w:rPr>
          <w:rtl/>
        </w:rPr>
        <w:t xml:space="preserve"> شماره</w:t>
      </w:r>
      <w:r>
        <w:rPr>
          <w:rFonts w:hint="cs"/>
          <w:rtl/>
        </w:rPr>
        <w:t xml:space="preserve"> 277</w:t>
      </w:r>
      <w:bookmarkEnd w:id="51"/>
    </w:p>
    <w:p w:rsidR="001B40FE" w:rsidRPr="004821E6" w:rsidRDefault="001B40FE" w:rsidP="004821E6">
      <w:pPr>
        <w:ind w:firstLine="284"/>
        <w:rPr>
          <w:rStyle w:val="7-Char"/>
          <w:rtl/>
        </w:rPr>
      </w:pPr>
      <w:r w:rsidRPr="004821E6">
        <w:rPr>
          <w:rStyle w:val="7-Char"/>
          <w:rFonts w:hint="cs"/>
          <w:rtl/>
        </w:rPr>
        <w:t>(17) حَدَّثَنَا مَحْمُودُ بْنُ غَيْلاَنَ</w:t>
      </w:r>
      <w:r w:rsidR="00601534">
        <w:rPr>
          <w:rStyle w:val="7-Char"/>
          <w:rFonts w:hint="cs"/>
          <w:rtl/>
        </w:rPr>
        <w:t xml:space="preserve">، </w:t>
      </w:r>
      <w:r w:rsidRPr="004821E6">
        <w:rPr>
          <w:rStyle w:val="7-Char"/>
          <w:rFonts w:hint="cs"/>
          <w:rtl/>
        </w:rPr>
        <w:t>حَدَّثَنَا سُلَيْمَانُ بْنُ حَرْبٍ</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الأَعْمَشِ</w:t>
      </w:r>
      <w:r w:rsidR="00601534">
        <w:rPr>
          <w:rStyle w:val="7-Char"/>
          <w:rFonts w:hint="cs"/>
          <w:rtl/>
        </w:rPr>
        <w:t xml:space="preserve">، </w:t>
      </w:r>
      <w:r w:rsidRPr="004821E6">
        <w:rPr>
          <w:rStyle w:val="7-Char"/>
          <w:rFonts w:hint="cs"/>
          <w:rtl/>
        </w:rPr>
        <w:t>عَنْ أَبِي وَائِلٍ</w:t>
      </w:r>
      <w:r w:rsidR="00601534">
        <w:rPr>
          <w:rStyle w:val="7-Char"/>
          <w:rFonts w:hint="cs"/>
          <w:rtl/>
        </w:rPr>
        <w:t xml:space="preserve">، </w:t>
      </w:r>
      <w:r w:rsidRPr="004821E6">
        <w:rPr>
          <w:rStyle w:val="7-Char"/>
          <w:rFonts w:hint="cs"/>
          <w:rtl/>
        </w:rPr>
        <w:t>عَنْ عَبْدِ اللَّهِ قَالَ</w:t>
      </w:r>
      <w:r w:rsidR="00601534">
        <w:rPr>
          <w:rStyle w:val="7-Char"/>
          <w:rFonts w:hint="cs"/>
          <w:rtl/>
        </w:rPr>
        <w:t xml:space="preserve">: </w:t>
      </w:r>
      <w:r w:rsidRPr="004821E6">
        <w:rPr>
          <w:rStyle w:val="7-Char"/>
          <w:rFonts w:hint="cs"/>
          <w:rtl/>
        </w:rPr>
        <w:t>صَلَّيْتُ لَيْلَةً مَعَ رَسُولِ اللَّهِ صَلَّى اللَّهُ عَلَيْهِ وَسَلَّمَ فَلَمْ يَزَلْ قَائِمًا حَتَّى هَمَمْتُ بِأَمْرِ سُوءٍ قِيلَ لَهُ</w:t>
      </w:r>
      <w:r w:rsidR="00601534">
        <w:rPr>
          <w:rStyle w:val="7-Char"/>
          <w:rFonts w:hint="cs"/>
          <w:rtl/>
        </w:rPr>
        <w:t xml:space="preserve">: </w:t>
      </w:r>
      <w:r w:rsidRPr="004821E6">
        <w:rPr>
          <w:rStyle w:val="7-Char"/>
          <w:rFonts w:hint="cs"/>
          <w:rtl/>
        </w:rPr>
        <w:t>وَمَا هَمَمْتَ بِهِ؟ قَالَ</w:t>
      </w:r>
      <w:r w:rsidR="00601534">
        <w:rPr>
          <w:rStyle w:val="7-Char"/>
          <w:rFonts w:hint="cs"/>
          <w:rtl/>
        </w:rPr>
        <w:t xml:space="preserve">: </w:t>
      </w:r>
      <w:r w:rsidRPr="004821E6">
        <w:rPr>
          <w:rStyle w:val="7-Char"/>
          <w:rFonts w:hint="cs"/>
          <w:rtl/>
        </w:rPr>
        <w:t>هَمَمْتُ أَنْ أَقْعُدَ وَأَدَعَ النَّبِيَّ صَلَّى اللَّهُ عَلَيْهِ وَسَلَّمَ.</w:t>
      </w:r>
    </w:p>
    <w:p w:rsidR="001B40FE" w:rsidRPr="00286662" w:rsidRDefault="001B40FE" w:rsidP="00286662">
      <w:pPr>
        <w:ind w:firstLine="284"/>
        <w:rPr>
          <w:rStyle w:val="1-Char"/>
          <w:rtl/>
        </w:rPr>
      </w:pPr>
      <w:r w:rsidRPr="00286662">
        <w:rPr>
          <w:rStyle w:val="1-Char"/>
          <w:rFonts w:hint="cs"/>
          <w:rtl/>
        </w:rPr>
        <w:t>277 ـ (17) ... عبدالله بن مسعود</w:t>
      </w:r>
      <w:r w:rsidR="004A5B94" w:rsidRPr="004A5B94">
        <w:rPr>
          <w:rFonts w:cs="CTraditional Arabic" w:hint="cs"/>
          <w:szCs w:val="28"/>
          <w:rtl/>
        </w:rPr>
        <w:t>س</w:t>
      </w:r>
      <w:r w:rsidRPr="00286662">
        <w:rPr>
          <w:rStyle w:val="1-Char"/>
          <w:rFonts w:hint="cs"/>
          <w:rtl/>
        </w:rPr>
        <w:t xml:space="preserve"> گوید: شبی با پیامبر گرامی اسلام، نماز شب را خواندم؛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 قدر به قیام و قرائت قرآن، ادامه دادند (که مرا یارا نماند و خسته و درمانده شدم)، تا جایی که خواستم کار بد و ناپسندی را انجام دهم.</w:t>
      </w:r>
    </w:p>
    <w:p w:rsidR="001B40FE" w:rsidRPr="00286662" w:rsidRDefault="001B40FE" w:rsidP="00286662">
      <w:pPr>
        <w:ind w:firstLine="284"/>
        <w:rPr>
          <w:rStyle w:val="1-Char"/>
          <w:rtl/>
        </w:rPr>
      </w:pPr>
      <w:r w:rsidRPr="00286662">
        <w:rPr>
          <w:rStyle w:val="1-Char"/>
          <w:rFonts w:hint="cs"/>
          <w:rtl/>
        </w:rPr>
        <w:t>از ابن مسعود</w:t>
      </w:r>
      <w:r w:rsidR="004A5B94" w:rsidRPr="004A5B94">
        <w:rPr>
          <w:rFonts w:cs="CTraditional Arabic" w:hint="cs"/>
          <w:szCs w:val="28"/>
          <w:rtl/>
        </w:rPr>
        <w:t>س</w:t>
      </w:r>
      <w:r w:rsidRPr="00286662">
        <w:rPr>
          <w:rStyle w:val="1-Char"/>
          <w:rFonts w:hint="cs"/>
          <w:rtl/>
        </w:rPr>
        <w:t xml:space="preserve"> پرسیده شد: می</w:t>
      </w:r>
      <w:r w:rsidR="009C71F4" w:rsidRPr="00286662">
        <w:rPr>
          <w:rStyle w:val="1-Char"/>
          <w:rFonts w:hint="cs"/>
          <w:rtl/>
        </w:rPr>
        <w:t>‌</w:t>
      </w:r>
      <w:r w:rsidRPr="00286662">
        <w:rPr>
          <w:rStyle w:val="1-Char"/>
          <w:rFonts w:hint="cs"/>
          <w:rtl/>
        </w:rPr>
        <w:t>خواستی چه کار ناپسند و زشتی را بکنی؟ گفت: خواستم بنشینم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AA6ED6" w:rsidRPr="00AA6ED6">
        <w:rPr>
          <w:rStyle w:val="1-Char"/>
          <w:rFonts w:hint="cs"/>
          <w:rtl/>
        </w:rPr>
        <w:t xml:space="preserve"> </w:t>
      </w:r>
      <w:r w:rsidRPr="00286662">
        <w:rPr>
          <w:rStyle w:val="1-Char"/>
          <w:rFonts w:hint="cs"/>
          <w:rtl/>
        </w:rPr>
        <w:t>را در حال ایستاده رها کنم و تنها بگذرارم!</w:t>
      </w:r>
    </w:p>
    <w:p w:rsidR="00A64B8E" w:rsidRDefault="001270E0" w:rsidP="006A61A7">
      <w:pPr>
        <w:pStyle w:val="9-"/>
        <w:rPr>
          <w:lang w:bidi="fa-IR"/>
        </w:rPr>
      </w:pPr>
      <w:r>
        <w:rPr>
          <w:noProof/>
        </w:rPr>
        <mc:AlternateContent>
          <mc:Choice Requires="wps">
            <w:drawing>
              <wp:anchor distT="0" distB="0" distL="114300" distR="114300" simplePos="0" relativeHeight="251587584" behindDoc="1" locked="0" layoutInCell="1" allowOverlap="1" wp14:anchorId="3B56DCA0" wp14:editId="0E5ACD01">
                <wp:simplePos x="0" y="0"/>
                <wp:positionH relativeFrom="column">
                  <wp:posOffset>800735</wp:posOffset>
                </wp:positionH>
                <wp:positionV relativeFrom="paragraph">
                  <wp:posOffset>172085</wp:posOffset>
                </wp:positionV>
                <wp:extent cx="3084830" cy="0"/>
                <wp:effectExtent l="10160" t="10160" r="10160" b="8890"/>
                <wp:wrapNone/>
                <wp:docPr id="795" name="Lin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1"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aU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Ge0VpQ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88608" behindDoc="1" locked="0" layoutInCell="1" allowOverlap="1" wp14:anchorId="4C7761E6" wp14:editId="1AF399C9">
                <wp:simplePos x="0" y="0"/>
                <wp:positionH relativeFrom="column">
                  <wp:posOffset>1644650</wp:posOffset>
                </wp:positionH>
                <wp:positionV relativeFrom="paragraph">
                  <wp:posOffset>88900</wp:posOffset>
                </wp:positionV>
                <wp:extent cx="1397000" cy="182245"/>
                <wp:effectExtent l="6350" t="12700" r="6350" b="5080"/>
                <wp:wrapNone/>
                <wp:docPr id="794"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2" o:spid="_x0000_s1026" style="position:absolute;margin-left:129.5pt;margin-top:7pt;width:110pt;height:14.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iwPQ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g9D4s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E5F76B6" wp14:editId="7F59CA8D">
            <wp:extent cx="504825" cy="191135"/>
            <wp:effectExtent l="0" t="0" r="9525" b="0"/>
            <wp:docPr id="442" name="Picture 7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2BC8A65" wp14:editId="0616123F">
            <wp:extent cx="504825" cy="191135"/>
            <wp:effectExtent l="0" t="0" r="9525" b="0"/>
            <wp:docPr id="441" name="Picture 7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هممتُ</w:t>
      </w:r>
      <w:r w:rsidRPr="006A61A7">
        <w:rPr>
          <w:rStyle w:val="1-Char"/>
          <w:rFonts w:hint="cs"/>
          <w:rtl/>
        </w:rPr>
        <w:t>»: قصد کاری را کردم.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بامر سوء</w:t>
      </w:r>
      <w:r w:rsidRPr="006A61A7">
        <w:rPr>
          <w:rStyle w:val="1-Char"/>
          <w:rFonts w:hint="cs"/>
          <w:rtl/>
        </w:rPr>
        <w:t>»: کار زشت و ناپسند.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اَدع</w:t>
      </w:r>
      <w:r w:rsidRPr="006A61A7">
        <w:rPr>
          <w:rStyle w:val="1-Char"/>
          <w:rFonts w:hint="cs"/>
          <w:rtl/>
        </w:rPr>
        <w:t>»: رها کنم، تنها بگذارم.</w:t>
      </w:r>
    </w:p>
    <w:p w:rsidR="001B40FE" w:rsidRPr="006A61A7" w:rsidRDefault="001B40FE" w:rsidP="00286662">
      <w:pPr>
        <w:ind w:firstLine="284"/>
        <w:rPr>
          <w:rStyle w:val="1-Char"/>
          <w:rtl/>
        </w:rPr>
      </w:pPr>
      <w:r w:rsidRPr="006A61A7">
        <w:rPr>
          <w:rStyle w:val="1-Char"/>
          <w:rFonts w:hint="cs"/>
          <w:rtl/>
        </w:rPr>
        <w:t>این روایت بیانگر طولانی نمودن نماز شب، توسط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w:t>
      </w:r>
    </w:p>
    <w:p w:rsidR="001B40FE" w:rsidRPr="006A61A7" w:rsidRDefault="00CE1268" w:rsidP="00CE1268">
      <w:pPr>
        <w:pStyle w:val="3-"/>
        <w:rPr>
          <w:rStyle w:val="1-Char"/>
          <w:rtl/>
        </w:rPr>
      </w:pPr>
      <w:bookmarkStart w:id="52" w:name="_Toc440109360"/>
      <w:r w:rsidRPr="00F23606">
        <w:rPr>
          <w:rtl/>
        </w:rPr>
        <w:t>حدیث</w:t>
      </w:r>
      <w:r>
        <w:rPr>
          <w:rtl/>
        </w:rPr>
        <w:t xml:space="preserve"> شماره</w:t>
      </w:r>
      <w:r>
        <w:rPr>
          <w:rFonts w:hint="cs"/>
          <w:rtl/>
        </w:rPr>
        <w:t xml:space="preserve"> 278</w:t>
      </w:r>
      <w:bookmarkEnd w:id="52"/>
    </w:p>
    <w:p w:rsidR="001B40FE" w:rsidRPr="004821E6" w:rsidRDefault="001B40FE" w:rsidP="004821E6">
      <w:pPr>
        <w:ind w:firstLine="284"/>
        <w:rPr>
          <w:rStyle w:val="7-Char"/>
          <w:rtl/>
        </w:rPr>
      </w:pPr>
      <w:r w:rsidRPr="004821E6">
        <w:rPr>
          <w:rStyle w:val="7-Char"/>
          <w:rFonts w:hint="cs"/>
          <w:rtl/>
        </w:rPr>
        <w:t>(18) حَدَّثَنَا سُفْيَانُ بْنُ وَكِيعٍ</w:t>
      </w:r>
      <w:r w:rsidR="00601534">
        <w:rPr>
          <w:rStyle w:val="7-Char"/>
          <w:rFonts w:hint="cs"/>
          <w:rtl/>
        </w:rPr>
        <w:t xml:space="preserve">، </w:t>
      </w:r>
      <w:r w:rsidRPr="004821E6">
        <w:rPr>
          <w:rStyle w:val="7-Char"/>
          <w:rFonts w:hint="cs"/>
          <w:rtl/>
        </w:rPr>
        <w:t>حَدَّثَنَا جَرِيرٌ</w:t>
      </w:r>
      <w:r w:rsidR="00601534">
        <w:rPr>
          <w:rStyle w:val="7-Char"/>
          <w:rFonts w:hint="cs"/>
          <w:rtl/>
        </w:rPr>
        <w:t xml:space="preserve">، </w:t>
      </w:r>
      <w:r w:rsidRPr="004821E6">
        <w:rPr>
          <w:rStyle w:val="7-Char"/>
          <w:rFonts w:hint="cs"/>
          <w:rtl/>
        </w:rPr>
        <w:t>عَنِ الأَعْمَشِ</w:t>
      </w:r>
      <w:r w:rsidR="00601534">
        <w:rPr>
          <w:rStyle w:val="7-Char"/>
          <w:rFonts w:hint="cs"/>
          <w:rtl/>
        </w:rPr>
        <w:t xml:space="preserve">، </w:t>
      </w:r>
      <w:r w:rsidRPr="004821E6">
        <w:rPr>
          <w:rStyle w:val="7-Char"/>
          <w:rFonts w:hint="cs"/>
          <w:rtl/>
        </w:rPr>
        <w:t>نَحْوَهُ.</w:t>
      </w:r>
    </w:p>
    <w:p w:rsidR="001B40FE" w:rsidRPr="00286662" w:rsidRDefault="001B40FE" w:rsidP="00286662">
      <w:pPr>
        <w:ind w:firstLine="284"/>
        <w:rPr>
          <w:rStyle w:val="1-Char"/>
          <w:rtl/>
        </w:rPr>
      </w:pPr>
      <w:r w:rsidRPr="00286662">
        <w:rPr>
          <w:rStyle w:val="1-Char"/>
          <w:rFonts w:hint="cs"/>
          <w:rtl/>
        </w:rPr>
        <w:t>278 ـ (18) سفیان بن وکیع، از جریر، از اعمش نیز به سان همین حدیث را [از حیث معنی، نه از حیث لفظ] برای ما روایت کرده است.</w:t>
      </w:r>
    </w:p>
    <w:p w:rsidR="001B40FE" w:rsidRPr="006A61A7" w:rsidRDefault="00CE1268" w:rsidP="00CE1268">
      <w:pPr>
        <w:pStyle w:val="3-"/>
        <w:rPr>
          <w:rStyle w:val="1-Char"/>
          <w:rtl/>
        </w:rPr>
      </w:pPr>
      <w:bookmarkStart w:id="53" w:name="_Toc440109361"/>
      <w:r w:rsidRPr="00F23606">
        <w:rPr>
          <w:rtl/>
        </w:rPr>
        <w:t>حدیث</w:t>
      </w:r>
      <w:r>
        <w:rPr>
          <w:rtl/>
        </w:rPr>
        <w:t xml:space="preserve"> شماره</w:t>
      </w:r>
      <w:r>
        <w:rPr>
          <w:rFonts w:hint="cs"/>
          <w:rtl/>
        </w:rPr>
        <w:t xml:space="preserve"> 279</w:t>
      </w:r>
      <w:bookmarkEnd w:id="53"/>
    </w:p>
    <w:p w:rsidR="001B40FE" w:rsidRPr="004821E6" w:rsidRDefault="001B40FE" w:rsidP="004821E6">
      <w:pPr>
        <w:ind w:firstLine="284"/>
        <w:rPr>
          <w:rStyle w:val="7-Char"/>
          <w:rtl/>
        </w:rPr>
      </w:pPr>
      <w:r w:rsidRPr="004821E6">
        <w:rPr>
          <w:rStyle w:val="7-Char"/>
          <w:rFonts w:hint="cs"/>
          <w:rtl/>
        </w:rPr>
        <w:t>(19) حَدَّثَنَا إِسْحَاقُ بْنُ مُوسَى الأَنْصَارِيُّ</w:t>
      </w:r>
      <w:r w:rsidR="00601534">
        <w:rPr>
          <w:rStyle w:val="7-Char"/>
          <w:rFonts w:hint="cs"/>
          <w:rtl/>
        </w:rPr>
        <w:t xml:space="preserve">، </w:t>
      </w:r>
      <w:r w:rsidRPr="004821E6">
        <w:rPr>
          <w:rStyle w:val="7-Char"/>
          <w:rFonts w:hint="cs"/>
          <w:rtl/>
        </w:rPr>
        <w:t>حَدَّثَنَا مَعْنٌ</w:t>
      </w:r>
      <w:r w:rsidR="00601534">
        <w:rPr>
          <w:rStyle w:val="7-Char"/>
          <w:rFonts w:hint="cs"/>
          <w:rtl/>
        </w:rPr>
        <w:t xml:space="preserve">، </w:t>
      </w:r>
      <w:r w:rsidRPr="004821E6">
        <w:rPr>
          <w:rStyle w:val="7-Char"/>
          <w:rFonts w:hint="cs"/>
          <w:rtl/>
        </w:rPr>
        <w:t>حَدَّثَنَا</w:t>
      </w:r>
      <w:r w:rsidR="00CE1268">
        <w:rPr>
          <w:rStyle w:val="7-Char"/>
          <w:rFonts w:hint="cs"/>
          <w:rtl/>
        </w:rPr>
        <w:t xml:space="preserve"> مَالِكٌ</w:t>
      </w:r>
      <w:r w:rsidR="00601534">
        <w:rPr>
          <w:rStyle w:val="7-Char"/>
          <w:rFonts w:hint="cs"/>
          <w:rtl/>
        </w:rPr>
        <w:t xml:space="preserve">، </w:t>
      </w:r>
      <w:r w:rsidR="00CE1268">
        <w:rPr>
          <w:rStyle w:val="7-Char"/>
          <w:rFonts w:hint="cs"/>
          <w:rtl/>
        </w:rPr>
        <w:t>عَنْ أَبِي النَّضْرِ</w:t>
      </w:r>
      <w:r w:rsidRPr="004821E6">
        <w:rPr>
          <w:rStyle w:val="7-Char"/>
          <w:rFonts w:hint="cs"/>
          <w:rtl/>
        </w:rPr>
        <w:t>، عَنْ أَبِي سَلَمَةَ</w:t>
      </w:r>
      <w:r w:rsidR="00601534">
        <w:rPr>
          <w:rStyle w:val="7-Char"/>
          <w:rFonts w:hint="cs"/>
          <w:rtl/>
        </w:rPr>
        <w:t xml:space="preserve">، </w:t>
      </w:r>
      <w:r w:rsidRPr="004821E6">
        <w:rPr>
          <w:rStyle w:val="7-Char"/>
          <w:rFonts w:hint="cs"/>
          <w:rtl/>
        </w:rPr>
        <w:t>عَنْ عَائِشَةَ رَضِی الله تعالی عنها: أَنَّ النَّبِيَّ صَلَّى اللَّهُ عَلَيْهِ وَسَلَّمَ كَانَ يُصَلِّي جَالِسًا فَيَقْرَأُ وَهُوَ جَالِسٌ</w:t>
      </w:r>
      <w:r w:rsidR="00601534">
        <w:rPr>
          <w:rStyle w:val="7-Char"/>
          <w:rFonts w:hint="cs"/>
          <w:rtl/>
        </w:rPr>
        <w:t xml:space="preserve">، </w:t>
      </w:r>
      <w:r w:rsidRPr="004821E6">
        <w:rPr>
          <w:rStyle w:val="7-Char"/>
          <w:rFonts w:hint="cs"/>
          <w:rtl/>
        </w:rPr>
        <w:t>فَإِذَا بَقِيَ مِنْ قِرَاءَتِهِ قَدْرُ مَا يَكُونُ ثَلاَثِينَ أَوْ أَرْبَعِينَ آيَةً قَامَ فَقَرَأَ وَهُوَ قَائِمٌ</w:t>
      </w:r>
      <w:r w:rsidR="00601534">
        <w:rPr>
          <w:rStyle w:val="7-Char"/>
          <w:rFonts w:hint="cs"/>
          <w:rtl/>
        </w:rPr>
        <w:t xml:space="preserve">، </w:t>
      </w:r>
      <w:r w:rsidRPr="004821E6">
        <w:rPr>
          <w:rStyle w:val="7-Char"/>
          <w:rFonts w:hint="cs"/>
          <w:rtl/>
        </w:rPr>
        <w:t>ثُمَّ رَكَعَ وَسَجَدَ</w:t>
      </w:r>
      <w:r w:rsidR="00601534">
        <w:rPr>
          <w:rStyle w:val="7-Char"/>
          <w:rFonts w:hint="cs"/>
          <w:rtl/>
        </w:rPr>
        <w:t xml:space="preserve">، </w:t>
      </w:r>
      <w:r w:rsidRPr="004821E6">
        <w:rPr>
          <w:rStyle w:val="7-Char"/>
          <w:rFonts w:hint="cs"/>
          <w:rtl/>
        </w:rPr>
        <w:t>ثُمَّ صَنَعَ فِي الرَّكْعَةِ الثَّانِيَةِ مِثْلَ ذَلِكَ.</w:t>
      </w:r>
    </w:p>
    <w:p w:rsidR="001B40FE" w:rsidRPr="00286662" w:rsidRDefault="001B40FE" w:rsidP="00286662">
      <w:pPr>
        <w:ind w:firstLine="284"/>
        <w:rPr>
          <w:rStyle w:val="1-Char"/>
          <w:rtl/>
        </w:rPr>
      </w:pPr>
      <w:r w:rsidRPr="00286662">
        <w:rPr>
          <w:rStyle w:val="1-Char"/>
          <w:rFonts w:hint="cs"/>
          <w:rtl/>
        </w:rPr>
        <w:t>279 ـ (19) ... عایشه</w:t>
      </w:r>
      <w:r w:rsidR="004A5B94" w:rsidRPr="004A5B94">
        <w:rPr>
          <w:rFonts w:cs="CTraditional Arabic" w:hint="cs"/>
          <w:sz w:val="28"/>
          <w:szCs w:val="28"/>
          <w:rtl/>
        </w:rPr>
        <w:t>ل</w:t>
      </w:r>
      <w:r w:rsidRPr="00286662">
        <w:rPr>
          <w:rStyle w:val="1-Char"/>
          <w:rFonts w:hint="cs"/>
          <w:rtl/>
        </w:rPr>
        <w:t xml:space="preserve"> گوید: گاهی اتفاق می</w:t>
      </w:r>
      <w:r w:rsidR="009C71F4" w:rsidRPr="00286662">
        <w:rPr>
          <w:rStyle w:val="1-Char"/>
          <w:rFonts w:hint="cs"/>
          <w:rtl/>
        </w:rPr>
        <w:t>‌</w:t>
      </w:r>
      <w:r w:rsidRPr="00286662">
        <w:rPr>
          <w:rStyle w:val="1-Char"/>
          <w:rFonts w:hint="cs"/>
          <w:rtl/>
        </w:rPr>
        <w:t>افتاد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شب را به صورت نشسته می</w:t>
      </w:r>
      <w:r w:rsidR="009C71F4" w:rsidRPr="00286662">
        <w:rPr>
          <w:rStyle w:val="1-Char"/>
          <w:rFonts w:hint="cs"/>
          <w:rtl/>
        </w:rPr>
        <w:t>‌</w:t>
      </w:r>
      <w:r w:rsidRPr="00286662">
        <w:rPr>
          <w:rStyle w:val="1-Char"/>
          <w:rFonts w:hint="cs"/>
          <w:rtl/>
        </w:rPr>
        <w:t>خواندند، و قرائت آیه</w:t>
      </w:r>
      <w:r w:rsidR="009C71F4" w:rsidRPr="00286662">
        <w:rPr>
          <w:rStyle w:val="1-Char"/>
          <w:rFonts w:hint="cs"/>
          <w:rtl/>
        </w:rPr>
        <w:t>‌</w:t>
      </w:r>
      <w:r w:rsidRPr="00286662">
        <w:rPr>
          <w:rStyle w:val="1-Char"/>
          <w:rFonts w:hint="cs"/>
          <w:rtl/>
        </w:rPr>
        <w:t>ها را به حالت نشسته تلاوت می</w:t>
      </w:r>
      <w:r w:rsidR="009C71F4" w:rsidRPr="00286662">
        <w:rPr>
          <w:rStyle w:val="1-Char"/>
          <w:rFonts w:hint="cs"/>
          <w:rtl/>
        </w:rPr>
        <w:t>‌</w:t>
      </w:r>
      <w:r w:rsidRPr="00286662">
        <w:rPr>
          <w:rStyle w:val="1-Char"/>
          <w:rFonts w:hint="cs"/>
          <w:rtl/>
        </w:rPr>
        <w:t>فرمودند؛ و چون از قرائت ایشان در حدود سی یا چهل آیه، باقی می</w:t>
      </w:r>
      <w:r w:rsidR="009C71F4" w:rsidRPr="00286662">
        <w:rPr>
          <w:rStyle w:val="1-Char"/>
          <w:rFonts w:hint="cs"/>
          <w:rtl/>
        </w:rPr>
        <w:t>‌</w:t>
      </w:r>
      <w:r w:rsidRPr="00286662">
        <w:rPr>
          <w:rStyle w:val="1-Char"/>
          <w:rFonts w:hint="cs"/>
          <w:rtl/>
        </w:rPr>
        <w:t>ماند،</w:t>
      </w:r>
      <w:r w:rsidR="00405DA1">
        <w:rPr>
          <w:rStyle w:val="1-Char"/>
          <w:rFonts w:hint="cs"/>
          <w:rtl/>
        </w:rPr>
        <w:t xml:space="preserve"> آنگاه </w:t>
      </w:r>
      <w:r w:rsidRPr="00286662">
        <w:rPr>
          <w:rStyle w:val="1-Char"/>
          <w:rFonts w:hint="cs"/>
          <w:rtl/>
        </w:rPr>
        <w:t>بلند می</w:t>
      </w:r>
      <w:r w:rsidR="009C71F4" w:rsidRPr="00286662">
        <w:rPr>
          <w:rStyle w:val="1-Char"/>
          <w:rFonts w:hint="cs"/>
          <w:rtl/>
        </w:rPr>
        <w:t>‌</w:t>
      </w:r>
      <w:r w:rsidRPr="00286662">
        <w:rPr>
          <w:rStyle w:val="1-Char"/>
          <w:rFonts w:hint="cs"/>
          <w:rtl/>
        </w:rPr>
        <w:t>شدند و بقیه</w:t>
      </w:r>
      <w:r w:rsidR="009C71F4" w:rsidRPr="00286662">
        <w:rPr>
          <w:rStyle w:val="1-Char"/>
          <w:rFonts w:hint="cs"/>
          <w:rtl/>
        </w:rPr>
        <w:t>‌</w:t>
      </w:r>
      <w:r w:rsidRPr="00286662">
        <w:rPr>
          <w:rStyle w:val="1-Char"/>
          <w:rFonts w:hint="cs"/>
          <w:rtl/>
        </w:rPr>
        <w:t>ی آیات را به حالت ایستاده می</w:t>
      </w:r>
      <w:r w:rsidR="009C71F4" w:rsidRPr="00286662">
        <w:rPr>
          <w:rStyle w:val="1-Char"/>
          <w:rFonts w:hint="cs"/>
          <w:rtl/>
        </w:rPr>
        <w:t>‌</w:t>
      </w:r>
      <w:r w:rsidRPr="00286662">
        <w:rPr>
          <w:rStyle w:val="1-Char"/>
          <w:rFonts w:hint="cs"/>
          <w:rtl/>
        </w:rPr>
        <w:t>خواندند؛</w:t>
      </w:r>
      <w:r w:rsidR="00405DA1">
        <w:rPr>
          <w:rStyle w:val="1-Char"/>
          <w:rFonts w:hint="cs"/>
          <w:rtl/>
        </w:rPr>
        <w:t xml:space="preserve"> آنگاه </w:t>
      </w:r>
      <w:r w:rsidRPr="00286662">
        <w:rPr>
          <w:rStyle w:val="1-Char"/>
          <w:rFonts w:hint="cs"/>
          <w:rtl/>
        </w:rPr>
        <w:t>به رکوع و سجده می</w:t>
      </w:r>
      <w:r w:rsidR="009C71F4" w:rsidRPr="00286662">
        <w:rPr>
          <w:rStyle w:val="1-Char"/>
          <w:rFonts w:hint="cs"/>
          <w:rtl/>
        </w:rPr>
        <w:t>‌</w:t>
      </w:r>
      <w:r w:rsidRPr="00286662">
        <w:rPr>
          <w:rStyle w:val="1-Char"/>
          <w:rFonts w:hint="cs"/>
          <w:rtl/>
        </w:rPr>
        <w:t>رفتند؛ و عَین این عمل را در رکعت دوم نیز انجام می</w:t>
      </w:r>
      <w:r w:rsidR="009C71F4" w:rsidRPr="00286662">
        <w:rPr>
          <w:rStyle w:val="1-Char"/>
          <w:rFonts w:hint="cs"/>
          <w:rtl/>
        </w:rPr>
        <w:t>‌</w:t>
      </w:r>
      <w:r w:rsidRPr="00286662">
        <w:rPr>
          <w:rStyle w:val="1-Char"/>
          <w:rFonts w:hint="cs"/>
          <w:rtl/>
        </w:rPr>
        <w:t>دادند.(یعنی رکعت دوم را نیز به حالت نشسته می</w:t>
      </w:r>
      <w:r w:rsidR="009C71F4" w:rsidRPr="00286662">
        <w:rPr>
          <w:rStyle w:val="1-Char"/>
          <w:rtl/>
        </w:rPr>
        <w:t>‌</w:t>
      </w:r>
      <w:r w:rsidRPr="00286662">
        <w:rPr>
          <w:rStyle w:val="1-Char"/>
          <w:rFonts w:hint="cs"/>
          <w:rtl/>
        </w:rPr>
        <w:t>خواندند و چون از قرائت ایشان حدود سی یا چهل آیه باقی می</w:t>
      </w:r>
      <w:r w:rsidR="009C71F4" w:rsidRPr="00286662">
        <w:rPr>
          <w:rStyle w:val="1-Char"/>
          <w:rFonts w:hint="cs"/>
          <w:rtl/>
        </w:rPr>
        <w:t>‌</w:t>
      </w:r>
      <w:r w:rsidRPr="00286662">
        <w:rPr>
          <w:rStyle w:val="1-Char"/>
          <w:rFonts w:hint="cs"/>
          <w:rtl/>
        </w:rPr>
        <w:t>ماند، برمی</w:t>
      </w:r>
      <w:r w:rsidR="009C71F4" w:rsidRPr="00286662">
        <w:rPr>
          <w:rStyle w:val="1-Char"/>
          <w:rFonts w:hint="cs"/>
          <w:rtl/>
        </w:rPr>
        <w:t>‌</w:t>
      </w:r>
      <w:r w:rsidRPr="00286662">
        <w:rPr>
          <w:rStyle w:val="1-Char"/>
          <w:rFonts w:hint="cs"/>
          <w:rtl/>
        </w:rPr>
        <w:t>خواستند و آن را ایستاده تلاوت می</w:t>
      </w:r>
      <w:r w:rsidR="009C71F4" w:rsidRPr="00286662">
        <w:rPr>
          <w:rStyle w:val="1-Char"/>
          <w:rFonts w:hint="cs"/>
          <w:rtl/>
        </w:rPr>
        <w:t>‌</w:t>
      </w:r>
      <w:r w:rsidRPr="00286662">
        <w:rPr>
          <w:rStyle w:val="1-Char"/>
          <w:rFonts w:hint="cs"/>
          <w:rtl/>
        </w:rPr>
        <w:t>فرمودند، و سپس رکوع و سجده</w:t>
      </w:r>
      <w:r w:rsidR="009C71F4" w:rsidRPr="00286662">
        <w:rPr>
          <w:rStyle w:val="1-Char"/>
          <w:rFonts w:hint="cs"/>
          <w:rtl/>
        </w:rPr>
        <w:t>‌</w:t>
      </w:r>
      <w:r w:rsidRPr="00286662">
        <w:rPr>
          <w:rStyle w:val="1-Char"/>
          <w:rFonts w:hint="cs"/>
          <w:rtl/>
        </w:rPr>
        <w:t>ی خود را انجام می</w:t>
      </w:r>
      <w:r w:rsidR="009C71F4" w:rsidRPr="00286662">
        <w:rPr>
          <w:rStyle w:val="1-Char"/>
          <w:rFonts w:hint="cs"/>
          <w:rtl/>
        </w:rPr>
        <w:t>‌</w:t>
      </w:r>
      <w:r w:rsidRPr="00286662">
        <w:rPr>
          <w:rStyle w:val="1-Char"/>
          <w:rFonts w:hint="cs"/>
          <w:rtl/>
        </w:rPr>
        <w:t>دادند. و عایشه</w:t>
      </w:r>
      <w:r w:rsidR="004A5B94" w:rsidRPr="004A5B94">
        <w:rPr>
          <w:rFonts w:cs="CTraditional Arabic" w:hint="cs"/>
          <w:sz w:val="28"/>
          <w:szCs w:val="28"/>
          <w:rtl/>
        </w:rPr>
        <w:t>ل</w:t>
      </w:r>
      <w:r w:rsidRPr="00286662">
        <w:rPr>
          <w:rStyle w:val="1-Char"/>
          <w:rFonts w:hint="cs"/>
          <w:rtl/>
        </w:rPr>
        <w:t xml:space="preserve"> در ادامه می</w:t>
      </w:r>
      <w:r w:rsidR="009C71F4" w:rsidRPr="00286662">
        <w:rPr>
          <w:rStyle w:val="1-Char"/>
          <w:rFonts w:hint="cs"/>
          <w:rtl/>
        </w:rPr>
        <w:t>‌</w:t>
      </w:r>
      <w:r w:rsidRPr="00286662">
        <w:rPr>
          <w:rStyle w:val="1-Char"/>
          <w:rFonts w:hint="cs"/>
          <w:rtl/>
        </w:rPr>
        <w:t>گوید: وقتی نماز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تمام می</w:t>
      </w:r>
      <w:r w:rsidR="009C71F4" w:rsidRPr="00286662">
        <w:rPr>
          <w:rStyle w:val="1-Char"/>
          <w:rFonts w:hint="cs"/>
          <w:rtl/>
        </w:rPr>
        <w:t>‌</w:t>
      </w:r>
      <w:r w:rsidRPr="00286662">
        <w:rPr>
          <w:rStyle w:val="1-Char"/>
          <w:rFonts w:hint="cs"/>
          <w:rtl/>
        </w:rPr>
        <w:t>شد، نگاه می</w:t>
      </w:r>
      <w:r w:rsidR="009C71F4" w:rsidRPr="00286662">
        <w:rPr>
          <w:rStyle w:val="1-Char"/>
          <w:rFonts w:hint="cs"/>
          <w:rtl/>
        </w:rPr>
        <w:t>‌</w:t>
      </w:r>
      <w:r w:rsidRPr="00286662">
        <w:rPr>
          <w:rStyle w:val="1-Char"/>
          <w:rFonts w:hint="cs"/>
          <w:rtl/>
        </w:rPr>
        <w:t>کردند، اگر من بیدار می</w:t>
      </w:r>
      <w:r w:rsidR="009C71F4" w:rsidRPr="00286662">
        <w:rPr>
          <w:rStyle w:val="1-Char"/>
          <w:rFonts w:hint="cs"/>
          <w:rtl/>
        </w:rPr>
        <w:t>‌</w:t>
      </w:r>
      <w:r w:rsidRPr="00286662">
        <w:rPr>
          <w:rStyle w:val="1-Char"/>
          <w:rFonts w:hint="cs"/>
          <w:rtl/>
        </w:rPr>
        <w:t>بودم، با من به گفتگو می</w:t>
      </w:r>
      <w:r w:rsidR="009C71F4" w:rsidRPr="00286662">
        <w:rPr>
          <w:rStyle w:val="1-Char"/>
          <w:rFonts w:hint="cs"/>
          <w:rtl/>
        </w:rPr>
        <w:t>‌</w:t>
      </w:r>
      <w:r w:rsidRPr="00286662">
        <w:rPr>
          <w:rStyle w:val="1-Char"/>
          <w:rFonts w:hint="cs"/>
          <w:rtl/>
        </w:rPr>
        <w:t>نشستند؛ و اگر من خوابیده بودم، ایشان نیز دراز می</w:t>
      </w:r>
      <w:r w:rsidR="009C71F4" w:rsidRPr="00286662">
        <w:rPr>
          <w:rStyle w:val="1-Char"/>
          <w:rFonts w:hint="cs"/>
          <w:rtl/>
        </w:rPr>
        <w:t>‌</w:t>
      </w:r>
      <w:r w:rsidRPr="00286662">
        <w:rPr>
          <w:rStyle w:val="1-Char"/>
          <w:rFonts w:hint="cs"/>
          <w:rtl/>
        </w:rPr>
        <w:t>کشیدند).</w:t>
      </w:r>
    </w:p>
    <w:p w:rsidR="00A64B8E" w:rsidRDefault="001270E0" w:rsidP="006A61A7">
      <w:pPr>
        <w:pStyle w:val="9-"/>
        <w:rPr>
          <w:lang w:bidi="fa-IR"/>
        </w:rPr>
      </w:pPr>
      <w:r>
        <w:rPr>
          <w:noProof/>
        </w:rPr>
        <mc:AlternateContent>
          <mc:Choice Requires="wps">
            <w:drawing>
              <wp:anchor distT="0" distB="0" distL="114300" distR="114300" simplePos="0" relativeHeight="251589632" behindDoc="1" locked="0" layoutInCell="1" allowOverlap="1" wp14:anchorId="17C6AE4A" wp14:editId="3C191796">
                <wp:simplePos x="0" y="0"/>
                <wp:positionH relativeFrom="column">
                  <wp:posOffset>800735</wp:posOffset>
                </wp:positionH>
                <wp:positionV relativeFrom="paragraph">
                  <wp:posOffset>172085</wp:posOffset>
                </wp:positionV>
                <wp:extent cx="3084830" cy="0"/>
                <wp:effectExtent l="10160" t="10160" r="10160" b="8890"/>
                <wp:wrapNone/>
                <wp:docPr id="793" name="Line 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3"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eQ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NFVnk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90656" behindDoc="1" locked="0" layoutInCell="1" allowOverlap="1" wp14:anchorId="29AAB301" wp14:editId="14A1FB37">
                <wp:simplePos x="0" y="0"/>
                <wp:positionH relativeFrom="column">
                  <wp:posOffset>1644650</wp:posOffset>
                </wp:positionH>
                <wp:positionV relativeFrom="paragraph">
                  <wp:posOffset>88900</wp:posOffset>
                </wp:positionV>
                <wp:extent cx="1397000" cy="182245"/>
                <wp:effectExtent l="6350" t="12700" r="6350" b="5080"/>
                <wp:wrapNone/>
                <wp:docPr id="792" name="Rectangle 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4" o:spid="_x0000_s1026" style="position:absolute;margin-left:129.5pt;margin-top:7pt;width:110pt;height:14.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r5PQ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moda+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52F3C42" wp14:editId="20276A33">
            <wp:extent cx="504825" cy="191135"/>
            <wp:effectExtent l="0" t="0" r="9525" b="0"/>
            <wp:docPr id="440" name="Picture 7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2321DF2D" wp14:editId="657B811C">
            <wp:extent cx="504825" cy="191135"/>
            <wp:effectExtent l="0" t="0" r="9525" b="0"/>
            <wp:docPr id="439" name="Picture 7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کان یصلّی جالساً</w:t>
      </w:r>
      <w:r w:rsidRPr="006A61A7">
        <w:rPr>
          <w:rStyle w:val="1-Char"/>
          <w:rFonts w:hint="cs"/>
          <w:rtl/>
        </w:rPr>
        <w:t>»: گاهی اوقات نماز شب را به حالت نشسته می</w:t>
      </w:r>
      <w:r w:rsidR="009C71F4" w:rsidRPr="006A61A7">
        <w:rPr>
          <w:rStyle w:val="1-Char"/>
          <w:rFonts w:hint="cs"/>
          <w:rtl/>
        </w:rPr>
        <w:t>‌</w:t>
      </w:r>
      <w:r w:rsidRPr="006A61A7">
        <w:rPr>
          <w:rStyle w:val="1-Char"/>
          <w:rFonts w:hint="cs"/>
          <w:rtl/>
        </w:rPr>
        <w:t>خواندند. و غالباً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این عمل را در اواخر عمر شریفشان انجام می</w:t>
      </w:r>
      <w:r w:rsidR="009C71F4" w:rsidRPr="006A61A7">
        <w:rPr>
          <w:rStyle w:val="1-Char"/>
          <w:rFonts w:hint="cs"/>
          <w:rtl/>
        </w:rPr>
        <w:t>‌</w:t>
      </w:r>
      <w:r w:rsidRPr="006A61A7">
        <w:rPr>
          <w:rStyle w:val="1-Char"/>
          <w:rFonts w:hint="cs"/>
          <w:rtl/>
        </w:rPr>
        <w:t>دادند؛ چنان‌که عایشه</w:t>
      </w:r>
      <w:r w:rsidR="004A5B94" w:rsidRPr="004A5B94">
        <w:rPr>
          <w:rFonts w:cs="CTraditional Arabic" w:hint="cs"/>
          <w:sz w:val="28"/>
          <w:szCs w:val="28"/>
          <w:rtl/>
        </w:rPr>
        <w:t>ل</w:t>
      </w:r>
      <w:r w:rsidRPr="006A61A7">
        <w:rPr>
          <w:rStyle w:val="1-Char"/>
          <w:rFonts w:hint="cs"/>
          <w:rtl/>
        </w:rPr>
        <w:t xml:space="preserve"> در روایتی که بخاری و مسلم روایت کرده</w:t>
      </w:r>
      <w:r w:rsidR="009C71F4" w:rsidRPr="006A61A7">
        <w:rPr>
          <w:rStyle w:val="1-Char"/>
          <w:rFonts w:hint="cs"/>
          <w:rtl/>
        </w:rPr>
        <w:t>‌</w:t>
      </w:r>
      <w:r w:rsidRPr="006A61A7">
        <w:rPr>
          <w:rStyle w:val="1-Char"/>
          <w:rFonts w:hint="cs"/>
          <w:rtl/>
        </w:rPr>
        <w:t>اند، بدان تصریح نموده</w:t>
      </w:r>
      <w:r w:rsidR="00CC5670" w:rsidRPr="006A61A7">
        <w:rPr>
          <w:rStyle w:val="1-Char"/>
          <w:rFonts w:ascii="Times New Roman" w:hAnsi="Times New Roman" w:cs="Times New Roman" w:hint="cs"/>
          <w:rtl/>
        </w:rPr>
        <w:t> </w:t>
      </w:r>
      <w:r w:rsidRPr="006A61A7">
        <w:rPr>
          <w:rStyle w:val="1-Char"/>
          <w:rFonts w:hint="cs"/>
          <w:rtl/>
        </w:rPr>
        <w:t>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قدر</w:t>
      </w:r>
      <w:r w:rsidRPr="006A61A7">
        <w:rPr>
          <w:rStyle w:val="1-Char"/>
          <w:rFonts w:hint="cs"/>
          <w:rtl/>
        </w:rPr>
        <w:t>»: مقدار، اندازه، میزان.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صنع</w:t>
      </w:r>
      <w:r w:rsidRPr="006A61A7">
        <w:rPr>
          <w:rStyle w:val="1-Char"/>
          <w:rFonts w:hint="cs"/>
          <w:rtl/>
        </w:rPr>
        <w:t>»: انجام داد.</w:t>
      </w:r>
    </w:p>
    <w:p w:rsidR="00A64B8E" w:rsidRPr="006A61A7" w:rsidRDefault="00CE1268" w:rsidP="00CE1268">
      <w:pPr>
        <w:pStyle w:val="3-"/>
        <w:rPr>
          <w:rStyle w:val="1-Char"/>
          <w:rtl/>
        </w:rPr>
      </w:pPr>
      <w:bookmarkStart w:id="54" w:name="_Toc440109362"/>
      <w:r w:rsidRPr="00F23606">
        <w:rPr>
          <w:rtl/>
        </w:rPr>
        <w:t>حدیث</w:t>
      </w:r>
      <w:r>
        <w:rPr>
          <w:rtl/>
        </w:rPr>
        <w:t xml:space="preserve"> شماره</w:t>
      </w:r>
      <w:r>
        <w:rPr>
          <w:rFonts w:hint="cs"/>
          <w:rtl/>
        </w:rPr>
        <w:t xml:space="preserve"> 280</w:t>
      </w:r>
      <w:bookmarkEnd w:id="54"/>
    </w:p>
    <w:p w:rsidR="001B40FE" w:rsidRPr="004821E6" w:rsidRDefault="001B40FE" w:rsidP="004821E6">
      <w:pPr>
        <w:ind w:firstLine="284"/>
        <w:rPr>
          <w:rStyle w:val="7-Char"/>
          <w:rtl/>
        </w:rPr>
      </w:pPr>
      <w:r w:rsidRPr="004821E6">
        <w:rPr>
          <w:rStyle w:val="7-Char"/>
          <w:rFonts w:hint="cs"/>
          <w:rtl/>
        </w:rPr>
        <w:t>(20) حَدَّثَنَا أَحْمَدُ بْنُ مَنِيعٍ</w:t>
      </w:r>
      <w:r w:rsidR="00601534">
        <w:rPr>
          <w:rStyle w:val="7-Char"/>
          <w:rFonts w:hint="cs"/>
          <w:rtl/>
        </w:rPr>
        <w:t xml:space="preserve">، </w:t>
      </w:r>
      <w:r w:rsidRPr="004821E6">
        <w:rPr>
          <w:rStyle w:val="7-Char"/>
          <w:rFonts w:hint="cs"/>
          <w:rtl/>
        </w:rPr>
        <w:t>حَدَّثَنَا هُشَيْمٌ</w:t>
      </w:r>
      <w:r w:rsidR="00601534">
        <w:rPr>
          <w:rStyle w:val="7-Char"/>
          <w:rFonts w:hint="cs"/>
          <w:rtl/>
        </w:rPr>
        <w:t xml:space="preserve">، </w:t>
      </w:r>
      <w:r w:rsidRPr="004821E6">
        <w:rPr>
          <w:rStyle w:val="7-Char"/>
          <w:rFonts w:hint="cs"/>
          <w:rtl/>
        </w:rPr>
        <w:t>حَدَّثَنَا خَالِدٌ الْحَذَّاءُ</w:t>
      </w:r>
      <w:r w:rsidR="00601534">
        <w:rPr>
          <w:rStyle w:val="7-Char"/>
          <w:rFonts w:hint="cs"/>
          <w:rtl/>
        </w:rPr>
        <w:t xml:space="preserve">، </w:t>
      </w:r>
      <w:r w:rsidRPr="004821E6">
        <w:rPr>
          <w:rStyle w:val="7-Char"/>
          <w:rFonts w:hint="cs"/>
          <w:rtl/>
        </w:rPr>
        <w:t>عَنْ عَ</w:t>
      </w:r>
      <w:r w:rsidR="00A64B8E" w:rsidRPr="004821E6">
        <w:rPr>
          <w:rStyle w:val="7-Char"/>
          <w:rFonts w:hint="cs"/>
          <w:rtl/>
        </w:rPr>
        <w:t>بْدِ اللَّهِ بْنِ شَقِيقٍ قَالَ</w:t>
      </w:r>
      <w:r w:rsidRPr="004821E6">
        <w:rPr>
          <w:rStyle w:val="7-Char"/>
          <w:rFonts w:hint="cs"/>
          <w:rtl/>
        </w:rPr>
        <w:t>: سَأَلْتُ عَائِشَةَ رَضِی الله عنها عَنْ صَلاَةِ رَسُولِ اللَّهِ صَلَّى اللَّهُ عَلَيْهِ وَسَلَّمَ عَنْ تَطَوُّعِهِ؟ فَقَالَتْ</w:t>
      </w:r>
      <w:r w:rsidR="00601534">
        <w:rPr>
          <w:rStyle w:val="7-Char"/>
          <w:rFonts w:hint="cs"/>
          <w:rtl/>
        </w:rPr>
        <w:t xml:space="preserve">: </w:t>
      </w:r>
      <w:r w:rsidRPr="004821E6">
        <w:rPr>
          <w:rStyle w:val="7-Char"/>
          <w:rFonts w:hint="cs"/>
          <w:rtl/>
        </w:rPr>
        <w:t>كَانَ يُصَلِّي لَيْلاً طَوِيلاً قَائِمًا</w:t>
      </w:r>
      <w:r w:rsidR="00601534">
        <w:rPr>
          <w:rStyle w:val="7-Char"/>
          <w:rFonts w:hint="cs"/>
          <w:rtl/>
        </w:rPr>
        <w:t xml:space="preserve">، </w:t>
      </w:r>
      <w:r w:rsidRPr="004821E6">
        <w:rPr>
          <w:rStyle w:val="7-Char"/>
          <w:rFonts w:hint="cs"/>
          <w:rtl/>
        </w:rPr>
        <w:t>وَلَيْلاً طَوِيلاً قَاعِدًا</w:t>
      </w:r>
      <w:r w:rsidR="00601534">
        <w:rPr>
          <w:rStyle w:val="7-Char"/>
          <w:rFonts w:hint="cs"/>
          <w:rtl/>
        </w:rPr>
        <w:t xml:space="preserve">، </w:t>
      </w:r>
      <w:r w:rsidRPr="004821E6">
        <w:rPr>
          <w:rStyle w:val="7-Char"/>
          <w:rFonts w:hint="cs"/>
          <w:rtl/>
        </w:rPr>
        <w:t>فَإِذَا قَرَأَ وَهُوَ قَائِمٌ رَكَعَ وَسَجَدَ وَهُوَ قَائِمٌ</w:t>
      </w:r>
      <w:r w:rsidR="00601534">
        <w:rPr>
          <w:rStyle w:val="7-Char"/>
          <w:rFonts w:hint="cs"/>
          <w:rtl/>
        </w:rPr>
        <w:t xml:space="preserve">، </w:t>
      </w:r>
      <w:r w:rsidRPr="004821E6">
        <w:rPr>
          <w:rStyle w:val="7-Char"/>
          <w:rFonts w:hint="cs"/>
          <w:rtl/>
        </w:rPr>
        <w:t>وَإِذَا قَرَأَ وَهُوَ جَالِسٌ رَكَعَ وَسَجَدَ وَهُوَ جَالِسٌ.</w:t>
      </w:r>
    </w:p>
    <w:p w:rsidR="001B40FE" w:rsidRPr="00286662" w:rsidRDefault="001B40FE" w:rsidP="00286662">
      <w:pPr>
        <w:ind w:firstLine="284"/>
        <w:rPr>
          <w:rStyle w:val="1-Char"/>
          <w:rtl/>
        </w:rPr>
      </w:pPr>
      <w:r w:rsidRPr="00286662">
        <w:rPr>
          <w:rStyle w:val="1-Char"/>
          <w:rFonts w:hint="cs"/>
          <w:rtl/>
        </w:rPr>
        <w:t>280 ـ (20) ... عبدالله بن شقیق</w:t>
      </w:r>
      <w:r w:rsidR="004A5B94" w:rsidRPr="004A5B94">
        <w:rPr>
          <w:rFonts w:cs="CTraditional Arabic" w:hint="cs"/>
          <w:szCs w:val="28"/>
          <w:rtl/>
        </w:rPr>
        <w:t>س</w:t>
      </w:r>
      <w:r w:rsidRPr="00286662">
        <w:rPr>
          <w:rStyle w:val="1-Char"/>
          <w:rFonts w:hint="cs"/>
          <w:rtl/>
        </w:rPr>
        <w:t xml:space="preserve"> گوید: از عایشه</w:t>
      </w:r>
      <w:r w:rsidR="004A5B94" w:rsidRPr="004A5B94">
        <w:rPr>
          <w:rFonts w:cs="CTraditional Arabic" w:hint="cs"/>
          <w:sz w:val="28"/>
          <w:szCs w:val="28"/>
          <w:rtl/>
        </w:rPr>
        <w:t>ل</w:t>
      </w:r>
      <w:r w:rsidRPr="00286662">
        <w:rPr>
          <w:rStyle w:val="1-Char"/>
          <w:rFonts w:hint="cs"/>
          <w:rtl/>
        </w:rPr>
        <w:t xml:space="preserve"> پیرامون نحوه</w:t>
      </w:r>
      <w:r w:rsidR="009C71F4" w:rsidRPr="00286662">
        <w:rPr>
          <w:rStyle w:val="1-Char"/>
          <w:rFonts w:hint="cs"/>
          <w:rtl/>
        </w:rPr>
        <w:t>‌</w:t>
      </w:r>
      <w:r w:rsidRPr="00286662">
        <w:rPr>
          <w:rStyle w:val="1-Char"/>
          <w:rFonts w:hint="cs"/>
          <w:rtl/>
        </w:rPr>
        <w:t>ی نماز شب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پرسیدم که ایشان چگونه نماز شب می</w:t>
      </w:r>
      <w:r w:rsidR="009C71F4" w:rsidRPr="00286662">
        <w:rPr>
          <w:rStyle w:val="1-Char"/>
          <w:rFonts w:hint="cs"/>
          <w:rtl/>
        </w:rPr>
        <w:t>‌</w:t>
      </w:r>
      <w:r w:rsidRPr="00286662">
        <w:rPr>
          <w:rStyle w:val="1-Char"/>
          <w:rFonts w:hint="cs"/>
          <w:rtl/>
        </w:rPr>
        <w:t>گزاردند؟ وی در پاسخ بدین سؤال گفت: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برخی از شب</w:t>
      </w:r>
      <w:r w:rsidR="00CE1268">
        <w:rPr>
          <w:rStyle w:val="1-Char"/>
          <w:rFonts w:hint="eastAsia"/>
          <w:rtl/>
        </w:rPr>
        <w:t>‌</w:t>
      </w:r>
      <w:r w:rsidRPr="00286662">
        <w:rPr>
          <w:rStyle w:val="1-Char"/>
          <w:rFonts w:hint="cs"/>
          <w:rtl/>
        </w:rPr>
        <w:t>ها به حالت ایستاده، نماز طولانی می</w:t>
      </w:r>
      <w:r w:rsidR="009C71F4" w:rsidRPr="00286662">
        <w:rPr>
          <w:rStyle w:val="1-Char"/>
          <w:rFonts w:hint="cs"/>
          <w:rtl/>
        </w:rPr>
        <w:t>‌</w:t>
      </w:r>
      <w:r w:rsidRPr="00286662">
        <w:rPr>
          <w:rStyle w:val="1-Char"/>
          <w:rFonts w:hint="cs"/>
          <w:rtl/>
        </w:rPr>
        <w:t>خواندند و در بعضی از شب</w:t>
      </w:r>
      <w:r w:rsidR="00CE1268">
        <w:rPr>
          <w:rStyle w:val="1-Char"/>
          <w:rFonts w:hint="eastAsia"/>
          <w:rtl/>
        </w:rPr>
        <w:t>‌</w:t>
      </w:r>
      <w:r w:rsidRPr="00286662">
        <w:rPr>
          <w:rStyle w:val="1-Char"/>
          <w:rFonts w:hint="cs"/>
          <w:rtl/>
        </w:rPr>
        <w:t>ها به حالت نشسته، نمازی طولانی می</w:t>
      </w:r>
      <w:r w:rsidR="009C71F4" w:rsidRPr="00286662">
        <w:rPr>
          <w:rStyle w:val="1-Char"/>
          <w:rFonts w:hint="cs"/>
          <w:rtl/>
        </w:rPr>
        <w:t>‌</w:t>
      </w:r>
      <w:r w:rsidRPr="00286662">
        <w:rPr>
          <w:rStyle w:val="1-Char"/>
          <w:rFonts w:hint="cs"/>
          <w:rtl/>
        </w:rPr>
        <w:t>گزاردند. و هرگاه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ایستاده نماز می</w:t>
      </w:r>
      <w:r w:rsidR="009C71F4" w:rsidRPr="00286662">
        <w:rPr>
          <w:rStyle w:val="1-Char"/>
          <w:rFonts w:hint="cs"/>
          <w:rtl/>
        </w:rPr>
        <w:t>‌</w:t>
      </w:r>
      <w:r w:rsidRPr="00286662">
        <w:rPr>
          <w:rStyle w:val="1-Char"/>
          <w:rFonts w:hint="cs"/>
          <w:rtl/>
        </w:rPr>
        <w:t>خواندند، رکوع و سجود خویش را همچنان ایستاده انجام می</w:t>
      </w:r>
      <w:r w:rsidR="009C71F4" w:rsidRPr="00286662">
        <w:rPr>
          <w:rStyle w:val="1-Char"/>
          <w:rFonts w:hint="cs"/>
          <w:rtl/>
        </w:rPr>
        <w:t>‌</w:t>
      </w:r>
      <w:r w:rsidRPr="00286662">
        <w:rPr>
          <w:rStyle w:val="1-Char"/>
          <w:rFonts w:hint="cs"/>
          <w:rtl/>
        </w:rPr>
        <w:t>دادند، و چون به حالت نشسته نماز می</w:t>
      </w:r>
      <w:r w:rsidR="009C71F4" w:rsidRPr="00286662">
        <w:rPr>
          <w:rStyle w:val="1-Char"/>
          <w:rFonts w:hint="cs"/>
          <w:rtl/>
        </w:rPr>
        <w:t>‌</w:t>
      </w:r>
      <w:r w:rsidRPr="00286662">
        <w:rPr>
          <w:rStyle w:val="1-Char"/>
          <w:rFonts w:hint="cs"/>
          <w:rtl/>
        </w:rPr>
        <w:t>خواندند، رکوع و سجود را نیز به صورت نشسته انجام می</w:t>
      </w:r>
      <w:r w:rsidR="009C71F4" w:rsidRPr="00286662">
        <w:rPr>
          <w:rStyle w:val="1-Char"/>
          <w:rFonts w:hint="cs"/>
          <w:rtl/>
        </w:rPr>
        <w:t>‌</w:t>
      </w:r>
      <w:r w:rsidRPr="00286662">
        <w:rPr>
          <w:rStyle w:val="1-Char"/>
          <w:rFonts w:hint="cs"/>
          <w:rtl/>
        </w:rPr>
        <w:t>دادند.</w:t>
      </w:r>
    </w:p>
    <w:p w:rsidR="00A64B8E" w:rsidRDefault="001270E0" w:rsidP="006A61A7">
      <w:pPr>
        <w:pStyle w:val="9-"/>
        <w:rPr>
          <w:lang w:bidi="fa-IR"/>
        </w:rPr>
      </w:pPr>
      <w:r>
        <w:rPr>
          <w:noProof/>
        </w:rPr>
        <mc:AlternateContent>
          <mc:Choice Requires="wps">
            <w:drawing>
              <wp:anchor distT="0" distB="0" distL="114300" distR="114300" simplePos="0" relativeHeight="251591680" behindDoc="1" locked="0" layoutInCell="1" allowOverlap="1" wp14:anchorId="4E14FF1D" wp14:editId="168BE39D">
                <wp:simplePos x="0" y="0"/>
                <wp:positionH relativeFrom="column">
                  <wp:posOffset>800735</wp:posOffset>
                </wp:positionH>
                <wp:positionV relativeFrom="paragraph">
                  <wp:posOffset>172085</wp:posOffset>
                </wp:positionV>
                <wp:extent cx="3084830" cy="0"/>
                <wp:effectExtent l="10160" t="10160" r="10160" b="8890"/>
                <wp:wrapNone/>
                <wp:docPr id="791" name="Line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9f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qG/X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92704" behindDoc="1" locked="0" layoutInCell="1" allowOverlap="1" wp14:anchorId="0FA7BCFA" wp14:editId="31098C7A">
                <wp:simplePos x="0" y="0"/>
                <wp:positionH relativeFrom="column">
                  <wp:posOffset>1644650</wp:posOffset>
                </wp:positionH>
                <wp:positionV relativeFrom="paragraph">
                  <wp:posOffset>88900</wp:posOffset>
                </wp:positionV>
                <wp:extent cx="1397000" cy="182245"/>
                <wp:effectExtent l="6350" t="12700" r="6350" b="5080"/>
                <wp:wrapNone/>
                <wp:docPr id="790"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6" o:spid="_x0000_s1026" style="position:absolute;margin-left:129.5pt;margin-top:7pt;width:110pt;height:14.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TB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bbXEw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65EED00" wp14:editId="12B6FA2F">
            <wp:extent cx="504825" cy="191135"/>
            <wp:effectExtent l="0" t="0" r="9525" b="0"/>
            <wp:docPr id="438" name="Picture 7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0A8A71B" wp14:editId="311F7BF8">
            <wp:extent cx="504825" cy="191135"/>
            <wp:effectExtent l="0" t="0" r="9525" b="0"/>
            <wp:docPr id="437" name="Picture 7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عن</w:t>
      </w:r>
      <w:r w:rsidRPr="006A61A7">
        <w:rPr>
          <w:rStyle w:val="1-Char"/>
          <w:rFonts w:hint="cs"/>
          <w:rtl/>
        </w:rPr>
        <w:t xml:space="preserve"> </w:t>
      </w:r>
      <w:r w:rsidRPr="00CE56AA">
        <w:rPr>
          <w:rStyle w:val="8-Char"/>
          <w:rFonts w:hint="cs"/>
          <w:rtl/>
        </w:rPr>
        <w:t>تطوّعه</w:t>
      </w:r>
      <w:r w:rsidRPr="006A61A7">
        <w:rPr>
          <w:rStyle w:val="1-Char"/>
          <w:rFonts w:hint="cs"/>
          <w:rtl/>
        </w:rPr>
        <w:t>»: از نماز نفل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 «</w:t>
      </w:r>
      <w:r w:rsidRPr="00CE56AA">
        <w:rPr>
          <w:rStyle w:val="8-Char"/>
          <w:rFonts w:hint="cs"/>
          <w:rtl/>
        </w:rPr>
        <w:t>تطوع</w:t>
      </w:r>
      <w:r w:rsidRPr="006A61A7">
        <w:rPr>
          <w:rStyle w:val="1-Char"/>
          <w:rFonts w:hint="cs"/>
          <w:rtl/>
        </w:rPr>
        <w:t>»: کار نیکی را آزادانه و راغبانه و به دلخواه انجام دادن و بیش از واجبات، به طاعت و عبادت پرداختن.</w:t>
      </w:r>
    </w:p>
    <w:p w:rsidR="001B40FE" w:rsidRPr="006A61A7" w:rsidRDefault="00C04206" w:rsidP="00C04206">
      <w:pPr>
        <w:pStyle w:val="3-"/>
        <w:rPr>
          <w:rStyle w:val="1-Char"/>
          <w:rtl/>
        </w:rPr>
      </w:pPr>
      <w:bookmarkStart w:id="55" w:name="_Toc440109363"/>
      <w:r w:rsidRPr="00F23606">
        <w:rPr>
          <w:rtl/>
        </w:rPr>
        <w:t>حدیث</w:t>
      </w:r>
      <w:r>
        <w:rPr>
          <w:rtl/>
        </w:rPr>
        <w:t xml:space="preserve"> شماره</w:t>
      </w:r>
      <w:r>
        <w:rPr>
          <w:rFonts w:hint="cs"/>
          <w:rtl/>
        </w:rPr>
        <w:t xml:space="preserve"> 281</w:t>
      </w:r>
      <w:bookmarkEnd w:id="55"/>
    </w:p>
    <w:p w:rsidR="001B40FE" w:rsidRPr="004821E6" w:rsidRDefault="001B40FE" w:rsidP="004821E6">
      <w:pPr>
        <w:ind w:firstLine="284"/>
        <w:rPr>
          <w:rStyle w:val="7-Char"/>
          <w:rtl/>
        </w:rPr>
      </w:pPr>
      <w:r w:rsidRPr="004821E6">
        <w:rPr>
          <w:rStyle w:val="7-Char"/>
          <w:rFonts w:hint="cs"/>
          <w:rtl/>
        </w:rPr>
        <w:t>(21) حَدَّثَنَا إِسْحَاقُ بْنُ مُوسَى الأَنْصَارِيُّ</w:t>
      </w:r>
      <w:r w:rsidR="00601534">
        <w:rPr>
          <w:rStyle w:val="7-Char"/>
          <w:rFonts w:hint="cs"/>
          <w:rtl/>
        </w:rPr>
        <w:t xml:space="preserve">، </w:t>
      </w:r>
      <w:r w:rsidRPr="004821E6">
        <w:rPr>
          <w:rStyle w:val="7-Char"/>
          <w:rFonts w:hint="cs"/>
          <w:rtl/>
        </w:rPr>
        <w:t>حَدَّثَنَا مَعْنٌ</w:t>
      </w:r>
      <w:r w:rsidR="00601534">
        <w:rPr>
          <w:rStyle w:val="7-Char"/>
          <w:rFonts w:hint="cs"/>
          <w:rtl/>
        </w:rPr>
        <w:t xml:space="preserve">، </w:t>
      </w:r>
      <w:r w:rsidRPr="004821E6">
        <w:rPr>
          <w:rStyle w:val="7-Char"/>
          <w:rFonts w:hint="cs"/>
          <w:rtl/>
        </w:rPr>
        <w:t>حَدَّثَن</w:t>
      </w:r>
      <w:r w:rsidR="00C04206">
        <w:rPr>
          <w:rStyle w:val="7-Char"/>
          <w:rFonts w:hint="cs"/>
          <w:rtl/>
        </w:rPr>
        <w:t>َا مَالِكٌ</w:t>
      </w:r>
      <w:r w:rsidR="00601534">
        <w:rPr>
          <w:rStyle w:val="7-Char"/>
          <w:rFonts w:hint="cs"/>
          <w:rtl/>
        </w:rPr>
        <w:t xml:space="preserve">، </w:t>
      </w:r>
      <w:r w:rsidR="00C04206">
        <w:rPr>
          <w:rStyle w:val="7-Char"/>
          <w:rFonts w:hint="cs"/>
          <w:rtl/>
        </w:rPr>
        <w:t>عَنِ ابْنِ شِهَابٍ</w:t>
      </w:r>
      <w:r w:rsidRPr="004821E6">
        <w:rPr>
          <w:rStyle w:val="7-Char"/>
          <w:rFonts w:hint="cs"/>
          <w:rtl/>
        </w:rPr>
        <w:t>، عَنِ السَّائِبِ بْنِ يَزِيدَ</w:t>
      </w:r>
      <w:r w:rsidR="00601534">
        <w:rPr>
          <w:rStyle w:val="7-Char"/>
          <w:rFonts w:hint="cs"/>
          <w:rtl/>
        </w:rPr>
        <w:t xml:space="preserve">، </w:t>
      </w:r>
      <w:r w:rsidRPr="004821E6">
        <w:rPr>
          <w:rStyle w:val="7-Char"/>
          <w:rFonts w:hint="cs"/>
          <w:rtl/>
        </w:rPr>
        <w:t>عَنِ الْمُطَّلِبِ بْنِ أَبِي وَدَاعَةَ السَّهْمِيِّ</w:t>
      </w:r>
      <w:r w:rsidR="00601534">
        <w:rPr>
          <w:rStyle w:val="7-Char"/>
          <w:rFonts w:hint="cs"/>
          <w:rtl/>
        </w:rPr>
        <w:t xml:space="preserve">، </w:t>
      </w:r>
      <w:r w:rsidRPr="004821E6">
        <w:rPr>
          <w:rStyle w:val="7-Char"/>
          <w:rFonts w:hint="cs"/>
          <w:rtl/>
        </w:rPr>
        <w:t>عَنْ حَفْصَةَ زَوْجِ النَّبِيِّ صَلَّى اللَّهُ عَلَيْهِ وَسَلَّمَ قَالَتْ</w:t>
      </w:r>
      <w:r w:rsidR="00601534">
        <w:rPr>
          <w:rStyle w:val="7-Char"/>
          <w:rFonts w:hint="cs"/>
          <w:rtl/>
        </w:rPr>
        <w:t xml:space="preserve">: </w:t>
      </w:r>
      <w:r w:rsidRPr="004821E6">
        <w:rPr>
          <w:rStyle w:val="7-Char"/>
          <w:rFonts w:hint="cs"/>
          <w:rtl/>
        </w:rPr>
        <w:t>كَانَ رَسُولُ اللَّهِ صَلَّى اللَّهُ عَلَيْهِ وَسَلَّمَ يُصَلِّي فِي سُبْحَتِهِ قَاعِدًا</w:t>
      </w:r>
      <w:r w:rsidR="00601534">
        <w:rPr>
          <w:rStyle w:val="7-Char"/>
          <w:rFonts w:hint="cs"/>
          <w:rtl/>
        </w:rPr>
        <w:t xml:space="preserve">، </w:t>
      </w:r>
      <w:r w:rsidRPr="004821E6">
        <w:rPr>
          <w:rStyle w:val="7-Char"/>
          <w:rFonts w:hint="cs"/>
          <w:rtl/>
        </w:rPr>
        <w:t>وَيَقْرَأُ بِالسُّورَةِ وَيُرَتِّلُهَا حَتَّى تَكُونَ أَطْوَلَ مِنْ أَطْوَلَ مِنْهَا.</w:t>
      </w:r>
    </w:p>
    <w:p w:rsidR="001B40FE" w:rsidRPr="00286662" w:rsidRDefault="001B40FE" w:rsidP="00286662">
      <w:pPr>
        <w:ind w:firstLine="284"/>
        <w:rPr>
          <w:rStyle w:val="1-Char"/>
          <w:rtl/>
        </w:rPr>
      </w:pPr>
      <w:r w:rsidRPr="00286662">
        <w:rPr>
          <w:rStyle w:val="1-Char"/>
          <w:rFonts w:hint="cs"/>
          <w:rtl/>
        </w:rPr>
        <w:t>281 ـ (21) ... حفصه</w:t>
      </w:r>
      <w:r w:rsidR="004A5B94" w:rsidRPr="004A5B94">
        <w:rPr>
          <w:rFonts w:cs="CTraditional Arabic" w:hint="cs"/>
          <w:sz w:val="28"/>
          <w:szCs w:val="28"/>
          <w:rtl/>
        </w:rPr>
        <w:t>ل</w:t>
      </w:r>
      <w:r w:rsidRPr="00286662">
        <w:rPr>
          <w:rStyle w:val="1-Char"/>
          <w:rFonts w:hint="cs"/>
          <w:rtl/>
        </w:rPr>
        <w:t>، همسر گرامی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گوید: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نماز نفل خویش، قرائت (سوره</w:t>
      </w:r>
      <w:r w:rsidR="009C71F4" w:rsidRPr="00286662">
        <w:rPr>
          <w:rStyle w:val="1-Char"/>
          <w:rFonts w:hint="cs"/>
          <w:rtl/>
        </w:rPr>
        <w:t>‌</w:t>
      </w:r>
      <w:r w:rsidRPr="00286662">
        <w:rPr>
          <w:rStyle w:val="1-Char"/>
          <w:rFonts w:hint="cs"/>
          <w:rtl/>
        </w:rPr>
        <w:t>های متوسط) را به حالت نشسته می</w:t>
      </w:r>
      <w:r w:rsidR="009C71F4" w:rsidRPr="00286662">
        <w:rPr>
          <w:rStyle w:val="1-Char"/>
          <w:rFonts w:hint="cs"/>
          <w:rtl/>
        </w:rPr>
        <w:t>‌</w:t>
      </w:r>
      <w:r w:rsidRPr="00286662">
        <w:rPr>
          <w:rStyle w:val="1-Char"/>
          <w:rFonts w:hint="cs"/>
          <w:rtl/>
        </w:rPr>
        <w:t>خواندند، و سوره(های متوسط) را به صورت ترتیل و آهنگ خوش، تلاوت می</w:t>
      </w:r>
      <w:r w:rsidR="009C71F4" w:rsidRPr="00286662">
        <w:rPr>
          <w:rStyle w:val="1-Char"/>
          <w:rFonts w:hint="cs"/>
          <w:rtl/>
        </w:rPr>
        <w:t>‌‌</w:t>
      </w:r>
      <w:r w:rsidRPr="00286662">
        <w:rPr>
          <w:rStyle w:val="1-Char"/>
          <w:rFonts w:hint="cs"/>
          <w:rtl/>
        </w:rPr>
        <w:t>فرمودند که در نتیجه، مدت زمان گزاردن نمازشان طولانی</w:t>
      </w:r>
      <w:r w:rsidR="009C71F4" w:rsidRPr="00286662">
        <w:rPr>
          <w:rStyle w:val="1-Char"/>
          <w:rFonts w:hint="cs"/>
          <w:rtl/>
        </w:rPr>
        <w:t>‌</w:t>
      </w:r>
      <w:r w:rsidRPr="00286662">
        <w:rPr>
          <w:rStyle w:val="1-Char"/>
          <w:rFonts w:hint="cs"/>
          <w:rtl/>
        </w:rPr>
        <w:t>تر از آن می</w:t>
      </w:r>
      <w:r w:rsidR="009C71F4" w:rsidRPr="00286662">
        <w:rPr>
          <w:rStyle w:val="1-Char"/>
          <w:rFonts w:hint="cs"/>
          <w:rtl/>
        </w:rPr>
        <w:t>‌</w:t>
      </w:r>
      <w:r w:rsidRPr="00286662">
        <w:rPr>
          <w:rStyle w:val="1-Char"/>
          <w:rFonts w:hint="cs"/>
          <w:rtl/>
        </w:rPr>
        <w:t>شد که سوره</w:t>
      </w:r>
      <w:r w:rsidR="009C71F4" w:rsidRPr="00286662">
        <w:rPr>
          <w:rStyle w:val="1-Char"/>
          <w:rFonts w:hint="cs"/>
          <w:rtl/>
        </w:rPr>
        <w:t>‌</w:t>
      </w:r>
      <w:r w:rsidRPr="00286662">
        <w:rPr>
          <w:rStyle w:val="1-Char"/>
          <w:rFonts w:hint="cs"/>
          <w:rtl/>
        </w:rPr>
        <w:t>های بلند را بدون ترتیل تلاوت فرمایند.</w:t>
      </w:r>
    </w:p>
    <w:p w:rsidR="00A64B8E" w:rsidRDefault="001270E0" w:rsidP="006A61A7">
      <w:pPr>
        <w:pStyle w:val="9-"/>
        <w:rPr>
          <w:lang w:bidi="fa-IR"/>
        </w:rPr>
      </w:pPr>
      <w:r>
        <w:rPr>
          <w:noProof/>
        </w:rPr>
        <mc:AlternateContent>
          <mc:Choice Requires="wps">
            <w:drawing>
              <wp:anchor distT="0" distB="0" distL="114300" distR="114300" simplePos="0" relativeHeight="251593728" behindDoc="1" locked="0" layoutInCell="1" allowOverlap="1" wp14:anchorId="1FE3A5AC" wp14:editId="7B578362">
                <wp:simplePos x="0" y="0"/>
                <wp:positionH relativeFrom="column">
                  <wp:posOffset>800735</wp:posOffset>
                </wp:positionH>
                <wp:positionV relativeFrom="paragraph">
                  <wp:posOffset>172085</wp:posOffset>
                </wp:positionV>
                <wp:extent cx="3084830" cy="0"/>
                <wp:effectExtent l="10160" t="10160" r="10160" b="8890"/>
                <wp:wrapNone/>
                <wp:docPr id="789" name="Line 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lb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YoaR&#10;Ih2ItBGKo1n6F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7xJW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94752" behindDoc="1" locked="0" layoutInCell="1" allowOverlap="1" wp14:anchorId="675846E0" wp14:editId="40A3FE61">
                <wp:simplePos x="0" y="0"/>
                <wp:positionH relativeFrom="column">
                  <wp:posOffset>1644650</wp:posOffset>
                </wp:positionH>
                <wp:positionV relativeFrom="paragraph">
                  <wp:posOffset>88900</wp:posOffset>
                </wp:positionV>
                <wp:extent cx="1397000" cy="182245"/>
                <wp:effectExtent l="6350" t="12700" r="6350" b="5080"/>
                <wp:wrapNone/>
                <wp:docPr id="788" name="Rectangle 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8" o:spid="_x0000_s1026" style="position:absolute;margin-left:129.5pt;margin-top:7pt;width:110pt;height:14.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iXoPQIAAHc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F54l6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E62A481" wp14:editId="594DDDD3">
            <wp:extent cx="504825" cy="191135"/>
            <wp:effectExtent l="0" t="0" r="9525" b="0"/>
            <wp:docPr id="436" name="Picture 7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1B43D653" wp14:editId="1481EC7F">
            <wp:extent cx="504825" cy="191135"/>
            <wp:effectExtent l="0" t="0" r="9525" b="0"/>
            <wp:docPr id="435" name="Picture 7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7839C4">
      <w:pPr>
        <w:ind w:firstLine="284"/>
        <w:rPr>
          <w:rStyle w:val="1-Char"/>
          <w:rtl/>
        </w:rPr>
      </w:pPr>
      <w:r w:rsidRPr="006A61A7">
        <w:rPr>
          <w:rStyle w:val="1-Char"/>
          <w:rFonts w:hint="cs"/>
          <w:rtl/>
        </w:rPr>
        <w:t>«</w:t>
      </w:r>
      <w:r w:rsidRPr="00CE56AA">
        <w:rPr>
          <w:rStyle w:val="8-Char"/>
          <w:rFonts w:hint="cs"/>
          <w:rtl/>
        </w:rPr>
        <w:t>سُبحته</w:t>
      </w:r>
      <w:r w:rsidRPr="006A61A7">
        <w:rPr>
          <w:rStyle w:val="1-Char"/>
          <w:rFonts w:hint="cs"/>
          <w:rtl/>
        </w:rPr>
        <w:t>»: نماز نافله</w:t>
      </w:r>
      <w:r w:rsidR="009C71F4" w:rsidRPr="006A61A7">
        <w:rPr>
          <w:rStyle w:val="1-Char"/>
          <w:rFonts w:hint="cs"/>
          <w:rtl/>
        </w:rPr>
        <w:t>‌</w:t>
      </w:r>
      <w:r w:rsidRPr="006A61A7">
        <w:rPr>
          <w:rStyle w:val="1-Char"/>
          <w:rFonts w:hint="cs"/>
          <w:rtl/>
        </w:rPr>
        <w:t>اش. «</w:t>
      </w:r>
      <w:r w:rsidRPr="00CE56AA">
        <w:rPr>
          <w:rStyle w:val="8-Char"/>
          <w:rFonts w:hint="cs"/>
          <w:rtl/>
        </w:rPr>
        <w:t>سُبحة</w:t>
      </w:r>
      <w:r w:rsidRPr="006A61A7">
        <w:rPr>
          <w:rStyle w:val="1-Char"/>
          <w:rFonts w:hint="cs"/>
          <w:rtl/>
        </w:rPr>
        <w:t>»: نماز نافله. و به نماز نفل، بدین خاطر «</w:t>
      </w:r>
      <w:r w:rsidRPr="00CE56AA">
        <w:rPr>
          <w:rStyle w:val="8-Char"/>
          <w:rFonts w:hint="cs"/>
          <w:rtl/>
        </w:rPr>
        <w:t>سُبحة</w:t>
      </w:r>
      <w:r w:rsidRPr="006A61A7">
        <w:rPr>
          <w:rStyle w:val="1-Char"/>
          <w:rFonts w:hint="cs"/>
          <w:rtl/>
        </w:rPr>
        <w:t>» می</w:t>
      </w:r>
      <w:r w:rsidR="009C71F4" w:rsidRPr="006A61A7">
        <w:rPr>
          <w:rStyle w:val="1-Char"/>
          <w:rFonts w:hint="cs"/>
          <w:rtl/>
        </w:rPr>
        <w:t>‌</w:t>
      </w:r>
      <w:r w:rsidRPr="006A61A7">
        <w:rPr>
          <w:rStyle w:val="1-Char"/>
          <w:rFonts w:hint="cs"/>
          <w:rtl/>
        </w:rPr>
        <w:t>گویند؛ زیرا که در آن، خداوند</w:t>
      </w:r>
      <w:r w:rsidR="007839C4">
        <w:rPr>
          <w:rStyle w:val="1-Char"/>
          <w:rFonts w:cs="CTraditional Arabic" w:hint="cs"/>
          <w:rtl/>
        </w:rPr>
        <w:t>ﻷ</w:t>
      </w:r>
      <w:r w:rsidRPr="006A61A7">
        <w:rPr>
          <w:rStyle w:val="1-Char"/>
          <w:rFonts w:hint="cs"/>
          <w:rtl/>
        </w:rPr>
        <w:t>، تسبیح و تقدیس و ستایش و تعریف می</w:t>
      </w:r>
      <w:r w:rsidR="009C71F4" w:rsidRPr="006A61A7">
        <w:rPr>
          <w:rStyle w:val="1-Char"/>
          <w:rFonts w:hint="cs"/>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یرتّلها</w:t>
      </w:r>
      <w:r w:rsidRPr="006A61A7">
        <w:rPr>
          <w:rStyle w:val="1-Char"/>
          <w:rFonts w:hint="cs"/>
          <w:rtl/>
        </w:rPr>
        <w:t>»: با ترتیل سوره</w:t>
      </w:r>
      <w:r w:rsidR="009C71F4" w:rsidRPr="006A61A7">
        <w:rPr>
          <w:rStyle w:val="1-Char"/>
          <w:rFonts w:hint="cs"/>
          <w:rtl/>
        </w:rPr>
        <w:t>‌</w:t>
      </w:r>
      <w:r w:rsidRPr="006A61A7">
        <w:rPr>
          <w:rStyle w:val="1-Char"/>
          <w:rFonts w:hint="cs"/>
          <w:rtl/>
        </w:rPr>
        <w:t>ها را می</w:t>
      </w:r>
      <w:r w:rsidR="009C71F4" w:rsidRPr="006A61A7">
        <w:rPr>
          <w:rStyle w:val="1-Char"/>
          <w:rFonts w:hint="cs"/>
          <w:rtl/>
        </w:rPr>
        <w:t>‌</w:t>
      </w:r>
      <w:r w:rsidRPr="006A61A7">
        <w:rPr>
          <w:rStyle w:val="1-Char"/>
          <w:rFonts w:hint="cs"/>
          <w:rtl/>
        </w:rPr>
        <w:t>خواند.</w:t>
      </w:r>
      <w:r w:rsidR="005B44A9">
        <w:rPr>
          <w:rStyle w:val="1-Char"/>
          <w:rFonts w:hint="cs"/>
          <w:rtl/>
        </w:rPr>
        <w:t xml:space="preserve"> </w:t>
      </w:r>
      <w:r w:rsidRPr="006A61A7">
        <w:rPr>
          <w:rStyle w:val="1-Char"/>
          <w:rFonts w:hint="cs"/>
          <w:rtl/>
        </w:rPr>
        <w:t>«</w:t>
      </w:r>
      <w:r w:rsidRPr="00CE56AA">
        <w:rPr>
          <w:rStyle w:val="8-Char"/>
          <w:rFonts w:hint="cs"/>
          <w:rtl/>
        </w:rPr>
        <w:t>ترتیل</w:t>
      </w:r>
      <w:r w:rsidRPr="006A61A7">
        <w:rPr>
          <w:rStyle w:val="1-Char"/>
          <w:rFonts w:hint="cs"/>
          <w:rtl/>
        </w:rPr>
        <w:t>»: قرآن را با قرائتِ درست و آهنگِ خوش تلاوت کردن.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حَتَّى تَكُونَ أَطْوَلَ مِنْ أَطْوَلَ مِنْهَا</w:t>
      </w:r>
      <w:r w:rsidRPr="006A61A7">
        <w:rPr>
          <w:rStyle w:val="1-Char"/>
          <w:rFonts w:hint="cs"/>
          <w:rtl/>
        </w:rPr>
        <w:t>»: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601534">
        <w:rPr>
          <w:rStyle w:val="1-Char"/>
          <w:rFonts w:hint="cs"/>
          <w:rtl/>
        </w:rPr>
        <w:t xml:space="preserve">، </w:t>
      </w:r>
      <w:r w:rsidRPr="006A61A7">
        <w:rPr>
          <w:rStyle w:val="1-Char"/>
          <w:rFonts w:hint="cs"/>
          <w:rtl/>
        </w:rPr>
        <w:t>سوره</w:t>
      </w:r>
      <w:r w:rsidR="009C71F4" w:rsidRPr="006A61A7">
        <w:rPr>
          <w:rStyle w:val="1-Char"/>
          <w:rFonts w:hint="cs"/>
          <w:rtl/>
        </w:rPr>
        <w:t>‌</w:t>
      </w:r>
      <w:r w:rsidRPr="006A61A7">
        <w:rPr>
          <w:rStyle w:val="1-Char"/>
          <w:rFonts w:hint="cs"/>
          <w:rtl/>
        </w:rPr>
        <w:t>های متوسط (مانند سوره</w:t>
      </w:r>
      <w:r w:rsidR="009C71F4" w:rsidRPr="006A61A7">
        <w:rPr>
          <w:rStyle w:val="1-Char"/>
          <w:rFonts w:hint="cs"/>
          <w:rtl/>
        </w:rPr>
        <w:t>‌</w:t>
      </w:r>
      <w:r w:rsidRPr="006A61A7">
        <w:rPr>
          <w:rStyle w:val="1-Char"/>
          <w:rFonts w:hint="cs"/>
          <w:rtl/>
        </w:rPr>
        <w:t>ی انفال) را چنان با ترتیل و آهنگ خوش تلاوت می</w:t>
      </w:r>
      <w:r w:rsidR="009C71F4" w:rsidRPr="006A61A7">
        <w:rPr>
          <w:rStyle w:val="1-Char"/>
          <w:rFonts w:hint="cs"/>
          <w:rtl/>
        </w:rPr>
        <w:t>‌</w:t>
      </w:r>
      <w:r w:rsidRPr="006A61A7">
        <w:rPr>
          <w:rStyle w:val="1-Char"/>
          <w:rFonts w:hint="cs"/>
          <w:rtl/>
        </w:rPr>
        <w:t>فرمودند که در نتیجه، مدت زمان گزاردن نمازشان طولانی</w:t>
      </w:r>
      <w:r w:rsidR="009C71F4" w:rsidRPr="006A61A7">
        <w:rPr>
          <w:rStyle w:val="1-Char"/>
          <w:rFonts w:hint="cs"/>
          <w:rtl/>
        </w:rPr>
        <w:t>‌</w:t>
      </w:r>
      <w:r w:rsidRPr="006A61A7">
        <w:rPr>
          <w:rStyle w:val="1-Char"/>
          <w:rFonts w:hint="cs"/>
          <w:rtl/>
        </w:rPr>
        <w:t>تر از آن می</w:t>
      </w:r>
      <w:r w:rsidR="009C71F4" w:rsidRPr="006A61A7">
        <w:rPr>
          <w:rStyle w:val="1-Char"/>
          <w:rFonts w:hint="cs"/>
          <w:rtl/>
        </w:rPr>
        <w:t>‌‌</w:t>
      </w:r>
      <w:r w:rsidRPr="006A61A7">
        <w:rPr>
          <w:rStyle w:val="1-Char"/>
          <w:rFonts w:hint="cs"/>
          <w:rtl/>
        </w:rPr>
        <w:t>شد که سوره</w:t>
      </w:r>
      <w:r w:rsidR="009C71F4" w:rsidRPr="006A61A7">
        <w:rPr>
          <w:rStyle w:val="1-Char"/>
          <w:rFonts w:hint="cs"/>
          <w:rtl/>
        </w:rPr>
        <w:t>‌</w:t>
      </w:r>
      <w:r w:rsidRPr="006A61A7">
        <w:rPr>
          <w:rStyle w:val="1-Char"/>
          <w:rFonts w:hint="cs"/>
          <w:rtl/>
        </w:rPr>
        <w:t>های بلند (مانند سوره</w:t>
      </w:r>
      <w:r w:rsidR="009C71F4" w:rsidRPr="006A61A7">
        <w:rPr>
          <w:rStyle w:val="1-Char"/>
          <w:rFonts w:hint="cs"/>
          <w:rtl/>
        </w:rPr>
        <w:t>‌</w:t>
      </w:r>
      <w:r w:rsidRPr="006A61A7">
        <w:rPr>
          <w:rStyle w:val="1-Char"/>
          <w:rFonts w:hint="cs"/>
          <w:rtl/>
        </w:rPr>
        <w:t>ی اعراف) را بدون ترتیل تلاوت فرمایند.</w:t>
      </w:r>
    </w:p>
    <w:p w:rsidR="00A64B8E" w:rsidRPr="006A61A7" w:rsidRDefault="00C04206" w:rsidP="00C04206">
      <w:pPr>
        <w:pStyle w:val="3-"/>
        <w:rPr>
          <w:rStyle w:val="1-Char"/>
          <w:rtl/>
        </w:rPr>
      </w:pPr>
      <w:bookmarkStart w:id="56" w:name="_Toc440109364"/>
      <w:r w:rsidRPr="00F23606">
        <w:rPr>
          <w:rtl/>
        </w:rPr>
        <w:t>حدیث</w:t>
      </w:r>
      <w:r>
        <w:rPr>
          <w:rtl/>
        </w:rPr>
        <w:t xml:space="preserve"> شماره</w:t>
      </w:r>
      <w:r>
        <w:rPr>
          <w:rFonts w:hint="cs"/>
          <w:rtl/>
        </w:rPr>
        <w:t xml:space="preserve"> 282</w:t>
      </w:r>
      <w:bookmarkEnd w:id="56"/>
    </w:p>
    <w:p w:rsidR="001B40FE" w:rsidRPr="004821E6" w:rsidRDefault="001B40FE" w:rsidP="004821E6">
      <w:pPr>
        <w:ind w:firstLine="284"/>
        <w:rPr>
          <w:rStyle w:val="7-Char"/>
          <w:rtl/>
        </w:rPr>
      </w:pPr>
      <w:r w:rsidRPr="004821E6">
        <w:rPr>
          <w:rStyle w:val="7-Char"/>
          <w:rFonts w:hint="cs"/>
          <w:rtl/>
        </w:rPr>
        <w:t>(22) حَدَّثَنَا الْحَسَنُ بْنُ مُحَمَّدٍ الزَّعْفَرَانِيُّ</w:t>
      </w:r>
      <w:r w:rsidR="00601534">
        <w:rPr>
          <w:rStyle w:val="7-Char"/>
          <w:rFonts w:hint="cs"/>
          <w:rtl/>
        </w:rPr>
        <w:t xml:space="preserve">، </w:t>
      </w:r>
      <w:r w:rsidRPr="004821E6">
        <w:rPr>
          <w:rStyle w:val="7-Char"/>
          <w:rFonts w:hint="cs"/>
          <w:rtl/>
        </w:rPr>
        <w:t>حَدَّثَنَا الْحَجَّاجُ بْنُ مُحَمَّدٍ</w:t>
      </w:r>
      <w:r w:rsidR="00601534">
        <w:rPr>
          <w:rStyle w:val="7-Char"/>
          <w:rFonts w:hint="cs"/>
          <w:rtl/>
        </w:rPr>
        <w:t xml:space="preserve">، </w:t>
      </w:r>
      <w:r w:rsidRPr="004821E6">
        <w:rPr>
          <w:rStyle w:val="7-Char"/>
          <w:rFonts w:hint="cs"/>
          <w:rtl/>
        </w:rPr>
        <w:t>عَنِ ابْنِ جُرَيْجٍ قَالَ</w:t>
      </w:r>
      <w:r w:rsidR="00601534">
        <w:rPr>
          <w:rStyle w:val="7-Char"/>
          <w:rFonts w:hint="cs"/>
          <w:rtl/>
        </w:rPr>
        <w:t xml:space="preserve">: </w:t>
      </w:r>
      <w:r w:rsidRPr="004821E6">
        <w:rPr>
          <w:rStyle w:val="7-Char"/>
          <w:rFonts w:hint="cs"/>
          <w:rtl/>
        </w:rPr>
        <w:t>أَخْبَرَنِي عُثْمَانُ بْنُ أَبِي سُلَيْمَانَ</w:t>
      </w:r>
      <w:r w:rsidR="00601534">
        <w:rPr>
          <w:rStyle w:val="7-Char"/>
          <w:rFonts w:hint="cs"/>
          <w:rtl/>
        </w:rPr>
        <w:t xml:space="preserve">: </w:t>
      </w:r>
      <w:r w:rsidRPr="004821E6">
        <w:rPr>
          <w:rStyle w:val="7-Char"/>
          <w:rFonts w:hint="cs"/>
          <w:rtl/>
        </w:rPr>
        <w:t>أَنَّ أَبَا سَلَمَةَ ابْنَ عَبْدِ الرَّحْمَنِ أَخْبَرَهُ: أَنَّ عَائِشَةَ رَضِی الله عنها أَخْبَرَتْهُ: أَنَّ النَّبِيَّ صَلَّى اللَّهُ عَلَيْهِ وَسَلَّمَ لَمْ يَمُتْ حَتَّى كَانَ أَكْثَرُ صَلاَتِهِ وَهُوَ جَالِسٌ.</w:t>
      </w:r>
    </w:p>
    <w:p w:rsidR="001B40FE" w:rsidRPr="00286662" w:rsidRDefault="001B40FE" w:rsidP="00286662">
      <w:pPr>
        <w:ind w:firstLine="284"/>
        <w:rPr>
          <w:rStyle w:val="1-Char"/>
          <w:rtl/>
        </w:rPr>
      </w:pPr>
      <w:r w:rsidRPr="00286662">
        <w:rPr>
          <w:rStyle w:val="1-Char"/>
          <w:rFonts w:hint="cs"/>
          <w:rtl/>
        </w:rPr>
        <w:t>282 ـ (22) ... ابوسلمة بن عبدالرحمن بن عوف</w:t>
      </w:r>
      <w:r w:rsidR="004A5B94" w:rsidRPr="004A5B94">
        <w:rPr>
          <w:rFonts w:cs="CTraditional Arabic" w:hint="cs"/>
          <w:szCs w:val="28"/>
          <w:rtl/>
        </w:rPr>
        <w:t>س</w:t>
      </w:r>
      <w:r w:rsidRPr="00286662">
        <w:rPr>
          <w:rStyle w:val="1-Char"/>
          <w:rFonts w:hint="cs"/>
          <w:rtl/>
        </w:rPr>
        <w:t xml:space="preserve"> گوید: عایشه</w:t>
      </w:r>
      <w:r w:rsidR="004A5B94" w:rsidRPr="004A5B94">
        <w:rPr>
          <w:rFonts w:cs="CTraditional Arabic" w:hint="cs"/>
          <w:sz w:val="28"/>
          <w:szCs w:val="28"/>
          <w:rtl/>
        </w:rPr>
        <w:t>ل</w:t>
      </w:r>
      <w:r w:rsidRPr="00286662">
        <w:rPr>
          <w:rStyle w:val="1-Char"/>
          <w:rFonts w:hint="cs"/>
          <w:rtl/>
        </w:rPr>
        <w:t xml:space="preserve"> به من خبر داد و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دار فانی را وداع نگفتند و چهره در نقاب خاک نکشیدند، مگر اینکه بیشتر نمازهای (مستحبّی و نفلی) خویش را به حالت نشسته می</w:t>
      </w:r>
      <w:r w:rsidR="009C71F4" w:rsidRPr="00286662">
        <w:rPr>
          <w:rStyle w:val="1-Char"/>
          <w:rFonts w:hint="cs"/>
          <w:rtl/>
        </w:rPr>
        <w:t>‌</w:t>
      </w:r>
      <w:r w:rsidRPr="00286662">
        <w:rPr>
          <w:rStyle w:val="1-Char"/>
          <w:rFonts w:hint="cs"/>
          <w:rtl/>
        </w:rPr>
        <w:t>خواندند.</w:t>
      </w:r>
    </w:p>
    <w:p w:rsidR="001B40FE" w:rsidRPr="006A61A7" w:rsidRDefault="00C04206" w:rsidP="00C04206">
      <w:pPr>
        <w:pStyle w:val="3-"/>
        <w:rPr>
          <w:rStyle w:val="1-Char"/>
          <w:rtl/>
        </w:rPr>
      </w:pPr>
      <w:bookmarkStart w:id="57" w:name="_Toc440109365"/>
      <w:r w:rsidRPr="00F23606">
        <w:rPr>
          <w:rtl/>
        </w:rPr>
        <w:t>حدیث</w:t>
      </w:r>
      <w:r>
        <w:rPr>
          <w:rtl/>
        </w:rPr>
        <w:t xml:space="preserve"> شماره</w:t>
      </w:r>
      <w:r>
        <w:rPr>
          <w:rFonts w:hint="cs"/>
          <w:rtl/>
        </w:rPr>
        <w:t xml:space="preserve"> 283</w:t>
      </w:r>
      <w:bookmarkEnd w:id="57"/>
    </w:p>
    <w:p w:rsidR="001B40FE" w:rsidRPr="004821E6" w:rsidRDefault="001B40FE" w:rsidP="004821E6">
      <w:pPr>
        <w:ind w:firstLine="284"/>
        <w:rPr>
          <w:rStyle w:val="7-Char"/>
          <w:rtl/>
        </w:rPr>
      </w:pPr>
      <w:r w:rsidRPr="004821E6">
        <w:rPr>
          <w:rStyle w:val="7-Char"/>
          <w:rFonts w:hint="cs"/>
          <w:rtl/>
        </w:rPr>
        <w:t>(23) حَدَّثَنَا أَحْمَدُ بْنُ مَنِيعٍ</w:t>
      </w:r>
      <w:r w:rsidR="00601534">
        <w:rPr>
          <w:rStyle w:val="7-Char"/>
          <w:rFonts w:hint="cs"/>
          <w:rtl/>
        </w:rPr>
        <w:t xml:space="preserve">، </w:t>
      </w:r>
      <w:r w:rsidRPr="004821E6">
        <w:rPr>
          <w:rStyle w:val="7-Char"/>
          <w:rFonts w:hint="cs"/>
          <w:rtl/>
        </w:rPr>
        <w:t>حَدَّثَنَا إِسْمَاعِيلُ بْنُ إِبْرَاهِيمَ</w:t>
      </w:r>
      <w:r w:rsidR="00601534">
        <w:rPr>
          <w:rStyle w:val="7-Char"/>
          <w:rFonts w:hint="cs"/>
          <w:rtl/>
        </w:rPr>
        <w:t xml:space="preserve">، </w:t>
      </w:r>
      <w:r w:rsidRPr="004821E6">
        <w:rPr>
          <w:rStyle w:val="7-Char"/>
          <w:rFonts w:hint="cs"/>
          <w:rtl/>
        </w:rPr>
        <w:t>عَنْ أَيُّوبَ</w:t>
      </w:r>
      <w:r w:rsidR="00601534">
        <w:rPr>
          <w:rStyle w:val="7-Char"/>
          <w:rFonts w:hint="cs"/>
          <w:rtl/>
        </w:rPr>
        <w:t xml:space="preserve">، </w:t>
      </w:r>
      <w:r w:rsidRPr="004821E6">
        <w:rPr>
          <w:rStyle w:val="7-Char"/>
          <w:rFonts w:hint="cs"/>
          <w:rtl/>
        </w:rPr>
        <w:t>عَنْ نَافِعٍ</w:t>
      </w:r>
      <w:r w:rsidR="00601534">
        <w:rPr>
          <w:rStyle w:val="7-Char"/>
          <w:rFonts w:hint="cs"/>
          <w:rtl/>
        </w:rPr>
        <w:t xml:space="preserve">، </w:t>
      </w:r>
      <w:r w:rsidRPr="004821E6">
        <w:rPr>
          <w:rStyle w:val="7-Char"/>
          <w:rFonts w:hint="cs"/>
          <w:rtl/>
        </w:rPr>
        <w:t>عَنِ ابْنِ عُمَرَ رَضِی الله عنهما قَالَ</w:t>
      </w:r>
      <w:r w:rsidR="00601534">
        <w:rPr>
          <w:rStyle w:val="7-Char"/>
          <w:rFonts w:hint="cs"/>
          <w:rtl/>
        </w:rPr>
        <w:t xml:space="preserve">: </w:t>
      </w:r>
      <w:r w:rsidRPr="004821E6">
        <w:rPr>
          <w:rStyle w:val="7-Char"/>
          <w:rFonts w:hint="cs"/>
          <w:rtl/>
        </w:rPr>
        <w:t>صَلَّيْتُ مَعَ رَسُولِ اللَّهِ صَلَّى اللَّهُ عَلَيْهِ وَسَلَّمَ رَكْعَتَيْنِ قَبْلَ الظُّهْرِ</w:t>
      </w:r>
      <w:r w:rsidR="00601534">
        <w:rPr>
          <w:rStyle w:val="7-Char"/>
          <w:rFonts w:hint="cs"/>
          <w:rtl/>
        </w:rPr>
        <w:t xml:space="preserve">، </w:t>
      </w:r>
      <w:r w:rsidRPr="004821E6">
        <w:rPr>
          <w:rStyle w:val="7-Char"/>
          <w:rFonts w:hint="cs"/>
          <w:rtl/>
        </w:rPr>
        <w:t>وَرَكْعَتَيْنِ بَعْدَهَا</w:t>
      </w:r>
      <w:r w:rsidR="00601534">
        <w:rPr>
          <w:rStyle w:val="7-Char"/>
          <w:rFonts w:hint="cs"/>
          <w:rtl/>
        </w:rPr>
        <w:t xml:space="preserve">، </w:t>
      </w:r>
      <w:r w:rsidRPr="004821E6">
        <w:rPr>
          <w:rStyle w:val="7-Char"/>
          <w:rFonts w:hint="cs"/>
          <w:rtl/>
        </w:rPr>
        <w:t>وَرَكْعَتَيْنِ بَعْدَ الْمَغْرِبِ فِي بَيْتِهِ</w:t>
      </w:r>
      <w:r w:rsidR="00601534">
        <w:rPr>
          <w:rStyle w:val="7-Char"/>
          <w:rFonts w:hint="cs"/>
          <w:rtl/>
        </w:rPr>
        <w:t xml:space="preserve">، </w:t>
      </w:r>
      <w:r w:rsidRPr="004821E6">
        <w:rPr>
          <w:rStyle w:val="7-Char"/>
          <w:rFonts w:hint="cs"/>
          <w:rtl/>
        </w:rPr>
        <w:t>وَرَكْعَتَيْنِ بَعْدَ الْعِشَاءِ فِي بَيْتِهِ.</w:t>
      </w:r>
    </w:p>
    <w:p w:rsidR="001B40FE" w:rsidRPr="00286662" w:rsidRDefault="001B40FE" w:rsidP="00307FDF">
      <w:pPr>
        <w:ind w:firstLine="284"/>
        <w:rPr>
          <w:rStyle w:val="1-Char"/>
          <w:rtl/>
        </w:rPr>
      </w:pPr>
      <w:r w:rsidRPr="00286662">
        <w:rPr>
          <w:rStyle w:val="1-Char"/>
          <w:rFonts w:hint="cs"/>
          <w:rtl/>
        </w:rPr>
        <w:t>283 ـ (23) ... عبدالله بن عمر</w:t>
      </w:r>
      <w:r w:rsidR="004A5B94" w:rsidRPr="004A5B94">
        <w:rPr>
          <w:rStyle w:val="1-Char"/>
          <w:rFonts w:cs="CTraditional Arabic" w:hint="cs"/>
          <w:rtl/>
        </w:rPr>
        <w:t>ب</w:t>
      </w:r>
      <w:r w:rsidRPr="00286662">
        <w:rPr>
          <w:rStyle w:val="1-Char"/>
          <w:rFonts w:hint="cs"/>
          <w:rtl/>
        </w:rPr>
        <w:t xml:space="preserve"> گوید: با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دو رکعت نماز سنّت پیش از نماز فرض ظهر، و دو رکعت سنّت پس از نماز فرض ظهر، و دو رکعت سنّت پس از نماز فرض مغرب، و دو رکعت سنّت پس از نماز فرض عشاء، در خانه</w:t>
      </w:r>
      <w:r w:rsidR="009C71F4" w:rsidRPr="00286662">
        <w:rPr>
          <w:rStyle w:val="1-Char"/>
          <w:rFonts w:hint="cs"/>
          <w:rtl/>
        </w:rPr>
        <w:t>‌</w:t>
      </w:r>
      <w:r w:rsidRPr="00286662">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خواندم.</w:t>
      </w:r>
    </w:p>
    <w:p w:rsidR="00A64B8E" w:rsidRDefault="001270E0" w:rsidP="006A61A7">
      <w:pPr>
        <w:pStyle w:val="9-"/>
        <w:rPr>
          <w:lang w:bidi="fa-IR"/>
        </w:rPr>
      </w:pPr>
      <w:r>
        <w:rPr>
          <w:noProof/>
        </w:rPr>
        <mc:AlternateContent>
          <mc:Choice Requires="wps">
            <w:drawing>
              <wp:anchor distT="0" distB="0" distL="114300" distR="114300" simplePos="0" relativeHeight="251595776" behindDoc="1" locked="0" layoutInCell="1" allowOverlap="1" wp14:anchorId="575A7C68" wp14:editId="45638B6E">
                <wp:simplePos x="0" y="0"/>
                <wp:positionH relativeFrom="column">
                  <wp:posOffset>800735</wp:posOffset>
                </wp:positionH>
                <wp:positionV relativeFrom="paragraph">
                  <wp:posOffset>172085</wp:posOffset>
                </wp:positionV>
                <wp:extent cx="3084830" cy="0"/>
                <wp:effectExtent l="10160" t="10160" r="10160" b="8890"/>
                <wp:wrapNone/>
                <wp:docPr id="787" name="Line 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9"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9U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YxPV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96800" behindDoc="1" locked="0" layoutInCell="1" allowOverlap="1" wp14:anchorId="16E8D926" wp14:editId="7DDF46A4">
                <wp:simplePos x="0" y="0"/>
                <wp:positionH relativeFrom="column">
                  <wp:posOffset>1644650</wp:posOffset>
                </wp:positionH>
                <wp:positionV relativeFrom="paragraph">
                  <wp:posOffset>88900</wp:posOffset>
                </wp:positionV>
                <wp:extent cx="1397000" cy="182245"/>
                <wp:effectExtent l="6350" t="12700" r="6350" b="5080"/>
                <wp:wrapNone/>
                <wp:docPr id="786" name="Rectangl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0" o:spid="_x0000_s1026" style="position:absolute;margin-left:129.5pt;margin-top:7pt;width:110pt;height:14.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kp0ud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9A5F87C" wp14:editId="6F3AB770">
            <wp:extent cx="504825" cy="191135"/>
            <wp:effectExtent l="0" t="0" r="9525" b="0"/>
            <wp:docPr id="434" name="Picture 8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3A9C3069" wp14:editId="14F9F534">
            <wp:extent cx="504825" cy="191135"/>
            <wp:effectExtent l="0" t="0" r="9525" b="0"/>
            <wp:docPr id="433" name="Picture 8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307FDF">
      <w:pPr>
        <w:ind w:firstLine="284"/>
        <w:rPr>
          <w:rStyle w:val="1-Char"/>
          <w:rtl/>
        </w:rPr>
      </w:pPr>
      <w:r w:rsidRPr="006A61A7">
        <w:rPr>
          <w:rStyle w:val="1-Char"/>
          <w:rFonts w:hint="cs"/>
          <w:rtl/>
        </w:rPr>
        <w:t>«</w:t>
      </w:r>
      <w:r w:rsidR="00C04206">
        <w:rPr>
          <w:rStyle w:val="8-Char"/>
          <w:rFonts w:hint="cs"/>
          <w:rtl/>
        </w:rPr>
        <w:t>في</w:t>
      </w:r>
      <w:r w:rsidRPr="006A61A7">
        <w:rPr>
          <w:rStyle w:val="1-Char"/>
          <w:rFonts w:hint="cs"/>
          <w:rtl/>
        </w:rPr>
        <w:t xml:space="preserve"> </w:t>
      </w:r>
      <w:r w:rsidRPr="00CE56AA">
        <w:rPr>
          <w:rStyle w:val="8-Char"/>
          <w:rFonts w:hint="cs"/>
          <w:rtl/>
        </w:rPr>
        <w:t>بیته</w:t>
      </w:r>
      <w:r w:rsidRPr="006A61A7">
        <w:rPr>
          <w:rStyle w:val="1-Char"/>
          <w:rFonts w:hint="cs"/>
          <w:rtl/>
        </w:rPr>
        <w:t>»: این قید به تمام اقسام سه</w:t>
      </w:r>
      <w:r w:rsidR="009C71F4" w:rsidRPr="006A61A7">
        <w:rPr>
          <w:rStyle w:val="1-Char"/>
          <w:rFonts w:hint="cs"/>
          <w:rtl/>
        </w:rPr>
        <w:t>‌</w:t>
      </w:r>
      <w:r w:rsidRPr="006A61A7">
        <w:rPr>
          <w:rStyle w:val="1-Char"/>
          <w:rFonts w:hint="cs"/>
          <w:rtl/>
        </w:rPr>
        <w:t>گانه</w:t>
      </w:r>
      <w:r w:rsidR="009C71F4" w:rsidRPr="006A61A7">
        <w:rPr>
          <w:rStyle w:val="1-Char"/>
          <w:rFonts w:hint="cs"/>
          <w:rtl/>
        </w:rPr>
        <w:t>‌</w:t>
      </w:r>
      <w:r w:rsidRPr="006A61A7">
        <w:rPr>
          <w:rStyle w:val="1-Char"/>
          <w:rFonts w:hint="cs"/>
          <w:rtl/>
        </w:rPr>
        <w:t>ی پیشین برمی</w:t>
      </w:r>
      <w:r w:rsidR="009C71F4" w:rsidRPr="006A61A7">
        <w:rPr>
          <w:rStyle w:val="1-Char"/>
          <w:rFonts w:hint="cs"/>
          <w:rtl/>
        </w:rPr>
        <w:t>‌</w:t>
      </w:r>
      <w:r w:rsidRPr="006A61A7">
        <w:rPr>
          <w:rStyle w:val="1-Char"/>
          <w:rFonts w:hint="cs"/>
          <w:rtl/>
        </w:rPr>
        <w:t>گردد؛ یعنی: عبدالله بن عمر</w:t>
      </w:r>
      <w:r w:rsidR="004A5B94" w:rsidRPr="004A5B94">
        <w:rPr>
          <w:rStyle w:val="1-Char"/>
          <w:rFonts w:cs="CTraditional Arabic" w:hint="cs"/>
          <w:rtl/>
        </w:rPr>
        <w:t>ب</w:t>
      </w:r>
      <w:r w:rsidRPr="006A61A7">
        <w:rPr>
          <w:rStyle w:val="1-Char"/>
          <w:rFonts w:hint="cs"/>
          <w:rtl/>
        </w:rPr>
        <w:t xml:space="preserve"> با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دو رکعت سنّت قبل و بعد از ظهر و دو رکعت سنّت مغرب و عشاء را در خانه</w:t>
      </w:r>
      <w:r w:rsidR="009C71F4" w:rsidRPr="006A61A7">
        <w:rPr>
          <w:rStyle w:val="1-Char"/>
          <w:rFonts w:hint="cs"/>
          <w:rtl/>
        </w:rPr>
        <w:t>‌</w:t>
      </w:r>
      <w:r w:rsidRPr="006A61A7">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خواند.</w:t>
      </w:r>
    </w:p>
    <w:p w:rsidR="001B40FE" w:rsidRPr="006A61A7" w:rsidRDefault="00C04206" w:rsidP="00C04206">
      <w:pPr>
        <w:pStyle w:val="3-"/>
        <w:rPr>
          <w:rStyle w:val="1-Char"/>
          <w:rtl/>
        </w:rPr>
      </w:pPr>
      <w:bookmarkStart w:id="58" w:name="_Toc440109366"/>
      <w:r w:rsidRPr="00F23606">
        <w:rPr>
          <w:rtl/>
        </w:rPr>
        <w:t>حدیث</w:t>
      </w:r>
      <w:r>
        <w:rPr>
          <w:rtl/>
        </w:rPr>
        <w:t xml:space="preserve"> شماره</w:t>
      </w:r>
      <w:r>
        <w:rPr>
          <w:rFonts w:hint="cs"/>
          <w:rtl/>
        </w:rPr>
        <w:t xml:space="preserve"> 284</w:t>
      </w:r>
      <w:bookmarkEnd w:id="58"/>
    </w:p>
    <w:p w:rsidR="001B40FE" w:rsidRPr="004821E6" w:rsidRDefault="001B40FE" w:rsidP="004821E6">
      <w:pPr>
        <w:ind w:firstLine="284"/>
        <w:rPr>
          <w:rStyle w:val="7-Char"/>
          <w:rtl/>
        </w:rPr>
      </w:pPr>
      <w:r w:rsidRPr="004821E6">
        <w:rPr>
          <w:rStyle w:val="7-Char"/>
          <w:rFonts w:hint="cs"/>
          <w:rtl/>
        </w:rPr>
        <w:t>(24) حَدَّثَنَا أَحْمَدُ بْنُ مَنِيعٍ</w:t>
      </w:r>
      <w:r w:rsidR="00601534">
        <w:rPr>
          <w:rStyle w:val="7-Char"/>
          <w:rFonts w:hint="cs"/>
          <w:rtl/>
        </w:rPr>
        <w:t xml:space="preserve">، </w:t>
      </w:r>
      <w:r w:rsidRPr="004821E6">
        <w:rPr>
          <w:rStyle w:val="7-Char"/>
          <w:rFonts w:hint="cs"/>
          <w:rtl/>
        </w:rPr>
        <w:t>حَدَّثَنَا إِسْمَاعِيلُ بْنُ إِبْرَاهِيمَ</w:t>
      </w:r>
      <w:r w:rsidR="00601534">
        <w:rPr>
          <w:rStyle w:val="7-Char"/>
          <w:rFonts w:hint="cs"/>
          <w:rtl/>
        </w:rPr>
        <w:t xml:space="preserve">، </w:t>
      </w:r>
      <w:r w:rsidRPr="004821E6">
        <w:rPr>
          <w:rStyle w:val="7-Char"/>
          <w:rFonts w:hint="cs"/>
          <w:rtl/>
        </w:rPr>
        <w:t>حَدَّثَنَا أَيُّوبُ</w:t>
      </w:r>
      <w:r w:rsidR="00601534">
        <w:rPr>
          <w:rStyle w:val="7-Char"/>
          <w:rFonts w:hint="cs"/>
          <w:rtl/>
        </w:rPr>
        <w:t xml:space="preserve">، </w:t>
      </w:r>
      <w:r w:rsidRPr="004821E6">
        <w:rPr>
          <w:rStyle w:val="7-Char"/>
          <w:rFonts w:hint="cs"/>
          <w:rtl/>
        </w:rPr>
        <w:t>عَنْ نَافِعٍ</w:t>
      </w:r>
      <w:r w:rsidR="00601534">
        <w:rPr>
          <w:rStyle w:val="7-Char"/>
          <w:rFonts w:hint="cs"/>
          <w:rtl/>
        </w:rPr>
        <w:t xml:space="preserve">، </w:t>
      </w:r>
      <w:r w:rsidRPr="004821E6">
        <w:rPr>
          <w:rStyle w:val="7-Char"/>
          <w:rFonts w:hint="cs"/>
          <w:rtl/>
        </w:rPr>
        <w:t>عَنِ ابْنِ عُمَرَ رَضِی الله عنهما قَالَ</w:t>
      </w:r>
      <w:r w:rsidR="00601534">
        <w:rPr>
          <w:rStyle w:val="7-Char"/>
          <w:rFonts w:hint="cs"/>
          <w:rtl/>
        </w:rPr>
        <w:t xml:space="preserve">: </w:t>
      </w:r>
      <w:r w:rsidRPr="004821E6">
        <w:rPr>
          <w:rStyle w:val="7-Char"/>
          <w:rFonts w:hint="cs"/>
          <w:rtl/>
        </w:rPr>
        <w:t>وَحَدَّثَتْنِي حَفْصَةُ</w:t>
      </w:r>
      <w:r w:rsidR="00601534">
        <w:rPr>
          <w:rStyle w:val="7-Char"/>
          <w:rFonts w:hint="cs"/>
          <w:rtl/>
        </w:rPr>
        <w:t xml:space="preserve">: </w:t>
      </w:r>
      <w:r w:rsidRPr="004821E6">
        <w:rPr>
          <w:rStyle w:val="7-Char"/>
          <w:rFonts w:hint="cs"/>
          <w:rtl/>
        </w:rPr>
        <w:t>أَنَّ رَسُولَ اللَّهِ صَلَّى اللَّهُ عَلَيْهِ وَسَلَّمَ كَانَ يُصَلِّي رَكْعَتَيْنِ حِينَ يَطْلُعُ الْفَجْرُ. قَالَ أَيُّوبُ</w:t>
      </w:r>
      <w:r w:rsidR="00601534">
        <w:rPr>
          <w:rStyle w:val="7-Char"/>
          <w:rFonts w:hint="cs"/>
          <w:rtl/>
        </w:rPr>
        <w:t xml:space="preserve">: </w:t>
      </w:r>
      <w:r w:rsidRPr="004821E6">
        <w:rPr>
          <w:rStyle w:val="7-Char"/>
          <w:rFonts w:hint="cs"/>
          <w:rtl/>
        </w:rPr>
        <w:t>أُرَاهُ قَالَ</w:t>
      </w:r>
      <w:r w:rsidR="00601534">
        <w:rPr>
          <w:rStyle w:val="7-Char"/>
          <w:rFonts w:hint="cs"/>
          <w:rtl/>
        </w:rPr>
        <w:t xml:space="preserve">: </w:t>
      </w:r>
      <w:r w:rsidRPr="004821E6">
        <w:rPr>
          <w:rStyle w:val="7-Char"/>
          <w:rFonts w:hint="cs"/>
          <w:rtl/>
        </w:rPr>
        <w:t>خَفِيفَتَيْنِ.</w:t>
      </w:r>
    </w:p>
    <w:p w:rsidR="001B40FE" w:rsidRPr="00286662" w:rsidRDefault="001B40FE" w:rsidP="00307FDF">
      <w:pPr>
        <w:ind w:firstLine="284"/>
        <w:rPr>
          <w:rStyle w:val="1-Char"/>
          <w:rtl/>
        </w:rPr>
      </w:pPr>
      <w:r w:rsidRPr="00286662">
        <w:rPr>
          <w:rStyle w:val="1-Char"/>
          <w:rFonts w:hint="cs"/>
          <w:rtl/>
        </w:rPr>
        <w:t>284 ـ (24) ... عبدالله بن عمر</w:t>
      </w:r>
      <w:r w:rsidR="004A5B94" w:rsidRPr="004A5B94">
        <w:rPr>
          <w:rStyle w:val="1-Char"/>
          <w:rFonts w:cs="CTraditional Arabic" w:hint="cs"/>
          <w:rtl/>
        </w:rPr>
        <w:t>ب</w:t>
      </w:r>
      <w:r w:rsidRPr="00286662">
        <w:rPr>
          <w:rStyle w:val="1-Char"/>
          <w:rFonts w:hint="cs"/>
          <w:rtl/>
        </w:rPr>
        <w:t xml:space="preserve"> گوید: خواهرم حفصه</w:t>
      </w:r>
      <w:r w:rsidR="004A5B94" w:rsidRPr="004A5B94">
        <w:rPr>
          <w:rFonts w:cs="CTraditional Arabic" w:hint="cs"/>
          <w:sz w:val="28"/>
          <w:szCs w:val="28"/>
          <w:rtl/>
        </w:rPr>
        <w:t>ل</w:t>
      </w:r>
      <w:r w:rsidRPr="00286662">
        <w:rPr>
          <w:rStyle w:val="1-Char"/>
          <w:rFonts w:hint="cs"/>
          <w:rtl/>
        </w:rPr>
        <w:t xml:space="preserve"> (همسر گرامی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به من خبر داد و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پس از طلوع صبح صادق (یعنی پس از ظاهر شدن سپیده دم و هنگامی که مؤذن برای نماز بامداد اذان می</w:t>
      </w:r>
      <w:r w:rsidR="009C71F4" w:rsidRPr="00286662">
        <w:rPr>
          <w:rStyle w:val="1-Char"/>
          <w:rFonts w:hint="cs"/>
          <w:rtl/>
        </w:rPr>
        <w:t>‌</w:t>
      </w:r>
      <w:r w:rsidRPr="00286662">
        <w:rPr>
          <w:rStyle w:val="1-Char"/>
          <w:rFonts w:hint="cs"/>
          <w:rtl/>
        </w:rPr>
        <w:t>گفت، پیش از اینکه نماز فرض صبح را بخوانند) دو رکعتِ(سنّت) می</w:t>
      </w:r>
      <w:r w:rsidR="009C71F4" w:rsidRPr="00286662">
        <w:rPr>
          <w:rStyle w:val="1-Char"/>
          <w:rFonts w:hint="cs"/>
          <w:rtl/>
        </w:rPr>
        <w:t>‌</w:t>
      </w:r>
      <w:r w:rsidRPr="00286662">
        <w:rPr>
          <w:rStyle w:val="1-Char"/>
          <w:rFonts w:hint="cs"/>
          <w:rtl/>
        </w:rPr>
        <w:t>خواندند.</w:t>
      </w:r>
    </w:p>
    <w:p w:rsidR="001B40FE" w:rsidRPr="00286662" w:rsidRDefault="001B40FE" w:rsidP="00286662">
      <w:pPr>
        <w:ind w:firstLine="284"/>
        <w:rPr>
          <w:rStyle w:val="1-Char"/>
          <w:rtl/>
        </w:rPr>
      </w:pPr>
      <w:r w:rsidRPr="00286662">
        <w:rPr>
          <w:rStyle w:val="1-Char"/>
          <w:rFonts w:hint="cs"/>
          <w:rtl/>
        </w:rPr>
        <w:t>ایّوب (که یکی از راویانِ این حدیث است)گوید: گمان می</w:t>
      </w:r>
      <w:r w:rsidR="009C71F4" w:rsidRPr="00286662">
        <w:rPr>
          <w:rStyle w:val="1-Char"/>
          <w:rFonts w:hint="cs"/>
          <w:rtl/>
        </w:rPr>
        <w:t>‌</w:t>
      </w:r>
      <w:r w:rsidRPr="00286662">
        <w:rPr>
          <w:rStyle w:val="1-Char"/>
          <w:rFonts w:hint="cs"/>
          <w:rtl/>
        </w:rPr>
        <w:t>کنم که نافع</w:t>
      </w:r>
      <w:r w:rsidR="004A5B94" w:rsidRPr="004A5B94">
        <w:rPr>
          <w:rFonts w:cs="CTraditional Arabic" w:hint="cs"/>
          <w:szCs w:val="28"/>
          <w:rtl/>
        </w:rPr>
        <w:t>س</w:t>
      </w:r>
      <w:r w:rsidRPr="00286662">
        <w:rPr>
          <w:rStyle w:val="1-Char"/>
          <w:rFonts w:hint="cs"/>
          <w:rtl/>
        </w:rPr>
        <w:t xml:space="preserve"> گفت: دو رکعتِ کوتاه و مختصر می</w:t>
      </w:r>
      <w:r w:rsidR="009C71F4" w:rsidRPr="00286662">
        <w:rPr>
          <w:rStyle w:val="1-Char"/>
          <w:rFonts w:hint="cs"/>
          <w:rtl/>
        </w:rPr>
        <w:t>‌</w:t>
      </w:r>
      <w:r w:rsidRPr="00286662">
        <w:rPr>
          <w:rStyle w:val="1-Char"/>
          <w:rFonts w:hint="cs"/>
          <w:rtl/>
        </w:rPr>
        <w:t>خواندند.</w:t>
      </w:r>
    </w:p>
    <w:p w:rsidR="00A64B8E" w:rsidRDefault="001270E0" w:rsidP="006A61A7">
      <w:pPr>
        <w:pStyle w:val="9-"/>
        <w:rPr>
          <w:lang w:bidi="fa-IR"/>
        </w:rPr>
      </w:pPr>
      <w:r>
        <w:rPr>
          <w:noProof/>
        </w:rPr>
        <mc:AlternateContent>
          <mc:Choice Requires="wps">
            <w:drawing>
              <wp:anchor distT="0" distB="0" distL="114300" distR="114300" simplePos="0" relativeHeight="251597824" behindDoc="1" locked="0" layoutInCell="1" allowOverlap="1" wp14:anchorId="54408330" wp14:editId="49F5A439">
                <wp:simplePos x="0" y="0"/>
                <wp:positionH relativeFrom="column">
                  <wp:posOffset>800735</wp:posOffset>
                </wp:positionH>
                <wp:positionV relativeFrom="paragraph">
                  <wp:posOffset>172085</wp:posOffset>
                </wp:positionV>
                <wp:extent cx="3084830" cy="0"/>
                <wp:effectExtent l="10160" t="10160" r="10160" b="8890"/>
                <wp:wrapNone/>
                <wp:docPr id="785"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ES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LdAwRI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98848" behindDoc="1" locked="0" layoutInCell="1" allowOverlap="1" wp14:anchorId="6FAA0C1A" wp14:editId="699F22C6">
                <wp:simplePos x="0" y="0"/>
                <wp:positionH relativeFrom="column">
                  <wp:posOffset>1644650</wp:posOffset>
                </wp:positionH>
                <wp:positionV relativeFrom="paragraph">
                  <wp:posOffset>88900</wp:posOffset>
                </wp:positionV>
                <wp:extent cx="1397000" cy="182245"/>
                <wp:effectExtent l="6350" t="12700" r="6350" b="5080"/>
                <wp:wrapNone/>
                <wp:docPr id="784" name="Rectangl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2" o:spid="_x0000_s1026" style="position:absolute;margin-left:129.5pt;margin-top:7pt;width:110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BM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Za+wT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9060456" wp14:editId="16E11B21">
            <wp:extent cx="504825" cy="191135"/>
            <wp:effectExtent l="0" t="0" r="9525" b="0"/>
            <wp:docPr id="432" name="Picture 8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54DA8A31" wp14:editId="5EF46565">
            <wp:extent cx="504825" cy="191135"/>
            <wp:effectExtent l="0" t="0" r="9525" b="0"/>
            <wp:docPr id="431" name="Picture 8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یطلع</w:t>
      </w:r>
      <w:r w:rsidRPr="006A61A7">
        <w:rPr>
          <w:rStyle w:val="1-Char"/>
          <w:rFonts w:hint="cs"/>
          <w:rtl/>
        </w:rPr>
        <w:t>»: ظاهر و هویدا می</w:t>
      </w:r>
      <w:r w:rsidR="009C71F4" w:rsidRPr="006A61A7">
        <w:rPr>
          <w:rStyle w:val="1-Char"/>
          <w:rFonts w:hint="cs"/>
          <w:rtl/>
        </w:rPr>
        <w:t>‌</w:t>
      </w:r>
      <w:r w:rsidRPr="006A61A7">
        <w:rPr>
          <w:rStyle w:val="1-Char"/>
          <w:rFonts w:hint="cs"/>
          <w:rtl/>
        </w:rPr>
        <w:t>گشت.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الفجر</w:t>
      </w:r>
      <w:r w:rsidRPr="006A61A7">
        <w:rPr>
          <w:rStyle w:val="1-Char"/>
          <w:rFonts w:hint="cs"/>
          <w:rtl/>
        </w:rPr>
        <w:t>»: سپیدی صبح، سپیده دم، سپیدی آخر شب. در شریعت مقدس اسلام، دو گونه «</w:t>
      </w:r>
      <w:r w:rsidRPr="00CE56AA">
        <w:rPr>
          <w:rStyle w:val="8-Char"/>
          <w:rFonts w:hint="cs"/>
          <w:rtl/>
        </w:rPr>
        <w:t>فجر</w:t>
      </w:r>
      <w:r w:rsidRPr="006A61A7">
        <w:rPr>
          <w:rStyle w:val="1-Char"/>
          <w:rFonts w:hint="cs"/>
          <w:rtl/>
        </w:rPr>
        <w:t xml:space="preserve">» وجود دارد: </w:t>
      </w:r>
    </w:p>
    <w:p w:rsidR="001B40FE" w:rsidRPr="006A61A7" w:rsidRDefault="001B40FE" w:rsidP="009B1A7A">
      <w:pPr>
        <w:numPr>
          <w:ilvl w:val="0"/>
          <w:numId w:val="12"/>
        </w:numPr>
        <w:ind w:left="641" w:hanging="357"/>
        <w:rPr>
          <w:rStyle w:val="1-Char"/>
          <w:rtl/>
        </w:rPr>
      </w:pPr>
      <w:r w:rsidRPr="00CE56AA">
        <w:rPr>
          <w:rStyle w:val="8-Char"/>
          <w:rFonts w:hint="cs"/>
          <w:rtl/>
        </w:rPr>
        <w:t>فجر کاذب:</w:t>
      </w:r>
      <w:r w:rsidRPr="006A61A7">
        <w:rPr>
          <w:rStyle w:val="1-Char"/>
          <w:rFonts w:hint="cs"/>
          <w:rtl/>
        </w:rPr>
        <w:t xml:space="preserve"> فجر اول، صبح کاذب، دم گرگ، روشنایی که در آخر شب در جانب مشرق پدیدار شود و گمان رود که فجر است، ولی فجر صادق نیست.</w:t>
      </w:r>
    </w:p>
    <w:p w:rsidR="001B40FE" w:rsidRPr="006A61A7" w:rsidRDefault="001B40FE" w:rsidP="009B1A7A">
      <w:pPr>
        <w:numPr>
          <w:ilvl w:val="0"/>
          <w:numId w:val="12"/>
        </w:numPr>
        <w:ind w:left="641" w:hanging="357"/>
        <w:rPr>
          <w:rStyle w:val="1-Char"/>
          <w:rtl/>
        </w:rPr>
      </w:pPr>
      <w:r w:rsidRPr="00CE56AA">
        <w:rPr>
          <w:rStyle w:val="8-Char"/>
          <w:rFonts w:hint="cs"/>
          <w:rtl/>
        </w:rPr>
        <w:t>فجر صادق:</w:t>
      </w:r>
      <w:r w:rsidRPr="006A61A7">
        <w:rPr>
          <w:rStyle w:val="1-Char"/>
          <w:rFonts w:hint="cs"/>
          <w:rtl/>
        </w:rPr>
        <w:t xml:space="preserve"> فجر ثانی، فجر دوم، صبح صادق، سپیدی صبح که افق را فراگیرد و روشنایی روزآشکار 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اُراه</w:t>
      </w:r>
      <w:r w:rsidRPr="006A61A7">
        <w:rPr>
          <w:rStyle w:val="1-Char"/>
          <w:rFonts w:hint="cs"/>
          <w:rtl/>
        </w:rPr>
        <w:t>»: گمان می</w:t>
      </w:r>
      <w:r w:rsidR="009C71F4" w:rsidRPr="006A61A7">
        <w:rPr>
          <w:rStyle w:val="1-Char"/>
          <w:rFonts w:hint="cs"/>
          <w:rtl/>
        </w:rPr>
        <w:t>‌</w:t>
      </w:r>
      <w:r w:rsidRPr="006A61A7">
        <w:rPr>
          <w:rStyle w:val="1-Char"/>
          <w:rFonts w:hint="cs"/>
          <w:rtl/>
        </w:rPr>
        <w:t>کنم که او ... و مراد از ضمیر «ه»، نافع [که یکی از راویان حدیث است] می</w:t>
      </w:r>
      <w:r w:rsidR="009C71F4" w:rsidRPr="006A61A7">
        <w:rPr>
          <w:rStyle w:val="1-Char"/>
          <w:rtl/>
        </w:rPr>
        <w:t>‌</w:t>
      </w:r>
      <w:r w:rsidRPr="006A61A7">
        <w:rPr>
          <w:rStyle w:val="1-Char"/>
          <w:rFonts w:hint="cs"/>
          <w:rtl/>
        </w:rPr>
        <w:t>باشد. ناگفته نماند که «</w:t>
      </w:r>
      <w:r w:rsidRPr="00CE56AA">
        <w:rPr>
          <w:rStyle w:val="8-Char"/>
          <w:rFonts w:hint="cs"/>
          <w:rtl/>
        </w:rPr>
        <w:t>نافع</w:t>
      </w:r>
      <w:r w:rsidRPr="006A61A7">
        <w:rPr>
          <w:rStyle w:val="1-Char"/>
          <w:rFonts w:hint="cs"/>
          <w:rtl/>
        </w:rPr>
        <w:t>»، شیخ ایوب می</w:t>
      </w:r>
      <w:r w:rsidR="009C71F4" w:rsidRPr="006A61A7">
        <w:rPr>
          <w:rStyle w:val="1-Char"/>
          <w:rFonts w:hint="cs"/>
          <w:rtl/>
        </w:rPr>
        <w:t>‌</w:t>
      </w:r>
      <w:r w:rsidRPr="006A61A7">
        <w:rPr>
          <w:rStyle w:val="1-Char"/>
          <w:rFonts w:hint="cs"/>
          <w:rtl/>
        </w:rPr>
        <w:t>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خفیفتین</w:t>
      </w:r>
      <w:r w:rsidRPr="006A61A7">
        <w:rPr>
          <w:rStyle w:val="1-Char"/>
          <w:rFonts w:hint="cs"/>
          <w:rtl/>
        </w:rPr>
        <w:t>»: دو رکعتِ کوتاه و مختصر.</w:t>
      </w:r>
    </w:p>
    <w:p w:rsidR="001B40FE" w:rsidRPr="006A61A7" w:rsidRDefault="001B40FE" w:rsidP="00286662">
      <w:pPr>
        <w:ind w:firstLine="284"/>
        <w:rPr>
          <w:rStyle w:val="1-Char"/>
          <w:rtl/>
        </w:rPr>
      </w:pPr>
      <w:r w:rsidRPr="006A61A7">
        <w:rPr>
          <w:rStyle w:val="1-Char"/>
          <w:rFonts w:hint="cs"/>
          <w:rtl/>
        </w:rPr>
        <w:t>و در تأیید سخن ایوب، چند حدیث دیگر وارد شده است که عبارتند از:</w:t>
      </w:r>
    </w:p>
    <w:p w:rsidR="001B40FE" w:rsidRPr="006A61A7" w:rsidRDefault="001B40FE" w:rsidP="00C04206">
      <w:pPr>
        <w:ind w:firstLine="284"/>
        <w:rPr>
          <w:rStyle w:val="1-Char"/>
          <w:rtl/>
        </w:rPr>
      </w:pPr>
      <w:r w:rsidRPr="00C04206">
        <w:rPr>
          <w:rStyle w:val="7-Char"/>
          <w:rFonts w:hint="cs"/>
          <w:rtl/>
        </w:rPr>
        <w:t>«عن حفصة: انّ رسول الله</w:t>
      </w:r>
      <w:r w:rsidR="00C04206">
        <w:rPr>
          <w:rStyle w:val="7-Char"/>
          <w:rFonts w:hint="cs"/>
          <w:rtl/>
        </w:rPr>
        <w:t xml:space="preserve"> </w:t>
      </w:r>
      <w:r w:rsidR="004A5B94" w:rsidRPr="004A5B94">
        <w:rPr>
          <w:rStyle w:val="7-Char"/>
          <w:rFonts w:cs="CTraditional Arabic" w:hint="cs"/>
          <w:szCs w:val="28"/>
          <w:rtl/>
        </w:rPr>
        <w:t>ج</w:t>
      </w:r>
      <w:r w:rsidRPr="00C04206">
        <w:rPr>
          <w:rStyle w:val="7-Char"/>
          <w:rFonts w:hint="cs"/>
          <w:rtl/>
        </w:rPr>
        <w:t xml:space="preserve"> کان اذا اعتکف المؤذن للصبح وبدأ الصبح، صلّی رکعتین خفیفتین قبل ان تقام الصلاة»</w:t>
      </w:r>
      <w:r w:rsidRPr="006A61A7">
        <w:rPr>
          <w:rStyle w:val="1-Char"/>
          <w:rFonts w:hint="cs"/>
          <w:rtl/>
        </w:rPr>
        <w:t>؛</w:t>
      </w:r>
      <w:r w:rsidRPr="00C04206">
        <w:rPr>
          <w:rStyle w:val="1-Char"/>
          <w:rFonts w:hint="cs"/>
          <w:rtl/>
        </w:rPr>
        <w:t xml:space="preserve"> «حفصه</w:t>
      </w:r>
      <w:r w:rsidR="004A5B94" w:rsidRPr="004A5B94">
        <w:rPr>
          <w:rStyle w:val="1-Char"/>
          <w:rFonts w:cs="CTraditional Arabic" w:hint="cs"/>
          <w:rtl/>
        </w:rPr>
        <w:t>ل</w:t>
      </w:r>
      <w:r w:rsidRPr="00C04206">
        <w:rPr>
          <w:rStyle w:val="1-Char"/>
          <w:rFonts w:hint="cs"/>
          <w:rtl/>
        </w:rPr>
        <w:t xml:space="preserve"> گوید: وقتی که مؤذن از اذان صبح فارغ می</w:t>
      </w:r>
      <w:r w:rsidR="009C71F4" w:rsidRPr="00C04206">
        <w:rPr>
          <w:rStyle w:val="1-Char"/>
          <w:rFonts w:hint="cs"/>
          <w:rtl/>
        </w:rPr>
        <w:t>‌</w:t>
      </w:r>
      <w:r w:rsidRPr="00C04206">
        <w:rPr>
          <w:rStyle w:val="1-Char"/>
          <w:rFonts w:hint="cs"/>
          <w:rtl/>
        </w:rPr>
        <w:t>شد و سکوت می</w:t>
      </w:r>
      <w:r w:rsidR="009C71F4" w:rsidRPr="00C04206">
        <w:rPr>
          <w:rStyle w:val="1-Char"/>
          <w:rFonts w:hint="cs"/>
          <w:rtl/>
        </w:rPr>
        <w:t>‌</w:t>
      </w:r>
      <w:r w:rsidRPr="00C04206">
        <w:rPr>
          <w:rStyle w:val="1-Char"/>
          <w:rFonts w:hint="cs"/>
          <w:rtl/>
        </w:rPr>
        <w:t>کرد و صبح ظاهر می</w:t>
      </w:r>
      <w:r w:rsidR="009C71F4" w:rsidRPr="00C04206">
        <w:rPr>
          <w:rStyle w:val="1-Char"/>
          <w:rFonts w:hint="cs"/>
          <w:rtl/>
        </w:rPr>
        <w:t>‌</w:t>
      </w:r>
      <w:r w:rsidRPr="00C04206">
        <w:rPr>
          <w:rStyle w:val="1-Char"/>
          <w:rFonts w:hint="cs"/>
          <w:rtl/>
        </w:rPr>
        <w:t>شد، پیامبر</w:t>
      </w:r>
      <w:r w:rsidR="00C04206">
        <w:rPr>
          <w:rStyle w:val="1-Char"/>
          <w:rFonts w:hint="cs"/>
          <w:rtl/>
        </w:rPr>
        <w:t xml:space="preserve"> </w:t>
      </w:r>
      <w:r w:rsidR="004A5B94" w:rsidRPr="004A5B94">
        <w:rPr>
          <w:rStyle w:val="1-Char"/>
          <w:rFonts w:cs="CTraditional Arabic" w:hint="cs"/>
          <w:rtl/>
        </w:rPr>
        <w:t>ج</w:t>
      </w:r>
      <w:r w:rsidRPr="00C04206">
        <w:rPr>
          <w:rStyle w:val="1-Char"/>
          <w:rFonts w:hint="cs"/>
          <w:rtl/>
        </w:rPr>
        <w:t xml:space="preserve"> قبل از اینکه نماز صبح را بخواند، دو رکعت کوتاه و مختصر می</w:t>
      </w:r>
      <w:r w:rsidR="009C71F4" w:rsidRPr="00C04206">
        <w:rPr>
          <w:rStyle w:val="1-Char"/>
          <w:rFonts w:hint="cs"/>
          <w:rtl/>
        </w:rPr>
        <w:t>‌</w:t>
      </w:r>
      <w:r w:rsidRPr="00C04206">
        <w:rPr>
          <w:rStyle w:val="1-Char"/>
          <w:rFonts w:hint="cs"/>
          <w:rtl/>
        </w:rPr>
        <w:t xml:space="preserve">خواند.» </w:t>
      </w:r>
      <w:r w:rsidRPr="006A61A7">
        <w:rPr>
          <w:rStyle w:val="1-Char"/>
          <w:rFonts w:hint="cs"/>
          <w:rtl/>
        </w:rPr>
        <w:t>[بخاری و مسلم]</w:t>
      </w:r>
    </w:p>
    <w:p w:rsidR="001B40FE" w:rsidRPr="006A61A7" w:rsidRDefault="001B40FE" w:rsidP="00C04206">
      <w:pPr>
        <w:ind w:firstLine="284"/>
        <w:rPr>
          <w:rStyle w:val="1-Char"/>
          <w:rtl/>
        </w:rPr>
      </w:pPr>
      <w:r w:rsidRPr="006A61A7">
        <w:rPr>
          <w:rStyle w:val="1-Char"/>
          <w:rFonts w:hint="cs"/>
          <w:rtl/>
        </w:rPr>
        <w:t>و عایشه</w:t>
      </w:r>
      <w:r w:rsidR="004A5B94" w:rsidRPr="004A5B94">
        <w:rPr>
          <w:rFonts w:cs="CTraditional Arabic" w:hint="cs"/>
          <w:sz w:val="28"/>
          <w:szCs w:val="28"/>
          <w:rtl/>
        </w:rPr>
        <w:t>ل</w:t>
      </w:r>
      <w:r w:rsidRPr="006A61A7">
        <w:rPr>
          <w:rStyle w:val="1-Char"/>
          <w:rFonts w:hint="cs"/>
          <w:rtl/>
        </w:rPr>
        <w:t xml:space="preserve"> نیز می</w:t>
      </w:r>
      <w:r w:rsidR="009C71F4" w:rsidRPr="006A61A7">
        <w:rPr>
          <w:rStyle w:val="1-Char"/>
          <w:rFonts w:hint="cs"/>
          <w:rtl/>
        </w:rPr>
        <w:t>‌</w:t>
      </w:r>
      <w:r w:rsidRPr="006A61A7">
        <w:rPr>
          <w:rStyle w:val="1-Char"/>
          <w:rFonts w:hint="cs"/>
          <w:rtl/>
        </w:rPr>
        <w:t xml:space="preserve">گوید: </w:t>
      </w:r>
      <w:r w:rsidRPr="00C04206">
        <w:rPr>
          <w:rStyle w:val="7-Char"/>
          <w:rFonts w:hint="cs"/>
          <w:rtl/>
        </w:rPr>
        <w:t>«کان النب</w:t>
      </w:r>
      <w:r w:rsidR="00C04206">
        <w:rPr>
          <w:rStyle w:val="7-Char"/>
          <w:rFonts w:hint="cs"/>
          <w:rtl/>
        </w:rPr>
        <w:t>ي</w:t>
      </w:r>
      <w:r w:rsidRPr="00C04206">
        <w:rPr>
          <w:rStyle w:val="7-Char"/>
          <w:rFonts w:hint="cs"/>
          <w:rtl/>
        </w:rPr>
        <w:t>ّ</w:t>
      </w:r>
      <w:r w:rsidR="00C04206">
        <w:rPr>
          <w:rStyle w:val="7-Char"/>
          <w:rFonts w:hint="cs"/>
          <w:rtl/>
        </w:rPr>
        <w:t xml:space="preserve"> </w:t>
      </w:r>
      <w:r w:rsidR="004A5B94" w:rsidRPr="004A5B94">
        <w:rPr>
          <w:rStyle w:val="7-Char"/>
          <w:rFonts w:cs="CTraditional Arabic" w:hint="cs"/>
          <w:szCs w:val="28"/>
          <w:rtl/>
        </w:rPr>
        <w:t>ج</w:t>
      </w:r>
      <w:r w:rsidRPr="00C04206">
        <w:rPr>
          <w:rStyle w:val="7-Char"/>
          <w:rFonts w:hint="cs"/>
          <w:rtl/>
        </w:rPr>
        <w:t xml:space="preserve"> یصلّی رکعتین خفیفتین بین النداء والاقامة من صلاة الصبح»</w:t>
      </w:r>
      <w:r w:rsidRPr="006A61A7">
        <w:rPr>
          <w:rStyle w:val="1-Char"/>
          <w:rFonts w:hint="cs"/>
          <w:rtl/>
        </w:rPr>
        <w:t>؛</w:t>
      </w:r>
      <w:r w:rsidRPr="00C04206">
        <w:rPr>
          <w:rStyle w:val="1-Char"/>
          <w:rFonts w:hint="cs"/>
          <w:rtl/>
        </w:rPr>
        <w:t xml:space="preserve"> «پیامبر</w:t>
      </w:r>
      <w:r w:rsidR="00C04206">
        <w:rPr>
          <w:rStyle w:val="1-Char"/>
          <w:rFonts w:hint="cs"/>
          <w:rtl/>
        </w:rPr>
        <w:t xml:space="preserve"> </w:t>
      </w:r>
      <w:r w:rsidR="004A5B94" w:rsidRPr="004A5B94">
        <w:rPr>
          <w:rStyle w:val="1-Char"/>
          <w:rFonts w:cs="CTraditional Arabic" w:hint="cs"/>
          <w:rtl/>
        </w:rPr>
        <w:t>ج</w:t>
      </w:r>
      <w:r w:rsidRPr="00C04206">
        <w:rPr>
          <w:rStyle w:val="1-Char"/>
          <w:rFonts w:hint="cs"/>
          <w:rtl/>
        </w:rPr>
        <w:t xml:space="preserve"> در بین اذان و اقامه</w:t>
      </w:r>
      <w:r w:rsidR="009C71F4" w:rsidRPr="00C04206">
        <w:rPr>
          <w:rStyle w:val="1-Char"/>
          <w:rFonts w:hint="cs"/>
          <w:rtl/>
        </w:rPr>
        <w:t>‌</w:t>
      </w:r>
      <w:r w:rsidRPr="00C04206">
        <w:rPr>
          <w:rStyle w:val="1-Char"/>
          <w:rFonts w:hint="cs"/>
          <w:rtl/>
        </w:rPr>
        <w:t>ی نماز صبح، دو رکعت کوتاه و مختصر می</w:t>
      </w:r>
      <w:r w:rsidR="009C71F4" w:rsidRPr="00C04206">
        <w:rPr>
          <w:rStyle w:val="1-Char"/>
          <w:rFonts w:hint="cs"/>
          <w:rtl/>
        </w:rPr>
        <w:t>‌</w:t>
      </w:r>
      <w:r w:rsidRPr="00C04206">
        <w:rPr>
          <w:rStyle w:val="1-Char"/>
          <w:rFonts w:hint="cs"/>
          <w:rtl/>
        </w:rPr>
        <w:t>خواند».[بخار</w:t>
      </w:r>
      <w:r w:rsidRPr="006A61A7">
        <w:rPr>
          <w:rStyle w:val="1-Char"/>
          <w:rFonts w:hint="cs"/>
          <w:rtl/>
        </w:rPr>
        <w:t>ی]</w:t>
      </w:r>
    </w:p>
    <w:p w:rsidR="001B40FE" w:rsidRPr="006A61A7" w:rsidRDefault="001B40FE" w:rsidP="00C04206">
      <w:pPr>
        <w:ind w:firstLine="284"/>
        <w:rPr>
          <w:rStyle w:val="1-Char"/>
          <w:rtl/>
        </w:rPr>
      </w:pPr>
      <w:r w:rsidRPr="006A61A7">
        <w:rPr>
          <w:rStyle w:val="1-Char"/>
          <w:rFonts w:hint="cs"/>
          <w:rtl/>
        </w:rPr>
        <w:t>و نیز می</w:t>
      </w:r>
      <w:r w:rsidR="009C71F4" w:rsidRPr="006A61A7">
        <w:rPr>
          <w:rStyle w:val="1-Char"/>
          <w:rFonts w:hint="cs"/>
          <w:rtl/>
        </w:rPr>
        <w:t>‌</w:t>
      </w:r>
      <w:r w:rsidRPr="006A61A7">
        <w:rPr>
          <w:rStyle w:val="1-Char"/>
          <w:rFonts w:hint="cs"/>
          <w:rtl/>
        </w:rPr>
        <w:t xml:space="preserve">گوید: </w:t>
      </w:r>
      <w:r w:rsidRPr="00C04206">
        <w:rPr>
          <w:rStyle w:val="7-Char"/>
          <w:rFonts w:hint="cs"/>
          <w:rtl/>
        </w:rPr>
        <w:t>«کان النب</w:t>
      </w:r>
      <w:r w:rsidR="00C04206">
        <w:rPr>
          <w:rStyle w:val="7-Char"/>
          <w:rFonts w:hint="cs"/>
          <w:rtl/>
        </w:rPr>
        <w:t>ي</w:t>
      </w:r>
      <w:r w:rsidRPr="00C04206">
        <w:rPr>
          <w:rStyle w:val="7-Char"/>
          <w:rFonts w:hint="cs"/>
          <w:rtl/>
        </w:rPr>
        <w:t>ّ</w:t>
      </w:r>
      <w:r w:rsidR="00C04206">
        <w:rPr>
          <w:rStyle w:val="7-Char"/>
          <w:rFonts w:hint="cs"/>
          <w:rtl/>
        </w:rPr>
        <w:t xml:space="preserve"> </w:t>
      </w:r>
      <w:r w:rsidR="004A5B94" w:rsidRPr="004A5B94">
        <w:rPr>
          <w:rStyle w:val="7-Char"/>
          <w:rFonts w:cs="CTraditional Arabic" w:hint="cs"/>
          <w:szCs w:val="28"/>
          <w:rtl/>
        </w:rPr>
        <w:t>ج</w:t>
      </w:r>
      <w:r w:rsidRPr="00C04206">
        <w:rPr>
          <w:rStyle w:val="7-Char"/>
          <w:rFonts w:hint="cs"/>
          <w:rtl/>
        </w:rPr>
        <w:t xml:space="preserve"> یخفّف الرکعتین اللتین قبل صلاة الصبح، حتی انّی لاقول هل قرأ بام الکتاب؟»</w:t>
      </w:r>
      <w:r w:rsidRPr="006A61A7">
        <w:rPr>
          <w:rStyle w:val="1-Char"/>
          <w:rFonts w:hint="cs"/>
          <w:rtl/>
        </w:rPr>
        <w:t xml:space="preserve">؛ </w:t>
      </w:r>
      <w:r w:rsidRPr="00C04206">
        <w:rPr>
          <w:rStyle w:val="1-Char"/>
          <w:rFonts w:hint="cs"/>
          <w:rtl/>
        </w:rPr>
        <w:t>«پیامبر</w:t>
      </w:r>
      <w:r w:rsidR="00C04206">
        <w:rPr>
          <w:rStyle w:val="1-Char"/>
          <w:rFonts w:hint="cs"/>
          <w:rtl/>
        </w:rPr>
        <w:t xml:space="preserve"> </w:t>
      </w:r>
      <w:r w:rsidR="004A5B94" w:rsidRPr="004A5B94">
        <w:rPr>
          <w:rStyle w:val="1-Char"/>
          <w:rFonts w:cs="CTraditional Arabic" w:hint="cs"/>
          <w:rtl/>
        </w:rPr>
        <w:t>ج</w:t>
      </w:r>
      <w:r w:rsidRPr="00C04206">
        <w:rPr>
          <w:rStyle w:val="1-Char"/>
          <w:rFonts w:hint="cs"/>
          <w:rtl/>
        </w:rPr>
        <w:t xml:space="preserve"> به اندازه</w:t>
      </w:r>
      <w:r w:rsidR="009C71F4" w:rsidRPr="00C04206">
        <w:rPr>
          <w:rStyle w:val="1-Char"/>
          <w:rFonts w:hint="cs"/>
          <w:rtl/>
        </w:rPr>
        <w:t>‌</w:t>
      </w:r>
      <w:r w:rsidRPr="00C04206">
        <w:rPr>
          <w:rStyle w:val="1-Char"/>
          <w:rFonts w:hint="cs"/>
          <w:rtl/>
        </w:rPr>
        <w:t>ای دو رکعت سنّت قبل از نماز صبح را مختصر و خلاصه می</w:t>
      </w:r>
      <w:r w:rsidR="009C71F4" w:rsidRPr="00C04206">
        <w:rPr>
          <w:rStyle w:val="1-Char"/>
          <w:rFonts w:hint="cs"/>
          <w:rtl/>
        </w:rPr>
        <w:t>‌</w:t>
      </w:r>
      <w:r w:rsidRPr="00C04206">
        <w:rPr>
          <w:rStyle w:val="1-Char"/>
          <w:rFonts w:hint="cs"/>
          <w:rtl/>
        </w:rPr>
        <w:t>خواند که با خود می</w:t>
      </w:r>
      <w:r w:rsidR="009C71F4" w:rsidRPr="00C04206">
        <w:rPr>
          <w:rStyle w:val="1-Char"/>
          <w:rFonts w:hint="cs"/>
          <w:rtl/>
        </w:rPr>
        <w:t>‌</w:t>
      </w:r>
      <w:r w:rsidRPr="00C04206">
        <w:rPr>
          <w:rStyle w:val="1-Char"/>
          <w:rFonts w:hint="cs"/>
          <w:rtl/>
        </w:rPr>
        <w:t>گفتم: آیا سوره</w:t>
      </w:r>
      <w:r w:rsidR="009C71F4" w:rsidRPr="00C04206">
        <w:rPr>
          <w:rStyle w:val="1-Char"/>
          <w:rFonts w:hint="cs"/>
          <w:rtl/>
        </w:rPr>
        <w:t>‌</w:t>
      </w:r>
      <w:r w:rsidRPr="00C04206">
        <w:rPr>
          <w:rStyle w:val="1-Char"/>
          <w:rFonts w:hint="cs"/>
          <w:rtl/>
        </w:rPr>
        <w:t>ی فاتحه را خوانده است؟!» [بخاری و مسل</w:t>
      </w:r>
      <w:r w:rsidRPr="006A61A7">
        <w:rPr>
          <w:rStyle w:val="1-Char"/>
          <w:rFonts w:hint="cs"/>
          <w:rtl/>
        </w:rPr>
        <w:t>م]</w:t>
      </w:r>
    </w:p>
    <w:p w:rsidR="001B40FE" w:rsidRPr="006A61A7" w:rsidRDefault="00C04206" w:rsidP="00C04206">
      <w:pPr>
        <w:pStyle w:val="3-"/>
        <w:rPr>
          <w:rStyle w:val="1-Char"/>
          <w:rtl/>
        </w:rPr>
      </w:pPr>
      <w:bookmarkStart w:id="59" w:name="_Toc440109367"/>
      <w:r w:rsidRPr="00F23606">
        <w:rPr>
          <w:rtl/>
        </w:rPr>
        <w:t>حدیث</w:t>
      </w:r>
      <w:r>
        <w:rPr>
          <w:rtl/>
        </w:rPr>
        <w:t xml:space="preserve"> شماره</w:t>
      </w:r>
      <w:r>
        <w:rPr>
          <w:rFonts w:hint="cs"/>
          <w:rtl/>
        </w:rPr>
        <w:t xml:space="preserve"> 285</w:t>
      </w:r>
      <w:bookmarkEnd w:id="59"/>
    </w:p>
    <w:p w:rsidR="001B40FE" w:rsidRPr="004821E6" w:rsidRDefault="001B40FE" w:rsidP="004821E6">
      <w:pPr>
        <w:ind w:firstLine="284"/>
        <w:rPr>
          <w:rStyle w:val="7-Char"/>
          <w:rtl/>
        </w:rPr>
      </w:pPr>
      <w:r w:rsidRPr="004821E6">
        <w:rPr>
          <w:rStyle w:val="7-Char"/>
          <w:rFonts w:hint="cs"/>
          <w:rtl/>
        </w:rPr>
        <w:t>(25) حَدَّثَنَا قُتَيْبَةُ بْنُ سَعِيدٍ</w:t>
      </w:r>
      <w:r w:rsidR="00601534">
        <w:rPr>
          <w:rStyle w:val="7-Char"/>
          <w:rFonts w:hint="cs"/>
          <w:rtl/>
        </w:rPr>
        <w:t xml:space="preserve">، </w:t>
      </w:r>
      <w:r w:rsidRPr="004821E6">
        <w:rPr>
          <w:rStyle w:val="7-Char"/>
          <w:rFonts w:hint="cs"/>
          <w:rtl/>
        </w:rPr>
        <w:t>حَدَّثَنَا مَرْوَانُ بْنُ مُعَاوِيَةَ الْفَزَارِيُّ</w:t>
      </w:r>
      <w:r w:rsidR="00601534">
        <w:rPr>
          <w:rStyle w:val="7-Char"/>
          <w:rFonts w:hint="cs"/>
          <w:rtl/>
        </w:rPr>
        <w:t xml:space="preserve">، </w:t>
      </w:r>
      <w:r w:rsidRPr="004821E6">
        <w:rPr>
          <w:rStyle w:val="7-Char"/>
          <w:rFonts w:hint="cs"/>
          <w:rtl/>
        </w:rPr>
        <w:t>عَنْ جَعْفَرِ بْنِ بُرْقَانَ</w:t>
      </w:r>
      <w:r w:rsidR="00601534">
        <w:rPr>
          <w:rStyle w:val="7-Char"/>
          <w:rFonts w:hint="cs"/>
          <w:rtl/>
        </w:rPr>
        <w:t xml:space="preserve">، </w:t>
      </w:r>
      <w:r w:rsidRPr="004821E6">
        <w:rPr>
          <w:rStyle w:val="7-Char"/>
          <w:rFonts w:hint="cs"/>
          <w:rtl/>
        </w:rPr>
        <w:t>عَنْ مَيْمُونِ بْنِ مِهْرَانَ</w:t>
      </w:r>
      <w:r w:rsidR="00601534">
        <w:rPr>
          <w:rStyle w:val="7-Char"/>
          <w:rFonts w:hint="cs"/>
          <w:rtl/>
        </w:rPr>
        <w:t xml:space="preserve">، </w:t>
      </w:r>
      <w:r w:rsidRPr="004821E6">
        <w:rPr>
          <w:rStyle w:val="7-Char"/>
          <w:rFonts w:hint="cs"/>
          <w:rtl/>
        </w:rPr>
        <w:t>عَنِ ابْنِ عُمَرَ رَضِی الله عنهما قَالَ</w:t>
      </w:r>
      <w:r w:rsidR="00601534">
        <w:rPr>
          <w:rStyle w:val="7-Char"/>
          <w:rFonts w:hint="cs"/>
          <w:rtl/>
        </w:rPr>
        <w:t xml:space="preserve">: </w:t>
      </w:r>
      <w:r w:rsidRPr="004821E6">
        <w:rPr>
          <w:rStyle w:val="7-Char"/>
          <w:rFonts w:hint="cs"/>
          <w:rtl/>
        </w:rPr>
        <w:t>حَفِظْتُ مِنْ رَسُولِ اللَّهِ صَلَّى اللَّهُ عَلَيْهِ وَسَلَّمَ ثَمَانِيَ رَكَعَاتٍ</w:t>
      </w:r>
      <w:r w:rsidR="00601534">
        <w:rPr>
          <w:rStyle w:val="7-Char"/>
          <w:rFonts w:hint="cs"/>
          <w:rtl/>
        </w:rPr>
        <w:t xml:space="preserve">: </w:t>
      </w:r>
      <w:r w:rsidRPr="004821E6">
        <w:rPr>
          <w:rStyle w:val="7-Char"/>
          <w:rFonts w:hint="cs"/>
          <w:rtl/>
        </w:rPr>
        <w:t>رَكْعَتَيْنِ قَبْلَ الظُّهْرِ</w:t>
      </w:r>
      <w:r w:rsidR="00601534">
        <w:rPr>
          <w:rStyle w:val="7-Char"/>
          <w:rFonts w:hint="cs"/>
          <w:rtl/>
        </w:rPr>
        <w:t xml:space="preserve">، </w:t>
      </w:r>
      <w:r w:rsidRPr="004821E6">
        <w:rPr>
          <w:rStyle w:val="7-Char"/>
          <w:rFonts w:hint="cs"/>
          <w:rtl/>
        </w:rPr>
        <w:t>وَرَكْعَتَيْنِ بَعْدَهَا</w:t>
      </w:r>
      <w:r w:rsidR="00601534">
        <w:rPr>
          <w:rStyle w:val="7-Char"/>
          <w:rFonts w:hint="cs"/>
          <w:rtl/>
        </w:rPr>
        <w:t xml:space="preserve">، </w:t>
      </w:r>
      <w:r w:rsidRPr="004821E6">
        <w:rPr>
          <w:rStyle w:val="7-Char"/>
          <w:rFonts w:hint="cs"/>
          <w:rtl/>
        </w:rPr>
        <w:t>وَرَكْعَتَيْنِ بَعْدَ الْمَغْرِبِ</w:t>
      </w:r>
      <w:r w:rsidR="00601534">
        <w:rPr>
          <w:rStyle w:val="7-Char"/>
          <w:rFonts w:hint="cs"/>
          <w:rtl/>
        </w:rPr>
        <w:t xml:space="preserve">، </w:t>
      </w:r>
      <w:r w:rsidRPr="004821E6">
        <w:rPr>
          <w:rStyle w:val="7-Char"/>
          <w:rFonts w:hint="cs"/>
          <w:rtl/>
        </w:rPr>
        <w:t>وَرَكْعَتَيْنِ بَعْدَ الْعِشَاءِ. قَالَ ابْنُ عُمَرَ</w:t>
      </w:r>
      <w:r w:rsidR="00601534">
        <w:rPr>
          <w:rStyle w:val="7-Char"/>
          <w:rFonts w:hint="cs"/>
          <w:rtl/>
        </w:rPr>
        <w:t xml:space="preserve">: </w:t>
      </w:r>
      <w:r w:rsidRPr="004821E6">
        <w:rPr>
          <w:rStyle w:val="7-Char"/>
          <w:rFonts w:hint="cs"/>
          <w:rtl/>
        </w:rPr>
        <w:t>وَحَدَّثَتْنِي حَفْصَةُ بِرَكْعَتَيِ الْغَدَاةِ</w:t>
      </w:r>
      <w:r w:rsidR="00601534">
        <w:rPr>
          <w:rStyle w:val="7-Char"/>
          <w:rFonts w:hint="cs"/>
          <w:rtl/>
        </w:rPr>
        <w:t xml:space="preserve">، </w:t>
      </w:r>
      <w:r w:rsidRPr="004821E6">
        <w:rPr>
          <w:rStyle w:val="7-Char"/>
          <w:rFonts w:hint="cs"/>
          <w:rtl/>
        </w:rPr>
        <w:t>وَلَمْ أَكُنْ أَرَاهُمَا مِنَ النَّبِيِّ صَلَّى اللَّهُ عَلَيْهِ وَسَلَّمَ.</w:t>
      </w:r>
    </w:p>
    <w:p w:rsidR="001B40FE" w:rsidRPr="00286662" w:rsidRDefault="001B40FE" w:rsidP="00307FDF">
      <w:pPr>
        <w:ind w:firstLine="284"/>
        <w:rPr>
          <w:rStyle w:val="1-Char"/>
          <w:rtl/>
        </w:rPr>
      </w:pPr>
      <w:r w:rsidRPr="00286662">
        <w:rPr>
          <w:rStyle w:val="1-Char"/>
          <w:rFonts w:hint="cs"/>
          <w:rtl/>
        </w:rPr>
        <w:t>285 ـ (25) ... عبدالله بن عمر</w:t>
      </w:r>
      <w:r w:rsidR="004A5B94" w:rsidRPr="004A5B94">
        <w:rPr>
          <w:rStyle w:val="1-Char"/>
          <w:rFonts w:cs="CTraditional Arabic" w:hint="cs"/>
          <w:rtl/>
        </w:rPr>
        <w:t>ب</w:t>
      </w:r>
      <w:r w:rsidRPr="00286662">
        <w:rPr>
          <w:rStyle w:val="1-Char"/>
          <w:rFonts w:hint="cs"/>
          <w:rtl/>
        </w:rPr>
        <w:t xml:space="preserve"> گوید: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هشت رکعت نماز سنّتِ(مؤکّده) را به خاطر سپردم: دو رکعت پیش از فرض ظهر؛ دو رکعت پس از آن؛ دو رکعت پس از فرض نماز مغرب و دو رکعت پس از فرضِ عشاء.</w:t>
      </w:r>
    </w:p>
    <w:p w:rsidR="001B40FE" w:rsidRPr="00286662" w:rsidRDefault="001B40FE" w:rsidP="00D15871">
      <w:pPr>
        <w:ind w:firstLine="284"/>
        <w:rPr>
          <w:rStyle w:val="1-Char"/>
          <w:rtl/>
        </w:rPr>
      </w:pPr>
      <w:r w:rsidRPr="00286662">
        <w:rPr>
          <w:rStyle w:val="1-Char"/>
          <w:rFonts w:hint="cs"/>
          <w:rtl/>
        </w:rPr>
        <w:t>ابن عمر</w:t>
      </w:r>
      <w:r w:rsidR="004A5B94">
        <w:rPr>
          <w:rStyle w:val="1-Char"/>
          <w:rFonts w:cs="CTraditional Arabic" w:hint="cs"/>
          <w:rtl/>
        </w:rPr>
        <w:t>ب</w:t>
      </w:r>
      <w:r w:rsidRPr="00286662">
        <w:rPr>
          <w:rStyle w:val="1-Char"/>
          <w:rFonts w:hint="cs"/>
          <w:rtl/>
        </w:rPr>
        <w:t xml:space="preserve"> گوید: خواهرم حفصه</w:t>
      </w:r>
      <w:r w:rsidR="004A5B94" w:rsidRPr="004A5B94">
        <w:rPr>
          <w:rFonts w:cs="CTraditional Arabic" w:hint="cs"/>
          <w:sz w:val="28"/>
          <w:szCs w:val="28"/>
          <w:rtl/>
        </w:rPr>
        <w:t>ل</w:t>
      </w:r>
      <w:r w:rsidRPr="00286662">
        <w:rPr>
          <w:rStyle w:val="1-Char"/>
          <w:rFonts w:hint="cs"/>
          <w:rtl/>
        </w:rPr>
        <w:t>، برای من دو رکعتِ سنّت پیش از نمازِ فرض صبح را نیز ذکر کرد که خودم ندیدم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 دو رکعت را چگونه می</w:t>
      </w:r>
      <w:r w:rsidR="009C71F4" w:rsidRPr="00286662">
        <w:rPr>
          <w:rStyle w:val="1-Char"/>
          <w:rFonts w:hint="cs"/>
          <w:rtl/>
        </w:rPr>
        <w:t>‌</w:t>
      </w:r>
      <w:r w:rsidRPr="00286662">
        <w:rPr>
          <w:rStyle w:val="1-Char"/>
          <w:rFonts w:hint="cs"/>
          <w:rtl/>
        </w:rPr>
        <w:t>خواندند؛ (زیرا آن حضرت</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286662">
        <w:rPr>
          <w:rStyle w:val="1-Char"/>
          <w:rFonts w:hint="cs"/>
          <w:rtl/>
        </w:rPr>
        <w:t>آن دو رکعت را معمولاً در خانه</w:t>
      </w:r>
      <w:r w:rsidR="009C71F4" w:rsidRPr="00286662">
        <w:rPr>
          <w:rStyle w:val="1-Char"/>
          <w:rFonts w:hint="cs"/>
          <w:rtl/>
        </w:rPr>
        <w:t>‌</w:t>
      </w:r>
      <w:r w:rsidRPr="00286662">
        <w:rPr>
          <w:rStyle w:val="1-Char"/>
          <w:rFonts w:hint="cs"/>
          <w:rtl/>
        </w:rPr>
        <w:t>ی خویش می</w:t>
      </w:r>
      <w:r w:rsidR="009C71F4" w:rsidRPr="00286662">
        <w:rPr>
          <w:rStyle w:val="1-Char"/>
          <w:rFonts w:hint="cs"/>
          <w:rtl/>
        </w:rPr>
        <w:t>‌</w:t>
      </w:r>
      <w:r w:rsidRPr="00286662">
        <w:rPr>
          <w:rStyle w:val="1-Char"/>
          <w:rFonts w:hint="cs"/>
          <w:rtl/>
        </w:rPr>
        <w:t>خواندند.)</w:t>
      </w:r>
    </w:p>
    <w:p w:rsidR="00A64B8E" w:rsidRPr="006A61A7" w:rsidRDefault="00601534" w:rsidP="00601534">
      <w:pPr>
        <w:pStyle w:val="3-"/>
        <w:rPr>
          <w:rStyle w:val="1-Char"/>
          <w:rtl/>
        </w:rPr>
      </w:pPr>
      <w:bookmarkStart w:id="60" w:name="_Toc440109368"/>
      <w:r w:rsidRPr="00F23606">
        <w:rPr>
          <w:rtl/>
        </w:rPr>
        <w:t>حدیث</w:t>
      </w:r>
      <w:r>
        <w:rPr>
          <w:rtl/>
        </w:rPr>
        <w:t xml:space="preserve"> شماره</w:t>
      </w:r>
      <w:r>
        <w:rPr>
          <w:rFonts w:hint="cs"/>
          <w:rtl/>
        </w:rPr>
        <w:t xml:space="preserve"> 286</w:t>
      </w:r>
      <w:bookmarkEnd w:id="60"/>
    </w:p>
    <w:p w:rsidR="001B40FE" w:rsidRPr="004821E6" w:rsidRDefault="001B40FE" w:rsidP="004821E6">
      <w:pPr>
        <w:ind w:firstLine="284"/>
        <w:rPr>
          <w:rStyle w:val="7-Char"/>
          <w:rtl/>
        </w:rPr>
      </w:pPr>
      <w:r w:rsidRPr="004821E6">
        <w:rPr>
          <w:rStyle w:val="7-Char"/>
          <w:rFonts w:hint="cs"/>
          <w:rtl/>
        </w:rPr>
        <w:t>(26) حَدَّثَنَا أَبُو سَلَمَةَ يَحْيَى بْنُ خَلَفٍ</w:t>
      </w:r>
      <w:r w:rsidR="00601534">
        <w:rPr>
          <w:rStyle w:val="7-Char"/>
          <w:rFonts w:hint="cs"/>
          <w:rtl/>
        </w:rPr>
        <w:t xml:space="preserve">، </w:t>
      </w:r>
      <w:r w:rsidRPr="004821E6">
        <w:rPr>
          <w:rStyle w:val="7-Char"/>
          <w:rFonts w:hint="cs"/>
          <w:rtl/>
        </w:rPr>
        <w:t>حَدَّثَنَا بِشْرُ بْنُ الْمُفَضَّلِ</w:t>
      </w:r>
      <w:r w:rsidR="00601534">
        <w:rPr>
          <w:rStyle w:val="7-Char"/>
          <w:rFonts w:hint="cs"/>
          <w:rtl/>
        </w:rPr>
        <w:t xml:space="preserve">، </w:t>
      </w:r>
      <w:r w:rsidRPr="004821E6">
        <w:rPr>
          <w:rStyle w:val="7-Char"/>
          <w:rFonts w:hint="cs"/>
          <w:rtl/>
        </w:rPr>
        <w:t>عَنْ خَالِدٍ الْحَذَّاءِ</w:t>
      </w:r>
      <w:r w:rsidR="00601534">
        <w:rPr>
          <w:rStyle w:val="7-Char"/>
          <w:rFonts w:hint="cs"/>
          <w:rtl/>
        </w:rPr>
        <w:t xml:space="preserve">، </w:t>
      </w:r>
      <w:r w:rsidRPr="004821E6">
        <w:rPr>
          <w:rStyle w:val="7-Char"/>
          <w:rFonts w:hint="cs"/>
          <w:rtl/>
        </w:rPr>
        <w:t>عَنْ عَبْدِ اللَّهِ بْنِ شَقِيقٍ قَالَ</w:t>
      </w:r>
      <w:r w:rsidR="00601534">
        <w:rPr>
          <w:rStyle w:val="7-Char"/>
          <w:rFonts w:hint="cs"/>
          <w:rtl/>
        </w:rPr>
        <w:t xml:space="preserve">: </w:t>
      </w:r>
      <w:r w:rsidRPr="004821E6">
        <w:rPr>
          <w:rStyle w:val="7-Char"/>
          <w:rFonts w:hint="cs"/>
          <w:rtl/>
        </w:rPr>
        <w:t>سَأَلتُ عَائِشَةَ رَضِی الله عنها عَنْ صَلاَةِ رَسولِ الله صَلَّى اللَّهُ عَلَيْهِ وَسَلَّمَ؟ قَالَتْ</w:t>
      </w:r>
      <w:r w:rsidR="00601534">
        <w:rPr>
          <w:rStyle w:val="7-Char"/>
          <w:rFonts w:hint="cs"/>
          <w:rtl/>
        </w:rPr>
        <w:t xml:space="preserve">: </w:t>
      </w:r>
      <w:r w:rsidRPr="004821E6">
        <w:rPr>
          <w:rStyle w:val="7-Char"/>
          <w:rFonts w:hint="cs"/>
          <w:rtl/>
        </w:rPr>
        <w:t>كَانَ يُصَلِّي قَبْلَ الظُّهْرِ رَكْعَتَيْنِ، وَبَعْدَهَا رَكْعَتَيْنِ</w:t>
      </w:r>
      <w:r w:rsidR="00601534">
        <w:rPr>
          <w:rStyle w:val="7-Char"/>
          <w:rFonts w:hint="cs"/>
          <w:rtl/>
        </w:rPr>
        <w:t xml:space="preserve">، </w:t>
      </w:r>
      <w:r w:rsidRPr="004821E6">
        <w:rPr>
          <w:rStyle w:val="7-Char"/>
          <w:rFonts w:hint="cs"/>
          <w:rtl/>
        </w:rPr>
        <w:t>وَبَعْدَ الْمَغْرِبِ رَكْعَتَيْنِ</w:t>
      </w:r>
      <w:r w:rsidR="00601534">
        <w:rPr>
          <w:rStyle w:val="7-Char"/>
          <w:rFonts w:hint="cs"/>
          <w:rtl/>
        </w:rPr>
        <w:t xml:space="preserve">، </w:t>
      </w:r>
      <w:r w:rsidRPr="004821E6">
        <w:rPr>
          <w:rStyle w:val="7-Char"/>
          <w:rFonts w:hint="cs"/>
          <w:rtl/>
        </w:rPr>
        <w:t>وَبَعْدَ الْعِشَاءِ رَكْعَتَيْنِ</w:t>
      </w:r>
      <w:r w:rsidR="00601534">
        <w:rPr>
          <w:rStyle w:val="7-Char"/>
          <w:rFonts w:hint="cs"/>
          <w:rtl/>
        </w:rPr>
        <w:t xml:space="preserve">، </w:t>
      </w:r>
      <w:r w:rsidRPr="004821E6">
        <w:rPr>
          <w:rStyle w:val="7-Char"/>
          <w:rFonts w:hint="cs"/>
          <w:rtl/>
        </w:rPr>
        <w:t>وَقَبْلَ الْفَجْرِ ثِنْتَيْنِ.</w:t>
      </w:r>
    </w:p>
    <w:p w:rsidR="001B40FE" w:rsidRPr="00286662" w:rsidRDefault="001B40FE" w:rsidP="00286662">
      <w:pPr>
        <w:ind w:firstLine="284"/>
        <w:rPr>
          <w:rStyle w:val="1-Char"/>
          <w:rtl/>
        </w:rPr>
      </w:pPr>
      <w:r w:rsidRPr="00286662">
        <w:rPr>
          <w:rStyle w:val="1-Char"/>
          <w:rFonts w:hint="cs"/>
          <w:rtl/>
        </w:rPr>
        <w:t>286 ـ (26) ... عبدالله بن شقیق</w:t>
      </w:r>
      <w:r w:rsidR="004A5B94" w:rsidRPr="004A5B94">
        <w:rPr>
          <w:rFonts w:cs="CTraditional Arabic" w:hint="cs"/>
          <w:szCs w:val="28"/>
          <w:rtl/>
        </w:rPr>
        <w:t>س</w:t>
      </w:r>
      <w:r w:rsidRPr="00286662">
        <w:rPr>
          <w:rStyle w:val="1-Char"/>
          <w:rFonts w:hint="cs"/>
          <w:rtl/>
        </w:rPr>
        <w:t xml:space="preserve"> گوید: از عایشه</w:t>
      </w:r>
      <w:r w:rsidR="004A5B94" w:rsidRPr="004A5B94">
        <w:rPr>
          <w:rFonts w:cs="CTraditional Arabic" w:hint="cs"/>
          <w:sz w:val="28"/>
          <w:szCs w:val="28"/>
          <w:rtl/>
        </w:rPr>
        <w:t>ل</w:t>
      </w:r>
      <w:r w:rsidRPr="00286662">
        <w:rPr>
          <w:rStyle w:val="1-Char"/>
          <w:rFonts w:hint="cs"/>
          <w:rtl/>
        </w:rPr>
        <w:t>، درباره</w:t>
      </w:r>
      <w:r w:rsidR="009C71F4" w:rsidRPr="00286662">
        <w:rPr>
          <w:rStyle w:val="1-Char"/>
          <w:rFonts w:hint="cs"/>
          <w:rtl/>
        </w:rPr>
        <w:t>‌</w:t>
      </w:r>
      <w:r w:rsidRPr="00286662">
        <w:rPr>
          <w:rStyle w:val="1-Char"/>
          <w:rFonts w:hint="cs"/>
          <w:rtl/>
        </w:rPr>
        <w:t>ی چگونگی و تعداد نمازهای مستحبّی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پرسیدم. وی در پاسخ گفت: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پیش از فرض ظهر، دو رکعت و پس از آن نیز دو رکعت، و پس از نماز فرض مغرب، دو رکعت و پس از فرض عشاء نیز دو رکعت، و پیش از طلوعِ سپیده دم نیز دو رکعتِ نماز سنّت می</w:t>
      </w:r>
      <w:r w:rsidR="009C71F4" w:rsidRPr="00286662">
        <w:rPr>
          <w:rStyle w:val="1-Char"/>
          <w:rFonts w:hint="cs"/>
          <w:rtl/>
        </w:rPr>
        <w:t>‌</w:t>
      </w:r>
      <w:r w:rsidRPr="00286662">
        <w:rPr>
          <w:rStyle w:val="1-Char"/>
          <w:rFonts w:hint="cs"/>
          <w:rtl/>
        </w:rPr>
        <w:t>خواندند.</w:t>
      </w:r>
    </w:p>
    <w:p w:rsidR="001B40FE" w:rsidRPr="006A61A7" w:rsidRDefault="00601534" w:rsidP="00601534">
      <w:pPr>
        <w:pStyle w:val="3-"/>
        <w:rPr>
          <w:rStyle w:val="1-Char"/>
          <w:rtl/>
        </w:rPr>
      </w:pPr>
      <w:bookmarkStart w:id="61" w:name="_Toc440109369"/>
      <w:r w:rsidRPr="00F23606">
        <w:rPr>
          <w:rtl/>
        </w:rPr>
        <w:t>حدیث</w:t>
      </w:r>
      <w:r>
        <w:rPr>
          <w:rtl/>
        </w:rPr>
        <w:t xml:space="preserve"> شماره</w:t>
      </w:r>
      <w:r>
        <w:rPr>
          <w:rFonts w:hint="cs"/>
          <w:rtl/>
        </w:rPr>
        <w:t xml:space="preserve"> 287</w:t>
      </w:r>
      <w:bookmarkEnd w:id="61"/>
    </w:p>
    <w:p w:rsidR="001B40FE" w:rsidRPr="004821E6" w:rsidRDefault="001B40FE" w:rsidP="004821E6">
      <w:pPr>
        <w:ind w:firstLine="284"/>
        <w:rPr>
          <w:rStyle w:val="7-Char"/>
          <w:rtl/>
        </w:rPr>
      </w:pPr>
      <w:r w:rsidRPr="004821E6">
        <w:rPr>
          <w:rStyle w:val="7-Char"/>
          <w:rFonts w:hint="cs"/>
          <w:rtl/>
        </w:rPr>
        <w:t>(27) حَدَّثَنَا مُحَمَّدُ بْنُ الْمُثَنَّى</w:t>
      </w:r>
      <w:r w:rsidR="00601534">
        <w:rPr>
          <w:rStyle w:val="7-Char"/>
          <w:rFonts w:hint="cs"/>
          <w:rtl/>
        </w:rPr>
        <w:t xml:space="preserve">، </w:t>
      </w:r>
      <w:r w:rsidRPr="004821E6">
        <w:rPr>
          <w:rStyle w:val="7-Char"/>
          <w:rFonts w:hint="cs"/>
          <w:rtl/>
        </w:rPr>
        <w:t>حَدَّثَنَا مُحَمَّدُ بْنُ جَعْفَرٍ</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أَبِي إِسْحَاقَ قَالَ</w:t>
      </w:r>
      <w:r w:rsidR="00601534">
        <w:rPr>
          <w:rStyle w:val="7-Char"/>
          <w:rFonts w:hint="cs"/>
          <w:rtl/>
        </w:rPr>
        <w:t xml:space="preserve">: </w:t>
      </w:r>
      <w:r w:rsidRPr="004821E6">
        <w:rPr>
          <w:rStyle w:val="7-Char"/>
          <w:rFonts w:hint="cs"/>
          <w:rtl/>
        </w:rPr>
        <w:t>سَمِعْتُ عَاصِمَ بْنَ ضَمْرَةَ يَقُولُ</w:t>
      </w:r>
      <w:r w:rsidR="00601534">
        <w:rPr>
          <w:rStyle w:val="7-Char"/>
          <w:rFonts w:hint="cs"/>
          <w:rtl/>
        </w:rPr>
        <w:t xml:space="preserve">: </w:t>
      </w:r>
      <w:r w:rsidRPr="004821E6">
        <w:rPr>
          <w:rStyle w:val="7-Char"/>
          <w:rFonts w:hint="cs"/>
          <w:rtl/>
        </w:rPr>
        <w:t>سَأَلْنَا عَلِيًّا کَرَّمَ الله وجههُ عَنْ صَلاَةِ رَسُولِ اللَّهِ صَلَّى اللَّهُ عَلَيْهِ وَسَلَّمَ مِنَ النَّهَارِ</w:t>
      </w:r>
      <w:r w:rsidR="00601534">
        <w:rPr>
          <w:rStyle w:val="7-Char"/>
          <w:rFonts w:hint="cs"/>
          <w:rtl/>
        </w:rPr>
        <w:t xml:space="preserve">، </w:t>
      </w:r>
      <w:r w:rsidRPr="004821E6">
        <w:rPr>
          <w:rStyle w:val="7-Char"/>
          <w:rFonts w:hint="cs"/>
          <w:rtl/>
        </w:rPr>
        <w:t>فَقَالَ</w:t>
      </w:r>
      <w:r w:rsidR="00601534">
        <w:rPr>
          <w:rStyle w:val="7-Char"/>
          <w:rFonts w:hint="cs"/>
          <w:rtl/>
        </w:rPr>
        <w:t xml:space="preserve">: </w:t>
      </w:r>
      <w:r w:rsidRPr="004821E6">
        <w:rPr>
          <w:rStyle w:val="7-Char"/>
          <w:rFonts w:hint="cs"/>
          <w:rtl/>
        </w:rPr>
        <w:t>إِنَّكُمْ لاَ تُطِيقُونَ ذَلِكَ، قَالَ</w:t>
      </w:r>
      <w:r w:rsidR="00601534">
        <w:rPr>
          <w:rStyle w:val="7-Char"/>
          <w:rFonts w:hint="cs"/>
          <w:rtl/>
        </w:rPr>
        <w:t xml:space="preserve">: </w:t>
      </w:r>
      <w:r w:rsidRPr="004821E6">
        <w:rPr>
          <w:rStyle w:val="7-Char"/>
          <w:rFonts w:hint="cs"/>
          <w:rtl/>
        </w:rPr>
        <w:t>فَقُلْنَا</w:t>
      </w:r>
      <w:r w:rsidR="00601534">
        <w:rPr>
          <w:rStyle w:val="7-Char"/>
          <w:rFonts w:hint="cs"/>
          <w:rtl/>
        </w:rPr>
        <w:t xml:space="preserve">: </w:t>
      </w:r>
      <w:r w:rsidRPr="004821E6">
        <w:rPr>
          <w:rStyle w:val="7-Char"/>
          <w:rFonts w:hint="cs"/>
          <w:rtl/>
        </w:rPr>
        <w:t>منْ أَطَاقَ ذَلِكَ مِنَّا صَلَّى</w:t>
      </w:r>
      <w:r w:rsidR="00601534">
        <w:rPr>
          <w:rStyle w:val="7-Char"/>
          <w:rFonts w:hint="cs"/>
          <w:rtl/>
        </w:rPr>
        <w:t xml:space="preserve">، </w:t>
      </w:r>
      <w:r w:rsidRPr="004821E6">
        <w:rPr>
          <w:rStyle w:val="7-Char"/>
          <w:rFonts w:hint="cs"/>
          <w:rtl/>
        </w:rPr>
        <w:t>فَقَالَ</w:t>
      </w:r>
      <w:r w:rsidR="00601534">
        <w:rPr>
          <w:rStyle w:val="7-Char"/>
          <w:rFonts w:hint="cs"/>
          <w:rtl/>
        </w:rPr>
        <w:t xml:space="preserve">: </w:t>
      </w:r>
      <w:r w:rsidRPr="004821E6">
        <w:rPr>
          <w:rStyle w:val="7-Char"/>
          <w:rFonts w:hint="cs"/>
          <w:rtl/>
        </w:rPr>
        <w:t>كَانَ إِذَا كَانَتِ الشَّمْسُ مِنْ هَاهُنَا كَهَيْئَتِهَا مِنْ هَاهُنَا عِنْدَ الْعَصْرِ صَلَّى رَكْعَتَيْنِ</w:t>
      </w:r>
      <w:r w:rsidR="00601534">
        <w:rPr>
          <w:rStyle w:val="7-Char"/>
          <w:rFonts w:hint="cs"/>
          <w:rtl/>
        </w:rPr>
        <w:t xml:space="preserve">، </w:t>
      </w:r>
      <w:r w:rsidRPr="004821E6">
        <w:rPr>
          <w:rStyle w:val="7-Char"/>
          <w:rFonts w:hint="cs"/>
          <w:rtl/>
        </w:rPr>
        <w:t>وَإِذَا كَانَتِ الشَّمْسُ مِنْ هَاهُنَا كَهَيْئَتِهَا مِنْ هَاهُنَا عِنْدَ الظُّهْرِ صَلَّى أَرْبَعًا</w:t>
      </w:r>
      <w:r w:rsidR="00601534">
        <w:rPr>
          <w:rStyle w:val="7-Char"/>
          <w:rFonts w:hint="cs"/>
          <w:rtl/>
        </w:rPr>
        <w:t xml:space="preserve">، </w:t>
      </w:r>
      <w:r w:rsidRPr="004821E6">
        <w:rPr>
          <w:rStyle w:val="7-Char"/>
          <w:rFonts w:hint="cs"/>
          <w:rtl/>
        </w:rPr>
        <w:t>وَ يُصَلِّي قَبْلَ الظُّهْرِ أَرْبَعًا</w:t>
      </w:r>
      <w:r w:rsidR="00601534">
        <w:rPr>
          <w:rStyle w:val="7-Char"/>
          <w:rFonts w:hint="cs"/>
          <w:rtl/>
        </w:rPr>
        <w:t xml:space="preserve">، </w:t>
      </w:r>
      <w:r w:rsidRPr="004821E6">
        <w:rPr>
          <w:rStyle w:val="7-Char"/>
          <w:rFonts w:hint="cs"/>
          <w:rtl/>
        </w:rPr>
        <w:t>وَبَعْدَهَا رَكْعَتَيْنِ</w:t>
      </w:r>
      <w:r w:rsidR="00601534">
        <w:rPr>
          <w:rStyle w:val="7-Char"/>
          <w:rFonts w:hint="cs"/>
          <w:rtl/>
        </w:rPr>
        <w:t xml:space="preserve">، </w:t>
      </w:r>
      <w:r w:rsidRPr="004821E6">
        <w:rPr>
          <w:rStyle w:val="7-Char"/>
          <w:rFonts w:hint="cs"/>
          <w:rtl/>
        </w:rPr>
        <w:t>وَقَبْلَ الْعَصْرِ أَرْبَعًا</w:t>
      </w:r>
      <w:r w:rsidR="00601534">
        <w:rPr>
          <w:rStyle w:val="7-Char"/>
          <w:rFonts w:hint="cs"/>
          <w:rtl/>
        </w:rPr>
        <w:t xml:space="preserve">، </w:t>
      </w:r>
      <w:r w:rsidRPr="004821E6">
        <w:rPr>
          <w:rStyle w:val="7-Char"/>
          <w:rFonts w:hint="cs"/>
          <w:rtl/>
        </w:rPr>
        <w:t>يَفْصِلُ بَيْنَ كُلِّ رَكْعَتَيْنِ بِالتَّسْلِيمِ عَلَى الْمَلاَئِكَةِ الْمُقَرَّبِينَ وَالنَّبِيِّينَ</w:t>
      </w:r>
      <w:r w:rsidR="00601534">
        <w:rPr>
          <w:rStyle w:val="7-Char"/>
          <w:rFonts w:hint="cs"/>
          <w:rtl/>
        </w:rPr>
        <w:t xml:space="preserve">، </w:t>
      </w:r>
      <w:r w:rsidRPr="004821E6">
        <w:rPr>
          <w:rStyle w:val="7-Char"/>
          <w:rFonts w:hint="cs"/>
          <w:rtl/>
        </w:rPr>
        <w:t>وَمَنْ تَبِعَهُمْ مِنَ الْمُؤْمِنِينَ وَالْمُسْلِمِينَ.</w:t>
      </w:r>
    </w:p>
    <w:p w:rsidR="001B40FE" w:rsidRPr="00286662" w:rsidRDefault="001B40FE" w:rsidP="00286662">
      <w:pPr>
        <w:ind w:firstLine="284"/>
        <w:rPr>
          <w:rStyle w:val="1-Char"/>
          <w:rtl/>
        </w:rPr>
      </w:pPr>
      <w:r w:rsidRPr="00286662">
        <w:rPr>
          <w:rStyle w:val="1-Char"/>
          <w:rFonts w:hint="cs"/>
          <w:rtl/>
        </w:rPr>
        <w:t>287 ـ (27) ... ابو اسحاق</w:t>
      </w:r>
      <w:r w:rsidR="004A5B94" w:rsidRPr="004A5B94">
        <w:rPr>
          <w:rStyle w:val="1-Char"/>
          <w:rFonts w:cs="CTraditional Arabic" w:hint="cs"/>
          <w:rtl/>
        </w:rPr>
        <w:t>/</w:t>
      </w:r>
      <w:r w:rsidRPr="00286662">
        <w:rPr>
          <w:rStyle w:val="1-Char"/>
          <w:rFonts w:hint="cs"/>
          <w:rtl/>
        </w:rPr>
        <w:t xml:space="preserve"> گوید: از عاصم بن ضَمرة</w:t>
      </w:r>
      <w:r w:rsidR="004A5B94" w:rsidRPr="004A5B94">
        <w:rPr>
          <w:rFonts w:cs="CTraditional Arabic" w:hint="cs"/>
          <w:szCs w:val="28"/>
          <w:rtl/>
        </w:rPr>
        <w:t>س</w:t>
      </w:r>
      <w:r w:rsidRPr="00286662">
        <w:rPr>
          <w:rStyle w:val="1-Char"/>
          <w:rFonts w:hint="cs"/>
          <w:rtl/>
        </w:rPr>
        <w:t xml:space="preserve"> شنیدم که می</w:t>
      </w:r>
      <w:r w:rsidR="009C71F4" w:rsidRPr="00286662">
        <w:rPr>
          <w:rStyle w:val="1-Char"/>
          <w:rFonts w:hint="cs"/>
          <w:rtl/>
        </w:rPr>
        <w:t>‌</w:t>
      </w:r>
      <w:r w:rsidRPr="00286662">
        <w:rPr>
          <w:rStyle w:val="1-Char"/>
          <w:rFonts w:hint="cs"/>
          <w:rtl/>
        </w:rPr>
        <w:t>گفت: از علی بن ابی طالب</w:t>
      </w:r>
      <w:r w:rsidR="004A5B94" w:rsidRPr="004A5B94">
        <w:rPr>
          <w:rFonts w:cs="CTraditional Arabic" w:hint="cs"/>
          <w:szCs w:val="28"/>
          <w:rtl/>
        </w:rPr>
        <w:t>س</w:t>
      </w:r>
      <w:r w:rsidRPr="00286662">
        <w:rPr>
          <w:rStyle w:val="1-Char"/>
          <w:rFonts w:hint="cs"/>
          <w:rtl/>
        </w:rPr>
        <w:t xml:space="preserve"> درباره</w:t>
      </w:r>
      <w:r w:rsidR="009C71F4" w:rsidRPr="00286662">
        <w:rPr>
          <w:rStyle w:val="1-Char"/>
          <w:rFonts w:hint="cs"/>
          <w:rtl/>
        </w:rPr>
        <w:t>‌</w:t>
      </w:r>
      <w:r w:rsidRPr="00286662">
        <w:rPr>
          <w:rStyle w:val="1-Char"/>
          <w:rFonts w:hint="cs"/>
          <w:rtl/>
        </w:rPr>
        <w:t>ی نمازهای مستحبّیِ روزانه</w:t>
      </w:r>
      <w:r w:rsidR="009C71F4" w:rsidRPr="00286662">
        <w:rPr>
          <w:rStyle w:val="1-Char"/>
          <w:rFonts w:hint="cs"/>
          <w:rtl/>
        </w:rPr>
        <w:t>‌</w:t>
      </w:r>
      <w:r w:rsidRPr="00286662">
        <w:rPr>
          <w:rStyle w:val="1-Char"/>
          <w:rFonts w:hint="cs"/>
          <w:rtl/>
        </w:rPr>
        <w:t>ای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00D15871">
        <w:rPr>
          <w:rStyle w:val="1-Char"/>
          <w:rFonts w:hint="cs"/>
          <w:rtl/>
        </w:rPr>
        <w:t xml:space="preserve"> آن‌ها </w:t>
      </w:r>
      <w:r w:rsidRPr="00286662">
        <w:rPr>
          <w:rStyle w:val="1-Char"/>
          <w:rFonts w:hint="cs"/>
          <w:rtl/>
        </w:rPr>
        <w:t>را می</w:t>
      </w:r>
      <w:r w:rsidR="009C71F4" w:rsidRPr="00286662">
        <w:rPr>
          <w:rStyle w:val="1-Char"/>
          <w:rFonts w:hint="cs"/>
          <w:rtl/>
        </w:rPr>
        <w:t>‌</w:t>
      </w:r>
      <w:r w:rsidRPr="00286662">
        <w:rPr>
          <w:rStyle w:val="1-Char"/>
          <w:rFonts w:hint="cs"/>
          <w:rtl/>
        </w:rPr>
        <w:t>گزاردند، پرسیدم؟ او در پاسخ گفت: (اگر از</w:t>
      </w:r>
      <w:r w:rsidR="00D15871">
        <w:rPr>
          <w:rStyle w:val="1-Char"/>
          <w:rFonts w:hint="cs"/>
          <w:rtl/>
        </w:rPr>
        <w:t xml:space="preserve"> آن‌ها </w:t>
      </w:r>
      <w:r w:rsidRPr="00286662">
        <w:rPr>
          <w:rStyle w:val="1-Char"/>
          <w:rFonts w:hint="cs"/>
          <w:rtl/>
        </w:rPr>
        <w:t>برای شما بگویم) شما توان و قدرت انجام</w:t>
      </w:r>
      <w:r w:rsidR="00D15871">
        <w:rPr>
          <w:rStyle w:val="1-Char"/>
          <w:rFonts w:hint="cs"/>
          <w:rtl/>
        </w:rPr>
        <w:t xml:space="preserve"> آن‌ها </w:t>
      </w:r>
      <w:r w:rsidRPr="00286662">
        <w:rPr>
          <w:rStyle w:val="1-Char"/>
          <w:rFonts w:hint="cs"/>
          <w:rtl/>
        </w:rPr>
        <w:t>را ندارید و از پسِ انجام</w:t>
      </w:r>
      <w:r w:rsidR="00D15871">
        <w:rPr>
          <w:rStyle w:val="1-Char"/>
          <w:rFonts w:hint="cs"/>
          <w:rtl/>
        </w:rPr>
        <w:t xml:space="preserve"> آن‌ها </w:t>
      </w:r>
      <w:r w:rsidRPr="00286662">
        <w:rPr>
          <w:rStyle w:val="1-Char"/>
          <w:rFonts w:hint="cs"/>
          <w:rtl/>
        </w:rPr>
        <w:t>برنمی</w:t>
      </w:r>
      <w:r w:rsidR="009C71F4" w:rsidRPr="00286662">
        <w:rPr>
          <w:rStyle w:val="1-Char"/>
          <w:rFonts w:hint="cs"/>
          <w:rtl/>
        </w:rPr>
        <w:t>‌</w:t>
      </w:r>
      <w:r w:rsidRPr="00286662">
        <w:rPr>
          <w:rStyle w:val="1-Char"/>
          <w:rFonts w:hint="cs"/>
          <w:rtl/>
        </w:rPr>
        <w:t>آیید!</w:t>
      </w:r>
    </w:p>
    <w:p w:rsidR="001B40FE" w:rsidRPr="00286662" w:rsidRDefault="001B40FE" w:rsidP="00286662">
      <w:pPr>
        <w:ind w:firstLine="284"/>
        <w:rPr>
          <w:rStyle w:val="1-Char"/>
          <w:rtl/>
        </w:rPr>
      </w:pPr>
      <w:r w:rsidRPr="00286662">
        <w:rPr>
          <w:rStyle w:val="1-Char"/>
          <w:rFonts w:hint="cs"/>
          <w:rtl/>
        </w:rPr>
        <w:t>عاصم بن ضَمر</w:t>
      </w:r>
      <w:r w:rsidRPr="002413F2">
        <w:rPr>
          <w:rStyle w:val="1-Char"/>
          <w:rFonts w:hint="cs"/>
          <w:rtl/>
        </w:rPr>
        <w:t>ة</w:t>
      </w:r>
      <w:r w:rsidRPr="00286662">
        <w:rPr>
          <w:rStyle w:val="1-Char"/>
          <w:rFonts w:hint="cs"/>
          <w:rtl/>
        </w:rPr>
        <w:t xml:space="preserve"> در ادامه</w:t>
      </w:r>
      <w:r w:rsidR="009C71F4" w:rsidRPr="00286662">
        <w:rPr>
          <w:rStyle w:val="1-Char"/>
          <w:rFonts w:hint="cs"/>
          <w:rtl/>
        </w:rPr>
        <w:t>‌</w:t>
      </w:r>
      <w:r w:rsidRPr="00286662">
        <w:rPr>
          <w:rStyle w:val="1-Char"/>
          <w:rFonts w:hint="cs"/>
          <w:rtl/>
        </w:rPr>
        <w:t>ی سخنانش گوید: به علی</w:t>
      </w:r>
      <w:r w:rsidR="004A5B94" w:rsidRPr="004A5B94">
        <w:rPr>
          <w:rFonts w:cs="CTraditional Arabic" w:hint="cs"/>
          <w:szCs w:val="28"/>
          <w:rtl/>
        </w:rPr>
        <w:t>س</w:t>
      </w:r>
      <w:r w:rsidRPr="00286662">
        <w:rPr>
          <w:rStyle w:val="1-Char"/>
          <w:rFonts w:hint="cs"/>
          <w:rtl/>
        </w:rPr>
        <w:t xml:space="preserve"> گفتیم: (حال که چنین است، تو ما را از آن خبر بده و) هر کس از ما که بتواند، آن را انجام خواهد داد و آن را به جای خواهد آورد.</w:t>
      </w:r>
      <w:r w:rsidR="00405DA1">
        <w:rPr>
          <w:rStyle w:val="1-Char"/>
          <w:rFonts w:hint="cs"/>
          <w:rtl/>
        </w:rPr>
        <w:t xml:space="preserve"> آنگاه </w:t>
      </w:r>
      <w:r w:rsidRPr="00286662">
        <w:rPr>
          <w:rStyle w:val="1-Char"/>
          <w:rFonts w:hint="cs"/>
          <w:rtl/>
        </w:rPr>
        <w:t>علی</w:t>
      </w:r>
      <w:r w:rsidR="004A5B94" w:rsidRPr="004A5B94">
        <w:rPr>
          <w:rFonts w:cs="CTraditional Arabic" w:hint="cs"/>
          <w:szCs w:val="28"/>
          <w:rtl/>
        </w:rPr>
        <w:t>س</w:t>
      </w:r>
      <w:r w:rsidRPr="00286662">
        <w:rPr>
          <w:rStyle w:val="1-Char"/>
          <w:rFonts w:hint="cs"/>
          <w:rtl/>
        </w:rPr>
        <w:t xml:space="preserve"> گفت:</w:t>
      </w:r>
    </w:p>
    <w:p w:rsidR="001B40FE" w:rsidRPr="00286662" w:rsidRDefault="001B40FE" w:rsidP="00286662">
      <w:pPr>
        <w:ind w:firstLine="284"/>
        <w:rPr>
          <w:rStyle w:val="1-Char"/>
          <w:rtl/>
        </w:rPr>
      </w:pPr>
      <w:r w:rsidRPr="00286662">
        <w:rPr>
          <w:rStyle w:val="1-Char"/>
          <w:rFonts w:hint="cs"/>
          <w:rtl/>
        </w:rPr>
        <w:t>هرگاه آفتاب از سوی مشرق چندان بالا می</w:t>
      </w:r>
      <w:r w:rsidR="009C71F4" w:rsidRPr="00286662">
        <w:rPr>
          <w:rStyle w:val="1-Char"/>
          <w:rFonts w:hint="cs"/>
          <w:rtl/>
        </w:rPr>
        <w:t>‌</w:t>
      </w:r>
      <w:r w:rsidRPr="00286662">
        <w:rPr>
          <w:rStyle w:val="1-Char"/>
          <w:rFonts w:hint="cs"/>
          <w:rtl/>
        </w:rPr>
        <w:t>آمد که به هنگام نماز عصر، همان اندازه به سوی مغرب فرو نشسته است،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نزدیک ظهر، دو رکعت نماز (چاشت) می</w:t>
      </w:r>
      <w:r w:rsidR="009C71F4" w:rsidRPr="00286662">
        <w:rPr>
          <w:rStyle w:val="1-Char"/>
          <w:rFonts w:hint="cs"/>
          <w:rtl/>
        </w:rPr>
        <w:t>‌</w:t>
      </w:r>
      <w:r w:rsidRPr="00286662">
        <w:rPr>
          <w:rStyle w:val="1-Char"/>
          <w:rFonts w:hint="cs"/>
          <w:rtl/>
        </w:rPr>
        <w:t>خواندند؛ و چون خورشید نزدیک به نیمروز می</w:t>
      </w:r>
      <w:r w:rsidR="009C71F4" w:rsidRPr="00286662">
        <w:rPr>
          <w:rStyle w:val="1-Char"/>
          <w:rFonts w:hint="cs"/>
          <w:rtl/>
        </w:rPr>
        <w:t>‌</w:t>
      </w:r>
      <w:r w:rsidRPr="00286662">
        <w:rPr>
          <w:rStyle w:val="1-Char"/>
          <w:rFonts w:hint="cs"/>
          <w:rtl/>
        </w:rPr>
        <w:t>رسید،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نزدیک ظهر، چهار رکعت نماز (اوّابین) می</w:t>
      </w:r>
      <w:r w:rsidR="009C71F4" w:rsidRPr="00286662">
        <w:rPr>
          <w:rStyle w:val="1-Char"/>
          <w:rFonts w:hint="cs"/>
          <w:rtl/>
        </w:rPr>
        <w:t>‌</w:t>
      </w:r>
      <w:r w:rsidRPr="00286662">
        <w:rPr>
          <w:rStyle w:val="1-Char"/>
          <w:rFonts w:hint="cs"/>
          <w:rtl/>
        </w:rPr>
        <w:t>خواندند؛ و سپس اندکی پیش از نمازِ فرض ظهر، چهار رکعت و پس از نمازِ فرض ظهر، دو رکعت دیگر می</w:t>
      </w:r>
      <w:r w:rsidR="009C71F4" w:rsidRPr="00286662">
        <w:rPr>
          <w:rStyle w:val="1-Char"/>
          <w:rFonts w:hint="cs"/>
          <w:rtl/>
        </w:rPr>
        <w:t>‌</w:t>
      </w:r>
      <w:r w:rsidRPr="00286662">
        <w:rPr>
          <w:rStyle w:val="1-Char"/>
          <w:rFonts w:hint="cs"/>
          <w:rtl/>
        </w:rPr>
        <w:t>خواندند؛ و پیش از نماز عصر نیز چهار رکعت می</w:t>
      </w:r>
      <w:r w:rsidR="009C71F4" w:rsidRPr="00286662">
        <w:rPr>
          <w:rStyle w:val="1-Char"/>
          <w:rFonts w:hint="cs"/>
          <w:rtl/>
        </w:rPr>
        <w:t>‌</w:t>
      </w:r>
      <w:r w:rsidRPr="00286662">
        <w:rPr>
          <w:rStyle w:val="1-Char"/>
          <w:rFonts w:hint="cs"/>
          <w:rtl/>
        </w:rPr>
        <w:t>خواندند، اینگونه که در میان هر دو رکعت (از این چهار رکعت)، تشهّدی می</w:t>
      </w:r>
      <w:r w:rsidR="009C71F4" w:rsidRPr="00286662">
        <w:rPr>
          <w:rStyle w:val="1-Char"/>
          <w:rFonts w:hint="cs"/>
          <w:rtl/>
        </w:rPr>
        <w:t>‌</w:t>
      </w:r>
      <w:r w:rsidRPr="00286662">
        <w:rPr>
          <w:rStyle w:val="1-Char"/>
          <w:rFonts w:hint="cs"/>
          <w:rtl/>
        </w:rPr>
        <w:t>خواندند که شامل سلام بر فرشتگانِ مقرّبِ درگاه الهی و پیامبران و مؤمنان و مسلمانانِ تابع ایشان بود.</w:t>
      </w:r>
    </w:p>
    <w:p w:rsidR="00A64B8E" w:rsidRDefault="001270E0" w:rsidP="006A61A7">
      <w:pPr>
        <w:pStyle w:val="9-"/>
        <w:rPr>
          <w:lang w:bidi="fa-IR"/>
        </w:rPr>
      </w:pPr>
      <w:r>
        <w:rPr>
          <w:noProof/>
        </w:rPr>
        <mc:AlternateContent>
          <mc:Choice Requires="wps">
            <w:drawing>
              <wp:anchor distT="0" distB="0" distL="114300" distR="114300" simplePos="0" relativeHeight="251599872" behindDoc="1" locked="0" layoutInCell="1" allowOverlap="1" wp14:anchorId="60E2CD99" wp14:editId="77F654B9">
                <wp:simplePos x="0" y="0"/>
                <wp:positionH relativeFrom="column">
                  <wp:posOffset>800735</wp:posOffset>
                </wp:positionH>
                <wp:positionV relativeFrom="paragraph">
                  <wp:posOffset>172085</wp:posOffset>
                </wp:positionV>
                <wp:extent cx="3084830" cy="0"/>
                <wp:effectExtent l="10160" t="10160" r="10160" b="8890"/>
                <wp:wrapNone/>
                <wp:docPr id="783" name="Line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3"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AW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YoyR&#10;Ih2ItBGKo1k2D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5KHwF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00896" behindDoc="1" locked="0" layoutInCell="1" allowOverlap="1" wp14:anchorId="401D3DDC" wp14:editId="3CDAF61E">
                <wp:simplePos x="0" y="0"/>
                <wp:positionH relativeFrom="column">
                  <wp:posOffset>1644650</wp:posOffset>
                </wp:positionH>
                <wp:positionV relativeFrom="paragraph">
                  <wp:posOffset>88900</wp:posOffset>
                </wp:positionV>
                <wp:extent cx="1397000" cy="182245"/>
                <wp:effectExtent l="6350" t="12700" r="6350" b="5080"/>
                <wp:wrapNone/>
                <wp:docPr id="782" name="Rectangl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4" o:spid="_x0000_s1026" style="position:absolute;margin-left:129.5pt;margin-top:7pt;width:110pt;height:14.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IF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fPgSB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720A488" wp14:editId="7A54C1C1">
            <wp:extent cx="504825" cy="191135"/>
            <wp:effectExtent l="0" t="0" r="9525" b="0"/>
            <wp:docPr id="430" name="Picture 8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A64B8E">
        <w:rPr>
          <w:rFonts w:hint="cs"/>
          <w:rtl/>
        </w:rPr>
        <w:t xml:space="preserve"> </w:t>
      </w:r>
      <w:r w:rsidR="00A64B8E">
        <w:sym w:font="NJ_symbol 1" w:char="0026"/>
      </w:r>
      <w:r w:rsidR="00A64B8E">
        <w:rPr>
          <w:rFonts w:hint="cs"/>
          <w:rtl/>
        </w:rPr>
        <w:t xml:space="preserve"> </w:t>
      </w:r>
      <w:r>
        <w:rPr>
          <w:noProof/>
        </w:rPr>
        <w:drawing>
          <wp:inline distT="0" distB="0" distL="0" distR="0" wp14:anchorId="209A0CD7" wp14:editId="50EB5405">
            <wp:extent cx="504825" cy="191135"/>
            <wp:effectExtent l="0" t="0" r="9525" b="0"/>
            <wp:docPr id="429" name="Picture 8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لا تطیقون</w:t>
      </w:r>
      <w:r w:rsidRPr="006A61A7">
        <w:rPr>
          <w:rStyle w:val="1-Char"/>
          <w:rFonts w:hint="cs"/>
          <w:rtl/>
        </w:rPr>
        <w:t>»: یارای آن را ندارید، قدرت و توان آن را ندارید.</w:t>
      </w:r>
    </w:p>
    <w:p w:rsidR="001B40FE" w:rsidRPr="006A61A7" w:rsidRDefault="00601534" w:rsidP="00601534">
      <w:pPr>
        <w:ind w:firstLine="284"/>
        <w:rPr>
          <w:rStyle w:val="1-Char"/>
          <w:rtl/>
        </w:rPr>
      </w:pPr>
      <w:r w:rsidRPr="00601534">
        <w:rPr>
          <w:rStyle w:val="1-Char"/>
          <w:rFonts w:hint="cs"/>
          <w:rtl/>
        </w:rPr>
        <w:t>«</w:t>
      </w:r>
      <w:r w:rsidR="001B40FE" w:rsidRPr="00CE56AA">
        <w:rPr>
          <w:rStyle w:val="8-Char"/>
          <w:rFonts w:hint="cs"/>
          <w:rtl/>
        </w:rPr>
        <w:t>إِذَا كَانَتِ الشَّمْسُ مِنْ هَاهُنَا كَهَيْئَتِهَا مِنْ هَاهُنَا عِنْدَ الْعَصْرِ</w:t>
      </w:r>
      <w:r w:rsidR="001B40FE" w:rsidRPr="006A61A7">
        <w:rPr>
          <w:rStyle w:val="1-Char"/>
          <w:rFonts w:hint="cs"/>
          <w:rtl/>
        </w:rPr>
        <w:t>»: «وقتی خورشید از سوی مشرق چندان بالا می</w:t>
      </w:r>
      <w:r w:rsidR="009C71F4" w:rsidRPr="006A61A7">
        <w:rPr>
          <w:rStyle w:val="1-Char"/>
          <w:rFonts w:hint="cs"/>
          <w:rtl/>
        </w:rPr>
        <w:t>‌</w:t>
      </w:r>
      <w:r w:rsidR="001B40FE" w:rsidRPr="006A61A7">
        <w:rPr>
          <w:rStyle w:val="1-Char"/>
          <w:rFonts w:hint="cs"/>
          <w:rtl/>
        </w:rPr>
        <w:t>آمد که به هنگام نماز عصر، همان اندازه به سوی مغرب فرو نشسته است...»؛ در اینجا مراد از «</w:t>
      </w:r>
      <w:r w:rsidR="001B40FE" w:rsidRPr="00CE56AA">
        <w:rPr>
          <w:rStyle w:val="8-Char"/>
          <w:rFonts w:hint="cs"/>
          <w:rtl/>
        </w:rPr>
        <w:t>ههنا</w:t>
      </w:r>
      <w:r w:rsidR="001B40FE" w:rsidRPr="006A61A7">
        <w:rPr>
          <w:rStyle w:val="1-Char"/>
          <w:rFonts w:hint="cs"/>
          <w:rtl/>
        </w:rPr>
        <w:t>»ی اول: «</w:t>
      </w:r>
      <w:r w:rsidR="001B40FE" w:rsidRPr="00601534">
        <w:rPr>
          <w:rStyle w:val="1-Char"/>
          <w:rFonts w:hint="cs"/>
          <w:rtl/>
        </w:rPr>
        <w:t>سوی مشرق</w:t>
      </w:r>
      <w:r w:rsidR="001B40FE" w:rsidRPr="006A61A7">
        <w:rPr>
          <w:rStyle w:val="1-Char"/>
          <w:rFonts w:hint="cs"/>
          <w:rtl/>
        </w:rPr>
        <w:t>» است، و منظور از «</w:t>
      </w:r>
      <w:r w:rsidR="001B40FE" w:rsidRPr="00CE56AA">
        <w:rPr>
          <w:rStyle w:val="8-Char"/>
          <w:rFonts w:hint="cs"/>
          <w:rtl/>
        </w:rPr>
        <w:t>ههنا</w:t>
      </w:r>
      <w:r w:rsidR="001B40FE" w:rsidRPr="006A61A7">
        <w:rPr>
          <w:rStyle w:val="1-Char"/>
          <w:rFonts w:hint="cs"/>
          <w:rtl/>
        </w:rPr>
        <w:t>» ی دوم: «</w:t>
      </w:r>
      <w:r w:rsidR="001B40FE" w:rsidRPr="00601534">
        <w:rPr>
          <w:rStyle w:val="1-Char"/>
          <w:rFonts w:hint="cs"/>
          <w:rtl/>
        </w:rPr>
        <w:t>سوی مغرب»</w:t>
      </w:r>
      <w:r w:rsidR="001B40FE" w:rsidRPr="006A61A7">
        <w:rPr>
          <w:rStyle w:val="1-Char"/>
          <w:rFonts w:hint="cs"/>
          <w:rtl/>
        </w:rPr>
        <w:t xml:space="preserve">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عند الظهر صلّی اربعاً</w:t>
      </w:r>
      <w:r w:rsidRPr="006A61A7">
        <w:rPr>
          <w:rStyle w:val="1-Char"/>
          <w:rFonts w:hint="cs"/>
          <w:rtl/>
        </w:rPr>
        <w:t>»: مراد نماز اوّابین می</w:t>
      </w:r>
      <w:r w:rsidR="009C71F4" w:rsidRPr="006A61A7">
        <w:rPr>
          <w:rStyle w:val="1-Char"/>
          <w:rFonts w:hint="cs"/>
          <w:rtl/>
        </w:rPr>
        <w:t>‌</w:t>
      </w:r>
      <w:r w:rsidRPr="006A61A7">
        <w:rPr>
          <w:rStyle w:val="1-Char"/>
          <w:rFonts w:hint="cs"/>
          <w:rtl/>
        </w:rPr>
        <w:t>باشد؛ زیرا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فرمایند</w:t>
      </w:r>
      <w:r w:rsidRPr="00601534">
        <w:rPr>
          <w:rStyle w:val="7-Char"/>
          <w:rFonts w:hint="cs"/>
          <w:rtl/>
        </w:rPr>
        <w:t>: «صلاة الاوابین اذا رمضت الفصال من الضُحی»</w:t>
      </w:r>
      <w:r w:rsidRPr="006A61A7">
        <w:rPr>
          <w:rStyle w:val="1-Char"/>
          <w:rFonts w:hint="cs"/>
          <w:rtl/>
        </w:rPr>
        <w:t xml:space="preserve">؛ </w:t>
      </w:r>
      <w:r w:rsidRPr="00601534">
        <w:rPr>
          <w:rStyle w:val="1-Char"/>
          <w:rFonts w:hint="cs"/>
          <w:rtl/>
        </w:rPr>
        <w:t>«نماز اوابین، هنگامی است که سُم بچه شتر از شدت گرمای شن قبل از ظهر (ضُحی) می</w:t>
      </w:r>
      <w:r w:rsidR="009C71F4" w:rsidRPr="00601534">
        <w:rPr>
          <w:rStyle w:val="1-Char"/>
          <w:rFonts w:hint="cs"/>
          <w:rtl/>
        </w:rPr>
        <w:t>‌</w:t>
      </w:r>
      <w:r w:rsidRPr="00601534">
        <w:rPr>
          <w:rStyle w:val="1-Char"/>
          <w:rFonts w:hint="cs"/>
          <w:rtl/>
        </w:rPr>
        <w:t>سوزد». [مس</w:t>
      </w:r>
      <w:r w:rsidRPr="006A61A7">
        <w:rPr>
          <w:rStyle w:val="1-Char"/>
          <w:rFonts w:hint="cs"/>
          <w:rtl/>
        </w:rPr>
        <w:t>لم]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یفصل</w:t>
      </w:r>
      <w:r w:rsidRPr="006A61A7">
        <w:rPr>
          <w:rStyle w:val="1-Char"/>
          <w:rFonts w:hint="cs"/>
          <w:rtl/>
        </w:rPr>
        <w:t>»: جدایی می</w:t>
      </w:r>
      <w:r w:rsidR="009C71F4" w:rsidRPr="006A61A7">
        <w:rPr>
          <w:rStyle w:val="1-Char"/>
          <w:rFonts w:hint="cs"/>
          <w:rtl/>
        </w:rPr>
        <w:t>‌</w:t>
      </w:r>
      <w:r w:rsidRPr="006A61A7">
        <w:rPr>
          <w:rStyle w:val="1-Char"/>
          <w:rFonts w:hint="cs"/>
          <w:rtl/>
        </w:rPr>
        <w:t>انداخت.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بالتسلیم</w:t>
      </w:r>
      <w:r w:rsidRPr="006A61A7">
        <w:rPr>
          <w:rStyle w:val="1-Char"/>
          <w:rFonts w:hint="cs"/>
          <w:rtl/>
        </w:rPr>
        <w:t>»: این عبارت را می</w:t>
      </w:r>
      <w:r w:rsidR="009C71F4" w:rsidRPr="006A61A7">
        <w:rPr>
          <w:rStyle w:val="1-Char"/>
          <w:rFonts w:hint="cs"/>
          <w:rtl/>
        </w:rPr>
        <w:t>‌</w:t>
      </w:r>
      <w:r w:rsidRPr="006A61A7">
        <w:rPr>
          <w:rStyle w:val="1-Char"/>
          <w:rFonts w:hint="cs"/>
          <w:rtl/>
        </w:rPr>
        <w:t>توان به دو گونه ترجمه کرد:</w:t>
      </w:r>
    </w:p>
    <w:p w:rsidR="001B40FE" w:rsidRPr="006A61A7" w:rsidRDefault="001B40FE" w:rsidP="00D15871">
      <w:pPr>
        <w:numPr>
          <w:ilvl w:val="0"/>
          <w:numId w:val="13"/>
        </w:numPr>
        <w:ind w:left="641" w:hanging="357"/>
        <w:rPr>
          <w:rStyle w:val="1-Char"/>
          <w:rtl/>
        </w:rPr>
      </w:pPr>
      <w:r w:rsidRPr="00601534">
        <w:rPr>
          <w:rStyle w:val="9-Char"/>
          <w:rFonts w:hint="cs"/>
          <w:rtl/>
        </w:rPr>
        <w:t>سلام نماز؛</w:t>
      </w:r>
      <w:r w:rsidRPr="006A61A7">
        <w:rPr>
          <w:rStyle w:val="1-Char"/>
          <w:rFonts w:hint="cs"/>
          <w:rtl/>
        </w:rPr>
        <w:t xml:space="preserve">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پیش از نماز عصر، چهار رکعت نماز می</w:t>
      </w:r>
      <w:r w:rsidR="009C71F4" w:rsidRPr="006A61A7">
        <w:rPr>
          <w:rStyle w:val="1-Char"/>
          <w:rFonts w:hint="cs"/>
          <w:rtl/>
        </w:rPr>
        <w:t>‌</w:t>
      </w:r>
      <w:r w:rsidRPr="006A61A7">
        <w:rPr>
          <w:rStyle w:val="1-Char"/>
          <w:rFonts w:hint="cs"/>
          <w:rtl/>
        </w:rPr>
        <w:t>خواندند که میان هر دو رکعت، سلامی را قرار می</w:t>
      </w:r>
      <w:r w:rsidR="009C71F4" w:rsidRPr="006A61A7">
        <w:rPr>
          <w:rStyle w:val="1-Char"/>
          <w:rFonts w:hint="cs"/>
          <w:rtl/>
        </w:rPr>
        <w:t>‌</w:t>
      </w:r>
      <w:r w:rsidRPr="006A61A7">
        <w:rPr>
          <w:rStyle w:val="1-Char"/>
          <w:rFonts w:hint="cs"/>
          <w:rtl/>
        </w:rPr>
        <w:t>دادند؛ یعنی هر دو رکعت را با یک سلام می</w:t>
      </w:r>
      <w:r w:rsidR="009C71F4" w:rsidRPr="006A61A7">
        <w:rPr>
          <w:rStyle w:val="1-Char"/>
          <w:rFonts w:hint="cs"/>
          <w:rtl/>
        </w:rPr>
        <w:t>‌</w:t>
      </w:r>
      <w:r w:rsidRPr="006A61A7">
        <w:rPr>
          <w:rStyle w:val="1-Char"/>
          <w:rFonts w:hint="cs"/>
          <w:rtl/>
        </w:rPr>
        <w:t>خواندند. و این سلامِ پیامبر</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شامل سلام بر فرشتگانِ مقرّب خدا و پیامبران و مؤمنان و مسلمانانِ تابع ایشان بود.</w:t>
      </w:r>
    </w:p>
    <w:p w:rsidR="001B40FE" w:rsidRPr="006A61A7" w:rsidRDefault="001B40FE" w:rsidP="009B1A7A">
      <w:pPr>
        <w:numPr>
          <w:ilvl w:val="0"/>
          <w:numId w:val="13"/>
        </w:numPr>
        <w:ind w:left="641" w:hanging="357"/>
        <w:rPr>
          <w:rStyle w:val="1-Char"/>
          <w:rtl/>
        </w:rPr>
      </w:pPr>
      <w:r w:rsidRPr="00601534">
        <w:rPr>
          <w:rStyle w:val="9-Char"/>
          <w:rFonts w:hint="cs"/>
          <w:rtl/>
        </w:rPr>
        <w:t>تشهد نماز؛</w:t>
      </w:r>
      <w:r w:rsidRPr="006A61A7">
        <w:rPr>
          <w:rStyle w:val="1-Char"/>
          <w:rFonts w:hint="cs"/>
          <w:rtl/>
        </w:rPr>
        <w:t xml:space="preserve">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پیش از نماز عصر، چهار رکعت نماز می</w:t>
      </w:r>
      <w:r w:rsidR="009C71F4" w:rsidRPr="006A61A7">
        <w:rPr>
          <w:rStyle w:val="1-Char"/>
          <w:rFonts w:hint="cs"/>
          <w:rtl/>
        </w:rPr>
        <w:t>‌</w:t>
      </w:r>
      <w:r w:rsidRPr="006A61A7">
        <w:rPr>
          <w:rStyle w:val="1-Char"/>
          <w:rFonts w:hint="cs"/>
          <w:rtl/>
        </w:rPr>
        <w:t>خواندند که میان هر دو رکعت، تشهدی می</w:t>
      </w:r>
      <w:r w:rsidR="009C71F4" w:rsidRPr="006A61A7">
        <w:rPr>
          <w:rStyle w:val="1-Char"/>
          <w:rFonts w:hint="cs"/>
          <w:rtl/>
        </w:rPr>
        <w:t>‌</w:t>
      </w:r>
      <w:r w:rsidRPr="006A61A7">
        <w:rPr>
          <w:rStyle w:val="1-Char"/>
          <w:rFonts w:hint="cs"/>
          <w:rtl/>
        </w:rPr>
        <w:t>خواندند که این تشهّد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601534">
        <w:rPr>
          <w:rStyle w:val="1-Char"/>
          <w:rFonts w:hint="cs"/>
          <w:rtl/>
        </w:rPr>
        <w:t xml:space="preserve">، </w:t>
      </w:r>
      <w:r w:rsidRPr="006A61A7">
        <w:rPr>
          <w:rStyle w:val="1-Char"/>
          <w:rFonts w:hint="cs"/>
          <w:rtl/>
        </w:rPr>
        <w:t>شامل سلام بر فرشتگانِ مقرّب و پیامبران و مؤمنان و مسلمانانِ تابع ایشان بود؛ زیرا در تشهّد خوانده می</w:t>
      </w:r>
      <w:r w:rsidR="009C71F4" w:rsidRPr="006A61A7">
        <w:rPr>
          <w:rStyle w:val="1-Char"/>
          <w:rFonts w:hint="cs"/>
          <w:rtl/>
        </w:rPr>
        <w:t>‌</w:t>
      </w:r>
      <w:r w:rsidRPr="006A61A7">
        <w:rPr>
          <w:rStyle w:val="1-Char"/>
          <w:rFonts w:hint="cs"/>
          <w:rtl/>
        </w:rPr>
        <w:t>شود: «</w:t>
      </w:r>
      <w:r w:rsidR="00601534">
        <w:rPr>
          <w:rStyle w:val="8-Char"/>
          <w:rFonts w:hint="cs"/>
          <w:rtl/>
        </w:rPr>
        <w:t>السلام علیك</w:t>
      </w:r>
      <w:r w:rsidRPr="00CE56AA">
        <w:rPr>
          <w:rStyle w:val="8-Char"/>
          <w:rFonts w:hint="cs"/>
          <w:rtl/>
        </w:rPr>
        <w:t xml:space="preserve"> ایها النب</w:t>
      </w:r>
      <w:r w:rsidR="00601534">
        <w:rPr>
          <w:rStyle w:val="8-Char"/>
          <w:rFonts w:hint="cs"/>
          <w:rtl/>
        </w:rPr>
        <w:t>ي</w:t>
      </w:r>
      <w:r w:rsidRPr="00CE56AA">
        <w:rPr>
          <w:rStyle w:val="8-Char"/>
          <w:rFonts w:hint="cs"/>
          <w:rtl/>
        </w:rPr>
        <w:t xml:space="preserve"> و</w:t>
      </w:r>
      <w:r w:rsidR="00601534">
        <w:rPr>
          <w:rStyle w:val="8-Char"/>
          <w:rFonts w:hint="cs"/>
          <w:rtl/>
        </w:rPr>
        <w:t>رحمة الله و</w:t>
      </w:r>
      <w:r w:rsidRPr="00CE56AA">
        <w:rPr>
          <w:rStyle w:val="8-Char"/>
          <w:rFonts w:hint="cs"/>
          <w:rtl/>
        </w:rPr>
        <w:t>برکاته، السلام علینا وعلی عباد الله الصالحین</w:t>
      </w:r>
      <w:r w:rsidRPr="006A61A7">
        <w:rPr>
          <w:rStyle w:val="1-Char"/>
          <w:rFonts w:hint="cs"/>
          <w:rtl/>
        </w:rPr>
        <w:t>».</w:t>
      </w:r>
    </w:p>
    <w:p w:rsidR="001B40FE" w:rsidRDefault="001B40FE" w:rsidP="00286662">
      <w:pPr>
        <w:ind w:firstLine="284"/>
        <w:rPr>
          <w:rStyle w:val="1-Char"/>
          <w:rtl/>
        </w:rPr>
      </w:pPr>
      <w:r w:rsidRPr="006A61A7">
        <w:rPr>
          <w:rStyle w:val="1-Char"/>
          <w:rFonts w:hint="cs"/>
          <w:rtl/>
        </w:rPr>
        <w:t>«</w:t>
      </w:r>
      <w:r w:rsidRPr="00CE56AA">
        <w:rPr>
          <w:rStyle w:val="8-Char"/>
          <w:rFonts w:hint="cs"/>
          <w:rtl/>
        </w:rPr>
        <w:t>الملائکة المقربین</w:t>
      </w:r>
      <w:r w:rsidRPr="006A61A7">
        <w:rPr>
          <w:rStyle w:val="1-Char"/>
          <w:rFonts w:hint="cs"/>
          <w:rtl/>
        </w:rPr>
        <w:t>»: فرشتگانِ مقرّب؛ مراد خواصّ فرشتگان است، از قبیل: جبرئیل و میکائیل.</w:t>
      </w:r>
    </w:p>
    <w:p w:rsidR="00601534" w:rsidRDefault="00601534" w:rsidP="00286662">
      <w:pPr>
        <w:ind w:firstLine="284"/>
        <w:rPr>
          <w:rStyle w:val="1-Char"/>
          <w:rtl/>
        </w:rPr>
        <w:sectPr w:rsidR="00601534" w:rsidSect="00035235">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601534" w:rsidRDefault="00601534" w:rsidP="00286662">
      <w:pPr>
        <w:ind w:firstLine="284"/>
        <w:rPr>
          <w:rStyle w:val="1-Char"/>
          <w:rtl/>
        </w:rPr>
      </w:pPr>
    </w:p>
    <w:p w:rsidR="00601534" w:rsidRDefault="00601534" w:rsidP="00286662">
      <w:pPr>
        <w:ind w:firstLine="284"/>
        <w:rPr>
          <w:rStyle w:val="1-Char"/>
          <w:rtl/>
        </w:rPr>
      </w:pPr>
    </w:p>
    <w:p w:rsidR="00601534" w:rsidRDefault="00601534" w:rsidP="00286662">
      <w:pPr>
        <w:ind w:firstLine="284"/>
        <w:rPr>
          <w:rStyle w:val="1-Char"/>
          <w:rtl/>
        </w:rPr>
      </w:pPr>
    </w:p>
    <w:p w:rsidR="00601534" w:rsidRDefault="00601534" w:rsidP="00286662">
      <w:pPr>
        <w:ind w:firstLine="284"/>
        <w:rPr>
          <w:rStyle w:val="1-Char"/>
          <w:rtl/>
        </w:rPr>
      </w:pPr>
    </w:p>
    <w:p w:rsidR="001B40FE" w:rsidRPr="00601534" w:rsidRDefault="001B40FE" w:rsidP="00601534">
      <w:pPr>
        <w:pStyle w:val="2-"/>
        <w:rPr>
          <w:rtl/>
        </w:rPr>
      </w:pPr>
      <w:bookmarkStart w:id="62" w:name="_Toc440109370"/>
      <w:r w:rsidRPr="00601534">
        <w:rPr>
          <w:rFonts w:hint="cs"/>
          <w:rtl/>
        </w:rPr>
        <w:t>باب (41)</w:t>
      </w:r>
      <w:r w:rsidR="00601534" w:rsidRPr="00601534">
        <w:rPr>
          <w:rtl/>
        </w:rPr>
        <w:br/>
      </w:r>
      <w:r w:rsidRPr="00601534">
        <w:rPr>
          <w:rFonts w:hint="cs"/>
          <w:rtl/>
        </w:rPr>
        <w:t>نماز ضُحی</w:t>
      </w:r>
      <w:r w:rsidR="00601534" w:rsidRPr="00601534">
        <w:rPr>
          <w:rtl/>
        </w:rPr>
        <w:br/>
      </w:r>
      <w:r w:rsidRPr="00601534">
        <w:rPr>
          <w:rFonts w:hint="cs"/>
          <w:rtl/>
        </w:rPr>
        <w:t>(نماز پیش از ظهر)</w:t>
      </w:r>
      <w:bookmarkEnd w:id="62"/>
    </w:p>
    <w:p w:rsidR="00BF3581" w:rsidRDefault="00BF3581" w:rsidP="00601534">
      <w:pPr>
        <w:pStyle w:val="1-"/>
        <w:rPr>
          <w:rStyle w:val="1-Char"/>
          <w:rtl/>
        </w:rPr>
      </w:pPr>
    </w:p>
    <w:p w:rsidR="00601534" w:rsidRDefault="00601534" w:rsidP="00601534">
      <w:pPr>
        <w:pStyle w:val="1-"/>
        <w:rPr>
          <w:rStyle w:val="1-Char"/>
          <w:rtl/>
        </w:rPr>
        <w:sectPr w:rsidR="00601534" w:rsidSect="00601534">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601534" w:rsidP="00601534">
      <w:pPr>
        <w:pStyle w:val="3-"/>
        <w:rPr>
          <w:rStyle w:val="1-Char"/>
          <w:rtl/>
        </w:rPr>
      </w:pPr>
      <w:bookmarkStart w:id="63" w:name="_Toc440109371"/>
      <w:r w:rsidRPr="00F23606">
        <w:rPr>
          <w:rtl/>
        </w:rPr>
        <w:t>حدیث</w:t>
      </w:r>
      <w:r>
        <w:rPr>
          <w:rtl/>
        </w:rPr>
        <w:t xml:space="preserve"> شماره</w:t>
      </w:r>
      <w:r>
        <w:rPr>
          <w:rFonts w:hint="cs"/>
          <w:rtl/>
        </w:rPr>
        <w:t xml:space="preserve"> 288</w:t>
      </w:r>
      <w:bookmarkEnd w:id="63"/>
    </w:p>
    <w:p w:rsidR="001B40FE" w:rsidRPr="004821E6" w:rsidRDefault="001B40FE" w:rsidP="004821E6">
      <w:pPr>
        <w:ind w:firstLine="284"/>
        <w:rPr>
          <w:rStyle w:val="7-Char"/>
          <w:rtl/>
        </w:rPr>
      </w:pPr>
      <w:r w:rsidRPr="004821E6">
        <w:rPr>
          <w:rStyle w:val="7-Char"/>
          <w:rFonts w:hint="cs"/>
          <w:rtl/>
        </w:rPr>
        <w:t>(1) حَدَّثَنَا مَحْمُودُ بْنُ غَيْلاَنَ</w:t>
      </w:r>
      <w:r w:rsidR="00601534">
        <w:rPr>
          <w:rStyle w:val="7-Char"/>
          <w:rFonts w:hint="cs"/>
          <w:rtl/>
        </w:rPr>
        <w:t xml:space="preserve">، </w:t>
      </w:r>
      <w:r w:rsidRPr="004821E6">
        <w:rPr>
          <w:rStyle w:val="7-Char"/>
          <w:rFonts w:hint="cs"/>
          <w:rtl/>
        </w:rPr>
        <w:t>حَدَّثَنَا أَبُو دَاوُدَ الطَّيَالِسِيُّ</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002C00E3" w:rsidRPr="004821E6">
        <w:rPr>
          <w:rStyle w:val="7-Char"/>
          <w:rFonts w:hint="cs"/>
          <w:rtl/>
        </w:rPr>
        <w:t>عَنْ يَزِيدَ الرِّشْكِ قَالَ</w:t>
      </w:r>
      <w:r w:rsidRPr="004821E6">
        <w:rPr>
          <w:rStyle w:val="7-Char"/>
          <w:rFonts w:hint="cs"/>
          <w:rtl/>
        </w:rPr>
        <w:t>: سَمِعْتُ مُعَاذَةَ قَالَتْ</w:t>
      </w:r>
      <w:r w:rsidR="00601534">
        <w:rPr>
          <w:rStyle w:val="7-Char"/>
          <w:rFonts w:hint="cs"/>
          <w:rtl/>
        </w:rPr>
        <w:t xml:space="preserve">: </w:t>
      </w:r>
      <w:r w:rsidRPr="004821E6">
        <w:rPr>
          <w:rStyle w:val="7-Char"/>
          <w:rFonts w:hint="cs"/>
          <w:rtl/>
        </w:rPr>
        <w:t>قُلْتُ لِعَائِشَةَ رَضِی الله عنها: أَكَانَ النَّبِيُّ صَلَّى اللَّهُ عَلَيْهِ وَسَلَّمَ يُصَلِّي الضُّحَى؟ قَالَتْ</w:t>
      </w:r>
      <w:r w:rsidR="00601534">
        <w:rPr>
          <w:rStyle w:val="7-Char"/>
          <w:rFonts w:hint="cs"/>
          <w:rtl/>
        </w:rPr>
        <w:t xml:space="preserve">: </w:t>
      </w:r>
      <w:r w:rsidRPr="004821E6">
        <w:rPr>
          <w:rStyle w:val="7-Char"/>
          <w:rFonts w:hint="cs"/>
          <w:rtl/>
        </w:rPr>
        <w:t>نَعَمْ</w:t>
      </w:r>
      <w:r w:rsidR="00601534">
        <w:rPr>
          <w:rStyle w:val="7-Char"/>
          <w:rFonts w:hint="cs"/>
          <w:rtl/>
        </w:rPr>
        <w:t xml:space="preserve">، </w:t>
      </w:r>
      <w:r w:rsidRPr="004821E6">
        <w:rPr>
          <w:rStyle w:val="7-Char"/>
          <w:rFonts w:hint="cs"/>
          <w:rtl/>
        </w:rPr>
        <w:t>أَرْبَعَ رَكَعَاتٍ، وَيَزِيدُ مَا شَاءَ اللَّهُ عَزَّ وَجَلَّ.</w:t>
      </w:r>
    </w:p>
    <w:p w:rsidR="001B40FE" w:rsidRPr="00286662" w:rsidRDefault="001B40FE" w:rsidP="00286662">
      <w:pPr>
        <w:ind w:firstLine="284"/>
        <w:rPr>
          <w:rStyle w:val="1-Char"/>
          <w:rtl/>
        </w:rPr>
      </w:pPr>
      <w:r w:rsidRPr="00286662">
        <w:rPr>
          <w:rStyle w:val="1-Char"/>
          <w:rFonts w:hint="cs"/>
          <w:rtl/>
        </w:rPr>
        <w:t>288 ـ (1) ... یزید بن رِشک</w:t>
      </w:r>
      <w:r w:rsidR="004A5B94" w:rsidRPr="004A5B94">
        <w:rPr>
          <w:rFonts w:cs="CTraditional Arabic" w:hint="cs"/>
          <w:szCs w:val="28"/>
          <w:rtl/>
        </w:rPr>
        <w:t>س</w:t>
      </w:r>
      <w:r w:rsidRPr="00286662">
        <w:rPr>
          <w:rStyle w:val="1-Char"/>
          <w:rFonts w:hint="cs"/>
          <w:rtl/>
        </w:rPr>
        <w:t xml:space="preserve"> گوید: از معاذ</w:t>
      </w:r>
      <w:r w:rsidRPr="002413F2">
        <w:rPr>
          <w:rStyle w:val="1-Char"/>
          <w:rtl/>
        </w:rPr>
        <w:t>ة</w:t>
      </w:r>
      <w:r w:rsidR="004A5B94" w:rsidRPr="004A5B94">
        <w:rPr>
          <w:rFonts w:cs="CTraditional Arabic" w:hint="cs"/>
          <w:sz w:val="28"/>
          <w:szCs w:val="28"/>
          <w:rtl/>
        </w:rPr>
        <w:t>ل</w:t>
      </w:r>
      <w:r w:rsidRPr="00286662">
        <w:rPr>
          <w:rStyle w:val="1-Char"/>
          <w:rFonts w:hint="cs"/>
          <w:rtl/>
        </w:rPr>
        <w:t>، دختر عبدالله عَدَوی شنیدم که گفت: از عایشه</w:t>
      </w:r>
      <w:r w:rsidR="004A5B94" w:rsidRPr="004A5B94">
        <w:rPr>
          <w:rFonts w:cs="CTraditional Arabic" w:hint="cs"/>
          <w:sz w:val="28"/>
          <w:szCs w:val="28"/>
          <w:rtl/>
        </w:rPr>
        <w:t>ل</w:t>
      </w:r>
      <w:r w:rsidRPr="00286662">
        <w:rPr>
          <w:rStyle w:val="1-Char"/>
          <w:rFonts w:hint="cs"/>
          <w:rtl/>
        </w:rPr>
        <w:t xml:space="preserve"> درباره</w:t>
      </w:r>
      <w:r w:rsidR="009C71F4" w:rsidRPr="00286662">
        <w:rPr>
          <w:rStyle w:val="1-Char"/>
          <w:rFonts w:hint="cs"/>
          <w:rtl/>
        </w:rPr>
        <w:t>‌</w:t>
      </w:r>
      <w:r w:rsidRPr="00286662">
        <w:rPr>
          <w:rStyle w:val="1-Char"/>
          <w:rFonts w:hint="cs"/>
          <w:rtl/>
        </w:rPr>
        <w:t>ی نماز ضُحی پرسیدم که آیا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ضُحی را می</w:t>
      </w:r>
      <w:r w:rsidR="009C71F4" w:rsidRPr="00286662">
        <w:rPr>
          <w:rStyle w:val="1-Char"/>
          <w:rFonts w:hint="cs"/>
          <w:rtl/>
        </w:rPr>
        <w:t>‌</w:t>
      </w:r>
      <w:r w:rsidRPr="00286662">
        <w:rPr>
          <w:rStyle w:val="1-Char"/>
          <w:rFonts w:hint="cs"/>
          <w:rtl/>
        </w:rPr>
        <w:t>خواندند؟ او در پاسخ گفت: آری؛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بیشتر روزها، چهار رکعت نماز ضُحی می</w:t>
      </w:r>
      <w:r w:rsidR="009C71F4" w:rsidRPr="00286662">
        <w:rPr>
          <w:rStyle w:val="1-Char"/>
          <w:rFonts w:hint="cs"/>
          <w:rtl/>
        </w:rPr>
        <w:t>‌</w:t>
      </w:r>
      <w:r w:rsidRPr="00286662">
        <w:rPr>
          <w:rStyle w:val="1-Char"/>
          <w:rFonts w:hint="cs"/>
          <w:rtl/>
        </w:rPr>
        <w:t>خواندند؛ و گاهی نیز اتفاق می</w:t>
      </w:r>
      <w:r w:rsidR="009C71F4" w:rsidRPr="00286662">
        <w:rPr>
          <w:rStyle w:val="1-Char"/>
          <w:rFonts w:hint="cs"/>
          <w:rtl/>
        </w:rPr>
        <w:t>‌</w:t>
      </w:r>
      <w:r w:rsidRPr="00286662">
        <w:rPr>
          <w:rStyle w:val="1-Char"/>
          <w:rFonts w:hint="cs"/>
          <w:rtl/>
        </w:rPr>
        <w:t>افتاد که هر چه خداوند می</w:t>
      </w:r>
      <w:r w:rsidR="009C71F4" w:rsidRPr="00286662">
        <w:rPr>
          <w:rStyle w:val="1-Char"/>
          <w:rFonts w:hint="cs"/>
          <w:rtl/>
        </w:rPr>
        <w:t>‌</w:t>
      </w:r>
      <w:r w:rsidRPr="00286662">
        <w:rPr>
          <w:rStyle w:val="1-Char"/>
          <w:rFonts w:hint="cs"/>
          <w:rtl/>
        </w:rPr>
        <w:t>خواست، بر آن چهار رکعت می</w:t>
      </w:r>
      <w:r w:rsidR="009C71F4" w:rsidRPr="00286662">
        <w:rPr>
          <w:rStyle w:val="1-Char"/>
          <w:rFonts w:hint="cs"/>
          <w:rtl/>
        </w:rPr>
        <w:t>‌</w:t>
      </w:r>
      <w:r w:rsidRPr="00286662">
        <w:rPr>
          <w:rStyle w:val="1-Char"/>
          <w:rFonts w:hint="cs"/>
          <w:rtl/>
        </w:rPr>
        <w:t>افزودند.</w:t>
      </w:r>
    </w:p>
    <w:p w:rsidR="002C00E3" w:rsidRDefault="001270E0" w:rsidP="006A61A7">
      <w:pPr>
        <w:pStyle w:val="9-"/>
        <w:rPr>
          <w:lang w:bidi="fa-IR"/>
        </w:rPr>
      </w:pPr>
      <w:r>
        <w:rPr>
          <w:noProof/>
        </w:rPr>
        <mc:AlternateContent>
          <mc:Choice Requires="wps">
            <w:drawing>
              <wp:anchor distT="0" distB="0" distL="114300" distR="114300" simplePos="0" relativeHeight="251601920" behindDoc="1" locked="0" layoutInCell="1" allowOverlap="1" wp14:anchorId="6F031B55" wp14:editId="653C6BB6">
                <wp:simplePos x="0" y="0"/>
                <wp:positionH relativeFrom="column">
                  <wp:posOffset>800735</wp:posOffset>
                </wp:positionH>
                <wp:positionV relativeFrom="paragraph">
                  <wp:posOffset>172085</wp:posOffset>
                </wp:positionV>
                <wp:extent cx="3084830" cy="0"/>
                <wp:effectExtent l="10160" t="10160" r="10160" b="8890"/>
                <wp:wrapNone/>
                <wp:docPr id="779" name="Line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0GA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56mmOk&#10;SAsibYXiaJ5NQn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VztBg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02944" behindDoc="1" locked="0" layoutInCell="1" allowOverlap="1" wp14:anchorId="59FD0B3E" wp14:editId="5BA53977">
                <wp:simplePos x="0" y="0"/>
                <wp:positionH relativeFrom="column">
                  <wp:posOffset>1644650</wp:posOffset>
                </wp:positionH>
                <wp:positionV relativeFrom="paragraph">
                  <wp:posOffset>88900</wp:posOffset>
                </wp:positionV>
                <wp:extent cx="1397000" cy="182245"/>
                <wp:effectExtent l="6350" t="12700" r="6350" b="5080"/>
                <wp:wrapNone/>
                <wp:docPr id="778" name="Rectangl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6" o:spid="_x0000_s1026" style="position:absolute;margin-left:129.5pt;margin-top:7pt;width:110pt;height:1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k3d9b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C9A724E" wp14:editId="7C1FFFA3">
            <wp:extent cx="504825" cy="191135"/>
            <wp:effectExtent l="0" t="0" r="9525" b="0"/>
            <wp:docPr id="428" name="Picture 8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29F003B" wp14:editId="58D8C68D">
            <wp:extent cx="504825" cy="191135"/>
            <wp:effectExtent l="0" t="0" r="9525" b="0"/>
            <wp:docPr id="427" name="Picture 8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ضُحی</w:t>
      </w:r>
      <w:r w:rsidRPr="006A61A7">
        <w:rPr>
          <w:rStyle w:val="1-Char"/>
          <w:rFonts w:hint="cs"/>
          <w:rtl/>
        </w:rPr>
        <w:t>»: چاشتگاه؛ هنگام برآمدن آفتاب؛ بلند و دراز شدن روز؛ پیش از ظهر.</w:t>
      </w:r>
    </w:p>
    <w:p w:rsidR="001B40FE" w:rsidRPr="006A61A7" w:rsidRDefault="001B40FE" w:rsidP="00286662">
      <w:pPr>
        <w:ind w:firstLine="284"/>
        <w:rPr>
          <w:rStyle w:val="1-Char"/>
          <w:rtl/>
        </w:rPr>
      </w:pPr>
      <w:r w:rsidRPr="006A61A7">
        <w:rPr>
          <w:rStyle w:val="1-Char"/>
          <w:rFonts w:hint="cs"/>
          <w:rtl/>
        </w:rPr>
        <w:t xml:space="preserve">و مراد از </w:t>
      </w:r>
      <w:r w:rsidRPr="00CE56AA">
        <w:rPr>
          <w:rStyle w:val="8-Char"/>
          <w:rFonts w:hint="cs"/>
          <w:rtl/>
        </w:rPr>
        <w:t>نماز ضُحی</w:t>
      </w:r>
      <w:r w:rsidRPr="006A61A7">
        <w:rPr>
          <w:rStyle w:val="1-Char"/>
          <w:rFonts w:hint="cs"/>
          <w:rtl/>
        </w:rPr>
        <w:t>، نمازهایی است که در فاصله</w:t>
      </w:r>
      <w:r w:rsidR="009C71F4" w:rsidRPr="006A61A7">
        <w:rPr>
          <w:rStyle w:val="1-Char"/>
          <w:rFonts w:hint="cs"/>
          <w:rtl/>
        </w:rPr>
        <w:t>‌</w:t>
      </w:r>
      <w:r w:rsidRPr="006A61A7">
        <w:rPr>
          <w:rStyle w:val="1-Char"/>
          <w:rFonts w:hint="cs"/>
          <w:rtl/>
        </w:rPr>
        <w:t>ی یک چهارم از روز گذشته تا نیمروز گزارده می</w:t>
      </w:r>
      <w:r w:rsidR="009C71F4" w:rsidRPr="006A61A7">
        <w:rPr>
          <w:rStyle w:val="1-Char"/>
          <w:rFonts w:hint="cs"/>
          <w:rtl/>
        </w:rPr>
        <w:t>‌</w:t>
      </w:r>
      <w:r w:rsidRPr="006A61A7">
        <w:rPr>
          <w:rStyle w:val="1-Char"/>
          <w:rFonts w:hint="cs"/>
          <w:rtl/>
        </w:rPr>
        <w:t>شود. نمازهایی که در آغاز روز پس از برآمدن آفتاب خوانده می</w:t>
      </w:r>
      <w:r w:rsidR="009C71F4" w:rsidRPr="006A61A7">
        <w:rPr>
          <w:rStyle w:val="1-Char"/>
          <w:rFonts w:hint="cs"/>
          <w:rtl/>
        </w:rPr>
        <w:t>‌</w:t>
      </w:r>
      <w:r w:rsidRPr="006A61A7">
        <w:rPr>
          <w:rStyle w:val="1-Char"/>
          <w:rFonts w:hint="cs"/>
          <w:rtl/>
        </w:rPr>
        <w:t>شوند، به نماز «</w:t>
      </w:r>
      <w:r w:rsidRPr="00CE56AA">
        <w:rPr>
          <w:rStyle w:val="8-Char"/>
          <w:rFonts w:hint="cs"/>
          <w:rtl/>
        </w:rPr>
        <w:t>اِشراق</w:t>
      </w:r>
      <w:r w:rsidRPr="006A61A7">
        <w:rPr>
          <w:rStyle w:val="1-Char"/>
          <w:rFonts w:hint="cs"/>
          <w:rtl/>
        </w:rPr>
        <w:t>» موسوم است؛ و نمازهایی که در پایان وقت، پیش از ظهر انجام می</w:t>
      </w:r>
      <w:r w:rsidR="009C71F4" w:rsidRPr="006A61A7">
        <w:rPr>
          <w:rStyle w:val="1-Char"/>
          <w:rFonts w:hint="cs"/>
          <w:rtl/>
        </w:rPr>
        <w:t>‌</w:t>
      </w:r>
      <w:r w:rsidRPr="006A61A7">
        <w:rPr>
          <w:rStyle w:val="1-Char"/>
          <w:rFonts w:hint="cs"/>
          <w:rtl/>
        </w:rPr>
        <w:t>شوند، به نماز نیمروز موسوم است؛ و آنچه میان آن دو انجام پذیرد، به نماز «</w:t>
      </w:r>
      <w:r w:rsidRPr="00CE56AA">
        <w:rPr>
          <w:rStyle w:val="8-Char"/>
          <w:rFonts w:hint="cs"/>
          <w:rtl/>
        </w:rPr>
        <w:t>ضُحی</w:t>
      </w:r>
      <w:r w:rsidRPr="006A61A7">
        <w:rPr>
          <w:rStyle w:val="1-Char"/>
          <w:rFonts w:hint="cs"/>
          <w:rtl/>
        </w:rPr>
        <w:t>» موسوم است.</w:t>
      </w:r>
    </w:p>
    <w:p w:rsidR="001B40FE" w:rsidRPr="006A61A7" w:rsidRDefault="00601534" w:rsidP="00601534">
      <w:pPr>
        <w:pStyle w:val="3-"/>
        <w:rPr>
          <w:rStyle w:val="1-Char"/>
          <w:rtl/>
        </w:rPr>
      </w:pPr>
      <w:bookmarkStart w:id="64" w:name="_Toc440109372"/>
      <w:r w:rsidRPr="00F23606">
        <w:rPr>
          <w:rtl/>
        </w:rPr>
        <w:t>حدیث</w:t>
      </w:r>
      <w:r>
        <w:rPr>
          <w:rtl/>
        </w:rPr>
        <w:t xml:space="preserve"> شماره</w:t>
      </w:r>
      <w:r>
        <w:rPr>
          <w:rFonts w:hint="cs"/>
          <w:rtl/>
        </w:rPr>
        <w:t xml:space="preserve"> 289</w:t>
      </w:r>
      <w:bookmarkEnd w:id="64"/>
    </w:p>
    <w:p w:rsidR="001B40FE" w:rsidRPr="004821E6" w:rsidRDefault="001B40FE" w:rsidP="004821E6">
      <w:pPr>
        <w:ind w:firstLine="284"/>
        <w:rPr>
          <w:rStyle w:val="7-Char"/>
          <w:rtl/>
        </w:rPr>
      </w:pPr>
      <w:r w:rsidRPr="004821E6">
        <w:rPr>
          <w:rStyle w:val="7-Char"/>
          <w:rFonts w:hint="cs"/>
          <w:rtl/>
        </w:rPr>
        <w:t>(2) حَدَّثَنَا مُحَمَّدُ بْنُ الْمُثَنَّى</w:t>
      </w:r>
      <w:r w:rsidR="00601534">
        <w:rPr>
          <w:rStyle w:val="7-Char"/>
          <w:rFonts w:hint="cs"/>
          <w:rtl/>
        </w:rPr>
        <w:t xml:space="preserve">، </w:t>
      </w:r>
      <w:r w:rsidRPr="004821E6">
        <w:rPr>
          <w:rStyle w:val="7-Char"/>
          <w:rFonts w:hint="cs"/>
          <w:rtl/>
        </w:rPr>
        <w:t>حَدَّثَنَا حَكِيمُ بْنُ مُعَاوِيَةَ الزِّيَادِيُّ</w:t>
      </w:r>
      <w:r w:rsidR="00601534">
        <w:rPr>
          <w:rStyle w:val="7-Char"/>
          <w:rFonts w:hint="cs"/>
          <w:rtl/>
        </w:rPr>
        <w:t xml:space="preserve">، </w:t>
      </w:r>
      <w:r w:rsidRPr="004821E6">
        <w:rPr>
          <w:rStyle w:val="7-Char"/>
          <w:rFonts w:hint="cs"/>
          <w:rtl/>
        </w:rPr>
        <w:t>حَدَّثَنَا زِيَادُ بْنُ عُبَيْدِ اللَّهِ بْنِ الرَّبِيعِ الزِّيَادِيُّ</w:t>
      </w:r>
      <w:r w:rsidR="00601534">
        <w:rPr>
          <w:rStyle w:val="7-Char"/>
          <w:rFonts w:hint="cs"/>
          <w:rtl/>
        </w:rPr>
        <w:t xml:space="preserve">، </w:t>
      </w:r>
      <w:r w:rsidRPr="004821E6">
        <w:rPr>
          <w:rStyle w:val="7-Char"/>
          <w:rFonts w:hint="cs"/>
          <w:rtl/>
        </w:rPr>
        <w:t>عَنْ حُمَيْدٍ الطَّوِيلِ</w:t>
      </w:r>
      <w:r w:rsidR="00601534">
        <w:rPr>
          <w:rStyle w:val="7-Char"/>
          <w:rFonts w:hint="cs"/>
          <w:rtl/>
        </w:rPr>
        <w:t xml:space="preserve">، </w:t>
      </w:r>
      <w:r w:rsidRPr="004821E6">
        <w:rPr>
          <w:rStyle w:val="7-Char"/>
          <w:rFonts w:hint="cs"/>
          <w:rtl/>
        </w:rPr>
        <w:t>عَنْ أَنَسِ بْنِ مَالِكٍ</w:t>
      </w:r>
      <w:r w:rsidR="00601534">
        <w:rPr>
          <w:rStyle w:val="7-Char"/>
          <w:rFonts w:hint="cs"/>
          <w:rtl/>
        </w:rPr>
        <w:t xml:space="preserve">: </w:t>
      </w:r>
      <w:r w:rsidRPr="004821E6">
        <w:rPr>
          <w:rStyle w:val="7-Char"/>
          <w:rFonts w:hint="cs"/>
          <w:rtl/>
        </w:rPr>
        <w:t>أَنَّ النَّبِيَّ صَلَّى اللَّهُ عَلَيْهِ وَسَلَّمَ كَانَ يُصَلِّي الضُّحَى سِتَّ رَكَعَاتٍ.</w:t>
      </w:r>
    </w:p>
    <w:p w:rsidR="001B40FE" w:rsidRPr="00286662" w:rsidRDefault="001B40FE" w:rsidP="00286662">
      <w:pPr>
        <w:ind w:firstLine="284"/>
        <w:rPr>
          <w:rStyle w:val="1-Char"/>
          <w:rtl/>
        </w:rPr>
      </w:pPr>
      <w:r w:rsidRPr="00286662">
        <w:rPr>
          <w:rStyle w:val="1-Char"/>
          <w:rFonts w:hint="cs"/>
          <w:rtl/>
        </w:rPr>
        <w:t>289 ـ (2) ... انس بن مالک</w:t>
      </w:r>
      <w:r w:rsidR="004A5B94" w:rsidRPr="004A5B94">
        <w:rPr>
          <w:rFonts w:cs="CTraditional Arabic" w:hint="cs"/>
          <w:szCs w:val="28"/>
          <w:rtl/>
        </w:rPr>
        <w:t>س</w:t>
      </w:r>
      <w:r w:rsidRPr="00286662">
        <w:rPr>
          <w:rStyle w:val="1-Char"/>
          <w:rFonts w:hint="cs"/>
          <w:rtl/>
        </w:rPr>
        <w:t xml:space="preserve"> گوید: گاهی اوقات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ضُحی را شش رکعت می</w:t>
      </w:r>
      <w:r w:rsidR="009C71F4" w:rsidRPr="00286662">
        <w:rPr>
          <w:rStyle w:val="1-Char"/>
          <w:rFonts w:hint="cs"/>
          <w:rtl/>
        </w:rPr>
        <w:t>‌</w:t>
      </w:r>
      <w:r w:rsidRPr="00286662">
        <w:rPr>
          <w:rStyle w:val="1-Char"/>
          <w:rFonts w:hint="cs"/>
          <w:rtl/>
        </w:rPr>
        <w:t>خواندند.</w:t>
      </w:r>
    </w:p>
    <w:p w:rsidR="002C00E3" w:rsidRDefault="001270E0" w:rsidP="006A61A7">
      <w:pPr>
        <w:pStyle w:val="9-"/>
        <w:rPr>
          <w:lang w:bidi="fa-IR"/>
        </w:rPr>
      </w:pPr>
      <w:r>
        <w:rPr>
          <w:noProof/>
        </w:rPr>
        <mc:AlternateContent>
          <mc:Choice Requires="wps">
            <w:drawing>
              <wp:anchor distT="0" distB="0" distL="114300" distR="114300" simplePos="0" relativeHeight="251603968" behindDoc="1" locked="0" layoutInCell="1" allowOverlap="1" wp14:anchorId="0F45F774" wp14:editId="0A32C3A8">
                <wp:simplePos x="0" y="0"/>
                <wp:positionH relativeFrom="column">
                  <wp:posOffset>800735</wp:posOffset>
                </wp:positionH>
                <wp:positionV relativeFrom="paragraph">
                  <wp:posOffset>172085</wp:posOffset>
                </wp:positionV>
                <wp:extent cx="3084830" cy="0"/>
                <wp:effectExtent l="10160" t="10160" r="10160" b="8890"/>
                <wp:wrapNone/>
                <wp:docPr id="777" name="Line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pH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ow36R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04992" behindDoc="1" locked="0" layoutInCell="1" allowOverlap="1" wp14:anchorId="5888C571" wp14:editId="120B6FD9">
                <wp:simplePos x="0" y="0"/>
                <wp:positionH relativeFrom="column">
                  <wp:posOffset>1644650</wp:posOffset>
                </wp:positionH>
                <wp:positionV relativeFrom="paragraph">
                  <wp:posOffset>88900</wp:posOffset>
                </wp:positionV>
                <wp:extent cx="1397000" cy="182245"/>
                <wp:effectExtent l="6350" t="12700" r="6350" b="5080"/>
                <wp:wrapNone/>
                <wp:docPr id="776" name="Rectangle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8" o:spid="_x0000_s1026" style="position:absolute;margin-left:129.5pt;margin-top:7pt;width:110pt;height:1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brp8Q+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BCE8B9B" wp14:editId="1DCEA6DB">
            <wp:extent cx="504825" cy="191135"/>
            <wp:effectExtent l="0" t="0" r="9525" b="0"/>
            <wp:docPr id="426" name="Picture 8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BE3E877" wp14:editId="1159ECF5">
            <wp:extent cx="504825" cy="191135"/>
            <wp:effectExtent l="0" t="0" r="9525" b="0"/>
            <wp:docPr id="425" name="Picture 8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ناگفته نماند که با توجه به احادیث و روایاتی که ذکر شد و یا بیان خواهد شد، حداقل نماز ضُحی، دو رکعت و حداکثر آن، هشت رکعت است.</w:t>
      </w:r>
    </w:p>
    <w:p w:rsidR="001B40FE" w:rsidRPr="006A61A7" w:rsidRDefault="00601534" w:rsidP="00601534">
      <w:pPr>
        <w:pStyle w:val="3-"/>
        <w:rPr>
          <w:rStyle w:val="1-Char"/>
          <w:rtl/>
        </w:rPr>
      </w:pPr>
      <w:bookmarkStart w:id="65" w:name="_Toc440109373"/>
      <w:r w:rsidRPr="00F23606">
        <w:rPr>
          <w:rtl/>
        </w:rPr>
        <w:t>حدیث</w:t>
      </w:r>
      <w:r>
        <w:rPr>
          <w:rtl/>
        </w:rPr>
        <w:t xml:space="preserve"> شماره</w:t>
      </w:r>
      <w:r>
        <w:rPr>
          <w:rFonts w:hint="cs"/>
          <w:rtl/>
        </w:rPr>
        <w:t xml:space="preserve"> 290</w:t>
      </w:r>
      <w:bookmarkEnd w:id="65"/>
    </w:p>
    <w:p w:rsidR="001B40FE" w:rsidRPr="004821E6" w:rsidRDefault="001B40FE" w:rsidP="004821E6">
      <w:pPr>
        <w:ind w:firstLine="284"/>
        <w:rPr>
          <w:rStyle w:val="7-Char"/>
          <w:rtl/>
        </w:rPr>
      </w:pPr>
      <w:r w:rsidRPr="004821E6">
        <w:rPr>
          <w:rStyle w:val="7-Char"/>
          <w:rFonts w:hint="cs"/>
          <w:rtl/>
        </w:rPr>
        <w:t>(3) حَدَّثَنَا مُحَمَّدُ بْنُ الْمُثَنَّى</w:t>
      </w:r>
      <w:r w:rsidR="00601534">
        <w:rPr>
          <w:rStyle w:val="7-Char"/>
          <w:rFonts w:hint="cs"/>
          <w:rtl/>
        </w:rPr>
        <w:t xml:space="preserve">، </w:t>
      </w:r>
      <w:r w:rsidRPr="004821E6">
        <w:rPr>
          <w:rStyle w:val="7-Char"/>
          <w:rFonts w:hint="cs"/>
          <w:rtl/>
        </w:rPr>
        <w:t xml:space="preserve">حَدَّثَنَا مُحَمَّدُ بْنُ جَعْفَرٍ </w:t>
      </w:r>
      <w:r w:rsidRPr="004821E6">
        <w:rPr>
          <w:rStyle w:val="7-Char"/>
          <w:rFonts w:hint="eastAsia"/>
          <w:rtl/>
        </w:rPr>
        <w:t>أَنْبَأَنَا</w:t>
      </w:r>
      <w:r w:rsidRPr="004821E6">
        <w:rPr>
          <w:rStyle w:val="7-Char"/>
          <w:rFonts w:hint="cs"/>
          <w:rtl/>
        </w:rPr>
        <w:t xml:space="preserve"> شُعْبَةُ</w:t>
      </w:r>
      <w:r w:rsidR="00601534">
        <w:rPr>
          <w:rStyle w:val="7-Char"/>
          <w:rFonts w:hint="cs"/>
          <w:rtl/>
        </w:rPr>
        <w:t xml:space="preserve">، </w:t>
      </w:r>
      <w:r w:rsidRPr="004821E6">
        <w:rPr>
          <w:rStyle w:val="7-Char"/>
          <w:rFonts w:hint="cs"/>
          <w:rtl/>
        </w:rPr>
        <w:t>عَنْ عَمْرِو بْنِ مُرَّةَ</w:t>
      </w:r>
      <w:r w:rsidR="00601534">
        <w:rPr>
          <w:rStyle w:val="7-Char"/>
          <w:rFonts w:hint="cs"/>
          <w:rtl/>
        </w:rPr>
        <w:t xml:space="preserve">، </w:t>
      </w:r>
      <w:r w:rsidRPr="004821E6">
        <w:rPr>
          <w:rStyle w:val="7-Char"/>
          <w:rFonts w:hint="cs"/>
          <w:rtl/>
        </w:rPr>
        <w:t>عَنْ عَبْدِ الرَّحْمَنِ بْنِ أَبِي لَيْلَى قَالَ</w:t>
      </w:r>
      <w:r w:rsidR="00601534">
        <w:rPr>
          <w:rStyle w:val="7-Char"/>
          <w:rFonts w:hint="cs"/>
          <w:rtl/>
        </w:rPr>
        <w:t xml:space="preserve">: </w:t>
      </w:r>
      <w:r w:rsidRPr="004821E6">
        <w:rPr>
          <w:rStyle w:val="7-Char"/>
          <w:rFonts w:hint="cs"/>
          <w:rtl/>
        </w:rPr>
        <w:t>مَا أَخْبَرَنِي أَحَدٌ أَنَّهُ رَأَى النَّبِيَّ صَلَّى اللَّهُ عَلَيْهِ وَسَلَّمَ يُصَلِّي الضُّحَى إِلَّا أُمُّ هَانِئٍ رَضِی الله تعالی عنها، فَإِنَّهَا حَدَّثَتْ أَنَّ رَسُولَ اللَّهِ صَلَّى اللَّهُ عَلَيْهِ وَسَلَّمَ دَخَلَ بَيْتَهَا يَوْمَ فَتْحِ مَكَّةَ</w:t>
      </w:r>
      <w:r w:rsidR="00601534">
        <w:rPr>
          <w:rStyle w:val="7-Char"/>
          <w:rFonts w:hint="cs"/>
          <w:rtl/>
        </w:rPr>
        <w:t xml:space="preserve">، </w:t>
      </w:r>
      <w:r w:rsidRPr="004821E6">
        <w:rPr>
          <w:rStyle w:val="7-Char"/>
          <w:rFonts w:hint="cs"/>
          <w:rtl/>
        </w:rPr>
        <w:t>فَاغْتَسَلَ فَسَبَّحَ ثَمَانِيَ رَكَعَاتٍ</w:t>
      </w:r>
      <w:r w:rsidR="00601534">
        <w:rPr>
          <w:rStyle w:val="7-Char"/>
          <w:rFonts w:hint="cs"/>
          <w:rtl/>
        </w:rPr>
        <w:t xml:space="preserve">، </w:t>
      </w:r>
      <w:r w:rsidRPr="004821E6">
        <w:rPr>
          <w:rStyle w:val="7-Char"/>
          <w:rFonts w:hint="cs"/>
          <w:rtl/>
        </w:rPr>
        <w:t>مَا رَأَيْتُهُ صَلَّى اللَّهُ عَلَيْهِ وَسَلَّمَ صَلَّى صَلاَةً قَطُّ أَخَفَّ مِنْهَا</w:t>
      </w:r>
      <w:r w:rsidR="00601534">
        <w:rPr>
          <w:rStyle w:val="7-Char"/>
          <w:rFonts w:hint="cs"/>
          <w:rtl/>
        </w:rPr>
        <w:t xml:space="preserve">، </w:t>
      </w:r>
      <w:r w:rsidRPr="004821E6">
        <w:rPr>
          <w:rStyle w:val="7-Char"/>
          <w:rFonts w:hint="cs"/>
          <w:rtl/>
        </w:rPr>
        <w:t>غَيْرَ أَنَّهُ كَانَ يُتِمُّ الرُّكُوعَ وَالسُّجُودَ.</w:t>
      </w:r>
    </w:p>
    <w:p w:rsidR="001B40FE" w:rsidRPr="00286662" w:rsidRDefault="001B40FE" w:rsidP="00286662">
      <w:pPr>
        <w:ind w:firstLine="284"/>
        <w:rPr>
          <w:rStyle w:val="1-Char"/>
          <w:rtl/>
        </w:rPr>
      </w:pPr>
      <w:r w:rsidRPr="00286662">
        <w:rPr>
          <w:rStyle w:val="1-Char"/>
          <w:rFonts w:hint="cs"/>
          <w:rtl/>
        </w:rPr>
        <w:t>290 ـ (3) ... عبدالرحمن بن ابی لیلی</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گوید: هیچ یک از یاران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من خبر نداده که دیده باشد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پیش از ظهر(</w:t>
      </w:r>
      <w:r w:rsidRPr="002413F2">
        <w:rPr>
          <w:rStyle w:val="8-Char"/>
          <w:rtl/>
        </w:rPr>
        <w:t>ضُحی</w:t>
      </w:r>
      <w:r w:rsidRPr="00286662">
        <w:rPr>
          <w:rStyle w:val="1-Char"/>
          <w:rFonts w:hint="cs"/>
          <w:rtl/>
        </w:rPr>
        <w:t>) خوانده باشند، مگر اُم هانی</w:t>
      </w:r>
      <w:r w:rsidR="004A5B94" w:rsidRPr="004A5B94">
        <w:rPr>
          <w:rFonts w:cs="CTraditional Arabic" w:hint="cs"/>
          <w:sz w:val="28"/>
          <w:szCs w:val="28"/>
          <w:rtl/>
        </w:rPr>
        <w:t>ل</w:t>
      </w:r>
      <w:r w:rsidRPr="00286662">
        <w:rPr>
          <w:rStyle w:val="1-Char"/>
          <w:rFonts w:hint="cs"/>
          <w:rtl/>
        </w:rPr>
        <w:t>؛ امّا اُمّ هانی</w:t>
      </w:r>
      <w:r w:rsidR="004A5B94" w:rsidRPr="004A5B94">
        <w:rPr>
          <w:rFonts w:cs="CTraditional Arabic" w:hint="cs"/>
          <w:sz w:val="28"/>
          <w:szCs w:val="28"/>
          <w:rtl/>
        </w:rPr>
        <w:t>ل</w:t>
      </w:r>
      <w:r w:rsidRPr="00286662">
        <w:rPr>
          <w:rStyle w:val="1-Char"/>
          <w:rFonts w:hint="cs"/>
          <w:rtl/>
        </w:rPr>
        <w:t xml:space="preserve">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روز فتح مکه به خانه</w:t>
      </w:r>
      <w:r w:rsidR="009C71F4" w:rsidRPr="00286662">
        <w:rPr>
          <w:rStyle w:val="1-Char"/>
          <w:rtl/>
        </w:rPr>
        <w:t>‌</w:t>
      </w:r>
      <w:r w:rsidRPr="00286662">
        <w:rPr>
          <w:rStyle w:val="1-Char"/>
          <w:rFonts w:hint="cs"/>
          <w:rtl/>
        </w:rPr>
        <w:t>ی او وارد شدند و در منزلش غسل کردند و هشت رکعت نماز مستحبّی خوانده</w:t>
      </w:r>
      <w:r w:rsidR="009C71F4" w:rsidRPr="00286662">
        <w:rPr>
          <w:rStyle w:val="1-Char"/>
          <w:rFonts w:hint="cs"/>
          <w:rtl/>
        </w:rPr>
        <w:t>‌</w:t>
      </w:r>
      <w:r w:rsidRPr="00286662">
        <w:rPr>
          <w:rStyle w:val="1-Char"/>
          <w:rFonts w:hint="cs"/>
          <w:rtl/>
        </w:rPr>
        <w:t>اند.</w:t>
      </w:r>
    </w:p>
    <w:p w:rsidR="001B40FE" w:rsidRPr="00286662" w:rsidRDefault="001B40FE" w:rsidP="00286662">
      <w:pPr>
        <w:ind w:firstLine="284"/>
        <w:rPr>
          <w:rStyle w:val="1-Char"/>
          <w:rtl/>
        </w:rPr>
      </w:pPr>
      <w:r w:rsidRPr="00286662">
        <w:rPr>
          <w:rStyle w:val="1-Char"/>
          <w:rFonts w:hint="cs"/>
          <w:rtl/>
        </w:rPr>
        <w:t>و ام هانی</w:t>
      </w:r>
      <w:r w:rsidR="004A5B94" w:rsidRPr="004A5B94">
        <w:rPr>
          <w:rFonts w:cs="CTraditional Arabic" w:hint="cs"/>
          <w:sz w:val="28"/>
          <w:szCs w:val="28"/>
          <w:rtl/>
        </w:rPr>
        <w:t>ل</w:t>
      </w:r>
      <w:r w:rsidRPr="00286662">
        <w:rPr>
          <w:rStyle w:val="1-Char"/>
          <w:rFonts w:hint="cs"/>
          <w:rtl/>
        </w:rPr>
        <w:t xml:space="preserve"> در ادامه</w:t>
      </w:r>
      <w:r w:rsidR="009C71F4" w:rsidRPr="00286662">
        <w:rPr>
          <w:rStyle w:val="1-Char"/>
          <w:rFonts w:hint="cs"/>
          <w:rtl/>
        </w:rPr>
        <w:t>‌</w:t>
      </w:r>
      <w:r w:rsidRPr="00286662">
        <w:rPr>
          <w:rStyle w:val="1-Char"/>
          <w:rFonts w:hint="cs"/>
          <w:rtl/>
        </w:rPr>
        <w:t>ی سخنانش می</w:t>
      </w:r>
      <w:r w:rsidR="009C71F4" w:rsidRPr="00286662">
        <w:rPr>
          <w:rStyle w:val="1-Char"/>
          <w:rFonts w:hint="cs"/>
          <w:rtl/>
        </w:rPr>
        <w:t>‌</w:t>
      </w:r>
      <w:r w:rsidRPr="00286662">
        <w:rPr>
          <w:rStyle w:val="1-Char"/>
          <w:rFonts w:hint="cs"/>
          <w:rtl/>
        </w:rPr>
        <w:t>گفت: هرگز ندیده بودم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تا این اندازه نماز را کوتاه بخوانند و نمازی سبک</w:t>
      </w:r>
      <w:r w:rsidR="009C71F4" w:rsidRPr="00286662">
        <w:rPr>
          <w:rStyle w:val="1-Char"/>
          <w:rFonts w:hint="cs"/>
          <w:rtl/>
        </w:rPr>
        <w:t>‌</w:t>
      </w:r>
      <w:r w:rsidRPr="00286662">
        <w:rPr>
          <w:rStyle w:val="1-Char"/>
          <w:rFonts w:hint="cs"/>
          <w:rtl/>
        </w:rPr>
        <w:t>تر و کوتاه</w:t>
      </w:r>
      <w:r w:rsidR="009C71F4" w:rsidRPr="00286662">
        <w:rPr>
          <w:rStyle w:val="1-Char"/>
          <w:rFonts w:hint="cs"/>
          <w:rtl/>
        </w:rPr>
        <w:t>‌</w:t>
      </w:r>
      <w:r w:rsidRPr="00286662">
        <w:rPr>
          <w:rStyle w:val="1-Char"/>
          <w:rFonts w:hint="cs"/>
          <w:rtl/>
        </w:rPr>
        <w:t>تر از آن هشت رکعت، گزارده باشند؛ ولی با این تفاوت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رکوع و سجود آن هشت رکعت را به تمام و کمال انجام می</w:t>
      </w:r>
      <w:r w:rsidR="009C71F4" w:rsidRPr="00286662">
        <w:rPr>
          <w:rStyle w:val="1-Char"/>
          <w:rFonts w:hint="cs"/>
          <w:rtl/>
        </w:rPr>
        <w:t>‌</w:t>
      </w:r>
      <w:r w:rsidRPr="00286662">
        <w:rPr>
          <w:rStyle w:val="1-Char"/>
          <w:rFonts w:hint="cs"/>
          <w:rtl/>
        </w:rPr>
        <w:t>دادند.</w:t>
      </w:r>
    </w:p>
    <w:p w:rsidR="002C00E3" w:rsidRDefault="001270E0" w:rsidP="006A61A7">
      <w:pPr>
        <w:pStyle w:val="9-"/>
        <w:rPr>
          <w:lang w:bidi="fa-IR"/>
        </w:rPr>
      </w:pPr>
      <w:r>
        <w:rPr>
          <w:noProof/>
        </w:rPr>
        <mc:AlternateContent>
          <mc:Choice Requires="wps">
            <w:drawing>
              <wp:anchor distT="0" distB="0" distL="114300" distR="114300" simplePos="0" relativeHeight="251606016" behindDoc="1" locked="0" layoutInCell="1" allowOverlap="1" wp14:anchorId="41E430AC" wp14:editId="6A2BFCC4">
                <wp:simplePos x="0" y="0"/>
                <wp:positionH relativeFrom="column">
                  <wp:posOffset>800735</wp:posOffset>
                </wp:positionH>
                <wp:positionV relativeFrom="paragraph">
                  <wp:posOffset>172085</wp:posOffset>
                </wp:positionV>
                <wp:extent cx="3084830" cy="0"/>
                <wp:effectExtent l="10160" t="10160" r="10160" b="8890"/>
                <wp:wrapNone/>
                <wp:docPr id="775" name="Line 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9"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gsH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56mmCk&#10;SAsibYXiaJ7NQ3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FQILB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07040" behindDoc="1" locked="0" layoutInCell="1" allowOverlap="1" wp14:anchorId="348CD394" wp14:editId="199DAF95">
                <wp:simplePos x="0" y="0"/>
                <wp:positionH relativeFrom="column">
                  <wp:posOffset>1644650</wp:posOffset>
                </wp:positionH>
                <wp:positionV relativeFrom="paragraph">
                  <wp:posOffset>88900</wp:posOffset>
                </wp:positionV>
                <wp:extent cx="1397000" cy="182245"/>
                <wp:effectExtent l="6350" t="12700" r="6350" b="5080"/>
                <wp:wrapNone/>
                <wp:docPr id="774"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0" o:spid="_x0000_s1026" style="position:absolute;margin-left:129.5pt;margin-top:7pt;width:110pt;height:1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YXhLp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165A04C" wp14:editId="42C37427">
            <wp:extent cx="504825" cy="191135"/>
            <wp:effectExtent l="0" t="0" r="9525" b="0"/>
            <wp:docPr id="424" name="Picture 9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5F4BCF43" wp14:editId="7A5B2809">
            <wp:extent cx="504825" cy="191135"/>
            <wp:effectExtent l="0" t="0" r="9525" b="0"/>
            <wp:docPr id="423" name="Picture 9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F943DB">
      <w:pPr>
        <w:ind w:firstLine="284"/>
        <w:rPr>
          <w:rStyle w:val="1-Char"/>
          <w:rtl/>
        </w:rPr>
      </w:pPr>
      <w:r w:rsidRPr="006A61A7">
        <w:rPr>
          <w:rStyle w:val="1-Char"/>
          <w:rFonts w:hint="cs"/>
          <w:rtl/>
        </w:rPr>
        <w:t>«</w:t>
      </w:r>
      <w:r w:rsidRPr="00CE56AA">
        <w:rPr>
          <w:rStyle w:val="8-Char"/>
          <w:rFonts w:hint="cs"/>
          <w:rtl/>
        </w:rPr>
        <w:t>اُم هانی</w:t>
      </w:r>
      <w:r w:rsidR="004A5B94" w:rsidRPr="004A5B94">
        <w:rPr>
          <w:rFonts w:cs="CTraditional Arabic" w:hint="cs"/>
          <w:sz w:val="28"/>
          <w:szCs w:val="28"/>
          <w:rtl/>
        </w:rPr>
        <w:t>ل</w:t>
      </w:r>
      <w:r w:rsidRPr="006A61A7">
        <w:rPr>
          <w:rStyle w:val="1-Char"/>
          <w:rFonts w:hint="cs"/>
          <w:rtl/>
        </w:rPr>
        <w:t>»، دختر ابوطالب، و خواهر علی بن ابی طالب</w:t>
      </w:r>
      <w:r w:rsidR="00F943DB">
        <w:rPr>
          <w:rStyle w:val="1-Char"/>
          <w:rFonts w:cs="CTraditional Arabic" w:hint="cs"/>
          <w:rtl/>
        </w:rPr>
        <w:t>س</w:t>
      </w:r>
      <w:r w:rsidR="00601534" w:rsidRPr="00F943DB">
        <w:rPr>
          <w:rStyle w:val="1-Char"/>
          <w:rtl/>
        </w:rPr>
        <w:t xml:space="preserve"> </w:t>
      </w:r>
      <w:r w:rsidRPr="006A61A7">
        <w:rPr>
          <w:rStyle w:val="1-Char"/>
          <w:rFonts w:hint="cs"/>
          <w:rtl/>
        </w:rPr>
        <w:t>و دختر عموی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 که در روز فتح مکه،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خانه</w:t>
      </w:r>
      <w:r w:rsidR="009C71F4" w:rsidRPr="006A61A7">
        <w:rPr>
          <w:rStyle w:val="1-Char"/>
          <w:rFonts w:hint="cs"/>
          <w:rtl/>
        </w:rPr>
        <w:t>‌</w:t>
      </w:r>
      <w:r w:rsidRPr="006A61A7">
        <w:rPr>
          <w:rStyle w:val="1-Char"/>
          <w:rFonts w:hint="cs"/>
          <w:rtl/>
        </w:rPr>
        <w:t>ی وی رفتند، و هشت رکعت نماز در خانه</w:t>
      </w:r>
      <w:r w:rsidR="009C71F4" w:rsidRPr="006A61A7">
        <w:rPr>
          <w:rStyle w:val="1-Char"/>
          <w:rFonts w:hint="cs"/>
          <w:rtl/>
        </w:rPr>
        <w:t>‌</w:t>
      </w:r>
      <w:r w:rsidRPr="006A61A7">
        <w:rPr>
          <w:rStyle w:val="1-Char"/>
          <w:rFonts w:hint="cs"/>
          <w:rtl/>
        </w:rPr>
        <w:t>ی او گزاردند. و آن وقت، وقت چاشت و نزدیک ظهر بود؛ از این رو برخی پنداشتند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نماز ظهر را به جای آورده</w:t>
      </w:r>
      <w:r w:rsidR="009C71F4" w:rsidRPr="006A61A7">
        <w:rPr>
          <w:rStyle w:val="1-Char"/>
          <w:rFonts w:hint="cs"/>
          <w:rtl/>
        </w:rPr>
        <w:t>‌</w:t>
      </w:r>
      <w:r w:rsidRPr="006A61A7">
        <w:rPr>
          <w:rStyle w:val="1-Char"/>
          <w:rFonts w:hint="cs"/>
          <w:rtl/>
        </w:rPr>
        <w:t>اند؛ اما این نماز ضُحی برای فتح مکه بود.</w:t>
      </w:r>
    </w:p>
    <w:p w:rsidR="001B40FE" w:rsidRPr="006A61A7" w:rsidRDefault="001B40FE" w:rsidP="00286662">
      <w:pPr>
        <w:ind w:firstLine="284"/>
        <w:rPr>
          <w:rStyle w:val="1-Char"/>
          <w:rtl/>
        </w:rPr>
      </w:pPr>
      <w:r w:rsidRPr="006A61A7">
        <w:rPr>
          <w:rStyle w:val="1-Char"/>
          <w:rFonts w:hint="cs"/>
          <w:rtl/>
        </w:rPr>
        <w:t>ام هانی</w:t>
      </w:r>
      <w:r w:rsidR="004A5B94" w:rsidRPr="004A5B94">
        <w:rPr>
          <w:rFonts w:cs="CTraditional Arabic" w:hint="cs"/>
          <w:sz w:val="28"/>
          <w:szCs w:val="28"/>
          <w:rtl/>
        </w:rPr>
        <w:t>ل</w:t>
      </w:r>
      <w:r w:rsidRPr="006A61A7">
        <w:rPr>
          <w:rStyle w:val="1-Char"/>
          <w:rFonts w:hint="cs"/>
          <w:rtl/>
        </w:rPr>
        <w:t xml:space="preserve"> دو تن از خویشاوندان سببی</w:t>
      </w:r>
      <w:r w:rsidR="009C71F4" w:rsidRPr="006A61A7">
        <w:rPr>
          <w:rStyle w:val="1-Char"/>
          <w:rFonts w:hint="cs"/>
          <w:rtl/>
        </w:rPr>
        <w:t>‌</w:t>
      </w:r>
      <w:r w:rsidRPr="006A61A7">
        <w:rPr>
          <w:rStyle w:val="1-Char"/>
          <w:rFonts w:hint="cs"/>
          <w:rtl/>
        </w:rPr>
        <w:t>اش را امان داد؛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فرمودند: </w:t>
      </w:r>
      <w:r w:rsidRPr="00601534">
        <w:rPr>
          <w:rStyle w:val="7-Char"/>
          <w:rFonts w:hint="cs"/>
          <w:rtl/>
        </w:rPr>
        <w:t>«</w:t>
      </w:r>
      <w:r w:rsidR="00601534">
        <w:rPr>
          <w:rStyle w:val="7-Char"/>
          <w:rFonts w:hint="cs"/>
          <w:rtl/>
        </w:rPr>
        <w:t>قد اجرنا من اجرتِ یا ام هاني</w:t>
      </w:r>
      <w:r w:rsidRPr="00601534">
        <w:rPr>
          <w:rStyle w:val="7-Char"/>
          <w:rFonts w:hint="cs"/>
          <w:rtl/>
        </w:rPr>
        <w:t>»</w:t>
      </w:r>
      <w:r w:rsidRPr="006A61A7">
        <w:rPr>
          <w:rStyle w:val="1-Char"/>
          <w:rFonts w:hint="cs"/>
          <w:rtl/>
        </w:rPr>
        <w:t xml:space="preserve">؛ </w:t>
      </w:r>
      <w:r w:rsidRPr="00601534">
        <w:rPr>
          <w:rStyle w:val="1-Char"/>
          <w:rFonts w:hint="cs"/>
          <w:rtl/>
        </w:rPr>
        <w:t>«به کسانی که تو ای امّ هانی، امان داده</w:t>
      </w:r>
      <w:r w:rsidR="009C71F4" w:rsidRPr="00601534">
        <w:rPr>
          <w:rStyle w:val="1-Char"/>
          <w:rFonts w:hint="cs"/>
          <w:rtl/>
        </w:rPr>
        <w:t>‌</w:t>
      </w:r>
      <w:r w:rsidRPr="00601534">
        <w:rPr>
          <w:rStyle w:val="1-Char"/>
          <w:rFonts w:hint="cs"/>
          <w:rtl/>
        </w:rPr>
        <w:t>ای، ما نیز امان داده</w:t>
      </w:r>
      <w:r w:rsidR="009C71F4" w:rsidRPr="00601534">
        <w:rPr>
          <w:rStyle w:val="1-Char"/>
          <w:rFonts w:hint="cs"/>
          <w:rtl/>
        </w:rPr>
        <w:t>‌</w:t>
      </w:r>
      <w:r w:rsidRPr="00601534">
        <w:rPr>
          <w:rStyle w:val="1-Char"/>
          <w:rFonts w:hint="cs"/>
          <w:rtl/>
        </w:rPr>
        <w:t>ایم».</w:t>
      </w:r>
    </w:p>
    <w:p w:rsidR="001B40FE" w:rsidRPr="006A61A7" w:rsidRDefault="001B40FE" w:rsidP="00286662">
      <w:pPr>
        <w:ind w:firstLine="284"/>
        <w:rPr>
          <w:rStyle w:val="1-Char"/>
          <w:rtl/>
        </w:rPr>
      </w:pPr>
      <w:r w:rsidRPr="006A61A7">
        <w:rPr>
          <w:rStyle w:val="1-Char"/>
          <w:rFonts w:hint="cs"/>
          <w:rtl/>
        </w:rPr>
        <w:t>برادرش علی بن ابی طالب</w:t>
      </w:r>
      <w:r w:rsidR="004A5B94" w:rsidRPr="004A5B94">
        <w:rPr>
          <w:rFonts w:cs="CTraditional Arabic" w:hint="cs"/>
          <w:szCs w:val="28"/>
          <w:rtl/>
        </w:rPr>
        <w:t>س</w:t>
      </w:r>
      <w:r w:rsidRPr="006A61A7">
        <w:rPr>
          <w:rStyle w:val="1-Char"/>
          <w:rFonts w:hint="cs"/>
          <w:rtl/>
        </w:rPr>
        <w:t xml:space="preserve"> قصد داشت آن دو را به قتل برساند؛ ام هانی</w:t>
      </w:r>
      <w:r w:rsidR="004A5B94" w:rsidRPr="004A5B94">
        <w:rPr>
          <w:rFonts w:cs="CTraditional Arabic" w:hint="cs"/>
          <w:sz w:val="28"/>
          <w:szCs w:val="28"/>
          <w:rtl/>
        </w:rPr>
        <w:t>ل</w:t>
      </w:r>
      <w:r w:rsidRPr="006A61A7">
        <w:rPr>
          <w:rStyle w:val="1-Char"/>
          <w:rFonts w:hint="cs"/>
          <w:rtl/>
        </w:rPr>
        <w:t xml:space="preserve"> درِ خانه</w:t>
      </w:r>
      <w:r w:rsidR="009C71F4" w:rsidRPr="006A61A7">
        <w:rPr>
          <w:rStyle w:val="1-Char"/>
          <w:rFonts w:hint="cs"/>
          <w:rtl/>
        </w:rPr>
        <w:t>‌</w:t>
      </w:r>
      <w:r w:rsidRPr="006A61A7">
        <w:rPr>
          <w:rStyle w:val="1-Char"/>
          <w:rFonts w:hint="cs"/>
          <w:rtl/>
        </w:rPr>
        <w:t>اش را به روی آن دو بست. و از حضرت رسول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درباره</w:t>
      </w:r>
      <w:r w:rsidR="009C71F4" w:rsidRPr="006A61A7">
        <w:rPr>
          <w:rStyle w:val="1-Char"/>
          <w:rFonts w:hint="cs"/>
          <w:rtl/>
        </w:rPr>
        <w:t>‌</w:t>
      </w:r>
      <w:r w:rsidRPr="006A61A7">
        <w:rPr>
          <w:rStyle w:val="1-Char"/>
          <w:rFonts w:hint="cs"/>
          <w:rtl/>
        </w:rPr>
        <w:t>ی آن دو کسب تکلیف کرد؛ 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فرمودند: به کسانی که اُمّ هانی امان داده، ما نیز امان داده</w:t>
      </w:r>
      <w:r w:rsidR="009C71F4" w:rsidRPr="006A61A7">
        <w:rPr>
          <w:rStyle w:val="1-Char"/>
          <w:rFonts w:hint="cs"/>
          <w:rtl/>
        </w:rPr>
        <w:t>‌</w:t>
      </w:r>
      <w:r w:rsidRPr="006A61A7">
        <w:rPr>
          <w:rStyle w:val="1-Char"/>
          <w:rFonts w:hint="cs"/>
          <w:rtl/>
        </w:rPr>
        <w:t>ایم!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فسبّح</w:t>
      </w:r>
      <w:r w:rsidRPr="006A61A7">
        <w:rPr>
          <w:rStyle w:val="1-Char"/>
          <w:rFonts w:hint="cs"/>
          <w:rtl/>
        </w:rPr>
        <w:t>»: این واژه به معنای «</w:t>
      </w:r>
      <w:r w:rsidRPr="00CE56AA">
        <w:rPr>
          <w:rStyle w:val="8-Char"/>
          <w:rFonts w:hint="cs"/>
          <w:rtl/>
        </w:rPr>
        <w:t>صلّی</w:t>
      </w:r>
      <w:r w:rsidRPr="006A61A7">
        <w:rPr>
          <w:rStyle w:val="1-Char"/>
          <w:rFonts w:hint="cs"/>
          <w:rtl/>
        </w:rPr>
        <w:t>» است؛ یعنی نمازگزارد.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اخفّ منها</w:t>
      </w:r>
      <w:r w:rsidRPr="006A61A7">
        <w:rPr>
          <w:rStyle w:val="1-Char"/>
          <w:rFonts w:hint="cs"/>
          <w:rtl/>
        </w:rPr>
        <w:t>»: سبک</w:t>
      </w:r>
      <w:r w:rsidR="009C71F4" w:rsidRPr="006A61A7">
        <w:rPr>
          <w:rStyle w:val="1-Char"/>
          <w:rFonts w:hint="cs"/>
          <w:rtl/>
        </w:rPr>
        <w:t>‌</w:t>
      </w:r>
      <w:r w:rsidRPr="006A61A7">
        <w:rPr>
          <w:rStyle w:val="1-Char"/>
          <w:rFonts w:hint="cs"/>
          <w:rtl/>
        </w:rPr>
        <w:t>تر و کوتاه</w:t>
      </w:r>
      <w:r w:rsidR="009C71F4" w:rsidRPr="006A61A7">
        <w:rPr>
          <w:rStyle w:val="1-Char"/>
          <w:rFonts w:hint="cs"/>
          <w:rtl/>
        </w:rPr>
        <w:t>‌</w:t>
      </w:r>
      <w:r w:rsidRPr="006A61A7">
        <w:rPr>
          <w:rStyle w:val="1-Char"/>
          <w:rFonts w:hint="cs"/>
          <w:rtl/>
        </w:rPr>
        <w:t>تر از آن.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یتمّ الرکوع و السجود</w:t>
      </w:r>
      <w:r w:rsidRPr="006A61A7">
        <w:rPr>
          <w:rStyle w:val="1-Char"/>
          <w:rFonts w:hint="cs"/>
          <w:rtl/>
        </w:rPr>
        <w:t>»: رکوع و سجود نماز را به تمام و کمال انجام می</w:t>
      </w:r>
      <w:r w:rsidR="009C71F4" w:rsidRPr="006A61A7">
        <w:rPr>
          <w:rStyle w:val="1-Char"/>
          <w:rFonts w:hint="cs"/>
          <w:rtl/>
        </w:rPr>
        <w:t>‌</w:t>
      </w:r>
      <w:r w:rsidRPr="006A61A7">
        <w:rPr>
          <w:rStyle w:val="1-Char"/>
          <w:rFonts w:hint="cs"/>
          <w:rtl/>
        </w:rPr>
        <w:t>داد.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سائر ارکان نماز را به کوتاهی و اختصار خواندند، ولی رکوع و سجود نماز را به تمام و کمال انجام دادند.</w:t>
      </w:r>
    </w:p>
    <w:p w:rsidR="001B40FE" w:rsidRPr="00601534" w:rsidRDefault="00601534" w:rsidP="00601534">
      <w:pPr>
        <w:pStyle w:val="3-"/>
        <w:rPr>
          <w:rStyle w:val="1-Char"/>
          <w:b/>
          <w:bCs w:val="0"/>
          <w:rtl/>
        </w:rPr>
      </w:pPr>
      <w:bookmarkStart w:id="66" w:name="_Toc440109374"/>
      <w:r w:rsidRPr="00F23606">
        <w:rPr>
          <w:rtl/>
        </w:rPr>
        <w:t>حدیث</w:t>
      </w:r>
      <w:r>
        <w:rPr>
          <w:rtl/>
        </w:rPr>
        <w:t xml:space="preserve"> شماره</w:t>
      </w:r>
      <w:r>
        <w:rPr>
          <w:rFonts w:hint="cs"/>
          <w:rtl/>
        </w:rPr>
        <w:t xml:space="preserve"> 291</w:t>
      </w:r>
      <w:bookmarkEnd w:id="66"/>
    </w:p>
    <w:p w:rsidR="001B40FE" w:rsidRPr="004821E6" w:rsidRDefault="001B40FE" w:rsidP="004821E6">
      <w:pPr>
        <w:ind w:firstLine="284"/>
        <w:rPr>
          <w:rStyle w:val="7-Char"/>
          <w:rtl/>
        </w:rPr>
      </w:pPr>
      <w:r w:rsidRPr="004821E6">
        <w:rPr>
          <w:rStyle w:val="7-Char"/>
          <w:rFonts w:hint="cs"/>
          <w:rtl/>
        </w:rPr>
        <w:t>(4) حَدَّثَنَا ابْنُ أَبِي عُمَرَ</w:t>
      </w:r>
      <w:r w:rsidR="00601534">
        <w:rPr>
          <w:rStyle w:val="7-Char"/>
          <w:rFonts w:hint="cs"/>
          <w:rtl/>
        </w:rPr>
        <w:t xml:space="preserve">، </w:t>
      </w:r>
      <w:r w:rsidRPr="004821E6">
        <w:rPr>
          <w:rStyle w:val="7-Char"/>
          <w:rFonts w:hint="cs"/>
          <w:rtl/>
        </w:rPr>
        <w:t>حَدَّثَنَا وَكِيعٌ</w:t>
      </w:r>
      <w:r w:rsidR="00601534">
        <w:rPr>
          <w:rStyle w:val="7-Char"/>
          <w:rFonts w:hint="cs"/>
          <w:rtl/>
        </w:rPr>
        <w:t xml:space="preserve">، </w:t>
      </w:r>
      <w:r w:rsidRPr="004821E6">
        <w:rPr>
          <w:rStyle w:val="7-Char"/>
          <w:rFonts w:hint="cs"/>
          <w:rtl/>
        </w:rPr>
        <w:t>حَدَّثَنَا كَهْمَسُ بْنُ الْحَسَنِ</w:t>
      </w:r>
      <w:r w:rsidR="00601534">
        <w:rPr>
          <w:rStyle w:val="7-Char"/>
          <w:rFonts w:hint="cs"/>
          <w:rtl/>
        </w:rPr>
        <w:t xml:space="preserve">، </w:t>
      </w:r>
      <w:r w:rsidRPr="004821E6">
        <w:rPr>
          <w:rStyle w:val="7-Char"/>
          <w:rFonts w:hint="cs"/>
          <w:rtl/>
        </w:rPr>
        <w:t>عَنْ عَبْدِاللَّهِ بْنِ شَقِيقٍ قَالَ</w:t>
      </w:r>
      <w:r w:rsidR="00601534">
        <w:rPr>
          <w:rStyle w:val="7-Char"/>
          <w:rFonts w:hint="cs"/>
          <w:rtl/>
        </w:rPr>
        <w:t xml:space="preserve">: </w:t>
      </w:r>
      <w:r w:rsidRPr="004821E6">
        <w:rPr>
          <w:rStyle w:val="7-Char"/>
          <w:rFonts w:hint="cs"/>
          <w:rtl/>
        </w:rPr>
        <w:t>قُلْتُ لِعَائِشَةَ رَضِی الله عنها: أَكَانَ النَّبِيُّ صَلَّى اللَّهُ عَلَيْهِ وَسَلَّمَ يُصَلِّي الضُّحَى؟ قَالَتْ</w:t>
      </w:r>
      <w:r w:rsidR="00601534">
        <w:rPr>
          <w:rStyle w:val="7-Char"/>
          <w:rFonts w:hint="cs"/>
          <w:rtl/>
        </w:rPr>
        <w:t xml:space="preserve">: </w:t>
      </w:r>
      <w:r w:rsidRPr="004821E6">
        <w:rPr>
          <w:rStyle w:val="7-Char"/>
          <w:rFonts w:hint="cs"/>
          <w:rtl/>
        </w:rPr>
        <w:t>لاَ، إِلاَ أَنْ يَجِيءَ مِنْ مَغِيبِهِ.</w:t>
      </w:r>
    </w:p>
    <w:p w:rsidR="001B40FE" w:rsidRPr="00286662" w:rsidRDefault="001B40FE" w:rsidP="00286662">
      <w:pPr>
        <w:ind w:firstLine="284"/>
        <w:rPr>
          <w:rStyle w:val="1-Char"/>
          <w:rtl/>
        </w:rPr>
      </w:pPr>
      <w:r w:rsidRPr="00286662">
        <w:rPr>
          <w:rStyle w:val="1-Char"/>
          <w:rFonts w:hint="cs"/>
          <w:rtl/>
        </w:rPr>
        <w:t>291 ـ (4) ... عبدالله بن شقیق</w:t>
      </w:r>
      <w:r w:rsidR="004A5B94" w:rsidRPr="004A5B94">
        <w:rPr>
          <w:rFonts w:cs="CTraditional Arabic" w:hint="cs"/>
          <w:szCs w:val="28"/>
          <w:rtl/>
        </w:rPr>
        <w:t>س</w:t>
      </w:r>
      <w:r w:rsidRPr="00286662">
        <w:rPr>
          <w:rStyle w:val="1-Char"/>
          <w:rFonts w:hint="cs"/>
          <w:rtl/>
        </w:rPr>
        <w:t xml:space="preserve"> گوید: از عایشه</w:t>
      </w:r>
      <w:r w:rsidR="004A5B94" w:rsidRPr="004A5B94">
        <w:rPr>
          <w:rFonts w:cs="CTraditional Arabic" w:hint="cs"/>
          <w:sz w:val="28"/>
          <w:szCs w:val="28"/>
          <w:rtl/>
        </w:rPr>
        <w:t>ل</w:t>
      </w:r>
      <w:r w:rsidRPr="00286662">
        <w:rPr>
          <w:rStyle w:val="1-Char"/>
          <w:rFonts w:hint="cs"/>
          <w:rtl/>
        </w:rPr>
        <w:t xml:space="preserve"> پرسیدم: آیا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ضُحی (نماز پیش از ظهر) را پیوسته می</w:t>
      </w:r>
      <w:r w:rsidR="009C71F4" w:rsidRPr="00286662">
        <w:rPr>
          <w:rStyle w:val="1-Char"/>
          <w:rFonts w:hint="cs"/>
          <w:rtl/>
        </w:rPr>
        <w:t>‌</w:t>
      </w:r>
      <w:r w:rsidRPr="00286662">
        <w:rPr>
          <w:rStyle w:val="1-Char"/>
          <w:rFonts w:hint="cs"/>
          <w:rtl/>
        </w:rPr>
        <w:t>خواندند؟ عایشه</w:t>
      </w:r>
      <w:r w:rsidR="004A5B94" w:rsidRPr="004A5B94">
        <w:rPr>
          <w:rFonts w:cs="CTraditional Arabic" w:hint="cs"/>
          <w:sz w:val="28"/>
          <w:szCs w:val="28"/>
          <w:rtl/>
        </w:rPr>
        <w:t>ل</w:t>
      </w:r>
      <w:r w:rsidRPr="00286662">
        <w:rPr>
          <w:rStyle w:val="1-Char"/>
          <w:rFonts w:hint="cs"/>
          <w:rtl/>
        </w:rPr>
        <w:t xml:space="preserve"> در پاسخ بدین سؤال گفت: خیر؛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همواره نماز ضُحی را نمی</w:t>
      </w:r>
      <w:r w:rsidR="009C71F4" w:rsidRPr="00286662">
        <w:rPr>
          <w:rStyle w:val="1-Char"/>
          <w:rFonts w:hint="cs"/>
          <w:rtl/>
        </w:rPr>
        <w:t>‌</w:t>
      </w:r>
      <w:r w:rsidRPr="00286662">
        <w:rPr>
          <w:rStyle w:val="1-Char"/>
          <w:rFonts w:hint="cs"/>
          <w:rtl/>
        </w:rPr>
        <w:t>گزاردند، مگر هنگامی که از سفر برمی</w:t>
      </w:r>
      <w:r w:rsidR="009C71F4" w:rsidRPr="00286662">
        <w:rPr>
          <w:rStyle w:val="1-Char"/>
          <w:rFonts w:hint="cs"/>
          <w:rtl/>
        </w:rPr>
        <w:t>‌</w:t>
      </w:r>
      <w:r w:rsidRPr="00286662">
        <w:rPr>
          <w:rStyle w:val="1-Char"/>
          <w:rFonts w:hint="cs"/>
          <w:rtl/>
        </w:rPr>
        <w:t>گشتند.</w:t>
      </w:r>
    </w:p>
    <w:p w:rsidR="002C00E3" w:rsidRDefault="001270E0" w:rsidP="006A61A7">
      <w:pPr>
        <w:pStyle w:val="9-"/>
        <w:rPr>
          <w:lang w:bidi="fa-IR"/>
        </w:rPr>
      </w:pPr>
      <w:r>
        <w:rPr>
          <w:noProof/>
        </w:rPr>
        <mc:AlternateContent>
          <mc:Choice Requires="wps">
            <w:drawing>
              <wp:anchor distT="0" distB="0" distL="114300" distR="114300" simplePos="0" relativeHeight="251608064" behindDoc="1" locked="0" layoutInCell="1" allowOverlap="1" wp14:anchorId="161BD44A" wp14:editId="44ABC777">
                <wp:simplePos x="0" y="0"/>
                <wp:positionH relativeFrom="column">
                  <wp:posOffset>800735</wp:posOffset>
                </wp:positionH>
                <wp:positionV relativeFrom="paragraph">
                  <wp:posOffset>172085</wp:posOffset>
                </wp:positionV>
                <wp:extent cx="3084830" cy="0"/>
                <wp:effectExtent l="10160" t="10160" r="10160" b="8890"/>
                <wp:wrapNone/>
                <wp:docPr id="773" name="Line 9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J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P6mugk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09088" behindDoc="1" locked="0" layoutInCell="1" allowOverlap="1" wp14:anchorId="0D0FFCFF" wp14:editId="3969712B">
                <wp:simplePos x="0" y="0"/>
                <wp:positionH relativeFrom="column">
                  <wp:posOffset>1644650</wp:posOffset>
                </wp:positionH>
                <wp:positionV relativeFrom="paragraph">
                  <wp:posOffset>88900</wp:posOffset>
                </wp:positionV>
                <wp:extent cx="1397000" cy="182245"/>
                <wp:effectExtent l="6350" t="12700" r="6350" b="5080"/>
                <wp:wrapNone/>
                <wp:docPr id="772"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2" o:spid="_x0000_s1026" style="position:absolute;margin-left:129.5pt;margin-top:7pt;width:110pt;height:1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Zkn7u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D2750BF" wp14:editId="085165DD">
            <wp:extent cx="504825" cy="191135"/>
            <wp:effectExtent l="0" t="0" r="9525" b="0"/>
            <wp:docPr id="422" name="Picture 9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35BD84C9" wp14:editId="429BE105">
            <wp:extent cx="504825" cy="191135"/>
            <wp:effectExtent l="0" t="0" r="9525" b="0"/>
            <wp:docPr id="421" name="Picture 9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أکان النّبیّ</w:t>
      </w:r>
      <w:r w:rsidR="004A5B94" w:rsidRPr="004A5B94">
        <w:rPr>
          <w:rFonts w:cs="CTraditional Arabic" w:hint="cs"/>
          <w:rtl/>
          <w:lang w:bidi="fa-IR"/>
        </w:rPr>
        <w:t xml:space="preserve"> </w:t>
      </w:r>
      <w:r w:rsidR="004A5B94" w:rsidRPr="004A5B94">
        <w:rPr>
          <w:rFonts w:cs="CTraditional Arabic" w:hint="cs"/>
          <w:szCs w:val="28"/>
          <w:rtl/>
          <w:lang w:bidi="fa-IR"/>
        </w:rPr>
        <w:t>ج</w:t>
      </w:r>
      <w:r w:rsidRPr="00CE56AA">
        <w:rPr>
          <w:rStyle w:val="8-Char"/>
          <w:rFonts w:hint="cs"/>
          <w:rtl/>
        </w:rPr>
        <w:t xml:space="preserve"> یصلّی الضُحی</w:t>
      </w:r>
      <w:r w:rsidRPr="006A61A7">
        <w:rPr>
          <w:rStyle w:val="1-Char"/>
          <w:rFonts w:hint="cs"/>
          <w:rtl/>
        </w:rPr>
        <w:t>»: منظور از سؤال این است که آیا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نماز ضُحی را همواره می</w:t>
      </w:r>
      <w:r w:rsidR="009C71F4" w:rsidRPr="006A61A7">
        <w:rPr>
          <w:rStyle w:val="1-Char"/>
          <w:rFonts w:hint="cs"/>
          <w:rtl/>
        </w:rPr>
        <w:t>‌</w:t>
      </w:r>
      <w:r w:rsidRPr="006A61A7">
        <w:rPr>
          <w:rStyle w:val="1-Char"/>
          <w:rFonts w:hint="cs"/>
          <w:rtl/>
        </w:rPr>
        <w:t>خواندند یا خیر؟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مَغِيبِهِ</w:t>
      </w:r>
      <w:r w:rsidRPr="006A61A7">
        <w:rPr>
          <w:rStyle w:val="1-Char"/>
          <w:rFonts w:hint="cs"/>
          <w:rtl/>
        </w:rPr>
        <w:t>»: «</w:t>
      </w:r>
      <w:r w:rsidRPr="00CE56AA">
        <w:rPr>
          <w:rStyle w:val="8-Char"/>
          <w:rFonts w:hint="cs"/>
          <w:rtl/>
        </w:rPr>
        <w:t>مغیب</w:t>
      </w:r>
      <w:r w:rsidRPr="006A61A7">
        <w:rPr>
          <w:rStyle w:val="1-Char"/>
          <w:rFonts w:hint="cs"/>
          <w:rtl/>
        </w:rPr>
        <w:t>»: غیبت کردن، عدم حضور، نبودن، بیرون بودن. در اینجا مراد از عدم حضور و غیبت کردن، به سفر رفتن است.</w:t>
      </w:r>
    </w:p>
    <w:p w:rsidR="001B40FE" w:rsidRPr="006A61A7" w:rsidRDefault="00601534" w:rsidP="00601534">
      <w:pPr>
        <w:pStyle w:val="3-"/>
        <w:rPr>
          <w:rStyle w:val="1-Char"/>
          <w:rtl/>
        </w:rPr>
      </w:pPr>
      <w:bookmarkStart w:id="67" w:name="_Toc440109375"/>
      <w:r w:rsidRPr="00F23606">
        <w:rPr>
          <w:rtl/>
        </w:rPr>
        <w:t>حدیث</w:t>
      </w:r>
      <w:r>
        <w:rPr>
          <w:rtl/>
        </w:rPr>
        <w:t xml:space="preserve"> شماره</w:t>
      </w:r>
      <w:r>
        <w:rPr>
          <w:rFonts w:hint="cs"/>
          <w:rtl/>
        </w:rPr>
        <w:t xml:space="preserve"> 292</w:t>
      </w:r>
      <w:bookmarkEnd w:id="67"/>
    </w:p>
    <w:p w:rsidR="001B40FE" w:rsidRPr="004821E6" w:rsidRDefault="001B40FE" w:rsidP="004821E6">
      <w:pPr>
        <w:ind w:firstLine="284"/>
        <w:rPr>
          <w:rStyle w:val="7-Char"/>
          <w:rtl/>
        </w:rPr>
      </w:pPr>
      <w:r w:rsidRPr="004821E6">
        <w:rPr>
          <w:rStyle w:val="7-Char"/>
          <w:rFonts w:hint="cs"/>
          <w:rtl/>
        </w:rPr>
        <w:t>(5) حَدَّثَنَا زِيَادُ بْنُ أَيُّوبَ الْبَغْدَادِيُّ</w:t>
      </w:r>
      <w:r w:rsidR="00601534">
        <w:rPr>
          <w:rStyle w:val="7-Char"/>
          <w:rFonts w:hint="cs"/>
          <w:rtl/>
        </w:rPr>
        <w:t xml:space="preserve">، </w:t>
      </w:r>
      <w:r w:rsidRPr="004821E6">
        <w:rPr>
          <w:rStyle w:val="7-Char"/>
          <w:rFonts w:hint="cs"/>
          <w:rtl/>
        </w:rPr>
        <w:t>حَدَّثَنَا مُحَمَّدُ بْنُ رَبِيعَةَ</w:t>
      </w:r>
      <w:r w:rsidR="00601534">
        <w:rPr>
          <w:rStyle w:val="7-Char"/>
          <w:rFonts w:hint="cs"/>
          <w:rtl/>
        </w:rPr>
        <w:t xml:space="preserve">، </w:t>
      </w:r>
      <w:r w:rsidRPr="004821E6">
        <w:rPr>
          <w:rStyle w:val="7-Char"/>
          <w:rFonts w:hint="cs"/>
          <w:rtl/>
        </w:rPr>
        <w:t>عَنْ فُضَيْلِ بْنِ مَرْزُوقٍ</w:t>
      </w:r>
      <w:r w:rsidR="00601534">
        <w:rPr>
          <w:rStyle w:val="7-Char"/>
          <w:rFonts w:hint="cs"/>
          <w:rtl/>
        </w:rPr>
        <w:t xml:space="preserve">، </w:t>
      </w:r>
      <w:r w:rsidRPr="004821E6">
        <w:rPr>
          <w:rStyle w:val="7-Char"/>
          <w:rFonts w:hint="cs"/>
          <w:rtl/>
        </w:rPr>
        <w:t>عَنْ عَطِيَّةَ</w:t>
      </w:r>
      <w:r w:rsidR="00601534">
        <w:rPr>
          <w:rStyle w:val="7-Char"/>
          <w:rFonts w:hint="cs"/>
          <w:rtl/>
        </w:rPr>
        <w:t xml:space="preserve">، </w:t>
      </w:r>
      <w:r w:rsidRPr="004821E6">
        <w:rPr>
          <w:rStyle w:val="7-Char"/>
          <w:rFonts w:hint="cs"/>
          <w:rtl/>
        </w:rPr>
        <w:t>عَنْ أَبِي سَعِيدٍ الْخُدْرِيِّ رَضِی الله تعالی عنه قَالَ</w:t>
      </w:r>
      <w:r w:rsidR="00601534">
        <w:rPr>
          <w:rStyle w:val="7-Char"/>
          <w:rFonts w:hint="cs"/>
          <w:rtl/>
        </w:rPr>
        <w:t xml:space="preserve">: </w:t>
      </w:r>
      <w:r w:rsidRPr="004821E6">
        <w:rPr>
          <w:rStyle w:val="7-Char"/>
          <w:rFonts w:hint="cs"/>
          <w:rtl/>
        </w:rPr>
        <w:t>كَانَ النَّبِيُّ صَلَّى اللَّهُ عَلَيْهِ وَسَلَّمَ يُصَلِّي الضُّحَى حَتَّى نَقُولَ</w:t>
      </w:r>
      <w:r w:rsidR="00601534">
        <w:rPr>
          <w:rStyle w:val="7-Char"/>
          <w:rFonts w:hint="cs"/>
          <w:rtl/>
        </w:rPr>
        <w:t xml:space="preserve">: </w:t>
      </w:r>
      <w:r w:rsidRPr="004821E6">
        <w:rPr>
          <w:rStyle w:val="7-Char"/>
          <w:rFonts w:hint="cs"/>
          <w:rtl/>
        </w:rPr>
        <w:t>لاَ يَدَعُهَا</w:t>
      </w:r>
      <w:r w:rsidR="00601534">
        <w:rPr>
          <w:rStyle w:val="7-Char"/>
          <w:rFonts w:hint="cs"/>
          <w:rtl/>
        </w:rPr>
        <w:t xml:space="preserve">، </w:t>
      </w:r>
      <w:r w:rsidRPr="004821E6">
        <w:rPr>
          <w:rStyle w:val="7-Char"/>
          <w:rFonts w:hint="cs"/>
          <w:rtl/>
        </w:rPr>
        <w:t>وَيَدَعُهَا حَتَّى نَقُولَ</w:t>
      </w:r>
      <w:r w:rsidR="00601534">
        <w:rPr>
          <w:rStyle w:val="7-Char"/>
          <w:rFonts w:hint="cs"/>
          <w:rtl/>
        </w:rPr>
        <w:t xml:space="preserve">: </w:t>
      </w:r>
      <w:r w:rsidRPr="004821E6">
        <w:rPr>
          <w:rStyle w:val="7-Char"/>
          <w:rFonts w:hint="cs"/>
          <w:rtl/>
        </w:rPr>
        <w:t>لاَ يُصَلِّيهَا.</w:t>
      </w:r>
    </w:p>
    <w:p w:rsidR="001B40FE" w:rsidRPr="00286662" w:rsidRDefault="001B40FE" w:rsidP="00286662">
      <w:pPr>
        <w:ind w:firstLine="284"/>
        <w:rPr>
          <w:rStyle w:val="1-Char"/>
          <w:rtl/>
        </w:rPr>
      </w:pPr>
      <w:r w:rsidRPr="00286662">
        <w:rPr>
          <w:rStyle w:val="1-Char"/>
          <w:rFonts w:hint="cs"/>
          <w:rtl/>
        </w:rPr>
        <w:t>292 ـ (5) ...ابوسعید خدری</w:t>
      </w:r>
      <w:r w:rsidR="004A5B94" w:rsidRPr="004A5B94">
        <w:rPr>
          <w:rFonts w:cs="CTraditional Arabic" w:hint="cs"/>
          <w:szCs w:val="28"/>
          <w:rtl/>
        </w:rPr>
        <w:t>س</w:t>
      </w:r>
      <w:r w:rsidRPr="00286662">
        <w:rPr>
          <w:rStyle w:val="1-Char"/>
          <w:rFonts w:hint="cs"/>
          <w:rtl/>
        </w:rPr>
        <w:t xml:space="preserve"> گوید: گاهی اتفاق می</w:t>
      </w:r>
      <w:r w:rsidR="009C71F4" w:rsidRPr="00286662">
        <w:rPr>
          <w:rStyle w:val="1-Char"/>
          <w:rFonts w:hint="cs"/>
          <w:rtl/>
        </w:rPr>
        <w:t>‌</w:t>
      </w:r>
      <w:r w:rsidRPr="00286662">
        <w:rPr>
          <w:rStyle w:val="1-Char"/>
          <w:rFonts w:hint="cs"/>
          <w:rtl/>
        </w:rPr>
        <w:t>افتاد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چنان پای بند خواندن نماز ضُحی می</w:t>
      </w:r>
      <w:r w:rsidR="009C71F4" w:rsidRPr="00286662">
        <w:rPr>
          <w:rStyle w:val="1-Char"/>
          <w:rFonts w:hint="cs"/>
          <w:rtl/>
        </w:rPr>
        <w:t>‌</w:t>
      </w:r>
      <w:r w:rsidRPr="00286662">
        <w:rPr>
          <w:rStyle w:val="1-Char"/>
          <w:rFonts w:hint="cs"/>
          <w:rtl/>
        </w:rPr>
        <w:t>شدند که با خود می</w:t>
      </w:r>
      <w:r w:rsidR="009C71F4" w:rsidRPr="00286662">
        <w:rPr>
          <w:rStyle w:val="1-Char"/>
          <w:rFonts w:hint="cs"/>
          <w:rtl/>
        </w:rPr>
        <w:t>‌</w:t>
      </w:r>
      <w:r w:rsidRPr="00286662">
        <w:rPr>
          <w:rStyle w:val="1-Char"/>
          <w:rFonts w:hint="cs"/>
          <w:rtl/>
        </w:rPr>
        <w:t>گفتیم: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 را هرگز ترک نمی</w:t>
      </w:r>
      <w:r w:rsidR="009C71F4" w:rsidRPr="00286662">
        <w:rPr>
          <w:rStyle w:val="1-Char"/>
          <w:rFonts w:hint="cs"/>
          <w:rtl/>
        </w:rPr>
        <w:t>‌</w:t>
      </w:r>
      <w:r w:rsidRPr="00286662">
        <w:rPr>
          <w:rStyle w:val="1-Char"/>
          <w:rFonts w:hint="cs"/>
          <w:rtl/>
        </w:rPr>
        <w:t>کنند؛ و گاهی نیز اتفاق می</w:t>
      </w:r>
      <w:r w:rsidR="009C71F4" w:rsidRPr="00286662">
        <w:rPr>
          <w:rStyle w:val="1-Char"/>
          <w:rFonts w:hint="cs"/>
          <w:rtl/>
        </w:rPr>
        <w:t>‌</w:t>
      </w:r>
      <w:r w:rsidRPr="00286662">
        <w:rPr>
          <w:rStyle w:val="1-Char"/>
          <w:rFonts w:hint="cs"/>
          <w:rtl/>
        </w:rPr>
        <w:t>افتاد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چنان پیوسته نماز ضُحی را نمی</w:t>
      </w:r>
      <w:r w:rsidR="009C71F4" w:rsidRPr="00286662">
        <w:rPr>
          <w:rStyle w:val="1-Char"/>
          <w:rFonts w:hint="cs"/>
          <w:rtl/>
        </w:rPr>
        <w:t>‌</w:t>
      </w:r>
      <w:r w:rsidRPr="00286662">
        <w:rPr>
          <w:rStyle w:val="1-Char"/>
          <w:rFonts w:hint="cs"/>
          <w:rtl/>
        </w:rPr>
        <w:t>خواندند که با خود می</w:t>
      </w:r>
      <w:r w:rsidR="009C71F4" w:rsidRPr="00286662">
        <w:rPr>
          <w:rStyle w:val="1-Char"/>
          <w:rFonts w:hint="cs"/>
          <w:rtl/>
        </w:rPr>
        <w:t>‌</w:t>
      </w:r>
      <w:r w:rsidRPr="00286662">
        <w:rPr>
          <w:rStyle w:val="1-Char"/>
          <w:rFonts w:hint="cs"/>
          <w:rtl/>
        </w:rPr>
        <w:t>گفتیم: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هرگز آن را نخواهند گزارد.</w:t>
      </w:r>
    </w:p>
    <w:p w:rsidR="002C00E3" w:rsidRDefault="001270E0" w:rsidP="006A61A7">
      <w:pPr>
        <w:pStyle w:val="9-"/>
        <w:rPr>
          <w:lang w:bidi="fa-IR"/>
        </w:rPr>
      </w:pPr>
      <w:r>
        <w:rPr>
          <w:noProof/>
        </w:rPr>
        <mc:AlternateContent>
          <mc:Choice Requires="wps">
            <w:drawing>
              <wp:anchor distT="0" distB="0" distL="114300" distR="114300" simplePos="0" relativeHeight="251610112" behindDoc="1" locked="0" layoutInCell="1" allowOverlap="1" wp14:anchorId="71145A06" wp14:editId="34CE96E2">
                <wp:simplePos x="0" y="0"/>
                <wp:positionH relativeFrom="column">
                  <wp:posOffset>800735</wp:posOffset>
                </wp:positionH>
                <wp:positionV relativeFrom="paragraph">
                  <wp:posOffset>172085</wp:posOffset>
                </wp:positionV>
                <wp:extent cx="3084830" cy="0"/>
                <wp:effectExtent l="10160" t="10160" r="10160" b="8890"/>
                <wp:wrapNone/>
                <wp:docPr id="771" name="Line 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B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56yjBS&#10;pAWRtkJxNB+NQ3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Xq/2g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11136" behindDoc="1" locked="0" layoutInCell="1" allowOverlap="1" wp14:anchorId="747F3BEF" wp14:editId="502B25E0">
                <wp:simplePos x="0" y="0"/>
                <wp:positionH relativeFrom="column">
                  <wp:posOffset>1644650</wp:posOffset>
                </wp:positionH>
                <wp:positionV relativeFrom="paragraph">
                  <wp:posOffset>88900</wp:posOffset>
                </wp:positionV>
                <wp:extent cx="1397000" cy="182245"/>
                <wp:effectExtent l="6350" t="12700" r="6350" b="5080"/>
                <wp:wrapNone/>
                <wp:docPr id="770" name="Rectangle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4" o:spid="_x0000_s1026" style="position:absolute;margin-left:129.5pt;margin-top:7pt;width:110pt;height:14.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jx131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258EB5A" wp14:editId="4849A187">
            <wp:extent cx="504825" cy="191135"/>
            <wp:effectExtent l="0" t="0" r="9525" b="0"/>
            <wp:docPr id="420" name="Picture 9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4BC69CF9" wp14:editId="1D80C9A3">
            <wp:extent cx="504825" cy="191135"/>
            <wp:effectExtent l="0" t="0" r="9525" b="0"/>
            <wp:docPr id="419" name="Picture 9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 یدعها</w:t>
      </w:r>
      <w:r w:rsidRPr="006A61A7">
        <w:rPr>
          <w:rStyle w:val="1-Char"/>
          <w:rFonts w:hint="cs"/>
          <w:rtl/>
        </w:rPr>
        <w:t>»: خواندن نماز پیش از ظهر را ترک نمی</w:t>
      </w:r>
      <w:r w:rsidR="009C71F4" w:rsidRPr="006A61A7">
        <w:rPr>
          <w:rStyle w:val="1-Char"/>
          <w:rFonts w:hint="cs"/>
          <w:rtl/>
        </w:rPr>
        <w:t>‌</w:t>
      </w:r>
      <w:r w:rsidRPr="006A61A7">
        <w:rPr>
          <w:rStyle w:val="1-Char"/>
          <w:rFonts w:hint="cs"/>
          <w:rtl/>
        </w:rPr>
        <w:t>کند. از این روایت دانسته می</w:t>
      </w:r>
      <w:r w:rsidR="009C71F4" w:rsidRPr="006A61A7">
        <w:rPr>
          <w:rStyle w:val="1-Char"/>
          <w:rFonts w:hint="cs"/>
          <w:rtl/>
        </w:rPr>
        <w:t>‌</w:t>
      </w:r>
      <w:r w:rsidRPr="006A61A7">
        <w:rPr>
          <w:rStyle w:val="1-Char"/>
          <w:rFonts w:hint="cs"/>
          <w:rtl/>
        </w:rPr>
        <w:t>شود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پیوسته نماز ضُحی را نمی</w:t>
      </w:r>
      <w:r w:rsidR="009C71F4" w:rsidRPr="006A61A7">
        <w:rPr>
          <w:rStyle w:val="1-Char"/>
          <w:rFonts w:hint="cs"/>
          <w:rtl/>
        </w:rPr>
        <w:t>‌</w:t>
      </w:r>
      <w:r w:rsidRPr="006A61A7">
        <w:rPr>
          <w:rStyle w:val="1-Char"/>
          <w:rFonts w:hint="cs"/>
          <w:rtl/>
        </w:rPr>
        <w:t>گزاردند؛ بلکه گاهی آن را می</w:t>
      </w:r>
      <w:r w:rsidR="009C71F4" w:rsidRPr="006A61A7">
        <w:rPr>
          <w:rStyle w:val="1-Char"/>
          <w:rFonts w:hint="cs"/>
          <w:rtl/>
        </w:rPr>
        <w:t>‌</w:t>
      </w:r>
      <w:r w:rsidRPr="006A61A7">
        <w:rPr>
          <w:rStyle w:val="1-Char"/>
          <w:rFonts w:hint="cs"/>
          <w:rtl/>
        </w:rPr>
        <w:t>خواندند و گاهی نیز ترک می</w:t>
      </w:r>
      <w:r w:rsidR="009C71F4" w:rsidRPr="006A61A7">
        <w:rPr>
          <w:rStyle w:val="1-Char"/>
          <w:rFonts w:hint="cs"/>
          <w:rtl/>
        </w:rPr>
        <w:t>‌</w:t>
      </w:r>
      <w:r w:rsidRPr="006A61A7">
        <w:rPr>
          <w:rStyle w:val="1-Char"/>
          <w:rFonts w:hint="cs"/>
          <w:rtl/>
        </w:rPr>
        <w:t>فرمودند، تا مردم چنین نپندارند که خواندن نماز ضُحی، فرض یا واجب است. و این رفتار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بیانگر مستحب بودن چنین نمازی است.</w:t>
      </w:r>
    </w:p>
    <w:p w:rsidR="001B40FE" w:rsidRPr="006A61A7" w:rsidRDefault="00233FF7" w:rsidP="00233FF7">
      <w:pPr>
        <w:pStyle w:val="3-"/>
        <w:rPr>
          <w:rStyle w:val="1-Char"/>
          <w:rtl/>
        </w:rPr>
      </w:pPr>
      <w:bookmarkStart w:id="68" w:name="_Toc440109376"/>
      <w:r w:rsidRPr="00F23606">
        <w:rPr>
          <w:rtl/>
        </w:rPr>
        <w:t>حدیث</w:t>
      </w:r>
      <w:r>
        <w:rPr>
          <w:rtl/>
        </w:rPr>
        <w:t xml:space="preserve"> شماره</w:t>
      </w:r>
      <w:r>
        <w:rPr>
          <w:rFonts w:hint="cs"/>
          <w:rtl/>
        </w:rPr>
        <w:t xml:space="preserve"> 293</w:t>
      </w:r>
      <w:bookmarkEnd w:id="68"/>
    </w:p>
    <w:p w:rsidR="001B40FE" w:rsidRPr="00286662" w:rsidRDefault="001B40FE" w:rsidP="004821E6">
      <w:pPr>
        <w:ind w:firstLine="284"/>
        <w:rPr>
          <w:rStyle w:val="7-Char"/>
          <w:rtl/>
        </w:rPr>
      </w:pPr>
      <w:r w:rsidRPr="004821E6">
        <w:rPr>
          <w:rStyle w:val="7-Char"/>
          <w:rFonts w:hint="cs"/>
          <w:rtl/>
        </w:rPr>
        <w:t>(6) حَدَّثَنَا أَحْمَدُ بْنُ مَنِيعٍ</w:t>
      </w:r>
      <w:r w:rsidR="00601534">
        <w:rPr>
          <w:rStyle w:val="7-Char"/>
          <w:rFonts w:hint="cs"/>
          <w:rtl/>
        </w:rPr>
        <w:t xml:space="preserve">، </w:t>
      </w:r>
      <w:r w:rsidRPr="004821E6">
        <w:rPr>
          <w:rStyle w:val="7-Char"/>
          <w:rFonts w:hint="cs"/>
          <w:rtl/>
        </w:rPr>
        <w:t xml:space="preserve">عَنْ هُشَيْمٍ </w:t>
      </w:r>
      <w:r w:rsidRPr="004821E6">
        <w:rPr>
          <w:rStyle w:val="7-Char"/>
          <w:rFonts w:hint="eastAsia"/>
          <w:rtl/>
        </w:rPr>
        <w:t>أَنْبَأَنَا</w:t>
      </w:r>
      <w:r w:rsidRPr="004821E6">
        <w:rPr>
          <w:rStyle w:val="7-Char"/>
          <w:rFonts w:hint="cs"/>
          <w:rtl/>
        </w:rPr>
        <w:t xml:space="preserve"> عُبَيْدَةُ </w:t>
      </w:r>
      <w:r w:rsidRPr="002C00E3">
        <w:rPr>
          <w:rFonts w:cs="Times New Roman" w:hint="cs"/>
          <w:rtl/>
        </w:rPr>
        <w:t>ـ</w:t>
      </w:r>
      <w:r w:rsidRPr="00286662">
        <w:rPr>
          <w:rStyle w:val="7-Char"/>
          <w:rFonts w:hint="cs"/>
          <w:rtl/>
        </w:rPr>
        <w:t xml:space="preserve"> وَ هُوَ ابن مُعَتِّب </w:t>
      </w:r>
      <w:r w:rsidRPr="002C00E3">
        <w:rPr>
          <w:rFonts w:cs="Times New Roman" w:hint="cs"/>
          <w:rtl/>
        </w:rPr>
        <w:t>ـ</w:t>
      </w:r>
      <w:r w:rsidRPr="00286662">
        <w:rPr>
          <w:rStyle w:val="7-Char"/>
          <w:rFonts w:hint="cs"/>
          <w:rtl/>
        </w:rPr>
        <w:t>، عَنِ إِبْرَاهِيمَ</w:t>
      </w:r>
      <w:r w:rsidR="00601534">
        <w:rPr>
          <w:rStyle w:val="7-Char"/>
          <w:rFonts w:hint="cs"/>
          <w:rtl/>
        </w:rPr>
        <w:t xml:space="preserve">، </w:t>
      </w:r>
      <w:r w:rsidRPr="00286662">
        <w:rPr>
          <w:rStyle w:val="7-Char"/>
          <w:rFonts w:hint="cs"/>
          <w:rtl/>
        </w:rPr>
        <w:t>عَنْ سَهْمِ بْنِ مِنْجَابٍ</w:t>
      </w:r>
      <w:r w:rsidR="00601534">
        <w:rPr>
          <w:rStyle w:val="7-Char"/>
          <w:rFonts w:hint="cs"/>
          <w:rtl/>
        </w:rPr>
        <w:t xml:space="preserve">، </w:t>
      </w:r>
      <w:r w:rsidRPr="00286662">
        <w:rPr>
          <w:rStyle w:val="7-Char"/>
          <w:rFonts w:hint="cs"/>
          <w:rtl/>
        </w:rPr>
        <w:t xml:space="preserve">عَنْ قَرْثَعٍ الضَّبِّيِّ </w:t>
      </w:r>
      <w:r w:rsidRPr="002C00E3">
        <w:rPr>
          <w:rFonts w:cs="Times New Roman" w:hint="cs"/>
          <w:rtl/>
        </w:rPr>
        <w:t>ـ</w:t>
      </w:r>
      <w:r w:rsidRPr="00286662">
        <w:rPr>
          <w:rStyle w:val="7-Char"/>
          <w:rFonts w:hint="cs"/>
          <w:rtl/>
        </w:rPr>
        <w:t xml:space="preserve"> أَوْ عَنْ قَزَعَةَ</w:t>
      </w:r>
      <w:r w:rsidR="00601534">
        <w:rPr>
          <w:rStyle w:val="7-Char"/>
          <w:rFonts w:hint="cs"/>
          <w:rtl/>
        </w:rPr>
        <w:t xml:space="preserve">، </w:t>
      </w:r>
      <w:r w:rsidRPr="00286662">
        <w:rPr>
          <w:rStyle w:val="7-Char"/>
          <w:rFonts w:hint="cs"/>
          <w:rtl/>
        </w:rPr>
        <w:t xml:space="preserve">عَنْ قَرْثَعٍ </w:t>
      </w:r>
      <w:r w:rsidRPr="002C00E3">
        <w:rPr>
          <w:rFonts w:cs="Times New Roman" w:hint="cs"/>
          <w:rtl/>
        </w:rPr>
        <w:t>ـ</w:t>
      </w:r>
      <w:r w:rsidRPr="00286662">
        <w:rPr>
          <w:rStyle w:val="7-Char"/>
          <w:rFonts w:hint="cs"/>
          <w:rtl/>
        </w:rPr>
        <w:t>، عَنْ أَبِي أَيُّوبَ الأَنْصَارِيِّ رَضِی الله تعالی عَنهُ: أَنَّ النَّبِيَّ صَلَّى اللَّهُ عَلَيْهِ وَسَلَّمَ كَانَ يُدْمِنُ أَرْبَعَ رَكَعَاتٍ عِنْدَ زَوَالِ الشَّمْسِ فَقُلْتُ</w:t>
      </w:r>
      <w:r w:rsidR="00601534">
        <w:rPr>
          <w:rStyle w:val="7-Char"/>
          <w:rFonts w:hint="cs"/>
          <w:rtl/>
        </w:rPr>
        <w:t xml:space="preserve">: </w:t>
      </w:r>
      <w:r w:rsidRPr="00286662">
        <w:rPr>
          <w:rStyle w:val="7-Char"/>
          <w:rFonts w:hint="cs"/>
          <w:rtl/>
        </w:rPr>
        <w:t>يَا رَسُولَ اللَّهِ إِنَّكَ تُدْمِنُ هَذِهِ الأَرْبَعَ رَكَعَاتٍ عِنْدَ زَوَالِ الشَّمْسِ! فَقَالَ</w:t>
      </w:r>
      <w:r w:rsidR="00601534">
        <w:rPr>
          <w:rStyle w:val="7-Char"/>
          <w:rFonts w:hint="cs"/>
          <w:rtl/>
        </w:rPr>
        <w:t xml:space="preserve">: </w:t>
      </w:r>
      <w:r w:rsidRPr="00286662">
        <w:rPr>
          <w:rStyle w:val="7-Char"/>
          <w:rFonts w:hint="cs"/>
          <w:rtl/>
        </w:rPr>
        <w:t>«إِنَّ أَبْوَابَ السَّمَاءِ تُفْتَحُ عِنْدَ زَوَالِ الشَّمْسِ</w:t>
      </w:r>
      <w:r w:rsidR="00601534">
        <w:rPr>
          <w:rStyle w:val="7-Char"/>
          <w:rFonts w:hint="cs"/>
          <w:rtl/>
        </w:rPr>
        <w:t xml:space="preserve">، </w:t>
      </w:r>
      <w:r w:rsidRPr="00286662">
        <w:rPr>
          <w:rStyle w:val="7-Char"/>
          <w:rFonts w:hint="cs"/>
          <w:rtl/>
        </w:rPr>
        <w:t>فَلاَ تُرْتَجُ حَتَّى يُصَلَّى الظُّهْرُ</w:t>
      </w:r>
      <w:r w:rsidR="00601534">
        <w:rPr>
          <w:rStyle w:val="7-Char"/>
          <w:rFonts w:hint="cs"/>
          <w:rtl/>
        </w:rPr>
        <w:t xml:space="preserve">، </w:t>
      </w:r>
      <w:r w:rsidRPr="00286662">
        <w:rPr>
          <w:rStyle w:val="7-Char"/>
          <w:rFonts w:hint="cs"/>
          <w:rtl/>
        </w:rPr>
        <w:t>فَأُحِبُّ أَنْ يَصْعَدَ لِي فِي تِلْكَ السَّاعَةِ خَيْرٌ» قُلْتُ</w:t>
      </w:r>
      <w:r w:rsidR="00601534">
        <w:rPr>
          <w:rStyle w:val="7-Char"/>
          <w:rFonts w:hint="cs"/>
          <w:rtl/>
        </w:rPr>
        <w:t xml:space="preserve">: </w:t>
      </w:r>
      <w:r w:rsidRPr="00286662">
        <w:rPr>
          <w:rStyle w:val="7-Char"/>
          <w:rFonts w:hint="cs"/>
          <w:rtl/>
        </w:rPr>
        <w:t>أَفِي كُلِّهِنَّ قِرَاءَةٌ؟ قَالَ</w:t>
      </w:r>
      <w:r w:rsidR="00601534">
        <w:rPr>
          <w:rStyle w:val="7-Char"/>
          <w:rFonts w:hint="cs"/>
          <w:rtl/>
        </w:rPr>
        <w:t xml:space="preserve">: </w:t>
      </w:r>
      <w:r w:rsidRPr="00286662">
        <w:rPr>
          <w:rStyle w:val="7-Char"/>
          <w:rFonts w:hint="cs"/>
          <w:rtl/>
        </w:rPr>
        <w:t>«نَعَمْ» قُلْتُ</w:t>
      </w:r>
      <w:r w:rsidR="00601534">
        <w:rPr>
          <w:rStyle w:val="7-Char"/>
          <w:rFonts w:hint="cs"/>
          <w:rtl/>
        </w:rPr>
        <w:t xml:space="preserve">: </w:t>
      </w:r>
      <w:r w:rsidRPr="00286662">
        <w:rPr>
          <w:rStyle w:val="7-Char"/>
          <w:rFonts w:hint="cs"/>
          <w:rtl/>
        </w:rPr>
        <w:t>هَلْ فِيهِنَّ تَسْلِيمٌ فَاصِلٌ؟ قَالَ</w:t>
      </w:r>
      <w:r w:rsidR="00601534">
        <w:rPr>
          <w:rStyle w:val="7-Char"/>
          <w:rFonts w:hint="cs"/>
          <w:rtl/>
        </w:rPr>
        <w:t xml:space="preserve">: </w:t>
      </w:r>
      <w:r w:rsidRPr="00286662">
        <w:rPr>
          <w:rStyle w:val="7-Char"/>
          <w:rFonts w:hint="cs"/>
          <w:rtl/>
        </w:rPr>
        <w:t>«لاَ».</w:t>
      </w:r>
    </w:p>
    <w:p w:rsidR="001B40FE" w:rsidRPr="00286662" w:rsidRDefault="001B40FE" w:rsidP="00286662">
      <w:pPr>
        <w:ind w:firstLine="284"/>
        <w:rPr>
          <w:rStyle w:val="1-Char"/>
          <w:rtl/>
        </w:rPr>
      </w:pPr>
      <w:r w:rsidRPr="00286662">
        <w:rPr>
          <w:rStyle w:val="1-Char"/>
          <w:rFonts w:hint="cs"/>
          <w:rtl/>
        </w:rPr>
        <w:t>293 ـ (6) ... ابو ایوب انصاری</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پیوسته به خواندن چهار رکعتِ نماز، در وقت فرا رسیدن نیمروز، مواظبت و پای بندی می</w:t>
      </w:r>
      <w:r w:rsidR="009C71F4" w:rsidRPr="00286662">
        <w:rPr>
          <w:rStyle w:val="1-Char"/>
          <w:rFonts w:hint="cs"/>
          <w:rtl/>
        </w:rPr>
        <w:t>‌</w:t>
      </w:r>
      <w:r w:rsidRPr="00286662">
        <w:rPr>
          <w:rStyle w:val="1-Char"/>
          <w:rFonts w:hint="cs"/>
          <w:rtl/>
        </w:rPr>
        <w:t>نمودند. بدیشان گفتم: ای فرستاده</w:t>
      </w:r>
      <w:r w:rsidR="009C71F4" w:rsidRPr="00286662">
        <w:rPr>
          <w:rStyle w:val="1-Char"/>
          <w:rFonts w:hint="cs"/>
          <w:rtl/>
        </w:rPr>
        <w:t>‌</w:t>
      </w:r>
      <w:r w:rsidRPr="00286662">
        <w:rPr>
          <w:rStyle w:val="1-Char"/>
          <w:rFonts w:hint="cs"/>
          <w:rtl/>
        </w:rPr>
        <w:t>ی خدا ! شما را می</w:t>
      </w:r>
      <w:r w:rsidR="009C71F4" w:rsidRPr="00286662">
        <w:rPr>
          <w:rStyle w:val="1-Char"/>
          <w:rtl/>
        </w:rPr>
        <w:t>‌</w:t>
      </w:r>
      <w:r w:rsidRPr="00286662">
        <w:rPr>
          <w:rStyle w:val="1-Char"/>
          <w:rFonts w:hint="cs"/>
          <w:rtl/>
        </w:rPr>
        <w:t>بینم که پیوسته برخواندن این چهار رکعت نماز در وقت فرا رسیدن نیمروز، مواظبت و پای</w:t>
      </w:r>
      <w:r w:rsidR="009C71F4" w:rsidRPr="00286662">
        <w:rPr>
          <w:rStyle w:val="1-Char"/>
          <w:rFonts w:hint="cs"/>
          <w:rtl/>
        </w:rPr>
        <w:t>‌</w:t>
      </w:r>
      <w:r w:rsidRPr="00286662">
        <w:rPr>
          <w:rStyle w:val="1-Char"/>
          <w:rFonts w:hint="cs"/>
          <w:rtl/>
        </w:rPr>
        <w:t>بندی می</w:t>
      </w:r>
      <w:r w:rsidR="009C71F4" w:rsidRPr="00286662">
        <w:rPr>
          <w:rStyle w:val="1-Char"/>
          <w:rFonts w:hint="cs"/>
          <w:rtl/>
        </w:rPr>
        <w:t>‌</w:t>
      </w:r>
      <w:r w:rsidRPr="00286662">
        <w:rPr>
          <w:rStyle w:val="1-Char"/>
          <w:rFonts w:hint="cs"/>
          <w:rtl/>
        </w:rPr>
        <w:t>فرمایید! (علّت چیست؟)</w:t>
      </w:r>
    </w:p>
    <w:p w:rsidR="001B40FE" w:rsidRPr="00286662" w:rsidRDefault="001B40FE" w:rsidP="00286662">
      <w:pPr>
        <w:ind w:firstLine="284"/>
        <w:rPr>
          <w:rStyle w:val="1-Char"/>
          <w:rtl/>
        </w:rPr>
      </w:pPr>
      <w:r w:rsidRPr="00286662">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به راستی دروازه</w:t>
      </w:r>
      <w:r w:rsidR="009C71F4" w:rsidRPr="00286662">
        <w:rPr>
          <w:rStyle w:val="1-Char"/>
          <w:rFonts w:hint="cs"/>
          <w:rtl/>
        </w:rPr>
        <w:t>‌</w:t>
      </w:r>
      <w:r w:rsidRPr="00286662">
        <w:rPr>
          <w:rStyle w:val="1-Char"/>
          <w:rFonts w:hint="cs"/>
          <w:rtl/>
        </w:rPr>
        <w:t>های آسمان به هنگام فرا رسیدن نیمروز، گشوده می</w:t>
      </w:r>
      <w:r w:rsidR="009C71F4" w:rsidRPr="00286662">
        <w:rPr>
          <w:rStyle w:val="1-Char"/>
          <w:rFonts w:hint="cs"/>
          <w:rtl/>
        </w:rPr>
        <w:t>‌</w:t>
      </w:r>
      <w:r w:rsidRPr="00286662">
        <w:rPr>
          <w:rStyle w:val="1-Char"/>
          <w:rFonts w:hint="cs"/>
          <w:rtl/>
        </w:rPr>
        <w:t>شوند، و تا وقتی که نماز ظهر خوانده نشود، همچنان گشوده، باقی می</w:t>
      </w:r>
      <w:r w:rsidR="009C71F4" w:rsidRPr="00286662">
        <w:rPr>
          <w:rStyle w:val="1-Char"/>
          <w:rFonts w:hint="cs"/>
          <w:rtl/>
        </w:rPr>
        <w:t>‌</w:t>
      </w:r>
      <w:r w:rsidRPr="00286662">
        <w:rPr>
          <w:rStyle w:val="1-Char"/>
          <w:rFonts w:hint="cs"/>
          <w:rtl/>
        </w:rPr>
        <w:t>مانند و بسته نمی</w:t>
      </w:r>
      <w:r w:rsidR="009C71F4" w:rsidRPr="00286662">
        <w:rPr>
          <w:rStyle w:val="1-Char"/>
          <w:rtl/>
        </w:rPr>
        <w:t>‌</w:t>
      </w:r>
      <w:r w:rsidRPr="00286662">
        <w:rPr>
          <w:rStyle w:val="1-Char"/>
          <w:rFonts w:hint="cs"/>
          <w:rtl/>
        </w:rPr>
        <w:t>شوند؛ و من نیز دوست دارم که در این وقت، کاری نیک و پسندیده برای من به آسمان بالا رود.</w:t>
      </w:r>
    </w:p>
    <w:p w:rsidR="001B40FE" w:rsidRPr="00286662" w:rsidRDefault="001B40FE" w:rsidP="00286662">
      <w:pPr>
        <w:ind w:firstLine="284"/>
        <w:rPr>
          <w:rStyle w:val="1-Char"/>
          <w:rtl/>
        </w:rPr>
      </w:pPr>
      <w:r w:rsidRPr="00286662">
        <w:rPr>
          <w:rStyle w:val="1-Char"/>
          <w:rFonts w:hint="cs"/>
          <w:rtl/>
        </w:rPr>
        <w:t>ابوایوب انصاری</w:t>
      </w:r>
      <w:r w:rsidR="004A5B94" w:rsidRPr="004A5B94">
        <w:rPr>
          <w:rFonts w:cs="CTraditional Arabic" w:hint="cs"/>
          <w:szCs w:val="28"/>
          <w:rtl/>
        </w:rPr>
        <w:t>س</w:t>
      </w:r>
      <w:r w:rsidRPr="00286662">
        <w:rPr>
          <w:rStyle w:val="1-Char"/>
          <w:rFonts w:hint="cs"/>
          <w:rtl/>
        </w:rPr>
        <w:t xml:space="preserve"> گوید: بدیشان گفتم: آیا در هر چهار رکعت از آن، (باید پس از سوره</w:t>
      </w:r>
      <w:r w:rsidR="009C71F4" w:rsidRPr="00286662">
        <w:rPr>
          <w:rStyle w:val="1-Char"/>
          <w:rFonts w:hint="cs"/>
          <w:rtl/>
        </w:rPr>
        <w:t>‌</w:t>
      </w:r>
      <w:r w:rsidRPr="00286662">
        <w:rPr>
          <w:rStyle w:val="1-Char"/>
          <w:rFonts w:hint="cs"/>
          <w:rtl/>
        </w:rPr>
        <w:t>ی فاتحه، سوره</w:t>
      </w:r>
      <w:r w:rsidR="009C71F4" w:rsidRPr="00286662">
        <w:rPr>
          <w:rStyle w:val="1-Char"/>
          <w:rFonts w:hint="cs"/>
          <w:rtl/>
        </w:rPr>
        <w:t>‌</w:t>
      </w:r>
      <w:r w:rsidRPr="00286662">
        <w:rPr>
          <w:rStyle w:val="1-Char"/>
          <w:rFonts w:hint="cs"/>
          <w:rtl/>
        </w:rPr>
        <w:t>ای یا چیزی از قرآن) خوانده شود؟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آری؛ باید در هر چهار رکعت، پس از سوره</w:t>
      </w:r>
      <w:r w:rsidR="009C71F4" w:rsidRPr="00286662">
        <w:rPr>
          <w:rStyle w:val="1-Char"/>
          <w:rFonts w:hint="cs"/>
          <w:rtl/>
        </w:rPr>
        <w:t>‌</w:t>
      </w:r>
      <w:r w:rsidRPr="00286662">
        <w:rPr>
          <w:rStyle w:val="1-Char"/>
          <w:rFonts w:hint="cs"/>
          <w:rtl/>
        </w:rPr>
        <w:t>ی فاتحه، سوره</w:t>
      </w:r>
      <w:r w:rsidR="009C71F4" w:rsidRPr="00286662">
        <w:rPr>
          <w:rStyle w:val="1-Char"/>
          <w:rFonts w:hint="cs"/>
          <w:rtl/>
        </w:rPr>
        <w:t>‌</w:t>
      </w:r>
      <w:r w:rsidRPr="00286662">
        <w:rPr>
          <w:rStyle w:val="1-Char"/>
          <w:rFonts w:hint="cs"/>
          <w:rtl/>
        </w:rPr>
        <w:t>ای دیگر، یا چیزی از قرآن، تلاوت گردد.</w:t>
      </w:r>
    </w:p>
    <w:p w:rsidR="001B40FE" w:rsidRPr="00286662" w:rsidRDefault="001B40FE" w:rsidP="00286662">
      <w:pPr>
        <w:ind w:firstLine="284"/>
        <w:rPr>
          <w:rStyle w:val="1-Char"/>
          <w:rtl/>
        </w:rPr>
      </w:pPr>
      <w:r w:rsidRPr="00286662">
        <w:rPr>
          <w:rStyle w:val="1-Char"/>
          <w:rFonts w:hint="cs"/>
          <w:rtl/>
        </w:rPr>
        <w:t>دوباره پرسیدم: آیا در این چهار رکعت، باید با سلام دادن فاصله انداخت؟ (و هر دو رکعت را با یک سلام خواند و میان آن چهار رکعت، با سلام فاصله انداخت؟)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خیر.</w:t>
      </w:r>
    </w:p>
    <w:p w:rsidR="002C00E3" w:rsidRDefault="001270E0" w:rsidP="006A61A7">
      <w:pPr>
        <w:pStyle w:val="9-"/>
        <w:rPr>
          <w:lang w:bidi="fa-IR"/>
        </w:rPr>
      </w:pPr>
      <w:r>
        <w:rPr>
          <w:noProof/>
        </w:rPr>
        <mc:AlternateContent>
          <mc:Choice Requires="wps">
            <w:drawing>
              <wp:anchor distT="0" distB="0" distL="114300" distR="114300" simplePos="0" relativeHeight="251612160" behindDoc="1" locked="0" layoutInCell="1" allowOverlap="1" wp14:anchorId="70C42922" wp14:editId="306B0306">
                <wp:simplePos x="0" y="0"/>
                <wp:positionH relativeFrom="column">
                  <wp:posOffset>800735</wp:posOffset>
                </wp:positionH>
                <wp:positionV relativeFrom="paragraph">
                  <wp:posOffset>172085</wp:posOffset>
                </wp:positionV>
                <wp:extent cx="3084830" cy="0"/>
                <wp:effectExtent l="10160" t="10160" r="10160" b="8890"/>
                <wp:wrapNone/>
                <wp:docPr id="769" name="Line 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TCFAIAACw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EFP&#10;lMI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613184" behindDoc="1" locked="0" layoutInCell="1" allowOverlap="1" wp14:anchorId="145FD8D2" wp14:editId="3C0DA963">
                <wp:simplePos x="0" y="0"/>
                <wp:positionH relativeFrom="column">
                  <wp:posOffset>1644650</wp:posOffset>
                </wp:positionH>
                <wp:positionV relativeFrom="paragraph">
                  <wp:posOffset>88900</wp:posOffset>
                </wp:positionV>
                <wp:extent cx="1397000" cy="182245"/>
                <wp:effectExtent l="6350" t="12700" r="6350" b="5080"/>
                <wp:wrapNone/>
                <wp:docPr id="768" name="Rectangl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6" o:spid="_x0000_s1026" style="position:absolute;margin-left:129.5pt;margin-top:7pt;width:110pt;height:14.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XnKAD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7327FE2C" wp14:editId="604EDB90">
            <wp:extent cx="504825" cy="191135"/>
            <wp:effectExtent l="0" t="0" r="9525" b="0"/>
            <wp:docPr id="418" name="Picture 9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4C4A0DA3" wp14:editId="4FF9F663">
            <wp:extent cx="504825" cy="191135"/>
            <wp:effectExtent l="0" t="0" r="9525" b="0"/>
            <wp:docPr id="417" name="Picture 9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یُدمن</w:t>
      </w:r>
      <w:r w:rsidRPr="006A61A7">
        <w:rPr>
          <w:rStyle w:val="1-Char"/>
          <w:rFonts w:hint="cs"/>
          <w:rtl/>
        </w:rPr>
        <w:t>»: بر آن کار مداومت و پای</w:t>
      </w:r>
      <w:r w:rsidR="009C71F4" w:rsidRPr="006A61A7">
        <w:rPr>
          <w:rStyle w:val="1-Char"/>
          <w:rFonts w:hint="cs"/>
          <w:rtl/>
        </w:rPr>
        <w:t>‌</w:t>
      </w:r>
      <w:r w:rsidRPr="006A61A7">
        <w:rPr>
          <w:rStyle w:val="1-Char"/>
          <w:rFonts w:hint="cs"/>
          <w:rtl/>
        </w:rPr>
        <w:t>بندی و مواظبت و استمرار داشتند.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زوال الشمس</w:t>
      </w:r>
      <w:r w:rsidRPr="006A61A7">
        <w:rPr>
          <w:rStyle w:val="1-Char"/>
          <w:rFonts w:hint="cs"/>
          <w:rtl/>
        </w:rPr>
        <w:t>»: هنگامی که خورشید از سوی مشرق به سوی مغرب، مایل شود؛ مایل گردیدن آفتاب از میانه</w:t>
      </w:r>
      <w:r w:rsidR="009C71F4" w:rsidRPr="006A61A7">
        <w:rPr>
          <w:rStyle w:val="1-Char"/>
          <w:rFonts w:hint="cs"/>
          <w:rtl/>
        </w:rPr>
        <w:t>‌</w:t>
      </w:r>
      <w:r w:rsidRPr="006A61A7">
        <w:rPr>
          <w:rStyle w:val="1-Char"/>
          <w:rFonts w:hint="cs"/>
          <w:rtl/>
        </w:rPr>
        <w:t>ی آسمان به سوی مغرب؛ هنگام ظهر که آفتاب از بلندی رو به انحطاط می</w:t>
      </w:r>
      <w:r w:rsidR="009C71F4" w:rsidRPr="006A61A7">
        <w:rPr>
          <w:rStyle w:val="1-Char"/>
          <w:rFonts w:hint="cs"/>
          <w:rtl/>
        </w:rPr>
        <w:t>‌</w:t>
      </w:r>
      <w:r w:rsidRPr="006A61A7">
        <w:rPr>
          <w:rStyle w:val="1-Char"/>
          <w:rFonts w:hint="cs"/>
          <w:rtl/>
        </w:rPr>
        <w:t>گذارد (وقت نیمروز).</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اربع رکعات عند زوال الشمس</w:t>
      </w:r>
      <w:r w:rsidRPr="006A61A7">
        <w:rPr>
          <w:rStyle w:val="1-Char"/>
          <w:rFonts w:hint="cs"/>
          <w:rtl/>
        </w:rPr>
        <w:t>»: این عبارت، دو معنی می</w:t>
      </w:r>
      <w:r w:rsidR="009C71F4" w:rsidRPr="006A61A7">
        <w:rPr>
          <w:rStyle w:val="1-Char"/>
          <w:rFonts w:hint="cs"/>
          <w:rtl/>
        </w:rPr>
        <w:t>‌</w:t>
      </w:r>
      <w:r w:rsidRPr="006A61A7">
        <w:rPr>
          <w:rStyle w:val="1-Char"/>
          <w:rFonts w:hint="cs"/>
          <w:rtl/>
        </w:rPr>
        <w:t>تواند داشته باشد:</w:t>
      </w:r>
    </w:p>
    <w:p w:rsidR="001B40FE" w:rsidRPr="006A61A7" w:rsidRDefault="001B40FE" w:rsidP="009B1A7A">
      <w:pPr>
        <w:numPr>
          <w:ilvl w:val="0"/>
          <w:numId w:val="14"/>
        </w:numPr>
        <w:ind w:left="641" w:hanging="357"/>
        <w:rPr>
          <w:rStyle w:val="1-Char"/>
          <w:rtl/>
        </w:rPr>
      </w:pPr>
      <w:r w:rsidRPr="006A61A7">
        <w:rPr>
          <w:rStyle w:val="1-Char"/>
          <w:rFonts w:hint="cs"/>
          <w:rtl/>
        </w:rPr>
        <w:t>مراد از چهار رکعتی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هنگام فرا رسیدن نیمروز بر آن مواظبت می</w:t>
      </w:r>
      <w:r w:rsidR="009C71F4" w:rsidRPr="006A61A7">
        <w:rPr>
          <w:rStyle w:val="1-Char"/>
          <w:rFonts w:hint="cs"/>
          <w:rtl/>
        </w:rPr>
        <w:t>‌</w:t>
      </w:r>
      <w:r w:rsidRPr="006A61A7">
        <w:rPr>
          <w:rStyle w:val="1-Char"/>
          <w:rFonts w:hint="cs"/>
          <w:rtl/>
        </w:rPr>
        <w:t>نمودند، چهار رکعتِ سنّتِ قبل از ظهر است. در این صورت، این حدیث هیچ مناسبتی با باب ندارد. از این رو برخی از علماء و شارحان گفته</w:t>
      </w:r>
      <w:r w:rsidR="009C71F4" w:rsidRPr="006A61A7">
        <w:rPr>
          <w:rStyle w:val="1-Char"/>
          <w:rFonts w:hint="cs"/>
          <w:rtl/>
        </w:rPr>
        <w:t>‌</w:t>
      </w:r>
      <w:r w:rsidRPr="006A61A7">
        <w:rPr>
          <w:rStyle w:val="1-Char"/>
          <w:rFonts w:hint="cs"/>
          <w:rtl/>
        </w:rPr>
        <w:t>اند: این حدیث، اِلحاق نویسندگان نسخه است؛ زیرا در نسخه</w:t>
      </w:r>
      <w:r w:rsidR="009C71F4" w:rsidRPr="006A61A7">
        <w:rPr>
          <w:rStyle w:val="1-Char"/>
          <w:rFonts w:hint="cs"/>
          <w:rtl/>
        </w:rPr>
        <w:t>‌</w:t>
      </w:r>
      <w:r w:rsidRPr="006A61A7">
        <w:rPr>
          <w:rStyle w:val="1-Char"/>
          <w:rFonts w:hint="cs"/>
          <w:rtl/>
        </w:rPr>
        <w:t>ای دیگر از «</w:t>
      </w:r>
      <w:r w:rsidRPr="00CE56AA">
        <w:rPr>
          <w:rStyle w:val="8-Char"/>
          <w:rFonts w:hint="cs"/>
          <w:rtl/>
        </w:rPr>
        <w:t>الشمائل المحمدیة</w:t>
      </w:r>
      <w:r w:rsidRPr="006A61A7">
        <w:rPr>
          <w:rStyle w:val="1-Char"/>
          <w:rFonts w:hint="cs"/>
          <w:rtl/>
        </w:rPr>
        <w:t>»، این حدیث در باب «</w:t>
      </w:r>
      <w:r w:rsidRPr="00233FF7">
        <w:rPr>
          <w:rStyle w:val="1-Char"/>
          <w:rFonts w:hint="cs"/>
          <w:rtl/>
        </w:rPr>
        <w:t>عبادت و بندگی پیامبر</w:t>
      </w:r>
      <w:r w:rsidR="00233FF7">
        <w:rPr>
          <w:rStyle w:val="1-Char"/>
          <w:rFonts w:hint="cs"/>
          <w:rtl/>
        </w:rPr>
        <w:t xml:space="preserve"> </w:t>
      </w:r>
      <w:r w:rsidR="004A5B94" w:rsidRPr="004A5B94">
        <w:rPr>
          <w:rStyle w:val="1-Char"/>
          <w:rFonts w:cs="CTraditional Arabic" w:hint="cs"/>
          <w:rtl/>
        </w:rPr>
        <w:t>ج</w:t>
      </w:r>
      <w:r w:rsidRPr="006A61A7">
        <w:rPr>
          <w:rStyle w:val="1-Char"/>
          <w:rFonts w:hint="cs"/>
          <w:rtl/>
        </w:rPr>
        <w:t>» وارد شده است.</w:t>
      </w:r>
    </w:p>
    <w:p w:rsidR="001B40FE" w:rsidRPr="006A61A7" w:rsidRDefault="001B40FE" w:rsidP="009B1A7A">
      <w:pPr>
        <w:numPr>
          <w:ilvl w:val="0"/>
          <w:numId w:val="14"/>
        </w:numPr>
        <w:ind w:left="641" w:hanging="357"/>
        <w:rPr>
          <w:rStyle w:val="1-Char"/>
          <w:rtl/>
        </w:rPr>
      </w:pPr>
      <w:r w:rsidRPr="006A61A7">
        <w:rPr>
          <w:rStyle w:val="1-Char"/>
          <w:rFonts w:hint="cs"/>
          <w:rtl/>
        </w:rPr>
        <w:t>و برخی، مراد از این چهار رکعت را، «</w:t>
      </w:r>
      <w:r w:rsidRPr="00233FF7">
        <w:rPr>
          <w:rStyle w:val="1-Char"/>
          <w:rFonts w:hint="cs"/>
          <w:rtl/>
        </w:rPr>
        <w:t>نماز پیش از ظهر(ضُحی)»</w:t>
      </w:r>
      <w:r w:rsidRPr="006A61A7">
        <w:rPr>
          <w:rStyle w:val="1-Char"/>
          <w:rFonts w:hint="cs"/>
          <w:rtl/>
        </w:rPr>
        <w:t xml:space="preserve"> گرفته</w:t>
      </w:r>
      <w:r w:rsidR="009C71F4" w:rsidRPr="006A61A7">
        <w:rPr>
          <w:rStyle w:val="1-Char"/>
          <w:rFonts w:hint="cs"/>
          <w:rtl/>
        </w:rPr>
        <w:t>‌</w:t>
      </w:r>
      <w:r w:rsidRPr="006A61A7">
        <w:rPr>
          <w:rStyle w:val="1-Char"/>
          <w:rFonts w:hint="cs"/>
          <w:rtl/>
        </w:rPr>
        <w:t>اند؛ و</w:t>
      </w:r>
      <w:r w:rsidR="00D15871">
        <w:rPr>
          <w:rStyle w:val="1-Char"/>
          <w:rFonts w:hint="cs"/>
          <w:rtl/>
        </w:rPr>
        <w:t xml:space="preserve"> آن‌ها </w:t>
      </w:r>
      <w:r w:rsidRPr="006A61A7">
        <w:rPr>
          <w:rStyle w:val="1-Char"/>
          <w:rFonts w:hint="cs"/>
          <w:rtl/>
        </w:rPr>
        <w:t>عبارت «</w:t>
      </w:r>
      <w:r w:rsidRPr="00CE56AA">
        <w:rPr>
          <w:rStyle w:val="8-Char"/>
          <w:rFonts w:hint="cs"/>
          <w:rtl/>
        </w:rPr>
        <w:t>عند زوال الشمس</w:t>
      </w:r>
      <w:r w:rsidRPr="006A61A7">
        <w:rPr>
          <w:rStyle w:val="1-Char"/>
          <w:rFonts w:hint="cs"/>
          <w:rtl/>
        </w:rPr>
        <w:t>» را به «</w:t>
      </w:r>
      <w:r w:rsidRPr="00233FF7">
        <w:rPr>
          <w:rStyle w:val="1-Char"/>
          <w:rFonts w:hint="cs"/>
          <w:rtl/>
        </w:rPr>
        <w:t>قریب زوال الشمس</w:t>
      </w:r>
      <w:r w:rsidRPr="006A61A7">
        <w:rPr>
          <w:rStyle w:val="1-Char"/>
          <w:rFonts w:hint="cs"/>
          <w:rtl/>
        </w:rPr>
        <w:t>» ترجمه کرده</w:t>
      </w:r>
      <w:r w:rsidR="009C71F4" w:rsidRPr="006A61A7">
        <w:rPr>
          <w:rStyle w:val="1-Char"/>
          <w:rFonts w:hint="cs"/>
          <w:rtl/>
        </w:rPr>
        <w:t>‌</w:t>
      </w:r>
      <w:r w:rsidRPr="006A61A7">
        <w:rPr>
          <w:rStyle w:val="1-Char"/>
          <w:rFonts w:hint="cs"/>
          <w:rtl/>
        </w:rPr>
        <w:t>اند؛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همواره به گزاردن چهار رکعت نماز، نزدیک به فرا رسیدن نیمروز و هنگام زوال خورشید، مواظبت می</w:t>
      </w:r>
      <w:r w:rsidR="009C71F4" w:rsidRPr="006A61A7">
        <w:rPr>
          <w:rStyle w:val="1-Char"/>
          <w:rFonts w:hint="cs"/>
          <w:rtl/>
        </w:rPr>
        <w:t>‌</w:t>
      </w:r>
      <w:r w:rsidRPr="006A61A7">
        <w:rPr>
          <w:rStyle w:val="1-Char"/>
          <w:rFonts w:hint="cs"/>
          <w:rtl/>
        </w:rPr>
        <w:t>فرمودند.</w:t>
      </w:r>
    </w:p>
    <w:p w:rsidR="001B40FE" w:rsidRPr="006A61A7" w:rsidRDefault="001B40FE" w:rsidP="00286662">
      <w:pPr>
        <w:ind w:firstLine="284"/>
        <w:rPr>
          <w:rStyle w:val="1-Char"/>
          <w:rtl/>
        </w:rPr>
      </w:pPr>
      <w:r w:rsidRPr="006A61A7">
        <w:rPr>
          <w:rStyle w:val="1-Char"/>
          <w:rFonts w:hint="cs"/>
          <w:rtl/>
        </w:rPr>
        <w:t>و برخی نیز عبارت «</w:t>
      </w:r>
      <w:r w:rsidRPr="00CE56AA">
        <w:rPr>
          <w:rStyle w:val="8-Char"/>
          <w:rFonts w:hint="cs"/>
          <w:rtl/>
        </w:rPr>
        <w:t>عند زوال الشمس</w:t>
      </w:r>
      <w:r w:rsidRPr="006A61A7">
        <w:rPr>
          <w:rStyle w:val="1-Char"/>
          <w:rFonts w:hint="cs"/>
          <w:rtl/>
        </w:rPr>
        <w:t>» را به «</w:t>
      </w:r>
      <w:r w:rsidRPr="00382551">
        <w:rPr>
          <w:rStyle w:val="1-Char"/>
          <w:rFonts w:hint="cs"/>
          <w:rtl/>
        </w:rPr>
        <w:t>ما قبل زوال الشمس</w:t>
      </w:r>
      <w:r w:rsidRPr="006A61A7">
        <w:rPr>
          <w:rStyle w:val="1-Char"/>
          <w:rFonts w:hint="cs"/>
          <w:rtl/>
        </w:rPr>
        <w:t>» ترجمه کرده</w:t>
      </w:r>
      <w:r w:rsidR="009C71F4" w:rsidRPr="006A61A7">
        <w:rPr>
          <w:rStyle w:val="1-Char"/>
          <w:rFonts w:hint="cs"/>
          <w:rtl/>
        </w:rPr>
        <w:t>‌</w:t>
      </w:r>
      <w:r w:rsidRPr="006A61A7">
        <w:rPr>
          <w:rStyle w:val="1-Char"/>
          <w:rFonts w:hint="cs"/>
          <w:rtl/>
        </w:rPr>
        <w:t>اند، که چنین ترجمه</w:t>
      </w:r>
      <w:r w:rsidR="009C71F4" w:rsidRPr="006A61A7">
        <w:rPr>
          <w:rStyle w:val="1-Char"/>
          <w:rFonts w:hint="cs"/>
          <w:rtl/>
        </w:rPr>
        <w:t>‌</w:t>
      </w:r>
      <w:r w:rsidRPr="006A61A7">
        <w:rPr>
          <w:rStyle w:val="1-Char"/>
          <w:rFonts w:hint="cs"/>
          <w:rtl/>
        </w:rPr>
        <w:t>ای را ظاهر نصِ حدیث برنمی</w:t>
      </w:r>
      <w:r w:rsidR="009C71F4" w:rsidRPr="006A61A7">
        <w:rPr>
          <w:rStyle w:val="1-Char"/>
          <w:rFonts w:hint="cs"/>
          <w:rtl/>
        </w:rPr>
        <w:t>‌</w:t>
      </w:r>
      <w:r w:rsidRPr="006A61A7">
        <w:rPr>
          <w:rStyle w:val="1-Char"/>
          <w:rFonts w:hint="cs"/>
          <w:rtl/>
        </w:rPr>
        <w:t>تابد و چنین معنایی بسیار بعید می</w:t>
      </w:r>
      <w:r w:rsidR="009C71F4" w:rsidRPr="006A61A7">
        <w:rPr>
          <w:rStyle w:val="1-Char"/>
          <w:rFonts w:hint="cs"/>
          <w:rtl/>
        </w:rPr>
        <w:t>‌</w:t>
      </w:r>
      <w:r w:rsidRPr="006A61A7">
        <w:rPr>
          <w:rStyle w:val="1-Char"/>
          <w:rFonts w:hint="cs"/>
          <w:rtl/>
        </w:rPr>
        <w:t>نماید.</w:t>
      </w:r>
    </w:p>
    <w:p w:rsidR="001B40FE" w:rsidRPr="006A61A7" w:rsidRDefault="001B40FE" w:rsidP="00286662">
      <w:pPr>
        <w:ind w:firstLine="284"/>
        <w:rPr>
          <w:rStyle w:val="1-Char"/>
          <w:rtl/>
        </w:rPr>
      </w:pPr>
      <w:r w:rsidRPr="006A61A7">
        <w:rPr>
          <w:rStyle w:val="1-Char"/>
          <w:rFonts w:hint="cs"/>
          <w:rtl/>
        </w:rPr>
        <w:t>به هر حال، درست همان است که گفته شود: مراد از آن چهار رکعت، نماز سنّتِ پیش از ظهر است، به این دلیل که:</w:t>
      </w:r>
    </w:p>
    <w:p w:rsidR="001B40FE" w:rsidRPr="006A61A7" w:rsidRDefault="001B40FE" w:rsidP="009B1A7A">
      <w:pPr>
        <w:numPr>
          <w:ilvl w:val="0"/>
          <w:numId w:val="15"/>
        </w:numPr>
        <w:ind w:left="641" w:hanging="357"/>
        <w:rPr>
          <w:rStyle w:val="1-Char"/>
          <w:rtl/>
        </w:rPr>
      </w:pPr>
      <w:r w:rsidRPr="006A61A7">
        <w:rPr>
          <w:rStyle w:val="1-Char"/>
          <w:rFonts w:hint="cs"/>
          <w:rtl/>
        </w:rPr>
        <w:t>در نسخه</w:t>
      </w:r>
      <w:r w:rsidR="009C71F4" w:rsidRPr="006A61A7">
        <w:rPr>
          <w:rStyle w:val="1-Char"/>
          <w:rFonts w:hint="cs"/>
          <w:rtl/>
        </w:rPr>
        <w:t>‌</w:t>
      </w:r>
      <w:r w:rsidRPr="006A61A7">
        <w:rPr>
          <w:rStyle w:val="1-Char"/>
          <w:rFonts w:hint="cs"/>
          <w:rtl/>
        </w:rPr>
        <w:t>هایی دیگر از «</w:t>
      </w:r>
      <w:r w:rsidRPr="00CE56AA">
        <w:rPr>
          <w:rStyle w:val="8-Char"/>
          <w:rFonts w:hint="cs"/>
          <w:rtl/>
        </w:rPr>
        <w:t>شمائل</w:t>
      </w:r>
      <w:r w:rsidRPr="006A61A7">
        <w:rPr>
          <w:rStyle w:val="1-Char"/>
          <w:rFonts w:hint="cs"/>
          <w:rtl/>
        </w:rPr>
        <w:t>»، این حدیث در باب «</w:t>
      </w:r>
      <w:r w:rsidRPr="00382551">
        <w:rPr>
          <w:rStyle w:val="1-Char"/>
          <w:rFonts w:hint="cs"/>
          <w:rtl/>
        </w:rPr>
        <w:t>عبادت و بندگی پیامبر</w:t>
      </w:r>
      <w:r w:rsidR="004A5B94" w:rsidRPr="004A5B94">
        <w:rPr>
          <w:rStyle w:val="1-Char"/>
          <w:rFonts w:cs="CTraditional Arabic" w:hint="cs"/>
          <w:rtl/>
        </w:rPr>
        <w:t>ج</w:t>
      </w:r>
      <w:r w:rsidRPr="00382551">
        <w:rPr>
          <w:rStyle w:val="1-Char"/>
          <w:rFonts w:hint="cs"/>
          <w:rtl/>
        </w:rPr>
        <w:t>»</w:t>
      </w:r>
      <w:r w:rsidRPr="006A61A7">
        <w:rPr>
          <w:rStyle w:val="1-Char"/>
          <w:rFonts w:hint="cs"/>
          <w:rtl/>
        </w:rPr>
        <w:t xml:space="preserve"> وارد شده است، نه در باب «</w:t>
      </w:r>
      <w:r w:rsidRPr="00CE56AA">
        <w:rPr>
          <w:rStyle w:val="8-Char"/>
          <w:rFonts w:hint="cs"/>
          <w:rtl/>
        </w:rPr>
        <w:t>صلاة الضُحی</w:t>
      </w:r>
      <w:r w:rsidRPr="006A61A7">
        <w:rPr>
          <w:rStyle w:val="1-Char"/>
          <w:rFonts w:hint="cs"/>
          <w:rtl/>
        </w:rPr>
        <w:t>».</w:t>
      </w:r>
    </w:p>
    <w:p w:rsidR="001B40FE" w:rsidRPr="006A61A7" w:rsidRDefault="001B40FE" w:rsidP="009B1A7A">
      <w:pPr>
        <w:numPr>
          <w:ilvl w:val="0"/>
          <w:numId w:val="15"/>
        </w:numPr>
        <w:ind w:left="641" w:hanging="357"/>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 خواندن چهار رکعتِ سنّتِ پیش از ظهر، مواظبت و پای</w:t>
      </w:r>
      <w:r w:rsidR="009C71F4" w:rsidRPr="006A61A7">
        <w:rPr>
          <w:rStyle w:val="1-Char"/>
          <w:rFonts w:hint="cs"/>
          <w:rtl/>
        </w:rPr>
        <w:t>‌</w:t>
      </w:r>
      <w:r w:rsidRPr="006A61A7">
        <w:rPr>
          <w:rStyle w:val="1-Char"/>
          <w:rFonts w:hint="cs"/>
          <w:rtl/>
        </w:rPr>
        <w:t>بندی می</w:t>
      </w:r>
      <w:r w:rsidR="009C71F4" w:rsidRPr="006A61A7">
        <w:rPr>
          <w:rStyle w:val="1-Char"/>
          <w:rFonts w:hint="cs"/>
          <w:rtl/>
        </w:rPr>
        <w:t>‌</w:t>
      </w:r>
      <w:r w:rsidRPr="006A61A7">
        <w:rPr>
          <w:rStyle w:val="1-Char"/>
          <w:rFonts w:hint="cs"/>
          <w:rtl/>
        </w:rPr>
        <w:t>فرمودند، نه نماز ضُحی. چنان‌که از احادیث پیشین، این قضیه به روشنی دانسته شد.</w:t>
      </w:r>
    </w:p>
    <w:p w:rsidR="001B40FE" w:rsidRPr="006A61A7" w:rsidRDefault="001B40FE" w:rsidP="009B1A7A">
      <w:pPr>
        <w:numPr>
          <w:ilvl w:val="0"/>
          <w:numId w:val="15"/>
        </w:numPr>
        <w:ind w:left="641" w:hanging="357"/>
        <w:rPr>
          <w:rStyle w:val="1-Char"/>
          <w:rtl/>
        </w:rPr>
      </w:pPr>
      <w:r w:rsidRPr="006A61A7">
        <w:rPr>
          <w:rStyle w:val="1-Char"/>
          <w:rFonts w:hint="cs"/>
          <w:rtl/>
        </w:rPr>
        <w:t>و ظاهر حدیث نیز مؤیّد و تأکید کننده</w:t>
      </w:r>
      <w:r w:rsidR="009C71F4" w:rsidRPr="006A61A7">
        <w:rPr>
          <w:rStyle w:val="1-Char"/>
          <w:rFonts w:hint="cs"/>
          <w:rtl/>
        </w:rPr>
        <w:t>‌</w:t>
      </w:r>
      <w:r w:rsidRPr="006A61A7">
        <w:rPr>
          <w:rStyle w:val="1-Char"/>
          <w:rFonts w:hint="cs"/>
          <w:rtl/>
        </w:rPr>
        <w:t>ی این معنی است؛ حال آن‌که در ترجمه</w:t>
      </w:r>
      <w:r w:rsidR="009C71F4" w:rsidRPr="006A61A7">
        <w:rPr>
          <w:rStyle w:val="1-Char"/>
          <w:rFonts w:hint="cs"/>
          <w:rtl/>
        </w:rPr>
        <w:t>‌</w:t>
      </w:r>
      <w:r w:rsidRPr="006A61A7">
        <w:rPr>
          <w:rStyle w:val="1-Char"/>
          <w:rFonts w:hint="cs"/>
          <w:rtl/>
        </w:rPr>
        <w:t>های دیگر، چیزی جز تکلّف و حذف عبارات وجود ندارد.</w:t>
      </w:r>
    </w:p>
    <w:p w:rsidR="001B40FE" w:rsidRPr="006A61A7" w:rsidRDefault="001B40FE" w:rsidP="009B1A7A">
      <w:pPr>
        <w:numPr>
          <w:ilvl w:val="0"/>
          <w:numId w:val="15"/>
        </w:numPr>
        <w:ind w:left="641" w:hanging="357"/>
        <w:rPr>
          <w:rStyle w:val="1-Char"/>
          <w:rtl/>
        </w:rPr>
      </w:pPr>
      <w:r w:rsidRPr="006A61A7">
        <w:rPr>
          <w:rStyle w:val="1-Char"/>
          <w:rFonts w:hint="cs"/>
          <w:rtl/>
        </w:rPr>
        <w:t>حدیث شماره</w:t>
      </w:r>
      <w:r w:rsidR="009C71F4" w:rsidRPr="006A61A7">
        <w:rPr>
          <w:rStyle w:val="1-Char"/>
          <w:rFonts w:hint="cs"/>
          <w:rtl/>
        </w:rPr>
        <w:t>‌</w:t>
      </w:r>
      <w:r w:rsidRPr="006A61A7">
        <w:rPr>
          <w:rStyle w:val="1-Char"/>
          <w:rFonts w:hint="cs"/>
          <w:rtl/>
        </w:rPr>
        <w:t>ی 295 نیز این معنی را تأیید می</w:t>
      </w:r>
      <w:r w:rsidR="009C71F4" w:rsidRPr="006A61A7">
        <w:rPr>
          <w:rStyle w:val="1-Char"/>
          <w:rFonts w:hint="cs"/>
          <w:rtl/>
        </w:rPr>
        <w:t>‌</w:t>
      </w:r>
      <w:r w:rsidRPr="006A61A7">
        <w:rPr>
          <w:rStyle w:val="1-Char"/>
          <w:rFonts w:hint="cs"/>
          <w:rtl/>
        </w:rPr>
        <w:t>کند؛ چرا که سائب بن عبدالله</w:t>
      </w:r>
      <w:r w:rsidR="004A5B94" w:rsidRPr="004A5B94">
        <w:rPr>
          <w:rFonts w:cs="CTraditional Arabic" w:hint="cs"/>
          <w:szCs w:val="28"/>
          <w:rtl/>
        </w:rPr>
        <w:t>س</w:t>
      </w:r>
      <w:r w:rsidRPr="006A61A7">
        <w:rPr>
          <w:rStyle w:val="1-Char"/>
          <w:rFonts w:hint="cs"/>
          <w:rtl/>
        </w:rPr>
        <w:t xml:space="preserve"> می</w:t>
      </w:r>
      <w:r w:rsidR="009C71F4" w:rsidRPr="006A61A7">
        <w:rPr>
          <w:rStyle w:val="1-Char"/>
          <w:rFonts w:hint="cs"/>
          <w:rtl/>
        </w:rPr>
        <w:t>‌</w:t>
      </w:r>
      <w:r w:rsidRPr="006A61A7">
        <w:rPr>
          <w:rStyle w:val="1-Char"/>
          <w:rFonts w:hint="cs"/>
          <w:rtl/>
        </w:rPr>
        <w:t xml:space="preserve">گوید: </w:t>
      </w:r>
      <w:r w:rsidRPr="00382551">
        <w:rPr>
          <w:rStyle w:val="7-Char"/>
          <w:rFonts w:hint="cs"/>
          <w:rtl/>
        </w:rPr>
        <w:t>«ان رسول الله</w:t>
      </w:r>
      <w:r w:rsidR="00382551">
        <w:rPr>
          <w:rStyle w:val="7-Char"/>
          <w:rFonts w:hint="cs"/>
          <w:rtl/>
        </w:rPr>
        <w:t xml:space="preserve"> </w:t>
      </w:r>
      <w:r w:rsidR="004A5B94" w:rsidRPr="004A5B94">
        <w:rPr>
          <w:rStyle w:val="7-Char"/>
          <w:rFonts w:cs="CTraditional Arabic" w:hint="cs"/>
          <w:szCs w:val="28"/>
          <w:rtl/>
        </w:rPr>
        <w:t>ج</w:t>
      </w:r>
      <w:r w:rsidRPr="00382551">
        <w:rPr>
          <w:rStyle w:val="7-Char"/>
          <w:rFonts w:hint="cs"/>
          <w:rtl/>
        </w:rPr>
        <w:t xml:space="preserve"> کان یصلّی اربعاً بعد ان تزول الشمس قبل الظهر ...»</w:t>
      </w:r>
      <w:r w:rsidRPr="006A61A7">
        <w:rPr>
          <w:rStyle w:val="1-Char"/>
          <w:rFonts w:hint="cs"/>
          <w:rtl/>
        </w:rPr>
        <w:t xml:space="preserve">؛ </w:t>
      </w:r>
      <w:r w:rsidRPr="00382551">
        <w:rPr>
          <w:rStyle w:val="1-Char"/>
          <w:rFonts w:hint="cs"/>
          <w:rtl/>
        </w:rPr>
        <w:t>«پیامبر</w:t>
      </w:r>
      <w:r w:rsidR="00382551">
        <w:rPr>
          <w:rStyle w:val="1-Char"/>
          <w:rFonts w:hint="cs"/>
          <w:rtl/>
        </w:rPr>
        <w:t xml:space="preserve"> </w:t>
      </w:r>
      <w:r w:rsidR="004A5B94" w:rsidRPr="004A5B94">
        <w:rPr>
          <w:rStyle w:val="1-Char"/>
          <w:rFonts w:cs="CTraditional Arabic" w:hint="cs"/>
          <w:rtl/>
        </w:rPr>
        <w:t>ج</w:t>
      </w:r>
      <w:r w:rsidRPr="00382551">
        <w:rPr>
          <w:rStyle w:val="1-Char"/>
          <w:rFonts w:hint="cs"/>
          <w:rtl/>
        </w:rPr>
        <w:t xml:space="preserve"> پس از فرا رسیدن نیمروز، اندکی پیش از آنکه ظهر را بخوانند، چهار رکعت نماز می</w:t>
      </w:r>
      <w:r w:rsidR="009C71F4" w:rsidRPr="00382551">
        <w:rPr>
          <w:rStyle w:val="1-Char"/>
          <w:rFonts w:hint="cs"/>
          <w:rtl/>
        </w:rPr>
        <w:t>‌</w:t>
      </w:r>
      <w:r w:rsidRPr="00382551">
        <w:rPr>
          <w:rStyle w:val="1-Char"/>
          <w:rFonts w:hint="cs"/>
          <w:rtl/>
        </w:rPr>
        <w:t>خواندند».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ابواب السماء</w:t>
      </w:r>
      <w:r w:rsidRPr="006A61A7">
        <w:rPr>
          <w:rStyle w:val="1-Char"/>
          <w:rFonts w:hint="cs"/>
          <w:rtl/>
        </w:rPr>
        <w:t>»: دروازه</w:t>
      </w:r>
      <w:r w:rsidR="009C71F4" w:rsidRPr="006A61A7">
        <w:rPr>
          <w:rStyle w:val="1-Char"/>
          <w:rFonts w:hint="cs"/>
          <w:rtl/>
        </w:rPr>
        <w:t>‌</w:t>
      </w:r>
      <w:r w:rsidRPr="006A61A7">
        <w:rPr>
          <w:rStyle w:val="1-Char"/>
          <w:rFonts w:hint="cs"/>
          <w:rtl/>
        </w:rPr>
        <w:t>های آسمان.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فلا تُرتَجُ</w:t>
      </w:r>
      <w:r w:rsidRPr="006A61A7">
        <w:rPr>
          <w:rStyle w:val="1-Char"/>
          <w:rFonts w:hint="cs"/>
          <w:rtl/>
        </w:rPr>
        <w:t>»: بسته نمی</w:t>
      </w:r>
      <w:r w:rsidR="009C71F4" w:rsidRPr="006A61A7">
        <w:rPr>
          <w:rStyle w:val="1-Char"/>
          <w:rFonts w:hint="cs"/>
          <w:rtl/>
        </w:rPr>
        <w:t>‌</w:t>
      </w:r>
      <w:r w:rsidRPr="006A61A7">
        <w:rPr>
          <w:rStyle w:val="1-Char"/>
          <w:rFonts w:hint="cs"/>
          <w:rtl/>
        </w:rPr>
        <w:t>شوند.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یصعد</w:t>
      </w:r>
      <w:r w:rsidRPr="006A61A7">
        <w:rPr>
          <w:rStyle w:val="1-Char"/>
          <w:rFonts w:hint="cs"/>
          <w:rtl/>
        </w:rPr>
        <w:t>»: بالا برود؛ کنایه از قبول شدن و مورد پذیرش قرار گرفتن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الساعة</w:t>
      </w:r>
      <w:r w:rsidRPr="006A61A7">
        <w:rPr>
          <w:rStyle w:val="1-Char"/>
          <w:rFonts w:hint="cs"/>
          <w:rtl/>
        </w:rPr>
        <w:t>»: لحظه، وقت.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أفی کلهنّ قراءة</w:t>
      </w:r>
      <w:r w:rsidRPr="006A61A7">
        <w:rPr>
          <w:rStyle w:val="1-Char"/>
          <w:rFonts w:hint="cs"/>
          <w:rtl/>
        </w:rPr>
        <w:t>»: آیا در هر چهار رکعت، باید پس از سوره</w:t>
      </w:r>
      <w:r w:rsidR="009C71F4" w:rsidRPr="006A61A7">
        <w:rPr>
          <w:rStyle w:val="1-Char"/>
          <w:rtl/>
        </w:rPr>
        <w:t>‌</w:t>
      </w:r>
      <w:r w:rsidRPr="006A61A7">
        <w:rPr>
          <w:rStyle w:val="1-Char"/>
          <w:rFonts w:hint="cs"/>
          <w:rtl/>
        </w:rPr>
        <w:t>ی فاتحه، سوره</w:t>
      </w:r>
      <w:r w:rsidR="009C71F4" w:rsidRPr="006A61A7">
        <w:rPr>
          <w:rStyle w:val="1-Char"/>
          <w:rFonts w:hint="cs"/>
          <w:rtl/>
        </w:rPr>
        <w:t>‌</w:t>
      </w:r>
      <w:r w:rsidRPr="006A61A7">
        <w:rPr>
          <w:rStyle w:val="1-Char"/>
          <w:rFonts w:hint="cs"/>
          <w:rtl/>
        </w:rPr>
        <w:t>ای یا چیزی از قرآن خوانده شود؟</w:t>
      </w:r>
    </w:p>
    <w:p w:rsidR="001B40FE" w:rsidRPr="006A61A7" w:rsidRDefault="001B40FE" w:rsidP="00286662">
      <w:pPr>
        <w:ind w:firstLine="284"/>
        <w:rPr>
          <w:rStyle w:val="1-Char"/>
          <w:rtl/>
        </w:rPr>
      </w:pPr>
      <w:r w:rsidRPr="006A61A7">
        <w:rPr>
          <w:rStyle w:val="1-Char"/>
          <w:rFonts w:hint="cs"/>
          <w:rtl/>
        </w:rPr>
        <w:t>از عبارت «</w:t>
      </w:r>
      <w:r w:rsidRPr="00CE56AA">
        <w:rPr>
          <w:rStyle w:val="8-Char"/>
          <w:rFonts w:hint="cs"/>
          <w:rtl/>
        </w:rPr>
        <w:t>أفی کلهنّ قراءة</w:t>
      </w:r>
      <w:r w:rsidRPr="006A61A7">
        <w:rPr>
          <w:rStyle w:val="1-Char"/>
          <w:rFonts w:hint="cs"/>
          <w:rtl/>
        </w:rPr>
        <w:t>» و عبارت «</w:t>
      </w:r>
      <w:r w:rsidRPr="00CE56AA">
        <w:rPr>
          <w:rStyle w:val="8-Char"/>
          <w:rFonts w:hint="cs"/>
          <w:rtl/>
        </w:rPr>
        <w:t>هل فیهنّ تسلیم فاصل</w:t>
      </w:r>
      <w:r w:rsidRPr="006A61A7">
        <w:rPr>
          <w:rStyle w:val="1-Char"/>
          <w:rFonts w:hint="cs"/>
          <w:rtl/>
        </w:rPr>
        <w:t>»؛ مشخّص و معلوم گشت که چهار رکعتی که به هنگام فرا رسیدن نیمروز گزارده می</w:t>
      </w:r>
      <w:r w:rsidR="009C71F4" w:rsidRPr="006A61A7">
        <w:rPr>
          <w:rStyle w:val="1-Char"/>
          <w:rFonts w:hint="cs"/>
          <w:rtl/>
        </w:rPr>
        <w:t>‌</w:t>
      </w:r>
      <w:r w:rsidRPr="006A61A7">
        <w:rPr>
          <w:rStyle w:val="1-Char"/>
          <w:rFonts w:hint="cs"/>
          <w:rtl/>
        </w:rPr>
        <w:t>شود، نه در</w:t>
      </w:r>
      <w:r w:rsidR="00D15871">
        <w:rPr>
          <w:rStyle w:val="1-Char"/>
          <w:rFonts w:hint="cs"/>
          <w:rtl/>
        </w:rPr>
        <w:t xml:space="preserve"> آن‌ها </w:t>
      </w:r>
      <w:r w:rsidRPr="006A61A7">
        <w:rPr>
          <w:rStyle w:val="1-Char"/>
          <w:rFonts w:hint="cs"/>
          <w:rtl/>
        </w:rPr>
        <w:t>فاصله</w:t>
      </w:r>
      <w:r w:rsidR="009C71F4" w:rsidRPr="006A61A7">
        <w:rPr>
          <w:rStyle w:val="1-Char"/>
          <w:rFonts w:hint="cs"/>
          <w:rtl/>
        </w:rPr>
        <w:t>‌</w:t>
      </w:r>
      <w:r w:rsidRPr="006A61A7">
        <w:rPr>
          <w:rStyle w:val="1-Char"/>
          <w:rFonts w:hint="cs"/>
          <w:rtl/>
        </w:rPr>
        <w:t>ای ایجاد می</w:t>
      </w:r>
      <w:r w:rsidR="009C71F4" w:rsidRPr="006A61A7">
        <w:rPr>
          <w:rStyle w:val="1-Char"/>
          <w:rFonts w:hint="cs"/>
          <w:rtl/>
        </w:rPr>
        <w:t>‌</w:t>
      </w:r>
      <w:r w:rsidRPr="006A61A7">
        <w:rPr>
          <w:rStyle w:val="1-Char"/>
          <w:rFonts w:hint="cs"/>
          <w:rtl/>
        </w:rPr>
        <w:t>شود؛ اینطور که باید در هر دو رکعت سلام داد و میان آن فاصله انداخت؛ و نیز در هر چهار رکعت آن باید پس از حمد، سوره</w:t>
      </w:r>
      <w:r w:rsidR="009C71F4" w:rsidRPr="006A61A7">
        <w:rPr>
          <w:rStyle w:val="1-Char"/>
          <w:rFonts w:hint="cs"/>
          <w:rtl/>
        </w:rPr>
        <w:t>‌</w:t>
      </w:r>
      <w:r w:rsidRPr="006A61A7">
        <w:rPr>
          <w:rStyle w:val="1-Char"/>
          <w:rFonts w:hint="cs"/>
          <w:rtl/>
        </w:rPr>
        <w:t>ای یا چیزی از قرآن خواند.</w:t>
      </w:r>
    </w:p>
    <w:p w:rsidR="001B40FE" w:rsidRPr="006A61A7" w:rsidRDefault="00382551" w:rsidP="00382551">
      <w:pPr>
        <w:pStyle w:val="3-"/>
        <w:rPr>
          <w:rStyle w:val="1-Char"/>
          <w:rtl/>
        </w:rPr>
      </w:pPr>
      <w:bookmarkStart w:id="69" w:name="_Toc440109377"/>
      <w:r w:rsidRPr="00F23606">
        <w:rPr>
          <w:rtl/>
        </w:rPr>
        <w:t>حدیث</w:t>
      </w:r>
      <w:r>
        <w:rPr>
          <w:rtl/>
        </w:rPr>
        <w:t xml:space="preserve"> شماره</w:t>
      </w:r>
      <w:r>
        <w:rPr>
          <w:rFonts w:hint="cs"/>
          <w:rtl/>
        </w:rPr>
        <w:t xml:space="preserve"> 294</w:t>
      </w:r>
      <w:bookmarkEnd w:id="69"/>
    </w:p>
    <w:p w:rsidR="001B40FE" w:rsidRPr="004821E6" w:rsidRDefault="001B40FE" w:rsidP="004821E6">
      <w:pPr>
        <w:ind w:firstLine="284"/>
        <w:rPr>
          <w:rStyle w:val="7-Char"/>
          <w:rtl/>
        </w:rPr>
      </w:pPr>
      <w:r w:rsidRPr="004821E6">
        <w:rPr>
          <w:rStyle w:val="7-Char"/>
          <w:rFonts w:hint="cs"/>
          <w:rtl/>
        </w:rPr>
        <w:t>(7) أَخْبَرَنِي أَحْمَدُ بْنُ مَنِيعٍ</w:t>
      </w:r>
      <w:r w:rsidR="00601534">
        <w:rPr>
          <w:rStyle w:val="7-Char"/>
          <w:rFonts w:hint="cs"/>
          <w:rtl/>
        </w:rPr>
        <w:t xml:space="preserve">، </w:t>
      </w:r>
      <w:r w:rsidRPr="004821E6">
        <w:rPr>
          <w:rStyle w:val="7-Char"/>
          <w:rFonts w:hint="cs"/>
          <w:rtl/>
        </w:rPr>
        <w:t>حَدَّثَنَا أَبُو مُعَاوِيَةَ</w:t>
      </w:r>
      <w:r w:rsidR="00601534">
        <w:rPr>
          <w:rStyle w:val="7-Char"/>
          <w:rFonts w:hint="cs"/>
          <w:rtl/>
        </w:rPr>
        <w:t xml:space="preserve">، </w:t>
      </w:r>
      <w:r w:rsidRPr="004821E6">
        <w:rPr>
          <w:rStyle w:val="7-Char"/>
          <w:rFonts w:hint="cs"/>
          <w:rtl/>
        </w:rPr>
        <w:t>حَدَّثَنَا عُبَيْدَةُ</w:t>
      </w:r>
      <w:r w:rsidR="00601534">
        <w:rPr>
          <w:rStyle w:val="7-Char"/>
          <w:rFonts w:hint="cs"/>
          <w:rtl/>
        </w:rPr>
        <w:t xml:space="preserve">، </w:t>
      </w:r>
      <w:r w:rsidRPr="004821E6">
        <w:rPr>
          <w:rStyle w:val="7-Char"/>
          <w:rFonts w:hint="cs"/>
          <w:rtl/>
        </w:rPr>
        <w:t>عَنِ إِبْرَاهِيمَ</w:t>
      </w:r>
      <w:r w:rsidR="00601534">
        <w:rPr>
          <w:rStyle w:val="7-Char"/>
          <w:rFonts w:hint="cs"/>
          <w:rtl/>
        </w:rPr>
        <w:t xml:space="preserve">، </w:t>
      </w:r>
      <w:r w:rsidRPr="004821E6">
        <w:rPr>
          <w:rStyle w:val="7-Char"/>
          <w:rFonts w:hint="cs"/>
          <w:rtl/>
        </w:rPr>
        <w:t>عَنْ سَهْمِ بْنِ مِنْجَابٍ</w:t>
      </w:r>
      <w:r w:rsidR="00601534">
        <w:rPr>
          <w:rStyle w:val="7-Char"/>
          <w:rFonts w:hint="cs"/>
          <w:rtl/>
        </w:rPr>
        <w:t xml:space="preserve">، </w:t>
      </w:r>
      <w:r w:rsidRPr="004821E6">
        <w:rPr>
          <w:rStyle w:val="7-Char"/>
          <w:rFonts w:hint="cs"/>
          <w:rtl/>
        </w:rPr>
        <w:t>عَنْ قَزَعَةَ</w:t>
      </w:r>
      <w:r w:rsidR="00601534">
        <w:rPr>
          <w:rStyle w:val="7-Char"/>
          <w:rFonts w:hint="cs"/>
          <w:rtl/>
        </w:rPr>
        <w:t xml:space="preserve">، </w:t>
      </w:r>
      <w:r w:rsidRPr="004821E6">
        <w:rPr>
          <w:rStyle w:val="7-Char"/>
          <w:rFonts w:hint="cs"/>
          <w:rtl/>
        </w:rPr>
        <w:t>عَنْ قَرْثَعٍ</w:t>
      </w:r>
      <w:r w:rsidR="00601534">
        <w:rPr>
          <w:rStyle w:val="7-Char"/>
          <w:rFonts w:hint="cs"/>
          <w:rtl/>
        </w:rPr>
        <w:t xml:space="preserve">، </w:t>
      </w:r>
      <w:r w:rsidRPr="004821E6">
        <w:rPr>
          <w:rStyle w:val="7-Char"/>
          <w:rFonts w:hint="cs"/>
          <w:rtl/>
        </w:rPr>
        <w:t>عَنْ أَبِي أَيُّوبَ الأَنْصَارِيِّ رَضِی الله عَنهُ</w:t>
      </w:r>
      <w:r w:rsidR="00601534">
        <w:rPr>
          <w:rStyle w:val="7-Char"/>
          <w:rFonts w:hint="cs"/>
          <w:rtl/>
        </w:rPr>
        <w:t xml:space="preserve">، </w:t>
      </w:r>
      <w:r w:rsidRPr="004821E6">
        <w:rPr>
          <w:rStyle w:val="7-Char"/>
          <w:rFonts w:hint="cs"/>
          <w:rtl/>
        </w:rPr>
        <w:t>عَنِ النَّبِيِّ صَلَّى اللَّهُ عَلَيْهِ وَسَلَّمَ نَحْوَهُ.</w:t>
      </w:r>
    </w:p>
    <w:p w:rsidR="001B40FE" w:rsidRDefault="001B40FE" w:rsidP="00382551">
      <w:pPr>
        <w:pStyle w:val="1-"/>
        <w:rPr>
          <w:rtl/>
        </w:rPr>
      </w:pPr>
      <w:r>
        <w:rPr>
          <w:rFonts w:hint="cs"/>
          <w:rtl/>
        </w:rPr>
        <w:t xml:space="preserve">294 ـ (7) احمد بن منیع، از ابومعاویه، از عبیده، از ابراهیم، از سهم بن مِنجاب، از </w:t>
      </w:r>
      <w:r w:rsidRPr="006A61A7">
        <w:rPr>
          <w:rStyle w:val="1-Char"/>
          <w:rFonts w:hint="cs"/>
          <w:rtl/>
        </w:rPr>
        <w:t>قَزَعة</w:t>
      </w:r>
      <w:r>
        <w:rPr>
          <w:rFonts w:hint="cs"/>
          <w:rtl/>
        </w:rPr>
        <w:t>، از قَرثَع، از ابوایوب انصاری</w:t>
      </w:r>
      <w:r w:rsidR="004A5B94" w:rsidRPr="004A5B94">
        <w:rPr>
          <w:rFonts w:cs="CTraditional Arabic" w:hint="cs"/>
          <w:rtl/>
        </w:rPr>
        <w:t>س</w:t>
      </w:r>
      <w:r>
        <w:rPr>
          <w:rFonts w:hint="cs"/>
          <w:rtl/>
        </w:rPr>
        <w:t xml:space="preserve"> نیز به سان همین روایت را [از حیث معنی نه از حیث لفظ] روایت کرده</w:t>
      </w:r>
      <w:r w:rsidR="009C71F4">
        <w:rPr>
          <w:rtl/>
        </w:rPr>
        <w:t>‌</w:t>
      </w:r>
      <w:r>
        <w:rPr>
          <w:rFonts w:hint="cs"/>
          <w:rtl/>
        </w:rPr>
        <w:t>اند.</w:t>
      </w:r>
    </w:p>
    <w:p w:rsidR="001B40FE" w:rsidRPr="006A61A7" w:rsidRDefault="00382551" w:rsidP="00382551">
      <w:pPr>
        <w:pStyle w:val="3-"/>
        <w:rPr>
          <w:rStyle w:val="1-Char"/>
          <w:rtl/>
        </w:rPr>
      </w:pPr>
      <w:bookmarkStart w:id="70" w:name="_Toc440109378"/>
      <w:r w:rsidRPr="00F23606">
        <w:rPr>
          <w:rtl/>
        </w:rPr>
        <w:t>حدیث</w:t>
      </w:r>
      <w:r>
        <w:rPr>
          <w:rtl/>
        </w:rPr>
        <w:t xml:space="preserve"> شماره</w:t>
      </w:r>
      <w:r>
        <w:rPr>
          <w:rFonts w:hint="cs"/>
          <w:rtl/>
        </w:rPr>
        <w:t xml:space="preserve"> 295</w:t>
      </w:r>
      <w:bookmarkEnd w:id="70"/>
    </w:p>
    <w:p w:rsidR="001B40FE" w:rsidRPr="004821E6" w:rsidRDefault="001B40FE" w:rsidP="004821E6">
      <w:pPr>
        <w:ind w:firstLine="284"/>
        <w:rPr>
          <w:rStyle w:val="7-Char"/>
          <w:rtl/>
        </w:rPr>
      </w:pPr>
      <w:r w:rsidRPr="004821E6">
        <w:rPr>
          <w:rStyle w:val="7-Char"/>
          <w:rFonts w:hint="cs"/>
          <w:rtl/>
        </w:rPr>
        <w:t>(8) حَدَّثَنَا مُحَمَّدُ بْنُ الْمُثَنَّى</w:t>
      </w:r>
      <w:r w:rsidR="00601534">
        <w:rPr>
          <w:rStyle w:val="7-Char"/>
          <w:rFonts w:hint="cs"/>
          <w:rtl/>
        </w:rPr>
        <w:t xml:space="preserve">، </w:t>
      </w:r>
      <w:r w:rsidRPr="004821E6">
        <w:rPr>
          <w:rStyle w:val="7-Char"/>
          <w:rFonts w:hint="cs"/>
          <w:rtl/>
        </w:rPr>
        <w:t>حَدَّثَنَا أَبُودَاوُدَ</w:t>
      </w:r>
      <w:r w:rsidR="00601534">
        <w:rPr>
          <w:rStyle w:val="7-Char"/>
          <w:rFonts w:hint="cs"/>
          <w:rtl/>
        </w:rPr>
        <w:t xml:space="preserve">، </w:t>
      </w:r>
      <w:r w:rsidRPr="004821E6">
        <w:rPr>
          <w:rStyle w:val="7-Char"/>
          <w:rFonts w:hint="cs"/>
          <w:rtl/>
        </w:rPr>
        <w:t>حَدَّثَنَا مُحَمَّدُ بْنُ مُسْلِمِ بْنِ أَبِي الْوَضَّاحِ</w:t>
      </w:r>
      <w:r w:rsidR="00601534">
        <w:rPr>
          <w:rStyle w:val="7-Char"/>
          <w:rFonts w:hint="cs"/>
          <w:rtl/>
        </w:rPr>
        <w:t xml:space="preserve">، </w:t>
      </w:r>
      <w:r w:rsidRPr="004821E6">
        <w:rPr>
          <w:rStyle w:val="7-Char"/>
          <w:rFonts w:hint="cs"/>
          <w:rtl/>
        </w:rPr>
        <w:t>عَنْ عَبْدِ الْكَرِيمِ الْجَزَرِيِّ</w:t>
      </w:r>
      <w:r w:rsidR="00601534">
        <w:rPr>
          <w:rStyle w:val="7-Char"/>
          <w:rFonts w:hint="cs"/>
          <w:rtl/>
        </w:rPr>
        <w:t xml:space="preserve">، </w:t>
      </w:r>
      <w:r w:rsidRPr="004821E6">
        <w:rPr>
          <w:rStyle w:val="7-Char"/>
          <w:rFonts w:hint="cs"/>
          <w:rtl/>
        </w:rPr>
        <w:t>عَنْ مُجَاهِدٍ</w:t>
      </w:r>
      <w:r w:rsidR="00601534">
        <w:rPr>
          <w:rStyle w:val="7-Char"/>
          <w:rFonts w:hint="cs"/>
          <w:rtl/>
        </w:rPr>
        <w:t xml:space="preserve">، </w:t>
      </w:r>
      <w:r w:rsidRPr="004821E6">
        <w:rPr>
          <w:rStyle w:val="7-Char"/>
          <w:rFonts w:hint="cs"/>
          <w:rtl/>
        </w:rPr>
        <w:t>عَنْ عَبْدِ اللَّهِ بْنِ السَّائِبِ</w:t>
      </w:r>
      <w:r w:rsidR="00601534">
        <w:rPr>
          <w:rStyle w:val="7-Char"/>
          <w:rFonts w:hint="cs"/>
          <w:rtl/>
        </w:rPr>
        <w:t xml:space="preserve">: </w:t>
      </w:r>
      <w:r w:rsidRPr="004821E6">
        <w:rPr>
          <w:rStyle w:val="7-Char"/>
          <w:rFonts w:hint="cs"/>
          <w:rtl/>
        </w:rPr>
        <w:t>أَنَّ رَسُولَ اللَّهِ صَلَّى اللَّهُ عَلَيْهِ وَسَلَّمَ كَانَ يُصَلِّي أَرْبَعًا بَعْدَ أَنْ تَزُولَ الشَّمْسُ</w:t>
      </w:r>
      <w:r w:rsidR="00601534">
        <w:rPr>
          <w:rStyle w:val="7-Char"/>
          <w:rFonts w:hint="cs"/>
          <w:rtl/>
        </w:rPr>
        <w:t xml:space="preserve">، </w:t>
      </w:r>
      <w:r w:rsidRPr="004821E6">
        <w:rPr>
          <w:rStyle w:val="7-Char"/>
          <w:rFonts w:hint="cs"/>
          <w:rtl/>
        </w:rPr>
        <w:t>قَبْلَ الظُّهْرِ، وَقَالَ</w:t>
      </w:r>
      <w:r w:rsidR="00601534">
        <w:rPr>
          <w:rStyle w:val="7-Char"/>
          <w:rFonts w:hint="cs"/>
          <w:rtl/>
        </w:rPr>
        <w:t xml:space="preserve">: </w:t>
      </w:r>
      <w:r w:rsidRPr="004821E6">
        <w:rPr>
          <w:rStyle w:val="7-Char"/>
          <w:rFonts w:hint="cs"/>
          <w:rtl/>
        </w:rPr>
        <w:t>«إِنَّهَا سَاعَةٌ تُفْتَحُ فِيهَا أَبْوَابُ السَّمَاءِ</w:t>
      </w:r>
      <w:r w:rsidR="00601534">
        <w:rPr>
          <w:rStyle w:val="7-Char"/>
          <w:rFonts w:hint="cs"/>
          <w:rtl/>
        </w:rPr>
        <w:t xml:space="preserve">، </w:t>
      </w:r>
      <w:r w:rsidRPr="004821E6">
        <w:rPr>
          <w:rStyle w:val="7-Char"/>
          <w:rFonts w:hint="cs"/>
          <w:rtl/>
        </w:rPr>
        <w:t>فَأُحِبُّ أَنْ يَصْعَدَ لِي فِيهَا عَمَلٌ صَالِحٌ».</w:t>
      </w:r>
    </w:p>
    <w:p w:rsidR="001B40FE" w:rsidRPr="00286662" w:rsidRDefault="001B40FE" w:rsidP="00286662">
      <w:pPr>
        <w:ind w:firstLine="284"/>
        <w:rPr>
          <w:rStyle w:val="1-Char"/>
          <w:rtl/>
        </w:rPr>
      </w:pPr>
      <w:r w:rsidRPr="00286662">
        <w:rPr>
          <w:rStyle w:val="1-Char"/>
          <w:rFonts w:hint="cs"/>
          <w:rtl/>
        </w:rPr>
        <w:t>295 ـ (8) ... عبدالله بن سائب</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پس از زوال خورشید (مایل گردیدن آفتاب از میانه</w:t>
      </w:r>
      <w:r w:rsidR="009C71F4" w:rsidRPr="00286662">
        <w:rPr>
          <w:rStyle w:val="1-Char"/>
          <w:rFonts w:hint="cs"/>
          <w:rtl/>
        </w:rPr>
        <w:t>‌</w:t>
      </w:r>
      <w:r w:rsidRPr="00286662">
        <w:rPr>
          <w:rStyle w:val="1-Char"/>
          <w:rFonts w:hint="cs"/>
          <w:rtl/>
        </w:rPr>
        <w:t>ی آسمان به سوی مغرب)، و پیش از خواندنِ نمازِ فرض ظهر، چهار رکعت نماز سنّت می</w:t>
      </w:r>
      <w:r w:rsidR="009C71F4" w:rsidRPr="00286662">
        <w:rPr>
          <w:rStyle w:val="1-Char"/>
          <w:rtl/>
        </w:rPr>
        <w:t>‌</w:t>
      </w:r>
      <w:r w:rsidRPr="00286662">
        <w:rPr>
          <w:rStyle w:val="1-Char"/>
          <w:rFonts w:hint="cs"/>
          <w:rtl/>
        </w:rPr>
        <w:t>خواندند و می</w:t>
      </w:r>
      <w:r w:rsidR="009C71F4" w:rsidRPr="00286662">
        <w:rPr>
          <w:rStyle w:val="1-Char"/>
          <w:rFonts w:hint="cs"/>
          <w:rtl/>
        </w:rPr>
        <w:t>‌</w:t>
      </w:r>
      <w:r w:rsidRPr="00286662">
        <w:rPr>
          <w:rStyle w:val="1-Char"/>
          <w:rFonts w:hint="cs"/>
          <w:rtl/>
        </w:rPr>
        <w:t>فرمودند: این وقت (پس از فرا رسیدن نیمروز و اندکی پیش از گزاردن نماز ظهر)، ساعتی است که در آن، دروازه</w:t>
      </w:r>
      <w:r w:rsidR="009C71F4" w:rsidRPr="00286662">
        <w:rPr>
          <w:rStyle w:val="1-Char"/>
          <w:rFonts w:hint="cs"/>
          <w:rtl/>
        </w:rPr>
        <w:t>‌</w:t>
      </w:r>
      <w:r w:rsidRPr="00286662">
        <w:rPr>
          <w:rStyle w:val="1-Char"/>
          <w:rFonts w:hint="cs"/>
          <w:rtl/>
        </w:rPr>
        <w:t>های آسمان، باز و گشوده می</w:t>
      </w:r>
      <w:r w:rsidR="009C71F4" w:rsidRPr="00286662">
        <w:rPr>
          <w:rStyle w:val="1-Char"/>
          <w:rFonts w:hint="cs"/>
          <w:rtl/>
        </w:rPr>
        <w:t>‌</w:t>
      </w:r>
      <w:r w:rsidRPr="00286662">
        <w:rPr>
          <w:rStyle w:val="1-Char"/>
          <w:rFonts w:hint="cs"/>
          <w:rtl/>
        </w:rPr>
        <w:t>گردد؛ و من نیز دوست دارم که در این ساعت، کاری نیک و پسندیده برای من به آسمان بالا رود.</w:t>
      </w:r>
    </w:p>
    <w:p w:rsidR="002C00E3" w:rsidRDefault="001270E0" w:rsidP="006A61A7">
      <w:pPr>
        <w:pStyle w:val="9-"/>
        <w:rPr>
          <w:lang w:bidi="fa-IR"/>
        </w:rPr>
      </w:pPr>
      <w:r>
        <w:rPr>
          <w:noProof/>
        </w:rPr>
        <mc:AlternateContent>
          <mc:Choice Requires="wps">
            <w:drawing>
              <wp:anchor distT="0" distB="0" distL="114300" distR="114300" simplePos="0" relativeHeight="251614208" behindDoc="1" locked="0" layoutInCell="1" allowOverlap="1" wp14:anchorId="436E1B71" wp14:editId="721F91F8">
                <wp:simplePos x="0" y="0"/>
                <wp:positionH relativeFrom="column">
                  <wp:posOffset>800735</wp:posOffset>
                </wp:positionH>
                <wp:positionV relativeFrom="paragraph">
                  <wp:posOffset>172085</wp:posOffset>
                </wp:positionV>
                <wp:extent cx="3084830" cy="0"/>
                <wp:effectExtent l="10160" t="10160" r="10160" b="8890"/>
                <wp:wrapNone/>
                <wp:docPr id="767" name="Line 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8F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tXkvB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15232" behindDoc="1" locked="0" layoutInCell="1" allowOverlap="1" wp14:anchorId="402FC1B8" wp14:editId="0327759B">
                <wp:simplePos x="0" y="0"/>
                <wp:positionH relativeFrom="column">
                  <wp:posOffset>1644650</wp:posOffset>
                </wp:positionH>
                <wp:positionV relativeFrom="paragraph">
                  <wp:posOffset>88900</wp:posOffset>
                </wp:positionV>
                <wp:extent cx="1397000" cy="182245"/>
                <wp:effectExtent l="6350" t="12700" r="6350" b="5080"/>
                <wp:wrapNone/>
                <wp:docPr id="766" name="Rectangl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8" o:spid="_x0000_s1026" style="position:absolute;margin-left:129.5pt;margin-top:7pt;width:110pt;height:14.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SAHqo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BD772E8" wp14:editId="335FFF95">
            <wp:extent cx="504825" cy="191135"/>
            <wp:effectExtent l="0" t="0" r="9525" b="0"/>
            <wp:docPr id="416" name="Picture 9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04DCC4AF" wp14:editId="247220FA">
            <wp:extent cx="504825" cy="191135"/>
            <wp:effectExtent l="0" t="0" r="9525" b="0"/>
            <wp:docPr id="415" name="Picture 9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أَنْ يَصْعَدَ لِي فِيهَا عَمَلٌ صَالِحٌ</w:t>
      </w:r>
      <w:r w:rsidRPr="006A61A7">
        <w:rPr>
          <w:rStyle w:val="1-Char"/>
          <w:rFonts w:hint="cs"/>
          <w:rtl/>
        </w:rPr>
        <w:t>»: در این وقت برای من کار نیک و پسندیده</w:t>
      </w:r>
      <w:r w:rsidR="009C71F4" w:rsidRPr="006A61A7">
        <w:rPr>
          <w:rStyle w:val="1-Char"/>
          <w:rFonts w:hint="cs"/>
          <w:rtl/>
        </w:rPr>
        <w:t>‌</w:t>
      </w:r>
      <w:r w:rsidRPr="006A61A7">
        <w:rPr>
          <w:rStyle w:val="1-Char"/>
          <w:rFonts w:hint="cs"/>
          <w:rtl/>
        </w:rPr>
        <w:t>ای به آسمان بالا رود. بالا رفتن کار نیک و پسندیده به آسمان، کنایه از قبول شدن آن در پیشگاه خداوند متعال می</w:t>
      </w:r>
      <w:r w:rsidR="009C71F4" w:rsidRPr="006A61A7">
        <w:rPr>
          <w:rStyle w:val="1-Char"/>
          <w:rFonts w:hint="cs"/>
          <w:rtl/>
        </w:rPr>
        <w:t>‌</w:t>
      </w:r>
      <w:r w:rsidRPr="006A61A7">
        <w:rPr>
          <w:rStyle w:val="1-Char"/>
          <w:rFonts w:hint="cs"/>
          <w:rtl/>
        </w:rPr>
        <w:t>باشد.</w:t>
      </w:r>
    </w:p>
    <w:p w:rsidR="001B40FE" w:rsidRPr="006A61A7" w:rsidRDefault="00382551" w:rsidP="00382551">
      <w:pPr>
        <w:pStyle w:val="3-"/>
        <w:rPr>
          <w:rStyle w:val="1-Char"/>
          <w:rtl/>
        </w:rPr>
      </w:pPr>
      <w:bookmarkStart w:id="71" w:name="_Toc440109379"/>
      <w:r w:rsidRPr="00F23606">
        <w:rPr>
          <w:rtl/>
        </w:rPr>
        <w:t>حدیث</w:t>
      </w:r>
      <w:r>
        <w:rPr>
          <w:rtl/>
        </w:rPr>
        <w:t xml:space="preserve"> شماره</w:t>
      </w:r>
      <w:r>
        <w:rPr>
          <w:rFonts w:hint="cs"/>
          <w:rtl/>
        </w:rPr>
        <w:t xml:space="preserve"> 296</w:t>
      </w:r>
      <w:bookmarkEnd w:id="71"/>
    </w:p>
    <w:p w:rsidR="001B40FE" w:rsidRPr="004821E6" w:rsidRDefault="001B40FE" w:rsidP="004821E6">
      <w:pPr>
        <w:ind w:firstLine="284"/>
        <w:rPr>
          <w:rStyle w:val="7-Char"/>
          <w:rtl/>
        </w:rPr>
      </w:pPr>
      <w:r w:rsidRPr="004821E6">
        <w:rPr>
          <w:rStyle w:val="7-Char"/>
          <w:rFonts w:hint="cs"/>
          <w:rtl/>
        </w:rPr>
        <w:t>(9) حَدَّثَنَا أَبُوسَلَمَةَ يَحْيَى بْنُ خَلَفٍ</w:t>
      </w:r>
      <w:r w:rsidR="00601534">
        <w:rPr>
          <w:rStyle w:val="7-Char"/>
          <w:rFonts w:hint="cs"/>
          <w:rtl/>
        </w:rPr>
        <w:t xml:space="preserve">، </w:t>
      </w:r>
      <w:r w:rsidRPr="004821E6">
        <w:rPr>
          <w:rStyle w:val="7-Char"/>
          <w:rFonts w:hint="cs"/>
          <w:rtl/>
        </w:rPr>
        <w:t>حَدَّثَنَا عُمَرُ بْنُ عَلِيٍّ الْمُقَدَّمِيُّ</w:t>
      </w:r>
      <w:r w:rsidR="00601534">
        <w:rPr>
          <w:rStyle w:val="7-Char"/>
          <w:rFonts w:hint="cs"/>
          <w:rtl/>
        </w:rPr>
        <w:t xml:space="preserve">، </w:t>
      </w:r>
      <w:r w:rsidRPr="004821E6">
        <w:rPr>
          <w:rStyle w:val="7-Char"/>
          <w:rFonts w:hint="cs"/>
          <w:rtl/>
        </w:rPr>
        <w:t>عَنْ مِسْعَرِ بْنِ كِدَامٍ</w:t>
      </w:r>
      <w:r w:rsidR="00601534">
        <w:rPr>
          <w:rStyle w:val="7-Char"/>
          <w:rFonts w:hint="cs"/>
          <w:rtl/>
        </w:rPr>
        <w:t xml:space="preserve">، </w:t>
      </w:r>
      <w:r w:rsidRPr="004821E6">
        <w:rPr>
          <w:rStyle w:val="7-Char"/>
          <w:rFonts w:hint="cs"/>
          <w:rtl/>
        </w:rPr>
        <w:t>عَنْ أَبِي إِسْحَاقَ</w:t>
      </w:r>
      <w:r w:rsidR="00601534">
        <w:rPr>
          <w:rStyle w:val="7-Char"/>
          <w:rFonts w:hint="cs"/>
          <w:rtl/>
        </w:rPr>
        <w:t xml:space="preserve">، </w:t>
      </w:r>
      <w:r w:rsidRPr="004821E6">
        <w:rPr>
          <w:rStyle w:val="7-Char"/>
          <w:rFonts w:hint="cs"/>
          <w:rtl/>
        </w:rPr>
        <w:t>عَنْ عَاصِمِ بْنِ ضَمْرَةَ</w:t>
      </w:r>
      <w:r w:rsidR="00601534">
        <w:rPr>
          <w:rStyle w:val="7-Char"/>
          <w:rFonts w:hint="cs"/>
          <w:rtl/>
        </w:rPr>
        <w:t xml:space="preserve">، </w:t>
      </w:r>
      <w:r w:rsidRPr="004821E6">
        <w:rPr>
          <w:rStyle w:val="7-Char"/>
          <w:rFonts w:hint="cs"/>
          <w:rtl/>
        </w:rPr>
        <w:t>عَنْ عَلِيٍّ</w:t>
      </w:r>
      <w:r w:rsidR="00601534">
        <w:rPr>
          <w:rStyle w:val="7-Char"/>
          <w:rFonts w:hint="cs"/>
          <w:rtl/>
        </w:rPr>
        <w:t xml:space="preserve">: </w:t>
      </w:r>
      <w:r w:rsidRPr="004821E6">
        <w:rPr>
          <w:rStyle w:val="7-Char"/>
          <w:rFonts w:hint="cs"/>
          <w:rtl/>
        </w:rPr>
        <w:t>أَنَّهُ كَانَ يُصَلِّي قَبْلَ الظُّهْرِ أَرْبَعًا</w:t>
      </w:r>
      <w:r w:rsidR="00601534">
        <w:rPr>
          <w:rStyle w:val="7-Char"/>
          <w:rFonts w:hint="cs"/>
          <w:rtl/>
        </w:rPr>
        <w:t xml:space="preserve">، </w:t>
      </w:r>
      <w:r w:rsidRPr="004821E6">
        <w:rPr>
          <w:rStyle w:val="7-Char"/>
          <w:rFonts w:hint="cs"/>
          <w:rtl/>
        </w:rPr>
        <w:t>وَذَكَرَ أَنَّ رَسُولَ اللَّهِ صَلَّى اللَّهُ عَلَيْهِ وَسَلَّمَ كَانَ يُصَلِّيهَا عِنْدَ الزَّوَالِ وَيَمُدُّ فِيهَا.</w:t>
      </w:r>
    </w:p>
    <w:p w:rsidR="001B40FE" w:rsidRPr="00286662" w:rsidRDefault="001B40FE" w:rsidP="00286662">
      <w:pPr>
        <w:ind w:firstLine="284"/>
        <w:rPr>
          <w:rStyle w:val="1-Char"/>
          <w:rtl/>
        </w:rPr>
      </w:pPr>
      <w:r w:rsidRPr="00286662">
        <w:rPr>
          <w:rStyle w:val="1-Char"/>
          <w:rFonts w:hint="cs"/>
          <w:rtl/>
        </w:rPr>
        <w:t>296 ـ (9) ... عاصم بن ضَمر</w:t>
      </w:r>
      <w:r w:rsidRPr="002413F2">
        <w:rPr>
          <w:rStyle w:val="1-Char"/>
          <w:rFonts w:hint="cs"/>
          <w:rtl/>
        </w:rPr>
        <w:t>ة</w:t>
      </w:r>
      <w:r w:rsidR="004A5B94" w:rsidRPr="004A5B94">
        <w:rPr>
          <w:rFonts w:cs="CTraditional Arabic" w:hint="cs"/>
          <w:szCs w:val="28"/>
          <w:rtl/>
        </w:rPr>
        <w:t>س</w:t>
      </w:r>
      <w:r w:rsidRPr="00286662">
        <w:rPr>
          <w:rStyle w:val="1-Char"/>
          <w:rFonts w:hint="cs"/>
          <w:rtl/>
        </w:rPr>
        <w:t xml:space="preserve"> گوید: علی بن ابی طالب</w:t>
      </w:r>
      <w:r w:rsidR="004A5B94" w:rsidRPr="004A5B94">
        <w:rPr>
          <w:rFonts w:cs="CTraditional Arabic" w:hint="cs"/>
          <w:szCs w:val="28"/>
          <w:rtl/>
        </w:rPr>
        <w:t>س</w:t>
      </w:r>
      <w:r w:rsidRPr="00286662">
        <w:rPr>
          <w:rStyle w:val="1-Char"/>
          <w:rFonts w:hint="cs"/>
          <w:rtl/>
        </w:rPr>
        <w:t xml:space="preserve"> پیش از آنکه نماز فرض ظهر را بخواند، چهار رکعت نماز سنّت می</w:t>
      </w:r>
      <w:r w:rsidR="009C71F4" w:rsidRPr="00286662">
        <w:rPr>
          <w:rStyle w:val="1-Char"/>
          <w:rFonts w:hint="cs"/>
          <w:rtl/>
        </w:rPr>
        <w:t>‌</w:t>
      </w:r>
      <w:r w:rsidRPr="00286662">
        <w:rPr>
          <w:rStyle w:val="1-Char"/>
          <w:rFonts w:hint="cs"/>
          <w:rtl/>
        </w:rPr>
        <w:t>خواند و می</w:t>
      </w:r>
      <w:r w:rsidR="009C71F4" w:rsidRPr="00286662">
        <w:rPr>
          <w:rStyle w:val="1-Char"/>
          <w:rFonts w:hint="cs"/>
          <w:rtl/>
        </w:rPr>
        <w:t>‌</w:t>
      </w:r>
      <w:r w:rsidRPr="00286662">
        <w:rPr>
          <w:rStyle w:val="1-Char"/>
          <w:rFonts w:hint="cs"/>
          <w:rtl/>
        </w:rPr>
        <w:t>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این چهار رکعت را به هنگام فرا رسیدن نیمروز و در وقت زوال خورشید (هنگامی که آفتاب از میانه</w:t>
      </w:r>
      <w:r w:rsidR="009C71F4" w:rsidRPr="00286662">
        <w:rPr>
          <w:rStyle w:val="1-Char"/>
          <w:rFonts w:hint="cs"/>
          <w:rtl/>
        </w:rPr>
        <w:t>‌</w:t>
      </w:r>
      <w:r w:rsidRPr="00286662">
        <w:rPr>
          <w:rStyle w:val="1-Char"/>
          <w:rFonts w:hint="cs"/>
          <w:rtl/>
        </w:rPr>
        <w:t>ی آسمان به سوی مغرب مایل می</w:t>
      </w:r>
      <w:r w:rsidR="009C71F4" w:rsidRPr="00286662">
        <w:rPr>
          <w:rStyle w:val="1-Char"/>
          <w:rFonts w:hint="cs"/>
          <w:rtl/>
        </w:rPr>
        <w:t>‌</w:t>
      </w:r>
      <w:r w:rsidRPr="00286662">
        <w:rPr>
          <w:rStyle w:val="1-Char"/>
          <w:rFonts w:hint="cs"/>
          <w:rtl/>
        </w:rPr>
        <w:t>گردید) می</w:t>
      </w:r>
      <w:r w:rsidR="009C71F4" w:rsidRPr="00286662">
        <w:rPr>
          <w:rStyle w:val="1-Char"/>
          <w:rFonts w:hint="cs"/>
          <w:rtl/>
        </w:rPr>
        <w:t>‌</w:t>
      </w:r>
      <w:r w:rsidRPr="00286662">
        <w:rPr>
          <w:rStyle w:val="1-Char"/>
          <w:rFonts w:hint="cs"/>
          <w:rtl/>
        </w:rPr>
        <w:t>خواندند و در آن چهار رکعت، قرائت را طولانی می</w:t>
      </w:r>
      <w:r w:rsidR="009C71F4" w:rsidRPr="00286662">
        <w:rPr>
          <w:rStyle w:val="1-Char"/>
          <w:rFonts w:hint="cs"/>
          <w:rtl/>
        </w:rPr>
        <w:t>‌</w:t>
      </w:r>
      <w:r w:rsidRPr="00286662">
        <w:rPr>
          <w:rStyle w:val="1-Char"/>
          <w:rFonts w:hint="cs"/>
          <w:rtl/>
        </w:rPr>
        <w:t>نمودند.</w:t>
      </w:r>
    </w:p>
    <w:p w:rsidR="002C00E3" w:rsidRDefault="001270E0" w:rsidP="006A61A7">
      <w:pPr>
        <w:pStyle w:val="9-"/>
        <w:rPr>
          <w:lang w:bidi="fa-IR"/>
        </w:rPr>
      </w:pPr>
      <w:r>
        <w:rPr>
          <w:noProof/>
        </w:rPr>
        <mc:AlternateContent>
          <mc:Choice Requires="wps">
            <w:drawing>
              <wp:anchor distT="0" distB="0" distL="114300" distR="114300" simplePos="0" relativeHeight="251616256" behindDoc="1" locked="0" layoutInCell="1" allowOverlap="1" wp14:anchorId="4967E186" wp14:editId="3143AF31">
                <wp:simplePos x="0" y="0"/>
                <wp:positionH relativeFrom="column">
                  <wp:posOffset>800735</wp:posOffset>
                </wp:positionH>
                <wp:positionV relativeFrom="paragraph">
                  <wp:posOffset>172085</wp:posOffset>
                </wp:positionV>
                <wp:extent cx="3084830" cy="0"/>
                <wp:effectExtent l="10160" t="10160" r="10160" b="8890"/>
                <wp:wrapNone/>
                <wp:docPr id="765" name="Line 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5F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0wlG&#10;inQg0kYojuajeehOb1wBQZXa2lAfPalXs9H0u0NKVy1Rex5Zvp0NJGYhI3mXEjbOwB27/otmEEMO&#10;XsdWnRrbBUhoAjpFRc53RfjJIwqH43SWz8YgHL35ElLcEo11/jPXHQpGiSWwjsDkuHE+ECHFLSTc&#10;o/RaSBkFlwr1JZ5PRpOY4LQULDhDmLP7XSUtOpIwMvGLVYHnMczqg2IRrOWEra62J0JebLhcqoAH&#10;pQCdq3WZiR/zdL6arWb5IB9NV4M8revBp3WVD6br7GlSj+uqqrOfgVqWF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3beR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17280" behindDoc="1" locked="0" layoutInCell="1" allowOverlap="1" wp14:anchorId="0CA4B8A8" wp14:editId="264CADF2">
                <wp:simplePos x="0" y="0"/>
                <wp:positionH relativeFrom="column">
                  <wp:posOffset>1644650</wp:posOffset>
                </wp:positionH>
                <wp:positionV relativeFrom="paragraph">
                  <wp:posOffset>88900</wp:posOffset>
                </wp:positionV>
                <wp:extent cx="1397000" cy="182245"/>
                <wp:effectExtent l="6350" t="12700" r="6350" b="5080"/>
                <wp:wrapNone/>
                <wp:docPr id="764"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0" o:spid="_x0000_s1026" style="position:absolute;margin-left:129.5pt;margin-top:7pt;width:110pt;height:14.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hwcDW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6B9D722" wp14:editId="027F125D">
            <wp:extent cx="504825" cy="191135"/>
            <wp:effectExtent l="0" t="0" r="9525" b="0"/>
            <wp:docPr id="414" name="Picture 10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5FF0398C" wp14:editId="1DDC9FCF">
            <wp:extent cx="504825" cy="191135"/>
            <wp:effectExtent l="0" t="0" r="9525" b="0"/>
            <wp:docPr id="413" name="Picture 10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یَمُدُّ</w:t>
      </w:r>
      <w:r w:rsidRPr="006A61A7">
        <w:rPr>
          <w:rStyle w:val="1-Char"/>
          <w:rFonts w:hint="cs"/>
          <w:rtl/>
        </w:rPr>
        <w:t>»: طول می</w:t>
      </w:r>
      <w:r w:rsidR="009C71F4" w:rsidRPr="006A61A7">
        <w:rPr>
          <w:rStyle w:val="1-Char"/>
          <w:rFonts w:hint="cs"/>
          <w:rtl/>
        </w:rPr>
        <w:t>‌</w:t>
      </w:r>
      <w:r w:rsidRPr="006A61A7">
        <w:rPr>
          <w:rStyle w:val="1-Char"/>
          <w:rFonts w:hint="cs"/>
          <w:rtl/>
        </w:rPr>
        <w:t>داد. به درازا می</w:t>
      </w:r>
      <w:r w:rsidR="009C71F4" w:rsidRPr="006A61A7">
        <w:rPr>
          <w:rStyle w:val="1-Char"/>
          <w:rFonts w:hint="cs"/>
          <w:rtl/>
        </w:rPr>
        <w:t>‌</w:t>
      </w:r>
      <w:r w:rsidRPr="006A61A7">
        <w:rPr>
          <w:rStyle w:val="1-Char"/>
          <w:rFonts w:hint="cs"/>
          <w:rtl/>
        </w:rPr>
        <w:t>کشاند. اضافه می</w:t>
      </w:r>
      <w:r w:rsidR="009C71F4" w:rsidRPr="006A61A7">
        <w:rPr>
          <w:rStyle w:val="1-Char"/>
          <w:rFonts w:hint="cs"/>
          <w:rtl/>
        </w:rPr>
        <w:t>‌</w:t>
      </w:r>
      <w:r w:rsidRPr="006A61A7">
        <w:rPr>
          <w:rStyle w:val="1-Char"/>
          <w:rFonts w:hint="cs"/>
          <w:rtl/>
        </w:rPr>
        <w:t>کرد. کش می</w:t>
      </w:r>
      <w:r w:rsidR="009C71F4" w:rsidRPr="006A61A7">
        <w:rPr>
          <w:rStyle w:val="1-Char"/>
          <w:rFonts w:hint="cs"/>
          <w:rtl/>
        </w:rPr>
        <w:t>‌</w:t>
      </w:r>
      <w:r w:rsidRPr="006A61A7">
        <w:rPr>
          <w:rStyle w:val="1-Char"/>
          <w:rFonts w:hint="cs"/>
          <w:rtl/>
        </w:rPr>
        <w:t>داد.</w:t>
      </w:r>
    </w:p>
    <w:p w:rsidR="001B40FE" w:rsidRDefault="001B40FE" w:rsidP="00286662">
      <w:pPr>
        <w:ind w:firstLine="284"/>
        <w:rPr>
          <w:rStyle w:val="1-Char"/>
          <w:rtl/>
        </w:rPr>
      </w:pPr>
      <w:r w:rsidRPr="006A61A7">
        <w:rPr>
          <w:rStyle w:val="1-Char"/>
          <w:rFonts w:hint="cs"/>
          <w:rtl/>
        </w:rPr>
        <w:t>«</w:t>
      </w:r>
      <w:r w:rsidRPr="00CE56AA">
        <w:rPr>
          <w:rStyle w:val="8-Char"/>
          <w:rFonts w:hint="cs"/>
          <w:rtl/>
        </w:rPr>
        <w:t>یَمُدُّ فیها</w:t>
      </w:r>
      <w:r w:rsidRPr="006A61A7">
        <w:rPr>
          <w:rStyle w:val="1-Char"/>
          <w:rFonts w:hint="cs"/>
          <w:rtl/>
        </w:rPr>
        <w:t>»: یعنی در آن چهار رکعت، قرائت را طولانی می</w:t>
      </w:r>
      <w:r w:rsidR="009C71F4" w:rsidRPr="006A61A7">
        <w:rPr>
          <w:rStyle w:val="1-Char"/>
          <w:rFonts w:hint="cs"/>
          <w:rtl/>
        </w:rPr>
        <w:t>‌</w:t>
      </w:r>
      <w:r w:rsidRPr="006A61A7">
        <w:rPr>
          <w:rStyle w:val="1-Char"/>
          <w:rFonts w:hint="cs"/>
          <w:rtl/>
        </w:rPr>
        <w:t>نمود.</w:t>
      </w:r>
    </w:p>
    <w:p w:rsidR="00382551" w:rsidRDefault="00382551" w:rsidP="00286662">
      <w:pPr>
        <w:ind w:firstLine="284"/>
        <w:rPr>
          <w:rStyle w:val="1-Char"/>
          <w:rtl/>
        </w:rPr>
        <w:sectPr w:rsidR="00382551" w:rsidSect="00601534">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382551" w:rsidRDefault="00382551" w:rsidP="00286662">
      <w:pPr>
        <w:ind w:firstLine="284"/>
        <w:rPr>
          <w:rStyle w:val="1-Char"/>
          <w:rtl/>
        </w:rPr>
      </w:pPr>
    </w:p>
    <w:p w:rsidR="00382551" w:rsidRDefault="00382551" w:rsidP="00286662">
      <w:pPr>
        <w:ind w:firstLine="284"/>
        <w:rPr>
          <w:rStyle w:val="1-Char"/>
          <w:rtl/>
        </w:rPr>
      </w:pPr>
    </w:p>
    <w:p w:rsidR="00382551" w:rsidRDefault="00382551" w:rsidP="00286662">
      <w:pPr>
        <w:ind w:firstLine="284"/>
        <w:rPr>
          <w:rStyle w:val="1-Char"/>
          <w:rtl/>
        </w:rPr>
      </w:pPr>
    </w:p>
    <w:p w:rsidR="00382551" w:rsidRDefault="00382551" w:rsidP="00286662">
      <w:pPr>
        <w:ind w:firstLine="284"/>
        <w:rPr>
          <w:rStyle w:val="1-Char"/>
          <w:rtl/>
        </w:rPr>
      </w:pPr>
    </w:p>
    <w:p w:rsidR="001B40FE" w:rsidRPr="009C71F4" w:rsidRDefault="001B40FE" w:rsidP="00382551">
      <w:pPr>
        <w:pStyle w:val="2-"/>
        <w:rPr>
          <w:sz w:val="80"/>
          <w:szCs w:val="60"/>
          <w:rtl/>
        </w:rPr>
      </w:pPr>
      <w:bookmarkStart w:id="72" w:name="_Toc440109380"/>
      <w:r w:rsidRPr="002D3D34">
        <w:rPr>
          <w:rFonts w:hint="cs"/>
          <w:rtl/>
        </w:rPr>
        <w:t>باب (42)</w:t>
      </w:r>
      <w:r w:rsidR="00382551">
        <w:rPr>
          <w:rtl/>
        </w:rPr>
        <w:br/>
      </w:r>
      <w:r w:rsidRPr="006E3735">
        <w:rPr>
          <w:rFonts w:hint="cs"/>
          <w:rtl/>
        </w:rPr>
        <w:t>خواندن نمازهای</w:t>
      </w:r>
      <w:r w:rsidR="00382551">
        <w:rPr>
          <w:rtl/>
        </w:rPr>
        <w:br/>
      </w:r>
      <w:r w:rsidRPr="00382551">
        <w:rPr>
          <w:rFonts w:hint="cs"/>
          <w:rtl/>
        </w:rPr>
        <w:t>سنّت و مستحب در خانه</w:t>
      </w:r>
      <w:bookmarkEnd w:id="72"/>
    </w:p>
    <w:p w:rsidR="00BF3581" w:rsidRDefault="00BF3581" w:rsidP="00382551">
      <w:pPr>
        <w:pStyle w:val="1-"/>
        <w:rPr>
          <w:rStyle w:val="1-Char"/>
          <w:rtl/>
        </w:rPr>
      </w:pPr>
    </w:p>
    <w:p w:rsidR="00382551" w:rsidRDefault="00382551" w:rsidP="00382551">
      <w:pPr>
        <w:pStyle w:val="1-"/>
        <w:rPr>
          <w:rStyle w:val="1-Char"/>
          <w:rtl/>
        </w:rPr>
        <w:sectPr w:rsidR="00382551" w:rsidSect="0038255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382551" w:rsidP="00382551">
      <w:pPr>
        <w:pStyle w:val="3-"/>
        <w:rPr>
          <w:rStyle w:val="1-Char"/>
          <w:rtl/>
        </w:rPr>
      </w:pPr>
      <w:bookmarkStart w:id="73" w:name="_Toc440109381"/>
      <w:r w:rsidRPr="00F23606">
        <w:rPr>
          <w:rtl/>
        </w:rPr>
        <w:t>حدیث</w:t>
      </w:r>
      <w:r>
        <w:rPr>
          <w:rtl/>
        </w:rPr>
        <w:t xml:space="preserve"> شماره</w:t>
      </w:r>
      <w:r>
        <w:rPr>
          <w:rFonts w:hint="cs"/>
          <w:rtl/>
        </w:rPr>
        <w:t xml:space="preserve"> 297</w:t>
      </w:r>
      <w:bookmarkEnd w:id="73"/>
    </w:p>
    <w:p w:rsidR="001B40FE" w:rsidRPr="004821E6" w:rsidRDefault="001B40FE" w:rsidP="004821E6">
      <w:pPr>
        <w:ind w:firstLine="284"/>
        <w:rPr>
          <w:rStyle w:val="7-Char"/>
          <w:rtl/>
        </w:rPr>
      </w:pPr>
      <w:r w:rsidRPr="004821E6">
        <w:rPr>
          <w:rStyle w:val="7-Char"/>
          <w:rFonts w:hint="cs"/>
          <w:rtl/>
        </w:rPr>
        <w:t>(1) حَدَّثَنَا عَبَّاسٌ الْعَنْبَرِيُّ</w:t>
      </w:r>
      <w:r w:rsidR="00601534">
        <w:rPr>
          <w:rStyle w:val="7-Char"/>
          <w:rFonts w:hint="cs"/>
          <w:rtl/>
        </w:rPr>
        <w:t xml:space="preserve">، </w:t>
      </w:r>
      <w:r w:rsidRPr="004821E6">
        <w:rPr>
          <w:rStyle w:val="7-Char"/>
          <w:rFonts w:hint="cs"/>
          <w:rtl/>
        </w:rPr>
        <w:t>حَدَّثَنَا عَبْدُ الرَّحْمَنِ بْنُ مَهْدِيٍّ</w:t>
      </w:r>
      <w:r w:rsidR="00601534">
        <w:rPr>
          <w:rStyle w:val="7-Char"/>
          <w:rFonts w:hint="cs"/>
          <w:rtl/>
        </w:rPr>
        <w:t xml:space="preserve">، </w:t>
      </w:r>
      <w:r w:rsidRPr="004821E6">
        <w:rPr>
          <w:rStyle w:val="7-Char"/>
          <w:rFonts w:hint="cs"/>
          <w:rtl/>
        </w:rPr>
        <w:t>عَنْ مُعَاوِيَةَ بْنِ صَالِحٍ</w:t>
      </w:r>
      <w:r w:rsidR="00601534">
        <w:rPr>
          <w:rStyle w:val="7-Char"/>
          <w:rFonts w:hint="cs"/>
          <w:rtl/>
        </w:rPr>
        <w:t xml:space="preserve">، </w:t>
      </w:r>
      <w:r w:rsidRPr="004821E6">
        <w:rPr>
          <w:rStyle w:val="7-Char"/>
          <w:rFonts w:hint="cs"/>
          <w:rtl/>
        </w:rPr>
        <w:t>عَنِ الْعَلاَءِ بْنِ الْحَارِثِ</w:t>
      </w:r>
      <w:r w:rsidR="00601534">
        <w:rPr>
          <w:rStyle w:val="7-Char"/>
          <w:rFonts w:hint="cs"/>
          <w:rtl/>
        </w:rPr>
        <w:t xml:space="preserve">، </w:t>
      </w:r>
      <w:r w:rsidRPr="004821E6">
        <w:rPr>
          <w:rStyle w:val="7-Char"/>
          <w:rFonts w:hint="cs"/>
          <w:rtl/>
        </w:rPr>
        <w:t>عَنْ حَرَامِ بْنِ مُعَاوِيَةَ</w:t>
      </w:r>
      <w:r w:rsidR="00601534">
        <w:rPr>
          <w:rStyle w:val="7-Char"/>
          <w:rFonts w:hint="cs"/>
          <w:rtl/>
        </w:rPr>
        <w:t xml:space="preserve">، </w:t>
      </w:r>
      <w:r w:rsidRPr="004821E6">
        <w:rPr>
          <w:rStyle w:val="7-Char"/>
          <w:rFonts w:hint="cs"/>
          <w:rtl/>
        </w:rPr>
        <w:t>عَنْ عَمِّهِ عَبْدِاللَّهِ بْنِ سَعْدٍ قَالَ: سَأَلْتُ رَسُولَ اللَّهِ صَلَّى اللَّهُ عَلَيْهِ وَسَلَّمَ عَنِ الصَّلاَةِ فِي بَيْتِي وَالصَّلاَةِ فِي الْمَسْجِدِ؟ قَالَ</w:t>
      </w:r>
      <w:r w:rsidR="00601534">
        <w:rPr>
          <w:rStyle w:val="7-Char"/>
          <w:rFonts w:hint="cs"/>
          <w:rtl/>
        </w:rPr>
        <w:t xml:space="preserve">: </w:t>
      </w:r>
      <w:r w:rsidRPr="004821E6">
        <w:rPr>
          <w:rStyle w:val="7-Char"/>
          <w:rFonts w:hint="cs"/>
          <w:rtl/>
        </w:rPr>
        <w:t>«قَدْ تَرَى مَا أَقْرَبَ بَيْتِي مِنَ الْمَسْجِدِ</w:t>
      </w:r>
      <w:r w:rsidR="00601534">
        <w:rPr>
          <w:rStyle w:val="7-Char"/>
          <w:rFonts w:hint="cs"/>
          <w:rtl/>
        </w:rPr>
        <w:t xml:space="preserve">، </w:t>
      </w:r>
      <w:r w:rsidRPr="004821E6">
        <w:rPr>
          <w:rStyle w:val="7-Char"/>
          <w:rFonts w:hint="cs"/>
          <w:rtl/>
        </w:rPr>
        <w:t>فَلَأَنْ أُصَلِّيَ فِي بَيْتِي أَحَبُّ إِلَيَّ مِنْ أَنْ أُصَلِّيَ فِي الْمَسْجِدِ إِلاَ أَنْ تَكُونَ صَلاَةً مَكْتُوبَةً».</w:t>
      </w:r>
    </w:p>
    <w:p w:rsidR="001B40FE" w:rsidRPr="00286662" w:rsidRDefault="001B40FE" w:rsidP="00AA6ED6">
      <w:pPr>
        <w:ind w:firstLine="284"/>
        <w:rPr>
          <w:rStyle w:val="1-Char"/>
          <w:rtl/>
        </w:rPr>
      </w:pPr>
      <w:r w:rsidRPr="00286662">
        <w:rPr>
          <w:rStyle w:val="1-Char"/>
          <w:rFonts w:hint="cs"/>
          <w:rtl/>
        </w:rPr>
        <w:t>297 ـ (1) ... عبدالله بن سعد</w:t>
      </w:r>
      <w:r w:rsidR="004A5B94" w:rsidRPr="004A5B94">
        <w:rPr>
          <w:rFonts w:cs="CTraditional Arabic" w:hint="cs"/>
          <w:szCs w:val="28"/>
          <w:rtl/>
        </w:rPr>
        <w:t>س</w:t>
      </w:r>
      <w:r w:rsidRPr="00286662">
        <w:rPr>
          <w:rStyle w:val="1-Char"/>
          <w:rFonts w:hint="cs"/>
          <w:rtl/>
        </w:rPr>
        <w:t xml:space="preserve"> گوید: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پیرامون نماز سنّت و مستحب پرسیدم که آیا بهتر است در خانه</w:t>
      </w:r>
      <w:r w:rsidR="009C71F4" w:rsidRPr="00286662">
        <w:rPr>
          <w:rStyle w:val="1-Char"/>
          <w:rFonts w:hint="cs"/>
          <w:rtl/>
        </w:rPr>
        <w:t>‌</w:t>
      </w:r>
      <w:r w:rsidRPr="00286662">
        <w:rPr>
          <w:rStyle w:val="1-Char"/>
          <w:rFonts w:hint="cs"/>
          <w:rtl/>
        </w:rPr>
        <w:t>ام</w:t>
      </w:r>
      <w:r w:rsidR="00D15871">
        <w:rPr>
          <w:rStyle w:val="1-Char"/>
          <w:rFonts w:hint="cs"/>
          <w:rtl/>
        </w:rPr>
        <w:t xml:space="preserve"> آن‌ها </w:t>
      </w:r>
      <w:r w:rsidRPr="00286662">
        <w:rPr>
          <w:rStyle w:val="1-Char"/>
          <w:rFonts w:hint="cs"/>
          <w:rtl/>
        </w:rPr>
        <w:t>را بخوانم یا در مسجد؟ آن حضرت</w:t>
      </w:r>
      <w:r w:rsidR="004A5B94" w:rsidRPr="004A5B94">
        <w:rPr>
          <w:rFonts w:cs="CTraditional Arabic" w:hint="cs"/>
          <w:szCs w:val="28"/>
          <w:rtl/>
          <w:lang w:bidi="fa-IR"/>
        </w:rPr>
        <w:t>ج</w:t>
      </w:r>
      <w:r w:rsidRPr="00286662">
        <w:rPr>
          <w:rStyle w:val="1-Char"/>
          <w:rFonts w:hint="cs"/>
          <w:rtl/>
        </w:rPr>
        <w:t xml:space="preserve"> فرمودند: به راستی تو خود می</w:t>
      </w:r>
      <w:r w:rsidR="009C71F4" w:rsidRPr="00286662">
        <w:rPr>
          <w:rStyle w:val="1-Char"/>
          <w:rFonts w:hint="cs"/>
          <w:rtl/>
        </w:rPr>
        <w:t>‌</w:t>
      </w:r>
      <w:r w:rsidRPr="00286662">
        <w:rPr>
          <w:rStyle w:val="1-Char"/>
          <w:rFonts w:hint="cs"/>
          <w:rtl/>
        </w:rPr>
        <w:t>بینی که خانه</w:t>
      </w:r>
      <w:r w:rsidR="009C71F4" w:rsidRPr="00286662">
        <w:rPr>
          <w:rStyle w:val="1-Char"/>
          <w:rFonts w:hint="cs"/>
          <w:rtl/>
        </w:rPr>
        <w:t>‌</w:t>
      </w:r>
      <w:r w:rsidRPr="00286662">
        <w:rPr>
          <w:rStyle w:val="1-Char"/>
          <w:rFonts w:hint="cs"/>
          <w:rtl/>
        </w:rPr>
        <w:t>ام چقدر به مسجد نزدیک است، با وجود این، باز هم اگر نماز مستحب و نافله را در خانه</w:t>
      </w:r>
      <w:r w:rsidR="009C71F4" w:rsidRPr="00286662">
        <w:rPr>
          <w:rStyle w:val="1-Char"/>
          <w:rFonts w:hint="cs"/>
          <w:rtl/>
        </w:rPr>
        <w:t>‌</w:t>
      </w:r>
      <w:r w:rsidRPr="00286662">
        <w:rPr>
          <w:rStyle w:val="1-Char"/>
          <w:rFonts w:hint="cs"/>
          <w:rtl/>
        </w:rPr>
        <w:t>ی خویش بخوانم، برای من از خواندن آن در مسجد، بهتر و خوشایندتر است؛ مگر اینکه نماز، فرض باشد که در آن صورت، آن را در مسجد می</w:t>
      </w:r>
      <w:r w:rsidR="009C71F4" w:rsidRPr="00286662">
        <w:rPr>
          <w:rStyle w:val="1-Char"/>
          <w:rFonts w:hint="cs"/>
          <w:rtl/>
        </w:rPr>
        <w:t>‌</w:t>
      </w:r>
      <w:r w:rsidRPr="00286662">
        <w:rPr>
          <w:rStyle w:val="1-Char"/>
          <w:rFonts w:hint="cs"/>
          <w:rtl/>
        </w:rPr>
        <w:t>گزارم.</w:t>
      </w:r>
    </w:p>
    <w:p w:rsidR="002C00E3" w:rsidRDefault="001270E0" w:rsidP="006A61A7">
      <w:pPr>
        <w:pStyle w:val="9-"/>
        <w:rPr>
          <w:lang w:bidi="fa-IR"/>
        </w:rPr>
      </w:pPr>
      <w:r>
        <w:rPr>
          <w:noProof/>
        </w:rPr>
        <mc:AlternateContent>
          <mc:Choice Requires="wps">
            <w:drawing>
              <wp:anchor distT="0" distB="0" distL="114300" distR="114300" simplePos="0" relativeHeight="251618304" behindDoc="1" locked="0" layoutInCell="1" allowOverlap="1" wp14:anchorId="33EB7A8D" wp14:editId="6BC94F75">
                <wp:simplePos x="0" y="0"/>
                <wp:positionH relativeFrom="column">
                  <wp:posOffset>800735</wp:posOffset>
                </wp:positionH>
                <wp:positionV relativeFrom="paragraph">
                  <wp:posOffset>172085</wp:posOffset>
                </wp:positionV>
                <wp:extent cx="3084830" cy="0"/>
                <wp:effectExtent l="10160" t="10160" r="10160" b="8890"/>
                <wp:wrapNone/>
                <wp:docPr id="761" name="Line 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sk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HclqyQ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19328" behindDoc="1" locked="0" layoutInCell="1" allowOverlap="1" wp14:anchorId="24FA2C59" wp14:editId="2C841AF0">
                <wp:simplePos x="0" y="0"/>
                <wp:positionH relativeFrom="column">
                  <wp:posOffset>1644650</wp:posOffset>
                </wp:positionH>
                <wp:positionV relativeFrom="paragraph">
                  <wp:posOffset>88900</wp:posOffset>
                </wp:positionV>
                <wp:extent cx="1397000" cy="182245"/>
                <wp:effectExtent l="6350" t="12700" r="6350" b="5080"/>
                <wp:wrapNone/>
                <wp:docPr id="760"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2" o:spid="_x0000_s1026" style="position:absolute;margin-left:129.5pt;margin-top:7pt;width:110pt;height:14.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Hg3pFY+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30A4366" wp14:editId="1BC89492">
            <wp:extent cx="504825" cy="191135"/>
            <wp:effectExtent l="0" t="0" r="9525" b="0"/>
            <wp:docPr id="412" name="Picture 10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8F869D2" wp14:editId="6D0093C0">
            <wp:extent cx="504825" cy="191135"/>
            <wp:effectExtent l="0" t="0" r="9525" b="0"/>
            <wp:docPr id="411" name="Picture 10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تری</w:t>
      </w:r>
      <w:r w:rsidRPr="006A61A7">
        <w:rPr>
          <w:rStyle w:val="1-Char"/>
          <w:rFonts w:hint="cs"/>
          <w:rtl/>
        </w:rPr>
        <w:t>»: تو خود می</w:t>
      </w:r>
      <w:r w:rsidR="009C71F4" w:rsidRPr="006A61A7">
        <w:rPr>
          <w:rStyle w:val="1-Char"/>
          <w:rFonts w:hint="cs"/>
          <w:rtl/>
        </w:rPr>
        <w:t>‌</w:t>
      </w:r>
      <w:r w:rsidRPr="006A61A7">
        <w:rPr>
          <w:rStyle w:val="1-Char"/>
          <w:rFonts w:hint="cs"/>
          <w:rtl/>
        </w:rPr>
        <w:t>دانی، تو خود می</w:t>
      </w:r>
      <w:r w:rsidR="009C71F4" w:rsidRPr="006A61A7">
        <w:rPr>
          <w:rStyle w:val="1-Char"/>
          <w:rFonts w:hint="cs"/>
          <w:rtl/>
        </w:rPr>
        <w:t>‌</w:t>
      </w:r>
      <w:r w:rsidRPr="006A61A7">
        <w:rPr>
          <w:rStyle w:val="1-Char"/>
          <w:rFonts w:hint="cs"/>
          <w:rtl/>
        </w:rPr>
        <w:t>بینی.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 اقرب</w:t>
      </w:r>
      <w:r w:rsidRPr="006A61A7">
        <w:rPr>
          <w:rStyle w:val="1-Char"/>
          <w:rFonts w:hint="cs"/>
          <w:rtl/>
        </w:rPr>
        <w:t>»: چه قدر نزدیک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صلاة مفروضة</w:t>
      </w:r>
      <w:r w:rsidRPr="006A61A7">
        <w:rPr>
          <w:rStyle w:val="1-Char"/>
          <w:rFonts w:hint="cs"/>
          <w:rtl/>
        </w:rPr>
        <w:t>»: نماز فرض که باید در مسجد با جماعت خوانده شود.</w:t>
      </w:r>
    </w:p>
    <w:p w:rsidR="001B40FE" w:rsidRPr="006A61A7" w:rsidRDefault="001B40FE" w:rsidP="00286662">
      <w:pPr>
        <w:ind w:firstLine="284"/>
        <w:rPr>
          <w:rStyle w:val="1-Char"/>
          <w:rtl/>
        </w:rPr>
      </w:pPr>
      <w:r w:rsidRPr="006A61A7">
        <w:rPr>
          <w:rStyle w:val="1-Char"/>
          <w:rFonts w:hint="cs"/>
          <w:rtl/>
        </w:rPr>
        <w:t>بنابر این تمام نمازهای سنّت و نافله، به جز آن</w:t>
      </w:r>
      <w:r w:rsidR="00AA6ED6">
        <w:rPr>
          <w:rStyle w:val="1-Char"/>
          <w:rFonts w:hint="eastAsia"/>
          <w:rtl/>
        </w:rPr>
        <w:t>‌</w:t>
      </w:r>
      <w:r w:rsidRPr="006A61A7">
        <w:rPr>
          <w:rStyle w:val="1-Char"/>
          <w:rFonts w:hint="cs"/>
          <w:rtl/>
        </w:rPr>
        <w:t>هایی که جماعت در</w:t>
      </w:r>
      <w:r w:rsidR="00D15871">
        <w:rPr>
          <w:rStyle w:val="1-Char"/>
          <w:rFonts w:hint="cs"/>
          <w:rtl/>
        </w:rPr>
        <w:t xml:space="preserve"> آن‌ها </w:t>
      </w:r>
      <w:r w:rsidRPr="006A61A7">
        <w:rPr>
          <w:rStyle w:val="1-Char"/>
          <w:rFonts w:hint="cs"/>
          <w:rtl/>
        </w:rPr>
        <w:t>سنّت است، مانند نمازهای عید فطر و قربان و تراویح، بهتر است که در منزل خوانده شوند، ولی نمازهای دو عید و تراویح بهتر است که در مسجد و با جماعت باشند. در ضمن نماز تحیة المسجد، خاصّ مسجد است و در منزل خوانده نمی</w:t>
      </w:r>
      <w:r w:rsidR="009C71F4" w:rsidRPr="006A61A7">
        <w:rPr>
          <w:rStyle w:val="1-Char"/>
          <w:rFonts w:hint="cs"/>
          <w:rtl/>
        </w:rPr>
        <w:t>‌</w:t>
      </w:r>
      <w:r w:rsidRPr="006A61A7">
        <w:rPr>
          <w:rStyle w:val="1-Char"/>
          <w:rFonts w:hint="cs"/>
          <w:rtl/>
        </w:rPr>
        <w:t>شود.</w:t>
      </w:r>
    </w:p>
    <w:p w:rsidR="001B40FE" w:rsidRPr="006A61A7" w:rsidRDefault="001B40FE" w:rsidP="00307FDF">
      <w:pPr>
        <w:ind w:firstLine="284"/>
        <w:rPr>
          <w:rStyle w:val="1-Char"/>
          <w:rtl/>
        </w:rPr>
      </w:pPr>
      <w:r w:rsidRPr="006A61A7">
        <w:rPr>
          <w:rStyle w:val="1-Char"/>
          <w:rFonts w:hint="cs"/>
          <w:rtl/>
        </w:rPr>
        <w:t>عبدالله بن عمر</w:t>
      </w:r>
      <w:r w:rsidR="004A5B94" w:rsidRPr="004A5B94">
        <w:rPr>
          <w:rStyle w:val="1-Char"/>
          <w:rFonts w:cs="CTraditional Arabic" w:hint="cs"/>
          <w:rtl/>
        </w:rPr>
        <w:t>ب</w:t>
      </w:r>
      <w:r w:rsidRPr="006A61A7">
        <w:rPr>
          <w:rStyle w:val="1-Char"/>
          <w:rFonts w:hint="cs"/>
          <w:rtl/>
        </w:rPr>
        <w:t xml:space="preserve"> در حدیثی می</w:t>
      </w:r>
      <w:r w:rsidR="009C71F4" w:rsidRPr="006A61A7">
        <w:rPr>
          <w:rStyle w:val="1-Char"/>
          <w:rtl/>
        </w:rPr>
        <w:t>‌</w:t>
      </w:r>
      <w:r w:rsidRPr="006A61A7">
        <w:rPr>
          <w:rStyle w:val="1-Char"/>
          <w:rFonts w:hint="cs"/>
          <w:rtl/>
        </w:rPr>
        <w:t>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 </w:t>
      </w:r>
      <w:r w:rsidRPr="00382551">
        <w:rPr>
          <w:rStyle w:val="1-Char"/>
          <w:rFonts w:hint="cs"/>
          <w:rtl/>
        </w:rPr>
        <w:t>«مقداری از نمازهای خودتان را در منزل بخوانید و منزل خودتان را به صورت گورستان درنیاورید».</w:t>
      </w:r>
      <w:r w:rsidR="00382551">
        <w:rPr>
          <w:rStyle w:val="1-Char"/>
          <w:rFonts w:hint="cs"/>
          <w:rtl/>
        </w:rPr>
        <w:t xml:space="preserve"> </w:t>
      </w:r>
      <w:r w:rsidRPr="00382551">
        <w:rPr>
          <w:rStyle w:val="1-Char"/>
          <w:rFonts w:hint="cs"/>
          <w:rtl/>
        </w:rPr>
        <w:t>[بخ</w:t>
      </w:r>
      <w:r w:rsidRPr="006A61A7">
        <w:rPr>
          <w:rStyle w:val="1-Char"/>
          <w:rFonts w:hint="cs"/>
          <w:rtl/>
        </w:rPr>
        <w:t>اری]</w:t>
      </w:r>
    </w:p>
    <w:p w:rsidR="001B40FE" w:rsidRPr="006A61A7" w:rsidRDefault="001B40FE" w:rsidP="00286662">
      <w:pPr>
        <w:ind w:firstLine="284"/>
        <w:rPr>
          <w:rStyle w:val="1-Char"/>
          <w:rtl/>
        </w:rPr>
      </w:pPr>
      <w:r w:rsidRPr="006A61A7">
        <w:rPr>
          <w:rStyle w:val="1-Char"/>
          <w:rFonts w:hint="cs"/>
          <w:rtl/>
        </w:rPr>
        <w:t>بنابر این بهتر است به منظور اخلاص بیشتر و دوری از هر گونه شائبه</w:t>
      </w:r>
      <w:r w:rsidR="009C71F4" w:rsidRPr="006A61A7">
        <w:rPr>
          <w:rStyle w:val="1-Char"/>
          <w:rFonts w:hint="cs"/>
          <w:rtl/>
        </w:rPr>
        <w:t>‌</w:t>
      </w:r>
      <w:r w:rsidRPr="006A61A7">
        <w:rPr>
          <w:rStyle w:val="1-Char"/>
          <w:rFonts w:hint="cs"/>
          <w:rtl/>
        </w:rPr>
        <w:t>ی ریا و خودنمایی، نماز سنّت در منزل خوانده شود؛ علاوه بر این، منزلی که در آن نماز خوانده نشود، مانند گورستان، ویرانه است، امّا با خواندن نماز سنّت و نافله در آن، آباد و به ذکر و یاد خدا مزیّن و آراسته می</w:t>
      </w:r>
      <w:r w:rsidR="009C71F4" w:rsidRPr="006A61A7">
        <w:rPr>
          <w:rStyle w:val="1-Char"/>
          <w:rFonts w:hint="cs"/>
          <w:rtl/>
        </w:rPr>
        <w:t>‌</w:t>
      </w:r>
      <w:r w:rsidRPr="006A61A7">
        <w:rPr>
          <w:rStyle w:val="1-Char"/>
          <w:rFonts w:hint="cs"/>
          <w:rtl/>
        </w:rPr>
        <w:t>گردد و موجب می</w:t>
      </w:r>
      <w:r w:rsidR="009C71F4" w:rsidRPr="006A61A7">
        <w:rPr>
          <w:rStyle w:val="1-Char"/>
          <w:rFonts w:hint="cs"/>
          <w:rtl/>
        </w:rPr>
        <w:t>‌</w:t>
      </w:r>
      <w:r w:rsidRPr="006A61A7">
        <w:rPr>
          <w:rStyle w:val="1-Char"/>
          <w:rFonts w:hint="cs"/>
          <w:rtl/>
        </w:rPr>
        <w:t>شود کسانی که نمی</w:t>
      </w:r>
      <w:r w:rsidR="009C71F4" w:rsidRPr="006A61A7">
        <w:rPr>
          <w:rStyle w:val="1-Char"/>
          <w:rFonts w:hint="cs"/>
          <w:rtl/>
        </w:rPr>
        <w:t>‌</w:t>
      </w:r>
      <w:r w:rsidRPr="006A61A7">
        <w:rPr>
          <w:rStyle w:val="1-Char"/>
          <w:rFonts w:hint="cs"/>
          <w:rtl/>
        </w:rPr>
        <w:t>توانند به مسجد بروند مانند بچه</w:t>
      </w:r>
      <w:r w:rsidR="009C71F4" w:rsidRPr="006A61A7">
        <w:rPr>
          <w:rStyle w:val="1-Char"/>
          <w:rFonts w:hint="cs"/>
          <w:rtl/>
        </w:rPr>
        <w:t>‌</w:t>
      </w:r>
      <w:r w:rsidRPr="006A61A7">
        <w:rPr>
          <w:rStyle w:val="1-Char"/>
          <w:rFonts w:hint="cs"/>
          <w:rtl/>
        </w:rPr>
        <w:t>ها و زن</w:t>
      </w:r>
      <w:r w:rsidR="009C71F4" w:rsidRPr="006A61A7">
        <w:rPr>
          <w:rStyle w:val="1-Char"/>
          <w:rFonts w:hint="cs"/>
          <w:rtl/>
        </w:rPr>
        <w:t>‌</w:t>
      </w:r>
      <w:r w:rsidRPr="006A61A7">
        <w:rPr>
          <w:rStyle w:val="1-Char"/>
          <w:rFonts w:hint="cs"/>
          <w:rtl/>
        </w:rPr>
        <w:t>ها و مریض</w:t>
      </w:r>
      <w:r w:rsidR="009C71F4" w:rsidRPr="006A61A7">
        <w:rPr>
          <w:rStyle w:val="1-Char"/>
          <w:rFonts w:hint="cs"/>
          <w:rtl/>
        </w:rPr>
        <w:t>‌</w:t>
      </w:r>
      <w:r w:rsidRPr="006A61A7">
        <w:rPr>
          <w:rStyle w:val="1-Char"/>
          <w:rFonts w:hint="cs"/>
          <w:rtl/>
        </w:rPr>
        <w:t>ها، از مشاهده</w:t>
      </w:r>
      <w:r w:rsidR="009C71F4" w:rsidRPr="006A61A7">
        <w:rPr>
          <w:rStyle w:val="1-Char"/>
          <w:rFonts w:hint="cs"/>
          <w:rtl/>
        </w:rPr>
        <w:t>‌</w:t>
      </w:r>
      <w:r w:rsidRPr="006A61A7">
        <w:rPr>
          <w:rStyle w:val="1-Char"/>
          <w:rFonts w:hint="cs"/>
          <w:rtl/>
        </w:rPr>
        <w:t>ی منظره</w:t>
      </w:r>
      <w:r w:rsidR="009C71F4" w:rsidRPr="006A61A7">
        <w:rPr>
          <w:rStyle w:val="1-Char"/>
          <w:rFonts w:hint="cs"/>
          <w:rtl/>
        </w:rPr>
        <w:t>‌</w:t>
      </w:r>
      <w:r w:rsidRPr="006A61A7">
        <w:rPr>
          <w:rStyle w:val="1-Char"/>
          <w:rFonts w:hint="cs"/>
          <w:rtl/>
        </w:rPr>
        <w:t>ی زیبای نماز محروم نمانند.</w:t>
      </w:r>
    </w:p>
    <w:p w:rsidR="001B40FE" w:rsidRPr="006A61A7" w:rsidRDefault="001B40FE" w:rsidP="00382551">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حدیثی می</w:t>
      </w:r>
      <w:r w:rsidR="009C71F4" w:rsidRPr="006A61A7">
        <w:rPr>
          <w:rStyle w:val="1-Char"/>
          <w:rFonts w:hint="cs"/>
          <w:rtl/>
        </w:rPr>
        <w:t>‌</w:t>
      </w:r>
      <w:r w:rsidRPr="006A61A7">
        <w:rPr>
          <w:rStyle w:val="1-Char"/>
          <w:rFonts w:hint="cs"/>
          <w:rtl/>
        </w:rPr>
        <w:t xml:space="preserve">فرمایند: </w:t>
      </w:r>
      <w:r w:rsidRPr="00382551">
        <w:rPr>
          <w:rStyle w:val="7-Char"/>
          <w:rFonts w:hint="cs"/>
          <w:rtl/>
        </w:rPr>
        <w:t>«</w:t>
      </w:r>
      <w:r w:rsidR="00382551">
        <w:rPr>
          <w:rStyle w:val="7-Char"/>
          <w:rFonts w:hint="cs"/>
          <w:rtl/>
        </w:rPr>
        <w:t>مثل الذي یذکر ربَّه والذي</w:t>
      </w:r>
      <w:r w:rsidRPr="00382551">
        <w:rPr>
          <w:rStyle w:val="7-Char"/>
          <w:rFonts w:hint="cs"/>
          <w:rtl/>
        </w:rPr>
        <w:t xml:space="preserve"> لا یذکر، مثل الح</w:t>
      </w:r>
      <w:r w:rsidR="00382551">
        <w:rPr>
          <w:rStyle w:val="7-Char"/>
          <w:rFonts w:hint="cs"/>
          <w:rtl/>
        </w:rPr>
        <w:t>ي</w:t>
      </w:r>
      <w:r w:rsidRPr="00382551">
        <w:rPr>
          <w:rStyle w:val="7-Char"/>
          <w:rFonts w:hint="cs"/>
          <w:rtl/>
        </w:rPr>
        <w:t>ّ والمیّت»</w:t>
      </w:r>
      <w:r w:rsidRPr="006A61A7">
        <w:rPr>
          <w:rStyle w:val="1-Char"/>
          <w:rFonts w:hint="cs"/>
          <w:rtl/>
        </w:rPr>
        <w:t xml:space="preserve"> [مسلم]؛ </w:t>
      </w:r>
      <w:r w:rsidRPr="00382551">
        <w:rPr>
          <w:rStyle w:val="1-Char"/>
          <w:rFonts w:hint="cs"/>
          <w:rtl/>
        </w:rPr>
        <w:t xml:space="preserve">«کسی که به ذکر خدا مشغول است و کسی که از ذکر خدا غافل است، مانند زنده و مرده هستند». پس جایی که در </w:t>
      </w:r>
      <w:r w:rsidRPr="006A61A7">
        <w:rPr>
          <w:rStyle w:val="1-Char"/>
          <w:rFonts w:hint="cs"/>
          <w:rtl/>
        </w:rPr>
        <w:t>آن نماز ـ که بزرگترین ذکر خدا است ـ خوانده شود، آباد و محل زنده</w:t>
      </w:r>
      <w:r w:rsidR="009C71F4" w:rsidRPr="006A61A7">
        <w:rPr>
          <w:rStyle w:val="1-Char"/>
          <w:rFonts w:hint="cs"/>
          <w:rtl/>
        </w:rPr>
        <w:t>‌</w:t>
      </w:r>
      <w:r w:rsidRPr="006A61A7">
        <w:rPr>
          <w:rStyle w:val="1-Char"/>
          <w:rFonts w:hint="cs"/>
          <w:rtl/>
        </w:rPr>
        <w:t>ها است؛ و جایی که در آن نماز خوانده نشود، مانند گورستان و محل مرده</w:t>
      </w:r>
      <w:r w:rsidR="009C71F4" w:rsidRPr="006A61A7">
        <w:rPr>
          <w:rStyle w:val="1-Char"/>
          <w:rFonts w:hint="cs"/>
          <w:rtl/>
        </w:rPr>
        <w:t>‌</w:t>
      </w:r>
      <w:r w:rsidRPr="006A61A7">
        <w:rPr>
          <w:rStyle w:val="1-Char"/>
          <w:rFonts w:hint="cs"/>
          <w:rtl/>
        </w:rPr>
        <w:t>ها است.</w:t>
      </w:r>
    </w:p>
    <w:p w:rsidR="001B40FE" w:rsidRPr="006A61A7" w:rsidRDefault="001B40FE" w:rsidP="00286662">
      <w:pPr>
        <w:ind w:firstLine="284"/>
        <w:rPr>
          <w:rStyle w:val="1-Char"/>
          <w:rtl/>
        </w:rPr>
      </w:pPr>
      <w:r w:rsidRPr="006A61A7">
        <w:rPr>
          <w:rStyle w:val="1-Char"/>
          <w:rFonts w:hint="cs"/>
          <w:rtl/>
        </w:rPr>
        <w:t>و از جابر بن عبدالله</w:t>
      </w:r>
      <w:r w:rsidR="004A5B94" w:rsidRPr="004A5B94">
        <w:rPr>
          <w:rFonts w:cs="CTraditional Arabic" w:hint="cs"/>
          <w:szCs w:val="28"/>
          <w:rtl/>
        </w:rPr>
        <w:t>س</w:t>
      </w:r>
      <w:r w:rsidRPr="006A61A7">
        <w:rPr>
          <w:rStyle w:val="1-Char"/>
          <w:rFonts w:hint="cs"/>
          <w:rtl/>
        </w:rPr>
        <w:t xml:space="preserve"> نقل شده که وی گفت: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w:t>
      </w:r>
      <w:r w:rsidRPr="00382551">
        <w:rPr>
          <w:rStyle w:val="1-Char"/>
          <w:rFonts w:hint="cs"/>
          <w:rtl/>
        </w:rPr>
        <w:t>«هرگاه کسی از شما نماز فرض را در مسجد خواند، قسمتی از نمازها را برای خانه بگذارد، چون خداوند به واسطه</w:t>
      </w:r>
      <w:r w:rsidR="009C71F4" w:rsidRPr="00382551">
        <w:rPr>
          <w:rStyle w:val="1-Char"/>
          <w:rFonts w:hint="cs"/>
          <w:rtl/>
        </w:rPr>
        <w:t>‌</w:t>
      </w:r>
      <w:r w:rsidRPr="00382551">
        <w:rPr>
          <w:rStyle w:val="1-Char"/>
          <w:rFonts w:hint="cs"/>
          <w:rtl/>
        </w:rPr>
        <w:t>ی نماز، نوری را در خانه</w:t>
      </w:r>
      <w:r w:rsidR="009C71F4" w:rsidRPr="00382551">
        <w:rPr>
          <w:rStyle w:val="1-Char"/>
          <w:rFonts w:hint="cs"/>
          <w:rtl/>
        </w:rPr>
        <w:t>‌</w:t>
      </w:r>
      <w:r w:rsidRPr="00382551">
        <w:rPr>
          <w:rStyle w:val="1-Char"/>
          <w:rFonts w:hint="cs"/>
          <w:rtl/>
        </w:rPr>
        <w:t>اش قرار می</w:t>
      </w:r>
      <w:r w:rsidR="009C71F4" w:rsidRPr="00382551">
        <w:rPr>
          <w:rStyle w:val="1-Char"/>
          <w:rFonts w:hint="cs"/>
          <w:rtl/>
        </w:rPr>
        <w:t>‌</w:t>
      </w:r>
      <w:r w:rsidRPr="00382551">
        <w:rPr>
          <w:rStyle w:val="1-Char"/>
          <w:rFonts w:hint="cs"/>
          <w:rtl/>
        </w:rPr>
        <w:t>دهد.»[م</w:t>
      </w:r>
      <w:r w:rsidRPr="006A61A7">
        <w:rPr>
          <w:rStyle w:val="1-Char"/>
          <w:rFonts w:hint="cs"/>
          <w:rtl/>
        </w:rPr>
        <w:t>سلم]</w:t>
      </w:r>
    </w:p>
    <w:p w:rsidR="001B40FE" w:rsidRDefault="001B40FE" w:rsidP="00286662">
      <w:pPr>
        <w:ind w:firstLine="284"/>
        <w:rPr>
          <w:rStyle w:val="1-Char"/>
          <w:rtl/>
        </w:rPr>
      </w:pPr>
      <w:r w:rsidRPr="006A61A7">
        <w:rPr>
          <w:rStyle w:val="1-Char"/>
          <w:rFonts w:hint="cs"/>
          <w:rtl/>
        </w:rPr>
        <w:t>و نیز می</w:t>
      </w:r>
      <w:r w:rsidR="009C71F4" w:rsidRPr="006A61A7">
        <w:rPr>
          <w:rStyle w:val="1-Char"/>
          <w:rFonts w:hint="cs"/>
          <w:rtl/>
        </w:rPr>
        <w:t>‌</w:t>
      </w:r>
      <w:r w:rsidRPr="006A61A7">
        <w:rPr>
          <w:rStyle w:val="1-Char"/>
          <w:rFonts w:hint="cs"/>
          <w:rtl/>
        </w:rPr>
        <w:t>فرماید</w:t>
      </w:r>
      <w:r w:rsidRPr="00382551">
        <w:rPr>
          <w:rStyle w:val="1-Char"/>
          <w:rFonts w:hint="cs"/>
          <w:rtl/>
        </w:rPr>
        <w:t>: «در خانه</w:t>
      </w:r>
      <w:r w:rsidR="009C71F4" w:rsidRPr="00382551">
        <w:rPr>
          <w:rStyle w:val="1-Char"/>
          <w:rFonts w:hint="cs"/>
          <w:rtl/>
        </w:rPr>
        <w:t>‌</w:t>
      </w:r>
      <w:r w:rsidRPr="00382551">
        <w:rPr>
          <w:rStyle w:val="1-Char"/>
          <w:rFonts w:hint="cs"/>
          <w:rtl/>
        </w:rPr>
        <w:t>هایتان نماز بخوانید، چون بهترین نماز شخص، نماز در خانه</w:t>
      </w:r>
      <w:r w:rsidR="009C71F4" w:rsidRPr="00382551">
        <w:rPr>
          <w:rStyle w:val="1-Char"/>
          <w:rFonts w:hint="cs"/>
          <w:rtl/>
        </w:rPr>
        <w:t>‌</w:t>
      </w:r>
      <w:r w:rsidRPr="00382551">
        <w:rPr>
          <w:rStyle w:val="1-Char"/>
          <w:rFonts w:hint="cs"/>
          <w:rtl/>
        </w:rPr>
        <w:t xml:space="preserve">اش است، غیر از نمازهای فرض که باید در مسجد خوانده شوند».[بخای، </w:t>
      </w:r>
      <w:r w:rsidRPr="006A61A7">
        <w:rPr>
          <w:rStyle w:val="1-Char"/>
          <w:rFonts w:hint="cs"/>
          <w:rtl/>
        </w:rPr>
        <w:t>مسلم، ابوداود و نسایی]</w:t>
      </w:r>
    </w:p>
    <w:p w:rsidR="00382551" w:rsidRDefault="00382551" w:rsidP="00286662">
      <w:pPr>
        <w:ind w:firstLine="284"/>
        <w:rPr>
          <w:rStyle w:val="1-Char"/>
          <w:rtl/>
        </w:rPr>
        <w:sectPr w:rsidR="00382551" w:rsidSect="00382551">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382551" w:rsidRDefault="00382551" w:rsidP="00286662">
      <w:pPr>
        <w:ind w:firstLine="284"/>
        <w:rPr>
          <w:rStyle w:val="1-Char"/>
          <w:rtl/>
        </w:rPr>
      </w:pPr>
    </w:p>
    <w:p w:rsidR="00382551" w:rsidRDefault="00382551" w:rsidP="00286662">
      <w:pPr>
        <w:ind w:firstLine="284"/>
        <w:rPr>
          <w:rStyle w:val="1-Char"/>
          <w:rtl/>
        </w:rPr>
      </w:pPr>
    </w:p>
    <w:p w:rsidR="00382551" w:rsidRDefault="00382551" w:rsidP="00286662">
      <w:pPr>
        <w:ind w:firstLine="284"/>
        <w:rPr>
          <w:rStyle w:val="1-Char"/>
          <w:rtl/>
        </w:rPr>
      </w:pPr>
    </w:p>
    <w:p w:rsidR="00382551" w:rsidRDefault="00382551" w:rsidP="00286662">
      <w:pPr>
        <w:ind w:firstLine="284"/>
        <w:rPr>
          <w:rStyle w:val="1-Char"/>
          <w:rtl/>
        </w:rPr>
      </w:pPr>
    </w:p>
    <w:p w:rsidR="001B40FE" w:rsidRDefault="001B40FE" w:rsidP="00382551">
      <w:pPr>
        <w:pStyle w:val="2-"/>
        <w:rPr>
          <w:rFonts w:cs="CTraditional Arabic"/>
          <w:rtl/>
        </w:rPr>
      </w:pPr>
      <w:bookmarkStart w:id="74" w:name="_Toc440109382"/>
      <w:r w:rsidRPr="00130DC6">
        <w:rPr>
          <w:rFonts w:hint="cs"/>
          <w:rtl/>
        </w:rPr>
        <w:t>باب (43)</w:t>
      </w:r>
      <w:r w:rsidR="00382551">
        <w:rPr>
          <w:rtl/>
        </w:rPr>
        <w:br/>
      </w:r>
      <w:r w:rsidRPr="006E3735">
        <w:rPr>
          <w:rFonts w:hint="cs"/>
          <w:rtl/>
        </w:rPr>
        <w:t>روزه گرفتن</w:t>
      </w:r>
      <w:r w:rsidR="00382551">
        <w:rPr>
          <w:rtl/>
        </w:rPr>
        <w:br/>
      </w:r>
      <w:r w:rsidRPr="006E3735">
        <w:rPr>
          <w:rFonts w:hint="cs"/>
          <w:rtl/>
        </w:rPr>
        <w:t>رسول خدا</w:t>
      </w:r>
      <w:r w:rsidR="00382551">
        <w:rPr>
          <w:rFonts w:hint="cs"/>
          <w:rtl/>
        </w:rPr>
        <w:t xml:space="preserve"> </w:t>
      </w:r>
      <w:r w:rsidR="004A5B94" w:rsidRPr="00AA6ED6">
        <w:rPr>
          <w:rFonts w:cs="CTraditional Arabic" w:hint="cs"/>
          <w:rtl/>
        </w:rPr>
        <w:t>ج</w:t>
      </w:r>
      <w:bookmarkEnd w:id="74"/>
    </w:p>
    <w:p w:rsidR="00382551" w:rsidRDefault="00382551" w:rsidP="00382551">
      <w:pPr>
        <w:pStyle w:val="1-"/>
        <w:rPr>
          <w:rtl/>
        </w:rPr>
      </w:pPr>
    </w:p>
    <w:p w:rsidR="00382551" w:rsidRDefault="00382551" w:rsidP="00382551">
      <w:pPr>
        <w:pStyle w:val="1-"/>
        <w:rPr>
          <w:rtl/>
        </w:rPr>
        <w:sectPr w:rsidR="00382551" w:rsidSect="0038255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382551" w:rsidP="00382551">
      <w:pPr>
        <w:pStyle w:val="3-"/>
        <w:rPr>
          <w:rStyle w:val="1-Char"/>
          <w:rtl/>
        </w:rPr>
      </w:pPr>
      <w:bookmarkStart w:id="75" w:name="_Toc440109383"/>
      <w:r w:rsidRPr="00F23606">
        <w:rPr>
          <w:rtl/>
        </w:rPr>
        <w:t>حدیث</w:t>
      </w:r>
      <w:r>
        <w:rPr>
          <w:rtl/>
        </w:rPr>
        <w:t xml:space="preserve"> شماره</w:t>
      </w:r>
      <w:r>
        <w:rPr>
          <w:rFonts w:hint="cs"/>
          <w:rtl/>
        </w:rPr>
        <w:t xml:space="preserve"> 298</w:t>
      </w:r>
      <w:bookmarkEnd w:id="75"/>
    </w:p>
    <w:p w:rsidR="001B40FE" w:rsidRPr="004821E6" w:rsidRDefault="001B40FE" w:rsidP="004821E6">
      <w:pPr>
        <w:ind w:firstLine="284"/>
        <w:rPr>
          <w:rStyle w:val="7-Char"/>
          <w:rtl/>
        </w:rPr>
      </w:pPr>
      <w:r w:rsidRPr="004821E6">
        <w:rPr>
          <w:rStyle w:val="7-Char"/>
          <w:rFonts w:hint="cs"/>
          <w:rtl/>
        </w:rPr>
        <w:t>(1) حَدَّثَنَا قُتَيْبَةُ بْنُ سَعِيدٍ</w:t>
      </w:r>
      <w:r w:rsidR="00601534">
        <w:rPr>
          <w:rStyle w:val="7-Char"/>
          <w:rFonts w:hint="cs"/>
          <w:rtl/>
        </w:rPr>
        <w:t xml:space="preserve">، </w:t>
      </w:r>
      <w:r w:rsidRPr="004821E6">
        <w:rPr>
          <w:rStyle w:val="7-Char"/>
          <w:rFonts w:hint="cs"/>
          <w:rtl/>
        </w:rPr>
        <w:t>حَدَّثَنَا حَمَّ</w:t>
      </w:r>
      <w:r w:rsidR="002C00E3" w:rsidRPr="004821E6">
        <w:rPr>
          <w:rStyle w:val="7-Char"/>
          <w:rFonts w:hint="cs"/>
          <w:rtl/>
        </w:rPr>
        <w:t>ادُ بْنُ زَيْدٍ</w:t>
      </w:r>
      <w:r w:rsidR="00601534">
        <w:rPr>
          <w:rStyle w:val="7-Char"/>
          <w:rFonts w:hint="cs"/>
          <w:rtl/>
        </w:rPr>
        <w:t xml:space="preserve">، </w:t>
      </w:r>
      <w:r w:rsidR="002C00E3" w:rsidRPr="004821E6">
        <w:rPr>
          <w:rStyle w:val="7-Char"/>
          <w:rFonts w:hint="cs"/>
          <w:rtl/>
        </w:rPr>
        <w:t>عَنْ أَيُّوبَ</w:t>
      </w:r>
      <w:r w:rsidRPr="004821E6">
        <w:rPr>
          <w:rStyle w:val="7-Char"/>
          <w:rFonts w:hint="cs"/>
          <w:rtl/>
        </w:rPr>
        <w:t>، عَنْ عَ</w:t>
      </w:r>
      <w:r w:rsidR="002C00E3" w:rsidRPr="004821E6">
        <w:rPr>
          <w:rStyle w:val="7-Char"/>
          <w:rFonts w:hint="cs"/>
          <w:rtl/>
        </w:rPr>
        <w:t>بْدِ اللَّهِ بْنِ شَقِيقٍ قَالَ</w:t>
      </w:r>
      <w:r w:rsidRPr="004821E6">
        <w:rPr>
          <w:rStyle w:val="7-Char"/>
          <w:rFonts w:hint="cs"/>
          <w:rtl/>
        </w:rPr>
        <w:t>: سَأَلْتُ عَائِشَةَ رَضِی الله تعالی عَنها عَنْ صِيَامِ رَسُولِ اللَّهِ صَلَّى اللَّهُ عَلَيْهِ وَسَلَّمَ؟ قَالَتْ</w:t>
      </w:r>
      <w:r w:rsidR="00601534">
        <w:rPr>
          <w:rStyle w:val="7-Char"/>
          <w:rFonts w:hint="cs"/>
          <w:rtl/>
        </w:rPr>
        <w:t xml:space="preserve">: </w:t>
      </w:r>
      <w:r w:rsidRPr="004821E6">
        <w:rPr>
          <w:rStyle w:val="7-Char"/>
          <w:rFonts w:hint="cs"/>
          <w:rtl/>
        </w:rPr>
        <w:t>كَانَ يَصُومُ حَتَّى نَقُولَ قَدْ صَامَ</w:t>
      </w:r>
      <w:r w:rsidR="00601534">
        <w:rPr>
          <w:rStyle w:val="7-Char"/>
          <w:rFonts w:hint="cs"/>
          <w:rtl/>
        </w:rPr>
        <w:t xml:space="preserve">، </w:t>
      </w:r>
      <w:r w:rsidRPr="004821E6">
        <w:rPr>
          <w:rStyle w:val="7-Char"/>
          <w:rFonts w:hint="cs"/>
          <w:rtl/>
        </w:rPr>
        <w:t>وَيُفْطِرُ حَتَّى نَقُولَ قَدْ أَفْطَرَ . قَالَتْ</w:t>
      </w:r>
      <w:r w:rsidR="00601534">
        <w:rPr>
          <w:rStyle w:val="7-Char"/>
          <w:rFonts w:hint="cs"/>
          <w:rtl/>
        </w:rPr>
        <w:t xml:space="preserve">: </w:t>
      </w:r>
      <w:r w:rsidRPr="004821E6">
        <w:rPr>
          <w:rStyle w:val="7-Char"/>
          <w:rFonts w:hint="cs"/>
          <w:rtl/>
        </w:rPr>
        <w:t>وَمَا صَامَ رَسُولُ اللَّهِ صَلَّى اللَّهُ عَلَيْهِ وَسَلَّمَ شَهْرًا كَامِلاً مُنْذُ قَدِمَ الْمَدِينَةَ إِلَّا رَمَضَانَ.</w:t>
      </w:r>
    </w:p>
    <w:p w:rsidR="001B40FE" w:rsidRPr="00286662" w:rsidRDefault="001B40FE" w:rsidP="00286662">
      <w:pPr>
        <w:ind w:firstLine="284"/>
        <w:rPr>
          <w:rStyle w:val="1-Char"/>
          <w:rtl/>
        </w:rPr>
      </w:pPr>
      <w:r w:rsidRPr="00286662">
        <w:rPr>
          <w:rStyle w:val="1-Char"/>
          <w:rFonts w:hint="cs"/>
          <w:rtl/>
        </w:rPr>
        <w:t>298 ـ (1) ... عبدالله بن شقیق</w:t>
      </w:r>
      <w:r w:rsidR="004A5B94" w:rsidRPr="004A5B94">
        <w:rPr>
          <w:rFonts w:cs="CTraditional Arabic" w:hint="cs"/>
          <w:szCs w:val="28"/>
          <w:rtl/>
        </w:rPr>
        <w:t>س</w:t>
      </w:r>
      <w:r w:rsidRPr="00286662">
        <w:rPr>
          <w:rStyle w:val="1-Char"/>
          <w:rFonts w:hint="cs"/>
          <w:rtl/>
        </w:rPr>
        <w:t xml:space="preserve"> گوید: از عایشه</w:t>
      </w:r>
      <w:r w:rsidR="004A5B94" w:rsidRPr="004A5B94">
        <w:rPr>
          <w:rFonts w:cs="CTraditional Arabic" w:hint="cs"/>
          <w:sz w:val="28"/>
          <w:szCs w:val="28"/>
          <w:rtl/>
        </w:rPr>
        <w:t>ل</w:t>
      </w:r>
      <w:r w:rsidRPr="00286662">
        <w:rPr>
          <w:rStyle w:val="1-Char"/>
          <w:rFonts w:hint="cs"/>
          <w:rtl/>
        </w:rPr>
        <w:t xml:space="preserve"> پیرامون روزه</w:t>
      </w:r>
      <w:r w:rsidR="009C71F4" w:rsidRPr="00286662">
        <w:rPr>
          <w:rStyle w:val="1-Char"/>
          <w:rFonts w:hint="cs"/>
          <w:rtl/>
        </w:rPr>
        <w:t>‌</w:t>
      </w:r>
      <w:r w:rsidRPr="00286662">
        <w:rPr>
          <w:rStyle w:val="1-Char"/>
          <w:rFonts w:hint="cs"/>
          <w:rtl/>
        </w:rPr>
        <w:t>ی پیامبر 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پرسیدم؟ وی در پاسخ گفت: گاهی اوقات اتفاق می</w:t>
      </w:r>
      <w:r w:rsidR="009C71F4" w:rsidRPr="00286662">
        <w:rPr>
          <w:rStyle w:val="1-Char"/>
          <w:rFonts w:hint="cs"/>
          <w:rtl/>
        </w:rPr>
        <w:t>‌</w:t>
      </w:r>
      <w:r w:rsidRPr="00286662">
        <w:rPr>
          <w:rStyle w:val="1-Char"/>
          <w:rFonts w:hint="cs"/>
          <w:rtl/>
        </w:rPr>
        <w:t>افتاد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w:t>
      </w:r>
      <w:r w:rsidR="00DE778F">
        <w:rPr>
          <w:rStyle w:val="1-Char"/>
          <w:rFonts w:hint="eastAsia"/>
          <w:rtl/>
        </w:rPr>
        <w:t>‌</w:t>
      </w:r>
      <w:r w:rsidRPr="00286662">
        <w:rPr>
          <w:rStyle w:val="1-Char"/>
          <w:rFonts w:hint="cs"/>
          <w:rtl/>
        </w:rPr>
        <w:t>چنان به گرفتن روزه(ی مستحبی) ادامه می</w:t>
      </w:r>
      <w:r w:rsidR="009C71F4" w:rsidRPr="00286662">
        <w:rPr>
          <w:rStyle w:val="1-Char"/>
          <w:rFonts w:hint="cs"/>
          <w:rtl/>
        </w:rPr>
        <w:t>‌</w:t>
      </w:r>
      <w:r w:rsidRPr="00286662">
        <w:rPr>
          <w:rStyle w:val="1-Char"/>
          <w:rFonts w:hint="cs"/>
          <w:rtl/>
        </w:rPr>
        <w:t>دادند تا اینکه با خود می</w:t>
      </w:r>
      <w:r w:rsidR="009C71F4" w:rsidRPr="00286662">
        <w:rPr>
          <w:rStyle w:val="1-Char"/>
          <w:rFonts w:hint="cs"/>
          <w:rtl/>
        </w:rPr>
        <w:t>‌</w:t>
      </w:r>
      <w:r w:rsidRPr="00286662">
        <w:rPr>
          <w:rStyle w:val="1-Char"/>
          <w:rFonts w:hint="cs"/>
          <w:rtl/>
        </w:rPr>
        <w:t>گفتیم: دیگر روزه را نمی</w:t>
      </w:r>
      <w:r w:rsidR="009C71F4" w:rsidRPr="00286662">
        <w:rPr>
          <w:rStyle w:val="1-Char"/>
          <w:rFonts w:hint="cs"/>
          <w:rtl/>
        </w:rPr>
        <w:t>‌</w:t>
      </w:r>
      <w:r w:rsidRPr="00286662">
        <w:rPr>
          <w:rStyle w:val="1-Char"/>
          <w:rFonts w:hint="cs"/>
          <w:rtl/>
        </w:rPr>
        <w:t>خورند و افطار نخواهند کرد؛ و گاهی نیز چنان افطار می</w:t>
      </w:r>
      <w:r w:rsidR="009C71F4" w:rsidRPr="00286662">
        <w:rPr>
          <w:rStyle w:val="1-Char"/>
          <w:rFonts w:hint="cs"/>
          <w:rtl/>
        </w:rPr>
        <w:t>‌</w:t>
      </w:r>
      <w:r w:rsidRPr="00286662">
        <w:rPr>
          <w:rStyle w:val="1-Char"/>
          <w:rFonts w:hint="cs"/>
          <w:rtl/>
        </w:rPr>
        <w:t>کردند و روزه</w:t>
      </w:r>
      <w:r w:rsidR="009C71F4" w:rsidRPr="00286662">
        <w:rPr>
          <w:rStyle w:val="1-Char"/>
          <w:rFonts w:hint="cs"/>
          <w:rtl/>
        </w:rPr>
        <w:t>‌</w:t>
      </w:r>
      <w:r w:rsidRPr="00286662">
        <w:rPr>
          <w:rStyle w:val="1-Char"/>
          <w:rFonts w:hint="cs"/>
          <w:rtl/>
        </w:rPr>
        <w:t>ی(ی مستحبی) نمی</w:t>
      </w:r>
      <w:r w:rsidR="009C71F4" w:rsidRPr="00286662">
        <w:rPr>
          <w:rStyle w:val="1-Char"/>
          <w:rFonts w:hint="cs"/>
          <w:rtl/>
        </w:rPr>
        <w:t>‌</w:t>
      </w:r>
      <w:r w:rsidRPr="00286662">
        <w:rPr>
          <w:rStyle w:val="1-Char"/>
          <w:rFonts w:hint="cs"/>
          <w:rtl/>
        </w:rPr>
        <w:t>گرفتند که با خود می</w:t>
      </w:r>
      <w:r w:rsidR="009C71F4" w:rsidRPr="00286662">
        <w:rPr>
          <w:rStyle w:val="1-Char"/>
          <w:rFonts w:hint="cs"/>
          <w:rtl/>
        </w:rPr>
        <w:t>‌</w:t>
      </w:r>
      <w:r w:rsidRPr="00286662">
        <w:rPr>
          <w:rStyle w:val="1-Char"/>
          <w:rFonts w:hint="cs"/>
          <w:rtl/>
        </w:rPr>
        <w:t>گفتیم: دیگر نمی</w:t>
      </w:r>
      <w:r w:rsidR="009C71F4" w:rsidRPr="00286662">
        <w:rPr>
          <w:rStyle w:val="1-Char"/>
          <w:rFonts w:hint="cs"/>
          <w:rtl/>
        </w:rPr>
        <w:t>‌</w:t>
      </w:r>
      <w:r w:rsidRPr="00286662">
        <w:rPr>
          <w:rStyle w:val="1-Char"/>
          <w:rFonts w:hint="cs"/>
          <w:rtl/>
        </w:rPr>
        <w:t>خواهند روزه بگیرند.</w:t>
      </w:r>
    </w:p>
    <w:p w:rsidR="001B40FE" w:rsidRPr="00286662" w:rsidRDefault="001B40FE" w:rsidP="00286662">
      <w:pPr>
        <w:ind w:firstLine="284"/>
        <w:rPr>
          <w:rStyle w:val="1-Char"/>
          <w:rtl/>
        </w:rPr>
      </w:pPr>
      <w:r w:rsidRPr="00286662">
        <w:rPr>
          <w:rStyle w:val="1-Char"/>
          <w:rFonts w:hint="cs"/>
          <w:rtl/>
        </w:rPr>
        <w:t>عایشه</w:t>
      </w:r>
      <w:r w:rsidR="004A5B94" w:rsidRPr="004A5B94">
        <w:rPr>
          <w:rFonts w:cs="CTraditional Arabic" w:hint="cs"/>
          <w:sz w:val="28"/>
          <w:szCs w:val="28"/>
          <w:rtl/>
        </w:rPr>
        <w:t>ل</w:t>
      </w:r>
      <w:r w:rsidRPr="00286662">
        <w:rPr>
          <w:rStyle w:val="1-Char"/>
          <w:rFonts w:hint="cs"/>
          <w:rtl/>
        </w:rPr>
        <w:t xml:space="preserve"> در ادامه گوید: از زمانی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مدینه</w:t>
      </w:r>
      <w:r w:rsidR="009C71F4" w:rsidRPr="00286662">
        <w:rPr>
          <w:rStyle w:val="1-Char"/>
          <w:rFonts w:hint="cs"/>
          <w:rtl/>
        </w:rPr>
        <w:t>‌</w:t>
      </w:r>
      <w:r w:rsidRPr="00286662">
        <w:rPr>
          <w:rStyle w:val="1-Char"/>
          <w:rFonts w:hint="cs"/>
          <w:rtl/>
        </w:rPr>
        <w:t>ی منوّره آمدند (و مکّه را به قصد آنجا ترک نمودند و هجرت کردند)، هیچ</w:t>
      </w:r>
      <w:r w:rsidR="00405DA1">
        <w:rPr>
          <w:rStyle w:val="1-Char"/>
          <w:rFonts w:hint="cs"/>
          <w:rtl/>
        </w:rPr>
        <w:t xml:space="preserve">گاه </w:t>
      </w:r>
      <w:r w:rsidRPr="00286662">
        <w:rPr>
          <w:rStyle w:val="1-Char"/>
          <w:rFonts w:hint="cs"/>
          <w:rtl/>
        </w:rPr>
        <w:t>یک ماهِ کامل غیر از رمضان را روزه نگرفتند.</w:t>
      </w:r>
    </w:p>
    <w:p w:rsidR="002C00E3" w:rsidRDefault="001270E0" w:rsidP="006A61A7">
      <w:pPr>
        <w:pStyle w:val="9-"/>
        <w:rPr>
          <w:lang w:bidi="fa-IR"/>
        </w:rPr>
      </w:pPr>
      <w:r>
        <w:rPr>
          <w:noProof/>
        </w:rPr>
        <mc:AlternateContent>
          <mc:Choice Requires="wps">
            <w:drawing>
              <wp:anchor distT="0" distB="0" distL="114300" distR="114300" simplePos="0" relativeHeight="251620352" behindDoc="1" locked="0" layoutInCell="1" allowOverlap="1" wp14:anchorId="4A310D55" wp14:editId="56D954F6">
                <wp:simplePos x="0" y="0"/>
                <wp:positionH relativeFrom="column">
                  <wp:posOffset>800735</wp:posOffset>
                </wp:positionH>
                <wp:positionV relativeFrom="paragraph">
                  <wp:posOffset>172085</wp:posOffset>
                </wp:positionV>
                <wp:extent cx="3084830" cy="0"/>
                <wp:effectExtent l="10160" t="10160" r="10160" b="8890"/>
                <wp:wrapNone/>
                <wp:docPr id="757" name="Line 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DW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sB8w1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21376" behindDoc="1" locked="0" layoutInCell="1" allowOverlap="1" wp14:anchorId="6A9D4E76" wp14:editId="2FD7F0B1">
                <wp:simplePos x="0" y="0"/>
                <wp:positionH relativeFrom="column">
                  <wp:posOffset>1644650</wp:posOffset>
                </wp:positionH>
                <wp:positionV relativeFrom="paragraph">
                  <wp:posOffset>88900</wp:posOffset>
                </wp:positionV>
                <wp:extent cx="1397000" cy="182245"/>
                <wp:effectExtent l="6350" t="12700" r="6350" b="5080"/>
                <wp:wrapNone/>
                <wp:docPr id="756" name="Rectangle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4" o:spid="_x0000_s1026" style="position:absolute;margin-left:129.5pt;margin-top:7pt;width:110pt;height:1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Pm4cBg+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A397864" wp14:editId="59CC4FBF">
            <wp:extent cx="504825" cy="191135"/>
            <wp:effectExtent l="0" t="0" r="9525" b="0"/>
            <wp:docPr id="410" name="Picture 10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0E1C2DCD" wp14:editId="6A15DC06">
            <wp:extent cx="504825" cy="191135"/>
            <wp:effectExtent l="0" t="0" r="9525" b="0"/>
            <wp:docPr id="409" name="Picture 10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صیام</w:t>
      </w:r>
      <w:r w:rsidRPr="006A61A7">
        <w:rPr>
          <w:rStyle w:val="1-Char"/>
          <w:rFonts w:hint="cs"/>
          <w:rtl/>
        </w:rPr>
        <w:t>»: روزه. در زبان عربی، «</w:t>
      </w:r>
      <w:r w:rsidRPr="00CE56AA">
        <w:rPr>
          <w:rStyle w:val="8-Char"/>
          <w:rFonts w:hint="cs"/>
          <w:rtl/>
        </w:rPr>
        <w:t>صوم</w:t>
      </w:r>
      <w:r w:rsidRPr="006A61A7">
        <w:rPr>
          <w:rStyle w:val="1-Char"/>
          <w:rFonts w:hint="cs"/>
          <w:rtl/>
        </w:rPr>
        <w:t xml:space="preserve">» به معنی </w:t>
      </w:r>
      <w:r w:rsidRPr="00382551">
        <w:rPr>
          <w:rStyle w:val="1-Char"/>
          <w:rFonts w:hint="cs"/>
          <w:rtl/>
        </w:rPr>
        <w:t>«امساک و خود داری»</w:t>
      </w:r>
      <w:r w:rsidRPr="006A61A7">
        <w:rPr>
          <w:rStyle w:val="1-Char"/>
          <w:rFonts w:hint="cs"/>
          <w:rtl/>
        </w:rPr>
        <w:t xml:space="preserve"> است؛ و در اصطلاح فقهی و شرعی: «خود داری همراه با قصد عبادت است از: خوردن و آشامیدن و روابط زناشویی و سایر چیزهایی که روزه را باطل می</w:t>
      </w:r>
      <w:r w:rsidR="009C71F4" w:rsidRPr="006A61A7">
        <w:rPr>
          <w:rStyle w:val="1-Char"/>
          <w:rFonts w:hint="cs"/>
          <w:rtl/>
        </w:rPr>
        <w:t>‌</w:t>
      </w:r>
      <w:r w:rsidRPr="006A61A7">
        <w:rPr>
          <w:rStyle w:val="1-Char"/>
          <w:rFonts w:hint="cs"/>
          <w:rtl/>
        </w:rPr>
        <w:t>کنند، از طلوع فجر صادق تا غروب آفتاب».</w:t>
      </w:r>
    </w:p>
    <w:p w:rsidR="001B40FE" w:rsidRPr="006A61A7" w:rsidRDefault="001B40FE" w:rsidP="00286662">
      <w:pPr>
        <w:ind w:firstLine="284"/>
        <w:rPr>
          <w:rStyle w:val="1-Char"/>
          <w:rtl/>
        </w:rPr>
      </w:pPr>
      <w:r w:rsidRPr="006A61A7">
        <w:rPr>
          <w:rStyle w:val="1-Char"/>
          <w:rFonts w:hint="cs"/>
          <w:rtl/>
        </w:rPr>
        <w:t>و روزه</w:t>
      </w:r>
      <w:r w:rsidR="009C71F4" w:rsidRPr="006A61A7">
        <w:rPr>
          <w:rStyle w:val="1-Char"/>
          <w:rFonts w:hint="cs"/>
          <w:rtl/>
        </w:rPr>
        <w:t>‌</w:t>
      </w:r>
      <w:r w:rsidRPr="006A61A7">
        <w:rPr>
          <w:rStyle w:val="1-Char"/>
          <w:rFonts w:hint="cs"/>
          <w:rtl/>
        </w:rPr>
        <w:t>ی ماه رمضان، در روز دوشنبه، دوم ماه شعبان، سال دوم بعد از هجرت، واجب گردید.</w:t>
      </w:r>
    </w:p>
    <w:p w:rsidR="001B40FE" w:rsidRPr="006A61A7" w:rsidRDefault="001B40FE" w:rsidP="00286662">
      <w:pPr>
        <w:ind w:firstLine="284"/>
        <w:rPr>
          <w:rStyle w:val="1-Char"/>
          <w:rtl/>
        </w:rPr>
      </w:pPr>
      <w:r w:rsidRPr="006A61A7">
        <w:rPr>
          <w:rStyle w:val="1-Char"/>
          <w:rFonts w:hint="cs"/>
          <w:rtl/>
        </w:rPr>
        <w:t>و روزه، دارای فواید معنوی، جسمی و اجتماعی فراوانی است؛ که برخی از</w:t>
      </w:r>
      <w:r w:rsidR="00D15871">
        <w:rPr>
          <w:rStyle w:val="1-Char"/>
          <w:rFonts w:hint="cs"/>
          <w:rtl/>
        </w:rPr>
        <w:t xml:space="preserve"> آن‌ها </w:t>
      </w:r>
      <w:r w:rsidRPr="006A61A7">
        <w:rPr>
          <w:rStyle w:val="1-Char"/>
          <w:rFonts w:hint="cs"/>
          <w:rtl/>
        </w:rPr>
        <w:t>عبارتند از:</w:t>
      </w:r>
    </w:p>
    <w:p w:rsidR="001B40FE" w:rsidRPr="006A61A7" w:rsidRDefault="001B40FE" w:rsidP="009B1A7A">
      <w:pPr>
        <w:numPr>
          <w:ilvl w:val="0"/>
          <w:numId w:val="16"/>
        </w:numPr>
        <w:ind w:left="641" w:hanging="357"/>
        <w:rPr>
          <w:rStyle w:val="1-Char"/>
          <w:rtl/>
        </w:rPr>
      </w:pPr>
      <w:r w:rsidRPr="006A61A7">
        <w:rPr>
          <w:rStyle w:val="1-Char"/>
          <w:rFonts w:hint="cs"/>
          <w:rtl/>
        </w:rPr>
        <w:t>انسان را به صبر و شکیبایی عادت می</w:t>
      </w:r>
      <w:r w:rsidR="009C71F4" w:rsidRPr="006A61A7">
        <w:rPr>
          <w:rStyle w:val="1-Char"/>
          <w:rFonts w:hint="cs"/>
          <w:rtl/>
        </w:rPr>
        <w:t>‌</w:t>
      </w:r>
      <w:r w:rsidRPr="006A61A7">
        <w:rPr>
          <w:rStyle w:val="1-Char"/>
          <w:rFonts w:hint="cs"/>
          <w:rtl/>
        </w:rPr>
        <w:t>دهد.</w:t>
      </w:r>
    </w:p>
    <w:p w:rsidR="001B40FE" w:rsidRPr="006A61A7" w:rsidRDefault="001B40FE" w:rsidP="009B1A7A">
      <w:pPr>
        <w:numPr>
          <w:ilvl w:val="0"/>
          <w:numId w:val="16"/>
        </w:numPr>
        <w:ind w:left="641" w:hanging="357"/>
        <w:rPr>
          <w:rStyle w:val="1-Char"/>
          <w:rtl/>
        </w:rPr>
      </w:pPr>
      <w:r w:rsidRPr="006A61A7">
        <w:rPr>
          <w:rStyle w:val="1-Char"/>
          <w:rFonts w:hint="cs"/>
          <w:rtl/>
        </w:rPr>
        <w:t>خویشتن داری را به انسان آموزش می</w:t>
      </w:r>
      <w:r w:rsidR="009C71F4" w:rsidRPr="006A61A7">
        <w:rPr>
          <w:rStyle w:val="1-Char"/>
          <w:rFonts w:hint="cs"/>
          <w:rtl/>
        </w:rPr>
        <w:t>‌</w:t>
      </w:r>
      <w:r w:rsidRPr="006A61A7">
        <w:rPr>
          <w:rStyle w:val="1-Char"/>
          <w:rFonts w:hint="cs"/>
          <w:rtl/>
        </w:rPr>
        <w:t>دهد.</w:t>
      </w:r>
    </w:p>
    <w:p w:rsidR="001B40FE" w:rsidRPr="006A61A7" w:rsidRDefault="001B40FE" w:rsidP="009B1A7A">
      <w:pPr>
        <w:numPr>
          <w:ilvl w:val="0"/>
          <w:numId w:val="16"/>
        </w:numPr>
        <w:ind w:left="641" w:hanging="357"/>
        <w:rPr>
          <w:rStyle w:val="1-Char"/>
          <w:rtl/>
        </w:rPr>
      </w:pPr>
      <w:r w:rsidRPr="006A61A7">
        <w:rPr>
          <w:rStyle w:val="1-Char"/>
          <w:rFonts w:hint="cs"/>
          <w:rtl/>
        </w:rPr>
        <w:t>خصلت پرهیزگاران را در انسان تقویت می</w:t>
      </w:r>
      <w:r w:rsidR="009C71F4" w:rsidRPr="006A61A7">
        <w:rPr>
          <w:rStyle w:val="1-Char"/>
          <w:rFonts w:hint="cs"/>
          <w:rtl/>
        </w:rPr>
        <w:t>‌</w:t>
      </w:r>
      <w:r w:rsidRPr="006A61A7">
        <w:rPr>
          <w:rStyle w:val="1-Char"/>
          <w:rFonts w:hint="cs"/>
          <w:rtl/>
        </w:rPr>
        <w:t>کند.</w:t>
      </w:r>
    </w:p>
    <w:p w:rsidR="001B40FE" w:rsidRPr="006A61A7" w:rsidRDefault="001B40FE" w:rsidP="009B1A7A">
      <w:pPr>
        <w:numPr>
          <w:ilvl w:val="0"/>
          <w:numId w:val="16"/>
        </w:numPr>
        <w:ind w:left="641" w:hanging="357"/>
        <w:rPr>
          <w:rStyle w:val="1-Char"/>
          <w:rtl/>
        </w:rPr>
      </w:pPr>
      <w:r w:rsidRPr="006A61A7">
        <w:rPr>
          <w:rStyle w:val="1-Char"/>
          <w:rFonts w:hint="cs"/>
          <w:rtl/>
        </w:rPr>
        <w:t>نظم و هماهنگی را میان مردم مسلمان، گسترش می</w:t>
      </w:r>
      <w:r w:rsidR="009C71F4" w:rsidRPr="006A61A7">
        <w:rPr>
          <w:rStyle w:val="1-Char"/>
          <w:rFonts w:hint="cs"/>
          <w:rtl/>
        </w:rPr>
        <w:t>‌</w:t>
      </w:r>
      <w:r w:rsidRPr="006A61A7">
        <w:rPr>
          <w:rStyle w:val="1-Char"/>
          <w:rFonts w:hint="cs"/>
          <w:rtl/>
        </w:rPr>
        <w:t>بخشد.</w:t>
      </w:r>
    </w:p>
    <w:p w:rsidR="001B40FE" w:rsidRPr="006A61A7" w:rsidRDefault="001B40FE" w:rsidP="009B1A7A">
      <w:pPr>
        <w:numPr>
          <w:ilvl w:val="0"/>
          <w:numId w:val="16"/>
        </w:numPr>
        <w:ind w:left="641" w:hanging="357"/>
        <w:rPr>
          <w:rStyle w:val="1-Char"/>
          <w:rtl/>
        </w:rPr>
      </w:pPr>
      <w:r w:rsidRPr="006A61A7">
        <w:rPr>
          <w:rStyle w:val="1-Char"/>
          <w:rFonts w:hint="cs"/>
          <w:rtl/>
        </w:rPr>
        <w:t>عشق به عدالت و برابری را در انسان، عمیق می</w:t>
      </w:r>
      <w:r w:rsidR="009C71F4" w:rsidRPr="006A61A7">
        <w:rPr>
          <w:rStyle w:val="1-Char"/>
          <w:rFonts w:hint="cs"/>
          <w:rtl/>
        </w:rPr>
        <w:t>‌</w:t>
      </w:r>
      <w:r w:rsidRPr="006A61A7">
        <w:rPr>
          <w:rStyle w:val="1-Char"/>
          <w:rFonts w:hint="cs"/>
          <w:rtl/>
        </w:rPr>
        <w:t>گرداند.</w:t>
      </w:r>
    </w:p>
    <w:p w:rsidR="001B40FE" w:rsidRPr="006A61A7" w:rsidRDefault="001B40FE" w:rsidP="009B1A7A">
      <w:pPr>
        <w:numPr>
          <w:ilvl w:val="0"/>
          <w:numId w:val="16"/>
        </w:numPr>
        <w:ind w:left="641" w:hanging="357"/>
        <w:rPr>
          <w:rStyle w:val="1-Char"/>
          <w:rtl/>
        </w:rPr>
      </w:pPr>
      <w:r w:rsidRPr="006A61A7">
        <w:rPr>
          <w:rStyle w:val="1-Char"/>
          <w:rFonts w:hint="cs"/>
          <w:rtl/>
        </w:rPr>
        <w:t>مهربانی و دلسوزی و احساس مسئولیت را در انسان به وجود می</w:t>
      </w:r>
      <w:r w:rsidR="009C71F4" w:rsidRPr="006A61A7">
        <w:rPr>
          <w:rStyle w:val="1-Char"/>
          <w:rFonts w:hint="cs"/>
          <w:rtl/>
        </w:rPr>
        <w:t>‌</w:t>
      </w:r>
      <w:r w:rsidRPr="006A61A7">
        <w:rPr>
          <w:rStyle w:val="1-Char"/>
          <w:rFonts w:hint="cs"/>
          <w:rtl/>
        </w:rPr>
        <w:t>آورد.</w:t>
      </w:r>
    </w:p>
    <w:p w:rsidR="001B40FE" w:rsidRPr="006A61A7" w:rsidRDefault="001B40FE" w:rsidP="009B1A7A">
      <w:pPr>
        <w:numPr>
          <w:ilvl w:val="0"/>
          <w:numId w:val="16"/>
        </w:numPr>
        <w:ind w:left="641" w:hanging="357"/>
        <w:rPr>
          <w:rStyle w:val="1-Char"/>
          <w:rtl/>
        </w:rPr>
      </w:pPr>
      <w:r w:rsidRPr="006A61A7">
        <w:rPr>
          <w:rStyle w:val="1-Char"/>
          <w:rFonts w:hint="cs"/>
          <w:rtl/>
        </w:rPr>
        <w:t>با شرّ و فسادِ در میان مردم رویارویی می</w:t>
      </w:r>
      <w:r w:rsidR="009C71F4" w:rsidRPr="006A61A7">
        <w:rPr>
          <w:rStyle w:val="1-Char"/>
          <w:rFonts w:hint="cs"/>
          <w:rtl/>
        </w:rPr>
        <w:t>‌</w:t>
      </w:r>
      <w:r w:rsidRPr="006A61A7">
        <w:rPr>
          <w:rStyle w:val="1-Char"/>
          <w:rFonts w:hint="cs"/>
          <w:rtl/>
        </w:rPr>
        <w:t>نماید.</w:t>
      </w:r>
    </w:p>
    <w:p w:rsidR="001B40FE" w:rsidRPr="006A61A7" w:rsidRDefault="001B40FE" w:rsidP="009B1A7A">
      <w:pPr>
        <w:numPr>
          <w:ilvl w:val="0"/>
          <w:numId w:val="16"/>
        </w:numPr>
        <w:ind w:left="641" w:hanging="357"/>
        <w:rPr>
          <w:rStyle w:val="1-Char"/>
          <w:rtl/>
        </w:rPr>
      </w:pPr>
      <w:r w:rsidRPr="006A61A7">
        <w:rPr>
          <w:rStyle w:val="1-Char"/>
          <w:rFonts w:hint="cs"/>
          <w:rtl/>
        </w:rPr>
        <w:t>دستگاه گوارش را پالایش و پاکیزه می</w:t>
      </w:r>
      <w:r w:rsidR="009C71F4" w:rsidRPr="006A61A7">
        <w:rPr>
          <w:rStyle w:val="1-Char"/>
          <w:rFonts w:hint="cs"/>
          <w:rtl/>
        </w:rPr>
        <w:t>‌</w:t>
      </w:r>
      <w:r w:rsidRPr="006A61A7">
        <w:rPr>
          <w:rStyle w:val="1-Char"/>
          <w:rFonts w:hint="cs"/>
          <w:rtl/>
        </w:rPr>
        <w:t>نماید.</w:t>
      </w:r>
    </w:p>
    <w:p w:rsidR="001B40FE" w:rsidRPr="006A61A7" w:rsidRDefault="001B40FE" w:rsidP="009B1A7A">
      <w:pPr>
        <w:numPr>
          <w:ilvl w:val="0"/>
          <w:numId w:val="16"/>
        </w:numPr>
        <w:ind w:left="641" w:hanging="357"/>
        <w:rPr>
          <w:rStyle w:val="1-Char"/>
          <w:rtl/>
        </w:rPr>
      </w:pPr>
      <w:r w:rsidRPr="006A61A7">
        <w:rPr>
          <w:rStyle w:val="1-Char"/>
          <w:rFonts w:hint="cs"/>
          <w:rtl/>
        </w:rPr>
        <w:t>جسم را از اضافات و رسوب</w:t>
      </w:r>
      <w:r w:rsidR="00382551">
        <w:rPr>
          <w:rStyle w:val="1-Char"/>
          <w:rFonts w:hint="eastAsia"/>
          <w:rtl/>
        </w:rPr>
        <w:t>‌</w:t>
      </w:r>
      <w:r w:rsidRPr="006A61A7">
        <w:rPr>
          <w:rStyle w:val="1-Char"/>
          <w:rFonts w:hint="cs"/>
          <w:rtl/>
        </w:rPr>
        <w:t>ها پاک می</w:t>
      </w:r>
      <w:r w:rsidR="009C71F4" w:rsidRPr="006A61A7">
        <w:rPr>
          <w:rStyle w:val="1-Char"/>
          <w:rFonts w:hint="cs"/>
          <w:rtl/>
        </w:rPr>
        <w:t>‌</w:t>
      </w:r>
      <w:r w:rsidRPr="006A61A7">
        <w:rPr>
          <w:rStyle w:val="1-Char"/>
          <w:rFonts w:hint="cs"/>
          <w:rtl/>
        </w:rPr>
        <w:t>گرداند.</w:t>
      </w:r>
    </w:p>
    <w:p w:rsidR="001B40FE" w:rsidRPr="006A61A7" w:rsidRDefault="001B40FE" w:rsidP="009B1A7A">
      <w:pPr>
        <w:numPr>
          <w:ilvl w:val="0"/>
          <w:numId w:val="16"/>
        </w:numPr>
        <w:ind w:left="641" w:hanging="357"/>
        <w:rPr>
          <w:rStyle w:val="1-Char"/>
          <w:rtl/>
        </w:rPr>
      </w:pPr>
      <w:r w:rsidRPr="006A61A7">
        <w:rPr>
          <w:rStyle w:val="1-Char"/>
          <w:rFonts w:hint="cs"/>
          <w:rtl/>
        </w:rPr>
        <w:t>از چاقی بدن و چربی</w:t>
      </w:r>
      <w:r w:rsidR="009C71F4" w:rsidRPr="006A61A7">
        <w:rPr>
          <w:rStyle w:val="1-Char"/>
          <w:rFonts w:hint="cs"/>
          <w:rtl/>
        </w:rPr>
        <w:t>‌</w:t>
      </w:r>
      <w:r w:rsidRPr="006A61A7">
        <w:rPr>
          <w:rStyle w:val="1-Char"/>
          <w:rFonts w:hint="cs"/>
          <w:rtl/>
        </w:rPr>
        <w:t>های موجود در آن می</w:t>
      </w:r>
      <w:r w:rsidR="009C71F4" w:rsidRPr="006A61A7">
        <w:rPr>
          <w:rStyle w:val="1-Char"/>
          <w:rFonts w:hint="cs"/>
          <w:rtl/>
        </w:rPr>
        <w:t>‌</w:t>
      </w:r>
      <w:r w:rsidRPr="006A61A7">
        <w:rPr>
          <w:rStyle w:val="1-Char"/>
          <w:rFonts w:hint="cs"/>
          <w:rtl/>
        </w:rPr>
        <w:t>کاهد؛ زیرا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فرموده است: «روزه بگیرید تا تندرست بمانید.» و ...</w:t>
      </w:r>
    </w:p>
    <w:p w:rsidR="001B40FE" w:rsidRPr="006A61A7" w:rsidRDefault="001B40FE" w:rsidP="00286662">
      <w:pPr>
        <w:ind w:firstLine="284"/>
        <w:rPr>
          <w:rStyle w:val="1-Char"/>
          <w:rtl/>
        </w:rPr>
      </w:pPr>
      <w:r w:rsidRPr="006A61A7">
        <w:rPr>
          <w:rStyle w:val="1-Char"/>
          <w:rFonts w:hint="cs"/>
          <w:rtl/>
        </w:rPr>
        <w:t>و روزه دارای اقسام و انواعی است که مهم</w:t>
      </w:r>
      <w:r w:rsidR="009C71F4" w:rsidRPr="006A61A7">
        <w:rPr>
          <w:rStyle w:val="1-Char"/>
          <w:rFonts w:hint="cs"/>
          <w:rtl/>
        </w:rPr>
        <w:t>‌</w:t>
      </w:r>
      <w:r w:rsidRPr="006A61A7">
        <w:rPr>
          <w:rStyle w:val="1-Char"/>
          <w:rFonts w:hint="cs"/>
          <w:rtl/>
        </w:rPr>
        <w:t>ترین</w:t>
      </w:r>
      <w:r w:rsidR="00D15871">
        <w:rPr>
          <w:rStyle w:val="1-Char"/>
          <w:rFonts w:hint="cs"/>
          <w:rtl/>
        </w:rPr>
        <w:t xml:space="preserve"> آن‌ها </w:t>
      </w:r>
      <w:r w:rsidRPr="006A61A7">
        <w:rPr>
          <w:rStyle w:val="1-Char"/>
          <w:rFonts w:hint="cs"/>
          <w:rtl/>
        </w:rPr>
        <w:t xml:space="preserve">عبارتند از: </w:t>
      </w:r>
    </w:p>
    <w:p w:rsidR="001B40FE" w:rsidRPr="00CE56AA" w:rsidRDefault="001B40FE" w:rsidP="00382551">
      <w:pPr>
        <w:pStyle w:val="9-0"/>
        <w:spacing w:before="120"/>
        <w:rPr>
          <w:rStyle w:val="8-Char"/>
          <w:rtl/>
        </w:rPr>
      </w:pPr>
      <w:r w:rsidRPr="00382551">
        <w:rPr>
          <w:rFonts w:hint="cs"/>
          <w:rtl/>
        </w:rPr>
        <w:t>الف) روزه</w:t>
      </w:r>
      <w:r w:rsidR="009C71F4" w:rsidRPr="00382551">
        <w:rPr>
          <w:rFonts w:hint="cs"/>
          <w:rtl/>
        </w:rPr>
        <w:t>‌</w:t>
      </w:r>
      <w:r w:rsidRPr="00382551">
        <w:rPr>
          <w:rFonts w:hint="cs"/>
          <w:rtl/>
        </w:rPr>
        <w:t>ی مستحب</w:t>
      </w:r>
      <w:r w:rsidR="00382551">
        <w:rPr>
          <w:rFonts w:hint="cs"/>
          <w:rtl/>
        </w:rPr>
        <w:t>:</w:t>
      </w:r>
    </w:p>
    <w:p w:rsidR="001B40FE" w:rsidRPr="006A61A7" w:rsidRDefault="001B40FE" w:rsidP="00286662">
      <w:pPr>
        <w:ind w:firstLine="284"/>
        <w:rPr>
          <w:rStyle w:val="1-Char"/>
          <w:rtl/>
        </w:rPr>
      </w:pPr>
      <w:r w:rsidRPr="006A61A7">
        <w:rPr>
          <w:rStyle w:val="1-Char"/>
          <w:rFonts w:hint="cs"/>
          <w:rtl/>
        </w:rPr>
        <w:t xml:space="preserve">روزه گرفتن در روزهای زیر مستحب است: </w:t>
      </w:r>
    </w:p>
    <w:p w:rsidR="001B40FE" w:rsidRPr="006A61A7" w:rsidRDefault="001B40FE" w:rsidP="009B1A7A">
      <w:pPr>
        <w:numPr>
          <w:ilvl w:val="0"/>
          <w:numId w:val="17"/>
        </w:numPr>
        <w:ind w:left="641" w:hanging="357"/>
        <w:rPr>
          <w:rStyle w:val="1-Char"/>
          <w:rtl/>
        </w:rPr>
      </w:pPr>
      <w:r w:rsidRPr="006A61A7">
        <w:rPr>
          <w:rStyle w:val="1-Char"/>
          <w:rFonts w:hint="cs"/>
          <w:rtl/>
        </w:rPr>
        <w:t>برای غیر حاجیان به هنگام حج، روزه</w:t>
      </w:r>
      <w:r w:rsidR="009C71F4" w:rsidRPr="006A61A7">
        <w:rPr>
          <w:rStyle w:val="1-Char"/>
          <w:rFonts w:hint="cs"/>
          <w:rtl/>
        </w:rPr>
        <w:t>‌</w:t>
      </w:r>
      <w:r w:rsidRPr="006A61A7">
        <w:rPr>
          <w:rStyle w:val="1-Char"/>
          <w:rFonts w:hint="cs"/>
          <w:rtl/>
        </w:rPr>
        <w:t>ی روز «</w:t>
      </w:r>
      <w:r w:rsidRPr="00CE56AA">
        <w:rPr>
          <w:rStyle w:val="8-Char"/>
          <w:rFonts w:hint="cs"/>
          <w:rtl/>
        </w:rPr>
        <w:t>عرفه</w:t>
      </w:r>
      <w:r w:rsidRPr="006A61A7">
        <w:rPr>
          <w:rStyle w:val="1-Char"/>
          <w:rFonts w:hint="cs"/>
          <w:rtl/>
        </w:rPr>
        <w:t xml:space="preserve">»، یعنی روز نهم ماه </w:t>
      </w:r>
      <w:r w:rsidRPr="002413F2">
        <w:rPr>
          <w:rStyle w:val="1-Char"/>
          <w:rFonts w:hint="cs"/>
          <w:rtl/>
        </w:rPr>
        <w:t>ذی الحجة، مستحب</w:t>
      </w:r>
      <w:r w:rsidRPr="006A61A7">
        <w:rPr>
          <w:rStyle w:val="1-Char"/>
          <w:rFonts w:hint="cs"/>
          <w:rtl/>
        </w:rPr>
        <w:t xml:space="preserve"> است.</w:t>
      </w:r>
    </w:p>
    <w:p w:rsidR="001B40FE" w:rsidRPr="006A61A7" w:rsidRDefault="001B40FE" w:rsidP="009B1A7A">
      <w:pPr>
        <w:numPr>
          <w:ilvl w:val="0"/>
          <w:numId w:val="17"/>
        </w:numPr>
        <w:ind w:left="641" w:hanging="357"/>
        <w:rPr>
          <w:rStyle w:val="1-Char"/>
          <w:rtl/>
        </w:rPr>
      </w:pPr>
      <w:r w:rsidRPr="006A61A7">
        <w:rPr>
          <w:rStyle w:val="1-Char"/>
          <w:rFonts w:hint="cs"/>
          <w:rtl/>
        </w:rPr>
        <w:t>روزه گرفتن در نهم و دهم ماه محرم ـ تاسوعا و عاشورا ـ مستحب می</w:t>
      </w:r>
      <w:r w:rsidR="009C71F4" w:rsidRPr="006A61A7">
        <w:rPr>
          <w:rStyle w:val="1-Char"/>
          <w:rFonts w:hint="cs"/>
          <w:rtl/>
        </w:rPr>
        <w:t>‌</w:t>
      </w:r>
      <w:r w:rsidRPr="006A61A7">
        <w:rPr>
          <w:rStyle w:val="1-Char"/>
          <w:rFonts w:hint="cs"/>
          <w:rtl/>
        </w:rPr>
        <w:t>باشد.</w:t>
      </w:r>
    </w:p>
    <w:p w:rsidR="001B40FE" w:rsidRPr="006A61A7" w:rsidRDefault="001B40FE" w:rsidP="009B1A7A">
      <w:pPr>
        <w:numPr>
          <w:ilvl w:val="0"/>
          <w:numId w:val="17"/>
        </w:numPr>
        <w:ind w:left="641" w:hanging="357"/>
        <w:rPr>
          <w:rStyle w:val="1-Char"/>
          <w:rtl/>
        </w:rPr>
      </w:pPr>
      <w:r w:rsidRPr="006A61A7">
        <w:rPr>
          <w:rStyle w:val="1-Char"/>
          <w:rFonts w:hint="cs"/>
          <w:rtl/>
        </w:rPr>
        <w:t>روزه</w:t>
      </w:r>
      <w:r w:rsidR="009C71F4" w:rsidRPr="006A61A7">
        <w:rPr>
          <w:rStyle w:val="1-Char"/>
          <w:rFonts w:hint="cs"/>
          <w:rtl/>
        </w:rPr>
        <w:t>‌‌</w:t>
      </w:r>
      <w:r w:rsidRPr="006A61A7">
        <w:rPr>
          <w:rStyle w:val="1-Char"/>
          <w:rFonts w:hint="cs"/>
          <w:rtl/>
        </w:rPr>
        <w:t>ی شش روز از ماه شوّال.</w:t>
      </w:r>
    </w:p>
    <w:p w:rsidR="001B40FE" w:rsidRPr="006A61A7" w:rsidRDefault="001B40FE" w:rsidP="009B1A7A">
      <w:pPr>
        <w:numPr>
          <w:ilvl w:val="0"/>
          <w:numId w:val="17"/>
        </w:numPr>
        <w:ind w:left="641" w:hanging="357"/>
        <w:rPr>
          <w:rStyle w:val="1-Char"/>
          <w:rtl/>
        </w:rPr>
      </w:pPr>
      <w:r w:rsidRPr="006A61A7">
        <w:rPr>
          <w:rStyle w:val="1-Char"/>
          <w:rFonts w:hint="cs"/>
          <w:rtl/>
        </w:rPr>
        <w:t>روزه</w:t>
      </w:r>
      <w:r w:rsidR="009C71F4" w:rsidRPr="006A61A7">
        <w:rPr>
          <w:rStyle w:val="1-Char"/>
          <w:rFonts w:hint="cs"/>
          <w:rtl/>
        </w:rPr>
        <w:t>‌</w:t>
      </w:r>
      <w:r w:rsidRPr="006A61A7">
        <w:rPr>
          <w:rStyle w:val="1-Char"/>
          <w:rFonts w:hint="cs"/>
          <w:rtl/>
        </w:rPr>
        <w:t>ی نیمه</w:t>
      </w:r>
      <w:r w:rsidR="009C71F4" w:rsidRPr="006A61A7">
        <w:rPr>
          <w:rStyle w:val="1-Char"/>
          <w:rFonts w:hint="cs"/>
          <w:rtl/>
        </w:rPr>
        <w:t>‌</w:t>
      </w:r>
      <w:r w:rsidRPr="006A61A7">
        <w:rPr>
          <w:rStyle w:val="1-Char"/>
          <w:rFonts w:hint="cs"/>
          <w:rtl/>
        </w:rPr>
        <w:t>ی اول ماه شعبان.</w:t>
      </w:r>
    </w:p>
    <w:p w:rsidR="001B40FE" w:rsidRPr="006A61A7" w:rsidRDefault="001B40FE" w:rsidP="009B1A7A">
      <w:pPr>
        <w:numPr>
          <w:ilvl w:val="0"/>
          <w:numId w:val="17"/>
        </w:numPr>
        <w:ind w:left="641" w:hanging="357"/>
        <w:rPr>
          <w:rStyle w:val="1-Char"/>
          <w:rtl/>
        </w:rPr>
      </w:pPr>
      <w:r w:rsidRPr="006A61A7">
        <w:rPr>
          <w:rStyle w:val="1-Char"/>
          <w:rFonts w:hint="cs"/>
          <w:rtl/>
        </w:rPr>
        <w:t>روزه</w:t>
      </w:r>
      <w:r w:rsidR="009C71F4" w:rsidRPr="006A61A7">
        <w:rPr>
          <w:rStyle w:val="1-Char"/>
          <w:rFonts w:hint="cs"/>
          <w:rtl/>
        </w:rPr>
        <w:t>‌</w:t>
      </w:r>
      <w:r w:rsidRPr="006A61A7">
        <w:rPr>
          <w:rStyle w:val="1-Char"/>
          <w:rFonts w:hint="cs"/>
          <w:rtl/>
        </w:rPr>
        <w:t>ی ده روز اول ماه ذی الحجه.</w:t>
      </w:r>
    </w:p>
    <w:p w:rsidR="001B40FE" w:rsidRPr="006A61A7" w:rsidRDefault="001B40FE" w:rsidP="009B1A7A">
      <w:pPr>
        <w:numPr>
          <w:ilvl w:val="0"/>
          <w:numId w:val="17"/>
        </w:numPr>
        <w:ind w:left="641" w:hanging="357"/>
        <w:rPr>
          <w:rStyle w:val="1-Char"/>
          <w:rtl/>
        </w:rPr>
      </w:pPr>
      <w:r w:rsidRPr="006A61A7">
        <w:rPr>
          <w:rStyle w:val="1-Char"/>
          <w:rFonts w:hint="cs"/>
          <w:rtl/>
        </w:rPr>
        <w:t>روزه</w:t>
      </w:r>
      <w:r w:rsidR="009C71F4" w:rsidRPr="006A61A7">
        <w:rPr>
          <w:rStyle w:val="1-Char"/>
          <w:rFonts w:hint="cs"/>
          <w:rtl/>
        </w:rPr>
        <w:t>‌</w:t>
      </w:r>
      <w:r w:rsidRPr="006A61A7">
        <w:rPr>
          <w:rStyle w:val="1-Char"/>
          <w:rFonts w:hint="cs"/>
          <w:rtl/>
        </w:rPr>
        <w:t>ی همه</w:t>
      </w:r>
      <w:r w:rsidR="009C71F4" w:rsidRPr="006A61A7">
        <w:rPr>
          <w:rStyle w:val="1-Char"/>
          <w:rFonts w:hint="cs"/>
          <w:rtl/>
        </w:rPr>
        <w:t>‌</w:t>
      </w:r>
      <w:r w:rsidRPr="006A61A7">
        <w:rPr>
          <w:rStyle w:val="1-Char"/>
          <w:rFonts w:hint="cs"/>
          <w:rtl/>
        </w:rPr>
        <w:t>ی ماه محرم.</w:t>
      </w:r>
    </w:p>
    <w:p w:rsidR="001B40FE" w:rsidRPr="006A61A7" w:rsidRDefault="001B40FE" w:rsidP="009B1A7A">
      <w:pPr>
        <w:numPr>
          <w:ilvl w:val="0"/>
          <w:numId w:val="17"/>
        </w:numPr>
        <w:ind w:left="641" w:hanging="357"/>
        <w:rPr>
          <w:rStyle w:val="1-Char"/>
          <w:rtl/>
        </w:rPr>
      </w:pPr>
      <w:r w:rsidRPr="006A61A7">
        <w:rPr>
          <w:rStyle w:val="1-Char"/>
          <w:rFonts w:hint="cs"/>
          <w:rtl/>
        </w:rPr>
        <w:t>روزهای سیزدهم و چهاردهم و پانزدهم هر ماه که</w:t>
      </w:r>
      <w:r w:rsidR="00D15871">
        <w:rPr>
          <w:rStyle w:val="1-Char"/>
          <w:rFonts w:hint="cs"/>
          <w:rtl/>
        </w:rPr>
        <w:t xml:space="preserve"> آن‌ها </w:t>
      </w:r>
      <w:r w:rsidRPr="006A61A7">
        <w:rPr>
          <w:rStyle w:val="1-Char"/>
          <w:rFonts w:hint="cs"/>
          <w:rtl/>
        </w:rPr>
        <w:t>را «</w:t>
      </w:r>
      <w:r w:rsidRPr="00CE56AA">
        <w:rPr>
          <w:rStyle w:val="8-Char"/>
          <w:rFonts w:hint="cs"/>
          <w:rtl/>
        </w:rPr>
        <w:t>ایام البیض</w:t>
      </w:r>
      <w:r w:rsidRPr="006A61A7">
        <w:rPr>
          <w:rStyle w:val="1-Char"/>
          <w:rFonts w:hint="cs"/>
          <w:rtl/>
        </w:rPr>
        <w:t>» می</w:t>
      </w:r>
      <w:r w:rsidR="009C71F4" w:rsidRPr="006A61A7">
        <w:rPr>
          <w:rStyle w:val="1-Char"/>
          <w:rFonts w:hint="cs"/>
          <w:rtl/>
        </w:rPr>
        <w:t>‌</w:t>
      </w:r>
      <w:r w:rsidRPr="006A61A7">
        <w:rPr>
          <w:rStyle w:val="1-Char"/>
          <w:rFonts w:hint="cs"/>
          <w:rtl/>
        </w:rPr>
        <w:t>نامند.</w:t>
      </w:r>
    </w:p>
    <w:p w:rsidR="001B40FE" w:rsidRPr="006A61A7" w:rsidRDefault="001B40FE" w:rsidP="00382551">
      <w:pPr>
        <w:ind w:left="641" w:hanging="357"/>
        <w:rPr>
          <w:rStyle w:val="1-Char"/>
          <w:rtl/>
        </w:rPr>
      </w:pPr>
      <w:r w:rsidRPr="006A61A7">
        <w:rPr>
          <w:rStyle w:val="1-Char"/>
          <w:rFonts w:hint="cs"/>
          <w:rtl/>
        </w:rPr>
        <w:t>8 و 9</w:t>
      </w:r>
      <w:r w:rsidR="00382551">
        <w:rPr>
          <w:rStyle w:val="1-Char"/>
          <w:rFonts w:hint="cs"/>
          <w:rtl/>
        </w:rPr>
        <w:t>-</w:t>
      </w:r>
      <w:r w:rsidR="00EE2BE2" w:rsidRPr="006A61A7">
        <w:rPr>
          <w:rStyle w:val="1-Char"/>
          <w:rFonts w:hint="cs"/>
          <w:rtl/>
        </w:rPr>
        <w:t xml:space="preserve"> </w:t>
      </w:r>
      <w:r w:rsidRPr="006A61A7">
        <w:rPr>
          <w:rStyle w:val="1-Char"/>
          <w:rFonts w:hint="cs"/>
          <w:rtl/>
        </w:rPr>
        <w:t>روزه</w:t>
      </w:r>
      <w:r w:rsidR="009C71F4" w:rsidRPr="006A61A7">
        <w:rPr>
          <w:rStyle w:val="1-Char"/>
          <w:rFonts w:hint="cs"/>
          <w:rtl/>
        </w:rPr>
        <w:t>‌</w:t>
      </w:r>
      <w:r w:rsidRPr="006A61A7">
        <w:rPr>
          <w:rStyle w:val="1-Char"/>
          <w:rFonts w:hint="cs"/>
          <w:rtl/>
        </w:rPr>
        <w:t>ی روزهای دوشنبه و پنج شنبه</w:t>
      </w:r>
      <w:r w:rsidR="009C71F4" w:rsidRPr="006A61A7">
        <w:rPr>
          <w:rStyle w:val="1-Char"/>
          <w:rtl/>
        </w:rPr>
        <w:t>‌</w:t>
      </w:r>
      <w:r w:rsidRPr="006A61A7">
        <w:rPr>
          <w:rStyle w:val="1-Char"/>
          <w:rFonts w:hint="cs"/>
          <w:rtl/>
        </w:rPr>
        <w:t>ی هر هفته.</w:t>
      </w:r>
    </w:p>
    <w:p w:rsidR="001B40FE" w:rsidRPr="006A61A7" w:rsidRDefault="001B40FE" w:rsidP="00382551">
      <w:pPr>
        <w:ind w:left="641" w:hanging="357"/>
        <w:rPr>
          <w:rStyle w:val="1-Char"/>
          <w:rtl/>
        </w:rPr>
      </w:pPr>
      <w:r w:rsidRPr="006A61A7">
        <w:rPr>
          <w:rStyle w:val="1-Char"/>
          <w:rFonts w:hint="cs"/>
          <w:rtl/>
        </w:rPr>
        <w:t>10</w:t>
      </w:r>
      <w:r w:rsidR="00382551">
        <w:rPr>
          <w:rStyle w:val="1-Char"/>
          <w:rFonts w:hint="cs"/>
          <w:rtl/>
        </w:rPr>
        <w:t>-</w:t>
      </w:r>
      <w:r w:rsidR="00EE2BE2" w:rsidRPr="006A61A7">
        <w:rPr>
          <w:rStyle w:val="1-Char"/>
          <w:rtl/>
        </w:rPr>
        <w:tab/>
      </w:r>
      <w:r w:rsidRPr="006A61A7">
        <w:rPr>
          <w:rStyle w:val="1-Char"/>
          <w:rFonts w:hint="cs"/>
          <w:rtl/>
        </w:rPr>
        <w:t>روزه</w:t>
      </w:r>
      <w:r w:rsidR="009C71F4" w:rsidRPr="006A61A7">
        <w:rPr>
          <w:rStyle w:val="1-Char"/>
          <w:rFonts w:hint="cs"/>
          <w:rtl/>
        </w:rPr>
        <w:t>‌</w:t>
      </w:r>
      <w:r w:rsidRPr="006A61A7">
        <w:rPr>
          <w:rStyle w:val="1-Char"/>
          <w:rFonts w:hint="cs"/>
          <w:rtl/>
        </w:rPr>
        <w:t>ی یک روز درمیان.</w:t>
      </w:r>
    </w:p>
    <w:p w:rsidR="001B40FE" w:rsidRPr="006A61A7" w:rsidRDefault="001B40FE" w:rsidP="00382551">
      <w:pPr>
        <w:ind w:left="641" w:hanging="357"/>
        <w:rPr>
          <w:rStyle w:val="1-Char"/>
          <w:rtl/>
        </w:rPr>
      </w:pPr>
      <w:r w:rsidRPr="006A61A7">
        <w:rPr>
          <w:rStyle w:val="1-Char"/>
          <w:rFonts w:hint="cs"/>
          <w:rtl/>
        </w:rPr>
        <w:t>11</w:t>
      </w:r>
      <w:r w:rsidR="00382551">
        <w:rPr>
          <w:rStyle w:val="1-Char"/>
          <w:rFonts w:hint="cs"/>
          <w:rtl/>
        </w:rPr>
        <w:t>-</w:t>
      </w:r>
      <w:r w:rsidR="00EE2BE2" w:rsidRPr="006A61A7">
        <w:rPr>
          <w:rStyle w:val="1-Char"/>
          <w:rtl/>
        </w:rPr>
        <w:tab/>
      </w:r>
      <w:r w:rsidRPr="006A61A7">
        <w:rPr>
          <w:rStyle w:val="1-Char"/>
          <w:rFonts w:hint="cs"/>
          <w:rtl/>
        </w:rPr>
        <w:t>روزه گرفتن جوانان مجرّدی که فرصت و توانایی مالی ازدواج را ندارند، مستحب می</w:t>
      </w:r>
      <w:r w:rsidR="009C71F4" w:rsidRPr="006A61A7">
        <w:rPr>
          <w:rStyle w:val="1-Char"/>
          <w:rFonts w:hint="cs"/>
          <w:rtl/>
        </w:rPr>
        <w:t>‌</w:t>
      </w:r>
      <w:r w:rsidRPr="006A61A7">
        <w:rPr>
          <w:rStyle w:val="1-Char"/>
          <w:rFonts w:hint="cs"/>
          <w:rtl/>
        </w:rPr>
        <w:t>باشد.</w:t>
      </w:r>
    </w:p>
    <w:p w:rsidR="001B40FE" w:rsidRPr="00382551" w:rsidRDefault="001B40FE" w:rsidP="00382551">
      <w:pPr>
        <w:pStyle w:val="9-0"/>
        <w:spacing w:before="120"/>
        <w:rPr>
          <w:rStyle w:val="8-Char"/>
          <w:b/>
          <w:bCs w:val="0"/>
          <w:rtl/>
        </w:rPr>
      </w:pPr>
      <w:r w:rsidRPr="00382551">
        <w:rPr>
          <w:rStyle w:val="9-Char"/>
          <w:rFonts w:hint="cs"/>
          <w:b/>
          <w:bCs/>
          <w:rtl/>
        </w:rPr>
        <w:t>ب) روزه</w:t>
      </w:r>
      <w:r w:rsidR="009C71F4" w:rsidRPr="00382551">
        <w:rPr>
          <w:rStyle w:val="9-Char"/>
          <w:rFonts w:hint="cs"/>
          <w:b/>
          <w:bCs/>
          <w:rtl/>
        </w:rPr>
        <w:t>‌</w:t>
      </w:r>
      <w:r w:rsidRPr="00382551">
        <w:rPr>
          <w:rStyle w:val="9-Char"/>
          <w:rFonts w:hint="cs"/>
          <w:b/>
          <w:bCs/>
          <w:rtl/>
        </w:rPr>
        <w:t>ی مکروه</w:t>
      </w:r>
      <w:r w:rsidR="00382551" w:rsidRPr="00382551">
        <w:rPr>
          <w:rStyle w:val="9-Char"/>
          <w:rFonts w:hint="cs"/>
          <w:b/>
          <w:bCs/>
          <w:rtl/>
        </w:rPr>
        <w:t>:</w:t>
      </w:r>
    </w:p>
    <w:p w:rsidR="001B40FE" w:rsidRPr="006A61A7" w:rsidRDefault="001B40FE" w:rsidP="00286662">
      <w:pPr>
        <w:ind w:firstLine="284"/>
        <w:rPr>
          <w:rStyle w:val="1-Char"/>
          <w:rtl/>
        </w:rPr>
      </w:pPr>
      <w:r w:rsidRPr="006A61A7">
        <w:rPr>
          <w:rStyle w:val="1-Char"/>
          <w:rFonts w:hint="cs"/>
          <w:rtl/>
        </w:rPr>
        <w:t>روزه گرفتن در روزهای زیر کراهت دارد:</w:t>
      </w:r>
    </w:p>
    <w:p w:rsidR="001B40FE" w:rsidRPr="006A61A7" w:rsidRDefault="001B40FE" w:rsidP="009B1A7A">
      <w:pPr>
        <w:numPr>
          <w:ilvl w:val="0"/>
          <w:numId w:val="18"/>
        </w:numPr>
        <w:ind w:left="641" w:hanging="357"/>
        <w:rPr>
          <w:rStyle w:val="1-Char"/>
          <w:rtl/>
        </w:rPr>
      </w:pPr>
      <w:r w:rsidRPr="006A61A7">
        <w:rPr>
          <w:rStyle w:val="1-Char"/>
          <w:rFonts w:hint="cs"/>
          <w:rtl/>
        </w:rPr>
        <w:t>روزه</w:t>
      </w:r>
      <w:r w:rsidR="009C71F4" w:rsidRPr="006A61A7">
        <w:rPr>
          <w:rStyle w:val="1-Char"/>
          <w:rFonts w:hint="cs"/>
          <w:rtl/>
        </w:rPr>
        <w:t>‌</w:t>
      </w:r>
      <w:r w:rsidRPr="006A61A7">
        <w:rPr>
          <w:rStyle w:val="1-Char"/>
          <w:rFonts w:hint="cs"/>
          <w:rtl/>
        </w:rPr>
        <w:t>ی حاجیانی که برای ادای مناسک حج، در عرفات حضور دارند.</w:t>
      </w:r>
    </w:p>
    <w:p w:rsidR="001B40FE" w:rsidRPr="006A61A7" w:rsidRDefault="001B40FE" w:rsidP="009B1A7A">
      <w:pPr>
        <w:numPr>
          <w:ilvl w:val="0"/>
          <w:numId w:val="18"/>
        </w:numPr>
        <w:ind w:left="641" w:hanging="357"/>
        <w:rPr>
          <w:rStyle w:val="1-Char"/>
          <w:rtl/>
        </w:rPr>
      </w:pPr>
      <w:r w:rsidRPr="006A61A7">
        <w:rPr>
          <w:rStyle w:val="1-Char"/>
          <w:rFonts w:hint="cs"/>
          <w:rtl/>
        </w:rPr>
        <w:t>تنها روز جمعه را روزه گرفتن مکروه است.</w:t>
      </w:r>
    </w:p>
    <w:p w:rsidR="001B40FE" w:rsidRPr="006A61A7" w:rsidRDefault="001B40FE" w:rsidP="009B1A7A">
      <w:pPr>
        <w:numPr>
          <w:ilvl w:val="0"/>
          <w:numId w:val="18"/>
        </w:numPr>
        <w:ind w:left="641" w:hanging="357"/>
        <w:rPr>
          <w:rStyle w:val="1-Char"/>
          <w:rtl/>
        </w:rPr>
      </w:pPr>
      <w:r w:rsidRPr="006A61A7">
        <w:rPr>
          <w:rStyle w:val="1-Char"/>
          <w:rFonts w:hint="cs"/>
          <w:rtl/>
        </w:rPr>
        <w:t>روز شنبه را به تنهایی روزه گرفتن نیز کراهیت دارد.</w:t>
      </w:r>
    </w:p>
    <w:p w:rsidR="001B40FE" w:rsidRPr="006A61A7" w:rsidRDefault="001B40FE" w:rsidP="009B1A7A">
      <w:pPr>
        <w:numPr>
          <w:ilvl w:val="0"/>
          <w:numId w:val="18"/>
        </w:numPr>
        <w:ind w:left="641" w:hanging="357"/>
        <w:rPr>
          <w:rStyle w:val="1-Char"/>
          <w:rtl/>
        </w:rPr>
      </w:pPr>
      <w:r w:rsidRPr="006A61A7">
        <w:rPr>
          <w:rStyle w:val="1-Char"/>
          <w:rFonts w:hint="cs"/>
          <w:rtl/>
        </w:rPr>
        <w:t>روزه گرفتن در نیمه</w:t>
      </w:r>
      <w:r w:rsidR="009C71F4" w:rsidRPr="006A61A7">
        <w:rPr>
          <w:rStyle w:val="1-Char"/>
          <w:rFonts w:hint="cs"/>
          <w:rtl/>
        </w:rPr>
        <w:t>‌</w:t>
      </w:r>
      <w:r w:rsidRPr="006A61A7">
        <w:rPr>
          <w:rStyle w:val="1-Char"/>
          <w:rFonts w:hint="cs"/>
          <w:rtl/>
        </w:rPr>
        <w:t>ی آخر ماه شعبان نیز مکروه است.</w:t>
      </w:r>
    </w:p>
    <w:p w:rsidR="001B40FE" w:rsidRPr="006A61A7" w:rsidRDefault="001B40FE" w:rsidP="00286662">
      <w:pPr>
        <w:ind w:firstLine="284"/>
        <w:rPr>
          <w:rStyle w:val="1-Char"/>
          <w:rtl/>
        </w:rPr>
      </w:pPr>
      <w:r w:rsidRPr="006A61A7">
        <w:rPr>
          <w:rStyle w:val="1-Char"/>
          <w:rFonts w:hint="cs"/>
          <w:rtl/>
        </w:rPr>
        <w:t xml:space="preserve">ناگفته نماند که روزه گرفتن در روزهایی که بیان شد، کراهتش </w:t>
      </w:r>
      <w:r w:rsidRPr="00382551">
        <w:rPr>
          <w:rStyle w:val="1-Char"/>
          <w:rFonts w:hint="cs"/>
          <w:rtl/>
        </w:rPr>
        <w:t>کراهت «تنزیهی»</w:t>
      </w:r>
      <w:r w:rsidRPr="006A61A7">
        <w:rPr>
          <w:rStyle w:val="1-Char"/>
          <w:rFonts w:hint="cs"/>
          <w:rtl/>
        </w:rPr>
        <w:t xml:space="preserve"> است؛ امّا روزه گرفتن به شیوه</w:t>
      </w:r>
      <w:r w:rsidR="009C71F4" w:rsidRPr="006A61A7">
        <w:rPr>
          <w:rStyle w:val="1-Char"/>
          <w:rFonts w:hint="cs"/>
          <w:rtl/>
        </w:rPr>
        <w:t>‌</w:t>
      </w:r>
      <w:r w:rsidRPr="006A61A7">
        <w:rPr>
          <w:rStyle w:val="1-Char"/>
          <w:rFonts w:hint="cs"/>
          <w:rtl/>
        </w:rPr>
        <w:t xml:space="preserve">ی زیر دارای </w:t>
      </w:r>
      <w:r w:rsidRPr="00382551">
        <w:rPr>
          <w:rStyle w:val="1-Char"/>
          <w:rFonts w:hint="cs"/>
          <w:rtl/>
        </w:rPr>
        <w:t>کراهت «تحریمی»</w:t>
      </w:r>
      <w:r w:rsidRPr="006A61A7">
        <w:rPr>
          <w:rStyle w:val="1-Char"/>
          <w:rFonts w:hint="cs"/>
          <w:rtl/>
        </w:rPr>
        <w:t xml:space="preserve"> است: </w:t>
      </w:r>
    </w:p>
    <w:p w:rsidR="001B40FE" w:rsidRPr="006A61A7" w:rsidRDefault="001B40FE" w:rsidP="009B1A7A">
      <w:pPr>
        <w:numPr>
          <w:ilvl w:val="0"/>
          <w:numId w:val="19"/>
        </w:numPr>
        <w:ind w:left="641" w:hanging="357"/>
        <w:rPr>
          <w:rStyle w:val="1-Char"/>
          <w:rtl/>
        </w:rPr>
      </w:pPr>
      <w:r w:rsidRPr="006A61A7">
        <w:rPr>
          <w:rStyle w:val="1-Char"/>
          <w:rFonts w:hint="cs"/>
          <w:rtl/>
        </w:rPr>
        <w:t>دو یا چند روز را بدون افطار روزه گرفتن (روزه</w:t>
      </w:r>
      <w:r w:rsidR="009C71F4" w:rsidRPr="006A61A7">
        <w:rPr>
          <w:rStyle w:val="1-Char"/>
          <w:rFonts w:hint="cs"/>
          <w:rtl/>
        </w:rPr>
        <w:t>‌</w:t>
      </w:r>
      <w:r w:rsidRPr="006A61A7">
        <w:rPr>
          <w:rStyle w:val="1-Char"/>
          <w:rFonts w:hint="cs"/>
          <w:rtl/>
        </w:rPr>
        <w:t>ی وصال).</w:t>
      </w:r>
    </w:p>
    <w:p w:rsidR="001B40FE" w:rsidRPr="006A61A7" w:rsidRDefault="001B40FE" w:rsidP="009B1A7A">
      <w:pPr>
        <w:numPr>
          <w:ilvl w:val="0"/>
          <w:numId w:val="19"/>
        </w:numPr>
        <w:ind w:left="641" w:hanging="357"/>
        <w:rPr>
          <w:rStyle w:val="1-Char"/>
          <w:rtl/>
        </w:rPr>
      </w:pPr>
      <w:r w:rsidRPr="006A61A7">
        <w:rPr>
          <w:rStyle w:val="1-Char"/>
          <w:rFonts w:hint="cs"/>
          <w:rtl/>
        </w:rPr>
        <w:t>روزه</w:t>
      </w:r>
      <w:r w:rsidR="009C71F4" w:rsidRPr="006A61A7">
        <w:rPr>
          <w:rStyle w:val="1-Char"/>
          <w:rFonts w:hint="cs"/>
          <w:rtl/>
        </w:rPr>
        <w:t>‌</w:t>
      </w:r>
      <w:r w:rsidRPr="006A61A7">
        <w:rPr>
          <w:rStyle w:val="1-Char"/>
          <w:rFonts w:hint="cs"/>
          <w:rtl/>
        </w:rPr>
        <w:t>ی روز شک، که روز سی</w:t>
      </w:r>
      <w:r w:rsidR="009C71F4" w:rsidRPr="006A61A7">
        <w:rPr>
          <w:rStyle w:val="1-Char"/>
          <w:rFonts w:hint="cs"/>
          <w:rtl/>
        </w:rPr>
        <w:t>‌</w:t>
      </w:r>
      <w:r w:rsidRPr="006A61A7">
        <w:rPr>
          <w:rStyle w:val="1-Char"/>
          <w:rFonts w:hint="cs"/>
          <w:rtl/>
        </w:rPr>
        <w:t>ام ماه شعبان است.</w:t>
      </w:r>
    </w:p>
    <w:p w:rsidR="001B40FE" w:rsidRPr="006A61A7" w:rsidRDefault="001B40FE" w:rsidP="009B1A7A">
      <w:pPr>
        <w:numPr>
          <w:ilvl w:val="0"/>
          <w:numId w:val="19"/>
        </w:numPr>
        <w:ind w:left="641" w:hanging="357"/>
        <w:rPr>
          <w:rStyle w:val="1-Char"/>
          <w:rtl/>
        </w:rPr>
      </w:pPr>
      <w:r w:rsidRPr="006A61A7">
        <w:rPr>
          <w:rStyle w:val="1-Char"/>
          <w:rFonts w:hint="cs"/>
          <w:rtl/>
        </w:rPr>
        <w:t>یک سال را پشت سرهم روزه گرفتن.</w:t>
      </w:r>
    </w:p>
    <w:p w:rsidR="001B40FE" w:rsidRPr="006A61A7" w:rsidRDefault="001B40FE" w:rsidP="009B1A7A">
      <w:pPr>
        <w:numPr>
          <w:ilvl w:val="0"/>
          <w:numId w:val="19"/>
        </w:numPr>
        <w:ind w:left="641" w:hanging="357"/>
        <w:rPr>
          <w:rStyle w:val="1-Char"/>
          <w:rtl/>
        </w:rPr>
      </w:pPr>
      <w:r w:rsidRPr="006A61A7">
        <w:rPr>
          <w:rStyle w:val="1-Char"/>
          <w:rFonts w:hint="cs"/>
          <w:rtl/>
        </w:rPr>
        <w:t>روزه</w:t>
      </w:r>
      <w:r w:rsidR="009C71F4" w:rsidRPr="006A61A7">
        <w:rPr>
          <w:rStyle w:val="1-Char"/>
          <w:rFonts w:hint="cs"/>
          <w:rtl/>
        </w:rPr>
        <w:t>‌</w:t>
      </w:r>
      <w:r w:rsidRPr="006A61A7">
        <w:rPr>
          <w:rStyle w:val="1-Char"/>
          <w:rFonts w:hint="cs"/>
          <w:rtl/>
        </w:rPr>
        <w:t>ی مستحب گرفتن زن بدون اجازه</w:t>
      </w:r>
      <w:r w:rsidR="009C71F4" w:rsidRPr="006A61A7">
        <w:rPr>
          <w:rStyle w:val="1-Char"/>
          <w:rFonts w:hint="cs"/>
          <w:rtl/>
        </w:rPr>
        <w:t>‌</w:t>
      </w:r>
      <w:r w:rsidRPr="006A61A7">
        <w:rPr>
          <w:rStyle w:val="1-Char"/>
          <w:rFonts w:hint="cs"/>
          <w:rtl/>
        </w:rPr>
        <w:t>ی شوهرش، هنگامی که شوهرش در مسافرت نیست.</w:t>
      </w:r>
    </w:p>
    <w:p w:rsidR="001B40FE" w:rsidRPr="00382551" w:rsidRDefault="001B40FE" w:rsidP="00382551">
      <w:pPr>
        <w:pStyle w:val="9-0"/>
        <w:spacing w:before="120"/>
        <w:rPr>
          <w:rStyle w:val="8-Char"/>
          <w:b/>
          <w:bCs w:val="0"/>
          <w:rtl/>
        </w:rPr>
      </w:pPr>
      <w:r w:rsidRPr="00382551">
        <w:rPr>
          <w:rStyle w:val="9-Char"/>
          <w:rFonts w:hint="cs"/>
          <w:b/>
          <w:bCs/>
          <w:rtl/>
        </w:rPr>
        <w:t>ج) روزه</w:t>
      </w:r>
      <w:r w:rsidR="009C71F4" w:rsidRPr="00382551">
        <w:rPr>
          <w:rStyle w:val="9-Char"/>
          <w:rFonts w:hint="cs"/>
          <w:b/>
          <w:bCs/>
          <w:rtl/>
        </w:rPr>
        <w:t>‌</w:t>
      </w:r>
      <w:r w:rsidRPr="00382551">
        <w:rPr>
          <w:rStyle w:val="9-Char"/>
          <w:rFonts w:hint="cs"/>
          <w:b/>
          <w:bCs/>
          <w:rtl/>
        </w:rPr>
        <w:t>ی حرام</w:t>
      </w:r>
      <w:r w:rsidR="00382551" w:rsidRPr="00382551">
        <w:rPr>
          <w:rStyle w:val="9-Char"/>
          <w:rFonts w:hint="cs"/>
          <w:b/>
          <w:bCs/>
          <w:rtl/>
        </w:rPr>
        <w:t>:</w:t>
      </w:r>
    </w:p>
    <w:p w:rsidR="001B40FE" w:rsidRPr="006A61A7" w:rsidRDefault="001B40FE" w:rsidP="00286662">
      <w:pPr>
        <w:ind w:firstLine="284"/>
        <w:rPr>
          <w:rStyle w:val="1-Char"/>
          <w:rtl/>
        </w:rPr>
      </w:pPr>
      <w:r w:rsidRPr="006A61A7">
        <w:rPr>
          <w:rStyle w:val="1-Char"/>
          <w:rFonts w:hint="cs"/>
          <w:rtl/>
        </w:rPr>
        <w:t xml:space="preserve">و در روزهای زیر روزه گرفتن حرام است: </w:t>
      </w:r>
    </w:p>
    <w:p w:rsidR="001B40FE" w:rsidRPr="006A61A7" w:rsidRDefault="001B40FE" w:rsidP="009B1A7A">
      <w:pPr>
        <w:numPr>
          <w:ilvl w:val="0"/>
          <w:numId w:val="20"/>
        </w:numPr>
        <w:ind w:left="641" w:hanging="357"/>
        <w:rPr>
          <w:rStyle w:val="1-Char"/>
          <w:rtl/>
        </w:rPr>
      </w:pPr>
      <w:r w:rsidRPr="006A61A7">
        <w:rPr>
          <w:rStyle w:val="1-Char"/>
          <w:rFonts w:hint="cs"/>
          <w:rtl/>
        </w:rPr>
        <w:t>روزهای عید فطر و عید قربان.</w:t>
      </w:r>
    </w:p>
    <w:p w:rsidR="001B40FE" w:rsidRPr="006A61A7" w:rsidRDefault="001B40FE" w:rsidP="009B1A7A">
      <w:pPr>
        <w:numPr>
          <w:ilvl w:val="0"/>
          <w:numId w:val="20"/>
        </w:numPr>
        <w:ind w:left="641" w:hanging="357"/>
        <w:rPr>
          <w:rStyle w:val="1-Char"/>
          <w:rtl/>
        </w:rPr>
      </w:pPr>
      <w:r w:rsidRPr="006A61A7">
        <w:rPr>
          <w:rStyle w:val="1-Char"/>
          <w:rFonts w:hint="cs"/>
          <w:rtl/>
        </w:rPr>
        <w:t>سه روز پس از عید قربان (ایام التشریق).</w:t>
      </w:r>
    </w:p>
    <w:p w:rsidR="001B40FE" w:rsidRPr="006A61A7" w:rsidRDefault="001B40FE" w:rsidP="009B1A7A">
      <w:pPr>
        <w:numPr>
          <w:ilvl w:val="0"/>
          <w:numId w:val="20"/>
        </w:numPr>
        <w:ind w:left="641" w:hanging="357"/>
        <w:rPr>
          <w:rStyle w:val="1-Char"/>
          <w:rtl/>
        </w:rPr>
      </w:pPr>
      <w:r w:rsidRPr="006A61A7">
        <w:rPr>
          <w:rStyle w:val="1-Char"/>
          <w:rFonts w:hint="cs"/>
          <w:rtl/>
        </w:rPr>
        <w:t>روزه</w:t>
      </w:r>
      <w:r w:rsidR="009C71F4" w:rsidRPr="006A61A7">
        <w:rPr>
          <w:rStyle w:val="1-Char"/>
          <w:rFonts w:hint="cs"/>
          <w:rtl/>
        </w:rPr>
        <w:t>‌</w:t>
      </w:r>
      <w:r w:rsidRPr="006A61A7">
        <w:rPr>
          <w:rStyle w:val="1-Char"/>
          <w:rFonts w:hint="cs"/>
          <w:rtl/>
        </w:rPr>
        <w:t>ی خانم</w:t>
      </w:r>
      <w:r w:rsidR="009C71F4" w:rsidRPr="006A61A7">
        <w:rPr>
          <w:rStyle w:val="1-Char"/>
          <w:rFonts w:hint="cs"/>
          <w:rtl/>
        </w:rPr>
        <w:t>‌</w:t>
      </w:r>
      <w:r w:rsidRPr="006A61A7">
        <w:rPr>
          <w:rStyle w:val="1-Char"/>
          <w:rFonts w:hint="cs"/>
          <w:rtl/>
        </w:rPr>
        <w:t>ها در ایّام عادت ماهیانه (حیض)؛ و پس از تولّد فرزند تا پاک شدن (نفاس).</w:t>
      </w:r>
    </w:p>
    <w:p w:rsidR="001B40FE" w:rsidRPr="006A61A7" w:rsidRDefault="001B40FE" w:rsidP="009B1A7A">
      <w:pPr>
        <w:numPr>
          <w:ilvl w:val="0"/>
          <w:numId w:val="20"/>
        </w:numPr>
        <w:ind w:left="641" w:hanging="357"/>
        <w:rPr>
          <w:rStyle w:val="1-Char"/>
          <w:rtl/>
        </w:rPr>
      </w:pPr>
      <w:r w:rsidRPr="006A61A7">
        <w:rPr>
          <w:rStyle w:val="1-Char"/>
          <w:rFonts w:hint="cs"/>
          <w:rtl/>
        </w:rPr>
        <w:t>روزه گرفتن بیماری که روزه باعث شدّت بیماری یا مرگ احتمالی او بشود، حرام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یفطر</w:t>
      </w:r>
      <w:r w:rsidRPr="006A61A7">
        <w:rPr>
          <w:rStyle w:val="1-Char"/>
          <w:rFonts w:hint="cs"/>
          <w:rtl/>
        </w:rPr>
        <w:t>»: روزه نمی</w:t>
      </w:r>
      <w:r w:rsidR="009C71F4" w:rsidRPr="006A61A7">
        <w:rPr>
          <w:rStyle w:val="1-Char"/>
          <w:rFonts w:hint="cs"/>
          <w:rtl/>
        </w:rPr>
        <w:t>‌</w:t>
      </w:r>
      <w:r w:rsidRPr="006A61A7">
        <w:rPr>
          <w:rStyle w:val="1-Char"/>
          <w:rFonts w:hint="cs"/>
          <w:rtl/>
        </w:rPr>
        <w:t>گرفت.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شهراً کاملاً</w:t>
      </w:r>
      <w:r w:rsidRPr="006A61A7">
        <w:rPr>
          <w:rStyle w:val="1-Char"/>
          <w:rFonts w:hint="cs"/>
          <w:rtl/>
        </w:rPr>
        <w:t>»: یک ماه کامل.</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منذ قدم المدینة</w:t>
      </w:r>
      <w:r w:rsidRPr="006A61A7">
        <w:rPr>
          <w:rStyle w:val="1-Char"/>
          <w:rFonts w:hint="cs"/>
          <w:rtl/>
        </w:rPr>
        <w:t>»: از هنگامی که پیامبر</w:t>
      </w:r>
      <w:r w:rsidR="004A5B94" w:rsidRPr="004A5B94">
        <w:rPr>
          <w:rFonts w:cs="CTraditional Arabic" w:hint="cs"/>
          <w:spacing w:val="4"/>
          <w:w w:val="103"/>
          <w:rtl/>
          <w:lang w:bidi="fa-IR"/>
        </w:rPr>
        <w:t xml:space="preserve"> </w:t>
      </w:r>
      <w:r w:rsidR="004A5B94" w:rsidRPr="004A5B94">
        <w:rPr>
          <w:rFonts w:cs="CTraditional Arabic" w:hint="cs"/>
          <w:spacing w:val="4"/>
          <w:w w:val="103"/>
          <w:szCs w:val="28"/>
          <w:rtl/>
          <w:lang w:bidi="fa-IR"/>
        </w:rPr>
        <w:t>ج</w:t>
      </w:r>
      <w:r w:rsidRPr="006A61A7">
        <w:rPr>
          <w:rStyle w:val="1-Char"/>
          <w:rFonts w:hint="cs"/>
          <w:rtl/>
        </w:rPr>
        <w:t xml:space="preserve"> به مدینه هجرت کردند. رسول خدا</w:t>
      </w:r>
      <w:r w:rsidR="004A5B94" w:rsidRPr="004A5B94">
        <w:rPr>
          <w:rFonts w:cs="CTraditional Arabic" w:hint="cs"/>
          <w:spacing w:val="4"/>
          <w:w w:val="103"/>
          <w:rtl/>
          <w:lang w:bidi="fa-IR"/>
        </w:rPr>
        <w:t xml:space="preserve"> </w:t>
      </w:r>
      <w:r w:rsidR="004A5B94" w:rsidRPr="004A5B94">
        <w:rPr>
          <w:rFonts w:cs="CTraditional Arabic" w:hint="cs"/>
          <w:spacing w:val="4"/>
          <w:w w:val="103"/>
          <w:szCs w:val="28"/>
          <w:rtl/>
          <w:lang w:bidi="fa-IR"/>
        </w:rPr>
        <w:t>ج</w:t>
      </w:r>
      <w:r w:rsidRPr="006A61A7">
        <w:rPr>
          <w:rStyle w:val="1-Char"/>
          <w:rFonts w:hint="cs"/>
          <w:rtl/>
        </w:rPr>
        <w:t xml:space="preserve"> خانه</w:t>
      </w:r>
      <w:r w:rsidR="009C71F4" w:rsidRPr="006A61A7">
        <w:rPr>
          <w:rStyle w:val="1-Char"/>
          <w:rFonts w:hint="cs"/>
          <w:rtl/>
        </w:rPr>
        <w:t>‌</w:t>
      </w:r>
      <w:r w:rsidRPr="006A61A7">
        <w:rPr>
          <w:rStyle w:val="1-Char"/>
          <w:rFonts w:hint="cs"/>
          <w:rtl/>
        </w:rPr>
        <w:t>ی خویش را در مکه در شب بیست و هفتم ماه صفر، سال چهاردهم بعثت ـ مطابق با 12 یا 13 سپتامبر 622 میلادی ـ ترک کردند و با رفیقشان ابوبکر صدیق</w:t>
      </w:r>
      <w:r w:rsidR="004A5B94" w:rsidRPr="004A5B94">
        <w:rPr>
          <w:rFonts w:cs="CTraditional Arabic" w:hint="cs"/>
          <w:spacing w:val="4"/>
          <w:w w:val="103"/>
          <w:szCs w:val="28"/>
          <w:rtl/>
        </w:rPr>
        <w:t>س</w:t>
      </w:r>
      <w:r w:rsidRPr="006A61A7">
        <w:rPr>
          <w:rStyle w:val="1-Char"/>
          <w:rFonts w:hint="cs"/>
          <w:rtl/>
        </w:rPr>
        <w:t xml:space="preserve"> پیش از طلوع فجر، از مکه خارج</w:t>
      </w:r>
      <w:r w:rsidR="00CC5670" w:rsidRPr="006A61A7">
        <w:rPr>
          <w:rStyle w:val="1-Char"/>
          <w:rFonts w:ascii="Times New Roman" w:hAnsi="Times New Roman" w:cs="Times New Roman" w:hint="cs"/>
          <w:rtl/>
        </w:rPr>
        <w:t> </w:t>
      </w:r>
      <w:r w:rsidRPr="006A61A7">
        <w:rPr>
          <w:rStyle w:val="1-Char"/>
          <w:rFonts w:hint="cs"/>
          <w:rtl/>
        </w:rPr>
        <w:t>شدند.</w:t>
      </w:r>
    </w:p>
    <w:p w:rsidR="001B40FE" w:rsidRPr="006A61A7" w:rsidRDefault="001B40FE" w:rsidP="00286662">
      <w:pPr>
        <w:ind w:firstLine="284"/>
        <w:rPr>
          <w:rStyle w:val="1-Char"/>
          <w:rtl/>
        </w:rPr>
      </w:pPr>
      <w:r w:rsidRPr="006A61A7">
        <w:rPr>
          <w:rStyle w:val="1-Char"/>
          <w:rFonts w:hint="cs"/>
          <w:rtl/>
        </w:rPr>
        <w:t>و در روز دوشنبه، هشتم ربیع الاول، سال چهاردهم بعثت ـ سال یکم هجری ـ مطابق با 23 سپتامبر 622 میلادی،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قباء فرود آمدند؛ و در این روز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پنجاه و سه سال تمام داشتند، نه کمتر و نه زیادتر؛ از بعثت ایشان سیزده سال تمام گذشته بود. البته بنابر قول کسانی که می</w:t>
      </w:r>
      <w:r w:rsidR="009C71F4" w:rsidRPr="006A61A7">
        <w:rPr>
          <w:rStyle w:val="1-Char"/>
          <w:rFonts w:hint="cs"/>
          <w:rtl/>
        </w:rPr>
        <w:t>‌</w:t>
      </w:r>
      <w:r w:rsidRPr="006A61A7">
        <w:rPr>
          <w:rStyle w:val="1-Char"/>
          <w:rFonts w:hint="cs"/>
          <w:rtl/>
        </w:rPr>
        <w:t>گویند: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نهم ماه ربیع الاول سال 41 از عام الفیل مبعوث به رسالت شده</w:t>
      </w:r>
      <w:r w:rsidR="009C71F4" w:rsidRPr="006A61A7">
        <w:rPr>
          <w:rStyle w:val="1-Char"/>
          <w:rFonts w:hint="cs"/>
          <w:rtl/>
        </w:rPr>
        <w:t>‌</w:t>
      </w:r>
      <w:r w:rsidRPr="006A61A7">
        <w:rPr>
          <w:rStyle w:val="1-Char"/>
          <w:rFonts w:hint="cs"/>
          <w:rtl/>
        </w:rPr>
        <w:t>اند؛ اما بنا بر قول کسانی که می</w:t>
      </w:r>
      <w:r w:rsidR="009C71F4" w:rsidRPr="006A61A7">
        <w:rPr>
          <w:rStyle w:val="1-Char"/>
          <w:rFonts w:hint="cs"/>
          <w:rtl/>
        </w:rPr>
        <w:t>‌</w:t>
      </w:r>
      <w:r w:rsidRPr="006A61A7">
        <w:rPr>
          <w:rStyle w:val="1-Char"/>
          <w:rFonts w:hint="cs"/>
          <w:rtl/>
        </w:rPr>
        <w:t>گویند: ایشان در ماه رمضان سال 41 از عام الفیل به کرامت نبوّت نائل شده</w:t>
      </w:r>
      <w:r w:rsidR="009C71F4" w:rsidRPr="006A61A7">
        <w:rPr>
          <w:rStyle w:val="1-Char"/>
          <w:rFonts w:hint="cs"/>
          <w:rtl/>
        </w:rPr>
        <w:t>‌</w:t>
      </w:r>
      <w:r w:rsidRPr="006A61A7">
        <w:rPr>
          <w:rStyle w:val="1-Char"/>
          <w:rFonts w:hint="cs"/>
          <w:rtl/>
        </w:rPr>
        <w:t>اند، در این روز، دوازده سال و پنج ماه و 18 روز یا 22 روز از بعثت ایشان گذشته بود.</w:t>
      </w:r>
    </w:p>
    <w:p w:rsidR="001B40FE" w:rsidRPr="006A61A7" w:rsidRDefault="001B40FE" w:rsidP="00D15871">
      <w:pPr>
        <w:ind w:firstLine="284"/>
        <w:rPr>
          <w:rStyle w:val="1-Char"/>
          <w:rtl/>
        </w:rPr>
      </w:pPr>
      <w:r w:rsidRPr="006A61A7">
        <w:rPr>
          <w:rStyle w:val="1-Char"/>
          <w:rFonts w:hint="cs"/>
          <w:rtl/>
        </w:rPr>
        <w:t>به هر حال، پیامبر</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چند روز را در قباء اقامت کردند، و پس از آن، به مدینه</w:t>
      </w:r>
      <w:r w:rsidR="009C71F4" w:rsidRPr="006A61A7">
        <w:rPr>
          <w:rStyle w:val="1-Char"/>
          <w:rFonts w:hint="cs"/>
          <w:rtl/>
        </w:rPr>
        <w:t>‌</w:t>
      </w:r>
      <w:r w:rsidRPr="006A61A7">
        <w:rPr>
          <w:rStyle w:val="1-Char"/>
          <w:rFonts w:hint="cs"/>
          <w:rtl/>
        </w:rPr>
        <w:t>ی منوّره وارد شدند.</w:t>
      </w:r>
    </w:p>
    <w:p w:rsidR="001B40FE" w:rsidRPr="006A61A7" w:rsidRDefault="00382551" w:rsidP="00382551">
      <w:pPr>
        <w:pStyle w:val="3-"/>
        <w:rPr>
          <w:rStyle w:val="1-Char"/>
          <w:rtl/>
        </w:rPr>
      </w:pPr>
      <w:bookmarkStart w:id="76" w:name="_Toc440109384"/>
      <w:r w:rsidRPr="00F23606">
        <w:rPr>
          <w:rtl/>
        </w:rPr>
        <w:t>حدیث</w:t>
      </w:r>
      <w:r>
        <w:rPr>
          <w:rtl/>
        </w:rPr>
        <w:t xml:space="preserve"> شماره</w:t>
      </w:r>
      <w:r>
        <w:rPr>
          <w:rFonts w:hint="cs"/>
          <w:rtl/>
        </w:rPr>
        <w:t xml:space="preserve"> 299</w:t>
      </w:r>
      <w:bookmarkEnd w:id="76"/>
    </w:p>
    <w:p w:rsidR="001B40FE" w:rsidRPr="004821E6" w:rsidRDefault="001B40FE" w:rsidP="004821E6">
      <w:pPr>
        <w:ind w:firstLine="284"/>
        <w:rPr>
          <w:rStyle w:val="7-Char"/>
          <w:rtl/>
        </w:rPr>
      </w:pPr>
      <w:r w:rsidRPr="004821E6">
        <w:rPr>
          <w:rStyle w:val="7-Char"/>
          <w:rFonts w:hint="cs"/>
          <w:rtl/>
        </w:rPr>
        <w:t>(2) حَدَّثَنَا عَلِيُّ بْنُ حُجْرٍ</w:t>
      </w:r>
      <w:r w:rsidR="00601534">
        <w:rPr>
          <w:rStyle w:val="7-Char"/>
          <w:rFonts w:hint="cs"/>
          <w:rtl/>
        </w:rPr>
        <w:t xml:space="preserve">، </w:t>
      </w:r>
      <w:r w:rsidRPr="004821E6">
        <w:rPr>
          <w:rStyle w:val="7-Char"/>
          <w:rFonts w:hint="cs"/>
          <w:rtl/>
        </w:rPr>
        <w:t>حَدَّثَنَا إِسْمَاعِيلُ بْنُ جَعْفَرٍ</w:t>
      </w:r>
      <w:r w:rsidR="00601534">
        <w:rPr>
          <w:rStyle w:val="7-Char"/>
          <w:rFonts w:hint="cs"/>
          <w:rtl/>
        </w:rPr>
        <w:t xml:space="preserve">، </w:t>
      </w:r>
      <w:r w:rsidRPr="004821E6">
        <w:rPr>
          <w:rStyle w:val="7-Char"/>
          <w:rFonts w:hint="cs"/>
          <w:rtl/>
        </w:rPr>
        <w:t>عَنْ حُمَ</w:t>
      </w:r>
      <w:r w:rsidR="002C00E3" w:rsidRPr="004821E6">
        <w:rPr>
          <w:rStyle w:val="7-Char"/>
          <w:rFonts w:hint="cs"/>
          <w:rtl/>
        </w:rPr>
        <w:t>يْدٍ</w:t>
      </w:r>
      <w:r w:rsidR="00601534">
        <w:rPr>
          <w:rStyle w:val="7-Char"/>
          <w:rFonts w:hint="cs"/>
          <w:rtl/>
        </w:rPr>
        <w:t xml:space="preserve">، </w:t>
      </w:r>
      <w:r w:rsidR="002C00E3" w:rsidRPr="004821E6">
        <w:rPr>
          <w:rStyle w:val="7-Char"/>
          <w:rFonts w:hint="cs"/>
          <w:rtl/>
        </w:rPr>
        <w:t>عَنْ أَنَسِ بْنِ مَالِكٍ</w:t>
      </w:r>
      <w:r w:rsidRPr="004821E6">
        <w:rPr>
          <w:rStyle w:val="7-Char"/>
          <w:rFonts w:hint="cs"/>
          <w:rtl/>
        </w:rPr>
        <w:t>، أَنَّهُ سُئِلَ عَنْ صَوْمِ النَّبِيِّ صَلَّى اللَّهُ عَلَيْهِ وَسَلَّمَ</w:t>
      </w:r>
      <w:r w:rsidR="00601534">
        <w:rPr>
          <w:rStyle w:val="7-Char"/>
          <w:rFonts w:hint="cs"/>
          <w:rtl/>
        </w:rPr>
        <w:t xml:space="preserve">، </w:t>
      </w:r>
      <w:r w:rsidRPr="004821E6">
        <w:rPr>
          <w:rStyle w:val="7-Char"/>
          <w:rFonts w:hint="cs"/>
          <w:rtl/>
        </w:rPr>
        <w:t>فَقَالَ</w:t>
      </w:r>
      <w:r w:rsidR="00601534">
        <w:rPr>
          <w:rStyle w:val="7-Char"/>
          <w:rFonts w:hint="cs"/>
          <w:rtl/>
        </w:rPr>
        <w:t xml:space="preserve">: </w:t>
      </w:r>
      <w:r w:rsidRPr="004821E6">
        <w:rPr>
          <w:rStyle w:val="7-Char"/>
          <w:rFonts w:hint="cs"/>
          <w:rtl/>
        </w:rPr>
        <w:t>كَانَ يَصُومُ مِنَ الشَّهْرِ حَتَّى نَرَى أَنْ لاَ يُرِيدَ أَنْ يُفْطِرَ مِنْهُ</w:t>
      </w:r>
      <w:r w:rsidR="00601534">
        <w:rPr>
          <w:rStyle w:val="7-Char"/>
          <w:rFonts w:hint="cs"/>
          <w:rtl/>
        </w:rPr>
        <w:t xml:space="preserve">، </w:t>
      </w:r>
      <w:r w:rsidRPr="004821E6">
        <w:rPr>
          <w:rStyle w:val="7-Char"/>
          <w:rFonts w:hint="cs"/>
          <w:rtl/>
        </w:rPr>
        <w:t>وَيُفْطِرُ حَتَّى نَرَى أَنْ لاَ يُرِيدَ أَنْ يَصُومَ مِنْهُ شَيْئًا . وَكُنْتَ لاَ تَشَاءُ أَنْ تَرَاهُ مِنَ اللَّيْلِ مُصَلِّيًا إِلاَ رَأَيْتَهُ مُصَلِّيًا</w:t>
      </w:r>
      <w:r w:rsidR="00601534">
        <w:rPr>
          <w:rStyle w:val="7-Char"/>
          <w:rFonts w:hint="cs"/>
          <w:rtl/>
        </w:rPr>
        <w:t xml:space="preserve">، </w:t>
      </w:r>
      <w:r w:rsidRPr="004821E6">
        <w:rPr>
          <w:rStyle w:val="7-Char"/>
          <w:rFonts w:hint="cs"/>
          <w:rtl/>
        </w:rPr>
        <w:t>وَلاَ نَائِمًا إِلاَ رَأَيْتَهُ نَائِمًا.</w:t>
      </w:r>
    </w:p>
    <w:p w:rsidR="001B40FE" w:rsidRPr="00286662" w:rsidRDefault="001B40FE" w:rsidP="00286662">
      <w:pPr>
        <w:ind w:firstLine="284"/>
        <w:rPr>
          <w:rStyle w:val="1-Char"/>
          <w:rtl/>
        </w:rPr>
      </w:pPr>
      <w:r w:rsidRPr="00286662">
        <w:rPr>
          <w:rStyle w:val="1-Char"/>
          <w:rFonts w:hint="cs"/>
          <w:rtl/>
        </w:rPr>
        <w:t>299 ـ (2) ... حُمید طویل</w:t>
      </w:r>
      <w:r w:rsidR="004A5B94" w:rsidRPr="004A5B94">
        <w:rPr>
          <w:rStyle w:val="1-Char"/>
          <w:rFonts w:cs="CTraditional Arabic" w:hint="cs"/>
          <w:rtl/>
        </w:rPr>
        <w:t>/</w:t>
      </w:r>
      <w:r w:rsidRPr="00286662">
        <w:rPr>
          <w:rStyle w:val="1-Char"/>
          <w:rFonts w:hint="cs"/>
          <w:rtl/>
        </w:rPr>
        <w:t xml:space="preserve"> گوید: از انس بن مالک</w:t>
      </w:r>
      <w:r w:rsidR="004A5B94" w:rsidRPr="004A5B94">
        <w:rPr>
          <w:rFonts w:cs="CTraditional Arabic" w:hint="cs"/>
          <w:szCs w:val="28"/>
          <w:rtl/>
        </w:rPr>
        <w:t>س</w:t>
      </w:r>
      <w:r w:rsidRPr="00286662">
        <w:rPr>
          <w:rStyle w:val="1-Char"/>
          <w:rFonts w:hint="cs"/>
          <w:rtl/>
        </w:rPr>
        <w:t xml:space="preserve"> پیرامون روزه</w:t>
      </w:r>
      <w:r w:rsidR="009C71F4" w:rsidRPr="00286662">
        <w:rPr>
          <w:rStyle w:val="1-Char"/>
          <w:rFonts w:hint="cs"/>
          <w:rtl/>
        </w:rPr>
        <w:t>‌</w:t>
      </w:r>
      <w:r w:rsidRPr="00286662">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پرسیده شد؟ او در پاسخ گفت: گاهی اتفاق می</w:t>
      </w:r>
      <w:r w:rsidR="009C71F4" w:rsidRPr="00286662">
        <w:rPr>
          <w:rStyle w:val="1-Char"/>
          <w:rFonts w:hint="cs"/>
          <w:rtl/>
        </w:rPr>
        <w:t>‌</w:t>
      </w:r>
      <w:r w:rsidRPr="00286662">
        <w:rPr>
          <w:rStyle w:val="1-Char"/>
          <w:rFonts w:hint="cs"/>
          <w:rtl/>
        </w:rPr>
        <w:t>افتاد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چنان پیوسته در یک ماه روزه می</w:t>
      </w:r>
      <w:r w:rsidR="009C71F4" w:rsidRPr="00286662">
        <w:rPr>
          <w:rStyle w:val="1-Char"/>
          <w:rFonts w:hint="cs"/>
          <w:rtl/>
        </w:rPr>
        <w:t>‌</w:t>
      </w:r>
      <w:r w:rsidRPr="00286662">
        <w:rPr>
          <w:rStyle w:val="1-Char"/>
          <w:rFonts w:hint="cs"/>
          <w:rtl/>
        </w:rPr>
        <w:t>گرفتند که می</w:t>
      </w:r>
      <w:r w:rsidR="009C71F4" w:rsidRPr="00286662">
        <w:rPr>
          <w:rStyle w:val="1-Char"/>
          <w:rFonts w:hint="cs"/>
          <w:rtl/>
        </w:rPr>
        <w:t>‌</w:t>
      </w:r>
      <w:r w:rsidRPr="00286662">
        <w:rPr>
          <w:rStyle w:val="1-Char"/>
          <w:rFonts w:hint="cs"/>
          <w:rtl/>
        </w:rPr>
        <w:t>پنداشتیم: ایشان دیگر نمی</w:t>
      </w:r>
      <w:r w:rsidR="009C71F4" w:rsidRPr="00286662">
        <w:rPr>
          <w:rStyle w:val="1-Char"/>
          <w:rFonts w:hint="cs"/>
          <w:rtl/>
        </w:rPr>
        <w:t>‌</w:t>
      </w:r>
      <w:r w:rsidRPr="00286662">
        <w:rPr>
          <w:rStyle w:val="1-Char"/>
          <w:rFonts w:hint="cs"/>
          <w:rtl/>
        </w:rPr>
        <w:t>خواهند روزی از آن ماه را بخورند و افطار نمایند؛ (بلکه می</w:t>
      </w:r>
      <w:r w:rsidR="009C71F4" w:rsidRPr="00286662">
        <w:rPr>
          <w:rStyle w:val="1-Char"/>
          <w:rFonts w:hint="cs"/>
          <w:rtl/>
        </w:rPr>
        <w:t>‌</w:t>
      </w:r>
      <w:r w:rsidRPr="00286662">
        <w:rPr>
          <w:rStyle w:val="1-Char"/>
          <w:rFonts w:hint="cs"/>
          <w:rtl/>
        </w:rPr>
        <w:t>خواهند تمام ماه را روزه باشند، و روزی از آن را افطار نکنند)؛ و گاهی نیز چنان پیوسته در یک ماه افطار می</w:t>
      </w:r>
      <w:r w:rsidR="009C71F4" w:rsidRPr="00286662">
        <w:rPr>
          <w:rStyle w:val="1-Char"/>
          <w:rFonts w:hint="cs"/>
          <w:rtl/>
        </w:rPr>
        <w:t>‌</w:t>
      </w:r>
      <w:r w:rsidRPr="00286662">
        <w:rPr>
          <w:rStyle w:val="1-Char"/>
          <w:rFonts w:hint="cs"/>
          <w:rtl/>
        </w:rPr>
        <w:t>کردند و روزه(ی مستحبّی) نمی</w:t>
      </w:r>
      <w:r w:rsidR="009C71F4" w:rsidRPr="00286662">
        <w:rPr>
          <w:rStyle w:val="1-Char"/>
          <w:rFonts w:hint="cs"/>
          <w:rtl/>
        </w:rPr>
        <w:t>‌</w:t>
      </w:r>
      <w:r w:rsidRPr="00286662">
        <w:rPr>
          <w:rStyle w:val="1-Char"/>
          <w:rFonts w:hint="cs"/>
          <w:rtl/>
        </w:rPr>
        <w:t>گرفتند که می</w:t>
      </w:r>
      <w:r w:rsidR="009C71F4" w:rsidRPr="00286662">
        <w:rPr>
          <w:rStyle w:val="1-Char"/>
          <w:rtl/>
        </w:rPr>
        <w:t>‌</w:t>
      </w:r>
      <w:r w:rsidRPr="00286662">
        <w:rPr>
          <w:rStyle w:val="1-Char"/>
          <w:rFonts w:hint="cs"/>
          <w:rtl/>
        </w:rPr>
        <w:t>پنداشتیم: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دیگر نمی</w:t>
      </w:r>
      <w:r w:rsidR="009C71F4" w:rsidRPr="00286662">
        <w:rPr>
          <w:rStyle w:val="1-Char"/>
          <w:rFonts w:hint="cs"/>
          <w:rtl/>
        </w:rPr>
        <w:t>‌</w:t>
      </w:r>
      <w:r w:rsidRPr="00286662">
        <w:rPr>
          <w:rStyle w:val="1-Char"/>
          <w:rFonts w:hint="cs"/>
          <w:rtl/>
        </w:rPr>
        <w:t>خواهند روزی از آن ماه را روزه باشند.</w:t>
      </w:r>
    </w:p>
    <w:p w:rsidR="001B40FE" w:rsidRPr="00286662" w:rsidRDefault="001B40FE" w:rsidP="00286662">
      <w:pPr>
        <w:ind w:firstLine="284"/>
        <w:rPr>
          <w:rStyle w:val="1-Char"/>
          <w:rtl/>
        </w:rPr>
      </w:pPr>
      <w:r w:rsidRPr="00286662">
        <w:rPr>
          <w:rStyle w:val="1-Char"/>
          <w:rFonts w:hint="cs"/>
          <w:rtl/>
        </w:rPr>
        <w:t>و گاهی چنان بود که می</w:t>
      </w:r>
      <w:r w:rsidR="009C71F4" w:rsidRPr="00286662">
        <w:rPr>
          <w:rStyle w:val="1-Char"/>
          <w:rFonts w:hint="cs"/>
          <w:rtl/>
        </w:rPr>
        <w:t>‌</w:t>
      </w:r>
      <w:r w:rsidRPr="00286662">
        <w:rPr>
          <w:rStyle w:val="1-Char"/>
          <w:rFonts w:hint="cs"/>
          <w:rtl/>
        </w:rPr>
        <w:t>پنداشتی در این وقت از شب، باید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خواب باشند و حال آنکه ایشان را در حال نماز می</w:t>
      </w:r>
      <w:r w:rsidR="009C71F4" w:rsidRPr="00286662">
        <w:rPr>
          <w:rStyle w:val="1-Char"/>
          <w:rFonts w:hint="cs"/>
          <w:rtl/>
        </w:rPr>
        <w:t>‌</w:t>
      </w:r>
      <w:r w:rsidRPr="00286662">
        <w:rPr>
          <w:rStyle w:val="1-Char"/>
          <w:rFonts w:hint="cs"/>
          <w:rtl/>
        </w:rPr>
        <w:t>دیدی؛ و گاهی می</w:t>
      </w:r>
      <w:r w:rsidR="009C71F4" w:rsidRPr="00286662">
        <w:rPr>
          <w:rStyle w:val="1-Char"/>
          <w:rFonts w:hint="cs"/>
          <w:rtl/>
        </w:rPr>
        <w:t>‌</w:t>
      </w:r>
      <w:r w:rsidRPr="00286662">
        <w:rPr>
          <w:rStyle w:val="1-Char"/>
          <w:rFonts w:hint="cs"/>
          <w:rtl/>
        </w:rPr>
        <w:t>پنداشتی که باید ایشان را در حال نماز ببینی و حال آنکه ایشان خواب بودند.</w:t>
      </w:r>
    </w:p>
    <w:p w:rsidR="002C00E3" w:rsidRDefault="001270E0" w:rsidP="006A61A7">
      <w:pPr>
        <w:pStyle w:val="9-"/>
        <w:rPr>
          <w:lang w:bidi="fa-IR"/>
        </w:rPr>
      </w:pPr>
      <w:r>
        <w:rPr>
          <w:noProof/>
        </w:rPr>
        <mc:AlternateContent>
          <mc:Choice Requires="wps">
            <w:drawing>
              <wp:anchor distT="0" distB="0" distL="114300" distR="114300" simplePos="0" relativeHeight="251622400" behindDoc="1" locked="0" layoutInCell="1" allowOverlap="1" wp14:anchorId="63A6C81D" wp14:editId="1057FCFF">
                <wp:simplePos x="0" y="0"/>
                <wp:positionH relativeFrom="column">
                  <wp:posOffset>800735</wp:posOffset>
                </wp:positionH>
                <wp:positionV relativeFrom="paragraph">
                  <wp:posOffset>172085</wp:posOffset>
                </wp:positionV>
                <wp:extent cx="3084830" cy="0"/>
                <wp:effectExtent l="10160" t="10160" r="10160" b="8890"/>
                <wp:wrapNone/>
                <wp:docPr id="755" name="Line 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Z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kwlG&#10;inQg0kYojubjSehOb1wBQZXa2lAfPalXs9H0u0NKVy1Rex5Zvp0NJGYhI3mXEjbOwB27/otmEEMO&#10;XsdWnRrbBUhoAjpFRc53RfjJIwqH43SWz8YgHL35ElLcEo11/jPXHQpGiSWwjsDkuHE+ECHFLSTc&#10;o/RaSBkFlwr1JZ5PRpOY4LQULDhDmLP7XSUtOpIwMvGLVYHnMczqg2IRrOWEra62J0JebLhcqoAH&#10;pQCdq3WZiR/zdL6arWb5IB9NV4M8revBp3WVD6br7GlSj+uqqrOfgVqWF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4uvoG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23424" behindDoc="1" locked="0" layoutInCell="1" allowOverlap="1" wp14:anchorId="1A916ACD" wp14:editId="57BAFBBC">
                <wp:simplePos x="0" y="0"/>
                <wp:positionH relativeFrom="column">
                  <wp:posOffset>1644650</wp:posOffset>
                </wp:positionH>
                <wp:positionV relativeFrom="paragraph">
                  <wp:posOffset>88900</wp:posOffset>
                </wp:positionV>
                <wp:extent cx="1397000" cy="182245"/>
                <wp:effectExtent l="6350" t="12700" r="6350" b="5080"/>
                <wp:wrapNone/>
                <wp:docPr id="754" name="Rectangle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6" o:spid="_x0000_s1026" style="position:absolute;margin-left:129.5pt;margin-top:7pt;width:110pt;height:1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A6K7iA+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B583D27" wp14:editId="432EE38D">
            <wp:extent cx="504825" cy="191135"/>
            <wp:effectExtent l="0" t="0" r="9525" b="0"/>
            <wp:docPr id="408" name="Picture 10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8DC5EA7" wp14:editId="392822FB">
            <wp:extent cx="504825" cy="191135"/>
            <wp:effectExtent l="0" t="0" r="9525" b="0"/>
            <wp:docPr id="407" name="Picture 10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كَانَ يَصُومُ مِنَ الشَّهْرِ حَتَّى نَرَى...</w:t>
      </w:r>
      <w:r w:rsidRPr="006A61A7">
        <w:rPr>
          <w:rStyle w:val="1-Char"/>
          <w:rFonts w:hint="cs"/>
          <w:rtl/>
        </w:rPr>
        <w:t>»: مراد این است که برای روزه</w:t>
      </w:r>
      <w:r w:rsidR="009C71F4" w:rsidRPr="006A61A7">
        <w:rPr>
          <w:rStyle w:val="1-Char"/>
          <w:rFonts w:hint="cs"/>
          <w:rtl/>
        </w:rPr>
        <w:t>‌</w:t>
      </w:r>
      <w:r w:rsidRPr="006A61A7">
        <w:rPr>
          <w:rStyle w:val="1-Char"/>
          <w:rFonts w:hint="cs"/>
          <w:rtl/>
        </w:rPr>
        <w:t>ی مستحبّی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وقت مشخّصی نبود؛ بلکه ایشان گاهی چنان پیوسته روزه</w:t>
      </w:r>
      <w:r w:rsidR="009C71F4" w:rsidRPr="006A61A7">
        <w:rPr>
          <w:rStyle w:val="1-Char"/>
          <w:rFonts w:hint="cs"/>
          <w:rtl/>
        </w:rPr>
        <w:t>‌</w:t>
      </w:r>
      <w:r w:rsidRPr="006A61A7">
        <w:rPr>
          <w:rStyle w:val="1-Char"/>
          <w:rFonts w:hint="cs"/>
          <w:rtl/>
        </w:rPr>
        <w:t>ی مستحبّی می</w:t>
      </w:r>
      <w:r w:rsidR="009C71F4" w:rsidRPr="006A61A7">
        <w:rPr>
          <w:rStyle w:val="1-Char"/>
          <w:rFonts w:hint="cs"/>
          <w:rtl/>
        </w:rPr>
        <w:t>‌</w:t>
      </w:r>
      <w:r w:rsidRPr="006A61A7">
        <w:rPr>
          <w:rStyle w:val="1-Char"/>
          <w:rFonts w:hint="cs"/>
          <w:rtl/>
        </w:rPr>
        <w:t>گرفتند که صحابه با خود می</w:t>
      </w:r>
      <w:r w:rsidR="009C71F4" w:rsidRPr="006A61A7">
        <w:rPr>
          <w:rStyle w:val="1-Char"/>
          <w:rFonts w:hint="cs"/>
          <w:rtl/>
        </w:rPr>
        <w:t>‌</w:t>
      </w:r>
      <w:r w:rsidRPr="006A61A7">
        <w:rPr>
          <w:rStyle w:val="1-Char"/>
          <w:rFonts w:hint="cs"/>
          <w:rtl/>
        </w:rPr>
        <w:t>گفتند: گویا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نمی</w:t>
      </w:r>
      <w:r w:rsidR="009C71F4" w:rsidRPr="006A61A7">
        <w:rPr>
          <w:rStyle w:val="1-Char"/>
          <w:rFonts w:hint="cs"/>
          <w:rtl/>
        </w:rPr>
        <w:t>‌</w:t>
      </w:r>
      <w:r w:rsidRPr="006A61A7">
        <w:rPr>
          <w:rStyle w:val="1-Char"/>
          <w:rFonts w:hint="cs"/>
          <w:rtl/>
        </w:rPr>
        <w:t>خواهد هیچ روزی از ماه را افطار کند.</w:t>
      </w:r>
    </w:p>
    <w:p w:rsidR="001B40FE" w:rsidRPr="006A61A7" w:rsidRDefault="001B40FE" w:rsidP="00286662">
      <w:pPr>
        <w:ind w:firstLine="284"/>
        <w:rPr>
          <w:rStyle w:val="1-Char"/>
          <w:rtl/>
        </w:rPr>
      </w:pPr>
      <w:r w:rsidRPr="006A61A7">
        <w:rPr>
          <w:rStyle w:val="1-Char"/>
          <w:rFonts w:hint="cs"/>
          <w:rtl/>
        </w:rPr>
        <w:t>و گاهی نیز چنان پیوسته افطار می</w:t>
      </w:r>
      <w:r w:rsidR="009C71F4" w:rsidRPr="006A61A7">
        <w:rPr>
          <w:rStyle w:val="1-Char"/>
          <w:rFonts w:hint="cs"/>
          <w:rtl/>
        </w:rPr>
        <w:t>‌</w:t>
      </w:r>
      <w:r w:rsidRPr="006A61A7">
        <w:rPr>
          <w:rStyle w:val="1-Char"/>
          <w:rFonts w:hint="cs"/>
          <w:rtl/>
        </w:rPr>
        <w:t>کردند که با خود می</w:t>
      </w:r>
      <w:r w:rsidR="009C71F4" w:rsidRPr="006A61A7">
        <w:rPr>
          <w:rStyle w:val="1-Char"/>
          <w:rFonts w:hint="cs"/>
          <w:rtl/>
        </w:rPr>
        <w:t>‌</w:t>
      </w:r>
      <w:r w:rsidRPr="006A61A7">
        <w:rPr>
          <w:rStyle w:val="1-Char"/>
          <w:rFonts w:hint="cs"/>
          <w:rtl/>
        </w:rPr>
        <w:t>گفتند: گویا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نمی</w:t>
      </w:r>
      <w:r w:rsidR="009C71F4" w:rsidRPr="006A61A7">
        <w:rPr>
          <w:rStyle w:val="1-Char"/>
          <w:rFonts w:hint="cs"/>
          <w:rtl/>
        </w:rPr>
        <w:t>‌</w:t>
      </w:r>
      <w:r w:rsidRPr="006A61A7">
        <w:rPr>
          <w:rStyle w:val="1-Char"/>
          <w:rFonts w:hint="cs"/>
          <w:rtl/>
        </w:rPr>
        <w:t>خواهد هیچ روزه بگیرد.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وَكُنْتَ لاَ تَشَاءُ أَنْ تَرَاهُ مِنَ اللَّيْلِ مُصَلِّيًا إِلاَ رَأَيْتَهُ</w:t>
      </w:r>
      <w:r w:rsidRPr="006A61A7">
        <w:rPr>
          <w:rStyle w:val="1-Char"/>
          <w:rFonts w:hint="cs"/>
          <w:rtl/>
        </w:rPr>
        <w:t>...»: مراد این است که برای نماز شب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وقت مشخّص و معیّنی وجود نداشت که حصّه</w:t>
      </w:r>
      <w:r w:rsidR="009C71F4" w:rsidRPr="006A61A7">
        <w:rPr>
          <w:rStyle w:val="1-Char"/>
          <w:rFonts w:hint="cs"/>
          <w:rtl/>
        </w:rPr>
        <w:t>‌</w:t>
      </w:r>
      <w:r w:rsidRPr="006A61A7">
        <w:rPr>
          <w:rStyle w:val="1-Char"/>
          <w:rFonts w:hint="cs"/>
          <w:rtl/>
        </w:rPr>
        <w:t>ی مشخصی از شب را برای خواب و حصّه</w:t>
      </w:r>
      <w:r w:rsidR="009C71F4" w:rsidRPr="006A61A7">
        <w:rPr>
          <w:rStyle w:val="1-Char"/>
          <w:rFonts w:hint="cs"/>
          <w:rtl/>
        </w:rPr>
        <w:t>‌</w:t>
      </w:r>
      <w:r w:rsidRPr="006A61A7">
        <w:rPr>
          <w:rStyle w:val="1-Char"/>
          <w:rFonts w:hint="cs"/>
          <w:rtl/>
        </w:rPr>
        <w:t>ی معینی را برای عبادت و نماز قرار دهند؛ بلکه عادت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چنان بود که گاه چنین تصور می</w:t>
      </w:r>
      <w:r w:rsidR="009C71F4" w:rsidRPr="006A61A7">
        <w:rPr>
          <w:rStyle w:val="1-Char"/>
          <w:rFonts w:hint="cs"/>
          <w:rtl/>
        </w:rPr>
        <w:t>‌</w:t>
      </w:r>
      <w:r w:rsidRPr="006A61A7">
        <w:rPr>
          <w:rStyle w:val="1-Char"/>
          <w:rFonts w:hint="cs"/>
          <w:rtl/>
        </w:rPr>
        <w:t>شد که در این وقت شب،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باید خواب باشند، حال آنکه ایشان بیدار و در حال خواندن نماز بودند؛ و گاهی چنین تصور می</w:t>
      </w:r>
      <w:r w:rsidR="009C71F4" w:rsidRPr="006A61A7">
        <w:rPr>
          <w:rStyle w:val="1-Char"/>
          <w:rFonts w:hint="cs"/>
          <w:rtl/>
        </w:rPr>
        <w:t>‌</w:t>
      </w:r>
      <w:r w:rsidRPr="006A61A7">
        <w:rPr>
          <w:rStyle w:val="1-Char"/>
          <w:rFonts w:hint="cs"/>
          <w:rtl/>
        </w:rPr>
        <w:t>شد که در این وقت شب، ایشان نماز می</w:t>
      </w:r>
      <w:r w:rsidR="009C71F4" w:rsidRPr="006A61A7">
        <w:rPr>
          <w:rStyle w:val="1-Char"/>
          <w:rFonts w:hint="cs"/>
          <w:rtl/>
        </w:rPr>
        <w:t>‌</w:t>
      </w:r>
      <w:r w:rsidRPr="006A61A7">
        <w:rPr>
          <w:rStyle w:val="1-Char"/>
          <w:rFonts w:hint="cs"/>
          <w:rtl/>
        </w:rPr>
        <w:t>خوانند، حال آنکه ایشان خواب بودند.</w:t>
      </w:r>
    </w:p>
    <w:p w:rsidR="001B40FE" w:rsidRPr="006A61A7" w:rsidRDefault="00382551" w:rsidP="00382551">
      <w:pPr>
        <w:pStyle w:val="3-"/>
        <w:rPr>
          <w:rStyle w:val="1-Char"/>
          <w:rtl/>
        </w:rPr>
      </w:pPr>
      <w:bookmarkStart w:id="77" w:name="_Toc440109385"/>
      <w:r w:rsidRPr="00F23606">
        <w:rPr>
          <w:rtl/>
        </w:rPr>
        <w:t>حدیث</w:t>
      </w:r>
      <w:r>
        <w:rPr>
          <w:rtl/>
        </w:rPr>
        <w:t xml:space="preserve"> شماره</w:t>
      </w:r>
      <w:r>
        <w:rPr>
          <w:rFonts w:hint="cs"/>
          <w:rtl/>
        </w:rPr>
        <w:t xml:space="preserve"> 300</w:t>
      </w:r>
      <w:bookmarkEnd w:id="77"/>
    </w:p>
    <w:p w:rsidR="001B40FE" w:rsidRPr="004821E6" w:rsidRDefault="001B40FE" w:rsidP="004821E6">
      <w:pPr>
        <w:ind w:firstLine="284"/>
        <w:rPr>
          <w:rStyle w:val="7-Char"/>
          <w:rtl/>
        </w:rPr>
      </w:pPr>
      <w:r w:rsidRPr="004821E6">
        <w:rPr>
          <w:rStyle w:val="7-Char"/>
          <w:rFonts w:hint="cs"/>
          <w:rtl/>
        </w:rPr>
        <w:t>(3) حَدَّثَنَا مَحْمُودُ بْنُ غَيْلاَنَ</w:t>
      </w:r>
      <w:r w:rsidR="00601534">
        <w:rPr>
          <w:rStyle w:val="7-Char"/>
          <w:rFonts w:hint="cs"/>
          <w:rtl/>
        </w:rPr>
        <w:t xml:space="preserve">، </w:t>
      </w:r>
      <w:r w:rsidRPr="004821E6">
        <w:rPr>
          <w:rStyle w:val="7-Char"/>
          <w:rFonts w:hint="cs"/>
          <w:rtl/>
        </w:rPr>
        <w:t>حَدَّثَنَا أَبُو دَاوُدَ</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أَبِي بِشْرٍ قَالَ</w:t>
      </w:r>
      <w:r w:rsidR="00601534">
        <w:rPr>
          <w:rStyle w:val="7-Char"/>
          <w:rFonts w:hint="cs"/>
          <w:rtl/>
        </w:rPr>
        <w:t xml:space="preserve">: </w:t>
      </w:r>
      <w:r w:rsidRPr="004821E6">
        <w:rPr>
          <w:rStyle w:val="7-Char"/>
          <w:rFonts w:hint="cs"/>
          <w:rtl/>
        </w:rPr>
        <w:t>سَمِعْتُ سَعِيدَ بْنَ جُبَيْرٍ</w:t>
      </w:r>
      <w:r w:rsidR="00601534">
        <w:rPr>
          <w:rStyle w:val="7-Char"/>
          <w:rFonts w:hint="cs"/>
          <w:rtl/>
        </w:rPr>
        <w:t xml:space="preserve">، </w:t>
      </w:r>
      <w:r w:rsidRPr="004821E6">
        <w:rPr>
          <w:rStyle w:val="7-Char"/>
          <w:rFonts w:hint="cs"/>
          <w:rtl/>
        </w:rPr>
        <w:t>عَنِ ابْنِ عَبَّاسٍ قَالَ</w:t>
      </w:r>
      <w:r w:rsidR="00601534">
        <w:rPr>
          <w:rStyle w:val="7-Char"/>
          <w:rFonts w:hint="cs"/>
          <w:rtl/>
        </w:rPr>
        <w:t xml:space="preserve">: </w:t>
      </w:r>
      <w:r w:rsidRPr="004821E6">
        <w:rPr>
          <w:rStyle w:val="7-Char"/>
          <w:rFonts w:hint="cs"/>
          <w:rtl/>
        </w:rPr>
        <w:t>كَانَ النَّبِيُّ صَلَّى اللَّهُ عَلَيْهِ وَسَلَّمَ يَصُومُ حَتَّى نَقُولَ: مَا يُرِيدُ أَنْ يُفْطِرَ مِنْهُ</w:t>
      </w:r>
      <w:r w:rsidR="00601534">
        <w:rPr>
          <w:rStyle w:val="7-Char"/>
          <w:rFonts w:hint="cs"/>
          <w:rtl/>
        </w:rPr>
        <w:t xml:space="preserve">، </w:t>
      </w:r>
      <w:r w:rsidRPr="004821E6">
        <w:rPr>
          <w:rStyle w:val="7-Char"/>
          <w:rFonts w:hint="cs"/>
          <w:rtl/>
        </w:rPr>
        <w:t>وَيُفْطِرُ حَتَّى نَقُولَ مَا يُرِيدُ أَنْ يَصُومَ مِنْهُ</w:t>
      </w:r>
      <w:r w:rsidR="00601534">
        <w:rPr>
          <w:rStyle w:val="7-Char"/>
          <w:rFonts w:hint="cs"/>
          <w:rtl/>
        </w:rPr>
        <w:t xml:space="preserve">، </w:t>
      </w:r>
      <w:r w:rsidRPr="004821E6">
        <w:rPr>
          <w:rStyle w:val="7-Char"/>
          <w:rFonts w:hint="cs"/>
          <w:rtl/>
        </w:rPr>
        <w:t>وَمَا صَامَ شَهْرًا كَامِلاَ مُنْذُ قَدِمَ الْمَدِينَةَ إِلَّا رَمَضَانَ.</w:t>
      </w:r>
    </w:p>
    <w:p w:rsidR="001B40FE" w:rsidRPr="00286662" w:rsidRDefault="001B40FE" w:rsidP="00CE56AA">
      <w:pPr>
        <w:ind w:firstLine="284"/>
        <w:rPr>
          <w:rStyle w:val="1-Char"/>
          <w:rtl/>
        </w:rPr>
      </w:pPr>
      <w:r w:rsidRPr="00286662">
        <w:rPr>
          <w:rStyle w:val="1-Char"/>
          <w:rFonts w:hint="cs"/>
          <w:rtl/>
        </w:rPr>
        <w:t>300 ـ (3) ... عبدالله بن عباس</w:t>
      </w:r>
      <w:r w:rsidR="004A5B94" w:rsidRPr="004A5B94">
        <w:rPr>
          <w:rStyle w:val="1-Char"/>
          <w:rFonts w:cs="CTraditional Arabic" w:hint="cs"/>
          <w:rtl/>
        </w:rPr>
        <w:t>ب</w:t>
      </w:r>
      <w:r w:rsidRPr="00286662">
        <w:rPr>
          <w:rStyle w:val="1-Char"/>
          <w:rFonts w:hint="cs"/>
          <w:rtl/>
        </w:rPr>
        <w:t xml:space="preserve"> گوید: گاهی اتفاق می</w:t>
      </w:r>
      <w:r w:rsidR="009C71F4" w:rsidRPr="00286662">
        <w:rPr>
          <w:rStyle w:val="1-Char"/>
          <w:rFonts w:hint="cs"/>
          <w:rtl/>
        </w:rPr>
        <w:t>‌</w:t>
      </w:r>
      <w:r w:rsidRPr="00286662">
        <w:rPr>
          <w:rStyle w:val="1-Char"/>
          <w:rFonts w:hint="cs"/>
          <w:rtl/>
        </w:rPr>
        <w:t>افتاد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w:t>
      </w:r>
      <w:r w:rsidR="00DE778F">
        <w:rPr>
          <w:rStyle w:val="1-Char"/>
          <w:rFonts w:hint="eastAsia"/>
          <w:rtl/>
        </w:rPr>
        <w:t>‌</w:t>
      </w:r>
      <w:r w:rsidRPr="00286662">
        <w:rPr>
          <w:rStyle w:val="1-Char"/>
          <w:rFonts w:hint="cs"/>
          <w:rtl/>
        </w:rPr>
        <w:t>چنان به گرفتن روزه(ی مستحبّی) ادامه می</w:t>
      </w:r>
      <w:r w:rsidR="009C71F4" w:rsidRPr="00286662">
        <w:rPr>
          <w:rStyle w:val="1-Char"/>
          <w:rtl/>
        </w:rPr>
        <w:t>‌</w:t>
      </w:r>
      <w:r w:rsidRPr="00286662">
        <w:rPr>
          <w:rStyle w:val="1-Char"/>
          <w:rFonts w:hint="cs"/>
          <w:rtl/>
        </w:rPr>
        <w:t>دادند تا اینکه با خود می</w:t>
      </w:r>
      <w:r w:rsidR="009C71F4" w:rsidRPr="00286662">
        <w:rPr>
          <w:rStyle w:val="1-Char"/>
          <w:rFonts w:hint="cs"/>
          <w:rtl/>
        </w:rPr>
        <w:t>‌</w:t>
      </w:r>
      <w:r w:rsidRPr="00286662">
        <w:rPr>
          <w:rStyle w:val="1-Char"/>
          <w:rFonts w:hint="cs"/>
          <w:rtl/>
        </w:rPr>
        <w:t>گفتیم: دیگر روزه را نمی</w:t>
      </w:r>
      <w:r w:rsidR="009C71F4" w:rsidRPr="00286662">
        <w:rPr>
          <w:rStyle w:val="1-Char"/>
          <w:rFonts w:hint="cs"/>
          <w:rtl/>
        </w:rPr>
        <w:t>‌</w:t>
      </w:r>
      <w:r w:rsidRPr="00286662">
        <w:rPr>
          <w:rStyle w:val="1-Char"/>
          <w:rFonts w:hint="cs"/>
          <w:rtl/>
        </w:rPr>
        <w:t>خورند و روزی از این ماه را افطار نخواهند کرد؛ و گاهی نیز چنان افطار می</w:t>
      </w:r>
      <w:r w:rsidR="009C71F4" w:rsidRPr="00286662">
        <w:rPr>
          <w:rStyle w:val="1-Char"/>
          <w:rFonts w:hint="cs"/>
          <w:rtl/>
        </w:rPr>
        <w:t>‌</w:t>
      </w:r>
      <w:r w:rsidRPr="00286662">
        <w:rPr>
          <w:rStyle w:val="1-Char"/>
          <w:rFonts w:hint="cs"/>
          <w:rtl/>
        </w:rPr>
        <w:t>کردند و روزه(ی مستحبّی) نمی</w:t>
      </w:r>
      <w:r w:rsidR="009C71F4" w:rsidRPr="00286662">
        <w:rPr>
          <w:rStyle w:val="1-Char"/>
          <w:rFonts w:hint="cs"/>
          <w:rtl/>
        </w:rPr>
        <w:t>‌</w:t>
      </w:r>
      <w:r w:rsidRPr="00286662">
        <w:rPr>
          <w:rStyle w:val="1-Char"/>
          <w:rFonts w:hint="cs"/>
          <w:rtl/>
        </w:rPr>
        <w:t>گرفتند که با خود می</w:t>
      </w:r>
      <w:r w:rsidR="009C71F4" w:rsidRPr="00286662">
        <w:rPr>
          <w:rStyle w:val="1-Char"/>
          <w:rFonts w:hint="cs"/>
          <w:rtl/>
        </w:rPr>
        <w:t>‌</w:t>
      </w:r>
      <w:r w:rsidRPr="00286662">
        <w:rPr>
          <w:rStyle w:val="1-Char"/>
          <w:rFonts w:hint="cs"/>
          <w:rtl/>
        </w:rPr>
        <w:t>گفتیم: دیگر نمی</w:t>
      </w:r>
      <w:r w:rsidR="009C71F4" w:rsidRPr="00286662">
        <w:rPr>
          <w:rStyle w:val="1-Char"/>
          <w:rFonts w:hint="cs"/>
          <w:rtl/>
        </w:rPr>
        <w:t>‌</w:t>
      </w:r>
      <w:r w:rsidRPr="00286662">
        <w:rPr>
          <w:rStyle w:val="1-Char"/>
          <w:rFonts w:hint="cs"/>
          <w:rtl/>
        </w:rPr>
        <w:t>خواهند از این ماه، روزی را روزه بگیرند. و از زمانی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مدینه</w:t>
      </w:r>
      <w:r w:rsidR="009C71F4" w:rsidRPr="00286662">
        <w:rPr>
          <w:rStyle w:val="1-Char"/>
          <w:rFonts w:hint="cs"/>
          <w:rtl/>
        </w:rPr>
        <w:t>‌</w:t>
      </w:r>
      <w:r w:rsidRPr="00286662">
        <w:rPr>
          <w:rStyle w:val="1-Char"/>
          <w:rFonts w:hint="cs"/>
          <w:rtl/>
        </w:rPr>
        <w:t>ی منوّره آمدند (و مکّه</w:t>
      </w:r>
      <w:r w:rsidR="009C71F4" w:rsidRPr="00286662">
        <w:rPr>
          <w:rStyle w:val="1-Char"/>
          <w:rFonts w:hint="cs"/>
          <w:rtl/>
        </w:rPr>
        <w:t>‌</w:t>
      </w:r>
      <w:r w:rsidRPr="00286662">
        <w:rPr>
          <w:rStyle w:val="1-Char"/>
          <w:rFonts w:hint="cs"/>
          <w:rtl/>
        </w:rPr>
        <w:t>ی مکرمه را به مقصد مدینه</w:t>
      </w:r>
      <w:r w:rsidR="009C71F4" w:rsidRPr="00286662">
        <w:rPr>
          <w:rStyle w:val="1-Char"/>
          <w:rFonts w:hint="cs"/>
          <w:rtl/>
        </w:rPr>
        <w:t>‌</w:t>
      </w:r>
      <w:r w:rsidRPr="00286662">
        <w:rPr>
          <w:rStyle w:val="1-Char"/>
          <w:rFonts w:hint="cs"/>
          <w:rtl/>
        </w:rPr>
        <w:t>ی منوّره ترک نمودند)، جز ماه مبارک رمضان، هیچ</w:t>
      </w:r>
      <w:r w:rsidR="00405DA1">
        <w:rPr>
          <w:rStyle w:val="1-Char"/>
          <w:rFonts w:hint="cs"/>
          <w:rtl/>
        </w:rPr>
        <w:t xml:space="preserve">گاه </w:t>
      </w:r>
      <w:r w:rsidRPr="00286662">
        <w:rPr>
          <w:rStyle w:val="1-Char"/>
          <w:rFonts w:hint="cs"/>
          <w:rtl/>
        </w:rPr>
        <w:t>یک ماه کامل را روزه نگرفتند.</w:t>
      </w:r>
    </w:p>
    <w:p w:rsidR="001B40FE" w:rsidRPr="006A61A7" w:rsidRDefault="00382551" w:rsidP="00382551">
      <w:pPr>
        <w:pStyle w:val="3-"/>
        <w:rPr>
          <w:rStyle w:val="1-Char"/>
          <w:rtl/>
        </w:rPr>
      </w:pPr>
      <w:bookmarkStart w:id="78" w:name="_Toc440109386"/>
      <w:r w:rsidRPr="00F23606">
        <w:rPr>
          <w:rtl/>
        </w:rPr>
        <w:t>حدیث</w:t>
      </w:r>
      <w:r>
        <w:rPr>
          <w:rtl/>
        </w:rPr>
        <w:t xml:space="preserve"> شماره</w:t>
      </w:r>
      <w:r>
        <w:rPr>
          <w:rFonts w:hint="cs"/>
          <w:rtl/>
        </w:rPr>
        <w:t xml:space="preserve"> 301</w:t>
      </w:r>
      <w:bookmarkEnd w:id="78"/>
    </w:p>
    <w:p w:rsidR="001B40FE" w:rsidRPr="004821E6" w:rsidRDefault="001B40FE" w:rsidP="004821E6">
      <w:pPr>
        <w:ind w:firstLine="284"/>
        <w:rPr>
          <w:rStyle w:val="7-Char"/>
          <w:rtl/>
        </w:rPr>
      </w:pPr>
      <w:r w:rsidRPr="004821E6">
        <w:rPr>
          <w:rStyle w:val="7-Char"/>
          <w:rFonts w:hint="cs"/>
          <w:rtl/>
        </w:rPr>
        <w:t>(4) حَدَّثَنَا مُحَمَّدُ بْنُ بَشَّارٍ</w:t>
      </w:r>
      <w:r w:rsidR="00601534">
        <w:rPr>
          <w:rStyle w:val="7-Char"/>
          <w:rFonts w:hint="cs"/>
          <w:rtl/>
        </w:rPr>
        <w:t xml:space="preserve">، </w:t>
      </w:r>
      <w:r w:rsidRPr="004821E6">
        <w:rPr>
          <w:rStyle w:val="7-Char"/>
          <w:rFonts w:hint="cs"/>
          <w:rtl/>
        </w:rPr>
        <w:t>حَدَّثَنَا عَبْدُ الرَّحْمَنِ بْنُ مَهْدِيٍّ</w:t>
      </w:r>
      <w:r w:rsidR="00601534">
        <w:rPr>
          <w:rStyle w:val="7-Char"/>
          <w:rFonts w:hint="cs"/>
          <w:rtl/>
        </w:rPr>
        <w:t xml:space="preserve">، </w:t>
      </w:r>
      <w:r w:rsidRPr="004821E6">
        <w:rPr>
          <w:rStyle w:val="7-Char"/>
          <w:rFonts w:hint="cs"/>
          <w:rtl/>
        </w:rPr>
        <w:t>عَنْ سُفْيَانَ</w:t>
      </w:r>
      <w:r w:rsidR="00601534">
        <w:rPr>
          <w:rStyle w:val="7-Char"/>
          <w:rFonts w:hint="cs"/>
          <w:rtl/>
        </w:rPr>
        <w:t xml:space="preserve">، </w:t>
      </w:r>
      <w:r w:rsidRPr="004821E6">
        <w:rPr>
          <w:rStyle w:val="7-Char"/>
          <w:rFonts w:hint="cs"/>
          <w:rtl/>
        </w:rPr>
        <w:t>عَنْ مَنْصُورٍ</w:t>
      </w:r>
      <w:r w:rsidR="00601534">
        <w:rPr>
          <w:rStyle w:val="7-Char"/>
          <w:rFonts w:hint="cs"/>
          <w:rtl/>
        </w:rPr>
        <w:t xml:space="preserve">، </w:t>
      </w:r>
      <w:r w:rsidRPr="004821E6">
        <w:rPr>
          <w:rStyle w:val="7-Char"/>
          <w:rFonts w:hint="cs"/>
          <w:rtl/>
        </w:rPr>
        <w:t>عَنْ سَالِمِ بْنِ أَبِي الْجَعْدِ</w:t>
      </w:r>
      <w:r w:rsidR="00601534">
        <w:rPr>
          <w:rStyle w:val="7-Char"/>
          <w:rFonts w:hint="cs"/>
          <w:rtl/>
        </w:rPr>
        <w:t xml:space="preserve">، </w:t>
      </w:r>
      <w:r w:rsidRPr="004821E6">
        <w:rPr>
          <w:rStyle w:val="7-Char"/>
          <w:rFonts w:hint="cs"/>
          <w:rtl/>
        </w:rPr>
        <w:t>عَنْ أَبِي سَلَمَةَ</w:t>
      </w:r>
      <w:r w:rsidR="00601534">
        <w:rPr>
          <w:rStyle w:val="7-Char"/>
          <w:rFonts w:hint="cs"/>
          <w:rtl/>
        </w:rPr>
        <w:t xml:space="preserve">، </w:t>
      </w:r>
      <w:r w:rsidRPr="004821E6">
        <w:rPr>
          <w:rStyle w:val="7-Char"/>
          <w:rFonts w:hint="cs"/>
          <w:rtl/>
        </w:rPr>
        <w:t>عَنْ أُمِّ سَلَمَةَ قَالَتْ</w:t>
      </w:r>
      <w:r w:rsidR="00601534">
        <w:rPr>
          <w:rStyle w:val="7-Char"/>
          <w:rFonts w:hint="cs"/>
          <w:rtl/>
        </w:rPr>
        <w:t xml:space="preserve">: </w:t>
      </w:r>
      <w:r w:rsidRPr="004821E6">
        <w:rPr>
          <w:rStyle w:val="7-Char"/>
          <w:rFonts w:hint="cs"/>
          <w:rtl/>
        </w:rPr>
        <w:t>مَا رَأَيْتُ النَّبِيَّ صَلَّى اللَّهُ عَلَيْهِ وَسَلَّمَ يَصُومُ شَهْرَيْنِ مُتَتَابِعَيْنِ إِلاَ شَعْبَانَ وَرَمَضَانَ.</w:t>
      </w:r>
    </w:p>
    <w:p w:rsidR="001B40FE" w:rsidRPr="004821E6" w:rsidRDefault="002C00E3" w:rsidP="004821E6">
      <w:pPr>
        <w:ind w:firstLine="284"/>
        <w:rPr>
          <w:rStyle w:val="7-Char"/>
          <w:rtl/>
        </w:rPr>
      </w:pPr>
      <w:r w:rsidRPr="004821E6">
        <w:rPr>
          <w:rStyle w:val="7-Char"/>
          <w:rtl/>
        </w:rPr>
        <w:tab/>
      </w:r>
      <w:r w:rsidR="001B40FE" w:rsidRPr="004821E6">
        <w:rPr>
          <w:rStyle w:val="7-Char"/>
          <w:rFonts w:hint="cs"/>
          <w:rtl/>
        </w:rPr>
        <w:t>قَالَ أَبُو عِيسَى</w:t>
      </w:r>
      <w:r w:rsidR="00601534">
        <w:rPr>
          <w:rStyle w:val="7-Char"/>
          <w:rFonts w:hint="cs"/>
          <w:rtl/>
        </w:rPr>
        <w:t xml:space="preserve">: </w:t>
      </w:r>
      <w:r w:rsidR="001B40FE" w:rsidRPr="004821E6">
        <w:rPr>
          <w:rStyle w:val="7-Char"/>
          <w:rFonts w:hint="cs"/>
          <w:rtl/>
        </w:rPr>
        <w:t>هَذَا إِسنَادٌ صَحِيحٌ</w:t>
      </w:r>
      <w:r w:rsidR="00601534">
        <w:rPr>
          <w:rStyle w:val="7-Char"/>
          <w:rFonts w:hint="cs"/>
          <w:rtl/>
        </w:rPr>
        <w:t xml:space="preserve">، </w:t>
      </w:r>
      <w:r w:rsidR="001B40FE" w:rsidRPr="004821E6">
        <w:rPr>
          <w:rStyle w:val="7-Char"/>
          <w:rFonts w:hint="cs"/>
          <w:rtl/>
        </w:rPr>
        <w:t>وَهَكَذَا قَالَ</w:t>
      </w:r>
      <w:r w:rsidR="00601534">
        <w:rPr>
          <w:rStyle w:val="7-Char"/>
          <w:rFonts w:hint="cs"/>
          <w:rtl/>
        </w:rPr>
        <w:t xml:space="preserve">: </w:t>
      </w:r>
      <w:r w:rsidR="001B40FE" w:rsidRPr="004821E6">
        <w:rPr>
          <w:rStyle w:val="7-Char"/>
          <w:rFonts w:hint="cs"/>
          <w:rtl/>
        </w:rPr>
        <w:t>عَنْ أَبِي سَلَمَةَ</w:t>
      </w:r>
      <w:r w:rsidR="00601534">
        <w:rPr>
          <w:rStyle w:val="7-Char"/>
          <w:rFonts w:hint="cs"/>
          <w:rtl/>
        </w:rPr>
        <w:t xml:space="preserve">، </w:t>
      </w:r>
      <w:r w:rsidR="001B40FE" w:rsidRPr="004821E6">
        <w:rPr>
          <w:rStyle w:val="7-Char"/>
          <w:rFonts w:hint="cs"/>
          <w:rtl/>
        </w:rPr>
        <w:t>عَنْ أُمِّ سَلَمَةَ ،وَرَوَى هَذَا الْحَدِيثَ غَيْرُ وَاحِدٍ</w:t>
      </w:r>
      <w:r w:rsidR="00601534">
        <w:rPr>
          <w:rStyle w:val="7-Char"/>
          <w:rFonts w:hint="cs"/>
          <w:rtl/>
        </w:rPr>
        <w:t xml:space="preserve">، </w:t>
      </w:r>
      <w:r w:rsidR="001B40FE" w:rsidRPr="004821E6">
        <w:rPr>
          <w:rStyle w:val="7-Char"/>
          <w:rFonts w:hint="cs"/>
          <w:rtl/>
        </w:rPr>
        <w:t>عَنْ أَبِي سَلَمَةَ</w:t>
      </w:r>
      <w:r w:rsidR="00601534">
        <w:rPr>
          <w:rStyle w:val="7-Char"/>
          <w:rFonts w:hint="cs"/>
          <w:rtl/>
        </w:rPr>
        <w:t xml:space="preserve">، </w:t>
      </w:r>
      <w:r w:rsidR="001B40FE" w:rsidRPr="004821E6">
        <w:rPr>
          <w:rStyle w:val="7-Char"/>
          <w:rFonts w:hint="cs"/>
          <w:rtl/>
        </w:rPr>
        <w:t>عَنْ عَائِشَةَ رَضِی الله تعالی عَنه، عَنِ النَّبِيِّ صَلَّى اللَّهُ عَلَيْهِ وَسَلَّمَ</w:t>
      </w:r>
      <w:r w:rsidR="00601534">
        <w:rPr>
          <w:rStyle w:val="7-Char"/>
          <w:rFonts w:hint="cs"/>
          <w:rtl/>
        </w:rPr>
        <w:t xml:space="preserve">، </w:t>
      </w:r>
      <w:r w:rsidR="001B40FE" w:rsidRPr="004821E6">
        <w:rPr>
          <w:rStyle w:val="7-Char"/>
          <w:rFonts w:hint="cs"/>
          <w:rtl/>
        </w:rPr>
        <w:t>وَيَحْتَمَلُ: أَنْ يَكُونَ أَبُو سَلَمَةَ بْنُ عَبْدِ الرَّحْمَنِ قَدْ رَوَى الْحَدِيثَ عَنْ عَائِشَةَ وَأُمِّ سَلَمَةَ جَمِيعًا</w:t>
      </w:r>
      <w:r w:rsidR="00601534">
        <w:rPr>
          <w:rStyle w:val="7-Char"/>
          <w:rFonts w:hint="cs"/>
          <w:rtl/>
        </w:rPr>
        <w:t xml:space="preserve">، </w:t>
      </w:r>
      <w:r w:rsidR="001B40FE" w:rsidRPr="004821E6">
        <w:rPr>
          <w:rStyle w:val="7-Char"/>
          <w:rFonts w:hint="cs"/>
          <w:rtl/>
        </w:rPr>
        <w:t>عَنِ النَّبِيِّ صَلَّى اللَّهُ عَلَيْهِ وَسَلَّمَ.</w:t>
      </w:r>
    </w:p>
    <w:p w:rsidR="001B40FE" w:rsidRPr="00286662" w:rsidRDefault="001B40FE" w:rsidP="00286662">
      <w:pPr>
        <w:ind w:firstLine="284"/>
        <w:rPr>
          <w:rStyle w:val="1-Char"/>
          <w:rtl/>
        </w:rPr>
      </w:pPr>
      <w:r w:rsidRPr="00286662">
        <w:rPr>
          <w:rStyle w:val="1-Char"/>
          <w:rFonts w:hint="cs"/>
          <w:rtl/>
        </w:rPr>
        <w:t>301 ـ (4) ... اُم سلمه</w:t>
      </w:r>
      <w:r w:rsidR="004A5B94" w:rsidRPr="004A5B94">
        <w:rPr>
          <w:rFonts w:cs="CTraditional Arabic" w:hint="cs"/>
          <w:sz w:val="28"/>
          <w:szCs w:val="28"/>
          <w:rtl/>
        </w:rPr>
        <w:t>ل</w:t>
      </w:r>
      <w:r w:rsidRPr="00286662">
        <w:rPr>
          <w:rStyle w:val="1-Char"/>
          <w:rFonts w:hint="cs"/>
          <w:rtl/>
        </w:rPr>
        <w:t xml:space="preserve"> (همسر گرامی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ندیدم که دو ماهِ پیاپی را پیوسته و کامل روزه بگیرند، مگر ماه شعبان و ماه رمضان را (که آن دو را پیاپی و پیوسته روزه می</w:t>
      </w:r>
      <w:r w:rsidR="009C71F4" w:rsidRPr="00286662">
        <w:rPr>
          <w:rStyle w:val="1-Char"/>
          <w:rFonts w:hint="cs"/>
          <w:rtl/>
        </w:rPr>
        <w:t>‌</w:t>
      </w:r>
      <w:r w:rsidRPr="00286662">
        <w:rPr>
          <w:rStyle w:val="1-Char"/>
          <w:rFonts w:hint="cs"/>
          <w:rtl/>
        </w:rPr>
        <w:t>گرفتند.)</w:t>
      </w:r>
    </w:p>
    <w:p w:rsidR="001B40FE" w:rsidRPr="00286662" w:rsidRDefault="001B40FE" w:rsidP="00F943DB">
      <w:pPr>
        <w:ind w:firstLine="284"/>
        <w:rPr>
          <w:rStyle w:val="1-Char"/>
          <w:rtl/>
        </w:rPr>
      </w:pPr>
      <w:r w:rsidRPr="00382551">
        <w:rPr>
          <w:rStyle w:val="9-Char"/>
          <w:rFonts w:hint="cs"/>
          <w:rtl/>
        </w:rPr>
        <w:t>ابوعیسی ترمذی</w:t>
      </w:r>
      <w:r w:rsidRPr="00286662">
        <w:rPr>
          <w:rStyle w:val="1-Char"/>
          <w:rFonts w:hint="cs"/>
          <w:rtl/>
        </w:rPr>
        <w:t xml:space="preserve"> گوید: اِسناد این حدیث، صحیح است. و سالم بن ابی الجعد که یکی از راویانِ این حدیث است، این روایت را اینگونه از ابوسلمة بن عبدالرحمن بن عوف</w:t>
      </w:r>
      <w:r w:rsidR="00F943DB">
        <w:rPr>
          <w:rStyle w:val="1-Char"/>
          <w:rFonts w:cs="CTraditional Arabic" w:hint="cs"/>
          <w:rtl/>
        </w:rPr>
        <w:t>س</w:t>
      </w:r>
      <w:r w:rsidR="00601534" w:rsidRPr="00F943DB">
        <w:rPr>
          <w:rStyle w:val="1-Char"/>
          <w:rtl/>
        </w:rPr>
        <w:t xml:space="preserve">، </w:t>
      </w:r>
      <w:r w:rsidRPr="00286662">
        <w:rPr>
          <w:rStyle w:val="1-Char"/>
          <w:rFonts w:hint="cs"/>
          <w:rtl/>
        </w:rPr>
        <w:t>از ام سلمه</w:t>
      </w:r>
      <w:r w:rsidR="004A5B94" w:rsidRPr="004A5B94">
        <w:rPr>
          <w:rFonts w:cs="CTraditional Arabic" w:hint="cs"/>
          <w:sz w:val="28"/>
          <w:szCs w:val="28"/>
          <w:rtl/>
        </w:rPr>
        <w:t>ل</w:t>
      </w:r>
      <w:r w:rsidRPr="00286662">
        <w:rPr>
          <w:rStyle w:val="1-Char"/>
          <w:rFonts w:hint="cs"/>
          <w:rtl/>
        </w:rPr>
        <w:t xml:space="preserve"> نقل کرده است.</w:t>
      </w:r>
    </w:p>
    <w:p w:rsidR="001B40FE" w:rsidRPr="00286662" w:rsidRDefault="001B40FE" w:rsidP="00286662">
      <w:pPr>
        <w:ind w:firstLine="284"/>
        <w:rPr>
          <w:rStyle w:val="1-Char"/>
          <w:rtl/>
        </w:rPr>
      </w:pPr>
      <w:r w:rsidRPr="00286662">
        <w:rPr>
          <w:rStyle w:val="1-Char"/>
          <w:rFonts w:hint="cs"/>
          <w:rtl/>
        </w:rPr>
        <w:t>و تنی چند از راویان نیز این حدیث را از ابوسلمه</w:t>
      </w:r>
      <w:r w:rsidR="004A5B94" w:rsidRPr="004A5B94">
        <w:rPr>
          <w:rFonts w:cs="CTraditional Arabic" w:hint="cs"/>
          <w:szCs w:val="28"/>
          <w:rtl/>
        </w:rPr>
        <w:t>س</w:t>
      </w:r>
      <w:r w:rsidRPr="00286662">
        <w:rPr>
          <w:rStyle w:val="1-Char"/>
          <w:rFonts w:hint="cs"/>
          <w:rtl/>
        </w:rPr>
        <w:t xml:space="preserve"> از عایشه</w:t>
      </w:r>
      <w:r w:rsidR="004A5B94" w:rsidRPr="004A5B94">
        <w:rPr>
          <w:rFonts w:cs="CTraditional Arabic" w:hint="cs"/>
          <w:sz w:val="28"/>
          <w:szCs w:val="28"/>
          <w:rtl/>
        </w:rPr>
        <w:t>ل</w:t>
      </w:r>
      <w:r w:rsidRPr="00286662">
        <w:rPr>
          <w:rStyle w:val="1-Char"/>
          <w:rFonts w:hint="cs"/>
          <w:rtl/>
        </w:rPr>
        <w:t>،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روایت کرده</w:t>
      </w:r>
      <w:r w:rsidR="009C71F4" w:rsidRPr="00286662">
        <w:rPr>
          <w:rStyle w:val="1-Char"/>
          <w:rFonts w:hint="cs"/>
          <w:rtl/>
        </w:rPr>
        <w:t>‌</w:t>
      </w:r>
      <w:r w:rsidRPr="00286662">
        <w:rPr>
          <w:rStyle w:val="1-Char"/>
          <w:rFonts w:hint="cs"/>
          <w:rtl/>
        </w:rPr>
        <w:t>اند.</w:t>
      </w:r>
    </w:p>
    <w:p w:rsidR="001B40FE" w:rsidRPr="00286662" w:rsidRDefault="001B40FE" w:rsidP="00286662">
      <w:pPr>
        <w:ind w:firstLine="284"/>
        <w:rPr>
          <w:rStyle w:val="1-Char"/>
          <w:rtl/>
        </w:rPr>
      </w:pPr>
      <w:r w:rsidRPr="00286662">
        <w:rPr>
          <w:rStyle w:val="1-Char"/>
          <w:rFonts w:hint="cs"/>
          <w:rtl/>
        </w:rPr>
        <w:t>و احتمال دارد که ابوسلمة بن عبدالرحمن</w:t>
      </w:r>
      <w:r w:rsidR="004A5B94" w:rsidRPr="004A5B94">
        <w:rPr>
          <w:rFonts w:cs="CTraditional Arabic" w:hint="cs"/>
          <w:szCs w:val="28"/>
          <w:rtl/>
        </w:rPr>
        <w:t>س</w:t>
      </w:r>
      <w:r w:rsidRPr="00286662">
        <w:rPr>
          <w:rStyle w:val="1-Char"/>
          <w:rFonts w:hint="cs"/>
          <w:rtl/>
        </w:rPr>
        <w:t xml:space="preserve"> این حدیث را هم از قول عایشه</w:t>
      </w:r>
      <w:r w:rsidR="004A5B94" w:rsidRPr="004A5B94">
        <w:rPr>
          <w:rFonts w:cs="CTraditional Arabic" w:hint="cs"/>
          <w:sz w:val="28"/>
          <w:szCs w:val="28"/>
          <w:rtl/>
        </w:rPr>
        <w:t>ل</w:t>
      </w:r>
      <w:r w:rsidR="00601534">
        <w:rPr>
          <w:rStyle w:val="1-Char"/>
          <w:rFonts w:hint="cs"/>
          <w:rtl/>
        </w:rPr>
        <w:t xml:space="preserve">، </w:t>
      </w:r>
      <w:r w:rsidRPr="00286662">
        <w:rPr>
          <w:rStyle w:val="1-Char"/>
          <w:rFonts w:hint="cs"/>
          <w:rtl/>
        </w:rPr>
        <w:t>و هم از قول امّ سلمه</w:t>
      </w:r>
      <w:r w:rsidR="004A5B94" w:rsidRPr="004A5B94">
        <w:rPr>
          <w:rFonts w:cs="CTraditional Arabic" w:hint="cs"/>
          <w:sz w:val="28"/>
          <w:szCs w:val="28"/>
          <w:rtl/>
        </w:rPr>
        <w:t>ل</w:t>
      </w:r>
      <w:r w:rsidRPr="00286662">
        <w:rPr>
          <w:rStyle w:val="1-Char"/>
          <w:rFonts w:hint="cs"/>
          <w:rtl/>
        </w:rPr>
        <w:t>،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نقل کرده باشد.</w:t>
      </w:r>
    </w:p>
    <w:p w:rsidR="002C00E3" w:rsidRDefault="001270E0" w:rsidP="006A61A7">
      <w:pPr>
        <w:pStyle w:val="9-"/>
        <w:rPr>
          <w:lang w:bidi="fa-IR"/>
        </w:rPr>
      </w:pPr>
      <w:r>
        <w:rPr>
          <w:noProof/>
        </w:rPr>
        <mc:AlternateContent>
          <mc:Choice Requires="wps">
            <w:drawing>
              <wp:anchor distT="0" distB="0" distL="114300" distR="114300" simplePos="0" relativeHeight="251624448" behindDoc="1" locked="0" layoutInCell="1" allowOverlap="1" wp14:anchorId="53D2C9D4" wp14:editId="5895B144">
                <wp:simplePos x="0" y="0"/>
                <wp:positionH relativeFrom="column">
                  <wp:posOffset>800735</wp:posOffset>
                </wp:positionH>
                <wp:positionV relativeFrom="paragraph">
                  <wp:posOffset>172085</wp:posOffset>
                </wp:positionV>
                <wp:extent cx="3084830" cy="0"/>
                <wp:effectExtent l="10160" t="10160" r="10160" b="8890"/>
                <wp:wrapNone/>
                <wp:docPr id="753" name="Line 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kd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sQrZH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25472" behindDoc="1" locked="0" layoutInCell="1" allowOverlap="1" wp14:anchorId="01BE6316" wp14:editId="7FEBED40">
                <wp:simplePos x="0" y="0"/>
                <wp:positionH relativeFrom="column">
                  <wp:posOffset>1644650</wp:posOffset>
                </wp:positionH>
                <wp:positionV relativeFrom="paragraph">
                  <wp:posOffset>88900</wp:posOffset>
                </wp:positionV>
                <wp:extent cx="1397000" cy="182245"/>
                <wp:effectExtent l="6350" t="12700" r="6350" b="5080"/>
                <wp:wrapNone/>
                <wp:docPr id="752" name="Rectangle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8" o:spid="_x0000_s1026" style="position:absolute;margin-left:129.5pt;margin-top:7pt;width:110pt;height:1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jDPQIAAHc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KxFow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8F99B2D" wp14:editId="3AC2DF8B">
            <wp:extent cx="504825" cy="191135"/>
            <wp:effectExtent l="0" t="0" r="9525" b="0"/>
            <wp:docPr id="406" name="Picture 10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6106BB4D" wp14:editId="5A4C50B6">
            <wp:extent cx="504825" cy="191135"/>
            <wp:effectExtent l="0" t="0" r="9525" b="0"/>
            <wp:docPr id="405" name="Picture 10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متتابعین</w:t>
      </w:r>
      <w:r w:rsidRPr="006A61A7">
        <w:rPr>
          <w:rStyle w:val="1-Char"/>
          <w:rFonts w:hint="cs"/>
          <w:rtl/>
        </w:rPr>
        <w:t>»: پیاپی و پشت سرهم.</w:t>
      </w:r>
    </w:p>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ماه رمضان را به صورت کامل روزه می</w:t>
      </w:r>
      <w:r w:rsidR="009C71F4" w:rsidRPr="006A61A7">
        <w:rPr>
          <w:rStyle w:val="1-Char"/>
          <w:rFonts w:hint="cs"/>
          <w:rtl/>
        </w:rPr>
        <w:t>‌</w:t>
      </w:r>
      <w:r w:rsidRPr="006A61A7">
        <w:rPr>
          <w:rStyle w:val="1-Char"/>
          <w:rFonts w:hint="cs"/>
          <w:rtl/>
        </w:rPr>
        <w:t>گرفتند، واکثر روزهای ماه شعبان را نیز روزه داشتند.</w:t>
      </w:r>
    </w:p>
    <w:p w:rsidR="001B40FE" w:rsidRDefault="001B40FE" w:rsidP="00382551">
      <w:pPr>
        <w:ind w:firstLine="284"/>
        <w:rPr>
          <w:rFonts w:cs="B Zar"/>
          <w:rtl/>
        </w:rPr>
      </w:pPr>
      <w:r w:rsidRPr="00382551">
        <w:rPr>
          <w:rStyle w:val="1-Char"/>
          <w:rFonts w:hint="cs"/>
          <w:rtl/>
        </w:rPr>
        <w:t>از عایشه</w:t>
      </w:r>
      <w:r w:rsidR="004A5B94" w:rsidRPr="004A5B94">
        <w:rPr>
          <w:rStyle w:val="1-Char"/>
          <w:rFonts w:cs="CTraditional Arabic" w:hint="cs"/>
          <w:rtl/>
        </w:rPr>
        <w:t>ل</w:t>
      </w:r>
      <w:r w:rsidRPr="00382551">
        <w:rPr>
          <w:rStyle w:val="1-Char"/>
          <w:rFonts w:hint="cs"/>
          <w:rtl/>
        </w:rPr>
        <w:t xml:space="preserve"> روایت است که گفت: </w:t>
      </w:r>
      <w:r w:rsidRPr="00382551">
        <w:rPr>
          <w:rStyle w:val="7-Char"/>
          <w:rFonts w:hint="cs"/>
          <w:rtl/>
        </w:rPr>
        <w:t>«ما رأیتُ رسول الله</w:t>
      </w:r>
      <w:r w:rsidR="00382551">
        <w:rPr>
          <w:rStyle w:val="7-Char"/>
          <w:rFonts w:hint="cs"/>
          <w:rtl/>
        </w:rPr>
        <w:t xml:space="preserve"> </w:t>
      </w:r>
      <w:r w:rsidR="004A5B94" w:rsidRPr="004A5B94">
        <w:rPr>
          <w:rStyle w:val="7-Char"/>
          <w:rFonts w:cs="CTraditional Arabic" w:hint="cs"/>
          <w:szCs w:val="28"/>
          <w:rtl/>
        </w:rPr>
        <w:t>ج</w:t>
      </w:r>
      <w:r w:rsidRPr="00382551">
        <w:rPr>
          <w:rStyle w:val="7-Char"/>
          <w:rFonts w:hint="cs"/>
          <w:rtl/>
        </w:rPr>
        <w:t xml:space="preserve"> استکمل صیام شهر قط الاّ شهر رمضان، و</w:t>
      </w:r>
      <w:r w:rsidR="00382551">
        <w:rPr>
          <w:rStyle w:val="7-Char"/>
          <w:rFonts w:hint="cs"/>
          <w:rtl/>
        </w:rPr>
        <w:t>ما رأیته في</w:t>
      </w:r>
      <w:r w:rsidRPr="00382551">
        <w:rPr>
          <w:rStyle w:val="7-Char"/>
          <w:rFonts w:hint="cs"/>
          <w:rtl/>
        </w:rPr>
        <w:t xml:space="preserve"> شهر اکثر منه صیاما</w:t>
      </w:r>
      <w:r w:rsidR="00382551">
        <w:rPr>
          <w:rStyle w:val="7-Char"/>
          <w:rFonts w:hint="cs"/>
          <w:rtl/>
        </w:rPr>
        <w:t>ً في</w:t>
      </w:r>
      <w:r w:rsidRPr="00382551">
        <w:rPr>
          <w:rStyle w:val="7-Char"/>
          <w:rFonts w:hint="cs"/>
          <w:rtl/>
        </w:rPr>
        <w:t xml:space="preserve"> شعبان»</w:t>
      </w:r>
      <w:r w:rsidRPr="00382551">
        <w:rPr>
          <w:rStyle w:val="1-Char"/>
          <w:rFonts w:hint="cs"/>
          <w:rtl/>
        </w:rPr>
        <w:t>؛ [بخاری و مسلم]</w:t>
      </w:r>
    </w:p>
    <w:p w:rsidR="001B40FE" w:rsidRPr="006A61A7" w:rsidRDefault="001B40FE" w:rsidP="00382551">
      <w:pPr>
        <w:pStyle w:val="1-"/>
        <w:rPr>
          <w:rStyle w:val="1-Char"/>
          <w:rtl/>
        </w:rPr>
      </w:pPr>
      <w:r w:rsidRPr="00382551">
        <w:rPr>
          <w:rFonts w:hint="cs"/>
          <w:rtl/>
        </w:rPr>
        <w:t>«پیامبر</w:t>
      </w:r>
      <w:r w:rsidR="00382551">
        <w:rPr>
          <w:rFonts w:hint="cs"/>
          <w:rtl/>
        </w:rPr>
        <w:t xml:space="preserve"> </w:t>
      </w:r>
      <w:r w:rsidR="004A5B94" w:rsidRPr="004A5B94">
        <w:rPr>
          <w:rFonts w:cs="CTraditional Arabic" w:hint="cs"/>
          <w:rtl/>
        </w:rPr>
        <w:t>ج</w:t>
      </w:r>
      <w:r w:rsidRPr="00382551">
        <w:rPr>
          <w:rFonts w:hint="cs"/>
          <w:rtl/>
        </w:rPr>
        <w:t xml:space="preserve"> را ندیدم که ماهی را کامل روزه بگیرند، مگر ماه رمضان را؛ و ایشان را ندیدم که درهیچ یک از ماه</w:t>
      </w:r>
      <w:r w:rsidR="009C71F4" w:rsidRPr="00382551">
        <w:rPr>
          <w:rFonts w:hint="cs"/>
          <w:rtl/>
        </w:rPr>
        <w:t>‌</w:t>
      </w:r>
      <w:r w:rsidRPr="00382551">
        <w:rPr>
          <w:rFonts w:hint="cs"/>
          <w:rtl/>
        </w:rPr>
        <w:t>های دیگر به اندازه</w:t>
      </w:r>
      <w:r w:rsidR="009C71F4" w:rsidRPr="00382551">
        <w:rPr>
          <w:rFonts w:hint="cs"/>
          <w:rtl/>
        </w:rPr>
        <w:t>‌</w:t>
      </w:r>
      <w:r w:rsidRPr="00382551">
        <w:rPr>
          <w:rFonts w:hint="cs"/>
          <w:rtl/>
        </w:rPr>
        <w:t>ی ماه شعبان روزه بگیرند».</w:t>
      </w:r>
    </w:p>
    <w:p w:rsidR="001B40FE" w:rsidRPr="006A61A7" w:rsidRDefault="001B40FE" w:rsidP="00A16251">
      <w:pPr>
        <w:ind w:firstLine="284"/>
        <w:rPr>
          <w:rStyle w:val="1-Char"/>
          <w:rtl/>
        </w:rPr>
      </w:pPr>
      <w:r w:rsidRPr="006A61A7">
        <w:rPr>
          <w:rStyle w:val="1-Char"/>
          <w:rFonts w:hint="cs"/>
          <w:rtl/>
        </w:rPr>
        <w:t>و در روایتی دیگر می</w:t>
      </w:r>
      <w:r w:rsidR="009C71F4" w:rsidRPr="006A61A7">
        <w:rPr>
          <w:rStyle w:val="1-Char"/>
          <w:rFonts w:hint="cs"/>
          <w:rtl/>
        </w:rPr>
        <w:t>‌</w:t>
      </w:r>
      <w:r w:rsidRPr="006A61A7">
        <w:rPr>
          <w:rStyle w:val="1-Char"/>
          <w:rFonts w:hint="cs"/>
          <w:rtl/>
        </w:rPr>
        <w:t xml:space="preserve">گوید: </w:t>
      </w:r>
      <w:r w:rsidRPr="00A16251">
        <w:rPr>
          <w:rStyle w:val="7-Char"/>
          <w:rFonts w:hint="cs"/>
          <w:rtl/>
        </w:rPr>
        <w:t>«کان یصوم شعبان الاّ قلیلاً»</w:t>
      </w:r>
      <w:r w:rsidRPr="006A61A7">
        <w:rPr>
          <w:rStyle w:val="1-Char"/>
          <w:rFonts w:hint="cs"/>
          <w:rtl/>
        </w:rPr>
        <w:t xml:space="preserve"> [مسلم]؛ </w:t>
      </w:r>
      <w:r w:rsidRPr="00A16251">
        <w:rPr>
          <w:rStyle w:val="1-Char"/>
          <w:rFonts w:hint="cs"/>
          <w:rtl/>
        </w:rPr>
        <w:t>«آن حضرت</w:t>
      </w:r>
      <w:r w:rsidR="00A16251">
        <w:rPr>
          <w:rStyle w:val="1-Char"/>
          <w:rFonts w:hint="cs"/>
          <w:rtl/>
        </w:rPr>
        <w:t xml:space="preserve"> </w:t>
      </w:r>
      <w:r w:rsidR="004A5B94" w:rsidRPr="004A5B94">
        <w:rPr>
          <w:rStyle w:val="1-Char"/>
          <w:rFonts w:cs="CTraditional Arabic" w:hint="cs"/>
          <w:rtl/>
        </w:rPr>
        <w:t>ج</w:t>
      </w:r>
      <w:r w:rsidRPr="00A16251">
        <w:rPr>
          <w:rStyle w:val="1-Char"/>
          <w:rFonts w:hint="cs"/>
          <w:rtl/>
        </w:rPr>
        <w:t xml:space="preserve"> شعبان را جز کمی از آن، روزه می</w:t>
      </w:r>
      <w:r w:rsidR="009C71F4" w:rsidRPr="00A16251">
        <w:rPr>
          <w:rStyle w:val="1-Char"/>
          <w:rFonts w:hint="cs"/>
          <w:rtl/>
        </w:rPr>
        <w:t>‌</w:t>
      </w:r>
      <w:r w:rsidRPr="00A16251">
        <w:rPr>
          <w:rStyle w:val="1-Char"/>
          <w:rFonts w:hint="cs"/>
          <w:rtl/>
        </w:rPr>
        <w:t>گرفتند». یعنی بی</w:t>
      </w:r>
      <w:r w:rsidRPr="006A61A7">
        <w:rPr>
          <w:rStyle w:val="1-Char"/>
          <w:rFonts w:hint="cs"/>
          <w:rtl/>
        </w:rPr>
        <w:t>شتر روزهای ماه شعبان را روزه داشتند.</w:t>
      </w:r>
    </w:p>
    <w:p w:rsidR="001B40FE" w:rsidRDefault="001B40FE" w:rsidP="00286662">
      <w:pPr>
        <w:ind w:firstLine="284"/>
        <w:rPr>
          <w:rFonts w:cs="B Zar"/>
          <w:rtl/>
        </w:rPr>
      </w:pPr>
      <w:r>
        <w:rPr>
          <w:rFonts w:cs="B Zar" w:hint="cs"/>
          <w:rtl/>
        </w:rPr>
        <w:t>«</w:t>
      </w:r>
      <w:r w:rsidRPr="006A61A7">
        <w:rPr>
          <w:rStyle w:val="1-Char"/>
          <w:rFonts w:hint="cs"/>
          <w:rtl/>
        </w:rPr>
        <w:t>و هکذا قال: عن ابی سلمة عن ام سلمة ..</w:t>
      </w:r>
      <w:r>
        <w:rPr>
          <w:rFonts w:cs="B Zar" w:hint="cs"/>
          <w:rtl/>
        </w:rPr>
        <w:t xml:space="preserve">.»: </w:t>
      </w:r>
    </w:p>
    <w:p w:rsidR="001B40FE" w:rsidRPr="006A61A7" w:rsidRDefault="001B40FE" w:rsidP="00286662">
      <w:pPr>
        <w:ind w:firstLine="284"/>
        <w:rPr>
          <w:rStyle w:val="1-Char"/>
          <w:rtl/>
        </w:rPr>
      </w:pPr>
      <w:r w:rsidRPr="006A61A7">
        <w:rPr>
          <w:rStyle w:val="1-Char"/>
          <w:rFonts w:hint="cs"/>
          <w:rtl/>
        </w:rPr>
        <w:t>ترمذی در پی این حدیث می</w:t>
      </w:r>
      <w:r w:rsidR="009C71F4" w:rsidRPr="006A61A7">
        <w:rPr>
          <w:rStyle w:val="1-Char"/>
          <w:rFonts w:hint="cs"/>
          <w:rtl/>
        </w:rPr>
        <w:t>‌</w:t>
      </w:r>
      <w:r w:rsidRPr="006A61A7">
        <w:rPr>
          <w:rStyle w:val="1-Char"/>
          <w:rFonts w:hint="cs"/>
          <w:rtl/>
        </w:rPr>
        <w:t xml:space="preserve">گوید: حدیث بالا به دو طریق روایت شده است: </w:t>
      </w:r>
    </w:p>
    <w:p w:rsidR="001B40FE" w:rsidRPr="006A61A7" w:rsidRDefault="001B40FE" w:rsidP="009B1A7A">
      <w:pPr>
        <w:numPr>
          <w:ilvl w:val="1"/>
          <w:numId w:val="21"/>
        </w:numPr>
        <w:ind w:left="641" w:hanging="357"/>
        <w:rPr>
          <w:rStyle w:val="1-Char"/>
          <w:rtl/>
        </w:rPr>
      </w:pPr>
      <w:r w:rsidRPr="006A61A7">
        <w:rPr>
          <w:rStyle w:val="1-Char"/>
          <w:rFonts w:hint="cs"/>
          <w:rtl/>
        </w:rPr>
        <w:t>محمد بن بشّار، از عبدالرحمن بن مهدی، از سفیان، از منصور، از سالم بن ابی الجعد، از ابوسلمة بن عبدالرحمن بن عوف، از ام سلمة</w:t>
      </w:r>
      <w:r w:rsidR="004A5B94" w:rsidRPr="004A5B94">
        <w:rPr>
          <w:rFonts w:cs="CTraditional Arabic" w:hint="cs"/>
          <w:sz w:val="28"/>
          <w:szCs w:val="28"/>
          <w:rtl/>
        </w:rPr>
        <w:t>ل</w:t>
      </w:r>
      <w:r w:rsidRPr="006A61A7">
        <w:rPr>
          <w:rStyle w:val="1-Char"/>
          <w:rFonts w:hint="cs"/>
          <w:rtl/>
        </w:rPr>
        <w:t>،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p>
    <w:p w:rsidR="001B40FE" w:rsidRPr="006A61A7" w:rsidRDefault="001B40FE" w:rsidP="009B1A7A">
      <w:pPr>
        <w:numPr>
          <w:ilvl w:val="1"/>
          <w:numId w:val="21"/>
        </w:numPr>
        <w:ind w:left="641" w:hanging="357"/>
        <w:rPr>
          <w:rStyle w:val="1-Char"/>
          <w:rtl/>
        </w:rPr>
      </w:pPr>
      <w:r w:rsidRPr="006A61A7">
        <w:rPr>
          <w:rStyle w:val="1-Char"/>
          <w:rFonts w:hint="cs"/>
          <w:rtl/>
        </w:rPr>
        <w:t>از محمّد بن بشّار، از عبدالرحمن بن مهدی، از سفیان، از منصور، از سالم بن ابی الجعد، از ابوسلمة بن عبدالرحمن بن عوف، از عایشه</w:t>
      </w:r>
      <w:r w:rsidR="004A5B94" w:rsidRPr="004A5B94">
        <w:rPr>
          <w:rFonts w:cs="CTraditional Arabic" w:hint="cs"/>
          <w:sz w:val="28"/>
          <w:szCs w:val="28"/>
          <w:rtl/>
        </w:rPr>
        <w:t>ل</w:t>
      </w:r>
      <w:r w:rsidRPr="006A61A7">
        <w:rPr>
          <w:rStyle w:val="1-Char"/>
          <w:rFonts w:hint="cs"/>
          <w:rtl/>
        </w:rPr>
        <w:t>،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 xml:space="preserve">و ترمذی چنین برداشت کرده که </w:t>
      </w:r>
      <w:r w:rsidRPr="002413F2">
        <w:rPr>
          <w:rStyle w:val="1-Char"/>
          <w:rFonts w:hint="cs"/>
          <w:rtl/>
        </w:rPr>
        <w:t>ابوسلمة بن</w:t>
      </w:r>
      <w:r w:rsidRPr="006A61A7">
        <w:rPr>
          <w:rStyle w:val="1-Char"/>
          <w:rFonts w:hint="cs"/>
          <w:rtl/>
        </w:rPr>
        <w:t xml:space="preserve"> عبدالرحمن بن عوف، روایت فوق را هم از عایشه</w:t>
      </w:r>
      <w:r w:rsidR="004A5B94" w:rsidRPr="004A5B94">
        <w:rPr>
          <w:rFonts w:cs="CTraditional Arabic" w:hint="cs"/>
          <w:sz w:val="28"/>
          <w:szCs w:val="28"/>
          <w:rtl/>
        </w:rPr>
        <w:t>ل</w:t>
      </w:r>
      <w:r w:rsidRPr="006A61A7">
        <w:rPr>
          <w:rStyle w:val="1-Char"/>
          <w:rFonts w:hint="cs"/>
          <w:rtl/>
        </w:rPr>
        <w:t xml:space="preserve"> نقل کرده و هم از اُم سلمه</w:t>
      </w:r>
      <w:r w:rsidR="004A5B94" w:rsidRPr="004A5B94">
        <w:rPr>
          <w:rFonts w:cs="CTraditional Arabic" w:hint="cs"/>
          <w:sz w:val="28"/>
          <w:szCs w:val="28"/>
          <w:rtl/>
        </w:rPr>
        <w:t>ل</w:t>
      </w:r>
      <w:r w:rsidRPr="006A61A7">
        <w:rPr>
          <w:rStyle w:val="1-Char"/>
          <w:rFonts w:hint="cs"/>
          <w:rtl/>
        </w:rPr>
        <w:t>؛ و بدین جهت است که ابوسلمه، گاهی آن را به نقل از عایشه</w:t>
      </w:r>
      <w:r w:rsidR="004A5B94" w:rsidRPr="004A5B94">
        <w:rPr>
          <w:rFonts w:cs="CTraditional Arabic" w:hint="cs"/>
          <w:sz w:val="28"/>
          <w:szCs w:val="28"/>
          <w:rtl/>
        </w:rPr>
        <w:t>ل</w:t>
      </w:r>
      <w:r w:rsidRPr="006A61A7">
        <w:rPr>
          <w:rStyle w:val="1-Char"/>
          <w:rFonts w:hint="cs"/>
          <w:rtl/>
        </w:rPr>
        <w:t xml:space="preserve"> نقل می</w:t>
      </w:r>
      <w:r w:rsidR="009C71F4" w:rsidRPr="006A61A7">
        <w:rPr>
          <w:rStyle w:val="1-Char"/>
          <w:rtl/>
        </w:rPr>
        <w:t>‌</w:t>
      </w:r>
      <w:r w:rsidRPr="006A61A7">
        <w:rPr>
          <w:rStyle w:val="1-Char"/>
          <w:rFonts w:hint="cs"/>
          <w:rtl/>
        </w:rPr>
        <w:t>کند و گاهی به نقل از اُم سلمه</w:t>
      </w:r>
      <w:r w:rsidR="004A5B94" w:rsidRPr="004A5B94">
        <w:rPr>
          <w:rFonts w:cs="CTraditional Arabic" w:hint="cs"/>
          <w:sz w:val="28"/>
          <w:szCs w:val="28"/>
          <w:rtl/>
        </w:rPr>
        <w:t>ل</w:t>
      </w:r>
      <w:r w:rsidRPr="006A61A7">
        <w:rPr>
          <w:rStyle w:val="1-Char"/>
          <w:rFonts w:hint="cs"/>
          <w:rtl/>
        </w:rPr>
        <w:t>.</w:t>
      </w:r>
    </w:p>
    <w:p w:rsidR="001B40FE" w:rsidRPr="006A61A7" w:rsidRDefault="00A16251" w:rsidP="00A16251">
      <w:pPr>
        <w:pStyle w:val="3-"/>
        <w:rPr>
          <w:rStyle w:val="1-Char"/>
          <w:rtl/>
        </w:rPr>
      </w:pPr>
      <w:bookmarkStart w:id="79" w:name="_Toc440109387"/>
      <w:r w:rsidRPr="00F23606">
        <w:rPr>
          <w:rtl/>
        </w:rPr>
        <w:t>حدیث</w:t>
      </w:r>
      <w:r>
        <w:rPr>
          <w:rtl/>
        </w:rPr>
        <w:t xml:space="preserve"> شماره</w:t>
      </w:r>
      <w:r>
        <w:rPr>
          <w:rFonts w:hint="cs"/>
          <w:rtl/>
        </w:rPr>
        <w:t xml:space="preserve"> 302</w:t>
      </w:r>
      <w:bookmarkEnd w:id="79"/>
    </w:p>
    <w:p w:rsidR="001B40FE" w:rsidRPr="004821E6" w:rsidRDefault="001B40FE" w:rsidP="004821E6">
      <w:pPr>
        <w:ind w:firstLine="284"/>
        <w:rPr>
          <w:rStyle w:val="7-Char"/>
          <w:rtl/>
        </w:rPr>
      </w:pPr>
      <w:r w:rsidRPr="004821E6">
        <w:rPr>
          <w:rStyle w:val="7-Char"/>
          <w:rFonts w:hint="cs"/>
          <w:rtl/>
        </w:rPr>
        <w:t>(5) حَدَّثَنَا هَنَّادٌ</w:t>
      </w:r>
      <w:r w:rsidR="00601534">
        <w:rPr>
          <w:rStyle w:val="7-Char"/>
          <w:rFonts w:hint="cs"/>
          <w:rtl/>
        </w:rPr>
        <w:t xml:space="preserve">، </w:t>
      </w:r>
      <w:r w:rsidRPr="004821E6">
        <w:rPr>
          <w:rStyle w:val="7-Char"/>
          <w:rFonts w:hint="cs"/>
          <w:rtl/>
        </w:rPr>
        <w:t>حَدَّثَنَا عَبْدَةُ</w:t>
      </w:r>
      <w:r w:rsidR="00601534">
        <w:rPr>
          <w:rStyle w:val="7-Char"/>
          <w:rFonts w:hint="cs"/>
          <w:rtl/>
        </w:rPr>
        <w:t xml:space="preserve">، </w:t>
      </w:r>
      <w:r w:rsidRPr="004821E6">
        <w:rPr>
          <w:rStyle w:val="7-Char"/>
          <w:rFonts w:hint="cs"/>
          <w:rtl/>
        </w:rPr>
        <w:t>عَنْ مُحَمَّدِ بْنِ عَمْرٍو</w:t>
      </w:r>
      <w:r w:rsidR="00601534">
        <w:rPr>
          <w:rStyle w:val="7-Char"/>
          <w:rFonts w:hint="cs"/>
          <w:rtl/>
        </w:rPr>
        <w:t xml:space="preserve">، </w:t>
      </w:r>
      <w:r w:rsidRPr="004821E6">
        <w:rPr>
          <w:rStyle w:val="7-Char"/>
          <w:rFonts w:hint="cs"/>
          <w:rtl/>
        </w:rPr>
        <w:t>حَدَّثَنَا أَبُو سَلَمَةَ</w:t>
      </w:r>
      <w:r w:rsidR="00601534">
        <w:rPr>
          <w:rStyle w:val="7-Char"/>
          <w:rFonts w:hint="cs"/>
          <w:rtl/>
        </w:rPr>
        <w:t xml:space="preserve">، </w:t>
      </w:r>
      <w:r w:rsidRPr="004821E6">
        <w:rPr>
          <w:rStyle w:val="7-Char"/>
          <w:rFonts w:hint="cs"/>
          <w:rtl/>
        </w:rPr>
        <w:t>عَنْ عَائِشَةَ قَالَتْ</w:t>
      </w:r>
      <w:r w:rsidR="00601534">
        <w:rPr>
          <w:rStyle w:val="7-Char"/>
          <w:rFonts w:hint="cs"/>
          <w:rtl/>
        </w:rPr>
        <w:t xml:space="preserve">: </w:t>
      </w:r>
      <w:r w:rsidRPr="004821E6">
        <w:rPr>
          <w:rStyle w:val="7-Char"/>
          <w:rFonts w:hint="cs"/>
          <w:rtl/>
        </w:rPr>
        <w:t>لَمْ أَرَ رَسُولَ اللَّهِ صَلَّى اللَّهُ عَلَيْهِ وَسَلَّمَ يَصُومُ فِي شَهْرٍ أَكْثَرَ مِنْ صِيَامِهِ فِي شَعْبَانَ</w:t>
      </w:r>
      <w:r w:rsidR="00601534">
        <w:rPr>
          <w:rStyle w:val="7-Char"/>
          <w:rFonts w:hint="cs"/>
          <w:rtl/>
        </w:rPr>
        <w:t xml:space="preserve">، </w:t>
      </w:r>
      <w:r w:rsidRPr="004821E6">
        <w:rPr>
          <w:rStyle w:val="7-Char"/>
          <w:rFonts w:hint="cs"/>
          <w:rtl/>
        </w:rPr>
        <w:t>كَانَ يَصُومُ شَعْبَانَ إِلَّا قَلِيلاً بَلْ كَانَ يَصُومُهُ كُلَّهُ.</w:t>
      </w:r>
    </w:p>
    <w:p w:rsidR="001B40FE" w:rsidRPr="00286662" w:rsidRDefault="001B40FE" w:rsidP="00286662">
      <w:pPr>
        <w:ind w:firstLine="284"/>
        <w:rPr>
          <w:rStyle w:val="1-Char"/>
          <w:rtl/>
        </w:rPr>
      </w:pPr>
      <w:r w:rsidRPr="00286662">
        <w:rPr>
          <w:rStyle w:val="1-Char"/>
          <w:rFonts w:hint="cs"/>
          <w:rtl/>
        </w:rPr>
        <w:t>302 ـ (5) ... عایشه</w:t>
      </w:r>
      <w:r w:rsidR="004A5B94" w:rsidRPr="004A5B94">
        <w:rPr>
          <w:rFonts w:cs="CTraditional Arabic" w:hint="cs"/>
          <w:sz w:val="28"/>
          <w:szCs w:val="28"/>
          <w:rtl/>
        </w:rPr>
        <w:t>ل</w:t>
      </w:r>
      <w:r w:rsidRPr="00286662">
        <w:rPr>
          <w:rStyle w:val="1-Char"/>
          <w:rFonts w:hint="cs"/>
          <w:rtl/>
        </w:rPr>
        <w:t xml:space="preserve"> گوید:‌هرگز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ندیدم که در هیچ یک از ماه</w:t>
      </w:r>
      <w:r w:rsidR="009C71F4" w:rsidRPr="00286662">
        <w:rPr>
          <w:rStyle w:val="1-Char"/>
          <w:rtl/>
        </w:rPr>
        <w:t>‌</w:t>
      </w:r>
      <w:r w:rsidRPr="00286662">
        <w:rPr>
          <w:rStyle w:val="1-Char"/>
          <w:rFonts w:hint="cs"/>
          <w:rtl/>
        </w:rPr>
        <w:t>ها، به اندازه</w:t>
      </w:r>
      <w:r w:rsidR="009C71F4" w:rsidRPr="00286662">
        <w:rPr>
          <w:rStyle w:val="1-Char"/>
          <w:rtl/>
        </w:rPr>
        <w:t>‌</w:t>
      </w:r>
      <w:r w:rsidRPr="00286662">
        <w:rPr>
          <w:rStyle w:val="1-Char"/>
          <w:rFonts w:hint="cs"/>
          <w:rtl/>
        </w:rPr>
        <w:t>ی ماه شعبان، روزه(ی مستحبی) بگیرند؛ زیرا ایشان تمام ماه شعبان را به جز چند روز از آن، روزه می</w:t>
      </w:r>
      <w:r w:rsidR="009C71F4" w:rsidRPr="00286662">
        <w:rPr>
          <w:rStyle w:val="1-Char"/>
          <w:rtl/>
        </w:rPr>
        <w:t>‌</w:t>
      </w:r>
      <w:r w:rsidR="009C71F4" w:rsidRPr="00286662">
        <w:rPr>
          <w:rStyle w:val="1-Char"/>
          <w:rFonts w:hint="cs"/>
          <w:rtl/>
        </w:rPr>
        <w:t>‌</w:t>
      </w:r>
      <w:r w:rsidRPr="00286662">
        <w:rPr>
          <w:rStyle w:val="1-Char"/>
          <w:rFonts w:hint="cs"/>
          <w:rtl/>
        </w:rPr>
        <w:t>گرفتند؛ بلکه تمام آن ماه را روزه می</w:t>
      </w:r>
      <w:r w:rsidR="009C71F4" w:rsidRPr="00286662">
        <w:rPr>
          <w:rStyle w:val="1-Char"/>
          <w:rFonts w:hint="cs"/>
          <w:rtl/>
        </w:rPr>
        <w:t>‌</w:t>
      </w:r>
      <w:r w:rsidRPr="00286662">
        <w:rPr>
          <w:rStyle w:val="1-Char"/>
          <w:rFonts w:hint="cs"/>
          <w:rtl/>
        </w:rPr>
        <w:t>داشتند.</w:t>
      </w:r>
    </w:p>
    <w:p w:rsidR="002C00E3" w:rsidRDefault="001270E0" w:rsidP="006A61A7">
      <w:pPr>
        <w:pStyle w:val="9-"/>
        <w:rPr>
          <w:lang w:bidi="fa-IR"/>
        </w:rPr>
      </w:pPr>
      <w:r>
        <w:rPr>
          <w:noProof/>
        </w:rPr>
        <mc:AlternateContent>
          <mc:Choice Requires="wps">
            <w:drawing>
              <wp:anchor distT="0" distB="0" distL="114300" distR="114300" simplePos="0" relativeHeight="251626496" behindDoc="1" locked="0" layoutInCell="1" allowOverlap="1" wp14:anchorId="3CC14ADB" wp14:editId="5E618D3F">
                <wp:simplePos x="0" y="0"/>
                <wp:positionH relativeFrom="column">
                  <wp:posOffset>800735</wp:posOffset>
                </wp:positionH>
                <wp:positionV relativeFrom="paragraph">
                  <wp:posOffset>172085</wp:posOffset>
                </wp:positionV>
                <wp:extent cx="3084830" cy="0"/>
                <wp:effectExtent l="10160" t="10160" r="10160" b="8890"/>
                <wp:wrapNone/>
                <wp:docPr id="751" name="Line 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hd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BwUoX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27520" behindDoc="1" locked="0" layoutInCell="1" allowOverlap="1" wp14:anchorId="5F7493FC" wp14:editId="165E0C2E">
                <wp:simplePos x="0" y="0"/>
                <wp:positionH relativeFrom="column">
                  <wp:posOffset>1644650</wp:posOffset>
                </wp:positionH>
                <wp:positionV relativeFrom="paragraph">
                  <wp:posOffset>88900</wp:posOffset>
                </wp:positionV>
                <wp:extent cx="1397000" cy="182245"/>
                <wp:effectExtent l="6350" t="12700" r="6350" b="5080"/>
                <wp:wrapNone/>
                <wp:docPr id="750" name="Rectangle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0" o:spid="_x0000_s1026" style="position:absolute;margin-left:129.5pt;margin-top:7pt;width:110pt;height:14.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Zrd5Z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31060E30" wp14:editId="505B1A3C">
            <wp:extent cx="504825" cy="191135"/>
            <wp:effectExtent l="0" t="0" r="9525" b="0"/>
            <wp:docPr id="404" name="Picture 11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520A3E9F" wp14:editId="6E1136E5">
            <wp:extent cx="504825" cy="191135"/>
            <wp:effectExtent l="0" t="0" r="9525" b="0"/>
            <wp:docPr id="403" name="Picture 11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لم أر</w:t>
      </w:r>
      <w:r w:rsidRPr="006A61A7">
        <w:rPr>
          <w:rStyle w:val="1-Char"/>
          <w:rFonts w:hint="cs"/>
          <w:rtl/>
        </w:rPr>
        <w:t>»: هرگز ندیدم.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شعبان</w:t>
      </w:r>
      <w:r w:rsidRPr="006A61A7">
        <w:rPr>
          <w:rStyle w:val="1-Char"/>
          <w:rFonts w:hint="cs"/>
          <w:rtl/>
        </w:rPr>
        <w:t>»:‌ماه هشتم از ماه</w:t>
      </w:r>
      <w:r w:rsidR="009C71F4" w:rsidRPr="006A61A7">
        <w:rPr>
          <w:rStyle w:val="1-Char"/>
          <w:rtl/>
        </w:rPr>
        <w:t>‌</w:t>
      </w:r>
      <w:r w:rsidRPr="006A61A7">
        <w:rPr>
          <w:rStyle w:val="1-Char"/>
          <w:rFonts w:hint="cs"/>
          <w:rtl/>
        </w:rPr>
        <w:t>های سال هجری قمری، بین رجب و رمضان. و ماه</w:t>
      </w:r>
      <w:r w:rsidR="009C71F4" w:rsidRPr="006A61A7">
        <w:rPr>
          <w:rStyle w:val="1-Char"/>
          <w:rtl/>
        </w:rPr>
        <w:t>‌</w:t>
      </w:r>
      <w:r w:rsidRPr="006A61A7">
        <w:rPr>
          <w:rStyle w:val="1-Char"/>
          <w:rFonts w:hint="cs"/>
          <w:rtl/>
        </w:rPr>
        <w:t xml:space="preserve">های قمری به ترتیب عبارتند از: </w:t>
      </w:r>
    </w:p>
    <w:p w:rsidR="001B40FE" w:rsidRPr="006A61A7" w:rsidRDefault="001B40FE" w:rsidP="00286662">
      <w:pPr>
        <w:ind w:firstLine="284"/>
        <w:rPr>
          <w:rStyle w:val="1-Char"/>
          <w:rtl/>
        </w:rPr>
      </w:pPr>
      <w:r w:rsidRPr="006A61A7">
        <w:rPr>
          <w:rStyle w:val="1-Char"/>
          <w:rFonts w:hint="cs"/>
          <w:rtl/>
        </w:rPr>
        <w:t>محرم، صفر، ربیع الاول، ربیع الثانی، جمادی الاول، جمادی الثانی، رجب، شعبان، رمضان، شوال، ذی قعده و ذی حجّه.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بَل</w:t>
      </w:r>
      <w:r w:rsidRPr="006A61A7">
        <w:rPr>
          <w:rStyle w:val="1-Char"/>
          <w:rFonts w:hint="cs"/>
          <w:rtl/>
        </w:rPr>
        <w:t>»: اداتی است که در سه مورد زیر به کار می</w:t>
      </w:r>
      <w:r w:rsidR="009C71F4" w:rsidRPr="006A61A7">
        <w:rPr>
          <w:rStyle w:val="1-Char"/>
          <w:rtl/>
        </w:rPr>
        <w:t>‌</w:t>
      </w:r>
      <w:r w:rsidRPr="006A61A7">
        <w:rPr>
          <w:rStyle w:val="1-Char"/>
          <w:rFonts w:hint="cs"/>
          <w:rtl/>
        </w:rPr>
        <w:t>رود:</w:t>
      </w:r>
    </w:p>
    <w:p w:rsidR="001B40FE" w:rsidRPr="006A61A7" w:rsidRDefault="001B40FE" w:rsidP="004D5B26">
      <w:pPr>
        <w:numPr>
          <w:ilvl w:val="0"/>
          <w:numId w:val="22"/>
        </w:numPr>
        <w:ind w:left="641" w:hanging="357"/>
        <w:rPr>
          <w:rStyle w:val="1-Char"/>
          <w:rtl/>
        </w:rPr>
      </w:pPr>
      <w:r w:rsidRPr="006A61A7">
        <w:rPr>
          <w:rStyle w:val="1-Char"/>
          <w:rFonts w:hint="cs"/>
          <w:rtl/>
        </w:rPr>
        <w:t>حرف عطف برای اضطراب است؛ که در این صورت، پس از نفی و نهی درمی</w:t>
      </w:r>
      <w:r w:rsidR="009C71F4" w:rsidRPr="006A61A7">
        <w:rPr>
          <w:rStyle w:val="1-Char"/>
          <w:rtl/>
        </w:rPr>
        <w:t>‌</w:t>
      </w:r>
      <w:r w:rsidRPr="006A61A7">
        <w:rPr>
          <w:rStyle w:val="1-Char"/>
          <w:rFonts w:hint="cs"/>
          <w:rtl/>
        </w:rPr>
        <w:t>آید و همانند «</w:t>
      </w:r>
      <w:r w:rsidRPr="00CE56AA">
        <w:rPr>
          <w:rStyle w:val="8-Char"/>
          <w:rFonts w:hint="cs"/>
          <w:rtl/>
        </w:rPr>
        <w:t>لکن</w:t>
      </w:r>
      <w:r w:rsidRPr="006A61A7">
        <w:rPr>
          <w:rStyle w:val="1-Char"/>
          <w:rFonts w:hint="cs"/>
          <w:rtl/>
        </w:rPr>
        <w:t>»، ما قبل خود را بر حال خویش نگاه می</w:t>
      </w:r>
      <w:r w:rsidR="009C71F4" w:rsidRPr="006A61A7">
        <w:rPr>
          <w:rStyle w:val="1-Char"/>
          <w:rFonts w:hint="cs"/>
          <w:rtl/>
        </w:rPr>
        <w:t>‌</w:t>
      </w:r>
      <w:r w:rsidRPr="006A61A7">
        <w:rPr>
          <w:rStyle w:val="1-Char"/>
          <w:rFonts w:hint="cs"/>
          <w:rtl/>
        </w:rPr>
        <w:t>دارد و ضدّ آن را برای ما بعد ثابت می</w:t>
      </w:r>
      <w:r w:rsidR="009C71F4" w:rsidRPr="006A61A7">
        <w:rPr>
          <w:rStyle w:val="1-Char"/>
          <w:rtl/>
        </w:rPr>
        <w:t>‌</w:t>
      </w:r>
      <w:r w:rsidRPr="006A61A7">
        <w:rPr>
          <w:rStyle w:val="1-Char"/>
          <w:rFonts w:hint="cs"/>
          <w:rtl/>
        </w:rPr>
        <w:t>کند. مثل: «</w:t>
      </w:r>
      <w:r w:rsidRPr="00CE56AA">
        <w:rPr>
          <w:rStyle w:val="8-Char"/>
          <w:rFonts w:hint="cs"/>
          <w:rtl/>
        </w:rPr>
        <w:t>ما قام زیدٌ بل عمروٌ</w:t>
      </w:r>
      <w:r w:rsidRPr="006A61A7">
        <w:rPr>
          <w:rStyle w:val="1-Char"/>
          <w:rFonts w:hint="cs"/>
          <w:rtl/>
        </w:rPr>
        <w:t>: زید برنخاست بلکه عمرو برخاست».</w:t>
      </w:r>
    </w:p>
    <w:p w:rsidR="001B40FE" w:rsidRPr="006A61A7" w:rsidRDefault="001B40FE" w:rsidP="00286662">
      <w:pPr>
        <w:ind w:firstLine="284"/>
        <w:rPr>
          <w:rStyle w:val="1-Char"/>
          <w:rtl/>
        </w:rPr>
      </w:pPr>
      <w:r w:rsidRPr="006A61A7">
        <w:rPr>
          <w:rStyle w:val="1-Char"/>
          <w:rFonts w:hint="cs"/>
          <w:rtl/>
        </w:rPr>
        <w:t>و در عطف بودن آن، شرط است که هر دو معطوفِ (معطوف و معطوف علیه) آن مفرد باشند؛ و اگر «</w:t>
      </w:r>
      <w:r w:rsidRPr="00CE56AA">
        <w:rPr>
          <w:rStyle w:val="8-Char"/>
          <w:rFonts w:hint="cs"/>
          <w:rtl/>
        </w:rPr>
        <w:t>بل</w:t>
      </w:r>
      <w:r w:rsidRPr="006A61A7">
        <w:rPr>
          <w:rStyle w:val="1-Char"/>
          <w:rFonts w:hint="cs"/>
          <w:rtl/>
        </w:rPr>
        <w:t>» پس از خبر مثبت (ایجاب) یا امر درآید، ما قبل آن مسکوتٌ عنه می</w:t>
      </w:r>
      <w:r w:rsidR="009C71F4" w:rsidRPr="006A61A7">
        <w:rPr>
          <w:rStyle w:val="1-Char"/>
          <w:rtl/>
        </w:rPr>
        <w:t>‌</w:t>
      </w:r>
      <w:r w:rsidRPr="006A61A7">
        <w:rPr>
          <w:rStyle w:val="1-Char"/>
          <w:rFonts w:hint="cs"/>
          <w:rtl/>
        </w:rPr>
        <w:t>ماند و حکم برای مابعد آن خواهد بود؛ «</w:t>
      </w:r>
      <w:r w:rsidRPr="00CE56AA">
        <w:rPr>
          <w:rStyle w:val="8-Char"/>
          <w:rFonts w:hint="cs"/>
          <w:rtl/>
        </w:rPr>
        <w:t>قام زیدٌ بل عمروٌ</w:t>
      </w:r>
      <w:r w:rsidRPr="006A61A7">
        <w:rPr>
          <w:rStyle w:val="1-Char"/>
          <w:rFonts w:hint="cs"/>
          <w:rtl/>
        </w:rPr>
        <w:t>: زید برخاست، نه، عمرو برخاست»؛ و «</w:t>
      </w:r>
      <w:r w:rsidRPr="00CE56AA">
        <w:rPr>
          <w:rStyle w:val="8-Char"/>
          <w:rFonts w:hint="cs"/>
          <w:rtl/>
        </w:rPr>
        <w:t>اِضرب زیداً بل عمرواً</w:t>
      </w:r>
      <w:r w:rsidRPr="006A61A7">
        <w:rPr>
          <w:rStyle w:val="1-Char"/>
          <w:rFonts w:hint="cs"/>
          <w:rtl/>
        </w:rPr>
        <w:t>: زید را بزن، نه، عمرو را بزن».</w:t>
      </w:r>
    </w:p>
    <w:p w:rsidR="001B40FE" w:rsidRPr="006A61A7" w:rsidRDefault="001B40FE" w:rsidP="004D5B26">
      <w:pPr>
        <w:numPr>
          <w:ilvl w:val="0"/>
          <w:numId w:val="22"/>
        </w:numPr>
        <w:ind w:left="641" w:hanging="357"/>
        <w:rPr>
          <w:rStyle w:val="1-Char"/>
          <w:rtl/>
        </w:rPr>
      </w:pPr>
      <w:r w:rsidRPr="006A61A7">
        <w:rPr>
          <w:rStyle w:val="1-Char"/>
          <w:rFonts w:hint="cs"/>
          <w:rtl/>
        </w:rPr>
        <w:t>هرگاه «</w:t>
      </w:r>
      <w:r w:rsidRPr="00CE56AA">
        <w:rPr>
          <w:rStyle w:val="8-Char"/>
          <w:rFonts w:hint="cs"/>
          <w:rtl/>
        </w:rPr>
        <w:t>بل</w:t>
      </w:r>
      <w:r w:rsidRPr="006A61A7">
        <w:rPr>
          <w:rStyle w:val="1-Char"/>
          <w:rFonts w:hint="cs"/>
          <w:rtl/>
        </w:rPr>
        <w:t>» پیش از جمله بیاید، حرف ابتدا است که در این صورت یا معنی آن باطل کردن معنی ماقبل خود است؛ مثل: «</w:t>
      </w:r>
      <w:r w:rsidRPr="00CE56AA">
        <w:rPr>
          <w:rStyle w:val="8-Char"/>
          <w:rFonts w:hint="cs"/>
          <w:rtl/>
        </w:rPr>
        <w:t>وقالوا اتّخذ الرحمن ولداً سبحانه بل عبادٌ مکرمون</w:t>
      </w:r>
      <w:r w:rsidRPr="006A61A7">
        <w:rPr>
          <w:rStyle w:val="1-Char"/>
          <w:rFonts w:hint="cs"/>
          <w:rtl/>
        </w:rPr>
        <w:t>: گفتند، خداوند فرزند گرفته! منزّه است او، بلکه آنان بندگانِ نواخته</w:t>
      </w:r>
      <w:r w:rsidR="009C71F4" w:rsidRPr="006A61A7">
        <w:rPr>
          <w:rStyle w:val="1-Char"/>
          <w:rtl/>
        </w:rPr>
        <w:t>‌</w:t>
      </w:r>
      <w:r w:rsidRPr="006A61A7">
        <w:rPr>
          <w:rStyle w:val="1-Char"/>
          <w:rFonts w:hint="cs"/>
          <w:rtl/>
        </w:rPr>
        <w:t>ی اویند»؛ و «</w:t>
      </w:r>
      <w:r w:rsidRPr="00CE56AA">
        <w:rPr>
          <w:rStyle w:val="8-Char"/>
          <w:rFonts w:hint="cs"/>
          <w:rtl/>
        </w:rPr>
        <w:t>ام یقولون به جِنّة بل جاءهم بالحق</w:t>
      </w:r>
      <w:r w:rsidRPr="006A61A7">
        <w:rPr>
          <w:rStyle w:val="1-Char"/>
          <w:rFonts w:hint="cs"/>
          <w:rtl/>
        </w:rPr>
        <w:t>: یا می</w:t>
      </w:r>
      <w:r w:rsidR="009C71F4" w:rsidRPr="006A61A7">
        <w:rPr>
          <w:rStyle w:val="1-Char"/>
          <w:rtl/>
        </w:rPr>
        <w:t>‌</w:t>
      </w:r>
      <w:r w:rsidRPr="006A61A7">
        <w:rPr>
          <w:rStyle w:val="1-Char"/>
          <w:rFonts w:hint="cs"/>
          <w:rtl/>
        </w:rPr>
        <w:t>گویند در او دیوانگی است! او دیوانه نیست بلکه راستی و حقیقت برای ایشان آورد».</w:t>
      </w:r>
    </w:p>
    <w:p w:rsidR="001B40FE" w:rsidRPr="006A61A7" w:rsidRDefault="001B40FE" w:rsidP="00286662">
      <w:pPr>
        <w:ind w:firstLine="284"/>
        <w:rPr>
          <w:rStyle w:val="1-Char"/>
          <w:rtl/>
        </w:rPr>
      </w:pPr>
      <w:r w:rsidRPr="006A61A7">
        <w:rPr>
          <w:rStyle w:val="1-Char"/>
          <w:rFonts w:hint="cs"/>
          <w:rtl/>
        </w:rPr>
        <w:t>یا به معنی انتقال است از غرضی به غرضی دیگر که بیشتر مورد نظر است: «</w:t>
      </w:r>
      <w:r w:rsidR="00495DE1">
        <w:rPr>
          <w:rStyle w:val="8-Char"/>
          <w:rFonts w:hint="cs"/>
          <w:rtl/>
        </w:rPr>
        <w:t>قد افلح من تزکّی و</w:t>
      </w:r>
      <w:r w:rsidRPr="00CE56AA">
        <w:rPr>
          <w:rStyle w:val="8-Char"/>
          <w:rFonts w:hint="cs"/>
          <w:rtl/>
        </w:rPr>
        <w:t>ذکر اسم ربه فصلّی، بل تؤثرون الحیاه الدنیا</w:t>
      </w:r>
      <w:r w:rsidRPr="006A61A7">
        <w:rPr>
          <w:rStyle w:val="1-Char"/>
          <w:rFonts w:hint="cs"/>
          <w:rtl/>
        </w:rPr>
        <w:t>:‌ رستگار شد آنکه پاک گردید. نام خدا را برد پس نمازگزارد. بلکه شما ای مردم! زندگی دنیا را برمی</w:t>
      </w:r>
      <w:r w:rsidR="009C71F4" w:rsidRPr="006A61A7">
        <w:rPr>
          <w:rStyle w:val="1-Char"/>
          <w:rtl/>
        </w:rPr>
        <w:t>‌</w:t>
      </w:r>
      <w:r w:rsidRPr="006A61A7">
        <w:rPr>
          <w:rStyle w:val="1-Char"/>
          <w:rFonts w:hint="cs"/>
          <w:rtl/>
        </w:rPr>
        <w:t>گزینید.»</w:t>
      </w:r>
    </w:p>
    <w:p w:rsidR="001B40FE" w:rsidRPr="006A61A7" w:rsidRDefault="001B40FE" w:rsidP="004D5B26">
      <w:pPr>
        <w:numPr>
          <w:ilvl w:val="0"/>
          <w:numId w:val="22"/>
        </w:numPr>
        <w:ind w:left="641" w:hanging="357"/>
        <w:rPr>
          <w:rStyle w:val="1-Char"/>
          <w:rtl/>
        </w:rPr>
      </w:pPr>
      <w:r w:rsidRPr="006A61A7">
        <w:rPr>
          <w:rStyle w:val="1-Char"/>
          <w:rFonts w:hint="cs"/>
          <w:rtl/>
        </w:rPr>
        <w:t>استینافیه است که کلام را قطع و کلام دیگری را آغاز می</w:t>
      </w:r>
      <w:r w:rsidR="009C71F4" w:rsidRPr="006A61A7">
        <w:rPr>
          <w:rStyle w:val="1-Char"/>
          <w:rFonts w:hint="cs"/>
          <w:rtl/>
        </w:rPr>
        <w:t>‌</w:t>
      </w:r>
      <w:r w:rsidRPr="006A61A7">
        <w:rPr>
          <w:rStyle w:val="1-Char"/>
          <w:rFonts w:hint="cs"/>
          <w:rtl/>
        </w:rPr>
        <w:t>کند. مثل:‌ «</w:t>
      </w:r>
      <w:r w:rsidRPr="00CE56AA">
        <w:rPr>
          <w:rStyle w:val="8-Char"/>
          <w:rFonts w:hint="cs"/>
          <w:rtl/>
        </w:rPr>
        <w:t>والقرآن المجید، بل عجبوا ان جاءهم منذر</w:t>
      </w:r>
      <w:r w:rsidRPr="006A61A7">
        <w:rPr>
          <w:rStyle w:val="1-Char"/>
          <w:rFonts w:hint="cs"/>
          <w:rtl/>
        </w:rPr>
        <w:t>: و سوگند به این قرآن بزرگوار، بلکه ایشان شگفت داشتند از اینکه آگاه کننده</w:t>
      </w:r>
      <w:r w:rsidR="009C71F4" w:rsidRPr="006A61A7">
        <w:rPr>
          <w:rStyle w:val="1-Char"/>
          <w:rtl/>
        </w:rPr>
        <w:t>‌</w:t>
      </w:r>
      <w:r w:rsidRPr="006A61A7">
        <w:rPr>
          <w:rStyle w:val="1-Char"/>
          <w:rFonts w:hint="cs"/>
          <w:rtl/>
        </w:rPr>
        <w:t>ای از خودشان آمده است».</w:t>
      </w:r>
    </w:p>
    <w:p w:rsidR="001B40FE" w:rsidRPr="006A61A7" w:rsidRDefault="001B40FE" w:rsidP="00286662">
      <w:pPr>
        <w:ind w:firstLine="284"/>
        <w:rPr>
          <w:rStyle w:val="1-Char"/>
          <w:rtl/>
        </w:rPr>
      </w:pPr>
      <w:r w:rsidRPr="006A61A7">
        <w:rPr>
          <w:rStyle w:val="1-Char"/>
          <w:rFonts w:hint="cs"/>
          <w:rtl/>
        </w:rPr>
        <w:t>گاهی «</w:t>
      </w:r>
      <w:r w:rsidRPr="00CE56AA">
        <w:rPr>
          <w:rStyle w:val="8-Char"/>
          <w:rFonts w:hint="cs"/>
          <w:rtl/>
        </w:rPr>
        <w:t>لا</w:t>
      </w:r>
      <w:r w:rsidRPr="006A61A7">
        <w:rPr>
          <w:rStyle w:val="1-Char"/>
          <w:rFonts w:hint="cs"/>
          <w:rtl/>
        </w:rPr>
        <w:t>»، پیش از «</w:t>
      </w:r>
      <w:r w:rsidRPr="00CE56AA">
        <w:rPr>
          <w:rStyle w:val="8-Char"/>
          <w:rFonts w:hint="cs"/>
          <w:rtl/>
        </w:rPr>
        <w:t>بل</w:t>
      </w:r>
      <w:r w:rsidRPr="006A61A7">
        <w:rPr>
          <w:rStyle w:val="1-Char"/>
          <w:rFonts w:hint="cs"/>
          <w:rtl/>
        </w:rPr>
        <w:t>» می</w:t>
      </w:r>
      <w:r w:rsidR="009C71F4" w:rsidRPr="006A61A7">
        <w:rPr>
          <w:rStyle w:val="1-Char"/>
          <w:rFonts w:hint="cs"/>
          <w:rtl/>
        </w:rPr>
        <w:t>‌</w:t>
      </w:r>
      <w:r w:rsidRPr="006A61A7">
        <w:rPr>
          <w:rStyle w:val="1-Char"/>
          <w:rFonts w:hint="cs"/>
          <w:rtl/>
        </w:rPr>
        <w:t>آید ونصّ آن متوجه به کلام سابق است و «</w:t>
      </w:r>
      <w:r w:rsidRPr="00CE56AA">
        <w:rPr>
          <w:rStyle w:val="8-Char"/>
          <w:rFonts w:hint="cs"/>
          <w:rtl/>
        </w:rPr>
        <w:t>بل</w:t>
      </w:r>
      <w:r w:rsidRPr="006A61A7">
        <w:rPr>
          <w:rStyle w:val="1-Char"/>
          <w:rFonts w:hint="cs"/>
          <w:rtl/>
        </w:rPr>
        <w:t>» در مابعد تأثیری ندارد، مثل: «</w:t>
      </w:r>
      <w:r w:rsidR="00495DE1">
        <w:rPr>
          <w:rStyle w:val="8-Char"/>
          <w:rFonts w:hint="cs"/>
          <w:rtl/>
        </w:rPr>
        <w:t>وجهك</w:t>
      </w:r>
      <w:r w:rsidRPr="00CE56AA">
        <w:rPr>
          <w:rStyle w:val="8-Char"/>
          <w:rFonts w:hint="cs"/>
          <w:rtl/>
        </w:rPr>
        <w:t xml:space="preserve"> البدر لا بل الشمس</w:t>
      </w:r>
      <w:r w:rsidRPr="006A61A7">
        <w:rPr>
          <w:rStyle w:val="1-Char"/>
          <w:rFonts w:hint="cs"/>
          <w:rtl/>
        </w:rPr>
        <w:t>: چهره</w:t>
      </w:r>
      <w:r w:rsidR="009C71F4" w:rsidRPr="006A61A7">
        <w:rPr>
          <w:rStyle w:val="1-Char"/>
          <w:rFonts w:hint="cs"/>
          <w:rtl/>
        </w:rPr>
        <w:t>‌</w:t>
      </w:r>
      <w:r w:rsidRPr="006A61A7">
        <w:rPr>
          <w:rStyle w:val="1-Char"/>
          <w:rFonts w:hint="cs"/>
          <w:rtl/>
        </w:rPr>
        <w:t>ی تو ماه است، نه بلکه خورشید است». و اگر «</w:t>
      </w:r>
      <w:r w:rsidRPr="00CE56AA">
        <w:rPr>
          <w:rStyle w:val="8-Char"/>
          <w:rFonts w:hint="cs"/>
          <w:rtl/>
        </w:rPr>
        <w:t>بل</w:t>
      </w:r>
      <w:r w:rsidRPr="006A61A7">
        <w:rPr>
          <w:rStyle w:val="1-Char"/>
          <w:rFonts w:hint="cs"/>
          <w:rtl/>
        </w:rPr>
        <w:t>» پس از نفی با «</w:t>
      </w:r>
      <w:r w:rsidRPr="00CE56AA">
        <w:rPr>
          <w:rStyle w:val="8-Char"/>
          <w:rFonts w:hint="cs"/>
          <w:rtl/>
        </w:rPr>
        <w:t>لا</w:t>
      </w:r>
      <w:r w:rsidRPr="006A61A7">
        <w:rPr>
          <w:rStyle w:val="1-Char"/>
          <w:rFonts w:hint="cs"/>
          <w:rtl/>
        </w:rPr>
        <w:t>» همراه آید، برای تأکید در نفی است.</w:t>
      </w:r>
    </w:p>
    <w:p w:rsidR="001B40FE" w:rsidRDefault="001B40FE" w:rsidP="00495DE1">
      <w:pPr>
        <w:ind w:firstLine="284"/>
        <w:rPr>
          <w:rStyle w:val="1-Char"/>
          <w:rtl/>
        </w:rPr>
      </w:pPr>
      <w:r w:rsidRPr="006A61A7">
        <w:rPr>
          <w:rStyle w:val="1-Char"/>
          <w:rFonts w:hint="cs"/>
          <w:rtl/>
        </w:rPr>
        <w:t>«</w:t>
      </w:r>
      <w:r w:rsidRPr="00CE56AA">
        <w:rPr>
          <w:rStyle w:val="8-Char"/>
          <w:rFonts w:hint="cs"/>
          <w:rtl/>
        </w:rPr>
        <w:t>بل کان یصومه کلّه</w:t>
      </w:r>
      <w:r w:rsidRPr="006A61A7">
        <w:rPr>
          <w:rStyle w:val="1-Char"/>
          <w:rFonts w:hint="cs"/>
          <w:rtl/>
        </w:rPr>
        <w:t>»: تأکید است بر این‌که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بیشتر روزهای شعبان را روزه داشتند، نه تمام آن را. چنان‌که در روایات دیگر بدین قضیه اشاره رفته است. آنجا که عایشه</w:t>
      </w:r>
      <w:r w:rsidR="004A5B94" w:rsidRPr="004A5B94">
        <w:rPr>
          <w:rFonts w:cs="CTraditional Arabic" w:hint="cs"/>
          <w:sz w:val="28"/>
          <w:szCs w:val="28"/>
          <w:rtl/>
        </w:rPr>
        <w:t>ل</w:t>
      </w:r>
      <w:r w:rsidRPr="006A61A7">
        <w:rPr>
          <w:rStyle w:val="1-Char"/>
          <w:rFonts w:hint="cs"/>
          <w:rtl/>
        </w:rPr>
        <w:t xml:space="preserve"> می</w:t>
      </w:r>
      <w:r w:rsidR="009C71F4" w:rsidRPr="006A61A7">
        <w:rPr>
          <w:rStyle w:val="1-Char"/>
          <w:rFonts w:hint="cs"/>
          <w:rtl/>
        </w:rPr>
        <w:t>‌</w:t>
      </w:r>
      <w:r w:rsidRPr="006A61A7">
        <w:rPr>
          <w:rStyle w:val="1-Char"/>
          <w:rFonts w:hint="cs"/>
          <w:rtl/>
        </w:rPr>
        <w:t xml:space="preserve">گوید: </w:t>
      </w:r>
      <w:r w:rsidRPr="00495DE1">
        <w:rPr>
          <w:rStyle w:val="1-Char"/>
          <w:rFonts w:hint="cs"/>
          <w:rtl/>
        </w:rPr>
        <w:t>«پیامبر</w:t>
      </w:r>
      <w:r w:rsidR="00495DE1">
        <w:rPr>
          <w:rStyle w:val="1-Char"/>
          <w:rFonts w:hint="cs"/>
          <w:rtl/>
        </w:rPr>
        <w:t xml:space="preserve"> </w:t>
      </w:r>
      <w:r w:rsidR="004A5B94" w:rsidRPr="004A5B94">
        <w:rPr>
          <w:rStyle w:val="1-Char"/>
          <w:rFonts w:cs="CTraditional Arabic" w:hint="cs"/>
          <w:rtl/>
        </w:rPr>
        <w:t>ج</w:t>
      </w:r>
      <w:r w:rsidRPr="00495DE1">
        <w:rPr>
          <w:rStyle w:val="1-Char"/>
          <w:rFonts w:hint="cs"/>
          <w:rtl/>
        </w:rPr>
        <w:t xml:space="preserve"> را ندیدم که در هیچ یک از ماه</w:t>
      </w:r>
      <w:r w:rsidR="009C71F4" w:rsidRPr="00495DE1">
        <w:rPr>
          <w:rStyle w:val="1-Char"/>
          <w:rFonts w:hint="cs"/>
          <w:rtl/>
        </w:rPr>
        <w:t>‌</w:t>
      </w:r>
      <w:r w:rsidRPr="00495DE1">
        <w:rPr>
          <w:rStyle w:val="1-Char"/>
          <w:rFonts w:hint="cs"/>
          <w:rtl/>
        </w:rPr>
        <w:t>ها، به اندازه</w:t>
      </w:r>
      <w:r w:rsidR="009C71F4" w:rsidRPr="00495DE1">
        <w:rPr>
          <w:rStyle w:val="1-Char"/>
          <w:rFonts w:hint="cs"/>
          <w:rtl/>
        </w:rPr>
        <w:t>‌</w:t>
      </w:r>
      <w:r w:rsidRPr="00495DE1">
        <w:rPr>
          <w:rStyle w:val="1-Char"/>
          <w:rFonts w:hint="cs"/>
          <w:rtl/>
        </w:rPr>
        <w:t>ی ماه شعبان روزه بگیرد، چرا که بیشتر روزهای آن را روزه بود». [مسل</w:t>
      </w:r>
      <w:r w:rsidRPr="006A61A7">
        <w:rPr>
          <w:rStyle w:val="1-Char"/>
          <w:rFonts w:hint="cs"/>
          <w:rtl/>
        </w:rPr>
        <w:t>م]</w:t>
      </w:r>
    </w:p>
    <w:p w:rsidR="00495DE1" w:rsidRDefault="00495DE1" w:rsidP="00495DE1">
      <w:pPr>
        <w:pStyle w:val="3-"/>
        <w:rPr>
          <w:rtl/>
        </w:rPr>
      </w:pPr>
      <w:bookmarkStart w:id="80" w:name="_Toc440109388"/>
      <w:r>
        <w:rPr>
          <w:rtl/>
        </w:rPr>
        <w:t xml:space="preserve">حدیث شماره </w:t>
      </w:r>
      <w:r>
        <w:rPr>
          <w:rFonts w:hint="cs"/>
          <w:rtl/>
        </w:rPr>
        <w:t>303</w:t>
      </w:r>
      <w:bookmarkEnd w:id="80"/>
    </w:p>
    <w:p w:rsidR="001B40FE" w:rsidRPr="004821E6" w:rsidRDefault="001B40FE" w:rsidP="004821E6">
      <w:pPr>
        <w:ind w:firstLine="284"/>
        <w:rPr>
          <w:rStyle w:val="7-Char"/>
          <w:rtl/>
        </w:rPr>
      </w:pPr>
      <w:r w:rsidRPr="004821E6">
        <w:rPr>
          <w:rStyle w:val="7-Char"/>
          <w:rFonts w:hint="cs"/>
          <w:rtl/>
        </w:rPr>
        <w:t>(6) حَدَّثَنَا الْقَاسِمُ بْنُ دِينَارٍ الْكُوفِيُّ</w:t>
      </w:r>
      <w:r w:rsidR="00601534">
        <w:rPr>
          <w:rStyle w:val="7-Char"/>
          <w:rFonts w:hint="cs"/>
          <w:rtl/>
        </w:rPr>
        <w:t xml:space="preserve">، </w:t>
      </w:r>
      <w:r w:rsidRPr="004821E6">
        <w:rPr>
          <w:rStyle w:val="7-Char"/>
          <w:rFonts w:hint="cs"/>
          <w:rtl/>
        </w:rPr>
        <w:t>حَدَّثَنَا عُبَيْدُ اللَّهِ بْنُ مُوسَى</w:t>
      </w:r>
      <w:r w:rsidR="00601534">
        <w:rPr>
          <w:rStyle w:val="7-Char"/>
          <w:rFonts w:hint="cs"/>
          <w:rtl/>
        </w:rPr>
        <w:t xml:space="preserve">، </w:t>
      </w:r>
      <w:r w:rsidRPr="004821E6">
        <w:rPr>
          <w:rStyle w:val="7-Char"/>
          <w:rFonts w:hint="cs"/>
          <w:rtl/>
        </w:rPr>
        <w:t>وَطَلْقُ بْنُ غَنَّامٍ</w:t>
      </w:r>
      <w:r w:rsidR="00601534">
        <w:rPr>
          <w:rStyle w:val="7-Char"/>
          <w:rFonts w:hint="cs"/>
          <w:rtl/>
        </w:rPr>
        <w:t xml:space="preserve">، </w:t>
      </w:r>
      <w:r w:rsidRPr="004821E6">
        <w:rPr>
          <w:rStyle w:val="7-Char"/>
          <w:rFonts w:hint="cs"/>
          <w:rtl/>
        </w:rPr>
        <w:t>عَنْ شَيْبَانَ</w:t>
      </w:r>
      <w:r w:rsidR="00601534">
        <w:rPr>
          <w:rStyle w:val="7-Char"/>
          <w:rFonts w:hint="cs"/>
          <w:rtl/>
        </w:rPr>
        <w:t xml:space="preserve">، </w:t>
      </w:r>
      <w:r w:rsidRPr="004821E6">
        <w:rPr>
          <w:rStyle w:val="7-Char"/>
          <w:rFonts w:hint="cs"/>
          <w:rtl/>
        </w:rPr>
        <w:t>عَنْ عَاصِمٍ</w:t>
      </w:r>
      <w:r w:rsidR="00601534">
        <w:rPr>
          <w:rStyle w:val="7-Char"/>
          <w:rFonts w:hint="cs"/>
          <w:rtl/>
        </w:rPr>
        <w:t xml:space="preserve">، </w:t>
      </w:r>
      <w:r w:rsidRPr="004821E6">
        <w:rPr>
          <w:rStyle w:val="7-Char"/>
          <w:rFonts w:hint="cs"/>
          <w:rtl/>
        </w:rPr>
        <w:t>عَنْ زِرِّ بْنُ حُبَيْشٍ</w:t>
      </w:r>
      <w:r w:rsidR="00601534">
        <w:rPr>
          <w:rStyle w:val="7-Char"/>
          <w:rFonts w:hint="cs"/>
          <w:rtl/>
        </w:rPr>
        <w:t xml:space="preserve">، </w:t>
      </w:r>
      <w:r w:rsidRPr="004821E6">
        <w:rPr>
          <w:rStyle w:val="7-Char"/>
          <w:rFonts w:hint="cs"/>
          <w:rtl/>
        </w:rPr>
        <w:t>عَنْ عَبْدِ اللَّهِ قَالَ</w:t>
      </w:r>
      <w:r w:rsidR="00601534">
        <w:rPr>
          <w:rStyle w:val="7-Char"/>
          <w:rFonts w:hint="cs"/>
          <w:rtl/>
        </w:rPr>
        <w:t xml:space="preserve">: </w:t>
      </w:r>
      <w:r w:rsidRPr="004821E6">
        <w:rPr>
          <w:rStyle w:val="7-Char"/>
          <w:rFonts w:hint="cs"/>
          <w:rtl/>
        </w:rPr>
        <w:t>كَانَ رَسُولُ اللَّهِ صَلَّى اللَّهُ عَلَيْهِ وَسَلَّمَ يَصُومُ مِنْ غُرَّةِ كُلِّ شَهْرٍ ثَلاَثَةَ أَيَامٍ</w:t>
      </w:r>
      <w:r w:rsidR="00601534">
        <w:rPr>
          <w:rStyle w:val="7-Char"/>
          <w:rFonts w:hint="cs"/>
          <w:rtl/>
        </w:rPr>
        <w:t xml:space="preserve">، </w:t>
      </w:r>
      <w:r w:rsidRPr="004821E6">
        <w:rPr>
          <w:rStyle w:val="7-Char"/>
          <w:rFonts w:hint="cs"/>
          <w:rtl/>
        </w:rPr>
        <w:t>وَقَلَّمَا كَانَ يُفْطِرُ يَوْمَ الْجُمُعَةِ.</w:t>
      </w:r>
    </w:p>
    <w:p w:rsidR="001B40FE" w:rsidRPr="00286662" w:rsidRDefault="001B40FE" w:rsidP="00286662">
      <w:pPr>
        <w:ind w:firstLine="284"/>
        <w:rPr>
          <w:rStyle w:val="1-Char"/>
          <w:rtl/>
        </w:rPr>
      </w:pPr>
      <w:r w:rsidRPr="00286662">
        <w:rPr>
          <w:rStyle w:val="1-Char"/>
          <w:rFonts w:hint="cs"/>
          <w:rtl/>
        </w:rPr>
        <w:t>303 ـ (6) ... عبدالله بن مسعود</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پیوسته سه روزِ نخست هرماه را روزه می</w:t>
      </w:r>
      <w:r w:rsidR="009C71F4" w:rsidRPr="00286662">
        <w:rPr>
          <w:rStyle w:val="1-Char"/>
          <w:rFonts w:hint="cs"/>
          <w:rtl/>
        </w:rPr>
        <w:t>‌</w:t>
      </w:r>
      <w:r w:rsidRPr="00286662">
        <w:rPr>
          <w:rStyle w:val="1-Char"/>
          <w:rFonts w:hint="cs"/>
          <w:rtl/>
        </w:rPr>
        <w:t>گرفتند؛ و به ندرت اتفاق می</w:t>
      </w:r>
      <w:r w:rsidR="009C71F4" w:rsidRPr="00286662">
        <w:rPr>
          <w:rStyle w:val="1-Char"/>
          <w:rtl/>
        </w:rPr>
        <w:t>‌</w:t>
      </w:r>
      <w:r w:rsidRPr="00286662">
        <w:rPr>
          <w:rStyle w:val="1-Char"/>
          <w:rFonts w:hint="cs"/>
          <w:rtl/>
        </w:rPr>
        <w:t>افتاد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روز جمعه را افطار نمایند؛ (بلکه روز جمعه را با یک روز قبل از آن ـ پنج شنبه ـ یا یک روز بعد از آن ـ‌ شنبه ـ روزه می</w:t>
      </w:r>
      <w:r w:rsidR="009C71F4" w:rsidRPr="00286662">
        <w:rPr>
          <w:rStyle w:val="1-Char"/>
          <w:rtl/>
        </w:rPr>
        <w:t>‌</w:t>
      </w:r>
      <w:r w:rsidRPr="00286662">
        <w:rPr>
          <w:rStyle w:val="1-Char"/>
          <w:rFonts w:hint="cs"/>
          <w:rtl/>
        </w:rPr>
        <w:t>گرفتند.)</w:t>
      </w:r>
    </w:p>
    <w:p w:rsidR="002C00E3" w:rsidRDefault="001270E0" w:rsidP="006A61A7">
      <w:pPr>
        <w:pStyle w:val="9-"/>
        <w:rPr>
          <w:lang w:bidi="fa-IR"/>
        </w:rPr>
      </w:pPr>
      <w:r>
        <w:rPr>
          <w:noProof/>
        </w:rPr>
        <mc:AlternateContent>
          <mc:Choice Requires="wps">
            <w:drawing>
              <wp:anchor distT="0" distB="0" distL="114300" distR="114300" simplePos="0" relativeHeight="251628544" behindDoc="1" locked="0" layoutInCell="1" allowOverlap="1" wp14:anchorId="2573E6EE" wp14:editId="6A6EF5FA">
                <wp:simplePos x="0" y="0"/>
                <wp:positionH relativeFrom="column">
                  <wp:posOffset>800735</wp:posOffset>
                </wp:positionH>
                <wp:positionV relativeFrom="paragraph">
                  <wp:posOffset>172085</wp:posOffset>
                </wp:positionV>
                <wp:extent cx="3084830" cy="0"/>
                <wp:effectExtent l="10160" t="10160" r="10160" b="8890"/>
                <wp:wrapNone/>
                <wp:docPr id="749" name="Line 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qo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J9aqgA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29568" behindDoc="1" locked="0" layoutInCell="1" allowOverlap="1" wp14:anchorId="3DDF5688" wp14:editId="3C0769A9">
                <wp:simplePos x="0" y="0"/>
                <wp:positionH relativeFrom="column">
                  <wp:posOffset>1644650</wp:posOffset>
                </wp:positionH>
                <wp:positionV relativeFrom="paragraph">
                  <wp:posOffset>88900</wp:posOffset>
                </wp:positionV>
                <wp:extent cx="1397000" cy="182245"/>
                <wp:effectExtent l="6350" t="12700" r="6350" b="5080"/>
                <wp:wrapNone/>
                <wp:docPr id="748" name="Rectangl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2" o:spid="_x0000_s1026" style="position:absolute;margin-left:129.5pt;margin-top:7pt;width:110pt;height:1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mP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QSwJj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36D5276" wp14:editId="14013915">
            <wp:extent cx="504825" cy="191135"/>
            <wp:effectExtent l="0" t="0" r="9525" b="0"/>
            <wp:docPr id="402" name="Picture 1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0DF7A7A9" wp14:editId="70E7A761">
            <wp:extent cx="504825" cy="191135"/>
            <wp:effectExtent l="0" t="0" r="9525" b="0"/>
            <wp:docPr id="401" name="Picture 1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غرّة</w:t>
      </w:r>
      <w:r w:rsidRPr="006A61A7">
        <w:rPr>
          <w:rStyle w:val="1-Char"/>
          <w:rFonts w:hint="cs"/>
          <w:rtl/>
        </w:rPr>
        <w:t>»:‌ آغاز هر چیز و بیشترین آن؛ و به سه شب اول هر ماه نیز «</w:t>
      </w:r>
      <w:r w:rsidRPr="00CE56AA">
        <w:rPr>
          <w:rStyle w:val="8-Char"/>
          <w:rFonts w:hint="cs"/>
          <w:rtl/>
        </w:rPr>
        <w:t>غرّة</w:t>
      </w:r>
      <w:r w:rsidRPr="006A61A7">
        <w:rPr>
          <w:rStyle w:val="1-Char"/>
          <w:rFonts w:hint="cs"/>
          <w:rtl/>
        </w:rPr>
        <w:t>» می</w:t>
      </w:r>
      <w:r w:rsidR="009C71F4" w:rsidRPr="006A61A7">
        <w:rPr>
          <w:rStyle w:val="1-Char"/>
          <w:rtl/>
        </w:rPr>
        <w:t>‌</w:t>
      </w:r>
      <w:r w:rsidRPr="006A61A7">
        <w:rPr>
          <w:rStyle w:val="1-Char"/>
          <w:rFonts w:hint="cs"/>
          <w:rtl/>
        </w:rPr>
        <w:t>گویند.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قَلّما</w:t>
      </w:r>
      <w:r w:rsidRPr="006A61A7">
        <w:rPr>
          <w:rStyle w:val="1-Char"/>
          <w:rFonts w:hint="cs"/>
          <w:rtl/>
        </w:rPr>
        <w:t>»:‌به ندرت، خیلی کم.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 قلّما کان یفطر یوم الجمعة</w:t>
      </w:r>
      <w:r w:rsidRPr="006A61A7">
        <w:rPr>
          <w:rStyle w:val="1-Char"/>
          <w:rFonts w:hint="cs"/>
          <w:rtl/>
        </w:rPr>
        <w:t>»: مراد این است که به ندرت اتفاق می</w:t>
      </w:r>
      <w:r w:rsidR="009C71F4" w:rsidRPr="006A61A7">
        <w:rPr>
          <w:rStyle w:val="1-Char"/>
          <w:rFonts w:hint="cs"/>
          <w:rtl/>
        </w:rPr>
        <w:t>‌</w:t>
      </w:r>
      <w:r w:rsidRPr="006A61A7">
        <w:rPr>
          <w:rStyle w:val="1-Char"/>
          <w:rFonts w:hint="cs"/>
          <w:rtl/>
        </w:rPr>
        <w:t>افتاد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روز جمعه را افطار نمایند؛ بلکه روز جمع را با یک روز قبل از آن ـ پنج شنبه ـ یا یک روز بعد از آن ـ شنبه ـ روزه می</w:t>
      </w:r>
      <w:r w:rsidR="009C71F4" w:rsidRPr="006A61A7">
        <w:rPr>
          <w:rStyle w:val="1-Char"/>
          <w:rFonts w:hint="cs"/>
          <w:rtl/>
        </w:rPr>
        <w:t>‌</w:t>
      </w:r>
      <w:r w:rsidRPr="006A61A7">
        <w:rPr>
          <w:rStyle w:val="1-Char"/>
          <w:rFonts w:hint="cs"/>
          <w:rtl/>
        </w:rPr>
        <w:t xml:space="preserve">گرفتند. </w:t>
      </w:r>
    </w:p>
    <w:p w:rsidR="001B40FE" w:rsidRPr="00495DE1" w:rsidRDefault="001B40FE" w:rsidP="00286662">
      <w:pPr>
        <w:ind w:firstLine="284"/>
        <w:rPr>
          <w:rStyle w:val="1-Char"/>
          <w:rtl/>
        </w:rPr>
      </w:pPr>
      <w:r w:rsidRPr="006A61A7">
        <w:rPr>
          <w:rStyle w:val="1-Char"/>
          <w:rFonts w:hint="cs"/>
          <w:rtl/>
        </w:rPr>
        <w:t>و منظور این نیست که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روز جمعه را به تنهایی روزه می</w:t>
      </w:r>
      <w:r w:rsidR="009C71F4" w:rsidRPr="006A61A7">
        <w:rPr>
          <w:rStyle w:val="1-Char"/>
          <w:rFonts w:hint="cs"/>
          <w:rtl/>
        </w:rPr>
        <w:t>‌</w:t>
      </w:r>
      <w:r w:rsidRPr="006A61A7">
        <w:rPr>
          <w:rStyle w:val="1-Char"/>
          <w:rFonts w:hint="cs"/>
          <w:rtl/>
        </w:rPr>
        <w:t>گرفتند؛ زیرا از ابوهریره</w:t>
      </w:r>
      <w:r w:rsidR="004A5B94" w:rsidRPr="004A5B94">
        <w:rPr>
          <w:rFonts w:cs="CTraditional Arabic" w:hint="cs"/>
          <w:spacing w:val="4"/>
          <w:szCs w:val="28"/>
          <w:rtl/>
        </w:rPr>
        <w:t>س</w:t>
      </w:r>
      <w:r w:rsidRPr="006A61A7">
        <w:rPr>
          <w:rStyle w:val="1-Char"/>
          <w:rFonts w:hint="cs"/>
          <w:rtl/>
        </w:rPr>
        <w:t xml:space="preserve"> روایت است که گفت: از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شنیدم که می</w:t>
      </w:r>
      <w:r w:rsidR="009C71F4" w:rsidRPr="006A61A7">
        <w:rPr>
          <w:rStyle w:val="1-Char"/>
          <w:rFonts w:hint="cs"/>
          <w:rtl/>
        </w:rPr>
        <w:t>‌</w:t>
      </w:r>
      <w:r w:rsidRPr="006A61A7">
        <w:rPr>
          <w:rStyle w:val="1-Char"/>
          <w:rFonts w:hint="cs"/>
          <w:rtl/>
        </w:rPr>
        <w:t xml:space="preserve">فرمود: </w:t>
      </w:r>
      <w:r w:rsidRPr="00495DE1">
        <w:rPr>
          <w:rStyle w:val="7-Char"/>
          <w:rFonts w:hint="cs"/>
          <w:rtl/>
        </w:rPr>
        <w:t>«لا یصوم احدکم یوم الجمعة الا یوماً قبله او بعده»</w:t>
      </w:r>
      <w:r w:rsidRPr="006A61A7">
        <w:rPr>
          <w:rStyle w:val="1-Char"/>
          <w:rFonts w:hint="cs"/>
          <w:rtl/>
        </w:rPr>
        <w:t xml:space="preserve"> [بخاری و مسلم]؛ </w:t>
      </w:r>
      <w:r w:rsidRPr="00495DE1">
        <w:rPr>
          <w:rStyle w:val="1-Char"/>
          <w:rFonts w:hint="cs"/>
          <w:rtl/>
        </w:rPr>
        <w:t>«هیچ کدام از شما، روز جمعه روزه نگیرد مگر اینکه روز قبل یا بعد از آن را نیز روزه بگیرد».</w:t>
      </w:r>
    </w:p>
    <w:p w:rsidR="001B40FE" w:rsidRPr="006A61A7" w:rsidRDefault="001B40FE" w:rsidP="00286662">
      <w:pPr>
        <w:ind w:firstLine="284"/>
        <w:rPr>
          <w:rStyle w:val="1-Char"/>
          <w:rtl/>
        </w:rPr>
      </w:pPr>
      <w:r w:rsidRPr="006A61A7">
        <w:rPr>
          <w:rStyle w:val="1-Char"/>
          <w:rFonts w:hint="cs"/>
          <w:rtl/>
        </w:rPr>
        <w:t>و محمدبن عباد گوید: از جابر</w:t>
      </w:r>
      <w:r w:rsidR="004A5B94" w:rsidRPr="004A5B94">
        <w:rPr>
          <w:rFonts w:cs="CTraditional Arabic" w:hint="cs"/>
          <w:szCs w:val="28"/>
          <w:rtl/>
        </w:rPr>
        <w:t>س</w:t>
      </w:r>
      <w:r w:rsidRPr="006A61A7">
        <w:rPr>
          <w:rStyle w:val="1-Char"/>
          <w:rFonts w:hint="cs"/>
          <w:rtl/>
        </w:rPr>
        <w:t xml:space="preserve"> پرسیدم: آیا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روزه</w:t>
      </w:r>
      <w:r w:rsidR="009C71F4" w:rsidRPr="006A61A7">
        <w:rPr>
          <w:rStyle w:val="1-Char"/>
          <w:rFonts w:hint="cs"/>
          <w:rtl/>
        </w:rPr>
        <w:t>‌</w:t>
      </w:r>
      <w:r w:rsidRPr="006A61A7">
        <w:rPr>
          <w:rStyle w:val="1-Char"/>
          <w:rFonts w:hint="cs"/>
          <w:rtl/>
        </w:rPr>
        <w:t xml:space="preserve">ی جمعه نهی نموده است؟ جابر گفت: بلی. </w:t>
      </w:r>
    </w:p>
    <w:p w:rsidR="001B40FE" w:rsidRPr="006A61A7" w:rsidRDefault="001B40FE" w:rsidP="00286662">
      <w:pPr>
        <w:ind w:firstLine="284"/>
        <w:rPr>
          <w:rStyle w:val="1-Char"/>
          <w:rtl/>
        </w:rPr>
      </w:pPr>
      <w:r w:rsidRPr="006A61A7">
        <w:rPr>
          <w:rStyle w:val="1-Char"/>
          <w:rFonts w:hint="cs"/>
          <w:rtl/>
        </w:rPr>
        <w:t>از این رو جمهور علماء و صاحب نظران اسلامی عقیده دارند که اختصاص روز جمعه به روزه مکروه است و برای دفع این کراهت، باید روز پنج شنبه یا شنبه نیز روزه را گرفت.</w:t>
      </w:r>
    </w:p>
    <w:p w:rsidR="001B40FE" w:rsidRPr="006A61A7" w:rsidRDefault="00495DE1" w:rsidP="00495DE1">
      <w:pPr>
        <w:pStyle w:val="3-"/>
        <w:rPr>
          <w:rStyle w:val="1-Char"/>
          <w:rtl/>
        </w:rPr>
      </w:pPr>
      <w:bookmarkStart w:id="81" w:name="_Toc440109389"/>
      <w:r>
        <w:rPr>
          <w:rtl/>
        </w:rPr>
        <w:t>حدیث شماره</w:t>
      </w:r>
      <w:r>
        <w:rPr>
          <w:rFonts w:hint="cs"/>
          <w:rtl/>
        </w:rPr>
        <w:t xml:space="preserve"> 304</w:t>
      </w:r>
      <w:bookmarkEnd w:id="81"/>
    </w:p>
    <w:p w:rsidR="001B40FE" w:rsidRPr="004821E6" w:rsidRDefault="001B40FE" w:rsidP="004821E6">
      <w:pPr>
        <w:ind w:firstLine="284"/>
        <w:rPr>
          <w:rStyle w:val="7-Char"/>
          <w:rtl/>
        </w:rPr>
      </w:pPr>
      <w:r w:rsidRPr="004821E6">
        <w:rPr>
          <w:rStyle w:val="7-Char"/>
          <w:rFonts w:hint="cs"/>
          <w:rtl/>
        </w:rPr>
        <w:t>(7) حَدَّثَنَا أَبُو حَفْصٍ عَمْرُو بْنُ عَلِيٍّ</w:t>
      </w:r>
      <w:r w:rsidR="00601534">
        <w:rPr>
          <w:rStyle w:val="7-Char"/>
          <w:rFonts w:hint="cs"/>
          <w:rtl/>
        </w:rPr>
        <w:t xml:space="preserve">، </w:t>
      </w:r>
      <w:r w:rsidRPr="004821E6">
        <w:rPr>
          <w:rStyle w:val="7-Char"/>
          <w:rFonts w:hint="cs"/>
          <w:rtl/>
        </w:rPr>
        <w:t>حَدَّثَنَا عَبْدُ اللَّهِ بْنُ دَاوُدَ</w:t>
      </w:r>
      <w:r w:rsidR="00601534">
        <w:rPr>
          <w:rStyle w:val="7-Char"/>
          <w:rFonts w:hint="cs"/>
          <w:rtl/>
        </w:rPr>
        <w:t xml:space="preserve">، </w:t>
      </w:r>
      <w:r w:rsidRPr="004821E6">
        <w:rPr>
          <w:rStyle w:val="7-Char"/>
          <w:rFonts w:hint="cs"/>
          <w:rtl/>
        </w:rPr>
        <w:t>عَنْ ثَوْرِ بْنِ يَزِيدَ</w:t>
      </w:r>
      <w:r w:rsidR="00601534">
        <w:rPr>
          <w:rStyle w:val="7-Char"/>
          <w:rFonts w:hint="cs"/>
          <w:rtl/>
        </w:rPr>
        <w:t xml:space="preserve">، </w:t>
      </w:r>
      <w:r w:rsidRPr="004821E6">
        <w:rPr>
          <w:rStyle w:val="7-Char"/>
          <w:rFonts w:hint="cs"/>
          <w:rtl/>
        </w:rPr>
        <w:t>عَنْ خَالِدِ بْنِ مَعْدَانَ</w:t>
      </w:r>
      <w:r w:rsidR="00601534">
        <w:rPr>
          <w:rStyle w:val="7-Char"/>
          <w:rFonts w:hint="cs"/>
          <w:rtl/>
        </w:rPr>
        <w:t xml:space="preserve">، </w:t>
      </w:r>
      <w:r w:rsidRPr="004821E6">
        <w:rPr>
          <w:rStyle w:val="7-Char"/>
          <w:rFonts w:hint="cs"/>
          <w:rtl/>
        </w:rPr>
        <w:t>عَنْ رَبِيعَةَ الْجُرَشِيِّ</w:t>
      </w:r>
      <w:r w:rsidR="00601534">
        <w:rPr>
          <w:rStyle w:val="7-Char"/>
          <w:rFonts w:hint="cs"/>
          <w:rtl/>
        </w:rPr>
        <w:t xml:space="preserve">، </w:t>
      </w:r>
      <w:r w:rsidRPr="004821E6">
        <w:rPr>
          <w:rStyle w:val="7-Char"/>
          <w:rFonts w:hint="cs"/>
          <w:rtl/>
        </w:rPr>
        <w:t>عَنْ عَائِشَةَ</w:t>
      </w:r>
      <w:r w:rsidR="00601534">
        <w:rPr>
          <w:rStyle w:val="7-Char"/>
          <w:rFonts w:hint="cs"/>
          <w:rtl/>
        </w:rPr>
        <w:t xml:space="preserve">، </w:t>
      </w:r>
      <w:r w:rsidRPr="004821E6">
        <w:rPr>
          <w:rStyle w:val="7-Char"/>
          <w:rFonts w:hint="cs"/>
          <w:rtl/>
        </w:rPr>
        <w:t>قَالَتْ</w:t>
      </w:r>
      <w:r w:rsidR="00601534">
        <w:rPr>
          <w:rStyle w:val="7-Char"/>
          <w:rFonts w:hint="cs"/>
          <w:rtl/>
        </w:rPr>
        <w:t xml:space="preserve">: </w:t>
      </w:r>
      <w:r w:rsidRPr="004821E6">
        <w:rPr>
          <w:rStyle w:val="7-Char"/>
          <w:rFonts w:hint="cs"/>
          <w:rtl/>
        </w:rPr>
        <w:t>كَانَ النَّبِيُّ صَلَّى اللَّهُ عَلَيْهِ وَسَلَّمَ يَتَحَرَّى صَوْمَ الِاثْنَيْنِ وَالْخَمِيسِ.</w:t>
      </w:r>
    </w:p>
    <w:p w:rsidR="001B40FE" w:rsidRPr="00286662" w:rsidRDefault="001B40FE" w:rsidP="00286662">
      <w:pPr>
        <w:ind w:firstLine="284"/>
        <w:rPr>
          <w:rStyle w:val="1-Char"/>
          <w:rtl/>
        </w:rPr>
      </w:pPr>
      <w:r w:rsidRPr="00286662">
        <w:rPr>
          <w:rStyle w:val="1-Char"/>
          <w:rFonts w:hint="cs"/>
          <w:rtl/>
        </w:rPr>
        <w:t>304 ـ (7) ... 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 روزه</w:t>
      </w:r>
      <w:r w:rsidR="009C71F4" w:rsidRPr="00286662">
        <w:rPr>
          <w:rStyle w:val="1-Char"/>
          <w:rFonts w:hint="cs"/>
          <w:rtl/>
        </w:rPr>
        <w:t>‌</w:t>
      </w:r>
      <w:r w:rsidRPr="00286662">
        <w:rPr>
          <w:rStyle w:val="1-Char"/>
          <w:rFonts w:hint="cs"/>
          <w:rtl/>
        </w:rPr>
        <w:t>ی دوشنبه و پنج شنبه، مواظبت و پای بندی می</w:t>
      </w:r>
      <w:r w:rsidR="009C71F4" w:rsidRPr="00286662">
        <w:rPr>
          <w:rStyle w:val="1-Char"/>
          <w:rFonts w:hint="cs"/>
          <w:rtl/>
        </w:rPr>
        <w:t>‌</w:t>
      </w:r>
      <w:r w:rsidRPr="00286662">
        <w:rPr>
          <w:rStyle w:val="1-Char"/>
          <w:rFonts w:hint="cs"/>
          <w:rtl/>
        </w:rPr>
        <w:t xml:space="preserve">فرمودند. </w:t>
      </w:r>
    </w:p>
    <w:p w:rsidR="002C00E3" w:rsidRDefault="001270E0" w:rsidP="006A61A7">
      <w:pPr>
        <w:pStyle w:val="9-"/>
        <w:rPr>
          <w:lang w:bidi="fa-IR"/>
        </w:rPr>
      </w:pPr>
      <w:r>
        <w:rPr>
          <w:noProof/>
        </w:rPr>
        <mc:AlternateContent>
          <mc:Choice Requires="wps">
            <w:drawing>
              <wp:anchor distT="0" distB="0" distL="114300" distR="114300" simplePos="0" relativeHeight="251630592" behindDoc="1" locked="0" layoutInCell="1" allowOverlap="1" wp14:anchorId="020D1BCB" wp14:editId="4BEFEF45">
                <wp:simplePos x="0" y="0"/>
                <wp:positionH relativeFrom="column">
                  <wp:posOffset>800735</wp:posOffset>
                </wp:positionH>
                <wp:positionV relativeFrom="paragraph">
                  <wp:posOffset>172085</wp:posOffset>
                </wp:positionV>
                <wp:extent cx="3084830" cy="0"/>
                <wp:effectExtent l="10160" t="10160" r="10160" b="8890"/>
                <wp:wrapNone/>
                <wp:docPr id="747" name="Line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HH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2wRx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31616" behindDoc="1" locked="0" layoutInCell="1" allowOverlap="1" wp14:anchorId="4EBB1092" wp14:editId="79778E19">
                <wp:simplePos x="0" y="0"/>
                <wp:positionH relativeFrom="column">
                  <wp:posOffset>1644650</wp:posOffset>
                </wp:positionH>
                <wp:positionV relativeFrom="paragraph">
                  <wp:posOffset>88900</wp:posOffset>
                </wp:positionV>
                <wp:extent cx="1397000" cy="182245"/>
                <wp:effectExtent l="6350" t="12700" r="6350" b="5080"/>
                <wp:wrapNone/>
                <wp:docPr id="746" name="Rectangle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4" o:spid="_x0000_s1026" style="position:absolute;margin-left:129.5pt;margin-top:7pt;width:110pt;height:1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h8944+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A9345D9" wp14:editId="7EEB7DE7">
            <wp:extent cx="504825" cy="191135"/>
            <wp:effectExtent l="0" t="0" r="9525" b="0"/>
            <wp:docPr id="400" name="Picture 1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2B4A12A9" wp14:editId="53BAAE17">
            <wp:extent cx="504825" cy="191135"/>
            <wp:effectExtent l="0" t="0" r="9525" b="0"/>
            <wp:docPr id="399" name="Picture 1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یتحرّی</w:t>
      </w:r>
      <w:r w:rsidRPr="006A61A7">
        <w:rPr>
          <w:rStyle w:val="1-Char"/>
          <w:rFonts w:hint="cs"/>
          <w:rtl/>
        </w:rPr>
        <w:t>»: روزه</w:t>
      </w:r>
      <w:r w:rsidR="009C71F4" w:rsidRPr="006A61A7">
        <w:rPr>
          <w:rStyle w:val="1-Char"/>
          <w:rFonts w:hint="cs"/>
          <w:rtl/>
        </w:rPr>
        <w:t>‌</w:t>
      </w:r>
      <w:r w:rsidRPr="006A61A7">
        <w:rPr>
          <w:rStyle w:val="1-Char"/>
          <w:rFonts w:hint="cs"/>
          <w:rtl/>
        </w:rPr>
        <w:t>ی دوشنبه و پنج شنبه را قصد می</w:t>
      </w:r>
      <w:r w:rsidR="009C71F4" w:rsidRPr="006A61A7">
        <w:rPr>
          <w:rStyle w:val="1-Char"/>
          <w:rFonts w:hint="cs"/>
          <w:rtl/>
        </w:rPr>
        <w:t>‌</w:t>
      </w:r>
      <w:r w:rsidRPr="006A61A7">
        <w:rPr>
          <w:rStyle w:val="1-Char"/>
          <w:rFonts w:hint="cs"/>
          <w:rtl/>
        </w:rPr>
        <w:t>کرد و دنبال می</w:t>
      </w:r>
      <w:r w:rsidR="009C71F4" w:rsidRPr="006A61A7">
        <w:rPr>
          <w:rStyle w:val="1-Char"/>
          <w:rFonts w:hint="cs"/>
          <w:rtl/>
        </w:rPr>
        <w:t>‌</w:t>
      </w:r>
      <w:r w:rsidRPr="006A61A7">
        <w:rPr>
          <w:rStyle w:val="1-Char"/>
          <w:rFonts w:hint="cs"/>
          <w:rtl/>
        </w:rPr>
        <w:t>نمود.</w:t>
      </w:r>
      <w:r w:rsidR="005B44A9">
        <w:rPr>
          <w:rStyle w:val="1-Char"/>
          <w:rFonts w:hint="cs"/>
          <w:rtl/>
        </w:rPr>
        <w:t xml:space="preserve"> </w:t>
      </w:r>
      <w:r w:rsidRPr="006A61A7">
        <w:rPr>
          <w:rStyle w:val="1-Char"/>
          <w:rFonts w:hint="cs"/>
          <w:rtl/>
        </w:rPr>
        <w:t>«</w:t>
      </w:r>
      <w:r w:rsidRPr="00CE56AA">
        <w:rPr>
          <w:rStyle w:val="8-Char"/>
          <w:rFonts w:hint="cs"/>
          <w:rtl/>
        </w:rPr>
        <w:t>تحرّی</w:t>
      </w:r>
      <w:r w:rsidRPr="006A61A7">
        <w:rPr>
          <w:rStyle w:val="1-Char"/>
          <w:rFonts w:hint="cs"/>
          <w:rtl/>
        </w:rPr>
        <w:t>»: جستجو و بررسی نمود. طلب آن کار کرد و قصد آن نمود. قصد چیزی کرد که برای او شایسته</w:t>
      </w:r>
      <w:r w:rsidR="009C71F4" w:rsidRPr="006A61A7">
        <w:rPr>
          <w:rStyle w:val="1-Char"/>
          <w:rFonts w:hint="cs"/>
          <w:rtl/>
        </w:rPr>
        <w:t>‌</w:t>
      </w:r>
      <w:r w:rsidRPr="006A61A7">
        <w:rPr>
          <w:rStyle w:val="1-Char"/>
          <w:rFonts w:hint="cs"/>
          <w:rtl/>
        </w:rPr>
        <w:t>تر و بایسته</w:t>
      </w:r>
      <w:r w:rsidR="009C71F4" w:rsidRPr="006A61A7">
        <w:rPr>
          <w:rStyle w:val="1-Char"/>
          <w:rFonts w:hint="cs"/>
          <w:rtl/>
        </w:rPr>
        <w:t>‌</w:t>
      </w:r>
      <w:r w:rsidRPr="006A61A7">
        <w:rPr>
          <w:rStyle w:val="1-Char"/>
          <w:rFonts w:hint="cs"/>
          <w:rtl/>
        </w:rPr>
        <w:t>تر باشد. بهترین و برترین کارها را قصد کرد و جُست.</w:t>
      </w:r>
    </w:p>
    <w:p w:rsidR="001B40FE" w:rsidRPr="006A61A7" w:rsidRDefault="00495DE1" w:rsidP="00495DE1">
      <w:pPr>
        <w:pStyle w:val="3-"/>
        <w:rPr>
          <w:rStyle w:val="1-Char"/>
          <w:rtl/>
        </w:rPr>
      </w:pPr>
      <w:bookmarkStart w:id="82" w:name="_Toc440109390"/>
      <w:r>
        <w:rPr>
          <w:rtl/>
        </w:rPr>
        <w:t>حدیث شماره</w:t>
      </w:r>
      <w:r>
        <w:rPr>
          <w:rFonts w:hint="cs"/>
          <w:rtl/>
        </w:rPr>
        <w:t xml:space="preserve"> 305</w:t>
      </w:r>
      <w:bookmarkEnd w:id="82"/>
    </w:p>
    <w:p w:rsidR="001B40FE" w:rsidRPr="004821E6" w:rsidRDefault="001B40FE" w:rsidP="004821E6">
      <w:pPr>
        <w:ind w:firstLine="284"/>
        <w:rPr>
          <w:rStyle w:val="7-Char"/>
          <w:rtl/>
        </w:rPr>
      </w:pPr>
      <w:r w:rsidRPr="004821E6">
        <w:rPr>
          <w:rStyle w:val="7-Char"/>
          <w:rFonts w:hint="cs"/>
          <w:rtl/>
        </w:rPr>
        <w:t>(8) حَدَّثَنَا مُحَمَّدُ بْنُ يَحْيَى</w:t>
      </w:r>
      <w:r w:rsidR="00601534">
        <w:rPr>
          <w:rStyle w:val="7-Char"/>
          <w:rFonts w:hint="cs"/>
          <w:rtl/>
        </w:rPr>
        <w:t xml:space="preserve">، </w:t>
      </w:r>
      <w:r w:rsidRPr="004821E6">
        <w:rPr>
          <w:rStyle w:val="7-Char"/>
          <w:rFonts w:hint="cs"/>
          <w:rtl/>
        </w:rPr>
        <w:t>حَدَّثَنَا أَبُو عَاصِمٍ</w:t>
      </w:r>
      <w:r w:rsidR="00601534">
        <w:rPr>
          <w:rStyle w:val="7-Char"/>
          <w:rFonts w:hint="cs"/>
          <w:rtl/>
        </w:rPr>
        <w:t xml:space="preserve">، </w:t>
      </w:r>
      <w:r w:rsidRPr="004821E6">
        <w:rPr>
          <w:rStyle w:val="7-Char"/>
          <w:rFonts w:hint="cs"/>
          <w:rtl/>
        </w:rPr>
        <w:t>عَنْ مُحَمَّدِ بْنِ رِفَاعَةَ</w:t>
      </w:r>
      <w:r w:rsidR="00601534">
        <w:rPr>
          <w:rStyle w:val="7-Char"/>
          <w:rFonts w:hint="cs"/>
          <w:rtl/>
        </w:rPr>
        <w:t xml:space="preserve">، </w:t>
      </w:r>
      <w:r w:rsidRPr="004821E6">
        <w:rPr>
          <w:rStyle w:val="7-Char"/>
          <w:rFonts w:hint="cs"/>
          <w:rtl/>
        </w:rPr>
        <w:t>عَنْ سُهَيْلِ بْنِ أَبِي صَالِحٍ</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أَبِي هُرَيْرَةَ</w:t>
      </w:r>
      <w:r w:rsidR="00601534">
        <w:rPr>
          <w:rStyle w:val="7-Char"/>
          <w:rFonts w:hint="cs"/>
          <w:rtl/>
        </w:rPr>
        <w:t xml:space="preserve">، </w:t>
      </w:r>
      <w:r w:rsidRPr="004821E6">
        <w:rPr>
          <w:rStyle w:val="7-Char"/>
          <w:rFonts w:hint="cs"/>
          <w:rtl/>
        </w:rPr>
        <w:t>أَنَّ النَّبِيَّ صَلَّى اللَّهُ عَلَيْهِ وَسَلَّمَ قَالَ</w:t>
      </w:r>
      <w:r w:rsidR="00601534">
        <w:rPr>
          <w:rStyle w:val="7-Char"/>
          <w:rFonts w:hint="cs"/>
          <w:rtl/>
        </w:rPr>
        <w:t xml:space="preserve">: </w:t>
      </w:r>
      <w:r w:rsidRPr="004821E6">
        <w:rPr>
          <w:rStyle w:val="7-Char"/>
          <w:rFonts w:hint="cs"/>
          <w:rtl/>
        </w:rPr>
        <w:t>«تُعْرَضُ الأَعْمَالُ يَوْمَ الِاثْنَيْنِ وَالْخَمِيسِ</w:t>
      </w:r>
      <w:r w:rsidR="00601534">
        <w:rPr>
          <w:rStyle w:val="7-Char"/>
          <w:rFonts w:hint="cs"/>
          <w:rtl/>
        </w:rPr>
        <w:t xml:space="preserve">، </w:t>
      </w:r>
      <w:r w:rsidRPr="004821E6">
        <w:rPr>
          <w:rStyle w:val="7-Char"/>
          <w:rFonts w:hint="cs"/>
          <w:rtl/>
        </w:rPr>
        <w:t>فَأُحِبُّ أَنْ يُعْرَضَ عَمَلِي وَأَنَا صَائِمٌ».</w:t>
      </w:r>
    </w:p>
    <w:p w:rsidR="001B40FE" w:rsidRPr="00286662" w:rsidRDefault="001B40FE" w:rsidP="00286662">
      <w:pPr>
        <w:ind w:firstLine="284"/>
        <w:rPr>
          <w:rStyle w:val="1-Char"/>
          <w:rtl/>
        </w:rPr>
      </w:pPr>
      <w:r w:rsidRPr="00286662">
        <w:rPr>
          <w:rStyle w:val="1-Char"/>
          <w:rFonts w:hint="cs"/>
          <w:rtl/>
        </w:rPr>
        <w:t>305 ـ (8) ... ابوهریره</w:t>
      </w:r>
      <w:r w:rsidR="004A5B94" w:rsidRPr="004A5B94">
        <w:rPr>
          <w:rFonts w:cs="CTraditional Arabic" w:hint="cs"/>
          <w:szCs w:val="28"/>
          <w:rtl/>
        </w:rPr>
        <w:t>س</w:t>
      </w:r>
      <w:r w:rsidRPr="00286662">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اعمال و کردار بندگان در روزهای دوشنبه و پنج شنبه (پیش خداوند متعال) عرضه می</w:t>
      </w:r>
      <w:r w:rsidR="009C71F4" w:rsidRPr="00286662">
        <w:rPr>
          <w:rStyle w:val="1-Char"/>
          <w:rFonts w:hint="cs"/>
          <w:rtl/>
        </w:rPr>
        <w:t>‌</w:t>
      </w:r>
      <w:r w:rsidRPr="00286662">
        <w:rPr>
          <w:rStyle w:val="1-Char"/>
          <w:rFonts w:hint="cs"/>
          <w:rtl/>
        </w:rPr>
        <w:t>شود؛ و من نیز دوست دارم که اعمال من در حالی به خداوند عرضه شود که من روزه هستم.</w:t>
      </w:r>
    </w:p>
    <w:p w:rsidR="002C00E3" w:rsidRDefault="001270E0" w:rsidP="006A61A7">
      <w:pPr>
        <w:pStyle w:val="9-"/>
        <w:rPr>
          <w:lang w:bidi="fa-IR"/>
        </w:rPr>
      </w:pPr>
      <w:r>
        <w:rPr>
          <w:noProof/>
        </w:rPr>
        <mc:AlternateContent>
          <mc:Choice Requires="wps">
            <w:drawing>
              <wp:anchor distT="0" distB="0" distL="114300" distR="114300" simplePos="0" relativeHeight="251632640" behindDoc="1" locked="0" layoutInCell="1" allowOverlap="1" wp14:anchorId="3BB59A3F" wp14:editId="40EB4053">
                <wp:simplePos x="0" y="0"/>
                <wp:positionH relativeFrom="column">
                  <wp:posOffset>800735</wp:posOffset>
                </wp:positionH>
                <wp:positionV relativeFrom="paragraph">
                  <wp:posOffset>172085</wp:posOffset>
                </wp:positionV>
                <wp:extent cx="3084830" cy="0"/>
                <wp:effectExtent l="10160" t="10160" r="10160" b="8890"/>
                <wp:wrapNone/>
                <wp:docPr id="745" name="Line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MkI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OZjJC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33664" behindDoc="1" locked="0" layoutInCell="1" allowOverlap="1" wp14:anchorId="1C0F7709" wp14:editId="185667AB">
                <wp:simplePos x="0" y="0"/>
                <wp:positionH relativeFrom="column">
                  <wp:posOffset>1644650</wp:posOffset>
                </wp:positionH>
                <wp:positionV relativeFrom="paragraph">
                  <wp:posOffset>88900</wp:posOffset>
                </wp:positionV>
                <wp:extent cx="1397000" cy="182245"/>
                <wp:effectExtent l="6350" t="12700" r="6350" b="5080"/>
                <wp:wrapNone/>
                <wp:docPr id="744" name="Rectangle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6" o:spid="_x0000_s1026" style="position:absolute;margin-left:129.5pt;margin-top:7pt;width:110pt;height:1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9OabY+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5D3C4F7" wp14:editId="68381A42">
            <wp:extent cx="504825" cy="191135"/>
            <wp:effectExtent l="0" t="0" r="9525" b="0"/>
            <wp:docPr id="398" name="Picture 1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4B5450B5" wp14:editId="7CA91DD2">
            <wp:extent cx="504825" cy="191135"/>
            <wp:effectExtent l="0" t="0" r="9525" b="0"/>
            <wp:docPr id="397" name="Picture 1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تُعرض</w:t>
      </w:r>
      <w:r w:rsidRPr="006A61A7">
        <w:rPr>
          <w:rStyle w:val="1-Char"/>
          <w:rFonts w:hint="cs"/>
          <w:rtl/>
        </w:rPr>
        <w:t>»: عرضه کرده می</w:t>
      </w:r>
      <w:r w:rsidR="009C71F4" w:rsidRPr="006A61A7">
        <w:rPr>
          <w:rStyle w:val="1-Char"/>
          <w:rFonts w:hint="cs"/>
          <w:rtl/>
        </w:rPr>
        <w:t>‌</w:t>
      </w:r>
      <w:r w:rsidRPr="006A61A7">
        <w:rPr>
          <w:rStyle w:val="1-Char"/>
          <w:rFonts w:hint="cs"/>
          <w:rtl/>
        </w:rPr>
        <w:t>شود.</w:t>
      </w:r>
    </w:p>
    <w:p w:rsidR="001B40FE" w:rsidRPr="006A61A7" w:rsidRDefault="001B40FE" w:rsidP="007839C4">
      <w:pPr>
        <w:ind w:firstLine="284"/>
        <w:rPr>
          <w:rStyle w:val="1-Char"/>
          <w:rtl/>
        </w:rPr>
      </w:pPr>
      <w:r w:rsidRPr="006A61A7">
        <w:rPr>
          <w:rStyle w:val="1-Char"/>
          <w:rFonts w:hint="cs"/>
          <w:rtl/>
        </w:rPr>
        <w:t>روز دوشنبه و پنج شنبه، روزهای پُر برکت و پُر رحمتی برای بندگان خداوند متعال هستند؛ زیرا در چنین روزهایی، اعمال بندگان خدا بر خداوند</w:t>
      </w:r>
      <w:r w:rsidR="007839C4">
        <w:rPr>
          <w:rStyle w:val="1-Char"/>
          <w:rFonts w:cs="CTraditional Arabic" w:hint="cs"/>
          <w:rtl/>
        </w:rPr>
        <w:t>ﻷ</w:t>
      </w:r>
      <w:r w:rsidRPr="006A61A7">
        <w:rPr>
          <w:rStyle w:val="1-Char"/>
          <w:rFonts w:hint="cs"/>
          <w:rtl/>
        </w:rPr>
        <w:t xml:space="preserve"> عرضه می</w:t>
      </w:r>
      <w:r w:rsidR="009C71F4" w:rsidRPr="006A61A7">
        <w:rPr>
          <w:rStyle w:val="1-Char"/>
          <w:rFonts w:hint="cs"/>
          <w:rtl/>
        </w:rPr>
        <w:t>‌</w:t>
      </w:r>
      <w:r w:rsidRPr="006A61A7">
        <w:rPr>
          <w:rStyle w:val="1-Char"/>
          <w:rFonts w:hint="cs"/>
          <w:rtl/>
        </w:rPr>
        <w:t>شود، و چه خوب است که اعمال بندگان به خداوند عرضه شود در حالی که</w:t>
      </w:r>
      <w:r w:rsidR="00D15871">
        <w:rPr>
          <w:rStyle w:val="1-Char"/>
          <w:rFonts w:hint="cs"/>
          <w:rtl/>
        </w:rPr>
        <w:t xml:space="preserve"> آن‌ها </w:t>
      </w:r>
      <w:r w:rsidRPr="006A61A7">
        <w:rPr>
          <w:rStyle w:val="1-Char"/>
          <w:rFonts w:hint="cs"/>
          <w:rtl/>
        </w:rPr>
        <w:t>روزه</w:t>
      </w:r>
      <w:r w:rsidR="009C71F4" w:rsidRPr="006A61A7">
        <w:rPr>
          <w:rStyle w:val="1-Char"/>
          <w:rFonts w:hint="cs"/>
          <w:rtl/>
        </w:rPr>
        <w:t>‌</w:t>
      </w:r>
      <w:r w:rsidRPr="006A61A7">
        <w:rPr>
          <w:rStyle w:val="1-Char"/>
          <w:rFonts w:hint="cs"/>
          <w:rtl/>
        </w:rPr>
        <w:t>دار هستند.</w:t>
      </w:r>
    </w:p>
    <w:p w:rsidR="001B40FE" w:rsidRPr="006A61A7" w:rsidRDefault="001B40FE" w:rsidP="00495DE1">
      <w:pPr>
        <w:ind w:firstLine="284"/>
        <w:rPr>
          <w:rStyle w:val="1-Char"/>
          <w:rtl/>
        </w:rPr>
      </w:pPr>
      <w:r w:rsidRPr="006A61A7">
        <w:rPr>
          <w:rStyle w:val="1-Char"/>
          <w:rFonts w:hint="cs"/>
          <w:rtl/>
        </w:rPr>
        <w:t>در احادیث و روایات دیگر، برای روزه</w:t>
      </w:r>
      <w:r w:rsidR="009C71F4" w:rsidRPr="006A61A7">
        <w:rPr>
          <w:rStyle w:val="1-Char"/>
          <w:rFonts w:hint="cs"/>
          <w:rtl/>
        </w:rPr>
        <w:t>‌</w:t>
      </w:r>
      <w:r w:rsidRPr="006A61A7">
        <w:rPr>
          <w:rStyle w:val="1-Char"/>
          <w:rFonts w:hint="cs"/>
          <w:rtl/>
        </w:rPr>
        <w:t>گرفتن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روز دوشنبه سبب و علّت دیگری نیز بیان شده است؛ و آن اینکه: ابوقتاده</w:t>
      </w:r>
      <w:r w:rsidR="004A5B94" w:rsidRPr="004A5B94">
        <w:rPr>
          <w:rFonts w:cs="CTraditional Arabic" w:hint="cs"/>
          <w:szCs w:val="28"/>
          <w:rtl/>
        </w:rPr>
        <w:t>س</w:t>
      </w:r>
      <w:r w:rsidRPr="006A61A7">
        <w:rPr>
          <w:rStyle w:val="1-Char"/>
          <w:rFonts w:hint="cs"/>
          <w:rtl/>
        </w:rPr>
        <w:t xml:space="preserve"> گوید: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مورد روزه</w:t>
      </w:r>
      <w:r w:rsidR="009C71F4" w:rsidRPr="006A61A7">
        <w:rPr>
          <w:rStyle w:val="1-Char"/>
          <w:rFonts w:hint="cs"/>
          <w:rtl/>
        </w:rPr>
        <w:t>‌</w:t>
      </w:r>
      <w:r w:rsidRPr="006A61A7">
        <w:rPr>
          <w:rStyle w:val="1-Char"/>
          <w:rFonts w:hint="cs"/>
          <w:rtl/>
        </w:rPr>
        <w:t>ی دوشنبه سؤال شد. ایشان در پاسخ فرمودند: «</w:t>
      </w:r>
      <w:r w:rsidR="00495DE1">
        <w:rPr>
          <w:rStyle w:val="8-Char"/>
          <w:rFonts w:hint="cs"/>
          <w:rtl/>
        </w:rPr>
        <w:t>ذلك</w:t>
      </w:r>
      <w:r w:rsidRPr="00CE56AA">
        <w:rPr>
          <w:rStyle w:val="8-Char"/>
          <w:rFonts w:hint="cs"/>
          <w:rtl/>
        </w:rPr>
        <w:t xml:space="preserve"> یوم ولدتُ فیه، ویوم بُعثتُ ـ او انزل علیّ ـ فیه</w:t>
      </w:r>
      <w:r w:rsidRPr="006A61A7">
        <w:rPr>
          <w:rStyle w:val="1-Char"/>
          <w:rFonts w:hint="cs"/>
          <w:rtl/>
        </w:rPr>
        <w:t>» [مسلم]؛</w:t>
      </w:r>
      <w:r w:rsidRPr="00495DE1">
        <w:rPr>
          <w:rStyle w:val="1-Char"/>
          <w:rFonts w:hint="cs"/>
          <w:rtl/>
        </w:rPr>
        <w:t xml:space="preserve"> «آن روزی است که من در آن متولد</w:t>
      </w:r>
      <w:r w:rsidR="00601534" w:rsidRPr="00495DE1">
        <w:rPr>
          <w:rStyle w:val="1-Char"/>
          <w:rFonts w:hint="cs"/>
          <w:rtl/>
        </w:rPr>
        <w:t xml:space="preserve">، </w:t>
      </w:r>
      <w:r w:rsidRPr="00495DE1">
        <w:rPr>
          <w:rStyle w:val="1-Char"/>
          <w:rFonts w:hint="cs"/>
          <w:rtl/>
        </w:rPr>
        <w:t>و در آن مبعوث شده</w:t>
      </w:r>
      <w:r w:rsidR="009C71F4" w:rsidRPr="00495DE1">
        <w:rPr>
          <w:rStyle w:val="1-Char"/>
          <w:rFonts w:hint="cs"/>
          <w:rtl/>
        </w:rPr>
        <w:t>‌</w:t>
      </w:r>
      <w:r w:rsidRPr="00495DE1">
        <w:rPr>
          <w:rStyle w:val="1-Char"/>
          <w:rFonts w:hint="cs"/>
          <w:rtl/>
        </w:rPr>
        <w:t>ام ـ یا وحی بر من نازل شده است».</w:t>
      </w:r>
    </w:p>
    <w:p w:rsidR="001B40FE" w:rsidRPr="006A61A7" w:rsidRDefault="001B40FE" w:rsidP="00286662">
      <w:pPr>
        <w:ind w:firstLine="284"/>
        <w:rPr>
          <w:rStyle w:val="1-Char"/>
          <w:rtl/>
        </w:rPr>
      </w:pPr>
      <w:r w:rsidRPr="006A61A7">
        <w:rPr>
          <w:rStyle w:val="1-Char"/>
          <w:rFonts w:hint="cs"/>
          <w:rtl/>
        </w:rPr>
        <w:t>از این رو دانسته می</w:t>
      </w:r>
      <w:r w:rsidR="009C71F4" w:rsidRPr="006A61A7">
        <w:rPr>
          <w:rStyle w:val="1-Char"/>
          <w:rFonts w:hint="cs"/>
          <w:rtl/>
        </w:rPr>
        <w:t>‌</w:t>
      </w:r>
      <w:r w:rsidRPr="006A61A7">
        <w:rPr>
          <w:rStyle w:val="1-Char"/>
          <w:rFonts w:hint="cs"/>
          <w:rtl/>
        </w:rPr>
        <w:t>شود که انگیزه</w:t>
      </w:r>
      <w:r w:rsidR="009C71F4" w:rsidRPr="006A61A7">
        <w:rPr>
          <w:rStyle w:val="1-Char"/>
          <w:rFonts w:hint="cs"/>
          <w:rtl/>
        </w:rPr>
        <w:t>‌</w:t>
      </w:r>
      <w:r w:rsidRPr="006A61A7">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روزه گرفتن دوشنبه (علاوه از پیش شدن اعمال بر خداوند) سپاسگزاری از این دو نعمت بزرگ الهی (یعنی تولّد و وحی و نبوت) بود که به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روز دوشنبه عنایت شد و برای تمام جهانیان به عنوان نعمت و رحمت، مبعوث شدند.</w:t>
      </w:r>
    </w:p>
    <w:p w:rsidR="001B40FE" w:rsidRPr="006A61A7" w:rsidRDefault="00495DE1" w:rsidP="00495DE1">
      <w:pPr>
        <w:pStyle w:val="3-"/>
        <w:rPr>
          <w:rStyle w:val="1-Char"/>
          <w:rtl/>
        </w:rPr>
      </w:pPr>
      <w:bookmarkStart w:id="83" w:name="_Toc440109391"/>
      <w:r>
        <w:rPr>
          <w:rtl/>
        </w:rPr>
        <w:t>حدیث شماره</w:t>
      </w:r>
      <w:r>
        <w:rPr>
          <w:rFonts w:hint="cs"/>
          <w:rtl/>
        </w:rPr>
        <w:t xml:space="preserve"> 306</w:t>
      </w:r>
      <w:bookmarkEnd w:id="83"/>
    </w:p>
    <w:p w:rsidR="001B40FE" w:rsidRPr="004821E6" w:rsidRDefault="001B40FE" w:rsidP="004821E6">
      <w:pPr>
        <w:ind w:firstLine="284"/>
        <w:rPr>
          <w:rStyle w:val="7-Char"/>
          <w:rtl/>
        </w:rPr>
      </w:pPr>
      <w:r w:rsidRPr="004821E6">
        <w:rPr>
          <w:rStyle w:val="7-Char"/>
          <w:rFonts w:hint="cs"/>
          <w:rtl/>
        </w:rPr>
        <w:t>(9) حَدَّثَنَا مَحْمُودُ بْنُ غَيْلاَنَ</w:t>
      </w:r>
      <w:r w:rsidR="00601534">
        <w:rPr>
          <w:rStyle w:val="7-Char"/>
          <w:rFonts w:hint="cs"/>
          <w:rtl/>
        </w:rPr>
        <w:t xml:space="preserve">، </w:t>
      </w:r>
      <w:r w:rsidRPr="004821E6">
        <w:rPr>
          <w:rStyle w:val="7-Char"/>
          <w:rFonts w:hint="cs"/>
          <w:rtl/>
        </w:rPr>
        <w:t>حَدَّثَنَا أَبُو أَحْمَدَ</w:t>
      </w:r>
      <w:r w:rsidR="00601534">
        <w:rPr>
          <w:rStyle w:val="7-Char"/>
          <w:rFonts w:hint="cs"/>
          <w:rtl/>
        </w:rPr>
        <w:t xml:space="preserve">، </w:t>
      </w:r>
      <w:r w:rsidRPr="004821E6">
        <w:rPr>
          <w:rStyle w:val="7-Char"/>
          <w:rFonts w:hint="cs"/>
          <w:rtl/>
        </w:rPr>
        <w:t>وَمُعَاوِيَةُ بْنُ هِشَامٍ قَالاَ</w:t>
      </w:r>
      <w:r w:rsidR="00601534">
        <w:rPr>
          <w:rStyle w:val="7-Char"/>
          <w:rFonts w:hint="cs"/>
          <w:rtl/>
        </w:rPr>
        <w:t xml:space="preserve">: </w:t>
      </w:r>
      <w:r w:rsidRPr="004821E6">
        <w:rPr>
          <w:rStyle w:val="7-Char"/>
          <w:rFonts w:hint="cs"/>
          <w:rtl/>
        </w:rPr>
        <w:t>حَدَّث</w:t>
      </w:r>
      <w:r w:rsidR="002C00E3" w:rsidRPr="004821E6">
        <w:rPr>
          <w:rStyle w:val="7-Char"/>
          <w:rFonts w:hint="cs"/>
          <w:rtl/>
        </w:rPr>
        <w:t>َنَا سُفْيَانُ</w:t>
      </w:r>
      <w:r w:rsidR="00601534">
        <w:rPr>
          <w:rStyle w:val="7-Char"/>
          <w:rFonts w:hint="cs"/>
          <w:rtl/>
        </w:rPr>
        <w:t xml:space="preserve">، </w:t>
      </w:r>
      <w:r w:rsidR="002C00E3" w:rsidRPr="004821E6">
        <w:rPr>
          <w:rStyle w:val="7-Char"/>
          <w:rFonts w:hint="cs"/>
          <w:rtl/>
        </w:rPr>
        <w:t>عَنْ مَنْصُورٍ، عَنْ خَيْثَمَةَ</w:t>
      </w:r>
      <w:r w:rsidRPr="004821E6">
        <w:rPr>
          <w:rStyle w:val="7-Char"/>
          <w:rFonts w:hint="cs"/>
          <w:rtl/>
        </w:rPr>
        <w:t>، عَنْ عَائِشَةَ</w:t>
      </w:r>
      <w:r w:rsidR="00601534">
        <w:rPr>
          <w:rStyle w:val="7-Char"/>
          <w:rFonts w:hint="cs"/>
          <w:rtl/>
        </w:rPr>
        <w:t xml:space="preserve">، </w:t>
      </w:r>
      <w:r w:rsidRPr="004821E6">
        <w:rPr>
          <w:rStyle w:val="7-Char"/>
          <w:rFonts w:hint="cs"/>
          <w:rtl/>
        </w:rPr>
        <w:t>قَالَتْ</w:t>
      </w:r>
      <w:r w:rsidR="00601534">
        <w:rPr>
          <w:rStyle w:val="7-Char"/>
          <w:rFonts w:hint="cs"/>
          <w:rtl/>
        </w:rPr>
        <w:t xml:space="preserve">: </w:t>
      </w:r>
      <w:r w:rsidRPr="004821E6">
        <w:rPr>
          <w:rStyle w:val="7-Char"/>
          <w:rFonts w:hint="cs"/>
          <w:rtl/>
        </w:rPr>
        <w:t>كَانَ النَّبِيُّ صَلَّى اللَّهُ عَلَيْهِ وَسَلَّمَ يَصُومُ مِنَ الشَّهْرِ</w:t>
      </w:r>
      <w:r w:rsidR="00601534">
        <w:rPr>
          <w:rStyle w:val="7-Char"/>
          <w:rFonts w:hint="cs"/>
          <w:rtl/>
        </w:rPr>
        <w:t xml:space="preserve">: </w:t>
      </w:r>
      <w:r w:rsidRPr="004821E6">
        <w:rPr>
          <w:rStyle w:val="7-Char"/>
          <w:rFonts w:hint="cs"/>
          <w:rtl/>
        </w:rPr>
        <w:t>السَّبْتَ</w:t>
      </w:r>
      <w:r w:rsidR="00601534">
        <w:rPr>
          <w:rStyle w:val="7-Char"/>
          <w:rFonts w:hint="cs"/>
          <w:rtl/>
        </w:rPr>
        <w:t xml:space="preserve">، </w:t>
      </w:r>
      <w:r w:rsidRPr="004821E6">
        <w:rPr>
          <w:rStyle w:val="7-Char"/>
          <w:rFonts w:hint="cs"/>
          <w:rtl/>
        </w:rPr>
        <w:t>وَالأَحَدَ وَالاِثْنَيْنَ</w:t>
      </w:r>
      <w:r w:rsidR="00601534">
        <w:rPr>
          <w:rStyle w:val="7-Char"/>
          <w:rFonts w:hint="cs"/>
          <w:rtl/>
        </w:rPr>
        <w:t xml:space="preserve">، </w:t>
      </w:r>
      <w:r w:rsidRPr="004821E6">
        <w:rPr>
          <w:rStyle w:val="7-Char"/>
          <w:rFonts w:hint="cs"/>
          <w:rtl/>
        </w:rPr>
        <w:t>وَمِنَ الشَّهْرِ الآخَرِ: الثُّلاَثَاءَ وَالأَرْبَعَاءَ وَالْخَمِيسَ.</w:t>
      </w:r>
    </w:p>
    <w:p w:rsidR="001B40FE" w:rsidRPr="00286662" w:rsidRDefault="001B40FE" w:rsidP="00286662">
      <w:pPr>
        <w:ind w:firstLine="284"/>
        <w:rPr>
          <w:rStyle w:val="1-Char"/>
          <w:rtl/>
        </w:rPr>
      </w:pPr>
      <w:r w:rsidRPr="00286662">
        <w:rPr>
          <w:rStyle w:val="1-Char"/>
          <w:rFonts w:hint="cs"/>
          <w:rtl/>
        </w:rPr>
        <w:t>306 ـ (9) ... 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برخی از ماه</w:t>
      </w:r>
      <w:r w:rsidR="009C71F4" w:rsidRPr="00286662">
        <w:rPr>
          <w:rStyle w:val="1-Char"/>
          <w:rFonts w:hint="cs"/>
          <w:rtl/>
        </w:rPr>
        <w:t>‌</w:t>
      </w:r>
      <w:r w:rsidRPr="00286662">
        <w:rPr>
          <w:rStyle w:val="1-Char"/>
          <w:rFonts w:hint="cs"/>
          <w:rtl/>
        </w:rPr>
        <w:t>ها، روزهای شنبه، یکشنبه، و دوشنبه را روزه می</w:t>
      </w:r>
      <w:r w:rsidR="009C71F4" w:rsidRPr="00286662">
        <w:rPr>
          <w:rStyle w:val="1-Char"/>
          <w:rFonts w:hint="cs"/>
          <w:rtl/>
        </w:rPr>
        <w:t>‌</w:t>
      </w:r>
      <w:r w:rsidRPr="00286662">
        <w:rPr>
          <w:rStyle w:val="1-Char"/>
          <w:rFonts w:hint="cs"/>
          <w:rtl/>
        </w:rPr>
        <w:t>گرفتند و در ماهِ پس از آن، روزهای سه شنبه، چهارشنبه و پنج شنبه را روزه می</w:t>
      </w:r>
      <w:r w:rsidR="009C71F4" w:rsidRPr="00286662">
        <w:rPr>
          <w:rStyle w:val="1-Char"/>
          <w:rFonts w:hint="cs"/>
          <w:rtl/>
        </w:rPr>
        <w:t>‌</w:t>
      </w:r>
      <w:r w:rsidRPr="00286662">
        <w:rPr>
          <w:rStyle w:val="1-Char"/>
          <w:rFonts w:hint="cs"/>
          <w:rtl/>
        </w:rPr>
        <w:t>داشتند.</w:t>
      </w:r>
    </w:p>
    <w:p w:rsidR="002C00E3" w:rsidRDefault="001270E0" w:rsidP="006A61A7">
      <w:pPr>
        <w:pStyle w:val="9-"/>
        <w:rPr>
          <w:lang w:bidi="fa-IR"/>
        </w:rPr>
      </w:pPr>
      <w:r>
        <w:rPr>
          <w:noProof/>
        </w:rPr>
        <mc:AlternateContent>
          <mc:Choice Requires="wps">
            <w:drawing>
              <wp:anchor distT="0" distB="0" distL="114300" distR="114300" simplePos="0" relativeHeight="251634688" behindDoc="1" locked="0" layoutInCell="1" allowOverlap="1" wp14:anchorId="7EE9FAF8" wp14:editId="714DFBB2">
                <wp:simplePos x="0" y="0"/>
                <wp:positionH relativeFrom="column">
                  <wp:posOffset>800735</wp:posOffset>
                </wp:positionH>
                <wp:positionV relativeFrom="paragraph">
                  <wp:posOffset>172085</wp:posOffset>
                </wp:positionV>
                <wp:extent cx="3084830" cy="0"/>
                <wp:effectExtent l="10160" t="10160" r="10160" b="8890"/>
                <wp:wrapNone/>
                <wp:docPr id="743" name="Line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gM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nn4D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35712" behindDoc="1" locked="0" layoutInCell="1" allowOverlap="1" wp14:anchorId="57BDC264" wp14:editId="25D7515E">
                <wp:simplePos x="0" y="0"/>
                <wp:positionH relativeFrom="column">
                  <wp:posOffset>1644650</wp:posOffset>
                </wp:positionH>
                <wp:positionV relativeFrom="paragraph">
                  <wp:posOffset>88900</wp:posOffset>
                </wp:positionV>
                <wp:extent cx="1397000" cy="182245"/>
                <wp:effectExtent l="6350" t="12700" r="6350" b="5080"/>
                <wp:wrapNone/>
                <wp:docPr id="742"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8" o:spid="_x0000_s1026" style="position:absolute;margin-left:129.5pt;margin-top:7pt;width:110pt;height:1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e9V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atXvV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0595139" wp14:editId="0D8DDBE4">
            <wp:extent cx="504825" cy="191135"/>
            <wp:effectExtent l="0" t="0" r="9525" b="0"/>
            <wp:docPr id="396" name="Picture 1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63967B0" wp14:editId="334B84B5">
            <wp:extent cx="504825" cy="191135"/>
            <wp:effectExtent l="0" t="0" r="9525" b="0"/>
            <wp:docPr id="395" name="Picture 11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D15871">
      <w:pPr>
        <w:ind w:firstLine="284"/>
        <w:rPr>
          <w:rStyle w:val="1-Char"/>
          <w:rtl/>
        </w:rPr>
      </w:pPr>
      <w:r w:rsidRPr="006A61A7">
        <w:rPr>
          <w:rStyle w:val="1-Char"/>
          <w:rFonts w:hint="cs"/>
          <w:rtl/>
        </w:rPr>
        <w:t>در برخی از روایات بیان شده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دراول ماه، سه روز روزه می</w:t>
      </w:r>
      <w:r w:rsidR="009C71F4" w:rsidRPr="006A61A7">
        <w:rPr>
          <w:rStyle w:val="1-Char"/>
          <w:rtl/>
        </w:rPr>
        <w:t>‌</w:t>
      </w:r>
      <w:r w:rsidRPr="006A61A7">
        <w:rPr>
          <w:rStyle w:val="1-Char"/>
          <w:rFonts w:hint="cs"/>
          <w:rtl/>
        </w:rPr>
        <w:t>گرفتند؛ و در برخی دیگر از روایات و اخبارِ رسیده به ما، وارد شده که آن حضرت</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سیزدهم، چهاردهم، و پانزدهم ماه؛ و در برخی از روایات، سه روز از روزهای خاصّ هفته (شنبه، یکشنبه، و دوشنبه؛ یا سه شنبه، چهارشنبه و پنج شنبه)</w:t>
      </w:r>
      <w:r w:rsidR="005B44A9">
        <w:rPr>
          <w:rStyle w:val="1-Char"/>
          <w:rFonts w:hint="cs"/>
          <w:rtl/>
        </w:rPr>
        <w:t xml:space="preserve"> </w:t>
      </w:r>
      <w:r w:rsidRPr="006A61A7">
        <w:rPr>
          <w:rStyle w:val="1-Char"/>
          <w:rFonts w:hint="cs"/>
          <w:rtl/>
        </w:rPr>
        <w:t>ذکر شده است؛ ولی همانطوری که از مجموع احادیث معلوم می</w:t>
      </w:r>
      <w:r w:rsidR="009C71F4" w:rsidRPr="006A61A7">
        <w:rPr>
          <w:rStyle w:val="1-Char"/>
          <w:rtl/>
        </w:rPr>
        <w:t>‌</w:t>
      </w:r>
      <w:r w:rsidRPr="006A61A7">
        <w:rPr>
          <w:rStyle w:val="1-Char"/>
          <w:rFonts w:hint="cs"/>
          <w:rtl/>
        </w:rPr>
        <w:t>شود، هیچ یک از این تاریخ</w:t>
      </w:r>
      <w:r w:rsidR="00495DE1">
        <w:rPr>
          <w:rStyle w:val="1-Char"/>
          <w:rFonts w:hint="eastAsia"/>
          <w:rtl/>
        </w:rPr>
        <w:t>‌</w:t>
      </w:r>
      <w:r w:rsidRPr="006A61A7">
        <w:rPr>
          <w:rStyle w:val="1-Char"/>
          <w:rFonts w:hint="cs"/>
          <w:rtl/>
        </w:rPr>
        <w:t>ها، روش دائمی و همیشگی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نبودند.</w:t>
      </w:r>
    </w:p>
    <w:p w:rsidR="001B40FE" w:rsidRPr="006A61A7" w:rsidRDefault="001B40FE" w:rsidP="00286662">
      <w:pPr>
        <w:ind w:firstLine="284"/>
        <w:rPr>
          <w:rStyle w:val="1-Char"/>
          <w:rtl/>
        </w:rPr>
      </w:pPr>
      <w:r w:rsidRPr="006A61A7">
        <w:rPr>
          <w:rStyle w:val="1-Char"/>
          <w:rFonts w:hint="cs"/>
          <w:rtl/>
        </w:rPr>
        <w:t>و می</w:t>
      </w:r>
      <w:r w:rsidR="009C71F4" w:rsidRPr="006A61A7">
        <w:rPr>
          <w:rStyle w:val="1-Char"/>
          <w:rFonts w:hint="cs"/>
          <w:rtl/>
        </w:rPr>
        <w:t>‌</w:t>
      </w:r>
      <w:r w:rsidRPr="006A61A7">
        <w:rPr>
          <w:rStyle w:val="1-Char"/>
          <w:rFonts w:hint="cs"/>
          <w:rtl/>
        </w:rPr>
        <w:t>توان گفت که یکی از علت</w:t>
      </w:r>
      <w:r w:rsidR="00495DE1">
        <w:rPr>
          <w:rStyle w:val="1-Char"/>
          <w:rFonts w:hint="eastAsia"/>
          <w:rtl/>
        </w:rPr>
        <w:t>‌</w:t>
      </w:r>
      <w:r w:rsidRPr="006A61A7">
        <w:rPr>
          <w:rStyle w:val="1-Char"/>
          <w:rFonts w:hint="cs"/>
          <w:rtl/>
        </w:rPr>
        <w:t>های عدم تعیین تاریخ این بود که چون برای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سفر و دیگر مسایل مهم فردی و اجتماعی، سیاسی و نظامی، فرهنگی و اقتصادی، عبادی و خانوادگی و ... پیش می</w:t>
      </w:r>
      <w:r w:rsidR="009C71F4" w:rsidRPr="006A61A7">
        <w:rPr>
          <w:rStyle w:val="1-Char"/>
          <w:rFonts w:hint="cs"/>
          <w:rtl/>
        </w:rPr>
        <w:t>‌</w:t>
      </w:r>
      <w:r w:rsidRPr="006A61A7">
        <w:rPr>
          <w:rStyle w:val="1-Char"/>
          <w:rFonts w:hint="cs"/>
          <w:rtl/>
        </w:rPr>
        <w:t>آمد، لذا تعیین روزهای خاصّی مناسب نبود.</w:t>
      </w:r>
    </w:p>
    <w:p w:rsidR="001B40FE" w:rsidRPr="006A61A7" w:rsidRDefault="001B40FE" w:rsidP="00286662">
      <w:pPr>
        <w:ind w:firstLine="284"/>
        <w:rPr>
          <w:rStyle w:val="1-Char"/>
          <w:rtl/>
        </w:rPr>
      </w:pPr>
      <w:r w:rsidRPr="006A61A7">
        <w:rPr>
          <w:rStyle w:val="1-Char"/>
          <w:rFonts w:hint="cs"/>
          <w:rtl/>
        </w:rPr>
        <w:t>و علّت دوم اینکه اگر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روزهای خاصّی روزه می</w:t>
      </w:r>
      <w:r w:rsidR="009C71F4" w:rsidRPr="006A61A7">
        <w:rPr>
          <w:rStyle w:val="1-Char"/>
          <w:rFonts w:hint="cs"/>
          <w:rtl/>
        </w:rPr>
        <w:t>‌</w:t>
      </w:r>
      <w:r w:rsidRPr="006A61A7">
        <w:rPr>
          <w:rStyle w:val="1-Char"/>
          <w:rFonts w:hint="cs"/>
          <w:rtl/>
        </w:rPr>
        <w:t>گرفتند، روزه</w:t>
      </w:r>
      <w:r w:rsidR="009C71F4" w:rsidRPr="006A61A7">
        <w:rPr>
          <w:rStyle w:val="1-Char"/>
          <w:rFonts w:hint="cs"/>
          <w:rtl/>
        </w:rPr>
        <w:t>‌</w:t>
      </w:r>
      <w:r w:rsidRPr="006A61A7">
        <w:rPr>
          <w:rStyle w:val="1-Char"/>
          <w:rFonts w:hint="cs"/>
          <w:rtl/>
        </w:rPr>
        <w:t>ی آن روزها برای افراد مختلف الحال امّت، باعث زحمت و مشقت می</w:t>
      </w:r>
      <w:r w:rsidR="009C71F4" w:rsidRPr="006A61A7">
        <w:rPr>
          <w:rStyle w:val="1-Char"/>
          <w:rFonts w:hint="cs"/>
          <w:rtl/>
        </w:rPr>
        <w:t>‌</w:t>
      </w:r>
      <w:r w:rsidRPr="006A61A7">
        <w:rPr>
          <w:rStyle w:val="1-Char"/>
          <w:rFonts w:hint="cs"/>
          <w:rtl/>
        </w:rPr>
        <w:t>شد واین وهم پیش می</w:t>
      </w:r>
      <w:r w:rsidR="009C71F4" w:rsidRPr="006A61A7">
        <w:rPr>
          <w:rStyle w:val="1-Char"/>
          <w:rFonts w:hint="cs"/>
          <w:rtl/>
        </w:rPr>
        <w:t>‌</w:t>
      </w:r>
      <w:r w:rsidRPr="006A61A7">
        <w:rPr>
          <w:rStyle w:val="1-Char"/>
          <w:rFonts w:hint="cs"/>
          <w:rtl/>
        </w:rPr>
        <w:t>آمد که شاید این روزه از واجبات است.</w:t>
      </w:r>
    </w:p>
    <w:p w:rsidR="001B40FE" w:rsidRPr="006A61A7" w:rsidRDefault="001B40FE" w:rsidP="00286662">
      <w:pPr>
        <w:ind w:firstLine="284"/>
        <w:rPr>
          <w:rStyle w:val="1-Char"/>
          <w:rtl/>
        </w:rPr>
      </w:pPr>
      <w:r w:rsidRPr="006A61A7">
        <w:rPr>
          <w:rStyle w:val="1-Char"/>
          <w:rFonts w:hint="cs"/>
          <w:rtl/>
        </w:rPr>
        <w:t>به هر حال، بنابر اینگونه مصلحت</w:t>
      </w:r>
      <w:r w:rsidR="00984E5E">
        <w:rPr>
          <w:rStyle w:val="1-Char"/>
          <w:rFonts w:hint="eastAsia"/>
          <w:rtl/>
        </w:rPr>
        <w:t>‌</w:t>
      </w:r>
      <w:r w:rsidRPr="006A61A7">
        <w:rPr>
          <w:rStyle w:val="1-Char"/>
          <w:rFonts w:hint="cs"/>
          <w:rtl/>
        </w:rPr>
        <w:t>ها،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تاریخ و روزهای خاصّی روزه نمی</w:t>
      </w:r>
      <w:r w:rsidR="009C71F4" w:rsidRPr="006A61A7">
        <w:rPr>
          <w:rStyle w:val="1-Char"/>
          <w:rFonts w:hint="cs"/>
          <w:rtl/>
        </w:rPr>
        <w:t>‌</w:t>
      </w:r>
      <w:r w:rsidRPr="006A61A7">
        <w:rPr>
          <w:rStyle w:val="1-Char"/>
          <w:rFonts w:hint="cs"/>
          <w:rtl/>
        </w:rPr>
        <w:t>گرفتند و در حق ایشان همین افضل و اَولی بود؛ ولی صحابه</w:t>
      </w:r>
      <w:r w:rsidR="009C71F4" w:rsidRPr="006A61A7">
        <w:rPr>
          <w:rStyle w:val="1-Char"/>
          <w:rFonts w:hint="cs"/>
          <w:rtl/>
        </w:rPr>
        <w:t>‌</w:t>
      </w:r>
      <w:r w:rsidRPr="006A61A7">
        <w:rPr>
          <w:rStyle w:val="1-Char"/>
          <w:rFonts w:hint="cs"/>
          <w:rtl/>
        </w:rPr>
        <w:t xml:space="preserve">ی کرام را در سه روز روزه گرفتن از هرماه، بیشتر به ایام بیض </w:t>
      </w:r>
      <w:r w:rsidR="009C71F4" w:rsidRPr="006A61A7">
        <w:rPr>
          <w:rStyle w:val="1-Char"/>
          <w:rtl/>
        </w:rPr>
        <w:t>‌</w:t>
      </w:r>
      <w:r w:rsidRPr="006A61A7">
        <w:rPr>
          <w:rStyle w:val="1-Char"/>
          <w:rFonts w:hint="cs"/>
          <w:rtl/>
        </w:rPr>
        <w:t>(13 ـ 14 ـ 15) تشویق می</w:t>
      </w:r>
      <w:r w:rsidR="009C71F4" w:rsidRPr="006A61A7">
        <w:rPr>
          <w:rStyle w:val="1-Char"/>
          <w:rFonts w:hint="cs"/>
          <w:rtl/>
        </w:rPr>
        <w:t>‌</w:t>
      </w:r>
      <w:r w:rsidRPr="006A61A7">
        <w:rPr>
          <w:rStyle w:val="1-Char"/>
          <w:rFonts w:hint="cs"/>
          <w:rtl/>
        </w:rPr>
        <w:t>کردند.</w:t>
      </w:r>
    </w:p>
    <w:p w:rsidR="001B40FE" w:rsidRPr="006A61A7" w:rsidRDefault="001B40FE" w:rsidP="00286662">
      <w:pPr>
        <w:ind w:firstLine="284"/>
        <w:rPr>
          <w:rStyle w:val="1-Char"/>
          <w:rtl/>
        </w:rPr>
      </w:pPr>
      <w:r w:rsidRPr="006A61A7">
        <w:rPr>
          <w:rStyle w:val="1-Char"/>
          <w:rFonts w:hint="cs"/>
          <w:rtl/>
        </w:rPr>
        <w:t>علاوه بر روزه</w:t>
      </w:r>
      <w:r w:rsidR="009C71F4" w:rsidRPr="006A61A7">
        <w:rPr>
          <w:rStyle w:val="1-Char"/>
          <w:rFonts w:hint="cs"/>
          <w:rtl/>
        </w:rPr>
        <w:t>‌</w:t>
      </w:r>
      <w:r w:rsidRPr="006A61A7">
        <w:rPr>
          <w:rStyle w:val="1-Char"/>
          <w:rFonts w:hint="cs"/>
          <w:rtl/>
        </w:rPr>
        <w:t>ی روزها و تاریخ</w:t>
      </w:r>
      <w:r w:rsidR="00495DE1">
        <w:rPr>
          <w:rStyle w:val="1-Char"/>
          <w:rFonts w:hint="eastAsia"/>
          <w:rtl/>
        </w:rPr>
        <w:t>‌</w:t>
      </w:r>
      <w:r w:rsidRPr="006A61A7">
        <w:rPr>
          <w:rStyle w:val="1-Char"/>
          <w:rFonts w:hint="cs"/>
          <w:rtl/>
        </w:rPr>
        <w:t>هایی که دارای فضیلت خاصّی هستند،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این مهم نیز توجه و اهتمام داشتند که روزه در تمام روزهای هفته واقع شود تا مردم بدانند که هر هفت روز هفته، روزهای مبارک و شایسته</w:t>
      </w:r>
      <w:r w:rsidR="009C71F4" w:rsidRPr="006A61A7">
        <w:rPr>
          <w:rStyle w:val="1-Char"/>
          <w:rFonts w:hint="cs"/>
          <w:rtl/>
        </w:rPr>
        <w:t>‌</w:t>
      </w:r>
      <w:r w:rsidRPr="006A61A7">
        <w:rPr>
          <w:rStyle w:val="1-Char"/>
          <w:rFonts w:hint="cs"/>
          <w:rtl/>
        </w:rPr>
        <w:t>ی عبادت هستند.</w:t>
      </w:r>
    </w:p>
    <w:p w:rsidR="001B40FE" w:rsidRPr="006A61A7" w:rsidRDefault="001B40FE" w:rsidP="00286662">
      <w:pPr>
        <w:ind w:firstLine="284"/>
        <w:rPr>
          <w:rStyle w:val="1-Char"/>
          <w:rtl/>
        </w:rPr>
      </w:pPr>
      <w:r w:rsidRPr="006A61A7">
        <w:rPr>
          <w:rStyle w:val="1-Char"/>
          <w:rFonts w:hint="cs"/>
          <w:rtl/>
        </w:rPr>
        <w:t>ناگفته نماند که روزه گرفتن سه روز از هر ماه، برابر با تمام ماه است؛ زیرا پاداش هر حسنه</w:t>
      </w:r>
      <w:r w:rsidR="009C71F4" w:rsidRPr="006A61A7">
        <w:rPr>
          <w:rStyle w:val="1-Char"/>
          <w:rFonts w:hint="cs"/>
          <w:rtl/>
        </w:rPr>
        <w:t>‌</w:t>
      </w:r>
      <w:r w:rsidRPr="006A61A7">
        <w:rPr>
          <w:rStyle w:val="1-Char"/>
          <w:rFonts w:hint="cs"/>
          <w:rtl/>
        </w:rPr>
        <w:t>ای در قانون خدا، ده برابر است؛ بنابراین 30 = 10×3 که مجموع روزهای ماه است.</w:t>
      </w:r>
    </w:p>
    <w:p w:rsidR="001B40FE" w:rsidRPr="006A61A7" w:rsidRDefault="00495DE1" w:rsidP="00495DE1">
      <w:pPr>
        <w:pStyle w:val="3-"/>
        <w:rPr>
          <w:rStyle w:val="1-Char"/>
          <w:rtl/>
        </w:rPr>
      </w:pPr>
      <w:bookmarkStart w:id="84" w:name="_Toc440109392"/>
      <w:r>
        <w:rPr>
          <w:rtl/>
        </w:rPr>
        <w:t>حدیث شماره</w:t>
      </w:r>
      <w:r>
        <w:rPr>
          <w:rFonts w:hint="cs"/>
          <w:rtl/>
        </w:rPr>
        <w:t xml:space="preserve"> 307</w:t>
      </w:r>
      <w:bookmarkEnd w:id="84"/>
    </w:p>
    <w:p w:rsidR="001B40FE" w:rsidRPr="004821E6" w:rsidRDefault="001B40FE" w:rsidP="004821E6">
      <w:pPr>
        <w:ind w:firstLine="284"/>
        <w:rPr>
          <w:rStyle w:val="7-Char"/>
          <w:rtl/>
        </w:rPr>
      </w:pPr>
      <w:r w:rsidRPr="004821E6">
        <w:rPr>
          <w:rStyle w:val="7-Char"/>
          <w:rFonts w:hint="cs"/>
          <w:rtl/>
        </w:rPr>
        <w:t>(10) حَدَّثَنَا أَبُو مُصْعَبٍ الْمَدِينِيُّ</w:t>
      </w:r>
      <w:r w:rsidR="00601534">
        <w:rPr>
          <w:rStyle w:val="7-Char"/>
          <w:rFonts w:hint="cs"/>
          <w:rtl/>
        </w:rPr>
        <w:t xml:space="preserve">، </w:t>
      </w:r>
      <w:r w:rsidRPr="004821E6">
        <w:rPr>
          <w:rStyle w:val="7-Char"/>
          <w:rFonts w:hint="cs"/>
          <w:rtl/>
        </w:rPr>
        <w:t>عَنْ مَالِكِ بْنِ أَنَسٍ</w:t>
      </w:r>
      <w:r w:rsidR="00601534">
        <w:rPr>
          <w:rStyle w:val="7-Char"/>
          <w:rFonts w:hint="cs"/>
          <w:rtl/>
        </w:rPr>
        <w:t xml:space="preserve">، </w:t>
      </w:r>
      <w:r w:rsidRPr="004821E6">
        <w:rPr>
          <w:rStyle w:val="7-Char"/>
          <w:rFonts w:hint="cs"/>
          <w:rtl/>
        </w:rPr>
        <w:t>عَنْ أَبِي النَّضْرِ</w:t>
      </w:r>
      <w:r w:rsidR="00601534">
        <w:rPr>
          <w:rStyle w:val="7-Char"/>
          <w:rFonts w:hint="cs"/>
          <w:rtl/>
        </w:rPr>
        <w:t xml:space="preserve">، </w:t>
      </w:r>
      <w:r w:rsidRPr="004821E6">
        <w:rPr>
          <w:rStyle w:val="7-Char"/>
          <w:rFonts w:hint="cs"/>
          <w:rtl/>
        </w:rPr>
        <w:t>عَنْ أَبِي سَلَمَةَ بْنِ عَبْدِ الرَّحْمَنِ</w:t>
      </w:r>
      <w:r w:rsidR="00601534">
        <w:rPr>
          <w:rStyle w:val="7-Char"/>
          <w:rFonts w:hint="cs"/>
          <w:rtl/>
        </w:rPr>
        <w:t xml:space="preserve">، </w:t>
      </w:r>
      <w:r w:rsidRPr="004821E6">
        <w:rPr>
          <w:rStyle w:val="7-Char"/>
          <w:rFonts w:hint="cs"/>
          <w:rtl/>
        </w:rPr>
        <w:t>عَنْ عَائِشَةَ قَالَتْ</w:t>
      </w:r>
      <w:r w:rsidR="00601534">
        <w:rPr>
          <w:rStyle w:val="7-Char"/>
          <w:rFonts w:hint="cs"/>
          <w:rtl/>
        </w:rPr>
        <w:t xml:space="preserve">: </w:t>
      </w:r>
      <w:r w:rsidRPr="004821E6">
        <w:rPr>
          <w:rStyle w:val="7-Char"/>
          <w:rFonts w:hint="cs"/>
          <w:rtl/>
        </w:rPr>
        <w:t>مَا كَانَ رَسُولُ اللَّهِ صَلَّى اللَّهُ عَلَيْهِ وَسَلَّمَ يَصُومُ فِي شَهْرٍ أَكْثَرَ مِنْ صِيَامِهِ فِي شَعْبَانَ.</w:t>
      </w:r>
    </w:p>
    <w:p w:rsidR="001B40FE" w:rsidRPr="00286662" w:rsidRDefault="001B40FE" w:rsidP="00286662">
      <w:pPr>
        <w:ind w:firstLine="284"/>
        <w:rPr>
          <w:rStyle w:val="1-Char"/>
          <w:rtl/>
        </w:rPr>
      </w:pPr>
      <w:r w:rsidRPr="00286662">
        <w:rPr>
          <w:rStyle w:val="1-Char"/>
          <w:rFonts w:hint="cs"/>
          <w:rtl/>
        </w:rPr>
        <w:t>307 ـ (10) ...عایشه</w:t>
      </w:r>
      <w:r w:rsidR="004A5B94" w:rsidRPr="004A5B94">
        <w:rPr>
          <w:rFonts w:cs="CTraditional Arabic" w:hint="cs"/>
          <w:sz w:val="28"/>
          <w:szCs w:val="28"/>
          <w:rtl/>
        </w:rPr>
        <w:t>ل</w:t>
      </w:r>
      <w:r w:rsidR="00EE2BE2" w:rsidRPr="00286662">
        <w:rPr>
          <w:rStyle w:val="1-Char"/>
          <w:rFonts w:hint="cs"/>
          <w:rtl/>
        </w:rPr>
        <w:t xml:space="preserve"> گوید: در هیچ ماهی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اندازه</w:t>
      </w:r>
      <w:r w:rsidR="009C71F4" w:rsidRPr="00286662">
        <w:rPr>
          <w:rStyle w:val="1-Char"/>
          <w:rFonts w:hint="cs"/>
          <w:rtl/>
        </w:rPr>
        <w:t>‌</w:t>
      </w:r>
      <w:r w:rsidRPr="00286662">
        <w:rPr>
          <w:rStyle w:val="1-Char"/>
          <w:rFonts w:hint="cs"/>
          <w:rtl/>
        </w:rPr>
        <w:t>ی ماه شعبان روزه (ی مستحبی) نمی</w:t>
      </w:r>
      <w:r w:rsidR="009C71F4" w:rsidRPr="00286662">
        <w:rPr>
          <w:rStyle w:val="1-Char"/>
          <w:rFonts w:hint="cs"/>
          <w:rtl/>
        </w:rPr>
        <w:t>‌</w:t>
      </w:r>
      <w:r w:rsidRPr="00286662">
        <w:rPr>
          <w:rStyle w:val="1-Char"/>
          <w:rFonts w:hint="cs"/>
          <w:rtl/>
        </w:rPr>
        <w:t>گرفتند. (ایشان ماه شعبان را به جز چند روز اندک از آن، روزه داشتند.)</w:t>
      </w:r>
    </w:p>
    <w:p w:rsidR="002C00E3" w:rsidRDefault="001270E0" w:rsidP="006A61A7">
      <w:pPr>
        <w:pStyle w:val="9-"/>
        <w:rPr>
          <w:lang w:bidi="fa-IR"/>
        </w:rPr>
      </w:pPr>
      <w:r>
        <w:rPr>
          <w:noProof/>
        </w:rPr>
        <mc:AlternateContent>
          <mc:Choice Requires="wps">
            <w:drawing>
              <wp:anchor distT="0" distB="0" distL="114300" distR="114300" simplePos="0" relativeHeight="251636736" behindDoc="1" locked="0" layoutInCell="1" allowOverlap="1" wp14:anchorId="732EEF50" wp14:editId="6A9FCEEA">
                <wp:simplePos x="0" y="0"/>
                <wp:positionH relativeFrom="column">
                  <wp:posOffset>800735</wp:posOffset>
                </wp:positionH>
                <wp:positionV relativeFrom="paragraph">
                  <wp:posOffset>172085</wp:posOffset>
                </wp:positionV>
                <wp:extent cx="3084830" cy="0"/>
                <wp:effectExtent l="10160" t="10160" r="10160" b="8890"/>
                <wp:wrapNone/>
                <wp:docPr id="741" name="Line 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lM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3HYJT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37760" behindDoc="1" locked="0" layoutInCell="1" allowOverlap="1" wp14:anchorId="0FD1D4C8" wp14:editId="7FDCB41A">
                <wp:simplePos x="0" y="0"/>
                <wp:positionH relativeFrom="column">
                  <wp:posOffset>1644650</wp:posOffset>
                </wp:positionH>
                <wp:positionV relativeFrom="paragraph">
                  <wp:posOffset>88900</wp:posOffset>
                </wp:positionV>
                <wp:extent cx="1397000" cy="182245"/>
                <wp:effectExtent l="6350" t="12700" r="6350" b="5080"/>
                <wp:wrapNone/>
                <wp:docPr id="740" name="Rectangle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0" o:spid="_x0000_s1026" style="position:absolute;margin-left:129.5pt;margin-top:7pt;width:110pt;height:1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0pal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0F6332B" wp14:editId="1015DDDA">
            <wp:extent cx="504825" cy="191135"/>
            <wp:effectExtent l="0" t="0" r="9525" b="0"/>
            <wp:docPr id="394" name="Picture 12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31ECB6E2" wp14:editId="6130C8E7">
            <wp:extent cx="504825" cy="191135"/>
            <wp:effectExtent l="0" t="0" r="9525" b="0"/>
            <wp:docPr id="393" name="Picture 12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984E5E">
      <w:pPr>
        <w:ind w:firstLine="284"/>
        <w:rPr>
          <w:rStyle w:val="1-Char"/>
          <w:rtl/>
        </w:rPr>
      </w:pPr>
      <w:r w:rsidRPr="006A61A7">
        <w:rPr>
          <w:rStyle w:val="1-Char"/>
          <w:rFonts w:hint="cs"/>
          <w:rtl/>
        </w:rPr>
        <w:t>مراد این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تمام ماه را فقط در ماه مبارک رمضان روزه می</w:t>
      </w:r>
      <w:r w:rsidR="009C71F4" w:rsidRPr="006A61A7">
        <w:rPr>
          <w:rStyle w:val="1-Char"/>
          <w:rFonts w:hint="cs"/>
          <w:rtl/>
        </w:rPr>
        <w:t>‌</w:t>
      </w:r>
      <w:r w:rsidRPr="006A61A7">
        <w:rPr>
          <w:rStyle w:val="1-Char"/>
          <w:rFonts w:hint="cs"/>
          <w:rtl/>
        </w:rPr>
        <w:t>گرفتند، چون خداوند متعال روزه</w:t>
      </w:r>
      <w:r w:rsidR="009C71F4" w:rsidRPr="006A61A7">
        <w:rPr>
          <w:rStyle w:val="1-Char"/>
          <w:rFonts w:hint="cs"/>
          <w:rtl/>
        </w:rPr>
        <w:t>‌</w:t>
      </w:r>
      <w:r w:rsidRPr="006A61A7">
        <w:rPr>
          <w:rStyle w:val="1-Char"/>
          <w:rFonts w:hint="cs"/>
          <w:rtl/>
        </w:rPr>
        <w:t>ی آن را بر مسلمانان فرض کرده است. البته در ماه شعبان نسبت به دیگر ماه</w:t>
      </w:r>
      <w:r w:rsidR="009C71F4" w:rsidRPr="006A61A7">
        <w:rPr>
          <w:rStyle w:val="1-Char"/>
          <w:rFonts w:hint="cs"/>
          <w:rtl/>
        </w:rPr>
        <w:t>‌</w:t>
      </w:r>
      <w:r w:rsidRPr="006A61A7">
        <w:rPr>
          <w:rStyle w:val="1-Char"/>
          <w:rFonts w:hint="cs"/>
          <w:rtl/>
        </w:rPr>
        <w:t>ها بیشتر روزه می</w:t>
      </w:r>
      <w:r w:rsidR="009C71F4" w:rsidRPr="006A61A7">
        <w:rPr>
          <w:rStyle w:val="1-Char"/>
          <w:rFonts w:hint="cs"/>
          <w:rtl/>
        </w:rPr>
        <w:t>‌</w:t>
      </w:r>
      <w:r w:rsidRPr="006A61A7">
        <w:rPr>
          <w:rStyle w:val="1-Char"/>
          <w:rFonts w:hint="cs"/>
          <w:rtl/>
        </w:rPr>
        <w:t>گرفتند؛ حتّی در یک</w:t>
      </w:r>
      <w:r w:rsidR="005B44A9">
        <w:rPr>
          <w:rStyle w:val="1-Char"/>
          <w:rFonts w:hint="cs"/>
          <w:rtl/>
        </w:rPr>
        <w:t xml:space="preserve"> </w:t>
      </w:r>
      <w:r w:rsidRPr="006A61A7">
        <w:rPr>
          <w:rStyle w:val="1-Char"/>
          <w:rFonts w:hint="cs"/>
          <w:rtl/>
        </w:rPr>
        <w:t>روایت آمده است که پیامبر</w:t>
      </w:r>
      <w:r w:rsidR="004A5B94" w:rsidRPr="004A5B94">
        <w:rPr>
          <w:rFonts w:cs="CTraditional Arabic" w:hint="cs"/>
          <w:szCs w:val="28"/>
          <w:rtl/>
          <w:lang w:bidi="fa-IR"/>
        </w:rPr>
        <w:t>ج</w:t>
      </w:r>
      <w:r w:rsidRPr="006A61A7">
        <w:rPr>
          <w:rStyle w:val="1-Char"/>
          <w:rFonts w:hint="cs"/>
          <w:rtl/>
        </w:rPr>
        <w:t xml:space="preserve"> تقریباً تمام ماه را روزه می</w:t>
      </w:r>
      <w:r w:rsidR="009C71F4" w:rsidRPr="006A61A7">
        <w:rPr>
          <w:rStyle w:val="1-Char"/>
          <w:rFonts w:hint="cs"/>
          <w:rtl/>
        </w:rPr>
        <w:t>‌</w:t>
      </w:r>
      <w:r w:rsidRPr="006A61A7">
        <w:rPr>
          <w:rStyle w:val="1-Char"/>
          <w:rFonts w:hint="cs"/>
          <w:rtl/>
        </w:rPr>
        <w:t>گرفتند و خیلی کم ترک روزه می</w:t>
      </w:r>
      <w:r w:rsidR="009C71F4" w:rsidRPr="006A61A7">
        <w:rPr>
          <w:rStyle w:val="1-Char"/>
          <w:rFonts w:hint="cs"/>
          <w:rtl/>
        </w:rPr>
        <w:t>‌</w:t>
      </w:r>
      <w:r w:rsidRPr="006A61A7">
        <w:rPr>
          <w:rStyle w:val="1-Char"/>
          <w:rFonts w:hint="cs"/>
          <w:rtl/>
        </w:rPr>
        <w:t>کردند.</w:t>
      </w:r>
    </w:p>
    <w:p w:rsidR="001B40FE" w:rsidRPr="006A61A7" w:rsidRDefault="001B40FE" w:rsidP="00286662">
      <w:pPr>
        <w:ind w:firstLine="284"/>
        <w:rPr>
          <w:rStyle w:val="1-Char"/>
          <w:rtl/>
        </w:rPr>
      </w:pPr>
      <w:r w:rsidRPr="006A61A7">
        <w:rPr>
          <w:rStyle w:val="1-Char"/>
          <w:rFonts w:hint="cs"/>
          <w:rtl/>
        </w:rPr>
        <w:t>برای روزه گرفتن بسیار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ماه شعبان، سبب</w:t>
      </w:r>
      <w:r w:rsidR="00495DE1">
        <w:rPr>
          <w:rStyle w:val="1-Char"/>
          <w:rFonts w:hint="eastAsia"/>
          <w:rtl/>
        </w:rPr>
        <w:t>‌</w:t>
      </w:r>
      <w:r w:rsidRPr="006A61A7">
        <w:rPr>
          <w:rStyle w:val="1-Char"/>
          <w:rFonts w:hint="cs"/>
          <w:rtl/>
        </w:rPr>
        <w:t>ها و حکمت</w:t>
      </w:r>
      <w:r w:rsidR="00495DE1">
        <w:rPr>
          <w:rStyle w:val="1-Char"/>
          <w:rFonts w:hint="eastAsia"/>
          <w:rtl/>
        </w:rPr>
        <w:t>‌</w:t>
      </w:r>
      <w:r w:rsidRPr="006A61A7">
        <w:rPr>
          <w:rStyle w:val="1-Char"/>
          <w:rFonts w:hint="cs"/>
          <w:rtl/>
        </w:rPr>
        <w:t>های متعددی از سوی علماء وصاحب نظران اسلامی بیان شده است که برخی از</w:t>
      </w:r>
      <w:r w:rsidR="00D15871">
        <w:rPr>
          <w:rStyle w:val="1-Char"/>
          <w:rFonts w:hint="cs"/>
          <w:rtl/>
        </w:rPr>
        <w:t xml:space="preserve"> آن‌ها </w:t>
      </w:r>
      <w:r w:rsidRPr="006A61A7">
        <w:rPr>
          <w:rStyle w:val="1-Char"/>
          <w:rFonts w:hint="cs"/>
          <w:rtl/>
        </w:rPr>
        <w:t>از بعضی از روایات و احادیث دانسته می</w:t>
      </w:r>
      <w:r w:rsidR="009C71F4" w:rsidRPr="006A61A7">
        <w:rPr>
          <w:rStyle w:val="1-Char"/>
          <w:rFonts w:hint="cs"/>
          <w:rtl/>
        </w:rPr>
        <w:t>‌</w:t>
      </w:r>
      <w:r w:rsidRPr="006A61A7">
        <w:rPr>
          <w:rStyle w:val="1-Char"/>
          <w:rFonts w:hint="cs"/>
          <w:rtl/>
        </w:rPr>
        <w:t>شود؛ چنان‌که در حدیث اسامة بن زید</w:t>
      </w:r>
      <w:r w:rsidR="004A5B94" w:rsidRPr="004A5B94">
        <w:rPr>
          <w:rFonts w:cs="CTraditional Arabic" w:hint="cs"/>
          <w:szCs w:val="28"/>
          <w:rtl/>
        </w:rPr>
        <w:t>س</w:t>
      </w:r>
      <w:r w:rsidRPr="006A61A7">
        <w:rPr>
          <w:rStyle w:val="1-Char"/>
          <w:rFonts w:hint="cs"/>
          <w:rtl/>
        </w:rPr>
        <w:t xml:space="preserve"> وارد شده که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این باره سؤال شد که چرا بیشترِ ماه شعبان را روزه می</w:t>
      </w:r>
      <w:r w:rsidR="009C71F4" w:rsidRPr="006A61A7">
        <w:rPr>
          <w:rStyle w:val="1-Char"/>
          <w:rFonts w:hint="cs"/>
          <w:rtl/>
        </w:rPr>
        <w:t>‌</w:t>
      </w:r>
      <w:r w:rsidRPr="006A61A7">
        <w:rPr>
          <w:rStyle w:val="1-Char"/>
          <w:rFonts w:hint="cs"/>
          <w:rtl/>
        </w:rPr>
        <w:t>دارند؟ ایشان فرمودند: در همین ماه، اعمال بندگان به بارگاه الهی عرضه می</w:t>
      </w:r>
      <w:r w:rsidR="009C71F4" w:rsidRPr="006A61A7">
        <w:rPr>
          <w:rStyle w:val="1-Char"/>
          <w:rFonts w:hint="cs"/>
          <w:rtl/>
        </w:rPr>
        <w:t>‌</w:t>
      </w:r>
      <w:r w:rsidRPr="006A61A7">
        <w:rPr>
          <w:rStyle w:val="1-Char"/>
          <w:rFonts w:hint="cs"/>
          <w:rtl/>
        </w:rPr>
        <w:t>شود و من دوست دارم که وقتی اعمال من عرضه می</w:t>
      </w:r>
      <w:r w:rsidR="009C71F4" w:rsidRPr="006A61A7">
        <w:rPr>
          <w:rStyle w:val="1-Char"/>
          <w:rFonts w:hint="cs"/>
          <w:rtl/>
        </w:rPr>
        <w:t>‌</w:t>
      </w:r>
      <w:r w:rsidRPr="006A61A7">
        <w:rPr>
          <w:rStyle w:val="1-Char"/>
          <w:rFonts w:hint="cs"/>
          <w:rtl/>
        </w:rPr>
        <w:t>شود، در حال روزه باشم.</w:t>
      </w:r>
    </w:p>
    <w:p w:rsidR="001B40FE" w:rsidRPr="006A61A7" w:rsidRDefault="001B40FE" w:rsidP="00984E5E">
      <w:pPr>
        <w:ind w:firstLine="284"/>
        <w:rPr>
          <w:rStyle w:val="1-Char"/>
          <w:rtl/>
        </w:rPr>
      </w:pPr>
      <w:r w:rsidRPr="006A61A7">
        <w:rPr>
          <w:rStyle w:val="1-Char"/>
          <w:rFonts w:hint="cs"/>
          <w:rtl/>
        </w:rPr>
        <w:t>و در حدیثی دیگر که از عایشه</w:t>
      </w:r>
      <w:r w:rsidR="004A5B94" w:rsidRPr="004A5B94">
        <w:rPr>
          <w:rFonts w:cs="CTraditional Arabic" w:hint="cs"/>
          <w:sz w:val="28"/>
          <w:szCs w:val="28"/>
          <w:rtl/>
        </w:rPr>
        <w:t>ل</w:t>
      </w:r>
      <w:r w:rsidRPr="006A61A7">
        <w:rPr>
          <w:rStyle w:val="1-Char"/>
          <w:rFonts w:hint="cs"/>
          <w:rtl/>
        </w:rPr>
        <w:t xml:space="preserve"> نقل شده، چنین وارد شده است: رسول خدا</w:t>
      </w:r>
      <w:r w:rsidR="004A5B94" w:rsidRPr="004A5B94">
        <w:rPr>
          <w:rFonts w:cs="CTraditional Arabic" w:hint="cs"/>
          <w:szCs w:val="28"/>
          <w:rtl/>
          <w:lang w:bidi="fa-IR"/>
        </w:rPr>
        <w:t>ج</w:t>
      </w:r>
      <w:r w:rsidRPr="006A61A7">
        <w:rPr>
          <w:rStyle w:val="1-Char"/>
          <w:rFonts w:hint="cs"/>
          <w:rtl/>
        </w:rPr>
        <w:t xml:space="preserve"> در ماه شعبان برای این بسیار روزه می</w:t>
      </w:r>
      <w:r w:rsidR="009C71F4" w:rsidRPr="006A61A7">
        <w:rPr>
          <w:rStyle w:val="1-Char"/>
          <w:rFonts w:hint="cs"/>
          <w:rtl/>
        </w:rPr>
        <w:t>‌</w:t>
      </w:r>
      <w:r w:rsidRPr="006A61A7">
        <w:rPr>
          <w:rStyle w:val="1-Char"/>
          <w:rFonts w:hint="cs"/>
          <w:rtl/>
        </w:rPr>
        <w:t>گرفتند که فهرست تمام کسانی که در هر سال باید بمیرند، در همین ماه به عزرائیل داده می</w:t>
      </w:r>
      <w:r w:rsidR="009C71F4" w:rsidRPr="006A61A7">
        <w:rPr>
          <w:rStyle w:val="1-Char"/>
          <w:rFonts w:hint="cs"/>
          <w:rtl/>
        </w:rPr>
        <w:t>‌</w:t>
      </w:r>
      <w:r w:rsidRPr="006A61A7">
        <w:rPr>
          <w:rStyle w:val="1-Char"/>
          <w:rFonts w:hint="cs"/>
          <w:rtl/>
        </w:rPr>
        <w:t>شود، 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دوست داشتند تا هنگامی که نسبت به وفات ایشان به ملک الموت دستوراتِ لازم داده می</w:t>
      </w:r>
      <w:r w:rsidR="009C71F4" w:rsidRPr="006A61A7">
        <w:rPr>
          <w:rStyle w:val="1-Char"/>
          <w:rFonts w:hint="cs"/>
          <w:rtl/>
        </w:rPr>
        <w:t>‌</w:t>
      </w:r>
      <w:r w:rsidRPr="006A61A7">
        <w:rPr>
          <w:rStyle w:val="1-Char"/>
          <w:rFonts w:hint="cs"/>
          <w:rtl/>
        </w:rPr>
        <w:t>شود، ایشان در حال روزه باشند.</w:t>
      </w:r>
    </w:p>
    <w:p w:rsidR="001B40FE" w:rsidRPr="006A61A7" w:rsidRDefault="001B40FE" w:rsidP="00286662">
      <w:pPr>
        <w:ind w:firstLine="284"/>
        <w:rPr>
          <w:rStyle w:val="1-Char"/>
          <w:rtl/>
        </w:rPr>
      </w:pPr>
      <w:r w:rsidRPr="006A61A7">
        <w:rPr>
          <w:rStyle w:val="1-Char"/>
          <w:rFonts w:hint="cs"/>
          <w:rtl/>
        </w:rPr>
        <w:t>علاوه بر این، نزدیک بودن ماه رمضان و برکات و تأثیرات ویژه</w:t>
      </w:r>
      <w:r w:rsidR="009C71F4" w:rsidRPr="006A61A7">
        <w:rPr>
          <w:rStyle w:val="1-Char"/>
          <w:rFonts w:hint="cs"/>
          <w:rtl/>
        </w:rPr>
        <w:t>‌</w:t>
      </w:r>
      <w:r w:rsidRPr="006A61A7">
        <w:rPr>
          <w:rStyle w:val="1-Char"/>
          <w:rFonts w:hint="cs"/>
          <w:rtl/>
        </w:rPr>
        <w:t>ی آن، انگیزه</w:t>
      </w:r>
      <w:r w:rsidR="009C71F4" w:rsidRPr="006A61A7">
        <w:rPr>
          <w:rStyle w:val="1-Char"/>
          <w:rFonts w:hint="cs"/>
          <w:rtl/>
        </w:rPr>
        <w:t>‌</w:t>
      </w:r>
      <w:r w:rsidRPr="006A61A7">
        <w:rPr>
          <w:rStyle w:val="1-Char"/>
          <w:rFonts w:hint="cs"/>
          <w:rtl/>
        </w:rPr>
        <w:t>ی روزه در ماه شعبان را در وجود انسان پیدا می</w:t>
      </w:r>
      <w:r w:rsidR="009C71F4" w:rsidRPr="006A61A7">
        <w:rPr>
          <w:rStyle w:val="1-Char"/>
          <w:rFonts w:hint="cs"/>
          <w:rtl/>
        </w:rPr>
        <w:t>‌</w:t>
      </w:r>
      <w:r w:rsidRPr="006A61A7">
        <w:rPr>
          <w:rStyle w:val="1-Char"/>
          <w:rFonts w:hint="cs"/>
          <w:rtl/>
        </w:rPr>
        <w:t>کند، و روزه</w:t>
      </w:r>
      <w:r w:rsidR="009C71F4" w:rsidRPr="006A61A7">
        <w:rPr>
          <w:rStyle w:val="1-Char"/>
          <w:rFonts w:hint="cs"/>
          <w:rtl/>
        </w:rPr>
        <w:t>‌</w:t>
      </w:r>
      <w:r w:rsidRPr="006A61A7">
        <w:rPr>
          <w:rStyle w:val="1-Char"/>
          <w:rFonts w:hint="cs"/>
          <w:rtl/>
        </w:rPr>
        <w:t>ی شعبان همان نسبتی با رمضان دارد که نمازهای نفل قبل از فرض</w:t>
      </w:r>
      <w:r w:rsidR="00495DE1">
        <w:rPr>
          <w:rStyle w:val="1-Char"/>
          <w:rFonts w:hint="eastAsia"/>
          <w:rtl/>
        </w:rPr>
        <w:t>‌</w:t>
      </w:r>
      <w:r w:rsidRPr="006A61A7">
        <w:rPr>
          <w:rStyle w:val="1-Char"/>
          <w:rFonts w:hint="cs"/>
          <w:rtl/>
        </w:rPr>
        <w:t>ها، با فرضها دارند.</w:t>
      </w:r>
    </w:p>
    <w:p w:rsidR="001B40FE" w:rsidRPr="006A61A7" w:rsidRDefault="001B40FE" w:rsidP="00286662">
      <w:pPr>
        <w:ind w:firstLine="284"/>
        <w:rPr>
          <w:rStyle w:val="1-Char"/>
          <w:rtl/>
        </w:rPr>
      </w:pPr>
      <w:r w:rsidRPr="006A61A7">
        <w:rPr>
          <w:rStyle w:val="1-Char"/>
          <w:rFonts w:hint="cs"/>
          <w:rtl/>
        </w:rPr>
        <w:t>همچنین روزه</w:t>
      </w:r>
      <w:r w:rsidR="009C71F4" w:rsidRPr="006A61A7">
        <w:rPr>
          <w:rStyle w:val="1-Char"/>
          <w:rFonts w:hint="cs"/>
          <w:rtl/>
        </w:rPr>
        <w:t>‌</w:t>
      </w:r>
      <w:r w:rsidRPr="006A61A7">
        <w:rPr>
          <w:rStyle w:val="1-Char"/>
          <w:rFonts w:hint="cs"/>
          <w:rtl/>
        </w:rPr>
        <w:t>ی شش روز شوّال پس از رمضان که در احادیث بعدی به روزه گرفتن در این روزها تشویق شده، همان نسبت را با روزه</w:t>
      </w:r>
      <w:r w:rsidR="009C71F4" w:rsidRPr="006A61A7">
        <w:rPr>
          <w:rStyle w:val="1-Char"/>
          <w:rFonts w:hint="cs"/>
          <w:rtl/>
        </w:rPr>
        <w:t>‌</w:t>
      </w:r>
      <w:r w:rsidRPr="006A61A7">
        <w:rPr>
          <w:rStyle w:val="1-Char"/>
          <w:rFonts w:hint="cs"/>
          <w:rtl/>
        </w:rPr>
        <w:t>ی رمضان دارد که نمازهای مستحب و سنّت بعد از فرض با فرض دارند.</w:t>
      </w:r>
    </w:p>
    <w:p w:rsidR="001B40FE" w:rsidRPr="006A61A7" w:rsidRDefault="00495DE1" w:rsidP="00495DE1">
      <w:pPr>
        <w:pStyle w:val="3-"/>
        <w:rPr>
          <w:rStyle w:val="1-Char"/>
          <w:rtl/>
        </w:rPr>
      </w:pPr>
      <w:bookmarkStart w:id="85" w:name="_Toc440109393"/>
      <w:r>
        <w:rPr>
          <w:rtl/>
        </w:rPr>
        <w:t>حدیث شماره</w:t>
      </w:r>
      <w:r>
        <w:rPr>
          <w:rFonts w:hint="cs"/>
          <w:rtl/>
        </w:rPr>
        <w:t xml:space="preserve"> 308</w:t>
      </w:r>
      <w:bookmarkEnd w:id="85"/>
    </w:p>
    <w:p w:rsidR="001B40FE" w:rsidRPr="004821E6" w:rsidRDefault="001B40FE" w:rsidP="004821E6">
      <w:pPr>
        <w:ind w:firstLine="284"/>
        <w:rPr>
          <w:rStyle w:val="7-Char"/>
          <w:rtl/>
        </w:rPr>
      </w:pPr>
      <w:r w:rsidRPr="004821E6">
        <w:rPr>
          <w:rStyle w:val="7-Char"/>
          <w:rFonts w:hint="cs"/>
          <w:rtl/>
        </w:rPr>
        <w:t>(11) حَدَّثَنَا مَحْمُودُ</w:t>
      </w:r>
      <w:r w:rsidR="00601534">
        <w:rPr>
          <w:rStyle w:val="7-Char"/>
          <w:rFonts w:hint="cs"/>
          <w:rtl/>
        </w:rPr>
        <w:t xml:space="preserve">، </w:t>
      </w:r>
      <w:r w:rsidRPr="004821E6">
        <w:rPr>
          <w:rStyle w:val="7-Char"/>
          <w:rFonts w:hint="cs"/>
          <w:rtl/>
        </w:rPr>
        <w:t>حَدَّثَنَا أَبُو دَاوُدَ</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يَزِيدَ الرِّشْكِ قَالَ</w:t>
      </w:r>
      <w:r w:rsidR="00601534">
        <w:rPr>
          <w:rStyle w:val="7-Char"/>
          <w:rFonts w:hint="cs"/>
          <w:rtl/>
        </w:rPr>
        <w:t xml:space="preserve">: </w:t>
      </w:r>
      <w:r w:rsidRPr="004821E6">
        <w:rPr>
          <w:rStyle w:val="7-Char"/>
          <w:rFonts w:hint="cs"/>
          <w:rtl/>
        </w:rPr>
        <w:t>سَمِعْتُ مُعَاذَةَ قَالَتْ</w:t>
      </w:r>
      <w:r w:rsidR="00601534">
        <w:rPr>
          <w:rStyle w:val="7-Char"/>
          <w:rFonts w:hint="cs"/>
          <w:rtl/>
        </w:rPr>
        <w:t xml:space="preserve">: </w:t>
      </w:r>
      <w:r w:rsidRPr="004821E6">
        <w:rPr>
          <w:rStyle w:val="7-Char"/>
          <w:rFonts w:hint="cs"/>
          <w:rtl/>
        </w:rPr>
        <w:t>قُلْتُ لِعَائِشَةَ</w:t>
      </w:r>
      <w:r w:rsidR="00601534">
        <w:rPr>
          <w:rStyle w:val="7-Char"/>
          <w:rFonts w:hint="cs"/>
          <w:rtl/>
        </w:rPr>
        <w:t xml:space="preserve">: </w:t>
      </w:r>
      <w:r w:rsidRPr="004821E6">
        <w:rPr>
          <w:rStyle w:val="7-Char"/>
          <w:rFonts w:hint="cs"/>
          <w:rtl/>
        </w:rPr>
        <w:t>أَكَانَ رَسُولُ اللَّهِ صَلَّى اللَّهُ عَلَيْهِ وَسَلَّمَ يَصُومُ ثَلاَثَةَ أَيَّامٍ مِنْ كُلِّ شَهْرٍ؟ قَالَتْ</w:t>
      </w:r>
      <w:r w:rsidR="00601534">
        <w:rPr>
          <w:rStyle w:val="7-Char"/>
          <w:rFonts w:hint="cs"/>
          <w:rtl/>
        </w:rPr>
        <w:t xml:space="preserve">: </w:t>
      </w:r>
      <w:r w:rsidRPr="004821E6">
        <w:rPr>
          <w:rStyle w:val="7-Char"/>
          <w:rFonts w:hint="cs"/>
          <w:rtl/>
        </w:rPr>
        <w:t>نَعَمْ. قُلْتُ</w:t>
      </w:r>
      <w:r w:rsidR="00601534">
        <w:rPr>
          <w:rStyle w:val="7-Char"/>
          <w:rFonts w:hint="cs"/>
          <w:rtl/>
        </w:rPr>
        <w:t xml:space="preserve">: </w:t>
      </w:r>
      <w:r w:rsidRPr="004821E6">
        <w:rPr>
          <w:rStyle w:val="7-Char"/>
          <w:rFonts w:hint="cs"/>
          <w:rtl/>
        </w:rPr>
        <w:t>مِنْ أَيِّهِ كَانَ يَصُومُ؟ قَالَتْ</w:t>
      </w:r>
      <w:r w:rsidR="00601534">
        <w:rPr>
          <w:rStyle w:val="7-Char"/>
          <w:rFonts w:hint="cs"/>
          <w:rtl/>
        </w:rPr>
        <w:t xml:space="preserve">: </w:t>
      </w:r>
      <w:r w:rsidRPr="004821E6">
        <w:rPr>
          <w:rStyle w:val="7-Char"/>
          <w:rFonts w:hint="cs"/>
          <w:rtl/>
        </w:rPr>
        <w:t>كَانَ لاَ يُبَالِي مِنْ أَيِّهِ صَامَ.</w:t>
      </w:r>
    </w:p>
    <w:p w:rsidR="001B40FE" w:rsidRPr="004821E6" w:rsidRDefault="001B40FE" w:rsidP="004821E6">
      <w:pPr>
        <w:ind w:firstLine="284"/>
        <w:rPr>
          <w:rStyle w:val="7-Char"/>
          <w:rtl/>
        </w:rPr>
      </w:pPr>
      <w:r w:rsidRPr="004821E6">
        <w:rPr>
          <w:rStyle w:val="7-Char"/>
          <w:rFonts w:hint="cs"/>
          <w:rtl/>
        </w:rPr>
        <w:t>قَالَ أَبُو عِيسَى</w:t>
      </w:r>
      <w:r w:rsidR="00601534">
        <w:rPr>
          <w:rStyle w:val="7-Char"/>
          <w:rFonts w:hint="cs"/>
          <w:rtl/>
        </w:rPr>
        <w:t xml:space="preserve">: </w:t>
      </w:r>
      <w:r w:rsidRPr="004821E6">
        <w:rPr>
          <w:rStyle w:val="7-Char"/>
          <w:rFonts w:hint="cs"/>
          <w:rtl/>
        </w:rPr>
        <w:t>يَزِيدُ الرِّشْكُ هُوَ</w:t>
      </w:r>
      <w:r w:rsidR="00601534">
        <w:rPr>
          <w:rStyle w:val="7-Char"/>
          <w:rFonts w:hint="cs"/>
          <w:rtl/>
        </w:rPr>
        <w:t xml:space="preserve">: </w:t>
      </w:r>
      <w:r w:rsidRPr="004821E6">
        <w:rPr>
          <w:rStyle w:val="7-Char"/>
          <w:rFonts w:hint="cs"/>
          <w:rtl/>
        </w:rPr>
        <w:t>يَزِيدُ الضُّبَعِيُّ الْبَصْرِيُّ</w:t>
      </w:r>
      <w:r w:rsidR="00601534">
        <w:rPr>
          <w:rStyle w:val="7-Char"/>
          <w:rFonts w:hint="cs"/>
          <w:rtl/>
        </w:rPr>
        <w:t xml:space="preserve">، </w:t>
      </w:r>
      <w:r w:rsidRPr="004821E6">
        <w:rPr>
          <w:rStyle w:val="7-Char"/>
          <w:rFonts w:hint="cs"/>
          <w:rtl/>
        </w:rPr>
        <w:t>وَهُوَ ثِقَةٌ</w:t>
      </w:r>
      <w:r w:rsidR="00601534">
        <w:rPr>
          <w:rStyle w:val="7-Char"/>
          <w:rFonts w:hint="cs"/>
          <w:rtl/>
        </w:rPr>
        <w:t xml:space="preserve">، </w:t>
      </w:r>
      <w:r w:rsidRPr="004821E6">
        <w:rPr>
          <w:rStyle w:val="7-Char"/>
          <w:rFonts w:hint="cs"/>
          <w:rtl/>
        </w:rPr>
        <w:t>رَوَى عَنْهُ شُعْبَةُ وَعَبْدُ الْوَارِثِ بْنُ سَعِيدٍ وَحَمَّادُ بْنُ زَيْدٍ وَإِسْمَاعِيلُ بْنُ إِبْرَاهِيمَ</w:t>
      </w:r>
      <w:r w:rsidR="00601534">
        <w:rPr>
          <w:rStyle w:val="7-Char"/>
          <w:rFonts w:hint="cs"/>
          <w:rtl/>
        </w:rPr>
        <w:t xml:space="preserve">، </w:t>
      </w:r>
      <w:r w:rsidRPr="004821E6">
        <w:rPr>
          <w:rStyle w:val="7-Char"/>
          <w:rFonts w:hint="cs"/>
          <w:rtl/>
        </w:rPr>
        <w:t>وَغَيْرُ وَاحِدٍ مِنَ الأَئِمَةِ</w:t>
      </w:r>
      <w:r w:rsidR="00601534">
        <w:rPr>
          <w:rStyle w:val="7-Char"/>
          <w:rFonts w:hint="cs"/>
          <w:rtl/>
        </w:rPr>
        <w:t xml:space="preserve">، </w:t>
      </w:r>
      <w:r w:rsidRPr="004821E6">
        <w:rPr>
          <w:rStyle w:val="7-Char"/>
          <w:rFonts w:hint="cs"/>
          <w:rtl/>
        </w:rPr>
        <w:t>وَهُوَ يَزِيدُ الْقَاسِمُ وَيُقَالُ</w:t>
      </w:r>
      <w:r w:rsidR="00601534">
        <w:rPr>
          <w:rStyle w:val="7-Char"/>
          <w:rFonts w:hint="cs"/>
          <w:rtl/>
        </w:rPr>
        <w:t xml:space="preserve">: </w:t>
      </w:r>
      <w:r w:rsidRPr="004821E6">
        <w:rPr>
          <w:rStyle w:val="7-Char"/>
          <w:rFonts w:hint="cs"/>
          <w:rtl/>
        </w:rPr>
        <w:t>الْقَسَّامُ</w:t>
      </w:r>
      <w:r w:rsidR="00601534">
        <w:rPr>
          <w:rStyle w:val="7-Char"/>
          <w:rFonts w:hint="cs"/>
          <w:rtl/>
        </w:rPr>
        <w:t xml:space="preserve">، </w:t>
      </w:r>
      <w:r w:rsidRPr="004821E6">
        <w:rPr>
          <w:rStyle w:val="7-Char"/>
          <w:rFonts w:hint="cs"/>
          <w:rtl/>
        </w:rPr>
        <w:t>وَالرِّشْكُ بِلُغَةِ أَهْلِ الْبَصْرَةِ هُوَ: الْقَسَّامُ.</w:t>
      </w:r>
    </w:p>
    <w:p w:rsidR="001B40FE" w:rsidRPr="00286662" w:rsidRDefault="001B40FE" w:rsidP="00286662">
      <w:pPr>
        <w:ind w:firstLine="284"/>
        <w:rPr>
          <w:rStyle w:val="1-Char"/>
          <w:rtl/>
        </w:rPr>
      </w:pPr>
      <w:r w:rsidRPr="00286662">
        <w:rPr>
          <w:rStyle w:val="1-Char"/>
          <w:rFonts w:hint="cs"/>
          <w:rtl/>
        </w:rPr>
        <w:t>308 ـ (11) ... یزید بن رِشک گوید: از مُعاذه</w:t>
      </w:r>
      <w:r w:rsidR="009C71F4" w:rsidRPr="00286662">
        <w:rPr>
          <w:rStyle w:val="1-Char"/>
          <w:rFonts w:hint="cs"/>
          <w:rtl/>
        </w:rPr>
        <w:t>‌</w:t>
      </w:r>
      <w:r w:rsidRPr="00286662">
        <w:rPr>
          <w:rStyle w:val="1-Char"/>
          <w:rFonts w:hint="cs"/>
          <w:rtl/>
        </w:rPr>
        <w:t>ی عدویه</w:t>
      </w:r>
      <w:r w:rsidR="004A5B94" w:rsidRPr="004A5B94">
        <w:rPr>
          <w:rFonts w:cs="CTraditional Arabic" w:hint="cs"/>
          <w:szCs w:val="28"/>
          <w:rtl/>
        </w:rPr>
        <w:t>س</w:t>
      </w:r>
      <w:r w:rsidRPr="00286662">
        <w:rPr>
          <w:rStyle w:val="1-Char"/>
          <w:rFonts w:hint="cs"/>
          <w:rtl/>
        </w:rPr>
        <w:t xml:space="preserve"> شنیدم که گفت: به عایشه</w:t>
      </w:r>
      <w:r w:rsidR="004A5B94" w:rsidRPr="004A5B94">
        <w:rPr>
          <w:rFonts w:cs="CTraditional Arabic" w:hint="cs"/>
          <w:sz w:val="28"/>
          <w:szCs w:val="28"/>
          <w:rtl/>
        </w:rPr>
        <w:t>ل</w:t>
      </w:r>
      <w:r w:rsidRPr="00286662">
        <w:rPr>
          <w:rStyle w:val="1-Char"/>
          <w:rFonts w:hint="cs"/>
          <w:rtl/>
        </w:rPr>
        <w:t xml:space="preserve"> گفتم: آیا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هر ماه، سه روز، روزه می</w:t>
      </w:r>
      <w:r w:rsidR="009C71F4" w:rsidRPr="00286662">
        <w:rPr>
          <w:rStyle w:val="1-Char"/>
          <w:rFonts w:hint="cs"/>
          <w:rtl/>
        </w:rPr>
        <w:t>‌</w:t>
      </w:r>
      <w:r w:rsidRPr="00286662">
        <w:rPr>
          <w:rStyle w:val="1-Char"/>
          <w:rFonts w:hint="cs"/>
          <w:rtl/>
        </w:rPr>
        <w:t>گرفتند؟ او در پاسخ گفت: آری؛ ایشان از هر ماه سه روز روزه می</w:t>
      </w:r>
      <w:r w:rsidR="009C71F4" w:rsidRPr="00286662">
        <w:rPr>
          <w:rStyle w:val="1-Char"/>
          <w:rFonts w:hint="cs"/>
          <w:rtl/>
        </w:rPr>
        <w:t>‌</w:t>
      </w:r>
      <w:r w:rsidRPr="00286662">
        <w:rPr>
          <w:rStyle w:val="1-Char"/>
          <w:rFonts w:hint="cs"/>
          <w:rtl/>
        </w:rPr>
        <w:t>داشتند.</w:t>
      </w:r>
    </w:p>
    <w:p w:rsidR="001B40FE" w:rsidRPr="00286662" w:rsidRDefault="001B40FE" w:rsidP="00286662">
      <w:pPr>
        <w:ind w:firstLine="284"/>
        <w:rPr>
          <w:rStyle w:val="1-Char"/>
          <w:rtl/>
        </w:rPr>
      </w:pPr>
      <w:r w:rsidRPr="00286662">
        <w:rPr>
          <w:rStyle w:val="1-Char"/>
          <w:rFonts w:hint="cs"/>
          <w:rtl/>
        </w:rPr>
        <w:t>دوباره گفتم: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چه روزهایی از ماه، روزه بودند؟ عایشه</w:t>
      </w:r>
      <w:r w:rsidR="004A5B94" w:rsidRPr="004A5B94">
        <w:rPr>
          <w:rFonts w:cs="CTraditional Arabic" w:hint="cs"/>
          <w:sz w:val="28"/>
          <w:szCs w:val="28"/>
          <w:rtl/>
        </w:rPr>
        <w:t>ل</w:t>
      </w:r>
      <w:r w:rsidRPr="00286662">
        <w:rPr>
          <w:rStyle w:val="1-Char"/>
          <w:rFonts w:hint="cs"/>
          <w:rtl/>
        </w:rPr>
        <w:t xml:space="preserve"> گفت: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اهمیّت نمی</w:t>
      </w:r>
      <w:r w:rsidR="009C71F4" w:rsidRPr="00286662">
        <w:rPr>
          <w:rStyle w:val="1-Char"/>
          <w:rFonts w:hint="cs"/>
          <w:rtl/>
        </w:rPr>
        <w:t>‌</w:t>
      </w:r>
      <w:r w:rsidRPr="00286662">
        <w:rPr>
          <w:rStyle w:val="1-Char"/>
          <w:rFonts w:hint="cs"/>
          <w:rtl/>
        </w:rPr>
        <w:t xml:space="preserve">دادند که کدام یک از روزهای ماه، روزه بگیرند و مقیّد به روزهای مخصوصی از ماه برای گرفتن روزه نبودند. </w:t>
      </w:r>
    </w:p>
    <w:p w:rsidR="001B40FE" w:rsidRPr="00286662" w:rsidRDefault="001B40FE" w:rsidP="00286662">
      <w:pPr>
        <w:ind w:firstLine="284"/>
        <w:rPr>
          <w:rStyle w:val="1-Char"/>
          <w:rtl/>
        </w:rPr>
      </w:pPr>
      <w:r w:rsidRPr="00495DE1">
        <w:rPr>
          <w:rStyle w:val="9-Char"/>
          <w:rFonts w:hint="cs"/>
          <w:rtl/>
        </w:rPr>
        <w:t>ابوعیسی ترمذی</w:t>
      </w:r>
      <w:r w:rsidRPr="00286662">
        <w:rPr>
          <w:rStyle w:val="1-Char"/>
          <w:rFonts w:hint="cs"/>
          <w:rtl/>
        </w:rPr>
        <w:t xml:space="preserve"> گوید: یزید بن رِشک که یکی از راویان این حدیث است، همان «</w:t>
      </w:r>
      <w:r w:rsidRPr="002413F2">
        <w:rPr>
          <w:rStyle w:val="8-Char"/>
          <w:rFonts w:hint="cs"/>
          <w:rtl/>
        </w:rPr>
        <w:t>یزید ضُبَعی بَصری</w:t>
      </w:r>
      <w:r w:rsidRPr="00286662">
        <w:rPr>
          <w:rStyle w:val="1-Char"/>
          <w:rFonts w:hint="cs"/>
          <w:rtl/>
        </w:rPr>
        <w:t>» می</w:t>
      </w:r>
      <w:r w:rsidR="009C71F4" w:rsidRPr="00286662">
        <w:rPr>
          <w:rStyle w:val="1-Char"/>
          <w:rFonts w:hint="cs"/>
          <w:rtl/>
        </w:rPr>
        <w:t>‌</w:t>
      </w:r>
      <w:r w:rsidRPr="00286662">
        <w:rPr>
          <w:rStyle w:val="1-Char"/>
          <w:rFonts w:hint="cs"/>
          <w:rtl/>
        </w:rPr>
        <w:t>باشد که یکی از راویانِ ثقه و مورد اعتماد به شمار می</w:t>
      </w:r>
      <w:r w:rsidR="009C71F4" w:rsidRPr="00286662">
        <w:rPr>
          <w:rStyle w:val="1-Char"/>
          <w:rFonts w:hint="cs"/>
          <w:rtl/>
        </w:rPr>
        <w:t>‌</w:t>
      </w:r>
      <w:r w:rsidRPr="00286662">
        <w:rPr>
          <w:rStyle w:val="1-Char"/>
          <w:rFonts w:hint="cs"/>
          <w:rtl/>
        </w:rPr>
        <w:t>آید؛ و شعبه، عبدالوارث بن سعید، حماد بن زید، اسماعیل بن ابراهیم و تنی چند از دیگر پیشوایان و بزرگان عرصه</w:t>
      </w:r>
      <w:r w:rsidR="009C71F4" w:rsidRPr="00286662">
        <w:rPr>
          <w:rStyle w:val="1-Char"/>
          <w:rFonts w:hint="cs"/>
          <w:rtl/>
        </w:rPr>
        <w:t>‌</w:t>
      </w:r>
      <w:r w:rsidRPr="00286662">
        <w:rPr>
          <w:rStyle w:val="1-Char"/>
          <w:rFonts w:hint="cs"/>
          <w:rtl/>
        </w:rPr>
        <w:t>ی روایت و درایت نیز، از او حدیث نقل کرده</w:t>
      </w:r>
      <w:r w:rsidR="009C71F4" w:rsidRPr="00286662">
        <w:rPr>
          <w:rStyle w:val="1-Char"/>
          <w:rFonts w:hint="cs"/>
          <w:rtl/>
        </w:rPr>
        <w:t>‌</w:t>
      </w:r>
      <w:r w:rsidRPr="00286662">
        <w:rPr>
          <w:rStyle w:val="1-Char"/>
          <w:rFonts w:hint="cs"/>
          <w:rtl/>
        </w:rPr>
        <w:t>اند (و او را مورد وثوق و اعتماد دانسته</w:t>
      </w:r>
      <w:r w:rsidR="009C71F4" w:rsidRPr="00286662">
        <w:rPr>
          <w:rStyle w:val="1-Char"/>
          <w:rFonts w:hint="cs"/>
          <w:rtl/>
        </w:rPr>
        <w:t>‌</w:t>
      </w:r>
      <w:r w:rsidRPr="00286662">
        <w:rPr>
          <w:rStyle w:val="1-Char"/>
          <w:rFonts w:hint="cs"/>
          <w:rtl/>
        </w:rPr>
        <w:t>اند).</w:t>
      </w:r>
    </w:p>
    <w:p w:rsidR="001B40FE" w:rsidRPr="00286662" w:rsidRDefault="001B40FE" w:rsidP="00286662">
      <w:pPr>
        <w:ind w:firstLine="284"/>
        <w:rPr>
          <w:rStyle w:val="1-Char"/>
          <w:rtl/>
        </w:rPr>
      </w:pPr>
      <w:r w:rsidRPr="00286662">
        <w:rPr>
          <w:rStyle w:val="1-Char"/>
          <w:rFonts w:hint="cs"/>
          <w:rtl/>
        </w:rPr>
        <w:t>و یزید بن رِشک، همان «یزید قاسم» است که بدو «قسّام» نیز گفته می</w:t>
      </w:r>
      <w:r w:rsidR="009C71F4" w:rsidRPr="00286662">
        <w:rPr>
          <w:rStyle w:val="1-Char"/>
          <w:rFonts w:hint="cs"/>
          <w:rtl/>
        </w:rPr>
        <w:t>‌</w:t>
      </w:r>
      <w:r w:rsidRPr="00286662">
        <w:rPr>
          <w:rStyle w:val="1-Char"/>
          <w:rFonts w:hint="cs"/>
          <w:rtl/>
        </w:rPr>
        <w:t>شود. و واژه</w:t>
      </w:r>
      <w:r w:rsidR="009C71F4" w:rsidRPr="00286662">
        <w:rPr>
          <w:rStyle w:val="1-Char"/>
          <w:rFonts w:hint="cs"/>
          <w:rtl/>
        </w:rPr>
        <w:t>‌</w:t>
      </w:r>
      <w:r w:rsidRPr="00286662">
        <w:rPr>
          <w:rStyle w:val="1-Char"/>
          <w:rFonts w:hint="cs"/>
          <w:rtl/>
        </w:rPr>
        <w:t>ی «رِشک» در لغت مردم بصره نیز به معنای «قسّام» است؛ یعنی «قسمت کننده». [و مراد از قسمت کننده: کسی است که علمِ قسمت را می</w:t>
      </w:r>
      <w:r w:rsidR="009C71F4" w:rsidRPr="00286662">
        <w:rPr>
          <w:rStyle w:val="1-Char"/>
          <w:rFonts w:hint="cs"/>
          <w:rtl/>
        </w:rPr>
        <w:t>‌</w:t>
      </w:r>
      <w:r w:rsidRPr="00286662">
        <w:rPr>
          <w:rStyle w:val="1-Char"/>
          <w:rFonts w:hint="cs"/>
          <w:rtl/>
        </w:rPr>
        <w:t>داند.]</w:t>
      </w:r>
    </w:p>
    <w:p w:rsidR="002C00E3" w:rsidRDefault="001270E0" w:rsidP="006A61A7">
      <w:pPr>
        <w:pStyle w:val="9-"/>
        <w:rPr>
          <w:lang w:bidi="fa-IR"/>
        </w:rPr>
      </w:pPr>
      <w:r>
        <w:rPr>
          <w:noProof/>
        </w:rPr>
        <mc:AlternateContent>
          <mc:Choice Requires="wps">
            <w:drawing>
              <wp:anchor distT="0" distB="0" distL="114300" distR="114300" simplePos="0" relativeHeight="251638784" behindDoc="1" locked="0" layoutInCell="1" allowOverlap="1" wp14:anchorId="279826BA" wp14:editId="13127B20">
                <wp:simplePos x="0" y="0"/>
                <wp:positionH relativeFrom="column">
                  <wp:posOffset>800735</wp:posOffset>
                </wp:positionH>
                <wp:positionV relativeFrom="paragraph">
                  <wp:posOffset>172085</wp:posOffset>
                </wp:positionV>
                <wp:extent cx="3084830" cy="0"/>
                <wp:effectExtent l="10160" t="10160" r="10160" b="8890"/>
                <wp:wrapNone/>
                <wp:docPr id="739" name="Line 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mw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CYfGbA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39808" behindDoc="1" locked="0" layoutInCell="1" allowOverlap="1" wp14:anchorId="470A2E07" wp14:editId="6C948D3E">
                <wp:simplePos x="0" y="0"/>
                <wp:positionH relativeFrom="column">
                  <wp:posOffset>1644650</wp:posOffset>
                </wp:positionH>
                <wp:positionV relativeFrom="paragraph">
                  <wp:posOffset>88900</wp:posOffset>
                </wp:positionV>
                <wp:extent cx="1397000" cy="182245"/>
                <wp:effectExtent l="6350" t="12700" r="6350" b="5080"/>
                <wp:wrapNone/>
                <wp:docPr id="738" name="Rectangle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2" o:spid="_x0000_s1026" style="position:absolute;margin-left:129.5pt;margin-top:7pt;width:110pt;height:1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l+Ksf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9FB8766" wp14:editId="618621E7">
            <wp:extent cx="504825" cy="191135"/>
            <wp:effectExtent l="0" t="0" r="9525" b="0"/>
            <wp:docPr id="392" name="Picture 12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1CF908D" wp14:editId="42E9782B">
            <wp:extent cx="504825" cy="191135"/>
            <wp:effectExtent l="0" t="0" r="9525" b="0"/>
            <wp:docPr id="391" name="Picture 12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اَیّه</w:t>
      </w:r>
      <w:r w:rsidRPr="006A61A7">
        <w:rPr>
          <w:rStyle w:val="1-Char"/>
          <w:rFonts w:hint="cs"/>
          <w:rtl/>
        </w:rPr>
        <w:t>»: کدام قسمت از ماه. «</w:t>
      </w:r>
      <w:r w:rsidRPr="00CE56AA">
        <w:rPr>
          <w:rStyle w:val="8-Char"/>
          <w:rFonts w:hint="cs"/>
          <w:rtl/>
        </w:rPr>
        <w:t>اَیّ</w:t>
      </w:r>
      <w:r w:rsidRPr="006A61A7">
        <w:rPr>
          <w:rStyle w:val="1-Char"/>
          <w:rFonts w:hint="cs"/>
          <w:rtl/>
        </w:rPr>
        <w:t>»: کدام.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یُبالی</w:t>
      </w:r>
      <w:r w:rsidRPr="006A61A7">
        <w:rPr>
          <w:rStyle w:val="1-Char"/>
          <w:rFonts w:hint="cs"/>
          <w:rtl/>
        </w:rPr>
        <w:t>»: توجه نمی</w:t>
      </w:r>
      <w:r w:rsidR="009C71F4" w:rsidRPr="006A61A7">
        <w:rPr>
          <w:rStyle w:val="1-Char"/>
          <w:rFonts w:hint="cs"/>
          <w:rtl/>
        </w:rPr>
        <w:t>‌</w:t>
      </w:r>
      <w:r w:rsidRPr="006A61A7">
        <w:rPr>
          <w:rStyle w:val="1-Char"/>
          <w:rFonts w:hint="cs"/>
          <w:rtl/>
        </w:rPr>
        <w:t>کرد، اهمیّت نمی</w:t>
      </w:r>
      <w:r w:rsidR="009C71F4" w:rsidRPr="006A61A7">
        <w:rPr>
          <w:rStyle w:val="1-Char"/>
          <w:rFonts w:hint="cs"/>
          <w:rtl/>
        </w:rPr>
        <w:t>‌</w:t>
      </w:r>
      <w:r w:rsidRPr="006A61A7">
        <w:rPr>
          <w:rStyle w:val="1-Char"/>
          <w:rFonts w:hint="cs"/>
          <w:rtl/>
        </w:rPr>
        <w:t>داد، علاقه نشان نمی</w:t>
      </w:r>
      <w:r w:rsidR="009C71F4" w:rsidRPr="006A61A7">
        <w:rPr>
          <w:rStyle w:val="1-Char"/>
          <w:rFonts w:hint="cs"/>
          <w:rtl/>
        </w:rPr>
        <w:t>‌</w:t>
      </w:r>
      <w:r w:rsidRPr="006A61A7">
        <w:rPr>
          <w:rStyle w:val="1-Char"/>
          <w:rFonts w:hint="cs"/>
          <w:rtl/>
        </w:rPr>
        <w:t>داد، اهتمام نمی</w:t>
      </w:r>
      <w:r w:rsidR="009C71F4" w:rsidRPr="006A61A7">
        <w:rPr>
          <w:rStyle w:val="1-Char"/>
          <w:rFonts w:hint="cs"/>
          <w:rtl/>
        </w:rPr>
        <w:t>‌</w:t>
      </w:r>
      <w:r w:rsidRPr="006A61A7">
        <w:rPr>
          <w:rStyle w:val="1-Char"/>
          <w:rFonts w:hint="cs"/>
          <w:rtl/>
        </w:rPr>
        <w:t>ورزید، مقیّد نبود.</w:t>
      </w:r>
    </w:p>
    <w:p w:rsidR="001B40FE" w:rsidRPr="006A61A7" w:rsidRDefault="001B40FE" w:rsidP="00286662">
      <w:pPr>
        <w:ind w:firstLine="284"/>
        <w:rPr>
          <w:rStyle w:val="1-Char"/>
          <w:rtl/>
        </w:rPr>
      </w:pPr>
      <w:r w:rsidRPr="006A61A7">
        <w:rPr>
          <w:rStyle w:val="1-Char"/>
          <w:rFonts w:hint="cs"/>
          <w:rtl/>
        </w:rPr>
        <w:t>از این حدیث دانسته می</w:t>
      </w:r>
      <w:r w:rsidR="009C71F4" w:rsidRPr="006A61A7">
        <w:rPr>
          <w:rStyle w:val="1-Char"/>
          <w:rFonts w:hint="cs"/>
          <w:rtl/>
        </w:rPr>
        <w:t>‌</w:t>
      </w:r>
      <w:r w:rsidRPr="006A61A7">
        <w:rPr>
          <w:rStyle w:val="1-Char"/>
          <w:rFonts w:hint="cs"/>
          <w:rtl/>
        </w:rPr>
        <w:t>شود که هیچ یک از تاریخ</w:t>
      </w:r>
      <w:r w:rsidR="00495DE1">
        <w:rPr>
          <w:rStyle w:val="1-Char"/>
          <w:rFonts w:hint="eastAsia"/>
          <w:rtl/>
        </w:rPr>
        <w:t>‌</w:t>
      </w:r>
      <w:r w:rsidRPr="006A61A7">
        <w:rPr>
          <w:rStyle w:val="1-Char"/>
          <w:rFonts w:hint="cs"/>
          <w:rtl/>
        </w:rPr>
        <w:t>های روزه گرفتنِ روزه</w:t>
      </w:r>
      <w:r w:rsidR="009C71F4" w:rsidRPr="006A61A7">
        <w:rPr>
          <w:rStyle w:val="1-Char"/>
          <w:rFonts w:hint="cs"/>
          <w:rtl/>
        </w:rPr>
        <w:t>‌</w:t>
      </w:r>
      <w:r w:rsidRPr="006A61A7">
        <w:rPr>
          <w:rStyle w:val="1-Char"/>
          <w:rFonts w:hint="cs"/>
          <w:rtl/>
        </w:rPr>
        <w:t>های مستحبّی، روش دائمی و همیشگی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نبود.</w:t>
      </w:r>
    </w:p>
    <w:p w:rsidR="001B40FE" w:rsidRPr="006A61A7" w:rsidRDefault="001B40FE" w:rsidP="00286662">
      <w:pPr>
        <w:ind w:firstLine="284"/>
        <w:rPr>
          <w:rStyle w:val="1-Char"/>
          <w:rtl/>
        </w:rPr>
      </w:pPr>
      <w:r w:rsidRPr="006A61A7">
        <w:rPr>
          <w:rStyle w:val="1-Char"/>
          <w:rFonts w:hint="cs"/>
          <w:rtl/>
        </w:rPr>
        <w:t>و یکی از علتهای عدم تعیین تاریخ، این بود که چون برای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سفر و دیگر مسائل مهم سیاسی و نظامی، فرهنگی و اقتصادی، عبادی و خانوادگی، فردی و اجتماعی، دنیوی و اخروی و ... پیش می</w:t>
      </w:r>
      <w:r w:rsidR="009C71F4" w:rsidRPr="006A61A7">
        <w:rPr>
          <w:rStyle w:val="1-Char"/>
          <w:rFonts w:hint="cs"/>
          <w:rtl/>
        </w:rPr>
        <w:t>‌</w:t>
      </w:r>
      <w:r w:rsidRPr="006A61A7">
        <w:rPr>
          <w:rStyle w:val="1-Char"/>
          <w:rFonts w:hint="cs"/>
          <w:rtl/>
        </w:rPr>
        <w:t>آمد، لذا تعیین روزهای خاصّی برای روزه گرفتن مستحبّی، مناسب نبود؛ و علّت دیگر اینکه اگر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روزهای خاصّی روزه می</w:t>
      </w:r>
      <w:r w:rsidR="009C71F4" w:rsidRPr="006A61A7">
        <w:rPr>
          <w:rStyle w:val="1-Char"/>
          <w:rFonts w:hint="cs"/>
          <w:rtl/>
        </w:rPr>
        <w:t>‌</w:t>
      </w:r>
      <w:r w:rsidRPr="006A61A7">
        <w:rPr>
          <w:rStyle w:val="1-Char"/>
          <w:rFonts w:hint="cs"/>
          <w:rtl/>
        </w:rPr>
        <w:t>گرفتند، روزه</w:t>
      </w:r>
      <w:r w:rsidR="009C71F4" w:rsidRPr="006A61A7">
        <w:rPr>
          <w:rStyle w:val="1-Char"/>
          <w:rFonts w:hint="cs"/>
          <w:rtl/>
        </w:rPr>
        <w:t>‌</w:t>
      </w:r>
      <w:r w:rsidRPr="006A61A7">
        <w:rPr>
          <w:rStyle w:val="1-Char"/>
          <w:rFonts w:hint="cs"/>
          <w:rtl/>
        </w:rPr>
        <w:t>ی آن روزها برای افراد مختلف الحالِ امّت، باعث زحمت و مشقّت و عُسر و حَرج می</w:t>
      </w:r>
      <w:r w:rsidR="009C71F4" w:rsidRPr="006A61A7">
        <w:rPr>
          <w:rStyle w:val="1-Char"/>
          <w:rFonts w:hint="cs"/>
          <w:rtl/>
        </w:rPr>
        <w:t>‌</w:t>
      </w:r>
      <w:r w:rsidRPr="006A61A7">
        <w:rPr>
          <w:rStyle w:val="1-Char"/>
          <w:rFonts w:hint="cs"/>
          <w:rtl/>
        </w:rPr>
        <w:t>شد، و این وهم پیش می</w:t>
      </w:r>
      <w:r w:rsidR="009C71F4" w:rsidRPr="006A61A7">
        <w:rPr>
          <w:rStyle w:val="1-Char"/>
          <w:rFonts w:hint="cs"/>
          <w:rtl/>
        </w:rPr>
        <w:t>‌</w:t>
      </w:r>
      <w:r w:rsidRPr="006A61A7">
        <w:rPr>
          <w:rStyle w:val="1-Char"/>
          <w:rFonts w:hint="cs"/>
          <w:rtl/>
        </w:rPr>
        <w:t>آمد که شاید، این روزه از واجبات است.</w:t>
      </w:r>
    </w:p>
    <w:p w:rsidR="001B40FE" w:rsidRPr="006A61A7" w:rsidRDefault="001B40FE" w:rsidP="00286662">
      <w:pPr>
        <w:ind w:firstLine="284"/>
        <w:rPr>
          <w:rStyle w:val="1-Char"/>
          <w:rtl/>
        </w:rPr>
      </w:pPr>
      <w:r w:rsidRPr="006A61A7">
        <w:rPr>
          <w:rStyle w:val="1-Char"/>
          <w:rFonts w:hint="cs"/>
          <w:rtl/>
        </w:rPr>
        <w:t>به هر حال، بنابر اینگونه مصلحت</w:t>
      </w:r>
      <w:r w:rsidR="00984E5E">
        <w:rPr>
          <w:rStyle w:val="1-Char"/>
          <w:rFonts w:hint="eastAsia"/>
          <w:rtl/>
        </w:rPr>
        <w:t>‌</w:t>
      </w:r>
      <w:r w:rsidRPr="006A61A7">
        <w:rPr>
          <w:rStyle w:val="1-Char"/>
          <w:rFonts w:hint="cs"/>
          <w:rtl/>
        </w:rPr>
        <w:t>ها،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تاریخ و روزهای خاصّی روزه نمی</w:t>
      </w:r>
      <w:r w:rsidR="009C71F4" w:rsidRPr="006A61A7">
        <w:rPr>
          <w:rStyle w:val="1-Char"/>
          <w:rFonts w:hint="cs"/>
          <w:rtl/>
        </w:rPr>
        <w:t>‌</w:t>
      </w:r>
      <w:r w:rsidRPr="006A61A7">
        <w:rPr>
          <w:rStyle w:val="1-Char"/>
          <w:rFonts w:hint="cs"/>
          <w:rtl/>
        </w:rPr>
        <w:t>گرفتند و در حق ایشان همین نیز بهتر و اَولی بود؛ ولی صحابه</w:t>
      </w:r>
      <w:r w:rsidR="009C71F4" w:rsidRPr="006A61A7">
        <w:rPr>
          <w:rStyle w:val="1-Char"/>
          <w:rFonts w:hint="cs"/>
          <w:rtl/>
        </w:rPr>
        <w:t>‌</w:t>
      </w:r>
      <w:r w:rsidRPr="006A61A7">
        <w:rPr>
          <w:rStyle w:val="1-Char"/>
          <w:rFonts w:hint="cs"/>
          <w:rtl/>
        </w:rPr>
        <w:t>ی کرام را در سه روز روزه گرفتن از هر ماه، بیشتر به ایام بیض (13 ـ 14 ـ 15 ) تشویق می</w:t>
      </w:r>
      <w:r w:rsidR="009C71F4" w:rsidRPr="006A61A7">
        <w:rPr>
          <w:rStyle w:val="1-Char"/>
          <w:rFonts w:hint="cs"/>
          <w:rtl/>
        </w:rPr>
        <w:t>‌</w:t>
      </w:r>
      <w:r w:rsidRPr="006A61A7">
        <w:rPr>
          <w:rStyle w:val="1-Char"/>
          <w:rFonts w:hint="cs"/>
          <w:rtl/>
        </w:rPr>
        <w:t>کردند.</w:t>
      </w:r>
    </w:p>
    <w:p w:rsidR="001B40FE" w:rsidRPr="006A61A7" w:rsidRDefault="00495DE1" w:rsidP="00495DE1">
      <w:pPr>
        <w:pStyle w:val="3-"/>
        <w:rPr>
          <w:rStyle w:val="1-Char"/>
          <w:rtl/>
        </w:rPr>
      </w:pPr>
      <w:bookmarkStart w:id="86" w:name="_Toc440109394"/>
      <w:r>
        <w:rPr>
          <w:rtl/>
        </w:rPr>
        <w:t>حدیث شماره</w:t>
      </w:r>
      <w:r>
        <w:rPr>
          <w:rFonts w:hint="cs"/>
          <w:rtl/>
        </w:rPr>
        <w:t xml:space="preserve"> 309</w:t>
      </w:r>
      <w:bookmarkEnd w:id="86"/>
    </w:p>
    <w:p w:rsidR="001B40FE" w:rsidRPr="004821E6" w:rsidRDefault="001B40FE" w:rsidP="004821E6">
      <w:pPr>
        <w:ind w:firstLine="284"/>
        <w:rPr>
          <w:rStyle w:val="7-Char"/>
          <w:rtl/>
        </w:rPr>
      </w:pPr>
      <w:r w:rsidRPr="004821E6">
        <w:rPr>
          <w:rStyle w:val="7-Char"/>
          <w:rFonts w:hint="cs"/>
          <w:rtl/>
        </w:rPr>
        <w:t>(12) حَدَّثَنَا هَارُونُ بْنُ إِسْحَاقَ الْهَمْدَانِيُّ</w:t>
      </w:r>
      <w:r w:rsidR="00601534">
        <w:rPr>
          <w:rStyle w:val="7-Char"/>
          <w:rFonts w:hint="cs"/>
          <w:rtl/>
        </w:rPr>
        <w:t xml:space="preserve">، </w:t>
      </w:r>
      <w:r w:rsidRPr="004821E6">
        <w:rPr>
          <w:rStyle w:val="7-Char"/>
          <w:rFonts w:hint="cs"/>
          <w:rtl/>
        </w:rPr>
        <w:t>حَدَّثَنَا عَبْدَةُ بْنُ سُلَيْمَانَ</w:t>
      </w:r>
      <w:r w:rsidR="00601534">
        <w:rPr>
          <w:rStyle w:val="7-Char"/>
          <w:rFonts w:hint="cs"/>
          <w:rtl/>
        </w:rPr>
        <w:t xml:space="preserve">، </w:t>
      </w:r>
      <w:r w:rsidRPr="004821E6">
        <w:rPr>
          <w:rStyle w:val="7-Char"/>
          <w:rFonts w:hint="cs"/>
          <w:rtl/>
        </w:rPr>
        <w:t>عَنْ هِشَامِ بْنِ عُرْوَةَ</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عَائِشَةَ</w:t>
      </w:r>
      <w:r w:rsidR="00601534">
        <w:rPr>
          <w:rStyle w:val="7-Char"/>
          <w:rFonts w:hint="cs"/>
          <w:rtl/>
        </w:rPr>
        <w:t xml:space="preserve">، </w:t>
      </w:r>
      <w:r w:rsidRPr="004821E6">
        <w:rPr>
          <w:rStyle w:val="7-Char"/>
          <w:rFonts w:hint="cs"/>
          <w:rtl/>
        </w:rPr>
        <w:t>قَالَتْ</w:t>
      </w:r>
      <w:r w:rsidR="00601534">
        <w:rPr>
          <w:rStyle w:val="7-Char"/>
          <w:rFonts w:hint="cs"/>
          <w:rtl/>
        </w:rPr>
        <w:t xml:space="preserve">: </w:t>
      </w:r>
      <w:r w:rsidRPr="004821E6">
        <w:rPr>
          <w:rStyle w:val="7-Char"/>
          <w:rFonts w:hint="cs"/>
          <w:rtl/>
        </w:rPr>
        <w:t>كَانَ عَاشُورَاءُ يَوْمًا تَصُومُهُ قُرَيْشٌ فِي الْجَاهِلِيَّةِ</w:t>
      </w:r>
      <w:r w:rsidR="00601534">
        <w:rPr>
          <w:rStyle w:val="7-Char"/>
          <w:rFonts w:hint="cs"/>
          <w:rtl/>
        </w:rPr>
        <w:t xml:space="preserve">، </w:t>
      </w:r>
      <w:r w:rsidRPr="004821E6">
        <w:rPr>
          <w:rStyle w:val="7-Char"/>
          <w:rFonts w:hint="cs"/>
          <w:rtl/>
        </w:rPr>
        <w:t>وَكَانَ رَسُولُ اللَّهِ صَلَّى اللَّهُ عَلَيْهِ وَسَلَّمَ يَصُومُهُ</w:t>
      </w:r>
      <w:r w:rsidR="00601534">
        <w:rPr>
          <w:rStyle w:val="7-Char"/>
          <w:rFonts w:hint="cs"/>
          <w:rtl/>
        </w:rPr>
        <w:t xml:space="preserve">، </w:t>
      </w:r>
      <w:r w:rsidRPr="004821E6">
        <w:rPr>
          <w:rStyle w:val="7-Char"/>
          <w:rFonts w:hint="cs"/>
          <w:rtl/>
        </w:rPr>
        <w:t>فَلَمَّا قَدِمَ الْمَدِينَةَ صَامَهُ وَأَمَرَ بِصِيَامِهِ</w:t>
      </w:r>
      <w:r w:rsidR="00601534">
        <w:rPr>
          <w:rStyle w:val="7-Char"/>
          <w:rFonts w:hint="cs"/>
          <w:rtl/>
        </w:rPr>
        <w:t xml:space="preserve">، </w:t>
      </w:r>
      <w:r w:rsidRPr="004821E6">
        <w:rPr>
          <w:rStyle w:val="7-Char"/>
          <w:rFonts w:hint="cs"/>
          <w:rtl/>
        </w:rPr>
        <w:t>فَلَمَّا افْتُرِضَ رَمَضَانُ كَانَ رَمَضَانُ هُوَ الْفَرِيضَةُ</w:t>
      </w:r>
      <w:r w:rsidR="00601534">
        <w:rPr>
          <w:rStyle w:val="7-Char"/>
          <w:rFonts w:hint="cs"/>
          <w:rtl/>
        </w:rPr>
        <w:t xml:space="preserve">، </w:t>
      </w:r>
      <w:r w:rsidRPr="004821E6">
        <w:rPr>
          <w:rStyle w:val="7-Char"/>
          <w:rFonts w:hint="cs"/>
          <w:rtl/>
        </w:rPr>
        <w:t>وَتُرِكَ عَاشُورَاءُ</w:t>
      </w:r>
      <w:r w:rsidR="00601534">
        <w:rPr>
          <w:rStyle w:val="7-Char"/>
          <w:rFonts w:hint="cs"/>
          <w:rtl/>
        </w:rPr>
        <w:t xml:space="preserve">، </w:t>
      </w:r>
      <w:r w:rsidRPr="004821E6">
        <w:rPr>
          <w:rStyle w:val="7-Char"/>
          <w:rFonts w:hint="cs"/>
          <w:rtl/>
        </w:rPr>
        <w:t>فَمَنْ شَاءَ صَامَهُ وَمَنْ شَاءَ تَرَكَهُ.</w:t>
      </w:r>
    </w:p>
    <w:p w:rsidR="001B40FE" w:rsidRPr="00286662" w:rsidRDefault="001B40FE" w:rsidP="00286662">
      <w:pPr>
        <w:ind w:firstLine="284"/>
        <w:rPr>
          <w:rStyle w:val="1-Char"/>
          <w:rtl/>
        </w:rPr>
      </w:pPr>
      <w:r w:rsidRPr="00286662">
        <w:rPr>
          <w:rStyle w:val="1-Char"/>
          <w:rFonts w:hint="cs"/>
          <w:rtl/>
        </w:rPr>
        <w:t>309 ـ (12) ... عایشه</w:t>
      </w:r>
      <w:r w:rsidR="004A5B94" w:rsidRPr="004A5B94">
        <w:rPr>
          <w:rFonts w:cs="CTraditional Arabic" w:hint="cs"/>
          <w:sz w:val="28"/>
          <w:szCs w:val="28"/>
          <w:rtl/>
        </w:rPr>
        <w:t>ل</w:t>
      </w:r>
      <w:r w:rsidRPr="00286662">
        <w:rPr>
          <w:rStyle w:val="1-Char"/>
          <w:rFonts w:hint="cs"/>
          <w:rtl/>
        </w:rPr>
        <w:t xml:space="preserve"> گوید: در دوره</w:t>
      </w:r>
      <w:r w:rsidR="009C71F4" w:rsidRPr="00286662">
        <w:rPr>
          <w:rStyle w:val="1-Char"/>
          <w:rFonts w:hint="cs"/>
          <w:rtl/>
        </w:rPr>
        <w:t>‌</w:t>
      </w:r>
      <w:r w:rsidRPr="00286662">
        <w:rPr>
          <w:rStyle w:val="1-Char"/>
          <w:rFonts w:hint="cs"/>
          <w:rtl/>
        </w:rPr>
        <w:t>ی جاهلیّت، مردم قریش، روز عاشوراء را روزه می</w:t>
      </w:r>
      <w:r w:rsidR="009C71F4" w:rsidRPr="00286662">
        <w:rPr>
          <w:rStyle w:val="1-Char"/>
          <w:rFonts w:hint="cs"/>
          <w:rtl/>
        </w:rPr>
        <w:t>‌</w:t>
      </w:r>
      <w:r w:rsidRPr="00286662">
        <w:rPr>
          <w:rStyle w:val="1-Char"/>
          <w:rFonts w:hint="cs"/>
          <w:rtl/>
        </w:rPr>
        <w:t>گرفتند، و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آن روز را روزه می</w:t>
      </w:r>
      <w:r w:rsidR="009C71F4" w:rsidRPr="00286662">
        <w:rPr>
          <w:rStyle w:val="1-Char"/>
          <w:rFonts w:hint="cs"/>
          <w:rtl/>
        </w:rPr>
        <w:t>‌</w:t>
      </w:r>
      <w:r w:rsidRPr="00286662">
        <w:rPr>
          <w:rStyle w:val="1-Char"/>
          <w:rFonts w:hint="cs"/>
          <w:rtl/>
        </w:rPr>
        <w:t>گرفتند. و هنگامی که به مدینه</w:t>
      </w:r>
      <w:r w:rsidR="009C71F4" w:rsidRPr="00286662">
        <w:rPr>
          <w:rStyle w:val="1-Char"/>
          <w:rFonts w:hint="cs"/>
          <w:rtl/>
        </w:rPr>
        <w:t>‌</w:t>
      </w:r>
      <w:r w:rsidRPr="00286662">
        <w:rPr>
          <w:rStyle w:val="1-Char"/>
          <w:rFonts w:hint="cs"/>
          <w:rtl/>
        </w:rPr>
        <w:t>ی منوّره آمدند، خود ایشان آن روز را روزه می</w:t>
      </w:r>
      <w:r w:rsidR="009C71F4" w:rsidRPr="00286662">
        <w:rPr>
          <w:rStyle w:val="1-Char"/>
          <w:rFonts w:hint="cs"/>
          <w:rtl/>
        </w:rPr>
        <w:t>‌</w:t>
      </w:r>
      <w:r w:rsidRPr="00286662">
        <w:rPr>
          <w:rStyle w:val="1-Char"/>
          <w:rFonts w:hint="cs"/>
          <w:rtl/>
        </w:rPr>
        <w:t>داشتند و به مسلمانان نیز روزه گرفتن آن روز را فرمان دادند؛ و این رویّه ادامه داشت تا اینکه روزه</w:t>
      </w:r>
      <w:r w:rsidR="009C71F4" w:rsidRPr="00286662">
        <w:rPr>
          <w:rStyle w:val="1-Char"/>
          <w:rFonts w:hint="cs"/>
          <w:rtl/>
        </w:rPr>
        <w:t>‌</w:t>
      </w:r>
      <w:r w:rsidRPr="00286662">
        <w:rPr>
          <w:rStyle w:val="1-Char"/>
          <w:rFonts w:hint="cs"/>
          <w:rtl/>
        </w:rPr>
        <w:t>ی ماه رمضان فرض شد؛ در آن هنگام بود که فقط روزه</w:t>
      </w:r>
      <w:r w:rsidR="009C71F4" w:rsidRPr="00286662">
        <w:rPr>
          <w:rStyle w:val="1-Char"/>
          <w:rFonts w:hint="cs"/>
          <w:rtl/>
        </w:rPr>
        <w:t>‌</w:t>
      </w:r>
      <w:r w:rsidRPr="00286662">
        <w:rPr>
          <w:rStyle w:val="1-Char"/>
          <w:rFonts w:hint="cs"/>
          <w:rtl/>
        </w:rPr>
        <w:t>ی ماه رمضان به عنوان روزه</w:t>
      </w:r>
      <w:r w:rsidR="009C71F4" w:rsidRPr="00286662">
        <w:rPr>
          <w:rStyle w:val="1-Char"/>
          <w:rtl/>
        </w:rPr>
        <w:t>‌</w:t>
      </w:r>
      <w:r w:rsidRPr="00286662">
        <w:rPr>
          <w:rStyle w:val="1-Char"/>
          <w:rFonts w:hint="cs"/>
          <w:rtl/>
        </w:rPr>
        <w:t>ی واجب معرّفی شد، و روزه</w:t>
      </w:r>
      <w:r w:rsidR="009C71F4" w:rsidRPr="00286662">
        <w:rPr>
          <w:rStyle w:val="1-Char"/>
          <w:rFonts w:hint="cs"/>
          <w:rtl/>
        </w:rPr>
        <w:t>‌</w:t>
      </w:r>
      <w:r w:rsidRPr="00286662">
        <w:rPr>
          <w:rStyle w:val="1-Char"/>
          <w:rFonts w:hint="cs"/>
          <w:rtl/>
        </w:rPr>
        <w:t>ی عاشورا ترک گردید. از این رو (پس از فرض شدن روزه</w:t>
      </w:r>
      <w:r w:rsidR="009C71F4" w:rsidRPr="00286662">
        <w:rPr>
          <w:rStyle w:val="1-Char"/>
          <w:rFonts w:hint="cs"/>
          <w:rtl/>
        </w:rPr>
        <w:t>‌</w:t>
      </w:r>
      <w:r w:rsidRPr="00286662">
        <w:rPr>
          <w:rStyle w:val="1-Char"/>
          <w:rFonts w:hint="cs"/>
          <w:rtl/>
        </w:rPr>
        <w:t>ی ماه رمضان) هر کس می</w:t>
      </w:r>
      <w:r w:rsidR="009C71F4" w:rsidRPr="00286662">
        <w:rPr>
          <w:rStyle w:val="1-Char"/>
          <w:rFonts w:hint="cs"/>
          <w:rtl/>
        </w:rPr>
        <w:t>‌</w:t>
      </w:r>
      <w:r w:rsidRPr="00286662">
        <w:rPr>
          <w:rStyle w:val="1-Char"/>
          <w:rFonts w:hint="cs"/>
          <w:rtl/>
        </w:rPr>
        <w:t>خواست روز عاشوراء را (به عنوان روزه</w:t>
      </w:r>
      <w:r w:rsidR="009C71F4" w:rsidRPr="00286662">
        <w:rPr>
          <w:rStyle w:val="1-Char"/>
          <w:rFonts w:hint="cs"/>
          <w:rtl/>
        </w:rPr>
        <w:t>‌</w:t>
      </w:r>
      <w:r w:rsidRPr="00286662">
        <w:rPr>
          <w:rStyle w:val="1-Char"/>
          <w:rFonts w:hint="cs"/>
          <w:rtl/>
        </w:rPr>
        <w:t>ی مستحبّی، نه روزه</w:t>
      </w:r>
      <w:r w:rsidR="009C71F4" w:rsidRPr="00286662">
        <w:rPr>
          <w:rStyle w:val="1-Char"/>
          <w:rFonts w:hint="cs"/>
          <w:rtl/>
        </w:rPr>
        <w:t>‌</w:t>
      </w:r>
      <w:r w:rsidRPr="00286662">
        <w:rPr>
          <w:rStyle w:val="1-Char"/>
          <w:rFonts w:hint="cs"/>
          <w:rtl/>
        </w:rPr>
        <w:t>ی واجب) روزه می</w:t>
      </w:r>
      <w:r w:rsidR="009C71F4" w:rsidRPr="00286662">
        <w:rPr>
          <w:rStyle w:val="1-Char"/>
          <w:rFonts w:hint="cs"/>
          <w:rtl/>
        </w:rPr>
        <w:t>‌</w:t>
      </w:r>
      <w:r w:rsidRPr="00286662">
        <w:rPr>
          <w:rStyle w:val="1-Char"/>
          <w:rFonts w:hint="cs"/>
          <w:rtl/>
        </w:rPr>
        <w:t>گرفت، و هر کس که نمی</w:t>
      </w:r>
      <w:r w:rsidR="009C71F4" w:rsidRPr="00286662">
        <w:rPr>
          <w:rStyle w:val="1-Char"/>
          <w:rFonts w:hint="cs"/>
          <w:rtl/>
        </w:rPr>
        <w:t>‌</w:t>
      </w:r>
      <w:r w:rsidRPr="00286662">
        <w:rPr>
          <w:rStyle w:val="1-Char"/>
          <w:rFonts w:hint="cs"/>
          <w:rtl/>
        </w:rPr>
        <w:t>خواست، آن روز را روزه نمی</w:t>
      </w:r>
      <w:r w:rsidR="009C71F4" w:rsidRPr="00286662">
        <w:rPr>
          <w:rStyle w:val="1-Char"/>
          <w:rtl/>
        </w:rPr>
        <w:t>‌</w:t>
      </w:r>
      <w:r w:rsidRPr="00286662">
        <w:rPr>
          <w:rStyle w:val="1-Char"/>
          <w:rFonts w:hint="cs"/>
          <w:rtl/>
        </w:rPr>
        <w:t>گرفت.</w:t>
      </w:r>
    </w:p>
    <w:p w:rsidR="002C00E3" w:rsidRDefault="001270E0" w:rsidP="006A61A7">
      <w:pPr>
        <w:pStyle w:val="9-"/>
        <w:rPr>
          <w:lang w:bidi="fa-IR"/>
        </w:rPr>
      </w:pPr>
      <w:r>
        <w:rPr>
          <w:noProof/>
        </w:rPr>
        <mc:AlternateContent>
          <mc:Choice Requires="wps">
            <w:drawing>
              <wp:anchor distT="0" distB="0" distL="114300" distR="114300" simplePos="0" relativeHeight="251640832" behindDoc="1" locked="0" layoutInCell="1" allowOverlap="1" wp14:anchorId="11B3E8B5" wp14:editId="3DF32E7D">
                <wp:simplePos x="0" y="0"/>
                <wp:positionH relativeFrom="column">
                  <wp:posOffset>800735</wp:posOffset>
                </wp:positionH>
                <wp:positionV relativeFrom="paragraph">
                  <wp:posOffset>172085</wp:posOffset>
                </wp:positionV>
                <wp:extent cx="3084830" cy="0"/>
                <wp:effectExtent l="10160" t="10160" r="10160" b="8890"/>
                <wp:wrapNone/>
                <wp:docPr id="737" name="Line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J3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0imid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41856" behindDoc="1" locked="0" layoutInCell="1" allowOverlap="1" wp14:anchorId="354B36DF" wp14:editId="2184CB1A">
                <wp:simplePos x="0" y="0"/>
                <wp:positionH relativeFrom="column">
                  <wp:posOffset>1644650</wp:posOffset>
                </wp:positionH>
                <wp:positionV relativeFrom="paragraph">
                  <wp:posOffset>88900</wp:posOffset>
                </wp:positionV>
                <wp:extent cx="1397000" cy="182245"/>
                <wp:effectExtent l="6350" t="12700" r="6350" b="5080"/>
                <wp:wrapNone/>
                <wp:docPr id="736" name="Rectangle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4" o:spid="_x0000_s1026" style="position:absolute;margin-left:129.5pt;margin-top:7pt;width:110pt;height:1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G6yUnw+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E705FDC" wp14:editId="381A7CB3">
            <wp:extent cx="504825" cy="191135"/>
            <wp:effectExtent l="0" t="0" r="9525" b="0"/>
            <wp:docPr id="390" name="Picture 12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6B2EA994" wp14:editId="782C88B3">
            <wp:extent cx="504825" cy="191135"/>
            <wp:effectExtent l="0" t="0" r="9525" b="0"/>
            <wp:docPr id="389" name="Picture 12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قریش</w:t>
      </w:r>
      <w:r w:rsidRPr="006A61A7">
        <w:rPr>
          <w:rStyle w:val="1-Char"/>
          <w:rFonts w:hint="cs"/>
          <w:rtl/>
        </w:rPr>
        <w:t>»: یکی از مهم</w:t>
      </w:r>
      <w:r w:rsidR="009C71F4" w:rsidRPr="006A61A7">
        <w:rPr>
          <w:rStyle w:val="1-Char"/>
          <w:rFonts w:hint="cs"/>
          <w:rtl/>
        </w:rPr>
        <w:t>‌</w:t>
      </w:r>
      <w:r w:rsidRPr="006A61A7">
        <w:rPr>
          <w:rStyle w:val="1-Char"/>
          <w:rFonts w:hint="cs"/>
          <w:rtl/>
        </w:rPr>
        <w:t>ترین قبایل عرب و آن صنف دوم از عدنانیان و از دودمان نضربن کنانه است. این قبیله به نجابت و شرافت در میان عرب مشهور بود و رؤسای آن پرده</w:t>
      </w:r>
      <w:r w:rsidR="009C71F4" w:rsidRPr="006A61A7">
        <w:rPr>
          <w:rStyle w:val="1-Char"/>
          <w:rFonts w:hint="cs"/>
          <w:rtl/>
        </w:rPr>
        <w:t>‌</w:t>
      </w:r>
      <w:r w:rsidRPr="006A61A7">
        <w:rPr>
          <w:rStyle w:val="1-Char"/>
          <w:rFonts w:hint="cs"/>
          <w:rtl/>
        </w:rPr>
        <w:t>داری خانه</w:t>
      </w:r>
      <w:r w:rsidR="009C71F4" w:rsidRPr="006A61A7">
        <w:rPr>
          <w:rStyle w:val="1-Char"/>
          <w:rFonts w:hint="cs"/>
          <w:rtl/>
        </w:rPr>
        <w:t>‌</w:t>
      </w:r>
      <w:r w:rsidRPr="006A61A7">
        <w:rPr>
          <w:rStyle w:val="1-Char"/>
          <w:rFonts w:hint="cs"/>
          <w:rtl/>
        </w:rPr>
        <w:t>ی کعبه را که در جاهلیّت بتخانه بود به عهده داشتند. بنی هاشم و بنی عباس نیز از این قبیله</w:t>
      </w:r>
      <w:r w:rsidR="009C71F4" w:rsidRPr="006A61A7">
        <w:rPr>
          <w:rStyle w:val="1-Char"/>
          <w:rFonts w:hint="cs"/>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الجاهلیّة</w:t>
      </w:r>
      <w:r w:rsidRPr="006A61A7">
        <w:rPr>
          <w:rStyle w:val="1-Char"/>
          <w:rFonts w:hint="cs"/>
          <w:rtl/>
        </w:rPr>
        <w:t>»: دوره</w:t>
      </w:r>
      <w:r w:rsidR="009C71F4" w:rsidRPr="006A61A7">
        <w:rPr>
          <w:rStyle w:val="1-Char"/>
          <w:rFonts w:hint="cs"/>
          <w:rtl/>
        </w:rPr>
        <w:t>‌</w:t>
      </w:r>
      <w:r w:rsidRPr="006A61A7">
        <w:rPr>
          <w:rStyle w:val="1-Char"/>
          <w:rFonts w:hint="cs"/>
          <w:rtl/>
        </w:rPr>
        <w:t>ی بت پرستی، دوره</w:t>
      </w:r>
      <w:r w:rsidR="009C71F4" w:rsidRPr="006A61A7">
        <w:rPr>
          <w:rStyle w:val="1-Char"/>
          <w:rFonts w:hint="cs"/>
          <w:rtl/>
        </w:rPr>
        <w:t>‌</w:t>
      </w:r>
      <w:r w:rsidRPr="006A61A7">
        <w:rPr>
          <w:rStyle w:val="1-Char"/>
          <w:rFonts w:hint="cs"/>
          <w:rtl/>
        </w:rPr>
        <w:t>ی پیش از اسلام در عربستان و احوال عرب در آن زمان.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عاشوراء</w:t>
      </w:r>
      <w:r w:rsidRPr="006A61A7">
        <w:rPr>
          <w:rStyle w:val="1-Char"/>
          <w:rFonts w:hint="cs"/>
          <w:rtl/>
        </w:rPr>
        <w:t>»: روز دهم ماه محرّم.</w:t>
      </w:r>
    </w:p>
    <w:p w:rsidR="001B40FE" w:rsidRPr="006A61A7" w:rsidRDefault="001B40FE" w:rsidP="00286662">
      <w:pPr>
        <w:ind w:firstLine="284"/>
        <w:rPr>
          <w:rStyle w:val="1-Char"/>
          <w:rtl/>
        </w:rPr>
      </w:pPr>
      <w:r w:rsidRPr="006A61A7">
        <w:rPr>
          <w:rStyle w:val="1-Char"/>
          <w:rFonts w:hint="cs"/>
          <w:rtl/>
        </w:rPr>
        <w:t>در مورد روزه</w:t>
      </w:r>
      <w:r w:rsidR="009C71F4" w:rsidRPr="006A61A7">
        <w:rPr>
          <w:rStyle w:val="1-Char"/>
          <w:rFonts w:hint="cs"/>
          <w:rtl/>
        </w:rPr>
        <w:t>‌</w:t>
      </w:r>
      <w:r w:rsidRPr="006A61A7">
        <w:rPr>
          <w:rStyle w:val="1-Char"/>
          <w:rFonts w:hint="cs"/>
          <w:rtl/>
        </w:rPr>
        <w:t xml:space="preserve">ی روز عاشوراء، روایات زیادی نقل شده است از جمله: </w:t>
      </w:r>
    </w:p>
    <w:p w:rsidR="001B40FE" w:rsidRPr="006A61A7" w:rsidRDefault="001B40FE" w:rsidP="00495DE1">
      <w:pPr>
        <w:ind w:firstLine="284"/>
        <w:rPr>
          <w:rStyle w:val="1-Char"/>
          <w:rtl/>
        </w:rPr>
      </w:pPr>
      <w:r w:rsidRPr="006A61A7">
        <w:rPr>
          <w:rStyle w:val="1-Char"/>
          <w:rFonts w:hint="cs"/>
          <w:rtl/>
        </w:rPr>
        <w:t>عایشه</w:t>
      </w:r>
      <w:r w:rsidR="004A5B94" w:rsidRPr="004A5B94">
        <w:rPr>
          <w:rFonts w:cs="CTraditional Arabic" w:hint="cs"/>
          <w:sz w:val="28"/>
          <w:szCs w:val="28"/>
          <w:rtl/>
        </w:rPr>
        <w:t>ل</w:t>
      </w:r>
      <w:r w:rsidRPr="006A61A7">
        <w:rPr>
          <w:rStyle w:val="1-Char"/>
          <w:rFonts w:hint="cs"/>
          <w:rtl/>
        </w:rPr>
        <w:t xml:space="preserve"> گوید: </w:t>
      </w:r>
      <w:r w:rsidRPr="00495DE1">
        <w:rPr>
          <w:rStyle w:val="1-Char"/>
          <w:rFonts w:hint="cs"/>
          <w:rtl/>
        </w:rPr>
        <w:t>«قریش در دوره</w:t>
      </w:r>
      <w:r w:rsidR="009C71F4" w:rsidRPr="00495DE1">
        <w:rPr>
          <w:rStyle w:val="1-Char"/>
          <w:rFonts w:hint="cs"/>
          <w:rtl/>
        </w:rPr>
        <w:t>‌</w:t>
      </w:r>
      <w:r w:rsidRPr="00495DE1">
        <w:rPr>
          <w:rStyle w:val="1-Char"/>
          <w:rFonts w:hint="cs"/>
          <w:rtl/>
        </w:rPr>
        <w:t>ی جاهلیّت در روز عاشوراء روزه می</w:t>
      </w:r>
      <w:r w:rsidR="009C71F4" w:rsidRPr="00495DE1">
        <w:rPr>
          <w:rStyle w:val="1-Char"/>
          <w:rFonts w:hint="cs"/>
          <w:rtl/>
        </w:rPr>
        <w:t>‌</w:t>
      </w:r>
      <w:r w:rsidRPr="00495DE1">
        <w:rPr>
          <w:rStyle w:val="1-Char"/>
          <w:rFonts w:hint="cs"/>
          <w:rtl/>
        </w:rPr>
        <w:t>گرفتند؛ پیامبر</w:t>
      </w:r>
      <w:r w:rsidR="00495DE1">
        <w:rPr>
          <w:rStyle w:val="1-Char"/>
          <w:rFonts w:hint="cs"/>
          <w:rtl/>
        </w:rPr>
        <w:t xml:space="preserve"> </w:t>
      </w:r>
      <w:r w:rsidR="004A5B94" w:rsidRPr="004A5B94">
        <w:rPr>
          <w:rStyle w:val="1-Char"/>
          <w:rFonts w:cs="CTraditional Arabic" w:hint="cs"/>
          <w:rtl/>
        </w:rPr>
        <w:t>ج</w:t>
      </w:r>
      <w:r w:rsidRPr="00495DE1">
        <w:rPr>
          <w:rStyle w:val="1-Char"/>
          <w:rFonts w:hint="cs"/>
          <w:rtl/>
        </w:rPr>
        <w:t xml:space="preserve"> هم دستور داد که مسلمانان در روز عاشوراء روزه باشند تا اینکه روزه</w:t>
      </w:r>
      <w:r w:rsidR="009C71F4" w:rsidRPr="00495DE1">
        <w:rPr>
          <w:rStyle w:val="1-Char"/>
          <w:rFonts w:hint="cs"/>
          <w:rtl/>
        </w:rPr>
        <w:t>‌</w:t>
      </w:r>
      <w:r w:rsidRPr="00495DE1">
        <w:rPr>
          <w:rStyle w:val="1-Char"/>
          <w:rFonts w:hint="cs"/>
          <w:rtl/>
        </w:rPr>
        <w:t>ی ماه رمضان واجب شد.</w:t>
      </w:r>
      <w:r w:rsidR="00405DA1" w:rsidRPr="00495DE1">
        <w:rPr>
          <w:rStyle w:val="1-Char"/>
          <w:rFonts w:hint="cs"/>
          <w:rtl/>
        </w:rPr>
        <w:t xml:space="preserve"> آنگاه </w:t>
      </w:r>
      <w:r w:rsidRPr="00495DE1">
        <w:rPr>
          <w:rStyle w:val="1-Char"/>
          <w:rFonts w:hint="cs"/>
          <w:rtl/>
        </w:rPr>
        <w:t>پیامبر</w:t>
      </w:r>
      <w:r w:rsidR="00495DE1">
        <w:rPr>
          <w:rStyle w:val="1-Char"/>
          <w:rFonts w:hint="cs"/>
          <w:rtl/>
        </w:rPr>
        <w:t xml:space="preserve"> </w:t>
      </w:r>
      <w:r w:rsidR="004A5B94" w:rsidRPr="004A5B94">
        <w:rPr>
          <w:rStyle w:val="1-Char"/>
          <w:rFonts w:cs="CTraditional Arabic" w:hint="cs"/>
          <w:rtl/>
        </w:rPr>
        <w:t>ج</w:t>
      </w:r>
      <w:r w:rsidRPr="00495DE1">
        <w:rPr>
          <w:rStyle w:val="1-Char"/>
          <w:rFonts w:hint="cs"/>
          <w:rtl/>
        </w:rPr>
        <w:t xml:space="preserve"> فرمود: هر کس می</w:t>
      </w:r>
      <w:r w:rsidR="009C71F4" w:rsidRPr="00495DE1">
        <w:rPr>
          <w:rStyle w:val="1-Char"/>
          <w:rFonts w:hint="cs"/>
          <w:rtl/>
        </w:rPr>
        <w:t>‌</w:t>
      </w:r>
      <w:r w:rsidRPr="00495DE1">
        <w:rPr>
          <w:rStyle w:val="1-Char"/>
          <w:rFonts w:hint="cs"/>
          <w:rtl/>
        </w:rPr>
        <w:t>خواهد عاشوراء روزه باشد و اگر نمی</w:t>
      </w:r>
      <w:r w:rsidR="009C71F4" w:rsidRPr="00495DE1">
        <w:rPr>
          <w:rStyle w:val="1-Char"/>
          <w:rFonts w:hint="cs"/>
          <w:rtl/>
        </w:rPr>
        <w:t>‌</w:t>
      </w:r>
      <w:r w:rsidRPr="00495DE1">
        <w:rPr>
          <w:rStyle w:val="1-Char"/>
          <w:rFonts w:hint="cs"/>
          <w:rtl/>
        </w:rPr>
        <w:t>خواهد، روزه نباشد.(یعنی روزه</w:t>
      </w:r>
      <w:r w:rsidR="009C71F4" w:rsidRPr="00495DE1">
        <w:rPr>
          <w:rStyle w:val="1-Char"/>
          <w:rFonts w:hint="cs"/>
          <w:rtl/>
        </w:rPr>
        <w:t>‌</w:t>
      </w:r>
      <w:r w:rsidRPr="00495DE1">
        <w:rPr>
          <w:rStyle w:val="1-Char"/>
          <w:rFonts w:hint="cs"/>
          <w:rtl/>
        </w:rPr>
        <w:t>ی عاشوراء واجب نیست)». [بخار</w:t>
      </w:r>
      <w:r w:rsidRPr="006A61A7">
        <w:rPr>
          <w:rStyle w:val="1-Char"/>
          <w:rFonts w:hint="cs"/>
          <w:rtl/>
        </w:rPr>
        <w:t>ی و مسلم]</w:t>
      </w:r>
    </w:p>
    <w:p w:rsidR="001B40FE" w:rsidRPr="006A61A7" w:rsidRDefault="001B40FE" w:rsidP="00495DE1">
      <w:pPr>
        <w:ind w:firstLine="284"/>
        <w:rPr>
          <w:rStyle w:val="1-Char"/>
          <w:rtl/>
        </w:rPr>
      </w:pPr>
      <w:r w:rsidRPr="006A61A7">
        <w:rPr>
          <w:rStyle w:val="1-Char"/>
          <w:rFonts w:hint="cs"/>
          <w:rtl/>
        </w:rPr>
        <w:t>و نیز عبدالله بن عمر</w:t>
      </w:r>
      <w:r w:rsidR="004A5B94" w:rsidRPr="004A5B94">
        <w:rPr>
          <w:rStyle w:val="1-Char"/>
          <w:rFonts w:cs="CTraditional Arabic" w:hint="cs"/>
          <w:rtl/>
        </w:rPr>
        <w:t>ب</w:t>
      </w:r>
      <w:r w:rsidRPr="006A61A7">
        <w:rPr>
          <w:rStyle w:val="1-Char"/>
          <w:rFonts w:hint="cs"/>
          <w:rtl/>
        </w:rPr>
        <w:t xml:space="preserve"> می</w:t>
      </w:r>
      <w:r w:rsidR="009C71F4" w:rsidRPr="006A61A7">
        <w:rPr>
          <w:rStyle w:val="1-Char"/>
          <w:rFonts w:hint="cs"/>
          <w:rtl/>
        </w:rPr>
        <w:t>‌</w:t>
      </w:r>
      <w:r w:rsidRPr="006A61A7">
        <w:rPr>
          <w:rStyle w:val="1-Char"/>
          <w:rFonts w:hint="cs"/>
          <w:rtl/>
        </w:rPr>
        <w:t>گوید</w:t>
      </w:r>
      <w:r w:rsidRPr="00495DE1">
        <w:rPr>
          <w:rStyle w:val="1-Char"/>
          <w:rFonts w:hint="cs"/>
          <w:rtl/>
        </w:rPr>
        <w:t>: «مردم دوره</w:t>
      </w:r>
      <w:r w:rsidR="009C71F4" w:rsidRPr="00495DE1">
        <w:rPr>
          <w:rStyle w:val="1-Char"/>
          <w:rFonts w:hint="cs"/>
          <w:rtl/>
        </w:rPr>
        <w:t>‌</w:t>
      </w:r>
      <w:r w:rsidRPr="00495DE1">
        <w:rPr>
          <w:rStyle w:val="1-Char"/>
          <w:rFonts w:hint="cs"/>
          <w:rtl/>
        </w:rPr>
        <w:t>ی جاهلیّت در روز عاشوراء روزه می</w:t>
      </w:r>
      <w:r w:rsidR="009C71F4" w:rsidRPr="00495DE1">
        <w:rPr>
          <w:rStyle w:val="1-Char"/>
          <w:rFonts w:hint="cs"/>
          <w:rtl/>
        </w:rPr>
        <w:t>‌</w:t>
      </w:r>
      <w:r w:rsidRPr="00495DE1">
        <w:rPr>
          <w:rStyle w:val="1-Char"/>
          <w:rFonts w:hint="cs"/>
          <w:rtl/>
        </w:rPr>
        <w:t>گرفتند؛ وقتی که آیه</w:t>
      </w:r>
      <w:r w:rsidR="009C71F4" w:rsidRPr="00495DE1">
        <w:rPr>
          <w:rStyle w:val="1-Char"/>
          <w:rFonts w:hint="cs"/>
          <w:rtl/>
        </w:rPr>
        <w:t>‌</w:t>
      </w:r>
      <w:r w:rsidRPr="00495DE1">
        <w:rPr>
          <w:rStyle w:val="1-Char"/>
          <w:rFonts w:hint="cs"/>
          <w:rtl/>
        </w:rPr>
        <w:t>ی وجوب روزه</w:t>
      </w:r>
      <w:r w:rsidR="009C71F4" w:rsidRPr="00495DE1">
        <w:rPr>
          <w:rStyle w:val="1-Char"/>
          <w:rFonts w:hint="cs"/>
          <w:rtl/>
        </w:rPr>
        <w:t>‌</w:t>
      </w:r>
      <w:r w:rsidRPr="00495DE1">
        <w:rPr>
          <w:rStyle w:val="1-Char"/>
          <w:rFonts w:hint="cs"/>
          <w:rtl/>
        </w:rPr>
        <w:t>ی ماه رمضان نازل شد، پیامبر</w:t>
      </w:r>
      <w:r w:rsidR="00495DE1">
        <w:rPr>
          <w:rStyle w:val="1-Char"/>
          <w:rFonts w:hint="cs"/>
          <w:rtl/>
        </w:rPr>
        <w:t xml:space="preserve"> </w:t>
      </w:r>
      <w:r w:rsidR="004A5B94" w:rsidRPr="004A5B94">
        <w:rPr>
          <w:rStyle w:val="1-Char"/>
          <w:rFonts w:cs="CTraditional Arabic" w:hint="cs"/>
          <w:rtl/>
        </w:rPr>
        <w:t>ج</w:t>
      </w:r>
      <w:r w:rsidRPr="00495DE1">
        <w:rPr>
          <w:rStyle w:val="1-Char"/>
          <w:rFonts w:hint="cs"/>
          <w:rtl/>
        </w:rPr>
        <w:t xml:space="preserve"> فرمود: هر کس می</w:t>
      </w:r>
      <w:r w:rsidR="009C71F4" w:rsidRPr="00495DE1">
        <w:rPr>
          <w:rStyle w:val="1-Char"/>
          <w:rFonts w:hint="cs"/>
          <w:rtl/>
        </w:rPr>
        <w:t>‌</w:t>
      </w:r>
      <w:r w:rsidRPr="00495DE1">
        <w:rPr>
          <w:rStyle w:val="1-Char"/>
          <w:rFonts w:hint="cs"/>
          <w:rtl/>
        </w:rPr>
        <w:t>خواهد می</w:t>
      </w:r>
      <w:r w:rsidR="009C71F4" w:rsidRPr="00495DE1">
        <w:rPr>
          <w:rStyle w:val="1-Char"/>
          <w:rFonts w:hint="cs"/>
          <w:rtl/>
        </w:rPr>
        <w:t>‌</w:t>
      </w:r>
      <w:r w:rsidRPr="00495DE1">
        <w:rPr>
          <w:rStyle w:val="1-Char"/>
          <w:rFonts w:hint="cs"/>
          <w:rtl/>
        </w:rPr>
        <w:t>تواند عاشوراء روزه باشد و هر کس می</w:t>
      </w:r>
      <w:r w:rsidR="009C71F4" w:rsidRPr="00495DE1">
        <w:rPr>
          <w:rStyle w:val="1-Char"/>
          <w:rFonts w:hint="cs"/>
          <w:rtl/>
        </w:rPr>
        <w:t>‌</w:t>
      </w:r>
      <w:r w:rsidRPr="00495DE1">
        <w:rPr>
          <w:rStyle w:val="1-Char"/>
          <w:rFonts w:hint="cs"/>
          <w:rtl/>
        </w:rPr>
        <w:t>خواهد، روزه نباشد».[بخاری</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و نقل شده که اشعث به نزد عبدالله بن مسعود</w:t>
      </w:r>
      <w:r w:rsidR="004A5B94" w:rsidRPr="004A5B94">
        <w:rPr>
          <w:rFonts w:cs="CTraditional Arabic" w:hint="cs"/>
          <w:szCs w:val="28"/>
          <w:rtl/>
        </w:rPr>
        <w:t>س</w:t>
      </w:r>
      <w:r w:rsidRPr="006A61A7">
        <w:rPr>
          <w:rStyle w:val="1-Char"/>
          <w:rFonts w:hint="cs"/>
          <w:rtl/>
        </w:rPr>
        <w:t xml:space="preserve"> رفت و دید که غذا می</w:t>
      </w:r>
      <w:r w:rsidR="009C71F4" w:rsidRPr="006A61A7">
        <w:rPr>
          <w:rStyle w:val="1-Char"/>
          <w:rFonts w:hint="cs"/>
          <w:rtl/>
        </w:rPr>
        <w:t>‌</w:t>
      </w:r>
      <w:r w:rsidRPr="006A61A7">
        <w:rPr>
          <w:rStyle w:val="1-Char"/>
          <w:rFonts w:hint="cs"/>
          <w:rtl/>
        </w:rPr>
        <w:t xml:space="preserve">خورد. به عبدالله بن مسعود گفت: امروز عاشوراء است (چرا روزه نیستی؟) عبدالله گفت: </w:t>
      </w:r>
      <w:r w:rsidRPr="003F5FCE">
        <w:rPr>
          <w:rStyle w:val="1-Char"/>
          <w:rFonts w:hint="cs"/>
          <w:rtl/>
        </w:rPr>
        <w:t>«روزه</w:t>
      </w:r>
      <w:r w:rsidR="009C71F4" w:rsidRPr="003F5FCE">
        <w:rPr>
          <w:rStyle w:val="1-Char"/>
          <w:rFonts w:hint="cs"/>
          <w:rtl/>
        </w:rPr>
        <w:t>‌</w:t>
      </w:r>
      <w:r w:rsidRPr="003F5FCE">
        <w:rPr>
          <w:rStyle w:val="1-Char"/>
          <w:rFonts w:hint="cs"/>
          <w:rtl/>
        </w:rPr>
        <w:t>ی عاشوراء، قبل از واجب شدن ماه رمضان لازم بود، وقتی که رمضان واجب شد، دیگر روزه</w:t>
      </w:r>
      <w:r w:rsidR="009C71F4" w:rsidRPr="003F5FCE">
        <w:rPr>
          <w:rStyle w:val="1-Char"/>
          <w:rFonts w:hint="cs"/>
          <w:rtl/>
        </w:rPr>
        <w:t>‌</w:t>
      </w:r>
      <w:r w:rsidRPr="003F5FCE">
        <w:rPr>
          <w:rStyle w:val="1-Char"/>
          <w:rFonts w:hint="cs"/>
          <w:rtl/>
        </w:rPr>
        <w:t>ی عاشوراء ترک گردید؛ و به او گفت: بنشین و با من غذا بخور».[م</w:t>
      </w:r>
      <w:r w:rsidRPr="006A61A7">
        <w:rPr>
          <w:rStyle w:val="1-Char"/>
          <w:rFonts w:hint="cs"/>
          <w:rtl/>
        </w:rPr>
        <w:t>سلم]</w:t>
      </w:r>
    </w:p>
    <w:p w:rsidR="001B40FE" w:rsidRPr="006A61A7" w:rsidRDefault="001B40FE" w:rsidP="003F5FCE">
      <w:pPr>
        <w:ind w:firstLine="284"/>
        <w:rPr>
          <w:rStyle w:val="1-Char"/>
          <w:rtl/>
        </w:rPr>
      </w:pPr>
      <w:r w:rsidRPr="006A61A7">
        <w:rPr>
          <w:rStyle w:val="1-Char"/>
          <w:rFonts w:hint="cs"/>
          <w:rtl/>
        </w:rPr>
        <w:t>و حمید بن عبدالرحمن گوید: شنیدم که معاویة بن ابی سفیان</w:t>
      </w:r>
      <w:r w:rsidR="004A5B94" w:rsidRPr="004A5B94">
        <w:rPr>
          <w:rFonts w:cs="CTraditional Arabic" w:hint="cs"/>
          <w:szCs w:val="28"/>
          <w:rtl/>
        </w:rPr>
        <w:t>س</w:t>
      </w:r>
      <w:r w:rsidRPr="006A61A7">
        <w:rPr>
          <w:rStyle w:val="1-Char"/>
          <w:rFonts w:hint="cs"/>
          <w:rtl/>
        </w:rPr>
        <w:t xml:space="preserve"> در روز عاشوراء در سالی که حج را به عنوان امیر الحاج انجام داد بر بالای منبر می</w:t>
      </w:r>
      <w:r w:rsidR="009C71F4" w:rsidRPr="006A61A7">
        <w:rPr>
          <w:rStyle w:val="1-Char"/>
          <w:rFonts w:hint="cs"/>
          <w:rtl/>
        </w:rPr>
        <w:t>‌</w:t>
      </w:r>
      <w:r w:rsidRPr="006A61A7">
        <w:rPr>
          <w:rStyle w:val="1-Char"/>
          <w:rFonts w:hint="cs"/>
          <w:rtl/>
        </w:rPr>
        <w:t xml:space="preserve">گفت: </w:t>
      </w:r>
      <w:r w:rsidRPr="003F5FCE">
        <w:rPr>
          <w:rStyle w:val="1-Char"/>
          <w:rFonts w:hint="cs"/>
          <w:rtl/>
        </w:rPr>
        <w:t>«ای اهل مدینه! علمای شما کجا هستند؟ من شنیدم که رسول خدا</w:t>
      </w:r>
      <w:r w:rsidR="003F5FCE">
        <w:rPr>
          <w:rStyle w:val="1-Char"/>
          <w:rFonts w:hint="cs"/>
          <w:rtl/>
        </w:rPr>
        <w:t xml:space="preserve"> </w:t>
      </w:r>
      <w:r w:rsidR="004A5B94" w:rsidRPr="004A5B94">
        <w:rPr>
          <w:rStyle w:val="1-Char"/>
          <w:rFonts w:cs="CTraditional Arabic" w:hint="cs"/>
          <w:rtl/>
        </w:rPr>
        <w:t>ج</w:t>
      </w:r>
      <w:r w:rsidRPr="003F5FCE">
        <w:rPr>
          <w:rStyle w:val="1-Char"/>
          <w:rFonts w:hint="cs"/>
          <w:rtl/>
        </w:rPr>
        <w:t xml:space="preserve"> می</w:t>
      </w:r>
      <w:r w:rsidR="009C71F4" w:rsidRPr="003F5FCE">
        <w:rPr>
          <w:rStyle w:val="1-Char"/>
          <w:rFonts w:hint="cs"/>
          <w:rtl/>
        </w:rPr>
        <w:t>‌</w:t>
      </w:r>
      <w:r w:rsidRPr="003F5FCE">
        <w:rPr>
          <w:rStyle w:val="1-Char"/>
          <w:rFonts w:hint="cs"/>
          <w:rtl/>
        </w:rPr>
        <w:t>گفت: امروز عاشوراء است و روزه</w:t>
      </w:r>
      <w:r w:rsidR="009C71F4" w:rsidRPr="003F5FCE">
        <w:rPr>
          <w:rStyle w:val="1-Char"/>
          <w:rFonts w:hint="cs"/>
          <w:rtl/>
        </w:rPr>
        <w:t>‌</w:t>
      </w:r>
      <w:r w:rsidRPr="003F5FCE">
        <w:rPr>
          <w:rStyle w:val="1-Char"/>
          <w:rFonts w:hint="cs"/>
          <w:rtl/>
        </w:rPr>
        <w:t>ی آن بر شما واجب نیست و من روزه هستم، هر کس میل دارد روزه باشد و کسی که نمی</w:t>
      </w:r>
      <w:r w:rsidR="009C71F4" w:rsidRPr="003F5FCE">
        <w:rPr>
          <w:rStyle w:val="1-Char"/>
          <w:rFonts w:hint="cs"/>
          <w:rtl/>
        </w:rPr>
        <w:t>‌</w:t>
      </w:r>
      <w:r w:rsidRPr="003F5FCE">
        <w:rPr>
          <w:rStyle w:val="1-Char"/>
          <w:rFonts w:hint="cs"/>
          <w:rtl/>
        </w:rPr>
        <w:t>خواهد روزه نباشد.»[بخار</w:t>
      </w:r>
      <w:r w:rsidRPr="006A61A7">
        <w:rPr>
          <w:rStyle w:val="1-Char"/>
          <w:rFonts w:hint="cs"/>
          <w:rtl/>
        </w:rPr>
        <w:t>ی]</w:t>
      </w:r>
    </w:p>
    <w:p w:rsidR="001B40FE" w:rsidRPr="00CE56AA" w:rsidRDefault="001B40FE" w:rsidP="00CE56AA">
      <w:pPr>
        <w:ind w:firstLine="284"/>
        <w:rPr>
          <w:rStyle w:val="1-Char"/>
          <w:rtl/>
        </w:rPr>
      </w:pPr>
      <w:r w:rsidRPr="006A61A7">
        <w:rPr>
          <w:rStyle w:val="1-Char"/>
          <w:rFonts w:hint="cs"/>
          <w:rtl/>
        </w:rPr>
        <w:t>و عبدالله بن عباس</w:t>
      </w:r>
      <w:r w:rsidR="004A5B94" w:rsidRPr="004A5B94">
        <w:rPr>
          <w:rStyle w:val="1-Char"/>
          <w:rFonts w:cs="CTraditional Arabic" w:hint="cs"/>
          <w:rtl/>
        </w:rPr>
        <w:t>ب</w:t>
      </w:r>
      <w:r w:rsidRPr="006A61A7">
        <w:rPr>
          <w:rStyle w:val="1-Char"/>
          <w:rFonts w:hint="cs"/>
          <w:rtl/>
        </w:rPr>
        <w:t xml:space="preserve"> گوید: </w:t>
      </w:r>
      <w:r w:rsidRPr="00CE56AA">
        <w:rPr>
          <w:rStyle w:val="1-Char"/>
          <w:rFonts w:hint="cs"/>
          <w:rtl/>
        </w:rPr>
        <w:t>«وقتی که پیامبر</w:t>
      </w:r>
      <w:r w:rsidR="00CE56AA">
        <w:rPr>
          <w:rStyle w:val="1-Char"/>
          <w:rFonts w:hint="cs"/>
          <w:rtl/>
        </w:rPr>
        <w:t xml:space="preserve"> </w:t>
      </w:r>
      <w:r w:rsidR="004A5B94" w:rsidRPr="004A5B94">
        <w:rPr>
          <w:rStyle w:val="1-Char"/>
          <w:rFonts w:cs="CTraditional Arabic" w:hint="cs"/>
          <w:rtl/>
        </w:rPr>
        <w:t>ج</w:t>
      </w:r>
      <w:r w:rsidRPr="00CE56AA">
        <w:rPr>
          <w:rStyle w:val="1-Char"/>
          <w:rFonts w:hint="cs"/>
          <w:rtl/>
        </w:rPr>
        <w:t xml:space="preserve"> به مدینه مهاجرت نمود، دید که یهودیان مدینه، در روز عاشوراء روزه هستند. فرمود چرا امروز روزه هستید؟ گفتند: امروز روز مبارکی است، خداوند در آن قوم بنی اسرائیل را از شرّ دشمنانشان نجات داد و به شکرانه</w:t>
      </w:r>
      <w:r w:rsidR="009C71F4" w:rsidRPr="00CE56AA">
        <w:rPr>
          <w:rStyle w:val="1-Char"/>
          <w:rFonts w:hint="cs"/>
          <w:rtl/>
        </w:rPr>
        <w:t>‌</w:t>
      </w:r>
      <w:r w:rsidRPr="00CE56AA">
        <w:rPr>
          <w:rStyle w:val="1-Char"/>
          <w:rFonts w:hint="cs"/>
          <w:rtl/>
        </w:rPr>
        <w:t>ی آن، موسی</w:t>
      </w:r>
      <w:r w:rsidR="004A5B94" w:rsidRPr="004A5B94">
        <w:rPr>
          <w:rStyle w:val="1-Char"/>
          <w:rFonts w:cs="CTraditional Arabic" w:hint="cs"/>
          <w:rtl/>
        </w:rPr>
        <w:t>÷</w:t>
      </w:r>
      <w:r w:rsidRPr="00CE56AA">
        <w:rPr>
          <w:rStyle w:val="1-Char"/>
          <w:rFonts w:hint="cs"/>
          <w:rtl/>
        </w:rPr>
        <w:t xml:space="preserve"> عاشوراء را روزه گرفت.</w:t>
      </w:r>
    </w:p>
    <w:p w:rsidR="001B40FE" w:rsidRPr="006A61A7" w:rsidRDefault="001B40FE" w:rsidP="003F5FCE">
      <w:pPr>
        <w:pStyle w:val="1-"/>
        <w:rPr>
          <w:rStyle w:val="1-Char"/>
          <w:rtl/>
        </w:rPr>
      </w:pPr>
      <w:r w:rsidRPr="003F5FCE">
        <w:rPr>
          <w:rFonts w:hint="cs"/>
          <w:rtl/>
        </w:rPr>
        <w:t>پیامبر</w:t>
      </w:r>
      <w:r w:rsidR="003F5FCE">
        <w:rPr>
          <w:rFonts w:hint="cs"/>
          <w:rtl/>
        </w:rPr>
        <w:t xml:space="preserve"> </w:t>
      </w:r>
      <w:r w:rsidR="004A5B94" w:rsidRPr="004A5B94">
        <w:rPr>
          <w:rFonts w:cs="CTraditional Arabic" w:hint="cs"/>
          <w:rtl/>
        </w:rPr>
        <w:t>ج</w:t>
      </w:r>
      <w:r w:rsidRPr="003F5FCE">
        <w:rPr>
          <w:rFonts w:hint="cs"/>
          <w:rtl/>
        </w:rPr>
        <w:t xml:space="preserve"> فرمود: من از شما نسبت به موسی نزدیک</w:t>
      </w:r>
      <w:r w:rsidR="009C71F4" w:rsidRPr="003F5FCE">
        <w:rPr>
          <w:rFonts w:hint="cs"/>
          <w:rtl/>
        </w:rPr>
        <w:t>‌</w:t>
      </w:r>
      <w:r w:rsidRPr="003F5FCE">
        <w:rPr>
          <w:rFonts w:hint="cs"/>
          <w:rtl/>
        </w:rPr>
        <w:t>تر هستم. بنابر این پیامبر</w:t>
      </w:r>
      <w:r w:rsidR="003F5FCE">
        <w:rPr>
          <w:rFonts w:hint="cs"/>
          <w:rtl/>
        </w:rPr>
        <w:t xml:space="preserve"> </w:t>
      </w:r>
      <w:r w:rsidR="004A5B94" w:rsidRPr="004A5B94">
        <w:rPr>
          <w:rFonts w:cs="CTraditional Arabic" w:hint="cs"/>
          <w:rtl/>
        </w:rPr>
        <w:t>ج</w:t>
      </w:r>
      <w:r w:rsidRPr="003F5FCE">
        <w:rPr>
          <w:rFonts w:hint="cs"/>
          <w:rtl/>
        </w:rPr>
        <w:t xml:space="preserve"> در روز عاشوراء روزه شد و دستور داد که مسلمانان هم در این روز، روزه باشند.» [بخاری</w:t>
      </w:r>
      <w:r w:rsidRPr="006A61A7">
        <w:rPr>
          <w:rStyle w:val="1-Char"/>
          <w:rFonts w:hint="cs"/>
          <w:rtl/>
        </w:rPr>
        <w:t xml:space="preserve"> و مسلم]</w:t>
      </w:r>
    </w:p>
    <w:p w:rsidR="001B40FE" w:rsidRPr="006A61A7" w:rsidRDefault="001B40FE" w:rsidP="003F5FCE">
      <w:pPr>
        <w:ind w:firstLine="284"/>
        <w:rPr>
          <w:rStyle w:val="1-Char"/>
          <w:rtl/>
        </w:rPr>
      </w:pPr>
      <w:r w:rsidRPr="006A61A7">
        <w:rPr>
          <w:rStyle w:val="1-Char"/>
          <w:rFonts w:hint="cs"/>
          <w:rtl/>
        </w:rPr>
        <w:t>و ابوموسی اشعری</w:t>
      </w:r>
      <w:r w:rsidR="004A5B94" w:rsidRPr="004A5B94">
        <w:rPr>
          <w:rFonts w:cs="CTraditional Arabic" w:hint="cs"/>
          <w:szCs w:val="28"/>
          <w:rtl/>
        </w:rPr>
        <w:t>س</w:t>
      </w:r>
      <w:r w:rsidRPr="006A61A7">
        <w:rPr>
          <w:rStyle w:val="1-Char"/>
          <w:rFonts w:hint="cs"/>
          <w:rtl/>
        </w:rPr>
        <w:t xml:space="preserve"> گوید</w:t>
      </w:r>
      <w:r w:rsidRPr="003F5FCE">
        <w:rPr>
          <w:rStyle w:val="1-Char"/>
          <w:rFonts w:hint="cs"/>
          <w:rtl/>
        </w:rPr>
        <w:t>: «یهودیان روز عاشوراء را عید می</w:t>
      </w:r>
      <w:r w:rsidR="009C71F4" w:rsidRPr="003F5FCE">
        <w:rPr>
          <w:rStyle w:val="1-Char"/>
          <w:rFonts w:hint="cs"/>
          <w:rtl/>
        </w:rPr>
        <w:t>‌</w:t>
      </w:r>
      <w:r w:rsidRPr="003F5FCE">
        <w:rPr>
          <w:rStyle w:val="1-Char"/>
          <w:rFonts w:hint="cs"/>
          <w:rtl/>
        </w:rPr>
        <w:t>گرفتند. پیامبر</w:t>
      </w:r>
      <w:r w:rsidR="003F5FCE">
        <w:rPr>
          <w:rStyle w:val="1-Char"/>
          <w:rFonts w:hint="cs"/>
          <w:rtl/>
        </w:rPr>
        <w:t xml:space="preserve"> </w:t>
      </w:r>
      <w:r w:rsidR="004A5B94" w:rsidRPr="004A5B94">
        <w:rPr>
          <w:rStyle w:val="1-Char"/>
          <w:rFonts w:cs="CTraditional Arabic" w:hint="cs"/>
          <w:rtl/>
        </w:rPr>
        <w:t>ج</w:t>
      </w:r>
      <w:r w:rsidRPr="003F5FCE">
        <w:rPr>
          <w:rStyle w:val="1-Char"/>
          <w:rFonts w:hint="cs"/>
          <w:rtl/>
        </w:rPr>
        <w:t xml:space="preserve"> فرمود: شما مسلمانان در عاشوراء روزه باشید.»[بخاری</w:t>
      </w:r>
      <w:r w:rsidRPr="006A61A7">
        <w:rPr>
          <w:rStyle w:val="1-Char"/>
          <w:rFonts w:hint="cs"/>
          <w:rtl/>
        </w:rPr>
        <w:t>]</w:t>
      </w:r>
    </w:p>
    <w:p w:rsidR="001B40FE" w:rsidRPr="006A61A7" w:rsidRDefault="001B40FE" w:rsidP="003F5FCE">
      <w:pPr>
        <w:ind w:firstLine="284"/>
        <w:rPr>
          <w:rStyle w:val="1-Char"/>
          <w:rtl/>
        </w:rPr>
      </w:pPr>
      <w:r w:rsidRPr="006A61A7">
        <w:rPr>
          <w:rStyle w:val="1-Char"/>
          <w:rFonts w:hint="cs"/>
          <w:rtl/>
        </w:rPr>
        <w:t>و عبدالله بن عباس</w:t>
      </w:r>
      <w:r w:rsidR="004A5B94" w:rsidRPr="004A5B94">
        <w:rPr>
          <w:rStyle w:val="1-Char"/>
          <w:rFonts w:cs="CTraditional Arabic" w:hint="cs"/>
          <w:rtl/>
        </w:rPr>
        <w:t>ب</w:t>
      </w:r>
      <w:r w:rsidRPr="006A61A7">
        <w:rPr>
          <w:rStyle w:val="1-Char"/>
          <w:rFonts w:hint="cs"/>
          <w:rtl/>
        </w:rPr>
        <w:t xml:space="preserve"> می</w:t>
      </w:r>
      <w:r w:rsidR="009C71F4" w:rsidRPr="006A61A7">
        <w:rPr>
          <w:rStyle w:val="1-Char"/>
          <w:rFonts w:hint="cs"/>
          <w:rtl/>
        </w:rPr>
        <w:t>‌</w:t>
      </w:r>
      <w:r w:rsidRPr="006A61A7">
        <w:rPr>
          <w:rStyle w:val="1-Char"/>
          <w:rFonts w:hint="cs"/>
          <w:rtl/>
        </w:rPr>
        <w:t xml:space="preserve">گوید: </w:t>
      </w:r>
      <w:r w:rsidRPr="003F5FCE">
        <w:rPr>
          <w:rStyle w:val="1-Char"/>
          <w:rFonts w:hint="cs"/>
          <w:rtl/>
        </w:rPr>
        <w:t>«هرگز نمی</w:t>
      </w:r>
      <w:r w:rsidR="009C71F4" w:rsidRPr="003F5FCE">
        <w:rPr>
          <w:rStyle w:val="1-Char"/>
          <w:rFonts w:hint="cs"/>
          <w:rtl/>
        </w:rPr>
        <w:t>‌</w:t>
      </w:r>
      <w:r w:rsidRPr="003F5FCE">
        <w:rPr>
          <w:rStyle w:val="1-Char"/>
          <w:rFonts w:hint="cs"/>
          <w:rtl/>
        </w:rPr>
        <w:t>دیدم که پیامبر</w:t>
      </w:r>
      <w:r w:rsidR="003F5FCE">
        <w:rPr>
          <w:rStyle w:val="1-Char"/>
          <w:rFonts w:hint="cs"/>
          <w:rtl/>
        </w:rPr>
        <w:t xml:space="preserve"> </w:t>
      </w:r>
      <w:r w:rsidR="004A5B94" w:rsidRPr="004A5B94">
        <w:rPr>
          <w:rStyle w:val="1-Char"/>
          <w:rFonts w:cs="CTraditional Arabic" w:hint="cs"/>
          <w:rtl/>
        </w:rPr>
        <w:t>ج</w:t>
      </w:r>
      <w:r w:rsidRPr="003F5FCE">
        <w:rPr>
          <w:rStyle w:val="1-Char"/>
          <w:rFonts w:hint="cs"/>
          <w:rtl/>
        </w:rPr>
        <w:t xml:space="preserve"> عمداً روزه</w:t>
      </w:r>
      <w:r w:rsidR="009C71F4" w:rsidRPr="003F5FCE">
        <w:rPr>
          <w:rStyle w:val="1-Char"/>
          <w:rFonts w:hint="cs"/>
          <w:rtl/>
        </w:rPr>
        <w:t>‌‌</w:t>
      </w:r>
      <w:r w:rsidRPr="003F5FCE">
        <w:rPr>
          <w:rStyle w:val="1-Char"/>
          <w:rFonts w:hint="cs"/>
          <w:rtl/>
        </w:rPr>
        <w:t>ی یک روز را بر روز دیگری ترجیح دهد، مگر روزه</w:t>
      </w:r>
      <w:r w:rsidR="009C71F4" w:rsidRPr="003F5FCE">
        <w:rPr>
          <w:rStyle w:val="1-Char"/>
          <w:rFonts w:hint="cs"/>
          <w:rtl/>
        </w:rPr>
        <w:t>‌</w:t>
      </w:r>
      <w:r w:rsidRPr="003F5FCE">
        <w:rPr>
          <w:rStyle w:val="1-Char"/>
          <w:rFonts w:hint="cs"/>
          <w:rtl/>
        </w:rPr>
        <w:t>ی امروز، روز عاشوراء و مگر روزه</w:t>
      </w:r>
      <w:r w:rsidR="009C71F4" w:rsidRPr="003F5FCE">
        <w:rPr>
          <w:rStyle w:val="1-Char"/>
          <w:rFonts w:hint="cs"/>
          <w:rtl/>
        </w:rPr>
        <w:t>‌</w:t>
      </w:r>
      <w:r w:rsidRPr="003F5FCE">
        <w:rPr>
          <w:rStyle w:val="1-Char"/>
          <w:rFonts w:hint="cs"/>
          <w:rtl/>
        </w:rPr>
        <w:t>ی این ماه، ماه رمضان. یعنی روزه</w:t>
      </w:r>
      <w:r w:rsidR="009C71F4" w:rsidRPr="003F5FCE">
        <w:rPr>
          <w:rStyle w:val="1-Char"/>
          <w:rFonts w:hint="cs"/>
          <w:rtl/>
        </w:rPr>
        <w:t>‌</w:t>
      </w:r>
      <w:r w:rsidRPr="003F5FCE">
        <w:rPr>
          <w:rStyle w:val="1-Char"/>
          <w:rFonts w:hint="cs"/>
          <w:rtl/>
        </w:rPr>
        <w:t>ی عاشوراء را بر سایر روزه</w:t>
      </w:r>
      <w:r w:rsidR="009C71F4" w:rsidRPr="003F5FCE">
        <w:rPr>
          <w:rStyle w:val="1-Char"/>
          <w:rFonts w:hint="cs"/>
          <w:rtl/>
        </w:rPr>
        <w:t>‌</w:t>
      </w:r>
      <w:r w:rsidRPr="003F5FCE">
        <w:rPr>
          <w:rStyle w:val="1-Char"/>
          <w:rFonts w:hint="cs"/>
          <w:rtl/>
        </w:rPr>
        <w:t>های سنّت ترجیح می</w:t>
      </w:r>
      <w:r w:rsidR="009C71F4" w:rsidRPr="003F5FCE">
        <w:rPr>
          <w:rStyle w:val="1-Char"/>
          <w:rFonts w:hint="cs"/>
          <w:rtl/>
        </w:rPr>
        <w:t>‌</w:t>
      </w:r>
      <w:r w:rsidRPr="003F5FCE">
        <w:rPr>
          <w:rStyle w:val="1-Char"/>
          <w:rFonts w:hint="cs"/>
          <w:rtl/>
        </w:rPr>
        <w:t>داد و روزه</w:t>
      </w:r>
      <w:r w:rsidR="009C71F4" w:rsidRPr="003F5FCE">
        <w:rPr>
          <w:rStyle w:val="1-Char"/>
          <w:rFonts w:hint="cs"/>
          <w:rtl/>
        </w:rPr>
        <w:t>‌</w:t>
      </w:r>
      <w:r w:rsidRPr="003F5FCE">
        <w:rPr>
          <w:rStyle w:val="1-Char"/>
          <w:rFonts w:hint="cs"/>
          <w:rtl/>
        </w:rPr>
        <w:t>ی ماه رمضان را بر همه</w:t>
      </w:r>
      <w:r w:rsidR="009C71F4" w:rsidRPr="003F5FCE">
        <w:rPr>
          <w:rStyle w:val="1-Char"/>
          <w:rFonts w:hint="cs"/>
          <w:rtl/>
        </w:rPr>
        <w:t>‌</w:t>
      </w:r>
      <w:r w:rsidRPr="003F5FCE">
        <w:rPr>
          <w:rStyle w:val="1-Char"/>
          <w:rFonts w:hint="cs"/>
          <w:rtl/>
        </w:rPr>
        <w:t>ی روزه</w:t>
      </w:r>
      <w:r w:rsidR="009C71F4" w:rsidRPr="003F5FCE">
        <w:rPr>
          <w:rStyle w:val="1-Char"/>
          <w:rFonts w:hint="cs"/>
          <w:rtl/>
        </w:rPr>
        <w:t>‌</w:t>
      </w:r>
      <w:r w:rsidRPr="003F5FCE">
        <w:rPr>
          <w:rStyle w:val="1-Char"/>
          <w:rFonts w:hint="cs"/>
          <w:rtl/>
        </w:rPr>
        <w:t>های دیگر ترجیح و برتری می</w:t>
      </w:r>
      <w:r w:rsidR="009C71F4" w:rsidRPr="003F5FCE">
        <w:rPr>
          <w:rStyle w:val="1-Char"/>
          <w:rFonts w:hint="cs"/>
          <w:rtl/>
        </w:rPr>
        <w:t>‌</w:t>
      </w:r>
      <w:r w:rsidRPr="003F5FCE">
        <w:rPr>
          <w:rStyle w:val="1-Char"/>
          <w:rFonts w:hint="cs"/>
          <w:rtl/>
        </w:rPr>
        <w:t>بخشید.» [بخای و مس</w:t>
      </w:r>
      <w:r w:rsidRPr="006A61A7">
        <w:rPr>
          <w:rStyle w:val="1-Char"/>
          <w:rFonts w:hint="cs"/>
          <w:rtl/>
        </w:rPr>
        <w:t>لم]</w:t>
      </w:r>
    </w:p>
    <w:p w:rsidR="001B40FE" w:rsidRPr="006A61A7" w:rsidRDefault="001B40FE" w:rsidP="00260668">
      <w:pPr>
        <w:ind w:firstLine="284"/>
        <w:rPr>
          <w:rStyle w:val="1-Char"/>
          <w:rtl/>
        </w:rPr>
      </w:pPr>
      <w:r w:rsidRPr="006A61A7">
        <w:rPr>
          <w:rStyle w:val="1-Char"/>
          <w:rFonts w:hint="cs"/>
          <w:rtl/>
        </w:rPr>
        <w:t>به هر حال، از مجموع روایات دانسته می</w:t>
      </w:r>
      <w:r w:rsidR="009C71F4" w:rsidRPr="006A61A7">
        <w:rPr>
          <w:rStyle w:val="1-Char"/>
          <w:rFonts w:hint="cs"/>
          <w:rtl/>
        </w:rPr>
        <w:t>‌</w:t>
      </w:r>
      <w:r w:rsidRPr="006A61A7">
        <w:rPr>
          <w:rStyle w:val="1-Char"/>
          <w:rFonts w:hint="cs"/>
          <w:rtl/>
        </w:rPr>
        <w:t>شود که روز عاشوراء در زمان جاهلیّت نزد قریش مکه، روزی بسیار محترم و با برکت تلقّی می</w:t>
      </w:r>
      <w:r w:rsidR="009C71F4" w:rsidRPr="006A61A7">
        <w:rPr>
          <w:rStyle w:val="1-Char"/>
          <w:rFonts w:hint="cs"/>
          <w:rtl/>
        </w:rPr>
        <w:t>‌</w:t>
      </w:r>
      <w:r w:rsidRPr="006A61A7">
        <w:rPr>
          <w:rStyle w:val="1-Char"/>
          <w:rFonts w:hint="cs"/>
          <w:rtl/>
        </w:rPr>
        <w:t>شد و در همان روز، خانه</w:t>
      </w:r>
      <w:r w:rsidR="009C71F4" w:rsidRPr="006A61A7">
        <w:rPr>
          <w:rStyle w:val="1-Char"/>
          <w:rFonts w:hint="cs"/>
          <w:rtl/>
        </w:rPr>
        <w:t>‌</w:t>
      </w:r>
      <w:r w:rsidRPr="006A61A7">
        <w:rPr>
          <w:rStyle w:val="1-Char"/>
          <w:rFonts w:hint="cs"/>
          <w:rtl/>
        </w:rPr>
        <w:t>ی کعبه با غلاف جدید پوشیده می</w:t>
      </w:r>
      <w:r w:rsidR="009C71F4" w:rsidRPr="006A61A7">
        <w:rPr>
          <w:rStyle w:val="1-Char"/>
          <w:rFonts w:hint="cs"/>
          <w:rtl/>
        </w:rPr>
        <w:t>‌</w:t>
      </w:r>
      <w:r w:rsidRPr="006A61A7">
        <w:rPr>
          <w:rStyle w:val="1-Char"/>
          <w:rFonts w:hint="cs"/>
          <w:rtl/>
        </w:rPr>
        <w:t>شد و قریش آن روز را روزه می</w:t>
      </w:r>
      <w:r w:rsidR="009C71F4" w:rsidRPr="006A61A7">
        <w:rPr>
          <w:rStyle w:val="1-Char"/>
          <w:rFonts w:hint="cs"/>
          <w:rtl/>
        </w:rPr>
        <w:t>‌</w:t>
      </w:r>
      <w:r w:rsidRPr="006A61A7">
        <w:rPr>
          <w:rStyle w:val="1-Char"/>
          <w:rFonts w:hint="cs"/>
          <w:rtl/>
        </w:rPr>
        <w:t>گرفتند. به نظر می</w:t>
      </w:r>
      <w:r w:rsidR="009C71F4" w:rsidRPr="006A61A7">
        <w:rPr>
          <w:rStyle w:val="1-Char"/>
          <w:rFonts w:hint="cs"/>
          <w:rtl/>
        </w:rPr>
        <w:t>‌</w:t>
      </w:r>
      <w:r w:rsidRPr="006A61A7">
        <w:rPr>
          <w:rStyle w:val="1-Char"/>
          <w:rFonts w:hint="cs"/>
          <w:rtl/>
        </w:rPr>
        <w:t>رسد که روایاتی از ابراهیم</w:t>
      </w:r>
      <w:r w:rsidR="004A5B94" w:rsidRPr="004A5B94">
        <w:rPr>
          <w:rStyle w:val="1-Char"/>
          <w:rFonts w:cs="CTraditional Arabic" w:hint="cs"/>
          <w:rtl/>
        </w:rPr>
        <w:t>÷</w:t>
      </w:r>
      <w:r w:rsidRPr="006A61A7">
        <w:rPr>
          <w:rStyle w:val="1-Char"/>
          <w:rFonts w:hint="cs"/>
          <w:rtl/>
        </w:rPr>
        <w:t xml:space="preserve"> و اسماعیل</w:t>
      </w:r>
      <w:r w:rsidR="004A5B94" w:rsidRPr="004A5B94">
        <w:rPr>
          <w:rStyle w:val="1-Char"/>
          <w:rFonts w:cs="CTraditional Arabic" w:hint="cs"/>
          <w:rtl/>
        </w:rPr>
        <w:t>÷</w:t>
      </w:r>
      <w:r w:rsidRPr="006A61A7">
        <w:rPr>
          <w:rStyle w:val="1-Char"/>
          <w:rFonts w:hint="cs"/>
          <w:rtl/>
        </w:rPr>
        <w:t xml:space="preserve"> درباره</w:t>
      </w:r>
      <w:r w:rsidR="009C71F4" w:rsidRPr="006A61A7">
        <w:rPr>
          <w:rStyle w:val="1-Char"/>
          <w:rFonts w:hint="cs"/>
          <w:rtl/>
        </w:rPr>
        <w:t>‌</w:t>
      </w:r>
      <w:r w:rsidRPr="006A61A7">
        <w:rPr>
          <w:rStyle w:val="1-Char"/>
          <w:rFonts w:hint="cs"/>
          <w:rtl/>
        </w:rPr>
        <w:t>ی این روز به قریش رسیده باشد، و عادت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چنین بود که قریش هرکار نیکی را از جهتی که منسوب به امّت ابراهیمی است، انجام می</w:t>
      </w:r>
      <w:r w:rsidR="009C71F4" w:rsidRPr="006A61A7">
        <w:rPr>
          <w:rStyle w:val="1-Char"/>
          <w:rFonts w:hint="cs"/>
          <w:rtl/>
        </w:rPr>
        <w:t>‌</w:t>
      </w:r>
      <w:r w:rsidRPr="006A61A7">
        <w:rPr>
          <w:rStyle w:val="1-Char"/>
          <w:rFonts w:hint="cs"/>
          <w:rtl/>
        </w:rPr>
        <w:t>دادند،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در آن کار با آنان هم عقیده می</w:t>
      </w:r>
      <w:r w:rsidR="009C71F4" w:rsidRPr="006A61A7">
        <w:rPr>
          <w:rStyle w:val="1-Char"/>
          <w:rFonts w:hint="cs"/>
          <w:rtl/>
        </w:rPr>
        <w:t>‌</w:t>
      </w:r>
      <w:r w:rsidRPr="006A61A7">
        <w:rPr>
          <w:rStyle w:val="1-Char"/>
          <w:rFonts w:hint="cs"/>
          <w:rtl/>
        </w:rPr>
        <w:t>شد. و بر همین اساس در مراسم حج نیز شرکت می</w:t>
      </w:r>
      <w:r w:rsidR="009C71F4" w:rsidRPr="006A61A7">
        <w:rPr>
          <w:rStyle w:val="1-Char"/>
          <w:rFonts w:hint="cs"/>
          <w:rtl/>
        </w:rPr>
        <w:t>‌</w:t>
      </w:r>
      <w:r w:rsidRPr="006A61A7">
        <w:rPr>
          <w:rStyle w:val="1-Char"/>
          <w:rFonts w:hint="cs"/>
          <w:rtl/>
        </w:rPr>
        <w:t>کردند. پس طبق این اصل، ایشان با قریش در روز عاشوراء روزه می</w:t>
      </w:r>
      <w:r w:rsidR="009C71F4" w:rsidRPr="006A61A7">
        <w:rPr>
          <w:rStyle w:val="1-Char"/>
          <w:rFonts w:hint="cs"/>
          <w:rtl/>
        </w:rPr>
        <w:t>‌</w:t>
      </w:r>
      <w:r w:rsidRPr="006A61A7">
        <w:rPr>
          <w:rStyle w:val="1-Char"/>
          <w:rFonts w:hint="cs"/>
          <w:rtl/>
        </w:rPr>
        <w:t>گرفتند ولی دیگران را به آن امر نمی</w:t>
      </w:r>
      <w:r w:rsidR="009C71F4" w:rsidRPr="006A61A7">
        <w:rPr>
          <w:rStyle w:val="1-Char"/>
          <w:rFonts w:hint="cs"/>
          <w:rtl/>
        </w:rPr>
        <w:t>‌</w:t>
      </w:r>
      <w:r w:rsidRPr="006A61A7">
        <w:rPr>
          <w:rStyle w:val="1-Char"/>
          <w:rFonts w:hint="cs"/>
          <w:rtl/>
        </w:rPr>
        <w:t>کردند.</w:t>
      </w:r>
    </w:p>
    <w:p w:rsidR="001B40FE" w:rsidRPr="006A61A7" w:rsidRDefault="001B40FE" w:rsidP="00260668">
      <w:pPr>
        <w:ind w:firstLine="284"/>
        <w:rPr>
          <w:rStyle w:val="1-Char"/>
          <w:rtl/>
        </w:rPr>
      </w:pPr>
      <w:r w:rsidRPr="006A61A7">
        <w:rPr>
          <w:rStyle w:val="1-Char"/>
          <w:rFonts w:hint="cs"/>
          <w:rtl/>
        </w:rPr>
        <w:t>وقتی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مدینه</w:t>
      </w:r>
      <w:r w:rsidR="009C71F4" w:rsidRPr="006A61A7">
        <w:rPr>
          <w:rStyle w:val="1-Char"/>
          <w:rtl/>
        </w:rPr>
        <w:t>‌</w:t>
      </w:r>
      <w:r w:rsidRPr="006A61A7">
        <w:rPr>
          <w:rStyle w:val="1-Char"/>
          <w:rFonts w:hint="cs"/>
          <w:rtl/>
        </w:rPr>
        <w:t>ی منوّره تشریف آوردند و دیدند که یهود نیز روزه گرفته</w:t>
      </w:r>
      <w:r w:rsidR="009C71F4" w:rsidRPr="006A61A7">
        <w:rPr>
          <w:rStyle w:val="1-Char"/>
          <w:rFonts w:hint="cs"/>
          <w:rtl/>
        </w:rPr>
        <w:t>‌</w:t>
      </w:r>
      <w:r w:rsidRPr="006A61A7">
        <w:rPr>
          <w:rStyle w:val="1-Char"/>
          <w:rFonts w:hint="cs"/>
          <w:rtl/>
        </w:rPr>
        <w:t>اند و معلوم شد که این روز همان روز مبارکی است که خداوند متعال، موسی</w:t>
      </w:r>
      <w:r w:rsidR="004A5B94" w:rsidRPr="004A5B94">
        <w:rPr>
          <w:rStyle w:val="1-Char"/>
          <w:rFonts w:cs="CTraditional Arabic" w:hint="cs"/>
          <w:rtl/>
        </w:rPr>
        <w:t>÷</w:t>
      </w:r>
      <w:r w:rsidRPr="006A61A7">
        <w:rPr>
          <w:rStyle w:val="1-Char"/>
          <w:rFonts w:hint="cs"/>
          <w:rtl/>
        </w:rPr>
        <w:t xml:space="preserve"> و قوم او را نجات داده و فرعون و سپاه او را غرق ساخته ـ و طبق یک روایت از مسند امام احمد: در همان روز کشتی نوح</w:t>
      </w:r>
      <w:r w:rsidR="004A5B94" w:rsidRPr="004A5B94">
        <w:rPr>
          <w:rStyle w:val="1-Char"/>
          <w:rFonts w:cs="CTraditional Arabic" w:hint="cs"/>
          <w:rtl/>
        </w:rPr>
        <w:t>÷</w:t>
      </w:r>
      <w:r w:rsidRPr="006A61A7">
        <w:rPr>
          <w:rStyle w:val="1-Char"/>
          <w:rFonts w:hint="cs"/>
          <w:rtl/>
        </w:rPr>
        <w:t xml:space="preserve"> بر کوه جودی قرار گرفت ـ به روزه</w:t>
      </w:r>
      <w:r w:rsidR="009C71F4" w:rsidRPr="006A61A7">
        <w:rPr>
          <w:rStyle w:val="1-Char"/>
          <w:rFonts w:hint="cs"/>
          <w:rtl/>
        </w:rPr>
        <w:t>‌</w:t>
      </w:r>
      <w:r w:rsidRPr="006A61A7">
        <w:rPr>
          <w:rStyle w:val="1-Char"/>
          <w:rFonts w:hint="cs"/>
          <w:rtl/>
        </w:rPr>
        <w:t>ی آن روز اهتمام بیشتر قائل شدند و به مسلمانان به طور عموم دستور دادند تا در این روز، روزه بگیرند.</w:t>
      </w:r>
    </w:p>
    <w:p w:rsidR="001B40FE" w:rsidRPr="006A61A7" w:rsidRDefault="001B40FE" w:rsidP="00286662">
      <w:pPr>
        <w:ind w:firstLine="284"/>
        <w:rPr>
          <w:rStyle w:val="1-Char"/>
          <w:rtl/>
        </w:rPr>
      </w:pPr>
      <w:r w:rsidRPr="006A61A7">
        <w:rPr>
          <w:rStyle w:val="1-Char"/>
          <w:rFonts w:hint="cs"/>
          <w:rtl/>
        </w:rPr>
        <w:t>ناگفته نماند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خاطر اینکه تشابهی در میان مسلمانان با یهودیان ایجاد نشود، دستور دادند تا همراه عاشوراء، روز تاسوعا را نیز روزه گیرند.</w:t>
      </w:r>
    </w:p>
    <w:p w:rsidR="001B40FE" w:rsidRPr="006A61A7" w:rsidRDefault="001B40FE" w:rsidP="003F5FCE">
      <w:pPr>
        <w:ind w:firstLine="284"/>
        <w:rPr>
          <w:rStyle w:val="1-Char"/>
          <w:rtl/>
        </w:rPr>
      </w:pPr>
      <w:r w:rsidRPr="006A61A7">
        <w:rPr>
          <w:rStyle w:val="1-Char"/>
          <w:rFonts w:hint="cs"/>
          <w:rtl/>
        </w:rPr>
        <w:t>عبدالله بن عباس</w:t>
      </w:r>
      <w:r w:rsidR="004A5B94" w:rsidRPr="004A5B94">
        <w:rPr>
          <w:rStyle w:val="1-Char"/>
          <w:rFonts w:cs="CTraditional Arabic" w:hint="cs"/>
          <w:rtl/>
        </w:rPr>
        <w:t>ب</w:t>
      </w:r>
      <w:r w:rsidRPr="006A61A7">
        <w:rPr>
          <w:rStyle w:val="1-Char"/>
          <w:rFonts w:hint="cs"/>
          <w:rtl/>
        </w:rPr>
        <w:t xml:space="preserve"> گوید: </w:t>
      </w:r>
      <w:r w:rsidRPr="003F5FCE">
        <w:rPr>
          <w:rStyle w:val="1-Char"/>
          <w:rFonts w:hint="cs"/>
          <w:rtl/>
        </w:rPr>
        <w:t>وقتی رسول خدا</w:t>
      </w:r>
      <w:r w:rsidR="003F5FCE">
        <w:rPr>
          <w:rStyle w:val="1-Char"/>
          <w:rFonts w:hint="cs"/>
          <w:rtl/>
        </w:rPr>
        <w:t xml:space="preserve"> </w:t>
      </w:r>
      <w:r w:rsidR="004A5B94" w:rsidRPr="004A5B94">
        <w:rPr>
          <w:rStyle w:val="1-Char"/>
          <w:rFonts w:cs="CTraditional Arabic" w:hint="cs"/>
          <w:rtl/>
        </w:rPr>
        <w:t>ج</w:t>
      </w:r>
      <w:r w:rsidRPr="003F5FCE">
        <w:rPr>
          <w:rStyle w:val="1-Char"/>
          <w:rFonts w:hint="cs"/>
          <w:rtl/>
        </w:rPr>
        <w:t xml:space="preserve"> روزه</w:t>
      </w:r>
      <w:r w:rsidR="009C71F4" w:rsidRPr="003F5FCE">
        <w:rPr>
          <w:rStyle w:val="1-Char"/>
          <w:rFonts w:hint="cs"/>
          <w:rtl/>
        </w:rPr>
        <w:t>‌</w:t>
      </w:r>
      <w:r w:rsidRPr="003F5FCE">
        <w:rPr>
          <w:rStyle w:val="1-Char"/>
          <w:rFonts w:hint="cs"/>
          <w:rtl/>
        </w:rPr>
        <w:t>ی روز عاشوراء را روش خود قرار داده و مسلمانان را نیز به گرفتن روزه دستور دادند، برخی از اصحاب عرض کردند: ای رسول خدا</w:t>
      </w:r>
      <w:r w:rsidR="003F5FCE">
        <w:rPr>
          <w:rStyle w:val="1-Char"/>
          <w:rFonts w:hint="cs"/>
          <w:rtl/>
        </w:rPr>
        <w:t xml:space="preserve"> </w:t>
      </w:r>
      <w:r w:rsidR="004A5B94" w:rsidRPr="004A5B94">
        <w:rPr>
          <w:rStyle w:val="1-Char"/>
          <w:rFonts w:cs="CTraditional Arabic" w:hint="cs"/>
          <w:rtl/>
        </w:rPr>
        <w:t>ج</w:t>
      </w:r>
      <w:r w:rsidRPr="003F5FCE">
        <w:rPr>
          <w:rStyle w:val="1-Char"/>
          <w:rFonts w:hint="cs"/>
          <w:rtl/>
        </w:rPr>
        <w:t xml:space="preserve"> ! این روز را یهود و نصاری خیلی بزرگ می</w:t>
      </w:r>
      <w:r w:rsidR="009C71F4" w:rsidRPr="003F5FCE">
        <w:rPr>
          <w:rStyle w:val="1-Char"/>
          <w:rFonts w:hint="cs"/>
          <w:rtl/>
        </w:rPr>
        <w:t>‌</w:t>
      </w:r>
      <w:r w:rsidRPr="003F5FCE">
        <w:rPr>
          <w:rStyle w:val="1-Char"/>
          <w:rFonts w:hint="cs"/>
          <w:rtl/>
        </w:rPr>
        <w:t>پندارند (و گویا شعار ملّی و مذهبی آنان است و در روزه گرفتن آن، با</w:t>
      </w:r>
      <w:r w:rsidR="00D15871">
        <w:rPr>
          <w:rStyle w:val="1-Char"/>
          <w:rFonts w:hint="cs"/>
          <w:rtl/>
        </w:rPr>
        <w:t xml:space="preserve"> آن‌ها </w:t>
      </w:r>
      <w:r w:rsidRPr="003F5FCE">
        <w:rPr>
          <w:rStyle w:val="1-Char"/>
          <w:rFonts w:hint="cs"/>
          <w:rtl/>
        </w:rPr>
        <w:t>مشابهت پیدا می</w:t>
      </w:r>
      <w:r w:rsidR="009C71F4" w:rsidRPr="003F5FCE">
        <w:rPr>
          <w:rStyle w:val="1-Char"/>
          <w:rFonts w:hint="cs"/>
          <w:rtl/>
        </w:rPr>
        <w:t>‌</w:t>
      </w:r>
      <w:r w:rsidRPr="003F5FCE">
        <w:rPr>
          <w:rStyle w:val="1-Char"/>
          <w:rFonts w:hint="cs"/>
          <w:rtl/>
        </w:rPr>
        <w:t>شود، آیا ممکن است به گونه</w:t>
      </w:r>
      <w:r w:rsidR="009C71F4" w:rsidRPr="003F5FCE">
        <w:rPr>
          <w:rStyle w:val="1-Char"/>
          <w:rFonts w:hint="cs"/>
          <w:rtl/>
        </w:rPr>
        <w:t>‌</w:t>
      </w:r>
      <w:r w:rsidRPr="003F5FCE">
        <w:rPr>
          <w:rStyle w:val="1-Char"/>
          <w:rFonts w:hint="cs"/>
          <w:rtl/>
        </w:rPr>
        <w:t>ای روزه بگیریم که این تشابه برطرف شود؟) آن حضرت</w:t>
      </w:r>
      <w:r w:rsidR="004A5B94" w:rsidRPr="004A5B94">
        <w:rPr>
          <w:rStyle w:val="1-Char"/>
          <w:rFonts w:cs="CTraditional Arabic" w:hint="cs"/>
          <w:rtl/>
        </w:rPr>
        <w:t xml:space="preserve"> ج</w:t>
      </w:r>
      <w:r w:rsidRPr="003F5FCE">
        <w:rPr>
          <w:rStyle w:val="1-Char"/>
          <w:rFonts w:hint="cs"/>
          <w:rtl/>
        </w:rPr>
        <w:t xml:space="preserve"> فرمودند: اگر خدا بخواهد، در سال آینده، نهم محرم را نیز روزه می</w:t>
      </w:r>
      <w:r w:rsidR="009C71F4" w:rsidRPr="003F5FCE">
        <w:rPr>
          <w:rStyle w:val="1-Char"/>
          <w:rFonts w:hint="cs"/>
          <w:rtl/>
        </w:rPr>
        <w:t>‌</w:t>
      </w:r>
      <w:r w:rsidRPr="003F5FCE">
        <w:rPr>
          <w:rStyle w:val="1-Char"/>
          <w:rFonts w:hint="cs"/>
          <w:rtl/>
        </w:rPr>
        <w:t>گیرم. عبدالله بن عباس</w:t>
      </w:r>
      <w:r w:rsidR="00CE56AA" w:rsidRPr="003F5FCE">
        <w:rPr>
          <w:rStyle w:val="1-Char"/>
          <w:rFonts w:hint="cs"/>
          <w:rtl/>
        </w:rPr>
        <w:t>ب</w:t>
      </w:r>
      <w:r w:rsidRPr="003F5FCE">
        <w:rPr>
          <w:rStyle w:val="1-Char"/>
          <w:rFonts w:hint="cs"/>
          <w:rtl/>
        </w:rPr>
        <w:t xml:space="preserve"> گوید: سال آینده قبل از فرا رسیدن محرم، آن حضرت</w:t>
      </w:r>
      <w:r w:rsidR="004A5B94" w:rsidRPr="004A5B94">
        <w:rPr>
          <w:rStyle w:val="1-Char"/>
          <w:rFonts w:cs="CTraditional Arabic" w:hint="cs"/>
          <w:rtl/>
        </w:rPr>
        <w:t xml:space="preserve"> ج</w:t>
      </w:r>
      <w:r w:rsidRPr="003F5FCE">
        <w:rPr>
          <w:rStyle w:val="1-Char"/>
          <w:rFonts w:hint="cs"/>
          <w:rtl/>
        </w:rPr>
        <w:t xml:space="preserve"> وفات یافتند.</w:t>
      </w:r>
      <w:r w:rsidRPr="006A61A7">
        <w:rPr>
          <w:rStyle w:val="1-Char"/>
          <w:rFonts w:hint="cs"/>
          <w:rtl/>
        </w:rPr>
        <w:t xml:space="preserve"> [مسلم]</w:t>
      </w:r>
    </w:p>
    <w:p w:rsidR="001B40FE" w:rsidRPr="006A61A7" w:rsidRDefault="001B40FE" w:rsidP="00286662">
      <w:pPr>
        <w:ind w:firstLine="284"/>
        <w:rPr>
          <w:rStyle w:val="1-Char"/>
          <w:rtl/>
        </w:rPr>
      </w:pPr>
      <w:r w:rsidRPr="006A61A7">
        <w:rPr>
          <w:rStyle w:val="1-Char"/>
          <w:rFonts w:hint="cs"/>
          <w:rtl/>
        </w:rPr>
        <w:t>از این رو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532EE4" w:rsidRPr="006A61A7">
        <w:rPr>
          <w:rStyle w:val="1-Char"/>
          <w:rFonts w:hint="cs"/>
          <w:rtl/>
        </w:rPr>
        <w:t xml:space="preserve"> </w:t>
      </w:r>
      <w:r w:rsidRPr="006A61A7">
        <w:rPr>
          <w:rStyle w:val="1-Char"/>
          <w:rFonts w:hint="cs"/>
          <w:rtl/>
        </w:rPr>
        <w:t xml:space="preserve">برای اینکه مشابهت با کفار دور شود، تصمیم گرفتند که در سال آینده روز نهم را نیز روزه بگیرند. </w:t>
      </w:r>
    </w:p>
    <w:p w:rsidR="001B40FE" w:rsidRPr="006A61A7" w:rsidRDefault="001B40FE" w:rsidP="00286662">
      <w:pPr>
        <w:ind w:firstLine="284"/>
        <w:rPr>
          <w:rStyle w:val="1-Char"/>
          <w:rtl/>
        </w:rPr>
      </w:pPr>
      <w:r w:rsidRPr="006A61A7">
        <w:rPr>
          <w:rStyle w:val="1-Char"/>
          <w:rFonts w:hint="cs"/>
          <w:rtl/>
        </w:rPr>
        <w:t>برای تصمیم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مورد روزه گرفتن روزه نهم، علماء دو توجیه بیان کرده</w:t>
      </w:r>
      <w:r w:rsidR="009C71F4" w:rsidRPr="006A61A7">
        <w:rPr>
          <w:rStyle w:val="1-Char"/>
          <w:rtl/>
        </w:rPr>
        <w:t>‌</w:t>
      </w:r>
      <w:r w:rsidRPr="006A61A7">
        <w:rPr>
          <w:rStyle w:val="1-Char"/>
          <w:rFonts w:hint="cs"/>
          <w:rtl/>
        </w:rPr>
        <w:t xml:space="preserve">اند: </w:t>
      </w:r>
    </w:p>
    <w:p w:rsidR="001B40FE" w:rsidRPr="006A61A7" w:rsidRDefault="001B40FE" w:rsidP="00286662">
      <w:pPr>
        <w:ind w:firstLine="284"/>
        <w:rPr>
          <w:rStyle w:val="1-Char"/>
          <w:rtl/>
        </w:rPr>
      </w:pPr>
      <w:r w:rsidRPr="006A61A7">
        <w:rPr>
          <w:rStyle w:val="1-Char"/>
          <w:rFonts w:hint="cs"/>
          <w:rtl/>
        </w:rPr>
        <w:t>یکی اینکه: در آینده به جای روز دهم، روز نهم را روزه می</w:t>
      </w:r>
      <w:r w:rsidR="009C71F4" w:rsidRPr="006A61A7">
        <w:rPr>
          <w:rStyle w:val="1-Char"/>
          <w:rtl/>
        </w:rPr>
        <w:t>‌</w:t>
      </w:r>
      <w:r w:rsidRPr="006A61A7">
        <w:rPr>
          <w:rStyle w:val="1-Char"/>
          <w:rFonts w:hint="cs"/>
          <w:rtl/>
        </w:rPr>
        <w:t>گیریم؛ و دوم اینکه: در آینده همراه با روز دهم، روز نهم را نیز روزه</w:t>
      </w:r>
      <w:r w:rsidR="00747B17" w:rsidRPr="006A61A7">
        <w:rPr>
          <w:rStyle w:val="1-Char"/>
          <w:rFonts w:hint="cs"/>
          <w:rtl/>
        </w:rPr>
        <w:t xml:space="preserve"> می‌</w:t>
      </w:r>
      <w:r w:rsidRPr="006A61A7">
        <w:rPr>
          <w:rStyle w:val="1-Char"/>
          <w:rFonts w:hint="cs"/>
          <w:rtl/>
        </w:rPr>
        <w:t>گیریم و بدین صورت از مشابهت با یهود و نصاری مصون می</w:t>
      </w:r>
      <w:r w:rsidR="009C71F4" w:rsidRPr="006A61A7">
        <w:rPr>
          <w:rStyle w:val="1-Char"/>
          <w:rtl/>
        </w:rPr>
        <w:t>‌</w:t>
      </w:r>
      <w:r w:rsidRPr="006A61A7">
        <w:rPr>
          <w:rStyle w:val="1-Char"/>
          <w:rFonts w:hint="cs"/>
          <w:rtl/>
        </w:rPr>
        <w:t>مانیم. و بیشتر علماء توجیه دوم را ترجیح داده</w:t>
      </w:r>
      <w:r w:rsidR="009C71F4" w:rsidRPr="006A61A7">
        <w:rPr>
          <w:rStyle w:val="1-Char"/>
          <w:rtl/>
        </w:rPr>
        <w:t>‌</w:t>
      </w:r>
      <w:r w:rsidRPr="006A61A7">
        <w:rPr>
          <w:rStyle w:val="1-Char"/>
          <w:rFonts w:hint="cs"/>
          <w:rtl/>
        </w:rPr>
        <w:t xml:space="preserve"> و گفته</w:t>
      </w:r>
      <w:r w:rsidR="009C71F4" w:rsidRPr="006A61A7">
        <w:rPr>
          <w:rStyle w:val="1-Char"/>
          <w:rtl/>
        </w:rPr>
        <w:t>‌</w:t>
      </w:r>
      <w:r w:rsidRPr="006A61A7">
        <w:rPr>
          <w:rStyle w:val="1-Char"/>
          <w:rFonts w:hint="cs"/>
          <w:rtl/>
        </w:rPr>
        <w:t>اند: همراه با روز دهم، روز نهم نیز روزه گرفته شود و اگر به علتی روز نهم روزه گرفته نشد پس از آن، روز یازدهم روزه گرفته شود.</w:t>
      </w:r>
    </w:p>
    <w:p w:rsidR="001B40FE" w:rsidRPr="006A61A7" w:rsidRDefault="001B40FE" w:rsidP="00405DA1">
      <w:pPr>
        <w:ind w:firstLine="284"/>
        <w:rPr>
          <w:rStyle w:val="1-Char"/>
          <w:rtl/>
        </w:rPr>
      </w:pPr>
      <w:r w:rsidRPr="006A61A7">
        <w:rPr>
          <w:rStyle w:val="1-Char"/>
          <w:rFonts w:hint="cs"/>
          <w:rtl/>
        </w:rPr>
        <w:t>و برخی از علماء و صاحب نظران اسلامی نیز گفته‌اند: چون‌که در این زمان یهود و نصاری روز عاشورا را روزه نمی</w:t>
      </w:r>
      <w:r w:rsidR="00405DA1">
        <w:rPr>
          <w:rStyle w:val="1-Char"/>
          <w:rFonts w:hint="eastAsia"/>
          <w:rtl/>
        </w:rPr>
        <w:t>‌</w:t>
      </w:r>
      <w:r w:rsidRPr="006A61A7">
        <w:rPr>
          <w:rStyle w:val="1-Char"/>
          <w:rFonts w:hint="cs"/>
          <w:rtl/>
        </w:rPr>
        <w:t>گیرند مسئله</w:t>
      </w:r>
      <w:r w:rsidR="009C71F4" w:rsidRPr="006A61A7">
        <w:rPr>
          <w:rStyle w:val="1-Char"/>
          <w:rtl/>
        </w:rPr>
        <w:t>‌</w:t>
      </w:r>
      <w:r w:rsidRPr="006A61A7">
        <w:rPr>
          <w:rStyle w:val="1-Char"/>
          <w:rFonts w:hint="cs"/>
          <w:rtl/>
        </w:rPr>
        <w:t>ی تشابه و اشتراک عمل وجود ندارد، از این رو نیازی به روزه گرفتن روز نهم یا روز یازدهم نیست.</w:t>
      </w:r>
    </w:p>
    <w:p w:rsidR="001B40FE" w:rsidRPr="006A61A7" w:rsidRDefault="003F5FCE" w:rsidP="003F5FCE">
      <w:pPr>
        <w:pStyle w:val="3-"/>
        <w:rPr>
          <w:rStyle w:val="1-Char"/>
          <w:rtl/>
        </w:rPr>
      </w:pPr>
      <w:bookmarkStart w:id="87" w:name="_Toc440109395"/>
      <w:r>
        <w:rPr>
          <w:rtl/>
        </w:rPr>
        <w:t>حدیث شماره</w:t>
      </w:r>
      <w:r>
        <w:rPr>
          <w:rFonts w:hint="cs"/>
          <w:rtl/>
        </w:rPr>
        <w:t xml:space="preserve"> 310</w:t>
      </w:r>
      <w:bookmarkEnd w:id="87"/>
    </w:p>
    <w:p w:rsidR="001B40FE" w:rsidRPr="004821E6" w:rsidRDefault="001B40FE" w:rsidP="004821E6">
      <w:pPr>
        <w:ind w:firstLine="284"/>
        <w:rPr>
          <w:rStyle w:val="7-Char"/>
          <w:rtl/>
        </w:rPr>
      </w:pPr>
      <w:r w:rsidRPr="004821E6">
        <w:rPr>
          <w:rStyle w:val="7-Char"/>
          <w:rFonts w:hint="cs"/>
          <w:rtl/>
        </w:rPr>
        <w:t>(13) حَدَّثَنَا مُحَمَّدُ بْنُ بَشَّارٍ</w:t>
      </w:r>
      <w:r w:rsidR="00601534">
        <w:rPr>
          <w:rStyle w:val="7-Char"/>
          <w:rFonts w:hint="cs"/>
          <w:rtl/>
        </w:rPr>
        <w:t xml:space="preserve">، </w:t>
      </w:r>
      <w:r w:rsidRPr="004821E6">
        <w:rPr>
          <w:rStyle w:val="7-Char"/>
          <w:rFonts w:hint="cs"/>
          <w:rtl/>
        </w:rPr>
        <w:t>حَدَّثَنَا عَبْدُ الرَّحْمَنِ بْنُ مَهْدِيٍّ: حَدَّثَنَا سُفْيَانُ</w:t>
      </w:r>
      <w:r w:rsidR="00601534">
        <w:rPr>
          <w:rStyle w:val="7-Char"/>
          <w:rFonts w:hint="cs"/>
          <w:rtl/>
        </w:rPr>
        <w:t xml:space="preserve">، </w:t>
      </w:r>
      <w:r w:rsidRPr="004821E6">
        <w:rPr>
          <w:rStyle w:val="7-Char"/>
          <w:rFonts w:hint="cs"/>
          <w:rtl/>
        </w:rPr>
        <w:t>عَنْ مَنْصُورٍ</w:t>
      </w:r>
      <w:r w:rsidR="00601534">
        <w:rPr>
          <w:rStyle w:val="7-Char"/>
          <w:rFonts w:hint="cs"/>
          <w:rtl/>
        </w:rPr>
        <w:t xml:space="preserve">، </w:t>
      </w:r>
      <w:r w:rsidRPr="004821E6">
        <w:rPr>
          <w:rStyle w:val="7-Char"/>
          <w:rFonts w:hint="cs"/>
          <w:rtl/>
        </w:rPr>
        <w:t>عَنِ إِبْرَاهِيمَ</w:t>
      </w:r>
      <w:r w:rsidR="00601534">
        <w:rPr>
          <w:rStyle w:val="7-Char"/>
          <w:rFonts w:hint="cs"/>
          <w:rtl/>
        </w:rPr>
        <w:t xml:space="preserve">، </w:t>
      </w:r>
      <w:r w:rsidRPr="004821E6">
        <w:rPr>
          <w:rStyle w:val="7-Char"/>
          <w:rFonts w:hint="cs"/>
          <w:rtl/>
        </w:rPr>
        <w:t>عَنْ عَلْقَمَةَ قَالَ</w:t>
      </w:r>
      <w:r w:rsidR="00601534">
        <w:rPr>
          <w:rStyle w:val="7-Char"/>
          <w:rFonts w:hint="cs"/>
          <w:rtl/>
        </w:rPr>
        <w:t xml:space="preserve">: </w:t>
      </w:r>
      <w:r w:rsidRPr="004821E6">
        <w:rPr>
          <w:rStyle w:val="7-Char"/>
          <w:rFonts w:hint="cs"/>
          <w:rtl/>
        </w:rPr>
        <w:t>سَأَلْتُ عَائِشَةَ رَضِی الله تَعالی عَنها: أَكَانَ رَسُولُ اللَّهِ صَلَّى اللَّهُ عَلَيْهِ وَسَلَّمَ يَخُصُّ مِنَ الأَيَامِ شَيْئًا؟ قَالَتْ</w:t>
      </w:r>
      <w:r w:rsidR="00601534">
        <w:rPr>
          <w:rStyle w:val="7-Char"/>
          <w:rFonts w:hint="cs"/>
          <w:rtl/>
        </w:rPr>
        <w:t xml:space="preserve">: </w:t>
      </w:r>
      <w:r w:rsidRPr="004821E6">
        <w:rPr>
          <w:rStyle w:val="7-Char"/>
          <w:rFonts w:hint="cs"/>
          <w:rtl/>
        </w:rPr>
        <w:t>كَانَ عَمَلُهُ دِيمَةً</w:t>
      </w:r>
      <w:r w:rsidR="00601534">
        <w:rPr>
          <w:rStyle w:val="7-Char"/>
          <w:rFonts w:hint="cs"/>
          <w:rtl/>
        </w:rPr>
        <w:t xml:space="preserve">، </w:t>
      </w:r>
      <w:r w:rsidRPr="004821E6">
        <w:rPr>
          <w:rStyle w:val="7-Char"/>
          <w:rFonts w:hint="cs"/>
          <w:rtl/>
        </w:rPr>
        <w:t>وَأَيُّكُمْ يُطِيقُ مَا كَانَ رَسُولُ اللَّهِ صَلَّى اللَّهُ عَلَيْهِ وَسَلَّمَ يُطِيقُ؟!.</w:t>
      </w:r>
    </w:p>
    <w:p w:rsidR="001B40FE" w:rsidRPr="00286662" w:rsidRDefault="001B40FE" w:rsidP="00286662">
      <w:pPr>
        <w:ind w:firstLine="284"/>
        <w:rPr>
          <w:rStyle w:val="1-Char"/>
          <w:rtl/>
        </w:rPr>
      </w:pPr>
      <w:r w:rsidRPr="00286662">
        <w:rPr>
          <w:rStyle w:val="1-Char"/>
          <w:rFonts w:hint="cs"/>
          <w:rtl/>
        </w:rPr>
        <w:t>310 ـ (13)... علقمه</w:t>
      </w:r>
      <w:r w:rsidR="004A5B94" w:rsidRPr="004A5B94">
        <w:rPr>
          <w:rStyle w:val="1-Char"/>
          <w:rFonts w:cs="CTraditional Arabic" w:hint="cs"/>
          <w:rtl/>
        </w:rPr>
        <w:t>/</w:t>
      </w:r>
      <w:r w:rsidRPr="00286662">
        <w:rPr>
          <w:rStyle w:val="1-Char"/>
          <w:rFonts w:hint="cs"/>
          <w:rtl/>
        </w:rPr>
        <w:t xml:space="preserve"> گوید: از عایشه</w:t>
      </w:r>
      <w:r w:rsidR="004A5B94" w:rsidRPr="004A5B94">
        <w:rPr>
          <w:rFonts w:cs="CTraditional Arabic" w:hint="cs"/>
          <w:sz w:val="28"/>
          <w:szCs w:val="28"/>
          <w:rtl/>
        </w:rPr>
        <w:t>ل</w:t>
      </w:r>
      <w:r w:rsidRPr="00286662">
        <w:rPr>
          <w:rStyle w:val="1-Char"/>
          <w:rFonts w:hint="cs"/>
          <w:rtl/>
        </w:rPr>
        <w:t xml:space="preserve"> پرسیدم: آیا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انجام چیزی از اعمال مستحبّی (مانند روزه و نماز) را برای روزهایی معیّن، اختصاص داده بودند؟ عایشه</w:t>
      </w:r>
      <w:r w:rsidR="004A5B94" w:rsidRPr="004A5B94">
        <w:rPr>
          <w:rFonts w:cs="CTraditional Arabic" w:hint="cs"/>
          <w:sz w:val="28"/>
          <w:szCs w:val="28"/>
          <w:rtl/>
        </w:rPr>
        <w:t>ل</w:t>
      </w:r>
      <w:r w:rsidRPr="00286662">
        <w:rPr>
          <w:rStyle w:val="1-Char"/>
          <w:rFonts w:hint="cs"/>
          <w:rtl/>
        </w:rPr>
        <w:t xml:space="preserve"> گفت: عمل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پیوسته و همیشگی بود؛ و کدام یک از شما توان انجام آن چیزی را دارد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توان و یارای آن را داشتند. </w:t>
      </w:r>
    </w:p>
    <w:p w:rsidR="002C00E3" w:rsidRDefault="001270E0" w:rsidP="006A61A7">
      <w:pPr>
        <w:pStyle w:val="9-"/>
        <w:rPr>
          <w:lang w:bidi="fa-IR"/>
        </w:rPr>
      </w:pPr>
      <w:r>
        <w:rPr>
          <w:noProof/>
        </w:rPr>
        <mc:AlternateContent>
          <mc:Choice Requires="wps">
            <w:drawing>
              <wp:anchor distT="0" distB="0" distL="114300" distR="114300" simplePos="0" relativeHeight="251642880" behindDoc="1" locked="0" layoutInCell="1" allowOverlap="1" wp14:anchorId="5F85377B" wp14:editId="14AE5EA6">
                <wp:simplePos x="0" y="0"/>
                <wp:positionH relativeFrom="column">
                  <wp:posOffset>800735</wp:posOffset>
                </wp:positionH>
                <wp:positionV relativeFrom="paragraph">
                  <wp:posOffset>172085</wp:posOffset>
                </wp:positionV>
                <wp:extent cx="3084830" cy="0"/>
                <wp:effectExtent l="10160" t="10160" r="10160" b="8890"/>
                <wp:wrapNone/>
                <wp:docPr id="735" name="Line 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Xq4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4wlG&#10;inQg0kYojuaTSehOb1wBQZXa2lAfPalXs9H0u0NKVy1Rex5Zvp0NJGYhI3mXEjbOwB27/otmEEMO&#10;XsdWnRrbBUhoAjpFRc53RfjJIwqH43SWz8YgHL35ElLcEo11/jPXHQpGiSWwjsDkuHE+ECHFLSTc&#10;o/RaSBkFlwr1JZ5PRpOY4LQULDhDmLP7XSUtOpIwMvGLVYHnMczqg2IRrOWEra62J0JebLhcqoAH&#10;pQCdq3WZiR/zdL6arWb5IB9NV4M8revBp3WVD6br7GlSj+uqqrOfgVqWF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N16u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43904" behindDoc="1" locked="0" layoutInCell="1" allowOverlap="1" wp14:anchorId="0071CE8A" wp14:editId="290D3B82">
                <wp:simplePos x="0" y="0"/>
                <wp:positionH relativeFrom="column">
                  <wp:posOffset>1644650</wp:posOffset>
                </wp:positionH>
                <wp:positionV relativeFrom="paragraph">
                  <wp:posOffset>88900</wp:posOffset>
                </wp:positionV>
                <wp:extent cx="1397000" cy="182245"/>
                <wp:effectExtent l="6350" t="12700" r="6350" b="5080"/>
                <wp:wrapNone/>
                <wp:docPr id="734" name="Rectangle 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6" o:spid="_x0000_s1026" style="position:absolute;margin-left:129.5pt;margin-top:7pt;width:110pt;height:1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JmAzEQ+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BB0A69E" wp14:editId="42F4F02D">
            <wp:extent cx="504825" cy="191135"/>
            <wp:effectExtent l="0" t="0" r="9525" b="0"/>
            <wp:docPr id="388" name="Picture 12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49AEB84D" wp14:editId="4EE14687">
            <wp:extent cx="504825" cy="191135"/>
            <wp:effectExtent l="0" t="0" r="9525" b="0"/>
            <wp:docPr id="387" name="Picture 12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یخصّ</w:t>
      </w:r>
      <w:r w:rsidRPr="006A61A7">
        <w:rPr>
          <w:rStyle w:val="1-Char"/>
          <w:rFonts w:hint="cs"/>
          <w:rtl/>
        </w:rPr>
        <w:t>»: آن را ویژه و مخصوص گردانید.</w:t>
      </w:r>
    </w:p>
    <w:p w:rsidR="001B40FE" w:rsidRPr="006A61A7" w:rsidRDefault="001B40FE" w:rsidP="00984E5E">
      <w:pPr>
        <w:ind w:firstLine="284"/>
        <w:rPr>
          <w:rStyle w:val="1-Char"/>
          <w:rtl/>
        </w:rPr>
      </w:pPr>
      <w:r w:rsidRPr="006A61A7">
        <w:rPr>
          <w:rStyle w:val="1-Char"/>
          <w:rFonts w:hint="cs"/>
          <w:rtl/>
        </w:rPr>
        <w:t>«</w:t>
      </w:r>
      <w:r w:rsidRPr="00CE56AA">
        <w:rPr>
          <w:rStyle w:val="8-Char"/>
          <w:rFonts w:hint="cs"/>
          <w:rtl/>
        </w:rPr>
        <w:t>دیمة</w:t>
      </w:r>
      <w:r w:rsidRPr="006A61A7">
        <w:rPr>
          <w:rStyle w:val="1-Char"/>
          <w:rFonts w:hint="cs"/>
          <w:rtl/>
        </w:rPr>
        <w:t>»: دائمی و همیشگی. «</w:t>
      </w:r>
      <w:r w:rsidRPr="00CE56AA">
        <w:rPr>
          <w:rStyle w:val="8-Char"/>
          <w:rFonts w:hint="cs"/>
          <w:rtl/>
        </w:rPr>
        <w:t>کان عمله دیمة</w:t>
      </w:r>
      <w:r w:rsidRPr="006A61A7">
        <w:rPr>
          <w:rStyle w:val="1-Char"/>
          <w:rFonts w:hint="cs"/>
          <w:rtl/>
        </w:rPr>
        <w:t>»: مراد این است که غالباً اعمال پیامبر</w:t>
      </w:r>
      <w:r w:rsidR="004A5B94" w:rsidRPr="004A5B94">
        <w:rPr>
          <w:rFonts w:cs="CTraditional Arabic" w:hint="cs"/>
          <w:szCs w:val="28"/>
          <w:rtl/>
          <w:lang w:bidi="fa-IR"/>
        </w:rPr>
        <w:t>ج</w:t>
      </w:r>
      <w:r w:rsidRPr="006A61A7">
        <w:rPr>
          <w:rStyle w:val="1-Char"/>
          <w:rFonts w:hint="cs"/>
          <w:rtl/>
        </w:rPr>
        <w:t xml:space="preserve"> دائمی و همیشگی بود؛ ولی از احادیث دیگر فهمیده می</w:t>
      </w:r>
      <w:r w:rsidR="009C71F4" w:rsidRPr="006A61A7">
        <w:rPr>
          <w:rStyle w:val="1-Char"/>
          <w:rtl/>
        </w:rPr>
        <w:t>‌</w:t>
      </w:r>
      <w:r w:rsidRPr="006A61A7">
        <w:rPr>
          <w:rStyle w:val="1-Char"/>
          <w:rFonts w:hint="cs"/>
          <w:rtl/>
        </w:rPr>
        <w:t>شود که رسول خدا</w:t>
      </w:r>
      <w:r w:rsidR="004A5B94" w:rsidRPr="004A5B94">
        <w:rPr>
          <w:rFonts w:cs="CTraditional Arabic" w:hint="cs"/>
          <w:szCs w:val="28"/>
          <w:rtl/>
          <w:lang w:bidi="fa-IR"/>
        </w:rPr>
        <w:t>ج</w:t>
      </w:r>
      <w:r w:rsidRPr="006A61A7">
        <w:rPr>
          <w:rStyle w:val="1-Char"/>
          <w:rFonts w:hint="cs"/>
          <w:rtl/>
        </w:rPr>
        <w:t xml:space="preserve"> گاهی به علّتی برای اعمال مستحبی خویش، روز مخصوصی را ویژه</w:t>
      </w:r>
      <w:r w:rsidR="00405DA1">
        <w:rPr>
          <w:rStyle w:val="1-Char"/>
          <w:rFonts w:hint="cs"/>
          <w:rtl/>
        </w:rPr>
        <w:t xml:space="preserve"> نمی‌</w:t>
      </w:r>
      <w:r w:rsidRPr="006A61A7">
        <w:rPr>
          <w:rStyle w:val="1-Char"/>
          <w:rFonts w:hint="cs"/>
          <w:rtl/>
        </w:rPr>
        <w:t>کردند.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یطیق</w:t>
      </w:r>
      <w:r w:rsidRPr="006A61A7">
        <w:rPr>
          <w:rStyle w:val="1-Char"/>
          <w:rFonts w:hint="cs"/>
          <w:rtl/>
        </w:rPr>
        <w:t>»: این توان و قدرت را دارد.</w:t>
      </w:r>
    </w:p>
    <w:p w:rsidR="001B40FE" w:rsidRPr="006A61A7" w:rsidRDefault="003F5FCE" w:rsidP="003F5FCE">
      <w:pPr>
        <w:pStyle w:val="3-"/>
        <w:rPr>
          <w:rStyle w:val="1-Char"/>
          <w:rtl/>
        </w:rPr>
      </w:pPr>
      <w:bookmarkStart w:id="88" w:name="_Toc440109396"/>
      <w:r>
        <w:rPr>
          <w:rtl/>
        </w:rPr>
        <w:t>حدیث شماره</w:t>
      </w:r>
      <w:r>
        <w:rPr>
          <w:rFonts w:hint="cs"/>
          <w:rtl/>
        </w:rPr>
        <w:t xml:space="preserve"> 311</w:t>
      </w:r>
      <w:bookmarkEnd w:id="88"/>
    </w:p>
    <w:p w:rsidR="001B40FE" w:rsidRPr="004821E6" w:rsidRDefault="001B40FE" w:rsidP="004821E6">
      <w:pPr>
        <w:ind w:firstLine="284"/>
        <w:rPr>
          <w:rStyle w:val="7-Char"/>
          <w:rtl/>
        </w:rPr>
      </w:pPr>
      <w:r w:rsidRPr="004821E6">
        <w:rPr>
          <w:rStyle w:val="7-Char"/>
          <w:rFonts w:hint="cs"/>
          <w:rtl/>
        </w:rPr>
        <w:t>(14) حَدَّثَنَا هَارُونُ بْنُ إِسْحَاقَ</w:t>
      </w:r>
      <w:r w:rsidR="00601534">
        <w:rPr>
          <w:rStyle w:val="7-Char"/>
          <w:rFonts w:hint="cs"/>
          <w:rtl/>
        </w:rPr>
        <w:t xml:space="preserve">، </w:t>
      </w:r>
      <w:r w:rsidRPr="004821E6">
        <w:rPr>
          <w:rStyle w:val="7-Char"/>
          <w:rFonts w:hint="cs"/>
          <w:rtl/>
        </w:rPr>
        <w:t>حَدَّثَنَا عَبْدَةُ</w:t>
      </w:r>
      <w:r w:rsidR="00601534">
        <w:rPr>
          <w:rStyle w:val="7-Char"/>
          <w:rFonts w:hint="cs"/>
          <w:rtl/>
        </w:rPr>
        <w:t xml:space="preserve">، </w:t>
      </w:r>
      <w:r w:rsidRPr="004821E6">
        <w:rPr>
          <w:rStyle w:val="7-Char"/>
          <w:rFonts w:hint="cs"/>
          <w:rtl/>
        </w:rPr>
        <w:t>عَنْ هِشَامِ بْنِ عُرْوَةَ</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عَائِشَةَ قَالَتْ</w:t>
      </w:r>
      <w:r w:rsidR="00601534">
        <w:rPr>
          <w:rStyle w:val="7-Char"/>
          <w:rFonts w:hint="cs"/>
          <w:rtl/>
        </w:rPr>
        <w:t xml:space="preserve">: </w:t>
      </w:r>
      <w:r w:rsidRPr="004821E6">
        <w:rPr>
          <w:rStyle w:val="7-Char"/>
          <w:rFonts w:hint="cs"/>
          <w:rtl/>
        </w:rPr>
        <w:t>دَخَلَ عَلَيَّ رَسُولُ اللَّهِ صَلَّى اللَّهُ عَلَيْهِ وَسَلَّم</w:t>
      </w:r>
      <w:r w:rsidR="002C00E3" w:rsidRPr="004821E6">
        <w:rPr>
          <w:rStyle w:val="7-Char"/>
          <w:rFonts w:hint="cs"/>
          <w:rtl/>
        </w:rPr>
        <w:t>َ وَعِنْدِي امْرَأَةٌ</w:t>
      </w:r>
      <w:r w:rsidR="00601534">
        <w:rPr>
          <w:rStyle w:val="7-Char"/>
          <w:rFonts w:hint="cs"/>
          <w:rtl/>
        </w:rPr>
        <w:t xml:space="preserve">، </w:t>
      </w:r>
      <w:r w:rsidR="002C00E3" w:rsidRPr="004821E6">
        <w:rPr>
          <w:rStyle w:val="7-Char"/>
          <w:rFonts w:hint="cs"/>
          <w:rtl/>
        </w:rPr>
        <w:t>فَقَالَ</w:t>
      </w:r>
      <w:r w:rsidRPr="004821E6">
        <w:rPr>
          <w:rStyle w:val="7-Char"/>
          <w:rFonts w:hint="cs"/>
          <w:rtl/>
        </w:rPr>
        <w:t>: «مَنْ هَذِهِ؟» قُلْتُ</w:t>
      </w:r>
      <w:r w:rsidR="00601534">
        <w:rPr>
          <w:rStyle w:val="7-Char"/>
          <w:rFonts w:hint="cs"/>
          <w:rtl/>
        </w:rPr>
        <w:t xml:space="preserve">: </w:t>
      </w:r>
      <w:r w:rsidRPr="004821E6">
        <w:rPr>
          <w:rStyle w:val="7-Char"/>
          <w:rFonts w:hint="cs"/>
          <w:rtl/>
        </w:rPr>
        <w:t>فُلاَنَةُ، لاَ تَنَامُ اللَّيْلَ</w:t>
      </w:r>
      <w:r w:rsidR="00601534">
        <w:rPr>
          <w:rStyle w:val="7-Char"/>
          <w:rFonts w:hint="cs"/>
          <w:rtl/>
        </w:rPr>
        <w:t xml:space="preserve">، </w:t>
      </w:r>
      <w:r w:rsidRPr="004821E6">
        <w:rPr>
          <w:rStyle w:val="7-Char"/>
          <w:rFonts w:hint="cs"/>
          <w:rtl/>
        </w:rPr>
        <w:t>فَقَالَ رَسُولُ اللَّهِ صَلَّى اللَّهُ عَلَيْهِ وَسَلَّمَ: «عَلَيْكُمْ مِنَ الأَعْمَالِ مَا تُطِيقُونَ</w:t>
      </w:r>
      <w:r w:rsidR="00601534">
        <w:rPr>
          <w:rStyle w:val="7-Char"/>
          <w:rFonts w:hint="cs"/>
          <w:rtl/>
        </w:rPr>
        <w:t xml:space="preserve">، </w:t>
      </w:r>
      <w:r w:rsidRPr="004821E6">
        <w:rPr>
          <w:rStyle w:val="7-Char"/>
          <w:rFonts w:hint="cs"/>
          <w:rtl/>
        </w:rPr>
        <w:t>فَوَاللَّهِ لاَ يَمَلُّ اللَّهُ حَتَّى تَمَلُّوا» وَكَانَ أَحَبُّ ذَلِكَ إِلَى رَسُولِ اللَّهِ صَلَّى اللَّهُ عَلَيْهِ وَسَلَّمَ الَّذِي يَدُومُ عَلَيْهِ صَاحِبُهُ.</w:t>
      </w:r>
    </w:p>
    <w:p w:rsidR="001B40FE" w:rsidRPr="00286662" w:rsidRDefault="001B40FE" w:rsidP="00286662">
      <w:pPr>
        <w:ind w:firstLine="284"/>
        <w:rPr>
          <w:rStyle w:val="1-Char"/>
          <w:rtl/>
        </w:rPr>
      </w:pPr>
      <w:r w:rsidRPr="00286662">
        <w:rPr>
          <w:rStyle w:val="1-Char"/>
          <w:rFonts w:hint="cs"/>
          <w:rtl/>
        </w:rPr>
        <w:t>311 ـ (14)... عایشه</w:t>
      </w:r>
      <w:r w:rsidR="004A5B94" w:rsidRPr="004A5B94">
        <w:rPr>
          <w:rFonts w:cs="CTraditional Arabic" w:hint="cs"/>
          <w:sz w:val="28"/>
          <w:szCs w:val="28"/>
          <w:rtl/>
        </w:rPr>
        <w:t>ل</w:t>
      </w:r>
      <w:r w:rsidRPr="00286662">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حالی پیش من آمدند که زنی در نزدم حضور داشت.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پرسیدند: این زن کیست؟ گفتم: فلانی است که شب</w:t>
      </w:r>
      <w:r w:rsidR="00405DA1">
        <w:rPr>
          <w:rStyle w:val="1-Char"/>
          <w:rFonts w:hint="cs"/>
          <w:rtl/>
        </w:rPr>
        <w:t xml:space="preserve"> نمی‌</w:t>
      </w:r>
      <w:r w:rsidRPr="00286662">
        <w:rPr>
          <w:rStyle w:val="1-Char"/>
          <w:rFonts w:hint="cs"/>
          <w:rtl/>
        </w:rPr>
        <w:t>خوابد (و مشغول عبادت و نیایش و راز و نیاز با خدا و تلاوت قرآن و ذکرو دعا در تمام شب است.)</w:t>
      </w:r>
    </w:p>
    <w:p w:rsidR="001B40FE" w:rsidRPr="00286662" w:rsidRDefault="001B40FE" w:rsidP="00286662">
      <w:pPr>
        <w:ind w:firstLine="284"/>
        <w:rPr>
          <w:rStyle w:val="1-Char"/>
          <w:rtl/>
        </w:rPr>
      </w:pPr>
      <w:r w:rsidRPr="00286662">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عبادتی را که قدرت و یارای انجام آن را دارید، انجام دهید؛ به خدا سوگند! خداوند تا زمانی که شما خسته نشوید و از عبادت کوتاه نیایید، خسته</w:t>
      </w:r>
      <w:r w:rsidR="00405DA1">
        <w:rPr>
          <w:rStyle w:val="1-Char"/>
          <w:rFonts w:hint="cs"/>
          <w:rtl/>
        </w:rPr>
        <w:t xml:space="preserve"> نمی‌</w:t>
      </w:r>
      <w:r w:rsidRPr="00286662">
        <w:rPr>
          <w:rStyle w:val="1-Char"/>
          <w:rFonts w:hint="cs"/>
          <w:rtl/>
        </w:rPr>
        <w:t>شود.</w:t>
      </w:r>
    </w:p>
    <w:p w:rsidR="001B40FE" w:rsidRPr="00286662" w:rsidRDefault="001B40FE" w:rsidP="00286662">
      <w:pPr>
        <w:ind w:firstLine="284"/>
        <w:rPr>
          <w:rStyle w:val="1-Char"/>
          <w:rtl/>
        </w:rPr>
      </w:pPr>
      <w:r w:rsidRPr="00286662">
        <w:rPr>
          <w:rStyle w:val="1-Char"/>
          <w:rFonts w:hint="cs"/>
          <w:rtl/>
        </w:rPr>
        <w:t>عایشه</w:t>
      </w:r>
      <w:r w:rsidR="004A5B94" w:rsidRPr="004A5B94">
        <w:rPr>
          <w:rFonts w:cs="CTraditional Arabic" w:hint="cs"/>
          <w:sz w:val="28"/>
          <w:szCs w:val="28"/>
          <w:rtl/>
        </w:rPr>
        <w:t>ل</w:t>
      </w:r>
      <w:r w:rsidRPr="00286662">
        <w:rPr>
          <w:rStyle w:val="1-Char"/>
          <w:rFonts w:hint="cs"/>
          <w:rtl/>
        </w:rPr>
        <w:t xml:space="preserve"> در ادامه گوید: و محبوبترین و بهترین اعمال از دیدگاه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اعمالی بود که صاحب آن، بر آن مداومت و </w:t>
      </w:r>
      <w:r w:rsidR="00CC5670" w:rsidRPr="00286662">
        <w:rPr>
          <w:rStyle w:val="1-Char"/>
          <w:rFonts w:hint="cs"/>
          <w:rtl/>
        </w:rPr>
        <w:t>پای‌</w:t>
      </w:r>
      <w:r w:rsidRPr="00286662">
        <w:rPr>
          <w:rStyle w:val="1-Char"/>
          <w:rFonts w:hint="cs"/>
          <w:rtl/>
        </w:rPr>
        <w:t>بندی داشته باشد.</w:t>
      </w:r>
    </w:p>
    <w:p w:rsidR="002C00E3" w:rsidRDefault="001270E0" w:rsidP="006A61A7">
      <w:pPr>
        <w:pStyle w:val="9-"/>
        <w:rPr>
          <w:lang w:bidi="fa-IR"/>
        </w:rPr>
      </w:pPr>
      <w:r>
        <w:rPr>
          <w:noProof/>
        </w:rPr>
        <mc:AlternateContent>
          <mc:Choice Requires="wps">
            <w:drawing>
              <wp:anchor distT="0" distB="0" distL="114300" distR="114300" simplePos="0" relativeHeight="251644928" behindDoc="1" locked="0" layoutInCell="1" allowOverlap="1" wp14:anchorId="335B79BE" wp14:editId="575A398D">
                <wp:simplePos x="0" y="0"/>
                <wp:positionH relativeFrom="column">
                  <wp:posOffset>800735</wp:posOffset>
                </wp:positionH>
                <wp:positionV relativeFrom="paragraph">
                  <wp:posOffset>172085</wp:posOffset>
                </wp:positionV>
                <wp:extent cx="3084830" cy="0"/>
                <wp:effectExtent l="10160" t="10160" r="10160" b="8890"/>
                <wp:wrapNone/>
                <wp:docPr id="733" name="Line 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u8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0zxLv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45952" behindDoc="1" locked="0" layoutInCell="1" allowOverlap="1" wp14:anchorId="3B5EB3A9" wp14:editId="3B1F2147">
                <wp:simplePos x="0" y="0"/>
                <wp:positionH relativeFrom="column">
                  <wp:posOffset>1644650</wp:posOffset>
                </wp:positionH>
                <wp:positionV relativeFrom="paragraph">
                  <wp:posOffset>88900</wp:posOffset>
                </wp:positionV>
                <wp:extent cx="1397000" cy="182245"/>
                <wp:effectExtent l="6350" t="12700" r="6350" b="5080"/>
                <wp:wrapNone/>
                <wp:docPr id="732" name="Rectangle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8" o:spid="_x0000_s1026" style="position:absolute;margin-left:129.5pt;margin-top:7pt;width:110pt;height:1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0qnPQIAAHc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vBtKp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44C7430" wp14:editId="741235A4">
            <wp:extent cx="504825" cy="191135"/>
            <wp:effectExtent l="0" t="0" r="9525" b="0"/>
            <wp:docPr id="386" name="Picture 12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9A0DD78" wp14:editId="2B5D3F67">
            <wp:extent cx="504825" cy="191135"/>
            <wp:effectExtent l="0" t="0" r="9525" b="0"/>
            <wp:docPr id="385" name="Picture 12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4A5B94">
      <w:pPr>
        <w:ind w:firstLine="284"/>
        <w:rPr>
          <w:rStyle w:val="1-Char"/>
          <w:rtl/>
        </w:rPr>
      </w:pPr>
      <w:r w:rsidRPr="006A61A7">
        <w:rPr>
          <w:rStyle w:val="1-Char"/>
          <w:rFonts w:hint="cs"/>
          <w:rtl/>
        </w:rPr>
        <w:t>«</w:t>
      </w:r>
      <w:r w:rsidRPr="00CE56AA">
        <w:rPr>
          <w:rStyle w:val="8-Char"/>
          <w:rFonts w:hint="cs"/>
          <w:rtl/>
        </w:rPr>
        <w:t>فوالله</w:t>
      </w:r>
      <w:r w:rsidRPr="006A61A7">
        <w:rPr>
          <w:rStyle w:val="1-Char"/>
          <w:rFonts w:hint="cs"/>
          <w:rtl/>
        </w:rPr>
        <w:t>»: به خدا سوگند. در روایتی دیگر به عبارت «</w:t>
      </w:r>
      <w:r w:rsidRPr="00CE56AA">
        <w:rPr>
          <w:rStyle w:val="8-Char"/>
          <w:rFonts w:hint="cs"/>
          <w:rtl/>
        </w:rPr>
        <w:t>فان</w:t>
      </w:r>
      <w:r w:rsidRPr="006A61A7">
        <w:rPr>
          <w:rStyle w:val="1-Char"/>
          <w:rFonts w:hint="cs"/>
          <w:rtl/>
        </w:rPr>
        <w:t xml:space="preserve"> </w:t>
      </w:r>
      <w:r w:rsidRPr="00CE56AA">
        <w:rPr>
          <w:rStyle w:val="8-Char"/>
          <w:rFonts w:hint="cs"/>
          <w:rtl/>
        </w:rPr>
        <w:t>الله</w:t>
      </w:r>
      <w:r w:rsidRPr="006A61A7">
        <w:rPr>
          <w:rStyle w:val="1-Char"/>
          <w:rFonts w:hint="cs"/>
          <w:rtl/>
        </w:rPr>
        <w:t>» آمده است؛ یعنی همانا خداوند.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لایمّل</w:t>
      </w:r>
      <w:r w:rsidRPr="006A61A7">
        <w:rPr>
          <w:rStyle w:val="1-Char"/>
          <w:rFonts w:hint="cs"/>
          <w:rtl/>
        </w:rPr>
        <w:t xml:space="preserve"> </w:t>
      </w:r>
      <w:r w:rsidRPr="00CE56AA">
        <w:rPr>
          <w:rStyle w:val="8-Char"/>
          <w:rFonts w:hint="cs"/>
          <w:rtl/>
        </w:rPr>
        <w:t>الله</w:t>
      </w:r>
      <w:r w:rsidRPr="006A61A7">
        <w:rPr>
          <w:rStyle w:val="1-Char"/>
          <w:rFonts w:hint="cs"/>
          <w:rtl/>
        </w:rPr>
        <w:t>»: خداوند خسته نمی</w:t>
      </w:r>
      <w:r w:rsidR="009C71F4" w:rsidRPr="006A61A7">
        <w:rPr>
          <w:rStyle w:val="1-Char"/>
          <w:rtl/>
        </w:rPr>
        <w:t>‌</w:t>
      </w:r>
      <w:r w:rsidRPr="006A61A7">
        <w:rPr>
          <w:rStyle w:val="1-Char"/>
          <w:rFonts w:hint="cs"/>
          <w:rtl/>
        </w:rPr>
        <w:t>شود. مراد این است که خداوند ثواب و پاداش عمل شما را قطع نمی</w:t>
      </w:r>
      <w:r w:rsidR="009C71F4" w:rsidRPr="006A61A7">
        <w:rPr>
          <w:rStyle w:val="1-Char"/>
          <w:rtl/>
        </w:rPr>
        <w:t>‌</w:t>
      </w:r>
      <w:r w:rsidRPr="006A61A7">
        <w:rPr>
          <w:rStyle w:val="1-Char"/>
          <w:rFonts w:hint="cs"/>
          <w:rtl/>
        </w:rPr>
        <w:t>کند، مگر اینکه شما خسته شوید و از عبادت کوتاهی نمایید.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یدوم</w:t>
      </w:r>
      <w:r w:rsidRPr="006A61A7">
        <w:rPr>
          <w:rStyle w:val="1-Char"/>
          <w:rFonts w:hint="cs"/>
          <w:rtl/>
        </w:rPr>
        <w:t>»: مداومت و پای بندی می</w:t>
      </w:r>
      <w:r w:rsidR="009C71F4" w:rsidRPr="006A61A7">
        <w:rPr>
          <w:rStyle w:val="1-Char"/>
          <w:rtl/>
        </w:rPr>
        <w:t>‌</w:t>
      </w:r>
      <w:r w:rsidRPr="006A61A7">
        <w:rPr>
          <w:rStyle w:val="1-Char"/>
          <w:rFonts w:hint="cs"/>
          <w:rtl/>
        </w:rPr>
        <w:t>کند.</w:t>
      </w:r>
    </w:p>
    <w:p w:rsidR="002C00E3" w:rsidRPr="006A61A7" w:rsidRDefault="003F5FCE" w:rsidP="003F5FCE">
      <w:pPr>
        <w:pStyle w:val="3-"/>
        <w:rPr>
          <w:rStyle w:val="1-Char"/>
          <w:rtl/>
        </w:rPr>
      </w:pPr>
      <w:bookmarkStart w:id="89" w:name="_Toc440109397"/>
      <w:r>
        <w:rPr>
          <w:rtl/>
        </w:rPr>
        <w:t>حدیث شماره</w:t>
      </w:r>
      <w:r>
        <w:rPr>
          <w:rFonts w:hint="cs"/>
          <w:rtl/>
        </w:rPr>
        <w:t xml:space="preserve"> 312</w:t>
      </w:r>
      <w:bookmarkEnd w:id="89"/>
    </w:p>
    <w:p w:rsidR="001B40FE" w:rsidRPr="004821E6" w:rsidRDefault="001B40FE" w:rsidP="004821E6">
      <w:pPr>
        <w:ind w:firstLine="284"/>
        <w:rPr>
          <w:rStyle w:val="7-Char"/>
          <w:rtl/>
        </w:rPr>
      </w:pPr>
      <w:r w:rsidRPr="004821E6">
        <w:rPr>
          <w:rStyle w:val="7-Char"/>
          <w:rFonts w:hint="cs"/>
          <w:rtl/>
        </w:rPr>
        <w:t>(15) حَدَّثَنَا أَبُو هِشَامٍ مُحَمَّدُ بْنُ يَزِيدَ الرِّفَاعِيُّ</w:t>
      </w:r>
      <w:r w:rsidR="00601534">
        <w:rPr>
          <w:rStyle w:val="7-Char"/>
          <w:rFonts w:hint="cs"/>
          <w:rtl/>
        </w:rPr>
        <w:t xml:space="preserve">، </w:t>
      </w:r>
      <w:r w:rsidRPr="004821E6">
        <w:rPr>
          <w:rStyle w:val="7-Char"/>
          <w:rFonts w:hint="cs"/>
          <w:rtl/>
        </w:rPr>
        <w:t>حَدَّثَنَا ابْنُ فُضَيْلٍ</w:t>
      </w:r>
      <w:r w:rsidR="00601534">
        <w:rPr>
          <w:rStyle w:val="7-Char"/>
          <w:rFonts w:hint="cs"/>
          <w:rtl/>
        </w:rPr>
        <w:t xml:space="preserve">، </w:t>
      </w:r>
      <w:r w:rsidRPr="004821E6">
        <w:rPr>
          <w:rStyle w:val="7-Char"/>
          <w:rFonts w:hint="cs"/>
          <w:rtl/>
        </w:rPr>
        <w:t>عَنِ الأَعْمَشِ</w:t>
      </w:r>
      <w:r w:rsidR="00601534">
        <w:rPr>
          <w:rStyle w:val="7-Char"/>
          <w:rFonts w:hint="cs"/>
          <w:rtl/>
        </w:rPr>
        <w:t xml:space="preserve">، </w:t>
      </w:r>
      <w:r w:rsidRPr="004821E6">
        <w:rPr>
          <w:rStyle w:val="7-Char"/>
          <w:rFonts w:hint="cs"/>
          <w:rtl/>
        </w:rPr>
        <w:t>عَنْ أَبِي صَالِحٍ قَالَ</w:t>
      </w:r>
      <w:r w:rsidR="00601534">
        <w:rPr>
          <w:rStyle w:val="7-Char"/>
          <w:rFonts w:hint="cs"/>
          <w:rtl/>
        </w:rPr>
        <w:t xml:space="preserve">: </w:t>
      </w:r>
      <w:r w:rsidRPr="004821E6">
        <w:rPr>
          <w:rStyle w:val="7-Char"/>
          <w:rFonts w:hint="cs"/>
          <w:rtl/>
        </w:rPr>
        <w:t>سَأَلْتُ عَائِشَةَ وَأُمَّ سَلَمَةَ</w:t>
      </w:r>
      <w:r w:rsidR="00601534">
        <w:rPr>
          <w:rStyle w:val="7-Char"/>
          <w:rFonts w:hint="cs"/>
          <w:rtl/>
        </w:rPr>
        <w:t xml:space="preserve">: </w:t>
      </w:r>
      <w:r w:rsidRPr="004821E6">
        <w:rPr>
          <w:rStyle w:val="7-Char"/>
          <w:rFonts w:hint="cs"/>
          <w:rtl/>
        </w:rPr>
        <w:t>أَيُّ الْعَمَلِ كَانَ أَحَبَّ إِلَى رَسُولِ اللَّهِ صَلَّى اللَّهُ عَلَيْهِ وَسَلَّمَ ؟ قَالَتَا</w:t>
      </w:r>
      <w:r w:rsidR="00601534">
        <w:rPr>
          <w:rStyle w:val="7-Char"/>
          <w:rFonts w:hint="cs"/>
          <w:rtl/>
        </w:rPr>
        <w:t xml:space="preserve">: </w:t>
      </w:r>
      <w:r w:rsidRPr="004821E6">
        <w:rPr>
          <w:rStyle w:val="7-Char"/>
          <w:rFonts w:hint="cs"/>
          <w:rtl/>
        </w:rPr>
        <w:t>مَا دِيمَ عَلَيْهِ وَإِنْ قَلَّ.</w:t>
      </w:r>
    </w:p>
    <w:p w:rsidR="001B40FE" w:rsidRPr="00286662" w:rsidRDefault="001B40FE" w:rsidP="00286662">
      <w:pPr>
        <w:ind w:firstLine="284"/>
        <w:rPr>
          <w:rStyle w:val="1-Char"/>
          <w:rtl/>
        </w:rPr>
      </w:pPr>
      <w:r w:rsidRPr="00286662">
        <w:rPr>
          <w:rStyle w:val="1-Char"/>
          <w:rFonts w:hint="cs"/>
          <w:rtl/>
        </w:rPr>
        <w:t>312 ـ (15)... ابوصالح</w:t>
      </w:r>
      <w:r w:rsidR="004A5B94" w:rsidRPr="004A5B94">
        <w:rPr>
          <w:rStyle w:val="1-Char"/>
          <w:rFonts w:cs="CTraditional Arabic" w:hint="cs"/>
          <w:rtl/>
        </w:rPr>
        <w:t>/</w:t>
      </w:r>
      <w:r w:rsidRPr="00286662">
        <w:rPr>
          <w:rStyle w:val="1-Char"/>
          <w:rFonts w:hint="cs"/>
          <w:rtl/>
        </w:rPr>
        <w:t xml:space="preserve"> گوید: از عایشه و اُمّ سلمه</w:t>
      </w:r>
      <w:r w:rsidR="004A5B94" w:rsidRPr="004A5B94">
        <w:rPr>
          <w:rStyle w:val="1-Char"/>
          <w:rFonts w:cs="CTraditional Arabic" w:hint="cs"/>
          <w:rtl/>
        </w:rPr>
        <w:t>ب</w:t>
      </w:r>
      <w:r w:rsidRPr="00286662">
        <w:rPr>
          <w:rStyle w:val="1-Char"/>
          <w:rFonts w:hint="cs"/>
          <w:rtl/>
        </w:rPr>
        <w:t xml:space="preserve"> پرسیدم: محبوب</w:t>
      </w:r>
      <w:r w:rsidR="009C71F4" w:rsidRPr="00286662">
        <w:rPr>
          <w:rStyle w:val="1-Char"/>
          <w:rtl/>
        </w:rPr>
        <w:t>‌</w:t>
      </w:r>
      <w:r w:rsidRPr="00286662">
        <w:rPr>
          <w:rStyle w:val="1-Char"/>
          <w:rFonts w:hint="cs"/>
          <w:rtl/>
        </w:rPr>
        <w:t>ترین و بهترین عمل از دیدگاده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کدام بود؟ هر دو در پاسخ بدین سؤال گفتند: محبوب</w:t>
      </w:r>
      <w:r w:rsidR="009C71F4" w:rsidRPr="00286662">
        <w:rPr>
          <w:rStyle w:val="1-Char"/>
          <w:rtl/>
        </w:rPr>
        <w:t>‌</w:t>
      </w:r>
      <w:r w:rsidRPr="00286662">
        <w:rPr>
          <w:rStyle w:val="1-Char"/>
          <w:rFonts w:hint="cs"/>
          <w:rtl/>
        </w:rPr>
        <w:t>ترین و پسندیده</w:t>
      </w:r>
      <w:r w:rsidR="009C71F4" w:rsidRPr="00286662">
        <w:rPr>
          <w:rStyle w:val="1-Char"/>
          <w:rtl/>
        </w:rPr>
        <w:t>‌</w:t>
      </w:r>
      <w:r w:rsidRPr="00286662">
        <w:rPr>
          <w:rStyle w:val="1-Char"/>
          <w:rFonts w:hint="cs"/>
          <w:rtl/>
        </w:rPr>
        <w:t>ترین اعمال در نظر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عملی بود که بر آن مداومت و مواظبت شود هر چند که اندک و ناچیز باشد. </w:t>
      </w:r>
    </w:p>
    <w:p w:rsidR="002C00E3" w:rsidRDefault="001270E0" w:rsidP="006A61A7">
      <w:pPr>
        <w:pStyle w:val="9-"/>
        <w:rPr>
          <w:lang w:bidi="fa-IR"/>
        </w:rPr>
      </w:pPr>
      <w:r>
        <w:rPr>
          <w:noProof/>
        </w:rPr>
        <mc:AlternateContent>
          <mc:Choice Requires="wps">
            <w:drawing>
              <wp:anchor distT="0" distB="0" distL="114300" distR="114300" simplePos="0" relativeHeight="251646976" behindDoc="1" locked="0" layoutInCell="1" allowOverlap="1" wp14:anchorId="3356212B" wp14:editId="0A4344CB">
                <wp:simplePos x="0" y="0"/>
                <wp:positionH relativeFrom="column">
                  <wp:posOffset>800735</wp:posOffset>
                </wp:positionH>
                <wp:positionV relativeFrom="paragraph">
                  <wp:posOffset>172085</wp:posOffset>
                </wp:positionV>
                <wp:extent cx="3084830" cy="0"/>
                <wp:effectExtent l="10160" t="10160" r="10160" b="8890"/>
                <wp:wrapNone/>
                <wp:docPr id="731" name="Line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7r8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TO6/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48000" behindDoc="1" locked="0" layoutInCell="1" allowOverlap="1" wp14:anchorId="51B2CEE0" wp14:editId="53B74AE1">
                <wp:simplePos x="0" y="0"/>
                <wp:positionH relativeFrom="column">
                  <wp:posOffset>1644650</wp:posOffset>
                </wp:positionH>
                <wp:positionV relativeFrom="paragraph">
                  <wp:posOffset>88900</wp:posOffset>
                </wp:positionV>
                <wp:extent cx="1397000" cy="182245"/>
                <wp:effectExtent l="6350" t="12700" r="6350" b="5080"/>
                <wp:wrapNone/>
                <wp:docPr id="730" name="Rectangle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0" o:spid="_x0000_s1026" style="position:absolute;margin-left:129.5pt;margin-top:7pt;width:110pt;height:1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LiKbH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39C07BF8" wp14:editId="2860B7F4">
            <wp:extent cx="504825" cy="191135"/>
            <wp:effectExtent l="0" t="0" r="9525" b="0"/>
            <wp:docPr id="384" name="Picture 13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217DE3D5" wp14:editId="759A3433">
            <wp:extent cx="504825" cy="191135"/>
            <wp:effectExtent l="0" t="0" r="9525" b="0"/>
            <wp:docPr id="383" name="Picture 13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مادیم علیه</w:t>
      </w:r>
      <w:r w:rsidRPr="006A61A7">
        <w:rPr>
          <w:rStyle w:val="1-Char"/>
          <w:rFonts w:hint="cs"/>
          <w:rtl/>
        </w:rPr>
        <w:t>» اعمالی که بر آن مداومت و مواظبت شود.</w:t>
      </w:r>
    </w:p>
    <w:p w:rsidR="001B40FE" w:rsidRPr="006A61A7" w:rsidRDefault="003F5FCE" w:rsidP="003F5FCE">
      <w:pPr>
        <w:pStyle w:val="3-"/>
        <w:rPr>
          <w:rStyle w:val="1-Char"/>
          <w:rtl/>
        </w:rPr>
      </w:pPr>
      <w:bookmarkStart w:id="90" w:name="_Toc440109398"/>
      <w:r>
        <w:rPr>
          <w:rtl/>
        </w:rPr>
        <w:t>حدیث شماره</w:t>
      </w:r>
      <w:r>
        <w:rPr>
          <w:rFonts w:hint="cs"/>
          <w:rtl/>
        </w:rPr>
        <w:t xml:space="preserve"> 313</w:t>
      </w:r>
      <w:bookmarkEnd w:id="90"/>
    </w:p>
    <w:p w:rsidR="001B40FE" w:rsidRPr="004821E6" w:rsidRDefault="001B40FE" w:rsidP="004821E6">
      <w:pPr>
        <w:ind w:firstLine="284"/>
        <w:rPr>
          <w:rStyle w:val="7-Char"/>
          <w:rtl/>
        </w:rPr>
      </w:pPr>
      <w:r w:rsidRPr="004821E6">
        <w:rPr>
          <w:rStyle w:val="7-Char"/>
          <w:rFonts w:hint="cs"/>
          <w:rtl/>
        </w:rPr>
        <w:t>(16) حَدَّثَنَا مُحَمَّدُ بْنُ إِسْمَاعِيلَ</w:t>
      </w:r>
      <w:r w:rsidR="00601534">
        <w:rPr>
          <w:rStyle w:val="7-Char"/>
          <w:rFonts w:hint="cs"/>
          <w:rtl/>
        </w:rPr>
        <w:t xml:space="preserve">، </w:t>
      </w:r>
      <w:r w:rsidRPr="004821E6">
        <w:rPr>
          <w:rStyle w:val="7-Char"/>
          <w:rFonts w:hint="cs"/>
          <w:rtl/>
        </w:rPr>
        <w:t>حَدَّثَنَا عَبْدُ اللَّهِ بْنُ صَالِحٍ</w:t>
      </w:r>
      <w:r w:rsidR="00601534">
        <w:rPr>
          <w:rStyle w:val="7-Char"/>
          <w:rFonts w:hint="cs"/>
          <w:rtl/>
        </w:rPr>
        <w:t xml:space="preserve">، </w:t>
      </w:r>
      <w:r w:rsidRPr="004821E6">
        <w:rPr>
          <w:rStyle w:val="7-Char"/>
          <w:rFonts w:hint="cs"/>
          <w:rtl/>
        </w:rPr>
        <w:t>حَدَّثَنِي مُعَاوِيَةُ بْنُ صَا</w:t>
      </w:r>
      <w:r w:rsidR="002C00E3" w:rsidRPr="004821E6">
        <w:rPr>
          <w:rStyle w:val="7-Char"/>
          <w:rFonts w:hint="cs"/>
          <w:rtl/>
        </w:rPr>
        <w:t>لِحٍ</w:t>
      </w:r>
      <w:r w:rsidR="00601534">
        <w:rPr>
          <w:rStyle w:val="7-Char"/>
          <w:rFonts w:hint="cs"/>
          <w:rtl/>
        </w:rPr>
        <w:t xml:space="preserve">، </w:t>
      </w:r>
      <w:r w:rsidR="002C00E3" w:rsidRPr="004821E6">
        <w:rPr>
          <w:rStyle w:val="7-Char"/>
          <w:rFonts w:hint="cs"/>
          <w:rtl/>
        </w:rPr>
        <w:t>عَنْ عَمْرِو بْنِ قَيْسٍ</w:t>
      </w:r>
      <w:r w:rsidRPr="004821E6">
        <w:rPr>
          <w:rStyle w:val="7-Char"/>
          <w:rFonts w:hint="cs"/>
          <w:rtl/>
        </w:rPr>
        <w:t>: أَنَّهُ سَمِعَ عَاصِمَ بْنَ حُمَيْدٍ قَالَ</w:t>
      </w:r>
      <w:r w:rsidR="00601534">
        <w:rPr>
          <w:rStyle w:val="7-Char"/>
          <w:rFonts w:hint="cs"/>
          <w:rtl/>
        </w:rPr>
        <w:t xml:space="preserve">: </w:t>
      </w:r>
      <w:r w:rsidRPr="004821E6">
        <w:rPr>
          <w:rStyle w:val="7-Char"/>
          <w:rFonts w:hint="cs"/>
          <w:rtl/>
        </w:rPr>
        <w:t>سَمِعْتُ عَوْفَ بْنَ مَالِكٍ يَقُولُ</w:t>
      </w:r>
      <w:r w:rsidR="00601534">
        <w:rPr>
          <w:rStyle w:val="7-Char"/>
          <w:rFonts w:hint="cs"/>
          <w:rtl/>
        </w:rPr>
        <w:t xml:space="preserve">: </w:t>
      </w:r>
      <w:r w:rsidRPr="004821E6">
        <w:rPr>
          <w:rStyle w:val="7-Char"/>
          <w:rFonts w:hint="cs"/>
          <w:rtl/>
        </w:rPr>
        <w:t>كُنْتُ مَعَ رَسُولِ اللَّهِ صَلَّى اللَّهُ عَلَيْهِ وَسَلَّمَ لَيْلَةً فَاسْتَاكَ</w:t>
      </w:r>
      <w:r w:rsidR="00601534">
        <w:rPr>
          <w:rStyle w:val="7-Char"/>
          <w:rFonts w:hint="cs"/>
          <w:rtl/>
        </w:rPr>
        <w:t xml:space="preserve">، </w:t>
      </w:r>
      <w:r w:rsidRPr="004821E6">
        <w:rPr>
          <w:rStyle w:val="7-Char"/>
          <w:rFonts w:hint="cs"/>
          <w:rtl/>
        </w:rPr>
        <w:t>ثُمَّ تَوَضَّأَ</w:t>
      </w:r>
      <w:r w:rsidR="00601534">
        <w:rPr>
          <w:rStyle w:val="7-Char"/>
          <w:rFonts w:hint="cs"/>
          <w:rtl/>
        </w:rPr>
        <w:t xml:space="preserve">، </w:t>
      </w:r>
      <w:r w:rsidRPr="004821E6">
        <w:rPr>
          <w:rStyle w:val="7-Char"/>
          <w:rFonts w:hint="cs"/>
          <w:rtl/>
        </w:rPr>
        <w:t>ثُمَّ قَامَ يُصَلِّي</w:t>
      </w:r>
      <w:r w:rsidR="00601534">
        <w:rPr>
          <w:rStyle w:val="7-Char"/>
          <w:rFonts w:hint="cs"/>
          <w:rtl/>
        </w:rPr>
        <w:t xml:space="preserve">، </w:t>
      </w:r>
      <w:r w:rsidRPr="004821E6">
        <w:rPr>
          <w:rStyle w:val="7-Char"/>
          <w:rFonts w:hint="cs"/>
          <w:rtl/>
        </w:rPr>
        <w:t>فَقُمْتُ مَعَهُ فَبَدَأَ فَاسْتَفْتَحَ الْبَقَرَةَ فَلاَ يَمُرُّ بِآيَةِ رَحْمَةٍ إِلَّا وَقَفَ فَسَأَلَ</w:t>
      </w:r>
      <w:r w:rsidR="00601534">
        <w:rPr>
          <w:rStyle w:val="7-Char"/>
          <w:rFonts w:hint="cs"/>
          <w:rtl/>
        </w:rPr>
        <w:t xml:space="preserve">، </w:t>
      </w:r>
      <w:r w:rsidRPr="004821E6">
        <w:rPr>
          <w:rStyle w:val="7-Char"/>
          <w:rFonts w:hint="cs"/>
          <w:rtl/>
        </w:rPr>
        <w:t>وَلاَ يَمُرُّ بِآيَةِ عَذَابٍ إِلَّا وَقَفَ فَتَعَوَّذَ</w:t>
      </w:r>
      <w:r w:rsidR="00601534">
        <w:rPr>
          <w:rStyle w:val="7-Char"/>
          <w:rFonts w:hint="cs"/>
          <w:rtl/>
        </w:rPr>
        <w:t xml:space="preserve">، </w:t>
      </w:r>
      <w:r w:rsidRPr="004821E6">
        <w:rPr>
          <w:rStyle w:val="7-Char"/>
          <w:rFonts w:hint="cs"/>
          <w:rtl/>
        </w:rPr>
        <w:t>ثُمَّ رَكَعَ</w:t>
      </w:r>
      <w:r w:rsidR="00601534">
        <w:rPr>
          <w:rStyle w:val="7-Char"/>
          <w:rFonts w:hint="cs"/>
          <w:rtl/>
        </w:rPr>
        <w:t xml:space="preserve">، </w:t>
      </w:r>
      <w:r w:rsidRPr="004821E6">
        <w:rPr>
          <w:rStyle w:val="7-Char"/>
          <w:rFonts w:hint="cs"/>
          <w:rtl/>
        </w:rPr>
        <w:t>فَمَكَثَ رَاكِعًا بِقَدْرِ قِيَامِهِ</w:t>
      </w:r>
      <w:r w:rsidR="00601534">
        <w:rPr>
          <w:rStyle w:val="7-Char"/>
          <w:rFonts w:hint="cs"/>
          <w:rtl/>
        </w:rPr>
        <w:t xml:space="preserve">، </w:t>
      </w:r>
      <w:r w:rsidRPr="004821E6">
        <w:rPr>
          <w:rStyle w:val="7-Char"/>
          <w:rFonts w:hint="cs"/>
          <w:rtl/>
        </w:rPr>
        <w:t>وَيَقُولُ فِي رُكُوعِهِ</w:t>
      </w:r>
      <w:r w:rsidR="00601534">
        <w:rPr>
          <w:rStyle w:val="7-Char"/>
          <w:rFonts w:hint="cs"/>
          <w:rtl/>
        </w:rPr>
        <w:t xml:space="preserve">: </w:t>
      </w:r>
      <w:r w:rsidRPr="004821E6">
        <w:rPr>
          <w:rStyle w:val="7-Char"/>
          <w:rFonts w:hint="cs"/>
          <w:rtl/>
        </w:rPr>
        <w:t>سُبْحَانَ ذِي الْجَبَرُوتِ وَالْمَلَكُوتِ وَالْكِبْرِيَاءِ وَالْعَظَمَةِ</w:t>
      </w:r>
      <w:r w:rsidR="00601534">
        <w:rPr>
          <w:rStyle w:val="7-Char"/>
          <w:rFonts w:hint="cs"/>
          <w:rtl/>
        </w:rPr>
        <w:t xml:space="preserve">، </w:t>
      </w:r>
      <w:r w:rsidRPr="004821E6">
        <w:rPr>
          <w:rStyle w:val="7-Char"/>
          <w:rFonts w:hint="cs"/>
          <w:rtl/>
        </w:rPr>
        <w:t>ثُمَّ سَجَدَ بِقَدْرِ رُكُوعِهِ</w:t>
      </w:r>
      <w:r w:rsidR="00601534">
        <w:rPr>
          <w:rStyle w:val="7-Char"/>
          <w:rFonts w:hint="cs"/>
          <w:rtl/>
        </w:rPr>
        <w:t xml:space="preserve">، </w:t>
      </w:r>
      <w:r w:rsidRPr="004821E6">
        <w:rPr>
          <w:rStyle w:val="7-Char"/>
          <w:rFonts w:hint="cs"/>
          <w:rtl/>
        </w:rPr>
        <w:t>وَيَقُولُ فِي سُجُودِهِ</w:t>
      </w:r>
      <w:r w:rsidR="00601534">
        <w:rPr>
          <w:rStyle w:val="7-Char"/>
          <w:rFonts w:hint="cs"/>
          <w:rtl/>
        </w:rPr>
        <w:t xml:space="preserve">: </w:t>
      </w:r>
      <w:r w:rsidRPr="004821E6">
        <w:rPr>
          <w:rStyle w:val="7-Char"/>
          <w:rFonts w:hint="cs"/>
          <w:rtl/>
        </w:rPr>
        <w:t>سُبْحَانَ ذِي الْجَبَرُوتِ وَالْمَلَكُوتِ وَالْكِبْرِيَاءِ وَالْعَظَمَةِ</w:t>
      </w:r>
      <w:r w:rsidR="00601534">
        <w:rPr>
          <w:rStyle w:val="7-Char"/>
          <w:rFonts w:hint="cs"/>
          <w:rtl/>
        </w:rPr>
        <w:t xml:space="preserve">، </w:t>
      </w:r>
      <w:r w:rsidRPr="004821E6">
        <w:rPr>
          <w:rStyle w:val="7-Char"/>
          <w:rFonts w:hint="cs"/>
          <w:rtl/>
        </w:rPr>
        <w:t>ثُمَّ قَرَأَ آلَ عِمْرَانَ</w:t>
      </w:r>
      <w:r w:rsidR="00601534">
        <w:rPr>
          <w:rStyle w:val="7-Char"/>
          <w:rFonts w:hint="cs"/>
          <w:rtl/>
        </w:rPr>
        <w:t xml:space="preserve">، </w:t>
      </w:r>
      <w:r w:rsidRPr="004821E6">
        <w:rPr>
          <w:rStyle w:val="7-Char"/>
          <w:rFonts w:hint="cs"/>
          <w:rtl/>
        </w:rPr>
        <w:t>ثُمَّ سُورَةً سُورَةً يَفْعَلُ مِثْلَ ذَلِكَ.</w:t>
      </w:r>
    </w:p>
    <w:p w:rsidR="001B40FE" w:rsidRPr="00286662" w:rsidRDefault="001B40FE" w:rsidP="00984E5E">
      <w:pPr>
        <w:ind w:firstLine="284"/>
        <w:rPr>
          <w:rStyle w:val="1-Char"/>
          <w:rtl/>
        </w:rPr>
      </w:pPr>
      <w:r w:rsidRPr="00286662">
        <w:rPr>
          <w:rStyle w:val="1-Char"/>
          <w:rFonts w:hint="cs"/>
          <w:rtl/>
        </w:rPr>
        <w:t>313 ـ (16)... عاصم بن حُمید</w:t>
      </w:r>
      <w:r w:rsidR="004A5B94" w:rsidRPr="004A5B94">
        <w:rPr>
          <w:rStyle w:val="1-Char"/>
          <w:rFonts w:cs="CTraditional Arabic" w:hint="cs"/>
          <w:rtl/>
        </w:rPr>
        <w:t>/</w:t>
      </w:r>
      <w:r w:rsidRPr="00286662">
        <w:rPr>
          <w:rStyle w:val="1-Char"/>
          <w:rFonts w:hint="cs"/>
          <w:rtl/>
        </w:rPr>
        <w:t xml:space="preserve"> گوید: از عوف بن مالک</w:t>
      </w:r>
      <w:r w:rsidR="004A5B94" w:rsidRPr="004A5B94">
        <w:rPr>
          <w:rFonts w:cs="CTraditional Arabic" w:hint="cs"/>
          <w:szCs w:val="28"/>
          <w:rtl/>
        </w:rPr>
        <w:t>س</w:t>
      </w:r>
      <w:r w:rsidRPr="00286662">
        <w:rPr>
          <w:rStyle w:val="1-Char"/>
          <w:rFonts w:hint="cs"/>
          <w:rtl/>
        </w:rPr>
        <w:t xml:space="preserve"> شنیدم که</w:t>
      </w:r>
      <w:r w:rsidR="00747B17" w:rsidRPr="00286662">
        <w:rPr>
          <w:rStyle w:val="1-Char"/>
          <w:rFonts w:hint="cs"/>
          <w:rtl/>
        </w:rPr>
        <w:t xml:space="preserve"> می‌</w:t>
      </w:r>
      <w:r w:rsidRPr="00286662">
        <w:rPr>
          <w:rStyle w:val="1-Char"/>
          <w:rFonts w:hint="cs"/>
          <w:rtl/>
        </w:rPr>
        <w:t>گفت: شبی از شب</w:t>
      </w:r>
      <w:r w:rsidR="003F5FCE">
        <w:rPr>
          <w:rStyle w:val="1-Char"/>
          <w:rFonts w:hint="eastAsia"/>
          <w:rtl/>
        </w:rPr>
        <w:t>‌</w:t>
      </w:r>
      <w:r w:rsidRPr="00286662">
        <w:rPr>
          <w:rStyle w:val="1-Char"/>
          <w:rFonts w:hint="cs"/>
          <w:rtl/>
        </w:rPr>
        <w:t>ها، همراه پیامبر 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بودم؛ آن حضرت</w:t>
      </w:r>
      <w:r w:rsidR="00984E5E">
        <w:rPr>
          <w:rStyle w:val="1-Char"/>
          <w:rFonts w:hint="cs"/>
          <w:rtl/>
        </w:rPr>
        <w:t xml:space="preserve"> </w:t>
      </w:r>
      <w:r w:rsidR="00984E5E">
        <w:rPr>
          <w:rStyle w:val="1-Char"/>
          <w:rFonts w:cs="CTraditional Arabic" w:hint="cs"/>
          <w:rtl/>
        </w:rPr>
        <w:t>ج</w:t>
      </w:r>
      <w:r w:rsidR="00984E5E">
        <w:rPr>
          <w:rStyle w:val="1-Char"/>
          <w:rFonts w:hint="cs"/>
          <w:rtl/>
        </w:rPr>
        <w:t xml:space="preserve"> </w:t>
      </w:r>
      <w:r w:rsidRPr="00286662">
        <w:rPr>
          <w:rStyle w:val="1-Char"/>
          <w:rFonts w:hint="cs"/>
          <w:rtl/>
        </w:rPr>
        <w:t>مسواک زدند و</w:t>
      </w:r>
      <w:r w:rsidR="00405DA1">
        <w:rPr>
          <w:rStyle w:val="1-Char"/>
          <w:rFonts w:hint="cs"/>
          <w:rtl/>
        </w:rPr>
        <w:t xml:space="preserve"> آنگاه </w:t>
      </w:r>
      <w:r w:rsidRPr="00286662">
        <w:rPr>
          <w:rStyle w:val="1-Char"/>
          <w:rFonts w:hint="cs"/>
          <w:rtl/>
        </w:rPr>
        <w:t xml:space="preserve">وضو گرفتند و سپس به نماز ایستادند؛ من نیز (وضو گرفتم) و همراه ایشان به نماز ایستادم و مشغول خواندن نماز شدم. </w:t>
      </w:r>
    </w:p>
    <w:p w:rsidR="001B40FE" w:rsidRPr="00286662" w:rsidRDefault="001B40FE" w:rsidP="00286662">
      <w:pPr>
        <w:ind w:firstLine="284"/>
        <w:rPr>
          <w:rStyle w:val="1-Char"/>
          <w:rtl/>
        </w:rPr>
      </w:pPr>
      <w:r w:rsidRPr="00286662">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شروع به نماز کردند (و پس از تکبیر افتتاح و خواندن سوره</w:t>
      </w:r>
      <w:r w:rsidR="009C71F4" w:rsidRPr="00286662">
        <w:rPr>
          <w:rStyle w:val="1-Char"/>
          <w:rtl/>
        </w:rPr>
        <w:t>‌</w:t>
      </w:r>
      <w:r w:rsidRPr="00286662">
        <w:rPr>
          <w:rStyle w:val="1-Char"/>
          <w:rFonts w:hint="cs"/>
          <w:rtl/>
        </w:rPr>
        <w:t>ی فاتحه)، شروع به خواندن سوره</w:t>
      </w:r>
      <w:r w:rsidR="009C71F4" w:rsidRPr="00286662">
        <w:rPr>
          <w:rStyle w:val="1-Char"/>
          <w:rtl/>
        </w:rPr>
        <w:t>‌</w:t>
      </w:r>
      <w:r w:rsidRPr="00286662">
        <w:rPr>
          <w:rStyle w:val="1-Char"/>
          <w:rFonts w:hint="cs"/>
          <w:rtl/>
        </w:rPr>
        <w:t>ی بقره نمودند؛ و هرگاه به آیه</w:t>
      </w:r>
      <w:r w:rsidR="009C71F4" w:rsidRPr="00286662">
        <w:rPr>
          <w:rStyle w:val="1-Char"/>
          <w:rtl/>
        </w:rPr>
        <w:t>‌</w:t>
      </w:r>
      <w:r w:rsidRPr="00286662">
        <w:rPr>
          <w:rStyle w:val="1-Char"/>
          <w:rFonts w:hint="cs"/>
          <w:rtl/>
        </w:rPr>
        <w:t>ای که در آن، رحمت خدا بیان شده بود می</w:t>
      </w:r>
      <w:r w:rsidR="009C71F4" w:rsidRPr="00286662">
        <w:rPr>
          <w:rStyle w:val="1-Char"/>
          <w:rtl/>
        </w:rPr>
        <w:t>‌</w:t>
      </w:r>
      <w:r w:rsidRPr="00286662">
        <w:rPr>
          <w:rStyle w:val="1-Char"/>
          <w:rFonts w:hint="cs"/>
          <w:rtl/>
        </w:rPr>
        <w:t>رسیدند، در همانجا درنگ</w:t>
      </w:r>
      <w:r w:rsidR="00747B17" w:rsidRPr="00286662">
        <w:rPr>
          <w:rStyle w:val="1-Char"/>
          <w:rFonts w:hint="cs"/>
          <w:rtl/>
        </w:rPr>
        <w:t xml:space="preserve"> می‌</w:t>
      </w:r>
      <w:r w:rsidRPr="00286662">
        <w:rPr>
          <w:rStyle w:val="1-Char"/>
          <w:rFonts w:hint="cs"/>
          <w:rtl/>
        </w:rPr>
        <w:t>کردند و از خداوند، آن رحمت را</w:t>
      </w:r>
      <w:r w:rsidR="00747B17" w:rsidRPr="00286662">
        <w:rPr>
          <w:rStyle w:val="1-Char"/>
          <w:rFonts w:hint="cs"/>
          <w:rtl/>
        </w:rPr>
        <w:t xml:space="preserve"> می‌</w:t>
      </w:r>
      <w:r w:rsidRPr="00286662">
        <w:rPr>
          <w:rStyle w:val="1-Char"/>
          <w:rFonts w:hint="cs"/>
          <w:rtl/>
        </w:rPr>
        <w:t>طلبیدند؛ و هرگاه به آیه</w:t>
      </w:r>
      <w:r w:rsidR="009C71F4" w:rsidRPr="00286662">
        <w:rPr>
          <w:rStyle w:val="1-Char"/>
          <w:rtl/>
        </w:rPr>
        <w:t>‌</w:t>
      </w:r>
      <w:r w:rsidRPr="00286662">
        <w:rPr>
          <w:rStyle w:val="1-Char"/>
          <w:rFonts w:hint="cs"/>
          <w:rtl/>
        </w:rPr>
        <w:t>ای که در آن، عذاب خدا گفته شده می</w:t>
      </w:r>
      <w:r w:rsidR="009C71F4" w:rsidRPr="00286662">
        <w:rPr>
          <w:rStyle w:val="1-Char"/>
          <w:rtl/>
        </w:rPr>
        <w:t>‌</w:t>
      </w:r>
      <w:r w:rsidRPr="00286662">
        <w:rPr>
          <w:rStyle w:val="1-Char"/>
          <w:rFonts w:hint="cs"/>
          <w:rtl/>
        </w:rPr>
        <w:t>رسیدند، در همانجا اندکی درنگ</w:t>
      </w:r>
      <w:r w:rsidR="00747B17" w:rsidRPr="00286662">
        <w:rPr>
          <w:rStyle w:val="1-Char"/>
          <w:rFonts w:hint="cs"/>
          <w:rtl/>
        </w:rPr>
        <w:t xml:space="preserve"> می‌</w:t>
      </w:r>
      <w:r w:rsidRPr="00286662">
        <w:rPr>
          <w:rStyle w:val="1-Char"/>
          <w:rFonts w:hint="cs"/>
          <w:rtl/>
        </w:rPr>
        <w:t>نمودند و از آن به خدا پناه</w:t>
      </w:r>
      <w:r w:rsidR="00747B17" w:rsidRPr="00286662">
        <w:rPr>
          <w:rStyle w:val="1-Char"/>
          <w:rFonts w:hint="cs"/>
          <w:rtl/>
        </w:rPr>
        <w:t xml:space="preserve"> می‌</w:t>
      </w:r>
      <w:r w:rsidRPr="00286662">
        <w:rPr>
          <w:rStyle w:val="1-Char"/>
          <w:rFonts w:hint="cs"/>
          <w:rtl/>
        </w:rPr>
        <w:t>بردند.</w:t>
      </w:r>
    </w:p>
    <w:p w:rsidR="001B40FE" w:rsidRPr="00286662" w:rsidRDefault="001B40FE" w:rsidP="00286662">
      <w:pPr>
        <w:ind w:firstLine="284"/>
        <w:rPr>
          <w:rStyle w:val="1-Char"/>
          <w:rtl/>
        </w:rPr>
      </w:pPr>
      <w:r w:rsidRPr="00286662">
        <w:rPr>
          <w:rStyle w:val="1-Char"/>
          <w:rFonts w:hint="cs"/>
          <w:rtl/>
        </w:rPr>
        <w:t>آن</w:t>
      </w:r>
      <w:r w:rsidR="00405DA1">
        <w:rPr>
          <w:rStyle w:val="1-Char"/>
          <w:rFonts w:hint="cs"/>
          <w:rtl/>
        </w:rPr>
        <w:t xml:space="preserve">گاه </w:t>
      </w:r>
      <w:r w:rsidRPr="00286662">
        <w:rPr>
          <w:rStyle w:val="1-Char"/>
          <w:rFonts w:hint="cs"/>
          <w:rtl/>
        </w:rPr>
        <w:t>(پس از خواندن سوره</w:t>
      </w:r>
      <w:r w:rsidR="009C71F4" w:rsidRPr="00286662">
        <w:rPr>
          <w:rStyle w:val="1-Char"/>
          <w:rtl/>
        </w:rPr>
        <w:t>‌</w:t>
      </w:r>
      <w:r w:rsidRPr="00286662">
        <w:rPr>
          <w:rStyle w:val="1-Char"/>
          <w:rFonts w:hint="cs"/>
          <w:rtl/>
        </w:rPr>
        <w:t>ی بقره) به رکوع رفتند و در رکوع نیز به اندازه</w:t>
      </w:r>
      <w:r w:rsidR="009C71F4" w:rsidRPr="00286662">
        <w:rPr>
          <w:rStyle w:val="1-Char"/>
          <w:rtl/>
        </w:rPr>
        <w:t>‌</w:t>
      </w:r>
      <w:r w:rsidRPr="00286662">
        <w:rPr>
          <w:rStyle w:val="1-Char"/>
          <w:rFonts w:hint="cs"/>
          <w:rtl/>
        </w:rPr>
        <w:t>ی قیام خویش درنگ کردند. (رکوعشان همچون قیام ایشان طول کشید) و در رکوع خویش پیوسته این جملات را تکرار</w:t>
      </w:r>
      <w:r w:rsidR="00747B17" w:rsidRPr="00286662">
        <w:rPr>
          <w:rStyle w:val="1-Char"/>
          <w:rFonts w:hint="cs"/>
          <w:rtl/>
        </w:rPr>
        <w:t xml:space="preserve"> می‌</w:t>
      </w:r>
      <w:r w:rsidRPr="00286662">
        <w:rPr>
          <w:rStyle w:val="1-Char"/>
          <w:rFonts w:hint="cs"/>
          <w:rtl/>
        </w:rPr>
        <w:t xml:space="preserve">فرمودند: </w:t>
      </w:r>
    </w:p>
    <w:p w:rsidR="001B40FE" w:rsidRPr="003F5FCE" w:rsidRDefault="001B40FE" w:rsidP="00286662">
      <w:pPr>
        <w:ind w:firstLine="284"/>
        <w:rPr>
          <w:rStyle w:val="1-Char"/>
          <w:rtl/>
        </w:rPr>
      </w:pPr>
      <w:r w:rsidRPr="003F5FCE">
        <w:rPr>
          <w:rStyle w:val="7-Char"/>
          <w:rFonts w:hint="cs"/>
          <w:rtl/>
        </w:rPr>
        <w:t>«</w:t>
      </w:r>
      <w:r w:rsidRPr="003F5FCE">
        <w:rPr>
          <w:rStyle w:val="7-Char"/>
          <w:rtl/>
        </w:rPr>
        <w:t>سُبْحَانَ ذِي الْجَبَرُوتِ وَالْمَلَكُوتِ وَالْكِبْرِيَاءِ وَالْعَظَمَةِ</w:t>
      </w:r>
      <w:r w:rsidRPr="003F5FCE">
        <w:rPr>
          <w:rStyle w:val="7-Char"/>
          <w:rFonts w:hint="cs"/>
          <w:rtl/>
        </w:rPr>
        <w:t>»</w:t>
      </w:r>
      <w:r w:rsidRPr="00286662">
        <w:rPr>
          <w:rStyle w:val="1-Char"/>
          <w:rFonts w:hint="cs"/>
          <w:rtl/>
        </w:rPr>
        <w:t xml:space="preserve">؛ </w:t>
      </w:r>
      <w:r w:rsidRPr="003F5FCE">
        <w:rPr>
          <w:rStyle w:val="1-Char"/>
          <w:rFonts w:hint="cs"/>
          <w:rtl/>
        </w:rPr>
        <w:t>«پاک و منزه است پروردگاری که صاحب عزّت و بزرگواری و تسلط و چیرگی، قدرت و عظمت و بزرگی و سترگی است.»</w:t>
      </w:r>
    </w:p>
    <w:p w:rsidR="001B40FE" w:rsidRPr="00286662" w:rsidRDefault="001B40FE" w:rsidP="00286662">
      <w:pPr>
        <w:ind w:firstLine="284"/>
        <w:rPr>
          <w:rStyle w:val="1-Char"/>
          <w:rtl/>
        </w:rPr>
      </w:pPr>
      <w:r w:rsidRPr="00286662">
        <w:rPr>
          <w:rStyle w:val="1-Char"/>
          <w:rFonts w:hint="cs"/>
          <w:rtl/>
        </w:rPr>
        <w:t>سپس به سجده رفتند و در سجده نیز به اندازه</w:t>
      </w:r>
      <w:r w:rsidR="009C71F4" w:rsidRPr="00286662">
        <w:rPr>
          <w:rStyle w:val="1-Char"/>
          <w:rtl/>
        </w:rPr>
        <w:t>‌</w:t>
      </w:r>
      <w:r w:rsidRPr="00286662">
        <w:rPr>
          <w:rStyle w:val="1-Char"/>
          <w:rFonts w:hint="cs"/>
          <w:rtl/>
        </w:rPr>
        <w:t>ی رکوع خویش درنگ کردند. (سجودشان همچون قیام ایشان طول کشید) و در سجود خویش پیوسته این جملات را تکرار می</w:t>
      </w:r>
      <w:r w:rsidR="009C71F4" w:rsidRPr="00286662">
        <w:rPr>
          <w:rStyle w:val="1-Char"/>
          <w:rtl/>
        </w:rPr>
        <w:t>‌</w:t>
      </w:r>
      <w:r w:rsidRPr="00286662">
        <w:rPr>
          <w:rStyle w:val="1-Char"/>
          <w:rFonts w:hint="cs"/>
          <w:rtl/>
        </w:rPr>
        <w:t xml:space="preserve">فرمودند: </w:t>
      </w:r>
      <w:r w:rsidRPr="003F5FCE">
        <w:rPr>
          <w:rStyle w:val="7-Char"/>
          <w:rFonts w:hint="cs"/>
          <w:rtl/>
        </w:rPr>
        <w:t>«سُبْحَانَ ذِي الْجَبَرُوتِ وَالْمَلَكُوتِ وَالْكِبْرِيَاءِ وَالْعَظَمَةِ»</w:t>
      </w:r>
      <w:r w:rsidRPr="00286662">
        <w:rPr>
          <w:rStyle w:val="1-Char"/>
          <w:rFonts w:hint="cs"/>
          <w:rtl/>
        </w:rPr>
        <w:t>.</w:t>
      </w:r>
    </w:p>
    <w:p w:rsidR="001B40FE" w:rsidRPr="00286662" w:rsidRDefault="001B40FE" w:rsidP="00286662">
      <w:pPr>
        <w:ind w:firstLine="284"/>
        <w:rPr>
          <w:rStyle w:val="1-Char"/>
          <w:rtl/>
        </w:rPr>
      </w:pPr>
      <w:r w:rsidRPr="00286662">
        <w:rPr>
          <w:rStyle w:val="1-Char"/>
          <w:rFonts w:hint="cs"/>
          <w:rtl/>
        </w:rPr>
        <w:t>آن</w:t>
      </w:r>
      <w:r w:rsidR="00405DA1">
        <w:rPr>
          <w:rStyle w:val="1-Char"/>
          <w:rFonts w:hint="cs"/>
          <w:rtl/>
        </w:rPr>
        <w:t xml:space="preserve">گاه </w:t>
      </w:r>
      <w:r w:rsidRPr="00286662">
        <w:rPr>
          <w:rStyle w:val="1-Char"/>
          <w:rFonts w:hint="cs"/>
          <w:rtl/>
        </w:rPr>
        <w:t>(برای رکعت دوم بلند شدند و پس از خواندن سوره</w:t>
      </w:r>
      <w:r w:rsidR="009C71F4" w:rsidRPr="00286662">
        <w:rPr>
          <w:rStyle w:val="1-Char"/>
          <w:rtl/>
        </w:rPr>
        <w:t>‌</w:t>
      </w:r>
      <w:r w:rsidRPr="00286662">
        <w:rPr>
          <w:rStyle w:val="1-Char"/>
          <w:rFonts w:hint="cs"/>
          <w:rtl/>
        </w:rPr>
        <w:t>ی فاتحه،) سوره‌ی آل عمران را تلاوت نمودند؛ سپس در هر رکعتی همین</w:t>
      </w:r>
      <w:r w:rsidR="00405DA1">
        <w:rPr>
          <w:rStyle w:val="1-Char"/>
          <w:rFonts w:hint="cs"/>
          <w:rtl/>
        </w:rPr>
        <w:t xml:space="preserve">گونه </w:t>
      </w:r>
      <w:r w:rsidRPr="00286662">
        <w:rPr>
          <w:rStyle w:val="1-Char"/>
          <w:rFonts w:hint="cs"/>
          <w:rtl/>
        </w:rPr>
        <w:t>عمل</w:t>
      </w:r>
      <w:r w:rsidR="00747B17" w:rsidRPr="00286662">
        <w:rPr>
          <w:rStyle w:val="1-Char"/>
          <w:rFonts w:hint="cs"/>
          <w:rtl/>
        </w:rPr>
        <w:t xml:space="preserve"> می‌</w:t>
      </w:r>
      <w:r w:rsidRPr="00286662">
        <w:rPr>
          <w:rStyle w:val="1-Char"/>
          <w:rFonts w:hint="cs"/>
          <w:rtl/>
        </w:rPr>
        <w:t>کردند؛ یعنی: در هر رکعت، پس از سوره</w:t>
      </w:r>
      <w:r w:rsidR="009C71F4" w:rsidRPr="00286662">
        <w:rPr>
          <w:rStyle w:val="1-Char"/>
          <w:rtl/>
        </w:rPr>
        <w:t>‌</w:t>
      </w:r>
      <w:r w:rsidRPr="00286662">
        <w:rPr>
          <w:rStyle w:val="1-Char"/>
          <w:rFonts w:hint="cs"/>
          <w:rtl/>
        </w:rPr>
        <w:t>ی فاتحه، سوره</w:t>
      </w:r>
      <w:r w:rsidR="009C71F4" w:rsidRPr="00286662">
        <w:rPr>
          <w:rStyle w:val="1-Char"/>
          <w:rtl/>
        </w:rPr>
        <w:t>‌</w:t>
      </w:r>
      <w:r w:rsidRPr="00286662">
        <w:rPr>
          <w:rStyle w:val="1-Char"/>
          <w:rFonts w:hint="cs"/>
          <w:rtl/>
        </w:rPr>
        <w:t>ای را تلاوت</w:t>
      </w:r>
      <w:r w:rsidR="00747B17" w:rsidRPr="00286662">
        <w:rPr>
          <w:rStyle w:val="1-Char"/>
          <w:rFonts w:hint="cs"/>
          <w:rtl/>
        </w:rPr>
        <w:t xml:space="preserve"> می‌</w:t>
      </w:r>
      <w:r w:rsidRPr="00286662">
        <w:rPr>
          <w:rStyle w:val="1-Char"/>
          <w:rFonts w:hint="cs"/>
          <w:rtl/>
        </w:rPr>
        <w:t>فرمودند.</w:t>
      </w:r>
    </w:p>
    <w:p w:rsidR="002C00E3" w:rsidRDefault="001270E0" w:rsidP="006A61A7">
      <w:pPr>
        <w:pStyle w:val="9-"/>
        <w:rPr>
          <w:lang w:bidi="fa-IR"/>
        </w:rPr>
      </w:pPr>
      <w:r>
        <w:rPr>
          <w:noProof/>
        </w:rPr>
        <mc:AlternateContent>
          <mc:Choice Requires="wps">
            <w:drawing>
              <wp:anchor distT="0" distB="0" distL="114300" distR="114300" simplePos="0" relativeHeight="251649024" behindDoc="1" locked="0" layoutInCell="1" allowOverlap="1" wp14:anchorId="37D16FDB" wp14:editId="78BCEA9D">
                <wp:simplePos x="0" y="0"/>
                <wp:positionH relativeFrom="column">
                  <wp:posOffset>800735</wp:posOffset>
                </wp:positionH>
                <wp:positionV relativeFrom="paragraph">
                  <wp:posOffset>172085</wp:posOffset>
                </wp:positionV>
                <wp:extent cx="3084830" cy="0"/>
                <wp:effectExtent l="10160" t="10160" r="10160" b="8890"/>
                <wp:wrapNone/>
                <wp:docPr id="729" name="Line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zy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DBrzPI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50048" behindDoc="1" locked="0" layoutInCell="1" allowOverlap="1" wp14:anchorId="028182DF" wp14:editId="3D8665D3">
                <wp:simplePos x="0" y="0"/>
                <wp:positionH relativeFrom="column">
                  <wp:posOffset>1644650</wp:posOffset>
                </wp:positionH>
                <wp:positionV relativeFrom="paragraph">
                  <wp:posOffset>88900</wp:posOffset>
                </wp:positionV>
                <wp:extent cx="1397000" cy="182245"/>
                <wp:effectExtent l="6350" t="12700" r="6350" b="5080"/>
                <wp:wrapNone/>
                <wp:docPr id="728" name="Rectangle 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2" o:spid="_x0000_s1026" style="position:absolute;margin-left:129.5pt;margin-top:7pt;width:110pt;height:1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ER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0wlxE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7FD2E10" wp14:editId="76DD078E">
            <wp:extent cx="504825" cy="191135"/>
            <wp:effectExtent l="0" t="0" r="9525" b="0"/>
            <wp:docPr id="382" name="Picture 13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877DA6F" wp14:editId="490393F0">
            <wp:extent cx="504825" cy="191135"/>
            <wp:effectExtent l="0" t="0" r="9525" b="0"/>
            <wp:docPr id="381" name="Picture 13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3F5FCE">
      <w:pPr>
        <w:ind w:firstLine="284"/>
        <w:rPr>
          <w:rStyle w:val="1-Char"/>
          <w:rtl/>
        </w:rPr>
      </w:pPr>
      <w:r w:rsidRPr="006A61A7">
        <w:rPr>
          <w:rStyle w:val="1-Char"/>
          <w:rFonts w:hint="cs"/>
          <w:rtl/>
        </w:rPr>
        <w:t>«</w:t>
      </w:r>
      <w:r w:rsidRPr="00CE56AA">
        <w:rPr>
          <w:rStyle w:val="8-Char"/>
          <w:rFonts w:hint="cs"/>
          <w:rtl/>
        </w:rPr>
        <w:t>فاستا</w:t>
      </w:r>
      <w:r w:rsidR="003F5FCE">
        <w:rPr>
          <w:rStyle w:val="8-Char"/>
          <w:rFonts w:hint="cs"/>
          <w:rtl/>
        </w:rPr>
        <w:t>ك</w:t>
      </w:r>
      <w:r w:rsidRPr="006A61A7">
        <w:rPr>
          <w:rStyle w:val="1-Char"/>
          <w:rFonts w:hint="cs"/>
          <w:rtl/>
        </w:rPr>
        <w:t>»: دندان</w:t>
      </w:r>
      <w:r w:rsidR="003F5FCE">
        <w:rPr>
          <w:rStyle w:val="1-Char"/>
          <w:rFonts w:hint="eastAsia"/>
          <w:rtl/>
        </w:rPr>
        <w:t>‌</w:t>
      </w:r>
      <w:r w:rsidRPr="006A61A7">
        <w:rPr>
          <w:rStyle w:val="1-Char"/>
          <w:rFonts w:hint="cs"/>
          <w:rtl/>
        </w:rPr>
        <w:t>هایشان را مسواک نمودند.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فبدأ</w:t>
      </w:r>
      <w:r w:rsidRPr="006A61A7">
        <w:rPr>
          <w:rStyle w:val="1-Char"/>
          <w:rFonts w:hint="cs"/>
          <w:rtl/>
        </w:rPr>
        <w:t xml:space="preserve">»: شروع به نماز خواندن کرد، به اینگونه که نیت نماز نمود و تکبیر افتتاح گفت.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فاستفتح</w:t>
      </w:r>
      <w:r w:rsidRPr="006A61A7">
        <w:rPr>
          <w:rStyle w:val="1-Char"/>
          <w:rFonts w:hint="cs"/>
          <w:rtl/>
        </w:rPr>
        <w:t xml:space="preserve"> </w:t>
      </w:r>
      <w:r w:rsidRPr="00CE56AA">
        <w:rPr>
          <w:rStyle w:val="8-Char"/>
          <w:rFonts w:hint="cs"/>
          <w:rtl/>
        </w:rPr>
        <w:t>البقرة</w:t>
      </w:r>
      <w:r w:rsidRPr="006A61A7">
        <w:rPr>
          <w:rStyle w:val="1-Char"/>
          <w:rFonts w:hint="cs"/>
          <w:rtl/>
        </w:rPr>
        <w:t>»: شروع به خواندن سوره</w:t>
      </w:r>
      <w:r w:rsidR="009C71F4" w:rsidRPr="006A61A7">
        <w:rPr>
          <w:rStyle w:val="1-Char"/>
          <w:rtl/>
        </w:rPr>
        <w:t>‌</w:t>
      </w:r>
      <w:r w:rsidRPr="006A61A7">
        <w:rPr>
          <w:rStyle w:val="1-Char"/>
          <w:rFonts w:hint="cs"/>
          <w:rtl/>
        </w:rPr>
        <w:t>ی بقره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فلایمرّ</w:t>
      </w:r>
      <w:r w:rsidRPr="006A61A7">
        <w:rPr>
          <w:rStyle w:val="1-Char"/>
          <w:rFonts w:hint="cs"/>
          <w:rtl/>
        </w:rPr>
        <w:t>»:</w:t>
      </w:r>
      <w:r w:rsidR="00405DA1">
        <w:rPr>
          <w:rStyle w:val="1-Char"/>
          <w:rFonts w:hint="cs"/>
          <w:rtl/>
        </w:rPr>
        <w:t xml:space="preserve"> نمی‌</w:t>
      </w:r>
      <w:r w:rsidRPr="006A61A7">
        <w:rPr>
          <w:rStyle w:val="1-Char"/>
          <w:rFonts w:hint="cs"/>
          <w:rtl/>
        </w:rPr>
        <w:t>گذشت، عبور</w:t>
      </w:r>
      <w:r w:rsidR="00405DA1">
        <w:rPr>
          <w:rStyle w:val="1-Char"/>
          <w:rFonts w:hint="cs"/>
          <w:rtl/>
        </w:rPr>
        <w:t xml:space="preserve"> نمی‌</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وقف</w:t>
      </w:r>
      <w:r w:rsidRPr="006A61A7">
        <w:rPr>
          <w:rStyle w:val="1-Char"/>
          <w:rFonts w:hint="cs"/>
          <w:rtl/>
        </w:rPr>
        <w:t>»: درنگ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فسأل</w:t>
      </w:r>
      <w:r w:rsidRPr="006A61A7">
        <w:rPr>
          <w:rStyle w:val="1-Char"/>
          <w:rFonts w:hint="cs"/>
          <w:rtl/>
        </w:rPr>
        <w:t>»: از خدا رحمت را طلبید.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فتعوذ</w:t>
      </w:r>
      <w:r w:rsidRPr="006A61A7">
        <w:rPr>
          <w:rStyle w:val="1-Char"/>
          <w:rFonts w:hint="cs"/>
          <w:rtl/>
        </w:rPr>
        <w:t>»: از عذاب، به خدا پناه برد.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الجبروت</w:t>
      </w:r>
      <w:r w:rsidRPr="006A61A7">
        <w:rPr>
          <w:rStyle w:val="1-Char"/>
          <w:rFonts w:hint="cs"/>
          <w:rtl/>
        </w:rPr>
        <w:t>»: صیغه</w:t>
      </w:r>
      <w:r w:rsidR="009C71F4" w:rsidRPr="006A61A7">
        <w:rPr>
          <w:rStyle w:val="1-Char"/>
          <w:rtl/>
        </w:rPr>
        <w:t>‌</w:t>
      </w:r>
      <w:r w:rsidRPr="006A61A7">
        <w:rPr>
          <w:rStyle w:val="1-Char"/>
          <w:rFonts w:hint="cs"/>
          <w:rtl/>
        </w:rPr>
        <w:t>ی مبالغه به معنی: قدرت و عظمت و کبریایی.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الملکوت</w:t>
      </w:r>
      <w:r w:rsidRPr="006A61A7">
        <w:rPr>
          <w:rStyle w:val="1-Char"/>
          <w:rFonts w:hint="cs"/>
          <w:rtl/>
        </w:rPr>
        <w:t>»: عزّت و بزرگواری و تسلّط و چیرگی؛ دارایی و تصرف؛ پادشاهی خاصّ خدا.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الکبریاء</w:t>
      </w:r>
      <w:r w:rsidRPr="006A61A7">
        <w:rPr>
          <w:rStyle w:val="1-Char"/>
          <w:rFonts w:hint="cs"/>
          <w:rtl/>
        </w:rPr>
        <w:t>»: بزرگواری و تکبّر، مُلک و پادشاهی.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العظمة</w:t>
      </w:r>
      <w:r w:rsidRPr="006A61A7">
        <w:rPr>
          <w:rStyle w:val="1-Char"/>
          <w:rFonts w:hint="cs"/>
          <w:rtl/>
        </w:rPr>
        <w:t>»: بزرگی و عزت.</w:t>
      </w:r>
    </w:p>
    <w:p w:rsidR="001B40FE" w:rsidRDefault="001B40FE" w:rsidP="00405DA1">
      <w:pPr>
        <w:ind w:firstLine="284"/>
        <w:rPr>
          <w:rStyle w:val="1-Char"/>
          <w:rtl/>
        </w:rPr>
      </w:pPr>
      <w:r w:rsidRPr="006A61A7">
        <w:rPr>
          <w:rStyle w:val="1-Char"/>
          <w:rFonts w:hint="cs"/>
          <w:rtl/>
        </w:rPr>
        <w:t>«</w:t>
      </w:r>
      <w:r w:rsidR="003F5FCE">
        <w:rPr>
          <w:rStyle w:val="8-Char"/>
          <w:rFonts w:hint="cs"/>
          <w:rtl/>
        </w:rPr>
        <w:t>ثم سورة سورة یفعل مثل ذلك</w:t>
      </w:r>
      <w:r w:rsidRPr="006A61A7">
        <w:rPr>
          <w:rStyle w:val="1-Char"/>
          <w:rFonts w:hint="cs"/>
          <w:rtl/>
        </w:rPr>
        <w:t>»:</w:t>
      </w:r>
      <w:r w:rsidR="00405DA1">
        <w:rPr>
          <w:rStyle w:val="1-Char"/>
          <w:rFonts w:hint="cs"/>
          <w:rtl/>
        </w:rPr>
        <w:t xml:space="preserve"> آنگاه </w:t>
      </w: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همچنان در هر رکعتی همینگونه عمل می</w:t>
      </w:r>
      <w:r w:rsidR="009C71F4" w:rsidRPr="006A61A7">
        <w:rPr>
          <w:rStyle w:val="1-Char"/>
          <w:rtl/>
        </w:rPr>
        <w:t>‌</w:t>
      </w:r>
      <w:r w:rsidRPr="006A61A7">
        <w:rPr>
          <w:rStyle w:val="1-Char"/>
          <w:rFonts w:hint="cs"/>
          <w:rtl/>
        </w:rPr>
        <w:t>کردند. یعنی در رکعت سوم، پس از فاتحه، سوره</w:t>
      </w:r>
      <w:r w:rsidR="009C71F4" w:rsidRPr="006A61A7">
        <w:rPr>
          <w:rStyle w:val="1-Char"/>
          <w:rtl/>
        </w:rPr>
        <w:t>‌</w:t>
      </w:r>
      <w:r w:rsidRPr="006A61A7">
        <w:rPr>
          <w:rStyle w:val="1-Char"/>
          <w:rFonts w:hint="cs"/>
          <w:rtl/>
        </w:rPr>
        <w:t>ی نساء و در رکعت چهارم، پس از فاتحه، سوره</w:t>
      </w:r>
      <w:r w:rsidR="009C71F4" w:rsidRPr="006A61A7">
        <w:rPr>
          <w:rStyle w:val="1-Char"/>
          <w:rtl/>
        </w:rPr>
        <w:t>‌</w:t>
      </w:r>
      <w:r w:rsidRPr="006A61A7">
        <w:rPr>
          <w:rStyle w:val="1-Char"/>
          <w:rFonts w:hint="cs"/>
          <w:rtl/>
        </w:rPr>
        <w:t>ی مائده را می</w:t>
      </w:r>
      <w:r w:rsidR="009C71F4" w:rsidRPr="006A61A7">
        <w:rPr>
          <w:rStyle w:val="1-Char"/>
          <w:rtl/>
        </w:rPr>
        <w:t>‌</w:t>
      </w:r>
      <w:r w:rsidRPr="006A61A7">
        <w:rPr>
          <w:rStyle w:val="1-Char"/>
          <w:rFonts w:hint="cs"/>
          <w:rtl/>
        </w:rPr>
        <w:t>خواندند.</w:t>
      </w:r>
    </w:p>
    <w:p w:rsidR="003F5FCE" w:rsidRDefault="003F5FCE" w:rsidP="00405DA1">
      <w:pPr>
        <w:ind w:firstLine="284"/>
        <w:rPr>
          <w:rStyle w:val="1-Char"/>
          <w:rtl/>
        </w:rPr>
        <w:sectPr w:rsidR="003F5FCE" w:rsidSect="00382551">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3F5FCE" w:rsidRDefault="003F5FCE" w:rsidP="00405DA1">
      <w:pPr>
        <w:ind w:firstLine="284"/>
        <w:rPr>
          <w:rStyle w:val="1-Char"/>
          <w:rtl/>
        </w:rPr>
      </w:pPr>
    </w:p>
    <w:p w:rsidR="003F5FCE" w:rsidRDefault="003F5FCE" w:rsidP="00405DA1">
      <w:pPr>
        <w:ind w:firstLine="284"/>
        <w:rPr>
          <w:rStyle w:val="1-Char"/>
          <w:rtl/>
        </w:rPr>
      </w:pPr>
    </w:p>
    <w:p w:rsidR="003F5FCE" w:rsidRDefault="003F5FCE" w:rsidP="00405DA1">
      <w:pPr>
        <w:ind w:firstLine="284"/>
        <w:rPr>
          <w:rStyle w:val="1-Char"/>
          <w:rtl/>
        </w:rPr>
      </w:pPr>
    </w:p>
    <w:p w:rsidR="003F5FCE" w:rsidRDefault="003F5FCE" w:rsidP="00405DA1">
      <w:pPr>
        <w:ind w:firstLine="284"/>
        <w:rPr>
          <w:rStyle w:val="1-Char"/>
          <w:rtl/>
        </w:rPr>
      </w:pPr>
    </w:p>
    <w:p w:rsidR="001B40FE" w:rsidRPr="00532EE4" w:rsidRDefault="003F5FCE" w:rsidP="003F5FCE">
      <w:pPr>
        <w:pStyle w:val="2-"/>
        <w:rPr>
          <w:sz w:val="116"/>
          <w:szCs w:val="96"/>
          <w:rtl/>
        </w:rPr>
      </w:pPr>
      <w:bookmarkStart w:id="91" w:name="_Toc440109399"/>
      <w:r>
        <w:rPr>
          <w:rFonts w:hint="cs"/>
          <w:rtl/>
        </w:rPr>
        <w:t>باب (44)</w:t>
      </w:r>
      <w:r>
        <w:rPr>
          <w:rtl/>
        </w:rPr>
        <w:br/>
      </w:r>
      <w:r w:rsidR="001B40FE" w:rsidRPr="00FD6376">
        <w:rPr>
          <w:rFonts w:hint="cs"/>
          <w:rtl/>
        </w:rPr>
        <w:t>قرائت رسول خدا</w:t>
      </w:r>
      <w:r>
        <w:rPr>
          <w:rFonts w:hint="cs"/>
          <w:rtl/>
        </w:rPr>
        <w:t xml:space="preserve"> </w:t>
      </w:r>
      <w:r w:rsidR="004A5B94" w:rsidRPr="00984E5E">
        <w:rPr>
          <w:rFonts w:cs="CTraditional Arabic" w:hint="cs"/>
          <w:rtl/>
        </w:rPr>
        <w:t>ج</w:t>
      </w:r>
      <w:bookmarkEnd w:id="91"/>
    </w:p>
    <w:p w:rsidR="00BF3581" w:rsidRDefault="00BF3581" w:rsidP="003F5FCE">
      <w:pPr>
        <w:pStyle w:val="1-"/>
        <w:rPr>
          <w:rStyle w:val="1-Char"/>
          <w:rtl/>
        </w:rPr>
      </w:pPr>
    </w:p>
    <w:p w:rsidR="003F5FCE" w:rsidRDefault="003F5FCE" w:rsidP="003F5FCE">
      <w:pPr>
        <w:pStyle w:val="1-"/>
        <w:rPr>
          <w:rStyle w:val="1-Char"/>
          <w:rtl/>
        </w:rPr>
        <w:sectPr w:rsidR="003F5FCE" w:rsidSect="003F5FCE">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3F5FCE" w:rsidP="003F5FCE">
      <w:pPr>
        <w:pStyle w:val="3-"/>
        <w:rPr>
          <w:rStyle w:val="1-Char"/>
          <w:rtl/>
        </w:rPr>
      </w:pPr>
      <w:bookmarkStart w:id="92" w:name="_Toc440109400"/>
      <w:r>
        <w:rPr>
          <w:rtl/>
        </w:rPr>
        <w:t>حدیث شماره</w:t>
      </w:r>
      <w:r>
        <w:rPr>
          <w:rFonts w:hint="cs"/>
          <w:rtl/>
        </w:rPr>
        <w:t xml:space="preserve"> 314</w:t>
      </w:r>
      <w:bookmarkEnd w:id="92"/>
    </w:p>
    <w:p w:rsidR="001B40FE" w:rsidRPr="004821E6" w:rsidRDefault="001B40FE" w:rsidP="004821E6">
      <w:pPr>
        <w:ind w:firstLine="284"/>
        <w:rPr>
          <w:rStyle w:val="7-Char"/>
          <w:rtl/>
        </w:rPr>
      </w:pPr>
      <w:r w:rsidRPr="004821E6">
        <w:rPr>
          <w:rStyle w:val="7-Char"/>
          <w:rFonts w:hint="cs"/>
          <w:rtl/>
        </w:rPr>
        <w:t>(1) حَدَّثَنَا قُتَيْبَةُ بْنُ سَعِيدٍ</w:t>
      </w:r>
      <w:r w:rsidR="00601534">
        <w:rPr>
          <w:rStyle w:val="7-Char"/>
          <w:rFonts w:hint="cs"/>
          <w:rtl/>
        </w:rPr>
        <w:t xml:space="preserve">، </w:t>
      </w:r>
      <w:r w:rsidRPr="004821E6">
        <w:rPr>
          <w:rStyle w:val="7-Char"/>
          <w:rFonts w:hint="cs"/>
          <w:rtl/>
        </w:rPr>
        <w:t>حَدَّثَنَا اللَّيْثُ</w:t>
      </w:r>
      <w:r w:rsidR="00601534">
        <w:rPr>
          <w:rStyle w:val="7-Char"/>
          <w:rFonts w:hint="cs"/>
          <w:rtl/>
        </w:rPr>
        <w:t xml:space="preserve">، </w:t>
      </w:r>
      <w:r w:rsidRPr="004821E6">
        <w:rPr>
          <w:rStyle w:val="7-Char"/>
          <w:rFonts w:hint="cs"/>
          <w:rtl/>
        </w:rPr>
        <w:t>عَنِ ابْنِ أَبِي مُلَيْكَةَ</w:t>
      </w:r>
      <w:r w:rsidR="00601534">
        <w:rPr>
          <w:rStyle w:val="7-Char"/>
          <w:rFonts w:hint="cs"/>
          <w:rtl/>
        </w:rPr>
        <w:t xml:space="preserve">، </w:t>
      </w:r>
      <w:r w:rsidRPr="004821E6">
        <w:rPr>
          <w:rStyle w:val="7-Char"/>
          <w:rFonts w:hint="cs"/>
          <w:rtl/>
        </w:rPr>
        <w:t>عَنْ يَعَلَى بْنِ مَمْلَكٍ</w:t>
      </w:r>
      <w:r w:rsidR="00601534">
        <w:rPr>
          <w:rStyle w:val="7-Char"/>
          <w:rFonts w:hint="cs"/>
          <w:rtl/>
        </w:rPr>
        <w:t xml:space="preserve">: </w:t>
      </w:r>
      <w:r w:rsidRPr="004821E6">
        <w:rPr>
          <w:rStyle w:val="7-Char"/>
          <w:rFonts w:hint="cs"/>
          <w:rtl/>
        </w:rPr>
        <w:t>أَنَّهُ سَأَلَ أُمَّ سَلَمَةَ عَنْ قِرَاءَةِ رَسُولِ اللَّهِ صَلَّى اللَّهُ عَلَيْهِ وَسَلَّمَ؟ فَإِذَا هِيَ تَنْعَتُ قِرَاءَةً مُفَسَّرَةً: حَرْفًا حَرْفًا.</w:t>
      </w:r>
    </w:p>
    <w:p w:rsidR="001B40FE" w:rsidRPr="00286662" w:rsidRDefault="001B40FE" w:rsidP="00286662">
      <w:pPr>
        <w:ind w:firstLine="284"/>
        <w:rPr>
          <w:rStyle w:val="1-Char"/>
          <w:rtl/>
        </w:rPr>
      </w:pPr>
      <w:r w:rsidRPr="00286662">
        <w:rPr>
          <w:rStyle w:val="1-Char"/>
          <w:rFonts w:hint="cs"/>
          <w:rtl/>
        </w:rPr>
        <w:t>314 ـ (1) ... عبدالله بن ابی مُلیکه گوید: یعلی بن مَملک</w:t>
      </w:r>
      <w:r w:rsidR="004A5B94" w:rsidRPr="004A5B94">
        <w:rPr>
          <w:rFonts w:cs="CTraditional Arabic" w:hint="cs"/>
          <w:szCs w:val="28"/>
          <w:rtl/>
        </w:rPr>
        <w:t>س</w:t>
      </w:r>
      <w:r w:rsidRPr="00286662">
        <w:rPr>
          <w:rStyle w:val="1-Char"/>
          <w:rFonts w:hint="cs"/>
          <w:rtl/>
        </w:rPr>
        <w:t xml:space="preserve"> از اُم سلمه</w:t>
      </w:r>
      <w:r w:rsidR="004A5B94" w:rsidRPr="004A5B94">
        <w:rPr>
          <w:rFonts w:cs="CTraditional Arabic" w:hint="cs"/>
          <w:sz w:val="28"/>
          <w:szCs w:val="28"/>
          <w:rtl/>
        </w:rPr>
        <w:t>ل</w:t>
      </w:r>
      <w:r w:rsidRPr="00286662">
        <w:rPr>
          <w:rStyle w:val="1-Char"/>
          <w:rFonts w:hint="cs"/>
          <w:rtl/>
        </w:rPr>
        <w:t xml:space="preserve"> ـ همسر گرامی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ـ درباره</w:t>
      </w:r>
      <w:r w:rsidR="009C71F4" w:rsidRPr="00286662">
        <w:rPr>
          <w:rStyle w:val="1-Char"/>
          <w:rtl/>
        </w:rPr>
        <w:t>‌</w:t>
      </w:r>
      <w:r w:rsidRPr="00286662">
        <w:rPr>
          <w:rStyle w:val="1-Char"/>
          <w:rFonts w:hint="cs"/>
          <w:rtl/>
        </w:rPr>
        <w:t>ی نحوه و چگونگی قرائت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سؤال کرد؟ اُم سلمه</w:t>
      </w:r>
      <w:r w:rsidR="004A5B94" w:rsidRPr="004A5B94">
        <w:rPr>
          <w:rFonts w:cs="CTraditional Arabic" w:hint="cs"/>
          <w:sz w:val="28"/>
          <w:szCs w:val="28"/>
          <w:rtl/>
        </w:rPr>
        <w:t>ل</w:t>
      </w:r>
      <w:r w:rsidRPr="00286662">
        <w:rPr>
          <w:rStyle w:val="1-Char"/>
          <w:rFonts w:hint="cs"/>
          <w:rtl/>
        </w:rPr>
        <w:t xml:space="preserve"> نیز بیان داشت که قرائت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واضح و روشن بود؛ اینطور که هر حرفی از کلمات قرآن را کاملاً روشن و واضح تلفّظ</w:t>
      </w:r>
      <w:r w:rsidR="00747B17" w:rsidRPr="00286662">
        <w:rPr>
          <w:rStyle w:val="1-Char"/>
          <w:rFonts w:hint="cs"/>
          <w:rtl/>
        </w:rPr>
        <w:t xml:space="preserve"> می‌</w:t>
      </w:r>
      <w:r w:rsidRPr="00286662">
        <w:rPr>
          <w:rStyle w:val="1-Char"/>
          <w:rFonts w:hint="cs"/>
          <w:rtl/>
        </w:rPr>
        <w:t>فرمودند.</w:t>
      </w:r>
    </w:p>
    <w:p w:rsidR="002C00E3" w:rsidRDefault="001270E0" w:rsidP="006A61A7">
      <w:pPr>
        <w:pStyle w:val="9-"/>
        <w:rPr>
          <w:lang w:bidi="fa-IR"/>
        </w:rPr>
      </w:pPr>
      <w:r>
        <w:rPr>
          <w:noProof/>
        </w:rPr>
        <mc:AlternateContent>
          <mc:Choice Requires="wps">
            <w:drawing>
              <wp:anchor distT="0" distB="0" distL="114300" distR="114300" simplePos="0" relativeHeight="251651072" behindDoc="1" locked="0" layoutInCell="1" allowOverlap="1" wp14:anchorId="294F4032" wp14:editId="605E881E">
                <wp:simplePos x="0" y="0"/>
                <wp:positionH relativeFrom="column">
                  <wp:posOffset>800735</wp:posOffset>
                </wp:positionH>
                <wp:positionV relativeFrom="paragraph">
                  <wp:posOffset>172085</wp:posOffset>
                </wp:positionV>
                <wp:extent cx="3084830" cy="0"/>
                <wp:effectExtent l="10160" t="10160" r="10160" b="8890"/>
                <wp:wrapNone/>
                <wp:docPr id="725" name="Line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GeFAIAACw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J0q&#10;8Z4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652096" behindDoc="1" locked="0" layoutInCell="1" allowOverlap="1" wp14:anchorId="2598CB74" wp14:editId="71C1F1D6">
                <wp:simplePos x="0" y="0"/>
                <wp:positionH relativeFrom="column">
                  <wp:posOffset>1644650</wp:posOffset>
                </wp:positionH>
                <wp:positionV relativeFrom="paragraph">
                  <wp:posOffset>88900</wp:posOffset>
                </wp:positionV>
                <wp:extent cx="1397000" cy="182245"/>
                <wp:effectExtent l="6350" t="12700" r="6350" b="5080"/>
                <wp:wrapNone/>
                <wp:docPr id="724" name="Rectangle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4" o:spid="_x0000_s1026" style="position:absolute;margin-left:129.5pt;margin-top:7pt;width:110pt;height:1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gC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0liYA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86790A2" wp14:editId="78247449">
            <wp:extent cx="504825" cy="191135"/>
            <wp:effectExtent l="0" t="0" r="9525" b="0"/>
            <wp:docPr id="380" name="Picture 13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298E01C4" wp14:editId="47E68F99">
            <wp:extent cx="504825" cy="191135"/>
            <wp:effectExtent l="0" t="0" r="9525" b="0"/>
            <wp:docPr id="379" name="Picture 13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قراءة</w:t>
      </w:r>
      <w:r w:rsidRPr="006A61A7">
        <w:rPr>
          <w:rStyle w:val="1-Char"/>
          <w:rFonts w:hint="cs"/>
          <w:rtl/>
        </w:rPr>
        <w:t xml:space="preserve"> </w:t>
      </w:r>
      <w:r w:rsidRPr="00CE56AA">
        <w:rPr>
          <w:rStyle w:val="8-Char"/>
          <w:rFonts w:hint="cs"/>
          <w:rtl/>
        </w:rPr>
        <w:t>مفسّرة</w:t>
      </w:r>
      <w:r w:rsidRPr="006A61A7">
        <w:rPr>
          <w:rStyle w:val="1-Char"/>
          <w:rFonts w:hint="cs"/>
          <w:rtl/>
        </w:rPr>
        <w:t xml:space="preserve">»: قرائتی واضح و روشن.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حرفاً</w:t>
      </w:r>
      <w:r w:rsidRPr="006A61A7">
        <w:rPr>
          <w:rStyle w:val="1-Char"/>
          <w:rFonts w:hint="cs"/>
          <w:rtl/>
        </w:rPr>
        <w:t xml:space="preserve"> </w:t>
      </w:r>
      <w:r w:rsidRPr="00CE56AA">
        <w:rPr>
          <w:rStyle w:val="8-Char"/>
          <w:rFonts w:hint="cs"/>
          <w:rtl/>
        </w:rPr>
        <w:t>حرفاً</w:t>
      </w:r>
      <w:r w:rsidRPr="006A61A7">
        <w:rPr>
          <w:rStyle w:val="1-Char"/>
          <w:rFonts w:hint="cs"/>
          <w:rtl/>
        </w:rPr>
        <w:t>»: توضیح و تفسیر عبارت «</w:t>
      </w:r>
      <w:r w:rsidRPr="00CE56AA">
        <w:rPr>
          <w:rStyle w:val="8-Char"/>
          <w:rFonts w:hint="cs"/>
          <w:rtl/>
        </w:rPr>
        <w:t>قراءة</w:t>
      </w:r>
      <w:r w:rsidRPr="006A61A7">
        <w:rPr>
          <w:rStyle w:val="1-Char"/>
          <w:rFonts w:hint="cs"/>
          <w:rtl/>
        </w:rPr>
        <w:t xml:space="preserve"> </w:t>
      </w:r>
      <w:r w:rsidRPr="00CE56AA">
        <w:rPr>
          <w:rStyle w:val="8-Char"/>
          <w:rFonts w:hint="cs"/>
          <w:rtl/>
        </w:rPr>
        <w:t>مفسّرة</w:t>
      </w:r>
      <w:r w:rsidRPr="006A61A7">
        <w:rPr>
          <w:rStyle w:val="1-Char"/>
          <w:rFonts w:hint="cs"/>
          <w:rtl/>
        </w:rPr>
        <w:t>» است؛ یعنی قرائت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چنان واضح بود که هر حرفی از قرآن را کاملاً روشن و واضح و حرف به حرف تلفظ می</w:t>
      </w:r>
      <w:r w:rsidR="009C71F4" w:rsidRPr="006A61A7">
        <w:rPr>
          <w:rStyle w:val="1-Char"/>
          <w:rtl/>
        </w:rPr>
        <w:t>‌</w:t>
      </w:r>
      <w:r w:rsidRPr="006A61A7">
        <w:rPr>
          <w:rStyle w:val="1-Char"/>
          <w:rFonts w:hint="cs"/>
          <w:rtl/>
        </w:rPr>
        <w:t>فرمودند.</w:t>
      </w:r>
    </w:p>
    <w:p w:rsidR="001B40FE" w:rsidRPr="006A61A7" w:rsidRDefault="003F5FCE" w:rsidP="003F5FCE">
      <w:pPr>
        <w:pStyle w:val="3-"/>
        <w:rPr>
          <w:rStyle w:val="1-Char"/>
          <w:rtl/>
        </w:rPr>
      </w:pPr>
      <w:bookmarkStart w:id="93" w:name="_Toc440109401"/>
      <w:r>
        <w:rPr>
          <w:rtl/>
        </w:rPr>
        <w:t>حدیث شماره</w:t>
      </w:r>
      <w:r>
        <w:rPr>
          <w:rFonts w:hint="cs"/>
          <w:rtl/>
        </w:rPr>
        <w:t xml:space="preserve"> 315</w:t>
      </w:r>
      <w:bookmarkEnd w:id="93"/>
    </w:p>
    <w:p w:rsidR="001B40FE" w:rsidRPr="004821E6" w:rsidRDefault="001B40FE" w:rsidP="004821E6">
      <w:pPr>
        <w:ind w:firstLine="284"/>
        <w:rPr>
          <w:rStyle w:val="7-Char"/>
          <w:rtl/>
        </w:rPr>
      </w:pPr>
      <w:r w:rsidRPr="004821E6">
        <w:rPr>
          <w:rStyle w:val="7-Char"/>
          <w:rFonts w:hint="cs"/>
          <w:rtl/>
        </w:rPr>
        <w:t>(2) حَدَّثَنَا مُحَمَّدُ بْنُ بَشَّارٍ</w:t>
      </w:r>
      <w:r w:rsidR="00601534">
        <w:rPr>
          <w:rStyle w:val="7-Char"/>
          <w:rFonts w:hint="cs"/>
          <w:rtl/>
        </w:rPr>
        <w:t xml:space="preserve">، </w:t>
      </w:r>
      <w:r w:rsidRPr="004821E6">
        <w:rPr>
          <w:rStyle w:val="7-Char"/>
          <w:rFonts w:hint="cs"/>
          <w:rtl/>
        </w:rPr>
        <w:t>حَدَّثَنَا وَهْبُ بْنُ جَرِيرِ ب</w:t>
      </w:r>
      <w:r w:rsidR="002C00E3" w:rsidRPr="004821E6">
        <w:rPr>
          <w:rStyle w:val="7-Char"/>
          <w:rFonts w:hint="cs"/>
          <w:rtl/>
        </w:rPr>
        <w:t>ْنِ حَازِمٍ</w:t>
      </w:r>
      <w:r w:rsidR="00601534">
        <w:rPr>
          <w:rStyle w:val="7-Char"/>
          <w:rFonts w:hint="cs"/>
          <w:rtl/>
        </w:rPr>
        <w:t xml:space="preserve">، </w:t>
      </w:r>
      <w:r w:rsidR="002C00E3" w:rsidRPr="004821E6">
        <w:rPr>
          <w:rStyle w:val="7-Char"/>
          <w:rFonts w:hint="cs"/>
          <w:rtl/>
        </w:rPr>
        <w:t>حَدَّثَنَا أَبِي</w:t>
      </w:r>
      <w:r w:rsidRPr="004821E6">
        <w:rPr>
          <w:rStyle w:val="7-Char"/>
          <w:rFonts w:hint="cs"/>
          <w:rtl/>
        </w:rPr>
        <w:t>، عَنْ قَتَادَةَ</w:t>
      </w:r>
      <w:r w:rsidR="00601534">
        <w:rPr>
          <w:rStyle w:val="7-Char"/>
          <w:rFonts w:hint="cs"/>
          <w:rtl/>
        </w:rPr>
        <w:t xml:space="preserve">، </w:t>
      </w:r>
      <w:r w:rsidRPr="004821E6">
        <w:rPr>
          <w:rStyle w:val="7-Char"/>
          <w:rFonts w:hint="cs"/>
          <w:rtl/>
        </w:rPr>
        <w:t>قَالَ</w:t>
      </w:r>
      <w:r w:rsidR="00601534">
        <w:rPr>
          <w:rStyle w:val="7-Char"/>
          <w:rFonts w:hint="cs"/>
          <w:rtl/>
        </w:rPr>
        <w:t xml:space="preserve">: </w:t>
      </w:r>
      <w:r w:rsidRPr="004821E6">
        <w:rPr>
          <w:rStyle w:val="7-Char"/>
          <w:rFonts w:hint="cs"/>
          <w:rtl/>
        </w:rPr>
        <w:t>قُلْتُ لِأَنَسِ بْنِ مَالِكٍ</w:t>
      </w:r>
      <w:r w:rsidR="00601534">
        <w:rPr>
          <w:rStyle w:val="7-Char"/>
          <w:rFonts w:hint="cs"/>
          <w:rtl/>
        </w:rPr>
        <w:t xml:space="preserve">: </w:t>
      </w:r>
      <w:r w:rsidRPr="004821E6">
        <w:rPr>
          <w:rStyle w:val="7-Char"/>
          <w:rFonts w:hint="cs"/>
          <w:rtl/>
        </w:rPr>
        <w:t>كَيْفَ كَانَتْ قِرَاءَةُ رَسُولِ اللَّهِ صَلَّى اللَّهُ عَلَيْهِ وَسَلَّمَ؟ قَالَ</w:t>
      </w:r>
      <w:r w:rsidR="00601534">
        <w:rPr>
          <w:rStyle w:val="7-Char"/>
          <w:rFonts w:hint="cs"/>
          <w:rtl/>
        </w:rPr>
        <w:t xml:space="preserve">: </w:t>
      </w:r>
      <w:r w:rsidRPr="004821E6">
        <w:rPr>
          <w:rStyle w:val="7-Char"/>
          <w:rFonts w:hint="cs"/>
          <w:rtl/>
        </w:rPr>
        <w:t>مَدًّا.</w:t>
      </w:r>
    </w:p>
    <w:p w:rsidR="001B40FE" w:rsidRPr="00286662" w:rsidRDefault="001B40FE" w:rsidP="00286662">
      <w:pPr>
        <w:ind w:firstLine="284"/>
        <w:rPr>
          <w:rStyle w:val="1-Char"/>
          <w:rtl/>
        </w:rPr>
      </w:pPr>
      <w:r w:rsidRPr="00286662">
        <w:rPr>
          <w:rStyle w:val="1-Char"/>
          <w:rFonts w:hint="cs"/>
          <w:rtl/>
        </w:rPr>
        <w:t>315 ـ (2)... قتاده</w:t>
      </w:r>
      <w:r w:rsidR="004A5B94" w:rsidRPr="004A5B94">
        <w:rPr>
          <w:rStyle w:val="1-Char"/>
          <w:rFonts w:cs="CTraditional Arabic" w:hint="cs"/>
          <w:rtl/>
        </w:rPr>
        <w:t>/</w:t>
      </w:r>
      <w:r w:rsidRPr="00286662">
        <w:rPr>
          <w:rStyle w:val="1-Char"/>
          <w:rFonts w:hint="cs"/>
          <w:rtl/>
        </w:rPr>
        <w:t xml:space="preserve"> گوید: از انس بن مالک</w:t>
      </w:r>
      <w:r w:rsidR="004A5B94" w:rsidRPr="004A5B94">
        <w:rPr>
          <w:rFonts w:cs="CTraditional Arabic" w:hint="cs"/>
          <w:szCs w:val="28"/>
          <w:rtl/>
        </w:rPr>
        <w:t>س</w:t>
      </w:r>
      <w:r w:rsidRPr="00286662">
        <w:rPr>
          <w:rStyle w:val="1-Char"/>
          <w:rFonts w:hint="cs"/>
          <w:rtl/>
        </w:rPr>
        <w:t xml:space="preserve"> پرسیدم: قرائت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چگونه بود؟ وی در پاسخ بدین سؤال گفت: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معمولاً کلمات قرآن را با مد و کشیدگی قرائت می</w:t>
      </w:r>
      <w:r w:rsidR="009C71F4" w:rsidRPr="00286662">
        <w:rPr>
          <w:rStyle w:val="1-Char"/>
          <w:rtl/>
        </w:rPr>
        <w:t>‌</w:t>
      </w:r>
      <w:r w:rsidRPr="00286662">
        <w:rPr>
          <w:rStyle w:val="1-Char"/>
          <w:rFonts w:hint="cs"/>
          <w:rtl/>
        </w:rPr>
        <w:t>فرمودند و هر حرفی را کاملاً روشن و واضح تلفظ می</w:t>
      </w:r>
      <w:r w:rsidR="009C71F4" w:rsidRPr="00286662">
        <w:rPr>
          <w:rStyle w:val="1-Char"/>
          <w:rtl/>
        </w:rPr>
        <w:t>‌</w:t>
      </w:r>
      <w:r w:rsidRPr="00286662">
        <w:rPr>
          <w:rStyle w:val="1-Char"/>
          <w:rFonts w:hint="cs"/>
          <w:rtl/>
        </w:rPr>
        <w:t>فرمودند.</w:t>
      </w:r>
    </w:p>
    <w:p w:rsidR="001B40FE" w:rsidRPr="006A61A7" w:rsidRDefault="003F5FCE" w:rsidP="003F5FCE">
      <w:pPr>
        <w:pStyle w:val="3-"/>
        <w:rPr>
          <w:rStyle w:val="1-Char"/>
          <w:rtl/>
        </w:rPr>
      </w:pPr>
      <w:bookmarkStart w:id="94" w:name="_Toc440109402"/>
      <w:r>
        <w:rPr>
          <w:rtl/>
        </w:rPr>
        <w:t>حدیث شماره</w:t>
      </w:r>
      <w:r>
        <w:rPr>
          <w:rFonts w:hint="cs"/>
          <w:rtl/>
        </w:rPr>
        <w:t xml:space="preserve"> 316</w:t>
      </w:r>
      <w:bookmarkEnd w:id="94"/>
    </w:p>
    <w:p w:rsidR="001B40FE" w:rsidRPr="004821E6" w:rsidRDefault="001B40FE" w:rsidP="004821E6">
      <w:pPr>
        <w:ind w:firstLine="284"/>
        <w:rPr>
          <w:rStyle w:val="7-Char"/>
          <w:rtl/>
        </w:rPr>
      </w:pPr>
      <w:r w:rsidRPr="004821E6">
        <w:rPr>
          <w:rStyle w:val="7-Char"/>
          <w:rFonts w:hint="cs"/>
          <w:rtl/>
        </w:rPr>
        <w:t>(3) حَدَّثَنَا عَلِيُّ بْنُ حُجْرٍ</w:t>
      </w:r>
      <w:r w:rsidR="00601534">
        <w:rPr>
          <w:rStyle w:val="7-Char"/>
          <w:rFonts w:hint="cs"/>
          <w:rtl/>
        </w:rPr>
        <w:t xml:space="preserve">، </w:t>
      </w:r>
      <w:r w:rsidRPr="004821E6">
        <w:rPr>
          <w:rStyle w:val="7-Char"/>
          <w:rFonts w:hint="cs"/>
          <w:rtl/>
        </w:rPr>
        <w:t>حَدَّثَنَا يَحْيَى بْنُ سَعِيدٍ الْأُمَوِيُّ</w:t>
      </w:r>
      <w:r w:rsidR="00601534">
        <w:rPr>
          <w:rStyle w:val="7-Char"/>
          <w:rFonts w:hint="cs"/>
          <w:rtl/>
        </w:rPr>
        <w:t xml:space="preserve">، </w:t>
      </w:r>
      <w:r w:rsidRPr="004821E6">
        <w:rPr>
          <w:rStyle w:val="7-Char"/>
          <w:rFonts w:hint="cs"/>
          <w:rtl/>
        </w:rPr>
        <w:t>عَنِ ابْنِ جُرَيْجٍ</w:t>
      </w:r>
      <w:r w:rsidR="00601534">
        <w:rPr>
          <w:rStyle w:val="7-Char"/>
          <w:rFonts w:hint="cs"/>
          <w:rtl/>
        </w:rPr>
        <w:t xml:space="preserve">، </w:t>
      </w:r>
      <w:r w:rsidR="002C00E3" w:rsidRPr="004821E6">
        <w:rPr>
          <w:rStyle w:val="7-Char"/>
          <w:rFonts w:hint="cs"/>
          <w:rtl/>
        </w:rPr>
        <w:t>عَنِ ابْنِ أَبِي مُلَيْكَةَ</w:t>
      </w:r>
      <w:r w:rsidRPr="004821E6">
        <w:rPr>
          <w:rStyle w:val="7-Char"/>
          <w:rFonts w:hint="cs"/>
          <w:rtl/>
        </w:rPr>
        <w:t>، عَنْ أُمِّ سَلَمَةَ قَالَتْ</w:t>
      </w:r>
      <w:r w:rsidR="00601534">
        <w:rPr>
          <w:rStyle w:val="7-Char"/>
          <w:rFonts w:hint="cs"/>
          <w:rtl/>
        </w:rPr>
        <w:t xml:space="preserve">: </w:t>
      </w:r>
      <w:r w:rsidRPr="004821E6">
        <w:rPr>
          <w:rStyle w:val="7-Char"/>
          <w:rFonts w:hint="cs"/>
          <w:rtl/>
        </w:rPr>
        <w:t>كَانَ النَّبِيُّ صَلَّى اللَّهُ عَلَيْهِ وَسَلَّمَ يَقْطَعُ قِرَاءَتَهُ يَقُولُ</w:t>
      </w:r>
      <w:r w:rsidR="00601534">
        <w:rPr>
          <w:rStyle w:val="7-Char"/>
          <w:rFonts w:hint="cs"/>
          <w:rtl/>
        </w:rPr>
        <w:t xml:space="preserve">: </w:t>
      </w:r>
      <w:r w:rsidRPr="004821E6">
        <w:rPr>
          <w:rStyle w:val="7-Char"/>
          <w:rFonts w:hint="cs"/>
          <w:rtl/>
        </w:rPr>
        <w:t>(الْحَمْدُ لِلَّهِ رَبِّ الْعَالَمِينَ) ثُمَّ يَقِفُ</w:t>
      </w:r>
      <w:r w:rsidR="00601534">
        <w:rPr>
          <w:rStyle w:val="7-Char"/>
          <w:rFonts w:hint="cs"/>
          <w:rtl/>
        </w:rPr>
        <w:t xml:space="preserve">، </w:t>
      </w:r>
      <w:r w:rsidRPr="004821E6">
        <w:rPr>
          <w:rStyle w:val="7-Char"/>
          <w:rFonts w:hint="cs"/>
          <w:rtl/>
        </w:rPr>
        <w:t>ثُمَّ يَقُولُ</w:t>
      </w:r>
      <w:r w:rsidR="00601534">
        <w:rPr>
          <w:rStyle w:val="7-Char"/>
          <w:rFonts w:hint="cs"/>
          <w:rtl/>
        </w:rPr>
        <w:t xml:space="preserve">: </w:t>
      </w:r>
      <w:r w:rsidRPr="004821E6">
        <w:rPr>
          <w:rStyle w:val="7-Char"/>
          <w:rFonts w:hint="cs"/>
          <w:rtl/>
        </w:rPr>
        <w:t>(الرَّحْمَنِ الرَّحِيمِ) ثُمَّ يَقِفُ</w:t>
      </w:r>
      <w:r w:rsidR="00601534">
        <w:rPr>
          <w:rStyle w:val="7-Char"/>
          <w:rFonts w:hint="cs"/>
          <w:rtl/>
        </w:rPr>
        <w:t xml:space="preserve">، </w:t>
      </w:r>
      <w:r w:rsidRPr="004821E6">
        <w:rPr>
          <w:rStyle w:val="7-Char"/>
          <w:rFonts w:hint="cs"/>
          <w:rtl/>
        </w:rPr>
        <w:t>وَكَانَ يَقْرَأُ: (مَالِكِ يَوْمِ الدِّينِ).</w:t>
      </w:r>
    </w:p>
    <w:p w:rsidR="001B40FE" w:rsidRPr="00286662" w:rsidRDefault="001B40FE" w:rsidP="00286662">
      <w:pPr>
        <w:ind w:firstLine="284"/>
        <w:rPr>
          <w:rStyle w:val="1-Char"/>
          <w:rtl/>
        </w:rPr>
      </w:pPr>
      <w:r w:rsidRPr="00286662">
        <w:rPr>
          <w:rStyle w:val="1-Char"/>
          <w:rFonts w:hint="cs"/>
          <w:rtl/>
        </w:rPr>
        <w:t>316 ـ (3)... اُم سلمه</w:t>
      </w:r>
      <w:r w:rsidR="004A5B94" w:rsidRPr="004A5B94">
        <w:rPr>
          <w:rFonts w:cs="CTraditional Arabic" w:hint="cs"/>
          <w:sz w:val="28"/>
          <w:szCs w:val="28"/>
          <w:rtl/>
        </w:rPr>
        <w:t>ل</w:t>
      </w:r>
      <w:r w:rsidRPr="00286662">
        <w:rPr>
          <w:rStyle w:val="1-Char"/>
          <w:rFonts w:hint="cs"/>
          <w:rtl/>
        </w:rPr>
        <w:t xml:space="preserve"> ـ همسر گرامی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ـ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قرائت خویش را (در هر جا که لازم</w:t>
      </w:r>
      <w:r w:rsidR="00747B17" w:rsidRPr="00286662">
        <w:rPr>
          <w:rStyle w:val="1-Char"/>
          <w:rFonts w:hint="cs"/>
          <w:rtl/>
        </w:rPr>
        <w:t xml:space="preserve"> می‌</w:t>
      </w:r>
      <w:r w:rsidRPr="00286662">
        <w:rPr>
          <w:rStyle w:val="1-Char"/>
          <w:rFonts w:hint="cs"/>
          <w:rtl/>
        </w:rPr>
        <w:t>دیدند) قطع می</w:t>
      </w:r>
      <w:r w:rsidR="009C71F4" w:rsidRPr="00286662">
        <w:rPr>
          <w:rStyle w:val="1-Char"/>
          <w:rtl/>
        </w:rPr>
        <w:t>‌</w:t>
      </w:r>
      <w:r w:rsidRPr="00286662">
        <w:rPr>
          <w:rStyle w:val="1-Char"/>
          <w:rFonts w:hint="cs"/>
          <w:rtl/>
        </w:rPr>
        <w:t>فرمودند و سپس دوباره شروع به قرائت می</w:t>
      </w:r>
      <w:r w:rsidR="009C71F4" w:rsidRPr="00286662">
        <w:rPr>
          <w:rStyle w:val="1-Char"/>
          <w:rtl/>
        </w:rPr>
        <w:t>‌</w:t>
      </w:r>
      <w:r w:rsidRPr="00286662">
        <w:rPr>
          <w:rStyle w:val="1-Char"/>
          <w:rFonts w:hint="cs"/>
          <w:rtl/>
        </w:rPr>
        <w:t>کردند. به عنوان مثال: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می</w:t>
      </w:r>
      <w:r w:rsidR="009C71F4" w:rsidRPr="00286662">
        <w:rPr>
          <w:rStyle w:val="1-Char"/>
          <w:rtl/>
        </w:rPr>
        <w:t>‌</w:t>
      </w:r>
      <w:r w:rsidRPr="00286662">
        <w:rPr>
          <w:rStyle w:val="1-Char"/>
          <w:rFonts w:hint="cs"/>
          <w:rtl/>
        </w:rPr>
        <w:t>خواندند: «</w:t>
      </w:r>
      <w:r w:rsidRPr="002413F2">
        <w:rPr>
          <w:rStyle w:val="8-Char"/>
          <w:rFonts w:hint="cs"/>
          <w:rtl/>
        </w:rPr>
        <w:t>الحمد لله رب العالمین</w:t>
      </w:r>
      <w:r w:rsidRPr="00286662">
        <w:rPr>
          <w:rStyle w:val="1-Char"/>
          <w:rFonts w:hint="cs"/>
          <w:rtl/>
        </w:rPr>
        <w:t>»؛</w:t>
      </w:r>
      <w:r w:rsidR="00405DA1">
        <w:rPr>
          <w:rStyle w:val="1-Char"/>
          <w:rFonts w:hint="cs"/>
          <w:rtl/>
        </w:rPr>
        <w:t xml:space="preserve"> آنگاه </w:t>
      </w:r>
      <w:r w:rsidRPr="00286662">
        <w:rPr>
          <w:rStyle w:val="1-Char"/>
          <w:rFonts w:hint="cs"/>
          <w:rtl/>
        </w:rPr>
        <w:t>وقف</w:t>
      </w:r>
      <w:r w:rsidR="00747B17" w:rsidRPr="00286662">
        <w:rPr>
          <w:rStyle w:val="1-Char"/>
          <w:rFonts w:hint="cs"/>
          <w:rtl/>
        </w:rPr>
        <w:t xml:space="preserve"> می‌</w:t>
      </w:r>
      <w:r w:rsidRPr="00286662">
        <w:rPr>
          <w:rStyle w:val="1-Char"/>
          <w:rFonts w:hint="cs"/>
          <w:rtl/>
        </w:rPr>
        <w:t>کردند و پس از وقف، دوباره</w:t>
      </w:r>
      <w:r w:rsidR="00747B17" w:rsidRPr="00286662">
        <w:rPr>
          <w:rStyle w:val="1-Char"/>
          <w:rFonts w:hint="cs"/>
          <w:rtl/>
        </w:rPr>
        <w:t xml:space="preserve"> می‌</w:t>
      </w:r>
      <w:r w:rsidRPr="00286662">
        <w:rPr>
          <w:rStyle w:val="1-Char"/>
          <w:rFonts w:hint="cs"/>
          <w:rtl/>
        </w:rPr>
        <w:t>گفتند: «</w:t>
      </w:r>
      <w:r w:rsidRPr="002413F2">
        <w:rPr>
          <w:rStyle w:val="8-Char"/>
          <w:rFonts w:hint="cs"/>
          <w:rtl/>
        </w:rPr>
        <w:t>الرحمن الرحیم</w:t>
      </w:r>
      <w:r w:rsidRPr="00286662">
        <w:rPr>
          <w:rStyle w:val="1-Char"/>
          <w:rFonts w:hint="cs"/>
          <w:rtl/>
        </w:rPr>
        <w:t>»؛ سپس وقف می</w:t>
      </w:r>
      <w:r w:rsidR="009C71F4" w:rsidRPr="00286662">
        <w:rPr>
          <w:rStyle w:val="1-Char"/>
          <w:rtl/>
        </w:rPr>
        <w:t>‌</w:t>
      </w:r>
      <w:r w:rsidRPr="00286662">
        <w:rPr>
          <w:rStyle w:val="1-Char"/>
          <w:rFonts w:hint="cs"/>
          <w:rtl/>
        </w:rPr>
        <w:t>کردند و قرائت خویش را قطع</w:t>
      </w:r>
      <w:r w:rsidR="00747B17" w:rsidRPr="00286662">
        <w:rPr>
          <w:rStyle w:val="1-Char"/>
          <w:rFonts w:hint="cs"/>
          <w:rtl/>
        </w:rPr>
        <w:t xml:space="preserve"> می‌</w:t>
      </w:r>
      <w:r w:rsidRPr="00286662">
        <w:rPr>
          <w:rStyle w:val="1-Char"/>
          <w:rFonts w:hint="cs"/>
          <w:rtl/>
        </w:rPr>
        <w:t>فرمودند (و پس از آن، آیه</w:t>
      </w:r>
      <w:r w:rsidR="009C71F4" w:rsidRPr="00286662">
        <w:rPr>
          <w:rStyle w:val="1-Char"/>
          <w:rtl/>
        </w:rPr>
        <w:t>‌</w:t>
      </w:r>
      <w:r w:rsidRPr="00286662">
        <w:rPr>
          <w:rStyle w:val="1-Char"/>
          <w:rFonts w:hint="cs"/>
          <w:rtl/>
        </w:rPr>
        <w:t>ی دیگر را می</w:t>
      </w:r>
      <w:r w:rsidR="009C71F4" w:rsidRPr="00286662">
        <w:rPr>
          <w:rStyle w:val="1-Char"/>
          <w:rtl/>
        </w:rPr>
        <w:t>‌</w:t>
      </w:r>
      <w:r w:rsidRPr="00286662">
        <w:rPr>
          <w:rStyle w:val="1-Char"/>
          <w:rFonts w:hint="cs"/>
          <w:rtl/>
        </w:rPr>
        <w:t>خواندند)؛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w:t>
      </w:r>
      <w:r w:rsidR="003F5FCE">
        <w:rPr>
          <w:rStyle w:val="8-Char"/>
          <w:rFonts w:hint="cs"/>
          <w:rtl/>
        </w:rPr>
        <w:t>مالك</w:t>
      </w:r>
      <w:r w:rsidRPr="002413F2">
        <w:rPr>
          <w:rStyle w:val="8-Char"/>
          <w:rFonts w:hint="cs"/>
          <w:rtl/>
        </w:rPr>
        <w:t xml:space="preserve"> یوم الدین</w:t>
      </w:r>
      <w:r w:rsidRPr="00286662">
        <w:rPr>
          <w:rStyle w:val="1-Char"/>
          <w:rFonts w:hint="cs"/>
          <w:rtl/>
        </w:rPr>
        <w:t>» [به «</w:t>
      </w:r>
      <w:r w:rsidRPr="002413F2">
        <w:rPr>
          <w:rStyle w:val="8-Char"/>
          <w:rFonts w:hint="cs"/>
          <w:rtl/>
        </w:rPr>
        <w:t>الف</w:t>
      </w:r>
      <w:r w:rsidRPr="00286662">
        <w:rPr>
          <w:rStyle w:val="1-Char"/>
          <w:rFonts w:hint="cs"/>
          <w:rtl/>
        </w:rPr>
        <w:t>»]</w:t>
      </w:r>
      <w:r w:rsidR="00747B17" w:rsidRPr="00286662">
        <w:rPr>
          <w:rStyle w:val="1-Char"/>
          <w:rFonts w:hint="cs"/>
          <w:rtl/>
        </w:rPr>
        <w:t xml:space="preserve"> می‌</w:t>
      </w:r>
      <w:r w:rsidRPr="00286662">
        <w:rPr>
          <w:rStyle w:val="1-Char"/>
          <w:rFonts w:hint="cs"/>
          <w:rtl/>
        </w:rPr>
        <w:t>خواندند،[نه به فتحه: مَلِک].</w:t>
      </w:r>
    </w:p>
    <w:p w:rsidR="002C00E3" w:rsidRDefault="001270E0" w:rsidP="006A61A7">
      <w:pPr>
        <w:pStyle w:val="9-"/>
        <w:rPr>
          <w:lang w:bidi="fa-IR"/>
        </w:rPr>
      </w:pPr>
      <w:r>
        <w:rPr>
          <w:noProof/>
        </w:rPr>
        <mc:AlternateContent>
          <mc:Choice Requires="wps">
            <w:drawing>
              <wp:anchor distT="0" distB="0" distL="114300" distR="114300" simplePos="0" relativeHeight="251653120" behindDoc="1" locked="0" layoutInCell="1" allowOverlap="1" wp14:anchorId="731FC0CA" wp14:editId="2433E7EA">
                <wp:simplePos x="0" y="0"/>
                <wp:positionH relativeFrom="column">
                  <wp:posOffset>800735</wp:posOffset>
                </wp:positionH>
                <wp:positionV relativeFrom="paragraph">
                  <wp:posOffset>172085</wp:posOffset>
                </wp:positionV>
                <wp:extent cx="3084830" cy="0"/>
                <wp:effectExtent l="10160" t="10160" r="10160" b="8890"/>
                <wp:wrapNone/>
                <wp:docPr id="723" name="Line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lTd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ozFG&#10;inQg0kYojubTSehOb1wBQZXa2lAfPalXs9H0u0NKVy1Rex5Zvp0NJGYhI3mXEjbOwB27/otmEEMO&#10;XsdWnRrbBUhoAjpFRc53RfjJIwqH43SWz8YgHL35ElLcEo11/jPXHQpGiSWwjsDkuHE+ECHFLSTc&#10;o/RaSBkFlwr1JZ5PRpOY4LQULDhDmLP7XSUtOpIwMvGLVYHnMczqg2IRrOWEra62J0JebLhcqoAH&#10;pQCdq3WZiR/zdL6arWb5IB9NV4M8revBp3WVD6br7GlSj+uqqrOfgVqWF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PDZU3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54144" behindDoc="1" locked="0" layoutInCell="1" allowOverlap="1" wp14:anchorId="7654D073" wp14:editId="2ECDC0D1">
                <wp:simplePos x="0" y="0"/>
                <wp:positionH relativeFrom="column">
                  <wp:posOffset>1644650</wp:posOffset>
                </wp:positionH>
                <wp:positionV relativeFrom="paragraph">
                  <wp:posOffset>88900</wp:posOffset>
                </wp:positionV>
                <wp:extent cx="1397000" cy="182245"/>
                <wp:effectExtent l="6350" t="12700" r="6350" b="5080"/>
                <wp:wrapNone/>
                <wp:docPr id="722" name="Rectangle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6" o:spid="_x0000_s1026" style="position:absolute;margin-left:129.5pt;margin-top:7pt;width:110pt;height:1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VaSge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66AE120" wp14:editId="6D4B623D">
            <wp:extent cx="504825" cy="191135"/>
            <wp:effectExtent l="0" t="0" r="9525" b="0"/>
            <wp:docPr id="378" name="Picture 13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0004A14B" wp14:editId="4CAC79B6">
            <wp:extent cx="504825" cy="191135"/>
            <wp:effectExtent l="0" t="0" r="9525" b="0"/>
            <wp:docPr id="377" name="Picture 13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 xml:space="preserve">«یقطع </w:t>
      </w:r>
      <w:r w:rsidRPr="00CE56AA">
        <w:rPr>
          <w:rStyle w:val="8-Char"/>
          <w:rFonts w:hint="cs"/>
          <w:rtl/>
        </w:rPr>
        <w:t>قراءته</w:t>
      </w:r>
      <w:r w:rsidRPr="006A61A7">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قرائت خود را در هر کجا که لازم</w:t>
      </w:r>
      <w:r w:rsidR="00747B17" w:rsidRPr="006A61A7">
        <w:rPr>
          <w:rStyle w:val="1-Char"/>
          <w:rFonts w:hint="cs"/>
          <w:rtl/>
        </w:rPr>
        <w:t xml:space="preserve"> می‌</w:t>
      </w:r>
      <w:r w:rsidRPr="006A61A7">
        <w:rPr>
          <w:rStyle w:val="1-Char"/>
          <w:rFonts w:hint="cs"/>
          <w:rtl/>
        </w:rPr>
        <w:t>دیدند، قطع می</w:t>
      </w:r>
      <w:r w:rsidR="009C71F4" w:rsidRPr="006A61A7">
        <w:rPr>
          <w:rStyle w:val="1-Char"/>
          <w:rtl/>
        </w:rPr>
        <w:t>‌</w:t>
      </w:r>
      <w:r w:rsidRPr="006A61A7">
        <w:rPr>
          <w:rStyle w:val="1-Char"/>
          <w:rFonts w:hint="cs"/>
          <w:rtl/>
        </w:rPr>
        <w:t>فرمودند و سپس دوباره شروع به خواندن می</w:t>
      </w:r>
      <w:r w:rsidR="009C71F4" w:rsidRPr="006A61A7">
        <w:rPr>
          <w:rStyle w:val="1-Char"/>
          <w:rtl/>
        </w:rPr>
        <w:t>‌</w:t>
      </w:r>
      <w:r w:rsidRPr="006A61A7">
        <w:rPr>
          <w:rStyle w:val="1-Char"/>
          <w:rFonts w:hint="cs"/>
          <w:rtl/>
        </w:rPr>
        <w:t>کردند؛ و این کار بیانگر درست قرائت کردن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 زیرا قرائت ایشان واضح بود و هر حرفی از کلمات قرآن را کاملاً روشن تلفظ</w:t>
      </w:r>
      <w:r w:rsidR="00747B17" w:rsidRPr="006A61A7">
        <w:rPr>
          <w:rStyle w:val="1-Char"/>
          <w:rFonts w:hint="cs"/>
          <w:rtl/>
        </w:rPr>
        <w:t xml:space="preserve"> می‌</w:t>
      </w:r>
      <w:r w:rsidRPr="006A61A7">
        <w:rPr>
          <w:rStyle w:val="1-Char"/>
          <w:rFonts w:hint="cs"/>
          <w:rtl/>
        </w:rPr>
        <w:t>فرمودند و کلمات را در حدّ اعتدال کشیده و روشن اداء می</w:t>
      </w:r>
      <w:r w:rsidR="009C71F4" w:rsidRPr="006A61A7">
        <w:rPr>
          <w:rStyle w:val="1-Char"/>
          <w:rtl/>
        </w:rPr>
        <w:t>‌</w:t>
      </w:r>
      <w:r w:rsidRPr="006A61A7">
        <w:rPr>
          <w:rStyle w:val="1-Char"/>
          <w:rFonts w:hint="cs"/>
          <w:rtl/>
        </w:rPr>
        <w:t>نمودند و جملات و کلمات قرآن را به صورت شمرده و کشیده و حرف به حرف بیان</w:t>
      </w:r>
      <w:r w:rsidR="00747B17" w:rsidRPr="006A61A7">
        <w:rPr>
          <w:rStyle w:val="1-Char"/>
          <w:rFonts w:hint="cs"/>
          <w:rtl/>
        </w:rPr>
        <w:t xml:space="preserve"> می‌</w:t>
      </w:r>
      <w:r w:rsidRPr="006A61A7">
        <w:rPr>
          <w:rStyle w:val="1-Char"/>
          <w:rFonts w:hint="cs"/>
          <w:rtl/>
        </w:rPr>
        <w:t>داشتند.</w:t>
      </w:r>
    </w:p>
    <w:p w:rsidR="001B40FE" w:rsidRPr="006A61A7" w:rsidRDefault="001B40FE" w:rsidP="00286662">
      <w:pPr>
        <w:ind w:firstLine="284"/>
        <w:rPr>
          <w:rStyle w:val="1-Char"/>
          <w:rtl/>
        </w:rPr>
      </w:pPr>
      <w:r w:rsidRPr="006A61A7">
        <w:rPr>
          <w:rStyle w:val="1-Char"/>
          <w:rFonts w:hint="cs"/>
          <w:rtl/>
        </w:rPr>
        <w:t>«</w:t>
      </w:r>
      <w:r w:rsidR="00E57D58">
        <w:rPr>
          <w:rStyle w:val="8-Char"/>
          <w:rFonts w:hint="cs"/>
          <w:rtl/>
        </w:rPr>
        <w:t>و کان یقرأ (مالك</w:t>
      </w:r>
      <w:r w:rsidRPr="00CE56AA">
        <w:rPr>
          <w:rStyle w:val="8-Char"/>
          <w:rFonts w:hint="cs"/>
          <w:rtl/>
        </w:rPr>
        <w:t xml:space="preserve"> یوم الدین)</w:t>
      </w:r>
      <w:r w:rsidRPr="006A61A7">
        <w:rPr>
          <w:rStyle w:val="1-Char"/>
          <w:rFonts w:hint="cs"/>
          <w:rtl/>
        </w:rPr>
        <w:t>»: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آیه</w:t>
      </w:r>
      <w:r w:rsidR="009C71F4" w:rsidRPr="006A61A7">
        <w:rPr>
          <w:rStyle w:val="1-Char"/>
          <w:rtl/>
        </w:rPr>
        <w:t>‌</w:t>
      </w:r>
      <w:r w:rsidRPr="006A61A7">
        <w:rPr>
          <w:rStyle w:val="1-Char"/>
          <w:rFonts w:hint="cs"/>
          <w:rtl/>
        </w:rPr>
        <w:t>ی «</w:t>
      </w:r>
      <w:r w:rsidR="00E57D58">
        <w:rPr>
          <w:rStyle w:val="8-Char"/>
          <w:rFonts w:hint="cs"/>
          <w:rtl/>
        </w:rPr>
        <w:t>مالك</w:t>
      </w:r>
      <w:r w:rsidRPr="00CE56AA">
        <w:rPr>
          <w:rStyle w:val="8-Char"/>
          <w:rFonts w:hint="cs"/>
          <w:rtl/>
        </w:rPr>
        <w:t xml:space="preserve"> یوم الدین</w:t>
      </w:r>
      <w:r w:rsidRPr="006A61A7">
        <w:rPr>
          <w:rStyle w:val="1-Char"/>
          <w:rFonts w:hint="cs"/>
          <w:rtl/>
        </w:rPr>
        <w:t>» را به الف[مالک]</w:t>
      </w:r>
      <w:r w:rsidR="00747B17" w:rsidRPr="006A61A7">
        <w:rPr>
          <w:rStyle w:val="1-Char"/>
          <w:rFonts w:hint="cs"/>
          <w:rtl/>
        </w:rPr>
        <w:t xml:space="preserve"> می‌</w:t>
      </w:r>
      <w:r w:rsidRPr="006A61A7">
        <w:rPr>
          <w:rStyle w:val="1-Char"/>
          <w:rFonts w:hint="cs"/>
          <w:rtl/>
        </w:rPr>
        <w:t>خواندند، نه به فتحه [</w:t>
      </w:r>
      <w:r w:rsidR="00E57D58">
        <w:rPr>
          <w:rStyle w:val="8-Char"/>
          <w:rFonts w:hint="cs"/>
          <w:rtl/>
        </w:rPr>
        <w:t>مَلِك</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و در حقیقت، نسخه پردازان کتاب «</w:t>
      </w:r>
      <w:r w:rsidRPr="00CE56AA">
        <w:rPr>
          <w:rStyle w:val="8-Char"/>
          <w:rFonts w:hint="cs"/>
          <w:rtl/>
        </w:rPr>
        <w:t>الشمائل</w:t>
      </w:r>
      <w:r w:rsidRPr="006A61A7">
        <w:rPr>
          <w:rStyle w:val="1-Char"/>
          <w:rFonts w:hint="cs"/>
          <w:rtl/>
        </w:rPr>
        <w:t xml:space="preserve"> </w:t>
      </w:r>
      <w:r w:rsidRPr="00CE56AA">
        <w:rPr>
          <w:rStyle w:val="8-Char"/>
          <w:rFonts w:hint="cs"/>
          <w:rtl/>
        </w:rPr>
        <w:t>المحمدیة</w:t>
      </w:r>
      <w:r w:rsidRPr="006A61A7">
        <w:rPr>
          <w:rStyle w:val="1-Char"/>
          <w:rFonts w:hint="cs"/>
          <w:rtl/>
        </w:rPr>
        <w:t>»، دچار سهو و اشتباه شده</w:t>
      </w:r>
      <w:r w:rsidR="009C71F4" w:rsidRPr="006A61A7">
        <w:rPr>
          <w:rStyle w:val="1-Char"/>
          <w:rtl/>
        </w:rPr>
        <w:t>‌</w:t>
      </w:r>
      <w:r w:rsidRPr="006A61A7">
        <w:rPr>
          <w:rStyle w:val="1-Char"/>
          <w:rFonts w:hint="cs"/>
          <w:rtl/>
        </w:rPr>
        <w:t>اند؛ زیرا که عبارت درست که در جامع ترمذی نیز بدان اشاره شده، همان عبارت «</w:t>
      </w:r>
      <w:r w:rsidR="00E57D58">
        <w:rPr>
          <w:rStyle w:val="8-Char"/>
          <w:rFonts w:hint="cs"/>
          <w:rtl/>
        </w:rPr>
        <w:t>ملك</w:t>
      </w:r>
      <w:r w:rsidRPr="006A61A7">
        <w:rPr>
          <w:rStyle w:val="1-Char"/>
          <w:rFonts w:hint="cs"/>
          <w:rtl/>
        </w:rPr>
        <w:t xml:space="preserve"> </w:t>
      </w:r>
      <w:r w:rsidRPr="00CE56AA">
        <w:rPr>
          <w:rStyle w:val="8-Char"/>
          <w:rFonts w:hint="cs"/>
          <w:rtl/>
        </w:rPr>
        <w:t>یوم</w:t>
      </w:r>
      <w:r w:rsidRPr="006A61A7">
        <w:rPr>
          <w:rStyle w:val="1-Char"/>
          <w:rFonts w:hint="cs"/>
          <w:rtl/>
        </w:rPr>
        <w:t xml:space="preserve"> </w:t>
      </w:r>
      <w:r w:rsidRPr="00CE56AA">
        <w:rPr>
          <w:rStyle w:val="8-Char"/>
          <w:rFonts w:hint="cs"/>
          <w:rtl/>
        </w:rPr>
        <w:t>الدین</w:t>
      </w:r>
      <w:r w:rsidRPr="006A61A7">
        <w:rPr>
          <w:rStyle w:val="1-Char"/>
          <w:rFonts w:hint="cs"/>
          <w:rtl/>
        </w:rPr>
        <w:t>» است.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00E57D58">
        <w:rPr>
          <w:rStyle w:val="8-Char"/>
          <w:rFonts w:hint="cs"/>
          <w:rtl/>
        </w:rPr>
        <w:t>ملك</w:t>
      </w:r>
      <w:r w:rsidRPr="006A61A7">
        <w:rPr>
          <w:rStyle w:val="1-Char"/>
          <w:rFonts w:hint="cs"/>
          <w:rtl/>
        </w:rPr>
        <w:t>» را به فتح می</w:t>
      </w:r>
      <w:r w:rsidR="009C71F4" w:rsidRPr="006A61A7">
        <w:rPr>
          <w:rStyle w:val="1-Char"/>
          <w:rtl/>
        </w:rPr>
        <w:t>‌</w:t>
      </w:r>
      <w:r w:rsidRPr="006A61A7">
        <w:rPr>
          <w:rStyle w:val="1-Char"/>
          <w:rFonts w:hint="cs"/>
          <w:rtl/>
        </w:rPr>
        <w:t>خواندند نه «</w:t>
      </w:r>
      <w:r w:rsidR="00E57D58">
        <w:rPr>
          <w:rStyle w:val="8-Char"/>
          <w:rFonts w:hint="cs"/>
          <w:rtl/>
        </w:rPr>
        <w:t>مالك</w:t>
      </w:r>
      <w:r w:rsidRPr="006A61A7">
        <w:rPr>
          <w:rStyle w:val="1-Char"/>
          <w:rFonts w:hint="cs"/>
          <w:rtl/>
        </w:rPr>
        <w:t>» به الف؛ و همین قرائت ابوعبید نیز است.</w:t>
      </w:r>
    </w:p>
    <w:p w:rsidR="001B40FE" w:rsidRPr="006A61A7" w:rsidRDefault="00E57D58" w:rsidP="00E57D58">
      <w:pPr>
        <w:pStyle w:val="3-"/>
        <w:rPr>
          <w:rStyle w:val="1-Char"/>
          <w:rtl/>
        </w:rPr>
      </w:pPr>
      <w:bookmarkStart w:id="95" w:name="_Toc440109403"/>
      <w:r>
        <w:rPr>
          <w:rtl/>
        </w:rPr>
        <w:t>حدیث شماره</w:t>
      </w:r>
      <w:r>
        <w:rPr>
          <w:rFonts w:hint="cs"/>
          <w:rtl/>
        </w:rPr>
        <w:t xml:space="preserve"> 317</w:t>
      </w:r>
      <w:bookmarkEnd w:id="95"/>
    </w:p>
    <w:p w:rsidR="001B40FE" w:rsidRPr="004821E6" w:rsidRDefault="001B40FE" w:rsidP="004821E6">
      <w:pPr>
        <w:ind w:firstLine="284"/>
        <w:rPr>
          <w:rStyle w:val="7-Char"/>
          <w:rtl/>
        </w:rPr>
      </w:pPr>
      <w:r w:rsidRPr="004821E6">
        <w:rPr>
          <w:rStyle w:val="7-Char"/>
          <w:rFonts w:hint="cs"/>
          <w:rtl/>
        </w:rPr>
        <w:t>(4) حَدَّثَنَا قُتَيْبَةُ</w:t>
      </w:r>
      <w:r w:rsidR="00601534">
        <w:rPr>
          <w:rStyle w:val="7-Char"/>
          <w:rFonts w:hint="cs"/>
          <w:rtl/>
        </w:rPr>
        <w:t xml:space="preserve">، </w:t>
      </w:r>
      <w:r w:rsidRPr="004821E6">
        <w:rPr>
          <w:rStyle w:val="7-Char"/>
          <w:rFonts w:hint="cs"/>
          <w:rtl/>
        </w:rPr>
        <w:t>حَدَّثَنَا اللَّيْثُ</w:t>
      </w:r>
      <w:r w:rsidR="00601534">
        <w:rPr>
          <w:rStyle w:val="7-Char"/>
          <w:rFonts w:hint="cs"/>
          <w:rtl/>
        </w:rPr>
        <w:t xml:space="preserve">، </w:t>
      </w:r>
      <w:r w:rsidRPr="004821E6">
        <w:rPr>
          <w:rStyle w:val="7-Char"/>
          <w:rFonts w:hint="cs"/>
          <w:rtl/>
        </w:rPr>
        <w:t>عَنْ مُعَاوِيَةَ بْنِ صَالِحٍ</w:t>
      </w:r>
      <w:r w:rsidR="00601534">
        <w:rPr>
          <w:rStyle w:val="7-Char"/>
          <w:rFonts w:hint="cs"/>
          <w:rtl/>
        </w:rPr>
        <w:t xml:space="preserve">، </w:t>
      </w:r>
      <w:r w:rsidRPr="004821E6">
        <w:rPr>
          <w:rStyle w:val="7-Char"/>
          <w:rFonts w:hint="cs"/>
          <w:rtl/>
        </w:rPr>
        <w:t>عَنْ عَبْدِ اللَّهِ بْنِ أَبِي قَيْسٍ قَالَ</w:t>
      </w:r>
      <w:r w:rsidR="00601534">
        <w:rPr>
          <w:rStyle w:val="7-Char"/>
          <w:rFonts w:hint="cs"/>
          <w:rtl/>
        </w:rPr>
        <w:t xml:space="preserve">: </w:t>
      </w:r>
      <w:r w:rsidRPr="004821E6">
        <w:rPr>
          <w:rStyle w:val="7-Char"/>
          <w:rFonts w:hint="cs"/>
          <w:rtl/>
        </w:rPr>
        <w:t>سَأَلْتُ عَائِشَةَ رَضِی الله تعالی عَنها عَنْ قِرَاءَةِ النَّبِيِّ صَلَّى اللَّهُ عَلَيْهِ وَسَلَّمَ: أَكَانَ يُسِرُّ بِالْقِرَاءَةِ أَمْ يَجْهَرُ؟ قَالَتْ</w:t>
      </w:r>
      <w:r w:rsidR="00601534">
        <w:rPr>
          <w:rStyle w:val="7-Char"/>
          <w:rFonts w:hint="cs"/>
          <w:rtl/>
        </w:rPr>
        <w:t xml:space="preserve">: </w:t>
      </w:r>
      <w:r w:rsidRPr="004821E6">
        <w:rPr>
          <w:rStyle w:val="7-Char"/>
          <w:rFonts w:hint="cs"/>
          <w:rtl/>
        </w:rPr>
        <w:t>كُلُّ ذَلِكَ قَدْ كَانَ يَفْعَلُ قَدْ كَانَ رُبَّمَا أَسَرَّ وَرُبَّمَا جَهَرَ</w:t>
      </w:r>
      <w:r w:rsidR="00601534">
        <w:rPr>
          <w:rStyle w:val="7-Char"/>
          <w:rFonts w:hint="cs"/>
          <w:rtl/>
        </w:rPr>
        <w:t xml:space="preserve">، </w:t>
      </w:r>
      <w:r w:rsidRPr="004821E6">
        <w:rPr>
          <w:rStyle w:val="7-Char"/>
          <w:rFonts w:hint="cs"/>
          <w:rtl/>
        </w:rPr>
        <w:t>فَقُلْتُ</w:t>
      </w:r>
      <w:r w:rsidR="00601534">
        <w:rPr>
          <w:rStyle w:val="7-Char"/>
          <w:rFonts w:hint="cs"/>
          <w:rtl/>
        </w:rPr>
        <w:t xml:space="preserve">: </w:t>
      </w:r>
      <w:r w:rsidRPr="004821E6">
        <w:rPr>
          <w:rStyle w:val="7-Char"/>
          <w:rFonts w:hint="cs"/>
          <w:rtl/>
        </w:rPr>
        <w:t>الْحَمْدُ لِلَّهِ الَّذِي جَعَلَ فِي الأَمْرِ سَعَةً.</w:t>
      </w:r>
    </w:p>
    <w:p w:rsidR="001B40FE" w:rsidRPr="00286662" w:rsidRDefault="001B40FE" w:rsidP="00286662">
      <w:pPr>
        <w:ind w:firstLine="284"/>
        <w:rPr>
          <w:rStyle w:val="1-Char"/>
          <w:rtl/>
        </w:rPr>
      </w:pPr>
      <w:r w:rsidRPr="00286662">
        <w:rPr>
          <w:rStyle w:val="1-Char"/>
          <w:rFonts w:hint="cs"/>
          <w:rtl/>
        </w:rPr>
        <w:t>317 ـ (4) ... عبدالله بن ابی قیس</w:t>
      </w:r>
      <w:r w:rsidR="004A5B94" w:rsidRPr="004A5B94">
        <w:rPr>
          <w:rFonts w:cs="CTraditional Arabic" w:hint="cs"/>
          <w:szCs w:val="28"/>
          <w:rtl/>
        </w:rPr>
        <w:t>س</w:t>
      </w:r>
      <w:r w:rsidRPr="00286662">
        <w:rPr>
          <w:rStyle w:val="1-Char"/>
          <w:rFonts w:hint="cs"/>
          <w:rtl/>
        </w:rPr>
        <w:t xml:space="preserve"> گوید: از عایشه</w:t>
      </w:r>
      <w:r w:rsidR="004A5B94" w:rsidRPr="004A5B94">
        <w:rPr>
          <w:rFonts w:cs="CTraditional Arabic" w:hint="cs"/>
          <w:sz w:val="28"/>
          <w:szCs w:val="28"/>
          <w:rtl/>
        </w:rPr>
        <w:t>ل</w:t>
      </w:r>
      <w:r w:rsidRPr="00286662">
        <w:rPr>
          <w:rStyle w:val="1-Char"/>
          <w:rFonts w:hint="cs"/>
          <w:rtl/>
        </w:rPr>
        <w:t xml:space="preserve"> پیرامون چگونگی قرائت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نماز شب پرسیدم؛ که آیا قرآئت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نماز شب آهسته بود یا بلند؟</w:t>
      </w:r>
    </w:p>
    <w:p w:rsidR="001B40FE" w:rsidRPr="00286662" w:rsidRDefault="001B40FE" w:rsidP="00286662">
      <w:pPr>
        <w:ind w:firstLine="284"/>
        <w:rPr>
          <w:rStyle w:val="1-Char"/>
          <w:rtl/>
        </w:rPr>
      </w:pPr>
      <w:r w:rsidRPr="00286662">
        <w:rPr>
          <w:rStyle w:val="1-Char"/>
          <w:rFonts w:hint="cs"/>
          <w:rtl/>
        </w:rPr>
        <w:t>وی در پاسخ گفت: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هر دو صورت تلاوت می</w:t>
      </w:r>
      <w:r w:rsidR="009C71F4" w:rsidRPr="00286662">
        <w:rPr>
          <w:rStyle w:val="1-Char"/>
          <w:rtl/>
        </w:rPr>
        <w:t>‌</w:t>
      </w:r>
      <w:r w:rsidRPr="00286662">
        <w:rPr>
          <w:rStyle w:val="1-Char"/>
          <w:rFonts w:hint="cs"/>
          <w:rtl/>
        </w:rPr>
        <w:t>فرمودند؛ اینطور که گاهی آهسته و گاهی نیز بلند به قرائت در نماز شب می</w:t>
      </w:r>
      <w:r w:rsidR="009C71F4" w:rsidRPr="00286662">
        <w:rPr>
          <w:rStyle w:val="1-Char"/>
          <w:rtl/>
        </w:rPr>
        <w:t>‌</w:t>
      </w:r>
      <w:r w:rsidRPr="00286662">
        <w:rPr>
          <w:rStyle w:val="1-Char"/>
          <w:rFonts w:hint="cs"/>
          <w:rtl/>
        </w:rPr>
        <w:t>پرداختند.</w:t>
      </w:r>
    </w:p>
    <w:p w:rsidR="001B40FE" w:rsidRPr="00286662" w:rsidRDefault="001B40FE" w:rsidP="00286662">
      <w:pPr>
        <w:ind w:firstLine="284"/>
        <w:rPr>
          <w:rStyle w:val="1-Char"/>
          <w:rtl/>
        </w:rPr>
      </w:pPr>
      <w:r w:rsidRPr="00286662">
        <w:rPr>
          <w:rStyle w:val="1-Char"/>
          <w:rFonts w:hint="cs"/>
          <w:rtl/>
        </w:rPr>
        <w:t>عبدالله بن ابی قیس</w:t>
      </w:r>
      <w:r w:rsidR="004A5B94" w:rsidRPr="004A5B94">
        <w:rPr>
          <w:rFonts w:cs="CTraditional Arabic" w:hint="cs"/>
          <w:szCs w:val="28"/>
          <w:rtl/>
        </w:rPr>
        <w:t>س</w:t>
      </w:r>
      <w:r w:rsidRPr="00286662">
        <w:rPr>
          <w:rStyle w:val="1-Char"/>
          <w:rFonts w:hint="cs"/>
          <w:rtl/>
        </w:rPr>
        <w:t xml:space="preserve"> گوید: به عایشه</w:t>
      </w:r>
      <w:r w:rsidR="004A5B94" w:rsidRPr="004A5B94">
        <w:rPr>
          <w:rFonts w:cs="CTraditional Arabic" w:hint="cs"/>
          <w:sz w:val="28"/>
          <w:szCs w:val="28"/>
          <w:rtl/>
        </w:rPr>
        <w:t>ل</w:t>
      </w:r>
      <w:r w:rsidRPr="00286662">
        <w:rPr>
          <w:rStyle w:val="1-Char"/>
          <w:rFonts w:hint="cs"/>
          <w:rtl/>
        </w:rPr>
        <w:t xml:space="preserve"> گفتم: سپاس و ستایش خداوندی را سزاست که در این کار، گشایش قرار داده است.</w:t>
      </w:r>
    </w:p>
    <w:p w:rsidR="002C00E3" w:rsidRDefault="001270E0" w:rsidP="006A61A7">
      <w:pPr>
        <w:pStyle w:val="9-"/>
        <w:rPr>
          <w:lang w:bidi="fa-IR"/>
        </w:rPr>
      </w:pPr>
      <w:r>
        <w:rPr>
          <w:noProof/>
        </w:rPr>
        <mc:AlternateContent>
          <mc:Choice Requires="wps">
            <w:drawing>
              <wp:anchor distT="0" distB="0" distL="114300" distR="114300" simplePos="0" relativeHeight="251655168" behindDoc="1" locked="0" layoutInCell="1" allowOverlap="1" wp14:anchorId="0FC60F31" wp14:editId="3C41847F">
                <wp:simplePos x="0" y="0"/>
                <wp:positionH relativeFrom="column">
                  <wp:posOffset>800735</wp:posOffset>
                </wp:positionH>
                <wp:positionV relativeFrom="paragraph">
                  <wp:posOffset>172085</wp:posOffset>
                </wp:positionV>
                <wp:extent cx="3084830" cy="0"/>
                <wp:effectExtent l="10160" t="10160" r="10160" b="8890"/>
                <wp:wrapNone/>
                <wp:docPr id="721" name="Line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hV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4aZRgp&#10;0oJIW6E4mk+fQn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nD8YV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56192" behindDoc="1" locked="0" layoutInCell="1" allowOverlap="1" wp14:anchorId="3884D0BB" wp14:editId="5A48728B">
                <wp:simplePos x="0" y="0"/>
                <wp:positionH relativeFrom="column">
                  <wp:posOffset>1644650</wp:posOffset>
                </wp:positionH>
                <wp:positionV relativeFrom="paragraph">
                  <wp:posOffset>88900</wp:posOffset>
                </wp:positionV>
                <wp:extent cx="1397000" cy="182245"/>
                <wp:effectExtent l="6350" t="12700" r="6350" b="5080"/>
                <wp:wrapNone/>
                <wp:docPr id="720" name="Rectangle 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8" o:spid="_x0000_s1026" style="position:absolute;margin-left:129.5pt;margin-top:7pt;width:110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A8YDZ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85F2BD1" wp14:editId="6620CB4A">
            <wp:extent cx="504825" cy="191135"/>
            <wp:effectExtent l="0" t="0" r="9525" b="0"/>
            <wp:docPr id="376" name="Picture 13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323B1F9" wp14:editId="5B6F59FF">
            <wp:extent cx="504825" cy="191135"/>
            <wp:effectExtent l="0" t="0" r="9525" b="0"/>
            <wp:docPr id="375" name="Picture 13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E57D58">
      <w:pPr>
        <w:ind w:firstLine="284"/>
        <w:rPr>
          <w:rStyle w:val="1-Char"/>
          <w:rtl/>
        </w:rPr>
      </w:pPr>
      <w:r w:rsidRPr="006A61A7">
        <w:rPr>
          <w:rStyle w:val="1-Char"/>
          <w:rFonts w:hint="cs"/>
          <w:rtl/>
        </w:rPr>
        <w:t>«</w:t>
      </w:r>
      <w:r w:rsidRPr="00CE56AA">
        <w:rPr>
          <w:rStyle w:val="8-Char"/>
          <w:rFonts w:hint="cs"/>
          <w:rtl/>
        </w:rPr>
        <w:t>سألت عایشه عن قرائت النبی</w:t>
      </w:r>
      <w:r w:rsidR="004A5B94" w:rsidRPr="004A5B94">
        <w:rPr>
          <w:rFonts w:cs="CTraditional Arabic" w:hint="cs"/>
          <w:rtl/>
          <w:lang w:bidi="fa-IR"/>
        </w:rPr>
        <w:t xml:space="preserve"> </w:t>
      </w:r>
      <w:r w:rsidR="004A5B94" w:rsidRPr="004A5B94">
        <w:rPr>
          <w:rFonts w:cs="CTraditional Arabic" w:hint="cs"/>
          <w:szCs w:val="28"/>
          <w:rtl/>
          <w:lang w:bidi="fa-IR"/>
        </w:rPr>
        <w:t>ج</w:t>
      </w:r>
      <w:r w:rsidRPr="00CE56AA">
        <w:rPr>
          <w:rStyle w:val="8-Char"/>
          <w:rFonts w:hint="cs"/>
          <w:rtl/>
        </w:rPr>
        <w:t>»</w:t>
      </w:r>
      <w:r w:rsidRPr="006A61A7">
        <w:rPr>
          <w:rStyle w:val="1-Char"/>
          <w:rFonts w:hint="cs"/>
          <w:rtl/>
        </w:rPr>
        <w:t>: منظور، قرائت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نماز شب است؛ زیرا ترمذی همین روایت را در سُنن خویش در باب «</w:t>
      </w:r>
      <w:r w:rsidRPr="00E57D58">
        <w:rPr>
          <w:rStyle w:val="1-Char"/>
          <w:rFonts w:hint="cs"/>
          <w:rtl/>
        </w:rPr>
        <w:t>قرائت در نماز شب</w:t>
      </w:r>
      <w:r w:rsidRPr="006A61A7">
        <w:rPr>
          <w:rStyle w:val="1-Char"/>
          <w:rFonts w:hint="cs"/>
          <w:rtl/>
        </w:rPr>
        <w:t xml:space="preserve">» آورده است و در آنجا چنین نقل کرده است: </w:t>
      </w:r>
      <w:r w:rsidRPr="00E57D58">
        <w:rPr>
          <w:rStyle w:val="7-Char"/>
          <w:rFonts w:hint="cs"/>
          <w:rtl/>
        </w:rPr>
        <w:t>«</w:t>
      </w:r>
      <w:r w:rsidR="00E57D58">
        <w:rPr>
          <w:rStyle w:val="7-Char"/>
          <w:rFonts w:hint="cs"/>
          <w:rtl/>
        </w:rPr>
        <w:t>عن عبدالله بن ابي</w:t>
      </w:r>
      <w:r w:rsidRPr="00E57D58">
        <w:rPr>
          <w:rStyle w:val="7-Char"/>
          <w:rFonts w:hint="cs"/>
          <w:rtl/>
        </w:rPr>
        <w:t xml:space="preserve"> قیس</w:t>
      </w:r>
      <w:r w:rsidR="00E57D58">
        <w:rPr>
          <w:rStyle w:val="7-Char"/>
          <w:rFonts w:hint="cs"/>
          <w:rtl/>
        </w:rPr>
        <w:t xml:space="preserve"> </w:t>
      </w:r>
      <w:r w:rsidR="004A5B94" w:rsidRPr="004A5B94">
        <w:rPr>
          <w:rStyle w:val="7-Char"/>
          <w:rFonts w:cs="CTraditional Arabic" w:hint="cs"/>
          <w:szCs w:val="28"/>
          <w:rtl/>
        </w:rPr>
        <w:t>ج</w:t>
      </w:r>
      <w:r w:rsidRPr="00E57D58">
        <w:rPr>
          <w:rStyle w:val="7-Char"/>
          <w:rFonts w:hint="cs"/>
          <w:rtl/>
        </w:rPr>
        <w:t xml:space="preserve"> قال: سألت عایشة</w:t>
      </w:r>
      <w:r w:rsidR="004A5B94" w:rsidRPr="004A5B94">
        <w:rPr>
          <w:rStyle w:val="7-Char"/>
          <w:rFonts w:cs="CTraditional Arabic" w:hint="cs"/>
          <w:szCs w:val="28"/>
          <w:rtl/>
        </w:rPr>
        <w:t>ل</w:t>
      </w:r>
      <w:r w:rsidR="00E57D58">
        <w:rPr>
          <w:rStyle w:val="7-Char"/>
          <w:rFonts w:hint="cs"/>
          <w:rtl/>
        </w:rPr>
        <w:t xml:space="preserve">: کیف کانت قراءة النبي </w:t>
      </w:r>
      <w:r w:rsidR="004A5B94" w:rsidRPr="004A5B94">
        <w:rPr>
          <w:rStyle w:val="7-Char"/>
          <w:rFonts w:cs="CTraditional Arabic" w:hint="cs"/>
          <w:szCs w:val="28"/>
          <w:rtl/>
        </w:rPr>
        <w:t>ج</w:t>
      </w:r>
      <w:r w:rsidRPr="00E57D58">
        <w:rPr>
          <w:rStyle w:val="7-Char"/>
          <w:rFonts w:hint="cs"/>
          <w:rtl/>
        </w:rPr>
        <w:t xml:space="preserve"> باللیل»</w:t>
      </w:r>
      <w:r w:rsidRPr="006A61A7">
        <w:rPr>
          <w:rStyle w:val="1-Char"/>
          <w:rFonts w:hint="cs"/>
          <w:rtl/>
        </w:rPr>
        <w:t xml:space="preserve">؛ </w:t>
      </w:r>
      <w:r w:rsidRPr="00E57D58">
        <w:rPr>
          <w:rStyle w:val="1-Char"/>
          <w:rFonts w:hint="cs"/>
          <w:rtl/>
        </w:rPr>
        <w:t>«از عایشه</w:t>
      </w:r>
      <w:r w:rsidR="004A5B94" w:rsidRPr="004A5B94">
        <w:rPr>
          <w:rStyle w:val="1-Char"/>
          <w:rFonts w:cs="CTraditional Arabic" w:hint="cs"/>
          <w:rtl/>
        </w:rPr>
        <w:t>ل</w:t>
      </w:r>
      <w:r w:rsidRPr="00E57D58">
        <w:rPr>
          <w:rStyle w:val="1-Char"/>
          <w:rFonts w:hint="cs"/>
          <w:rtl/>
        </w:rPr>
        <w:t xml:space="preserve"> درباره‌ی چگونگی قرائت پیامبر</w:t>
      </w:r>
      <w:r w:rsidR="00E57D58">
        <w:rPr>
          <w:rStyle w:val="1-Char"/>
          <w:rFonts w:hint="cs"/>
          <w:rtl/>
        </w:rPr>
        <w:t xml:space="preserve"> </w:t>
      </w:r>
      <w:r w:rsidR="004A5B94" w:rsidRPr="004A5B94">
        <w:rPr>
          <w:rStyle w:val="1-Char"/>
          <w:rFonts w:cs="CTraditional Arabic" w:hint="cs"/>
          <w:rtl/>
        </w:rPr>
        <w:t>ج</w:t>
      </w:r>
      <w:r w:rsidRPr="00E57D58">
        <w:rPr>
          <w:rStyle w:val="1-Char"/>
          <w:rFonts w:hint="cs"/>
          <w:rtl/>
        </w:rPr>
        <w:t xml:space="preserve"> در نماز شب پرسیدم».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یُسِرُّ</w:t>
      </w:r>
      <w:r w:rsidRPr="006A61A7">
        <w:rPr>
          <w:rStyle w:val="1-Char"/>
          <w:rFonts w:hint="cs"/>
          <w:rtl/>
        </w:rPr>
        <w:t>»: آهسته و پوشیده</w:t>
      </w:r>
      <w:r w:rsidR="00747B17" w:rsidRPr="006A61A7">
        <w:rPr>
          <w:rStyle w:val="1-Char"/>
          <w:rFonts w:hint="cs"/>
          <w:rtl/>
        </w:rPr>
        <w:t xml:space="preserve"> می‌</w:t>
      </w:r>
      <w:r w:rsidRPr="006A61A7">
        <w:rPr>
          <w:rStyle w:val="1-Char"/>
          <w:rFonts w:hint="cs"/>
          <w:rtl/>
        </w:rPr>
        <w:t>خواند.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یَجهر</w:t>
      </w:r>
      <w:r w:rsidRPr="006A61A7">
        <w:rPr>
          <w:rStyle w:val="1-Char"/>
          <w:rFonts w:hint="cs"/>
          <w:rtl/>
        </w:rPr>
        <w:t>»: بلند و آشکار</w:t>
      </w:r>
      <w:r w:rsidR="00747B17" w:rsidRPr="006A61A7">
        <w:rPr>
          <w:rStyle w:val="1-Char"/>
          <w:rFonts w:hint="cs"/>
          <w:rtl/>
        </w:rPr>
        <w:t xml:space="preserve"> می‌</w:t>
      </w:r>
      <w:r w:rsidRPr="006A61A7">
        <w:rPr>
          <w:rStyle w:val="1-Char"/>
          <w:rFonts w:hint="cs"/>
          <w:rtl/>
        </w:rPr>
        <w:t>خواند.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رُبَّما</w:t>
      </w:r>
      <w:r w:rsidRPr="006A61A7">
        <w:rPr>
          <w:rStyle w:val="1-Char"/>
          <w:rFonts w:hint="cs"/>
          <w:rtl/>
        </w:rPr>
        <w:t>»: چه بسا، گاهی اوقات.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سعة</w:t>
      </w:r>
      <w:r w:rsidRPr="006A61A7">
        <w:rPr>
          <w:rStyle w:val="1-Char"/>
          <w:rFonts w:hint="cs"/>
          <w:rtl/>
        </w:rPr>
        <w:t>» گشایش، گنجایش، عدم عُسر و حرج.</w:t>
      </w:r>
    </w:p>
    <w:p w:rsidR="001B40FE" w:rsidRPr="006A61A7" w:rsidRDefault="001B40FE" w:rsidP="00286662">
      <w:pPr>
        <w:ind w:firstLine="284"/>
        <w:rPr>
          <w:rStyle w:val="1-Char"/>
          <w:rtl/>
        </w:rPr>
      </w:pPr>
      <w:r w:rsidRPr="006A61A7">
        <w:rPr>
          <w:rStyle w:val="1-Char"/>
          <w:rFonts w:hint="cs"/>
          <w:rtl/>
        </w:rPr>
        <w:t>به هر حال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همواره جانب تیسیر و تخفیف و سهولت و آسانگیری را بر جانب تشدید و تعسیر و تشدّد و سختگیری ترجیح</w:t>
      </w:r>
      <w:r w:rsidR="00747B17" w:rsidRPr="006A61A7">
        <w:rPr>
          <w:rStyle w:val="1-Char"/>
          <w:rFonts w:hint="cs"/>
          <w:rtl/>
        </w:rPr>
        <w:t xml:space="preserve"> می‌</w:t>
      </w:r>
      <w:r w:rsidRPr="006A61A7">
        <w:rPr>
          <w:rStyle w:val="1-Char"/>
          <w:rFonts w:hint="cs"/>
          <w:rtl/>
        </w:rPr>
        <w:t>دادند؛ چون به خوبی</w:t>
      </w:r>
      <w:r w:rsidR="00747B17" w:rsidRPr="006A61A7">
        <w:rPr>
          <w:rStyle w:val="1-Char"/>
          <w:rFonts w:hint="cs"/>
          <w:rtl/>
        </w:rPr>
        <w:t xml:space="preserve"> می‌</w:t>
      </w:r>
      <w:r w:rsidRPr="006A61A7">
        <w:rPr>
          <w:rStyle w:val="1-Char"/>
          <w:rFonts w:hint="cs"/>
          <w:rtl/>
        </w:rPr>
        <w:t>دانستند که مبنای شریعت مقدس اسلام، پیوسته بر آسانگیری و رفع عُسر و حَرَج از بندگان است.</w:t>
      </w:r>
    </w:p>
    <w:p w:rsidR="001B40FE" w:rsidRPr="006A61A7" w:rsidRDefault="00E57D58" w:rsidP="00E57D58">
      <w:pPr>
        <w:pStyle w:val="3-"/>
        <w:rPr>
          <w:rStyle w:val="1-Char"/>
          <w:rtl/>
        </w:rPr>
      </w:pPr>
      <w:bookmarkStart w:id="96" w:name="_Toc440109404"/>
      <w:r>
        <w:rPr>
          <w:rtl/>
        </w:rPr>
        <w:t>حدیث شماره</w:t>
      </w:r>
      <w:r>
        <w:rPr>
          <w:rFonts w:hint="cs"/>
          <w:rtl/>
        </w:rPr>
        <w:t xml:space="preserve"> 318</w:t>
      </w:r>
      <w:bookmarkEnd w:id="96"/>
    </w:p>
    <w:p w:rsidR="001B40FE" w:rsidRPr="004821E6" w:rsidRDefault="001B40FE" w:rsidP="004821E6">
      <w:pPr>
        <w:ind w:firstLine="284"/>
        <w:rPr>
          <w:rStyle w:val="7-Char"/>
          <w:rtl/>
        </w:rPr>
      </w:pPr>
      <w:r w:rsidRPr="004821E6">
        <w:rPr>
          <w:rStyle w:val="7-Char"/>
          <w:rFonts w:hint="cs"/>
          <w:rtl/>
        </w:rPr>
        <w:t>(5) حَدَّثَنَا مَحْمُودُ بْنُ غَيْلاَنَ</w:t>
      </w:r>
      <w:r w:rsidR="00601534">
        <w:rPr>
          <w:rStyle w:val="7-Char"/>
          <w:rFonts w:hint="cs"/>
          <w:rtl/>
        </w:rPr>
        <w:t xml:space="preserve">، </w:t>
      </w:r>
      <w:r w:rsidRPr="004821E6">
        <w:rPr>
          <w:rStyle w:val="7-Char"/>
          <w:rFonts w:hint="cs"/>
          <w:rtl/>
        </w:rPr>
        <w:t>حَدَّثَنَا وَكِيعٌ</w:t>
      </w:r>
      <w:r w:rsidR="00601534">
        <w:rPr>
          <w:rStyle w:val="7-Char"/>
          <w:rFonts w:hint="cs"/>
          <w:rtl/>
        </w:rPr>
        <w:t xml:space="preserve">، </w:t>
      </w:r>
      <w:r w:rsidRPr="004821E6">
        <w:rPr>
          <w:rStyle w:val="7-Char"/>
          <w:rFonts w:hint="cs"/>
          <w:rtl/>
        </w:rPr>
        <w:t>حَدَّثَنَا مِسْعَرٌ</w:t>
      </w:r>
      <w:r w:rsidR="00601534">
        <w:rPr>
          <w:rStyle w:val="7-Char"/>
          <w:rFonts w:hint="cs"/>
          <w:rtl/>
        </w:rPr>
        <w:t xml:space="preserve">، </w:t>
      </w:r>
      <w:r w:rsidRPr="004821E6">
        <w:rPr>
          <w:rStyle w:val="7-Char"/>
          <w:rFonts w:hint="cs"/>
          <w:rtl/>
        </w:rPr>
        <w:t>عَنْ أَبِي الْعَلاَءِ الْعَبْدِيِّ</w:t>
      </w:r>
      <w:r w:rsidR="00601534">
        <w:rPr>
          <w:rStyle w:val="7-Char"/>
          <w:rFonts w:hint="cs"/>
          <w:rtl/>
        </w:rPr>
        <w:t xml:space="preserve">، </w:t>
      </w:r>
      <w:r w:rsidRPr="004821E6">
        <w:rPr>
          <w:rStyle w:val="7-Char"/>
          <w:rFonts w:hint="cs"/>
          <w:rtl/>
        </w:rPr>
        <w:t>عَنْ يَحْيَى بْنِ جَعْدَةَ</w:t>
      </w:r>
      <w:r w:rsidR="00601534">
        <w:rPr>
          <w:rStyle w:val="7-Char"/>
          <w:rFonts w:hint="cs"/>
          <w:rtl/>
        </w:rPr>
        <w:t xml:space="preserve">، </w:t>
      </w:r>
      <w:r w:rsidRPr="004821E6">
        <w:rPr>
          <w:rStyle w:val="7-Char"/>
          <w:rFonts w:hint="cs"/>
          <w:rtl/>
        </w:rPr>
        <w:t>عَنْ أُمِّ هَانِئٍ</w:t>
      </w:r>
      <w:r w:rsidR="00601534">
        <w:rPr>
          <w:rStyle w:val="7-Char"/>
          <w:rFonts w:hint="cs"/>
          <w:rtl/>
        </w:rPr>
        <w:t xml:space="preserve">، </w:t>
      </w:r>
      <w:r w:rsidRPr="004821E6">
        <w:rPr>
          <w:rStyle w:val="7-Char"/>
          <w:rFonts w:hint="cs"/>
          <w:rtl/>
        </w:rPr>
        <w:t>قَالَتْ</w:t>
      </w:r>
      <w:r w:rsidR="00601534">
        <w:rPr>
          <w:rStyle w:val="7-Char"/>
          <w:rFonts w:hint="cs"/>
          <w:rtl/>
        </w:rPr>
        <w:t xml:space="preserve">: </w:t>
      </w:r>
      <w:r w:rsidRPr="004821E6">
        <w:rPr>
          <w:rStyle w:val="7-Char"/>
          <w:rFonts w:hint="cs"/>
          <w:rtl/>
        </w:rPr>
        <w:t>كُنْتُ أَسْمَعُ قِرَاءَةَ النَّبِيِّ صَلَّى اللَّهُ عَلَيْهِ وَسَلَّمَ بِاللَّيْلِ وَأَنَا عَلَى عَرِيشِي.</w:t>
      </w:r>
    </w:p>
    <w:p w:rsidR="001B40FE" w:rsidRPr="00286662" w:rsidRDefault="001B40FE" w:rsidP="00984E5E">
      <w:pPr>
        <w:ind w:firstLine="284"/>
        <w:rPr>
          <w:rStyle w:val="1-Char"/>
          <w:rtl/>
        </w:rPr>
      </w:pPr>
      <w:r w:rsidRPr="00286662">
        <w:rPr>
          <w:rStyle w:val="1-Char"/>
          <w:rFonts w:hint="cs"/>
          <w:rtl/>
        </w:rPr>
        <w:t>318 ـ (5)... اُم هانی</w:t>
      </w:r>
      <w:r w:rsidR="004A5B94" w:rsidRPr="004A5B94">
        <w:rPr>
          <w:rFonts w:cs="CTraditional Arabic" w:hint="cs"/>
          <w:sz w:val="28"/>
          <w:szCs w:val="28"/>
          <w:rtl/>
        </w:rPr>
        <w:t>ل</w:t>
      </w:r>
      <w:r w:rsidRPr="00286662">
        <w:rPr>
          <w:rStyle w:val="1-Char"/>
          <w:rFonts w:hint="cs"/>
          <w:rtl/>
        </w:rPr>
        <w:t xml:space="preserve"> (دختر ابوطالب، خواهر علی</w:t>
      </w:r>
      <w:r w:rsidR="004A5B94" w:rsidRPr="004A5B94">
        <w:rPr>
          <w:rFonts w:cs="CTraditional Arabic" w:hint="cs"/>
          <w:szCs w:val="28"/>
          <w:rtl/>
        </w:rPr>
        <w:t>س</w:t>
      </w:r>
      <w:r w:rsidRPr="00286662">
        <w:rPr>
          <w:rStyle w:val="1-Char"/>
          <w:rFonts w:hint="cs"/>
          <w:rtl/>
        </w:rPr>
        <w:t xml:space="preserve"> و دختر عموی پیامبر</w:t>
      </w:r>
      <w:r w:rsidR="004A5B94" w:rsidRPr="004A5B94">
        <w:rPr>
          <w:rFonts w:cs="CTraditional Arabic" w:hint="cs"/>
          <w:szCs w:val="28"/>
          <w:rtl/>
          <w:lang w:bidi="fa-IR"/>
        </w:rPr>
        <w:t>ج</w:t>
      </w:r>
      <w:r w:rsidRPr="00286662">
        <w:rPr>
          <w:rStyle w:val="1-Char"/>
          <w:rFonts w:hint="cs"/>
          <w:rtl/>
        </w:rPr>
        <w:t>)</w:t>
      </w:r>
      <w:r w:rsidR="00E57D58">
        <w:rPr>
          <w:rStyle w:val="1-Char"/>
          <w:rFonts w:hint="cs"/>
          <w:rtl/>
        </w:rPr>
        <w:t xml:space="preserve"> </w:t>
      </w:r>
      <w:r w:rsidRPr="00286662">
        <w:rPr>
          <w:rStyle w:val="1-Char"/>
          <w:rFonts w:hint="cs"/>
          <w:rtl/>
        </w:rPr>
        <w:t>گوید: خودم صدای قرائت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در نماز شب می</w:t>
      </w:r>
      <w:r w:rsidR="009C71F4" w:rsidRPr="00286662">
        <w:rPr>
          <w:rStyle w:val="1-Char"/>
          <w:rtl/>
        </w:rPr>
        <w:t>‌</w:t>
      </w:r>
      <w:r w:rsidRPr="00286662">
        <w:rPr>
          <w:rStyle w:val="1-Char"/>
          <w:rFonts w:hint="cs"/>
          <w:rtl/>
        </w:rPr>
        <w:t>شنیدم؛ در حالی که من در کلبه و آلاچیق خویش آرمیده بودم.</w:t>
      </w:r>
    </w:p>
    <w:p w:rsidR="002C00E3" w:rsidRDefault="001270E0" w:rsidP="006A61A7">
      <w:pPr>
        <w:pStyle w:val="9-"/>
        <w:rPr>
          <w:lang w:bidi="fa-IR"/>
        </w:rPr>
      </w:pPr>
      <w:r>
        <w:rPr>
          <w:noProof/>
        </w:rPr>
        <mc:AlternateContent>
          <mc:Choice Requires="wps">
            <w:drawing>
              <wp:anchor distT="0" distB="0" distL="114300" distR="114300" simplePos="0" relativeHeight="251657216" behindDoc="1" locked="0" layoutInCell="1" allowOverlap="1" wp14:anchorId="59DC82D9" wp14:editId="7B94984B">
                <wp:simplePos x="0" y="0"/>
                <wp:positionH relativeFrom="column">
                  <wp:posOffset>800735</wp:posOffset>
                </wp:positionH>
                <wp:positionV relativeFrom="paragraph">
                  <wp:posOffset>172085</wp:posOffset>
                </wp:positionV>
                <wp:extent cx="3084830" cy="0"/>
                <wp:effectExtent l="10160" t="10160" r="10160" b="8890"/>
                <wp:wrapNone/>
                <wp:docPr id="719" name="Line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QEtPi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58240" behindDoc="1" locked="0" layoutInCell="1" allowOverlap="1" wp14:anchorId="0EA370CE" wp14:editId="2F2B568B">
                <wp:simplePos x="0" y="0"/>
                <wp:positionH relativeFrom="column">
                  <wp:posOffset>1644650</wp:posOffset>
                </wp:positionH>
                <wp:positionV relativeFrom="paragraph">
                  <wp:posOffset>88900</wp:posOffset>
                </wp:positionV>
                <wp:extent cx="1397000" cy="182245"/>
                <wp:effectExtent l="6350" t="12700" r="6350" b="5080"/>
                <wp:wrapNone/>
                <wp:docPr id="718" name="Rectangle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0" o:spid="_x0000_s1026" style="position:absolute;margin-left:129.5pt;margin-top:7pt;width:110pt;height:1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" strokecolor="white [3212]"/>
            </w:pict>
          </mc:Fallback>
        </mc:AlternateContent>
      </w:r>
      <w:r>
        <w:rPr>
          <w:noProof/>
        </w:rPr>
        <w:drawing>
          <wp:inline distT="0" distB="0" distL="0" distR="0" wp14:anchorId="2CA3E5D1" wp14:editId="26B45C2B">
            <wp:extent cx="504825" cy="191135"/>
            <wp:effectExtent l="0" t="0" r="9525" b="0"/>
            <wp:docPr id="374" name="Picture 14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0409DE8" wp14:editId="79F6C7A3">
            <wp:extent cx="504825" cy="191135"/>
            <wp:effectExtent l="0" t="0" r="9525" b="0"/>
            <wp:docPr id="373" name="Picture 14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عریشی</w:t>
      </w:r>
      <w:r w:rsidRPr="006A61A7">
        <w:rPr>
          <w:rStyle w:val="1-Char"/>
          <w:rFonts w:hint="cs"/>
          <w:rtl/>
        </w:rPr>
        <w:t>»: آلاچیق. سایبان. خانه</w:t>
      </w:r>
      <w:r w:rsidR="009C71F4" w:rsidRPr="006A61A7">
        <w:rPr>
          <w:rStyle w:val="1-Char"/>
          <w:rtl/>
        </w:rPr>
        <w:t>‌</w:t>
      </w:r>
      <w:r w:rsidRPr="006A61A7">
        <w:rPr>
          <w:rStyle w:val="1-Char"/>
          <w:rFonts w:hint="cs"/>
          <w:rtl/>
        </w:rPr>
        <w:t>ای که در سایه</w:t>
      </w:r>
      <w:r w:rsidR="009C71F4" w:rsidRPr="006A61A7">
        <w:rPr>
          <w:rStyle w:val="1-Char"/>
          <w:rtl/>
        </w:rPr>
        <w:t>‌</w:t>
      </w:r>
      <w:r w:rsidRPr="006A61A7">
        <w:rPr>
          <w:rStyle w:val="1-Char"/>
          <w:rFonts w:hint="cs"/>
          <w:rtl/>
        </w:rPr>
        <w:t>ی آن استراحت کنند. کلبه. خیمه مانندی که از شاخه</w:t>
      </w:r>
      <w:r w:rsidR="009C71F4" w:rsidRPr="006A61A7">
        <w:rPr>
          <w:rStyle w:val="1-Char"/>
          <w:rtl/>
        </w:rPr>
        <w:t>‌</w:t>
      </w:r>
      <w:r w:rsidRPr="006A61A7">
        <w:rPr>
          <w:rStyle w:val="1-Char"/>
          <w:rFonts w:hint="cs"/>
          <w:rtl/>
        </w:rPr>
        <w:t>های درخت درست کنند. هودج. کجاوه. و در اینجا مراد همان «</w:t>
      </w:r>
      <w:r w:rsidRPr="00E57D58">
        <w:rPr>
          <w:rStyle w:val="1-Char"/>
          <w:rFonts w:hint="cs"/>
          <w:rtl/>
        </w:rPr>
        <w:t>سایبان و آلاچیق</w:t>
      </w:r>
      <w:r w:rsidRPr="006A61A7">
        <w:rPr>
          <w:rStyle w:val="1-Char"/>
          <w:rFonts w:hint="cs"/>
          <w:rtl/>
        </w:rPr>
        <w:t>» است.</w:t>
      </w:r>
    </w:p>
    <w:p w:rsidR="001B40FE" w:rsidRPr="006A61A7" w:rsidRDefault="00E57D58" w:rsidP="00E57D58">
      <w:pPr>
        <w:pStyle w:val="3-"/>
        <w:rPr>
          <w:rStyle w:val="1-Char"/>
          <w:rtl/>
        </w:rPr>
      </w:pPr>
      <w:bookmarkStart w:id="97" w:name="_Toc440109405"/>
      <w:r>
        <w:rPr>
          <w:rtl/>
        </w:rPr>
        <w:t>حدیث شماره</w:t>
      </w:r>
      <w:r>
        <w:rPr>
          <w:rFonts w:hint="cs"/>
          <w:rtl/>
        </w:rPr>
        <w:t xml:space="preserve"> 319</w:t>
      </w:r>
      <w:bookmarkEnd w:id="97"/>
    </w:p>
    <w:p w:rsidR="001B40FE" w:rsidRPr="004821E6" w:rsidRDefault="001B40FE" w:rsidP="004821E6">
      <w:pPr>
        <w:ind w:firstLine="284"/>
        <w:rPr>
          <w:rStyle w:val="7-Char"/>
          <w:rtl/>
        </w:rPr>
      </w:pPr>
      <w:r w:rsidRPr="004821E6">
        <w:rPr>
          <w:rStyle w:val="7-Char"/>
          <w:rFonts w:hint="cs"/>
          <w:rtl/>
        </w:rPr>
        <w:t>(6)</w:t>
      </w:r>
      <w:r w:rsidR="002432A2" w:rsidRPr="004821E6">
        <w:rPr>
          <w:rStyle w:val="7-Char"/>
          <w:rFonts w:hint="cs"/>
          <w:rtl/>
        </w:rPr>
        <w:t xml:space="preserve"> </w:t>
      </w:r>
      <w:r w:rsidRPr="004821E6">
        <w:rPr>
          <w:rStyle w:val="7-Char"/>
          <w:rFonts w:hint="cs"/>
          <w:rtl/>
        </w:rPr>
        <w:t>حَدَّثَنَا مَحْمُودُ بْنُ غَيْلاَنَ</w:t>
      </w:r>
      <w:r w:rsidR="00601534">
        <w:rPr>
          <w:rStyle w:val="7-Char"/>
          <w:rFonts w:hint="cs"/>
          <w:rtl/>
        </w:rPr>
        <w:t xml:space="preserve">، </w:t>
      </w:r>
      <w:r w:rsidRPr="004821E6">
        <w:rPr>
          <w:rStyle w:val="7-Char"/>
          <w:rFonts w:hint="cs"/>
          <w:rtl/>
        </w:rPr>
        <w:t>حَدَّثَنَا أَبُو دَاوُدَ</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مُعَاوِيَةَ بْنِ قُرَّةَ قَالَ</w:t>
      </w:r>
      <w:r w:rsidR="00601534">
        <w:rPr>
          <w:rStyle w:val="7-Char"/>
          <w:rFonts w:hint="cs"/>
          <w:rtl/>
        </w:rPr>
        <w:t xml:space="preserve">: </w:t>
      </w:r>
      <w:r w:rsidRPr="004821E6">
        <w:rPr>
          <w:rStyle w:val="7-Char"/>
          <w:rFonts w:hint="cs"/>
          <w:rtl/>
        </w:rPr>
        <w:t>سَمِعْتُ عَبْدَ اللَّهِ بْنَ مُغَفَّلٍ يَقُولُ: رَأَيْتُ النَّبِيَّ صَلَّى اللَّهُ عَلَيْهِ وَسَلَّمَ عَلَى نَاقَتِهِ يَوْمَ الْفَتْحِ وَهُوَ يَقْرَأُ (إِنَّا فَتَحْنَا لَكَ فَتْحًا مُبِينًا لِيَغْفِرَ لَكَ اللَّهُ مَا تَقَدَّمَ مِنْ ذَنْبِكَ وَمَا تَأَخَّرَ) قَالَ</w:t>
      </w:r>
      <w:r w:rsidR="00601534">
        <w:rPr>
          <w:rStyle w:val="7-Char"/>
          <w:rFonts w:hint="cs"/>
          <w:rtl/>
        </w:rPr>
        <w:t xml:space="preserve">: </w:t>
      </w:r>
      <w:r w:rsidRPr="004821E6">
        <w:rPr>
          <w:rStyle w:val="7-Char"/>
          <w:rFonts w:hint="cs"/>
          <w:rtl/>
        </w:rPr>
        <w:t>فَقَرَأَ وَرَجَّعَ</w:t>
      </w:r>
      <w:r w:rsidR="00601534">
        <w:rPr>
          <w:rStyle w:val="7-Char"/>
          <w:rFonts w:hint="cs"/>
          <w:rtl/>
        </w:rPr>
        <w:t xml:space="preserve">، </w:t>
      </w:r>
      <w:r w:rsidRPr="004821E6">
        <w:rPr>
          <w:rStyle w:val="7-Char"/>
          <w:rFonts w:hint="cs"/>
          <w:rtl/>
        </w:rPr>
        <w:t>قَالَ</w:t>
      </w:r>
      <w:r w:rsidR="00601534">
        <w:rPr>
          <w:rStyle w:val="7-Char"/>
          <w:rFonts w:hint="cs"/>
          <w:rtl/>
        </w:rPr>
        <w:t xml:space="preserve">: </w:t>
      </w:r>
      <w:r w:rsidRPr="004821E6">
        <w:rPr>
          <w:rStyle w:val="7-Char"/>
          <w:rFonts w:hint="cs"/>
          <w:rtl/>
        </w:rPr>
        <w:t>وَقَالَ: مُعَاوِيَةُ بْنُ قُرَّةَ</w:t>
      </w:r>
      <w:r w:rsidR="00601534">
        <w:rPr>
          <w:rStyle w:val="7-Char"/>
          <w:rFonts w:hint="cs"/>
          <w:rtl/>
        </w:rPr>
        <w:t xml:space="preserve">: </w:t>
      </w:r>
      <w:r w:rsidRPr="004821E6">
        <w:rPr>
          <w:rStyle w:val="7-Char"/>
          <w:rFonts w:hint="cs"/>
          <w:rtl/>
        </w:rPr>
        <w:t>لَوْلاَ أَنْ يَجْتَمِعَ النَّاسُ عَلَيَّ لَأَخَذْتُ لَكُمْ فِي ذَلِكَ الصَّوْتِ. أَوْ قَالَ</w:t>
      </w:r>
      <w:r w:rsidR="00601534">
        <w:rPr>
          <w:rStyle w:val="7-Char"/>
          <w:rFonts w:hint="cs"/>
          <w:rtl/>
        </w:rPr>
        <w:t xml:space="preserve">: </w:t>
      </w:r>
      <w:r w:rsidRPr="004821E6">
        <w:rPr>
          <w:rStyle w:val="7-Char"/>
          <w:rFonts w:hint="cs"/>
          <w:rtl/>
        </w:rPr>
        <w:t>اللَّحْنِ.</w:t>
      </w:r>
    </w:p>
    <w:p w:rsidR="001B40FE" w:rsidRPr="00286662" w:rsidRDefault="001B40FE" w:rsidP="00E57D58">
      <w:pPr>
        <w:ind w:firstLine="284"/>
        <w:rPr>
          <w:rStyle w:val="1-Char"/>
          <w:rtl/>
        </w:rPr>
      </w:pPr>
      <w:r w:rsidRPr="00286662">
        <w:rPr>
          <w:rStyle w:val="1-Char"/>
          <w:rFonts w:hint="cs"/>
          <w:rtl/>
        </w:rPr>
        <w:t>319 ـ (6)...عبدالله بن مغفّل</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به روز فتح مکه در حالی دیدم که بر شتر خویش سوار بودند و سوره</w:t>
      </w:r>
      <w:r w:rsidR="009C71F4" w:rsidRPr="00286662">
        <w:rPr>
          <w:rStyle w:val="1-Char"/>
          <w:rtl/>
        </w:rPr>
        <w:t>‌</w:t>
      </w:r>
      <w:r w:rsidRPr="00286662">
        <w:rPr>
          <w:rStyle w:val="1-Char"/>
          <w:rFonts w:hint="cs"/>
          <w:rtl/>
        </w:rPr>
        <w:t>ی</w:t>
      </w:r>
      <w:r w:rsidR="00E57D58">
        <w:rPr>
          <w:rStyle w:val="1-Char"/>
          <w:rFonts w:hint="cs"/>
          <w:rtl/>
        </w:rPr>
        <w:t xml:space="preserve"> </w:t>
      </w:r>
      <w:r w:rsidR="00E57D58">
        <w:rPr>
          <w:rStyle w:val="1-Char"/>
          <w:rFonts w:cs="Traditional Arabic"/>
          <w:color w:val="000000"/>
          <w:shd w:val="clear" w:color="auto" w:fill="FFFFFF"/>
          <w:rtl/>
        </w:rPr>
        <w:t>﴿</w:t>
      </w:r>
      <w:r w:rsidR="00E57D58" w:rsidRPr="00F943DB">
        <w:rPr>
          <w:rStyle w:val="5-Char"/>
          <w:rtl/>
        </w:rPr>
        <w:t xml:space="preserve">إِنَّا فَتَحۡنَا لَكَ فَتۡحٗا مُّبِينٗا١ لِّيَغۡفِرَ لَكَ </w:t>
      </w:r>
      <w:r w:rsidR="00E57D58" w:rsidRPr="00F943DB">
        <w:rPr>
          <w:rStyle w:val="5-Char"/>
          <w:rFonts w:hint="cs"/>
          <w:rtl/>
        </w:rPr>
        <w:t>ٱ</w:t>
      </w:r>
      <w:r w:rsidR="00E57D58" w:rsidRPr="00F943DB">
        <w:rPr>
          <w:rStyle w:val="5-Char"/>
          <w:rFonts w:hint="eastAsia"/>
          <w:rtl/>
        </w:rPr>
        <w:t>للَّهُ</w:t>
      </w:r>
      <w:r w:rsidR="00E57D58" w:rsidRPr="00F943DB">
        <w:rPr>
          <w:rStyle w:val="5-Char"/>
          <w:rtl/>
        </w:rPr>
        <w:t xml:space="preserve"> مَا تَقَدَّمَ مِن ذَنۢبِكَ</w:t>
      </w:r>
      <w:r w:rsidR="00E57D58">
        <w:rPr>
          <w:rStyle w:val="1-Char"/>
          <w:rFonts w:cs="Traditional Arabic"/>
          <w:color w:val="000000"/>
          <w:shd w:val="clear" w:color="auto" w:fill="FFFFFF"/>
          <w:rtl/>
        </w:rPr>
        <w:t>﴾</w:t>
      </w:r>
      <w:r w:rsidR="00E57D58" w:rsidRPr="00F943DB">
        <w:rPr>
          <w:rStyle w:val="5-Char"/>
          <w:rtl/>
        </w:rPr>
        <w:t xml:space="preserve"> </w:t>
      </w:r>
      <w:r w:rsidR="00E57D58" w:rsidRPr="00F943DB">
        <w:rPr>
          <w:rStyle w:val="9-Char0"/>
          <w:rtl/>
        </w:rPr>
        <w:t>[الفتح: 1-2]</w:t>
      </w:r>
      <w:r w:rsidRPr="00286662">
        <w:rPr>
          <w:rStyle w:val="1-Char"/>
          <w:rFonts w:hint="cs"/>
          <w:rtl/>
        </w:rPr>
        <w:t xml:space="preserve"> را تلاوت می</w:t>
      </w:r>
      <w:r w:rsidR="009C71F4" w:rsidRPr="00286662">
        <w:rPr>
          <w:rStyle w:val="1-Char"/>
          <w:rtl/>
        </w:rPr>
        <w:t>‌</w:t>
      </w:r>
      <w:r w:rsidRPr="00286662">
        <w:rPr>
          <w:rStyle w:val="1-Char"/>
          <w:rFonts w:hint="cs"/>
          <w:rtl/>
        </w:rPr>
        <w:t>فرمودند. عبدالله بن مغفّل</w:t>
      </w:r>
      <w:r w:rsidR="004A5B94" w:rsidRPr="004A5B94">
        <w:rPr>
          <w:rFonts w:cs="CTraditional Arabic" w:hint="cs"/>
          <w:szCs w:val="28"/>
          <w:rtl/>
        </w:rPr>
        <w:t>س</w:t>
      </w:r>
      <w:r w:rsidRPr="00286662">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این سوره را به‌صورت ترجیع و صوت خوش تلاوت</w:t>
      </w:r>
      <w:r w:rsidR="005B44A9">
        <w:rPr>
          <w:rStyle w:val="1-Char"/>
          <w:rFonts w:hint="cs"/>
          <w:rtl/>
        </w:rPr>
        <w:t xml:space="preserve"> </w:t>
      </w:r>
      <w:r w:rsidRPr="00286662">
        <w:rPr>
          <w:rStyle w:val="1-Char"/>
          <w:rFonts w:hint="cs"/>
          <w:rtl/>
        </w:rPr>
        <w:t>کردند.</w:t>
      </w:r>
    </w:p>
    <w:p w:rsidR="001B40FE" w:rsidRPr="00286662" w:rsidRDefault="001B40FE" w:rsidP="00286662">
      <w:pPr>
        <w:ind w:firstLine="284"/>
        <w:rPr>
          <w:rStyle w:val="1-Char"/>
          <w:rtl/>
        </w:rPr>
      </w:pPr>
      <w:r w:rsidRPr="00286662">
        <w:rPr>
          <w:rStyle w:val="1-Char"/>
          <w:rFonts w:hint="cs"/>
          <w:rtl/>
        </w:rPr>
        <w:t>شعبه که یکی از راویان این حدیث است گوید: معاویة بن قرّة گفت: اگر بیم آن نبود که مردم بر گِرد من جمع شوند، من برای شما همان لحن و ترجیع را می</w:t>
      </w:r>
      <w:r w:rsidR="009C71F4" w:rsidRPr="00286662">
        <w:rPr>
          <w:rStyle w:val="1-Char"/>
          <w:rtl/>
        </w:rPr>
        <w:t>‌</w:t>
      </w:r>
      <w:r w:rsidRPr="00286662">
        <w:rPr>
          <w:rStyle w:val="1-Char"/>
          <w:rFonts w:hint="cs"/>
          <w:rtl/>
        </w:rPr>
        <w:t>خواندم.</w:t>
      </w:r>
    </w:p>
    <w:p w:rsidR="002C00E3" w:rsidRDefault="001270E0" w:rsidP="006A61A7">
      <w:pPr>
        <w:pStyle w:val="9-"/>
        <w:rPr>
          <w:lang w:bidi="fa-IR"/>
        </w:rPr>
      </w:pPr>
      <w:r>
        <w:rPr>
          <w:noProof/>
        </w:rPr>
        <mc:AlternateContent>
          <mc:Choice Requires="wps">
            <w:drawing>
              <wp:anchor distT="0" distB="0" distL="114300" distR="114300" simplePos="0" relativeHeight="251659264" behindDoc="1" locked="0" layoutInCell="1" allowOverlap="1" wp14:anchorId="0B55A9E2" wp14:editId="70630BB4">
                <wp:simplePos x="0" y="0"/>
                <wp:positionH relativeFrom="column">
                  <wp:posOffset>800735</wp:posOffset>
                </wp:positionH>
                <wp:positionV relativeFrom="paragraph">
                  <wp:posOffset>172085</wp:posOffset>
                </wp:positionV>
                <wp:extent cx="3084830" cy="0"/>
                <wp:effectExtent l="10160" t="10160" r="10160" b="8890"/>
                <wp:wrapNone/>
                <wp:docPr id="717" name="Line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Mq4NoI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60288" behindDoc="1" locked="0" layoutInCell="1" allowOverlap="1" wp14:anchorId="22C4F8F8" wp14:editId="7990103E">
                <wp:simplePos x="0" y="0"/>
                <wp:positionH relativeFrom="column">
                  <wp:posOffset>1644650</wp:posOffset>
                </wp:positionH>
                <wp:positionV relativeFrom="paragraph">
                  <wp:posOffset>88900</wp:posOffset>
                </wp:positionV>
                <wp:extent cx="1397000" cy="182245"/>
                <wp:effectExtent l="6350" t="12700" r="6350" b="5080"/>
                <wp:wrapNone/>
                <wp:docPr id="716" name="Rectangle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2" o:spid="_x0000_s1026" style="position:absolute;margin-left:129.5pt;margin-top:7pt;width:110pt;height:1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8h4oI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6CC05AC" wp14:editId="7C026794">
            <wp:extent cx="504825" cy="191135"/>
            <wp:effectExtent l="0" t="0" r="9525" b="0"/>
            <wp:docPr id="372" name="Picture 14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034C9FA4" wp14:editId="2D950842">
            <wp:extent cx="504825" cy="191135"/>
            <wp:effectExtent l="0" t="0" r="9525" b="0"/>
            <wp:docPr id="371" name="Picture 14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ناقته</w:t>
      </w:r>
      <w:r w:rsidRPr="006A61A7">
        <w:rPr>
          <w:rStyle w:val="1-Char"/>
          <w:rFonts w:hint="cs"/>
          <w:rtl/>
        </w:rPr>
        <w:t>»: شتر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یوم</w:t>
      </w:r>
      <w:r w:rsidRPr="006A61A7">
        <w:rPr>
          <w:rStyle w:val="1-Char"/>
          <w:rFonts w:hint="cs"/>
          <w:rtl/>
        </w:rPr>
        <w:t xml:space="preserve"> </w:t>
      </w:r>
      <w:r w:rsidRPr="00CE56AA">
        <w:rPr>
          <w:rStyle w:val="8-Char"/>
          <w:rFonts w:hint="cs"/>
          <w:rtl/>
        </w:rPr>
        <w:t>الفتح</w:t>
      </w:r>
      <w:r w:rsidRPr="006A61A7">
        <w:rPr>
          <w:rStyle w:val="1-Char"/>
          <w:rFonts w:hint="cs"/>
          <w:rtl/>
        </w:rPr>
        <w:t>»: روز فتح مکه</w:t>
      </w:r>
      <w:r w:rsidR="009C71F4" w:rsidRPr="006A61A7">
        <w:rPr>
          <w:rStyle w:val="1-Char"/>
          <w:rtl/>
        </w:rPr>
        <w:t>‌</w:t>
      </w:r>
      <w:r w:rsidRPr="006A61A7">
        <w:rPr>
          <w:rStyle w:val="1-Char"/>
          <w:rFonts w:hint="cs"/>
          <w:rtl/>
        </w:rPr>
        <w:t>ی مکرمه.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رَجَّعَ</w:t>
      </w:r>
      <w:r w:rsidRPr="006A61A7">
        <w:rPr>
          <w:rStyle w:val="1-Char"/>
          <w:rFonts w:hint="cs"/>
          <w:rtl/>
        </w:rPr>
        <w:t>»: آوازش را در گلو گردانید. «</w:t>
      </w:r>
      <w:r w:rsidRPr="00CE56AA">
        <w:rPr>
          <w:rStyle w:val="8-Char"/>
          <w:rFonts w:hint="cs"/>
          <w:rtl/>
        </w:rPr>
        <w:t>ترجیع</w:t>
      </w:r>
      <w:r w:rsidRPr="006A61A7">
        <w:rPr>
          <w:rStyle w:val="1-Char"/>
          <w:rFonts w:hint="cs"/>
          <w:rtl/>
        </w:rPr>
        <w:t>»: آواز را در گلو گردانیدن.</w:t>
      </w:r>
    </w:p>
    <w:p w:rsidR="001B40FE" w:rsidRPr="006A61A7" w:rsidRDefault="001B40FE" w:rsidP="00286662">
      <w:pPr>
        <w:ind w:firstLine="284"/>
        <w:rPr>
          <w:rStyle w:val="1-Char"/>
          <w:rtl/>
        </w:rPr>
      </w:pPr>
      <w:r w:rsidRPr="006A61A7">
        <w:rPr>
          <w:rStyle w:val="1-Char"/>
          <w:rFonts w:hint="cs"/>
          <w:rtl/>
        </w:rPr>
        <w:t>تلاوت قرآن با نغمه و نوای دل انگیز ــ به شرط رعایت تجوید ــ امری است کاملا ً مشروع و مطلوب؛ و علاوه بر اینکه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تأیید آن فرموده است: </w:t>
      </w:r>
      <w:r w:rsidRPr="00E57D58">
        <w:rPr>
          <w:rStyle w:val="7-Char"/>
          <w:rFonts w:hint="cs"/>
          <w:rtl/>
        </w:rPr>
        <w:t>«زیّنوا القرآن باصواتکم»</w:t>
      </w:r>
      <w:r w:rsidRPr="006A61A7">
        <w:rPr>
          <w:rStyle w:val="1-Char"/>
          <w:rFonts w:hint="cs"/>
          <w:rtl/>
        </w:rPr>
        <w:t xml:space="preserve">؛ </w:t>
      </w:r>
      <w:r w:rsidRPr="00E57D58">
        <w:rPr>
          <w:rStyle w:val="1-Char"/>
          <w:rFonts w:hint="cs"/>
          <w:rtl/>
        </w:rPr>
        <w:t>«با نواهای دل انگیز خویش، آیه</w:t>
      </w:r>
      <w:r w:rsidR="009C71F4" w:rsidRPr="00E57D58">
        <w:rPr>
          <w:rStyle w:val="1-Char"/>
          <w:rFonts w:hint="cs"/>
          <w:rtl/>
        </w:rPr>
        <w:t>‌</w:t>
      </w:r>
      <w:r w:rsidRPr="00E57D58">
        <w:rPr>
          <w:rStyle w:val="1-Char"/>
          <w:rFonts w:hint="cs"/>
          <w:rtl/>
        </w:rPr>
        <w:t>های قرآن را تزئین نمایید»، عملاً نیز آن را تأیید فر</w:t>
      </w:r>
      <w:r w:rsidRPr="006A61A7">
        <w:rPr>
          <w:rStyle w:val="1-Char"/>
          <w:rFonts w:hint="cs"/>
          <w:rtl/>
        </w:rPr>
        <w:t>موده است؛</w:t>
      </w:r>
    </w:p>
    <w:p w:rsidR="001B40FE" w:rsidRPr="006A61A7" w:rsidRDefault="001B40FE" w:rsidP="00984E5E">
      <w:pPr>
        <w:ind w:firstLine="284"/>
        <w:rPr>
          <w:rStyle w:val="1-Char"/>
          <w:rtl/>
        </w:rPr>
      </w:pPr>
      <w:r w:rsidRPr="006A61A7">
        <w:rPr>
          <w:rStyle w:val="1-Char"/>
          <w:rFonts w:hint="cs"/>
          <w:rtl/>
        </w:rPr>
        <w:t>و روایت شده که شبی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حالی که ابوبکر و عمر</w:t>
      </w:r>
      <w:r w:rsidR="00984E5E">
        <w:rPr>
          <w:rFonts w:cs="CTraditional Arabic" w:hint="cs"/>
          <w:szCs w:val="28"/>
          <w:rtl/>
        </w:rPr>
        <w:t>ب</w:t>
      </w:r>
      <w:r w:rsidRPr="006A61A7">
        <w:rPr>
          <w:rStyle w:val="1-Char"/>
          <w:rFonts w:hint="cs"/>
          <w:rtl/>
        </w:rPr>
        <w:t xml:space="preserve"> نیز در خدمت او بودند از جایی می</w:t>
      </w:r>
      <w:r w:rsidR="009C71F4" w:rsidRPr="006A61A7">
        <w:rPr>
          <w:rStyle w:val="1-Char"/>
          <w:rtl/>
        </w:rPr>
        <w:t>‌</w:t>
      </w:r>
      <w:r w:rsidRPr="006A61A7">
        <w:rPr>
          <w:rStyle w:val="1-Char"/>
          <w:rFonts w:hint="cs"/>
          <w:rtl/>
        </w:rPr>
        <w:t>گذشتند؛ وقتی نوای دل انگیز تلاوت عبدالله بن مسعود</w:t>
      </w:r>
      <w:r w:rsidR="004A5B94" w:rsidRPr="004A5B94">
        <w:rPr>
          <w:rFonts w:cs="CTraditional Arabic" w:hint="cs"/>
          <w:szCs w:val="28"/>
          <w:rtl/>
        </w:rPr>
        <w:t>س</w:t>
      </w:r>
      <w:r w:rsidRPr="006A61A7">
        <w:rPr>
          <w:rStyle w:val="1-Char"/>
          <w:rFonts w:hint="cs"/>
          <w:rtl/>
        </w:rPr>
        <w:t xml:space="preserve"> را شنیدند در جای خود ایستادند و مدتی به آن نوا گوش دادند.</w:t>
      </w:r>
      <w:r w:rsidR="00405DA1">
        <w:rPr>
          <w:rStyle w:val="1-Char"/>
          <w:rFonts w:hint="cs"/>
          <w:rtl/>
        </w:rPr>
        <w:t xml:space="preserve"> آنگاه </w:t>
      </w: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w:t>
      </w:r>
      <w:r w:rsidRPr="00E57D58">
        <w:rPr>
          <w:rStyle w:val="1-Char"/>
          <w:rFonts w:hint="cs"/>
          <w:rtl/>
        </w:rPr>
        <w:t>کسی که</w:t>
      </w:r>
      <w:r w:rsidR="00747B17" w:rsidRPr="00E57D58">
        <w:rPr>
          <w:rStyle w:val="1-Char"/>
          <w:rFonts w:hint="cs"/>
          <w:rtl/>
        </w:rPr>
        <w:t xml:space="preserve"> می‌</w:t>
      </w:r>
      <w:r w:rsidRPr="00E57D58">
        <w:rPr>
          <w:rStyle w:val="1-Char"/>
          <w:rFonts w:hint="cs"/>
          <w:rtl/>
        </w:rPr>
        <w:t>خواهد قرآن را با طراوت و تازگی و همانگونه که فرود آمده است، تلاوت نماید باید تلاوتش مانند تلاوت همین «ابن اُم عبد»[عبدالله بن مسعود] باشد.</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و همچنین نوای دلاویز سالم مولی ابی حذیفه</w:t>
      </w:r>
      <w:r w:rsidR="004A5B94" w:rsidRPr="004A5B94">
        <w:rPr>
          <w:rFonts w:cs="CTraditional Arabic" w:hint="cs"/>
          <w:szCs w:val="28"/>
          <w:rtl/>
        </w:rPr>
        <w:t>س</w:t>
      </w:r>
      <w:r w:rsidRPr="006A61A7">
        <w:rPr>
          <w:rStyle w:val="1-Char"/>
          <w:rFonts w:hint="cs"/>
          <w:rtl/>
        </w:rPr>
        <w:t xml:space="preserve"> و ابوموسی اشعری</w:t>
      </w:r>
      <w:r w:rsidR="004A5B94" w:rsidRPr="004A5B94">
        <w:rPr>
          <w:rFonts w:cs="CTraditional Arabic" w:hint="cs"/>
          <w:szCs w:val="28"/>
          <w:rtl/>
        </w:rPr>
        <w:t>س</w:t>
      </w:r>
      <w:r w:rsidRPr="006A61A7">
        <w:rPr>
          <w:rStyle w:val="1-Char"/>
          <w:rFonts w:hint="cs"/>
          <w:rtl/>
        </w:rPr>
        <w:t xml:space="preserve"> را به هنگام تلاوت قرآن، تحسین کرده است؛ از این رو، فرد مسلمان و تلاوت کننده، می‌تواند به آواز بلند قرآن را بخواند مگر در حالی که حمل بر ریا و تظاهر شود یا در محلی باشد که کسانی در حال نماز یا خواب باشند و از صدای او اذیت شوند.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لحن</w:t>
      </w:r>
      <w:r w:rsidRPr="006A61A7">
        <w:rPr>
          <w:rStyle w:val="1-Char"/>
          <w:rFonts w:hint="cs"/>
          <w:rtl/>
        </w:rPr>
        <w:t>»: آواز خوش، آهنگ دل نواز و نغمه</w:t>
      </w:r>
      <w:r w:rsidR="009C71F4" w:rsidRPr="006A61A7">
        <w:rPr>
          <w:rStyle w:val="1-Char"/>
          <w:rtl/>
        </w:rPr>
        <w:t>‌</w:t>
      </w:r>
      <w:r w:rsidRPr="006A61A7">
        <w:rPr>
          <w:rStyle w:val="1-Char"/>
          <w:rFonts w:hint="cs"/>
          <w:rtl/>
        </w:rPr>
        <w:t>ی زیبا و نیکو.</w:t>
      </w:r>
    </w:p>
    <w:p w:rsidR="001B40FE" w:rsidRPr="006A61A7" w:rsidRDefault="00E57D58" w:rsidP="00E57D58">
      <w:pPr>
        <w:pStyle w:val="3-"/>
        <w:rPr>
          <w:rStyle w:val="1-Char"/>
          <w:rtl/>
        </w:rPr>
      </w:pPr>
      <w:bookmarkStart w:id="98" w:name="_Toc440109406"/>
      <w:r>
        <w:rPr>
          <w:rtl/>
        </w:rPr>
        <w:t>حدیث شماره</w:t>
      </w:r>
      <w:r>
        <w:rPr>
          <w:rFonts w:hint="cs"/>
          <w:rtl/>
        </w:rPr>
        <w:t xml:space="preserve"> 320</w:t>
      </w:r>
      <w:bookmarkEnd w:id="98"/>
    </w:p>
    <w:p w:rsidR="001B40FE" w:rsidRPr="004821E6" w:rsidRDefault="001B40FE" w:rsidP="004821E6">
      <w:pPr>
        <w:ind w:firstLine="284"/>
        <w:rPr>
          <w:rStyle w:val="7-Char"/>
          <w:rtl/>
        </w:rPr>
      </w:pPr>
      <w:r w:rsidRPr="004821E6">
        <w:rPr>
          <w:rStyle w:val="7-Char"/>
          <w:rFonts w:hint="cs"/>
          <w:rtl/>
        </w:rPr>
        <w:t>(7) حَدَّثَنَا قُتَيْبَةُ بْنُ سَعِيدٍ</w:t>
      </w:r>
      <w:r w:rsidR="00601534">
        <w:rPr>
          <w:rStyle w:val="7-Char"/>
          <w:rFonts w:hint="cs"/>
          <w:rtl/>
        </w:rPr>
        <w:t xml:space="preserve">، </w:t>
      </w:r>
      <w:r w:rsidRPr="004821E6">
        <w:rPr>
          <w:rStyle w:val="7-Char"/>
          <w:rFonts w:hint="cs"/>
          <w:rtl/>
        </w:rPr>
        <w:t>حَدَّثَنَا نُوحُ بْنُ قَيْسٍ الْحُدَّانِيُّ</w:t>
      </w:r>
      <w:r w:rsidR="00601534">
        <w:rPr>
          <w:rStyle w:val="7-Char"/>
          <w:rFonts w:hint="cs"/>
          <w:rtl/>
        </w:rPr>
        <w:t xml:space="preserve">، </w:t>
      </w:r>
      <w:r w:rsidRPr="004821E6">
        <w:rPr>
          <w:rStyle w:val="7-Char"/>
          <w:rFonts w:hint="cs"/>
          <w:rtl/>
        </w:rPr>
        <w:t>عَنْ حُسَامِ بْنِ مِصَكٍّ</w:t>
      </w:r>
      <w:r w:rsidR="00601534">
        <w:rPr>
          <w:rStyle w:val="7-Char"/>
          <w:rFonts w:hint="cs"/>
          <w:rtl/>
        </w:rPr>
        <w:t xml:space="preserve">، </w:t>
      </w:r>
      <w:r w:rsidRPr="004821E6">
        <w:rPr>
          <w:rStyle w:val="7-Char"/>
          <w:rFonts w:hint="cs"/>
          <w:rtl/>
        </w:rPr>
        <w:t>عَنْ قَتَادَةَ قَالَ</w:t>
      </w:r>
      <w:r w:rsidR="00601534">
        <w:rPr>
          <w:rStyle w:val="7-Char"/>
          <w:rFonts w:hint="cs"/>
          <w:rtl/>
        </w:rPr>
        <w:t xml:space="preserve">: </w:t>
      </w:r>
      <w:r w:rsidRPr="004821E6">
        <w:rPr>
          <w:rStyle w:val="7-Char"/>
          <w:rFonts w:hint="cs"/>
          <w:rtl/>
        </w:rPr>
        <w:t>مَا بَعَثَ اللَّهُ نَبِيًّا إِلَّا حَسَنَ الْوَجْهِ حَسَنَ الصَّوْتِ</w:t>
      </w:r>
      <w:r w:rsidR="00601534">
        <w:rPr>
          <w:rStyle w:val="7-Char"/>
          <w:rFonts w:hint="cs"/>
          <w:rtl/>
        </w:rPr>
        <w:t xml:space="preserve">، </w:t>
      </w:r>
      <w:r w:rsidRPr="004821E6">
        <w:rPr>
          <w:rStyle w:val="7-Char"/>
          <w:rFonts w:hint="cs"/>
          <w:rtl/>
        </w:rPr>
        <w:t>وَكَانَ نَبِيُّكُمْ صَلَّى اللَّهُ عَلَيْهِ وَسَلَّمَ حَسَنَ الْوَجْهِ حَسَنَ الصَّوْتِ وَكَانَ لاَ يُرَجِّعُ.</w:t>
      </w:r>
    </w:p>
    <w:p w:rsidR="001B40FE" w:rsidRPr="00286662" w:rsidRDefault="001B40FE" w:rsidP="00984E5E">
      <w:pPr>
        <w:ind w:firstLine="284"/>
        <w:rPr>
          <w:rStyle w:val="1-Char"/>
          <w:rtl/>
        </w:rPr>
      </w:pPr>
      <w:r w:rsidRPr="00286662">
        <w:rPr>
          <w:rStyle w:val="1-Char"/>
          <w:rFonts w:hint="cs"/>
          <w:rtl/>
        </w:rPr>
        <w:t>320 ـ (7)...</w:t>
      </w:r>
      <w:r w:rsidR="005B44A9">
        <w:rPr>
          <w:rStyle w:val="1-Char"/>
          <w:rFonts w:hint="cs"/>
          <w:rtl/>
        </w:rPr>
        <w:t xml:space="preserve"> </w:t>
      </w:r>
      <w:r w:rsidRPr="00286662">
        <w:rPr>
          <w:rStyle w:val="1-Char"/>
          <w:rFonts w:hint="cs"/>
          <w:rtl/>
        </w:rPr>
        <w:t>قتاده</w:t>
      </w:r>
      <w:r w:rsidR="004A5B94" w:rsidRPr="004A5B94">
        <w:rPr>
          <w:rFonts w:cs="CTraditional Arabic" w:hint="cs"/>
          <w:szCs w:val="28"/>
          <w:rtl/>
        </w:rPr>
        <w:t>س</w:t>
      </w:r>
      <w:r w:rsidRPr="00286662">
        <w:rPr>
          <w:rStyle w:val="1-Char"/>
          <w:rFonts w:hint="cs"/>
          <w:rtl/>
        </w:rPr>
        <w:t xml:space="preserve"> گوید: خداوند متعال هیچ پیامبری را به نبوّت و رسالت مبعوث نکرد، مگر اینکه خوش سیما و خوش صدا بود؛ و پیامبر شما ـ حضرت محمد</w:t>
      </w:r>
      <w:r w:rsidR="004A5B94" w:rsidRPr="004A5B94">
        <w:rPr>
          <w:rFonts w:cs="CTraditional Arabic" w:hint="cs"/>
          <w:szCs w:val="28"/>
          <w:rtl/>
          <w:lang w:bidi="fa-IR"/>
        </w:rPr>
        <w:t>ج</w:t>
      </w:r>
      <w:r w:rsidR="005B44A9">
        <w:rPr>
          <w:rStyle w:val="1-Char"/>
          <w:rFonts w:hint="cs"/>
          <w:rtl/>
        </w:rPr>
        <w:t xml:space="preserve"> </w:t>
      </w:r>
      <w:r w:rsidRPr="00286662">
        <w:rPr>
          <w:rStyle w:val="1-Char"/>
          <w:rFonts w:hint="cs"/>
          <w:rtl/>
        </w:rPr>
        <w:t>ـ نیز خوش صورت و خوش صدا بودند؛ و قرآن را با ترجیع تلاوت</w:t>
      </w:r>
      <w:r w:rsidR="00405DA1">
        <w:rPr>
          <w:rStyle w:val="1-Char"/>
          <w:rFonts w:hint="cs"/>
          <w:rtl/>
        </w:rPr>
        <w:t xml:space="preserve"> نمی‌</w:t>
      </w:r>
      <w:r w:rsidRPr="00286662">
        <w:rPr>
          <w:rStyle w:val="1-Char"/>
          <w:rFonts w:hint="cs"/>
          <w:rtl/>
        </w:rPr>
        <w:t>کردند.</w:t>
      </w:r>
    </w:p>
    <w:p w:rsidR="002C00E3" w:rsidRDefault="001270E0" w:rsidP="006A61A7">
      <w:pPr>
        <w:pStyle w:val="9-"/>
        <w:rPr>
          <w:lang w:bidi="fa-IR"/>
        </w:rPr>
      </w:pPr>
      <w:r>
        <w:rPr>
          <w:noProof/>
        </w:rPr>
        <mc:AlternateContent>
          <mc:Choice Requires="wps">
            <w:drawing>
              <wp:anchor distT="0" distB="0" distL="114300" distR="114300" simplePos="0" relativeHeight="251661312" behindDoc="1" locked="0" layoutInCell="1" allowOverlap="1" wp14:anchorId="496A8FDD" wp14:editId="181DF17F">
                <wp:simplePos x="0" y="0"/>
                <wp:positionH relativeFrom="column">
                  <wp:posOffset>800735</wp:posOffset>
                </wp:positionH>
                <wp:positionV relativeFrom="paragraph">
                  <wp:posOffset>172085</wp:posOffset>
                </wp:positionV>
                <wp:extent cx="3084830" cy="0"/>
                <wp:effectExtent l="10160" t="10160" r="10160" b="8890"/>
                <wp:wrapNone/>
                <wp:docPr id="715" name="Line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oK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KJhgp&#10;0oJIW6E4mj+NQ3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rF6C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62336" behindDoc="1" locked="0" layoutInCell="1" allowOverlap="1" wp14:anchorId="4FC6514E" wp14:editId="0629F1B6">
                <wp:simplePos x="0" y="0"/>
                <wp:positionH relativeFrom="column">
                  <wp:posOffset>1644650</wp:posOffset>
                </wp:positionH>
                <wp:positionV relativeFrom="paragraph">
                  <wp:posOffset>88900</wp:posOffset>
                </wp:positionV>
                <wp:extent cx="1397000" cy="182245"/>
                <wp:effectExtent l="6350" t="12700" r="6350" b="5080"/>
                <wp:wrapNone/>
                <wp:docPr id="714" name="Rectangle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4" o:spid="_x0000_s1026" style="position:absolute;margin-left:129.5pt;margin-top:7pt;width:110pt;height:14.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G0qkT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22A7477" wp14:editId="01C2A631">
            <wp:extent cx="504825" cy="191135"/>
            <wp:effectExtent l="0" t="0" r="9525" b="0"/>
            <wp:docPr id="370" name="Picture 14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236E58AE" wp14:editId="5B4CCB80">
            <wp:extent cx="504825" cy="191135"/>
            <wp:effectExtent l="0" t="0" r="9525" b="0"/>
            <wp:docPr id="369" name="Picture 14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 کان لا یرجّع</w:t>
      </w:r>
      <w:r w:rsidRPr="006A61A7">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قرآن را با ترجیع تلاوت</w:t>
      </w:r>
      <w:r w:rsidR="00405DA1">
        <w:rPr>
          <w:rStyle w:val="1-Char"/>
          <w:rFonts w:hint="cs"/>
          <w:rtl/>
        </w:rPr>
        <w:t xml:space="preserve"> نمی‌</w:t>
      </w:r>
      <w:r w:rsidRPr="006A61A7">
        <w:rPr>
          <w:rStyle w:val="1-Char"/>
          <w:rFonts w:hint="cs"/>
          <w:rtl/>
        </w:rPr>
        <w:t>فرمودند و آواز را در گلو</w:t>
      </w:r>
      <w:r w:rsidR="00405DA1">
        <w:rPr>
          <w:rStyle w:val="1-Char"/>
          <w:rFonts w:hint="cs"/>
          <w:rtl/>
        </w:rPr>
        <w:t xml:space="preserve"> نمی‌</w:t>
      </w:r>
      <w:r w:rsidRPr="006A61A7">
        <w:rPr>
          <w:rStyle w:val="1-Char"/>
          <w:rFonts w:hint="cs"/>
          <w:rtl/>
        </w:rPr>
        <w:t xml:space="preserve">گردانیدند. </w:t>
      </w:r>
    </w:p>
    <w:p w:rsidR="001B40FE" w:rsidRPr="006A61A7" w:rsidRDefault="001B40FE" w:rsidP="00286662">
      <w:pPr>
        <w:ind w:firstLine="284"/>
        <w:rPr>
          <w:rStyle w:val="1-Char"/>
          <w:rtl/>
        </w:rPr>
      </w:pPr>
      <w:r w:rsidRPr="006A61A7">
        <w:rPr>
          <w:rStyle w:val="1-Char"/>
          <w:rFonts w:hint="cs"/>
          <w:rtl/>
        </w:rPr>
        <w:t>ناگفته نماند که عدم ترجیع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قرائت، همیشگی و دائمی نبود؛ بلکه در برخی اوقات، با ترجیع قرائت می</w:t>
      </w:r>
      <w:r w:rsidR="009C71F4" w:rsidRPr="006A61A7">
        <w:rPr>
          <w:rStyle w:val="1-Char"/>
          <w:rtl/>
        </w:rPr>
        <w:t>‌</w:t>
      </w:r>
      <w:r w:rsidRPr="006A61A7">
        <w:rPr>
          <w:rStyle w:val="1-Char"/>
          <w:rFonts w:hint="cs"/>
          <w:rtl/>
        </w:rPr>
        <w:t>خواندند؛ چنان‌که در فتح مکه چنین رفتار کردند. و حدیث فوق نیز بیانگر همین قضیه است؛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برخی اوقات، قرآن را با ترجیع تلاوت نمی</w:t>
      </w:r>
      <w:r w:rsidR="009C71F4" w:rsidRPr="006A61A7">
        <w:rPr>
          <w:rStyle w:val="1-Char"/>
          <w:rtl/>
        </w:rPr>
        <w:t>‌</w:t>
      </w:r>
      <w:r w:rsidRPr="006A61A7">
        <w:rPr>
          <w:rStyle w:val="1-Char"/>
          <w:rFonts w:hint="cs"/>
          <w:rtl/>
        </w:rPr>
        <w:t>فرمودند.</w:t>
      </w:r>
    </w:p>
    <w:p w:rsidR="001B40FE" w:rsidRPr="006A61A7" w:rsidRDefault="00E57D58" w:rsidP="00E57D58">
      <w:pPr>
        <w:pStyle w:val="3-"/>
        <w:rPr>
          <w:rStyle w:val="1-Char"/>
          <w:rtl/>
        </w:rPr>
      </w:pPr>
      <w:bookmarkStart w:id="99" w:name="_Toc440109407"/>
      <w:r>
        <w:rPr>
          <w:rtl/>
        </w:rPr>
        <w:t>حدیث شماره</w:t>
      </w:r>
      <w:r>
        <w:rPr>
          <w:rFonts w:hint="cs"/>
          <w:rtl/>
        </w:rPr>
        <w:t xml:space="preserve"> 321</w:t>
      </w:r>
      <w:bookmarkEnd w:id="99"/>
    </w:p>
    <w:p w:rsidR="001B40FE" w:rsidRPr="004821E6" w:rsidRDefault="001B40FE" w:rsidP="004821E6">
      <w:pPr>
        <w:ind w:firstLine="284"/>
        <w:rPr>
          <w:rStyle w:val="7-Char"/>
          <w:rtl/>
        </w:rPr>
      </w:pPr>
      <w:r w:rsidRPr="004821E6">
        <w:rPr>
          <w:rStyle w:val="7-Char"/>
          <w:rFonts w:hint="cs"/>
          <w:rtl/>
        </w:rPr>
        <w:t>(8) حَدَّثَنَا عَبْدُاللَّهِ بْنُ عَبْدِالرَّحْمَنِ</w:t>
      </w:r>
      <w:r w:rsidR="00601534">
        <w:rPr>
          <w:rStyle w:val="7-Char"/>
          <w:rFonts w:hint="cs"/>
          <w:rtl/>
        </w:rPr>
        <w:t xml:space="preserve">، </w:t>
      </w:r>
      <w:r w:rsidRPr="004821E6">
        <w:rPr>
          <w:rStyle w:val="7-Char"/>
          <w:rFonts w:hint="cs"/>
          <w:rtl/>
        </w:rPr>
        <w:t>حَدَّثَنَا يَحْيَى بْنُ حَسَّانَ</w:t>
      </w:r>
      <w:r w:rsidR="00601534">
        <w:rPr>
          <w:rStyle w:val="7-Char"/>
          <w:rFonts w:hint="cs"/>
          <w:rtl/>
        </w:rPr>
        <w:t xml:space="preserve">، </w:t>
      </w:r>
      <w:r w:rsidRPr="004821E6">
        <w:rPr>
          <w:rStyle w:val="7-Char"/>
          <w:rFonts w:hint="cs"/>
          <w:rtl/>
        </w:rPr>
        <w:t>حَدَّثَنَا عَبْدُالرَّحْمَنِ بْنُ أَبِي الزِّنَادِ</w:t>
      </w:r>
      <w:r w:rsidR="00601534">
        <w:rPr>
          <w:rStyle w:val="7-Char"/>
          <w:rFonts w:hint="cs"/>
          <w:rtl/>
        </w:rPr>
        <w:t xml:space="preserve">، </w:t>
      </w:r>
      <w:r w:rsidRPr="004821E6">
        <w:rPr>
          <w:rStyle w:val="7-Char"/>
          <w:rFonts w:hint="cs"/>
          <w:rtl/>
        </w:rPr>
        <w:t>عَنْ عَمْرِو بْنِ أَبِي عَمْرٍو</w:t>
      </w:r>
      <w:r w:rsidR="00601534">
        <w:rPr>
          <w:rStyle w:val="7-Char"/>
          <w:rFonts w:hint="cs"/>
          <w:rtl/>
        </w:rPr>
        <w:t xml:space="preserve">، </w:t>
      </w:r>
      <w:r w:rsidRPr="004821E6">
        <w:rPr>
          <w:rStyle w:val="7-Char"/>
          <w:rFonts w:hint="cs"/>
          <w:rtl/>
        </w:rPr>
        <w:t>عَنْ عِكْرِمَةَ</w:t>
      </w:r>
      <w:r w:rsidR="00601534">
        <w:rPr>
          <w:rStyle w:val="7-Char"/>
          <w:rFonts w:hint="cs"/>
          <w:rtl/>
        </w:rPr>
        <w:t xml:space="preserve">، </w:t>
      </w:r>
      <w:r w:rsidRPr="004821E6">
        <w:rPr>
          <w:rStyle w:val="7-Char"/>
          <w:rFonts w:hint="cs"/>
          <w:rtl/>
        </w:rPr>
        <w:t>عَنِ ابْنِ عَبَّاسٍ رَضِی الله تعالی عَنهُما قَالَ</w:t>
      </w:r>
      <w:r w:rsidR="00601534">
        <w:rPr>
          <w:rStyle w:val="7-Char"/>
          <w:rFonts w:hint="cs"/>
          <w:rtl/>
        </w:rPr>
        <w:t xml:space="preserve">: </w:t>
      </w:r>
      <w:r w:rsidRPr="004821E6">
        <w:rPr>
          <w:rStyle w:val="7-Char"/>
          <w:rFonts w:hint="cs"/>
          <w:rtl/>
        </w:rPr>
        <w:t>كَانَتْ قِرَاءَةُ النَّبِيِّ صَلَّى اللَّهُ عَلَيْهِ وَسَلَّمَ رُبَّمَا يَسْمَعُهَا مَنْ فِي الْحُجْرَةِ وَهُوَ فِي الْبَيْتِ.</w:t>
      </w:r>
    </w:p>
    <w:p w:rsidR="001B40FE" w:rsidRPr="00286662" w:rsidRDefault="001B40FE" w:rsidP="00CE56AA">
      <w:pPr>
        <w:ind w:firstLine="284"/>
        <w:rPr>
          <w:rStyle w:val="1-Char"/>
          <w:rtl/>
        </w:rPr>
      </w:pPr>
      <w:r w:rsidRPr="00286662">
        <w:rPr>
          <w:rStyle w:val="1-Char"/>
          <w:rFonts w:hint="cs"/>
          <w:rtl/>
        </w:rPr>
        <w:t>321 ـ (8)...عبدالله بن عباس</w:t>
      </w:r>
      <w:r w:rsidR="004A5B94" w:rsidRPr="004A5B94">
        <w:rPr>
          <w:rStyle w:val="1-Char"/>
          <w:rFonts w:cs="CTraditional Arabic" w:hint="cs"/>
          <w:rtl/>
        </w:rPr>
        <w:t>ب</w:t>
      </w:r>
      <w:r w:rsidRPr="00286662">
        <w:rPr>
          <w:rStyle w:val="1-Char"/>
          <w:rFonts w:hint="cs"/>
          <w:rtl/>
        </w:rPr>
        <w:t xml:space="preserve"> گوید: قرائت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چنان بود که گاهی اشخاصی که در صحن حیاط خانه بودند، صدای قرائت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از درون حُجره</w:t>
      </w:r>
      <w:r w:rsidR="00747B17" w:rsidRPr="00286662">
        <w:rPr>
          <w:rStyle w:val="1-Char"/>
          <w:rFonts w:hint="cs"/>
          <w:rtl/>
        </w:rPr>
        <w:t xml:space="preserve"> می‌</w:t>
      </w:r>
      <w:r w:rsidRPr="00286662">
        <w:rPr>
          <w:rStyle w:val="1-Char"/>
          <w:rFonts w:hint="cs"/>
          <w:rtl/>
        </w:rPr>
        <w:t>شنیدند. (یعنی قرائت پیامبر 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صورت متوسط و میانه بود که نه بسیار بلند بود و نه بسیار کوتاه و پوشیده.)</w:t>
      </w:r>
    </w:p>
    <w:p w:rsidR="002C00E3" w:rsidRDefault="001270E0" w:rsidP="006A61A7">
      <w:pPr>
        <w:pStyle w:val="9-"/>
        <w:rPr>
          <w:lang w:bidi="fa-IR"/>
        </w:rPr>
      </w:pPr>
      <w:r>
        <w:rPr>
          <w:noProof/>
        </w:rPr>
        <mc:AlternateContent>
          <mc:Choice Requires="wps">
            <w:drawing>
              <wp:anchor distT="0" distB="0" distL="114300" distR="114300" simplePos="0" relativeHeight="251663360" behindDoc="1" locked="0" layoutInCell="1" allowOverlap="1" wp14:anchorId="2C27D880" wp14:editId="0FA968AA">
                <wp:simplePos x="0" y="0"/>
                <wp:positionH relativeFrom="column">
                  <wp:posOffset>800735</wp:posOffset>
                </wp:positionH>
                <wp:positionV relativeFrom="paragraph">
                  <wp:posOffset>172085</wp:posOffset>
                </wp:positionV>
                <wp:extent cx="3084830" cy="0"/>
                <wp:effectExtent l="10160" t="10160" r="10160" b="8890"/>
                <wp:wrapNone/>
                <wp:docPr id="713" name="Line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9J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Kxhgp&#10;0oJIW6E4mj9NQn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y63fS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64384" behindDoc="1" locked="0" layoutInCell="1" allowOverlap="1" wp14:anchorId="71210424" wp14:editId="1AA8D6BC">
                <wp:simplePos x="0" y="0"/>
                <wp:positionH relativeFrom="column">
                  <wp:posOffset>1644650</wp:posOffset>
                </wp:positionH>
                <wp:positionV relativeFrom="paragraph">
                  <wp:posOffset>88900</wp:posOffset>
                </wp:positionV>
                <wp:extent cx="1397000" cy="182245"/>
                <wp:effectExtent l="6350" t="12700" r="6350" b="5080"/>
                <wp:wrapNone/>
                <wp:docPr id="712" name="Rectangl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6" o:spid="_x0000_s1026" style="position:absolute;margin-left:129.5pt;margin-top:7pt;width:110pt;height:14.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HHsUU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A42B54C" wp14:editId="4C321DFE">
            <wp:extent cx="504825" cy="191135"/>
            <wp:effectExtent l="0" t="0" r="9525" b="0"/>
            <wp:docPr id="368" name="Picture 14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39B57D01" wp14:editId="02896024">
            <wp:extent cx="504825" cy="191135"/>
            <wp:effectExtent l="0" t="0" r="9525" b="0"/>
            <wp:docPr id="367" name="Picture 14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الحُجرة</w:t>
      </w:r>
      <w:r w:rsidRPr="006A61A7">
        <w:rPr>
          <w:rStyle w:val="1-Char"/>
          <w:rFonts w:hint="cs"/>
          <w:rtl/>
        </w:rPr>
        <w:t>»: صحنِ حیاط خانه.</w:t>
      </w:r>
    </w:p>
    <w:p w:rsidR="001B40FE" w:rsidRDefault="001B40FE" w:rsidP="00286662">
      <w:pPr>
        <w:ind w:firstLine="284"/>
        <w:rPr>
          <w:rStyle w:val="1-Char"/>
          <w:rtl/>
        </w:rPr>
      </w:pPr>
      <w:r w:rsidRPr="006A61A7">
        <w:rPr>
          <w:rStyle w:val="1-Char"/>
          <w:rFonts w:hint="cs"/>
          <w:rtl/>
        </w:rPr>
        <w:t>«</w:t>
      </w:r>
      <w:r w:rsidRPr="00CE56AA">
        <w:rPr>
          <w:rStyle w:val="8-Char"/>
          <w:rFonts w:hint="cs"/>
          <w:rtl/>
        </w:rPr>
        <w:t>البیت</w:t>
      </w:r>
      <w:r w:rsidRPr="006A61A7">
        <w:rPr>
          <w:rStyle w:val="1-Char"/>
          <w:rFonts w:hint="cs"/>
          <w:rtl/>
        </w:rPr>
        <w:t>»: خانه. جمع: بیوت.</w:t>
      </w:r>
    </w:p>
    <w:p w:rsidR="00E57D58" w:rsidRDefault="00E57D58" w:rsidP="00286662">
      <w:pPr>
        <w:ind w:firstLine="284"/>
        <w:rPr>
          <w:rStyle w:val="1-Char"/>
          <w:rtl/>
        </w:rPr>
        <w:sectPr w:rsidR="00E57D58" w:rsidSect="003F5FCE">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E57D58" w:rsidRDefault="00E57D58" w:rsidP="00286662">
      <w:pPr>
        <w:ind w:firstLine="284"/>
        <w:rPr>
          <w:rStyle w:val="1-Char"/>
          <w:rtl/>
        </w:rPr>
      </w:pPr>
    </w:p>
    <w:p w:rsidR="00E57D58" w:rsidRDefault="00E57D58" w:rsidP="00286662">
      <w:pPr>
        <w:ind w:firstLine="284"/>
        <w:rPr>
          <w:rStyle w:val="1-Char"/>
          <w:rtl/>
        </w:rPr>
      </w:pPr>
    </w:p>
    <w:p w:rsidR="00E57D58" w:rsidRDefault="00E57D58" w:rsidP="00286662">
      <w:pPr>
        <w:ind w:firstLine="284"/>
        <w:rPr>
          <w:rStyle w:val="1-Char"/>
          <w:rtl/>
        </w:rPr>
      </w:pPr>
    </w:p>
    <w:p w:rsidR="00E57D58" w:rsidRDefault="00E57D58" w:rsidP="00286662">
      <w:pPr>
        <w:ind w:firstLine="284"/>
        <w:rPr>
          <w:rStyle w:val="1-Char"/>
          <w:rtl/>
        </w:rPr>
      </w:pPr>
    </w:p>
    <w:p w:rsidR="001B40FE" w:rsidRDefault="001B40FE" w:rsidP="00E57D58">
      <w:pPr>
        <w:pStyle w:val="2-"/>
        <w:rPr>
          <w:rFonts w:cs="CTraditional Arabic"/>
          <w:rtl/>
        </w:rPr>
      </w:pPr>
      <w:bookmarkStart w:id="100" w:name="_Toc440109408"/>
      <w:r w:rsidRPr="00190B7F">
        <w:rPr>
          <w:rFonts w:hint="cs"/>
          <w:rtl/>
        </w:rPr>
        <w:t>باب (45)</w:t>
      </w:r>
      <w:r w:rsidR="00E57D58">
        <w:rPr>
          <w:rtl/>
        </w:rPr>
        <w:br/>
      </w:r>
      <w:r w:rsidRPr="009C71F4">
        <w:rPr>
          <w:rFonts w:hint="cs"/>
          <w:rtl/>
        </w:rPr>
        <w:t>گریه کردن رسول خدا</w:t>
      </w:r>
      <w:r w:rsidR="00E57D58">
        <w:rPr>
          <w:rFonts w:hint="cs"/>
          <w:rtl/>
        </w:rPr>
        <w:t xml:space="preserve"> </w:t>
      </w:r>
      <w:r w:rsidR="004A5B94" w:rsidRPr="00984E5E">
        <w:rPr>
          <w:rFonts w:cs="CTraditional Arabic" w:hint="cs"/>
          <w:rtl/>
        </w:rPr>
        <w:t>ج</w:t>
      </w:r>
      <w:bookmarkEnd w:id="100"/>
    </w:p>
    <w:p w:rsidR="00E57D58" w:rsidRDefault="00E57D58" w:rsidP="00E57D58">
      <w:pPr>
        <w:pStyle w:val="1-"/>
        <w:rPr>
          <w:rtl/>
        </w:rPr>
      </w:pPr>
    </w:p>
    <w:p w:rsidR="00E57D58" w:rsidRDefault="00E57D58" w:rsidP="00E57D58">
      <w:pPr>
        <w:pStyle w:val="1-"/>
        <w:rPr>
          <w:rtl/>
        </w:rPr>
        <w:sectPr w:rsidR="00E57D58" w:rsidSect="00E57D58">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E57D58" w:rsidP="00E57D58">
      <w:pPr>
        <w:pStyle w:val="3-"/>
        <w:rPr>
          <w:rStyle w:val="1-Char"/>
          <w:rtl/>
        </w:rPr>
      </w:pPr>
      <w:bookmarkStart w:id="101" w:name="_Toc440109409"/>
      <w:r>
        <w:rPr>
          <w:rtl/>
        </w:rPr>
        <w:t>حدیث شماره</w:t>
      </w:r>
      <w:r>
        <w:rPr>
          <w:rFonts w:hint="cs"/>
          <w:rtl/>
        </w:rPr>
        <w:t xml:space="preserve"> 322</w:t>
      </w:r>
      <w:bookmarkEnd w:id="101"/>
    </w:p>
    <w:p w:rsidR="001B40FE" w:rsidRPr="00286662" w:rsidRDefault="001B40FE" w:rsidP="004821E6">
      <w:pPr>
        <w:ind w:firstLine="284"/>
        <w:rPr>
          <w:rStyle w:val="7-Char"/>
          <w:rtl/>
        </w:rPr>
      </w:pPr>
      <w:r w:rsidRPr="004821E6">
        <w:rPr>
          <w:rStyle w:val="7-Char"/>
          <w:rFonts w:hint="cs"/>
          <w:rtl/>
        </w:rPr>
        <w:t>(1) حَدَّثَنَا سُوَيْدُ بْنُ نَصْرٍ</w:t>
      </w:r>
      <w:r w:rsidR="00601534">
        <w:rPr>
          <w:rStyle w:val="7-Char"/>
          <w:rFonts w:hint="cs"/>
          <w:rtl/>
        </w:rPr>
        <w:t xml:space="preserve">، </w:t>
      </w:r>
      <w:r w:rsidRPr="004821E6">
        <w:rPr>
          <w:rStyle w:val="7-Char"/>
          <w:rFonts w:hint="cs"/>
          <w:rtl/>
        </w:rPr>
        <w:t>حَدَّثَنَا عَبْدُاللَّهِ بْنُ الْمُبَارِكِ</w:t>
      </w:r>
      <w:r w:rsidR="00601534">
        <w:rPr>
          <w:rStyle w:val="7-Char"/>
          <w:rFonts w:hint="cs"/>
          <w:rtl/>
        </w:rPr>
        <w:t xml:space="preserve">، </w:t>
      </w:r>
      <w:r w:rsidRPr="004821E6">
        <w:rPr>
          <w:rStyle w:val="7-Char"/>
          <w:rFonts w:hint="cs"/>
          <w:rtl/>
        </w:rPr>
        <w:t>عَنْ حَمَّادِ بْنِ سَلَمَةَ</w:t>
      </w:r>
      <w:r w:rsidR="00601534">
        <w:rPr>
          <w:rStyle w:val="7-Char"/>
          <w:rFonts w:hint="cs"/>
          <w:rtl/>
        </w:rPr>
        <w:t xml:space="preserve">، </w:t>
      </w:r>
      <w:r w:rsidRPr="004821E6">
        <w:rPr>
          <w:rStyle w:val="7-Char"/>
          <w:rFonts w:hint="cs"/>
          <w:rtl/>
        </w:rPr>
        <w:t>عَنْ ثَابِتٍ</w:t>
      </w:r>
      <w:r w:rsidR="00601534">
        <w:rPr>
          <w:rStyle w:val="7-Char"/>
          <w:rFonts w:hint="cs"/>
          <w:rtl/>
        </w:rPr>
        <w:t xml:space="preserve">، </w:t>
      </w:r>
      <w:r w:rsidRPr="004821E6">
        <w:rPr>
          <w:rStyle w:val="7-Char"/>
          <w:rFonts w:hint="cs"/>
          <w:rtl/>
        </w:rPr>
        <w:t xml:space="preserve">عَنْ مُطَرِّفٍ </w:t>
      </w:r>
      <w:r w:rsidRPr="002C00E3">
        <w:rPr>
          <w:rFonts w:cs="Times New Roman" w:hint="cs"/>
          <w:rtl/>
        </w:rPr>
        <w:t>ـ</w:t>
      </w:r>
      <w:r w:rsidRPr="00286662">
        <w:rPr>
          <w:rStyle w:val="7-Char"/>
          <w:rFonts w:hint="cs"/>
          <w:rtl/>
        </w:rPr>
        <w:t xml:space="preserve"> وَهُوَ ابْنُ عَبْدِ اللَّهِ بْنِ الشِّخِّيرِ </w:t>
      </w:r>
      <w:r w:rsidRPr="002C00E3">
        <w:rPr>
          <w:rFonts w:cs="Times New Roman" w:hint="cs"/>
          <w:rtl/>
        </w:rPr>
        <w:t>ـ</w:t>
      </w:r>
      <w:r w:rsidRPr="00286662">
        <w:rPr>
          <w:rStyle w:val="7-Char"/>
          <w:rFonts w:hint="cs"/>
          <w:rtl/>
        </w:rPr>
        <w:t>، عَنْ أَبِيهِ قَالَ</w:t>
      </w:r>
      <w:r w:rsidR="00601534">
        <w:rPr>
          <w:rStyle w:val="7-Char"/>
          <w:rFonts w:hint="cs"/>
          <w:rtl/>
        </w:rPr>
        <w:t xml:space="preserve">: </w:t>
      </w:r>
      <w:r w:rsidRPr="00286662">
        <w:rPr>
          <w:rStyle w:val="7-Char"/>
          <w:rFonts w:hint="cs"/>
          <w:rtl/>
        </w:rPr>
        <w:t>أَتَيْتُ رَسُولَ اللَّهِ صَلَّى اللَّهُ عَلَيْهِ وَسَلَّمَ وَهُوَ يُصَلِّي، وَلِجَوْفِهِ أَزِيزٌ كَأَزِيزِ الْمِرْجَلِ مِنَ الْبُكَاءِ.</w:t>
      </w:r>
    </w:p>
    <w:p w:rsidR="001B40FE" w:rsidRPr="00286662" w:rsidRDefault="001B40FE" w:rsidP="00286662">
      <w:pPr>
        <w:ind w:firstLine="284"/>
        <w:rPr>
          <w:rStyle w:val="1-Char"/>
          <w:rtl/>
        </w:rPr>
      </w:pPr>
      <w:r w:rsidRPr="00286662">
        <w:rPr>
          <w:rStyle w:val="1-Char"/>
          <w:rFonts w:hint="cs"/>
          <w:rtl/>
        </w:rPr>
        <w:t>322 ـ (1)...مطرّف، از پدرش، عبدالله بن شخّیر</w:t>
      </w:r>
      <w:r w:rsidR="004A5B94" w:rsidRPr="004A5B94">
        <w:rPr>
          <w:rFonts w:cs="CTraditional Arabic" w:hint="cs"/>
          <w:szCs w:val="28"/>
          <w:rtl/>
        </w:rPr>
        <w:t>س</w:t>
      </w:r>
      <w:r w:rsidRPr="00286662">
        <w:rPr>
          <w:rStyle w:val="1-Char"/>
          <w:rFonts w:hint="cs"/>
          <w:rtl/>
        </w:rPr>
        <w:t xml:space="preserve"> روایت</w:t>
      </w:r>
      <w:r w:rsidR="00747B17" w:rsidRPr="00286662">
        <w:rPr>
          <w:rStyle w:val="1-Char"/>
          <w:rFonts w:hint="cs"/>
          <w:rtl/>
        </w:rPr>
        <w:t xml:space="preserve"> می‌</w:t>
      </w:r>
      <w:r w:rsidRPr="00286662">
        <w:rPr>
          <w:rStyle w:val="1-Char"/>
          <w:rFonts w:hint="cs"/>
          <w:rtl/>
        </w:rPr>
        <w:t>کند که وی گفت: در حالی پیش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رفتم که ایشان نماز می</w:t>
      </w:r>
      <w:r w:rsidR="009C71F4" w:rsidRPr="00286662">
        <w:rPr>
          <w:rStyle w:val="1-Char"/>
          <w:rtl/>
        </w:rPr>
        <w:t>‌</w:t>
      </w:r>
      <w:r w:rsidRPr="00286662">
        <w:rPr>
          <w:rStyle w:val="1-Char"/>
          <w:rFonts w:hint="cs"/>
          <w:rtl/>
        </w:rPr>
        <w:t>خواندند؛ (و چنان در نماز می</w:t>
      </w:r>
      <w:r w:rsidR="009C71F4" w:rsidRPr="00286662">
        <w:rPr>
          <w:rStyle w:val="1-Char"/>
          <w:rtl/>
        </w:rPr>
        <w:t>‌</w:t>
      </w:r>
      <w:r w:rsidRPr="00286662">
        <w:rPr>
          <w:rStyle w:val="1-Char"/>
          <w:rFonts w:hint="cs"/>
          <w:rtl/>
        </w:rPr>
        <w:t>گریستند که) صدای گریستن ایشان به سان جوشیدن دیگ بود!</w:t>
      </w:r>
    </w:p>
    <w:p w:rsidR="002C00E3" w:rsidRDefault="001270E0" w:rsidP="006A61A7">
      <w:pPr>
        <w:pStyle w:val="9-"/>
        <w:rPr>
          <w:lang w:bidi="fa-IR"/>
        </w:rPr>
      </w:pPr>
      <w:r>
        <w:rPr>
          <w:noProof/>
        </w:rPr>
        <mc:AlternateContent>
          <mc:Choice Requires="wps">
            <w:drawing>
              <wp:anchor distT="0" distB="0" distL="114300" distR="114300" simplePos="0" relativeHeight="251665408" behindDoc="1" locked="0" layoutInCell="1" allowOverlap="1" wp14:anchorId="6B39F135" wp14:editId="28E77DF0">
                <wp:simplePos x="0" y="0"/>
                <wp:positionH relativeFrom="column">
                  <wp:posOffset>800735</wp:posOffset>
                </wp:positionH>
                <wp:positionV relativeFrom="paragraph">
                  <wp:posOffset>172085</wp:posOffset>
                </wp:positionV>
                <wp:extent cx="3084830" cy="0"/>
                <wp:effectExtent l="10160" t="10160" r="10160" b="8890"/>
                <wp:wrapNone/>
                <wp:docPr id="709" name="Line 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m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f8ev5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66432" behindDoc="1" locked="0" layoutInCell="1" allowOverlap="1" wp14:anchorId="53D71802" wp14:editId="7DC0EAED">
                <wp:simplePos x="0" y="0"/>
                <wp:positionH relativeFrom="column">
                  <wp:posOffset>1644650</wp:posOffset>
                </wp:positionH>
                <wp:positionV relativeFrom="paragraph">
                  <wp:posOffset>88900</wp:posOffset>
                </wp:positionV>
                <wp:extent cx="1397000" cy="182245"/>
                <wp:effectExtent l="6350" t="12700" r="6350" b="5080"/>
                <wp:wrapNone/>
                <wp:docPr id="708" name="Rectangle 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8" o:spid="_x0000_s1026" style="position:absolute;margin-left:129.5pt;margin-top:7pt;width:110pt;height:14.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nlHia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D017D02" wp14:editId="6D2599C1">
            <wp:extent cx="504825" cy="191135"/>
            <wp:effectExtent l="0" t="0" r="9525" b="0"/>
            <wp:docPr id="366" name="Picture 14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56886DD5" wp14:editId="4AEA73CC">
            <wp:extent cx="504825" cy="191135"/>
            <wp:effectExtent l="0" t="0" r="9525" b="0"/>
            <wp:docPr id="365" name="Picture 14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ازیزٌ</w:t>
      </w:r>
      <w:r w:rsidRPr="006A61A7">
        <w:rPr>
          <w:rStyle w:val="1-Char"/>
          <w:rFonts w:hint="cs"/>
          <w:rtl/>
        </w:rPr>
        <w:t>»: آواز، بانگ، صوت، آواز جوشش دیگ، گرمی و سوزش و جنبش.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المِرجل</w:t>
      </w:r>
      <w:r w:rsidRPr="006A61A7">
        <w:rPr>
          <w:rStyle w:val="1-Char"/>
          <w:rFonts w:hint="cs"/>
          <w:rtl/>
        </w:rPr>
        <w:t>»: دیگ.</w:t>
      </w:r>
    </w:p>
    <w:p w:rsidR="001B40FE" w:rsidRPr="006A61A7" w:rsidRDefault="00E57D58" w:rsidP="00E57D58">
      <w:pPr>
        <w:pStyle w:val="3-"/>
        <w:rPr>
          <w:rStyle w:val="1-Char"/>
          <w:rtl/>
        </w:rPr>
      </w:pPr>
      <w:bookmarkStart w:id="102" w:name="_Toc440109410"/>
      <w:r>
        <w:rPr>
          <w:rtl/>
        </w:rPr>
        <w:t>حدیث شماره</w:t>
      </w:r>
      <w:r>
        <w:rPr>
          <w:rFonts w:hint="cs"/>
          <w:rtl/>
        </w:rPr>
        <w:t xml:space="preserve"> 323</w:t>
      </w:r>
      <w:bookmarkEnd w:id="102"/>
    </w:p>
    <w:p w:rsidR="001B40FE" w:rsidRPr="004821E6" w:rsidRDefault="001B40FE" w:rsidP="004821E6">
      <w:pPr>
        <w:ind w:firstLine="284"/>
        <w:rPr>
          <w:rStyle w:val="7-Char"/>
          <w:rtl/>
        </w:rPr>
      </w:pPr>
      <w:r w:rsidRPr="004821E6">
        <w:rPr>
          <w:rStyle w:val="7-Char"/>
          <w:rFonts w:hint="cs"/>
          <w:rtl/>
        </w:rPr>
        <w:t>(2) حَدَّثَنَا مَحْمُودُ بْنُ غَيْلاَنَ</w:t>
      </w:r>
      <w:r w:rsidR="00601534">
        <w:rPr>
          <w:rStyle w:val="7-Char"/>
          <w:rFonts w:hint="cs"/>
          <w:rtl/>
        </w:rPr>
        <w:t xml:space="preserve">، </w:t>
      </w:r>
      <w:r w:rsidRPr="004821E6">
        <w:rPr>
          <w:rStyle w:val="7-Char"/>
          <w:rFonts w:hint="cs"/>
          <w:rtl/>
        </w:rPr>
        <w:t>حَدَّثَنَا مُعَاوِيَةُ بْنُ هِشَامٍ</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w:t>
      </w:r>
      <w:r w:rsidR="002C00E3" w:rsidRPr="004821E6">
        <w:rPr>
          <w:rStyle w:val="7-Char"/>
          <w:rFonts w:hint="cs"/>
          <w:rtl/>
        </w:rPr>
        <w:t xml:space="preserve"> الأَعْمَشِ</w:t>
      </w:r>
      <w:r w:rsidR="00601534">
        <w:rPr>
          <w:rStyle w:val="7-Char"/>
          <w:rFonts w:hint="cs"/>
          <w:rtl/>
        </w:rPr>
        <w:t xml:space="preserve">، </w:t>
      </w:r>
      <w:r w:rsidR="002C00E3" w:rsidRPr="004821E6">
        <w:rPr>
          <w:rStyle w:val="7-Char"/>
          <w:rFonts w:hint="cs"/>
          <w:rtl/>
        </w:rPr>
        <w:t>عَنِ إِبْرَاهِيمَ، عَنْ عَبِيْدَةَ</w:t>
      </w:r>
      <w:r w:rsidRPr="004821E6">
        <w:rPr>
          <w:rStyle w:val="7-Char"/>
          <w:rFonts w:hint="cs"/>
          <w:rtl/>
        </w:rPr>
        <w:t>، عَنْ عَبْدِاللَّهِ بْنِ مَسْعُودٍ رَضَی الله عَنهُ قَالَ</w:t>
      </w:r>
      <w:r w:rsidR="00601534">
        <w:rPr>
          <w:rStyle w:val="7-Char"/>
          <w:rFonts w:hint="cs"/>
          <w:rtl/>
        </w:rPr>
        <w:t xml:space="preserve">: </w:t>
      </w:r>
      <w:r w:rsidRPr="004821E6">
        <w:rPr>
          <w:rStyle w:val="7-Char"/>
          <w:rFonts w:hint="cs"/>
          <w:rtl/>
        </w:rPr>
        <w:t>قَالَ لِي رَسُولُ اللَّهِ صَلَّى اللَّهُ عَلَيْهِ وَسَلَّمَ</w:t>
      </w:r>
      <w:r w:rsidR="00601534">
        <w:rPr>
          <w:rStyle w:val="7-Char"/>
          <w:rFonts w:hint="cs"/>
          <w:rtl/>
        </w:rPr>
        <w:t xml:space="preserve">: </w:t>
      </w:r>
      <w:r w:rsidRPr="004821E6">
        <w:rPr>
          <w:rStyle w:val="7-Char"/>
          <w:rFonts w:hint="cs"/>
          <w:rtl/>
        </w:rPr>
        <w:t>«اقْرَأْ عَلَيَّ» فَقُلْتُ</w:t>
      </w:r>
      <w:r w:rsidR="00601534">
        <w:rPr>
          <w:rStyle w:val="7-Char"/>
          <w:rFonts w:hint="cs"/>
          <w:rtl/>
        </w:rPr>
        <w:t xml:space="preserve">: </w:t>
      </w:r>
      <w:r w:rsidRPr="004821E6">
        <w:rPr>
          <w:rStyle w:val="7-Char"/>
          <w:rFonts w:hint="cs"/>
          <w:rtl/>
        </w:rPr>
        <w:t>يَا رَسُولَ اللَّهِ أَقَرَأُ عَلَيْكَ وَعَلَيْكَ أُنْزِلَ؟! قَالَ</w:t>
      </w:r>
      <w:r w:rsidR="00601534">
        <w:rPr>
          <w:rStyle w:val="7-Char"/>
          <w:rFonts w:hint="cs"/>
          <w:rtl/>
        </w:rPr>
        <w:t xml:space="preserve">: </w:t>
      </w:r>
      <w:r w:rsidRPr="004821E6">
        <w:rPr>
          <w:rStyle w:val="7-Char"/>
          <w:rFonts w:hint="cs"/>
          <w:rtl/>
        </w:rPr>
        <w:t>«إِنِّي أُحِبُّ أَنْ أَسْمَعَهُ مِنْ غَيْرِي» فَقَرَأْتُ سُورَةَ النِّسَاءِ حَتَّى بَلَغْتُ (وَجِئِنَا بِكَ عَلَى هَؤُلاَءِ شَهِيدًا) قَالَ</w:t>
      </w:r>
      <w:r w:rsidR="00601534">
        <w:rPr>
          <w:rStyle w:val="7-Char"/>
          <w:rFonts w:hint="cs"/>
          <w:rtl/>
        </w:rPr>
        <w:t xml:space="preserve">: </w:t>
      </w:r>
      <w:r w:rsidRPr="004821E6">
        <w:rPr>
          <w:rStyle w:val="7-Char"/>
          <w:rFonts w:hint="cs"/>
          <w:rtl/>
        </w:rPr>
        <w:t>فَرَأَيْتُ عَيْنَيْ رَسُولِ اللَّهِ تَهْمُِلاَنِ.</w:t>
      </w:r>
    </w:p>
    <w:p w:rsidR="001B40FE" w:rsidRPr="00286662" w:rsidRDefault="001B40FE" w:rsidP="00286662">
      <w:pPr>
        <w:ind w:firstLine="284"/>
        <w:rPr>
          <w:rStyle w:val="1-Char"/>
          <w:rtl/>
        </w:rPr>
      </w:pPr>
      <w:r w:rsidRPr="00286662">
        <w:rPr>
          <w:rStyle w:val="1-Char"/>
          <w:rFonts w:hint="cs"/>
          <w:rtl/>
        </w:rPr>
        <w:t>323 ـ (2)</w:t>
      </w:r>
      <w:r w:rsidRPr="00AE3FCC">
        <w:rPr>
          <w:rFonts w:cs="Times New Roman" w:hint="cs"/>
          <w:rtl/>
        </w:rPr>
        <w:t>…</w:t>
      </w:r>
      <w:r w:rsidRPr="00286662">
        <w:rPr>
          <w:rStyle w:val="1-Char"/>
          <w:rFonts w:hint="cs"/>
          <w:rtl/>
        </w:rPr>
        <w:t xml:space="preserve">عبدالله بن مسعود </w:t>
      </w:r>
      <w:r w:rsidR="004A5B94" w:rsidRPr="004A5B94">
        <w:rPr>
          <w:rFonts w:cs="CTraditional Arabic" w:hint="cs"/>
          <w:szCs w:val="28"/>
          <w:rtl/>
        </w:rPr>
        <w:t>س</w:t>
      </w:r>
      <w:r w:rsidRPr="00286662">
        <w:rPr>
          <w:rStyle w:val="1-Char"/>
          <w:rFonts w:hint="cs"/>
          <w:rtl/>
        </w:rPr>
        <w:t>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من فرمودند: برای من قرآن بخوان. بدیشان گفتم: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آیا من برای شما قرآن را بخوانم، در صورتی که قرآن بر شما نازل شده است؟!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من دوست دارم که قرآن را از غیر خود بشنوم.</w:t>
      </w:r>
    </w:p>
    <w:p w:rsidR="001B40FE" w:rsidRPr="00286662" w:rsidRDefault="001B40FE" w:rsidP="00E57D58">
      <w:pPr>
        <w:ind w:firstLine="284"/>
        <w:rPr>
          <w:rStyle w:val="1-Char"/>
          <w:rtl/>
        </w:rPr>
      </w:pPr>
      <w:r w:rsidRPr="00286662">
        <w:rPr>
          <w:rStyle w:val="1-Char"/>
          <w:rFonts w:hint="cs"/>
          <w:rtl/>
        </w:rPr>
        <w:t>عبدالله بن مسعود</w:t>
      </w:r>
      <w:r w:rsidR="004A5B94" w:rsidRPr="004A5B94">
        <w:rPr>
          <w:rFonts w:cs="CTraditional Arabic" w:hint="cs"/>
          <w:szCs w:val="28"/>
          <w:rtl/>
        </w:rPr>
        <w:t>س</w:t>
      </w:r>
      <w:r w:rsidRPr="00286662">
        <w:rPr>
          <w:rStyle w:val="1-Char"/>
          <w:rFonts w:hint="cs"/>
          <w:rtl/>
        </w:rPr>
        <w:t xml:space="preserve"> گوید من نیز شروع به تلاوت سوره</w:t>
      </w:r>
      <w:r w:rsidR="009C71F4" w:rsidRPr="00286662">
        <w:rPr>
          <w:rStyle w:val="1-Char"/>
          <w:rtl/>
        </w:rPr>
        <w:t>‌</w:t>
      </w:r>
      <w:r w:rsidRPr="00286662">
        <w:rPr>
          <w:rStyle w:val="1-Char"/>
          <w:rFonts w:hint="cs"/>
          <w:rtl/>
        </w:rPr>
        <w:t>ی «</w:t>
      </w:r>
      <w:r w:rsidRPr="002413F2">
        <w:rPr>
          <w:rStyle w:val="8-Char"/>
          <w:rFonts w:hint="cs"/>
          <w:rtl/>
        </w:rPr>
        <w:t>نساء</w:t>
      </w:r>
      <w:r w:rsidRPr="00286662">
        <w:rPr>
          <w:rStyle w:val="1-Char"/>
          <w:rFonts w:hint="cs"/>
          <w:rtl/>
        </w:rPr>
        <w:t>» کردم و چون به این آیه رسیدم:</w:t>
      </w:r>
      <w:r w:rsidR="00E57D58">
        <w:rPr>
          <w:rStyle w:val="1-Char"/>
          <w:rFonts w:hint="cs"/>
          <w:rtl/>
        </w:rPr>
        <w:t xml:space="preserve"> </w:t>
      </w:r>
      <w:r w:rsidR="00E57D58">
        <w:rPr>
          <w:rStyle w:val="1-Char"/>
          <w:rFonts w:cs="Traditional Arabic"/>
          <w:color w:val="000000"/>
          <w:shd w:val="clear" w:color="auto" w:fill="FFFFFF"/>
          <w:rtl/>
        </w:rPr>
        <w:t>﴿</w:t>
      </w:r>
      <w:r w:rsidR="00E57D58" w:rsidRPr="00F943DB">
        <w:rPr>
          <w:rStyle w:val="5-Char"/>
          <w:rtl/>
        </w:rPr>
        <w:t>فَكَيۡفَ إِذَا جِئۡنَا مِن كُلِّ أُمَّةِۢ بِشَهِيدٖ وَجِئۡنَا بِكَ عَلَىٰ هَٰٓؤُلَآءِ شَهِيدٗا٤١</w:t>
      </w:r>
      <w:r w:rsidR="00E57D58">
        <w:rPr>
          <w:rStyle w:val="1-Char"/>
          <w:rFonts w:cs="Traditional Arabic"/>
          <w:color w:val="000000"/>
          <w:shd w:val="clear" w:color="auto" w:fill="FFFFFF"/>
          <w:rtl/>
        </w:rPr>
        <w:t>﴾</w:t>
      </w:r>
      <w:r w:rsidR="00E57D58" w:rsidRPr="00F943DB">
        <w:rPr>
          <w:rStyle w:val="5-Char"/>
          <w:rtl/>
        </w:rPr>
        <w:t xml:space="preserve"> </w:t>
      </w:r>
      <w:r w:rsidR="00E57D58" w:rsidRPr="00F943DB">
        <w:rPr>
          <w:rStyle w:val="9-Char0"/>
          <w:rtl/>
        </w:rPr>
        <w:t>[النساء: 41]</w:t>
      </w:r>
      <w:r w:rsidRPr="00286662">
        <w:rPr>
          <w:rStyle w:val="1-Char"/>
          <w:rFonts w:hint="cs"/>
          <w:rtl/>
        </w:rPr>
        <w:t xml:space="preserve">؛ </w:t>
      </w:r>
      <w:r w:rsidRPr="00E57D58">
        <w:rPr>
          <w:rStyle w:val="6-Char"/>
          <w:rFonts w:hint="cs"/>
          <w:rtl/>
        </w:rPr>
        <w:t>«ای محمد</w:t>
      </w:r>
      <w:r w:rsidR="00E57D58">
        <w:rPr>
          <w:rStyle w:val="6-Char"/>
          <w:rFonts w:hint="cs"/>
          <w:rtl/>
        </w:rPr>
        <w:t xml:space="preserve"> </w:t>
      </w:r>
      <w:r w:rsidR="004A5B94" w:rsidRPr="004A5B94">
        <w:rPr>
          <w:rStyle w:val="6-Char"/>
          <w:rFonts w:cs="CTraditional Arabic" w:hint="cs"/>
          <w:szCs w:val="28"/>
          <w:rtl/>
        </w:rPr>
        <w:t>ج</w:t>
      </w:r>
      <w:r w:rsidRPr="00E57D58">
        <w:rPr>
          <w:rStyle w:val="6-Char"/>
          <w:rFonts w:hint="cs"/>
          <w:rtl/>
        </w:rPr>
        <w:t>! حال اینان چگونه خواهد بود بدان</w:t>
      </w:r>
      <w:r w:rsidR="00405DA1" w:rsidRPr="00E57D58">
        <w:rPr>
          <w:rStyle w:val="6-Char"/>
          <w:rFonts w:hint="cs"/>
          <w:rtl/>
        </w:rPr>
        <w:t xml:space="preserve">گاه </w:t>
      </w:r>
      <w:r w:rsidRPr="00E57D58">
        <w:rPr>
          <w:rStyle w:val="6-Char"/>
          <w:rFonts w:hint="cs"/>
          <w:rtl/>
        </w:rPr>
        <w:t>که از هر ملتی، گواهی (از پیغمبران برای شهادت بر قوم خود) بیاوریم و تو را نیز به عنوان شاهدی بر (قوم خود، از جمله‌ی) اینان (یعنی تنگ چشمان و نافرمایان) بیاوریم؟»</w:t>
      </w:r>
      <w:r w:rsidRPr="00286662">
        <w:rPr>
          <w:rStyle w:val="1-Char"/>
          <w:rFonts w:hint="cs"/>
          <w:rtl/>
        </w:rPr>
        <w:t>؛</w:t>
      </w:r>
    </w:p>
    <w:p w:rsidR="001B40FE" w:rsidRPr="00286662" w:rsidRDefault="001B40FE" w:rsidP="00286662">
      <w:pPr>
        <w:ind w:firstLine="284"/>
        <w:rPr>
          <w:rStyle w:val="1-Char"/>
          <w:rtl/>
        </w:rPr>
      </w:pPr>
      <w:r w:rsidRPr="00286662">
        <w:rPr>
          <w:rStyle w:val="1-Char"/>
          <w:rFonts w:hint="cs"/>
          <w:rtl/>
        </w:rPr>
        <w:t>مشاهده کردم که از چشم‌های مبارک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اشک می</w:t>
      </w:r>
      <w:r w:rsidR="009C71F4" w:rsidRPr="00286662">
        <w:rPr>
          <w:rStyle w:val="1-Char"/>
          <w:rtl/>
        </w:rPr>
        <w:t>‌</w:t>
      </w:r>
      <w:r w:rsidRPr="00286662">
        <w:rPr>
          <w:rStyle w:val="1-Char"/>
          <w:rFonts w:hint="cs"/>
          <w:rtl/>
        </w:rPr>
        <w:t xml:space="preserve">بارید. </w:t>
      </w:r>
    </w:p>
    <w:p w:rsidR="002C00E3" w:rsidRDefault="001270E0" w:rsidP="006A61A7">
      <w:pPr>
        <w:pStyle w:val="9-"/>
        <w:rPr>
          <w:lang w:bidi="fa-IR"/>
        </w:rPr>
      </w:pPr>
      <w:r>
        <w:rPr>
          <w:noProof/>
        </w:rPr>
        <mc:AlternateContent>
          <mc:Choice Requires="wps">
            <w:drawing>
              <wp:anchor distT="0" distB="0" distL="114300" distR="114300" simplePos="0" relativeHeight="251667456" behindDoc="1" locked="0" layoutInCell="1" allowOverlap="1" wp14:anchorId="1F6936C6" wp14:editId="2266FF5B">
                <wp:simplePos x="0" y="0"/>
                <wp:positionH relativeFrom="column">
                  <wp:posOffset>800735</wp:posOffset>
                </wp:positionH>
                <wp:positionV relativeFrom="paragraph">
                  <wp:posOffset>172085</wp:posOffset>
                </wp:positionV>
                <wp:extent cx="3084830" cy="0"/>
                <wp:effectExtent l="10160" t="10160" r="10160" b="8890"/>
                <wp:wrapNone/>
                <wp:docPr id="707" name="Line 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6np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nfep6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68480" behindDoc="1" locked="0" layoutInCell="1" allowOverlap="1" wp14:anchorId="645F0D17" wp14:editId="2D860CB0">
                <wp:simplePos x="0" y="0"/>
                <wp:positionH relativeFrom="column">
                  <wp:posOffset>1644650</wp:posOffset>
                </wp:positionH>
                <wp:positionV relativeFrom="paragraph">
                  <wp:posOffset>88900</wp:posOffset>
                </wp:positionV>
                <wp:extent cx="1397000" cy="182245"/>
                <wp:effectExtent l="6350" t="12700" r="6350" b="5080"/>
                <wp:wrapNone/>
                <wp:docPr id="706" name="Rectangle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0" o:spid="_x0000_s1026" style="position:absolute;margin-left:129.5pt;margin-top:7pt;width:110pt;height:14.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97Hjs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AA193E8" wp14:editId="73B3E832">
            <wp:extent cx="504825" cy="191135"/>
            <wp:effectExtent l="0" t="0" r="9525" b="0"/>
            <wp:docPr id="364" name="Picture 15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57DFB9DA" wp14:editId="3CE9CB6B">
            <wp:extent cx="504825" cy="191135"/>
            <wp:effectExtent l="0" t="0" r="9525" b="0"/>
            <wp:docPr id="363" name="Picture 15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اقرأ علیّ</w:t>
      </w:r>
      <w:r w:rsidRPr="006A61A7">
        <w:rPr>
          <w:rStyle w:val="1-Char"/>
          <w:rFonts w:hint="cs"/>
          <w:rtl/>
        </w:rPr>
        <w:t>»: برای من قرآن بخوان.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تهمِلان</w:t>
      </w:r>
      <w:r w:rsidRPr="006A61A7">
        <w:rPr>
          <w:rStyle w:val="1-Char"/>
          <w:rFonts w:hint="cs"/>
          <w:rtl/>
        </w:rPr>
        <w:t>»: چشم‌ها اشک</w:t>
      </w:r>
      <w:r w:rsidR="00747B17" w:rsidRPr="006A61A7">
        <w:rPr>
          <w:rStyle w:val="1-Char"/>
          <w:rFonts w:hint="cs"/>
          <w:rtl/>
        </w:rPr>
        <w:t xml:space="preserve"> می‌</w:t>
      </w:r>
      <w:r w:rsidRPr="006A61A7">
        <w:rPr>
          <w:rStyle w:val="1-Char"/>
          <w:rFonts w:hint="cs"/>
          <w:rtl/>
        </w:rPr>
        <w:t>بارید و از</w:t>
      </w:r>
      <w:r w:rsidR="00D15871">
        <w:rPr>
          <w:rStyle w:val="1-Char"/>
          <w:rFonts w:hint="cs"/>
          <w:rtl/>
        </w:rPr>
        <w:t xml:space="preserve"> آن‌ها </w:t>
      </w:r>
      <w:r w:rsidRPr="006A61A7">
        <w:rPr>
          <w:rStyle w:val="1-Char"/>
          <w:rFonts w:hint="cs"/>
          <w:rtl/>
        </w:rPr>
        <w:t>اشک فرو می</w:t>
      </w:r>
      <w:r w:rsidR="009C71F4" w:rsidRPr="006A61A7">
        <w:rPr>
          <w:rStyle w:val="1-Char"/>
          <w:rtl/>
        </w:rPr>
        <w:t>‌</w:t>
      </w:r>
      <w:r w:rsidRPr="006A61A7">
        <w:rPr>
          <w:rStyle w:val="1-Char"/>
          <w:rFonts w:hint="cs"/>
          <w:rtl/>
        </w:rPr>
        <w:t xml:space="preserve">ریخت. </w:t>
      </w:r>
    </w:p>
    <w:p w:rsidR="001B40FE" w:rsidRPr="006A61A7" w:rsidRDefault="001B40FE" w:rsidP="00286662">
      <w:pPr>
        <w:ind w:firstLine="284"/>
        <w:rPr>
          <w:rStyle w:val="1-Char"/>
          <w:rtl/>
        </w:rPr>
      </w:pPr>
      <w:r w:rsidRPr="006A61A7">
        <w:rPr>
          <w:rStyle w:val="1-Char"/>
          <w:rFonts w:hint="cs"/>
          <w:rtl/>
        </w:rPr>
        <w:t>«</w:t>
      </w:r>
      <w:r w:rsidRPr="00CE56AA">
        <w:rPr>
          <w:rStyle w:val="8-Char"/>
          <w:rtl/>
        </w:rPr>
        <w:t>شهیداً</w:t>
      </w:r>
      <w:r w:rsidRPr="006A61A7">
        <w:rPr>
          <w:rStyle w:val="1-Char"/>
          <w:rFonts w:hint="cs"/>
          <w:rtl/>
        </w:rPr>
        <w:t>»: گواه.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روز رستاخیز، بر کسانی که پیام الهی را به آنان ابلاغ کرده، گواه آورده می</w:t>
      </w:r>
      <w:r w:rsidR="009C71F4" w:rsidRPr="006A61A7">
        <w:rPr>
          <w:rStyle w:val="1-Char"/>
          <w:rtl/>
        </w:rPr>
        <w:t>‌</w:t>
      </w:r>
      <w:r w:rsidRPr="006A61A7">
        <w:rPr>
          <w:rStyle w:val="1-Char"/>
          <w:rFonts w:hint="cs"/>
          <w:rtl/>
        </w:rPr>
        <w:t xml:space="preserve">شود تا بر مؤمنان به ایمانشان و بر کافران به کفرشان و بر منافقان به نفاقشان گواهی دهد. </w:t>
      </w:r>
    </w:p>
    <w:p w:rsidR="001B40FE" w:rsidRPr="006A61A7" w:rsidRDefault="001B40FE" w:rsidP="00286662">
      <w:pPr>
        <w:ind w:firstLine="284"/>
        <w:rPr>
          <w:rStyle w:val="1-Char"/>
          <w:rtl/>
        </w:rPr>
      </w:pPr>
      <w:r w:rsidRPr="006A61A7">
        <w:rPr>
          <w:rStyle w:val="1-Char"/>
          <w:rFonts w:hint="cs"/>
          <w:rtl/>
        </w:rPr>
        <w:t>و به این ترتیب علاوه بر گواهی اعضای پیکر آدمی، و گواهی زمینی که بر آن زیست کرده، و گواهی فرشتگان خدا بر اعمال او، هر پیامبری نیز گواه امت خویش است به این که پیام الهی را به آنان ابلاغ کرده</w:t>
      </w:r>
      <w:r w:rsidR="009C71F4" w:rsidRPr="006A61A7">
        <w:rPr>
          <w:rStyle w:val="1-Char"/>
          <w:rtl/>
        </w:rPr>
        <w:t>‌</w:t>
      </w:r>
      <w:r w:rsidRPr="006A61A7">
        <w:rPr>
          <w:rStyle w:val="1-Char"/>
          <w:rFonts w:hint="cs"/>
          <w:rtl/>
        </w:rPr>
        <w:t>اند؛ و پیامبر 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که آخرین و بزرگترین پیامبران الهی است، نیز گواه بر امّت خود و سایر امت</w:t>
      </w:r>
      <w:r w:rsidR="009C71F4" w:rsidRPr="006A61A7">
        <w:rPr>
          <w:rStyle w:val="1-Char"/>
          <w:rtl/>
        </w:rPr>
        <w:t>‌</w:t>
      </w:r>
      <w:r w:rsidRPr="006A61A7">
        <w:rPr>
          <w:rStyle w:val="1-Char"/>
          <w:rFonts w:hint="cs"/>
          <w:rtl/>
        </w:rPr>
        <w:t>ها خواهد بود.</w:t>
      </w:r>
    </w:p>
    <w:p w:rsidR="001B40FE" w:rsidRPr="006A61A7" w:rsidRDefault="00E57D58" w:rsidP="00E57D58">
      <w:pPr>
        <w:pStyle w:val="3-"/>
        <w:rPr>
          <w:rStyle w:val="1-Char"/>
          <w:rtl/>
        </w:rPr>
      </w:pPr>
      <w:bookmarkStart w:id="103" w:name="_Toc440109411"/>
      <w:r>
        <w:rPr>
          <w:rtl/>
        </w:rPr>
        <w:t>حدیث شماره</w:t>
      </w:r>
      <w:r>
        <w:rPr>
          <w:rFonts w:hint="cs"/>
          <w:rtl/>
        </w:rPr>
        <w:t xml:space="preserve"> 324</w:t>
      </w:r>
      <w:bookmarkEnd w:id="103"/>
    </w:p>
    <w:p w:rsidR="001B40FE" w:rsidRPr="004821E6" w:rsidRDefault="001B40FE" w:rsidP="004821E6">
      <w:pPr>
        <w:ind w:firstLine="284"/>
        <w:rPr>
          <w:rStyle w:val="7-Char"/>
          <w:rtl/>
        </w:rPr>
      </w:pPr>
      <w:r w:rsidRPr="004821E6">
        <w:rPr>
          <w:rStyle w:val="7-Char"/>
          <w:rFonts w:hint="cs"/>
          <w:rtl/>
        </w:rPr>
        <w:t>(3) حَدَّثَنَا قُتَيْبَةُ ،حَدَّث</w:t>
      </w:r>
      <w:r w:rsidR="00260668" w:rsidRPr="004821E6">
        <w:rPr>
          <w:rStyle w:val="7-Char"/>
          <w:rFonts w:hint="cs"/>
          <w:rtl/>
        </w:rPr>
        <w:t>َنَا جَرِيرٌ</w:t>
      </w:r>
      <w:r w:rsidRPr="004821E6">
        <w:rPr>
          <w:rStyle w:val="7-Char"/>
          <w:rFonts w:hint="cs"/>
          <w:rtl/>
        </w:rPr>
        <w:t>، عَنْ عَطَاءِ</w:t>
      </w:r>
      <w:r w:rsidR="00260668" w:rsidRPr="004821E6">
        <w:rPr>
          <w:rStyle w:val="7-Char"/>
          <w:rFonts w:hint="cs"/>
          <w:rtl/>
        </w:rPr>
        <w:t xml:space="preserve"> بْنِ السَّائِبِ</w:t>
      </w:r>
      <w:r w:rsidR="002C00E3" w:rsidRPr="004821E6">
        <w:rPr>
          <w:rStyle w:val="7-Char"/>
          <w:rFonts w:hint="cs"/>
          <w:rtl/>
        </w:rPr>
        <w:t>، عَنْ أَبِيهِ</w:t>
      </w:r>
      <w:r w:rsidRPr="004821E6">
        <w:rPr>
          <w:rStyle w:val="7-Char"/>
          <w:rFonts w:hint="cs"/>
          <w:rtl/>
        </w:rPr>
        <w:t>، عَنْ عَ</w:t>
      </w:r>
      <w:r w:rsidR="002C00E3" w:rsidRPr="004821E6">
        <w:rPr>
          <w:rStyle w:val="7-Char"/>
          <w:rFonts w:hint="cs"/>
          <w:rtl/>
        </w:rPr>
        <w:t>بْدِ اللَّهِ بْنِ عَمْرٍو قَالَ</w:t>
      </w:r>
      <w:r w:rsidRPr="004821E6">
        <w:rPr>
          <w:rStyle w:val="7-Char"/>
          <w:rFonts w:hint="cs"/>
          <w:rtl/>
        </w:rPr>
        <w:t>: انْكسفَتِ الشَّمْسُ يَوْمًا عَلَى عَهْدِ رَسُولِ اللَّهِ صَلَّى اللَّهُ عَلَيْهِ وَسَلَّمَ، فَقَامَ رَسُولُ اللَّهِ صَلَّى اللَّهُ عَلَيْهِ وَسَلَّمَ يُصَلِّي حَتَّى لَمْ يَكَدْ يَرْكَعُ، ثُمَّ رَكَعَ</w:t>
      </w:r>
      <w:r w:rsidR="00601534">
        <w:rPr>
          <w:rStyle w:val="7-Char"/>
          <w:rFonts w:hint="cs"/>
          <w:rtl/>
        </w:rPr>
        <w:t xml:space="preserve">، </w:t>
      </w:r>
      <w:r w:rsidR="00260668" w:rsidRPr="004821E6">
        <w:rPr>
          <w:rStyle w:val="7-Char"/>
          <w:rFonts w:hint="cs"/>
          <w:rtl/>
        </w:rPr>
        <w:t>فَلَمْ يَكَدْ يَرْفَعُ رَأْسَهُ</w:t>
      </w:r>
      <w:r w:rsidRPr="004821E6">
        <w:rPr>
          <w:rStyle w:val="7-Char"/>
          <w:rFonts w:hint="cs"/>
          <w:rtl/>
        </w:rPr>
        <w:t>، ثُمَّ رَفَعَ رَأْسَه</w:t>
      </w:r>
      <w:r w:rsidR="00260668" w:rsidRPr="004821E6">
        <w:rPr>
          <w:rStyle w:val="7-Char"/>
          <w:rFonts w:hint="cs"/>
          <w:rtl/>
        </w:rPr>
        <w:t>ُ</w:t>
      </w:r>
      <w:r w:rsidR="00601534">
        <w:rPr>
          <w:rStyle w:val="7-Char"/>
          <w:rFonts w:hint="cs"/>
          <w:rtl/>
        </w:rPr>
        <w:t xml:space="preserve">، </w:t>
      </w:r>
      <w:r w:rsidR="00260668" w:rsidRPr="004821E6">
        <w:rPr>
          <w:rStyle w:val="7-Char"/>
          <w:rFonts w:hint="cs"/>
          <w:rtl/>
        </w:rPr>
        <w:t>فَلَمْ يَكَدْ أَنْ يَسْجُدَ، ثُمَّ سَجَدَ</w:t>
      </w:r>
      <w:r w:rsidRPr="004821E6">
        <w:rPr>
          <w:rStyle w:val="7-Char"/>
          <w:rFonts w:hint="cs"/>
          <w:rtl/>
        </w:rPr>
        <w:t>، فَلَمْ يَكَدْ أَنْ يَرْفَعَ ر</w:t>
      </w:r>
      <w:r w:rsidR="00260668" w:rsidRPr="004821E6">
        <w:rPr>
          <w:rStyle w:val="7-Char"/>
          <w:rFonts w:hint="cs"/>
          <w:rtl/>
        </w:rPr>
        <w:t>َأْسَهُ</w:t>
      </w:r>
      <w:r w:rsidR="00601534">
        <w:rPr>
          <w:rStyle w:val="7-Char"/>
          <w:rFonts w:hint="cs"/>
          <w:rtl/>
        </w:rPr>
        <w:t xml:space="preserve">، </w:t>
      </w:r>
      <w:r w:rsidR="00260668" w:rsidRPr="004821E6">
        <w:rPr>
          <w:rStyle w:val="7-Char"/>
          <w:rFonts w:hint="cs"/>
          <w:rtl/>
        </w:rPr>
        <w:t>ثُمَّ رَفَعَ رَأْسَهُ</w:t>
      </w:r>
      <w:r w:rsidRPr="004821E6">
        <w:rPr>
          <w:rStyle w:val="7-Char"/>
          <w:rFonts w:hint="cs"/>
          <w:rtl/>
        </w:rPr>
        <w:t>، فَلَمْ يَكَدْ أَنْ يَسْجُدَ</w:t>
      </w:r>
      <w:r w:rsidR="00601534">
        <w:rPr>
          <w:rStyle w:val="7-Char"/>
          <w:rFonts w:hint="cs"/>
          <w:rtl/>
        </w:rPr>
        <w:t xml:space="preserve">، </w:t>
      </w:r>
      <w:r w:rsidRPr="004821E6">
        <w:rPr>
          <w:rStyle w:val="7-Char"/>
          <w:rFonts w:hint="cs"/>
          <w:rtl/>
        </w:rPr>
        <w:t>ثُمَّ سَجَدَ فَلَمْ يَكَدْ أَنْ يَرْفَعَ رَأْسَه</w:t>
      </w:r>
      <w:r w:rsidR="00260668" w:rsidRPr="004821E6">
        <w:rPr>
          <w:rStyle w:val="7-Char"/>
          <w:rFonts w:hint="cs"/>
          <w:rtl/>
        </w:rPr>
        <w:t>ُ، فَجَعَلَ يَنْفُخُ وَيَبْكِي</w:t>
      </w:r>
      <w:r w:rsidRPr="004821E6">
        <w:rPr>
          <w:rStyle w:val="7-Char"/>
          <w:rFonts w:hint="cs"/>
          <w:rtl/>
        </w:rPr>
        <w:t>، وَيَقُولُ</w:t>
      </w:r>
      <w:r w:rsidR="00601534">
        <w:rPr>
          <w:rStyle w:val="7-Char"/>
          <w:rFonts w:hint="cs"/>
          <w:rtl/>
        </w:rPr>
        <w:t xml:space="preserve">: </w:t>
      </w:r>
      <w:r w:rsidRPr="004821E6">
        <w:rPr>
          <w:rStyle w:val="7-Char"/>
          <w:rFonts w:hint="cs"/>
          <w:rtl/>
        </w:rPr>
        <w:t>«رَبِّ أَلَمْ تَعِدْنِي أَنْ لاَ تُعَذِّبَهُمْ وَأَنَا فِيهِمْ؟! رَبِّ أَلَمْ تَعِدْنِي أَنْ لاَ تُعَذِّبَهُمْ وَهُمْ يَسْتَغْفِرُونَ؟! وَنَحْنُ نَسْتَغْفِرُكَ». فَلَمَّا صَلَّى رَكْعَتَيْنِ انْجَلَتِ الشَّمْسُ</w:t>
      </w:r>
      <w:r w:rsidR="00601534">
        <w:rPr>
          <w:rStyle w:val="7-Char"/>
          <w:rFonts w:hint="cs"/>
          <w:rtl/>
        </w:rPr>
        <w:t xml:space="preserve">، </w:t>
      </w:r>
      <w:r w:rsidRPr="004821E6">
        <w:rPr>
          <w:rStyle w:val="7-Char"/>
          <w:rFonts w:hint="cs"/>
          <w:rtl/>
        </w:rPr>
        <w:t>فَقَامَ فَحَمِدَ اللَّهَ تَعَالَى</w:t>
      </w:r>
      <w:r w:rsidR="00601534">
        <w:rPr>
          <w:rStyle w:val="7-Char"/>
          <w:rFonts w:hint="cs"/>
          <w:rtl/>
        </w:rPr>
        <w:t xml:space="preserve">، </w:t>
      </w:r>
      <w:r w:rsidRPr="004821E6">
        <w:rPr>
          <w:rStyle w:val="7-Char"/>
          <w:rFonts w:hint="cs"/>
          <w:rtl/>
        </w:rPr>
        <w:t>وَأَثْنَى عَلَيْهِ</w:t>
      </w:r>
      <w:r w:rsidR="00601534">
        <w:rPr>
          <w:rStyle w:val="7-Char"/>
          <w:rFonts w:hint="cs"/>
          <w:rtl/>
        </w:rPr>
        <w:t xml:space="preserve">، </w:t>
      </w:r>
      <w:r w:rsidRPr="004821E6">
        <w:rPr>
          <w:rStyle w:val="7-Char"/>
          <w:rFonts w:hint="cs"/>
          <w:rtl/>
        </w:rPr>
        <w:t>ثُمَّ قَالَ</w:t>
      </w:r>
      <w:r w:rsidR="00601534">
        <w:rPr>
          <w:rStyle w:val="7-Char"/>
          <w:rFonts w:hint="cs"/>
          <w:rtl/>
        </w:rPr>
        <w:t xml:space="preserve">: </w:t>
      </w:r>
      <w:r w:rsidRPr="004821E6">
        <w:rPr>
          <w:rStyle w:val="7-Char"/>
          <w:rFonts w:hint="cs"/>
          <w:rtl/>
        </w:rPr>
        <w:t>«إِنَّ الشَّمْسَ وَالْقَمَرَ آيَتَانِ مِنْ آيَاتِ اللَّهِ</w:t>
      </w:r>
      <w:r w:rsidR="00601534">
        <w:rPr>
          <w:rStyle w:val="7-Char"/>
          <w:rFonts w:hint="cs"/>
          <w:rtl/>
        </w:rPr>
        <w:t xml:space="preserve">، </w:t>
      </w:r>
      <w:r w:rsidRPr="004821E6">
        <w:rPr>
          <w:rStyle w:val="7-Char"/>
          <w:rFonts w:hint="cs"/>
          <w:rtl/>
        </w:rPr>
        <w:t>لاَ يَنْكَسِفَانِ لِمَوْتِ أَحَدٍ وَلاَ لِحَيَاتِهِ</w:t>
      </w:r>
      <w:r w:rsidR="00601534">
        <w:rPr>
          <w:rStyle w:val="7-Char"/>
          <w:rFonts w:hint="cs"/>
          <w:rtl/>
        </w:rPr>
        <w:t xml:space="preserve">، </w:t>
      </w:r>
      <w:r w:rsidRPr="004821E6">
        <w:rPr>
          <w:rStyle w:val="7-Char"/>
          <w:rFonts w:hint="cs"/>
          <w:rtl/>
        </w:rPr>
        <w:t>فَإِذَا انْكَسَفَا فَافْزَعُوا إِلَى ذِكْرِ اللَّهِ تَعَالَى».</w:t>
      </w:r>
    </w:p>
    <w:p w:rsidR="001B40FE" w:rsidRPr="00286662" w:rsidRDefault="001B40FE" w:rsidP="005A62D9">
      <w:pPr>
        <w:ind w:firstLine="284"/>
        <w:rPr>
          <w:rStyle w:val="1-Char"/>
          <w:rtl/>
        </w:rPr>
      </w:pPr>
      <w:r w:rsidRPr="00286662">
        <w:rPr>
          <w:rStyle w:val="1-Char"/>
          <w:rFonts w:hint="cs"/>
          <w:rtl/>
        </w:rPr>
        <w:t>324 ـ (3)...عبدالله بن عمرو</w:t>
      </w:r>
      <w:r w:rsidR="005A62D9">
        <w:rPr>
          <w:rStyle w:val="1-Char"/>
          <w:rFonts w:cs="CTraditional Arabic" w:hint="cs"/>
          <w:rtl/>
        </w:rPr>
        <w:t>س</w:t>
      </w:r>
      <w:r w:rsidRPr="00286662">
        <w:rPr>
          <w:rStyle w:val="1-Char"/>
          <w:rFonts w:hint="cs"/>
          <w:rtl/>
        </w:rPr>
        <w:t xml:space="preserve"> گوید: به روزگار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روزی خورشید گرفت و کسوف اتفاق افتاد؛ از این رو پیامبر گرامی اسلام به نماز ایستادند و چنان قرائت و قیام نماز را طولانی نمودند که گویا نمی</w:t>
      </w:r>
      <w:r w:rsidR="009C71F4" w:rsidRPr="00286662">
        <w:rPr>
          <w:rStyle w:val="1-Char"/>
          <w:rtl/>
        </w:rPr>
        <w:t>‌</w:t>
      </w:r>
      <w:r w:rsidRPr="00286662">
        <w:rPr>
          <w:rStyle w:val="1-Char"/>
          <w:rFonts w:hint="cs"/>
          <w:rtl/>
        </w:rPr>
        <w:t>خواستند به رکوع بروند؛</w:t>
      </w:r>
      <w:r w:rsidR="00405DA1">
        <w:rPr>
          <w:rStyle w:val="1-Char"/>
          <w:rFonts w:hint="cs"/>
          <w:rtl/>
        </w:rPr>
        <w:t xml:space="preserve"> آنگاه </w:t>
      </w:r>
      <w:r w:rsidRPr="00286662">
        <w:rPr>
          <w:rStyle w:val="1-Char"/>
          <w:rFonts w:hint="cs"/>
          <w:rtl/>
        </w:rPr>
        <w:t>به رکوع رفتند و چنان در حال رکوع باقی ماندند که گویا نمی</w:t>
      </w:r>
      <w:r w:rsidR="009C71F4" w:rsidRPr="00286662">
        <w:rPr>
          <w:rStyle w:val="1-Char"/>
          <w:rtl/>
        </w:rPr>
        <w:t>‌</w:t>
      </w:r>
      <w:r w:rsidRPr="00286662">
        <w:rPr>
          <w:rStyle w:val="1-Char"/>
          <w:rFonts w:hint="cs"/>
          <w:rtl/>
        </w:rPr>
        <w:t>خواستند سر خویش را از رکوع بردارند.</w:t>
      </w:r>
    </w:p>
    <w:p w:rsidR="001B40FE" w:rsidRPr="00286662" w:rsidRDefault="001B40FE" w:rsidP="007839C4">
      <w:pPr>
        <w:ind w:firstLine="284"/>
        <w:rPr>
          <w:rStyle w:val="1-Char"/>
          <w:rtl/>
        </w:rPr>
      </w:pPr>
      <w:r w:rsidRPr="00286662">
        <w:rPr>
          <w:rStyle w:val="1-Char"/>
          <w:rFonts w:hint="cs"/>
          <w:rtl/>
        </w:rPr>
        <w:t>سپس سر خویش را از رکوع برداشتند و چنان در قیامِ پس از رکوع ایستادند که گویی نمی</w:t>
      </w:r>
      <w:r w:rsidR="009C71F4" w:rsidRPr="00286662">
        <w:rPr>
          <w:rStyle w:val="1-Char"/>
          <w:rtl/>
        </w:rPr>
        <w:t>‌</w:t>
      </w:r>
      <w:r w:rsidRPr="00286662">
        <w:rPr>
          <w:rStyle w:val="1-Char"/>
          <w:rFonts w:hint="cs"/>
          <w:rtl/>
        </w:rPr>
        <w:t>خواستند به سجده بروند؛</w:t>
      </w:r>
      <w:r w:rsidR="00405DA1">
        <w:rPr>
          <w:rStyle w:val="1-Char"/>
          <w:rFonts w:hint="cs"/>
          <w:rtl/>
        </w:rPr>
        <w:t xml:space="preserve"> آنگاه </w:t>
      </w:r>
      <w:r w:rsidRPr="00286662">
        <w:rPr>
          <w:rStyle w:val="1-Char"/>
          <w:rFonts w:hint="cs"/>
          <w:rtl/>
        </w:rPr>
        <w:t>به سجده رفتند و چنان در حال سَجده باقی ماندند که گویی نمی</w:t>
      </w:r>
      <w:r w:rsidR="009C71F4" w:rsidRPr="00286662">
        <w:rPr>
          <w:rStyle w:val="1-Char"/>
          <w:rtl/>
        </w:rPr>
        <w:t>‌</w:t>
      </w:r>
      <w:r w:rsidRPr="00286662">
        <w:rPr>
          <w:rStyle w:val="1-Char"/>
          <w:rFonts w:hint="cs"/>
          <w:rtl/>
        </w:rPr>
        <w:t>خواستند سر را از سجده بر دارند؛ پس از آن سر را از سجده بر داشتند و چنان در میان دو سجده نشستند که گویی نمی</w:t>
      </w:r>
      <w:r w:rsidR="009C71F4" w:rsidRPr="00286662">
        <w:rPr>
          <w:rStyle w:val="1-Char"/>
          <w:rtl/>
        </w:rPr>
        <w:t>‌</w:t>
      </w:r>
      <w:r w:rsidRPr="00286662">
        <w:rPr>
          <w:rStyle w:val="1-Char"/>
          <w:rFonts w:hint="cs"/>
          <w:rtl/>
        </w:rPr>
        <w:t>خواستند به سجده ب</w:t>
      </w:r>
      <w:r w:rsidR="00CC5670" w:rsidRPr="00286662">
        <w:rPr>
          <w:rStyle w:val="1-Char"/>
          <w:rFonts w:hint="cs"/>
          <w:rtl/>
        </w:rPr>
        <w:t>روند؛</w:t>
      </w:r>
      <w:r w:rsidR="00405DA1">
        <w:rPr>
          <w:rStyle w:val="1-Char"/>
          <w:rFonts w:hint="cs"/>
          <w:rtl/>
        </w:rPr>
        <w:t xml:space="preserve"> آنگاه </w:t>
      </w:r>
      <w:r w:rsidR="00CC5670" w:rsidRPr="00286662">
        <w:rPr>
          <w:rStyle w:val="1-Char"/>
          <w:rFonts w:hint="cs"/>
          <w:rtl/>
        </w:rPr>
        <w:t>به سجده رفتند و به‌</w:t>
      </w:r>
      <w:r w:rsidRPr="00286662">
        <w:rPr>
          <w:rStyle w:val="1-Char"/>
          <w:rFonts w:hint="cs"/>
          <w:rtl/>
        </w:rPr>
        <w:t>گونه</w:t>
      </w:r>
      <w:r w:rsidR="009C71F4" w:rsidRPr="00286662">
        <w:rPr>
          <w:rStyle w:val="1-Char"/>
          <w:rtl/>
        </w:rPr>
        <w:t>‌</w:t>
      </w:r>
      <w:r w:rsidRPr="00286662">
        <w:rPr>
          <w:rStyle w:val="1-Char"/>
          <w:rFonts w:hint="cs"/>
          <w:rtl/>
        </w:rPr>
        <w:t>ای سجده را طولانی نمودند که گویی</w:t>
      </w:r>
      <w:r w:rsidR="00405DA1">
        <w:rPr>
          <w:rStyle w:val="1-Char"/>
          <w:rFonts w:hint="cs"/>
          <w:rtl/>
        </w:rPr>
        <w:t xml:space="preserve"> نمی‌</w:t>
      </w:r>
      <w:r w:rsidRPr="00286662">
        <w:rPr>
          <w:rStyle w:val="1-Char"/>
          <w:rFonts w:hint="cs"/>
          <w:rtl/>
        </w:rPr>
        <w:t>خواهند سر را از سجده بردارند؛ و در حال سجده بسیار می</w:t>
      </w:r>
      <w:r w:rsidR="009C71F4" w:rsidRPr="00286662">
        <w:rPr>
          <w:rStyle w:val="1-Char"/>
          <w:rtl/>
        </w:rPr>
        <w:t>‌</w:t>
      </w:r>
      <w:r w:rsidRPr="00286662">
        <w:rPr>
          <w:rStyle w:val="1-Char"/>
          <w:rFonts w:hint="cs"/>
          <w:rtl/>
        </w:rPr>
        <w:t>گریستند و بی</w:t>
      </w:r>
      <w:r w:rsidR="007839C4">
        <w:rPr>
          <w:rStyle w:val="1-Char"/>
          <w:rFonts w:hint="eastAsia"/>
          <w:rtl/>
        </w:rPr>
        <w:t>‌</w:t>
      </w:r>
      <w:r w:rsidRPr="00286662">
        <w:rPr>
          <w:rStyle w:val="1-Char"/>
          <w:rFonts w:hint="cs"/>
          <w:rtl/>
        </w:rPr>
        <w:t>تابی</w:t>
      </w:r>
      <w:r w:rsidR="00747B17" w:rsidRPr="00286662">
        <w:rPr>
          <w:rStyle w:val="1-Char"/>
          <w:rFonts w:hint="cs"/>
          <w:rtl/>
        </w:rPr>
        <w:t xml:space="preserve"> می‌</w:t>
      </w:r>
      <w:r w:rsidRPr="00286662">
        <w:rPr>
          <w:rStyle w:val="1-Char"/>
          <w:rFonts w:hint="cs"/>
          <w:rtl/>
        </w:rPr>
        <w:t>کردند و با خود می‌گفتند:</w:t>
      </w:r>
    </w:p>
    <w:p w:rsidR="001B40FE" w:rsidRPr="00AE3FCC" w:rsidRDefault="001B40FE" w:rsidP="00286662">
      <w:pPr>
        <w:ind w:firstLine="284"/>
        <w:rPr>
          <w:rFonts w:cs="B Zar"/>
          <w:rtl/>
        </w:rPr>
      </w:pPr>
      <w:r w:rsidRPr="00E57D58">
        <w:rPr>
          <w:rStyle w:val="7-Char"/>
          <w:rFonts w:hint="cs"/>
          <w:rtl/>
        </w:rPr>
        <w:t>«</w:t>
      </w:r>
      <w:r w:rsidRPr="00E57D58">
        <w:rPr>
          <w:rStyle w:val="7-Char"/>
          <w:rtl/>
        </w:rPr>
        <w:t>رَبِّ أَلَمْ تَعِدْنِي أَنْ لاَ تُعَذِّبَهُمْ وَأَنَا فِيهِمْ؟! رَبِّ أَلَمْ تَعِدْنِي أَنْ لاَ تُعَذِّبَهُمْ وَهُمْ يَسْتَغْفِرُونَ؟! وَنَحْنُ نَسْتَغْفِرُكَ</w:t>
      </w:r>
      <w:r w:rsidRPr="00E57D58">
        <w:rPr>
          <w:rStyle w:val="7-Char"/>
          <w:rFonts w:hint="cs"/>
          <w:rtl/>
        </w:rPr>
        <w:t>»</w:t>
      </w:r>
      <w:r w:rsidRPr="00E57D58">
        <w:rPr>
          <w:rStyle w:val="1-Char"/>
          <w:rFonts w:hint="cs"/>
          <w:rtl/>
        </w:rPr>
        <w:t>؛ «پروردگارا! آیا به من مژده و نوید ندادی که تا زمانی که من در میان</w:t>
      </w:r>
      <w:r w:rsidR="00D15871">
        <w:rPr>
          <w:rStyle w:val="1-Char"/>
          <w:rFonts w:hint="cs"/>
          <w:rtl/>
        </w:rPr>
        <w:t xml:space="preserve"> آن‌ها </w:t>
      </w:r>
      <w:r w:rsidRPr="00E57D58">
        <w:rPr>
          <w:rStyle w:val="1-Char"/>
          <w:rFonts w:hint="cs"/>
          <w:rtl/>
        </w:rPr>
        <w:t>هستم، آنان را عذاب نفرمایی؟ بار خدایا! آیا به من وعده ندادی که تا زمانی که آنان استغفار</w:t>
      </w:r>
      <w:r w:rsidR="00747B17" w:rsidRPr="00E57D58">
        <w:rPr>
          <w:rStyle w:val="1-Char"/>
          <w:rFonts w:hint="cs"/>
          <w:rtl/>
        </w:rPr>
        <w:t xml:space="preserve"> می‌</w:t>
      </w:r>
      <w:r w:rsidRPr="00E57D58">
        <w:rPr>
          <w:rStyle w:val="1-Char"/>
          <w:rFonts w:hint="cs"/>
          <w:rtl/>
        </w:rPr>
        <w:t>کنند و از تو آمرزش می</w:t>
      </w:r>
      <w:r w:rsidR="009C71F4" w:rsidRPr="00E57D58">
        <w:rPr>
          <w:rStyle w:val="1-Char"/>
          <w:rFonts w:hint="cs"/>
          <w:rtl/>
        </w:rPr>
        <w:t>‌</w:t>
      </w:r>
      <w:r w:rsidRPr="00E57D58">
        <w:rPr>
          <w:rStyle w:val="1-Char"/>
          <w:rFonts w:hint="cs"/>
          <w:rtl/>
        </w:rPr>
        <w:t>خواهند،</w:t>
      </w:r>
      <w:r w:rsidR="00D15871">
        <w:rPr>
          <w:rStyle w:val="1-Char"/>
          <w:rFonts w:hint="cs"/>
          <w:rtl/>
        </w:rPr>
        <w:t xml:space="preserve"> آن‌ها </w:t>
      </w:r>
      <w:r w:rsidRPr="00E57D58">
        <w:rPr>
          <w:rStyle w:val="1-Char"/>
          <w:rFonts w:hint="cs"/>
          <w:rtl/>
        </w:rPr>
        <w:t>را عذاب نکنی؟ بار خدایا! ما از تو آمرزش گناهانمان را خواهانیم و رحمت و لطف تو را چشم می</w:t>
      </w:r>
      <w:r w:rsidR="009C71F4" w:rsidRPr="00E57D58">
        <w:rPr>
          <w:rStyle w:val="1-Char"/>
          <w:rFonts w:hint="cs"/>
          <w:rtl/>
        </w:rPr>
        <w:t>‌</w:t>
      </w:r>
      <w:r w:rsidRPr="00E57D58">
        <w:rPr>
          <w:rStyle w:val="1-Char"/>
          <w:rFonts w:hint="cs"/>
          <w:rtl/>
        </w:rPr>
        <w:t>داریم.»</w:t>
      </w:r>
    </w:p>
    <w:p w:rsidR="001B40FE" w:rsidRPr="00286662" w:rsidRDefault="001B40FE" w:rsidP="005A62D9">
      <w:pPr>
        <w:ind w:firstLine="284"/>
        <w:rPr>
          <w:rStyle w:val="1-Char"/>
          <w:rtl/>
        </w:rPr>
      </w:pPr>
      <w:r w:rsidRPr="00286662">
        <w:rPr>
          <w:rStyle w:val="1-Char"/>
          <w:rFonts w:hint="cs"/>
          <w:rtl/>
        </w:rPr>
        <w:t>عبدالله بن عمرو</w:t>
      </w:r>
      <w:r w:rsidR="005A62D9">
        <w:rPr>
          <w:rStyle w:val="1-Char"/>
          <w:rFonts w:cs="CTraditional Arabic" w:hint="cs"/>
          <w:rtl/>
        </w:rPr>
        <w:t>س</w:t>
      </w:r>
      <w:r w:rsidRPr="00286662">
        <w:rPr>
          <w:rStyle w:val="1-Char"/>
          <w:rFonts w:hint="cs"/>
          <w:rtl/>
        </w:rPr>
        <w:t xml:space="preserve"> گوید: چون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دو رکعت نماز خورشید گرفتگی خواندند، خورشید ظاهر شد و کسوف برطرف گردید؛ از این رو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جای برخاستند و به سپاس و ستایش خداوندی، مشغول شدند و به بیان پرتوی از حمد و ستایش و تعریف و تمجید او تعالی پرداختند، و</w:t>
      </w:r>
      <w:r w:rsidR="00405DA1">
        <w:rPr>
          <w:rStyle w:val="1-Char"/>
          <w:rFonts w:hint="cs"/>
          <w:rtl/>
        </w:rPr>
        <w:t xml:space="preserve"> آنگاه </w:t>
      </w:r>
      <w:r w:rsidRPr="00286662">
        <w:rPr>
          <w:rStyle w:val="1-Char"/>
          <w:rFonts w:hint="cs"/>
          <w:rtl/>
        </w:rPr>
        <w:t>فرمودند:</w:t>
      </w:r>
    </w:p>
    <w:p w:rsidR="001B40FE" w:rsidRPr="002413F2" w:rsidRDefault="001B40FE" w:rsidP="00E57D58">
      <w:pPr>
        <w:pStyle w:val="1-"/>
        <w:rPr>
          <w:rStyle w:val="8-Char"/>
          <w:rtl/>
        </w:rPr>
      </w:pPr>
      <w:r w:rsidRPr="00E57D58">
        <w:rPr>
          <w:rFonts w:hint="cs"/>
          <w:rtl/>
        </w:rPr>
        <w:t>«بی</w:t>
      </w:r>
      <w:r w:rsidR="00E57D58">
        <w:rPr>
          <w:rFonts w:hint="eastAsia"/>
          <w:rtl/>
        </w:rPr>
        <w:t>‌</w:t>
      </w:r>
      <w:r w:rsidRPr="00E57D58">
        <w:rPr>
          <w:rFonts w:hint="cs"/>
          <w:rtl/>
        </w:rPr>
        <w:t>تردید خورشید و ماه هر دو مخلوق و نشانه و دلیل و برهانی بر وجود و قدرت و عظمت ذات خداوند</w:t>
      </w:r>
      <w:r w:rsidR="00747B17" w:rsidRPr="00E57D58">
        <w:rPr>
          <w:rFonts w:hint="cs"/>
          <w:rtl/>
        </w:rPr>
        <w:t xml:space="preserve"> می‌</w:t>
      </w:r>
      <w:r w:rsidRPr="00E57D58">
        <w:rPr>
          <w:rFonts w:hint="cs"/>
          <w:rtl/>
        </w:rPr>
        <w:t>باشند (و هر یک از</w:t>
      </w:r>
      <w:r w:rsidR="00D15871">
        <w:rPr>
          <w:rFonts w:hint="cs"/>
          <w:rtl/>
        </w:rPr>
        <w:t xml:space="preserve"> آن‌ها </w:t>
      </w:r>
      <w:r w:rsidRPr="00E57D58">
        <w:rPr>
          <w:rFonts w:hint="cs"/>
          <w:rtl/>
        </w:rPr>
        <w:t>دارای خصوصیّات و قوانین مختص به</w:t>
      </w:r>
      <w:r w:rsidR="005B44A9">
        <w:rPr>
          <w:rFonts w:hint="cs"/>
          <w:rtl/>
        </w:rPr>
        <w:t xml:space="preserve"> </w:t>
      </w:r>
      <w:r w:rsidRPr="00E57D58">
        <w:rPr>
          <w:rFonts w:hint="cs"/>
          <w:rtl/>
        </w:rPr>
        <w:t>خود هستند) و به خاطر فوت کسی یا تولّد فردی به حالت کسوف (کم نوری یا</w:t>
      </w:r>
      <w:r w:rsidR="007839C4" w:rsidRPr="00E57D58">
        <w:rPr>
          <w:rFonts w:hint="cs"/>
          <w:rtl/>
        </w:rPr>
        <w:t xml:space="preserve"> بی‌</w:t>
      </w:r>
      <w:r w:rsidRPr="00E57D58">
        <w:rPr>
          <w:rFonts w:hint="cs"/>
          <w:rtl/>
        </w:rPr>
        <w:t>نوری) در نمی</w:t>
      </w:r>
      <w:r w:rsidR="009C71F4" w:rsidRPr="00E57D58">
        <w:rPr>
          <w:rFonts w:hint="cs"/>
          <w:rtl/>
        </w:rPr>
        <w:t>‌</w:t>
      </w:r>
      <w:r w:rsidRPr="00E57D58">
        <w:rPr>
          <w:rFonts w:hint="cs"/>
          <w:rtl/>
        </w:rPr>
        <w:t>آیند؛ و هر گاه خسوف و کسوف اتفاق افتاد و خورشید و ماه</w:t>
      </w:r>
      <w:r w:rsidR="007839C4" w:rsidRPr="00E57D58">
        <w:rPr>
          <w:rFonts w:hint="cs"/>
          <w:rtl/>
        </w:rPr>
        <w:t xml:space="preserve"> بی‌</w:t>
      </w:r>
      <w:r w:rsidRPr="00E57D58">
        <w:rPr>
          <w:rFonts w:hint="cs"/>
          <w:rtl/>
        </w:rPr>
        <w:t>نور یا کم نور گردیدند، فوراً به یاد و ذکر خدا مشغول شوید (تا از عذاب و غضب خدا در امان باشید.)»</w:t>
      </w:r>
    </w:p>
    <w:p w:rsidR="002C00E3" w:rsidRDefault="001270E0" w:rsidP="006A61A7">
      <w:pPr>
        <w:pStyle w:val="9-"/>
        <w:rPr>
          <w:lang w:bidi="fa-IR"/>
        </w:rPr>
      </w:pPr>
      <w:r>
        <w:rPr>
          <w:noProof/>
        </w:rPr>
        <mc:AlternateContent>
          <mc:Choice Requires="wps">
            <w:drawing>
              <wp:anchor distT="0" distB="0" distL="114300" distR="114300" simplePos="0" relativeHeight="251669504" behindDoc="1" locked="0" layoutInCell="1" allowOverlap="1" wp14:anchorId="702D9EEF" wp14:editId="21373994">
                <wp:simplePos x="0" y="0"/>
                <wp:positionH relativeFrom="column">
                  <wp:posOffset>800735</wp:posOffset>
                </wp:positionH>
                <wp:positionV relativeFrom="paragraph">
                  <wp:posOffset>172085</wp:posOffset>
                </wp:positionV>
                <wp:extent cx="3084830" cy="0"/>
                <wp:effectExtent l="10160" t="10160" r="10160" b="8890"/>
                <wp:wrapNone/>
                <wp:docPr id="705" name="Line 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3mf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NKzeZ8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70528" behindDoc="1" locked="0" layoutInCell="1" allowOverlap="1" wp14:anchorId="5EA894E4" wp14:editId="0464DC87">
                <wp:simplePos x="0" y="0"/>
                <wp:positionH relativeFrom="column">
                  <wp:posOffset>1644650</wp:posOffset>
                </wp:positionH>
                <wp:positionV relativeFrom="paragraph">
                  <wp:posOffset>88900</wp:posOffset>
                </wp:positionV>
                <wp:extent cx="1397000" cy="182245"/>
                <wp:effectExtent l="6350" t="12700" r="6350" b="5080"/>
                <wp:wrapNone/>
                <wp:docPr id="704" name="Rectangle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2" o:spid="_x0000_s1026" style="position:absolute;margin-left:129.5pt;margin-top:7pt;width:110pt;height:14.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2LPQ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AIN9i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C6CD786" wp14:editId="6694F729">
            <wp:extent cx="504825" cy="191135"/>
            <wp:effectExtent l="0" t="0" r="9525" b="0"/>
            <wp:docPr id="362" name="Picture 15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BDAC4AB" wp14:editId="12B7E017">
            <wp:extent cx="504825" cy="191135"/>
            <wp:effectExtent l="0" t="0" r="9525" b="0"/>
            <wp:docPr id="361" name="Picture 15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E57D58">
      <w:pPr>
        <w:ind w:firstLine="284"/>
        <w:rPr>
          <w:rStyle w:val="1-Char"/>
          <w:rtl/>
        </w:rPr>
      </w:pPr>
      <w:r w:rsidRPr="00E57D58">
        <w:rPr>
          <w:rStyle w:val="7-Char"/>
          <w:rFonts w:hint="cs"/>
          <w:rtl/>
        </w:rPr>
        <w:t>«اَنکَسَفَتِ الشَّمسُ یَومَاً عَلَی عَهدِ رَسُول الله</w:t>
      </w:r>
      <w:r w:rsidR="00E57D58">
        <w:rPr>
          <w:rStyle w:val="7-Char"/>
          <w:rFonts w:hint="cs"/>
          <w:rtl/>
        </w:rPr>
        <w:t xml:space="preserve"> </w:t>
      </w:r>
      <w:r w:rsidR="004A5B94" w:rsidRPr="004A5B94">
        <w:rPr>
          <w:rStyle w:val="7-Char"/>
          <w:rFonts w:cs="CTraditional Arabic" w:hint="cs"/>
          <w:szCs w:val="28"/>
          <w:rtl/>
        </w:rPr>
        <w:t>ج</w:t>
      </w:r>
      <w:r w:rsidRPr="00E57D58">
        <w:rPr>
          <w:rStyle w:val="7-Char"/>
          <w:rFonts w:hint="cs"/>
          <w:rtl/>
        </w:rPr>
        <w:t>»</w:t>
      </w:r>
      <w:r w:rsidRPr="006A61A7">
        <w:rPr>
          <w:rStyle w:val="1-Char"/>
          <w:rFonts w:hint="cs"/>
          <w:rtl/>
        </w:rPr>
        <w:t>: به روزگار پیامبر</w:t>
      </w:r>
      <w:r w:rsidR="00E57D58">
        <w:rPr>
          <w:rStyle w:val="1-Char"/>
          <w:rFonts w:hint="cs"/>
          <w:rtl/>
        </w:rPr>
        <w:t xml:space="preserve"> </w:t>
      </w:r>
      <w:r w:rsidR="004A5B94" w:rsidRPr="004A5B94">
        <w:rPr>
          <w:rStyle w:val="1-Char"/>
          <w:rFonts w:cs="CTraditional Arabic" w:hint="cs"/>
          <w:rtl/>
        </w:rPr>
        <w:t>ج</w:t>
      </w:r>
      <w:r w:rsidR="00E57D58" w:rsidRPr="00E57D58">
        <w:rPr>
          <w:rStyle w:val="1-Char"/>
          <w:rFonts w:hint="cs"/>
          <w:rtl/>
        </w:rPr>
        <w:t xml:space="preserve"> </w:t>
      </w:r>
      <w:r w:rsidRPr="006A61A7">
        <w:rPr>
          <w:rStyle w:val="1-Char"/>
          <w:rFonts w:hint="cs"/>
          <w:rtl/>
        </w:rPr>
        <w:t>روزی خورشید گرفت. به احتمال زیاد این خورشید گرفتگی به روز مرگ ابراهیم پسر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صورت گرفته است.</w:t>
      </w:r>
    </w:p>
    <w:p w:rsidR="001B40FE" w:rsidRPr="006A61A7" w:rsidRDefault="001B40FE" w:rsidP="00E57D58">
      <w:pPr>
        <w:ind w:firstLine="284"/>
        <w:rPr>
          <w:rStyle w:val="1-Char"/>
          <w:rtl/>
        </w:rPr>
      </w:pPr>
      <w:r w:rsidRPr="006A61A7">
        <w:rPr>
          <w:rStyle w:val="1-Char"/>
          <w:rFonts w:hint="cs"/>
          <w:rtl/>
        </w:rPr>
        <w:t>چنان‌که در کتب تاریخی و روایی نقل شده که روز مرگ ابراهیم خورشید گرفت؛ مردم گفتند: خورشید به واسطه</w:t>
      </w:r>
      <w:r w:rsidR="009C71F4" w:rsidRPr="006A61A7">
        <w:rPr>
          <w:rStyle w:val="1-Char"/>
          <w:rtl/>
        </w:rPr>
        <w:t>‌</w:t>
      </w:r>
      <w:r w:rsidRPr="006A61A7">
        <w:rPr>
          <w:rStyle w:val="1-Char"/>
          <w:rFonts w:hint="cs"/>
          <w:rtl/>
        </w:rPr>
        <w:t>ی مرگ ابراهیم گرفت. چون رسول خدا</w:t>
      </w:r>
      <w:r w:rsidR="00E57D58">
        <w:rPr>
          <w:rStyle w:val="1-Char"/>
          <w:rFonts w:hint="cs"/>
          <w:rtl/>
        </w:rPr>
        <w:t xml:space="preserve"> </w:t>
      </w:r>
      <w:r w:rsidR="004A5B94" w:rsidRPr="004A5B94">
        <w:rPr>
          <w:rStyle w:val="1-Char"/>
          <w:rFonts w:cs="CTraditional Arabic" w:hint="cs"/>
          <w:rtl/>
        </w:rPr>
        <w:t>ج</w:t>
      </w:r>
      <w:r w:rsidR="00E57D58">
        <w:rPr>
          <w:rStyle w:val="1-Char"/>
          <w:rFonts w:hint="cs"/>
          <w:rtl/>
        </w:rPr>
        <w:t xml:space="preserve"> </w:t>
      </w:r>
      <w:r w:rsidRPr="006A61A7">
        <w:rPr>
          <w:rStyle w:val="1-Char"/>
          <w:rFonts w:hint="cs"/>
          <w:rtl/>
        </w:rPr>
        <w:t>این خبر را شنیدند، از خانه بیرون آمدند و خطبه‌ای ایراد فرمودند؛ نخست سپاس و ستایش الهی را به جای آوردند و سپس فرمودند: ای مردم! خورشید و ماه، دو نشانه از نشانه</w:t>
      </w:r>
      <w:r w:rsidR="009C71F4" w:rsidRPr="006A61A7">
        <w:rPr>
          <w:rStyle w:val="1-Char"/>
          <w:rtl/>
        </w:rPr>
        <w:t>‌</w:t>
      </w:r>
      <w:r w:rsidRPr="006A61A7">
        <w:rPr>
          <w:rStyle w:val="1-Char"/>
          <w:rFonts w:hint="cs"/>
          <w:rtl/>
        </w:rPr>
        <w:t>های قدرت خدایند، و برای مرگ و زندگی کسی نمی</w:t>
      </w:r>
      <w:r w:rsidR="009C71F4" w:rsidRPr="006A61A7">
        <w:rPr>
          <w:rStyle w:val="1-Char"/>
          <w:rtl/>
        </w:rPr>
        <w:t>‌</w:t>
      </w:r>
      <w:r w:rsidRPr="006A61A7">
        <w:rPr>
          <w:rStyle w:val="1-Char"/>
          <w:rFonts w:hint="cs"/>
          <w:rtl/>
        </w:rPr>
        <w:t>گیرند؛ و چون خورشید و ماه گرفتگی</w:t>
      </w:r>
      <w:r w:rsidR="00747B17" w:rsidRPr="006A61A7">
        <w:rPr>
          <w:rStyle w:val="1-Char"/>
          <w:rFonts w:hint="cs"/>
          <w:rtl/>
        </w:rPr>
        <w:t xml:space="preserve"> می‌</w:t>
      </w:r>
      <w:r w:rsidRPr="006A61A7">
        <w:rPr>
          <w:rStyle w:val="1-Char"/>
          <w:rFonts w:hint="cs"/>
          <w:rtl/>
        </w:rPr>
        <w:t>بینید به مساجد پناه برید. و در این هنگام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گریست. مردم گفتند: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شما که پیامبرید گریه می</w:t>
      </w:r>
      <w:r w:rsidR="009C71F4" w:rsidRPr="006A61A7">
        <w:rPr>
          <w:rStyle w:val="1-Char"/>
          <w:rtl/>
        </w:rPr>
        <w:t>‌</w:t>
      </w:r>
      <w:r w:rsidRPr="006A61A7">
        <w:rPr>
          <w:rStyle w:val="1-Char"/>
          <w:rFonts w:hint="cs"/>
          <w:rtl/>
        </w:rPr>
        <w:t>کنید؟ فرمود: من هم انسانم، چشم می</w:t>
      </w:r>
      <w:r w:rsidR="009C71F4" w:rsidRPr="006A61A7">
        <w:rPr>
          <w:rStyle w:val="1-Char"/>
          <w:rtl/>
        </w:rPr>
        <w:t>‌</w:t>
      </w:r>
      <w:r w:rsidRPr="006A61A7">
        <w:rPr>
          <w:rStyle w:val="1-Char"/>
          <w:rFonts w:hint="cs"/>
          <w:rtl/>
        </w:rPr>
        <w:t>گرید و دل افسرده می</w:t>
      </w:r>
      <w:r w:rsidR="009C71F4" w:rsidRPr="006A61A7">
        <w:rPr>
          <w:rStyle w:val="1-Char"/>
          <w:rtl/>
        </w:rPr>
        <w:t>‌</w:t>
      </w:r>
      <w:r w:rsidRPr="006A61A7">
        <w:rPr>
          <w:rStyle w:val="1-Char"/>
          <w:rFonts w:hint="cs"/>
          <w:rtl/>
        </w:rPr>
        <w:t>شود و چیزی نمی</w:t>
      </w:r>
      <w:r w:rsidR="009C71F4" w:rsidRPr="006A61A7">
        <w:rPr>
          <w:rStyle w:val="1-Char"/>
          <w:rtl/>
        </w:rPr>
        <w:t>‌</w:t>
      </w:r>
      <w:r w:rsidRPr="006A61A7">
        <w:rPr>
          <w:rStyle w:val="1-Char"/>
          <w:rFonts w:hint="cs"/>
          <w:rtl/>
        </w:rPr>
        <w:t xml:space="preserve">گوئیم که خدا را به خشم آورد؛ به خدا سوگند ای ابراهیم! ما بر تو اندوهناکیم. </w:t>
      </w:r>
    </w:p>
    <w:p w:rsidR="001B40FE" w:rsidRPr="006A61A7" w:rsidRDefault="001B40FE" w:rsidP="00286662">
      <w:pPr>
        <w:ind w:firstLine="284"/>
        <w:rPr>
          <w:rStyle w:val="1-Char"/>
          <w:rtl/>
        </w:rPr>
      </w:pPr>
      <w:r w:rsidRPr="006A61A7">
        <w:rPr>
          <w:rStyle w:val="1-Char"/>
          <w:rFonts w:hint="cs"/>
          <w:rtl/>
        </w:rPr>
        <w:t>گویند: ابراهیم هنگام مرگ هیجده ماهه بود؛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برای او در بهشت دایه</w:t>
      </w:r>
      <w:r w:rsidR="009C71F4" w:rsidRPr="006A61A7">
        <w:rPr>
          <w:rStyle w:val="1-Char"/>
          <w:rtl/>
        </w:rPr>
        <w:t>‌</w:t>
      </w:r>
      <w:r w:rsidRPr="006A61A7">
        <w:rPr>
          <w:rStyle w:val="1-Char"/>
          <w:rFonts w:hint="cs"/>
          <w:rtl/>
        </w:rPr>
        <w:t>ای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کسوف</w:t>
      </w:r>
      <w:r w:rsidRPr="006A61A7">
        <w:rPr>
          <w:rStyle w:val="1-Char"/>
          <w:rFonts w:hint="cs"/>
          <w:rtl/>
        </w:rPr>
        <w:t>»: گرفته شدن خورشید؛ تاریک شدن قرص خورشید هنگامی که ماه میان زمین و خورشید واقع</w:t>
      </w:r>
      <w:r w:rsidR="00747B17" w:rsidRPr="006A61A7">
        <w:rPr>
          <w:rStyle w:val="1-Char"/>
          <w:rFonts w:hint="cs"/>
          <w:rtl/>
        </w:rPr>
        <w:t xml:space="preserve"> می‌</w:t>
      </w:r>
      <w:r w:rsidRPr="006A61A7">
        <w:rPr>
          <w:rStyle w:val="1-Char"/>
          <w:rFonts w:hint="cs"/>
          <w:rtl/>
        </w:rPr>
        <w:t>شود و نمی</w:t>
      </w:r>
      <w:r w:rsidR="009C71F4" w:rsidRPr="006A61A7">
        <w:rPr>
          <w:rStyle w:val="1-Char"/>
          <w:rtl/>
        </w:rPr>
        <w:t>‌</w:t>
      </w:r>
      <w:r w:rsidRPr="006A61A7">
        <w:rPr>
          <w:rStyle w:val="1-Char"/>
          <w:rFonts w:hint="cs"/>
          <w:rtl/>
        </w:rPr>
        <w:t>گذارد اشعه</w:t>
      </w:r>
      <w:r w:rsidR="009C71F4" w:rsidRPr="006A61A7">
        <w:rPr>
          <w:rStyle w:val="1-Char"/>
          <w:rtl/>
        </w:rPr>
        <w:t>‌</w:t>
      </w:r>
      <w:r w:rsidRPr="006A61A7">
        <w:rPr>
          <w:rStyle w:val="1-Char"/>
          <w:rFonts w:hint="cs"/>
          <w:rtl/>
        </w:rPr>
        <w:t>ی خورشید به زمین برسد؛ اگر تمام خورشید بگیرد کسوف کلّی، و اگر قسمتی از آن گرفته شود، کسوف جزئی نامیده می</w:t>
      </w:r>
      <w:r w:rsidR="009C71F4" w:rsidRPr="006A61A7">
        <w:rPr>
          <w:rStyle w:val="1-Char"/>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خسوف</w:t>
      </w:r>
      <w:r w:rsidRPr="006A61A7">
        <w:rPr>
          <w:rStyle w:val="1-Char"/>
          <w:rFonts w:hint="cs"/>
          <w:rtl/>
        </w:rPr>
        <w:t>»: گرفته شدن ماه؛ و این حالت در اثر حائل شدن زمین میان خورشید و ماه رخ</w:t>
      </w:r>
      <w:r w:rsidR="00747B17" w:rsidRPr="006A61A7">
        <w:rPr>
          <w:rStyle w:val="1-Char"/>
          <w:rFonts w:hint="cs"/>
          <w:rtl/>
        </w:rPr>
        <w:t xml:space="preserve"> می‌</w:t>
      </w:r>
      <w:r w:rsidRPr="006A61A7">
        <w:rPr>
          <w:rStyle w:val="1-Char"/>
          <w:rFonts w:hint="cs"/>
          <w:rtl/>
        </w:rPr>
        <w:t>دهد و تمام یا قسمتی از ماه تاریک می</w:t>
      </w:r>
      <w:r w:rsidR="009C71F4" w:rsidRPr="006A61A7">
        <w:rPr>
          <w:rStyle w:val="1-Char"/>
          <w:rtl/>
        </w:rPr>
        <w:t>‌</w:t>
      </w:r>
      <w:r w:rsidRPr="006A61A7">
        <w:rPr>
          <w:rStyle w:val="1-Char"/>
          <w:rFonts w:hint="cs"/>
          <w:rtl/>
        </w:rPr>
        <w:t>شود؛ زیرا جرم زمین، مانع رسیدن نور خورشید به ماه می</w:t>
      </w:r>
      <w:r w:rsidR="009C71F4" w:rsidRPr="006A61A7">
        <w:rPr>
          <w:rStyle w:val="1-Char"/>
          <w:rtl/>
        </w:rPr>
        <w:t>‌</w:t>
      </w:r>
      <w:r w:rsidRPr="006A61A7">
        <w:rPr>
          <w:rStyle w:val="1-Char"/>
          <w:rFonts w:hint="cs"/>
          <w:rtl/>
        </w:rPr>
        <w:t xml:space="preserve">گردد. در </w:t>
      </w:r>
      <w:r w:rsidRPr="00E57D58">
        <w:rPr>
          <w:rStyle w:val="1-Char"/>
          <w:rFonts w:hint="cs"/>
          <w:rtl/>
        </w:rPr>
        <w:t>فارسی «ماه گرفتگی» می</w:t>
      </w:r>
      <w:r w:rsidR="00EE2BE2" w:rsidRPr="00E57D58">
        <w:rPr>
          <w:rStyle w:val="1-Char"/>
          <w:rFonts w:hint="cs"/>
          <w:rtl/>
        </w:rPr>
        <w:t>‌</w:t>
      </w:r>
      <w:r w:rsidRPr="00E57D58">
        <w:rPr>
          <w:rStyle w:val="1-Char"/>
          <w:rFonts w:hint="cs"/>
          <w:rtl/>
        </w:rPr>
        <w:t>گویند</w:t>
      </w:r>
      <w:r w:rsidRPr="006A61A7">
        <w:rPr>
          <w:rStyle w:val="1-Char"/>
          <w:rFonts w:hint="cs"/>
          <w:rtl/>
        </w:rPr>
        <w:t>.</w:t>
      </w:r>
    </w:p>
    <w:p w:rsidR="001B40FE" w:rsidRPr="006A61A7" w:rsidRDefault="00EE2BE2" w:rsidP="004D24CE">
      <w:pPr>
        <w:ind w:firstLine="284"/>
        <w:rPr>
          <w:rStyle w:val="1-Char"/>
          <w:rtl/>
        </w:rPr>
      </w:pPr>
      <w:r w:rsidRPr="006A61A7">
        <w:rPr>
          <w:rStyle w:val="1-Char"/>
          <w:rFonts w:hint="cs"/>
          <w:rtl/>
        </w:rPr>
        <w:t>‌</w:t>
      </w:r>
      <w:r w:rsidR="004D24CE">
        <w:rPr>
          <w:rStyle w:val="1-Char"/>
          <w:rFonts w:hint="cs"/>
          <w:rtl/>
        </w:rPr>
        <w:t>»</w:t>
      </w:r>
      <w:r w:rsidR="001B40FE" w:rsidRPr="00CE56AA">
        <w:rPr>
          <w:rStyle w:val="8-Char"/>
          <w:rFonts w:hint="cs"/>
          <w:rtl/>
        </w:rPr>
        <w:t>ألم</w:t>
      </w:r>
      <w:r w:rsidR="001B40FE" w:rsidRPr="006A61A7">
        <w:rPr>
          <w:rStyle w:val="1-Char"/>
          <w:rFonts w:hint="cs"/>
          <w:rtl/>
        </w:rPr>
        <w:t xml:space="preserve"> </w:t>
      </w:r>
      <w:r w:rsidR="001B40FE" w:rsidRPr="00CE56AA">
        <w:rPr>
          <w:rStyle w:val="8-Char"/>
          <w:rFonts w:hint="cs"/>
          <w:rtl/>
        </w:rPr>
        <w:t>تعدنی</w:t>
      </w:r>
      <w:r w:rsidR="001B40FE" w:rsidRPr="006A61A7">
        <w:rPr>
          <w:rStyle w:val="1-Char"/>
          <w:rFonts w:hint="cs"/>
          <w:rtl/>
        </w:rPr>
        <w:t>»: آیا به من مژده و نوید ندادی.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ینفخ و یبکی</w:t>
      </w:r>
      <w:r w:rsidRPr="006A61A7">
        <w:rPr>
          <w:rStyle w:val="1-Char"/>
          <w:rFonts w:hint="cs"/>
          <w:rtl/>
        </w:rPr>
        <w:t>»: سخت گریه می</w:t>
      </w:r>
      <w:r w:rsidR="009C71F4" w:rsidRPr="006A61A7">
        <w:rPr>
          <w:rStyle w:val="1-Char"/>
          <w:rtl/>
        </w:rPr>
        <w:t>‌</w:t>
      </w:r>
      <w:r w:rsidRPr="006A61A7">
        <w:rPr>
          <w:rStyle w:val="1-Char"/>
          <w:rFonts w:hint="cs"/>
          <w:rtl/>
        </w:rPr>
        <w:t>کرد.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انجلت الشمس</w:t>
      </w:r>
      <w:r w:rsidRPr="006A61A7">
        <w:rPr>
          <w:rStyle w:val="1-Char"/>
          <w:rFonts w:hint="cs"/>
          <w:rtl/>
        </w:rPr>
        <w:t>»: خورشید ظاهر و هویدا گشت و خورشید گرفتگی برطرف شد.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اثنی علیه</w:t>
      </w:r>
      <w:r w:rsidRPr="006A61A7">
        <w:rPr>
          <w:rStyle w:val="1-Char"/>
          <w:rFonts w:hint="cs"/>
          <w:rtl/>
        </w:rPr>
        <w:t>»: به بیان حمد و ستایش خدا پرداخت.</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لاینکسفان</w:t>
      </w:r>
      <w:r w:rsidRPr="006A61A7">
        <w:rPr>
          <w:rStyle w:val="1-Char"/>
          <w:rFonts w:hint="cs"/>
          <w:rtl/>
        </w:rPr>
        <w:t>»:</w:t>
      </w:r>
      <w:r w:rsidR="00405DA1">
        <w:rPr>
          <w:rStyle w:val="1-Char"/>
          <w:rFonts w:hint="cs"/>
          <w:rtl/>
        </w:rPr>
        <w:t xml:space="preserve"> نمی‌</w:t>
      </w:r>
      <w:r w:rsidRPr="006A61A7">
        <w:rPr>
          <w:rStyle w:val="1-Char"/>
          <w:rFonts w:hint="cs"/>
          <w:rtl/>
        </w:rPr>
        <w:t>گیرند، کم نور یا</w:t>
      </w:r>
      <w:r w:rsidR="007839C4">
        <w:rPr>
          <w:rStyle w:val="1-Char"/>
          <w:rFonts w:hint="cs"/>
          <w:rtl/>
        </w:rPr>
        <w:t xml:space="preserve"> بی‌</w:t>
      </w:r>
      <w:r w:rsidRPr="006A61A7">
        <w:rPr>
          <w:rStyle w:val="1-Char"/>
          <w:rFonts w:hint="cs"/>
          <w:rtl/>
        </w:rPr>
        <w:t>نور نمی</w:t>
      </w:r>
      <w:r w:rsidR="009C71F4" w:rsidRPr="006A61A7">
        <w:rPr>
          <w:rStyle w:val="1-Char"/>
          <w:rtl/>
        </w:rPr>
        <w:t>‌</w:t>
      </w:r>
      <w:r w:rsidRPr="006A61A7">
        <w:rPr>
          <w:rStyle w:val="1-Char"/>
          <w:rFonts w:hint="cs"/>
          <w:rtl/>
        </w:rPr>
        <w:t>شوند.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فافزعو</w:t>
      </w:r>
      <w:r w:rsidRPr="006A61A7">
        <w:rPr>
          <w:rStyle w:val="1-Char"/>
          <w:rFonts w:hint="cs"/>
          <w:rtl/>
        </w:rPr>
        <w:t>ا»: به خدا پناه برید، تضرّع کنید.</w:t>
      </w:r>
    </w:p>
    <w:p w:rsidR="001B40FE" w:rsidRPr="006A61A7" w:rsidRDefault="001B40FE" w:rsidP="00286662">
      <w:pPr>
        <w:ind w:firstLine="284"/>
        <w:rPr>
          <w:rStyle w:val="1-Char"/>
          <w:rtl/>
        </w:rPr>
      </w:pPr>
      <w:r w:rsidRPr="006A61A7">
        <w:rPr>
          <w:rStyle w:val="1-Char"/>
          <w:rFonts w:hint="cs"/>
          <w:rtl/>
        </w:rPr>
        <w:t>خورشید گرفتگی و یا ماه گرفتگی، از نشانه</w:t>
      </w:r>
      <w:r w:rsidR="009C71F4" w:rsidRPr="006A61A7">
        <w:rPr>
          <w:rStyle w:val="1-Char"/>
          <w:rtl/>
        </w:rPr>
        <w:t>‌</w:t>
      </w:r>
      <w:r w:rsidRPr="006A61A7">
        <w:rPr>
          <w:rStyle w:val="1-Char"/>
          <w:rFonts w:hint="cs"/>
          <w:rtl/>
        </w:rPr>
        <w:t>های قدرت و عظمت خداوند هستند که گاهی ظاهر می</w:t>
      </w:r>
      <w:r w:rsidR="009C71F4" w:rsidRPr="006A61A7">
        <w:rPr>
          <w:rStyle w:val="1-Char"/>
          <w:rtl/>
        </w:rPr>
        <w:t>‌</w:t>
      </w:r>
      <w:r w:rsidRPr="006A61A7">
        <w:rPr>
          <w:rStyle w:val="1-Char"/>
          <w:rFonts w:hint="cs"/>
          <w:rtl/>
        </w:rPr>
        <w:t>شوند و مناسب است که هنگام ظهور آنان، بندگان خدا با فروتنی و افتادگی تمام و با خشوع و خضوع کامل، در مقابل قدرت و عظمت خداوندِ دانا و توانا کرنش برند و خواهان رَحم و کَرم و لطف و احسان او شوند.</w:t>
      </w:r>
    </w:p>
    <w:p w:rsidR="001B40FE" w:rsidRPr="006A61A7" w:rsidRDefault="001B40FE" w:rsidP="00286662">
      <w:pPr>
        <w:ind w:firstLine="284"/>
        <w:rPr>
          <w:rStyle w:val="1-Char"/>
          <w:rtl/>
        </w:rPr>
      </w:pPr>
      <w:r w:rsidRPr="006A61A7">
        <w:rPr>
          <w:rStyle w:val="1-Char"/>
          <w:rFonts w:hint="cs"/>
          <w:rtl/>
        </w:rPr>
        <w:t>در زمان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درست همان روزی که فرزند شیر خوارشان ـ ابراهیم ــ تقریباً در یک و نیم سالگی دار فانی را وداع گفت، کسوف اتفاق افتاد.</w:t>
      </w:r>
    </w:p>
    <w:p w:rsidR="001B40FE" w:rsidRPr="006A61A7" w:rsidRDefault="001B40FE" w:rsidP="00286662">
      <w:pPr>
        <w:ind w:firstLine="284"/>
        <w:rPr>
          <w:rStyle w:val="1-Char"/>
          <w:rtl/>
        </w:rPr>
      </w:pPr>
      <w:r w:rsidRPr="006A61A7">
        <w:rPr>
          <w:rStyle w:val="1-Char"/>
          <w:rFonts w:hint="cs"/>
          <w:rtl/>
        </w:rPr>
        <w:t>در آن زمان، یکی از رسوم و باورهای غلط دوران جاهلیّت این بود که در اثر وفات مردان بزرگ، کسوف واقع می</w:t>
      </w:r>
      <w:r w:rsidR="009C71F4" w:rsidRPr="006A61A7">
        <w:rPr>
          <w:rStyle w:val="1-Char"/>
          <w:rtl/>
        </w:rPr>
        <w:t>‌</w:t>
      </w:r>
      <w:r w:rsidRPr="006A61A7">
        <w:rPr>
          <w:rStyle w:val="1-Char"/>
          <w:rFonts w:hint="cs"/>
          <w:rtl/>
        </w:rPr>
        <w:t>شود؛ گویی خورشید چادرسیاه ماتم بر سر کشیده است!</w:t>
      </w:r>
    </w:p>
    <w:p w:rsidR="001B40FE" w:rsidRPr="006A61A7" w:rsidRDefault="001B40FE" w:rsidP="00286662">
      <w:pPr>
        <w:ind w:firstLine="284"/>
        <w:rPr>
          <w:rStyle w:val="1-Char"/>
          <w:rtl/>
        </w:rPr>
      </w:pPr>
      <w:r w:rsidRPr="006A61A7">
        <w:rPr>
          <w:rStyle w:val="1-Char"/>
          <w:rFonts w:hint="cs"/>
          <w:rtl/>
        </w:rPr>
        <w:t>در وفات ابراهیم نیز این باور غلط تقویت شد؛ به گونه</w:t>
      </w:r>
      <w:r w:rsidR="009C71F4" w:rsidRPr="006A61A7">
        <w:rPr>
          <w:rStyle w:val="1-Char"/>
          <w:rtl/>
        </w:rPr>
        <w:t>‌</w:t>
      </w:r>
      <w:r w:rsidRPr="006A61A7">
        <w:rPr>
          <w:rStyle w:val="1-Char"/>
          <w:rFonts w:hint="cs"/>
          <w:rtl/>
        </w:rPr>
        <w:t xml:space="preserve">ای که در برخی از روایات وارد شده که برخی از مردم به صراحت این باور غلط را بیان داشتند. </w:t>
      </w:r>
    </w:p>
    <w:p w:rsidR="001B40FE" w:rsidRPr="006A61A7" w:rsidRDefault="001B40FE" w:rsidP="00286662">
      <w:pPr>
        <w:ind w:firstLine="284"/>
        <w:rPr>
          <w:rStyle w:val="1-Char"/>
          <w:rtl/>
        </w:rPr>
      </w:pPr>
      <w:r w:rsidRPr="006A61A7">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آن موقع با ترس و نهایت بیم و هراس، دو رکعت نماز با جماعت اقامه کردند. این نماز با سایر نمازها متفاوت بود.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قرائت این نماز را بسیار طولانی کرد و در وقت قرائت، بارها به بارگاه خدا خم شدند (گویا رکوع می</w:t>
      </w:r>
      <w:r w:rsidR="009C71F4" w:rsidRPr="006A61A7">
        <w:rPr>
          <w:rStyle w:val="1-Char"/>
          <w:rtl/>
        </w:rPr>
        <w:t>‌</w:t>
      </w:r>
      <w:r w:rsidRPr="006A61A7">
        <w:rPr>
          <w:rStyle w:val="1-Char"/>
          <w:rFonts w:hint="cs"/>
          <w:rtl/>
        </w:rPr>
        <w:t>کردند) و باز راست می</w:t>
      </w:r>
      <w:r w:rsidR="009C71F4" w:rsidRPr="006A61A7">
        <w:rPr>
          <w:rStyle w:val="1-Char"/>
          <w:rtl/>
        </w:rPr>
        <w:t>‌</w:t>
      </w:r>
      <w:r w:rsidRPr="006A61A7">
        <w:rPr>
          <w:rStyle w:val="1-Char"/>
          <w:rFonts w:hint="cs"/>
          <w:rtl/>
        </w:rPr>
        <w:t>ایستادند و قرائت را به گونه</w:t>
      </w:r>
      <w:r w:rsidR="009C71F4" w:rsidRPr="006A61A7">
        <w:rPr>
          <w:rStyle w:val="1-Char"/>
          <w:rtl/>
        </w:rPr>
        <w:t>‌</w:t>
      </w:r>
      <w:r w:rsidRPr="006A61A7">
        <w:rPr>
          <w:rStyle w:val="1-Char"/>
          <w:rFonts w:hint="cs"/>
          <w:rtl/>
        </w:rPr>
        <w:t>ای طولانی ادامه می</w:t>
      </w:r>
      <w:r w:rsidR="009C71F4" w:rsidRPr="006A61A7">
        <w:rPr>
          <w:rStyle w:val="1-Char"/>
          <w:rtl/>
        </w:rPr>
        <w:t>‌</w:t>
      </w:r>
      <w:r w:rsidRPr="006A61A7">
        <w:rPr>
          <w:rStyle w:val="1-Char"/>
          <w:rFonts w:hint="cs"/>
          <w:rtl/>
        </w:rPr>
        <w:t>دادند. ایشان رکوع و سجده</w:t>
      </w:r>
      <w:r w:rsidR="009C71F4" w:rsidRPr="006A61A7">
        <w:rPr>
          <w:rStyle w:val="1-Char"/>
          <w:rtl/>
        </w:rPr>
        <w:t>‌</w:t>
      </w:r>
      <w:r w:rsidRPr="006A61A7">
        <w:rPr>
          <w:rStyle w:val="1-Char"/>
          <w:rFonts w:hint="cs"/>
          <w:rtl/>
        </w:rPr>
        <w:t>ی آن نماز را نیز خیلی طولانی کردند و در قومه و جلسه</w:t>
      </w:r>
      <w:r w:rsidR="009C71F4" w:rsidRPr="006A61A7">
        <w:rPr>
          <w:rStyle w:val="1-Char"/>
          <w:rtl/>
        </w:rPr>
        <w:t>‌</w:t>
      </w:r>
      <w:r w:rsidRPr="006A61A7">
        <w:rPr>
          <w:rStyle w:val="1-Char"/>
          <w:rFonts w:hint="cs"/>
          <w:rtl/>
        </w:rPr>
        <w:t>ی آن نیز زیاد طول دادند، و در اثنای نماز با تضرّع و خشوع تمام، دعا می</w:t>
      </w:r>
      <w:r w:rsidR="009C71F4" w:rsidRPr="006A61A7">
        <w:rPr>
          <w:rStyle w:val="1-Char"/>
          <w:rtl/>
        </w:rPr>
        <w:t>‌</w:t>
      </w:r>
      <w:r w:rsidRPr="006A61A7">
        <w:rPr>
          <w:rStyle w:val="1-Char"/>
          <w:rFonts w:hint="cs"/>
          <w:rtl/>
        </w:rPr>
        <w:t>کردند؛ پس از نماز خطبه</w:t>
      </w:r>
      <w:r w:rsidR="009C71F4" w:rsidRPr="006A61A7">
        <w:rPr>
          <w:rStyle w:val="1-Char"/>
          <w:rtl/>
        </w:rPr>
        <w:t>‌</w:t>
      </w:r>
      <w:r w:rsidRPr="006A61A7">
        <w:rPr>
          <w:rStyle w:val="1-Char"/>
          <w:rFonts w:hint="cs"/>
          <w:rtl/>
        </w:rPr>
        <w:t>ای ایراد فرمودند و به نحو خاصّی این عقیده و باور جاهلی که «</w:t>
      </w:r>
      <w:r w:rsidRPr="00E57D58">
        <w:rPr>
          <w:rStyle w:val="1-Char"/>
          <w:rFonts w:hint="cs"/>
          <w:rtl/>
        </w:rPr>
        <w:t>کسوف بر اثر مرگ مردان بزرگ پیش می</w:t>
      </w:r>
      <w:r w:rsidR="009C71F4" w:rsidRPr="00E57D58">
        <w:rPr>
          <w:rStyle w:val="1-Char"/>
          <w:rFonts w:hint="cs"/>
          <w:rtl/>
        </w:rPr>
        <w:t>‌</w:t>
      </w:r>
      <w:r w:rsidRPr="00E57D58">
        <w:rPr>
          <w:rStyle w:val="1-Char"/>
          <w:rFonts w:hint="cs"/>
          <w:rtl/>
        </w:rPr>
        <w:t>آید» را رد کرد</w:t>
      </w:r>
      <w:r w:rsidRPr="006A61A7">
        <w:rPr>
          <w:rStyle w:val="1-Char"/>
          <w:rFonts w:hint="cs"/>
          <w:rtl/>
        </w:rPr>
        <w:t>ند.</w:t>
      </w:r>
    </w:p>
    <w:p w:rsidR="001B40FE" w:rsidRPr="006A61A7" w:rsidRDefault="001B40FE" w:rsidP="00286662">
      <w:pPr>
        <w:ind w:firstLine="284"/>
        <w:rPr>
          <w:rStyle w:val="1-Char"/>
          <w:rtl/>
        </w:rPr>
      </w:pPr>
      <w:r w:rsidRPr="006A61A7">
        <w:rPr>
          <w:rStyle w:val="1-Char"/>
          <w:rFonts w:hint="cs"/>
          <w:rtl/>
        </w:rPr>
        <w:t>ایشان در این خطبه</w:t>
      </w:r>
      <w:r w:rsidR="005B44A9">
        <w:rPr>
          <w:rStyle w:val="1-Char"/>
          <w:rFonts w:hint="cs"/>
          <w:rtl/>
        </w:rPr>
        <w:t xml:space="preserve"> </w:t>
      </w:r>
      <w:r w:rsidRPr="006A61A7">
        <w:rPr>
          <w:rStyle w:val="1-Char"/>
          <w:rFonts w:hint="cs"/>
          <w:rtl/>
        </w:rPr>
        <w:t>فرمودند: این عقیده و باور جاهلی، هیچ اصل و اساسی ندارد، بلکه در حقیقت خورشید و ماه دو نشانه از نشانه</w:t>
      </w:r>
      <w:r w:rsidR="009C71F4" w:rsidRPr="006A61A7">
        <w:rPr>
          <w:rStyle w:val="1-Char"/>
          <w:rtl/>
        </w:rPr>
        <w:t>‌</w:t>
      </w:r>
      <w:r w:rsidRPr="006A61A7">
        <w:rPr>
          <w:rStyle w:val="1-Char"/>
          <w:rFonts w:hint="cs"/>
          <w:rtl/>
        </w:rPr>
        <w:t>های عظمت و قدرت خداوندند و هنگامی که کسوف و خسوف صورت می</w:t>
      </w:r>
      <w:r w:rsidR="009C71F4" w:rsidRPr="006A61A7">
        <w:rPr>
          <w:rStyle w:val="1-Char"/>
          <w:rtl/>
        </w:rPr>
        <w:t>‌</w:t>
      </w:r>
      <w:r w:rsidRPr="006A61A7">
        <w:rPr>
          <w:rStyle w:val="1-Char"/>
          <w:rFonts w:hint="cs"/>
          <w:rtl/>
        </w:rPr>
        <w:t>گیرد باید با خشوع و فروتنی کامل به سوی خداوند متوجه شوند و به یاد او پناه</w:t>
      </w:r>
      <w:r w:rsidR="005B44A9">
        <w:rPr>
          <w:rStyle w:val="1-Char"/>
          <w:rFonts w:hint="cs"/>
          <w:rtl/>
        </w:rPr>
        <w:t xml:space="preserve"> </w:t>
      </w:r>
      <w:r w:rsidRPr="006A61A7">
        <w:rPr>
          <w:rStyle w:val="1-Char"/>
          <w:rFonts w:hint="cs"/>
          <w:rtl/>
        </w:rPr>
        <w:t>ببرند و در بارگاه او تضرّع</w:t>
      </w:r>
      <w:r w:rsidR="005B44A9">
        <w:rPr>
          <w:rStyle w:val="1-Char"/>
          <w:rFonts w:hint="cs"/>
          <w:rtl/>
        </w:rPr>
        <w:t xml:space="preserve"> </w:t>
      </w:r>
      <w:r w:rsidRPr="006A61A7">
        <w:rPr>
          <w:rStyle w:val="1-Char"/>
          <w:rFonts w:hint="cs"/>
          <w:rtl/>
        </w:rPr>
        <w:t xml:space="preserve">بنمایند. </w:t>
      </w:r>
    </w:p>
    <w:p w:rsidR="001B40FE" w:rsidRPr="006A61A7" w:rsidRDefault="001B40FE" w:rsidP="00286662">
      <w:pPr>
        <w:ind w:firstLine="284"/>
        <w:rPr>
          <w:rStyle w:val="1-Char"/>
          <w:rtl/>
        </w:rPr>
      </w:pPr>
      <w:r w:rsidRPr="006A61A7">
        <w:rPr>
          <w:rStyle w:val="1-Char"/>
          <w:rFonts w:hint="cs"/>
          <w:rtl/>
        </w:rPr>
        <w:t>به هر حال، از این روایت دانسته</w:t>
      </w:r>
      <w:r w:rsidR="00747B17" w:rsidRPr="006A61A7">
        <w:rPr>
          <w:rStyle w:val="1-Char"/>
          <w:rFonts w:hint="cs"/>
          <w:rtl/>
        </w:rPr>
        <w:t xml:space="preserve"> می‌</w:t>
      </w:r>
      <w:r w:rsidRPr="006A61A7">
        <w:rPr>
          <w:rStyle w:val="1-Char"/>
          <w:rFonts w:hint="cs"/>
          <w:rtl/>
        </w:rPr>
        <w:t>شود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قیام، قرائت، رکوع، سجده، قومه و جلسه</w:t>
      </w:r>
      <w:r w:rsidR="009C71F4" w:rsidRPr="006A61A7">
        <w:rPr>
          <w:rStyle w:val="1-Char"/>
          <w:rtl/>
        </w:rPr>
        <w:t>‌</w:t>
      </w:r>
      <w:r w:rsidRPr="006A61A7">
        <w:rPr>
          <w:rStyle w:val="1-Char"/>
          <w:rFonts w:hint="cs"/>
          <w:rtl/>
        </w:rPr>
        <w:t>ی نماز کسوف را بسیار طولانی کردند در حالی که عادت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این نبود که نماز با جماعت را اینقدر طولانی کنند؛ بلکه از این کار منع می</w:t>
      </w:r>
      <w:r w:rsidR="009C71F4" w:rsidRPr="006A61A7">
        <w:rPr>
          <w:rStyle w:val="1-Char"/>
          <w:rtl/>
        </w:rPr>
        <w:t>‌</w:t>
      </w:r>
      <w:r w:rsidRPr="006A61A7">
        <w:rPr>
          <w:rStyle w:val="1-Char"/>
          <w:rFonts w:hint="cs"/>
          <w:rtl/>
        </w:rPr>
        <w:t>نمودند.</w:t>
      </w:r>
    </w:p>
    <w:p w:rsidR="001B40FE" w:rsidRPr="006A61A7" w:rsidRDefault="00E57D58" w:rsidP="00E57D58">
      <w:pPr>
        <w:pStyle w:val="3-"/>
        <w:rPr>
          <w:rStyle w:val="1-Char"/>
          <w:rtl/>
        </w:rPr>
      </w:pPr>
      <w:bookmarkStart w:id="104" w:name="_Toc440109412"/>
      <w:r>
        <w:rPr>
          <w:rtl/>
        </w:rPr>
        <w:t>حدیث شماره</w:t>
      </w:r>
      <w:r>
        <w:rPr>
          <w:rFonts w:hint="cs"/>
          <w:rtl/>
        </w:rPr>
        <w:t xml:space="preserve"> 325</w:t>
      </w:r>
      <w:bookmarkEnd w:id="104"/>
    </w:p>
    <w:p w:rsidR="001B40FE" w:rsidRPr="00286662" w:rsidRDefault="001B40FE" w:rsidP="004821E6">
      <w:pPr>
        <w:ind w:firstLine="284"/>
        <w:rPr>
          <w:rStyle w:val="7-Char"/>
          <w:rtl/>
        </w:rPr>
      </w:pPr>
      <w:r w:rsidRPr="004821E6">
        <w:rPr>
          <w:rStyle w:val="7-Char"/>
          <w:rFonts w:hint="cs"/>
          <w:rtl/>
        </w:rPr>
        <w:t>(4) حَدَّثَنَا مَحْمُودُ بْنُ غَيْلاَنَ</w:t>
      </w:r>
      <w:r w:rsidR="00601534">
        <w:rPr>
          <w:rStyle w:val="7-Char"/>
          <w:rFonts w:hint="cs"/>
          <w:rtl/>
        </w:rPr>
        <w:t xml:space="preserve">، </w:t>
      </w:r>
      <w:r w:rsidRPr="004821E6">
        <w:rPr>
          <w:rStyle w:val="7-Char"/>
          <w:rFonts w:hint="cs"/>
          <w:rtl/>
        </w:rPr>
        <w:t>حَدَّثَنَا أَبُو أَحْمَدَ</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عَطَاءِ بْ</w:t>
      </w:r>
      <w:r w:rsidR="002C00E3" w:rsidRPr="004821E6">
        <w:rPr>
          <w:rStyle w:val="7-Char"/>
          <w:rFonts w:hint="cs"/>
          <w:rtl/>
        </w:rPr>
        <w:t>نِ السَّائِبِ</w:t>
      </w:r>
      <w:r w:rsidR="00601534">
        <w:rPr>
          <w:rStyle w:val="7-Char"/>
          <w:rFonts w:hint="cs"/>
          <w:rtl/>
        </w:rPr>
        <w:t xml:space="preserve">، </w:t>
      </w:r>
      <w:r w:rsidR="002C00E3" w:rsidRPr="004821E6">
        <w:rPr>
          <w:rStyle w:val="7-Char"/>
          <w:rFonts w:hint="cs"/>
          <w:rtl/>
        </w:rPr>
        <w:t>عَنْ عِكْرِمَةَ</w:t>
      </w:r>
      <w:r w:rsidRPr="004821E6">
        <w:rPr>
          <w:rStyle w:val="7-Char"/>
          <w:rFonts w:hint="cs"/>
          <w:rtl/>
        </w:rPr>
        <w:t>، عَنِ ابْنِ عَبَّاسٍ رَضِی الله تعالی عَنهُما قَالَ</w:t>
      </w:r>
      <w:r w:rsidR="00601534">
        <w:rPr>
          <w:rStyle w:val="7-Char"/>
          <w:rFonts w:hint="cs"/>
          <w:rtl/>
        </w:rPr>
        <w:t xml:space="preserve">: </w:t>
      </w:r>
      <w:r w:rsidRPr="004821E6">
        <w:rPr>
          <w:rStyle w:val="7-Char"/>
          <w:rFonts w:hint="cs"/>
          <w:rtl/>
        </w:rPr>
        <w:t>أَخَذَ رَسُولُ اللَّهِ صَلَّى اللَّهُ عَلَيْهِ وَسَلَّمَ ابْنَةً لَهُ تَقْضِي</w:t>
      </w:r>
      <w:r w:rsidR="00601534">
        <w:rPr>
          <w:rStyle w:val="7-Char"/>
          <w:rFonts w:hint="cs"/>
          <w:rtl/>
        </w:rPr>
        <w:t xml:space="preserve">، </w:t>
      </w:r>
      <w:r w:rsidRPr="004821E6">
        <w:rPr>
          <w:rStyle w:val="7-Char"/>
          <w:rFonts w:hint="cs"/>
          <w:rtl/>
        </w:rPr>
        <w:t>فَاحْتَضَنَهَا</w:t>
      </w:r>
      <w:r w:rsidR="00601534">
        <w:rPr>
          <w:rStyle w:val="7-Char"/>
          <w:rFonts w:hint="cs"/>
          <w:rtl/>
        </w:rPr>
        <w:t xml:space="preserve">، </w:t>
      </w:r>
      <w:r w:rsidRPr="004821E6">
        <w:rPr>
          <w:rStyle w:val="7-Char"/>
          <w:rFonts w:hint="cs"/>
          <w:rtl/>
        </w:rPr>
        <w:t>فَوَضَعَهَا بَيْنَ يَدَيْهِ</w:t>
      </w:r>
      <w:r w:rsidR="00601534">
        <w:rPr>
          <w:rStyle w:val="7-Char"/>
          <w:rFonts w:hint="cs"/>
          <w:rtl/>
        </w:rPr>
        <w:t xml:space="preserve">، </w:t>
      </w:r>
      <w:r w:rsidRPr="004821E6">
        <w:rPr>
          <w:rStyle w:val="7-Char"/>
          <w:rFonts w:hint="cs"/>
          <w:rtl/>
        </w:rPr>
        <w:t>فَمَاتَتْ وَهِيَ بَيْنَ يَدَيْهِ</w:t>
      </w:r>
      <w:r w:rsidR="00601534">
        <w:rPr>
          <w:rStyle w:val="7-Char"/>
          <w:rFonts w:hint="cs"/>
          <w:rtl/>
        </w:rPr>
        <w:t xml:space="preserve">، </w:t>
      </w:r>
      <w:r w:rsidRPr="004821E6">
        <w:rPr>
          <w:rStyle w:val="7-Char"/>
          <w:rFonts w:hint="cs"/>
          <w:rtl/>
        </w:rPr>
        <w:t>وَصَاحَتْ أُمُّ أَيْمَنَ</w:t>
      </w:r>
      <w:r w:rsidR="00601534">
        <w:rPr>
          <w:rStyle w:val="7-Char"/>
          <w:rFonts w:hint="cs"/>
          <w:rtl/>
        </w:rPr>
        <w:t xml:space="preserve">، </w:t>
      </w:r>
      <w:r w:rsidRPr="004821E6">
        <w:rPr>
          <w:rStyle w:val="7-Char"/>
          <w:rFonts w:hint="cs"/>
          <w:rtl/>
        </w:rPr>
        <w:t xml:space="preserve">فَقَالَ </w:t>
      </w:r>
      <w:r w:rsidRPr="002C00E3">
        <w:rPr>
          <w:rFonts w:cs="Times New Roman" w:hint="cs"/>
          <w:rtl/>
        </w:rPr>
        <w:t>–</w:t>
      </w:r>
      <w:r w:rsidRPr="00286662">
        <w:rPr>
          <w:rStyle w:val="7-Char"/>
          <w:rFonts w:hint="cs"/>
          <w:rtl/>
        </w:rPr>
        <w:t xml:space="preserve"> يَعْنِي: النَّبیَّ صَلَّى اللَّهُ عَلَيْهِ وَسَلَّمَ -</w:t>
      </w:r>
      <w:r w:rsidR="00601534">
        <w:rPr>
          <w:rStyle w:val="7-Char"/>
          <w:rFonts w:hint="cs"/>
          <w:rtl/>
        </w:rPr>
        <w:t xml:space="preserve">: </w:t>
      </w:r>
      <w:r w:rsidRPr="00286662">
        <w:rPr>
          <w:rStyle w:val="7-Char"/>
          <w:rFonts w:hint="cs"/>
          <w:rtl/>
        </w:rPr>
        <w:t>«أَتَبْكِينَ عِنْدَ رَسُولِ اللَّهِ؟!» فَقَالَتْ</w:t>
      </w:r>
      <w:r w:rsidR="00601534">
        <w:rPr>
          <w:rStyle w:val="7-Char"/>
          <w:rFonts w:hint="cs"/>
          <w:rtl/>
        </w:rPr>
        <w:t xml:space="preserve">: </w:t>
      </w:r>
      <w:r w:rsidRPr="00286662">
        <w:rPr>
          <w:rStyle w:val="7-Char"/>
          <w:rFonts w:hint="cs"/>
          <w:rtl/>
        </w:rPr>
        <w:t>أَلَسْتُ أَرَاكَ تَبْكِي؟ قَالَ</w:t>
      </w:r>
      <w:r w:rsidR="00601534">
        <w:rPr>
          <w:rStyle w:val="7-Char"/>
          <w:rFonts w:hint="cs"/>
          <w:rtl/>
        </w:rPr>
        <w:t xml:space="preserve">: </w:t>
      </w:r>
      <w:r w:rsidRPr="00286662">
        <w:rPr>
          <w:rStyle w:val="7-Char"/>
          <w:rFonts w:hint="cs"/>
          <w:rtl/>
        </w:rPr>
        <w:t>«إِنِّي لَسْتُ أَبْكِي</w:t>
      </w:r>
      <w:r w:rsidR="00601534">
        <w:rPr>
          <w:rStyle w:val="7-Char"/>
          <w:rFonts w:hint="cs"/>
          <w:rtl/>
        </w:rPr>
        <w:t xml:space="preserve">، </w:t>
      </w:r>
      <w:r w:rsidRPr="00286662">
        <w:rPr>
          <w:rStyle w:val="7-Char"/>
          <w:rFonts w:hint="cs"/>
          <w:rtl/>
        </w:rPr>
        <w:t>إِنَّمَا هِيَ رَحْمَةٌ</w:t>
      </w:r>
      <w:r w:rsidR="00601534">
        <w:rPr>
          <w:rStyle w:val="7-Char"/>
          <w:rFonts w:hint="cs"/>
          <w:rtl/>
        </w:rPr>
        <w:t xml:space="preserve">، </w:t>
      </w:r>
      <w:r w:rsidRPr="00286662">
        <w:rPr>
          <w:rStyle w:val="7-Char"/>
          <w:rFonts w:hint="cs"/>
          <w:rtl/>
        </w:rPr>
        <w:t>إِنَّ الْمُؤْمِنَ بِكُلِّ خَيْرٍ عَلَى كُلِّ حَالٍ</w:t>
      </w:r>
      <w:r w:rsidR="00601534">
        <w:rPr>
          <w:rStyle w:val="7-Char"/>
          <w:rFonts w:hint="cs"/>
          <w:rtl/>
        </w:rPr>
        <w:t xml:space="preserve">، </w:t>
      </w:r>
      <w:r w:rsidRPr="00286662">
        <w:rPr>
          <w:rStyle w:val="7-Char"/>
          <w:rFonts w:hint="cs"/>
          <w:rtl/>
        </w:rPr>
        <w:t>إِنَّ نَفْسَهُ تُنْزَعُ مِنْ بَيْنِ جَنْبَيْهِ</w:t>
      </w:r>
      <w:r w:rsidR="00601534">
        <w:rPr>
          <w:rStyle w:val="7-Char"/>
          <w:rFonts w:hint="cs"/>
          <w:rtl/>
        </w:rPr>
        <w:t xml:space="preserve">، </w:t>
      </w:r>
      <w:r w:rsidRPr="00286662">
        <w:rPr>
          <w:rStyle w:val="7-Char"/>
          <w:rFonts w:hint="cs"/>
          <w:rtl/>
        </w:rPr>
        <w:t>وَهُوَ يَحْمَدُ اللَّهَ عَزَّ وَجَلَّ».</w:t>
      </w:r>
    </w:p>
    <w:p w:rsidR="001B40FE" w:rsidRPr="00286662" w:rsidRDefault="001B40FE" w:rsidP="004D24CE">
      <w:pPr>
        <w:ind w:firstLine="284"/>
        <w:rPr>
          <w:rStyle w:val="1-Char"/>
          <w:rtl/>
        </w:rPr>
      </w:pPr>
      <w:r w:rsidRPr="00286662">
        <w:rPr>
          <w:rStyle w:val="1-Char"/>
          <w:rFonts w:hint="cs"/>
          <w:rtl/>
        </w:rPr>
        <w:t>325 ـ (4)...عبدالله بن عباس</w:t>
      </w:r>
      <w:r w:rsidR="004A5B94" w:rsidRPr="004A5B94">
        <w:rPr>
          <w:rStyle w:val="1-Char"/>
          <w:rFonts w:cs="CTraditional Arabic" w:hint="cs"/>
          <w:rtl/>
        </w:rPr>
        <w:t>ب</w:t>
      </w:r>
      <w:r w:rsidRPr="00286662">
        <w:rPr>
          <w:rStyle w:val="1-Char"/>
          <w:rFonts w:hint="cs"/>
          <w:rtl/>
        </w:rPr>
        <w:t xml:space="preserve"> گوید: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286662">
        <w:rPr>
          <w:rStyle w:val="1-Char"/>
          <w:rFonts w:hint="cs"/>
          <w:rtl/>
        </w:rPr>
        <w:t xml:space="preserve"> یکی از دختر بچه</w:t>
      </w:r>
      <w:r w:rsidR="009C71F4" w:rsidRPr="00286662">
        <w:rPr>
          <w:rStyle w:val="1-Char"/>
          <w:rtl/>
        </w:rPr>
        <w:t>‌</w:t>
      </w:r>
      <w:r w:rsidRPr="00286662">
        <w:rPr>
          <w:rStyle w:val="1-Char"/>
          <w:rFonts w:hint="cs"/>
          <w:rtl/>
        </w:rPr>
        <w:t>های خویش (نواسه</w:t>
      </w:r>
      <w:r w:rsidR="009C71F4" w:rsidRPr="00286662">
        <w:rPr>
          <w:rStyle w:val="1-Char"/>
          <w:rtl/>
        </w:rPr>
        <w:t>‌</w:t>
      </w:r>
      <w:r w:rsidRPr="00286662">
        <w:rPr>
          <w:rStyle w:val="1-Char"/>
          <w:rFonts w:hint="cs"/>
          <w:rtl/>
        </w:rPr>
        <w:t>ی دختری خویش، یعنی اُمامه دختر زینب، دختر رسول خدا</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286662">
        <w:rPr>
          <w:rStyle w:val="1-Char"/>
          <w:rFonts w:hint="cs"/>
          <w:rtl/>
        </w:rPr>
        <w:t xml:space="preserve"> ) را که در حال جان کندن بود، در آغوش گرفتند؛ سپس آن دختر را در جلو خویش بر زمین نهادند، و پس از ساعتی آن دختر در مقابل دیدگان رسول خدا</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286662">
        <w:rPr>
          <w:rStyle w:val="1-Char"/>
          <w:rFonts w:hint="cs"/>
          <w:rtl/>
        </w:rPr>
        <w:t xml:space="preserve"> دار فانی را وداع گفت و در گذشت؛ در این هنگام اُم ایمن</w:t>
      </w:r>
      <w:r w:rsidR="004A5B94" w:rsidRPr="004A5B94">
        <w:rPr>
          <w:rFonts w:cs="CTraditional Arabic" w:hint="cs"/>
          <w:spacing w:val="4"/>
          <w:sz w:val="28"/>
          <w:szCs w:val="28"/>
          <w:rtl/>
        </w:rPr>
        <w:t>ل</w:t>
      </w:r>
      <w:r w:rsidRPr="00286662">
        <w:rPr>
          <w:rStyle w:val="1-Char"/>
          <w:rFonts w:hint="cs"/>
          <w:rtl/>
        </w:rPr>
        <w:t xml:space="preserve"> با صدای بلند شروع به گریستن کرد. رسول خدا</w:t>
      </w:r>
      <w:r w:rsidR="004A5B94" w:rsidRPr="004A5B94">
        <w:rPr>
          <w:rFonts w:cs="CTraditional Arabic" w:hint="cs"/>
          <w:spacing w:val="4"/>
          <w:szCs w:val="28"/>
          <w:rtl/>
          <w:lang w:bidi="fa-IR"/>
        </w:rPr>
        <w:t>ج</w:t>
      </w:r>
      <w:r w:rsidRPr="00286662">
        <w:rPr>
          <w:rStyle w:val="1-Char"/>
          <w:rFonts w:hint="cs"/>
          <w:rtl/>
        </w:rPr>
        <w:t xml:space="preserve"> بدو فرمودند: آیا در حضور فرستاده و پیامبر خدا چنین گریه می</w:t>
      </w:r>
      <w:r w:rsidR="009C71F4" w:rsidRPr="00286662">
        <w:rPr>
          <w:rStyle w:val="1-Char"/>
          <w:rtl/>
        </w:rPr>
        <w:t>‌</w:t>
      </w:r>
      <w:r w:rsidRPr="00286662">
        <w:rPr>
          <w:rStyle w:val="1-Char"/>
          <w:rFonts w:hint="cs"/>
          <w:rtl/>
        </w:rPr>
        <w:t>کنی؟</w:t>
      </w:r>
    </w:p>
    <w:p w:rsidR="001B40FE" w:rsidRPr="00286662" w:rsidRDefault="001B40FE" w:rsidP="00286662">
      <w:pPr>
        <w:ind w:firstLine="284"/>
        <w:rPr>
          <w:rStyle w:val="1-Char"/>
          <w:rtl/>
        </w:rPr>
      </w:pPr>
      <w:r w:rsidRPr="00286662">
        <w:rPr>
          <w:rStyle w:val="1-Char"/>
          <w:rFonts w:hint="cs"/>
          <w:rtl/>
        </w:rPr>
        <w:t>اُم ایمن</w:t>
      </w:r>
      <w:r w:rsidR="004A5B94" w:rsidRPr="004A5B94">
        <w:rPr>
          <w:rFonts w:cs="CTraditional Arabic" w:hint="cs"/>
          <w:sz w:val="28"/>
          <w:szCs w:val="28"/>
          <w:rtl/>
        </w:rPr>
        <w:t>ل</w:t>
      </w:r>
      <w:r w:rsidRPr="00286662">
        <w:rPr>
          <w:rStyle w:val="1-Char"/>
          <w:rFonts w:hint="cs"/>
          <w:rtl/>
        </w:rPr>
        <w:t xml:space="preserve"> گفت: من</w:t>
      </w:r>
      <w:r w:rsidR="00747B17" w:rsidRPr="00286662">
        <w:rPr>
          <w:rStyle w:val="1-Char"/>
          <w:rFonts w:hint="cs"/>
          <w:rtl/>
        </w:rPr>
        <w:t xml:space="preserve"> می‌</w:t>
      </w:r>
      <w:r w:rsidRPr="00286662">
        <w:rPr>
          <w:rStyle w:val="1-Char"/>
          <w:rFonts w:hint="cs"/>
          <w:rtl/>
        </w:rPr>
        <w:t>بینم که شما نیز گریه می</w:t>
      </w:r>
      <w:r w:rsidR="009C71F4" w:rsidRPr="00286662">
        <w:rPr>
          <w:rStyle w:val="1-Char"/>
          <w:rtl/>
        </w:rPr>
        <w:t>‌</w:t>
      </w:r>
      <w:r w:rsidRPr="00286662">
        <w:rPr>
          <w:rStyle w:val="1-Char"/>
          <w:rFonts w:hint="cs"/>
          <w:rtl/>
        </w:rPr>
        <w:t>کنید؟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گریه</w:t>
      </w:r>
      <w:r w:rsidR="009C71F4" w:rsidRPr="00286662">
        <w:rPr>
          <w:rStyle w:val="1-Char"/>
          <w:rtl/>
        </w:rPr>
        <w:t>‌</w:t>
      </w:r>
      <w:r w:rsidRPr="00286662">
        <w:rPr>
          <w:rStyle w:val="1-Char"/>
          <w:rFonts w:hint="cs"/>
          <w:rtl/>
        </w:rPr>
        <w:t>ی من از ناشکیبایی و</w:t>
      </w:r>
      <w:r w:rsidR="007839C4">
        <w:rPr>
          <w:rStyle w:val="1-Char"/>
          <w:rFonts w:hint="cs"/>
          <w:rtl/>
        </w:rPr>
        <w:t xml:space="preserve"> بی‌</w:t>
      </w:r>
      <w:r w:rsidRPr="00286662">
        <w:rPr>
          <w:rStyle w:val="1-Char"/>
          <w:rFonts w:hint="cs"/>
          <w:rtl/>
        </w:rPr>
        <w:t>تابی نیست؛ بلکه این گریه</w:t>
      </w:r>
      <w:r w:rsidR="009C71F4" w:rsidRPr="00286662">
        <w:rPr>
          <w:rStyle w:val="1-Char"/>
          <w:rtl/>
        </w:rPr>
        <w:t>‌</w:t>
      </w:r>
      <w:r w:rsidRPr="00286662">
        <w:rPr>
          <w:rStyle w:val="1-Char"/>
          <w:rFonts w:hint="cs"/>
          <w:rtl/>
        </w:rPr>
        <w:t>ی رحمت و رأفت و عطوفت و مهربانی است (که خداوند در دل</w:t>
      </w:r>
      <w:r w:rsidR="007839C4">
        <w:rPr>
          <w:rStyle w:val="1-Char"/>
          <w:rFonts w:hint="eastAsia"/>
          <w:rtl/>
        </w:rPr>
        <w:t>‌</w:t>
      </w:r>
      <w:r w:rsidRPr="00286662">
        <w:rPr>
          <w:rStyle w:val="1-Char"/>
          <w:rFonts w:hint="cs"/>
          <w:rtl/>
        </w:rPr>
        <w:t>های انسان</w:t>
      </w:r>
      <w:r w:rsidR="007839C4">
        <w:rPr>
          <w:rStyle w:val="1-Char"/>
          <w:rFonts w:hint="eastAsia"/>
          <w:rtl/>
        </w:rPr>
        <w:t>‌</w:t>
      </w:r>
      <w:r w:rsidRPr="00286662">
        <w:rPr>
          <w:rStyle w:val="1-Char"/>
          <w:rFonts w:hint="cs"/>
          <w:rtl/>
        </w:rPr>
        <w:t>ها قرار داده است)؛ همانا تمام اوضاع و احوال شخص مومن، برای وی خیر است؛ (و در هر حال بدو خیر و نیکی می</w:t>
      </w:r>
      <w:r w:rsidR="009C71F4" w:rsidRPr="00286662">
        <w:rPr>
          <w:rStyle w:val="1-Char"/>
          <w:rtl/>
        </w:rPr>
        <w:t>‌</w:t>
      </w:r>
      <w:r w:rsidRPr="00286662">
        <w:rPr>
          <w:rStyle w:val="1-Char"/>
          <w:rFonts w:hint="cs"/>
          <w:rtl/>
        </w:rPr>
        <w:t>رسد؛ به طوری که اگر بدو نعمت برسد، شکر خدا را گوید، و اگر بدو نقمتی و بلایی رسد، در برابر آن صبر و شکیبایی می</w:t>
      </w:r>
      <w:r w:rsidR="009C71F4" w:rsidRPr="00286662">
        <w:rPr>
          <w:rStyle w:val="1-Char"/>
          <w:rtl/>
        </w:rPr>
        <w:t>‌</w:t>
      </w:r>
      <w:r w:rsidRPr="00286662">
        <w:rPr>
          <w:rStyle w:val="1-Char"/>
          <w:rFonts w:hint="cs"/>
          <w:rtl/>
        </w:rPr>
        <w:t>ورزد)؛ و به راستی نفس مؤمن از میان دو پهلویش کشیده می</w:t>
      </w:r>
      <w:r w:rsidR="009C71F4" w:rsidRPr="00286662">
        <w:rPr>
          <w:rStyle w:val="1-Char"/>
          <w:rtl/>
        </w:rPr>
        <w:t>‌</w:t>
      </w:r>
      <w:r w:rsidRPr="00286662">
        <w:rPr>
          <w:rStyle w:val="1-Char"/>
          <w:rFonts w:hint="cs"/>
          <w:rtl/>
        </w:rPr>
        <w:t>شود، و با وجود این باز هم خداوند متعال را حمد و سپاس</w:t>
      </w:r>
      <w:r w:rsidR="00747B17" w:rsidRPr="00286662">
        <w:rPr>
          <w:rStyle w:val="1-Char"/>
          <w:rFonts w:hint="cs"/>
          <w:rtl/>
        </w:rPr>
        <w:t xml:space="preserve"> می‌</w:t>
      </w:r>
      <w:r w:rsidRPr="00286662">
        <w:rPr>
          <w:rStyle w:val="1-Char"/>
          <w:rFonts w:hint="cs"/>
          <w:rtl/>
        </w:rPr>
        <w:t>گوید.</w:t>
      </w:r>
    </w:p>
    <w:p w:rsidR="002C00E3" w:rsidRDefault="001270E0" w:rsidP="006A61A7">
      <w:pPr>
        <w:pStyle w:val="9-"/>
        <w:rPr>
          <w:lang w:bidi="fa-IR"/>
        </w:rPr>
      </w:pPr>
      <w:r>
        <w:rPr>
          <w:noProof/>
        </w:rPr>
        <mc:AlternateContent>
          <mc:Choice Requires="wps">
            <w:drawing>
              <wp:anchor distT="0" distB="0" distL="114300" distR="114300" simplePos="0" relativeHeight="251671552" behindDoc="1" locked="0" layoutInCell="1" allowOverlap="1" wp14:anchorId="331C9185" wp14:editId="6A0779E0">
                <wp:simplePos x="0" y="0"/>
                <wp:positionH relativeFrom="column">
                  <wp:posOffset>800735</wp:posOffset>
                </wp:positionH>
                <wp:positionV relativeFrom="paragraph">
                  <wp:posOffset>172085</wp:posOffset>
                </wp:positionV>
                <wp:extent cx="3084830" cy="0"/>
                <wp:effectExtent l="10160" t="10160" r="10160" b="8890"/>
                <wp:wrapNone/>
                <wp:docPr id="703" name="Line 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kib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dIyR&#10;Ih2ItBGKo1kxD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VJIm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72576" behindDoc="1" locked="0" layoutInCell="1" allowOverlap="1" wp14:anchorId="3BDB690E" wp14:editId="6B5A2064">
                <wp:simplePos x="0" y="0"/>
                <wp:positionH relativeFrom="column">
                  <wp:posOffset>1644650</wp:posOffset>
                </wp:positionH>
                <wp:positionV relativeFrom="paragraph">
                  <wp:posOffset>88900</wp:posOffset>
                </wp:positionV>
                <wp:extent cx="1397000" cy="182245"/>
                <wp:effectExtent l="6350" t="12700" r="6350" b="5080"/>
                <wp:wrapNone/>
                <wp:docPr id="702" name="Rectangle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4" o:spid="_x0000_s1026" style="position:absolute;margin-left:129.5pt;margin-top:7pt;width:110pt;height:14.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CPQ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GdTfw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B998227" wp14:editId="4B230CAD">
            <wp:extent cx="504825" cy="191135"/>
            <wp:effectExtent l="0" t="0" r="9525" b="0"/>
            <wp:docPr id="360" name="Picture 15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AAA2217" wp14:editId="0BEA8CA6">
            <wp:extent cx="504825" cy="191135"/>
            <wp:effectExtent l="0" t="0" r="9525" b="0"/>
            <wp:docPr id="359" name="Picture 15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ابنة</w:t>
      </w:r>
      <w:r w:rsidRPr="006A61A7">
        <w:rPr>
          <w:rStyle w:val="1-Char"/>
          <w:rFonts w:hint="cs"/>
          <w:rtl/>
        </w:rPr>
        <w:t xml:space="preserve"> </w:t>
      </w:r>
      <w:r w:rsidRPr="00CE56AA">
        <w:rPr>
          <w:rStyle w:val="8-Char"/>
          <w:rFonts w:hint="cs"/>
          <w:rtl/>
        </w:rPr>
        <w:t>له</w:t>
      </w:r>
      <w:r w:rsidRPr="006A61A7">
        <w:rPr>
          <w:rStyle w:val="1-Char"/>
          <w:rFonts w:hint="cs"/>
          <w:rtl/>
        </w:rPr>
        <w:t>»: دختر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برای این قسمت از حدیث دو تفسیر شده است:</w:t>
      </w:r>
      <w:r w:rsidR="005B44A9">
        <w:rPr>
          <w:rStyle w:val="1-Char"/>
          <w:rFonts w:hint="cs"/>
          <w:rtl/>
        </w:rPr>
        <w:t xml:space="preserve"> </w:t>
      </w:r>
      <w:r w:rsidRPr="006A61A7">
        <w:rPr>
          <w:rStyle w:val="1-Char"/>
          <w:rFonts w:hint="cs"/>
          <w:rtl/>
        </w:rPr>
        <w:t xml:space="preserve"> </w:t>
      </w:r>
    </w:p>
    <w:p w:rsidR="001B40FE" w:rsidRPr="006A61A7" w:rsidRDefault="001B40FE" w:rsidP="004D5B26">
      <w:pPr>
        <w:numPr>
          <w:ilvl w:val="0"/>
          <w:numId w:val="23"/>
        </w:numPr>
        <w:ind w:left="641" w:hanging="357"/>
        <w:rPr>
          <w:rStyle w:val="1-Char"/>
          <w:rtl/>
        </w:rPr>
      </w:pPr>
      <w:r w:rsidRPr="006A61A7">
        <w:rPr>
          <w:rStyle w:val="1-Char"/>
          <w:rFonts w:hint="cs"/>
          <w:rtl/>
        </w:rPr>
        <w:t>مراد از دختر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نواسه</w:t>
      </w:r>
      <w:r w:rsidR="009C71F4" w:rsidRPr="006A61A7">
        <w:rPr>
          <w:rStyle w:val="1-Char"/>
          <w:rtl/>
        </w:rPr>
        <w:t>‌</w:t>
      </w:r>
      <w:r w:rsidRPr="006A61A7">
        <w:rPr>
          <w:rStyle w:val="1-Char"/>
          <w:rFonts w:hint="cs"/>
          <w:rtl/>
        </w:rPr>
        <w:t>ی دختری ایشان به نام «</w:t>
      </w:r>
      <w:r w:rsidRPr="00CE56AA">
        <w:rPr>
          <w:rStyle w:val="8-Char"/>
          <w:rFonts w:hint="cs"/>
          <w:rtl/>
        </w:rPr>
        <w:t>اُمامة</w:t>
      </w:r>
      <w:r w:rsidRPr="006A61A7">
        <w:rPr>
          <w:rStyle w:val="1-Char"/>
          <w:rFonts w:hint="cs"/>
          <w:rtl/>
        </w:rPr>
        <w:t>» است</w:t>
      </w:r>
      <w:r w:rsidRPr="00E57D58">
        <w:rPr>
          <w:rStyle w:val="1-Char"/>
          <w:rFonts w:hint="cs"/>
          <w:rtl/>
        </w:rPr>
        <w:t>. اُمامة،</w:t>
      </w:r>
      <w:r w:rsidRPr="006A61A7">
        <w:rPr>
          <w:rStyle w:val="1-Char"/>
          <w:rFonts w:hint="cs"/>
          <w:rtl/>
        </w:rPr>
        <w:t xml:space="preserve"> دختر زینب</w:t>
      </w:r>
      <w:r w:rsidR="004A5B94" w:rsidRPr="004A5B94">
        <w:rPr>
          <w:rFonts w:cs="CTraditional Arabic" w:hint="cs"/>
          <w:sz w:val="28"/>
          <w:szCs w:val="28"/>
          <w:rtl/>
        </w:rPr>
        <w:t>ل</w:t>
      </w:r>
      <w:r w:rsidRPr="006A61A7">
        <w:rPr>
          <w:rStyle w:val="1-Char"/>
          <w:rFonts w:hint="cs"/>
          <w:rtl/>
        </w:rPr>
        <w:t xml:space="preserve"> و او نیز دختر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است. زینب</w:t>
      </w:r>
      <w:r w:rsidR="004A5B94" w:rsidRPr="004A5B94">
        <w:rPr>
          <w:rFonts w:cs="CTraditional Arabic" w:hint="cs"/>
          <w:sz w:val="28"/>
          <w:szCs w:val="28"/>
          <w:rtl/>
        </w:rPr>
        <w:t>ل</w:t>
      </w:r>
      <w:r w:rsidRPr="006A61A7">
        <w:rPr>
          <w:rStyle w:val="1-Char"/>
          <w:rFonts w:hint="cs"/>
          <w:rtl/>
        </w:rPr>
        <w:t xml:space="preserve"> با ابوالعاص بن ربیع ازدواج کرد و حاصل ازدواج</w:t>
      </w:r>
      <w:r w:rsidR="00D15871">
        <w:rPr>
          <w:rStyle w:val="1-Char"/>
          <w:rFonts w:hint="cs"/>
          <w:rtl/>
        </w:rPr>
        <w:t xml:space="preserve"> آن‌ها </w:t>
      </w:r>
      <w:r w:rsidRPr="006A61A7">
        <w:rPr>
          <w:rStyle w:val="1-Char"/>
          <w:rFonts w:hint="cs"/>
          <w:rtl/>
        </w:rPr>
        <w:t>دختری با نام «</w:t>
      </w:r>
      <w:r w:rsidRPr="00CE56AA">
        <w:rPr>
          <w:rStyle w:val="8-Char"/>
          <w:rFonts w:hint="cs"/>
          <w:rtl/>
        </w:rPr>
        <w:t>امامة</w:t>
      </w:r>
      <w:r w:rsidRPr="006A61A7">
        <w:rPr>
          <w:rStyle w:val="1-Char"/>
          <w:rFonts w:hint="cs"/>
          <w:rtl/>
        </w:rPr>
        <w:t>» بود.</w:t>
      </w:r>
    </w:p>
    <w:p w:rsidR="001B40FE" w:rsidRPr="006A61A7" w:rsidRDefault="001B40FE" w:rsidP="00286662">
      <w:pPr>
        <w:ind w:firstLine="284"/>
        <w:rPr>
          <w:rStyle w:val="1-Char"/>
          <w:rtl/>
        </w:rPr>
      </w:pPr>
      <w:r w:rsidRPr="006A61A7">
        <w:rPr>
          <w:rStyle w:val="1-Char"/>
          <w:rFonts w:hint="cs"/>
          <w:rtl/>
        </w:rPr>
        <w:t>از این رو مراد از عبارت «</w:t>
      </w:r>
      <w:r w:rsidRPr="00CE56AA">
        <w:rPr>
          <w:rStyle w:val="8-Char"/>
          <w:rFonts w:hint="cs"/>
          <w:rtl/>
        </w:rPr>
        <w:t>ابنة</w:t>
      </w:r>
      <w:r w:rsidRPr="006A61A7">
        <w:rPr>
          <w:rStyle w:val="1-Char"/>
          <w:rFonts w:hint="cs"/>
          <w:rtl/>
        </w:rPr>
        <w:t xml:space="preserve"> </w:t>
      </w:r>
      <w:r w:rsidRPr="00CE56AA">
        <w:rPr>
          <w:rStyle w:val="8-Char"/>
          <w:rFonts w:hint="cs"/>
          <w:rtl/>
        </w:rPr>
        <w:t>له</w:t>
      </w:r>
      <w:r w:rsidRPr="006A61A7">
        <w:rPr>
          <w:rStyle w:val="1-Char"/>
          <w:rFonts w:hint="cs"/>
          <w:rtl/>
        </w:rPr>
        <w:t>»: نواسه</w:t>
      </w:r>
      <w:r w:rsidR="009C71F4" w:rsidRPr="006A61A7">
        <w:rPr>
          <w:rStyle w:val="1-Char"/>
          <w:rtl/>
        </w:rPr>
        <w:t>‌</w:t>
      </w:r>
      <w:r w:rsidRPr="006A61A7">
        <w:rPr>
          <w:rStyle w:val="1-Char"/>
          <w:rFonts w:hint="cs"/>
          <w:rtl/>
        </w:rPr>
        <w:t>ی دختری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 که به طور مجازی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نسبت داده شده است؛ زیرا خود دختران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هیچ کدام از</w:t>
      </w:r>
      <w:r w:rsidR="00D15871">
        <w:rPr>
          <w:rStyle w:val="1-Char"/>
          <w:rFonts w:hint="cs"/>
          <w:rtl/>
        </w:rPr>
        <w:t xml:space="preserve"> آن‌ها </w:t>
      </w:r>
      <w:r w:rsidRPr="006A61A7">
        <w:rPr>
          <w:rStyle w:val="1-Char"/>
          <w:rFonts w:hint="cs"/>
          <w:rtl/>
        </w:rPr>
        <w:t>در سنین کوچکی در نگذشتند، بلکه تمام دختران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بزرگ شدند و ازدواج کردند.</w:t>
      </w:r>
      <w:r w:rsidR="005B44A9">
        <w:rPr>
          <w:rStyle w:val="1-Char"/>
          <w:rFonts w:hint="cs"/>
          <w:rtl/>
        </w:rPr>
        <w:t xml:space="preserve"> </w:t>
      </w:r>
    </w:p>
    <w:p w:rsidR="001B40FE" w:rsidRPr="006A61A7" w:rsidRDefault="001B40FE" w:rsidP="004D5B26">
      <w:pPr>
        <w:numPr>
          <w:ilvl w:val="0"/>
          <w:numId w:val="23"/>
        </w:numPr>
        <w:ind w:left="641" w:hanging="357"/>
        <w:rPr>
          <w:rStyle w:val="1-Char"/>
          <w:rtl/>
        </w:rPr>
      </w:pPr>
      <w:r w:rsidRPr="006A61A7">
        <w:rPr>
          <w:rStyle w:val="1-Char"/>
          <w:rFonts w:hint="cs"/>
          <w:rtl/>
        </w:rPr>
        <w:t>برخی از علماء و شارحان گفته</w:t>
      </w:r>
      <w:r w:rsidR="009C71F4" w:rsidRPr="006A61A7">
        <w:rPr>
          <w:rStyle w:val="1-Char"/>
          <w:rtl/>
        </w:rPr>
        <w:t>‌</w:t>
      </w:r>
      <w:r w:rsidRPr="006A61A7">
        <w:rPr>
          <w:rStyle w:val="1-Char"/>
          <w:rFonts w:hint="cs"/>
          <w:rtl/>
        </w:rPr>
        <w:t>اند که لفظ «</w:t>
      </w:r>
      <w:r w:rsidRPr="00CE56AA">
        <w:rPr>
          <w:rStyle w:val="8-Char"/>
          <w:rFonts w:hint="cs"/>
          <w:rtl/>
        </w:rPr>
        <w:t>ابنة</w:t>
      </w:r>
      <w:r w:rsidRPr="006A61A7">
        <w:rPr>
          <w:rStyle w:val="1-Char"/>
          <w:rFonts w:hint="cs"/>
          <w:rtl/>
        </w:rPr>
        <w:t>» نمی</w:t>
      </w:r>
      <w:r w:rsidR="009C71F4" w:rsidRPr="006A61A7">
        <w:rPr>
          <w:rStyle w:val="1-Char"/>
          <w:rtl/>
        </w:rPr>
        <w:t>‌</w:t>
      </w:r>
      <w:r w:rsidRPr="006A61A7">
        <w:rPr>
          <w:rStyle w:val="1-Char"/>
          <w:rFonts w:hint="cs"/>
          <w:rtl/>
        </w:rPr>
        <w:t>تواند صحیح باشد؛ زیرا در هیچ یک از کتاب</w:t>
      </w:r>
      <w:r w:rsidR="00E57D58">
        <w:rPr>
          <w:rStyle w:val="1-Char"/>
          <w:rFonts w:hint="eastAsia"/>
          <w:rtl/>
        </w:rPr>
        <w:t>‌</w:t>
      </w:r>
      <w:r w:rsidRPr="006A61A7">
        <w:rPr>
          <w:rStyle w:val="1-Char"/>
          <w:rFonts w:hint="cs"/>
          <w:rtl/>
        </w:rPr>
        <w:t>های تاریخ و سیره نیامده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دختری را در سنین کوچکی از دست داده باشند. و نوه</w:t>
      </w:r>
      <w:r w:rsidR="009C71F4" w:rsidRPr="006A61A7">
        <w:rPr>
          <w:rStyle w:val="1-Char"/>
          <w:rtl/>
        </w:rPr>
        <w:t>‌</w:t>
      </w:r>
      <w:r w:rsidRPr="006A61A7">
        <w:rPr>
          <w:rStyle w:val="1-Char"/>
          <w:rFonts w:hint="cs"/>
          <w:rtl/>
        </w:rPr>
        <w:t>های دختری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 در حیات آن بزرگوار نمرده</w:t>
      </w:r>
      <w:r w:rsidR="009C71F4" w:rsidRPr="006A61A7">
        <w:rPr>
          <w:rStyle w:val="1-Char"/>
          <w:rtl/>
        </w:rPr>
        <w:t>‌</w:t>
      </w:r>
      <w:r w:rsidRPr="006A61A7">
        <w:rPr>
          <w:rStyle w:val="1-Char"/>
          <w:rFonts w:hint="cs"/>
          <w:rtl/>
        </w:rPr>
        <w:t>اند؛ از این رو به احتمال قوی به جای عبارت «</w:t>
      </w:r>
      <w:r w:rsidRPr="00CE56AA">
        <w:rPr>
          <w:rStyle w:val="8-Char"/>
          <w:rFonts w:hint="cs"/>
          <w:rtl/>
        </w:rPr>
        <w:t>ابنة</w:t>
      </w:r>
      <w:r w:rsidRPr="006A61A7">
        <w:rPr>
          <w:rStyle w:val="1-Char"/>
          <w:rFonts w:hint="cs"/>
          <w:rtl/>
        </w:rPr>
        <w:t xml:space="preserve">» که به معنی </w:t>
      </w:r>
      <w:r w:rsidRPr="00E57D58">
        <w:rPr>
          <w:rStyle w:val="1-Char"/>
          <w:rFonts w:hint="cs"/>
          <w:rtl/>
        </w:rPr>
        <w:t>«دختر بچه»</w:t>
      </w:r>
      <w:r w:rsidRPr="006A61A7">
        <w:rPr>
          <w:rStyle w:val="1-Char"/>
          <w:rFonts w:hint="cs"/>
          <w:rtl/>
        </w:rPr>
        <w:t xml:space="preserve"> است، کلمه‌ی «</w:t>
      </w:r>
      <w:r w:rsidRPr="00CE56AA">
        <w:rPr>
          <w:rStyle w:val="8-Char"/>
          <w:rFonts w:hint="cs"/>
          <w:rtl/>
        </w:rPr>
        <w:t>ابن</w:t>
      </w:r>
      <w:r w:rsidRPr="006A61A7">
        <w:rPr>
          <w:rStyle w:val="1-Char"/>
          <w:rFonts w:hint="cs"/>
          <w:rtl/>
        </w:rPr>
        <w:t>» به معنی «</w:t>
      </w:r>
      <w:r w:rsidRPr="00E57D58">
        <w:rPr>
          <w:rStyle w:val="1-Char"/>
          <w:rFonts w:hint="cs"/>
          <w:rtl/>
        </w:rPr>
        <w:t>پسر بچه» درست</w:t>
      </w:r>
      <w:r w:rsidRPr="006A61A7">
        <w:rPr>
          <w:rStyle w:val="1-Char"/>
          <w:rFonts w:hint="cs"/>
          <w:rtl/>
        </w:rPr>
        <w:t xml:space="preserve"> است. و در این صورت می</w:t>
      </w:r>
      <w:r w:rsidR="009C71F4" w:rsidRPr="006A61A7">
        <w:rPr>
          <w:rStyle w:val="1-Char"/>
          <w:rtl/>
        </w:rPr>
        <w:t>‌</w:t>
      </w:r>
      <w:r w:rsidRPr="006A61A7">
        <w:rPr>
          <w:rStyle w:val="1-Char"/>
          <w:rFonts w:hint="cs"/>
          <w:rtl/>
        </w:rPr>
        <w:t>توان آن را به ابراهیم پسر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معنی نمود.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تقضی</w:t>
      </w:r>
      <w:r w:rsidRPr="006A61A7">
        <w:rPr>
          <w:rStyle w:val="1-Char"/>
          <w:rFonts w:hint="cs"/>
          <w:rtl/>
        </w:rPr>
        <w:t>»: در حال مرگ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فاحتضنها</w:t>
      </w:r>
      <w:r w:rsidRPr="006A61A7">
        <w:rPr>
          <w:rStyle w:val="1-Char"/>
          <w:rFonts w:hint="cs"/>
          <w:rtl/>
        </w:rPr>
        <w:t>»: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آن دختر بچه را در آغوش گرفت.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صاحت</w:t>
      </w:r>
      <w:r w:rsidRPr="006A61A7">
        <w:rPr>
          <w:rStyle w:val="1-Char"/>
          <w:rFonts w:hint="cs"/>
          <w:rtl/>
        </w:rPr>
        <w:t>»: جیغ کشید، با صدای بلند گریست.</w:t>
      </w:r>
      <w:r w:rsidR="005B44A9">
        <w:rPr>
          <w:rStyle w:val="1-Char"/>
          <w:rFonts w:hint="cs"/>
          <w:rtl/>
        </w:rPr>
        <w:t xml:space="preserve"> </w:t>
      </w:r>
    </w:p>
    <w:p w:rsidR="001B40FE" w:rsidRPr="006A61A7" w:rsidRDefault="001B40FE" w:rsidP="00E57D58">
      <w:pPr>
        <w:ind w:firstLine="284"/>
        <w:rPr>
          <w:rStyle w:val="1-Char"/>
          <w:rtl/>
        </w:rPr>
      </w:pPr>
      <w:r w:rsidRPr="006A61A7">
        <w:rPr>
          <w:rStyle w:val="1-Char"/>
          <w:rFonts w:hint="cs"/>
          <w:rtl/>
        </w:rPr>
        <w:t>«</w:t>
      </w:r>
      <w:r w:rsidRPr="00CE56AA">
        <w:rPr>
          <w:rStyle w:val="8-Char"/>
          <w:rFonts w:hint="cs"/>
          <w:rtl/>
        </w:rPr>
        <w:t>اُم</w:t>
      </w:r>
      <w:r w:rsidRPr="006A61A7">
        <w:rPr>
          <w:rStyle w:val="1-Char"/>
          <w:rFonts w:hint="cs"/>
          <w:rtl/>
        </w:rPr>
        <w:t xml:space="preserve"> </w:t>
      </w:r>
      <w:r w:rsidRPr="00CE56AA">
        <w:rPr>
          <w:rStyle w:val="8-Char"/>
          <w:rFonts w:hint="cs"/>
          <w:rtl/>
        </w:rPr>
        <w:t>ایمن</w:t>
      </w:r>
      <w:r w:rsidRPr="006A61A7">
        <w:rPr>
          <w:rStyle w:val="1-Char"/>
          <w:rFonts w:hint="cs"/>
          <w:rtl/>
        </w:rPr>
        <w:t>»: نام وی: برکة دختر ثعلبة بن عمرو بن حصن بن مالک بن سلمة بن عمرو بن النعمان است. بدو «</w:t>
      </w:r>
      <w:r w:rsidRPr="00CE56AA">
        <w:rPr>
          <w:rStyle w:val="8-Char"/>
          <w:rFonts w:hint="cs"/>
          <w:rtl/>
        </w:rPr>
        <w:t>ام</w:t>
      </w:r>
      <w:r w:rsidR="00E57D58">
        <w:rPr>
          <w:rStyle w:val="8-Char"/>
          <w:rFonts w:hint="cs"/>
          <w:rtl/>
        </w:rPr>
        <w:t xml:space="preserve"> </w:t>
      </w:r>
      <w:r w:rsidRPr="00CE56AA">
        <w:rPr>
          <w:rStyle w:val="8-Char"/>
          <w:rFonts w:hint="cs"/>
          <w:rtl/>
        </w:rPr>
        <w:t>الظباء</w:t>
      </w:r>
      <w:r w:rsidRPr="006A61A7">
        <w:rPr>
          <w:rStyle w:val="1-Char"/>
          <w:rFonts w:hint="cs"/>
          <w:rtl/>
        </w:rPr>
        <w:t>» نیز می</w:t>
      </w:r>
      <w:r w:rsidR="009C71F4" w:rsidRPr="006A61A7">
        <w:rPr>
          <w:rStyle w:val="1-Char"/>
          <w:rtl/>
        </w:rPr>
        <w:t>‌</w:t>
      </w:r>
      <w:r w:rsidRPr="006A61A7">
        <w:rPr>
          <w:rStyle w:val="1-Char"/>
          <w:rFonts w:hint="cs"/>
          <w:rtl/>
        </w:rPr>
        <w:t>گویند. وی کنیز و خادم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او را از پدرشان عبدالله به ارث برده بودند.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وی را آزاد کرد و به ازدواج زید</w:t>
      </w:r>
      <w:r w:rsidR="004A5B94" w:rsidRPr="004A5B94">
        <w:rPr>
          <w:rFonts w:cs="CTraditional Arabic" w:hint="cs"/>
          <w:szCs w:val="28"/>
          <w:rtl/>
        </w:rPr>
        <w:t>س</w:t>
      </w:r>
      <w:r w:rsidRPr="006A61A7">
        <w:rPr>
          <w:rStyle w:val="1-Char"/>
          <w:rFonts w:hint="cs"/>
          <w:rtl/>
        </w:rPr>
        <w:t xml:space="preserve"> درآورد که حاصل ازدواج آن</w:t>
      </w:r>
      <w:r w:rsidR="00D15871">
        <w:rPr>
          <w:rStyle w:val="1-Char"/>
          <w:rFonts w:hint="eastAsia"/>
          <w:rtl/>
        </w:rPr>
        <w:t>‌</w:t>
      </w:r>
      <w:r w:rsidRPr="006A61A7">
        <w:rPr>
          <w:rStyle w:val="1-Char"/>
          <w:rFonts w:hint="cs"/>
          <w:rtl/>
        </w:rPr>
        <w:t>ها، پسری به نام «</w:t>
      </w:r>
      <w:r w:rsidRPr="00CE56AA">
        <w:rPr>
          <w:rStyle w:val="8-Char"/>
          <w:rFonts w:hint="cs"/>
          <w:rtl/>
        </w:rPr>
        <w:t>اُسامة</w:t>
      </w:r>
      <w:r w:rsidRPr="006A61A7">
        <w:rPr>
          <w:rStyle w:val="1-Char"/>
          <w:rFonts w:hint="cs"/>
          <w:rtl/>
        </w:rPr>
        <w:t>» شد. اُم ایمن</w:t>
      </w:r>
      <w:r w:rsidR="004A5B94" w:rsidRPr="004A5B94">
        <w:rPr>
          <w:rFonts w:cs="CTraditional Arabic" w:hint="cs"/>
          <w:sz w:val="28"/>
          <w:szCs w:val="28"/>
          <w:rtl/>
        </w:rPr>
        <w:t>ل</w:t>
      </w:r>
      <w:r w:rsidRPr="006A61A7">
        <w:rPr>
          <w:rStyle w:val="1-Char"/>
          <w:rFonts w:hint="cs"/>
          <w:rtl/>
        </w:rPr>
        <w:t xml:space="preserve"> در جنگ اُحد و خیبر نیز شرکت کرد و زخمی</w:t>
      </w:r>
      <w:r w:rsidR="009C71F4" w:rsidRPr="006A61A7">
        <w:rPr>
          <w:rStyle w:val="1-Char"/>
          <w:rtl/>
        </w:rPr>
        <w:t>‌</w:t>
      </w:r>
      <w:r w:rsidRPr="006A61A7">
        <w:rPr>
          <w:rStyle w:val="1-Char"/>
          <w:rFonts w:hint="cs"/>
          <w:rtl/>
        </w:rPr>
        <w:t>ها را مداوا نمود. و در اوائل خلافت عثمان بن عفان</w:t>
      </w:r>
      <w:r w:rsidR="004A5B94" w:rsidRPr="004A5B94">
        <w:rPr>
          <w:rFonts w:cs="CTraditional Arabic" w:hint="cs"/>
          <w:szCs w:val="28"/>
          <w:rtl/>
        </w:rPr>
        <w:t>س</w:t>
      </w:r>
      <w:r w:rsidRPr="006A61A7">
        <w:rPr>
          <w:rStyle w:val="1-Char"/>
          <w:rFonts w:hint="cs"/>
          <w:rtl/>
        </w:rPr>
        <w:t xml:space="preserve"> درگذشت و چهره در نقاب خاک کشید.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 المومن بکل خیر علی کلّ حال</w:t>
      </w:r>
      <w:r w:rsidRPr="006A61A7">
        <w:rPr>
          <w:rStyle w:val="1-Char"/>
          <w:rFonts w:hint="cs"/>
          <w:rtl/>
        </w:rPr>
        <w:t>»: یعنی تمام اوضاع و احوال شخص مومن، برای وی خیر است؛ و در هر حال بدو خیر</w:t>
      </w:r>
      <w:r w:rsidR="00747B17" w:rsidRPr="006A61A7">
        <w:rPr>
          <w:rStyle w:val="1-Char"/>
          <w:rFonts w:hint="cs"/>
          <w:rtl/>
        </w:rPr>
        <w:t xml:space="preserve"> می‌</w:t>
      </w:r>
      <w:r w:rsidRPr="006A61A7">
        <w:rPr>
          <w:rStyle w:val="1-Char"/>
          <w:rFonts w:hint="cs"/>
          <w:rtl/>
        </w:rPr>
        <w:t>رسد، به طوری که اگر به او نعمت و احسانی از جانب خدا برسد، شکر خداوند را به جای می</w:t>
      </w:r>
      <w:r w:rsidR="009C71F4" w:rsidRPr="006A61A7">
        <w:rPr>
          <w:rStyle w:val="1-Char"/>
          <w:rtl/>
        </w:rPr>
        <w:t>‌</w:t>
      </w:r>
      <w:r w:rsidRPr="006A61A7">
        <w:rPr>
          <w:rStyle w:val="1-Char"/>
          <w:rFonts w:hint="cs"/>
          <w:rtl/>
        </w:rPr>
        <w:t>آورد ـ از این رو برایش خیر است ـ ؛ و اگر به او مصیبت و بلایی برسد، باز هم در مقابل آن صبر و شکیبایی می</w:t>
      </w:r>
      <w:r w:rsidR="009C71F4" w:rsidRPr="006A61A7">
        <w:rPr>
          <w:rStyle w:val="1-Char"/>
          <w:rtl/>
        </w:rPr>
        <w:t>‌</w:t>
      </w:r>
      <w:r w:rsidRPr="006A61A7">
        <w:rPr>
          <w:rStyle w:val="1-Char"/>
          <w:rFonts w:hint="cs"/>
          <w:rtl/>
        </w:rPr>
        <w:t>ورزد که باز نیز برای وی خیر خواهد بود.</w:t>
      </w:r>
    </w:p>
    <w:p w:rsidR="001B40FE" w:rsidRPr="006A61A7" w:rsidRDefault="00E57D58" w:rsidP="00E57D58">
      <w:pPr>
        <w:pStyle w:val="3-"/>
        <w:rPr>
          <w:rStyle w:val="1-Char"/>
          <w:rtl/>
        </w:rPr>
      </w:pPr>
      <w:bookmarkStart w:id="105" w:name="_Toc440109413"/>
      <w:r>
        <w:rPr>
          <w:rtl/>
        </w:rPr>
        <w:t>حدیث شماره</w:t>
      </w:r>
      <w:r>
        <w:rPr>
          <w:rFonts w:hint="cs"/>
          <w:rtl/>
        </w:rPr>
        <w:t xml:space="preserve"> 326</w:t>
      </w:r>
      <w:bookmarkEnd w:id="105"/>
    </w:p>
    <w:p w:rsidR="001B40FE" w:rsidRPr="004821E6" w:rsidRDefault="001B40FE" w:rsidP="004821E6">
      <w:pPr>
        <w:ind w:firstLine="284"/>
        <w:rPr>
          <w:rStyle w:val="7-Char"/>
          <w:rtl/>
        </w:rPr>
      </w:pPr>
      <w:r w:rsidRPr="004821E6">
        <w:rPr>
          <w:rStyle w:val="7-Char"/>
          <w:rFonts w:hint="cs"/>
          <w:rtl/>
        </w:rPr>
        <w:t>(5) حَدَّثَنَا مُحَمَّدُ بْنُ بَشَّارٍ</w:t>
      </w:r>
      <w:r w:rsidR="00601534">
        <w:rPr>
          <w:rStyle w:val="7-Char"/>
          <w:rFonts w:hint="cs"/>
          <w:rtl/>
        </w:rPr>
        <w:t xml:space="preserve">، </w:t>
      </w:r>
      <w:r w:rsidRPr="004821E6">
        <w:rPr>
          <w:rStyle w:val="7-Char"/>
          <w:rFonts w:hint="cs"/>
          <w:rtl/>
        </w:rPr>
        <w:t>حَدَّثَنَا عَبْدُ الرَّحْمَنِ بْنُ مَهْدِيٍّ</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عَاصِمِ بْنِ عُبَيْدِ اللَّهِ</w:t>
      </w:r>
      <w:r w:rsidR="00601534">
        <w:rPr>
          <w:rStyle w:val="7-Char"/>
          <w:rFonts w:hint="cs"/>
          <w:rtl/>
        </w:rPr>
        <w:t xml:space="preserve">، </w:t>
      </w:r>
      <w:r w:rsidR="002C00E3" w:rsidRPr="004821E6">
        <w:rPr>
          <w:rStyle w:val="7-Char"/>
          <w:rFonts w:hint="cs"/>
          <w:rtl/>
        </w:rPr>
        <w:t>عَنِ الْقَاسِمِ بْنِ مُحَمَّدٍ</w:t>
      </w:r>
      <w:r w:rsidRPr="004821E6">
        <w:rPr>
          <w:rStyle w:val="7-Char"/>
          <w:rFonts w:hint="cs"/>
          <w:rtl/>
        </w:rPr>
        <w:t>، عَنْ عَائِشَةَ رَضِی الله عَنها: أَنَّ رَسُولَ اللَّهِ صَلَّى اللَّهُ عَلَيْهِ وَسَلَّمَ قَبَّلَ عُثْمَانَ بْنَ مَظْعُونٍ وَهُوَ مَيِّتٌ وَهُوَ يَبْكِي، أَوْ قَالَ</w:t>
      </w:r>
      <w:r w:rsidR="00601534">
        <w:rPr>
          <w:rStyle w:val="7-Char"/>
          <w:rFonts w:hint="cs"/>
          <w:rtl/>
        </w:rPr>
        <w:t xml:space="preserve">: </w:t>
      </w:r>
      <w:r w:rsidRPr="004821E6">
        <w:rPr>
          <w:rStyle w:val="7-Char"/>
          <w:rFonts w:hint="cs"/>
          <w:rtl/>
        </w:rPr>
        <w:t>عَيْنَاهُ تُهْرَاقَانِ.</w:t>
      </w:r>
    </w:p>
    <w:p w:rsidR="001B40FE" w:rsidRPr="00286662" w:rsidRDefault="001B40FE" w:rsidP="00286662">
      <w:pPr>
        <w:ind w:firstLine="284"/>
        <w:rPr>
          <w:rStyle w:val="1-Char"/>
          <w:rtl/>
        </w:rPr>
      </w:pPr>
      <w:r w:rsidRPr="00286662">
        <w:rPr>
          <w:rStyle w:val="1-Char"/>
          <w:rFonts w:hint="cs"/>
          <w:rtl/>
        </w:rPr>
        <w:t>327 ـ (5)...عایشه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چهره</w:t>
      </w:r>
      <w:r w:rsidR="009C71F4" w:rsidRPr="00286662">
        <w:rPr>
          <w:rStyle w:val="1-Char"/>
          <w:rtl/>
        </w:rPr>
        <w:t>‌</w:t>
      </w:r>
      <w:r w:rsidRPr="00286662">
        <w:rPr>
          <w:rStyle w:val="1-Char"/>
          <w:rFonts w:hint="cs"/>
          <w:rtl/>
        </w:rPr>
        <w:t>ی عثمان بن مظعون</w:t>
      </w:r>
      <w:r w:rsidR="004A5B94" w:rsidRPr="004A5B94">
        <w:rPr>
          <w:rFonts w:cs="CTraditional Arabic" w:hint="cs"/>
          <w:szCs w:val="28"/>
          <w:rtl/>
        </w:rPr>
        <w:t>س</w:t>
      </w:r>
      <w:r w:rsidRPr="00286662">
        <w:rPr>
          <w:rStyle w:val="1-Char"/>
          <w:rFonts w:hint="cs"/>
          <w:rtl/>
        </w:rPr>
        <w:t xml:space="preserve"> را پس از مرگ وی بوسیدند، و در همان حال گریه می</w:t>
      </w:r>
      <w:r w:rsidR="009C71F4" w:rsidRPr="00286662">
        <w:rPr>
          <w:rStyle w:val="1-Char"/>
          <w:rtl/>
        </w:rPr>
        <w:t>‌</w:t>
      </w:r>
      <w:r w:rsidRPr="00286662">
        <w:rPr>
          <w:rStyle w:val="1-Char"/>
          <w:rFonts w:hint="cs"/>
          <w:rtl/>
        </w:rPr>
        <w:t>کردند.</w:t>
      </w:r>
    </w:p>
    <w:p w:rsidR="001B40FE" w:rsidRPr="00286662" w:rsidRDefault="001B40FE" w:rsidP="00286662">
      <w:pPr>
        <w:ind w:firstLine="284"/>
        <w:rPr>
          <w:rStyle w:val="1-Char"/>
          <w:rtl/>
        </w:rPr>
      </w:pPr>
      <w:r w:rsidRPr="00286662">
        <w:rPr>
          <w:rStyle w:val="1-Char"/>
          <w:rFonts w:hint="cs"/>
          <w:rtl/>
        </w:rPr>
        <w:t>یا راوی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چهره</w:t>
      </w:r>
      <w:r w:rsidR="009C71F4" w:rsidRPr="00286662">
        <w:rPr>
          <w:rStyle w:val="1-Char"/>
          <w:rtl/>
        </w:rPr>
        <w:t>‌</w:t>
      </w:r>
      <w:r w:rsidRPr="00286662">
        <w:rPr>
          <w:rStyle w:val="1-Char"/>
          <w:rFonts w:hint="cs"/>
          <w:rtl/>
        </w:rPr>
        <w:t>ی عثمان بن مظعون</w:t>
      </w:r>
      <w:r w:rsidR="004A5B94" w:rsidRPr="004A5B94">
        <w:rPr>
          <w:rFonts w:cs="CTraditional Arabic" w:hint="cs"/>
          <w:szCs w:val="28"/>
          <w:rtl/>
        </w:rPr>
        <w:t>س</w:t>
      </w:r>
      <w:r w:rsidRPr="00286662">
        <w:rPr>
          <w:rStyle w:val="1-Char"/>
          <w:rFonts w:hint="cs"/>
          <w:rtl/>
        </w:rPr>
        <w:t xml:space="preserve"> را پس از مرگ او بوسیدند، در حالی که از چشم</w:t>
      </w:r>
      <w:r w:rsidR="00E57D58">
        <w:rPr>
          <w:rStyle w:val="1-Char"/>
          <w:rFonts w:hint="eastAsia"/>
          <w:rtl/>
        </w:rPr>
        <w:t>‌</w:t>
      </w:r>
      <w:r w:rsidRPr="00286662">
        <w:rPr>
          <w:rStyle w:val="1-Char"/>
          <w:rFonts w:hint="cs"/>
          <w:rtl/>
        </w:rPr>
        <w:t>های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اشک فرو می</w:t>
      </w:r>
      <w:r w:rsidR="009C71F4" w:rsidRPr="00286662">
        <w:rPr>
          <w:rStyle w:val="1-Char"/>
          <w:rtl/>
        </w:rPr>
        <w:t>‌</w:t>
      </w:r>
      <w:r w:rsidRPr="00286662">
        <w:rPr>
          <w:rStyle w:val="1-Char"/>
          <w:rFonts w:hint="cs"/>
          <w:rtl/>
        </w:rPr>
        <w:t>ریخت.</w:t>
      </w:r>
    </w:p>
    <w:p w:rsidR="002C00E3" w:rsidRDefault="001270E0" w:rsidP="006A61A7">
      <w:pPr>
        <w:pStyle w:val="9-"/>
        <w:rPr>
          <w:lang w:bidi="fa-IR"/>
        </w:rPr>
      </w:pPr>
      <w:r>
        <w:rPr>
          <w:noProof/>
        </w:rPr>
        <mc:AlternateContent>
          <mc:Choice Requires="wps">
            <w:drawing>
              <wp:anchor distT="0" distB="0" distL="114300" distR="114300" simplePos="0" relativeHeight="251673600" behindDoc="1" locked="0" layoutInCell="1" allowOverlap="1" wp14:anchorId="402269F0" wp14:editId="0346E76B">
                <wp:simplePos x="0" y="0"/>
                <wp:positionH relativeFrom="column">
                  <wp:posOffset>800735</wp:posOffset>
                </wp:positionH>
                <wp:positionV relativeFrom="paragraph">
                  <wp:posOffset>172085</wp:posOffset>
                </wp:positionV>
                <wp:extent cx="3084830" cy="0"/>
                <wp:effectExtent l="10160" t="10160" r="10160" b="8890"/>
                <wp:wrapNone/>
                <wp:docPr id="701" name="Line 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5"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BU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NMNI&#10;kQ5E2gjF0ayYhO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06aQV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74624" behindDoc="1" locked="0" layoutInCell="1" allowOverlap="1" wp14:anchorId="5228B56F" wp14:editId="7EC53AB0">
                <wp:simplePos x="0" y="0"/>
                <wp:positionH relativeFrom="column">
                  <wp:posOffset>1644650</wp:posOffset>
                </wp:positionH>
                <wp:positionV relativeFrom="paragraph">
                  <wp:posOffset>88900</wp:posOffset>
                </wp:positionV>
                <wp:extent cx="1397000" cy="182245"/>
                <wp:effectExtent l="6350" t="12700" r="6350" b="5080"/>
                <wp:wrapNone/>
                <wp:docPr id="700" name="Rectangle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6" o:spid="_x0000_s1026" style="position:absolute;margin-left:129.5pt;margin-top:7pt;width:110pt;height:14.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u5kH6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6F698133" wp14:editId="3D8E66C2">
            <wp:extent cx="504825" cy="191135"/>
            <wp:effectExtent l="0" t="0" r="9525" b="0"/>
            <wp:docPr id="358" name="Picture 15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B08E33E" wp14:editId="3F026EEE">
            <wp:extent cx="504825" cy="191135"/>
            <wp:effectExtent l="0" t="0" r="9525" b="0"/>
            <wp:docPr id="357" name="Picture 15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قَبّل</w:t>
      </w:r>
      <w:r w:rsidRPr="006A61A7">
        <w:rPr>
          <w:rStyle w:val="1-Char"/>
          <w:rFonts w:hint="cs"/>
          <w:rtl/>
        </w:rPr>
        <w:t>»: بوسید.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یا چهره‌ی عثمان بن مظعون</w:t>
      </w:r>
      <w:r w:rsidR="004A5B94" w:rsidRPr="004A5B94">
        <w:rPr>
          <w:rFonts w:cs="CTraditional Arabic" w:hint="cs"/>
          <w:szCs w:val="28"/>
          <w:rtl/>
        </w:rPr>
        <w:t>س</w:t>
      </w:r>
      <w:r w:rsidRPr="006A61A7">
        <w:rPr>
          <w:rStyle w:val="1-Char"/>
          <w:rFonts w:hint="cs"/>
          <w:rtl/>
        </w:rPr>
        <w:t xml:space="preserve"> را بوسیدند و یا پیشانی او را[یعنی بین دو چشم او را].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او قال</w:t>
      </w:r>
      <w:r w:rsidRPr="006A61A7">
        <w:rPr>
          <w:rStyle w:val="1-Char"/>
          <w:rFonts w:hint="cs"/>
          <w:rtl/>
        </w:rPr>
        <w:t>»: این شک در گفتار، از ناحیه‌ی راوی است.</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تهراقان</w:t>
      </w:r>
      <w:r w:rsidRPr="006A61A7">
        <w:rPr>
          <w:rStyle w:val="1-Char"/>
          <w:rFonts w:hint="cs"/>
          <w:rtl/>
        </w:rPr>
        <w:t>»: از دو چشم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اشک فرو</w:t>
      </w:r>
      <w:r w:rsidR="00747B17" w:rsidRPr="006A61A7">
        <w:rPr>
          <w:rStyle w:val="1-Char"/>
          <w:rFonts w:hint="cs"/>
          <w:rtl/>
        </w:rPr>
        <w:t xml:space="preserve"> می‌</w:t>
      </w:r>
      <w:r w:rsidRPr="006A61A7">
        <w:rPr>
          <w:rStyle w:val="1-Char"/>
          <w:rFonts w:hint="cs"/>
          <w:rtl/>
        </w:rPr>
        <w:t>ریخت.</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عثمان</w:t>
      </w:r>
      <w:r w:rsidRPr="006A61A7">
        <w:rPr>
          <w:rStyle w:val="1-Char"/>
          <w:rFonts w:hint="cs"/>
          <w:rtl/>
        </w:rPr>
        <w:t xml:space="preserve"> </w:t>
      </w:r>
      <w:r w:rsidRPr="00CE56AA">
        <w:rPr>
          <w:rStyle w:val="8-Char"/>
          <w:rFonts w:hint="cs"/>
          <w:rtl/>
        </w:rPr>
        <w:t>بن</w:t>
      </w:r>
      <w:r w:rsidRPr="006A61A7">
        <w:rPr>
          <w:rStyle w:val="1-Char"/>
          <w:rFonts w:hint="cs"/>
          <w:rtl/>
        </w:rPr>
        <w:t xml:space="preserve"> </w:t>
      </w:r>
      <w:r w:rsidRPr="00CE56AA">
        <w:rPr>
          <w:rStyle w:val="8-Char"/>
          <w:rFonts w:hint="cs"/>
          <w:rtl/>
        </w:rPr>
        <w:t>مظعون</w:t>
      </w:r>
      <w:r w:rsidRPr="006A61A7">
        <w:rPr>
          <w:rStyle w:val="1-Char"/>
          <w:rFonts w:hint="cs"/>
          <w:rtl/>
        </w:rPr>
        <w:t>»: عثمان</w:t>
      </w:r>
      <w:r w:rsidR="004A5B94" w:rsidRPr="004A5B94">
        <w:rPr>
          <w:rFonts w:cs="CTraditional Arabic" w:hint="cs"/>
          <w:szCs w:val="28"/>
          <w:rtl/>
        </w:rPr>
        <w:t>س</w:t>
      </w:r>
      <w:r w:rsidRPr="006A61A7">
        <w:rPr>
          <w:rStyle w:val="1-Char"/>
          <w:rFonts w:hint="cs"/>
          <w:rtl/>
        </w:rPr>
        <w:t xml:space="preserve"> در جنگ بدر شرکت کرد و پس از بازگشت از جنگ بدر رحلت نمود. گویند: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میان عثمان بن مظعون</w:t>
      </w:r>
      <w:r w:rsidR="004A5B94" w:rsidRPr="004A5B94">
        <w:rPr>
          <w:rFonts w:cs="CTraditional Arabic" w:hint="cs"/>
          <w:szCs w:val="28"/>
          <w:rtl/>
        </w:rPr>
        <w:t>س</w:t>
      </w:r>
      <w:r w:rsidRPr="006A61A7">
        <w:rPr>
          <w:rStyle w:val="1-Char"/>
          <w:rFonts w:hint="cs"/>
          <w:rtl/>
        </w:rPr>
        <w:t xml:space="preserve"> و ابوالهیثم بن تیهان</w:t>
      </w:r>
      <w:r w:rsidR="004A5B94" w:rsidRPr="004A5B94">
        <w:rPr>
          <w:rFonts w:cs="CTraditional Arabic" w:hint="cs"/>
          <w:szCs w:val="28"/>
          <w:rtl/>
        </w:rPr>
        <w:t>س</w:t>
      </w:r>
      <w:r w:rsidRPr="006A61A7">
        <w:rPr>
          <w:rStyle w:val="1-Char"/>
          <w:rFonts w:hint="cs"/>
          <w:rtl/>
        </w:rPr>
        <w:t xml:space="preserve"> عقد برادری و اُخوّت بست و عثمان بن مظعون</w:t>
      </w:r>
      <w:r w:rsidR="004A5B94" w:rsidRPr="004A5B94">
        <w:rPr>
          <w:rFonts w:cs="CTraditional Arabic" w:hint="cs"/>
          <w:szCs w:val="28"/>
          <w:rtl/>
        </w:rPr>
        <w:t>س</w:t>
      </w:r>
      <w:r w:rsidRPr="006A61A7">
        <w:rPr>
          <w:rStyle w:val="1-Char"/>
          <w:rFonts w:hint="cs"/>
          <w:rtl/>
        </w:rPr>
        <w:t xml:space="preserve"> در بدر شرکت کرد و در ماه شعبانی که سی</w:t>
      </w:r>
      <w:r w:rsidR="009C71F4" w:rsidRPr="006A61A7">
        <w:rPr>
          <w:rStyle w:val="1-Char"/>
          <w:rtl/>
        </w:rPr>
        <w:t>‌</w:t>
      </w:r>
      <w:r w:rsidRPr="006A61A7">
        <w:rPr>
          <w:rStyle w:val="1-Char"/>
          <w:rFonts w:hint="cs"/>
          <w:rtl/>
        </w:rPr>
        <w:t xml:space="preserve">امین ماه هجرت بود درگذشت و چهره در نقاب خاک کشید. </w:t>
      </w:r>
    </w:p>
    <w:p w:rsidR="001B40FE" w:rsidRPr="006A61A7" w:rsidRDefault="001B40FE" w:rsidP="00286662">
      <w:pPr>
        <w:ind w:firstLine="284"/>
        <w:rPr>
          <w:rStyle w:val="1-Char"/>
          <w:rtl/>
        </w:rPr>
      </w:pPr>
      <w:r w:rsidRPr="006A61A7">
        <w:rPr>
          <w:rStyle w:val="1-Char"/>
          <w:rFonts w:hint="cs"/>
          <w:rtl/>
        </w:rPr>
        <w:t>و عثمان</w:t>
      </w:r>
      <w:r w:rsidR="004A5B94" w:rsidRPr="004A5B94">
        <w:rPr>
          <w:rFonts w:cs="CTraditional Arabic" w:hint="cs"/>
          <w:szCs w:val="28"/>
          <w:rtl/>
        </w:rPr>
        <w:t>س</w:t>
      </w:r>
      <w:r w:rsidRPr="006A61A7">
        <w:rPr>
          <w:rStyle w:val="1-Char"/>
          <w:rFonts w:hint="cs"/>
          <w:rtl/>
        </w:rPr>
        <w:t xml:space="preserve"> چنان مورد احترام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 و در نزد ایشان چنان گرانقدر و برگزیده بود که در وقت رحلت وی،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چهره</w:t>
      </w:r>
      <w:r w:rsidR="009C71F4" w:rsidRPr="006A61A7">
        <w:rPr>
          <w:rStyle w:val="1-Char"/>
          <w:rtl/>
        </w:rPr>
        <w:t>‌</w:t>
      </w:r>
      <w:r w:rsidRPr="006A61A7">
        <w:rPr>
          <w:rStyle w:val="1-Char"/>
          <w:rFonts w:hint="cs"/>
          <w:rtl/>
        </w:rPr>
        <w:t>ی او را بوسیدند و بر او گریستند، به گونه</w:t>
      </w:r>
      <w:r w:rsidR="009C71F4" w:rsidRPr="006A61A7">
        <w:rPr>
          <w:rStyle w:val="1-Char"/>
          <w:rtl/>
        </w:rPr>
        <w:t>‌</w:t>
      </w:r>
      <w:r w:rsidRPr="006A61A7">
        <w:rPr>
          <w:rStyle w:val="1-Char"/>
          <w:rFonts w:hint="cs"/>
          <w:rtl/>
        </w:rPr>
        <w:t>ای که عایشه</w:t>
      </w:r>
      <w:r w:rsidR="004A5B94" w:rsidRPr="004A5B94">
        <w:rPr>
          <w:rFonts w:cs="CTraditional Arabic" w:hint="cs"/>
          <w:sz w:val="28"/>
          <w:szCs w:val="28"/>
          <w:rtl/>
        </w:rPr>
        <w:t>ل</w:t>
      </w:r>
      <w:r w:rsidRPr="006A61A7">
        <w:rPr>
          <w:rStyle w:val="1-Char"/>
          <w:rFonts w:hint="cs"/>
          <w:rtl/>
        </w:rPr>
        <w:t xml:space="preserve"> گوید: اشک</w:t>
      </w:r>
      <w:r w:rsidR="00E57D58">
        <w:rPr>
          <w:rStyle w:val="1-Char"/>
          <w:rFonts w:hint="eastAsia"/>
          <w:rtl/>
        </w:rPr>
        <w:t>‌</w:t>
      </w:r>
      <w:r w:rsidRPr="006A61A7">
        <w:rPr>
          <w:rStyle w:val="1-Char"/>
          <w:rFonts w:hint="cs"/>
          <w:rtl/>
        </w:rPr>
        <w:t>های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دیدم که بر گونه</w:t>
      </w:r>
      <w:r w:rsidR="009C71F4" w:rsidRPr="006A61A7">
        <w:rPr>
          <w:rStyle w:val="1-Char"/>
          <w:rtl/>
        </w:rPr>
        <w:t>‌</w:t>
      </w:r>
      <w:r w:rsidRPr="006A61A7">
        <w:rPr>
          <w:rStyle w:val="1-Char"/>
          <w:rFonts w:hint="cs"/>
          <w:rtl/>
        </w:rPr>
        <w:t>ی عثمان</w:t>
      </w:r>
      <w:r w:rsidR="004A5B94" w:rsidRPr="004A5B94">
        <w:rPr>
          <w:rFonts w:cs="CTraditional Arabic" w:hint="cs"/>
          <w:szCs w:val="28"/>
          <w:rtl/>
        </w:rPr>
        <w:t>س</w:t>
      </w:r>
      <w:r w:rsidRPr="006A61A7">
        <w:rPr>
          <w:rStyle w:val="1-Char"/>
          <w:rFonts w:hint="cs"/>
          <w:rtl/>
        </w:rPr>
        <w:t xml:space="preserve"> چکید.</w:t>
      </w:r>
    </w:p>
    <w:p w:rsidR="001B40FE" w:rsidRPr="006A61A7" w:rsidRDefault="00E57D58" w:rsidP="00E57D58">
      <w:pPr>
        <w:pStyle w:val="3-"/>
        <w:rPr>
          <w:rStyle w:val="1-Char"/>
          <w:rtl/>
        </w:rPr>
      </w:pPr>
      <w:bookmarkStart w:id="106" w:name="_Toc440109414"/>
      <w:r>
        <w:rPr>
          <w:rtl/>
        </w:rPr>
        <w:t>حدیث شماره</w:t>
      </w:r>
      <w:r>
        <w:rPr>
          <w:rFonts w:hint="cs"/>
          <w:rtl/>
        </w:rPr>
        <w:t xml:space="preserve"> 327</w:t>
      </w:r>
      <w:bookmarkEnd w:id="106"/>
    </w:p>
    <w:p w:rsidR="001B40FE" w:rsidRPr="004821E6" w:rsidRDefault="001B40FE" w:rsidP="004821E6">
      <w:pPr>
        <w:ind w:firstLine="284"/>
        <w:rPr>
          <w:rStyle w:val="7-Char"/>
          <w:rtl/>
        </w:rPr>
      </w:pPr>
      <w:r w:rsidRPr="004821E6">
        <w:rPr>
          <w:rStyle w:val="7-Char"/>
          <w:rFonts w:hint="cs"/>
          <w:rtl/>
        </w:rPr>
        <w:t>(6) حَدَّثَنَا إِسْحَاقُ بْنُ مَنْصُورٍ</w:t>
      </w:r>
      <w:r w:rsidR="00601534">
        <w:rPr>
          <w:rStyle w:val="7-Char"/>
          <w:rFonts w:hint="cs"/>
          <w:rtl/>
        </w:rPr>
        <w:t xml:space="preserve">، </w:t>
      </w:r>
      <w:r w:rsidRPr="004821E6">
        <w:rPr>
          <w:rStyle w:val="7-Char"/>
          <w:rFonts w:hint="cs"/>
          <w:rtl/>
        </w:rPr>
        <w:t>أَخْبَرَنَا أَبُو عَامِرٍ</w:t>
      </w:r>
      <w:r w:rsidR="00601534">
        <w:rPr>
          <w:rStyle w:val="7-Char"/>
          <w:rFonts w:hint="cs"/>
          <w:rtl/>
        </w:rPr>
        <w:t xml:space="preserve">، </w:t>
      </w:r>
      <w:r w:rsidRPr="004821E6">
        <w:rPr>
          <w:rStyle w:val="7-Char"/>
          <w:rFonts w:hint="cs"/>
          <w:rtl/>
        </w:rPr>
        <w:t>حَدَّثَنَا فُلَيْحٌ وَهُوَ ابْنُ سُلَيْمَانَ</w:t>
      </w:r>
      <w:r w:rsidR="00601534">
        <w:rPr>
          <w:rStyle w:val="7-Char"/>
          <w:rFonts w:hint="cs"/>
          <w:rtl/>
        </w:rPr>
        <w:t xml:space="preserve">، </w:t>
      </w:r>
      <w:r w:rsidRPr="004821E6">
        <w:rPr>
          <w:rStyle w:val="7-Char"/>
          <w:rFonts w:hint="cs"/>
          <w:rtl/>
        </w:rPr>
        <w:t>عَنْ هِلاَلِ بْنِ عَلِيٍّ</w:t>
      </w:r>
      <w:r w:rsidR="00601534">
        <w:rPr>
          <w:rStyle w:val="7-Char"/>
          <w:rFonts w:hint="cs"/>
          <w:rtl/>
        </w:rPr>
        <w:t xml:space="preserve">، </w:t>
      </w:r>
      <w:r w:rsidRPr="004821E6">
        <w:rPr>
          <w:rStyle w:val="7-Char"/>
          <w:rFonts w:hint="cs"/>
          <w:rtl/>
        </w:rPr>
        <w:t>عَنْ أَنَسِ بْنِ مَالِكٍ رَضِی الله عَنهُ قَالَ</w:t>
      </w:r>
      <w:r w:rsidR="00601534">
        <w:rPr>
          <w:rStyle w:val="7-Char"/>
          <w:rFonts w:hint="cs"/>
          <w:rtl/>
        </w:rPr>
        <w:t xml:space="preserve">: </w:t>
      </w:r>
      <w:r w:rsidRPr="004821E6">
        <w:rPr>
          <w:rStyle w:val="7-Char"/>
          <w:rFonts w:hint="cs"/>
          <w:rtl/>
        </w:rPr>
        <w:t>شَهِدْنَا ابْنَةً لِرَسُولِ اللَّهِ صَلَّى اللَّهُ عَلَيْهِ وَسَلَّمَ، وَرَسُولُ اللَّهِ جَالِسٌ عَلَى الْقَبْرِ</w:t>
      </w:r>
      <w:r w:rsidR="00601534">
        <w:rPr>
          <w:rStyle w:val="7-Char"/>
          <w:rFonts w:hint="cs"/>
          <w:rtl/>
        </w:rPr>
        <w:t xml:space="preserve">، </w:t>
      </w:r>
      <w:r w:rsidRPr="004821E6">
        <w:rPr>
          <w:rStyle w:val="7-Char"/>
          <w:rFonts w:hint="cs"/>
          <w:rtl/>
        </w:rPr>
        <w:t>فَرَأَيْتُ عَيْنَيهِ تَدمَعَانِ</w:t>
      </w:r>
      <w:r w:rsidR="00601534">
        <w:rPr>
          <w:rStyle w:val="7-Char"/>
          <w:rFonts w:hint="cs"/>
          <w:rtl/>
        </w:rPr>
        <w:t xml:space="preserve">، </w:t>
      </w:r>
      <w:r w:rsidRPr="004821E6">
        <w:rPr>
          <w:rStyle w:val="7-Char"/>
          <w:rFonts w:hint="cs"/>
          <w:rtl/>
        </w:rPr>
        <w:t>فَقَالَ</w:t>
      </w:r>
      <w:r w:rsidR="00601534">
        <w:rPr>
          <w:rStyle w:val="7-Char"/>
          <w:rFonts w:hint="cs"/>
          <w:rtl/>
        </w:rPr>
        <w:t xml:space="preserve">: </w:t>
      </w:r>
      <w:r w:rsidRPr="004821E6">
        <w:rPr>
          <w:rStyle w:val="7-Char"/>
          <w:rFonts w:hint="cs"/>
          <w:rtl/>
        </w:rPr>
        <w:t>«أَفِيكُمْ رَجُلٌ لَمْ يُقَارِفِ اللَّيْلَةَ؟» قَالَ أَبُو طَلْحَةَ</w:t>
      </w:r>
      <w:r w:rsidR="00601534">
        <w:rPr>
          <w:rStyle w:val="7-Char"/>
          <w:rFonts w:hint="cs"/>
          <w:rtl/>
        </w:rPr>
        <w:t xml:space="preserve">: </w:t>
      </w:r>
      <w:r w:rsidRPr="004821E6">
        <w:rPr>
          <w:rStyle w:val="7-Char"/>
          <w:rFonts w:hint="cs"/>
          <w:rtl/>
        </w:rPr>
        <w:t>أَنَا</w:t>
      </w:r>
      <w:r w:rsidR="00601534">
        <w:rPr>
          <w:rStyle w:val="7-Char"/>
          <w:rFonts w:hint="cs"/>
          <w:rtl/>
        </w:rPr>
        <w:t xml:space="preserve">، </w:t>
      </w:r>
      <w:r w:rsidRPr="004821E6">
        <w:rPr>
          <w:rStyle w:val="7-Char"/>
          <w:rFonts w:hint="cs"/>
          <w:rtl/>
        </w:rPr>
        <w:t>قَالَ</w:t>
      </w:r>
      <w:r w:rsidR="00601534">
        <w:rPr>
          <w:rStyle w:val="7-Char"/>
          <w:rFonts w:hint="cs"/>
          <w:rtl/>
        </w:rPr>
        <w:t xml:space="preserve">: </w:t>
      </w:r>
      <w:r w:rsidRPr="004821E6">
        <w:rPr>
          <w:rStyle w:val="7-Char"/>
          <w:rFonts w:hint="cs"/>
          <w:rtl/>
        </w:rPr>
        <w:t>«انْزِلْ» فَنَزَلَ فِي قَبْرِهَا.</w:t>
      </w:r>
    </w:p>
    <w:p w:rsidR="001B40FE" w:rsidRPr="00286662" w:rsidRDefault="001B40FE" w:rsidP="00286662">
      <w:pPr>
        <w:ind w:firstLine="284"/>
        <w:rPr>
          <w:rStyle w:val="1-Char"/>
          <w:rtl/>
        </w:rPr>
      </w:pPr>
      <w:r w:rsidRPr="00286662">
        <w:rPr>
          <w:rStyle w:val="1-Char"/>
          <w:rFonts w:hint="cs"/>
          <w:rtl/>
        </w:rPr>
        <w:t>327 ـ (6)... انس بن مالک</w:t>
      </w:r>
      <w:r w:rsidR="004A5B94" w:rsidRPr="004A5B94">
        <w:rPr>
          <w:rFonts w:cs="CTraditional Arabic" w:hint="cs"/>
          <w:szCs w:val="28"/>
          <w:rtl/>
        </w:rPr>
        <w:t>س</w:t>
      </w:r>
      <w:r w:rsidRPr="00286662">
        <w:rPr>
          <w:rStyle w:val="1-Char"/>
          <w:rFonts w:hint="cs"/>
          <w:rtl/>
        </w:rPr>
        <w:t xml:space="preserve"> گوید: در حالی به تشییع جنازه</w:t>
      </w:r>
      <w:r w:rsidR="009C71F4" w:rsidRPr="00286662">
        <w:rPr>
          <w:rStyle w:val="1-Char"/>
          <w:rtl/>
        </w:rPr>
        <w:t>‌</w:t>
      </w:r>
      <w:r w:rsidRPr="00286662">
        <w:rPr>
          <w:rStyle w:val="1-Char"/>
          <w:rFonts w:hint="cs"/>
          <w:rtl/>
        </w:rPr>
        <w:t>ی یکی از دختران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حاضر شدیم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 کنار گور نشسته بودند. انس</w:t>
      </w:r>
      <w:r w:rsidR="004A5B94" w:rsidRPr="004A5B94">
        <w:rPr>
          <w:rFonts w:cs="CTraditional Arabic" w:hint="cs"/>
          <w:szCs w:val="28"/>
          <w:rtl/>
        </w:rPr>
        <w:t>س</w:t>
      </w:r>
      <w:r w:rsidRPr="00286662">
        <w:rPr>
          <w:rStyle w:val="1-Char"/>
          <w:rFonts w:hint="cs"/>
          <w:rtl/>
        </w:rPr>
        <w:t xml:space="preserve"> گوید: دیدم که از چشم</w:t>
      </w:r>
      <w:r w:rsidR="00E57D58">
        <w:rPr>
          <w:rStyle w:val="1-Char"/>
          <w:rFonts w:hint="eastAsia"/>
          <w:rtl/>
        </w:rPr>
        <w:t>‌</w:t>
      </w:r>
      <w:r w:rsidRPr="00286662">
        <w:rPr>
          <w:rStyle w:val="1-Char"/>
          <w:rFonts w:hint="cs"/>
          <w:rtl/>
        </w:rPr>
        <w:t>های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اشک فرو می</w:t>
      </w:r>
      <w:r w:rsidR="009C71F4" w:rsidRPr="00286662">
        <w:rPr>
          <w:rStyle w:val="1-Char"/>
          <w:rtl/>
        </w:rPr>
        <w:t>‌</w:t>
      </w:r>
      <w:r w:rsidRPr="00286662">
        <w:rPr>
          <w:rStyle w:val="1-Char"/>
          <w:rFonts w:hint="cs"/>
          <w:rtl/>
        </w:rPr>
        <w:t>ریزد.</w:t>
      </w:r>
      <w:r w:rsidR="00405DA1">
        <w:rPr>
          <w:rStyle w:val="1-Char"/>
          <w:rFonts w:hint="cs"/>
          <w:rtl/>
        </w:rPr>
        <w:t xml:space="preserve"> آنگاه </w:t>
      </w: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آیا در میان شما کسی هست که دیشب با همسر خویش گرد نیامده باشد؟</w:t>
      </w:r>
    </w:p>
    <w:p w:rsidR="001B40FE" w:rsidRPr="00286662" w:rsidRDefault="001B40FE" w:rsidP="00286662">
      <w:pPr>
        <w:ind w:firstLine="284"/>
        <w:rPr>
          <w:rStyle w:val="1-Char"/>
          <w:rtl/>
        </w:rPr>
      </w:pPr>
      <w:r w:rsidRPr="00286662">
        <w:rPr>
          <w:rStyle w:val="1-Char"/>
          <w:rFonts w:hint="cs"/>
          <w:rtl/>
        </w:rPr>
        <w:t>ابوطلحه</w:t>
      </w:r>
      <w:r w:rsidR="004A5B94" w:rsidRPr="004A5B94">
        <w:rPr>
          <w:rFonts w:cs="CTraditional Arabic" w:hint="cs"/>
          <w:szCs w:val="28"/>
          <w:rtl/>
        </w:rPr>
        <w:t>س</w:t>
      </w:r>
      <w:r w:rsidRPr="00286662">
        <w:rPr>
          <w:rStyle w:val="1-Char"/>
          <w:rFonts w:hint="cs"/>
          <w:rtl/>
        </w:rPr>
        <w:t xml:space="preserve"> گفت: من دیشب با همسر خود نزدیکی نکرده‌ام!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بدو فرمودند: تو وارد گور دخترم شو. ابوطلحه</w:t>
      </w:r>
      <w:r w:rsidR="004A5B94" w:rsidRPr="004A5B94">
        <w:rPr>
          <w:rFonts w:cs="CTraditional Arabic" w:hint="cs"/>
          <w:szCs w:val="28"/>
          <w:rtl/>
        </w:rPr>
        <w:t>س</w:t>
      </w:r>
      <w:r w:rsidRPr="00286662">
        <w:rPr>
          <w:rStyle w:val="1-Char"/>
          <w:rFonts w:hint="cs"/>
          <w:rtl/>
        </w:rPr>
        <w:t xml:space="preserve"> نیز وارد گور او شد .</w:t>
      </w:r>
    </w:p>
    <w:p w:rsidR="002C00E3" w:rsidRDefault="001270E0" w:rsidP="006A61A7">
      <w:pPr>
        <w:pStyle w:val="9-"/>
        <w:rPr>
          <w:lang w:bidi="fa-IR"/>
        </w:rPr>
      </w:pPr>
      <w:r>
        <w:rPr>
          <w:noProof/>
        </w:rPr>
        <mc:AlternateContent>
          <mc:Choice Requires="wps">
            <w:drawing>
              <wp:anchor distT="0" distB="0" distL="114300" distR="114300" simplePos="0" relativeHeight="251675648" behindDoc="1" locked="0" layoutInCell="1" allowOverlap="1" wp14:anchorId="5B667D25" wp14:editId="05DBE8BC">
                <wp:simplePos x="0" y="0"/>
                <wp:positionH relativeFrom="column">
                  <wp:posOffset>800735</wp:posOffset>
                </wp:positionH>
                <wp:positionV relativeFrom="paragraph">
                  <wp:posOffset>172085</wp:posOffset>
                </wp:positionV>
                <wp:extent cx="3084830" cy="0"/>
                <wp:effectExtent l="10160" t="10160" r="10160" b="8890"/>
                <wp:wrapNone/>
                <wp:docPr id="699" name="Line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5tK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HpbIaR&#10;Ih2ItBGKo1nxF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FObS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76672" behindDoc="1" locked="0" layoutInCell="1" allowOverlap="1" wp14:anchorId="607C242D" wp14:editId="1584AED0">
                <wp:simplePos x="0" y="0"/>
                <wp:positionH relativeFrom="column">
                  <wp:posOffset>1644650</wp:posOffset>
                </wp:positionH>
                <wp:positionV relativeFrom="paragraph">
                  <wp:posOffset>88900</wp:posOffset>
                </wp:positionV>
                <wp:extent cx="1397000" cy="182245"/>
                <wp:effectExtent l="6350" t="12700" r="6350" b="5080"/>
                <wp:wrapNone/>
                <wp:docPr id="698" name="Rectangle 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8" o:spid="_x0000_s1026" style="position:absolute;margin-left:129.5pt;margin-top:7pt;width:110pt;height:14.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1Mm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cVdTJ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E331A96" wp14:editId="298FA8BC">
            <wp:extent cx="504825" cy="191135"/>
            <wp:effectExtent l="0" t="0" r="9525" b="0"/>
            <wp:docPr id="356" name="Picture 15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07490FA3" wp14:editId="18E9A3CE">
            <wp:extent cx="504825" cy="191135"/>
            <wp:effectExtent l="0" t="0" r="9525" b="0"/>
            <wp:docPr id="355" name="Picture 15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شهدنا</w:t>
      </w:r>
      <w:r w:rsidRPr="006A61A7">
        <w:rPr>
          <w:rStyle w:val="1-Char"/>
          <w:rFonts w:hint="cs"/>
          <w:rtl/>
        </w:rPr>
        <w:t>»: حاضر شدیم.</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ابنة</w:t>
      </w:r>
      <w:r w:rsidRPr="006A61A7">
        <w:rPr>
          <w:rStyle w:val="1-Char"/>
          <w:rFonts w:hint="cs"/>
          <w:rtl/>
        </w:rPr>
        <w:t xml:space="preserve"> </w:t>
      </w:r>
      <w:r w:rsidRPr="00CE56AA">
        <w:rPr>
          <w:rStyle w:val="8-Char"/>
          <w:rFonts w:hint="cs"/>
          <w:rtl/>
        </w:rPr>
        <w:t>لرسول</w:t>
      </w:r>
      <w:r w:rsidRPr="006A61A7">
        <w:rPr>
          <w:rStyle w:val="1-Char"/>
          <w:rFonts w:hint="cs"/>
          <w:rtl/>
        </w:rPr>
        <w:t xml:space="preserve"> </w:t>
      </w:r>
      <w:r w:rsidRPr="00CE56AA">
        <w:rPr>
          <w:rStyle w:val="8-Char"/>
          <w:rFonts w:hint="cs"/>
          <w:rtl/>
        </w:rPr>
        <w:t>الله</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مراد اُم کلثوم</w:t>
      </w:r>
      <w:r w:rsidR="004A5B94" w:rsidRPr="004A5B94">
        <w:rPr>
          <w:rFonts w:cs="CTraditional Arabic" w:hint="cs"/>
          <w:sz w:val="28"/>
          <w:szCs w:val="28"/>
          <w:rtl/>
        </w:rPr>
        <w:t>ل</w:t>
      </w:r>
      <w:r w:rsidRPr="006A61A7">
        <w:rPr>
          <w:rStyle w:val="1-Char"/>
          <w:rFonts w:hint="cs"/>
          <w:rtl/>
        </w:rPr>
        <w:t xml:space="preserve"> دختر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 که پس از وفات خواهرش «رقیّه</w:t>
      </w:r>
      <w:r w:rsidR="004A5B94" w:rsidRPr="004A5B94">
        <w:rPr>
          <w:rFonts w:cs="CTraditional Arabic" w:hint="cs"/>
          <w:sz w:val="28"/>
          <w:szCs w:val="28"/>
          <w:rtl/>
        </w:rPr>
        <w:t>ل</w:t>
      </w:r>
      <w:r w:rsidRPr="006A61A7">
        <w:rPr>
          <w:rStyle w:val="1-Char"/>
          <w:rFonts w:hint="cs"/>
          <w:rtl/>
        </w:rPr>
        <w:t>»، به عقد نکاح عثمان بن عفان</w:t>
      </w:r>
      <w:r w:rsidR="004A5B94" w:rsidRPr="004A5B94">
        <w:rPr>
          <w:rFonts w:cs="CTraditional Arabic" w:hint="cs"/>
          <w:szCs w:val="28"/>
          <w:rtl/>
        </w:rPr>
        <w:t>س</w:t>
      </w:r>
      <w:r w:rsidRPr="006A61A7">
        <w:rPr>
          <w:rStyle w:val="1-Char"/>
          <w:rFonts w:hint="cs"/>
          <w:rtl/>
        </w:rPr>
        <w:t xml:space="preserve"> درآمد.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تدمعان</w:t>
      </w:r>
      <w:r w:rsidRPr="006A61A7">
        <w:rPr>
          <w:rStyle w:val="1-Char"/>
          <w:rFonts w:hint="cs"/>
          <w:rtl/>
        </w:rPr>
        <w:t>»: چشم</w:t>
      </w:r>
      <w:r w:rsidR="00E57D58">
        <w:rPr>
          <w:rStyle w:val="1-Char"/>
          <w:rFonts w:hint="eastAsia"/>
          <w:rtl/>
        </w:rPr>
        <w:t>‌</w:t>
      </w:r>
      <w:r w:rsidRPr="006A61A7">
        <w:rPr>
          <w:rStyle w:val="1-Char"/>
          <w:rFonts w:hint="cs"/>
          <w:rtl/>
        </w:rPr>
        <w:t>ها اشک می</w:t>
      </w:r>
      <w:r w:rsidR="009C71F4" w:rsidRPr="006A61A7">
        <w:rPr>
          <w:rStyle w:val="1-Char"/>
          <w:rtl/>
        </w:rPr>
        <w:t>‌</w:t>
      </w:r>
      <w:r w:rsidRPr="006A61A7">
        <w:rPr>
          <w:rStyle w:val="1-Char"/>
          <w:rFonts w:hint="cs"/>
          <w:rtl/>
        </w:rPr>
        <w:t>ریخت.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لم</w:t>
      </w:r>
      <w:r w:rsidRPr="006A61A7">
        <w:rPr>
          <w:rStyle w:val="1-Char"/>
          <w:rFonts w:hint="cs"/>
          <w:rtl/>
        </w:rPr>
        <w:t xml:space="preserve"> </w:t>
      </w:r>
      <w:r w:rsidRPr="00CE56AA">
        <w:rPr>
          <w:rStyle w:val="8-Char"/>
          <w:rFonts w:hint="cs"/>
          <w:rtl/>
        </w:rPr>
        <w:t>یقارف</w:t>
      </w:r>
      <w:r w:rsidRPr="006A61A7">
        <w:rPr>
          <w:rStyle w:val="1-Char"/>
          <w:rFonts w:hint="cs"/>
          <w:rtl/>
        </w:rPr>
        <w:t xml:space="preserve"> </w:t>
      </w:r>
      <w:r w:rsidRPr="00CE56AA">
        <w:rPr>
          <w:rStyle w:val="8-Char"/>
          <w:rFonts w:hint="cs"/>
          <w:rtl/>
        </w:rPr>
        <w:t>اللیلة</w:t>
      </w:r>
      <w:r w:rsidRPr="006A61A7">
        <w:rPr>
          <w:rStyle w:val="1-Char"/>
          <w:rFonts w:hint="cs"/>
          <w:rtl/>
        </w:rPr>
        <w:t>»: دیشب با همسر خویش نزدیکی نکرده باشد.</w:t>
      </w:r>
    </w:p>
    <w:p w:rsidR="001B40FE" w:rsidRPr="006A61A7" w:rsidRDefault="001B40FE" w:rsidP="00286662">
      <w:pPr>
        <w:ind w:firstLine="284"/>
        <w:rPr>
          <w:rStyle w:val="1-Char"/>
          <w:rtl/>
        </w:rPr>
      </w:pPr>
      <w:r w:rsidRPr="006A61A7">
        <w:rPr>
          <w:rStyle w:val="1-Char"/>
          <w:rFonts w:hint="cs"/>
          <w:rtl/>
        </w:rPr>
        <w:t>علماء و صاحب نظران اسلامی گفته</w:t>
      </w:r>
      <w:r w:rsidR="009C71F4" w:rsidRPr="006A61A7">
        <w:rPr>
          <w:rStyle w:val="1-Char"/>
          <w:rtl/>
        </w:rPr>
        <w:t>‌</w:t>
      </w:r>
      <w:r w:rsidRPr="006A61A7">
        <w:rPr>
          <w:rStyle w:val="1-Char"/>
          <w:rFonts w:hint="cs"/>
          <w:rtl/>
        </w:rPr>
        <w:t>اند: عثمان بن عفّان</w:t>
      </w:r>
      <w:r w:rsidR="004A5B94" w:rsidRPr="004A5B94">
        <w:rPr>
          <w:rFonts w:cs="CTraditional Arabic" w:hint="cs"/>
          <w:szCs w:val="28"/>
          <w:rtl/>
        </w:rPr>
        <w:t>س</w:t>
      </w:r>
      <w:r w:rsidRPr="006A61A7">
        <w:rPr>
          <w:rStyle w:val="1-Char"/>
          <w:rFonts w:hint="cs"/>
          <w:rtl/>
        </w:rPr>
        <w:t xml:space="preserve"> همسر ام کلثوم</w:t>
      </w:r>
      <w:r w:rsidR="004A5B94" w:rsidRPr="004A5B94">
        <w:rPr>
          <w:rFonts w:cs="CTraditional Arabic" w:hint="cs"/>
          <w:sz w:val="28"/>
          <w:szCs w:val="28"/>
          <w:rtl/>
        </w:rPr>
        <w:t>ل</w:t>
      </w:r>
      <w:r w:rsidRPr="006A61A7">
        <w:rPr>
          <w:rStyle w:val="1-Char"/>
          <w:rFonts w:hint="cs"/>
          <w:rtl/>
        </w:rPr>
        <w:t>، در شب مرگ و حال احتضار او با یکی از کنیزان خویش گرد آمده بود، از این رو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 او خشمگین بودند. به گونه</w:t>
      </w:r>
      <w:r w:rsidR="009C71F4" w:rsidRPr="006A61A7">
        <w:rPr>
          <w:rStyle w:val="1-Char"/>
          <w:rtl/>
        </w:rPr>
        <w:t>‌</w:t>
      </w:r>
      <w:r w:rsidRPr="006A61A7">
        <w:rPr>
          <w:rStyle w:val="1-Char"/>
          <w:rFonts w:hint="cs"/>
          <w:rtl/>
        </w:rPr>
        <w:t>ای که وقتی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 «کسی وارد گور دخترم شود که دیشب با همسرش نزدیکی نکرده است»، عثمان بن عفان</w:t>
      </w:r>
      <w:r w:rsidR="004A5B94" w:rsidRPr="004A5B94">
        <w:rPr>
          <w:rFonts w:cs="CTraditional Arabic" w:hint="cs"/>
          <w:szCs w:val="28"/>
          <w:rtl/>
        </w:rPr>
        <w:t>س</w:t>
      </w:r>
      <w:r w:rsidRPr="006A61A7">
        <w:rPr>
          <w:rStyle w:val="1-Char"/>
          <w:rFonts w:hint="cs"/>
          <w:rtl/>
        </w:rPr>
        <w:t xml:space="preserve"> خویش را کنار کشید؛ زیرا که وی در شب احتضار ام کلثوم</w:t>
      </w:r>
      <w:r w:rsidR="004A5B94" w:rsidRPr="004A5B94">
        <w:rPr>
          <w:rFonts w:cs="CTraditional Arabic" w:hint="cs"/>
          <w:sz w:val="28"/>
          <w:szCs w:val="28"/>
          <w:rtl/>
        </w:rPr>
        <w:t>ل</w:t>
      </w:r>
      <w:r w:rsidRPr="006A61A7">
        <w:rPr>
          <w:rStyle w:val="1-Char"/>
          <w:rFonts w:hint="cs"/>
          <w:rtl/>
        </w:rPr>
        <w:t xml:space="preserve"> با کنیزش نزدیکی کرده بود؛ از این سبب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او را از داخل شدن در گور منع کرد.</w:t>
      </w:r>
    </w:p>
    <w:p w:rsidR="001B40FE" w:rsidRDefault="001B40FE" w:rsidP="00286662">
      <w:pPr>
        <w:ind w:firstLine="284"/>
        <w:rPr>
          <w:rStyle w:val="1-Char"/>
          <w:rtl/>
        </w:rPr>
      </w:pPr>
      <w:r w:rsidRPr="006A61A7">
        <w:rPr>
          <w:rStyle w:val="1-Char"/>
          <w:rFonts w:hint="cs"/>
          <w:rtl/>
        </w:rPr>
        <w:t>«</w:t>
      </w:r>
      <w:r w:rsidRPr="00CE56AA">
        <w:rPr>
          <w:rStyle w:val="8-Char"/>
          <w:rFonts w:hint="cs"/>
          <w:rtl/>
        </w:rPr>
        <w:t>انزل</w:t>
      </w:r>
      <w:r w:rsidRPr="006A61A7">
        <w:rPr>
          <w:rStyle w:val="1-Char"/>
          <w:rFonts w:hint="cs"/>
          <w:rtl/>
        </w:rPr>
        <w:t>»: در گور فرود بیا.</w:t>
      </w:r>
    </w:p>
    <w:p w:rsidR="00E57D58" w:rsidRDefault="00E57D58" w:rsidP="00286662">
      <w:pPr>
        <w:ind w:firstLine="284"/>
        <w:rPr>
          <w:rStyle w:val="1-Char"/>
          <w:rtl/>
        </w:rPr>
        <w:sectPr w:rsidR="00E57D58" w:rsidSect="00E57D58">
          <w:headerReference w:type="default" r:id="rId27"/>
          <w:footnotePr>
            <w:numRestart w:val="eachPage"/>
          </w:footnotePr>
          <w:pgSz w:w="9356" w:h="13608" w:code="9"/>
          <w:pgMar w:top="567" w:right="1134" w:bottom="851" w:left="1134" w:header="454" w:footer="0" w:gutter="0"/>
          <w:cols w:space="708"/>
          <w:titlePg/>
          <w:bidi/>
          <w:rtlGutter/>
          <w:docGrid w:linePitch="360"/>
        </w:sectPr>
      </w:pPr>
    </w:p>
    <w:p w:rsidR="00E57D58" w:rsidRDefault="00E57D58" w:rsidP="00286662">
      <w:pPr>
        <w:ind w:firstLine="284"/>
        <w:rPr>
          <w:rStyle w:val="1-Char"/>
          <w:rtl/>
        </w:rPr>
      </w:pPr>
    </w:p>
    <w:p w:rsidR="00E57D58" w:rsidRDefault="00E57D58" w:rsidP="00286662">
      <w:pPr>
        <w:ind w:firstLine="284"/>
        <w:rPr>
          <w:rStyle w:val="1-Char"/>
          <w:rtl/>
        </w:rPr>
      </w:pPr>
    </w:p>
    <w:p w:rsidR="00E57D58" w:rsidRDefault="00E57D58" w:rsidP="00286662">
      <w:pPr>
        <w:ind w:firstLine="284"/>
        <w:rPr>
          <w:rStyle w:val="1-Char"/>
          <w:rtl/>
        </w:rPr>
      </w:pPr>
    </w:p>
    <w:p w:rsidR="00E57D58" w:rsidRDefault="00E57D58" w:rsidP="00286662">
      <w:pPr>
        <w:ind w:firstLine="284"/>
        <w:rPr>
          <w:rStyle w:val="1-Char"/>
          <w:rtl/>
        </w:rPr>
      </w:pPr>
    </w:p>
    <w:p w:rsidR="001B40FE" w:rsidRDefault="001B40FE" w:rsidP="00E57D58">
      <w:pPr>
        <w:pStyle w:val="2-"/>
        <w:rPr>
          <w:rFonts w:cs="CTraditional Arabic"/>
          <w:rtl/>
        </w:rPr>
      </w:pPr>
      <w:bookmarkStart w:id="107" w:name="_Toc440109415"/>
      <w:r w:rsidRPr="00A34398">
        <w:rPr>
          <w:rFonts w:hint="cs"/>
          <w:rtl/>
        </w:rPr>
        <w:t>باب (46)</w:t>
      </w:r>
      <w:r w:rsidR="00E57D58">
        <w:rPr>
          <w:rtl/>
        </w:rPr>
        <w:br/>
      </w:r>
      <w:r w:rsidRPr="00FD6376">
        <w:rPr>
          <w:rFonts w:hint="cs"/>
          <w:rtl/>
        </w:rPr>
        <w:t>رختخواب</w:t>
      </w:r>
      <w:r w:rsidR="00E57D58">
        <w:rPr>
          <w:rtl/>
        </w:rPr>
        <w:br/>
      </w:r>
      <w:r w:rsidRPr="00E57D58">
        <w:rPr>
          <w:rFonts w:hint="cs"/>
          <w:rtl/>
        </w:rPr>
        <w:t>و بستر رسول خدا</w:t>
      </w:r>
      <w:r w:rsidR="00E57D58">
        <w:rPr>
          <w:rFonts w:hint="cs"/>
          <w:rtl/>
        </w:rPr>
        <w:t xml:space="preserve"> </w:t>
      </w:r>
      <w:r w:rsidR="004A5B94" w:rsidRPr="004D24CE">
        <w:rPr>
          <w:rFonts w:cs="CTraditional Arabic" w:hint="cs"/>
          <w:rtl/>
        </w:rPr>
        <w:t>ج</w:t>
      </w:r>
      <w:bookmarkEnd w:id="107"/>
    </w:p>
    <w:p w:rsidR="00E57D58" w:rsidRDefault="00E57D58" w:rsidP="00E57D58">
      <w:pPr>
        <w:pStyle w:val="1-"/>
        <w:rPr>
          <w:rtl/>
        </w:rPr>
      </w:pPr>
    </w:p>
    <w:p w:rsidR="00E57D58" w:rsidRDefault="00E57D58" w:rsidP="00E57D58">
      <w:pPr>
        <w:pStyle w:val="1-"/>
        <w:rPr>
          <w:rtl/>
        </w:rPr>
        <w:sectPr w:rsidR="00E57D58" w:rsidSect="00E57D58">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E57D58" w:rsidP="00E57D58">
      <w:pPr>
        <w:pStyle w:val="3-"/>
        <w:rPr>
          <w:rStyle w:val="1-Char"/>
          <w:rtl/>
        </w:rPr>
      </w:pPr>
      <w:bookmarkStart w:id="108" w:name="_Toc440109416"/>
      <w:r>
        <w:rPr>
          <w:rtl/>
        </w:rPr>
        <w:t>حدیث شماره</w:t>
      </w:r>
      <w:r>
        <w:rPr>
          <w:rFonts w:hint="cs"/>
          <w:rtl/>
        </w:rPr>
        <w:t xml:space="preserve"> 328</w:t>
      </w:r>
      <w:bookmarkEnd w:id="108"/>
    </w:p>
    <w:p w:rsidR="001B40FE" w:rsidRPr="004821E6" w:rsidRDefault="001B40FE" w:rsidP="004821E6">
      <w:pPr>
        <w:ind w:firstLine="284"/>
        <w:rPr>
          <w:rStyle w:val="7-Char"/>
          <w:rtl/>
        </w:rPr>
      </w:pPr>
      <w:r w:rsidRPr="004821E6">
        <w:rPr>
          <w:rStyle w:val="7-Char"/>
          <w:rFonts w:hint="cs"/>
          <w:rtl/>
        </w:rPr>
        <w:t>(1) حَدَّثَنَا عَلِيُّ بْنُ حُجْرٍ</w:t>
      </w:r>
      <w:r w:rsidR="00601534">
        <w:rPr>
          <w:rStyle w:val="7-Char"/>
          <w:rFonts w:hint="cs"/>
          <w:rtl/>
        </w:rPr>
        <w:t xml:space="preserve">، </w:t>
      </w:r>
      <w:r w:rsidRPr="004821E6">
        <w:rPr>
          <w:rStyle w:val="7-Char"/>
          <w:rFonts w:hint="eastAsia"/>
          <w:rtl/>
        </w:rPr>
        <w:t>أَنْبَأَنَا</w:t>
      </w:r>
      <w:r w:rsidRPr="004821E6">
        <w:rPr>
          <w:rStyle w:val="7-Char"/>
          <w:rFonts w:hint="cs"/>
          <w:rtl/>
        </w:rPr>
        <w:t xml:space="preserve"> عَلِيُّ بْنُ مُسْهِرٍ</w:t>
      </w:r>
      <w:r w:rsidR="00601534">
        <w:rPr>
          <w:rStyle w:val="7-Char"/>
          <w:rFonts w:hint="cs"/>
          <w:rtl/>
        </w:rPr>
        <w:t xml:space="preserve">، </w:t>
      </w:r>
      <w:r w:rsidRPr="004821E6">
        <w:rPr>
          <w:rStyle w:val="7-Char"/>
          <w:rFonts w:hint="cs"/>
          <w:rtl/>
        </w:rPr>
        <w:t>عَنْ هِشَامِ بْنِ عُرْوَةَ</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عَائِشَةَ رَضِی الله عنها قَالَتْ</w:t>
      </w:r>
      <w:r w:rsidR="00601534">
        <w:rPr>
          <w:rStyle w:val="7-Char"/>
          <w:rFonts w:hint="cs"/>
          <w:rtl/>
        </w:rPr>
        <w:t xml:space="preserve">: </w:t>
      </w:r>
      <w:r w:rsidRPr="004821E6">
        <w:rPr>
          <w:rStyle w:val="7-Char"/>
          <w:rFonts w:hint="cs"/>
          <w:rtl/>
        </w:rPr>
        <w:t>إِنَّمَا كَانَ فِرَاشُ رَسُولِ اللَّهِ صَلَّى اللَّهُ عَلَيْهِ وَسَلَّمَ الَّذِي يَنَامُ عَلَيْهِ مِنْ أَدَمٍ، حَشْوُهُ لِيفٌ.</w:t>
      </w:r>
    </w:p>
    <w:p w:rsidR="001B40FE" w:rsidRPr="00286662" w:rsidRDefault="001B40FE" w:rsidP="00286662">
      <w:pPr>
        <w:ind w:firstLine="284"/>
        <w:rPr>
          <w:rStyle w:val="1-Char"/>
          <w:rtl/>
        </w:rPr>
      </w:pPr>
      <w:r w:rsidRPr="00286662">
        <w:rPr>
          <w:rStyle w:val="1-Char"/>
          <w:rFonts w:hint="cs"/>
          <w:rtl/>
        </w:rPr>
        <w:t>328 ـ (1)...عایشه</w:t>
      </w:r>
      <w:r w:rsidR="004A5B94" w:rsidRPr="004A5B94">
        <w:rPr>
          <w:rFonts w:cs="CTraditional Arabic" w:hint="cs"/>
          <w:sz w:val="28"/>
          <w:szCs w:val="28"/>
          <w:rtl/>
        </w:rPr>
        <w:t>ل</w:t>
      </w:r>
      <w:r w:rsidRPr="00286662">
        <w:rPr>
          <w:rStyle w:val="1-Char"/>
          <w:rFonts w:hint="cs"/>
          <w:rtl/>
        </w:rPr>
        <w:t xml:space="preserve"> گوید: رختخوابی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 آن می</w:t>
      </w:r>
      <w:r w:rsidR="009C71F4" w:rsidRPr="00286662">
        <w:rPr>
          <w:rStyle w:val="1-Char"/>
          <w:rtl/>
        </w:rPr>
        <w:t>‌</w:t>
      </w:r>
      <w:r w:rsidRPr="00286662">
        <w:rPr>
          <w:rStyle w:val="1-Char"/>
          <w:rFonts w:hint="cs"/>
          <w:rtl/>
        </w:rPr>
        <w:t>خوابیدند از پوستی بود که انباشته از لیف خرما بود.</w:t>
      </w:r>
    </w:p>
    <w:p w:rsidR="002C00E3" w:rsidRDefault="001270E0" w:rsidP="006A61A7">
      <w:pPr>
        <w:pStyle w:val="9-"/>
        <w:rPr>
          <w:lang w:bidi="fa-IR"/>
        </w:rPr>
      </w:pPr>
      <w:r>
        <w:rPr>
          <w:noProof/>
        </w:rPr>
        <mc:AlternateContent>
          <mc:Choice Requires="wps">
            <w:drawing>
              <wp:anchor distT="0" distB="0" distL="114300" distR="114300" simplePos="0" relativeHeight="251677696" behindDoc="1" locked="0" layoutInCell="1" allowOverlap="1" wp14:anchorId="563DC32B" wp14:editId="1A751E57">
                <wp:simplePos x="0" y="0"/>
                <wp:positionH relativeFrom="column">
                  <wp:posOffset>800735</wp:posOffset>
                </wp:positionH>
                <wp:positionV relativeFrom="paragraph">
                  <wp:posOffset>172085</wp:posOffset>
                </wp:positionV>
                <wp:extent cx="3084830" cy="0"/>
                <wp:effectExtent l="10160" t="10160" r="10160" b="8890"/>
                <wp:wrapNone/>
                <wp:docPr id="695" name="Line 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9"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vuFg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mxQb7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78720" behindDoc="1" locked="0" layoutInCell="1" allowOverlap="1" wp14:anchorId="1A19C1A8" wp14:editId="6926F989">
                <wp:simplePos x="0" y="0"/>
                <wp:positionH relativeFrom="column">
                  <wp:posOffset>1644650</wp:posOffset>
                </wp:positionH>
                <wp:positionV relativeFrom="paragraph">
                  <wp:posOffset>88900</wp:posOffset>
                </wp:positionV>
                <wp:extent cx="1397000" cy="182245"/>
                <wp:effectExtent l="6350" t="12700" r="6350" b="5080"/>
                <wp:wrapNone/>
                <wp:docPr id="694" name="Rectangle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0" o:spid="_x0000_s1026" style="position:absolute;margin-left:129.5pt;margin-top:7pt;width:110pt;height:14.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DFVPq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73FDCC1" wp14:editId="0804A5BE">
            <wp:extent cx="504825" cy="191135"/>
            <wp:effectExtent l="0" t="0" r="9525" b="0"/>
            <wp:docPr id="354" name="Picture 16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35572465" wp14:editId="6B1BFD46">
            <wp:extent cx="504825" cy="191135"/>
            <wp:effectExtent l="0" t="0" r="9525" b="0"/>
            <wp:docPr id="353" name="Picture 16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فِراش</w:t>
      </w:r>
      <w:r w:rsidRPr="006A61A7">
        <w:rPr>
          <w:rStyle w:val="1-Char"/>
          <w:rFonts w:hint="cs"/>
          <w:rtl/>
        </w:rPr>
        <w:t>»: بستر، رختخواب، هر چیز گستردنی.</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أدم</w:t>
      </w:r>
      <w:r w:rsidRPr="006A61A7">
        <w:rPr>
          <w:rStyle w:val="1-Char"/>
          <w:rFonts w:hint="cs"/>
          <w:rtl/>
        </w:rPr>
        <w:t xml:space="preserve">»: پاره ای پوست. برخی این واژه را </w:t>
      </w:r>
      <w:r w:rsidRPr="00E57D58">
        <w:rPr>
          <w:rStyle w:val="1-Char"/>
          <w:rFonts w:hint="cs"/>
          <w:rtl/>
        </w:rPr>
        <w:t>به «پوست دبّاغی شده»</w:t>
      </w:r>
      <w:r w:rsidRPr="006A61A7">
        <w:rPr>
          <w:rStyle w:val="1-Char"/>
          <w:rFonts w:hint="cs"/>
          <w:rtl/>
        </w:rPr>
        <w:t xml:space="preserve"> ترجمه کرده اند؛ و برخی نیز به «</w:t>
      </w:r>
      <w:r w:rsidRPr="00E57D58">
        <w:rPr>
          <w:rStyle w:val="1-Char"/>
          <w:rFonts w:hint="cs"/>
          <w:rtl/>
        </w:rPr>
        <w:t>پوست قرمز رنگ»؛</w:t>
      </w:r>
      <w:r w:rsidRPr="006A61A7">
        <w:rPr>
          <w:rStyle w:val="1-Char"/>
          <w:rFonts w:hint="cs"/>
          <w:rtl/>
        </w:rPr>
        <w:t xml:space="preserve"> و برخی به </w:t>
      </w:r>
      <w:r w:rsidRPr="00E57D58">
        <w:rPr>
          <w:rStyle w:val="1-Char"/>
          <w:rFonts w:hint="cs"/>
          <w:rtl/>
        </w:rPr>
        <w:t>مطلق «پوست» ترجمه</w:t>
      </w:r>
      <w:r w:rsidRPr="006A61A7">
        <w:rPr>
          <w:rStyle w:val="1-Char"/>
          <w:rFonts w:hint="cs"/>
          <w:rtl/>
        </w:rPr>
        <w:t xml:space="preserve"> نموده</w:t>
      </w:r>
      <w:r w:rsidR="009C71F4" w:rsidRPr="006A61A7">
        <w:rPr>
          <w:rStyle w:val="1-Char"/>
          <w:rFonts w:hint="cs"/>
          <w:rtl/>
        </w:rPr>
        <w:t>‌</w:t>
      </w:r>
      <w:r w:rsidRPr="006A61A7">
        <w:rPr>
          <w:rStyle w:val="1-Char"/>
          <w:rFonts w:hint="cs"/>
          <w:rtl/>
        </w:rPr>
        <w:t>اند.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حشوه</w:t>
      </w:r>
      <w:r w:rsidRPr="006A61A7">
        <w:rPr>
          <w:rStyle w:val="1-Char"/>
          <w:rFonts w:hint="cs"/>
          <w:rtl/>
        </w:rPr>
        <w:t>»: هر چه که بدان درون چیزی را پُر کنند. «</w:t>
      </w:r>
      <w:r w:rsidRPr="00CE56AA">
        <w:rPr>
          <w:rStyle w:val="8-Char"/>
          <w:rFonts w:hint="cs"/>
          <w:rtl/>
        </w:rPr>
        <w:t>حَشو</w:t>
      </w:r>
      <w:r w:rsidRPr="006A61A7">
        <w:rPr>
          <w:rStyle w:val="1-Char"/>
          <w:rFonts w:hint="cs"/>
          <w:rtl/>
        </w:rPr>
        <w:t>»: پر کردن، حشو و زواید افزودن، انباشتن، فرو کردن، چپاندن.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لیف</w:t>
      </w:r>
      <w:r w:rsidRPr="006A61A7">
        <w:rPr>
          <w:rStyle w:val="1-Char"/>
          <w:rFonts w:hint="cs"/>
          <w:rtl/>
        </w:rPr>
        <w:t xml:space="preserve">»: رشته، تار، نخ، ریشه، بافت. در اینجا مراد </w:t>
      </w:r>
      <w:r w:rsidRPr="00BF5534">
        <w:rPr>
          <w:rStyle w:val="1-Char"/>
          <w:rFonts w:hint="cs"/>
          <w:rtl/>
        </w:rPr>
        <w:t>همان «لیف خرما»</w:t>
      </w:r>
      <w:r w:rsidRPr="006A61A7">
        <w:rPr>
          <w:rStyle w:val="1-Char"/>
          <w:rFonts w:hint="cs"/>
          <w:rtl/>
        </w:rPr>
        <w:t xml:space="preserve"> است.</w:t>
      </w:r>
    </w:p>
    <w:p w:rsidR="001B40FE" w:rsidRPr="006A61A7" w:rsidRDefault="00BF5534" w:rsidP="00BF5534">
      <w:pPr>
        <w:pStyle w:val="3-"/>
        <w:rPr>
          <w:rStyle w:val="1-Char"/>
          <w:rtl/>
        </w:rPr>
      </w:pPr>
      <w:bookmarkStart w:id="109" w:name="_Toc440109417"/>
      <w:r>
        <w:rPr>
          <w:rtl/>
        </w:rPr>
        <w:t>حدیث شماره</w:t>
      </w:r>
      <w:r>
        <w:rPr>
          <w:rFonts w:hint="cs"/>
          <w:rtl/>
        </w:rPr>
        <w:t xml:space="preserve"> 329</w:t>
      </w:r>
      <w:bookmarkEnd w:id="109"/>
    </w:p>
    <w:p w:rsidR="001B40FE" w:rsidRPr="004821E6" w:rsidRDefault="001B40FE" w:rsidP="004821E6">
      <w:pPr>
        <w:ind w:firstLine="284"/>
        <w:rPr>
          <w:rStyle w:val="7-Char"/>
          <w:rtl/>
        </w:rPr>
      </w:pPr>
      <w:r w:rsidRPr="004821E6">
        <w:rPr>
          <w:rStyle w:val="7-Char"/>
          <w:rFonts w:hint="cs"/>
          <w:rtl/>
        </w:rPr>
        <w:t>(2) حَدَّثَنَا أَبُوالْخَطَّابِ زِيَادُ بْنُ يَحْيَى الْبَصْرِيُّ</w:t>
      </w:r>
      <w:r w:rsidR="00601534">
        <w:rPr>
          <w:rStyle w:val="7-Char"/>
          <w:rFonts w:hint="cs"/>
          <w:rtl/>
        </w:rPr>
        <w:t xml:space="preserve">، </w:t>
      </w:r>
      <w:r w:rsidRPr="004821E6">
        <w:rPr>
          <w:rStyle w:val="7-Char"/>
          <w:rFonts w:hint="cs"/>
          <w:rtl/>
        </w:rPr>
        <w:t>حَدَّثَنَا عَبْدُاللَّهِ بْنُ مَيْمُونٍ</w:t>
      </w:r>
      <w:r w:rsidR="00601534">
        <w:rPr>
          <w:rStyle w:val="7-Char"/>
          <w:rFonts w:hint="cs"/>
          <w:rtl/>
        </w:rPr>
        <w:t xml:space="preserve">، </w:t>
      </w:r>
      <w:r w:rsidRPr="004821E6">
        <w:rPr>
          <w:rStyle w:val="7-Char"/>
          <w:rFonts w:hint="cs"/>
          <w:rtl/>
        </w:rPr>
        <w:t>حَدَّثَنَا جَعْفَرُ بْنُ مُحَمَّدٍ</w:t>
      </w:r>
      <w:r w:rsidR="00601534">
        <w:rPr>
          <w:rStyle w:val="7-Char"/>
          <w:rFonts w:hint="cs"/>
          <w:rtl/>
        </w:rPr>
        <w:t xml:space="preserve">، </w:t>
      </w:r>
      <w:r w:rsidRPr="004821E6">
        <w:rPr>
          <w:rStyle w:val="7-Char"/>
          <w:rFonts w:hint="cs"/>
          <w:rtl/>
        </w:rPr>
        <w:t>عَنْ أَبِيهِ قَالَ</w:t>
      </w:r>
      <w:r w:rsidR="00601534">
        <w:rPr>
          <w:rStyle w:val="7-Char"/>
          <w:rFonts w:hint="cs"/>
          <w:rtl/>
        </w:rPr>
        <w:t xml:space="preserve">: </w:t>
      </w:r>
      <w:r w:rsidRPr="004821E6">
        <w:rPr>
          <w:rStyle w:val="7-Char"/>
          <w:rFonts w:hint="cs"/>
          <w:rtl/>
        </w:rPr>
        <w:t>سُئِلَتْ عَائِشَةُ</w:t>
      </w:r>
      <w:r w:rsidR="00601534">
        <w:rPr>
          <w:rStyle w:val="7-Char"/>
          <w:rFonts w:hint="cs"/>
          <w:rtl/>
        </w:rPr>
        <w:t xml:space="preserve">: </w:t>
      </w:r>
      <w:r w:rsidRPr="004821E6">
        <w:rPr>
          <w:rStyle w:val="7-Char"/>
          <w:rFonts w:hint="cs"/>
          <w:rtl/>
        </w:rPr>
        <w:t>مَا كَانَ فِرَاشُ رَسُولِ اللَّهِ صَلَّى اللَّهُ عَلَيْهِ وَسَلَّمَ فِي بَيْتِكِ؟ قَالَتْ</w:t>
      </w:r>
      <w:r w:rsidR="00601534">
        <w:rPr>
          <w:rStyle w:val="7-Char"/>
          <w:rFonts w:hint="cs"/>
          <w:rtl/>
        </w:rPr>
        <w:t xml:space="preserve">: </w:t>
      </w:r>
      <w:r w:rsidRPr="004821E6">
        <w:rPr>
          <w:rStyle w:val="7-Char"/>
          <w:rFonts w:hint="cs"/>
          <w:rtl/>
        </w:rPr>
        <w:t>مِنْ أَدَمٍ ،حَشْوُهُ مِنْ لِيفٍ.</w:t>
      </w:r>
    </w:p>
    <w:p w:rsidR="001B40FE" w:rsidRPr="004821E6" w:rsidRDefault="001B40FE" w:rsidP="004821E6">
      <w:pPr>
        <w:ind w:firstLine="284"/>
        <w:rPr>
          <w:rStyle w:val="7-Char"/>
          <w:rtl/>
        </w:rPr>
      </w:pPr>
      <w:r w:rsidRPr="004821E6">
        <w:rPr>
          <w:rStyle w:val="7-Char"/>
          <w:rFonts w:hint="cs"/>
          <w:rtl/>
        </w:rPr>
        <w:t>وَسُئِلَتْ حَفْصَةُ</w:t>
      </w:r>
      <w:r w:rsidR="00601534">
        <w:rPr>
          <w:rStyle w:val="7-Char"/>
          <w:rFonts w:hint="cs"/>
          <w:rtl/>
        </w:rPr>
        <w:t xml:space="preserve">: </w:t>
      </w:r>
      <w:r w:rsidRPr="004821E6">
        <w:rPr>
          <w:rStyle w:val="7-Char"/>
          <w:rFonts w:hint="cs"/>
          <w:rtl/>
        </w:rPr>
        <w:t>مَا كَانَ فِرَاشُ رَسُولِ اللَّهِ صَلَّى اللَّهُ عَلَيْهِ وَسَلَّمَ فِي بَيْتِكِ؟ قَالَتْ</w:t>
      </w:r>
      <w:r w:rsidR="00601534">
        <w:rPr>
          <w:rStyle w:val="7-Char"/>
          <w:rFonts w:hint="cs"/>
          <w:rtl/>
        </w:rPr>
        <w:t xml:space="preserve">: </w:t>
      </w:r>
      <w:r w:rsidRPr="004821E6">
        <w:rPr>
          <w:rStyle w:val="7-Char"/>
          <w:rFonts w:hint="cs"/>
          <w:rtl/>
        </w:rPr>
        <w:t>مِسْحًا، نَثْنِيهِ ثَنِيَّتَيْنِ فَيَنَامُ عَلَيْهِ</w:t>
      </w:r>
      <w:r w:rsidR="00601534">
        <w:rPr>
          <w:rStyle w:val="7-Char"/>
          <w:rFonts w:hint="cs"/>
          <w:rtl/>
        </w:rPr>
        <w:t xml:space="preserve">، </w:t>
      </w:r>
      <w:r w:rsidRPr="004821E6">
        <w:rPr>
          <w:rStyle w:val="7-Char"/>
          <w:rFonts w:hint="cs"/>
          <w:rtl/>
        </w:rPr>
        <w:t>فَلَمَّا كَانَ ذَاتَ لَيْلَةٍ قُلْتُ</w:t>
      </w:r>
      <w:r w:rsidR="00601534">
        <w:rPr>
          <w:rStyle w:val="7-Char"/>
          <w:rFonts w:hint="cs"/>
          <w:rtl/>
        </w:rPr>
        <w:t xml:space="preserve">: </w:t>
      </w:r>
      <w:r w:rsidRPr="004821E6">
        <w:rPr>
          <w:rStyle w:val="7-Char"/>
          <w:rFonts w:hint="cs"/>
          <w:rtl/>
        </w:rPr>
        <w:t>لَوْ ثَنَيْتَهُ أَرْبَعَ ثِنْيَاتٍ لَكَانَ أَوْطَأَ لَهُ</w:t>
      </w:r>
      <w:r w:rsidR="00601534">
        <w:rPr>
          <w:rStyle w:val="7-Char"/>
          <w:rFonts w:hint="cs"/>
          <w:rtl/>
        </w:rPr>
        <w:t xml:space="preserve">، </w:t>
      </w:r>
      <w:r w:rsidRPr="004821E6">
        <w:rPr>
          <w:rStyle w:val="7-Char"/>
          <w:rFonts w:hint="cs"/>
          <w:rtl/>
        </w:rPr>
        <w:t>فَثَنَيْنَاهُ لَهُ بِأَرْبَعِ ثِنْيَاتٍ</w:t>
      </w:r>
      <w:r w:rsidR="00601534">
        <w:rPr>
          <w:rStyle w:val="7-Char"/>
          <w:rFonts w:hint="cs"/>
          <w:rtl/>
        </w:rPr>
        <w:t xml:space="preserve">، </w:t>
      </w:r>
      <w:r w:rsidRPr="004821E6">
        <w:rPr>
          <w:rStyle w:val="7-Char"/>
          <w:rFonts w:hint="cs"/>
          <w:rtl/>
        </w:rPr>
        <w:t>فَلَمَّا أَصْبَحَ قَالَ</w:t>
      </w:r>
      <w:r w:rsidR="00601534">
        <w:rPr>
          <w:rStyle w:val="7-Char"/>
          <w:rFonts w:hint="cs"/>
          <w:rtl/>
        </w:rPr>
        <w:t xml:space="preserve">: </w:t>
      </w:r>
      <w:r w:rsidRPr="004821E6">
        <w:rPr>
          <w:rStyle w:val="7-Char"/>
          <w:rFonts w:hint="cs"/>
          <w:rtl/>
        </w:rPr>
        <w:t>«مَا فَرَشْتُمْ لِيَ اللَّيْلَةَ؟» قَالَتْ</w:t>
      </w:r>
      <w:r w:rsidR="00601534">
        <w:rPr>
          <w:rStyle w:val="7-Char"/>
          <w:rFonts w:hint="cs"/>
          <w:rtl/>
        </w:rPr>
        <w:t xml:space="preserve">: </w:t>
      </w:r>
      <w:r w:rsidRPr="004821E6">
        <w:rPr>
          <w:rStyle w:val="7-Char"/>
          <w:rFonts w:hint="cs"/>
          <w:rtl/>
        </w:rPr>
        <w:t>قُلْنَا</w:t>
      </w:r>
      <w:r w:rsidR="00601534">
        <w:rPr>
          <w:rStyle w:val="7-Char"/>
          <w:rFonts w:hint="cs"/>
          <w:rtl/>
        </w:rPr>
        <w:t xml:space="preserve">: </w:t>
      </w:r>
      <w:r w:rsidRPr="004821E6">
        <w:rPr>
          <w:rStyle w:val="7-Char"/>
          <w:rFonts w:hint="cs"/>
          <w:rtl/>
        </w:rPr>
        <w:t>هُوَ فِرَاشُكَ</w:t>
      </w:r>
      <w:r w:rsidR="00601534">
        <w:rPr>
          <w:rStyle w:val="7-Char"/>
          <w:rFonts w:hint="cs"/>
          <w:rtl/>
        </w:rPr>
        <w:t xml:space="preserve">، </w:t>
      </w:r>
      <w:r w:rsidRPr="004821E6">
        <w:rPr>
          <w:rStyle w:val="7-Char"/>
          <w:rFonts w:hint="cs"/>
          <w:rtl/>
        </w:rPr>
        <w:t>إِلَّا أَنَّا ثَنَيْنَاهُ بِأَرْبَعِ ثِنْيَاتٍ</w:t>
      </w:r>
      <w:r w:rsidR="00601534">
        <w:rPr>
          <w:rStyle w:val="7-Char"/>
          <w:rFonts w:hint="cs"/>
          <w:rtl/>
        </w:rPr>
        <w:t xml:space="preserve">، </w:t>
      </w:r>
      <w:r w:rsidRPr="004821E6">
        <w:rPr>
          <w:rStyle w:val="7-Char"/>
          <w:rFonts w:hint="cs"/>
          <w:rtl/>
        </w:rPr>
        <w:t>قُلْنَا</w:t>
      </w:r>
      <w:r w:rsidR="00601534">
        <w:rPr>
          <w:rStyle w:val="7-Char"/>
          <w:rFonts w:hint="cs"/>
          <w:rtl/>
        </w:rPr>
        <w:t xml:space="preserve">: </w:t>
      </w:r>
      <w:r w:rsidRPr="004821E6">
        <w:rPr>
          <w:rStyle w:val="7-Char"/>
          <w:rFonts w:hint="cs"/>
          <w:rtl/>
        </w:rPr>
        <w:t>هُوَ أَوْطَأُ لَكَ! قَالَ</w:t>
      </w:r>
      <w:r w:rsidR="00601534">
        <w:rPr>
          <w:rStyle w:val="7-Char"/>
          <w:rFonts w:hint="cs"/>
          <w:rtl/>
        </w:rPr>
        <w:t xml:space="preserve">: </w:t>
      </w:r>
      <w:r w:rsidRPr="004821E6">
        <w:rPr>
          <w:rStyle w:val="7-Char"/>
          <w:rFonts w:hint="cs"/>
          <w:rtl/>
        </w:rPr>
        <w:t>«رُدُّوهُ لِحَالَتِهِ الْأُولَى</w:t>
      </w:r>
      <w:r w:rsidR="00601534">
        <w:rPr>
          <w:rStyle w:val="7-Char"/>
          <w:rFonts w:hint="cs"/>
          <w:rtl/>
        </w:rPr>
        <w:t xml:space="preserve">، </w:t>
      </w:r>
      <w:r w:rsidRPr="004821E6">
        <w:rPr>
          <w:rStyle w:val="7-Char"/>
          <w:rFonts w:hint="cs"/>
          <w:rtl/>
        </w:rPr>
        <w:t>فَإِنَّهُ مَنَعَتْنِي وَطَاءَتُهُ صَلاَتِي اللَّيْلَةَ».</w:t>
      </w:r>
    </w:p>
    <w:p w:rsidR="001B40FE" w:rsidRPr="00286662" w:rsidRDefault="001B40FE" w:rsidP="00286662">
      <w:pPr>
        <w:ind w:firstLine="284"/>
        <w:rPr>
          <w:rStyle w:val="1-Char"/>
          <w:rtl/>
        </w:rPr>
      </w:pPr>
      <w:r w:rsidRPr="00286662">
        <w:rPr>
          <w:rStyle w:val="1-Char"/>
          <w:rFonts w:hint="cs"/>
          <w:rtl/>
        </w:rPr>
        <w:t>329 ـ (2)... جعفربن محمد صادق</w:t>
      </w:r>
      <w:r w:rsidR="004A5B94" w:rsidRPr="004A5B94">
        <w:rPr>
          <w:rFonts w:cs="CTraditional Arabic" w:hint="cs"/>
          <w:szCs w:val="28"/>
          <w:rtl/>
        </w:rPr>
        <w:t>س</w:t>
      </w:r>
      <w:r w:rsidRPr="00286662">
        <w:rPr>
          <w:rStyle w:val="1-Char"/>
          <w:rFonts w:hint="cs"/>
          <w:rtl/>
        </w:rPr>
        <w:t xml:space="preserve"> از پدرش [محمد بن علی</w:t>
      </w:r>
      <w:r w:rsidR="004A5B94" w:rsidRPr="004A5B94">
        <w:rPr>
          <w:rFonts w:cs="CTraditional Arabic" w:hint="cs"/>
          <w:szCs w:val="28"/>
          <w:rtl/>
        </w:rPr>
        <w:t>س</w:t>
      </w:r>
      <w:r w:rsidRPr="00286662">
        <w:rPr>
          <w:rStyle w:val="1-Char"/>
          <w:rFonts w:hint="cs"/>
          <w:rtl/>
        </w:rPr>
        <w:t>] روایت</w:t>
      </w:r>
      <w:r w:rsidR="00747B17" w:rsidRPr="00286662">
        <w:rPr>
          <w:rStyle w:val="1-Char"/>
          <w:rFonts w:hint="cs"/>
          <w:rtl/>
        </w:rPr>
        <w:t xml:space="preserve"> می‌</w:t>
      </w:r>
      <w:r w:rsidRPr="00286662">
        <w:rPr>
          <w:rStyle w:val="1-Char"/>
          <w:rFonts w:hint="cs"/>
          <w:rtl/>
        </w:rPr>
        <w:t>کند که وی گفت: از عایشه</w:t>
      </w:r>
      <w:r w:rsidR="004A5B94" w:rsidRPr="004A5B94">
        <w:rPr>
          <w:rFonts w:cs="CTraditional Arabic" w:hint="cs"/>
          <w:sz w:val="28"/>
          <w:szCs w:val="28"/>
          <w:rtl/>
        </w:rPr>
        <w:t>ل</w:t>
      </w:r>
      <w:r w:rsidRPr="00286662">
        <w:rPr>
          <w:rStyle w:val="1-Char"/>
          <w:rFonts w:hint="cs"/>
          <w:rtl/>
        </w:rPr>
        <w:t xml:space="preserve"> پرسیده شد: رختخواب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خانه</w:t>
      </w:r>
      <w:r w:rsidR="009C71F4" w:rsidRPr="00286662">
        <w:rPr>
          <w:rStyle w:val="1-Char"/>
          <w:rtl/>
        </w:rPr>
        <w:t>‌</w:t>
      </w:r>
      <w:r w:rsidRPr="00286662">
        <w:rPr>
          <w:rStyle w:val="1-Char"/>
          <w:rFonts w:hint="cs"/>
          <w:rtl/>
        </w:rPr>
        <w:t>ی تو چه بود؟ او در پاسخ گفت: رختخواب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پوستی بود که انباشته از لیف خرما بود.</w:t>
      </w:r>
    </w:p>
    <w:p w:rsidR="001B40FE" w:rsidRPr="00286662" w:rsidRDefault="001B40FE" w:rsidP="00286662">
      <w:pPr>
        <w:ind w:firstLine="284"/>
        <w:rPr>
          <w:rStyle w:val="1-Char"/>
          <w:rtl/>
        </w:rPr>
      </w:pPr>
      <w:r w:rsidRPr="00286662">
        <w:rPr>
          <w:rStyle w:val="1-Char"/>
          <w:rFonts w:hint="cs"/>
          <w:rtl/>
        </w:rPr>
        <w:t>و از حفصه</w:t>
      </w:r>
      <w:r w:rsidR="004A5B94" w:rsidRPr="004A5B94">
        <w:rPr>
          <w:rFonts w:cs="CTraditional Arabic" w:hint="cs"/>
          <w:sz w:val="28"/>
          <w:szCs w:val="28"/>
          <w:rtl/>
        </w:rPr>
        <w:t>ل</w:t>
      </w:r>
      <w:r w:rsidRPr="00286662">
        <w:rPr>
          <w:rStyle w:val="1-Char"/>
          <w:rFonts w:hint="cs"/>
          <w:rtl/>
        </w:rPr>
        <w:t xml:space="preserve"> پرسیده شد: رختخواب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خانه</w:t>
      </w:r>
      <w:r w:rsidR="009C71F4" w:rsidRPr="00286662">
        <w:rPr>
          <w:rStyle w:val="1-Char"/>
          <w:rtl/>
        </w:rPr>
        <w:t>‌</w:t>
      </w:r>
      <w:r w:rsidRPr="00286662">
        <w:rPr>
          <w:rStyle w:val="1-Char"/>
          <w:rFonts w:hint="cs"/>
          <w:rtl/>
        </w:rPr>
        <w:t>ی تو چه بود؟ او گفت پلاسی پشمین بود که ما معمولاً آن را دو لایه</w:t>
      </w:r>
      <w:r w:rsidR="00747B17" w:rsidRPr="00286662">
        <w:rPr>
          <w:rStyle w:val="1-Char"/>
          <w:rFonts w:hint="cs"/>
          <w:rtl/>
        </w:rPr>
        <w:t xml:space="preserve"> می‌</w:t>
      </w:r>
      <w:r w:rsidRPr="00286662">
        <w:rPr>
          <w:rStyle w:val="1-Char"/>
          <w:rFonts w:hint="cs"/>
          <w:rtl/>
        </w:rPr>
        <w:t>کردیم 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 آن می</w:t>
      </w:r>
      <w:r w:rsidR="009C71F4" w:rsidRPr="00286662">
        <w:rPr>
          <w:rStyle w:val="1-Char"/>
          <w:rtl/>
        </w:rPr>
        <w:t>‌</w:t>
      </w:r>
      <w:r w:rsidRPr="00286662">
        <w:rPr>
          <w:rStyle w:val="1-Char"/>
          <w:rFonts w:hint="cs"/>
          <w:rtl/>
        </w:rPr>
        <w:t>خوابیدند.</w:t>
      </w:r>
    </w:p>
    <w:p w:rsidR="001B40FE" w:rsidRPr="00286662" w:rsidRDefault="001B40FE" w:rsidP="009A0E11">
      <w:pPr>
        <w:ind w:firstLine="284"/>
        <w:rPr>
          <w:rStyle w:val="1-Char"/>
          <w:rtl/>
        </w:rPr>
      </w:pPr>
      <w:r w:rsidRPr="00286662">
        <w:rPr>
          <w:rStyle w:val="1-Char"/>
          <w:rFonts w:hint="cs"/>
          <w:rtl/>
        </w:rPr>
        <w:t>حفصه</w:t>
      </w:r>
      <w:r w:rsidR="004A5B94" w:rsidRPr="004A5B94">
        <w:rPr>
          <w:rFonts w:cs="CTraditional Arabic" w:hint="cs"/>
          <w:sz w:val="28"/>
          <w:szCs w:val="28"/>
          <w:rtl/>
        </w:rPr>
        <w:t>ل</w:t>
      </w:r>
      <w:r w:rsidRPr="00286662">
        <w:rPr>
          <w:rStyle w:val="1-Char"/>
          <w:rFonts w:hint="cs"/>
          <w:rtl/>
        </w:rPr>
        <w:t xml:space="preserve"> گوید: شبی با خود گفتم: اگر این پلاسِ پشمین را چهار لایه پهن کنم، برای پیامبر</w:t>
      </w:r>
      <w:r w:rsidR="009A0E11">
        <w:rPr>
          <w:rStyle w:val="1-Char"/>
          <w:rFonts w:hint="cs"/>
          <w:rtl/>
        </w:rPr>
        <w:t xml:space="preserve"> </w:t>
      </w:r>
      <w:r w:rsidR="009A0E11">
        <w:rPr>
          <w:rStyle w:val="1-Char"/>
          <w:rFonts w:cs="CTraditional Arabic" w:hint="cs"/>
          <w:rtl/>
        </w:rPr>
        <w:t>ج</w:t>
      </w:r>
      <w:r w:rsidR="009A0E11">
        <w:rPr>
          <w:rStyle w:val="1-Char"/>
          <w:rFonts w:hint="cs"/>
          <w:rtl/>
        </w:rPr>
        <w:t xml:space="preserve"> </w:t>
      </w:r>
      <w:r w:rsidRPr="00286662">
        <w:rPr>
          <w:rStyle w:val="1-Char"/>
          <w:rFonts w:hint="cs"/>
          <w:rtl/>
        </w:rPr>
        <w:t>نرم</w:t>
      </w:r>
      <w:r w:rsidR="009C71F4" w:rsidRPr="00286662">
        <w:rPr>
          <w:rStyle w:val="1-Char"/>
          <w:rtl/>
        </w:rPr>
        <w:t>‌</w:t>
      </w:r>
      <w:r w:rsidRPr="00286662">
        <w:rPr>
          <w:rStyle w:val="1-Char"/>
          <w:rFonts w:hint="cs"/>
          <w:rtl/>
        </w:rPr>
        <w:t>تر و بهتر خواهد بود؛ از این رو آن را برای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چهار لایه کردم؛ و چون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شب را به صبح رساندند، فرمودند: دیشب چه چیزی را برای من پهن کرده بودید و چه تغییری در رختخواب من آمده بود؟</w:t>
      </w:r>
    </w:p>
    <w:p w:rsidR="001B40FE" w:rsidRPr="00286662" w:rsidRDefault="001B40FE" w:rsidP="00286662">
      <w:pPr>
        <w:ind w:firstLine="284"/>
        <w:rPr>
          <w:rStyle w:val="1-Char"/>
          <w:rtl/>
        </w:rPr>
      </w:pPr>
      <w:r w:rsidRPr="00286662">
        <w:rPr>
          <w:rStyle w:val="1-Char"/>
          <w:rFonts w:hint="cs"/>
          <w:rtl/>
        </w:rPr>
        <w:t>حفصه</w:t>
      </w:r>
      <w:r w:rsidR="004A5B94" w:rsidRPr="004A5B94">
        <w:rPr>
          <w:rFonts w:cs="CTraditional Arabic" w:hint="cs"/>
          <w:sz w:val="28"/>
          <w:szCs w:val="28"/>
          <w:rtl/>
        </w:rPr>
        <w:t>ل</w:t>
      </w:r>
      <w:r w:rsidRPr="00286662">
        <w:rPr>
          <w:rStyle w:val="1-Char"/>
          <w:rFonts w:hint="cs"/>
          <w:rtl/>
        </w:rPr>
        <w:t xml:space="preserve"> گوید: بدیشان گفتم: رختخواب، همان رختخواب همیشگی شما است، با این تفاوت که ما آن را چهار لایه کرده بودیم تا برای شما نرم</w:t>
      </w:r>
      <w:r w:rsidR="009C71F4" w:rsidRPr="00286662">
        <w:rPr>
          <w:rStyle w:val="1-Char"/>
          <w:rtl/>
        </w:rPr>
        <w:t>‌</w:t>
      </w:r>
      <w:r w:rsidRPr="00286662">
        <w:rPr>
          <w:rStyle w:val="1-Char"/>
          <w:rFonts w:hint="cs"/>
          <w:rtl/>
        </w:rPr>
        <w:t>تر و بهتر باشد!</w:t>
      </w:r>
    </w:p>
    <w:p w:rsidR="001B40FE" w:rsidRPr="00286662" w:rsidRDefault="001B40FE" w:rsidP="00286662">
      <w:pPr>
        <w:ind w:firstLine="284"/>
        <w:rPr>
          <w:rStyle w:val="1-Char"/>
          <w:rtl/>
        </w:rPr>
      </w:pPr>
      <w:r w:rsidRPr="00286662">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آن</w:t>
      </w:r>
      <w:r w:rsidR="005B44A9">
        <w:rPr>
          <w:rStyle w:val="1-Char"/>
          <w:rFonts w:hint="cs"/>
          <w:rtl/>
        </w:rPr>
        <w:t xml:space="preserve"> </w:t>
      </w:r>
      <w:r w:rsidRPr="00286662">
        <w:rPr>
          <w:rStyle w:val="1-Char"/>
          <w:rFonts w:hint="cs"/>
          <w:rtl/>
        </w:rPr>
        <w:t>را به همان حال اول برگردانید؛ زیرا که نرمی آن، مانع خواندن نماز شب من شده است و مرا از نماز تهجّد بازداشته است.</w:t>
      </w:r>
    </w:p>
    <w:p w:rsidR="002C00E3" w:rsidRDefault="001270E0" w:rsidP="006A61A7">
      <w:pPr>
        <w:pStyle w:val="9-"/>
        <w:rPr>
          <w:lang w:bidi="fa-IR"/>
        </w:rPr>
      </w:pPr>
      <w:r>
        <w:rPr>
          <w:noProof/>
        </w:rPr>
        <mc:AlternateContent>
          <mc:Choice Requires="wps">
            <w:drawing>
              <wp:anchor distT="0" distB="0" distL="114300" distR="114300" simplePos="0" relativeHeight="251679744" behindDoc="1" locked="0" layoutInCell="1" allowOverlap="1" wp14:anchorId="2BD04451" wp14:editId="6FD9A1D4">
                <wp:simplePos x="0" y="0"/>
                <wp:positionH relativeFrom="column">
                  <wp:posOffset>800735</wp:posOffset>
                </wp:positionH>
                <wp:positionV relativeFrom="paragraph">
                  <wp:posOffset>172085</wp:posOffset>
                </wp:positionV>
                <wp:extent cx="3084830" cy="0"/>
                <wp:effectExtent l="10160" t="10160" r="10160" b="8890"/>
                <wp:wrapNone/>
                <wp:docPr id="693" name="Line 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LYw6CQ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80768" behindDoc="1" locked="0" layoutInCell="1" allowOverlap="1" wp14:anchorId="0B222A05" wp14:editId="38B2B9CA">
                <wp:simplePos x="0" y="0"/>
                <wp:positionH relativeFrom="column">
                  <wp:posOffset>1644650</wp:posOffset>
                </wp:positionH>
                <wp:positionV relativeFrom="paragraph">
                  <wp:posOffset>88900</wp:posOffset>
                </wp:positionV>
                <wp:extent cx="1397000" cy="182245"/>
                <wp:effectExtent l="6350" t="12700" r="6350" b="5080"/>
                <wp:wrapNone/>
                <wp:docPr id="692" name="Rectangle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2" o:spid="_x0000_s1026" style="position:absolute;margin-left:129.5pt;margin-top:7pt;width:110pt;height:14.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LZP+0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3B8E4829" wp14:editId="5C731533">
            <wp:extent cx="504825" cy="191135"/>
            <wp:effectExtent l="0" t="0" r="9525" b="0"/>
            <wp:docPr id="352" name="Picture 16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46012A3B" wp14:editId="35BDF812">
            <wp:extent cx="504825" cy="191135"/>
            <wp:effectExtent l="0" t="0" r="9525" b="0"/>
            <wp:docPr id="163" name="Picture 16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مِسحاً</w:t>
      </w:r>
      <w:r w:rsidRPr="006A61A7">
        <w:rPr>
          <w:rStyle w:val="1-Char"/>
          <w:rFonts w:hint="cs"/>
          <w:rtl/>
        </w:rPr>
        <w:t xml:space="preserve">»: پلاسی که بر روی آن نشینند؛ پوشاکی پشمین که راهبان بپوشند. و در اینجا مراد </w:t>
      </w:r>
      <w:r w:rsidRPr="00BF5534">
        <w:rPr>
          <w:rStyle w:val="1-Char"/>
          <w:rFonts w:hint="cs"/>
          <w:rtl/>
        </w:rPr>
        <w:t>همان «پلاس پشمین» است</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نثنیه</w:t>
      </w:r>
      <w:r w:rsidRPr="006A61A7">
        <w:rPr>
          <w:rStyle w:val="1-Char"/>
          <w:rFonts w:hint="cs"/>
          <w:rtl/>
        </w:rPr>
        <w:t xml:space="preserve">»: دو لایه کردیم آن را.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ثِنیتین</w:t>
      </w:r>
      <w:r w:rsidRPr="006A61A7">
        <w:rPr>
          <w:rStyle w:val="1-Char"/>
          <w:rFonts w:hint="cs"/>
          <w:rtl/>
        </w:rPr>
        <w:t xml:space="preserve">»: دو لایه.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أوطأ</w:t>
      </w:r>
      <w:r w:rsidRPr="006A61A7">
        <w:rPr>
          <w:rStyle w:val="1-Char"/>
          <w:rFonts w:hint="cs"/>
          <w:rtl/>
        </w:rPr>
        <w:t xml:space="preserve">»: نرمتر و خوشایندتر.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منعتنی</w:t>
      </w:r>
      <w:r w:rsidRPr="006A61A7">
        <w:rPr>
          <w:rStyle w:val="1-Char"/>
          <w:rFonts w:hint="cs"/>
          <w:rtl/>
        </w:rPr>
        <w:t>»: بازداشت مرا.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وَطاءته</w:t>
      </w:r>
      <w:r w:rsidRPr="006A61A7">
        <w:rPr>
          <w:rStyle w:val="1-Char"/>
          <w:rFonts w:hint="cs"/>
          <w:rtl/>
        </w:rPr>
        <w:t>»: نرمی آن.</w:t>
      </w:r>
    </w:p>
    <w:p w:rsidR="001B40FE" w:rsidRPr="006A61A7" w:rsidRDefault="001B40FE" w:rsidP="00286662">
      <w:pPr>
        <w:ind w:firstLine="284"/>
        <w:rPr>
          <w:rStyle w:val="1-Char"/>
          <w:rtl/>
        </w:rPr>
      </w:pPr>
      <w:r w:rsidRPr="006A61A7">
        <w:rPr>
          <w:rStyle w:val="1-Char"/>
          <w:rFonts w:hint="cs"/>
          <w:rtl/>
        </w:rPr>
        <w:t>پیرامون رختخواب و بستر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احادیث و روایات دیگری نیز به تفصیل سخن گفته شده است. </w:t>
      </w:r>
      <w:r w:rsidRPr="00BF5534">
        <w:rPr>
          <w:rStyle w:val="9-Char"/>
          <w:rFonts w:hint="cs"/>
          <w:rtl/>
        </w:rPr>
        <w:t>به عنوان مثال:</w:t>
      </w:r>
      <w:r w:rsidRPr="006A61A7">
        <w:rPr>
          <w:rStyle w:val="1-Char"/>
          <w:rFonts w:hint="cs"/>
          <w:rtl/>
        </w:rPr>
        <w:t xml:space="preserve"> حارثة بن محمد بن عبدالرحمن بن ابوالرجال</w:t>
      </w:r>
      <w:r w:rsidR="00747B17" w:rsidRPr="006A61A7">
        <w:rPr>
          <w:rStyle w:val="1-Char"/>
          <w:rFonts w:hint="cs"/>
          <w:rtl/>
        </w:rPr>
        <w:t xml:space="preserve"> می‌</w:t>
      </w:r>
      <w:r w:rsidRPr="006A61A7">
        <w:rPr>
          <w:rStyle w:val="1-Char"/>
          <w:rFonts w:hint="cs"/>
          <w:rtl/>
        </w:rPr>
        <w:t>گوید: همراه قاسم بن محمد، پیش مادر بزرگم عَمر</w:t>
      </w:r>
      <w:r w:rsidRPr="002413F2">
        <w:rPr>
          <w:rStyle w:val="1-Char"/>
          <w:rtl/>
        </w:rPr>
        <w:t>ة</w:t>
      </w:r>
      <w:r w:rsidRPr="006A61A7">
        <w:rPr>
          <w:rStyle w:val="1-Char"/>
          <w:rFonts w:hint="cs"/>
          <w:rtl/>
        </w:rPr>
        <w:t xml:space="preserve"> دختر عبدالرحمن رفتیم. گفت: عایشه</w:t>
      </w:r>
      <w:r w:rsidR="004A5B94" w:rsidRPr="004A5B94">
        <w:rPr>
          <w:rFonts w:cs="CTraditional Arabic" w:hint="cs"/>
          <w:sz w:val="28"/>
          <w:szCs w:val="28"/>
          <w:rtl/>
        </w:rPr>
        <w:t>ل</w:t>
      </w:r>
      <w:r w:rsidRPr="006A61A7">
        <w:rPr>
          <w:rStyle w:val="1-Char"/>
          <w:rFonts w:hint="cs"/>
          <w:rtl/>
        </w:rPr>
        <w:t xml:space="preserve"> برایم نقل کرد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اجازه فرمود عمر بن خطاب</w:t>
      </w:r>
      <w:r w:rsidR="004A5B94" w:rsidRPr="004A5B94">
        <w:rPr>
          <w:rFonts w:cs="CTraditional Arabic" w:hint="cs"/>
          <w:szCs w:val="28"/>
          <w:rtl/>
        </w:rPr>
        <w:t>س</w:t>
      </w:r>
      <w:r w:rsidRPr="006A61A7">
        <w:rPr>
          <w:rStyle w:val="1-Char"/>
          <w:rFonts w:hint="cs"/>
          <w:rtl/>
        </w:rPr>
        <w:t xml:space="preserve"> به حضورش برسد؛ و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دراز کشیده و میان ایشان و زمین فقط حصیری بود که بر پهلوی ایشان اثر گذاشته بود و زیر سر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متکّایی از چرم بود که از لیف خرما انباشته شده بود و از بالا سر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 چند مشک خالیِ باد کرده آویخته بود.</w:t>
      </w:r>
    </w:p>
    <w:p w:rsidR="001B40FE" w:rsidRPr="006A61A7" w:rsidRDefault="001B40FE" w:rsidP="009A0E11">
      <w:pPr>
        <w:ind w:firstLine="284"/>
        <w:rPr>
          <w:rStyle w:val="1-Char"/>
          <w:rtl/>
        </w:rPr>
      </w:pPr>
      <w:r w:rsidRPr="006A61A7">
        <w:rPr>
          <w:rStyle w:val="1-Char"/>
          <w:rFonts w:hint="cs"/>
          <w:rtl/>
        </w:rPr>
        <w:t>و عایشه</w:t>
      </w:r>
      <w:r w:rsidR="004A5B94" w:rsidRPr="004A5B94">
        <w:rPr>
          <w:rFonts w:cs="CTraditional Arabic" w:hint="cs"/>
          <w:sz w:val="28"/>
          <w:szCs w:val="28"/>
          <w:rtl/>
        </w:rPr>
        <w:t>ل</w:t>
      </w:r>
      <w:r w:rsidRPr="006A61A7">
        <w:rPr>
          <w:rStyle w:val="1-Char"/>
          <w:rFonts w:hint="cs"/>
          <w:rtl/>
        </w:rPr>
        <w:t xml:space="preserve"> نیز</w:t>
      </w:r>
      <w:r w:rsidR="00747B17" w:rsidRPr="006A61A7">
        <w:rPr>
          <w:rStyle w:val="1-Char"/>
          <w:rFonts w:hint="cs"/>
          <w:rtl/>
        </w:rPr>
        <w:t xml:space="preserve"> می‌</w:t>
      </w:r>
      <w:r w:rsidRPr="006A61A7">
        <w:rPr>
          <w:rStyle w:val="1-Char"/>
          <w:rFonts w:hint="cs"/>
          <w:rtl/>
        </w:rPr>
        <w:t>گوید: بانویی از انصار به خانه</w:t>
      </w:r>
      <w:r w:rsidR="009C71F4" w:rsidRPr="006A61A7">
        <w:rPr>
          <w:rStyle w:val="1-Char"/>
          <w:rtl/>
        </w:rPr>
        <w:t>‌</w:t>
      </w:r>
      <w:r w:rsidRPr="006A61A7">
        <w:rPr>
          <w:rStyle w:val="1-Char"/>
          <w:rFonts w:hint="cs"/>
          <w:rtl/>
        </w:rPr>
        <w:t>ی من آمد و رختخواب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که یک عبای تا شده بود دید؛ و به خانه</w:t>
      </w:r>
      <w:r w:rsidR="009C71F4" w:rsidRPr="006A61A7">
        <w:rPr>
          <w:rStyle w:val="1-Char"/>
          <w:rtl/>
        </w:rPr>
        <w:t>‌</w:t>
      </w:r>
      <w:r w:rsidRPr="006A61A7">
        <w:rPr>
          <w:rStyle w:val="1-Char"/>
          <w:rFonts w:hint="cs"/>
          <w:rtl/>
        </w:rPr>
        <w:t>ی خویش رفت و تشکی انباشته از پشم فرستاد. چون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پیش من آمد، فرمود: این چیست؟ گفتم: ای رسول خدا</w:t>
      </w:r>
      <w:r w:rsidR="004A5B94" w:rsidRPr="004A5B94">
        <w:rPr>
          <w:rFonts w:cs="CTraditional Arabic" w:hint="cs"/>
          <w:szCs w:val="28"/>
          <w:rtl/>
          <w:lang w:bidi="fa-IR"/>
        </w:rPr>
        <w:t>ج</w:t>
      </w:r>
      <w:r w:rsidRPr="006A61A7">
        <w:rPr>
          <w:rStyle w:val="1-Char"/>
          <w:rFonts w:hint="cs"/>
          <w:rtl/>
        </w:rPr>
        <w:t xml:space="preserve"> ! فلان بانوی انصاری پیش من آمد و رختخواب شما را دید؛ از این رو به خانه</w:t>
      </w:r>
      <w:r w:rsidR="009C71F4" w:rsidRPr="006A61A7">
        <w:rPr>
          <w:rStyle w:val="1-Char"/>
          <w:rFonts w:hint="cs"/>
          <w:rtl/>
        </w:rPr>
        <w:t>‌</w:t>
      </w:r>
      <w:r w:rsidRPr="006A61A7">
        <w:rPr>
          <w:rStyle w:val="1-Char"/>
          <w:rFonts w:hint="cs"/>
          <w:rtl/>
        </w:rPr>
        <w:t>ی خویش رفت و این تشک انباشته از پشم را فرستاد.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این را برگردان؛ سپس فرمودند: ای عایشه</w:t>
      </w:r>
      <w:r w:rsidR="004A5B94" w:rsidRPr="004A5B94">
        <w:rPr>
          <w:rFonts w:cs="CTraditional Arabic" w:hint="cs"/>
          <w:sz w:val="28"/>
          <w:szCs w:val="28"/>
          <w:rtl/>
        </w:rPr>
        <w:t>ل</w:t>
      </w:r>
      <w:r w:rsidRPr="006A61A7">
        <w:rPr>
          <w:rStyle w:val="1-Char"/>
          <w:rFonts w:hint="cs"/>
          <w:rtl/>
        </w:rPr>
        <w:t>! اگر می</w:t>
      </w:r>
      <w:r w:rsidR="009C71F4" w:rsidRPr="006A61A7">
        <w:rPr>
          <w:rStyle w:val="1-Char"/>
          <w:rtl/>
        </w:rPr>
        <w:t>‌</w:t>
      </w:r>
      <w:r w:rsidRPr="006A61A7">
        <w:rPr>
          <w:rStyle w:val="1-Char"/>
          <w:rFonts w:hint="cs"/>
          <w:rtl/>
        </w:rPr>
        <w:t>خواستم، خداوند کوه</w:t>
      </w:r>
      <w:r w:rsidR="009C71F4" w:rsidRPr="006A61A7">
        <w:rPr>
          <w:rStyle w:val="1-Char"/>
          <w:rtl/>
        </w:rPr>
        <w:t>‌</w:t>
      </w:r>
      <w:r w:rsidRPr="006A61A7">
        <w:rPr>
          <w:rStyle w:val="1-Char"/>
          <w:rFonts w:hint="cs"/>
          <w:rtl/>
        </w:rPr>
        <w:t>هایی از طلا و نقره را در اختیارم قرار می</w:t>
      </w:r>
      <w:r w:rsidR="009C71F4" w:rsidRPr="006A61A7">
        <w:rPr>
          <w:rStyle w:val="1-Char"/>
          <w:rtl/>
        </w:rPr>
        <w:t>‌</w:t>
      </w:r>
      <w:r w:rsidRPr="006A61A7">
        <w:rPr>
          <w:rStyle w:val="1-Char"/>
          <w:rFonts w:hint="cs"/>
          <w:rtl/>
        </w:rPr>
        <w:t xml:space="preserve">داد. </w:t>
      </w:r>
    </w:p>
    <w:p w:rsidR="001B40FE" w:rsidRPr="006A61A7" w:rsidRDefault="001B40FE" w:rsidP="00286662">
      <w:pPr>
        <w:ind w:firstLine="284"/>
        <w:rPr>
          <w:rStyle w:val="1-Char"/>
          <w:rtl/>
        </w:rPr>
      </w:pPr>
      <w:r w:rsidRPr="006A61A7">
        <w:rPr>
          <w:rStyle w:val="1-Char"/>
          <w:rFonts w:hint="cs"/>
          <w:rtl/>
        </w:rPr>
        <w:t>و جندب بن سفیان</w:t>
      </w:r>
      <w:r w:rsidR="00747B17" w:rsidRPr="006A61A7">
        <w:rPr>
          <w:rStyle w:val="1-Char"/>
          <w:rFonts w:hint="cs"/>
          <w:rtl/>
        </w:rPr>
        <w:t xml:space="preserve"> می‌</w:t>
      </w:r>
      <w:r w:rsidRPr="006A61A7">
        <w:rPr>
          <w:rStyle w:val="1-Char"/>
          <w:rFonts w:hint="cs"/>
          <w:rtl/>
        </w:rPr>
        <w:t>گوید: شاخه</w:t>
      </w:r>
      <w:r w:rsidR="009C71F4" w:rsidRPr="006A61A7">
        <w:rPr>
          <w:rStyle w:val="1-Char"/>
          <w:rtl/>
        </w:rPr>
        <w:t>‌</w:t>
      </w:r>
      <w:r w:rsidRPr="006A61A7">
        <w:rPr>
          <w:rStyle w:val="1-Char"/>
          <w:rFonts w:hint="cs"/>
          <w:rtl/>
        </w:rPr>
        <w:t>ی خرما بنی به بدن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گیر کرد</w:t>
      </w:r>
      <w:r w:rsidR="005B44A9">
        <w:rPr>
          <w:rStyle w:val="1-Char"/>
          <w:rFonts w:hint="cs"/>
          <w:rtl/>
        </w:rPr>
        <w:t xml:space="preserve"> </w:t>
      </w:r>
      <w:r w:rsidRPr="006A61A7">
        <w:rPr>
          <w:rStyle w:val="1-Char"/>
          <w:rFonts w:hint="cs"/>
          <w:rtl/>
        </w:rPr>
        <w:t>و انگشت ایشان را برید و زخمی کرد؛ فرمود: چیزی نیست، انگشتی زخمی و خون آلود شده و در راه خدا، اندک و ناچیز است.</w:t>
      </w:r>
    </w:p>
    <w:p w:rsidR="001B40FE" w:rsidRPr="006A61A7" w:rsidRDefault="001B40FE" w:rsidP="00286662">
      <w:pPr>
        <w:ind w:firstLine="284"/>
        <w:rPr>
          <w:rStyle w:val="1-Char"/>
          <w:rtl/>
        </w:rPr>
      </w:pPr>
      <w:r w:rsidRPr="006A61A7">
        <w:rPr>
          <w:rStyle w:val="1-Char"/>
          <w:rFonts w:hint="cs"/>
          <w:rtl/>
        </w:rPr>
        <w:t>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به خانه بردند و روی تختی که رویه</w:t>
      </w:r>
      <w:r w:rsidR="009C71F4" w:rsidRPr="006A61A7">
        <w:rPr>
          <w:rStyle w:val="1-Char"/>
          <w:rtl/>
        </w:rPr>
        <w:t>‌</w:t>
      </w:r>
      <w:r w:rsidRPr="006A61A7">
        <w:rPr>
          <w:rStyle w:val="1-Char"/>
          <w:rFonts w:hint="cs"/>
          <w:rtl/>
        </w:rPr>
        <w:t>اش حصیری بود بستری کردند و زیر سر ایشان بالشی که از لیف خرما انباشته بود، نهادند.</w:t>
      </w:r>
    </w:p>
    <w:p w:rsidR="001B40FE" w:rsidRPr="006A61A7" w:rsidRDefault="001B40FE" w:rsidP="00286662">
      <w:pPr>
        <w:ind w:firstLine="284"/>
        <w:rPr>
          <w:rStyle w:val="1-Char"/>
          <w:rtl/>
        </w:rPr>
      </w:pPr>
      <w:r w:rsidRPr="006A61A7">
        <w:rPr>
          <w:rStyle w:val="1-Char"/>
          <w:rFonts w:hint="cs"/>
          <w:rtl/>
        </w:rPr>
        <w:t>عمر بن خطاب</w:t>
      </w:r>
      <w:r w:rsidR="004A5B94" w:rsidRPr="004A5B94">
        <w:rPr>
          <w:rFonts w:cs="CTraditional Arabic" w:hint="cs"/>
          <w:spacing w:val="-4"/>
          <w:szCs w:val="28"/>
          <w:rtl/>
        </w:rPr>
        <w:t>س</w:t>
      </w:r>
      <w:r w:rsidRPr="006A61A7">
        <w:rPr>
          <w:rStyle w:val="1-Char"/>
          <w:rFonts w:hint="cs"/>
          <w:rtl/>
        </w:rPr>
        <w:t xml:space="preserve"> به حضور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آمد و چون حصیر بر پهلوی رسول خدا</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اثر گذاشته بود، آن را دید و گریست.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فرمود: چه چیزی تو را به گریه واداشته است؟ گفت: ای رسول خدا</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 خسرو و قیصر را به یاد آوردم که بر تخت</w:t>
      </w:r>
      <w:r w:rsidR="00BF5534">
        <w:rPr>
          <w:rStyle w:val="1-Char"/>
          <w:rFonts w:hint="eastAsia"/>
          <w:rtl/>
        </w:rPr>
        <w:t>‌</w:t>
      </w:r>
      <w:r w:rsidRPr="006A61A7">
        <w:rPr>
          <w:rStyle w:val="1-Char"/>
          <w:rFonts w:hint="cs"/>
          <w:rtl/>
        </w:rPr>
        <w:t>های زرّین</w:t>
      </w:r>
      <w:r w:rsidR="00747B17" w:rsidRPr="006A61A7">
        <w:rPr>
          <w:rStyle w:val="1-Char"/>
          <w:rFonts w:hint="cs"/>
          <w:rtl/>
        </w:rPr>
        <w:t xml:space="preserve"> می‌</w:t>
      </w:r>
      <w:r w:rsidRPr="006A61A7">
        <w:rPr>
          <w:rStyle w:val="1-Char"/>
          <w:rFonts w:hint="cs"/>
          <w:rtl/>
        </w:rPr>
        <w:t>نشینند و لباس سُندس و استبرق می</w:t>
      </w:r>
      <w:r w:rsidR="009C71F4" w:rsidRPr="006A61A7">
        <w:rPr>
          <w:rStyle w:val="1-Char"/>
          <w:rtl/>
        </w:rPr>
        <w:t>‌</w:t>
      </w:r>
      <w:r w:rsidRPr="006A61A7">
        <w:rPr>
          <w:rStyle w:val="1-Char"/>
          <w:rFonts w:hint="cs"/>
          <w:rtl/>
        </w:rPr>
        <w:t>پوشند. پیامبر</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6A61A7">
        <w:rPr>
          <w:rStyle w:val="1-Char"/>
          <w:rFonts w:hint="cs"/>
          <w:rtl/>
        </w:rPr>
        <w:t xml:space="preserve"> فرمود: آیا خوشنود نیستید که برای شما آخرت و برای ایشان دنیا باشد؟</w:t>
      </w:r>
    </w:p>
    <w:p w:rsidR="001B40FE" w:rsidRPr="006A61A7" w:rsidRDefault="001B40FE" w:rsidP="00286662">
      <w:pPr>
        <w:ind w:firstLine="284"/>
        <w:rPr>
          <w:rStyle w:val="1-Char"/>
          <w:rtl/>
        </w:rPr>
      </w:pPr>
      <w:r w:rsidRPr="006A61A7">
        <w:rPr>
          <w:rStyle w:val="1-Char"/>
          <w:rFonts w:hint="cs"/>
          <w:rtl/>
        </w:rPr>
        <w:t>گوید: در خانه چند مشک خالیِ پُر باد بود. عمر</w:t>
      </w:r>
      <w:r w:rsidR="004A5B94" w:rsidRPr="004A5B94">
        <w:rPr>
          <w:rFonts w:cs="CTraditional Arabic" w:hint="cs"/>
          <w:szCs w:val="28"/>
          <w:rtl/>
        </w:rPr>
        <w:t>س</w:t>
      </w:r>
      <w:r w:rsidRPr="006A61A7">
        <w:rPr>
          <w:rStyle w:val="1-Char"/>
          <w:rFonts w:hint="cs"/>
          <w:rtl/>
        </w:rPr>
        <w:t xml:space="preserve"> گفت: اگر صلاح بدانید دستور دهید این</w:t>
      </w:r>
      <w:r w:rsidR="002413F2">
        <w:rPr>
          <w:rStyle w:val="1-Char"/>
          <w:rFonts w:hint="eastAsia"/>
          <w:rtl/>
        </w:rPr>
        <w:t>‌</w:t>
      </w:r>
      <w:r w:rsidRPr="006A61A7">
        <w:rPr>
          <w:rStyle w:val="1-Char"/>
          <w:rFonts w:hint="cs"/>
          <w:rtl/>
        </w:rPr>
        <w:t>ها را بیرون ببرند؛ فرمود: نه، این</w:t>
      </w:r>
      <w:r w:rsidR="002413F2">
        <w:rPr>
          <w:rStyle w:val="1-Char"/>
          <w:rFonts w:hint="eastAsia"/>
          <w:rtl/>
        </w:rPr>
        <w:t>‌</w:t>
      </w:r>
      <w:r w:rsidRPr="006A61A7">
        <w:rPr>
          <w:rStyle w:val="1-Char"/>
          <w:rFonts w:hint="cs"/>
          <w:rtl/>
        </w:rPr>
        <w:t>ها از اسباب و اثاثیه</w:t>
      </w:r>
      <w:r w:rsidR="009C71F4" w:rsidRPr="006A61A7">
        <w:rPr>
          <w:rStyle w:val="1-Char"/>
          <w:rtl/>
        </w:rPr>
        <w:t>‌</w:t>
      </w:r>
      <w:r w:rsidRPr="006A61A7">
        <w:rPr>
          <w:rStyle w:val="1-Char"/>
          <w:rFonts w:hint="cs"/>
          <w:rtl/>
        </w:rPr>
        <w:t>ی همین خانه</w:t>
      </w:r>
      <w:r w:rsidR="00CC5670" w:rsidRPr="006A61A7">
        <w:rPr>
          <w:rStyle w:val="1-Char"/>
          <w:rFonts w:ascii="Times New Roman" w:hAnsi="Times New Roman" w:cs="Times New Roman" w:hint="cs"/>
          <w:rtl/>
        </w:rPr>
        <w:t> </w:t>
      </w:r>
      <w:r w:rsidRPr="006A61A7">
        <w:rPr>
          <w:rStyle w:val="1-Char"/>
          <w:rFonts w:hint="cs"/>
          <w:rtl/>
        </w:rPr>
        <w:t>است.</w:t>
      </w:r>
    </w:p>
    <w:p w:rsidR="001B40FE" w:rsidRDefault="001B40FE" w:rsidP="00286662">
      <w:pPr>
        <w:ind w:firstLine="284"/>
        <w:rPr>
          <w:rStyle w:val="1-Char"/>
          <w:rtl/>
        </w:rPr>
      </w:pPr>
      <w:r w:rsidRPr="006A61A7">
        <w:rPr>
          <w:rStyle w:val="1-Char"/>
          <w:rFonts w:hint="cs"/>
          <w:rtl/>
        </w:rPr>
        <w:t>و عبدالله بن مسعود</w:t>
      </w:r>
      <w:r w:rsidR="004A5B94" w:rsidRPr="004A5B94">
        <w:rPr>
          <w:rFonts w:cs="CTraditional Arabic" w:hint="cs"/>
          <w:szCs w:val="28"/>
          <w:rtl/>
        </w:rPr>
        <w:t>س</w:t>
      </w:r>
      <w:r w:rsidRPr="006A61A7">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روی حصیری خوابید و حصیر روی پوست ایشان اثر گذاشت، و چون بیدار شد، من شروع به دست کشیدن به محل نشان حصیر کردم و گفتم: چه می</w:t>
      </w:r>
      <w:r w:rsidR="009C71F4" w:rsidRPr="006A61A7">
        <w:rPr>
          <w:rStyle w:val="1-Char"/>
          <w:rtl/>
        </w:rPr>
        <w:t>‌</w:t>
      </w:r>
      <w:r w:rsidRPr="006A61A7">
        <w:rPr>
          <w:rStyle w:val="1-Char"/>
          <w:rFonts w:hint="cs"/>
          <w:rtl/>
        </w:rPr>
        <w:t>شود اگر به ما اجازه فرمایی که روی این حصیر چیزی بگسترانیم تا از تأثیر آن محفوظ بمانی؟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مرا با دنیا چه کار است؛ داستان من و دنیا چون سواری است که زیر درختی، سایه</w:t>
      </w:r>
      <w:r w:rsidR="009C71F4" w:rsidRPr="006A61A7">
        <w:rPr>
          <w:rStyle w:val="1-Char"/>
          <w:rtl/>
        </w:rPr>
        <w:t>‌</w:t>
      </w:r>
      <w:r w:rsidRPr="006A61A7">
        <w:rPr>
          <w:rStyle w:val="1-Char"/>
          <w:rFonts w:hint="cs"/>
          <w:rtl/>
        </w:rPr>
        <w:t>ای می</w:t>
      </w:r>
      <w:r w:rsidR="009C71F4" w:rsidRPr="006A61A7">
        <w:rPr>
          <w:rStyle w:val="1-Char"/>
          <w:rtl/>
        </w:rPr>
        <w:t>‌</w:t>
      </w:r>
      <w:r w:rsidRPr="006A61A7">
        <w:rPr>
          <w:rStyle w:val="1-Char"/>
          <w:rFonts w:hint="cs"/>
          <w:rtl/>
        </w:rPr>
        <w:t>گیرد و سپس به سرعت حرکت می</w:t>
      </w:r>
      <w:r w:rsidR="009C71F4" w:rsidRPr="006A61A7">
        <w:rPr>
          <w:rStyle w:val="1-Char"/>
          <w:rtl/>
        </w:rPr>
        <w:t>‌</w:t>
      </w:r>
      <w:r w:rsidRPr="006A61A7">
        <w:rPr>
          <w:rStyle w:val="1-Char"/>
          <w:rFonts w:hint="cs"/>
          <w:rtl/>
        </w:rPr>
        <w:t>کند و درخت را رها می</w:t>
      </w:r>
      <w:r w:rsidR="009C71F4" w:rsidRPr="006A61A7">
        <w:rPr>
          <w:rStyle w:val="1-Char"/>
          <w:rtl/>
        </w:rPr>
        <w:t>‌</w:t>
      </w:r>
      <w:r w:rsidRPr="006A61A7">
        <w:rPr>
          <w:rStyle w:val="1-Char"/>
          <w:rFonts w:hint="cs"/>
          <w:rtl/>
        </w:rPr>
        <w:t>کند.</w:t>
      </w:r>
    </w:p>
    <w:p w:rsidR="00BF5534" w:rsidRDefault="00BF5534" w:rsidP="00286662">
      <w:pPr>
        <w:ind w:firstLine="284"/>
        <w:rPr>
          <w:rStyle w:val="1-Char"/>
          <w:rtl/>
        </w:rPr>
        <w:sectPr w:rsidR="00BF5534" w:rsidSect="00E57D58">
          <w:headerReference w:type="default" r:id="rId28"/>
          <w:footnotePr>
            <w:numRestart w:val="eachPage"/>
          </w:footnotePr>
          <w:pgSz w:w="9356" w:h="13608" w:code="9"/>
          <w:pgMar w:top="567" w:right="1134" w:bottom="851" w:left="1134" w:header="454" w:footer="0" w:gutter="0"/>
          <w:cols w:space="708"/>
          <w:titlePg/>
          <w:bidi/>
          <w:rtlGutter/>
          <w:docGrid w:linePitch="360"/>
        </w:sectPr>
      </w:pPr>
    </w:p>
    <w:p w:rsidR="00BF5534" w:rsidRDefault="00BF5534" w:rsidP="00286662">
      <w:pPr>
        <w:ind w:firstLine="284"/>
        <w:rPr>
          <w:rStyle w:val="1-Char"/>
          <w:rtl/>
        </w:rPr>
      </w:pPr>
    </w:p>
    <w:p w:rsidR="00BF5534" w:rsidRDefault="00BF5534" w:rsidP="00286662">
      <w:pPr>
        <w:ind w:firstLine="284"/>
        <w:rPr>
          <w:rStyle w:val="1-Char"/>
          <w:rtl/>
        </w:rPr>
      </w:pPr>
    </w:p>
    <w:p w:rsidR="00BF5534" w:rsidRDefault="00BF5534" w:rsidP="00286662">
      <w:pPr>
        <w:ind w:firstLine="284"/>
        <w:rPr>
          <w:rStyle w:val="1-Char"/>
          <w:rtl/>
        </w:rPr>
      </w:pPr>
    </w:p>
    <w:p w:rsidR="00BF5534" w:rsidRDefault="00BF5534" w:rsidP="00286662">
      <w:pPr>
        <w:ind w:firstLine="284"/>
        <w:rPr>
          <w:rStyle w:val="1-Char"/>
          <w:rtl/>
        </w:rPr>
      </w:pPr>
    </w:p>
    <w:p w:rsidR="001B40FE" w:rsidRDefault="001B40FE" w:rsidP="00BF5534">
      <w:pPr>
        <w:pStyle w:val="2-"/>
        <w:rPr>
          <w:rFonts w:cs="CTraditional Arabic"/>
          <w:rtl/>
        </w:rPr>
      </w:pPr>
      <w:bookmarkStart w:id="110" w:name="_Toc440109418"/>
      <w:r w:rsidRPr="00A8725F">
        <w:rPr>
          <w:rFonts w:hint="cs"/>
          <w:rtl/>
        </w:rPr>
        <w:t>باب (47)</w:t>
      </w:r>
      <w:r w:rsidR="00BF5534">
        <w:rPr>
          <w:rtl/>
        </w:rPr>
        <w:br/>
      </w:r>
      <w:r w:rsidRPr="00F632EA">
        <w:rPr>
          <w:rFonts w:hint="cs"/>
          <w:rtl/>
        </w:rPr>
        <w:t>تواضع</w:t>
      </w:r>
      <w:r w:rsidR="00BF5534">
        <w:rPr>
          <w:rtl/>
        </w:rPr>
        <w:br/>
      </w:r>
      <w:r w:rsidRPr="00F632EA">
        <w:rPr>
          <w:rFonts w:hint="cs"/>
          <w:rtl/>
        </w:rPr>
        <w:t>و فروتنی پیامبر</w:t>
      </w:r>
      <w:r w:rsidR="00BF5534">
        <w:rPr>
          <w:rFonts w:hint="cs"/>
          <w:rtl/>
        </w:rPr>
        <w:t xml:space="preserve"> </w:t>
      </w:r>
      <w:r w:rsidR="004A5B94" w:rsidRPr="009A0E11">
        <w:rPr>
          <w:rFonts w:cs="CTraditional Arabic" w:hint="cs"/>
          <w:rtl/>
        </w:rPr>
        <w:t>ج</w:t>
      </w:r>
      <w:bookmarkEnd w:id="110"/>
    </w:p>
    <w:p w:rsidR="00BF5534" w:rsidRDefault="00BF5534" w:rsidP="00BF5534">
      <w:pPr>
        <w:pStyle w:val="1-"/>
        <w:rPr>
          <w:rtl/>
        </w:rPr>
      </w:pPr>
    </w:p>
    <w:p w:rsidR="00BF5534" w:rsidRDefault="00BF5534" w:rsidP="00BF5534">
      <w:pPr>
        <w:pStyle w:val="1-"/>
        <w:rPr>
          <w:rtl/>
        </w:rPr>
        <w:sectPr w:rsidR="00BF5534" w:rsidSect="00BF5534">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BF5534" w:rsidP="00BF5534">
      <w:pPr>
        <w:pStyle w:val="3-"/>
        <w:rPr>
          <w:rStyle w:val="1-Char"/>
          <w:rtl/>
        </w:rPr>
      </w:pPr>
      <w:bookmarkStart w:id="111" w:name="_Toc440109419"/>
      <w:r>
        <w:rPr>
          <w:rtl/>
        </w:rPr>
        <w:t>حدیث شماره</w:t>
      </w:r>
      <w:r>
        <w:rPr>
          <w:rFonts w:hint="cs"/>
          <w:rtl/>
        </w:rPr>
        <w:t xml:space="preserve"> 330</w:t>
      </w:r>
      <w:bookmarkEnd w:id="111"/>
    </w:p>
    <w:p w:rsidR="001B40FE" w:rsidRPr="004821E6" w:rsidRDefault="001B40FE" w:rsidP="004821E6">
      <w:pPr>
        <w:ind w:firstLine="284"/>
        <w:rPr>
          <w:rStyle w:val="7-Char"/>
          <w:rtl/>
        </w:rPr>
      </w:pPr>
      <w:r w:rsidRPr="004821E6">
        <w:rPr>
          <w:rStyle w:val="7-Char"/>
          <w:rFonts w:hint="cs"/>
          <w:rtl/>
        </w:rPr>
        <w:t>(1) حَدَّثَنَا أَحْمَدُ بْنُ مَنِيعٍ وَسَعِيدُ بْنُ عَبْدِالرَّحْمَنِ الْمَخْزُومِيُّ</w:t>
      </w:r>
      <w:r w:rsidR="00601534">
        <w:rPr>
          <w:rStyle w:val="7-Char"/>
          <w:rFonts w:hint="cs"/>
          <w:rtl/>
        </w:rPr>
        <w:t xml:space="preserve">، </w:t>
      </w:r>
      <w:r w:rsidRPr="004821E6">
        <w:rPr>
          <w:rStyle w:val="7-Char"/>
          <w:rFonts w:hint="cs"/>
          <w:rtl/>
        </w:rPr>
        <w:t>وَغَيْرُ وَاحِدٍ قَالُوا</w:t>
      </w:r>
      <w:r w:rsidR="00601534">
        <w:rPr>
          <w:rStyle w:val="7-Char"/>
          <w:rFonts w:hint="cs"/>
          <w:rtl/>
        </w:rPr>
        <w:t xml:space="preserve">: </w:t>
      </w:r>
      <w:r w:rsidRPr="004821E6">
        <w:rPr>
          <w:rStyle w:val="7-Char"/>
          <w:rFonts w:hint="cs"/>
          <w:rtl/>
        </w:rPr>
        <w:t>حَدَّثَنَا سُفْيَانُ بْنُ عُيَيْنَةَ</w:t>
      </w:r>
      <w:r w:rsidR="00601534">
        <w:rPr>
          <w:rStyle w:val="7-Char"/>
          <w:rFonts w:hint="cs"/>
          <w:rtl/>
        </w:rPr>
        <w:t xml:space="preserve">، </w:t>
      </w:r>
      <w:r w:rsidRPr="004821E6">
        <w:rPr>
          <w:rStyle w:val="7-Char"/>
          <w:rFonts w:hint="cs"/>
          <w:rtl/>
        </w:rPr>
        <w:t>عَنِ الزُّهْرِيِّ</w:t>
      </w:r>
      <w:r w:rsidR="00601534">
        <w:rPr>
          <w:rStyle w:val="7-Char"/>
          <w:rFonts w:hint="cs"/>
          <w:rtl/>
        </w:rPr>
        <w:t xml:space="preserve">، </w:t>
      </w:r>
      <w:r w:rsidRPr="004821E6">
        <w:rPr>
          <w:rStyle w:val="7-Char"/>
          <w:rFonts w:hint="cs"/>
          <w:rtl/>
        </w:rPr>
        <w:t>عَنْ عُبَيْدِاللَّهِ</w:t>
      </w:r>
      <w:r w:rsidR="00601534">
        <w:rPr>
          <w:rStyle w:val="7-Char"/>
          <w:rFonts w:hint="cs"/>
          <w:rtl/>
        </w:rPr>
        <w:t xml:space="preserve">، </w:t>
      </w:r>
      <w:r w:rsidRPr="004821E6">
        <w:rPr>
          <w:rStyle w:val="7-Char"/>
          <w:rFonts w:hint="cs"/>
          <w:rtl/>
        </w:rPr>
        <w:t>عَنِ ابْنِ عَبَّاسٍ</w:t>
      </w:r>
      <w:r w:rsidR="00601534">
        <w:rPr>
          <w:rStyle w:val="7-Char"/>
          <w:rFonts w:hint="cs"/>
          <w:rtl/>
        </w:rPr>
        <w:t xml:space="preserve">، </w:t>
      </w:r>
      <w:r w:rsidRPr="004821E6">
        <w:rPr>
          <w:rStyle w:val="7-Char"/>
          <w:rFonts w:hint="cs"/>
          <w:rtl/>
        </w:rPr>
        <w:t>عَنْ عُمَرَ بْنِ الْخَطَّابِ قَالَ</w:t>
      </w:r>
      <w:r w:rsidR="00601534">
        <w:rPr>
          <w:rStyle w:val="7-Char"/>
          <w:rFonts w:hint="cs"/>
          <w:rtl/>
        </w:rPr>
        <w:t xml:space="preserve">: </w:t>
      </w:r>
      <w:r w:rsidRPr="004821E6">
        <w:rPr>
          <w:rStyle w:val="7-Char"/>
          <w:rFonts w:hint="cs"/>
          <w:rtl/>
        </w:rPr>
        <w:t>قَالَ رَسُولُ اللَّهِ صَلَّى اللَّهُ عَلَيْهِ وَسَلَّمَ</w:t>
      </w:r>
      <w:r w:rsidR="00601534">
        <w:rPr>
          <w:rStyle w:val="7-Char"/>
          <w:rFonts w:hint="cs"/>
          <w:rtl/>
        </w:rPr>
        <w:t xml:space="preserve">: </w:t>
      </w:r>
      <w:r w:rsidRPr="004821E6">
        <w:rPr>
          <w:rStyle w:val="7-Char"/>
          <w:rFonts w:hint="cs"/>
          <w:rtl/>
        </w:rPr>
        <w:t>«لاَ تُطْرُونِي كَمَا أَطْرَتِ النَّصَارَى ابْنَ مَرْيَمَ</w:t>
      </w:r>
      <w:r w:rsidR="00601534">
        <w:rPr>
          <w:rStyle w:val="7-Char"/>
          <w:rFonts w:hint="cs"/>
          <w:rtl/>
        </w:rPr>
        <w:t xml:space="preserve">، </w:t>
      </w:r>
      <w:r w:rsidRPr="004821E6">
        <w:rPr>
          <w:rStyle w:val="7-Char"/>
          <w:rFonts w:hint="cs"/>
          <w:rtl/>
        </w:rPr>
        <w:t>إِنَّمَا أَنَا عَبْدٌ</w:t>
      </w:r>
      <w:r w:rsidR="00601534">
        <w:rPr>
          <w:rStyle w:val="7-Char"/>
          <w:rFonts w:hint="cs"/>
          <w:rtl/>
        </w:rPr>
        <w:t xml:space="preserve">، </w:t>
      </w:r>
      <w:r w:rsidRPr="004821E6">
        <w:rPr>
          <w:rStyle w:val="7-Char"/>
          <w:rFonts w:hint="cs"/>
          <w:rtl/>
        </w:rPr>
        <w:t>فَقُولُوا</w:t>
      </w:r>
      <w:r w:rsidR="00601534">
        <w:rPr>
          <w:rStyle w:val="7-Char"/>
          <w:rFonts w:hint="cs"/>
          <w:rtl/>
        </w:rPr>
        <w:t xml:space="preserve">: </w:t>
      </w:r>
      <w:r w:rsidRPr="004821E6">
        <w:rPr>
          <w:rStyle w:val="7-Char"/>
          <w:rFonts w:hint="cs"/>
          <w:rtl/>
        </w:rPr>
        <w:t>عَبْدُاللَّهِ وَرَسُولُهُ».</w:t>
      </w:r>
    </w:p>
    <w:p w:rsidR="001B40FE" w:rsidRPr="00286662" w:rsidRDefault="001B40FE" w:rsidP="009A0E11">
      <w:pPr>
        <w:ind w:firstLine="284"/>
        <w:rPr>
          <w:rStyle w:val="1-Char"/>
          <w:rtl/>
        </w:rPr>
      </w:pPr>
      <w:r w:rsidRPr="00286662">
        <w:rPr>
          <w:rStyle w:val="1-Char"/>
          <w:rFonts w:hint="cs"/>
          <w:rtl/>
        </w:rPr>
        <w:t>330 ـ (1)...</w:t>
      </w:r>
      <w:r w:rsidR="00126153">
        <w:rPr>
          <w:rStyle w:val="1-Char"/>
          <w:rFonts w:hint="cs"/>
          <w:rtl/>
        </w:rPr>
        <w:t xml:space="preserve"> </w:t>
      </w:r>
      <w:r w:rsidRPr="00286662">
        <w:rPr>
          <w:rStyle w:val="1-Char"/>
          <w:rFonts w:hint="cs"/>
          <w:rtl/>
        </w:rPr>
        <w:t>عمر بن خطاب</w:t>
      </w:r>
      <w:r w:rsidR="004A5B94" w:rsidRPr="004A5B94">
        <w:rPr>
          <w:rStyle w:val="1-Char"/>
          <w:rFonts w:cs="CTraditional Arabic" w:hint="cs"/>
          <w:rtl/>
        </w:rPr>
        <w:t>س</w:t>
      </w:r>
      <w:r w:rsidRPr="00286662">
        <w:rPr>
          <w:rStyle w:val="1-Char"/>
          <w:rFonts w:hint="cs"/>
          <w:rtl/>
        </w:rPr>
        <w:t xml:space="preserve"> گوید: رسول خدا</w:t>
      </w:r>
      <w:r w:rsidR="00DD18E8">
        <w:rPr>
          <w:rStyle w:val="1-Char"/>
          <w:rFonts w:hint="cs"/>
          <w:rtl/>
        </w:rPr>
        <w:t xml:space="preserve"> </w:t>
      </w:r>
      <w:r w:rsidR="004A5B94" w:rsidRPr="004A5B94">
        <w:rPr>
          <w:rStyle w:val="1-Char"/>
          <w:rFonts w:cs="CTraditional Arabic" w:hint="cs"/>
          <w:rtl/>
        </w:rPr>
        <w:t>ج</w:t>
      </w:r>
      <w:r w:rsidRPr="00286662">
        <w:rPr>
          <w:rStyle w:val="1-Char"/>
          <w:rFonts w:hint="cs"/>
          <w:rtl/>
        </w:rPr>
        <w:t xml:space="preserve"> فرمودند: در مدح و ستایش من، ازحدّ تجاوز نکنید، همانطور که مسیحیان در مدح و ستایش عیسی پسر مریم</w:t>
      </w:r>
      <w:r w:rsidR="009A0E11">
        <w:rPr>
          <w:rStyle w:val="1-Char"/>
          <w:rFonts w:cs="CTraditional Arabic" w:hint="cs"/>
          <w:rtl/>
        </w:rPr>
        <w:t>÷</w:t>
      </w:r>
      <w:r w:rsidR="005B44A9">
        <w:rPr>
          <w:rStyle w:val="1-Char"/>
          <w:rFonts w:hint="cs"/>
          <w:rtl/>
        </w:rPr>
        <w:t xml:space="preserve"> </w:t>
      </w:r>
      <w:r w:rsidRPr="00286662">
        <w:rPr>
          <w:rStyle w:val="1-Char"/>
          <w:rFonts w:hint="cs"/>
          <w:rtl/>
        </w:rPr>
        <w:t>از حد گذشتند (و گفتند عیسی پسر خدا است)؛ همانا من فقط بنده</w:t>
      </w:r>
      <w:r w:rsidR="009C71F4" w:rsidRPr="00286662">
        <w:rPr>
          <w:rStyle w:val="1-Char"/>
          <w:rtl/>
        </w:rPr>
        <w:t>‌</w:t>
      </w:r>
      <w:r w:rsidRPr="00286662">
        <w:rPr>
          <w:rStyle w:val="1-Char"/>
          <w:rFonts w:hint="cs"/>
          <w:rtl/>
        </w:rPr>
        <w:t>ی خدا</w:t>
      </w:r>
      <w:r w:rsidR="00747B17" w:rsidRPr="00286662">
        <w:rPr>
          <w:rStyle w:val="1-Char"/>
          <w:rFonts w:hint="cs"/>
          <w:rtl/>
        </w:rPr>
        <w:t xml:space="preserve"> می‌</w:t>
      </w:r>
      <w:r w:rsidRPr="00286662">
        <w:rPr>
          <w:rStyle w:val="1-Char"/>
          <w:rFonts w:hint="cs"/>
          <w:rtl/>
        </w:rPr>
        <w:t>باشم. و درباره</w:t>
      </w:r>
      <w:r w:rsidR="009C71F4" w:rsidRPr="00286662">
        <w:rPr>
          <w:rStyle w:val="1-Char"/>
          <w:rtl/>
        </w:rPr>
        <w:t>‌</w:t>
      </w:r>
      <w:r w:rsidRPr="00286662">
        <w:rPr>
          <w:rStyle w:val="1-Char"/>
          <w:rFonts w:hint="cs"/>
          <w:rtl/>
        </w:rPr>
        <w:t>ی من بگویید: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بنده و فرستاده‌ی خدا است.</w:t>
      </w:r>
    </w:p>
    <w:p w:rsidR="002C00E3" w:rsidRDefault="001270E0" w:rsidP="006A61A7">
      <w:pPr>
        <w:pStyle w:val="9-"/>
        <w:rPr>
          <w:lang w:bidi="fa-IR"/>
        </w:rPr>
      </w:pPr>
      <w:r>
        <w:rPr>
          <w:noProof/>
        </w:rPr>
        <mc:AlternateContent>
          <mc:Choice Requires="wps">
            <w:drawing>
              <wp:anchor distT="0" distB="0" distL="114300" distR="114300" simplePos="0" relativeHeight="251681792" behindDoc="1" locked="0" layoutInCell="1" allowOverlap="1" wp14:anchorId="53E28DD3" wp14:editId="3567B5D7">
                <wp:simplePos x="0" y="0"/>
                <wp:positionH relativeFrom="column">
                  <wp:posOffset>800735</wp:posOffset>
                </wp:positionH>
                <wp:positionV relativeFrom="paragraph">
                  <wp:posOffset>172085</wp:posOffset>
                </wp:positionV>
                <wp:extent cx="3084830" cy="0"/>
                <wp:effectExtent l="10160" t="10160" r="10160" b="8890"/>
                <wp:wrapNone/>
                <wp:docPr id="689" name="Line 9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iLFg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lqYi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82816" behindDoc="1" locked="0" layoutInCell="1" allowOverlap="1" wp14:anchorId="66B7B8F1" wp14:editId="313EEC77">
                <wp:simplePos x="0" y="0"/>
                <wp:positionH relativeFrom="column">
                  <wp:posOffset>1644650</wp:posOffset>
                </wp:positionH>
                <wp:positionV relativeFrom="paragraph">
                  <wp:posOffset>88900</wp:posOffset>
                </wp:positionV>
                <wp:extent cx="1397000" cy="182245"/>
                <wp:effectExtent l="6350" t="12700" r="6350" b="5080"/>
                <wp:wrapNone/>
                <wp:docPr id="688" name="Rectangle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4" o:spid="_x0000_s1026" style="position:absolute;margin-left:129.5pt;margin-top:7pt;width:110pt;height:14.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0l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tYItJ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6024ED2" wp14:editId="3196B3F8">
            <wp:extent cx="504825" cy="191135"/>
            <wp:effectExtent l="0" t="0" r="9525" b="0"/>
            <wp:docPr id="162" name="Picture 16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D82F739" wp14:editId="24534683">
            <wp:extent cx="504825" cy="191135"/>
            <wp:effectExtent l="0" t="0" r="9525" b="0"/>
            <wp:docPr id="165" name="Picture 16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تُطرونی</w:t>
      </w:r>
      <w:r w:rsidRPr="006A61A7">
        <w:rPr>
          <w:rStyle w:val="1-Char"/>
          <w:rFonts w:hint="cs"/>
          <w:rtl/>
        </w:rPr>
        <w:t>»: در مدح و ستایش من از حد تجاوز نکنید.</w:t>
      </w:r>
    </w:p>
    <w:p w:rsidR="001B40FE" w:rsidRPr="006A61A7" w:rsidRDefault="001B40FE" w:rsidP="00D15871">
      <w:pPr>
        <w:ind w:firstLine="284"/>
        <w:rPr>
          <w:rStyle w:val="1-Char"/>
          <w:rtl/>
        </w:rPr>
      </w:pPr>
      <w:r w:rsidRPr="006A61A7">
        <w:rPr>
          <w:rStyle w:val="1-Char"/>
          <w:rFonts w:hint="cs"/>
          <w:rtl/>
        </w:rPr>
        <w:t>آنچه به تواتر ثابت شده، این است که پیامبر ما حضرت محمد</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پسر عبدالله، پسر عبدالمطلب هاشمی قریشی می</w:t>
      </w:r>
      <w:r w:rsidR="009C71F4" w:rsidRPr="006A61A7">
        <w:rPr>
          <w:rStyle w:val="1-Char"/>
          <w:rtl/>
        </w:rPr>
        <w:t>‌</w:t>
      </w:r>
      <w:r w:rsidRPr="006A61A7">
        <w:rPr>
          <w:rStyle w:val="1-Char"/>
          <w:rFonts w:hint="cs"/>
          <w:rtl/>
        </w:rPr>
        <w:t>باشد. و از پدری به نام عبدالله و از مادری به نام آمنه دختر وهب، در شهر مکه، در عام</w:t>
      </w:r>
      <w:r w:rsidR="009C71F4" w:rsidRPr="006A61A7">
        <w:rPr>
          <w:rStyle w:val="1-Char"/>
          <w:rtl/>
        </w:rPr>
        <w:t>‌</w:t>
      </w:r>
      <w:r w:rsidRPr="006A61A7">
        <w:rPr>
          <w:rStyle w:val="1-Char"/>
          <w:rFonts w:hint="cs"/>
          <w:rtl/>
        </w:rPr>
        <w:t>الفیل، همانند یک انسان متولد شده، و همانند یک انسان رشد و نموّ یافته و همانند انبیاء و پیامبران مُرسلِ پیش از خود، مبعوث گردیده و متفاوت با دیگر پیامبران الهی نبوده است؛ تا آن اندازه که مشیّت الهی بود، در دنیا ماند و زندگی کرد؛</w:t>
      </w:r>
      <w:r w:rsidR="00405DA1">
        <w:rPr>
          <w:rStyle w:val="1-Char"/>
          <w:rFonts w:hint="cs"/>
          <w:rtl/>
        </w:rPr>
        <w:t xml:space="preserve"> آنگاه </w:t>
      </w:r>
      <w:r w:rsidRPr="006A61A7">
        <w:rPr>
          <w:rStyle w:val="1-Char"/>
          <w:rFonts w:hint="cs"/>
          <w:rtl/>
        </w:rPr>
        <w:t>همانند سایر انبیاء به سوی پروردگار بازگشت؛</w:t>
      </w:r>
      <w:r w:rsidR="00126153">
        <w:rPr>
          <w:rStyle w:val="1-Char"/>
          <w:rFonts w:hint="cs"/>
          <w:rtl/>
        </w:rPr>
        <w:t xml:space="preserve"> </w:t>
      </w:r>
      <w:r w:rsidR="00126153">
        <w:rPr>
          <w:rStyle w:val="1-Char"/>
          <w:rFonts w:cs="Traditional Arabic"/>
          <w:color w:val="000000"/>
          <w:shd w:val="clear" w:color="auto" w:fill="FFFFFF"/>
          <w:rtl/>
        </w:rPr>
        <w:t>﴿</w:t>
      </w:r>
      <w:r w:rsidR="00126153" w:rsidRPr="00F943DB">
        <w:rPr>
          <w:rStyle w:val="5-Char"/>
          <w:rtl/>
        </w:rPr>
        <w:t>إِنَّكَ مَيِّتٞ وَإِنَّهُم مَّيِّتُونَ٣٠</w:t>
      </w:r>
      <w:r w:rsidR="00126153">
        <w:rPr>
          <w:rStyle w:val="1-Char"/>
          <w:rFonts w:cs="Traditional Arabic"/>
          <w:color w:val="000000"/>
          <w:shd w:val="clear" w:color="auto" w:fill="FFFFFF"/>
          <w:rtl/>
        </w:rPr>
        <w:t>﴾</w:t>
      </w:r>
      <w:r w:rsidR="00126153" w:rsidRPr="00F943DB">
        <w:rPr>
          <w:rStyle w:val="5-Char"/>
          <w:rtl/>
        </w:rPr>
        <w:t xml:space="preserve"> </w:t>
      </w:r>
      <w:r w:rsidR="00126153" w:rsidRPr="00F943DB">
        <w:rPr>
          <w:rStyle w:val="9-Char0"/>
          <w:rtl/>
        </w:rPr>
        <w:t>[الزمر: 30]</w:t>
      </w:r>
      <w:r w:rsidRPr="006A61A7">
        <w:rPr>
          <w:rStyle w:val="1-Char"/>
          <w:rFonts w:hint="cs"/>
          <w:rtl/>
        </w:rPr>
        <w:t xml:space="preserve">. </w:t>
      </w:r>
    </w:p>
    <w:p w:rsidR="001B40FE" w:rsidRPr="00341E0F" w:rsidRDefault="001B40FE" w:rsidP="00126153">
      <w:pPr>
        <w:pStyle w:val="1-"/>
        <w:rPr>
          <w:rtl/>
        </w:rPr>
      </w:pPr>
      <w:r w:rsidRPr="00341E0F">
        <w:rPr>
          <w:rFonts w:hint="cs"/>
          <w:rtl/>
        </w:rPr>
        <w:t>و همانطور که از پیامبران الهی در قیامت پرس و جو خواهد شد از ایشان نیز سؤال خواهد شد:</w:t>
      </w:r>
      <w:r w:rsidR="00126153">
        <w:rPr>
          <w:rFonts w:hint="cs"/>
          <w:rtl/>
        </w:rPr>
        <w:t xml:space="preserve"> </w:t>
      </w:r>
      <w:r w:rsidR="00126153">
        <w:rPr>
          <w:rFonts w:cs="Traditional Arabic"/>
          <w:color w:val="000000"/>
          <w:shd w:val="clear" w:color="auto" w:fill="FFFFFF"/>
          <w:rtl/>
        </w:rPr>
        <w:t>﴿</w:t>
      </w:r>
      <w:r w:rsidR="00126153" w:rsidRPr="00F943DB">
        <w:rPr>
          <w:rStyle w:val="5-Char"/>
          <w:rtl/>
        </w:rPr>
        <w:t xml:space="preserve">۞يَوۡمَ يَجۡمَعُ </w:t>
      </w:r>
      <w:r w:rsidR="00126153" w:rsidRPr="00F943DB">
        <w:rPr>
          <w:rStyle w:val="5-Char"/>
          <w:rFonts w:hint="cs"/>
          <w:rtl/>
        </w:rPr>
        <w:t>ٱ</w:t>
      </w:r>
      <w:r w:rsidR="00126153" w:rsidRPr="00F943DB">
        <w:rPr>
          <w:rStyle w:val="5-Char"/>
          <w:rFonts w:hint="eastAsia"/>
          <w:rtl/>
        </w:rPr>
        <w:t>للَّهُ</w:t>
      </w:r>
      <w:r w:rsidR="00126153" w:rsidRPr="00F943DB">
        <w:rPr>
          <w:rStyle w:val="5-Char"/>
          <w:rtl/>
        </w:rPr>
        <w:t xml:space="preserve"> </w:t>
      </w:r>
      <w:r w:rsidR="00126153" w:rsidRPr="00F943DB">
        <w:rPr>
          <w:rStyle w:val="5-Char"/>
          <w:rFonts w:hint="cs"/>
          <w:rtl/>
        </w:rPr>
        <w:t>ٱ</w:t>
      </w:r>
      <w:r w:rsidR="00126153" w:rsidRPr="00F943DB">
        <w:rPr>
          <w:rStyle w:val="5-Char"/>
          <w:rFonts w:hint="eastAsia"/>
          <w:rtl/>
        </w:rPr>
        <w:t>لرُّسُلَ</w:t>
      </w:r>
      <w:r w:rsidR="00126153" w:rsidRPr="00F943DB">
        <w:rPr>
          <w:rStyle w:val="5-Char"/>
          <w:rtl/>
        </w:rPr>
        <w:t xml:space="preserve"> فَيَقُولُ مَاذَآ أُجِبۡتُمۡۖ قَالُواْ لَا عِلۡمَ لَنَآۖ إِنَّكَ أَنتَ عَلَّٰمُ </w:t>
      </w:r>
      <w:r w:rsidR="00126153" w:rsidRPr="00F943DB">
        <w:rPr>
          <w:rStyle w:val="5-Char"/>
          <w:rFonts w:hint="cs"/>
          <w:rtl/>
        </w:rPr>
        <w:t>ٱ</w:t>
      </w:r>
      <w:r w:rsidR="00126153" w:rsidRPr="00F943DB">
        <w:rPr>
          <w:rStyle w:val="5-Char"/>
          <w:rFonts w:hint="eastAsia"/>
          <w:rtl/>
        </w:rPr>
        <w:t>لۡغُيُوبِ</w:t>
      </w:r>
      <w:r w:rsidR="00126153" w:rsidRPr="00F943DB">
        <w:rPr>
          <w:rStyle w:val="5-Char"/>
          <w:rtl/>
        </w:rPr>
        <w:t>١٠٩</w:t>
      </w:r>
      <w:r w:rsidR="00126153">
        <w:rPr>
          <w:rFonts w:cs="Traditional Arabic"/>
          <w:color w:val="000000"/>
          <w:shd w:val="clear" w:color="auto" w:fill="FFFFFF"/>
          <w:rtl/>
        </w:rPr>
        <w:t>﴾</w:t>
      </w:r>
      <w:r w:rsidR="00126153" w:rsidRPr="00F943DB">
        <w:rPr>
          <w:rStyle w:val="5-Char"/>
          <w:rtl/>
        </w:rPr>
        <w:t xml:space="preserve"> </w:t>
      </w:r>
      <w:r w:rsidR="00126153" w:rsidRPr="00F943DB">
        <w:rPr>
          <w:rStyle w:val="9-Char0"/>
          <w:rtl/>
        </w:rPr>
        <w:t>[المائدة: 109]</w:t>
      </w:r>
      <w:r>
        <w:rPr>
          <w:rFonts w:hint="cs"/>
          <w:rtl/>
        </w:rPr>
        <w:t>.</w:t>
      </w:r>
    </w:p>
    <w:p w:rsidR="001B40FE" w:rsidRPr="006A61A7" w:rsidRDefault="001B40FE" w:rsidP="00126153">
      <w:pPr>
        <w:ind w:firstLine="284"/>
        <w:rPr>
          <w:rStyle w:val="1-Char"/>
          <w:rtl/>
        </w:rPr>
      </w:pPr>
      <w:r w:rsidRPr="006A61A7">
        <w:rPr>
          <w:rStyle w:val="1-Char"/>
          <w:rFonts w:hint="cs"/>
          <w:rtl/>
        </w:rPr>
        <w:t>قرآن، عنوان بشر و انسانی بودن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چندین موضع تأکید نموده است و خداوند متعال در چندین آیه به ایشان دستور داده است که این مطلب را به مردم ابلاغ نمایند:</w:t>
      </w:r>
      <w:r w:rsidR="00126153">
        <w:rPr>
          <w:rStyle w:val="1-Char"/>
          <w:rFonts w:hint="cs"/>
          <w:rtl/>
        </w:rPr>
        <w:t xml:space="preserve"> </w:t>
      </w:r>
      <w:r w:rsidR="00126153">
        <w:rPr>
          <w:rStyle w:val="1-Char"/>
          <w:rFonts w:cs="Traditional Arabic"/>
          <w:color w:val="000000"/>
          <w:shd w:val="clear" w:color="auto" w:fill="FFFFFF"/>
          <w:rtl/>
        </w:rPr>
        <w:t>﴿</w:t>
      </w:r>
      <w:r w:rsidR="00126153" w:rsidRPr="00F943DB">
        <w:rPr>
          <w:rStyle w:val="5-Char"/>
          <w:rtl/>
        </w:rPr>
        <w:t>قُلۡ إِنَّمَآ أَنَا۠ بَشَرٞ مِّثۡلُكُمۡ يُوحَىٰٓ إِلَيَّ</w:t>
      </w:r>
      <w:r w:rsidR="00126153">
        <w:rPr>
          <w:rStyle w:val="1-Char"/>
          <w:rFonts w:cs="Times New Roman" w:hint="cs"/>
          <w:color w:val="000000"/>
          <w:shd w:val="clear" w:color="auto" w:fill="FFFFFF"/>
          <w:rtl/>
        </w:rPr>
        <w:t>...</w:t>
      </w:r>
      <w:r w:rsidR="00126153">
        <w:rPr>
          <w:rStyle w:val="1-Char"/>
          <w:rFonts w:cs="Traditional Arabic"/>
          <w:color w:val="000000"/>
          <w:shd w:val="clear" w:color="auto" w:fill="FFFFFF"/>
          <w:rtl/>
        </w:rPr>
        <w:t>﴾</w:t>
      </w:r>
      <w:r w:rsidR="00126153" w:rsidRPr="00F943DB">
        <w:rPr>
          <w:rStyle w:val="5-Char"/>
          <w:rtl/>
        </w:rPr>
        <w:t xml:space="preserve"> </w:t>
      </w:r>
      <w:r w:rsidR="00126153" w:rsidRPr="00F943DB">
        <w:rPr>
          <w:rStyle w:val="9-Char0"/>
          <w:rtl/>
        </w:rPr>
        <w:t>[الكهف: 110]</w:t>
      </w:r>
      <w:r w:rsidR="00126153" w:rsidRPr="00126153">
        <w:rPr>
          <w:rStyle w:val="1-Char"/>
          <w:rFonts w:hint="cs"/>
          <w:rtl/>
        </w:rPr>
        <w:t>،</w:t>
      </w:r>
      <w:r w:rsidRPr="006A61A7">
        <w:rPr>
          <w:rStyle w:val="1-Char"/>
          <w:rFonts w:hint="cs"/>
          <w:rtl/>
        </w:rPr>
        <w:t xml:space="preserve"> </w:t>
      </w:r>
      <w:r w:rsidR="00126153">
        <w:rPr>
          <w:rStyle w:val="1-Char"/>
          <w:rFonts w:cs="Traditional Arabic"/>
          <w:color w:val="000000"/>
          <w:shd w:val="clear" w:color="auto" w:fill="FFFFFF"/>
          <w:rtl/>
        </w:rPr>
        <w:t>﴿</w:t>
      </w:r>
      <w:r w:rsidR="00126153" w:rsidRPr="00F943DB">
        <w:rPr>
          <w:rStyle w:val="5-Char"/>
          <w:rtl/>
        </w:rPr>
        <w:t>قُلۡ سُبۡحَانَ رَبِّي هَلۡ كُنتُ إِلَّا بَشَرٗا رَّسُولٗا٩٣</w:t>
      </w:r>
      <w:r w:rsidR="00126153">
        <w:rPr>
          <w:rStyle w:val="1-Char"/>
          <w:rFonts w:cs="Traditional Arabic"/>
          <w:color w:val="000000"/>
          <w:shd w:val="clear" w:color="auto" w:fill="FFFFFF"/>
          <w:rtl/>
        </w:rPr>
        <w:t>﴾</w:t>
      </w:r>
      <w:r w:rsidR="00126153" w:rsidRPr="00F943DB">
        <w:rPr>
          <w:rStyle w:val="5-Char"/>
          <w:rtl/>
        </w:rPr>
        <w:t xml:space="preserve"> </w:t>
      </w:r>
      <w:r w:rsidR="00126153" w:rsidRPr="00F943DB">
        <w:rPr>
          <w:rStyle w:val="9-Char0"/>
          <w:rtl/>
        </w:rPr>
        <w:t>[الإسراء: 93]</w:t>
      </w:r>
      <w:r w:rsidR="00126153" w:rsidRPr="00126153">
        <w:rPr>
          <w:rStyle w:val="1-Char"/>
          <w:rFonts w:hint="cs"/>
          <w:rtl/>
        </w:rPr>
        <w:t>.</w:t>
      </w:r>
    </w:p>
    <w:p w:rsidR="001B40FE" w:rsidRPr="006A61A7" w:rsidRDefault="001B40FE" w:rsidP="00286662">
      <w:pPr>
        <w:ind w:firstLine="284"/>
        <w:rPr>
          <w:rStyle w:val="1-Char"/>
          <w:rtl/>
        </w:rPr>
      </w:pPr>
      <w:r w:rsidRPr="006A61A7">
        <w:rPr>
          <w:rStyle w:val="1-Char"/>
          <w:rFonts w:hint="cs"/>
          <w:rtl/>
        </w:rPr>
        <w:t>و این بدان معنی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بشری مانند سایر مردم است و جز وحی و رسالت، امتیازی از بقیه</w:t>
      </w:r>
      <w:r w:rsidR="009C71F4" w:rsidRPr="006A61A7">
        <w:rPr>
          <w:rStyle w:val="1-Char"/>
          <w:rtl/>
        </w:rPr>
        <w:t>‌</w:t>
      </w:r>
      <w:r w:rsidRPr="006A61A7">
        <w:rPr>
          <w:rStyle w:val="1-Char"/>
          <w:rFonts w:hint="cs"/>
          <w:rtl/>
        </w:rPr>
        <w:t>ی مردم ندارد.</w:t>
      </w:r>
    </w:p>
    <w:p w:rsidR="001B40FE" w:rsidRPr="006A61A7" w:rsidRDefault="001B40FE" w:rsidP="00286662">
      <w:pPr>
        <w:ind w:firstLine="284"/>
        <w:rPr>
          <w:rStyle w:val="1-Char"/>
          <w:rtl/>
        </w:rPr>
      </w:pPr>
      <w:r w:rsidRPr="006A61A7">
        <w:rPr>
          <w:rStyle w:val="1-Char"/>
          <w:rFonts w:hint="cs"/>
          <w:rtl/>
        </w:rPr>
        <w:t>پیامبر معنی بشر بودن و بندگی خود را به درگاه خداوند بیان داشته است، و امت را از پیروی سنت</w:t>
      </w:r>
      <w:r w:rsidR="009C71F4" w:rsidRPr="006A61A7">
        <w:rPr>
          <w:rStyle w:val="1-Char"/>
          <w:rtl/>
        </w:rPr>
        <w:t>‌</w:t>
      </w:r>
      <w:r w:rsidRPr="006A61A7">
        <w:rPr>
          <w:rStyle w:val="1-Char"/>
          <w:rFonts w:hint="cs"/>
          <w:rtl/>
        </w:rPr>
        <w:t>های ادیان گذشته که پیامبران خود را تقدیس و در مدح و ستایش آنان مبالغه و زیاده روی می</w:t>
      </w:r>
      <w:r w:rsidR="009C71F4" w:rsidRPr="006A61A7">
        <w:rPr>
          <w:rStyle w:val="1-Char"/>
          <w:rtl/>
        </w:rPr>
        <w:t>‌</w:t>
      </w:r>
      <w:r w:rsidRPr="006A61A7">
        <w:rPr>
          <w:rStyle w:val="1-Char"/>
          <w:rFonts w:hint="cs"/>
          <w:rtl/>
        </w:rPr>
        <w:t>کنند، بر حذر می</w:t>
      </w:r>
      <w:r w:rsidR="009C71F4" w:rsidRPr="006A61A7">
        <w:rPr>
          <w:rStyle w:val="1-Char"/>
          <w:rtl/>
        </w:rPr>
        <w:t>‌</w:t>
      </w:r>
      <w:r w:rsidRPr="006A61A7">
        <w:rPr>
          <w:rStyle w:val="1-Char"/>
          <w:rFonts w:hint="cs"/>
          <w:rtl/>
        </w:rPr>
        <w:t>دارد و می</w:t>
      </w:r>
      <w:r w:rsidR="009C71F4" w:rsidRPr="006A61A7">
        <w:rPr>
          <w:rStyle w:val="1-Char"/>
          <w:rtl/>
        </w:rPr>
        <w:t>‌</w:t>
      </w:r>
      <w:r w:rsidRPr="006A61A7">
        <w:rPr>
          <w:rStyle w:val="1-Char"/>
          <w:rFonts w:hint="cs"/>
          <w:rtl/>
        </w:rPr>
        <w:t>فرماید:</w:t>
      </w:r>
    </w:p>
    <w:p w:rsidR="001B40FE" w:rsidRPr="00126153" w:rsidRDefault="001B40FE" w:rsidP="00126153">
      <w:pPr>
        <w:pStyle w:val="1-"/>
        <w:rPr>
          <w:rStyle w:val="8-Char"/>
          <w:rFonts w:ascii="IRNazli" w:hAnsi="IRNazli" w:cs="IRNazli"/>
          <w:sz w:val="28"/>
          <w:szCs w:val="28"/>
          <w:rtl/>
        </w:rPr>
      </w:pPr>
      <w:r w:rsidRPr="00126153">
        <w:rPr>
          <w:rFonts w:hint="cs"/>
          <w:rtl/>
        </w:rPr>
        <w:t>«در مدح و ستایش من از حد تجاوز نکنید</w:t>
      </w:r>
      <w:r w:rsidR="00601534" w:rsidRPr="00126153">
        <w:rPr>
          <w:rFonts w:hint="cs"/>
          <w:rtl/>
        </w:rPr>
        <w:t xml:space="preserve">، </w:t>
      </w:r>
      <w:r w:rsidRPr="00126153">
        <w:rPr>
          <w:rFonts w:hint="cs"/>
          <w:rtl/>
        </w:rPr>
        <w:t>همانطور که مسیحیان در مدح عیسی پسر مریم از حد گذشتند و گفتند عیسی پسر خدا است؛ زیرا من فقط بنده و فرستاده</w:t>
      </w:r>
      <w:r w:rsidR="009C71F4" w:rsidRPr="00126153">
        <w:rPr>
          <w:rFonts w:hint="cs"/>
          <w:rtl/>
        </w:rPr>
        <w:t>‌</w:t>
      </w:r>
      <w:r w:rsidRPr="00126153">
        <w:rPr>
          <w:rFonts w:hint="cs"/>
          <w:rtl/>
        </w:rPr>
        <w:t>ی پروردگار می</w:t>
      </w:r>
      <w:r w:rsidR="009C71F4" w:rsidRPr="00126153">
        <w:rPr>
          <w:rFonts w:hint="cs"/>
          <w:rtl/>
        </w:rPr>
        <w:t>‌</w:t>
      </w:r>
      <w:r w:rsidRPr="00126153">
        <w:rPr>
          <w:rFonts w:hint="cs"/>
          <w:rtl/>
        </w:rPr>
        <w:t>باشم.</w:t>
      </w:r>
      <w:r w:rsidR="00126153">
        <w:rPr>
          <w:rFonts w:hint="cs"/>
          <w:rtl/>
        </w:rPr>
        <w:t>»</w:t>
      </w:r>
    </w:p>
    <w:p w:rsidR="001B40FE" w:rsidRPr="006A61A7" w:rsidRDefault="001B40FE" w:rsidP="00D15871">
      <w:pPr>
        <w:ind w:firstLine="284"/>
        <w:rPr>
          <w:rStyle w:val="1-Char"/>
          <w:rtl/>
        </w:rPr>
      </w:pPr>
      <w:r w:rsidRPr="006A61A7">
        <w:rPr>
          <w:rStyle w:val="1-Char"/>
          <w:rFonts w:hint="cs"/>
          <w:rtl/>
        </w:rPr>
        <w:t>وقتی که پیامبر گرامی اسلام</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همانند سایر مردم، یک بشر است دیگر معنی ندارد که از نور یا از طلا و ... آفریده شده باشند، بلکه ایشان از آب جهنده</w:t>
      </w:r>
      <w:r w:rsidR="009C71F4" w:rsidRPr="006A61A7">
        <w:rPr>
          <w:rStyle w:val="1-Char"/>
          <w:rtl/>
        </w:rPr>
        <w:t>‌</w:t>
      </w:r>
      <w:r w:rsidRPr="006A61A7">
        <w:rPr>
          <w:rStyle w:val="1-Char"/>
          <w:rFonts w:hint="cs"/>
          <w:rtl/>
        </w:rPr>
        <w:t>ای که از صُلب مرد و میان استخوان</w:t>
      </w:r>
      <w:r w:rsidR="00126153">
        <w:rPr>
          <w:rStyle w:val="1-Char"/>
          <w:rFonts w:hint="eastAsia"/>
          <w:rtl/>
        </w:rPr>
        <w:t>‌</w:t>
      </w:r>
      <w:r w:rsidRPr="006A61A7">
        <w:rPr>
          <w:rStyle w:val="1-Char"/>
          <w:rFonts w:hint="cs"/>
          <w:rtl/>
        </w:rPr>
        <w:t>های سینه</w:t>
      </w:r>
      <w:r w:rsidR="009C71F4" w:rsidRPr="006A61A7">
        <w:rPr>
          <w:rStyle w:val="1-Char"/>
          <w:rtl/>
        </w:rPr>
        <w:t>‌</w:t>
      </w:r>
      <w:r w:rsidRPr="006A61A7">
        <w:rPr>
          <w:rStyle w:val="1-Char"/>
          <w:rFonts w:hint="cs"/>
          <w:rtl/>
        </w:rPr>
        <w:t>ی زن خارج</w:t>
      </w:r>
      <w:r w:rsidR="00747B17" w:rsidRPr="006A61A7">
        <w:rPr>
          <w:rStyle w:val="1-Char"/>
          <w:rFonts w:hint="cs"/>
          <w:rtl/>
        </w:rPr>
        <w:t xml:space="preserve"> می‌</w:t>
      </w:r>
      <w:r w:rsidRPr="006A61A7">
        <w:rPr>
          <w:rStyle w:val="1-Char"/>
          <w:rFonts w:hint="cs"/>
          <w:rtl/>
        </w:rPr>
        <w:t>شود، آفریده شده است.</w:t>
      </w:r>
    </w:p>
    <w:p w:rsidR="001B40FE" w:rsidRDefault="001B40FE" w:rsidP="00286662">
      <w:pPr>
        <w:ind w:firstLine="284"/>
        <w:rPr>
          <w:rStyle w:val="1-Char"/>
          <w:rtl/>
        </w:rPr>
      </w:pPr>
      <w:r w:rsidRPr="006A61A7">
        <w:rPr>
          <w:rStyle w:val="1-Char"/>
          <w:rFonts w:hint="cs"/>
          <w:rtl/>
        </w:rPr>
        <w:t>این از لحاظ ماده</w:t>
      </w:r>
      <w:r w:rsidR="009C71F4" w:rsidRPr="006A61A7">
        <w:rPr>
          <w:rStyle w:val="1-Char"/>
          <w:rtl/>
        </w:rPr>
        <w:t>‌</w:t>
      </w:r>
      <w:r w:rsidRPr="006A61A7">
        <w:rPr>
          <w:rStyle w:val="1-Char"/>
          <w:rFonts w:hint="cs"/>
          <w:rtl/>
        </w:rPr>
        <w:t>ای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آن آفریده شده است، اما از حیث رسالت و هدایت، ایشان نور خدا و چراغ فروزان هدایت و ارشاد هستند. چنان‌که قرآن می</w:t>
      </w:r>
      <w:r w:rsidR="009C71F4" w:rsidRPr="006A61A7">
        <w:rPr>
          <w:rStyle w:val="1-Char"/>
          <w:rtl/>
        </w:rPr>
        <w:t>‌</w:t>
      </w:r>
      <w:r w:rsidRPr="006A61A7">
        <w:rPr>
          <w:rStyle w:val="1-Char"/>
          <w:rFonts w:hint="cs"/>
          <w:rtl/>
        </w:rPr>
        <w:t>فرماید:</w:t>
      </w:r>
    </w:p>
    <w:p w:rsidR="001B40FE" w:rsidRPr="006A61A7" w:rsidRDefault="00126153" w:rsidP="00126153">
      <w:pPr>
        <w:ind w:firstLine="284"/>
        <w:rPr>
          <w:rStyle w:val="1-Char"/>
          <w:rtl/>
        </w:rPr>
      </w:pPr>
      <w:r>
        <w:rPr>
          <w:rStyle w:val="1-Char"/>
          <w:rFonts w:cs="Traditional Arabic"/>
          <w:color w:val="000000"/>
          <w:shd w:val="clear" w:color="auto" w:fill="FFFFFF"/>
          <w:rtl/>
        </w:rPr>
        <w:t>﴿</w:t>
      </w:r>
      <w:r w:rsidRPr="00F943DB">
        <w:rPr>
          <w:rStyle w:val="5-Char"/>
          <w:rtl/>
        </w:rPr>
        <w:t xml:space="preserve">يَٰٓأَيُّهَا </w:t>
      </w:r>
      <w:r w:rsidRPr="00F943DB">
        <w:rPr>
          <w:rStyle w:val="5-Char"/>
          <w:rFonts w:hint="cs"/>
          <w:rtl/>
        </w:rPr>
        <w:t>ٱ</w:t>
      </w:r>
      <w:r w:rsidRPr="00F943DB">
        <w:rPr>
          <w:rStyle w:val="5-Char"/>
          <w:rFonts w:hint="eastAsia"/>
          <w:rtl/>
        </w:rPr>
        <w:t>لنَّبِيُّ</w:t>
      </w:r>
      <w:r w:rsidRPr="00F943DB">
        <w:rPr>
          <w:rStyle w:val="5-Char"/>
          <w:rtl/>
        </w:rPr>
        <w:t xml:space="preserve"> إِنَّآ أَرۡسَلۡنَٰكَ شَٰهِدٗا وَمُبَشِّرٗا وَنَذِيرٗا٤٥ وَدَاعِيًا إِلَى </w:t>
      </w:r>
      <w:r w:rsidRPr="00F943DB">
        <w:rPr>
          <w:rStyle w:val="5-Char"/>
          <w:rFonts w:hint="cs"/>
          <w:rtl/>
        </w:rPr>
        <w:t>ٱ</w:t>
      </w:r>
      <w:r w:rsidRPr="00F943DB">
        <w:rPr>
          <w:rStyle w:val="5-Char"/>
          <w:rFonts w:hint="eastAsia"/>
          <w:rtl/>
        </w:rPr>
        <w:t>للَّهِ</w:t>
      </w:r>
      <w:r w:rsidRPr="00F943DB">
        <w:rPr>
          <w:rStyle w:val="5-Char"/>
          <w:rtl/>
        </w:rPr>
        <w:t xml:space="preserve"> بِإِذۡنِهِ</w:t>
      </w:r>
      <w:r w:rsidRPr="00F943DB">
        <w:rPr>
          <w:rStyle w:val="5-Char"/>
          <w:rFonts w:hint="cs"/>
          <w:rtl/>
        </w:rPr>
        <w:t>ۦ</w:t>
      </w:r>
      <w:r w:rsidRPr="00F943DB">
        <w:rPr>
          <w:rStyle w:val="5-Char"/>
          <w:rtl/>
        </w:rPr>
        <w:t xml:space="preserve"> وَسِرَاجٗا مُّنِيرٗا٤٦</w:t>
      </w:r>
      <w:r>
        <w:rPr>
          <w:rStyle w:val="1-Char"/>
          <w:rFonts w:cs="Traditional Arabic"/>
          <w:color w:val="000000"/>
          <w:shd w:val="clear" w:color="auto" w:fill="FFFFFF"/>
          <w:rtl/>
        </w:rPr>
        <w:t>﴾</w:t>
      </w:r>
      <w:r w:rsidRPr="00F943DB">
        <w:rPr>
          <w:rStyle w:val="5-Char"/>
          <w:rtl/>
        </w:rPr>
        <w:t xml:space="preserve"> </w:t>
      </w:r>
      <w:r w:rsidRPr="00F943DB">
        <w:rPr>
          <w:rStyle w:val="9-Char0"/>
          <w:rtl/>
        </w:rPr>
        <w:t>[الأحزاب: 45-46]</w:t>
      </w:r>
      <w:r w:rsidRPr="00126153">
        <w:rPr>
          <w:rStyle w:val="1-Char"/>
          <w:rFonts w:hint="cs"/>
          <w:rtl/>
        </w:rPr>
        <w:t>؛</w:t>
      </w:r>
      <w:r>
        <w:rPr>
          <w:rStyle w:val="1-Char"/>
          <w:rFonts w:hint="cs"/>
          <w:rtl/>
        </w:rPr>
        <w:t xml:space="preserve"> </w:t>
      </w:r>
      <w:r>
        <w:rPr>
          <w:rStyle w:val="1-Char"/>
          <w:rFonts w:cs="Traditional Arabic"/>
          <w:color w:val="000000"/>
          <w:shd w:val="clear" w:color="auto" w:fill="FFFFFF"/>
          <w:rtl/>
        </w:rPr>
        <w:t>﴿</w:t>
      </w:r>
      <w:r w:rsidRPr="00F943DB">
        <w:rPr>
          <w:rStyle w:val="5-Char"/>
          <w:rtl/>
        </w:rPr>
        <w:t xml:space="preserve">يَٰٓأَهۡلَ </w:t>
      </w:r>
      <w:r w:rsidRPr="00F943DB">
        <w:rPr>
          <w:rStyle w:val="5-Char"/>
          <w:rFonts w:hint="cs"/>
          <w:rtl/>
        </w:rPr>
        <w:t>ٱ</w:t>
      </w:r>
      <w:r w:rsidRPr="00F943DB">
        <w:rPr>
          <w:rStyle w:val="5-Char"/>
          <w:rFonts w:hint="eastAsia"/>
          <w:rtl/>
        </w:rPr>
        <w:t>لۡكِتَٰبِ</w:t>
      </w:r>
      <w:r w:rsidRPr="00F943DB">
        <w:rPr>
          <w:rStyle w:val="5-Char"/>
          <w:rtl/>
        </w:rPr>
        <w:t xml:space="preserve"> قَدۡ جَآءَكُمۡ رَسُولُنَا يُبَيِّنُ لَكُمۡ كَثِيرٗا مِّمَّا كُنتُمۡ تُخۡفُونَ مِنَ </w:t>
      </w:r>
      <w:r w:rsidRPr="00F943DB">
        <w:rPr>
          <w:rStyle w:val="5-Char"/>
          <w:rFonts w:hint="cs"/>
          <w:rtl/>
        </w:rPr>
        <w:t>ٱ</w:t>
      </w:r>
      <w:r w:rsidRPr="00F943DB">
        <w:rPr>
          <w:rStyle w:val="5-Char"/>
          <w:rFonts w:hint="eastAsia"/>
          <w:rtl/>
        </w:rPr>
        <w:t>لۡكِتَٰبِ</w:t>
      </w:r>
      <w:r w:rsidRPr="00F943DB">
        <w:rPr>
          <w:rStyle w:val="5-Char"/>
          <w:rtl/>
        </w:rPr>
        <w:t xml:space="preserve"> وَيَعۡفُواْ عَن كَثِيرٖۚ قَدۡ جَآءَكُم مِّنَ </w:t>
      </w:r>
      <w:r w:rsidRPr="00F943DB">
        <w:rPr>
          <w:rStyle w:val="5-Char"/>
          <w:rFonts w:hint="cs"/>
          <w:rtl/>
        </w:rPr>
        <w:t>ٱ</w:t>
      </w:r>
      <w:r w:rsidRPr="00F943DB">
        <w:rPr>
          <w:rStyle w:val="5-Char"/>
          <w:rFonts w:hint="eastAsia"/>
          <w:rtl/>
        </w:rPr>
        <w:t>للَّهِ</w:t>
      </w:r>
      <w:r w:rsidRPr="00F943DB">
        <w:rPr>
          <w:rStyle w:val="5-Char"/>
          <w:rtl/>
        </w:rPr>
        <w:t xml:space="preserve"> نُورٞ وَكِتَٰبٞ مُّبِينٞ١٥</w:t>
      </w:r>
      <w:r>
        <w:rPr>
          <w:rStyle w:val="1-Char"/>
          <w:rFonts w:cs="Traditional Arabic"/>
          <w:color w:val="000000"/>
          <w:shd w:val="clear" w:color="auto" w:fill="FFFFFF"/>
          <w:rtl/>
        </w:rPr>
        <w:t>﴾</w:t>
      </w:r>
      <w:r w:rsidRPr="00F943DB">
        <w:rPr>
          <w:rStyle w:val="5-Char"/>
          <w:rtl/>
        </w:rPr>
        <w:t xml:space="preserve"> </w:t>
      </w:r>
      <w:r w:rsidRPr="00F943DB">
        <w:rPr>
          <w:rStyle w:val="9-Char0"/>
          <w:rtl/>
        </w:rPr>
        <w:t>[المائدة: 15]</w:t>
      </w:r>
      <w:r w:rsidR="001B40FE" w:rsidRPr="006A61A7">
        <w:rPr>
          <w:rStyle w:val="1-Char"/>
          <w:rFonts w:hint="cs"/>
          <w:rtl/>
        </w:rPr>
        <w:t>؛</w:t>
      </w:r>
    </w:p>
    <w:p w:rsidR="001B40FE" w:rsidRDefault="00126153" w:rsidP="00126153">
      <w:pPr>
        <w:ind w:firstLine="284"/>
        <w:rPr>
          <w:sz w:val="28"/>
          <w:szCs w:val="28"/>
          <w:rtl/>
        </w:rPr>
      </w:pPr>
      <w:r>
        <w:rPr>
          <w:rStyle w:val="1-Char"/>
          <w:rFonts w:cs="Traditional Arabic"/>
          <w:color w:val="000000"/>
          <w:shd w:val="clear" w:color="auto" w:fill="FFFFFF"/>
          <w:rtl/>
        </w:rPr>
        <w:t>﴿</w:t>
      </w:r>
      <w:r w:rsidRPr="00F943DB">
        <w:rPr>
          <w:rStyle w:val="5-Char"/>
          <w:rtl/>
        </w:rPr>
        <w:t>فَ‍َٔامِنُواْ بِ</w:t>
      </w:r>
      <w:r w:rsidRPr="00F943DB">
        <w:rPr>
          <w:rStyle w:val="5-Char"/>
          <w:rFonts w:hint="cs"/>
          <w:rtl/>
        </w:rPr>
        <w:t>ٱ</w:t>
      </w:r>
      <w:r w:rsidRPr="00F943DB">
        <w:rPr>
          <w:rStyle w:val="5-Char"/>
          <w:rFonts w:hint="eastAsia"/>
          <w:rtl/>
        </w:rPr>
        <w:t>للَّهِ</w:t>
      </w:r>
      <w:r w:rsidRPr="00F943DB">
        <w:rPr>
          <w:rStyle w:val="5-Char"/>
          <w:rtl/>
        </w:rPr>
        <w:t xml:space="preserve"> وَرَسُولِهِ</w:t>
      </w:r>
      <w:r w:rsidRPr="00F943DB">
        <w:rPr>
          <w:rStyle w:val="5-Char"/>
          <w:rFonts w:hint="cs"/>
          <w:rtl/>
        </w:rPr>
        <w:t>ۦ</w:t>
      </w:r>
      <w:r w:rsidRPr="00F943DB">
        <w:rPr>
          <w:rStyle w:val="5-Char"/>
          <w:rtl/>
        </w:rPr>
        <w:t xml:space="preserve"> وَ</w:t>
      </w:r>
      <w:r w:rsidRPr="00F943DB">
        <w:rPr>
          <w:rStyle w:val="5-Char"/>
          <w:rFonts w:hint="cs"/>
          <w:rtl/>
        </w:rPr>
        <w:t>ٱ</w:t>
      </w:r>
      <w:r w:rsidRPr="00F943DB">
        <w:rPr>
          <w:rStyle w:val="5-Char"/>
          <w:rFonts w:hint="eastAsia"/>
          <w:rtl/>
        </w:rPr>
        <w:t>لنُّورِ</w:t>
      </w:r>
      <w:r w:rsidRPr="00F943DB">
        <w:rPr>
          <w:rStyle w:val="5-Char"/>
          <w:rtl/>
        </w:rPr>
        <w:t xml:space="preserve"> </w:t>
      </w:r>
      <w:r w:rsidRPr="00F943DB">
        <w:rPr>
          <w:rStyle w:val="5-Char"/>
          <w:rFonts w:hint="cs"/>
          <w:rtl/>
        </w:rPr>
        <w:t>ٱ</w:t>
      </w:r>
      <w:r w:rsidRPr="00F943DB">
        <w:rPr>
          <w:rStyle w:val="5-Char"/>
          <w:rFonts w:hint="eastAsia"/>
          <w:rtl/>
        </w:rPr>
        <w:t>لَّذِيٓ</w:t>
      </w:r>
      <w:r w:rsidRPr="00F943DB">
        <w:rPr>
          <w:rStyle w:val="5-Char"/>
          <w:rtl/>
        </w:rPr>
        <w:t xml:space="preserve"> أَنزَلۡنَاۚ وَ</w:t>
      </w:r>
      <w:r w:rsidRPr="00F943DB">
        <w:rPr>
          <w:rStyle w:val="5-Char"/>
          <w:rFonts w:hint="cs"/>
          <w:rtl/>
        </w:rPr>
        <w:t>ٱ</w:t>
      </w:r>
      <w:r w:rsidRPr="00F943DB">
        <w:rPr>
          <w:rStyle w:val="5-Char"/>
          <w:rFonts w:hint="eastAsia"/>
          <w:rtl/>
        </w:rPr>
        <w:t>للَّهُ</w:t>
      </w:r>
      <w:r w:rsidRPr="00F943DB">
        <w:rPr>
          <w:rStyle w:val="5-Char"/>
          <w:rtl/>
        </w:rPr>
        <w:t xml:space="preserve"> بِمَا تَعۡمَلُونَ خَبِيرٞ٨</w:t>
      </w:r>
      <w:r>
        <w:rPr>
          <w:rStyle w:val="1-Char"/>
          <w:rFonts w:cs="Traditional Arabic"/>
          <w:color w:val="000000"/>
          <w:shd w:val="clear" w:color="auto" w:fill="FFFFFF"/>
          <w:rtl/>
        </w:rPr>
        <w:t>﴾</w:t>
      </w:r>
      <w:r w:rsidRPr="00F943DB">
        <w:rPr>
          <w:rStyle w:val="5-Char"/>
          <w:rtl/>
        </w:rPr>
        <w:t xml:space="preserve"> </w:t>
      </w:r>
      <w:r w:rsidRPr="00F943DB">
        <w:rPr>
          <w:rStyle w:val="9-Char0"/>
          <w:rtl/>
        </w:rPr>
        <w:t>[التغابن: 8]</w:t>
      </w:r>
      <w:r w:rsidR="001B40FE" w:rsidRPr="00126153">
        <w:rPr>
          <w:rStyle w:val="1-Char"/>
          <w:rFonts w:hint="cs"/>
          <w:rtl/>
        </w:rPr>
        <w:t>؛</w:t>
      </w:r>
      <w:r>
        <w:rPr>
          <w:rStyle w:val="1-Char"/>
          <w:rFonts w:hint="cs"/>
          <w:rtl/>
        </w:rPr>
        <w:t xml:space="preserve"> </w:t>
      </w:r>
      <w:r>
        <w:rPr>
          <w:rStyle w:val="1-Char"/>
          <w:rFonts w:cs="Traditional Arabic"/>
          <w:color w:val="000000"/>
          <w:shd w:val="clear" w:color="auto" w:fill="FFFFFF"/>
          <w:rtl/>
        </w:rPr>
        <w:t>﴿</w:t>
      </w:r>
      <w:r w:rsidRPr="00F943DB">
        <w:rPr>
          <w:rStyle w:val="5-Char"/>
          <w:rtl/>
        </w:rPr>
        <w:t xml:space="preserve">يَٰٓأَيُّهَا </w:t>
      </w:r>
      <w:r w:rsidRPr="00F943DB">
        <w:rPr>
          <w:rStyle w:val="5-Char"/>
          <w:rFonts w:hint="cs"/>
          <w:rtl/>
        </w:rPr>
        <w:t>ٱ</w:t>
      </w:r>
      <w:r w:rsidRPr="00F943DB">
        <w:rPr>
          <w:rStyle w:val="5-Char"/>
          <w:rFonts w:hint="eastAsia"/>
          <w:rtl/>
        </w:rPr>
        <w:t>لَّذِينَ</w:t>
      </w:r>
      <w:r w:rsidRPr="00F943DB">
        <w:rPr>
          <w:rStyle w:val="5-Char"/>
          <w:rtl/>
        </w:rPr>
        <w:t xml:space="preserve"> ءَامَنُواْ كُونُواْ قَوَّٰمِينَ لِلَّهِ شُهَدَآءَ بِ</w:t>
      </w:r>
      <w:r w:rsidRPr="00F943DB">
        <w:rPr>
          <w:rStyle w:val="5-Char"/>
          <w:rFonts w:hint="cs"/>
          <w:rtl/>
        </w:rPr>
        <w:t>ٱ</w:t>
      </w:r>
      <w:r w:rsidRPr="00F943DB">
        <w:rPr>
          <w:rStyle w:val="5-Char"/>
          <w:rFonts w:hint="eastAsia"/>
          <w:rtl/>
        </w:rPr>
        <w:t>لۡقِسۡطِۖ</w:t>
      </w:r>
      <w:r w:rsidRPr="00F943DB">
        <w:rPr>
          <w:rStyle w:val="5-Char"/>
          <w:rtl/>
        </w:rPr>
        <w:t xml:space="preserve"> وَلَا يَجۡرِمَنَّكُمۡ شَنَ‍َٔانُ قَوۡمٍ عَلَىٰٓ أَلَّا تَعۡدِلُواْۚ </w:t>
      </w:r>
      <w:r w:rsidRPr="00F943DB">
        <w:rPr>
          <w:rStyle w:val="5-Char"/>
          <w:rFonts w:hint="cs"/>
          <w:rtl/>
        </w:rPr>
        <w:t>ٱ</w:t>
      </w:r>
      <w:r w:rsidRPr="00F943DB">
        <w:rPr>
          <w:rStyle w:val="5-Char"/>
          <w:rFonts w:hint="eastAsia"/>
          <w:rtl/>
        </w:rPr>
        <w:t>عۡدِلُواْ</w:t>
      </w:r>
      <w:r w:rsidRPr="00F943DB">
        <w:rPr>
          <w:rStyle w:val="5-Char"/>
          <w:rtl/>
        </w:rPr>
        <w:t xml:space="preserve"> هُوَ أَقۡرَبُ لِلتَّقۡوَىٰۖ وَ</w:t>
      </w:r>
      <w:r w:rsidRPr="00F943DB">
        <w:rPr>
          <w:rStyle w:val="5-Char"/>
          <w:rFonts w:hint="cs"/>
          <w:rtl/>
        </w:rPr>
        <w:t>ٱ</w:t>
      </w:r>
      <w:r w:rsidRPr="00F943DB">
        <w:rPr>
          <w:rStyle w:val="5-Char"/>
          <w:rFonts w:hint="eastAsia"/>
          <w:rtl/>
        </w:rPr>
        <w:t>تَّقُواْ</w:t>
      </w:r>
      <w:r w:rsidRPr="00F943DB">
        <w:rPr>
          <w:rStyle w:val="5-Char"/>
          <w:rtl/>
        </w:rPr>
        <w:t xml:space="preserve"> </w:t>
      </w:r>
      <w:r w:rsidRPr="00F943DB">
        <w:rPr>
          <w:rStyle w:val="5-Char"/>
          <w:rFonts w:hint="cs"/>
          <w:rtl/>
        </w:rPr>
        <w:t>ٱ</w:t>
      </w:r>
      <w:r w:rsidRPr="00F943DB">
        <w:rPr>
          <w:rStyle w:val="5-Char"/>
          <w:rFonts w:hint="eastAsia"/>
          <w:rtl/>
        </w:rPr>
        <w:t>للَّهَۚ</w:t>
      </w:r>
      <w:r w:rsidRPr="00F943DB">
        <w:rPr>
          <w:rStyle w:val="5-Char"/>
          <w:rtl/>
        </w:rPr>
        <w:t xml:space="preserve"> إِنَّ </w:t>
      </w:r>
      <w:r w:rsidRPr="00F943DB">
        <w:rPr>
          <w:rStyle w:val="5-Char"/>
          <w:rFonts w:hint="cs"/>
          <w:rtl/>
        </w:rPr>
        <w:t>ٱ</w:t>
      </w:r>
      <w:r w:rsidRPr="00F943DB">
        <w:rPr>
          <w:rStyle w:val="5-Char"/>
          <w:rFonts w:hint="eastAsia"/>
          <w:rtl/>
        </w:rPr>
        <w:t>للَّهَ</w:t>
      </w:r>
      <w:r w:rsidRPr="00F943DB">
        <w:rPr>
          <w:rStyle w:val="5-Char"/>
          <w:rtl/>
        </w:rPr>
        <w:t xml:space="preserve"> خَبِيرُۢ بِمَا تَعۡمَلُونَ٨</w:t>
      </w:r>
      <w:r>
        <w:rPr>
          <w:rStyle w:val="1-Char"/>
          <w:rFonts w:cs="Traditional Arabic"/>
          <w:color w:val="000000"/>
          <w:shd w:val="clear" w:color="auto" w:fill="FFFFFF"/>
          <w:rtl/>
        </w:rPr>
        <w:t>﴾</w:t>
      </w:r>
      <w:r w:rsidRPr="00F943DB">
        <w:rPr>
          <w:rStyle w:val="5-Char"/>
          <w:rtl/>
        </w:rPr>
        <w:t xml:space="preserve"> </w:t>
      </w:r>
      <w:r w:rsidRPr="00F943DB">
        <w:rPr>
          <w:rStyle w:val="9-Char0"/>
          <w:rtl/>
        </w:rPr>
        <w:t>[المائدة: 8]</w:t>
      </w:r>
    </w:p>
    <w:p w:rsidR="001B40FE" w:rsidRDefault="00126153" w:rsidP="00126153">
      <w:pPr>
        <w:ind w:firstLine="284"/>
        <w:rPr>
          <w:sz w:val="28"/>
          <w:szCs w:val="28"/>
          <w:rtl/>
        </w:rPr>
      </w:pPr>
      <w:r>
        <w:rPr>
          <w:rStyle w:val="1-Char"/>
          <w:rFonts w:cs="Traditional Arabic"/>
          <w:color w:val="000000"/>
          <w:shd w:val="clear" w:color="auto" w:fill="FFFFFF"/>
          <w:rtl/>
        </w:rPr>
        <w:t>﴿</w:t>
      </w:r>
      <w:r w:rsidRPr="00F943DB">
        <w:rPr>
          <w:rStyle w:val="5-Char"/>
          <w:rtl/>
        </w:rPr>
        <w:t xml:space="preserve">الٓرۚ كِتَٰبٌ أَنزَلۡنَٰهُ إِلَيۡكَ لِتُخۡرِجَ </w:t>
      </w:r>
      <w:r w:rsidRPr="00F943DB">
        <w:rPr>
          <w:rStyle w:val="5-Char"/>
          <w:rFonts w:hint="cs"/>
          <w:rtl/>
        </w:rPr>
        <w:t>ٱ</w:t>
      </w:r>
      <w:r w:rsidRPr="00F943DB">
        <w:rPr>
          <w:rStyle w:val="5-Char"/>
          <w:rFonts w:hint="eastAsia"/>
          <w:rtl/>
        </w:rPr>
        <w:t>لنَّاسَ</w:t>
      </w:r>
      <w:r w:rsidRPr="00F943DB">
        <w:rPr>
          <w:rStyle w:val="5-Char"/>
          <w:rtl/>
        </w:rPr>
        <w:t xml:space="preserve"> مِنَ </w:t>
      </w:r>
      <w:r w:rsidRPr="00F943DB">
        <w:rPr>
          <w:rStyle w:val="5-Char"/>
          <w:rFonts w:hint="cs"/>
          <w:rtl/>
        </w:rPr>
        <w:t>ٱ</w:t>
      </w:r>
      <w:r w:rsidRPr="00F943DB">
        <w:rPr>
          <w:rStyle w:val="5-Char"/>
          <w:rFonts w:hint="eastAsia"/>
          <w:rtl/>
        </w:rPr>
        <w:t>لظُّلُمَٰتِ</w:t>
      </w:r>
      <w:r w:rsidRPr="00F943DB">
        <w:rPr>
          <w:rStyle w:val="5-Char"/>
          <w:rtl/>
        </w:rPr>
        <w:t xml:space="preserve"> إِلَى </w:t>
      </w:r>
      <w:r w:rsidRPr="00F943DB">
        <w:rPr>
          <w:rStyle w:val="5-Char"/>
          <w:rFonts w:hint="cs"/>
          <w:rtl/>
        </w:rPr>
        <w:t>ٱ</w:t>
      </w:r>
      <w:r w:rsidRPr="00F943DB">
        <w:rPr>
          <w:rStyle w:val="5-Char"/>
          <w:rFonts w:hint="eastAsia"/>
          <w:rtl/>
        </w:rPr>
        <w:t>لنُّورِ</w:t>
      </w:r>
      <w:r w:rsidRPr="00F943DB">
        <w:rPr>
          <w:rStyle w:val="5-Char"/>
          <w:rtl/>
        </w:rPr>
        <w:t xml:space="preserve"> بِإِذۡنِ رَبِّهِمۡ إِلَىٰ صِرَٰطِ </w:t>
      </w:r>
      <w:r w:rsidRPr="00F943DB">
        <w:rPr>
          <w:rStyle w:val="5-Char"/>
          <w:rFonts w:hint="cs"/>
          <w:rtl/>
        </w:rPr>
        <w:t>ٱ</w:t>
      </w:r>
      <w:r w:rsidRPr="00F943DB">
        <w:rPr>
          <w:rStyle w:val="5-Char"/>
          <w:rFonts w:hint="eastAsia"/>
          <w:rtl/>
        </w:rPr>
        <w:t>لۡعَزِيزِ</w:t>
      </w:r>
      <w:r w:rsidRPr="00F943DB">
        <w:rPr>
          <w:rStyle w:val="5-Char"/>
          <w:rtl/>
        </w:rPr>
        <w:t xml:space="preserve"> </w:t>
      </w:r>
      <w:r w:rsidRPr="00F943DB">
        <w:rPr>
          <w:rStyle w:val="5-Char"/>
          <w:rFonts w:hint="cs"/>
          <w:rtl/>
        </w:rPr>
        <w:t>ٱ</w:t>
      </w:r>
      <w:r w:rsidRPr="00F943DB">
        <w:rPr>
          <w:rStyle w:val="5-Char"/>
          <w:rFonts w:hint="eastAsia"/>
          <w:rtl/>
        </w:rPr>
        <w:t>لۡحَمِيدِ</w:t>
      </w:r>
      <w:r w:rsidRPr="00F943DB">
        <w:rPr>
          <w:rStyle w:val="5-Char"/>
          <w:rtl/>
        </w:rPr>
        <w:t>١</w:t>
      </w:r>
      <w:r>
        <w:rPr>
          <w:rStyle w:val="1-Char"/>
          <w:rFonts w:cs="Traditional Arabic"/>
          <w:color w:val="000000"/>
          <w:shd w:val="clear" w:color="auto" w:fill="FFFFFF"/>
          <w:rtl/>
        </w:rPr>
        <w:t>﴾</w:t>
      </w:r>
      <w:r w:rsidRPr="00F943DB">
        <w:rPr>
          <w:rStyle w:val="5-Char"/>
          <w:rtl/>
        </w:rPr>
        <w:t xml:space="preserve"> </w:t>
      </w:r>
      <w:r w:rsidRPr="00F943DB">
        <w:rPr>
          <w:rStyle w:val="9-Char0"/>
          <w:rtl/>
        </w:rPr>
        <w:t>[إبراهيم: 1]</w:t>
      </w:r>
      <w:r w:rsidRPr="00126153">
        <w:rPr>
          <w:rStyle w:val="1-Char"/>
          <w:rFonts w:hint="cs"/>
          <w:rtl/>
        </w:rPr>
        <w:t>.</w:t>
      </w:r>
    </w:p>
    <w:p w:rsidR="001B40FE" w:rsidRPr="006A61A7" w:rsidRDefault="00126153" w:rsidP="00126153">
      <w:pPr>
        <w:pStyle w:val="3-"/>
        <w:rPr>
          <w:rStyle w:val="1-Char"/>
          <w:rtl/>
        </w:rPr>
      </w:pPr>
      <w:bookmarkStart w:id="112" w:name="_Toc440109420"/>
      <w:r>
        <w:rPr>
          <w:rtl/>
        </w:rPr>
        <w:t>حدیث شماره</w:t>
      </w:r>
      <w:r>
        <w:rPr>
          <w:rFonts w:hint="cs"/>
          <w:rtl/>
        </w:rPr>
        <w:t xml:space="preserve"> 331</w:t>
      </w:r>
      <w:bookmarkEnd w:id="112"/>
    </w:p>
    <w:p w:rsidR="001B40FE" w:rsidRPr="004821E6" w:rsidRDefault="001B40FE" w:rsidP="004821E6">
      <w:pPr>
        <w:ind w:firstLine="284"/>
        <w:rPr>
          <w:rStyle w:val="7-Char"/>
          <w:rtl/>
        </w:rPr>
      </w:pPr>
      <w:r w:rsidRPr="004821E6">
        <w:rPr>
          <w:rStyle w:val="7-Char"/>
          <w:rFonts w:hint="cs"/>
          <w:rtl/>
        </w:rPr>
        <w:t>(2) حَدَّثَنَا عَلِيُّ بْنُ حُجْرٍ</w:t>
      </w:r>
      <w:r w:rsidR="00601534">
        <w:rPr>
          <w:rStyle w:val="7-Char"/>
          <w:rFonts w:hint="cs"/>
          <w:rtl/>
        </w:rPr>
        <w:t xml:space="preserve">، </w:t>
      </w:r>
      <w:r w:rsidRPr="004821E6">
        <w:rPr>
          <w:rStyle w:val="7-Char"/>
          <w:rFonts w:hint="eastAsia"/>
          <w:rtl/>
        </w:rPr>
        <w:t>أَنْبَأَنَا</w:t>
      </w:r>
      <w:r w:rsidRPr="004821E6">
        <w:rPr>
          <w:rStyle w:val="7-Char"/>
          <w:rFonts w:hint="cs"/>
          <w:rtl/>
        </w:rPr>
        <w:t xml:space="preserve"> سُوَيْدُ بْنُ عَبْدِالْعَزِيزِ</w:t>
      </w:r>
      <w:r w:rsidR="00601534">
        <w:rPr>
          <w:rStyle w:val="7-Char"/>
          <w:rFonts w:hint="cs"/>
          <w:rtl/>
        </w:rPr>
        <w:t xml:space="preserve">، </w:t>
      </w:r>
      <w:r w:rsidRPr="004821E6">
        <w:rPr>
          <w:rStyle w:val="7-Char"/>
          <w:rFonts w:hint="cs"/>
          <w:rtl/>
        </w:rPr>
        <w:t>عَنْ حُمَيْدٍ</w:t>
      </w:r>
      <w:r w:rsidR="00601534">
        <w:rPr>
          <w:rStyle w:val="7-Char"/>
          <w:rFonts w:hint="cs"/>
          <w:rtl/>
        </w:rPr>
        <w:t xml:space="preserve">، </w:t>
      </w:r>
      <w:r w:rsidRPr="004821E6">
        <w:rPr>
          <w:rStyle w:val="7-Char"/>
          <w:rFonts w:hint="cs"/>
          <w:rtl/>
        </w:rPr>
        <w:t>عَنْ أَنَسِ بْنِ مَالِكٍ رَضِی الله عنه: أَنَّ امْرَأَةً جَاءَتْ إِلَى النَّبِيِّ صَلَّى اللَّهُ عَلَيْهِ وَسَلَّمَ فَقَالَتْ لَهُ</w:t>
      </w:r>
      <w:r w:rsidR="00601534">
        <w:rPr>
          <w:rStyle w:val="7-Char"/>
          <w:rFonts w:hint="cs"/>
          <w:rtl/>
        </w:rPr>
        <w:t xml:space="preserve">: </w:t>
      </w:r>
      <w:r w:rsidRPr="004821E6">
        <w:rPr>
          <w:rStyle w:val="7-Char"/>
          <w:rFonts w:hint="cs"/>
          <w:rtl/>
        </w:rPr>
        <w:t>إِنَّ لِي إِلَيْكَ حَاجَةً؟ فَقَالَ</w:t>
      </w:r>
      <w:r w:rsidR="00601534">
        <w:rPr>
          <w:rStyle w:val="7-Char"/>
          <w:rFonts w:hint="cs"/>
          <w:rtl/>
        </w:rPr>
        <w:t xml:space="preserve">: </w:t>
      </w:r>
      <w:r w:rsidRPr="004821E6">
        <w:rPr>
          <w:rStyle w:val="7-Char"/>
          <w:rFonts w:hint="cs"/>
          <w:rtl/>
        </w:rPr>
        <w:t>«اجْلِسِي فِي أَيِّ طَرِيقِ الْمَدِينَةِ شِئْتِ أَجْلِسْ إِلَيْكِ».</w:t>
      </w:r>
    </w:p>
    <w:p w:rsidR="001B40FE" w:rsidRPr="00286662" w:rsidRDefault="001B40FE" w:rsidP="00286662">
      <w:pPr>
        <w:ind w:firstLine="284"/>
        <w:rPr>
          <w:rStyle w:val="1-Char"/>
          <w:rtl/>
        </w:rPr>
      </w:pPr>
      <w:r w:rsidRPr="00286662">
        <w:rPr>
          <w:rStyle w:val="1-Char"/>
          <w:rFonts w:hint="cs"/>
          <w:rtl/>
        </w:rPr>
        <w:t>331 ـ (2) ... انس بن مالک</w:t>
      </w:r>
      <w:r w:rsidR="004A5B94" w:rsidRPr="004A5B94">
        <w:rPr>
          <w:rFonts w:cs="CTraditional Arabic" w:hint="cs"/>
          <w:szCs w:val="28"/>
          <w:rtl/>
        </w:rPr>
        <w:t>س</w:t>
      </w:r>
      <w:r w:rsidRPr="00286662">
        <w:rPr>
          <w:rStyle w:val="1-Char"/>
          <w:rFonts w:hint="cs"/>
          <w:rtl/>
        </w:rPr>
        <w:t xml:space="preserve"> گوید: زنی به نزد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آمد و بدیشان گفت: مرا با شما نیازی است (و دوست دارم آن را فقط با شما در میان بگذارم).</w:t>
      </w:r>
    </w:p>
    <w:p w:rsidR="001B40FE" w:rsidRPr="00286662" w:rsidRDefault="001B40FE" w:rsidP="00286662">
      <w:pPr>
        <w:ind w:firstLine="284"/>
        <w:rPr>
          <w:rStyle w:val="1-Char"/>
          <w:rtl/>
        </w:rPr>
      </w:pP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فرمودند: در هر راهی از راه</w:t>
      </w:r>
      <w:r w:rsidR="009C71F4" w:rsidRPr="00286662">
        <w:rPr>
          <w:rStyle w:val="1-Char"/>
          <w:rtl/>
        </w:rPr>
        <w:t>‌</w:t>
      </w:r>
      <w:r w:rsidRPr="00286662">
        <w:rPr>
          <w:rStyle w:val="1-Char"/>
          <w:rFonts w:hint="cs"/>
          <w:rtl/>
        </w:rPr>
        <w:t>های مدینه که می</w:t>
      </w:r>
      <w:r w:rsidR="009C71F4" w:rsidRPr="00286662">
        <w:rPr>
          <w:rStyle w:val="1-Char"/>
          <w:rtl/>
        </w:rPr>
        <w:t>‌</w:t>
      </w:r>
      <w:r w:rsidRPr="00286662">
        <w:rPr>
          <w:rStyle w:val="1-Char"/>
          <w:rFonts w:hint="cs"/>
          <w:rtl/>
        </w:rPr>
        <w:t>خواهی بنشین تا من به نزد تو آیم (و نیازت را پاسخ گویم).</w:t>
      </w:r>
    </w:p>
    <w:p w:rsidR="002C00E3" w:rsidRDefault="001270E0" w:rsidP="006A61A7">
      <w:pPr>
        <w:pStyle w:val="9-"/>
        <w:rPr>
          <w:lang w:bidi="fa-IR"/>
        </w:rPr>
      </w:pPr>
      <w:r>
        <w:rPr>
          <w:noProof/>
        </w:rPr>
        <mc:AlternateContent>
          <mc:Choice Requires="wps">
            <w:drawing>
              <wp:anchor distT="0" distB="0" distL="114300" distR="114300" simplePos="0" relativeHeight="251683840" behindDoc="1" locked="0" layoutInCell="1" allowOverlap="1" wp14:anchorId="29C4CC5C" wp14:editId="7DE0A4CF">
                <wp:simplePos x="0" y="0"/>
                <wp:positionH relativeFrom="column">
                  <wp:posOffset>800735</wp:posOffset>
                </wp:positionH>
                <wp:positionV relativeFrom="paragraph">
                  <wp:posOffset>172085</wp:posOffset>
                </wp:positionV>
                <wp:extent cx="3084830" cy="0"/>
                <wp:effectExtent l="10160" t="10160" r="10160" b="8890"/>
                <wp:wrapNone/>
                <wp:docPr id="687" name="Line 9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5"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cL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p8YSR&#10;Ih2ItBGKo9lsEr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BJG3C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84864" behindDoc="1" locked="0" layoutInCell="1" allowOverlap="1" wp14:anchorId="2E1F8CAA" wp14:editId="0B642C27">
                <wp:simplePos x="0" y="0"/>
                <wp:positionH relativeFrom="column">
                  <wp:posOffset>1644650</wp:posOffset>
                </wp:positionH>
                <wp:positionV relativeFrom="paragraph">
                  <wp:posOffset>88900</wp:posOffset>
                </wp:positionV>
                <wp:extent cx="1397000" cy="182245"/>
                <wp:effectExtent l="6350" t="12700" r="6350" b="5080"/>
                <wp:wrapNone/>
                <wp:docPr id="686" name="Rectangle 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6" o:spid="_x0000_s1026" style="position:absolute;margin-left:129.5pt;margin-top:7pt;width:110pt;height:14.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FxPg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K0wXE+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1CFE9835" wp14:editId="6E21DA08">
            <wp:extent cx="504825" cy="191135"/>
            <wp:effectExtent l="0" t="0" r="9525" b="0"/>
            <wp:docPr id="166" name="Picture 16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23B64843" wp14:editId="22FF06A3">
            <wp:extent cx="504825" cy="191135"/>
            <wp:effectExtent l="0" t="0" r="9525" b="0"/>
            <wp:docPr id="167" name="Picture 16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امرأ</w:t>
      </w:r>
      <w:r w:rsidRPr="00CE56AA">
        <w:rPr>
          <w:rStyle w:val="8-Char"/>
          <w:rtl/>
        </w:rPr>
        <w:t>ة</w:t>
      </w:r>
      <w:r w:rsidRPr="006A61A7">
        <w:rPr>
          <w:rStyle w:val="1-Char"/>
          <w:rFonts w:hint="cs"/>
          <w:rtl/>
        </w:rPr>
        <w:t>»: برخی از علماء گفته</w:t>
      </w:r>
      <w:r w:rsidR="009C71F4" w:rsidRPr="006A61A7">
        <w:rPr>
          <w:rStyle w:val="1-Char"/>
          <w:rtl/>
        </w:rPr>
        <w:t>‌</w:t>
      </w:r>
      <w:r w:rsidRPr="006A61A7">
        <w:rPr>
          <w:rStyle w:val="1-Char"/>
          <w:rFonts w:hint="cs"/>
          <w:rtl/>
        </w:rPr>
        <w:t>اند که نام این زن «</w:t>
      </w:r>
      <w:r w:rsidRPr="00CE56AA">
        <w:rPr>
          <w:rStyle w:val="8-Char"/>
          <w:rFonts w:hint="cs"/>
          <w:rtl/>
        </w:rPr>
        <w:t>اُمّ</w:t>
      </w:r>
      <w:r w:rsidRPr="006A61A7">
        <w:rPr>
          <w:rStyle w:val="1-Char"/>
          <w:rFonts w:hint="cs"/>
          <w:rtl/>
        </w:rPr>
        <w:t xml:space="preserve"> </w:t>
      </w:r>
      <w:r w:rsidRPr="00CE56AA">
        <w:rPr>
          <w:rStyle w:val="8-Char"/>
          <w:rFonts w:hint="cs"/>
          <w:rtl/>
        </w:rPr>
        <w:t>زفر</w:t>
      </w:r>
      <w:r w:rsidRPr="006A61A7">
        <w:rPr>
          <w:rStyle w:val="1-Char"/>
          <w:rFonts w:hint="cs"/>
          <w:rtl/>
        </w:rPr>
        <w:t>» بود که چندان عاقل نیز نبود.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حاجة</w:t>
      </w:r>
      <w:r w:rsidRPr="006A61A7">
        <w:rPr>
          <w:rStyle w:val="1-Char"/>
          <w:rFonts w:hint="cs"/>
          <w:rtl/>
        </w:rPr>
        <w:t xml:space="preserve">»: نیاز، کار، احتیاج، خواسته. </w:t>
      </w:r>
    </w:p>
    <w:p w:rsidR="001B40FE" w:rsidRPr="006A61A7" w:rsidRDefault="001B40FE" w:rsidP="00286662">
      <w:pPr>
        <w:ind w:firstLine="284"/>
        <w:rPr>
          <w:rStyle w:val="1-Char"/>
          <w:rtl/>
        </w:rPr>
      </w:pPr>
      <w:r w:rsidRPr="006A61A7">
        <w:rPr>
          <w:rStyle w:val="1-Char"/>
          <w:rFonts w:hint="cs"/>
          <w:rtl/>
        </w:rPr>
        <w:t>به هر حال، از این روایت تواضع و فروتنی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دانسته می</w:t>
      </w:r>
      <w:r w:rsidR="009C71F4" w:rsidRPr="006A61A7">
        <w:rPr>
          <w:rStyle w:val="1-Char"/>
          <w:rtl/>
        </w:rPr>
        <w:t>‌</w:t>
      </w:r>
      <w:r w:rsidRPr="006A61A7">
        <w:rPr>
          <w:rStyle w:val="1-Char"/>
          <w:rFonts w:hint="cs"/>
          <w:rtl/>
        </w:rPr>
        <w:t>شود؛ و ایشان از همه کس متواضع</w:t>
      </w:r>
      <w:r w:rsidR="009C71F4" w:rsidRPr="006A61A7">
        <w:rPr>
          <w:rStyle w:val="1-Char"/>
          <w:rtl/>
        </w:rPr>
        <w:t>‌</w:t>
      </w:r>
      <w:r w:rsidRPr="006A61A7">
        <w:rPr>
          <w:rStyle w:val="1-Char"/>
          <w:rFonts w:hint="cs"/>
          <w:rtl/>
        </w:rPr>
        <w:t>تر و از تکبّر و نِخوت از همه دورتر بودند. بینوایان را سرکشی می</w:t>
      </w:r>
      <w:r w:rsidR="009C71F4" w:rsidRPr="006A61A7">
        <w:rPr>
          <w:rStyle w:val="1-Char"/>
          <w:rtl/>
        </w:rPr>
        <w:t>‌</w:t>
      </w:r>
      <w:r w:rsidRPr="006A61A7">
        <w:rPr>
          <w:rStyle w:val="1-Char"/>
          <w:rFonts w:hint="cs"/>
          <w:rtl/>
        </w:rPr>
        <w:t>کردند و با تهیدستان نشست و برخاست داشتند و دعوت بردگان و زنان بیوه و دیوانه را اجابت می</w:t>
      </w:r>
      <w:r w:rsidR="009C71F4" w:rsidRPr="006A61A7">
        <w:rPr>
          <w:rStyle w:val="1-Char"/>
          <w:rtl/>
        </w:rPr>
        <w:t>‌</w:t>
      </w:r>
      <w:r w:rsidRPr="006A61A7">
        <w:rPr>
          <w:rStyle w:val="1-Char"/>
          <w:rFonts w:hint="cs"/>
          <w:rtl/>
        </w:rPr>
        <w:t>کردند و در میان یارانشان همانند یکی از آنان می</w:t>
      </w:r>
      <w:r w:rsidR="009C71F4" w:rsidRPr="006A61A7">
        <w:rPr>
          <w:rStyle w:val="1-Char"/>
          <w:rtl/>
        </w:rPr>
        <w:t>‌</w:t>
      </w:r>
      <w:r w:rsidRPr="006A61A7">
        <w:rPr>
          <w:rStyle w:val="1-Char"/>
          <w:rFonts w:hint="cs"/>
          <w:rtl/>
        </w:rPr>
        <w:t>نشستند و نمی</w:t>
      </w:r>
      <w:r w:rsidR="009C71F4" w:rsidRPr="006A61A7">
        <w:rPr>
          <w:rStyle w:val="1-Char"/>
          <w:rtl/>
        </w:rPr>
        <w:t>‌</w:t>
      </w:r>
      <w:r w:rsidRPr="006A61A7">
        <w:rPr>
          <w:rStyle w:val="1-Char"/>
          <w:rFonts w:hint="cs"/>
          <w:rtl/>
        </w:rPr>
        <w:t>گذاشتند که افراد آن</w:t>
      </w:r>
      <w:r w:rsidR="00FB50DC">
        <w:rPr>
          <w:rStyle w:val="1-Char"/>
          <w:rFonts w:hint="eastAsia"/>
          <w:rtl/>
        </w:rPr>
        <w:t>‌</w:t>
      </w:r>
      <w:r w:rsidRPr="006A61A7">
        <w:rPr>
          <w:rStyle w:val="1-Char"/>
          <w:rFonts w:hint="cs"/>
          <w:rtl/>
        </w:rPr>
        <w:t>چنان که پیش پای پادشاهان از جای برمی</w:t>
      </w:r>
      <w:r w:rsidR="009C71F4" w:rsidRPr="006A61A7">
        <w:rPr>
          <w:rStyle w:val="1-Char"/>
          <w:rtl/>
        </w:rPr>
        <w:t>‌</w:t>
      </w:r>
      <w:r w:rsidRPr="006A61A7">
        <w:rPr>
          <w:rStyle w:val="1-Char"/>
          <w:rFonts w:hint="cs"/>
          <w:rtl/>
        </w:rPr>
        <w:t>خیزند، پیش پای ایشان از جای برخیزند.</w:t>
      </w:r>
    </w:p>
    <w:p w:rsidR="001B40FE" w:rsidRPr="006A61A7" w:rsidRDefault="001B40FE" w:rsidP="00286662">
      <w:pPr>
        <w:ind w:firstLine="284"/>
        <w:rPr>
          <w:rStyle w:val="1-Char"/>
          <w:rtl/>
        </w:rPr>
      </w:pPr>
      <w:r w:rsidRPr="006A61A7">
        <w:rPr>
          <w:rStyle w:val="1-Char"/>
          <w:rFonts w:hint="cs"/>
          <w:rtl/>
        </w:rPr>
        <w:t>عایشه</w:t>
      </w:r>
      <w:r w:rsidR="004A5B94" w:rsidRPr="004A5B94">
        <w:rPr>
          <w:rFonts w:cs="CTraditional Arabic" w:hint="cs"/>
          <w:sz w:val="28"/>
          <w:szCs w:val="28"/>
          <w:rtl/>
        </w:rPr>
        <w:t>ل</w:t>
      </w:r>
      <w:r w:rsidRPr="006A61A7">
        <w:rPr>
          <w:rStyle w:val="1-Char"/>
          <w:rFonts w:hint="cs"/>
          <w:rtl/>
        </w:rPr>
        <w:t xml:space="preserve"> می</w:t>
      </w:r>
      <w:r w:rsidR="009C71F4" w:rsidRPr="006A61A7">
        <w:rPr>
          <w:rStyle w:val="1-Char"/>
          <w:rtl/>
        </w:rPr>
        <w:t>‌</w:t>
      </w:r>
      <w:r w:rsidRPr="006A61A7">
        <w:rPr>
          <w:rStyle w:val="1-Char"/>
          <w:rFonts w:hint="cs"/>
          <w:rtl/>
        </w:rPr>
        <w:t>گوید: پای افزارشان را خود تعمیر می</w:t>
      </w:r>
      <w:r w:rsidR="009C71F4" w:rsidRPr="006A61A7">
        <w:rPr>
          <w:rStyle w:val="1-Char"/>
          <w:rtl/>
        </w:rPr>
        <w:t>‌</w:t>
      </w:r>
      <w:r w:rsidRPr="006A61A7">
        <w:rPr>
          <w:rStyle w:val="1-Char"/>
          <w:rFonts w:hint="cs"/>
          <w:rtl/>
        </w:rPr>
        <w:t>کردند، و جامه</w:t>
      </w:r>
      <w:r w:rsidR="009C71F4" w:rsidRPr="006A61A7">
        <w:rPr>
          <w:rStyle w:val="1-Char"/>
          <w:rtl/>
        </w:rPr>
        <w:t>‌</w:t>
      </w:r>
      <w:r w:rsidRPr="006A61A7">
        <w:rPr>
          <w:rStyle w:val="1-Char"/>
          <w:rFonts w:hint="cs"/>
          <w:rtl/>
        </w:rPr>
        <w:t>ی خودشان را می</w:t>
      </w:r>
      <w:r w:rsidR="009C71F4" w:rsidRPr="006A61A7">
        <w:rPr>
          <w:rStyle w:val="1-Char"/>
          <w:rtl/>
        </w:rPr>
        <w:t>‌</w:t>
      </w:r>
      <w:r w:rsidRPr="006A61A7">
        <w:rPr>
          <w:rStyle w:val="1-Char"/>
          <w:rFonts w:hint="cs"/>
          <w:rtl/>
        </w:rPr>
        <w:t>دوختند، و با دستان خودشان همانند یکی از شماها در خانه</w:t>
      </w:r>
      <w:r w:rsidR="009C71F4" w:rsidRPr="006A61A7">
        <w:rPr>
          <w:rStyle w:val="1-Char"/>
          <w:rtl/>
        </w:rPr>
        <w:t>‌</w:t>
      </w:r>
      <w:r w:rsidRPr="006A61A7">
        <w:rPr>
          <w:rStyle w:val="1-Char"/>
          <w:rFonts w:hint="cs"/>
          <w:rtl/>
        </w:rPr>
        <w:t>ی خودشان کار می</w:t>
      </w:r>
      <w:r w:rsidR="009C71F4" w:rsidRPr="006A61A7">
        <w:rPr>
          <w:rStyle w:val="1-Char"/>
          <w:rtl/>
        </w:rPr>
        <w:t>‌</w:t>
      </w:r>
      <w:r w:rsidRPr="006A61A7">
        <w:rPr>
          <w:rStyle w:val="1-Char"/>
          <w:rFonts w:hint="cs"/>
          <w:rtl/>
        </w:rPr>
        <w:t>کردند.</w:t>
      </w:r>
    </w:p>
    <w:p w:rsidR="001B40FE" w:rsidRPr="006A61A7" w:rsidRDefault="001B40FE" w:rsidP="00286662">
      <w:pPr>
        <w:ind w:firstLine="284"/>
        <w:rPr>
          <w:rStyle w:val="1-Char"/>
          <w:rtl/>
        </w:rPr>
      </w:pPr>
      <w:r w:rsidRPr="006A61A7">
        <w:rPr>
          <w:rStyle w:val="1-Char"/>
          <w:rFonts w:hint="cs"/>
          <w:rtl/>
        </w:rPr>
        <w:t>فردی از افراد بشر بودند؛ جامه</w:t>
      </w:r>
      <w:r w:rsidR="009C71F4" w:rsidRPr="006A61A7">
        <w:rPr>
          <w:rStyle w:val="1-Char"/>
          <w:rtl/>
        </w:rPr>
        <w:t>‌</w:t>
      </w:r>
      <w:r w:rsidRPr="006A61A7">
        <w:rPr>
          <w:rStyle w:val="1-Char"/>
          <w:rFonts w:hint="cs"/>
          <w:rtl/>
        </w:rPr>
        <w:t>ی خودشان را وصله می</w:t>
      </w:r>
      <w:r w:rsidR="009C71F4" w:rsidRPr="006A61A7">
        <w:rPr>
          <w:rStyle w:val="1-Char"/>
          <w:rtl/>
        </w:rPr>
        <w:t>‌</w:t>
      </w:r>
      <w:r w:rsidRPr="006A61A7">
        <w:rPr>
          <w:rStyle w:val="1-Char"/>
          <w:rFonts w:hint="cs"/>
          <w:rtl/>
        </w:rPr>
        <w:t>زدند و گوسفند خویش را خود می</w:t>
      </w:r>
      <w:r w:rsidR="009C71F4" w:rsidRPr="006A61A7">
        <w:rPr>
          <w:rStyle w:val="1-Char"/>
          <w:rtl/>
        </w:rPr>
        <w:t>‌</w:t>
      </w:r>
      <w:r w:rsidRPr="006A61A7">
        <w:rPr>
          <w:rStyle w:val="1-Char"/>
          <w:rFonts w:hint="cs"/>
          <w:rtl/>
        </w:rPr>
        <w:t>دوشیدند و کارهای شخصی خودشان را انجام می</w:t>
      </w:r>
      <w:r w:rsidR="009C71F4" w:rsidRPr="006A61A7">
        <w:rPr>
          <w:rStyle w:val="1-Char"/>
          <w:rtl/>
        </w:rPr>
        <w:t>‌</w:t>
      </w:r>
      <w:r w:rsidRPr="006A61A7">
        <w:rPr>
          <w:rStyle w:val="1-Char"/>
          <w:rFonts w:hint="cs"/>
          <w:rtl/>
        </w:rPr>
        <w:t>دادند و هر کس برای گفتگو یا مسئله</w:t>
      </w:r>
      <w:r w:rsidR="009C71F4" w:rsidRPr="006A61A7">
        <w:rPr>
          <w:rStyle w:val="1-Char"/>
          <w:rtl/>
        </w:rPr>
        <w:t>‌</w:t>
      </w:r>
      <w:r w:rsidRPr="006A61A7">
        <w:rPr>
          <w:rStyle w:val="1-Char"/>
          <w:rFonts w:hint="cs"/>
          <w:rtl/>
        </w:rPr>
        <w:t>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نشسته یا ایستاده نگه می</w:t>
      </w:r>
      <w:r w:rsidR="009C71F4" w:rsidRPr="006A61A7">
        <w:rPr>
          <w:rStyle w:val="1-Char"/>
          <w:rtl/>
        </w:rPr>
        <w:t>‌</w:t>
      </w:r>
      <w:r w:rsidRPr="006A61A7">
        <w:rPr>
          <w:rStyle w:val="1-Char"/>
          <w:rFonts w:hint="cs"/>
          <w:rtl/>
        </w:rPr>
        <w:t>داشتند، بیش از طرف مقابل شکیبایی</w:t>
      </w:r>
      <w:r w:rsidR="005B44A9">
        <w:rPr>
          <w:rStyle w:val="1-Char"/>
          <w:rFonts w:hint="cs"/>
          <w:rtl/>
        </w:rPr>
        <w:t xml:space="preserve"> </w:t>
      </w:r>
      <w:r w:rsidRPr="006A61A7">
        <w:rPr>
          <w:rStyle w:val="1-Char"/>
          <w:rFonts w:hint="cs"/>
          <w:rtl/>
        </w:rPr>
        <w:t>می</w:t>
      </w:r>
      <w:r w:rsidR="009C71F4" w:rsidRPr="006A61A7">
        <w:rPr>
          <w:rStyle w:val="1-Char"/>
          <w:rtl/>
        </w:rPr>
        <w:t>‌</w:t>
      </w:r>
      <w:r w:rsidRPr="006A61A7">
        <w:rPr>
          <w:rStyle w:val="1-Char"/>
          <w:rFonts w:hint="cs"/>
          <w:rtl/>
        </w:rPr>
        <w:t>ورزیدند تا خود او انصراف حاصل کند. هر کس از ایشان حاجتی را می</w:t>
      </w:r>
      <w:r w:rsidR="009C71F4" w:rsidRPr="006A61A7">
        <w:rPr>
          <w:rStyle w:val="1-Char"/>
          <w:rtl/>
        </w:rPr>
        <w:t>‌</w:t>
      </w:r>
      <w:r w:rsidRPr="006A61A7">
        <w:rPr>
          <w:rStyle w:val="1-Char"/>
          <w:rFonts w:hint="cs"/>
          <w:rtl/>
        </w:rPr>
        <w:t>طلبید جز با روا کردن حاجت وی، یا با سخنی مطبوع و مقبول، او را باز نمی</w:t>
      </w:r>
      <w:r w:rsidR="009C71F4" w:rsidRPr="006A61A7">
        <w:rPr>
          <w:rStyle w:val="1-Char"/>
          <w:rtl/>
        </w:rPr>
        <w:t>‌</w:t>
      </w:r>
      <w:r w:rsidRPr="006A61A7">
        <w:rPr>
          <w:rStyle w:val="1-Char"/>
          <w:rFonts w:hint="cs"/>
          <w:rtl/>
        </w:rPr>
        <w:t>گردانیدند.</w:t>
      </w:r>
    </w:p>
    <w:p w:rsidR="001B40FE" w:rsidRPr="006A61A7" w:rsidRDefault="00126153" w:rsidP="00126153">
      <w:pPr>
        <w:pStyle w:val="3-"/>
        <w:rPr>
          <w:rStyle w:val="1-Char"/>
          <w:rtl/>
        </w:rPr>
      </w:pPr>
      <w:bookmarkStart w:id="113" w:name="_Toc440109421"/>
      <w:r>
        <w:rPr>
          <w:rtl/>
        </w:rPr>
        <w:t>حدیث شماره</w:t>
      </w:r>
      <w:r>
        <w:rPr>
          <w:rFonts w:hint="cs"/>
          <w:rtl/>
        </w:rPr>
        <w:t xml:space="preserve"> 332</w:t>
      </w:r>
      <w:bookmarkEnd w:id="113"/>
    </w:p>
    <w:p w:rsidR="001B40FE" w:rsidRPr="004821E6" w:rsidRDefault="001B40FE" w:rsidP="004821E6">
      <w:pPr>
        <w:ind w:firstLine="284"/>
        <w:rPr>
          <w:rStyle w:val="7-Char"/>
          <w:rtl/>
        </w:rPr>
      </w:pPr>
      <w:r w:rsidRPr="004821E6">
        <w:rPr>
          <w:rStyle w:val="7-Char"/>
          <w:rFonts w:hint="cs"/>
          <w:rtl/>
        </w:rPr>
        <w:t>(3) حَدَّثَنَا عَلِيُّ بْنُ حُجْرٍ</w:t>
      </w:r>
      <w:r w:rsidR="00601534">
        <w:rPr>
          <w:rStyle w:val="7-Char"/>
          <w:rFonts w:hint="cs"/>
          <w:rtl/>
        </w:rPr>
        <w:t xml:space="preserve">، </w:t>
      </w:r>
      <w:r w:rsidRPr="004821E6">
        <w:rPr>
          <w:rStyle w:val="7-Char"/>
          <w:rFonts w:hint="eastAsia"/>
          <w:rtl/>
        </w:rPr>
        <w:t>أَنْبَأَنَا</w:t>
      </w:r>
      <w:r w:rsidRPr="004821E6">
        <w:rPr>
          <w:rStyle w:val="7-Char"/>
          <w:rFonts w:hint="cs"/>
          <w:rtl/>
        </w:rPr>
        <w:t xml:space="preserve"> عَلِيُّ بْنُ مُسْهِرٍ</w:t>
      </w:r>
      <w:r w:rsidR="00601534">
        <w:rPr>
          <w:rStyle w:val="7-Char"/>
          <w:rFonts w:hint="cs"/>
          <w:rtl/>
        </w:rPr>
        <w:t xml:space="preserve">، </w:t>
      </w:r>
      <w:r w:rsidRPr="004821E6">
        <w:rPr>
          <w:rStyle w:val="7-Char"/>
          <w:rFonts w:hint="cs"/>
          <w:rtl/>
        </w:rPr>
        <w:t>عَنْ مُسْلِمٍ الأَعْوَرِ</w:t>
      </w:r>
      <w:r w:rsidR="00601534">
        <w:rPr>
          <w:rStyle w:val="7-Char"/>
          <w:rFonts w:hint="cs"/>
          <w:rtl/>
        </w:rPr>
        <w:t xml:space="preserve">، </w:t>
      </w:r>
      <w:r w:rsidRPr="004821E6">
        <w:rPr>
          <w:rStyle w:val="7-Char"/>
          <w:rFonts w:hint="cs"/>
          <w:rtl/>
        </w:rPr>
        <w:t>عَنْ أَنَسِ بْنِ مَالِكٍ رَضِی الله عنه قَالَ</w:t>
      </w:r>
      <w:r w:rsidR="00601534">
        <w:rPr>
          <w:rStyle w:val="7-Char"/>
          <w:rFonts w:hint="cs"/>
          <w:rtl/>
        </w:rPr>
        <w:t xml:space="preserve">: </w:t>
      </w:r>
      <w:r w:rsidRPr="004821E6">
        <w:rPr>
          <w:rStyle w:val="7-Char"/>
          <w:rFonts w:hint="cs"/>
          <w:rtl/>
        </w:rPr>
        <w:t>كَانَ رَسُولُ اللَّهِ صَلَّى اللَّهُ عَلَيْهِ وَسَلَّمَ يَعُودُ الْمَرضَی</w:t>
      </w:r>
      <w:r w:rsidR="00601534">
        <w:rPr>
          <w:rStyle w:val="7-Char"/>
          <w:rFonts w:hint="cs"/>
          <w:rtl/>
        </w:rPr>
        <w:t xml:space="preserve">، </w:t>
      </w:r>
      <w:r w:rsidRPr="004821E6">
        <w:rPr>
          <w:rStyle w:val="7-Char"/>
          <w:rFonts w:hint="cs"/>
          <w:rtl/>
        </w:rPr>
        <w:t>وَيَشْهَدُ الْجَنَائِزَ</w:t>
      </w:r>
      <w:r w:rsidR="00601534">
        <w:rPr>
          <w:rStyle w:val="7-Char"/>
          <w:rFonts w:hint="cs"/>
          <w:rtl/>
        </w:rPr>
        <w:t xml:space="preserve">، </w:t>
      </w:r>
      <w:r w:rsidRPr="004821E6">
        <w:rPr>
          <w:rStyle w:val="7-Char"/>
          <w:rFonts w:hint="cs"/>
          <w:rtl/>
        </w:rPr>
        <w:t>وَيَرْكَبُ الْحِمَارَ</w:t>
      </w:r>
      <w:r w:rsidR="00601534">
        <w:rPr>
          <w:rStyle w:val="7-Char"/>
          <w:rFonts w:hint="cs"/>
          <w:rtl/>
        </w:rPr>
        <w:t xml:space="preserve">، </w:t>
      </w:r>
      <w:r w:rsidRPr="004821E6">
        <w:rPr>
          <w:rStyle w:val="7-Char"/>
          <w:rFonts w:hint="cs"/>
          <w:rtl/>
        </w:rPr>
        <w:t>وَيُجِيبُ دَعْوَةَ الْعَبْدِ</w:t>
      </w:r>
      <w:r w:rsidR="00601534">
        <w:rPr>
          <w:rStyle w:val="7-Char"/>
          <w:rFonts w:hint="cs"/>
          <w:rtl/>
        </w:rPr>
        <w:t xml:space="preserve">، </w:t>
      </w:r>
      <w:r w:rsidRPr="004821E6">
        <w:rPr>
          <w:rStyle w:val="7-Char"/>
          <w:rFonts w:hint="cs"/>
          <w:rtl/>
        </w:rPr>
        <w:t>وَكَانَ يَوْمَ بَنِي قُرَيْظَةَ عَلَى حِمَارٍ مَخْطُومٍ بَحَبْلٍ مِنْ لِيفٍ، وَعَلَيْهِ إِكَافٌ مِنْ لِيفٍ.</w:t>
      </w:r>
    </w:p>
    <w:p w:rsidR="001B40FE" w:rsidRPr="00286662" w:rsidRDefault="001B40FE" w:rsidP="00286662">
      <w:pPr>
        <w:ind w:firstLine="284"/>
        <w:rPr>
          <w:rStyle w:val="1-Char"/>
          <w:rtl/>
        </w:rPr>
      </w:pPr>
      <w:r w:rsidRPr="00286662">
        <w:rPr>
          <w:rStyle w:val="1-Char"/>
          <w:rFonts w:hint="cs"/>
          <w:rtl/>
        </w:rPr>
        <w:t>332 ـ (3)...انس بن مالک</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بیماران را عیادت می</w:t>
      </w:r>
      <w:r w:rsidR="009C71F4" w:rsidRPr="00286662">
        <w:rPr>
          <w:rStyle w:val="1-Char"/>
          <w:rtl/>
        </w:rPr>
        <w:t>‌</w:t>
      </w:r>
      <w:r w:rsidRPr="00286662">
        <w:rPr>
          <w:rStyle w:val="1-Char"/>
          <w:rFonts w:hint="cs"/>
          <w:rtl/>
        </w:rPr>
        <w:t>کردند؛ در تشییع جنازه</w:t>
      </w:r>
      <w:r w:rsidR="009C71F4" w:rsidRPr="00286662">
        <w:rPr>
          <w:rStyle w:val="1-Char"/>
          <w:rtl/>
        </w:rPr>
        <w:t>‌</w:t>
      </w:r>
      <w:r w:rsidRPr="00286662">
        <w:rPr>
          <w:rStyle w:val="1-Char"/>
          <w:rFonts w:hint="cs"/>
          <w:rtl/>
        </w:rPr>
        <w:t>ها شرکت می</w:t>
      </w:r>
      <w:r w:rsidR="009C71F4" w:rsidRPr="00286662">
        <w:rPr>
          <w:rStyle w:val="1-Char"/>
          <w:rtl/>
        </w:rPr>
        <w:t>‌</w:t>
      </w:r>
      <w:r w:rsidRPr="00286662">
        <w:rPr>
          <w:rStyle w:val="1-Char"/>
          <w:rFonts w:hint="cs"/>
          <w:rtl/>
        </w:rPr>
        <w:t>نمودند؛ بر الاغ سوار</w:t>
      </w:r>
      <w:r w:rsidR="00747B17" w:rsidRPr="00286662">
        <w:rPr>
          <w:rStyle w:val="1-Char"/>
          <w:rFonts w:hint="cs"/>
          <w:rtl/>
        </w:rPr>
        <w:t xml:space="preserve"> می‌</w:t>
      </w:r>
      <w:r w:rsidRPr="00286662">
        <w:rPr>
          <w:rStyle w:val="1-Char"/>
          <w:rFonts w:hint="cs"/>
          <w:rtl/>
        </w:rPr>
        <w:t>شدند و دعوت بردگان را اجابت</w:t>
      </w:r>
      <w:r w:rsidR="00747B17" w:rsidRPr="00286662">
        <w:rPr>
          <w:rStyle w:val="1-Char"/>
          <w:rFonts w:hint="cs"/>
          <w:rtl/>
        </w:rPr>
        <w:t xml:space="preserve"> می‌</w:t>
      </w:r>
      <w:r w:rsidRPr="00286662">
        <w:rPr>
          <w:rStyle w:val="1-Char"/>
          <w:rFonts w:hint="cs"/>
          <w:rtl/>
        </w:rPr>
        <w:t>کردند.</w:t>
      </w:r>
    </w:p>
    <w:p w:rsidR="001B40FE" w:rsidRPr="00286662" w:rsidRDefault="001B40FE" w:rsidP="00286662">
      <w:pPr>
        <w:ind w:firstLine="284"/>
        <w:rPr>
          <w:rStyle w:val="1-Char"/>
          <w:rtl/>
        </w:rPr>
      </w:pPr>
      <w:r w:rsidRPr="00286662">
        <w:rPr>
          <w:rStyle w:val="1-Char"/>
          <w:rFonts w:hint="cs"/>
          <w:rtl/>
        </w:rPr>
        <w:t>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روز جنگ بنی قریظه، بر الاغی سوار بودند که لگامش ریسمانی بود که از لیف خرما بافته شده بود؛ و بر آن الاغ، پالانی از لیف خرما بود.</w:t>
      </w:r>
    </w:p>
    <w:p w:rsidR="002C00E3" w:rsidRDefault="001270E0" w:rsidP="006A61A7">
      <w:pPr>
        <w:pStyle w:val="9-"/>
        <w:rPr>
          <w:lang w:bidi="fa-IR"/>
        </w:rPr>
      </w:pPr>
      <w:r>
        <w:rPr>
          <w:noProof/>
        </w:rPr>
        <mc:AlternateContent>
          <mc:Choice Requires="wps">
            <w:drawing>
              <wp:anchor distT="0" distB="0" distL="114300" distR="114300" simplePos="0" relativeHeight="251685888" behindDoc="1" locked="0" layoutInCell="1" allowOverlap="1" wp14:anchorId="2CAE5BF4" wp14:editId="380A7715">
                <wp:simplePos x="0" y="0"/>
                <wp:positionH relativeFrom="column">
                  <wp:posOffset>800735</wp:posOffset>
                </wp:positionH>
                <wp:positionV relativeFrom="paragraph">
                  <wp:posOffset>172085</wp:posOffset>
                </wp:positionV>
                <wp:extent cx="3084830" cy="0"/>
                <wp:effectExtent l="10160" t="10160" r="10160" b="8890"/>
                <wp:wrapNone/>
                <wp:docPr id="685" name="Line 9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7"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uD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pMcFI&#10;kQ5E2gjF0Wz2F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pJj7g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86912" behindDoc="1" locked="0" layoutInCell="1" allowOverlap="1" wp14:anchorId="0487397F" wp14:editId="52B580F2">
                <wp:simplePos x="0" y="0"/>
                <wp:positionH relativeFrom="column">
                  <wp:posOffset>1644650</wp:posOffset>
                </wp:positionH>
                <wp:positionV relativeFrom="paragraph">
                  <wp:posOffset>88900</wp:posOffset>
                </wp:positionV>
                <wp:extent cx="1397000" cy="182245"/>
                <wp:effectExtent l="6350" t="12700" r="6350" b="5080"/>
                <wp:wrapNone/>
                <wp:docPr id="684" name="Rectangle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8" o:spid="_x0000_s1026" style="position:absolute;margin-left:129.5pt;margin-top:7pt;width:110pt;height:14.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m2Pg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csabY+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1820AC84" wp14:editId="38870D4F">
            <wp:extent cx="504825" cy="191135"/>
            <wp:effectExtent l="0" t="0" r="9525" b="0"/>
            <wp:docPr id="161" name="Picture 16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301662DF" wp14:editId="65DBD050">
            <wp:extent cx="504825" cy="191135"/>
            <wp:effectExtent l="0" t="0" r="9525" b="0"/>
            <wp:docPr id="169" name="Picture 16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یعود</w:t>
      </w:r>
      <w:r w:rsidRPr="006A61A7">
        <w:rPr>
          <w:rStyle w:val="1-Char"/>
          <w:rFonts w:hint="cs"/>
          <w:rtl/>
        </w:rPr>
        <w:t>»: از بیمار عیادت می</w:t>
      </w:r>
      <w:r w:rsidR="009C71F4" w:rsidRPr="006A61A7">
        <w:rPr>
          <w:rStyle w:val="1-Char"/>
          <w:rtl/>
        </w:rPr>
        <w:t>‌</w:t>
      </w:r>
      <w:r w:rsidRPr="006A61A7">
        <w:rPr>
          <w:rStyle w:val="1-Char"/>
          <w:rFonts w:hint="cs"/>
          <w:rtl/>
        </w:rPr>
        <w:t>کرد.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المرضی</w:t>
      </w:r>
      <w:r w:rsidRPr="006A61A7">
        <w:rPr>
          <w:rStyle w:val="1-Char"/>
          <w:rFonts w:hint="cs"/>
          <w:rtl/>
        </w:rPr>
        <w:t>»: بیماران. دردمندان.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هر بیماری، چه کافر و چه مسلمان، عیادت می</w:t>
      </w:r>
      <w:r w:rsidR="009C71F4" w:rsidRPr="006A61A7">
        <w:rPr>
          <w:rStyle w:val="1-Char"/>
          <w:rtl/>
        </w:rPr>
        <w:t>‌</w:t>
      </w:r>
      <w:r w:rsidRPr="006A61A7">
        <w:rPr>
          <w:rStyle w:val="1-Char"/>
          <w:rFonts w:hint="cs"/>
          <w:rtl/>
        </w:rPr>
        <w:t>نمودند.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الجنائز</w:t>
      </w:r>
      <w:r w:rsidRPr="006A61A7">
        <w:rPr>
          <w:rStyle w:val="1-Char"/>
          <w:rFonts w:hint="cs"/>
          <w:rtl/>
        </w:rPr>
        <w:t>»: جمع «</w:t>
      </w:r>
      <w:r w:rsidRPr="00CE56AA">
        <w:rPr>
          <w:rStyle w:val="8-Char"/>
          <w:rFonts w:hint="cs"/>
          <w:rtl/>
        </w:rPr>
        <w:t>جِناز</w:t>
      </w:r>
      <w:r w:rsidRPr="00CE56AA">
        <w:rPr>
          <w:rStyle w:val="8-Char"/>
          <w:rtl/>
        </w:rPr>
        <w:t>ة</w:t>
      </w:r>
      <w:r w:rsidRPr="006A61A7">
        <w:rPr>
          <w:rStyle w:val="1-Char"/>
          <w:rFonts w:hint="cs"/>
          <w:rtl/>
        </w:rPr>
        <w:t>»: مرده، جسد مرده. و به فتح جیم: «</w:t>
      </w:r>
      <w:r w:rsidRPr="00CE56AA">
        <w:rPr>
          <w:rStyle w:val="8-Char"/>
          <w:rFonts w:hint="cs"/>
          <w:rtl/>
        </w:rPr>
        <w:t>جَنازة</w:t>
      </w:r>
      <w:r w:rsidRPr="006A61A7">
        <w:rPr>
          <w:rStyle w:val="1-Char"/>
          <w:rFonts w:hint="cs"/>
          <w:rtl/>
        </w:rPr>
        <w:t>»: به تابوت اطلاق می</w:t>
      </w:r>
      <w:r w:rsidR="009C71F4" w:rsidRPr="006A61A7">
        <w:rPr>
          <w:rStyle w:val="1-Char"/>
          <w:rtl/>
        </w:rPr>
        <w:t>‌</w:t>
      </w:r>
      <w:r w:rsidRPr="006A61A7">
        <w:rPr>
          <w:rStyle w:val="1-Char"/>
          <w:rFonts w:hint="cs"/>
          <w:rtl/>
        </w:rPr>
        <w:t>شود.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یجیب</w:t>
      </w:r>
      <w:r w:rsidRPr="006A61A7">
        <w:rPr>
          <w:rStyle w:val="1-Char"/>
          <w:rFonts w:hint="cs"/>
          <w:rtl/>
        </w:rPr>
        <w:t>»: می</w:t>
      </w:r>
      <w:r w:rsidR="009C71F4" w:rsidRPr="006A61A7">
        <w:rPr>
          <w:rStyle w:val="1-Char"/>
          <w:rtl/>
        </w:rPr>
        <w:t>‌</w:t>
      </w:r>
      <w:r w:rsidRPr="006A61A7">
        <w:rPr>
          <w:rStyle w:val="1-Char"/>
          <w:rFonts w:hint="cs"/>
          <w:rtl/>
        </w:rPr>
        <w:t>پذیرفت، اجابت می</w:t>
      </w:r>
      <w:r w:rsidR="009C71F4" w:rsidRPr="006A61A7">
        <w:rPr>
          <w:rStyle w:val="1-Char"/>
          <w:rtl/>
        </w:rPr>
        <w:t>‌</w:t>
      </w:r>
      <w:r w:rsidRPr="006A61A7">
        <w:rPr>
          <w:rStyle w:val="1-Char"/>
          <w:rFonts w:hint="cs"/>
          <w:rtl/>
        </w:rPr>
        <w:t>فرمود.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العبد</w:t>
      </w:r>
      <w:r w:rsidRPr="006A61A7">
        <w:rPr>
          <w:rStyle w:val="1-Char"/>
          <w:rFonts w:hint="cs"/>
          <w:rtl/>
        </w:rPr>
        <w:t>»: برده.</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بنی</w:t>
      </w:r>
      <w:r w:rsidRPr="006A61A7">
        <w:rPr>
          <w:rStyle w:val="1-Char"/>
          <w:rFonts w:hint="cs"/>
          <w:rtl/>
        </w:rPr>
        <w:t xml:space="preserve"> </w:t>
      </w:r>
      <w:r w:rsidRPr="00CE56AA">
        <w:rPr>
          <w:rStyle w:val="8-Char"/>
          <w:rFonts w:hint="cs"/>
          <w:rtl/>
        </w:rPr>
        <w:t>قریظه</w:t>
      </w:r>
      <w:r w:rsidRPr="006A61A7">
        <w:rPr>
          <w:rStyle w:val="1-Char"/>
          <w:rFonts w:hint="cs"/>
          <w:rtl/>
        </w:rPr>
        <w:t>»: وقتی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مدینه</w:t>
      </w:r>
      <w:r w:rsidR="009C71F4" w:rsidRPr="006A61A7">
        <w:rPr>
          <w:rStyle w:val="1-Char"/>
          <w:rtl/>
        </w:rPr>
        <w:t>‌</w:t>
      </w:r>
      <w:r w:rsidRPr="006A61A7">
        <w:rPr>
          <w:rStyle w:val="1-Char"/>
          <w:rFonts w:hint="cs"/>
          <w:rtl/>
        </w:rPr>
        <w:t>ی منوره تشریف آورد، معاهده و قراردادی بین مهاجرین و انصار و یهود منعقد کرد و در آن معاهده با یهود صلح نمود و</w:t>
      </w:r>
      <w:r w:rsidR="00D15871">
        <w:rPr>
          <w:rStyle w:val="1-Char"/>
          <w:rFonts w:hint="cs"/>
          <w:rtl/>
        </w:rPr>
        <w:t xml:space="preserve"> آن‌ها </w:t>
      </w:r>
      <w:r w:rsidRPr="006A61A7">
        <w:rPr>
          <w:rStyle w:val="1-Char"/>
          <w:rFonts w:hint="cs"/>
          <w:rtl/>
        </w:rPr>
        <w:t>را بر دین و اموالشان آزاد گذاشت و شرایطی را برای طرفین لازم الاجرا قرار داد. در این قرار داد «</w:t>
      </w:r>
      <w:r w:rsidRPr="00CE56AA">
        <w:rPr>
          <w:rStyle w:val="8-Char"/>
          <w:rFonts w:hint="cs"/>
          <w:rtl/>
        </w:rPr>
        <w:t>بند</w:t>
      </w:r>
      <w:r w:rsidRPr="006A61A7">
        <w:rPr>
          <w:rStyle w:val="1-Char"/>
          <w:rFonts w:hint="cs"/>
          <w:rtl/>
        </w:rPr>
        <w:t>» زیر به چشم</w:t>
      </w:r>
      <w:r w:rsidR="00747B17" w:rsidRPr="006A61A7">
        <w:rPr>
          <w:rStyle w:val="1-Char"/>
          <w:rFonts w:hint="cs"/>
          <w:rtl/>
        </w:rPr>
        <w:t xml:space="preserve"> می‌</w:t>
      </w:r>
      <w:r w:rsidRPr="006A61A7">
        <w:rPr>
          <w:rStyle w:val="1-Char"/>
          <w:rFonts w:hint="cs"/>
          <w:rtl/>
        </w:rPr>
        <w:t>خورد:</w:t>
      </w:r>
    </w:p>
    <w:p w:rsidR="001B40FE" w:rsidRPr="00CE56AA" w:rsidRDefault="001B40FE" w:rsidP="00126153">
      <w:pPr>
        <w:pStyle w:val="1-"/>
        <w:rPr>
          <w:rStyle w:val="8-Char"/>
          <w:rtl/>
        </w:rPr>
      </w:pPr>
      <w:r w:rsidRPr="00126153">
        <w:rPr>
          <w:rFonts w:hint="cs"/>
          <w:rtl/>
        </w:rPr>
        <w:t>«هر کسی علیه امضاء کنندگان آن بجنگد، همگی موظف خواهند بود که متحد شوند و در برابر او یکدیگر را یاری کنند. امضاء کنندگان این قرارداد یکدیگر را در خیرخواهی و نیکی نه در گناه، یاری و کمک کنند و هر کسی بر مدینه</w:t>
      </w:r>
      <w:r w:rsidR="009C71F4" w:rsidRPr="00126153">
        <w:rPr>
          <w:rFonts w:hint="cs"/>
          <w:rtl/>
        </w:rPr>
        <w:t>‌</w:t>
      </w:r>
      <w:r w:rsidRPr="00126153">
        <w:rPr>
          <w:rFonts w:hint="cs"/>
          <w:rtl/>
        </w:rPr>
        <w:t>ی منوّره تهاجم آورد همگی دست به دست هم داده و از آن دفاع کنند.»</w:t>
      </w:r>
    </w:p>
    <w:p w:rsidR="001B40FE" w:rsidRPr="006A61A7" w:rsidRDefault="001B40FE" w:rsidP="00286662">
      <w:pPr>
        <w:ind w:firstLine="284"/>
        <w:rPr>
          <w:rStyle w:val="1-Char"/>
          <w:rtl/>
        </w:rPr>
      </w:pPr>
      <w:r w:rsidRPr="006A61A7">
        <w:rPr>
          <w:rStyle w:val="1-Char"/>
          <w:rFonts w:hint="cs"/>
          <w:rtl/>
        </w:rPr>
        <w:t>اما با وجود این پیمان صریح، «</w:t>
      </w:r>
      <w:r w:rsidRPr="00CE56AA">
        <w:rPr>
          <w:rStyle w:val="8-Char"/>
          <w:rFonts w:hint="cs"/>
          <w:rtl/>
        </w:rPr>
        <w:t>حی بن اخطب</w:t>
      </w:r>
      <w:r w:rsidRPr="006A61A7">
        <w:rPr>
          <w:rStyle w:val="1-Char"/>
          <w:rFonts w:hint="cs"/>
          <w:rtl/>
        </w:rPr>
        <w:t>» یهودی که رئیس «</w:t>
      </w:r>
      <w:r w:rsidRPr="00CE56AA">
        <w:rPr>
          <w:rStyle w:val="8-Char"/>
          <w:rFonts w:hint="cs"/>
          <w:rtl/>
        </w:rPr>
        <w:t>بنی نظیر</w:t>
      </w:r>
      <w:r w:rsidRPr="006A61A7">
        <w:rPr>
          <w:rStyle w:val="1-Char"/>
          <w:rFonts w:hint="cs"/>
          <w:rtl/>
        </w:rPr>
        <w:t>» بود موفق شد بنی قریظه را به نقض این پیمان و همدست شدن با قریش وادار کند، در صورتی که رئیس قبیله «</w:t>
      </w:r>
      <w:r w:rsidRPr="00CE56AA">
        <w:rPr>
          <w:rStyle w:val="8-Char"/>
          <w:rFonts w:hint="cs"/>
          <w:rtl/>
        </w:rPr>
        <w:t>کعب بن اسد قُرَظِی</w:t>
      </w:r>
      <w:r w:rsidRPr="006A61A7">
        <w:rPr>
          <w:rStyle w:val="1-Char"/>
          <w:rFonts w:hint="cs"/>
          <w:rtl/>
        </w:rPr>
        <w:t>» گفته بود: ما تا به حال از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جز راستگویی و وفاداری چیز دیگری ندیده</w:t>
      </w:r>
      <w:r w:rsidR="009C71F4" w:rsidRPr="006A61A7">
        <w:rPr>
          <w:rStyle w:val="1-Char"/>
          <w:rtl/>
        </w:rPr>
        <w:t>‌</w:t>
      </w:r>
      <w:r w:rsidRPr="006A61A7">
        <w:rPr>
          <w:rStyle w:val="1-Char"/>
          <w:rFonts w:hint="cs"/>
          <w:rtl/>
        </w:rPr>
        <w:t>ایم، اما همین «</w:t>
      </w:r>
      <w:r w:rsidRPr="00CE56AA">
        <w:rPr>
          <w:rStyle w:val="8-Char"/>
          <w:rFonts w:hint="cs"/>
          <w:rtl/>
        </w:rPr>
        <w:t>کعب بن اسد</w:t>
      </w:r>
      <w:r w:rsidRPr="006A61A7">
        <w:rPr>
          <w:rStyle w:val="1-Char"/>
          <w:rFonts w:hint="cs"/>
          <w:rtl/>
        </w:rPr>
        <w:t>» پیمان شکنی کرد و از عهدی که با مسلمانان بسته بود، اظهار برائت نمود.</w:t>
      </w:r>
    </w:p>
    <w:p w:rsidR="001B40FE" w:rsidRPr="006A61A7" w:rsidRDefault="001B40FE" w:rsidP="00286662">
      <w:pPr>
        <w:ind w:firstLine="284"/>
        <w:rPr>
          <w:rStyle w:val="1-Char"/>
          <w:rtl/>
        </w:rPr>
      </w:pPr>
      <w:r w:rsidRPr="006A61A7">
        <w:rPr>
          <w:rStyle w:val="1-Char"/>
          <w:rFonts w:hint="cs"/>
          <w:rtl/>
        </w:rPr>
        <w:t>وقتی خبر پیمان شکنی به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رسید،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سعد بن معاذ</w:t>
      </w:r>
      <w:r w:rsidR="004A5B94" w:rsidRPr="004A5B94">
        <w:rPr>
          <w:rFonts w:cs="CTraditional Arabic" w:hint="cs"/>
          <w:szCs w:val="28"/>
          <w:rtl/>
        </w:rPr>
        <w:t>س</w:t>
      </w:r>
      <w:r w:rsidRPr="006A61A7">
        <w:rPr>
          <w:rStyle w:val="1-Char"/>
          <w:rFonts w:hint="cs"/>
          <w:rtl/>
        </w:rPr>
        <w:t xml:space="preserve"> را که سردار قبیله</w:t>
      </w:r>
      <w:r w:rsidR="009C71F4" w:rsidRPr="006A61A7">
        <w:rPr>
          <w:rStyle w:val="1-Char"/>
          <w:rtl/>
        </w:rPr>
        <w:t>‌</w:t>
      </w:r>
      <w:r w:rsidRPr="006A61A7">
        <w:rPr>
          <w:rStyle w:val="1-Char"/>
          <w:rFonts w:hint="cs"/>
          <w:rtl/>
        </w:rPr>
        <w:t>ی «</w:t>
      </w:r>
      <w:r w:rsidRPr="00CE56AA">
        <w:rPr>
          <w:rStyle w:val="8-Char"/>
          <w:rFonts w:hint="cs"/>
          <w:rtl/>
        </w:rPr>
        <w:t>اوس</w:t>
      </w:r>
      <w:r w:rsidRPr="006A61A7">
        <w:rPr>
          <w:rStyle w:val="1-Char"/>
          <w:rFonts w:hint="cs"/>
          <w:rtl/>
        </w:rPr>
        <w:t>» و هم پیمان بنی قریظه بود به اتفاق «</w:t>
      </w:r>
      <w:r w:rsidRPr="00CE56AA">
        <w:rPr>
          <w:rStyle w:val="8-Char"/>
          <w:rFonts w:hint="cs"/>
          <w:rtl/>
        </w:rPr>
        <w:t>سعد بن عباد</w:t>
      </w:r>
      <w:r w:rsidRPr="00CE56AA">
        <w:rPr>
          <w:rStyle w:val="8-Char"/>
          <w:rtl/>
        </w:rPr>
        <w:t>ة</w:t>
      </w:r>
      <w:r w:rsidR="004A5B94" w:rsidRPr="004A5B94">
        <w:rPr>
          <w:rFonts w:cs="CTraditional Arabic" w:hint="cs"/>
          <w:szCs w:val="28"/>
          <w:rtl/>
        </w:rPr>
        <w:t>س</w:t>
      </w:r>
      <w:r w:rsidRPr="006A61A7">
        <w:rPr>
          <w:rStyle w:val="1-Char"/>
          <w:rFonts w:hint="cs"/>
          <w:rtl/>
        </w:rPr>
        <w:t>»</w:t>
      </w:r>
      <w:r w:rsidR="005B44A9">
        <w:rPr>
          <w:rStyle w:val="1-Char"/>
          <w:rFonts w:hint="cs"/>
          <w:rtl/>
        </w:rPr>
        <w:t xml:space="preserve"> </w:t>
      </w:r>
      <w:r w:rsidRPr="006A61A7">
        <w:rPr>
          <w:rStyle w:val="1-Char"/>
          <w:rFonts w:hint="cs"/>
          <w:rtl/>
        </w:rPr>
        <w:t>که سردار قبیله</w:t>
      </w:r>
      <w:r w:rsidR="009C71F4" w:rsidRPr="006A61A7">
        <w:rPr>
          <w:rStyle w:val="1-Char"/>
          <w:rtl/>
        </w:rPr>
        <w:t>‌</w:t>
      </w:r>
      <w:r w:rsidRPr="006A61A7">
        <w:rPr>
          <w:rStyle w:val="1-Char"/>
          <w:rFonts w:hint="cs"/>
          <w:rtl/>
        </w:rPr>
        <w:t>ی خزرج بود و چند نفر دیگر از انصار نزد یهود فرستادند، تا مسأله را تحقیق و بررسی نمایند. وقتی این هیأت نزد یهود رفت،</w:t>
      </w:r>
      <w:r w:rsidR="00D15871">
        <w:rPr>
          <w:rStyle w:val="1-Char"/>
          <w:rFonts w:hint="cs"/>
          <w:rtl/>
        </w:rPr>
        <w:t xml:space="preserve"> آن‌ها </w:t>
      </w:r>
      <w:r w:rsidRPr="006A61A7">
        <w:rPr>
          <w:rStyle w:val="1-Char"/>
          <w:rFonts w:hint="cs"/>
          <w:rtl/>
        </w:rPr>
        <w:t>را به مراتب، بدتر از آنچه شنیده بود یافت، طوری که نسبت به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جسارت نمودند و گفتند: «</w:t>
      </w:r>
      <w:r w:rsidRPr="00CE56AA">
        <w:rPr>
          <w:rStyle w:val="8-Char"/>
          <w:rFonts w:hint="cs"/>
          <w:rtl/>
        </w:rPr>
        <w:t>مَن رسول الله؟</w:t>
      </w:r>
      <w:r w:rsidRPr="006A61A7">
        <w:rPr>
          <w:rStyle w:val="1-Char"/>
          <w:rFonts w:hint="cs"/>
          <w:rtl/>
        </w:rPr>
        <w:t xml:space="preserve">»؛ </w:t>
      </w:r>
      <w:r w:rsidRPr="001C78D7">
        <w:rPr>
          <w:rStyle w:val="1-Char"/>
          <w:rFonts w:hint="cs"/>
          <w:rtl/>
        </w:rPr>
        <w:t>«پیامبر کیست؟» ما</w:t>
      </w:r>
      <w:r w:rsidRPr="006A61A7">
        <w:rPr>
          <w:rStyle w:val="1-Char"/>
          <w:rFonts w:hint="cs"/>
          <w:rtl/>
        </w:rPr>
        <w:t xml:space="preserve"> که هیچ پیمانی با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نداریم.</w:t>
      </w:r>
    </w:p>
    <w:p w:rsidR="001B40FE" w:rsidRPr="006A61A7" w:rsidRDefault="001B40FE" w:rsidP="00286662">
      <w:pPr>
        <w:ind w:firstLine="284"/>
        <w:rPr>
          <w:rStyle w:val="1-Char"/>
          <w:rtl/>
        </w:rPr>
      </w:pPr>
      <w:r w:rsidRPr="006A61A7">
        <w:rPr>
          <w:rStyle w:val="1-Char"/>
          <w:rFonts w:hint="cs"/>
          <w:rtl/>
        </w:rPr>
        <w:t>بعد از این ماجرا، عملاً برای جنگ علیه مسلمانان دست به کار شدند و بدین طریق خواستند لشکر مسلمانان را از پشت، ضربه بزنند و این چیز به مراتب سخت</w:t>
      </w:r>
      <w:r w:rsidR="009C71F4" w:rsidRPr="006A61A7">
        <w:rPr>
          <w:rStyle w:val="1-Char"/>
          <w:rtl/>
        </w:rPr>
        <w:t>‌</w:t>
      </w:r>
      <w:r w:rsidRPr="006A61A7">
        <w:rPr>
          <w:rStyle w:val="1-Char"/>
          <w:rFonts w:hint="cs"/>
          <w:rtl/>
        </w:rPr>
        <w:t>تر از تهاجم علنی و جنگ در جبهه بود.</w:t>
      </w:r>
    </w:p>
    <w:p w:rsidR="001B40FE" w:rsidRPr="001C78D7" w:rsidRDefault="001B40FE" w:rsidP="00286662">
      <w:pPr>
        <w:ind w:firstLine="284"/>
        <w:rPr>
          <w:rStyle w:val="1-Char"/>
          <w:rtl/>
        </w:rPr>
      </w:pPr>
      <w:r w:rsidRPr="006A61A7">
        <w:rPr>
          <w:rStyle w:val="1-Char"/>
          <w:rFonts w:hint="cs"/>
          <w:rtl/>
        </w:rPr>
        <w:t>این قضیه بر مسلمانان،</w:t>
      </w:r>
      <w:r w:rsidR="007839C4">
        <w:rPr>
          <w:rStyle w:val="1-Char"/>
          <w:rFonts w:hint="cs"/>
          <w:rtl/>
        </w:rPr>
        <w:t xml:space="preserve"> بی‌</w:t>
      </w:r>
      <w:r w:rsidRPr="006A61A7">
        <w:rPr>
          <w:rStyle w:val="1-Char"/>
          <w:rFonts w:hint="cs"/>
          <w:rtl/>
        </w:rPr>
        <w:t>نهایت سخت و دشوار بود، به گونه</w:t>
      </w:r>
      <w:r w:rsidR="009C71F4" w:rsidRPr="006A61A7">
        <w:rPr>
          <w:rStyle w:val="1-Char"/>
          <w:rtl/>
        </w:rPr>
        <w:t>‌</w:t>
      </w:r>
      <w:r w:rsidRPr="006A61A7">
        <w:rPr>
          <w:rStyle w:val="1-Char"/>
          <w:rFonts w:hint="cs"/>
          <w:rtl/>
        </w:rPr>
        <w:t>ای که سعد بن معاذ</w:t>
      </w:r>
      <w:r w:rsidR="004A5B94" w:rsidRPr="004A5B94">
        <w:rPr>
          <w:rFonts w:cs="CTraditional Arabic" w:hint="cs"/>
          <w:szCs w:val="28"/>
          <w:rtl/>
        </w:rPr>
        <w:t>س</w:t>
      </w:r>
      <w:r w:rsidRPr="006A61A7">
        <w:rPr>
          <w:rStyle w:val="1-Char"/>
          <w:rFonts w:hint="cs"/>
          <w:rtl/>
        </w:rPr>
        <w:t xml:space="preserve"> که بیش از دیگران به مهربانی و همدردی با یهود معروف بود و در هر موردی برای</w:t>
      </w:r>
      <w:r w:rsidR="00D15871">
        <w:rPr>
          <w:rStyle w:val="1-Char"/>
          <w:rFonts w:hint="cs"/>
          <w:rtl/>
        </w:rPr>
        <w:t xml:space="preserve"> آن‌ها </w:t>
      </w:r>
      <w:r w:rsidRPr="006A61A7">
        <w:rPr>
          <w:rStyle w:val="1-Char"/>
          <w:rFonts w:hint="cs"/>
          <w:rtl/>
        </w:rPr>
        <w:t>دلسوزی می</w:t>
      </w:r>
      <w:r w:rsidR="009C71F4" w:rsidRPr="006A61A7">
        <w:rPr>
          <w:rStyle w:val="1-Char"/>
          <w:rtl/>
        </w:rPr>
        <w:t>‌</w:t>
      </w:r>
      <w:r w:rsidRPr="006A61A7">
        <w:rPr>
          <w:rStyle w:val="1-Char"/>
          <w:rFonts w:hint="cs"/>
          <w:rtl/>
        </w:rPr>
        <w:t>کرد، وقتی در خندق تیر خورد و رگ بازویش قطع شد و مرگش یقینی گشت، دعا کرد</w:t>
      </w:r>
      <w:r w:rsidRPr="001C78D7">
        <w:rPr>
          <w:rStyle w:val="1-Char"/>
          <w:rFonts w:hint="cs"/>
          <w:rtl/>
        </w:rPr>
        <w:t>: «بارخدایا! مرا نکش تا اینکه دیدگانم را با سرانجام بنی قریظه روشن بگردانی و هلاکت</w:t>
      </w:r>
      <w:r w:rsidR="00D15871">
        <w:rPr>
          <w:rStyle w:val="1-Char"/>
          <w:rFonts w:hint="cs"/>
          <w:rtl/>
        </w:rPr>
        <w:t xml:space="preserve"> آن‌ها </w:t>
      </w:r>
      <w:r w:rsidRPr="001C78D7">
        <w:rPr>
          <w:rStyle w:val="1-Char"/>
          <w:rFonts w:hint="cs"/>
          <w:rtl/>
        </w:rPr>
        <w:t>را با چشم خویش ببینم.»</w:t>
      </w:r>
    </w:p>
    <w:p w:rsidR="001B40FE" w:rsidRPr="006A61A7" w:rsidRDefault="001B40FE" w:rsidP="00260668">
      <w:pPr>
        <w:ind w:firstLine="284"/>
        <w:rPr>
          <w:rStyle w:val="1-Char"/>
          <w:rtl/>
        </w:rPr>
      </w:pPr>
      <w:r w:rsidRPr="006A61A7">
        <w:rPr>
          <w:rStyle w:val="1-Char"/>
          <w:rFonts w:hint="cs"/>
          <w:rtl/>
        </w:rPr>
        <w:t>وقتی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همراه مسلمانان از خندق برگشتند و اسلحه خود را زمین گذاشتند، جبرئیل</w:t>
      </w:r>
      <w:r w:rsidR="004A5B94" w:rsidRPr="004A5B94">
        <w:rPr>
          <w:rStyle w:val="1-Char"/>
          <w:rFonts w:cs="CTraditional Arabic" w:hint="cs"/>
          <w:rtl/>
        </w:rPr>
        <w:t>÷</w:t>
      </w:r>
      <w:r w:rsidRPr="006A61A7">
        <w:rPr>
          <w:rStyle w:val="1-Char"/>
          <w:rFonts w:hint="cs"/>
          <w:rtl/>
        </w:rPr>
        <w:t xml:space="preserve"> به محضر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رسید و گفت: ای رسول خدا! شما اسلحه خود را گذاشته</w:t>
      </w:r>
      <w:r w:rsidR="009C71F4" w:rsidRPr="006A61A7">
        <w:rPr>
          <w:rStyle w:val="1-Char"/>
          <w:rtl/>
        </w:rPr>
        <w:t>‌</w:t>
      </w:r>
      <w:r w:rsidRPr="006A61A7">
        <w:rPr>
          <w:rStyle w:val="1-Char"/>
          <w:rFonts w:hint="cs"/>
          <w:rtl/>
        </w:rPr>
        <w:t>اید؟!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آری. جبرئیل گفت: اما فرشتگان هنوز اسلحه خود را نگذاشته</w:t>
      </w:r>
      <w:r w:rsidR="009C71F4" w:rsidRPr="006A61A7">
        <w:rPr>
          <w:rStyle w:val="1-Char"/>
          <w:rtl/>
        </w:rPr>
        <w:t>‌</w:t>
      </w:r>
      <w:r w:rsidRPr="006A61A7">
        <w:rPr>
          <w:rStyle w:val="1-Char"/>
          <w:rFonts w:hint="cs"/>
          <w:rtl/>
        </w:rPr>
        <w:t>اند و دستور خداوند متعال این است که به سوی بنی قریظه حرکت نمایید؛ من به سوی</w:t>
      </w:r>
      <w:r w:rsidR="00D15871">
        <w:rPr>
          <w:rStyle w:val="1-Char"/>
          <w:rFonts w:hint="cs"/>
          <w:rtl/>
        </w:rPr>
        <w:t xml:space="preserve"> آن‌ها </w:t>
      </w:r>
      <w:r w:rsidRPr="006A61A7">
        <w:rPr>
          <w:rStyle w:val="1-Char"/>
          <w:rFonts w:hint="cs"/>
          <w:rtl/>
        </w:rPr>
        <w:t>در حال حرکت هستم و</w:t>
      </w:r>
      <w:r w:rsidR="00D15871">
        <w:rPr>
          <w:rStyle w:val="1-Char"/>
          <w:rFonts w:hint="cs"/>
          <w:rtl/>
        </w:rPr>
        <w:t xml:space="preserve"> آن‌ها </w:t>
      </w:r>
      <w:r w:rsidRPr="006A61A7">
        <w:rPr>
          <w:rStyle w:val="1-Char"/>
          <w:rFonts w:hint="cs"/>
          <w:rtl/>
        </w:rPr>
        <w:t>را دچار تزلزل می</w:t>
      </w:r>
      <w:r w:rsidR="009C71F4" w:rsidRPr="006A61A7">
        <w:rPr>
          <w:rStyle w:val="1-Char"/>
          <w:rtl/>
        </w:rPr>
        <w:t>‌</w:t>
      </w:r>
      <w:r w:rsidRPr="006A61A7">
        <w:rPr>
          <w:rStyle w:val="1-Char"/>
          <w:rFonts w:hint="cs"/>
          <w:rtl/>
        </w:rPr>
        <w:t>کنم؛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یکی از یاران خویش دستور داد که در میان مردم اعلام کند: «هر کس که آماده سمع و طاعت است نماز عصر را به جز محل بنی قریظه در جایی دیگر نخواند.»</w:t>
      </w:r>
    </w:p>
    <w:p w:rsidR="001B40FE" w:rsidRPr="006A61A7" w:rsidRDefault="001B40FE" w:rsidP="00286662">
      <w:pPr>
        <w:ind w:firstLine="284"/>
        <w:rPr>
          <w:rStyle w:val="1-Char"/>
          <w:rtl/>
        </w:rPr>
      </w:pPr>
      <w:r w:rsidRPr="006A61A7">
        <w:rPr>
          <w:rStyle w:val="1-Char"/>
          <w:rFonts w:hint="cs"/>
          <w:rtl/>
        </w:rPr>
        <w:t>بدین ترتیب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محل بنی قریظه فرود آمد و 25 شب</w:t>
      </w:r>
      <w:r w:rsidR="00D15871">
        <w:rPr>
          <w:rStyle w:val="1-Char"/>
          <w:rFonts w:hint="cs"/>
          <w:rtl/>
        </w:rPr>
        <w:t xml:space="preserve"> آن‌ها </w:t>
      </w:r>
      <w:r w:rsidRPr="006A61A7">
        <w:rPr>
          <w:rStyle w:val="1-Char"/>
          <w:rFonts w:hint="cs"/>
          <w:rtl/>
        </w:rPr>
        <w:t>را مورد محاصره قرار داد تا اینکه از محاصره به تنگ آمدند و خداوند متعال در دل</w:t>
      </w:r>
      <w:r w:rsidR="001C78D7">
        <w:rPr>
          <w:rStyle w:val="1-Char"/>
          <w:rFonts w:hint="eastAsia"/>
          <w:rtl/>
        </w:rPr>
        <w:t>‌</w:t>
      </w:r>
      <w:r w:rsidRPr="006A61A7">
        <w:rPr>
          <w:rStyle w:val="1-Char"/>
          <w:rFonts w:hint="cs"/>
          <w:rtl/>
        </w:rPr>
        <w:t>هایشان رعب و وحشت انداخت و طبق قضاوت سعد بن معاذ</w:t>
      </w:r>
      <w:r w:rsidR="004A5B94" w:rsidRPr="004A5B94">
        <w:rPr>
          <w:rFonts w:cs="CTraditional Arabic" w:hint="cs"/>
          <w:szCs w:val="28"/>
          <w:rtl/>
        </w:rPr>
        <w:t>س</w:t>
      </w:r>
      <w:r w:rsidRPr="006A61A7">
        <w:rPr>
          <w:rStyle w:val="1-Char"/>
          <w:rFonts w:hint="cs"/>
          <w:rtl/>
        </w:rPr>
        <w:t xml:space="preserve"> مردانشان کشته شد؛ ثروت</w:t>
      </w:r>
      <w:r w:rsidR="009C71F4" w:rsidRPr="006A61A7">
        <w:rPr>
          <w:rStyle w:val="1-Char"/>
          <w:rtl/>
        </w:rPr>
        <w:t>‌</w:t>
      </w:r>
      <w:r w:rsidRPr="006A61A7">
        <w:rPr>
          <w:rStyle w:val="1-Char"/>
          <w:rFonts w:hint="cs"/>
          <w:rtl/>
        </w:rPr>
        <w:t>هایشان تقسیم گردید و زنان و کودکانشان به اسارت گرفته شدند.</w:t>
      </w:r>
    </w:p>
    <w:p w:rsidR="001B40FE" w:rsidRPr="006A61A7" w:rsidRDefault="001B40FE" w:rsidP="00286662">
      <w:pPr>
        <w:ind w:firstLine="284"/>
        <w:rPr>
          <w:rStyle w:val="1-Char"/>
          <w:rtl/>
        </w:rPr>
      </w:pPr>
      <w:r w:rsidRPr="006A61A7">
        <w:rPr>
          <w:rStyle w:val="1-Char"/>
          <w:rFonts w:hint="cs"/>
          <w:rtl/>
        </w:rPr>
        <w:t>به هر حال داوری و قضاوت سعد بن معاذ</w:t>
      </w:r>
      <w:r w:rsidR="004A5B94" w:rsidRPr="004A5B94">
        <w:rPr>
          <w:rFonts w:cs="CTraditional Arabic" w:hint="cs"/>
          <w:szCs w:val="28"/>
          <w:rtl/>
        </w:rPr>
        <w:t>س</w:t>
      </w:r>
      <w:r w:rsidRPr="006A61A7">
        <w:rPr>
          <w:rStyle w:val="1-Char"/>
          <w:rFonts w:hint="cs"/>
          <w:rtl/>
        </w:rPr>
        <w:t xml:space="preserve"> در مورد بنی قریظه به اجرا درآمد؛ بدین ترتیب مدینه</w:t>
      </w:r>
      <w:r w:rsidR="009C71F4" w:rsidRPr="006A61A7">
        <w:rPr>
          <w:rStyle w:val="1-Char"/>
          <w:rtl/>
        </w:rPr>
        <w:t>‌</w:t>
      </w:r>
      <w:r w:rsidRPr="006A61A7">
        <w:rPr>
          <w:rStyle w:val="1-Char"/>
          <w:rFonts w:hint="cs"/>
          <w:rtl/>
        </w:rPr>
        <w:t>ی منوّره از کلیه</w:t>
      </w:r>
      <w:r w:rsidR="009C71F4" w:rsidRPr="006A61A7">
        <w:rPr>
          <w:rStyle w:val="1-Char"/>
          <w:rtl/>
        </w:rPr>
        <w:t>‌</w:t>
      </w:r>
      <w:r w:rsidRPr="006A61A7">
        <w:rPr>
          <w:rStyle w:val="1-Char"/>
          <w:rFonts w:hint="cs"/>
          <w:rtl/>
        </w:rPr>
        <w:t>ی مراکز جنگی و لانه</w:t>
      </w:r>
      <w:r w:rsidR="009C71F4" w:rsidRPr="006A61A7">
        <w:rPr>
          <w:rStyle w:val="1-Char"/>
          <w:rtl/>
        </w:rPr>
        <w:t>‌</w:t>
      </w:r>
      <w:r w:rsidRPr="006A61A7">
        <w:rPr>
          <w:rStyle w:val="1-Char"/>
          <w:rFonts w:hint="cs"/>
          <w:rtl/>
        </w:rPr>
        <w:t>های توطئه</w:t>
      </w:r>
      <w:r w:rsidR="009C71F4" w:rsidRPr="006A61A7">
        <w:rPr>
          <w:rStyle w:val="1-Char"/>
          <w:rtl/>
        </w:rPr>
        <w:t>‌</w:t>
      </w:r>
      <w:r w:rsidRPr="006A61A7">
        <w:rPr>
          <w:rStyle w:val="1-Char"/>
          <w:rFonts w:hint="cs"/>
          <w:rtl/>
        </w:rPr>
        <w:t>ی یهود پاک سازی گردید و مسلمانان از ضربات داخلی و هرج و مرج درونی ایمن گشتند.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مخطوم</w:t>
      </w:r>
      <w:r w:rsidRPr="006A61A7">
        <w:rPr>
          <w:rStyle w:val="1-Char"/>
          <w:rFonts w:hint="cs"/>
          <w:rtl/>
        </w:rPr>
        <w:t>»: لگام شده، الاغی که لگام شده بود.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بحبل</w:t>
      </w:r>
      <w:r w:rsidRPr="006A61A7">
        <w:rPr>
          <w:rStyle w:val="1-Char"/>
          <w:rFonts w:hint="cs"/>
          <w:rtl/>
        </w:rPr>
        <w:t xml:space="preserve"> </w:t>
      </w:r>
      <w:r w:rsidRPr="00CE56AA">
        <w:rPr>
          <w:rStyle w:val="8-Char"/>
          <w:rFonts w:hint="cs"/>
          <w:rtl/>
        </w:rPr>
        <w:t>من</w:t>
      </w:r>
      <w:r w:rsidRPr="006A61A7">
        <w:rPr>
          <w:rStyle w:val="1-Char"/>
          <w:rFonts w:hint="cs"/>
          <w:rtl/>
        </w:rPr>
        <w:t xml:space="preserve"> </w:t>
      </w:r>
      <w:r w:rsidRPr="00CE56AA">
        <w:rPr>
          <w:rStyle w:val="8-Char"/>
          <w:rFonts w:hint="cs"/>
          <w:rtl/>
        </w:rPr>
        <w:t>لیف</w:t>
      </w:r>
      <w:r w:rsidRPr="006A61A7">
        <w:rPr>
          <w:rStyle w:val="1-Char"/>
          <w:rFonts w:hint="cs"/>
          <w:rtl/>
        </w:rPr>
        <w:t xml:space="preserve">»: ریسمانی که از لیف خرما بافته شده باشد.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اِکاف</w:t>
      </w:r>
      <w:r w:rsidRPr="006A61A7">
        <w:rPr>
          <w:rStyle w:val="1-Char"/>
          <w:rFonts w:hint="cs"/>
          <w:rtl/>
        </w:rPr>
        <w:t>»: پالان، پالان خر.</w:t>
      </w:r>
    </w:p>
    <w:p w:rsidR="001B40FE" w:rsidRPr="006A61A7" w:rsidRDefault="001C78D7" w:rsidP="001C78D7">
      <w:pPr>
        <w:pStyle w:val="3-"/>
        <w:rPr>
          <w:rStyle w:val="1-Char"/>
          <w:rtl/>
        </w:rPr>
      </w:pPr>
      <w:bookmarkStart w:id="114" w:name="_Toc440109422"/>
      <w:r>
        <w:rPr>
          <w:rtl/>
        </w:rPr>
        <w:t>حدیث شماره</w:t>
      </w:r>
      <w:r>
        <w:rPr>
          <w:rFonts w:hint="cs"/>
          <w:rtl/>
        </w:rPr>
        <w:t xml:space="preserve"> 333</w:t>
      </w:r>
      <w:bookmarkEnd w:id="114"/>
    </w:p>
    <w:p w:rsidR="001B40FE" w:rsidRPr="004821E6" w:rsidRDefault="001B40FE" w:rsidP="004821E6">
      <w:pPr>
        <w:ind w:firstLine="284"/>
        <w:rPr>
          <w:rStyle w:val="7-Char"/>
          <w:rtl/>
        </w:rPr>
      </w:pPr>
      <w:r w:rsidRPr="004821E6">
        <w:rPr>
          <w:rStyle w:val="7-Char"/>
          <w:rFonts w:hint="cs"/>
          <w:rtl/>
        </w:rPr>
        <w:t>(4) حَدَّثَنَا وَاصِلُ بْنُ عَبْدِالأَعْلَى الْكُوفِيُّ</w:t>
      </w:r>
      <w:r w:rsidR="00601534">
        <w:rPr>
          <w:rStyle w:val="7-Char"/>
          <w:rFonts w:hint="cs"/>
          <w:rtl/>
        </w:rPr>
        <w:t xml:space="preserve">، </w:t>
      </w:r>
      <w:r w:rsidRPr="004821E6">
        <w:rPr>
          <w:rStyle w:val="7-Char"/>
          <w:rFonts w:hint="cs"/>
          <w:rtl/>
        </w:rPr>
        <w:t>حَدَّثَنَا مُحَمَّدُ بْنُ فُضَيْلٍ</w:t>
      </w:r>
      <w:r w:rsidR="00601534">
        <w:rPr>
          <w:rStyle w:val="7-Char"/>
          <w:rFonts w:hint="cs"/>
          <w:rtl/>
        </w:rPr>
        <w:t xml:space="preserve">، </w:t>
      </w:r>
      <w:r w:rsidRPr="004821E6">
        <w:rPr>
          <w:rStyle w:val="7-Char"/>
          <w:rFonts w:hint="cs"/>
          <w:rtl/>
        </w:rPr>
        <w:t>عَنِ الأَعْمَشِ</w:t>
      </w:r>
      <w:r w:rsidR="00601534">
        <w:rPr>
          <w:rStyle w:val="7-Char"/>
          <w:rFonts w:hint="cs"/>
          <w:rtl/>
        </w:rPr>
        <w:t xml:space="preserve">، </w:t>
      </w:r>
      <w:r w:rsidRPr="004821E6">
        <w:rPr>
          <w:rStyle w:val="7-Char"/>
          <w:rFonts w:hint="cs"/>
          <w:rtl/>
        </w:rPr>
        <w:t>عَنْ أَنَسِ بْنِ مَالِكٍ رَضِی الله عنه قَالَ</w:t>
      </w:r>
      <w:r w:rsidR="00601534">
        <w:rPr>
          <w:rStyle w:val="7-Char"/>
          <w:rFonts w:hint="cs"/>
          <w:rtl/>
        </w:rPr>
        <w:t xml:space="preserve">: </w:t>
      </w:r>
      <w:r w:rsidRPr="004821E6">
        <w:rPr>
          <w:rStyle w:val="7-Char"/>
          <w:rFonts w:hint="cs"/>
          <w:rtl/>
        </w:rPr>
        <w:t>كَانَ النَّبِيُّ صَلَّى اللَّهُ عَلَيْهِ وَسَلَّمَ يُدْعَى إِلَى خُبْزِ الشَّعِيرِ وَالإِهَالَةِ السَّنِخَةِ فَيُجِيبُ، وَلَقَدْ كَانَ لَهُ دِرْعٌ عِنْدَ يَهُودِيٍّ فَمَا وَجَدَ مَا يَفُكُّهَا حَتَّى مَاتَ.</w:t>
      </w:r>
    </w:p>
    <w:p w:rsidR="001B40FE" w:rsidRPr="00286662" w:rsidRDefault="001B40FE" w:rsidP="00286662">
      <w:pPr>
        <w:ind w:firstLine="284"/>
        <w:rPr>
          <w:rStyle w:val="1-Char"/>
          <w:rtl/>
        </w:rPr>
      </w:pPr>
      <w:r w:rsidRPr="00286662">
        <w:rPr>
          <w:rStyle w:val="1-Char"/>
          <w:rFonts w:hint="cs"/>
          <w:rtl/>
        </w:rPr>
        <w:t>333 ـ (4)...انس بن مالک</w:t>
      </w:r>
      <w:r w:rsidR="004A5B94" w:rsidRPr="004A5B94">
        <w:rPr>
          <w:rFonts w:cs="CTraditional Arabic" w:hint="cs"/>
          <w:szCs w:val="28"/>
          <w:rtl/>
        </w:rPr>
        <w:t>س</w:t>
      </w:r>
      <w:r w:rsidRPr="00286662">
        <w:rPr>
          <w:rStyle w:val="1-Char"/>
          <w:rFonts w:hint="cs"/>
          <w:rtl/>
        </w:rPr>
        <w:t xml:space="preserve"> گوید: گاهی اوقات اتفاق می</w:t>
      </w:r>
      <w:r w:rsidR="009C71F4" w:rsidRPr="00286662">
        <w:rPr>
          <w:rStyle w:val="1-Char"/>
          <w:rtl/>
        </w:rPr>
        <w:t>‌</w:t>
      </w:r>
      <w:r w:rsidRPr="00286662">
        <w:rPr>
          <w:rStyle w:val="1-Char"/>
          <w:rFonts w:hint="cs"/>
          <w:rtl/>
        </w:rPr>
        <w:t>افتاد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خوردن نان جوین و دُنبه</w:t>
      </w:r>
      <w:r w:rsidR="009C71F4" w:rsidRPr="00286662">
        <w:rPr>
          <w:rStyle w:val="1-Char"/>
          <w:rtl/>
        </w:rPr>
        <w:t>‌</w:t>
      </w:r>
      <w:r w:rsidRPr="00286662">
        <w:rPr>
          <w:rStyle w:val="1-Char"/>
          <w:rFonts w:hint="cs"/>
          <w:rtl/>
        </w:rPr>
        <w:t>ای که بو گرفته بود دعوت می</w:t>
      </w:r>
      <w:r w:rsidR="009C71F4" w:rsidRPr="00286662">
        <w:rPr>
          <w:rStyle w:val="1-Char"/>
          <w:rtl/>
        </w:rPr>
        <w:t>‌</w:t>
      </w:r>
      <w:r w:rsidRPr="00286662">
        <w:rPr>
          <w:rStyle w:val="1-Char"/>
          <w:rFonts w:hint="cs"/>
          <w:rtl/>
        </w:rPr>
        <w:t>شدند؛ و ایشان نیز، آن دعوتی را می</w:t>
      </w:r>
      <w:r w:rsidR="009C71F4" w:rsidRPr="00286662">
        <w:rPr>
          <w:rStyle w:val="1-Char"/>
          <w:rtl/>
        </w:rPr>
        <w:t>‌</w:t>
      </w:r>
      <w:r w:rsidRPr="00286662">
        <w:rPr>
          <w:rStyle w:val="1-Char"/>
          <w:rFonts w:hint="cs"/>
          <w:rtl/>
        </w:rPr>
        <w:t>پذیرفتند.</w:t>
      </w:r>
    </w:p>
    <w:p w:rsidR="001B40FE" w:rsidRPr="00286662" w:rsidRDefault="001B40FE" w:rsidP="00286662">
      <w:pPr>
        <w:ind w:firstLine="284"/>
        <w:rPr>
          <w:rStyle w:val="1-Char"/>
          <w:rtl/>
        </w:rPr>
      </w:pPr>
      <w:r w:rsidRPr="00286662">
        <w:rPr>
          <w:rStyle w:val="1-Char"/>
          <w:rFonts w:hint="cs"/>
          <w:rtl/>
        </w:rPr>
        <w:t>و زره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نزد مردی یهودی (در قبال یک بار جو) گرو بود؛ و تا هنگامی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درگذشتند، نتوانستند آن را از گرو بیرون آورند.</w:t>
      </w:r>
    </w:p>
    <w:p w:rsidR="002C00E3" w:rsidRDefault="001270E0" w:rsidP="006A61A7">
      <w:pPr>
        <w:pStyle w:val="9-"/>
        <w:rPr>
          <w:lang w:bidi="fa-IR"/>
        </w:rPr>
      </w:pPr>
      <w:r>
        <w:rPr>
          <w:noProof/>
        </w:rPr>
        <mc:AlternateContent>
          <mc:Choice Requires="wps">
            <w:drawing>
              <wp:anchor distT="0" distB="0" distL="114300" distR="114300" simplePos="0" relativeHeight="251687936" behindDoc="1" locked="0" layoutInCell="1" allowOverlap="1" wp14:anchorId="3CD37BF5" wp14:editId="18473941">
                <wp:simplePos x="0" y="0"/>
                <wp:positionH relativeFrom="column">
                  <wp:posOffset>800735</wp:posOffset>
                </wp:positionH>
                <wp:positionV relativeFrom="paragraph">
                  <wp:posOffset>172085</wp:posOffset>
                </wp:positionV>
                <wp:extent cx="3084830" cy="0"/>
                <wp:effectExtent l="10160" t="10160" r="10160" b="8890"/>
                <wp:wrapNone/>
                <wp:docPr id="683" name="Line 9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9"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3dPFg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4X93T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88960" behindDoc="1" locked="0" layoutInCell="1" allowOverlap="1" wp14:anchorId="7F6C1E85" wp14:editId="71DBBF16">
                <wp:simplePos x="0" y="0"/>
                <wp:positionH relativeFrom="column">
                  <wp:posOffset>1644650</wp:posOffset>
                </wp:positionH>
                <wp:positionV relativeFrom="paragraph">
                  <wp:posOffset>88900</wp:posOffset>
                </wp:positionV>
                <wp:extent cx="1397000" cy="182245"/>
                <wp:effectExtent l="6350" t="12700" r="6350" b="5080"/>
                <wp:wrapNone/>
                <wp:docPr id="682" name="Rectangle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0" o:spid="_x0000_s1026" style="position:absolute;margin-left:129.5pt;margin-top:7pt;width:110pt;height:14.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IGLfqPAIAAHg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63EA90E" wp14:editId="7CE82D83">
            <wp:extent cx="504825" cy="191135"/>
            <wp:effectExtent l="0" t="0" r="9525" b="0"/>
            <wp:docPr id="170" name="Picture 17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226F9F7" wp14:editId="5C5070D7">
            <wp:extent cx="504825" cy="191135"/>
            <wp:effectExtent l="0" t="0" r="9525" b="0"/>
            <wp:docPr id="171" name="Picture 17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یُدعی</w:t>
      </w:r>
      <w:r w:rsidRPr="006A61A7">
        <w:rPr>
          <w:rStyle w:val="1-Char"/>
          <w:rFonts w:hint="cs"/>
          <w:rtl/>
        </w:rPr>
        <w:t>»: دعوت کرده</w:t>
      </w:r>
      <w:r w:rsidR="00747B17" w:rsidRPr="006A61A7">
        <w:rPr>
          <w:rStyle w:val="1-Char"/>
          <w:rFonts w:hint="cs"/>
          <w:rtl/>
        </w:rPr>
        <w:t xml:space="preserve"> می‌</w:t>
      </w:r>
      <w:r w:rsidRPr="006A61A7">
        <w:rPr>
          <w:rStyle w:val="1-Char"/>
          <w:rFonts w:hint="cs"/>
          <w:rtl/>
        </w:rPr>
        <w:t>شد.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خبز</w:t>
      </w:r>
      <w:r w:rsidRPr="006A61A7">
        <w:rPr>
          <w:rStyle w:val="1-Char"/>
          <w:rFonts w:hint="cs"/>
          <w:rtl/>
        </w:rPr>
        <w:t xml:space="preserve"> </w:t>
      </w:r>
      <w:r w:rsidRPr="00CE56AA">
        <w:rPr>
          <w:rStyle w:val="8-Char"/>
          <w:rFonts w:hint="cs"/>
          <w:rtl/>
        </w:rPr>
        <w:t>الشعیر</w:t>
      </w:r>
      <w:r w:rsidRPr="006A61A7">
        <w:rPr>
          <w:rStyle w:val="1-Char"/>
          <w:rFonts w:hint="cs"/>
          <w:rtl/>
        </w:rPr>
        <w:t>»: نان جوین.</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الاهالة</w:t>
      </w:r>
      <w:r w:rsidRPr="006A61A7">
        <w:rPr>
          <w:rStyle w:val="1-Char"/>
          <w:rFonts w:hint="cs"/>
          <w:rtl/>
        </w:rPr>
        <w:t>»: دنبه و پیه یا روغن گداخته؛ هر روغنی که نان خورش باشد.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السَّنِخَة</w:t>
      </w:r>
      <w:r w:rsidRPr="006A61A7">
        <w:rPr>
          <w:rStyle w:val="1-Char"/>
          <w:rFonts w:hint="cs"/>
          <w:rtl/>
        </w:rPr>
        <w:t>»: بو گرفته، فاسد.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دِرع</w:t>
      </w:r>
      <w:r w:rsidRPr="006A61A7">
        <w:rPr>
          <w:rStyle w:val="1-Char"/>
          <w:rFonts w:hint="cs"/>
          <w:rtl/>
        </w:rPr>
        <w:t>»: زره.</w:t>
      </w:r>
      <w:r w:rsidR="005B44A9">
        <w:rPr>
          <w:rStyle w:val="1-Char"/>
          <w:rFonts w:hint="cs"/>
          <w:rtl/>
        </w:rPr>
        <w:t xml:space="preserve"> </w:t>
      </w:r>
    </w:p>
    <w:p w:rsidR="001B40FE" w:rsidRPr="006A61A7" w:rsidRDefault="001B40FE" w:rsidP="001C78D7">
      <w:pPr>
        <w:ind w:firstLine="284"/>
        <w:rPr>
          <w:rStyle w:val="1-Char"/>
          <w:rtl/>
        </w:rPr>
      </w:pPr>
      <w:r w:rsidRPr="006A61A7">
        <w:rPr>
          <w:rStyle w:val="1-Char"/>
          <w:rFonts w:hint="cs"/>
          <w:rtl/>
        </w:rPr>
        <w:t>«</w:t>
      </w:r>
      <w:r w:rsidRPr="00CE56AA">
        <w:rPr>
          <w:rStyle w:val="8-Char"/>
          <w:rFonts w:hint="cs"/>
          <w:rtl/>
        </w:rPr>
        <w:t>یهودی</w:t>
      </w:r>
      <w:r w:rsidRPr="006A61A7">
        <w:rPr>
          <w:rStyle w:val="1-Char"/>
          <w:rFonts w:hint="cs"/>
          <w:rtl/>
        </w:rPr>
        <w:t>»: مراد ابوشحم یهودی، مردی از قبیله</w:t>
      </w:r>
      <w:r w:rsidR="009C71F4" w:rsidRPr="006A61A7">
        <w:rPr>
          <w:rStyle w:val="1-Char"/>
          <w:rtl/>
        </w:rPr>
        <w:t>‌</w:t>
      </w:r>
      <w:r w:rsidRPr="006A61A7">
        <w:rPr>
          <w:rStyle w:val="1-Char"/>
          <w:rFonts w:hint="cs"/>
          <w:rtl/>
        </w:rPr>
        <w:t xml:space="preserve">ی </w:t>
      </w:r>
      <w:r w:rsidRPr="001C78D7">
        <w:rPr>
          <w:rStyle w:val="1-Char"/>
          <w:rFonts w:hint="cs"/>
          <w:rtl/>
        </w:rPr>
        <w:t>بنی ظَفَر است.</w:t>
      </w:r>
      <w:r w:rsidRPr="006A61A7">
        <w:rPr>
          <w:rStyle w:val="1-Char"/>
          <w:rFonts w:hint="cs"/>
          <w:rtl/>
        </w:rPr>
        <w:t xml:space="preserve"> چنان‌که در حدیثی دیگر آمده است:</w:t>
      </w:r>
    </w:p>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زرهی از زره</w:t>
      </w:r>
      <w:r w:rsidR="009C71F4" w:rsidRPr="006A61A7">
        <w:rPr>
          <w:rStyle w:val="1-Char"/>
          <w:rtl/>
        </w:rPr>
        <w:t>‌</w:t>
      </w:r>
      <w:r w:rsidRPr="006A61A7">
        <w:rPr>
          <w:rStyle w:val="1-Char"/>
          <w:rFonts w:hint="cs"/>
          <w:rtl/>
        </w:rPr>
        <w:t>های خویش را برای گرفتن مقداری جو، پیش ابوشحم یهودی که مردی از قبیله</w:t>
      </w:r>
      <w:r w:rsidR="009C71F4" w:rsidRPr="006A61A7">
        <w:rPr>
          <w:rStyle w:val="1-Char"/>
          <w:rtl/>
        </w:rPr>
        <w:t>‌</w:t>
      </w:r>
      <w:r w:rsidRPr="006A61A7">
        <w:rPr>
          <w:rStyle w:val="1-Char"/>
          <w:rFonts w:hint="cs"/>
          <w:rtl/>
        </w:rPr>
        <w:t>ی بنی ظَفَر بود به گرو گذاشت.</w:t>
      </w:r>
    </w:p>
    <w:p w:rsidR="001B40FE" w:rsidRPr="006A61A7" w:rsidRDefault="001B40FE" w:rsidP="00286662">
      <w:pPr>
        <w:ind w:firstLine="284"/>
        <w:rPr>
          <w:rStyle w:val="1-Char"/>
          <w:rtl/>
        </w:rPr>
      </w:pPr>
      <w:r w:rsidRPr="006A61A7">
        <w:rPr>
          <w:rStyle w:val="1-Char"/>
          <w:rFonts w:hint="cs"/>
          <w:rtl/>
        </w:rPr>
        <w:t>در روایات آمده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رحلت فرمود در حالی که زره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قبال سی صاع جو که برای قوت روزانه</w:t>
      </w:r>
      <w:r w:rsidR="009C71F4" w:rsidRPr="006A61A7">
        <w:rPr>
          <w:rStyle w:val="1-Char"/>
          <w:rtl/>
        </w:rPr>
        <w:t>‌</w:t>
      </w:r>
      <w:r w:rsidRPr="006A61A7">
        <w:rPr>
          <w:rStyle w:val="1-Char"/>
          <w:rFonts w:hint="cs"/>
          <w:rtl/>
        </w:rPr>
        <w:t>ی عیال خویش گرفته بود، در گرو بود؛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دنیا رحلت فرمودند در حالی که نتوانستند آن را از گرو بیرون آورند.</w:t>
      </w:r>
    </w:p>
    <w:p w:rsidR="001B40FE" w:rsidRPr="006A61A7" w:rsidRDefault="001C78D7" w:rsidP="001C78D7">
      <w:pPr>
        <w:pStyle w:val="3-"/>
        <w:rPr>
          <w:rStyle w:val="1-Char"/>
          <w:rtl/>
        </w:rPr>
      </w:pPr>
      <w:bookmarkStart w:id="115" w:name="_Toc440109423"/>
      <w:r>
        <w:rPr>
          <w:rtl/>
        </w:rPr>
        <w:t>حدیث شماره</w:t>
      </w:r>
      <w:r>
        <w:rPr>
          <w:rFonts w:hint="cs"/>
          <w:rtl/>
        </w:rPr>
        <w:t xml:space="preserve"> 334</w:t>
      </w:r>
      <w:bookmarkEnd w:id="115"/>
    </w:p>
    <w:p w:rsidR="001B40FE" w:rsidRPr="004821E6" w:rsidRDefault="001B40FE" w:rsidP="004821E6">
      <w:pPr>
        <w:ind w:firstLine="284"/>
        <w:rPr>
          <w:rStyle w:val="7-Char"/>
          <w:rtl/>
        </w:rPr>
      </w:pPr>
      <w:r w:rsidRPr="004821E6">
        <w:rPr>
          <w:rStyle w:val="7-Char"/>
          <w:rFonts w:hint="cs"/>
          <w:rtl/>
        </w:rPr>
        <w:t>(5) حَدَّثَنَا مَحْمُودُ بْنُ غَيْلاَنَ</w:t>
      </w:r>
      <w:r w:rsidR="00601534">
        <w:rPr>
          <w:rStyle w:val="7-Char"/>
          <w:rFonts w:hint="cs"/>
          <w:rtl/>
        </w:rPr>
        <w:t xml:space="preserve">، </w:t>
      </w:r>
      <w:r w:rsidRPr="004821E6">
        <w:rPr>
          <w:rStyle w:val="7-Char"/>
          <w:rFonts w:hint="cs"/>
          <w:rtl/>
        </w:rPr>
        <w:t>حَدَّثَنَا أَبُو دَاوُدَ الْحَفَرِيُّ</w:t>
      </w:r>
      <w:r w:rsidR="00601534">
        <w:rPr>
          <w:rStyle w:val="7-Char"/>
          <w:rFonts w:hint="cs"/>
          <w:rtl/>
        </w:rPr>
        <w:t xml:space="preserve">، </w:t>
      </w:r>
      <w:r w:rsidRPr="004821E6">
        <w:rPr>
          <w:rStyle w:val="7-Char"/>
          <w:rFonts w:hint="cs"/>
          <w:rtl/>
        </w:rPr>
        <w:t>عَنْ سُفْيَانَ</w:t>
      </w:r>
      <w:r w:rsidR="00601534">
        <w:rPr>
          <w:rStyle w:val="7-Char"/>
          <w:rFonts w:hint="cs"/>
          <w:rtl/>
        </w:rPr>
        <w:t xml:space="preserve">، </w:t>
      </w:r>
      <w:r w:rsidRPr="004821E6">
        <w:rPr>
          <w:rStyle w:val="7-Char"/>
          <w:rFonts w:hint="cs"/>
          <w:rtl/>
        </w:rPr>
        <w:t>عَنِ الرَّبِيعِ بْنِ صَبِيحٍ</w:t>
      </w:r>
      <w:r w:rsidR="00601534">
        <w:rPr>
          <w:rStyle w:val="7-Char"/>
          <w:rFonts w:hint="cs"/>
          <w:rtl/>
        </w:rPr>
        <w:t xml:space="preserve">، </w:t>
      </w:r>
      <w:r w:rsidRPr="004821E6">
        <w:rPr>
          <w:rStyle w:val="7-Char"/>
          <w:rFonts w:hint="cs"/>
          <w:rtl/>
        </w:rPr>
        <w:t>عَنْ يَزِيدَ بْنِ أَبَانَ</w:t>
      </w:r>
      <w:r w:rsidR="00601534">
        <w:rPr>
          <w:rStyle w:val="7-Char"/>
          <w:rFonts w:hint="cs"/>
          <w:rtl/>
        </w:rPr>
        <w:t xml:space="preserve">، </w:t>
      </w:r>
      <w:r w:rsidRPr="004821E6">
        <w:rPr>
          <w:rStyle w:val="7-Char"/>
          <w:rFonts w:hint="cs"/>
          <w:rtl/>
        </w:rPr>
        <w:t>عَنْ أَنَسِ بْنِ مَالِكٍ رَضِی الله عنه قَالَ</w:t>
      </w:r>
      <w:r w:rsidR="00601534">
        <w:rPr>
          <w:rStyle w:val="7-Char"/>
          <w:rFonts w:hint="cs"/>
          <w:rtl/>
        </w:rPr>
        <w:t xml:space="preserve">: </w:t>
      </w:r>
      <w:r w:rsidRPr="004821E6">
        <w:rPr>
          <w:rStyle w:val="7-Char"/>
          <w:rFonts w:hint="cs"/>
          <w:rtl/>
        </w:rPr>
        <w:t>حَجَّ رَسُولُ اللَّهِ صَلَّى اللَّهُ عَلَيْهِ وَسَلَّمَ عَلَى رَحْلٍ رَثٍّ</w:t>
      </w:r>
      <w:r w:rsidR="00601534">
        <w:rPr>
          <w:rStyle w:val="7-Char"/>
          <w:rFonts w:hint="cs"/>
          <w:rtl/>
        </w:rPr>
        <w:t xml:space="preserve">، </w:t>
      </w:r>
      <w:r w:rsidRPr="004821E6">
        <w:rPr>
          <w:rStyle w:val="7-Char"/>
          <w:rFonts w:hint="cs"/>
          <w:rtl/>
        </w:rPr>
        <w:t>وَعَلَيْهِ قَطِيفَةٌ لاَ تُسَاوِي أَرْبَعَةَ دَرَاهِمَ فَقَالَ</w:t>
      </w:r>
      <w:r w:rsidR="00601534">
        <w:rPr>
          <w:rStyle w:val="7-Char"/>
          <w:rFonts w:hint="cs"/>
          <w:rtl/>
        </w:rPr>
        <w:t xml:space="preserve">: </w:t>
      </w:r>
      <w:r w:rsidRPr="004821E6">
        <w:rPr>
          <w:rStyle w:val="7-Char"/>
          <w:rFonts w:hint="cs"/>
          <w:rtl/>
        </w:rPr>
        <w:t>«اللَّهُمَّ اجْعَلْهُ حَجًّا لاَ رِيَاءَ فِيهِ وَلاَ سُمْعَةَ».</w:t>
      </w:r>
    </w:p>
    <w:p w:rsidR="001B40FE" w:rsidRPr="00286662" w:rsidRDefault="001B40FE" w:rsidP="00286662">
      <w:pPr>
        <w:ind w:firstLine="284"/>
        <w:rPr>
          <w:rStyle w:val="1-Char"/>
          <w:rtl/>
        </w:rPr>
      </w:pPr>
      <w:r w:rsidRPr="00286662">
        <w:rPr>
          <w:rStyle w:val="1-Char"/>
          <w:rFonts w:hint="cs"/>
          <w:rtl/>
        </w:rPr>
        <w:t>334 ـ (5) ...انس بن مالک</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حج گزاردند در حالی که سوار بر شتری بودند که جهاز کهنه و فرسوده</w:t>
      </w:r>
      <w:r w:rsidR="009C71F4" w:rsidRPr="00286662">
        <w:rPr>
          <w:rStyle w:val="1-Char"/>
          <w:rtl/>
        </w:rPr>
        <w:t>‌</w:t>
      </w:r>
      <w:r w:rsidRPr="00286662">
        <w:rPr>
          <w:rStyle w:val="1-Char"/>
          <w:rFonts w:hint="cs"/>
          <w:rtl/>
        </w:rPr>
        <w:t>ای داشت و بر آن جهاز فرسوده نیز قطیفه و بالا پوشی بود که چهار درهم ارزش نداشت؛ 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خود این کلمات را زمزمه می</w:t>
      </w:r>
      <w:r w:rsidR="009C71F4" w:rsidRPr="00286662">
        <w:rPr>
          <w:rStyle w:val="1-Char"/>
          <w:rtl/>
        </w:rPr>
        <w:t>‌</w:t>
      </w:r>
      <w:r w:rsidRPr="00286662">
        <w:rPr>
          <w:rStyle w:val="1-Char"/>
          <w:rFonts w:hint="cs"/>
          <w:rtl/>
        </w:rPr>
        <w:t>فرمودند:</w:t>
      </w:r>
    </w:p>
    <w:p w:rsidR="001B40FE" w:rsidRPr="001C78D7" w:rsidRDefault="001B40FE" w:rsidP="00286662">
      <w:pPr>
        <w:ind w:firstLine="284"/>
        <w:rPr>
          <w:rStyle w:val="1-Char"/>
          <w:rtl/>
        </w:rPr>
      </w:pPr>
      <w:r w:rsidRPr="001C78D7">
        <w:rPr>
          <w:rStyle w:val="7-Char"/>
          <w:rFonts w:hint="cs"/>
          <w:rtl/>
        </w:rPr>
        <w:t>«اللَّهُمَّ اجْعَلْهُ حَجًّا لاَ رِيَاءَ فِيهِ وَلاَ سُمْعَةَ»</w:t>
      </w:r>
      <w:r w:rsidRPr="00286662">
        <w:rPr>
          <w:rStyle w:val="1-Char"/>
          <w:rFonts w:hint="cs"/>
          <w:rtl/>
        </w:rPr>
        <w:t>؛</w:t>
      </w:r>
      <w:r w:rsidRPr="001C78D7">
        <w:rPr>
          <w:rStyle w:val="1-Char"/>
          <w:rFonts w:hint="cs"/>
          <w:rtl/>
        </w:rPr>
        <w:t xml:space="preserve"> «بار خدایا ! این حج را حجّی بگردان که در آن هیچ</w:t>
      </w:r>
      <w:r w:rsidR="00405DA1" w:rsidRPr="001C78D7">
        <w:rPr>
          <w:rStyle w:val="1-Char"/>
          <w:rFonts w:hint="cs"/>
          <w:rtl/>
        </w:rPr>
        <w:t xml:space="preserve">گونه </w:t>
      </w:r>
      <w:r w:rsidRPr="001C78D7">
        <w:rPr>
          <w:rStyle w:val="1-Char"/>
          <w:rFonts w:hint="cs"/>
          <w:rtl/>
        </w:rPr>
        <w:t>ریا و آوازه</w:t>
      </w:r>
      <w:r w:rsidR="009C71F4" w:rsidRPr="001C78D7">
        <w:rPr>
          <w:rStyle w:val="1-Char"/>
          <w:rFonts w:hint="cs"/>
          <w:rtl/>
        </w:rPr>
        <w:t>‌</w:t>
      </w:r>
      <w:r w:rsidRPr="001C78D7">
        <w:rPr>
          <w:rStyle w:val="1-Char"/>
          <w:rFonts w:hint="cs"/>
          <w:rtl/>
        </w:rPr>
        <w:t>ای نباشد و آن را خاصّ خویش قرار بده».</w:t>
      </w:r>
    </w:p>
    <w:p w:rsidR="002C00E3" w:rsidRDefault="001270E0" w:rsidP="006A61A7">
      <w:pPr>
        <w:pStyle w:val="9-"/>
        <w:rPr>
          <w:lang w:bidi="fa-IR"/>
        </w:rPr>
      </w:pPr>
      <w:r>
        <w:rPr>
          <w:noProof/>
        </w:rPr>
        <mc:AlternateContent>
          <mc:Choice Requires="wps">
            <w:drawing>
              <wp:anchor distT="0" distB="0" distL="114300" distR="114300" simplePos="0" relativeHeight="251689984" behindDoc="1" locked="0" layoutInCell="1" allowOverlap="1" wp14:anchorId="1505C88B" wp14:editId="19EB2735">
                <wp:simplePos x="0" y="0"/>
                <wp:positionH relativeFrom="column">
                  <wp:posOffset>800735</wp:posOffset>
                </wp:positionH>
                <wp:positionV relativeFrom="paragraph">
                  <wp:posOffset>172085</wp:posOffset>
                </wp:positionV>
                <wp:extent cx="3084830" cy="0"/>
                <wp:effectExtent l="10160" t="10160" r="10160" b="8890"/>
                <wp:wrapNone/>
                <wp:docPr id="681" name="Line 1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1"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Jx142Q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91008" behindDoc="1" locked="0" layoutInCell="1" allowOverlap="1" wp14:anchorId="6D4BE442" wp14:editId="1380A72C">
                <wp:simplePos x="0" y="0"/>
                <wp:positionH relativeFrom="column">
                  <wp:posOffset>1644650</wp:posOffset>
                </wp:positionH>
                <wp:positionV relativeFrom="paragraph">
                  <wp:posOffset>88900</wp:posOffset>
                </wp:positionV>
                <wp:extent cx="1397000" cy="182245"/>
                <wp:effectExtent l="6350" t="12700" r="6350" b="5080"/>
                <wp:wrapNone/>
                <wp:docPr id="680" name="Rectangle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2" o:spid="_x0000_s1026" style="position:absolute;margin-left:129.5pt;margin-top:7pt;width:110pt;height:14.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pzPQ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KEZKc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499A0BBD" wp14:editId="35C139D0">
            <wp:extent cx="504825" cy="191135"/>
            <wp:effectExtent l="0" t="0" r="9525" b="0"/>
            <wp:docPr id="351" name="Picture 17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50D3A678" wp14:editId="62A6357D">
            <wp:extent cx="504825" cy="191135"/>
            <wp:effectExtent l="0" t="0" r="9525" b="0"/>
            <wp:docPr id="173" name="Picture 17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حَجَّ</w:t>
      </w:r>
      <w:r w:rsidRPr="006A61A7">
        <w:rPr>
          <w:rStyle w:val="1-Char"/>
          <w:rFonts w:hint="cs"/>
          <w:rtl/>
        </w:rPr>
        <w:t>»: آهنگ خانه</w:t>
      </w:r>
      <w:r w:rsidR="009C71F4" w:rsidRPr="006A61A7">
        <w:rPr>
          <w:rStyle w:val="1-Char"/>
          <w:rtl/>
        </w:rPr>
        <w:t>‌</w:t>
      </w:r>
      <w:r w:rsidRPr="006A61A7">
        <w:rPr>
          <w:rStyle w:val="1-Char"/>
          <w:rFonts w:hint="cs"/>
          <w:rtl/>
        </w:rPr>
        <w:t>ی کعبه برای زیارت آن کرد.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رحل</w:t>
      </w:r>
      <w:r w:rsidRPr="006A61A7">
        <w:rPr>
          <w:rStyle w:val="1-Char"/>
          <w:rFonts w:hint="cs"/>
          <w:rtl/>
        </w:rPr>
        <w:t>»: جهاز شتر.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رَثّ</w:t>
      </w:r>
      <w:r w:rsidRPr="006A61A7">
        <w:rPr>
          <w:rStyle w:val="1-Char"/>
          <w:rFonts w:hint="cs"/>
          <w:rtl/>
        </w:rPr>
        <w:t>»: کهنه و فرسوده.</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قطیفة</w:t>
      </w:r>
      <w:r w:rsidRPr="006A61A7">
        <w:rPr>
          <w:rStyle w:val="1-Char"/>
          <w:rFonts w:hint="cs"/>
          <w:rtl/>
        </w:rPr>
        <w:t>»: پارچه، بالاپوش، جامه یا پارچه</w:t>
      </w:r>
      <w:r w:rsidR="009C71F4" w:rsidRPr="006A61A7">
        <w:rPr>
          <w:rStyle w:val="1-Char"/>
          <w:rtl/>
        </w:rPr>
        <w:t>‌</w:t>
      </w:r>
      <w:r w:rsidRPr="006A61A7">
        <w:rPr>
          <w:rStyle w:val="1-Char"/>
          <w:rFonts w:hint="cs"/>
          <w:rtl/>
        </w:rPr>
        <w:t>ی پُرزدار، هوله</w:t>
      </w:r>
      <w:r w:rsidR="009C71F4" w:rsidRPr="006A61A7">
        <w:rPr>
          <w:rStyle w:val="1-Char"/>
          <w:rtl/>
        </w:rPr>
        <w:t>‌</w:t>
      </w:r>
      <w:r w:rsidRPr="006A61A7">
        <w:rPr>
          <w:rStyle w:val="1-Char"/>
          <w:rFonts w:hint="cs"/>
          <w:rtl/>
        </w:rPr>
        <w:t>ی بزرگ که پس از آب تنی روی دوش می</w:t>
      </w:r>
      <w:r w:rsidR="009C71F4" w:rsidRPr="006A61A7">
        <w:rPr>
          <w:rStyle w:val="1-Char"/>
          <w:rtl/>
        </w:rPr>
        <w:t>‌</w:t>
      </w:r>
      <w:r w:rsidRPr="006A61A7">
        <w:rPr>
          <w:rStyle w:val="1-Char"/>
          <w:rFonts w:hint="cs"/>
          <w:rtl/>
        </w:rPr>
        <w:t>اندازند و بدن را با آن خشک می</w:t>
      </w:r>
      <w:r w:rsidR="009C71F4" w:rsidRPr="006A61A7">
        <w:rPr>
          <w:rStyle w:val="1-Char"/>
          <w:rtl/>
        </w:rPr>
        <w:t>‌</w:t>
      </w:r>
      <w:r w:rsidRPr="006A61A7">
        <w:rPr>
          <w:rStyle w:val="1-Char"/>
          <w:rFonts w:hint="cs"/>
          <w:rtl/>
        </w:rPr>
        <w:t>کنند.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لاتساوی</w:t>
      </w:r>
      <w:r w:rsidRPr="006A61A7">
        <w:rPr>
          <w:rStyle w:val="1-Char"/>
          <w:rFonts w:hint="cs"/>
          <w:rtl/>
        </w:rPr>
        <w:t>»:</w:t>
      </w:r>
      <w:r w:rsidR="00405DA1">
        <w:rPr>
          <w:rStyle w:val="1-Char"/>
          <w:rFonts w:hint="cs"/>
          <w:rtl/>
        </w:rPr>
        <w:t xml:space="preserve"> نمی‌</w:t>
      </w:r>
      <w:r w:rsidRPr="006A61A7">
        <w:rPr>
          <w:rStyle w:val="1-Char"/>
          <w:rFonts w:hint="cs"/>
          <w:rtl/>
        </w:rPr>
        <w:t xml:space="preserve">ارزید، ارزش قیمت گذاری نداشت.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دراهم</w:t>
      </w:r>
      <w:r w:rsidRPr="006A61A7">
        <w:rPr>
          <w:rStyle w:val="1-Char"/>
          <w:rFonts w:hint="cs"/>
          <w:rtl/>
        </w:rPr>
        <w:t>»: جمع «</w:t>
      </w:r>
      <w:r w:rsidRPr="00CE56AA">
        <w:rPr>
          <w:rStyle w:val="8-Char"/>
          <w:rFonts w:hint="cs"/>
          <w:rtl/>
        </w:rPr>
        <w:t>درهم</w:t>
      </w:r>
      <w:r w:rsidRPr="006A61A7">
        <w:rPr>
          <w:rStyle w:val="1-Char"/>
          <w:rFonts w:hint="cs"/>
          <w:rtl/>
        </w:rPr>
        <w:t>»؛ مأخوذ از کلمه</w:t>
      </w:r>
      <w:r w:rsidR="009C71F4" w:rsidRPr="006A61A7">
        <w:rPr>
          <w:rStyle w:val="1-Char"/>
          <w:rtl/>
        </w:rPr>
        <w:t>‌</w:t>
      </w:r>
      <w:r w:rsidRPr="006A61A7">
        <w:rPr>
          <w:rStyle w:val="1-Char"/>
          <w:rFonts w:hint="cs"/>
          <w:rtl/>
        </w:rPr>
        <w:t>ی دراخم یونانی؛ درم، مسکوک نقره؛ پول نقد؛ مسکوک نقره در عهد ساسانیان، واحد پول از اوائل اسلام تا دوره</w:t>
      </w:r>
      <w:r w:rsidR="009C71F4" w:rsidRPr="006A61A7">
        <w:rPr>
          <w:rStyle w:val="1-Char"/>
          <w:rtl/>
        </w:rPr>
        <w:t>‌</w:t>
      </w:r>
      <w:r w:rsidRPr="006A61A7">
        <w:rPr>
          <w:rStyle w:val="1-Char"/>
          <w:rFonts w:hint="cs"/>
          <w:rtl/>
        </w:rPr>
        <w:t>ی مغول.</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ریاء</w:t>
      </w:r>
      <w:r w:rsidRPr="006A61A7">
        <w:rPr>
          <w:rStyle w:val="1-Char"/>
          <w:rFonts w:hint="cs"/>
          <w:rtl/>
        </w:rPr>
        <w:t>»: خود را به نیکوکاری جلوه دادن بر خلاف حقیقت؛ تظاهر به نیکوکاری و پاکدامنی؛ عمل نیک برای جلب نظر مردم کردن نه به جهت رضای خدا.</w:t>
      </w:r>
      <w:r w:rsidR="005B44A9">
        <w:rPr>
          <w:rStyle w:val="1-Char"/>
          <w:rFonts w:hint="cs"/>
          <w:rtl/>
        </w:rPr>
        <w:t xml:space="preserve"> </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سُمعة</w:t>
      </w:r>
      <w:r w:rsidRPr="006A61A7">
        <w:rPr>
          <w:rStyle w:val="1-Char"/>
          <w:rFonts w:hint="cs"/>
          <w:rtl/>
        </w:rPr>
        <w:t>»: شهرت و آوازه. اینکه شخص کار نیکو بکند و خود را در افواه مردم بیاندازد تا به نیکوکاری مشهور شود.</w:t>
      </w:r>
    </w:p>
    <w:p w:rsidR="001B40FE" w:rsidRPr="006A61A7" w:rsidRDefault="001B40FE" w:rsidP="00286662">
      <w:pPr>
        <w:ind w:firstLine="284"/>
        <w:rPr>
          <w:rStyle w:val="1-Char"/>
          <w:rtl/>
        </w:rPr>
      </w:pPr>
      <w:r w:rsidRPr="006A61A7">
        <w:rPr>
          <w:rStyle w:val="1-Char"/>
          <w:rFonts w:hint="cs"/>
          <w:rtl/>
        </w:rPr>
        <w:t>به هر حال،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دو خصلت سادگی و تواضع، آینه</w:t>
      </w:r>
      <w:r w:rsidR="009C71F4" w:rsidRPr="006A61A7">
        <w:rPr>
          <w:rStyle w:val="1-Char"/>
          <w:rtl/>
        </w:rPr>
        <w:t>‌</w:t>
      </w:r>
      <w:r w:rsidRPr="006A61A7">
        <w:rPr>
          <w:rStyle w:val="1-Char"/>
          <w:rFonts w:hint="cs"/>
          <w:rtl/>
        </w:rPr>
        <w:t>ی تمام نمای کرامتی بود که خداوند برای انسان قایل شده؛ کرامتی که از درون وجود انسان به او داده می</w:t>
      </w:r>
      <w:r w:rsidR="009C71F4" w:rsidRPr="006A61A7">
        <w:rPr>
          <w:rStyle w:val="1-Char"/>
          <w:rtl/>
        </w:rPr>
        <w:t>‌</w:t>
      </w:r>
      <w:r w:rsidRPr="006A61A7">
        <w:rPr>
          <w:rStyle w:val="1-Char"/>
          <w:rFonts w:hint="cs"/>
          <w:rtl/>
        </w:rPr>
        <w:t>شود و نمی</w:t>
      </w:r>
      <w:r w:rsidR="009C71F4" w:rsidRPr="006A61A7">
        <w:rPr>
          <w:rStyle w:val="1-Char"/>
          <w:rtl/>
        </w:rPr>
        <w:t>‌</w:t>
      </w:r>
      <w:r w:rsidRPr="006A61A7">
        <w:rPr>
          <w:rStyle w:val="1-Char"/>
          <w:rFonts w:hint="cs"/>
          <w:rtl/>
        </w:rPr>
        <w:t>تواند آن را با ظواهر فریبنده و تصنّعی یپرامون خود فرا چنگ آورد.</w:t>
      </w:r>
    </w:p>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خودِ سادگی و تواضع بود که در مرد کاملی تجلّی یافته بود. این تواضع و سادگی از درون جانش برخاسته بود؛ و لذا او مظاهر کاذب ریاست و فرمانروایی و یا تجملات و تکلُّفاتی را که لازمه</w:t>
      </w:r>
      <w:r w:rsidR="009C71F4" w:rsidRPr="006A61A7">
        <w:rPr>
          <w:rStyle w:val="1-Char"/>
          <w:rtl/>
        </w:rPr>
        <w:t>‌</w:t>
      </w:r>
      <w:r w:rsidRPr="006A61A7">
        <w:rPr>
          <w:rStyle w:val="1-Char"/>
          <w:rFonts w:hint="cs"/>
          <w:rtl/>
        </w:rPr>
        <w:t>ی</w:t>
      </w:r>
      <w:r w:rsidR="00D15871">
        <w:rPr>
          <w:rStyle w:val="1-Char"/>
          <w:rFonts w:hint="cs"/>
          <w:rtl/>
        </w:rPr>
        <w:t xml:space="preserve"> آن‌ها </w:t>
      </w:r>
      <w:r w:rsidRPr="006A61A7">
        <w:rPr>
          <w:rStyle w:val="1-Char"/>
          <w:rFonts w:hint="cs"/>
          <w:rtl/>
        </w:rPr>
        <w:t>است؛ و نیز کردار و گفتار عوام فریبانه</w:t>
      </w:r>
      <w:r w:rsidR="009C71F4" w:rsidRPr="006A61A7">
        <w:rPr>
          <w:rStyle w:val="1-Char"/>
          <w:rtl/>
        </w:rPr>
        <w:t>‌</w:t>
      </w:r>
      <w:r w:rsidRPr="006A61A7">
        <w:rPr>
          <w:rStyle w:val="1-Char"/>
          <w:rFonts w:hint="cs"/>
          <w:rtl/>
        </w:rPr>
        <w:t>ای را که پیرامون وی گرد آمده بود، متلاشی کرد.</w:t>
      </w:r>
    </w:p>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فردی نزدیک، با وقار، جوانمرد، خوش خوی و خوش برخورد بود؛ متواضع و فروتن بود؛ رفتار و کردارش طبیعی بود؛ تک تک این اعمال نشان دهنده</w:t>
      </w:r>
      <w:r w:rsidR="009C71F4" w:rsidRPr="006A61A7">
        <w:rPr>
          <w:rStyle w:val="1-Char"/>
          <w:rtl/>
        </w:rPr>
        <w:t>‌</w:t>
      </w:r>
      <w:r w:rsidRPr="006A61A7">
        <w:rPr>
          <w:rStyle w:val="1-Char"/>
          <w:rFonts w:hint="cs"/>
          <w:rtl/>
        </w:rPr>
        <w:t>ی خلق و خوی او بود؛ درست همانگونه که عکس، نشان‌دهنده‌ی صاحب آن است.</w:t>
      </w:r>
    </w:p>
    <w:p w:rsidR="001B40FE" w:rsidRPr="006A61A7" w:rsidRDefault="001B40FE" w:rsidP="00286662">
      <w:pPr>
        <w:ind w:firstLine="284"/>
        <w:rPr>
          <w:rStyle w:val="1-Char"/>
          <w:rtl/>
        </w:rPr>
      </w:pPr>
      <w:r w:rsidRPr="006A61A7">
        <w:rPr>
          <w:rStyle w:val="1-Char"/>
          <w:rFonts w:hint="cs"/>
          <w:rtl/>
        </w:rPr>
        <w:t>همه</w:t>
      </w:r>
      <w:r w:rsidR="009C71F4" w:rsidRPr="006A61A7">
        <w:rPr>
          <w:rStyle w:val="1-Char"/>
          <w:rtl/>
        </w:rPr>
        <w:t>‌</w:t>
      </w:r>
      <w:r w:rsidRPr="006A61A7">
        <w:rPr>
          <w:rStyle w:val="1-Char"/>
          <w:rFonts w:hint="cs"/>
          <w:rtl/>
        </w:rPr>
        <w:t>ی این سادگی و تواضع برخاسته از وجود پاکش که آینه</w:t>
      </w:r>
      <w:r w:rsidR="009C71F4" w:rsidRPr="006A61A7">
        <w:rPr>
          <w:rStyle w:val="1-Char"/>
          <w:rtl/>
        </w:rPr>
        <w:t>‌</w:t>
      </w:r>
      <w:r w:rsidRPr="006A61A7">
        <w:rPr>
          <w:rStyle w:val="1-Char"/>
          <w:rFonts w:hint="cs"/>
          <w:rtl/>
        </w:rPr>
        <w:t>ی تمام نمای وی بود چیزی از هیبت و محبت وی نکاست. در توصیف او گفته شده است که هر کس برای اولین بار او را می</w:t>
      </w:r>
      <w:r w:rsidR="009C71F4" w:rsidRPr="006A61A7">
        <w:rPr>
          <w:rStyle w:val="1-Char"/>
          <w:rtl/>
        </w:rPr>
        <w:t>‌</w:t>
      </w:r>
      <w:r w:rsidRPr="006A61A7">
        <w:rPr>
          <w:rStyle w:val="1-Char"/>
          <w:rFonts w:hint="cs"/>
          <w:rtl/>
        </w:rPr>
        <w:t>دید، وی را با دیده</w:t>
      </w:r>
      <w:r w:rsidR="009C71F4" w:rsidRPr="006A61A7">
        <w:rPr>
          <w:rStyle w:val="1-Char"/>
          <w:rtl/>
        </w:rPr>
        <w:t>‌</w:t>
      </w:r>
      <w:r w:rsidRPr="006A61A7">
        <w:rPr>
          <w:rStyle w:val="1-Char"/>
          <w:rFonts w:hint="cs"/>
          <w:rtl/>
        </w:rPr>
        <w:t>ی احترام و شکوه می</w:t>
      </w:r>
      <w:r w:rsidR="009C71F4" w:rsidRPr="006A61A7">
        <w:rPr>
          <w:rStyle w:val="1-Char"/>
          <w:rtl/>
        </w:rPr>
        <w:t>‌</w:t>
      </w:r>
      <w:r w:rsidRPr="006A61A7">
        <w:rPr>
          <w:rStyle w:val="1-Char"/>
          <w:rFonts w:hint="cs"/>
          <w:rtl/>
        </w:rPr>
        <w:t>نگریست؛ و هر کس با او همنشین می</w:t>
      </w:r>
      <w:r w:rsidR="009C71F4" w:rsidRPr="006A61A7">
        <w:rPr>
          <w:rStyle w:val="1-Char"/>
          <w:rtl/>
        </w:rPr>
        <w:t>‌</w:t>
      </w:r>
      <w:r w:rsidRPr="006A61A7">
        <w:rPr>
          <w:rStyle w:val="1-Char"/>
          <w:rFonts w:hint="cs"/>
          <w:rtl/>
        </w:rPr>
        <w:t>شد، او را دوست می</w:t>
      </w:r>
      <w:r w:rsidR="009C71F4" w:rsidRPr="006A61A7">
        <w:rPr>
          <w:rStyle w:val="1-Char"/>
          <w:rtl/>
        </w:rPr>
        <w:t>‌</w:t>
      </w:r>
      <w:r w:rsidRPr="006A61A7">
        <w:rPr>
          <w:rStyle w:val="1-Char"/>
          <w:rFonts w:hint="cs"/>
          <w:rtl/>
        </w:rPr>
        <w:t>داشت و لذا رابطه</w:t>
      </w:r>
      <w:r w:rsidR="009C71F4" w:rsidRPr="006A61A7">
        <w:rPr>
          <w:rStyle w:val="1-Char"/>
          <w:rtl/>
        </w:rPr>
        <w:t>‌</w:t>
      </w:r>
      <w:r w:rsidRPr="006A61A7">
        <w:rPr>
          <w:rStyle w:val="1-Char"/>
          <w:rFonts w:hint="cs"/>
          <w:rtl/>
        </w:rPr>
        <w:t>ی مردم و اصحابش با وی، رابطه</w:t>
      </w:r>
      <w:r w:rsidR="009C71F4" w:rsidRPr="006A61A7">
        <w:rPr>
          <w:rStyle w:val="1-Char"/>
          <w:rtl/>
        </w:rPr>
        <w:t>‌</w:t>
      </w:r>
      <w:r w:rsidRPr="006A61A7">
        <w:rPr>
          <w:rStyle w:val="1-Char"/>
          <w:rFonts w:hint="cs"/>
          <w:rtl/>
        </w:rPr>
        <w:t xml:space="preserve">ای سرشار از ادب و محبت و متانت کامل بود. </w:t>
      </w:r>
    </w:p>
    <w:p w:rsidR="001B40FE" w:rsidRPr="006A61A7" w:rsidRDefault="001B40FE" w:rsidP="00286662">
      <w:pPr>
        <w:ind w:firstLine="284"/>
        <w:rPr>
          <w:rStyle w:val="1-Char"/>
          <w:rtl/>
        </w:rPr>
      </w:pPr>
      <w:r w:rsidRPr="006A61A7">
        <w:rPr>
          <w:rStyle w:val="1-Char"/>
          <w:rFonts w:hint="cs"/>
          <w:rtl/>
        </w:rPr>
        <w:t>به هر حال، چنان</w:t>
      </w:r>
      <w:r w:rsidR="00FB50DC">
        <w:rPr>
          <w:rStyle w:val="1-Char"/>
          <w:rFonts w:hint="eastAsia"/>
          <w:rtl/>
        </w:rPr>
        <w:t>‌</w:t>
      </w:r>
      <w:r w:rsidRPr="006A61A7">
        <w:rPr>
          <w:rStyle w:val="1-Char"/>
          <w:rFonts w:hint="cs"/>
          <w:rtl/>
        </w:rPr>
        <w:t>چه ما زندگی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آن</w:t>
      </w:r>
      <w:r w:rsidR="00405DA1">
        <w:rPr>
          <w:rStyle w:val="1-Char"/>
          <w:rFonts w:hint="cs"/>
          <w:rtl/>
        </w:rPr>
        <w:t xml:space="preserve">گونه </w:t>
      </w:r>
      <w:r w:rsidRPr="006A61A7">
        <w:rPr>
          <w:rStyle w:val="1-Char"/>
          <w:rFonts w:hint="cs"/>
          <w:rtl/>
        </w:rPr>
        <w:t>که زیبنده</w:t>
      </w:r>
      <w:r w:rsidR="009C71F4" w:rsidRPr="006A61A7">
        <w:rPr>
          <w:rStyle w:val="1-Char"/>
          <w:rtl/>
        </w:rPr>
        <w:t>‌</w:t>
      </w:r>
      <w:r w:rsidRPr="006A61A7">
        <w:rPr>
          <w:rStyle w:val="1-Char"/>
          <w:rFonts w:hint="cs"/>
          <w:rtl/>
        </w:rPr>
        <w:t>ی آن است بررسی می</w:t>
      </w:r>
      <w:r w:rsidR="009C71F4" w:rsidRPr="006A61A7">
        <w:rPr>
          <w:rStyle w:val="1-Char"/>
          <w:rFonts w:hint="cs"/>
          <w:rtl/>
        </w:rPr>
        <w:t>‌</w:t>
      </w:r>
      <w:r w:rsidRPr="006A61A7">
        <w:rPr>
          <w:rStyle w:val="1-Char"/>
          <w:rFonts w:hint="cs"/>
          <w:rtl/>
        </w:rPr>
        <w:t>کردیم، امروز او در قلب</w:t>
      </w:r>
      <w:r w:rsidR="00FB50DC">
        <w:rPr>
          <w:rStyle w:val="1-Char"/>
          <w:rFonts w:hint="eastAsia"/>
          <w:rtl/>
        </w:rPr>
        <w:t>‌</w:t>
      </w:r>
      <w:r w:rsidRPr="006A61A7">
        <w:rPr>
          <w:rStyle w:val="1-Char"/>
          <w:rFonts w:hint="cs"/>
          <w:rtl/>
        </w:rPr>
        <w:t>هایمان زنده می</w:t>
      </w:r>
      <w:r w:rsidR="009C71F4" w:rsidRPr="006A61A7">
        <w:rPr>
          <w:rStyle w:val="1-Char"/>
          <w:rtl/>
        </w:rPr>
        <w:t>‌</w:t>
      </w:r>
      <w:r w:rsidRPr="006A61A7">
        <w:rPr>
          <w:rStyle w:val="1-Char"/>
          <w:rFonts w:hint="cs"/>
          <w:rtl/>
        </w:rPr>
        <w:t>بود؛ همان</w:t>
      </w:r>
      <w:r w:rsidR="00405DA1">
        <w:rPr>
          <w:rStyle w:val="1-Char"/>
          <w:rFonts w:hint="cs"/>
          <w:rtl/>
        </w:rPr>
        <w:t xml:space="preserve">گونه </w:t>
      </w:r>
      <w:r w:rsidRPr="006A61A7">
        <w:rPr>
          <w:rStyle w:val="1-Char"/>
          <w:rFonts w:hint="cs"/>
          <w:rtl/>
        </w:rPr>
        <w:t>که در میان اصحابش زنده بود. و الگو و سرمشقی را که به گونه</w:t>
      </w:r>
      <w:r w:rsidR="009C71F4" w:rsidRPr="006A61A7">
        <w:rPr>
          <w:rStyle w:val="1-Char"/>
          <w:rtl/>
        </w:rPr>
        <w:t>‌</w:t>
      </w:r>
      <w:r w:rsidRPr="006A61A7">
        <w:rPr>
          <w:rStyle w:val="1-Char"/>
          <w:rFonts w:hint="cs"/>
          <w:rtl/>
        </w:rPr>
        <w:t>های مختلف با کردار و گفتارش ارائه داده بود هنوز هم</w:t>
      </w:r>
      <w:r w:rsidR="00747B17" w:rsidRPr="006A61A7">
        <w:rPr>
          <w:rStyle w:val="1-Char"/>
          <w:rFonts w:hint="cs"/>
          <w:rtl/>
        </w:rPr>
        <w:t xml:space="preserve"> می‌</w:t>
      </w:r>
      <w:r w:rsidRPr="006A61A7">
        <w:rPr>
          <w:rStyle w:val="1-Char"/>
          <w:rFonts w:hint="cs"/>
          <w:rtl/>
        </w:rPr>
        <w:t>دیدیم که واضح و</w:t>
      </w:r>
      <w:r w:rsidR="007839C4">
        <w:rPr>
          <w:rStyle w:val="1-Char"/>
          <w:rFonts w:hint="cs"/>
          <w:rtl/>
        </w:rPr>
        <w:t xml:space="preserve"> بی‌</w:t>
      </w:r>
      <w:r w:rsidRPr="006A61A7">
        <w:rPr>
          <w:rStyle w:val="1-Char"/>
          <w:rFonts w:hint="cs"/>
          <w:rtl/>
        </w:rPr>
        <w:t>ابهام است همچون وجود بزرگ و با شکوهش که آراسته به اخلاقی است که هیچ پوششی از کذب و فریب ندارد و ریا را بدان راهی نیست.</w:t>
      </w:r>
    </w:p>
    <w:p w:rsidR="001B40FE" w:rsidRPr="006A61A7" w:rsidRDefault="001B40FE" w:rsidP="00286662">
      <w:pPr>
        <w:ind w:firstLine="284"/>
        <w:rPr>
          <w:rStyle w:val="1-Char"/>
          <w:rtl/>
        </w:rPr>
      </w:pPr>
      <w:r w:rsidRPr="006A61A7">
        <w:rPr>
          <w:rStyle w:val="1-Char"/>
          <w:rFonts w:hint="cs"/>
          <w:rtl/>
        </w:rPr>
        <w:t>او شب و روز، در نهان و آشکار، در سختی و آسایش، در ناتوانی و قدرت، در بازار آن وقت که یک جوان بود، در پیری در حالی که بر تخت نبوّت و اقتدار نشسته بود، در همه</w:t>
      </w:r>
      <w:r w:rsidR="009C71F4" w:rsidRPr="006A61A7">
        <w:rPr>
          <w:rStyle w:val="1-Char"/>
          <w:rtl/>
        </w:rPr>
        <w:t>‌</w:t>
      </w:r>
      <w:r w:rsidRPr="006A61A7">
        <w:rPr>
          <w:rStyle w:val="1-Char"/>
          <w:rFonts w:hint="cs"/>
          <w:rtl/>
        </w:rPr>
        <w:t>ی این حالات تنها به یک صورت دیده می</w:t>
      </w:r>
      <w:r w:rsidR="009C71F4" w:rsidRPr="006A61A7">
        <w:rPr>
          <w:rStyle w:val="1-Char"/>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اخلاقش، شخصیتی از سادگی و تواضع بود که دگرگونی و تغییری بدو راه نیافت. او وجودی بود که با آسمان پیوند یافت، و بر زمین زیست؛ به مردم نزدیک بود؛ و نزد آنان دوست داشتنی بود؛ و لذا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تمام مراحل زندگی</w:t>
      </w:r>
      <w:r w:rsidR="009C71F4" w:rsidRPr="006A61A7">
        <w:rPr>
          <w:rStyle w:val="1-Char"/>
          <w:rtl/>
        </w:rPr>
        <w:t>‌</w:t>
      </w:r>
      <w:r w:rsidRPr="006A61A7">
        <w:rPr>
          <w:rStyle w:val="1-Char"/>
          <w:rFonts w:hint="cs"/>
          <w:rtl/>
        </w:rPr>
        <w:t>اش، الگویی بود که ما امروز بیش از هر چیزی نیازمند آن هستیم؛ او همان الگویی بود که نظام اجتماعی اسلام بر آن استوار گردید، و مردم را در سایه</w:t>
      </w:r>
      <w:r w:rsidR="009C71F4" w:rsidRPr="006A61A7">
        <w:rPr>
          <w:rStyle w:val="1-Char"/>
          <w:rtl/>
        </w:rPr>
        <w:t>‌</w:t>
      </w:r>
      <w:r w:rsidRPr="006A61A7">
        <w:rPr>
          <w:rStyle w:val="1-Char"/>
          <w:rFonts w:hint="cs"/>
          <w:rtl/>
        </w:rPr>
        <w:t>ی اخوّت اسلامی مساوی شمرد به گونه</w:t>
      </w:r>
      <w:r w:rsidR="009C71F4" w:rsidRPr="006A61A7">
        <w:rPr>
          <w:rStyle w:val="1-Char"/>
          <w:rtl/>
        </w:rPr>
        <w:t>‌</w:t>
      </w:r>
      <w:r w:rsidRPr="006A61A7">
        <w:rPr>
          <w:rStyle w:val="1-Char"/>
          <w:rFonts w:hint="cs"/>
          <w:rtl/>
        </w:rPr>
        <w:t>ای که ثروت یا جاه یا حَسَب و نَسَب، سبب ارتقای شأن کسی یا کسب اعتبار وی نمی</w:t>
      </w:r>
      <w:r w:rsidR="009C71F4" w:rsidRPr="006A61A7">
        <w:rPr>
          <w:rStyle w:val="1-Char"/>
          <w:rtl/>
        </w:rPr>
        <w:t>‌</w:t>
      </w:r>
      <w:r w:rsidRPr="006A61A7">
        <w:rPr>
          <w:rStyle w:val="1-Char"/>
          <w:rFonts w:hint="cs"/>
          <w:rtl/>
        </w:rPr>
        <w:t>گردد؛ فرد یا مؤمنی است پرهیزگار یا فاجری است بخت برگشته؛ مردم همگی</w:t>
      </w:r>
      <w:r w:rsidR="005B44A9">
        <w:rPr>
          <w:rStyle w:val="1-Char"/>
          <w:rFonts w:hint="cs"/>
          <w:rtl/>
        </w:rPr>
        <w:t xml:space="preserve"> </w:t>
      </w:r>
      <w:r w:rsidRPr="006A61A7">
        <w:rPr>
          <w:rStyle w:val="1-Char"/>
          <w:rFonts w:hint="cs"/>
          <w:rtl/>
        </w:rPr>
        <w:t>از آدم</w:t>
      </w:r>
      <w:r w:rsidR="009C71F4" w:rsidRPr="006A61A7">
        <w:rPr>
          <w:rStyle w:val="1-Char"/>
          <w:rtl/>
        </w:rPr>
        <w:t>‌</w:t>
      </w:r>
      <w:r w:rsidRPr="006A61A7">
        <w:rPr>
          <w:rStyle w:val="1-Char"/>
          <w:rFonts w:hint="cs"/>
          <w:rtl/>
        </w:rPr>
        <w:t>اند و آدم از خاک.</w:t>
      </w:r>
    </w:p>
    <w:p w:rsidR="001B40FE" w:rsidRPr="006A61A7" w:rsidRDefault="001B40FE" w:rsidP="00286662">
      <w:pPr>
        <w:ind w:firstLine="284"/>
        <w:rPr>
          <w:rStyle w:val="1-Char"/>
          <w:rtl/>
        </w:rPr>
      </w:pPr>
      <w:r w:rsidRPr="006A61A7">
        <w:rPr>
          <w:rStyle w:val="1-Char"/>
          <w:rFonts w:hint="cs"/>
          <w:rtl/>
        </w:rPr>
        <w:t>و به راستی این است اخلاق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که هیچ نقابی بر آن نیست.</w:t>
      </w:r>
    </w:p>
    <w:p w:rsidR="001B40FE" w:rsidRPr="006A61A7" w:rsidRDefault="001C78D7" w:rsidP="001C78D7">
      <w:pPr>
        <w:pStyle w:val="3-"/>
        <w:rPr>
          <w:rStyle w:val="1-Char"/>
          <w:rtl/>
        </w:rPr>
      </w:pPr>
      <w:bookmarkStart w:id="116" w:name="_Toc440109424"/>
      <w:r>
        <w:rPr>
          <w:rtl/>
        </w:rPr>
        <w:t>حدیث شماره</w:t>
      </w:r>
      <w:r>
        <w:rPr>
          <w:rFonts w:hint="cs"/>
          <w:rtl/>
        </w:rPr>
        <w:t xml:space="preserve"> 335</w:t>
      </w:r>
      <w:bookmarkEnd w:id="116"/>
    </w:p>
    <w:p w:rsidR="001B40FE" w:rsidRPr="004821E6" w:rsidRDefault="001B40FE" w:rsidP="004821E6">
      <w:pPr>
        <w:ind w:firstLine="284"/>
        <w:rPr>
          <w:rStyle w:val="7-Char"/>
          <w:rtl/>
        </w:rPr>
      </w:pPr>
      <w:r w:rsidRPr="004821E6">
        <w:rPr>
          <w:rStyle w:val="7-Char"/>
          <w:rFonts w:hint="cs"/>
          <w:rtl/>
        </w:rPr>
        <w:t>(6) حَدَّثَنَا عَبْدُاللَّهِ بْنُ عَبْدِالرَّحْمَنِ</w:t>
      </w:r>
      <w:r w:rsidR="00601534">
        <w:rPr>
          <w:rStyle w:val="7-Char"/>
          <w:rFonts w:hint="cs"/>
          <w:rtl/>
        </w:rPr>
        <w:t xml:space="preserve">، </w:t>
      </w:r>
      <w:r w:rsidRPr="004821E6">
        <w:rPr>
          <w:rStyle w:val="7-Char"/>
          <w:rFonts w:hint="eastAsia"/>
          <w:rtl/>
        </w:rPr>
        <w:t>أَنْبَأَنَا</w:t>
      </w:r>
      <w:r w:rsidRPr="004821E6">
        <w:rPr>
          <w:rStyle w:val="7-Char"/>
          <w:rFonts w:hint="cs"/>
          <w:rtl/>
        </w:rPr>
        <w:t xml:space="preserve"> عَفَّانُ</w:t>
      </w:r>
      <w:r w:rsidR="00601534">
        <w:rPr>
          <w:rStyle w:val="7-Char"/>
          <w:rFonts w:hint="cs"/>
          <w:rtl/>
        </w:rPr>
        <w:t xml:space="preserve">، </w:t>
      </w:r>
      <w:r w:rsidRPr="004821E6">
        <w:rPr>
          <w:rStyle w:val="7-Char"/>
          <w:rFonts w:hint="cs"/>
          <w:rtl/>
        </w:rPr>
        <w:t>حَدَّثَنَا حَمَّادُ بْنُ سَلَمَةَ</w:t>
      </w:r>
      <w:r w:rsidR="00601534">
        <w:rPr>
          <w:rStyle w:val="7-Char"/>
          <w:rFonts w:hint="cs"/>
          <w:rtl/>
        </w:rPr>
        <w:t xml:space="preserve">، </w:t>
      </w:r>
      <w:r w:rsidRPr="004821E6">
        <w:rPr>
          <w:rStyle w:val="7-Char"/>
          <w:rFonts w:hint="cs"/>
          <w:rtl/>
        </w:rPr>
        <w:t>عَنْ حُمَيْدٍ</w:t>
      </w:r>
      <w:r w:rsidR="00601534">
        <w:rPr>
          <w:rStyle w:val="7-Char"/>
          <w:rFonts w:hint="cs"/>
          <w:rtl/>
        </w:rPr>
        <w:t xml:space="preserve">، </w:t>
      </w:r>
      <w:r w:rsidRPr="004821E6">
        <w:rPr>
          <w:rStyle w:val="7-Char"/>
          <w:rFonts w:hint="cs"/>
          <w:rtl/>
        </w:rPr>
        <w:t>عَنْ أَنَسِ بْنِ مَالِكٍ رَضِی الله عنه قَالَ</w:t>
      </w:r>
      <w:r w:rsidR="00601534">
        <w:rPr>
          <w:rStyle w:val="7-Char"/>
          <w:rFonts w:hint="cs"/>
          <w:rtl/>
        </w:rPr>
        <w:t xml:space="preserve">: </w:t>
      </w:r>
      <w:r w:rsidRPr="004821E6">
        <w:rPr>
          <w:rStyle w:val="7-Char"/>
          <w:rFonts w:hint="cs"/>
          <w:rtl/>
        </w:rPr>
        <w:t xml:space="preserve">لَمْ يَكُنْ شَخْصٌ أَحَبَّ إِلَيْهِمْ مِنْ رَسُولِ اللَّهِ صَلَّى اللَّهُ عَلَيْهِ وَسَلَّمَ. </w:t>
      </w:r>
    </w:p>
    <w:p w:rsidR="001B40FE" w:rsidRPr="004821E6" w:rsidRDefault="002C00E3" w:rsidP="004821E6">
      <w:pPr>
        <w:ind w:firstLine="284"/>
        <w:rPr>
          <w:rStyle w:val="7-Char"/>
          <w:rtl/>
        </w:rPr>
      </w:pPr>
      <w:r w:rsidRPr="004821E6">
        <w:rPr>
          <w:rStyle w:val="7-Char"/>
          <w:rtl/>
        </w:rPr>
        <w:tab/>
      </w:r>
      <w:r w:rsidR="001B40FE" w:rsidRPr="004821E6">
        <w:rPr>
          <w:rStyle w:val="7-Char"/>
          <w:rFonts w:hint="cs"/>
          <w:rtl/>
        </w:rPr>
        <w:t>قَالَ</w:t>
      </w:r>
      <w:r w:rsidR="00601534">
        <w:rPr>
          <w:rStyle w:val="7-Char"/>
          <w:rFonts w:hint="cs"/>
          <w:rtl/>
        </w:rPr>
        <w:t xml:space="preserve">: </w:t>
      </w:r>
      <w:r w:rsidR="001B40FE" w:rsidRPr="004821E6">
        <w:rPr>
          <w:rStyle w:val="7-Char"/>
          <w:rFonts w:hint="cs"/>
          <w:rtl/>
        </w:rPr>
        <w:t>وَكَانُوا إِذَا رَأَوْهُ لَمْ يَقُومُوا</w:t>
      </w:r>
      <w:r w:rsidR="00601534">
        <w:rPr>
          <w:rStyle w:val="7-Char"/>
          <w:rFonts w:hint="cs"/>
          <w:rtl/>
        </w:rPr>
        <w:t xml:space="preserve">، </w:t>
      </w:r>
      <w:r w:rsidR="001B40FE" w:rsidRPr="004821E6">
        <w:rPr>
          <w:rStyle w:val="7-Char"/>
          <w:rFonts w:hint="cs"/>
          <w:rtl/>
        </w:rPr>
        <w:t>لِمَا يَعْلَمُونَ مِنْ كَرَاهَتِهِ لِذَلِكَ.</w:t>
      </w:r>
    </w:p>
    <w:p w:rsidR="001B40FE" w:rsidRPr="00286662" w:rsidRDefault="001B40FE" w:rsidP="00405DA1">
      <w:pPr>
        <w:ind w:firstLine="284"/>
        <w:rPr>
          <w:rStyle w:val="1-Char"/>
          <w:rtl/>
        </w:rPr>
      </w:pPr>
      <w:r w:rsidRPr="00286662">
        <w:rPr>
          <w:rStyle w:val="1-Char"/>
          <w:rFonts w:hint="cs"/>
          <w:rtl/>
        </w:rPr>
        <w:t>335 ـ (6)... انس بن مالک</w:t>
      </w:r>
      <w:r w:rsidR="004A5B94" w:rsidRPr="004A5B94">
        <w:rPr>
          <w:rFonts w:cs="CTraditional Arabic" w:hint="cs"/>
          <w:szCs w:val="28"/>
          <w:rtl/>
        </w:rPr>
        <w:t>س</w:t>
      </w:r>
      <w:r w:rsidRPr="00286662">
        <w:rPr>
          <w:rStyle w:val="1-Char"/>
          <w:rFonts w:hint="cs"/>
          <w:rtl/>
        </w:rPr>
        <w:t xml:space="preserve"> گوید: محبوب</w:t>
      </w:r>
      <w:r w:rsidR="00405DA1">
        <w:rPr>
          <w:rStyle w:val="1-Char"/>
          <w:rFonts w:hint="eastAsia"/>
          <w:rtl/>
        </w:rPr>
        <w:t>‌</w:t>
      </w:r>
      <w:r w:rsidRPr="00286662">
        <w:rPr>
          <w:rStyle w:val="1-Char"/>
          <w:rFonts w:hint="cs"/>
          <w:rtl/>
        </w:rPr>
        <w:t>ترین و دوست داشتنی</w:t>
      </w:r>
      <w:r w:rsidR="00405DA1">
        <w:rPr>
          <w:rStyle w:val="1-Char"/>
          <w:rFonts w:hint="eastAsia"/>
          <w:rtl/>
        </w:rPr>
        <w:t>‌</w:t>
      </w:r>
      <w:r w:rsidRPr="00286662">
        <w:rPr>
          <w:rStyle w:val="1-Char"/>
          <w:rFonts w:hint="cs"/>
          <w:rtl/>
        </w:rPr>
        <w:t>ترین فرد از دیدگاه صحابه، شخص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بود؛ و هیچ کس در نظر آنان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محبوب</w:t>
      </w:r>
      <w:r w:rsidR="009C71F4" w:rsidRPr="00286662">
        <w:rPr>
          <w:rStyle w:val="1-Char"/>
          <w:rtl/>
        </w:rPr>
        <w:t>‌</w:t>
      </w:r>
      <w:r w:rsidRPr="00286662">
        <w:rPr>
          <w:rStyle w:val="1-Char"/>
          <w:rFonts w:hint="cs"/>
          <w:rtl/>
        </w:rPr>
        <w:t>تر نبود؛</w:t>
      </w:r>
    </w:p>
    <w:p w:rsidR="001B40FE" w:rsidRPr="00286662" w:rsidRDefault="001B40FE" w:rsidP="00405DA1">
      <w:pPr>
        <w:ind w:firstLine="284"/>
        <w:rPr>
          <w:rStyle w:val="1-Char"/>
          <w:rtl/>
        </w:rPr>
      </w:pPr>
      <w:r w:rsidRPr="00286662">
        <w:rPr>
          <w:rStyle w:val="1-Char"/>
          <w:rFonts w:hint="cs"/>
          <w:rtl/>
        </w:rPr>
        <w:t>انس بن مالک</w:t>
      </w:r>
      <w:r w:rsidR="004A5B94" w:rsidRPr="004A5B94">
        <w:rPr>
          <w:rFonts w:cs="CTraditional Arabic" w:hint="cs"/>
          <w:szCs w:val="28"/>
          <w:rtl/>
        </w:rPr>
        <w:t>س</w:t>
      </w:r>
      <w:r w:rsidRPr="00286662">
        <w:rPr>
          <w:rStyle w:val="1-Char"/>
          <w:rFonts w:hint="cs"/>
          <w:rtl/>
        </w:rPr>
        <w:t xml:space="preserve"> گوید: (با وجود اینکه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محبوب</w:t>
      </w:r>
      <w:r w:rsidR="00405DA1">
        <w:rPr>
          <w:rStyle w:val="1-Char"/>
          <w:rFonts w:hint="eastAsia"/>
          <w:rtl/>
        </w:rPr>
        <w:t>‌</w:t>
      </w:r>
      <w:r w:rsidRPr="00286662">
        <w:rPr>
          <w:rStyle w:val="1-Char"/>
          <w:rFonts w:hint="cs"/>
          <w:rtl/>
        </w:rPr>
        <w:t>ترین فرد در نظر صحابه بود باز هم) هرگاه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می</w:t>
      </w:r>
      <w:r w:rsidR="009C71F4" w:rsidRPr="00286662">
        <w:rPr>
          <w:rStyle w:val="1-Char"/>
          <w:rtl/>
        </w:rPr>
        <w:t>‌</w:t>
      </w:r>
      <w:r w:rsidRPr="00286662">
        <w:rPr>
          <w:rStyle w:val="1-Char"/>
          <w:rFonts w:hint="cs"/>
          <w:rtl/>
        </w:rPr>
        <w:t>دیدند، پیش پای ایشان از جای بر نمی</w:t>
      </w:r>
      <w:r w:rsidR="009C71F4" w:rsidRPr="00286662">
        <w:rPr>
          <w:rStyle w:val="1-Char"/>
          <w:rtl/>
        </w:rPr>
        <w:t>‌</w:t>
      </w:r>
      <w:r w:rsidR="00FB50DC">
        <w:rPr>
          <w:rStyle w:val="1-Char"/>
          <w:rFonts w:hint="cs"/>
          <w:rtl/>
        </w:rPr>
        <w:t>خاستند (همچنان</w:t>
      </w:r>
      <w:r w:rsidR="00FB50DC">
        <w:rPr>
          <w:rStyle w:val="1-Char"/>
          <w:rFonts w:hint="eastAsia"/>
          <w:rtl/>
        </w:rPr>
        <w:t>‌</w:t>
      </w:r>
      <w:r w:rsidRPr="00286662">
        <w:rPr>
          <w:rStyle w:val="1-Char"/>
          <w:rFonts w:hint="cs"/>
          <w:rtl/>
        </w:rPr>
        <w:t>که افراد، پیش پای پادشاهان از جای بر می</w:t>
      </w:r>
      <w:r w:rsidR="009C71F4" w:rsidRPr="00286662">
        <w:rPr>
          <w:rStyle w:val="1-Char"/>
          <w:rtl/>
        </w:rPr>
        <w:t>‌</w:t>
      </w:r>
      <w:r w:rsidRPr="00286662">
        <w:rPr>
          <w:rStyle w:val="1-Char"/>
          <w:rFonts w:hint="cs"/>
          <w:rtl/>
        </w:rPr>
        <w:t>خیزند)؛ چون می</w:t>
      </w:r>
      <w:r w:rsidR="009C71F4" w:rsidRPr="00286662">
        <w:rPr>
          <w:rStyle w:val="1-Char"/>
          <w:rtl/>
        </w:rPr>
        <w:t>‌</w:t>
      </w:r>
      <w:r w:rsidRPr="00286662">
        <w:rPr>
          <w:rStyle w:val="1-Char"/>
          <w:rFonts w:hint="cs"/>
          <w:rtl/>
        </w:rPr>
        <w:t>دانستند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این کار خوششان نمی</w:t>
      </w:r>
      <w:r w:rsidR="009C71F4" w:rsidRPr="00286662">
        <w:rPr>
          <w:rStyle w:val="1-Char"/>
          <w:rtl/>
        </w:rPr>
        <w:t>‌</w:t>
      </w:r>
      <w:r w:rsidRPr="00286662">
        <w:rPr>
          <w:rStyle w:val="1-Char"/>
          <w:rFonts w:hint="cs"/>
          <w:rtl/>
        </w:rPr>
        <w:t>آید.</w:t>
      </w:r>
    </w:p>
    <w:p w:rsidR="002C00E3" w:rsidRDefault="001270E0" w:rsidP="006A61A7">
      <w:pPr>
        <w:pStyle w:val="9-"/>
        <w:rPr>
          <w:lang w:bidi="fa-IR"/>
        </w:rPr>
      </w:pPr>
      <w:r>
        <w:rPr>
          <w:noProof/>
        </w:rPr>
        <mc:AlternateContent>
          <mc:Choice Requires="wps">
            <w:drawing>
              <wp:anchor distT="0" distB="0" distL="114300" distR="114300" simplePos="0" relativeHeight="251692032" behindDoc="1" locked="0" layoutInCell="1" allowOverlap="1" wp14:anchorId="5DCA880A" wp14:editId="3DD1D088">
                <wp:simplePos x="0" y="0"/>
                <wp:positionH relativeFrom="column">
                  <wp:posOffset>800735</wp:posOffset>
                </wp:positionH>
                <wp:positionV relativeFrom="paragraph">
                  <wp:posOffset>172085</wp:posOffset>
                </wp:positionV>
                <wp:extent cx="3084830" cy="0"/>
                <wp:effectExtent l="10160" t="10160" r="10160" b="8890"/>
                <wp:wrapNone/>
                <wp:docPr id="679" name="Line 1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3"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H2Q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OWwfZA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93056" behindDoc="1" locked="0" layoutInCell="1" allowOverlap="1" wp14:anchorId="3539D6A3" wp14:editId="06EBEDE8">
                <wp:simplePos x="0" y="0"/>
                <wp:positionH relativeFrom="column">
                  <wp:posOffset>1644650</wp:posOffset>
                </wp:positionH>
                <wp:positionV relativeFrom="paragraph">
                  <wp:posOffset>88900</wp:posOffset>
                </wp:positionV>
                <wp:extent cx="1397000" cy="182245"/>
                <wp:effectExtent l="6350" t="12700" r="6350" b="5080"/>
                <wp:wrapNone/>
                <wp:docPr id="678" name="Rectangle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4" o:spid="_x0000_s1026" style="position:absolute;margin-left:129.5pt;margin-top:7pt;width:110pt;height:14.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8f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J67x8+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41283B9" wp14:editId="75540AA6">
            <wp:extent cx="504825" cy="191135"/>
            <wp:effectExtent l="0" t="0" r="9525" b="0"/>
            <wp:docPr id="174" name="Picture 17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34297638" wp14:editId="35A91C2F">
            <wp:extent cx="504825" cy="191135"/>
            <wp:effectExtent l="0" t="0" r="9525" b="0"/>
            <wp:docPr id="175" name="Picture 17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احبّ</w:t>
      </w:r>
      <w:r w:rsidRPr="006A61A7">
        <w:rPr>
          <w:rStyle w:val="1-Char"/>
          <w:rFonts w:hint="cs"/>
          <w:rtl/>
        </w:rPr>
        <w:t xml:space="preserve">»: دوست داشتنی تر، محبوب تر.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لم</w:t>
      </w:r>
      <w:r w:rsidRPr="006A61A7">
        <w:rPr>
          <w:rStyle w:val="1-Char"/>
          <w:rFonts w:hint="cs"/>
          <w:rtl/>
        </w:rPr>
        <w:t xml:space="preserve"> </w:t>
      </w:r>
      <w:r w:rsidRPr="00CE56AA">
        <w:rPr>
          <w:rStyle w:val="8-Char"/>
          <w:rFonts w:hint="cs"/>
          <w:rtl/>
        </w:rPr>
        <w:t>یقوموا</w:t>
      </w:r>
      <w:r w:rsidRPr="006A61A7">
        <w:rPr>
          <w:rStyle w:val="1-Char"/>
          <w:rFonts w:hint="cs"/>
          <w:rtl/>
        </w:rPr>
        <w:t>»: پیش پای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 نمی</w:t>
      </w:r>
      <w:r w:rsidR="009C71F4" w:rsidRPr="006A61A7">
        <w:rPr>
          <w:rStyle w:val="1-Char"/>
          <w:rtl/>
        </w:rPr>
        <w:t>‌</w:t>
      </w:r>
      <w:r w:rsidRPr="006A61A7">
        <w:rPr>
          <w:rStyle w:val="1-Char"/>
          <w:rFonts w:hint="cs"/>
          <w:rtl/>
        </w:rPr>
        <w:t>خاستند.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کراهته</w:t>
      </w:r>
      <w:r w:rsidRPr="006A61A7">
        <w:rPr>
          <w:rStyle w:val="1-Char"/>
          <w:rFonts w:hint="cs"/>
          <w:rtl/>
        </w:rPr>
        <w:t>»: بد دانستن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این کار را. </w:t>
      </w:r>
    </w:p>
    <w:p w:rsidR="001B40FE" w:rsidRPr="006A61A7" w:rsidRDefault="001B40FE" w:rsidP="00286662">
      <w:pPr>
        <w:ind w:firstLine="284"/>
        <w:rPr>
          <w:rStyle w:val="1-Char"/>
          <w:rtl/>
        </w:rPr>
      </w:pPr>
      <w:r w:rsidRPr="006A61A7">
        <w:rPr>
          <w:rStyle w:val="1-Char"/>
          <w:rFonts w:hint="cs"/>
          <w:rtl/>
        </w:rPr>
        <w:t>حال سؤال اینجاست که آیا برخاستن به</w:t>
      </w:r>
      <w:r w:rsidR="005B44A9">
        <w:rPr>
          <w:rStyle w:val="1-Char"/>
          <w:rFonts w:hint="cs"/>
          <w:rtl/>
        </w:rPr>
        <w:t xml:space="preserve"> </w:t>
      </w:r>
      <w:r w:rsidRPr="006A61A7">
        <w:rPr>
          <w:rStyle w:val="1-Char"/>
          <w:rFonts w:hint="cs"/>
          <w:rtl/>
        </w:rPr>
        <w:t>خاطر کسی که می</w:t>
      </w:r>
      <w:r w:rsidR="009C71F4" w:rsidRPr="006A61A7">
        <w:rPr>
          <w:rStyle w:val="1-Char"/>
          <w:rtl/>
        </w:rPr>
        <w:t>‌</w:t>
      </w:r>
      <w:r w:rsidRPr="006A61A7">
        <w:rPr>
          <w:rStyle w:val="1-Char"/>
          <w:rFonts w:hint="cs"/>
          <w:rtl/>
        </w:rPr>
        <w:t>آید یا وارد می</w:t>
      </w:r>
      <w:r w:rsidR="009C71F4" w:rsidRPr="006A61A7">
        <w:rPr>
          <w:rStyle w:val="1-Char"/>
          <w:rtl/>
        </w:rPr>
        <w:t>‌</w:t>
      </w:r>
      <w:r w:rsidRPr="006A61A7">
        <w:rPr>
          <w:rStyle w:val="1-Char"/>
          <w:rFonts w:hint="cs"/>
          <w:rtl/>
        </w:rPr>
        <w:t>شود یا عبور می</w:t>
      </w:r>
      <w:r w:rsidR="009C71F4" w:rsidRPr="006A61A7">
        <w:rPr>
          <w:rStyle w:val="1-Char"/>
          <w:rtl/>
        </w:rPr>
        <w:t>‌</w:t>
      </w:r>
      <w:r w:rsidRPr="006A61A7">
        <w:rPr>
          <w:rStyle w:val="1-Char"/>
          <w:rFonts w:hint="cs"/>
          <w:rtl/>
        </w:rPr>
        <w:t>کند، بدعت است یا مشروع؟</w:t>
      </w:r>
    </w:p>
    <w:p w:rsidR="001B40FE" w:rsidRPr="006A61A7" w:rsidRDefault="001B40FE" w:rsidP="00286662">
      <w:pPr>
        <w:ind w:firstLine="284"/>
        <w:rPr>
          <w:rStyle w:val="1-Char"/>
          <w:rtl/>
        </w:rPr>
      </w:pPr>
      <w:r w:rsidRPr="006A61A7">
        <w:rPr>
          <w:rStyle w:val="1-Char"/>
          <w:rFonts w:hint="cs"/>
          <w:rtl/>
        </w:rPr>
        <w:t xml:space="preserve">در پاسخ بدین سؤال باید گفت که: </w:t>
      </w:r>
    </w:p>
    <w:p w:rsidR="001B40FE" w:rsidRPr="006A61A7" w:rsidRDefault="001B40FE" w:rsidP="00286662">
      <w:pPr>
        <w:ind w:firstLine="284"/>
        <w:rPr>
          <w:rStyle w:val="1-Char"/>
          <w:rtl/>
        </w:rPr>
      </w:pPr>
      <w:r w:rsidRPr="006A61A7">
        <w:rPr>
          <w:rStyle w:val="1-Char"/>
          <w:rFonts w:hint="cs"/>
          <w:rtl/>
        </w:rPr>
        <w:t>علماء و صاحب نظران اسلامی با همدیگر اختلاف نظر دارند؛ برخی از</w:t>
      </w:r>
      <w:r w:rsidR="00D15871">
        <w:rPr>
          <w:rStyle w:val="1-Char"/>
          <w:rFonts w:hint="cs"/>
          <w:rtl/>
        </w:rPr>
        <w:t xml:space="preserve"> آن‌ها </w:t>
      </w:r>
      <w:r w:rsidRPr="006A61A7">
        <w:rPr>
          <w:rStyle w:val="1-Char"/>
          <w:rFonts w:hint="cs"/>
          <w:rtl/>
        </w:rPr>
        <w:t>برخاستن را به طور مطلق منع کرده</w:t>
      </w:r>
      <w:r w:rsidR="009C71F4" w:rsidRPr="006A61A7">
        <w:rPr>
          <w:rStyle w:val="1-Char"/>
          <w:rtl/>
        </w:rPr>
        <w:t>‌</w:t>
      </w:r>
      <w:r w:rsidRPr="006A61A7">
        <w:rPr>
          <w:rStyle w:val="1-Char"/>
          <w:rFonts w:hint="cs"/>
          <w:rtl/>
        </w:rPr>
        <w:t>اند؛ از جمله: احمد بن محمد ازدی معروف به «</w:t>
      </w:r>
      <w:r w:rsidRPr="00CE56AA">
        <w:rPr>
          <w:rStyle w:val="8-Char"/>
          <w:rFonts w:hint="cs"/>
          <w:rtl/>
        </w:rPr>
        <w:t>ابن الحاج</w:t>
      </w:r>
      <w:r w:rsidRPr="006A61A7">
        <w:rPr>
          <w:rStyle w:val="1-Char"/>
          <w:rFonts w:hint="cs"/>
          <w:rtl/>
        </w:rPr>
        <w:t>»؛ و استدلال کرده</w:t>
      </w:r>
      <w:r w:rsidR="009C71F4" w:rsidRPr="006A61A7">
        <w:rPr>
          <w:rStyle w:val="1-Char"/>
          <w:rtl/>
        </w:rPr>
        <w:t>‌</w:t>
      </w:r>
      <w:r w:rsidRPr="006A61A7">
        <w:rPr>
          <w:rStyle w:val="1-Char"/>
          <w:rFonts w:hint="cs"/>
          <w:rtl/>
        </w:rPr>
        <w:t>اند به روایتی که ابوداود و ابن ماجه از ابواُمامه</w:t>
      </w:r>
      <w:r w:rsidR="004A5B94" w:rsidRPr="004A5B94">
        <w:rPr>
          <w:rFonts w:cs="CTraditional Arabic" w:hint="cs"/>
          <w:szCs w:val="28"/>
          <w:rtl/>
        </w:rPr>
        <w:t>س</w:t>
      </w:r>
      <w:r w:rsidRPr="006A61A7">
        <w:rPr>
          <w:rStyle w:val="1-Char"/>
          <w:rFonts w:hint="cs"/>
          <w:rtl/>
        </w:rPr>
        <w:t xml:space="preserve"> روایت کرده</w:t>
      </w:r>
      <w:r w:rsidR="009C71F4" w:rsidRPr="006A61A7">
        <w:rPr>
          <w:rStyle w:val="1-Char"/>
          <w:rtl/>
        </w:rPr>
        <w:t>‌</w:t>
      </w:r>
      <w:r w:rsidRPr="006A61A7">
        <w:rPr>
          <w:rStyle w:val="1-Char"/>
          <w:rFonts w:hint="cs"/>
          <w:rtl/>
        </w:rPr>
        <w:t>اند که گوید:</w:t>
      </w:r>
    </w:p>
    <w:p w:rsidR="001B40FE" w:rsidRPr="00CE56AA" w:rsidRDefault="001B40FE" w:rsidP="001C78D7">
      <w:pPr>
        <w:pStyle w:val="1-"/>
        <w:rPr>
          <w:rStyle w:val="8-Char"/>
          <w:rtl/>
        </w:rPr>
      </w:pPr>
      <w:r w:rsidRPr="001C78D7">
        <w:rPr>
          <w:rStyle w:val="1-Char"/>
          <w:rFonts w:hint="cs"/>
          <w:rtl/>
        </w:rPr>
        <w:t>«رسول خدا</w:t>
      </w:r>
      <w:r w:rsidR="001C78D7">
        <w:rPr>
          <w:rStyle w:val="1-Char"/>
          <w:rFonts w:hint="cs"/>
          <w:rtl/>
        </w:rPr>
        <w:t xml:space="preserve"> </w:t>
      </w:r>
      <w:r w:rsidR="004A5B94" w:rsidRPr="004A5B94">
        <w:rPr>
          <w:rStyle w:val="1-Char"/>
          <w:rFonts w:cs="CTraditional Arabic" w:hint="cs"/>
          <w:rtl/>
        </w:rPr>
        <w:t>ج</w:t>
      </w:r>
      <w:r w:rsidRPr="001C78D7">
        <w:rPr>
          <w:rStyle w:val="1-Char"/>
          <w:rFonts w:hint="cs"/>
          <w:rtl/>
        </w:rPr>
        <w:t xml:space="preserve"> بر ما وارد شد در حالی که بر عصایش تکیه کرده بود. از جای خود برخاستیم؛ آن حضرت</w:t>
      </w:r>
      <w:r w:rsidR="001C78D7">
        <w:rPr>
          <w:rStyle w:val="1-Char"/>
          <w:rFonts w:hint="cs"/>
          <w:rtl/>
        </w:rPr>
        <w:t xml:space="preserve"> </w:t>
      </w:r>
      <w:r w:rsidR="004A5B94" w:rsidRPr="004A5B94">
        <w:rPr>
          <w:rStyle w:val="1-Char"/>
          <w:rFonts w:cs="CTraditional Arabic" w:hint="cs"/>
          <w:rtl/>
        </w:rPr>
        <w:t>ج</w:t>
      </w:r>
      <w:r w:rsidRPr="001C78D7">
        <w:rPr>
          <w:rStyle w:val="1-Char"/>
          <w:rFonts w:hint="cs"/>
          <w:rtl/>
        </w:rPr>
        <w:t xml:space="preserve"> فرمود: بلند نشوید آن طور که عجم</w:t>
      </w:r>
      <w:r w:rsidR="009C71F4" w:rsidRPr="001C78D7">
        <w:rPr>
          <w:rStyle w:val="1-Char"/>
          <w:rFonts w:hint="cs"/>
          <w:rtl/>
        </w:rPr>
        <w:t>‌</w:t>
      </w:r>
      <w:r w:rsidRPr="001C78D7">
        <w:rPr>
          <w:rStyle w:val="1-Char"/>
          <w:rFonts w:hint="cs"/>
          <w:rtl/>
        </w:rPr>
        <w:t>ها در مقابل یکدیگر بلند می</w:t>
      </w:r>
      <w:r w:rsidR="009C71F4" w:rsidRPr="001C78D7">
        <w:rPr>
          <w:rStyle w:val="1-Char"/>
          <w:rFonts w:hint="cs"/>
          <w:rtl/>
        </w:rPr>
        <w:t>‌</w:t>
      </w:r>
      <w:r w:rsidRPr="001C78D7">
        <w:rPr>
          <w:rStyle w:val="1-Char"/>
          <w:rFonts w:hint="cs"/>
          <w:rtl/>
        </w:rPr>
        <w:t>شون</w:t>
      </w:r>
      <w:r w:rsidRPr="001C78D7">
        <w:rPr>
          <w:rFonts w:hint="cs"/>
          <w:rtl/>
        </w:rPr>
        <w:t>د.»</w:t>
      </w:r>
    </w:p>
    <w:p w:rsidR="001B40FE" w:rsidRPr="001C78D7" w:rsidRDefault="001B40FE" w:rsidP="001C78D7">
      <w:pPr>
        <w:ind w:firstLine="284"/>
        <w:rPr>
          <w:rStyle w:val="1-Char"/>
          <w:rtl/>
        </w:rPr>
      </w:pPr>
      <w:r w:rsidRPr="006A61A7">
        <w:rPr>
          <w:rStyle w:val="1-Char"/>
          <w:rFonts w:hint="cs"/>
          <w:rtl/>
        </w:rPr>
        <w:t>به فرضِ صحت این حدیث، آنچه که از آن در این حدیث نهی شده، برخاستن به طور مطلق نیست، بلکه از برخاستن مانند عجم</w:t>
      </w:r>
      <w:r w:rsidR="009C71F4" w:rsidRPr="006A61A7">
        <w:rPr>
          <w:rStyle w:val="1-Char"/>
          <w:rtl/>
        </w:rPr>
        <w:t>‌</w:t>
      </w:r>
      <w:r w:rsidRPr="006A61A7">
        <w:rPr>
          <w:rStyle w:val="1-Char"/>
          <w:rFonts w:hint="cs"/>
          <w:rtl/>
        </w:rPr>
        <w:t>ها که با نوعی تعظیم همراه بوده است منع شده، همانطور که از ظاهر حدیث بر می</w:t>
      </w:r>
      <w:r w:rsidR="009C71F4" w:rsidRPr="006A61A7">
        <w:rPr>
          <w:rStyle w:val="1-Char"/>
          <w:rtl/>
        </w:rPr>
        <w:t>‌</w:t>
      </w:r>
      <w:r w:rsidRPr="006A61A7">
        <w:rPr>
          <w:rStyle w:val="1-Char"/>
          <w:rFonts w:hint="cs"/>
          <w:rtl/>
        </w:rPr>
        <w:t>آید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w:t>
      </w:r>
      <w:r w:rsidRPr="001C78D7">
        <w:rPr>
          <w:rStyle w:val="1-Char"/>
          <w:rFonts w:hint="cs"/>
          <w:rtl/>
        </w:rPr>
        <w:t>«آن</w:t>
      </w:r>
      <w:r w:rsidR="001C78D7">
        <w:rPr>
          <w:rStyle w:val="1-Char"/>
          <w:rFonts w:hint="eastAsia"/>
          <w:rtl/>
        </w:rPr>
        <w:t>‌</w:t>
      </w:r>
      <w:r w:rsidRPr="001C78D7">
        <w:rPr>
          <w:rStyle w:val="1-Char"/>
          <w:rFonts w:hint="cs"/>
          <w:rtl/>
        </w:rPr>
        <w:t>طور که عجم</w:t>
      </w:r>
      <w:r w:rsidR="009C71F4" w:rsidRPr="001C78D7">
        <w:rPr>
          <w:rStyle w:val="1-Char"/>
          <w:rFonts w:hint="cs"/>
          <w:rtl/>
        </w:rPr>
        <w:t>‌</w:t>
      </w:r>
      <w:r w:rsidRPr="001C78D7">
        <w:rPr>
          <w:rStyle w:val="1-Char"/>
          <w:rFonts w:hint="cs"/>
          <w:rtl/>
        </w:rPr>
        <w:t>ها بر می</w:t>
      </w:r>
      <w:r w:rsidR="009C71F4" w:rsidRPr="001C78D7">
        <w:rPr>
          <w:rStyle w:val="1-Char"/>
          <w:rFonts w:hint="cs"/>
          <w:rtl/>
        </w:rPr>
        <w:t>‌</w:t>
      </w:r>
      <w:r w:rsidRPr="001C78D7">
        <w:rPr>
          <w:rStyle w:val="1-Char"/>
          <w:rFonts w:hint="cs"/>
          <w:rtl/>
        </w:rPr>
        <w:t>خیزند، برنخیزید.»</w:t>
      </w:r>
    </w:p>
    <w:p w:rsidR="001B40FE" w:rsidRPr="006A61A7" w:rsidRDefault="001B40FE" w:rsidP="00286662">
      <w:pPr>
        <w:ind w:firstLine="284"/>
        <w:rPr>
          <w:rStyle w:val="1-Char"/>
          <w:rtl/>
        </w:rPr>
      </w:pPr>
      <w:r w:rsidRPr="006A61A7">
        <w:rPr>
          <w:rStyle w:val="1-Char"/>
          <w:rFonts w:hint="cs"/>
          <w:rtl/>
        </w:rPr>
        <w:t>و اگر مراد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نهی از برخاستن به خاطر احترام بود، فقط</w:t>
      </w:r>
      <w:r w:rsidR="005B44A9">
        <w:rPr>
          <w:rStyle w:val="1-Char"/>
          <w:rFonts w:hint="cs"/>
          <w:rtl/>
        </w:rPr>
        <w:t xml:space="preserve"> </w:t>
      </w:r>
      <w:r w:rsidRPr="006A61A7">
        <w:rPr>
          <w:rStyle w:val="1-Char"/>
          <w:rFonts w:hint="cs"/>
          <w:rtl/>
        </w:rPr>
        <w:t>می</w:t>
      </w:r>
      <w:r w:rsidR="009C71F4" w:rsidRPr="006A61A7">
        <w:rPr>
          <w:rStyle w:val="1-Char"/>
          <w:rtl/>
        </w:rPr>
        <w:t>‌</w:t>
      </w:r>
      <w:r w:rsidRPr="006A61A7">
        <w:rPr>
          <w:rStyle w:val="1-Char"/>
          <w:rFonts w:hint="cs"/>
          <w:rtl/>
        </w:rPr>
        <w:t xml:space="preserve">فرمود: </w:t>
      </w:r>
      <w:r w:rsidRPr="001C78D7">
        <w:rPr>
          <w:rStyle w:val="1-Char"/>
          <w:rFonts w:hint="cs"/>
          <w:rtl/>
        </w:rPr>
        <w:t>«برنخیزید.» اما</w:t>
      </w:r>
      <w:r w:rsidRPr="006A61A7">
        <w:rPr>
          <w:rStyle w:val="1-Char"/>
          <w:rFonts w:hint="cs"/>
          <w:rtl/>
        </w:rPr>
        <w:t xml:space="preserve"> اینکه آن را با قید عجم</w:t>
      </w:r>
      <w:r w:rsidR="009C71F4" w:rsidRPr="006A61A7">
        <w:rPr>
          <w:rStyle w:val="1-Char"/>
          <w:rtl/>
        </w:rPr>
        <w:t>‌</w:t>
      </w:r>
      <w:r w:rsidRPr="006A61A7">
        <w:rPr>
          <w:rStyle w:val="1-Char"/>
          <w:rFonts w:hint="cs"/>
          <w:rtl/>
        </w:rPr>
        <w:t>ها گفته است، برای این است که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احساس کرده که صحابه مانند</w:t>
      </w:r>
      <w:r w:rsidR="00D15871">
        <w:rPr>
          <w:rStyle w:val="1-Char"/>
          <w:rFonts w:hint="cs"/>
          <w:rtl/>
        </w:rPr>
        <w:t xml:space="preserve"> آن‌ها </w:t>
      </w:r>
      <w:r w:rsidRPr="006A61A7">
        <w:rPr>
          <w:rStyle w:val="1-Char"/>
          <w:rFonts w:hint="cs"/>
          <w:rtl/>
        </w:rPr>
        <w:t>برخاسته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و نیز استدلال کرده</w:t>
      </w:r>
      <w:r w:rsidR="009C71F4" w:rsidRPr="006A61A7">
        <w:rPr>
          <w:rStyle w:val="1-Char"/>
          <w:rtl/>
        </w:rPr>
        <w:t>‌</w:t>
      </w:r>
      <w:r w:rsidRPr="006A61A7">
        <w:rPr>
          <w:rStyle w:val="1-Char"/>
          <w:rFonts w:hint="cs"/>
          <w:rtl/>
        </w:rPr>
        <w:t>اند به روایتی که معاویه</w:t>
      </w:r>
      <w:r w:rsidR="004A5B94" w:rsidRPr="004A5B94">
        <w:rPr>
          <w:rFonts w:cs="CTraditional Arabic" w:hint="cs"/>
          <w:szCs w:val="28"/>
          <w:rtl/>
        </w:rPr>
        <w:t>س</w:t>
      </w:r>
      <w:r w:rsidRPr="006A61A7">
        <w:rPr>
          <w:rStyle w:val="1-Char"/>
          <w:rFonts w:hint="cs"/>
          <w:rtl/>
        </w:rPr>
        <w:t xml:space="preserve"> نقل کرده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 </w:t>
      </w:r>
      <w:r w:rsidRPr="001C78D7">
        <w:rPr>
          <w:rStyle w:val="1-Char"/>
          <w:rFonts w:hint="cs"/>
          <w:rtl/>
        </w:rPr>
        <w:t>«کسی که دوست داشته باشد که مردم برای او دست به سینه بایستند، باید جای خود را از آتش بگیرد.»</w:t>
      </w:r>
      <w:r w:rsidRPr="006A61A7">
        <w:rPr>
          <w:rStyle w:val="1-Char"/>
          <w:rFonts w:hint="cs"/>
          <w:rtl/>
        </w:rPr>
        <w:t xml:space="preserve"> [ابوداود و ترمذی]</w:t>
      </w:r>
    </w:p>
    <w:p w:rsidR="001B40FE" w:rsidRPr="006A61A7" w:rsidRDefault="001B40FE" w:rsidP="00286662">
      <w:pPr>
        <w:ind w:firstLine="284"/>
        <w:rPr>
          <w:rStyle w:val="1-Char"/>
          <w:rtl/>
        </w:rPr>
      </w:pPr>
      <w:r w:rsidRPr="006A61A7">
        <w:rPr>
          <w:rStyle w:val="1-Char"/>
          <w:rFonts w:hint="cs"/>
          <w:rtl/>
        </w:rPr>
        <w:t>ولی به این حدیث دو جواب داده شده است:</w:t>
      </w:r>
    </w:p>
    <w:p w:rsidR="001B40FE" w:rsidRPr="006A61A7" w:rsidRDefault="001B40FE" w:rsidP="004D5B26">
      <w:pPr>
        <w:numPr>
          <w:ilvl w:val="1"/>
          <w:numId w:val="24"/>
        </w:numPr>
        <w:ind w:left="641" w:hanging="357"/>
        <w:rPr>
          <w:rStyle w:val="1-Char"/>
          <w:rtl/>
        </w:rPr>
      </w:pPr>
      <w:r w:rsidRPr="006A61A7">
        <w:rPr>
          <w:rStyle w:val="1-Char"/>
          <w:rFonts w:hint="cs"/>
          <w:rtl/>
        </w:rPr>
        <w:t>این حدیث بر منع برخاستن دلالت نمی</w:t>
      </w:r>
      <w:r w:rsidR="009C71F4" w:rsidRPr="006A61A7">
        <w:rPr>
          <w:rStyle w:val="1-Char"/>
          <w:rtl/>
        </w:rPr>
        <w:t>‌</w:t>
      </w:r>
      <w:r w:rsidRPr="006A61A7">
        <w:rPr>
          <w:rStyle w:val="1-Char"/>
          <w:rFonts w:hint="cs"/>
          <w:rtl/>
        </w:rPr>
        <w:t>کند بلکه بر حذر می</w:t>
      </w:r>
      <w:r w:rsidR="009C71F4" w:rsidRPr="006A61A7">
        <w:rPr>
          <w:rStyle w:val="1-Char"/>
          <w:rtl/>
        </w:rPr>
        <w:t>‌</w:t>
      </w:r>
      <w:r w:rsidRPr="006A61A7">
        <w:rPr>
          <w:rStyle w:val="1-Char"/>
          <w:rFonts w:hint="cs"/>
          <w:rtl/>
        </w:rPr>
        <w:t>دارد صاحب منصبی را که دوست دارد برای او برخیزند و به آن فخر و مباهات کند و دچار غرور شود.</w:t>
      </w:r>
    </w:p>
    <w:p w:rsidR="008A6B6F" w:rsidRPr="006A61A7" w:rsidRDefault="001B40FE" w:rsidP="004D5B26">
      <w:pPr>
        <w:numPr>
          <w:ilvl w:val="1"/>
          <w:numId w:val="24"/>
        </w:numPr>
        <w:ind w:left="641" w:hanging="357"/>
        <w:rPr>
          <w:rStyle w:val="1-Char"/>
          <w:rtl/>
        </w:rPr>
      </w:pPr>
      <w:r w:rsidRPr="006A61A7">
        <w:rPr>
          <w:rStyle w:val="1-Char"/>
          <w:rFonts w:hint="cs"/>
          <w:rtl/>
        </w:rPr>
        <w:t>روایت نهی</w:t>
      </w:r>
      <w:r w:rsidR="00405DA1">
        <w:rPr>
          <w:rStyle w:val="1-Char"/>
          <w:rFonts w:hint="cs"/>
          <w:rtl/>
        </w:rPr>
        <w:t xml:space="preserve"> نمی‌</w:t>
      </w:r>
      <w:r w:rsidRPr="006A61A7">
        <w:rPr>
          <w:rStyle w:val="1-Char"/>
          <w:rFonts w:hint="cs"/>
          <w:rtl/>
        </w:rPr>
        <w:t>کند از برخاستنی که به خاطر احترام باشد بلکه نهی می</w:t>
      </w:r>
      <w:r w:rsidR="009C71F4" w:rsidRPr="006A61A7">
        <w:rPr>
          <w:rStyle w:val="1-Char"/>
          <w:rtl/>
        </w:rPr>
        <w:t>‌</w:t>
      </w:r>
      <w:r w:rsidRPr="006A61A7">
        <w:rPr>
          <w:rStyle w:val="1-Char"/>
          <w:rFonts w:hint="cs"/>
          <w:rtl/>
        </w:rPr>
        <w:t>کند از اینکه کسی بنشیند و دیگران در اطراف او دست به سینه بایستند همانطور که در مقابل پادشاهان عجم می</w:t>
      </w:r>
      <w:r w:rsidR="009C71F4" w:rsidRPr="006A61A7">
        <w:rPr>
          <w:rStyle w:val="1-Char"/>
          <w:rtl/>
        </w:rPr>
        <w:t>‌</w:t>
      </w:r>
      <w:r w:rsidRPr="006A61A7">
        <w:rPr>
          <w:rStyle w:val="1-Char"/>
          <w:rFonts w:hint="cs"/>
          <w:rtl/>
        </w:rPr>
        <w:t>ایستادند. این معنایی است که مُنذری</w:t>
      </w:r>
      <w:r w:rsidR="005B44A9">
        <w:rPr>
          <w:rStyle w:val="1-Char"/>
          <w:rFonts w:hint="cs"/>
          <w:rtl/>
        </w:rPr>
        <w:t xml:space="preserve"> </w:t>
      </w:r>
      <w:r w:rsidRPr="006A61A7">
        <w:rPr>
          <w:rStyle w:val="1-Char"/>
          <w:rFonts w:hint="cs"/>
          <w:rtl/>
        </w:rPr>
        <w:t>و خطّابی و طبرانی و امام نووی آن را ترجیح داده</w:t>
      </w:r>
      <w:r w:rsidR="009C71F4" w:rsidRPr="006A61A7">
        <w:rPr>
          <w:rStyle w:val="1-Char"/>
          <w:rtl/>
        </w:rPr>
        <w:t>‌</w:t>
      </w:r>
      <w:r w:rsidRPr="006A61A7">
        <w:rPr>
          <w:rStyle w:val="1-Char"/>
          <w:rFonts w:hint="cs"/>
          <w:rtl/>
        </w:rPr>
        <w:t>اند. مؤیّد آن روایتی است که طبرانی در کتاب أوسط از انس بن مالک</w:t>
      </w:r>
      <w:r w:rsidR="004A5B94" w:rsidRPr="004A5B94">
        <w:rPr>
          <w:rFonts w:cs="CTraditional Arabic" w:hint="cs"/>
          <w:szCs w:val="28"/>
          <w:rtl/>
        </w:rPr>
        <w:t>س</w:t>
      </w:r>
      <w:r w:rsidRPr="006A61A7">
        <w:rPr>
          <w:rStyle w:val="1-Char"/>
          <w:rFonts w:hint="cs"/>
          <w:rtl/>
        </w:rPr>
        <w:t xml:space="preserve"> روایت می‌کند که:</w:t>
      </w:r>
    </w:p>
    <w:p w:rsidR="001B40FE" w:rsidRPr="00CE56AA" w:rsidRDefault="001B40FE" w:rsidP="001C78D7">
      <w:pPr>
        <w:pStyle w:val="1-"/>
        <w:rPr>
          <w:rStyle w:val="8-Char"/>
          <w:rtl/>
        </w:rPr>
      </w:pPr>
      <w:r w:rsidRPr="001C78D7">
        <w:rPr>
          <w:rFonts w:hint="cs"/>
          <w:rtl/>
        </w:rPr>
        <w:t>«یقیناً هلاک شدند کسانی که قبل از شما بودند به خاطر اینکه</w:t>
      </w:r>
      <w:r w:rsidR="00D15871">
        <w:rPr>
          <w:rFonts w:hint="cs"/>
          <w:rtl/>
        </w:rPr>
        <w:t xml:space="preserve"> آن‌ها </w:t>
      </w:r>
      <w:r w:rsidRPr="001C78D7">
        <w:rPr>
          <w:rFonts w:hint="cs"/>
          <w:rtl/>
        </w:rPr>
        <w:t>پادشاهانشان را بزرگ می</w:t>
      </w:r>
      <w:r w:rsidR="009C71F4" w:rsidRPr="001C78D7">
        <w:rPr>
          <w:rFonts w:hint="cs"/>
          <w:rtl/>
        </w:rPr>
        <w:t>‌</w:t>
      </w:r>
      <w:r w:rsidRPr="001C78D7">
        <w:rPr>
          <w:rFonts w:hint="cs"/>
          <w:rtl/>
        </w:rPr>
        <w:t>داشتند اینطور که</w:t>
      </w:r>
      <w:r w:rsidR="00D15871">
        <w:rPr>
          <w:rFonts w:hint="cs"/>
          <w:rtl/>
        </w:rPr>
        <w:t xml:space="preserve"> آن‌ها </w:t>
      </w:r>
      <w:r w:rsidRPr="001C78D7">
        <w:rPr>
          <w:rFonts w:hint="cs"/>
          <w:rtl/>
        </w:rPr>
        <w:t>می</w:t>
      </w:r>
      <w:r w:rsidR="009C71F4" w:rsidRPr="001C78D7">
        <w:rPr>
          <w:rFonts w:hint="cs"/>
          <w:rtl/>
        </w:rPr>
        <w:t>‌</w:t>
      </w:r>
      <w:r w:rsidRPr="001C78D7">
        <w:rPr>
          <w:rFonts w:hint="cs"/>
          <w:rtl/>
        </w:rPr>
        <w:t>نشستند و این</w:t>
      </w:r>
      <w:r w:rsidR="002413F2" w:rsidRPr="001C78D7">
        <w:rPr>
          <w:rFonts w:hint="eastAsia"/>
          <w:rtl/>
        </w:rPr>
        <w:t>‌</w:t>
      </w:r>
      <w:r w:rsidRPr="001C78D7">
        <w:rPr>
          <w:rFonts w:hint="cs"/>
          <w:rtl/>
        </w:rPr>
        <w:t>ها سر پا می</w:t>
      </w:r>
      <w:r w:rsidR="009C71F4" w:rsidRPr="001C78D7">
        <w:rPr>
          <w:rFonts w:hint="cs"/>
          <w:rtl/>
        </w:rPr>
        <w:t>‌</w:t>
      </w:r>
      <w:r w:rsidRPr="001C78D7">
        <w:rPr>
          <w:rFonts w:hint="cs"/>
          <w:rtl/>
        </w:rPr>
        <w:t xml:space="preserve">ایستادند.» </w:t>
      </w:r>
    </w:p>
    <w:p w:rsidR="001B40FE" w:rsidRPr="006A61A7" w:rsidRDefault="001B40FE" w:rsidP="00286662">
      <w:pPr>
        <w:ind w:firstLine="284"/>
        <w:rPr>
          <w:rStyle w:val="1-Char"/>
          <w:rtl/>
        </w:rPr>
      </w:pPr>
      <w:r w:rsidRPr="006A61A7">
        <w:rPr>
          <w:rStyle w:val="1-Char"/>
          <w:rFonts w:hint="cs"/>
          <w:rtl/>
        </w:rPr>
        <w:t>و اکثریت فقهاء و صاحب نظران اسلامی می</w:t>
      </w:r>
      <w:r w:rsidR="009C71F4" w:rsidRPr="006A61A7">
        <w:rPr>
          <w:rStyle w:val="1-Char"/>
          <w:rtl/>
        </w:rPr>
        <w:t>‌</w:t>
      </w:r>
      <w:r w:rsidRPr="006A61A7">
        <w:rPr>
          <w:rStyle w:val="1-Char"/>
          <w:rFonts w:hint="cs"/>
          <w:rtl/>
        </w:rPr>
        <w:t>گویند: هرگاه برخاستن به خاطر نیکی و احترام باشد نه به خاطر تعظیم و بزرگداشت، جایز است و استدلال کرده</w:t>
      </w:r>
      <w:r w:rsidR="009C71F4" w:rsidRPr="006A61A7">
        <w:rPr>
          <w:rStyle w:val="1-Char"/>
          <w:rtl/>
        </w:rPr>
        <w:t>‌</w:t>
      </w:r>
      <w:r w:rsidRPr="006A61A7">
        <w:rPr>
          <w:rStyle w:val="1-Char"/>
          <w:rFonts w:hint="cs"/>
          <w:rtl/>
        </w:rPr>
        <w:t xml:space="preserve">اند به دلائل ذیل: </w:t>
      </w:r>
    </w:p>
    <w:p w:rsidR="001B40FE" w:rsidRPr="006A61A7" w:rsidRDefault="001B40FE" w:rsidP="004D5B26">
      <w:pPr>
        <w:numPr>
          <w:ilvl w:val="0"/>
          <w:numId w:val="25"/>
        </w:numPr>
        <w:ind w:left="641" w:hanging="357"/>
        <w:rPr>
          <w:rStyle w:val="1-Char"/>
          <w:rtl/>
        </w:rPr>
      </w:pPr>
      <w:r w:rsidRPr="006A61A7">
        <w:rPr>
          <w:rStyle w:val="1-Char"/>
          <w:rFonts w:hint="cs"/>
          <w:rtl/>
        </w:rPr>
        <w:t>بخاری از ابوسعید خدری</w:t>
      </w:r>
      <w:r w:rsidR="004A5B94" w:rsidRPr="004A5B94">
        <w:rPr>
          <w:rFonts w:cs="CTraditional Arabic" w:hint="cs"/>
          <w:szCs w:val="28"/>
          <w:rtl/>
        </w:rPr>
        <w:t>س</w:t>
      </w:r>
      <w:r w:rsidRPr="006A61A7">
        <w:rPr>
          <w:rStyle w:val="1-Char"/>
          <w:rFonts w:hint="cs"/>
          <w:rtl/>
        </w:rPr>
        <w:t xml:space="preserve"> روایت می</w:t>
      </w:r>
      <w:r w:rsidR="009C71F4" w:rsidRPr="006A61A7">
        <w:rPr>
          <w:rStyle w:val="1-Char"/>
          <w:rtl/>
        </w:rPr>
        <w:t>‌</w:t>
      </w:r>
      <w:r w:rsidRPr="006A61A7">
        <w:rPr>
          <w:rStyle w:val="1-Char"/>
          <w:rFonts w:hint="cs"/>
          <w:rtl/>
        </w:rPr>
        <w:t>کند که طایفه</w:t>
      </w:r>
      <w:r w:rsidR="009C71F4" w:rsidRPr="006A61A7">
        <w:rPr>
          <w:rStyle w:val="1-Char"/>
          <w:rtl/>
        </w:rPr>
        <w:t>‌</w:t>
      </w:r>
      <w:r w:rsidRPr="006A61A7">
        <w:rPr>
          <w:rStyle w:val="1-Char"/>
          <w:rFonts w:hint="cs"/>
          <w:rtl/>
        </w:rPr>
        <w:t>ی بنی قریظه به قضاوت و داوری سعد بن معاذ</w:t>
      </w:r>
      <w:r w:rsidR="004A5B94" w:rsidRPr="004A5B94">
        <w:rPr>
          <w:rFonts w:cs="CTraditional Arabic" w:hint="cs"/>
          <w:szCs w:val="28"/>
          <w:rtl/>
        </w:rPr>
        <w:t>س</w:t>
      </w:r>
      <w:r w:rsidRPr="006A61A7">
        <w:rPr>
          <w:rStyle w:val="1-Char"/>
          <w:rFonts w:hint="cs"/>
          <w:rtl/>
        </w:rPr>
        <w:t xml:space="preserve"> راضی و خوشنود شدند،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 به دنبال او فرستاد. سعد آمد و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برای آقایتان برخیزید. و این امری است برای برخاستن به احترام سعد بن معاذ</w:t>
      </w:r>
      <w:r w:rsidR="004A5B94" w:rsidRPr="004A5B94">
        <w:rPr>
          <w:rFonts w:cs="CTraditional Arabic" w:hint="cs"/>
          <w:szCs w:val="28"/>
          <w:rtl/>
        </w:rPr>
        <w:t>س</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قاضی عیاض می</w:t>
      </w:r>
      <w:r w:rsidR="009C71F4" w:rsidRPr="006A61A7">
        <w:rPr>
          <w:rStyle w:val="1-Char"/>
          <w:rtl/>
        </w:rPr>
        <w:t>‌</w:t>
      </w:r>
      <w:r w:rsidRPr="006A61A7">
        <w:rPr>
          <w:rStyle w:val="1-Char"/>
          <w:rFonts w:hint="cs"/>
          <w:rtl/>
        </w:rPr>
        <w:t>گوید: این برخاستن آن نیست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آن نهی کرده، بلکه نهی از این شده که کسی بنشیند و دیگران در اطراف او چون مجسّمه راست بایستدند تا زمانی که او نشسته است.</w:t>
      </w:r>
    </w:p>
    <w:p w:rsidR="001B40FE" w:rsidRPr="006A61A7" w:rsidRDefault="001B40FE" w:rsidP="004D5B26">
      <w:pPr>
        <w:numPr>
          <w:ilvl w:val="0"/>
          <w:numId w:val="25"/>
        </w:numPr>
        <w:ind w:left="641" w:hanging="357"/>
        <w:rPr>
          <w:rStyle w:val="1-Char"/>
          <w:rtl/>
        </w:rPr>
      </w:pPr>
      <w:r w:rsidRPr="006A61A7">
        <w:rPr>
          <w:rStyle w:val="1-Char"/>
          <w:rFonts w:hint="cs"/>
          <w:rtl/>
        </w:rPr>
        <w:t>نسائی و ابوداود و ترمذی و ابن حبّان و حاکم نیشابوری، از عایشه دختر طلحه و او از ام المؤمنین عایشه</w:t>
      </w:r>
      <w:r w:rsidR="009C71F4" w:rsidRPr="006A61A7">
        <w:rPr>
          <w:rStyle w:val="1-Char"/>
          <w:rtl/>
        </w:rPr>
        <w:t>‌</w:t>
      </w:r>
      <w:r w:rsidRPr="006A61A7">
        <w:rPr>
          <w:rStyle w:val="1-Char"/>
          <w:rFonts w:hint="cs"/>
          <w:rtl/>
        </w:rPr>
        <w:t>ی صدیقه</w:t>
      </w:r>
      <w:r w:rsidR="004A5B94" w:rsidRPr="004A5B94">
        <w:rPr>
          <w:rFonts w:cs="CTraditional Arabic" w:hint="cs"/>
          <w:sz w:val="28"/>
          <w:szCs w:val="28"/>
          <w:rtl/>
        </w:rPr>
        <w:t>ل</w:t>
      </w:r>
      <w:r w:rsidRPr="006A61A7">
        <w:rPr>
          <w:rStyle w:val="1-Char"/>
          <w:rFonts w:hint="cs"/>
          <w:rtl/>
        </w:rPr>
        <w:t xml:space="preserve"> روایت کرده</w:t>
      </w:r>
      <w:r w:rsidR="009C71F4" w:rsidRPr="006A61A7">
        <w:rPr>
          <w:rStyle w:val="1-Char"/>
          <w:rtl/>
        </w:rPr>
        <w:t>‌</w:t>
      </w:r>
      <w:r w:rsidRPr="006A61A7">
        <w:rPr>
          <w:rStyle w:val="1-Char"/>
          <w:rFonts w:hint="cs"/>
          <w:rtl/>
        </w:rPr>
        <w:t>اند که: وقتی رسول خدا</w:t>
      </w:r>
      <w:r w:rsidR="004A5B94" w:rsidRPr="004A5B94">
        <w:rPr>
          <w:rFonts w:cs="CTraditional Arabic" w:hint="cs"/>
          <w:szCs w:val="28"/>
          <w:rtl/>
          <w:lang w:bidi="fa-IR"/>
        </w:rPr>
        <w:t>ج</w:t>
      </w:r>
      <w:r w:rsidRPr="006A61A7">
        <w:rPr>
          <w:rStyle w:val="1-Char"/>
          <w:rFonts w:hint="cs"/>
          <w:rtl/>
        </w:rPr>
        <w:t xml:space="preserve"> دید دخترش فاطمه</w:t>
      </w:r>
      <w:r w:rsidR="004A5B94" w:rsidRPr="004A5B94">
        <w:rPr>
          <w:rFonts w:cs="CTraditional Arabic" w:hint="cs"/>
          <w:sz w:val="28"/>
          <w:szCs w:val="28"/>
          <w:rtl/>
        </w:rPr>
        <w:t>ل</w:t>
      </w:r>
      <w:r w:rsidRPr="006A61A7">
        <w:rPr>
          <w:rStyle w:val="1-Char"/>
          <w:rFonts w:hint="cs"/>
          <w:rtl/>
        </w:rPr>
        <w:t xml:space="preserve"> می</w:t>
      </w:r>
      <w:r w:rsidR="009C71F4" w:rsidRPr="006A61A7">
        <w:rPr>
          <w:rStyle w:val="1-Char"/>
          <w:rtl/>
        </w:rPr>
        <w:t>‌</w:t>
      </w:r>
      <w:r w:rsidRPr="006A61A7">
        <w:rPr>
          <w:rStyle w:val="1-Char"/>
          <w:rFonts w:hint="cs"/>
          <w:rtl/>
        </w:rPr>
        <w:t>آید به او خوش آمد گفت و برخاست و او را بوسید و دستش را گرفت و در جای خود نشاند.</w:t>
      </w:r>
    </w:p>
    <w:p w:rsidR="001B40FE" w:rsidRPr="006A61A7" w:rsidRDefault="001B40FE" w:rsidP="004D5B26">
      <w:pPr>
        <w:numPr>
          <w:ilvl w:val="0"/>
          <w:numId w:val="25"/>
        </w:numPr>
        <w:ind w:left="641" w:hanging="357"/>
        <w:rPr>
          <w:rStyle w:val="1-Char"/>
          <w:rtl/>
        </w:rPr>
      </w:pPr>
      <w:r w:rsidRPr="006A61A7">
        <w:rPr>
          <w:rStyle w:val="1-Char"/>
          <w:rFonts w:hint="cs"/>
          <w:rtl/>
        </w:rPr>
        <w:t>وقتی که جعفر</w:t>
      </w:r>
      <w:r w:rsidR="004A5B94" w:rsidRPr="004A5B94">
        <w:rPr>
          <w:rFonts w:cs="CTraditional Arabic" w:hint="cs"/>
          <w:szCs w:val="28"/>
          <w:rtl/>
        </w:rPr>
        <w:t>س</w:t>
      </w:r>
      <w:r w:rsidRPr="006A61A7">
        <w:rPr>
          <w:rStyle w:val="1-Char"/>
          <w:rFonts w:hint="cs"/>
          <w:rtl/>
        </w:rPr>
        <w:t xml:space="preserve"> از حبشه آمد،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خیبر بود به احترام او برخاست و او را بوسید و فرمود:</w:t>
      </w:r>
      <w:r w:rsidR="00405DA1">
        <w:rPr>
          <w:rStyle w:val="1-Char"/>
          <w:rFonts w:hint="cs"/>
          <w:rtl/>
        </w:rPr>
        <w:t xml:space="preserve"> نمی‌</w:t>
      </w:r>
      <w:r w:rsidRPr="006A61A7">
        <w:rPr>
          <w:rStyle w:val="1-Char"/>
          <w:rFonts w:hint="cs"/>
          <w:rtl/>
        </w:rPr>
        <w:t>دانم برای کدام یک از این دو خوشحال باشم؛ برای ورود جعفر یا برای فتح خیبر.</w:t>
      </w:r>
    </w:p>
    <w:p w:rsidR="001B40FE" w:rsidRPr="006A61A7" w:rsidRDefault="001B40FE" w:rsidP="004D5B26">
      <w:pPr>
        <w:numPr>
          <w:ilvl w:val="0"/>
          <w:numId w:val="25"/>
        </w:numPr>
        <w:ind w:left="641" w:hanging="357"/>
        <w:rPr>
          <w:rStyle w:val="1-Char"/>
          <w:rtl/>
        </w:rPr>
      </w:pPr>
      <w:r w:rsidRPr="006A61A7">
        <w:rPr>
          <w:rStyle w:val="1-Char"/>
          <w:rFonts w:hint="cs"/>
          <w:rtl/>
        </w:rPr>
        <w:t>ام المؤمنین عایشه</w:t>
      </w:r>
      <w:r w:rsidR="004A5B94" w:rsidRPr="004A5B94">
        <w:rPr>
          <w:rFonts w:cs="CTraditional Arabic" w:hint="cs"/>
          <w:sz w:val="28"/>
          <w:szCs w:val="28"/>
          <w:rtl/>
        </w:rPr>
        <w:t>ل</w:t>
      </w:r>
      <w:r w:rsidRPr="006A61A7">
        <w:rPr>
          <w:rStyle w:val="1-Char"/>
          <w:rFonts w:hint="cs"/>
          <w:rtl/>
        </w:rPr>
        <w:t xml:space="preserve"> روایت می</w:t>
      </w:r>
      <w:r w:rsidR="009C71F4" w:rsidRPr="006A61A7">
        <w:rPr>
          <w:rStyle w:val="1-Char"/>
          <w:rtl/>
        </w:rPr>
        <w:t>‌</w:t>
      </w:r>
      <w:r w:rsidRPr="006A61A7">
        <w:rPr>
          <w:rStyle w:val="1-Char"/>
          <w:rFonts w:hint="cs"/>
          <w:rtl/>
        </w:rPr>
        <w:t>کند که: چون زید بن حارثه</w:t>
      </w:r>
      <w:r w:rsidR="004A5B94" w:rsidRPr="004A5B94">
        <w:rPr>
          <w:rFonts w:cs="CTraditional Arabic" w:hint="cs"/>
          <w:szCs w:val="28"/>
          <w:rtl/>
        </w:rPr>
        <w:t>س</w:t>
      </w:r>
      <w:r w:rsidRPr="006A61A7">
        <w:rPr>
          <w:rStyle w:val="1-Char"/>
          <w:rFonts w:hint="cs"/>
          <w:rtl/>
        </w:rPr>
        <w:t xml:space="preserve"> وارد مدینه شد،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منزل بود؛ در زد،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5B44A9">
        <w:rPr>
          <w:rStyle w:val="1-Char"/>
          <w:rFonts w:hint="cs"/>
          <w:rtl/>
        </w:rPr>
        <w:t xml:space="preserve"> </w:t>
      </w:r>
      <w:r w:rsidRPr="006A61A7">
        <w:rPr>
          <w:rStyle w:val="1-Char"/>
          <w:rFonts w:hint="cs"/>
          <w:rtl/>
        </w:rPr>
        <w:t>به استقبال او رفت و او را در آغوش گرفت و بوسید.</w:t>
      </w:r>
    </w:p>
    <w:p w:rsidR="001B40FE" w:rsidRPr="006A61A7" w:rsidRDefault="001B40FE" w:rsidP="004D5B26">
      <w:pPr>
        <w:numPr>
          <w:ilvl w:val="0"/>
          <w:numId w:val="25"/>
        </w:numPr>
        <w:ind w:left="641" w:hanging="357"/>
        <w:rPr>
          <w:rStyle w:val="1-Char"/>
          <w:rtl/>
        </w:rPr>
      </w:pPr>
      <w:r w:rsidRPr="006A61A7">
        <w:rPr>
          <w:rStyle w:val="1-Char"/>
          <w:rFonts w:hint="cs"/>
          <w:rtl/>
        </w:rPr>
        <w:t>ابوداود، از ابوهریره</w:t>
      </w:r>
      <w:r w:rsidR="004A5B94" w:rsidRPr="004A5B94">
        <w:rPr>
          <w:rFonts w:cs="CTraditional Arabic" w:hint="cs"/>
          <w:szCs w:val="28"/>
          <w:rtl/>
        </w:rPr>
        <w:t>س</w:t>
      </w:r>
      <w:r w:rsidRPr="006A61A7">
        <w:rPr>
          <w:rStyle w:val="1-Char"/>
          <w:rFonts w:hint="cs"/>
          <w:rtl/>
        </w:rPr>
        <w:t xml:space="preserve"> روایت می</w:t>
      </w:r>
      <w:r w:rsidR="009C71F4" w:rsidRPr="006A61A7">
        <w:rPr>
          <w:rStyle w:val="1-Char"/>
          <w:rtl/>
        </w:rPr>
        <w:t>‌</w:t>
      </w:r>
      <w:r w:rsidRPr="006A61A7">
        <w:rPr>
          <w:rStyle w:val="1-Char"/>
          <w:rFonts w:hint="cs"/>
          <w:rtl/>
        </w:rPr>
        <w:t>کند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ما صحبت می</w:t>
      </w:r>
      <w:r w:rsidR="009C71F4" w:rsidRPr="006A61A7">
        <w:rPr>
          <w:rStyle w:val="1-Char"/>
          <w:rtl/>
        </w:rPr>
        <w:t>‌</w:t>
      </w:r>
      <w:r w:rsidRPr="006A61A7">
        <w:rPr>
          <w:rStyle w:val="1-Char"/>
          <w:rFonts w:hint="cs"/>
          <w:rtl/>
        </w:rPr>
        <w:t>کرد، وقتی که برخاست ما هم برخاستیم تا دیدیم که وارد خانه شد.</w:t>
      </w:r>
    </w:p>
    <w:p w:rsidR="001B40FE" w:rsidRPr="006A61A7" w:rsidRDefault="001B40FE" w:rsidP="004D5B26">
      <w:pPr>
        <w:numPr>
          <w:ilvl w:val="0"/>
          <w:numId w:val="25"/>
        </w:numPr>
        <w:ind w:left="641" w:hanging="357"/>
        <w:rPr>
          <w:rStyle w:val="1-Char"/>
          <w:rtl/>
        </w:rPr>
      </w:pPr>
      <w:r w:rsidRPr="006A61A7">
        <w:rPr>
          <w:rStyle w:val="1-Char"/>
          <w:rFonts w:hint="cs"/>
          <w:rtl/>
        </w:rPr>
        <w:t>برخاستن به خاطر نیکی و احترام کسی، مصداق این احادیث است:</w:t>
      </w:r>
    </w:p>
    <w:p w:rsidR="001B40FE" w:rsidRPr="001C78D7" w:rsidRDefault="008A6B6F" w:rsidP="00286662">
      <w:pPr>
        <w:ind w:firstLine="284"/>
        <w:rPr>
          <w:rStyle w:val="1-Char"/>
          <w:rtl/>
        </w:rPr>
      </w:pPr>
      <w:r w:rsidRPr="001C78D7">
        <w:rPr>
          <w:rStyle w:val="9-Char"/>
          <w:rFonts w:hint="cs"/>
          <w:rtl/>
        </w:rPr>
        <w:t>الف</w:t>
      </w:r>
      <w:r w:rsidR="001B40FE" w:rsidRPr="001C78D7">
        <w:rPr>
          <w:rStyle w:val="9-Char"/>
          <w:rFonts w:hint="cs"/>
          <w:rtl/>
        </w:rPr>
        <w:t>)</w:t>
      </w:r>
      <w:r w:rsidR="001B40FE" w:rsidRPr="006A61A7">
        <w:rPr>
          <w:rStyle w:val="1-Char"/>
          <w:rFonts w:hint="cs"/>
          <w:rtl/>
        </w:rPr>
        <w:t xml:space="preserve"> </w:t>
      </w:r>
      <w:r w:rsidR="001B40FE" w:rsidRPr="001C78D7">
        <w:rPr>
          <w:rStyle w:val="7-Char"/>
          <w:rFonts w:hint="cs"/>
          <w:rtl/>
        </w:rPr>
        <w:t>«اَنزلوا الناس منازلهم»</w:t>
      </w:r>
      <w:r w:rsidR="001B40FE" w:rsidRPr="006A61A7">
        <w:rPr>
          <w:rStyle w:val="1-Char"/>
          <w:rFonts w:hint="cs"/>
          <w:rtl/>
        </w:rPr>
        <w:t xml:space="preserve">؛ </w:t>
      </w:r>
      <w:r w:rsidR="001B40FE" w:rsidRPr="001C78D7">
        <w:rPr>
          <w:rStyle w:val="1-Char"/>
          <w:rFonts w:hint="cs"/>
          <w:rtl/>
        </w:rPr>
        <w:t>«با توجه به منزلت مردم از</w:t>
      </w:r>
      <w:r w:rsidR="00D15871">
        <w:rPr>
          <w:rStyle w:val="1-Char"/>
          <w:rFonts w:hint="cs"/>
          <w:rtl/>
        </w:rPr>
        <w:t xml:space="preserve"> آن‌ها </w:t>
      </w:r>
      <w:r w:rsidR="001B40FE" w:rsidRPr="001C78D7">
        <w:rPr>
          <w:rStyle w:val="1-Char"/>
          <w:rFonts w:hint="cs"/>
          <w:rtl/>
        </w:rPr>
        <w:t>پذیرایی کنید».</w:t>
      </w:r>
    </w:p>
    <w:p w:rsidR="001B40FE" w:rsidRPr="006A61A7" w:rsidRDefault="008A6B6F" w:rsidP="00286662">
      <w:pPr>
        <w:ind w:firstLine="284"/>
        <w:rPr>
          <w:rStyle w:val="1-Char"/>
          <w:rtl/>
        </w:rPr>
      </w:pPr>
      <w:r w:rsidRPr="001C78D7">
        <w:rPr>
          <w:rStyle w:val="9-Char"/>
          <w:rFonts w:hint="cs"/>
          <w:rtl/>
        </w:rPr>
        <w:t>ب</w:t>
      </w:r>
      <w:r w:rsidR="001B40FE" w:rsidRPr="001C78D7">
        <w:rPr>
          <w:rStyle w:val="9-Char"/>
          <w:rFonts w:hint="cs"/>
          <w:rtl/>
        </w:rPr>
        <w:t>)</w:t>
      </w:r>
      <w:r w:rsidR="001B40FE" w:rsidRPr="00CE56AA">
        <w:rPr>
          <w:rStyle w:val="8-Char"/>
          <w:rFonts w:hint="cs"/>
          <w:rtl/>
        </w:rPr>
        <w:t xml:space="preserve"> </w:t>
      </w:r>
      <w:r w:rsidR="001B40FE" w:rsidRPr="001C78D7">
        <w:rPr>
          <w:rStyle w:val="7-Char"/>
          <w:rFonts w:hint="cs"/>
          <w:rtl/>
        </w:rPr>
        <w:t>«اِنَّ مِن اِجلال الله تعالی، اکرام ذی الشیبة المسلم»</w:t>
      </w:r>
      <w:r w:rsidR="001B40FE" w:rsidRPr="006A61A7">
        <w:rPr>
          <w:rStyle w:val="1-Char"/>
          <w:rFonts w:hint="cs"/>
          <w:rtl/>
        </w:rPr>
        <w:t xml:space="preserve">؛ </w:t>
      </w:r>
      <w:r w:rsidR="001B40FE" w:rsidRPr="001C78D7">
        <w:rPr>
          <w:rStyle w:val="1-Char"/>
          <w:rFonts w:hint="cs"/>
          <w:rtl/>
        </w:rPr>
        <w:t>«یقیناً گرامی داشتن پیرمرد مسلمان، نشانه</w:t>
      </w:r>
      <w:r w:rsidR="009C71F4" w:rsidRPr="001C78D7">
        <w:rPr>
          <w:rStyle w:val="1-Char"/>
          <w:rFonts w:hint="cs"/>
          <w:rtl/>
        </w:rPr>
        <w:t>‌</w:t>
      </w:r>
      <w:r w:rsidR="001B40FE" w:rsidRPr="001C78D7">
        <w:rPr>
          <w:rStyle w:val="1-Char"/>
          <w:rFonts w:hint="cs"/>
          <w:rtl/>
        </w:rPr>
        <w:t>ی بزرگداشت خداوند است».</w:t>
      </w:r>
    </w:p>
    <w:p w:rsidR="001B40FE" w:rsidRPr="006A61A7" w:rsidRDefault="008A6B6F" w:rsidP="001C78D7">
      <w:pPr>
        <w:ind w:firstLine="284"/>
        <w:rPr>
          <w:rStyle w:val="1-Char"/>
          <w:rtl/>
        </w:rPr>
      </w:pPr>
      <w:r w:rsidRPr="001C78D7">
        <w:rPr>
          <w:rStyle w:val="9-Char"/>
          <w:rFonts w:hint="cs"/>
          <w:rtl/>
        </w:rPr>
        <w:t>ج</w:t>
      </w:r>
      <w:r w:rsidR="001B40FE" w:rsidRPr="001C78D7">
        <w:rPr>
          <w:rStyle w:val="9-Char"/>
          <w:rFonts w:hint="cs"/>
          <w:rtl/>
        </w:rPr>
        <w:t>)</w:t>
      </w:r>
      <w:r w:rsidR="001B40FE" w:rsidRPr="006A61A7">
        <w:rPr>
          <w:rStyle w:val="1-Char"/>
          <w:rFonts w:hint="cs"/>
          <w:rtl/>
        </w:rPr>
        <w:t xml:space="preserve"> </w:t>
      </w:r>
      <w:r w:rsidR="001B40FE" w:rsidRPr="001C78D7">
        <w:rPr>
          <w:rStyle w:val="7-Char"/>
          <w:rFonts w:hint="cs"/>
          <w:rtl/>
        </w:rPr>
        <w:t>«لیس منّا من لم یرحم صغیرنا ولم یعرف شرف کبیرنا»</w:t>
      </w:r>
      <w:r w:rsidR="001B40FE" w:rsidRPr="006A61A7">
        <w:rPr>
          <w:rStyle w:val="1-Char"/>
          <w:rFonts w:hint="cs"/>
          <w:rtl/>
        </w:rPr>
        <w:t xml:space="preserve">؛ </w:t>
      </w:r>
      <w:r w:rsidR="001B40FE" w:rsidRPr="001C78D7">
        <w:rPr>
          <w:rStyle w:val="1-Char"/>
          <w:rFonts w:hint="cs"/>
          <w:rtl/>
        </w:rPr>
        <w:t>«از ما نیست کسی که به کوچک ما رحم نمی</w:t>
      </w:r>
      <w:r w:rsidR="009C71F4" w:rsidRPr="001C78D7">
        <w:rPr>
          <w:rStyle w:val="1-Char"/>
          <w:rFonts w:hint="cs"/>
          <w:rtl/>
        </w:rPr>
        <w:t>‌</w:t>
      </w:r>
      <w:r w:rsidR="001B40FE" w:rsidRPr="001C78D7">
        <w:rPr>
          <w:rStyle w:val="1-Char"/>
          <w:rFonts w:hint="cs"/>
          <w:rtl/>
        </w:rPr>
        <w:t>کند و قدر و منزلت بزرگ ما را نمی</w:t>
      </w:r>
      <w:r w:rsidR="009C71F4" w:rsidRPr="001C78D7">
        <w:rPr>
          <w:rStyle w:val="1-Char"/>
          <w:rFonts w:hint="cs"/>
          <w:rtl/>
        </w:rPr>
        <w:t>‌</w:t>
      </w:r>
      <w:r w:rsidR="001B40FE" w:rsidRPr="001C78D7">
        <w:rPr>
          <w:rStyle w:val="1-Char"/>
          <w:rFonts w:hint="cs"/>
          <w:rtl/>
        </w:rPr>
        <w:t>شناسد.»</w:t>
      </w:r>
    </w:p>
    <w:p w:rsidR="001B40FE" w:rsidRPr="006A61A7" w:rsidRDefault="001B40FE" w:rsidP="004D5B26">
      <w:pPr>
        <w:numPr>
          <w:ilvl w:val="0"/>
          <w:numId w:val="25"/>
        </w:numPr>
        <w:ind w:left="641" w:hanging="357"/>
        <w:rPr>
          <w:rStyle w:val="1-Char"/>
          <w:rtl/>
        </w:rPr>
      </w:pPr>
      <w:r w:rsidRPr="006A61A7">
        <w:rPr>
          <w:rStyle w:val="1-Char"/>
          <w:rFonts w:hint="cs"/>
          <w:rtl/>
        </w:rPr>
        <w:t>برخاستن به عنوان احترام، کاری است که فطرت سلیم انسان آن را می</w:t>
      </w:r>
      <w:r w:rsidR="009C71F4" w:rsidRPr="006A61A7">
        <w:rPr>
          <w:rStyle w:val="1-Char"/>
          <w:rtl/>
        </w:rPr>
        <w:t>‌</w:t>
      </w:r>
      <w:r w:rsidRPr="006A61A7">
        <w:rPr>
          <w:rStyle w:val="1-Char"/>
          <w:rFonts w:hint="cs"/>
          <w:rtl/>
        </w:rPr>
        <w:t>پذیرد و قلباً به آن مایل است و عقل نیز آن را تأیید می</w:t>
      </w:r>
      <w:r w:rsidR="009C71F4" w:rsidRPr="006A61A7">
        <w:rPr>
          <w:rStyle w:val="1-Char"/>
          <w:rtl/>
        </w:rPr>
        <w:t>‌</w:t>
      </w:r>
      <w:r w:rsidRPr="006A61A7">
        <w:rPr>
          <w:rStyle w:val="1-Char"/>
          <w:rFonts w:hint="cs"/>
          <w:rtl/>
        </w:rPr>
        <w:t>کند و با مبادی و اصول اسلام که دعوت به احترام و محبت می</w:t>
      </w:r>
      <w:r w:rsidR="009C71F4" w:rsidRPr="006A61A7">
        <w:rPr>
          <w:rStyle w:val="1-Char"/>
          <w:rtl/>
        </w:rPr>
        <w:t>‌</w:t>
      </w:r>
      <w:r w:rsidRPr="006A61A7">
        <w:rPr>
          <w:rStyle w:val="1-Char"/>
          <w:rFonts w:hint="cs"/>
          <w:rtl/>
        </w:rPr>
        <w:t>کند هماهنگ است.</w:t>
      </w:r>
    </w:p>
    <w:p w:rsidR="001B40FE" w:rsidRPr="006A61A7" w:rsidRDefault="001B40FE" w:rsidP="00286662">
      <w:pPr>
        <w:ind w:firstLine="284"/>
        <w:rPr>
          <w:rStyle w:val="1-Char"/>
          <w:rtl/>
        </w:rPr>
      </w:pPr>
      <w:r w:rsidRPr="006A61A7">
        <w:rPr>
          <w:rStyle w:val="1-Char"/>
          <w:rFonts w:hint="cs"/>
          <w:rtl/>
        </w:rPr>
        <w:t>و ابن رشد، برخاستن به هنگام ورود یا عبور کسی را به چهار قسم تقسیم کرده است:</w:t>
      </w:r>
    </w:p>
    <w:p w:rsidR="001B40FE" w:rsidRPr="006A61A7" w:rsidRDefault="001B40FE" w:rsidP="004D5B26">
      <w:pPr>
        <w:numPr>
          <w:ilvl w:val="1"/>
          <w:numId w:val="26"/>
        </w:numPr>
        <w:ind w:left="641" w:hanging="357"/>
        <w:rPr>
          <w:rStyle w:val="1-Char"/>
        </w:rPr>
      </w:pPr>
      <w:r w:rsidRPr="001C78D7">
        <w:rPr>
          <w:rStyle w:val="9-Char"/>
          <w:rFonts w:hint="cs"/>
          <w:rtl/>
        </w:rPr>
        <w:t>حرام:</w:t>
      </w:r>
      <w:r w:rsidRPr="006A61A7">
        <w:rPr>
          <w:rStyle w:val="1-Char"/>
          <w:rFonts w:hint="cs"/>
          <w:rtl/>
        </w:rPr>
        <w:t xml:space="preserve"> و آن برای کسی است که می</w:t>
      </w:r>
      <w:r w:rsidR="009C71F4" w:rsidRPr="006A61A7">
        <w:rPr>
          <w:rStyle w:val="1-Char"/>
          <w:rtl/>
        </w:rPr>
        <w:t>‌</w:t>
      </w:r>
      <w:r w:rsidRPr="006A61A7">
        <w:rPr>
          <w:rStyle w:val="1-Char"/>
          <w:rFonts w:hint="cs"/>
          <w:rtl/>
        </w:rPr>
        <w:t>خواهد برای او بایستند در حالی که احساس بزرگی و فخر و مباهات می</w:t>
      </w:r>
      <w:r w:rsidR="009C71F4" w:rsidRPr="006A61A7">
        <w:rPr>
          <w:rStyle w:val="1-Char"/>
          <w:rtl/>
        </w:rPr>
        <w:t>‌</w:t>
      </w:r>
      <w:r w:rsidRPr="006A61A7">
        <w:rPr>
          <w:rStyle w:val="1-Char"/>
          <w:rFonts w:hint="cs"/>
          <w:rtl/>
        </w:rPr>
        <w:t>کند بر کسانی که ایستاده</w:t>
      </w:r>
      <w:r w:rsidR="009C71F4" w:rsidRPr="006A61A7">
        <w:rPr>
          <w:rStyle w:val="1-Char"/>
          <w:rtl/>
        </w:rPr>
        <w:t>‌</w:t>
      </w:r>
      <w:r w:rsidRPr="006A61A7">
        <w:rPr>
          <w:rStyle w:val="1-Char"/>
          <w:rFonts w:hint="cs"/>
          <w:rtl/>
        </w:rPr>
        <w:t>اند.</w:t>
      </w:r>
    </w:p>
    <w:p w:rsidR="001B40FE" w:rsidRPr="006A61A7" w:rsidRDefault="001B40FE" w:rsidP="004D5B26">
      <w:pPr>
        <w:numPr>
          <w:ilvl w:val="1"/>
          <w:numId w:val="26"/>
        </w:numPr>
        <w:ind w:left="641" w:hanging="357"/>
        <w:rPr>
          <w:rStyle w:val="1-Char"/>
        </w:rPr>
      </w:pPr>
      <w:r w:rsidRPr="001C78D7">
        <w:rPr>
          <w:rStyle w:val="9-Char"/>
          <w:rFonts w:hint="cs"/>
          <w:rtl/>
        </w:rPr>
        <w:t>مکروه:</w:t>
      </w:r>
      <w:r w:rsidRPr="006A61A7">
        <w:rPr>
          <w:rStyle w:val="1-Char"/>
          <w:rFonts w:hint="cs"/>
          <w:rtl/>
        </w:rPr>
        <w:t xml:space="preserve"> و آن برای کسی است که نمی</w:t>
      </w:r>
      <w:r w:rsidR="009C71F4" w:rsidRPr="006A61A7">
        <w:rPr>
          <w:rStyle w:val="1-Char"/>
          <w:rtl/>
        </w:rPr>
        <w:t>‌</w:t>
      </w:r>
      <w:r w:rsidRPr="006A61A7">
        <w:rPr>
          <w:rStyle w:val="1-Char"/>
          <w:rFonts w:hint="cs"/>
          <w:rtl/>
        </w:rPr>
        <w:t>خواهد بر کسانی که ایستاده</w:t>
      </w:r>
      <w:r w:rsidR="009C71F4" w:rsidRPr="006A61A7">
        <w:rPr>
          <w:rStyle w:val="1-Char"/>
          <w:rtl/>
        </w:rPr>
        <w:t>‌</w:t>
      </w:r>
      <w:r w:rsidRPr="006A61A7">
        <w:rPr>
          <w:rStyle w:val="1-Char"/>
          <w:rFonts w:hint="cs"/>
          <w:rtl/>
        </w:rPr>
        <w:t>اند بزرگی و فخر و مباهات کند، ولی بیم آن دارد که دچار آن شود؛ و وقتی که در فرد حالتی شبیه به جبّاران باشد.</w:t>
      </w:r>
    </w:p>
    <w:p w:rsidR="001B40FE" w:rsidRPr="006A61A7" w:rsidRDefault="001B40FE" w:rsidP="004D5B26">
      <w:pPr>
        <w:numPr>
          <w:ilvl w:val="1"/>
          <w:numId w:val="26"/>
        </w:numPr>
        <w:ind w:left="641" w:hanging="357"/>
        <w:rPr>
          <w:rStyle w:val="1-Char"/>
        </w:rPr>
      </w:pPr>
      <w:r w:rsidRPr="001C78D7">
        <w:rPr>
          <w:rStyle w:val="9-Char"/>
          <w:rFonts w:hint="cs"/>
          <w:rtl/>
        </w:rPr>
        <w:t>جائز:</w:t>
      </w:r>
      <w:r w:rsidRPr="006A61A7">
        <w:rPr>
          <w:rStyle w:val="1-Char"/>
          <w:rFonts w:hint="cs"/>
          <w:rtl/>
        </w:rPr>
        <w:t xml:space="preserve"> و آن وقتی است که به خاطر نیکی و احترام و اکرام انجام می</w:t>
      </w:r>
      <w:r w:rsidR="009C71F4" w:rsidRPr="006A61A7">
        <w:rPr>
          <w:rStyle w:val="1-Char"/>
          <w:rFonts w:hint="cs"/>
          <w:rtl/>
        </w:rPr>
        <w:t>‌</w:t>
      </w:r>
      <w:r w:rsidRPr="006A61A7">
        <w:rPr>
          <w:rStyle w:val="1-Char"/>
          <w:rFonts w:hint="cs"/>
          <w:rtl/>
        </w:rPr>
        <w:t>گیرد برای کسی که توقّع آن را ندارد و شبیه جابران نیست بلکه متواضع است.</w:t>
      </w:r>
    </w:p>
    <w:p w:rsidR="001B40FE" w:rsidRPr="006A61A7" w:rsidRDefault="001B40FE" w:rsidP="004D5B26">
      <w:pPr>
        <w:numPr>
          <w:ilvl w:val="1"/>
          <w:numId w:val="26"/>
        </w:numPr>
        <w:ind w:left="641" w:hanging="357"/>
        <w:rPr>
          <w:rStyle w:val="1-Char"/>
          <w:rtl/>
        </w:rPr>
      </w:pPr>
      <w:r w:rsidRPr="001C78D7">
        <w:rPr>
          <w:rStyle w:val="9-Char"/>
          <w:rFonts w:hint="cs"/>
          <w:rtl/>
        </w:rPr>
        <w:t>مندوب:</w:t>
      </w:r>
      <w:r w:rsidRPr="006A61A7">
        <w:rPr>
          <w:rStyle w:val="1-Char"/>
          <w:rFonts w:hint="cs"/>
          <w:rtl/>
        </w:rPr>
        <w:t xml:space="preserve"> و آن برای کسی است که از سفر برگشتنه و با ورود او خوشحال می</w:t>
      </w:r>
      <w:r w:rsidR="009C71F4" w:rsidRPr="006A61A7">
        <w:rPr>
          <w:rStyle w:val="1-Char"/>
          <w:rtl/>
        </w:rPr>
        <w:t>‌</w:t>
      </w:r>
      <w:r w:rsidRPr="006A61A7">
        <w:rPr>
          <w:rStyle w:val="1-Char"/>
          <w:rFonts w:hint="cs"/>
          <w:rtl/>
        </w:rPr>
        <w:t>شوند و می</w:t>
      </w:r>
      <w:r w:rsidR="009C71F4" w:rsidRPr="006A61A7">
        <w:rPr>
          <w:rStyle w:val="1-Char"/>
          <w:rtl/>
        </w:rPr>
        <w:t>‌</w:t>
      </w:r>
      <w:r w:rsidRPr="006A61A7">
        <w:rPr>
          <w:rStyle w:val="1-Char"/>
          <w:rFonts w:hint="cs"/>
          <w:rtl/>
        </w:rPr>
        <w:t>خواهند به او خوش آمد گویند و یا خیری برای او حاصل شده و می</w:t>
      </w:r>
      <w:r w:rsidR="009C71F4" w:rsidRPr="006A61A7">
        <w:rPr>
          <w:rStyle w:val="1-Char"/>
          <w:rtl/>
        </w:rPr>
        <w:t>‌</w:t>
      </w:r>
      <w:r w:rsidRPr="006A61A7">
        <w:rPr>
          <w:rStyle w:val="1-Char"/>
          <w:rFonts w:hint="cs"/>
          <w:rtl/>
        </w:rPr>
        <w:t>خواهند به او تبریک گویند و یا دچار مصیبتی شده و به او تسلیت می</w:t>
      </w:r>
      <w:r w:rsidR="009C71F4" w:rsidRPr="006A61A7">
        <w:rPr>
          <w:rStyle w:val="1-Char"/>
          <w:rtl/>
        </w:rPr>
        <w:t>‌</w:t>
      </w:r>
      <w:r w:rsidRPr="006A61A7">
        <w:rPr>
          <w:rStyle w:val="1-Char"/>
          <w:rFonts w:hint="cs"/>
          <w:rtl/>
        </w:rPr>
        <w:t>گویند.</w:t>
      </w:r>
    </w:p>
    <w:p w:rsidR="001B40FE" w:rsidRPr="006A61A7" w:rsidRDefault="001C78D7" w:rsidP="001C78D7">
      <w:pPr>
        <w:pStyle w:val="3-"/>
        <w:rPr>
          <w:rStyle w:val="1-Char"/>
          <w:rtl/>
        </w:rPr>
      </w:pPr>
      <w:bookmarkStart w:id="117" w:name="_Toc440109425"/>
      <w:r>
        <w:rPr>
          <w:rtl/>
        </w:rPr>
        <w:t>حدیث شماره</w:t>
      </w:r>
      <w:r>
        <w:rPr>
          <w:rFonts w:hint="cs"/>
          <w:rtl/>
        </w:rPr>
        <w:t xml:space="preserve"> 336</w:t>
      </w:r>
      <w:bookmarkEnd w:id="117"/>
    </w:p>
    <w:p w:rsidR="001B40FE" w:rsidRPr="00286662" w:rsidRDefault="001B40FE" w:rsidP="004821E6">
      <w:pPr>
        <w:ind w:firstLine="284"/>
        <w:rPr>
          <w:rStyle w:val="7-Char"/>
          <w:rtl/>
        </w:rPr>
      </w:pPr>
      <w:r w:rsidRPr="004821E6">
        <w:rPr>
          <w:rStyle w:val="7-Char"/>
          <w:rFonts w:hint="cs"/>
          <w:rtl/>
        </w:rPr>
        <w:t>(7) حَدَّثَنَا سُفْيَانُ بْنُ وَكِيعٍ</w:t>
      </w:r>
      <w:r w:rsidR="00601534">
        <w:rPr>
          <w:rStyle w:val="7-Char"/>
          <w:rFonts w:hint="cs"/>
          <w:rtl/>
        </w:rPr>
        <w:t xml:space="preserve">، </w:t>
      </w:r>
      <w:r w:rsidRPr="004821E6">
        <w:rPr>
          <w:rStyle w:val="7-Char"/>
          <w:rFonts w:hint="cs"/>
          <w:rtl/>
        </w:rPr>
        <w:t>حَدَّثَنَا جُمَيْعُ بْنُ عُمَرَ بْنِ عَبْدِالرَّحْمَنِ الْعِجْلِيُّ</w:t>
      </w:r>
      <w:r w:rsidR="00601534">
        <w:rPr>
          <w:rStyle w:val="7-Char"/>
          <w:rFonts w:hint="cs"/>
          <w:rtl/>
        </w:rPr>
        <w:t xml:space="preserve">، </w:t>
      </w:r>
      <w:r w:rsidRPr="004821E6">
        <w:rPr>
          <w:rStyle w:val="7-Char"/>
          <w:rFonts w:hint="cs"/>
          <w:rtl/>
        </w:rPr>
        <w:t>أَنْبَأَنَا رَجُلٌ مِنْ بَنِي تَمِيمٍ مِنْ وَلَدِ أَبِي هَالَةَ زَوْجِ خَدِيجَةَ رَضِی الله عنها يُكْنَى أَبَا عَبْدِاللَّهِ</w:t>
      </w:r>
      <w:r w:rsidR="00601534">
        <w:rPr>
          <w:rStyle w:val="7-Char"/>
          <w:rFonts w:hint="cs"/>
          <w:rtl/>
        </w:rPr>
        <w:t xml:space="preserve">، </w:t>
      </w:r>
      <w:r w:rsidRPr="004821E6">
        <w:rPr>
          <w:rStyle w:val="7-Char"/>
          <w:rFonts w:hint="cs"/>
          <w:rtl/>
        </w:rPr>
        <w:t>عَنِ ابْ</w:t>
      </w:r>
      <w:r w:rsidR="002C00E3" w:rsidRPr="004821E6">
        <w:rPr>
          <w:rStyle w:val="7-Char"/>
          <w:rFonts w:hint="cs"/>
          <w:rtl/>
        </w:rPr>
        <w:t>نٍ لِأَبِي هَالَةَ</w:t>
      </w:r>
      <w:r w:rsidRPr="004821E6">
        <w:rPr>
          <w:rStyle w:val="7-Char"/>
          <w:rFonts w:hint="cs"/>
          <w:rtl/>
        </w:rPr>
        <w:t xml:space="preserve">، عَنِ الْحَسَنِ ابْنِ عَلِيٍّ قَالَ: سَأَلْتُ خَالِي هِنْدَ بْنَ أَبِي هَالَةَ </w:t>
      </w:r>
      <w:r w:rsidRPr="002C00E3">
        <w:rPr>
          <w:rFonts w:cs="Times New Roman" w:hint="cs"/>
          <w:rtl/>
        </w:rPr>
        <w:t>ـ</w:t>
      </w:r>
      <w:r w:rsidRPr="00286662">
        <w:rPr>
          <w:rStyle w:val="7-Char"/>
          <w:rFonts w:hint="cs"/>
          <w:rtl/>
        </w:rPr>
        <w:t xml:space="preserve"> وَكَانَ وَصَّافًا </w:t>
      </w:r>
      <w:r w:rsidRPr="002C00E3">
        <w:rPr>
          <w:rFonts w:cs="Times New Roman" w:hint="cs"/>
          <w:rtl/>
        </w:rPr>
        <w:t>ـ</w:t>
      </w:r>
      <w:r w:rsidRPr="00286662">
        <w:rPr>
          <w:rStyle w:val="7-Char"/>
          <w:rFonts w:hint="cs"/>
          <w:rtl/>
        </w:rPr>
        <w:t xml:space="preserve"> عَنْ حِلْيَةِ رَسُولِ اللَّهِ صَلَّى اللَّهُ عَلَيْهِ وَسَلَّمَ</w:t>
      </w:r>
      <w:r w:rsidR="00601534">
        <w:rPr>
          <w:rStyle w:val="7-Char"/>
          <w:rFonts w:hint="cs"/>
          <w:rtl/>
        </w:rPr>
        <w:t xml:space="preserve">، </w:t>
      </w:r>
      <w:r w:rsidRPr="00286662">
        <w:rPr>
          <w:rStyle w:val="7-Char"/>
          <w:rFonts w:hint="cs"/>
          <w:rtl/>
        </w:rPr>
        <w:t>وَأَنَا أَشْتَهِي أَنْ يَصِفَ لِي مِنْهَا شَيْئًا فَقَالَ</w:t>
      </w:r>
      <w:r w:rsidR="00601534">
        <w:rPr>
          <w:rStyle w:val="7-Char"/>
          <w:rFonts w:hint="cs"/>
          <w:rtl/>
        </w:rPr>
        <w:t xml:space="preserve">: </w:t>
      </w:r>
      <w:r w:rsidRPr="00286662">
        <w:rPr>
          <w:rStyle w:val="7-Char"/>
          <w:rFonts w:hint="cs"/>
          <w:rtl/>
        </w:rPr>
        <w:t>كَانَ رَسُولُ اللَّهِ صَلَّى اللَّهُ عَلَيْهِ وَسَلَّمَ فَخْمًا مُفَخَّمًا</w:t>
      </w:r>
      <w:r w:rsidR="00601534">
        <w:rPr>
          <w:rStyle w:val="7-Char"/>
          <w:rFonts w:hint="cs"/>
          <w:rtl/>
        </w:rPr>
        <w:t xml:space="preserve">، </w:t>
      </w:r>
      <w:r w:rsidRPr="00286662">
        <w:rPr>
          <w:rStyle w:val="7-Char"/>
          <w:rFonts w:hint="cs"/>
          <w:rtl/>
        </w:rPr>
        <w:t>يَتَلَأْلَأُ وَجْهُهُ تَلَأْلُؤَ الْقَمَرِ لَيْلَةَ الْبَدْرِ</w:t>
      </w:r>
      <w:r w:rsidR="00601534">
        <w:rPr>
          <w:rStyle w:val="7-Char"/>
          <w:rFonts w:hint="cs"/>
          <w:rtl/>
        </w:rPr>
        <w:t xml:space="preserve">، </w:t>
      </w:r>
      <w:r w:rsidRPr="00286662">
        <w:rPr>
          <w:rStyle w:val="7-Char"/>
          <w:rFonts w:hint="cs"/>
          <w:rtl/>
        </w:rPr>
        <w:t xml:space="preserve">فَذَكَرَ الْحَدِيثَ بِطُولِهِ. </w:t>
      </w:r>
    </w:p>
    <w:p w:rsidR="001B40FE" w:rsidRPr="004821E6" w:rsidRDefault="001B40FE" w:rsidP="004821E6">
      <w:pPr>
        <w:ind w:firstLine="284"/>
        <w:rPr>
          <w:rStyle w:val="7-Char"/>
          <w:rtl/>
        </w:rPr>
      </w:pPr>
      <w:r w:rsidRPr="004821E6">
        <w:rPr>
          <w:rStyle w:val="7-Char"/>
          <w:rFonts w:hint="cs"/>
          <w:rtl/>
        </w:rPr>
        <w:t>قَالَ الْحَسَنُ</w:t>
      </w:r>
      <w:r w:rsidR="00601534">
        <w:rPr>
          <w:rStyle w:val="7-Char"/>
          <w:rFonts w:hint="cs"/>
          <w:rtl/>
        </w:rPr>
        <w:t xml:space="preserve">: </w:t>
      </w:r>
      <w:r w:rsidRPr="004821E6">
        <w:rPr>
          <w:rStyle w:val="7-Char"/>
          <w:rFonts w:hint="cs"/>
          <w:rtl/>
        </w:rPr>
        <w:t>فَكَتَمْتُهَا الْحُسَيْنَ زَمَانًا</w:t>
      </w:r>
      <w:r w:rsidR="00601534">
        <w:rPr>
          <w:rStyle w:val="7-Char"/>
          <w:rFonts w:hint="cs"/>
          <w:rtl/>
        </w:rPr>
        <w:t xml:space="preserve">، </w:t>
      </w:r>
      <w:r w:rsidRPr="004821E6">
        <w:rPr>
          <w:rStyle w:val="7-Char"/>
          <w:rFonts w:hint="cs"/>
          <w:rtl/>
        </w:rPr>
        <w:t>ثُمَّ حَدَّثْتُهُ، فَوَجَدْتُهُ قَدْ سَبَقَنِي إِلَيْهِ</w:t>
      </w:r>
      <w:r w:rsidR="00601534">
        <w:rPr>
          <w:rStyle w:val="7-Char"/>
          <w:rFonts w:hint="cs"/>
          <w:rtl/>
        </w:rPr>
        <w:t xml:space="preserve">، </w:t>
      </w:r>
      <w:r w:rsidRPr="004821E6">
        <w:rPr>
          <w:rStyle w:val="7-Char"/>
          <w:rFonts w:hint="cs"/>
          <w:rtl/>
        </w:rPr>
        <w:t>فَسَأَلَهُ عَمَّا سَأَلْتُهُ عَنْهُ ،وَ وَجَدْتُهُ قَدْ سَأَلَ أَبَاهُ عَنْ: مَدْخَلِهِ</w:t>
      </w:r>
      <w:r w:rsidR="00601534">
        <w:rPr>
          <w:rStyle w:val="7-Char"/>
          <w:rFonts w:hint="cs"/>
          <w:rtl/>
        </w:rPr>
        <w:t xml:space="preserve">، </w:t>
      </w:r>
      <w:r w:rsidRPr="004821E6">
        <w:rPr>
          <w:rStyle w:val="7-Char"/>
          <w:rFonts w:hint="cs"/>
          <w:rtl/>
        </w:rPr>
        <w:t>وَمَخْرَجِهِ</w:t>
      </w:r>
      <w:r w:rsidR="00601534">
        <w:rPr>
          <w:rStyle w:val="7-Char"/>
          <w:rFonts w:hint="cs"/>
          <w:rtl/>
        </w:rPr>
        <w:t xml:space="preserve">، </w:t>
      </w:r>
      <w:r w:rsidRPr="004821E6">
        <w:rPr>
          <w:rStyle w:val="7-Char"/>
          <w:rFonts w:hint="cs"/>
          <w:rtl/>
        </w:rPr>
        <w:t>وَشَكْلِهِ</w:t>
      </w:r>
      <w:r w:rsidR="00601534">
        <w:rPr>
          <w:rStyle w:val="7-Char"/>
          <w:rFonts w:hint="cs"/>
          <w:rtl/>
        </w:rPr>
        <w:t xml:space="preserve">، </w:t>
      </w:r>
      <w:r w:rsidRPr="004821E6">
        <w:rPr>
          <w:rStyle w:val="7-Char"/>
          <w:rFonts w:hint="cs"/>
          <w:rtl/>
        </w:rPr>
        <w:t>فَلَمْ يَدَعْ مِنْهُ شَيْئًا.</w:t>
      </w:r>
    </w:p>
    <w:p w:rsidR="001B40FE" w:rsidRPr="004821E6" w:rsidRDefault="001B40FE" w:rsidP="004821E6">
      <w:pPr>
        <w:ind w:firstLine="284"/>
        <w:rPr>
          <w:rStyle w:val="7-Char"/>
          <w:rtl/>
        </w:rPr>
      </w:pPr>
      <w:r w:rsidRPr="004821E6">
        <w:rPr>
          <w:rStyle w:val="7-Char"/>
          <w:rFonts w:hint="cs"/>
          <w:rtl/>
        </w:rPr>
        <w:t>قَالَ الْحُسَيْنُ</w:t>
      </w:r>
      <w:r w:rsidR="00601534">
        <w:rPr>
          <w:rStyle w:val="7-Char"/>
          <w:rFonts w:hint="cs"/>
          <w:rtl/>
        </w:rPr>
        <w:t xml:space="preserve">: </w:t>
      </w:r>
      <w:r w:rsidRPr="004821E6">
        <w:rPr>
          <w:rStyle w:val="7-Char"/>
          <w:rFonts w:hint="cs"/>
          <w:rtl/>
        </w:rPr>
        <w:t>فَسَأَلْتُ أَبِي عَنْ دُخُولِ رَسُولِ اللَّهِ صَلَّى اللَّهُ عَلَيْهِ وَسَلَّمَ فَقَالَ</w:t>
      </w:r>
      <w:r w:rsidR="00601534">
        <w:rPr>
          <w:rStyle w:val="7-Char"/>
          <w:rFonts w:hint="cs"/>
          <w:rtl/>
        </w:rPr>
        <w:t xml:space="preserve">: </w:t>
      </w:r>
      <w:r w:rsidRPr="004821E6">
        <w:rPr>
          <w:rStyle w:val="7-Char"/>
          <w:rFonts w:hint="cs"/>
          <w:rtl/>
        </w:rPr>
        <w:t>كَانَ إِذَا أَوَى إِلَى مَنْزلِهِ جَزَّأَ دُخُولَهُ ثَلاَثَةَ أَجْزَاءٍ</w:t>
      </w:r>
      <w:r w:rsidR="00601534">
        <w:rPr>
          <w:rStyle w:val="7-Char"/>
          <w:rFonts w:hint="cs"/>
          <w:rtl/>
        </w:rPr>
        <w:t xml:space="preserve">: </w:t>
      </w:r>
      <w:r w:rsidRPr="004821E6">
        <w:rPr>
          <w:rStyle w:val="7-Char"/>
          <w:rFonts w:hint="cs"/>
          <w:rtl/>
        </w:rPr>
        <w:t>جُزْءًا لِلَّهِ</w:t>
      </w:r>
      <w:r w:rsidR="00601534">
        <w:rPr>
          <w:rStyle w:val="7-Char"/>
          <w:rFonts w:hint="cs"/>
          <w:rtl/>
        </w:rPr>
        <w:t xml:space="preserve">، </w:t>
      </w:r>
      <w:r w:rsidRPr="004821E6">
        <w:rPr>
          <w:rStyle w:val="7-Char"/>
          <w:rFonts w:hint="cs"/>
          <w:rtl/>
        </w:rPr>
        <w:t>وَجُزْءًا لِأَهْلِهِ</w:t>
      </w:r>
      <w:r w:rsidR="00601534">
        <w:rPr>
          <w:rStyle w:val="7-Char"/>
          <w:rFonts w:hint="cs"/>
          <w:rtl/>
        </w:rPr>
        <w:t xml:space="preserve">، </w:t>
      </w:r>
      <w:r w:rsidRPr="004821E6">
        <w:rPr>
          <w:rStyle w:val="7-Char"/>
          <w:rFonts w:hint="cs"/>
          <w:rtl/>
        </w:rPr>
        <w:t>وَجُزْءًا لِنَفْسِهِ</w:t>
      </w:r>
      <w:r w:rsidR="00601534">
        <w:rPr>
          <w:rStyle w:val="7-Char"/>
          <w:rFonts w:hint="cs"/>
          <w:rtl/>
        </w:rPr>
        <w:t xml:space="preserve">، </w:t>
      </w:r>
      <w:r w:rsidRPr="004821E6">
        <w:rPr>
          <w:rStyle w:val="7-Char"/>
          <w:rFonts w:hint="cs"/>
          <w:rtl/>
        </w:rPr>
        <w:t>ثُمَّ جَزَّأَ جُزْأَهُ بَيْنَهُ وَبَيْنَ النَّاسِ</w:t>
      </w:r>
      <w:r w:rsidR="00601534">
        <w:rPr>
          <w:rStyle w:val="7-Char"/>
          <w:rFonts w:hint="cs"/>
          <w:rtl/>
        </w:rPr>
        <w:t xml:space="preserve">، </w:t>
      </w:r>
      <w:r w:rsidRPr="004821E6">
        <w:rPr>
          <w:rStyle w:val="7-Char"/>
          <w:rFonts w:hint="cs"/>
          <w:rtl/>
        </w:rPr>
        <w:t>فَيَرُدُّ بِالْخَاصَّةِ عَلَى الْعَامَّةِ</w:t>
      </w:r>
      <w:r w:rsidR="00601534">
        <w:rPr>
          <w:rStyle w:val="7-Char"/>
          <w:rFonts w:hint="cs"/>
          <w:rtl/>
        </w:rPr>
        <w:t xml:space="preserve">، </w:t>
      </w:r>
      <w:r w:rsidRPr="004821E6">
        <w:rPr>
          <w:rStyle w:val="7-Char"/>
          <w:rFonts w:hint="cs"/>
          <w:rtl/>
        </w:rPr>
        <w:t>وَلاَ يَدَّخِرُ عَنْهُمْ شَيْئًا.</w:t>
      </w:r>
    </w:p>
    <w:p w:rsidR="001B40FE" w:rsidRPr="004821E6" w:rsidRDefault="001B40FE" w:rsidP="004821E6">
      <w:pPr>
        <w:ind w:firstLine="284"/>
        <w:rPr>
          <w:rStyle w:val="7-Char"/>
          <w:rtl/>
        </w:rPr>
      </w:pPr>
      <w:r w:rsidRPr="004821E6">
        <w:rPr>
          <w:rStyle w:val="7-Char"/>
          <w:rFonts w:hint="cs"/>
          <w:rtl/>
        </w:rPr>
        <w:t>وَكَانَ مِنْ سِيرَتِهِ فِي جُزْءِ الْأُمَّةِ إِيثَارُ أَهْلِ الْفَضْلِ بِإِذْنِهِ</w:t>
      </w:r>
      <w:r w:rsidR="00601534">
        <w:rPr>
          <w:rStyle w:val="7-Char"/>
          <w:rFonts w:hint="cs"/>
          <w:rtl/>
        </w:rPr>
        <w:t xml:space="preserve">، </w:t>
      </w:r>
      <w:r w:rsidRPr="004821E6">
        <w:rPr>
          <w:rStyle w:val="7-Char"/>
          <w:rFonts w:hint="cs"/>
          <w:rtl/>
        </w:rPr>
        <w:t>وَقَسْمُهُ عَلَى قَدْرِ فَضْلِهِمْ فِي الدِّينِ</w:t>
      </w:r>
      <w:r w:rsidR="00601534">
        <w:rPr>
          <w:rStyle w:val="7-Char"/>
          <w:rFonts w:hint="cs"/>
          <w:rtl/>
        </w:rPr>
        <w:t xml:space="preserve">، </w:t>
      </w:r>
      <w:r w:rsidRPr="004821E6">
        <w:rPr>
          <w:rStyle w:val="7-Char"/>
          <w:rFonts w:hint="cs"/>
          <w:rtl/>
        </w:rPr>
        <w:t>فَمِنْهُمْ ذُوالْحَاجَةِ</w:t>
      </w:r>
      <w:r w:rsidR="00601534">
        <w:rPr>
          <w:rStyle w:val="7-Char"/>
          <w:rFonts w:hint="cs"/>
          <w:rtl/>
        </w:rPr>
        <w:t xml:space="preserve">، </w:t>
      </w:r>
      <w:r w:rsidRPr="004821E6">
        <w:rPr>
          <w:rStyle w:val="7-Char"/>
          <w:rFonts w:hint="cs"/>
          <w:rtl/>
        </w:rPr>
        <w:t>وَمِنْهُمْ ذُوالْحَاجَتَيْنِ</w:t>
      </w:r>
      <w:r w:rsidR="00601534">
        <w:rPr>
          <w:rStyle w:val="7-Char"/>
          <w:rFonts w:hint="cs"/>
          <w:rtl/>
        </w:rPr>
        <w:t xml:space="preserve">، </w:t>
      </w:r>
      <w:r w:rsidRPr="004821E6">
        <w:rPr>
          <w:rStyle w:val="7-Char"/>
          <w:rFonts w:hint="cs"/>
          <w:rtl/>
        </w:rPr>
        <w:t>وَمِنْهُمْ ذُوالْحَوَائِجِ</w:t>
      </w:r>
      <w:r w:rsidR="00601534">
        <w:rPr>
          <w:rStyle w:val="7-Char"/>
          <w:rFonts w:hint="cs"/>
          <w:rtl/>
        </w:rPr>
        <w:t xml:space="preserve">، </w:t>
      </w:r>
      <w:r w:rsidRPr="004821E6">
        <w:rPr>
          <w:rStyle w:val="7-Char"/>
          <w:rFonts w:hint="cs"/>
          <w:rtl/>
        </w:rPr>
        <w:t>فَيَتَشَاغَلُ بِهِمْ</w:t>
      </w:r>
      <w:r w:rsidR="00601534">
        <w:rPr>
          <w:rStyle w:val="7-Char"/>
          <w:rFonts w:hint="cs"/>
          <w:rtl/>
        </w:rPr>
        <w:t xml:space="preserve">، </w:t>
      </w:r>
      <w:r w:rsidRPr="004821E6">
        <w:rPr>
          <w:rStyle w:val="7-Char"/>
          <w:rFonts w:hint="cs"/>
          <w:rtl/>
        </w:rPr>
        <w:t>وَيَشْغَلُهُمْ فِيمَا يُصْلِحُهُمْ وَالْأُمَّةَ مِنْ مَسْألَتِهِمْ عَنْهُ</w:t>
      </w:r>
      <w:r w:rsidR="00601534">
        <w:rPr>
          <w:rStyle w:val="7-Char"/>
          <w:rFonts w:hint="cs"/>
          <w:rtl/>
        </w:rPr>
        <w:t xml:space="preserve">، </w:t>
      </w:r>
      <w:r w:rsidRPr="004821E6">
        <w:rPr>
          <w:rStyle w:val="7-Char"/>
          <w:rFonts w:hint="cs"/>
          <w:rtl/>
        </w:rPr>
        <w:t>وَإِخْبَارِهِمْ بِالَّذِي يَنْبَغِي لَهُمْ</w:t>
      </w:r>
      <w:r w:rsidR="00601534">
        <w:rPr>
          <w:rStyle w:val="7-Char"/>
          <w:rFonts w:hint="cs"/>
          <w:rtl/>
        </w:rPr>
        <w:t xml:space="preserve">، </w:t>
      </w:r>
      <w:r w:rsidRPr="004821E6">
        <w:rPr>
          <w:rStyle w:val="7-Char"/>
          <w:rFonts w:hint="cs"/>
          <w:rtl/>
        </w:rPr>
        <w:t>وَيَقُولُ</w:t>
      </w:r>
      <w:r w:rsidR="00601534">
        <w:rPr>
          <w:rStyle w:val="7-Char"/>
          <w:rFonts w:hint="cs"/>
          <w:rtl/>
        </w:rPr>
        <w:t xml:space="preserve">: </w:t>
      </w:r>
      <w:r w:rsidRPr="004821E6">
        <w:rPr>
          <w:rStyle w:val="7-Char"/>
          <w:rFonts w:hint="cs"/>
          <w:rtl/>
        </w:rPr>
        <w:t>«لِيُبَلِّغِ الشَّاهِدُ مِنْكُمُ الْغَائِبَ</w:t>
      </w:r>
      <w:r w:rsidR="00601534">
        <w:rPr>
          <w:rStyle w:val="7-Char"/>
          <w:rFonts w:hint="cs"/>
          <w:rtl/>
        </w:rPr>
        <w:t xml:space="preserve">، </w:t>
      </w:r>
      <w:r w:rsidRPr="004821E6">
        <w:rPr>
          <w:rStyle w:val="7-Char"/>
          <w:rFonts w:hint="cs"/>
          <w:rtl/>
        </w:rPr>
        <w:t>وَأَبْلِغُونِي حَاجَةَ مَنْ لاَ يَسْتَطِيعُ إِبْلاَغَهَا</w:t>
      </w:r>
      <w:r w:rsidR="00601534">
        <w:rPr>
          <w:rStyle w:val="7-Char"/>
          <w:rFonts w:hint="cs"/>
          <w:rtl/>
        </w:rPr>
        <w:t xml:space="preserve">، </w:t>
      </w:r>
      <w:r w:rsidRPr="004821E6">
        <w:rPr>
          <w:rStyle w:val="7-Char"/>
          <w:rFonts w:hint="cs"/>
          <w:rtl/>
        </w:rPr>
        <w:t xml:space="preserve">فَإِنَّهُ مَنْ أَبْلَغَ سُلطَانًا حَاجَةَ مَنْ لاَ يَسْتَطِيعُ إِبْلاَغَهَا ثَبَّتَ اللَّهُ قَدمَيْهِ يَوْمَ الْقِيَامَةِ ». </w:t>
      </w:r>
    </w:p>
    <w:p w:rsidR="001B40FE" w:rsidRPr="004821E6" w:rsidRDefault="001B40FE" w:rsidP="004821E6">
      <w:pPr>
        <w:ind w:firstLine="284"/>
        <w:rPr>
          <w:rStyle w:val="7-Char"/>
          <w:rtl/>
        </w:rPr>
      </w:pPr>
      <w:r w:rsidRPr="004821E6">
        <w:rPr>
          <w:rStyle w:val="7-Char"/>
          <w:rFonts w:hint="cs"/>
          <w:rtl/>
        </w:rPr>
        <w:t>لاَ يُذْكَرُ عِنْدَهُ إِلاَ ذَلِكَ</w:t>
      </w:r>
      <w:r w:rsidR="00601534">
        <w:rPr>
          <w:rStyle w:val="7-Char"/>
          <w:rFonts w:hint="cs"/>
          <w:rtl/>
        </w:rPr>
        <w:t xml:space="preserve">، </w:t>
      </w:r>
      <w:r w:rsidRPr="004821E6">
        <w:rPr>
          <w:rStyle w:val="7-Char"/>
          <w:rFonts w:hint="cs"/>
          <w:rtl/>
        </w:rPr>
        <w:t>وَلاَ يُقْبَلُ مِنْ أَحَدٍ غَيْرِهِ.</w:t>
      </w:r>
    </w:p>
    <w:p w:rsidR="001B40FE" w:rsidRPr="004821E6" w:rsidRDefault="001B40FE" w:rsidP="004821E6">
      <w:pPr>
        <w:ind w:firstLine="284"/>
        <w:rPr>
          <w:rStyle w:val="7-Char"/>
          <w:rtl/>
        </w:rPr>
      </w:pPr>
      <w:r w:rsidRPr="004821E6">
        <w:rPr>
          <w:rStyle w:val="7-Char"/>
          <w:rFonts w:hint="cs"/>
          <w:rtl/>
        </w:rPr>
        <w:t>يَدْخُلُونَ رُوَّادًا</w:t>
      </w:r>
      <w:r w:rsidR="00601534">
        <w:rPr>
          <w:rStyle w:val="7-Char"/>
          <w:rFonts w:hint="cs"/>
          <w:rtl/>
        </w:rPr>
        <w:t xml:space="preserve">، </w:t>
      </w:r>
      <w:r w:rsidRPr="004821E6">
        <w:rPr>
          <w:rStyle w:val="7-Char"/>
          <w:rFonts w:hint="cs"/>
          <w:rtl/>
        </w:rPr>
        <w:t>وَلاَ يَفْتَرِقُونَ إِلاَ عَنْ ذَوَاقٍ</w:t>
      </w:r>
      <w:r w:rsidR="00601534">
        <w:rPr>
          <w:rStyle w:val="7-Char"/>
          <w:rFonts w:hint="cs"/>
          <w:rtl/>
        </w:rPr>
        <w:t xml:space="preserve">، </w:t>
      </w:r>
      <w:r w:rsidRPr="004821E6">
        <w:rPr>
          <w:rStyle w:val="7-Char"/>
          <w:rFonts w:hint="cs"/>
          <w:rtl/>
        </w:rPr>
        <w:t>وَيَخْرُجُونَ أَدِلَّةً. يَعْنِي: عَلَى الْخَيْرِ.</w:t>
      </w:r>
    </w:p>
    <w:p w:rsidR="001B40FE" w:rsidRPr="004821E6" w:rsidRDefault="001B40FE" w:rsidP="004821E6">
      <w:pPr>
        <w:ind w:firstLine="284"/>
        <w:rPr>
          <w:rStyle w:val="7-Char"/>
          <w:rtl/>
        </w:rPr>
      </w:pPr>
      <w:r w:rsidRPr="004821E6">
        <w:rPr>
          <w:rStyle w:val="7-Char"/>
          <w:rFonts w:hint="cs"/>
          <w:rtl/>
        </w:rPr>
        <w:t>قَالَ</w:t>
      </w:r>
      <w:r w:rsidR="00601534">
        <w:rPr>
          <w:rStyle w:val="7-Char"/>
          <w:rFonts w:hint="cs"/>
          <w:rtl/>
        </w:rPr>
        <w:t xml:space="preserve">: </w:t>
      </w:r>
      <w:r w:rsidRPr="004821E6">
        <w:rPr>
          <w:rStyle w:val="7-Char"/>
          <w:rFonts w:hint="cs"/>
          <w:rtl/>
        </w:rPr>
        <w:t xml:space="preserve">فَسَأَلْتُهُ عَنْ مَخْرَجِهِ كَيْفَ يَصْنَعُ فِيهِ؟. </w:t>
      </w:r>
    </w:p>
    <w:p w:rsidR="001B40FE" w:rsidRPr="004821E6" w:rsidRDefault="001B40FE" w:rsidP="004821E6">
      <w:pPr>
        <w:ind w:firstLine="284"/>
        <w:rPr>
          <w:rStyle w:val="7-Char"/>
          <w:rtl/>
        </w:rPr>
      </w:pPr>
      <w:r w:rsidRPr="004821E6">
        <w:rPr>
          <w:rStyle w:val="7-Char"/>
          <w:rFonts w:hint="cs"/>
          <w:rtl/>
        </w:rPr>
        <w:t>قَالَ</w:t>
      </w:r>
      <w:r w:rsidR="00601534">
        <w:rPr>
          <w:rStyle w:val="7-Char"/>
          <w:rFonts w:hint="cs"/>
          <w:rtl/>
        </w:rPr>
        <w:t xml:space="preserve">: </w:t>
      </w:r>
      <w:r w:rsidRPr="004821E6">
        <w:rPr>
          <w:rStyle w:val="7-Char"/>
          <w:rFonts w:hint="cs"/>
          <w:rtl/>
        </w:rPr>
        <w:t>كَانَ رَسُولُ اللَّهِ صَلَّى اللَّهُ عَلَيْهِ وَسَلَّمَ يَخْزِنُ لِسَانَهُ إِلاَ فِيمَا يَعْنِيهِ</w:t>
      </w:r>
      <w:r w:rsidR="00601534">
        <w:rPr>
          <w:rStyle w:val="7-Char"/>
          <w:rFonts w:hint="cs"/>
          <w:rtl/>
        </w:rPr>
        <w:t xml:space="preserve">، </w:t>
      </w:r>
      <w:r w:rsidRPr="004821E6">
        <w:rPr>
          <w:rStyle w:val="7-Char"/>
          <w:rFonts w:hint="cs"/>
          <w:rtl/>
        </w:rPr>
        <w:t>وَيُؤَلِّفُهُمْ وَلاَ يُنَفِّرُهُمْ</w:t>
      </w:r>
      <w:r w:rsidR="00601534">
        <w:rPr>
          <w:rStyle w:val="7-Char"/>
          <w:rFonts w:hint="cs"/>
          <w:rtl/>
        </w:rPr>
        <w:t xml:space="preserve">، </w:t>
      </w:r>
      <w:r w:rsidRPr="004821E6">
        <w:rPr>
          <w:rStyle w:val="7-Char"/>
          <w:rFonts w:hint="cs"/>
          <w:rtl/>
        </w:rPr>
        <w:t>وَيُكْرِمُ كَرَيمَ كُلِّ قَوْمٍ وَيُوَلِّيهِ عَلَيْهِمْ</w:t>
      </w:r>
      <w:r w:rsidR="00601534">
        <w:rPr>
          <w:rStyle w:val="7-Char"/>
          <w:rFonts w:hint="cs"/>
          <w:rtl/>
        </w:rPr>
        <w:t xml:space="preserve">، </w:t>
      </w:r>
      <w:r w:rsidRPr="004821E6">
        <w:rPr>
          <w:rStyle w:val="7-Char"/>
          <w:rFonts w:hint="cs"/>
          <w:rtl/>
        </w:rPr>
        <w:t xml:space="preserve">وَيَحذَرُ النَّاسَ وَيَحْتَرِسُ مِنْهُمْ مِنْ غَيْرِ أَنْ يَطْوِيَ عَنْ أَحَدٍ مِنْهُمْ بِشْرَهُ وَخُلُقَهُ. </w:t>
      </w:r>
    </w:p>
    <w:p w:rsidR="001B40FE" w:rsidRPr="004821E6" w:rsidRDefault="001B40FE" w:rsidP="004821E6">
      <w:pPr>
        <w:ind w:firstLine="284"/>
        <w:rPr>
          <w:rStyle w:val="7-Char"/>
          <w:rtl/>
        </w:rPr>
      </w:pPr>
      <w:r w:rsidRPr="004821E6">
        <w:rPr>
          <w:rStyle w:val="7-Char"/>
          <w:rFonts w:hint="cs"/>
          <w:rtl/>
        </w:rPr>
        <w:t>وَيَتَفَقَّدُ أَصْحَابَهُ</w:t>
      </w:r>
      <w:r w:rsidR="00601534">
        <w:rPr>
          <w:rStyle w:val="7-Char"/>
          <w:rFonts w:hint="cs"/>
          <w:rtl/>
        </w:rPr>
        <w:t xml:space="preserve">، </w:t>
      </w:r>
      <w:r w:rsidRPr="004821E6">
        <w:rPr>
          <w:rStyle w:val="7-Char"/>
          <w:rFonts w:hint="cs"/>
          <w:rtl/>
        </w:rPr>
        <w:t>وَيَسْأَلُ النَّاسَ عَمَّا فِي النَّاسِ</w:t>
      </w:r>
      <w:r w:rsidR="00601534">
        <w:rPr>
          <w:rStyle w:val="7-Char"/>
          <w:rFonts w:hint="cs"/>
          <w:rtl/>
        </w:rPr>
        <w:t xml:space="preserve">، </w:t>
      </w:r>
      <w:r w:rsidRPr="004821E6">
        <w:rPr>
          <w:rStyle w:val="7-Char"/>
          <w:rFonts w:hint="cs"/>
          <w:rtl/>
        </w:rPr>
        <w:t>وَيُحَسِّنُ الْحَسَنَ وَيُقَوِّيهِ</w:t>
      </w:r>
      <w:r w:rsidR="00601534">
        <w:rPr>
          <w:rStyle w:val="7-Char"/>
          <w:rFonts w:hint="cs"/>
          <w:rtl/>
        </w:rPr>
        <w:t xml:space="preserve">، </w:t>
      </w:r>
      <w:r w:rsidRPr="004821E6">
        <w:rPr>
          <w:rStyle w:val="7-Char"/>
          <w:rFonts w:hint="cs"/>
          <w:rtl/>
        </w:rPr>
        <w:t>وَيُقَبِّحُ الْقَبِيحَ وَيُوَهِّيهِ</w:t>
      </w:r>
      <w:r w:rsidR="00601534">
        <w:rPr>
          <w:rStyle w:val="7-Char"/>
          <w:rFonts w:hint="cs"/>
          <w:rtl/>
        </w:rPr>
        <w:t xml:space="preserve">، </w:t>
      </w:r>
      <w:r w:rsidRPr="004821E6">
        <w:rPr>
          <w:rStyle w:val="7-Char"/>
          <w:rFonts w:hint="cs"/>
          <w:rtl/>
        </w:rPr>
        <w:t>مُعْتَدِلُ الأَمْرِ غَيْرَُ مُخْتَلِفٍ</w:t>
      </w:r>
      <w:r w:rsidR="00601534">
        <w:rPr>
          <w:rStyle w:val="7-Char"/>
          <w:rFonts w:hint="cs"/>
          <w:rtl/>
        </w:rPr>
        <w:t xml:space="preserve">، </w:t>
      </w:r>
      <w:r w:rsidRPr="004821E6">
        <w:rPr>
          <w:rStyle w:val="7-Char"/>
          <w:rFonts w:hint="cs"/>
          <w:rtl/>
        </w:rPr>
        <w:t>لاَ يَغْفُلُ مَخَافَةَ أَنْ يَغْفُلُوا أَوْ يَمِيلُوا</w:t>
      </w:r>
      <w:r w:rsidR="00601534">
        <w:rPr>
          <w:rStyle w:val="7-Char"/>
          <w:rFonts w:hint="cs"/>
          <w:rtl/>
        </w:rPr>
        <w:t xml:space="preserve">، </w:t>
      </w:r>
      <w:r w:rsidRPr="004821E6">
        <w:rPr>
          <w:rStyle w:val="7-Char"/>
          <w:rFonts w:hint="cs"/>
          <w:rtl/>
        </w:rPr>
        <w:t>لِكُلِّ حَالٍ عِنْدَهُ عَتَادٌ</w:t>
      </w:r>
      <w:r w:rsidR="00601534">
        <w:rPr>
          <w:rStyle w:val="7-Char"/>
          <w:rFonts w:hint="cs"/>
          <w:rtl/>
        </w:rPr>
        <w:t xml:space="preserve">، </w:t>
      </w:r>
      <w:r w:rsidRPr="004821E6">
        <w:rPr>
          <w:rStyle w:val="7-Char"/>
          <w:rFonts w:hint="cs"/>
          <w:rtl/>
        </w:rPr>
        <w:t>لاَ يُقَصِّرُ عَنِ الْحَقِّ وَلاَ يُجَاوِزُهُ . الَّذِينَ يَلُونَهُ مِنَ النَّاسِ: خِيَارُهُمْ</w:t>
      </w:r>
      <w:r w:rsidR="00601534">
        <w:rPr>
          <w:rStyle w:val="7-Char"/>
          <w:rFonts w:hint="cs"/>
          <w:rtl/>
        </w:rPr>
        <w:t xml:space="preserve">، </w:t>
      </w:r>
      <w:r w:rsidRPr="004821E6">
        <w:rPr>
          <w:rStyle w:val="7-Char"/>
          <w:rFonts w:hint="cs"/>
          <w:rtl/>
        </w:rPr>
        <w:t>أَفْضَلُهُمْ عِنْدَهُ أَعَمُّهُمْ نَصِيحَةً</w:t>
      </w:r>
      <w:r w:rsidR="00601534">
        <w:rPr>
          <w:rStyle w:val="7-Char"/>
          <w:rFonts w:hint="cs"/>
          <w:rtl/>
        </w:rPr>
        <w:t xml:space="preserve">، </w:t>
      </w:r>
      <w:r w:rsidRPr="004821E6">
        <w:rPr>
          <w:rStyle w:val="7-Char"/>
          <w:rFonts w:hint="cs"/>
          <w:rtl/>
        </w:rPr>
        <w:t>وَأَعْظَمُهُمْ عِنْدَهُ مَنْزِلَةً أَحْسَنُهُمْ مُوَاسَاةً وَمُؤَازَرَةً.</w:t>
      </w:r>
    </w:p>
    <w:p w:rsidR="001B40FE" w:rsidRPr="004821E6" w:rsidRDefault="001B40FE" w:rsidP="004821E6">
      <w:pPr>
        <w:ind w:firstLine="284"/>
        <w:rPr>
          <w:rStyle w:val="7-Char"/>
          <w:rtl/>
        </w:rPr>
      </w:pPr>
      <w:r w:rsidRPr="004821E6">
        <w:rPr>
          <w:rStyle w:val="7-Char"/>
          <w:rFonts w:hint="cs"/>
          <w:rtl/>
        </w:rPr>
        <w:t>قَالَ</w:t>
      </w:r>
      <w:r w:rsidR="00601534">
        <w:rPr>
          <w:rStyle w:val="7-Char"/>
          <w:rFonts w:hint="cs"/>
          <w:rtl/>
        </w:rPr>
        <w:t xml:space="preserve">: </w:t>
      </w:r>
      <w:r w:rsidRPr="004821E6">
        <w:rPr>
          <w:rStyle w:val="7-Char"/>
          <w:rFonts w:hint="cs"/>
          <w:rtl/>
        </w:rPr>
        <w:t xml:space="preserve">فَسَأَلْتُهُ عَنْ مَجْلِسِهِ؟ </w:t>
      </w:r>
    </w:p>
    <w:p w:rsidR="001B40FE" w:rsidRPr="004821E6" w:rsidRDefault="001B40FE" w:rsidP="004821E6">
      <w:pPr>
        <w:ind w:firstLine="284"/>
        <w:rPr>
          <w:rStyle w:val="7-Char"/>
          <w:rtl/>
        </w:rPr>
      </w:pPr>
      <w:r w:rsidRPr="004821E6">
        <w:rPr>
          <w:rStyle w:val="7-Char"/>
          <w:rFonts w:hint="cs"/>
          <w:rtl/>
        </w:rPr>
        <w:t>فَقَالَ</w:t>
      </w:r>
      <w:r w:rsidR="00601534">
        <w:rPr>
          <w:rStyle w:val="7-Char"/>
          <w:rFonts w:hint="cs"/>
          <w:rtl/>
        </w:rPr>
        <w:t xml:space="preserve">: </w:t>
      </w:r>
      <w:r w:rsidRPr="004821E6">
        <w:rPr>
          <w:rStyle w:val="7-Char"/>
          <w:rFonts w:hint="cs"/>
          <w:rtl/>
        </w:rPr>
        <w:t>كَانَ رَسُولُ اللَّهِ صَلَّى اللَّهُ عَلَيْهِ وَسَلَّمَ لاَ يَقُومُ وَلاَ يَجَلِسُ إِلاَ عَلَى ذِكْرٍ</w:t>
      </w:r>
      <w:r w:rsidR="00601534">
        <w:rPr>
          <w:rStyle w:val="7-Char"/>
          <w:rFonts w:hint="cs"/>
          <w:rtl/>
        </w:rPr>
        <w:t xml:space="preserve">، </w:t>
      </w:r>
      <w:r w:rsidRPr="004821E6">
        <w:rPr>
          <w:rStyle w:val="7-Char"/>
          <w:rFonts w:hint="cs"/>
          <w:rtl/>
        </w:rPr>
        <w:t>وَإِذَا انْتَهَى إِلَى قَوْمٍ جَلَسَ حَيْثُ يَنْتَهِي بِهِ الْمَجْلِسُ</w:t>
      </w:r>
      <w:r w:rsidR="00601534">
        <w:rPr>
          <w:rStyle w:val="7-Char"/>
          <w:rFonts w:hint="cs"/>
          <w:rtl/>
        </w:rPr>
        <w:t xml:space="preserve">، </w:t>
      </w:r>
      <w:r w:rsidRPr="004821E6">
        <w:rPr>
          <w:rStyle w:val="7-Char"/>
          <w:rFonts w:hint="cs"/>
          <w:rtl/>
        </w:rPr>
        <w:t xml:space="preserve">وَيَأْمُرُ بِذَلِكَ. </w:t>
      </w:r>
    </w:p>
    <w:p w:rsidR="001B40FE" w:rsidRPr="004821E6" w:rsidRDefault="001B40FE" w:rsidP="004821E6">
      <w:pPr>
        <w:ind w:firstLine="284"/>
        <w:rPr>
          <w:rStyle w:val="7-Char"/>
          <w:rtl/>
        </w:rPr>
      </w:pPr>
      <w:r w:rsidRPr="004821E6">
        <w:rPr>
          <w:rStyle w:val="7-Char"/>
          <w:rFonts w:hint="cs"/>
          <w:rtl/>
        </w:rPr>
        <w:t>يُعْطِي كُلَّ جُلَسَائِهِ بِنَصِيبِهِ</w:t>
      </w:r>
      <w:r w:rsidR="00601534">
        <w:rPr>
          <w:rStyle w:val="7-Char"/>
          <w:rFonts w:hint="cs"/>
          <w:rtl/>
        </w:rPr>
        <w:t xml:space="preserve">، </w:t>
      </w:r>
      <w:r w:rsidRPr="004821E6">
        <w:rPr>
          <w:rStyle w:val="7-Char"/>
          <w:rFonts w:hint="cs"/>
          <w:rtl/>
        </w:rPr>
        <w:t>لاَ يَحْسَبُ جَلِيسُهُ أَنَّ أَحَدًا أَكْرَمُ عَلَيْهِ مِنْهُ. مَنْ جَالَسَهُ أَوْ فَاوَضَهُ فِي حَاجَةٍ صَابَرَهُ حَتَّى يَكُونَ هُوَ الْمُنْصَرِفُ عَنْهُ</w:t>
      </w:r>
      <w:r w:rsidR="00601534">
        <w:rPr>
          <w:rStyle w:val="7-Char"/>
          <w:rFonts w:hint="cs"/>
          <w:rtl/>
        </w:rPr>
        <w:t xml:space="preserve">، </w:t>
      </w:r>
      <w:r w:rsidRPr="004821E6">
        <w:rPr>
          <w:rStyle w:val="7-Char"/>
          <w:rFonts w:hint="cs"/>
          <w:rtl/>
        </w:rPr>
        <w:t>وَمَنْ سَأَلَهُ حَاجَةً لَمْ يَرُدَّهُ إِلاَ بِهَا</w:t>
      </w:r>
      <w:r w:rsidR="00601534">
        <w:rPr>
          <w:rStyle w:val="7-Char"/>
          <w:rFonts w:hint="cs"/>
          <w:rtl/>
        </w:rPr>
        <w:t xml:space="preserve">، </w:t>
      </w:r>
      <w:r w:rsidRPr="004821E6">
        <w:rPr>
          <w:rStyle w:val="7-Char"/>
          <w:rFonts w:hint="cs"/>
          <w:rtl/>
        </w:rPr>
        <w:t xml:space="preserve">أَوْ بِمَيْسُورٍ مِنَ الْقَوْلِ. </w:t>
      </w:r>
    </w:p>
    <w:p w:rsidR="001B40FE" w:rsidRPr="004821E6" w:rsidRDefault="001B40FE" w:rsidP="004821E6">
      <w:pPr>
        <w:ind w:firstLine="284"/>
        <w:rPr>
          <w:rStyle w:val="7-Char"/>
          <w:rtl/>
        </w:rPr>
      </w:pPr>
      <w:r w:rsidRPr="004821E6">
        <w:rPr>
          <w:rStyle w:val="7-Char"/>
          <w:rFonts w:hint="cs"/>
          <w:rtl/>
        </w:rPr>
        <w:t>قَدْ وَسِعَ النَّاسَ بَسْطُهُ وَخُلُقُهُ</w:t>
      </w:r>
      <w:r w:rsidR="00601534">
        <w:rPr>
          <w:rStyle w:val="7-Char"/>
          <w:rFonts w:hint="cs"/>
          <w:rtl/>
        </w:rPr>
        <w:t xml:space="preserve">، </w:t>
      </w:r>
      <w:r w:rsidRPr="004821E6">
        <w:rPr>
          <w:rStyle w:val="7-Char"/>
          <w:rFonts w:hint="cs"/>
          <w:rtl/>
        </w:rPr>
        <w:t>فَصَارَ لَهُمْ أَبًا</w:t>
      </w:r>
      <w:r w:rsidR="00601534">
        <w:rPr>
          <w:rStyle w:val="7-Char"/>
          <w:rFonts w:hint="cs"/>
          <w:rtl/>
        </w:rPr>
        <w:t xml:space="preserve">، </w:t>
      </w:r>
      <w:r w:rsidRPr="004821E6">
        <w:rPr>
          <w:rStyle w:val="7-Char"/>
          <w:rFonts w:hint="cs"/>
          <w:rtl/>
        </w:rPr>
        <w:t xml:space="preserve">وَصَارُوا عِنْدَهُ فِي الْحَقِّ سَوَاءً. </w:t>
      </w:r>
    </w:p>
    <w:p w:rsidR="001B40FE" w:rsidRPr="004821E6" w:rsidRDefault="001B40FE" w:rsidP="004821E6">
      <w:pPr>
        <w:ind w:firstLine="284"/>
        <w:rPr>
          <w:rStyle w:val="7-Char"/>
          <w:rtl/>
        </w:rPr>
      </w:pPr>
      <w:r w:rsidRPr="004821E6">
        <w:rPr>
          <w:rStyle w:val="7-Char"/>
          <w:rFonts w:hint="cs"/>
          <w:rtl/>
        </w:rPr>
        <w:t>مَجْلِسُهُ: مَجْلِسُ حِلْمٍ وَحَيَاءٍ</w:t>
      </w:r>
      <w:r w:rsidR="00601534">
        <w:rPr>
          <w:rStyle w:val="7-Char"/>
          <w:rFonts w:hint="cs"/>
          <w:rtl/>
        </w:rPr>
        <w:t xml:space="preserve">، </w:t>
      </w:r>
      <w:r w:rsidRPr="004821E6">
        <w:rPr>
          <w:rStyle w:val="7-Char"/>
          <w:rFonts w:hint="cs"/>
          <w:rtl/>
        </w:rPr>
        <w:t>وَأَمَانَةٍ وَصَبْرٍ</w:t>
      </w:r>
      <w:r w:rsidR="00601534">
        <w:rPr>
          <w:rStyle w:val="7-Char"/>
          <w:rFonts w:hint="cs"/>
          <w:rtl/>
        </w:rPr>
        <w:t xml:space="preserve">، </w:t>
      </w:r>
      <w:r w:rsidRPr="004821E6">
        <w:rPr>
          <w:rStyle w:val="7-Char"/>
          <w:rFonts w:hint="cs"/>
          <w:rtl/>
        </w:rPr>
        <w:t>لاَ تُرْفَعُ فِيهِ الأَصْوَاتُ</w:t>
      </w:r>
      <w:r w:rsidR="00601534">
        <w:rPr>
          <w:rStyle w:val="7-Char"/>
          <w:rFonts w:hint="cs"/>
          <w:rtl/>
        </w:rPr>
        <w:t xml:space="preserve">، </w:t>
      </w:r>
      <w:r w:rsidRPr="004821E6">
        <w:rPr>
          <w:rStyle w:val="7-Char"/>
          <w:rFonts w:hint="cs"/>
          <w:rtl/>
        </w:rPr>
        <w:t>وَلاَ تُؤْبَنُ فِيهِ الْحُرَمُ</w:t>
      </w:r>
      <w:r w:rsidR="00601534">
        <w:rPr>
          <w:rStyle w:val="7-Char"/>
          <w:rFonts w:hint="cs"/>
          <w:rtl/>
        </w:rPr>
        <w:t xml:space="preserve">، </w:t>
      </w:r>
      <w:r w:rsidRPr="004821E6">
        <w:rPr>
          <w:rStyle w:val="7-Char"/>
          <w:rFonts w:hint="cs"/>
          <w:rtl/>
        </w:rPr>
        <w:t xml:space="preserve">وَلاَ تُنْثَى فَلَتَاتُهُ. </w:t>
      </w:r>
    </w:p>
    <w:p w:rsidR="001B40FE" w:rsidRPr="004821E6" w:rsidRDefault="001B40FE" w:rsidP="004821E6">
      <w:pPr>
        <w:ind w:firstLine="284"/>
        <w:rPr>
          <w:rStyle w:val="7-Char"/>
          <w:rtl/>
        </w:rPr>
      </w:pPr>
      <w:r w:rsidRPr="004821E6">
        <w:rPr>
          <w:rStyle w:val="7-Char"/>
          <w:rFonts w:hint="cs"/>
          <w:rtl/>
        </w:rPr>
        <w:t>مُتَعَادِلِينَ</w:t>
      </w:r>
      <w:r w:rsidR="00601534">
        <w:rPr>
          <w:rStyle w:val="7-Char"/>
          <w:rFonts w:hint="cs"/>
          <w:rtl/>
        </w:rPr>
        <w:t xml:space="preserve">، </w:t>
      </w:r>
      <w:r w:rsidRPr="004821E6">
        <w:rPr>
          <w:rStyle w:val="7-Char"/>
          <w:rFonts w:hint="cs"/>
          <w:rtl/>
        </w:rPr>
        <w:t>بَلْ كَانُوا يَتَفَاضَلُونَ فِيهِ بِالتَّقْوَى</w:t>
      </w:r>
      <w:r w:rsidR="00601534">
        <w:rPr>
          <w:rStyle w:val="7-Char"/>
          <w:rFonts w:hint="cs"/>
          <w:rtl/>
        </w:rPr>
        <w:t xml:space="preserve">، </w:t>
      </w:r>
      <w:r w:rsidRPr="004821E6">
        <w:rPr>
          <w:rStyle w:val="7-Char"/>
          <w:rFonts w:hint="cs"/>
          <w:rtl/>
        </w:rPr>
        <w:t>مُتَوَاضِعِينَ</w:t>
      </w:r>
      <w:r w:rsidR="00601534">
        <w:rPr>
          <w:rStyle w:val="7-Char"/>
          <w:rFonts w:hint="cs"/>
          <w:rtl/>
        </w:rPr>
        <w:t xml:space="preserve">، </w:t>
      </w:r>
      <w:r w:rsidRPr="004821E6">
        <w:rPr>
          <w:rStyle w:val="7-Char"/>
          <w:rFonts w:hint="cs"/>
          <w:rtl/>
        </w:rPr>
        <w:t>يُوقِّرُونَ فِيهِ الْكَبِيرَ</w:t>
      </w:r>
      <w:r w:rsidR="00601534">
        <w:rPr>
          <w:rStyle w:val="7-Char"/>
          <w:rFonts w:hint="cs"/>
          <w:rtl/>
        </w:rPr>
        <w:t xml:space="preserve">، </w:t>
      </w:r>
      <w:r w:rsidRPr="004821E6">
        <w:rPr>
          <w:rStyle w:val="7-Char"/>
          <w:rFonts w:hint="cs"/>
          <w:rtl/>
        </w:rPr>
        <w:t>وَيَرْحَمُونَ فِيهِ الصَّغِيرَ</w:t>
      </w:r>
      <w:r w:rsidR="00601534">
        <w:rPr>
          <w:rStyle w:val="7-Char"/>
          <w:rFonts w:hint="cs"/>
          <w:rtl/>
        </w:rPr>
        <w:t xml:space="preserve">، </w:t>
      </w:r>
      <w:r w:rsidRPr="004821E6">
        <w:rPr>
          <w:rStyle w:val="7-Char"/>
          <w:rFonts w:hint="cs"/>
          <w:rtl/>
        </w:rPr>
        <w:t>وَيُؤْثِرُونَ ذَا الْحَاجَةِ</w:t>
      </w:r>
      <w:r w:rsidR="00601534">
        <w:rPr>
          <w:rStyle w:val="7-Char"/>
          <w:rFonts w:hint="cs"/>
          <w:rtl/>
        </w:rPr>
        <w:t xml:space="preserve">، </w:t>
      </w:r>
      <w:r w:rsidRPr="004821E6">
        <w:rPr>
          <w:rStyle w:val="7-Char"/>
          <w:rFonts w:hint="cs"/>
          <w:rtl/>
        </w:rPr>
        <w:t>وَيَحْفَظُونَ الْغَرِيبَ.</w:t>
      </w:r>
    </w:p>
    <w:p w:rsidR="001B40FE" w:rsidRPr="00286662" w:rsidRDefault="001B40FE" w:rsidP="00307FDF">
      <w:pPr>
        <w:ind w:firstLine="284"/>
        <w:rPr>
          <w:rStyle w:val="1-Char"/>
          <w:rtl/>
        </w:rPr>
      </w:pPr>
      <w:r w:rsidRPr="00286662">
        <w:rPr>
          <w:rStyle w:val="1-Char"/>
          <w:rFonts w:hint="cs"/>
          <w:rtl/>
        </w:rPr>
        <w:t>336 ـ (7)... حسن بن علی</w:t>
      </w:r>
      <w:r w:rsidR="004A5B94" w:rsidRPr="004A5B94">
        <w:rPr>
          <w:rStyle w:val="1-Char"/>
          <w:rFonts w:cs="CTraditional Arabic" w:hint="cs"/>
          <w:rtl/>
        </w:rPr>
        <w:t>ب</w:t>
      </w:r>
      <w:r w:rsidRPr="00286662">
        <w:rPr>
          <w:rStyle w:val="1-Char"/>
          <w:rFonts w:hint="cs"/>
          <w:rtl/>
        </w:rPr>
        <w:t xml:space="preserve"> گوید: از دایی خود هند بن ابی هاله</w:t>
      </w:r>
      <w:r w:rsidR="004A5B94" w:rsidRPr="004A5B94">
        <w:rPr>
          <w:rFonts w:cs="CTraditional Arabic" w:hint="cs"/>
          <w:szCs w:val="28"/>
          <w:rtl/>
        </w:rPr>
        <w:t>س</w:t>
      </w:r>
      <w:r w:rsidRPr="00286662">
        <w:rPr>
          <w:rStyle w:val="1-Char"/>
          <w:rFonts w:hint="cs"/>
          <w:rtl/>
        </w:rPr>
        <w:t xml:space="preserve"> - که توصیف کننده</w:t>
      </w:r>
      <w:r w:rsidR="009C71F4" w:rsidRPr="00286662">
        <w:rPr>
          <w:rStyle w:val="1-Char"/>
          <w:rtl/>
        </w:rPr>
        <w:t>‌</w:t>
      </w:r>
      <w:r w:rsidRPr="00286662">
        <w:rPr>
          <w:rStyle w:val="1-Char"/>
          <w:rFonts w:hint="cs"/>
          <w:rtl/>
        </w:rPr>
        <w:t>ی صفات و ویژگی‌ها و خصلت‌ها و شمائل ظاهری و اخلاقی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بود ـ خواستم تا فرازی از صفات و ویژگی</w:t>
      </w:r>
      <w:r w:rsidR="009C71F4" w:rsidRPr="00286662">
        <w:rPr>
          <w:rStyle w:val="1-Char"/>
          <w:rtl/>
        </w:rPr>
        <w:t>‌</w:t>
      </w:r>
      <w:r w:rsidRPr="00286662">
        <w:rPr>
          <w:rStyle w:val="1-Char"/>
          <w:rFonts w:hint="cs"/>
          <w:rtl/>
        </w:rPr>
        <w:t>های نیکو و زیبای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برای من توصیف کند و به تصویر بکشد.</w:t>
      </w:r>
    </w:p>
    <w:p w:rsidR="001B40FE" w:rsidRPr="00286662" w:rsidRDefault="001B40FE" w:rsidP="00286662">
      <w:pPr>
        <w:ind w:firstLine="284"/>
        <w:rPr>
          <w:rStyle w:val="1-Char"/>
          <w:rtl/>
        </w:rPr>
      </w:pPr>
      <w:r w:rsidRPr="00286662">
        <w:rPr>
          <w:rStyle w:val="1-Char"/>
          <w:rFonts w:hint="cs"/>
          <w:rtl/>
        </w:rPr>
        <w:t>هند</w:t>
      </w:r>
      <w:r w:rsidR="004A5B94" w:rsidRPr="004A5B94">
        <w:rPr>
          <w:rFonts w:cs="CTraditional Arabic" w:hint="cs"/>
          <w:szCs w:val="28"/>
          <w:rtl/>
        </w:rPr>
        <w:t>س</w:t>
      </w:r>
      <w:r w:rsidRPr="00286662">
        <w:rPr>
          <w:rStyle w:val="1-Char"/>
          <w:rFonts w:hint="cs"/>
          <w:rtl/>
        </w:rPr>
        <w:t xml:space="preserve"> نیز در مقام توصیف شمائل و صفات ظاهری و اخلاقی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چنین گفت:</w:t>
      </w:r>
    </w:p>
    <w:p w:rsidR="001B40FE" w:rsidRPr="00286662" w:rsidRDefault="001B40FE" w:rsidP="00286662">
      <w:pPr>
        <w:ind w:firstLine="284"/>
        <w:rPr>
          <w:rStyle w:val="1-Char"/>
          <w:rtl/>
        </w:rPr>
      </w:pP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انسانی پر شکوه و بزرگوار و محترم و تکریم شده بودند؛ چهره</w:t>
      </w:r>
      <w:r w:rsidR="009C71F4" w:rsidRPr="00286662">
        <w:rPr>
          <w:rStyle w:val="1-Char"/>
          <w:rtl/>
        </w:rPr>
        <w:t>‌</w:t>
      </w:r>
      <w:r w:rsidRPr="00286662">
        <w:rPr>
          <w:rStyle w:val="1-Char"/>
          <w:rFonts w:hint="cs"/>
          <w:rtl/>
        </w:rPr>
        <w:t>شان همانند پاره</w:t>
      </w:r>
      <w:r w:rsidR="009C71F4" w:rsidRPr="00286662">
        <w:rPr>
          <w:rStyle w:val="1-Char"/>
          <w:rtl/>
        </w:rPr>
        <w:t>‌</w:t>
      </w:r>
      <w:r w:rsidRPr="00286662">
        <w:rPr>
          <w:rStyle w:val="1-Char"/>
          <w:rFonts w:hint="cs"/>
          <w:rtl/>
        </w:rPr>
        <w:t>ی شب چهارده می</w:t>
      </w:r>
      <w:r w:rsidR="009C71F4" w:rsidRPr="00286662">
        <w:rPr>
          <w:rStyle w:val="1-Char"/>
          <w:rtl/>
        </w:rPr>
        <w:t>‌</w:t>
      </w:r>
      <w:r w:rsidRPr="00286662">
        <w:rPr>
          <w:rStyle w:val="1-Char"/>
          <w:rFonts w:hint="cs"/>
          <w:rtl/>
        </w:rPr>
        <w:t>درخشید و برق می</w:t>
      </w:r>
      <w:r w:rsidR="009C71F4" w:rsidRPr="00286662">
        <w:rPr>
          <w:rStyle w:val="1-Char"/>
          <w:rtl/>
        </w:rPr>
        <w:t>‌</w:t>
      </w:r>
      <w:r w:rsidRPr="00286662">
        <w:rPr>
          <w:rStyle w:val="1-Char"/>
          <w:rFonts w:hint="cs"/>
          <w:rtl/>
        </w:rPr>
        <w:t>زد ...</w:t>
      </w:r>
    </w:p>
    <w:p w:rsidR="001B40FE" w:rsidRPr="00286662" w:rsidRDefault="001B40FE" w:rsidP="00286662">
      <w:pPr>
        <w:ind w:firstLine="284"/>
        <w:rPr>
          <w:rStyle w:val="1-Char"/>
          <w:rtl/>
        </w:rPr>
      </w:pPr>
      <w:r w:rsidRPr="00286662">
        <w:rPr>
          <w:rStyle w:val="1-Char"/>
          <w:rFonts w:hint="cs"/>
          <w:rtl/>
        </w:rPr>
        <w:t>و تمام این حدیث را همان</w:t>
      </w:r>
      <w:r w:rsidR="00405DA1">
        <w:rPr>
          <w:rStyle w:val="1-Char"/>
          <w:rFonts w:hint="cs"/>
          <w:rtl/>
        </w:rPr>
        <w:t xml:space="preserve">گونه </w:t>
      </w:r>
      <w:r w:rsidRPr="00286662">
        <w:rPr>
          <w:rStyle w:val="1-Char"/>
          <w:rFonts w:hint="cs"/>
          <w:rtl/>
        </w:rPr>
        <w:t>که در باب نخست [حدیث شماره</w:t>
      </w:r>
      <w:r w:rsidR="009C71F4" w:rsidRPr="00286662">
        <w:rPr>
          <w:rStyle w:val="1-Char"/>
          <w:rtl/>
        </w:rPr>
        <w:t>‌</w:t>
      </w:r>
      <w:r w:rsidRPr="00286662">
        <w:rPr>
          <w:rStyle w:val="1-Char"/>
          <w:rFonts w:hint="cs"/>
          <w:rtl/>
        </w:rPr>
        <w:t>ی 8] آمده است، بیان کرد.</w:t>
      </w:r>
    </w:p>
    <w:p w:rsidR="001B40FE" w:rsidRPr="00286662" w:rsidRDefault="001B40FE" w:rsidP="00286662">
      <w:pPr>
        <w:ind w:firstLine="284"/>
        <w:rPr>
          <w:rStyle w:val="1-Char"/>
          <w:rtl/>
        </w:rPr>
      </w:pPr>
      <w:r w:rsidRPr="00286662">
        <w:rPr>
          <w:rStyle w:val="1-Char"/>
          <w:rFonts w:hint="cs"/>
          <w:rtl/>
        </w:rPr>
        <w:t>حسن</w:t>
      </w:r>
      <w:r w:rsidR="004A5B94" w:rsidRPr="004A5B94">
        <w:rPr>
          <w:rFonts w:cs="CTraditional Arabic" w:hint="cs"/>
          <w:szCs w:val="28"/>
          <w:rtl/>
        </w:rPr>
        <w:t>س</w:t>
      </w:r>
      <w:r w:rsidRPr="00286662">
        <w:rPr>
          <w:rStyle w:val="1-Char"/>
          <w:rFonts w:hint="cs"/>
          <w:rtl/>
        </w:rPr>
        <w:t xml:space="preserve"> گوید: این موضوع را مدتی از حسین</w:t>
      </w:r>
      <w:r w:rsidR="004A5B94" w:rsidRPr="004A5B94">
        <w:rPr>
          <w:rFonts w:cs="CTraditional Arabic" w:hint="cs"/>
          <w:szCs w:val="28"/>
          <w:rtl/>
        </w:rPr>
        <w:t>س</w:t>
      </w:r>
      <w:r w:rsidRPr="00286662">
        <w:rPr>
          <w:rStyle w:val="1-Char"/>
          <w:rFonts w:hint="cs"/>
          <w:rtl/>
        </w:rPr>
        <w:t xml:space="preserve"> پنهان داشتم و [و آنچه را که هند</w:t>
      </w:r>
      <w:r w:rsidR="004A5B94" w:rsidRPr="004A5B94">
        <w:rPr>
          <w:rFonts w:cs="CTraditional Arabic" w:hint="cs"/>
          <w:szCs w:val="28"/>
          <w:rtl/>
        </w:rPr>
        <w:t>س</w:t>
      </w:r>
      <w:r w:rsidRPr="00286662">
        <w:rPr>
          <w:rStyle w:val="1-Char"/>
          <w:rFonts w:hint="cs"/>
          <w:rtl/>
        </w:rPr>
        <w:t xml:space="preserve"> برایم از صفات ظاهری و اخلاقی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توصیف کرده بود، مدتی از او پوشیده داشتم]؛ پس از گذشت مدتی، او را از وصفی که هند</w:t>
      </w:r>
      <w:r w:rsidR="004A5B94" w:rsidRPr="004A5B94">
        <w:rPr>
          <w:rFonts w:cs="CTraditional Arabic" w:hint="cs"/>
          <w:szCs w:val="28"/>
          <w:rtl/>
        </w:rPr>
        <w:t>س</w:t>
      </w:r>
      <w:r w:rsidRPr="00286662">
        <w:rPr>
          <w:rStyle w:val="1-Char"/>
          <w:rFonts w:hint="cs"/>
          <w:rtl/>
        </w:rPr>
        <w:t xml:space="preserve"> برایم کرده بود؛ با خبر کردم، ولی متوجه شدم که وی در چنین پرسشی از هند، بر من سبقت و پیشی گرفته است و آنچه را که من از هند</w:t>
      </w:r>
      <w:r w:rsidR="004A5B94" w:rsidRPr="004A5B94">
        <w:rPr>
          <w:rFonts w:cs="CTraditional Arabic" w:hint="cs"/>
          <w:szCs w:val="28"/>
          <w:rtl/>
        </w:rPr>
        <w:t>س</w:t>
      </w:r>
      <w:r w:rsidRPr="00286662">
        <w:rPr>
          <w:rStyle w:val="1-Char"/>
          <w:rFonts w:hint="cs"/>
          <w:rtl/>
        </w:rPr>
        <w:t xml:space="preserve"> درباره صفات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پرسیده بودم، او نیز پیش از من، از هند پرسیده بود؛ و علاوه از آن، از پدرش علی</w:t>
      </w:r>
      <w:r w:rsidR="004A5B94" w:rsidRPr="004A5B94">
        <w:rPr>
          <w:rFonts w:cs="CTraditional Arabic" w:hint="cs"/>
          <w:szCs w:val="28"/>
          <w:rtl/>
        </w:rPr>
        <w:t>س</w:t>
      </w:r>
      <w:r w:rsidRPr="00286662">
        <w:rPr>
          <w:rStyle w:val="1-Char"/>
          <w:rFonts w:hint="cs"/>
          <w:rtl/>
        </w:rPr>
        <w:t xml:space="preserve"> نیز پیرامون چگونگی رفتار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درون و بیرون خانه، و از روش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یاران خود پرسیده بود؛ و علی</w:t>
      </w:r>
      <w:r w:rsidR="004A5B94" w:rsidRPr="004A5B94">
        <w:rPr>
          <w:rFonts w:cs="CTraditional Arabic" w:hint="cs"/>
          <w:szCs w:val="28"/>
          <w:rtl/>
        </w:rPr>
        <w:t>س</w:t>
      </w:r>
      <w:r w:rsidRPr="00286662">
        <w:rPr>
          <w:rStyle w:val="1-Char"/>
          <w:rFonts w:hint="cs"/>
          <w:rtl/>
        </w:rPr>
        <w:t xml:space="preserve"> نیز در پاسخ به پرسش</w:t>
      </w:r>
      <w:r w:rsidR="001C78D7">
        <w:rPr>
          <w:rStyle w:val="1-Char"/>
          <w:rFonts w:hint="eastAsia"/>
          <w:rtl/>
        </w:rPr>
        <w:t>‌</w:t>
      </w:r>
      <w:r w:rsidRPr="00286662">
        <w:rPr>
          <w:rStyle w:val="1-Char"/>
          <w:rFonts w:hint="cs"/>
          <w:rtl/>
        </w:rPr>
        <w:t>های حسین</w:t>
      </w:r>
      <w:r w:rsidR="004A5B94" w:rsidRPr="004A5B94">
        <w:rPr>
          <w:rFonts w:cs="CTraditional Arabic" w:hint="cs"/>
          <w:szCs w:val="28"/>
          <w:rtl/>
        </w:rPr>
        <w:t>س</w:t>
      </w:r>
      <w:r w:rsidRPr="00286662">
        <w:rPr>
          <w:rStyle w:val="1-Char"/>
          <w:rFonts w:hint="cs"/>
          <w:rtl/>
        </w:rPr>
        <w:t xml:space="preserve"> از هیچ چیز فرو گذار نکرده بود و بیشتر اوضاع و احوال و صفات و ویژگی</w:t>
      </w:r>
      <w:r w:rsidR="009C71F4" w:rsidRPr="00286662">
        <w:rPr>
          <w:rStyle w:val="1-Char"/>
          <w:rtl/>
        </w:rPr>
        <w:t>‌</w:t>
      </w:r>
      <w:r w:rsidRPr="00286662">
        <w:rPr>
          <w:rStyle w:val="1-Char"/>
          <w:rFonts w:hint="cs"/>
          <w:rtl/>
        </w:rPr>
        <w:t>های اخلاقی و ظاهری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برای حسین</w:t>
      </w:r>
      <w:r w:rsidR="004A5B94" w:rsidRPr="004A5B94">
        <w:rPr>
          <w:rFonts w:cs="CTraditional Arabic" w:hint="cs"/>
          <w:szCs w:val="28"/>
          <w:rtl/>
        </w:rPr>
        <w:t>س</w:t>
      </w:r>
      <w:r w:rsidRPr="00286662">
        <w:rPr>
          <w:rStyle w:val="1-Char"/>
          <w:rFonts w:hint="cs"/>
          <w:rtl/>
        </w:rPr>
        <w:t xml:space="preserve"> به تصویر کشیده بود.</w:t>
      </w:r>
    </w:p>
    <w:p w:rsidR="001B40FE" w:rsidRPr="00286662" w:rsidRDefault="001B40FE" w:rsidP="005B44A9">
      <w:pPr>
        <w:ind w:firstLine="284"/>
        <w:rPr>
          <w:rStyle w:val="1-Char"/>
          <w:rtl/>
        </w:rPr>
      </w:pPr>
      <w:r w:rsidRPr="00286662">
        <w:rPr>
          <w:rStyle w:val="1-Char"/>
          <w:rFonts w:hint="cs"/>
          <w:rtl/>
        </w:rPr>
        <w:t>حسین</w:t>
      </w:r>
      <w:r w:rsidR="004A5B94" w:rsidRPr="004A5B94">
        <w:rPr>
          <w:rFonts w:cs="CTraditional Arabic" w:hint="cs"/>
          <w:szCs w:val="28"/>
          <w:rtl/>
        </w:rPr>
        <w:t>س</w:t>
      </w:r>
      <w:r w:rsidRPr="00286662">
        <w:rPr>
          <w:rStyle w:val="1-Char"/>
          <w:rFonts w:hint="cs"/>
          <w:rtl/>
        </w:rPr>
        <w:t xml:space="preserve"> گوید: از پدرم علی</w:t>
      </w:r>
      <w:r w:rsidR="004A5B94" w:rsidRPr="004A5B94">
        <w:rPr>
          <w:rFonts w:cs="CTraditional Arabic" w:hint="cs"/>
          <w:szCs w:val="28"/>
          <w:rtl/>
        </w:rPr>
        <w:t>س</w:t>
      </w:r>
      <w:r w:rsidRPr="00286662">
        <w:rPr>
          <w:rStyle w:val="1-Char"/>
          <w:rFonts w:hint="cs"/>
          <w:rtl/>
        </w:rPr>
        <w:t xml:space="preserve"> درباره</w:t>
      </w:r>
      <w:r w:rsidR="009C71F4" w:rsidRPr="00286662">
        <w:rPr>
          <w:rStyle w:val="1-Char"/>
          <w:rtl/>
        </w:rPr>
        <w:t>‌</w:t>
      </w:r>
      <w:r w:rsidRPr="00286662">
        <w:rPr>
          <w:rStyle w:val="1-Char"/>
          <w:rFonts w:hint="cs"/>
          <w:rtl/>
        </w:rPr>
        <w:t>ی نحوه</w:t>
      </w:r>
      <w:r w:rsidR="009C71F4" w:rsidRPr="00286662">
        <w:rPr>
          <w:rStyle w:val="1-Char"/>
          <w:rtl/>
        </w:rPr>
        <w:t>‌</w:t>
      </w:r>
      <w:r w:rsidRPr="00286662">
        <w:rPr>
          <w:rStyle w:val="1-Char"/>
          <w:rFonts w:hint="cs"/>
          <w:rtl/>
        </w:rPr>
        <w:t>ی رفتار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درون خانه پرسیدم؟ او در پاسخ گفت: هرگاه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خانه</w:t>
      </w:r>
      <w:r w:rsidR="009C71F4" w:rsidRPr="00286662">
        <w:rPr>
          <w:rStyle w:val="1-Char"/>
          <w:rtl/>
        </w:rPr>
        <w:t>‌</w:t>
      </w:r>
      <w:r w:rsidRPr="00286662">
        <w:rPr>
          <w:rStyle w:val="1-Char"/>
          <w:rFonts w:hint="cs"/>
          <w:rtl/>
        </w:rPr>
        <w:t>ی خویش بر می</w:t>
      </w:r>
      <w:r w:rsidR="009C71F4" w:rsidRPr="00286662">
        <w:rPr>
          <w:rStyle w:val="1-Char"/>
          <w:rtl/>
        </w:rPr>
        <w:t>‌</w:t>
      </w:r>
      <w:r w:rsidRPr="00286662">
        <w:rPr>
          <w:rStyle w:val="1-Char"/>
          <w:rFonts w:hint="cs"/>
          <w:rtl/>
        </w:rPr>
        <w:t>گشتند، مدت زمان تو</w:t>
      </w:r>
      <w:r w:rsidRPr="003B3C6F">
        <w:rPr>
          <w:rStyle w:val="1-Char"/>
          <w:rFonts w:hint="cs"/>
          <w:rtl/>
        </w:rPr>
        <w:t>قّف</w:t>
      </w:r>
      <w:r w:rsidRPr="00286662">
        <w:rPr>
          <w:rStyle w:val="1-Char"/>
          <w:rFonts w:hint="cs"/>
          <w:rtl/>
        </w:rPr>
        <w:t xml:space="preserve"> خویش را در خانه، به سه بخش تقسیم می</w:t>
      </w:r>
      <w:r w:rsidR="009C71F4" w:rsidRPr="00286662">
        <w:rPr>
          <w:rStyle w:val="1-Char"/>
          <w:rtl/>
        </w:rPr>
        <w:t>‌</w:t>
      </w:r>
      <w:r w:rsidRPr="00286662">
        <w:rPr>
          <w:rStyle w:val="1-Char"/>
          <w:rFonts w:hint="cs"/>
          <w:rtl/>
        </w:rPr>
        <w:t>کردند: یک بخش آن را برای خدا و عبادت و پرستش او، و بخش دیگری را به افراد خانواده</w:t>
      </w:r>
      <w:r w:rsidR="009C71F4" w:rsidRPr="00286662">
        <w:rPr>
          <w:rStyle w:val="1-Char"/>
          <w:rtl/>
        </w:rPr>
        <w:t>‌</w:t>
      </w:r>
      <w:r w:rsidRPr="00286662">
        <w:rPr>
          <w:rStyle w:val="1-Char"/>
          <w:rFonts w:hint="cs"/>
          <w:rtl/>
        </w:rPr>
        <w:t>ی خویش و بخش سوم را برای خود و کارهای شخصی خویش، اختصاص می</w:t>
      </w:r>
      <w:r w:rsidR="009C71F4" w:rsidRPr="00286662">
        <w:rPr>
          <w:rStyle w:val="1-Char"/>
          <w:rtl/>
        </w:rPr>
        <w:t>‌</w:t>
      </w:r>
      <w:r w:rsidRPr="00286662">
        <w:rPr>
          <w:rStyle w:val="1-Char"/>
          <w:rFonts w:hint="cs"/>
          <w:rtl/>
        </w:rPr>
        <w:t>دادند. سپس بخشی را که برای خود اختصاص داده بودند، ویژه</w:t>
      </w:r>
      <w:r w:rsidR="009C71F4" w:rsidRPr="00286662">
        <w:rPr>
          <w:rStyle w:val="1-Char"/>
          <w:rtl/>
        </w:rPr>
        <w:t>‌</w:t>
      </w:r>
      <w:r w:rsidRPr="00286662">
        <w:rPr>
          <w:rStyle w:val="1-Char"/>
          <w:rFonts w:hint="cs"/>
          <w:rtl/>
        </w:rPr>
        <w:t>ی کارهایی قرار</w:t>
      </w:r>
      <w:r w:rsidR="00747B17" w:rsidRPr="00286662">
        <w:rPr>
          <w:rStyle w:val="1-Char"/>
          <w:rFonts w:hint="cs"/>
          <w:rtl/>
        </w:rPr>
        <w:t xml:space="preserve"> می‌</w:t>
      </w:r>
      <w:r w:rsidRPr="00286662">
        <w:rPr>
          <w:rStyle w:val="1-Char"/>
          <w:rFonts w:hint="cs"/>
          <w:rtl/>
        </w:rPr>
        <w:t>دادند که میان ایشان و مردمان بود؛ از این رو اصحاب و یاران برگزیده و خاصّ ایشان [مانند خلفای راشدین، عشره</w:t>
      </w:r>
      <w:r w:rsidR="009C71F4" w:rsidRPr="00286662">
        <w:rPr>
          <w:rStyle w:val="1-Char"/>
          <w:rtl/>
        </w:rPr>
        <w:t>‌</w:t>
      </w:r>
      <w:r w:rsidRPr="00286662">
        <w:rPr>
          <w:rStyle w:val="1-Char"/>
          <w:rFonts w:hint="cs"/>
          <w:rtl/>
        </w:rPr>
        <w:t>ی مبشّره و ...] به حضورشان می</w:t>
      </w:r>
      <w:r w:rsidR="009C71F4" w:rsidRPr="00286662">
        <w:rPr>
          <w:rStyle w:val="1-Char"/>
          <w:rtl/>
        </w:rPr>
        <w:t>‌</w:t>
      </w:r>
      <w:r w:rsidRPr="00286662">
        <w:rPr>
          <w:rStyle w:val="1-Char"/>
          <w:rFonts w:hint="cs"/>
          <w:rtl/>
        </w:rPr>
        <w:t>آمدند و از محضر رسول خدا</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286662">
        <w:rPr>
          <w:rStyle w:val="1-Char"/>
          <w:rFonts w:hint="cs"/>
          <w:rtl/>
        </w:rPr>
        <w:t>بهره</w:t>
      </w:r>
      <w:r w:rsidR="009C71F4" w:rsidRPr="00286662">
        <w:rPr>
          <w:rStyle w:val="1-Char"/>
          <w:rtl/>
        </w:rPr>
        <w:t>‌</w:t>
      </w:r>
      <w:r w:rsidRPr="00286662">
        <w:rPr>
          <w:rStyle w:val="1-Char"/>
          <w:rFonts w:hint="cs"/>
          <w:rtl/>
        </w:rPr>
        <w:t>ی کافی را می</w:t>
      </w:r>
      <w:r w:rsidR="009C71F4" w:rsidRPr="00286662">
        <w:rPr>
          <w:rStyle w:val="1-Char"/>
          <w:rtl/>
        </w:rPr>
        <w:t>‌</w:t>
      </w:r>
      <w:r w:rsidRPr="00286662">
        <w:rPr>
          <w:rStyle w:val="1-Char"/>
          <w:rFonts w:hint="cs"/>
          <w:rtl/>
        </w:rPr>
        <w:t>بردند، و به وسیله</w:t>
      </w:r>
      <w:r w:rsidR="009C71F4" w:rsidRPr="00286662">
        <w:rPr>
          <w:rStyle w:val="1-Char"/>
          <w:rtl/>
        </w:rPr>
        <w:t>‌</w:t>
      </w:r>
      <w:r w:rsidRPr="00286662">
        <w:rPr>
          <w:rStyle w:val="1-Char"/>
          <w:rFonts w:hint="cs"/>
          <w:rtl/>
        </w:rPr>
        <w:t>ی همین خواصّ و برگزیدگان صحابه نیز مطالبی هم برای عموم مردمان از رفتار و کردار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بیان</w:t>
      </w:r>
      <w:r w:rsidR="00747B17" w:rsidRPr="00286662">
        <w:rPr>
          <w:rStyle w:val="1-Char"/>
          <w:rFonts w:hint="cs"/>
          <w:rtl/>
        </w:rPr>
        <w:t xml:space="preserve"> می‌</w:t>
      </w:r>
      <w:r w:rsidRPr="00286662">
        <w:rPr>
          <w:rStyle w:val="1-Char"/>
          <w:rFonts w:hint="cs"/>
          <w:rtl/>
        </w:rPr>
        <w:t>شد؛ و هرگز چیزی را که به خواصّ اصحاب ایشان و عموم مربوط می</w:t>
      </w:r>
      <w:r w:rsidR="009C71F4" w:rsidRPr="00286662">
        <w:rPr>
          <w:rStyle w:val="1-Char"/>
          <w:rtl/>
        </w:rPr>
        <w:t>‌</w:t>
      </w:r>
      <w:r w:rsidRPr="00286662">
        <w:rPr>
          <w:rStyle w:val="1-Char"/>
          <w:rFonts w:hint="cs"/>
          <w:rtl/>
        </w:rPr>
        <w:t>شد، از آنان پوشیده نمی</w:t>
      </w:r>
      <w:r w:rsidR="009C71F4" w:rsidRPr="00286662">
        <w:rPr>
          <w:rStyle w:val="1-Char"/>
          <w:rtl/>
        </w:rPr>
        <w:t>‌</w:t>
      </w:r>
      <w:r w:rsidRPr="00286662">
        <w:rPr>
          <w:rStyle w:val="1-Char"/>
          <w:rFonts w:hint="cs"/>
          <w:rtl/>
        </w:rPr>
        <w:t>داشتند (بلکه خیرخواه و دلسوز آنان بودند، و آنان را از فایده و ضررشان باخبر می</w:t>
      </w:r>
      <w:r w:rsidR="009C71F4" w:rsidRPr="00286662">
        <w:rPr>
          <w:rStyle w:val="1-Char"/>
          <w:rtl/>
        </w:rPr>
        <w:t>‌</w:t>
      </w:r>
      <w:r w:rsidRPr="00286662">
        <w:rPr>
          <w:rStyle w:val="1-Char"/>
          <w:rFonts w:hint="cs"/>
          <w:rtl/>
        </w:rPr>
        <w:t>گرداندند.)</w:t>
      </w:r>
    </w:p>
    <w:p w:rsidR="001B40FE" w:rsidRPr="00286662" w:rsidRDefault="001B40FE" w:rsidP="00286662">
      <w:pPr>
        <w:ind w:firstLine="284"/>
        <w:rPr>
          <w:rStyle w:val="1-Char"/>
          <w:rtl/>
        </w:rPr>
      </w:pPr>
      <w:r w:rsidRPr="00286662">
        <w:rPr>
          <w:rStyle w:val="1-Char"/>
          <w:rFonts w:hint="cs"/>
          <w:rtl/>
        </w:rPr>
        <w:t>روش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بخشی که اختصاص به کارهایی داشت که میان ایشان و مردم بود چنین بود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اهل فضل و تقوا را برای پذیرفتن به حضور خویش، بر دیگران ترجیح می</w:t>
      </w:r>
      <w:r w:rsidR="009C71F4" w:rsidRPr="00286662">
        <w:rPr>
          <w:rStyle w:val="1-Char"/>
          <w:rtl/>
        </w:rPr>
        <w:t>‌</w:t>
      </w:r>
      <w:r w:rsidRPr="00286662">
        <w:rPr>
          <w:rStyle w:val="1-Char"/>
          <w:rFonts w:hint="cs"/>
          <w:rtl/>
        </w:rPr>
        <w:t>داد و جایگاه</w:t>
      </w:r>
      <w:r w:rsidR="005B44A9">
        <w:rPr>
          <w:rStyle w:val="1-Char"/>
          <w:rFonts w:hint="cs"/>
          <w:rtl/>
        </w:rPr>
        <w:t xml:space="preserve"> </w:t>
      </w:r>
      <w:r w:rsidRPr="00286662">
        <w:rPr>
          <w:rStyle w:val="1-Char"/>
          <w:rFonts w:hint="cs"/>
          <w:rtl/>
        </w:rPr>
        <w:t>و مرتبه</w:t>
      </w:r>
      <w:r w:rsidR="009C71F4" w:rsidRPr="00286662">
        <w:rPr>
          <w:rStyle w:val="1-Char"/>
          <w:rtl/>
        </w:rPr>
        <w:t>‌</w:t>
      </w:r>
      <w:r w:rsidRPr="00286662">
        <w:rPr>
          <w:rStyle w:val="1-Char"/>
          <w:rFonts w:hint="cs"/>
          <w:rtl/>
        </w:rPr>
        <w:t>ی آنان را در دین و دانش در نظر می</w:t>
      </w:r>
      <w:r w:rsidR="009C71F4" w:rsidRPr="00286662">
        <w:rPr>
          <w:rStyle w:val="1-Char"/>
          <w:rtl/>
        </w:rPr>
        <w:t>‌</w:t>
      </w:r>
      <w:r w:rsidRPr="00286662">
        <w:rPr>
          <w:rStyle w:val="1-Char"/>
          <w:rFonts w:hint="cs"/>
          <w:rtl/>
        </w:rPr>
        <w:t>گرفتند.</w:t>
      </w:r>
    </w:p>
    <w:p w:rsidR="001B40FE" w:rsidRPr="00286662" w:rsidRDefault="001B40FE" w:rsidP="00286662">
      <w:pPr>
        <w:ind w:firstLine="284"/>
        <w:rPr>
          <w:rStyle w:val="1-Char"/>
          <w:rtl/>
        </w:rPr>
      </w:pPr>
      <w:r w:rsidRPr="00286662">
        <w:rPr>
          <w:rStyle w:val="1-Char"/>
          <w:rFonts w:hint="cs"/>
          <w:rtl/>
        </w:rPr>
        <w:t>برخی از اهل فضل و تقوا و اهل دین و دانش،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یک حاجت، و برخی دو حاجت و برخی نیز حوائج و نیازهای بیشتری داشتند، و موضع</w:t>
      </w:r>
      <w:r w:rsidR="009C71F4" w:rsidRPr="00286662">
        <w:rPr>
          <w:rStyle w:val="1-Char"/>
          <w:rtl/>
        </w:rPr>
        <w:t>‌</w:t>
      </w:r>
      <w:r w:rsidRPr="00286662">
        <w:rPr>
          <w:rStyle w:val="1-Char"/>
          <w:rFonts w:hint="cs"/>
          <w:rtl/>
        </w:rPr>
        <w:t>گیری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قبال این همه حاجت و نیاز این بود که نیازهای همه</w:t>
      </w:r>
      <w:r w:rsidR="009C71F4" w:rsidRPr="00286662">
        <w:rPr>
          <w:rStyle w:val="1-Char"/>
          <w:rtl/>
        </w:rPr>
        <w:t>‌</w:t>
      </w:r>
      <w:r w:rsidRPr="00286662">
        <w:rPr>
          <w:rStyle w:val="1-Char"/>
          <w:rFonts w:hint="cs"/>
          <w:rtl/>
        </w:rPr>
        <w:t>ی آنان را برآورده</w:t>
      </w:r>
      <w:r w:rsidR="00747B17" w:rsidRPr="00286662">
        <w:rPr>
          <w:rStyle w:val="1-Char"/>
          <w:rFonts w:hint="cs"/>
          <w:rtl/>
        </w:rPr>
        <w:t xml:space="preserve"> می‌</w:t>
      </w:r>
      <w:r w:rsidRPr="00286662">
        <w:rPr>
          <w:rStyle w:val="1-Char"/>
          <w:rFonts w:hint="cs"/>
          <w:rtl/>
        </w:rPr>
        <w:t>ساختند و به کارهای</w:t>
      </w:r>
      <w:r w:rsidR="00D15871">
        <w:rPr>
          <w:rStyle w:val="1-Char"/>
          <w:rFonts w:hint="cs"/>
          <w:rtl/>
        </w:rPr>
        <w:t xml:space="preserve"> آن‌ها </w:t>
      </w:r>
      <w:r w:rsidRPr="00286662">
        <w:rPr>
          <w:rStyle w:val="1-Char"/>
          <w:rFonts w:hint="cs"/>
          <w:rtl/>
        </w:rPr>
        <w:t>مشغول</w:t>
      </w:r>
      <w:r w:rsidR="00747B17" w:rsidRPr="00286662">
        <w:rPr>
          <w:rStyle w:val="1-Char"/>
          <w:rFonts w:hint="cs"/>
          <w:rtl/>
        </w:rPr>
        <w:t xml:space="preserve"> می‌</w:t>
      </w:r>
      <w:r w:rsidRPr="00286662">
        <w:rPr>
          <w:rStyle w:val="1-Char"/>
          <w:rFonts w:hint="cs"/>
          <w:rtl/>
        </w:rPr>
        <w:t>شدند؛ 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آنان را برکارهایی که به صلاح ایشان و امّت بود، وا می</w:t>
      </w:r>
      <w:r w:rsidR="009C71F4" w:rsidRPr="00286662">
        <w:rPr>
          <w:rStyle w:val="1-Char"/>
          <w:rtl/>
        </w:rPr>
        <w:t>‌</w:t>
      </w:r>
      <w:r w:rsidRPr="00286662">
        <w:rPr>
          <w:rStyle w:val="1-Char"/>
          <w:rFonts w:hint="cs"/>
          <w:rtl/>
        </w:rPr>
        <w:t>داشتند و ارشاد می</w:t>
      </w:r>
      <w:r w:rsidR="009C71F4" w:rsidRPr="00286662">
        <w:rPr>
          <w:rStyle w:val="1-Char"/>
          <w:rtl/>
        </w:rPr>
        <w:t>‌</w:t>
      </w:r>
      <w:r w:rsidRPr="00286662">
        <w:rPr>
          <w:rStyle w:val="1-Char"/>
          <w:rFonts w:hint="cs"/>
          <w:rtl/>
        </w:rPr>
        <w:t>فرمودند، و اوامر و فرامین و تعالیم و آموزه</w:t>
      </w:r>
      <w:r w:rsidR="009C71F4" w:rsidRPr="00286662">
        <w:rPr>
          <w:rStyle w:val="1-Char"/>
          <w:rtl/>
        </w:rPr>
        <w:t>‌</w:t>
      </w:r>
      <w:r w:rsidRPr="00286662">
        <w:rPr>
          <w:rStyle w:val="1-Char"/>
          <w:rFonts w:hint="cs"/>
          <w:rtl/>
        </w:rPr>
        <w:t>هایی که شایسته و سزاوار بود، به اطلاع آنان می</w:t>
      </w:r>
      <w:r w:rsidR="009C71F4" w:rsidRPr="00286662">
        <w:rPr>
          <w:rStyle w:val="1-Char"/>
          <w:rtl/>
        </w:rPr>
        <w:t>‌</w:t>
      </w:r>
      <w:r w:rsidRPr="00286662">
        <w:rPr>
          <w:rStyle w:val="1-Char"/>
          <w:rFonts w:hint="cs"/>
          <w:rtl/>
        </w:rPr>
        <w:t>رساندند (و در این زمینه از خویشتن، بخل و تنگ نظری نشان نمی</w:t>
      </w:r>
      <w:r w:rsidR="009C71F4" w:rsidRPr="00286662">
        <w:rPr>
          <w:rStyle w:val="1-Char"/>
          <w:rtl/>
        </w:rPr>
        <w:t>‌</w:t>
      </w:r>
      <w:r w:rsidRPr="00286662">
        <w:rPr>
          <w:rStyle w:val="1-Char"/>
          <w:rFonts w:hint="cs"/>
          <w:rtl/>
        </w:rPr>
        <w:t>دادند و کتمان حقائق نمی</w:t>
      </w:r>
      <w:r w:rsidR="009C71F4" w:rsidRPr="00286662">
        <w:rPr>
          <w:rStyle w:val="1-Char"/>
          <w:rtl/>
        </w:rPr>
        <w:t>‌</w:t>
      </w:r>
      <w:r w:rsidRPr="00286662">
        <w:rPr>
          <w:rStyle w:val="1-Char"/>
          <w:rFonts w:hint="cs"/>
          <w:rtl/>
        </w:rPr>
        <w:t>نمودند). و پیوسته می</w:t>
      </w:r>
      <w:r w:rsidR="009C71F4" w:rsidRPr="00286662">
        <w:rPr>
          <w:rStyle w:val="1-Char"/>
          <w:rtl/>
        </w:rPr>
        <w:t>‌</w:t>
      </w:r>
      <w:r w:rsidRPr="00286662">
        <w:rPr>
          <w:rStyle w:val="1-Char"/>
          <w:rFonts w:hint="cs"/>
          <w:rtl/>
        </w:rPr>
        <w:t>فرمودند:</w:t>
      </w:r>
    </w:p>
    <w:p w:rsidR="001B40FE" w:rsidRPr="00286662" w:rsidRDefault="001B40FE" w:rsidP="00405DA1">
      <w:pPr>
        <w:ind w:firstLine="284"/>
        <w:rPr>
          <w:rStyle w:val="1-Char"/>
          <w:rtl/>
        </w:rPr>
      </w:pPr>
      <w:r w:rsidRPr="00286662">
        <w:rPr>
          <w:rStyle w:val="1-Char"/>
          <w:rFonts w:hint="cs"/>
          <w:rtl/>
        </w:rPr>
        <w:t>«کسانی از شما که حاضرند، این اوامر و فرامین و تعالیم و آموزه</w:t>
      </w:r>
      <w:r w:rsidR="00405DA1">
        <w:rPr>
          <w:rStyle w:val="1-Char"/>
          <w:rFonts w:hint="eastAsia"/>
          <w:rtl/>
        </w:rPr>
        <w:t>‌</w:t>
      </w:r>
      <w:r w:rsidRPr="00286662">
        <w:rPr>
          <w:rStyle w:val="1-Char"/>
          <w:rFonts w:hint="cs"/>
          <w:rtl/>
        </w:rPr>
        <w:t>ها و احکام و دستورات و حقایق و مفاهیم الهی، نبوی، شرعی و قرآنی را به اطلاع کسانی که غایب هستند برسانند؛ و حاجت کسانی را که خود نمی</w:t>
      </w:r>
      <w:r w:rsidR="009C71F4" w:rsidRPr="00286662">
        <w:rPr>
          <w:rStyle w:val="1-Char"/>
          <w:rtl/>
        </w:rPr>
        <w:t>‌</w:t>
      </w:r>
      <w:r w:rsidRPr="00286662">
        <w:rPr>
          <w:rStyle w:val="1-Char"/>
          <w:rFonts w:hint="cs"/>
          <w:rtl/>
        </w:rPr>
        <w:t>توانند آن را به من برسانند، شما به اطلاع من برسانید. و بدانید که هر کس حاجت نیازمندی را به کسی برساند که صاحب قدرت است و می</w:t>
      </w:r>
      <w:r w:rsidR="009C71F4" w:rsidRPr="00286662">
        <w:rPr>
          <w:rStyle w:val="1-Char"/>
          <w:rtl/>
        </w:rPr>
        <w:t>‌</w:t>
      </w:r>
      <w:r w:rsidRPr="00286662">
        <w:rPr>
          <w:rStyle w:val="1-Char"/>
          <w:rFonts w:hint="cs"/>
          <w:rtl/>
        </w:rPr>
        <w:t>تواند نیاز او را برآورده سازد، خداوند متعال قدم</w:t>
      </w:r>
      <w:r w:rsidR="005B44A9">
        <w:rPr>
          <w:rStyle w:val="1-Char"/>
          <w:rFonts w:hint="eastAsia"/>
          <w:rtl/>
        </w:rPr>
        <w:t>‌</w:t>
      </w:r>
      <w:r w:rsidRPr="00286662">
        <w:rPr>
          <w:rStyle w:val="1-Char"/>
          <w:rFonts w:hint="cs"/>
          <w:rtl/>
        </w:rPr>
        <w:t>های او را در رستاخیز ثابت و پایدار می</w:t>
      </w:r>
      <w:r w:rsidR="009C71F4" w:rsidRPr="00286662">
        <w:rPr>
          <w:rStyle w:val="1-Char"/>
          <w:rtl/>
        </w:rPr>
        <w:t>‌</w:t>
      </w:r>
      <w:r w:rsidRPr="00286662">
        <w:rPr>
          <w:rStyle w:val="1-Char"/>
          <w:rFonts w:hint="cs"/>
          <w:rtl/>
        </w:rPr>
        <w:t>دارد.»</w:t>
      </w:r>
    </w:p>
    <w:p w:rsidR="001B40FE" w:rsidRPr="00286662" w:rsidRDefault="001B40FE" w:rsidP="00286662">
      <w:pPr>
        <w:ind w:firstLine="284"/>
        <w:rPr>
          <w:rStyle w:val="1-Char"/>
          <w:rtl/>
        </w:rPr>
      </w:pPr>
      <w:r w:rsidRPr="00286662">
        <w:rPr>
          <w:rStyle w:val="1-Char"/>
          <w:rFonts w:hint="cs"/>
          <w:rtl/>
        </w:rPr>
        <w:t>علی</w:t>
      </w:r>
      <w:r w:rsidR="004A5B94" w:rsidRPr="004A5B94">
        <w:rPr>
          <w:rFonts w:cs="CTraditional Arabic" w:hint="cs"/>
          <w:szCs w:val="28"/>
          <w:rtl/>
        </w:rPr>
        <w:t>س</w:t>
      </w:r>
      <w:r w:rsidRPr="00286662">
        <w:rPr>
          <w:rStyle w:val="1-Char"/>
          <w:rFonts w:hint="cs"/>
          <w:rtl/>
        </w:rPr>
        <w:t xml:space="preserve"> در ادامه</w:t>
      </w:r>
      <w:r w:rsidR="009C71F4" w:rsidRPr="00286662">
        <w:rPr>
          <w:rStyle w:val="1-Char"/>
          <w:rtl/>
        </w:rPr>
        <w:t>‌</w:t>
      </w:r>
      <w:r w:rsidRPr="00286662">
        <w:rPr>
          <w:rStyle w:val="1-Char"/>
          <w:rFonts w:hint="cs"/>
          <w:rtl/>
        </w:rPr>
        <w:t>ی سخنانش گوید: در حضور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چیزی جز این گفته نمی</w:t>
      </w:r>
      <w:r w:rsidR="009C71F4" w:rsidRPr="00286662">
        <w:rPr>
          <w:rStyle w:val="1-Char"/>
          <w:rtl/>
        </w:rPr>
        <w:t>‌</w:t>
      </w:r>
      <w:r w:rsidRPr="00286662">
        <w:rPr>
          <w:rStyle w:val="1-Char"/>
          <w:rFonts w:hint="cs"/>
          <w:rtl/>
        </w:rPr>
        <w:t>شد(و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مردمان را فقط به کارهایی که به صلاح ایشان بود وا می</w:t>
      </w:r>
      <w:r w:rsidR="009C71F4" w:rsidRPr="00286662">
        <w:rPr>
          <w:rStyle w:val="1-Char"/>
          <w:rtl/>
        </w:rPr>
        <w:t>‌</w:t>
      </w:r>
      <w:r w:rsidRPr="00286662">
        <w:rPr>
          <w:rStyle w:val="1-Char"/>
          <w:rFonts w:hint="cs"/>
          <w:rtl/>
        </w:rPr>
        <w:t>داشت و ارشاد می</w:t>
      </w:r>
      <w:r w:rsidR="009C71F4" w:rsidRPr="00286662">
        <w:rPr>
          <w:rStyle w:val="1-Char"/>
          <w:rFonts w:hint="cs"/>
          <w:rtl/>
        </w:rPr>
        <w:t>‌</w:t>
      </w:r>
      <w:r w:rsidRPr="00286662">
        <w:rPr>
          <w:rStyle w:val="1-Char"/>
          <w:rFonts w:hint="cs"/>
          <w:rtl/>
        </w:rPr>
        <w:t>فرمودند و آنچه که شایسته و سزاوار بود به اطلاع آنان می</w:t>
      </w:r>
      <w:r w:rsidR="009C71F4" w:rsidRPr="00286662">
        <w:rPr>
          <w:rStyle w:val="1-Char"/>
          <w:rtl/>
        </w:rPr>
        <w:t>‌</w:t>
      </w:r>
      <w:r w:rsidRPr="00286662">
        <w:rPr>
          <w:rStyle w:val="1-Char"/>
          <w:rFonts w:hint="cs"/>
          <w:rtl/>
        </w:rPr>
        <w:t>رساندند)؛ و از کسی جز اشخاص نیازمند، چیز دیگری را</w:t>
      </w:r>
      <w:r w:rsidR="00405DA1">
        <w:rPr>
          <w:rStyle w:val="1-Char"/>
          <w:rFonts w:hint="cs"/>
          <w:rtl/>
        </w:rPr>
        <w:t xml:space="preserve"> نمی‌</w:t>
      </w:r>
      <w:r w:rsidRPr="00286662">
        <w:rPr>
          <w:rStyle w:val="1-Char"/>
          <w:rFonts w:hint="cs"/>
          <w:rtl/>
        </w:rPr>
        <w:t>پذیرفت.</w:t>
      </w:r>
    </w:p>
    <w:p w:rsidR="001B40FE" w:rsidRPr="00286662" w:rsidRDefault="001B40FE" w:rsidP="00286662">
      <w:pPr>
        <w:ind w:firstLine="284"/>
        <w:rPr>
          <w:rStyle w:val="1-Char"/>
          <w:rtl/>
        </w:rPr>
      </w:pPr>
      <w:r w:rsidRPr="00286662">
        <w:rPr>
          <w:rStyle w:val="1-Char"/>
          <w:rFonts w:hint="cs"/>
          <w:rtl/>
        </w:rPr>
        <w:t>بزرگان صحابه، گروه گروه به حضور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می</w:t>
      </w:r>
      <w:r w:rsidR="009C71F4" w:rsidRPr="00286662">
        <w:rPr>
          <w:rStyle w:val="1-Char"/>
          <w:rtl/>
        </w:rPr>
        <w:t>‌</w:t>
      </w:r>
      <w:r w:rsidRPr="00286662">
        <w:rPr>
          <w:rStyle w:val="1-Char"/>
          <w:rFonts w:hint="cs"/>
          <w:rtl/>
        </w:rPr>
        <w:t>رسیدند، و از حضورشان متفرق و پراکنده نمی</w:t>
      </w:r>
      <w:r w:rsidR="009C71F4" w:rsidRPr="00286662">
        <w:rPr>
          <w:rStyle w:val="1-Char"/>
          <w:rtl/>
        </w:rPr>
        <w:t>‌</w:t>
      </w:r>
      <w:r w:rsidRPr="00286662">
        <w:rPr>
          <w:rStyle w:val="1-Char"/>
          <w:rFonts w:hint="cs"/>
          <w:rtl/>
        </w:rPr>
        <w:t>شدند مگر آنکه بهره</w:t>
      </w:r>
      <w:r w:rsidR="009C71F4" w:rsidRPr="00286662">
        <w:rPr>
          <w:rStyle w:val="1-Char"/>
          <w:rtl/>
        </w:rPr>
        <w:t>‌</w:t>
      </w:r>
      <w:r w:rsidRPr="00286662">
        <w:rPr>
          <w:rStyle w:val="1-Char"/>
          <w:rFonts w:hint="cs"/>
          <w:rtl/>
        </w:rPr>
        <w:t>ی فراوان از علم و ادب فراچنگ آورده بودند و دست پر بر می</w:t>
      </w:r>
      <w:r w:rsidR="009C71F4" w:rsidRPr="00286662">
        <w:rPr>
          <w:rStyle w:val="1-Char"/>
          <w:rtl/>
        </w:rPr>
        <w:t>‌</w:t>
      </w:r>
      <w:r w:rsidRPr="00286662">
        <w:rPr>
          <w:rStyle w:val="1-Char"/>
          <w:rFonts w:hint="cs"/>
          <w:rtl/>
        </w:rPr>
        <w:t>گشتند، و هر یک از</w:t>
      </w:r>
      <w:r w:rsidR="00D15871">
        <w:rPr>
          <w:rStyle w:val="1-Char"/>
          <w:rFonts w:hint="cs"/>
          <w:rtl/>
        </w:rPr>
        <w:t xml:space="preserve"> آن‌ها </w:t>
      </w:r>
      <w:r w:rsidRPr="00286662">
        <w:rPr>
          <w:rStyle w:val="1-Char"/>
          <w:rFonts w:hint="cs"/>
          <w:rtl/>
        </w:rPr>
        <w:t>(با فضائل و دانشی که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فرا گرفته بودند)، راهنمایی به سوی خیر و نیکی می</w:t>
      </w:r>
      <w:r w:rsidR="009C71F4" w:rsidRPr="00286662">
        <w:rPr>
          <w:rStyle w:val="1-Char"/>
          <w:rtl/>
        </w:rPr>
        <w:t>‌</w:t>
      </w:r>
      <w:r w:rsidRPr="00286662">
        <w:rPr>
          <w:rStyle w:val="1-Char"/>
          <w:rFonts w:hint="cs"/>
          <w:rtl/>
        </w:rPr>
        <w:t>شدند (و مردمان را بدان فرا می</w:t>
      </w:r>
      <w:r w:rsidR="009C71F4" w:rsidRPr="00286662">
        <w:rPr>
          <w:rStyle w:val="1-Char"/>
          <w:rtl/>
        </w:rPr>
        <w:t>‌</w:t>
      </w:r>
      <w:r w:rsidRPr="00286662">
        <w:rPr>
          <w:rStyle w:val="1-Char"/>
          <w:rFonts w:hint="cs"/>
          <w:rtl/>
        </w:rPr>
        <w:t>خواندند و ارشاد می</w:t>
      </w:r>
      <w:r w:rsidR="009C71F4" w:rsidRPr="00286662">
        <w:rPr>
          <w:rStyle w:val="1-Char"/>
          <w:rtl/>
        </w:rPr>
        <w:t>‌</w:t>
      </w:r>
      <w:r w:rsidRPr="00286662">
        <w:rPr>
          <w:rStyle w:val="1-Char"/>
          <w:rFonts w:hint="cs"/>
          <w:rtl/>
        </w:rPr>
        <w:t>نمودند.)</w:t>
      </w:r>
    </w:p>
    <w:p w:rsidR="001B40FE" w:rsidRPr="00286662" w:rsidRDefault="001B40FE" w:rsidP="00286662">
      <w:pPr>
        <w:ind w:firstLine="284"/>
        <w:rPr>
          <w:rStyle w:val="1-Char"/>
          <w:rtl/>
        </w:rPr>
      </w:pPr>
      <w:r w:rsidRPr="00286662">
        <w:rPr>
          <w:rStyle w:val="1-Char"/>
          <w:rFonts w:hint="cs"/>
          <w:rtl/>
        </w:rPr>
        <w:t>حسین</w:t>
      </w:r>
      <w:r w:rsidR="004A5B94" w:rsidRPr="004A5B94">
        <w:rPr>
          <w:rFonts w:cs="CTraditional Arabic" w:hint="cs"/>
          <w:szCs w:val="28"/>
          <w:rtl/>
        </w:rPr>
        <w:t>س</w:t>
      </w:r>
      <w:r w:rsidRPr="00286662">
        <w:rPr>
          <w:rStyle w:val="1-Char"/>
          <w:rFonts w:hint="cs"/>
          <w:rtl/>
        </w:rPr>
        <w:t xml:space="preserve"> گوید: دوباره از پدرم علی</w:t>
      </w:r>
      <w:r w:rsidR="004A5B94" w:rsidRPr="004A5B94">
        <w:rPr>
          <w:rFonts w:cs="CTraditional Arabic" w:hint="cs"/>
          <w:szCs w:val="28"/>
          <w:rtl/>
        </w:rPr>
        <w:t>س</w:t>
      </w:r>
      <w:r w:rsidRPr="00286662">
        <w:rPr>
          <w:rStyle w:val="1-Char"/>
          <w:rFonts w:hint="cs"/>
          <w:rtl/>
        </w:rPr>
        <w:t xml:space="preserve"> پیرامون رفتاررسول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بیرون از خانه پرسیدم که رفتار ایشان در بیرون ازخانه چگونه بود؟ و چه کاری را بیرون از منزل انجام</w:t>
      </w:r>
      <w:r w:rsidR="00747B17" w:rsidRPr="00286662">
        <w:rPr>
          <w:rStyle w:val="1-Char"/>
          <w:rFonts w:hint="cs"/>
          <w:rtl/>
        </w:rPr>
        <w:t xml:space="preserve"> می‌</w:t>
      </w:r>
      <w:r w:rsidRPr="00286662">
        <w:rPr>
          <w:rStyle w:val="1-Char"/>
          <w:rFonts w:hint="cs"/>
          <w:rtl/>
        </w:rPr>
        <w:t>دادند؟</w:t>
      </w:r>
    </w:p>
    <w:p w:rsidR="001B40FE" w:rsidRPr="00286662" w:rsidRDefault="001B40FE" w:rsidP="00286662">
      <w:pPr>
        <w:ind w:firstLine="284"/>
        <w:rPr>
          <w:rStyle w:val="1-Char"/>
          <w:rtl/>
        </w:rPr>
      </w:pPr>
      <w:r w:rsidRPr="00286662">
        <w:rPr>
          <w:rStyle w:val="1-Char"/>
          <w:rFonts w:hint="cs"/>
          <w:rtl/>
        </w:rPr>
        <w:t>علی</w:t>
      </w:r>
      <w:r w:rsidR="004A5B94" w:rsidRPr="004A5B94">
        <w:rPr>
          <w:rFonts w:cs="CTraditional Arabic" w:hint="cs"/>
          <w:szCs w:val="28"/>
          <w:rtl/>
        </w:rPr>
        <w:t>س</w:t>
      </w:r>
      <w:r w:rsidRPr="00286662">
        <w:rPr>
          <w:rStyle w:val="1-Char"/>
          <w:rFonts w:hint="cs"/>
          <w:rtl/>
        </w:rPr>
        <w:t xml:space="preserve"> در پاسخ گفت: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زبانشان را جز برای اظهار آنچه به ایشان مربوط می</w:t>
      </w:r>
      <w:r w:rsidR="009C71F4" w:rsidRPr="00286662">
        <w:rPr>
          <w:rStyle w:val="1-Char"/>
          <w:rtl/>
        </w:rPr>
        <w:t>‌</w:t>
      </w:r>
      <w:r w:rsidRPr="00286662">
        <w:rPr>
          <w:rStyle w:val="1-Char"/>
          <w:rFonts w:hint="cs"/>
          <w:rtl/>
        </w:rPr>
        <w:t>شد و مهم و سودمند بود، در کام نگاه می</w:t>
      </w:r>
      <w:r w:rsidR="009C71F4" w:rsidRPr="00286662">
        <w:rPr>
          <w:rStyle w:val="1-Char"/>
          <w:rtl/>
        </w:rPr>
        <w:t>‌</w:t>
      </w:r>
      <w:r w:rsidRPr="00286662">
        <w:rPr>
          <w:rStyle w:val="1-Char"/>
          <w:rFonts w:hint="cs"/>
          <w:rtl/>
        </w:rPr>
        <w:t>داشتند. یارانشان را با یکدیگر مأنوس می</w:t>
      </w:r>
      <w:r w:rsidR="009C71F4" w:rsidRPr="00286662">
        <w:rPr>
          <w:rStyle w:val="1-Char"/>
          <w:rtl/>
        </w:rPr>
        <w:t>‌</w:t>
      </w:r>
      <w:r w:rsidRPr="00286662">
        <w:rPr>
          <w:rStyle w:val="1-Char"/>
          <w:rFonts w:hint="cs"/>
          <w:rtl/>
        </w:rPr>
        <w:t>گردانیدند، نه آنکه آنان را از یکدیگر دور و پراکنده سازند. بزرگان هر قوم و قبیله</w:t>
      </w:r>
      <w:r w:rsidR="009C71F4" w:rsidRPr="00286662">
        <w:rPr>
          <w:rStyle w:val="1-Char"/>
          <w:rtl/>
        </w:rPr>
        <w:t>‌</w:t>
      </w:r>
      <w:r w:rsidRPr="00286662">
        <w:rPr>
          <w:rStyle w:val="1-Char"/>
          <w:rFonts w:hint="cs"/>
          <w:rtl/>
        </w:rPr>
        <w:t>ای را بزرگ می</w:t>
      </w:r>
      <w:r w:rsidR="009C71F4" w:rsidRPr="00286662">
        <w:rPr>
          <w:rStyle w:val="1-Char"/>
          <w:rtl/>
        </w:rPr>
        <w:t>‌</w:t>
      </w:r>
      <w:r w:rsidRPr="00286662">
        <w:rPr>
          <w:rStyle w:val="1-Char"/>
          <w:rFonts w:hint="cs"/>
          <w:rtl/>
        </w:rPr>
        <w:t>داشتند و زمامِ امور مردم را به دست خودشان می</w:t>
      </w:r>
      <w:r w:rsidR="009C71F4" w:rsidRPr="00286662">
        <w:rPr>
          <w:rStyle w:val="1-Char"/>
          <w:rtl/>
        </w:rPr>
        <w:t>‌</w:t>
      </w:r>
      <w:r w:rsidRPr="00286662">
        <w:rPr>
          <w:rStyle w:val="1-Char"/>
          <w:rFonts w:hint="cs"/>
          <w:rtl/>
        </w:rPr>
        <w:t>دادند.</w:t>
      </w:r>
    </w:p>
    <w:p w:rsidR="001B40FE" w:rsidRPr="00286662" w:rsidRDefault="001B40FE" w:rsidP="00286662">
      <w:pPr>
        <w:ind w:firstLine="284"/>
        <w:rPr>
          <w:rStyle w:val="1-Char"/>
          <w:rtl/>
        </w:rPr>
      </w:pPr>
      <w:r w:rsidRPr="00286662">
        <w:rPr>
          <w:rStyle w:val="1-Char"/>
          <w:rFonts w:hint="cs"/>
          <w:rtl/>
        </w:rPr>
        <w:t>بدون آنکه از کسی روی</w:t>
      </w:r>
      <w:r w:rsidR="009C71F4" w:rsidRPr="00286662">
        <w:rPr>
          <w:rStyle w:val="1-Char"/>
          <w:rtl/>
        </w:rPr>
        <w:t>‌</w:t>
      </w:r>
      <w:r w:rsidRPr="00286662">
        <w:rPr>
          <w:rStyle w:val="1-Char"/>
          <w:rFonts w:hint="cs"/>
          <w:rtl/>
        </w:rPr>
        <w:t>گردان باشند و بدون آنکه حُسن رفتار و خوش برخوردی خویش را از کسی دریغ بدارند، در عین حال از مردم برحذر بودند و انزوا را دوست می</w:t>
      </w:r>
      <w:r w:rsidR="009C71F4" w:rsidRPr="00286662">
        <w:rPr>
          <w:rStyle w:val="1-Char"/>
          <w:rtl/>
        </w:rPr>
        <w:t>‌</w:t>
      </w:r>
      <w:r w:rsidRPr="00286662">
        <w:rPr>
          <w:rStyle w:val="1-Char"/>
          <w:rFonts w:hint="cs"/>
          <w:rtl/>
        </w:rPr>
        <w:t>داشتند.</w:t>
      </w:r>
    </w:p>
    <w:p w:rsidR="001B40FE" w:rsidRPr="00286662" w:rsidRDefault="001B40FE" w:rsidP="00286662">
      <w:pPr>
        <w:ind w:firstLine="284"/>
        <w:rPr>
          <w:rStyle w:val="1-Char"/>
          <w:rtl/>
        </w:rPr>
      </w:pPr>
      <w:r w:rsidRPr="00286662">
        <w:rPr>
          <w:rStyle w:val="1-Char"/>
          <w:rFonts w:hint="cs"/>
          <w:rtl/>
        </w:rPr>
        <w:t>از یارانشان دلجویی می</w:t>
      </w:r>
      <w:r w:rsidR="009C71F4" w:rsidRPr="00286662">
        <w:rPr>
          <w:rStyle w:val="1-Char"/>
          <w:rtl/>
        </w:rPr>
        <w:t>‌</w:t>
      </w:r>
      <w:r w:rsidRPr="00286662">
        <w:rPr>
          <w:rStyle w:val="1-Char"/>
          <w:rFonts w:hint="cs"/>
          <w:rtl/>
        </w:rPr>
        <w:t>کردند، و درباره</w:t>
      </w:r>
      <w:r w:rsidR="009C71F4" w:rsidRPr="00286662">
        <w:rPr>
          <w:rStyle w:val="1-Char"/>
          <w:rtl/>
        </w:rPr>
        <w:t>‌</w:t>
      </w:r>
      <w:r w:rsidRPr="00286662">
        <w:rPr>
          <w:rStyle w:val="1-Char"/>
          <w:rFonts w:hint="cs"/>
          <w:rtl/>
        </w:rPr>
        <w:t>ی آنچه در میان مردم می</w:t>
      </w:r>
      <w:r w:rsidR="009C71F4" w:rsidRPr="00286662">
        <w:rPr>
          <w:rStyle w:val="1-Char"/>
          <w:rtl/>
        </w:rPr>
        <w:t>‌</w:t>
      </w:r>
      <w:r w:rsidRPr="00286662">
        <w:rPr>
          <w:rStyle w:val="1-Char"/>
          <w:rFonts w:hint="cs"/>
          <w:rtl/>
        </w:rPr>
        <w:t>گذرد از مردم سؤال می</w:t>
      </w:r>
      <w:r w:rsidR="009C71F4" w:rsidRPr="00286662">
        <w:rPr>
          <w:rStyle w:val="1-Char"/>
          <w:rtl/>
        </w:rPr>
        <w:t>‌</w:t>
      </w:r>
      <w:r w:rsidRPr="00286662">
        <w:rPr>
          <w:rStyle w:val="1-Char"/>
          <w:rFonts w:hint="cs"/>
          <w:rtl/>
        </w:rPr>
        <w:t>کردند. کارهای نیکو و پسندیده را نیکو می</w:t>
      </w:r>
      <w:r w:rsidR="009C71F4" w:rsidRPr="00286662">
        <w:rPr>
          <w:rStyle w:val="1-Char"/>
          <w:rtl/>
        </w:rPr>
        <w:t>‌</w:t>
      </w:r>
      <w:r w:rsidRPr="00286662">
        <w:rPr>
          <w:rStyle w:val="1-Char"/>
          <w:rFonts w:hint="cs"/>
          <w:rtl/>
        </w:rPr>
        <w:t>دانستند و تصویب می</w:t>
      </w:r>
      <w:r w:rsidR="009C71F4" w:rsidRPr="00286662">
        <w:rPr>
          <w:rStyle w:val="1-Char"/>
          <w:rtl/>
        </w:rPr>
        <w:t>‌</w:t>
      </w:r>
      <w:r w:rsidRPr="00286662">
        <w:rPr>
          <w:rStyle w:val="1-Char"/>
          <w:rFonts w:hint="cs"/>
          <w:rtl/>
        </w:rPr>
        <w:t>کردند و</w:t>
      </w:r>
      <w:r w:rsidR="00D15871">
        <w:rPr>
          <w:rStyle w:val="1-Char"/>
          <w:rFonts w:hint="cs"/>
          <w:rtl/>
        </w:rPr>
        <w:t xml:space="preserve"> آن‌ها </w:t>
      </w:r>
      <w:r w:rsidRPr="00286662">
        <w:rPr>
          <w:rStyle w:val="1-Char"/>
          <w:rFonts w:hint="cs"/>
          <w:rtl/>
        </w:rPr>
        <w:t>را با دلائل عقلی و نقلی تقویت می</w:t>
      </w:r>
      <w:r w:rsidR="009C71F4" w:rsidRPr="00286662">
        <w:rPr>
          <w:rStyle w:val="1-Char"/>
          <w:rtl/>
        </w:rPr>
        <w:t>‌</w:t>
      </w:r>
      <w:r w:rsidRPr="00286662">
        <w:rPr>
          <w:rStyle w:val="1-Char"/>
          <w:rFonts w:hint="cs"/>
          <w:rtl/>
        </w:rPr>
        <w:t>نمودند؛ و کارهای نکوهیده و زشت را نکوهیده می</w:t>
      </w:r>
      <w:r w:rsidR="009C71F4" w:rsidRPr="00286662">
        <w:rPr>
          <w:rStyle w:val="1-Char"/>
          <w:rtl/>
        </w:rPr>
        <w:t>‌</w:t>
      </w:r>
      <w:r w:rsidRPr="00286662">
        <w:rPr>
          <w:rStyle w:val="1-Char"/>
          <w:rFonts w:hint="cs"/>
          <w:rtl/>
        </w:rPr>
        <w:t>دانستند و زشت می</w:t>
      </w:r>
      <w:r w:rsidR="009C71F4" w:rsidRPr="00286662">
        <w:rPr>
          <w:rStyle w:val="1-Char"/>
          <w:rtl/>
        </w:rPr>
        <w:t>‌</w:t>
      </w:r>
      <w:r w:rsidRPr="00286662">
        <w:rPr>
          <w:rStyle w:val="1-Char"/>
          <w:rFonts w:hint="cs"/>
          <w:rtl/>
        </w:rPr>
        <w:t>شمردند و با نهی، آن را</w:t>
      </w:r>
      <w:r w:rsidR="005B44A9">
        <w:rPr>
          <w:rStyle w:val="1-Char"/>
          <w:rFonts w:hint="cs"/>
          <w:rtl/>
        </w:rPr>
        <w:t xml:space="preserve"> </w:t>
      </w:r>
      <w:r w:rsidRPr="00286662">
        <w:rPr>
          <w:rStyle w:val="1-Char"/>
          <w:rFonts w:hint="cs"/>
          <w:rtl/>
        </w:rPr>
        <w:t>تضعیف می</w:t>
      </w:r>
      <w:r w:rsidR="009C71F4" w:rsidRPr="00286662">
        <w:rPr>
          <w:rStyle w:val="1-Char"/>
          <w:rtl/>
        </w:rPr>
        <w:t>‌</w:t>
      </w:r>
      <w:r w:rsidRPr="00286662">
        <w:rPr>
          <w:rStyle w:val="1-Char"/>
          <w:rFonts w:hint="cs"/>
          <w:rtl/>
        </w:rPr>
        <w:t>نمودند.</w:t>
      </w:r>
    </w:p>
    <w:p w:rsidR="001B40FE" w:rsidRPr="00286662" w:rsidRDefault="001B40FE" w:rsidP="00286662">
      <w:pPr>
        <w:ind w:firstLine="284"/>
        <w:rPr>
          <w:rStyle w:val="1-Char"/>
          <w:rtl/>
        </w:rPr>
      </w:pPr>
      <w:r w:rsidRPr="00286662">
        <w:rPr>
          <w:rStyle w:val="1-Char"/>
          <w:rFonts w:hint="cs"/>
          <w:rtl/>
        </w:rPr>
        <w:t>در همه کار اعتدال را پیش می</w:t>
      </w:r>
      <w:r w:rsidR="009C71F4" w:rsidRPr="00286662">
        <w:rPr>
          <w:rStyle w:val="1-Char"/>
          <w:rtl/>
        </w:rPr>
        <w:t>‌</w:t>
      </w:r>
      <w:r w:rsidRPr="00286662">
        <w:rPr>
          <w:rStyle w:val="1-Char"/>
          <w:rFonts w:hint="cs"/>
          <w:rtl/>
        </w:rPr>
        <w:t>گرفتند، و هیچ یک از دو جانب افراط و تفریط را نمی</w:t>
      </w:r>
      <w:r w:rsidR="009C71F4" w:rsidRPr="00286662">
        <w:rPr>
          <w:rStyle w:val="1-Char"/>
          <w:rtl/>
        </w:rPr>
        <w:t>‌</w:t>
      </w:r>
      <w:r w:rsidRPr="00286662">
        <w:rPr>
          <w:rStyle w:val="1-Char"/>
          <w:rFonts w:hint="cs"/>
          <w:rtl/>
        </w:rPr>
        <w:t>گرفتند. هیچ</w:t>
      </w:r>
      <w:r w:rsidR="00405DA1">
        <w:rPr>
          <w:rStyle w:val="1-Char"/>
          <w:rFonts w:hint="cs"/>
          <w:rtl/>
        </w:rPr>
        <w:t xml:space="preserve">گاه </w:t>
      </w:r>
      <w:r w:rsidRPr="00286662">
        <w:rPr>
          <w:rStyle w:val="1-Char"/>
          <w:rFonts w:hint="cs"/>
          <w:rtl/>
        </w:rPr>
        <w:t>از هیچ چیز غفلت نمی</w:t>
      </w:r>
      <w:r w:rsidR="009C71F4" w:rsidRPr="00286662">
        <w:rPr>
          <w:rStyle w:val="1-Char"/>
          <w:rtl/>
        </w:rPr>
        <w:t>‌</w:t>
      </w:r>
      <w:r w:rsidRPr="00286662">
        <w:rPr>
          <w:rStyle w:val="1-Char"/>
          <w:rFonts w:hint="cs"/>
          <w:rtl/>
        </w:rPr>
        <w:t>کردند، مبادا که یارانشان غفلت کنند یا منحرف شوند. در همه حال آماده بودند. در ارتباط با حق، نه کوتاه می</w:t>
      </w:r>
      <w:r w:rsidR="009C71F4" w:rsidRPr="00286662">
        <w:rPr>
          <w:rStyle w:val="1-Char"/>
          <w:rtl/>
        </w:rPr>
        <w:t>‌</w:t>
      </w:r>
      <w:r w:rsidRPr="00286662">
        <w:rPr>
          <w:rStyle w:val="1-Char"/>
          <w:rFonts w:hint="cs"/>
          <w:rtl/>
        </w:rPr>
        <w:t>آمدند و نه از آن در می</w:t>
      </w:r>
      <w:r w:rsidR="009C71F4" w:rsidRPr="00286662">
        <w:rPr>
          <w:rStyle w:val="1-Char"/>
          <w:rtl/>
        </w:rPr>
        <w:t>‌</w:t>
      </w:r>
      <w:r w:rsidRPr="00286662">
        <w:rPr>
          <w:rStyle w:val="1-Char"/>
          <w:rFonts w:hint="cs"/>
          <w:rtl/>
        </w:rPr>
        <w:t>گذشتند و نه به غیر آن عدول می</w:t>
      </w:r>
      <w:r w:rsidR="009C71F4" w:rsidRPr="00286662">
        <w:rPr>
          <w:rStyle w:val="1-Char"/>
          <w:rtl/>
        </w:rPr>
        <w:t>‌</w:t>
      </w:r>
      <w:r w:rsidRPr="00286662">
        <w:rPr>
          <w:rStyle w:val="1-Char"/>
          <w:rFonts w:hint="cs"/>
          <w:rtl/>
        </w:rPr>
        <w:t>کردند.</w:t>
      </w:r>
    </w:p>
    <w:p w:rsidR="001B40FE" w:rsidRPr="00286662" w:rsidRDefault="001B40FE" w:rsidP="00286662">
      <w:pPr>
        <w:ind w:firstLine="284"/>
        <w:rPr>
          <w:rStyle w:val="1-Char"/>
          <w:rtl/>
        </w:rPr>
      </w:pPr>
      <w:r w:rsidRPr="00286662">
        <w:rPr>
          <w:rStyle w:val="1-Char"/>
          <w:rFonts w:hint="cs"/>
          <w:rtl/>
        </w:rPr>
        <w:t>کسانی که با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حَشر و نَشر بیشتری داشتند، نیکان و خوبان مردم بودند. و برترین مردم نزد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 کسی بود که خیرخواه</w:t>
      </w:r>
      <w:r w:rsidR="009C71F4" w:rsidRPr="00286662">
        <w:rPr>
          <w:rStyle w:val="1-Char"/>
          <w:rtl/>
        </w:rPr>
        <w:t>‌</w:t>
      </w:r>
      <w:r w:rsidRPr="00286662">
        <w:rPr>
          <w:rStyle w:val="1-Char"/>
          <w:rFonts w:hint="cs"/>
          <w:rtl/>
        </w:rPr>
        <w:t>تر از دیگران باشد؛ و بالاترین و بزرگ</w:t>
      </w:r>
      <w:r w:rsidR="009C71F4" w:rsidRPr="00286662">
        <w:rPr>
          <w:rStyle w:val="1-Char"/>
          <w:rtl/>
        </w:rPr>
        <w:t>‌</w:t>
      </w:r>
      <w:r w:rsidRPr="00286662">
        <w:rPr>
          <w:rStyle w:val="1-Char"/>
          <w:rFonts w:hint="cs"/>
          <w:rtl/>
        </w:rPr>
        <w:t>ترین منزلت را نزد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آن کسانی داشتند که همدردی و همراهی و همیاری و مساعدت بیشتری با ایشان داشتند.</w:t>
      </w:r>
    </w:p>
    <w:p w:rsidR="001B40FE" w:rsidRPr="00286662" w:rsidRDefault="001B40FE" w:rsidP="00286662">
      <w:pPr>
        <w:ind w:firstLine="284"/>
        <w:rPr>
          <w:rStyle w:val="1-Char"/>
          <w:rtl/>
        </w:rPr>
      </w:pPr>
      <w:r w:rsidRPr="00286662">
        <w:rPr>
          <w:rStyle w:val="1-Char"/>
          <w:rFonts w:hint="cs"/>
          <w:rtl/>
        </w:rPr>
        <w:t>حسین</w:t>
      </w:r>
      <w:r w:rsidR="004A5B94" w:rsidRPr="004A5B94">
        <w:rPr>
          <w:rFonts w:cs="CTraditional Arabic" w:hint="cs"/>
          <w:szCs w:val="28"/>
          <w:rtl/>
        </w:rPr>
        <w:t>س</w:t>
      </w:r>
      <w:r w:rsidR="00AB7D21" w:rsidRPr="00286662">
        <w:rPr>
          <w:rStyle w:val="1-Char"/>
          <w:rFonts w:hint="cs"/>
          <w:rtl/>
        </w:rPr>
        <w:t xml:space="preserve"> </w:t>
      </w:r>
      <w:r w:rsidRPr="00286662">
        <w:rPr>
          <w:rStyle w:val="1-Char"/>
          <w:rFonts w:hint="cs"/>
          <w:rtl/>
        </w:rPr>
        <w:t>گوید: از پدرم علی</w:t>
      </w:r>
      <w:r w:rsidR="004A5B94" w:rsidRPr="004A5B94">
        <w:rPr>
          <w:rFonts w:cs="CTraditional Arabic" w:hint="cs"/>
          <w:szCs w:val="28"/>
          <w:rtl/>
        </w:rPr>
        <w:t>س</w:t>
      </w:r>
      <w:r w:rsidRPr="00286662">
        <w:rPr>
          <w:rStyle w:val="1-Char"/>
          <w:rFonts w:hint="cs"/>
          <w:rtl/>
        </w:rPr>
        <w:t xml:space="preserve"> درباره</w:t>
      </w:r>
      <w:r w:rsidR="009C71F4" w:rsidRPr="00286662">
        <w:rPr>
          <w:rStyle w:val="1-Char"/>
          <w:rtl/>
        </w:rPr>
        <w:t>‌</w:t>
      </w:r>
      <w:r w:rsidRPr="00286662">
        <w:rPr>
          <w:rStyle w:val="1-Char"/>
          <w:rFonts w:hint="cs"/>
          <w:rtl/>
        </w:rPr>
        <w:t>ی چگونگی رفتار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وقت نشست و برخاست و مجلس و محفل ایشان پرسیدم؟</w:t>
      </w:r>
    </w:p>
    <w:p w:rsidR="001B40FE" w:rsidRPr="00286662" w:rsidRDefault="001B40FE" w:rsidP="00286662">
      <w:pPr>
        <w:ind w:firstLine="284"/>
        <w:rPr>
          <w:rStyle w:val="1-Char"/>
          <w:rtl/>
        </w:rPr>
      </w:pPr>
      <w:r w:rsidRPr="00286662">
        <w:rPr>
          <w:rStyle w:val="1-Char"/>
          <w:rFonts w:hint="cs"/>
          <w:rtl/>
        </w:rPr>
        <w:t>او در پاسخ گفت: بدون آنکه ذکر خدا بگویند، نه می</w:t>
      </w:r>
      <w:r w:rsidR="009C71F4" w:rsidRPr="00286662">
        <w:rPr>
          <w:rStyle w:val="1-Char"/>
          <w:rtl/>
        </w:rPr>
        <w:t>‌</w:t>
      </w:r>
      <w:r w:rsidRPr="00286662">
        <w:rPr>
          <w:rStyle w:val="1-Char"/>
          <w:rFonts w:hint="cs"/>
          <w:rtl/>
        </w:rPr>
        <w:t>نشستند و نه برمی</w:t>
      </w:r>
      <w:r w:rsidR="009C71F4" w:rsidRPr="00286662">
        <w:rPr>
          <w:rStyle w:val="1-Char"/>
          <w:rtl/>
        </w:rPr>
        <w:t>‌</w:t>
      </w:r>
      <w:r w:rsidRPr="00286662">
        <w:rPr>
          <w:rStyle w:val="1-Char"/>
          <w:rFonts w:hint="cs"/>
          <w:rtl/>
        </w:rPr>
        <w:t>خاستند. هیچ</w:t>
      </w:r>
      <w:r w:rsidR="00405DA1">
        <w:rPr>
          <w:rStyle w:val="1-Char"/>
          <w:rFonts w:hint="cs"/>
          <w:rtl/>
        </w:rPr>
        <w:t xml:space="preserve">گاه </w:t>
      </w:r>
      <w:r w:rsidRPr="00286662">
        <w:rPr>
          <w:rStyle w:val="1-Char"/>
          <w:rFonts w:hint="cs"/>
          <w:rtl/>
        </w:rPr>
        <w:t>جایی را به خودشان اختصاص نمی</w:t>
      </w:r>
      <w:r w:rsidR="009C71F4" w:rsidRPr="00286662">
        <w:rPr>
          <w:rStyle w:val="1-Char"/>
          <w:rtl/>
        </w:rPr>
        <w:t>‌</w:t>
      </w:r>
      <w:r w:rsidRPr="00286662">
        <w:rPr>
          <w:rStyle w:val="1-Char"/>
          <w:rFonts w:hint="cs"/>
          <w:rtl/>
        </w:rPr>
        <w:t>دادند و وقتی برعده</w:t>
      </w:r>
      <w:r w:rsidR="009C71F4" w:rsidRPr="00286662">
        <w:rPr>
          <w:rStyle w:val="1-Char"/>
          <w:rtl/>
        </w:rPr>
        <w:t>‌</w:t>
      </w:r>
      <w:r w:rsidRPr="00286662">
        <w:rPr>
          <w:rStyle w:val="1-Char"/>
          <w:rFonts w:hint="cs"/>
          <w:rtl/>
        </w:rPr>
        <w:t>ای وارد می</w:t>
      </w:r>
      <w:r w:rsidR="009C71F4" w:rsidRPr="00286662">
        <w:rPr>
          <w:rStyle w:val="1-Char"/>
          <w:rtl/>
        </w:rPr>
        <w:t>‌</w:t>
      </w:r>
      <w:r w:rsidRPr="00286662">
        <w:rPr>
          <w:rStyle w:val="1-Char"/>
          <w:rFonts w:hint="cs"/>
          <w:rtl/>
        </w:rPr>
        <w:t>شدند، در همان جایی که در کنار آخرین نفر خالی بود می</w:t>
      </w:r>
      <w:r w:rsidR="009C71F4" w:rsidRPr="00286662">
        <w:rPr>
          <w:rStyle w:val="1-Char"/>
          <w:rtl/>
        </w:rPr>
        <w:t>‌</w:t>
      </w:r>
      <w:r w:rsidRPr="00286662">
        <w:rPr>
          <w:rStyle w:val="1-Char"/>
          <w:rFonts w:hint="cs"/>
          <w:rtl/>
        </w:rPr>
        <w:t>نشستند، و همه را به این عمل توصیه می</w:t>
      </w:r>
      <w:r w:rsidR="009C71F4" w:rsidRPr="00286662">
        <w:rPr>
          <w:rStyle w:val="1-Char"/>
          <w:rtl/>
        </w:rPr>
        <w:t>‌</w:t>
      </w:r>
      <w:r w:rsidRPr="00286662">
        <w:rPr>
          <w:rStyle w:val="1-Char"/>
          <w:rFonts w:hint="cs"/>
          <w:rtl/>
        </w:rPr>
        <w:t>فرمودند.</w:t>
      </w:r>
    </w:p>
    <w:p w:rsidR="001B40FE" w:rsidRPr="00286662" w:rsidRDefault="001B40FE" w:rsidP="00286662">
      <w:pPr>
        <w:ind w:firstLine="284"/>
        <w:rPr>
          <w:rStyle w:val="1-Char"/>
          <w:rtl/>
        </w:rPr>
      </w:pPr>
      <w:r w:rsidRPr="00286662">
        <w:rPr>
          <w:rStyle w:val="1-Char"/>
          <w:rFonts w:hint="cs"/>
          <w:rtl/>
        </w:rPr>
        <w:t>به هر یک از هم نشینان خویش، سهمی از نگریستن و سخن گفتن خویش را اختصاص می</w:t>
      </w:r>
      <w:r w:rsidR="009C71F4" w:rsidRPr="00286662">
        <w:rPr>
          <w:rStyle w:val="1-Char"/>
          <w:rtl/>
        </w:rPr>
        <w:t>‌</w:t>
      </w:r>
      <w:r w:rsidRPr="00286662">
        <w:rPr>
          <w:rStyle w:val="1-Char"/>
          <w:rFonts w:hint="cs"/>
          <w:rtl/>
        </w:rPr>
        <w:t>دادند، تا مبادا یکی از هم نشینان ایشان چنان پندارد که دیگری نزد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گرامی</w:t>
      </w:r>
      <w:r w:rsidR="009C71F4" w:rsidRPr="00286662">
        <w:rPr>
          <w:rStyle w:val="1-Char"/>
          <w:rtl/>
        </w:rPr>
        <w:t>‌</w:t>
      </w:r>
      <w:r w:rsidRPr="00286662">
        <w:rPr>
          <w:rStyle w:val="1-Char"/>
          <w:rFonts w:hint="cs"/>
          <w:rtl/>
        </w:rPr>
        <w:t>تر و محترم</w:t>
      </w:r>
      <w:r w:rsidR="009C71F4" w:rsidRPr="00286662">
        <w:rPr>
          <w:rStyle w:val="1-Char"/>
          <w:rtl/>
        </w:rPr>
        <w:t>‌</w:t>
      </w:r>
      <w:r w:rsidRPr="00286662">
        <w:rPr>
          <w:rStyle w:val="1-Char"/>
          <w:rFonts w:hint="cs"/>
          <w:rtl/>
        </w:rPr>
        <w:t>تر از او است.</w:t>
      </w:r>
    </w:p>
    <w:p w:rsidR="001B40FE" w:rsidRPr="00286662" w:rsidRDefault="001B40FE" w:rsidP="00286662">
      <w:pPr>
        <w:ind w:firstLine="284"/>
        <w:rPr>
          <w:rStyle w:val="1-Char"/>
          <w:rtl/>
        </w:rPr>
      </w:pPr>
      <w:r w:rsidRPr="00286662">
        <w:rPr>
          <w:rStyle w:val="1-Char"/>
          <w:rFonts w:hint="cs"/>
          <w:rtl/>
        </w:rPr>
        <w:t>هر کس برای گفتگو یا مسئله</w:t>
      </w:r>
      <w:r w:rsidR="009C71F4" w:rsidRPr="00286662">
        <w:rPr>
          <w:rStyle w:val="1-Char"/>
          <w:rtl/>
        </w:rPr>
        <w:t>‌</w:t>
      </w:r>
      <w:r w:rsidRPr="00286662">
        <w:rPr>
          <w:rStyle w:val="1-Char"/>
          <w:rFonts w:hint="cs"/>
          <w:rtl/>
        </w:rPr>
        <w:t>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نشسته یا ایستاده نگاه می</w:t>
      </w:r>
      <w:r w:rsidR="009C71F4" w:rsidRPr="00286662">
        <w:rPr>
          <w:rStyle w:val="1-Char"/>
          <w:rtl/>
        </w:rPr>
        <w:t>‌</w:t>
      </w:r>
      <w:r w:rsidRPr="00286662">
        <w:rPr>
          <w:rStyle w:val="1-Char"/>
          <w:rFonts w:hint="cs"/>
          <w:rtl/>
        </w:rPr>
        <w:t>داشت، بیش از طرف مقابل شکیبایی می</w:t>
      </w:r>
      <w:r w:rsidR="009C71F4" w:rsidRPr="00286662">
        <w:rPr>
          <w:rStyle w:val="1-Char"/>
          <w:rtl/>
        </w:rPr>
        <w:t>‌</w:t>
      </w:r>
      <w:r w:rsidRPr="00286662">
        <w:rPr>
          <w:rStyle w:val="1-Char"/>
          <w:rFonts w:hint="cs"/>
          <w:rtl/>
        </w:rPr>
        <w:t>ورزیدند تا خود او انصراف حاصل کند. هر کس از ایشان حاجتی را می</w:t>
      </w:r>
      <w:r w:rsidR="009C71F4" w:rsidRPr="00286662">
        <w:rPr>
          <w:rStyle w:val="1-Char"/>
          <w:rtl/>
        </w:rPr>
        <w:t>‌</w:t>
      </w:r>
      <w:r w:rsidRPr="00286662">
        <w:rPr>
          <w:rStyle w:val="1-Char"/>
          <w:rFonts w:hint="cs"/>
          <w:rtl/>
        </w:rPr>
        <w:t>طلبید، جز با روا کردن حاجت وی، یا با سخنی مطبوع و مقبول، او را باز نمی</w:t>
      </w:r>
      <w:r w:rsidR="009C71F4" w:rsidRPr="00286662">
        <w:rPr>
          <w:rStyle w:val="1-Char"/>
          <w:rtl/>
        </w:rPr>
        <w:t>‌</w:t>
      </w:r>
      <w:r w:rsidRPr="00286662">
        <w:rPr>
          <w:rStyle w:val="1-Char"/>
          <w:rFonts w:hint="cs"/>
          <w:rtl/>
        </w:rPr>
        <w:t>گردانیدند.</w:t>
      </w:r>
    </w:p>
    <w:p w:rsidR="001B40FE" w:rsidRPr="00286662" w:rsidRDefault="001B40FE" w:rsidP="00286662">
      <w:pPr>
        <w:ind w:firstLine="284"/>
        <w:rPr>
          <w:rStyle w:val="1-Char"/>
          <w:rtl/>
        </w:rPr>
      </w:pPr>
      <w:r w:rsidRPr="00286662">
        <w:rPr>
          <w:rStyle w:val="1-Char"/>
          <w:rFonts w:hint="cs"/>
          <w:rtl/>
        </w:rPr>
        <w:t>نرم خویی و خوش اخلاقی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همه</w:t>
      </w:r>
      <w:r w:rsidR="009C71F4" w:rsidRPr="00286662">
        <w:rPr>
          <w:rStyle w:val="1-Char"/>
          <w:rtl/>
        </w:rPr>
        <w:t>‌</w:t>
      </w:r>
      <w:r w:rsidRPr="00286662">
        <w:rPr>
          <w:rStyle w:val="1-Char"/>
          <w:rFonts w:hint="cs"/>
          <w:rtl/>
        </w:rPr>
        <w:t>ی مردم را تحت پوشش قرار داده بود، و ایشان برای همه پدر شده بودند، و همه</w:t>
      </w:r>
      <w:r w:rsidR="009C71F4" w:rsidRPr="00286662">
        <w:rPr>
          <w:rStyle w:val="1-Char"/>
          <w:rtl/>
        </w:rPr>
        <w:t>‌</w:t>
      </w:r>
      <w:r w:rsidRPr="00286662">
        <w:rPr>
          <w:rStyle w:val="1-Char"/>
          <w:rFonts w:hint="cs"/>
          <w:rtl/>
        </w:rPr>
        <w:t>ی مردم از نظر حق و تکلیف نزد ایشان همسان و یکسان بودند (و تنها با تقوا و پرهیزگاری بر دیگران امتیاز می</w:t>
      </w:r>
      <w:r w:rsidR="009C71F4" w:rsidRPr="00286662">
        <w:rPr>
          <w:rStyle w:val="1-Char"/>
          <w:rtl/>
        </w:rPr>
        <w:t>‌</w:t>
      </w:r>
      <w:r w:rsidRPr="00286662">
        <w:rPr>
          <w:rStyle w:val="1-Char"/>
          <w:rFonts w:hint="cs"/>
          <w:rtl/>
        </w:rPr>
        <w:t>یافتند.)</w:t>
      </w:r>
    </w:p>
    <w:p w:rsidR="001B40FE" w:rsidRPr="00286662" w:rsidRDefault="001B40FE" w:rsidP="00286662">
      <w:pPr>
        <w:ind w:firstLine="284"/>
        <w:rPr>
          <w:rStyle w:val="1-Char"/>
          <w:rtl/>
        </w:rPr>
      </w:pPr>
      <w:r w:rsidRPr="00286662">
        <w:rPr>
          <w:rStyle w:val="1-Char"/>
          <w:rFonts w:hint="cs"/>
          <w:rtl/>
        </w:rPr>
        <w:t>محفل و محضر ایشان، محفل بردباری و حیا و خویشتن</w:t>
      </w:r>
      <w:r w:rsidR="009C71F4" w:rsidRPr="00286662">
        <w:rPr>
          <w:rStyle w:val="1-Char"/>
          <w:rtl/>
        </w:rPr>
        <w:t>‌</w:t>
      </w:r>
      <w:r w:rsidRPr="00286662">
        <w:rPr>
          <w:rStyle w:val="1-Char"/>
          <w:rFonts w:hint="cs"/>
          <w:rtl/>
        </w:rPr>
        <w:t>داری و شکیبایی و امانت داری بود. در محضر ایشان صداها بلند نمی</w:t>
      </w:r>
      <w:r w:rsidR="009C71F4" w:rsidRPr="00286662">
        <w:rPr>
          <w:rStyle w:val="1-Char"/>
          <w:rtl/>
        </w:rPr>
        <w:t>‌</w:t>
      </w:r>
      <w:r w:rsidRPr="00286662">
        <w:rPr>
          <w:rStyle w:val="1-Char"/>
          <w:rFonts w:hint="cs"/>
          <w:rtl/>
        </w:rPr>
        <w:t>شد. هیچ پرده</w:t>
      </w:r>
      <w:r w:rsidR="009C71F4" w:rsidRPr="00286662">
        <w:rPr>
          <w:rStyle w:val="1-Char"/>
          <w:rtl/>
        </w:rPr>
        <w:t>‌</w:t>
      </w:r>
      <w:r w:rsidRPr="00286662">
        <w:rPr>
          <w:rStyle w:val="1-Char"/>
          <w:rFonts w:hint="cs"/>
          <w:rtl/>
        </w:rPr>
        <w:t>ی حرمتی دریده نمی</w:t>
      </w:r>
      <w:r w:rsidR="009C71F4" w:rsidRPr="00286662">
        <w:rPr>
          <w:rStyle w:val="1-Char"/>
          <w:rtl/>
        </w:rPr>
        <w:t>‌</w:t>
      </w:r>
      <w:r w:rsidRPr="00286662">
        <w:rPr>
          <w:rStyle w:val="1-Char"/>
          <w:rFonts w:hint="cs"/>
          <w:rtl/>
        </w:rPr>
        <w:t>گردید (و هیچ کسی آبروی کسی را نمی</w:t>
      </w:r>
      <w:r w:rsidR="009C71F4" w:rsidRPr="00286662">
        <w:rPr>
          <w:rStyle w:val="1-Char"/>
          <w:rtl/>
        </w:rPr>
        <w:t>‌</w:t>
      </w:r>
      <w:r w:rsidRPr="00286662">
        <w:rPr>
          <w:rStyle w:val="1-Char"/>
          <w:rFonts w:hint="cs"/>
          <w:rtl/>
        </w:rPr>
        <w:t>برد). در محضر ایشان لغزش و خطای کسی بازگو نمی</w:t>
      </w:r>
      <w:r w:rsidR="009C71F4" w:rsidRPr="00286662">
        <w:rPr>
          <w:rStyle w:val="1-Char"/>
          <w:rtl/>
        </w:rPr>
        <w:t>‌</w:t>
      </w:r>
      <w:r w:rsidRPr="00286662">
        <w:rPr>
          <w:rStyle w:val="1-Char"/>
          <w:rFonts w:hint="cs"/>
          <w:rtl/>
        </w:rPr>
        <w:t>شد.</w:t>
      </w:r>
    </w:p>
    <w:p w:rsidR="001B40FE" w:rsidRPr="00286662" w:rsidRDefault="001B40FE" w:rsidP="00286662">
      <w:pPr>
        <w:ind w:firstLine="284"/>
        <w:rPr>
          <w:rStyle w:val="1-Char"/>
          <w:rtl/>
        </w:rPr>
      </w:pPr>
      <w:r w:rsidRPr="00286662">
        <w:rPr>
          <w:rStyle w:val="1-Char"/>
          <w:rFonts w:hint="cs"/>
          <w:rtl/>
        </w:rPr>
        <w:t>همه</w:t>
      </w:r>
      <w:r w:rsidR="009C71F4" w:rsidRPr="00286662">
        <w:rPr>
          <w:rStyle w:val="1-Char"/>
          <w:rtl/>
        </w:rPr>
        <w:t>‌</w:t>
      </w:r>
      <w:r w:rsidRPr="00286662">
        <w:rPr>
          <w:rStyle w:val="1-Char"/>
          <w:rFonts w:hint="cs"/>
          <w:rtl/>
        </w:rPr>
        <w:t>ی مردمان در محضر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یکسان و برابر بودند و برتری آنان فقط به میزان تقوا و پرهیزگاری ایشان بستگی داشت.</w:t>
      </w:r>
    </w:p>
    <w:p w:rsidR="001B40FE" w:rsidRPr="00286662" w:rsidRDefault="001B40FE" w:rsidP="00286662">
      <w:pPr>
        <w:ind w:firstLine="284"/>
        <w:rPr>
          <w:rStyle w:val="1-Char"/>
          <w:rtl/>
        </w:rPr>
      </w:pPr>
      <w:r w:rsidRPr="00286662">
        <w:rPr>
          <w:rStyle w:val="1-Char"/>
          <w:rFonts w:hint="cs"/>
          <w:rtl/>
        </w:rPr>
        <w:t>همگی در محضر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متواضع وفروتن بودند (و با هم بر اساس تقوا، محبت و عطوفت می</w:t>
      </w:r>
      <w:r w:rsidR="009C71F4" w:rsidRPr="00286662">
        <w:rPr>
          <w:rStyle w:val="1-Char"/>
          <w:rtl/>
        </w:rPr>
        <w:t>‌</w:t>
      </w:r>
      <w:r w:rsidRPr="00286662">
        <w:rPr>
          <w:rStyle w:val="1-Char"/>
          <w:rFonts w:hint="cs"/>
          <w:rtl/>
        </w:rPr>
        <w:t>ورزیدند)؛ بزرگترها را احترام می</w:t>
      </w:r>
      <w:r w:rsidR="009C71F4" w:rsidRPr="00286662">
        <w:rPr>
          <w:rStyle w:val="1-Char"/>
          <w:rtl/>
        </w:rPr>
        <w:t>‌</w:t>
      </w:r>
      <w:r w:rsidRPr="00286662">
        <w:rPr>
          <w:rStyle w:val="1-Char"/>
          <w:rFonts w:hint="cs"/>
          <w:rtl/>
        </w:rPr>
        <w:t>گذاشتند و با کوچکترها مهربان بودند؛ نیازمندان را پذیرایی می</w:t>
      </w:r>
      <w:r w:rsidR="009C71F4" w:rsidRPr="00286662">
        <w:rPr>
          <w:rStyle w:val="1-Char"/>
          <w:rtl/>
        </w:rPr>
        <w:t>‌</w:t>
      </w:r>
      <w:r w:rsidRPr="00286662">
        <w:rPr>
          <w:rStyle w:val="1-Char"/>
          <w:rFonts w:hint="cs"/>
          <w:rtl/>
        </w:rPr>
        <w:t>کردند و مدد می</w:t>
      </w:r>
      <w:r w:rsidR="009C71F4" w:rsidRPr="00286662">
        <w:rPr>
          <w:rStyle w:val="1-Char"/>
          <w:rtl/>
        </w:rPr>
        <w:t>‌</w:t>
      </w:r>
      <w:r w:rsidRPr="00286662">
        <w:rPr>
          <w:rStyle w:val="1-Char"/>
          <w:rFonts w:hint="cs"/>
          <w:rtl/>
        </w:rPr>
        <w:t>رسانیدند و نسبت به آنان، ایثار و فداکاری می</w:t>
      </w:r>
      <w:r w:rsidR="009C71F4" w:rsidRPr="00286662">
        <w:rPr>
          <w:rStyle w:val="1-Char"/>
          <w:rtl/>
        </w:rPr>
        <w:t>‌</w:t>
      </w:r>
      <w:r w:rsidRPr="00286662">
        <w:rPr>
          <w:rStyle w:val="1-Char"/>
          <w:rFonts w:hint="cs"/>
          <w:rtl/>
        </w:rPr>
        <w:t>کردند؛ و حرمت افراد غریب را رعایت می</w:t>
      </w:r>
      <w:r w:rsidR="009C71F4" w:rsidRPr="00286662">
        <w:rPr>
          <w:rStyle w:val="1-Char"/>
          <w:rtl/>
        </w:rPr>
        <w:t>‌</w:t>
      </w:r>
      <w:r w:rsidRPr="00286662">
        <w:rPr>
          <w:rStyle w:val="1-Char"/>
          <w:rFonts w:hint="cs"/>
          <w:rtl/>
        </w:rPr>
        <w:t>نمودند و آنان را جا و مکان می</w:t>
      </w:r>
      <w:r w:rsidR="009C71F4" w:rsidRPr="00286662">
        <w:rPr>
          <w:rStyle w:val="1-Char"/>
          <w:rtl/>
        </w:rPr>
        <w:t>‌</w:t>
      </w:r>
      <w:r w:rsidRPr="00286662">
        <w:rPr>
          <w:rStyle w:val="1-Char"/>
          <w:rFonts w:hint="cs"/>
          <w:rtl/>
        </w:rPr>
        <w:t>دادند و با آنان انس می</w:t>
      </w:r>
      <w:r w:rsidR="009C71F4" w:rsidRPr="00286662">
        <w:rPr>
          <w:rStyle w:val="1-Char"/>
          <w:rtl/>
        </w:rPr>
        <w:t>‌</w:t>
      </w:r>
      <w:r w:rsidRPr="00286662">
        <w:rPr>
          <w:rStyle w:val="1-Char"/>
          <w:rFonts w:hint="cs"/>
          <w:rtl/>
        </w:rPr>
        <w:t>گرفتند.</w:t>
      </w:r>
    </w:p>
    <w:p w:rsidR="002C00E3" w:rsidRDefault="001270E0" w:rsidP="006A61A7">
      <w:pPr>
        <w:pStyle w:val="9-"/>
        <w:rPr>
          <w:lang w:bidi="fa-IR"/>
        </w:rPr>
      </w:pPr>
      <w:r>
        <w:rPr>
          <w:noProof/>
        </w:rPr>
        <mc:AlternateContent>
          <mc:Choice Requires="wps">
            <w:drawing>
              <wp:anchor distT="0" distB="0" distL="114300" distR="114300" simplePos="0" relativeHeight="251694080" behindDoc="1" locked="0" layoutInCell="1" allowOverlap="1" wp14:anchorId="0B5C7F5D" wp14:editId="768EDB3D">
                <wp:simplePos x="0" y="0"/>
                <wp:positionH relativeFrom="column">
                  <wp:posOffset>800735</wp:posOffset>
                </wp:positionH>
                <wp:positionV relativeFrom="paragraph">
                  <wp:posOffset>172085</wp:posOffset>
                </wp:positionV>
                <wp:extent cx="3084830" cy="0"/>
                <wp:effectExtent l="10160" t="10160" r="10160" b="8890"/>
                <wp:wrapNone/>
                <wp:docPr id="677" name="Line 10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aK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4+PWGk&#10;SAtD2grFUZamk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z52i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95104" behindDoc="1" locked="0" layoutInCell="1" allowOverlap="1" wp14:anchorId="617DA5CC" wp14:editId="2C4E7FDE">
                <wp:simplePos x="0" y="0"/>
                <wp:positionH relativeFrom="column">
                  <wp:posOffset>1644650</wp:posOffset>
                </wp:positionH>
                <wp:positionV relativeFrom="paragraph">
                  <wp:posOffset>88900</wp:posOffset>
                </wp:positionV>
                <wp:extent cx="1397000" cy="182245"/>
                <wp:effectExtent l="6350" t="12700" r="6350" b="5080"/>
                <wp:wrapNone/>
                <wp:docPr id="676" name="Rectangle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6" o:spid="_x0000_s1026" style="position:absolute;margin-left:129.5pt;margin-top:7pt;width:110pt;height:14.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SRsmbPAIAAHg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A8C2BAF" wp14:editId="4E74AFB7">
            <wp:extent cx="504825" cy="191135"/>
            <wp:effectExtent l="0" t="0" r="9525" b="0"/>
            <wp:docPr id="350" name="Picture 17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6D85E2D5" wp14:editId="445C0009">
            <wp:extent cx="504825" cy="191135"/>
            <wp:effectExtent l="0" t="0" r="9525" b="0"/>
            <wp:docPr id="177" name="Picture 17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307FDF">
      <w:pPr>
        <w:ind w:firstLine="284"/>
        <w:rPr>
          <w:rStyle w:val="1-Char"/>
          <w:rtl/>
        </w:rPr>
      </w:pPr>
      <w:r w:rsidRPr="006A61A7">
        <w:rPr>
          <w:rStyle w:val="1-Char"/>
          <w:rFonts w:hint="cs"/>
          <w:rtl/>
        </w:rPr>
        <w:t>«</w:t>
      </w:r>
      <w:r w:rsidRPr="00CE56AA">
        <w:rPr>
          <w:rStyle w:val="8-Char"/>
          <w:rFonts w:hint="cs"/>
          <w:rtl/>
        </w:rPr>
        <w:t>سألت خالی هند بن ابی هالة</w:t>
      </w:r>
      <w:r w:rsidRPr="006A61A7">
        <w:rPr>
          <w:rStyle w:val="1-Char"/>
          <w:rFonts w:hint="cs"/>
          <w:rtl/>
        </w:rPr>
        <w:t>»: ابوهاله، شوهر دوم حضرت خدیجه</w:t>
      </w:r>
      <w:r w:rsidR="004A5B94" w:rsidRPr="004A5B94">
        <w:rPr>
          <w:rFonts w:cs="CTraditional Arabic" w:hint="cs"/>
          <w:sz w:val="28"/>
          <w:szCs w:val="28"/>
          <w:rtl/>
        </w:rPr>
        <w:t>ل</w:t>
      </w:r>
      <w:r w:rsidRPr="006A61A7">
        <w:rPr>
          <w:rStyle w:val="1-Char"/>
          <w:rFonts w:hint="cs"/>
          <w:rtl/>
        </w:rPr>
        <w:t xml:space="preserve"> (قبل از ازدواج او با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و از اشراف و بزرگان قریش بود که در دوران جاهلیت درگذشته است. و پسرش هند نیز در کنف حمایت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تربیت و پرورش شد. از این رو هند برادر حضرت فاطمه</w:t>
      </w:r>
      <w:r w:rsidR="004A5B94" w:rsidRPr="004A5B94">
        <w:rPr>
          <w:rFonts w:cs="CTraditional Arabic" w:hint="cs"/>
          <w:sz w:val="28"/>
          <w:szCs w:val="28"/>
          <w:rtl/>
        </w:rPr>
        <w:t>ل</w:t>
      </w:r>
      <w:r w:rsidRPr="006A61A7">
        <w:rPr>
          <w:rStyle w:val="1-Char"/>
          <w:rFonts w:hint="cs"/>
          <w:rtl/>
        </w:rPr>
        <w:t xml:space="preserve"> و دایی حسن بن علی</w:t>
      </w:r>
      <w:r w:rsidR="004A5B94" w:rsidRPr="004A5B94">
        <w:rPr>
          <w:rStyle w:val="1-Char"/>
          <w:rFonts w:cs="CTraditional Arabic" w:hint="cs"/>
          <w:rtl/>
        </w:rPr>
        <w:t>ب</w:t>
      </w:r>
      <w:r w:rsidR="00307FDF" w:rsidRPr="00307FDF">
        <w:rPr>
          <w:rStyle w:val="1-Char"/>
          <w:rFonts w:hint="cs"/>
          <w:rtl/>
        </w:rPr>
        <w:t xml:space="preserve"> </w:t>
      </w:r>
      <w:r w:rsidRPr="006A61A7">
        <w:rPr>
          <w:rStyle w:val="1-Char"/>
          <w:rFonts w:hint="cs"/>
          <w:rtl/>
        </w:rPr>
        <w:t>گفته می</w:t>
      </w:r>
      <w:r w:rsidR="009C71F4" w:rsidRPr="006A61A7">
        <w:rPr>
          <w:rStyle w:val="1-Char"/>
          <w:rFonts w:hint="cs"/>
          <w:rtl/>
        </w:rPr>
        <w:t>‌</w:t>
      </w:r>
      <w:r w:rsidRPr="006A61A7">
        <w:rPr>
          <w:rStyle w:val="1-Char"/>
          <w:rFonts w:hint="cs"/>
          <w:rtl/>
        </w:rPr>
        <w:t>شود.</w:t>
      </w:r>
    </w:p>
    <w:p w:rsidR="001B40FE" w:rsidRPr="009D0DF6" w:rsidRDefault="001B40FE" w:rsidP="00286662">
      <w:pPr>
        <w:ind w:firstLine="284"/>
        <w:rPr>
          <w:sz w:val="40"/>
          <w:szCs w:val="40"/>
          <w:rtl/>
        </w:rPr>
      </w:pPr>
      <w:r w:rsidRPr="006A61A7">
        <w:rPr>
          <w:rStyle w:val="1-Char"/>
          <w:rFonts w:hint="cs"/>
          <w:rtl/>
        </w:rPr>
        <w:t>«</w:t>
      </w:r>
      <w:r w:rsidRPr="00CE56AA">
        <w:rPr>
          <w:rStyle w:val="8-Char"/>
          <w:rFonts w:hint="cs"/>
          <w:rtl/>
        </w:rPr>
        <w:t>وصافاً</w:t>
      </w:r>
      <w:r w:rsidRPr="006A61A7">
        <w:rPr>
          <w:rStyle w:val="1-Char"/>
          <w:rFonts w:hint="cs"/>
          <w:rtl/>
        </w:rPr>
        <w:t>»: صیغه</w:t>
      </w:r>
      <w:r w:rsidR="009C71F4" w:rsidRPr="006A61A7">
        <w:rPr>
          <w:rStyle w:val="1-Char"/>
          <w:rtl/>
        </w:rPr>
        <w:t>‌</w:t>
      </w:r>
      <w:r w:rsidRPr="006A61A7">
        <w:rPr>
          <w:rStyle w:val="1-Char"/>
          <w:rFonts w:hint="cs"/>
          <w:rtl/>
        </w:rPr>
        <w:t>ی مبالغه. بسیار وصف کننده. وصف شناس</w:t>
      </w:r>
      <w:r w:rsidRPr="009D0DF6">
        <w:rPr>
          <w:rFonts w:hint="cs"/>
          <w:sz w:val="40"/>
          <w:szCs w:val="40"/>
          <w:rtl/>
        </w:rPr>
        <w:t xml:space="preserve"> </w:t>
      </w:r>
    </w:p>
    <w:p w:rsidR="001B40FE" w:rsidRPr="006A61A7" w:rsidRDefault="001B40FE" w:rsidP="00405DA1">
      <w:pPr>
        <w:ind w:firstLine="284"/>
        <w:rPr>
          <w:rStyle w:val="1-Char"/>
          <w:rtl/>
        </w:rPr>
      </w:pPr>
      <w:r w:rsidRPr="006A61A7">
        <w:rPr>
          <w:rStyle w:val="1-Char"/>
          <w:rFonts w:hint="cs"/>
          <w:rtl/>
        </w:rPr>
        <w:t>«</w:t>
      </w:r>
      <w:r w:rsidRPr="00CE56AA">
        <w:rPr>
          <w:rStyle w:val="8-Char"/>
          <w:rFonts w:hint="cs"/>
          <w:rtl/>
        </w:rPr>
        <w:t>حلیة</w:t>
      </w:r>
      <w:r w:rsidRPr="006A61A7">
        <w:rPr>
          <w:rStyle w:val="1-Char"/>
          <w:rFonts w:hint="cs"/>
          <w:rtl/>
        </w:rPr>
        <w:t>»: زیور، پیرایه، صورت وصفت. «</w:t>
      </w:r>
      <w:r w:rsidRPr="00CE56AA">
        <w:rPr>
          <w:rStyle w:val="8-Char"/>
          <w:rFonts w:hint="cs"/>
          <w:rtl/>
        </w:rPr>
        <w:t>حلیة</w:t>
      </w:r>
      <w:r w:rsidRPr="006A61A7">
        <w:rPr>
          <w:rStyle w:val="1-Char"/>
          <w:rFonts w:hint="cs"/>
          <w:rtl/>
        </w:rPr>
        <w:t xml:space="preserve"> </w:t>
      </w:r>
      <w:r w:rsidRPr="00CE56AA">
        <w:rPr>
          <w:rStyle w:val="8-Char"/>
          <w:rFonts w:hint="cs"/>
          <w:rtl/>
        </w:rPr>
        <w:t>رسول</w:t>
      </w:r>
      <w:r w:rsidRPr="006A61A7">
        <w:rPr>
          <w:rStyle w:val="1-Char"/>
          <w:rFonts w:hint="cs"/>
          <w:rtl/>
        </w:rPr>
        <w:t xml:space="preserve"> </w:t>
      </w:r>
      <w:r w:rsidRPr="00CE56AA">
        <w:rPr>
          <w:rStyle w:val="8-Char"/>
          <w:rFonts w:hint="cs"/>
          <w:rtl/>
        </w:rPr>
        <w:t>الله</w:t>
      </w:r>
      <w:r w:rsidRPr="006A61A7">
        <w:rPr>
          <w:rStyle w:val="1-Char"/>
          <w:rFonts w:hint="cs"/>
          <w:rtl/>
        </w:rPr>
        <w:t>»: صفات و ویژگی</w:t>
      </w:r>
      <w:r w:rsidR="00405DA1">
        <w:rPr>
          <w:rStyle w:val="1-Char"/>
          <w:rFonts w:hint="eastAsia"/>
          <w:rtl/>
        </w:rPr>
        <w:t>‌</w:t>
      </w:r>
      <w:r w:rsidRPr="006A61A7">
        <w:rPr>
          <w:rStyle w:val="1-Char"/>
          <w:rFonts w:hint="cs"/>
          <w:rtl/>
        </w:rPr>
        <w:t>های ظاهری و اخلاقی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اشتهی</w:t>
      </w:r>
      <w:r w:rsidRPr="006A61A7">
        <w:rPr>
          <w:rStyle w:val="1-Char"/>
          <w:rFonts w:hint="cs"/>
          <w:rtl/>
        </w:rPr>
        <w:t>»: خواستارم، دوست دارم، آرزومندم و علاقمندم.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فخماً</w:t>
      </w:r>
      <w:r w:rsidRPr="006A61A7">
        <w:rPr>
          <w:rStyle w:val="1-Char"/>
          <w:rFonts w:hint="cs"/>
          <w:rtl/>
        </w:rPr>
        <w:t>»: مرد گرامی و بزرگ قدر، انسان پرشکوه و بزرگوار.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مخفماً</w:t>
      </w:r>
      <w:r w:rsidRPr="006A61A7">
        <w:rPr>
          <w:rStyle w:val="1-Char"/>
          <w:rFonts w:hint="cs"/>
          <w:rtl/>
        </w:rPr>
        <w:t>»: محترم وتکریم شده، گرامی داشته شده و ستایش شده، انسانی که از دید مردم گرامی و بزرگ قدر 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یتلالو</w:t>
      </w:r>
      <w:r w:rsidRPr="006A61A7">
        <w:rPr>
          <w:rStyle w:val="1-Char"/>
          <w:rFonts w:hint="cs"/>
          <w:rtl/>
        </w:rPr>
        <w:t xml:space="preserve"> </w:t>
      </w:r>
      <w:r w:rsidRPr="00CE56AA">
        <w:rPr>
          <w:rStyle w:val="8-Char"/>
          <w:rFonts w:hint="cs"/>
          <w:rtl/>
        </w:rPr>
        <w:t>وجهه</w:t>
      </w:r>
      <w:r w:rsidRPr="006A61A7">
        <w:rPr>
          <w:rStyle w:val="1-Char"/>
          <w:rFonts w:hint="cs"/>
          <w:rtl/>
        </w:rPr>
        <w:t>»: چهره</w:t>
      </w:r>
      <w:r w:rsidR="009C71F4" w:rsidRPr="006A61A7">
        <w:rPr>
          <w:rStyle w:val="1-Char"/>
          <w:rtl/>
        </w:rPr>
        <w:t>‌</w:t>
      </w:r>
      <w:r w:rsidRPr="006A61A7">
        <w:rPr>
          <w:rStyle w:val="1-Char"/>
          <w:rFonts w:hint="cs"/>
          <w:rtl/>
        </w:rPr>
        <w:t>اش می</w:t>
      </w:r>
      <w:r w:rsidR="009C71F4" w:rsidRPr="006A61A7">
        <w:rPr>
          <w:rStyle w:val="1-Char"/>
          <w:rtl/>
        </w:rPr>
        <w:t>‌</w:t>
      </w:r>
      <w:r w:rsidRPr="006A61A7">
        <w:rPr>
          <w:rStyle w:val="1-Char"/>
          <w:rFonts w:hint="cs"/>
          <w:rtl/>
        </w:rPr>
        <w:t>درخشید و برق می</w:t>
      </w:r>
      <w:r w:rsidR="009C71F4" w:rsidRPr="006A61A7">
        <w:rPr>
          <w:rStyle w:val="1-Char"/>
          <w:rtl/>
        </w:rPr>
        <w:t>‌</w:t>
      </w:r>
      <w:r w:rsidRPr="006A61A7">
        <w:rPr>
          <w:rStyle w:val="1-Char"/>
          <w:rFonts w:hint="cs"/>
          <w:rtl/>
        </w:rPr>
        <w:t>زد.</w:t>
      </w:r>
    </w:p>
    <w:p w:rsidR="001B40FE" w:rsidRPr="006A61A7" w:rsidRDefault="001B40FE" w:rsidP="00F943DB">
      <w:pPr>
        <w:ind w:firstLine="284"/>
        <w:rPr>
          <w:rStyle w:val="1-Char"/>
          <w:rtl/>
        </w:rPr>
      </w:pPr>
      <w:r w:rsidRPr="006A61A7">
        <w:rPr>
          <w:rStyle w:val="1-Char"/>
          <w:rFonts w:hint="cs"/>
          <w:rtl/>
        </w:rPr>
        <w:t>«</w:t>
      </w:r>
      <w:r w:rsidRPr="00CE56AA">
        <w:rPr>
          <w:rStyle w:val="8-Char"/>
          <w:rFonts w:hint="cs"/>
          <w:rtl/>
        </w:rPr>
        <w:t>فذکر الحدیث بطوله</w:t>
      </w:r>
      <w:r w:rsidRPr="006A61A7">
        <w:rPr>
          <w:rStyle w:val="1-Char"/>
          <w:rFonts w:hint="cs"/>
          <w:rtl/>
        </w:rPr>
        <w:t>»: هند ابن ابی هاله</w:t>
      </w:r>
      <w:r w:rsidR="00F943DB">
        <w:rPr>
          <w:rStyle w:val="1-Char"/>
          <w:rFonts w:cs="CTraditional Arabic" w:hint="cs"/>
          <w:rtl/>
        </w:rPr>
        <w:t>س</w:t>
      </w:r>
      <w:r w:rsidR="00601534" w:rsidRPr="00F943DB">
        <w:rPr>
          <w:rStyle w:val="1-Char"/>
          <w:rtl/>
        </w:rPr>
        <w:t xml:space="preserve"> </w:t>
      </w:r>
      <w:r w:rsidRPr="006A61A7">
        <w:rPr>
          <w:rStyle w:val="1-Char"/>
          <w:rFonts w:hint="cs"/>
          <w:rtl/>
        </w:rPr>
        <w:t>تمام این حدیث را همان</w:t>
      </w:r>
      <w:r w:rsidR="00405DA1">
        <w:rPr>
          <w:rStyle w:val="1-Char"/>
          <w:rFonts w:hint="cs"/>
          <w:rtl/>
        </w:rPr>
        <w:t xml:space="preserve">گونه </w:t>
      </w:r>
      <w:r w:rsidRPr="006A61A7">
        <w:rPr>
          <w:rStyle w:val="1-Char"/>
          <w:rFonts w:hint="cs"/>
          <w:rtl/>
        </w:rPr>
        <w:t>که در باب نخست این کتاب آمده است (حدیث شماره</w:t>
      </w:r>
      <w:r w:rsidR="009C71F4" w:rsidRPr="006A61A7">
        <w:rPr>
          <w:rStyle w:val="1-Char"/>
          <w:rtl/>
        </w:rPr>
        <w:t>‌</w:t>
      </w:r>
      <w:r w:rsidRPr="006A61A7">
        <w:rPr>
          <w:rStyle w:val="1-Char"/>
          <w:rFonts w:hint="cs"/>
          <w:rtl/>
        </w:rPr>
        <w:t>ی 8) بیان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فکتمتها</w:t>
      </w:r>
      <w:r w:rsidRPr="006A61A7">
        <w:rPr>
          <w:rStyle w:val="1-Char"/>
          <w:rFonts w:hint="cs"/>
          <w:rtl/>
        </w:rPr>
        <w:t>»: حدیث هند را پوشیده وپنهان کردم و به حسین</w:t>
      </w:r>
      <w:r w:rsidR="004A5B94" w:rsidRPr="004A5B94">
        <w:rPr>
          <w:rFonts w:cs="CTraditional Arabic" w:hint="cs"/>
          <w:szCs w:val="28"/>
          <w:rtl/>
        </w:rPr>
        <w:t>س</w:t>
      </w:r>
      <w:r w:rsidRPr="006A61A7">
        <w:rPr>
          <w:rStyle w:val="1-Char"/>
          <w:rFonts w:hint="cs"/>
          <w:rtl/>
        </w:rPr>
        <w:t xml:space="preserve"> نگفتم. یعنی این موضوع و وصفی را که هند</w:t>
      </w:r>
      <w:r w:rsidR="004A5B94" w:rsidRPr="004A5B94">
        <w:rPr>
          <w:rFonts w:cs="CTraditional Arabic" w:hint="cs"/>
          <w:szCs w:val="28"/>
          <w:rtl/>
        </w:rPr>
        <w:t>س</w:t>
      </w:r>
      <w:r w:rsidRPr="006A61A7">
        <w:rPr>
          <w:rStyle w:val="1-Char"/>
          <w:rFonts w:hint="cs"/>
          <w:rtl/>
        </w:rPr>
        <w:t xml:space="preserve"> از اوصاف و شمائل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برای من کرده بود، مدتی از حسین</w:t>
      </w:r>
      <w:r w:rsidR="004A5B94" w:rsidRPr="004A5B94">
        <w:rPr>
          <w:rFonts w:cs="CTraditional Arabic" w:hint="cs"/>
          <w:szCs w:val="28"/>
          <w:rtl/>
        </w:rPr>
        <w:t>س</w:t>
      </w:r>
      <w:r w:rsidRPr="006A61A7">
        <w:rPr>
          <w:rStyle w:val="1-Char"/>
          <w:rFonts w:hint="cs"/>
          <w:rtl/>
        </w:rPr>
        <w:t xml:space="preserve"> پوشیده داشتم.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قد</w:t>
      </w:r>
      <w:r w:rsidRPr="006A61A7">
        <w:rPr>
          <w:rStyle w:val="1-Char"/>
          <w:rFonts w:hint="cs"/>
          <w:rtl/>
        </w:rPr>
        <w:t xml:space="preserve"> </w:t>
      </w:r>
      <w:r w:rsidRPr="00CE56AA">
        <w:rPr>
          <w:rStyle w:val="8-Char"/>
          <w:rFonts w:hint="cs"/>
          <w:rtl/>
        </w:rPr>
        <w:t>سبقنی</w:t>
      </w:r>
      <w:r w:rsidRPr="006A61A7">
        <w:rPr>
          <w:rStyle w:val="1-Char"/>
          <w:rFonts w:hint="cs"/>
          <w:rtl/>
        </w:rPr>
        <w:t xml:space="preserve"> </w:t>
      </w:r>
      <w:r w:rsidRPr="00CE56AA">
        <w:rPr>
          <w:rStyle w:val="8-Char"/>
          <w:rFonts w:hint="cs"/>
          <w:rtl/>
        </w:rPr>
        <w:t>الیه</w:t>
      </w:r>
      <w:r w:rsidRPr="006A61A7">
        <w:rPr>
          <w:rStyle w:val="1-Char"/>
          <w:rFonts w:hint="cs"/>
          <w:rtl/>
        </w:rPr>
        <w:t>»: حسین</w:t>
      </w:r>
      <w:r w:rsidR="004A5B94" w:rsidRPr="004A5B94">
        <w:rPr>
          <w:rFonts w:cs="CTraditional Arabic" w:hint="cs"/>
          <w:szCs w:val="28"/>
          <w:rtl/>
        </w:rPr>
        <w:t>س</w:t>
      </w:r>
      <w:r w:rsidRPr="006A61A7">
        <w:rPr>
          <w:rStyle w:val="1-Char"/>
          <w:rFonts w:hint="cs"/>
          <w:rtl/>
        </w:rPr>
        <w:t xml:space="preserve"> در پرسش صفات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هند، بر من سبقت و پیشی گرفته است. یعنی: آنچه را که من از هند درباره</w:t>
      </w:r>
      <w:r w:rsidR="009C71F4" w:rsidRPr="006A61A7">
        <w:rPr>
          <w:rStyle w:val="1-Char"/>
          <w:rFonts w:hint="cs"/>
          <w:rtl/>
        </w:rPr>
        <w:t>‌</w:t>
      </w:r>
      <w:r w:rsidRPr="006A61A7">
        <w:rPr>
          <w:rStyle w:val="1-Char"/>
          <w:rFonts w:hint="cs"/>
          <w:rtl/>
        </w:rPr>
        <w:t>ی صفات ظاهری و اخلاقی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پرسیده بودم، او نیز پیش از من، از هند پرسیده بود و بر من سبقت و پیشی گرفته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مدخله</w:t>
      </w:r>
      <w:r w:rsidRPr="006A61A7">
        <w:rPr>
          <w:rStyle w:val="1-Char"/>
          <w:rFonts w:hint="cs"/>
          <w:rtl/>
        </w:rPr>
        <w:t>»: چگونگی رفتار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وقت داخل شدن به خانه.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مخرجه</w:t>
      </w:r>
      <w:r w:rsidRPr="006A61A7">
        <w:rPr>
          <w:rStyle w:val="1-Char"/>
          <w:rFonts w:hint="cs"/>
          <w:rtl/>
        </w:rPr>
        <w:t>»: چگونگی رفتار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وقت خارج شدن از خانه.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شکله</w:t>
      </w:r>
      <w:r w:rsidRPr="006A61A7">
        <w:rPr>
          <w:rStyle w:val="1-Char"/>
          <w:rFonts w:hint="cs"/>
          <w:rtl/>
        </w:rPr>
        <w:t>»: روش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برخورد با یارانش، روش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مجلس و محفلش.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اَوی</w:t>
      </w:r>
      <w:r w:rsidRPr="006A61A7">
        <w:rPr>
          <w:rStyle w:val="1-Char"/>
          <w:rFonts w:hint="cs"/>
          <w:rtl/>
        </w:rPr>
        <w:t>»: به خانه</w:t>
      </w:r>
      <w:r w:rsidR="009C71F4" w:rsidRPr="006A61A7">
        <w:rPr>
          <w:rStyle w:val="1-Char"/>
          <w:rtl/>
        </w:rPr>
        <w:t>‌</w:t>
      </w:r>
      <w:r w:rsidRPr="006A61A7">
        <w:rPr>
          <w:rStyle w:val="1-Char"/>
          <w:rFonts w:hint="cs"/>
          <w:rtl/>
        </w:rPr>
        <w:t>اش بر می</w:t>
      </w:r>
      <w:r w:rsidR="009C71F4" w:rsidRPr="006A61A7">
        <w:rPr>
          <w:rStyle w:val="1-Char"/>
          <w:rtl/>
        </w:rPr>
        <w:t>‌</w:t>
      </w:r>
      <w:r w:rsidRPr="006A61A7">
        <w:rPr>
          <w:rStyle w:val="1-Char"/>
          <w:rFonts w:hint="cs"/>
          <w:rtl/>
        </w:rPr>
        <w:t>گشت و در آنجا مستقر می</w:t>
      </w:r>
      <w:r w:rsidR="009C71F4" w:rsidRPr="006A61A7">
        <w:rPr>
          <w:rStyle w:val="1-Char"/>
          <w:rtl/>
        </w:rPr>
        <w:t>‌</w:t>
      </w:r>
      <w:r w:rsidRPr="006A61A7">
        <w:rPr>
          <w:rStyle w:val="1-Char"/>
          <w:rFonts w:hint="cs"/>
          <w:rtl/>
        </w:rPr>
        <w:t xml:space="preserve">شد.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جزَّأ</w:t>
      </w:r>
      <w:r w:rsidRPr="006A61A7">
        <w:rPr>
          <w:rStyle w:val="1-Char"/>
          <w:rFonts w:hint="cs"/>
          <w:rtl/>
        </w:rPr>
        <w:t>»: تقسیم می</w:t>
      </w:r>
      <w:r w:rsidR="009C71F4" w:rsidRPr="006A61A7">
        <w:rPr>
          <w:rStyle w:val="1-Char"/>
          <w:rtl/>
        </w:rPr>
        <w:t>‌</w:t>
      </w:r>
      <w:r w:rsidRPr="006A61A7">
        <w:rPr>
          <w:rStyle w:val="1-Char"/>
          <w:rFonts w:hint="cs"/>
          <w:rtl/>
        </w:rPr>
        <w:t>کرد، بخش می</w:t>
      </w:r>
      <w:r w:rsidR="009C71F4" w:rsidRPr="006A61A7">
        <w:rPr>
          <w:rStyle w:val="1-Char"/>
          <w:rtl/>
        </w:rPr>
        <w:t>‌</w:t>
      </w:r>
      <w:r w:rsidRPr="006A61A7">
        <w:rPr>
          <w:rStyle w:val="1-Char"/>
          <w:rFonts w:hint="cs"/>
          <w:rtl/>
        </w:rPr>
        <w:t>نمود.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فیردّ بالخاصه علی العامّة</w:t>
      </w:r>
      <w:r w:rsidRPr="006A61A7">
        <w:rPr>
          <w:rStyle w:val="1-Char"/>
          <w:rFonts w:hint="cs"/>
          <w:rtl/>
        </w:rPr>
        <w:t>»: یعنی خواصّ و برگزیدگان صحابه به حضور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tl/>
        </w:rPr>
        <w:t>‌</w:t>
      </w:r>
      <w:r w:rsidRPr="006A61A7">
        <w:rPr>
          <w:rStyle w:val="1-Char"/>
          <w:rFonts w:hint="cs"/>
          <w:rtl/>
        </w:rPr>
        <w:t>آمدند، و از محضر ایشان کسب فیض می</w:t>
      </w:r>
      <w:r w:rsidR="009C71F4" w:rsidRPr="006A61A7">
        <w:rPr>
          <w:rStyle w:val="1-Char"/>
          <w:rtl/>
        </w:rPr>
        <w:t>‌</w:t>
      </w:r>
      <w:r w:rsidRPr="006A61A7">
        <w:rPr>
          <w:rStyle w:val="1-Char"/>
          <w:rFonts w:hint="cs"/>
          <w:rtl/>
        </w:rPr>
        <w:t>نمودند و بهره</w:t>
      </w:r>
      <w:r w:rsidR="009C71F4" w:rsidRPr="006A61A7">
        <w:rPr>
          <w:rStyle w:val="1-Char"/>
          <w:rFonts w:hint="cs"/>
          <w:rtl/>
        </w:rPr>
        <w:t>‌</w:t>
      </w:r>
      <w:r w:rsidRPr="006A61A7">
        <w:rPr>
          <w:rStyle w:val="1-Char"/>
          <w:rFonts w:hint="cs"/>
          <w:rtl/>
        </w:rPr>
        <w:t>ی کافی می</w:t>
      </w:r>
      <w:r w:rsidR="009C71F4" w:rsidRPr="006A61A7">
        <w:rPr>
          <w:rStyle w:val="1-Char"/>
          <w:rFonts w:hint="cs"/>
          <w:rtl/>
        </w:rPr>
        <w:t>‌</w:t>
      </w:r>
      <w:r w:rsidRPr="006A61A7">
        <w:rPr>
          <w:rStyle w:val="1-Char"/>
          <w:rFonts w:hint="cs"/>
          <w:rtl/>
        </w:rPr>
        <w:t>بردند، و به وسیله</w:t>
      </w:r>
      <w:r w:rsidR="009C71F4" w:rsidRPr="006A61A7">
        <w:rPr>
          <w:rStyle w:val="1-Char"/>
          <w:rFonts w:hint="cs"/>
          <w:rtl/>
        </w:rPr>
        <w:t>‌</w:t>
      </w:r>
      <w:r w:rsidRPr="006A61A7">
        <w:rPr>
          <w:rStyle w:val="1-Char"/>
          <w:rFonts w:hint="cs"/>
          <w:rtl/>
        </w:rPr>
        <w:t>ی همین خواص و برگزیدگانِ صحابه نیز مطالبی هم برای عموم مردمان از رفتار و کردار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بیان می</w:t>
      </w:r>
      <w:r w:rsidR="009C71F4" w:rsidRPr="006A61A7">
        <w:rPr>
          <w:rStyle w:val="1-Char"/>
          <w:rtl/>
        </w:rPr>
        <w:t>‌</w:t>
      </w:r>
      <w:r w:rsidRPr="006A61A7">
        <w:rPr>
          <w:rStyle w:val="1-Char"/>
          <w:rFonts w:hint="cs"/>
          <w:rtl/>
        </w:rPr>
        <w:t>شد.</w:t>
      </w:r>
    </w:p>
    <w:p w:rsidR="001B40FE" w:rsidRPr="006A61A7" w:rsidRDefault="001B40FE" w:rsidP="00286662">
      <w:pPr>
        <w:ind w:firstLine="284"/>
        <w:rPr>
          <w:rStyle w:val="1-Char"/>
          <w:rtl/>
        </w:rPr>
      </w:pPr>
      <w:r w:rsidRPr="006A61A7">
        <w:rPr>
          <w:rStyle w:val="1-Char"/>
          <w:rFonts w:hint="cs"/>
          <w:rtl/>
        </w:rPr>
        <w:t xml:space="preserve"> «</w:t>
      </w:r>
      <w:r w:rsidRPr="00CE56AA">
        <w:rPr>
          <w:rStyle w:val="8-Char"/>
          <w:rFonts w:hint="cs"/>
          <w:rtl/>
        </w:rPr>
        <w:t>لا</w:t>
      </w:r>
      <w:r w:rsidRPr="006A61A7">
        <w:rPr>
          <w:rStyle w:val="1-Char"/>
          <w:rFonts w:hint="cs"/>
          <w:rtl/>
        </w:rPr>
        <w:t xml:space="preserve"> </w:t>
      </w:r>
      <w:r w:rsidRPr="00CE56AA">
        <w:rPr>
          <w:rStyle w:val="8-Char"/>
          <w:rFonts w:hint="cs"/>
          <w:rtl/>
        </w:rPr>
        <w:t>یدّخر</w:t>
      </w:r>
      <w:r w:rsidRPr="006A61A7">
        <w:rPr>
          <w:rStyle w:val="1-Char"/>
          <w:rFonts w:hint="cs"/>
          <w:rtl/>
        </w:rPr>
        <w:t>»: پنهان و پوشیده نمی</w:t>
      </w:r>
      <w:r w:rsidR="009C71F4" w:rsidRPr="006A61A7">
        <w:rPr>
          <w:rStyle w:val="1-Char"/>
          <w:rtl/>
        </w:rPr>
        <w:t>‌</w:t>
      </w:r>
      <w:r w:rsidRPr="006A61A7">
        <w:rPr>
          <w:rStyle w:val="1-Char"/>
          <w:rFonts w:hint="cs"/>
          <w:rtl/>
        </w:rPr>
        <w:t>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ایثار</w:t>
      </w:r>
      <w:r w:rsidRPr="006A61A7">
        <w:rPr>
          <w:rStyle w:val="1-Char"/>
          <w:rFonts w:hint="cs"/>
          <w:rtl/>
        </w:rPr>
        <w:t>»: بذل کردن، دیگری را بر خود برتری دادن و سود او را بر سود خود مقدم داشتن؛ قوت لازم و مایحتاج خود را به دیگری بخشیدن.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لیبلّغ الشاهد منکم الغائب</w:t>
      </w:r>
      <w:r w:rsidRPr="006A61A7">
        <w:rPr>
          <w:rStyle w:val="1-Char"/>
          <w:rFonts w:hint="cs"/>
          <w:rtl/>
        </w:rPr>
        <w:t>»: کسانی که در محضر من حاضرند، این مطالب را به اطلاع کسانی که غائب هستند برسانند.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ابلغونی</w:t>
      </w:r>
      <w:r w:rsidRPr="006A61A7">
        <w:rPr>
          <w:rStyle w:val="1-Char"/>
          <w:rFonts w:hint="cs"/>
          <w:rtl/>
        </w:rPr>
        <w:t>»: به من برسانید، مرا در جریان بگذارید، به من منتقل کنید.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روّادا</w:t>
      </w:r>
      <w:r w:rsidRPr="006A61A7">
        <w:rPr>
          <w:rStyle w:val="1-Char"/>
          <w:rFonts w:hint="cs"/>
          <w:rtl/>
        </w:rPr>
        <w:t>»: جمع «</w:t>
      </w:r>
      <w:r w:rsidRPr="00CE56AA">
        <w:rPr>
          <w:rStyle w:val="8-Char"/>
          <w:rFonts w:hint="cs"/>
          <w:rtl/>
        </w:rPr>
        <w:t>رائد</w:t>
      </w:r>
      <w:r w:rsidRPr="006A61A7">
        <w:rPr>
          <w:rStyle w:val="1-Char"/>
          <w:rFonts w:hint="cs"/>
          <w:rtl/>
        </w:rPr>
        <w:t>»؛ فرستاده</w:t>
      </w:r>
      <w:r w:rsidR="009C71F4" w:rsidRPr="006A61A7">
        <w:rPr>
          <w:rStyle w:val="1-Char"/>
          <w:rtl/>
        </w:rPr>
        <w:t>‌</w:t>
      </w:r>
      <w:r w:rsidRPr="006A61A7">
        <w:rPr>
          <w:rStyle w:val="1-Char"/>
          <w:rFonts w:hint="cs"/>
          <w:rtl/>
        </w:rPr>
        <w:t>ای که گروهی او را به جایی که می</w:t>
      </w:r>
      <w:r w:rsidR="009C71F4" w:rsidRPr="006A61A7">
        <w:rPr>
          <w:rStyle w:val="1-Char"/>
          <w:rtl/>
        </w:rPr>
        <w:t>‌</w:t>
      </w:r>
      <w:r w:rsidRPr="006A61A7">
        <w:rPr>
          <w:rStyle w:val="1-Char"/>
          <w:rFonts w:hint="cs"/>
          <w:rtl/>
        </w:rPr>
        <w:t xml:space="preserve">خواهند در آن فرود </w:t>
      </w:r>
      <w:r w:rsidR="009C71F4" w:rsidRPr="006A61A7">
        <w:rPr>
          <w:rStyle w:val="1-Char"/>
          <w:rtl/>
        </w:rPr>
        <w:t>‌</w:t>
      </w:r>
      <w:r w:rsidRPr="006A61A7">
        <w:rPr>
          <w:rStyle w:val="1-Char"/>
          <w:rFonts w:hint="cs"/>
          <w:rtl/>
        </w:rPr>
        <w:t>آیند می</w:t>
      </w:r>
      <w:r w:rsidR="009C71F4" w:rsidRPr="006A61A7">
        <w:rPr>
          <w:rStyle w:val="1-Char"/>
          <w:rtl/>
        </w:rPr>
        <w:t>‌</w:t>
      </w:r>
      <w:r w:rsidRPr="006A61A7">
        <w:rPr>
          <w:rStyle w:val="1-Char"/>
          <w:rFonts w:hint="cs"/>
          <w:rtl/>
        </w:rPr>
        <w:t>فرستند تا آنجا را شناسایی کند؛ پیشرو؛ راهنما. در اینجا مراد؛ بزرگان صحابه</w:t>
      </w:r>
      <w:r w:rsidR="009C71F4" w:rsidRPr="006A61A7">
        <w:rPr>
          <w:rStyle w:val="1-Char"/>
          <w:rtl/>
        </w:rPr>
        <w:t>‌</w:t>
      </w:r>
      <w:r w:rsidRPr="006A61A7">
        <w:rPr>
          <w:rStyle w:val="1-Char"/>
          <w:rFonts w:hint="cs"/>
          <w:rtl/>
        </w:rPr>
        <w:t>اند که به نیابت از عموم مردم، به حضور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شرفیاب می</w:t>
      </w:r>
      <w:r w:rsidR="009C71F4" w:rsidRPr="006A61A7">
        <w:rPr>
          <w:rStyle w:val="1-Char"/>
          <w:rtl/>
        </w:rPr>
        <w:t>‌</w:t>
      </w:r>
      <w:r w:rsidRPr="006A61A7">
        <w:rPr>
          <w:rStyle w:val="1-Char"/>
          <w:rFonts w:hint="cs"/>
          <w:rtl/>
        </w:rPr>
        <w:t>شدند و از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کسب فیض می</w:t>
      </w:r>
      <w:r w:rsidR="009C71F4" w:rsidRPr="006A61A7">
        <w:rPr>
          <w:rStyle w:val="1-Char"/>
          <w:rtl/>
        </w:rPr>
        <w:t>‌</w:t>
      </w:r>
      <w:r w:rsidRPr="006A61A7">
        <w:rPr>
          <w:rStyle w:val="1-Char"/>
          <w:rFonts w:hint="cs"/>
          <w:rtl/>
        </w:rPr>
        <w:t>نمودند.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ذَواق</w:t>
      </w:r>
      <w:r w:rsidRPr="006A61A7">
        <w:rPr>
          <w:rStyle w:val="1-Char"/>
          <w:rFonts w:hint="cs"/>
          <w:rtl/>
        </w:rPr>
        <w:t>»: خوراک. در اینجا مراد از خوراک، علم و دانش و حکمت و ادب (که غذای روحی و فکری هستند) می</w:t>
      </w:r>
      <w:r w:rsidR="009C71F4" w:rsidRPr="006A61A7">
        <w:rPr>
          <w:rStyle w:val="1-Char"/>
          <w:rtl/>
        </w:rPr>
        <w:t>‌</w:t>
      </w:r>
      <w:r w:rsidRPr="006A61A7">
        <w:rPr>
          <w:rStyle w:val="1-Char"/>
          <w:rFonts w:hint="cs"/>
          <w:rtl/>
        </w:rPr>
        <w:t>باشد. یعنی بزرگان صحابه و نمایندگان مردم، از حضور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پراکنده و متفرق نمی</w:t>
      </w:r>
      <w:r w:rsidR="009C71F4" w:rsidRPr="006A61A7">
        <w:rPr>
          <w:rStyle w:val="1-Char"/>
          <w:rtl/>
        </w:rPr>
        <w:t>‌</w:t>
      </w:r>
      <w:r w:rsidRPr="006A61A7">
        <w:rPr>
          <w:rStyle w:val="1-Char"/>
          <w:rFonts w:hint="cs"/>
          <w:rtl/>
        </w:rPr>
        <w:t>شدند جز آنکه بهره</w:t>
      </w:r>
      <w:r w:rsidR="009C71F4" w:rsidRPr="006A61A7">
        <w:rPr>
          <w:rStyle w:val="1-Char"/>
          <w:rtl/>
        </w:rPr>
        <w:t>‌</w:t>
      </w:r>
      <w:r w:rsidRPr="006A61A7">
        <w:rPr>
          <w:rStyle w:val="1-Char"/>
          <w:rFonts w:hint="cs"/>
          <w:rtl/>
        </w:rPr>
        <w:t>ی فراوان از علم و ادب فرا چنگ آورده بودند و دست پُر بر می</w:t>
      </w:r>
      <w:r w:rsidR="009C71F4" w:rsidRPr="006A61A7">
        <w:rPr>
          <w:rStyle w:val="1-Char"/>
          <w:rtl/>
        </w:rPr>
        <w:t>‌</w:t>
      </w:r>
      <w:r w:rsidRPr="006A61A7">
        <w:rPr>
          <w:rStyle w:val="1-Char"/>
          <w:rFonts w:hint="cs"/>
          <w:rtl/>
        </w:rPr>
        <w:t>گشتند.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ادلّة</w:t>
      </w:r>
      <w:r w:rsidRPr="006A61A7">
        <w:rPr>
          <w:rStyle w:val="1-Char"/>
          <w:rFonts w:hint="cs"/>
          <w:rtl/>
        </w:rPr>
        <w:t>»: جمع «</w:t>
      </w:r>
      <w:r w:rsidRPr="00CE56AA">
        <w:rPr>
          <w:rStyle w:val="8-Char"/>
          <w:rFonts w:hint="cs"/>
          <w:rtl/>
        </w:rPr>
        <w:t>دال</w:t>
      </w:r>
      <w:r w:rsidRPr="006A61A7">
        <w:rPr>
          <w:rStyle w:val="1-Char"/>
          <w:rFonts w:hint="cs"/>
          <w:rtl/>
        </w:rPr>
        <w:t>»: راهنما. یعنی بزگان صحابه و نمایندگان مردم، با فضائل و دانشی که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فرا گرفته بودند، راهنمایی، به سوی خیر و نیکی می</w:t>
      </w:r>
      <w:r w:rsidR="009C71F4" w:rsidRPr="006A61A7">
        <w:rPr>
          <w:rStyle w:val="1-Char"/>
          <w:rtl/>
        </w:rPr>
        <w:t>‌</w:t>
      </w:r>
      <w:r w:rsidRPr="006A61A7">
        <w:rPr>
          <w:rStyle w:val="1-Char"/>
          <w:rFonts w:hint="cs"/>
          <w:rtl/>
        </w:rPr>
        <w:t>شدند و مردمان را از کم و کیف رفتار، کردار و پندار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مطّلع و آگاه می</w:t>
      </w:r>
      <w:r w:rsidR="009C71F4" w:rsidRPr="006A61A7">
        <w:rPr>
          <w:rStyle w:val="1-Char"/>
          <w:rtl/>
        </w:rPr>
        <w:t>‌</w:t>
      </w:r>
      <w:r w:rsidRPr="006A61A7">
        <w:rPr>
          <w:rStyle w:val="1-Char"/>
          <w:rFonts w:hint="cs"/>
          <w:rtl/>
        </w:rPr>
        <w:t>نمودند و آنان را به اوامر و فرامین و تعالیم و آموزه</w:t>
      </w:r>
      <w:r w:rsidR="009C71F4" w:rsidRPr="006A61A7">
        <w:rPr>
          <w:rStyle w:val="1-Char"/>
          <w:rtl/>
        </w:rPr>
        <w:t>‌</w:t>
      </w:r>
      <w:r w:rsidRPr="006A61A7">
        <w:rPr>
          <w:rStyle w:val="1-Char"/>
          <w:rFonts w:hint="cs"/>
          <w:rtl/>
        </w:rPr>
        <w:t>ها و احکام و دستورات نبوی ارشاد و راهنمایی می</w:t>
      </w:r>
      <w:r w:rsidR="009C71F4" w:rsidRPr="006A61A7">
        <w:rPr>
          <w:rStyle w:val="1-Char"/>
          <w:rtl/>
        </w:rPr>
        <w:t>‌</w:t>
      </w:r>
      <w:r w:rsidRPr="006A61A7">
        <w:rPr>
          <w:rStyle w:val="1-Char"/>
          <w:rFonts w:hint="cs"/>
          <w:rtl/>
        </w:rPr>
        <w:t>نمودند.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یخزن</w:t>
      </w:r>
      <w:r w:rsidRPr="006A61A7">
        <w:rPr>
          <w:rStyle w:val="1-Char"/>
          <w:rFonts w:hint="cs"/>
          <w:rtl/>
        </w:rPr>
        <w:t>»: حفظ می</w:t>
      </w:r>
      <w:r w:rsidR="009C71F4" w:rsidRPr="006A61A7">
        <w:rPr>
          <w:rStyle w:val="1-Char"/>
          <w:rtl/>
        </w:rPr>
        <w:t>‌</w:t>
      </w:r>
      <w:r w:rsidRPr="006A61A7">
        <w:rPr>
          <w:rStyle w:val="1-Char"/>
          <w:rFonts w:hint="cs"/>
          <w:rtl/>
        </w:rPr>
        <w:t>کرد، نگاه می</w:t>
      </w:r>
      <w:r w:rsidR="009C71F4" w:rsidRPr="006A61A7">
        <w:rPr>
          <w:rStyle w:val="1-Char"/>
          <w:rtl/>
        </w:rPr>
        <w:t>‌</w:t>
      </w:r>
      <w:r w:rsidRPr="006A61A7">
        <w:rPr>
          <w:rStyle w:val="1-Char"/>
          <w:rFonts w:hint="cs"/>
          <w:rtl/>
        </w:rPr>
        <w:t>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فیما</w:t>
      </w:r>
      <w:r w:rsidRPr="006A61A7">
        <w:rPr>
          <w:rStyle w:val="1-Char"/>
          <w:rFonts w:hint="cs"/>
          <w:rtl/>
        </w:rPr>
        <w:t xml:space="preserve"> </w:t>
      </w:r>
      <w:r w:rsidRPr="00CE56AA">
        <w:rPr>
          <w:rStyle w:val="8-Char"/>
          <w:rFonts w:hint="cs"/>
          <w:rtl/>
        </w:rPr>
        <w:t>یعنیه</w:t>
      </w:r>
      <w:r w:rsidRPr="006A61A7">
        <w:rPr>
          <w:rStyle w:val="1-Char"/>
          <w:rFonts w:hint="cs"/>
          <w:rtl/>
        </w:rPr>
        <w:t>»: در آنچه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مربوط می</w:t>
      </w:r>
      <w:r w:rsidR="009C71F4" w:rsidRPr="006A61A7">
        <w:rPr>
          <w:rStyle w:val="1-Char"/>
          <w:rtl/>
        </w:rPr>
        <w:t>‌</w:t>
      </w:r>
      <w:r w:rsidRPr="006A61A7">
        <w:rPr>
          <w:rStyle w:val="1-Char"/>
          <w:rFonts w:hint="cs"/>
          <w:rtl/>
        </w:rPr>
        <w:t>شد و مهم و سودمند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یؤلّفهم</w:t>
      </w:r>
      <w:r w:rsidRPr="006A61A7">
        <w:rPr>
          <w:rStyle w:val="1-Char"/>
          <w:rFonts w:hint="cs"/>
          <w:rtl/>
        </w:rPr>
        <w:t>»: مردمان را با یکدیگر مأنوس می</w:t>
      </w:r>
      <w:r w:rsidR="009C71F4" w:rsidRPr="006A61A7">
        <w:rPr>
          <w:rStyle w:val="1-Char"/>
          <w:rtl/>
        </w:rPr>
        <w:t>‌</w:t>
      </w:r>
      <w:r w:rsidRPr="006A61A7">
        <w:rPr>
          <w:rStyle w:val="1-Char"/>
          <w:rFonts w:hint="cs"/>
          <w:rtl/>
        </w:rPr>
        <w:t>گردانید و میان</w:t>
      </w:r>
      <w:r w:rsidR="00D15871">
        <w:rPr>
          <w:rStyle w:val="1-Char"/>
          <w:rFonts w:hint="cs"/>
          <w:rtl/>
        </w:rPr>
        <w:t xml:space="preserve"> آن‌ها </w:t>
      </w:r>
      <w:r w:rsidRPr="006A61A7">
        <w:rPr>
          <w:rStyle w:val="1-Char"/>
          <w:rFonts w:hint="cs"/>
          <w:rtl/>
        </w:rPr>
        <w:t>را به هم می</w:t>
      </w:r>
      <w:r w:rsidR="009C71F4" w:rsidRPr="006A61A7">
        <w:rPr>
          <w:rStyle w:val="1-Char"/>
          <w:rtl/>
        </w:rPr>
        <w:t>‌</w:t>
      </w:r>
      <w:r w:rsidRPr="006A61A7">
        <w:rPr>
          <w:rStyle w:val="1-Char"/>
          <w:rFonts w:hint="cs"/>
          <w:rtl/>
        </w:rPr>
        <w:t>پیوست و اُلفت پدید می</w:t>
      </w:r>
      <w:r w:rsidR="009C71F4" w:rsidRPr="006A61A7">
        <w:rPr>
          <w:rStyle w:val="1-Char"/>
          <w:rtl/>
        </w:rPr>
        <w:t>‌</w:t>
      </w:r>
      <w:r w:rsidRPr="006A61A7">
        <w:rPr>
          <w:rStyle w:val="1-Char"/>
          <w:rFonts w:hint="cs"/>
          <w:rtl/>
        </w:rPr>
        <w:t>آورد.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 ینفّرهم</w:t>
      </w:r>
      <w:r w:rsidRPr="006A61A7">
        <w:rPr>
          <w:rStyle w:val="1-Char"/>
          <w:rFonts w:hint="cs"/>
          <w:rtl/>
        </w:rPr>
        <w:t>»: آنان را از یکدیگر دور و پراکنده و متنفر و بیزار نمی</w:t>
      </w:r>
      <w:r w:rsidR="009C71F4" w:rsidRPr="006A61A7">
        <w:rPr>
          <w:rStyle w:val="1-Char"/>
          <w:rtl/>
        </w:rPr>
        <w:t>‌</w:t>
      </w:r>
      <w:r w:rsidRPr="006A61A7">
        <w:rPr>
          <w:rStyle w:val="1-Char"/>
          <w:rFonts w:hint="cs"/>
          <w:rtl/>
        </w:rPr>
        <w:t>ساخت.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یکرم</w:t>
      </w:r>
      <w:r w:rsidRPr="006A61A7">
        <w:rPr>
          <w:rStyle w:val="1-Char"/>
          <w:rFonts w:hint="cs"/>
          <w:rtl/>
        </w:rPr>
        <w:t>»: بزگ و گرامی داشت و احترام و بزرگداشت دیگران را 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کریم</w:t>
      </w:r>
      <w:r w:rsidRPr="006A61A7">
        <w:rPr>
          <w:rStyle w:val="1-Char"/>
          <w:rFonts w:hint="cs"/>
          <w:rtl/>
        </w:rPr>
        <w:t>»: بزرگوار و جوانمرد؛ آنکه بدون چشم داشت و عوض به مردم سود رساند؛ بزرگوار و با اصل و نسب.</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یُولّیه</w:t>
      </w:r>
      <w:r w:rsidRPr="006A61A7">
        <w:rPr>
          <w:rStyle w:val="1-Char"/>
          <w:rFonts w:hint="cs"/>
          <w:rtl/>
        </w:rPr>
        <w:t>»: شخص گرامی هر قوم را به سالاری و بزرگی آن قوم می</w:t>
      </w:r>
      <w:r w:rsidR="009C71F4" w:rsidRPr="006A61A7">
        <w:rPr>
          <w:rStyle w:val="1-Char"/>
          <w:rtl/>
        </w:rPr>
        <w:t>‌</w:t>
      </w:r>
      <w:r w:rsidRPr="006A61A7">
        <w:rPr>
          <w:rStyle w:val="1-Char"/>
          <w:rFonts w:hint="cs"/>
          <w:rtl/>
        </w:rPr>
        <w:t>گماشت و تعیین</w:t>
      </w:r>
      <w:r w:rsidR="00747B17" w:rsidRPr="006A61A7">
        <w:rPr>
          <w:rStyle w:val="1-Char"/>
          <w:rFonts w:hint="cs"/>
          <w:rtl/>
        </w:rPr>
        <w:t xml:space="preserve"> می‌</w:t>
      </w:r>
      <w:r w:rsidRPr="006A61A7">
        <w:rPr>
          <w:rStyle w:val="1-Char"/>
          <w:rFonts w:hint="cs"/>
          <w:rtl/>
        </w:rPr>
        <w:t>نمود.</w:t>
      </w:r>
    </w:p>
    <w:p w:rsidR="001B40FE" w:rsidRPr="006A61A7" w:rsidRDefault="001B40FE" w:rsidP="001C78D7">
      <w:pPr>
        <w:ind w:firstLine="284"/>
        <w:rPr>
          <w:rStyle w:val="1-Char"/>
          <w:rtl/>
        </w:rPr>
      </w:pPr>
      <w:r w:rsidRPr="006A61A7">
        <w:rPr>
          <w:rStyle w:val="1-Char"/>
          <w:rFonts w:hint="cs"/>
          <w:rtl/>
        </w:rPr>
        <w:t>«</w:t>
      </w:r>
      <w:r w:rsidRPr="00CE56AA">
        <w:rPr>
          <w:rStyle w:val="8-Char"/>
          <w:rFonts w:hint="cs"/>
          <w:rtl/>
        </w:rPr>
        <w:t>یحذر الناس ویحترس منهم</w:t>
      </w:r>
      <w:r w:rsidRPr="006A61A7">
        <w:rPr>
          <w:rStyle w:val="1-Char"/>
          <w:rFonts w:hint="cs"/>
          <w:rtl/>
        </w:rPr>
        <w:t>»: از مردم بر حذر بود و انزوا را اختیار می</w:t>
      </w:r>
      <w:r w:rsidR="009C71F4" w:rsidRPr="006A61A7">
        <w:rPr>
          <w:rStyle w:val="1-Char"/>
          <w:rtl/>
        </w:rPr>
        <w:t>‌</w:t>
      </w:r>
      <w:r w:rsidRPr="006A61A7">
        <w:rPr>
          <w:rStyle w:val="1-Char"/>
          <w:rFonts w:hint="cs"/>
          <w:rtl/>
        </w:rPr>
        <w:t>کرد.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انزوا و خلوت را دوست داشت؛ اما این انزوای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گونه</w:t>
      </w:r>
      <w:r w:rsidR="009C71F4" w:rsidRPr="006A61A7">
        <w:rPr>
          <w:rStyle w:val="1-Char"/>
          <w:rtl/>
        </w:rPr>
        <w:t>‌</w:t>
      </w:r>
      <w:r w:rsidRPr="006A61A7">
        <w:rPr>
          <w:rStyle w:val="1-Char"/>
          <w:rFonts w:hint="cs"/>
          <w:rtl/>
        </w:rPr>
        <w:t>ای بود که بدون آنکه از کسی روی گرداند و یا حُسن رفتار و خوش برخوردی خویش را از کسی دریغ دارد.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یطوی</w:t>
      </w:r>
      <w:r w:rsidRPr="006A61A7">
        <w:rPr>
          <w:rStyle w:val="1-Char"/>
          <w:rFonts w:hint="cs"/>
          <w:rtl/>
        </w:rPr>
        <w:t>»: روی گرداند.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بشره</w:t>
      </w:r>
      <w:r w:rsidRPr="006A61A7">
        <w:rPr>
          <w:rStyle w:val="1-Char"/>
          <w:rFonts w:hint="cs"/>
          <w:rtl/>
        </w:rPr>
        <w:t>»: برخورد نیکو، گشاده رویی، تازه رویی.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خُلقه</w:t>
      </w:r>
      <w:r w:rsidRPr="006A61A7">
        <w:rPr>
          <w:rStyle w:val="1-Char"/>
          <w:rFonts w:hint="cs"/>
          <w:rtl/>
        </w:rPr>
        <w:t>»: خلق وخوی، سرشت، اخلاق نیکو و زیبا.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یتفقّد</w:t>
      </w:r>
      <w:r w:rsidRPr="006A61A7">
        <w:rPr>
          <w:rStyle w:val="1-Char"/>
          <w:rFonts w:hint="cs"/>
          <w:rtl/>
        </w:rPr>
        <w:t>»: دلجویی می</w:t>
      </w:r>
      <w:r w:rsidR="009C71F4" w:rsidRPr="006A61A7">
        <w:rPr>
          <w:rStyle w:val="1-Char"/>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یُحسِّن</w:t>
      </w:r>
      <w:r w:rsidRPr="006A61A7">
        <w:rPr>
          <w:rStyle w:val="1-Char"/>
          <w:rFonts w:hint="cs"/>
          <w:rtl/>
        </w:rPr>
        <w:t>»: زیبا و نیکو می</w:t>
      </w:r>
      <w:r w:rsidR="009C71F4" w:rsidRPr="006A61A7">
        <w:rPr>
          <w:rStyle w:val="1-Char"/>
          <w:rtl/>
        </w:rPr>
        <w:t>‌</w:t>
      </w:r>
      <w:r w:rsidRPr="006A61A7">
        <w:rPr>
          <w:rStyle w:val="1-Char"/>
          <w:rFonts w:hint="cs"/>
          <w:rtl/>
        </w:rPr>
        <w:t>گردانید. آراسته و مزیّن می</w:t>
      </w:r>
      <w:r w:rsidR="009C71F4" w:rsidRPr="006A61A7">
        <w:rPr>
          <w:rStyle w:val="1-Char"/>
          <w:rtl/>
        </w:rPr>
        <w:t>‌</w:t>
      </w:r>
      <w:r w:rsidRPr="006A61A7">
        <w:rPr>
          <w:rStyle w:val="1-Char"/>
          <w:rFonts w:hint="cs"/>
          <w:rtl/>
        </w:rPr>
        <w:t>نمود.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یُقَوّیه</w:t>
      </w:r>
      <w:r w:rsidRPr="006A61A7">
        <w:rPr>
          <w:rStyle w:val="1-Char"/>
          <w:rFonts w:hint="cs"/>
          <w:rtl/>
        </w:rPr>
        <w:t>»: کار زیبا و نیکو را با دلایل عقلی و نقلی و براهین وَحیانی و شرعی تقویت می</w:t>
      </w:r>
      <w:r w:rsidR="009C71F4" w:rsidRPr="006A61A7">
        <w:rPr>
          <w:rStyle w:val="1-Char"/>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یقبّح</w:t>
      </w:r>
      <w:r w:rsidRPr="006A61A7">
        <w:rPr>
          <w:rStyle w:val="1-Char"/>
          <w:rFonts w:hint="cs"/>
          <w:rtl/>
        </w:rPr>
        <w:t>»: زشتی</w:t>
      </w:r>
      <w:r w:rsidR="009C71F4" w:rsidRPr="006A61A7">
        <w:rPr>
          <w:rStyle w:val="1-Char"/>
          <w:rtl/>
        </w:rPr>
        <w:t>‌</w:t>
      </w:r>
      <w:r w:rsidRPr="006A61A7">
        <w:rPr>
          <w:rStyle w:val="1-Char"/>
          <w:rFonts w:hint="cs"/>
          <w:rtl/>
        </w:rPr>
        <w:t>های کار را نمایان و هویدا می</w:t>
      </w:r>
      <w:r w:rsidR="009C71F4" w:rsidRPr="006A61A7">
        <w:rPr>
          <w:rStyle w:val="1-Char"/>
          <w:rtl/>
        </w:rPr>
        <w:t>‌</w:t>
      </w:r>
      <w:r w:rsidRPr="006A61A7">
        <w:rPr>
          <w:rStyle w:val="1-Char"/>
          <w:rFonts w:hint="cs"/>
          <w:rtl/>
        </w:rPr>
        <w:t>ساخت.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یوهّیه</w:t>
      </w:r>
      <w:r w:rsidRPr="006A61A7">
        <w:rPr>
          <w:rStyle w:val="1-Char"/>
          <w:rFonts w:hint="cs"/>
          <w:rtl/>
        </w:rPr>
        <w:t>»: کار زشت را به وسیله</w:t>
      </w:r>
      <w:r w:rsidR="009C71F4" w:rsidRPr="006A61A7">
        <w:rPr>
          <w:rStyle w:val="1-Char"/>
          <w:rtl/>
        </w:rPr>
        <w:t>‌</w:t>
      </w:r>
      <w:r w:rsidRPr="006A61A7">
        <w:rPr>
          <w:rStyle w:val="1-Char"/>
          <w:rFonts w:hint="cs"/>
          <w:rtl/>
        </w:rPr>
        <w:t>ی نهی و منع از آن، تضعیف می</w:t>
      </w:r>
      <w:r w:rsidR="009C71F4" w:rsidRPr="006A61A7">
        <w:rPr>
          <w:rStyle w:val="1-Char"/>
          <w:rtl/>
        </w:rPr>
        <w:t>‌</w:t>
      </w:r>
      <w:r w:rsidRPr="006A61A7">
        <w:rPr>
          <w:rStyle w:val="1-Char"/>
          <w:rFonts w:hint="cs"/>
          <w:rtl/>
        </w:rPr>
        <w:t>نمود.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معتدل</w:t>
      </w:r>
      <w:r w:rsidRPr="006A61A7">
        <w:rPr>
          <w:rStyle w:val="1-Char"/>
          <w:rFonts w:hint="cs"/>
          <w:rtl/>
        </w:rPr>
        <w:t xml:space="preserve"> </w:t>
      </w:r>
      <w:r w:rsidRPr="00CE56AA">
        <w:rPr>
          <w:rStyle w:val="8-Char"/>
          <w:rFonts w:hint="cs"/>
          <w:rtl/>
        </w:rPr>
        <w:t>الامر</w:t>
      </w:r>
      <w:r w:rsidRPr="006A61A7">
        <w:rPr>
          <w:rStyle w:val="1-Char"/>
          <w:rFonts w:hint="cs"/>
          <w:rtl/>
        </w:rPr>
        <w:t>»: در امور، معتدل و نُرمال بود و اعتدال و میانه</w:t>
      </w:r>
      <w:r w:rsidR="009C71F4" w:rsidRPr="006A61A7">
        <w:rPr>
          <w:rStyle w:val="1-Char"/>
          <w:rtl/>
        </w:rPr>
        <w:t>‌</w:t>
      </w:r>
      <w:r w:rsidRPr="006A61A7">
        <w:rPr>
          <w:rStyle w:val="1-Char"/>
          <w:rFonts w:hint="cs"/>
          <w:rtl/>
        </w:rPr>
        <w:t>روی را پیش می</w:t>
      </w:r>
      <w:r w:rsidR="009C71F4" w:rsidRPr="006A61A7">
        <w:rPr>
          <w:rStyle w:val="1-Char"/>
          <w:rtl/>
        </w:rPr>
        <w:t>‌</w:t>
      </w:r>
      <w:r w:rsidRPr="006A61A7">
        <w:rPr>
          <w:rStyle w:val="1-Char"/>
          <w:rFonts w:hint="cs"/>
          <w:rtl/>
        </w:rPr>
        <w:t>گرفت.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غیرمختلف</w:t>
      </w:r>
      <w:r w:rsidRPr="006A61A7">
        <w:rPr>
          <w:rStyle w:val="1-Char"/>
          <w:rFonts w:hint="cs"/>
          <w:rtl/>
        </w:rPr>
        <w:t>»: هیچ یک از دو جانب افراط و تفریط را نمی</w:t>
      </w:r>
      <w:r w:rsidR="009C71F4" w:rsidRPr="006A61A7">
        <w:rPr>
          <w:rStyle w:val="1-Char"/>
          <w:rtl/>
        </w:rPr>
        <w:t>‌</w:t>
      </w:r>
      <w:r w:rsidRPr="006A61A7">
        <w:rPr>
          <w:rStyle w:val="1-Char"/>
          <w:rFonts w:hint="cs"/>
          <w:rtl/>
        </w:rPr>
        <w:t>گرفت.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یمیلوا</w:t>
      </w:r>
      <w:r w:rsidRPr="006A61A7">
        <w:rPr>
          <w:rStyle w:val="1-Char"/>
          <w:rFonts w:hint="cs"/>
          <w:rtl/>
        </w:rPr>
        <w:t>»: از راه راست و درست منحرف شوند.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عَتاد</w:t>
      </w:r>
      <w:r w:rsidRPr="006A61A7">
        <w:rPr>
          <w:rStyle w:val="1-Char"/>
          <w:rFonts w:hint="cs"/>
          <w:rtl/>
        </w:rPr>
        <w:t>»: آمادگی، سازو برگ، سامان.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لایقصّر</w:t>
      </w:r>
      <w:r w:rsidRPr="006A61A7">
        <w:rPr>
          <w:rStyle w:val="1-Char"/>
          <w:rFonts w:hint="cs"/>
          <w:rtl/>
        </w:rPr>
        <w:t>»: سستی نمی</w:t>
      </w:r>
      <w:r w:rsidR="009C71F4" w:rsidRPr="006A61A7">
        <w:rPr>
          <w:rStyle w:val="1-Char"/>
          <w:rtl/>
        </w:rPr>
        <w:t>‌</w:t>
      </w:r>
      <w:r w:rsidRPr="006A61A7">
        <w:rPr>
          <w:rStyle w:val="1-Char"/>
          <w:rFonts w:hint="cs"/>
          <w:rtl/>
        </w:rPr>
        <w:t>کرد. از کار با وجود توانایی، خود داری و کوتاهی نمی</w:t>
      </w:r>
      <w:r w:rsidR="009C71F4" w:rsidRPr="006A61A7">
        <w:rPr>
          <w:rStyle w:val="1-Char"/>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لایجاوزه</w:t>
      </w:r>
      <w:r w:rsidRPr="006A61A7">
        <w:rPr>
          <w:rStyle w:val="1-Char"/>
          <w:rFonts w:hint="cs"/>
          <w:rtl/>
        </w:rPr>
        <w:t>»: پا را از حق فراتر نمی</w:t>
      </w:r>
      <w:r w:rsidR="009C71F4" w:rsidRPr="006A61A7">
        <w:rPr>
          <w:rStyle w:val="1-Char"/>
          <w:rtl/>
        </w:rPr>
        <w:t>‌</w:t>
      </w:r>
      <w:r w:rsidRPr="006A61A7">
        <w:rPr>
          <w:rStyle w:val="1-Char"/>
          <w:rFonts w:hint="cs"/>
          <w:rtl/>
        </w:rPr>
        <w:t>نهاد.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یَلُونه</w:t>
      </w:r>
      <w:r w:rsidRPr="006A61A7">
        <w:rPr>
          <w:rStyle w:val="1-Char"/>
          <w:rFonts w:hint="cs"/>
          <w:rtl/>
        </w:rPr>
        <w:t>»: مردمانی که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نزدیک بودند.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خیارهم</w:t>
      </w:r>
      <w:r w:rsidRPr="006A61A7">
        <w:rPr>
          <w:rStyle w:val="1-Char"/>
          <w:rFonts w:hint="cs"/>
          <w:rtl/>
        </w:rPr>
        <w:t>»: بهترین و برگزیده</w:t>
      </w:r>
      <w:r w:rsidR="009C71F4" w:rsidRPr="006A61A7">
        <w:rPr>
          <w:rStyle w:val="1-Char"/>
          <w:rtl/>
        </w:rPr>
        <w:t>‌</w:t>
      </w:r>
      <w:r w:rsidRPr="006A61A7">
        <w:rPr>
          <w:rStyle w:val="1-Char"/>
          <w:rFonts w:hint="cs"/>
          <w:rtl/>
        </w:rPr>
        <w:t>ترین مردمان.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اعمهم</w:t>
      </w:r>
      <w:r w:rsidRPr="006A61A7">
        <w:rPr>
          <w:rStyle w:val="1-Char"/>
          <w:rFonts w:hint="cs"/>
          <w:rtl/>
        </w:rPr>
        <w:t xml:space="preserve"> </w:t>
      </w:r>
      <w:r w:rsidRPr="00CE56AA">
        <w:rPr>
          <w:rStyle w:val="8-Char"/>
          <w:rFonts w:hint="cs"/>
          <w:rtl/>
        </w:rPr>
        <w:t>نصیحة</w:t>
      </w:r>
      <w:r w:rsidRPr="006A61A7">
        <w:rPr>
          <w:rStyle w:val="1-Char"/>
          <w:rFonts w:hint="cs"/>
          <w:rtl/>
        </w:rPr>
        <w:t>»: مردمانی که خیرخواهی و دلسوزی آنان عمومی</w:t>
      </w:r>
      <w:r w:rsidR="009C71F4" w:rsidRPr="006A61A7">
        <w:rPr>
          <w:rStyle w:val="1-Char"/>
          <w:rtl/>
        </w:rPr>
        <w:t>‌</w:t>
      </w:r>
      <w:r w:rsidRPr="006A61A7">
        <w:rPr>
          <w:rStyle w:val="1-Char"/>
          <w:rFonts w:hint="cs"/>
          <w:rtl/>
        </w:rPr>
        <w:t>تر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مواساة</w:t>
      </w:r>
      <w:r w:rsidRPr="006A61A7">
        <w:rPr>
          <w:rStyle w:val="1-Char"/>
          <w:rFonts w:hint="cs"/>
          <w:rtl/>
        </w:rPr>
        <w:t>»: همیاری و همدردی کردن با دیگران.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موازرة</w:t>
      </w:r>
      <w:r w:rsidRPr="006A61A7">
        <w:rPr>
          <w:rStyle w:val="1-Char"/>
          <w:rFonts w:hint="cs"/>
          <w:rtl/>
        </w:rPr>
        <w:t>»: مساعدت وکمک کردن با دیگران.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یعطی</w:t>
      </w:r>
      <w:r w:rsidRPr="006A61A7">
        <w:rPr>
          <w:rStyle w:val="1-Char"/>
          <w:rFonts w:hint="cs"/>
          <w:rtl/>
        </w:rPr>
        <w:t xml:space="preserve"> </w:t>
      </w:r>
      <w:r w:rsidRPr="00CE56AA">
        <w:rPr>
          <w:rStyle w:val="8-Char"/>
          <w:rFonts w:hint="cs"/>
          <w:rtl/>
        </w:rPr>
        <w:t>کل</w:t>
      </w:r>
      <w:r w:rsidRPr="006A61A7">
        <w:rPr>
          <w:rStyle w:val="1-Char"/>
          <w:rFonts w:hint="cs"/>
          <w:rtl/>
        </w:rPr>
        <w:t xml:space="preserve"> </w:t>
      </w:r>
      <w:r w:rsidRPr="00CE56AA">
        <w:rPr>
          <w:rStyle w:val="8-Char"/>
          <w:rFonts w:hint="cs"/>
          <w:rtl/>
        </w:rPr>
        <w:t>جلسائه</w:t>
      </w:r>
      <w:r w:rsidRPr="006A61A7">
        <w:rPr>
          <w:rStyle w:val="1-Char"/>
          <w:rFonts w:hint="cs"/>
          <w:rtl/>
        </w:rPr>
        <w:t xml:space="preserve"> </w:t>
      </w:r>
      <w:r w:rsidRPr="00CE56AA">
        <w:rPr>
          <w:rStyle w:val="8-Char"/>
          <w:rFonts w:hint="cs"/>
          <w:rtl/>
        </w:rPr>
        <w:t>بنصیبه</w:t>
      </w:r>
      <w:r w:rsidRPr="006A61A7">
        <w:rPr>
          <w:rStyle w:val="1-Char"/>
          <w:rFonts w:hint="cs"/>
          <w:rtl/>
        </w:rPr>
        <w:t>»: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مجلس، حق همه</w:t>
      </w:r>
      <w:r w:rsidR="009C71F4" w:rsidRPr="006A61A7">
        <w:rPr>
          <w:rStyle w:val="1-Char"/>
          <w:rtl/>
        </w:rPr>
        <w:t>‌</w:t>
      </w:r>
      <w:r w:rsidRPr="006A61A7">
        <w:rPr>
          <w:rStyle w:val="1-Char"/>
          <w:rFonts w:hint="cs"/>
          <w:rtl/>
        </w:rPr>
        <w:t>ی حضّار جلسه را رعایت می</w:t>
      </w:r>
      <w:r w:rsidR="009C71F4" w:rsidRPr="006A61A7">
        <w:rPr>
          <w:rStyle w:val="1-Char"/>
          <w:rtl/>
        </w:rPr>
        <w:t>‌</w:t>
      </w:r>
      <w:r w:rsidRPr="006A61A7">
        <w:rPr>
          <w:rStyle w:val="1-Char"/>
          <w:rFonts w:hint="cs"/>
          <w:rtl/>
        </w:rPr>
        <w:t>کرد. یعنی به هر یک از هم</w:t>
      </w:r>
      <w:r w:rsidR="009C71F4" w:rsidRPr="006A61A7">
        <w:rPr>
          <w:rStyle w:val="1-Char"/>
          <w:rtl/>
        </w:rPr>
        <w:t>‌</w:t>
      </w:r>
      <w:r w:rsidRPr="006A61A7">
        <w:rPr>
          <w:rStyle w:val="1-Char"/>
          <w:rFonts w:hint="cs"/>
          <w:rtl/>
        </w:rPr>
        <w:t>نشینان خویش، سهمی از نگریستن و سخن گفتن را اختصاص می</w:t>
      </w:r>
      <w:r w:rsidR="009C71F4" w:rsidRPr="006A61A7">
        <w:rPr>
          <w:rStyle w:val="1-Char"/>
          <w:rtl/>
        </w:rPr>
        <w:t>‌</w:t>
      </w:r>
      <w:r w:rsidRPr="006A61A7">
        <w:rPr>
          <w:rStyle w:val="1-Char"/>
          <w:rFonts w:hint="cs"/>
          <w:rtl/>
        </w:rPr>
        <w:t>داد تا مبادا یکی از هم</w:t>
      </w:r>
      <w:r w:rsidR="009C71F4" w:rsidRPr="006A61A7">
        <w:rPr>
          <w:rStyle w:val="1-Char"/>
          <w:rtl/>
        </w:rPr>
        <w:t>‌</w:t>
      </w:r>
      <w:r w:rsidRPr="006A61A7">
        <w:rPr>
          <w:rStyle w:val="1-Char"/>
          <w:rFonts w:hint="cs"/>
          <w:rtl/>
        </w:rPr>
        <w:t>نشینان ایشان چنان پندارد که دیگری نزد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6A4C3B" w:rsidRPr="006A4C3B">
        <w:rPr>
          <w:rStyle w:val="1-Char"/>
          <w:rFonts w:hint="cs"/>
          <w:rtl/>
        </w:rPr>
        <w:t xml:space="preserve"> </w:t>
      </w:r>
      <w:r w:rsidRPr="006A61A7">
        <w:rPr>
          <w:rStyle w:val="1-Char"/>
          <w:rFonts w:hint="cs"/>
          <w:rtl/>
        </w:rPr>
        <w:t>گرامی</w:t>
      </w:r>
      <w:r w:rsidR="009C71F4" w:rsidRPr="006A61A7">
        <w:rPr>
          <w:rStyle w:val="1-Char"/>
          <w:rtl/>
        </w:rPr>
        <w:t>‌</w:t>
      </w:r>
      <w:r w:rsidRPr="006A61A7">
        <w:rPr>
          <w:rStyle w:val="1-Char"/>
          <w:rFonts w:hint="cs"/>
          <w:rtl/>
        </w:rPr>
        <w:t>تر و محترم</w:t>
      </w:r>
      <w:r w:rsidR="009C71F4" w:rsidRPr="006A61A7">
        <w:rPr>
          <w:rStyle w:val="1-Char"/>
          <w:rtl/>
        </w:rPr>
        <w:t>‌</w:t>
      </w:r>
      <w:r w:rsidRPr="006A61A7">
        <w:rPr>
          <w:rStyle w:val="1-Char"/>
          <w:rFonts w:hint="cs"/>
          <w:rtl/>
        </w:rPr>
        <w:t>تر از او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لایحسَب</w:t>
      </w:r>
      <w:r w:rsidRPr="006A61A7">
        <w:rPr>
          <w:rStyle w:val="1-Char"/>
          <w:rFonts w:hint="cs"/>
          <w:rtl/>
        </w:rPr>
        <w:t>»:گمان نکند، نپندارد.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اکرم</w:t>
      </w:r>
      <w:r w:rsidRPr="006A61A7">
        <w:rPr>
          <w:rStyle w:val="1-Char"/>
          <w:rFonts w:hint="cs"/>
          <w:rtl/>
        </w:rPr>
        <w:t>»: گرامی</w:t>
      </w:r>
      <w:r w:rsidR="009C71F4" w:rsidRPr="006A61A7">
        <w:rPr>
          <w:rStyle w:val="1-Char"/>
          <w:rtl/>
        </w:rPr>
        <w:t>‌</w:t>
      </w:r>
      <w:r w:rsidRPr="006A61A7">
        <w:rPr>
          <w:rStyle w:val="1-Char"/>
          <w:rFonts w:hint="cs"/>
          <w:rtl/>
        </w:rPr>
        <w:t>تر و محترم</w:t>
      </w:r>
      <w:r w:rsidR="009C71F4" w:rsidRPr="006A61A7">
        <w:rPr>
          <w:rStyle w:val="1-Char"/>
          <w:rtl/>
        </w:rPr>
        <w:t>‌</w:t>
      </w:r>
      <w:r w:rsidRPr="006A61A7">
        <w:rPr>
          <w:rStyle w:val="1-Char"/>
          <w:rFonts w:hint="cs"/>
          <w:rtl/>
        </w:rPr>
        <w:t>تر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جالسه</w:t>
      </w:r>
      <w:r w:rsidRPr="006A61A7">
        <w:rPr>
          <w:rStyle w:val="1-Char"/>
          <w:rFonts w:hint="cs"/>
          <w:rtl/>
        </w:rPr>
        <w:t>»: با او نشست و برخاست می</w:t>
      </w:r>
      <w:r w:rsidR="009C71F4" w:rsidRPr="006A61A7">
        <w:rPr>
          <w:rStyle w:val="1-Char"/>
          <w:rtl/>
        </w:rPr>
        <w:t>‌</w:t>
      </w:r>
      <w:r w:rsidRPr="006A61A7">
        <w:rPr>
          <w:rStyle w:val="1-Char"/>
          <w:rFonts w:hint="cs"/>
          <w:rtl/>
        </w:rPr>
        <w:t>کرد و حشر و نشر 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فاوضه</w:t>
      </w:r>
      <w:r w:rsidRPr="006A61A7">
        <w:rPr>
          <w:rStyle w:val="1-Char"/>
          <w:rFonts w:hint="cs"/>
          <w:rtl/>
        </w:rPr>
        <w:t>»: با او تبادل نظر و مذاکره و گفتگو می</w:t>
      </w:r>
      <w:r w:rsidR="009C71F4" w:rsidRPr="006A61A7">
        <w:rPr>
          <w:rStyle w:val="1-Char"/>
          <w:rtl/>
        </w:rPr>
        <w:t>‌</w:t>
      </w:r>
      <w:r w:rsidRPr="006A61A7">
        <w:rPr>
          <w:rStyle w:val="1-Char"/>
          <w:rFonts w:hint="cs"/>
          <w:rtl/>
        </w:rPr>
        <w:t>کرد، با او حشر و نشر 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صابره</w:t>
      </w:r>
      <w:r w:rsidRPr="006A61A7">
        <w:rPr>
          <w:rStyle w:val="1-Char"/>
          <w:rFonts w:hint="cs"/>
          <w:rtl/>
        </w:rPr>
        <w:t>»: بر او در شکیبایی ورزیدن غلبه یافت.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میسورٍ من القول</w:t>
      </w:r>
      <w:r w:rsidRPr="006A61A7">
        <w:rPr>
          <w:rStyle w:val="1-Char"/>
          <w:rFonts w:hint="cs"/>
          <w:rtl/>
        </w:rPr>
        <w:t>»: گفتاری مطبوع و مقبول و نیک و زیبا.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بسطه</w:t>
      </w:r>
      <w:r w:rsidRPr="006A61A7">
        <w:rPr>
          <w:rStyle w:val="1-Char"/>
          <w:rFonts w:hint="cs"/>
          <w:rtl/>
        </w:rPr>
        <w:t>»:گشاده رویی و خوش رویی.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00206B2F">
        <w:rPr>
          <w:rStyle w:val="8-Char"/>
          <w:rFonts w:hint="cs"/>
          <w:rtl/>
        </w:rPr>
        <w:t xml:space="preserve"> </w:t>
      </w:r>
      <w:r w:rsidRPr="00CE56AA">
        <w:rPr>
          <w:rStyle w:val="8-Char"/>
          <w:rFonts w:hint="cs"/>
          <w:rtl/>
        </w:rPr>
        <w:t>تؤبن</w:t>
      </w:r>
      <w:r w:rsidRPr="006A61A7">
        <w:rPr>
          <w:rStyle w:val="1-Char"/>
          <w:rFonts w:hint="cs"/>
          <w:rtl/>
        </w:rPr>
        <w:t>»:</w:t>
      </w:r>
      <w:r w:rsidR="00206B2F">
        <w:rPr>
          <w:rStyle w:val="1-Char"/>
          <w:rFonts w:hint="cs"/>
          <w:rtl/>
        </w:rPr>
        <w:t xml:space="preserve"> </w:t>
      </w:r>
      <w:r w:rsidRPr="006A61A7">
        <w:rPr>
          <w:rStyle w:val="1-Char"/>
          <w:rFonts w:hint="cs"/>
          <w:rtl/>
        </w:rPr>
        <w:t>عیب گرفته نمی</w:t>
      </w:r>
      <w:r w:rsidR="009C71F4" w:rsidRPr="006A61A7">
        <w:rPr>
          <w:rStyle w:val="1-Char"/>
          <w:rtl/>
        </w:rPr>
        <w:t>‌</w:t>
      </w:r>
      <w:r w:rsidRPr="006A61A7">
        <w:rPr>
          <w:rStyle w:val="1-Char"/>
          <w:rFonts w:hint="cs"/>
          <w:rtl/>
        </w:rPr>
        <w:t>شد. «</w:t>
      </w:r>
      <w:r w:rsidRPr="00CE56AA">
        <w:rPr>
          <w:rStyle w:val="8-Char"/>
          <w:rFonts w:hint="cs"/>
          <w:rtl/>
        </w:rPr>
        <w:t>لاتؤبن فیه الحرم</w:t>
      </w:r>
      <w:r w:rsidRPr="006A61A7">
        <w:rPr>
          <w:rStyle w:val="1-Char"/>
          <w:rFonts w:hint="cs"/>
          <w:rtl/>
        </w:rPr>
        <w:t>»: در مجلس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حرمت</w:t>
      </w:r>
      <w:r w:rsidR="00206B2F">
        <w:rPr>
          <w:rStyle w:val="1-Char"/>
          <w:rFonts w:hint="eastAsia"/>
          <w:rtl/>
        </w:rPr>
        <w:t>‌</w:t>
      </w:r>
      <w:r w:rsidRPr="006A61A7">
        <w:rPr>
          <w:rStyle w:val="1-Char"/>
          <w:rFonts w:hint="cs"/>
          <w:rtl/>
        </w:rPr>
        <w:t>ها عیب گرفته نمی</w:t>
      </w:r>
      <w:r w:rsidR="009C71F4" w:rsidRPr="006A61A7">
        <w:rPr>
          <w:rStyle w:val="1-Char"/>
          <w:rtl/>
        </w:rPr>
        <w:t>‌</w:t>
      </w:r>
      <w:r w:rsidRPr="006A61A7">
        <w:rPr>
          <w:rStyle w:val="1-Char"/>
          <w:rFonts w:hint="cs"/>
          <w:rtl/>
        </w:rPr>
        <w:t>شد. یعنی هیچ پرده</w:t>
      </w:r>
      <w:r w:rsidR="009C71F4" w:rsidRPr="006A61A7">
        <w:rPr>
          <w:rStyle w:val="1-Char"/>
          <w:rtl/>
        </w:rPr>
        <w:t>‌</w:t>
      </w:r>
      <w:r w:rsidRPr="006A61A7">
        <w:rPr>
          <w:rStyle w:val="1-Char"/>
          <w:rFonts w:hint="cs"/>
          <w:rtl/>
        </w:rPr>
        <w:t>ی حرمتی دریده نمی</w:t>
      </w:r>
      <w:r w:rsidR="009C71F4" w:rsidRPr="006A61A7">
        <w:rPr>
          <w:rStyle w:val="1-Char"/>
          <w:rtl/>
        </w:rPr>
        <w:t>‌</w:t>
      </w:r>
      <w:r w:rsidRPr="006A61A7">
        <w:rPr>
          <w:rStyle w:val="1-Char"/>
          <w:rFonts w:hint="cs"/>
          <w:rtl/>
        </w:rPr>
        <w:t>گردید.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00206B2F">
        <w:rPr>
          <w:rStyle w:val="8-Char"/>
          <w:rFonts w:hint="cs"/>
          <w:rtl/>
        </w:rPr>
        <w:t xml:space="preserve"> </w:t>
      </w:r>
      <w:r w:rsidRPr="00CE56AA">
        <w:rPr>
          <w:rStyle w:val="8-Char"/>
          <w:rFonts w:hint="cs"/>
          <w:rtl/>
        </w:rPr>
        <w:t>تُنثی</w:t>
      </w:r>
      <w:r w:rsidRPr="006A61A7">
        <w:rPr>
          <w:rStyle w:val="1-Char"/>
          <w:rFonts w:hint="cs"/>
          <w:rtl/>
        </w:rPr>
        <w:t>»: شایع و پراکنده نمی</w:t>
      </w:r>
      <w:r w:rsidR="009C71F4" w:rsidRPr="006A61A7">
        <w:rPr>
          <w:rStyle w:val="1-Char"/>
          <w:rtl/>
        </w:rPr>
        <w:t>‌</w:t>
      </w:r>
      <w:r w:rsidRPr="006A61A7">
        <w:rPr>
          <w:rStyle w:val="1-Char"/>
          <w:rFonts w:hint="cs"/>
          <w:rtl/>
        </w:rPr>
        <w:t xml:space="preserve">شد، پخش </w:t>
      </w:r>
      <w:r w:rsidR="009C71F4" w:rsidRPr="006A61A7">
        <w:rPr>
          <w:rStyle w:val="1-Char"/>
          <w:rtl/>
        </w:rPr>
        <w:t>‌</w:t>
      </w:r>
      <w:r w:rsidRPr="006A61A7">
        <w:rPr>
          <w:rStyle w:val="1-Char"/>
          <w:rFonts w:hint="cs"/>
          <w:rtl/>
        </w:rPr>
        <w:t>و بیان نمی</w:t>
      </w:r>
      <w:r w:rsidR="009C71F4" w:rsidRPr="006A61A7">
        <w:rPr>
          <w:rStyle w:val="1-Char"/>
          <w:rtl/>
        </w:rPr>
        <w:t>‌</w:t>
      </w:r>
      <w:r w:rsidRPr="006A61A7">
        <w:rPr>
          <w:rStyle w:val="1-Char"/>
          <w:rFonts w:hint="cs"/>
          <w:rtl/>
        </w:rPr>
        <w:t>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فَلتاته</w:t>
      </w:r>
      <w:r w:rsidRPr="006A61A7">
        <w:rPr>
          <w:rStyle w:val="1-Char"/>
          <w:rFonts w:hint="cs"/>
          <w:rtl/>
        </w:rPr>
        <w:t xml:space="preserve">»: </w:t>
      </w:r>
      <w:r w:rsidRPr="00CE56AA">
        <w:rPr>
          <w:rStyle w:val="8-Char"/>
          <w:rFonts w:hint="cs"/>
          <w:rtl/>
        </w:rPr>
        <w:t>فلتات</w:t>
      </w:r>
      <w:r w:rsidRPr="006A61A7">
        <w:rPr>
          <w:rStyle w:val="1-Char"/>
          <w:rFonts w:hint="cs"/>
          <w:rtl/>
        </w:rPr>
        <w:t>، جمع «</w:t>
      </w:r>
      <w:r w:rsidRPr="00CE56AA">
        <w:rPr>
          <w:rStyle w:val="8-Char"/>
          <w:rFonts w:hint="cs"/>
          <w:rtl/>
        </w:rPr>
        <w:t>فلتة</w:t>
      </w:r>
      <w:r w:rsidRPr="006A61A7">
        <w:rPr>
          <w:rStyle w:val="1-Char"/>
          <w:rFonts w:hint="cs"/>
          <w:rtl/>
        </w:rPr>
        <w:t>»؛ و به معنی کار نا استواری که از روی</w:t>
      </w:r>
      <w:r w:rsidR="007839C4">
        <w:rPr>
          <w:rStyle w:val="1-Char"/>
          <w:rFonts w:hint="cs"/>
          <w:rtl/>
        </w:rPr>
        <w:t xml:space="preserve"> بی‌</w:t>
      </w:r>
      <w:r w:rsidRPr="006A61A7">
        <w:rPr>
          <w:rStyle w:val="1-Char"/>
          <w:rFonts w:hint="cs"/>
          <w:rtl/>
        </w:rPr>
        <w:t>فکری صورت پذیرفته باشد. خطاها و لغزش</w:t>
      </w:r>
      <w:r w:rsidR="00206B2F">
        <w:rPr>
          <w:rStyle w:val="1-Char"/>
          <w:rFonts w:hint="eastAsia"/>
          <w:rtl/>
        </w:rPr>
        <w:t>‌</w:t>
      </w:r>
      <w:r w:rsidRPr="006A61A7">
        <w:rPr>
          <w:rStyle w:val="1-Char"/>
          <w:rFonts w:hint="cs"/>
          <w:rtl/>
        </w:rPr>
        <w:t>های کلامی. «</w:t>
      </w:r>
      <w:r w:rsidRPr="00CE56AA">
        <w:rPr>
          <w:rStyle w:val="8-Char"/>
          <w:rFonts w:hint="cs"/>
          <w:rtl/>
        </w:rPr>
        <w:t>لا</w:t>
      </w:r>
      <w:r w:rsidR="00206B2F">
        <w:rPr>
          <w:rStyle w:val="8-Char"/>
          <w:rFonts w:hint="cs"/>
          <w:rtl/>
        </w:rPr>
        <w:t xml:space="preserve"> </w:t>
      </w:r>
      <w:r w:rsidRPr="00CE56AA">
        <w:rPr>
          <w:rStyle w:val="8-Char"/>
          <w:rFonts w:hint="cs"/>
          <w:rtl/>
        </w:rPr>
        <w:t>تُنثی فلتاته</w:t>
      </w:r>
      <w:r w:rsidRPr="006A61A7">
        <w:rPr>
          <w:rStyle w:val="1-Char"/>
          <w:rFonts w:hint="cs"/>
          <w:rtl/>
        </w:rPr>
        <w:t>»: لغزش و خطای کسی، در مجلس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بازگو و پخش و شایع نمی</w:t>
      </w:r>
      <w:r w:rsidR="009C71F4" w:rsidRPr="006A61A7">
        <w:rPr>
          <w:rStyle w:val="1-Char"/>
          <w:rtl/>
        </w:rPr>
        <w:t>‌</w:t>
      </w:r>
      <w:r w:rsidRPr="006A61A7">
        <w:rPr>
          <w:rStyle w:val="1-Char"/>
          <w:rFonts w:hint="cs"/>
          <w:rtl/>
        </w:rPr>
        <w:t>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متعادلین</w:t>
      </w:r>
      <w:r w:rsidRPr="006A61A7">
        <w:rPr>
          <w:rStyle w:val="1-Char"/>
          <w:rFonts w:hint="cs"/>
          <w:rtl/>
        </w:rPr>
        <w:t>»: در مجلس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همه</w:t>
      </w:r>
      <w:r w:rsidR="009C71F4" w:rsidRPr="006A61A7">
        <w:rPr>
          <w:rStyle w:val="1-Char"/>
          <w:rtl/>
        </w:rPr>
        <w:t>‌</w:t>
      </w:r>
      <w:r w:rsidRPr="006A61A7">
        <w:rPr>
          <w:rStyle w:val="1-Char"/>
          <w:rFonts w:hint="cs"/>
          <w:rtl/>
        </w:rPr>
        <w:t>ی مردم یکسان و برابر بودند و کسی بر دیگری برتری نداشت.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یُوَقِّرون</w:t>
      </w:r>
      <w:r w:rsidRPr="006A61A7">
        <w:rPr>
          <w:rStyle w:val="1-Char"/>
          <w:rFonts w:hint="cs"/>
          <w:rtl/>
        </w:rPr>
        <w:t>»: بزرگ و محترم</w:t>
      </w:r>
      <w:r w:rsidR="00747B17" w:rsidRPr="006A61A7">
        <w:rPr>
          <w:rStyle w:val="1-Char"/>
          <w:rFonts w:hint="cs"/>
          <w:rtl/>
        </w:rPr>
        <w:t xml:space="preserve"> می‌</w:t>
      </w:r>
      <w:r w:rsidRPr="006A61A7">
        <w:rPr>
          <w:rStyle w:val="1-Char"/>
          <w:rFonts w:hint="cs"/>
          <w:rtl/>
        </w:rPr>
        <w:t>داشتند.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یحفظون</w:t>
      </w:r>
      <w:r w:rsidRPr="006A61A7">
        <w:rPr>
          <w:rStyle w:val="1-Char"/>
          <w:rFonts w:hint="cs"/>
          <w:rtl/>
        </w:rPr>
        <w:t xml:space="preserve"> </w:t>
      </w:r>
      <w:r w:rsidRPr="00CE56AA">
        <w:rPr>
          <w:rStyle w:val="8-Char"/>
          <w:rFonts w:hint="cs"/>
          <w:rtl/>
        </w:rPr>
        <w:t>الغریب</w:t>
      </w:r>
      <w:r w:rsidRPr="006A61A7">
        <w:rPr>
          <w:rStyle w:val="1-Char"/>
          <w:rFonts w:hint="cs"/>
          <w:rtl/>
        </w:rPr>
        <w:t>»: حرمت افراد غریب و مسافر را رعایت می</w:t>
      </w:r>
      <w:r w:rsidR="009C71F4" w:rsidRPr="006A61A7">
        <w:rPr>
          <w:rStyle w:val="1-Char"/>
          <w:rtl/>
        </w:rPr>
        <w:t>‌</w:t>
      </w:r>
      <w:r w:rsidRPr="006A61A7">
        <w:rPr>
          <w:rStyle w:val="1-Char"/>
          <w:rFonts w:hint="cs"/>
          <w:rtl/>
        </w:rPr>
        <w:t>کردند و آنان را جا و مکان می</w:t>
      </w:r>
      <w:r w:rsidR="009C71F4" w:rsidRPr="006A61A7">
        <w:rPr>
          <w:rStyle w:val="1-Char"/>
          <w:rtl/>
        </w:rPr>
        <w:t>‌</w:t>
      </w:r>
      <w:r w:rsidRPr="006A61A7">
        <w:rPr>
          <w:rStyle w:val="1-Char"/>
          <w:rFonts w:hint="cs"/>
          <w:rtl/>
        </w:rPr>
        <w:t>دادند و با آنان انس می</w:t>
      </w:r>
      <w:r w:rsidR="009C71F4" w:rsidRPr="006A61A7">
        <w:rPr>
          <w:rStyle w:val="1-Char"/>
          <w:rtl/>
        </w:rPr>
        <w:t>‌</w:t>
      </w:r>
      <w:r w:rsidRPr="006A61A7">
        <w:rPr>
          <w:rStyle w:val="1-Char"/>
          <w:rFonts w:hint="cs"/>
          <w:rtl/>
        </w:rPr>
        <w:t>گرفتند.</w:t>
      </w:r>
    </w:p>
    <w:p w:rsidR="001B40FE" w:rsidRPr="006A61A7" w:rsidRDefault="001C78D7" w:rsidP="001C78D7">
      <w:pPr>
        <w:pStyle w:val="3-"/>
        <w:rPr>
          <w:rStyle w:val="1-Char"/>
          <w:rtl/>
        </w:rPr>
      </w:pPr>
      <w:bookmarkStart w:id="118" w:name="_Toc440109426"/>
      <w:r>
        <w:rPr>
          <w:rtl/>
        </w:rPr>
        <w:t>حدیث شماره</w:t>
      </w:r>
      <w:r>
        <w:rPr>
          <w:rFonts w:hint="cs"/>
          <w:rtl/>
        </w:rPr>
        <w:t xml:space="preserve"> 337</w:t>
      </w:r>
      <w:bookmarkEnd w:id="118"/>
    </w:p>
    <w:p w:rsidR="001B40FE" w:rsidRPr="004821E6" w:rsidRDefault="001B40FE" w:rsidP="004821E6">
      <w:pPr>
        <w:ind w:firstLine="284"/>
        <w:rPr>
          <w:rStyle w:val="7-Char"/>
          <w:rtl/>
        </w:rPr>
      </w:pPr>
      <w:r w:rsidRPr="004821E6">
        <w:rPr>
          <w:rStyle w:val="7-Char"/>
          <w:rFonts w:hint="cs"/>
          <w:rtl/>
        </w:rPr>
        <w:t>(8) حَدَّثَنَا مُحَمَّدُ بْنُ عَبْدِاللَّهِ بْنِ بَزِيعٍ</w:t>
      </w:r>
      <w:r w:rsidR="00601534">
        <w:rPr>
          <w:rStyle w:val="7-Char"/>
          <w:rFonts w:hint="cs"/>
          <w:rtl/>
        </w:rPr>
        <w:t xml:space="preserve">، </w:t>
      </w:r>
      <w:r w:rsidRPr="004821E6">
        <w:rPr>
          <w:rStyle w:val="7-Char"/>
          <w:rFonts w:hint="cs"/>
          <w:rtl/>
        </w:rPr>
        <w:t>حَدَّثَنَا بِشْرُ بْنُ الْمُفَضَّلِ</w:t>
      </w:r>
      <w:r w:rsidR="00601534">
        <w:rPr>
          <w:rStyle w:val="7-Char"/>
          <w:rFonts w:hint="cs"/>
          <w:rtl/>
        </w:rPr>
        <w:t xml:space="preserve">، </w:t>
      </w:r>
      <w:r w:rsidRPr="004821E6">
        <w:rPr>
          <w:rStyle w:val="7-Char"/>
          <w:rFonts w:hint="cs"/>
          <w:rtl/>
        </w:rPr>
        <w:t>حَدَّثَنَا سَعِيدٌ</w:t>
      </w:r>
      <w:r w:rsidR="00601534">
        <w:rPr>
          <w:rStyle w:val="7-Char"/>
          <w:rFonts w:hint="cs"/>
          <w:rtl/>
        </w:rPr>
        <w:t xml:space="preserve">، </w:t>
      </w:r>
      <w:r w:rsidRPr="004821E6">
        <w:rPr>
          <w:rStyle w:val="7-Char"/>
          <w:rFonts w:hint="cs"/>
          <w:rtl/>
        </w:rPr>
        <w:t>عَنْ قَتَادَةَ</w:t>
      </w:r>
      <w:r w:rsidR="00601534">
        <w:rPr>
          <w:rStyle w:val="7-Char"/>
          <w:rFonts w:hint="cs"/>
          <w:rtl/>
        </w:rPr>
        <w:t xml:space="preserve">، </w:t>
      </w:r>
      <w:r w:rsidRPr="004821E6">
        <w:rPr>
          <w:rStyle w:val="7-Char"/>
          <w:rFonts w:hint="cs"/>
          <w:rtl/>
        </w:rPr>
        <w:t>عَنْ أَنَسِ بْنِ مَالِكٍ رَضِی الله عنه قَالَ</w:t>
      </w:r>
      <w:r w:rsidR="00601534">
        <w:rPr>
          <w:rStyle w:val="7-Char"/>
          <w:rFonts w:hint="cs"/>
          <w:rtl/>
        </w:rPr>
        <w:t xml:space="preserve">: </w:t>
      </w:r>
      <w:r w:rsidRPr="004821E6">
        <w:rPr>
          <w:rStyle w:val="7-Char"/>
          <w:rFonts w:hint="cs"/>
          <w:rtl/>
        </w:rPr>
        <w:t>قَالَ رَسُولُ اللَّهِ صَ</w:t>
      </w:r>
      <w:r w:rsidR="002C00E3" w:rsidRPr="004821E6">
        <w:rPr>
          <w:rStyle w:val="7-Char"/>
          <w:rFonts w:hint="cs"/>
          <w:rtl/>
        </w:rPr>
        <w:t>لَّى اللَّهُ عَلَيْهِ وَسَلَّمَ</w:t>
      </w:r>
      <w:r w:rsidRPr="004821E6">
        <w:rPr>
          <w:rStyle w:val="7-Char"/>
          <w:rFonts w:hint="cs"/>
          <w:rtl/>
        </w:rPr>
        <w:t>: «لوْ أُهْدِيَ إِلَيَّ كُرَاعٌ لَقَبِلتُ</w:t>
      </w:r>
      <w:r w:rsidR="00601534">
        <w:rPr>
          <w:rStyle w:val="7-Char"/>
          <w:rFonts w:hint="cs"/>
          <w:rtl/>
        </w:rPr>
        <w:t xml:space="preserve">، </w:t>
      </w:r>
      <w:r w:rsidRPr="004821E6">
        <w:rPr>
          <w:rStyle w:val="7-Char"/>
          <w:rFonts w:hint="cs"/>
          <w:rtl/>
        </w:rPr>
        <w:t>وَلوْ دُعِيتُ عَلَيْهِ لَأَجَبْتُ».</w:t>
      </w:r>
    </w:p>
    <w:p w:rsidR="001B40FE" w:rsidRPr="00286662" w:rsidRDefault="001B40FE" w:rsidP="00286662">
      <w:pPr>
        <w:ind w:firstLine="284"/>
        <w:rPr>
          <w:rStyle w:val="1-Char"/>
          <w:rtl/>
        </w:rPr>
      </w:pPr>
      <w:r w:rsidRPr="00286662">
        <w:rPr>
          <w:rStyle w:val="1-Char"/>
          <w:rFonts w:hint="cs"/>
          <w:rtl/>
        </w:rPr>
        <w:t>337 ـ (8)... انس بن مالک</w:t>
      </w:r>
      <w:r w:rsidR="004A5B94" w:rsidRPr="004A5B94">
        <w:rPr>
          <w:rFonts w:cs="CTraditional Arabic" w:hint="cs"/>
          <w:szCs w:val="28"/>
          <w:rtl/>
        </w:rPr>
        <w:t>س</w:t>
      </w:r>
      <w:r w:rsidR="00AB7D21" w:rsidRPr="00286662">
        <w:rPr>
          <w:rStyle w:val="1-Char"/>
          <w:rFonts w:hint="cs"/>
          <w:rtl/>
        </w:rPr>
        <w:t xml:space="preserve"> </w:t>
      </w:r>
      <w:r w:rsidRPr="00286662">
        <w:rPr>
          <w:rStyle w:val="1-Char"/>
          <w:rFonts w:hint="cs"/>
          <w:rtl/>
        </w:rPr>
        <w:t>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اگر به من پاچه</w:t>
      </w:r>
      <w:r w:rsidR="009C71F4" w:rsidRPr="00286662">
        <w:rPr>
          <w:rStyle w:val="1-Char"/>
          <w:rtl/>
        </w:rPr>
        <w:t>‌</w:t>
      </w:r>
      <w:r w:rsidRPr="00286662">
        <w:rPr>
          <w:rStyle w:val="1-Char"/>
          <w:rFonts w:hint="cs"/>
          <w:rtl/>
        </w:rPr>
        <w:t>ی گوسفندی را هم هدیه بدهند، آن را خواهم پذیرفت؛ و اگر برای خوردن آن دعوت شوم، باز هم خواهم پذیرفت.</w:t>
      </w:r>
    </w:p>
    <w:p w:rsidR="002C00E3" w:rsidRDefault="001270E0" w:rsidP="006A61A7">
      <w:pPr>
        <w:pStyle w:val="9-"/>
        <w:rPr>
          <w:lang w:bidi="fa-IR"/>
        </w:rPr>
      </w:pPr>
      <w:r>
        <w:rPr>
          <w:noProof/>
        </w:rPr>
        <mc:AlternateContent>
          <mc:Choice Requires="wps">
            <w:drawing>
              <wp:anchor distT="0" distB="0" distL="114300" distR="114300" simplePos="0" relativeHeight="251696128" behindDoc="1" locked="0" layoutInCell="1" allowOverlap="1" wp14:anchorId="187A4073" wp14:editId="250733D3">
                <wp:simplePos x="0" y="0"/>
                <wp:positionH relativeFrom="column">
                  <wp:posOffset>800735</wp:posOffset>
                </wp:positionH>
                <wp:positionV relativeFrom="paragraph">
                  <wp:posOffset>172085</wp:posOffset>
                </wp:positionV>
                <wp:extent cx="3084830" cy="0"/>
                <wp:effectExtent l="10160" t="10160" r="10160" b="8890"/>
                <wp:wrapNone/>
                <wp:docPr id="675" name="Line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7"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6C7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4+TTBS&#10;pIUhbYXiKEvTp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xS+gu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97152" behindDoc="1" locked="0" layoutInCell="1" allowOverlap="1" wp14:anchorId="205BFA66" wp14:editId="03A1DF3E">
                <wp:simplePos x="0" y="0"/>
                <wp:positionH relativeFrom="column">
                  <wp:posOffset>1644650</wp:posOffset>
                </wp:positionH>
                <wp:positionV relativeFrom="paragraph">
                  <wp:posOffset>88900</wp:posOffset>
                </wp:positionV>
                <wp:extent cx="1397000" cy="182245"/>
                <wp:effectExtent l="6350" t="12700" r="6350" b="5080"/>
                <wp:wrapNone/>
                <wp:docPr id="674" name="Rectangle 1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8" o:spid="_x0000_s1026" style="position:absolute;margin-left:129.5pt;margin-top:7pt;width:110pt;height:14.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L9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JCyAv0+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3FE0C3C" wp14:editId="74285B45">
            <wp:extent cx="504825" cy="191135"/>
            <wp:effectExtent l="0" t="0" r="9525" b="0"/>
            <wp:docPr id="178" name="Picture 17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4B426179" wp14:editId="4CA23F17">
            <wp:extent cx="504825" cy="191135"/>
            <wp:effectExtent l="0" t="0" r="9525" b="0"/>
            <wp:docPr id="179" name="Picture 17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اُهدی</w:t>
      </w:r>
      <w:r w:rsidRPr="006A61A7">
        <w:rPr>
          <w:rStyle w:val="1-Char"/>
          <w:rFonts w:hint="cs"/>
          <w:rtl/>
        </w:rPr>
        <w:t>»: به رسم تعارف، هدیه و پیشکش 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کُراعٌ</w:t>
      </w:r>
      <w:r w:rsidRPr="006A61A7">
        <w:rPr>
          <w:rStyle w:val="1-Char"/>
          <w:rFonts w:hint="cs"/>
          <w:rtl/>
        </w:rPr>
        <w:t>»: قسمت باریک دست و پای گوسفند و گاو؛ مچ و دست و پای گاو و گوسفند؛ پاچه</w:t>
      </w:r>
      <w:r w:rsidR="009C71F4" w:rsidRPr="006A61A7">
        <w:rPr>
          <w:rStyle w:val="1-Char"/>
          <w:rtl/>
        </w:rPr>
        <w:t>‌</w:t>
      </w:r>
      <w:r w:rsidRPr="006A61A7">
        <w:rPr>
          <w:rStyle w:val="1-Char"/>
          <w:rFonts w:hint="cs"/>
          <w:rtl/>
        </w:rPr>
        <w:t>ی گوسفند.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دُعیت</w:t>
      </w:r>
      <w:r w:rsidRPr="006A61A7">
        <w:rPr>
          <w:rStyle w:val="1-Char"/>
          <w:rFonts w:hint="cs"/>
          <w:rtl/>
        </w:rPr>
        <w:t>»: دعوت شوم، فرا خوانده شوم.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لاجبتُ</w:t>
      </w:r>
      <w:r w:rsidRPr="006A61A7">
        <w:rPr>
          <w:rStyle w:val="1-Char"/>
          <w:rFonts w:hint="cs"/>
          <w:rtl/>
        </w:rPr>
        <w:t>»: البته خواهم پذیرفت.</w:t>
      </w:r>
    </w:p>
    <w:p w:rsidR="001B40FE" w:rsidRPr="006A61A7" w:rsidRDefault="001C78D7" w:rsidP="001C78D7">
      <w:pPr>
        <w:pStyle w:val="3-"/>
        <w:rPr>
          <w:rStyle w:val="1-Char"/>
          <w:rtl/>
        </w:rPr>
      </w:pPr>
      <w:bookmarkStart w:id="119" w:name="_Toc440109427"/>
      <w:r>
        <w:rPr>
          <w:rtl/>
        </w:rPr>
        <w:t>حدیث شماره</w:t>
      </w:r>
      <w:r>
        <w:rPr>
          <w:rFonts w:hint="cs"/>
          <w:rtl/>
        </w:rPr>
        <w:t xml:space="preserve"> 338</w:t>
      </w:r>
      <w:bookmarkEnd w:id="119"/>
    </w:p>
    <w:p w:rsidR="001B40FE" w:rsidRPr="004821E6" w:rsidRDefault="001B40FE" w:rsidP="004821E6">
      <w:pPr>
        <w:ind w:firstLine="284"/>
        <w:rPr>
          <w:rStyle w:val="7-Char"/>
          <w:rtl/>
        </w:rPr>
      </w:pPr>
      <w:r w:rsidRPr="004821E6">
        <w:rPr>
          <w:rStyle w:val="7-Char"/>
          <w:rFonts w:hint="cs"/>
          <w:rtl/>
        </w:rPr>
        <w:t>(9) حَدَّثَنَا مُحَمَّدُ بْنُ بَشَّارٍ</w:t>
      </w:r>
      <w:r w:rsidR="00601534">
        <w:rPr>
          <w:rStyle w:val="7-Char"/>
          <w:rFonts w:hint="cs"/>
          <w:rtl/>
        </w:rPr>
        <w:t xml:space="preserve">، </w:t>
      </w:r>
      <w:r w:rsidRPr="004821E6">
        <w:rPr>
          <w:rStyle w:val="7-Char"/>
          <w:rFonts w:hint="cs"/>
          <w:rtl/>
        </w:rPr>
        <w:t>حَدَّثَنَا عَبْدُالرَّحْمَنِ</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مُحَمَّدِ بْنِ الْمُنْكَدِرِ</w:t>
      </w:r>
      <w:r w:rsidR="00601534">
        <w:rPr>
          <w:rStyle w:val="7-Char"/>
          <w:rFonts w:hint="cs"/>
          <w:rtl/>
        </w:rPr>
        <w:t xml:space="preserve">، </w:t>
      </w:r>
      <w:r w:rsidRPr="004821E6">
        <w:rPr>
          <w:rStyle w:val="7-Char"/>
          <w:rFonts w:hint="cs"/>
          <w:rtl/>
        </w:rPr>
        <w:t>عَنْ جَابِرٍ رَضِی الله عنه قَالَ</w:t>
      </w:r>
      <w:r w:rsidR="00601534">
        <w:rPr>
          <w:rStyle w:val="7-Char"/>
          <w:rFonts w:hint="cs"/>
          <w:rtl/>
        </w:rPr>
        <w:t xml:space="preserve">: </w:t>
      </w:r>
      <w:r w:rsidRPr="004821E6">
        <w:rPr>
          <w:rStyle w:val="7-Char"/>
          <w:rFonts w:hint="cs"/>
          <w:rtl/>
        </w:rPr>
        <w:t>جَاءَنِي رَسُولُ اللَّهِ صَلَّى اللَّهُ عَلَيْهِ وَسَلَّمَ لَيْسَ برَاكِبِ بَغْلٍ وَلاَ بِرْذَوْنٍ.</w:t>
      </w:r>
    </w:p>
    <w:p w:rsidR="001B40FE" w:rsidRPr="00286662" w:rsidRDefault="001B40FE" w:rsidP="00286662">
      <w:pPr>
        <w:ind w:firstLine="284"/>
        <w:rPr>
          <w:rStyle w:val="1-Char"/>
          <w:rtl/>
        </w:rPr>
      </w:pPr>
      <w:r w:rsidRPr="00286662">
        <w:rPr>
          <w:rStyle w:val="1-Char"/>
          <w:rFonts w:hint="cs"/>
          <w:rtl/>
        </w:rPr>
        <w:t>338 ـ (9)...جابر بن عبدالله انصاری</w:t>
      </w:r>
      <w:r w:rsidR="004A5B94" w:rsidRPr="004A5B94">
        <w:rPr>
          <w:rFonts w:cs="CTraditional Arabic" w:hint="cs"/>
          <w:szCs w:val="28"/>
          <w:rtl/>
        </w:rPr>
        <w:t>س</w:t>
      </w:r>
      <w:r w:rsidR="00AB7D21" w:rsidRPr="00286662">
        <w:rPr>
          <w:rStyle w:val="1-Char"/>
          <w:rFonts w:hint="cs"/>
          <w:rtl/>
        </w:rPr>
        <w:t xml:space="preserve"> </w:t>
      </w:r>
      <w:r w:rsidRPr="00286662">
        <w:rPr>
          <w:rStyle w:val="1-Char"/>
          <w:rFonts w:hint="cs"/>
          <w:rtl/>
        </w:rPr>
        <w:t>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حالی به عیادت من آمدند که سوار</w:t>
      </w:r>
      <w:r w:rsidR="005B44A9">
        <w:rPr>
          <w:rStyle w:val="1-Char"/>
          <w:rFonts w:hint="cs"/>
          <w:rtl/>
        </w:rPr>
        <w:t xml:space="preserve"> </w:t>
      </w:r>
      <w:r w:rsidRPr="00286662">
        <w:rPr>
          <w:rStyle w:val="1-Char"/>
          <w:rFonts w:hint="cs"/>
          <w:rtl/>
        </w:rPr>
        <w:t>بر استر و اسبی نبودند.(یعنی پیاده به عیادت من آمدند.)</w:t>
      </w:r>
    </w:p>
    <w:p w:rsidR="002C00E3" w:rsidRDefault="001270E0" w:rsidP="006A61A7">
      <w:pPr>
        <w:pStyle w:val="9-"/>
        <w:rPr>
          <w:lang w:bidi="fa-IR"/>
        </w:rPr>
      </w:pPr>
      <w:r>
        <w:rPr>
          <w:noProof/>
        </w:rPr>
        <mc:AlternateContent>
          <mc:Choice Requires="wps">
            <w:drawing>
              <wp:anchor distT="0" distB="0" distL="114300" distR="114300" simplePos="0" relativeHeight="251698176" behindDoc="1" locked="0" layoutInCell="1" allowOverlap="1" wp14:anchorId="26279FE7" wp14:editId="592E3164">
                <wp:simplePos x="0" y="0"/>
                <wp:positionH relativeFrom="column">
                  <wp:posOffset>800735</wp:posOffset>
                </wp:positionH>
                <wp:positionV relativeFrom="paragraph">
                  <wp:posOffset>172085</wp:posOffset>
                </wp:positionV>
                <wp:extent cx="3084830" cy="0"/>
                <wp:effectExtent l="10160" t="10160" r="10160" b="8890"/>
                <wp:wrapNone/>
                <wp:docPr id="673" name="Line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uLGAIAAC0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DEXfuL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699200" behindDoc="1" locked="0" layoutInCell="1" allowOverlap="1" wp14:anchorId="5C29A650" wp14:editId="44DE34DC">
                <wp:simplePos x="0" y="0"/>
                <wp:positionH relativeFrom="column">
                  <wp:posOffset>1644650</wp:posOffset>
                </wp:positionH>
                <wp:positionV relativeFrom="paragraph">
                  <wp:posOffset>88900</wp:posOffset>
                </wp:positionV>
                <wp:extent cx="1397000" cy="182245"/>
                <wp:effectExtent l="6350" t="12700" r="6350" b="5080"/>
                <wp:wrapNone/>
                <wp:docPr id="672" name="Rectangle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2" o:spid="_x0000_s1026" style="position:absolute;margin-left:129.5pt;margin-top:7pt;width:110pt;height:14.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g7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MI2CDs+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1B9EC80C" wp14:editId="356D2BF5">
            <wp:extent cx="504825" cy="191135"/>
            <wp:effectExtent l="0" t="0" r="9525" b="0"/>
            <wp:docPr id="349" name="Picture 18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383C274D" wp14:editId="76BC91E1">
            <wp:extent cx="504825" cy="191135"/>
            <wp:effectExtent l="0" t="0" r="9525" b="0"/>
            <wp:docPr id="181" name="Picture 18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بَغلٍ</w:t>
      </w:r>
      <w:r w:rsidRPr="006A61A7">
        <w:rPr>
          <w:rStyle w:val="1-Char"/>
          <w:rFonts w:hint="cs"/>
          <w:rtl/>
        </w:rPr>
        <w:t>»: استر، قاطر، هجین؛ و آن هر حیوانی است که پدرش از جنسی و مادرش از جنس دیگر باشد؛ دو رگه.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برذون</w:t>
      </w:r>
      <w:r w:rsidRPr="006A61A7">
        <w:rPr>
          <w:rStyle w:val="1-Char"/>
          <w:rFonts w:hint="cs"/>
          <w:rtl/>
        </w:rPr>
        <w:t>»: اسب تاتاری.</w:t>
      </w:r>
    </w:p>
    <w:p w:rsidR="001B40FE" w:rsidRPr="006A61A7" w:rsidRDefault="001C78D7" w:rsidP="001C78D7">
      <w:pPr>
        <w:pStyle w:val="3-"/>
        <w:rPr>
          <w:rStyle w:val="1-Char"/>
          <w:rtl/>
        </w:rPr>
      </w:pPr>
      <w:bookmarkStart w:id="120" w:name="_Toc440109428"/>
      <w:r>
        <w:rPr>
          <w:rtl/>
        </w:rPr>
        <w:t>حدیث شماره</w:t>
      </w:r>
      <w:r>
        <w:rPr>
          <w:rFonts w:hint="cs"/>
          <w:rtl/>
        </w:rPr>
        <w:t xml:space="preserve"> 339</w:t>
      </w:r>
      <w:bookmarkEnd w:id="120"/>
    </w:p>
    <w:p w:rsidR="001B40FE" w:rsidRPr="004821E6" w:rsidRDefault="001B40FE" w:rsidP="004821E6">
      <w:pPr>
        <w:ind w:firstLine="284"/>
        <w:rPr>
          <w:rStyle w:val="7-Char"/>
          <w:rtl/>
        </w:rPr>
      </w:pPr>
      <w:r w:rsidRPr="004821E6">
        <w:rPr>
          <w:rStyle w:val="7-Char"/>
          <w:rFonts w:hint="cs"/>
          <w:rtl/>
        </w:rPr>
        <w:t>(10) حَدَّثَنَا عَبْدُاللَّهِ بْنُ عَبْدِالرَّحْمَنِ</w:t>
      </w:r>
      <w:r w:rsidR="00601534">
        <w:rPr>
          <w:rStyle w:val="7-Char"/>
          <w:rFonts w:hint="cs"/>
          <w:rtl/>
        </w:rPr>
        <w:t xml:space="preserve">، </w:t>
      </w:r>
      <w:r w:rsidRPr="004821E6">
        <w:rPr>
          <w:rStyle w:val="7-Char"/>
          <w:rFonts w:hint="cs"/>
          <w:rtl/>
        </w:rPr>
        <w:t>حَدَّثَنَا أَبُو نُعَيْمٍ</w:t>
      </w:r>
      <w:r w:rsidR="00601534">
        <w:rPr>
          <w:rStyle w:val="7-Char"/>
          <w:rFonts w:hint="cs"/>
          <w:rtl/>
        </w:rPr>
        <w:t xml:space="preserve">، </w:t>
      </w:r>
      <w:r w:rsidRPr="004821E6">
        <w:rPr>
          <w:rStyle w:val="7-Char"/>
          <w:rFonts w:hint="cs"/>
          <w:rtl/>
        </w:rPr>
        <w:t>أَنْبَأَنَا يَحْيَى بْنُ أَبِي الْهَيْثَمِ الْعَطَّارُ قَالَ</w:t>
      </w:r>
      <w:r w:rsidR="00601534">
        <w:rPr>
          <w:rStyle w:val="7-Char"/>
          <w:rFonts w:hint="cs"/>
          <w:rtl/>
        </w:rPr>
        <w:t xml:space="preserve">: </w:t>
      </w:r>
      <w:r w:rsidRPr="004821E6">
        <w:rPr>
          <w:rStyle w:val="7-Char"/>
          <w:rFonts w:hint="cs"/>
          <w:rtl/>
        </w:rPr>
        <w:t>سَمِعْتُ يُوسُفَ بْنَ عَبْدِاللَّهِ بْنِ سَلَّامٍ قَالَ</w:t>
      </w:r>
      <w:r w:rsidR="00601534">
        <w:rPr>
          <w:rStyle w:val="7-Char"/>
          <w:rFonts w:hint="cs"/>
          <w:rtl/>
        </w:rPr>
        <w:t xml:space="preserve">: </w:t>
      </w:r>
      <w:r w:rsidRPr="004821E6">
        <w:rPr>
          <w:rStyle w:val="7-Char"/>
          <w:rFonts w:hint="cs"/>
          <w:rtl/>
        </w:rPr>
        <w:t>سَمَّانِي رَسُولُ اللَّهِ صَلَّى اللَّهُ عَلَيْهِ وَسَلَّمَ يُوسُفَ، وَأَقْعَدَنِي فِي حِجْرِهِ، وَمَسَحَ عَلَى رَأْسِي.</w:t>
      </w:r>
    </w:p>
    <w:p w:rsidR="001B40FE" w:rsidRPr="00286662" w:rsidRDefault="001B40FE" w:rsidP="00286662">
      <w:pPr>
        <w:ind w:firstLine="284"/>
        <w:rPr>
          <w:rStyle w:val="1-Char"/>
          <w:rtl/>
        </w:rPr>
      </w:pPr>
      <w:r w:rsidRPr="00286662">
        <w:rPr>
          <w:rStyle w:val="1-Char"/>
          <w:rFonts w:hint="cs"/>
          <w:rtl/>
        </w:rPr>
        <w:t>339 ـ (10)...یحیی بن ابی الهیثم عطّار گوید: از یوسف بن عبدالله بن سلام</w:t>
      </w:r>
      <w:r w:rsidR="004A5B94" w:rsidRPr="004A5B94">
        <w:rPr>
          <w:rFonts w:cs="CTraditional Arabic" w:hint="cs"/>
          <w:szCs w:val="28"/>
          <w:rtl/>
        </w:rPr>
        <w:t>س</w:t>
      </w:r>
      <w:r w:rsidRPr="00286662">
        <w:rPr>
          <w:rStyle w:val="1-Char"/>
          <w:rFonts w:hint="cs"/>
          <w:rtl/>
        </w:rPr>
        <w:t xml:space="preserve"> شنیدم که می</w:t>
      </w:r>
      <w:r w:rsidR="009C71F4" w:rsidRPr="00286662">
        <w:rPr>
          <w:rStyle w:val="1-Char"/>
          <w:rtl/>
        </w:rPr>
        <w:t>‌</w:t>
      </w:r>
      <w:r w:rsidRPr="00286662">
        <w:rPr>
          <w:rStyle w:val="1-Char"/>
          <w:rFonts w:hint="cs"/>
          <w:rtl/>
        </w:rPr>
        <w:t>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مرا به </w:t>
      </w:r>
      <w:r w:rsidRPr="001C78D7">
        <w:rPr>
          <w:rStyle w:val="1-Char"/>
          <w:rFonts w:hint="cs"/>
          <w:rtl/>
        </w:rPr>
        <w:t>«یوسف»</w:t>
      </w:r>
      <w:r w:rsidRPr="00286662">
        <w:rPr>
          <w:rStyle w:val="1-Char"/>
          <w:rFonts w:hint="cs"/>
          <w:rtl/>
        </w:rPr>
        <w:t xml:space="preserve"> نامگذاری کردند؛ و مرا در دامن خویش نشاندند و (به عنوان تبرّک) بر سرم دست کشیدند. (مقصود این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بچه</w:t>
      </w:r>
      <w:r w:rsidR="009C71F4" w:rsidRPr="00286662">
        <w:rPr>
          <w:rStyle w:val="1-Char"/>
          <w:rtl/>
        </w:rPr>
        <w:t>‌</w:t>
      </w:r>
      <w:r w:rsidRPr="00286662">
        <w:rPr>
          <w:rStyle w:val="1-Char"/>
          <w:rFonts w:hint="cs"/>
          <w:rtl/>
        </w:rPr>
        <w:t>ها نیز حشر و نشر و نشست و برخاست داشتند و از این کار احساس شرم و حیا نمی</w:t>
      </w:r>
      <w:r w:rsidR="009C71F4" w:rsidRPr="00286662">
        <w:rPr>
          <w:rStyle w:val="1-Char"/>
          <w:rtl/>
        </w:rPr>
        <w:t>‌</w:t>
      </w:r>
      <w:r w:rsidRPr="00286662">
        <w:rPr>
          <w:rStyle w:val="1-Char"/>
          <w:rFonts w:hint="cs"/>
          <w:rtl/>
        </w:rPr>
        <w:t>کردند.)</w:t>
      </w:r>
    </w:p>
    <w:p w:rsidR="002C00E3" w:rsidRDefault="001270E0" w:rsidP="006A61A7">
      <w:pPr>
        <w:pStyle w:val="9-"/>
        <w:rPr>
          <w:lang w:bidi="fa-IR"/>
        </w:rPr>
      </w:pPr>
      <w:r>
        <w:rPr>
          <w:noProof/>
        </w:rPr>
        <mc:AlternateContent>
          <mc:Choice Requires="wps">
            <w:drawing>
              <wp:anchor distT="0" distB="0" distL="114300" distR="114300" simplePos="0" relativeHeight="251700224" behindDoc="1" locked="0" layoutInCell="1" allowOverlap="1" wp14:anchorId="3B356DEF" wp14:editId="0BC733C8">
                <wp:simplePos x="0" y="0"/>
                <wp:positionH relativeFrom="column">
                  <wp:posOffset>800735</wp:posOffset>
                </wp:positionH>
                <wp:positionV relativeFrom="paragraph">
                  <wp:posOffset>172085</wp:posOffset>
                </wp:positionV>
                <wp:extent cx="3084830" cy="0"/>
                <wp:effectExtent l="10160" t="10160" r="10160" b="8890"/>
                <wp:wrapNone/>
                <wp:docPr id="671" name="Line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26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BpMLbo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01248" behindDoc="1" locked="0" layoutInCell="1" allowOverlap="1" wp14:anchorId="741A3DD8" wp14:editId="2DC37E88">
                <wp:simplePos x="0" y="0"/>
                <wp:positionH relativeFrom="column">
                  <wp:posOffset>1644650</wp:posOffset>
                </wp:positionH>
                <wp:positionV relativeFrom="paragraph">
                  <wp:posOffset>88900</wp:posOffset>
                </wp:positionV>
                <wp:extent cx="1397000" cy="182245"/>
                <wp:effectExtent l="6350" t="12700" r="6350" b="5080"/>
                <wp:wrapNone/>
                <wp:docPr id="670" name="Rectangle 1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4" o:spid="_x0000_s1026" style="position:absolute;margin-left:129.5pt;margin-top:7pt;width:110pt;height:14.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uf3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PwO5/c+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FD9F302" wp14:editId="274C7822">
            <wp:extent cx="504825" cy="191135"/>
            <wp:effectExtent l="0" t="0" r="9525" b="0"/>
            <wp:docPr id="182" name="Picture 18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3BA9731D" wp14:editId="6EB1F34D">
            <wp:extent cx="504825" cy="191135"/>
            <wp:effectExtent l="0" t="0" r="9525" b="0"/>
            <wp:docPr id="183" name="Picture 18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سمّانی</w:t>
      </w:r>
      <w:r w:rsidRPr="006A61A7">
        <w:rPr>
          <w:rStyle w:val="1-Char"/>
          <w:rFonts w:hint="cs"/>
          <w:rtl/>
        </w:rPr>
        <w:t>»: بر من نام نهادند. مرا به نامی نامگذاری کردند.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اقعدنی</w:t>
      </w:r>
      <w:r w:rsidRPr="006A61A7">
        <w:rPr>
          <w:rStyle w:val="1-Char"/>
          <w:rFonts w:hint="cs"/>
          <w:rtl/>
        </w:rPr>
        <w:t>»: مرا نشاندند.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حجره</w:t>
      </w:r>
      <w:r w:rsidRPr="006A61A7">
        <w:rPr>
          <w:rStyle w:val="1-Char"/>
          <w:rFonts w:hint="cs"/>
          <w:rtl/>
        </w:rPr>
        <w:t>»:دامن خود.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حجر</w:t>
      </w:r>
      <w:r w:rsidRPr="006A61A7">
        <w:rPr>
          <w:rStyle w:val="1-Char"/>
          <w:rFonts w:hint="cs"/>
          <w:rtl/>
        </w:rPr>
        <w:t>»:کنار، دامان، آغوش، پناه، کنف.</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مَسح</w:t>
      </w:r>
      <w:r w:rsidRPr="006A61A7">
        <w:rPr>
          <w:rStyle w:val="1-Char"/>
          <w:rFonts w:hint="cs"/>
          <w:rtl/>
        </w:rPr>
        <w:t>»: دست کشید؛ این دست کشیدن به عنوان تبرّک و دعا بوده است.</w:t>
      </w:r>
    </w:p>
    <w:p w:rsidR="001B40FE" w:rsidRPr="006A61A7" w:rsidRDefault="001C78D7" w:rsidP="001C78D7">
      <w:pPr>
        <w:pStyle w:val="3-"/>
        <w:rPr>
          <w:rStyle w:val="1-Char"/>
          <w:rtl/>
        </w:rPr>
      </w:pPr>
      <w:bookmarkStart w:id="121" w:name="_Toc440109429"/>
      <w:r>
        <w:rPr>
          <w:rtl/>
        </w:rPr>
        <w:t>حدیث شماره</w:t>
      </w:r>
      <w:r>
        <w:rPr>
          <w:rFonts w:hint="cs"/>
          <w:rtl/>
        </w:rPr>
        <w:t xml:space="preserve"> 340</w:t>
      </w:r>
      <w:bookmarkEnd w:id="121"/>
    </w:p>
    <w:p w:rsidR="001B40FE" w:rsidRPr="00286662" w:rsidRDefault="001B40FE" w:rsidP="004821E6">
      <w:pPr>
        <w:ind w:firstLine="284"/>
        <w:rPr>
          <w:rStyle w:val="7-Char"/>
          <w:rtl/>
        </w:rPr>
      </w:pPr>
      <w:r w:rsidRPr="004821E6">
        <w:rPr>
          <w:rStyle w:val="7-Char"/>
          <w:rFonts w:hint="cs"/>
          <w:rtl/>
        </w:rPr>
        <w:t>(11) حَدَّثَنَا إِسْحَاقُ بْنُ مَنْصُورٍ</w:t>
      </w:r>
      <w:r w:rsidR="00601534">
        <w:rPr>
          <w:rStyle w:val="7-Char"/>
          <w:rFonts w:hint="cs"/>
          <w:rtl/>
        </w:rPr>
        <w:t xml:space="preserve">، </w:t>
      </w:r>
      <w:r w:rsidRPr="004821E6">
        <w:rPr>
          <w:rStyle w:val="7-Char"/>
          <w:rFonts w:hint="cs"/>
          <w:rtl/>
        </w:rPr>
        <w:t>حَدَّثَنَا أَبُو دَاوُدَ الطَّيَالِسِيُّ</w:t>
      </w:r>
      <w:r w:rsidR="00601534">
        <w:rPr>
          <w:rStyle w:val="7-Char"/>
          <w:rFonts w:hint="cs"/>
          <w:rtl/>
        </w:rPr>
        <w:t xml:space="preserve">، </w:t>
      </w:r>
      <w:r w:rsidRPr="004821E6">
        <w:rPr>
          <w:rStyle w:val="7-Char"/>
          <w:rFonts w:hint="cs"/>
          <w:rtl/>
        </w:rPr>
        <w:t xml:space="preserve">حَدَّثَنَا الرَّبِيعُ </w:t>
      </w:r>
      <w:r w:rsidRPr="002C00E3">
        <w:rPr>
          <w:rFonts w:cs="Times New Roman" w:hint="cs"/>
          <w:rtl/>
        </w:rPr>
        <w:t>ـ</w:t>
      </w:r>
      <w:r w:rsidRPr="00286662">
        <w:rPr>
          <w:rStyle w:val="7-Char"/>
          <w:rFonts w:hint="cs"/>
          <w:rtl/>
        </w:rPr>
        <w:t xml:space="preserve"> وَهُوَ ابْنُ صَبِيحٍ </w:t>
      </w:r>
      <w:r w:rsidRPr="002C00E3">
        <w:rPr>
          <w:rFonts w:cs="Times New Roman" w:hint="cs"/>
          <w:rtl/>
        </w:rPr>
        <w:t>ـ</w:t>
      </w:r>
      <w:r w:rsidRPr="00286662">
        <w:rPr>
          <w:rStyle w:val="7-Char"/>
          <w:rFonts w:hint="cs"/>
          <w:rtl/>
        </w:rPr>
        <w:t>، حَدَّثَنَا يَزِيدُ الرَّقَاشِيُّ</w:t>
      </w:r>
      <w:r w:rsidR="00601534">
        <w:rPr>
          <w:rStyle w:val="7-Char"/>
          <w:rFonts w:hint="cs"/>
          <w:rtl/>
        </w:rPr>
        <w:t xml:space="preserve">، </w:t>
      </w:r>
      <w:r w:rsidRPr="00286662">
        <w:rPr>
          <w:rStyle w:val="7-Char"/>
          <w:rFonts w:hint="cs"/>
          <w:rtl/>
        </w:rPr>
        <w:t>عَنْ أَنَسِ بْنِ مَالِكٍ رَضِی الله عنه: أَنَّ رَسُولَ اللَّهِ صَلَّى اللَّهُ عَلَيْهِ وَسَلَّمَ حَجَّ عَلَى رَحْلٍ رَثٍّ</w:t>
      </w:r>
      <w:r w:rsidR="00601534">
        <w:rPr>
          <w:rStyle w:val="7-Char"/>
          <w:rFonts w:hint="cs"/>
          <w:rtl/>
        </w:rPr>
        <w:t xml:space="preserve">، </w:t>
      </w:r>
      <w:r w:rsidRPr="00286662">
        <w:rPr>
          <w:rStyle w:val="7-Char"/>
          <w:rFonts w:hint="cs"/>
          <w:rtl/>
        </w:rPr>
        <w:t>وَقَطِيفَةٍ كُنَّا نَرَى ثَمَنَهَا أَرْبَعَةَ دَرَاهِمَ</w:t>
      </w:r>
      <w:r w:rsidR="00601534">
        <w:rPr>
          <w:rStyle w:val="7-Char"/>
          <w:rFonts w:hint="cs"/>
          <w:rtl/>
        </w:rPr>
        <w:t xml:space="preserve">، </w:t>
      </w:r>
      <w:r w:rsidRPr="00286662">
        <w:rPr>
          <w:rStyle w:val="7-Char"/>
          <w:rFonts w:hint="cs"/>
          <w:rtl/>
        </w:rPr>
        <w:t>فَلَمَّا اسْتَوَتْ بِهِ رَاحِلَتُهُ قَالَ</w:t>
      </w:r>
      <w:r w:rsidR="00601534">
        <w:rPr>
          <w:rStyle w:val="7-Char"/>
          <w:rFonts w:hint="cs"/>
          <w:rtl/>
        </w:rPr>
        <w:t xml:space="preserve">: </w:t>
      </w:r>
      <w:r w:rsidRPr="00286662">
        <w:rPr>
          <w:rStyle w:val="7-Char"/>
          <w:rFonts w:hint="cs"/>
          <w:rtl/>
        </w:rPr>
        <w:t>«لَبَّيْكَ بِحَجَّةٍ لاَ سُمْعَةَ فِيهَا وَلاَ رِيَاءَ».</w:t>
      </w:r>
    </w:p>
    <w:p w:rsidR="001B40FE" w:rsidRPr="00286662" w:rsidRDefault="001B40FE" w:rsidP="00286662">
      <w:pPr>
        <w:ind w:firstLine="284"/>
        <w:rPr>
          <w:rStyle w:val="1-Char"/>
          <w:rtl/>
        </w:rPr>
      </w:pPr>
      <w:r w:rsidRPr="00286662">
        <w:rPr>
          <w:rStyle w:val="1-Char"/>
          <w:rFonts w:hint="cs"/>
          <w:rtl/>
        </w:rPr>
        <w:t>340 ـ (11)... انس بن مالک</w:t>
      </w:r>
      <w:r w:rsidR="004A5B94" w:rsidRPr="004A5B94">
        <w:rPr>
          <w:rFonts w:cs="CTraditional Arabic" w:hint="cs"/>
          <w:szCs w:val="28"/>
          <w:rtl/>
        </w:rPr>
        <w:t>س</w:t>
      </w:r>
      <w:r w:rsidR="00AB7D21" w:rsidRPr="00286662">
        <w:rPr>
          <w:rStyle w:val="1-Char"/>
          <w:rFonts w:hint="cs"/>
          <w:rtl/>
        </w:rPr>
        <w:t xml:space="preserve"> </w:t>
      </w:r>
      <w:r w:rsidRPr="00286662">
        <w:rPr>
          <w:rStyle w:val="1-Char"/>
          <w:rFonts w:hint="cs"/>
          <w:rtl/>
        </w:rPr>
        <w:t>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حج گزاردند در حالی که سوار بر شتری بودند که جهاز کهنه و فرسوده</w:t>
      </w:r>
      <w:r w:rsidR="009C71F4" w:rsidRPr="00286662">
        <w:rPr>
          <w:rStyle w:val="1-Char"/>
          <w:rtl/>
        </w:rPr>
        <w:t>‌</w:t>
      </w:r>
      <w:r w:rsidRPr="00286662">
        <w:rPr>
          <w:rStyle w:val="1-Char"/>
          <w:rFonts w:hint="cs"/>
          <w:rtl/>
        </w:rPr>
        <w:t>ای داشت و بر آن جهاز فرسوده، نیز قطیفه و بالاپوشی(ساده و ناچیز) بود که ما چنین می</w:t>
      </w:r>
      <w:r w:rsidR="009C71F4" w:rsidRPr="00286662">
        <w:rPr>
          <w:rStyle w:val="1-Char"/>
          <w:rtl/>
        </w:rPr>
        <w:t>‌</w:t>
      </w:r>
      <w:r w:rsidRPr="00286662">
        <w:rPr>
          <w:rStyle w:val="1-Char"/>
          <w:rFonts w:hint="cs"/>
          <w:rtl/>
        </w:rPr>
        <w:t>پنداشتیم که چهار درهم هم ارزش ندارد؛ و چون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 پشت آن چهارپا قرار گرفتند و بر آن سوار شدند، با خود این کلمات را زمزمه فرمودند:</w:t>
      </w:r>
    </w:p>
    <w:p w:rsidR="001B40FE" w:rsidRPr="00286662" w:rsidRDefault="001B40FE" w:rsidP="00286662">
      <w:pPr>
        <w:ind w:firstLine="284"/>
        <w:rPr>
          <w:rStyle w:val="1-Char"/>
          <w:rtl/>
        </w:rPr>
      </w:pPr>
      <w:r w:rsidRPr="001C78D7">
        <w:rPr>
          <w:rStyle w:val="7-Char"/>
          <w:rFonts w:hint="cs"/>
          <w:rtl/>
        </w:rPr>
        <w:t>«</w:t>
      </w:r>
      <w:r w:rsidR="001C78D7" w:rsidRPr="001C78D7">
        <w:rPr>
          <w:rStyle w:val="7-Char"/>
          <w:rFonts w:hint="cs"/>
          <w:rtl/>
        </w:rPr>
        <w:t>لبیك</w:t>
      </w:r>
      <w:r w:rsidRPr="001C78D7">
        <w:rPr>
          <w:rStyle w:val="7-Char"/>
          <w:rFonts w:hint="cs"/>
          <w:rtl/>
        </w:rPr>
        <w:t xml:space="preserve"> بحجة لا سمعة فیها و لا ریاء»</w:t>
      </w:r>
      <w:r w:rsidRPr="00286662">
        <w:rPr>
          <w:rStyle w:val="1-Char"/>
          <w:rFonts w:hint="cs"/>
          <w:rtl/>
        </w:rPr>
        <w:t xml:space="preserve">؛ </w:t>
      </w:r>
      <w:r w:rsidRPr="001C78D7">
        <w:rPr>
          <w:rStyle w:val="1-Char"/>
          <w:rFonts w:hint="cs"/>
          <w:rtl/>
        </w:rPr>
        <w:t>«پروردگارا ! گوش به فرمان تو هستم؛ و احرام به حجّی می</w:t>
      </w:r>
      <w:r w:rsidR="009C71F4" w:rsidRPr="001C78D7">
        <w:rPr>
          <w:rStyle w:val="1-Char"/>
          <w:rFonts w:hint="cs"/>
          <w:rtl/>
        </w:rPr>
        <w:t>‌</w:t>
      </w:r>
      <w:r w:rsidRPr="001C78D7">
        <w:rPr>
          <w:rStyle w:val="1-Char"/>
          <w:rFonts w:hint="cs"/>
          <w:rtl/>
        </w:rPr>
        <w:t>بندم که در آن هیچ</w:t>
      </w:r>
      <w:r w:rsidR="00405DA1" w:rsidRPr="001C78D7">
        <w:rPr>
          <w:rStyle w:val="1-Char"/>
          <w:rFonts w:hint="cs"/>
          <w:rtl/>
        </w:rPr>
        <w:t xml:space="preserve">گونه </w:t>
      </w:r>
      <w:r w:rsidRPr="001C78D7">
        <w:rPr>
          <w:rStyle w:val="1-Char"/>
          <w:rFonts w:hint="cs"/>
          <w:rtl/>
        </w:rPr>
        <w:t>شهرت و آوازه و ریا و تظاهری نباشد و آن را خاصّ خویش قرار بده».</w:t>
      </w:r>
    </w:p>
    <w:p w:rsidR="002C00E3" w:rsidRDefault="001270E0" w:rsidP="006A61A7">
      <w:pPr>
        <w:pStyle w:val="9-"/>
        <w:rPr>
          <w:lang w:bidi="fa-IR"/>
        </w:rPr>
      </w:pPr>
      <w:r>
        <w:rPr>
          <w:noProof/>
        </w:rPr>
        <mc:AlternateContent>
          <mc:Choice Requires="wps">
            <w:drawing>
              <wp:anchor distT="0" distB="0" distL="114300" distR="114300" simplePos="0" relativeHeight="251702272" behindDoc="1" locked="0" layoutInCell="1" allowOverlap="1" wp14:anchorId="3BCFD406" wp14:editId="2F05B82E">
                <wp:simplePos x="0" y="0"/>
                <wp:positionH relativeFrom="column">
                  <wp:posOffset>800735</wp:posOffset>
                </wp:positionH>
                <wp:positionV relativeFrom="paragraph">
                  <wp:posOffset>172085</wp:posOffset>
                </wp:positionV>
                <wp:extent cx="3084830" cy="0"/>
                <wp:effectExtent l="10160" t="10160" r="10160" b="8890"/>
                <wp:wrapNone/>
                <wp:docPr id="669" name="Line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5"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47E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X2Kk&#10;SAdDehaKoyzNZq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yeOx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03296" behindDoc="1" locked="0" layoutInCell="1" allowOverlap="1" wp14:anchorId="097799ED" wp14:editId="4C58CB13">
                <wp:simplePos x="0" y="0"/>
                <wp:positionH relativeFrom="column">
                  <wp:posOffset>1644650</wp:posOffset>
                </wp:positionH>
                <wp:positionV relativeFrom="paragraph">
                  <wp:posOffset>88900</wp:posOffset>
                </wp:positionV>
                <wp:extent cx="1397000" cy="182245"/>
                <wp:effectExtent l="6350" t="12700" r="6350" b="5080"/>
                <wp:wrapNone/>
                <wp:docPr id="668" name="Rectangle 1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6" o:spid="_x0000_s1026" style="position:absolute;margin-left:129.5pt;margin-top:7pt;width:110pt;height:14.3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0oPgIAAHg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BannSg+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57377AA" wp14:editId="39C26D7B">
            <wp:extent cx="504825" cy="191135"/>
            <wp:effectExtent l="0" t="0" r="9525" b="0"/>
            <wp:docPr id="348" name="Picture 18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2EECE6A" wp14:editId="4E71A454">
            <wp:extent cx="504825" cy="191135"/>
            <wp:effectExtent l="0" t="0" r="9525" b="0"/>
            <wp:docPr id="185" name="Picture 18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رحل</w:t>
      </w:r>
      <w:r w:rsidRPr="006A61A7">
        <w:rPr>
          <w:rStyle w:val="1-Char"/>
          <w:rFonts w:hint="cs"/>
          <w:rtl/>
        </w:rPr>
        <w:t>»: جهاز شتر.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رثّ</w:t>
      </w:r>
      <w:r w:rsidRPr="006A61A7">
        <w:rPr>
          <w:rStyle w:val="1-Char"/>
          <w:rFonts w:hint="cs"/>
          <w:rtl/>
        </w:rPr>
        <w:t>»: کهنه و فرسوده.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قطیفة</w:t>
      </w:r>
      <w:r w:rsidRPr="006A61A7">
        <w:rPr>
          <w:rStyle w:val="1-Char"/>
          <w:rFonts w:hint="cs"/>
          <w:rtl/>
        </w:rPr>
        <w:t>»: پارچه، بالاپوش، جامه یا پارچه</w:t>
      </w:r>
      <w:r w:rsidR="009C71F4" w:rsidRPr="006A61A7">
        <w:rPr>
          <w:rStyle w:val="1-Char"/>
          <w:rtl/>
        </w:rPr>
        <w:t>‌</w:t>
      </w:r>
      <w:r w:rsidRPr="006A61A7">
        <w:rPr>
          <w:rStyle w:val="1-Char"/>
          <w:rFonts w:hint="cs"/>
          <w:rtl/>
        </w:rPr>
        <w:t>ی پُرزدار.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کنّا</w:t>
      </w:r>
      <w:r w:rsidRPr="006A61A7">
        <w:rPr>
          <w:rStyle w:val="1-Char"/>
          <w:rFonts w:hint="cs"/>
          <w:rtl/>
        </w:rPr>
        <w:t xml:space="preserve"> </w:t>
      </w:r>
      <w:r w:rsidRPr="00CE56AA">
        <w:rPr>
          <w:rStyle w:val="8-Char"/>
          <w:rFonts w:hint="cs"/>
          <w:rtl/>
        </w:rPr>
        <w:t>نری</w:t>
      </w:r>
      <w:r w:rsidRPr="006A61A7">
        <w:rPr>
          <w:rStyle w:val="1-Char"/>
          <w:rFonts w:hint="cs"/>
          <w:rtl/>
        </w:rPr>
        <w:t>»: ما می</w:t>
      </w:r>
      <w:r w:rsidR="009C71F4" w:rsidRPr="006A61A7">
        <w:rPr>
          <w:rStyle w:val="1-Char"/>
          <w:rtl/>
        </w:rPr>
        <w:t>‌</w:t>
      </w:r>
      <w:r w:rsidRPr="006A61A7">
        <w:rPr>
          <w:rStyle w:val="1-Char"/>
          <w:rFonts w:hint="cs"/>
          <w:rtl/>
        </w:rPr>
        <w:t>پنداشتیم، به گمان ما.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ثمنها</w:t>
      </w:r>
      <w:r w:rsidRPr="006A61A7">
        <w:rPr>
          <w:rStyle w:val="1-Char"/>
          <w:rFonts w:hint="cs"/>
          <w:rtl/>
        </w:rPr>
        <w:t>»: ارزش و قیمت آن.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فلمّا</w:t>
      </w:r>
      <w:r w:rsidRPr="006A61A7">
        <w:rPr>
          <w:rStyle w:val="1-Char"/>
          <w:rFonts w:hint="cs"/>
          <w:rtl/>
        </w:rPr>
        <w:t>»: چون، وقتی که، هرگاه.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استوت</w:t>
      </w:r>
      <w:r w:rsidRPr="006A61A7">
        <w:rPr>
          <w:rStyle w:val="1-Char"/>
          <w:rFonts w:hint="cs"/>
          <w:rtl/>
        </w:rPr>
        <w:t xml:space="preserve"> </w:t>
      </w:r>
      <w:r w:rsidRPr="00CE56AA">
        <w:rPr>
          <w:rStyle w:val="8-Char"/>
          <w:rFonts w:hint="cs"/>
          <w:rtl/>
        </w:rPr>
        <w:t>به</w:t>
      </w:r>
      <w:r w:rsidRPr="006A61A7">
        <w:rPr>
          <w:rStyle w:val="1-Char"/>
          <w:rFonts w:hint="cs"/>
          <w:rtl/>
        </w:rPr>
        <w:t xml:space="preserve"> </w:t>
      </w:r>
      <w:r w:rsidRPr="00CE56AA">
        <w:rPr>
          <w:rStyle w:val="8-Char"/>
          <w:rFonts w:hint="cs"/>
          <w:rtl/>
        </w:rPr>
        <w:t>راحلته</w:t>
      </w:r>
      <w:r w:rsidRPr="006A61A7">
        <w:rPr>
          <w:rStyle w:val="1-Char"/>
          <w:rFonts w:hint="cs"/>
          <w:rtl/>
        </w:rPr>
        <w:t>»: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 پشت آن چهار پا قرار گرفت و بر آن سوار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راحلة</w:t>
      </w:r>
      <w:r w:rsidRPr="006A61A7">
        <w:rPr>
          <w:rStyle w:val="1-Char"/>
          <w:rFonts w:hint="cs"/>
          <w:rtl/>
        </w:rPr>
        <w:t>»: شتر نیرومند در بار بردن و سفر کردن؛ برای مذکر و مؤنث است و تاء برای مبالغه می</w:t>
      </w:r>
      <w:r w:rsidR="009C71F4" w:rsidRPr="006A61A7">
        <w:rPr>
          <w:rStyle w:val="1-Char"/>
          <w:rtl/>
        </w:rPr>
        <w:t>‌</w:t>
      </w:r>
      <w:r w:rsidRPr="006A61A7">
        <w:rPr>
          <w:rStyle w:val="1-Char"/>
          <w:rFonts w:hint="cs"/>
          <w:rtl/>
        </w:rPr>
        <w:t>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لبّیک</w:t>
      </w:r>
      <w:r w:rsidRPr="006A61A7">
        <w:rPr>
          <w:rStyle w:val="1-Char"/>
          <w:rFonts w:hint="cs"/>
          <w:rtl/>
        </w:rPr>
        <w:t>»: گوش به فرمان تو هستم. و واژه</w:t>
      </w:r>
      <w:r w:rsidR="009C71F4" w:rsidRPr="006A61A7">
        <w:rPr>
          <w:rStyle w:val="1-Char"/>
          <w:rtl/>
        </w:rPr>
        <w:t>‌</w:t>
      </w:r>
      <w:r w:rsidRPr="006A61A7">
        <w:rPr>
          <w:rStyle w:val="1-Char"/>
          <w:rFonts w:hint="cs"/>
          <w:rtl/>
        </w:rPr>
        <w:t>ی «</w:t>
      </w:r>
      <w:r w:rsidR="001C78D7">
        <w:rPr>
          <w:rStyle w:val="8-Char"/>
          <w:rFonts w:hint="cs"/>
          <w:rtl/>
        </w:rPr>
        <w:t>لبیك</w:t>
      </w:r>
      <w:r w:rsidRPr="006A61A7">
        <w:rPr>
          <w:rStyle w:val="1-Char"/>
          <w:rFonts w:hint="cs"/>
          <w:rtl/>
        </w:rPr>
        <w:t>»، مصدری است منصوب که برای تأکید، تثنیه شده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سمعة</w:t>
      </w:r>
      <w:r w:rsidRPr="006A61A7">
        <w:rPr>
          <w:rStyle w:val="1-Char"/>
          <w:rFonts w:hint="cs"/>
          <w:rtl/>
        </w:rPr>
        <w:t>»: شهرت و آوازه؛ اینکه شخص کار نیکو بکند و خود را در اَفواه مردم بیاندازد تا به نیکوکاری مشهور 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ریاء</w:t>
      </w:r>
      <w:r w:rsidRPr="006A61A7">
        <w:rPr>
          <w:rStyle w:val="1-Char"/>
          <w:rFonts w:hint="cs"/>
          <w:rtl/>
        </w:rPr>
        <w:t>»: خود</w:t>
      </w:r>
      <w:r w:rsidR="009C71F4" w:rsidRPr="006A61A7">
        <w:rPr>
          <w:rStyle w:val="1-Char"/>
          <w:rtl/>
        </w:rPr>
        <w:t>‌</w:t>
      </w:r>
      <w:r w:rsidR="009C71F4" w:rsidRPr="006A61A7">
        <w:rPr>
          <w:rStyle w:val="1-Char"/>
          <w:rFonts w:hint="cs"/>
          <w:rtl/>
        </w:rPr>
        <w:t>‌</w:t>
      </w:r>
      <w:r w:rsidRPr="006A61A7">
        <w:rPr>
          <w:rStyle w:val="1-Char"/>
          <w:rFonts w:hint="cs"/>
          <w:rtl/>
        </w:rPr>
        <w:t xml:space="preserve"> را به نیکوکاری جلوه دادن بر خلاف حقیقت؛ تظاهر به نیکوکاری و پاکدامنی؛ عمل نیک برای جلب نظر مردم کردن نه به جهت رضای خدا.</w:t>
      </w:r>
    </w:p>
    <w:p w:rsidR="001B40FE" w:rsidRPr="006A61A7" w:rsidRDefault="001C78D7" w:rsidP="001C78D7">
      <w:pPr>
        <w:pStyle w:val="3-"/>
        <w:rPr>
          <w:rStyle w:val="1-Char"/>
          <w:rtl/>
        </w:rPr>
      </w:pPr>
      <w:bookmarkStart w:id="122" w:name="_Toc440109430"/>
      <w:r>
        <w:rPr>
          <w:rtl/>
        </w:rPr>
        <w:t>حدیث شماره</w:t>
      </w:r>
      <w:r>
        <w:rPr>
          <w:rFonts w:hint="cs"/>
          <w:rtl/>
        </w:rPr>
        <w:t xml:space="preserve"> 341</w:t>
      </w:r>
      <w:bookmarkEnd w:id="122"/>
    </w:p>
    <w:p w:rsidR="001B40FE" w:rsidRPr="004821E6" w:rsidRDefault="001B40FE" w:rsidP="004821E6">
      <w:pPr>
        <w:ind w:firstLine="284"/>
        <w:rPr>
          <w:rStyle w:val="7-Char"/>
          <w:rtl/>
        </w:rPr>
      </w:pPr>
      <w:r w:rsidRPr="004821E6">
        <w:rPr>
          <w:rStyle w:val="7-Char"/>
          <w:rFonts w:hint="cs"/>
          <w:rtl/>
        </w:rPr>
        <w:t>(12) حَدَّثَنَا إِسْحَاقُ بْنُ مَنْصُورٍ</w:t>
      </w:r>
      <w:r w:rsidR="00601534">
        <w:rPr>
          <w:rStyle w:val="7-Char"/>
          <w:rFonts w:hint="cs"/>
          <w:rtl/>
        </w:rPr>
        <w:t xml:space="preserve">، </w:t>
      </w:r>
      <w:r w:rsidRPr="004821E6">
        <w:rPr>
          <w:rStyle w:val="7-Char"/>
          <w:rFonts w:hint="cs"/>
          <w:rtl/>
        </w:rPr>
        <w:t>حَدَّثَنَا عَبْدُالرَّزَّاقِ</w:t>
      </w:r>
      <w:r w:rsidR="00601534">
        <w:rPr>
          <w:rStyle w:val="7-Char"/>
          <w:rFonts w:hint="cs"/>
          <w:rtl/>
        </w:rPr>
        <w:t xml:space="preserve">، </w:t>
      </w:r>
      <w:r w:rsidRPr="004821E6">
        <w:rPr>
          <w:rStyle w:val="7-Char"/>
          <w:rFonts w:hint="cs"/>
          <w:rtl/>
        </w:rPr>
        <w:t>حَدَّثَنَا مَعْمَرٌ</w:t>
      </w:r>
      <w:r w:rsidR="00601534">
        <w:rPr>
          <w:rStyle w:val="7-Char"/>
          <w:rFonts w:hint="cs"/>
          <w:rtl/>
        </w:rPr>
        <w:t xml:space="preserve">، </w:t>
      </w:r>
      <w:r w:rsidRPr="004821E6">
        <w:rPr>
          <w:rStyle w:val="7-Char"/>
          <w:rFonts w:hint="cs"/>
          <w:rtl/>
        </w:rPr>
        <w:t>عَنْ ثَابِتٍ الْبُنَانِيِّ وَعَاصِمٍ الأَحْوَلِ</w:t>
      </w:r>
      <w:r w:rsidR="00601534">
        <w:rPr>
          <w:rStyle w:val="7-Char"/>
          <w:rFonts w:hint="cs"/>
          <w:rtl/>
        </w:rPr>
        <w:t xml:space="preserve">، </w:t>
      </w:r>
      <w:r w:rsidRPr="004821E6">
        <w:rPr>
          <w:rStyle w:val="7-Char"/>
          <w:rFonts w:hint="cs"/>
          <w:rtl/>
        </w:rPr>
        <w:t>عَنْ أَنَسِ بْنِ مَالِكٍ</w:t>
      </w:r>
      <w:r w:rsidR="00601534">
        <w:rPr>
          <w:rStyle w:val="7-Char"/>
          <w:rFonts w:hint="cs"/>
          <w:rtl/>
        </w:rPr>
        <w:t xml:space="preserve">: </w:t>
      </w:r>
      <w:r w:rsidRPr="004821E6">
        <w:rPr>
          <w:rStyle w:val="7-Char"/>
          <w:rFonts w:hint="cs"/>
          <w:rtl/>
        </w:rPr>
        <w:t>أَنَّ رَجُلاً خَيَّاطًا دَعَا رَسُولَ اللَّهِ صَلَّى اللَّهُ عَلَيْهِ وَسَلَّمَ فَقَرَّبَ مِنْهُ ثَرِيدًا عَلَيْهِ دُبَّاءٌ قَالَ</w:t>
      </w:r>
      <w:r w:rsidR="00601534">
        <w:rPr>
          <w:rStyle w:val="7-Char"/>
          <w:rFonts w:hint="cs"/>
          <w:rtl/>
        </w:rPr>
        <w:t xml:space="preserve">: </w:t>
      </w:r>
      <w:r w:rsidRPr="004821E6">
        <w:rPr>
          <w:rStyle w:val="7-Char"/>
          <w:rFonts w:hint="cs"/>
          <w:rtl/>
        </w:rPr>
        <w:t>فَكَانَ رَسُولُ اللَّهِ صَلَّى اللَّهُ عَلَيْهِ وَسَلَّمَ يَأْخُذُ الدُّبَّاءَ</w:t>
      </w:r>
      <w:r w:rsidR="00601534">
        <w:rPr>
          <w:rStyle w:val="7-Char"/>
          <w:rFonts w:hint="cs"/>
          <w:rtl/>
        </w:rPr>
        <w:t xml:space="preserve">، </w:t>
      </w:r>
      <w:r w:rsidRPr="004821E6">
        <w:rPr>
          <w:rStyle w:val="7-Char"/>
          <w:rFonts w:hint="cs"/>
          <w:rtl/>
        </w:rPr>
        <w:t>وَكَانَ يُحِبُّ الدُّبَّاءَ.</w:t>
      </w:r>
    </w:p>
    <w:p w:rsidR="001B40FE" w:rsidRPr="004821E6" w:rsidRDefault="001B40FE" w:rsidP="004821E6">
      <w:pPr>
        <w:ind w:firstLine="284"/>
        <w:rPr>
          <w:rStyle w:val="7-Char"/>
          <w:rtl/>
        </w:rPr>
      </w:pPr>
      <w:r w:rsidRPr="004821E6">
        <w:rPr>
          <w:rStyle w:val="7-Char"/>
          <w:rFonts w:hint="cs"/>
          <w:rtl/>
        </w:rPr>
        <w:t>قَالَ ثَابِتٌ</w:t>
      </w:r>
      <w:r w:rsidR="00601534">
        <w:rPr>
          <w:rStyle w:val="7-Char"/>
          <w:rFonts w:hint="cs"/>
          <w:rtl/>
        </w:rPr>
        <w:t xml:space="preserve">: </w:t>
      </w:r>
      <w:r w:rsidRPr="004821E6">
        <w:rPr>
          <w:rStyle w:val="7-Char"/>
          <w:rFonts w:hint="cs"/>
          <w:rtl/>
        </w:rPr>
        <w:t>فَسَمِعْتُ أَنَسًا يَقُولُ</w:t>
      </w:r>
      <w:r w:rsidR="00601534">
        <w:rPr>
          <w:rStyle w:val="7-Char"/>
          <w:rFonts w:hint="cs"/>
          <w:rtl/>
        </w:rPr>
        <w:t xml:space="preserve">: </w:t>
      </w:r>
      <w:r w:rsidRPr="004821E6">
        <w:rPr>
          <w:rStyle w:val="7-Char"/>
          <w:rFonts w:hint="cs"/>
          <w:rtl/>
        </w:rPr>
        <w:t>فَمَا صُنِعَ لِي طَعَامٌ أَقْدِرُ عَلَى أَنْ يُصْنَعَ فِيهِ دُبَّاءُ إِلاَ صُنِعَ.</w:t>
      </w:r>
    </w:p>
    <w:p w:rsidR="001B40FE" w:rsidRPr="00286662" w:rsidRDefault="001B40FE" w:rsidP="00286662">
      <w:pPr>
        <w:ind w:firstLine="284"/>
        <w:rPr>
          <w:rStyle w:val="1-Char"/>
          <w:rtl/>
        </w:rPr>
      </w:pPr>
      <w:r w:rsidRPr="00286662">
        <w:rPr>
          <w:rStyle w:val="1-Char"/>
          <w:rFonts w:hint="cs"/>
          <w:rtl/>
        </w:rPr>
        <w:t>341 ـ (12)... انس بن مالک</w:t>
      </w:r>
      <w:r w:rsidR="004A5B94" w:rsidRPr="004A5B94">
        <w:rPr>
          <w:rFonts w:cs="CTraditional Arabic" w:hint="cs"/>
          <w:szCs w:val="28"/>
          <w:rtl/>
        </w:rPr>
        <w:t>س</w:t>
      </w:r>
      <w:r w:rsidRPr="00286662">
        <w:rPr>
          <w:rStyle w:val="1-Char"/>
          <w:rFonts w:hint="cs"/>
          <w:rtl/>
        </w:rPr>
        <w:t xml:space="preserve"> گوید:[در روزگار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خیّاطی،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برای خوردن غذایی[که خود فراهم ساخته بود] دعوت کرد.</w:t>
      </w:r>
    </w:p>
    <w:p w:rsidR="001B40FE" w:rsidRPr="00286662" w:rsidRDefault="001B40FE" w:rsidP="00286662">
      <w:pPr>
        <w:ind w:firstLine="284"/>
        <w:rPr>
          <w:rStyle w:val="1-Char"/>
          <w:rtl/>
        </w:rPr>
      </w:pPr>
      <w:r w:rsidRPr="00286662">
        <w:rPr>
          <w:rStyle w:val="1-Char"/>
          <w:rFonts w:hint="cs"/>
          <w:rtl/>
        </w:rPr>
        <w:t>انس</w:t>
      </w:r>
      <w:r w:rsidR="004A5B94" w:rsidRPr="004A5B94">
        <w:rPr>
          <w:rFonts w:cs="CTraditional Arabic" w:hint="cs"/>
          <w:szCs w:val="28"/>
          <w:rtl/>
        </w:rPr>
        <w:t>س</w:t>
      </w:r>
      <w:r w:rsidRPr="00286662">
        <w:rPr>
          <w:rStyle w:val="1-Char"/>
          <w:rFonts w:hint="cs"/>
          <w:rtl/>
        </w:rPr>
        <w:t xml:space="preserve"> در ادامه</w:t>
      </w:r>
      <w:r w:rsidR="009C71F4" w:rsidRPr="00286662">
        <w:rPr>
          <w:rStyle w:val="1-Char"/>
          <w:rtl/>
        </w:rPr>
        <w:t>‌</w:t>
      </w:r>
      <w:r w:rsidRPr="00286662">
        <w:rPr>
          <w:rStyle w:val="1-Char"/>
          <w:rFonts w:hint="cs"/>
          <w:rtl/>
        </w:rPr>
        <w:t>ی سخنانش گوید: آن مرد خیّاط برای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تریدی آورد که در آن کدو بود؛ 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شروع به برداشتن و خوردن کدو کردند؛ زیرا ایشان کدو را دوست می</w:t>
      </w:r>
      <w:r w:rsidR="009C71F4" w:rsidRPr="00286662">
        <w:rPr>
          <w:rStyle w:val="1-Char"/>
          <w:rtl/>
        </w:rPr>
        <w:t>‌</w:t>
      </w:r>
      <w:r w:rsidRPr="00286662">
        <w:rPr>
          <w:rStyle w:val="1-Char"/>
          <w:rFonts w:hint="cs"/>
          <w:rtl/>
        </w:rPr>
        <w:t>داشتند.</w:t>
      </w:r>
    </w:p>
    <w:p w:rsidR="001B40FE" w:rsidRPr="00286662" w:rsidRDefault="001B40FE" w:rsidP="00286662">
      <w:pPr>
        <w:ind w:firstLine="284"/>
        <w:rPr>
          <w:rStyle w:val="1-Char"/>
          <w:rtl/>
        </w:rPr>
      </w:pPr>
      <w:r w:rsidRPr="00286662">
        <w:rPr>
          <w:rStyle w:val="1-Char"/>
          <w:rFonts w:hint="cs"/>
          <w:rtl/>
        </w:rPr>
        <w:t>ثابت بنانی که یکی از راویان حدیث است گوید: از انس</w:t>
      </w:r>
      <w:r w:rsidR="004A5B94" w:rsidRPr="004A5B94">
        <w:rPr>
          <w:rFonts w:cs="CTraditional Arabic" w:hint="cs"/>
          <w:szCs w:val="28"/>
          <w:rtl/>
        </w:rPr>
        <w:t>س</w:t>
      </w:r>
      <w:r w:rsidRPr="00286662">
        <w:rPr>
          <w:rStyle w:val="1-Char"/>
          <w:rFonts w:hint="cs"/>
          <w:rtl/>
        </w:rPr>
        <w:t xml:space="preserve"> شنیدم که می</w:t>
      </w:r>
      <w:r w:rsidR="009C71F4" w:rsidRPr="00286662">
        <w:rPr>
          <w:rStyle w:val="1-Char"/>
          <w:rtl/>
        </w:rPr>
        <w:t>‌</w:t>
      </w:r>
      <w:r w:rsidRPr="00286662">
        <w:rPr>
          <w:rStyle w:val="1-Char"/>
          <w:rFonts w:hint="cs"/>
          <w:rtl/>
        </w:rPr>
        <w:t>گفت: پس از این قضیه تا آنجا که می</w:t>
      </w:r>
      <w:r w:rsidR="009C71F4" w:rsidRPr="00286662">
        <w:rPr>
          <w:rStyle w:val="1-Char"/>
          <w:rtl/>
        </w:rPr>
        <w:t>‌</w:t>
      </w:r>
      <w:r w:rsidRPr="00286662">
        <w:rPr>
          <w:rStyle w:val="1-Char"/>
          <w:rFonts w:hint="cs"/>
          <w:rtl/>
        </w:rPr>
        <w:t>توانستم برای خود تریدی تهیه و فراهم نمی</w:t>
      </w:r>
      <w:r w:rsidR="009C71F4" w:rsidRPr="00286662">
        <w:rPr>
          <w:rStyle w:val="1-Char"/>
          <w:rtl/>
        </w:rPr>
        <w:t>‌</w:t>
      </w:r>
      <w:r w:rsidRPr="00286662">
        <w:rPr>
          <w:rStyle w:val="1-Char"/>
          <w:rFonts w:hint="cs"/>
          <w:rtl/>
        </w:rPr>
        <w:t>کردم، مگر آنکه در آن کدو باشد. (زیرا می</w:t>
      </w:r>
      <w:r w:rsidR="009C71F4" w:rsidRPr="00286662">
        <w:rPr>
          <w:rStyle w:val="1-Char"/>
          <w:rtl/>
        </w:rPr>
        <w:t>‌</w:t>
      </w:r>
      <w:r w:rsidRPr="00286662">
        <w:rPr>
          <w:rStyle w:val="1-Char"/>
          <w:rFonts w:hint="cs"/>
          <w:rtl/>
        </w:rPr>
        <w:t>دانستم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کدو را دوست می</w:t>
      </w:r>
      <w:r w:rsidR="009C71F4" w:rsidRPr="00286662">
        <w:rPr>
          <w:rStyle w:val="1-Char"/>
          <w:rtl/>
        </w:rPr>
        <w:t>‌</w:t>
      </w:r>
      <w:r w:rsidRPr="00286662">
        <w:rPr>
          <w:rStyle w:val="1-Char"/>
          <w:rFonts w:hint="cs"/>
          <w:rtl/>
        </w:rPr>
        <w:t>دارند، از این رو من نیز آن را دوست می</w:t>
      </w:r>
      <w:r w:rsidR="009C71F4" w:rsidRPr="00286662">
        <w:rPr>
          <w:rStyle w:val="1-Char"/>
          <w:rtl/>
        </w:rPr>
        <w:t>‌</w:t>
      </w:r>
      <w:r w:rsidRPr="00286662">
        <w:rPr>
          <w:rStyle w:val="1-Char"/>
          <w:rFonts w:hint="cs"/>
          <w:rtl/>
        </w:rPr>
        <w:t>داشتم و آن را می</w:t>
      </w:r>
      <w:r w:rsidR="009C71F4" w:rsidRPr="00286662">
        <w:rPr>
          <w:rStyle w:val="1-Char"/>
          <w:rtl/>
        </w:rPr>
        <w:t>‌</w:t>
      </w:r>
      <w:r w:rsidRPr="00286662">
        <w:rPr>
          <w:rStyle w:val="1-Char"/>
          <w:rFonts w:hint="cs"/>
          <w:rtl/>
        </w:rPr>
        <w:t>خوردم.)</w:t>
      </w:r>
    </w:p>
    <w:p w:rsidR="002C00E3" w:rsidRDefault="001270E0" w:rsidP="006A61A7">
      <w:pPr>
        <w:pStyle w:val="9-"/>
        <w:rPr>
          <w:lang w:bidi="fa-IR"/>
        </w:rPr>
      </w:pPr>
      <w:r>
        <w:rPr>
          <w:noProof/>
        </w:rPr>
        <mc:AlternateContent>
          <mc:Choice Requires="wps">
            <w:drawing>
              <wp:anchor distT="0" distB="0" distL="114300" distR="114300" simplePos="0" relativeHeight="251704320" behindDoc="1" locked="0" layoutInCell="1" allowOverlap="1" wp14:anchorId="78BA130A" wp14:editId="15794F63">
                <wp:simplePos x="0" y="0"/>
                <wp:positionH relativeFrom="column">
                  <wp:posOffset>800735</wp:posOffset>
                </wp:positionH>
                <wp:positionV relativeFrom="paragraph">
                  <wp:posOffset>172085</wp:posOffset>
                </wp:positionV>
                <wp:extent cx="3084830" cy="0"/>
                <wp:effectExtent l="10160" t="10160" r="10160" b="8890"/>
                <wp:wrapNone/>
                <wp:docPr id="667" name="Line 1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GZ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5OnzBS&#10;pIUhbYXiKEuzp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1QRm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05344" behindDoc="1" locked="0" layoutInCell="1" allowOverlap="1" wp14:anchorId="69E739E4" wp14:editId="66A4D11E">
                <wp:simplePos x="0" y="0"/>
                <wp:positionH relativeFrom="column">
                  <wp:posOffset>1644650</wp:posOffset>
                </wp:positionH>
                <wp:positionV relativeFrom="paragraph">
                  <wp:posOffset>88900</wp:posOffset>
                </wp:positionV>
                <wp:extent cx="1397000" cy="182245"/>
                <wp:effectExtent l="6350" t="12700" r="6350" b="5080"/>
                <wp:wrapNone/>
                <wp:docPr id="666" name="Rectangle 1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8" o:spid="_x0000_s1026" style="position:absolute;margin-left:129.5pt;margin-top:7pt;width:110pt;height:14.3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1TPgIAAHg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HQxjVM+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BF75E50" wp14:editId="3BEA0AEA">
            <wp:extent cx="504825" cy="191135"/>
            <wp:effectExtent l="0" t="0" r="9525" b="0"/>
            <wp:docPr id="186" name="Picture 18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CB18369" wp14:editId="610B02CC">
            <wp:extent cx="504825" cy="191135"/>
            <wp:effectExtent l="0" t="0" r="9525" b="0"/>
            <wp:docPr id="187" name="Picture 18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خیّاطاً</w:t>
      </w:r>
      <w:r w:rsidRPr="006A61A7">
        <w:rPr>
          <w:rStyle w:val="1-Char"/>
          <w:rFonts w:hint="cs"/>
          <w:rtl/>
        </w:rPr>
        <w:t>»: دوزنده، درزی، درزگیر، کسی که برای مردم لباس می</w:t>
      </w:r>
      <w:r w:rsidR="009C71F4" w:rsidRPr="006A61A7">
        <w:rPr>
          <w:rStyle w:val="1-Char"/>
          <w:rtl/>
        </w:rPr>
        <w:t>‌</w:t>
      </w:r>
      <w:r w:rsidRPr="006A61A7">
        <w:rPr>
          <w:rStyle w:val="1-Char"/>
          <w:rFonts w:hint="cs"/>
          <w:rtl/>
        </w:rPr>
        <w:t>دوزد. برخی از علماء و صاحب نظران اسلامی گفته</w:t>
      </w:r>
      <w:r w:rsidR="009C71F4" w:rsidRPr="006A61A7">
        <w:rPr>
          <w:rStyle w:val="1-Char"/>
          <w:rtl/>
        </w:rPr>
        <w:t>‌</w:t>
      </w:r>
      <w:r w:rsidRPr="006A61A7">
        <w:rPr>
          <w:rStyle w:val="1-Char"/>
          <w:rFonts w:hint="cs"/>
          <w:rtl/>
        </w:rPr>
        <w:t>اند که این خیاط، یکی از برده</w:t>
      </w:r>
      <w:r w:rsidR="009C71F4" w:rsidRPr="006A61A7">
        <w:rPr>
          <w:rStyle w:val="1-Char"/>
          <w:rtl/>
        </w:rPr>
        <w:t>‌</w:t>
      </w:r>
      <w:r w:rsidRPr="006A61A7">
        <w:rPr>
          <w:rStyle w:val="1-Char"/>
          <w:rFonts w:hint="cs"/>
          <w:rtl/>
        </w:rPr>
        <w:t>های آزاد شده</w:t>
      </w:r>
      <w:r w:rsidR="009C71F4" w:rsidRPr="006A61A7">
        <w:rPr>
          <w:rStyle w:val="1-Char"/>
          <w:rtl/>
        </w:rPr>
        <w:t>‌</w:t>
      </w:r>
      <w:r w:rsidRPr="006A61A7">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دعا</w:t>
      </w:r>
      <w:r w:rsidRPr="006A61A7">
        <w:rPr>
          <w:rStyle w:val="1-Char"/>
          <w:rFonts w:hint="cs"/>
          <w:rtl/>
        </w:rPr>
        <w:t>»: دعوت کرد؛ برای صرف غذا،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فراخواند.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فقرّب</w:t>
      </w:r>
      <w:r w:rsidRPr="006A61A7">
        <w:rPr>
          <w:rStyle w:val="1-Char"/>
          <w:rFonts w:hint="cs"/>
          <w:rtl/>
        </w:rPr>
        <w:t>»: نزدیک گردانید، به حضور آورد.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ثریداً</w:t>
      </w:r>
      <w:r w:rsidRPr="006A61A7">
        <w:rPr>
          <w:rStyle w:val="1-Char"/>
          <w:rFonts w:hint="cs"/>
          <w:rtl/>
        </w:rPr>
        <w:t>»: ثرید، نانی که در آبگوشت یا شیر یا اشکنه خُرد و خیس کنند.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دبّاء</w:t>
      </w:r>
      <w:r w:rsidRPr="006A61A7">
        <w:rPr>
          <w:rStyle w:val="1-Char"/>
          <w:rFonts w:hint="cs"/>
          <w:rtl/>
        </w:rPr>
        <w:t>»: کدو.</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یأخذ</w:t>
      </w:r>
      <w:r w:rsidRPr="006A61A7">
        <w:rPr>
          <w:rStyle w:val="1-Char"/>
          <w:rFonts w:hint="cs"/>
          <w:rtl/>
        </w:rPr>
        <w:t>»: برمی</w:t>
      </w:r>
      <w:r w:rsidR="009C71F4" w:rsidRPr="006A61A7">
        <w:rPr>
          <w:rStyle w:val="1-Char"/>
          <w:rtl/>
        </w:rPr>
        <w:t>‌</w:t>
      </w:r>
      <w:r w:rsidRPr="006A61A7">
        <w:rPr>
          <w:rStyle w:val="1-Char"/>
          <w:rFonts w:hint="cs"/>
          <w:rtl/>
        </w:rPr>
        <w:t>داشت و می</w:t>
      </w:r>
      <w:r w:rsidR="009C71F4" w:rsidRPr="006A61A7">
        <w:rPr>
          <w:rStyle w:val="1-Char"/>
          <w:rtl/>
        </w:rPr>
        <w:t>‌</w:t>
      </w:r>
      <w:r w:rsidRPr="006A61A7">
        <w:rPr>
          <w:rStyle w:val="1-Char"/>
          <w:rFonts w:hint="cs"/>
          <w:rtl/>
        </w:rPr>
        <w:t>خورد.</w:t>
      </w:r>
    </w:p>
    <w:p w:rsidR="001B40FE" w:rsidRPr="006A61A7" w:rsidRDefault="001B40FE" w:rsidP="00286662">
      <w:pPr>
        <w:ind w:firstLine="284"/>
        <w:rPr>
          <w:rStyle w:val="1-Char"/>
          <w:rtl/>
        </w:rPr>
      </w:pPr>
      <w:r w:rsidRPr="006A61A7">
        <w:rPr>
          <w:rStyle w:val="1-Char"/>
          <w:rFonts w:hint="cs"/>
          <w:rtl/>
        </w:rPr>
        <w:t>این حدیث بیانگر این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دعوت مردم عادی را می</w:t>
      </w:r>
      <w:r w:rsidR="009C71F4" w:rsidRPr="006A61A7">
        <w:rPr>
          <w:rStyle w:val="1-Char"/>
          <w:rtl/>
        </w:rPr>
        <w:t>‌</w:t>
      </w:r>
      <w:r w:rsidRPr="006A61A7">
        <w:rPr>
          <w:rStyle w:val="1-Char"/>
          <w:rFonts w:hint="cs"/>
          <w:rtl/>
        </w:rPr>
        <w:t>پذیرفت و از آن استنکاف نمی</w:t>
      </w:r>
      <w:r w:rsidR="009C71F4" w:rsidRPr="006A61A7">
        <w:rPr>
          <w:rStyle w:val="1-Char"/>
          <w:rtl/>
        </w:rPr>
        <w:t>‌</w:t>
      </w:r>
      <w:r w:rsidRPr="006A61A7">
        <w:rPr>
          <w:rStyle w:val="1-Char"/>
          <w:rFonts w:hint="cs"/>
          <w:rtl/>
        </w:rPr>
        <w:t>ورزید.</w:t>
      </w:r>
    </w:p>
    <w:p w:rsidR="001B40FE" w:rsidRPr="006A61A7" w:rsidRDefault="001C78D7" w:rsidP="001C78D7">
      <w:pPr>
        <w:pStyle w:val="3-"/>
        <w:rPr>
          <w:rStyle w:val="1-Char"/>
          <w:rtl/>
        </w:rPr>
      </w:pPr>
      <w:bookmarkStart w:id="123" w:name="_Toc440109431"/>
      <w:r>
        <w:rPr>
          <w:rtl/>
        </w:rPr>
        <w:t>حدیث شماره</w:t>
      </w:r>
      <w:r>
        <w:rPr>
          <w:rFonts w:hint="cs"/>
          <w:rtl/>
        </w:rPr>
        <w:t xml:space="preserve"> 342</w:t>
      </w:r>
      <w:bookmarkEnd w:id="123"/>
    </w:p>
    <w:p w:rsidR="001B40FE" w:rsidRPr="004821E6" w:rsidRDefault="001B40FE" w:rsidP="004821E6">
      <w:pPr>
        <w:ind w:firstLine="284"/>
        <w:rPr>
          <w:rStyle w:val="7-Char"/>
          <w:rtl/>
        </w:rPr>
      </w:pPr>
      <w:r w:rsidRPr="004821E6">
        <w:rPr>
          <w:rStyle w:val="7-Char"/>
          <w:rFonts w:hint="cs"/>
          <w:rtl/>
        </w:rPr>
        <w:t>(13) حَدَّثَنَا مُحَمَّدُ بْنُ إِسْمَاعِيلَ</w:t>
      </w:r>
      <w:r w:rsidR="00601534">
        <w:rPr>
          <w:rStyle w:val="7-Char"/>
          <w:rFonts w:hint="cs"/>
          <w:rtl/>
        </w:rPr>
        <w:t xml:space="preserve">، </w:t>
      </w:r>
      <w:r w:rsidRPr="004821E6">
        <w:rPr>
          <w:rStyle w:val="7-Char"/>
          <w:rFonts w:hint="cs"/>
          <w:rtl/>
        </w:rPr>
        <w:t>حَدَّثَنَا عَبْدُاللَّهِ بْنُ صَالِحٍ</w:t>
      </w:r>
      <w:r w:rsidR="00601534">
        <w:rPr>
          <w:rStyle w:val="7-Char"/>
          <w:rFonts w:hint="cs"/>
          <w:rtl/>
        </w:rPr>
        <w:t xml:space="preserve">، </w:t>
      </w:r>
      <w:r w:rsidRPr="004821E6">
        <w:rPr>
          <w:rStyle w:val="7-Char"/>
          <w:rFonts w:hint="cs"/>
          <w:rtl/>
        </w:rPr>
        <w:t>حَدَّثَنَا مُعَاوِيَةُ بْنُ صَالِحٍ</w:t>
      </w:r>
      <w:r w:rsidR="00601534">
        <w:rPr>
          <w:rStyle w:val="7-Char"/>
          <w:rFonts w:hint="cs"/>
          <w:rtl/>
        </w:rPr>
        <w:t xml:space="preserve">، </w:t>
      </w:r>
      <w:r w:rsidRPr="004821E6">
        <w:rPr>
          <w:rStyle w:val="7-Char"/>
          <w:rFonts w:hint="cs"/>
          <w:rtl/>
        </w:rPr>
        <w:t>عَنْ يَحْيَى بْنِ سَعِيدٍ</w:t>
      </w:r>
      <w:r w:rsidR="00601534">
        <w:rPr>
          <w:rStyle w:val="7-Char"/>
          <w:rFonts w:hint="cs"/>
          <w:rtl/>
        </w:rPr>
        <w:t xml:space="preserve">، </w:t>
      </w:r>
      <w:r w:rsidRPr="004821E6">
        <w:rPr>
          <w:rStyle w:val="7-Char"/>
          <w:rFonts w:hint="cs"/>
          <w:rtl/>
        </w:rPr>
        <w:t>عَنْ عَمْرَةَ</w:t>
      </w:r>
      <w:r w:rsidR="005B44A9">
        <w:rPr>
          <w:rStyle w:val="7-Char"/>
          <w:rFonts w:hint="cs"/>
          <w:rtl/>
        </w:rPr>
        <w:t xml:space="preserve"> </w:t>
      </w:r>
      <w:r w:rsidRPr="004821E6">
        <w:rPr>
          <w:rStyle w:val="7-Char"/>
          <w:rFonts w:hint="cs"/>
          <w:rtl/>
        </w:rPr>
        <w:t>قَالَتْ</w:t>
      </w:r>
      <w:r w:rsidR="00601534">
        <w:rPr>
          <w:rStyle w:val="7-Char"/>
          <w:rFonts w:hint="cs"/>
          <w:rtl/>
        </w:rPr>
        <w:t xml:space="preserve">: </w:t>
      </w:r>
      <w:r w:rsidRPr="004821E6">
        <w:rPr>
          <w:rStyle w:val="7-Char"/>
          <w:rFonts w:hint="cs"/>
          <w:rtl/>
        </w:rPr>
        <w:t>قِيلَ لِعَائِشَةَ رَضِی الله عنها: مَاذَا كَانَ يَعْمَلُ رَسُولُ اللَّهِ صَلَّى اللَّهُ عَلَيْهِ وَسَلَّمَ فِي بَيْتِهِ؟ قَالَتْ</w:t>
      </w:r>
      <w:r w:rsidR="00601534">
        <w:rPr>
          <w:rStyle w:val="7-Char"/>
          <w:rFonts w:hint="cs"/>
          <w:rtl/>
        </w:rPr>
        <w:t xml:space="preserve">: </w:t>
      </w:r>
      <w:r w:rsidRPr="004821E6">
        <w:rPr>
          <w:rStyle w:val="7-Char"/>
          <w:rFonts w:hint="cs"/>
          <w:rtl/>
        </w:rPr>
        <w:t>كَانَ بَشَرًا مِنَ الْبَشَرِ</w:t>
      </w:r>
      <w:r w:rsidR="00601534">
        <w:rPr>
          <w:rStyle w:val="7-Char"/>
          <w:rFonts w:hint="cs"/>
          <w:rtl/>
        </w:rPr>
        <w:t xml:space="preserve">، </w:t>
      </w:r>
      <w:r w:rsidRPr="004821E6">
        <w:rPr>
          <w:rStyle w:val="7-Char"/>
          <w:rFonts w:hint="cs"/>
          <w:rtl/>
        </w:rPr>
        <w:t>يَفْلِي ثَوْبَهُ</w:t>
      </w:r>
      <w:r w:rsidR="00601534">
        <w:rPr>
          <w:rStyle w:val="7-Char"/>
          <w:rFonts w:hint="cs"/>
          <w:rtl/>
        </w:rPr>
        <w:t xml:space="preserve">، </w:t>
      </w:r>
      <w:r w:rsidRPr="004821E6">
        <w:rPr>
          <w:rStyle w:val="7-Char"/>
          <w:rFonts w:hint="cs"/>
          <w:rtl/>
        </w:rPr>
        <w:t>وَيَحْلُبُ شَاتَهُ</w:t>
      </w:r>
      <w:r w:rsidR="00601534">
        <w:rPr>
          <w:rStyle w:val="7-Char"/>
          <w:rFonts w:hint="cs"/>
          <w:rtl/>
        </w:rPr>
        <w:t xml:space="preserve">، </w:t>
      </w:r>
      <w:r w:rsidRPr="004821E6">
        <w:rPr>
          <w:rStyle w:val="7-Char"/>
          <w:rFonts w:hint="cs"/>
          <w:rtl/>
        </w:rPr>
        <w:t>وَيَخْدُمُ نَفْسَهُ.</w:t>
      </w:r>
    </w:p>
    <w:p w:rsidR="001B40FE" w:rsidRPr="00286662" w:rsidRDefault="001B40FE" w:rsidP="00286662">
      <w:pPr>
        <w:ind w:firstLine="284"/>
        <w:rPr>
          <w:rStyle w:val="1-Char"/>
          <w:rtl/>
        </w:rPr>
      </w:pPr>
      <w:r w:rsidRPr="00286662">
        <w:rPr>
          <w:rStyle w:val="1-Char"/>
          <w:rFonts w:hint="cs"/>
          <w:rtl/>
        </w:rPr>
        <w:t>342 ـ (13)... عَمرة دختر عبدالرحمن بن سعد بن زُرار</w:t>
      </w:r>
      <w:r w:rsidRPr="002413F2">
        <w:rPr>
          <w:rStyle w:val="1-Char"/>
          <w:rFonts w:hint="cs"/>
          <w:rtl/>
        </w:rPr>
        <w:t>ة</w:t>
      </w:r>
      <w:r w:rsidR="004A5B94" w:rsidRPr="004A5B94">
        <w:rPr>
          <w:rFonts w:cs="CTraditional Arabic" w:hint="cs"/>
          <w:sz w:val="28"/>
          <w:szCs w:val="28"/>
          <w:rtl/>
        </w:rPr>
        <w:t>ل</w:t>
      </w:r>
      <w:r w:rsidRPr="00286662">
        <w:rPr>
          <w:rStyle w:val="1-Char"/>
          <w:rFonts w:hint="cs"/>
          <w:rtl/>
        </w:rPr>
        <w:t xml:space="preserve"> گوید: از عایشه</w:t>
      </w:r>
      <w:r w:rsidR="004A5B94" w:rsidRPr="004A5B94">
        <w:rPr>
          <w:rFonts w:cs="CTraditional Arabic" w:hint="cs"/>
          <w:sz w:val="28"/>
          <w:szCs w:val="28"/>
          <w:rtl/>
        </w:rPr>
        <w:t>ل</w:t>
      </w:r>
      <w:r w:rsidRPr="00286662">
        <w:rPr>
          <w:rStyle w:val="1-Char"/>
          <w:rFonts w:hint="cs"/>
          <w:rtl/>
        </w:rPr>
        <w:t xml:space="preserve"> پرسیده شد: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خانه</w:t>
      </w:r>
      <w:r w:rsidR="009C71F4" w:rsidRPr="00286662">
        <w:rPr>
          <w:rStyle w:val="1-Char"/>
          <w:rtl/>
        </w:rPr>
        <w:t>‌</w:t>
      </w:r>
      <w:r w:rsidRPr="00286662">
        <w:rPr>
          <w:rStyle w:val="1-Char"/>
          <w:rFonts w:hint="cs"/>
          <w:rtl/>
        </w:rPr>
        <w:t>شان چگونه رفتار می</w:t>
      </w:r>
      <w:r w:rsidR="009C71F4" w:rsidRPr="00286662">
        <w:rPr>
          <w:rStyle w:val="1-Char"/>
          <w:rtl/>
        </w:rPr>
        <w:t>‌</w:t>
      </w:r>
      <w:r w:rsidRPr="00286662">
        <w:rPr>
          <w:rStyle w:val="1-Char"/>
          <w:rFonts w:hint="cs"/>
          <w:rtl/>
        </w:rPr>
        <w:t>کردند؟ وی در پاسخ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فردی از افراد بشر بودند؛ جامه</w:t>
      </w:r>
      <w:r w:rsidR="009C71F4" w:rsidRPr="00286662">
        <w:rPr>
          <w:rStyle w:val="1-Char"/>
          <w:rtl/>
        </w:rPr>
        <w:t>‌</w:t>
      </w:r>
      <w:r w:rsidRPr="00286662">
        <w:rPr>
          <w:rStyle w:val="1-Char"/>
          <w:rFonts w:hint="cs"/>
          <w:rtl/>
        </w:rPr>
        <w:t>ی خودشان را می</w:t>
      </w:r>
      <w:r w:rsidR="009C71F4" w:rsidRPr="00286662">
        <w:rPr>
          <w:rStyle w:val="1-Char"/>
          <w:rtl/>
        </w:rPr>
        <w:t>‌</w:t>
      </w:r>
      <w:r w:rsidRPr="00286662">
        <w:rPr>
          <w:rStyle w:val="1-Char"/>
          <w:rFonts w:hint="cs"/>
          <w:rtl/>
        </w:rPr>
        <w:t>دوختند و وصله می</w:t>
      </w:r>
      <w:r w:rsidR="009C71F4" w:rsidRPr="00286662">
        <w:rPr>
          <w:rStyle w:val="1-Char"/>
          <w:rtl/>
        </w:rPr>
        <w:t>‌</w:t>
      </w:r>
      <w:r w:rsidRPr="00286662">
        <w:rPr>
          <w:rStyle w:val="1-Char"/>
          <w:rFonts w:hint="cs"/>
          <w:rtl/>
        </w:rPr>
        <w:t>زدند و گوسفندشان را خود می</w:t>
      </w:r>
      <w:r w:rsidR="009C71F4" w:rsidRPr="00286662">
        <w:rPr>
          <w:rStyle w:val="1-Char"/>
          <w:rtl/>
        </w:rPr>
        <w:t>‌</w:t>
      </w:r>
      <w:r w:rsidRPr="00286662">
        <w:rPr>
          <w:rStyle w:val="1-Char"/>
          <w:rFonts w:hint="cs"/>
          <w:rtl/>
        </w:rPr>
        <w:t>دوشیدند و کارهای شخصی خودشان را انجام می</w:t>
      </w:r>
      <w:r w:rsidR="009C71F4" w:rsidRPr="00286662">
        <w:rPr>
          <w:rStyle w:val="1-Char"/>
          <w:rtl/>
        </w:rPr>
        <w:t>‌</w:t>
      </w:r>
      <w:r w:rsidRPr="00286662">
        <w:rPr>
          <w:rStyle w:val="1-Char"/>
          <w:rFonts w:hint="cs"/>
          <w:rtl/>
        </w:rPr>
        <w:t>دادند.</w:t>
      </w:r>
    </w:p>
    <w:p w:rsidR="002C00E3" w:rsidRDefault="001270E0" w:rsidP="006A61A7">
      <w:pPr>
        <w:pStyle w:val="9-"/>
        <w:rPr>
          <w:lang w:bidi="fa-IR"/>
        </w:rPr>
      </w:pPr>
      <w:r>
        <w:rPr>
          <w:noProof/>
        </w:rPr>
        <mc:AlternateContent>
          <mc:Choice Requires="wps">
            <w:drawing>
              <wp:anchor distT="0" distB="0" distL="114300" distR="114300" simplePos="0" relativeHeight="251706368" behindDoc="1" locked="0" layoutInCell="1" allowOverlap="1" wp14:anchorId="308D0CC1" wp14:editId="2E2F2866">
                <wp:simplePos x="0" y="0"/>
                <wp:positionH relativeFrom="column">
                  <wp:posOffset>800735</wp:posOffset>
                </wp:positionH>
                <wp:positionV relativeFrom="paragraph">
                  <wp:posOffset>172085</wp:posOffset>
                </wp:positionV>
                <wp:extent cx="3084830" cy="0"/>
                <wp:effectExtent l="10160" t="10160" r="10160" b="8890"/>
                <wp:wrapNone/>
                <wp:docPr id="665" name="Line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3pg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n2Gk&#10;SAdDehaKoyzNlq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y0N6Y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07392" behindDoc="1" locked="0" layoutInCell="1" allowOverlap="1" wp14:anchorId="622D9430" wp14:editId="099AEC0D">
                <wp:simplePos x="0" y="0"/>
                <wp:positionH relativeFrom="column">
                  <wp:posOffset>1644650</wp:posOffset>
                </wp:positionH>
                <wp:positionV relativeFrom="paragraph">
                  <wp:posOffset>88900</wp:posOffset>
                </wp:positionV>
                <wp:extent cx="1397000" cy="182245"/>
                <wp:effectExtent l="6350" t="12700" r="6350" b="5080"/>
                <wp:wrapNone/>
                <wp:docPr id="664" name="Rectangle 1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0" o:spid="_x0000_s1026" style="position:absolute;margin-left:129.5pt;margin-top:7pt;width:110pt;height:14.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JTOApI+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175E76CE" wp14:editId="1E008CA3">
            <wp:extent cx="504825" cy="191135"/>
            <wp:effectExtent l="0" t="0" r="9525" b="0"/>
            <wp:docPr id="347" name="Picture 18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6200DDA" wp14:editId="66C0265B">
            <wp:extent cx="504825" cy="191135"/>
            <wp:effectExtent l="0" t="0" r="9525" b="0"/>
            <wp:docPr id="189" name="Picture 18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بشراً</w:t>
      </w:r>
      <w:r w:rsidRPr="006A61A7">
        <w:rPr>
          <w:rStyle w:val="1-Char"/>
          <w:rFonts w:hint="cs"/>
          <w:rtl/>
        </w:rPr>
        <w:t>»: انسان، آدمی.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یفلی</w:t>
      </w:r>
      <w:r w:rsidRPr="006A61A7">
        <w:rPr>
          <w:rStyle w:val="1-Char"/>
          <w:rFonts w:hint="cs"/>
          <w:rtl/>
        </w:rPr>
        <w:t>»: پینه و وصله</w:t>
      </w:r>
      <w:r w:rsidR="00747B17" w:rsidRPr="006A61A7">
        <w:rPr>
          <w:rStyle w:val="1-Char"/>
          <w:rFonts w:hint="cs"/>
          <w:rtl/>
        </w:rPr>
        <w:t xml:space="preserve"> می‌</w:t>
      </w:r>
      <w:r w:rsidRPr="006A61A7">
        <w:rPr>
          <w:rStyle w:val="1-Char"/>
          <w:rFonts w:hint="cs"/>
          <w:rtl/>
        </w:rPr>
        <w:t>زد، می</w:t>
      </w:r>
      <w:r w:rsidR="009C71F4" w:rsidRPr="006A61A7">
        <w:rPr>
          <w:rStyle w:val="1-Char"/>
          <w:rtl/>
        </w:rPr>
        <w:t>‌</w:t>
      </w:r>
      <w:r w:rsidRPr="006A61A7">
        <w:rPr>
          <w:rStyle w:val="1-Char"/>
          <w:rFonts w:hint="cs"/>
          <w:rtl/>
        </w:rPr>
        <w:t>دوخت.</w:t>
      </w:r>
    </w:p>
    <w:p w:rsidR="001B40FE" w:rsidRPr="006A61A7" w:rsidRDefault="001B40FE" w:rsidP="00286662">
      <w:pPr>
        <w:ind w:firstLine="284"/>
        <w:rPr>
          <w:rStyle w:val="1-Char"/>
          <w:rtl/>
        </w:rPr>
      </w:pPr>
      <w:r w:rsidRPr="006A61A7">
        <w:rPr>
          <w:rStyle w:val="1-Char"/>
          <w:rFonts w:hint="cs"/>
          <w:rtl/>
        </w:rPr>
        <w:t>واژه</w:t>
      </w:r>
      <w:r w:rsidR="009C71F4" w:rsidRPr="006A61A7">
        <w:rPr>
          <w:rStyle w:val="1-Char"/>
          <w:rtl/>
        </w:rPr>
        <w:t>‌</w:t>
      </w:r>
      <w:r w:rsidRPr="006A61A7">
        <w:rPr>
          <w:rStyle w:val="1-Char"/>
          <w:rFonts w:hint="cs"/>
          <w:rtl/>
        </w:rPr>
        <w:t>ی «</w:t>
      </w:r>
      <w:r w:rsidRPr="00CE56AA">
        <w:rPr>
          <w:rStyle w:val="8-Char"/>
          <w:rFonts w:hint="cs"/>
          <w:rtl/>
        </w:rPr>
        <w:t>فلی</w:t>
      </w:r>
      <w:r w:rsidRPr="006A61A7">
        <w:rPr>
          <w:rStyle w:val="1-Char"/>
          <w:rFonts w:hint="cs"/>
          <w:rtl/>
        </w:rPr>
        <w:t xml:space="preserve">» در اصل، به </w:t>
      </w:r>
      <w:r w:rsidRPr="001B3EB8">
        <w:rPr>
          <w:rStyle w:val="1-Char"/>
          <w:rFonts w:hint="cs"/>
          <w:rtl/>
        </w:rPr>
        <w:t>معنی «جامه را از شپش پاک کردن»</w:t>
      </w:r>
      <w:r w:rsidRPr="006A61A7">
        <w:rPr>
          <w:rStyle w:val="1-Char"/>
          <w:rFonts w:hint="cs"/>
          <w:rtl/>
        </w:rPr>
        <w:t xml:space="preserve"> است؛ و چون چنین کاری ناشی از عفونت و کثافتی است،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از عفونت و کثافتی به دور بودند و پیوسته بدن و لباسشان تمیز بود، لذا علماء و صاحب نظران اسلامی، این واژه را به پینه زدن و دوختن لباس ترجمه کرده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یحلب</w:t>
      </w:r>
      <w:r w:rsidRPr="006A61A7">
        <w:rPr>
          <w:rStyle w:val="1-Char"/>
          <w:rFonts w:hint="cs"/>
          <w:rtl/>
        </w:rPr>
        <w:t>»: می</w:t>
      </w:r>
      <w:r w:rsidR="009C71F4" w:rsidRPr="006A61A7">
        <w:rPr>
          <w:rStyle w:val="1-Char"/>
          <w:rtl/>
        </w:rPr>
        <w:t>‌</w:t>
      </w:r>
      <w:r w:rsidRPr="006A61A7">
        <w:rPr>
          <w:rStyle w:val="1-Char"/>
          <w:rFonts w:hint="cs"/>
          <w:rtl/>
        </w:rPr>
        <w:t>دوشید.</w:t>
      </w:r>
    </w:p>
    <w:p w:rsidR="001B40FE" w:rsidRDefault="001B40FE" w:rsidP="00286662">
      <w:pPr>
        <w:ind w:firstLine="284"/>
        <w:rPr>
          <w:rStyle w:val="1-Char"/>
          <w:rtl/>
        </w:rPr>
      </w:pPr>
      <w:r w:rsidRPr="006A61A7">
        <w:rPr>
          <w:rStyle w:val="1-Char"/>
          <w:rFonts w:hint="cs"/>
          <w:rtl/>
        </w:rPr>
        <w:t>«</w:t>
      </w:r>
      <w:r w:rsidRPr="00CE56AA">
        <w:rPr>
          <w:rStyle w:val="8-Char"/>
          <w:rFonts w:hint="cs"/>
          <w:rtl/>
        </w:rPr>
        <w:t>یخدم</w:t>
      </w:r>
      <w:r w:rsidRPr="006A61A7">
        <w:rPr>
          <w:rStyle w:val="1-Char"/>
          <w:rFonts w:hint="cs"/>
          <w:rtl/>
        </w:rPr>
        <w:t xml:space="preserve"> </w:t>
      </w:r>
      <w:r w:rsidRPr="00CE56AA">
        <w:rPr>
          <w:rStyle w:val="8-Char"/>
          <w:rFonts w:hint="cs"/>
          <w:rtl/>
        </w:rPr>
        <w:t>نفسه</w:t>
      </w:r>
      <w:r w:rsidRPr="006A61A7">
        <w:rPr>
          <w:rStyle w:val="1-Char"/>
          <w:rFonts w:hint="cs"/>
          <w:rtl/>
        </w:rPr>
        <w:t>»: کارهای شخصی خودش را انجام می</w:t>
      </w:r>
      <w:r w:rsidR="009C71F4" w:rsidRPr="006A61A7">
        <w:rPr>
          <w:rStyle w:val="1-Char"/>
          <w:rtl/>
        </w:rPr>
        <w:t>‌</w:t>
      </w:r>
      <w:r w:rsidRPr="006A61A7">
        <w:rPr>
          <w:rStyle w:val="1-Char"/>
          <w:rFonts w:hint="cs"/>
          <w:rtl/>
        </w:rPr>
        <w:t>داد.</w:t>
      </w:r>
    </w:p>
    <w:p w:rsidR="001B3EB8" w:rsidRDefault="001B3EB8" w:rsidP="00286662">
      <w:pPr>
        <w:ind w:firstLine="284"/>
        <w:rPr>
          <w:rStyle w:val="1-Char"/>
          <w:rtl/>
        </w:rPr>
        <w:sectPr w:rsidR="001B3EB8" w:rsidSect="00BF5534">
          <w:headerReference w:type="default" r:id="rId29"/>
          <w:footnotePr>
            <w:numRestart w:val="eachPage"/>
          </w:footnotePr>
          <w:pgSz w:w="9356" w:h="13608" w:code="9"/>
          <w:pgMar w:top="567" w:right="1134" w:bottom="851" w:left="1134" w:header="454" w:footer="0" w:gutter="0"/>
          <w:cols w:space="708"/>
          <w:titlePg/>
          <w:bidi/>
          <w:rtlGutter/>
          <w:docGrid w:linePitch="360"/>
        </w:sectPr>
      </w:pPr>
    </w:p>
    <w:p w:rsidR="001B3EB8" w:rsidRDefault="001B3EB8" w:rsidP="00286662">
      <w:pPr>
        <w:ind w:firstLine="284"/>
        <w:rPr>
          <w:rStyle w:val="1-Char"/>
          <w:rtl/>
        </w:rPr>
      </w:pPr>
    </w:p>
    <w:p w:rsidR="001B3EB8" w:rsidRDefault="001B3EB8" w:rsidP="00286662">
      <w:pPr>
        <w:ind w:firstLine="284"/>
        <w:rPr>
          <w:rStyle w:val="1-Char"/>
          <w:rtl/>
        </w:rPr>
      </w:pPr>
    </w:p>
    <w:p w:rsidR="001B3EB8" w:rsidRDefault="001B3EB8" w:rsidP="00286662">
      <w:pPr>
        <w:ind w:firstLine="284"/>
        <w:rPr>
          <w:rStyle w:val="1-Char"/>
          <w:rtl/>
        </w:rPr>
      </w:pPr>
    </w:p>
    <w:p w:rsidR="001B3EB8" w:rsidRDefault="001B3EB8" w:rsidP="00286662">
      <w:pPr>
        <w:ind w:firstLine="284"/>
        <w:rPr>
          <w:rStyle w:val="1-Char"/>
          <w:rtl/>
        </w:rPr>
      </w:pPr>
    </w:p>
    <w:p w:rsidR="001B40FE" w:rsidRDefault="001B40FE" w:rsidP="001B3EB8">
      <w:pPr>
        <w:pStyle w:val="2-"/>
        <w:rPr>
          <w:rFonts w:cs="CTraditional Arabic"/>
          <w:rtl/>
        </w:rPr>
      </w:pPr>
      <w:bookmarkStart w:id="124" w:name="_Toc440109432"/>
      <w:r w:rsidRPr="00FE009D">
        <w:rPr>
          <w:rFonts w:hint="cs"/>
          <w:rtl/>
        </w:rPr>
        <w:t>باب</w:t>
      </w:r>
      <w:r w:rsidR="00013857">
        <w:rPr>
          <w:rFonts w:hint="cs"/>
          <w:rtl/>
        </w:rPr>
        <w:t xml:space="preserve"> </w:t>
      </w:r>
      <w:r w:rsidRPr="00FE009D">
        <w:rPr>
          <w:rFonts w:hint="cs"/>
          <w:rtl/>
        </w:rPr>
        <w:t>(48)</w:t>
      </w:r>
      <w:r w:rsidR="001B3EB8">
        <w:rPr>
          <w:rtl/>
        </w:rPr>
        <w:br/>
      </w:r>
      <w:r w:rsidRPr="00F632EA">
        <w:rPr>
          <w:rFonts w:hint="cs"/>
          <w:rtl/>
        </w:rPr>
        <w:t>اخلاق پیامبر</w:t>
      </w:r>
      <w:r w:rsidR="001B3EB8">
        <w:rPr>
          <w:rFonts w:hint="cs"/>
          <w:rtl/>
        </w:rPr>
        <w:t xml:space="preserve"> </w:t>
      </w:r>
      <w:r w:rsidR="004A5B94" w:rsidRPr="005B44A9">
        <w:rPr>
          <w:rFonts w:cs="CTraditional Arabic" w:hint="cs"/>
          <w:rtl/>
        </w:rPr>
        <w:t>ج</w:t>
      </w:r>
      <w:bookmarkEnd w:id="124"/>
    </w:p>
    <w:p w:rsidR="001B3EB8" w:rsidRDefault="001B3EB8" w:rsidP="001B3EB8">
      <w:pPr>
        <w:pStyle w:val="1-"/>
        <w:rPr>
          <w:rtl/>
        </w:rPr>
      </w:pPr>
    </w:p>
    <w:p w:rsidR="001B3EB8" w:rsidRDefault="001B3EB8" w:rsidP="001B3EB8">
      <w:pPr>
        <w:pStyle w:val="1-"/>
        <w:rPr>
          <w:rtl/>
        </w:rPr>
        <w:sectPr w:rsidR="001B3EB8" w:rsidSect="001B3EB8">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1B3EB8" w:rsidP="001B3EB8">
      <w:pPr>
        <w:pStyle w:val="3-"/>
        <w:rPr>
          <w:rStyle w:val="1-Char"/>
          <w:rtl/>
        </w:rPr>
      </w:pPr>
      <w:bookmarkStart w:id="125" w:name="_Toc440109433"/>
      <w:r>
        <w:rPr>
          <w:rtl/>
        </w:rPr>
        <w:t>حدیث شماره</w:t>
      </w:r>
      <w:r>
        <w:rPr>
          <w:rFonts w:hint="cs"/>
          <w:rtl/>
        </w:rPr>
        <w:t xml:space="preserve"> 343</w:t>
      </w:r>
      <w:bookmarkEnd w:id="125"/>
    </w:p>
    <w:p w:rsidR="001B40FE" w:rsidRPr="004821E6" w:rsidRDefault="001B40FE" w:rsidP="004821E6">
      <w:pPr>
        <w:ind w:firstLine="284"/>
        <w:rPr>
          <w:rStyle w:val="7-Char"/>
          <w:rtl/>
        </w:rPr>
      </w:pPr>
      <w:r w:rsidRPr="004821E6">
        <w:rPr>
          <w:rStyle w:val="7-Char"/>
          <w:rFonts w:hint="cs"/>
          <w:rtl/>
        </w:rPr>
        <w:t>(1) حَدَّثَنَا عَبَّاسُ بْنُ مُحَمَّدٍ الدُّورِيُّ</w:t>
      </w:r>
      <w:r w:rsidR="00601534">
        <w:rPr>
          <w:rStyle w:val="7-Char"/>
          <w:rFonts w:hint="cs"/>
          <w:rtl/>
        </w:rPr>
        <w:t xml:space="preserve">، </w:t>
      </w:r>
      <w:r w:rsidRPr="004821E6">
        <w:rPr>
          <w:rStyle w:val="7-Char"/>
          <w:rFonts w:hint="cs"/>
          <w:rtl/>
        </w:rPr>
        <w:t>حَدَّثَنَا عَبْدُاللَّهِ بْنُ يَزِيدَ الْمُقْرِئِ</w:t>
      </w:r>
      <w:r w:rsidR="00601534">
        <w:rPr>
          <w:rStyle w:val="7-Char"/>
          <w:rFonts w:hint="cs"/>
          <w:rtl/>
        </w:rPr>
        <w:t xml:space="preserve">، </w:t>
      </w:r>
      <w:r w:rsidRPr="004821E6">
        <w:rPr>
          <w:rStyle w:val="7-Char"/>
          <w:rFonts w:hint="cs"/>
          <w:rtl/>
        </w:rPr>
        <w:t>حَدَّثَنَا لَيْثُ بْنُ سَعْدٍ</w:t>
      </w:r>
      <w:r w:rsidR="00601534">
        <w:rPr>
          <w:rStyle w:val="7-Char"/>
          <w:rFonts w:hint="cs"/>
          <w:rtl/>
        </w:rPr>
        <w:t xml:space="preserve">، </w:t>
      </w:r>
      <w:r w:rsidRPr="004821E6">
        <w:rPr>
          <w:rStyle w:val="7-Char"/>
          <w:rFonts w:hint="cs"/>
          <w:rtl/>
        </w:rPr>
        <w:t>حَدَّثَنَا أَبُو عُثْمَانَ الْوَلِيدُ بْنُ أَبِي الْوَلِيدِ</w:t>
      </w:r>
      <w:r w:rsidR="00601534">
        <w:rPr>
          <w:rStyle w:val="7-Char"/>
          <w:rFonts w:hint="cs"/>
          <w:rtl/>
        </w:rPr>
        <w:t xml:space="preserve">، </w:t>
      </w:r>
      <w:r w:rsidRPr="004821E6">
        <w:rPr>
          <w:rStyle w:val="7-Char"/>
          <w:rFonts w:hint="cs"/>
          <w:rtl/>
        </w:rPr>
        <w:t>عَنْ سُلَيْمَانَ بْنِ خَارِجَةَ</w:t>
      </w:r>
      <w:r w:rsidR="00601534">
        <w:rPr>
          <w:rStyle w:val="7-Char"/>
          <w:rFonts w:hint="cs"/>
          <w:rtl/>
        </w:rPr>
        <w:t xml:space="preserve">، </w:t>
      </w:r>
      <w:r w:rsidRPr="004821E6">
        <w:rPr>
          <w:rStyle w:val="7-Char"/>
          <w:rFonts w:hint="cs"/>
          <w:rtl/>
        </w:rPr>
        <w:t>عَنْ خَارِجَةَ بْنِ زَيْدِ بْنِ ثَابِتٍ قَالَ</w:t>
      </w:r>
      <w:r w:rsidR="00601534">
        <w:rPr>
          <w:rStyle w:val="7-Char"/>
          <w:rFonts w:hint="cs"/>
          <w:rtl/>
        </w:rPr>
        <w:t xml:space="preserve">: </w:t>
      </w:r>
      <w:r w:rsidRPr="004821E6">
        <w:rPr>
          <w:rStyle w:val="7-Char"/>
          <w:rFonts w:hint="cs"/>
          <w:rtl/>
        </w:rPr>
        <w:t>دَخَلَ نَفَرٌ عَلَى زَيْدِ بْنِ ثَابِتٍ فَقَالُوا لَهُ</w:t>
      </w:r>
      <w:r w:rsidR="00601534">
        <w:rPr>
          <w:rStyle w:val="7-Char"/>
          <w:rFonts w:hint="cs"/>
          <w:rtl/>
        </w:rPr>
        <w:t xml:space="preserve">: </w:t>
      </w:r>
      <w:r w:rsidRPr="004821E6">
        <w:rPr>
          <w:rStyle w:val="7-Char"/>
          <w:rFonts w:hint="cs"/>
          <w:rtl/>
        </w:rPr>
        <w:t>حَدِّثْنَا أَحَادِيثَ رَسُولِ اللَّهِ صَلَّى اللَّهُ عَلَيْهِ وَسَلَّمَ</w:t>
      </w:r>
      <w:r w:rsidR="00601534">
        <w:rPr>
          <w:rStyle w:val="7-Char"/>
          <w:rFonts w:hint="cs"/>
          <w:rtl/>
        </w:rPr>
        <w:t xml:space="preserve">، </w:t>
      </w:r>
      <w:r w:rsidRPr="004821E6">
        <w:rPr>
          <w:rStyle w:val="7-Char"/>
          <w:rFonts w:hint="cs"/>
          <w:rtl/>
        </w:rPr>
        <w:t>قَالَ</w:t>
      </w:r>
      <w:r w:rsidR="00601534">
        <w:rPr>
          <w:rStyle w:val="7-Char"/>
          <w:rFonts w:hint="cs"/>
          <w:rtl/>
        </w:rPr>
        <w:t xml:space="preserve">: </w:t>
      </w:r>
      <w:r w:rsidRPr="004821E6">
        <w:rPr>
          <w:rStyle w:val="7-Char"/>
          <w:rFonts w:hint="cs"/>
          <w:rtl/>
        </w:rPr>
        <w:t>مَاذَا أُحَدِّثُكُمْ؟ كُنْتُ جَارَهُ</w:t>
      </w:r>
      <w:r w:rsidR="00601534">
        <w:rPr>
          <w:rStyle w:val="7-Char"/>
          <w:rFonts w:hint="cs"/>
          <w:rtl/>
        </w:rPr>
        <w:t xml:space="preserve">، </w:t>
      </w:r>
      <w:r w:rsidRPr="004821E6">
        <w:rPr>
          <w:rStyle w:val="7-Char"/>
          <w:rFonts w:hint="cs"/>
          <w:rtl/>
        </w:rPr>
        <w:t>فَكَانَ إِذَا نَزَلَ عَلَيْهِ الْوَحْيُ بَعَثَ إِلَيَّ فَكَتَبْتُهُ لَهُ</w:t>
      </w:r>
      <w:r w:rsidR="00601534">
        <w:rPr>
          <w:rStyle w:val="7-Char"/>
          <w:rFonts w:hint="cs"/>
          <w:rtl/>
        </w:rPr>
        <w:t xml:space="preserve">، </w:t>
      </w:r>
      <w:r w:rsidRPr="004821E6">
        <w:rPr>
          <w:rStyle w:val="7-Char"/>
          <w:rFonts w:hint="cs"/>
          <w:rtl/>
        </w:rPr>
        <w:t>فَكُنَّا إِذَا ذَكَرْنَا الدُّنْيَا ذَكَرَهَا مَعَنَا</w:t>
      </w:r>
      <w:r w:rsidR="00601534">
        <w:rPr>
          <w:rStyle w:val="7-Char"/>
          <w:rFonts w:hint="cs"/>
          <w:rtl/>
        </w:rPr>
        <w:t xml:space="preserve">، </w:t>
      </w:r>
      <w:r w:rsidRPr="004821E6">
        <w:rPr>
          <w:rStyle w:val="7-Char"/>
          <w:rFonts w:hint="cs"/>
          <w:rtl/>
        </w:rPr>
        <w:t>وَإِذَا ذَكَرْنَا الآخِرَةَ ذَكَرَهَا مَعَنَا</w:t>
      </w:r>
      <w:r w:rsidR="00601534">
        <w:rPr>
          <w:rStyle w:val="7-Char"/>
          <w:rFonts w:hint="cs"/>
          <w:rtl/>
        </w:rPr>
        <w:t xml:space="preserve">، </w:t>
      </w:r>
      <w:r w:rsidRPr="004821E6">
        <w:rPr>
          <w:rStyle w:val="7-Char"/>
          <w:rFonts w:hint="cs"/>
          <w:rtl/>
        </w:rPr>
        <w:t>وَإِذَا ذَكَرْنَا الطَّعَامَ ذَكَرَهُ مَعَنَا</w:t>
      </w:r>
      <w:r w:rsidR="00601534">
        <w:rPr>
          <w:rStyle w:val="7-Char"/>
          <w:rFonts w:hint="cs"/>
          <w:rtl/>
        </w:rPr>
        <w:t xml:space="preserve">، </w:t>
      </w:r>
      <w:r w:rsidRPr="004821E6">
        <w:rPr>
          <w:rStyle w:val="7-Char"/>
          <w:rFonts w:hint="cs"/>
          <w:rtl/>
        </w:rPr>
        <w:t>فَكُلُّ هَذَا أُحَدِّثُكُمْ عَنِ رَسُولِ اللَّهِ صَلَّى اللَّهُ عَلَيْهِ وَسَلَّمَ.</w:t>
      </w:r>
    </w:p>
    <w:p w:rsidR="001B40FE" w:rsidRPr="00286662" w:rsidRDefault="001B40FE" w:rsidP="00286662">
      <w:pPr>
        <w:ind w:firstLine="284"/>
        <w:rPr>
          <w:rStyle w:val="1-Char"/>
          <w:rtl/>
        </w:rPr>
      </w:pPr>
      <w:r w:rsidRPr="00286662">
        <w:rPr>
          <w:rStyle w:val="1-Char"/>
          <w:rFonts w:hint="cs"/>
          <w:rtl/>
        </w:rPr>
        <w:t>343 ـ (1)... خارجة بن زید بن ثابت</w:t>
      </w:r>
      <w:r w:rsidR="004A5B94" w:rsidRPr="004A5B94">
        <w:rPr>
          <w:rFonts w:cs="CTraditional Arabic" w:hint="cs"/>
          <w:szCs w:val="28"/>
          <w:rtl/>
        </w:rPr>
        <w:t>س</w:t>
      </w:r>
      <w:r w:rsidRPr="00286662">
        <w:rPr>
          <w:rStyle w:val="1-Char"/>
          <w:rFonts w:hint="cs"/>
          <w:rtl/>
        </w:rPr>
        <w:t xml:space="preserve"> گوید: تنی چند نزد زید بن ثابت</w:t>
      </w:r>
      <w:r w:rsidR="004A5B94" w:rsidRPr="004A5B94">
        <w:rPr>
          <w:rFonts w:cs="CTraditional Arabic" w:hint="cs"/>
          <w:szCs w:val="28"/>
          <w:rtl/>
        </w:rPr>
        <w:t>س</w:t>
      </w:r>
      <w:r w:rsidRPr="00286662">
        <w:rPr>
          <w:rStyle w:val="1-Char"/>
          <w:rFonts w:hint="cs"/>
          <w:rtl/>
        </w:rPr>
        <w:t xml:space="preserve"> رفتند و بدو گفتند: درباره</w:t>
      </w:r>
      <w:r w:rsidR="009C71F4" w:rsidRPr="00286662">
        <w:rPr>
          <w:rStyle w:val="1-Char"/>
          <w:rtl/>
        </w:rPr>
        <w:t>‌</w:t>
      </w:r>
      <w:r w:rsidRPr="00286662">
        <w:rPr>
          <w:rStyle w:val="1-Char"/>
          <w:rFonts w:hint="cs"/>
          <w:rtl/>
        </w:rPr>
        <w:t>ی اخلاق و صفات زیبا و نیکوی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برای ما سخن بگو. زید</w:t>
      </w:r>
      <w:r w:rsidR="004A5B94" w:rsidRPr="004A5B94">
        <w:rPr>
          <w:rFonts w:cs="CTraditional Arabic" w:hint="cs"/>
          <w:szCs w:val="28"/>
          <w:rtl/>
        </w:rPr>
        <w:t>س</w:t>
      </w:r>
      <w:r w:rsidRPr="00286662">
        <w:rPr>
          <w:rStyle w:val="1-Char"/>
          <w:rFonts w:hint="cs"/>
          <w:rtl/>
        </w:rPr>
        <w:t xml:space="preserve"> گفت: چه برای شما بگویم؟</w:t>
      </w:r>
    </w:p>
    <w:p w:rsidR="001B40FE" w:rsidRPr="00286662" w:rsidRDefault="001B40FE" w:rsidP="00286662">
      <w:pPr>
        <w:ind w:firstLine="284"/>
        <w:rPr>
          <w:rStyle w:val="1-Char"/>
          <w:rtl/>
        </w:rPr>
      </w:pPr>
      <w:r w:rsidRPr="00286662">
        <w:rPr>
          <w:rStyle w:val="1-Char"/>
          <w:rFonts w:hint="cs"/>
          <w:rtl/>
        </w:rPr>
        <w:t>من همسایه</w:t>
      </w:r>
      <w:r w:rsidR="009C71F4" w:rsidRPr="00286662">
        <w:rPr>
          <w:rStyle w:val="1-Char"/>
          <w:rtl/>
        </w:rPr>
        <w:t>‌</w:t>
      </w:r>
      <w:r w:rsidRPr="00286662">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بودم و چون برایشان از جانب خداوند متعال وحی فرو فرستاده می</w:t>
      </w:r>
      <w:r w:rsidR="009C71F4" w:rsidRPr="00286662">
        <w:rPr>
          <w:rStyle w:val="1-Char"/>
          <w:rtl/>
        </w:rPr>
        <w:t>‌</w:t>
      </w:r>
      <w:r w:rsidRPr="00286662">
        <w:rPr>
          <w:rStyle w:val="1-Char"/>
          <w:rFonts w:hint="cs"/>
          <w:rtl/>
        </w:rPr>
        <w:t>شد، فردی را در پی من می</w:t>
      </w:r>
      <w:r w:rsidR="009C71F4" w:rsidRPr="00286662">
        <w:rPr>
          <w:rStyle w:val="1-Char"/>
          <w:rtl/>
        </w:rPr>
        <w:t>‌</w:t>
      </w:r>
      <w:r w:rsidRPr="00286662">
        <w:rPr>
          <w:rStyle w:val="1-Char"/>
          <w:rFonts w:hint="cs"/>
          <w:rtl/>
        </w:rPr>
        <w:t>فرستادند (تا پیش ایشان بروم و وحی را بنویسیم)؛ من نیز به حضورشان می</w:t>
      </w:r>
      <w:r w:rsidR="009C71F4" w:rsidRPr="00286662">
        <w:rPr>
          <w:rStyle w:val="1-Char"/>
          <w:rtl/>
        </w:rPr>
        <w:t>‌</w:t>
      </w:r>
      <w:r w:rsidRPr="00286662">
        <w:rPr>
          <w:rStyle w:val="1-Char"/>
          <w:rFonts w:hint="cs"/>
          <w:rtl/>
        </w:rPr>
        <w:t>رفتم و آن را برای ایشان می</w:t>
      </w:r>
      <w:r w:rsidR="009C71F4" w:rsidRPr="00286662">
        <w:rPr>
          <w:rStyle w:val="1-Char"/>
          <w:rtl/>
        </w:rPr>
        <w:t>‌</w:t>
      </w:r>
      <w:r w:rsidRPr="00286662">
        <w:rPr>
          <w:rStyle w:val="1-Char"/>
          <w:rFonts w:hint="cs"/>
          <w:rtl/>
        </w:rPr>
        <w:t>نوشتم و به رشته</w:t>
      </w:r>
      <w:r w:rsidR="009C71F4" w:rsidRPr="00286662">
        <w:rPr>
          <w:rStyle w:val="1-Char"/>
          <w:rtl/>
        </w:rPr>
        <w:t>‌</w:t>
      </w:r>
      <w:r w:rsidRPr="00286662">
        <w:rPr>
          <w:rStyle w:val="1-Char"/>
          <w:rFonts w:hint="cs"/>
          <w:rtl/>
        </w:rPr>
        <w:t>ی تحریر در می</w:t>
      </w:r>
      <w:r w:rsidR="009C71F4" w:rsidRPr="00286662">
        <w:rPr>
          <w:rStyle w:val="1-Char"/>
          <w:rtl/>
        </w:rPr>
        <w:t>‌</w:t>
      </w:r>
      <w:r w:rsidRPr="00286662">
        <w:rPr>
          <w:rStyle w:val="1-Char"/>
          <w:rFonts w:hint="cs"/>
          <w:rtl/>
        </w:rPr>
        <w:t>آوردم.</w:t>
      </w:r>
    </w:p>
    <w:p w:rsidR="001B40FE" w:rsidRPr="00286662" w:rsidRDefault="001B40FE" w:rsidP="00286662">
      <w:pPr>
        <w:ind w:firstLine="284"/>
        <w:rPr>
          <w:rStyle w:val="1-Char"/>
          <w:rtl/>
        </w:rPr>
      </w:pPr>
      <w:r w:rsidRPr="00286662">
        <w:rPr>
          <w:rStyle w:val="1-Char"/>
          <w:rFonts w:hint="cs"/>
          <w:rtl/>
        </w:rPr>
        <w:t>اگر ما درباره</w:t>
      </w:r>
      <w:r w:rsidR="009C71F4" w:rsidRPr="00286662">
        <w:rPr>
          <w:rStyle w:val="1-Char"/>
          <w:rtl/>
        </w:rPr>
        <w:t>‌</w:t>
      </w:r>
      <w:r w:rsidRPr="00286662">
        <w:rPr>
          <w:rStyle w:val="1-Char"/>
          <w:rFonts w:hint="cs"/>
          <w:rtl/>
        </w:rPr>
        <w:t>ی دنیا صحبت می</w:t>
      </w:r>
      <w:r w:rsidR="009C71F4" w:rsidRPr="00286662">
        <w:rPr>
          <w:rStyle w:val="1-Char"/>
          <w:rtl/>
        </w:rPr>
        <w:t>‌</w:t>
      </w:r>
      <w:r w:rsidRPr="00286662">
        <w:rPr>
          <w:rStyle w:val="1-Char"/>
          <w:rFonts w:hint="cs"/>
          <w:rtl/>
        </w:rPr>
        <w:t>کردیم، ایشان نیز با ما هم صحبت می</w:t>
      </w:r>
      <w:r w:rsidR="009C71F4" w:rsidRPr="00286662">
        <w:rPr>
          <w:rStyle w:val="1-Char"/>
          <w:rtl/>
        </w:rPr>
        <w:t>‌</w:t>
      </w:r>
      <w:r w:rsidRPr="00286662">
        <w:rPr>
          <w:rStyle w:val="1-Char"/>
          <w:rFonts w:hint="cs"/>
          <w:rtl/>
        </w:rPr>
        <w:t>شدند؛ و چون به یاد مسائل آخرت می</w:t>
      </w:r>
      <w:r w:rsidR="009C71F4" w:rsidRPr="00286662">
        <w:rPr>
          <w:rStyle w:val="1-Char"/>
          <w:rtl/>
        </w:rPr>
        <w:t>‌</w:t>
      </w:r>
      <w:r w:rsidRPr="00286662">
        <w:rPr>
          <w:rStyle w:val="1-Char"/>
          <w:rFonts w:hint="cs"/>
          <w:rtl/>
        </w:rPr>
        <w:t>افتادیم، ایشان نیز با ما هم کلام</w:t>
      </w:r>
      <w:r w:rsidR="005B44A9">
        <w:rPr>
          <w:rStyle w:val="1-Char"/>
          <w:rFonts w:hint="cs"/>
          <w:rtl/>
        </w:rPr>
        <w:t xml:space="preserve"> </w:t>
      </w:r>
      <w:r w:rsidRPr="00286662">
        <w:rPr>
          <w:rStyle w:val="1-Char"/>
          <w:rFonts w:hint="cs"/>
          <w:rtl/>
        </w:rPr>
        <w:t>می</w:t>
      </w:r>
      <w:r w:rsidR="009C71F4" w:rsidRPr="00286662">
        <w:rPr>
          <w:rStyle w:val="1-Char"/>
          <w:rtl/>
        </w:rPr>
        <w:t>‌</w:t>
      </w:r>
      <w:r w:rsidRPr="00286662">
        <w:rPr>
          <w:rStyle w:val="1-Char"/>
          <w:rFonts w:hint="cs"/>
          <w:rtl/>
        </w:rPr>
        <w:t>شدند؛ و هرگاه درباره</w:t>
      </w:r>
      <w:r w:rsidR="009C71F4" w:rsidRPr="00286662">
        <w:rPr>
          <w:rStyle w:val="1-Char"/>
          <w:rtl/>
        </w:rPr>
        <w:t>‌</w:t>
      </w:r>
      <w:r w:rsidRPr="00286662">
        <w:rPr>
          <w:rStyle w:val="1-Char"/>
          <w:rFonts w:hint="cs"/>
          <w:rtl/>
        </w:rPr>
        <w:t>ی خوراکی</w:t>
      </w:r>
      <w:r w:rsidR="009C71F4" w:rsidRPr="00286662">
        <w:rPr>
          <w:rStyle w:val="1-Char"/>
          <w:rtl/>
        </w:rPr>
        <w:t>‌</w:t>
      </w:r>
      <w:r w:rsidRPr="00286662">
        <w:rPr>
          <w:rStyle w:val="1-Char"/>
          <w:rFonts w:hint="cs"/>
          <w:rtl/>
        </w:rPr>
        <w:t>ها و احکام آن و سود و زیان آن سخن می</w:t>
      </w:r>
      <w:r w:rsidR="009C71F4" w:rsidRPr="00286662">
        <w:rPr>
          <w:rStyle w:val="1-Char"/>
          <w:rtl/>
        </w:rPr>
        <w:t>‌</w:t>
      </w:r>
      <w:r w:rsidRPr="00286662">
        <w:rPr>
          <w:rStyle w:val="1-Char"/>
          <w:rFonts w:hint="cs"/>
          <w:rtl/>
        </w:rPr>
        <w:t>گفتیم،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با ما در آن باره گفتگو می</w:t>
      </w:r>
      <w:r w:rsidR="009C71F4" w:rsidRPr="00286662">
        <w:rPr>
          <w:rStyle w:val="1-Char"/>
          <w:rtl/>
        </w:rPr>
        <w:t>‌</w:t>
      </w:r>
      <w:r w:rsidRPr="00286662">
        <w:rPr>
          <w:rStyle w:val="1-Char"/>
          <w:rFonts w:hint="cs"/>
          <w:rtl/>
        </w:rPr>
        <w:t>نمودند.</w:t>
      </w:r>
    </w:p>
    <w:p w:rsidR="001B40FE" w:rsidRPr="00286662" w:rsidRDefault="001B40FE" w:rsidP="00286662">
      <w:pPr>
        <w:ind w:firstLine="284"/>
        <w:rPr>
          <w:rStyle w:val="1-Char"/>
          <w:rtl/>
        </w:rPr>
      </w:pPr>
      <w:r w:rsidRPr="00286662">
        <w:rPr>
          <w:rStyle w:val="1-Char"/>
          <w:rFonts w:hint="cs"/>
          <w:rtl/>
        </w:rPr>
        <w:t>ما هر چه برای شما حدیث کنیم، از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است.</w:t>
      </w:r>
    </w:p>
    <w:p w:rsidR="002C00E3" w:rsidRDefault="001270E0" w:rsidP="006A61A7">
      <w:pPr>
        <w:pStyle w:val="9-"/>
        <w:rPr>
          <w:lang w:bidi="fa-IR"/>
        </w:rPr>
      </w:pPr>
      <w:r>
        <w:rPr>
          <w:noProof/>
        </w:rPr>
        <mc:AlternateContent>
          <mc:Choice Requires="wps">
            <w:drawing>
              <wp:anchor distT="0" distB="0" distL="114300" distR="114300" simplePos="0" relativeHeight="251708416" behindDoc="1" locked="0" layoutInCell="1" allowOverlap="1" wp14:anchorId="28651683" wp14:editId="491D6B31">
                <wp:simplePos x="0" y="0"/>
                <wp:positionH relativeFrom="column">
                  <wp:posOffset>800735</wp:posOffset>
                </wp:positionH>
                <wp:positionV relativeFrom="paragraph">
                  <wp:posOffset>172085</wp:posOffset>
                </wp:positionV>
                <wp:extent cx="3084830" cy="0"/>
                <wp:effectExtent l="10160" t="10160" r="10160" b="8890"/>
                <wp:wrapNone/>
                <wp:docPr id="661" name="Line 1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DEpght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709440" behindDoc="1" locked="0" layoutInCell="1" allowOverlap="1" wp14:anchorId="08A61B35" wp14:editId="676E8303">
                <wp:simplePos x="0" y="0"/>
                <wp:positionH relativeFrom="column">
                  <wp:posOffset>1644650</wp:posOffset>
                </wp:positionH>
                <wp:positionV relativeFrom="paragraph">
                  <wp:posOffset>88900</wp:posOffset>
                </wp:positionV>
                <wp:extent cx="1397000" cy="182245"/>
                <wp:effectExtent l="6350" t="12700" r="6350" b="5080"/>
                <wp:wrapNone/>
                <wp:docPr id="660" name="Rectangle 1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2" o:spid="_x0000_s1026" style="position:absolute;margin-left:129.5pt;margin-top:7pt;width:110pt;height:14.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IFPQIAAHg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hCESB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5A5043A" wp14:editId="769FDB64">
            <wp:extent cx="504825" cy="191135"/>
            <wp:effectExtent l="0" t="0" r="9525" b="0"/>
            <wp:docPr id="190" name="Picture 19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6DB07F9D" wp14:editId="271CA6A5">
            <wp:extent cx="504825" cy="191135"/>
            <wp:effectExtent l="0" t="0" r="9525" b="0"/>
            <wp:docPr id="191" name="Picture 19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نفرٌ</w:t>
      </w:r>
      <w:r w:rsidRPr="006A61A7">
        <w:rPr>
          <w:rStyle w:val="1-Char"/>
          <w:rFonts w:hint="cs"/>
          <w:rtl/>
        </w:rPr>
        <w:t>»: از سه تا ده مرد؛ گروهی از مردم.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حَدِّثنا احادیث رسول الله</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مراد این است که آن گروه به زید بن ثابت</w:t>
      </w:r>
      <w:r w:rsidR="004A5B94" w:rsidRPr="004A5B94">
        <w:rPr>
          <w:rFonts w:cs="CTraditional Arabic" w:hint="cs"/>
          <w:szCs w:val="28"/>
          <w:rtl/>
        </w:rPr>
        <w:t>س</w:t>
      </w:r>
      <w:r w:rsidRPr="006A61A7">
        <w:rPr>
          <w:rStyle w:val="1-Char"/>
          <w:rFonts w:hint="cs"/>
          <w:rtl/>
        </w:rPr>
        <w:t xml:space="preserve"> گفتند: تمام روایات و احادیثی که درباره</w:t>
      </w:r>
      <w:r w:rsidR="009C71F4" w:rsidRPr="006A61A7">
        <w:rPr>
          <w:rStyle w:val="1-Char"/>
          <w:rtl/>
        </w:rPr>
        <w:t>‌</w:t>
      </w:r>
      <w:r w:rsidRPr="006A61A7">
        <w:rPr>
          <w:rStyle w:val="1-Char"/>
          <w:rFonts w:hint="cs"/>
          <w:rtl/>
        </w:rPr>
        <w:t>ی صفات ظاهری و اخلاقی</w:t>
      </w:r>
      <w:r w:rsidR="005B44A9">
        <w:rPr>
          <w:rStyle w:val="1-Char"/>
          <w:rFonts w:hint="cs"/>
          <w:rtl/>
        </w:rPr>
        <w:t xml:space="preserve"> </w:t>
      </w: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آمده است، برای ما بازگو.</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ماذا</w:t>
      </w:r>
      <w:r w:rsidRPr="006A61A7">
        <w:rPr>
          <w:rStyle w:val="1-Char"/>
          <w:rFonts w:hint="cs"/>
          <w:rtl/>
        </w:rPr>
        <w:t xml:space="preserve"> </w:t>
      </w:r>
      <w:r w:rsidRPr="00CE56AA">
        <w:rPr>
          <w:rStyle w:val="8-Char"/>
          <w:rFonts w:hint="cs"/>
          <w:rtl/>
        </w:rPr>
        <w:t>احدثکم</w:t>
      </w:r>
      <w:r w:rsidRPr="006A61A7">
        <w:rPr>
          <w:rStyle w:val="1-Char"/>
          <w:rFonts w:hint="cs"/>
          <w:rtl/>
        </w:rPr>
        <w:t>؟»: برای شما چه بگویم؟ و از کدام خوی پسندیده</w:t>
      </w:r>
      <w:r w:rsidR="009C71F4" w:rsidRPr="006A61A7">
        <w:rPr>
          <w:rStyle w:val="1-Char"/>
          <w:rtl/>
        </w:rPr>
        <w:t>‌</w:t>
      </w:r>
      <w:r w:rsidRPr="006A61A7">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سخن بگویم؟ چرا که به تصویر کشیدن محاسن و فضائل اخلاقی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،کاری بس سخت و دشوار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فکلّ هذا احدّثکم عن رسول الله</w:t>
      </w:r>
      <w:r w:rsidRPr="006A61A7">
        <w:rPr>
          <w:rStyle w:val="1-Char"/>
          <w:rFonts w:hint="cs"/>
          <w:rtl/>
        </w:rPr>
        <w:t>»: این عبارت را به دوگونه می</w:t>
      </w:r>
      <w:r w:rsidR="009C71F4" w:rsidRPr="006A61A7">
        <w:rPr>
          <w:rStyle w:val="1-Char"/>
          <w:rtl/>
        </w:rPr>
        <w:t>‌</w:t>
      </w:r>
      <w:r w:rsidRPr="006A61A7">
        <w:rPr>
          <w:rStyle w:val="1-Char"/>
          <w:rFonts w:hint="cs"/>
          <w:rtl/>
        </w:rPr>
        <w:t>توان ترجمه کرد:</w:t>
      </w:r>
    </w:p>
    <w:p w:rsidR="001B40FE" w:rsidRPr="006A61A7" w:rsidRDefault="001B40FE" w:rsidP="004D5B26">
      <w:pPr>
        <w:numPr>
          <w:ilvl w:val="1"/>
          <w:numId w:val="27"/>
        </w:numPr>
        <w:ind w:left="641" w:hanging="357"/>
        <w:rPr>
          <w:rStyle w:val="1-Char"/>
          <w:rtl/>
        </w:rPr>
      </w:pPr>
      <w:r w:rsidRPr="006A61A7">
        <w:rPr>
          <w:rStyle w:val="1-Char"/>
          <w:rFonts w:hint="cs"/>
          <w:rtl/>
        </w:rPr>
        <w:t>ما هر چه برای شما حدیث کنیم،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w:t>
      </w:r>
    </w:p>
    <w:p w:rsidR="001B40FE" w:rsidRPr="006A61A7" w:rsidRDefault="001B40FE" w:rsidP="004D5B26">
      <w:pPr>
        <w:numPr>
          <w:ilvl w:val="1"/>
          <w:numId w:val="27"/>
        </w:numPr>
        <w:ind w:left="641" w:hanging="357"/>
        <w:rPr>
          <w:rStyle w:val="1-Char"/>
          <w:rtl/>
        </w:rPr>
      </w:pPr>
      <w:r w:rsidRPr="006A61A7">
        <w:rPr>
          <w:rStyle w:val="1-Char"/>
          <w:rFonts w:hint="cs"/>
          <w:rtl/>
        </w:rPr>
        <w:t>آیا برای تمام این موارد برایتان بگویم؟</w:t>
      </w:r>
    </w:p>
    <w:p w:rsidR="001B40FE" w:rsidRPr="006A61A7" w:rsidRDefault="001B3EB8" w:rsidP="001B3EB8">
      <w:pPr>
        <w:pStyle w:val="3-"/>
        <w:rPr>
          <w:rStyle w:val="1-Char"/>
          <w:rtl/>
        </w:rPr>
      </w:pPr>
      <w:bookmarkStart w:id="126" w:name="_Toc440109434"/>
      <w:r>
        <w:rPr>
          <w:rtl/>
        </w:rPr>
        <w:t>حدیث شماره</w:t>
      </w:r>
      <w:r>
        <w:rPr>
          <w:rFonts w:hint="cs"/>
          <w:rtl/>
        </w:rPr>
        <w:t xml:space="preserve"> 344</w:t>
      </w:r>
      <w:bookmarkEnd w:id="126"/>
    </w:p>
    <w:p w:rsidR="001B40FE" w:rsidRPr="004821E6" w:rsidRDefault="001B40FE" w:rsidP="004821E6">
      <w:pPr>
        <w:ind w:firstLine="284"/>
        <w:rPr>
          <w:rStyle w:val="7-Char"/>
          <w:rtl/>
        </w:rPr>
      </w:pPr>
      <w:r w:rsidRPr="004821E6">
        <w:rPr>
          <w:rStyle w:val="7-Char"/>
          <w:rFonts w:hint="cs"/>
          <w:rtl/>
        </w:rPr>
        <w:t>(2) حَدَّثَنَا إِسْحَاقُ بْنُ مُوسَى</w:t>
      </w:r>
      <w:r w:rsidR="00601534">
        <w:rPr>
          <w:rStyle w:val="7-Char"/>
          <w:rFonts w:hint="cs"/>
          <w:rtl/>
        </w:rPr>
        <w:t xml:space="preserve">، </w:t>
      </w:r>
      <w:r w:rsidRPr="004821E6">
        <w:rPr>
          <w:rStyle w:val="7-Char"/>
          <w:rFonts w:hint="cs"/>
          <w:rtl/>
        </w:rPr>
        <w:t>حَدَّثَنَا يُونُسُ بْنُ بُكَيْرٍ</w:t>
      </w:r>
      <w:r w:rsidR="00601534">
        <w:rPr>
          <w:rStyle w:val="7-Char"/>
          <w:rFonts w:hint="cs"/>
          <w:rtl/>
        </w:rPr>
        <w:t xml:space="preserve">، </w:t>
      </w:r>
      <w:r w:rsidRPr="004821E6">
        <w:rPr>
          <w:rStyle w:val="7-Char"/>
          <w:rFonts w:hint="cs"/>
          <w:rtl/>
        </w:rPr>
        <w:t>عَنْ مُحَمَّدِ بْنِ إِسْحَاقَ</w:t>
      </w:r>
      <w:r w:rsidR="00601534">
        <w:rPr>
          <w:rStyle w:val="7-Char"/>
          <w:rFonts w:hint="cs"/>
          <w:rtl/>
        </w:rPr>
        <w:t xml:space="preserve">، </w:t>
      </w:r>
      <w:r w:rsidRPr="004821E6">
        <w:rPr>
          <w:rStyle w:val="7-Char"/>
          <w:rFonts w:hint="cs"/>
          <w:rtl/>
        </w:rPr>
        <w:t>عَنْ زِيَادِ بْنِ أَبِي زِيَادٍ</w:t>
      </w:r>
      <w:r w:rsidR="00601534">
        <w:rPr>
          <w:rStyle w:val="7-Char"/>
          <w:rFonts w:hint="cs"/>
          <w:rtl/>
        </w:rPr>
        <w:t xml:space="preserve">، </w:t>
      </w:r>
      <w:r w:rsidRPr="004821E6">
        <w:rPr>
          <w:rStyle w:val="7-Char"/>
          <w:rFonts w:hint="cs"/>
          <w:rtl/>
        </w:rPr>
        <w:t>عَنْ مُحَمَّدِ بْنِ كَعْبٍ الْقُرَظِيِّ</w:t>
      </w:r>
      <w:r w:rsidR="00601534">
        <w:rPr>
          <w:rStyle w:val="7-Char"/>
          <w:rFonts w:hint="cs"/>
          <w:rtl/>
        </w:rPr>
        <w:t xml:space="preserve">، </w:t>
      </w:r>
      <w:r w:rsidRPr="004821E6">
        <w:rPr>
          <w:rStyle w:val="7-Char"/>
          <w:rFonts w:hint="cs"/>
          <w:rtl/>
        </w:rPr>
        <w:t>عَنْ عَمْرِو بْنِ الْعَاصِ قَالَ</w:t>
      </w:r>
      <w:r w:rsidR="00601534">
        <w:rPr>
          <w:rStyle w:val="7-Char"/>
          <w:rFonts w:hint="cs"/>
          <w:rtl/>
        </w:rPr>
        <w:t xml:space="preserve">: </w:t>
      </w:r>
      <w:r w:rsidRPr="004821E6">
        <w:rPr>
          <w:rStyle w:val="7-Char"/>
          <w:rFonts w:hint="cs"/>
          <w:rtl/>
        </w:rPr>
        <w:t>كَانَ رَسُولُ اللَّهِ صَلَّى اللَّهُ عَلَيْهِ وَسَلَّمَ يُقْبِلُ بِوَجْهِهِ وَحَدِيثِهِ عَلَى أَشَرِّ الْقَوْمِ يَتَأَلَّفُهُمْ بِذَلِكَ</w:t>
      </w:r>
      <w:r w:rsidR="00601534">
        <w:rPr>
          <w:rStyle w:val="7-Char"/>
          <w:rFonts w:hint="cs"/>
          <w:rtl/>
        </w:rPr>
        <w:t xml:space="preserve">، </w:t>
      </w:r>
      <w:r w:rsidRPr="004821E6">
        <w:rPr>
          <w:rStyle w:val="7-Char"/>
          <w:rFonts w:hint="cs"/>
          <w:rtl/>
        </w:rPr>
        <w:t>فَكَانَ يُقْبِلُ بِوَجْهِهِ وَحَدِيثِهِ عَلَيَّ حَتَّى ظَنَنْتُ أَنِّي خَيْرُ الْقَوْمِ</w:t>
      </w:r>
      <w:r w:rsidR="00601534">
        <w:rPr>
          <w:rStyle w:val="7-Char"/>
          <w:rFonts w:hint="cs"/>
          <w:rtl/>
        </w:rPr>
        <w:t xml:space="preserve">، </w:t>
      </w:r>
      <w:r w:rsidRPr="004821E6">
        <w:rPr>
          <w:rStyle w:val="7-Char"/>
          <w:rFonts w:hint="cs"/>
          <w:rtl/>
        </w:rPr>
        <w:t>فَقُلْتُ</w:t>
      </w:r>
      <w:r w:rsidR="00601534">
        <w:rPr>
          <w:rStyle w:val="7-Char"/>
          <w:rFonts w:hint="cs"/>
          <w:rtl/>
        </w:rPr>
        <w:t xml:space="preserve">: </w:t>
      </w:r>
      <w:r w:rsidRPr="004821E6">
        <w:rPr>
          <w:rStyle w:val="7-Char"/>
          <w:rFonts w:hint="cs"/>
          <w:rtl/>
        </w:rPr>
        <w:t>يَا رَسُولَ اللَّهِ</w:t>
      </w:r>
      <w:r w:rsidR="00601534">
        <w:rPr>
          <w:rStyle w:val="7-Char"/>
          <w:rFonts w:hint="cs"/>
          <w:rtl/>
        </w:rPr>
        <w:t xml:space="preserve">، </w:t>
      </w:r>
      <w:r w:rsidRPr="004821E6">
        <w:rPr>
          <w:rStyle w:val="7-Char"/>
          <w:rFonts w:hint="cs"/>
          <w:rtl/>
        </w:rPr>
        <w:t>أَنَا خَيْرٌ أَوْ أَبُو بَكْرٍ؟ قَالَ</w:t>
      </w:r>
      <w:r w:rsidR="00601534">
        <w:rPr>
          <w:rStyle w:val="7-Char"/>
          <w:rFonts w:hint="cs"/>
          <w:rtl/>
        </w:rPr>
        <w:t xml:space="preserve">: </w:t>
      </w:r>
      <w:r w:rsidRPr="004821E6">
        <w:rPr>
          <w:rStyle w:val="7-Char"/>
          <w:rFonts w:hint="cs"/>
          <w:rtl/>
        </w:rPr>
        <w:t>«أَبُوبَكْرٍ» فَقُلْتُ</w:t>
      </w:r>
      <w:r w:rsidR="00601534">
        <w:rPr>
          <w:rStyle w:val="7-Char"/>
          <w:rFonts w:hint="cs"/>
          <w:rtl/>
        </w:rPr>
        <w:t xml:space="preserve">: </w:t>
      </w:r>
      <w:r w:rsidRPr="004821E6">
        <w:rPr>
          <w:rStyle w:val="7-Char"/>
          <w:rFonts w:hint="cs"/>
          <w:rtl/>
        </w:rPr>
        <w:t>يَا رَسُولَ اللَّهِ أَنَا خَيْرٌ أَمْ عُمَرُ؟ فَقَالَ</w:t>
      </w:r>
      <w:r w:rsidR="00601534">
        <w:rPr>
          <w:rStyle w:val="7-Char"/>
          <w:rFonts w:hint="cs"/>
          <w:rtl/>
        </w:rPr>
        <w:t xml:space="preserve">: </w:t>
      </w:r>
      <w:r w:rsidRPr="004821E6">
        <w:rPr>
          <w:rStyle w:val="7-Char"/>
          <w:rFonts w:hint="cs"/>
          <w:rtl/>
        </w:rPr>
        <w:t>«عُمَرُ»</w:t>
      </w:r>
      <w:r w:rsidR="00601534">
        <w:rPr>
          <w:rStyle w:val="7-Char"/>
          <w:rFonts w:hint="cs"/>
          <w:rtl/>
        </w:rPr>
        <w:t xml:space="preserve">، </w:t>
      </w:r>
      <w:r w:rsidRPr="004821E6">
        <w:rPr>
          <w:rStyle w:val="7-Char"/>
          <w:rFonts w:hint="cs"/>
          <w:rtl/>
        </w:rPr>
        <w:t>فَقُلْتُ</w:t>
      </w:r>
      <w:r w:rsidR="00601534">
        <w:rPr>
          <w:rStyle w:val="7-Char"/>
          <w:rFonts w:hint="cs"/>
          <w:rtl/>
        </w:rPr>
        <w:t xml:space="preserve">: </w:t>
      </w:r>
      <w:r w:rsidRPr="004821E6">
        <w:rPr>
          <w:rStyle w:val="7-Char"/>
          <w:rFonts w:hint="cs"/>
          <w:rtl/>
        </w:rPr>
        <w:t>يَا رَسُولَ اللَّهِ</w:t>
      </w:r>
      <w:r w:rsidR="00601534">
        <w:rPr>
          <w:rStyle w:val="7-Char"/>
          <w:rFonts w:hint="cs"/>
          <w:rtl/>
        </w:rPr>
        <w:t xml:space="preserve">، </w:t>
      </w:r>
      <w:r w:rsidRPr="004821E6">
        <w:rPr>
          <w:rStyle w:val="7-Char"/>
          <w:rFonts w:hint="cs"/>
          <w:rtl/>
        </w:rPr>
        <w:t>أَنَا خَيْرٌ أَمْ عُثْمَانُ؟ قَالَ</w:t>
      </w:r>
      <w:r w:rsidR="00601534">
        <w:rPr>
          <w:rStyle w:val="7-Char"/>
          <w:rFonts w:hint="cs"/>
          <w:rtl/>
        </w:rPr>
        <w:t xml:space="preserve">: </w:t>
      </w:r>
      <w:r w:rsidRPr="004821E6">
        <w:rPr>
          <w:rStyle w:val="7-Char"/>
          <w:rFonts w:hint="cs"/>
          <w:rtl/>
        </w:rPr>
        <w:t>«عُثْمَانُ»</w:t>
      </w:r>
      <w:r w:rsidR="00601534">
        <w:rPr>
          <w:rStyle w:val="7-Char"/>
          <w:rFonts w:hint="cs"/>
          <w:rtl/>
        </w:rPr>
        <w:t xml:space="preserve">، </w:t>
      </w:r>
      <w:r w:rsidRPr="004821E6">
        <w:rPr>
          <w:rStyle w:val="7-Char"/>
          <w:rFonts w:hint="cs"/>
          <w:rtl/>
        </w:rPr>
        <w:t>فَلَمَّا سَأَلْتُ رَسُولَ اللَّهِ صَلَّى اللَّهُ عَلَيْهِ وَسَلَّمَ فَصَدَقَنِي فَلَوَدِدْتُ أَنِّي لَمْ أَكُنْ سَأَلْتُهُ.</w:t>
      </w:r>
    </w:p>
    <w:p w:rsidR="001B40FE" w:rsidRPr="00286662" w:rsidRDefault="001B40FE" w:rsidP="005B44A9">
      <w:pPr>
        <w:ind w:firstLine="284"/>
        <w:rPr>
          <w:rStyle w:val="1-Char"/>
          <w:rtl/>
        </w:rPr>
      </w:pPr>
      <w:r w:rsidRPr="00286662">
        <w:rPr>
          <w:rStyle w:val="1-Char"/>
          <w:rFonts w:hint="cs"/>
          <w:rtl/>
        </w:rPr>
        <w:t>344 ـ (2) ...عمرو بن العاص</w:t>
      </w:r>
      <w:r w:rsidR="004A5B94" w:rsidRPr="004A5B94">
        <w:rPr>
          <w:rFonts w:cs="CTraditional Arabic" w:hint="cs"/>
          <w:szCs w:val="28"/>
          <w:rtl/>
        </w:rPr>
        <w:t>س</w:t>
      </w:r>
      <w:r w:rsidRPr="00286662">
        <w:rPr>
          <w:rStyle w:val="1-Char"/>
          <w:rFonts w:hint="cs"/>
          <w:rtl/>
        </w:rPr>
        <w:t xml:space="preserve"> گوید: گاهی اوقات اتفاق می</w:t>
      </w:r>
      <w:r w:rsidR="009C71F4" w:rsidRPr="00286662">
        <w:rPr>
          <w:rStyle w:val="1-Char"/>
          <w:rtl/>
        </w:rPr>
        <w:t>‌</w:t>
      </w:r>
      <w:r w:rsidRPr="00286662">
        <w:rPr>
          <w:rStyle w:val="1-Char"/>
          <w:rFonts w:hint="cs"/>
          <w:rtl/>
        </w:rPr>
        <w:t>افتاد که رسول خدا</w:t>
      </w:r>
      <w:r w:rsidR="004A5B94" w:rsidRPr="004A5B94">
        <w:rPr>
          <w:rFonts w:cs="CTraditional Arabic" w:hint="cs"/>
          <w:szCs w:val="28"/>
          <w:rtl/>
          <w:lang w:bidi="fa-IR"/>
        </w:rPr>
        <w:t>ج</w:t>
      </w:r>
      <w:r w:rsidRPr="00286662">
        <w:rPr>
          <w:rStyle w:val="1-Char"/>
          <w:rFonts w:hint="cs"/>
          <w:rtl/>
        </w:rPr>
        <w:t xml:space="preserve"> سهمی از نگریستن و سخن گفتن خویش را به بدترین مردمان اختصاص می</w:t>
      </w:r>
      <w:r w:rsidR="009C71F4" w:rsidRPr="00286662">
        <w:rPr>
          <w:rStyle w:val="1-Char"/>
          <w:rtl/>
        </w:rPr>
        <w:t>‌</w:t>
      </w:r>
      <w:r w:rsidRPr="00286662">
        <w:rPr>
          <w:rStyle w:val="1-Char"/>
          <w:rFonts w:hint="cs"/>
          <w:rtl/>
        </w:rPr>
        <w:t>دادند، تا از این رهگذر، از آنان دلجویی کرده باشند، (و تا با این کار، محبتشان را برای پذیرش حقایق و تعالیم و آموزه</w:t>
      </w:r>
      <w:r w:rsidR="009C71F4" w:rsidRPr="00286662">
        <w:rPr>
          <w:rStyle w:val="1-Char"/>
          <w:rtl/>
        </w:rPr>
        <w:t>‌</w:t>
      </w:r>
      <w:r w:rsidRPr="00286662">
        <w:rPr>
          <w:rStyle w:val="1-Char"/>
          <w:rFonts w:hint="cs"/>
          <w:rtl/>
        </w:rPr>
        <w:t>های شرعی و نبوی و الهی جلب کنند و ضرر و زیانشان نیز به مسلمانان نرسد.)</w:t>
      </w:r>
    </w:p>
    <w:p w:rsidR="001B40FE" w:rsidRPr="00286662" w:rsidRDefault="001B40FE" w:rsidP="00286662">
      <w:pPr>
        <w:ind w:firstLine="284"/>
        <w:rPr>
          <w:rStyle w:val="1-Char"/>
          <w:rtl/>
        </w:rPr>
      </w:pP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سهمی از نگریستن و سخن گفتن خویش را به من اختصاص دادند تا جایی که گمان کردم که من از زمره</w:t>
      </w:r>
      <w:r w:rsidR="009C71F4" w:rsidRPr="00286662">
        <w:rPr>
          <w:rStyle w:val="1-Char"/>
          <w:rtl/>
        </w:rPr>
        <w:t>‌</w:t>
      </w:r>
      <w:r w:rsidRPr="00286662">
        <w:rPr>
          <w:rStyle w:val="1-Char"/>
          <w:rFonts w:hint="cs"/>
          <w:rtl/>
        </w:rPr>
        <w:t>ی بهترین و برترین مردمان هستم؛ از این رو از ایشان پرسیدم: ای فرستاده</w:t>
      </w:r>
      <w:r w:rsidR="009C71F4" w:rsidRPr="00286662">
        <w:rPr>
          <w:rStyle w:val="1-Char"/>
          <w:rtl/>
        </w:rPr>
        <w:t>‌</w:t>
      </w:r>
      <w:r w:rsidRPr="00286662">
        <w:rPr>
          <w:rStyle w:val="1-Char"/>
          <w:rFonts w:hint="cs"/>
          <w:rtl/>
        </w:rPr>
        <w:t>ی خدا! آیا من بهترم یا ابوبکر</w:t>
      </w:r>
      <w:r w:rsidR="004A5B94" w:rsidRPr="004A5B94">
        <w:rPr>
          <w:rFonts w:cs="CTraditional Arabic" w:hint="cs"/>
          <w:szCs w:val="28"/>
          <w:rtl/>
        </w:rPr>
        <w:t>س</w:t>
      </w:r>
      <w:r w:rsidRPr="00286662">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ابوبکر</w:t>
      </w:r>
      <w:r w:rsidR="004A5B94" w:rsidRPr="004A5B94">
        <w:rPr>
          <w:rFonts w:cs="CTraditional Arabic" w:hint="cs"/>
          <w:szCs w:val="28"/>
          <w:rtl/>
        </w:rPr>
        <w:t>س</w:t>
      </w:r>
      <w:r w:rsidRPr="00286662">
        <w:rPr>
          <w:rStyle w:val="1-Char"/>
          <w:rFonts w:hint="cs"/>
          <w:rtl/>
        </w:rPr>
        <w:t xml:space="preserve"> از تو بهتر است.</w:t>
      </w:r>
    </w:p>
    <w:p w:rsidR="001B40FE" w:rsidRPr="00286662" w:rsidRDefault="001B40FE" w:rsidP="00286662">
      <w:pPr>
        <w:ind w:firstLine="284"/>
        <w:rPr>
          <w:rStyle w:val="1-Char"/>
          <w:rtl/>
        </w:rPr>
      </w:pPr>
      <w:r w:rsidRPr="00286662">
        <w:rPr>
          <w:rStyle w:val="1-Char"/>
          <w:rFonts w:hint="cs"/>
          <w:rtl/>
        </w:rPr>
        <w:t>دوباره گفتم: ای رسول خدا!آیا من بهترم یا عمر</w:t>
      </w:r>
      <w:r w:rsidR="004A5B94" w:rsidRPr="004A5B94">
        <w:rPr>
          <w:rFonts w:cs="CTraditional Arabic" w:hint="cs"/>
          <w:szCs w:val="28"/>
          <w:rtl/>
        </w:rPr>
        <w:t>س</w:t>
      </w:r>
      <w:r w:rsidRPr="00286662">
        <w:rPr>
          <w:rStyle w:val="1-Char"/>
          <w:rFonts w:hint="cs"/>
          <w:rtl/>
        </w:rPr>
        <w:t>؟ فرمودند: عمر</w:t>
      </w:r>
      <w:r w:rsidR="004A5B94" w:rsidRPr="004A5B94">
        <w:rPr>
          <w:rFonts w:cs="CTraditional Arabic" w:hint="cs"/>
          <w:szCs w:val="28"/>
          <w:rtl/>
        </w:rPr>
        <w:t>س</w:t>
      </w:r>
      <w:r w:rsidRPr="00286662">
        <w:rPr>
          <w:rStyle w:val="1-Char"/>
          <w:rFonts w:hint="cs"/>
          <w:rtl/>
        </w:rPr>
        <w:t xml:space="preserve"> از تو بهتر است. برای سومین بار پرسیدم: ای رسول خدا!آیا من بهترم یا عثمان</w:t>
      </w:r>
      <w:r w:rsidR="004A5B94" w:rsidRPr="004A5B94">
        <w:rPr>
          <w:rFonts w:cs="CTraditional Arabic" w:hint="cs"/>
          <w:szCs w:val="28"/>
          <w:rtl/>
        </w:rPr>
        <w:t>س</w:t>
      </w:r>
      <w:r w:rsidRPr="00286662">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عثمان</w:t>
      </w:r>
      <w:r w:rsidR="004A5B94" w:rsidRPr="004A5B94">
        <w:rPr>
          <w:rFonts w:cs="CTraditional Arabic" w:hint="cs"/>
          <w:szCs w:val="28"/>
          <w:rtl/>
        </w:rPr>
        <w:t>س</w:t>
      </w:r>
      <w:r w:rsidRPr="00286662">
        <w:rPr>
          <w:rStyle w:val="1-Char"/>
          <w:rFonts w:hint="cs"/>
          <w:rtl/>
        </w:rPr>
        <w:t xml:space="preserve"> از تو بهتر است.</w:t>
      </w:r>
    </w:p>
    <w:p w:rsidR="001B40FE" w:rsidRPr="00286662" w:rsidRDefault="001B40FE" w:rsidP="00286662">
      <w:pPr>
        <w:ind w:firstLine="284"/>
        <w:rPr>
          <w:rStyle w:val="1-Char"/>
          <w:rtl/>
        </w:rPr>
      </w:pPr>
      <w:r w:rsidRPr="00286662">
        <w:rPr>
          <w:rStyle w:val="1-Char"/>
          <w:rFonts w:hint="cs"/>
          <w:rtl/>
        </w:rPr>
        <w:t>عمرو بن عاص</w:t>
      </w:r>
      <w:r w:rsidR="004A5B94" w:rsidRPr="004A5B94">
        <w:rPr>
          <w:rFonts w:cs="CTraditional Arabic" w:hint="cs"/>
          <w:szCs w:val="28"/>
          <w:rtl/>
        </w:rPr>
        <w:t>س</w:t>
      </w:r>
      <w:r w:rsidRPr="00286662">
        <w:rPr>
          <w:rStyle w:val="1-Char"/>
          <w:rFonts w:hint="cs"/>
          <w:rtl/>
        </w:rPr>
        <w:t xml:space="preserve"> در ادامه</w:t>
      </w:r>
      <w:r w:rsidR="009C71F4" w:rsidRPr="00286662">
        <w:rPr>
          <w:rStyle w:val="1-Char"/>
          <w:rtl/>
        </w:rPr>
        <w:t>‌</w:t>
      </w:r>
      <w:r w:rsidRPr="00286662">
        <w:rPr>
          <w:rStyle w:val="1-Char"/>
          <w:rFonts w:hint="cs"/>
          <w:rtl/>
        </w:rPr>
        <w:t>ی سخنانش گوید: وقتی این سؤال‌ها را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نمودم، و ایشان نیز بدون رودربایستی و در کمال صداقت و راستی بدان‌ها پاسخ دادند، از پرسش</w:t>
      </w:r>
      <w:r w:rsidR="001B3EB8">
        <w:rPr>
          <w:rStyle w:val="1-Char"/>
          <w:rFonts w:hint="eastAsia"/>
          <w:rtl/>
        </w:rPr>
        <w:t>‌</w:t>
      </w:r>
      <w:r w:rsidRPr="00286662">
        <w:rPr>
          <w:rStyle w:val="1-Char"/>
          <w:rFonts w:hint="cs"/>
          <w:rtl/>
        </w:rPr>
        <w:t>های خویش پشیمان شدم و دوست می</w:t>
      </w:r>
      <w:r w:rsidR="009C71F4" w:rsidRPr="00286662">
        <w:rPr>
          <w:rStyle w:val="1-Char"/>
          <w:rtl/>
        </w:rPr>
        <w:t>‌</w:t>
      </w:r>
      <w:r w:rsidRPr="00286662">
        <w:rPr>
          <w:rStyle w:val="1-Char"/>
          <w:rFonts w:hint="cs"/>
          <w:rtl/>
        </w:rPr>
        <w:t>داشتم که کاش این پرسش</w:t>
      </w:r>
      <w:r w:rsidR="001B3EB8">
        <w:rPr>
          <w:rStyle w:val="1-Char"/>
          <w:rFonts w:hint="eastAsia"/>
          <w:rtl/>
        </w:rPr>
        <w:t>‌</w:t>
      </w:r>
      <w:r w:rsidRPr="00286662">
        <w:rPr>
          <w:rStyle w:val="1-Char"/>
          <w:rFonts w:hint="cs"/>
          <w:rtl/>
        </w:rPr>
        <w:t>ها را از ایشان نکرده بودم.</w:t>
      </w:r>
    </w:p>
    <w:p w:rsidR="002C00E3" w:rsidRDefault="001270E0" w:rsidP="006A61A7">
      <w:pPr>
        <w:pStyle w:val="9-"/>
        <w:rPr>
          <w:lang w:bidi="fa-IR"/>
        </w:rPr>
      </w:pPr>
      <w:r>
        <w:rPr>
          <w:noProof/>
        </w:rPr>
        <mc:AlternateContent>
          <mc:Choice Requires="wps">
            <w:drawing>
              <wp:anchor distT="0" distB="0" distL="114300" distR="114300" simplePos="0" relativeHeight="251710464" behindDoc="1" locked="0" layoutInCell="1" allowOverlap="1" wp14:anchorId="3429335E" wp14:editId="2BA461A2">
                <wp:simplePos x="0" y="0"/>
                <wp:positionH relativeFrom="column">
                  <wp:posOffset>800735</wp:posOffset>
                </wp:positionH>
                <wp:positionV relativeFrom="paragraph">
                  <wp:posOffset>172085</wp:posOffset>
                </wp:positionV>
                <wp:extent cx="3084830" cy="0"/>
                <wp:effectExtent l="10160" t="10160" r="10160" b="8890"/>
                <wp:wrapNone/>
                <wp:docPr id="659" name="Line 1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fx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J5kn8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11488" behindDoc="1" locked="0" layoutInCell="1" allowOverlap="1" wp14:anchorId="5C425E70" wp14:editId="792DDFAD">
                <wp:simplePos x="0" y="0"/>
                <wp:positionH relativeFrom="column">
                  <wp:posOffset>1644650</wp:posOffset>
                </wp:positionH>
                <wp:positionV relativeFrom="paragraph">
                  <wp:posOffset>88900</wp:posOffset>
                </wp:positionV>
                <wp:extent cx="1397000" cy="182245"/>
                <wp:effectExtent l="6350" t="12700" r="6350" b="5080"/>
                <wp:wrapNone/>
                <wp:docPr id="658" name="Rectangle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4" o:spid="_x0000_s1026" style="position:absolute;margin-left:129.5pt;margin-top:7pt;width:110pt;height:14.3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gk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SnGCQ+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FEAECC0" wp14:editId="22897A29">
            <wp:extent cx="504825" cy="191135"/>
            <wp:effectExtent l="0" t="0" r="9525" b="0"/>
            <wp:docPr id="346" name="Picture 19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0F204CD7" wp14:editId="653094B1">
            <wp:extent cx="504825" cy="191135"/>
            <wp:effectExtent l="0" t="0" r="9525" b="0"/>
            <wp:docPr id="193" name="Picture 19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یقبل بوجهه و حدیثه</w:t>
      </w:r>
      <w:r w:rsidRPr="006A61A7">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نگاه و سخن خویش به او توجه و عنایت می</w:t>
      </w:r>
      <w:r w:rsidR="009C71F4" w:rsidRPr="006A61A7">
        <w:rPr>
          <w:rStyle w:val="1-Char"/>
          <w:rtl/>
        </w:rPr>
        <w:t>‌</w:t>
      </w:r>
      <w:r w:rsidRPr="006A61A7">
        <w:rPr>
          <w:rStyle w:val="1-Char"/>
          <w:rFonts w:hint="cs"/>
          <w:rtl/>
        </w:rPr>
        <w:t>فرمود.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اشرّ القوم</w:t>
      </w:r>
      <w:r w:rsidRPr="006A61A7">
        <w:rPr>
          <w:rStyle w:val="1-Char"/>
          <w:rFonts w:hint="cs"/>
          <w:rtl/>
        </w:rPr>
        <w:t>»: شرورترین مردم، بدترین مردم.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یتألّفهم</w:t>
      </w:r>
      <w:r w:rsidRPr="006A61A7">
        <w:rPr>
          <w:rStyle w:val="1-Char"/>
          <w:rFonts w:hint="cs"/>
          <w:rtl/>
        </w:rPr>
        <w:t>»: از آنان دلجویی می</w:t>
      </w:r>
      <w:r w:rsidR="009C71F4" w:rsidRPr="006A61A7">
        <w:rPr>
          <w:rStyle w:val="1-Char"/>
          <w:rtl/>
        </w:rPr>
        <w:t>‌</w:t>
      </w:r>
      <w:r w:rsidRPr="006A61A7">
        <w:rPr>
          <w:rStyle w:val="1-Char"/>
          <w:rFonts w:hint="cs"/>
          <w:rtl/>
        </w:rPr>
        <w:t>کرد و محبتشان را برای پذیرش اوامر و فرامین الهی، تعالیم و آموزه</w:t>
      </w:r>
      <w:r w:rsidR="009C71F4" w:rsidRPr="006A61A7">
        <w:rPr>
          <w:rStyle w:val="1-Char"/>
          <w:rtl/>
        </w:rPr>
        <w:t>‌</w:t>
      </w:r>
      <w:r w:rsidRPr="006A61A7">
        <w:rPr>
          <w:rStyle w:val="1-Char"/>
          <w:rFonts w:hint="cs"/>
          <w:rtl/>
        </w:rPr>
        <w:t>های نبوی، احکام و دستورات شرعی، و حقایق و مفاهیم والای قرآنی جلب می</w:t>
      </w:r>
      <w:r w:rsidR="009C71F4" w:rsidRPr="006A61A7">
        <w:rPr>
          <w:rStyle w:val="1-Char"/>
          <w:rtl/>
        </w:rPr>
        <w:t>‌</w:t>
      </w:r>
      <w:r w:rsidRPr="006A61A7">
        <w:rPr>
          <w:rStyle w:val="1-Char"/>
          <w:rFonts w:hint="cs"/>
          <w:rtl/>
        </w:rPr>
        <w:t>نمود؛ و یا از آنان دلجویی می</w:t>
      </w:r>
      <w:r w:rsidR="009C71F4" w:rsidRPr="006A61A7">
        <w:rPr>
          <w:rStyle w:val="1-Char"/>
          <w:rtl/>
        </w:rPr>
        <w:t>‌</w:t>
      </w:r>
      <w:r w:rsidRPr="006A61A7">
        <w:rPr>
          <w:rStyle w:val="1-Char"/>
          <w:rFonts w:hint="cs"/>
          <w:rtl/>
        </w:rPr>
        <w:t>کرد تا ضرر و زیانشان به مسلمانان نرسد.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فصدقنی</w:t>
      </w:r>
      <w:r w:rsidRPr="006A61A7">
        <w:rPr>
          <w:rStyle w:val="1-Char"/>
          <w:rFonts w:hint="cs"/>
          <w:rtl/>
        </w:rPr>
        <w:t>»: در کمال صداقت و راستی و بدون رودربایستی، با من برخورد کرد و جوابم را داد.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فلوددتُ</w:t>
      </w:r>
      <w:r w:rsidRPr="006A61A7">
        <w:rPr>
          <w:rStyle w:val="1-Char"/>
          <w:rFonts w:hint="cs"/>
          <w:rtl/>
        </w:rPr>
        <w:t>»: البته که دوست می</w:t>
      </w:r>
      <w:r w:rsidR="009C71F4" w:rsidRPr="006A61A7">
        <w:rPr>
          <w:rStyle w:val="1-Char"/>
          <w:rtl/>
        </w:rPr>
        <w:t>‌</w:t>
      </w:r>
      <w:r w:rsidRPr="006A61A7">
        <w:rPr>
          <w:rStyle w:val="1-Char"/>
          <w:rFonts w:hint="cs"/>
          <w:rtl/>
        </w:rPr>
        <w:t>داشتم.</w:t>
      </w:r>
    </w:p>
    <w:p w:rsidR="001B40FE" w:rsidRPr="006A61A7" w:rsidRDefault="001B3EB8" w:rsidP="001B3EB8">
      <w:pPr>
        <w:pStyle w:val="3-"/>
        <w:rPr>
          <w:rStyle w:val="1-Char"/>
          <w:rtl/>
        </w:rPr>
      </w:pPr>
      <w:bookmarkStart w:id="127" w:name="_Toc440109435"/>
      <w:r>
        <w:rPr>
          <w:rtl/>
        </w:rPr>
        <w:t>حدیث شماره</w:t>
      </w:r>
      <w:r>
        <w:rPr>
          <w:rFonts w:hint="cs"/>
          <w:rtl/>
        </w:rPr>
        <w:t xml:space="preserve"> 345</w:t>
      </w:r>
      <w:bookmarkEnd w:id="127"/>
    </w:p>
    <w:p w:rsidR="001B40FE" w:rsidRPr="00286662" w:rsidRDefault="001B40FE" w:rsidP="005C4C99">
      <w:pPr>
        <w:pStyle w:val="7-"/>
        <w:rPr>
          <w:rStyle w:val="7-Char"/>
          <w:rtl/>
        </w:rPr>
      </w:pPr>
      <w:r w:rsidRPr="004821E6">
        <w:rPr>
          <w:rStyle w:val="7-Char"/>
          <w:rFonts w:hint="cs"/>
          <w:rtl/>
        </w:rPr>
        <w:t xml:space="preserve">(3) </w:t>
      </w:r>
      <w:r w:rsidRPr="00286662">
        <w:rPr>
          <w:rStyle w:val="7-Char"/>
          <w:rFonts w:hint="cs"/>
          <w:rtl/>
        </w:rPr>
        <w:t xml:space="preserve">حَدَّثَنَا قُتَيْبَةُ بْنُ سَعِيدٍ </w:t>
      </w:r>
      <w:r w:rsidRPr="00286662">
        <w:rPr>
          <w:rStyle w:val="7-Char"/>
          <w:rFonts w:hint="eastAsia"/>
          <w:rtl/>
        </w:rPr>
        <w:t>أَنْبَأَنَا</w:t>
      </w:r>
      <w:r w:rsidRPr="00286662">
        <w:rPr>
          <w:rStyle w:val="7-Char"/>
          <w:rFonts w:hint="cs"/>
          <w:rtl/>
        </w:rPr>
        <w:t xml:space="preserve"> جَعْفَرُ بْنُ سُلَيْمَ</w:t>
      </w:r>
      <w:r w:rsidR="002C00E3" w:rsidRPr="00286662">
        <w:rPr>
          <w:rStyle w:val="7-Char"/>
          <w:rFonts w:hint="cs"/>
          <w:rtl/>
        </w:rPr>
        <w:t>انَ الضُّبَعِيُّ</w:t>
      </w:r>
      <w:r w:rsidR="00601534">
        <w:rPr>
          <w:rStyle w:val="7-Char"/>
          <w:rFonts w:hint="cs"/>
          <w:rtl/>
        </w:rPr>
        <w:t xml:space="preserve">، </w:t>
      </w:r>
      <w:r w:rsidR="002C00E3" w:rsidRPr="00286662">
        <w:rPr>
          <w:rStyle w:val="7-Char"/>
          <w:rFonts w:hint="cs"/>
          <w:rtl/>
        </w:rPr>
        <w:t>عَنْ ثَابِتٍ</w:t>
      </w:r>
      <w:r w:rsidRPr="00286662">
        <w:rPr>
          <w:rStyle w:val="7-Char"/>
          <w:rFonts w:hint="cs"/>
          <w:rtl/>
        </w:rPr>
        <w:t>، عَنْ أَنَسِ بْنِ مَالِكٍ رَضِی اللهُ عَنهُ قَالَ</w:t>
      </w:r>
      <w:r w:rsidR="00601534">
        <w:rPr>
          <w:rStyle w:val="7-Char"/>
          <w:rFonts w:hint="cs"/>
          <w:rtl/>
        </w:rPr>
        <w:t xml:space="preserve">: </w:t>
      </w:r>
      <w:r w:rsidRPr="00286662">
        <w:rPr>
          <w:rStyle w:val="7-Char"/>
          <w:rFonts w:hint="cs"/>
          <w:rtl/>
        </w:rPr>
        <w:t>خَدَمْتُ رَسُولَ اللَّهِ صَلَّى اللَّهُ عَلَيْهِ وَسَلَّمَ عَشْرَ سِنِينَ</w:t>
      </w:r>
      <w:r w:rsidR="00601534">
        <w:rPr>
          <w:rStyle w:val="7-Char"/>
          <w:rFonts w:hint="cs"/>
          <w:rtl/>
        </w:rPr>
        <w:t xml:space="preserve">، </w:t>
      </w:r>
      <w:r w:rsidRPr="00286662">
        <w:rPr>
          <w:rStyle w:val="7-Char"/>
          <w:rFonts w:hint="cs"/>
          <w:rtl/>
        </w:rPr>
        <w:t>فَمَا قَالَ لِي أُفٍّ قَطُّ</w:t>
      </w:r>
      <w:r w:rsidR="00601534">
        <w:rPr>
          <w:rStyle w:val="7-Char"/>
          <w:rFonts w:hint="cs"/>
          <w:rtl/>
        </w:rPr>
        <w:t xml:space="preserve">، </w:t>
      </w:r>
      <w:r w:rsidRPr="00286662">
        <w:rPr>
          <w:rStyle w:val="7-Char"/>
          <w:rFonts w:hint="cs"/>
          <w:rtl/>
        </w:rPr>
        <w:t>وَمَا قَالَ لِشَيْءٍ صَنَعْتُهُ: لِمَ صَنَعْتَهُ</w:t>
      </w:r>
      <w:r w:rsidR="00601534">
        <w:rPr>
          <w:rStyle w:val="7-Char"/>
          <w:rFonts w:hint="cs"/>
          <w:rtl/>
        </w:rPr>
        <w:t xml:space="preserve">، </w:t>
      </w:r>
      <w:r w:rsidRPr="00286662">
        <w:rPr>
          <w:rStyle w:val="7-Char"/>
          <w:rFonts w:hint="cs"/>
          <w:rtl/>
        </w:rPr>
        <w:t>وَلاَ لِشَيْءٍ تَرَكْتُهُ: لِمَ تَرَكْتَهُ</w:t>
      </w:r>
      <w:r w:rsidR="00601534">
        <w:rPr>
          <w:rStyle w:val="7-Char"/>
          <w:rFonts w:hint="cs"/>
          <w:rtl/>
        </w:rPr>
        <w:t xml:space="preserve">، </w:t>
      </w:r>
      <w:r w:rsidRPr="00286662">
        <w:rPr>
          <w:rStyle w:val="7-Char"/>
          <w:rFonts w:hint="cs"/>
          <w:rtl/>
        </w:rPr>
        <w:t>وَكَانَ رَسُولُ اللَّهِ صَلَّى اللَّهُ عَلَيْهِ وَسَلَّمَ مِنْ أَحْسَنِ النَّاسِ خُلُقًا</w:t>
      </w:r>
      <w:r w:rsidR="00601534">
        <w:rPr>
          <w:rStyle w:val="7-Char"/>
          <w:rFonts w:hint="cs"/>
          <w:rtl/>
        </w:rPr>
        <w:t xml:space="preserve">، </w:t>
      </w:r>
      <w:r w:rsidRPr="00286662">
        <w:rPr>
          <w:rStyle w:val="7-Char"/>
          <w:rFonts w:hint="cs"/>
          <w:rtl/>
        </w:rPr>
        <w:t>وَلاَ مَسَسْتُ خَزًّا وَلاَ حَرِيرًا قَطُّ</w:t>
      </w:r>
      <w:r w:rsidR="00601534">
        <w:rPr>
          <w:rStyle w:val="7-Char"/>
          <w:rFonts w:hint="cs"/>
          <w:rtl/>
        </w:rPr>
        <w:t xml:space="preserve">، </w:t>
      </w:r>
      <w:r w:rsidRPr="00286662">
        <w:rPr>
          <w:rStyle w:val="7-Char"/>
          <w:rFonts w:hint="cs"/>
          <w:rtl/>
        </w:rPr>
        <w:t>وَلاَ شَيْئًا كَانَ أَلْيَنَ مِنْ كَفِّ رَسُولِ اللَّهِ صَلَّى اللَّهُ عَلَيْهِ وَسَلَّمَ</w:t>
      </w:r>
      <w:r w:rsidR="00601534">
        <w:rPr>
          <w:rStyle w:val="7-Char"/>
          <w:rFonts w:hint="cs"/>
          <w:rtl/>
        </w:rPr>
        <w:t xml:space="preserve">، </w:t>
      </w:r>
      <w:r w:rsidRPr="00286662">
        <w:rPr>
          <w:rStyle w:val="7-Char"/>
          <w:rFonts w:hint="cs"/>
          <w:rtl/>
        </w:rPr>
        <w:t>وَلاَ شَمَمْتُ مِسْكًا قَطُّ</w:t>
      </w:r>
      <w:r w:rsidR="00601534">
        <w:rPr>
          <w:rStyle w:val="7-Char"/>
          <w:rFonts w:hint="cs"/>
          <w:rtl/>
        </w:rPr>
        <w:t xml:space="preserve">، </w:t>
      </w:r>
      <w:r w:rsidRPr="00286662">
        <w:rPr>
          <w:rStyle w:val="7-Char"/>
          <w:rFonts w:hint="cs"/>
          <w:rtl/>
        </w:rPr>
        <w:t>وَلاَ عِطْرًا كَانَ أَطْيَبَ مِنْ عَرَقِ النَّبِيِّ صَلَّى اللَّهُ عَلَيْهِ وَسَلَّمَ.</w:t>
      </w:r>
    </w:p>
    <w:p w:rsidR="001B40FE" w:rsidRPr="00286662" w:rsidRDefault="001B40FE" w:rsidP="00286662">
      <w:pPr>
        <w:ind w:firstLine="284"/>
        <w:rPr>
          <w:rStyle w:val="1-Char"/>
          <w:rtl/>
        </w:rPr>
      </w:pPr>
      <w:r w:rsidRPr="00286662">
        <w:rPr>
          <w:rStyle w:val="1-Char"/>
          <w:rFonts w:hint="cs"/>
          <w:rtl/>
        </w:rPr>
        <w:t>345 ـ (3)...انس بن مالک</w:t>
      </w:r>
      <w:r w:rsidR="004A5B94" w:rsidRPr="004A5B94">
        <w:rPr>
          <w:rFonts w:cs="CTraditional Arabic" w:hint="cs"/>
          <w:szCs w:val="28"/>
          <w:rtl/>
        </w:rPr>
        <w:t>س</w:t>
      </w:r>
      <w:r w:rsidRPr="00286662">
        <w:rPr>
          <w:rStyle w:val="1-Char"/>
          <w:rFonts w:hint="cs"/>
          <w:rtl/>
        </w:rPr>
        <w:t xml:space="preserve"> گوید: ده سال، خدمتگزار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بودم؛ و در این مدت (حتی یک بار) به من نگفتند: آه (از دست شما).</w:t>
      </w:r>
    </w:p>
    <w:p w:rsidR="001B40FE" w:rsidRPr="00286662" w:rsidRDefault="001B40FE" w:rsidP="00286662">
      <w:pPr>
        <w:ind w:firstLine="284"/>
        <w:rPr>
          <w:rStyle w:val="1-Char"/>
          <w:rtl/>
        </w:rPr>
      </w:pPr>
      <w:r w:rsidRPr="00286662">
        <w:rPr>
          <w:rStyle w:val="1-Char"/>
          <w:rFonts w:hint="cs"/>
          <w:rtl/>
        </w:rPr>
        <w:t>و هرگز در قبال کاری که انجام داده بودم برای من نفرمودند: چرا این کار را کرده</w:t>
      </w:r>
      <w:r w:rsidR="009C71F4" w:rsidRPr="00286662">
        <w:rPr>
          <w:rStyle w:val="1-Char"/>
          <w:rtl/>
        </w:rPr>
        <w:t>‌</w:t>
      </w:r>
      <w:r w:rsidRPr="00286662">
        <w:rPr>
          <w:rStyle w:val="1-Char"/>
          <w:rFonts w:hint="cs"/>
          <w:rtl/>
        </w:rPr>
        <w:t>ای؟ و در قبال کاری که انجام نداده بودم، برای من نگفتند:چرا این کار را نکرده</w:t>
      </w:r>
      <w:r w:rsidR="009C71F4" w:rsidRPr="00286662">
        <w:rPr>
          <w:rStyle w:val="1-Char"/>
          <w:rtl/>
        </w:rPr>
        <w:t>‌</w:t>
      </w:r>
      <w:r w:rsidRPr="00286662">
        <w:rPr>
          <w:rStyle w:val="1-Char"/>
          <w:rFonts w:hint="cs"/>
          <w:rtl/>
        </w:rPr>
        <w:t>ای؟</w:t>
      </w:r>
    </w:p>
    <w:p w:rsidR="001B40FE" w:rsidRPr="00286662" w:rsidRDefault="001B40FE" w:rsidP="00286662">
      <w:pPr>
        <w:ind w:firstLine="284"/>
        <w:rPr>
          <w:rStyle w:val="1-Char"/>
          <w:rtl/>
        </w:rPr>
      </w:pPr>
      <w:r w:rsidRPr="00286662">
        <w:rPr>
          <w:rStyle w:val="1-Char"/>
          <w:rFonts w:hint="cs"/>
          <w:rtl/>
        </w:rPr>
        <w:t>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خوش اخلاق</w:t>
      </w:r>
      <w:r w:rsidR="009C71F4" w:rsidRPr="00286662">
        <w:rPr>
          <w:rStyle w:val="1-Char"/>
          <w:rtl/>
        </w:rPr>
        <w:t>‌</w:t>
      </w:r>
      <w:r w:rsidRPr="00286662">
        <w:rPr>
          <w:rStyle w:val="1-Char"/>
          <w:rFonts w:hint="cs"/>
          <w:rtl/>
        </w:rPr>
        <w:t>ترین و نرم خوی</w:t>
      </w:r>
      <w:r w:rsidR="009C71F4" w:rsidRPr="00286662">
        <w:rPr>
          <w:rStyle w:val="1-Char"/>
          <w:rtl/>
        </w:rPr>
        <w:t>‌</w:t>
      </w:r>
      <w:r w:rsidRPr="00286662">
        <w:rPr>
          <w:rStyle w:val="1-Char"/>
          <w:rFonts w:hint="cs"/>
          <w:rtl/>
        </w:rPr>
        <w:t>ترین مردمان بود؛ و هرگز پارچه</w:t>
      </w:r>
      <w:r w:rsidR="009C71F4" w:rsidRPr="00286662">
        <w:rPr>
          <w:rStyle w:val="1-Char"/>
          <w:rFonts w:hint="cs"/>
          <w:rtl/>
        </w:rPr>
        <w:t>‌</w:t>
      </w:r>
      <w:r w:rsidRPr="00286662">
        <w:rPr>
          <w:rStyle w:val="1-Char"/>
          <w:rFonts w:hint="cs"/>
          <w:rtl/>
        </w:rPr>
        <w:t>ی ابریشیمی و حریر و دیبا وچیز دیگری را</w:t>
      </w:r>
      <w:r w:rsidR="005B44A9">
        <w:rPr>
          <w:rStyle w:val="1-Char"/>
          <w:rFonts w:hint="cs"/>
          <w:rtl/>
        </w:rPr>
        <w:t xml:space="preserve"> </w:t>
      </w:r>
      <w:r w:rsidRPr="00286662">
        <w:rPr>
          <w:rStyle w:val="1-Char"/>
          <w:rFonts w:hint="cs"/>
          <w:rtl/>
        </w:rPr>
        <w:t>نرم</w:t>
      </w:r>
      <w:r w:rsidR="009C71F4" w:rsidRPr="00286662">
        <w:rPr>
          <w:rStyle w:val="1-Char"/>
          <w:rtl/>
        </w:rPr>
        <w:t>‌</w:t>
      </w:r>
      <w:r w:rsidRPr="00286662">
        <w:rPr>
          <w:rStyle w:val="1-Char"/>
          <w:rFonts w:hint="cs"/>
          <w:rtl/>
        </w:rPr>
        <w:t>تر از کف دستان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تمام عمر لمس نکرده</w:t>
      </w:r>
      <w:r w:rsidR="009C71F4" w:rsidRPr="00286662">
        <w:rPr>
          <w:rStyle w:val="1-Char"/>
          <w:rtl/>
        </w:rPr>
        <w:t>‌</w:t>
      </w:r>
      <w:r w:rsidRPr="00286662">
        <w:rPr>
          <w:rStyle w:val="1-Char"/>
          <w:rFonts w:hint="cs"/>
          <w:rtl/>
        </w:rPr>
        <w:t>ام؛ همچنین، هرگز مشک و عنبر و بوی خوش و عطری را خوشبوی</w:t>
      </w:r>
      <w:r w:rsidR="009C71F4" w:rsidRPr="00286662">
        <w:rPr>
          <w:rStyle w:val="1-Char"/>
          <w:rtl/>
        </w:rPr>
        <w:t>‌</w:t>
      </w:r>
      <w:r w:rsidRPr="00286662">
        <w:rPr>
          <w:rStyle w:val="1-Char"/>
          <w:rFonts w:hint="cs"/>
          <w:rtl/>
        </w:rPr>
        <w:t>تر از بوی خوشِ عرق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استشمام نکرده</w:t>
      </w:r>
      <w:r w:rsidR="009C71F4" w:rsidRPr="00286662">
        <w:rPr>
          <w:rStyle w:val="1-Char"/>
          <w:rtl/>
        </w:rPr>
        <w:t>‌</w:t>
      </w:r>
      <w:r w:rsidRPr="00286662">
        <w:rPr>
          <w:rStyle w:val="1-Char"/>
          <w:rFonts w:hint="cs"/>
          <w:rtl/>
        </w:rPr>
        <w:t>ام!؟</w:t>
      </w:r>
    </w:p>
    <w:p w:rsidR="002C00E3" w:rsidRDefault="001270E0" w:rsidP="006A61A7">
      <w:pPr>
        <w:pStyle w:val="9-"/>
        <w:rPr>
          <w:lang w:bidi="fa-IR"/>
        </w:rPr>
      </w:pPr>
      <w:r>
        <w:rPr>
          <w:noProof/>
        </w:rPr>
        <mc:AlternateContent>
          <mc:Choice Requires="wps">
            <w:drawing>
              <wp:anchor distT="0" distB="0" distL="114300" distR="114300" simplePos="0" relativeHeight="251712512" behindDoc="1" locked="0" layoutInCell="1" allowOverlap="1" wp14:anchorId="4084DB97" wp14:editId="43E8FD68">
                <wp:simplePos x="0" y="0"/>
                <wp:positionH relativeFrom="column">
                  <wp:posOffset>800735</wp:posOffset>
                </wp:positionH>
                <wp:positionV relativeFrom="paragraph">
                  <wp:posOffset>172085</wp:posOffset>
                </wp:positionV>
                <wp:extent cx="3084830" cy="0"/>
                <wp:effectExtent l="10160" t="10160" r="10160" b="8890"/>
                <wp:wrapNone/>
                <wp:docPr id="657"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5"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Z&#10;FyzrFQIAAC0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13536" behindDoc="1" locked="0" layoutInCell="1" allowOverlap="1" wp14:anchorId="5C4E588B" wp14:editId="44A7BD90">
                <wp:simplePos x="0" y="0"/>
                <wp:positionH relativeFrom="column">
                  <wp:posOffset>1644650</wp:posOffset>
                </wp:positionH>
                <wp:positionV relativeFrom="paragraph">
                  <wp:posOffset>88900</wp:posOffset>
                </wp:positionV>
                <wp:extent cx="1397000" cy="182245"/>
                <wp:effectExtent l="6350" t="12700" r="6350" b="5080"/>
                <wp:wrapNone/>
                <wp:docPr id="656"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6" o:spid="_x0000_s1026" style="position:absolute;margin-left:129.5pt;margin-top:7pt;width:110pt;height:14.3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6gPgIAAHg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ASbPqA+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2201AD2" wp14:editId="54B1DE80">
            <wp:extent cx="504825" cy="191135"/>
            <wp:effectExtent l="0" t="0" r="9525" b="0"/>
            <wp:docPr id="194" name="Picture 19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46B1CA36" wp14:editId="2DA7612B">
            <wp:extent cx="504825" cy="191135"/>
            <wp:effectExtent l="0" t="0" r="9525" b="0"/>
            <wp:docPr id="195" name="Picture 19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خدمتُ</w:t>
      </w:r>
      <w:r w:rsidRPr="006A61A7">
        <w:rPr>
          <w:rStyle w:val="1-Char"/>
          <w:rFonts w:hint="cs"/>
          <w:rtl/>
        </w:rPr>
        <w:t>»: خدمتگزاری کردم، چاکری کردم.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اُفّ</w:t>
      </w:r>
      <w:r w:rsidRPr="006A61A7">
        <w:rPr>
          <w:rStyle w:val="1-Char"/>
          <w:rFonts w:hint="cs"/>
          <w:rtl/>
        </w:rPr>
        <w:t>»:وای، آه. اسم فعل است و بیانگر دلتنگی و ناراحتی است.</w:t>
      </w:r>
    </w:p>
    <w:p w:rsidR="001B40FE" w:rsidRPr="006A61A7" w:rsidRDefault="001B40FE" w:rsidP="00286662">
      <w:pPr>
        <w:ind w:firstLine="284"/>
        <w:rPr>
          <w:rStyle w:val="1-Char"/>
          <w:rtl/>
        </w:rPr>
      </w:pPr>
      <w:r w:rsidRPr="006A61A7">
        <w:rPr>
          <w:rStyle w:val="1-Char"/>
          <w:rFonts w:hint="cs"/>
          <w:rtl/>
        </w:rPr>
        <w:t>راغب اصفهانی در کتاب مفردات می</w:t>
      </w:r>
      <w:r w:rsidR="009C71F4" w:rsidRPr="006A61A7">
        <w:rPr>
          <w:rStyle w:val="1-Char"/>
          <w:rtl/>
        </w:rPr>
        <w:t>‌</w:t>
      </w:r>
      <w:r w:rsidRPr="006A61A7">
        <w:rPr>
          <w:rStyle w:val="1-Char"/>
          <w:rFonts w:hint="cs"/>
          <w:rtl/>
        </w:rPr>
        <w:t>گوید: «افّ در اصل به معنی هر چیز کثیف و آلوده است، و به عنوان توهین نیز گفته می</w:t>
      </w:r>
      <w:r w:rsidR="009C71F4" w:rsidRPr="006A61A7">
        <w:rPr>
          <w:rStyle w:val="1-Char"/>
          <w:rtl/>
        </w:rPr>
        <w:t>‌</w:t>
      </w:r>
      <w:r w:rsidRPr="006A61A7">
        <w:rPr>
          <w:rStyle w:val="1-Char"/>
          <w:rFonts w:hint="cs"/>
          <w:rtl/>
        </w:rPr>
        <w:t>شود؛ این کلمه تنها معنی اسمی ندارد، بلکه فعل از او نیز ساخته می</w:t>
      </w:r>
      <w:r w:rsidR="009C71F4" w:rsidRPr="006A61A7">
        <w:rPr>
          <w:rStyle w:val="1-Char"/>
          <w:rtl/>
        </w:rPr>
        <w:t>‌</w:t>
      </w:r>
      <w:r w:rsidRPr="006A61A7">
        <w:rPr>
          <w:rStyle w:val="1-Char"/>
          <w:rFonts w:hint="cs"/>
          <w:rtl/>
        </w:rPr>
        <w:t>شود؛ مثلاً می</w:t>
      </w:r>
      <w:r w:rsidR="009C71F4" w:rsidRPr="006A61A7">
        <w:rPr>
          <w:rStyle w:val="1-Char"/>
          <w:rtl/>
        </w:rPr>
        <w:t>‌</w:t>
      </w:r>
      <w:r w:rsidRPr="006A61A7">
        <w:rPr>
          <w:rStyle w:val="1-Char"/>
          <w:rFonts w:hint="cs"/>
          <w:rtl/>
        </w:rPr>
        <w:t>گویند: «</w:t>
      </w:r>
      <w:r w:rsidRPr="00CE56AA">
        <w:rPr>
          <w:rStyle w:val="8-Char"/>
          <w:rFonts w:hint="cs"/>
          <w:rtl/>
        </w:rPr>
        <w:t>اففت بکذا</w:t>
      </w:r>
      <w:r w:rsidRPr="006A61A7">
        <w:rPr>
          <w:rStyle w:val="1-Char"/>
          <w:rFonts w:hint="cs"/>
          <w:rtl/>
        </w:rPr>
        <w:t>: من فلان چیز را آلوده شمردم، و از آن اظهار نفرت کردم».</w:t>
      </w:r>
    </w:p>
    <w:p w:rsidR="001B40FE" w:rsidRPr="006A61A7" w:rsidRDefault="001B40FE" w:rsidP="00286662">
      <w:pPr>
        <w:ind w:firstLine="284"/>
        <w:rPr>
          <w:rStyle w:val="1-Char"/>
          <w:rtl/>
        </w:rPr>
      </w:pPr>
      <w:r w:rsidRPr="006A61A7">
        <w:rPr>
          <w:rStyle w:val="1-Char"/>
          <w:rFonts w:hint="cs"/>
          <w:rtl/>
        </w:rPr>
        <w:t>بعضی از مفسران مانند قرطبی گفته</w:t>
      </w:r>
      <w:r w:rsidR="009C71F4" w:rsidRPr="006A61A7">
        <w:rPr>
          <w:rStyle w:val="1-Char"/>
          <w:rtl/>
        </w:rPr>
        <w:t>‌</w:t>
      </w:r>
      <w:r w:rsidRPr="006A61A7">
        <w:rPr>
          <w:rStyle w:val="1-Char"/>
          <w:rFonts w:hint="cs"/>
          <w:rtl/>
        </w:rPr>
        <w:t>اند: «</w:t>
      </w:r>
      <w:r w:rsidRPr="001B3EB8">
        <w:rPr>
          <w:rStyle w:val="9-Char"/>
          <w:rFonts w:hint="cs"/>
          <w:rtl/>
        </w:rPr>
        <w:t>اف</w:t>
      </w:r>
      <w:r w:rsidRPr="006A61A7">
        <w:rPr>
          <w:rStyle w:val="1-Char"/>
          <w:rFonts w:hint="cs"/>
          <w:rtl/>
        </w:rPr>
        <w:t>» و «</w:t>
      </w:r>
      <w:r w:rsidRPr="001B3EB8">
        <w:rPr>
          <w:rStyle w:val="9-Char"/>
          <w:rFonts w:hint="cs"/>
          <w:rtl/>
        </w:rPr>
        <w:t>تف</w:t>
      </w:r>
      <w:r w:rsidRPr="006A61A7">
        <w:rPr>
          <w:rStyle w:val="1-Char"/>
          <w:rFonts w:hint="cs"/>
          <w:rtl/>
        </w:rPr>
        <w:t>» در اصل به معنی: چرکی است که زیر ناخن جمع می</w:t>
      </w:r>
      <w:r w:rsidR="009C71F4" w:rsidRPr="006A61A7">
        <w:rPr>
          <w:rStyle w:val="1-Char"/>
          <w:rtl/>
        </w:rPr>
        <w:t>‌</w:t>
      </w:r>
      <w:r w:rsidRPr="006A61A7">
        <w:rPr>
          <w:rStyle w:val="1-Char"/>
          <w:rFonts w:hint="cs"/>
          <w:rtl/>
        </w:rPr>
        <w:t>شود؛ هم آلوده است و هم ناچیز؛ حتی برخی میان «</w:t>
      </w:r>
      <w:r w:rsidRPr="001B3EB8">
        <w:rPr>
          <w:rStyle w:val="9-Char"/>
          <w:rFonts w:hint="cs"/>
          <w:rtl/>
        </w:rPr>
        <w:t>اف</w:t>
      </w:r>
      <w:r w:rsidRPr="006A61A7">
        <w:rPr>
          <w:rStyle w:val="1-Char"/>
          <w:rFonts w:hint="cs"/>
          <w:rtl/>
        </w:rPr>
        <w:t>» و «</w:t>
      </w:r>
      <w:r w:rsidRPr="001B3EB8">
        <w:rPr>
          <w:rStyle w:val="9-Char"/>
          <w:rFonts w:hint="cs"/>
          <w:rtl/>
        </w:rPr>
        <w:t>تف</w:t>
      </w:r>
      <w:r w:rsidRPr="006A61A7">
        <w:rPr>
          <w:rStyle w:val="1-Char"/>
          <w:rFonts w:hint="cs"/>
          <w:rtl/>
        </w:rPr>
        <w:t>» تفاوت گذاشته</w:t>
      </w:r>
      <w:r w:rsidR="009C71F4" w:rsidRPr="006A61A7">
        <w:rPr>
          <w:rStyle w:val="1-Char"/>
          <w:rtl/>
        </w:rPr>
        <w:t>‌</w:t>
      </w:r>
      <w:r w:rsidRPr="006A61A7">
        <w:rPr>
          <w:rStyle w:val="1-Char"/>
          <w:rFonts w:hint="cs"/>
          <w:rtl/>
        </w:rPr>
        <w:t>اند و اوّلی را چرک گوشت و دومی را چرک ناخن دانسته</w:t>
      </w:r>
      <w:r w:rsidR="009C71F4" w:rsidRPr="006A61A7">
        <w:rPr>
          <w:rStyle w:val="1-Char"/>
          <w:rtl/>
        </w:rPr>
        <w:t>‌</w:t>
      </w:r>
      <w:r w:rsidRPr="006A61A7">
        <w:rPr>
          <w:rStyle w:val="1-Char"/>
          <w:rFonts w:hint="cs"/>
          <w:rtl/>
        </w:rPr>
        <w:t>اند؛ سپس مفهوم آن توسعه یافته و به هر چیزی که مایه</w:t>
      </w:r>
      <w:r w:rsidR="009C71F4" w:rsidRPr="006A61A7">
        <w:rPr>
          <w:rStyle w:val="1-Char"/>
          <w:rtl/>
        </w:rPr>
        <w:t>‌</w:t>
      </w:r>
      <w:r w:rsidRPr="006A61A7">
        <w:rPr>
          <w:rStyle w:val="1-Char"/>
          <w:rFonts w:hint="cs"/>
          <w:rtl/>
        </w:rPr>
        <w:t>ی ناراحتی است گفته شده است.</w:t>
      </w:r>
    </w:p>
    <w:p w:rsidR="001B40FE" w:rsidRPr="006A61A7" w:rsidRDefault="001B40FE" w:rsidP="00286662">
      <w:pPr>
        <w:ind w:firstLine="284"/>
        <w:rPr>
          <w:rStyle w:val="1-Char"/>
          <w:rtl/>
        </w:rPr>
      </w:pPr>
      <w:r w:rsidRPr="006A61A7">
        <w:rPr>
          <w:rStyle w:val="1-Char"/>
          <w:rFonts w:hint="cs"/>
          <w:rtl/>
        </w:rPr>
        <w:t>معانی دیگر نیز برای اُف گفته</w:t>
      </w:r>
      <w:r w:rsidR="009C71F4" w:rsidRPr="006A61A7">
        <w:rPr>
          <w:rStyle w:val="1-Char"/>
          <w:rtl/>
        </w:rPr>
        <w:t>‌</w:t>
      </w:r>
      <w:r w:rsidRPr="006A61A7">
        <w:rPr>
          <w:rStyle w:val="1-Char"/>
          <w:rFonts w:hint="cs"/>
          <w:rtl/>
        </w:rPr>
        <w:t>اند، از جمله: چیزکم، ناراحتی و ملامت بوی</w:t>
      </w:r>
      <w:r w:rsidR="00CE081A" w:rsidRPr="006A61A7">
        <w:rPr>
          <w:rStyle w:val="1-Char"/>
          <w:rFonts w:ascii="Times New Roman" w:hAnsi="Times New Roman" w:cs="Times New Roman" w:hint="cs"/>
          <w:rtl/>
        </w:rPr>
        <w:t> </w:t>
      </w:r>
      <w:r w:rsidRPr="006A61A7">
        <w:rPr>
          <w:rStyle w:val="1-Char"/>
          <w:rFonts w:hint="cs"/>
          <w:rtl/>
        </w:rPr>
        <w:t>بد.</w:t>
      </w:r>
    </w:p>
    <w:p w:rsidR="001B40FE" w:rsidRPr="006A61A7" w:rsidRDefault="001B40FE" w:rsidP="00286662">
      <w:pPr>
        <w:ind w:firstLine="284"/>
        <w:rPr>
          <w:rStyle w:val="1-Char"/>
          <w:rtl/>
        </w:rPr>
      </w:pPr>
      <w:r w:rsidRPr="006A61A7">
        <w:rPr>
          <w:rStyle w:val="1-Char"/>
          <w:rFonts w:hint="cs"/>
          <w:rtl/>
        </w:rPr>
        <w:t>بعضی دیگر گفته اند: اصل این کلمه از اینجا گرفته شده است که هرگاه خاک یا خاکستر مختصری روی بدن یا لباس انسان می</w:t>
      </w:r>
      <w:r w:rsidR="009C71F4" w:rsidRPr="006A61A7">
        <w:rPr>
          <w:rStyle w:val="1-Char"/>
          <w:rtl/>
        </w:rPr>
        <w:t>‌</w:t>
      </w:r>
      <w:r w:rsidRPr="006A61A7">
        <w:rPr>
          <w:rStyle w:val="1-Char"/>
          <w:rFonts w:hint="cs"/>
          <w:rtl/>
        </w:rPr>
        <w:t>ریزد، انسان با فوت کردن، آن را از خود دور می</w:t>
      </w:r>
      <w:r w:rsidR="009C71F4" w:rsidRPr="006A61A7">
        <w:rPr>
          <w:rStyle w:val="1-Char"/>
          <w:rtl/>
        </w:rPr>
        <w:t>‌</w:t>
      </w:r>
      <w:r w:rsidRPr="006A61A7">
        <w:rPr>
          <w:rStyle w:val="1-Char"/>
          <w:rFonts w:hint="cs"/>
          <w:rtl/>
        </w:rPr>
        <w:t>کند، صدایی که از دهان انسان در این موقع بیرون می</w:t>
      </w:r>
      <w:r w:rsidR="009C71F4" w:rsidRPr="006A61A7">
        <w:rPr>
          <w:rStyle w:val="1-Char"/>
          <w:rtl/>
        </w:rPr>
        <w:t>‌</w:t>
      </w:r>
      <w:r w:rsidRPr="006A61A7">
        <w:rPr>
          <w:rStyle w:val="1-Char"/>
          <w:rFonts w:hint="cs"/>
          <w:rtl/>
        </w:rPr>
        <w:t>آید چیزی است شبیه «</w:t>
      </w:r>
      <w:r w:rsidRPr="001B3EB8">
        <w:rPr>
          <w:rStyle w:val="9-Char"/>
          <w:rFonts w:hint="cs"/>
          <w:rtl/>
        </w:rPr>
        <w:t>اوف</w:t>
      </w:r>
      <w:r w:rsidRPr="006A61A7">
        <w:rPr>
          <w:rStyle w:val="1-Char"/>
          <w:rFonts w:hint="cs"/>
          <w:rtl/>
        </w:rPr>
        <w:t>» یا «</w:t>
      </w:r>
      <w:r w:rsidRPr="001B3EB8">
        <w:rPr>
          <w:rStyle w:val="9-Char"/>
          <w:rFonts w:hint="cs"/>
          <w:rtl/>
        </w:rPr>
        <w:t>اف</w:t>
      </w:r>
      <w:r w:rsidRPr="006A61A7">
        <w:rPr>
          <w:rStyle w:val="1-Char"/>
          <w:rFonts w:hint="cs"/>
          <w:rtl/>
        </w:rPr>
        <w:t>»؛ و بعداً در معنی اظهار ناراحتی و تنفّر مخصوصاً از چیزهای کوچک به کار رفته است.</w:t>
      </w:r>
    </w:p>
    <w:p w:rsidR="001B40FE" w:rsidRPr="006A61A7" w:rsidRDefault="001B40FE" w:rsidP="00286662">
      <w:pPr>
        <w:ind w:firstLine="284"/>
        <w:rPr>
          <w:rStyle w:val="1-Char"/>
          <w:rtl/>
        </w:rPr>
      </w:pPr>
      <w:r w:rsidRPr="006A61A7">
        <w:rPr>
          <w:rStyle w:val="1-Char"/>
          <w:rFonts w:hint="cs"/>
          <w:rtl/>
        </w:rPr>
        <w:t>از جمع بندی آنچه در بالا ذکر شد و قرائن دیگر، چنین استفاده می</w:t>
      </w:r>
      <w:r w:rsidR="009C71F4" w:rsidRPr="006A61A7">
        <w:rPr>
          <w:rStyle w:val="1-Char"/>
          <w:rtl/>
        </w:rPr>
        <w:t>‌</w:t>
      </w:r>
      <w:r w:rsidRPr="006A61A7">
        <w:rPr>
          <w:rStyle w:val="1-Char"/>
          <w:rFonts w:hint="cs"/>
          <w:rtl/>
        </w:rPr>
        <w:t>شود که این کلمه در اصل، «</w:t>
      </w:r>
      <w:r w:rsidRPr="001B3EB8">
        <w:rPr>
          <w:rStyle w:val="9-Char"/>
          <w:rFonts w:hint="cs"/>
          <w:rtl/>
        </w:rPr>
        <w:t>اسم صوت</w:t>
      </w:r>
      <w:r w:rsidRPr="006A61A7">
        <w:rPr>
          <w:rStyle w:val="1-Char"/>
          <w:rFonts w:hint="cs"/>
          <w:rtl/>
        </w:rPr>
        <w:t>» بوده است؛ (صدایی که انسان به هنگام اظهار نفرت یا ابراز تألّم و درد جزئی و یا فوت کردن چیز آلوده</w:t>
      </w:r>
      <w:r w:rsidR="009C71F4" w:rsidRPr="006A61A7">
        <w:rPr>
          <w:rStyle w:val="1-Char"/>
          <w:rtl/>
        </w:rPr>
        <w:t>‌</w:t>
      </w:r>
      <w:r w:rsidRPr="006A61A7">
        <w:rPr>
          <w:rStyle w:val="1-Char"/>
          <w:rFonts w:hint="cs"/>
          <w:rtl/>
        </w:rPr>
        <w:t>ای از دهانش خارج می</w:t>
      </w:r>
      <w:r w:rsidR="009C71F4" w:rsidRPr="006A61A7">
        <w:rPr>
          <w:rStyle w:val="1-Char"/>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سپس این «</w:t>
      </w:r>
      <w:r w:rsidRPr="001B3EB8">
        <w:rPr>
          <w:rStyle w:val="9-Char"/>
          <w:rFonts w:hint="cs"/>
          <w:rtl/>
        </w:rPr>
        <w:t>اسم صوت</w:t>
      </w:r>
      <w:r w:rsidRPr="006A61A7">
        <w:rPr>
          <w:rStyle w:val="1-Char"/>
          <w:rFonts w:hint="cs"/>
          <w:rtl/>
        </w:rPr>
        <w:t>»، به صورت کلمه</w:t>
      </w:r>
      <w:r w:rsidR="009C71F4" w:rsidRPr="006A61A7">
        <w:rPr>
          <w:rStyle w:val="1-Char"/>
          <w:rtl/>
        </w:rPr>
        <w:t>‌</w:t>
      </w:r>
      <w:r w:rsidRPr="006A61A7">
        <w:rPr>
          <w:rStyle w:val="1-Char"/>
          <w:rFonts w:hint="cs"/>
          <w:rtl/>
        </w:rPr>
        <w:t>ای در آمده و حتّی افعالی از آن مشتق شده است، و در ناراحتی</w:t>
      </w:r>
      <w:r w:rsidR="009C71F4" w:rsidRPr="006A61A7">
        <w:rPr>
          <w:rStyle w:val="1-Char"/>
          <w:rtl/>
        </w:rPr>
        <w:t>‌</w:t>
      </w:r>
      <w:r w:rsidRPr="006A61A7">
        <w:rPr>
          <w:rStyle w:val="1-Char"/>
          <w:rFonts w:hint="cs"/>
          <w:rtl/>
        </w:rPr>
        <w:t>های جزئی و یا اظهار تنفر به خاطر مسائل کوچک، به کار رفته؛ معانی مختلفی که در بالا ذکر شد، به نظر می</w:t>
      </w:r>
      <w:r w:rsidR="009C71F4" w:rsidRPr="006A61A7">
        <w:rPr>
          <w:rStyle w:val="1-Char"/>
          <w:rtl/>
        </w:rPr>
        <w:t>‌</w:t>
      </w:r>
      <w:r w:rsidRPr="006A61A7">
        <w:rPr>
          <w:rStyle w:val="1-Char"/>
          <w:rFonts w:hint="cs"/>
          <w:rtl/>
        </w:rPr>
        <w:t>رسد از مصداق</w:t>
      </w:r>
      <w:r w:rsidR="001B3EB8">
        <w:rPr>
          <w:rStyle w:val="1-Char"/>
          <w:rFonts w:hint="eastAsia"/>
          <w:rtl/>
        </w:rPr>
        <w:t>‌</w:t>
      </w:r>
      <w:r w:rsidRPr="006A61A7">
        <w:rPr>
          <w:rStyle w:val="1-Char"/>
          <w:rFonts w:hint="cs"/>
          <w:rtl/>
        </w:rPr>
        <w:t>های همین معنی جامع و کلّی بوده 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قطّ</w:t>
      </w:r>
      <w:r w:rsidRPr="006A61A7">
        <w:rPr>
          <w:rStyle w:val="1-Char"/>
          <w:rFonts w:hint="cs"/>
          <w:rtl/>
        </w:rPr>
        <w:t>»: هرگز. ظرف زمان، برای استغراق گذشته و مختص به نفی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مسستُ</w:t>
      </w:r>
      <w:r w:rsidRPr="006A61A7">
        <w:rPr>
          <w:rStyle w:val="1-Char"/>
          <w:rFonts w:hint="cs"/>
          <w:rtl/>
        </w:rPr>
        <w:t>»: لمس نکردم.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خزاً</w:t>
      </w:r>
      <w:r w:rsidRPr="006A61A7">
        <w:rPr>
          <w:rStyle w:val="1-Char"/>
          <w:rFonts w:hint="cs"/>
          <w:rtl/>
        </w:rPr>
        <w:t>»: حریر، ابرایشم، پارچه</w:t>
      </w:r>
      <w:r w:rsidR="009C71F4" w:rsidRPr="006A61A7">
        <w:rPr>
          <w:rStyle w:val="1-Char"/>
          <w:rtl/>
        </w:rPr>
        <w:t>‌</w:t>
      </w:r>
      <w:r w:rsidRPr="006A61A7">
        <w:rPr>
          <w:rStyle w:val="1-Char"/>
          <w:rFonts w:hint="cs"/>
          <w:rtl/>
        </w:rPr>
        <w:t>ی ابریشمی، پارچه</w:t>
      </w:r>
      <w:r w:rsidR="009C71F4" w:rsidRPr="006A61A7">
        <w:rPr>
          <w:rStyle w:val="1-Char"/>
          <w:rtl/>
        </w:rPr>
        <w:t>‌</w:t>
      </w:r>
      <w:r w:rsidRPr="006A61A7">
        <w:rPr>
          <w:rStyle w:val="1-Char"/>
          <w:rFonts w:hint="cs"/>
          <w:rtl/>
        </w:rPr>
        <w:t>ای که از ابریشم و پشم بافته شود.</w:t>
      </w:r>
    </w:p>
    <w:p w:rsidR="001B40FE" w:rsidRPr="006A61A7" w:rsidRDefault="001B40FE" w:rsidP="00405DA1">
      <w:pPr>
        <w:ind w:firstLine="284"/>
        <w:rPr>
          <w:rStyle w:val="1-Char"/>
          <w:rtl/>
        </w:rPr>
      </w:pPr>
      <w:r w:rsidRPr="006A61A7">
        <w:rPr>
          <w:rStyle w:val="1-Char"/>
          <w:rFonts w:hint="cs"/>
          <w:rtl/>
        </w:rPr>
        <w:t>«</w:t>
      </w:r>
      <w:r w:rsidRPr="00CE56AA">
        <w:rPr>
          <w:rStyle w:val="8-Char"/>
          <w:rFonts w:hint="cs"/>
          <w:rtl/>
        </w:rPr>
        <w:t>حریراً</w:t>
      </w:r>
      <w:r w:rsidRPr="006A61A7">
        <w:rPr>
          <w:rStyle w:val="1-Char"/>
          <w:rFonts w:hint="cs"/>
          <w:rtl/>
        </w:rPr>
        <w:t>»: پارچه</w:t>
      </w:r>
      <w:r w:rsidR="009C71F4" w:rsidRPr="006A61A7">
        <w:rPr>
          <w:rStyle w:val="1-Char"/>
          <w:rtl/>
        </w:rPr>
        <w:t>‌</w:t>
      </w:r>
      <w:r w:rsidRPr="006A61A7">
        <w:rPr>
          <w:rStyle w:val="1-Char"/>
          <w:rFonts w:hint="cs"/>
          <w:rtl/>
        </w:rPr>
        <w:t>ی ابرایشم؛ ابریشم؛ ماده</w:t>
      </w:r>
      <w:r w:rsidR="009C71F4" w:rsidRPr="006A61A7">
        <w:rPr>
          <w:rStyle w:val="1-Char"/>
          <w:rtl/>
        </w:rPr>
        <w:t>‌</w:t>
      </w:r>
      <w:r w:rsidRPr="006A61A7">
        <w:rPr>
          <w:rStyle w:val="1-Char"/>
          <w:rFonts w:hint="cs"/>
          <w:rtl/>
        </w:rPr>
        <w:t>ای که کرم ابریشم از غده</w:t>
      </w:r>
      <w:r w:rsidR="009C71F4" w:rsidRPr="006A61A7">
        <w:rPr>
          <w:rStyle w:val="1-Char"/>
          <w:rtl/>
        </w:rPr>
        <w:t>‌</w:t>
      </w:r>
      <w:r w:rsidRPr="006A61A7">
        <w:rPr>
          <w:rStyle w:val="1-Char"/>
          <w:rFonts w:hint="cs"/>
          <w:rtl/>
        </w:rPr>
        <w:t>های خود به شکل نخ بسیار باریک، ترشّح می</w:t>
      </w:r>
      <w:r w:rsidR="009C71F4" w:rsidRPr="006A61A7">
        <w:rPr>
          <w:rStyle w:val="1-Char"/>
          <w:rtl/>
        </w:rPr>
        <w:t>‌</w:t>
      </w:r>
      <w:r w:rsidRPr="006A61A7">
        <w:rPr>
          <w:rStyle w:val="1-Char"/>
          <w:rFonts w:hint="cs"/>
          <w:rtl/>
        </w:rPr>
        <w:t>کند و با آن، لانه</w:t>
      </w:r>
      <w:r w:rsidR="009C71F4" w:rsidRPr="006A61A7">
        <w:rPr>
          <w:rStyle w:val="1-Char"/>
          <w:rtl/>
        </w:rPr>
        <w:t>‌</w:t>
      </w:r>
      <w:r w:rsidRPr="006A61A7">
        <w:rPr>
          <w:rStyle w:val="1-Char"/>
          <w:rFonts w:hint="cs"/>
          <w:rtl/>
        </w:rPr>
        <w:t>ی بیضی شکلی برای خود می</w:t>
      </w:r>
      <w:r w:rsidR="009C71F4" w:rsidRPr="006A61A7">
        <w:rPr>
          <w:rStyle w:val="1-Char"/>
          <w:rtl/>
        </w:rPr>
        <w:t>‌</w:t>
      </w:r>
      <w:r w:rsidRPr="006A61A7">
        <w:rPr>
          <w:rStyle w:val="1-Char"/>
          <w:rFonts w:hint="cs"/>
          <w:rtl/>
        </w:rPr>
        <w:t>سازد که پیله نامیده می</w:t>
      </w:r>
      <w:r w:rsidR="009C71F4" w:rsidRPr="006A61A7">
        <w:rPr>
          <w:rStyle w:val="1-Char"/>
          <w:rtl/>
        </w:rPr>
        <w:t>‌</w:t>
      </w:r>
      <w:r w:rsidRPr="006A61A7">
        <w:rPr>
          <w:rStyle w:val="1-Char"/>
          <w:rFonts w:hint="cs"/>
          <w:rtl/>
        </w:rPr>
        <w:t>شود. پیله</w:t>
      </w:r>
      <w:r w:rsidR="00405DA1">
        <w:rPr>
          <w:rStyle w:val="1-Char"/>
          <w:rFonts w:hint="eastAsia"/>
          <w:rtl/>
        </w:rPr>
        <w:t>‌</w:t>
      </w:r>
      <w:r w:rsidRPr="006A61A7">
        <w:rPr>
          <w:rStyle w:val="1-Char"/>
          <w:rFonts w:hint="cs"/>
          <w:rtl/>
        </w:rPr>
        <w:t>ها را به وسیله</w:t>
      </w:r>
      <w:r w:rsidR="009C71F4" w:rsidRPr="006A61A7">
        <w:rPr>
          <w:rStyle w:val="1-Char"/>
          <w:rtl/>
        </w:rPr>
        <w:t>‌</w:t>
      </w:r>
      <w:r w:rsidRPr="006A61A7">
        <w:rPr>
          <w:rStyle w:val="1-Char"/>
          <w:rFonts w:hint="cs"/>
          <w:rtl/>
        </w:rPr>
        <w:t>ی بخار آب، نرم می</w:t>
      </w:r>
      <w:r w:rsidR="009C71F4" w:rsidRPr="006A61A7">
        <w:rPr>
          <w:rStyle w:val="1-Char"/>
          <w:rtl/>
        </w:rPr>
        <w:t>‌</w:t>
      </w:r>
      <w:r w:rsidRPr="006A61A7">
        <w:rPr>
          <w:rStyle w:val="1-Char"/>
          <w:rFonts w:hint="cs"/>
          <w:rtl/>
        </w:rPr>
        <w:t>کنند تا سر رشته</w:t>
      </w:r>
      <w:r w:rsidR="00405DA1">
        <w:rPr>
          <w:rStyle w:val="1-Char"/>
          <w:rFonts w:hint="eastAsia"/>
          <w:rtl/>
        </w:rPr>
        <w:t>‌</w:t>
      </w:r>
      <w:r w:rsidRPr="006A61A7">
        <w:rPr>
          <w:rStyle w:val="1-Char"/>
          <w:rFonts w:hint="cs"/>
          <w:rtl/>
        </w:rPr>
        <w:t>ها پیدا شود؛ و سپس رشته</w:t>
      </w:r>
      <w:r w:rsidR="00405DA1">
        <w:rPr>
          <w:rStyle w:val="1-Char"/>
          <w:rFonts w:hint="eastAsia"/>
          <w:rtl/>
        </w:rPr>
        <w:t>‌</w:t>
      </w:r>
      <w:r w:rsidRPr="006A61A7">
        <w:rPr>
          <w:rStyle w:val="1-Char"/>
          <w:rFonts w:hint="cs"/>
          <w:rtl/>
        </w:rPr>
        <w:t>ها را به وسیله</w:t>
      </w:r>
      <w:r w:rsidR="009C71F4" w:rsidRPr="006A61A7">
        <w:rPr>
          <w:rStyle w:val="1-Char"/>
          <w:rtl/>
        </w:rPr>
        <w:t>‌</w:t>
      </w:r>
      <w:r w:rsidRPr="006A61A7">
        <w:rPr>
          <w:rStyle w:val="1-Char"/>
          <w:rFonts w:hint="cs"/>
          <w:rtl/>
        </w:rPr>
        <w:t>ی ماشین</w:t>
      </w:r>
      <w:r w:rsidR="00457FCF">
        <w:rPr>
          <w:rStyle w:val="1-Char"/>
          <w:rFonts w:hint="eastAsia"/>
          <w:rtl/>
        </w:rPr>
        <w:t>‌</w:t>
      </w:r>
      <w:r w:rsidRPr="006A61A7">
        <w:rPr>
          <w:rStyle w:val="1-Char"/>
          <w:rFonts w:hint="cs"/>
          <w:rtl/>
        </w:rPr>
        <w:t>های مخصوص، دور دوک می</w:t>
      </w:r>
      <w:r w:rsidR="009C71F4" w:rsidRPr="006A61A7">
        <w:rPr>
          <w:rStyle w:val="1-Char"/>
          <w:rtl/>
        </w:rPr>
        <w:t>‌</w:t>
      </w:r>
      <w:r w:rsidRPr="006A61A7">
        <w:rPr>
          <w:rStyle w:val="1-Char"/>
          <w:rFonts w:hint="cs"/>
          <w:rtl/>
        </w:rPr>
        <w:t>پیچند. یک پیله از 600 تا 1000 متر رشته</w:t>
      </w:r>
      <w:r w:rsidR="009C71F4" w:rsidRPr="006A61A7">
        <w:rPr>
          <w:rStyle w:val="1-Char"/>
          <w:rtl/>
        </w:rPr>
        <w:t>‌</w:t>
      </w:r>
      <w:r w:rsidRPr="006A61A7">
        <w:rPr>
          <w:rStyle w:val="1-Char"/>
          <w:rFonts w:hint="cs"/>
          <w:rtl/>
        </w:rPr>
        <w:t>ی ابریشم می</w:t>
      </w:r>
      <w:r w:rsidR="009C71F4" w:rsidRPr="006A61A7">
        <w:rPr>
          <w:rStyle w:val="1-Char"/>
          <w:rtl/>
        </w:rPr>
        <w:t>‌</w:t>
      </w:r>
      <w:r w:rsidRPr="006A61A7">
        <w:rPr>
          <w:rStyle w:val="1-Char"/>
          <w:rFonts w:hint="cs"/>
          <w:rtl/>
        </w:rPr>
        <w:t>دهد و چند لای از این رشته</w:t>
      </w:r>
      <w:r w:rsidR="00405DA1">
        <w:rPr>
          <w:rStyle w:val="1-Char"/>
          <w:rFonts w:hint="eastAsia"/>
          <w:rtl/>
        </w:rPr>
        <w:t>‌</w:t>
      </w:r>
      <w:r w:rsidRPr="006A61A7">
        <w:rPr>
          <w:rStyle w:val="1-Char"/>
          <w:rFonts w:hint="cs"/>
          <w:rtl/>
        </w:rPr>
        <w:t>ها را با هم تاب می</w:t>
      </w:r>
      <w:r w:rsidR="009C71F4" w:rsidRPr="006A61A7">
        <w:rPr>
          <w:rStyle w:val="1-Char"/>
          <w:rtl/>
        </w:rPr>
        <w:t>‌</w:t>
      </w:r>
      <w:r w:rsidRPr="006A61A7">
        <w:rPr>
          <w:rStyle w:val="1-Char"/>
          <w:rFonts w:hint="cs"/>
          <w:rtl/>
        </w:rPr>
        <w:t>دهند تا نخ ابریشم به ضخامت معیّن برسد.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الین</w:t>
      </w:r>
      <w:r w:rsidRPr="006A61A7">
        <w:rPr>
          <w:rStyle w:val="1-Char"/>
          <w:rFonts w:hint="cs"/>
          <w:rtl/>
        </w:rPr>
        <w:t>»: نرم تر.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کف</w:t>
      </w:r>
      <w:r w:rsidRPr="006A61A7">
        <w:rPr>
          <w:rStyle w:val="1-Char"/>
          <w:rFonts w:hint="cs"/>
          <w:rtl/>
        </w:rPr>
        <w:t>»: کف دست.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لاشممت</w:t>
      </w:r>
      <w:r w:rsidRPr="006A61A7">
        <w:rPr>
          <w:rStyle w:val="1-Char"/>
          <w:rFonts w:hint="cs"/>
          <w:rtl/>
        </w:rPr>
        <w:t xml:space="preserve">»: استشمام نکردم.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مسکاً</w:t>
      </w:r>
      <w:r w:rsidRPr="006A61A7">
        <w:rPr>
          <w:rStyle w:val="1-Char"/>
          <w:rFonts w:hint="cs"/>
          <w:rtl/>
        </w:rPr>
        <w:t>»: مشک و عنبر. «</w:t>
      </w:r>
      <w:r w:rsidRPr="001B3EB8">
        <w:rPr>
          <w:rStyle w:val="9-Char"/>
          <w:rFonts w:hint="cs"/>
          <w:rtl/>
        </w:rPr>
        <w:t>مشک</w:t>
      </w:r>
      <w:r w:rsidRPr="006A61A7">
        <w:rPr>
          <w:rStyle w:val="1-Char"/>
          <w:rFonts w:hint="cs"/>
          <w:rtl/>
        </w:rPr>
        <w:t>»: ماده</w:t>
      </w:r>
      <w:r w:rsidR="009C71F4" w:rsidRPr="006A61A7">
        <w:rPr>
          <w:rStyle w:val="1-Char"/>
          <w:rtl/>
        </w:rPr>
        <w:t>‌</w:t>
      </w:r>
      <w:r w:rsidRPr="006A61A7">
        <w:rPr>
          <w:rStyle w:val="1-Char"/>
          <w:rFonts w:hint="cs"/>
          <w:rtl/>
        </w:rPr>
        <w:t>ی خوشبویی است که در ناف آهوی مشک تولید می</w:t>
      </w:r>
      <w:r w:rsidR="009C71F4" w:rsidRPr="006A61A7">
        <w:rPr>
          <w:rStyle w:val="1-Char"/>
          <w:rtl/>
        </w:rPr>
        <w:t>‌</w:t>
      </w:r>
      <w:r w:rsidRPr="006A61A7">
        <w:rPr>
          <w:rStyle w:val="1-Char"/>
          <w:rFonts w:hint="cs"/>
          <w:rtl/>
        </w:rPr>
        <w:t>شود. و آهوی مشک: آهویی است که مشک می</w:t>
      </w:r>
      <w:r w:rsidR="009C71F4" w:rsidRPr="006A61A7">
        <w:rPr>
          <w:rStyle w:val="1-Char"/>
          <w:rtl/>
        </w:rPr>
        <w:t>‌</w:t>
      </w:r>
      <w:r w:rsidRPr="006A61A7">
        <w:rPr>
          <w:rStyle w:val="1-Char"/>
          <w:rFonts w:hint="cs"/>
          <w:rtl/>
        </w:rPr>
        <w:t>دهد و بیشتر در کوه</w:t>
      </w:r>
      <w:r w:rsidR="009C71F4" w:rsidRPr="006A61A7">
        <w:rPr>
          <w:rStyle w:val="1-Char"/>
          <w:rtl/>
        </w:rPr>
        <w:t>‌</w:t>
      </w:r>
      <w:r w:rsidRPr="006A61A7">
        <w:rPr>
          <w:rStyle w:val="1-Char"/>
          <w:rFonts w:hint="cs"/>
          <w:rtl/>
        </w:rPr>
        <w:t>های هیمالیا پیدا</w:t>
      </w:r>
      <w:r w:rsidR="00747B17" w:rsidRPr="006A61A7">
        <w:rPr>
          <w:rStyle w:val="1-Char"/>
          <w:rFonts w:hint="cs"/>
          <w:rtl/>
        </w:rPr>
        <w:t xml:space="preserve"> می‌</w:t>
      </w:r>
      <w:r w:rsidRPr="006A61A7">
        <w:rPr>
          <w:rStyle w:val="1-Char"/>
          <w:rFonts w:hint="cs"/>
          <w:rtl/>
        </w:rPr>
        <w:t>شود. دو دندان دراز به طول چند سانتی متر شبیه به دندان فیل دارد. زیر شکمش کیسه</w:t>
      </w:r>
      <w:r w:rsidR="009C71F4" w:rsidRPr="006A61A7">
        <w:rPr>
          <w:rStyle w:val="1-Char"/>
          <w:rtl/>
        </w:rPr>
        <w:t>‌</w:t>
      </w:r>
      <w:r w:rsidRPr="006A61A7">
        <w:rPr>
          <w:rStyle w:val="1-Char"/>
          <w:rFonts w:hint="cs"/>
          <w:rtl/>
        </w:rPr>
        <w:t>ی کوچکی است که درآن ماده</w:t>
      </w:r>
      <w:r w:rsidR="009C71F4" w:rsidRPr="006A61A7">
        <w:rPr>
          <w:rStyle w:val="1-Char"/>
          <w:rtl/>
        </w:rPr>
        <w:t>‌</w:t>
      </w:r>
      <w:r w:rsidRPr="006A61A7">
        <w:rPr>
          <w:rStyle w:val="1-Char"/>
          <w:rFonts w:hint="cs"/>
          <w:rtl/>
        </w:rPr>
        <w:t>ی غلیظی به شکل دمل جمع می</w:t>
      </w:r>
      <w:r w:rsidR="009C71F4" w:rsidRPr="006A61A7">
        <w:rPr>
          <w:rStyle w:val="1-Char"/>
          <w:rtl/>
        </w:rPr>
        <w:t>‌</w:t>
      </w:r>
      <w:r w:rsidRPr="006A61A7">
        <w:rPr>
          <w:rStyle w:val="1-Char"/>
          <w:rFonts w:hint="cs"/>
          <w:rtl/>
        </w:rPr>
        <w:t>شود و هر وقت آن کیسه پر می</w:t>
      </w:r>
      <w:r w:rsidR="009C71F4" w:rsidRPr="006A61A7">
        <w:rPr>
          <w:rStyle w:val="1-Char"/>
          <w:rtl/>
        </w:rPr>
        <w:t>‌</w:t>
      </w:r>
      <w:r w:rsidRPr="006A61A7">
        <w:rPr>
          <w:rStyle w:val="1-Char"/>
          <w:rFonts w:hint="cs"/>
          <w:rtl/>
        </w:rPr>
        <w:t>شود، حیوان احساس درد و خارش می</w:t>
      </w:r>
      <w:r w:rsidR="009C71F4" w:rsidRPr="006A61A7">
        <w:rPr>
          <w:rStyle w:val="1-Char"/>
          <w:rtl/>
        </w:rPr>
        <w:t>‌</w:t>
      </w:r>
      <w:r w:rsidRPr="006A61A7">
        <w:rPr>
          <w:rStyle w:val="1-Char"/>
          <w:rFonts w:hint="cs"/>
          <w:rtl/>
        </w:rPr>
        <w:t>کند و شکم خود را به سنگ می</w:t>
      </w:r>
      <w:r w:rsidR="009C71F4" w:rsidRPr="006A61A7">
        <w:rPr>
          <w:rStyle w:val="1-Char"/>
          <w:rtl/>
        </w:rPr>
        <w:t>‌</w:t>
      </w:r>
      <w:r w:rsidRPr="006A61A7">
        <w:rPr>
          <w:rStyle w:val="1-Char"/>
          <w:rFonts w:hint="cs"/>
          <w:rtl/>
        </w:rPr>
        <w:t>مالد تا دمل پاره شود و ماده</w:t>
      </w:r>
      <w:r w:rsidR="009C71F4" w:rsidRPr="006A61A7">
        <w:rPr>
          <w:rStyle w:val="1-Char"/>
          <w:rtl/>
        </w:rPr>
        <w:t>‌</w:t>
      </w:r>
      <w:r w:rsidRPr="006A61A7">
        <w:rPr>
          <w:rStyle w:val="1-Char"/>
          <w:rFonts w:hint="cs"/>
          <w:rtl/>
        </w:rPr>
        <w:t>ای که در آن است به زمین بریزد؛ این ماده</w:t>
      </w:r>
      <w:r w:rsidR="009C71F4" w:rsidRPr="006A61A7">
        <w:rPr>
          <w:rStyle w:val="1-Char"/>
          <w:rtl/>
        </w:rPr>
        <w:t>‌</w:t>
      </w:r>
      <w:r w:rsidRPr="006A61A7">
        <w:rPr>
          <w:rStyle w:val="1-Char"/>
          <w:rFonts w:hint="cs"/>
          <w:rtl/>
        </w:rPr>
        <w:t>ها روی زمین خشک می</w:t>
      </w:r>
      <w:r w:rsidR="009C71F4" w:rsidRPr="006A61A7">
        <w:rPr>
          <w:rStyle w:val="1-Char"/>
          <w:rtl/>
        </w:rPr>
        <w:t>‌</w:t>
      </w:r>
      <w:r w:rsidRPr="006A61A7">
        <w:rPr>
          <w:rStyle w:val="1-Char"/>
          <w:rFonts w:hint="cs"/>
          <w:rtl/>
        </w:rPr>
        <w:t>شود و مردم</w:t>
      </w:r>
      <w:r w:rsidR="00D15871">
        <w:rPr>
          <w:rStyle w:val="1-Char"/>
          <w:rFonts w:hint="cs"/>
          <w:rtl/>
        </w:rPr>
        <w:t xml:space="preserve"> آن‌ها </w:t>
      </w:r>
      <w:r w:rsidRPr="006A61A7">
        <w:rPr>
          <w:rStyle w:val="1-Char"/>
          <w:rFonts w:hint="cs"/>
          <w:rtl/>
        </w:rPr>
        <w:t>را جمع می</w:t>
      </w:r>
      <w:r w:rsidR="009C71F4" w:rsidRPr="006A61A7">
        <w:rPr>
          <w:rStyle w:val="1-Char"/>
          <w:rtl/>
        </w:rPr>
        <w:t>‌</w:t>
      </w:r>
      <w:r w:rsidRPr="006A61A7">
        <w:rPr>
          <w:rStyle w:val="1-Char"/>
          <w:rFonts w:hint="cs"/>
          <w:rtl/>
        </w:rPr>
        <w:t xml:space="preserve">کنند. و این همان مشک معروف است. </w:t>
      </w:r>
    </w:p>
    <w:p w:rsidR="001B40FE" w:rsidRPr="006A61A7" w:rsidRDefault="001B40FE" w:rsidP="00286662">
      <w:pPr>
        <w:ind w:firstLine="284"/>
        <w:rPr>
          <w:rStyle w:val="1-Char"/>
          <w:rtl/>
        </w:rPr>
      </w:pPr>
      <w:r w:rsidRPr="006A61A7">
        <w:rPr>
          <w:rStyle w:val="1-Char"/>
          <w:rFonts w:hint="cs"/>
          <w:rtl/>
        </w:rPr>
        <w:t>و«</w:t>
      </w:r>
      <w:r w:rsidRPr="00CE56AA">
        <w:rPr>
          <w:rStyle w:val="8-Char"/>
          <w:rFonts w:hint="cs"/>
          <w:rtl/>
        </w:rPr>
        <w:t>عنبر</w:t>
      </w:r>
      <w:r w:rsidRPr="006A61A7">
        <w:rPr>
          <w:rStyle w:val="1-Char"/>
          <w:rFonts w:hint="cs"/>
          <w:rtl/>
        </w:rPr>
        <w:t>»: ماده</w:t>
      </w:r>
      <w:r w:rsidR="009C71F4" w:rsidRPr="006A61A7">
        <w:rPr>
          <w:rStyle w:val="1-Char"/>
          <w:rtl/>
        </w:rPr>
        <w:t>‌</w:t>
      </w:r>
      <w:r w:rsidRPr="006A61A7">
        <w:rPr>
          <w:rStyle w:val="1-Char"/>
          <w:rFonts w:hint="cs"/>
          <w:rtl/>
        </w:rPr>
        <w:t>ای است خوشبو و خاکستری رنگ که در معده یا روده</w:t>
      </w:r>
      <w:r w:rsidR="009C71F4" w:rsidRPr="006A61A7">
        <w:rPr>
          <w:rStyle w:val="1-Char"/>
          <w:rtl/>
        </w:rPr>
        <w:t>‌</w:t>
      </w:r>
      <w:r w:rsidRPr="006A61A7">
        <w:rPr>
          <w:rStyle w:val="1-Char"/>
          <w:rFonts w:hint="cs"/>
          <w:rtl/>
        </w:rPr>
        <w:t>ی ماهی عنبر «</w:t>
      </w:r>
      <w:r w:rsidRPr="00CE56AA">
        <w:rPr>
          <w:rStyle w:val="8-Char"/>
          <w:rFonts w:hint="cs"/>
          <w:rtl/>
        </w:rPr>
        <w:t>کاشالوت</w:t>
      </w:r>
      <w:r w:rsidRPr="006A61A7">
        <w:rPr>
          <w:rStyle w:val="1-Char"/>
          <w:rFonts w:hint="cs"/>
          <w:rtl/>
        </w:rPr>
        <w:t>» تولید و روی آب دریا جمع می</w:t>
      </w:r>
      <w:r w:rsidR="009C71F4" w:rsidRPr="006A61A7">
        <w:rPr>
          <w:rStyle w:val="1-Char"/>
          <w:rtl/>
        </w:rPr>
        <w:t>‌</w:t>
      </w:r>
      <w:r w:rsidRPr="006A61A7">
        <w:rPr>
          <w:rStyle w:val="1-Char"/>
          <w:rFonts w:hint="cs"/>
          <w:rtl/>
        </w:rPr>
        <w:t>شود؛ گاهی خود ماهی را صید می</w:t>
      </w:r>
      <w:r w:rsidR="009C71F4" w:rsidRPr="006A61A7">
        <w:rPr>
          <w:rStyle w:val="1-Char"/>
          <w:rtl/>
        </w:rPr>
        <w:t>‌</w:t>
      </w:r>
      <w:r w:rsidRPr="006A61A7">
        <w:rPr>
          <w:rStyle w:val="1-Char"/>
          <w:rFonts w:hint="cs"/>
          <w:rtl/>
        </w:rPr>
        <w:t>کنند و آن ماده را از شکمش بیرون می</w:t>
      </w:r>
      <w:r w:rsidR="009C71F4" w:rsidRPr="006A61A7">
        <w:rPr>
          <w:rStyle w:val="1-Char"/>
          <w:rtl/>
        </w:rPr>
        <w:t>‌</w:t>
      </w:r>
      <w:r w:rsidRPr="006A61A7">
        <w:rPr>
          <w:rStyle w:val="1-Char"/>
          <w:rFonts w:hint="cs"/>
          <w:rtl/>
        </w:rPr>
        <w:t xml:space="preserve">آورند.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عطر</w:t>
      </w:r>
      <w:r w:rsidRPr="006A61A7">
        <w:rPr>
          <w:rStyle w:val="1-Char"/>
          <w:rFonts w:hint="cs"/>
          <w:rtl/>
        </w:rPr>
        <w:t>»: بوی خوش، ماده</w:t>
      </w:r>
      <w:r w:rsidR="009C71F4" w:rsidRPr="006A61A7">
        <w:rPr>
          <w:rStyle w:val="1-Char"/>
          <w:rtl/>
        </w:rPr>
        <w:t>‌</w:t>
      </w:r>
      <w:r w:rsidRPr="006A61A7">
        <w:rPr>
          <w:rStyle w:val="1-Char"/>
          <w:rFonts w:hint="cs"/>
          <w:rtl/>
        </w:rPr>
        <w:t>ی خوشبو که از گل یا چیز دیگر بگیرند.</w:t>
      </w:r>
    </w:p>
    <w:p w:rsidR="001B40FE" w:rsidRPr="006A61A7" w:rsidRDefault="001B40FE" w:rsidP="00405DA1">
      <w:pPr>
        <w:ind w:firstLine="284"/>
        <w:rPr>
          <w:rStyle w:val="1-Char"/>
          <w:rtl/>
        </w:rPr>
      </w:pPr>
      <w:r w:rsidRPr="006A61A7">
        <w:rPr>
          <w:rStyle w:val="1-Char"/>
          <w:rFonts w:hint="cs"/>
          <w:rtl/>
        </w:rPr>
        <w:t>«</w:t>
      </w:r>
      <w:r w:rsidRPr="00CE56AA">
        <w:rPr>
          <w:rStyle w:val="8-Char"/>
          <w:rFonts w:hint="cs"/>
          <w:rtl/>
        </w:rPr>
        <w:t>اطیب</w:t>
      </w:r>
      <w:r w:rsidRPr="006A61A7">
        <w:rPr>
          <w:rStyle w:val="1-Char"/>
          <w:rFonts w:hint="cs"/>
          <w:rtl/>
        </w:rPr>
        <w:t xml:space="preserve">»: خوش بوی تر و خوشایندتر. </w:t>
      </w:r>
    </w:p>
    <w:p w:rsidR="001B40FE" w:rsidRPr="006A61A7" w:rsidRDefault="001B40FE" w:rsidP="00405DA1">
      <w:pPr>
        <w:ind w:firstLine="284"/>
        <w:rPr>
          <w:rStyle w:val="1-Char"/>
          <w:rtl/>
        </w:rPr>
      </w:pPr>
      <w:r w:rsidRPr="006A61A7">
        <w:rPr>
          <w:rStyle w:val="1-Char"/>
          <w:rFonts w:hint="cs"/>
          <w:rtl/>
        </w:rPr>
        <w:t>«</w:t>
      </w:r>
      <w:r w:rsidRPr="00CE56AA">
        <w:rPr>
          <w:rStyle w:val="8-Char"/>
          <w:rFonts w:hint="cs"/>
          <w:rtl/>
        </w:rPr>
        <w:t>عرق</w:t>
      </w:r>
      <w:r w:rsidRPr="006A61A7">
        <w:rPr>
          <w:rStyle w:val="1-Char"/>
          <w:rFonts w:hint="cs"/>
          <w:rtl/>
        </w:rPr>
        <w:t>»: مایعی که از غده</w:t>
      </w:r>
      <w:r w:rsidR="00405DA1">
        <w:rPr>
          <w:rStyle w:val="1-Char"/>
          <w:rFonts w:hint="eastAsia"/>
          <w:rtl/>
        </w:rPr>
        <w:t>‌</w:t>
      </w:r>
      <w:r w:rsidRPr="006A61A7">
        <w:rPr>
          <w:rStyle w:val="1-Char"/>
          <w:rFonts w:hint="cs"/>
          <w:rtl/>
        </w:rPr>
        <w:t>های زیر پوست بدن تراوش</w:t>
      </w:r>
      <w:r w:rsidR="00747B17" w:rsidRPr="006A61A7">
        <w:rPr>
          <w:rStyle w:val="1-Char"/>
          <w:rFonts w:hint="cs"/>
          <w:rtl/>
        </w:rPr>
        <w:t xml:space="preserve"> می‌</w:t>
      </w:r>
      <w:r w:rsidRPr="006A61A7">
        <w:rPr>
          <w:rStyle w:val="1-Char"/>
          <w:rFonts w:hint="cs"/>
          <w:rtl/>
        </w:rPr>
        <w:t>کند و مرکّب از آب و نمک و اوره و مواد دیگر است و خاصیّت اسیدی دارد و به واسطه</w:t>
      </w:r>
      <w:r w:rsidR="009C71F4" w:rsidRPr="006A61A7">
        <w:rPr>
          <w:rStyle w:val="1-Char"/>
          <w:rtl/>
        </w:rPr>
        <w:t>‌</w:t>
      </w:r>
      <w:r w:rsidRPr="006A61A7">
        <w:rPr>
          <w:rStyle w:val="1-Char"/>
          <w:rFonts w:hint="cs"/>
          <w:rtl/>
        </w:rPr>
        <w:t>ی ترشّح آن،</w:t>
      </w:r>
      <w:r w:rsidR="00CE081A" w:rsidRPr="006A61A7">
        <w:rPr>
          <w:rStyle w:val="1-Char"/>
          <w:rFonts w:ascii="Times New Roman" w:hAnsi="Times New Roman" w:cs="Times New Roman" w:hint="cs"/>
          <w:rtl/>
        </w:rPr>
        <w:t> </w:t>
      </w:r>
      <w:r w:rsidRPr="006A61A7">
        <w:rPr>
          <w:rStyle w:val="1-Char"/>
          <w:rFonts w:hint="cs"/>
          <w:rtl/>
        </w:rPr>
        <w:t>خون بدن تصفیه می</w:t>
      </w:r>
      <w:r w:rsidR="009C71F4" w:rsidRPr="006A61A7">
        <w:rPr>
          <w:rStyle w:val="1-Char"/>
          <w:rtl/>
        </w:rPr>
        <w:t>‌</w:t>
      </w:r>
      <w:r w:rsidRPr="006A61A7">
        <w:rPr>
          <w:rStyle w:val="1-Char"/>
          <w:rFonts w:hint="cs"/>
          <w:rtl/>
        </w:rPr>
        <w:t>شود. و عرق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هر ماده</w:t>
      </w:r>
      <w:r w:rsidR="009C71F4" w:rsidRPr="006A61A7">
        <w:rPr>
          <w:rStyle w:val="1-Char"/>
          <w:rtl/>
        </w:rPr>
        <w:t>‌</w:t>
      </w:r>
      <w:r w:rsidR="00CE081A" w:rsidRPr="006A61A7">
        <w:rPr>
          <w:rStyle w:val="1-Char"/>
          <w:rFonts w:hint="cs"/>
          <w:rtl/>
        </w:rPr>
        <w:t>ی خوشبویی، خوش‌</w:t>
      </w:r>
      <w:r w:rsidRPr="006A61A7">
        <w:rPr>
          <w:rStyle w:val="1-Char"/>
          <w:rFonts w:hint="cs"/>
          <w:rtl/>
        </w:rPr>
        <w:t>بوی</w:t>
      </w:r>
      <w:r w:rsidR="009C71F4" w:rsidRPr="006A61A7">
        <w:rPr>
          <w:rStyle w:val="1-Char"/>
          <w:rtl/>
        </w:rPr>
        <w:t>‌</w:t>
      </w:r>
      <w:r w:rsidRPr="006A61A7">
        <w:rPr>
          <w:rStyle w:val="1-Char"/>
          <w:rFonts w:hint="cs"/>
          <w:rtl/>
        </w:rPr>
        <w:t>تر بود.</w:t>
      </w:r>
    </w:p>
    <w:p w:rsidR="001B40FE" w:rsidRPr="006A61A7" w:rsidRDefault="001B3EB8" w:rsidP="001B3EB8">
      <w:pPr>
        <w:pStyle w:val="3-"/>
        <w:rPr>
          <w:rStyle w:val="1-Char"/>
          <w:rtl/>
        </w:rPr>
      </w:pPr>
      <w:bookmarkStart w:id="128" w:name="_Toc440109436"/>
      <w:r>
        <w:rPr>
          <w:rtl/>
        </w:rPr>
        <w:t>حدیث شماره</w:t>
      </w:r>
      <w:r>
        <w:rPr>
          <w:rFonts w:hint="cs"/>
          <w:rtl/>
        </w:rPr>
        <w:t xml:space="preserve"> 346</w:t>
      </w:r>
      <w:bookmarkEnd w:id="128"/>
    </w:p>
    <w:p w:rsidR="001B40FE" w:rsidRPr="00286662" w:rsidRDefault="001B40FE" w:rsidP="004821E6">
      <w:pPr>
        <w:ind w:firstLine="284"/>
        <w:rPr>
          <w:rStyle w:val="7-Char"/>
          <w:rtl/>
        </w:rPr>
      </w:pPr>
      <w:r w:rsidRPr="004821E6">
        <w:rPr>
          <w:rStyle w:val="7-Char"/>
          <w:rFonts w:hint="cs"/>
          <w:rtl/>
        </w:rPr>
        <w:t xml:space="preserve">(4) حَدَّثَنَا قُتَيْبَةُ بْنُ سَعِيدٍ وَأَحَمْدُ بْنُ عَبْدَةَ </w:t>
      </w:r>
      <w:r w:rsidRPr="002C00E3">
        <w:rPr>
          <w:rFonts w:cs="Times New Roman" w:hint="cs"/>
          <w:rtl/>
        </w:rPr>
        <w:t>ـ</w:t>
      </w:r>
      <w:r w:rsidRPr="00286662">
        <w:rPr>
          <w:rStyle w:val="7-Char"/>
          <w:rFonts w:hint="cs"/>
          <w:rtl/>
        </w:rPr>
        <w:t xml:space="preserve"> هُوَ الضَّبِّيُّ </w:t>
      </w:r>
      <w:r w:rsidRPr="002C00E3">
        <w:rPr>
          <w:rFonts w:cs="Times New Roman" w:hint="cs"/>
          <w:rtl/>
        </w:rPr>
        <w:t>ـ</w:t>
      </w:r>
      <w:r w:rsidRPr="00286662">
        <w:rPr>
          <w:rStyle w:val="7-Char"/>
          <w:rFonts w:hint="cs"/>
          <w:rtl/>
        </w:rPr>
        <w:t xml:space="preserve"> وَالْمَعْنَى وَاحِدٌ قَالاَ</w:t>
      </w:r>
      <w:r w:rsidR="00601534">
        <w:rPr>
          <w:rStyle w:val="7-Char"/>
          <w:rFonts w:hint="cs"/>
          <w:rtl/>
        </w:rPr>
        <w:t xml:space="preserve">: </w:t>
      </w:r>
      <w:r w:rsidRPr="00286662">
        <w:rPr>
          <w:rStyle w:val="7-Char"/>
          <w:rFonts w:hint="cs"/>
          <w:rtl/>
        </w:rPr>
        <w:t>حَدَّثَنَا حَمَّادُ بْنُ زَي</w:t>
      </w:r>
      <w:r w:rsidR="002C00E3" w:rsidRPr="00286662">
        <w:rPr>
          <w:rStyle w:val="7-Char"/>
          <w:rFonts w:hint="cs"/>
          <w:rtl/>
        </w:rPr>
        <w:t>ْدٍ</w:t>
      </w:r>
      <w:r w:rsidR="00601534">
        <w:rPr>
          <w:rStyle w:val="7-Char"/>
          <w:rFonts w:hint="cs"/>
          <w:rtl/>
        </w:rPr>
        <w:t xml:space="preserve">، </w:t>
      </w:r>
      <w:r w:rsidR="002C00E3" w:rsidRPr="00286662">
        <w:rPr>
          <w:rStyle w:val="7-Char"/>
          <w:rFonts w:hint="cs"/>
          <w:rtl/>
        </w:rPr>
        <w:t>عَنْ سَلْمٍ الْعَلَوِيِّ</w:t>
      </w:r>
      <w:r w:rsidR="00601534">
        <w:rPr>
          <w:rStyle w:val="7-Char"/>
          <w:rFonts w:hint="cs"/>
          <w:rtl/>
        </w:rPr>
        <w:t xml:space="preserve">، </w:t>
      </w:r>
      <w:r w:rsidRPr="00286662">
        <w:rPr>
          <w:rStyle w:val="7-Char"/>
          <w:rFonts w:hint="cs"/>
          <w:rtl/>
        </w:rPr>
        <w:t>عَنْ أَنَسِ بْنِ مَالِكٍ رَضِی اللهُ عَنهُ</w:t>
      </w:r>
      <w:r w:rsidR="00601534">
        <w:rPr>
          <w:rStyle w:val="7-Char"/>
          <w:rFonts w:hint="cs"/>
          <w:rtl/>
        </w:rPr>
        <w:t xml:space="preserve">، </w:t>
      </w:r>
      <w:r w:rsidRPr="00286662">
        <w:rPr>
          <w:rStyle w:val="7-Char"/>
          <w:rFonts w:hint="cs"/>
          <w:rtl/>
        </w:rPr>
        <w:t>عَنْ رَسُولِ اللَّهِ صَلَّى اللَّهُ عَلَيْهِ وَسَلَّمَ: أَنَّهُ كَانَ عِنْدَهُ رَجُلٌ بِهِ أَثَرُ صُفْرَةٍ</w:t>
      </w:r>
      <w:r w:rsidR="00601534">
        <w:rPr>
          <w:rStyle w:val="7-Char"/>
          <w:rFonts w:hint="cs"/>
          <w:rtl/>
        </w:rPr>
        <w:t xml:space="preserve">، </w:t>
      </w:r>
      <w:r w:rsidRPr="00286662">
        <w:rPr>
          <w:rStyle w:val="7-Char"/>
          <w:rFonts w:hint="cs"/>
          <w:rtl/>
        </w:rPr>
        <w:t>قَالَ</w:t>
      </w:r>
      <w:r w:rsidR="00601534">
        <w:rPr>
          <w:rStyle w:val="7-Char"/>
          <w:rFonts w:hint="cs"/>
          <w:rtl/>
        </w:rPr>
        <w:t xml:space="preserve">: </w:t>
      </w:r>
      <w:r w:rsidRPr="00286662">
        <w:rPr>
          <w:rStyle w:val="7-Char"/>
          <w:rFonts w:hint="cs"/>
          <w:rtl/>
        </w:rPr>
        <w:t>وَكَانَ رَسُولُ اللَّهِ صَلَّى اللَّهُ عَلَيْهِ وَسَلَّمَ لاَ يكَادُ يُواجِهُ أَحَدًا بِشَيْءٍ يَكْرَهُهُ</w:t>
      </w:r>
      <w:r w:rsidR="00601534">
        <w:rPr>
          <w:rStyle w:val="7-Char"/>
          <w:rFonts w:hint="cs"/>
          <w:rtl/>
        </w:rPr>
        <w:t xml:space="preserve">، </w:t>
      </w:r>
      <w:r w:rsidRPr="00286662">
        <w:rPr>
          <w:rStyle w:val="7-Char"/>
          <w:rFonts w:hint="cs"/>
          <w:rtl/>
        </w:rPr>
        <w:t>فَلَمَّا قَامَ قَالَ لِلْقَوْمِ</w:t>
      </w:r>
      <w:r w:rsidR="00601534">
        <w:rPr>
          <w:rStyle w:val="7-Char"/>
          <w:rFonts w:hint="cs"/>
          <w:rtl/>
        </w:rPr>
        <w:t xml:space="preserve">: </w:t>
      </w:r>
      <w:r w:rsidRPr="00286662">
        <w:rPr>
          <w:rStyle w:val="7-Char"/>
          <w:rFonts w:hint="cs"/>
          <w:rtl/>
        </w:rPr>
        <w:t>«لَوْ قُلْتُمْ لَهُ يَدَعُ هَذِهِ الصُّفْرَةَ».</w:t>
      </w:r>
    </w:p>
    <w:p w:rsidR="001B40FE" w:rsidRPr="00286662" w:rsidRDefault="001B40FE" w:rsidP="00405DA1">
      <w:pPr>
        <w:ind w:firstLine="284"/>
        <w:rPr>
          <w:rStyle w:val="1-Char"/>
          <w:rtl/>
        </w:rPr>
      </w:pPr>
      <w:r w:rsidRPr="00286662">
        <w:rPr>
          <w:rStyle w:val="1-Char"/>
          <w:rFonts w:hint="cs"/>
          <w:rtl/>
        </w:rPr>
        <w:t>346 ـ (4)... انس بن مالک</w:t>
      </w:r>
      <w:r w:rsidR="004A5B94" w:rsidRPr="004A5B94">
        <w:rPr>
          <w:rFonts w:cs="CTraditional Arabic" w:hint="cs"/>
          <w:szCs w:val="28"/>
          <w:rtl/>
        </w:rPr>
        <w:t>س</w:t>
      </w:r>
      <w:r w:rsidRPr="00286662">
        <w:rPr>
          <w:rStyle w:val="1-Char"/>
          <w:rFonts w:hint="cs"/>
          <w:rtl/>
        </w:rPr>
        <w:t xml:space="preserve"> گوید: نزد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مردی حضور داشت که بر چهره</w:t>
      </w:r>
      <w:r w:rsidR="00405DA1">
        <w:rPr>
          <w:rStyle w:val="1-Char"/>
          <w:rFonts w:hint="eastAsia"/>
          <w:rtl/>
        </w:rPr>
        <w:t>‌</w:t>
      </w:r>
      <w:r w:rsidRPr="00286662">
        <w:rPr>
          <w:rStyle w:val="1-Char"/>
          <w:rFonts w:hint="cs"/>
          <w:rtl/>
        </w:rPr>
        <w:t>اش چیزی از زردی خضاب باقی مانده بود. انس</w:t>
      </w:r>
      <w:r w:rsidR="004A5B94" w:rsidRPr="004A5B94">
        <w:rPr>
          <w:rFonts w:cs="CTraditional Arabic" w:hint="cs"/>
          <w:szCs w:val="28"/>
          <w:rtl/>
        </w:rPr>
        <w:t>س</w:t>
      </w:r>
      <w:r w:rsidR="00AB7D21" w:rsidRPr="00286662">
        <w:rPr>
          <w:rStyle w:val="1-Char"/>
          <w:rFonts w:hint="cs"/>
          <w:rtl/>
        </w:rPr>
        <w:t xml:space="preserve"> </w:t>
      </w:r>
      <w:r w:rsidRPr="00286662">
        <w:rPr>
          <w:rStyle w:val="1-Char"/>
          <w:rFonts w:hint="cs"/>
          <w:rtl/>
        </w:rPr>
        <w:t>گوید: عادت مبارک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چنین بود که کسی را رویاروی از کاری منع</w:t>
      </w:r>
      <w:r w:rsidR="00405DA1">
        <w:rPr>
          <w:rStyle w:val="1-Char"/>
          <w:rFonts w:hint="cs"/>
          <w:rtl/>
        </w:rPr>
        <w:t xml:space="preserve"> نمی‌</w:t>
      </w:r>
      <w:r w:rsidRPr="00286662">
        <w:rPr>
          <w:rStyle w:val="1-Char"/>
          <w:rFonts w:hint="cs"/>
          <w:rtl/>
        </w:rPr>
        <w:t>کردند که او را ناخوش و ناپسند آید، (و هرگز کسی را که از او کردار ناپسندی را</w:t>
      </w:r>
      <w:r w:rsidR="00747B17" w:rsidRPr="00286662">
        <w:rPr>
          <w:rStyle w:val="1-Char"/>
          <w:rFonts w:hint="cs"/>
          <w:rtl/>
        </w:rPr>
        <w:t xml:space="preserve"> می‌</w:t>
      </w:r>
      <w:r w:rsidRPr="00286662">
        <w:rPr>
          <w:rStyle w:val="1-Char"/>
          <w:rFonts w:hint="cs"/>
          <w:rtl/>
        </w:rPr>
        <w:t>دیدند، در جلو روی او از آن، چیزی را مطرح</w:t>
      </w:r>
      <w:r w:rsidR="00405DA1">
        <w:rPr>
          <w:rStyle w:val="1-Char"/>
          <w:rFonts w:hint="cs"/>
          <w:rtl/>
        </w:rPr>
        <w:t xml:space="preserve"> نمی‌</w:t>
      </w:r>
      <w:r w:rsidRPr="00286662">
        <w:rPr>
          <w:rStyle w:val="1-Char"/>
          <w:rFonts w:hint="cs"/>
          <w:rtl/>
        </w:rPr>
        <w:t>کردند.) از این رو هرگاه آن مرد از جای خویش برخاست و رفت،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یاران خویش که در مجلس حضور داشتند، فرمودند: کاش شما به او تذکّر</w:t>
      </w:r>
      <w:r w:rsidR="00747B17" w:rsidRPr="00286662">
        <w:rPr>
          <w:rStyle w:val="1-Char"/>
          <w:rFonts w:hint="cs"/>
          <w:rtl/>
        </w:rPr>
        <w:t xml:space="preserve"> می‌</w:t>
      </w:r>
      <w:r w:rsidRPr="00286662">
        <w:rPr>
          <w:rStyle w:val="1-Char"/>
          <w:rFonts w:hint="cs"/>
          <w:rtl/>
        </w:rPr>
        <w:t xml:space="preserve">دادید تا این کار را ترک کند و زردی را از خود بشوید! </w:t>
      </w:r>
    </w:p>
    <w:p w:rsidR="002C00E3" w:rsidRDefault="001270E0" w:rsidP="006A61A7">
      <w:pPr>
        <w:pStyle w:val="9-"/>
        <w:rPr>
          <w:lang w:bidi="fa-IR"/>
        </w:rPr>
      </w:pPr>
      <w:r>
        <w:rPr>
          <w:noProof/>
        </w:rPr>
        <mc:AlternateContent>
          <mc:Choice Requires="wps">
            <w:drawing>
              <wp:anchor distT="0" distB="0" distL="114300" distR="114300" simplePos="0" relativeHeight="251714560" behindDoc="1" locked="0" layoutInCell="1" allowOverlap="1" wp14:anchorId="09478983" wp14:editId="187326BB">
                <wp:simplePos x="0" y="0"/>
                <wp:positionH relativeFrom="column">
                  <wp:posOffset>800735</wp:posOffset>
                </wp:positionH>
                <wp:positionV relativeFrom="paragraph">
                  <wp:posOffset>172085</wp:posOffset>
                </wp:positionV>
                <wp:extent cx="3084830" cy="0"/>
                <wp:effectExtent l="10160" t="10160" r="10160" b="8890"/>
                <wp:wrapNone/>
                <wp:docPr id="655" name="Lin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ra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AcG+to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15584" behindDoc="1" locked="0" layoutInCell="1" allowOverlap="1" wp14:anchorId="14A199FF" wp14:editId="169D78BF">
                <wp:simplePos x="0" y="0"/>
                <wp:positionH relativeFrom="column">
                  <wp:posOffset>1644650</wp:posOffset>
                </wp:positionH>
                <wp:positionV relativeFrom="paragraph">
                  <wp:posOffset>88900</wp:posOffset>
                </wp:positionV>
                <wp:extent cx="1397000" cy="182245"/>
                <wp:effectExtent l="6350" t="12700" r="6350" b="5080"/>
                <wp:wrapNone/>
                <wp:docPr id="654" name="Rectangle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8" o:spid="_x0000_s1026" style="position:absolute;margin-left:129.5pt;margin-top:7pt;width:110pt;height:14.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XG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AZv9cY+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22DF833" wp14:editId="28979AF0">
            <wp:extent cx="504825" cy="191135"/>
            <wp:effectExtent l="0" t="0" r="9525" b="0"/>
            <wp:docPr id="345" name="Picture 19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5B1FBDEE" wp14:editId="6BC63E02">
            <wp:extent cx="504825" cy="191135"/>
            <wp:effectExtent l="0" t="0" r="9525" b="0"/>
            <wp:docPr id="197" name="Picture 19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صُفرة</w:t>
      </w:r>
      <w:r w:rsidRPr="006A61A7">
        <w:rPr>
          <w:rStyle w:val="1-Char"/>
          <w:rFonts w:hint="cs"/>
          <w:rtl/>
        </w:rPr>
        <w:t>»: زردی خضاب.</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لایکاد</w:t>
      </w:r>
      <w:r w:rsidRPr="006A61A7">
        <w:rPr>
          <w:rStyle w:val="1-Char"/>
          <w:rFonts w:hint="cs"/>
          <w:rtl/>
        </w:rPr>
        <w:t>»: خیلی کم اتفاق می</w:t>
      </w:r>
      <w:r w:rsidR="009C71F4" w:rsidRPr="006A61A7">
        <w:rPr>
          <w:rStyle w:val="1-Char"/>
          <w:rtl/>
        </w:rPr>
        <w:t>‌</w:t>
      </w:r>
      <w:r w:rsidRPr="006A61A7">
        <w:rPr>
          <w:rStyle w:val="1-Char"/>
          <w:rFonts w:hint="cs"/>
          <w:rtl/>
        </w:rPr>
        <w:t>افتد، به ندرت اتفاق می</w:t>
      </w:r>
      <w:r w:rsidR="009C71F4" w:rsidRPr="006A61A7">
        <w:rPr>
          <w:rStyle w:val="1-Char"/>
          <w:rtl/>
        </w:rPr>
        <w:t>‌</w:t>
      </w:r>
      <w:r w:rsidRPr="006A61A7">
        <w:rPr>
          <w:rStyle w:val="1-Char"/>
          <w:rFonts w:hint="cs"/>
          <w:rtl/>
        </w:rPr>
        <w:t xml:space="preserve">افتاد که ...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لایکاد</w:t>
      </w:r>
      <w:r w:rsidRPr="006A61A7">
        <w:rPr>
          <w:rStyle w:val="1-Char"/>
          <w:rFonts w:hint="cs"/>
          <w:rtl/>
        </w:rPr>
        <w:t xml:space="preserve"> </w:t>
      </w:r>
      <w:r w:rsidRPr="00CE56AA">
        <w:rPr>
          <w:rStyle w:val="8-Char"/>
          <w:rFonts w:hint="cs"/>
          <w:rtl/>
        </w:rPr>
        <w:t>یواجه</w:t>
      </w:r>
      <w:r w:rsidRPr="006A61A7">
        <w:rPr>
          <w:rStyle w:val="1-Char"/>
          <w:rFonts w:hint="cs"/>
          <w:rtl/>
        </w:rPr>
        <w:t xml:space="preserve"> </w:t>
      </w:r>
      <w:r w:rsidRPr="00CE56AA">
        <w:rPr>
          <w:rStyle w:val="8-Char"/>
          <w:rFonts w:hint="cs"/>
          <w:rtl/>
        </w:rPr>
        <w:t>احداًبشیٍ</w:t>
      </w:r>
      <w:r w:rsidRPr="006A61A7">
        <w:rPr>
          <w:rStyle w:val="1-Char"/>
          <w:rFonts w:hint="cs"/>
          <w:rtl/>
        </w:rPr>
        <w:t xml:space="preserve"> </w:t>
      </w:r>
      <w:r w:rsidRPr="00CE56AA">
        <w:rPr>
          <w:rStyle w:val="8-Char"/>
          <w:rFonts w:hint="cs"/>
          <w:rtl/>
        </w:rPr>
        <w:t>یکرهه</w:t>
      </w:r>
      <w:r w:rsidRPr="006A61A7">
        <w:rPr>
          <w:rStyle w:val="1-Char"/>
          <w:rFonts w:hint="cs"/>
          <w:rtl/>
        </w:rPr>
        <w:t>»: یعنی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معمولاً کسی را رویا روی، از کاری منع نمی</w:t>
      </w:r>
      <w:r w:rsidR="009C71F4" w:rsidRPr="006A61A7">
        <w:rPr>
          <w:rStyle w:val="1-Char"/>
          <w:rtl/>
        </w:rPr>
        <w:t>‌</w:t>
      </w:r>
      <w:r w:rsidRPr="006A61A7">
        <w:rPr>
          <w:rStyle w:val="1-Char"/>
          <w:rFonts w:hint="cs"/>
          <w:rtl/>
        </w:rPr>
        <w:t>کردند که او را ناخوش آید.</w:t>
      </w:r>
    </w:p>
    <w:p w:rsidR="001B40FE" w:rsidRPr="006A61A7" w:rsidRDefault="001B40FE" w:rsidP="005B44A9">
      <w:pPr>
        <w:ind w:firstLine="284"/>
        <w:rPr>
          <w:rStyle w:val="1-Char"/>
          <w:rtl/>
        </w:rPr>
      </w:pPr>
      <w:r w:rsidRPr="006A61A7">
        <w:rPr>
          <w:rStyle w:val="1-Char"/>
          <w:rFonts w:hint="cs"/>
          <w:rtl/>
        </w:rPr>
        <w:t>منظور این است که هرگاه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چیزی خوششان نمی</w:t>
      </w:r>
      <w:r w:rsidR="009C71F4" w:rsidRPr="006A61A7">
        <w:rPr>
          <w:rStyle w:val="1-Char"/>
          <w:rtl/>
        </w:rPr>
        <w:t>‌</w:t>
      </w:r>
      <w:r w:rsidRPr="006A61A7">
        <w:rPr>
          <w:rStyle w:val="1-Char"/>
          <w:rFonts w:hint="cs"/>
          <w:rtl/>
        </w:rPr>
        <w:t>آمد، آثار آن ناخوشایندی در چهره</w:t>
      </w:r>
      <w:r w:rsidR="009C71F4" w:rsidRPr="006A61A7">
        <w:rPr>
          <w:rStyle w:val="1-Char"/>
          <w:rtl/>
        </w:rPr>
        <w:t>‌</w:t>
      </w:r>
      <w:r w:rsidRPr="006A61A7">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مشهود می</w:t>
      </w:r>
      <w:r w:rsidR="009C71F4" w:rsidRPr="006A61A7">
        <w:rPr>
          <w:rStyle w:val="1-Char"/>
          <w:rtl/>
        </w:rPr>
        <w:t>‌</w:t>
      </w:r>
      <w:r w:rsidRPr="006A61A7">
        <w:rPr>
          <w:rStyle w:val="1-Char"/>
          <w:rFonts w:hint="cs"/>
          <w:rtl/>
        </w:rPr>
        <w:t>گردید و هیچ</w:t>
      </w:r>
      <w:r w:rsidR="00405DA1">
        <w:rPr>
          <w:rStyle w:val="1-Char"/>
          <w:rFonts w:hint="cs"/>
          <w:rtl/>
        </w:rPr>
        <w:t xml:space="preserve">گاه </w:t>
      </w:r>
      <w:r w:rsidRPr="006A61A7">
        <w:rPr>
          <w:rStyle w:val="1-Char"/>
          <w:rFonts w:hint="cs"/>
          <w:rtl/>
        </w:rPr>
        <w:t>نگاهشان را بر چهره</w:t>
      </w:r>
      <w:r w:rsidR="009C71F4" w:rsidRPr="006A61A7">
        <w:rPr>
          <w:rStyle w:val="1-Char"/>
          <w:rtl/>
        </w:rPr>
        <w:t>‌</w:t>
      </w:r>
      <w:r w:rsidRPr="006A61A7">
        <w:rPr>
          <w:rStyle w:val="1-Char"/>
          <w:rFonts w:hint="cs"/>
          <w:rtl/>
        </w:rPr>
        <w:t>ی کسی نمی</w:t>
      </w:r>
      <w:r w:rsidR="009C71F4" w:rsidRPr="006A61A7">
        <w:rPr>
          <w:rStyle w:val="1-Char"/>
          <w:rtl/>
        </w:rPr>
        <w:t>‌</w:t>
      </w:r>
      <w:r w:rsidRPr="006A61A7">
        <w:rPr>
          <w:rStyle w:val="1-Char"/>
          <w:rFonts w:hint="cs"/>
          <w:rtl/>
        </w:rPr>
        <w:t>دوختند و از فرط شرم و حیا و کرامت نفس، چیزی را که خوش نداشتند، مطرح نمی</w:t>
      </w:r>
      <w:r w:rsidR="009C71F4" w:rsidRPr="006A61A7">
        <w:rPr>
          <w:rStyle w:val="1-Char"/>
          <w:rtl/>
        </w:rPr>
        <w:t>‌</w:t>
      </w:r>
      <w:r w:rsidRPr="006A61A7">
        <w:rPr>
          <w:rStyle w:val="1-Char"/>
          <w:rFonts w:hint="cs"/>
          <w:rtl/>
        </w:rPr>
        <w:t>کردند؛ و هرگز کسی را که از او کردار ناپسندی را به آن حضرت</w:t>
      </w:r>
      <w:r w:rsidR="004A5B94" w:rsidRPr="004A5B94">
        <w:rPr>
          <w:rFonts w:cs="CTraditional Arabic" w:hint="cs"/>
          <w:szCs w:val="28"/>
          <w:rtl/>
          <w:lang w:bidi="fa-IR"/>
        </w:rPr>
        <w:t>ج</w:t>
      </w:r>
      <w:r w:rsidRPr="006A61A7">
        <w:rPr>
          <w:rStyle w:val="1-Char"/>
          <w:rFonts w:hint="cs"/>
          <w:rtl/>
        </w:rPr>
        <w:t xml:space="preserve"> گزارش کرده بودند، نام</w:t>
      </w:r>
      <w:r w:rsidR="005B44A9">
        <w:rPr>
          <w:rStyle w:val="1-Char"/>
          <w:rFonts w:hint="cs"/>
          <w:rtl/>
        </w:rPr>
        <w:t xml:space="preserve"> </w:t>
      </w:r>
      <w:r w:rsidR="00405DA1">
        <w:rPr>
          <w:rStyle w:val="1-Char"/>
          <w:rFonts w:hint="cs"/>
          <w:rtl/>
        </w:rPr>
        <w:t>نمی‌</w:t>
      </w:r>
      <w:r w:rsidRPr="006A61A7">
        <w:rPr>
          <w:rStyle w:val="1-Char"/>
          <w:rFonts w:hint="cs"/>
          <w:rtl/>
        </w:rPr>
        <w:t>برد؛ بلکه</w:t>
      </w:r>
      <w:r w:rsidR="00747B17" w:rsidRPr="006A61A7">
        <w:rPr>
          <w:rStyle w:val="1-Char"/>
          <w:rFonts w:hint="cs"/>
          <w:rtl/>
        </w:rPr>
        <w:t xml:space="preserve"> می‌</w:t>
      </w:r>
      <w:r w:rsidRPr="006A61A7">
        <w:rPr>
          <w:rStyle w:val="1-Char"/>
          <w:rFonts w:hint="cs"/>
          <w:rtl/>
        </w:rPr>
        <w:t>گفتند: «</w:t>
      </w:r>
      <w:r w:rsidRPr="005B44A9">
        <w:rPr>
          <w:rStyle w:val="7-Char"/>
          <w:rFonts w:hint="cs"/>
          <w:rtl/>
        </w:rPr>
        <w:t>ما بال اقوام یصنعون کذا</w:t>
      </w:r>
      <w:r w:rsidRPr="006A61A7">
        <w:rPr>
          <w:rStyle w:val="1-Char"/>
          <w:rFonts w:hint="cs"/>
          <w:rtl/>
        </w:rPr>
        <w:t xml:space="preserve">»؛ </w:t>
      </w:r>
      <w:r w:rsidRPr="001B3EB8">
        <w:rPr>
          <w:rStyle w:val="1-Char"/>
          <w:rFonts w:hint="cs"/>
          <w:rtl/>
        </w:rPr>
        <w:t>«چه شده است که برخی</w:t>
      </w:r>
      <w:r w:rsidR="00405DA1" w:rsidRPr="001B3EB8">
        <w:rPr>
          <w:rStyle w:val="1-Char"/>
          <w:rFonts w:hint="eastAsia"/>
          <w:rtl/>
        </w:rPr>
        <w:t>‌</w:t>
      </w:r>
      <w:r w:rsidRPr="001B3EB8">
        <w:rPr>
          <w:rStyle w:val="1-Char"/>
          <w:rFonts w:hint="cs"/>
          <w:rtl/>
        </w:rPr>
        <w:t>ها چنین کارها را انجام</w:t>
      </w:r>
      <w:r w:rsidR="00747B17" w:rsidRPr="001B3EB8">
        <w:rPr>
          <w:rStyle w:val="1-Char"/>
          <w:rFonts w:hint="cs"/>
          <w:rtl/>
        </w:rPr>
        <w:t xml:space="preserve"> می‌</w:t>
      </w:r>
      <w:r w:rsidRPr="001B3EB8">
        <w:rPr>
          <w:rStyle w:val="1-Char"/>
          <w:rFonts w:hint="cs"/>
          <w:rtl/>
        </w:rPr>
        <w:t>دهند؟!».</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لو</w:t>
      </w:r>
      <w:r w:rsidRPr="006A61A7">
        <w:rPr>
          <w:rStyle w:val="1-Char"/>
          <w:rFonts w:hint="cs"/>
          <w:rtl/>
        </w:rPr>
        <w:t xml:space="preserve"> </w:t>
      </w:r>
      <w:r w:rsidRPr="00CE56AA">
        <w:rPr>
          <w:rStyle w:val="8-Char"/>
          <w:rFonts w:hint="cs"/>
          <w:rtl/>
        </w:rPr>
        <w:t>قلتم</w:t>
      </w:r>
      <w:r w:rsidRPr="006A61A7">
        <w:rPr>
          <w:rStyle w:val="1-Char"/>
          <w:rFonts w:hint="cs"/>
          <w:rtl/>
        </w:rPr>
        <w:t>»: ای کاش شما به او می‌‌گفتید!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یدع</w:t>
      </w:r>
      <w:r w:rsidRPr="006A61A7">
        <w:rPr>
          <w:rStyle w:val="1-Char"/>
          <w:rFonts w:hint="cs"/>
          <w:rtl/>
        </w:rPr>
        <w:t>»: ترک کند، رها سازد.</w:t>
      </w:r>
    </w:p>
    <w:p w:rsidR="001B40FE" w:rsidRPr="006A61A7" w:rsidRDefault="001B3EB8" w:rsidP="001B3EB8">
      <w:pPr>
        <w:pStyle w:val="3-"/>
        <w:rPr>
          <w:rStyle w:val="1-Char"/>
          <w:rtl/>
        </w:rPr>
      </w:pPr>
      <w:bookmarkStart w:id="129" w:name="_Toc440109437"/>
      <w:r>
        <w:rPr>
          <w:rtl/>
        </w:rPr>
        <w:t>حدیث شماره</w:t>
      </w:r>
      <w:r>
        <w:rPr>
          <w:rFonts w:hint="cs"/>
          <w:rtl/>
        </w:rPr>
        <w:t xml:space="preserve"> 347</w:t>
      </w:r>
      <w:bookmarkEnd w:id="129"/>
    </w:p>
    <w:p w:rsidR="001B40FE" w:rsidRPr="004821E6" w:rsidRDefault="001B40FE" w:rsidP="004821E6">
      <w:pPr>
        <w:ind w:firstLine="284"/>
        <w:rPr>
          <w:rStyle w:val="7-Char"/>
          <w:rtl/>
        </w:rPr>
      </w:pPr>
      <w:r w:rsidRPr="004821E6">
        <w:rPr>
          <w:rStyle w:val="7-Char"/>
          <w:rFonts w:hint="cs"/>
          <w:rtl/>
        </w:rPr>
        <w:t>(5) حَدَّثَنَا مُحَمَّدُ بْنُ بَشَّارٍ</w:t>
      </w:r>
      <w:r w:rsidR="00601534">
        <w:rPr>
          <w:rStyle w:val="7-Char"/>
          <w:rFonts w:hint="cs"/>
          <w:rtl/>
        </w:rPr>
        <w:t xml:space="preserve">، </w:t>
      </w:r>
      <w:r w:rsidRPr="004821E6">
        <w:rPr>
          <w:rStyle w:val="7-Char"/>
          <w:rFonts w:hint="cs"/>
          <w:rtl/>
        </w:rPr>
        <w:t>حَدَّثَنَا مُحَمَّدُ بْنُ جَعْفَرٍ</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أَبِي إِسْحَاقَ</w:t>
      </w:r>
      <w:r w:rsidR="00601534">
        <w:rPr>
          <w:rStyle w:val="7-Char"/>
          <w:rFonts w:hint="cs"/>
          <w:rtl/>
        </w:rPr>
        <w:t xml:space="preserve">، </w:t>
      </w:r>
      <w:r w:rsidRPr="004821E6">
        <w:rPr>
          <w:rStyle w:val="7-Char"/>
          <w:rFonts w:hint="cs"/>
          <w:rtl/>
        </w:rPr>
        <w:t>عَنْ أَبِي عَبْدِاللَّهِ الْج</w:t>
      </w:r>
      <w:r w:rsidR="002C00E3" w:rsidRPr="004821E6">
        <w:rPr>
          <w:rStyle w:val="7-Char"/>
          <w:rFonts w:hint="cs"/>
          <w:rtl/>
        </w:rPr>
        <w:t>َدَلِيِّ</w:t>
      </w:r>
      <w:r w:rsidRPr="004821E6">
        <w:rPr>
          <w:rStyle w:val="7-Char"/>
          <w:rFonts w:hint="cs"/>
          <w:rtl/>
        </w:rPr>
        <w:t>، عَنْ عَائِشَةَ رَضِی اللهُ عَنها أَنَّهَا قَالَتْ</w:t>
      </w:r>
      <w:r w:rsidR="00601534">
        <w:rPr>
          <w:rStyle w:val="7-Char"/>
          <w:rFonts w:hint="cs"/>
          <w:rtl/>
        </w:rPr>
        <w:t xml:space="preserve">: </w:t>
      </w:r>
      <w:r w:rsidRPr="004821E6">
        <w:rPr>
          <w:rStyle w:val="7-Char"/>
          <w:rFonts w:hint="cs"/>
          <w:rtl/>
        </w:rPr>
        <w:t>لَمْ يَكُنْ رَسُولُ اللَّهِ صَلَّى اللَّهُ عَلَيْهِ وَسَلَّمَ فَاحِشًا</w:t>
      </w:r>
      <w:r w:rsidR="00601534">
        <w:rPr>
          <w:rStyle w:val="7-Char"/>
          <w:rFonts w:hint="cs"/>
          <w:rtl/>
        </w:rPr>
        <w:t xml:space="preserve">، </w:t>
      </w:r>
      <w:r w:rsidRPr="004821E6">
        <w:rPr>
          <w:rStyle w:val="7-Char"/>
          <w:rFonts w:hint="cs"/>
          <w:rtl/>
        </w:rPr>
        <w:t>وَلاَ مُتَفَحِّشًا</w:t>
      </w:r>
      <w:r w:rsidR="00601534">
        <w:rPr>
          <w:rStyle w:val="7-Char"/>
          <w:rFonts w:hint="cs"/>
          <w:rtl/>
        </w:rPr>
        <w:t xml:space="preserve">، </w:t>
      </w:r>
      <w:r w:rsidRPr="004821E6">
        <w:rPr>
          <w:rStyle w:val="7-Char"/>
          <w:rFonts w:hint="cs"/>
          <w:rtl/>
        </w:rPr>
        <w:t>وَلاَ صَخَّابًا فِي الأَسْوَاقِ</w:t>
      </w:r>
      <w:r w:rsidR="00601534">
        <w:rPr>
          <w:rStyle w:val="7-Char"/>
          <w:rFonts w:hint="cs"/>
          <w:rtl/>
        </w:rPr>
        <w:t xml:space="preserve">، </w:t>
      </w:r>
      <w:r w:rsidRPr="004821E6">
        <w:rPr>
          <w:rStyle w:val="7-Char"/>
          <w:rFonts w:hint="cs"/>
          <w:rtl/>
        </w:rPr>
        <w:t>وَلاَ يَجْزِى بِالسَّيِّئَةِ السَّيِّئَةَ</w:t>
      </w:r>
      <w:r w:rsidR="00601534">
        <w:rPr>
          <w:rStyle w:val="7-Char"/>
          <w:rFonts w:hint="cs"/>
          <w:rtl/>
        </w:rPr>
        <w:t xml:space="preserve">، </w:t>
      </w:r>
      <w:r w:rsidRPr="004821E6">
        <w:rPr>
          <w:rStyle w:val="7-Char"/>
          <w:rFonts w:hint="cs"/>
          <w:rtl/>
        </w:rPr>
        <w:t>وَلَكِنْ يَعْفُو وَيَصْفَحُ.</w:t>
      </w:r>
    </w:p>
    <w:p w:rsidR="001B40FE" w:rsidRPr="00286662" w:rsidRDefault="001B40FE" w:rsidP="00405DA1">
      <w:pPr>
        <w:ind w:firstLine="284"/>
        <w:rPr>
          <w:rStyle w:val="1-Char"/>
          <w:rtl/>
        </w:rPr>
      </w:pPr>
      <w:r w:rsidRPr="00286662">
        <w:rPr>
          <w:rStyle w:val="1-Char"/>
          <w:rFonts w:hint="cs"/>
          <w:rtl/>
        </w:rPr>
        <w:t>347 ـ (5)... 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همه</w:t>
      </w:r>
      <w:r w:rsidR="009C71F4" w:rsidRPr="00286662">
        <w:rPr>
          <w:rStyle w:val="1-Char"/>
          <w:rtl/>
        </w:rPr>
        <w:t>‌</w:t>
      </w:r>
      <w:r w:rsidRPr="00286662">
        <w:rPr>
          <w:rStyle w:val="1-Char"/>
          <w:rFonts w:hint="cs"/>
          <w:rtl/>
        </w:rPr>
        <w:t>ی مردمان خوش اخلاق</w:t>
      </w:r>
      <w:r w:rsidR="00405DA1">
        <w:rPr>
          <w:rStyle w:val="1-Char"/>
          <w:rFonts w:hint="eastAsia"/>
          <w:rtl/>
        </w:rPr>
        <w:t>‌</w:t>
      </w:r>
      <w:r w:rsidRPr="00286662">
        <w:rPr>
          <w:rStyle w:val="1-Char"/>
          <w:rFonts w:hint="cs"/>
          <w:rtl/>
        </w:rPr>
        <w:t>تر بودند؛) نه هرزه و</w:t>
      </w:r>
      <w:r w:rsidR="007839C4">
        <w:rPr>
          <w:rStyle w:val="1-Char"/>
          <w:rFonts w:hint="cs"/>
          <w:rtl/>
        </w:rPr>
        <w:t xml:space="preserve"> بی‌</w:t>
      </w:r>
      <w:r w:rsidRPr="00286662">
        <w:rPr>
          <w:rStyle w:val="1-Char"/>
          <w:rFonts w:hint="cs"/>
          <w:rtl/>
        </w:rPr>
        <w:t>شرم بودند و نه دشنام دهنده و یاوه</w:t>
      </w:r>
      <w:r w:rsidR="009C71F4" w:rsidRPr="00286662">
        <w:rPr>
          <w:rStyle w:val="1-Char"/>
          <w:rtl/>
        </w:rPr>
        <w:t>‌</w:t>
      </w:r>
      <w:r w:rsidRPr="00286662">
        <w:rPr>
          <w:rStyle w:val="1-Char"/>
          <w:rFonts w:hint="cs"/>
          <w:rtl/>
        </w:rPr>
        <w:t>گو بودند؛ و نه در کوچه و بازار از اهل هیاهو؛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بدی را با بدی جواب نمی</w:t>
      </w:r>
      <w:r w:rsidR="009C71F4" w:rsidRPr="00286662">
        <w:rPr>
          <w:rStyle w:val="1-Char"/>
          <w:rtl/>
        </w:rPr>
        <w:t>‌</w:t>
      </w:r>
      <w:r w:rsidRPr="00286662">
        <w:rPr>
          <w:rStyle w:val="1-Char"/>
          <w:rFonts w:hint="cs"/>
          <w:rtl/>
        </w:rPr>
        <w:t>دادند، بلکه عفو</w:t>
      </w:r>
      <w:r w:rsidR="00747B17" w:rsidRPr="00286662">
        <w:rPr>
          <w:rStyle w:val="1-Char"/>
          <w:rFonts w:hint="cs"/>
          <w:rtl/>
        </w:rPr>
        <w:t xml:space="preserve"> می‌</w:t>
      </w:r>
      <w:r w:rsidRPr="00286662">
        <w:rPr>
          <w:rStyle w:val="1-Char"/>
          <w:rFonts w:hint="cs"/>
          <w:rtl/>
        </w:rPr>
        <w:t>فرمودند و گذشت می</w:t>
      </w:r>
      <w:r w:rsidR="009C71F4" w:rsidRPr="00286662">
        <w:rPr>
          <w:rStyle w:val="1-Char"/>
          <w:rtl/>
        </w:rPr>
        <w:t>‌</w:t>
      </w:r>
      <w:r w:rsidRPr="00286662">
        <w:rPr>
          <w:rStyle w:val="1-Char"/>
          <w:rFonts w:hint="cs"/>
          <w:rtl/>
        </w:rPr>
        <w:t>نمودند.</w:t>
      </w:r>
    </w:p>
    <w:p w:rsidR="002C00E3" w:rsidRDefault="001270E0" w:rsidP="006A61A7">
      <w:pPr>
        <w:pStyle w:val="9-"/>
        <w:rPr>
          <w:lang w:bidi="fa-IR"/>
        </w:rPr>
      </w:pPr>
      <w:r>
        <w:rPr>
          <w:noProof/>
        </w:rPr>
        <mc:AlternateContent>
          <mc:Choice Requires="wps">
            <w:drawing>
              <wp:anchor distT="0" distB="0" distL="114300" distR="114300" simplePos="0" relativeHeight="251716608" behindDoc="1" locked="0" layoutInCell="1" allowOverlap="1" wp14:anchorId="231244CE" wp14:editId="0EE66077">
                <wp:simplePos x="0" y="0"/>
                <wp:positionH relativeFrom="column">
                  <wp:posOffset>800735</wp:posOffset>
                </wp:positionH>
                <wp:positionV relativeFrom="paragraph">
                  <wp:posOffset>172085</wp:posOffset>
                </wp:positionV>
                <wp:extent cx="3084830" cy="0"/>
                <wp:effectExtent l="10160" t="10160" r="10160" b="8890"/>
                <wp:wrapNone/>
                <wp:docPr id="653" name="Line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9"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kH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c+pB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17632" behindDoc="1" locked="0" layoutInCell="1" allowOverlap="1" wp14:anchorId="370F6F9A" wp14:editId="66392D87">
                <wp:simplePos x="0" y="0"/>
                <wp:positionH relativeFrom="column">
                  <wp:posOffset>1644650</wp:posOffset>
                </wp:positionH>
                <wp:positionV relativeFrom="paragraph">
                  <wp:posOffset>88900</wp:posOffset>
                </wp:positionV>
                <wp:extent cx="1397000" cy="182245"/>
                <wp:effectExtent l="6350" t="12700" r="6350" b="5080"/>
                <wp:wrapNone/>
                <wp:docPr id="652" name="Rectangle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0" o:spid="_x0000_s1026" style="position:absolute;margin-left:129.5pt;margin-top:7pt;width:110pt;height:14.3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vYdio+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A9471EE" wp14:editId="6BE381CA">
            <wp:extent cx="504825" cy="191135"/>
            <wp:effectExtent l="0" t="0" r="9525" b="0"/>
            <wp:docPr id="198" name="Picture 19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11F7036B" wp14:editId="4C4ADC0A">
            <wp:extent cx="504825" cy="191135"/>
            <wp:effectExtent l="0" t="0" r="9525" b="0"/>
            <wp:docPr id="199" name="Picture 19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فاحشاً</w:t>
      </w:r>
      <w:r w:rsidRPr="006A61A7">
        <w:rPr>
          <w:rStyle w:val="1-Char"/>
          <w:rFonts w:hint="cs"/>
          <w:rtl/>
        </w:rPr>
        <w:t>»: هرزه،</w:t>
      </w:r>
      <w:r w:rsidR="007839C4">
        <w:rPr>
          <w:rStyle w:val="1-Char"/>
          <w:rFonts w:hint="cs"/>
          <w:rtl/>
        </w:rPr>
        <w:t xml:space="preserve"> بی‌</w:t>
      </w:r>
      <w:r w:rsidRPr="006A61A7">
        <w:rPr>
          <w:rStyle w:val="1-Char"/>
          <w:rFonts w:hint="cs"/>
          <w:rtl/>
        </w:rPr>
        <w:t>حیا و</w:t>
      </w:r>
      <w:r w:rsidR="007839C4">
        <w:rPr>
          <w:rStyle w:val="1-Char"/>
          <w:rFonts w:hint="cs"/>
          <w:rtl/>
        </w:rPr>
        <w:t xml:space="preserve"> بی‌</w:t>
      </w:r>
      <w:r w:rsidRPr="006A61A7">
        <w:rPr>
          <w:rStyle w:val="1-Char"/>
          <w:rFonts w:hint="cs"/>
          <w:rtl/>
        </w:rPr>
        <w:t>شرم، دشنام دهنده.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متفحشاً</w:t>
      </w:r>
      <w:r w:rsidRPr="006A61A7">
        <w:rPr>
          <w:rStyle w:val="1-Char"/>
          <w:rFonts w:hint="cs"/>
          <w:rtl/>
        </w:rPr>
        <w:t>»: یاوه گو و دشنام دهنده. «</w:t>
      </w:r>
      <w:r w:rsidRPr="00CE56AA">
        <w:rPr>
          <w:rStyle w:val="8-Char"/>
          <w:rFonts w:hint="cs"/>
          <w:rtl/>
        </w:rPr>
        <w:t>متفحشاً</w:t>
      </w:r>
      <w:r w:rsidRPr="006A61A7">
        <w:rPr>
          <w:rStyle w:val="1-Char"/>
          <w:rFonts w:hint="cs"/>
          <w:rtl/>
        </w:rPr>
        <w:t>»: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طبیعتاً یاوه گو نبود؛ نه در کردار، نه در گفتار، و نه در صفات.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صخّاباً</w:t>
      </w:r>
      <w:r w:rsidRPr="006A61A7">
        <w:rPr>
          <w:rStyle w:val="1-Char"/>
          <w:rFonts w:hint="cs"/>
          <w:rtl/>
        </w:rPr>
        <w:t>»: صیغه</w:t>
      </w:r>
      <w:r w:rsidR="009C71F4" w:rsidRPr="006A61A7">
        <w:rPr>
          <w:rStyle w:val="1-Char"/>
          <w:rFonts w:hint="cs"/>
          <w:rtl/>
        </w:rPr>
        <w:t>‌</w:t>
      </w:r>
      <w:r w:rsidRPr="006A61A7">
        <w:rPr>
          <w:rStyle w:val="1-Char"/>
          <w:rFonts w:hint="cs"/>
          <w:rtl/>
        </w:rPr>
        <w:t>ی مبالغه؛ بسیار هیاهو کننده، بسیار داد و فریاد کننده، بسیار نعره کشنده، جیغ و داد کننده. و در اینجا مراد: نفی داد و فریاد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الاسواق</w:t>
      </w:r>
      <w:r w:rsidRPr="006A61A7">
        <w:rPr>
          <w:rStyle w:val="1-Char"/>
          <w:rFonts w:hint="cs"/>
          <w:rtl/>
        </w:rPr>
        <w:t>»: جمع «</w:t>
      </w:r>
      <w:r w:rsidRPr="00CE56AA">
        <w:rPr>
          <w:rStyle w:val="8-Char"/>
          <w:rFonts w:hint="cs"/>
          <w:rtl/>
        </w:rPr>
        <w:t>سوق</w:t>
      </w:r>
      <w:r w:rsidRPr="006A61A7">
        <w:rPr>
          <w:rStyle w:val="1-Char"/>
          <w:rFonts w:hint="cs"/>
          <w:rtl/>
        </w:rPr>
        <w:t>»: بازار.</w:t>
      </w:r>
    </w:p>
    <w:p w:rsidR="001B40FE" w:rsidRPr="006A61A7" w:rsidRDefault="001B40FE" w:rsidP="00286662">
      <w:pPr>
        <w:ind w:firstLine="284"/>
        <w:rPr>
          <w:rStyle w:val="1-Char"/>
          <w:rtl/>
        </w:rPr>
      </w:pPr>
      <w:r w:rsidRPr="006A61A7">
        <w:rPr>
          <w:rStyle w:val="1-Char"/>
          <w:rFonts w:hint="cs"/>
          <w:rtl/>
        </w:rPr>
        <w:t>«</w:t>
      </w:r>
      <w:r w:rsidRPr="001B3EB8">
        <w:rPr>
          <w:rStyle w:val="8-Char"/>
          <w:rFonts w:hint="cs"/>
          <w:rtl/>
        </w:rPr>
        <w:t xml:space="preserve">لا </w:t>
      </w:r>
      <w:r w:rsidRPr="00CE56AA">
        <w:rPr>
          <w:rStyle w:val="8-Char"/>
          <w:rFonts w:hint="cs"/>
          <w:rtl/>
        </w:rPr>
        <w:t>یجزی</w:t>
      </w:r>
      <w:r w:rsidRPr="006A61A7">
        <w:rPr>
          <w:rStyle w:val="1-Char"/>
          <w:rFonts w:hint="cs"/>
          <w:rtl/>
        </w:rPr>
        <w:t>»: جبران نمی</w:t>
      </w:r>
      <w:r w:rsidR="009C71F4" w:rsidRPr="006A61A7">
        <w:rPr>
          <w:rStyle w:val="1-Char"/>
          <w:rtl/>
        </w:rPr>
        <w:t>‌</w:t>
      </w:r>
      <w:r w:rsidRPr="006A61A7">
        <w:rPr>
          <w:rStyle w:val="1-Char"/>
          <w:rFonts w:hint="cs"/>
          <w:rtl/>
        </w:rPr>
        <w:t>کرد، مجازات</w:t>
      </w:r>
      <w:r w:rsidR="00405DA1">
        <w:rPr>
          <w:rStyle w:val="1-Char"/>
          <w:rFonts w:hint="cs"/>
          <w:rtl/>
        </w:rPr>
        <w:t xml:space="preserve"> نمی‌</w:t>
      </w:r>
      <w:r w:rsidRPr="006A61A7">
        <w:rPr>
          <w:rStyle w:val="1-Char"/>
          <w:rFonts w:hint="cs"/>
          <w:rtl/>
        </w:rPr>
        <w:t>کرد، تنبیه</w:t>
      </w:r>
      <w:r w:rsidR="00405DA1">
        <w:rPr>
          <w:rStyle w:val="1-Char"/>
          <w:rFonts w:hint="cs"/>
          <w:rtl/>
        </w:rPr>
        <w:t xml:space="preserve"> نمی‌</w:t>
      </w:r>
      <w:r w:rsidRPr="006A61A7">
        <w:rPr>
          <w:rStyle w:val="1-Char"/>
          <w:rFonts w:hint="cs"/>
          <w:rtl/>
        </w:rPr>
        <w:t>نمود، به کیفر نمی</w:t>
      </w:r>
      <w:r w:rsidR="009C71F4" w:rsidRPr="006A61A7">
        <w:rPr>
          <w:rStyle w:val="1-Char"/>
          <w:rtl/>
        </w:rPr>
        <w:t>‌</w:t>
      </w:r>
      <w:r w:rsidRPr="006A61A7">
        <w:rPr>
          <w:rStyle w:val="1-Char"/>
          <w:rFonts w:hint="cs"/>
          <w:rtl/>
        </w:rPr>
        <w:t>رساند.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یعفوا</w:t>
      </w:r>
      <w:r w:rsidRPr="006A61A7">
        <w:rPr>
          <w:rStyle w:val="1-Char"/>
          <w:rFonts w:hint="cs"/>
          <w:rtl/>
        </w:rPr>
        <w:t>»: عفو می</w:t>
      </w:r>
      <w:r w:rsidR="009C71F4" w:rsidRPr="006A61A7">
        <w:rPr>
          <w:rStyle w:val="1-Char"/>
          <w:rtl/>
        </w:rPr>
        <w:t>‌</w:t>
      </w:r>
      <w:r w:rsidRPr="006A61A7">
        <w:rPr>
          <w:rStyle w:val="1-Char"/>
          <w:rFonts w:hint="cs"/>
          <w:rtl/>
        </w:rPr>
        <w:t>کرد و می</w:t>
      </w:r>
      <w:r w:rsidR="009C71F4" w:rsidRPr="006A61A7">
        <w:rPr>
          <w:rStyle w:val="1-Char"/>
          <w:rtl/>
        </w:rPr>
        <w:t>‌</w:t>
      </w:r>
      <w:r w:rsidRPr="006A61A7">
        <w:rPr>
          <w:rStyle w:val="1-Char"/>
          <w:rFonts w:hint="cs"/>
          <w:rtl/>
        </w:rPr>
        <w:t>بخشید.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یصفح</w:t>
      </w:r>
      <w:r w:rsidRPr="006A61A7">
        <w:rPr>
          <w:rStyle w:val="1-Char"/>
          <w:rFonts w:hint="cs"/>
          <w:rtl/>
        </w:rPr>
        <w:t>»: از عقوبت و کیفر در می</w:t>
      </w:r>
      <w:r w:rsidR="009C71F4" w:rsidRPr="006A61A7">
        <w:rPr>
          <w:rStyle w:val="1-Char"/>
          <w:rtl/>
        </w:rPr>
        <w:t>‌</w:t>
      </w:r>
      <w:r w:rsidRPr="006A61A7">
        <w:rPr>
          <w:rStyle w:val="1-Char"/>
          <w:rFonts w:hint="cs"/>
          <w:rtl/>
        </w:rPr>
        <w:t>گذشت.</w:t>
      </w:r>
    </w:p>
    <w:p w:rsidR="001B40FE" w:rsidRPr="006A61A7" w:rsidRDefault="001B3EB8" w:rsidP="001B3EB8">
      <w:pPr>
        <w:pStyle w:val="3-"/>
        <w:rPr>
          <w:rStyle w:val="1-Char"/>
          <w:rtl/>
        </w:rPr>
      </w:pPr>
      <w:bookmarkStart w:id="130" w:name="_Toc440109438"/>
      <w:r>
        <w:rPr>
          <w:rtl/>
        </w:rPr>
        <w:t>حدیث شماره</w:t>
      </w:r>
      <w:r>
        <w:rPr>
          <w:rFonts w:hint="cs"/>
          <w:rtl/>
        </w:rPr>
        <w:t xml:space="preserve"> 348</w:t>
      </w:r>
      <w:bookmarkEnd w:id="130"/>
    </w:p>
    <w:p w:rsidR="001B40FE" w:rsidRPr="004821E6" w:rsidRDefault="001B40FE" w:rsidP="004821E6">
      <w:pPr>
        <w:ind w:firstLine="284"/>
        <w:rPr>
          <w:rStyle w:val="7-Char"/>
          <w:rtl/>
        </w:rPr>
      </w:pPr>
      <w:r w:rsidRPr="004821E6">
        <w:rPr>
          <w:rStyle w:val="7-Char"/>
          <w:rFonts w:hint="cs"/>
          <w:rtl/>
        </w:rPr>
        <w:t>(6) حَدَّثَنَا هَارُونُ بْنُ إِسْحَاقَ الْهَمْدَانِيُّ</w:t>
      </w:r>
      <w:r w:rsidR="00601534">
        <w:rPr>
          <w:rStyle w:val="7-Char"/>
          <w:rFonts w:hint="cs"/>
          <w:rtl/>
        </w:rPr>
        <w:t xml:space="preserve">، </w:t>
      </w:r>
      <w:r w:rsidRPr="004821E6">
        <w:rPr>
          <w:rStyle w:val="7-Char"/>
          <w:rFonts w:hint="cs"/>
          <w:rtl/>
        </w:rPr>
        <w:t>حَدَّثَنَا عَبْدَةُ</w:t>
      </w:r>
      <w:r w:rsidR="00601534">
        <w:rPr>
          <w:rStyle w:val="7-Char"/>
          <w:rFonts w:hint="cs"/>
          <w:rtl/>
        </w:rPr>
        <w:t xml:space="preserve">، </w:t>
      </w:r>
      <w:r w:rsidRPr="004821E6">
        <w:rPr>
          <w:rStyle w:val="7-Char"/>
          <w:rFonts w:hint="cs"/>
          <w:rtl/>
        </w:rPr>
        <w:t>عَنْ هِشَامِ ابْنِ عُرْوَةَ</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عَائِشَةَ رَضِی اللهُ عَنها قَالَتْ</w:t>
      </w:r>
      <w:r w:rsidR="00601534">
        <w:rPr>
          <w:rStyle w:val="7-Char"/>
          <w:rFonts w:hint="cs"/>
          <w:rtl/>
        </w:rPr>
        <w:t xml:space="preserve">: </w:t>
      </w:r>
      <w:r w:rsidRPr="004821E6">
        <w:rPr>
          <w:rStyle w:val="7-Char"/>
          <w:rFonts w:hint="cs"/>
          <w:rtl/>
        </w:rPr>
        <w:t>مَا ضَرَبَ رَسُولُ اللَّهِ صَلَّى اللَّهُ عَلَيْهِ وَسَلَّمَ بِيَدِهِ شَيْئًا قَطُّ</w:t>
      </w:r>
      <w:r w:rsidR="00601534">
        <w:rPr>
          <w:rStyle w:val="7-Char"/>
          <w:rFonts w:hint="cs"/>
          <w:rtl/>
        </w:rPr>
        <w:t xml:space="preserve">، </w:t>
      </w:r>
      <w:r w:rsidRPr="004821E6">
        <w:rPr>
          <w:rStyle w:val="7-Char"/>
          <w:rFonts w:hint="cs"/>
          <w:rtl/>
        </w:rPr>
        <w:t>إِلاَ أَنْ يُجَاهِدَ فِي سَبِيلِ اللَّهِ</w:t>
      </w:r>
      <w:r w:rsidR="00601534">
        <w:rPr>
          <w:rStyle w:val="7-Char"/>
          <w:rFonts w:hint="cs"/>
          <w:rtl/>
        </w:rPr>
        <w:t xml:space="preserve">، </w:t>
      </w:r>
      <w:r w:rsidRPr="004821E6">
        <w:rPr>
          <w:rStyle w:val="7-Char"/>
          <w:rFonts w:hint="cs"/>
          <w:rtl/>
        </w:rPr>
        <w:t>وَلاَ ضَرَبَ خَادِمًا أَوِ امْرَأَةً.</w:t>
      </w:r>
    </w:p>
    <w:p w:rsidR="001B40FE" w:rsidRPr="00286662" w:rsidRDefault="001B40FE" w:rsidP="00286662">
      <w:pPr>
        <w:ind w:firstLine="284"/>
        <w:rPr>
          <w:rStyle w:val="1-Char"/>
          <w:rtl/>
        </w:rPr>
      </w:pPr>
      <w:r w:rsidRPr="00286662">
        <w:rPr>
          <w:rStyle w:val="1-Char"/>
          <w:rFonts w:hint="cs"/>
          <w:rtl/>
        </w:rPr>
        <w:t>348 ـ (6) ... 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هرگز جز در راه خدا و جهاد، کسی را به دست خویش مورد ضرب و شتم قرار نداده</w:t>
      </w:r>
      <w:r w:rsidR="009C71F4" w:rsidRPr="00286662">
        <w:rPr>
          <w:rStyle w:val="1-Char"/>
          <w:rFonts w:hint="cs"/>
          <w:rtl/>
        </w:rPr>
        <w:t>‌</w:t>
      </w:r>
      <w:r w:rsidRPr="00286662">
        <w:rPr>
          <w:rStyle w:val="1-Char"/>
          <w:rFonts w:hint="cs"/>
          <w:rtl/>
        </w:rPr>
        <w:t>اند و هرگز خدمتکار یا زنی را نزده</w:t>
      </w:r>
      <w:r w:rsidR="009C71F4" w:rsidRPr="00286662">
        <w:rPr>
          <w:rStyle w:val="1-Char"/>
          <w:rFonts w:hint="cs"/>
          <w:rtl/>
        </w:rPr>
        <w:t>‌</w:t>
      </w:r>
      <w:r w:rsidRPr="00286662">
        <w:rPr>
          <w:rStyle w:val="1-Char"/>
          <w:rFonts w:hint="cs"/>
          <w:rtl/>
        </w:rPr>
        <w:t>اند.</w:t>
      </w:r>
    </w:p>
    <w:p w:rsidR="001B40FE" w:rsidRPr="006A61A7" w:rsidRDefault="001B3EB8" w:rsidP="001B3EB8">
      <w:pPr>
        <w:pStyle w:val="3-"/>
        <w:rPr>
          <w:rStyle w:val="1-Char"/>
          <w:rtl/>
        </w:rPr>
      </w:pPr>
      <w:bookmarkStart w:id="131" w:name="_Toc440109439"/>
      <w:r>
        <w:rPr>
          <w:rtl/>
        </w:rPr>
        <w:t>حدیث شماره</w:t>
      </w:r>
      <w:r>
        <w:rPr>
          <w:rFonts w:hint="cs"/>
          <w:rtl/>
        </w:rPr>
        <w:t xml:space="preserve"> 349</w:t>
      </w:r>
      <w:bookmarkEnd w:id="131"/>
    </w:p>
    <w:p w:rsidR="001B40FE" w:rsidRPr="004821E6" w:rsidRDefault="001B40FE" w:rsidP="004821E6">
      <w:pPr>
        <w:ind w:firstLine="284"/>
        <w:rPr>
          <w:rStyle w:val="7-Char"/>
          <w:rtl/>
        </w:rPr>
      </w:pPr>
      <w:r w:rsidRPr="004821E6">
        <w:rPr>
          <w:rStyle w:val="7-Char"/>
          <w:rFonts w:hint="cs"/>
          <w:rtl/>
        </w:rPr>
        <w:t>(7) حَدَّثَنَا أَحْمَدُ بْنُ عَبْدَةَ الضَّبِّيُّ</w:t>
      </w:r>
      <w:r w:rsidR="00601534">
        <w:rPr>
          <w:rStyle w:val="7-Char"/>
          <w:rFonts w:hint="cs"/>
          <w:rtl/>
        </w:rPr>
        <w:t xml:space="preserve">، </w:t>
      </w:r>
      <w:r w:rsidRPr="004821E6">
        <w:rPr>
          <w:rStyle w:val="7-Char"/>
          <w:rFonts w:hint="cs"/>
          <w:rtl/>
        </w:rPr>
        <w:t>حَدَّثَنَا فُضَيْلُ بْنُ عِيَاضٍ</w:t>
      </w:r>
      <w:r w:rsidR="00601534">
        <w:rPr>
          <w:rStyle w:val="7-Char"/>
          <w:rFonts w:hint="cs"/>
          <w:rtl/>
        </w:rPr>
        <w:t xml:space="preserve">، </w:t>
      </w:r>
      <w:r w:rsidRPr="004821E6">
        <w:rPr>
          <w:rStyle w:val="7-Char"/>
          <w:rFonts w:hint="cs"/>
          <w:rtl/>
        </w:rPr>
        <w:t>عَنْ مَنْصُورٍ</w:t>
      </w:r>
      <w:r w:rsidR="00601534">
        <w:rPr>
          <w:rStyle w:val="7-Char"/>
          <w:rFonts w:hint="cs"/>
          <w:rtl/>
        </w:rPr>
        <w:t xml:space="preserve">، </w:t>
      </w:r>
      <w:r w:rsidRPr="004821E6">
        <w:rPr>
          <w:rStyle w:val="7-Char"/>
          <w:rFonts w:hint="cs"/>
          <w:rtl/>
        </w:rPr>
        <w:t>عَ</w:t>
      </w:r>
      <w:r w:rsidR="002C00E3" w:rsidRPr="004821E6">
        <w:rPr>
          <w:rStyle w:val="7-Char"/>
          <w:rFonts w:hint="cs"/>
          <w:rtl/>
        </w:rPr>
        <w:t>نِ الزُّهْرِيِّ</w:t>
      </w:r>
      <w:r w:rsidR="00601534">
        <w:rPr>
          <w:rStyle w:val="7-Char"/>
          <w:rFonts w:hint="cs"/>
          <w:rtl/>
        </w:rPr>
        <w:t xml:space="preserve">، </w:t>
      </w:r>
      <w:r w:rsidR="002C00E3" w:rsidRPr="004821E6">
        <w:rPr>
          <w:rStyle w:val="7-Char"/>
          <w:rFonts w:hint="cs"/>
          <w:rtl/>
        </w:rPr>
        <w:t>عَنْ عُرْوَةَ</w:t>
      </w:r>
      <w:r w:rsidRPr="004821E6">
        <w:rPr>
          <w:rStyle w:val="7-Char"/>
          <w:rFonts w:hint="cs"/>
          <w:rtl/>
        </w:rPr>
        <w:t>، عَنْ عَائِشَةَ رَضِی اللهُ عَنها قَالَتْ</w:t>
      </w:r>
      <w:r w:rsidR="00601534">
        <w:rPr>
          <w:rStyle w:val="7-Char"/>
          <w:rFonts w:hint="cs"/>
          <w:rtl/>
        </w:rPr>
        <w:t xml:space="preserve">: </w:t>
      </w:r>
      <w:r w:rsidRPr="004821E6">
        <w:rPr>
          <w:rStyle w:val="7-Char"/>
          <w:rFonts w:hint="cs"/>
          <w:rtl/>
        </w:rPr>
        <w:t>مَا رَأَيْتُ رَسُولَ اللَّهِ صَلَّى اللَّهُ عَلَيْهِ وَسَلَّمَ مُنْتَصِرًا مِنْ مَظْلَمَةٍ ظُلِمَهَا قَطُّ</w:t>
      </w:r>
      <w:r w:rsidR="00601534">
        <w:rPr>
          <w:rStyle w:val="7-Char"/>
          <w:rFonts w:hint="cs"/>
          <w:rtl/>
        </w:rPr>
        <w:t xml:space="preserve">، </w:t>
      </w:r>
      <w:r w:rsidRPr="004821E6">
        <w:rPr>
          <w:rStyle w:val="7-Char"/>
          <w:rFonts w:hint="cs"/>
          <w:rtl/>
        </w:rPr>
        <w:t>مَا لَمْ يُنْتَهَكْ مِنْ مَحَارِمِ اللَّهِ شَيْءٌ</w:t>
      </w:r>
      <w:r w:rsidR="00601534">
        <w:rPr>
          <w:rStyle w:val="7-Char"/>
          <w:rFonts w:hint="cs"/>
          <w:rtl/>
        </w:rPr>
        <w:t xml:space="preserve">، </w:t>
      </w:r>
      <w:r w:rsidRPr="004821E6">
        <w:rPr>
          <w:rStyle w:val="7-Char"/>
          <w:rFonts w:hint="cs"/>
          <w:rtl/>
        </w:rPr>
        <w:t>فَإِذَا انْتُهِكَ مِنْ مَحَارِمِ اللَّهِ شَيْءٌ كَانَ مِنْ أَشَدِّهِمْ فِي ذَلِكَ غَضَبًا</w:t>
      </w:r>
      <w:r w:rsidR="00601534">
        <w:rPr>
          <w:rStyle w:val="7-Char"/>
          <w:rFonts w:hint="cs"/>
          <w:rtl/>
        </w:rPr>
        <w:t xml:space="preserve">، </w:t>
      </w:r>
      <w:r w:rsidRPr="004821E6">
        <w:rPr>
          <w:rStyle w:val="7-Char"/>
          <w:rFonts w:hint="cs"/>
          <w:rtl/>
        </w:rPr>
        <w:t>وَمَا خُيِّرَ بَيْنَ أَمْرَيْنِ إِلَّا اخْتَارَ أَيْسَرَهُمَا مَا لَمْ يَكُنْ مَأْثَمًا.</w:t>
      </w:r>
    </w:p>
    <w:p w:rsidR="001B40FE" w:rsidRPr="00286662" w:rsidRDefault="001B40FE" w:rsidP="00286662">
      <w:pPr>
        <w:ind w:firstLine="284"/>
        <w:rPr>
          <w:rStyle w:val="1-Char"/>
          <w:rtl/>
        </w:rPr>
      </w:pPr>
      <w:r w:rsidRPr="00286662">
        <w:rPr>
          <w:rStyle w:val="1-Char"/>
          <w:rFonts w:hint="cs"/>
          <w:rtl/>
        </w:rPr>
        <w:t>349 ـ (7) ... عایشه</w:t>
      </w:r>
      <w:r w:rsidR="004A5B94" w:rsidRPr="004A5B94">
        <w:rPr>
          <w:rFonts w:cs="CTraditional Arabic" w:hint="cs"/>
          <w:sz w:val="28"/>
          <w:szCs w:val="28"/>
          <w:rtl/>
        </w:rPr>
        <w:t>ل</w:t>
      </w:r>
      <w:r w:rsidRPr="00286662">
        <w:rPr>
          <w:rStyle w:val="1-Char"/>
          <w:rFonts w:hint="cs"/>
          <w:rtl/>
        </w:rPr>
        <w:t xml:space="preserve"> گوید: هیچ</w:t>
      </w:r>
      <w:r w:rsidR="00405DA1">
        <w:rPr>
          <w:rStyle w:val="1-Char"/>
          <w:rFonts w:hint="cs"/>
          <w:rtl/>
        </w:rPr>
        <w:t xml:space="preserve">گاه </w:t>
      </w:r>
      <w:r w:rsidRPr="00286662">
        <w:rPr>
          <w:rStyle w:val="1-Char"/>
          <w:rFonts w:hint="cs"/>
          <w:rtl/>
        </w:rPr>
        <w:t>ندیدم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برای خودشان که مورد ستمی قرار گرفته</w:t>
      </w:r>
      <w:r w:rsidR="009C71F4" w:rsidRPr="00286662">
        <w:rPr>
          <w:rStyle w:val="1-Char"/>
          <w:rFonts w:hint="cs"/>
          <w:rtl/>
        </w:rPr>
        <w:t>‌</w:t>
      </w:r>
      <w:r w:rsidRPr="00286662">
        <w:rPr>
          <w:rStyle w:val="1-Char"/>
          <w:rFonts w:hint="cs"/>
          <w:rtl/>
        </w:rPr>
        <w:t>اند، از کسی انتقام بگیرند، مگر در مواردی که حریم یکی از حرمت</w:t>
      </w:r>
      <w:r w:rsidR="001B3EB8">
        <w:rPr>
          <w:rStyle w:val="1-Char"/>
          <w:rFonts w:hint="eastAsia"/>
          <w:rtl/>
        </w:rPr>
        <w:t>‌</w:t>
      </w:r>
      <w:r w:rsidRPr="00286662">
        <w:rPr>
          <w:rStyle w:val="1-Char"/>
          <w:rFonts w:hint="cs"/>
          <w:rtl/>
        </w:rPr>
        <w:t>های الهی دریده شده باشد؛ و در صورتی که پرده</w:t>
      </w:r>
      <w:r w:rsidR="009C71F4" w:rsidRPr="00286662">
        <w:rPr>
          <w:rStyle w:val="1-Char"/>
          <w:rFonts w:hint="cs"/>
          <w:rtl/>
        </w:rPr>
        <w:t>‌</w:t>
      </w:r>
      <w:r w:rsidRPr="00286662">
        <w:rPr>
          <w:rStyle w:val="1-Char"/>
          <w:rFonts w:hint="cs"/>
          <w:rtl/>
        </w:rPr>
        <w:t>ی حرمت</w:t>
      </w:r>
      <w:r w:rsidR="001B3EB8">
        <w:rPr>
          <w:rStyle w:val="1-Char"/>
          <w:rFonts w:hint="eastAsia"/>
          <w:rtl/>
        </w:rPr>
        <w:t>‌</w:t>
      </w:r>
      <w:r w:rsidRPr="00286662">
        <w:rPr>
          <w:rStyle w:val="1-Char"/>
          <w:rFonts w:hint="cs"/>
          <w:rtl/>
        </w:rPr>
        <w:t>های الهی دریده می</w:t>
      </w:r>
      <w:r w:rsidR="009C71F4" w:rsidRPr="00286662">
        <w:rPr>
          <w:rStyle w:val="1-Char"/>
          <w:rtl/>
        </w:rPr>
        <w:t>‌</w:t>
      </w:r>
      <w:r w:rsidRPr="00286662">
        <w:rPr>
          <w:rStyle w:val="1-Char"/>
          <w:rFonts w:hint="cs"/>
          <w:rtl/>
        </w:rPr>
        <w:t>شد، سخت ناراحت و خشمگین می</w:t>
      </w:r>
      <w:r w:rsidR="009C71F4" w:rsidRPr="00286662">
        <w:rPr>
          <w:rStyle w:val="1-Char"/>
          <w:rtl/>
        </w:rPr>
        <w:t>‌</w:t>
      </w:r>
      <w:r w:rsidRPr="00286662">
        <w:rPr>
          <w:rStyle w:val="1-Char"/>
          <w:rFonts w:hint="cs"/>
          <w:rtl/>
        </w:rPr>
        <w:t>شدند (و برای خدا انتقام می</w:t>
      </w:r>
      <w:r w:rsidR="009C71F4" w:rsidRPr="00286662">
        <w:rPr>
          <w:rStyle w:val="1-Char"/>
          <w:rtl/>
        </w:rPr>
        <w:t>‌</w:t>
      </w:r>
      <w:r w:rsidRPr="00286662">
        <w:rPr>
          <w:rStyle w:val="1-Char"/>
          <w:rFonts w:hint="cs"/>
          <w:rtl/>
        </w:rPr>
        <w:t>گرفتند)؛ و هیچ</w:t>
      </w:r>
      <w:r w:rsidR="00405DA1">
        <w:rPr>
          <w:rStyle w:val="1-Char"/>
          <w:rFonts w:hint="cs"/>
          <w:rtl/>
        </w:rPr>
        <w:t xml:space="preserve">گاه </w:t>
      </w: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میان دو کار مخیّر گردانیده نشدند مگر آنکه آسانترین آن دو را برمی</w:t>
      </w:r>
      <w:r w:rsidR="009C71F4" w:rsidRPr="00286662">
        <w:rPr>
          <w:rStyle w:val="1-Char"/>
          <w:rtl/>
        </w:rPr>
        <w:t>‌</w:t>
      </w:r>
      <w:r w:rsidRPr="00286662">
        <w:rPr>
          <w:rStyle w:val="1-Char"/>
          <w:rFonts w:hint="cs"/>
          <w:rtl/>
        </w:rPr>
        <w:t>گزیدند، تا جایی که گناه در کار نبود؛ (اما اگر پای گناه به میان می</w:t>
      </w:r>
      <w:r w:rsidR="009C71F4" w:rsidRPr="00286662">
        <w:rPr>
          <w:rStyle w:val="1-Char"/>
          <w:rFonts w:hint="cs"/>
          <w:rtl/>
        </w:rPr>
        <w:t>‌</w:t>
      </w:r>
      <w:r w:rsidRPr="00286662">
        <w:rPr>
          <w:rStyle w:val="1-Char"/>
          <w:rFonts w:hint="cs"/>
          <w:rtl/>
        </w:rPr>
        <w:t>آمد، بیش از همه از آن می</w:t>
      </w:r>
      <w:r w:rsidR="009C71F4" w:rsidRPr="00286662">
        <w:rPr>
          <w:rStyle w:val="1-Char"/>
          <w:rtl/>
        </w:rPr>
        <w:t>‌</w:t>
      </w:r>
      <w:r w:rsidRPr="00286662">
        <w:rPr>
          <w:rStyle w:val="1-Char"/>
          <w:rFonts w:hint="cs"/>
          <w:rtl/>
        </w:rPr>
        <w:t>گریختند).</w:t>
      </w:r>
    </w:p>
    <w:p w:rsidR="002C00E3" w:rsidRDefault="001270E0" w:rsidP="006A61A7">
      <w:pPr>
        <w:pStyle w:val="9-"/>
        <w:rPr>
          <w:lang w:bidi="fa-IR"/>
        </w:rPr>
      </w:pPr>
      <w:r>
        <w:rPr>
          <w:noProof/>
        </w:rPr>
        <mc:AlternateContent>
          <mc:Choice Requires="wps">
            <w:drawing>
              <wp:anchor distT="0" distB="0" distL="114300" distR="114300" simplePos="0" relativeHeight="251718656" behindDoc="1" locked="0" layoutInCell="1" allowOverlap="1" wp14:anchorId="6EE84000" wp14:editId="5EEC2E11">
                <wp:simplePos x="0" y="0"/>
                <wp:positionH relativeFrom="column">
                  <wp:posOffset>800735</wp:posOffset>
                </wp:positionH>
                <wp:positionV relativeFrom="paragraph">
                  <wp:posOffset>172085</wp:posOffset>
                </wp:positionV>
                <wp:extent cx="3084830" cy="0"/>
                <wp:effectExtent l="10160" t="10160" r="10160" b="8890"/>
                <wp:wrapNone/>
                <wp:docPr id="651" name="Line 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1"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AhG734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719680" behindDoc="1" locked="0" layoutInCell="1" allowOverlap="1" wp14:anchorId="25B03BF0" wp14:editId="74F82007">
                <wp:simplePos x="0" y="0"/>
                <wp:positionH relativeFrom="column">
                  <wp:posOffset>1644650</wp:posOffset>
                </wp:positionH>
                <wp:positionV relativeFrom="paragraph">
                  <wp:posOffset>88900</wp:posOffset>
                </wp:positionV>
                <wp:extent cx="1397000" cy="182245"/>
                <wp:effectExtent l="6350" t="12700" r="6350" b="5080"/>
                <wp:wrapNone/>
                <wp:docPr id="650" name="Rectangle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2" o:spid="_x0000_s1026" style="position:absolute;margin-left:129.5pt;margin-top:7pt;width:110pt;height:14.3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HuGi7M+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DF1B56F" wp14:editId="6CCA5E21">
            <wp:extent cx="504825" cy="191135"/>
            <wp:effectExtent l="0" t="0" r="9525" b="0"/>
            <wp:docPr id="344" name="Picture 20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2A8A0D1A" wp14:editId="0D2574B1">
            <wp:extent cx="504825" cy="191135"/>
            <wp:effectExtent l="0" t="0" r="9525" b="0"/>
            <wp:docPr id="201" name="Picture 20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منتصراً</w:t>
      </w:r>
      <w:r w:rsidRPr="006A61A7">
        <w:rPr>
          <w:rStyle w:val="1-Char"/>
          <w:rFonts w:hint="cs"/>
          <w:rtl/>
        </w:rPr>
        <w:t>»: انتقام گیرنده.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مظلمة</w:t>
      </w:r>
      <w:r w:rsidRPr="006A61A7">
        <w:rPr>
          <w:rStyle w:val="1-Char"/>
          <w:rFonts w:hint="cs"/>
          <w:rtl/>
        </w:rPr>
        <w:t>»: دادخواهی، شکایت،</w:t>
      </w:r>
      <w:r w:rsidR="007839C4">
        <w:rPr>
          <w:rStyle w:val="1-Char"/>
          <w:rFonts w:hint="cs"/>
          <w:rtl/>
        </w:rPr>
        <w:t xml:space="preserve"> بی‌</w:t>
      </w:r>
      <w:r w:rsidRPr="006A61A7">
        <w:rPr>
          <w:rStyle w:val="1-Char"/>
          <w:rFonts w:hint="cs"/>
          <w:rtl/>
        </w:rPr>
        <w:t>داد، ستم.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محارم الله</w:t>
      </w:r>
      <w:r w:rsidRPr="006A61A7">
        <w:rPr>
          <w:rStyle w:val="1-Char"/>
          <w:rFonts w:hint="cs"/>
          <w:rtl/>
        </w:rPr>
        <w:t>»: حرمت</w:t>
      </w:r>
      <w:r w:rsidR="009C71F4" w:rsidRPr="006A61A7">
        <w:rPr>
          <w:rStyle w:val="1-Char"/>
          <w:rFonts w:hint="cs"/>
          <w:rtl/>
        </w:rPr>
        <w:t>‌</w:t>
      </w:r>
      <w:r w:rsidRPr="006A61A7">
        <w:rPr>
          <w:rStyle w:val="1-Char"/>
          <w:rFonts w:hint="cs"/>
          <w:rtl/>
        </w:rPr>
        <w:t>های الهی؛ و حرمت: چیزی است که شکستن و هتک آن روا نباشد. یعنی: آنچه که حفظ و نگهداری و محترم داشتن آن واجب است.</w:t>
      </w:r>
    </w:p>
    <w:p w:rsidR="001B40FE" w:rsidRPr="006A61A7" w:rsidRDefault="001B40FE" w:rsidP="00286662">
      <w:pPr>
        <w:ind w:firstLine="284"/>
        <w:rPr>
          <w:rStyle w:val="1-Char"/>
          <w:rtl/>
        </w:rPr>
      </w:pPr>
      <w:r w:rsidRPr="006A61A7">
        <w:rPr>
          <w:rStyle w:val="1-Char"/>
          <w:rFonts w:hint="cs"/>
          <w:rtl/>
        </w:rPr>
        <w:t>«</w:t>
      </w:r>
      <w:r w:rsidR="001B3EB8">
        <w:rPr>
          <w:rStyle w:val="8-Char"/>
          <w:rFonts w:hint="cs"/>
          <w:rtl/>
        </w:rPr>
        <w:t>اُنتهِك</w:t>
      </w:r>
      <w:r w:rsidRPr="006A61A7">
        <w:rPr>
          <w:rStyle w:val="1-Char"/>
          <w:rFonts w:hint="cs"/>
          <w:rtl/>
        </w:rPr>
        <w:t>»: حرمت شکنی</w:t>
      </w:r>
      <w:r w:rsidR="00747B17" w:rsidRPr="006A61A7">
        <w:rPr>
          <w:rStyle w:val="1-Char"/>
          <w:rFonts w:hint="cs"/>
          <w:rtl/>
        </w:rPr>
        <w:t xml:space="preserve"> می‌</w:t>
      </w:r>
      <w:r w:rsidRPr="006A61A7">
        <w:rPr>
          <w:rStyle w:val="1-Char"/>
          <w:rFonts w:hint="cs"/>
          <w:rtl/>
        </w:rPr>
        <w:t>شد، هتک حرمت</w:t>
      </w:r>
      <w:r w:rsidR="00747B17" w:rsidRPr="006A61A7">
        <w:rPr>
          <w:rStyle w:val="1-Char"/>
          <w:rFonts w:hint="cs"/>
          <w:rtl/>
        </w:rPr>
        <w:t xml:space="preserve"> می‌</w:t>
      </w:r>
      <w:r w:rsidRPr="006A61A7">
        <w:rPr>
          <w:rStyle w:val="1-Char"/>
          <w:rFonts w:hint="cs"/>
          <w:rtl/>
        </w:rPr>
        <w:t>شد، احترام مقدّسات از بین</w:t>
      </w:r>
      <w:r w:rsidR="00747B17" w:rsidRPr="006A61A7">
        <w:rPr>
          <w:rStyle w:val="1-Char"/>
          <w:rFonts w:hint="cs"/>
          <w:rtl/>
        </w:rPr>
        <w:t xml:space="preserve"> می‌</w:t>
      </w:r>
      <w:r w:rsidRPr="006A61A7">
        <w:rPr>
          <w:rStyle w:val="1-Char"/>
          <w:rFonts w:hint="cs"/>
          <w:rtl/>
        </w:rPr>
        <w:t>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w:t>
      </w:r>
      <w:r w:rsidRPr="006A61A7">
        <w:rPr>
          <w:rStyle w:val="1-Char"/>
          <w:rFonts w:hint="cs"/>
          <w:rtl/>
        </w:rPr>
        <w:t xml:space="preserve"> </w:t>
      </w:r>
      <w:r w:rsidRPr="00CE56AA">
        <w:rPr>
          <w:rStyle w:val="8-Char"/>
          <w:rFonts w:hint="cs"/>
          <w:rtl/>
        </w:rPr>
        <w:t>خُیّر</w:t>
      </w:r>
      <w:r w:rsidRPr="006A61A7">
        <w:rPr>
          <w:rStyle w:val="1-Char"/>
          <w:rFonts w:hint="cs"/>
          <w:rtl/>
        </w:rPr>
        <w:t>»: مخیّر نشد.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أیسرهما</w:t>
      </w:r>
      <w:r w:rsidRPr="006A61A7">
        <w:rPr>
          <w:rStyle w:val="1-Char"/>
          <w:rFonts w:hint="cs"/>
          <w:rtl/>
        </w:rPr>
        <w:t>»: آسانترین آن دو کار.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مأثماً</w:t>
      </w:r>
      <w:r w:rsidRPr="006A61A7">
        <w:rPr>
          <w:rStyle w:val="1-Char"/>
          <w:rFonts w:hint="cs"/>
          <w:rtl/>
        </w:rPr>
        <w:t xml:space="preserve">»: گناه، بزه. جمع: </w:t>
      </w:r>
      <w:r w:rsidRPr="00CE56AA">
        <w:rPr>
          <w:rStyle w:val="8-Char"/>
          <w:rFonts w:hint="cs"/>
          <w:rtl/>
        </w:rPr>
        <w:t>مآثم</w:t>
      </w:r>
      <w:r w:rsidRPr="006A61A7">
        <w:rPr>
          <w:rStyle w:val="1-Char"/>
          <w:rFonts w:hint="cs"/>
          <w:rtl/>
        </w:rPr>
        <w:t>.</w:t>
      </w:r>
    </w:p>
    <w:p w:rsidR="001B40FE" w:rsidRPr="006A61A7" w:rsidRDefault="001B3EB8" w:rsidP="001B3EB8">
      <w:pPr>
        <w:pStyle w:val="3-"/>
        <w:rPr>
          <w:rStyle w:val="1-Char"/>
          <w:rtl/>
        </w:rPr>
      </w:pPr>
      <w:bookmarkStart w:id="132" w:name="_Toc440109440"/>
      <w:r>
        <w:rPr>
          <w:rtl/>
        </w:rPr>
        <w:t>حدیث شماره</w:t>
      </w:r>
      <w:r>
        <w:rPr>
          <w:rFonts w:hint="cs"/>
          <w:rtl/>
        </w:rPr>
        <w:t xml:space="preserve"> 350</w:t>
      </w:r>
      <w:bookmarkEnd w:id="132"/>
    </w:p>
    <w:p w:rsidR="001B40FE" w:rsidRPr="004821E6" w:rsidRDefault="001B40FE" w:rsidP="004821E6">
      <w:pPr>
        <w:ind w:firstLine="284"/>
        <w:rPr>
          <w:rStyle w:val="7-Char"/>
          <w:rtl/>
        </w:rPr>
      </w:pPr>
      <w:r w:rsidRPr="004821E6">
        <w:rPr>
          <w:rStyle w:val="7-Char"/>
          <w:rFonts w:hint="cs"/>
          <w:rtl/>
        </w:rPr>
        <w:t>(8) حَدَّثَنَا ابْنُ أَبِي عُمَرَ</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مُحَمَّدِ بْنِ الْمُنْكَدِرِ</w:t>
      </w:r>
      <w:r w:rsidR="00601534">
        <w:rPr>
          <w:rStyle w:val="7-Char"/>
          <w:rFonts w:hint="cs"/>
          <w:rtl/>
        </w:rPr>
        <w:t xml:space="preserve">، </w:t>
      </w:r>
      <w:r w:rsidRPr="004821E6">
        <w:rPr>
          <w:rStyle w:val="7-Char"/>
          <w:rFonts w:hint="cs"/>
          <w:rtl/>
        </w:rPr>
        <w:t>عَنْ عُرْوَةَ</w:t>
      </w:r>
      <w:r w:rsidR="00601534">
        <w:rPr>
          <w:rStyle w:val="7-Char"/>
          <w:rFonts w:hint="cs"/>
          <w:rtl/>
        </w:rPr>
        <w:t xml:space="preserve">، </w:t>
      </w:r>
      <w:r w:rsidRPr="004821E6">
        <w:rPr>
          <w:rStyle w:val="7-Char"/>
          <w:rFonts w:hint="cs"/>
          <w:rtl/>
        </w:rPr>
        <w:t>عَنْ عَائِشَةَ رَضِی اللهُ عَنها قَالَتِ</w:t>
      </w:r>
      <w:r w:rsidR="00601534">
        <w:rPr>
          <w:rStyle w:val="7-Char"/>
          <w:rFonts w:hint="cs"/>
          <w:rtl/>
        </w:rPr>
        <w:t xml:space="preserve">: </w:t>
      </w:r>
      <w:r w:rsidRPr="004821E6">
        <w:rPr>
          <w:rStyle w:val="7-Char"/>
          <w:rFonts w:hint="cs"/>
          <w:rtl/>
        </w:rPr>
        <w:t>اسْتَأْذَنَ رَجُلٌ عَلَى رَسُولِ اللَّهِ صَلَّى اللَّهُ عَلَيْهِ وَسَلَّمَ وَأَنَا عِنْدَهُ</w:t>
      </w:r>
      <w:r w:rsidR="00601534">
        <w:rPr>
          <w:rStyle w:val="7-Char"/>
          <w:rFonts w:hint="cs"/>
          <w:rtl/>
        </w:rPr>
        <w:t xml:space="preserve">، </w:t>
      </w:r>
      <w:r w:rsidRPr="004821E6">
        <w:rPr>
          <w:rStyle w:val="7-Char"/>
          <w:rFonts w:hint="cs"/>
          <w:rtl/>
        </w:rPr>
        <w:t>فَقَالَ</w:t>
      </w:r>
      <w:r w:rsidR="00601534">
        <w:rPr>
          <w:rStyle w:val="7-Char"/>
          <w:rFonts w:hint="cs"/>
          <w:rtl/>
        </w:rPr>
        <w:t xml:space="preserve">: </w:t>
      </w:r>
      <w:r w:rsidRPr="004821E6">
        <w:rPr>
          <w:rStyle w:val="7-Char"/>
          <w:rFonts w:hint="cs"/>
          <w:rtl/>
        </w:rPr>
        <w:t>«بِئْسَ ابْنُ الْعَشِيرَةِ» أَوْ «أَخُو الْعَشِيرَةِ»</w:t>
      </w:r>
      <w:r w:rsidR="00601534">
        <w:rPr>
          <w:rStyle w:val="7-Char"/>
          <w:rFonts w:hint="cs"/>
          <w:rtl/>
        </w:rPr>
        <w:t xml:space="preserve">، </w:t>
      </w:r>
      <w:r w:rsidRPr="004821E6">
        <w:rPr>
          <w:rStyle w:val="7-Char"/>
          <w:rFonts w:hint="cs"/>
          <w:rtl/>
        </w:rPr>
        <w:t>ثُمَّ أَذِنَ لَهُ</w:t>
      </w:r>
      <w:r w:rsidR="00601534">
        <w:rPr>
          <w:rStyle w:val="7-Char"/>
          <w:rFonts w:hint="cs"/>
          <w:rtl/>
        </w:rPr>
        <w:t xml:space="preserve">، </w:t>
      </w:r>
      <w:r w:rsidRPr="004821E6">
        <w:rPr>
          <w:rStyle w:val="7-Char"/>
          <w:rFonts w:hint="cs"/>
          <w:rtl/>
        </w:rPr>
        <w:t>فَلَمَّا دَخَلَ أَلاَنَ لَهُ الْقَوْلَ</w:t>
      </w:r>
      <w:r w:rsidR="00601534">
        <w:rPr>
          <w:rStyle w:val="7-Char"/>
          <w:rFonts w:hint="cs"/>
          <w:rtl/>
        </w:rPr>
        <w:t xml:space="preserve">، </w:t>
      </w:r>
      <w:r w:rsidRPr="004821E6">
        <w:rPr>
          <w:rStyle w:val="7-Char"/>
          <w:rFonts w:hint="cs"/>
          <w:rtl/>
        </w:rPr>
        <w:t>فَلَمَّا خَرَجَ قُلْتُ</w:t>
      </w:r>
      <w:r w:rsidR="00601534">
        <w:rPr>
          <w:rStyle w:val="7-Char"/>
          <w:rFonts w:hint="cs"/>
          <w:rtl/>
        </w:rPr>
        <w:t xml:space="preserve">: </w:t>
      </w:r>
      <w:r w:rsidRPr="004821E6">
        <w:rPr>
          <w:rStyle w:val="7-Char"/>
          <w:rFonts w:hint="cs"/>
          <w:rtl/>
        </w:rPr>
        <w:t>يَا رَسُولَ اللَّهِ قُلْتَ مَا قُلْتَ</w:t>
      </w:r>
      <w:r w:rsidR="00601534">
        <w:rPr>
          <w:rStyle w:val="7-Char"/>
          <w:rFonts w:hint="cs"/>
          <w:rtl/>
        </w:rPr>
        <w:t xml:space="preserve">، </w:t>
      </w:r>
      <w:r w:rsidRPr="004821E6">
        <w:rPr>
          <w:rStyle w:val="7-Char"/>
          <w:rFonts w:hint="cs"/>
          <w:rtl/>
        </w:rPr>
        <w:t>ثُمَّ أَلَنْتَ لَهُ الْقَوْلَ؟!. فَقَالَ</w:t>
      </w:r>
      <w:r w:rsidR="00601534">
        <w:rPr>
          <w:rStyle w:val="7-Char"/>
          <w:rFonts w:hint="cs"/>
          <w:rtl/>
        </w:rPr>
        <w:t xml:space="preserve">: </w:t>
      </w:r>
      <w:r w:rsidRPr="004821E6">
        <w:rPr>
          <w:rStyle w:val="7-Char"/>
          <w:rFonts w:hint="cs"/>
          <w:rtl/>
        </w:rPr>
        <w:t>«يَا عَائِشَةُ إِنَّ مِنْ شَرِّ النَّاسِ مَنْ تَرَكَهُ النَّاسُ» أَوْ «وَدَعَهُ النَّاسُ اتِّقَاءَ فُحْشِهِ».</w:t>
      </w:r>
    </w:p>
    <w:p w:rsidR="001B40FE" w:rsidRPr="00286662" w:rsidRDefault="001B40FE" w:rsidP="00286662">
      <w:pPr>
        <w:ind w:firstLine="284"/>
        <w:rPr>
          <w:rStyle w:val="1-Char"/>
          <w:rtl/>
        </w:rPr>
      </w:pPr>
      <w:r w:rsidRPr="00286662">
        <w:rPr>
          <w:rStyle w:val="1-Char"/>
          <w:rFonts w:hint="cs"/>
          <w:rtl/>
        </w:rPr>
        <w:t>350 ـ (8) ... عایشه</w:t>
      </w:r>
      <w:r w:rsidR="004A5B94" w:rsidRPr="004A5B94">
        <w:rPr>
          <w:rFonts w:cs="CTraditional Arabic" w:hint="cs"/>
          <w:sz w:val="28"/>
          <w:szCs w:val="28"/>
          <w:rtl/>
        </w:rPr>
        <w:t>ل</w:t>
      </w:r>
      <w:r w:rsidRPr="00286662">
        <w:rPr>
          <w:rStyle w:val="1-Char"/>
          <w:rFonts w:hint="cs"/>
          <w:rtl/>
        </w:rPr>
        <w:t xml:space="preserve"> گوید: مردی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حالی اجازه</w:t>
      </w:r>
      <w:r w:rsidR="009C71F4" w:rsidRPr="00286662">
        <w:rPr>
          <w:rStyle w:val="1-Char"/>
          <w:rFonts w:hint="cs"/>
          <w:rtl/>
        </w:rPr>
        <w:t>‌</w:t>
      </w:r>
      <w:r w:rsidRPr="00286662">
        <w:rPr>
          <w:rStyle w:val="1-Char"/>
          <w:rFonts w:hint="cs"/>
          <w:rtl/>
        </w:rPr>
        <w:t>ی ورود خواست که من در حضور ایشان نشسته بودم.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چه بد مردی از آن قبیله است؛</w:t>
      </w:r>
      <w:r w:rsidR="00405DA1">
        <w:rPr>
          <w:rStyle w:val="1-Char"/>
          <w:rFonts w:hint="cs"/>
          <w:rtl/>
        </w:rPr>
        <w:t xml:space="preserve"> آنگاه </w:t>
      </w:r>
      <w:r w:rsidRPr="00286662">
        <w:rPr>
          <w:rStyle w:val="1-Char"/>
          <w:rFonts w:hint="cs"/>
          <w:rtl/>
        </w:rPr>
        <w:t>برای او اجازه</w:t>
      </w:r>
      <w:r w:rsidR="009C71F4" w:rsidRPr="00286662">
        <w:rPr>
          <w:rStyle w:val="1-Char"/>
          <w:rFonts w:hint="cs"/>
          <w:rtl/>
        </w:rPr>
        <w:t>‌</w:t>
      </w:r>
      <w:r w:rsidRPr="00286662">
        <w:rPr>
          <w:rStyle w:val="1-Char"/>
          <w:rFonts w:hint="cs"/>
          <w:rtl/>
        </w:rPr>
        <w:t>ی ورود دادند.</w:t>
      </w:r>
    </w:p>
    <w:p w:rsidR="001B40FE" w:rsidRPr="00286662" w:rsidRDefault="001B40FE" w:rsidP="00286662">
      <w:pPr>
        <w:ind w:firstLine="284"/>
        <w:rPr>
          <w:rStyle w:val="1-Char"/>
          <w:rtl/>
        </w:rPr>
      </w:pPr>
      <w:r w:rsidRPr="00286662">
        <w:rPr>
          <w:rStyle w:val="1-Char"/>
          <w:rFonts w:hint="cs"/>
          <w:rtl/>
        </w:rPr>
        <w:t>چون آن مرد به حضور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آمد،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او به نرمی و نیکویی سخن گفتند؛ و چون آن مرد از خانه بیرون رفت، به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گفتم: ای فرستاده</w:t>
      </w:r>
      <w:r w:rsidR="009C71F4" w:rsidRPr="00286662">
        <w:rPr>
          <w:rStyle w:val="1-Char"/>
          <w:rFonts w:hint="cs"/>
          <w:rtl/>
        </w:rPr>
        <w:t>‌</w:t>
      </w:r>
      <w:r w:rsidRPr="00286662">
        <w:rPr>
          <w:rStyle w:val="1-Char"/>
          <w:rFonts w:hint="cs"/>
          <w:rtl/>
        </w:rPr>
        <w:t>ی خدا ! در غیبت او قبلاً چنان فرمودید (و گفتید که چه بد مردی است) و سپس با گفتاری نرم با او سخن گفتید؟! [علت در چیست؟]</w:t>
      </w:r>
    </w:p>
    <w:p w:rsidR="001B40FE" w:rsidRPr="00286662" w:rsidRDefault="001B40FE" w:rsidP="00286662">
      <w:pPr>
        <w:ind w:firstLine="284"/>
        <w:rPr>
          <w:rStyle w:val="1-Char"/>
          <w:rtl/>
        </w:rPr>
      </w:pPr>
      <w:r w:rsidRPr="00286662">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ای عایشه! بدترین و شرورترین مردمان کسی است که دیگران از ترس بدزبانی و یاوه</w:t>
      </w:r>
      <w:r w:rsidR="009C71F4" w:rsidRPr="00286662">
        <w:rPr>
          <w:rStyle w:val="1-Char"/>
          <w:rFonts w:hint="cs"/>
          <w:rtl/>
        </w:rPr>
        <w:t>‌</w:t>
      </w:r>
      <w:r w:rsidRPr="00286662">
        <w:rPr>
          <w:rStyle w:val="1-Char"/>
          <w:rFonts w:hint="cs"/>
          <w:rtl/>
        </w:rPr>
        <w:t>گویی وی، او را رها کنند و به حال خود گذارند.</w:t>
      </w:r>
    </w:p>
    <w:p w:rsidR="002C00E3" w:rsidRDefault="001270E0" w:rsidP="006A61A7">
      <w:pPr>
        <w:pStyle w:val="9-"/>
        <w:rPr>
          <w:lang w:bidi="fa-IR"/>
        </w:rPr>
      </w:pPr>
      <w:r>
        <w:rPr>
          <w:noProof/>
        </w:rPr>
        <mc:AlternateContent>
          <mc:Choice Requires="wps">
            <w:drawing>
              <wp:anchor distT="0" distB="0" distL="114300" distR="114300" simplePos="0" relativeHeight="251720704" behindDoc="1" locked="0" layoutInCell="1" allowOverlap="1" wp14:anchorId="70FA6065" wp14:editId="50510870">
                <wp:simplePos x="0" y="0"/>
                <wp:positionH relativeFrom="column">
                  <wp:posOffset>800735</wp:posOffset>
                </wp:positionH>
                <wp:positionV relativeFrom="paragraph">
                  <wp:posOffset>172085</wp:posOffset>
                </wp:positionV>
                <wp:extent cx="3084830" cy="0"/>
                <wp:effectExtent l="10160" t="10160" r="10160" b="8890"/>
                <wp:wrapNone/>
                <wp:docPr id="649" name="Line 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3"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rB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eLzFS&#10;pIMhPQvFUZZOp6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xo2Kw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21728" behindDoc="1" locked="0" layoutInCell="1" allowOverlap="1" wp14:anchorId="4FBD935E" wp14:editId="36CB5F75">
                <wp:simplePos x="0" y="0"/>
                <wp:positionH relativeFrom="column">
                  <wp:posOffset>1644650</wp:posOffset>
                </wp:positionH>
                <wp:positionV relativeFrom="paragraph">
                  <wp:posOffset>88900</wp:posOffset>
                </wp:positionV>
                <wp:extent cx="1397000" cy="182245"/>
                <wp:effectExtent l="6350" t="12700" r="6350" b="5080"/>
                <wp:wrapNone/>
                <wp:docPr id="648" name="Rectangle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4" o:spid="_x0000_s1026" style="position:absolute;margin-left:129.5pt;margin-top:7pt;width:110pt;height:14.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" strokecolor="white [3212]"/>
            </w:pict>
          </mc:Fallback>
        </mc:AlternateContent>
      </w:r>
      <w:r>
        <w:rPr>
          <w:noProof/>
        </w:rPr>
        <w:drawing>
          <wp:inline distT="0" distB="0" distL="0" distR="0" wp14:anchorId="3319CAF8" wp14:editId="7F8C6029">
            <wp:extent cx="504825" cy="191135"/>
            <wp:effectExtent l="0" t="0" r="9525" b="0"/>
            <wp:docPr id="202" name="Picture 20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4751FD74" wp14:editId="2F752F05">
            <wp:extent cx="504825" cy="191135"/>
            <wp:effectExtent l="0" t="0" r="9525" b="0"/>
            <wp:docPr id="203" name="Picture 20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رجلٌ</w:t>
      </w:r>
      <w:r w:rsidRPr="006A61A7">
        <w:rPr>
          <w:rStyle w:val="1-Char"/>
          <w:rFonts w:hint="cs"/>
          <w:rtl/>
        </w:rPr>
        <w:t>»: آن مرد «</w:t>
      </w:r>
      <w:r w:rsidRPr="00CE56AA">
        <w:rPr>
          <w:rStyle w:val="8-Char"/>
          <w:rFonts w:hint="cs"/>
          <w:rtl/>
        </w:rPr>
        <w:t>عیینة بن حصن فزاری</w:t>
      </w:r>
      <w:r w:rsidRPr="006A61A7">
        <w:rPr>
          <w:rStyle w:val="1-Char"/>
          <w:rFonts w:hint="cs"/>
          <w:rtl/>
        </w:rPr>
        <w:t xml:space="preserve">» بوده که معروف </w:t>
      </w:r>
      <w:r w:rsidRPr="001B3EB8">
        <w:rPr>
          <w:rStyle w:val="1-Char"/>
          <w:rFonts w:hint="cs"/>
          <w:rtl/>
        </w:rPr>
        <w:t>به «احمق مطاع» اس</w:t>
      </w:r>
      <w:r w:rsidRPr="006A61A7">
        <w:rPr>
          <w:rStyle w:val="1-Char"/>
          <w:rFonts w:hint="cs"/>
          <w:rtl/>
        </w:rPr>
        <w:t xml:space="preserve">ت. و برخی نیز </w:t>
      </w:r>
      <w:r w:rsidRPr="001B3EB8">
        <w:rPr>
          <w:rStyle w:val="1-Char"/>
          <w:rFonts w:hint="cs"/>
          <w:rtl/>
        </w:rPr>
        <w:t>«مخرمة بن نوفل»</w:t>
      </w:r>
      <w:r w:rsidRPr="006A61A7">
        <w:rPr>
          <w:rStyle w:val="1-Char"/>
          <w:rFonts w:hint="cs"/>
          <w:rtl/>
        </w:rPr>
        <w:t xml:space="preserve"> را مراد گرفته</w:t>
      </w:r>
      <w:r w:rsidR="009C71F4" w:rsidRPr="006A61A7">
        <w:rPr>
          <w:rStyle w:val="1-Char"/>
          <w:rFonts w:hint="cs"/>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استأذن</w:t>
      </w:r>
      <w:r w:rsidRPr="006A61A7">
        <w:rPr>
          <w:rStyle w:val="1-Char"/>
          <w:rFonts w:hint="cs"/>
          <w:rtl/>
        </w:rPr>
        <w:t>»: اجازه</w:t>
      </w:r>
      <w:r w:rsidR="009C71F4" w:rsidRPr="006A61A7">
        <w:rPr>
          <w:rStyle w:val="1-Char"/>
          <w:rtl/>
        </w:rPr>
        <w:t>‌</w:t>
      </w:r>
      <w:r w:rsidRPr="006A61A7">
        <w:rPr>
          <w:rStyle w:val="1-Char"/>
          <w:rFonts w:hint="cs"/>
          <w:rtl/>
        </w:rPr>
        <w:t>ی ورود به خانه خواست.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بئس</w:t>
      </w:r>
      <w:r w:rsidRPr="006A61A7">
        <w:rPr>
          <w:rStyle w:val="1-Char"/>
          <w:rFonts w:hint="cs"/>
          <w:rtl/>
        </w:rPr>
        <w:t>»: فعل ماضیِ جامد است برای ذمّ و ضدّ «</w:t>
      </w:r>
      <w:r w:rsidRPr="00CE56AA">
        <w:rPr>
          <w:rStyle w:val="8-Char"/>
          <w:rFonts w:hint="cs"/>
          <w:rtl/>
        </w:rPr>
        <w:t>نِعمَ</w:t>
      </w:r>
      <w:r w:rsidRPr="006A61A7">
        <w:rPr>
          <w:rStyle w:val="1-Char"/>
          <w:rFonts w:hint="cs"/>
          <w:rtl/>
        </w:rPr>
        <w:t>» است. و گاهی «</w:t>
      </w:r>
      <w:r w:rsidRPr="00CE56AA">
        <w:rPr>
          <w:rStyle w:val="8-Char"/>
          <w:rFonts w:hint="cs"/>
          <w:rtl/>
        </w:rPr>
        <w:t>ما</w:t>
      </w:r>
      <w:r w:rsidRPr="006A61A7">
        <w:rPr>
          <w:rStyle w:val="1-Char"/>
          <w:rFonts w:hint="cs"/>
          <w:rtl/>
        </w:rPr>
        <w:t>» به آخر «</w:t>
      </w:r>
      <w:r w:rsidRPr="00CE56AA">
        <w:rPr>
          <w:rStyle w:val="8-Char"/>
          <w:rFonts w:hint="cs"/>
          <w:rtl/>
        </w:rPr>
        <w:t>بئس</w:t>
      </w:r>
      <w:r w:rsidRPr="006A61A7">
        <w:rPr>
          <w:rStyle w:val="1-Char"/>
          <w:rFonts w:hint="cs"/>
          <w:rtl/>
        </w:rPr>
        <w:t>» می</w:t>
      </w:r>
      <w:r w:rsidR="009C71F4" w:rsidRPr="006A61A7">
        <w:rPr>
          <w:rStyle w:val="1-Char"/>
          <w:rtl/>
        </w:rPr>
        <w:t>‌</w:t>
      </w:r>
      <w:r w:rsidRPr="006A61A7">
        <w:rPr>
          <w:rStyle w:val="1-Char"/>
          <w:rFonts w:hint="cs"/>
          <w:rtl/>
        </w:rPr>
        <w:t>پیوندد؛ مثل: «</w:t>
      </w:r>
      <w:r w:rsidRPr="00CE56AA">
        <w:rPr>
          <w:rStyle w:val="8-Char"/>
          <w:rFonts w:hint="cs"/>
          <w:rtl/>
        </w:rPr>
        <w:t>لبئسما</w:t>
      </w:r>
      <w:r w:rsidRPr="006A61A7">
        <w:rPr>
          <w:rStyle w:val="1-Char"/>
          <w:rFonts w:hint="cs"/>
          <w:rtl/>
        </w:rPr>
        <w:t xml:space="preserve"> </w:t>
      </w:r>
      <w:r w:rsidRPr="00CE56AA">
        <w:rPr>
          <w:rStyle w:val="8-Char"/>
          <w:rFonts w:hint="cs"/>
          <w:rtl/>
        </w:rPr>
        <w:t>شروا</w:t>
      </w:r>
      <w:r w:rsidRPr="006A61A7">
        <w:rPr>
          <w:rStyle w:val="1-Char"/>
          <w:rFonts w:hint="cs"/>
          <w:rtl/>
        </w:rPr>
        <w:t xml:space="preserve"> </w:t>
      </w:r>
      <w:r w:rsidRPr="00CE56AA">
        <w:rPr>
          <w:rStyle w:val="8-Char"/>
          <w:rFonts w:hint="cs"/>
          <w:rtl/>
        </w:rPr>
        <w:t>به</w:t>
      </w:r>
      <w:r w:rsidRPr="006A61A7">
        <w:rPr>
          <w:rStyle w:val="1-Char"/>
          <w:rFonts w:hint="cs"/>
          <w:rtl/>
        </w:rPr>
        <w:t xml:space="preserve"> </w:t>
      </w:r>
      <w:r w:rsidRPr="00CE56AA">
        <w:rPr>
          <w:rStyle w:val="8-Char"/>
          <w:rFonts w:hint="cs"/>
          <w:rtl/>
        </w:rPr>
        <w:t>انفسهم</w:t>
      </w:r>
      <w:r w:rsidRPr="006A61A7">
        <w:rPr>
          <w:rStyle w:val="1-Char"/>
          <w:rFonts w:hint="cs"/>
          <w:rtl/>
        </w:rPr>
        <w:t>». «</w:t>
      </w:r>
      <w:r w:rsidRPr="00CE56AA">
        <w:rPr>
          <w:rStyle w:val="8-Char"/>
          <w:rFonts w:hint="cs"/>
          <w:rtl/>
        </w:rPr>
        <w:t>بئس</w:t>
      </w:r>
      <w:r w:rsidRPr="006A61A7">
        <w:rPr>
          <w:rStyle w:val="1-Char"/>
          <w:rFonts w:hint="cs"/>
          <w:rtl/>
        </w:rPr>
        <w:t>»: چه بد، چه قدر بد، چه مصیبتی، چه گفتاری.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بئس</w:t>
      </w:r>
      <w:r w:rsidRPr="006A61A7">
        <w:rPr>
          <w:rStyle w:val="1-Char"/>
          <w:rFonts w:hint="cs"/>
          <w:rtl/>
        </w:rPr>
        <w:t xml:space="preserve"> </w:t>
      </w:r>
      <w:r w:rsidRPr="00CE56AA">
        <w:rPr>
          <w:rStyle w:val="8-Char"/>
          <w:rFonts w:hint="cs"/>
          <w:rtl/>
        </w:rPr>
        <w:t>الرجل</w:t>
      </w:r>
      <w:r w:rsidRPr="006A61A7">
        <w:rPr>
          <w:rStyle w:val="1-Char"/>
          <w:rFonts w:hint="cs"/>
          <w:rtl/>
        </w:rPr>
        <w:t>»: چه بد مردی.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العشیرة</w:t>
      </w:r>
      <w:r w:rsidRPr="006A61A7">
        <w:rPr>
          <w:rStyle w:val="1-Char"/>
          <w:rFonts w:hint="cs"/>
          <w:rtl/>
        </w:rPr>
        <w:t>»: قبیله، قوم و خویش، دوست نزدیک، نزدیکترین برادران شخص، خویشاوندانِ نزدیک مرد.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بئس ابن العشیرة، او بئس اخوالعشیرة</w:t>
      </w:r>
      <w:r w:rsidRPr="006A61A7">
        <w:rPr>
          <w:rStyle w:val="1-Char"/>
          <w:rFonts w:hint="cs"/>
          <w:rtl/>
        </w:rPr>
        <w:t>»: این شک در گفتار، از ناحیه</w:t>
      </w:r>
      <w:r w:rsidR="009C71F4" w:rsidRPr="006A61A7">
        <w:rPr>
          <w:rStyle w:val="1-Char"/>
          <w:rFonts w:hint="cs"/>
          <w:rtl/>
        </w:rPr>
        <w:t>‌</w:t>
      </w:r>
      <w:r w:rsidRPr="006A61A7">
        <w:rPr>
          <w:rStyle w:val="1-Char"/>
          <w:rFonts w:hint="cs"/>
          <w:rtl/>
        </w:rPr>
        <w:t>ی راوی است و مراد از هر دو روایت، «</w:t>
      </w:r>
      <w:r w:rsidRPr="00CE56AA">
        <w:rPr>
          <w:rStyle w:val="8-Char"/>
          <w:rFonts w:hint="cs"/>
          <w:rtl/>
        </w:rPr>
        <w:t>بئس هذا الرجل من هذه القبیلة</w:t>
      </w:r>
      <w:r w:rsidRPr="006A61A7">
        <w:rPr>
          <w:rStyle w:val="1-Char"/>
          <w:rFonts w:hint="cs"/>
          <w:rtl/>
        </w:rPr>
        <w:t>» می</w:t>
      </w:r>
      <w:r w:rsidR="009C71F4" w:rsidRPr="006A61A7">
        <w:rPr>
          <w:rStyle w:val="1-Char"/>
          <w:rtl/>
        </w:rPr>
        <w:t>‌</w:t>
      </w:r>
      <w:r w:rsidRPr="006A61A7">
        <w:rPr>
          <w:rStyle w:val="1-Char"/>
          <w:rFonts w:hint="cs"/>
          <w:rtl/>
        </w:rPr>
        <w:t>شود؛ یعنی: چه بد مردی از آن قبیله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اَلان</w:t>
      </w:r>
      <w:r w:rsidRPr="006A61A7">
        <w:rPr>
          <w:rStyle w:val="1-Char"/>
          <w:rFonts w:hint="cs"/>
          <w:rtl/>
        </w:rPr>
        <w:t>»: نرم کرد، به نرمی سخن گفت.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قلتَ</w:t>
      </w:r>
      <w:r w:rsidRPr="006A61A7">
        <w:rPr>
          <w:rStyle w:val="1-Char"/>
          <w:rFonts w:hint="cs"/>
          <w:rtl/>
        </w:rPr>
        <w:t xml:space="preserve"> </w:t>
      </w:r>
      <w:r w:rsidRPr="00CE56AA">
        <w:rPr>
          <w:rStyle w:val="8-Char"/>
          <w:rFonts w:hint="cs"/>
          <w:rtl/>
        </w:rPr>
        <w:t>ما</w:t>
      </w:r>
      <w:r w:rsidRPr="006A61A7">
        <w:rPr>
          <w:rStyle w:val="1-Char"/>
          <w:rFonts w:hint="cs"/>
          <w:rtl/>
        </w:rPr>
        <w:t xml:space="preserve"> </w:t>
      </w:r>
      <w:r w:rsidRPr="00CE56AA">
        <w:rPr>
          <w:rStyle w:val="8-Char"/>
          <w:rFonts w:hint="cs"/>
          <w:rtl/>
        </w:rPr>
        <w:t>قلتَ</w:t>
      </w:r>
      <w:r w:rsidRPr="006A61A7">
        <w:rPr>
          <w:rStyle w:val="1-Char"/>
          <w:rFonts w:hint="cs"/>
          <w:rtl/>
        </w:rPr>
        <w:t>»: در غیبت آن فرد، چنان گفتید.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اتّقاء فحشه</w:t>
      </w:r>
      <w:r w:rsidRPr="006A61A7">
        <w:rPr>
          <w:rStyle w:val="1-Char"/>
          <w:rFonts w:hint="cs"/>
          <w:rtl/>
        </w:rPr>
        <w:t>»: از ترس بد زبانی و یاوه</w:t>
      </w:r>
      <w:r w:rsidR="009C71F4" w:rsidRPr="006A61A7">
        <w:rPr>
          <w:rStyle w:val="1-Char"/>
          <w:rFonts w:hint="cs"/>
          <w:rtl/>
        </w:rPr>
        <w:t>‌</w:t>
      </w:r>
      <w:r w:rsidRPr="006A61A7">
        <w:rPr>
          <w:rStyle w:val="1-Char"/>
          <w:rFonts w:hint="cs"/>
          <w:rtl/>
        </w:rPr>
        <w:t>گویی</w:t>
      </w:r>
      <w:r w:rsidR="009C71F4" w:rsidRPr="006A61A7">
        <w:rPr>
          <w:rStyle w:val="1-Char"/>
          <w:rFonts w:hint="cs"/>
          <w:rtl/>
        </w:rPr>
        <w:t>‌</w:t>
      </w:r>
      <w:r w:rsidRPr="006A61A7">
        <w:rPr>
          <w:rStyle w:val="1-Char"/>
          <w:rFonts w:hint="cs"/>
          <w:rtl/>
        </w:rPr>
        <w:t>اش.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ودعه</w:t>
      </w:r>
      <w:r w:rsidRPr="006A61A7">
        <w:rPr>
          <w:rStyle w:val="1-Char"/>
          <w:rFonts w:hint="cs"/>
          <w:rtl/>
        </w:rPr>
        <w:t>»: رهایش کند و او را به حال خودش گذارد.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w:t>
      </w:r>
      <w:r w:rsidRPr="006A61A7">
        <w:rPr>
          <w:rStyle w:val="1-Char"/>
          <w:rFonts w:hint="cs"/>
          <w:rtl/>
        </w:rPr>
        <w:t xml:space="preserve"> </w:t>
      </w:r>
      <w:r w:rsidRPr="00CE56AA">
        <w:rPr>
          <w:rStyle w:val="8-Char"/>
          <w:rFonts w:hint="cs"/>
          <w:rtl/>
        </w:rPr>
        <w:t>ترکه</w:t>
      </w:r>
      <w:r w:rsidRPr="006A61A7">
        <w:rPr>
          <w:rStyle w:val="1-Char"/>
          <w:rFonts w:hint="cs"/>
          <w:rtl/>
        </w:rPr>
        <w:t xml:space="preserve"> </w:t>
      </w:r>
      <w:r w:rsidRPr="00CE56AA">
        <w:rPr>
          <w:rStyle w:val="8-Char"/>
          <w:rFonts w:hint="cs"/>
          <w:rtl/>
        </w:rPr>
        <w:t>الناس</w:t>
      </w:r>
      <w:r w:rsidRPr="006A61A7">
        <w:rPr>
          <w:rStyle w:val="1-Char"/>
          <w:rFonts w:hint="cs"/>
          <w:rtl/>
        </w:rPr>
        <w:t xml:space="preserve">، </w:t>
      </w:r>
      <w:r w:rsidRPr="00CE56AA">
        <w:rPr>
          <w:rStyle w:val="8-Char"/>
          <w:rFonts w:hint="cs"/>
          <w:rtl/>
        </w:rPr>
        <w:t>او</w:t>
      </w:r>
      <w:r w:rsidRPr="006A61A7">
        <w:rPr>
          <w:rStyle w:val="1-Char"/>
          <w:rFonts w:hint="cs"/>
          <w:rtl/>
        </w:rPr>
        <w:t xml:space="preserve"> </w:t>
      </w:r>
      <w:r w:rsidRPr="00CE56AA">
        <w:rPr>
          <w:rStyle w:val="8-Char"/>
          <w:rFonts w:hint="cs"/>
          <w:rtl/>
        </w:rPr>
        <w:t>ودعه</w:t>
      </w:r>
      <w:r w:rsidRPr="006A61A7">
        <w:rPr>
          <w:rStyle w:val="1-Char"/>
          <w:rFonts w:hint="cs"/>
          <w:rtl/>
        </w:rPr>
        <w:t xml:space="preserve"> </w:t>
      </w:r>
      <w:r w:rsidRPr="00CE56AA">
        <w:rPr>
          <w:rStyle w:val="8-Char"/>
          <w:rFonts w:hint="cs"/>
          <w:rtl/>
        </w:rPr>
        <w:t>الناس</w:t>
      </w:r>
      <w:r w:rsidRPr="006A61A7">
        <w:rPr>
          <w:rStyle w:val="1-Char"/>
          <w:rFonts w:hint="cs"/>
          <w:rtl/>
        </w:rPr>
        <w:t>»: این شک در گفتار، از ناحیه</w:t>
      </w:r>
      <w:r w:rsidR="009C71F4" w:rsidRPr="006A61A7">
        <w:rPr>
          <w:rStyle w:val="1-Char"/>
          <w:rFonts w:hint="cs"/>
          <w:rtl/>
        </w:rPr>
        <w:t>‌</w:t>
      </w:r>
      <w:r w:rsidRPr="006A61A7">
        <w:rPr>
          <w:rStyle w:val="1-Char"/>
          <w:rFonts w:hint="cs"/>
          <w:rtl/>
        </w:rPr>
        <w:t>ی راوی است.</w:t>
      </w:r>
    </w:p>
    <w:p w:rsidR="001B40FE" w:rsidRPr="006A61A7" w:rsidRDefault="001B3EB8" w:rsidP="001B3EB8">
      <w:pPr>
        <w:pStyle w:val="3-"/>
        <w:rPr>
          <w:rStyle w:val="1-Char"/>
          <w:rtl/>
        </w:rPr>
      </w:pPr>
      <w:bookmarkStart w:id="133" w:name="_Toc440109441"/>
      <w:r>
        <w:rPr>
          <w:rtl/>
        </w:rPr>
        <w:t>حدیث شماره</w:t>
      </w:r>
      <w:r>
        <w:rPr>
          <w:rFonts w:hint="cs"/>
          <w:rtl/>
        </w:rPr>
        <w:t xml:space="preserve"> 351</w:t>
      </w:r>
      <w:bookmarkEnd w:id="133"/>
    </w:p>
    <w:p w:rsidR="001B40FE" w:rsidRPr="004821E6" w:rsidRDefault="001B40FE" w:rsidP="004821E6">
      <w:pPr>
        <w:ind w:firstLine="284"/>
        <w:rPr>
          <w:rStyle w:val="7-Char"/>
          <w:rtl/>
        </w:rPr>
      </w:pPr>
      <w:r w:rsidRPr="004821E6">
        <w:rPr>
          <w:rStyle w:val="7-Char"/>
          <w:rFonts w:hint="cs"/>
          <w:rtl/>
        </w:rPr>
        <w:t>(9) حَدَّثَنَا سُفْيَانُ بْنُ وَكِيعٍ</w:t>
      </w:r>
      <w:r w:rsidR="00601534">
        <w:rPr>
          <w:rStyle w:val="7-Char"/>
          <w:rFonts w:hint="cs"/>
          <w:rtl/>
        </w:rPr>
        <w:t xml:space="preserve">، </w:t>
      </w:r>
      <w:r w:rsidRPr="004821E6">
        <w:rPr>
          <w:rStyle w:val="7-Char"/>
          <w:rFonts w:hint="cs"/>
          <w:rtl/>
        </w:rPr>
        <w:t>حَدَّثَنَا جُمَيْعُ بْنُ عُمَيرٍ بْنِ عَبْدِالرَّحْمَنِ الْعِجْلِيُّ</w:t>
      </w:r>
      <w:r w:rsidR="00601534">
        <w:rPr>
          <w:rStyle w:val="7-Char"/>
          <w:rFonts w:hint="cs"/>
          <w:rtl/>
        </w:rPr>
        <w:t xml:space="preserve">، </w:t>
      </w:r>
      <w:r w:rsidRPr="004821E6">
        <w:rPr>
          <w:rStyle w:val="7-Char"/>
          <w:rFonts w:hint="cs"/>
          <w:rtl/>
        </w:rPr>
        <w:t>أَنْبَأَنَا رَجُلٌ مِنْ بَنِي تَمِيمٍ مِنْ وَلَدِ أَبِي هَالَةَ زَوْجِ خَدِيجَةَ يُكْنَى أَبَا عَبْدِاللَّ</w:t>
      </w:r>
      <w:r w:rsidR="002C00E3" w:rsidRPr="004821E6">
        <w:rPr>
          <w:rStyle w:val="7-Char"/>
          <w:rFonts w:hint="cs"/>
          <w:rtl/>
        </w:rPr>
        <w:t>هِ</w:t>
      </w:r>
      <w:r w:rsidR="00601534">
        <w:rPr>
          <w:rStyle w:val="7-Char"/>
          <w:rFonts w:hint="cs"/>
          <w:rtl/>
        </w:rPr>
        <w:t xml:space="preserve">، </w:t>
      </w:r>
      <w:r w:rsidR="002C00E3" w:rsidRPr="004821E6">
        <w:rPr>
          <w:rStyle w:val="7-Char"/>
          <w:rFonts w:hint="cs"/>
          <w:rtl/>
        </w:rPr>
        <w:t>عَنِ ابْنٍ لِأَبِي هَالَةَ</w:t>
      </w:r>
      <w:r w:rsidRPr="004821E6">
        <w:rPr>
          <w:rStyle w:val="7-Char"/>
          <w:rFonts w:hint="cs"/>
          <w:rtl/>
        </w:rPr>
        <w:t>، عَنِ الْحَسَنِ بْنِ عَلِيٍّ قَالَ</w:t>
      </w:r>
      <w:r w:rsidR="00601534">
        <w:rPr>
          <w:rStyle w:val="7-Char"/>
          <w:rFonts w:hint="cs"/>
          <w:rtl/>
        </w:rPr>
        <w:t xml:space="preserve">: </w:t>
      </w:r>
      <w:r w:rsidRPr="004821E6">
        <w:rPr>
          <w:rStyle w:val="7-Char"/>
          <w:rFonts w:hint="cs"/>
          <w:rtl/>
        </w:rPr>
        <w:t>قَالَ الْحُسَيْنُ</w:t>
      </w:r>
      <w:r w:rsidR="00601534">
        <w:rPr>
          <w:rStyle w:val="7-Char"/>
          <w:rFonts w:hint="cs"/>
          <w:rtl/>
        </w:rPr>
        <w:t xml:space="preserve">: </w:t>
      </w:r>
      <w:r w:rsidRPr="004821E6">
        <w:rPr>
          <w:rStyle w:val="7-Char"/>
          <w:rFonts w:hint="cs"/>
          <w:rtl/>
        </w:rPr>
        <w:t>سَأَلْتُ أَبِي عَنْ سِيرَةِ النَّبِيِّ صَلَّى اللَّهُ عَلَيْهِ وَسَلَّمَ فِي جُلَسَائِهِ؟ فَقَالَ</w:t>
      </w:r>
      <w:r w:rsidR="00601534">
        <w:rPr>
          <w:rStyle w:val="7-Char"/>
          <w:rFonts w:hint="cs"/>
          <w:rtl/>
        </w:rPr>
        <w:t xml:space="preserve">: </w:t>
      </w:r>
      <w:r w:rsidRPr="004821E6">
        <w:rPr>
          <w:rStyle w:val="7-Char"/>
          <w:rFonts w:hint="cs"/>
          <w:rtl/>
        </w:rPr>
        <w:t>كَانَ رَسُولُ اللَّهِ صَلَّى اللَّهُ عَلَيْهِ وَسَلَّمَ دَائِمَ الْبِشْرِ</w:t>
      </w:r>
      <w:r w:rsidR="00601534">
        <w:rPr>
          <w:rStyle w:val="7-Char"/>
          <w:rFonts w:hint="cs"/>
          <w:rtl/>
        </w:rPr>
        <w:t xml:space="preserve">، </w:t>
      </w:r>
      <w:r w:rsidRPr="004821E6">
        <w:rPr>
          <w:rStyle w:val="7-Char"/>
          <w:rFonts w:hint="cs"/>
          <w:rtl/>
        </w:rPr>
        <w:t>سَهْلَ الْخُلُقِ</w:t>
      </w:r>
      <w:r w:rsidR="00601534">
        <w:rPr>
          <w:rStyle w:val="7-Char"/>
          <w:rFonts w:hint="cs"/>
          <w:rtl/>
        </w:rPr>
        <w:t xml:space="preserve">، </w:t>
      </w:r>
      <w:r w:rsidRPr="004821E6">
        <w:rPr>
          <w:rStyle w:val="7-Char"/>
          <w:rFonts w:hint="cs"/>
          <w:rtl/>
        </w:rPr>
        <w:t>لَيِّنَ الْجَانِبِ</w:t>
      </w:r>
      <w:r w:rsidR="00601534">
        <w:rPr>
          <w:rStyle w:val="7-Char"/>
          <w:rFonts w:hint="cs"/>
          <w:rtl/>
        </w:rPr>
        <w:t xml:space="preserve">، </w:t>
      </w:r>
      <w:r w:rsidRPr="004821E6">
        <w:rPr>
          <w:rStyle w:val="7-Char"/>
          <w:rFonts w:hint="cs"/>
          <w:rtl/>
        </w:rPr>
        <w:t>لَيْسَ بِفَظٍّ</w:t>
      </w:r>
      <w:r w:rsidR="00601534">
        <w:rPr>
          <w:rStyle w:val="7-Char"/>
          <w:rFonts w:hint="cs"/>
          <w:rtl/>
        </w:rPr>
        <w:t xml:space="preserve">، </w:t>
      </w:r>
      <w:r w:rsidRPr="004821E6">
        <w:rPr>
          <w:rStyle w:val="7-Char"/>
          <w:rFonts w:hint="cs"/>
          <w:rtl/>
        </w:rPr>
        <w:t>وَلاَ غَلِيظٍ</w:t>
      </w:r>
      <w:r w:rsidR="00601534">
        <w:rPr>
          <w:rStyle w:val="7-Char"/>
          <w:rFonts w:hint="cs"/>
          <w:rtl/>
        </w:rPr>
        <w:t xml:space="preserve">، </w:t>
      </w:r>
      <w:r w:rsidRPr="004821E6">
        <w:rPr>
          <w:rStyle w:val="7-Char"/>
          <w:rFonts w:hint="cs"/>
          <w:rtl/>
        </w:rPr>
        <w:t>وَلاَ صَخَّابٍ</w:t>
      </w:r>
      <w:r w:rsidR="00601534">
        <w:rPr>
          <w:rStyle w:val="7-Char"/>
          <w:rFonts w:hint="cs"/>
          <w:rtl/>
        </w:rPr>
        <w:t xml:space="preserve">، </w:t>
      </w:r>
      <w:r w:rsidRPr="004821E6">
        <w:rPr>
          <w:rStyle w:val="7-Char"/>
          <w:rFonts w:hint="cs"/>
          <w:rtl/>
        </w:rPr>
        <w:t>وَلاَ فَحَّاشٍ</w:t>
      </w:r>
      <w:r w:rsidR="00601534">
        <w:rPr>
          <w:rStyle w:val="7-Char"/>
          <w:rFonts w:hint="cs"/>
          <w:rtl/>
        </w:rPr>
        <w:t xml:space="preserve">، </w:t>
      </w:r>
      <w:r w:rsidRPr="004821E6">
        <w:rPr>
          <w:rStyle w:val="7-Char"/>
          <w:rFonts w:hint="cs"/>
          <w:rtl/>
        </w:rPr>
        <w:t>وَلاَ عَيَّابٍ</w:t>
      </w:r>
      <w:r w:rsidR="00601534">
        <w:rPr>
          <w:rStyle w:val="7-Char"/>
          <w:rFonts w:hint="cs"/>
          <w:rtl/>
        </w:rPr>
        <w:t xml:space="preserve">، </w:t>
      </w:r>
      <w:r w:rsidRPr="004821E6">
        <w:rPr>
          <w:rStyle w:val="7-Char"/>
          <w:rFonts w:hint="cs"/>
          <w:rtl/>
        </w:rPr>
        <w:t>وَلاَ مُشَاحٍ</w:t>
      </w:r>
      <w:r w:rsidR="00601534">
        <w:rPr>
          <w:rStyle w:val="7-Char"/>
          <w:rFonts w:hint="cs"/>
          <w:rtl/>
        </w:rPr>
        <w:t xml:space="preserve">، </w:t>
      </w:r>
      <w:r w:rsidRPr="004821E6">
        <w:rPr>
          <w:rStyle w:val="7-Char"/>
          <w:rFonts w:hint="cs"/>
          <w:rtl/>
        </w:rPr>
        <w:t>يَتَغَافَلُ عَمَّا لاَ يَشْتَهِي</w:t>
      </w:r>
      <w:r w:rsidR="00601534">
        <w:rPr>
          <w:rStyle w:val="7-Char"/>
          <w:rFonts w:hint="cs"/>
          <w:rtl/>
        </w:rPr>
        <w:t xml:space="preserve">، </w:t>
      </w:r>
      <w:r w:rsidRPr="004821E6">
        <w:rPr>
          <w:rStyle w:val="7-Char"/>
          <w:rFonts w:hint="cs"/>
          <w:rtl/>
        </w:rPr>
        <w:t>وَلاَ يُؤْيِسُ مِنْهُ رَاجِيهِ</w:t>
      </w:r>
      <w:r w:rsidR="00601534">
        <w:rPr>
          <w:rStyle w:val="7-Char"/>
          <w:rFonts w:hint="cs"/>
          <w:rtl/>
        </w:rPr>
        <w:t xml:space="preserve">، </w:t>
      </w:r>
      <w:r w:rsidRPr="004821E6">
        <w:rPr>
          <w:rStyle w:val="7-Char"/>
          <w:rFonts w:hint="cs"/>
          <w:rtl/>
        </w:rPr>
        <w:t>وَلاَ يُجِيبُ فِيهِ. قَدْ تَرَكَ نَفْسَهُ مِنْ ثَلاَثٍ</w:t>
      </w:r>
      <w:r w:rsidR="00601534">
        <w:rPr>
          <w:rStyle w:val="7-Char"/>
          <w:rFonts w:hint="cs"/>
          <w:rtl/>
        </w:rPr>
        <w:t xml:space="preserve">: </w:t>
      </w:r>
      <w:r w:rsidRPr="004821E6">
        <w:rPr>
          <w:rStyle w:val="7-Char"/>
          <w:rFonts w:hint="cs"/>
          <w:rtl/>
        </w:rPr>
        <w:t>الْمِرَاءِ</w:t>
      </w:r>
      <w:r w:rsidR="00601534">
        <w:rPr>
          <w:rStyle w:val="7-Char"/>
          <w:rFonts w:hint="cs"/>
          <w:rtl/>
        </w:rPr>
        <w:t xml:space="preserve">، </w:t>
      </w:r>
      <w:r w:rsidRPr="004821E6">
        <w:rPr>
          <w:rStyle w:val="7-Char"/>
          <w:rFonts w:hint="cs"/>
          <w:rtl/>
        </w:rPr>
        <w:t>وَالإِكْثَارِ</w:t>
      </w:r>
      <w:r w:rsidR="00601534">
        <w:rPr>
          <w:rStyle w:val="7-Char"/>
          <w:rFonts w:hint="cs"/>
          <w:rtl/>
        </w:rPr>
        <w:t xml:space="preserve">، </w:t>
      </w:r>
      <w:r w:rsidRPr="004821E6">
        <w:rPr>
          <w:rStyle w:val="7-Char"/>
          <w:rFonts w:hint="cs"/>
          <w:rtl/>
        </w:rPr>
        <w:t>وَمَا لاَ يَعْنِيهِ ،وَتَرَكَ النَّاسَ مِنْ ثَلاَثٍ</w:t>
      </w:r>
      <w:r w:rsidR="00601534">
        <w:rPr>
          <w:rStyle w:val="7-Char"/>
          <w:rFonts w:hint="cs"/>
          <w:rtl/>
        </w:rPr>
        <w:t xml:space="preserve">: </w:t>
      </w:r>
      <w:r w:rsidRPr="004821E6">
        <w:rPr>
          <w:rStyle w:val="7-Char"/>
          <w:rFonts w:hint="cs"/>
          <w:rtl/>
        </w:rPr>
        <w:t>كَانَ لاَ يَذُمُّ أَحَدًا</w:t>
      </w:r>
      <w:r w:rsidR="00601534">
        <w:rPr>
          <w:rStyle w:val="7-Char"/>
          <w:rFonts w:hint="cs"/>
          <w:rtl/>
        </w:rPr>
        <w:t xml:space="preserve">، </w:t>
      </w:r>
      <w:r w:rsidRPr="004821E6">
        <w:rPr>
          <w:rStyle w:val="7-Char"/>
          <w:rFonts w:hint="cs"/>
          <w:rtl/>
        </w:rPr>
        <w:t>وَلاَ يَعِيبُهُ</w:t>
      </w:r>
      <w:r w:rsidR="00601534">
        <w:rPr>
          <w:rStyle w:val="7-Char"/>
          <w:rFonts w:hint="cs"/>
          <w:rtl/>
        </w:rPr>
        <w:t xml:space="preserve">، </w:t>
      </w:r>
      <w:r w:rsidRPr="004821E6">
        <w:rPr>
          <w:rStyle w:val="7-Char"/>
          <w:rFonts w:hint="cs"/>
          <w:rtl/>
        </w:rPr>
        <w:t>وَلاَ يَطْلُبُ عَوْرتَهُ</w:t>
      </w:r>
      <w:r w:rsidR="00601534">
        <w:rPr>
          <w:rStyle w:val="7-Char"/>
          <w:rFonts w:hint="cs"/>
          <w:rtl/>
        </w:rPr>
        <w:t xml:space="preserve">، </w:t>
      </w:r>
      <w:r w:rsidRPr="004821E6">
        <w:rPr>
          <w:rStyle w:val="7-Char"/>
          <w:rFonts w:hint="cs"/>
          <w:rtl/>
        </w:rPr>
        <w:t>وَلاَ يَتَكَلَّمُ إِلَّا فِيمَا رَجَا ثَوَابَهُ</w:t>
      </w:r>
      <w:r w:rsidR="00601534">
        <w:rPr>
          <w:rStyle w:val="7-Char"/>
          <w:rFonts w:hint="cs"/>
          <w:rtl/>
        </w:rPr>
        <w:t xml:space="preserve">، </w:t>
      </w:r>
      <w:r w:rsidRPr="004821E6">
        <w:rPr>
          <w:rStyle w:val="7-Char"/>
          <w:rFonts w:hint="cs"/>
          <w:rtl/>
        </w:rPr>
        <w:t>وَإِذَا تَكَلَّمَ أَطْرَقَ جُلَسَاؤُهُ كَأَنَّمَا عَلَى رُءُوسِهِمُ الطَّيْرُ</w:t>
      </w:r>
      <w:r w:rsidR="00601534">
        <w:rPr>
          <w:rStyle w:val="7-Char"/>
          <w:rFonts w:hint="cs"/>
          <w:rtl/>
        </w:rPr>
        <w:t xml:space="preserve">، </w:t>
      </w:r>
      <w:r w:rsidRPr="004821E6">
        <w:rPr>
          <w:rStyle w:val="7-Char"/>
          <w:rFonts w:hint="cs"/>
          <w:rtl/>
        </w:rPr>
        <w:t>فَإِذَا سَكَتَ تَكَلَّمُوا لاَ يَتَنَازَعُونَ عِنْدَهُ الْحَدِيثَ</w:t>
      </w:r>
      <w:r w:rsidR="00601534">
        <w:rPr>
          <w:rStyle w:val="7-Char"/>
          <w:rFonts w:hint="cs"/>
          <w:rtl/>
        </w:rPr>
        <w:t xml:space="preserve">، </w:t>
      </w:r>
      <w:r w:rsidRPr="004821E6">
        <w:rPr>
          <w:rStyle w:val="7-Char"/>
          <w:rFonts w:hint="cs"/>
          <w:rtl/>
        </w:rPr>
        <w:t>مَنْ تَكَلَّمَ عِنْدَهُ أَنْصَتُوا لَهُ حَتَّى يَفْرُغَ</w:t>
      </w:r>
      <w:r w:rsidR="00601534">
        <w:rPr>
          <w:rStyle w:val="7-Char"/>
          <w:rFonts w:hint="cs"/>
          <w:rtl/>
        </w:rPr>
        <w:t xml:space="preserve">، </w:t>
      </w:r>
      <w:r w:rsidRPr="004821E6">
        <w:rPr>
          <w:rStyle w:val="7-Char"/>
          <w:rFonts w:hint="cs"/>
          <w:rtl/>
        </w:rPr>
        <w:t>حَدِيثُهُمْ عِنْدَهُ: حَدِيثُ أَوَّلِهِمْ</w:t>
      </w:r>
      <w:r w:rsidR="00601534">
        <w:rPr>
          <w:rStyle w:val="7-Char"/>
          <w:rFonts w:hint="cs"/>
          <w:rtl/>
        </w:rPr>
        <w:t xml:space="preserve">، </w:t>
      </w:r>
      <w:r w:rsidRPr="004821E6">
        <w:rPr>
          <w:rStyle w:val="7-Char"/>
          <w:rFonts w:hint="cs"/>
          <w:rtl/>
        </w:rPr>
        <w:t>يَضْحَكُ مِمَّا يَضْحَكُونَ مِنْهُ</w:t>
      </w:r>
      <w:r w:rsidR="00601534">
        <w:rPr>
          <w:rStyle w:val="7-Char"/>
          <w:rFonts w:hint="cs"/>
          <w:rtl/>
        </w:rPr>
        <w:t xml:space="preserve">، </w:t>
      </w:r>
      <w:r w:rsidRPr="004821E6">
        <w:rPr>
          <w:rStyle w:val="7-Char"/>
          <w:rFonts w:hint="cs"/>
          <w:rtl/>
        </w:rPr>
        <w:t>وَيَتَعَجَّبُ مِمَّا يَتَعَجَّبُونَ مِنْهُ</w:t>
      </w:r>
      <w:r w:rsidR="00601534">
        <w:rPr>
          <w:rStyle w:val="7-Char"/>
          <w:rFonts w:hint="cs"/>
          <w:rtl/>
        </w:rPr>
        <w:t xml:space="preserve">، </w:t>
      </w:r>
      <w:r w:rsidRPr="004821E6">
        <w:rPr>
          <w:rStyle w:val="7-Char"/>
          <w:rFonts w:hint="cs"/>
          <w:rtl/>
        </w:rPr>
        <w:t>وَيَصْبِرُ لِلْغَرِيبِ عَلَى الْجَفْوَةِ فِي مَنْطِقِهِ وَمَسْأَلَتِهِ</w:t>
      </w:r>
      <w:r w:rsidR="00601534">
        <w:rPr>
          <w:rStyle w:val="7-Char"/>
          <w:rFonts w:hint="cs"/>
          <w:rtl/>
        </w:rPr>
        <w:t xml:space="preserve">، </w:t>
      </w:r>
      <w:r w:rsidRPr="004821E6">
        <w:rPr>
          <w:rStyle w:val="7-Char"/>
          <w:rFonts w:hint="cs"/>
          <w:rtl/>
        </w:rPr>
        <w:t>حَتَّى إِنْ كَانَ أَصْحَابُهُ لَيَسْتَجْلِبُونَهُمْ. وَيَقُولُ</w:t>
      </w:r>
      <w:r w:rsidR="00601534">
        <w:rPr>
          <w:rStyle w:val="7-Char"/>
          <w:rFonts w:hint="cs"/>
          <w:rtl/>
        </w:rPr>
        <w:t xml:space="preserve">: </w:t>
      </w:r>
      <w:r w:rsidRPr="004821E6">
        <w:rPr>
          <w:rStyle w:val="7-Char"/>
          <w:rFonts w:hint="cs"/>
          <w:rtl/>
        </w:rPr>
        <w:t>«إِذَا رَأَيْتُمْ طَالِبَ حَاجَةٍ يِطْلُبُهَا فَأَرْفِدُوهُ» وَلاَ يَقْبَلُ الثَّنَاءَ إِلَّا مِنْ مُكَافِئٍ</w:t>
      </w:r>
      <w:r w:rsidR="00601534">
        <w:rPr>
          <w:rStyle w:val="7-Char"/>
          <w:rFonts w:hint="cs"/>
          <w:rtl/>
        </w:rPr>
        <w:t xml:space="preserve">، </w:t>
      </w:r>
      <w:r w:rsidRPr="004821E6">
        <w:rPr>
          <w:rStyle w:val="7-Char"/>
          <w:rFonts w:hint="cs"/>
          <w:rtl/>
        </w:rPr>
        <w:t>وَلاَ يَقْطَعُ عَلَى أَحَدٍ حَدِيثَهُ حَتَّى يَجُوزَ فَيَقْطَعُهُ بِنَهْيٍ أَوْ قِيَامٍ.</w:t>
      </w:r>
    </w:p>
    <w:p w:rsidR="001B40FE" w:rsidRPr="00286662" w:rsidRDefault="001B40FE" w:rsidP="00307FDF">
      <w:pPr>
        <w:ind w:firstLine="284"/>
        <w:rPr>
          <w:rStyle w:val="1-Char"/>
          <w:rtl/>
        </w:rPr>
      </w:pPr>
      <w:r w:rsidRPr="00286662">
        <w:rPr>
          <w:rStyle w:val="1-Char"/>
          <w:rFonts w:hint="cs"/>
          <w:rtl/>
        </w:rPr>
        <w:t>351 ـ (9) ... حسن بن علی</w:t>
      </w:r>
      <w:r w:rsidR="004A5B94" w:rsidRPr="004A5B94">
        <w:rPr>
          <w:rStyle w:val="1-Char"/>
          <w:rFonts w:cs="CTraditional Arabic" w:hint="cs"/>
          <w:rtl/>
        </w:rPr>
        <w:t>ب</w:t>
      </w:r>
      <w:r w:rsidRPr="00286662">
        <w:rPr>
          <w:rStyle w:val="1-Char"/>
          <w:rFonts w:hint="cs"/>
          <w:rtl/>
        </w:rPr>
        <w:t xml:space="preserve"> گوید: برادرم حسین</w:t>
      </w:r>
      <w:r w:rsidR="004A5B94" w:rsidRPr="004A5B94">
        <w:rPr>
          <w:rFonts w:cs="CTraditional Arabic" w:hint="cs"/>
          <w:szCs w:val="28"/>
          <w:rtl/>
        </w:rPr>
        <w:t>س</w:t>
      </w:r>
      <w:r w:rsidRPr="00286662">
        <w:rPr>
          <w:rStyle w:val="1-Char"/>
          <w:rFonts w:hint="cs"/>
          <w:rtl/>
        </w:rPr>
        <w:t xml:space="preserve"> گفته است: از پدرم علی بن ابی طالب</w:t>
      </w:r>
      <w:r w:rsidR="004A5B94" w:rsidRPr="004A5B94">
        <w:rPr>
          <w:rFonts w:cs="CTraditional Arabic" w:hint="cs"/>
          <w:szCs w:val="28"/>
          <w:rtl/>
        </w:rPr>
        <w:t>س</w:t>
      </w:r>
      <w:r w:rsidRPr="00286662">
        <w:rPr>
          <w:rStyle w:val="1-Char"/>
          <w:rFonts w:hint="cs"/>
          <w:rtl/>
        </w:rPr>
        <w:t xml:space="preserve"> درباره</w:t>
      </w:r>
      <w:r w:rsidR="009C71F4" w:rsidRPr="00286662">
        <w:rPr>
          <w:rStyle w:val="1-Char"/>
          <w:rFonts w:hint="cs"/>
          <w:rtl/>
        </w:rPr>
        <w:t>‌</w:t>
      </w:r>
      <w:r w:rsidRPr="00286662">
        <w:rPr>
          <w:rStyle w:val="1-Char"/>
          <w:rFonts w:hint="cs"/>
          <w:rtl/>
        </w:rPr>
        <w:t>ی روش و رفتار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هم نشینان ایشان پرسیدم؛ که سبک و منش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هم نشینانشان چگونه بود؟</w:t>
      </w:r>
    </w:p>
    <w:p w:rsidR="001B40FE" w:rsidRPr="00286662" w:rsidRDefault="001B40FE" w:rsidP="00286662">
      <w:pPr>
        <w:ind w:firstLine="284"/>
        <w:rPr>
          <w:rStyle w:val="1-Char"/>
          <w:rtl/>
        </w:rPr>
      </w:pPr>
      <w:r w:rsidRPr="00286662">
        <w:rPr>
          <w:rStyle w:val="1-Char"/>
          <w:rFonts w:hint="cs"/>
          <w:rtl/>
        </w:rPr>
        <w:t>پدرم علی</w:t>
      </w:r>
      <w:r w:rsidR="004A5B94" w:rsidRPr="004A5B94">
        <w:rPr>
          <w:rFonts w:cs="CTraditional Arabic" w:hint="cs"/>
          <w:szCs w:val="28"/>
          <w:rtl/>
        </w:rPr>
        <w:t>س</w:t>
      </w:r>
      <w:r w:rsidRPr="00286662">
        <w:rPr>
          <w:rStyle w:val="1-Char"/>
          <w:rFonts w:hint="cs"/>
          <w:rtl/>
        </w:rPr>
        <w:t xml:space="preserve"> در پاسخ بدین پرسش، چنین گفت:</w:t>
      </w:r>
    </w:p>
    <w:p w:rsidR="001B40FE" w:rsidRPr="00286662" w:rsidRDefault="001B40FE" w:rsidP="00286662">
      <w:pPr>
        <w:ind w:firstLine="284"/>
        <w:rPr>
          <w:rStyle w:val="1-Char"/>
          <w:rtl/>
        </w:rPr>
      </w:pP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همواره، چهره</w:t>
      </w:r>
      <w:r w:rsidR="009C71F4" w:rsidRPr="00286662">
        <w:rPr>
          <w:rStyle w:val="1-Char"/>
          <w:rFonts w:hint="cs"/>
          <w:rtl/>
        </w:rPr>
        <w:t>‌</w:t>
      </w:r>
      <w:r w:rsidRPr="00286662">
        <w:rPr>
          <w:rStyle w:val="1-Char"/>
          <w:rFonts w:hint="cs"/>
          <w:rtl/>
        </w:rPr>
        <w:t>ای شاداب داشتند؛ خوش اخلاق و نرم خوی بودند؛ درشت</w:t>
      </w:r>
      <w:r w:rsidR="009C71F4" w:rsidRPr="00286662">
        <w:rPr>
          <w:rStyle w:val="1-Char"/>
          <w:rtl/>
        </w:rPr>
        <w:t>‌</w:t>
      </w:r>
      <w:r w:rsidRPr="00286662">
        <w:rPr>
          <w:rStyle w:val="1-Char"/>
          <w:rFonts w:hint="cs"/>
          <w:rtl/>
        </w:rPr>
        <w:t>خوی و سنگدل نبودند؛ سر و صدا به راه نمی</w:t>
      </w:r>
      <w:r w:rsidR="009C71F4" w:rsidRPr="00286662">
        <w:rPr>
          <w:rStyle w:val="1-Char"/>
          <w:rtl/>
        </w:rPr>
        <w:t>‌</w:t>
      </w:r>
      <w:r w:rsidRPr="00286662">
        <w:rPr>
          <w:rStyle w:val="1-Char"/>
          <w:rFonts w:hint="cs"/>
          <w:rtl/>
        </w:rPr>
        <w:t>انداختند؛ دشنام نمی</w:t>
      </w:r>
      <w:r w:rsidR="009C71F4" w:rsidRPr="00286662">
        <w:rPr>
          <w:rStyle w:val="1-Char"/>
          <w:rtl/>
        </w:rPr>
        <w:t>‌</w:t>
      </w:r>
      <w:r w:rsidRPr="00286662">
        <w:rPr>
          <w:rStyle w:val="1-Char"/>
          <w:rFonts w:hint="cs"/>
          <w:rtl/>
        </w:rPr>
        <w:t>دادند و به یاوه گویی و ناسزا گویی نمی</w:t>
      </w:r>
      <w:r w:rsidR="009C71F4" w:rsidRPr="00286662">
        <w:rPr>
          <w:rStyle w:val="1-Char"/>
          <w:rtl/>
        </w:rPr>
        <w:t>‌</w:t>
      </w:r>
      <w:r w:rsidRPr="00286662">
        <w:rPr>
          <w:rStyle w:val="1-Char"/>
          <w:rFonts w:hint="cs"/>
          <w:rtl/>
        </w:rPr>
        <w:t>پرداختند؛ سرزنش نمی</w:t>
      </w:r>
      <w:r w:rsidR="009C71F4" w:rsidRPr="00286662">
        <w:rPr>
          <w:rStyle w:val="1-Char"/>
          <w:rtl/>
        </w:rPr>
        <w:t>‌</w:t>
      </w:r>
      <w:r w:rsidRPr="00286662">
        <w:rPr>
          <w:rStyle w:val="1-Char"/>
          <w:rFonts w:hint="cs"/>
          <w:rtl/>
        </w:rPr>
        <w:t>کردند و خرده گیری نمی</w:t>
      </w:r>
      <w:r w:rsidR="009C71F4" w:rsidRPr="00286662">
        <w:rPr>
          <w:rStyle w:val="1-Char"/>
          <w:rtl/>
        </w:rPr>
        <w:t>‌</w:t>
      </w:r>
      <w:r w:rsidRPr="00286662">
        <w:rPr>
          <w:rStyle w:val="1-Char"/>
          <w:rFonts w:hint="cs"/>
          <w:rtl/>
        </w:rPr>
        <w:t>نمودند؛ خویشتن را در امور، به مضایقه و تنگنا نمی</w:t>
      </w:r>
      <w:r w:rsidR="009C71F4" w:rsidRPr="00286662">
        <w:rPr>
          <w:rStyle w:val="1-Char"/>
          <w:rtl/>
        </w:rPr>
        <w:t>‌</w:t>
      </w:r>
      <w:r w:rsidRPr="00286662">
        <w:rPr>
          <w:rStyle w:val="1-Char"/>
          <w:rFonts w:hint="cs"/>
          <w:rtl/>
        </w:rPr>
        <w:t>انداختند و در این زمینه مجادله و مناقشه نمی</w:t>
      </w:r>
      <w:r w:rsidR="009C71F4" w:rsidRPr="00286662">
        <w:rPr>
          <w:rStyle w:val="1-Char"/>
          <w:rtl/>
        </w:rPr>
        <w:t>‌</w:t>
      </w:r>
      <w:r w:rsidRPr="00286662">
        <w:rPr>
          <w:rStyle w:val="1-Char"/>
          <w:rFonts w:hint="cs"/>
          <w:rtl/>
        </w:rPr>
        <w:t>نمودند.</w:t>
      </w:r>
    </w:p>
    <w:p w:rsidR="001B40FE" w:rsidRPr="00286662" w:rsidRDefault="001B40FE" w:rsidP="00286662">
      <w:pPr>
        <w:ind w:firstLine="284"/>
        <w:rPr>
          <w:rStyle w:val="1-Char"/>
          <w:rtl/>
        </w:rPr>
      </w:pPr>
      <w:r w:rsidRPr="00286662">
        <w:rPr>
          <w:rStyle w:val="1-Char"/>
          <w:rFonts w:hint="cs"/>
          <w:rtl/>
        </w:rPr>
        <w:t>اگر کردار کسی را نمی</w:t>
      </w:r>
      <w:r w:rsidR="009C71F4" w:rsidRPr="00286662">
        <w:rPr>
          <w:rStyle w:val="1-Char"/>
          <w:rtl/>
        </w:rPr>
        <w:t>‌</w:t>
      </w:r>
      <w:r w:rsidRPr="00286662">
        <w:rPr>
          <w:rStyle w:val="1-Char"/>
          <w:rFonts w:hint="cs"/>
          <w:rtl/>
        </w:rPr>
        <w:t>پسندیدند، خودشان را به</w:t>
      </w:r>
      <w:r w:rsidR="007839C4">
        <w:rPr>
          <w:rStyle w:val="1-Char"/>
          <w:rFonts w:hint="cs"/>
          <w:rtl/>
        </w:rPr>
        <w:t xml:space="preserve"> بی‌</w:t>
      </w:r>
      <w:r w:rsidRPr="00286662">
        <w:rPr>
          <w:rStyle w:val="1-Char"/>
          <w:rFonts w:hint="cs"/>
          <w:rtl/>
        </w:rPr>
        <w:t>خبری می</w:t>
      </w:r>
      <w:r w:rsidR="009C71F4" w:rsidRPr="00286662">
        <w:rPr>
          <w:rStyle w:val="1-Char"/>
          <w:rtl/>
        </w:rPr>
        <w:t>‌</w:t>
      </w:r>
      <w:r w:rsidRPr="00286662">
        <w:rPr>
          <w:rStyle w:val="1-Char"/>
          <w:rFonts w:hint="cs"/>
          <w:rtl/>
        </w:rPr>
        <w:t>زدند و از او قطع امید نمی</w:t>
      </w:r>
      <w:r w:rsidR="009C71F4" w:rsidRPr="00286662">
        <w:rPr>
          <w:rStyle w:val="1-Char"/>
          <w:rtl/>
        </w:rPr>
        <w:t>‌</w:t>
      </w:r>
      <w:r w:rsidRPr="00286662">
        <w:rPr>
          <w:rStyle w:val="1-Char"/>
          <w:rFonts w:hint="cs"/>
          <w:rtl/>
        </w:rPr>
        <w:t>کردند و جواب او را نمی</w:t>
      </w:r>
      <w:r w:rsidR="009C71F4" w:rsidRPr="00286662">
        <w:rPr>
          <w:rStyle w:val="1-Char"/>
          <w:rtl/>
        </w:rPr>
        <w:t>‌</w:t>
      </w:r>
      <w:r w:rsidRPr="00286662">
        <w:rPr>
          <w:rStyle w:val="1-Char"/>
          <w:rFonts w:hint="cs"/>
          <w:rtl/>
        </w:rPr>
        <w:t>دادند؛ (بلکه عفو می</w:t>
      </w:r>
      <w:r w:rsidR="009C71F4" w:rsidRPr="00286662">
        <w:rPr>
          <w:rStyle w:val="1-Char"/>
          <w:rtl/>
        </w:rPr>
        <w:t>‌</w:t>
      </w:r>
      <w:r w:rsidRPr="00286662">
        <w:rPr>
          <w:rStyle w:val="1-Char"/>
          <w:rFonts w:hint="cs"/>
          <w:rtl/>
        </w:rPr>
        <w:t>کردند و از او در می</w:t>
      </w:r>
      <w:r w:rsidR="009C71F4" w:rsidRPr="00286662">
        <w:rPr>
          <w:rStyle w:val="1-Char"/>
          <w:rtl/>
        </w:rPr>
        <w:t>‌</w:t>
      </w:r>
      <w:r w:rsidRPr="00286662">
        <w:rPr>
          <w:rStyle w:val="1-Char"/>
          <w:rFonts w:hint="cs"/>
          <w:rtl/>
        </w:rPr>
        <w:t>گذشتند). جان و روان خودشان را از سه چیز پرهیز می</w:t>
      </w:r>
      <w:r w:rsidR="009C71F4" w:rsidRPr="00286662">
        <w:rPr>
          <w:rStyle w:val="1-Char"/>
          <w:rtl/>
        </w:rPr>
        <w:t>‌</w:t>
      </w:r>
      <w:r w:rsidRPr="00286662">
        <w:rPr>
          <w:rStyle w:val="1-Char"/>
          <w:rFonts w:hint="cs"/>
          <w:rtl/>
        </w:rPr>
        <w:t>دادند: ستیزه گری، زیاده</w:t>
      </w:r>
      <w:r w:rsidR="009C71F4" w:rsidRPr="00286662">
        <w:rPr>
          <w:rStyle w:val="1-Char"/>
          <w:rFonts w:hint="cs"/>
          <w:rtl/>
        </w:rPr>
        <w:t>‌</w:t>
      </w:r>
      <w:r w:rsidRPr="00286662">
        <w:rPr>
          <w:rStyle w:val="1-Char"/>
          <w:rFonts w:hint="cs"/>
          <w:rtl/>
        </w:rPr>
        <w:t>گویی و کارهایی که به ایشان مربوط نمی</w:t>
      </w:r>
      <w:r w:rsidR="009C71F4" w:rsidRPr="00286662">
        <w:rPr>
          <w:rStyle w:val="1-Char"/>
          <w:rtl/>
        </w:rPr>
        <w:t>‌</w:t>
      </w:r>
      <w:r w:rsidRPr="00286662">
        <w:rPr>
          <w:rStyle w:val="1-Char"/>
          <w:rFonts w:hint="cs"/>
          <w:rtl/>
        </w:rPr>
        <w:t>شد(کارهای</w:t>
      </w:r>
      <w:r w:rsidR="007839C4">
        <w:rPr>
          <w:rStyle w:val="1-Char"/>
          <w:rFonts w:hint="cs"/>
          <w:rtl/>
        </w:rPr>
        <w:t xml:space="preserve"> بی‌</w:t>
      </w:r>
      <w:r w:rsidRPr="00286662">
        <w:rPr>
          <w:rStyle w:val="1-Char"/>
          <w:rFonts w:hint="cs"/>
          <w:rtl/>
        </w:rPr>
        <w:t>معنی)؛</w:t>
      </w:r>
    </w:p>
    <w:p w:rsidR="001B40FE" w:rsidRPr="00286662" w:rsidRDefault="001B40FE" w:rsidP="00286662">
      <w:pPr>
        <w:ind w:firstLine="284"/>
        <w:rPr>
          <w:rStyle w:val="1-Char"/>
          <w:rtl/>
        </w:rPr>
      </w:pPr>
      <w:r w:rsidRPr="00286662">
        <w:rPr>
          <w:rStyle w:val="1-Char"/>
          <w:rFonts w:hint="cs"/>
          <w:rtl/>
        </w:rPr>
        <w:t>و در حق مردم نیز سه چیز را بسیار رعایت می</w:t>
      </w:r>
      <w:r w:rsidR="009C71F4" w:rsidRPr="00286662">
        <w:rPr>
          <w:rStyle w:val="1-Char"/>
          <w:rtl/>
        </w:rPr>
        <w:t>‌</w:t>
      </w:r>
      <w:r w:rsidRPr="00286662">
        <w:rPr>
          <w:rStyle w:val="1-Char"/>
          <w:rFonts w:hint="cs"/>
          <w:rtl/>
        </w:rPr>
        <w:t>کردند: کسی را مذمّت و نکوهش نمی</w:t>
      </w:r>
      <w:r w:rsidR="009C71F4" w:rsidRPr="00286662">
        <w:rPr>
          <w:rStyle w:val="1-Char"/>
          <w:rtl/>
        </w:rPr>
        <w:t>‌</w:t>
      </w:r>
      <w:r w:rsidRPr="00286662">
        <w:rPr>
          <w:rStyle w:val="1-Char"/>
          <w:rFonts w:hint="cs"/>
          <w:rtl/>
        </w:rPr>
        <w:t>کردند؛ کسی را سرزنش نمی</w:t>
      </w:r>
      <w:r w:rsidR="009C71F4" w:rsidRPr="00286662">
        <w:rPr>
          <w:rStyle w:val="1-Char"/>
          <w:rtl/>
        </w:rPr>
        <w:t>‌</w:t>
      </w:r>
      <w:r w:rsidRPr="00286662">
        <w:rPr>
          <w:rStyle w:val="1-Char"/>
          <w:rFonts w:hint="cs"/>
          <w:rtl/>
        </w:rPr>
        <w:t>نمودند و از او خرده نمی</w:t>
      </w:r>
      <w:r w:rsidR="009C71F4" w:rsidRPr="00286662">
        <w:rPr>
          <w:rStyle w:val="1-Char"/>
          <w:rtl/>
        </w:rPr>
        <w:t>‌</w:t>
      </w:r>
      <w:r w:rsidRPr="00286662">
        <w:rPr>
          <w:rStyle w:val="1-Char"/>
          <w:rFonts w:hint="cs"/>
          <w:rtl/>
        </w:rPr>
        <w:t>گرفتند و به دنبال عیوب و امور پوشیده</w:t>
      </w:r>
      <w:r w:rsidR="009C71F4" w:rsidRPr="00286662">
        <w:rPr>
          <w:rStyle w:val="1-Char"/>
          <w:rFonts w:hint="cs"/>
          <w:rtl/>
        </w:rPr>
        <w:t>‌</w:t>
      </w:r>
      <w:r w:rsidRPr="00286662">
        <w:rPr>
          <w:rStyle w:val="1-Char"/>
          <w:rFonts w:hint="cs"/>
          <w:rtl/>
        </w:rPr>
        <w:t>ی کسی نبودند (تا او را بدان</w:t>
      </w:r>
      <w:r w:rsidR="00013857">
        <w:rPr>
          <w:rStyle w:val="1-Char"/>
          <w:rFonts w:hint="eastAsia"/>
          <w:rtl/>
        </w:rPr>
        <w:t>‌</w:t>
      </w:r>
      <w:r w:rsidRPr="00286662">
        <w:rPr>
          <w:rStyle w:val="1-Char"/>
          <w:rFonts w:hint="cs"/>
          <w:rtl/>
        </w:rPr>
        <w:t>ها رسوا و زبون سازند)؛ هیچ</w:t>
      </w:r>
      <w:r w:rsidR="00405DA1">
        <w:rPr>
          <w:rStyle w:val="1-Char"/>
          <w:rFonts w:hint="cs"/>
          <w:rtl/>
        </w:rPr>
        <w:t xml:space="preserve">گاه </w:t>
      </w:r>
      <w:r w:rsidRPr="00286662">
        <w:rPr>
          <w:rStyle w:val="1-Char"/>
          <w:rFonts w:hint="cs"/>
          <w:rtl/>
        </w:rPr>
        <w:t>سخن نمی</w:t>
      </w:r>
      <w:r w:rsidR="009C71F4" w:rsidRPr="00286662">
        <w:rPr>
          <w:rStyle w:val="1-Char"/>
          <w:rtl/>
        </w:rPr>
        <w:t>‌</w:t>
      </w:r>
      <w:r w:rsidRPr="00286662">
        <w:rPr>
          <w:rStyle w:val="1-Char"/>
          <w:rFonts w:hint="cs"/>
          <w:rtl/>
        </w:rPr>
        <w:t>گفتند مگر در زمینه</w:t>
      </w:r>
      <w:r w:rsidR="009C71F4" w:rsidRPr="00286662">
        <w:rPr>
          <w:rStyle w:val="1-Char"/>
          <w:rFonts w:hint="cs"/>
          <w:rtl/>
        </w:rPr>
        <w:t>‌</w:t>
      </w:r>
      <w:r w:rsidRPr="00286662">
        <w:rPr>
          <w:rStyle w:val="1-Char"/>
          <w:rFonts w:hint="cs"/>
          <w:rtl/>
        </w:rPr>
        <w:t>ای که ثواب آن را امید می</w:t>
      </w:r>
      <w:r w:rsidR="009C71F4" w:rsidRPr="00286662">
        <w:rPr>
          <w:rStyle w:val="1-Char"/>
          <w:rtl/>
        </w:rPr>
        <w:t>‌</w:t>
      </w:r>
      <w:r w:rsidRPr="00286662">
        <w:rPr>
          <w:rStyle w:val="1-Char"/>
          <w:rFonts w:hint="cs"/>
          <w:rtl/>
        </w:rPr>
        <w:t>داشتند.</w:t>
      </w:r>
    </w:p>
    <w:p w:rsidR="001B40FE" w:rsidRPr="00286662" w:rsidRDefault="001B40FE" w:rsidP="00286662">
      <w:pPr>
        <w:ind w:firstLine="284"/>
        <w:rPr>
          <w:rStyle w:val="1-Char"/>
          <w:rtl/>
        </w:rPr>
      </w:pPr>
      <w:r w:rsidRPr="00286662">
        <w:rPr>
          <w:rStyle w:val="1-Char"/>
          <w:rFonts w:hint="cs"/>
          <w:rtl/>
        </w:rPr>
        <w:t>هرگاه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سخن می</w:t>
      </w:r>
      <w:r w:rsidR="009C71F4" w:rsidRPr="00286662">
        <w:rPr>
          <w:rStyle w:val="1-Char"/>
          <w:rtl/>
        </w:rPr>
        <w:t>‌</w:t>
      </w:r>
      <w:r w:rsidRPr="00286662">
        <w:rPr>
          <w:rStyle w:val="1-Char"/>
          <w:rFonts w:hint="cs"/>
          <w:rtl/>
        </w:rPr>
        <w:t>گفتند، هم نشینان ایشان سر به زیر می</w:t>
      </w:r>
      <w:r w:rsidR="009C71F4" w:rsidRPr="00286662">
        <w:rPr>
          <w:rStyle w:val="1-Char"/>
          <w:rtl/>
        </w:rPr>
        <w:t>‌</w:t>
      </w:r>
      <w:r w:rsidRPr="00286662">
        <w:rPr>
          <w:rStyle w:val="1-Char"/>
          <w:rFonts w:hint="cs"/>
          <w:rtl/>
        </w:rPr>
        <w:t>افکندند، چنان‌که گویی پرنده روی سرشان نشسته است! و همین‌که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ساکت و خاموش می</w:t>
      </w:r>
      <w:r w:rsidR="009C71F4" w:rsidRPr="00286662">
        <w:rPr>
          <w:rStyle w:val="1-Char"/>
          <w:rtl/>
        </w:rPr>
        <w:t>‌</w:t>
      </w:r>
      <w:r w:rsidRPr="00286662">
        <w:rPr>
          <w:rStyle w:val="1-Char"/>
          <w:rFonts w:hint="cs"/>
          <w:rtl/>
        </w:rPr>
        <w:t>شدند، آنان سخن گفتن آغاز می</w:t>
      </w:r>
      <w:r w:rsidR="009C71F4" w:rsidRPr="00286662">
        <w:rPr>
          <w:rStyle w:val="1-Char"/>
          <w:rtl/>
        </w:rPr>
        <w:t>‌</w:t>
      </w:r>
      <w:r w:rsidRPr="00286662">
        <w:rPr>
          <w:rStyle w:val="1-Char"/>
          <w:rFonts w:hint="cs"/>
          <w:rtl/>
        </w:rPr>
        <w:t>کردند.</w:t>
      </w:r>
    </w:p>
    <w:p w:rsidR="001B40FE" w:rsidRPr="00286662" w:rsidRDefault="001B40FE" w:rsidP="00286662">
      <w:pPr>
        <w:ind w:firstLine="284"/>
        <w:rPr>
          <w:rStyle w:val="1-Char"/>
          <w:rtl/>
        </w:rPr>
      </w:pPr>
      <w:r w:rsidRPr="00286662">
        <w:rPr>
          <w:rStyle w:val="1-Char"/>
          <w:rFonts w:hint="cs"/>
          <w:rtl/>
        </w:rPr>
        <w:t>نزد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یکدیگر بگومگو به راه نمی</w:t>
      </w:r>
      <w:r w:rsidR="009C71F4" w:rsidRPr="00286662">
        <w:rPr>
          <w:rStyle w:val="1-Char"/>
          <w:rtl/>
        </w:rPr>
        <w:t>‌</w:t>
      </w:r>
      <w:r w:rsidRPr="00286662">
        <w:rPr>
          <w:rStyle w:val="1-Char"/>
          <w:rFonts w:hint="cs"/>
          <w:rtl/>
        </w:rPr>
        <w:t>انداختند. هر کس در محضر ایشان سخن می</w:t>
      </w:r>
      <w:r w:rsidR="009C71F4" w:rsidRPr="00286662">
        <w:rPr>
          <w:rStyle w:val="1-Char"/>
          <w:rtl/>
        </w:rPr>
        <w:t>‌</w:t>
      </w:r>
      <w:r w:rsidRPr="00286662">
        <w:rPr>
          <w:rStyle w:val="1-Char"/>
          <w:rFonts w:hint="cs"/>
          <w:rtl/>
        </w:rPr>
        <w:t>گفت، دیگر حاضران، کاملاً سکوت می</w:t>
      </w:r>
      <w:r w:rsidR="009C71F4" w:rsidRPr="00286662">
        <w:rPr>
          <w:rStyle w:val="1-Char"/>
          <w:rtl/>
        </w:rPr>
        <w:t>‌</w:t>
      </w:r>
      <w:r w:rsidRPr="00286662">
        <w:rPr>
          <w:rStyle w:val="1-Char"/>
          <w:rFonts w:hint="cs"/>
          <w:rtl/>
        </w:rPr>
        <w:t>کردند تا از سخن گفتن فراغت یابد.</w:t>
      </w:r>
    </w:p>
    <w:p w:rsidR="001B40FE" w:rsidRPr="00286662" w:rsidRDefault="001B40FE" w:rsidP="00286662">
      <w:pPr>
        <w:ind w:firstLine="284"/>
        <w:rPr>
          <w:rStyle w:val="1-Char"/>
          <w:rtl/>
        </w:rPr>
      </w:pPr>
      <w:r w:rsidRPr="00286662">
        <w:rPr>
          <w:rStyle w:val="1-Char"/>
          <w:rFonts w:hint="cs"/>
          <w:rtl/>
        </w:rPr>
        <w:t>هر کس نخست سخن می</w:t>
      </w:r>
      <w:r w:rsidR="009C71F4" w:rsidRPr="00286662">
        <w:rPr>
          <w:rStyle w:val="1-Char"/>
          <w:rtl/>
        </w:rPr>
        <w:t>‌</w:t>
      </w:r>
      <w:r w:rsidRPr="00286662">
        <w:rPr>
          <w:rStyle w:val="1-Char"/>
          <w:rFonts w:hint="cs"/>
          <w:rtl/>
        </w:rPr>
        <w:t>گفت، سخنگوی همه</w:t>
      </w:r>
      <w:r w:rsidR="009C71F4" w:rsidRPr="00286662">
        <w:rPr>
          <w:rStyle w:val="1-Char"/>
          <w:rFonts w:hint="cs"/>
          <w:rtl/>
        </w:rPr>
        <w:t>‌</w:t>
      </w:r>
      <w:r w:rsidRPr="00286662">
        <w:rPr>
          <w:rStyle w:val="1-Char"/>
          <w:rFonts w:hint="cs"/>
          <w:rtl/>
        </w:rPr>
        <w:t>ی حاضران به حساب می</w:t>
      </w:r>
      <w:r w:rsidR="009C71F4" w:rsidRPr="00286662">
        <w:rPr>
          <w:rStyle w:val="1-Char"/>
          <w:rtl/>
        </w:rPr>
        <w:t>‌</w:t>
      </w:r>
      <w:r w:rsidRPr="00286662">
        <w:rPr>
          <w:rStyle w:val="1-Char"/>
          <w:rFonts w:hint="cs"/>
          <w:rtl/>
        </w:rPr>
        <w:t>آمد. در ارتباط با هر چیز که حاضران</w:t>
      </w:r>
      <w:r w:rsidR="00747B17" w:rsidRPr="00286662">
        <w:rPr>
          <w:rStyle w:val="1-Char"/>
          <w:rFonts w:hint="cs"/>
          <w:rtl/>
        </w:rPr>
        <w:t xml:space="preserve"> می‌</w:t>
      </w:r>
      <w:r w:rsidRPr="00286662">
        <w:rPr>
          <w:rStyle w:val="1-Char"/>
          <w:rFonts w:hint="cs"/>
          <w:rtl/>
        </w:rPr>
        <w:t>خندیدند،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می</w:t>
      </w:r>
      <w:r w:rsidR="009C71F4" w:rsidRPr="00286662">
        <w:rPr>
          <w:rStyle w:val="1-Char"/>
          <w:rtl/>
        </w:rPr>
        <w:t>‌</w:t>
      </w:r>
      <w:r w:rsidRPr="00286662">
        <w:rPr>
          <w:rStyle w:val="1-Char"/>
          <w:rFonts w:hint="cs"/>
          <w:rtl/>
        </w:rPr>
        <w:t>خندیدند و نسبت به هر چیز که اظهار شگفتی می</w:t>
      </w:r>
      <w:r w:rsidR="009C71F4" w:rsidRPr="00286662">
        <w:rPr>
          <w:rStyle w:val="1-Char"/>
          <w:rtl/>
        </w:rPr>
        <w:t>‌</w:t>
      </w:r>
      <w:r w:rsidRPr="00286662">
        <w:rPr>
          <w:rStyle w:val="1-Char"/>
          <w:rFonts w:hint="cs"/>
          <w:rtl/>
        </w:rPr>
        <w:t>کردند،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نیز ابراز تعجب می</w:t>
      </w:r>
      <w:r w:rsidR="009C71F4" w:rsidRPr="00286662">
        <w:rPr>
          <w:rStyle w:val="1-Char"/>
          <w:rtl/>
        </w:rPr>
        <w:t>‌</w:t>
      </w:r>
      <w:r w:rsidRPr="00286662">
        <w:rPr>
          <w:rStyle w:val="1-Char"/>
          <w:rFonts w:hint="cs"/>
          <w:rtl/>
        </w:rPr>
        <w:t>کردند. در برابر درشتگویی و</w:t>
      </w:r>
      <w:r w:rsidR="007839C4">
        <w:rPr>
          <w:rStyle w:val="1-Char"/>
          <w:rFonts w:hint="cs"/>
          <w:rtl/>
        </w:rPr>
        <w:t xml:space="preserve"> بی‌</w:t>
      </w:r>
      <w:r w:rsidRPr="00286662">
        <w:rPr>
          <w:rStyle w:val="1-Char"/>
          <w:rFonts w:hint="cs"/>
          <w:rtl/>
        </w:rPr>
        <w:t>ادبی اشخاصِ غریب صبوری می</w:t>
      </w:r>
      <w:r w:rsidR="009C71F4" w:rsidRPr="00286662">
        <w:rPr>
          <w:rStyle w:val="1-Char"/>
          <w:rtl/>
        </w:rPr>
        <w:t>‌</w:t>
      </w:r>
      <w:r w:rsidRPr="00286662">
        <w:rPr>
          <w:rStyle w:val="1-Char"/>
          <w:rFonts w:hint="cs"/>
          <w:rtl/>
        </w:rPr>
        <w:t>کردند و تحمّل می</w:t>
      </w:r>
      <w:r w:rsidR="009C71F4" w:rsidRPr="00286662">
        <w:rPr>
          <w:rStyle w:val="1-Char"/>
          <w:rtl/>
        </w:rPr>
        <w:t>‌</w:t>
      </w:r>
      <w:r w:rsidRPr="00286662">
        <w:rPr>
          <w:rStyle w:val="1-Char"/>
          <w:rFonts w:hint="cs"/>
          <w:rtl/>
        </w:rPr>
        <w:t>نمودند تا آنجا که گاهی یاران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صدد نهی کردن آن شخص از سخن گفتن برمی</w:t>
      </w:r>
      <w:r w:rsidR="009C71F4" w:rsidRPr="00286662">
        <w:rPr>
          <w:rStyle w:val="1-Char"/>
          <w:rFonts w:hint="cs"/>
          <w:rtl/>
        </w:rPr>
        <w:t>‌</w:t>
      </w:r>
      <w:r w:rsidRPr="00286662">
        <w:rPr>
          <w:rStyle w:val="1-Char"/>
          <w:rFonts w:hint="cs"/>
          <w:rtl/>
        </w:rPr>
        <w:t>آمدند.</w:t>
      </w:r>
    </w:p>
    <w:p w:rsidR="001B40FE" w:rsidRPr="00286662" w:rsidRDefault="001B40FE" w:rsidP="00286662">
      <w:pPr>
        <w:ind w:firstLine="284"/>
        <w:rPr>
          <w:rStyle w:val="1-Char"/>
          <w:rtl/>
        </w:rPr>
      </w:pPr>
      <w:r w:rsidRPr="00286662">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یاران خویش می</w:t>
      </w:r>
      <w:r w:rsidR="009C71F4" w:rsidRPr="00286662">
        <w:rPr>
          <w:rStyle w:val="1-Char"/>
          <w:rtl/>
        </w:rPr>
        <w:t>‌</w:t>
      </w:r>
      <w:r w:rsidRPr="00286662">
        <w:rPr>
          <w:rStyle w:val="1-Char"/>
          <w:rFonts w:hint="cs"/>
          <w:rtl/>
        </w:rPr>
        <w:t>فرمودند</w:t>
      </w:r>
      <w:r w:rsidRPr="001B3EB8">
        <w:rPr>
          <w:rStyle w:val="1-Char"/>
          <w:rFonts w:hint="cs"/>
          <w:rtl/>
        </w:rPr>
        <w:t>: «هرگاه نیازمندی را مشاهده کردید که در پی حاجت خویش است، او را به گرمی بپذیرید و حاجتش را روا کنید».</w:t>
      </w:r>
    </w:p>
    <w:p w:rsidR="001B40FE" w:rsidRPr="00286662" w:rsidRDefault="001B40FE" w:rsidP="00286662">
      <w:pPr>
        <w:ind w:firstLine="284"/>
        <w:rPr>
          <w:rStyle w:val="1-Char"/>
          <w:rtl/>
        </w:rPr>
      </w:pPr>
      <w:r w:rsidRPr="00286662">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تعریف و ستایش را، آن هم در حدّ معمول، فقط از کسی</w:t>
      </w:r>
      <w:r w:rsidR="00747B17" w:rsidRPr="00286662">
        <w:rPr>
          <w:rStyle w:val="1-Char"/>
          <w:rFonts w:hint="cs"/>
          <w:rtl/>
        </w:rPr>
        <w:t xml:space="preserve"> می‌</w:t>
      </w:r>
      <w:r w:rsidRPr="00286662">
        <w:rPr>
          <w:rStyle w:val="1-Char"/>
          <w:rFonts w:hint="cs"/>
          <w:rtl/>
        </w:rPr>
        <w:t>پذیرفتند که نسبت به او نیکی و احسانی مبذول فرموده بودند. هرگز سخن کسی را قطع</w:t>
      </w:r>
      <w:r w:rsidR="00405DA1">
        <w:rPr>
          <w:rStyle w:val="1-Char"/>
          <w:rFonts w:hint="cs"/>
          <w:rtl/>
        </w:rPr>
        <w:t xml:space="preserve"> نمی‌</w:t>
      </w:r>
      <w:r w:rsidRPr="00286662">
        <w:rPr>
          <w:rStyle w:val="1-Char"/>
          <w:rFonts w:hint="cs"/>
          <w:rtl/>
        </w:rPr>
        <w:t>نمودند، مگر آنکه از حق فراتر رود و تجاوز نماید، که در آن صورت یا او را از سخن گفتن نهی می</w:t>
      </w:r>
      <w:r w:rsidR="009C71F4" w:rsidRPr="00286662">
        <w:rPr>
          <w:rStyle w:val="1-Char"/>
          <w:rtl/>
        </w:rPr>
        <w:t>‌</w:t>
      </w:r>
      <w:r w:rsidRPr="00286662">
        <w:rPr>
          <w:rStyle w:val="1-Char"/>
          <w:rFonts w:hint="cs"/>
          <w:rtl/>
        </w:rPr>
        <w:t>نمودند، یا خود از جای بر می</w:t>
      </w:r>
      <w:r w:rsidR="009C71F4" w:rsidRPr="00286662">
        <w:rPr>
          <w:rStyle w:val="1-Char"/>
          <w:rtl/>
        </w:rPr>
        <w:t>‌</w:t>
      </w:r>
      <w:r w:rsidRPr="00286662">
        <w:rPr>
          <w:rStyle w:val="1-Char"/>
          <w:rFonts w:hint="cs"/>
          <w:rtl/>
        </w:rPr>
        <w:t>خاستند.</w:t>
      </w:r>
    </w:p>
    <w:p w:rsidR="002C00E3" w:rsidRDefault="001270E0" w:rsidP="006A61A7">
      <w:pPr>
        <w:pStyle w:val="9-"/>
        <w:rPr>
          <w:lang w:bidi="fa-IR"/>
        </w:rPr>
      </w:pPr>
      <w:r>
        <w:rPr>
          <w:noProof/>
        </w:rPr>
        <mc:AlternateContent>
          <mc:Choice Requires="wps">
            <w:drawing>
              <wp:anchor distT="0" distB="0" distL="114300" distR="114300" simplePos="0" relativeHeight="251722752" behindDoc="1" locked="0" layoutInCell="1" allowOverlap="1" wp14:anchorId="3D99B187" wp14:editId="4C3C524C">
                <wp:simplePos x="0" y="0"/>
                <wp:positionH relativeFrom="column">
                  <wp:posOffset>800735</wp:posOffset>
                </wp:positionH>
                <wp:positionV relativeFrom="paragraph">
                  <wp:posOffset>172085</wp:posOffset>
                </wp:positionV>
                <wp:extent cx="3084830" cy="0"/>
                <wp:effectExtent l="10160" t="10160" r="10160" b="8890"/>
                <wp:wrapNone/>
                <wp:docPr id="647" name="Line 10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7"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v4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7mTxgp&#10;0sKQtkJxlKXjp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wX1L+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23776" behindDoc="1" locked="0" layoutInCell="1" allowOverlap="1" wp14:anchorId="412E07AC" wp14:editId="1DE93810">
                <wp:simplePos x="0" y="0"/>
                <wp:positionH relativeFrom="column">
                  <wp:posOffset>1644650</wp:posOffset>
                </wp:positionH>
                <wp:positionV relativeFrom="paragraph">
                  <wp:posOffset>88900</wp:posOffset>
                </wp:positionV>
                <wp:extent cx="1397000" cy="182245"/>
                <wp:effectExtent l="6350" t="12700" r="6350" b="5080"/>
                <wp:wrapNone/>
                <wp:docPr id="646" name="Rectangle 1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8" o:spid="_x0000_s1026" style="position:absolute;margin-left:129.5pt;margin-top:7pt;width:110pt;height:14.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" strokecolor="white [3212]"/>
            </w:pict>
          </mc:Fallback>
        </mc:AlternateContent>
      </w:r>
      <w:r>
        <w:rPr>
          <w:noProof/>
        </w:rPr>
        <w:drawing>
          <wp:inline distT="0" distB="0" distL="0" distR="0" wp14:anchorId="17188AD7" wp14:editId="23932975">
            <wp:extent cx="504825" cy="191135"/>
            <wp:effectExtent l="0" t="0" r="9525" b="0"/>
            <wp:docPr id="343" name="Picture 20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5FAA2EB1" wp14:editId="1ECE1731">
            <wp:extent cx="504825" cy="191135"/>
            <wp:effectExtent l="0" t="0" r="9525" b="0"/>
            <wp:docPr id="205" name="Picture 20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سیرة</w:t>
      </w:r>
      <w:r w:rsidRPr="006A61A7">
        <w:rPr>
          <w:rStyle w:val="1-Char"/>
          <w:rFonts w:hint="cs"/>
          <w:rtl/>
        </w:rPr>
        <w:t>»: روش، خو و خلق، طریقه، سبک و منش.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جُلسائه</w:t>
      </w:r>
      <w:r w:rsidRPr="006A61A7">
        <w:rPr>
          <w:rStyle w:val="1-Char"/>
          <w:rFonts w:hint="cs"/>
          <w:rtl/>
        </w:rPr>
        <w:t>»: هم نشینان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دائم</w:t>
      </w:r>
      <w:r w:rsidRPr="006A61A7">
        <w:rPr>
          <w:rStyle w:val="1-Char"/>
          <w:rFonts w:hint="cs"/>
          <w:rtl/>
        </w:rPr>
        <w:t xml:space="preserve"> </w:t>
      </w:r>
      <w:r w:rsidRPr="00CE56AA">
        <w:rPr>
          <w:rStyle w:val="8-Char"/>
          <w:rFonts w:hint="cs"/>
          <w:rtl/>
        </w:rPr>
        <w:t>البشر</w:t>
      </w:r>
      <w:r w:rsidRPr="006A61A7">
        <w:rPr>
          <w:rStyle w:val="1-Char"/>
          <w:rFonts w:hint="cs"/>
          <w:rtl/>
        </w:rPr>
        <w:t>»: پیوسته گشاده و خنده رو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سهل</w:t>
      </w:r>
      <w:r w:rsidRPr="006A61A7">
        <w:rPr>
          <w:rStyle w:val="1-Char"/>
          <w:rFonts w:hint="cs"/>
          <w:rtl/>
        </w:rPr>
        <w:t xml:space="preserve"> </w:t>
      </w:r>
      <w:r w:rsidRPr="00CE56AA">
        <w:rPr>
          <w:rStyle w:val="8-Char"/>
          <w:rFonts w:hint="cs"/>
          <w:rtl/>
        </w:rPr>
        <w:t>الخلق</w:t>
      </w:r>
      <w:r w:rsidRPr="006A61A7">
        <w:rPr>
          <w:rStyle w:val="1-Char"/>
          <w:rFonts w:hint="cs"/>
          <w:rtl/>
        </w:rPr>
        <w:t>»: نرم خوی.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لیّن</w:t>
      </w:r>
      <w:r w:rsidRPr="006A61A7">
        <w:rPr>
          <w:rStyle w:val="1-Char"/>
          <w:rFonts w:hint="cs"/>
          <w:rtl/>
        </w:rPr>
        <w:t xml:space="preserve"> </w:t>
      </w:r>
      <w:r w:rsidRPr="00CE56AA">
        <w:rPr>
          <w:rStyle w:val="8-Char"/>
          <w:rFonts w:hint="cs"/>
          <w:rtl/>
        </w:rPr>
        <w:t>الجانب</w:t>
      </w:r>
      <w:r w:rsidRPr="006A61A7">
        <w:rPr>
          <w:rStyle w:val="1-Char"/>
          <w:rFonts w:hint="cs"/>
          <w:rtl/>
        </w:rPr>
        <w:t>»: خوش اخلاق و خوش برخورد.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فظٍّ</w:t>
      </w:r>
      <w:r w:rsidRPr="006A61A7">
        <w:rPr>
          <w:rStyle w:val="1-Char"/>
          <w:rFonts w:hint="cs"/>
          <w:rtl/>
        </w:rPr>
        <w:t>»: تند خویی، درشت خویی.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غلیظ</w:t>
      </w:r>
      <w:r w:rsidRPr="006A61A7">
        <w:rPr>
          <w:rStyle w:val="1-Char"/>
          <w:rFonts w:hint="cs"/>
          <w:rtl/>
        </w:rPr>
        <w:t>»: سنگدل، نامهربان.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سخّاب</w:t>
      </w:r>
      <w:r w:rsidRPr="006A61A7">
        <w:rPr>
          <w:rStyle w:val="1-Char"/>
          <w:rFonts w:hint="cs"/>
          <w:rtl/>
        </w:rPr>
        <w:t>»: هیاهو کننده، دادو فریاد کننده.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فحّاش</w:t>
      </w:r>
      <w:r w:rsidRPr="006A61A7">
        <w:rPr>
          <w:rStyle w:val="1-Char"/>
          <w:rFonts w:hint="cs"/>
          <w:rtl/>
        </w:rPr>
        <w:t>»: دشنام دهنده، یاوه</w:t>
      </w:r>
      <w:r w:rsidR="009C71F4" w:rsidRPr="006A61A7">
        <w:rPr>
          <w:rStyle w:val="1-Char"/>
          <w:rFonts w:hint="cs"/>
          <w:rtl/>
        </w:rPr>
        <w:t>‌</w:t>
      </w:r>
      <w:r w:rsidRPr="006A61A7">
        <w:rPr>
          <w:rStyle w:val="1-Char"/>
          <w:rFonts w:hint="cs"/>
          <w:rtl/>
        </w:rPr>
        <w:t>گو و ناسزاگو.</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عیّاب</w:t>
      </w:r>
      <w:r w:rsidRPr="006A61A7">
        <w:rPr>
          <w:rStyle w:val="1-Char"/>
          <w:rFonts w:hint="cs"/>
          <w:rtl/>
        </w:rPr>
        <w:t>»: خرده گیر، کسی که دنبال امور پوشیده</w:t>
      </w:r>
      <w:r w:rsidR="009C71F4" w:rsidRPr="006A61A7">
        <w:rPr>
          <w:rStyle w:val="1-Char"/>
          <w:rFonts w:hint="cs"/>
          <w:rtl/>
        </w:rPr>
        <w:t>‌</w:t>
      </w:r>
      <w:r w:rsidRPr="006A61A7">
        <w:rPr>
          <w:rStyle w:val="1-Char"/>
          <w:rFonts w:hint="cs"/>
          <w:rtl/>
        </w:rPr>
        <w:t>ی مردم 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مُشاح</w:t>
      </w:r>
      <w:r w:rsidRPr="006A61A7">
        <w:rPr>
          <w:rStyle w:val="1-Char"/>
          <w:rFonts w:hint="cs"/>
          <w:rtl/>
        </w:rPr>
        <w:t>»: ستیزه گر، کشمکش کننده، کسی که به دنبال بحث و جدل و مجادله و مناقشه باشد.</w:t>
      </w:r>
    </w:p>
    <w:p w:rsidR="001B40FE" w:rsidRPr="001B3EB8" w:rsidRDefault="001B40FE" w:rsidP="001B3EB8">
      <w:pPr>
        <w:ind w:firstLine="284"/>
        <w:rPr>
          <w:rStyle w:val="1-Char"/>
          <w:rtl/>
        </w:rPr>
      </w:pPr>
      <w:r w:rsidRPr="001B3EB8">
        <w:rPr>
          <w:rStyle w:val="7-Char"/>
          <w:rFonts w:hint="cs"/>
          <w:rtl/>
        </w:rPr>
        <w:t>«یتغافل عمّا لا یشتهی ولا یؤیس منه راجیه ولا یجیب فیه»</w:t>
      </w:r>
      <w:r w:rsidRPr="001B3EB8">
        <w:rPr>
          <w:rStyle w:val="1-Char"/>
          <w:rFonts w:hint="cs"/>
          <w:rtl/>
        </w:rPr>
        <w:t>: این عبارت را به دو گونه می</w:t>
      </w:r>
      <w:r w:rsidR="009C71F4" w:rsidRPr="001B3EB8">
        <w:rPr>
          <w:rStyle w:val="1-Char"/>
          <w:rtl/>
        </w:rPr>
        <w:t>‌</w:t>
      </w:r>
      <w:r w:rsidRPr="001B3EB8">
        <w:rPr>
          <w:rStyle w:val="1-Char"/>
          <w:rFonts w:hint="cs"/>
          <w:rtl/>
        </w:rPr>
        <w:t xml:space="preserve">توان ترجمه کرد: </w:t>
      </w:r>
    </w:p>
    <w:p w:rsidR="001B40FE" w:rsidRPr="006A61A7" w:rsidRDefault="001B40FE" w:rsidP="004D5B26">
      <w:pPr>
        <w:numPr>
          <w:ilvl w:val="1"/>
          <w:numId w:val="28"/>
        </w:numPr>
        <w:ind w:left="641" w:hanging="357"/>
        <w:rPr>
          <w:rStyle w:val="1-Char"/>
          <w:rtl/>
        </w:rPr>
      </w:pPr>
      <w:r w:rsidRPr="006A61A7">
        <w:rPr>
          <w:rStyle w:val="1-Char"/>
          <w:rFonts w:hint="cs"/>
          <w:rtl/>
        </w:rPr>
        <w:t>اگر کردار کسی را نمی</w:t>
      </w:r>
      <w:r w:rsidR="009C71F4" w:rsidRPr="006A61A7">
        <w:rPr>
          <w:rStyle w:val="1-Char"/>
          <w:rtl/>
        </w:rPr>
        <w:t>‌</w:t>
      </w:r>
      <w:r w:rsidRPr="006A61A7">
        <w:rPr>
          <w:rStyle w:val="1-Char"/>
          <w:rFonts w:hint="cs"/>
          <w:rtl/>
        </w:rPr>
        <w:t>پسندیدند، خودشان را به بی</w:t>
      </w:r>
      <w:r w:rsidR="009C71F4" w:rsidRPr="006A61A7">
        <w:rPr>
          <w:rStyle w:val="1-Char"/>
          <w:rFonts w:hint="cs"/>
          <w:rtl/>
        </w:rPr>
        <w:t>‌</w:t>
      </w:r>
      <w:r w:rsidRPr="006A61A7">
        <w:rPr>
          <w:rStyle w:val="1-Char"/>
          <w:rFonts w:hint="cs"/>
          <w:rtl/>
        </w:rPr>
        <w:t>خبری می</w:t>
      </w:r>
      <w:r w:rsidR="009C71F4" w:rsidRPr="006A61A7">
        <w:rPr>
          <w:rStyle w:val="1-Char"/>
          <w:rtl/>
        </w:rPr>
        <w:t>‌</w:t>
      </w:r>
      <w:r w:rsidRPr="006A61A7">
        <w:rPr>
          <w:rStyle w:val="1-Char"/>
          <w:rFonts w:hint="cs"/>
          <w:rtl/>
        </w:rPr>
        <w:t>زدند و از او قطع امید نمی</w:t>
      </w:r>
      <w:r w:rsidR="009C71F4" w:rsidRPr="006A61A7">
        <w:rPr>
          <w:rStyle w:val="1-Char"/>
          <w:rtl/>
        </w:rPr>
        <w:t>‌</w:t>
      </w:r>
      <w:r w:rsidRPr="006A61A7">
        <w:rPr>
          <w:rStyle w:val="1-Char"/>
          <w:rFonts w:hint="cs"/>
          <w:rtl/>
        </w:rPr>
        <w:t>کردند و جواب او را نمی</w:t>
      </w:r>
      <w:r w:rsidR="009C71F4" w:rsidRPr="006A61A7">
        <w:rPr>
          <w:rStyle w:val="1-Char"/>
          <w:rtl/>
        </w:rPr>
        <w:t>‌</w:t>
      </w:r>
      <w:r w:rsidRPr="006A61A7">
        <w:rPr>
          <w:rStyle w:val="1-Char"/>
          <w:rFonts w:hint="cs"/>
          <w:rtl/>
        </w:rPr>
        <w:t>دادند، بلکه عفو می</w:t>
      </w:r>
      <w:r w:rsidR="009C71F4" w:rsidRPr="006A61A7">
        <w:rPr>
          <w:rStyle w:val="1-Char"/>
          <w:rtl/>
        </w:rPr>
        <w:t>‌</w:t>
      </w:r>
      <w:r w:rsidRPr="006A61A7">
        <w:rPr>
          <w:rStyle w:val="1-Char"/>
          <w:rFonts w:hint="cs"/>
          <w:rtl/>
        </w:rPr>
        <w:t>کردند و از او در می</w:t>
      </w:r>
      <w:r w:rsidR="009C71F4" w:rsidRPr="006A61A7">
        <w:rPr>
          <w:rStyle w:val="1-Char"/>
          <w:rtl/>
        </w:rPr>
        <w:t>‌</w:t>
      </w:r>
      <w:r w:rsidRPr="006A61A7">
        <w:rPr>
          <w:rStyle w:val="1-Char"/>
          <w:rFonts w:hint="cs"/>
          <w:rtl/>
        </w:rPr>
        <w:t>گذشتند.</w:t>
      </w:r>
    </w:p>
    <w:p w:rsidR="001B40FE" w:rsidRPr="006A61A7" w:rsidRDefault="001B40FE" w:rsidP="004D5B26">
      <w:pPr>
        <w:numPr>
          <w:ilvl w:val="1"/>
          <w:numId w:val="28"/>
        </w:numPr>
        <w:ind w:left="641" w:hanging="357"/>
        <w:rPr>
          <w:rStyle w:val="1-Char"/>
          <w:rtl/>
        </w:rPr>
      </w:pPr>
      <w:r w:rsidRPr="006A61A7">
        <w:rPr>
          <w:rStyle w:val="1-Char"/>
          <w:rFonts w:hint="cs"/>
          <w:rtl/>
        </w:rPr>
        <w:t>از آنچه که بدان میل نداشتند، یاد نمی</w:t>
      </w:r>
      <w:r w:rsidR="009C71F4" w:rsidRPr="006A61A7">
        <w:rPr>
          <w:rStyle w:val="1-Char"/>
          <w:rtl/>
        </w:rPr>
        <w:t>‌</w:t>
      </w:r>
      <w:r w:rsidRPr="006A61A7">
        <w:rPr>
          <w:rStyle w:val="1-Char"/>
          <w:rFonts w:hint="cs"/>
          <w:rtl/>
        </w:rPr>
        <w:t>کردند؛ کسی را که به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امیدی بسته بود، نومید نمی</w:t>
      </w:r>
      <w:r w:rsidR="009C71F4" w:rsidRPr="006A61A7">
        <w:rPr>
          <w:rStyle w:val="1-Char"/>
          <w:rtl/>
        </w:rPr>
        <w:t>‌</w:t>
      </w:r>
      <w:r w:rsidRPr="006A61A7">
        <w:rPr>
          <w:rStyle w:val="1-Char"/>
          <w:rFonts w:hint="cs"/>
          <w:rtl/>
        </w:rPr>
        <w:t>کردند و محروم نمی</w:t>
      </w:r>
      <w:r w:rsidR="009C71F4" w:rsidRPr="006A61A7">
        <w:rPr>
          <w:rStyle w:val="1-Char"/>
          <w:rtl/>
        </w:rPr>
        <w:t>‌</w:t>
      </w:r>
      <w:r w:rsidRPr="006A61A7">
        <w:rPr>
          <w:rStyle w:val="1-Char"/>
          <w:rFonts w:hint="cs"/>
          <w:rtl/>
        </w:rPr>
        <w:t>ساختند.</w:t>
      </w:r>
    </w:p>
    <w:p w:rsidR="001B40FE" w:rsidRPr="006A61A7" w:rsidRDefault="001B40FE" w:rsidP="001B3EB8">
      <w:pPr>
        <w:ind w:firstLine="284"/>
        <w:rPr>
          <w:rStyle w:val="1-Char"/>
          <w:rtl/>
        </w:rPr>
      </w:pPr>
      <w:r w:rsidRPr="006A61A7">
        <w:rPr>
          <w:rStyle w:val="1-Char"/>
          <w:rFonts w:hint="cs"/>
          <w:rtl/>
        </w:rPr>
        <w:t>و این ترجمه در صورتی است که عبارت «</w:t>
      </w:r>
      <w:r w:rsidRPr="00CE56AA">
        <w:rPr>
          <w:rStyle w:val="8-Char"/>
          <w:rFonts w:hint="cs"/>
          <w:rtl/>
        </w:rPr>
        <w:t>ولا یجیب</w:t>
      </w:r>
      <w:r w:rsidRPr="006A61A7">
        <w:rPr>
          <w:rStyle w:val="1-Char"/>
          <w:rFonts w:hint="cs"/>
          <w:rtl/>
        </w:rPr>
        <w:t>» را به «</w:t>
      </w:r>
      <w:r w:rsidRPr="00CE56AA">
        <w:rPr>
          <w:rStyle w:val="8-Char"/>
          <w:rFonts w:hint="cs"/>
          <w:rtl/>
        </w:rPr>
        <w:t>لا یخیب</w:t>
      </w:r>
      <w:r w:rsidRPr="006A61A7">
        <w:rPr>
          <w:rStyle w:val="1-Char"/>
          <w:rFonts w:hint="cs"/>
          <w:rtl/>
        </w:rPr>
        <w:t>» برگردانیم؛ چرا که در نسخه</w:t>
      </w:r>
      <w:r w:rsidR="009C71F4" w:rsidRPr="006A61A7">
        <w:rPr>
          <w:rStyle w:val="1-Char"/>
          <w:rFonts w:hint="cs"/>
          <w:rtl/>
        </w:rPr>
        <w:t>‌</w:t>
      </w:r>
      <w:r w:rsidRPr="006A61A7">
        <w:rPr>
          <w:rStyle w:val="1-Char"/>
          <w:rFonts w:hint="cs"/>
          <w:rtl/>
        </w:rPr>
        <w:t>ای از «</w:t>
      </w:r>
      <w:r w:rsidRPr="00CE56AA">
        <w:rPr>
          <w:rStyle w:val="8-Char"/>
          <w:rFonts w:hint="cs"/>
          <w:rtl/>
        </w:rPr>
        <w:t>الشمائل المحمدیة</w:t>
      </w:r>
      <w:r w:rsidRPr="006A61A7">
        <w:rPr>
          <w:rStyle w:val="1-Char"/>
          <w:rFonts w:hint="cs"/>
          <w:rtl/>
        </w:rPr>
        <w:t>» به جای عبارت «</w:t>
      </w:r>
      <w:r w:rsidRPr="001B3EB8">
        <w:rPr>
          <w:rStyle w:val="8-Char"/>
          <w:rFonts w:hint="cs"/>
          <w:rtl/>
        </w:rPr>
        <w:t>لا یج</w:t>
      </w:r>
      <w:r w:rsidRPr="00CE56AA">
        <w:rPr>
          <w:rStyle w:val="8-Char"/>
          <w:rFonts w:hint="cs"/>
          <w:rtl/>
        </w:rPr>
        <w:t>یب</w:t>
      </w:r>
      <w:r w:rsidRPr="006A61A7">
        <w:rPr>
          <w:rStyle w:val="1-Char"/>
          <w:rFonts w:hint="cs"/>
          <w:rtl/>
        </w:rPr>
        <w:t>»، «</w:t>
      </w:r>
      <w:r w:rsidRPr="00CE56AA">
        <w:rPr>
          <w:rStyle w:val="8-Char"/>
          <w:rFonts w:hint="cs"/>
          <w:rtl/>
        </w:rPr>
        <w:t>لا</w:t>
      </w:r>
      <w:r w:rsidRPr="006A61A7">
        <w:rPr>
          <w:rStyle w:val="1-Char"/>
          <w:rFonts w:hint="cs"/>
          <w:rtl/>
        </w:rPr>
        <w:t xml:space="preserve"> </w:t>
      </w:r>
      <w:r w:rsidRPr="00CE56AA">
        <w:rPr>
          <w:rStyle w:val="8-Char"/>
          <w:rFonts w:hint="cs"/>
          <w:rtl/>
        </w:rPr>
        <w:t>یخیب</w:t>
      </w:r>
      <w:r w:rsidRPr="006A61A7">
        <w:rPr>
          <w:rStyle w:val="1-Char"/>
          <w:rFonts w:hint="cs"/>
          <w:rtl/>
        </w:rPr>
        <w:t>» آمده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المِراء</w:t>
      </w:r>
      <w:r w:rsidRPr="006A61A7">
        <w:rPr>
          <w:rStyle w:val="1-Char"/>
          <w:rFonts w:hint="cs"/>
          <w:rtl/>
        </w:rPr>
        <w:t>»: بحث، جدل، مناقشه، مجادله، جر و بحث، کشمکش.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الاکثار</w:t>
      </w:r>
      <w:r w:rsidRPr="006A61A7">
        <w:rPr>
          <w:rStyle w:val="1-Char"/>
          <w:rFonts w:hint="cs"/>
          <w:rtl/>
        </w:rPr>
        <w:t>»: پرحرفی، زیاده</w:t>
      </w:r>
      <w:r w:rsidR="009C71F4" w:rsidRPr="006A61A7">
        <w:rPr>
          <w:rStyle w:val="1-Char"/>
          <w:rFonts w:hint="cs"/>
          <w:rtl/>
        </w:rPr>
        <w:t>‌</w:t>
      </w:r>
      <w:r w:rsidRPr="006A61A7">
        <w:rPr>
          <w:rStyle w:val="1-Char"/>
          <w:rFonts w:hint="cs"/>
          <w:rtl/>
        </w:rPr>
        <w:t>گویی. و در نسخه</w:t>
      </w:r>
      <w:r w:rsidR="009C71F4" w:rsidRPr="006A61A7">
        <w:rPr>
          <w:rStyle w:val="1-Char"/>
          <w:rFonts w:hint="cs"/>
          <w:rtl/>
        </w:rPr>
        <w:t>‌</w:t>
      </w:r>
      <w:r w:rsidRPr="006A61A7">
        <w:rPr>
          <w:rStyle w:val="1-Char"/>
          <w:rFonts w:hint="cs"/>
          <w:rtl/>
        </w:rPr>
        <w:t>ای از «</w:t>
      </w:r>
      <w:r w:rsidRPr="00CE56AA">
        <w:rPr>
          <w:rStyle w:val="8-Char"/>
          <w:rFonts w:hint="cs"/>
          <w:rtl/>
        </w:rPr>
        <w:t>الشمائل</w:t>
      </w:r>
      <w:r w:rsidRPr="006A61A7">
        <w:rPr>
          <w:rStyle w:val="1-Char"/>
          <w:rFonts w:hint="cs"/>
          <w:rtl/>
        </w:rPr>
        <w:t xml:space="preserve"> </w:t>
      </w:r>
      <w:r w:rsidRPr="00CE56AA">
        <w:rPr>
          <w:rStyle w:val="8-Char"/>
          <w:rFonts w:hint="cs"/>
          <w:rtl/>
        </w:rPr>
        <w:t>المحمدیة</w:t>
      </w:r>
      <w:r w:rsidRPr="006A61A7">
        <w:rPr>
          <w:rStyle w:val="1-Char"/>
          <w:rFonts w:hint="cs"/>
          <w:rtl/>
        </w:rPr>
        <w:t>»، به جای «</w:t>
      </w:r>
      <w:r w:rsidRPr="00CE56AA">
        <w:rPr>
          <w:rStyle w:val="8-Char"/>
          <w:rFonts w:hint="cs"/>
          <w:rtl/>
        </w:rPr>
        <w:t>الاکثار</w:t>
      </w:r>
      <w:r w:rsidRPr="006A61A7">
        <w:rPr>
          <w:rStyle w:val="1-Char"/>
          <w:rFonts w:hint="cs"/>
          <w:rtl/>
        </w:rPr>
        <w:t>»، عبارت «</w:t>
      </w:r>
      <w:r w:rsidRPr="00CE56AA">
        <w:rPr>
          <w:rStyle w:val="8-Char"/>
          <w:rFonts w:hint="cs"/>
          <w:rtl/>
        </w:rPr>
        <w:t>الاکبار</w:t>
      </w:r>
      <w:r w:rsidRPr="006A61A7">
        <w:rPr>
          <w:rStyle w:val="1-Char"/>
          <w:rFonts w:hint="cs"/>
          <w:rtl/>
        </w:rPr>
        <w:t>» آمده است؛ یعنی: خود بزرگ بینی و تکبّر.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w:t>
      </w:r>
      <w:r w:rsidRPr="006A61A7">
        <w:rPr>
          <w:rStyle w:val="1-Char"/>
          <w:rFonts w:hint="cs"/>
          <w:rtl/>
        </w:rPr>
        <w:t xml:space="preserve"> </w:t>
      </w:r>
      <w:r w:rsidRPr="00CE56AA">
        <w:rPr>
          <w:rStyle w:val="8-Char"/>
          <w:rFonts w:hint="cs"/>
          <w:rtl/>
        </w:rPr>
        <w:t>لا</w:t>
      </w:r>
      <w:r w:rsidRPr="006A61A7">
        <w:rPr>
          <w:rStyle w:val="1-Char"/>
          <w:rFonts w:hint="cs"/>
          <w:rtl/>
        </w:rPr>
        <w:t xml:space="preserve"> </w:t>
      </w:r>
      <w:r w:rsidRPr="00CE56AA">
        <w:rPr>
          <w:rStyle w:val="8-Char"/>
          <w:rFonts w:hint="cs"/>
          <w:rtl/>
        </w:rPr>
        <w:t>یعنیه</w:t>
      </w:r>
      <w:r w:rsidRPr="006A61A7">
        <w:rPr>
          <w:rStyle w:val="1-Char"/>
          <w:rFonts w:hint="cs"/>
          <w:rtl/>
        </w:rPr>
        <w:t>»: کارهای</w:t>
      </w:r>
      <w:r w:rsidR="007839C4">
        <w:rPr>
          <w:rStyle w:val="1-Char"/>
          <w:rFonts w:hint="cs"/>
          <w:rtl/>
        </w:rPr>
        <w:t xml:space="preserve"> بی‌</w:t>
      </w:r>
      <w:r w:rsidRPr="006A61A7">
        <w:rPr>
          <w:rStyle w:val="1-Char"/>
          <w:rFonts w:hint="cs"/>
          <w:rtl/>
        </w:rPr>
        <w:t>معنی؛</w:t>
      </w:r>
      <w:r w:rsidR="007839C4">
        <w:rPr>
          <w:rStyle w:val="1-Char"/>
          <w:rFonts w:hint="cs"/>
          <w:rtl/>
        </w:rPr>
        <w:t xml:space="preserve"> </w:t>
      </w:r>
      <w:r w:rsidRPr="006A61A7">
        <w:rPr>
          <w:rStyle w:val="1-Char"/>
          <w:rFonts w:hint="cs"/>
          <w:rtl/>
        </w:rPr>
        <w:t>کارهایی که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مربوط نمی</w:t>
      </w:r>
      <w:r w:rsidR="009C71F4" w:rsidRPr="006A61A7">
        <w:rPr>
          <w:rStyle w:val="1-Char"/>
          <w:rtl/>
        </w:rPr>
        <w:t>‌</w:t>
      </w:r>
      <w:r w:rsidRPr="006A61A7">
        <w:rPr>
          <w:rStyle w:val="1-Char"/>
          <w:rFonts w:hint="cs"/>
          <w:rtl/>
        </w:rPr>
        <w:t>شد، در</w:t>
      </w:r>
      <w:r w:rsidR="00D15871">
        <w:rPr>
          <w:rStyle w:val="1-Char"/>
          <w:rFonts w:hint="cs"/>
          <w:rtl/>
        </w:rPr>
        <w:t xml:space="preserve"> آن‌ها </w:t>
      </w:r>
      <w:r w:rsidRPr="006A61A7">
        <w:rPr>
          <w:rStyle w:val="1-Char"/>
          <w:rFonts w:hint="cs"/>
          <w:rtl/>
        </w:rPr>
        <w:t>دخالت نمی</w:t>
      </w:r>
      <w:r w:rsidR="009C71F4" w:rsidRPr="006A61A7">
        <w:rPr>
          <w:rStyle w:val="1-Char"/>
          <w:rtl/>
        </w:rPr>
        <w:t>‌</w:t>
      </w:r>
      <w:r w:rsidRPr="006A61A7">
        <w:rPr>
          <w:rStyle w:val="1-Char"/>
          <w:rFonts w:hint="cs"/>
          <w:rtl/>
        </w:rPr>
        <w:t>کردند.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یذمّ</w:t>
      </w:r>
      <w:r w:rsidRPr="006A61A7">
        <w:rPr>
          <w:rStyle w:val="1-Char"/>
          <w:rFonts w:hint="cs"/>
          <w:rtl/>
        </w:rPr>
        <w:t>»: مذمّت و نکو هش</w:t>
      </w:r>
      <w:r w:rsidR="00405DA1">
        <w:rPr>
          <w:rStyle w:val="1-Char"/>
          <w:rFonts w:hint="cs"/>
          <w:rtl/>
        </w:rPr>
        <w:t xml:space="preserve"> نمی‌</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یعیبه</w:t>
      </w:r>
      <w:r w:rsidRPr="006A61A7">
        <w:rPr>
          <w:rStyle w:val="1-Char"/>
          <w:rFonts w:hint="cs"/>
          <w:rtl/>
        </w:rPr>
        <w:t>»: از کسی ایراد</w:t>
      </w:r>
      <w:r w:rsidR="00405DA1">
        <w:rPr>
          <w:rStyle w:val="1-Char"/>
          <w:rFonts w:hint="cs"/>
          <w:rtl/>
        </w:rPr>
        <w:t xml:space="preserve"> نمی‌</w:t>
      </w:r>
      <w:r w:rsidRPr="006A61A7">
        <w:rPr>
          <w:rStyle w:val="1-Char"/>
          <w:rFonts w:hint="cs"/>
          <w:rtl/>
        </w:rPr>
        <w:t>گرفت، آبروی کسی را لکّه دار</w:t>
      </w:r>
      <w:r w:rsidR="00405DA1">
        <w:rPr>
          <w:rStyle w:val="1-Char"/>
          <w:rFonts w:hint="cs"/>
          <w:rtl/>
        </w:rPr>
        <w:t xml:space="preserve"> نمی‌</w:t>
      </w:r>
      <w:r w:rsidRPr="006A61A7">
        <w:rPr>
          <w:rStyle w:val="1-Char"/>
          <w:rFonts w:hint="cs"/>
          <w:rtl/>
        </w:rPr>
        <w:t>کرد، کسی را</w:t>
      </w:r>
      <w:r w:rsidR="007839C4">
        <w:rPr>
          <w:rStyle w:val="1-Char"/>
          <w:rFonts w:hint="cs"/>
          <w:rtl/>
        </w:rPr>
        <w:t xml:space="preserve"> بی‌</w:t>
      </w:r>
      <w:r w:rsidRPr="006A61A7">
        <w:rPr>
          <w:rStyle w:val="1-Char"/>
          <w:rFonts w:hint="cs"/>
          <w:rtl/>
        </w:rPr>
        <w:t>آبرو و بدنام</w:t>
      </w:r>
      <w:r w:rsidR="00405DA1">
        <w:rPr>
          <w:rStyle w:val="1-Char"/>
          <w:rFonts w:hint="cs"/>
          <w:rtl/>
        </w:rPr>
        <w:t xml:space="preserve"> نمی‌</w:t>
      </w:r>
      <w:r w:rsidRPr="006A61A7">
        <w:rPr>
          <w:rStyle w:val="1-Char"/>
          <w:rFonts w:hint="cs"/>
          <w:rtl/>
        </w:rPr>
        <w:t>نمود.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عورته</w:t>
      </w:r>
      <w:r w:rsidRPr="006A61A7">
        <w:rPr>
          <w:rStyle w:val="1-Char"/>
          <w:rFonts w:hint="cs"/>
          <w:rtl/>
        </w:rPr>
        <w:t>»: کارهای پوشیده</w:t>
      </w:r>
      <w:r w:rsidR="009C71F4" w:rsidRPr="006A61A7">
        <w:rPr>
          <w:rStyle w:val="1-Char"/>
          <w:rFonts w:hint="cs"/>
          <w:rtl/>
        </w:rPr>
        <w:t>‌</w:t>
      </w:r>
      <w:r w:rsidRPr="006A61A7">
        <w:rPr>
          <w:rStyle w:val="1-Char"/>
          <w:rFonts w:hint="cs"/>
          <w:rtl/>
        </w:rPr>
        <w:t>ی کسی.</w:t>
      </w:r>
      <w:r w:rsidR="005B44A9">
        <w:rPr>
          <w:rStyle w:val="1-Char"/>
          <w:rFonts w:hint="cs"/>
          <w:rtl/>
        </w:rPr>
        <w:t xml:space="preserve"> </w:t>
      </w:r>
      <w:r w:rsidRPr="006A61A7">
        <w:rPr>
          <w:rStyle w:val="1-Char"/>
          <w:rFonts w:hint="cs"/>
          <w:rtl/>
        </w:rPr>
        <w:t>«</w:t>
      </w:r>
      <w:r w:rsidRPr="00CE56AA">
        <w:rPr>
          <w:rStyle w:val="8-Char"/>
          <w:rFonts w:hint="cs"/>
          <w:rtl/>
        </w:rPr>
        <w:t>عورت</w:t>
      </w:r>
      <w:r w:rsidRPr="006A61A7">
        <w:rPr>
          <w:rStyle w:val="1-Char"/>
          <w:rFonts w:hint="cs"/>
          <w:rtl/>
        </w:rPr>
        <w:t>»: عیب، نقص، خدشه، خلل.</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رجا</w:t>
      </w:r>
      <w:r w:rsidRPr="006A61A7">
        <w:rPr>
          <w:rStyle w:val="1-Char"/>
          <w:rFonts w:hint="cs"/>
          <w:rtl/>
        </w:rPr>
        <w:t>»: امیدوار بود، امید داشت، انتظار 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اطرق</w:t>
      </w:r>
      <w:r w:rsidRPr="006A61A7">
        <w:rPr>
          <w:rStyle w:val="1-Char"/>
          <w:rFonts w:hint="cs"/>
          <w:rtl/>
        </w:rPr>
        <w:t>»: ساکت شد. سخنی نگفت. از سخن گفتن باز ایستاد. خاموش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الطیر</w:t>
      </w:r>
      <w:r w:rsidRPr="006A61A7">
        <w:rPr>
          <w:rStyle w:val="1-Char"/>
          <w:rFonts w:hint="cs"/>
          <w:rtl/>
        </w:rPr>
        <w:t>»: پرنده.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w:t>
      </w:r>
      <w:r w:rsidRPr="006A61A7">
        <w:rPr>
          <w:rStyle w:val="1-Char"/>
          <w:rFonts w:hint="cs"/>
          <w:rtl/>
        </w:rPr>
        <w:t xml:space="preserve"> </w:t>
      </w:r>
      <w:r w:rsidRPr="00CE56AA">
        <w:rPr>
          <w:rStyle w:val="8-Char"/>
          <w:rFonts w:hint="cs"/>
          <w:rtl/>
        </w:rPr>
        <w:t>یتنازعون</w:t>
      </w:r>
      <w:r w:rsidRPr="006A61A7">
        <w:rPr>
          <w:rStyle w:val="1-Char"/>
          <w:rFonts w:hint="cs"/>
          <w:rtl/>
        </w:rPr>
        <w:t>»: بگومگو</w:t>
      </w:r>
      <w:r w:rsidR="00405DA1">
        <w:rPr>
          <w:rStyle w:val="1-Char"/>
          <w:rFonts w:hint="cs"/>
          <w:rtl/>
        </w:rPr>
        <w:t xml:space="preserve"> نمی‌</w:t>
      </w:r>
      <w:r w:rsidRPr="006A61A7">
        <w:rPr>
          <w:rStyle w:val="1-Char"/>
          <w:rFonts w:hint="cs"/>
          <w:rtl/>
        </w:rPr>
        <w:t>کردند، دعوا</w:t>
      </w:r>
      <w:r w:rsidR="00405DA1">
        <w:rPr>
          <w:rStyle w:val="1-Char"/>
          <w:rFonts w:hint="cs"/>
          <w:rtl/>
        </w:rPr>
        <w:t xml:space="preserve"> نمی‌</w:t>
      </w:r>
      <w:r w:rsidRPr="006A61A7">
        <w:rPr>
          <w:rStyle w:val="1-Char"/>
          <w:rFonts w:hint="cs"/>
          <w:rtl/>
        </w:rPr>
        <w:t>کردند، مشاجره و مجادله نمی</w:t>
      </w:r>
      <w:r w:rsidR="009C71F4" w:rsidRPr="006A61A7">
        <w:rPr>
          <w:rStyle w:val="1-Char"/>
          <w:rtl/>
        </w:rPr>
        <w:t>‌</w:t>
      </w:r>
      <w:r w:rsidRPr="006A61A7">
        <w:rPr>
          <w:rStyle w:val="1-Char"/>
          <w:rFonts w:hint="cs"/>
          <w:rtl/>
        </w:rPr>
        <w:t>نمودند.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انصتوا</w:t>
      </w:r>
      <w:r w:rsidRPr="006A61A7">
        <w:rPr>
          <w:rStyle w:val="1-Char"/>
          <w:rFonts w:hint="cs"/>
          <w:rtl/>
        </w:rPr>
        <w:t>»: گوش دادند، توجه کردند، گوش سپردند.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حدیثهم عنده: حدیث اولهم</w:t>
      </w:r>
      <w:r w:rsidRPr="006A61A7">
        <w:rPr>
          <w:rStyle w:val="1-Char"/>
          <w:rFonts w:hint="cs"/>
          <w:rtl/>
        </w:rPr>
        <w:t>»: یعنی هر کس از هم نشینان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که نخست سخن</w:t>
      </w:r>
      <w:r w:rsidR="00747B17" w:rsidRPr="006A61A7">
        <w:rPr>
          <w:rStyle w:val="1-Char"/>
          <w:rFonts w:hint="cs"/>
          <w:rtl/>
        </w:rPr>
        <w:t xml:space="preserve"> می‌</w:t>
      </w:r>
      <w:r w:rsidRPr="006A61A7">
        <w:rPr>
          <w:rStyle w:val="1-Char"/>
          <w:rFonts w:hint="cs"/>
          <w:rtl/>
        </w:rPr>
        <w:t>گفت، سخنگوی همه</w:t>
      </w:r>
      <w:r w:rsidR="009C71F4" w:rsidRPr="006A61A7">
        <w:rPr>
          <w:rStyle w:val="1-Char"/>
          <w:rFonts w:hint="cs"/>
          <w:rtl/>
        </w:rPr>
        <w:t>‌</w:t>
      </w:r>
      <w:r w:rsidRPr="006A61A7">
        <w:rPr>
          <w:rStyle w:val="1-Char"/>
          <w:rFonts w:hint="cs"/>
          <w:rtl/>
        </w:rPr>
        <w:t>ی حاضران به حساب می</w:t>
      </w:r>
      <w:r w:rsidR="009C71F4" w:rsidRPr="006A61A7">
        <w:rPr>
          <w:rStyle w:val="1-Char"/>
          <w:rFonts w:hint="cs"/>
          <w:rtl/>
        </w:rPr>
        <w:t>‌</w:t>
      </w:r>
      <w:r w:rsidRPr="006A61A7">
        <w:rPr>
          <w:rStyle w:val="1-Char"/>
          <w:rFonts w:hint="cs"/>
          <w:rtl/>
        </w:rPr>
        <w:t>آمد.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یتعجب</w:t>
      </w:r>
      <w:r w:rsidRPr="006A61A7">
        <w:rPr>
          <w:rStyle w:val="1-Char"/>
          <w:rFonts w:hint="cs"/>
          <w:rtl/>
        </w:rPr>
        <w:t>»: تعجّب و شگفتی</w:t>
      </w:r>
      <w:r w:rsidR="00747B17" w:rsidRPr="006A61A7">
        <w:rPr>
          <w:rStyle w:val="1-Char"/>
          <w:rFonts w:hint="cs"/>
          <w:rtl/>
        </w:rPr>
        <w:t xml:space="preserve"> می‌</w:t>
      </w:r>
      <w:r w:rsidRPr="006A61A7">
        <w:rPr>
          <w:rStyle w:val="1-Char"/>
          <w:rFonts w:hint="cs"/>
          <w:rtl/>
        </w:rPr>
        <w:t>کرد، شگفت زده</w:t>
      </w:r>
      <w:r w:rsidR="00747B17" w:rsidRPr="006A61A7">
        <w:rPr>
          <w:rStyle w:val="1-Char"/>
          <w:rFonts w:hint="cs"/>
          <w:rtl/>
        </w:rPr>
        <w:t xml:space="preserve"> می‌</w:t>
      </w:r>
      <w:r w:rsidRPr="006A61A7">
        <w:rPr>
          <w:rStyle w:val="1-Char"/>
          <w:rFonts w:hint="cs"/>
          <w:rtl/>
        </w:rPr>
        <w:t>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غریب</w:t>
      </w:r>
      <w:r w:rsidRPr="006A61A7">
        <w:rPr>
          <w:rStyle w:val="1-Char"/>
          <w:rFonts w:hint="cs"/>
          <w:rtl/>
        </w:rPr>
        <w:t>»: دور شده از شهر خود(مسافر). دور از وطن، بیگانه و نا آشنا.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الجفوة</w:t>
      </w:r>
      <w:r w:rsidRPr="006A61A7">
        <w:rPr>
          <w:rStyle w:val="1-Char"/>
          <w:rFonts w:hint="cs"/>
          <w:rtl/>
        </w:rPr>
        <w:t>»: ناسازگاری و خشونت در معاشرت و برخورد با دیگران.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منطقه</w:t>
      </w:r>
      <w:r w:rsidRPr="006A61A7">
        <w:rPr>
          <w:rStyle w:val="1-Char"/>
          <w:rFonts w:hint="cs"/>
          <w:rtl/>
        </w:rPr>
        <w:t>»: سخن گفتن وی.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مسألته</w:t>
      </w:r>
      <w:r w:rsidRPr="006A61A7">
        <w:rPr>
          <w:rStyle w:val="1-Char"/>
          <w:rFonts w:hint="cs"/>
          <w:rtl/>
        </w:rPr>
        <w:t>»: حاجت و نیاز و درخواست وی.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لیستجلبونهم</w:t>
      </w:r>
      <w:r w:rsidRPr="006A61A7">
        <w:rPr>
          <w:rStyle w:val="1-Char"/>
          <w:rFonts w:hint="cs"/>
          <w:rtl/>
        </w:rPr>
        <w:t>»: می</w:t>
      </w:r>
      <w:r w:rsidR="009C71F4" w:rsidRPr="006A61A7">
        <w:rPr>
          <w:rStyle w:val="1-Char"/>
          <w:rtl/>
        </w:rPr>
        <w:t>‌</w:t>
      </w:r>
      <w:r w:rsidRPr="006A61A7">
        <w:rPr>
          <w:rStyle w:val="1-Char"/>
          <w:rFonts w:hint="cs"/>
          <w:rtl/>
        </w:rPr>
        <w:t>خواستند آنان را فرا خوانند و احضار کنند. یعنی: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007839C4">
        <w:rPr>
          <w:rStyle w:val="1-Char"/>
          <w:rFonts w:hint="cs"/>
          <w:rtl/>
        </w:rPr>
        <w:t xml:space="preserve"> بی‌</w:t>
      </w:r>
      <w:r w:rsidRPr="006A61A7">
        <w:rPr>
          <w:rStyle w:val="1-Char"/>
          <w:rFonts w:hint="cs"/>
          <w:rtl/>
        </w:rPr>
        <w:t>ادبی و گستاخی و درشتی گفتار افراد غریب را به خوبی تحمل می</w:t>
      </w:r>
      <w:r w:rsidR="009C71F4" w:rsidRPr="006A61A7">
        <w:rPr>
          <w:rStyle w:val="1-Char"/>
          <w:rtl/>
        </w:rPr>
        <w:t>‌</w:t>
      </w:r>
      <w:r w:rsidRPr="006A61A7">
        <w:rPr>
          <w:rStyle w:val="1-Char"/>
          <w:rFonts w:hint="cs"/>
          <w:rtl/>
        </w:rPr>
        <w:t>کردند تا آنجا که گاهی یاران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آن فرد بی</w:t>
      </w:r>
      <w:r w:rsidR="009C71F4" w:rsidRPr="006A61A7">
        <w:rPr>
          <w:rStyle w:val="1-Char"/>
          <w:rFonts w:hint="cs"/>
          <w:rtl/>
        </w:rPr>
        <w:t>‌</w:t>
      </w:r>
      <w:r w:rsidRPr="006A61A7">
        <w:rPr>
          <w:rStyle w:val="1-Char"/>
          <w:rFonts w:hint="cs"/>
          <w:rtl/>
        </w:rPr>
        <w:t>ادب و گستاخ را احضار می</w:t>
      </w:r>
      <w:r w:rsidR="009C71F4" w:rsidRPr="006A61A7">
        <w:rPr>
          <w:rStyle w:val="1-Char"/>
          <w:rtl/>
        </w:rPr>
        <w:t>‌</w:t>
      </w:r>
      <w:r w:rsidRPr="006A61A7">
        <w:rPr>
          <w:rStyle w:val="1-Char"/>
          <w:rFonts w:hint="cs"/>
          <w:rtl/>
        </w:rPr>
        <w:t>کردند و در صدد نهی کردن آن شخص از سخن گفتن بر می</w:t>
      </w:r>
      <w:r w:rsidR="009C71F4" w:rsidRPr="006A61A7">
        <w:rPr>
          <w:rStyle w:val="1-Char"/>
          <w:rFonts w:hint="cs"/>
          <w:rtl/>
        </w:rPr>
        <w:t>‌</w:t>
      </w:r>
      <w:r w:rsidRPr="006A61A7">
        <w:rPr>
          <w:rStyle w:val="1-Char"/>
          <w:rFonts w:hint="cs"/>
          <w:rtl/>
        </w:rPr>
        <w:t>آمدند.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فارفدوه</w:t>
      </w:r>
      <w:r w:rsidRPr="006A61A7">
        <w:rPr>
          <w:rStyle w:val="1-Char"/>
          <w:rFonts w:hint="cs"/>
          <w:rtl/>
        </w:rPr>
        <w:t>»: با او همکاری کنید، او را یاری دهید و دستیاری و کمک کنید.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الثّناء</w:t>
      </w:r>
      <w:r w:rsidRPr="006A61A7">
        <w:rPr>
          <w:rStyle w:val="1-Char"/>
          <w:rFonts w:hint="cs"/>
          <w:rtl/>
        </w:rPr>
        <w:t>»: ستایش، مدح، تمجید، تحسین، سپاس، قدردانی، تقدیر، تعریف.</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مکافیءٌ</w:t>
      </w:r>
      <w:r w:rsidRPr="006A61A7">
        <w:rPr>
          <w:rStyle w:val="1-Char"/>
          <w:rFonts w:hint="cs"/>
          <w:rtl/>
        </w:rPr>
        <w:t>»: پاداش نیکی.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ستایش را فقط از کسانی</w:t>
      </w:r>
      <w:r w:rsidR="00747B17" w:rsidRPr="006A61A7">
        <w:rPr>
          <w:rStyle w:val="1-Char"/>
          <w:rFonts w:hint="cs"/>
          <w:rtl/>
        </w:rPr>
        <w:t xml:space="preserve"> می‌</w:t>
      </w:r>
      <w:r w:rsidRPr="006A61A7">
        <w:rPr>
          <w:rStyle w:val="1-Char"/>
          <w:rFonts w:hint="cs"/>
          <w:rtl/>
        </w:rPr>
        <w:t>پذیرفت که نسبت به او احسانی مبذول فرموده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یجوز</w:t>
      </w:r>
      <w:r w:rsidRPr="006A61A7">
        <w:rPr>
          <w:rStyle w:val="1-Char"/>
          <w:rFonts w:hint="cs"/>
          <w:rtl/>
        </w:rPr>
        <w:t>»: از حدّ بگذرد، از حق تجاوز کند.</w:t>
      </w:r>
    </w:p>
    <w:p w:rsidR="001B40FE" w:rsidRPr="006A61A7" w:rsidRDefault="001B3EB8" w:rsidP="001B3EB8">
      <w:pPr>
        <w:pStyle w:val="3-"/>
        <w:rPr>
          <w:rStyle w:val="1-Char"/>
          <w:rtl/>
        </w:rPr>
      </w:pPr>
      <w:bookmarkStart w:id="134" w:name="_Toc440109442"/>
      <w:r>
        <w:rPr>
          <w:rtl/>
        </w:rPr>
        <w:t>حدیث شماره</w:t>
      </w:r>
      <w:r>
        <w:rPr>
          <w:rFonts w:hint="cs"/>
          <w:rtl/>
        </w:rPr>
        <w:t xml:space="preserve"> 352</w:t>
      </w:r>
      <w:bookmarkEnd w:id="134"/>
    </w:p>
    <w:p w:rsidR="001B40FE" w:rsidRPr="004821E6" w:rsidRDefault="001B40FE" w:rsidP="004821E6">
      <w:pPr>
        <w:ind w:firstLine="284"/>
        <w:rPr>
          <w:rStyle w:val="7-Char"/>
          <w:rtl/>
        </w:rPr>
      </w:pPr>
      <w:r w:rsidRPr="004821E6">
        <w:rPr>
          <w:rStyle w:val="7-Char"/>
          <w:rFonts w:hint="cs"/>
          <w:rtl/>
        </w:rPr>
        <w:t>(10) حَدَّثَنَا مُحَمَّدُ بْنُ بَشَّارٍ</w:t>
      </w:r>
      <w:r w:rsidR="00601534">
        <w:rPr>
          <w:rStyle w:val="7-Char"/>
          <w:rFonts w:hint="cs"/>
          <w:rtl/>
        </w:rPr>
        <w:t xml:space="preserve">، </w:t>
      </w:r>
      <w:r w:rsidRPr="004821E6">
        <w:rPr>
          <w:rStyle w:val="7-Char"/>
          <w:rFonts w:hint="cs"/>
          <w:rtl/>
        </w:rPr>
        <w:t>حَدَّثَنَا عَبْدُالرَّحْمَنِ بْنُ مَهْدِيٍّ</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مُحَمَّدِ بْنِ الْمُنْكَدِرِ قَالَ</w:t>
      </w:r>
      <w:r w:rsidR="00601534">
        <w:rPr>
          <w:rStyle w:val="7-Char"/>
          <w:rFonts w:hint="cs"/>
          <w:rtl/>
        </w:rPr>
        <w:t xml:space="preserve">: </w:t>
      </w:r>
      <w:r w:rsidRPr="004821E6">
        <w:rPr>
          <w:rStyle w:val="7-Char"/>
          <w:rFonts w:hint="cs"/>
          <w:rtl/>
        </w:rPr>
        <w:t>سَمِعْتُ جَابِرَ بْنَ عَبْدِ اللَّهِ يَقُولُ</w:t>
      </w:r>
      <w:r w:rsidR="00601534">
        <w:rPr>
          <w:rStyle w:val="7-Char"/>
          <w:rFonts w:hint="cs"/>
          <w:rtl/>
        </w:rPr>
        <w:t xml:space="preserve">: </w:t>
      </w:r>
      <w:r w:rsidRPr="004821E6">
        <w:rPr>
          <w:rStyle w:val="7-Char"/>
          <w:rFonts w:hint="cs"/>
          <w:rtl/>
        </w:rPr>
        <w:t>مَا سُئِلَ رَسُولُ اللَّهِ صَلَّى اللَّهُ عَلَيْهِ وَسَلَّمَ شَيْئًا قَطُّ فَقَالَ</w:t>
      </w:r>
      <w:r w:rsidR="00601534">
        <w:rPr>
          <w:rStyle w:val="7-Char"/>
          <w:rFonts w:hint="cs"/>
          <w:rtl/>
        </w:rPr>
        <w:t xml:space="preserve">: </w:t>
      </w:r>
      <w:r w:rsidRPr="004821E6">
        <w:rPr>
          <w:rStyle w:val="7-Char"/>
          <w:rFonts w:hint="cs"/>
          <w:rtl/>
        </w:rPr>
        <w:t>لاَ.</w:t>
      </w:r>
    </w:p>
    <w:p w:rsidR="001B40FE" w:rsidRPr="00286662" w:rsidRDefault="001B40FE" w:rsidP="00286662">
      <w:pPr>
        <w:ind w:firstLine="284"/>
        <w:rPr>
          <w:rStyle w:val="1-Char"/>
          <w:rtl/>
        </w:rPr>
      </w:pPr>
      <w:r w:rsidRPr="00286662">
        <w:rPr>
          <w:rStyle w:val="1-Char"/>
          <w:rFonts w:hint="cs"/>
          <w:rtl/>
        </w:rPr>
        <w:t>352 ـ (10) ... محمد بن منکدر</w:t>
      </w:r>
      <w:r w:rsidR="004A5B94" w:rsidRPr="004A5B94">
        <w:rPr>
          <w:rStyle w:val="1-Char"/>
          <w:rFonts w:cs="CTraditional Arabic" w:hint="cs"/>
          <w:rtl/>
        </w:rPr>
        <w:t>/</w:t>
      </w:r>
      <w:r w:rsidRPr="00286662">
        <w:rPr>
          <w:rStyle w:val="1-Char"/>
          <w:rFonts w:hint="cs"/>
          <w:rtl/>
        </w:rPr>
        <w:t xml:space="preserve"> گوید: از جابر بن عبدالله</w:t>
      </w:r>
      <w:r w:rsidR="004A5B94" w:rsidRPr="004A5B94">
        <w:rPr>
          <w:rFonts w:cs="CTraditional Arabic" w:hint="cs"/>
          <w:szCs w:val="28"/>
          <w:rtl/>
        </w:rPr>
        <w:t>س</w:t>
      </w:r>
      <w:r w:rsidRPr="00286662">
        <w:rPr>
          <w:rStyle w:val="1-Char"/>
          <w:rFonts w:hint="cs"/>
          <w:rtl/>
        </w:rPr>
        <w:t xml:space="preserve"> شنیدم که</w:t>
      </w:r>
      <w:r w:rsidR="00747B17" w:rsidRPr="00286662">
        <w:rPr>
          <w:rStyle w:val="1-Char"/>
          <w:rFonts w:hint="cs"/>
          <w:rtl/>
        </w:rPr>
        <w:t xml:space="preserve"> می‌</w:t>
      </w:r>
      <w:r w:rsidRPr="00286662">
        <w:rPr>
          <w:rStyle w:val="1-Char"/>
          <w:rFonts w:hint="cs"/>
          <w:rtl/>
        </w:rPr>
        <w:t>گفت: هرگز چیزی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خواسته نشد که در جواب بگوید:</w:t>
      </w:r>
      <w:r w:rsidR="00405DA1">
        <w:rPr>
          <w:rStyle w:val="1-Char"/>
          <w:rFonts w:hint="cs"/>
          <w:rtl/>
        </w:rPr>
        <w:t xml:space="preserve"> نمی‌</w:t>
      </w:r>
      <w:r w:rsidRPr="00286662">
        <w:rPr>
          <w:rStyle w:val="1-Char"/>
          <w:rFonts w:hint="cs"/>
          <w:rtl/>
        </w:rPr>
        <w:t>دهم. (یعنی: هرگز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درخواست و تقاضای کسی را با کلمه</w:t>
      </w:r>
      <w:r w:rsidR="009C71F4" w:rsidRPr="00286662">
        <w:rPr>
          <w:rStyle w:val="1-Char"/>
          <w:rFonts w:hint="cs"/>
          <w:rtl/>
        </w:rPr>
        <w:t>‌</w:t>
      </w:r>
      <w:r w:rsidRPr="00286662">
        <w:rPr>
          <w:rStyle w:val="1-Char"/>
          <w:rFonts w:hint="cs"/>
          <w:rtl/>
        </w:rPr>
        <w:t>ی «نه» پاسخ نمی</w:t>
      </w:r>
      <w:r w:rsidR="009C71F4" w:rsidRPr="00286662">
        <w:rPr>
          <w:rStyle w:val="1-Char"/>
          <w:rtl/>
        </w:rPr>
        <w:t>‌</w:t>
      </w:r>
      <w:r w:rsidRPr="00286662">
        <w:rPr>
          <w:rStyle w:val="1-Char"/>
          <w:rFonts w:hint="cs"/>
          <w:rtl/>
        </w:rPr>
        <w:t>دادند.)</w:t>
      </w:r>
    </w:p>
    <w:p w:rsidR="001B40FE" w:rsidRPr="006A61A7" w:rsidRDefault="001B3EB8" w:rsidP="001B3EB8">
      <w:pPr>
        <w:pStyle w:val="3-"/>
        <w:rPr>
          <w:rStyle w:val="1-Char"/>
          <w:rtl/>
        </w:rPr>
      </w:pPr>
      <w:bookmarkStart w:id="135" w:name="_Toc440109443"/>
      <w:r>
        <w:rPr>
          <w:rtl/>
        </w:rPr>
        <w:t>حدیث شماره</w:t>
      </w:r>
      <w:r>
        <w:rPr>
          <w:rFonts w:hint="cs"/>
          <w:rtl/>
        </w:rPr>
        <w:t xml:space="preserve"> 353</w:t>
      </w:r>
      <w:bookmarkEnd w:id="135"/>
    </w:p>
    <w:p w:rsidR="001B40FE" w:rsidRPr="004821E6" w:rsidRDefault="001B40FE" w:rsidP="004821E6">
      <w:pPr>
        <w:ind w:firstLine="284"/>
        <w:rPr>
          <w:rStyle w:val="7-Char"/>
          <w:rtl/>
        </w:rPr>
      </w:pPr>
      <w:r w:rsidRPr="004821E6">
        <w:rPr>
          <w:rStyle w:val="7-Char"/>
          <w:rFonts w:hint="cs"/>
          <w:rtl/>
        </w:rPr>
        <w:t>(11) حَدَّثَنَا عَبْدُاللَّهِ بْنُ عِمْرَانَ أَبُو الْقَاسِمِ الْقُرَشِيُّ الْمَكِّيُّ</w:t>
      </w:r>
      <w:r w:rsidR="00601534">
        <w:rPr>
          <w:rStyle w:val="7-Char"/>
          <w:rFonts w:hint="cs"/>
          <w:rtl/>
        </w:rPr>
        <w:t xml:space="preserve">، </w:t>
      </w:r>
      <w:r w:rsidRPr="004821E6">
        <w:rPr>
          <w:rStyle w:val="7-Char"/>
          <w:rFonts w:hint="cs"/>
          <w:rtl/>
        </w:rPr>
        <w:t>حَدَّثَنَا إِبْرَاهِيمُ بْنُ سَعْدٍ</w:t>
      </w:r>
      <w:r w:rsidR="00601534">
        <w:rPr>
          <w:rStyle w:val="7-Char"/>
          <w:rFonts w:hint="cs"/>
          <w:rtl/>
        </w:rPr>
        <w:t xml:space="preserve">، </w:t>
      </w:r>
      <w:r w:rsidRPr="004821E6">
        <w:rPr>
          <w:rStyle w:val="7-Char"/>
          <w:rFonts w:hint="cs"/>
          <w:rtl/>
        </w:rPr>
        <w:t>عَنِ ابْنِ شِهَابٍ</w:t>
      </w:r>
      <w:r w:rsidR="00601534">
        <w:rPr>
          <w:rStyle w:val="7-Char"/>
          <w:rFonts w:hint="cs"/>
          <w:rtl/>
        </w:rPr>
        <w:t xml:space="preserve">، </w:t>
      </w:r>
      <w:r w:rsidRPr="004821E6">
        <w:rPr>
          <w:rStyle w:val="7-Char"/>
          <w:rFonts w:hint="cs"/>
          <w:rtl/>
        </w:rPr>
        <w:t>عَنْ عُبَيْدِ اللَّهِ</w:t>
      </w:r>
      <w:r w:rsidR="00601534">
        <w:rPr>
          <w:rStyle w:val="7-Char"/>
          <w:rFonts w:hint="cs"/>
          <w:rtl/>
        </w:rPr>
        <w:t xml:space="preserve">، </w:t>
      </w:r>
      <w:r w:rsidRPr="004821E6">
        <w:rPr>
          <w:rStyle w:val="7-Char"/>
          <w:rFonts w:hint="cs"/>
          <w:rtl/>
        </w:rPr>
        <w:t>عَنِ ابْنِ عَبَّاسٍ رَضِی اللهُ عَنهُما قَالَ</w:t>
      </w:r>
      <w:r w:rsidR="00601534">
        <w:rPr>
          <w:rStyle w:val="7-Char"/>
          <w:rFonts w:hint="cs"/>
          <w:rtl/>
        </w:rPr>
        <w:t xml:space="preserve">: </w:t>
      </w:r>
      <w:r w:rsidRPr="004821E6">
        <w:rPr>
          <w:rStyle w:val="7-Char"/>
          <w:rFonts w:hint="cs"/>
          <w:rtl/>
        </w:rPr>
        <w:t>كَانَ رَسُولُ اللَّهِ صَلَّى اللَّهُ عَلَيْهِ وَسَلَّمَ أَجْوَدَ النَّاسِ بِالْخَيْرِ</w:t>
      </w:r>
      <w:r w:rsidR="00601534">
        <w:rPr>
          <w:rStyle w:val="7-Char"/>
          <w:rFonts w:hint="cs"/>
          <w:rtl/>
        </w:rPr>
        <w:t xml:space="preserve">، </w:t>
      </w:r>
      <w:r w:rsidRPr="004821E6">
        <w:rPr>
          <w:rStyle w:val="7-Char"/>
          <w:rFonts w:hint="cs"/>
          <w:rtl/>
        </w:rPr>
        <w:t>وَكَانَ أَجْوَدَ مَا يَكُونُ فِي شَهْرِ رَمَضَانَ</w:t>
      </w:r>
      <w:r w:rsidR="00601534">
        <w:rPr>
          <w:rStyle w:val="7-Char"/>
          <w:rFonts w:hint="cs"/>
          <w:rtl/>
        </w:rPr>
        <w:t xml:space="preserve">، </w:t>
      </w:r>
      <w:r w:rsidRPr="004821E6">
        <w:rPr>
          <w:rStyle w:val="7-Char"/>
          <w:rFonts w:hint="cs"/>
          <w:rtl/>
        </w:rPr>
        <w:t>حَتَّى يَنْسَلِخَ</w:t>
      </w:r>
      <w:r w:rsidR="00601534">
        <w:rPr>
          <w:rStyle w:val="7-Char"/>
          <w:rFonts w:hint="cs"/>
          <w:rtl/>
        </w:rPr>
        <w:t xml:space="preserve">، </w:t>
      </w:r>
      <w:r w:rsidRPr="004821E6">
        <w:rPr>
          <w:rStyle w:val="7-Char"/>
          <w:rFonts w:hint="cs"/>
          <w:rtl/>
        </w:rPr>
        <w:t>فَيَأْتِيهِ جِبْرِيلُ</w:t>
      </w:r>
      <w:r w:rsidR="00601534">
        <w:rPr>
          <w:rStyle w:val="7-Char"/>
          <w:rFonts w:hint="cs"/>
          <w:rtl/>
        </w:rPr>
        <w:t xml:space="preserve">، </w:t>
      </w:r>
      <w:r w:rsidRPr="004821E6">
        <w:rPr>
          <w:rStyle w:val="7-Char"/>
          <w:rFonts w:hint="cs"/>
          <w:rtl/>
        </w:rPr>
        <w:t>فَيَعْرِضُ عَلَيْهِ الْقُرْآنَ</w:t>
      </w:r>
      <w:r w:rsidR="00601534">
        <w:rPr>
          <w:rStyle w:val="7-Char"/>
          <w:rFonts w:hint="cs"/>
          <w:rtl/>
        </w:rPr>
        <w:t xml:space="preserve">، </w:t>
      </w:r>
      <w:r w:rsidRPr="004821E6">
        <w:rPr>
          <w:rStyle w:val="7-Char"/>
          <w:rFonts w:hint="cs"/>
          <w:rtl/>
        </w:rPr>
        <w:t>فَإِذَا لَقِيَهُ جِبْرِيلُ كَانَ رَسُولُ اللَّهِ صَلَّى اللَّهُ عَلَيْهِ وَسَلَّمَ أَجْوَدَ بِالْخَيْرِ مِنَ الرِّيحِ الْمُرْسَلَةِ.</w:t>
      </w:r>
    </w:p>
    <w:p w:rsidR="001B40FE" w:rsidRPr="00286662" w:rsidRDefault="001B40FE" w:rsidP="00CE56AA">
      <w:pPr>
        <w:ind w:firstLine="284"/>
        <w:rPr>
          <w:rStyle w:val="1-Char"/>
          <w:rtl/>
        </w:rPr>
      </w:pPr>
      <w:r w:rsidRPr="00286662">
        <w:rPr>
          <w:rStyle w:val="1-Char"/>
          <w:rFonts w:hint="cs"/>
          <w:rtl/>
        </w:rPr>
        <w:t>353 ـ (11) ... عبدالله بن عباس</w:t>
      </w:r>
      <w:r w:rsidR="004A5B94" w:rsidRPr="004A5B94">
        <w:rPr>
          <w:rStyle w:val="1-Char"/>
          <w:rFonts w:cs="CTraditional Arabic" w:hint="cs"/>
          <w:rtl/>
        </w:rPr>
        <w:t>ب</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تمام کارهای نیک و خیر، از همه</w:t>
      </w:r>
      <w:r w:rsidR="009C71F4" w:rsidRPr="00286662">
        <w:rPr>
          <w:rStyle w:val="1-Char"/>
          <w:rFonts w:hint="cs"/>
          <w:rtl/>
        </w:rPr>
        <w:t>‌</w:t>
      </w:r>
      <w:r w:rsidRPr="00286662">
        <w:rPr>
          <w:rStyle w:val="1-Char"/>
          <w:rFonts w:hint="cs"/>
          <w:rtl/>
        </w:rPr>
        <w:t>ی مردم بخشنده</w:t>
      </w:r>
      <w:r w:rsidR="009C71F4" w:rsidRPr="00286662">
        <w:rPr>
          <w:rStyle w:val="1-Char"/>
          <w:rFonts w:hint="cs"/>
          <w:rtl/>
        </w:rPr>
        <w:t>‌</w:t>
      </w:r>
      <w:r w:rsidRPr="00286662">
        <w:rPr>
          <w:rStyle w:val="1-Char"/>
          <w:rFonts w:hint="cs"/>
          <w:rtl/>
        </w:rPr>
        <w:t>تر بودند و در ماه مبارک رمضان نیز از آغاز تا پایان، بخشنده</w:t>
      </w:r>
      <w:r w:rsidR="009C71F4" w:rsidRPr="00286662">
        <w:rPr>
          <w:rStyle w:val="1-Char"/>
          <w:rFonts w:hint="cs"/>
          <w:rtl/>
        </w:rPr>
        <w:t>‌</w:t>
      </w:r>
      <w:r w:rsidRPr="00286662">
        <w:rPr>
          <w:rStyle w:val="1-Char"/>
          <w:rFonts w:hint="cs"/>
          <w:rtl/>
        </w:rPr>
        <w:t>تر از همیشه می</w:t>
      </w:r>
      <w:r w:rsidR="009C71F4" w:rsidRPr="00286662">
        <w:rPr>
          <w:rStyle w:val="1-Char"/>
          <w:rtl/>
        </w:rPr>
        <w:t>‌</w:t>
      </w:r>
      <w:r w:rsidRPr="00286662">
        <w:rPr>
          <w:rStyle w:val="1-Char"/>
          <w:rFonts w:hint="cs"/>
          <w:rtl/>
        </w:rPr>
        <w:t>شدند و بخشش و دَهش ایشان به نقطه</w:t>
      </w:r>
      <w:r w:rsidR="009C71F4" w:rsidRPr="00286662">
        <w:rPr>
          <w:rStyle w:val="1-Char"/>
          <w:rFonts w:hint="cs"/>
          <w:rtl/>
        </w:rPr>
        <w:t>‌</w:t>
      </w:r>
      <w:r w:rsidRPr="00286662">
        <w:rPr>
          <w:rStyle w:val="1-Char"/>
          <w:rFonts w:hint="cs"/>
          <w:rtl/>
        </w:rPr>
        <w:t>ی اوج می‌رسید.</w:t>
      </w:r>
    </w:p>
    <w:p w:rsidR="001B40FE" w:rsidRPr="00286662" w:rsidRDefault="001B40FE" w:rsidP="00260668">
      <w:pPr>
        <w:ind w:firstLine="284"/>
        <w:rPr>
          <w:rStyle w:val="1-Char"/>
          <w:rtl/>
        </w:rPr>
      </w:pPr>
      <w:r w:rsidRPr="00286662">
        <w:rPr>
          <w:rStyle w:val="1-Char"/>
          <w:rFonts w:hint="cs"/>
          <w:rtl/>
        </w:rPr>
        <w:t>جبرئیل</w:t>
      </w:r>
      <w:r w:rsidR="004A5B94" w:rsidRPr="004A5B94">
        <w:rPr>
          <w:rStyle w:val="1-Char"/>
          <w:rFonts w:cs="CTraditional Arabic" w:hint="cs"/>
          <w:rtl/>
        </w:rPr>
        <w:t>÷</w:t>
      </w:r>
      <w:r w:rsidRPr="00286662">
        <w:rPr>
          <w:rStyle w:val="1-Char"/>
          <w:rFonts w:hint="cs"/>
          <w:rtl/>
        </w:rPr>
        <w:t xml:space="preserve"> در ماه رمضان، همه شب به دیدار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می</w:t>
      </w:r>
      <w:r w:rsidR="009C71F4" w:rsidRPr="00286662">
        <w:rPr>
          <w:rStyle w:val="1-Char"/>
          <w:rFonts w:hint="cs"/>
          <w:rtl/>
        </w:rPr>
        <w:t>‌</w:t>
      </w:r>
      <w:r w:rsidRPr="00286662">
        <w:rPr>
          <w:rStyle w:val="1-Char"/>
          <w:rFonts w:hint="cs"/>
          <w:rtl/>
        </w:rPr>
        <w:t>آمد و با ایشان قرآن را مرور می</w:t>
      </w:r>
      <w:r w:rsidR="009C71F4" w:rsidRPr="00286662">
        <w:rPr>
          <w:rStyle w:val="1-Char"/>
          <w:rtl/>
        </w:rPr>
        <w:t>‌</w:t>
      </w:r>
      <w:r w:rsidRPr="00286662">
        <w:rPr>
          <w:rStyle w:val="1-Char"/>
          <w:rFonts w:hint="cs"/>
          <w:rtl/>
        </w:rPr>
        <w:t>کرد و آن وقت،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بخشش و دَهشِ از باد وَزان که ابرهای پُر باران را به این سوی و آن سوی می</w:t>
      </w:r>
      <w:r w:rsidR="009C71F4" w:rsidRPr="00286662">
        <w:rPr>
          <w:rStyle w:val="1-Char"/>
          <w:rFonts w:hint="cs"/>
          <w:rtl/>
        </w:rPr>
        <w:t>‌</w:t>
      </w:r>
      <w:r w:rsidRPr="00286662">
        <w:rPr>
          <w:rStyle w:val="1-Char"/>
          <w:rFonts w:hint="cs"/>
          <w:rtl/>
        </w:rPr>
        <w:t>راند و از</w:t>
      </w:r>
      <w:r w:rsidR="00D15871">
        <w:rPr>
          <w:rStyle w:val="1-Char"/>
          <w:rFonts w:hint="cs"/>
          <w:rtl/>
        </w:rPr>
        <w:t xml:space="preserve"> آن‌ها </w:t>
      </w:r>
      <w:r w:rsidRPr="00286662">
        <w:rPr>
          <w:rStyle w:val="1-Char"/>
          <w:rFonts w:hint="cs"/>
          <w:rtl/>
        </w:rPr>
        <w:t>باران می</w:t>
      </w:r>
      <w:r w:rsidR="009C71F4" w:rsidRPr="00286662">
        <w:rPr>
          <w:rStyle w:val="1-Char"/>
          <w:rtl/>
        </w:rPr>
        <w:t>‌</w:t>
      </w:r>
      <w:r w:rsidRPr="00286662">
        <w:rPr>
          <w:rStyle w:val="1-Char"/>
          <w:rFonts w:hint="cs"/>
          <w:rtl/>
        </w:rPr>
        <w:t>بارد، بخشنده</w:t>
      </w:r>
      <w:r w:rsidR="009C71F4" w:rsidRPr="00286662">
        <w:rPr>
          <w:rStyle w:val="1-Char"/>
          <w:rFonts w:hint="cs"/>
          <w:rtl/>
        </w:rPr>
        <w:t>‌</w:t>
      </w:r>
      <w:r w:rsidRPr="00286662">
        <w:rPr>
          <w:rStyle w:val="1-Char"/>
          <w:rFonts w:hint="cs"/>
          <w:rtl/>
        </w:rPr>
        <w:t>تر می</w:t>
      </w:r>
      <w:r w:rsidR="009C71F4" w:rsidRPr="00286662">
        <w:rPr>
          <w:rStyle w:val="1-Char"/>
          <w:rtl/>
        </w:rPr>
        <w:t>‌</w:t>
      </w:r>
      <w:r w:rsidRPr="00286662">
        <w:rPr>
          <w:rStyle w:val="1-Char"/>
          <w:rFonts w:hint="cs"/>
          <w:rtl/>
        </w:rPr>
        <w:t>شدند.</w:t>
      </w:r>
    </w:p>
    <w:p w:rsidR="002C00E3" w:rsidRDefault="001270E0" w:rsidP="006A61A7">
      <w:pPr>
        <w:pStyle w:val="9-"/>
        <w:rPr>
          <w:lang w:bidi="fa-IR"/>
        </w:rPr>
      </w:pPr>
      <w:r>
        <w:rPr>
          <w:noProof/>
        </w:rPr>
        <mc:AlternateContent>
          <mc:Choice Requires="wps">
            <w:drawing>
              <wp:anchor distT="0" distB="0" distL="114300" distR="114300" simplePos="0" relativeHeight="251724800" behindDoc="1" locked="0" layoutInCell="1" allowOverlap="1" wp14:anchorId="08974E88" wp14:editId="2FAC6125">
                <wp:simplePos x="0" y="0"/>
                <wp:positionH relativeFrom="column">
                  <wp:posOffset>800735</wp:posOffset>
                </wp:positionH>
                <wp:positionV relativeFrom="paragraph">
                  <wp:posOffset>172085</wp:posOffset>
                </wp:positionV>
                <wp:extent cx="3084830" cy="0"/>
                <wp:effectExtent l="10160" t="10160" r="10160" b="8890"/>
                <wp:wrapNone/>
                <wp:docPr id="645" name="Line 10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9"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AB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ezzBS&#10;pIMhPQvFUZZOl6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CWogA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25824" behindDoc="1" locked="0" layoutInCell="1" allowOverlap="1" wp14:anchorId="03178297" wp14:editId="37F98C89">
                <wp:simplePos x="0" y="0"/>
                <wp:positionH relativeFrom="column">
                  <wp:posOffset>1644650</wp:posOffset>
                </wp:positionH>
                <wp:positionV relativeFrom="paragraph">
                  <wp:posOffset>88900</wp:posOffset>
                </wp:positionV>
                <wp:extent cx="1397000" cy="182245"/>
                <wp:effectExtent l="6350" t="12700" r="6350" b="5080"/>
                <wp:wrapNone/>
                <wp:docPr id="644" name="Rectangle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0" o:spid="_x0000_s1026" style="position:absolute;margin-left:129.5pt;margin-top:7pt;width:110pt;height:14.3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Ac8r1M+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B9127A7" wp14:editId="0AAB383E">
            <wp:extent cx="504825" cy="191135"/>
            <wp:effectExtent l="0" t="0" r="9525" b="0"/>
            <wp:docPr id="206" name="Picture 20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65995EB0" wp14:editId="47D280AB">
            <wp:extent cx="504825" cy="191135"/>
            <wp:effectExtent l="0" t="0" r="9525" b="0"/>
            <wp:docPr id="207" name="Picture 20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405DA1">
      <w:pPr>
        <w:ind w:firstLine="284"/>
        <w:rPr>
          <w:rStyle w:val="1-Char"/>
          <w:rtl/>
        </w:rPr>
      </w:pPr>
      <w:r w:rsidRPr="006A61A7">
        <w:rPr>
          <w:rStyle w:val="1-Char"/>
          <w:rFonts w:hint="cs"/>
          <w:rtl/>
        </w:rPr>
        <w:t>«</w:t>
      </w:r>
      <w:r w:rsidRPr="00CE56AA">
        <w:rPr>
          <w:rStyle w:val="8-Char"/>
          <w:rFonts w:hint="cs"/>
          <w:rtl/>
        </w:rPr>
        <w:t>اجود</w:t>
      </w:r>
      <w:r w:rsidRPr="006A61A7">
        <w:rPr>
          <w:rStyle w:val="1-Char"/>
          <w:rFonts w:hint="cs"/>
          <w:rtl/>
        </w:rPr>
        <w:t xml:space="preserve"> </w:t>
      </w:r>
      <w:r w:rsidRPr="00CE56AA">
        <w:rPr>
          <w:rStyle w:val="8-Char"/>
          <w:rFonts w:hint="cs"/>
          <w:rtl/>
        </w:rPr>
        <w:t>الناس</w:t>
      </w:r>
      <w:r w:rsidRPr="006A61A7">
        <w:rPr>
          <w:rStyle w:val="1-Char"/>
          <w:rFonts w:hint="cs"/>
          <w:rtl/>
        </w:rPr>
        <w:t>»: بخشنده</w:t>
      </w:r>
      <w:r w:rsidR="009C71F4" w:rsidRPr="006A61A7">
        <w:rPr>
          <w:rStyle w:val="1-Char"/>
          <w:rFonts w:hint="cs"/>
          <w:rtl/>
        </w:rPr>
        <w:t>‌</w:t>
      </w:r>
      <w:r w:rsidRPr="006A61A7">
        <w:rPr>
          <w:rStyle w:val="1-Char"/>
          <w:rFonts w:hint="cs"/>
          <w:rtl/>
        </w:rPr>
        <w:t>ترین مردم، گشاده دست</w:t>
      </w:r>
      <w:r w:rsidR="00405DA1">
        <w:rPr>
          <w:rStyle w:val="1-Char"/>
          <w:rFonts w:hint="eastAsia"/>
          <w:rtl/>
        </w:rPr>
        <w:t>‌</w:t>
      </w:r>
      <w:r w:rsidRPr="006A61A7">
        <w:rPr>
          <w:rStyle w:val="1-Char"/>
          <w:rFonts w:hint="cs"/>
          <w:rtl/>
        </w:rPr>
        <w:t>ترین مردم، بزرگوارترین مردم و کریم</w:t>
      </w:r>
      <w:r w:rsidR="009C71F4" w:rsidRPr="006A61A7">
        <w:rPr>
          <w:rStyle w:val="1-Char"/>
          <w:rFonts w:hint="cs"/>
          <w:rtl/>
        </w:rPr>
        <w:t>‌</w:t>
      </w:r>
      <w:r w:rsidRPr="006A61A7">
        <w:rPr>
          <w:rStyle w:val="1-Char"/>
          <w:rFonts w:hint="cs"/>
          <w:rtl/>
        </w:rPr>
        <w:t>ترین مردم.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ینسلخ</w:t>
      </w:r>
      <w:r w:rsidRPr="006A61A7">
        <w:rPr>
          <w:rStyle w:val="1-Char"/>
          <w:rFonts w:hint="cs"/>
          <w:rtl/>
        </w:rPr>
        <w:t>»: رمضان طی شود و بگذرد، رمضان به پایان رسد و سپری گردد.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جبرئیل</w:t>
      </w:r>
      <w:r w:rsidRPr="006A61A7">
        <w:rPr>
          <w:rStyle w:val="1-Char"/>
          <w:rFonts w:hint="cs"/>
          <w:rtl/>
        </w:rPr>
        <w:t>»: مأخوذ از زبان عبری، بنده</w:t>
      </w:r>
      <w:r w:rsidR="009C71F4" w:rsidRPr="006A61A7">
        <w:rPr>
          <w:rStyle w:val="1-Char"/>
          <w:rFonts w:hint="cs"/>
          <w:rtl/>
        </w:rPr>
        <w:t>‌</w:t>
      </w:r>
      <w:r w:rsidRPr="006A61A7">
        <w:rPr>
          <w:rStyle w:val="1-Char"/>
          <w:rFonts w:hint="cs"/>
          <w:rtl/>
        </w:rPr>
        <w:t>ی خدا، پیک خدا و یکی از فرشتگان مقرّب، فرشته</w:t>
      </w:r>
      <w:r w:rsidR="009C71F4" w:rsidRPr="006A61A7">
        <w:rPr>
          <w:rStyle w:val="1-Char"/>
          <w:rFonts w:hint="cs"/>
          <w:rtl/>
        </w:rPr>
        <w:t>‌</w:t>
      </w:r>
      <w:r w:rsidRPr="006A61A7">
        <w:rPr>
          <w:rStyle w:val="1-Char"/>
          <w:rFonts w:hint="cs"/>
          <w:rtl/>
        </w:rPr>
        <w:t>ی حامل وحی الهی، فرشته</w:t>
      </w:r>
      <w:r w:rsidR="009C71F4" w:rsidRPr="006A61A7">
        <w:rPr>
          <w:rStyle w:val="1-Char"/>
          <w:rFonts w:hint="cs"/>
          <w:rtl/>
        </w:rPr>
        <w:t>‌</w:t>
      </w:r>
      <w:r w:rsidRPr="006A61A7">
        <w:rPr>
          <w:rStyle w:val="1-Char"/>
          <w:rFonts w:hint="cs"/>
          <w:rtl/>
        </w:rPr>
        <w:t>ای که وحی را بر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نازل می</w:t>
      </w:r>
      <w:r w:rsidR="009C71F4" w:rsidRPr="006A61A7">
        <w:rPr>
          <w:rStyle w:val="1-Char"/>
          <w:rFonts w:hint="cs"/>
          <w:rtl/>
        </w:rPr>
        <w:t>‌</w:t>
      </w:r>
      <w:r w:rsidRPr="006A61A7">
        <w:rPr>
          <w:rStyle w:val="1-Char"/>
          <w:rFonts w:hint="cs"/>
          <w:rtl/>
        </w:rPr>
        <w:t>کرد، امین وحی، روح الامین، روح القدس، ناموس اکبر، جبرئیل و جبرائل و جبرئل و جبرال و جبرین هم گفته شده است. در زبان</w:t>
      </w:r>
      <w:r w:rsidR="001B3EB8">
        <w:rPr>
          <w:rStyle w:val="1-Char"/>
          <w:rFonts w:hint="eastAsia"/>
          <w:rtl/>
        </w:rPr>
        <w:t>‌</w:t>
      </w:r>
      <w:r w:rsidRPr="006A61A7">
        <w:rPr>
          <w:rStyle w:val="1-Char"/>
          <w:rFonts w:hint="cs"/>
          <w:rtl/>
        </w:rPr>
        <w:t>های اروپایی، گابریل</w:t>
      </w:r>
      <w:r w:rsidR="00747B17" w:rsidRPr="006A61A7">
        <w:rPr>
          <w:rStyle w:val="1-Char"/>
          <w:rFonts w:hint="cs"/>
          <w:rtl/>
        </w:rPr>
        <w:t xml:space="preserve"> می‌</w:t>
      </w:r>
      <w:r w:rsidRPr="006A61A7">
        <w:rPr>
          <w:rStyle w:val="1-Char"/>
          <w:rFonts w:hint="cs"/>
          <w:rtl/>
        </w:rPr>
        <w:t>گویند.</w:t>
      </w:r>
    </w:p>
    <w:p w:rsidR="001B40FE" w:rsidRPr="006A61A7" w:rsidRDefault="001B40FE" w:rsidP="00286662">
      <w:pPr>
        <w:ind w:firstLine="284"/>
        <w:rPr>
          <w:rStyle w:val="1-Char"/>
          <w:rtl/>
        </w:rPr>
      </w:pPr>
      <w:r w:rsidRPr="006A61A7">
        <w:rPr>
          <w:rStyle w:val="1-Char"/>
          <w:rFonts w:hint="cs"/>
          <w:rtl/>
        </w:rPr>
        <w:t xml:space="preserve">به هر حال، </w:t>
      </w:r>
      <w:r w:rsidRPr="001B3EB8">
        <w:rPr>
          <w:rStyle w:val="1-Char"/>
          <w:rFonts w:hint="cs"/>
          <w:rtl/>
        </w:rPr>
        <w:t>نام «جبرئیل» در</w:t>
      </w:r>
      <w:r w:rsidRPr="006A61A7">
        <w:rPr>
          <w:rStyle w:val="1-Char"/>
          <w:rFonts w:hint="cs"/>
          <w:rtl/>
        </w:rPr>
        <w:t xml:space="preserve"> قرآن مجید سه بار مذکور است: دو بار در سوره</w:t>
      </w:r>
      <w:r w:rsidR="009C71F4" w:rsidRPr="006A61A7">
        <w:rPr>
          <w:rStyle w:val="1-Char"/>
          <w:rFonts w:hint="cs"/>
          <w:rtl/>
        </w:rPr>
        <w:t>‌</w:t>
      </w:r>
      <w:r w:rsidRPr="006A61A7">
        <w:rPr>
          <w:rStyle w:val="1-Char"/>
          <w:rFonts w:hint="cs"/>
          <w:rtl/>
        </w:rPr>
        <w:t>ی بقره در آیات 90 و 91 و سومین بار در سوره</w:t>
      </w:r>
      <w:r w:rsidR="009C71F4" w:rsidRPr="006A61A7">
        <w:rPr>
          <w:rStyle w:val="1-Char"/>
          <w:rFonts w:hint="cs"/>
          <w:rtl/>
        </w:rPr>
        <w:t>‌</w:t>
      </w:r>
      <w:r w:rsidRPr="006A61A7">
        <w:rPr>
          <w:rStyle w:val="1-Char"/>
          <w:rFonts w:hint="cs"/>
          <w:rtl/>
        </w:rPr>
        <w:t>ی تحریم، آیه</w:t>
      </w:r>
      <w:r w:rsidR="009C71F4" w:rsidRPr="006A61A7">
        <w:rPr>
          <w:rStyle w:val="1-Char"/>
          <w:rtl/>
        </w:rPr>
        <w:t>‌</w:t>
      </w:r>
      <w:r w:rsidRPr="006A61A7">
        <w:rPr>
          <w:rStyle w:val="1-Char"/>
          <w:rFonts w:hint="cs"/>
          <w:rtl/>
        </w:rPr>
        <w:t>ی 4.</w:t>
      </w:r>
    </w:p>
    <w:p w:rsidR="001B40FE" w:rsidRPr="006A61A7" w:rsidRDefault="001B40FE" w:rsidP="00286662">
      <w:pPr>
        <w:ind w:firstLine="284"/>
        <w:rPr>
          <w:rStyle w:val="1-Char"/>
          <w:rtl/>
        </w:rPr>
      </w:pPr>
      <w:r w:rsidRPr="006A61A7">
        <w:rPr>
          <w:rStyle w:val="1-Char"/>
          <w:rFonts w:hint="cs"/>
          <w:rtl/>
        </w:rPr>
        <w:t>و جبریل لفظی است عبرانی و اصل آن جبرئیل به معنی: مرد خدا، یا قوّت خدا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الریح</w:t>
      </w:r>
      <w:r w:rsidRPr="006A61A7">
        <w:rPr>
          <w:rStyle w:val="1-Char"/>
          <w:rFonts w:hint="cs"/>
          <w:rtl/>
        </w:rPr>
        <w:t>»: باد.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المرسلة</w:t>
      </w:r>
      <w:r w:rsidRPr="006A61A7">
        <w:rPr>
          <w:rStyle w:val="1-Char"/>
          <w:rFonts w:hint="cs"/>
          <w:rtl/>
        </w:rPr>
        <w:t>»: بادهایی که ابرهای پُر باران را به این سوی و آن سوی می</w:t>
      </w:r>
      <w:r w:rsidR="009C71F4" w:rsidRPr="006A61A7">
        <w:rPr>
          <w:rStyle w:val="1-Char"/>
          <w:rtl/>
        </w:rPr>
        <w:t>‌</w:t>
      </w:r>
      <w:r w:rsidRPr="006A61A7">
        <w:rPr>
          <w:rStyle w:val="1-Char"/>
          <w:rFonts w:hint="cs"/>
          <w:rtl/>
        </w:rPr>
        <w:t>رانند و از</w:t>
      </w:r>
      <w:r w:rsidR="00D15871">
        <w:rPr>
          <w:rStyle w:val="1-Char"/>
          <w:rFonts w:hint="cs"/>
          <w:rtl/>
        </w:rPr>
        <w:t xml:space="preserve"> آن‌ها </w:t>
      </w:r>
      <w:r w:rsidRPr="006A61A7">
        <w:rPr>
          <w:rStyle w:val="1-Char"/>
          <w:rFonts w:hint="cs"/>
          <w:rtl/>
        </w:rPr>
        <w:t>باران می</w:t>
      </w:r>
      <w:r w:rsidR="009C71F4" w:rsidRPr="006A61A7">
        <w:rPr>
          <w:rStyle w:val="1-Char"/>
          <w:rtl/>
        </w:rPr>
        <w:t>‌</w:t>
      </w:r>
      <w:r w:rsidRPr="006A61A7">
        <w:rPr>
          <w:rStyle w:val="1-Char"/>
          <w:rFonts w:hint="cs"/>
          <w:rtl/>
        </w:rPr>
        <w:t>بارد.</w:t>
      </w:r>
    </w:p>
    <w:p w:rsidR="001B40FE" w:rsidRPr="006A61A7" w:rsidRDefault="001B3EB8" w:rsidP="001B3EB8">
      <w:pPr>
        <w:pStyle w:val="3-"/>
        <w:rPr>
          <w:rStyle w:val="1-Char"/>
          <w:rtl/>
        </w:rPr>
      </w:pPr>
      <w:bookmarkStart w:id="136" w:name="_Toc440109444"/>
      <w:r>
        <w:rPr>
          <w:rtl/>
        </w:rPr>
        <w:t>حدیث شماره</w:t>
      </w:r>
      <w:r>
        <w:rPr>
          <w:rFonts w:hint="cs"/>
          <w:rtl/>
        </w:rPr>
        <w:t xml:space="preserve"> 354</w:t>
      </w:r>
      <w:bookmarkEnd w:id="136"/>
    </w:p>
    <w:p w:rsidR="001B40FE" w:rsidRPr="004821E6" w:rsidRDefault="001B40FE" w:rsidP="004821E6">
      <w:pPr>
        <w:ind w:firstLine="284"/>
        <w:rPr>
          <w:rStyle w:val="7-Char"/>
          <w:rtl/>
        </w:rPr>
      </w:pPr>
      <w:r w:rsidRPr="004821E6">
        <w:rPr>
          <w:rStyle w:val="7-Char"/>
          <w:rFonts w:hint="cs"/>
          <w:rtl/>
        </w:rPr>
        <w:t>(12) حَدَّثَنَا قُتَيْبَةُ بْنُ سَعِيدٍ</w:t>
      </w:r>
      <w:r w:rsidR="00601534">
        <w:rPr>
          <w:rStyle w:val="7-Char"/>
          <w:rFonts w:hint="cs"/>
          <w:rtl/>
        </w:rPr>
        <w:t xml:space="preserve">، </w:t>
      </w:r>
      <w:r w:rsidRPr="004821E6">
        <w:rPr>
          <w:rStyle w:val="7-Char"/>
          <w:rFonts w:hint="cs"/>
          <w:rtl/>
        </w:rPr>
        <w:t>حَدَّثَنَا جَعْفَرُ بْنُ سُلَيْمَانَ</w:t>
      </w:r>
      <w:r w:rsidR="00601534">
        <w:rPr>
          <w:rStyle w:val="7-Char"/>
          <w:rFonts w:hint="cs"/>
          <w:rtl/>
        </w:rPr>
        <w:t xml:space="preserve">، </w:t>
      </w:r>
      <w:r w:rsidRPr="004821E6">
        <w:rPr>
          <w:rStyle w:val="7-Char"/>
          <w:rFonts w:hint="cs"/>
          <w:rtl/>
        </w:rPr>
        <w:t>عَنْ ثَابِتٍ</w:t>
      </w:r>
      <w:r w:rsidR="00601534">
        <w:rPr>
          <w:rStyle w:val="7-Char"/>
          <w:rFonts w:hint="cs"/>
          <w:rtl/>
        </w:rPr>
        <w:t xml:space="preserve">، </w:t>
      </w:r>
      <w:r w:rsidRPr="004821E6">
        <w:rPr>
          <w:rStyle w:val="7-Char"/>
          <w:rFonts w:hint="cs"/>
          <w:rtl/>
        </w:rPr>
        <w:t>عَنْ أَنَسِ بْنِ مَالِكٍ رَضِی اللهُ عَنهُ قَالَ</w:t>
      </w:r>
      <w:r w:rsidR="00601534">
        <w:rPr>
          <w:rStyle w:val="7-Char"/>
          <w:rFonts w:hint="cs"/>
          <w:rtl/>
        </w:rPr>
        <w:t xml:space="preserve">: </w:t>
      </w:r>
      <w:r w:rsidRPr="004821E6">
        <w:rPr>
          <w:rStyle w:val="7-Char"/>
          <w:rFonts w:hint="cs"/>
          <w:rtl/>
        </w:rPr>
        <w:t>كَانَ النَّبِيُّ صَلَّى اللَّهُ عَلَيْهِ وَسَلَّمَ لاَ يَدَّخِرُ شَيْئًا لِغَدٍ.</w:t>
      </w:r>
    </w:p>
    <w:p w:rsidR="001B40FE" w:rsidRPr="00286662" w:rsidRDefault="001B40FE" w:rsidP="00286662">
      <w:pPr>
        <w:ind w:firstLine="284"/>
        <w:rPr>
          <w:rStyle w:val="1-Char"/>
          <w:rtl/>
        </w:rPr>
      </w:pPr>
      <w:r w:rsidRPr="00286662">
        <w:rPr>
          <w:rStyle w:val="1-Char"/>
          <w:rFonts w:hint="cs"/>
          <w:rtl/>
        </w:rPr>
        <w:t>354 ـ (12) ... انس بن مالک</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برای فردای خویش، چیزی را ذخیره و اندوخته</w:t>
      </w:r>
      <w:r w:rsidR="00405DA1">
        <w:rPr>
          <w:rStyle w:val="1-Char"/>
          <w:rFonts w:hint="cs"/>
          <w:rtl/>
        </w:rPr>
        <w:t xml:space="preserve"> نمی‌</w:t>
      </w:r>
      <w:r w:rsidRPr="00286662">
        <w:rPr>
          <w:rStyle w:val="1-Char"/>
          <w:rFonts w:hint="cs"/>
          <w:rtl/>
        </w:rPr>
        <w:t>کردند.</w:t>
      </w:r>
    </w:p>
    <w:p w:rsidR="002C00E3" w:rsidRDefault="001270E0" w:rsidP="006A61A7">
      <w:pPr>
        <w:pStyle w:val="9-"/>
        <w:rPr>
          <w:lang w:bidi="fa-IR"/>
        </w:rPr>
      </w:pPr>
      <w:r>
        <w:rPr>
          <w:noProof/>
        </w:rPr>
        <mc:AlternateContent>
          <mc:Choice Requires="wps">
            <w:drawing>
              <wp:anchor distT="0" distB="0" distL="114300" distR="114300" simplePos="0" relativeHeight="251726848" behindDoc="1" locked="0" layoutInCell="1" allowOverlap="1" wp14:anchorId="719F0E30" wp14:editId="7DF0411E">
                <wp:simplePos x="0" y="0"/>
                <wp:positionH relativeFrom="column">
                  <wp:posOffset>800735</wp:posOffset>
                </wp:positionH>
                <wp:positionV relativeFrom="paragraph">
                  <wp:posOffset>172085</wp:posOffset>
                </wp:positionV>
                <wp:extent cx="3084830" cy="0"/>
                <wp:effectExtent l="10160" t="10160" r="10160" b="8890"/>
                <wp:wrapNone/>
                <wp:docPr id="643" name="Line 10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1"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Oznuk0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27872" behindDoc="1" locked="0" layoutInCell="1" allowOverlap="1" wp14:anchorId="04FF1B81" wp14:editId="49CEE43A">
                <wp:simplePos x="0" y="0"/>
                <wp:positionH relativeFrom="column">
                  <wp:posOffset>1644650</wp:posOffset>
                </wp:positionH>
                <wp:positionV relativeFrom="paragraph">
                  <wp:posOffset>88900</wp:posOffset>
                </wp:positionV>
                <wp:extent cx="1397000" cy="182245"/>
                <wp:effectExtent l="6350" t="12700" r="6350" b="5080"/>
                <wp:wrapNone/>
                <wp:docPr id="642" name="Rectangle 1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2" o:spid="_x0000_s1026" style="position:absolute;margin-left:129.5pt;margin-top:7pt;width:110pt;height:14.3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OL7Ld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1166009" wp14:editId="726F0060">
            <wp:extent cx="504825" cy="191135"/>
            <wp:effectExtent l="0" t="0" r="9525" b="0"/>
            <wp:docPr id="342" name="Picture 20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276E4B2D" wp14:editId="4D46D131">
            <wp:extent cx="504825" cy="191135"/>
            <wp:effectExtent l="0" t="0" r="9525" b="0"/>
            <wp:docPr id="209" name="Picture 20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 xml:space="preserve">«لا </w:t>
      </w:r>
      <w:r w:rsidRPr="00CE56AA">
        <w:rPr>
          <w:rStyle w:val="8-Char"/>
          <w:rFonts w:hint="cs"/>
          <w:rtl/>
        </w:rPr>
        <w:t>یدّخر</w:t>
      </w:r>
      <w:r w:rsidRPr="006A61A7">
        <w:rPr>
          <w:rStyle w:val="1-Char"/>
          <w:rFonts w:hint="cs"/>
          <w:rtl/>
        </w:rPr>
        <w:t>»: پس انداز نمی</w:t>
      </w:r>
      <w:r w:rsidR="009C71F4" w:rsidRPr="006A61A7">
        <w:rPr>
          <w:rStyle w:val="1-Char"/>
          <w:rtl/>
        </w:rPr>
        <w:t>‌</w:t>
      </w:r>
      <w:r w:rsidRPr="006A61A7">
        <w:rPr>
          <w:rStyle w:val="1-Char"/>
          <w:rFonts w:hint="cs"/>
          <w:rtl/>
        </w:rPr>
        <w:t>کرد، ذخیره سازی نمی</w:t>
      </w:r>
      <w:r w:rsidR="009C71F4" w:rsidRPr="006A61A7">
        <w:rPr>
          <w:rStyle w:val="1-Char"/>
          <w:rtl/>
        </w:rPr>
        <w:t>‌</w:t>
      </w:r>
      <w:r w:rsidRPr="006A61A7">
        <w:rPr>
          <w:rStyle w:val="1-Char"/>
          <w:rFonts w:hint="cs"/>
          <w:rtl/>
        </w:rPr>
        <w:t>نمود، نمی</w:t>
      </w:r>
      <w:r w:rsidR="009C71F4" w:rsidRPr="006A61A7">
        <w:rPr>
          <w:rStyle w:val="1-Char"/>
          <w:rtl/>
        </w:rPr>
        <w:t>‌</w:t>
      </w:r>
      <w:r w:rsidRPr="006A61A7">
        <w:rPr>
          <w:rStyle w:val="1-Char"/>
          <w:rFonts w:hint="cs"/>
          <w:rtl/>
        </w:rPr>
        <w:t>اندوخت، اندوخته و گرد نمی</w:t>
      </w:r>
      <w:r w:rsidR="009C71F4" w:rsidRPr="006A61A7">
        <w:rPr>
          <w:rStyle w:val="1-Char"/>
          <w:rFonts w:hint="cs"/>
          <w:rtl/>
        </w:rPr>
        <w:t>‌</w:t>
      </w:r>
      <w:r w:rsidRPr="006A61A7">
        <w:rPr>
          <w:rStyle w:val="1-Char"/>
          <w:rFonts w:hint="cs"/>
          <w:rtl/>
        </w:rPr>
        <w:t>آورد.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لغدٍ</w:t>
      </w:r>
      <w:r w:rsidRPr="006A61A7">
        <w:rPr>
          <w:rStyle w:val="1-Char"/>
          <w:rFonts w:hint="cs"/>
          <w:rtl/>
        </w:rPr>
        <w:t>»: برای فردا.</w:t>
      </w:r>
    </w:p>
    <w:p w:rsidR="001B40FE" w:rsidRPr="006A61A7" w:rsidRDefault="001B40FE" w:rsidP="00286662">
      <w:pPr>
        <w:ind w:firstLine="284"/>
        <w:rPr>
          <w:rStyle w:val="1-Char"/>
          <w:rtl/>
        </w:rPr>
      </w:pPr>
      <w:r w:rsidRPr="006A61A7">
        <w:rPr>
          <w:rStyle w:val="1-Char"/>
          <w:rFonts w:hint="cs"/>
          <w:rtl/>
        </w:rPr>
        <w:t>ناگفته نماند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برای خویشتن چیزی را ذخیره و اندوخته نمی</w:t>
      </w:r>
      <w:r w:rsidR="009C71F4" w:rsidRPr="006A61A7">
        <w:rPr>
          <w:rStyle w:val="1-Char"/>
          <w:rtl/>
        </w:rPr>
        <w:t>‌</w:t>
      </w:r>
      <w:r w:rsidRPr="006A61A7">
        <w:rPr>
          <w:rStyle w:val="1-Char"/>
          <w:rFonts w:hint="cs"/>
          <w:rtl/>
        </w:rPr>
        <w:t>کردند، امّا برای عیالشان، قوت سالانه</w:t>
      </w:r>
      <w:r w:rsidR="009C71F4" w:rsidRPr="006A61A7">
        <w:rPr>
          <w:rStyle w:val="1-Char"/>
          <w:rFonts w:hint="cs"/>
          <w:rtl/>
        </w:rPr>
        <w:t>‌</w:t>
      </w:r>
      <w:r w:rsidRPr="006A61A7">
        <w:rPr>
          <w:rStyle w:val="1-Char"/>
          <w:rFonts w:hint="cs"/>
          <w:rtl/>
        </w:rPr>
        <w:t>شان را ذخیره می</w:t>
      </w:r>
      <w:r w:rsidR="009C71F4" w:rsidRPr="006A61A7">
        <w:rPr>
          <w:rStyle w:val="1-Char"/>
          <w:rtl/>
        </w:rPr>
        <w:t>‌</w:t>
      </w:r>
      <w:r w:rsidRPr="006A61A7">
        <w:rPr>
          <w:rStyle w:val="1-Char"/>
          <w:rFonts w:hint="cs"/>
          <w:rtl/>
        </w:rPr>
        <w:t>نمودند؛ با وجود این، باز هم نیازمندان را بر عیالشان ترجیح می</w:t>
      </w:r>
      <w:r w:rsidR="009C71F4" w:rsidRPr="006A61A7">
        <w:rPr>
          <w:rStyle w:val="1-Char"/>
          <w:rFonts w:hint="cs"/>
          <w:rtl/>
        </w:rPr>
        <w:t>‌</w:t>
      </w:r>
      <w:r w:rsidRPr="006A61A7">
        <w:rPr>
          <w:rStyle w:val="1-Char"/>
          <w:rFonts w:hint="cs"/>
          <w:rtl/>
        </w:rPr>
        <w:t>دادند.</w:t>
      </w:r>
    </w:p>
    <w:p w:rsidR="001B40FE" w:rsidRPr="006A61A7" w:rsidRDefault="001B3EB8" w:rsidP="001B3EB8">
      <w:pPr>
        <w:pStyle w:val="3-"/>
        <w:rPr>
          <w:rStyle w:val="1-Char"/>
          <w:rtl/>
        </w:rPr>
      </w:pPr>
      <w:bookmarkStart w:id="137" w:name="_Toc440109445"/>
      <w:r>
        <w:rPr>
          <w:rtl/>
        </w:rPr>
        <w:t>حدیث شماره</w:t>
      </w:r>
      <w:r>
        <w:rPr>
          <w:rFonts w:hint="cs"/>
          <w:rtl/>
        </w:rPr>
        <w:t xml:space="preserve"> 355</w:t>
      </w:r>
      <w:bookmarkEnd w:id="137"/>
    </w:p>
    <w:p w:rsidR="001B40FE" w:rsidRPr="004821E6" w:rsidRDefault="001B40FE" w:rsidP="004821E6">
      <w:pPr>
        <w:ind w:firstLine="284"/>
        <w:rPr>
          <w:rStyle w:val="7-Char"/>
          <w:rtl/>
        </w:rPr>
      </w:pPr>
      <w:r w:rsidRPr="004821E6">
        <w:rPr>
          <w:rStyle w:val="7-Char"/>
          <w:rFonts w:hint="cs"/>
          <w:rtl/>
        </w:rPr>
        <w:t>(13) حَدَّثَنَا هَارُونُ بْنُ مُوسَى بْنِ أَبِي عَلْقَمَةَ الْمَدِينِيُّ</w:t>
      </w:r>
      <w:r w:rsidR="00601534">
        <w:rPr>
          <w:rStyle w:val="7-Char"/>
          <w:rFonts w:hint="cs"/>
          <w:rtl/>
        </w:rPr>
        <w:t xml:space="preserve">، </w:t>
      </w:r>
      <w:r w:rsidRPr="004821E6">
        <w:rPr>
          <w:rStyle w:val="7-Char"/>
          <w:rFonts w:hint="cs"/>
          <w:rtl/>
        </w:rPr>
        <w:t>حَدَّثَنِي أَبِي</w:t>
      </w:r>
      <w:r w:rsidR="00601534">
        <w:rPr>
          <w:rStyle w:val="7-Char"/>
          <w:rFonts w:hint="cs"/>
          <w:rtl/>
        </w:rPr>
        <w:t xml:space="preserve">، </w:t>
      </w:r>
      <w:r w:rsidRPr="004821E6">
        <w:rPr>
          <w:rStyle w:val="7-Char"/>
          <w:rFonts w:hint="cs"/>
          <w:rtl/>
        </w:rPr>
        <w:t>عَنْ هِشَامِ بْنِ سَعْدٍ</w:t>
      </w:r>
      <w:r w:rsidR="00601534">
        <w:rPr>
          <w:rStyle w:val="7-Char"/>
          <w:rFonts w:hint="cs"/>
          <w:rtl/>
        </w:rPr>
        <w:t xml:space="preserve">، </w:t>
      </w:r>
      <w:r w:rsidRPr="004821E6">
        <w:rPr>
          <w:rStyle w:val="7-Char"/>
          <w:rFonts w:hint="cs"/>
          <w:rtl/>
        </w:rPr>
        <w:t>عَنْ زَيْ</w:t>
      </w:r>
      <w:r w:rsidR="002C00E3" w:rsidRPr="004821E6">
        <w:rPr>
          <w:rStyle w:val="7-Char"/>
          <w:rFonts w:hint="cs"/>
          <w:rtl/>
        </w:rPr>
        <w:t>دِ بْنِ أَسْلَمَ</w:t>
      </w:r>
      <w:r w:rsidR="00601534">
        <w:rPr>
          <w:rStyle w:val="7-Char"/>
          <w:rFonts w:hint="cs"/>
          <w:rtl/>
        </w:rPr>
        <w:t xml:space="preserve">، </w:t>
      </w:r>
      <w:r w:rsidR="002C00E3" w:rsidRPr="004821E6">
        <w:rPr>
          <w:rStyle w:val="7-Char"/>
          <w:rFonts w:hint="cs"/>
          <w:rtl/>
        </w:rPr>
        <w:t>عَنْ أَبِيهِ</w:t>
      </w:r>
      <w:r w:rsidRPr="004821E6">
        <w:rPr>
          <w:rStyle w:val="7-Char"/>
          <w:rFonts w:hint="cs"/>
          <w:rtl/>
        </w:rPr>
        <w:t>، عَنْ عُمَرَ بْنِ الْخَطَّابِ رَضِی اللهُ عَنهُ: أَنَّ رَجُلاً جَاءَ إِلَى النَّبِيِّ صَلَّى اللَّهُ عَلَيْهِ وَسَلَّمَ فَسَأَلَهُ أَنْ يُعْطِيَهُ</w:t>
      </w:r>
      <w:r w:rsidR="00601534">
        <w:rPr>
          <w:rStyle w:val="7-Char"/>
          <w:rFonts w:hint="cs"/>
          <w:rtl/>
        </w:rPr>
        <w:t xml:space="preserve">، </w:t>
      </w:r>
      <w:r w:rsidRPr="004821E6">
        <w:rPr>
          <w:rStyle w:val="7-Char"/>
          <w:rFonts w:hint="cs"/>
          <w:rtl/>
        </w:rPr>
        <w:t>فَقَالَ النَّبِيُّ صَلَّى اللَّهُ عَلَيْهِ وَسَلَّمَ</w:t>
      </w:r>
      <w:r w:rsidR="00601534">
        <w:rPr>
          <w:rStyle w:val="7-Char"/>
          <w:rFonts w:hint="cs"/>
          <w:rtl/>
        </w:rPr>
        <w:t xml:space="preserve">: </w:t>
      </w:r>
      <w:r w:rsidRPr="004821E6">
        <w:rPr>
          <w:rStyle w:val="7-Char"/>
          <w:rFonts w:hint="cs"/>
          <w:rtl/>
        </w:rPr>
        <w:t>«مَا عِنْدِي شَيْءٌ وَلَكِنِ ابْتَعْ عَلَيَّ</w:t>
      </w:r>
      <w:r w:rsidR="00601534">
        <w:rPr>
          <w:rStyle w:val="7-Char"/>
          <w:rFonts w:hint="cs"/>
          <w:rtl/>
        </w:rPr>
        <w:t xml:space="preserve">، </w:t>
      </w:r>
      <w:r w:rsidRPr="004821E6">
        <w:rPr>
          <w:rStyle w:val="7-Char"/>
          <w:rFonts w:hint="cs"/>
          <w:rtl/>
        </w:rPr>
        <w:t>فَإِذَا جَاءَنِي شَيْءٌ قَضَيْتُهُ» فَقَالَ عُمَرُ</w:t>
      </w:r>
      <w:r w:rsidR="00601534">
        <w:rPr>
          <w:rStyle w:val="7-Char"/>
          <w:rFonts w:hint="cs"/>
          <w:rtl/>
        </w:rPr>
        <w:t xml:space="preserve">: </w:t>
      </w:r>
      <w:r w:rsidRPr="004821E6">
        <w:rPr>
          <w:rStyle w:val="7-Char"/>
          <w:rFonts w:hint="cs"/>
          <w:rtl/>
        </w:rPr>
        <w:t>يَا رَسُولَ اللَّهِ</w:t>
      </w:r>
      <w:r w:rsidR="00601534">
        <w:rPr>
          <w:rStyle w:val="7-Char"/>
          <w:rFonts w:hint="cs"/>
          <w:rtl/>
        </w:rPr>
        <w:t xml:space="preserve">، </w:t>
      </w:r>
      <w:r w:rsidRPr="004821E6">
        <w:rPr>
          <w:rStyle w:val="7-Char"/>
          <w:rFonts w:hint="cs"/>
          <w:rtl/>
        </w:rPr>
        <w:t>قَدْ أَعْطَيْتَهُ</w:t>
      </w:r>
      <w:r w:rsidR="00601534">
        <w:rPr>
          <w:rStyle w:val="7-Char"/>
          <w:rFonts w:hint="cs"/>
          <w:rtl/>
        </w:rPr>
        <w:t xml:space="preserve">، </w:t>
      </w:r>
      <w:r w:rsidRPr="004821E6">
        <w:rPr>
          <w:rStyle w:val="7-Char"/>
          <w:rFonts w:hint="cs"/>
          <w:rtl/>
        </w:rPr>
        <w:t>فَمَّا كَلَّفَكَ اللَّهُ مَا لاَ تَقْدِرُ عَلَيْهِ</w:t>
      </w:r>
      <w:r w:rsidR="00601534">
        <w:rPr>
          <w:rStyle w:val="7-Char"/>
          <w:rFonts w:hint="cs"/>
          <w:rtl/>
        </w:rPr>
        <w:t xml:space="preserve">، </w:t>
      </w:r>
      <w:r w:rsidRPr="004821E6">
        <w:rPr>
          <w:rStyle w:val="7-Char"/>
          <w:rFonts w:hint="cs"/>
          <w:rtl/>
        </w:rPr>
        <w:t>فَكَرِهَ صَلَّى اللَّهُ عَلَيْهِ وَسَلَّمَ قَوْلَ عُمَرَ</w:t>
      </w:r>
      <w:r w:rsidR="00601534">
        <w:rPr>
          <w:rStyle w:val="7-Char"/>
          <w:rFonts w:hint="cs"/>
          <w:rtl/>
        </w:rPr>
        <w:t xml:space="preserve">، </w:t>
      </w:r>
      <w:r w:rsidRPr="004821E6">
        <w:rPr>
          <w:rStyle w:val="7-Char"/>
          <w:rFonts w:hint="cs"/>
          <w:rtl/>
        </w:rPr>
        <w:t>فَقَالَ رَجُلٌ مِنَ الأَنْصَارِ</w:t>
      </w:r>
      <w:r w:rsidR="00601534">
        <w:rPr>
          <w:rStyle w:val="7-Char"/>
          <w:rFonts w:hint="cs"/>
          <w:rtl/>
        </w:rPr>
        <w:t xml:space="preserve">: </w:t>
      </w:r>
      <w:r w:rsidRPr="004821E6">
        <w:rPr>
          <w:rStyle w:val="7-Char"/>
          <w:rFonts w:hint="cs"/>
          <w:rtl/>
        </w:rPr>
        <w:t>يَا رَسُولَ اللَّهِ</w:t>
      </w:r>
      <w:r w:rsidR="00601534">
        <w:rPr>
          <w:rStyle w:val="7-Char"/>
          <w:rFonts w:hint="cs"/>
          <w:rtl/>
        </w:rPr>
        <w:t xml:space="preserve">، </w:t>
      </w:r>
      <w:r w:rsidRPr="004821E6">
        <w:rPr>
          <w:rStyle w:val="7-Char"/>
          <w:rFonts w:hint="cs"/>
          <w:rtl/>
        </w:rPr>
        <w:t>أَنْفِقْ وَلاَ تَخَفْ مِنْ ذِي الْعَرْشِ إِقْلاَلاً</w:t>
      </w:r>
      <w:r w:rsidR="00601534">
        <w:rPr>
          <w:rStyle w:val="7-Char"/>
          <w:rFonts w:hint="cs"/>
          <w:rtl/>
        </w:rPr>
        <w:t xml:space="preserve">، </w:t>
      </w:r>
      <w:r w:rsidRPr="004821E6">
        <w:rPr>
          <w:rStyle w:val="7-Char"/>
          <w:rFonts w:hint="cs"/>
          <w:rtl/>
        </w:rPr>
        <w:t>فَتَبَسَّمَ رَسُولُ اللَّهِ صَلَّى اللَّهُ عَلَيْهِ وَسَلَّمَ وَعُرِفَ وَجْهِهِ الْبِشْرُ لِقَوْلِ الأَنْصَارِيِّ</w:t>
      </w:r>
      <w:r w:rsidR="00601534">
        <w:rPr>
          <w:rStyle w:val="7-Char"/>
          <w:rFonts w:hint="cs"/>
          <w:rtl/>
        </w:rPr>
        <w:t xml:space="preserve">، </w:t>
      </w:r>
      <w:r w:rsidRPr="004821E6">
        <w:rPr>
          <w:rStyle w:val="7-Char"/>
          <w:rFonts w:hint="cs"/>
          <w:rtl/>
        </w:rPr>
        <w:t>ثُمَّ قَالَ</w:t>
      </w:r>
      <w:r w:rsidR="00601534">
        <w:rPr>
          <w:rStyle w:val="7-Char"/>
          <w:rFonts w:hint="cs"/>
          <w:rtl/>
        </w:rPr>
        <w:t xml:space="preserve">: </w:t>
      </w:r>
      <w:r w:rsidRPr="004821E6">
        <w:rPr>
          <w:rStyle w:val="7-Char"/>
          <w:rFonts w:hint="cs"/>
          <w:rtl/>
        </w:rPr>
        <w:t>«بِهَذَا أُمِرْتُ».</w:t>
      </w:r>
    </w:p>
    <w:p w:rsidR="001B40FE" w:rsidRPr="00286662" w:rsidRDefault="001B40FE" w:rsidP="00286662">
      <w:pPr>
        <w:ind w:firstLine="284"/>
        <w:rPr>
          <w:rStyle w:val="1-Char"/>
          <w:rtl/>
        </w:rPr>
      </w:pPr>
      <w:r w:rsidRPr="00286662">
        <w:rPr>
          <w:rStyle w:val="1-Char"/>
          <w:rFonts w:hint="cs"/>
          <w:rtl/>
        </w:rPr>
        <w:t>355 ـ (13) ... عمر بن خطاب</w:t>
      </w:r>
      <w:r w:rsidR="004A5B94" w:rsidRPr="004A5B94">
        <w:rPr>
          <w:rFonts w:cs="CTraditional Arabic" w:hint="cs"/>
          <w:szCs w:val="28"/>
          <w:rtl/>
        </w:rPr>
        <w:t>س</w:t>
      </w:r>
      <w:r w:rsidRPr="00286662">
        <w:rPr>
          <w:rStyle w:val="1-Char"/>
          <w:rFonts w:hint="cs"/>
          <w:rtl/>
        </w:rPr>
        <w:t xml:space="preserve"> گوید: مردی پیش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آمد و از ایشان خواست تا بدو چیزی را بدهند.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اکنون چیزی نزدم نیست، ولی</w:t>
      </w:r>
      <w:r w:rsidR="00747B17" w:rsidRPr="00286662">
        <w:rPr>
          <w:rStyle w:val="1-Char"/>
          <w:rFonts w:hint="cs"/>
          <w:rtl/>
        </w:rPr>
        <w:t xml:space="preserve"> می‌</w:t>
      </w:r>
      <w:r w:rsidRPr="00286662">
        <w:rPr>
          <w:rStyle w:val="1-Char"/>
          <w:rFonts w:hint="cs"/>
          <w:rtl/>
        </w:rPr>
        <w:t>توانی هر چه را</w:t>
      </w:r>
      <w:r w:rsidR="00747B17" w:rsidRPr="00286662">
        <w:rPr>
          <w:rStyle w:val="1-Char"/>
          <w:rFonts w:hint="cs"/>
          <w:rtl/>
        </w:rPr>
        <w:t xml:space="preserve"> می‌</w:t>
      </w:r>
      <w:r w:rsidRPr="00286662">
        <w:rPr>
          <w:rStyle w:val="1-Char"/>
          <w:rFonts w:hint="cs"/>
          <w:rtl/>
        </w:rPr>
        <w:t>خواهی به حساب من خریداری کنی؛ و هرگاه مالی (از اموال فیء، یا غنیمت و ...) برای من برسد، آن را پرداخت خواهم کرد.</w:t>
      </w:r>
    </w:p>
    <w:p w:rsidR="001B40FE" w:rsidRPr="00286662" w:rsidRDefault="001B40FE" w:rsidP="00286662">
      <w:pPr>
        <w:ind w:firstLine="284"/>
        <w:rPr>
          <w:rStyle w:val="1-Char"/>
          <w:rtl/>
        </w:rPr>
      </w:pPr>
      <w:r w:rsidRPr="00286662">
        <w:rPr>
          <w:rStyle w:val="1-Char"/>
          <w:rFonts w:hint="cs"/>
          <w:rtl/>
        </w:rPr>
        <w:t>عمر</w:t>
      </w:r>
      <w:r w:rsidR="004A5B94" w:rsidRPr="004A5B94">
        <w:rPr>
          <w:rFonts w:cs="CTraditional Arabic" w:hint="cs"/>
          <w:szCs w:val="28"/>
          <w:rtl/>
        </w:rPr>
        <w:t>س</w:t>
      </w:r>
      <w:r w:rsidRPr="00286662">
        <w:rPr>
          <w:rStyle w:val="1-Char"/>
          <w:rFonts w:hint="cs"/>
          <w:rtl/>
        </w:rPr>
        <w:t xml:space="preserve"> گوید: من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گفتم: ای فرستاده</w:t>
      </w:r>
      <w:r w:rsidR="009C71F4" w:rsidRPr="00286662">
        <w:rPr>
          <w:rStyle w:val="1-Char"/>
          <w:rtl/>
        </w:rPr>
        <w:t>‌</w:t>
      </w:r>
      <w:r w:rsidRPr="00286662">
        <w:rPr>
          <w:rStyle w:val="1-Char"/>
          <w:rFonts w:hint="cs"/>
          <w:rtl/>
        </w:rPr>
        <w:t>ی خدا! آنچه بر عهده</w:t>
      </w:r>
      <w:r w:rsidR="009C71F4" w:rsidRPr="00286662">
        <w:rPr>
          <w:rStyle w:val="1-Char"/>
          <w:rFonts w:hint="cs"/>
          <w:rtl/>
        </w:rPr>
        <w:t>‌</w:t>
      </w:r>
      <w:r w:rsidRPr="00286662">
        <w:rPr>
          <w:rStyle w:val="1-Char"/>
          <w:rFonts w:hint="cs"/>
          <w:rtl/>
        </w:rPr>
        <w:t>ی شما بود انجام دادید و خداوند متعال نیز به شما جز به اندازه</w:t>
      </w:r>
      <w:r w:rsidR="009C71F4" w:rsidRPr="00286662">
        <w:rPr>
          <w:rStyle w:val="1-Char"/>
          <w:rFonts w:hint="cs"/>
          <w:rtl/>
        </w:rPr>
        <w:t>‌</w:t>
      </w:r>
      <w:r w:rsidRPr="00286662">
        <w:rPr>
          <w:rStyle w:val="1-Char"/>
          <w:rFonts w:hint="cs"/>
          <w:rtl/>
        </w:rPr>
        <w:t>ی توانائیتان تکلیف نکرده است و هیچ</w:t>
      </w:r>
      <w:r w:rsidR="00405DA1">
        <w:rPr>
          <w:rStyle w:val="1-Char"/>
          <w:rFonts w:hint="cs"/>
          <w:rtl/>
        </w:rPr>
        <w:t xml:space="preserve">گاه </w:t>
      </w:r>
      <w:r w:rsidRPr="00286662">
        <w:rPr>
          <w:rStyle w:val="1-Char"/>
          <w:rFonts w:hint="cs"/>
          <w:rtl/>
        </w:rPr>
        <w:t>بالاتر از میزان قدرتتان از شما وظایف و تکالیف نخواسته است!</w:t>
      </w:r>
    </w:p>
    <w:p w:rsidR="001B40FE" w:rsidRPr="00286662" w:rsidRDefault="001B40FE" w:rsidP="00286662">
      <w:pPr>
        <w:ind w:firstLine="284"/>
        <w:rPr>
          <w:rStyle w:val="1-Char"/>
          <w:rtl/>
        </w:rPr>
      </w:pPr>
      <w:r w:rsidRPr="00286662">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گفتار عمر</w:t>
      </w:r>
      <w:r w:rsidR="004A5B94" w:rsidRPr="004A5B94">
        <w:rPr>
          <w:rFonts w:cs="CTraditional Arabic" w:hint="cs"/>
          <w:szCs w:val="28"/>
          <w:rtl/>
        </w:rPr>
        <w:t>س</w:t>
      </w:r>
      <w:r w:rsidRPr="00286662">
        <w:rPr>
          <w:rStyle w:val="1-Char"/>
          <w:rFonts w:hint="cs"/>
          <w:rtl/>
        </w:rPr>
        <w:t xml:space="preserve"> خوششان نیامد. در این میان مردی از انصار، از جای برخاست و گفت: ای فرستاده</w:t>
      </w:r>
      <w:r w:rsidR="009C71F4" w:rsidRPr="00286662">
        <w:rPr>
          <w:rStyle w:val="1-Char"/>
          <w:rFonts w:hint="cs"/>
          <w:rtl/>
        </w:rPr>
        <w:t>‌</w:t>
      </w:r>
      <w:r w:rsidRPr="00286662">
        <w:rPr>
          <w:rStyle w:val="1-Char"/>
          <w:rFonts w:hint="cs"/>
          <w:rtl/>
        </w:rPr>
        <w:t>ی خدا! بخشش و دَهش کنید و انفاق نمایید و از پروردگار عَرش، بیم تنگدستی و فقر نداشته باشید.</w:t>
      </w:r>
    </w:p>
    <w:p w:rsidR="001B40FE" w:rsidRPr="00286662" w:rsidRDefault="001B40FE" w:rsidP="00286662">
      <w:pPr>
        <w:ind w:firstLine="284"/>
        <w:rPr>
          <w:rStyle w:val="1-Char"/>
          <w:rtl/>
        </w:rPr>
      </w:pPr>
      <w:r w:rsidRPr="00286662">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سخن آن مرد انصاری لبخند زدند و در چهره</w:t>
      </w:r>
      <w:r w:rsidR="009C71F4" w:rsidRPr="00286662">
        <w:rPr>
          <w:rStyle w:val="1-Char"/>
          <w:rFonts w:hint="cs"/>
          <w:rtl/>
        </w:rPr>
        <w:t>‌</w:t>
      </w:r>
      <w:r w:rsidRPr="00286662">
        <w:rPr>
          <w:rStyle w:val="1-Char"/>
          <w:rFonts w:hint="cs"/>
          <w:rtl/>
        </w:rPr>
        <w:t>شان، گشاده رویی آشکار و هویدا گشت؛</w:t>
      </w:r>
      <w:r w:rsidR="00405DA1">
        <w:rPr>
          <w:rStyle w:val="1-Char"/>
          <w:rFonts w:hint="cs"/>
          <w:rtl/>
        </w:rPr>
        <w:t xml:space="preserve"> آنگاه </w:t>
      </w:r>
      <w:r w:rsidRPr="00286662">
        <w:rPr>
          <w:rStyle w:val="1-Char"/>
          <w:rFonts w:hint="cs"/>
          <w:rtl/>
        </w:rPr>
        <w:t>فرمودند</w:t>
      </w:r>
      <w:r w:rsidRPr="001B3EB8">
        <w:rPr>
          <w:rStyle w:val="1-Char"/>
          <w:rFonts w:hint="cs"/>
          <w:rtl/>
        </w:rPr>
        <w:t>: «من به این انفاقی که این مرد انصاری گفت، فرمان داده شده</w:t>
      </w:r>
      <w:r w:rsidR="009C71F4" w:rsidRPr="001B3EB8">
        <w:rPr>
          <w:rStyle w:val="1-Char"/>
          <w:rFonts w:hint="cs"/>
          <w:rtl/>
        </w:rPr>
        <w:t>‌</w:t>
      </w:r>
      <w:r w:rsidRPr="001B3EB8">
        <w:rPr>
          <w:rStyle w:val="1-Char"/>
          <w:rFonts w:hint="cs"/>
          <w:rtl/>
        </w:rPr>
        <w:t>ام».</w:t>
      </w:r>
    </w:p>
    <w:p w:rsidR="002C00E3" w:rsidRDefault="001270E0" w:rsidP="006A61A7">
      <w:pPr>
        <w:pStyle w:val="9-"/>
        <w:rPr>
          <w:lang w:bidi="fa-IR"/>
        </w:rPr>
      </w:pPr>
      <w:r>
        <w:rPr>
          <w:noProof/>
        </w:rPr>
        <mc:AlternateContent>
          <mc:Choice Requires="wps">
            <w:drawing>
              <wp:anchor distT="0" distB="0" distL="114300" distR="114300" simplePos="0" relativeHeight="251728896" behindDoc="1" locked="0" layoutInCell="1" allowOverlap="1" wp14:anchorId="30D42875" wp14:editId="5620DA4F">
                <wp:simplePos x="0" y="0"/>
                <wp:positionH relativeFrom="column">
                  <wp:posOffset>800735</wp:posOffset>
                </wp:positionH>
                <wp:positionV relativeFrom="paragraph">
                  <wp:posOffset>172085</wp:posOffset>
                </wp:positionV>
                <wp:extent cx="3084830" cy="0"/>
                <wp:effectExtent l="10160" t="10160" r="10160" b="8890"/>
                <wp:wrapNone/>
                <wp:docPr id="641" name="Line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3"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mx8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MvZsf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29920" behindDoc="1" locked="0" layoutInCell="1" allowOverlap="1" wp14:anchorId="4563DF51" wp14:editId="237AFF5E">
                <wp:simplePos x="0" y="0"/>
                <wp:positionH relativeFrom="column">
                  <wp:posOffset>1644650</wp:posOffset>
                </wp:positionH>
                <wp:positionV relativeFrom="paragraph">
                  <wp:posOffset>88900</wp:posOffset>
                </wp:positionV>
                <wp:extent cx="1397000" cy="182245"/>
                <wp:effectExtent l="6350" t="12700" r="6350" b="5080"/>
                <wp:wrapNone/>
                <wp:docPr id="640" name="Rectangle 1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4" o:spid="_x0000_s1026" style="position:absolute;margin-left:129.5pt;margin-top:7pt;width:110pt;height:14.3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S7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AaGJLs+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0A383ED" wp14:editId="5C08FF93">
            <wp:extent cx="504825" cy="191135"/>
            <wp:effectExtent l="0" t="0" r="9525" b="0"/>
            <wp:docPr id="210" name="Picture 21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60419A7E" wp14:editId="4FD0C9C9">
            <wp:extent cx="504825" cy="191135"/>
            <wp:effectExtent l="0" t="0" r="9525" b="0"/>
            <wp:docPr id="211" name="Picture 21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 عندی شیءٌ</w:t>
      </w:r>
      <w:r w:rsidRPr="006A61A7">
        <w:rPr>
          <w:rStyle w:val="1-Char"/>
          <w:rFonts w:hint="cs"/>
          <w:rtl/>
        </w:rPr>
        <w:t>»: در نزدم چیزی وجود ندارد.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ابتع علیّ</w:t>
      </w:r>
      <w:r w:rsidRPr="006A61A7">
        <w:rPr>
          <w:rStyle w:val="1-Char"/>
          <w:rFonts w:hint="cs"/>
          <w:rtl/>
        </w:rPr>
        <w:t>»: به حساب من خریداری کن، ما یحتاج خویش را به حساب من</w:t>
      </w:r>
      <w:r w:rsidR="00CE081A" w:rsidRPr="006A61A7">
        <w:rPr>
          <w:rStyle w:val="1-Char"/>
          <w:rFonts w:ascii="Times New Roman" w:hAnsi="Times New Roman" w:cs="Times New Roman" w:hint="cs"/>
          <w:rtl/>
        </w:rPr>
        <w:t> </w:t>
      </w:r>
      <w:r w:rsidRPr="006A61A7">
        <w:rPr>
          <w:rStyle w:val="1-Char"/>
          <w:rFonts w:hint="cs"/>
          <w:rtl/>
        </w:rPr>
        <w:t>بخر.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قضیتُه</w:t>
      </w:r>
      <w:r w:rsidRPr="006A61A7">
        <w:rPr>
          <w:rStyle w:val="1-Char"/>
          <w:rFonts w:hint="cs"/>
          <w:rtl/>
        </w:rPr>
        <w:t>»: آن دَین را ادا خواهم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قد</w:t>
      </w:r>
      <w:r w:rsidRPr="006A61A7">
        <w:rPr>
          <w:rStyle w:val="1-Char"/>
          <w:rFonts w:hint="cs"/>
          <w:rtl/>
        </w:rPr>
        <w:t xml:space="preserve"> </w:t>
      </w:r>
      <w:r w:rsidRPr="00CE56AA">
        <w:rPr>
          <w:rStyle w:val="8-Char"/>
          <w:rFonts w:hint="cs"/>
          <w:rtl/>
        </w:rPr>
        <w:t>اعطیتَه</w:t>
      </w:r>
      <w:r w:rsidRPr="006A61A7">
        <w:rPr>
          <w:rStyle w:val="1-Char"/>
          <w:rFonts w:hint="cs"/>
          <w:rtl/>
        </w:rPr>
        <w:t>»: این عبارت را به دو گونه</w:t>
      </w:r>
      <w:r w:rsidR="00747B17" w:rsidRPr="006A61A7">
        <w:rPr>
          <w:rStyle w:val="1-Char"/>
          <w:rFonts w:hint="cs"/>
          <w:rtl/>
        </w:rPr>
        <w:t xml:space="preserve"> می‌</w:t>
      </w:r>
      <w:r w:rsidRPr="006A61A7">
        <w:rPr>
          <w:rStyle w:val="1-Char"/>
          <w:rFonts w:hint="cs"/>
          <w:rtl/>
        </w:rPr>
        <w:t>توان ترجمه کرد:</w:t>
      </w:r>
    </w:p>
    <w:p w:rsidR="001B40FE" w:rsidRPr="006A61A7" w:rsidRDefault="001B40FE" w:rsidP="004D5B26">
      <w:pPr>
        <w:numPr>
          <w:ilvl w:val="1"/>
          <w:numId w:val="29"/>
        </w:numPr>
        <w:ind w:left="641" w:hanging="357"/>
        <w:rPr>
          <w:rStyle w:val="1-Char"/>
          <w:rtl/>
        </w:rPr>
      </w:pPr>
      <w:r w:rsidRPr="006A61A7">
        <w:rPr>
          <w:rStyle w:val="1-Char"/>
          <w:rFonts w:hint="cs"/>
          <w:rtl/>
        </w:rPr>
        <w:t>قبلاً به این سائل چیزی را داده بودید و هم اینک نیازی نیست که دوباره بدو چیزی را بدهید و خویشتن را به مشقّت و سختی بیاندازید.</w:t>
      </w:r>
    </w:p>
    <w:p w:rsidR="001B40FE" w:rsidRPr="006A61A7" w:rsidRDefault="001B40FE" w:rsidP="004D5B26">
      <w:pPr>
        <w:numPr>
          <w:ilvl w:val="1"/>
          <w:numId w:val="29"/>
        </w:numPr>
        <w:ind w:left="641" w:hanging="357"/>
        <w:rPr>
          <w:rStyle w:val="1-Char"/>
          <w:rtl/>
        </w:rPr>
      </w:pPr>
      <w:r w:rsidRPr="006A61A7">
        <w:rPr>
          <w:rStyle w:val="1-Char"/>
          <w:rFonts w:hint="cs"/>
          <w:rtl/>
        </w:rPr>
        <w:t>آنچه بر عهده</w:t>
      </w:r>
      <w:r w:rsidR="009C71F4" w:rsidRPr="006A61A7">
        <w:rPr>
          <w:rStyle w:val="1-Char"/>
          <w:rFonts w:hint="cs"/>
          <w:rtl/>
        </w:rPr>
        <w:t>‌</w:t>
      </w:r>
      <w:r w:rsidRPr="006A61A7">
        <w:rPr>
          <w:rStyle w:val="1-Char"/>
          <w:rFonts w:hint="cs"/>
          <w:rtl/>
        </w:rPr>
        <w:t>ی شما بود، انجام دادید؛ یعنی در وقتی که چیزی در نزد شما نیست، دستور خدا چنین است:</w:t>
      </w:r>
      <w:r w:rsidR="001B3EB8">
        <w:rPr>
          <w:rStyle w:val="1-Char"/>
          <w:rFonts w:hint="cs"/>
          <w:rtl/>
        </w:rPr>
        <w:t xml:space="preserve"> </w:t>
      </w:r>
      <w:r w:rsidR="001B3EB8">
        <w:rPr>
          <w:rStyle w:val="1-Char"/>
          <w:rFonts w:cs="Traditional Arabic"/>
          <w:color w:val="000000"/>
          <w:shd w:val="clear" w:color="auto" w:fill="FFFFFF"/>
          <w:rtl/>
        </w:rPr>
        <w:t>﴿</w:t>
      </w:r>
      <w:r w:rsidR="001B3EB8" w:rsidRPr="00F943DB">
        <w:rPr>
          <w:rStyle w:val="5-Char"/>
          <w:rtl/>
        </w:rPr>
        <w:t>۞قَوۡلٞ مَّعۡرُوفٞ وَمَغۡفِرَةٌ خَيۡرٞ مِّن صَدَقَةٖ يَتۡبَعُهَآ أَذٗىۗ وَ</w:t>
      </w:r>
      <w:r w:rsidR="001B3EB8" w:rsidRPr="00F943DB">
        <w:rPr>
          <w:rStyle w:val="5-Char"/>
          <w:rFonts w:hint="cs"/>
          <w:rtl/>
        </w:rPr>
        <w:t>ٱ</w:t>
      </w:r>
      <w:r w:rsidR="001B3EB8" w:rsidRPr="00F943DB">
        <w:rPr>
          <w:rStyle w:val="5-Char"/>
          <w:rFonts w:hint="eastAsia"/>
          <w:rtl/>
        </w:rPr>
        <w:t>للَّهُ</w:t>
      </w:r>
      <w:r w:rsidR="001B3EB8" w:rsidRPr="00F943DB">
        <w:rPr>
          <w:rStyle w:val="5-Char"/>
          <w:rtl/>
        </w:rPr>
        <w:t xml:space="preserve"> غَنِيٌّ حَلِيمٞ٢٦٣</w:t>
      </w:r>
      <w:r w:rsidR="001B3EB8">
        <w:rPr>
          <w:rStyle w:val="1-Char"/>
          <w:rFonts w:cs="Traditional Arabic"/>
          <w:color w:val="000000"/>
          <w:shd w:val="clear" w:color="auto" w:fill="FFFFFF"/>
          <w:rtl/>
        </w:rPr>
        <w:t>﴾</w:t>
      </w:r>
      <w:r w:rsidR="001B3EB8" w:rsidRPr="00F943DB">
        <w:rPr>
          <w:rStyle w:val="5-Char"/>
          <w:rtl/>
        </w:rPr>
        <w:t xml:space="preserve"> </w:t>
      </w:r>
      <w:r w:rsidR="001B3EB8" w:rsidRPr="00F943DB">
        <w:rPr>
          <w:rStyle w:val="9-Char0"/>
          <w:rtl/>
        </w:rPr>
        <w:t>[البقرة: 263]</w:t>
      </w:r>
      <w:r w:rsidRPr="006A61A7">
        <w:rPr>
          <w:rStyle w:val="1-Char"/>
          <w:rFonts w:hint="cs"/>
          <w:rtl/>
        </w:rPr>
        <w:t xml:space="preserve">؛ </w:t>
      </w:r>
      <w:r w:rsidRPr="001B3EB8">
        <w:rPr>
          <w:rStyle w:val="6-Char"/>
          <w:rFonts w:hint="cs"/>
          <w:rtl/>
        </w:rPr>
        <w:t>«گفتار نیک و گذشت، بهتر از بذل و بخششی است که اذیّت و آزاری به دنبال داشته باشد؛ و خداوند</w:t>
      </w:r>
      <w:r w:rsidR="007839C4" w:rsidRPr="001B3EB8">
        <w:rPr>
          <w:rStyle w:val="6-Char"/>
          <w:rFonts w:hint="cs"/>
          <w:rtl/>
        </w:rPr>
        <w:t xml:space="preserve"> بی‌</w:t>
      </w:r>
      <w:r w:rsidRPr="001B3EB8">
        <w:rPr>
          <w:rStyle w:val="6-Char"/>
          <w:rFonts w:hint="cs"/>
          <w:rtl/>
        </w:rPr>
        <w:t>نیاز و بردبار است».</w:t>
      </w:r>
    </w:p>
    <w:p w:rsidR="001B40FE" w:rsidRPr="006A61A7" w:rsidRDefault="001B40FE" w:rsidP="00286662">
      <w:pPr>
        <w:ind w:firstLine="284"/>
        <w:rPr>
          <w:rStyle w:val="1-Char"/>
          <w:rtl/>
        </w:rPr>
      </w:pPr>
      <w:r w:rsidRPr="006A61A7">
        <w:rPr>
          <w:rStyle w:val="1-Char"/>
          <w:rFonts w:hint="cs"/>
          <w:rtl/>
        </w:rPr>
        <w:t>و شما نیز با سخن پسندیده (چیزی ندارم)، آنچه بر عهده</w:t>
      </w:r>
      <w:r w:rsidR="009C71F4" w:rsidRPr="006A61A7">
        <w:rPr>
          <w:rStyle w:val="1-Char"/>
          <w:rFonts w:hint="cs"/>
          <w:rtl/>
        </w:rPr>
        <w:t>‌</w:t>
      </w:r>
      <w:r w:rsidRPr="006A61A7">
        <w:rPr>
          <w:rStyle w:val="1-Char"/>
          <w:rFonts w:hint="cs"/>
          <w:rtl/>
        </w:rPr>
        <w:t>ی شما بود، به نحو احسن انجام دادید.</w:t>
      </w:r>
    </w:p>
    <w:p w:rsidR="001B40FE" w:rsidRPr="006A61A7" w:rsidRDefault="001B40FE" w:rsidP="00286662">
      <w:pPr>
        <w:ind w:firstLine="284"/>
        <w:rPr>
          <w:rStyle w:val="1-Char"/>
          <w:rtl/>
        </w:rPr>
      </w:pPr>
      <w:r w:rsidRPr="006A61A7">
        <w:rPr>
          <w:rStyle w:val="1-Char"/>
          <w:rFonts w:hint="cs"/>
          <w:rtl/>
        </w:rPr>
        <w:t>«</w:t>
      </w:r>
      <w:r w:rsidR="001B3EB8">
        <w:rPr>
          <w:rStyle w:val="8-Char"/>
          <w:rFonts w:hint="cs"/>
          <w:rtl/>
        </w:rPr>
        <w:t>فما کلّفك</w:t>
      </w:r>
      <w:r w:rsidRPr="00CE56AA">
        <w:rPr>
          <w:rStyle w:val="8-Char"/>
          <w:rFonts w:hint="cs"/>
          <w:rtl/>
        </w:rPr>
        <w:t xml:space="preserve"> الله</w:t>
      </w:r>
      <w:r w:rsidRPr="006A61A7">
        <w:rPr>
          <w:rStyle w:val="1-Char"/>
          <w:rFonts w:hint="cs"/>
          <w:rtl/>
        </w:rPr>
        <w:t>»: خداوند از شما بالاتر از میزان قدرتتان وظایف و تکالیف نخواسته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فکره</w:t>
      </w:r>
      <w:r w:rsidRPr="006A61A7">
        <w:rPr>
          <w:rStyle w:val="1-Char"/>
          <w:rFonts w:hint="cs"/>
          <w:rtl/>
        </w:rPr>
        <w:t>»: بد دانست، خوشش نیامد.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ذی</w:t>
      </w:r>
      <w:r w:rsidRPr="006A61A7">
        <w:rPr>
          <w:rStyle w:val="1-Char"/>
          <w:rFonts w:hint="cs"/>
          <w:rtl/>
        </w:rPr>
        <w:t xml:space="preserve"> </w:t>
      </w:r>
      <w:r w:rsidRPr="00CE56AA">
        <w:rPr>
          <w:rStyle w:val="8-Char"/>
          <w:rFonts w:hint="cs"/>
          <w:rtl/>
        </w:rPr>
        <w:t>العرش</w:t>
      </w:r>
      <w:r w:rsidRPr="006A61A7">
        <w:rPr>
          <w:rStyle w:val="1-Char"/>
          <w:rFonts w:hint="cs"/>
          <w:rtl/>
        </w:rPr>
        <w:t>»: پروردگاری که صاحب عرش است.</w:t>
      </w:r>
    </w:p>
    <w:p w:rsidR="001B40FE" w:rsidRPr="006A61A7" w:rsidRDefault="001B40FE" w:rsidP="001B3EB8">
      <w:pPr>
        <w:ind w:firstLine="284"/>
        <w:rPr>
          <w:rStyle w:val="1-Char"/>
          <w:rtl/>
        </w:rPr>
      </w:pPr>
      <w:r w:rsidRPr="006A61A7">
        <w:rPr>
          <w:rStyle w:val="1-Char"/>
          <w:rFonts w:hint="cs"/>
          <w:rtl/>
        </w:rPr>
        <w:t>«</w:t>
      </w:r>
      <w:r w:rsidRPr="001B3EB8">
        <w:rPr>
          <w:rStyle w:val="9-Char"/>
          <w:rFonts w:hint="cs"/>
          <w:rtl/>
        </w:rPr>
        <w:t>عرش</w:t>
      </w:r>
      <w:r w:rsidRPr="006A61A7">
        <w:rPr>
          <w:rStyle w:val="1-Char"/>
          <w:rFonts w:hint="cs"/>
          <w:rtl/>
        </w:rPr>
        <w:t>»: در لغت به معنی چیزی است که دارای سقف بوده باشد و گاهی به خود سقف نیز عرش گفته</w:t>
      </w:r>
      <w:r w:rsidR="00747B17" w:rsidRPr="006A61A7">
        <w:rPr>
          <w:rStyle w:val="1-Char"/>
          <w:rFonts w:hint="cs"/>
          <w:rtl/>
        </w:rPr>
        <w:t xml:space="preserve"> می‌</w:t>
      </w:r>
      <w:r w:rsidRPr="006A61A7">
        <w:rPr>
          <w:rStyle w:val="1-Char"/>
          <w:rFonts w:hint="cs"/>
          <w:rtl/>
        </w:rPr>
        <w:t>شود، مانند:</w:t>
      </w:r>
      <w:r w:rsidR="001B3EB8">
        <w:rPr>
          <w:rStyle w:val="1-Char"/>
          <w:rFonts w:hint="cs"/>
          <w:rtl/>
        </w:rPr>
        <w:t xml:space="preserve"> </w:t>
      </w:r>
      <w:r w:rsidR="001B3EB8">
        <w:rPr>
          <w:rStyle w:val="1-Char"/>
          <w:rFonts w:cs="Traditional Arabic"/>
          <w:color w:val="000000"/>
          <w:shd w:val="clear" w:color="auto" w:fill="FFFFFF"/>
          <w:rtl/>
        </w:rPr>
        <w:t>﴿</w:t>
      </w:r>
      <w:r w:rsidR="001B3EB8" w:rsidRPr="00F943DB">
        <w:rPr>
          <w:rStyle w:val="5-Char"/>
          <w:rtl/>
        </w:rPr>
        <w:t>أَوۡ كَ</w:t>
      </w:r>
      <w:r w:rsidR="001B3EB8" w:rsidRPr="00F943DB">
        <w:rPr>
          <w:rStyle w:val="5-Char"/>
          <w:rFonts w:hint="cs"/>
          <w:rtl/>
        </w:rPr>
        <w:t>ٱ</w:t>
      </w:r>
      <w:r w:rsidR="001B3EB8" w:rsidRPr="00F943DB">
        <w:rPr>
          <w:rStyle w:val="5-Char"/>
          <w:rFonts w:hint="eastAsia"/>
          <w:rtl/>
        </w:rPr>
        <w:t>لَّذِي</w:t>
      </w:r>
      <w:r w:rsidR="001B3EB8" w:rsidRPr="00F943DB">
        <w:rPr>
          <w:rStyle w:val="5-Char"/>
          <w:rtl/>
        </w:rPr>
        <w:t xml:space="preserve"> مَرَّ عَلَىٰ قَرۡيَةٖ وَهِيَ خَاوِيَةٌ عَلَىٰ عُرُوشِهَا</w:t>
      </w:r>
      <w:r w:rsidR="001B3EB8">
        <w:rPr>
          <w:rStyle w:val="1-Char"/>
          <w:rFonts w:cs="Traditional Arabic"/>
          <w:color w:val="000000"/>
          <w:shd w:val="clear" w:color="auto" w:fill="FFFFFF"/>
          <w:rtl/>
        </w:rPr>
        <w:t>﴾</w:t>
      </w:r>
      <w:r w:rsidR="001B3EB8" w:rsidRPr="00F943DB">
        <w:rPr>
          <w:rStyle w:val="5-Char"/>
          <w:rtl/>
        </w:rPr>
        <w:t xml:space="preserve"> </w:t>
      </w:r>
      <w:r w:rsidR="001B3EB8" w:rsidRPr="00F943DB">
        <w:rPr>
          <w:rStyle w:val="9-Char0"/>
          <w:rtl/>
        </w:rPr>
        <w:t>[البقرة: 259]</w:t>
      </w:r>
      <w:r w:rsidRPr="006A61A7">
        <w:rPr>
          <w:rStyle w:val="1-Char"/>
          <w:rFonts w:hint="cs"/>
          <w:rtl/>
        </w:rPr>
        <w:t xml:space="preserve">؛ </w:t>
      </w:r>
      <w:r w:rsidRPr="001B3EB8">
        <w:rPr>
          <w:rStyle w:val="6-Char"/>
          <w:rFonts w:hint="cs"/>
          <w:rtl/>
        </w:rPr>
        <w:t>«... مانند کسی که از کنار قریه</w:t>
      </w:r>
      <w:r w:rsidR="009C71F4" w:rsidRPr="001B3EB8">
        <w:rPr>
          <w:rStyle w:val="6-Char"/>
          <w:rFonts w:hint="cs"/>
          <w:rtl/>
        </w:rPr>
        <w:t>‌</w:t>
      </w:r>
      <w:r w:rsidRPr="001B3EB8">
        <w:rPr>
          <w:rStyle w:val="6-Char"/>
          <w:rFonts w:hint="cs"/>
          <w:rtl/>
        </w:rPr>
        <w:t>ای گذشت در حالی که آن چنان ویران شده بود که سقف</w:t>
      </w:r>
      <w:r w:rsidR="009C71F4" w:rsidRPr="001B3EB8">
        <w:rPr>
          <w:rStyle w:val="6-Char"/>
          <w:rFonts w:hint="cs"/>
          <w:rtl/>
        </w:rPr>
        <w:t>‌</w:t>
      </w:r>
      <w:r w:rsidRPr="001B3EB8">
        <w:rPr>
          <w:rStyle w:val="6-Char"/>
          <w:rFonts w:hint="cs"/>
          <w:rtl/>
        </w:rPr>
        <w:t>هایش فرو ریخته و دیوار برسقف</w:t>
      </w:r>
      <w:r w:rsidR="009C71F4" w:rsidRPr="001B3EB8">
        <w:rPr>
          <w:rStyle w:val="6-Char"/>
          <w:rFonts w:hint="cs"/>
          <w:rtl/>
        </w:rPr>
        <w:t>‌</w:t>
      </w:r>
      <w:r w:rsidRPr="001B3EB8">
        <w:rPr>
          <w:rStyle w:val="6-Char"/>
          <w:rFonts w:hint="cs"/>
          <w:rtl/>
        </w:rPr>
        <w:t>ها در غلطیده بود.»</w:t>
      </w:r>
    </w:p>
    <w:p w:rsidR="001B40FE" w:rsidRPr="006A61A7" w:rsidRDefault="001B40FE" w:rsidP="001B3EB8">
      <w:pPr>
        <w:ind w:firstLine="284"/>
        <w:rPr>
          <w:rStyle w:val="1-Char"/>
          <w:rtl/>
        </w:rPr>
      </w:pPr>
      <w:r w:rsidRPr="006A61A7">
        <w:rPr>
          <w:rStyle w:val="1-Char"/>
          <w:rFonts w:hint="cs"/>
          <w:rtl/>
        </w:rPr>
        <w:t xml:space="preserve">گاهی به معنی </w:t>
      </w:r>
      <w:r w:rsidRPr="001B3EB8">
        <w:rPr>
          <w:rStyle w:val="1-Char"/>
          <w:rFonts w:hint="cs"/>
          <w:rtl/>
        </w:rPr>
        <w:t>«تخت</w:t>
      </w:r>
      <w:r w:rsidR="009C71F4" w:rsidRPr="001B3EB8">
        <w:rPr>
          <w:rStyle w:val="1-Char"/>
          <w:rFonts w:hint="cs"/>
          <w:rtl/>
        </w:rPr>
        <w:t>‌</w:t>
      </w:r>
      <w:r w:rsidRPr="001B3EB8">
        <w:rPr>
          <w:rStyle w:val="1-Char"/>
          <w:rFonts w:hint="cs"/>
          <w:rtl/>
        </w:rPr>
        <w:t>های بلند، همانند تخت سلاطین و پادشاهان»</w:t>
      </w:r>
      <w:r w:rsidRPr="006A61A7">
        <w:rPr>
          <w:rStyle w:val="1-Char"/>
          <w:rFonts w:hint="cs"/>
          <w:rtl/>
        </w:rPr>
        <w:t xml:space="preserve"> نیز آمده است. چنان</w:t>
      </w:r>
      <w:r w:rsidR="00FB50DC">
        <w:rPr>
          <w:rStyle w:val="1-Char"/>
          <w:rFonts w:hint="eastAsia"/>
          <w:rtl/>
        </w:rPr>
        <w:t>‌</w:t>
      </w:r>
      <w:r w:rsidRPr="006A61A7">
        <w:rPr>
          <w:rStyle w:val="1-Char"/>
          <w:rFonts w:hint="cs"/>
          <w:rtl/>
        </w:rPr>
        <w:t>که در داستان سلیمان</w:t>
      </w:r>
      <w:r w:rsidR="004A5B94" w:rsidRPr="004A5B94">
        <w:rPr>
          <w:rStyle w:val="1-Char"/>
          <w:rFonts w:cs="CTraditional Arabic" w:hint="cs"/>
          <w:rtl/>
        </w:rPr>
        <w:t>÷</w:t>
      </w:r>
      <w:r w:rsidRPr="006A61A7">
        <w:rPr>
          <w:rStyle w:val="1-Char"/>
          <w:rFonts w:hint="cs"/>
          <w:rtl/>
        </w:rPr>
        <w:t xml:space="preserve"> می</w:t>
      </w:r>
      <w:r w:rsidR="009C71F4" w:rsidRPr="006A61A7">
        <w:rPr>
          <w:rStyle w:val="1-Char"/>
          <w:rFonts w:hint="cs"/>
          <w:rtl/>
        </w:rPr>
        <w:t>‌</w:t>
      </w:r>
      <w:r w:rsidRPr="006A61A7">
        <w:rPr>
          <w:rStyle w:val="1-Char"/>
          <w:rFonts w:hint="cs"/>
          <w:rtl/>
        </w:rPr>
        <w:t>خوانیم که می</w:t>
      </w:r>
      <w:r w:rsidR="009C71F4" w:rsidRPr="006A61A7">
        <w:rPr>
          <w:rStyle w:val="1-Char"/>
          <w:rtl/>
        </w:rPr>
        <w:t>‌</w:t>
      </w:r>
      <w:r w:rsidRPr="006A61A7">
        <w:rPr>
          <w:rStyle w:val="1-Char"/>
          <w:rFonts w:hint="cs"/>
          <w:rtl/>
        </w:rPr>
        <w:t>گوید:</w:t>
      </w:r>
      <w:r w:rsidR="001B3EB8">
        <w:rPr>
          <w:rStyle w:val="1-Char"/>
          <w:rFonts w:hint="cs"/>
          <w:rtl/>
        </w:rPr>
        <w:t xml:space="preserve"> </w:t>
      </w:r>
      <w:r w:rsidR="001B3EB8">
        <w:rPr>
          <w:rStyle w:val="1-Char"/>
          <w:rFonts w:cs="Traditional Arabic"/>
          <w:color w:val="000000"/>
          <w:shd w:val="clear" w:color="auto" w:fill="FFFFFF"/>
          <w:rtl/>
        </w:rPr>
        <w:t>﴿</w:t>
      </w:r>
      <w:r w:rsidR="001B3EB8" w:rsidRPr="00F943DB">
        <w:rPr>
          <w:rStyle w:val="5-Char"/>
          <w:rtl/>
        </w:rPr>
        <w:t>أَيُّكُمۡ يَأۡتِينِي بِعَرۡشِهَا</w:t>
      </w:r>
      <w:r w:rsidR="001B3EB8">
        <w:rPr>
          <w:rStyle w:val="1-Char"/>
          <w:rFonts w:cs="Traditional Arabic"/>
          <w:color w:val="000000"/>
          <w:shd w:val="clear" w:color="auto" w:fill="FFFFFF"/>
          <w:rtl/>
        </w:rPr>
        <w:t>﴾</w:t>
      </w:r>
      <w:r w:rsidR="001B3EB8" w:rsidRPr="00F943DB">
        <w:rPr>
          <w:rStyle w:val="5-Char"/>
          <w:rtl/>
        </w:rPr>
        <w:t xml:space="preserve"> </w:t>
      </w:r>
      <w:r w:rsidR="001B3EB8" w:rsidRPr="00F943DB">
        <w:rPr>
          <w:rStyle w:val="9-Char0"/>
          <w:rtl/>
        </w:rPr>
        <w:t>[النمل: 38]</w:t>
      </w:r>
      <w:r w:rsidRPr="006A61A7">
        <w:rPr>
          <w:rStyle w:val="1-Char"/>
          <w:rFonts w:hint="cs"/>
          <w:rtl/>
        </w:rPr>
        <w:t xml:space="preserve">؛ </w:t>
      </w:r>
      <w:r w:rsidRPr="001B3EB8">
        <w:rPr>
          <w:rStyle w:val="6-Char"/>
          <w:rFonts w:hint="cs"/>
          <w:rtl/>
        </w:rPr>
        <w:t>«کدام یک از شما</w:t>
      </w:r>
      <w:r w:rsidR="00747B17" w:rsidRPr="001B3EB8">
        <w:rPr>
          <w:rStyle w:val="6-Char"/>
          <w:rFonts w:hint="cs"/>
          <w:rtl/>
        </w:rPr>
        <w:t xml:space="preserve"> می‌</w:t>
      </w:r>
      <w:r w:rsidRPr="001B3EB8">
        <w:rPr>
          <w:rStyle w:val="6-Char"/>
          <w:rFonts w:hint="cs"/>
          <w:rtl/>
        </w:rPr>
        <w:t>تواند تخت بلقیس را برای من حاضر کند».</w:t>
      </w:r>
    </w:p>
    <w:p w:rsidR="001B40FE" w:rsidRPr="006A61A7" w:rsidRDefault="001B40FE" w:rsidP="001B3EB8">
      <w:pPr>
        <w:ind w:firstLine="284"/>
        <w:rPr>
          <w:rStyle w:val="1-Char"/>
          <w:rtl/>
        </w:rPr>
      </w:pPr>
      <w:r w:rsidRPr="006A61A7">
        <w:rPr>
          <w:rStyle w:val="1-Char"/>
          <w:rFonts w:hint="cs"/>
          <w:rtl/>
        </w:rPr>
        <w:t>و نیز به داربست</w:t>
      </w:r>
      <w:r w:rsidR="009C71F4" w:rsidRPr="006A61A7">
        <w:rPr>
          <w:rStyle w:val="1-Char"/>
          <w:rFonts w:hint="cs"/>
          <w:rtl/>
        </w:rPr>
        <w:t>‌</w:t>
      </w:r>
      <w:r w:rsidRPr="006A61A7">
        <w:rPr>
          <w:rStyle w:val="1-Char"/>
          <w:rFonts w:hint="cs"/>
          <w:rtl/>
        </w:rPr>
        <w:t>هایی که برای برپا نگهداشتن بعضی از درختان</w:t>
      </w:r>
      <w:r w:rsidR="00747B17" w:rsidRPr="006A61A7">
        <w:rPr>
          <w:rStyle w:val="1-Char"/>
          <w:rFonts w:hint="cs"/>
          <w:rtl/>
        </w:rPr>
        <w:t xml:space="preserve"> می‌</w:t>
      </w:r>
      <w:r w:rsidRPr="006A61A7">
        <w:rPr>
          <w:rStyle w:val="1-Char"/>
          <w:rFonts w:hint="cs"/>
          <w:rtl/>
        </w:rPr>
        <w:t>زنند، عرش گفته می</w:t>
      </w:r>
      <w:r w:rsidR="009C71F4" w:rsidRPr="006A61A7">
        <w:rPr>
          <w:rStyle w:val="1-Char"/>
          <w:rtl/>
        </w:rPr>
        <w:t>‌</w:t>
      </w:r>
      <w:r w:rsidRPr="006A61A7">
        <w:rPr>
          <w:rStyle w:val="1-Char"/>
          <w:rFonts w:hint="cs"/>
          <w:rtl/>
        </w:rPr>
        <w:t>شود؛ همانطور که در قرآن</w:t>
      </w:r>
      <w:r w:rsidR="00747B17" w:rsidRPr="006A61A7">
        <w:rPr>
          <w:rStyle w:val="1-Char"/>
          <w:rFonts w:hint="cs"/>
          <w:rtl/>
        </w:rPr>
        <w:t xml:space="preserve"> می‌</w:t>
      </w:r>
      <w:r w:rsidRPr="006A61A7">
        <w:rPr>
          <w:rStyle w:val="1-Char"/>
          <w:rFonts w:hint="cs"/>
          <w:rtl/>
        </w:rPr>
        <w:t>خوانیم:</w:t>
      </w:r>
      <w:r w:rsidR="001B3EB8">
        <w:rPr>
          <w:rStyle w:val="1-Char"/>
          <w:rFonts w:hint="cs"/>
          <w:rtl/>
        </w:rPr>
        <w:t xml:space="preserve"> </w:t>
      </w:r>
      <w:r w:rsidR="001B3EB8">
        <w:rPr>
          <w:rStyle w:val="1-Char"/>
          <w:rFonts w:cs="Traditional Arabic"/>
          <w:color w:val="000000"/>
          <w:shd w:val="clear" w:color="auto" w:fill="FFFFFF"/>
          <w:rtl/>
        </w:rPr>
        <w:t>﴿</w:t>
      </w:r>
      <w:r w:rsidR="001B3EB8" w:rsidRPr="00F943DB">
        <w:rPr>
          <w:rStyle w:val="5-Char"/>
          <w:rtl/>
        </w:rPr>
        <w:t>أَنشَأَ جَنَّٰتٖ مَّعۡرُوشَٰتٖ وَغَيۡرَ مَعۡرُوشَٰتٖ</w:t>
      </w:r>
      <w:r w:rsidR="001B3EB8">
        <w:rPr>
          <w:rStyle w:val="1-Char"/>
          <w:rFonts w:cs="Traditional Arabic"/>
          <w:color w:val="000000"/>
          <w:shd w:val="clear" w:color="auto" w:fill="FFFFFF"/>
          <w:rtl/>
        </w:rPr>
        <w:t>﴾</w:t>
      </w:r>
      <w:r w:rsidR="001B3EB8" w:rsidRPr="00F943DB">
        <w:rPr>
          <w:rStyle w:val="5-Char"/>
          <w:rtl/>
        </w:rPr>
        <w:t xml:space="preserve"> </w:t>
      </w:r>
      <w:r w:rsidR="001B3EB8" w:rsidRPr="00F943DB">
        <w:rPr>
          <w:rStyle w:val="9-Char0"/>
          <w:rtl/>
        </w:rPr>
        <w:t>[الأنعام: 141]</w:t>
      </w:r>
      <w:r w:rsidRPr="006A61A7">
        <w:rPr>
          <w:rStyle w:val="1-Char"/>
          <w:rFonts w:hint="cs"/>
          <w:rtl/>
        </w:rPr>
        <w:t xml:space="preserve">؛ </w:t>
      </w:r>
      <w:r w:rsidRPr="001B3EB8">
        <w:rPr>
          <w:rStyle w:val="6-Char"/>
          <w:rFonts w:hint="cs"/>
          <w:rtl/>
        </w:rPr>
        <w:t>«او کسی است که باغ</w:t>
      </w:r>
      <w:r w:rsidR="009C71F4" w:rsidRPr="001B3EB8">
        <w:rPr>
          <w:rStyle w:val="6-Char"/>
          <w:rFonts w:hint="cs"/>
          <w:rtl/>
        </w:rPr>
        <w:t>‌</w:t>
      </w:r>
      <w:r w:rsidRPr="001B3EB8">
        <w:rPr>
          <w:rStyle w:val="6-Char"/>
          <w:rFonts w:hint="cs"/>
          <w:rtl/>
        </w:rPr>
        <w:t>هایی از درختان داربست دار و بدون داربست آفرید».</w:t>
      </w:r>
    </w:p>
    <w:p w:rsidR="001B40FE" w:rsidRPr="006A61A7" w:rsidRDefault="001B40FE" w:rsidP="00286662">
      <w:pPr>
        <w:ind w:firstLine="284"/>
        <w:rPr>
          <w:rStyle w:val="1-Char"/>
          <w:rtl/>
        </w:rPr>
      </w:pPr>
      <w:r w:rsidRPr="006A61A7">
        <w:rPr>
          <w:rStyle w:val="1-Char"/>
          <w:rFonts w:hint="cs"/>
          <w:rtl/>
        </w:rPr>
        <w:t>ولی هنگامی که در مورد خداوند، واژه</w:t>
      </w:r>
      <w:r w:rsidR="009C71F4" w:rsidRPr="006A61A7">
        <w:rPr>
          <w:rStyle w:val="1-Char"/>
          <w:rtl/>
        </w:rPr>
        <w:t>‌</w:t>
      </w:r>
      <w:r w:rsidRPr="006A61A7">
        <w:rPr>
          <w:rStyle w:val="1-Char"/>
          <w:rFonts w:hint="cs"/>
          <w:rtl/>
        </w:rPr>
        <w:t>ی «</w:t>
      </w:r>
      <w:r w:rsidRPr="00CE56AA">
        <w:rPr>
          <w:rStyle w:val="8-Char"/>
          <w:rtl/>
        </w:rPr>
        <w:t>عَرش</w:t>
      </w:r>
      <w:r w:rsidRPr="006A61A7">
        <w:rPr>
          <w:rStyle w:val="1-Char"/>
          <w:rFonts w:hint="cs"/>
          <w:rtl/>
        </w:rPr>
        <w:t>» به کار می</w:t>
      </w:r>
      <w:r w:rsidR="009C71F4" w:rsidRPr="006A61A7">
        <w:rPr>
          <w:rStyle w:val="1-Char"/>
          <w:rtl/>
        </w:rPr>
        <w:t>‌</w:t>
      </w:r>
      <w:r w:rsidRPr="006A61A7">
        <w:rPr>
          <w:rStyle w:val="1-Char"/>
          <w:rFonts w:hint="cs"/>
          <w:rtl/>
        </w:rPr>
        <w:t>رود و گفته می</w:t>
      </w:r>
      <w:r w:rsidR="009C71F4" w:rsidRPr="006A61A7">
        <w:rPr>
          <w:rStyle w:val="1-Char"/>
          <w:rtl/>
        </w:rPr>
        <w:t>‌</w:t>
      </w:r>
      <w:r w:rsidRPr="006A61A7">
        <w:rPr>
          <w:rStyle w:val="1-Char"/>
          <w:rFonts w:hint="cs"/>
          <w:rtl/>
        </w:rPr>
        <w:t xml:space="preserve">شود: </w:t>
      </w:r>
      <w:r w:rsidRPr="001B3EB8">
        <w:rPr>
          <w:rStyle w:val="1-Char"/>
          <w:rFonts w:hint="cs"/>
          <w:rtl/>
        </w:rPr>
        <w:t>«عرش خدا»؛</w:t>
      </w:r>
      <w:r w:rsidRPr="006A61A7">
        <w:rPr>
          <w:rStyle w:val="1-Char"/>
          <w:rFonts w:hint="cs"/>
          <w:rtl/>
        </w:rPr>
        <w:t xml:space="preserve"> منظور از آن مجموعه</w:t>
      </w:r>
      <w:r w:rsidR="009C71F4" w:rsidRPr="006A61A7">
        <w:rPr>
          <w:rStyle w:val="1-Char"/>
          <w:rFonts w:hint="cs"/>
          <w:rtl/>
        </w:rPr>
        <w:t>‌</w:t>
      </w:r>
      <w:r w:rsidRPr="006A61A7">
        <w:rPr>
          <w:rStyle w:val="1-Char"/>
          <w:rFonts w:hint="cs"/>
          <w:rtl/>
        </w:rPr>
        <w:t>ی جهان هستی است که در حقیقت تخت حکومت پروردگار محسوب می</w:t>
      </w:r>
      <w:r w:rsidR="009C71F4" w:rsidRPr="006A61A7">
        <w:rPr>
          <w:rStyle w:val="1-Char"/>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اِقلالاً</w:t>
      </w:r>
      <w:r w:rsidRPr="006A61A7">
        <w:rPr>
          <w:rStyle w:val="1-Char"/>
          <w:rFonts w:hint="cs"/>
          <w:rtl/>
        </w:rPr>
        <w:t>»: فقر و تنگدستی.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فتبسّم</w:t>
      </w:r>
      <w:r w:rsidRPr="006A61A7">
        <w:rPr>
          <w:rStyle w:val="1-Char"/>
          <w:rFonts w:hint="cs"/>
          <w:rtl/>
        </w:rPr>
        <w:t>»: لبخند زد.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عُرف وجهه البشر</w:t>
      </w:r>
      <w:r w:rsidRPr="006A61A7">
        <w:rPr>
          <w:rStyle w:val="1-Char"/>
          <w:rFonts w:hint="cs"/>
          <w:rtl/>
        </w:rPr>
        <w:t>»: در چهره</w:t>
      </w:r>
      <w:r w:rsidR="009C71F4" w:rsidRPr="006A61A7">
        <w:rPr>
          <w:rStyle w:val="1-Char"/>
          <w:rFonts w:hint="cs"/>
          <w:rtl/>
        </w:rPr>
        <w:t>‌</w:t>
      </w:r>
      <w:r w:rsidRPr="006A61A7">
        <w:rPr>
          <w:rStyle w:val="1-Char"/>
          <w:rFonts w:hint="cs"/>
          <w:rtl/>
        </w:rPr>
        <w:t>اش، گشاده رویی و خوشحالی ظاهر و آشکار گشت.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بهذا امرت</w:t>
      </w:r>
      <w:r w:rsidRPr="006A61A7">
        <w:rPr>
          <w:rStyle w:val="1-Char"/>
          <w:rFonts w:hint="cs"/>
          <w:rtl/>
        </w:rPr>
        <w:t>»: من به این انفاق و بخششی که این مرد انصاری گفت، فرمان داده شده</w:t>
      </w:r>
      <w:r w:rsidR="009C71F4" w:rsidRPr="006A61A7">
        <w:rPr>
          <w:rStyle w:val="1-Char"/>
          <w:rFonts w:hint="cs"/>
          <w:rtl/>
        </w:rPr>
        <w:t>‌</w:t>
      </w:r>
      <w:r w:rsidRPr="006A61A7">
        <w:rPr>
          <w:rStyle w:val="1-Char"/>
          <w:rFonts w:hint="cs"/>
          <w:rtl/>
        </w:rPr>
        <w:t>ام، نه به منعی که عمربن خطاب</w:t>
      </w:r>
      <w:r w:rsidR="004A5B94" w:rsidRPr="004A5B94">
        <w:rPr>
          <w:rFonts w:cs="CTraditional Arabic" w:hint="cs"/>
          <w:szCs w:val="28"/>
          <w:rtl/>
        </w:rPr>
        <w:t>س</w:t>
      </w:r>
      <w:r w:rsidRPr="006A61A7">
        <w:rPr>
          <w:rStyle w:val="1-Char"/>
          <w:rFonts w:hint="cs"/>
          <w:rtl/>
        </w:rPr>
        <w:t xml:space="preserve"> گفت.</w:t>
      </w:r>
    </w:p>
    <w:p w:rsidR="001B40FE" w:rsidRDefault="001B3EB8" w:rsidP="001B3EB8">
      <w:pPr>
        <w:pStyle w:val="3-"/>
        <w:rPr>
          <w:rFonts w:cs="B Zar"/>
          <w:sz w:val="28"/>
          <w:szCs w:val="28"/>
          <w:rtl/>
        </w:rPr>
      </w:pPr>
      <w:bookmarkStart w:id="138" w:name="_Toc440109446"/>
      <w:r>
        <w:rPr>
          <w:rtl/>
        </w:rPr>
        <w:t>حدیث شماره</w:t>
      </w:r>
      <w:r>
        <w:rPr>
          <w:rFonts w:hint="cs"/>
          <w:rtl/>
        </w:rPr>
        <w:t xml:space="preserve"> 356</w:t>
      </w:r>
      <w:bookmarkEnd w:id="138"/>
    </w:p>
    <w:p w:rsidR="001B40FE" w:rsidRPr="004821E6" w:rsidRDefault="001B40FE" w:rsidP="004821E6">
      <w:pPr>
        <w:ind w:firstLine="284"/>
        <w:rPr>
          <w:rStyle w:val="7-Char"/>
          <w:rtl/>
        </w:rPr>
      </w:pPr>
      <w:r w:rsidRPr="004821E6">
        <w:rPr>
          <w:rStyle w:val="7-Char"/>
          <w:rFonts w:hint="cs"/>
          <w:rtl/>
        </w:rPr>
        <w:t xml:space="preserve">(14) حَدَّثَنَا عَلِيُّ بْنُ حُجْرٍ </w:t>
      </w:r>
      <w:r w:rsidRPr="004821E6">
        <w:rPr>
          <w:rStyle w:val="7-Char"/>
          <w:rFonts w:hint="eastAsia"/>
          <w:rtl/>
        </w:rPr>
        <w:t>أَنْبَأَنَا</w:t>
      </w:r>
      <w:r w:rsidRPr="004821E6">
        <w:rPr>
          <w:rStyle w:val="7-Char"/>
          <w:rFonts w:hint="cs"/>
          <w:rtl/>
        </w:rPr>
        <w:t xml:space="preserve"> شَرِيكٌ</w:t>
      </w:r>
      <w:r w:rsidR="00601534">
        <w:rPr>
          <w:rStyle w:val="7-Char"/>
          <w:rFonts w:hint="cs"/>
          <w:rtl/>
        </w:rPr>
        <w:t xml:space="preserve">، </w:t>
      </w:r>
      <w:r w:rsidRPr="004821E6">
        <w:rPr>
          <w:rStyle w:val="7-Char"/>
          <w:rFonts w:hint="cs"/>
          <w:rtl/>
        </w:rPr>
        <w:t>عَنْ عَبْدِاللَّهِ بْنِ مُحَمَّدِ ابْنِ عَقِيلٍ</w:t>
      </w:r>
      <w:r w:rsidR="00601534">
        <w:rPr>
          <w:rStyle w:val="7-Char"/>
          <w:rFonts w:hint="cs"/>
          <w:rtl/>
        </w:rPr>
        <w:t xml:space="preserve">، </w:t>
      </w:r>
      <w:r w:rsidRPr="004821E6">
        <w:rPr>
          <w:rStyle w:val="7-Char"/>
          <w:rFonts w:hint="cs"/>
          <w:rtl/>
        </w:rPr>
        <w:t>عَنِ الرُّبَيِّعِ بِنْتِ مُعَوِّذِ ابْنِ عَفْرَاءَ قَالَتْ</w:t>
      </w:r>
      <w:r w:rsidR="00601534">
        <w:rPr>
          <w:rStyle w:val="7-Char"/>
          <w:rFonts w:hint="cs"/>
          <w:rtl/>
        </w:rPr>
        <w:t xml:space="preserve">: </w:t>
      </w:r>
      <w:r w:rsidRPr="004821E6">
        <w:rPr>
          <w:rStyle w:val="7-Char"/>
          <w:rFonts w:hint="cs"/>
          <w:rtl/>
        </w:rPr>
        <w:t>أَتَيْتُ النَّبِيَّ صَلَّى اللَّهُ عَلَيْهِ وَسَلَّمَ بِقِنَاعٍ مِنْ رُطَبٍ وَأَجْرٍ زُغْبٍ</w:t>
      </w:r>
      <w:r w:rsidR="00601534">
        <w:rPr>
          <w:rStyle w:val="7-Char"/>
          <w:rFonts w:hint="cs"/>
          <w:rtl/>
        </w:rPr>
        <w:t xml:space="preserve">، </w:t>
      </w:r>
      <w:r w:rsidRPr="004821E6">
        <w:rPr>
          <w:rStyle w:val="7-Char"/>
          <w:rFonts w:hint="cs"/>
          <w:rtl/>
        </w:rPr>
        <w:t>فَأَعْطَانِي مِلْءَ كَفِّهِ حُلِيًّا وَذَهَبًا.</w:t>
      </w:r>
    </w:p>
    <w:p w:rsidR="001B40FE" w:rsidRPr="00286662" w:rsidRDefault="001B40FE" w:rsidP="00286662">
      <w:pPr>
        <w:ind w:firstLine="284"/>
        <w:rPr>
          <w:rStyle w:val="1-Char"/>
          <w:rtl/>
        </w:rPr>
      </w:pPr>
      <w:r w:rsidRPr="00286662">
        <w:rPr>
          <w:rStyle w:val="1-Char"/>
          <w:rFonts w:hint="cs"/>
          <w:rtl/>
        </w:rPr>
        <w:t>356 ـ (14) ... رُبَیّع دختر معوّذ بن عفراء</w:t>
      </w:r>
      <w:r w:rsidR="004A5B94" w:rsidRPr="004A5B94">
        <w:rPr>
          <w:rFonts w:cs="CTraditional Arabic" w:hint="cs"/>
          <w:sz w:val="28"/>
          <w:szCs w:val="28"/>
          <w:rtl/>
        </w:rPr>
        <w:t>ل</w:t>
      </w:r>
      <w:r w:rsidRPr="00286662">
        <w:rPr>
          <w:rStyle w:val="1-Char"/>
          <w:rFonts w:hint="cs"/>
          <w:rtl/>
        </w:rPr>
        <w:t xml:space="preserve"> گوید: سبد کوچکی خرما و خیار نوبر به حضور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بردم؛ و ایشان مشت خویش را از زیور و زر انباشته کردند و به من ارزانی فرمودند.</w:t>
      </w:r>
    </w:p>
    <w:p w:rsidR="002C00E3" w:rsidRDefault="001270E0" w:rsidP="006A61A7">
      <w:pPr>
        <w:pStyle w:val="9-"/>
        <w:rPr>
          <w:lang w:bidi="fa-IR"/>
        </w:rPr>
      </w:pPr>
      <w:r>
        <w:rPr>
          <w:noProof/>
        </w:rPr>
        <mc:AlternateContent>
          <mc:Choice Requires="wps">
            <w:drawing>
              <wp:anchor distT="0" distB="0" distL="114300" distR="114300" simplePos="0" relativeHeight="251730944" behindDoc="1" locked="0" layoutInCell="1" allowOverlap="1" wp14:anchorId="17DA0115" wp14:editId="21684D09">
                <wp:simplePos x="0" y="0"/>
                <wp:positionH relativeFrom="column">
                  <wp:posOffset>800735</wp:posOffset>
                </wp:positionH>
                <wp:positionV relativeFrom="paragraph">
                  <wp:posOffset>172085</wp:posOffset>
                </wp:positionV>
                <wp:extent cx="3084830" cy="0"/>
                <wp:effectExtent l="10160" t="10160" r="10160" b="8890"/>
                <wp:wrapNone/>
                <wp:docPr id="639" name="Line 1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9"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ir+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XWKk&#10;SAdDehaKoyzNl6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fGYq/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31968" behindDoc="1" locked="0" layoutInCell="1" allowOverlap="1" wp14:anchorId="396013E8" wp14:editId="35E8899E">
                <wp:simplePos x="0" y="0"/>
                <wp:positionH relativeFrom="column">
                  <wp:posOffset>1644650</wp:posOffset>
                </wp:positionH>
                <wp:positionV relativeFrom="paragraph">
                  <wp:posOffset>88900</wp:posOffset>
                </wp:positionV>
                <wp:extent cx="1397000" cy="182245"/>
                <wp:effectExtent l="6350" t="12700" r="6350" b="5080"/>
                <wp:wrapNone/>
                <wp:docPr id="638" name="Rectangle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0" o:spid="_x0000_s1026" style="position:absolute;margin-left:129.5pt;margin-top:7pt;width:110pt;height:14.3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FtWHU+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4F4402D" wp14:editId="194EC6A8">
            <wp:extent cx="504825" cy="191135"/>
            <wp:effectExtent l="0" t="0" r="9525" b="0"/>
            <wp:docPr id="341" name="Picture 2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7E27D95E" wp14:editId="59CAF025">
            <wp:extent cx="504825" cy="191135"/>
            <wp:effectExtent l="0" t="0" r="9525" b="0"/>
            <wp:docPr id="213" name="Picture 2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قناع</w:t>
      </w:r>
      <w:r w:rsidRPr="006A61A7">
        <w:rPr>
          <w:rStyle w:val="1-Char"/>
          <w:rFonts w:hint="cs"/>
          <w:rtl/>
        </w:rPr>
        <w:t>»: سبد، ظرف کوچک.</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اجر زغب</w:t>
      </w:r>
      <w:r w:rsidRPr="006A61A7">
        <w:rPr>
          <w:rStyle w:val="1-Char"/>
          <w:rFonts w:hint="cs"/>
          <w:rtl/>
        </w:rPr>
        <w:t>»: خیار نوبر و نورسته.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مِلء کفه</w:t>
      </w:r>
      <w:r w:rsidRPr="006A61A7">
        <w:rPr>
          <w:rStyle w:val="1-Char"/>
          <w:rFonts w:hint="cs"/>
          <w:rtl/>
        </w:rPr>
        <w:t>»: به اندازه</w:t>
      </w:r>
      <w:r w:rsidR="009C71F4" w:rsidRPr="006A61A7">
        <w:rPr>
          <w:rStyle w:val="1-Char"/>
          <w:rFonts w:hint="cs"/>
          <w:rtl/>
        </w:rPr>
        <w:t>‌</w:t>
      </w:r>
      <w:r w:rsidRPr="006A61A7">
        <w:rPr>
          <w:rStyle w:val="1-Char"/>
          <w:rFonts w:hint="cs"/>
          <w:rtl/>
        </w:rPr>
        <w:t>ی پُری مشتش.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حُلیّاً</w:t>
      </w:r>
      <w:r w:rsidRPr="006A61A7">
        <w:rPr>
          <w:rStyle w:val="1-Char"/>
          <w:rFonts w:hint="cs"/>
          <w:rtl/>
        </w:rPr>
        <w:t>»: زیورآلات.</w:t>
      </w:r>
      <w:r w:rsidR="005B44A9">
        <w:rPr>
          <w:rStyle w:val="1-Char"/>
          <w:rFonts w:hint="cs"/>
          <w:rtl/>
        </w:rPr>
        <w:t xml:space="preserve"> </w:t>
      </w:r>
      <w:r w:rsidRPr="006A61A7">
        <w:rPr>
          <w:rStyle w:val="1-Char"/>
          <w:rFonts w:hint="cs"/>
          <w:rtl/>
        </w:rPr>
        <w:t>«</w:t>
      </w:r>
      <w:r w:rsidRPr="00CE56AA">
        <w:rPr>
          <w:rStyle w:val="8-Char"/>
          <w:rFonts w:hint="cs"/>
          <w:rtl/>
        </w:rPr>
        <w:t>ذَهباً</w:t>
      </w:r>
      <w:r w:rsidRPr="006A61A7">
        <w:rPr>
          <w:rStyle w:val="1-Char"/>
          <w:rFonts w:hint="cs"/>
          <w:rtl/>
        </w:rPr>
        <w:t>»: طلا، زر.</w:t>
      </w:r>
    </w:p>
    <w:p w:rsidR="001B40FE" w:rsidRPr="006A61A7" w:rsidRDefault="001B3EB8" w:rsidP="001B3EB8">
      <w:pPr>
        <w:pStyle w:val="3-"/>
        <w:rPr>
          <w:rStyle w:val="1-Char"/>
          <w:rtl/>
        </w:rPr>
      </w:pPr>
      <w:bookmarkStart w:id="139" w:name="_Toc440109447"/>
      <w:r>
        <w:rPr>
          <w:rtl/>
        </w:rPr>
        <w:t>حدیث شماره</w:t>
      </w:r>
      <w:r>
        <w:rPr>
          <w:rFonts w:hint="cs"/>
          <w:rtl/>
        </w:rPr>
        <w:t xml:space="preserve"> 357</w:t>
      </w:r>
      <w:bookmarkEnd w:id="139"/>
    </w:p>
    <w:p w:rsidR="001B40FE" w:rsidRPr="004821E6" w:rsidRDefault="001B40FE" w:rsidP="004821E6">
      <w:pPr>
        <w:ind w:firstLine="284"/>
        <w:rPr>
          <w:rStyle w:val="7-Char"/>
          <w:rtl/>
        </w:rPr>
      </w:pPr>
      <w:r w:rsidRPr="004821E6">
        <w:rPr>
          <w:rStyle w:val="7-Char"/>
          <w:rFonts w:hint="cs"/>
          <w:rtl/>
        </w:rPr>
        <w:t>(15) حَدَّثَنَا عَلِيُّ بْنُ خَشْرَمٍ وَغَيْرُ وَاحِدٍ قَالُوا</w:t>
      </w:r>
      <w:r w:rsidR="00601534">
        <w:rPr>
          <w:rStyle w:val="7-Char"/>
          <w:rFonts w:hint="cs"/>
          <w:rtl/>
        </w:rPr>
        <w:t xml:space="preserve">: </w:t>
      </w:r>
      <w:r w:rsidRPr="004821E6">
        <w:rPr>
          <w:rStyle w:val="7-Char"/>
          <w:rFonts w:hint="cs"/>
          <w:rtl/>
        </w:rPr>
        <w:t>حَدَّثَنَا عِيسَى بْنُ يُونُسَ</w:t>
      </w:r>
      <w:r w:rsidR="00601534">
        <w:rPr>
          <w:rStyle w:val="7-Char"/>
          <w:rFonts w:hint="cs"/>
          <w:rtl/>
        </w:rPr>
        <w:t xml:space="preserve">، </w:t>
      </w:r>
      <w:r w:rsidRPr="004821E6">
        <w:rPr>
          <w:rStyle w:val="7-Char"/>
          <w:rFonts w:hint="cs"/>
          <w:rtl/>
        </w:rPr>
        <w:t>عَنْ هِشَامِ بْنِ عُرْوَةَ</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عَائِشَةَ</w:t>
      </w:r>
      <w:r w:rsidR="00601534">
        <w:rPr>
          <w:rStyle w:val="7-Char"/>
          <w:rFonts w:hint="cs"/>
          <w:rtl/>
        </w:rPr>
        <w:t xml:space="preserve">: </w:t>
      </w:r>
      <w:r w:rsidRPr="004821E6">
        <w:rPr>
          <w:rStyle w:val="7-Char"/>
          <w:rFonts w:hint="cs"/>
          <w:rtl/>
        </w:rPr>
        <w:t>أَنَّ النَّبِيَّ صَلَّى اللَّهُ عَلَيْهِ وَسَلَّمَ كَانَ يَقْبَلُ الْهَدِيَّةَ وَيُثِيبُ عَلَيْهَا.</w:t>
      </w:r>
    </w:p>
    <w:p w:rsidR="001B40FE" w:rsidRPr="00286662" w:rsidRDefault="001B40FE" w:rsidP="00286662">
      <w:pPr>
        <w:ind w:firstLine="284"/>
        <w:rPr>
          <w:rStyle w:val="1-Char"/>
          <w:rtl/>
        </w:rPr>
      </w:pPr>
      <w:r w:rsidRPr="00286662">
        <w:rPr>
          <w:rStyle w:val="1-Char"/>
          <w:rFonts w:hint="cs"/>
          <w:rtl/>
        </w:rPr>
        <w:t>357 ـ (15) ...عایشه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هدیه را</w:t>
      </w:r>
      <w:r w:rsidR="00747B17" w:rsidRPr="00286662">
        <w:rPr>
          <w:rStyle w:val="1-Char"/>
          <w:rFonts w:hint="cs"/>
          <w:rtl/>
        </w:rPr>
        <w:t xml:space="preserve"> می‌</w:t>
      </w:r>
      <w:r w:rsidRPr="00286662">
        <w:rPr>
          <w:rStyle w:val="1-Char"/>
          <w:rFonts w:hint="cs"/>
          <w:rtl/>
        </w:rPr>
        <w:t>پذیرفتند و در قبال آن، به شخصِ هدیه کننده، پاداشی فزون بر آن، عنایت</w:t>
      </w:r>
      <w:r w:rsidR="00747B17" w:rsidRPr="00286662">
        <w:rPr>
          <w:rStyle w:val="1-Char"/>
          <w:rFonts w:hint="cs"/>
          <w:rtl/>
        </w:rPr>
        <w:t xml:space="preserve"> می‌</w:t>
      </w:r>
      <w:r w:rsidRPr="00286662">
        <w:rPr>
          <w:rStyle w:val="1-Char"/>
          <w:rFonts w:hint="cs"/>
          <w:rtl/>
        </w:rPr>
        <w:t>فرمودند.</w:t>
      </w:r>
    </w:p>
    <w:p w:rsidR="002C00E3" w:rsidRDefault="001270E0" w:rsidP="006A61A7">
      <w:pPr>
        <w:pStyle w:val="9-"/>
        <w:rPr>
          <w:lang w:bidi="fa-IR"/>
        </w:rPr>
      </w:pPr>
      <w:r>
        <w:rPr>
          <w:noProof/>
        </w:rPr>
        <mc:AlternateContent>
          <mc:Choice Requires="wps">
            <w:drawing>
              <wp:anchor distT="0" distB="0" distL="114300" distR="114300" simplePos="0" relativeHeight="251732992" behindDoc="1" locked="0" layoutInCell="1" allowOverlap="1" wp14:anchorId="28AF7AAC" wp14:editId="6F01D686">
                <wp:simplePos x="0" y="0"/>
                <wp:positionH relativeFrom="column">
                  <wp:posOffset>800735</wp:posOffset>
                </wp:positionH>
                <wp:positionV relativeFrom="paragraph">
                  <wp:posOffset>172085</wp:posOffset>
                </wp:positionV>
                <wp:extent cx="3084830" cy="0"/>
                <wp:effectExtent l="10160" t="10160" r="10160" b="8890"/>
                <wp:wrapNone/>
                <wp:docPr id="637" name="Line 1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1"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dtGAIAAC0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AO0Hdt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734016" behindDoc="1" locked="0" layoutInCell="1" allowOverlap="1" wp14:anchorId="348FBBCE" wp14:editId="0924A1AF">
                <wp:simplePos x="0" y="0"/>
                <wp:positionH relativeFrom="column">
                  <wp:posOffset>1644650</wp:posOffset>
                </wp:positionH>
                <wp:positionV relativeFrom="paragraph">
                  <wp:posOffset>88900</wp:posOffset>
                </wp:positionV>
                <wp:extent cx="1397000" cy="182245"/>
                <wp:effectExtent l="6350" t="12700" r="6350" b="5080"/>
                <wp:wrapNone/>
                <wp:docPr id="636" name="Rectangle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2" o:spid="_x0000_s1026" style="position:absolute;margin-left:129.5pt;margin-top:7pt;width:110pt;height:14.3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" strokecolor="white [3212]"/>
            </w:pict>
          </mc:Fallback>
        </mc:AlternateContent>
      </w:r>
      <w:r>
        <w:rPr>
          <w:noProof/>
        </w:rPr>
        <w:drawing>
          <wp:inline distT="0" distB="0" distL="0" distR="0" wp14:anchorId="5D5B73DD" wp14:editId="1878D575">
            <wp:extent cx="504825" cy="191135"/>
            <wp:effectExtent l="0" t="0" r="9525" b="0"/>
            <wp:docPr id="214" name="Picture 2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2C00E3">
        <w:rPr>
          <w:rFonts w:hint="cs"/>
          <w:rtl/>
        </w:rPr>
        <w:t xml:space="preserve"> </w:t>
      </w:r>
      <w:r w:rsidR="002C00E3">
        <w:sym w:font="NJ_symbol 1" w:char="0026"/>
      </w:r>
      <w:r w:rsidR="002C00E3">
        <w:rPr>
          <w:rFonts w:hint="cs"/>
          <w:rtl/>
        </w:rPr>
        <w:t xml:space="preserve"> </w:t>
      </w:r>
      <w:r>
        <w:rPr>
          <w:noProof/>
        </w:rPr>
        <w:drawing>
          <wp:inline distT="0" distB="0" distL="0" distR="0" wp14:anchorId="6EA199C1" wp14:editId="4894806B">
            <wp:extent cx="504825" cy="191135"/>
            <wp:effectExtent l="0" t="0" r="9525" b="0"/>
            <wp:docPr id="215" name="Picture 2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یقبل</w:t>
      </w:r>
      <w:r w:rsidRPr="006A61A7">
        <w:rPr>
          <w:rStyle w:val="1-Char"/>
          <w:rFonts w:hint="cs"/>
          <w:rtl/>
        </w:rPr>
        <w:t>»:</w:t>
      </w:r>
      <w:r w:rsidR="00747B17" w:rsidRPr="006A61A7">
        <w:rPr>
          <w:rStyle w:val="1-Char"/>
          <w:rFonts w:hint="cs"/>
          <w:rtl/>
        </w:rPr>
        <w:t xml:space="preserve"> می‌</w:t>
      </w:r>
      <w:r w:rsidRPr="006A61A7">
        <w:rPr>
          <w:rStyle w:val="1-Char"/>
          <w:rFonts w:hint="cs"/>
          <w:rtl/>
        </w:rPr>
        <w:t>پذیرفت، قبول می</w:t>
      </w:r>
      <w:r w:rsidR="009C71F4" w:rsidRPr="006A61A7">
        <w:rPr>
          <w:rStyle w:val="1-Char"/>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الهدیة</w:t>
      </w:r>
      <w:r w:rsidRPr="006A61A7">
        <w:rPr>
          <w:rStyle w:val="1-Char"/>
          <w:rFonts w:hint="cs"/>
          <w:rtl/>
        </w:rPr>
        <w:t>»: تحفه، ارمغان، پیشکش.</w:t>
      </w:r>
    </w:p>
    <w:p w:rsidR="001B40FE" w:rsidRDefault="001B40FE" w:rsidP="00286662">
      <w:pPr>
        <w:ind w:firstLine="284"/>
        <w:rPr>
          <w:rStyle w:val="1-Char"/>
          <w:rtl/>
        </w:rPr>
      </w:pPr>
      <w:r w:rsidRPr="006A61A7">
        <w:rPr>
          <w:rStyle w:val="1-Char"/>
          <w:rFonts w:hint="cs"/>
          <w:rtl/>
        </w:rPr>
        <w:t>«</w:t>
      </w:r>
      <w:r w:rsidRPr="00CE56AA">
        <w:rPr>
          <w:rStyle w:val="8-Char"/>
          <w:rFonts w:hint="cs"/>
          <w:rtl/>
        </w:rPr>
        <w:t>یثیب</w:t>
      </w:r>
      <w:r w:rsidRPr="006A61A7">
        <w:rPr>
          <w:rStyle w:val="1-Char"/>
          <w:rFonts w:hint="cs"/>
          <w:rtl/>
        </w:rPr>
        <w:t>»: پاداش می</w:t>
      </w:r>
      <w:r w:rsidR="009C71F4" w:rsidRPr="006A61A7">
        <w:rPr>
          <w:rStyle w:val="1-Char"/>
          <w:rtl/>
        </w:rPr>
        <w:t>‌</w:t>
      </w:r>
      <w:r w:rsidRPr="006A61A7">
        <w:rPr>
          <w:rStyle w:val="1-Char"/>
          <w:rFonts w:hint="cs"/>
          <w:rtl/>
        </w:rPr>
        <w:t>داد؛ یعنی: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برای شخصِ هدیه کننده، پاداش فزون بر هدیه</w:t>
      </w:r>
      <w:r w:rsidR="009C71F4" w:rsidRPr="006A61A7">
        <w:rPr>
          <w:rStyle w:val="1-Char"/>
          <w:rtl/>
        </w:rPr>
        <w:t>‌</w:t>
      </w:r>
      <w:r w:rsidRPr="006A61A7">
        <w:rPr>
          <w:rStyle w:val="1-Char"/>
          <w:rFonts w:hint="cs"/>
          <w:rtl/>
        </w:rPr>
        <w:t>اش، عنایت می</w:t>
      </w:r>
      <w:r w:rsidR="009C71F4" w:rsidRPr="006A61A7">
        <w:rPr>
          <w:rStyle w:val="1-Char"/>
          <w:rtl/>
        </w:rPr>
        <w:t>‌</w:t>
      </w:r>
      <w:r w:rsidRPr="006A61A7">
        <w:rPr>
          <w:rStyle w:val="1-Char"/>
          <w:rFonts w:hint="cs"/>
          <w:rtl/>
        </w:rPr>
        <w:t>کردند.</w:t>
      </w:r>
    </w:p>
    <w:p w:rsidR="001B3EB8" w:rsidRDefault="001B3EB8" w:rsidP="00286662">
      <w:pPr>
        <w:ind w:firstLine="284"/>
        <w:rPr>
          <w:rStyle w:val="1-Char"/>
          <w:rtl/>
        </w:rPr>
        <w:sectPr w:rsidR="001B3EB8" w:rsidSect="001B3EB8">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1B3EB8" w:rsidRDefault="001B3EB8" w:rsidP="00286662">
      <w:pPr>
        <w:ind w:firstLine="284"/>
        <w:rPr>
          <w:rStyle w:val="1-Char"/>
          <w:rtl/>
        </w:rPr>
      </w:pPr>
    </w:p>
    <w:p w:rsidR="001B3EB8" w:rsidRDefault="001B3EB8" w:rsidP="00286662">
      <w:pPr>
        <w:ind w:firstLine="284"/>
        <w:rPr>
          <w:rStyle w:val="1-Char"/>
          <w:rtl/>
        </w:rPr>
      </w:pPr>
    </w:p>
    <w:p w:rsidR="001B3EB8" w:rsidRDefault="001B3EB8" w:rsidP="00286662">
      <w:pPr>
        <w:ind w:firstLine="284"/>
        <w:rPr>
          <w:rStyle w:val="1-Char"/>
          <w:rtl/>
        </w:rPr>
      </w:pPr>
    </w:p>
    <w:p w:rsidR="001B3EB8" w:rsidRDefault="001B3EB8" w:rsidP="00286662">
      <w:pPr>
        <w:ind w:firstLine="284"/>
        <w:rPr>
          <w:rStyle w:val="1-Char"/>
          <w:rtl/>
        </w:rPr>
      </w:pPr>
    </w:p>
    <w:p w:rsidR="001B3EB8" w:rsidRDefault="001B3EB8" w:rsidP="00100AB1">
      <w:pPr>
        <w:pStyle w:val="2-"/>
        <w:rPr>
          <w:rFonts w:cs="CTraditional Arabic"/>
          <w:rtl/>
        </w:rPr>
      </w:pPr>
      <w:bookmarkStart w:id="140" w:name="_Toc440109448"/>
      <w:r>
        <w:rPr>
          <w:rFonts w:hint="cs"/>
          <w:rtl/>
        </w:rPr>
        <w:t>باب</w:t>
      </w:r>
      <w:r w:rsidR="004A5B94">
        <w:rPr>
          <w:rFonts w:hint="cs"/>
          <w:rtl/>
          <w:lang w:bidi="fa-IR"/>
        </w:rPr>
        <w:t xml:space="preserve"> </w:t>
      </w:r>
      <w:r>
        <w:rPr>
          <w:rFonts w:hint="cs"/>
          <w:rtl/>
        </w:rPr>
        <w:t>(49)</w:t>
      </w:r>
      <w:r>
        <w:rPr>
          <w:rtl/>
        </w:rPr>
        <w:br/>
      </w:r>
      <w:r w:rsidR="001B40FE" w:rsidRPr="00F632EA">
        <w:rPr>
          <w:rFonts w:hint="cs"/>
          <w:rtl/>
        </w:rPr>
        <w:t>شرم و حیای پیامبر</w:t>
      </w:r>
      <w:r>
        <w:rPr>
          <w:rFonts w:hint="cs"/>
          <w:rtl/>
        </w:rPr>
        <w:t xml:space="preserve"> </w:t>
      </w:r>
      <w:r w:rsidR="004A5B94" w:rsidRPr="005B44A9">
        <w:rPr>
          <w:rFonts w:cs="CTraditional Arabic" w:hint="cs"/>
          <w:rtl/>
        </w:rPr>
        <w:t>ج</w:t>
      </w:r>
      <w:bookmarkEnd w:id="140"/>
    </w:p>
    <w:p w:rsidR="001B3EB8" w:rsidRDefault="001B3EB8" w:rsidP="001B3EB8">
      <w:pPr>
        <w:pStyle w:val="1-"/>
        <w:rPr>
          <w:rtl/>
        </w:rPr>
      </w:pPr>
    </w:p>
    <w:p w:rsidR="001B3EB8" w:rsidRDefault="001B3EB8" w:rsidP="001B3EB8">
      <w:pPr>
        <w:pStyle w:val="1-"/>
        <w:rPr>
          <w:rtl/>
        </w:rPr>
        <w:sectPr w:rsidR="001B3EB8" w:rsidSect="001B3EB8">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1B3EB8" w:rsidP="001B3EB8">
      <w:pPr>
        <w:pStyle w:val="3-"/>
        <w:rPr>
          <w:rStyle w:val="1-Char"/>
          <w:rtl/>
        </w:rPr>
      </w:pPr>
      <w:bookmarkStart w:id="141" w:name="_Toc440109449"/>
      <w:r>
        <w:rPr>
          <w:rtl/>
        </w:rPr>
        <w:t>حدیث شماره</w:t>
      </w:r>
      <w:r>
        <w:rPr>
          <w:rFonts w:hint="cs"/>
          <w:rtl/>
        </w:rPr>
        <w:t xml:space="preserve"> 358</w:t>
      </w:r>
      <w:bookmarkEnd w:id="141"/>
    </w:p>
    <w:p w:rsidR="001B40FE" w:rsidRPr="004821E6" w:rsidRDefault="001B40FE" w:rsidP="004821E6">
      <w:pPr>
        <w:ind w:firstLine="284"/>
        <w:rPr>
          <w:rStyle w:val="7-Char"/>
          <w:rtl/>
        </w:rPr>
      </w:pPr>
      <w:r w:rsidRPr="004821E6">
        <w:rPr>
          <w:rStyle w:val="7-Char"/>
          <w:rFonts w:hint="cs"/>
          <w:rtl/>
        </w:rPr>
        <w:t>(1) حَدَّثَنَا مَحْمُودُ بْنُ غَيْلاَنَ</w:t>
      </w:r>
      <w:r w:rsidR="00601534">
        <w:rPr>
          <w:rStyle w:val="7-Char"/>
          <w:rFonts w:hint="cs"/>
          <w:rtl/>
        </w:rPr>
        <w:t xml:space="preserve">، </w:t>
      </w:r>
      <w:r w:rsidRPr="004821E6">
        <w:rPr>
          <w:rStyle w:val="7-Char"/>
          <w:rFonts w:hint="cs"/>
          <w:rtl/>
        </w:rPr>
        <w:t>حَدَّثَنَا أَبُو دَاوُدَ</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قَتَادَةَ قَالَ</w:t>
      </w:r>
      <w:r w:rsidR="00601534">
        <w:rPr>
          <w:rStyle w:val="7-Char"/>
          <w:rFonts w:hint="cs"/>
          <w:rtl/>
        </w:rPr>
        <w:t xml:space="preserve">: </w:t>
      </w:r>
      <w:r w:rsidRPr="004821E6">
        <w:rPr>
          <w:rStyle w:val="7-Char"/>
          <w:rFonts w:hint="cs"/>
          <w:rtl/>
        </w:rPr>
        <w:t>سَمِعْتُ عَبْدَاللَّهِ بْنَ أَبِي عُتْبَةَ يُحَدِّثُ عَنْ أَبِي سَعِيدٍ الْخُدْرِيِّ قَالَ</w:t>
      </w:r>
      <w:r w:rsidR="00601534">
        <w:rPr>
          <w:rStyle w:val="7-Char"/>
          <w:rFonts w:hint="cs"/>
          <w:rtl/>
        </w:rPr>
        <w:t xml:space="preserve">: </w:t>
      </w:r>
      <w:r w:rsidRPr="004821E6">
        <w:rPr>
          <w:rStyle w:val="7-Char"/>
          <w:rFonts w:hint="cs"/>
          <w:rtl/>
        </w:rPr>
        <w:t>كَانَ النَّبِيُّ صَلَّى اللَّهُ عَلَيْهِ وَسَلَّمَ أَشدَّ حَيَاءً مِنَ الْعَذرَاءِ فِي خِدْرِهَا</w:t>
      </w:r>
      <w:r w:rsidR="00601534">
        <w:rPr>
          <w:rStyle w:val="7-Char"/>
          <w:rFonts w:hint="cs"/>
          <w:rtl/>
        </w:rPr>
        <w:t xml:space="preserve">، </w:t>
      </w:r>
      <w:r w:rsidRPr="004821E6">
        <w:rPr>
          <w:rStyle w:val="7-Char"/>
          <w:rFonts w:hint="cs"/>
          <w:rtl/>
        </w:rPr>
        <w:t>وَكَانَ إِذَا كَرِهَ شَيْئًا عُرِفَ فِي وَجْهِهِ.</w:t>
      </w:r>
    </w:p>
    <w:p w:rsidR="001B40FE" w:rsidRPr="00286662" w:rsidRDefault="001B40FE" w:rsidP="00286662">
      <w:pPr>
        <w:ind w:firstLine="284"/>
        <w:rPr>
          <w:rStyle w:val="1-Char"/>
          <w:rtl/>
        </w:rPr>
      </w:pPr>
      <w:r w:rsidRPr="00286662">
        <w:rPr>
          <w:rStyle w:val="1-Char"/>
          <w:rFonts w:hint="cs"/>
          <w:rtl/>
        </w:rPr>
        <w:t>358 ـ (1) ... ابوسعید خدری</w:t>
      </w:r>
      <w:r w:rsidR="004A5B94" w:rsidRPr="004A5B94">
        <w:rPr>
          <w:rFonts w:cs="CTraditional Arabic" w:hint="cs"/>
          <w:szCs w:val="28"/>
          <w:rtl/>
        </w:rPr>
        <w:t>س</w:t>
      </w:r>
      <w:r w:rsidRPr="00286662">
        <w:rPr>
          <w:rStyle w:val="1-Char"/>
          <w:rFonts w:hint="cs"/>
          <w:rtl/>
        </w:rPr>
        <w:t xml:space="preserve"> گوید: شرم و حیای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دوشیزگان زیر چادر هم بیشتر بود؛ و هرگاه از چیزی خوششان نمی</w:t>
      </w:r>
      <w:r w:rsidR="009C71F4" w:rsidRPr="00286662">
        <w:rPr>
          <w:rStyle w:val="1-Char"/>
          <w:rtl/>
        </w:rPr>
        <w:t>‌</w:t>
      </w:r>
      <w:r w:rsidRPr="00286662">
        <w:rPr>
          <w:rStyle w:val="1-Char"/>
          <w:rFonts w:hint="cs"/>
          <w:rtl/>
        </w:rPr>
        <w:t>آمد،آثار آن ناخوشایندی در چهره</w:t>
      </w:r>
      <w:r w:rsidR="009C71F4" w:rsidRPr="00286662">
        <w:rPr>
          <w:rStyle w:val="1-Char"/>
          <w:rFonts w:hint="cs"/>
          <w:rtl/>
        </w:rPr>
        <w:t>‌</w:t>
      </w:r>
      <w:r w:rsidRPr="00286662">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مشهود می</w:t>
      </w:r>
      <w:r w:rsidR="009C71F4" w:rsidRPr="00286662">
        <w:rPr>
          <w:rStyle w:val="1-Char"/>
          <w:rtl/>
        </w:rPr>
        <w:t>‌</w:t>
      </w:r>
      <w:r w:rsidRPr="00286662">
        <w:rPr>
          <w:rStyle w:val="1-Char"/>
          <w:rFonts w:hint="cs"/>
          <w:rtl/>
        </w:rPr>
        <w:t>گردید.</w:t>
      </w:r>
    </w:p>
    <w:p w:rsidR="005E0781" w:rsidRDefault="001270E0" w:rsidP="006A61A7">
      <w:pPr>
        <w:pStyle w:val="9-"/>
        <w:rPr>
          <w:lang w:bidi="fa-IR"/>
        </w:rPr>
      </w:pPr>
      <w:r>
        <w:rPr>
          <w:noProof/>
        </w:rPr>
        <mc:AlternateContent>
          <mc:Choice Requires="wps">
            <w:drawing>
              <wp:anchor distT="0" distB="0" distL="114300" distR="114300" simplePos="0" relativeHeight="251735040" behindDoc="1" locked="0" layoutInCell="1" allowOverlap="1" wp14:anchorId="040F53BA" wp14:editId="5B0BCBA7">
                <wp:simplePos x="0" y="0"/>
                <wp:positionH relativeFrom="column">
                  <wp:posOffset>800735</wp:posOffset>
                </wp:positionH>
                <wp:positionV relativeFrom="paragraph">
                  <wp:posOffset>172085</wp:posOffset>
                </wp:positionV>
                <wp:extent cx="3084830" cy="0"/>
                <wp:effectExtent l="10160" t="10160" r="10160" b="8890"/>
                <wp:wrapNone/>
                <wp:docPr id="633" name="Line 10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3"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uXCFa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36064" behindDoc="1" locked="0" layoutInCell="1" allowOverlap="1" wp14:anchorId="6E90B1A3" wp14:editId="3FFBB09A">
                <wp:simplePos x="0" y="0"/>
                <wp:positionH relativeFrom="column">
                  <wp:posOffset>1644650</wp:posOffset>
                </wp:positionH>
                <wp:positionV relativeFrom="paragraph">
                  <wp:posOffset>88900</wp:posOffset>
                </wp:positionV>
                <wp:extent cx="1397000" cy="182245"/>
                <wp:effectExtent l="6350" t="12700" r="6350" b="5080"/>
                <wp:wrapNone/>
                <wp:docPr id="632" name="Rectangle 1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4" o:spid="_x0000_s1026" style="position:absolute;margin-left:129.5pt;margin-top:7pt;width:110pt;height:14.3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" strokecolor="white [3212]"/>
            </w:pict>
          </mc:Fallback>
        </mc:AlternateContent>
      </w:r>
      <w:r>
        <w:rPr>
          <w:noProof/>
        </w:rPr>
        <w:drawing>
          <wp:inline distT="0" distB="0" distL="0" distR="0" wp14:anchorId="35B2DD7C" wp14:editId="29E7BA36">
            <wp:extent cx="504825" cy="191135"/>
            <wp:effectExtent l="0" t="0" r="9525" b="0"/>
            <wp:docPr id="340" name="Picture 2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39DF6D21" wp14:editId="4B6A57B7">
            <wp:extent cx="504825" cy="191135"/>
            <wp:effectExtent l="0" t="0" r="9525" b="0"/>
            <wp:docPr id="217" name="Picture 2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حیاء</w:t>
      </w:r>
      <w:r w:rsidRPr="006A61A7">
        <w:rPr>
          <w:rStyle w:val="1-Char"/>
          <w:rFonts w:hint="cs"/>
          <w:rtl/>
        </w:rPr>
        <w:t>»: شرم، آزرم، پرهیز و خودداری از امری یا کاری از بیم ملامت و سرزنش.</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العذراء</w:t>
      </w:r>
      <w:r w:rsidRPr="006A61A7">
        <w:rPr>
          <w:rStyle w:val="1-Char"/>
          <w:rFonts w:hint="cs"/>
          <w:rtl/>
        </w:rPr>
        <w:t xml:space="preserve">»: دوشیزه، دخترجوانِ شوهر نکرده. </w:t>
      </w:r>
    </w:p>
    <w:p w:rsidR="001B40FE" w:rsidRPr="006A61A7" w:rsidRDefault="001B40FE" w:rsidP="00286662">
      <w:pPr>
        <w:ind w:firstLine="284"/>
        <w:rPr>
          <w:rStyle w:val="1-Char"/>
          <w:rtl/>
        </w:rPr>
      </w:pPr>
      <w:r w:rsidRPr="006A61A7">
        <w:rPr>
          <w:rStyle w:val="1-Char"/>
          <w:rFonts w:hint="cs"/>
          <w:rtl/>
        </w:rPr>
        <w:t xml:space="preserve"> «</w:t>
      </w:r>
      <w:r w:rsidRPr="00CE56AA">
        <w:rPr>
          <w:rStyle w:val="8-Char"/>
          <w:rFonts w:hint="cs"/>
          <w:rtl/>
        </w:rPr>
        <w:t>خدرها</w:t>
      </w:r>
      <w:r w:rsidRPr="006A61A7">
        <w:rPr>
          <w:rStyle w:val="1-Char"/>
          <w:rFonts w:hint="cs"/>
          <w:rtl/>
        </w:rPr>
        <w:t>»: «</w:t>
      </w:r>
      <w:r w:rsidRPr="00CE56AA">
        <w:rPr>
          <w:rStyle w:val="8-Char"/>
          <w:rFonts w:hint="cs"/>
          <w:rtl/>
        </w:rPr>
        <w:t>خدر</w:t>
      </w:r>
      <w:r w:rsidRPr="006A61A7">
        <w:rPr>
          <w:rStyle w:val="1-Char"/>
          <w:rFonts w:hint="cs"/>
          <w:rtl/>
        </w:rPr>
        <w:t xml:space="preserve">»: پرده برای زنان و دختران در گوشۀ اتاق و خانه.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کره</w:t>
      </w:r>
      <w:r w:rsidRPr="006A61A7">
        <w:rPr>
          <w:rStyle w:val="1-Char"/>
          <w:rFonts w:hint="cs"/>
          <w:rtl/>
        </w:rPr>
        <w:t>»: زشت و نازیبا دانست،</w:t>
      </w:r>
      <w:r w:rsidR="005B44A9">
        <w:rPr>
          <w:rStyle w:val="1-Char"/>
          <w:rFonts w:hint="cs"/>
          <w:rtl/>
        </w:rPr>
        <w:t xml:space="preserve"> </w:t>
      </w:r>
      <w:r w:rsidRPr="006A61A7">
        <w:rPr>
          <w:rStyle w:val="1-Char"/>
          <w:rFonts w:hint="cs"/>
          <w:rtl/>
        </w:rPr>
        <w:t>خوشش نیامد.</w:t>
      </w:r>
    </w:p>
    <w:p w:rsidR="001B40FE" w:rsidRPr="006A61A7" w:rsidRDefault="00100AB1" w:rsidP="00100AB1">
      <w:pPr>
        <w:pStyle w:val="3-"/>
        <w:rPr>
          <w:rStyle w:val="1-Char"/>
          <w:rtl/>
        </w:rPr>
      </w:pPr>
      <w:bookmarkStart w:id="142" w:name="_Toc440109450"/>
      <w:r>
        <w:rPr>
          <w:rtl/>
        </w:rPr>
        <w:t>حدیث شماره</w:t>
      </w:r>
      <w:r>
        <w:rPr>
          <w:rFonts w:hint="cs"/>
          <w:rtl/>
        </w:rPr>
        <w:t xml:space="preserve"> 359</w:t>
      </w:r>
      <w:bookmarkEnd w:id="142"/>
    </w:p>
    <w:p w:rsidR="001B40FE" w:rsidRPr="004821E6" w:rsidRDefault="001B40FE" w:rsidP="004821E6">
      <w:pPr>
        <w:ind w:firstLine="284"/>
        <w:rPr>
          <w:rStyle w:val="7-Char"/>
          <w:rtl/>
        </w:rPr>
      </w:pPr>
      <w:r w:rsidRPr="004821E6">
        <w:rPr>
          <w:rStyle w:val="7-Char"/>
          <w:rFonts w:hint="cs"/>
          <w:rtl/>
        </w:rPr>
        <w:t>(2) حَدَّثَنَا مَحْمُودُ بْنُ غَيْلاَنَ</w:t>
      </w:r>
      <w:r w:rsidR="00601534">
        <w:rPr>
          <w:rStyle w:val="7-Char"/>
          <w:rFonts w:hint="cs"/>
          <w:rtl/>
        </w:rPr>
        <w:t xml:space="preserve">، </w:t>
      </w:r>
      <w:r w:rsidRPr="004821E6">
        <w:rPr>
          <w:rStyle w:val="7-Char"/>
          <w:rFonts w:hint="cs"/>
          <w:rtl/>
        </w:rPr>
        <w:t>حَدَّثَنَا وَكِيعٌ</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مَنْصُورٍ</w:t>
      </w:r>
      <w:r w:rsidR="00601534">
        <w:rPr>
          <w:rStyle w:val="7-Char"/>
          <w:rFonts w:hint="cs"/>
          <w:rtl/>
        </w:rPr>
        <w:t xml:space="preserve">، </w:t>
      </w:r>
      <w:r w:rsidRPr="004821E6">
        <w:rPr>
          <w:rStyle w:val="7-Char"/>
          <w:rFonts w:hint="cs"/>
          <w:rtl/>
        </w:rPr>
        <w:t>عَنْ مُوسَى بْنِ عَبْدِاللَّهِ بْنِ يَزِيدَ الْخَطْمِيِّ</w:t>
      </w:r>
      <w:r w:rsidR="00601534">
        <w:rPr>
          <w:rStyle w:val="7-Char"/>
          <w:rFonts w:hint="cs"/>
          <w:rtl/>
        </w:rPr>
        <w:t xml:space="preserve">، </w:t>
      </w:r>
      <w:r w:rsidR="005E0781" w:rsidRPr="004821E6">
        <w:rPr>
          <w:rStyle w:val="7-Char"/>
          <w:rFonts w:hint="cs"/>
          <w:rtl/>
        </w:rPr>
        <w:t>عَنْ مَوْلًى لِعَائِشَةَ قَالَ</w:t>
      </w:r>
      <w:r w:rsidRPr="004821E6">
        <w:rPr>
          <w:rStyle w:val="7-Char"/>
          <w:rFonts w:hint="cs"/>
          <w:rtl/>
        </w:rPr>
        <w:t>: قَالَتْ عَائِشَةُ</w:t>
      </w:r>
      <w:r w:rsidR="00601534">
        <w:rPr>
          <w:rStyle w:val="7-Char"/>
          <w:rFonts w:hint="cs"/>
          <w:rtl/>
        </w:rPr>
        <w:t xml:space="preserve">: </w:t>
      </w:r>
      <w:r w:rsidRPr="004821E6">
        <w:rPr>
          <w:rStyle w:val="7-Char"/>
          <w:rFonts w:hint="cs"/>
          <w:rtl/>
        </w:rPr>
        <w:t>مَا نَظَرْتُ إِلَى فَرْجِ رَسُولِ اللَّهِ صَلَّى اللَّهُ عَلَيْهِ وَسَلَّمَ</w:t>
      </w:r>
      <w:r w:rsidR="00601534">
        <w:rPr>
          <w:rStyle w:val="7-Char"/>
          <w:rFonts w:hint="cs"/>
          <w:rtl/>
        </w:rPr>
        <w:t xml:space="preserve">، </w:t>
      </w:r>
      <w:r w:rsidRPr="004821E6">
        <w:rPr>
          <w:rStyle w:val="7-Char"/>
          <w:rFonts w:hint="cs"/>
          <w:rtl/>
        </w:rPr>
        <w:t>أَوْ قَالَتْ</w:t>
      </w:r>
      <w:r w:rsidR="00601534">
        <w:rPr>
          <w:rStyle w:val="7-Char"/>
          <w:rFonts w:hint="cs"/>
          <w:rtl/>
        </w:rPr>
        <w:t xml:space="preserve">: </w:t>
      </w:r>
      <w:r w:rsidRPr="004821E6">
        <w:rPr>
          <w:rStyle w:val="7-Char"/>
          <w:rFonts w:hint="cs"/>
          <w:rtl/>
        </w:rPr>
        <w:t>مَا رَأَيْتُ فَرْجَ رَسُولِ اللَّهِ صَلَّى اللَّهُ عَلَيْهِ وَسَلَّمَ قَطُّ.</w:t>
      </w:r>
    </w:p>
    <w:p w:rsidR="001B40FE" w:rsidRPr="00286662" w:rsidRDefault="001B40FE" w:rsidP="00286662">
      <w:pPr>
        <w:ind w:firstLine="284"/>
        <w:rPr>
          <w:rStyle w:val="1-Char"/>
          <w:rtl/>
        </w:rPr>
      </w:pPr>
      <w:r w:rsidRPr="00286662">
        <w:rPr>
          <w:rStyle w:val="1-Char"/>
          <w:rFonts w:hint="cs"/>
          <w:rtl/>
        </w:rPr>
        <w:t>359 ـ (2) ... عایشه</w:t>
      </w:r>
      <w:r w:rsidR="004A5B94" w:rsidRPr="004A5B94">
        <w:rPr>
          <w:rFonts w:cs="CTraditional Arabic" w:hint="cs"/>
          <w:sz w:val="28"/>
          <w:szCs w:val="28"/>
          <w:rtl/>
        </w:rPr>
        <w:t>ل</w:t>
      </w:r>
      <w:r w:rsidRPr="00286662">
        <w:rPr>
          <w:rStyle w:val="1-Char"/>
          <w:rFonts w:hint="cs"/>
          <w:rtl/>
        </w:rPr>
        <w:t xml:space="preserve"> گوید: هرگز به عورت و شرمگاه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نگاه نکرده‌ام. یا گفت: هرگز عورت و شرمگاه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ندیده</w:t>
      </w:r>
      <w:r w:rsidR="009C71F4" w:rsidRPr="00286662">
        <w:rPr>
          <w:rStyle w:val="1-Char"/>
          <w:rtl/>
        </w:rPr>
        <w:t>‌</w:t>
      </w:r>
      <w:r w:rsidRPr="00286662">
        <w:rPr>
          <w:rStyle w:val="1-Char"/>
          <w:rFonts w:hint="cs"/>
          <w:rtl/>
        </w:rPr>
        <w:t>ام.</w:t>
      </w:r>
    </w:p>
    <w:p w:rsidR="005E0781" w:rsidRDefault="001270E0" w:rsidP="006A61A7">
      <w:pPr>
        <w:pStyle w:val="9-"/>
        <w:rPr>
          <w:lang w:bidi="fa-IR"/>
        </w:rPr>
      </w:pPr>
      <w:r>
        <w:rPr>
          <w:noProof/>
        </w:rPr>
        <mc:AlternateContent>
          <mc:Choice Requires="wps">
            <w:drawing>
              <wp:anchor distT="0" distB="0" distL="114300" distR="114300" simplePos="0" relativeHeight="251737088" behindDoc="1" locked="0" layoutInCell="1" allowOverlap="1" wp14:anchorId="4FB32E12" wp14:editId="27FB4035">
                <wp:simplePos x="0" y="0"/>
                <wp:positionH relativeFrom="column">
                  <wp:posOffset>800735</wp:posOffset>
                </wp:positionH>
                <wp:positionV relativeFrom="paragraph">
                  <wp:posOffset>172085</wp:posOffset>
                </wp:positionV>
                <wp:extent cx="3084830" cy="0"/>
                <wp:effectExtent l="10160" t="10160" r="10160" b="8890"/>
                <wp:wrapNone/>
                <wp:docPr id="631" name="Line 10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5"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cc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zTBS&#10;pIMhPQvFUZbOZq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lZzHH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38112" behindDoc="1" locked="0" layoutInCell="1" allowOverlap="1" wp14:anchorId="6CDAF8A8" wp14:editId="27824935">
                <wp:simplePos x="0" y="0"/>
                <wp:positionH relativeFrom="column">
                  <wp:posOffset>1644650</wp:posOffset>
                </wp:positionH>
                <wp:positionV relativeFrom="paragraph">
                  <wp:posOffset>88900</wp:posOffset>
                </wp:positionV>
                <wp:extent cx="1397000" cy="182245"/>
                <wp:effectExtent l="6350" t="12700" r="6350" b="5080"/>
                <wp:wrapNone/>
                <wp:docPr id="630" name="Rectangle 1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6" o:spid="_x0000_s1026" style="position:absolute;margin-left:129.5pt;margin-top:7pt;width:110pt;height:14.3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" strokecolor="white [3212]"/>
            </w:pict>
          </mc:Fallback>
        </mc:AlternateContent>
      </w:r>
      <w:r>
        <w:rPr>
          <w:noProof/>
        </w:rPr>
        <w:drawing>
          <wp:inline distT="0" distB="0" distL="0" distR="0" wp14:anchorId="4C3F399D" wp14:editId="30922131">
            <wp:extent cx="504825" cy="191135"/>
            <wp:effectExtent l="0" t="0" r="9525" b="0"/>
            <wp:docPr id="218" name="Picture 2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71101084" wp14:editId="10568F3E">
            <wp:extent cx="504825" cy="191135"/>
            <wp:effectExtent l="0" t="0" r="9525" b="0"/>
            <wp:docPr id="219" name="Picture 21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فرج</w:t>
      </w:r>
      <w:r w:rsidRPr="006A61A7">
        <w:rPr>
          <w:rStyle w:val="1-Char"/>
          <w:rFonts w:hint="cs"/>
          <w:rtl/>
        </w:rPr>
        <w:t>»: عورت و شرمگاه انسان.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 نظرتُ الی فرج رسول الله؛ اوقالت: ما رأیت ..</w:t>
      </w:r>
      <w:r w:rsidRPr="006A61A7">
        <w:rPr>
          <w:rStyle w:val="1-Char"/>
          <w:rFonts w:hint="cs"/>
          <w:rtl/>
        </w:rPr>
        <w:t>.»: این شک در گفتار، از ناحیه</w:t>
      </w:r>
      <w:r w:rsidR="009C71F4" w:rsidRPr="006A61A7">
        <w:rPr>
          <w:rStyle w:val="1-Char"/>
          <w:rFonts w:hint="cs"/>
          <w:rtl/>
        </w:rPr>
        <w:t>‌</w:t>
      </w:r>
      <w:r w:rsidRPr="006A61A7">
        <w:rPr>
          <w:rStyle w:val="1-Char"/>
          <w:rFonts w:hint="cs"/>
          <w:rtl/>
        </w:rPr>
        <w:t>ی راوی است؛ و مورد شک: واژه ی «</w:t>
      </w:r>
      <w:r w:rsidRPr="00CE56AA">
        <w:rPr>
          <w:rStyle w:val="8-Char"/>
          <w:rFonts w:hint="cs"/>
          <w:rtl/>
        </w:rPr>
        <w:t>ما</w:t>
      </w:r>
      <w:r w:rsidRPr="006A61A7">
        <w:rPr>
          <w:rStyle w:val="1-Char"/>
          <w:rFonts w:hint="cs"/>
          <w:rtl/>
        </w:rPr>
        <w:t xml:space="preserve"> </w:t>
      </w:r>
      <w:r w:rsidRPr="00CE56AA">
        <w:rPr>
          <w:rStyle w:val="8-Char"/>
          <w:rFonts w:hint="cs"/>
          <w:rtl/>
        </w:rPr>
        <w:t>نظرتُ</w:t>
      </w:r>
      <w:r w:rsidRPr="006A61A7">
        <w:rPr>
          <w:rStyle w:val="1-Char"/>
          <w:rFonts w:hint="cs"/>
          <w:rtl/>
        </w:rPr>
        <w:t>» و «</w:t>
      </w:r>
      <w:r w:rsidRPr="00CE56AA">
        <w:rPr>
          <w:rStyle w:val="8-Char"/>
          <w:rFonts w:hint="cs"/>
          <w:rtl/>
        </w:rPr>
        <w:t>ما</w:t>
      </w:r>
      <w:r w:rsidRPr="006A61A7">
        <w:rPr>
          <w:rStyle w:val="1-Char"/>
          <w:rFonts w:hint="cs"/>
          <w:rtl/>
        </w:rPr>
        <w:t xml:space="preserve"> </w:t>
      </w:r>
      <w:r w:rsidRPr="00CE56AA">
        <w:rPr>
          <w:rStyle w:val="8-Char"/>
          <w:rFonts w:hint="cs"/>
          <w:rtl/>
        </w:rPr>
        <w:t>رأیتُ</w:t>
      </w:r>
      <w:r w:rsidRPr="006A61A7">
        <w:rPr>
          <w:rStyle w:val="1-Char"/>
          <w:rFonts w:hint="cs"/>
          <w:rtl/>
        </w:rPr>
        <w:t>» است؛ نه واژه</w:t>
      </w:r>
      <w:r w:rsidR="009C71F4" w:rsidRPr="006A61A7">
        <w:rPr>
          <w:rStyle w:val="1-Char"/>
          <w:rtl/>
        </w:rPr>
        <w:t>‌</w:t>
      </w:r>
      <w:r w:rsidRPr="006A61A7">
        <w:rPr>
          <w:rStyle w:val="1-Char"/>
          <w:rFonts w:hint="cs"/>
          <w:rtl/>
        </w:rPr>
        <w:t>ی «</w:t>
      </w:r>
      <w:r w:rsidRPr="00CE56AA">
        <w:rPr>
          <w:rStyle w:val="8-Char"/>
          <w:rFonts w:hint="cs"/>
          <w:rtl/>
        </w:rPr>
        <w:t>قطّ</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به هر حال، دو حدیث بالا، بیانگر شرم و حیای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 و به راستی شرم و حیای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همه</w:t>
      </w:r>
      <w:r w:rsidR="009C71F4" w:rsidRPr="006A61A7">
        <w:rPr>
          <w:rStyle w:val="1-Char"/>
          <w:rtl/>
        </w:rPr>
        <w:t>‌</w:t>
      </w:r>
      <w:r w:rsidRPr="006A61A7">
        <w:rPr>
          <w:rStyle w:val="1-Char"/>
          <w:rFonts w:hint="cs"/>
          <w:rtl/>
        </w:rPr>
        <w:t>ی مردمان بیشتر بود؛ و همچنان‌که ابوسعید خدری</w:t>
      </w:r>
      <w:r w:rsidR="004A5B94" w:rsidRPr="004A5B94">
        <w:rPr>
          <w:rFonts w:cs="CTraditional Arabic" w:hint="cs"/>
          <w:szCs w:val="28"/>
          <w:rtl/>
        </w:rPr>
        <w:t>س</w:t>
      </w:r>
      <w:r w:rsidRPr="006A61A7">
        <w:rPr>
          <w:rStyle w:val="1-Char"/>
          <w:rFonts w:hint="cs"/>
          <w:rtl/>
        </w:rPr>
        <w:t xml:space="preserve"> گفت: شرم و حیای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دوشیزگان زیر چادر نیز بیشتر بود و هرگاه از چیزی خوششان نمی</w:t>
      </w:r>
      <w:r w:rsidR="009C71F4" w:rsidRPr="006A61A7">
        <w:rPr>
          <w:rStyle w:val="1-Char"/>
          <w:rtl/>
        </w:rPr>
        <w:t>‌</w:t>
      </w:r>
      <w:r w:rsidRPr="006A61A7">
        <w:rPr>
          <w:rStyle w:val="1-Char"/>
          <w:rFonts w:hint="cs"/>
          <w:rtl/>
        </w:rPr>
        <w:t>آمد آثار آن ناخوشایندی در چهره</w:t>
      </w:r>
      <w:r w:rsidR="009C71F4" w:rsidRPr="006A61A7">
        <w:rPr>
          <w:rStyle w:val="1-Char"/>
          <w:rtl/>
        </w:rPr>
        <w:t>‌</w:t>
      </w:r>
      <w:r w:rsidRPr="006A61A7">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مشهود می</w:t>
      </w:r>
      <w:r w:rsidR="009C71F4" w:rsidRPr="006A61A7">
        <w:rPr>
          <w:rStyle w:val="1-Char"/>
          <w:rtl/>
        </w:rPr>
        <w:t>‌</w:t>
      </w:r>
      <w:r w:rsidRPr="006A61A7">
        <w:rPr>
          <w:rStyle w:val="1-Char"/>
          <w:rFonts w:hint="cs"/>
          <w:rtl/>
        </w:rPr>
        <w:t>گردید. و هیچ</w:t>
      </w:r>
      <w:r w:rsidR="00405DA1">
        <w:rPr>
          <w:rStyle w:val="1-Char"/>
          <w:rFonts w:hint="cs"/>
          <w:rtl/>
        </w:rPr>
        <w:t xml:space="preserve">گاه </w:t>
      </w:r>
      <w:r w:rsidRPr="006A61A7">
        <w:rPr>
          <w:rStyle w:val="1-Char"/>
          <w:rFonts w:hint="cs"/>
          <w:rtl/>
        </w:rPr>
        <w:t>از فرط شرم و حیاء، نگاهشان را بر چهره</w:t>
      </w:r>
      <w:r w:rsidR="009C71F4" w:rsidRPr="006A61A7">
        <w:rPr>
          <w:rStyle w:val="1-Char"/>
          <w:rtl/>
        </w:rPr>
        <w:t>‌</w:t>
      </w:r>
      <w:r w:rsidRPr="006A61A7">
        <w:rPr>
          <w:rStyle w:val="1-Char"/>
          <w:rFonts w:hint="cs"/>
          <w:rtl/>
        </w:rPr>
        <w:t>ی کسی نمی</w:t>
      </w:r>
      <w:r w:rsidR="009C71F4" w:rsidRPr="006A61A7">
        <w:rPr>
          <w:rStyle w:val="1-Char"/>
          <w:rtl/>
        </w:rPr>
        <w:t>‌</w:t>
      </w:r>
      <w:r w:rsidRPr="006A61A7">
        <w:rPr>
          <w:rStyle w:val="1-Char"/>
          <w:rFonts w:hint="cs"/>
          <w:rtl/>
        </w:rPr>
        <w:t>دوختند؛ پلک هایشان را پیوسته فرو می</w:t>
      </w:r>
      <w:r w:rsidR="009C71F4" w:rsidRPr="006A61A7">
        <w:rPr>
          <w:rStyle w:val="1-Char"/>
          <w:rtl/>
        </w:rPr>
        <w:t>‌</w:t>
      </w:r>
      <w:r w:rsidRPr="006A61A7">
        <w:rPr>
          <w:rStyle w:val="1-Char"/>
          <w:rFonts w:hint="cs"/>
          <w:rtl/>
        </w:rPr>
        <w:t>هشتند. نگاه هایشان به زمین طولانی</w:t>
      </w:r>
      <w:r w:rsidR="009C71F4" w:rsidRPr="006A61A7">
        <w:rPr>
          <w:rStyle w:val="1-Char"/>
          <w:rtl/>
        </w:rPr>
        <w:t>‌</w:t>
      </w:r>
      <w:r w:rsidRPr="006A61A7">
        <w:rPr>
          <w:rStyle w:val="1-Char"/>
          <w:rFonts w:hint="cs"/>
          <w:rtl/>
        </w:rPr>
        <w:t>تر از نگاه هایشان به آسمان بود.</w:t>
      </w:r>
    </w:p>
    <w:p w:rsidR="001B40FE" w:rsidRDefault="001B40FE" w:rsidP="00405DA1">
      <w:pPr>
        <w:ind w:firstLine="284"/>
        <w:rPr>
          <w:rStyle w:val="1-Char"/>
          <w:rtl/>
        </w:rPr>
      </w:pPr>
      <w:r w:rsidRPr="006A61A7">
        <w:rPr>
          <w:rStyle w:val="1-Char"/>
          <w:rFonts w:hint="cs"/>
          <w:rtl/>
        </w:rPr>
        <w:t>نگاه</w:t>
      </w:r>
      <w:r w:rsidR="009C71F4" w:rsidRPr="006A61A7">
        <w:rPr>
          <w:rStyle w:val="1-Char"/>
          <w:rtl/>
        </w:rPr>
        <w:t>‌</w:t>
      </w:r>
      <w:r w:rsidRPr="006A61A7">
        <w:rPr>
          <w:rStyle w:val="1-Char"/>
          <w:rFonts w:hint="cs"/>
          <w:rtl/>
        </w:rPr>
        <w:t>های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غالباً مستقیم نبود و به نیم نگاهی اکتفا می</w:t>
      </w:r>
      <w:r w:rsidR="009C71F4" w:rsidRPr="006A61A7">
        <w:rPr>
          <w:rStyle w:val="1-Char"/>
          <w:rtl/>
        </w:rPr>
        <w:t>‌</w:t>
      </w:r>
      <w:r w:rsidRPr="006A61A7">
        <w:rPr>
          <w:rStyle w:val="1-Char"/>
          <w:rFonts w:hint="cs"/>
          <w:rtl/>
        </w:rPr>
        <w:t>فرمودند. از فرط شرم و حیا و کرامت نفس، چیزی را که خوش نداشتند، مطرح نمی</w:t>
      </w:r>
      <w:r w:rsidR="009C71F4" w:rsidRPr="006A61A7">
        <w:rPr>
          <w:rStyle w:val="1-Char"/>
          <w:rtl/>
        </w:rPr>
        <w:t>‌</w:t>
      </w:r>
      <w:r w:rsidRPr="006A61A7">
        <w:rPr>
          <w:rStyle w:val="1-Char"/>
          <w:rFonts w:hint="cs"/>
          <w:rtl/>
        </w:rPr>
        <w:t>کردند. هرگز کسی را که از او کردار ناپسندی را به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گزارش کرده بودند، نام نمی</w:t>
      </w:r>
      <w:r w:rsidR="009C71F4" w:rsidRPr="006A61A7">
        <w:rPr>
          <w:rStyle w:val="1-Char"/>
          <w:rtl/>
        </w:rPr>
        <w:t>‌</w:t>
      </w:r>
      <w:r w:rsidRPr="006A61A7">
        <w:rPr>
          <w:rStyle w:val="1-Char"/>
          <w:rFonts w:hint="cs"/>
          <w:rtl/>
        </w:rPr>
        <w:t>بردند، بلکه</w:t>
      </w:r>
      <w:r w:rsidR="00747B17" w:rsidRPr="006A61A7">
        <w:rPr>
          <w:rStyle w:val="1-Char"/>
          <w:rFonts w:hint="cs"/>
          <w:rtl/>
        </w:rPr>
        <w:t xml:space="preserve"> می‌</w:t>
      </w:r>
      <w:r w:rsidRPr="006A61A7">
        <w:rPr>
          <w:rStyle w:val="1-Char"/>
          <w:rFonts w:hint="cs"/>
          <w:rtl/>
        </w:rPr>
        <w:t xml:space="preserve">گفتند: </w:t>
      </w:r>
      <w:r w:rsidRPr="00100AB1">
        <w:rPr>
          <w:rStyle w:val="7-Char"/>
          <w:rFonts w:hint="cs"/>
          <w:rtl/>
        </w:rPr>
        <w:t>«ما بال اقوامٍ یصنعون کذا»</w:t>
      </w:r>
      <w:r w:rsidRPr="006A61A7">
        <w:rPr>
          <w:rStyle w:val="1-Char"/>
          <w:rFonts w:hint="cs"/>
          <w:rtl/>
        </w:rPr>
        <w:t xml:space="preserve">؛ </w:t>
      </w:r>
      <w:r w:rsidRPr="00100AB1">
        <w:rPr>
          <w:rStyle w:val="1-Char"/>
          <w:rFonts w:hint="cs"/>
          <w:rtl/>
        </w:rPr>
        <w:t>«چه شده است که برخی</w:t>
      </w:r>
      <w:r w:rsidR="00405DA1" w:rsidRPr="00100AB1">
        <w:rPr>
          <w:rStyle w:val="1-Char"/>
          <w:rFonts w:hint="eastAsia"/>
          <w:rtl/>
        </w:rPr>
        <w:t>‌</w:t>
      </w:r>
      <w:r w:rsidRPr="00100AB1">
        <w:rPr>
          <w:rStyle w:val="1-Char"/>
          <w:rFonts w:hint="cs"/>
          <w:rtl/>
        </w:rPr>
        <w:t>ها چنین و چنان کارها را انجام</w:t>
      </w:r>
      <w:r w:rsidR="00747B17" w:rsidRPr="00100AB1">
        <w:rPr>
          <w:rStyle w:val="1-Char"/>
          <w:rFonts w:hint="cs"/>
          <w:rtl/>
        </w:rPr>
        <w:t xml:space="preserve"> می‌</w:t>
      </w:r>
      <w:r w:rsidRPr="00100AB1">
        <w:rPr>
          <w:rStyle w:val="1-Char"/>
          <w:rFonts w:hint="cs"/>
          <w:rtl/>
        </w:rPr>
        <w:t>دهند؟!».</w:t>
      </w:r>
    </w:p>
    <w:p w:rsidR="00100AB1" w:rsidRDefault="00100AB1" w:rsidP="00405DA1">
      <w:pPr>
        <w:ind w:firstLine="284"/>
        <w:rPr>
          <w:rStyle w:val="1-Char"/>
          <w:rtl/>
        </w:rPr>
        <w:sectPr w:rsidR="00100AB1" w:rsidSect="001B3EB8">
          <w:headerReference w:type="default" r:id="rId31"/>
          <w:footnotePr>
            <w:numRestart w:val="eachPage"/>
          </w:footnotePr>
          <w:pgSz w:w="9356" w:h="13608" w:code="9"/>
          <w:pgMar w:top="567" w:right="1134" w:bottom="851" w:left="1134" w:header="454" w:footer="0" w:gutter="0"/>
          <w:cols w:space="708"/>
          <w:titlePg/>
          <w:bidi/>
          <w:rtlGutter/>
          <w:docGrid w:linePitch="360"/>
        </w:sectPr>
      </w:pPr>
    </w:p>
    <w:p w:rsidR="00100AB1" w:rsidRDefault="00100AB1" w:rsidP="00405DA1">
      <w:pPr>
        <w:ind w:firstLine="284"/>
        <w:rPr>
          <w:rStyle w:val="1-Char"/>
          <w:rtl/>
        </w:rPr>
      </w:pPr>
    </w:p>
    <w:p w:rsidR="00100AB1" w:rsidRDefault="00100AB1" w:rsidP="00405DA1">
      <w:pPr>
        <w:ind w:firstLine="284"/>
        <w:rPr>
          <w:rStyle w:val="1-Char"/>
          <w:rtl/>
        </w:rPr>
      </w:pPr>
    </w:p>
    <w:p w:rsidR="00100AB1" w:rsidRDefault="00100AB1" w:rsidP="00405DA1">
      <w:pPr>
        <w:ind w:firstLine="284"/>
        <w:rPr>
          <w:rStyle w:val="1-Char"/>
          <w:rtl/>
        </w:rPr>
      </w:pPr>
    </w:p>
    <w:p w:rsidR="00100AB1" w:rsidRDefault="00100AB1" w:rsidP="00405DA1">
      <w:pPr>
        <w:ind w:firstLine="284"/>
        <w:rPr>
          <w:rStyle w:val="1-Char"/>
          <w:rtl/>
        </w:rPr>
      </w:pPr>
    </w:p>
    <w:p w:rsidR="001B40FE" w:rsidRDefault="001B40FE" w:rsidP="00100AB1">
      <w:pPr>
        <w:pStyle w:val="2-"/>
        <w:rPr>
          <w:rFonts w:cs="CTraditional Arabic"/>
          <w:rtl/>
        </w:rPr>
      </w:pPr>
      <w:bookmarkStart w:id="143" w:name="_Toc440109451"/>
      <w:r w:rsidRPr="00100AB1">
        <w:rPr>
          <w:rFonts w:hint="cs"/>
          <w:rtl/>
        </w:rPr>
        <w:t>باب</w:t>
      </w:r>
      <w:r w:rsidR="00AF1D33">
        <w:rPr>
          <w:rFonts w:hint="cs"/>
          <w:rtl/>
        </w:rPr>
        <w:t xml:space="preserve"> </w:t>
      </w:r>
      <w:r w:rsidRPr="00100AB1">
        <w:rPr>
          <w:rFonts w:hint="cs"/>
          <w:rtl/>
        </w:rPr>
        <w:t>(50)</w:t>
      </w:r>
      <w:r w:rsidR="00100AB1">
        <w:rPr>
          <w:rtl/>
        </w:rPr>
        <w:br/>
      </w:r>
      <w:r w:rsidRPr="00100AB1">
        <w:rPr>
          <w:rFonts w:hint="cs"/>
          <w:rtl/>
        </w:rPr>
        <w:t>حجامت</w:t>
      </w:r>
      <w:r w:rsidR="00100AB1">
        <w:rPr>
          <w:rtl/>
        </w:rPr>
        <w:br/>
      </w:r>
      <w:r w:rsidRPr="00100AB1">
        <w:rPr>
          <w:rFonts w:hint="cs"/>
          <w:rtl/>
        </w:rPr>
        <w:t>و خون گرفتن رسول خدا</w:t>
      </w:r>
      <w:r w:rsidR="00100AB1">
        <w:rPr>
          <w:rFonts w:hint="cs"/>
          <w:rtl/>
        </w:rPr>
        <w:t xml:space="preserve"> </w:t>
      </w:r>
      <w:r w:rsidR="004A5B94" w:rsidRPr="005E7A3A">
        <w:rPr>
          <w:rFonts w:cs="CTraditional Arabic" w:hint="cs"/>
          <w:rtl/>
        </w:rPr>
        <w:t>ج</w:t>
      </w:r>
      <w:bookmarkEnd w:id="143"/>
    </w:p>
    <w:p w:rsidR="00100AB1" w:rsidRDefault="00100AB1" w:rsidP="00100AB1">
      <w:pPr>
        <w:pStyle w:val="1-"/>
        <w:rPr>
          <w:rtl/>
        </w:rPr>
      </w:pPr>
    </w:p>
    <w:p w:rsidR="00100AB1" w:rsidRDefault="00100AB1" w:rsidP="00100AB1">
      <w:pPr>
        <w:pStyle w:val="1-"/>
        <w:rPr>
          <w:rtl/>
        </w:rPr>
        <w:sectPr w:rsidR="00100AB1" w:rsidSect="00100AB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100AB1" w:rsidP="00100AB1">
      <w:pPr>
        <w:pStyle w:val="3-"/>
        <w:rPr>
          <w:rStyle w:val="1-Char"/>
          <w:rtl/>
        </w:rPr>
      </w:pPr>
      <w:bookmarkStart w:id="144" w:name="_Toc440109452"/>
      <w:r>
        <w:rPr>
          <w:rtl/>
        </w:rPr>
        <w:t>حدیث شماره</w:t>
      </w:r>
      <w:r>
        <w:rPr>
          <w:rFonts w:hint="cs"/>
          <w:rtl/>
        </w:rPr>
        <w:t xml:space="preserve"> 360</w:t>
      </w:r>
      <w:bookmarkEnd w:id="144"/>
    </w:p>
    <w:p w:rsidR="001B40FE" w:rsidRPr="004821E6" w:rsidRDefault="001B40FE" w:rsidP="004821E6">
      <w:pPr>
        <w:ind w:firstLine="284"/>
        <w:rPr>
          <w:rStyle w:val="7-Char"/>
          <w:rtl/>
        </w:rPr>
      </w:pPr>
      <w:r w:rsidRPr="004821E6">
        <w:rPr>
          <w:rStyle w:val="7-Char"/>
          <w:rFonts w:hint="cs"/>
          <w:rtl/>
        </w:rPr>
        <w:t>(1) حَدَّثَنَا عَلِيُّ بْنُ حُجْرٍ</w:t>
      </w:r>
      <w:r w:rsidR="00601534">
        <w:rPr>
          <w:rStyle w:val="7-Char"/>
          <w:rFonts w:hint="cs"/>
          <w:rtl/>
        </w:rPr>
        <w:t xml:space="preserve">، </w:t>
      </w:r>
      <w:r w:rsidRPr="004821E6">
        <w:rPr>
          <w:rStyle w:val="7-Char"/>
          <w:rFonts w:hint="cs"/>
          <w:rtl/>
        </w:rPr>
        <w:t>حَدَّثَنَا إِسْمَاعِيلُ بْنُ جَعْفَرٍ</w:t>
      </w:r>
      <w:r w:rsidR="00601534">
        <w:rPr>
          <w:rStyle w:val="7-Char"/>
          <w:rFonts w:hint="cs"/>
          <w:rtl/>
        </w:rPr>
        <w:t xml:space="preserve">، </w:t>
      </w:r>
      <w:r w:rsidRPr="004821E6">
        <w:rPr>
          <w:rStyle w:val="7-Char"/>
          <w:rFonts w:hint="cs"/>
          <w:rtl/>
        </w:rPr>
        <w:t>عَنْ حُمَيْدٍ قَالَ</w:t>
      </w:r>
      <w:r w:rsidR="00601534">
        <w:rPr>
          <w:rStyle w:val="7-Char"/>
          <w:rFonts w:hint="cs"/>
          <w:rtl/>
        </w:rPr>
        <w:t xml:space="preserve">: </w:t>
      </w:r>
      <w:r w:rsidRPr="004821E6">
        <w:rPr>
          <w:rStyle w:val="7-Char"/>
          <w:rFonts w:hint="cs"/>
          <w:rtl/>
        </w:rPr>
        <w:t>سُئِلَ أَنَسُ بْنُ مَالِكٍ عَنْ كَسْبِ الْحَجَّامِ فَقَالَ</w:t>
      </w:r>
      <w:r w:rsidR="00601534">
        <w:rPr>
          <w:rStyle w:val="7-Char"/>
          <w:rFonts w:hint="cs"/>
          <w:rtl/>
        </w:rPr>
        <w:t xml:space="preserve">: </w:t>
      </w:r>
      <w:r w:rsidRPr="004821E6">
        <w:rPr>
          <w:rStyle w:val="7-Char"/>
          <w:rFonts w:hint="cs"/>
          <w:rtl/>
        </w:rPr>
        <w:t>احْتَجَمَ رَسُولُ اللَّهِ صَلَّى اللَّهُ عَلَيْهِ وَسَلَّ</w:t>
      </w:r>
      <w:r w:rsidR="005E0781" w:rsidRPr="004821E6">
        <w:rPr>
          <w:rStyle w:val="7-Char"/>
          <w:rFonts w:hint="cs"/>
          <w:rtl/>
        </w:rPr>
        <w:t>مَ، حَجَمَهُ أَبُو طَيْبَةَ</w:t>
      </w:r>
      <w:r w:rsidRPr="004821E6">
        <w:rPr>
          <w:rStyle w:val="7-Char"/>
          <w:rFonts w:hint="cs"/>
          <w:rtl/>
        </w:rPr>
        <w:t>، فَأَمَرَ لَهُ بِصَاعَيْنِ مِنْ طَعَامٍ</w:t>
      </w:r>
      <w:r w:rsidR="00601534">
        <w:rPr>
          <w:rStyle w:val="7-Char"/>
          <w:rFonts w:hint="cs"/>
          <w:rtl/>
        </w:rPr>
        <w:t xml:space="preserve">، </w:t>
      </w:r>
      <w:r w:rsidRPr="004821E6">
        <w:rPr>
          <w:rStyle w:val="7-Char"/>
          <w:rFonts w:hint="cs"/>
          <w:rtl/>
        </w:rPr>
        <w:t>وَكَلَّمَ أَهْلَهُ فَوَضَعُوا عَنْهُ مِنْ خَرَاجِهِ</w:t>
      </w:r>
      <w:r w:rsidR="00601534">
        <w:rPr>
          <w:rStyle w:val="7-Char"/>
          <w:rFonts w:hint="cs"/>
          <w:rtl/>
        </w:rPr>
        <w:t xml:space="preserve">، </w:t>
      </w:r>
      <w:r w:rsidRPr="004821E6">
        <w:rPr>
          <w:rStyle w:val="7-Char"/>
          <w:rFonts w:hint="cs"/>
          <w:rtl/>
        </w:rPr>
        <w:t>وَقَالَ</w:t>
      </w:r>
      <w:r w:rsidR="00601534">
        <w:rPr>
          <w:rStyle w:val="7-Char"/>
          <w:rFonts w:hint="cs"/>
          <w:rtl/>
        </w:rPr>
        <w:t xml:space="preserve">: </w:t>
      </w:r>
      <w:r w:rsidRPr="004821E6">
        <w:rPr>
          <w:rStyle w:val="7-Char"/>
          <w:rFonts w:hint="cs"/>
          <w:rtl/>
        </w:rPr>
        <w:t>«إِنَّ أَفْضَلَ مَا تَدَاوَيْتَمْ بِهِ الْحِجَامَةُ» أَوْ «إِنَّ مِنْ أَمْثَلِ مَا تَدَاوَيتُمُ بِه الْحِجَامَةَ».</w:t>
      </w:r>
    </w:p>
    <w:p w:rsidR="001B40FE" w:rsidRPr="00286662" w:rsidRDefault="001B40FE" w:rsidP="00286662">
      <w:pPr>
        <w:ind w:firstLine="284"/>
        <w:rPr>
          <w:rStyle w:val="1-Char"/>
          <w:rtl/>
        </w:rPr>
      </w:pPr>
      <w:r w:rsidRPr="00286662">
        <w:rPr>
          <w:rStyle w:val="1-Char"/>
          <w:rFonts w:hint="cs"/>
          <w:rtl/>
        </w:rPr>
        <w:t>360 ـ (1)... حُمید</w:t>
      </w:r>
      <w:r w:rsidR="004A5B94" w:rsidRPr="004A5B94">
        <w:rPr>
          <w:rStyle w:val="1-Char"/>
          <w:rFonts w:cs="CTraditional Arabic" w:hint="cs"/>
          <w:rtl/>
        </w:rPr>
        <w:t>/</w:t>
      </w:r>
      <w:r w:rsidRPr="00286662">
        <w:rPr>
          <w:rStyle w:val="1-Char"/>
          <w:rFonts w:hint="cs"/>
          <w:rtl/>
        </w:rPr>
        <w:t xml:space="preserve"> گوید: از انس بن مالک</w:t>
      </w:r>
      <w:r w:rsidR="004A5B94" w:rsidRPr="004A5B94">
        <w:rPr>
          <w:rFonts w:cs="CTraditional Arabic" w:hint="cs"/>
          <w:szCs w:val="28"/>
          <w:rtl/>
        </w:rPr>
        <w:t>س</w:t>
      </w:r>
      <w:r w:rsidRPr="00286662">
        <w:rPr>
          <w:rStyle w:val="1-Char"/>
          <w:rFonts w:hint="cs"/>
          <w:rtl/>
        </w:rPr>
        <w:t xml:space="preserve"> پیرامون در آمد حجامتگر و شغل خون گیری و حجامتگری سؤال شد؟ وی در پاسخ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حجامت کردند؛ و ابوطیبه</w:t>
      </w:r>
      <w:r w:rsidR="004A5B94" w:rsidRPr="004A5B94">
        <w:rPr>
          <w:rFonts w:cs="CTraditional Arabic" w:hint="cs"/>
          <w:szCs w:val="28"/>
          <w:rtl/>
        </w:rPr>
        <w:t>س</w:t>
      </w:r>
      <w:r w:rsidRPr="00286662">
        <w:rPr>
          <w:rStyle w:val="1-Char"/>
          <w:rFonts w:hint="cs"/>
          <w:rtl/>
        </w:rPr>
        <w:t xml:space="preserve"> از ایشان خون گرفت؛</w:t>
      </w:r>
      <w:r w:rsidR="00405DA1">
        <w:rPr>
          <w:rStyle w:val="1-Char"/>
          <w:rFonts w:hint="cs"/>
          <w:rtl/>
        </w:rPr>
        <w:t xml:space="preserve"> آنگاه </w:t>
      </w:r>
      <w:r w:rsidRPr="00286662">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فرمان دادند تا دو صاع (خرما) به عنوان اجرت به او بدهند، و با ارباب ابوطیبه سخن گفتند تا از مالیات او چیزی را بکاهد.</w:t>
      </w:r>
      <w:r w:rsidR="00405DA1">
        <w:rPr>
          <w:rStyle w:val="1-Char"/>
          <w:rFonts w:hint="cs"/>
          <w:rtl/>
        </w:rPr>
        <w:t xml:space="preserve"> آنگاه </w:t>
      </w: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w:t>
      </w:r>
    </w:p>
    <w:p w:rsidR="001B40FE" w:rsidRPr="00110039" w:rsidRDefault="001B40FE" w:rsidP="00286662">
      <w:pPr>
        <w:ind w:firstLine="284"/>
        <w:rPr>
          <w:rStyle w:val="1-Char"/>
          <w:rtl/>
        </w:rPr>
      </w:pPr>
      <w:r w:rsidRPr="00110039">
        <w:rPr>
          <w:rStyle w:val="1-Char"/>
          <w:rFonts w:hint="cs"/>
          <w:rtl/>
        </w:rPr>
        <w:t>«بهترین دارویی که می</w:t>
      </w:r>
      <w:r w:rsidR="009C71F4" w:rsidRPr="00110039">
        <w:rPr>
          <w:rStyle w:val="1-Char"/>
          <w:rFonts w:hint="cs"/>
          <w:rtl/>
        </w:rPr>
        <w:t>‌</w:t>
      </w:r>
      <w:r w:rsidRPr="00110039">
        <w:rPr>
          <w:rStyle w:val="1-Char"/>
          <w:rFonts w:hint="cs"/>
          <w:rtl/>
        </w:rPr>
        <w:t>توانید خویشتن را بدان درمان و معالجه کنید، حجامت است»؛</w:t>
      </w:r>
      <w:r w:rsidRPr="00286662">
        <w:rPr>
          <w:rStyle w:val="1-Char"/>
          <w:rFonts w:hint="cs"/>
          <w:rtl/>
        </w:rPr>
        <w:t xml:space="preserve"> و یا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w:t>
      </w:r>
      <w:r w:rsidRPr="00110039">
        <w:rPr>
          <w:rStyle w:val="1-Char"/>
          <w:rFonts w:hint="cs"/>
          <w:rtl/>
        </w:rPr>
        <w:t>فرمودند: «به راستی حجامت، از بهترین داروهای شما می</w:t>
      </w:r>
      <w:r w:rsidR="009C71F4" w:rsidRPr="00110039">
        <w:rPr>
          <w:rStyle w:val="1-Char"/>
          <w:rFonts w:hint="cs"/>
          <w:rtl/>
        </w:rPr>
        <w:t>‌</w:t>
      </w:r>
      <w:r w:rsidRPr="00110039">
        <w:rPr>
          <w:rStyle w:val="1-Char"/>
          <w:rFonts w:hint="cs"/>
          <w:rtl/>
        </w:rPr>
        <w:t>باشد».</w:t>
      </w:r>
    </w:p>
    <w:p w:rsidR="005E0781" w:rsidRDefault="001270E0" w:rsidP="006A61A7">
      <w:pPr>
        <w:pStyle w:val="9-"/>
        <w:rPr>
          <w:lang w:bidi="fa-IR"/>
        </w:rPr>
      </w:pPr>
      <w:r>
        <w:rPr>
          <w:noProof/>
        </w:rPr>
        <mc:AlternateContent>
          <mc:Choice Requires="wps">
            <w:drawing>
              <wp:anchor distT="0" distB="0" distL="114300" distR="114300" simplePos="0" relativeHeight="251739136" behindDoc="1" locked="0" layoutInCell="1" allowOverlap="1" wp14:anchorId="63C1F797" wp14:editId="2344534B">
                <wp:simplePos x="0" y="0"/>
                <wp:positionH relativeFrom="column">
                  <wp:posOffset>800735</wp:posOffset>
                </wp:positionH>
                <wp:positionV relativeFrom="paragraph">
                  <wp:posOffset>172085</wp:posOffset>
                </wp:positionV>
                <wp:extent cx="3084830" cy="0"/>
                <wp:effectExtent l="10160" t="10160" r="10160" b="8890"/>
                <wp:wrapNone/>
                <wp:docPr id="627" name="Line 10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7"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6VbFw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cHpVs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40160" behindDoc="1" locked="0" layoutInCell="1" allowOverlap="1" wp14:anchorId="0F3C2C41" wp14:editId="127A8272">
                <wp:simplePos x="0" y="0"/>
                <wp:positionH relativeFrom="column">
                  <wp:posOffset>1644650</wp:posOffset>
                </wp:positionH>
                <wp:positionV relativeFrom="paragraph">
                  <wp:posOffset>88900</wp:posOffset>
                </wp:positionV>
                <wp:extent cx="1397000" cy="182245"/>
                <wp:effectExtent l="6350" t="12700" r="6350" b="5080"/>
                <wp:wrapNone/>
                <wp:docPr id="626" name="Rectangle 1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8" o:spid="_x0000_s1026" style="position:absolute;margin-left:129.5pt;margin-top:7pt;width:110pt;height:14.3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IkPgIAAHg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iKYiQ+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0EB182C" wp14:editId="560B11C5">
            <wp:extent cx="504825" cy="191135"/>
            <wp:effectExtent l="0" t="0" r="9525" b="0"/>
            <wp:docPr id="339" name="Picture 22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01B59ED8" wp14:editId="2F9B6F1B">
            <wp:extent cx="504825" cy="191135"/>
            <wp:effectExtent l="0" t="0" r="9525" b="0"/>
            <wp:docPr id="221" name="Picture 22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سُئل</w:t>
      </w:r>
      <w:r w:rsidRPr="006A61A7">
        <w:rPr>
          <w:rStyle w:val="1-Char"/>
          <w:rFonts w:hint="cs"/>
          <w:rtl/>
        </w:rPr>
        <w:t>»: پرسیده شد. مورد سؤال قرار گرفت.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کسب</w:t>
      </w:r>
      <w:r w:rsidRPr="006A61A7">
        <w:rPr>
          <w:rStyle w:val="1-Char"/>
          <w:rFonts w:hint="cs"/>
          <w:rtl/>
        </w:rPr>
        <w:t xml:space="preserve"> </w:t>
      </w:r>
      <w:r w:rsidRPr="00CE56AA">
        <w:rPr>
          <w:rStyle w:val="8-Char"/>
          <w:rFonts w:hint="cs"/>
          <w:rtl/>
        </w:rPr>
        <w:t>الحجّام</w:t>
      </w:r>
      <w:r w:rsidRPr="006A61A7">
        <w:rPr>
          <w:rStyle w:val="1-Char"/>
          <w:rFonts w:hint="cs"/>
          <w:rtl/>
        </w:rPr>
        <w:t>»: درآمد حجامتگر. یعنی</w:t>
      </w:r>
      <w:r w:rsidR="00601534">
        <w:rPr>
          <w:rStyle w:val="1-Char"/>
          <w:rFonts w:hint="cs"/>
          <w:rtl/>
        </w:rPr>
        <w:t xml:space="preserve">: </w:t>
      </w:r>
      <w:r w:rsidRPr="006A61A7">
        <w:rPr>
          <w:rStyle w:val="1-Char"/>
          <w:rFonts w:hint="cs"/>
          <w:rtl/>
        </w:rPr>
        <w:t>از انس بن مالک</w:t>
      </w:r>
      <w:r w:rsidR="004A5B94" w:rsidRPr="004A5B94">
        <w:rPr>
          <w:rFonts w:cs="CTraditional Arabic" w:hint="cs"/>
          <w:szCs w:val="28"/>
          <w:rtl/>
        </w:rPr>
        <w:t>س</w:t>
      </w:r>
      <w:r w:rsidRPr="006A61A7">
        <w:rPr>
          <w:rStyle w:val="1-Char"/>
          <w:rFonts w:hint="cs"/>
          <w:rtl/>
        </w:rPr>
        <w:t xml:space="preserve"> درباره</w:t>
      </w:r>
      <w:r w:rsidR="009C71F4" w:rsidRPr="006A61A7">
        <w:rPr>
          <w:rStyle w:val="1-Char"/>
          <w:rtl/>
        </w:rPr>
        <w:t>‌</w:t>
      </w:r>
      <w:r w:rsidRPr="006A61A7">
        <w:rPr>
          <w:rStyle w:val="1-Char"/>
          <w:rFonts w:hint="cs"/>
          <w:rtl/>
        </w:rPr>
        <w:t xml:space="preserve">ی شغل خون گیری و در آمد حجامتگری پرسیدند که پسندیده است یا ناپسند؟!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احتجم</w:t>
      </w:r>
      <w:r w:rsidRPr="006A61A7">
        <w:rPr>
          <w:rStyle w:val="1-Char"/>
          <w:rFonts w:hint="cs"/>
          <w:rtl/>
        </w:rPr>
        <w:t>»: حجامت کرد. خون گرفت.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ابوطیبة</w:t>
      </w:r>
      <w:r w:rsidRPr="006A61A7">
        <w:rPr>
          <w:rStyle w:val="1-Char"/>
          <w:rFonts w:hint="cs"/>
          <w:rtl/>
        </w:rPr>
        <w:t>»: ابوطیبه یکی از بردگانِ مسلمان بود که به خاندان بنی حارثه یا خاندان بنی بیاضه، متعلّق بوده است. پیرامون اسم وی اختلاف است: برخی «</w:t>
      </w:r>
      <w:r w:rsidRPr="00CE56AA">
        <w:rPr>
          <w:rStyle w:val="8-Char"/>
          <w:rFonts w:hint="cs"/>
          <w:rtl/>
        </w:rPr>
        <w:t>دینار</w:t>
      </w:r>
      <w:r w:rsidRPr="006A61A7">
        <w:rPr>
          <w:rStyle w:val="1-Char"/>
          <w:rFonts w:hint="cs"/>
          <w:rtl/>
        </w:rPr>
        <w:t>»، و برخی «</w:t>
      </w:r>
      <w:r w:rsidRPr="00CE56AA">
        <w:rPr>
          <w:rStyle w:val="8-Char"/>
          <w:rFonts w:hint="cs"/>
          <w:rtl/>
        </w:rPr>
        <w:t>میسرة</w:t>
      </w:r>
      <w:r w:rsidRPr="006A61A7">
        <w:rPr>
          <w:rStyle w:val="1-Char"/>
          <w:rFonts w:hint="cs"/>
          <w:rtl/>
        </w:rPr>
        <w:t>»، و برخی نیز «</w:t>
      </w:r>
      <w:r w:rsidRPr="00CE56AA">
        <w:rPr>
          <w:rStyle w:val="8-Char"/>
          <w:rFonts w:hint="cs"/>
          <w:rtl/>
        </w:rPr>
        <w:t>نافع</w:t>
      </w:r>
      <w:r w:rsidRPr="006A61A7">
        <w:rPr>
          <w:rStyle w:val="1-Char"/>
          <w:rFonts w:hint="cs"/>
          <w:rtl/>
        </w:rPr>
        <w:t>» گفته</w:t>
      </w:r>
      <w:r w:rsidR="009C71F4" w:rsidRPr="006A61A7">
        <w:rPr>
          <w:rStyle w:val="1-Char"/>
          <w:rtl/>
        </w:rPr>
        <w:t>‌</w:t>
      </w:r>
      <w:r w:rsidRPr="006A61A7">
        <w:rPr>
          <w:rStyle w:val="1-Char"/>
          <w:rFonts w:hint="cs"/>
          <w:rtl/>
        </w:rPr>
        <w:t>اند؛ که قول آخر، صحیح</w:t>
      </w:r>
      <w:r w:rsidR="009C71F4" w:rsidRPr="006A61A7">
        <w:rPr>
          <w:rStyle w:val="1-Char"/>
          <w:rtl/>
        </w:rPr>
        <w:t>‌</w:t>
      </w:r>
      <w:r w:rsidRPr="006A61A7">
        <w:rPr>
          <w:rStyle w:val="1-Char"/>
          <w:rFonts w:hint="cs"/>
          <w:rtl/>
        </w:rPr>
        <w:t>تر می</w:t>
      </w:r>
      <w:r w:rsidR="009C71F4" w:rsidRPr="006A61A7">
        <w:rPr>
          <w:rStyle w:val="1-Char"/>
          <w:rtl/>
        </w:rPr>
        <w:t>‌</w:t>
      </w:r>
      <w:r w:rsidRPr="006A61A7">
        <w:rPr>
          <w:rStyle w:val="1-Char"/>
          <w:rFonts w:hint="cs"/>
          <w:rtl/>
        </w:rPr>
        <w:t>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بصاعین</w:t>
      </w:r>
      <w:r w:rsidRPr="006A61A7">
        <w:rPr>
          <w:rStyle w:val="1-Char"/>
          <w:rFonts w:hint="cs"/>
          <w:rtl/>
        </w:rPr>
        <w:t>» دوصاع. «</w:t>
      </w:r>
      <w:r w:rsidRPr="00CE56AA">
        <w:rPr>
          <w:rStyle w:val="8-Char"/>
          <w:rFonts w:hint="cs"/>
          <w:rtl/>
        </w:rPr>
        <w:t>صاع</w:t>
      </w:r>
      <w:r w:rsidRPr="006A61A7">
        <w:rPr>
          <w:rStyle w:val="1-Char"/>
          <w:rFonts w:hint="cs"/>
          <w:rtl/>
        </w:rPr>
        <w:t xml:space="preserve">»: پیمانه ای است که احکام اسلامی از قبیل: کفاره و فطریّه بر آن جاری است؛ و آن معادل چهار مدّ یا سه کیلو گرم است.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طعام</w:t>
      </w:r>
      <w:r w:rsidRPr="006A61A7">
        <w:rPr>
          <w:rStyle w:val="1-Char"/>
          <w:rFonts w:hint="cs"/>
          <w:rtl/>
        </w:rPr>
        <w:t>»: خوراکی. غالباً مراد از «</w:t>
      </w:r>
      <w:r w:rsidRPr="00110039">
        <w:rPr>
          <w:rStyle w:val="1-Char"/>
          <w:rFonts w:hint="cs"/>
          <w:rtl/>
        </w:rPr>
        <w:t>طعام» در روایت بالا، «خرما» باشد</w:t>
      </w:r>
      <w:r w:rsidRPr="006A61A7">
        <w:rPr>
          <w:rStyle w:val="1-Char"/>
          <w:rFonts w:hint="cs"/>
          <w:rtl/>
        </w:rPr>
        <w:t>؛ زیرا در روایتی دیگر آمده است: «</w:t>
      </w:r>
      <w:r w:rsidRPr="00CE56AA">
        <w:rPr>
          <w:rStyle w:val="8-Char"/>
          <w:rFonts w:hint="cs"/>
          <w:rtl/>
        </w:rPr>
        <w:t>طعاماًمن تمرٍ</w:t>
      </w:r>
      <w:r w:rsidRPr="006A61A7">
        <w:rPr>
          <w:rStyle w:val="1-Char"/>
          <w:rFonts w:hint="cs"/>
          <w:rtl/>
        </w:rPr>
        <w:t xml:space="preserve">»؛ </w:t>
      </w:r>
      <w:r w:rsidRPr="00110039">
        <w:rPr>
          <w:rStyle w:val="1-Char"/>
          <w:rFonts w:hint="cs"/>
          <w:rtl/>
        </w:rPr>
        <w:t>«خوراکی از خرما».</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کلم اهله</w:t>
      </w:r>
      <w:r w:rsidRPr="006A61A7">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ارباب ابوطلیبه برای کاهش دادن خراج وی، صحبت کردند.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خراج</w:t>
      </w:r>
      <w:r w:rsidRPr="006A61A7">
        <w:rPr>
          <w:rStyle w:val="1-Char"/>
          <w:rFonts w:hint="cs"/>
          <w:rtl/>
        </w:rPr>
        <w:t>»: مالیاتی که از درآمد هر روز غلام و بهره گیرند. و نیز مالیاتی از زمین و حاصل مزرعه یا درآمد دیگر گرفته شود. در قدیم، مالیات ارضی را که در بلاد اسلام از غیرمسلمانان می‌گرفتند، خراج می‌گفتند؛ و نیز مطلق مالیاتی را گفته‌اند که از اغیار و اهل ذمّه، اخذ می‌کرده‌اند.</w:t>
      </w:r>
    </w:p>
    <w:p w:rsidR="001B40FE" w:rsidRPr="006A61A7" w:rsidRDefault="001B40FE" w:rsidP="00286662">
      <w:pPr>
        <w:ind w:firstLine="284"/>
        <w:rPr>
          <w:rStyle w:val="1-Char"/>
          <w:rtl/>
        </w:rPr>
      </w:pPr>
      <w:r w:rsidRPr="006A61A7">
        <w:rPr>
          <w:rStyle w:val="1-Char"/>
          <w:rFonts w:hint="cs"/>
          <w:rtl/>
        </w:rPr>
        <w:t>و مالیات ابوطیبه، سه صاع در روز بود. چنان‌که جابر بن عبدالله</w:t>
      </w:r>
      <w:r w:rsidR="004A5B94" w:rsidRPr="004A5B94">
        <w:rPr>
          <w:rFonts w:cs="CTraditional Arabic" w:hint="cs"/>
          <w:szCs w:val="28"/>
          <w:rtl/>
        </w:rPr>
        <w:t>س</w:t>
      </w:r>
      <w:r w:rsidR="00747B17" w:rsidRPr="006A61A7">
        <w:rPr>
          <w:rStyle w:val="1-Char"/>
          <w:rFonts w:hint="cs"/>
          <w:rtl/>
        </w:rPr>
        <w:t xml:space="preserve"> می‌</w:t>
      </w:r>
      <w:r w:rsidRPr="006A61A7">
        <w:rPr>
          <w:rStyle w:val="1-Char"/>
          <w:rFonts w:hint="cs"/>
          <w:rtl/>
        </w:rPr>
        <w:t>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ابوطیبه را خواست و او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خون گرفت.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او پرسیدند: چند صاع خراج می</w:t>
      </w:r>
      <w:r w:rsidR="009C71F4" w:rsidRPr="006A61A7">
        <w:rPr>
          <w:rStyle w:val="1-Char"/>
          <w:rtl/>
        </w:rPr>
        <w:t>‌</w:t>
      </w:r>
      <w:r w:rsidRPr="006A61A7">
        <w:rPr>
          <w:rStyle w:val="1-Char"/>
          <w:rFonts w:hint="cs"/>
          <w:rtl/>
        </w:rPr>
        <w:t>پردازی؟ گفت: سه صاع.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مقرر فرمودند تا یک صاع از خراج او کم شود.»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امثل</w:t>
      </w:r>
      <w:r w:rsidRPr="006A61A7">
        <w:rPr>
          <w:rStyle w:val="1-Char"/>
          <w:rFonts w:hint="cs"/>
          <w:rtl/>
        </w:rPr>
        <w:t>» بهترین، برترین، پسندیده</w:t>
      </w:r>
      <w:r w:rsidR="009C71F4" w:rsidRPr="006A61A7">
        <w:rPr>
          <w:rStyle w:val="1-Char"/>
          <w:rtl/>
        </w:rPr>
        <w:t>‌</w:t>
      </w:r>
      <w:r w:rsidRPr="006A61A7">
        <w:rPr>
          <w:rStyle w:val="1-Char"/>
          <w:rFonts w:hint="cs"/>
          <w:rtl/>
        </w:rPr>
        <w:t>ترین.</w:t>
      </w:r>
    </w:p>
    <w:p w:rsidR="001B40FE" w:rsidRPr="006A61A7" w:rsidRDefault="001B40FE" w:rsidP="00286662">
      <w:pPr>
        <w:ind w:firstLine="284"/>
        <w:rPr>
          <w:rStyle w:val="1-Char"/>
          <w:rtl/>
        </w:rPr>
      </w:pPr>
      <w:r w:rsidRPr="006A61A7">
        <w:rPr>
          <w:rStyle w:val="1-Char"/>
          <w:rFonts w:hint="cs"/>
          <w:rtl/>
        </w:rPr>
        <w:t>«</w:t>
      </w:r>
      <w:r w:rsidRPr="002413F2">
        <w:rPr>
          <w:rStyle w:val="8-Char"/>
          <w:rFonts w:hint="cs"/>
          <w:rtl/>
        </w:rPr>
        <w:t>انّ افضل ما تداویتم... او انّ من امثل ما...</w:t>
      </w:r>
      <w:r w:rsidRPr="006A61A7">
        <w:rPr>
          <w:rStyle w:val="1-Char"/>
          <w:rFonts w:hint="cs"/>
          <w:rtl/>
        </w:rPr>
        <w:t xml:space="preserve"> »: این شک در گفتار، از ناحیه</w:t>
      </w:r>
      <w:r w:rsidR="009C71F4" w:rsidRPr="006A61A7">
        <w:rPr>
          <w:rStyle w:val="1-Char"/>
          <w:rtl/>
        </w:rPr>
        <w:t>‌</w:t>
      </w:r>
      <w:r w:rsidRPr="006A61A7">
        <w:rPr>
          <w:rStyle w:val="1-Char"/>
          <w:rFonts w:hint="cs"/>
          <w:rtl/>
        </w:rPr>
        <w:t>ی راوی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حجامت</w:t>
      </w:r>
      <w:r w:rsidRPr="006A61A7">
        <w:rPr>
          <w:rStyle w:val="1-Char"/>
          <w:rFonts w:hint="cs"/>
          <w:rtl/>
        </w:rPr>
        <w:t xml:space="preserve">»: حجامت؛ یعنی: خون گرفتن به روشی خاص با نشتر زدن سطحی بر پوست و ایجاد بادکش و </w:t>
      </w:r>
      <w:r w:rsidRPr="006A61A7">
        <w:rPr>
          <w:rStyle w:val="1-Char"/>
          <w:rtl/>
        </w:rPr>
        <w:t>تورّم ثابت در نقطه</w:t>
      </w:r>
      <w:r w:rsidR="009C71F4" w:rsidRPr="006A61A7">
        <w:rPr>
          <w:rStyle w:val="1-Char"/>
          <w:rFonts w:hint="cs"/>
          <w:rtl/>
        </w:rPr>
        <w:t>‌</w:t>
      </w:r>
      <w:r w:rsidRPr="006A61A7">
        <w:rPr>
          <w:rStyle w:val="1-Char"/>
          <w:rtl/>
        </w:rPr>
        <w:t>ای از بدن. حجامت دارای سابقه</w:t>
      </w:r>
      <w:r w:rsidR="009C71F4" w:rsidRPr="006A61A7">
        <w:rPr>
          <w:rStyle w:val="1-Char"/>
          <w:rFonts w:hint="cs"/>
          <w:rtl/>
        </w:rPr>
        <w:t>‌</w:t>
      </w:r>
      <w:r w:rsidRPr="006A61A7">
        <w:rPr>
          <w:rStyle w:val="1-Char"/>
          <w:rtl/>
        </w:rPr>
        <w:t>ی تاریخی هفت هزار ساله می</w:t>
      </w:r>
      <w:r w:rsidR="009C71F4" w:rsidRPr="006A61A7">
        <w:rPr>
          <w:rStyle w:val="1-Char"/>
          <w:rFonts w:hint="cs"/>
          <w:rtl/>
        </w:rPr>
        <w:t>‌</w:t>
      </w:r>
      <w:r w:rsidRPr="006A61A7">
        <w:rPr>
          <w:rStyle w:val="1-Char"/>
          <w:rtl/>
        </w:rPr>
        <w:t>باشد که هم از طرف حکماء و اطبّای قدیم</w:t>
      </w:r>
      <w:r w:rsidRPr="006A61A7">
        <w:rPr>
          <w:rStyle w:val="1-Char"/>
          <w:rFonts w:hint="cs"/>
          <w:rtl/>
        </w:rPr>
        <w:t xml:space="preserve"> </w:t>
      </w:r>
      <w:r w:rsidRPr="006A61A7">
        <w:rPr>
          <w:rStyle w:val="1-Char"/>
          <w:rtl/>
        </w:rPr>
        <w:t>(قبل از اسلام) و هم از طرف حکماء و اطبّای مسلمان،</w:t>
      </w:r>
      <w:r w:rsidRPr="006A61A7">
        <w:rPr>
          <w:rStyle w:val="1-Char"/>
          <w:rFonts w:hint="cs"/>
          <w:rtl/>
        </w:rPr>
        <w:t xml:space="preserve"> </w:t>
      </w:r>
      <w:r w:rsidRPr="006A61A7">
        <w:rPr>
          <w:rStyle w:val="1-Char"/>
          <w:rtl/>
        </w:rPr>
        <w:t>امثال ابو</w:t>
      </w:r>
      <w:r w:rsidRPr="006A61A7">
        <w:rPr>
          <w:rStyle w:val="1-Char"/>
          <w:rFonts w:hint="cs"/>
          <w:rtl/>
        </w:rPr>
        <w:t xml:space="preserve"> </w:t>
      </w:r>
      <w:r w:rsidRPr="006A61A7">
        <w:rPr>
          <w:rStyle w:val="1-Char"/>
          <w:rtl/>
        </w:rPr>
        <w:t>علی سینا و رازی و جرجانی</w:t>
      </w:r>
      <w:r w:rsidRPr="006A61A7">
        <w:rPr>
          <w:rStyle w:val="1-Char"/>
          <w:rFonts w:hint="cs"/>
          <w:rtl/>
        </w:rPr>
        <w:t xml:space="preserve"> </w:t>
      </w:r>
      <w:r w:rsidRPr="006A61A7">
        <w:rPr>
          <w:rStyle w:val="1-Char"/>
          <w:rtl/>
        </w:rPr>
        <w:t>(از متقدمین)، و حکیم اجمل خان و حکیم کبیرالدین و حکیم سعد</w:t>
      </w:r>
      <w:r w:rsidRPr="006A61A7">
        <w:rPr>
          <w:rStyle w:val="1-Char"/>
          <w:rFonts w:hint="cs"/>
          <w:rtl/>
        </w:rPr>
        <w:t xml:space="preserve"> </w:t>
      </w:r>
      <w:r w:rsidRPr="006A61A7">
        <w:rPr>
          <w:rStyle w:val="1-Char"/>
          <w:rtl/>
        </w:rPr>
        <w:t>(ازمت</w:t>
      </w:r>
      <w:r w:rsidRPr="006A61A7">
        <w:rPr>
          <w:rStyle w:val="1-Char"/>
          <w:rFonts w:hint="cs"/>
          <w:rtl/>
        </w:rPr>
        <w:t>أ</w:t>
      </w:r>
      <w:r w:rsidRPr="006A61A7">
        <w:rPr>
          <w:rStyle w:val="1-Char"/>
          <w:rtl/>
        </w:rPr>
        <w:t>خرین) مورد ت</w:t>
      </w:r>
      <w:r w:rsidRPr="006A61A7">
        <w:rPr>
          <w:rStyle w:val="1-Char"/>
          <w:rFonts w:hint="cs"/>
          <w:rtl/>
        </w:rPr>
        <w:t>أ</w:t>
      </w:r>
      <w:r w:rsidRPr="006A61A7">
        <w:rPr>
          <w:rStyle w:val="1-Char"/>
          <w:rtl/>
        </w:rPr>
        <w:t>یید وت</w:t>
      </w:r>
      <w:r w:rsidRPr="006A61A7">
        <w:rPr>
          <w:rStyle w:val="1-Char"/>
          <w:rFonts w:hint="cs"/>
          <w:rtl/>
        </w:rPr>
        <w:t>أ</w:t>
      </w:r>
      <w:r w:rsidRPr="006A61A7">
        <w:rPr>
          <w:rStyle w:val="1-Char"/>
          <w:rtl/>
        </w:rPr>
        <w:t>کید قرار گرفته و به عنوان یک شیوه</w:t>
      </w:r>
      <w:r w:rsidR="009C71F4" w:rsidRPr="006A61A7">
        <w:rPr>
          <w:rStyle w:val="1-Char"/>
          <w:rFonts w:hint="cs"/>
          <w:rtl/>
        </w:rPr>
        <w:t>‌</w:t>
      </w:r>
      <w:r w:rsidRPr="006A61A7">
        <w:rPr>
          <w:rStyle w:val="1-Char"/>
          <w:rtl/>
        </w:rPr>
        <w:t>ی درمان بسیار مهم و مطمئن مورد استفاده قرار می</w:t>
      </w:r>
      <w:r w:rsidR="009C71F4" w:rsidRPr="006A61A7">
        <w:rPr>
          <w:rStyle w:val="1-Char"/>
          <w:rFonts w:hint="cs"/>
          <w:rtl/>
        </w:rPr>
        <w:t>‌</w:t>
      </w:r>
      <w:r w:rsidRPr="006A61A7">
        <w:rPr>
          <w:rStyle w:val="1-Char"/>
          <w:rtl/>
        </w:rPr>
        <w:t>گرفت</w:t>
      </w:r>
      <w:r w:rsidRPr="006A61A7">
        <w:rPr>
          <w:rStyle w:val="1-Char"/>
          <w:rFonts w:hint="cs"/>
          <w:rtl/>
        </w:rPr>
        <w:t>ه است</w:t>
      </w:r>
      <w:r w:rsidRPr="006A61A7">
        <w:rPr>
          <w:rStyle w:val="1-Char"/>
          <w:rtl/>
        </w:rPr>
        <w:t>.</w:t>
      </w:r>
    </w:p>
    <w:p w:rsidR="001B40FE" w:rsidRPr="006A61A7" w:rsidRDefault="001B40FE" w:rsidP="00286662">
      <w:pPr>
        <w:ind w:firstLine="284"/>
        <w:rPr>
          <w:rStyle w:val="1-Char"/>
          <w:rtl/>
        </w:rPr>
      </w:pPr>
      <w:r w:rsidRPr="006A61A7">
        <w:rPr>
          <w:rStyle w:val="1-Char"/>
          <w:rtl/>
        </w:rPr>
        <w:t>مهمتر از همه اینکه از طرف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مورد ت</w:t>
      </w:r>
      <w:r w:rsidRPr="006A61A7">
        <w:rPr>
          <w:rStyle w:val="1-Char"/>
          <w:rFonts w:hint="cs"/>
          <w:rtl/>
        </w:rPr>
        <w:t>أ</w:t>
      </w:r>
      <w:r w:rsidRPr="006A61A7">
        <w:rPr>
          <w:rStyle w:val="1-Char"/>
          <w:rtl/>
        </w:rPr>
        <w:t>یید و ت</w:t>
      </w:r>
      <w:r w:rsidRPr="006A61A7">
        <w:rPr>
          <w:rStyle w:val="1-Char"/>
          <w:rFonts w:hint="cs"/>
          <w:rtl/>
        </w:rPr>
        <w:t>أ</w:t>
      </w:r>
      <w:r w:rsidRPr="006A61A7">
        <w:rPr>
          <w:rStyle w:val="1-Char"/>
          <w:rtl/>
        </w:rPr>
        <w:t>کید واقع شده است 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 xml:space="preserve">به نصّ صریح و صحیح احادیث، هم خود حجامت </w:t>
      </w:r>
      <w:r w:rsidRPr="006A61A7">
        <w:rPr>
          <w:rStyle w:val="1-Char"/>
          <w:rFonts w:hint="cs"/>
          <w:rtl/>
        </w:rPr>
        <w:t>می</w:t>
      </w:r>
      <w:r w:rsidR="009C71F4" w:rsidRPr="006A61A7">
        <w:rPr>
          <w:rStyle w:val="1-Char"/>
          <w:rFonts w:hint="cs"/>
          <w:rtl/>
        </w:rPr>
        <w:t>‌</w:t>
      </w:r>
      <w:r w:rsidRPr="006A61A7">
        <w:rPr>
          <w:rStyle w:val="1-Char"/>
          <w:rtl/>
        </w:rPr>
        <w:t>کرده است و هم دیگران را به حجامت امر می</w:t>
      </w:r>
      <w:r w:rsidR="009C71F4" w:rsidRPr="006A61A7">
        <w:rPr>
          <w:rStyle w:val="1-Char"/>
          <w:rFonts w:hint="cs"/>
          <w:rtl/>
        </w:rPr>
        <w:t>‌</w:t>
      </w:r>
      <w:r w:rsidRPr="006A61A7">
        <w:rPr>
          <w:rStyle w:val="1-Char"/>
          <w:rtl/>
        </w:rPr>
        <w:t>نموده</w:t>
      </w:r>
      <w:r w:rsidR="009C71F4" w:rsidRPr="006A61A7">
        <w:rPr>
          <w:rStyle w:val="1-Char"/>
          <w:rFonts w:hint="cs"/>
          <w:rtl/>
        </w:rPr>
        <w:t>‌</w:t>
      </w:r>
      <w:r w:rsidRPr="006A61A7">
        <w:rPr>
          <w:rStyle w:val="1-Char"/>
          <w:rtl/>
        </w:rPr>
        <w:t>اند</w:t>
      </w:r>
      <w:r w:rsidRPr="006A61A7">
        <w:rPr>
          <w:rStyle w:val="1-Char"/>
          <w:rFonts w:hint="cs"/>
          <w:rtl/>
        </w:rPr>
        <w:t>؛</w:t>
      </w:r>
      <w:r w:rsidRPr="006A61A7">
        <w:rPr>
          <w:rStyle w:val="1-Char"/>
          <w:rtl/>
        </w:rPr>
        <w:t xml:space="preserve"> و در زمان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و قرون بعدی به عنوان مهم</w:t>
      </w:r>
      <w:r w:rsidR="009C71F4" w:rsidRPr="006A61A7">
        <w:rPr>
          <w:rStyle w:val="1-Char"/>
          <w:rFonts w:hint="cs"/>
          <w:rtl/>
        </w:rPr>
        <w:t>‌</w:t>
      </w:r>
      <w:r w:rsidRPr="006A61A7">
        <w:rPr>
          <w:rStyle w:val="1-Char"/>
          <w:rtl/>
        </w:rPr>
        <w:t>ترین شیوه</w:t>
      </w:r>
      <w:r w:rsidR="009C71F4" w:rsidRPr="006A61A7">
        <w:rPr>
          <w:rStyle w:val="1-Char"/>
          <w:rtl/>
        </w:rPr>
        <w:t>‌</w:t>
      </w:r>
      <w:r w:rsidRPr="006A61A7">
        <w:rPr>
          <w:rStyle w:val="1-Char"/>
          <w:rFonts w:hint="cs"/>
          <w:rtl/>
        </w:rPr>
        <w:t>ی</w:t>
      </w:r>
      <w:r w:rsidRPr="006A61A7">
        <w:rPr>
          <w:rStyle w:val="1-Char"/>
          <w:rtl/>
        </w:rPr>
        <w:t xml:space="preserve"> درمانی در بین امّت اسلامی رواج داشته و به آن به دیده</w:t>
      </w:r>
      <w:r w:rsidR="009C71F4" w:rsidRPr="006A61A7">
        <w:rPr>
          <w:rStyle w:val="1-Char"/>
          <w:rFonts w:hint="cs"/>
          <w:rtl/>
        </w:rPr>
        <w:t>‌</w:t>
      </w:r>
      <w:r w:rsidRPr="006A61A7">
        <w:rPr>
          <w:rStyle w:val="1-Char"/>
          <w:rFonts w:hint="cs"/>
          <w:rtl/>
        </w:rPr>
        <w:t>ی</w:t>
      </w:r>
      <w:r w:rsidRPr="006A61A7">
        <w:rPr>
          <w:rStyle w:val="1-Char"/>
          <w:rtl/>
        </w:rPr>
        <w:t xml:space="preserve"> اهمیّت می</w:t>
      </w:r>
      <w:r w:rsidR="009C71F4" w:rsidRPr="006A61A7">
        <w:rPr>
          <w:rStyle w:val="1-Char"/>
          <w:rFonts w:hint="cs"/>
          <w:rtl/>
        </w:rPr>
        <w:t>‌</w:t>
      </w:r>
      <w:r w:rsidRPr="006A61A7">
        <w:rPr>
          <w:rStyle w:val="1-Char"/>
          <w:rtl/>
        </w:rPr>
        <w:t>نگریسته</w:t>
      </w:r>
      <w:r w:rsidR="009C71F4" w:rsidRPr="006A61A7">
        <w:rPr>
          <w:rStyle w:val="1-Char"/>
          <w:rFonts w:hint="cs"/>
          <w:rtl/>
        </w:rPr>
        <w:t>‌</w:t>
      </w:r>
      <w:r w:rsidRPr="006A61A7">
        <w:rPr>
          <w:rStyle w:val="1-Char"/>
          <w:rtl/>
        </w:rPr>
        <w:t>اند.</w:t>
      </w:r>
    </w:p>
    <w:p w:rsidR="001B40FE" w:rsidRPr="004F04A4" w:rsidRDefault="001B40FE" w:rsidP="00286662">
      <w:pPr>
        <w:ind w:firstLine="284"/>
        <w:rPr>
          <w:rStyle w:val="1-Char"/>
          <w:rtl/>
        </w:rPr>
      </w:pPr>
      <w:r w:rsidRPr="006A61A7">
        <w:rPr>
          <w:rStyle w:val="1-Char"/>
          <w:rtl/>
        </w:rPr>
        <w:t>جالب اینکه اخیراً بعضی از دانشگاه</w:t>
      </w:r>
      <w:r w:rsidR="009C71F4" w:rsidRPr="006A61A7">
        <w:rPr>
          <w:rStyle w:val="1-Char"/>
          <w:rFonts w:hint="cs"/>
          <w:rtl/>
        </w:rPr>
        <w:t>‌</w:t>
      </w:r>
      <w:r w:rsidRPr="006A61A7">
        <w:rPr>
          <w:rStyle w:val="1-Char"/>
          <w:rtl/>
        </w:rPr>
        <w:t>ها و م</w:t>
      </w:r>
      <w:r w:rsidRPr="006A61A7">
        <w:rPr>
          <w:rStyle w:val="1-Char"/>
          <w:rFonts w:hint="cs"/>
          <w:rtl/>
        </w:rPr>
        <w:t>ؤ</w:t>
      </w:r>
      <w:r w:rsidRPr="006A61A7">
        <w:rPr>
          <w:rStyle w:val="1-Char"/>
          <w:rtl/>
        </w:rPr>
        <w:t>س</w:t>
      </w:r>
      <w:r w:rsidRPr="006A61A7">
        <w:rPr>
          <w:rStyle w:val="1-Char"/>
          <w:rFonts w:hint="cs"/>
          <w:rtl/>
        </w:rPr>
        <w:t>ّ</w:t>
      </w:r>
      <w:r w:rsidRPr="006A61A7">
        <w:rPr>
          <w:rStyle w:val="1-Char"/>
          <w:rtl/>
        </w:rPr>
        <w:t>سات بهداشتی درمانی</w:t>
      </w:r>
      <w:r w:rsidRPr="006A61A7">
        <w:rPr>
          <w:rStyle w:val="1-Char"/>
          <w:rFonts w:hint="cs"/>
          <w:rtl/>
        </w:rPr>
        <w:t xml:space="preserve"> در اروپا و آمریکا به حجامت روی آورده</w:t>
      </w:r>
      <w:r w:rsidR="009C71F4" w:rsidRPr="006A61A7">
        <w:rPr>
          <w:rStyle w:val="1-Char"/>
          <w:rtl/>
        </w:rPr>
        <w:t>‌</w:t>
      </w:r>
      <w:r w:rsidRPr="006A61A7">
        <w:rPr>
          <w:rStyle w:val="1-Char"/>
          <w:rFonts w:hint="cs"/>
          <w:rtl/>
        </w:rPr>
        <w:t>اند و تحقیقات علمی خود را برای درک</w:t>
      </w:r>
      <w:r w:rsidRPr="006A61A7">
        <w:rPr>
          <w:rStyle w:val="1-Char"/>
          <w:rtl/>
        </w:rPr>
        <w:t xml:space="preserve"> آن آغاز نموده</w:t>
      </w:r>
      <w:r w:rsidR="009C71F4" w:rsidRPr="006A61A7">
        <w:rPr>
          <w:rStyle w:val="1-Char"/>
          <w:rFonts w:hint="cs"/>
          <w:rtl/>
        </w:rPr>
        <w:t>‌</w:t>
      </w:r>
      <w:r w:rsidRPr="006A61A7">
        <w:rPr>
          <w:rStyle w:val="1-Char"/>
          <w:rtl/>
        </w:rPr>
        <w:t>اند. از آن جمله</w:t>
      </w:r>
      <w:r w:rsidRPr="006A61A7">
        <w:rPr>
          <w:rStyle w:val="1-Char"/>
          <w:rFonts w:hint="cs"/>
          <w:rtl/>
        </w:rPr>
        <w:t xml:space="preserve">، </w:t>
      </w:r>
      <w:r w:rsidRPr="006A61A7">
        <w:rPr>
          <w:rStyle w:val="1-Char"/>
          <w:rtl/>
        </w:rPr>
        <w:t>دکتر یوهان آبل در آلمان در این زمینه کتابی نوشته است به نام</w:t>
      </w:r>
      <w:r w:rsidRPr="006A61A7">
        <w:rPr>
          <w:rStyle w:val="1-Char"/>
          <w:rFonts w:hint="cs"/>
          <w:rtl/>
        </w:rPr>
        <w:t xml:space="preserve"> </w:t>
      </w:r>
      <w:r w:rsidRPr="004F04A4">
        <w:rPr>
          <w:rStyle w:val="1-Char"/>
          <w:rtl/>
        </w:rPr>
        <w:t>«حجامت یک روش درمانی آزمون شده»</w:t>
      </w:r>
      <w:r w:rsidRPr="004F04A4">
        <w:rPr>
          <w:rStyle w:val="1-Char"/>
          <w:rFonts w:hint="cs"/>
          <w:rtl/>
        </w:rPr>
        <w:t>.</w:t>
      </w:r>
    </w:p>
    <w:p w:rsidR="001B40FE" w:rsidRPr="006A61A7" w:rsidRDefault="001B40FE" w:rsidP="00286662">
      <w:pPr>
        <w:ind w:firstLine="284"/>
        <w:rPr>
          <w:rStyle w:val="1-Char"/>
          <w:rtl/>
        </w:rPr>
      </w:pPr>
      <w:r w:rsidRPr="006A61A7">
        <w:rPr>
          <w:rStyle w:val="1-Char"/>
          <w:rtl/>
        </w:rPr>
        <w:t>وی در کتاب خود می</w:t>
      </w:r>
      <w:r w:rsidR="009C71F4" w:rsidRPr="006A61A7">
        <w:rPr>
          <w:rStyle w:val="1-Char"/>
          <w:rFonts w:hint="cs"/>
          <w:rtl/>
        </w:rPr>
        <w:t>‌</w:t>
      </w:r>
      <w:r w:rsidRPr="006A61A7">
        <w:rPr>
          <w:rStyle w:val="1-Char"/>
          <w:rtl/>
        </w:rPr>
        <w:t>گوید: من اعتقاد دارم که نه تنها امروز</w:t>
      </w:r>
      <w:r w:rsidRPr="006A61A7">
        <w:rPr>
          <w:rStyle w:val="1-Char"/>
          <w:rFonts w:hint="cs"/>
          <w:rtl/>
        </w:rPr>
        <w:t>،</w:t>
      </w:r>
      <w:r w:rsidRPr="006A61A7">
        <w:rPr>
          <w:rStyle w:val="1-Char"/>
          <w:rtl/>
        </w:rPr>
        <w:t xml:space="preserve"> بلکه برای همیشه</w:t>
      </w:r>
      <w:r w:rsidRPr="006A61A7">
        <w:rPr>
          <w:rStyle w:val="1-Char"/>
          <w:rFonts w:hint="cs"/>
          <w:rtl/>
        </w:rPr>
        <w:t>،</w:t>
      </w:r>
      <w:r w:rsidRPr="006A61A7">
        <w:rPr>
          <w:rStyle w:val="1-Char"/>
          <w:rtl/>
        </w:rPr>
        <w:t xml:space="preserve"> امر حجامت را در درمان </w:t>
      </w:r>
      <w:r w:rsidRPr="006A61A7">
        <w:rPr>
          <w:rStyle w:val="1-Char"/>
          <w:rFonts w:hint="cs"/>
          <w:rtl/>
        </w:rPr>
        <w:t>بیماری</w:t>
      </w:r>
      <w:r w:rsidR="009C71F4" w:rsidRPr="006A61A7">
        <w:rPr>
          <w:rStyle w:val="1-Char"/>
          <w:rFonts w:hint="cs"/>
          <w:rtl/>
        </w:rPr>
        <w:t>‌</w:t>
      </w:r>
      <w:r w:rsidRPr="006A61A7">
        <w:rPr>
          <w:rStyle w:val="1-Char"/>
          <w:rtl/>
        </w:rPr>
        <w:t>ها نباید نادیده گرفت.</w:t>
      </w:r>
      <w:r w:rsidRPr="006A61A7">
        <w:rPr>
          <w:rStyle w:val="1-Char"/>
          <w:rFonts w:hint="cs"/>
          <w:rtl/>
        </w:rPr>
        <w:t xml:space="preserve"> </w:t>
      </w:r>
      <w:r w:rsidRPr="006A61A7">
        <w:rPr>
          <w:rStyle w:val="1-Char"/>
          <w:rtl/>
        </w:rPr>
        <w:t>حجامت پدیده</w:t>
      </w:r>
      <w:r w:rsidR="009C71F4" w:rsidRPr="006A61A7">
        <w:rPr>
          <w:rStyle w:val="1-Char"/>
          <w:rFonts w:hint="cs"/>
          <w:rtl/>
        </w:rPr>
        <w:t>‌</w:t>
      </w:r>
      <w:r w:rsidRPr="006A61A7">
        <w:rPr>
          <w:rStyle w:val="1-Char"/>
          <w:rtl/>
        </w:rPr>
        <w:t>ای است که دخالت</w:t>
      </w:r>
      <w:r w:rsidRPr="006A61A7">
        <w:rPr>
          <w:rStyle w:val="1-Char"/>
          <w:rFonts w:hint="cs"/>
          <w:rtl/>
        </w:rPr>
        <w:t>ِ</w:t>
      </w:r>
      <w:r w:rsidRPr="006A61A7">
        <w:rPr>
          <w:rStyle w:val="1-Char"/>
          <w:rtl/>
        </w:rPr>
        <w:t xml:space="preserve"> در خور تنظیم کردن کار و عملکرد بدن انسان دارد.</w:t>
      </w:r>
      <w:r w:rsidRPr="006A61A7">
        <w:rPr>
          <w:rStyle w:val="1-Char"/>
          <w:rFonts w:hint="cs"/>
          <w:rtl/>
        </w:rPr>
        <w:t xml:space="preserve"> </w:t>
      </w:r>
      <w:r w:rsidRPr="006A61A7">
        <w:rPr>
          <w:rStyle w:val="1-Char"/>
          <w:rtl/>
        </w:rPr>
        <w:t>امری که هرگز با روش</w:t>
      </w:r>
      <w:r w:rsidR="009C71F4" w:rsidRPr="006A61A7">
        <w:rPr>
          <w:rStyle w:val="1-Char"/>
          <w:rFonts w:hint="cs"/>
          <w:rtl/>
        </w:rPr>
        <w:t>‌</w:t>
      </w:r>
      <w:r w:rsidRPr="006A61A7">
        <w:rPr>
          <w:rStyle w:val="1-Char"/>
          <w:rtl/>
        </w:rPr>
        <w:t>های دیگر نمی</w:t>
      </w:r>
      <w:r w:rsidR="009C71F4" w:rsidRPr="006A61A7">
        <w:rPr>
          <w:rStyle w:val="1-Char"/>
          <w:rFonts w:hint="cs"/>
          <w:rtl/>
        </w:rPr>
        <w:t>‌</w:t>
      </w:r>
      <w:r w:rsidRPr="006A61A7">
        <w:rPr>
          <w:rStyle w:val="1-Char"/>
          <w:rtl/>
        </w:rPr>
        <w:t>توان آن را جایگزین کرد. مطالعات ما نشان می</w:t>
      </w:r>
      <w:r w:rsidR="009C71F4" w:rsidRPr="006A61A7">
        <w:rPr>
          <w:rStyle w:val="1-Char"/>
          <w:rFonts w:hint="cs"/>
          <w:rtl/>
        </w:rPr>
        <w:t>‌</w:t>
      </w:r>
      <w:r w:rsidRPr="006A61A7">
        <w:rPr>
          <w:rStyle w:val="1-Char"/>
          <w:rtl/>
        </w:rPr>
        <w:t>هد که در آلمان می</w:t>
      </w:r>
      <w:r w:rsidR="009C71F4" w:rsidRPr="006A61A7">
        <w:rPr>
          <w:rStyle w:val="1-Char"/>
          <w:rFonts w:hint="cs"/>
          <w:rtl/>
        </w:rPr>
        <w:t>‌</w:t>
      </w:r>
      <w:r w:rsidRPr="006A61A7">
        <w:rPr>
          <w:rStyle w:val="1-Char"/>
          <w:rFonts w:hint="cs"/>
          <w:rtl/>
        </w:rPr>
        <w:t>ت</w:t>
      </w:r>
      <w:r w:rsidRPr="006A61A7">
        <w:rPr>
          <w:rStyle w:val="1-Char"/>
          <w:rtl/>
        </w:rPr>
        <w:t xml:space="preserve">وان </w:t>
      </w:r>
      <w:r w:rsidRPr="006A61A7">
        <w:rPr>
          <w:rStyle w:val="1-Char"/>
          <w:rFonts w:hint="cs"/>
          <w:rtl/>
        </w:rPr>
        <w:t>75% بیماری</w:t>
      </w:r>
      <w:r w:rsidR="009C71F4" w:rsidRPr="006A61A7">
        <w:rPr>
          <w:rStyle w:val="1-Char"/>
          <w:rtl/>
        </w:rPr>
        <w:t>‌</w:t>
      </w:r>
      <w:r w:rsidRPr="006A61A7">
        <w:rPr>
          <w:rStyle w:val="1-Char"/>
          <w:rFonts w:hint="cs"/>
          <w:rtl/>
        </w:rPr>
        <w:t>ها را با شیوه</w:t>
      </w:r>
      <w:r w:rsidR="009C71F4" w:rsidRPr="006A61A7">
        <w:rPr>
          <w:rStyle w:val="1-Char"/>
          <w:rtl/>
        </w:rPr>
        <w:t>‌</w:t>
      </w:r>
      <w:r w:rsidRPr="006A61A7">
        <w:rPr>
          <w:rStyle w:val="1-Char"/>
          <w:rFonts w:hint="cs"/>
          <w:rtl/>
        </w:rPr>
        <w:t>های درمان طبیعی از جمله حجامت مداوا نمود.</w:t>
      </w:r>
    </w:p>
    <w:p w:rsidR="001B40FE" w:rsidRPr="006A61A7" w:rsidRDefault="001B40FE" w:rsidP="00286662">
      <w:pPr>
        <w:ind w:firstLine="284"/>
        <w:rPr>
          <w:rStyle w:val="1-Char"/>
          <w:rtl/>
        </w:rPr>
      </w:pPr>
      <w:r w:rsidRPr="006A61A7">
        <w:rPr>
          <w:rStyle w:val="1-Char"/>
          <w:rtl/>
        </w:rPr>
        <w:t>به هر حال</w:t>
      </w:r>
      <w:r w:rsidRPr="006A61A7">
        <w:rPr>
          <w:rStyle w:val="1-Char"/>
          <w:rFonts w:hint="cs"/>
          <w:rtl/>
        </w:rPr>
        <w:t xml:space="preserve">، </w:t>
      </w:r>
      <w:r w:rsidRPr="006A61A7">
        <w:rPr>
          <w:rStyle w:val="1-Char"/>
          <w:rtl/>
        </w:rPr>
        <w:t>نیاز به حجامت را می</w:t>
      </w:r>
      <w:r w:rsidR="009C71F4" w:rsidRPr="006A61A7">
        <w:rPr>
          <w:rStyle w:val="1-Char"/>
          <w:rFonts w:hint="cs"/>
          <w:rtl/>
        </w:rPr>
        <w:t>‌</w:t>
      </w:r>
      <w:r w:rsidRPr="006A61A7">
        <w:rPr>
          <w:rStyle w:val="1-Char"/>
          <w:rtl/>
        </w:rPr>
        <w:t>توان بدین</w:t>
      </w:r>
      <w:r w:rsidR="00405DA1">
        <w:rPr>
          <w:rStyle w:val="1-Char"/>
          <w:rtl/>
        </w:rPr>
        <w:t xml:space="preserve">گونه </w:t>
      </w:r>
      <w:r w:rsidRPr="006A61A7">
        <w:rPr>
          <w:rStyle w:val="1-Char"/>
          <w:rtl/>
        </w:rPr>
        <w:t>به تصویر کشید:</w:t>
      </w:r>
    </w:p>
    <w:p w:rsidR="001B40FE" w:rsidRPr="006A61A7" w:rsidRDefault="001B40FE" w:rsidP="00286662">
      <w:pPr>
        <w:ind w:firstLine="284"/>
        <w:rPr>
          <w:rStyle w:val="1-Char"/>
          <w:rtl/>
        </w:rPr>
      </w:pPr>
      <w:r w:rsidRPr="006A61A7">
        <w:rPr>
          <w:rStyle w:val="1-Char"/>
          <w:rtl/>
        </w:rPr>
        <w:t>بدن انسان طبق مکانیسم خاص</w:t>
      </w:r>
      <w:r w:rsidRPr="006A61A7">
        <w:rPr>
          <w:rStyle w:val="1-Char"/>
          <w:rFonts w:hint="cs"/>
          <w:rtl/>
        </w:rPr>
        <w:t>ّ</w:t>
      </w:r>
      <w:r w:rsidRPr="006A61A7">
        <w:rPr>
          <w:rStyle w:val="1-Char"/>
          <w:rtl/>
        </w:rPr>
        <w:t>ی عمل می</w:t>
      </w:r>
      <w:r w:rsidR="009C71F4" w:rsidRPr="006A61A7">
        <w:rPr>
          <w:rStyle w:val="1-Char"/>
          <w:rFonts w:hint="cs"/>
          <w:rtl/>
        </w:rPr>
        <w:t>‌</w:t>
      </w:r>
      <w:r w:rsidRPr="006A61A7">
        <w:rPr>
          <w:rStyle w:val="1-Char"/>
          <w:rtl/>
        </w:rPr>
        <w:t>کند؛ هر آنچه را که انسان می</w:t>
      </w:r>
      <w:r w:rsidR="009C71F4" w:rsidRPr="006A61A7">
        <w:rPr>
          <w:rStyle w:val="1-Char"/>
          <w:rFonts w:hint="cs"/>
          <w:rtl/>
        </w:rPr>
        <w:t>‌</w:t>
      </w:r>
      <w:r w:rsidRPr="006A61A7">
        <w:rPr>
          <w:rStyle w:val="1-Char"/>
          <w:rtl/>
        </w:rPr>
        <w:t>خورد</w:t>
      </w:r>
      <w:r w:rsidRPr="006A61A7">
        <w:rPr>
          <w:rStyle w:val="1-Char"/>
          <w:rFonts w:hint="cs"/>
          <w:rtl/>
        </w:rPr>
        <w:t>،</w:t>
      </w:r>
      <w:r w:rsidRPr="006A61A7">
        <w:rPr>
          <w:rStyle w:val="1-Char"/>
          <w:rtl/>
        </w:rPr>
        <w:t xml:space="preserve"> هضم می</w:t>
      </w:r>
      <w:r w:rsidR="009C71F4" w:rsidRPr="006A61A7">
        <w:rPr>
          <w:rStyle w:val="1-Char"/>
          <w:rFonts w:hint="cs"/>
          <w:rtl/>
        </w:rPr>
        <w:t>‌</w:t>
      </w:r>
      <w:r w:rsidRPr="006A61A7">
        <w:rPr>
          <w:rStyle w:val="1-Char"/>
          <w:rtl/>
        </w:rPr>
        <w:t xml:space="preserve">شود و مقداری از </w:t>
      </w:r>
      <w:r w:rsidRPr="006A61A7">
        <w:rPr>
          <w:rStyle w:val="1-Char"/>
          <w:rFonts w:hint="cs"/>
          <w:rtl/>
        </w:rPr>
        <w:t>آ</w:t>
      </w:r>
      <w:r w:rsidRPr="006A61A7">
        <w:rPr>
          <w:rStyle w:val="1-Char"/>
          <w:rtl/>
        </w:rPr>
        <w:t>ن دفع و مقداری جذب بدن می</w:t>
      </w:r>
      <w:r w:rsidR="009C71F4" w:rsidRPr="006A61A7">
        <w:rPr>
          <w:rStyle w:val="1-Char"/>
          <w:rFonts w:hint="cs"/>
          <w:rtl/>
        </w:rPr>
        <w:t>‌</w:t>
      </w:r>
      <w:r w:rsidRPr="006A61A7">
        <w:rPr>
          <w:rStyle w:val="1-Char"/>
          <w:rtl/>
        </w:rPr>
        <w:t>شود. در غذاهای ما مقدار زیادی</w:t>
      </w:r>
      <w:r w:rsidRPr="006A61A7">
        <w:rPr>
          <w:rStyle w:val="1-Char"/>
          <w:rFonts w:hint="cs"/>
          <w:rtl/>
        </w:rPr>
        <w:t xml:space="preserve"> </w:t>
      </w:r>
      <w:r w:rsidRPr="006A61A7">
        <w:rPr>
          <w:rStyle w:val="1-Char"/>
          <w:rtl/>
        </w:rPr>
        <w:t>چربی،</w:t>
      </w:r>
      <w:r w:rsidRPr="006A61A7">
        <w:rPr>
          <w:rStyle w:val="1-Char"/>
          <w:rFonts w:hint="cs"/>
          <w:rtl/>
        </w:rPr>
        <w:t xml:space="preserve"> </w:t>
      </w:r>
      <w:r w:rsidRPr="006A61A7">
        <w:rPr>
          <w:rStyle w:val="1-Char"/>
          <w:rtl/>
        </w:rPr>
        <w:t>قند،</w:t>
      </w:r>
      <w:r w:rsidRPr="006A61A7">
        <w:rPr>
          <w:rStyle w:val="1-Char"/>
          <w:rFonts w:hint="cs"/>
          <w:rtl/>
        </w:rPr>
        <w:t xml:space="preserve"> </w:t>
      </w:r>
      <w:r w:rsidRPr="006A61A7">
        <w:rPr>
          <w:rStyle w:val="1-Char"/>
          <w:rtl/>
        </w:rPr>
        <w:t>آهن،</w:t>
      </w:r>
      <w:r w:rsidRPr="006A61A7">
        <w:rPr>
          <w:rStyle w:val="1-Char"/>
          <w:rFonts w:hint="cs"/>
          <w:rtl/>
        </w:rPr>
        <w:t xml:space="preserve"> </w:t>
      </w:r>
      <w:r w:rsidRPr="006A61A7">
        <w:rPr>
          <w:rStyle w:val="1-Char"/>
          <w:rtl/>
        </w:rPr>
        <w:t>ی</w:t>
      </w:r>
      <w:r w:rsidRPr="006A61A7">
        <w:rPr>
          <w:rStyle w:val="1-Char"/>
          <w:rFonts w:hint="cs"/>
          <w:rtl/>
        </w:rPr>
        <w:t>ُ</w:t>
      </w:r>
      <w:r w:rsidRPr="006A61A7">
        <w:rPr>
          <w:rStyle w:val="1-Char"/>
          <w:rtl/>
        </w:rPr>
        <w:t>د،</w:t>
      </w:r>
      <w:r w:rsidRPr="006A61A7">
        <w:rPr>
          <w:rStyle w:val="1-Char"/>
          <w:rFonts w:hint="cs"/>
          <w:rtl/>
        </w:rPr>
        <w:t xml:space="preserve"> </w:t>
      </w:r>
      <w:r w:rsidRPr="006A61A7">
        <w:rPr>
          <w:rStyle w:val="1-Char"/>
          <w:rtl/>
        </w:rPr>
        <w:t>اسید،</w:t>
      </w:r>
      <w:r w:rsidRPr="006A61A7">
        <w:rPr>
          <w:rStyle w:val="1-Char"/>
          <w:rFonts w:hint="cs"/>
          <w:rtl/>
        </w:rPr>
        <w:t xml:space="preserve"> </w:t>
      </w:r>
      <w:r w:rsidRPr="006A61A7">
        <w:rPr>
          <w:rStyle w:val="1-Char"/>
          <w:rtl/>
        </w:rPr>
        <w:t>نشاسته،</w:t>
      </w:r>
      <w:r w:rsidRPr="006A61A7">
        <w:rPr>
          <w:rStyle w:val="1-Char"/>
          <w:rFonts w:hint="cs"/>
          <w:rtl/>
        </w:rPr>
        <w:t xml:space="preserve"> </w:t>
      </w:r>
      <w:r w:rsidRPr="006A61A7">
        <w:rPr>
          <w:rStyle w:val="1-Char"/>
          <w:rtl/>
        </w:rPr>
        <w:t>نمک،</w:t>
      </w:r>
      <w:r w:rsidRPr="006A61A7">
        <w:rPr>
          <w:rStyle w:val="1-Char"/>
          <w:rFonts w:hint="cs"/>
          <w:rtl/>
        </w:rPr>
        <w:t xml:space="preserve"> </w:t>
      </w:r>
      <w:r w:rsidRPr="006A61A7">
        <w:rPr>
          <w:rStyle w:val="1-Char"/>
          <w:rtl/>
        </w:rPr>
        <w:t>ویتامین</w:t>
      </w:r>
      <w:r w:rsidR="009C71F4" w:rsidRPr="006A61A7">
        <w:rPr>
          <w:rStyle w:val="1-Char"/>
          <w:rFonts w:hint="cs"/>
          <w:rtl/>
        </w:rPr>
        <w:t>‌</w:t>
      </w:r>
      <w:r w:rsidRPr="006A61A7">
        <w:rPr>
          <w:rStyle w:val="1-Char"/>
          <w:rtl/>
        </w:rPr>
        <w:t>ها و املاح و غیره وجود دارد. اگر سیستم بدن درست کار کند</w:t>
      </w:r>
      <w:r w:rsidRPr="006A61A7">
        <w:rPr>
          <w:rStyle w:val="1-Char"/>
          <w:rFonts w:hint="cs"/>
          <w:rtl/>
        </w:rPr>
        <w:t xml:space="preserve"> </w:t>
      </w:r>
      <w:r w:rsidRPr="006A61A7">
        <w:rPr>
          <w:rStyle w:val="1-Char"/>
          <w:rtl/>
        </w:rPr>
        <w:t>(مخصوصاً دستگاه گوارش:</w:t>
      </w:r>
      <w:r w:rsidRPr="006A61A7">
        <w:rPr>
          <w:rStyle w:val="1-Char"/>
          <w:rFonts w:hint="cs"/>
          <w:rtl/>
        </w:rPr>
        <w:t xml:space="preserve"> </w:t>
      </w:r>
      <w:r w:rsidRPr="006A61A7">
        <w:rPr>
          <w:rStyle w:val="1-Char"/>
          <w:rtl/>
        </w:rPr>
        <w:t>معده و روده</w:t>
      </w:r>
      <w:r w:rsidR="009C71F4" w:rsidRPr="006A61A7">
        <w:rPr>
          <w:rStyle w:val="1-Char"/>
          <w:rFonts w:hint="cs"/>
          <w:rtl/>
        </w:rPr>
        <w:t>‌</w:t>
      </w:r>
      <w:r w:rsidRPr="006A61A7">
        <w:rPr>
          <w:rStyle w:val="1-Char"/>
          <w:rtl/>
        </w:rPr>
        <w:t>ها) فقط مقداری از این مواد که مورد لزوم و قابل استفاده برای بدن هستند</w:t>
      </w:r>
      <w:r w:rsidRPr="006A61A7">
        <w:rPr>
          <w:rStyle w:val="1-Char"/>
          <w:rFonts w:hint="cs"/>
          <w:rtl/>
        </w:rPr>
        <w:t>،</w:t>
      </w:r>
      <w:r w:rsidRPr="006A61A7">
        <w:rPr>
          <w:rStyle w:val="1-Char"/>
          <w:rtl/>
        </w:rPr>
        <w:t xml:space="preserve"> جذب آن شده و بقیه دفع می</w:t>
      </w:r>
      <w:r w:rsidR="009C71F4" w:rsidRPr="006A61A7">
        <w:rPr>
          <w:rStyle w:val="1-Char"/>
          <w:rFonts w:hint="cs"/>
          <w:rtl/>
        </w:rPr>
        <w:t>‌</w:t>
      </w:r>
      <w:r w:rsidRPr="006A61A7">
        <w:rPr>
          <w:rStyle w:val="1-Char"/>
          <w:rtl/>
        </w:rPr>
        <w:t>شوند</w:t>
      </w:r>
      <w:r w:rsidRPr="006A61A7">
        <w:rPr>
          <w:rStyle w:val="1-Char"/>
          <w:rFonts w:hint="cs"/>
          <w:rtl/>
        </w:rPr>
        <w:t>؛</w:t>
      </w:r>
      <w:r w:rsidRPr="006A61A7">
        <w:rPr>
          <w:rStyle w:val="1-Char"/>
          <w:rtl/>
        </w:rPr>
        <w:t xml:space="preserve"> و اگر سیستم بدن درست کار نکند</w:t>
      </w:r>
      <w:r w:rsidRPr="006A61A7">
        <w:rPr>
          <w:rStyle w:val="1-Char"/>
          <w:rFonts w:hint="cs"/>
          <w:rtl/>
        </w:rPr>
        <w:t xml:space="preserve"> </w:t>
      </w:r>
      <w:r w:rsidRPr="006A61A7">
        <w:rPr>
          <w:rStyle w:val="1-Char"/>
          <w:rtl/>
        </w:rPr>
        <w:t>(دستگاه گوارش اختلال داشته باشد) مقدار زیادی از این مواد</w:t>
      </w:r>
      <w:r w:rsidRPr="006A61A7">
        <w:rPr>
          <w:rStyle w:val="1-Char"/>
          <w:rFonts w:hint="cs"/>
          <w:rtl/>
        </w:rPr>
        <w:t xml:space="preserve">، </w:t>
      </w:r>
      <w:r w:rsidRPr="006A61A7">
        <w:rPr>
          <w:rStyle w:val="1-Char"/>
          <w:rtl/>
        </w:rPr>
        <w:t>جذب بدن می</w:t>
      </w:r>
      <w:r w:rsidR="009C71F4" w:rsidRPr="006A61A7">
        <w:rPr>
          <w:rStyle w:val="1-Char"/>
          <w:rFonts w:hint="cs"/>
          <w:rtl/>
        </w:rPr>
        <w:t>‌</w:t>
      </w:r>
      <w:r w:rsidRPr="006A61A7">
        <w:rPr>
          <w:rStyle w:val="1-Char"/>
          <w:rtl/>
        </w:rPr>
        <w:t>شوند و کمتر دفع می</w:t>
      </w:r>
      <w:r w:rsidR="009C71F4" w:rsidRPr="006A61A7">
        <w:rPr>
          <w:rStyle w:val="1-Char"/>
          <w:rFonts w:hint="cs"/>
          <w:rtl/>
        </w:rPr>
        <w:t>‌</w:t>
      </w:r>
      <w:r w:rsidRPr="006A61A7">
        <w:rPr>
          <w:rStyle w:val="1-Char"/>
          <w:rtl/>
        </w:rPr>
        <w:t>شوند. این مواد اضافی و مازاد بر احتیاج بدن</w:t>
      </w:r>
      <w:r w:rsidRPr="006A61A7">
        <w:rPr>
          <w:rStyle w:val="1-Char"/>
          <w:rFonts w:hint="cs"/>
          <w:rtl/>
        </w:rPr>
        <w:t>،</w:t>
      </w:r>
      <w:r w:rsidRPr="006A61A7">
        <w:rPr>
          <w:rStyle w:val="1-Char"/>
          <w:rtl/>
        </w:rPr>
        <w:t xml:space="preserve"> به صورت اخلاط و مواد فاسده و عفونت درآمده و همراه گردش خون در سراسر بدن پخش می</w:t>
      </w:r>
      <w:r w:rsidR="009C71F4" w:rsidRPr="006A61A7">
        <w:rPr>
          <w:rStyle w:val="1-Char"/>
          <w:rFonts w:hint="cs"/>
          <w:rtl/>
        </w:rPr>
        <w:t>‌</w:t>
      </w:r>
      <w:r w:rsidRPr="006A61A7">
        <w:rPr>
          <w:rStyle w:val="1-Char"/>
          <w:rtl/>
        </w:rPr>
        <w:t>شوند.</w:t>
      </w:r>
    </w:p>
    <w:p w:rsidR="001B40FE" w:rsidRPr="006A61A7" w:rsidRDefault="001B40FE" w:rsidP="00405DA1">
      <w:pPr>
        <w:ind w:firstLine="284"/>
        <w:rPr>
          <w:rStyle w:val="1-Char"/>
          <w:rtl/>
        </w:rPr>
      </w:pPr>
      <w:r w:rsidRPr="006A61A7">
        <w:rPr>
          <w:rStyle w:val="1-Char"/>
          <w:rtl/>
        </w:rPr>
        <w:t>در هر جایی از بدن انسان که این مواد اضافی بمانند و جمع شوند</w:t>
      </w:r>
      <w:r w:rsidRPr="006A61A7">
        <w:rPr>
          <w:rStyle w:val="1-Char"/>
          <w:rFonts w:hint="cs"/>
          <w:rtl/>
        </w:rPr>
        <w:t>،</w:t>
      </w:r>
      <w:r w:rsidRPr="006A61A7">
        <w:rPr>
          <w:rStyle w:val="1-Char"/>
          <w:rtl/>
        </w:rPr>
        <w:t xml:space="preserve"> به اشکال مختلف و صورت</w:t>
      </w:r>
      <w:r w:rsidR="009C71F4" w:rsidRPr="006A61A7">
        <w:rPr>
          <w:rStyle w:val="1-Char"/>
          <w:rFonts w:hint="cs"/>
          <w:rtl/>
        </w:rPr>
        <w:t>‌</w:t>
      </w:r>
      <w:r w:rsidRPr="006A61A7">
        <w:rPr>
          <w:rStyle w:val="1-Char"/>
          <w:rtl/>
        </w:rPr>
        <w:t>های گوناگون درآمده و موجب بروز ا</w:t>
      </w:r>
      <w:r w:rsidRPr="006A61A7">
        <w:rPr>
          <w:rStyle w:val="1-Char"/>
          <w:rFonts w:hint="cs"/>
          <w:rtl/>
        </w:rPr>
        <w:t>ن</w:t>
      </w:r>
      <w:r w:rsidRPr="006A61A7">
        <w:rPr>
          <w:rStyle w:val="1-Char"/>
          <w:rtl/>
        </w:rPr>
        <w:t>واع و اقسام بیماری</w:t>
      </w:r>
      <w:r w:rsidR="009C71F4" w:rsidRPr="006A61A7">
        <w:rPr>
          <w:rStyle w:val="1-Char"/>
          <w:rFonts w:hint="cs"/>
          <w:rtl/>
        </w:rPr>
        <w:t>‌</w:t>
      </w:r>
      <w:r w:rsidRPr="006A61A7">
        <w:rPr>
          <w:rStyle w:val="1-Char"/>
          <w:rtl/>
        </w:rPr>
        <w:t>ها می</w:t>
      </w:r>
      <w:r w:rsidR="009C71F4" w:rsidRPr="006A61A7">
        <w:rPr>
          <w:rStyle w:val="1-Char"/>
          <w:rFonts w:hint="cs"/>
          <w:rtl/>
        </w:rPr>
        <w:t>‌</w:t>
      </w:r>
      <w:r w:rsidRPr="006A61A7">
        <w:rPr>
          <w:rStyle w:val="1-Char"/>
          <w:rtl/>
        </w:rPr>
        <w:t>شوند. چون که اساس طب اسلامی و سن</w:t>
      </w:r>
      <w:r w:rsidRPr="006A61A7">
        <w:rPr>
          <w:rStyle w:val="1-Char"/>
          <w:rFonts w:hint="cs"/>
          <w:rtl/>
        </w:rPr>
        <w:t>ّ</w:t>
      </w:r>
      <w:r w:rsidRPr="006A61A7">
        <w:rPr>
          <w:rStyle w:val="1-Char"/>
          <w:rtl/>
        </w:rPr>
        <w:t>تی بر پایه</w:t>
      </w:r>
      <w:r w:rsidR="009C71F4" w:rsidRPr="006A61A7">
        <w:rPr>
          <w:rStyle w:val="1-Char"/>
          <w:rFonts w:hint="cs"/>
          <w:rtl/>
        </w:rPr>
        <w:t>‌</w:t>
      </w:r>
      <w:r w:rsidRPr="006A61A7">
        <w:rPr>
          <w:rStyle w:val="1-Char"/>
          <w:rFonts w:hint="cs"/>
          <w:rtl/>
        </w:rPr>
        <w:t>ی</w:t>
      </w:r>
      <w:r w:rsidRPr="006A61A7">
        <w:rPr>
          <w:rStyle w:val="1-Char"/>
          <w:rtl/>
        </w:rPr>
        <w:t xml:space="preserve"> اخلاط</w:t>
      </w:r>
      <w:r w:rsidRPr="006A61A7">
        <w:rPr>
          <w:rStyle w:val="1-Char"/>
          <w:rFonts w:hint="cs"/>
          <w:rtl/>
        </w:rPr>
        <w:t xml:space="preserve"> </w:t>
      </w:r>
      <w:r w:rsidRPr="006A61A7">
        <w:rPr>
          <w:rStyle w:val="1-Char"/>
          <w:rtl/>
        </w:rPr>
        <w:t>(جمع خلط،</w:t>
      </w:r>
      <w:r w:rsidRPr="006A61A7">
        <w:rPr>
          <w:rStyle w:val="1-Char"/>
          <w:rFonts w:hint="cs"/>
          <w:rtl/>
        </w:rPr>
        <w:t xml:space="preserve"> </w:t>
      </w:r>
      <w:r w:rsidRPr="006A61A7">
        <w:rPr>
          <w:rStyle w:val="1-Char"/>
          <w:rtl/>
        </w:rPr>
        <w:t>از قبیل: سوداء، صفراء، و بلغم) می</w:t>
      </w:r>
      <w:r w:rsidR="009C71F4" w:rsidRPr="006A61A7">
        <w:rPr>
          <w:rStyle w:val="1-Char"/>
          <w:rFonts w:hint="cs"/>
          <w:rtl/>
        </w:rPr>
        <w:t>‌</w:t>
      </w:r>
      <w:r w:rsidRPr="006A61A7">
        <w:rPr>
          <w:rStyle w:val="1-Char"/>
          <w:rtl/>
        </w:rPr>
        <w:t>باشد،تا وقتی که این اخلاط به اندازه</w:t>
      </w:r>
      <w:r w:rsidR="009C71F4" w:rsidRPr="006A61A7">
        <w:rPr>
          <w:rStyle w:val="1-Char"/>
          <w:rFonts w:hint="cs"/>
          <w:rtl/>
        </w:rPr>
        <w:t>‌</w:t>
      </w:r>
      <w:r w:rsidRPr="006A61A7">
        <w:rPr>
          <w:rStyle w:val="1-Char"/>
          <w:rFonts w:hint="cs"/>
          <w:rtl/>
        </w:rPr>
        <w:t>ی</w:t>
      </w:r>
      <w:r w:rsidRPr="006A61A7">
        <w:rPr>
          <w:rStyle w:val="1-Char"/>
          <w:rtl/>
        </w:rPr>
        <w:t xml:space="preserve"> معتدل در بدن باشند</w:t>
      </w:r>
      <w:r w:rsidRPr="006A61A7">
        <w:rPr>
          <w:rStyle w:val="1-Char"/>
          <w:rFonts w:hint="cs"/>
          <w:rtl/>
        </w:rPr>
        <w:t>،</w:t>
      </w:r>
      <w:r w:rsidRPr="006A61A7">
        <w:rPr>
          <w:rStyle w:val="1-Char"/>
          <w:rtl/>
        </w:rPr>
        <w:t xml:space="preserve"> هیچگونه اشکالی به وجود نمی</w:t>
      </w:r>
      <w:r w:rsidR="009C71F4" w:rsidRPr="006A61A7">
        <w:rPr>
          <w:rStyle w:val="1-Char"/>
          <w:rFonts w:hint="cs"/>
          <w:rtl/>
        </w:rPr>
        <w:t>‌</w:t>
      </w:r>
      <w:r w:rsidRPr="006A61A7">
        <w:rPr>
          <w:rStyle w:val="1-Char"/>
          <w:rtl/>
        </w:rPr>
        <w:t>آورند</w:t>
      </w:r>
      <w:r w:rsidRPr="006A61A7">
        <w:rPr>
          <w:rStyle w:val="1-Char"/>
          <w:rFonts w:hint="cs"/>
          <w:rtl/>
        </w:rPr>
        <w:t xml:space="preserve">؛ </w:t>
      </w:r>
      <w:r w:rsidRPr="006A61A7">
        <w:rPr>
          <w:rStyle w:val="1-Char"/>
          <w:rtl/>
        </w:rPr>
        <w:t>اما اگر از حد تعادل خارج شده و خلط یا اخلاطی بیشتر از حد اعتدال در بدن تولید و تجمع نمایند،</w:t>
      </w:r>
      <w:r w:rsidRPr="006A61A7">
        <w:rPr>
          <w:rStyle w:val="1-Char"/>
          <w:rFonts w:hint="cs"/>
          <w:rtl/>
        </w:rPr>
        <w:t xml:space="preserve"> </w:t>
      </w:r>
      <w:r w:rsidRPr="006A61A7">
        <w:rPr>
          <w:rStyle w:val="1-Char"/>
          <w:rtl/>
        </w:rPr>
        <w:t>انسان مریض می</w:t>
      </w:r>
      <w:r w:rsidR="009C71F4" w:rsidRPr="006A61A7">
        <w:rPr>
          <w:rStyle w:val="1-Char"/>
          <w:rFonts w:hint="cs"/>
          <w:rtl/>
        </w:rPr>
        <w:t>‌</w:t>
      </w:r>
      <w:r w:rsidRPr="006A61A7">
        <w:rPr>
          <w:rStyle w:val="1-Char"/>
          <w:rtl/>
        </w:rPr>
        <w:t>شود. این است که اطب</w:t>
      </w:r>
      <w:r w:rsidRPr="006A61A7">
        <w:rPr>
          <w:rStyle w:val="1-Char"/>
          <w:rFonts w:hint="cs"/>
          <w:rtl/>
        </w:rPr>
        <w:t>ّ</w:t>
      </w:r>
      <w:r w:rsidRPr="006A61A7">
        <w:rPr>
          <w:rStyle w:val="1-Char"/>
          <w:rtl/>
        </w:rPr>
        <w:t>ا</w:t>
      </w:r>
      <w:r w:rsidRPr="006A61A7">
        <w:rPr>
          <w:rStyle w:val="1-Char"/>
          <w:rFonts w:hint="cs"/>
          <w:rtl/>
        </w:rPr>
        <w:t>ء</w:t>
      </w:r>
      <w:r w:rsidRPr="006A61A7">
        <w:rPr>
          <w:rStyle w:val="1-Char"/>
          <w:rtl/>
        </w:rPr>
        <w:t xml:space="preserve"> می</w:t>
      </w:r>
      <w:r w:rsidR="009C71F4" w:rsidRPr="006A61A7">
        <w:rPr>
          <w:rStyle w:val="1-Char"/>
          <w:rFonts w:hint="cs"/>
          <w:rtl/>
        </w:rPr>
        <w:t>‌</w:t>
      </w:r>
      <w:r w:rsidRPr="006A61A7">
        <w:rPr>
          <w:rStyle w:val="1-Char"/>
          <w:rtl/>
        </w:rPr>
        <w:t>گو</w:t>
      </w:r>
      <w:r w:rsidRPr="006A61A7">
        <w:rPr>
          <w:rStyle w:val="1-Char"/>
          <w:rFonts w:hint="cs"/>
          <w:rtl/>
        </w:rPr>
        <w:t>ی</w:t>
      </w:r>
      <w:r w:rsidRPr="006A61A7">
        <w:rPr>
          <w:rStyle w:val="1-Char"/>
          <w:rtl/>
        </w:rPr>
        <w:t>ند: اگر خلط صفراء زیاد باشد انسان صفراوی مزاج است و اگر همین صفراء به صورت جوش خون</w:t>
      </w:r>
      <w:r w:rsidRPr="006A61A7">
        <w:rPr>
          <w:rStyle w:val="1-Char"/>
          <w:rFonts w:hint="cs"/>
          <w:rtl/>
        </w:rPr>
        <w:t>،</w:t>
      </w:r>
      <w:r w:rsidRPr="006A61A7">
        <w:rPr>
          <w:rStyle w:val="1-Char"/>
          <w:rtl/>
        </w:rPr>
        <w:t xml:space="preserve"> بروز نماید</w:t>
      </w:r>
      <w:r w:rsidRPr="006A61A7">
        <w:rPr>
          <w:rStyle w:val="1-Char"/>
          <w:rFonts w:hint="cs"/>
          <w:rtl/>
        </w:rPr>
        <w:t>،</w:t>
      </w:r>
      <w:r w:rsidRPr="006A61A7">
        <w:rPr>
          <w:rStyle w:val="1-Char"/>
          <w:rtl/>
        </w:rPr>
        <w:t xml:space="preserve"> انسان دموی مزاج است. و در آخر</w:t>
      </w:r>
      <w:r w:rsidRPr="006A61A7">
        <w:rPr>
          <w:rStyle w:val="1-Char"/>
          <w:rFonts w:hint="cs"/>
          <w:rtl/>
        </w:rPr>
        <w:t>،</w:t>
      </w:r>
      <w:r w:rsidRPr="006A61A7">
        <w:rPr>
          <w:rStyle w:val="1-Char"/>
          <w:rtl/>
        </w:rPr>
        <w:t xml:space="preserve"> اگر خلط بلغم در بدن زیاد باشد</w:t>
      </w:r>
      <w:r w:rsidRPr="006A61A7">
        <w:rPr>
          <w:rStyle w:val="1-Char"/>
          <w:rFonts w:hint="cs"/>
          <w:rtl/>
        </w:rPr>
        <w:t>،</w:t>
      </w:r>
      <w:r w:rsidRPr="006A61A7">
        <w:rPr>
          <w:rStyle w:val="1-Char"/>
          <w:rtl/>
        </w:rPr>
        <w:t xml:space="preserve"> انسان بلغمی مزاج است.</w:t>
      </w:r>
    </w:p>
    <w:p w:rsidR="001B40FE" w:rsidRPr="006A61A7" w:rsidRDefault="001B40FE" w:rsidP="00286662">
      <w:pPr>
        <w:ind w:firstLine="284"/>
        <w:rPr>
          <w:rStyle w:val="1-Char"/>
          <w:rtl/>
        </w:rPr>
      </w:pPr>
      <w:r w:rsidRPr="006A61A7">
        <w:rPr>
          <w:rStyle w:val="1-Char"/>
          <w:rtl/>
        </w:rPr>
        <w:t>همین اخلاط از خود ت</w:t>
      </w:r>
      <w:r w:rsidRPr="006A61A7">
        <w:rPr>
          <w:rStyle w:val="1-Char"/>
          <w:rFonts w:hint="cs"/>
          <w:rtl/>
        </w:rPr>
        <w:t>أ</w:t>
      </w:r>
      <w:r w:rsidRPr="006A61A7">
        <w:rPr>
          <w:rStyle w:val="1-Char"/>
          <w:rtl/>
        </w:rPr>
        <w:t>ثیر خاصی دارند،</w:t>
      </w:r>
      <w:r w:rsidRPr="006A61A7">
        <w:rPr>
          <w:rStyle w:val="1-Char"/>
          <w:rFonts w:hint="cs"/>
          <w:rtl/>
        </w:rPr>
        <w:t xml:space="preserve"> </w:t>
      </w:r>
      <w:r w:rsidRPr="006A61A7">
        <w:rPr>
          <w:rStyle w:val="1-Char"/>
          <w:rtl/>
        </w:rPr>
        <w:t>از جمله سوداء</w:t>
      </w:r>
      <w:r w:rsidRPr="006A61A7">
        <w:rPr>
          <w:rStyle w:val="1-Char"/>
          <w:rFonts w:hint="cs"/>
          <w:rtl/>
        </w:rPr>
        <w:t>،</w:t>
      </w:r>
      <w:r w:rsidRPr="006A61A7">
        <w:rPr>
          <w:rStyle w:val="1-Char"/>
          <w:rtl/>
        </w:rPr>
        <w:t xml:space="preserve"> خشک است</w:t>
      </w:r>
      <w:r w:rsidRPr="006A61A7">
        <w:rPr>
          <w:rStyle w:val="1-Char"/>
          <w:rFonts w:hint="cs"/>
          <w:rtl/>
        </w:rPr>
        <w:t>؛</w:t>
      </w:r>
      <w:r w:rsidRPr="006A61A7">
        <w:rPr>
          <w:rStyle w:val="1-Char"/>
          <w:rtl/>
        </w:rPr>
        <w:t xml:space="preserve"> صفراء</w:t>
      </w:r>
      <w:r w:rsidRPr="006A61A7">
        <w:rPr>
          <w:rStyle w:val="1-Char"/>
          <w:rFonts w:hint="cs"/>
          <w:rtl/>
        </w:rPr>
        <w:t>،</w:t>
      </w:r>
      <w:r w:rsidRPr="006A61A7">
        <w:rPr>
          <w:rStyle w:val="1-Char"/>
          <w:rtl/>
        </w:rPr>
        <w:t xml:space="preserve"> گرم است و بلغم سرد</w:t>
      </w:r>
      <w:r w:rsidR="00747B17" w:rsidRPr="006A61A7">
        <w:rPr>
          <w:rStyle w:val="1-Char"/>
          <w:rtl/>
        </w:rPr>
        <w:t xml:space="preserve"> می‌</w:t>
      </w:r>
      <w:r w:rsidRPr="006A61A7">
        <w:rPr>
          <w:rStyle w:val="1-Char"/>
          <w:rtl/>
        </w:rPr>
        <w:t>باشد. غلبه</w:t>
      </w:r>
      <w:r w:rsidR="009C71F4" w:rsidRPr="006A61A7">
        <w:rPr>
          <w:rStyle w:val="1-Char"/>
          <w:rFonts w:hint="cs"/>
          <w:rtl/>
        </w:rPr>
        <w:t>‌</w:t>
      </w:r>
      <w:r w:rsidRPr="006A61A7">
        <w:rPr>
          <w:rStyle w:val="1-Char"/>
          <w:rFonts w:hint="cs"/>
          <w:rtl/>
        </w:rPr>
        <w:t>ی</w:t>
      </w:r>
      <w:r w:rsidRPr="006A61A7">
        <w:rPr>
          <w:rStyle w:val="1-Char"/>
          <w:rtl/>
        </w:rPr>
        <w:t xml:space="preserve"> خشکی، گرمی و سردی یا تری را مزاج می</w:t>
      </w:r>
      <w:r w:rsidR="009C71F4" w:rsidRPr="006A61A7">
        <w:rPr>
          <w:rStyle w:val="1-Char"/>
          <w:rFonts w:hint="cs"/>
          <w:rtl/>
        </w:rPr>
        <w:t>‌</w:t>
      </w:r>
      <w:r w:rsidRPr="006A61A7">
        <w:rPr>
          <w:rStyle w:val="1-Char"/>
          <w:rtl/>
        </w:rPr>
        <w:t>نامند. در نتیجه خلط</w:t>
      </w:r>
      <w:r w:rsidRPr="006A61A7">
        <w:rPr>
          <w:rStyle w:val="1-Char"/>
          <w:rFonts w:hint="cs"/>
          <w:rtl/>
        </w:rPr>
        <w:t>،</w:t>
      </w:r>
      <w:r w:rsidRPr="006A61A7">
        <w:rPr>
          <w:rStyle w:val="1-Char"/>
          <w:rtl/>
        </w:rPr>
        <w:t xml:space="preserve"> ماده است و ت</w:t>
      </w:r>
      <w:r w:rsidRPr="006A61A7">
        <w:rPr>
          <w:rStyle w:val="1-Char"/>
          <w:rFonts w:hint="cs"/>
          <w:rtl/>
        </w:rPr>
        <w:t>أ</w:t>
      </w:r>
      <w:r w:rsidRPr="006A61A7">
        <w:rPr>
          <w:rStyle w:val="1-Char"/>
          <w:rtl/>
        </w:rPr>
        <w:t>ثیر ماده</w:t>
      </w:r>
      <w:r w:rsidRPr="006A61A7">
        <w:rPr>
          <w:rStyle w:val="1-Char"/>
          <w:rFonts w:hint="cs"/>
          <w:rtl/>
        </w:rPr>
        <w:t>،</w:t>
      </w:r>
      <w:r w:rsidRPr="006A61A7">
        <w:rPr>
          <w:rStyle w:val="1-Char"/>
          <w:rtl/>
        </w:rPr>
        <w:t xml:space="preserve"> مزاج نامیده می</w:t>
      </w:r>
      <w:r w:rsidR="009C71F4" w:rsidRPr="006A61A7">
        <w:rPr>
          <w:rStyle w:val="1-Char"/>
          <w:rFonts w:hint="cs"/>
          <w:rtl/>
        </w:rPr>
        <w:t>‌</w:t>
      </w:r>
      <w:r w:rsidRPr="006A61A7">
        <w:rPr>
          <w:rStyle w:val="1-Char"/>
          <w:rtl/>
        </w:rPr>
        <w:t>شود. این است که بعضی از انسان</w:t>
      </w:r>
      <w:r w:rsidR="009C71F4" w:rsidRPr="006A61A7">
        <w:rPr>
          <w:rStyle w:val="1-Char"/>
          <w:rFonts w:hint="cs"/>
          <w:rtl/>
        </w:rPr>
        <w:t>‌</w:t>
      </w:r>
      <w:r w:rsidRPr="006A61A7">
        <w:rPr>
          <w:rStyle w:val="1-Char"/>
          <w:rtl/>
        </w:rPr>
        <w:t>ها</w:t>
      </w:r>
      <w:r w:rsidRPr="006A61A7">
        <w:rPr>
          <w:rStyle w:val="1-Char"/>
          <w:rFonts w:hint="cs"/>
          <w:rtl/>
        </w:rPr>
        <w:t>،</w:t>
      </w:r>
      <w:r w:rsidRPr="006A61A7">
        <w:rPr>
          <w:rStyle w:val="1-Char"/>
          <w:rtl/>
        </w:rPr>
        <w:t xml:space="preserve"> مزاجشان خشک است</w:t>
      </w:r>
      <w:r w:rsidRPr="006A61A7">
        <w:rPr>
          <w:rStyle w:val="1-Char"/>
          <w:rFonts w:hint="cs"/>
          <w:rtl/>
        </w:rPr>
        <w:t>؛</w:t>
      </w:r>
      <w:r w:rsidRPr="006A61A7">
        <w:rPr>
          <w:rStyle w:val="1-Char"/>
          <w:rtl/>
        </w:rPr>
        <w:t xml:space="preserve"> برخی گرم مزاج و بعضی دیگر</w:t>
      </w:r>
      <w:r w:rsidRPr="006A61A7">
        <w:rPr>
          <w:rStyle w:val="1-Char"/>
          <w:rFonts w:hint="cs"/>
          <w:rtl/>
        </w:rPr>
        <w:t>،</w:t>
      </w:r>
      <w:r w:rsidRPr="006A61A7">
        <w:rPr>
          <w:rStyle w:val="1-Char"/>
          <w:rtl/>
        </w:rPr>
        <w:t xml:space="preserve"> سرد مزاج هستند. بیماری</w:t>
      </w:r>
      <w:r w:rsidR="009C71F4" w:rsidRPr="006A61A7">
        <w:rPr>
          <w:rStyle w:val="1-Char"/>
          <w:rFonts w:hint="cs"/>
          <w:rtl/>
        </w:rPr>
        <w:t>‌</w:t>
      </w:r>
      <w:r w:rsidRPr="006A61A7">
        <w:rPr>
          <w:rStyle w:val="1-Char"/>
          <w:rtl/>
        </w:rPr>
        <w:t>های لاعلاجی همچون سرطان و بواسیر</w:t>
      </w:r>
      <w:r w:rsidRPr="006A61A7">
        <w:rPr>
          <w:rStyle w:val="1-Char"/>
          <w:rFonts w:hint="cs"/>
          <w:rtl/>
        </w:rPr>
        <w:t>،</w:t>
      </w:r>
      <w:r w:rsidRPr="006A61A7">
        <w:rPr>
          <w:rStyle w:val="1-Char"/>
          <w:rtl/>
        </w:rPr>
        <w:t xml:space="preserve"> به عل</w:t>
      </w:r>
      <w:r w:rsidRPr="006A61A7">
        <w:rPr>
          <w:rStyle w:val="1-Char"/>
          <w:rFonts w:hint="cs"/>
          <w:rtl/>
        </w:rPr>
        <w:t>ّ</w:t>
      </w:r>
      <w:r w:rsidRPr="006A61A7">
        <w:rPr>
          <w:rStyle w:val="1-Char"/>
          <w:rtl/>
        </w:rPr>
        <w:t>ت خشکی مزاج به وجود می</w:t>
      </w:r>
      <w:r w:rsidR="009C71F4" w:rsidRPr="006A61A7">
        <w:rPr>
          <w:rStyle w:val="1-Char"/>
          <w:rFonts w:hint="cs"/>
          <w:rtl/>
        </w:rPr>
        <w:t>‌</w:t>
      </w:r>
      <w:r w:rsidRPr="006A61A7">
        <w:rPr>
          <w:rStyle w:val="1-Char"/>
          <w:rtl/>
        </w:rPr>
        <w:t>آیند</w:t>
      </w:r>
      <w:r w:rsidRPr="006A61A7">
        <w:rPr>
          <w:rStyle w:val="1-Char"/>
          <w:rFonts w:hint="cs"/>
          <w:rtl/>
        </w:rPr>
        <w:t>؛</w:t>
      </w:r>
      <w:r w:rsidRPr="006A61A7">
        <w:rPr>
          <w:rStyle w:val="1-Char"/>
          <w:rtl/>
        </w:rPr>
        <w:t xml:space="preserve"> یرقان به عل</w:t>
      </w:r>
      <w:r w:rsidRPr="006A61A7">
        <w:rPr>
          <w:rStyle w:val="1-Char"/>
          <w:rFonts w:hint="cs"/>
          <w:rtl/>
        </w:rPr>
        <w:t>ّ</w:t>
      </w:r>
      <w:r w:rsidRPr="006A61A7">
        <w:rPr>
          <w:rStyle w:val="1-Char"/>
          <w:rtl/>
        </w:rPr>
        <w:t>ت گرمی مزاج</w:t>
      </w:r>
      <w:r w:rsidRPr="006A61A7">
        <w:rPr>
          <w:rStyle w:val="1-Char"/>
          <w:rFonts w:hint="cs"/>
          <w:rtl/>
        </w:rPr>
        <w:t>،</w:t>
      </w:r>
      <w:r w:rsidRPr="006A61A7">
        <w:rPr>
          <w:rStyle w:val="1-Char"/>
          <w:rtl/>
        </w:rPr>
        <w:t xml:space="preserve"> و نقرس و روماتیسم و تومور مغزی</w:t>
      </w:r>
      <w:r w:rsidRPr="006A61A7">
        <w:rPr>
          <w:rStyle w:val="1-Char"/>
          <w:rFonts w:hint="cs"/>
          <w:rtl/>
        </w:rPr>
        <w:t>،</w:t>
      </w:r>
      <w:r w:rsidRPr="006A61A7">
        <w:rPr>
          <w:rStyle w:val="1-Char"/>
          <w:rtl/>
        </w:rPr>
        <w:t xml:space="preserve"> به علت سردی و تری مزاج</w:t>
      </w:r>
      <w:r w:rsidRPr="006A61A7">
        <w:rPr>
          <w:rStyle w:val="1-Char"/>
          <w:rFonts w:hint="cs"/>
          <w:rtl/>
        </w:rPr>
        <w:t>،</w:t>
      </w:r>
      <w:r w:rsidRPr="006A61A7">
        <w:rPr>
          <w:rStyle w:val="1-Char"/>
          <w:rtl/>
        </w:rPr>
        <w:t xml:space="preserve"> بروز می</w:t>
      </w:r>
      <w:r w:rsidR="009C71F4" w:rsidRPr="006A61A7">
        <w:rPr>
          <w:rStyle w:val="1-Char"/>
          <w:rFonts w:hint="cs"/>
          <w:rtl/>
        </w:rPr>
        <w:t>‌</w:t>
      </w:r>
      <w:r w:rsidRPr="006A61A7">
        <w:rPr>
          <w:rStyle w:val="1-Char"/>
          <w:rtl/>
        </w:rPr>
        <w:t>کنند.</w:t>
      </w:r>
    </w:p>
    <w:p w:rsidR="001B40FE" w:rsidRPr="006A61A7" w:rsidRDefault="001B40FE" w:rsidP="00286662">
      <w:pPr>
        <w:ind w:firstLine="284"/>
        <w:rPr>
          <w:rStyle w:val="1-Char"/>
          <w:rtl/>
        </w:rPr>
      </w:pPr>
      <w:r w:rsidRPr="006A61A7">
        <w:rPr>
          <w:rStyle w:val="1-Char"/>
          <w:rtl/>
        </w:rPr>
        <w:t>تا وقتی که این اخلاط،</w:t>
      </w:r>
      <w:r w:rsidRPr="006A61A7">
        <w:rPr>
          <w:rStyle w:val="1-Char"/>
          <w:rFonts w:hint="cs"/>
          <w:rtl/>
        </w:rPr>
        <w:t xml:space="preserve"> </w:t>
      </w:r>
      <w:r w:rsidRPr="006A61A7">
        <w:rPr>
          <w:rStyle w:val="1-Char"/>
          <w:rtl/>
        </w:rPr>
        <w:t>سموم، عفونت و مواد فاسده و اضافی و فضولات خون</w:t>
      </w:r>
      <w:r w:rsidRPr="006A61A7">
        <w:rPr>
          <w:rStyle w:val="1-Char"/>
          <w:rFonts w:hint="cs"/>
          <w:rtl/>
        </w:rPr>
        <w:t>،</w:t>
      </w:r>
      <w:r w:rsidRPr="006A61A7">
        <w:rPr>
          <w:rStyle w:val="1-Char"/>
          <w:rtl/>
        </w:rPr>
        <w:t xml:space="preserve"> از قبیل: کلسترول،</w:t>
      </w:r>
      <w:r w:rsidRPr="006A61A7">
        <w:rPr>
          <w:rStyle w:val="1-Char"/>
          <w:rFonts w:hint="cs"/>
          <w:rtl/>
        </w:rPr>
        <w:t xml:space="preserve"> </w:t>
      </w:r>
      <w:r w:rsidRPr="006A61A7">
        <w:rPr>
          <w:rStyle w:val="1-Char"/>
          <w:rtl/>
        </w:rPr>
        <w:t>تری گلیسیرید،</w:t>
      </w:r>
      <w:r w:rsidRPr="006A61A7">
        <w:rPr>
          <w:rStyle w:val="1-Char"/>
          <w:rFonts w:hint="cs"/>
          <w:rtl/>
        </w:rPr>
        <w:t xml:space="preserve"> </w:t>
      </w:r>
      <w:r w:rsidRPr="006A61A7">
        <w:rPr>
          <w:rStyle w:val="1-Char"/>
          <w:rtl/>
        </w:rPr>
        <w:t>اوره،</w:t>
      </w:r>
      <w:r w:rsidRPr="006A61A7">
        <w:rPr>
          <w:rStyle w:val="1-Char"/>
          <w:rFonts w:hint="cs"/>
          <w:rtl/>
        </w:rPr>
        <w:t xml:space="preserve"> </w:t>
      </w:r>
      <w:r w:rsidRPr="006A61A7">
        <w:rPr>
          <w:rStyle w:val="1-Char"/>
          <w:rtl/>
        </w:rPr>
        <w:t>اسی</w:t>
      </w:r>
      <w:r w:rsidRPr="006A61A7">
        <w:rPr>
          <w:rStyle w:val="1-Char"/>
          <w:rFonts w:hint="cs"/>
          <w:rtl/>
        </w:rPr>
        <w:t>د</w:t>
      </w:r>
      <w:r w:rsidRPr="006A61A7">
        <w:rPr>
          <w:rStyle w:val="1-Char"/>
          <w:rtl/>
        </w:rPr>
        <w:t xml:space="preserve"> اوریک،</w:t>
      </w:r>
      <w:r w:rsidRPr="006A61A7">
        <w:rPr>
          <w:rStyle w:val="1-Char"/>
          <w:rFonts w:hint="cs"/>
          <w:rtl/>
        </w:rPr>
        <w:t xml:space="preserve"> </w:t>
      </w:r>
      <w:r w:rsidRPr="006A61A7">
        <w:rPr>
          <w:rStyle w:val="1-Char"/>
          <w:rtl/>
        </w:rPr>
        <w:t>قند خون و غیره از بدن خارج نشوند،</w:t>
      </w:r>
      <w:r w:rsidRPr="006A61A7">
        <w:rPr>
          <w:rStyle w:val="1-Char"/>
          <w:rFonts w:hint="cs"/>
          <w:rtl/>
        </w:rPr>
        <w:t xml:space="preserve"> </w:t>
      </w:r>
      <w:r w:rsidRPr="006A61A7">
        <w:rPr>
          <w:rStyle w:val="1-Char"/>
          <w:rtl/>
        </w:rPr>
        <w:t>شخص مریض بهبود پیدا نمی</w:t>
      </w:r>
      <w:r w:rsidR="009C71F4" w:rsidRPr="006A61A7">
        <w:rPr>
          <w:rStyle w:val="1-Char"/>
          <w:rFonts w:hint="cs"/>
          <w:rtl/>
        </w:rPr>
        <w:t>‌</w:t>
      </w:r>
      <w:r w:rsidRPr="006A61A7">
        <w:rPr>
          <w:rStyle w:val="1-Char"/>
          <w:rtl/>
        </w:rPr>
        <w:t>کند.</w:t>
      </w:r>
    </w:p>
    <w:p w:rsidR="001B40FE" w:rsidRPr="006A61A7" w:rsidRDefault="001B40FE" w:rsidP="00286662">
      <w:pPr>
        <w:ind w:firstLine="284"/>
        <w:rPr>
          <w:rStyle w:val="1-Char"/>
          <w:rtl/>
        </w:rPr>
      </w:pPr>
      <w:r w:rsidRPr="006A61A7">
        <w:rPr>
          <w:rStyle w:val="1-Char"/>
          <w:rtl/>
        </w:rPr>
        <w:t>ت</w:t>
      </w:r>
      <w:r w:rsidRPr="006A61A7">
        <w:rPr>
          <w:rStyle w:val="1-Char"/>
          <w:rFonts w:hint="cs"/>
          <w:rtl/>
        </w:rPr>
        <w:t>أ</w:t>
      </w:r>
      <w:r w:rsidRPr="006A61A7">
        <w:rPr>
          <w:rStyle w:val="1-Char"/>
          <w:rtl/>
        </w:rPr>
        <w:t>ثیر حجامت در بدن انسان این است که: به طور مستقیم و موضعی، این مواد را از گوشت و زیر پوست و از داخل مویرگ</w:t>
      </w:r>
      <w:r w:rsidR="009C71F4" w:rsidRPr="006A61A7">
        <w:rPr>
          <w:rStyle w:val="1-Char"/>
          <w:rFonts w:hint="cs"/>
          <w:rtl/>
        </w:rPr>
        <w:t>‌</w:t>
      </w:r>
      <w:r w:rsidRPr="006A61A7">
        <w:rPr>
          <w:rStyle w:val="1-Char"/>
          <w:rtl/>
        </w:rPr>
        <w:t>ها</w:t>
      </w:r>
      <w:r w:rsidR="005B44A9">
        <w:rPr>
          <w:rStyle w:val="1-Char"/>
          <w:rtl/>
        </w:rPr>
        <w:t xml:space="preserve"> </w:t>
      </w:r>
      <w:r w:rsidRPr="006A61A7">
        <w:rPr>
          <w:rStyle w:val="1-Char"/>
          <w:rtl/>
        </w:rPr>
        <w:t>بیرون کشیده و بدن را تصفیه می</w:t>
      </w:r>
      <w:r w:rsidR="009C71F4" w:rsidRPr="006A61A7">
        <w:rPr>
          <w:rStyle w:val="1-Char"/>
          <w:rFonts w:hint="cs"/>
          <w:rtl/>
        </w:rPr>
        <w:t>‌</w:t>
      </w:r>
      <w:r w:rsidRPr="006A61A7">
        <w:rPr>
          <w:rStyle w:val="1-Char"/>
          <w:rtl/>
        </w:rPr>
        <w:t>کند. در حقیقت</w:t>
      </w:r>
      <w:r w:rsidRPr="006A61A7">
        <w:rPr>
          <w:rStyle w:val="1-Char"/>
          <w:rFonts w:hint="cs"/>
          <w:rtl/>
        </w:rPr>
        <w:t>،</w:t>
      </w:r>
      <w:r w:rsidRPr="006A61A7">
        <w:rPr>
          <w:rStyle w:val="1-Char"/>
          <w:rtl/>
        </w:rPr>
        <w:t xml:space="preserve"> حجامت بهترین و آسانترین روش برای تص</w:t>
      </w:r>
      <w:r w:rsidRPr="006A61A7">
        <w:rPr>
          <w:rStyle w:val="1-Char"/>
          <w:rFonts w:hint="cs"/>
          <w:rtl/>
        </w:rPr>
        <w:t>ف</w:t>
      </w:r>
      <w:r w:rsidRPr="006A61A7">
        <w:rPr>
          <w:rStyle w:val="1-Char"/>
          <w:rtl/>
        </w:rPr>
        <w:t>یه و پاک سازی و گند زدایی بدن است</w:t>
      </w:r>
      <w:r w:rsidRPr="006A61A7">
        <w:rPr>
          <w:rStyle w:val="1-Char"/>
          <w:rFonts w:hint="cs"/>
          <w:rtl/>
        </w:rPr>
        <w:t xml:space="preserve">، </w:t>
      </w:r>
      <w:r w:rsidRPr="006A61A7">
        <w:rPr>
          <w:rStyle w:val="1-Char"/>
          <w:rtl/>
        </w:rPr>
        <w:t>از تمام اخلاط و عواملی که انسان را مریض کرده</w:t>
      </w:r>
      <w:r w:rsidR="009C71F4" w:rsidRPr="006A61A7">
        <w:rPr>
          <w:rStyle w:val="1-Char"/>
          <w:rFonts w:hint="cs"/>
          <w:rtl/>
        </w:rPr>
        <w:t>‌</w:t>
      </w:r>
      <w:r w:rsidRPr="006A61A7">
        <w:rPr>
          <w:rStyle w:val="1-Char"/>
          <w:rtl/>
        </w:rPr>
        <w:t xml:space="preserve">اند. </w:t>
      </w:r>
    </w:p>
    <w:p w:rsidR="001B40FE" w:rsidRPr="006A61A7" w:rsidRDefault="001B40FE" w:rsidP="00286662">
      <w:pPr>
        <w:ind w:firstLine="284"/>
        <w:rPr>
          <w:rStyle w:val="1-Char"/>
          <w:rtl/>
        </w:rPr>
      </w:pPr>
      <w:r w:rsidRPr="006A61A7">
        <w:rPr>
          <w:rStyle w:val="1-Char"/>
          <w:rtl/>
        </w:rPr>
        <w:t>بیماری</w:t>
      </w:r>
      <w:r w:rsidR="009C71F4" w:rsidRPr="006A61A7">
        <w:rPr>
          <w:rStyle w:val="1-Char"/>
          <w:rFonts w:hint="cs"/>
          <w:rtl/>
        </w:rPr>
        <w:t>‌</w:t>
      </w:r>
      <w:r w:rsidRPr="006A61A7">
        <w:rPr>
          <w:rStyle w:val="1-Char"/>
          <w:rtl/>
        </w:rPr>
        <w:t>ها عل</w:t>
      </w:r>
      <w:r w:rsidRPr="006A61A7">
        <w:rPr>
          <w:rStyle w:val="1-Char"/>
          <w:rFonts w:hint="cs"/>
          <w:rtl/>
        </w:rPr>
        <w:t>ّ</w:t>
      </w:r>
      <w:r w:rsidRPr="006A61A7">
        <w:rPr>
          <w:rStyle w:val="1-Char"/>
          <w:rtl/>
        </w:rPr>
        <w:t>ت نیستند،</w:t>
      </w:r>
      <w:r w:rsidRPr="006A61A7">
        <w:rPr>
          <w:rStyle w:val="1-Char"/>
          <w:rFonts w:hint="cs"/>
          <w:rtl/>
        </w:rPr>
        <w:t xml:space="preserve"> </w:t>
      </w:r>
      <w:r w:rsidRPr="006A61A7">
        <w:rPr>
          <w:rStyle w:val="1-Char"/>
          <w:rtl/>
        </w:rPr>
        <w:t>بلکه معلول هستند. مبارزه با عل</w:t>
      </w:r>
      <w:r w:rsidRPr="006A61A7">
        <w:rPr>
          <w:rStyle w:val="1-Char"/>
          <w:rFonts w:hint="cs"/>
          <w:rtl/>
        </w:rPr>
        <w:t>ّ</w:t>
      </w:r>
      <w:r w:rsidRPr="006A61A7">
        <w:rPr>
          <w:rStyle w:val="1-Char"/>
          <w:rtl/>
        </w:rPr>
        <w:t>ت و از بین بردن آن</w:t>
      </w:r>
      <w:r w:rsidRPr="006A61A7">
        <w:rPr>
          <w:rStyle w:val="1-Char"/>
          <w:rFonts w:hint="cs"/>
          <w:rtl/>
        </w:rPr>
        <w:t>،</w:t>
      </w:r>
      <w:r w:rsidRPr="006A61A7">
        <w:rPr>
          <w:rStyle w:val="1-Char"/>
          <w:rtl/>
        </w:rPr>
        <w:t xml:space="preserve"> خود به موجب از بین رفتن معلول می</w:t>
      </w:r>
      <w:r w:rsidR="009C71F4" w:rsidRPr="006A61A7">
        <w:rPr>
          <w:rStyle w:val="1-Char"/>
          <w:rFonts w:hint="cs"/>
          <w:rtl/>
        </w:rPr>
        <w:t>‌</w:t>
      </w:r>
      <w:r w:rsidRPr="006A61A7">
        <w:rPr>
          <w:rStyle w:val="1-Char"/>
          <w:rtl/>
        </w:rPr>
        <w:t>شود. مانند جایی که آن را پاکسازی نموده و تمام آشغال</w:t>
      </w:r>
      <w:r w:rsidR="009C71F4" w:rsidRPr="006A61A7">
        <w:rPr>
          <w:rStyle w:val="1-Char"/>
          <w:rFonts w:hint="cs"/>
          <w:rtl/>
        </w:rPr>
        <w:t>‌</w:t>
      </w:r>
      <w:r w:rsidRPr="006A61A7">
        <w:rPr>
          <w:rStyle w:val="1-Char"/>
          <w:rtl/>
        </w:rPr>
        <w:t>ها و میکروب</w:t>
      </w:r>
      <w:r w:rsidR="009C71F4" w:rsidRPr="006A61A7">
        <w:rPr>
          <w:rStyle w:val="1-Char"/>
          <w:rFonts w:hint="cs"/>
          <w:rtl/>
        </w:rPr>
        <w:t>‌</w:t>
      </w:r>
      <w:r w:rsidRPr="006A61A7">
        <w:rPr>
          <w:rStyle w:val="1-Char"/>
          <w:rtl/>
        </w:rPr>
        <w:t>ها را جارو نموده و آنجا را ضد عفونی کنند.</w:t>
      </w:r>
    </w:p>
    <w:p w:rsidR="001B40FE" w:rsidRPr="006A61A7" w:rsidRDefault="001B40FE" w:rsidP="00286662">
      <w:pPr>
        <w:ind w:firstLine="284"/>
        <w:rPr>
          <w:rStyle w:val="1-Char"/>
          <w:rtl/>
        </w:rPr>
      </w:pPr>
      <w:r w:rsidRPr="006A61A7">
        <w:rPr>
          <w:rStyle w:val="1-Char"/>
          <w:rtl/>
        </w:rPr>
        <w:t>پس از انجام حجامت</w:t>
      </w:r>
      <w:r w:rsidRPr="006A61A7">
        <w:rPr>
          <w:rStyle w:val="1-Char"/>
          <w:rFonts w:hint="cs"/>
          <w:rtl/>
        </w:rPr>
        <w:t>،</w:t>
      </w:r>
      <w:r w:rsidRPr="006A61A7">
        <w:rPr>
          <w:rStyle w:val="1-Char"/>
          <w:rtl/>
        </w:rPr>
        <w:t xml:space="preserve"> به عل</w:t>
      </w:r>
      <w:r w:rsidRPr="006A61A7">
        <w:rPr>
          <w:rStyle w:val="1-Char"/>
          <w:rFonts w:hint="cs"/>
          <w:rtl/>
        </w:rPr>
        <w:t>ّ</w:t>
      </w:r>
      <w:r w:rsidRPr="006A61A7">
        <w:rPr>
          <w:rStyle w:val="1-Char"/>
          <w:rtl/>
        </w:rPr>
        <w:t>ت اینکه اخلاط و عفونت</w:t>
      </w:r>
      <w:r w:rsidR="009C71F4" w:rsidRPr="006A61A7">
        <w:rPr>
          <w:rStyle w:val="1-Char"/>
          <w:rFonts w:hint="cs"/>
          <w:rtl/>
        </w:rPr>
        <w:t>‌</w:t>
      </w:r>
      <w:r w:rsidRPr="006A61A7">
        <w:rPr>
          <w:rStyle w:val="1-Char"/>
          <w:rtl/>
        </w:rPr>
        <w:t>ها و مواد زاید بدن و غیره بیرو</w:t>
      </w:r>
      <w:r w:rsidRPr="006A61A7">
        <w:rPr>
          <w:rStyle w:val="1-Char"/>
          <w:rFonts w:hint="cs"/>
          <w:rtl/>
        </w:rPr>
        <w:t>ن</w:t>
      </w:r>
      <w:r w:rsidRPr="006A61A7">
        <w:rPr>
          <w:rStyle w:val="1-Char"/>
          <w:rtl/>
        </w:rPr>
        <w:t xml:space="preserve"> ریخته می</w:t>
      </w:r>
      <w:r w:rsidR="009C71F4" w:rsidRPr="006A61A7">
        <w:rPr>
          <w:rStyle w:val="1-Char"/>
          <w:rFonts w:hint="cs"/>
          <w:rtl/>
        </w:rPr>
        <w:t>‌</w:t>
      </w:r>
      <w:r w:rsidRPr="006A61A7">
        <w:rPr>
          <w:rStyle w:val="1-Char"/>
          <w:rtl/>
        </w:rPr>
        <w:t>شوند،</w:t>
      </w:r>
      <w:r w:rsidRPr="006A61A7">
        <w:rPr>
          <w:rStyle w:val="1-Char"/>
          <w:rFonts w:hint="cs"/>
          <w:rtl/>
        </w:rPr>
        <w:t xml:space="preserve"> </w:t>
      </w:r>
      <w:r w:rsidRPr="006A61A7">
        <w:rPr>
          <w:rStyle w:val="1-Char"/>
          <w:rtl/>
        </w:rPr>
        <w:t>مریض متوجه می</w:t>
      </w:r>
      <w:r w:rsidR="009C71F4" w:rsidRPr="006A61A7">
        <w:rPr>
          <w:rStyle w:val="1-Char"/>
          <w:rFonts w:hint="cs"/>
          <w:rtl/>
        </w:rPr>
        <w:t>‌</w:t>
      </w:r>
      <w:r w:rsidRPr="006A61A7">
        <w:rPr>
          <w:rStyle w:val="1-Char"/>
          <w:rtl/>
        </w:rPr>
        <w:t>شود که در اسرع وقت،</w:t>
      </w:r>
      <w:r w:rsidRPr="006A61A7">
        <w:rPr>
          <w:rStyle w:val="1-Char"/>
          <w:rFonts w:hint="cs"/>
          <w:rtl/>
        </w:rPr>
        <w:t xml:space="preserve"> </w:t>
      </w:r>
      <w:r w:rsidRPr="006A61A7">
        <w:rPr>
          <w:rStyle w:val="1-Char"/>
          <w:rtl/>
        </w:rPr>
        <w:t>بهتر شده است، در حالی که هم وقت کمی صرف کرده و هم پول کمی</w:t>
      </w:r>
      <w:r w:rsidRPr="006A61A7">
        <w:rPr>
          <w:rStyle w:val="1-Char"/>
          <w:rFonts w:hint="cs"/>
          <w:rtl/>
        </w:rPr>
        <w:t xml:space="preserve">! </w:t>
      </w:r>
      <w:r w:rsidRPr="006A61A7">
        <w:rPr>
          <w:rStyle w:val="1-Char"/>
          <w:rtl/>
        </w:rPr>
        <w:t>و هم دچار هیچ</w:t>
      </w:r>
      <w:r w:rsidR="00405DA1">
        <w:rPr>
          <w:rStyle w:val="1-Char"/>
          <w:rtl/>
        </w:rPr>
        <w:t xml:space="preserve">گونه </w:t>
      </w:r>
      <w:r w:rsidRPr="006A61A7">
        <w:rPr>
          <w:rStyle w:val="1-Char"/>
          <w:rtl/>
        </w:rPr>
        <w:t>عوارض جانبی نشده است.</w:t>
      </w:r>
    </w:p>
    <w:p w:rsidR="001B40FE" w:rsidRPr="006A61A7" w:rsidRDefault="001B40FE" w:rsidP="00286662">
      <w:pPr>
        <w:ind w:firstLine="284"/>
        <w:rPr>
          <w:rStyle w:val="1-Char"/>
          <w:rtl/>
        </w:rPr>
      </w:pPr>
      <w:r w:rsidRPr="006A61A7">
        <w:rPr>
          <w:rStyle w:val="1-Char"/>
          <w:rtl/>
        </w:rPr>
        <w:t>و تحقیقات علمی و پایه</w:t>
      </w:r>
      <w:r w:rsidR="009C71F4" w:rsidRPr="006A61A7">
        <w:rPr>
          <w:rStyle w:val="1-Char"/>
          <w:rFonts w:hint="cs"/>
          <w:rtl/>
        </w:rPr>
        <w:t>‌</w:t>
      </w:r>
      <w:r w:rsidRPr="006A61A7">
        <w:rPr>
          <w:rStyle w:val="1-Char"/>
          <w:rtl/>
        </w:rPr>
        <w:t>ای در خصوص حجامت در حال انجام است؛</w:t>
      </w:r>
      <w:r w:rsidRPr="006A61A7">
        <w:rPr>
          <w:rStyle w:val="1-Char"/>
          <w:rFonts w:hint="cs"/>
          <w:rtl/>
        </w:rPr>
        <w:t xml:space="preserve"> </w:t>
      </w:r>
      <w:r w:rsidRPr="006A61A7">
        <w:rPr>
          <w:rStyle w:val="1-Char"/>
          <w:rtl/>
        </w:rPr>
        <w:t>ام</w:t>
      </w:r>
      <w:r w:rsidRPr="006A61A7">
        <w:rPr>
          <w:rStyle w:val="1-Char"/>
          <w:rFonts w:hint="cs"/>
          <w:rtl/>
        </w:rPr>
        <w:t>ّ</w:t>
      </w:r>
      <w:r w:rsidRPr="006A61A7">
        <w:rPr>
          <w:rStyle w:val="1-Char"/>
          <w:rtl/>
        </w:rPr>
        <w:t>ا آنچه به طور تجربی توسط پزشکان مشاهده شده است،</w:t>
      </w:r>
      <w:r w:rsidRPr="006A61A7">
        <w:rPr>
          <w:rStyle w:val="1-Char"/>
          <w:rFonts w:hint="cs"/>
          <w:rtl/>
        </w:rPr>
        <w:t xml:space="preserve"> </w:t>
      </w:r>
      <w:r w:rsidRPr="006A61A7">
        <w:rPr>
          <w:rStyle w:val="1-Char"/>
          <w:rtl/>
        </w:rPr>
        <w:t>حاکی از ت</w:t>
      </w:r>
      <w:r w:rsidRPr="006A61A7">
        <w:rPr>
          <w:rStyle w:val="1-Char"/>
          <w:rFonts w:hint="cs"/>
          <w:rtl/>
        </w:rPr>
        <w:t>أ</w:t>
      </w:r>
      <w:r w:rsidRPr="006A61A7">
        <w:rPr>
          <w:rStyle w:val="1-Char"/>
          <w:rtl/>
        </w:rPr>
        <w:t>ثیر قطعی یا نسبی حجامت بر بیمار</w:t>
      </w:r>
      <w:r w:rsidRPr="006A61A7">
        <w:rPr>
          <w:rStyle w:val="1-Char"/>
          <w:rFonts w:hint="cs"/>
          <w:rtl/>
        </w:rPr>
        <w:t>ی</w:t>
      </w:r>
      <w:r w:rsidRPr="006A61A7">
        <w:rPr>
          <w:rStyle w:val="1-Char"/>
          <w:rtl/>
        </w:rPr>
        <w:t>های ذیل می</w:t>
      </w:r>
      <w:r w:rsidR="009C71F4" w:rsidRPr="006A61A7">
        <w:rPr>
          <w:rStyle w:val="1-Char"/>
          <w:rFonts w:hint="cs"/>
          <w:rtl/>
        </w:rPr>
        <w:t>‌</w:t>
      </w:r>
      <w:r w:rsidRPr="006A61A7">
        <w:rPr>
          <w:rStyle w:val="1-Char"/>
          <w:rtl/>
        </w:rPr>
        <w:t>باشد:</w:t>
      </w:r>
    </w:p>
    <w:p w:rsidR="001B40FE" w:rsidRPr="006A61A7" w:rsidRDefault="001B40FE" w:rsidP="00286662">
      <w:pPr>
        <w:ind w:firstLine="284"/>
        <w:rPr>
          <w:rStyle w:val="1-Char"/>
          <w:rtl/>
        </w:rPr>
      </w:pPr>
      <w:r w:rsidRPr="006A61A7">
        <w:rPr>
          <w:rStyle w:val="1-Char"/>
          <w:rtl/>
        </w:rPr>
        <w:t>جوش</w:t>
      </w:r>
      <w:r w:rsidR="009C71F4" w:rsidRPr="006A61A7">
        <w:rPr>
          <w:rStyle w:val="1-Char"/>
          <w:rFonts w:hint="cs"/>
          <w:rtl/>
        </w:rPr>
        <w:t>‌</w:t>
      </w:r>
      <w:r w:rsidRPr="006A61A7">
        <w:rPr>
          <w:rStyle w:val="1-Char"/>
          <w:rtl/>
        </w:rPr>
        <w:t>های صورت و بدن(آکنه)؛ سردردها به خصوص میگرن؛</w:t>
      </w:r>
      <w:r w:rsidRPr="006A61A7">
        <w:rPr>
          <w:rStyle w:val="1-Char"/>
          <w:rFonts w:hint="cs"/>
          <w:rtl/>
        </w:rPr>
        <w:t xml:space="preserve"> </w:t>
      </w:r>
      <w:r w:rsidRPr="006A61A7">
        <w:rPr>
          <w:rStyle w:val="1-Char"/>
          <w:rtl/>
        </w:rPr>
        <w:t>ریزش و شوره موی سر؛</w:t>
      </w:r>
      <w:r w:rsidRPr="006A61A7">
        <w:rPr>
          <w:rStyle w:val="1-Char"/>
          <w:rFonts w:hint="cs"/>
          <w:rtl/>
        </w:rPr>
        <w:t xml:space="preserve"> </w:t>
      </w:r>
      <w:r w:rsidRPr="006A61A7">
        <w:rPr>
          <w:rStyle w:val="1-Char"/>
          <w:rtl/>
        </w:rPr>
        <w:t>درد کمر و پا؛</w:t>
      </w:r>
      <w:r w:rsidRPr="006A61A7">
        <w:rPr>
          <w:rStyle w:val="1-Char"/>
          <w:rFonts w:hint="cs"/>
          <w:rtl/>
        </w:rPr>
        <w:t xml:space="preserve"> </w:t>
      </w:r>
      <w:r w:rsidRPr="006A61A7">
        <w:rPr>
          <w:rStyle w:val="1-Char"/>
          <w:rtl/>
        </w:rPr>
        <w:t>دردهای سیاتیکی؛</w:t>
      </w:r>
      <w:r w:rsidRPr="006A61A7">
        <w:rPr>
          <w:rStyle w:val="1-Char"/>
          <w:rFonts w:hint="cs"/>
          <w:rtl/>
        </w:rPr>
        <w:t xml:space="preserve"> </w:t>
      </w:r>
      <w:r w:rsidRPr="006A61A7">
        <w:rPr>
          <w:rStyle w:val="1-Char"/>
          <w:rtl/>
        </w:rPr>
        <w:t>چربی خون؛ قندخون و دیابت غیر وابسته به انسولین؛</w:t>
      </w:r>
      <w:r w:rsidRPr="006A61A7">
        <w:rPr>
          <w:rStyle w:val="1-Char"/>
          <w:rFonts w:hint="cs"/>
          <w:rtl/>
        </w:rPr>
        <w:t xml:space="preserve"> </w:t>
      </w:r>
      <w:r w:rsidRPr="006A61A7">
        <w:rPr>
          <w:rStyle w:val="1-Char"/>
          <w:rtl/>
        </w:rPr>
        <w:t>فشارخون؛ ناراحتی</w:t>
      </w:r>
      <w:r w:rsidR="009C71F4" w:rsidRPr="006A61A7">
        <w:rPr>
          <w:rStyle w:val="1-Char"/>
          <w:rFonts w:hint="cs"/>
          <w:rtl/>
        </w:rPr>
        <w:t>‌</w:t>
      </w:r>
      <w:r w:rsidRPr="006A61A7">
        <w:rPr>
          <w:rStyle w:val="1-Char"/>
          <w:rtl/>
        </w:rPr>
        <w:t>ها و عفونت</w:t>
      </w:r>
      <w:r w:rsidR="009C71F4" w:rsidRPr="006A61A7">
        <w:rPr>
          <w:rStyle w:val="1-Char"/>
          <w:rFonts w:hint="cs"/>
          <w:rtl/>
        </w:rPr>
        <w:t>‌</w:t>
      </w:r>
      <w:r w:rsidRPr="006A61A7">
        <w:rPr>
          <w:rStyle w:val="1-Char"/>
          <w:rtl/>
        </w:rPr>
        <w:t>های زنان؛</w:t>
      </w:r>
      <w:r w:rsidRPr="006A61A7">
        <w:rPr>
          <w:rStyle w:val="1-Char"/>
          <w:rFonts w:hint="cs"/>
          <w:rtl/>
        </w:rPr>
        <w:t xml:space="preserve"> </w:t>
      </w:r>
      <w:r w:rsidRPr="006A61A7">
        <w:rPr>
          <w:rStyle w:val="1-Char"/>
          <w:rtl/>
        </w:rPr>
        <w:t>دردها و اختلالات دوران قاعدگی؛</w:t>
      </w:r>
      <w:r w:rsidRPr="006A61A7">
        <w:rPr>
          <w:rStyle w:val="1-Char"/>
          <w:rFonts w:hint="cs"/>
          <w:rtl/>
        </w:rPr>
        <w:t xml:space="preserve"> </w:t>
      </w:r>
      <w:r w:rsidRPr="006A61A7">
        <w:rPr>
          <w:rStyle w:val="1-Char"/>
          <w:rtl/>
        </w:rPr>
        <w:t>واریس و ورم پا؛</w:t>
      </w:r>
      <w:r w:rsidRPr="006A61A7">
        <w:rPr>
          <w:rStyle w:val="1-Char"/>
          <w:rFonts w:hint="cs"/>
          <w:rtl/>
        </w:rPr>
        <w:t xml:space="preserve"> </w:t>
      </w:r>
      <w:r w:rsidRPr="006A61A7">
        <w:rPr>
          <w:rStyle w:val="1-Char"/>
          <w:rtl/>
        </w:rPr>
        <w:t>افسردگی؛</w:t>
      </w:r>
      <w:r w:rsidRPr="006A61A7">
        <w:rPr>
          <w:rStyle w:val="1-Char"/>
          <w:rFonts w:hint="cs"/>
          <w:rtl/>
        </w:rPr>
        <w:t xml:space="preserve"> </w:t>
      </w:r>
      <w:r w:rsidRPr="006A61A7">
        <w:rPr>
          <w:rStyle w:val="1-Char"/>
          <w:rtl/>
        </w:rPr>
        <w:t>اگزما و حس</w:t>
      </w:r>
      <w:r w:rsidRPr="006A61A7">
        <w:rPr>
          <w:rStyle w:val="1-Char"/>
          <w:rFonts w:hint="cs"/>
          <w:rtl/>
        </w:rPr>
        <w:t>ّ</w:t>
      </w:r>
      <w:r w:rsidRPr="006A61A7">
        <w:rPr>
          <w:rStyle w:val="1-Char"/>
          <w:rtl/>
        </w:rPr>
        <w:t>اسیت پوستی؛</w:t>
      </w:r>
      <w:r w:rsidRPr="006A61A7">
        <w:rPr>
          <w:rStyle w:val="1-Char"/>
          <w:rFonts w:hint="cs"/>
          <w:rtl/>
        </w:rPr>
        <w:t xml:space="preserve"> </w:t>
      </w:r>
      <w:r w:rsidRPr="006A61A7">
        <w:rPr>
          <w:rStyle w:val="1-Char"/>
          <w:rtl/>
        </w:rPr>
        <w:t>انواع آلرژی؛</w:t>
      </w:r>
      <w:r w:rsidRPr="006A61A7">
        <w:rPr>
          <w:rStyle w:val="1-Char"/>
          <w:rFonts w:hint="cs"/>
          <w:rtl/>
        </w:rPr>
        <w:t xml:space="preserve"> </w:t>
      </w:r>
      <w:r w:rsidRPr="006A61A7">
        <w:rPr>
          <w:rStyle w:val="1-Char"/>
          <w:rtl/>
        </w:rPr>
        <w:t>کک مک و لک</w:t>
      </w:r>
      <w:r w:rsidRPr="006A61A7">
        <w:rPr>
          <w:rStyle w:val="1-Char"/>
          <w:rFonts w:hint="cs"/>
          <w:rtl/>
        </w:rPr>
        <w:t>ّ</w:t>
      </w:r>
      <w:r w:rsidRPr="006A61A7">
        <w:rPr>
          <w:rStyle w:val="1-Char"/>
          <w:rtl/>
        </w:rPr>
        <w:t>ه</w:t>
      </w:r>
      <w:r w:rsidR="009C71F4" w:rsidRPr="006A61A7">
        <w:rPr>
          <w:rStyle w:val="1-Char"/>
          <w:rFonts w:hint="cs"/>
          <w:rtl/>
        </w:rPr>
        <w:t>‌</w:t>
      </w:r>
      <w:r w:rsidRPr="006A61A7">
        <w:rPr>
          <w:rStyle w:val="1-Char"/>
          <w:rtl/>
        </w:rPr>
        <w:t>های پوستی؛</w:t>
      </w:r>
      <w:r w:rsidRPr="006A61A7">
        <w:rPr>
          <w:rStyle w:val="1-Char"/>
          <w:rFonts w:hint="cs"/>
          <w:rtl/>
        </w:rPr>
        <w:t xml:space="preserve"> </w:t>
      </w:r>
      <w:r w:rsidRPr="006A61A7">
        <w:rPr>
          <w:rStyle w:val="1-Char"/>
          <w:rtl/>
        </w:rPr>
        <w:t>درمان آرتروز؛</w:t>
      </w:r>
      <w:r w:rsidRPr="006A61A7">
        <w:rPr>
          <w:rStyle w:val="1-Char"/>
          <w:rFonts w:hint="cs"/>
          <w:rtl/>
        </w:rPr>
        <w:t xml:space="preserve"> </w:t>
      </w:r>
      <w:r w:rsidRPr="006A61A7">
        <w:rPr>
          <w:rStyle w:val="1-Char"/>
          <w:rtl/>
        </w:rPr>
        <w:t>درمان لاغری؛</w:t>
      </w:r>
      <w:r w:rsidRPr="006A61A7">
        <w:rPr>
          <w:rStyle w:val="1-Char"/>
          <w:rFonts w:hint="cs"/>
          <w:rtl/>
        </w:rPr>
        <w:t xml:space="preserve"> </w:t>
      </w:r>
      <w:r w:rsidRPr="006A61A7">
        <w:rPr>
          <w:rStyle w:val="1-Char"/>
          <w:rtl/>
        </w:rPr>
        <w:t>ترک اعتیاد؛</w:t>
      </w:r>
      <w:r w:rsidRPr="006A61A7">
        <w:rPr>
          <w:rStyle w:val="1-Char"/>
          <w:rFonts w:hint="cs"/>
          <w:rtl/>
        </w:rPr>
        <w:t xml:space="preserve"> </w:t>
      </w:r>
      <w:r w:rsidRPr="006A61A7">
        <w:rPr>
          <w:rStyle w:val="1-Char"/>
          <w:rtl/>
        </w:rPr>
        <w:t>درمان انواع خاصی از نازایی؛ بیماری</w:t>
      </w:r>
      <w:r w:rsidR="009C71F4" w:rsidRPr="006A61A7">
        <w:rPr>
          <w:rStyle w:val="1-Char"/>
          <w:rFonts w:hint="cs"/>
          <w:rtl/>
        </w:rPr>
        <w:t>‌</w:t>
      </w:r>
      <w:r w:rsidRPr="006A61A7">
        <w:rPr>
          <w:rStyle w:val="1-Char"/>
          <w:rtl/>
        </w:rPr>
        <w:t>های قلبی</w:t>
      </w:r>
      <w:r w:rsidRPr="006A61A7">
        <w:rPr>
          <w:rStyle w:val="1-Char"/>
          <w:rFonts w:hint="cs"/>
          <w:rtl/>
        </w:rPr>
        <w:t xml:space="preserve">؛ </w:t>
      </w:r>
      <w:r w:rsidRPr="006A61A7">
        <w:rPr>
          <w:rStyle w:val="1-Char"/>
          <w:rtl/>
        </w:rPr>
        <w:t>خواب رفتن و خارش دست و پا؛</w:t>
      </w:r>
      <w:r w:rsidRPr="006A61A7">
        <w:rPr>
          <w:rStyle w:val="1-Char"/>
          <w:rFonts w:hint="cs"/>
          <w:rtl/>
        </w:rPr>
        <w:t xml:space="preserve"> </w:t>
      </w:r>
      <w:r w:rsidRPr="006A61A7">
        <w:rPr>
          <w:rStyle w:val="1-Char"/>
          <w:rtl/>
        </w:rPr>
        <w:t>بیماری</w:t>
      </w:r>
      <w:r w:rsidR="009C71F4" w:rsidRPr="006A61A7">
        <w:rPr>
          <w:rStyle w:val="1-Char"/>
          <w:rFonts w:hint="cs"/>
          <w:rtl/>
        </w:rPr>
        <w:t>‌</w:t>
      </w:r>
      <w:r w:rsidRPr="006A61A7">
        <w:rPr>
          <w:rStyle w:val="1-Char"/>
          <w:rtl/>
        </w:rPr>
        <w:t>های روانی؛</w:t>
      </w:r>
      <w:r w:rsidRPr="006A61A7">
        <w:rPr>
          <w:rStyle w:val="1-Char"/>
          <w:rFonts w:hint="cs"/>
          <w:rtl/>
        </w:rPr>
        <w:t xml:space="preserve"> </w:t>
      </w:r>
      <w:r w:rsidRPr="006A61A7">
        <w:rPr>
          <w:rStyle w:val="1-Char"/>
          <w:rtl/>
        </w:rPr>
        <w:t xml:space="preserve">بهبود حالت بعد از </w:t>
      </w:r>
      <w:r w:rsidRPr="006A61A7">
        <w:rPr>
          <w:rStyle w:val="1-Char"/>
        </w:rPr>
        <w:t>CVA</w:t>
      </w:r>
      <w:r w:rsidRPr="006A61A7">
        <w:rPr>
          <w:rStyle w:val="1-Char"/>
          <w:rtl/>
        </w:rPr>
        <w:t xml:space="preserve"> یا سکته</w:t>
      </w:r>
      <w:r w:rsidR="009C71F4" w:rsidRPr="006A61A7">
        <w:rPr>
          <w:rStyle w:val="1-Char"/>
          <w:rFonts w:hint="cs"/>
          <w:rtl/>
        </w:rPr>
        <w:t>‌</w:t>
      </w:r>
      <w:r w:rsidRPr="006A61A7">
        <w:rPr>
          <w:rStyle w:val="1-Char"/>
          <w:rFonts w:hint="cs"/>
          <w:rtl/>
        </w:rPr>
        <w:t>ی</w:t>
      </w:r>
      <w:r w:rsidRPr="006A61A7">
        <w:rPr>
          <w:rStyle w:val="1-Char"/>
          <w:rtl/>
        </w:rPr>
        <w:t xml:space="preserve"> مغزی؛</w:t>
      </w:r>
      <w:r w:rsidRPr="006A61A7">
        <w:rPr>
          <w:rStyle w:val="1-Char"/>
          <w:rFonts w:hint="cs"/>
          <w:rtl/>
        </w:rPr>
        <w:t xml:space="preserve"> </w:t>
      </w:r>
      <w:r w:rsidRPr="006A61A7">
        <w:rPr>
          <w:rStyle w:val="1-Char"/>
          <w:rtl/>
        </w:rPr>
        <w:t>غلظت خون؛</w:t>
      </w:r>
      <w:r w:rsidRPr="006A61A7">
        <w:rPr>
          <w:rStyle w:val="1-Char"/>
          <w:rFonts w:hint="cs"/>
          <w:rtl/>
        </w:rPr>
        <w:t xml:space="preserve"> </w:t>
      </w:r>
      <w:r w:rsidRPr="006A61A7">
        <w:rPr>
          <w:rStyle w:val="1-Char"/>
          <w:rtl/>
        </w:rPr>
        <w:t>گ</w:t>
      </w:r>
      <w:r w:rsidRPr="006A61A7">
        <w:rPr>
          <w:rStyle w:val="1-Char"/>
          <w:rFonts w:hint="cs"/>
          <w:rtl/>
        </w:rPr>
        <w:t>ُ</w:t>
      </w:r>
      <w:r w:rsidRPr="006A61A7">
        <w:rPr>
          <w:rStyle w:val="1-Char"/>
          <w:rtl/>
        </w:rPr>
        <w:t>ر گرفتگی و دردهای عضلا</w:t>
      </w:r>
      <w:r w:rsidRPr="006A61A7">
        <w:rPr>
          <w:rStyle w:val="1-Char"/>
          <w:rFonts w:hint="cs"/>
          <w:rtl/>
        </w:rPr>
        <w:t>ن</w:t>
      </w:r>
      <w:r w:rsidRPr="006A61A7">
        <w:rPr>
          <w:rStyle w:val="1-Char"/>
          <w:rtl/>
        </w:rPr>
        <w:t>ی؛</w:t>
      </w:r>
      <w:r w:rsidRPr="006A61A7">
        <w:rPr>
          <w:rStyle w:val="1-Char"/>
          <w:rFonts w:hint="cs"/>
          <w:rtl/>
        </w:rPr>
        <w:t xml:space="preserve"> </w:t>
      </w:r>
      <w:r w:rsidRPr="006A61A7">
        <w:rPr>
          <w:rStyle w:val="1-Char"/>
          <w:rtl/>
        </w:rPr>
        <w:t>کوتاهی قد؛</w:t>
      </w:r>
      <w:r w:rsidR="007839C4">
        <w:rPr>
          <w:rStyle w:val="1-Char"/>
          <w:rFonts w:hint="cs"/>
          <w:rtl/>
        </w:rPr>
        <w:t xml:space="preserve"> بی‌</w:t>
      </w:r>
      <w:r w:rsidRPr="006A61A7">
        <w:rPr>
          <w:rStyle w:val="1-Char"/>
          <w:rtl/>
        </w:rPr>
        <w:t>اشتهایی؛</w:t>
      </w:r>
      <w:r w:rsidRPr="006A61A7">
        <w:rPr>
          <w:rStyle w:val="1-Char"/>
          <w:rFonts w:hint="cs"/>
          <w:rtl/>
        </w:rPr>
        <w:t xml:space="preserve"> </w:t>
      </w:r>
      <w:r w:rsidRPr="006A61A7">
        <w:rPr>
          <w:rStyle w:val="1-Char"/>
          <w:rtl/>
        </w:rPr>
        <w:t>و...</w:t>
      </w:r>
    </w:p>
    <w:p w:rsidR="001B40FE" w:rsidRPr="006A61A7" w:rsidRDefault="004F04A4" w:rsidP="004F04A4">
      <w:pPr>
        <w:pStyle w:val="3-"/>
        <w:rPr>
          <w:rStyle w:val="1-Char"/>
          <w:rtl/>
        </w:rPr>
      </w:pPr>
      <w:bookmarkStart w:id="145" w:name="_Toc440109453"/>
      <w:r>
        <w:rPr>
          <w:rtl/>
        </w:rPr>
        <w:t>حدیث شماره</w:t>
      </w:r>
      <w:r>
        <w:rPr>
          <w:rFonts w:hint="cs"/>
          <w:rtl/>
        </w:rPr>
        <w:t xml:space="preserve"> 361</w:t>
      </w:r>
      <w:bookmarkEnd w:id="145"/>
    </w:p>
    <w:p w:rsidR="001B40FE" w:rsidRPr="004821E6" w:rsidRDefault="001B40FE" w:rsidP="004821E6">
      <w:pPr>
        <w:ind w:firstLine="284"/>
        <w:rPr>
          <w:rStyle w:val="7-Char"/>
          <w:rtl/>
        </w:rPr>
      </w:pPr>
      <w:r w:rsidRPr="004821E6">
        <w:rPr>
          <w:rStyle w:val="7-Char"/>
          <w:rFonts w:hint="cs"/>
          <w:rtl/>
        </w:rPr>
        <w:t>(2) حَدَّثَنَا عَمْرُو بْنُ عَلِيٍّ</w:t>
      </w:r>
      <w:r w:rsidR="00601534">
        <w:rPr>
          <w:rStyle w:val="7-Char"/>
          <w:rFonts w:hint="cs"/>
          <w:rtl/>
        </w:rPr>
        <w:t xml:space="preserve">، </w:t>
      </w:r>
      <w:r w:rsidRPr="004821E6">
        <w:rPr>
          <w:rStyle w:val="7-Char"/>
          <w:rFonts w:hint="cs"/>
          <w:rtl/>
        </w:rPr>
        <w:t>حَدَّثَنَا أَبُو دَاوُدَ</w:t>
      </w:r>
      <w:r w:rsidR="00601534">
        <w:rPr>
          <w:rStyle w:val="7-Char"/>
          <w:rFonts w:hint="cs"/>
          <w:rtl/>
        </w:rPr>
        <w:t xml:space="preserve">، </w:t>
      </w:r>
      <w:r w:rsidRPr="004821E6">
        <w:rPr>
          <w:rStyle w:val="7-Char"/>
          <w:rFonts w:hint="cs"/>
          <w:rtl/>
        </w:rPr>
        <w:t>حَدَّثَنَا وَرْقَاءُ بْنُ عُمَرَ</w:t>
      </w:r>
      <w:r w:rsidR="00601534">
        <w:rPr>
          <w:rStyle w:val="7-Char"/>
          <w:rFonts w:hint="cs"/>
          <w:rtl/>
        </w:rPr>
        <w:t xml:space="preserve">، </w:t>
      </w:r>
      <w:r w:rsidRPr="004821E6">
        <w:rPr>
          <w:rStyle w:val="7-Char"/>
          <w:rFonts w:hint="cs"/>
          <w:rtl/>
        </w:rPr>
        <w:t>عَنْ عَبْدِ ا</w:t>
      </w:r>
      <w:r w:rsidR="005E0781" w:rsidRPr="004821E6">
        <w:rPr>
          <w:rStyle w:val="7-Char"/>
          <w:rFonts w:hint="cs"/>
          <w:rtl/>
        </w:rPr>
        <w:t>لأَعْلَى</w:t>
      </w:r>
      <w:r w:rsidR="00601534">
        <w:rPr>
          <w:rStyle w:val="7-Char"/>
          <w:rFonts w:hint="cs"/>
          <w:rtl/>
        </w:rPr>
        <w:t xml:space="preserve">، </w:t>
      </w:r>
      <w:r w:rsidR="005E0781" w:rsidRPr="004821E6">
        <w:rPr>
          <w:rStyle w:val="7-Char"/>
          <w:rFonts w:hint="cs"/>
          <w:rtl/>
        </w:rPr>
        <w:t>عَنْ أَبِي جَمِيلَةَ</w:t>
      </w:r>
      <w:r w:rsidRPr="004821E6">
        <w:rPr>
          <w:rStyle w:val="7-Char"/>
          <w:rFonts w:hint="cs"/>
          <w:rtl/>
        </w:rPr>
        <w:t>، عَنْ عَلِيٍّ</w:t>
      </w:r>
      <w:r w:rsidR="00601534">
        <w:rPr>
          <w:rStyle w:val="7-Char"/>
          <w:rFonts w:hint="cs"/>
          <w:rtl/>
        </w:rPr>
        <w:t xml:space="preserve">: </w:t>
      </w:r>
      <w:r w:rsidRPr="004821E6">
        <w:rPr>
          <w:rStyle w:val="7-Char"/>
          <w:rFonts w:hint="cs"/>
          <w:rtl/>
        </w:rPr>
        <w:t>أَنَّ النَّبِيَّ صَلَّى اللَّهُ عَلَيْهِ وَسَلَّمَ احْتَجَمَ وَأَمَرَنِي فَأَعْطَيْتُ الْحَجَّامَ أَجْرَهُ.</w:t>
      </w:r>
    </w:p>
    <w:p w:rsidR="001B40FE" w:rsidRPr="00286662" w:rsidRDefault="001B40FE" w:rsidP="00286662">
      <w:pPr>
        <w:ind w:firstLine="284"/>
        <w:rPr>
          <w:rStyle w:val="1-Char"/>
          <w:rtl/>
        </w:rPr>
      </w:pPr>
      <w:r w:rsidRPr="00286662">
        <w:rPr>
          <w:rStyle w:val="1-Char"/>
          <w:rtl/>
        </w:rPr>
        <w:t>361</w:t>
      </w:r>
      <w:r w:rsidRPr="00286662">
        <w:rPr>
          <w:rStyle w:val="1-Char"/>
          <w:rFonts w:hint="cs"/>
          <w:rtl/>
        </w:rPr>
        <w:t xml:space="preserve"> ـ </w:t>
      </w:r>
      <w:r w:rsidRPr="00286662">
        <w:rPr>
          <w:rStyle w:val="1-Char"/>
          <w:rtl/>
        </w:rPr>
        <w:t>(2)... علی بن ابی طالب</w:t>
      </w:r>
      <w:r w:rsidR="004A5B94" w:rsidRPr="004A5B94">
        <w:rPr>
          <w:rFonts w:cs="CTraditional Arabic" w:hint="cs"/>
          <w:szCs w:val="28"/>
          <w:rtl/>
        </w:rPr>
        <w:t>س</w:t>
      </w:r>
      <w:r w:rsidRPr="00286662">
        <w:rPr>
          <w:rStyle w:val="1-Char"/>
          <w:rFonts w:hint="cs"/>
          <w:rtl/>
        </w:rPr>
        <w:t xml:space="preserve"> </w:t>
      </w:r>
      <w:r w:rsidRPr="00286662">
        <w:rPr>
          <w:rStyle w:val="1-Char"/>
          <w:rtl/>
        </w:rPr>
        <w:t>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w:t>
      </w:r>
      <w:r w:rsidRPr="00286662">
        <w:rPr>
          <w:rStyle w:val="1-Char"/>
          <w:rtl/>
        </w:rPr>
        <w:t>حجامت کردند و به من دستور دادند تا اجرت و مزد حجامتگر را</w:t>
      </w:r>
      <w:r w:rsidRPr="00286662">
        <w:rPr>
          <w:rStyle w:val="1-Char"/>
          <w:rFonts w:hint="cs"/>
          <w:rtl/>
        </w:rPr>
        <w:t xml:space="preserve"> بدو</w:t>
      </w:r>
      <w:r w:rsidRPr="00286662">
        <w:rPr>
          <w:rStyle w:val="1-Char"/>
          <w:rtl/>
        </w:rPr>
        <w:t xml:space="preserve"> بپردازم.</w:t>
      </w:r>
    </w:p>
    <w:p w:rsidR="005E0781" w:rsidRDefault="001270E0" w:rsidP="006A61A7">
      <w:pPr>
        <w:pStyle w:val="9-"/>
        <w:rPr>
          <w:lang w:bidi="fa-IR"/>
        </w:rPr>
      </w:pPr>
      <w:r>
        <w:rPr>
          <w:noProof/>
        </w:rPr>
        <mc:AlternateContent>
          <mc:Choice Requires="wps">
            <w:drawing>
              <wp:anchor distT="0" distB="0" distL="114300" distR="114300" simplePos="0" relativeHeight="251741184" behindDoc="1" locked="0" layoutInCell="1" allowOverlap="1" wp14:anchorId="4A4BD4E7" wp14:editId="5A337337">
                <wp:simplePos x="0" y="0"/>
                <wp:positionH relativeFrom="column">
                  <wp:posOffset>800735</wp:posOffset>
                </wp:positionH>
                <wp:positionV relativeFrom="paragraph">
                  <wp:posOffset>172085</wp:posOffset>
                </wp:positionV>
                <wp:extent cx="3084830" cy="0"/>
                <wp:effectExtent l="10160" t="10160" r="10160" b="8890"/>
                <wp:wrapNone/>
                <wp:docPr id="625" name="Line 1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9"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P&#10;EM6iFQIAAC0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42208" behindDoc="1" locked="0" layoutInCell="1" allowOverlap="1" wp14:anchorId="02D7E1E5" wp14:editId="2F01CAA9">
                <wp:simplePos x="0" y="0"/>
                <wp:positionH relativeFrom="column">
                  <wp:posOffset>1644650</wp:posOffset>
                </wp:positionH>
                <wp:positionV relativeFrom="paragraph">
                  <wp:posOffset>88900</wp:posOffset>
                </wp:positionV>
                <wp:extent cx="1397000" cy="182245"/>
                <wp:effectExtent l="6350" t="12700" r="6350" b="5080"/>
                <wp:wrapNone/>
                <wp:docPr id="624" name="Rectangle 1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0" o:spid="_x0000_s1026" style="position:absolute;margin-left:129.5pt;margin-top:7pt;width:110pt;height:14.3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h17eU+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2C87F46" wp14:editId="10C79505">
            <wp:extent cx="504825" cy="191135"/>
            <wp:effectExtent l="0" t="0" r="9525" b="0"/>
            <wp:docPr id="222" name="Picture 22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53ACAC91" wp14:editId="22652905">
            <wp:extent cx="504825" cy="191135"/>
            <wp:effectExtent l="0" t="0" r="9525" b="0"/>
            <wp:docPr id="223" name="Picture 22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الحج</w:t>
      </w:r>
      <w:r w:rsidRPr="00CE56AA">
        <w:rPr>
          <w:rStyle w:val="8-Char"/>
          <w:rFonts w:hint="cs"/>
          <w:rtl/>
        </w:rPr>
        <w:t>ّ</w:t>
      </w:r>
      <w:r w:rsidRPr="00CE56AA">
        <w:rPr>
          <w:rStyle w:val="8-Char"/>
          <w:rtl/>
        </w:rPr>
        <w:t>ام</w:t>
      </w:r>
      <w:r w:rsidRPr="006A61A7">
        <w:rPr>
          <w:rStyle w:val="1-Char"/>
          <w:rtl/>
        </w:rPr>
        <w:t>»: حجامتگر</w:t>
      </w:r>
      <w:r w:rsidRPr="006A61A7">
        <w:rPr>
          <w:rStyle w:val="1-Char"/>
          <w:rFonts w:hint="cs"/>
          <w:rtl/>
        </w:rPr>
        <w:t xml:space="preserve">، </w:t>
      </w:r>
      <w:r w:rsidRPr="006A61A7">
        <w:rPr>
          <w:rStyle w:val="1-Char"/>
          <w:rtl/>
        </w:rPr>
        <w:t>خون گیر.</w:t>
      </w:r>
      <w:r w:rsidR="005B44A9">
        <w:rPr>
          <w:rStyle w:val="1-Char"/>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tl/>
        </w:rPr>
        <w:t>اجر</w:t>
      </w:r>
      <w:r w:rsidRPr="00CE56AA">
        <w:rPr>
          <w:rStyle w:val="8-Char"/>
          <w:rFonts w:hint="cs"/>
          <w:rtl/>
        </w:rPr>
        <w:t>ة</w:t>
      </w:r>
      <w:r w:rsidRPr="006A61A7">
        <w:rPr>
          <w:rStyle w:val="1-Char"/>
          <w:rtl/>
        </w:rPr>
        <w:t>»:</w:t>
      </w:r>
      <w:r w:rsidRPr="006A61A7">
        <w:rPr>
          <w:rStyle w:val="1-Char"/>
          <w:rFonts w:hint="cs"/>
          <w:rtl/>
        </w:rPr>
        <w:t xml:space="preserve"> </w:t>
      </w:r>
      <w:r w:rsidRPr="006A61A7">
        <w:rPr>
          <w:rStyle w:val="1-Char"/>
          <w:rtl/>
        </w:rPr>
        <w:t>مزد او</w:t>
      </w:r>
      <w:r w:rsidRPr="006A61A7">
        <w:rPr>
          <w:rStyle w:val="1-Char"/>
          <w:rFonts w:hint="cs"/>
          <w:rtl/>
        </w:rPr>
        <w:t xml:space="preserve">، </w:t>
      </w:r>
      <w:r w:rsidRPr="006A61A7">
        <w:rPr>
          <w:rStyle w:val="1-Char"/>
          <w:rtl/>
        </w:rPr>
        <w:t>پاداش و اجرت او.</w:t>
      </w:r>
    </w:p>
    <w:p w:rsidR="001B40FE" w:rsidRPr="006A61A7" w:rsidRDefault="004F04A4" w:rsidP="004F04A4">
      <w:pPr>
        <w:pStyle w:val="3-"/>
        <w:rPr>
          <w:rStyle w:val="1-Char"/>
          <w:rtl/>
        </w:rPr>
      </w:pPr>
      <w:bookmarkStart w:id="146" w:name="_Toc440109454"/>
      <w:r>
        <w:rPr>
          <w:rtl/>
        </w:rPr>
        <w:t>حدیث شماره</w:t>
      </w:r>
      <w:r>
        <w:rPr>
          <w:rFonts w:hint="cs"/>
          <w:rtl/>
        </w:rPr>
        <w:t xml:space="preserve"> 362</w:t>
      </w:r>
      <w:bookmarkEnd w:id="146"/>
    </w:p>
    <w:p w:rsidR="001B40FE" w:rsidRPr="004821E6" w:rsidRDefault="001B40FE" w:rsidP="004821E6">
      <w:pPr>
        <w:ind w:firstLine="284"/>
        <w:rPr>
          <w:rStyle w:val="7-Char"/>
          <w:rtl/>
        </w:rPr>
      </w:pPr>
      <w:r w:rsidRPr="004821E6">
        <w:rPr>
          <w:rStyle w:val="7-Char"/>
          <w:rFonts w:hint="cs"/>
          <w:rtl/>
        </w:rPr>
        <w:t>(3) حَدَّثَنَا هَارُونُ بْنُ إِسْحَاقَ الْهَمْدَانِيُّ</w:t>
      </w:r>
      <w:r w:rsidR="00601534">
        <w:rPr>
          <w:rStyle w:val="7-Char"/>
          <w:rFonts w:hint="cs"/>
          <w:rtl/>
        </w:rPr>
        <w:t xml:space="preserve">، </w:t>
      </w:r>
      <w:r w:rsidRPr="004821E6">
        <w:rPr>
          <w:rStyle w:val="7-Char"/>
          <w:rFonts w:hint="cs"/>
          <w:rtl/>
        </w:rPr>
        <w:t>حَدَّثَنَا عَبْدَةُ</w:t>
      </w:r>
      <w:r w:rsidR="00601534">
        <w:rPr>
          <w:rStyle w:val="7-Char"/>
          <w:rFonts w:hint="cs"/>
          <w:rtl/>
        </w:rPr>
        <w:t xml:space="preserve">، </w:t>
      </w:r>
      <w:r w:rsidRPr="004821E6">
        <w:rPr>
          <w:rStyle w:val="7-Char"/>
          <w:rFonts w:hint="cs"/>
          <w:rtl/>
        </w:rPr>
        <w:t>عَنْ سُفْيَانَ الثَّوْرِيِّ</w:t>
      </w:r>
      <w:r w:rsidR="00601534">
        <w:rPr>
          <w:rStyle w:val="7-Char"/>
          <w:rFonts w:hint="cs"/>
          <w:rtl/>
        </w:rPr>
        <w:t xml:space="preserve">، </w:t>
      </w:r>
      <w:r w:rsidRPr="004821E6">
        <w:rPr>
          <w:rStyle w:val="7-Char"/>
          <w:rFonts w:hint="cs"/>
          <w:rtl/>
        </w:rPr>
        <w:t>ع</w:t>
      </w:r>
      <w:r w:rsidR="005E0781" w:rsidRPr="004821E6">
        <w:rPr>
          <w:rStyle w:val="7-Char"/>
          <w:rFonts w:hint="cs"/>
          <w:rtl/>
        </w:rPr>
        <w:t>َنْ جَابِرٍ</w:t>
      </w:r>
      <w:r w:rsidR="00601534">
        <w:rPr>
          <w:rStyle w:val="7-Char"/>
          <w:rFonts w:hint="cs"/>
          <w:rtl/>
        </w:rPr>
        <w:t xml:space="preserve">، </w:t>
      </w:r>
      <w:r w:rsidR="005E0781" w:rsidRPr="004821E6">
        <w:rPr>
          <w:rStyle w:val="7-Char"/>
          <w:rFonts w:hint="cs"/>
          <w:rtl/>
        </w:rPr>
        <w:t>عَنِ الشَّعْبِيِّ</w:t>
      </w:r>
      <w:r w:rsidRPr="004821E6">
        <w:rPr>
          <w:rStyle w:val="7-Char"/>
          <w:rFonts w:hint="cs"/>
          <w:rtl/>
        </w:rPr>
        <w:t>، عَنِ ابْنِ عَبَّاسٍ قَالَ</w:t>
      </w:r>
      <w:r w:rsidR="00601534">
        <w:rPr>
          <w:rStyle w:val="7-Char"/>
          <w:rFonts w:hint="cs"/>
          <w:rtl/>
        </w:rPr>
        <w:t xml:space="preserve">: </w:t>
      </w:r>
      <w:r w:rsidRPr="004821E6">
        <w:rPr>
          <w:rStyle w:val="7-Char"/>
          <w:rFonts w:hint="cs"/>
          <w:rtl/>
        </w:rPr>
        <w:t>إِنَّ النَّبِيَّ صَلَّى اللَّهُ عَلَيْهِ وَسَلَّمَ احْتَجَمَ عَلي الأَخْدَعَيْنِ</w:t>
      </w:r>
      <w:r w:rsidR="00601534">
        <w:rPr>
          <w:rStyle w:val="7-Char"/>
          <w:rFonts w:hint="cs"/>
          <w:rtl/>
        </w:rPr>
        <w:t xml:space="preserve">، </w:t>
      </w:r>
      <w:r w:rsidRPr="004821E6">
        <w:rPr>
          <w:rStyle w:val="7-Char"/>
          <w:rFonts w:hint="cs"/>
          <w:rtl/>
        </w:rPr>
        <w:t>وَبَيْنَ الْكَتِفَيْنِ</w:t>
      </w:r>
      <w:r w:rsidR="00601534">
        <w:rPr>
          <w:rStyle w:val="7-Char"/>
          <w:rFonts w:hint="cs"/>
          <w:rtl/>
        </w:rPr>
        <w:t xml:space="preserve">، </w:t>
      </w:r>
      <w:r w:rsidRPr="004821E6">
        <w:rPr>
          <w:rStyle w:val="7-Char"/>
          <w:rFonts w:hint="cs"/>
          <w:rtl/>
        </w:rPr>
        <w:t>وَأَعْطَى الْحَجَّامَ أَجْرَهُ</w:t>
      </w:r>
      <w:r w:rsidR="00601534">
        <w:rPr>
          <w:rStyle w:val="7-Char"/>
          <w:rFonts w:hint="cs"/>
          <w:rtl/>
        </w:rPr>
        <w:t xml:space="preserve">، </w:t>
      </w:r>
      <w:r w:rsidRPr="004821E6">
        <w:rPr>
          <w:rStyle w:val="7-Char"/>
          <w:rFonts w:hint="cs"/>
          <w:rtl/>
        </w:rPr>
        <w:t>وَلَوْ كَانَ حَرَامًا لَمْ يُعْطِهِ.</w:t>
      </w:r>
    </w:p>
    <w:p w:rsidR="001B40FE" w:rsidRPr="00286662" w:rsidRDefault="001B40FE" w:rsidP="00CE56AA">
      <w:pPr>
        <w:ind w:firstLine="284"/>
        <w:rPr>
          <w:rStyle w:val="1-Char"/>
          <w:rtl/>
        </w:rPr>
      </w:pPr>
      <w:r w:rsidRPr="00286662">
        <w:rPr>
          <w:rStyle w:val="1-Char"/>
          <w:rtl/>
        </w:rPr>
        <w:t>362</w:t>
      </w:r>
      <w:r w:rsidRPr="00286662">
        <w:rPr>
          <w:rStyle w:val="1-Char"/>
          <w:rFonts w:hint="cs"/>
          <w:rtl/>
        </w:rPr>
        <w:t xml:space="preserve"> ـ </w:t>
      </w:r>
      <w:r w:rsidRPr="00286662">
        <w:rPr>
          <w:rStyle w:val="1-Char"/>
          <w:rtl/>
        </w:rPr>
        <w:t>(3)</w:t>
      </w:r>
      <w:r w:rsidRPr="00286662">
        <w:rPr>
          <w:rStyle w:val="1-Char"/>
          <w:rFonts w:hint="cs"/>
          <w:rtl/>
        </w:rPr>
        <w:t>...</w:t>
      </w:r>
      <w:r w:rsidRPr="00286662">
        <w:rPr>
          <w:rStyle w:val="1-Char"/>
          <w:rtl/>
        </w:rPr>
        <w:t xml:space="preserve"> عبدا</w:t>
      </w:r>
      <w:r w:rsidRPr="00286662">
        <w:rPr>
          <w:rStyle w:val="1-Char"/>
          <w:rFonts w:hint="cs"/>
          <w:rtl/>
        </w:rPr>
        <w:t>ل</w:t>
      </w:r>
      <w:r w:rsidRPr="00286662">
        <w:rPr>
          <w:rStyle w:val="1-Char"/>
          <w:rtl/>
        </w:rPr>
        <w:t>له بن عباس</w:t>
      </w:r>
      <w:r w:rsidR="004A5B94" w:rsidRPr="004A5B94">
        <w:rPr>
          <w:rStyle w:val="1-Char"/>
          <w:rFonts w:cs="CTraditional Arabic" w:hint="cs"/>
          <w:rtl/>
        </w:rPr>
        <w:t>ب</w:t>
      </w:r>
      <w:r w:rsidRPr="00286662">
        <w:rPr>
          <w:rStyle w:val="1-Char"/>
          <w:rFonts w:hint="cs"/>
          <w:rtl/>
        </w:rPr>
        <w:t xml:space="preserve"> </w:t>
      </w:r>
      <w:r w:rsidRPr="00286662">
        <w:rPr>
          <w:rStyle w:val="1-Char"/>
          <w:rtl/>
        </w:rPr>
        <w:t>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w:t>
      </w:r>
      <w:r w:rsidRPr="00286662">
        <w:rPr>
          <w:rStyle w:val="1-Char"/>
          <w:rtl/>
        </w:rPr>
        <w:t>از دو</w:t>
      </w:r>
      <w:r w:rsidRPr="00286662">
        <w:rPr>
          <w:rStyle w:val="1-Char"/>
          <w:rFonts w:hint="cs"/>
          <w:rtl/>
        </w:rPr>
        <w:t xml:space="preserve"> </w:t>
      </w:r>
      <w:r w:rsidRPr="00286662">
        <w:rPr>
          <w:rStyle w:val="1-Char"/>
          <w:rtl/>
        </w:rPr>
        <w:t>رگ کناره</w:t>
      </w:r>
      <w:r w:rsidR="009C71F4" w:rsidRPr="00286662">
        <w:rPr>
          <w:rStyle w:val="1-Char"/>
          <w:rFonts w:hint="cs"/>
          <w:rtl/>
        </w:rPr>
        <w:t>‌</w:t>
      </w:r>
      <w:r w:rsidRPr="00286662">
        <w:rPr>
          <w:rStyle w:val="1-Char"/>
          <w:rFonts w:hint="cs"/>
          <w:rtl/>
        </w:rPr>
        <w:t>ی</w:t>
      </w:r>
      <w:r w:rsidRPr="00286662">
        <w:rPr>
          <w:rStyle w:val="1-Char"/>
          <w:rtl/>
        </w:rPr>
        <w:t xml:space="preserve"> </w:t>
      </w:r>
      <w:r w:rsidRPr="00286662">
        <w:rPr>
          <w:rStyle w:val="1-Char"/>
          <w:rFonts w:hint="cs"/>
          <w:rtl/>
        </w:rPr>
        <w:t xml:space="preserve">گردن </w:t>
      </w:r>
      <w:r w:rsidRPr="00286662">
        <w:rPr>
          <w:rStyle w:val="1-Char"/>
          <w:rtl/>
        </w:rPr>
        <w:t>خویش،</w:t>
      </w:r>
      <w:r w:rsidRPr="00286662">
        <w:rPr>
          <w:rStyle w:val="1-Char"/>
          <w:rFonts w:hint="cs"/>
          <w:rtl/>
        </w:rPr>
        <w:t xml:space="preserve"> </w:t>
      </w:r>
      <w:r w:rsidRPr="00286662">
        <w:rPr>
          <w:rStyle w:val="1-Char"/>
          <w:rtl/>
        </w:rPr>
        <w:t>خون گرفتند،</w:t>
      </w:r>
      <w:r w:rsidRPr="00286662">
        <w:rPr>
          <w:rStyle w:val="1-Char"/>
          <w:rFonts w:hint="cs"/>
          <w:rtl/>
        </w:rPr>
        <w:t xml:space="preserve"> </w:t>
      </w:r>
      <w:r w:rsidRPr="00286662">
        <w:rPr>
          <w:rStyle w:val="1-Char"/>
          <w:rtl/>
        </w:rPr>
        <w:t>و میان دو شانه</w:t>
      </w:r>
      <w:r w:rsidR="009C71F4" w:rsidRPr="00286662">
        <w:rPr>
          <w:rStyle w:val="1-Char"/>
          <w:rFonts w:hint="cs"/>
          <w:rtl/>
        </w:rPr>
        <w:t>‌</w:t>
      </w:r>
      <w:r w:rsidRPr="00286662">
        <w:rPr>
          <w:rStyle w:val="1-Char"/>
          <w:rtl/>
        </w:rPr>
        <w:t>ی خویش را نیز حجامت نمودند و اجرت حجامت</w:t>
      </w:r>
      <w:r w:rsidR="009C71F4" w:rsidRPr="00286662">
        <w:rPr>
          <w:rStyle w:val="1-Char"/>
          <w:rFonts w:hint="cs"/>
          <w:rtl/>
        </w:rPr>
        <w:t>‌</w:t>
      </w:r>
      <w:r w:rsidRPr="00286662">
        <w:rPr>
          <w:rStyle w:val="1-Char"/>
          <w:rtl/>
        </w:rPr>
        <w:t>گر را نیز پرداخت کردند؛ و اگر پرداخت مزد حجامت</w:t>
      </w:r>
      <w:r w:rsidR="009C71F4" w:rsidRPr="00286662">
        <w:rPr>
          <w:rStyle w:val="1-Char"/>
          <w:rFonts w:hint="cs"/>
          <w:rtl/>
        </w:rPr>
        <w:t>‌</w:t>
      </w:r>
      <w:r w:rsidRPr="00286662">
        <w:rPr>
          <w:rStyle w:val="1-Char"/>
          <w:rtl/>
        </w:rPr>
        <w:t>گر،</w:t>
      </w:r>
      <w:r w:rsidRPr="00286662">
        <w:rPr>
          <w:rStyle w:val="1-Char"/>
          <w:rFonts w:hint="cs"/>
          <w:rtl/>
        </w:rPr>
        <w:t xml:space="preserve"> </w:t>
      </w:r>
      <w:r w:rsidRPr="00286662">
        <w:rPr>
          <w:rStyle w:val="1-Char"/>
          <w:rtl/>
        </w:rPr>
        <w:t>حرام و ناروا می</w:t>
      </w:r>
      <w:r w:rsidR="009C71F4" w:rsidRPr="00286662">
        <w:rPr>
          <w:rStyle w:val="1-Char"/>
          <w:rFonts w:hint="cs"/>
          <w:rtl/>
        </w:rPr>
        <w:t>‌</w:t>
      </w:r>
      <w:r w:rsidRPr="00286662">
        <w:rPr>
          <w:rStyle w:val="1-Char"/>
          <w:rtl/>
        </w:rPr>
        <w:t>بود،</w:t>
      </w:r>
      <w:r w:rsidRPr="00286662">
        <w:rPr>
          <w:rStyle w:val="1-Char"/>
          <w:rFonts w:hint="cs"/>
          <w:rtl/>
        </w:rPr>
        <w:t xml:space="preserve"> </w:t>
      </w:r>
      <w:r w:rsidRPr="00286662">
        <w:rPr>
          <w:rStyle w:val="1-Char"/>
          <w:rtl/>
        </w:rPr>
        <w:t>هرگز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بدو مزدی را پرداخت نمی</w:t>
      </w:r>
      <w:r w:rsidR="009C71F4" w:rsidRPr="00286662">
        <w:rPr>
          <w:rStyle w:val="1-Char"/>
          <w:rFonts w:hint="cs"/>
          <w:rtl/>
        </w:rPr>
        <w:t>‌</w:t>
      </w:r>
      <w:r w:rsidRPr="00286662">
        <w:rPr>
          <w:rStyle w:val="1-Char"/>
          <w:rtl/>
        </w:rPr>
        <w:t>کردند</w:t>
      </w:r>
      <w:r w:rsidRPr="00286662">
        <w:rPr>
          <w:rStyle w:val="1-Char"/>
          <w:rFonts w:hint="cs"/>
          <w:rtl/>
        </w:rPr>
        <w:t>!</w:t>
      </w:r>
    </w:p>
    <w:p w:rsidR="005E0781" w:rsidRDefault="001270E0" w:rsidP="006A61A7">
      <w:pPr>
        <w:pStyle w:val="9-"/>
        <w:rPr>
          <w:lang w:bidi="fa-IR"/>
        </w:rPr>
      </w:pPr>
      <w:r>
        <w:rPr>
          <w:noProof/>
        </w:rPr>
        <mc:AlternateContent>
          <mc:Choice Requires="wps">
            <w:drawing>
              <wp:anchor distT="0" distB="0" distL="114300" distR="114300" simplePos="0" relativeHeight="251743232" behindDoc="1" locked="0" layoutInCell="1" allowOverlap="1" wp14:anchorId="22E02962" wp14:editId="0CA06860">
                <wp:simplePos x="0" y="0"/>
                <wp:positionH relativeFrom="column">
                  <wp:posOffset>800735</wp:posOffset>
                </wp:positionH>
                <wp:positionV relativeFrom="paragraph">
                  <wp:posOffset>172085</wp:posOffset>
                </wp:positionV>
                <wp:extent cx="3084830" cy="0"/>
                <wp:effectExtent l="10160" t="10160" r="10160" b="8890"/>
                <wp:wrapNone/>
                <wp:docPr id="623" name="Line 10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1"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BnmqC9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744256" behindDoc="1" locked="0" layoutInCell="1" allowOverlap="1" wp14:anchorId="00D0E134" wp14:editId="685C2F73">
                <wp:simplePos x="0" y="0"/>
                <wp:positionH relativeFrom="column">
                  <wp:posOffset>1644650</wp:posOffset>
                </wp:positionH>
                <wp:positionV relativeFrom="paragraph">
                  <wp:posOffset>88900</wp:posOffset>
                </wp:positionV>
                <wp:extent cx="1397000" cy="182245"/>
                <wp:effectExtent l="6350" t="12700" r="6350" b="5080"/>
                <wp:wrapNone/>
                <wp:docPr id="622" name="Rectangle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2" o:spid="_x0000_s1026" style="position:absolute;margin-left:129.5pt;margin-top:7pt;width:110pt;height:14.3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4nBPgIAAHg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f3icE+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3954B63" wp14:editId="0179D688">
            <wp:extent cx="504825" cy="191135"/>
            <wp:effectExtent l="0" t="0" r="9525" b="0"/>
            <wp:docPr id="338" name="Picture 22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3A27D069" wp14:editId="24731E0B">
            <wp:extent cx="504825" cy="191135"/>
            <wp:effectExtent l="0" t="0" r="9525" b="0"/>
            <wp:docPr id="337" name="Picture 22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الاخدعین</w:t>
      </w:r>
      <w:r w:rsidRPr="006A61A7">
        <w:rPr>
          <w:rStyle w:val="1-Char"/>
          <w:rtl/>
        </w:rPr>
        <w:t>»: مثنی</w:t>
      </w:r>
      <w:r w:rsidRPr="006A61A7">
        <w:rPr>
          <w:rStyle w:val="1-Char"/>
          <w:rFonts w:hint="cs"/>
          <w:rtl/>
        </w:rPr>
        <w:t>«</w:t>
      </w:r>
      <w:r w:rsidRPr="00CE56AA">
        <w:rPr>
          <w:rStyle w:val="8-Char"/>
          <w:rtl/>
        </w:rPr>
        <w:t>اخدع</w:t>
      </w:r>
      <w:r w:rsidRPr="006A61A7">
        <w:rPr>
          <w:rStyle w:val="1-Char"/>
          <w:rtl/>
        </w:rPr>
        <w:t>»: رگی در حجامتگاه</w:t>
      </w:r>
      <w:r w:rsidRPr="006A61A7">
        <w:rPr>
          <w:rStyle w:val="1-Char"/>
          <w:rFonts w:hint="cs"/>
          <w:rtl/>
        </w:rPr>
        <w:t>ِ</w:t>
      </w:r>
      <w:r w:rsidRPr="006A61A7">
        <w:rPr>
          <w:rStyle w:val="1-Char"/>
          <w:rtl/>
        </w:rPr>
        <w:t xml:space="preserve"> گردن که شعبه</w:t>
      </w:r>
      <w:r w:rsidR="009C71F4" w:rsidRPr="006A61A7">
        <w:rPr>
          <w:rStyle w:val="1-Char"/>
          <w:rFonts w:hint="cs"/>
          <w:rtl/>
        </w:rPr>
        <w:t>‌</w:t>
      </w:r>
      <w:r w:rsidRPr="006A61A7">
        <w:rPr>
          <w:rStyle w:val="1-Char"/>
          <w:rtl/>
        </w:rPr>
        <w:t>ای از و</w:t>
      </w:r>
      <w:r w:rsidRPr="006A61A7">
        <w:rPr>
          <w:rStyle w:val="1-Char"/>
          <w:rFonts w:hint="cs"/>
          <w:rtl/>
        </w:rPr>
        <w:t>َ</w:t>
      </w:r>
      <w:r w:rsidRPr="006A61A7">
        <w:rPr>
          <w:rStyle w:val="1-Char"/>
          <w:rtl/>
        </w:rPr>
        <w:t>رید است.</w:t>
      </w:r>
    </w:p>
    <w:p w:rsidR="001B40FE" w:rsidRPr="006A61A7" w:rsidRDefault="001B40FE" w:rsidP="00286662">
      <w:pPr>
        <w:ind w:firstLine="284"/>
        <w:rPr>
          <w:rStyle w:val="1-Char"/>
          <w:rtl/>
        </w:rPr>
      </w:pPr>
      <w:r w:rsidRPr="006A61A7">
        <w:rPr>
          <w:rStyle w:val="1-Char"/>
          <w:rFonts w:hint="cs"/>
          <w:rtl/>
        </w:rPr>
        <w:t>«</w:t>
      </w:r>
      <w:r w:rsidRPr="00CE56AA">
        <w:rPr>
          <w:rStyle w:val="8-Char"/>
          <w:rtl/>
        </w:rPr>
        <w:t>اعطی</w:t>
      </w:r>
      <w:r w:rsidRPr="006A61A7">
        <w:rPr>
          <w:rStyle w:val="1-Char"/>
          <w:rtl/>
        </w:rPr>
        <w:t>»:</w:t>
      </w:r>
      <w:r w:rsidRPr="006A61A7">
        <w:rPr>
          <w:rStyle w:val="1-Char"/>
          <w:rFonts w:hint="cs"/>
          <w:rtl/>
        </w:rPr>
        <w:t xml:space="preserve"> </w:t>
      </w:r>
      <w:r w:rsidRPr="006A61A7">
        <w:rPr>
          <w:rStyle w:val="1-Char"/>
          <w:rtl/>
        </w:rPr>
        <w:t>پرداخت کرد.</w:t>
      </w:r>
    </w:p>
    <w:p w:rsidR="001B40FE" w:rsidRPr="006A61A7" w:rsidRDefault="001B40FE" w:rsidP="00286662">
      <w:pPr>
        <w:ind w:firstLine="284"/>
        <w:rPr>
          <w:rStyle w:val="1-Char"/>
          <w:rtl/>
        </w:rPr>
      </w:pPr>
      <w:r w:rsidRPr="006A61A7">
        <w:rPr>
          <w:rStyle w:val="1-Char"/>
          <w:rFonts w:hint="cs"/>
          <w:rtl/>
        </w:rPr>
        <w:t>«</w:t>
      </w:r>
      <w:r w:rsidRPr="00CE56AA">
        <w:rPr>
          <w:rStyle w:val="8-Char"/>
          <w:rtl/>
        </w:rPr>
        <w:t>اجر</w:t>
      </w:r>
      <w:r w:rsidRPr="00CE56AA">
        <w:rPr>
          <w:rStyle w:val="8-Char"/>
          <w:rFonts w:hint="cs"/>
          <w:rtl/>
        </w:rPr>
        <w:t>ة</w:t>
      </w:r>
      <w:r w:rsidRPr="006A61A7">
        <w:rPr>
          <w:rStyle w:val="1-Char"/>
          <w:rtl/>
        </w:rPr>
        <w:t>»:</w:t>
      </w:r>
      <w:r w:rsidRPr="006A61A7">
        <w:rPr>
          <w:rStyle w:val="1-Char"/>
          <w:rFonts w:hint="cs"/>
          <w:rtl/>
        </w:rPr>
        <w:t xml:space="preserve"> </w:t>
      </w:r>
      <w:r w:rsidRPr="006A61A7">
        <w:rPr>
          <w:rStyle w:val="1-Char"/>
          <w:rtl/>
        </w:rPr>
        <w:t>مزد حجامت</w:t>
      </w:r>
      <w:r w:rsidR="009C71F4" w:rsidRPr="006A61A7">
        <w:rPr>
          <w:rStyle w:val="1-Char"/>
          <w:rFonts w:hint="cs"/>
          <w:rtl/>
        </w:rPr>
        <w:t>‌</w:t>
      </w:r>
      <w:r w:rsidRPr="006A61A7">
        <w:rPr>
          <w:rStyle w:val="1-Char"/>
          <w:rtl/>
        </w:rPr>
        <w:t>گر؛ که دو صاع خرما بود.</w:t>
      </w:r>
    </w:p>
    <w:p w:rsidR="001B40FE" w:rsidRPr="006A61A7" w:rsidRDefault="001B40FE" w:rsidP="00286662">
      <w:pPr>
        <w:ind w:firstLine="284"/>
        <w:rPr>
          <w:rStyle w:val="1-Char"/>
          <w:rtl/>
        </w:rPr>
      </w:pPr>
      <w:r w:rsidRPr="006A61A7">
        <w:rPr>
          <w:rStyle w:val="1-Char"/>
          <w:rFonts w:hint="cs"/>
          <w:rtl/>
        </w:rPr>
        <w:t>«</w:t>
      </w:r>
      <w:r w:rsidRPr="00CE56AA">
        <w:rPr>
          <w:rStyle w:val="8-Char"/>
          <w:rtl/>
        </w:rPr>
        <w:t>حراما</w:t>
      </w:r>
      <w:r w:rsidRPr="00CE56AA">
        <w:rPr>
          <w:rStyle w:val="8-Char"/>
          <w:rFonts w:hint="cs"/>
          <w:rtl/>
        </w:rPr>
        <w:t>ً</w:t>
      </w:r>
      <w:r w:rsidRPr="006A61A7">
        <w:rPr>
          <w:rStyle w:val="1-Char"/>
          <w:rtl/>
        </w:rPr>
        <w:t>»: ناروا</w:t>
      </w:r>
      <w:r w:rsidRPr="006A61A7">
        <w:rPr>
          <w:rStyle w:val="1-Char"/>
          <w:rFonts w:hint="cs"/>
          <w:rtl/>
        </w:rPr>
        <w:t>.</w:t>
      </w:r>
      <w:r w:rsidRPr="006A61A7">
        <w:rPr>
          <w:rStyle w:val="1-Char"/>
          <w:rtl/>
        </w:rPr>
        <w:t xml:space="preserve"> کاری که به جای آوردنش گناه باشد؛</w:t>
      </w:r>
      <w:r w:rsidRPr="006A61A7">
        <w:rPr>
          <w:rStyle w:val="1-Char"/>
          <w:rFonts w:hint="cs"/>
          <w:rtl/>
        </w:rPr>
        <w:t xml:space="preserve"> </w:t>
      </w:r>
      <w:r w:rsidRPr="006A61A7">
        <w:rPr>
          <w:rStyle w:val="1-Char"/>
          <w:rtl/>
        </w:rPr>
        <w:t>و آنچه که خوردنش در شرع مقدس اسلام،منع شده باشد</w:t>
      </w:r>
      <w:r w:rsidRPr="006A61A7">
        <w:rPr>
          <w:rStyle w:val="1-Char"/>
          <w:rFonts w:hint="cs"/>
          <w:rtl/>
        </w:rPr>
        <w:t>.</w:t>
      </w:r>
      <w:r w:rsidRPr="006A61A7">
        <w:rPr>
          <w:rStyle w:val="1-Char"/>
          <w:rtl/>
        </w:rPr>
        <w:t xml:space="preserve"> و حرام،</w:t>
      </w:r>
      <w:r w:rsidRPr="006A61A7">
        <w:rPr>
          <w:rStyle w:val="1-Char"/>
          <w:rFonts w:hint="cs"/>
          <w:rtl/>
        </w:rPr>
        <w:t xml:space="preserve"> </w:t>
      </w:r>
      <w:r w:rsidRPr="006A61A7">
        <w:rPr>
          <w:rStyle w:val="1-Char"/>
          <w:rtl/>
        </w:rPr>
        <w:t>ضد</w:t>
      </w:r>
      <w:r w:rsidRPr="006A61A7">
        <w:rPr>
          <w:rStyle w:val="1-Char"/>
          <w:rFonts w:hint="cs"/>
          <w:rtl/>
        </w:rPr>
        <w:t>ّ</w:t>
      </w:r>
      <w:r w:rsidRPr="006A61A7">
        <w:rPr>
          <w:rStyle w:val="1-Char"/>
          <w:rtl/>
        </w:rPr>
        <w:t xml:space="preserve"> حلال است</w:t>
      </w:r>
      <w:r w:rsidRPr="006A61A7">
        <w:rPr>
          <w:rStyle w:val="1-Char"/>
          <w:rFonts w:hint="cs"/>
          <w:rtl/>
        </w:rPr>
        <w:t>.</w:t>
      </w:r>
    </w:p>
    <w:p w:rsidR="001B40FE" w:rsidRPr="006A61A7" w:rsidRDefault="001B40FE" w:rsidP="00286662">
      <w:pPr>
        <w:ind w:firstLine="284"/>
        <w:rPr>
          <w:rStyle w:val="1-Char"/>
          <w:rtl/>
        </w:rPr>
      </w:pPr>
      <w:r w:rsidRPr="006A61A7">
        <w:rPr>
          <w:rStyle w:val="1-Char"/>
          <w:rtl/>
        </w:rPr>
        <w:t>به هر حال</w:t>
      </w:r>
      <w:r w:rsidRPr="006A61A7">
        <w:rPr>
          <w:rStyle w:val="1-Char"/>
          <w:rFonts w:hint="cs"/>
          <w:rtl/>
        </w:rPr>
        <w:t>،</w:t>
      </w:r>
      <w:r w:rsidRPr="006A61A7">
        <w:rPr>
          <w:rStyle w:val="1-Char"/>
          <w:rtl/>
        </w:rPr>
        <w:t xml:space="preserve"> انجام حجامت </w:t>
      </w:r>
      <w:r w:rsidRPr="006A61A7">
        <w:rPr>
          <w:rStyle w:val="1-Char"/>
          <w:rFonts w:hint="cs"/>
          <w:rtl/>
        </w:rPr>
        <w:t>«</w:t>
      </w:r>
      <w:r w:rsidRPr="00CE56AA">
        <w:rPr>
          <w:rStyle w:val="8-Char"/>
          <w:rtl/>
        </w:rPr>
        <w:t>اخدعین</w:t>
      </w:r>
      <w:r w:rsidRPr="006A61A7">
        <w:rPr>
          <w:rStyle w:val="1-Char"/>
          <w:rtl/>
        </w:rPr>
        <w:t>» توسط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و تجویز حجا</w:t>
      </w:r>
      <w:r w:rsidRPr="006A61A7">
        <w:rPr>
          <w:rStyle w:val="1-Char"/>
          <w:rFonts w:hint="cs"/>
          <w:rtl/>
        </w:rPr>
        <w:t>م</w:t>
      </w:r>
      <w:r w:rsidRPr="006A61A7">
        <w:rPr>
          <w:rStyle w:val="1-Char"/>
          <w:rtl/>
        </w:rPr>
        <w:t>ت چانه و حجامت پشت گوش از نمونه</w:t>
      </w:r>
      <w:r w:rsidR="009C71F4" w:rsidRPr="006A61A7">
        <w:rPr>
          <w:rStyle w:val="1-Char"/>
          <w:rFonts w:hint="cs"/>
          <w:rtl/>
        </w:rPr>
        <w:t>‌</w:t>
      </w:r>
      <w:r w:rsidRPr="006A61A7">
        <w:rPr>
          <w:rStyle w:val="1-Char"/>
          <w:rtl/>
        </w:rPr>
        <w:t>های حجامت موضعی است</w:t>
      </w:r>
      <w:r w:rsidRPr="006A61A7">
        <w:rPr>
          <w:rStyle w:val="1-Char"/>
          <w:rFonts w:hint="cs"/>
          <w:rtl/>
        </w:rPr>
        <w:t>.</w:t>
      </w:r>
      <w:r w:rsidRPr="006A61A7">
        <w:rPr>
          <w:rStyle w:val="1-Char"/>
          <w:rtl/>
        </w:rPr>
        <w:t xml:space="preserve"> و از جمله نقاطی که در احادیث در مورد حجامت موضعی توصیه شده است،</w:t>
      </w:r>
      <w:r w:rsidRPr="006A61A7">
        <w:rPr>
          <w:rStyle w:val="1-Char"/>
          <w:rFonts w:hint="cs"/>
          <w:rtl/>
        </w:rPr>
        <w:t xml:space="preserve"> </w:t>
      </w:r>
      <w:r w:rsidRPr="006A61A7">
        <w:rPr>
          <w:rStyle w:val="1-Char"/>
          <w:rtl/>
        </w:rPr>
        <w:t>حجامت</w:t>
      </w:r>
      <w:r w:rsidRPr="006A61A7">
        <w:rPr>
          <w:rStyle w:val="1-Char"/>
          <w:rFonts w:hint="cs"/>
          <w:rtl/>
        </w:rPr>
        <w:t>«</w:t>
      </w:r>
      <w:r w:rsidRPr="00CE56AA">
        <w:rPr>
          <w:rStyle w:val="8-Char"/>
          <w:rtl/>
        </w:rPr>
        <w:t>اخدعین</w:t>
      </w:r>
      <w:r w:rsidRPr="006A61A7">
        <w:rPr>
          <w:rStyle w:val="1-Char"/>
          <w:rFonts w:hint="cs"/>
          <w:rtl/>
        </w:rPr>
        <w:t>»</w:t>
      </w:r>
      <w:r w:rsidRPr="006A61A7">
        <w:rPr>
          <w:rStyle w:val="1-Char"/>
          <w:rtl/>
        </w:rPr>
        <w:t xml:space="preserve"> است</w:t>
      </w:r>
      <w:r w:rsidRPr="006A61A7">
        <w:rPr>
          <w:rStyle w:val="1-Char"/>
          <w:rFonts w:hint="cs"/>
          <w:rtl/>
        </w:rPr>
        <w:t>.</w:t>
      </w:r>
    </w:p>
    <w:p w:rsidR="001B40FE" w:rsidRPr="006A61A7" w:rsidRDefault="001B40FE" w:rsidP="00286662">
      <w:pPr>
        <w:ind w:firstLine="284"/>
        <w:rPr>
          <w:rStyle w:val="1-Char"/>
          <w:rtl/>
        </w:rPr>
      </w:pPr>
      <w:r w:rsidRPr="006A61A7">
        <w:rPr>
          <w:rStyle w:val="1-Char"/>
          <w:rtl/>
        </w:rPr>
        <w:t>حجامت اخدعین</w:t>
      </w:r>
      <w:r w:rsidRPr="006A61A7">
        <w:rPr>
          <w:rStyle w:val="1-Char"/>
          <w:rFonts w:hint="cs"/>
          <w:rtl/>
        </w:rPr>
        <w:t>،</w:t>
      </w:r>
      <w:r w:rsidRPr="006A61A7">
        <w:rPr>
          <w:rStyle w:val="1-Char"/>
          <w:rtl/>
        </w:rPr>
        <w:t xml:space="preserve"> موجب دفع بیماری از سر</w:t>
      </w:r>
      <w:r w:rsidRPr="006A61A7">
        <w:rPr>
          <w:rStyle w:val="1-Char"/>
          <w:rFonts w:hint="cs"/>
          <w:rtl/>
        </w:rPr>
        <w:t>،</w:t>
      </w:r>
      <w:r w:rsidRPr="006A61A7">
        <w:rPr>
          <w:rStyle w:val="1-Char"/>
          <w:rtl/>
        </w:rPr>
        <w:t xml:space="preserve"> صورت و چشم</w:t>
      </w:r>
      <w:r w:rsidR="009C71F4" w:rsidRPr="006A61A7">
        <w:rPr>
          <w:rStyle w:val="1-Char"/>
          <w:rFonts w:hint="cs"/>
          <w:rtl/>
        </w:rPr>
        <w:t>‌</w:t>
      </w:r>
      <w:r w:rsidRPr="006A61A7">
        <w:rPr>
          <w:rStyle w:val="1-Char"/>
          <w:rtl/>
        </w:rPr>
        <w:t>ها است و برای درد استخوان</w:t>
      </w:r>
      <w:r w:rsidR="00307FDF">
        <w:rPr>
          <w:rStyle w:val="1-Char"/>
          <w:rFonts w:hint="cs"/>
          <w:rtl/>
        </w:rPr>
        <w:t>‌</w:t>
      </w:r>
      <w:r w:rsidRPr="006A61A7">
        <w:rPr>
          <w:rStyle w:val="1-Char"/>
          <w:rtl/>
        </w:rPr>
        <w:t>ها منفعت دارد.</w:t>
      </w:r>
      <w:r w:rsidRPr="006A61A7">
        <w:rPr>
          <w:rStyle w:val="1-Char"/>
          <w:rFonts w:hint="cs"/>
          <w:rtl/>
        </w:rPr>
        <w:t xml:space="preserve"> </w:t>
      </w:r>
      <w:r w:rsidRPr="006A61A7">
        <w:rPr>
          <w:rStyle w:val="1-Char"/>
          <w:rtl/>
        </w:rPr>
        <w:t>اخدعین،</w:t>
      </w:r>
      <w:r w:rsidRPr="006A61A7">
        <w:rPr>
          <w:rStyle w:val="1-Char"/>
          <w:rFonts w:hint="cs"/>
          <w:rtl/>
        </w:rPr>
        <w:t xml:space="preserve"> </w:t>
      </w:r>
      <w:r w:rsidRPr="006A61A7">
        <w:rPr>
          <w:rStyle w:val="1-Char"/>
          <w:rtl/>
        </w:rPr>
        <w:t>دورگی است که در پشت گردن و در سمت چپ گردن قرار دارد.</w:t>
      </w:r>
    </w:p>
    <w:p w:rsidR="001B40FE" w:rsidRPr="006A61A7" w:rsidRDefault="001B40FE" w:rsidP="00286662">
      <w:pPr>
        <w:ind w:firstLine="284"/>
        <w:rPr>
          <w:rStyle w:val="1-Char"/>
          <w:rtl/>
        </w:rPr>
      </w:pPr>
      <w:r w:rsidRPr="006A61A7">
        <w:rPr>
          <w:rStyle w:val="1-Char"/>
          <w:rtl/>
        </w:rPr>
        <w:t>و حجامت زیر چانه</w:t>
      </w:r>
      <w:r w:rsidRPr="006A61A7">
        <w:rPr>
          <w:rStyle w:val="1-Char"/>
          <w:rFonts w:hint="cs"/>
          <w:rtl/>
        </w:rPr>
        <w:t>،</w:t>
      </w:r>
      <w:r w:rsidRPr="006A61A7">
        <w:rPr>
          <w:rStyle w:val="1-Char"/>
          <w:rtl/>
        </w:rPr>
        <w:t xml:space="preserve"> در درمان در</w:t>
      </w:r>
      <w:r w:rsidRPr="006A61A7">
        <w:rPr>
          <w:rStyle w:val="1-Char"/>
          <w:rFonts w:hint="cs"/>
          <w:rtl/>
        </w:rPr>
        <w:t xml:space="preserve">د </w:t>
      </w:r>
      <w:r w:rsidRPr="006A61A7">
        <w:rPr>
          <w:rStyle w:val="1-Char"/>
          <w:rtl/>
        </w:rPr>
        <w:t>دندان و رخسار و ناراحتی</w:t>
      </w:r>
      <w:r w:rsidR="009C71F4" w:rsidRPr="006A61A7">
        <w:rPr>
          <w:rStyle w:val="1-Char"/>
          <w:rFonts w:hint="cs"/>
          <w:rtl/>
        </w:rPr>
        <w:t>‌</w:t>
      </w:r>
      <w:r w:rsidRPr="006A61A7">
        <w:rPr>
          <w:rStyle w:val="1-Char"/>
          <w:rtl/>
        </w:rPr>
        <w:t>های گلو مفید است</w:t>
      </w:r>
      <w:r w:rsidRPr="006A61A7">
        <w:rPr>
          <w:rStyle w:val="1-Char"/>
          <w:rFonts w:hint="cs"/>
          <w:rtl/>
        </w:rPr>
        <w:t>،</w:t>
      </w:r>
      <w:r w:rsidRPr="006A61A7">
        <w:rPr>
          <w:rStyle w:val="1-Char"/>
          <w:rtl/>
        </w:rPr>
        <w:t xml:space="preserve"> اگر در وقت مناسب انجام گیرد</w:t>
      </w:r>
      <w:r w:rsidRPr="006A61A7">
        <w:rPr>
          <w:rStyle w:val="1-Char"/>
          <w:rFonts w:hint="cs"/>
          <w:rtl/>
        </w:rPr>
        <w:t>.</w:t>
      </w:r>
      <w:r w:rsidRPr="006A61A7">
        <w:rPr>
          <w:rStyle w:val="1-Char"/>
          <w:rtl/>
        </w:rPr>
        <w:t xml:space="preserve"> این حجامت برای بیماری</w:t>
      </w:r>
      <w:r w:rsidR="009C71F4" w:rsidRPr="006A61A7">
        <w:rPr>
          <w:rStyle w:val="1-Char"/>
          <w:rFonts w:hint="cs"/>
          <w:rtl/>
        </w:rPr>
        <w:t>‌</w:t>
      </w:r>
      <w:r w:rsidRPr="006A61A7">
        <w:rPr>
          <w:rStyle w:val="1-Char"/>
          <w:rtl/>
        </w:rPr>
        <w:t>های سر و آرواره</w:t>
      </w:r>
      <w:r w:rsidR="009C71F4" w:rsidRPr="006A61A7">
        <w:rPr>
          <w:rStyle w:val="1-Char"/>
          <w:rFonts w:hint="cs"/>
          <w:rtl/>
        </w:rPr>
        <w:t>‌</w:t>
      </w:r>
      <w:r w:rsidRPr="006A61A7">
        <w:rPr>
          <w:rStyle w:val="1-Char"/>
          <w:rtl/>
        </w:rPr>
        <w:t>ها نیز بسیار خوب است و حجامت پشت پا(قدم)</w:t>
      </w:r>
      <w:r w:rsidRPr="006A61A7">
        <w:rPr>
          <w:rStyle w:val="1-Char"/>
          <w:rFonts w:hint="cs"/>
          <w:rtl/>
        </w:rPr>
        <w:t>،</w:t>
      </w:r>
      <w:r w:rsidRPr="006A61A7">
        <w:rPr>
          <w:rStyle w:val="1-Char"/>
          <w:rtl/>
        </w:rPr>
        <w:t xml:space="preserve"> به جای فصد صافن</w:t>
      </w:r>
      <w:r w:rsidRPr="006A61A7">
        <w:rPr>
          <w:rStyle w:val="1-Char"/>
          <w:rFonts w:hint="cs"/>
          <w:rtl/>
        </w:rPr>
        <w:t xml:space="preserve"> </w:t>
      </w:r>
      <w:r w:rsidRPr="006A61A7">
        <w:rPr>
          <w:rStyle w:val="1-Char"/>
          <w:rtl/>
        </w:rPr>
        <w:t xml:space="preserve">(نام رگی </w:t>
      </w:r>
      <w:r w:rsidRPr="006A61A7">
        <w:rPr>
          <w:rStyle w:val="1-Char"/>
          <w:rFonts w:hint="cs"/>
          <w:rtl/>
        </w:rPr>
        <w:t xml:space="preserve">است </w:t>
      </w:r>
      <w:r w:rsidRPr="006A61A7">
        <w:rPr>
          <w:rStyle w:val="1-Char"/>
          <w:rtl/>
        </w:rPr>
        <w:t>در نزدیکی قوزک</w:t>
      </w:r>
      <w:r w:rsidRPr="006A61A7">
        <w:rPr>
          <w:rStyle w:val="1-Char"/>
          <w:rFonts w:hint="cs"/>
          <w:rtl/>
        </w:rPr>
        <w:t xml:space="preserve"> </w:t>
      </w:r>
      <w:r w:rsidRPr="006A61A7">
        <w:rPr>
          <w:rStyle w:val="1-Char"/>
          <w:rtl/>
        </w:rPr>
        <w:t>پا)</w:t>
      </w:r>
      <w:r w:rsidRPr="006A61A7">
        <w:rPr>
          <w:rStyle w:val="1-Char"/>
          <w:rFonts w:hint="cs"/>
          <w:rtl/>
        </w:rPr>
        <w:t xml:space="preserve"> </w:t>
      </w:r>
      <w:r w:rsidRPr="006A61A7">
        <w:rPr>
          <w:rStyle w:val="1-Char"/>
          <w:rtl/>
        </w:rPr>
        <w:t>انجام می</w:t>
      </w:r>
      <w:r w:rsidR="009C71F4" w:rsidRPr="006A61A7">
        <w:rPr>
          <w:rStyle w:val="1-Char"/>
          <w:rFonts w:hint="cs"/>
          <w:rtl/>
        </w:rPr>
        <w:t>‌</w:t>
      </w:r>
      <w:r w:rsidRPr="006A61A7">
        <w:rPr>
          <w:rStyle w:val="1-Char"/>
          <w:rtl/>
        </w:rPr>
        <w:t>گیرد</w:t>
      </w:r>
      <w:r w:rsidRPr="006A61A7">
        <w:rPr>
          <w:rStyle w:val="1-Char"/>
          <w:rFonts w:hint="cs"/>
          <w:rtl/>
        </w:rPr>
        <w:t>؛</w:t>
      </w:r>
      <w:r w:rsidRPr="006A61A7">
        <w:rPr>
          <w:rStyle w:val="1-Char"/>
          <w:rtl/>
        </w:rPr>
        <w:t xml:space="preserve"> این حجامت برای درمان دانه</w:t>
      </w:r>
      <w:r w:rsidR="009C71F4" w:rsidRPr="006A61A7">
        <w:rPr>
          <w:rStyle w:val="1-Char"/>
          <w:rFonts w:hint="cs"/>
          <w:rtl/>
        </w:rPr>
        <w:t>‌</w:t>
      </w:r>
      <w:r w:rsidRPr="006A61A7">
        <w:rPr>
          <w:rStyle w:val="1-Char"/>
          <w:rtl/>
        </w:rPr>
        <w:t>ها و دمل</w:t>
      </w:r>
      <w:r w:rsidR="009C71F4" w:rsidRPr="006A61A7">
        <w:rPr>
          <w:rStyle w:val="1-Char"/>
          <w:rFonts w:hint="cs"/>
          <w:rtl/>
        </w:rPr>
        <w:t>‌</w:t>
      </w:r>
      <w:r w:rsidRPr="006A61A7">
        <w:rPr>
          <w:rStyle w:val="1-Char"/>
          <w:rtl/>
        </w:rPr>
        <w:t>های</w:t>
      </w:r>
      <w:r w:rsidRPr="006A61A7">
        <w:rPr>
          <w:rStyle w:val="1-Char"/>
          <w:rFonts w:hint="cs"/>
          <w:rtl/>
        </w:rPr>
        <w:t xml:space="preserve"> </w:t>
      </w:r>
      <w:r w:rsidRPr="006A61A7">
        <w:rPr>
          <w:rStyle w:val="1-Char"/>
          <w:rtl/>
        </w:rPr>
        <w:t>دست و پا و جاری کردن حیض و خارش ب</w:t>
      </w:r>
      <w:r w:rsidRPr="006A61A7">
        <w:rPr>
          <w:rStyle w:val="1-Char"/>
          <w:rFonts w:hint="cs"/>
          <w:rtl/>
        </w:rPr>
        <w:t xml:space="preserve">ه </w:t>
      </w:r>
      <w:r w:rsidRPr="006A61A7">
        <w:rPr>
          <w:rStyle w:val="1-Char"/>
          <w:rtl/>
        </w:rPr>
        <w:t>کار می</w:t>
      </w:r>
      <w:r w:rsidR="009C71F4" w:rsidRPr="006A61A7">
        <w:rPr>
          <w:rStyle w:val="1-Char"/>
          <w:rFonts w:hint="cs"/>
          <w:rtl/>
        </w:rPr>
        <w:t>‌</w:t>
      </w:r>
      <w:r w:rsidRPr="006A61A7">
        <w:rPr>
          <w:rStyle w:val="1-Char"/>
          <w:rtl/>
        </w:rPr>
        <w:t>رود.</w:t>
      </w:r>
    </w:p>
    <w:p w:rsidR="001B40FE" w:rsidRPr="006A61A7" w:rsidRDefault="001B40FE" w:rsidP="00286662">
      <w:pPr>
        <w:ind w:firstLine="284"/>
        <w:rPr>
          <w:rStyle w:val="1-Char"/>
          <w:rtl/>
        </w:rPr>
      </w:pPr>
      <w:r w:rsidRPr="006A61A7">
        <w:rPr>
          <w:rStyle w:val="1-Char"/>
          <w:rtl/>
        </w:rPr>
        <w:t>حجامت در آخر سینه (ورک) در درمان دمل</w:t>
      </w:r>
      <w:r w:rsidR="009C71F4" w:rsidRPr="006A61A7">
        <w:rPr>
          <w:rStyle w:val="1-Char"/>
          <w:rFonts w:hint="cs"/>
          <w:rtl/>
        </w:rPr>
        <w:t>‌</w:t>
      </w:r>
      <w:r w:rsidRPr="006A61A7">
        <w:rPr>
          <w:rStyle w:val="1-Char"/>
          <w:rtl/>
        </w:rPr>
        <w:t>های زی</w:t>
      </w:r>
      <w:r w:rsidRPr="006A61A7">
        <w:rPr>
          <w:rStyle w:val="1-Char"/>
          <w:rFonts w:hint="cs"/>
          <w:rtl/>
        </w:rPr>
        <w:t>ر</w:t>
      </w:r>
      <w:r w:rsidRPr="006A61A7">
        <w:rPr>
          <w:rStyle w:val="1-Char"/>
          <w:rtl/>
        </w:rPr>
        <w:t xml:space="preserve"> بغل</w:t>
      </w:r>
      <w:r w:rsidRPr="006A61A7">
        <w:rPr>
          <w:rStyle w:val="1-Char"/>
          <w:rFonts w:hint="cs"/>
          <w:rtl/>
        </w:rPr>
        <w:t>،</w:t>
      </w:r>
      <w:r w:rsidRPr="006A61A7">
        <w:rPr>
          <w:rStyle w:val="1-Char"/>
          <w:rtl/>
        </w:rPr>
        <w:t xml:space="preserve"> خارش نقرس(روماتیسم)</w:t>
      </w:r>
      <w:r w:rsidRPr="006A61A7">
        <w:rPr>
          <w:rStyle w:val="1-Char"/>
          <w:rFonts w:hint="cs"/>
          <w:rtl/>
        </w:rPr>
        <w:t>،</w:t>
      </w:r>
      <w:r w:rsidRPr="006A61A7">
        <w:rPr>
          <w:rStyle w:val="1-Char"/>
          <w:rtl/>
        </w:rPr>
        <w:t xml:space="preserve"> بواسی</w:t>
      </w:r>
      <w:r w:rsidRPr="006A61A7">
        <w:rPr>
          <w:rStyle w:val="1-Char"/>
          <w:rFonts w:hint="cs"/>
          <w:rtl/>
        </w:rPr>
        <w:t>ر،</w:t>
      </w:r>
      <w:r w:rsidRPr="006A61A7">
        <w:rPr>
          <w:rStyle w:val="1-Char"/>
          <w:rtl/>
        </w:rPr>
        <w:t xml:space="preserve"> آلرژی و حساس</w:t>
      </w:r>
      <w:r w:rsidRPr="006A61A7">
        <w:rPr>
          <w:rStyle w:val="1-Char"/>
          <w:rFonts w:hint="cs"/>
          <w:rtl/>
        </w:rPr>
        <w:t>ّ</w:t>
      </w:r>
      <w:r w:rsidRPr="006A61A7">
        <w:rPr>
          <w:rStyle w:val="1-Char"/>
          <w:rtl/>
        </w:rPr>
        <w:t>یت در پشت و پاغر(داءالفیل) مفید است.</w:t>
      </w:r>
    </w:p>
    <w:p w:rsidR="001B40FE" w:rsidRPr="006A61A7" w:rsidRDefault="001B40FE" w:rsidP="00286662">
      <w:pPr>
        <w:ind w:firstLine="284"/>
        <w:rPr>
          <w:rStyle w:val="1-Char"/>
          <w:rtl/>
        </w:rPr>
      </w:pPr>
      <w:r w:rsidRPr="006A61A7">
        <w:rPr>
          <w:rStyle w:val="1-Char"/>
          <w:rtl/>
        </w:rPr>
        <w:t>و به طور کل</w:t>
      </w:r>
      <w:r w:rsidRPr="006A61A7">
        <w:rPr>
          <w:rStyle w:val="1-Char"/>
          <w:rFonts w:hint="cs"/>
          <w:rtl/>
        </w:rPr>
        <w:t>ّ</w:t>
      </w:r>
      <w:r w:rsidRPr="006A61A7">
        <w:rPr>
          <w:rStyle w:val="1-Char"/>
          <w:rtl/>
        </w:rPr>
        <w:t>ی از محتوای احادیث وارده چنین بر می</w:t>
      </w:r>
      <w:r w:rsidR="009C71F4" w:rsidRPr="006A61A7">
        <w:rPr>
          <w:rStyle w:val="1-Char"/>
          <w:rFonts w:hint="cs"/>
          <w:rtl/>
        </w:rPr>
        <w:t>‌</w:t>
      </w:r>
      <w:r w:rsidRPr="006A61A7">
        <w:rPr>
          <w:rStyle w:val="1-Char"/>
          <w:rtl/>
        </w:rPr>
        <w:t>آید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در چند موضع خاص از قبیل</w:t>
      </w:r>
      <w:r w:rsidRPr="006A61A7">
        <w:rPr>
          <w:rStyle w:val="1-Char"/>
          <w:rFonts w:hint="cs"/>
          <w:rtl/>
        </w:rPr>
        <w:t>:</w:t>
      </w:r>
      <w:r w:rsidRPr="006A61A7">
        <w:rPr>
          <w:rStyle w:val="1-Char"/>
          <w:rtl/>
        </w:rPr>
        <w:t xml:space="preserve"> سر</w:t>
      </w:r>
      <w:r w:rsidRPr="006A61A7">
        <w:rPr>
          <w:rStyle w:val="1-Char"/>
          <w:rFonts w:hint="cs"/>
          <w:rtl/>
        </w:rPr>
        <w:t>،</w:t>
      </w:r>
      <w:r w:rsidRPr="006A61A7">
        <w:rPr>
          <w:rStyle w:val="1-Char"/>
          <w:rtl/>
        </w:rPr>
        <w:t xml:space="preserve"> اخدعین</w:t>
      </w:r>
      <w:r w:rsidRPr="006A61A7">
        <w:rPr>
          <w:rStyle w:val="1-Char"/>
          <w:rFonts w:hint="cs"/>
          <w:rtl/>
        </w:rPr>
        <w:t>،</w:t>
      </w:r>
      <w:r w:rsidRPr="006A61A7">
        <w:rPr>
          <w:rStyle w:val="1-Char"/>
          <w:rtl/>
        </w:rPr>
        <w:t xml:space="preserve"> کف و پشت</w:t>
      </w:r>
      <w:r w:rsidRPr="006A61A7">
        <w:rPr>
          <w:rStyle w:val="1-Char"/>
          <w:rFonts w:hint="cs"/>
          <w:rtl/>
        </w:rPr>
        <w:t>،</w:t>
      </w:r>
      <w:r w:rsidRPr="006A61A7">
        <w:rPr>
          <w:rStyle w:val="1-Char"/>
          <w:rtl/>
        </w:rPr>
        <w:t xml:space="preserve"> حجامت می</w:t>
      </w:r>
      <w:r w:rsidR="009C71F4" w:rsidRPr="006A61A7">
        <w:rPr>
          <w:rStyle w:val="1-Char"/>
          <w:rFonts w:hint="cs"/>
          <w:rtl/>
        </w:rPr>
        <w:t>‌</w:t>
      </w:r>
      <w:r w:rsidRPr="006A61A7">
        <w:rPr>
          <w:rStyle w:val="1-Char"/>
          <w:rtl/>
        </w:rPr>
        <w:t>فرمود</w:t>
      </w:r>
      <w:r w:rsidRPr="006A61A7">
        <w:rPr>
          <w:rStyle w:val="1-Char"/>
          <w:rFonts w:hint="cs"/>
          <w:rtl/>
        </w:rPr>
        <w:t>ه</w:t>
      </w:r>
      <w:r w:rsidR="009C71F4" w:rsidRPr="006A61A7">
        <w:rPr>
          <w:rStyle w:val="1-Char"/>
          <w:rtl/>
        </w:rPr>
        <w:t>‌</w:t>
      </w:r>
      <w:r w:rsidRPr="006A61A7">
        <w:rPr>
          <w:rStyle w:val="1-Char"/>
          <w:rFonts w:hint="cs"/>
          <w:rtl/>
        </w:rPr>
        <w:t>ا</w:t>
      </w:r>
      <w:r w:rsidRPr="006A61A7">
        <w:rPr>
          <w:rStyle w:val="1-Char"/>
          <w:rtl/>
        </w:rPr>
        <w:t>ند. این به طور قطع</w:t>
      </w:r>
      <w:r w:rsidRPr="006A61A7">
        <w:rPr>
          <w:rStyle w:val="1-Char"/>
          <w:rFonts w:hint="cs"/>
          <w:rtl/>
        </w:rPr>
        <w:t>،</w:t>
      </w:r>
      <w:r w:rsidRPr="006A61A7">
        <w:rPr>
          <w:rStyle w:val="1-Char"/>
          <w:rtl/>
        </w:rPr>
        <w:t xml:space="preserve"> طبق ضرورت و نیاز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جهت مداوای کسالت</w:t>
      </w:r>
      <w:r w:rsidR="009C71F4" w:rsidRPr="006A61A7">
        <w:rPr>
          <w:rStyle w:val="1-Char"/>
          <w:rFonts w:hint="cs"/>
          <w:rtl/>
        </w:rPr>
        <w:t>‌</w:t>
      </w:r>
      <w:r w:rsidRPr="006A61A7">
        <w:rPr>
          <w:rStyle w:val="1-Char"/>
          <w:rtl/>
        </w:rPr>
        <w:t>های خاص</w:t>
      </w:r>
      <w:r w:rsidRPr="006A61A7">
        <w:rPr>
          <w:rStyle w:val="1-Char"/>
          <w:rFonts w:hint="cs"/>
          <w:rtl/>
        </w:rPr>
        <w:t>ّ</w:t>
      </w:r>
      <w:r w:rsidRPr="006A61A7">
        <w:rPr>
          <w:rStyle w:val="1-Char"/>
          <w:rtl/>
        </w:rPr>
        <w:t xml:space="preserve">ی که </w:t>
      </w:r>
      <w:r w:rsidRPr="006A61A7">
        <w:rPr>
          <w:rStyle w:val="1-Char"/>
          <w:rFonts w:hint="cs"/>
          <w:rtl/>
        </w:rPr>
        <w:t>م</w:t>
      </w:r>
      <w:r w:rsidRPr="006A61A7">
        <w:rPr>
          <w:rStyle w:val="1-Char"/>
          <w:rtl/>
        </w:rPr>
        <w:t>توج</w:t>
      </w:r>
      <w:r w:rsidRPr="006A61A7">
        <w:rPr>
          <w:rStyle w:val="1-Char"/>
          <w:rFonts w:hint="cs"/>
          <w:rtl/>
        </w:rPr>
        <w:t>ّ</w:t>
      </w:r>
      <w:r w:rsidRPr="006A61A7">
        <w:rPr>
          <w:rStyle w:val="1-Char"/>
          <w:rtl/>
        </w:rPr>
        <w:t>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بوده است</w:t>
      </w:r>
      <w:r w:rsidRPr="006A61A7">
        <w:rPr>
          <w:rStyle w:val="1-Char"/>
          <w:rFonts w:hint="cs"/>
          <w:rtl/>
        </w:rPr>
        <w:t>،</w:t>
      </w:r>
      <w:r w:rsidRPr="006A61A7">
        <w:rPr>
          <w:rStyle w:val="1-Char"/>
          <w:rtl/>
        </w:rPr>
        <w:t xml:space="preserve"> انجام </w:t>
      </w:r>
      <w:r w:rsidRPr="006A61A7">
        <w:rPr>
          <w:rStyle w:val="1-Char"/>
          <w:rFonts w:hint="cs"/>
          <w:rtl/>
        </w:rPr>
        <w:t>می</w:t>
      </w:r>
      <w:r w:rsidR="009C71F4" w:rsidRPr="006A61A7">
        <w:rPr>
          <w:rStyle w:val="1-Char"/>
          <w:rFonts w:hint="cs"/>
          <w:rtl/>
        </w:rPr>
        <w:t>‌</w:t>
      </w:r>
      <w:r w:rsidRPr="006A61A7">
        <w:rPr>
          <w:rStyle w:val="1-Char"/>
          <w:rtl/>
        </w:rPr>
        <w:t>گرفته است</w:t>
      </w:r>
      <w:r w:rsidRPr="006A61A7">
        <w:rPr>
          <w:rStyle w:val="1-Char"/>
          <w:rFonts w:hint="cs"/>
          <w:rtl/>
        </w:rPr>
        <w:t>.</w:t>
      </w:r>
    </w:p>
    <w:p w:rsidR="001B40FE" w:rsidRPr="006A61A7" w:rsidRDefault="001B40FE" w:rsidP="00286662">
      <w:pPr>
        <w:ind w:firstLine="284"/>
        <w:rPr>
          <w:rStyle w:val="1-Char"/>
          <w:rtl/>
        </w:rPr>
      </w:pPr>
      <w:r w:rsidRPr="006A61A7">
        <w:rPr>
          <w:rStyle w:val="1-Char"/>
          <w:rtl/>
        </w:rPr>
        <w:t>دانشمندان مسلمان و</w:t>
      </w:r>
      <w:r w:rsidRPr="006A61A7">
        <w:rPr>
          <w:rStyle w:val="1-Char"/>
          <w:rFonts w:hint="cs"/>
          <w:rtl/>
        </w:rPr>
        <w:t xml:space="preserve"> </w:t>
      </w:r>
      <w:r w:rsidRPr="006A61A7">
        <w:rPr>
          <w:rStyle w:val="1-Char"/>
          <w:rtl/>
        </w:rPr>
        <w:t>اطب</w:t>
      </w:r>
      <w:r w:rsidRPr="006A61A7">
        <w:rPr>
          <w:rStyle w:val="1-Char"/>
          <w:rFonts w:hint="cs"/>
          <w:rtl/>
        </w:rPr>
        <w:t>ّ</w:t>
      </w:r>
      <w:r w:rsidRPr="006A61A7">
        <w:rPr>
          <w:rStyle w:val="1-Char"/>
          <w:rtl/>
        </w:rPr>
        <w:t>ای کرام در قرون بعدی</w:t>
      </w:r>
      <w:r w:rsidRPr="006A61A7">
        <w:rPr>
          <w:rStyle w:val="1-Char"/>
          <w:rFonts w:hint="cs"/>
          <w:rtl/>
        </w:rPr>
        <w:t>،</w:t>
      </w:r>
      <w:r w:rsidRPr="006A61A7">
        <w:rPr>
          <w:rStyle w:val="1-Char"/>
          <w:rtl/>
        </w:rPr>
        <w:t xml:space="preserve"> تحقیقات وسیعی درباره</w:t>
      </w:r>
      <w:r w:rsidR="009C71F4" w:rsidRPr="006A61A7">
        <w:rPr>
          <w:rStyle w:val="1-Char"/>
          <w:rFonts w:hint="cs"/>
          <w:rtl/>
        </w:rPr>
        <w:t>‌</w:t>
      </w:r>
      <w:r w:rsidRPr="006A61A7">
        <w:rPr>
          <w:rStyle w:val="1-Char"/>
          <w:rFonts w:hint="cs"/>
          <w:rtl/>
        </w:rPr>
        <w:t>ی</w:t>
      </w:r>
      <w:r w:rsidRPr="006A61A7">
        <w:rPr>
          <w:rStyle w:val="1-Char"/>
          <w:rtl/>
        </w:rPr>
        <w:t xml:space="preserve"> مواضع حجامت انجام داده و طبق ضرورت</w:t>
      </w:r>
      <w:r w:rsidRPr="006A61A7">
        <w:rPr>
          <w:rStyle w:val="1-Char"/>
          <w:rFonts w:hint="cs"/>
          <w:rtl/>
        </w:rPr>
        <w:t>،</w:t>
      </w:r>
      <w:r w:rsidRPr="006A61A7">
        <w:rPr>
          <w:rStyle w:val="1-Char"/>
          <w:rtl/>
        </w:rPr>
        <w:t xml:space="preserve"> جهت مداوای بیماری</w:t>
      </w:r>
      <w:r w:rsidR="009C71F4" w:rsidRPr="006A61A7">
        <w:rPr>
          <w:rStyle w:val="1-Char"/>
          <w:rFonts w:hint="cs"/>
          <w:rtl/>
        </w:rPr>
        <w:t>‌</w:t>
      </w:r>
      <w:r w:rsidRPr="006A61A7">
        <w:rPr>
          <w:rStyle w:val="1-Char"/>
          <w:rtl/>
        </w:rPr>
        <w:t>های متعد</w:t>
      </w:r>
      <w:r w:rsidRPr="006A61A7">
        <w:rPr>
          <w:rStyle w:val="1-Char"/>
          <w:rFonts w:hint="cs"/>
          <w:rtl/>
        </w:rPr>
        <w:t>د</w:t>
      </w:r>
      <w:r w:rsidRPr="006A61A7">
        <w:rPr>
          <w:rStyle w:val="1-Char"/>
          <w:rtl/>
        </w:rPr>
        <w:t>ی که دامنگیر بشر شده است</w:t>
      </w:r>
      <w:r w:rsidRPr="006A61A7">
        <w:rPr>
          <w:rStyle w:val="1-Char"/>
          <w:rFonts w:hint="cs"/>
          <w:rtl/>
        </w:rPr>
        <w:t xml:space="preserve">، </w:t>
      </w:r>
      <w:r w:rsidRPr="006A61A7">
        <w:rPr>
          <w:rStyle w:val="1-Char"/>
          <w:rtl/>
        </w:rPr>
        <w:t>جاهای مختلفی را در بدن</w:t>
      </w:r>
      <w:r w:rsidRPr="006A61A7">
        <w:rPr>
          <w:rStyle w:val="1-Char"/>
          <w:rFonts w:hint="cs"/>
          <w:rtl/>
        </w:rPr>
        <w:t>،</w:t>
      </w:r>
      <w:r w:rsidRPr="006A61A7">
        <w:rPr>
          <w:rStyle w:val="1-Char"/>
          <w:rtl/>
        </w:rPr>
        <w:t xml:space="preserve"> جهت حجامت مشخص کرده</w:t>
      </w:r>
      <w:r w:rsidR="009C71F4" w:rsidRPr="006A61A7">
        <w:rPr>
          <w:rStyle w:val="1-Char"/>
          <w:rFonts w:hint="cs"/>
          <w:rtl/>
        </w:rPr>
        <w:t>‌</w:t>
      </w:r>
      <w:r w:rsidRPr="006A61A7">
        <w:rPr>
          <w:rStyle w:val="1-Char"/>
          <w:rtl/>
        </w:rPr>
        <w:t>اند و این طبق تشخیص پزشک یا طبیب باید انجام گیرد.</w:t>
      </w:r>
    </w:p>
    <w:p w:rsidR="001B40FE" w:rsidRPr="006A61A7" w:rsidRDefault="001B40FE" w:rsidP="00286662">
      <w:pPr>
        <w:ind w:firstLine="284"/>
        <w:rPr>
          <w:rStyle w:val="1-Char"/>
          <w:rtl/>
        </w:rPr>
      </w:pPr>
      <w:r w:rsidRPr="006A61A7">
        <w:rPr>
          <w:rStyle w:val="1-Char"/>
          <w:rtl/>
        </w:rPr>
        <w:t>به هر حال اگر حجامت بین دو کتف انجام گیرد</w:t>
      </w:r>
      <w:r w:rsidRPr="006A61A7">
        <w:rPr>
          <w:rStyle w:val="1-Char"/>
          <w:rFonts w:hint="cs"/>
          <w:rtl/>
        </w:rPr>
        <w:t>،</w:t>
      </w:r>
      <w:r w:rsidRPr="006A61A7">
        <w:rPr>
          <w:rStyle w:val="1-Char"/>
          <w:rtl/>
        </w:rPr>
        <w:t xml:space="preserve"> فواید زیر را در بر دارد:</w:t>
      </w:r>
    </w:p>
    <w:p w:rsidR="001B40FE" w:rsidRPr="006A61A7" w:rsidRDefault="001B40FE" w:rsidP="00286662">
      <w:pPr>
        <w:ind w:firstLine="284"/>
        <w:rPr>
          <w:rStyle w:val="1-Char"/>
          <w:rtl/>
        </w:rPr>
      </w:pPr>
      <w:r w:rsidRPr="006A61A7">
        <w:rPr>
          <w:rStyle w:val="1-Char"/>
          <w:rtl/>
        </w:rPr>
        <w:t>گرانباری دو ابرو و سنگینی پلک</w:t>
      </w:r>
      <w:r w:rsidR="009C71F4" w:rsidRPr="006A61A7">
        <w:rPr>
          <w:rStyle w:val="1-Char"/>
          <w:rFonts w:hint="cs"/>
          <w:rtl/>
        </w:rPr>
        <w:t>‌</w:t>
      </w:r>
      <w:r w:rsidRPr="006A61A7">
        <w:rPr>
          <w:rStyle w:val="1-Char"/>
          <w:rtl/>
        </w:rPr>
        <w:t>ها را از بین می</w:t>
      </w:r>
      <w:r w:rsidR="009C71F4" w:rsidRPr="006A61A7">
        <w:rPr>
          <w:rStyle w:val="1-Char"/>
          <w:rtl/>
        </w:rPr>
        <w:t>‌</w:t>
      </w:r>
      <w:r w:rsidRPr="006A61A7">
        <w:rPr>
          <w:rStyle w:val="1-Char"/>
          <w:rFonts w:hint="cs"/>
          <w:rtl/>
        </w:rPr>
        <w:t>ب</w:t>
      </w:r>
      <w:r w:rsidRPr="006A61A7">
        <w:rPr>
          <w:rStyle w:val="1-Char"/>
          <w:rtl/>
        </w:rPr>
        <w:t>رد و گرمی چشم را رفع می</w:t>
      </w:r>
      <w:r w:rsidR="009C71F4" w:rsidRPr="006A61A7">
        <w:rPr>
          <w:rStyle w:val="1-Char"/>
          <w:rFonts w:hint="cs"/>
          <w:rtl/>
        </w:rPr>
        <w:t>‌</w:t>
      </w:r>
      <w:r w:rsidRPr="006A61A7">
        <w:rPr>
          <w:rStyle w:val="1-Char"/>
          <w:rtl/>
        </w:rPr>
        <w:t>نماید؛</w:t>
      </w:r>
      <w:r w:rsidRPr="006A61A7">
        <w:rPr>
          <w:rStyle w:val="1-Char"/>
          <w:rFonts w:hint="cs"/>
          <w:rtl/>
        </w:rPr>
        <w:t xml:space="preserve"> </w:t>
      </w:r>
      <w:r w:rsidRPr="006A61A7">
        <w:rPr>
          <w:rStyle w:val="1-Char"/>
          <w:rtl/>
        </w:rPr>
        <w:t>چرک کنار چشم را از</w:t>
      </w:r>
      <w:r w:rsidRPr="006A61A7">
        <w:rPr>
          <w:rStyle w:val="1-Char"/>
          <w:rFonts w:hint="cs"/>
          <w:rtl/>
        </w:rPr>
        <w:t xml:space="preserve"> میان بر می</w:t>
      </w:r>
      <w:r w:rsidR="009C71F4" w:rsidRPr="006A61A7">
        <w:rPr>
          <w:rStyle w:val="1-Char"/>
          <w:rtl/>
        </w:rPr>
        <w:t>‌</w:t>
      </w:r>
      <w:r w:rsidRPr="006A61A7">
        <w:rPr>
          <w:rStyle w:val="1-Char"/>
          <w:rFonts w:hint="cs"/>
          <w:rtl/>
        </w:rPr>
        <w:t>دارد و بوی بد دهان را می</w:t>
      </w:r>
      <w:r w:rsidR="009C71F4" w:rsidRPr="006A61A7">
        <w:rPr>
          <w:rStyle w:val="1-Char"/>
          <w:rtl/>
        </w:rPr>
        <w:t>‌</w:t>
      </w:r>
      <w:r w:rsidRPr="006A61A7">
        <w:rPr>
          <w:rStyle w:val="1-Char"/>
          <w:rFonts w:hint="cs"/>
          <w:rtl/>
        </w:rPr>
        <w:t>زداید.</w:t>
      </w:r>
    </w:p>
    <w:p w:rsidR="001B40FE" w:rsidRPr="006A61A7" w:rsidRDefault="001B40FE" w:rsidP="00286662">
      <w:pPr>
        <w:ind w:firstLine="284"/>
        <w:rPr>
          <w:rStyle w:val="1-Char"/>
          <w:rtl/>
        </w:rPr>
      </w:pPr>
      <w:r w:rsidRPr="006A61A7">
        <w:rPr>
          <w:rStyle w:val="1-Char"/>
          <w:rFonts w:hint="cs"/>
          <w:rtl/>
        </w:rPr>
        <w:t xml:space="preserve">اگر </w:t>
      </w:r>
      <w:r w:rsidRPr="006A61A7">
        <w:rPr>
          <w:rStyle w:val="1-Char"/>
          <w:rtl/>
        </w:rPr>
        <w:t>حجامت بر یکی از دو رگ</w:t>
      </w:r>
      <w:r w:rsidRPr="006A61A7">
        <w:rPr>
          <w:rStyle w:val="1-Char"/>
          <w:rFonts w:hint="cs"/>
          <w:rtl/>
        </w:rPr>
        <w:t>ِ</w:t>
      </w:r>
      <w:r w:rsidRPr="006A61A7">
        <w:rPr>
          <w:rStyle w:val="1-Char"/>
          <w:rtl/>
        </w:rPr>
        <w:t xml:space="preserve"> پشت گردن انجام شود</w:t>
      </w:r>
      <w:r w:rsidRPr="006A61A7">
        <w:rPr>
          <w:rStyle w:val="1-Char"/>
          <w:rFonts w:hint="cs"/>
          <w:rtl/>
        </w:rPr>
        <w:t>،</w:t>
      </w:r>
      <w:r w:rsidRPr="006A61A7">
        <w:rPr>
          <w:rStyle w:val="1-Char"/>
          <w:rtl/>
        </w:rPr>
        <w:t xml:space="preserve"> در زدودن حالت لرزه در سر و برای رخسار،</w:t>
      </w:r>
      <w:r w:rsidRPr="006A61A7">
        <w:rPr>
          <w:rStyle w:val="1-Char"/>
          <w:rFonts w:hint="cs"/>
          <w:rtl/>
        </w:rPr>
        <w:t xml:space="preserve"> </w:t>
      </w:r>
      <w:r w:rsidRPr="006A61A7">
        <w:rPr>
          <w:rStyle w:val="1-Char"/>
          <w:rtl/>
        </w:rPr>
        <w:t>گوش</w:t>
      </w:r>
      <w:r w:rsidR="00307FDF">
        <w:rPr>
          <w:rStyle w:val="1-Char"/>
          <w:rFonts w:hint="cs"/>
          <w:rtl/>
        </w:rPr>
        <w:t>‌</w:t>
      </w:r>
      <w:r w:rsidRPr="006A61A7">
        <w:rPr>
          <w:rStyle w:val="1-Char"/>
          <w:rtl/>
        </w:rPr>
        <w:t>ها و چشم</w:t>
      </w:r>
      <w:r w:rsidR="00307FDF">
        <w:rPr>
          <w:rStyle w:val="1-Char"/>
          <w:rFonts w:hint="cs"/>
          <w:rtl/>
        </w:rPr>
        <w:t>‌</w:t>
      </w:r>
      <w:r w:rsidRPr="006A61A7">
        <w:rPr>
          <w:rStyle w:val="1-Char"/>
          <w:rtl/>
        </w:rPr>
        <w:t>ها،</w:t>
      </w:r>
      <w:r w:rsidRPr="006A61A7">
        <w:rPr>
          <w:rStyle w:val="1-Char"/>
          <w:rFonts w:hint="cs"/>
          <w:rtl/>
        </w:rPr>
        <w:t xml:space="preserve"> </w:t>
      </w:r>
      <w:r w:rsidRPr="006A61A7">
        <w:rPr>
          <w:rStyle w:val="1-Char"/>
          <w:rtl/>
        </w:rPr>
        <w:t>گلو و بینی</w:t>
      </w:r>
      <w:r w:rsidRPr="006A61A7">
        <w:rPr>
          <w:rStyle w:val="1-Char"/>
          <w:rFonts w:hint="cs"/>
          <w:rtl/>
        </w:rPr>
        <w:t>،</w:t>
      </w:r>
      <w:r w:rsidRPr="006A61A7">
        <w:rPr>
          <w:rStyle w:val="1-Char"/>
          <w:rtl/>
        </w:rPr>
        <w:t xml:space="preserve"> فوایدی در بر دارد.</w:t>
      </w:r>
    </w:p>
    <w:p w:rsidR="001B40FE" w:rsidRPr="006A61A7" w:rsidRDefault="001B40FE" w:rsidP="00286662">
      <w:pPr>
        <w:ind w:firstLine="284"/>
        <w:rPr>
          <w:rStyle w:val="1-Char"/>
          <w:rtl/>
        </w:rPr>
      </w:pPr>
      <w:r w:rsidRPr="006A61A7">
        <w:rPr>
          <w:rStyle w:val="1-Char"/>
          <w:rtl/>
        </w:rPr>
        <w:t>حجامت بر ساق پا،</w:t>
      </w:r>
      <w:r w:rsidRPr="006A61A7">
        <w:rPr>
          <w:rStyle w:val="1-Char"/>
          <w:rFonts w:hint="cs"/>
          <w:rtl/>
        </w:rPr>
        <w:t xml:space="preserve"> </w:t>
      </w:r>
      <w:r w:rsidRPr="006A61A7">
        <w:rPr>
          <w:rStyle w:val="1-Char"/>
          <w:rtl/>
        </w:rPr>
        <w:t>مشابه رگ زدن است</w:t>
      </w:r>
      <w:r w:rsidRPr="006A61A7">
        <w:rPr>
          <w:rStyle w:val="1-Char"/>
          <w:rFonts w:hint="cs"/>
          <w:rtl/>
        </w:rPr>
        <w:t xml:space="preserve">؛ </w:t>
      </w:r>
      <w:r w:rsidRPr="006A61A7">
        <w:rPr>
          <w:rStyle w:val="1-Char"/>
          <w:rtl/>
        </w:rPr>
        <w:t>خون را تصفیه می</w:t>
      </w:r>
      <w:r w:rsidR="009C71F4" w:rsidRPr="006A61A7">
        <w:rPr>
          <w:rStyle w:val="1-Char"/>
          <w:rFonts w:hint="cs"/>
          <w:rtl/>
        </w:rPr>
        <w:t>‌</w:t>
      </w:r>
      <w:r w:rsidRPr="006A61A7">
        <w:rPr>
          <w:rStyle w:val="1-Char"/>
          <w:rtl/>
        </w:rPr>
        <w:t>کند،</w:t>
      </w:r>
      <w:r w:rsidRPr="006A61A7">
        <w:rPr>
          <w:rStyle w:val="1-Char"/>
          <w:rFonts w:hint="cs"/>
          <w:rtl/>
        </w:rPr>
        <w:t xml:space="preserve"> </w:t>
      </w:r>
      <w:r w:rsidRPr="006A61A7">
        <w:rPr>
          <w:rStyle w:val="1-Char"/>
          <w:rtl/>
        </w:rPr>
        <w:t>و اگر خون حیض بند شده باشد،</w:t>
      </w:r>
      <w:r w:rsidRPr="006A61A7">
        <w:rPr>
          <w:rStyle w:val="1-Char"/>
          <w:rFonts w:hint="cs"/>
          <w:rtl/>
        </w:rPr>
        <w:t xml:space="preserve"> </w:t>
      </w:r>
      <w:r w:rsidRPr="006A61A7">
        <w:rPr>
          <w:rStyle w:val="1-Char"/>
          <w:rtl/>
        </w:rPr>
        <w:t>آن را جاری می</w:t>
      </w:r>
      <w:r w:rsidR="009C71F4" w:rsidRPr="006A61A7">
        <w:rPr>
          <w:rStyle w:val="1-Char"/>
          <w:rFonts w:hint="cs"/>
          <w:rtl/>
        </w:rPr>
        <w:t>‌</w:t>
      </w:r>
      <w:r w:rsidRPr="006A61A7">
        <w:rPr>
          <w:rStyle w:val="1-Char"/>
          <w:rtl/>
        </w:rPr>
        <w:t>نماید.</w:t>
      </w:r>
    </w:p>
    <w:p w:rsidR="001B40FE" w:rsidRPr="006A61A7" w:rsidRDefault="001B40FE" w:rsidP="00286662">
      <w:pPr>
        <w:ind w:firstLine="284"/>
        <w:rPr>
          <w:rStyle w:val="1-Char"/>
          <w:rtl/>
        </w:rPr>
      </w:pPr>
      <w:r w:rsidRPr="006A61A7">
        <w:rPr>
          <w:rStyle w:val="1-Char"/>
          <w:rtl/>
        </w:rPr>
        <w:t>حجامت ساق پا در زنان</w:t>
      </w:r>
      <w:r w:rsidRPr="006A61A7">
        <w:rPr>
          <w:rStyle w:val="1-Char"/>
          <w:rFonts w:hint="cs"/>
          <w:rtl/>
        </w:rPr>
        <w:t>ِ</w:t>
      </w:r>
      <w:r w:rsidRPr="006A61A7">
        <w:rPr>
          <w:rStyle w:val="1-Char"/>
          <w:rtl/>
        </w:rPr>
        <w:t xml:space="preserve"> رنگ پریده و پف کرده که دارای خون رقیق هستند</w:t>
      </w:r>
      <w:r w:rsidRPr="006A61A7">
        <w:rPr>
          <w:rStyle w:val="1-Char"/>
          <w:rFonts w:hint="cs"/>
          <w:rtl/>
        </w:rPr>
        <w:t>،</w:t>
      </w:r>
      <w:r w:rsidRPr="006A61A7">
        <w:rPr>
          <w:rStyle w:val="1-Char"/>
          <w:rtl/>
        </w:rPr>
        <w:t xml:space="preserve"> بهتر از رگ زدن است.</w:t>
      </w:r>
    </w:p>
    <w:p w:rsidR="001B40FE" w:rsidRPr="006A61A7" w:rsidRDefault="001B40FE" w:rsidP="00286662">
      <w:pPr>
        <w:ind w:firstLine="284"/>
        <w:rPr>
          <w:rStyle w:val="1-Char"/>
          <w:rtl/>
        </w:rPr>
      </w:pPr>
      <w:r w:rsidRPr="006A61A7">
        <w:rPr>
          <w:rStyle w:val="1-Char"/>
          <w:rtl/>
        </w:rPr>
        <w:t>حجامت در زیر چانه</w:t>
      </w:r>
      <w:r w:rsidRPr="006A61A7">
        <w:rPr>
          <w:rStyle w:val="1-Char"/>
          <w:rFonts w:hint="cs"/>
          <w:rtl/>
        </w:rPr>
        <w:t>،</w:t>
      </w:r>
      <w:r w:rsidRPr="006A61A7">
        <w:rPr>
          <w:rStyle w:val="1-Char"/>
          <w:rtl/>
        </w:rPr>
        <w:t xml:space="preserve"> برای دندان</w:t>
      </w:r>
      <w:r w:rsidR="009C71F4" w:rsidRPr="006A61A7">
        <w:rPr>
          <w:rStyle w:val="1-Char"/>
          <w:rFonts w:hint="cs"/>
          <w:rtl/>
        </w:rPr>
        <w:t>‌</w:t>
      </w:r>
      <w:r w:rsidRPr="006A61A7">
        <w:rPr>
          <w:rStyle w:val="1-Char"/>
          <w:rtl/>
        </w:rPr>
        <w:t>ها</w:t>
      </w:r>
      <w:r w:rsidRPr="006A61A7">
        <w:rPr>
          <w:rStyle w:val="1-Char"/>
          <w:rFonts w:hint="cs"/>
          <w:rtl/>
        </w:rPr>
        <w:t>،</w:t>
      </w:r>
      <w:r w:rsidRPr="006A61A7">
        <w:rPr>
          <w:rStyle w:val="1-Char"/>
          <w:rtl/>
        </w:rPr>
        <w:t xml:space="preserve"> رخسار و</w:t>
      </w:r>
      <w:r w:rsidR="005B44A9">
        <w:rPr>
          <w:rStyle w:val="1-Char"/>
          <w:rFonts w:hint="cs"/>
          <w:rtl/>
        </w:rPr>
        <w:t xml:space="preserve"> </w:t>
      </w:r>
      <w:r w:rsidRPr="006A61A7">
        <w:rPr>
          <w:rStyle w:val="1-Char"/>
          <w:rtl/>
        </w:rPr>
        <w:t>گلو مفید است و دماغ و آرواره</w:t>
      </w:r>
      <w:r w:rsidR="009C71F4" w:rsidRPr="006A61A7">
        <w:rPr>
          <w:rStyle w:val="1-Char"/>
          <w:rFonts w:hint="cs"/>
          <w:rtl/>
        </w:rPr>
        <w:t>‌</w:t>
      </w:r>
      <w:r w:rsidRPr="006A61A7">
        <w:rPr>
          <w:rStyle w:val="1-Char"/>
          <w:rtl/>
        </w:rPr>
        <w:t>ها را تصفیه می</w:t>
      </w:r>
      <w:r w:rsidR="009C71F4" w:rsidRPr="006A61A7">
        <w:rPr>
          <w:rStyle w:val="1-Char"/>
          <w:rFonts w:hint="cs"/>
          <w:rtl/>
        </w:rPr>
        <w:t>‌</w:t>
      </w:r>
      <w:r w:rsidRPr="006A61A7">
        <w:rPr>
          <w:rStyle w:val="1-Char"/>
          <w:rtl/>
        </w:rPr>
        <w:t>کند.</w:t>
      </w:r>
    </w:p>
    <w:p w:rsidR="001B40FE" w:rsidRPr="006A61A7" w:rsidRDefault="001B40FE" w:rsidP="00286662">
      <w:pPr>
        <w:ind w:firstLine="284"/>
        <w:rPr>
          <w:rStyle w:val="1-Char"/>
          <w:rtl/>
        </w:rPr>
      </w:pPr>
      <w:r w:rsidRPr="006A61A7">
        <w:rPr>
          <w:rStyle w:val="1-Char"/>
          <w:rtl/>
        </w:rPr>
        <w:t>حجامت ناحیه</w:t>
      </w:r>
      <w:r w:rsidR="009C71F4" w:rsidRPr="006A61A7">
        <w:rPr>
          <w:rStyle w:val="1-Char"/>
          <w:rFonts w:hint="cs"/>
          <w:rtl/>
        </w:rPr>
        <w:t>‌</w:t>
      </w:r>
      <w:r w:rsidRPr="006A61A7">
        <w:rPr>
          <w:rStyle w:val="1-Char"/>
          <w:rFonts w:hint="cs"/>
          <w:rtl/>
        </w:rPr>
        <w:t>ی</w:t>
      </w:r>
      <w:r w:rsidRPr="006A61A7">
        <w:rPr>
          <w:rStyle w:val="1-Char"/>
          <w:rtl/>
        </w:rPr>
        <w:t xml:space="preserve"> کمر</w:t>
      </w:r>
      <w:r w:rsidRPr="006A61A7">
        <w:rPr>
          <w:rStyle w:val="1-Char"/>
          <w:rFonts w:hint="cs"/>
          <w:rtl/>
        </w:rPr>
        <w:t>،</w:t>
      </w:r>
      <w:r w:rsidRPr="006A61A7">
        <w:rPr>
          <w:rStyle w:val="1-Char"/>
          <w:rtl/>
        </w:rPr>
        <w:t xml:space="preserve"> برای رفع دمل</w:t>
      </w:r>
      <w:r w:rsidR="00307FDF">
        <w:rPr>
          <w:rStyle w:val="1-Char"/>
          <w:rFonts w:hint="cs"/>
          <w:rtl/>
        </w:rPr>
        <w:t>‌</w:t>
      </w:r>
      <w:r w:rsidRPr="006A61A7">
        <w:rPr>
          <w:rStyle w:val="1-Char"/>
          <w:rtl/>
        </w:rPr>
        <w:t>های ران</w:t>
      </w:r>
      <w:r w:rsidRPr="006A61A7">
        <w:rPr>
          <w:rStyle w:val="1-Char"/>
          <w:rFonts w:hint="cs"/>
          <w:rtl/>
        </w:rPr>
        <w:t>،</w:t>
      </w:r>
      <w:r w:rsidRPr="006A61A7">
        <w:rPr>
          <w:rStyle w:val="1-Char"/>
          <w:rtl/>
        </w:rPr>
        <w:t xml:space="preserve"> گرمی ران و جوش</w:t>
      </w:r>
      <w:r w:rsidR="00307FDF">
        <w:rPr>
          <w:rStyle w:val="1-Char"/>
          <w:rFonts w:hint="cs"/>
          <w:rtl/>
        </w:rPr>
        <w:t>‌</w:t>
      </w:r>
      <w:r w:rsidRPr="006A61A7">
        <w:rPr>
          <w:rStyle w:val="1-Char"/>
          <w:rtl/>
        </w:rPr>
        <w:t>های آن سودمند است و</w:t>
      </w:r>
      <w:r w:rsidRPr="006A61A7">
        <w:rPr>
          <w:rStyle w:val="1-Char"/>
          <w:rFonts w:hint="cs"/>
          <w:rtl/>
        </w:rPr>
        <w:t xml:space="preserve"> </w:t>
      </w:r>
      <w:r w:rsidRPr="006A61A7">
        <w:rPr>
          <w:rStyle w:val="1-Char"/>
          <w:rtl/>
        </w:rPr>
        <w:t>برای بیماری نقرس،</w:t>
      </w:r>
      <w:r w:rsidRPr="006A61A7">
        <w:rPr>
          <w:rStyle w:val="1-Char"/>
          <w:rFonts w:hint="cs"/>
          <w:rtl/>
        </w:rPr>
        <w:t xml:space="preserve"> </w:t>
      </w:r>
      <w:r w:rsidRPr="006A61A7">
        <w:rPr>
          <w:rStyle w:val="1-Char"/>
          <w:rtl/>
        </w:rPr>
        <w:t>بواسیر،</w:t>
      </w:r>
      <w:r w:rsidRPr="006A61A7">
        <w:rPr>
          <w:rStyle w:val="1-Char"/>
          <w:rFonts w:hint="cs"/>
          <w:rtl/>
        </w:rPr>
        <w:t xml:space="preserve"> </w:t>
      </w:r>
      <w:r w:rsidRPr="006A61A7">
        <w:rPr>
          <w:rStyle w:val="1-Char"/>
          <w:rtl/>
        </w:rPr>
        <w:t>پاغر(ستبر شدن پا)،</w:t>
      </w:r>
      <w:r w:rsidRPr="006A61A7">
        <w:rPr>
          <w:rStyle w:val="1-Char"/>
          <w:rFonts w:hint="cs"/>
          <w:rtl/>
        </w:rPr>
        <w:t xml:space="preserve"> ب</w:t>
      </w:r>
      <w:r w:rsidRPr="006A61A7">
        <w:rPr>
          <w:rStyle w:val="1-Char"/>
          <w:rtl/>
        </w:rPr>
        <w:t>ادهای مثانه و ز</w:t>
      </w:r>
      <w:r w:rsidRPr="006A61A7">
        <w:rPr>
          <w:rStyle w:val="1-Char"/>
          <w:rFonts w:hint="cs"/>
          <w:rtl/>
        </w:rPr>
        <w:t>ِ</w:t>
      </w:r>
      <w:r w:rsidRPr="006A61A7">
        <w:rPr>
          <w:rStyle w:val="1-Char"/>
          <w:rtl/>
        </w:rPr>
        <w:t>هدان و خارش پشت</w:t>
      </w:r>
      <w:r w:rsidRPr="006A61A7">
        <w:rPr>
          <w:rStyle w:val="1-Char"/>
          <w:rFonts w:hint="cs"/>
          <w:rtl/>
        </w:rPr>
        <w:t>،</w:t>
      </w:r>
      <w:r w:rsidRPr="006A61A7">
        <w:rPr>
          <w:rStyle w:val="1-Char"/>
          <w:rtl/>
        </w:rPr>
        <w:t xml:space="preserve"> فایده دارد.</w:t>
      </w:r>
      <w:r w:rsidRPr="006A61A7">
        <w:rPr>
          <w:rStyle w:val="1-Char"/>
          <w:rFonts w:hint="cs"/>
          <w:rtl/>
        </w:rPr>
        <w:t xml:space="preserve"> </w:t>
      </w:r>
      <w:r w:rsidRPr="006A61A7">
        <w:rPr>
          <w:rStyle w:val="1-Char"/>
          <w:rtl/>
        </w:rPr>
        <w:t>اگر این نوع حجامت با آتش باشد</w:t>
      </w:r>
      <w:r w:rsidRPr="006A61A7">
        <w:rPr>
          <w:rStyle w:val="1-Char"/>
          <w:rFonts w:hint="cs"/>
          <w:rtl/>
        </w:rPr>
        <w:t>،</w:t>
      </w:r>
      <w:r w:rsidRPr="006A61A7">
        <w:rPr>
          <w:rStyle w:val="1-Char"/>
          <w:rtl/>
        </w:rPr>
        <w:t xml:space="preserve"> چه پوست را تیغ بزنی و چه تیغ نزنی</w:t>
      </w:r>
      <w:r w:rsidRPr="006A61A7">
        <w:rPr>
          <w:rStyle w:val="1-Char"/>
          <w:rFonts w:hint="cs"/>
          <w:rtl/>
        </w:rPr>
        <w:t xml:space="preserve"> (بادکش)،</w:t>
      </w:r>
      <w:r w:rsidRPr="006A61A7">
        <w:rPr>
          <w:rStyle w:val="1-Char"/>
          <w:rtl/>
        </w:rPr>
        <w:t xml:space="preserve"> سودمند است.</w:t>
      </w:r>
    </w:p>
    <w:p w:rsidR="001B40FE" w:rsidRPr="006A61A7" w:rsidRDefault="001B40FE" w:rsidP="00286662">
      <w:pPr>
        <w:ind w:firstLine="284"/>
        <w:rPr>
          <w:rStyle w:val="1-Char"/>
          <w:rtl/>
        </w:rPr>
      </w:pPr>
      <w:r w:rsidRPr="006A61A7">
        <w:rPr>
          <w:rStyle w:val="1-Char"/>
          <w:rtl/>
        </w:rPr>
        <w:t>حجامت اگر در پایین زانو انجام شود</w:t>
      </w:r>
      <w:r w:rsidRPr="006A61A7">
        <w:rPr>
          <w:rStyle w:val="1-Char"/>
          <w:rFonts w:hint="cs"/>
          <w:rtl/>
        </w:rPr>
        <w:t>،</w:t>
      </w:r>
      <w:r w:rsidRPr="006A61A7">
        <w:rPr>
          <w:rStyle w:val="1-Char"/>
          <w:rtl/>
        </w:rPr>
        <w:t xml:space="preserve"> جهت دمل</w:t>
      </w:r>
      <w:r w:rsidR="00307FDF">
        <w:rPr>
          <w:rStyle w:val="1-Char"/>
          <w:rFonts w:hint="cs"/>
          <w:rtl/>
        </w:rPr>
        <w:t>‌</w:t>
      </w:r>
      <w:r w:rsidRPr="006A61A7">
        <w:rPr>
          <w:rStyle w:val="1-Char"/>
          <w:rtl/>
        </w:rPr>
        <w:t>های بد خیم و زخم</w:t>
      </w:r>
      <w:r w:rsidR="009C71F4" w:rsidRPr="006A61A7">
        <w:rPr>
          <w:rStyle w:val="1-Char"/>
          <w:rFonts w:hint="cs"/>
          <w:rtl/>
        </w:rPr>
        <w:t>‌</w:t>
      </w:r>
      <w:r w:rsidRPr="006A61A7">
        <w:rPr>
          <w:rStyle w:val="1-Char"/>
          <w:rtl/>
        </w:rPr>
        <w:t>های مزمن در ساق و پا فایده دارد.</w:t>
      </w:r>
    </w:p>
    <w:p w:rsidR="001B40FE" w:rsidRPr="006A61A7" w:rsidRDefault="001B40FE" w:rsidP="00286662">
      <w:pPr>
        <w:ind w:firstLine="284"/>
        <w:rPr>
          <w:rStyle w:val="1-Char"/>
          <w:rtl/>
        </w:rPr>
      </w:pPr>
      <w:r w:rsidRPr="006A61A7">
        <w:rPr>
          <w:rStyle w:val="1-Char"/>
          <w:rtl/>
        </w:rPr>
        <w:t>حجامت بر قوزک پا برای حالات بند آوردن خون حیض،</w:t>
      </w:r>
      <w:r w:rsidRPr="006A61A7">
        <w:rPr>
          <w:rStyle w:val="1-Char"/>
          <w:rFonts w:hint="cs"/>
          <w:rtl/>
        </w:rPr>
        <w:t xml:space="preserve"> </w:t>
      </w:r>
      <w:r w:rsidRPr="006A61A7">
        <w:rPr>
          <w:rStyle w:val="1-Char"/>
          <w:rtl/>
        </w:rPr>
        <w:t>ع</w:t>
      </w:r>
      <w:r w:rsidRPr="006A61A7">
        <w:rPr>
          <w:rStyle w:val="1-Char"/>
          <w:rFonts w:hint="cs"/>
          <w:rtl/>
        </w:rPr>
        <w:t>ِ</w:t>
      </w:r>
      <w:r w:rsidRPr="006A61A7">
        <w:rPr>
          <w:rStyle w:val="1-Char"/>
          <w:rtl/>
        </w:rPr>
        <w:t>رق النساء و نقرس مفید است.</w:t>
      </w:r>
    </w:p>
    <w:p w:rsidR="001B40FE" w:rsidRPr="006A61A7" w:rsidRDefault="001B40FE" w:rsidP="00286662">
      <w:pPr>
        <w:ind w:firstLine="284"/>
        <w:rPr>
          <w:rStyle w:val="1-Char"/>
          <w:rtl/>
        </w:rPr>
      </w:pPr>
      <w:r w:rsidRPr="006A61A7">
        <w:rPr>
          <w:rStyle w:val="1-Char"/>
          <w:rtl/>
        </w:rPr>
        <w:t>حجامت در ناحیه</w:t>
      </w:r>
      <w:r w:rsidR="009C71F4" w:rsidRPr="006A61A7">
        <w:rPr>
          <w:rStyle w:val="1-Char"/>
          <w:rFonts w:hint="cs"/>
          <w:rtl/>
        </w:rPr>
        <w:t>‌</w:t>
      </w:r>
      <w:r w:rsidRPr="006A61A7">
        <w:rPr>
          <w:rStyle w:val="1-Char"/>
          <w:rtl/>
        </w:rPr>
        <w:t>ی سه گوشه</w:t>
      </w:r>
      <w:r w:rsidR="009C71F4" w:rsidRPr="006A61A7">
        <w:rPr>
          <w:rStyle w:val="1-Char"/>
          <w:rFonts w:hint="cs"/>
          <w:rtl/>
        </w:rPr>
        <w:t>‌</w:t>
      </w:r>
      <w:r w:rsidRPr="006A61A7">
        <w:rPr>
          <w:rStyle w:val="1-Char"/>
          <w:rtl/>
        </w:rPr>
        <w:t>ی شانه</w:t>
      </w:r>
      <w:r w:rsidRPr="006A61A7">
        <w:rPr>
          <w:rStyle w:val="1-Char"/>
          <w:rFonts w:hint="cs"/>
          <w:rtl/>
        </w:rPr>
        <w:t>،</w:t>
      </w:r>
      <w:r w:rsidRPr="006A61A7">
        <w:rPr>
          <w:rStyle w:val="1-Char"/>
          <w:rtl/>
        </w:rPr>
        <w:t xml:space="preserve"> تمامی</w:t>
      </w:r>
      <w:r w:rsidRPr="006A61A7">
        <w:rPr>
          <w:rStyle w:val="1-Char"/>
          <w:rFonts w:hint="cs"/>
          <w:rtl/>
        </w:rPr>
        <w:t>ِ</w:t>
      </w:r>
      <w:r w:rsidRPr="006A61A7">
        <w:rPr>
          <w:rStyle w:val="1-Char"/>
          <w:rtl/>
        </w:rPr>
        <w:t xml:space="preserve"> آسیب</w:t>
      </w:r>
      <w:r w:rsidR="009C71F4" w:rsidRPr="006A61A7">
        <w:rPr>
          <w:rStyle w:val="1-Char"/>
          <w:rFonts w:hint="cs"/>
          <w:rtl/>
        </w:rPr>
        <w:t>‌</w:t>
      </w:r>
      <w:r w:rsidRPr="006A61A7">
        <w:rPr>
          <w:rStyle w:val="1-Char"/>
          <w:rtl/>
        </w:rPr>
        <w:t>ها و التهابات ناحیه</w:t>
      </w:r>
      <w:r w:rsidR="009C71F4" w:rsidRPr="006A61A7">
        <w:rPr>
          <w:rStyle w:val="1-Char"/>
          <w:rFonts w:hint="cs"/>
          <w:rtl/>
        </w:rPr>
        <w:t>‌</w:t>
      </w:r>
      <w:r w:rsidRPr="006A61A7">
        <w:rPr>
          <w:rStyle w:val="1-Char"/>
          <w:rFonts w:hint="cs"/>
          <w:rtl/>
        </w:rPr>
        <w:t>ی</w:t>
      </w:r>
      <w:r w:rsidRPr="006A61A7">
        <w:rPr>
          <w:rStyle w:val="1-Char"/>
          <w:rtl/>
        </w:rPr>
        <w:t xml:space="preserve"> سر را معالجه می</w:t>
      </w:r>
      <w:r w:rsidR="009C71F4" w:rsidRPr="006A61A7">
        <w:rPr>
          <w:rStyle w:val="1-Char"/>
          <w:rFonts w:hint="cs"/>
          <w:rtl/>
        </w:rPr>
        <w:t>‌</w:t>
      </w:r>
      <w:r w:rsidRPr="006A61A7">
        <w:rPr>
          <w:rStyle w:val="1-Char"/>
          <w:rtl/>
        </w:rPr>
        <w:t>کند.</w:t>
      </w:r>
      <w:r w:rsidRPr="006A61A7">
        <w:rPr>
          <w:rStyle w:val="1-Char"/>
          <w:rFonts w:hint="cs"/>
          <w:rtl/>
        </w:rPr>
        <w:t xml:space="preserve"> </w:t>
      </w:r>
      <w:r w:rsidRPr="006A61A7">
        <w:rPr>
          <w:rStyle w:val="1-Char"/>
          <w:rtl/>
        </w:rPr>
        <w:t>همچنین حجامت در این نقطه موجب درمان التهاب حلق و عفونت لوزه می</w:t>
      </w:r>
      <w:r w:rsidR="009C71F4" w:rsidRPr="006A61A7">
        <w:rPr>
          <w:rStyle w:val="1-Char"/>
          <w:rFonts w:hint="cs"/>
          <w:rtl/>
        </w:rPr>
        <w:t>‌</w:t>
      </w:r>
      <w:r w:rsidRPr="006A61A7">
        <w:rPr>
          <w:rStyle w:val="1-Char"/>
          <w:rtl/>
        </w:rPr>
        <w:t>شود</w:t>
      </w:r>
      <w:r w:rsidRPr="006A61A7">
        <w:rPr>
          <w:rStyle w:val="1-Char"/>
          <w:rFonts w:hint="cs"/>
          <w:rtl/>
        </w:rPr>
        <w:t>.</w:t>
      </w:r>
      <w:r w:rsidRPr="006A61A7">
        <w:rPr>
          <w:rStyle w:val="1-Char"/>
          <w:rtl/>
        </w:rPr>
        <w:t xml:space="preserve"> حجامت در این ناحیه</w:t>
      </w:r>
      <w:r w:rsidRPr="006A61A7">
        <w:rPr>
          <w:rStyle w:val="1-Char"/>
          <w:rFonts w:hint="cs"/>
          <w:rtl/>
        </w:rPr>
        <w:t>،</w:t>
      </w:r>
      <w:r w:rsidRPr="006A61A7">
        <w:rPr>
          <w:rStyle w:val="1-Char"/>
          <w:rtl/>
        </w:rPr>
        <w:t xml:space="preserve"> برای درمان</w:t>
      </w:r>
      <w:r w:rsidRPr="006A61A7">
        <w:rPr>
          <w:rStyle w:val="1-Char"/>
          <w:rFonts w:hint="cs"/>
          <w:rtl/>
        </w:rPr>
        <w:t xml:space="preserve"> </w:t>
      </w:r>
      <w:r w:rsidRPr="006A61A7">
        <w:rPr>
          <w:rStyle w:val="1-Char"/>
        </w:rPr>
        <w:t>Epicondilitis</w:t>
      </w:r>
      <w:r w:rsidRPr="006A61A7">
        <w:rPr>
          <w:rStyle w:val="1-Char"/>
          <w:rtl/>
        </w:rPr>
        <w:t xml:space="preserve"> و درد </w:t>
      </w:r>
      <w:r w:rsidRPr="006A61A7">
        <w:rPr>
          <w:rStyle w:val="1-Char"/>
          <w:rFonts w:hint="cs"/>
          <w:rtl/>
        </w:rPr>
        <w:t xml:space="preserve">و </w:t>
      </w:r>
      <w:r w:rsidRPr="006A61A7">
        <w:rPr>
          <w:rStyle w:val="1-Char"/>
          <w:rtl/>
        </w:rPr>
        <w:t>تورم مفاصل کلاو</w:t>
      </w:r>
      <w:r w:rsidRPr="006A61A7">
        <w:rPr>
          <w:rStyle w:val="1-Char"/>
          <w:rFonts w:hint="cs"/>
          <w:rtl/>
        </w:rPr>
        <w:t>ی</w:t>
      </w:r>
      <w:r w:rsidRPr="006A61A7">
        <w:rPr>
          <w:rStyle w:val="1-Char"/>
          <w:rtl/>
        </w:rPr>
        <w:t>کولار م</w:t>
      </w:r>
      <w:r w:rsidRPr="006A61A7">
        <w:rPr>
          <w:rStyle w:val="1-Char"/>
          <w:rFonts w:hint="cs"/>
          <w:rtl/>
        </w:rPr>
        <w:t>ؤ</w:t>
      </w:r>
      <w:r w:rsidRPr="006A61A7">
        <w:rPr>
          <w:rStyle w:val="1-Char"/>
          <w:rtl/>
        </w:rPr>
        <w:t>ثر است و موجب تسریع گردش خون در غده</w:t>
      </w:r>
      <w:r w:rsidR="009C71F4" w:rsidRPr="006A61A7">
        <w:rPr>
          <w:rStyle w:val="1-Char"/>
          <w:rFonts w:hint="cs"/>
          <w:rtl/>
        </w:rPr>
        <w:t>‌</w:t>
      </w:r>
      <w:r w:rsidRPr="006A61A7">
        <w:rPr>
          <w:rStyle w:val="1-Char"/>
          <w:rFonts w:hint="cs"/>
          <w:rtl/>
        </w:rPr>
        <w:t>ی</w:t>
      </w:r>
      <w:r w:rsidRPr="006A61A7">
        <w:rPr>
          <w:rStyle w:val="1-Char"/>
          <w:rtl/>
        </w:rPr>
        <w:t xml:space="preserve"> تیروئید می</w:t>
      </w:r>
      <w:r w:rsidR="009C71F4" w:rsidRPr="006A61A7">
        <w:rPr>
          <w:rStyle w:val="1-Char"/>
          <w:rFonts w:hint="cs"/>
          <w:rtl/>
        </w:rPr>
        <w:t>‌</w:t>
      </w:r>
      <w:r w:rsidRPr="006A61A7">
        <w:rPr>
          <w:rStyle w:val="1-Char"/>
          <w:rtl/>
        </w:rPr>
        <w:t>گردد. کسانی که دچار افسردگی می</w:t>
      </w:r>
      <w:r w:rsidR="009C71F4" w:rsidRPr="006A61A7">
        <w:rPr>
          <w:rStyle w:val="1-Char"/>
          <w:rFonts w:hint="cs"/>
          <w:rtl/>
        </w:rPr>
        <w:t>‌</w:t>
      </w:r>
      <w:r w:rsidRPr="006A61A7">
        <w:rPr>
          <w:rStyle w:val="1-Char"/>
          <w:rtl/>
        </w:rPr>
        <w:t>باشند و خلق و خوی مساعدی ندارند را باید در این ناحیه تحت ماساژ و بادکش قرار داد.</w:t>
      </w:r>
    </w:p>
    <w:p w:rsidR="001B40FE" w:rsidRPr="006A61A7" w:rsidRDefault="001B40FE" w:rsidP="00286662">
      <w:pPr>
        <w:ind w:firstLine="284"/>
        <w:rPr>
          <w:rStyle w:val="1-Char"/>
          <w:rtl/>
        </w:rPr>
      </w:pPr>
      <w:r w:rsidRPr="006A61A7">
        <w:rPr>
          <w:rStyle w:val="1-Char"/>
          <w:rtl/>
        </w:rPr>
        <w:t>حجامت در ناحیه</w:t>
      </w:r>
      <w:r w:rsidR="009C71F4" w:rsidRPr="006A61A7">
        <w:rPr>
          <w:rStyle w:val="1-Char"/>
          <w:rFonts w:hint="cs"/>
          <w:rtl/>
        </w:rPr>
        <w:t>‌</w:t>
      </w:r>
      <w:r w:rsidRPr="006A61A7">
        <w:rPr>
          <w:rStyle w:val="1-Char"/>
          <w:rFonts w:hint="cs"/>
          <w:rtl/>
        </w:rPr>
        <w:t>ی</w:t>
      </w:r>
      <w:r w:rsidRPr="006A61A7">
        <w:rPr>
          <w:rStyle w:val="1-Char"/>
          <w:rtl/>
        </w:rPr>
        <w:t xml:space="preserve"> صفرا و کبد،</w:t>
      </w:r>
      <w:r w:rsidRPr="006A61A7">
        <w:rPr>
          <w:rStyle w:val="1-Char"/>
          <w:rFonts w:hint="cs"/>
          <w:rtl/>
        </w:rPr>
        <w:t xml:space="preserve"> </w:t>
      </w:r>
      <w:r w:rsidRPr="006A61A7">
        <w:rPr>
          <w:rStyle w:val="1-Char"/>
          <w:rtl/>
        </w:rPr>
        <w:t>عبور صفرا در مسیر خود</w:t>
      </w:r>
      <w:r w:rsidRPr="006A61A7">
        <w:rPr>
          <w:rStyle w:val="1-Char"/>
          <w:rFonts w:hint="cs"/>
          <w:rtl/>
        </w:rPr>
        <w:t xml:space="preserve"> را</w:t>
      </w:r>
      <w:r w:rsidRPr="006A61A7">
        <w:rPr>
          <w:rStyle w:val="1-Char"/>
          <w:rtl/>
        </w:rPr>
        <w:t xml:space="preserve"> تسهیل می</w:t>
      </w:r>
      <w:r w:rsidR="009C71F4" w:rsidRPr="006A61A7">
        <w:rPr>
          <w:rStyle w:val="1-Char"/>
          <w:rFonts w:hint="cs"/>
          <w:rtl/>
        </w:rPr>
        <w:t>‌</w:t>
      </w:r>
      <w:r w:rsidRPr="006A61A7">
        <w:rPr>
          <w:rStyle w:val="1-Char"/>
          <w:rtl/>
        </w:rPr>
        <w:t>کند.</w:t>
      </w:r>
      <w:r w:rsidRPr="006A61A7">
        <w:rPr>
          <w:rStyle w:val="1-Char"/>
          <w:rFonts w:hint="cs"/>
          <w:rtl/>
        </w:rPr>
        <w:t xml:space="preserve"> </w:t>
      </w:r>
      <w:r w:rsidRPr="006A61A7">
        <w:rPr>
          <w:rStyle w:val="1-Char"/>
          <w:rtl/>
        </w:rPr>
        <w:t>از اثرات دیگر حجامت در این ناحیه،</w:t>
      </w:r>
      <w:r w:rsidRPr="006A61A7">
        <w:rPr>
          <w:rStyle w:val="1-Char"/>
          <w:rFonts w:hint="cs"/>
          <w:rtl/>
        </w:rPr>
        <w:t xml:space="preserve"> </w:t>
      </w:r>
      <w:r w:rsidRPr="006A61A7">
        <w:rPr>
          <w:rStyle w:val="1-Char"/>
          <w:rtl/>
        </w:rPr>
        <w:t>درمان آب مروارید و سینوزیت مزمن است.</w:t>
      </w:r>
    </w:p>
    <w:p w:rsidR="001B40FE" w:rsidRDefault="001B40FE" w:rsidP="00286662">
      <w:pPr>
        <w:ind w:firstLine="284"/>
        <w:rPr>
          <w:rStyle w:val="1-Char"/>
          <w:rtl/>
        </w:rPr>
      </w:pPr>
      <w:r w:rsidRPr="006A61A7">
        <w:rPr>
          <w:rStyle w:val="1-Char"/>
          <w:rtl/>
        </w:rPr>
        <w:t>حجامت در کانون تنظیم قلب و معده،</w:t>
      </w:r>
      <w:r w:rsidRPr="006A61A7">
        <w:rPr>
          <w:rStyle w:val="1-Char"/>
          <w:rFonts w:hint="cs"/>
          <w:rtl/>
        </w:rPr>
        <w:t xml:space="preserve"> </w:t>
      </w:r>
      <w:r w:rsidRPr="006A61A7">
        <w:rPr>
          <w:rStyle w:val="1-Char"/>
          <w:rtl/>
        </w:rPr>
        <w:t>حجامت در ناحیه</w:t>
      </w:r>
      <w:r w:rsidR="009C71F4" w:rsidRPr="006A61A7">
        <w:rPr>
          <w:rStyle w:val="1-Char"/>
          <w:rFonts w:hint="cs"/>
          <w:rtl/>
        </w:rPr>
        <w:t>‌</w:t>
      </w:r>
      <w:r w:rsidRPr="006A61A7">
        <w:rPr>
          <w:rStyle w:val="1-Char"/>
          <w:rFonts w:hint="cs"/>
          <w:rtl/>
        </w:rPr>
        <w:t>ی</w:t>
      </w:r>
      <w:r w:rsidRPr="006A61A7">
        <w:rPr>
          <w:rStyle w:val="1-Char"/>
          <w:rtl/>
        </w:rPr>
        <w:t xml:space="preserve"> سیستم تنظیم ریه،حجامت در ناحیه</w:t>
      </w:r>
      <w:r w:rsidR="009C71F4" w:rsidRPr="006A61A7">
        <w:rPr>
          <w:rStyle w:val="1-Char"/>
          <w:rFonts w:hint="cs"/>
          <w:rtl/>
        </w:rPr>
        <w:t>‌</w:t>
      </w:r>
      <w:r w:rsidRPr="006A61A7">
        <w:rPr>
          <w:rStyle w:val="1-Char"/>
          <w:rFonts w:hint="cs"/>
          <w:rtl/>
        </w:rPr>
        <w:t>ی</w:t>
      </w:r>
      <w:r w:rsidRPr="006A61A7">
        <w:rPr>
          <w:rStyle w:val="1-Char"/>
          <w:rtl/>
        </w:rPr>
        <w:t xml:space="preserve"> پانکراس،</w:t>
      </w:r>
      <w:r w:rsidRPr="006A61A7">
        <w:rPr>
          <w:rStyle w:val="1-Char"/>
          <w:rFonts w:hint="cs"/>
          <w:rtl/>
        </w:rPr>
        <w:t xml:space="preserve"> </w:t>
      </w:r>
      <w:r w:rsidRPr="006A61A7">
        <w:rPr>
          <w:rStyle w:val="1-Char"/>
          <w:rtl/>
        </w:rPr>
        <w:t>حجامت در ناحیه</w:t>
      </w:r>
      <w:r w:rsidR="009C71F4" w:rsidRPr="006A61A7">
        <w:rPr>
          <w:rStyle w:val="1-Char"/>
          <w:rFonts w:hint="cs"/>
          <w:rtl/>
        </w:rPr>
        <w:t>‌</w:t>
      </w:r>
      <w:r w:rsidRPr="006A61A7">
        <w:rPr>
          <w:rStyle w:val="1-Char"/>
          <w:rFonts w:hint="cs"/>
          <w:rtl/>
        </w:rPr>
        <w:t>ی</w:t>
      </w:r>
      <w:r w:rsidRPr="006A61A7">
        <w:rPr>
          <w:rStyle w:val="1-Char"/>
          <w:rtl/>
        </w:rPr>
        <w:t xml:space="preserve"> سیستم تنظی</w:t>
      </w:r>
      <w:r w:rsidRPr="006A61A7">
        <w:rPr>
          <w:rStyle w:val="1-Char"/>
          <w:rFonts w:hint="cs"/>
          <w:rtl/>
        </w:rPr>
        <w:t>م</w:t>
      </w:r>
      <w:r w:rsidRPr="006A61A7">
        <w:rPr>
          <w:rStyle w:val="1-Char"/>
          <w:rtl/>
        </w:rPr>
        <w:t xml:space="preserve"> کلیه و مثانه،</w:t>
      </w:r>
      <w:r w:rsidRPr="006A61A7">
        <w:rPr>
          <w:rStyle w:val="1-Char"/>
          <w:rFonts w:hint="cs"/>
          <w:rtl/>
        </w:rPr>
        <w:t xml:space="preserve"> </w:t>
      </w:r>
      <w:r w:rsidRPr="006A61A7">
        <w:rPr>
          <w:rStyle w:val="1-Char"/>
          <w:rtl/>
        </w:rPr>
        <w:t>حجامت در ناحیه</w:t>
      </w:r>
      <w:r w:rsidR="009C71F4" w:rsidRPr="006A61A7">
        <w:rPr>
          <w:rStyle w:val="1-Char"/>
          <w:rFonts w:hint="cs"/>
          <w:rtl/>
        </w:rPr>
        <w:t>‌</w:t>
      </w:r>
      <w:r w:rsidRPr="006A61A7">
        <w:rPr>
          <w:rStyle w:val="1-Char"/>
          <w:rFonts w:hint="cs"/>
          <w:rtl/>
        </w:rPr>
        <w:t>ی</w:t>
      </w:r>
      <w:r w:rsidRPr="006A61A7">
        <w:rPr>
          <w:rStyle w:val="1-Char"/>
          <w:rtl/>
        </w:rPr>
        <w:t xml:space="preserve"> لگن خاصره</w:t>
      </w:r>
      <w:r w:rsidR="009C71F4" w:rsidRPr="006A61A7">
        <w:rPr>
          <w:rStyle w:val="1-Char"/>
          <w:rFonts w:hint="cs"/>
          <w:rtl/>
        </w:rPr>
        <w:t>‌</w:t>
      </w:r>
      <w:r w:rsidRPr="006A61A7">
        <w:rPr>
          <w:rStyle w:val="1-Char"/>
          <w:rtl/>
        </w:rPr>
        <w:t>ی کوچک و تخمدان</w:t>
      </w:r>
      <w:r w:rsidR="009C71F4" w:rsidRPr="006A61A7">
        <w:rPr>
          <w:rStyle w:val="1-Char"/>
          <w:rFonts w:hint="cs"/>
          <w:rtl/>
        </w:rPr>
        <w:t>‌</w:t>
      </w:r>
      <w:r w:rsidRPr="006A61A7">
        <w:rPr>
          <w:rStyle w:val="1-Char"/>
          <w:rtl/>
        </w:rPr>
        <w:t>ها و حجامت در ناحیه</w:t>
      </w:r>
      <w:r w:rsidR="009C71F4" w:rsidRPr="006A61A7">
        <w:rPr>
          <w:rStyle w:val="1-Char"/>
          <w:rFonts w:hint="cs"/>
          <w:rtl/>
        </w:rPr>
        <w:t>‌‌</w:t>
      </w:r>
      <w:r w:rsidR="009C71F4" w:rsidRPr="006A61A7">
        <w:rPr>
          <w:rStyle w:val="1-Char"/>
          <w:rtl/>
        </w:rPr>
        <w:t>‌</w:t>
      </w:r>
      <w:r w:rsidRPr="006A61A7">
        <w:rPr>
          <w:rStyle w:val="1-Char"/>
          <w:rFonts w:hint="cs"/>
          <w:rtl/>
        </w:rPr>
        <w:t>ی</w:t>
      </w:r>
      <w:r w:rsidRPr="006A61A7">
        <w:rPr>
          <w:rStyle w:val="1-Char"/>
          <w:rtl/>
        </w:rPr>
        <w:t xml:space="preserve"> کنترل فشار خون بالا از موضع</w:t>
      </w:r>
      <w:r w:rsidR="009C71F4" w:rsidRPr="006A61A7">
        <w:rPr>
          <w:rStyle w:val="1-Char"/>
          <w:rFonts w:hint="cs"/>
          <w:rtl/>
        </w:rPr>
        <w:t>‌</w:t>
      </w:r>
      <w:r w:rsidRPr="006A61A7">
        <w:rPr>
          <w:rStyle w:val="1-Char"/>
          <w:rtl/>
        </w:rPr>
        <w:t>های خاصی که سبب رفع بیماری</w:t>
      </w:r>
      <w:r w:rsidR="009C71F4" w:rsidRPr="006A61A7">
        <w:rPr>
          <w:rStyle w:val="1-Char"/>
          <w:rFonts w:hint="cs"/>
          <w:rtl/>
        </w:rPr>
        <w:t>‌</w:t>
      </w:r>
      <w:r w:rsidRPr="006A61A7">
        <w:rPr>
          <w:rStyle w:val="1-Char"/>
          <w:rtl/>
        </w:rPr>
        <w:t>های مهمی می</w:t>
      </w:r>
      <w:r w:rsidR="009C71F4" w:rsidRPr="006A61A7">
        <w:rPr>
          <w:rStyle w:val="1-Char"/>
          <w:rFonts w:hint="cs"/>
          <w:rtl/>
        </w:rPr>
        <w:t>‌</w:t>
      </w:r>
      <w:r w:rsidRPr="006A61A7">
        <w:rPr>
          <w:rStyle w:val="1-Char"/>
          <w:rtl/>
        </w:rPr>
        <w:t>شود.</w:t>
      </w:r>
    </w:p>
    <w:p w:rsidR="004F04A4" w:rsidRPr="006A61A7" w:rsidRDefault="004F04A4" w:rsidP="004F04A4">
      <w:pPr>
        <w:pStyle w:val="3-"/>
        <w:rPr>
          <w:rStyle w:val="1-Char"/>
          <w:rtl/>
        </w:rPr>
      </w:pPr>
      <w:bookmarkStart w:id="147" w:name="_Toc440109455"/>
      <w:r>
        <w:rPr>
          <w:rtl/>
        </w:rPr>
        <w:t>حدیث شماره</w:t>
      </w:r>
      <w:r>
        <w:rPr>
          <w:rFonts w:hint="cs"/>
          <w:rtl/>
        </w:rPr>
        <w:t xml:space="preserve"> 363</w:t>
      </w:r>
      <w:bookmarkEnd w:id="147"/>
    </w:p>
    <w:p w:rsidR="001B40FE" w:rsidRPr="004821E6" w:rsidRDefault="001B40FE" w:rsidP="004821E6">
      <w:pPr>
        <w:ind w:firstLine="284"/>
        <w:rPr>
          <w:rStyle w:val="7-Char"/>
          <w:rtl/>
        </w:rPr>
      </w:pPr>
      <w:r w:rsidRPr="004821E6">
        <w:rPr>
          <w:rStyle w:val="7-Char"/>
          <w:rFonts w:hint="cs"/>
          <w:rtl/>
        </w:rPr>
        <w:t>(4) حَدَّثَنَا هَارُونُ بْنُ إِسْحَاقَ</w:t>
      </w:r>
      <w:r w:rsidR="00601534">
        <w:rPr>
          <w:rStyle w:val="7-Char"/>
          <w:rFonts w:hint="cs"/>
          <w:rtl/>
        </w:rPr>
        <w:t xml:space="preserve">، </w:t>
      </w:r>
      <w:r w:rsidRPr="004821E6">
        <w:rPr>
          <w:rStyle w:val="7-Char"/>
          <w:rFonts w:hint="cs"/>
          <w:rtl/>
        </w:rPr>
        <w:t>حَدَّثَنَا عَبْدَةُ</w:t>
      </w:r>
      <w:r w:rsidR="00601534">
        <w:rPr>
          <w:rStyle w:val="7-Char"/>
          <w:rFonts w:hint="cs"/>
          <w:rtl/>
        </w:rPr>
        <w:t xml:space="preserve">، </w:t>
      </w:r>
      <w:r w:rsidRPr="004821E6">
        <w:rPr>
          <w:rStyle w:val="7-Char"/>
          <w:rFonts w:hint="cs"/>
          <w:rtl/>
        </w:rPr>
        <w:t>عَنِ ابْنِ أَبِي لَيْلَى</w:t>
      </w:r>
      <w:r w:rsidR="00601534">
        <w:rPr>
          <w:rStyle w:val="7-Char"/>
          <w:rFonts w:hint="cs"/>
          <w:rtl/>
        </w:rPr>
        <w:t xml:space="preserve">، </w:t>
      </w:r>
      <w:r w:rsidRPr="004821E6">
        <w:rPr>
          <w:rStyle w:val="7-Char"/>
          <w:rFonts w:hint="cs"/>
          <w:rtl/>
        </w:rPr>
        <w:t>عَنْ نَافِعٍ</w:t>
      </w:r>
      <w:r w:rsidR="00601534">
        <w:rPr>
          <w:rStyle w:val="7-Char"/>
          <w:rFonts w:hint="cs"/>
          <w:rtl/>
        </w:rPr>
        <w:t xml:space="preserve">، </w:t>
      </w:r>
      <w:r w:rsidRPr="004821E6">
        <w:rPr>
          <w:rStyle w:val="7-Char"/>
          <w:rFonts w:hint="cs"/>
          <w:rtl/>
        </w:rPr>
        <w:t>عَنِ ابْنِ عُمَرَ</w:t>
      </w:r>
      <w:r w:rsidR="00601534">
        <w:rPr>
          <w:rStyle w:val="7-Char"/>
          <w:rFonts w:hint="cs"/>
          <w:rtl/>
        </w:rPr>
        <w:t xml:space="preserve">: </w:t>
      </w:r>
      <w:r w:rsidRPr="004821E6">
        <w:rPr>
          <w:rStyle w:val="7-Char"/>
          <w:rFonts w:hint="cs"/>
          <w:rtl/>
        </w:rPr>
        <w:t>أَنَّ النَّبِيَّ صَلَّى اللَّهُ عَلَيْهِ وَسَلَّمَ دَعَا حَجَّامًا، فَحَجَمَهُ</w:t>
      </w:r>
      <w:r w:rsidR="00601534">
        <w:rPr>
          <w:rStyle w:val="7-Char"/>
          <w:rFonts w:hint="cs"/>
          <w:rtl/>
        </w:rPr>
        <w:t xml:space="preserve">، </w:t>
      </w:r>
      <w:r w:rsidRPr="004821E6">
        <w:rPr>
          <w:rStyle w:val="7-Char"/>
          <w:rFonts w:hint="cs"/>
          <w:rtl/>
        </w:rPr>
        <w:t>وَسَأَلَهُ</w:t>
      </w:r>
      <w:r w:rsidR="00601534">
        <w:rPr>
          <w:rStyle w:val="7-Char"/>
          <w:rFonts w:hint="cs"/>
          <w:rtl/>
        </w:rPr>
        <w:t xml:space="preserve">: </w:t>
      </w:r>
      <w:r w:rsidRPr="004821E6">
        <w:rPr>
          <w:rStyle w:val="7-Char"/>
          <w:rFonts w:hint="cs"/>
          <w:rtl/>
        </w:rPr>
        <w:t>«كَمْ خَرَاجُكَ؟» فَقَالَ</w:t>
      </w:r>
      <w:r w:rsidR="00601534">
        <w:rPr>
          <w:rStyle w:val="7-Char"/>
          <w:rFonts w:hint="cs"/>
          <w:rtl/>
        </w:rPr>
        <w:t xml:space="preserve">: </w:t>
      </w:r>
      <w:r w:rsidRPr="004821E6">
        <w:rPr>
          <w:rStyle w:val="7-Char"/>
          <w:rFonts w:hint="cs"/>
          <w:rtl/>
        </w:rPr>
        <w:t>ثَلاَثَةُ آصُعٍ</w:t>
      </w:r>
      <w:r w:rsidR="00601534">
        <w:rPr>
          <w:rStyle w:val="7-Char"/>
          <w:rFonts w:hint="cs"/>
          <w:rtl/>
        </w:rPr>
        <w:t xml:space="preserve">، </w:t>
      </w:r>
      <w:r w:rsidRPr="004821E6">
        <w:rPr>
          <w:rStyle w:val="7-Char"/>
          <w:rFonts w:hint="cs"/>
          <w:rtl/>
        </w:rPr>
        <w:t>فَوَضَعَ عَنْهُ صَاعًا</w:t>
      </w:r>
      <w:r w:rsidR="00601534">
        <w:rPr>
          <w:rStyle w:val="7-Char"/>
          <w:rFonts w:hint="cs"/>
          <w:rtl/>
        </w:rPr>
        <w:t xml:space="preserve">، </w:t>
      </w:r>
      <w:r w:rsidRPr="004821E6">
        <w:rPr>
          <w:rStyle w:val="7-Char"/>
          <w:rFonts w:hint="cs"/>
          <w:rtl/>
        </w:rPr>
        <w:t>وَأَعْطَاهُ أَجْرَهُ.</w:t>
      </w:r>
    </w:p>
    <w:p w:rsidR="001B40FE" w:rsidRPr="00286662" w:rsidRDefault="001B40FE" w:rsidP="00307FDF">
      <w:pPr>
        <w:ind w:firstLine="284"/>
        <w:rPr>
          <w:rStyle w:val="1-Char"/>
          <w:rtl/>
        </w:rPr>
      </w:pPr>
      <w:r w:rsidRPr="00286662">
        <w:rPr>
          <w:rStyle w:val="1-Char"/>
          <w:rtl/>
        </w:rPr>
        <w:t>363</w:t>
      </w:r>
      <w:r w:rsidRPr="00286662">
        <w:rPr>
          <w:rStyle w:val="1-Char"/>
          <w:rFonts w:hint="cs"/>
          <w:rtl/>
        </w:rPr>
        <w:t xml:space="preserve"> ـ </w:t>
      </w:r>
      <w:r w:rsidRPr="00286662">
        <w:rPr>
          <w:rStyle w:val="1-Char"/>
          <w:rtl/>
        </w:rPr>
        <w:t>(4)... عبدالله بن عمر</w:t>
      </w:r>
      <w:r w:rsidR="004A5B94" w:rsidRPr="004A5B94">
        <w:rPr>
          <w:rStyle w:val="1-Char"/>
          <w:rFonts w:cs="CTraditional Arabic" w:hint="cs"/>
          <w:rtl/>
        </w:rPr>
        <w:t>ب</w:t>
      </w:r>
      <w:r w:rsidRPr="00286662">
        <w:rPr>
          <w:rStyle w:val="1-Char"/>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برای حجامت و خون گرفتن،</w:t>
      </w:r>
      <w:r w:rsidRPr="00286662">
        <w:rPr>
          <w:rStyle w:val="1-Char"/>
          <w:rFonts w:hint="cs"/>
          <w:rtl/>
        </w:rPr>
        <w:t xml:space="preserve"> </w:t>
      </w:r>
      <w:r w:rsidRPr="00286662">
        <w:rPr>
          <w:rStyle w:val="1-Char"/>
          <w:rtl/>
        </w:rPr>
        <w:t>حجامت</w:t>
      </w:r>
      <w:r w:rsidR="009C71F4" w:rsidRPr="00286662">
        <w:rPr>
          <w:rStyle w:val="1-Char"/>
          <w:rFonts w:hint="cs"/>
          <w:rtl/>
        </w:rPr>
        <w:t>‌</w:t>
      </w:r>
      <w:r w:rsidRPr="00286662">
        <w:rPr>
          <w:rStyle w:val="1-Char"/>
          <w:rtl/>
        </w:rPr>
        <w:t>گری را طلبیدند؛ آن حجامت</w:t>
      </w:r>
      <w:r w:rsidR="009C71F4" w:rsidRPr="00286662">
        <w:rPr>
          <w:rStyle w:val="1-Char"/>
          <w:rFonts w:hint="cs"/>
          <w:rtl/>
        </w:rPr>
        <w:t>‌</w:t>
      </w:r>
      <w:r w:rsidRPr="00286662">
        <w:rPr>
          <w:rStyle w:val="1-Char"/>
          <w:rtl/>
        </w:rPr>
        <w:t>گر نیز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خون گرفت. رسول خدا از او پرسیدند:</w:t>
      </w:r>
      <w:r w:rsidRPr="00286662">
        <w:rPr>
          <w:rStyle w:val="1-Char"/>
          <w:rFonts w:hint="cs"/>
          <w:rtl/>
        </w:rPr>
        <w:t xml:space="preserve"> </w:t>
      </w:r>
      <w:r w:rsidRPr="00286662">
        <w:rPr>
          <w:rStyle w:val="1-Char"/>
          <w:rtl/>
        </w:rPr>
        <w:t>چقدر مالیات می</w:t>
      </w:r>
      <w:r w:rsidR="009C71F4" w:rsidRPr="00286662">
        <w:rPr>
          <w:rStyle w:val="1-Char"/>
          <w:rFonts w:hint="cs"/>
          <w:rtl/>
        </w:rPr>
        <w:t>‌</w:t>
      </w:r>
      <w:r w:rsidRPr="00286662">
        <w:rPr>
          <w:rStyle w:val="1-Char"/>
          <w:rtl/>
        </w:rPr>
        <w:t xml:space="preserve">پردازی؟ وی در پاسخ گفت: سه </w:t>
      </w:r>
      <w:r w:rsidRPr="00286662">
        <w:rPr>
          <w:rStyle w:val="1-Char"/>
          <w:rFonts w:hint="cs"/>
          <w:rtl/>
        </w:rPr>
        <w:t>ص</w:t>
      </w:r>
      <w:r w:rsidRPr="00286662">
        <w:rPr>
          <w:rStyle w:val="1-Char"/>
          <w:rtl/>
        </w:rPr>
        <w:t>اع.آن</w:t>
      </w:r>
      <w:r w:rsidR="00405DA1">
        <w:rPr>
          <w:rStyle w:val="1-Char"/>
          <w:rtl/>
        </w:rPr>
        <w:t xml:space="preserve">گاه </w:t>
      </w:r>
      <w:r w:rsidRPr="00286662">
        <w:rPr>
          <w:rStyle w:val="1-Char"/>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مقر</w:t>
      </w:r>
      <w:r w:rsidRPr="00286662">
        <w:rPr>
          <w:rStyle w:val="1-Char"/>
          <w:rFonts w:hint="cs"/>
          <w:rtl/>
        </w:rPr>
        <w:t>ّ</w:t>
      </w:r>
      <w:r w:rsidRPr="00286662">
        <w:rPr>
          <w:rStyle w:val="1-Char"/>
          <w:rtl/>
        </w:rPr>
        <w:t xml:space="preserve">ر فرمودند تا یک </w:t>
      </w:r>
      <w:r w:rsidRPr="00286662">
        <w:rPr>
          <w:rStyle w:val="1-Char"/>
          <w:rFonts w:hint="cs"/>
          <w:rtl/>
        </w:rPr>
        <w:t>ص</w:t>
      </w:r>
      <w:r w:rsidRPr="00286662">
        <w:rPr>
          <w:rStyle w:val="1-Char"/>
          <w:rtl/>
        </w:rPr>
        <w:t>اع از مالیات او کم شود،</w:t>
      </w:r>
      <w:r w:rsidRPr="00286662">
        <w:rPr>
          <w:rStyle w:val="1-Char"/>
          <w:rFonts w:hint="cs"/>
          <w:rtl/>
        </w:rPr>
        <w:t xml:space="preserve"> </w:t>
      </w:r>
      <w:r w:rsidRPr="00286662">
        <w:rPr>
          <w:rStyle w:val="1-Char"/>
          <w:rtl/>
        </w:rPr>
        <w:t>و</w:t>
      </w:r>
      <w:r w:rsidRPr="00286662">
        <w:rPr>
          <w:rStyle w:val="1-Char"/>
          <w:rFonts w:hint="cs"/>
          <w:rtl/>
        </w:rPr>
        <w:t xml:space="preserve"> م</w:t>
      </w:r>
      <w:r w:rsidRPr="00286662">
        <w:rPr>
          <w:rStyle w:val="1-Char"/>
          <w:rtl/>
        </w:rPr>
        <w:t>زد حجامت</w:t>
      </w:r>
      <w:r w:rsidR="009C71F4" w:rsidRPr="00286662">
        <w:rPr>
          <w:rStyle w:val="1-Char"/>
          <w:rFonts w:hint="cs"/>
          <w:rtl/>
        </w:rPr>
        <w:t>‌</w:t>
      </w:r>
      <w:r w:rsidRPr="00286662">
        <w:rPr>
          <w:rStyle w:val="1-Char"/>
          <w:rtl/>
        </w:rPr>
        <w:t>گری او را نیز پرداخت کردند.</w:t>
      </w:r>
    </w:p>
    <w:p w:rsidR="001B40FE" w:rsidRPr="006A61A7" w:rsidRDefault="004F04A4" w:rsidP="004F04A4">
      <w:pPr>
        <w:pStyle w:val="3-"/>
        <w:rPr>
          <w:rStyle w:val="1-Char"/>
          <w:rtl/>
        </w:rPr>
      </w:pPr>
      <w:bookmarkStart w:id="148" w:name="_Toc440109456"/>
      <w:r>
        <w:rPr>
          <w:rtl/>
        </w:rPr>
        <w:t>حدیث شماره</w:t>
      </w:r>
      <w:r>
        <w:rPr>
          <w:rFonts w:hint="cs"/>
          <w:rtl/>
        </w:rPr>
        <w:t xml:space="preserve"> 364</w:t>
      </w:r>
      <w:bookmarkEnd w:id="148"/>
    </w:p>
    <w:p w:rsidR="001B40FE" w:rsidRPr="004821E6" w:rsidRDefault="001B40FE" w:rsidP="004821E6">
      <w:pPr>
        <w:ind w:firstLine="284"/>
        <w:rPr>
          <w:rStyle w:val="7-Char"/>
          <w:rtl/>
        </w:rPr>
      </w:pPr>
      <w:r w:rsidRPr="004821E6">
        <w:rPr>
          <w:rStyle w:val="7-Char"/>
          <w:rFonts w:hint="cs"/>
          <w:rtl/>
        </w:rPr>
        <w:t>(5) حَدَّثَنَا عَبْدُالْقُدُّوسِ بْنُ مُحَمَّدٍ الْعَطَّارُ الْبَصْرِيُّ</w:t>
      </w:r>
      <w:r w:rsidR="00601534">
        <w:rPr>
          <w:rStyle w:val="7-Char"/>
          <w:rFonts w:hint="cs"/>
          <w:rtl/>
        </w:rPr>
        <w:t xml:space="preserve">، </w:t>
      </w:r>
      <w:r w:rsidRPr="004821E6">
        <w:rPr>
          <w:rStyle w:val="7-Char"/>
          <w:rFonts w:hint="cs"/>
          <w:rtl/>
        </w:rPr>
        <w:t>حَدَّثَنَا عَمْرُو بْنُ عَاصِمٍ</w:t>
      </w:r>
      <w:r w:rsidR="00601534">
        <w:rPr>
          <w:rStyle w:val="7-Char"/>
          <w:rFonts w:hint="cs"/>
          <w:rtl/>
        </w:rPr>
        <w:t xml:space="preserve">، </w:t>
      </w:r>
      <w:r w:rsidRPr="004821E6">
        <w:rPr>
          <w:rStyle w:val="7-Char"/>
          <w:rFonts w:hint="cs"/>
          <w:rtl/>
        </w:rPr>
        <w:t>حَدَّثَنَا هَمَّامٌ وَجَرِيرُ بْنُ حَازِمٍ قَالاَ</w:t>
      </w:r>
      <w:r w:rsidR="00601534">
        <w:rPr>
          <w:rStyle w:val="7-Char"/>
          <w:rFonts w:hint="cs"/>
          <w:rtl/>
        </w:rPr>
        <w:t xml:space="preserve">: </w:t>
      </w:r>
      <w:r w:rsidRPr="004821E6">
        <w:rPr>
          <w:rStyle w:val="7-Char"/>
          <w:rFonts w:hint="cs"/>
          <w:rtl/>
        </w:rPr>
        <w:t>حَدَّثَنَا قَتَادَةُ</w:t>
      </w:r>
      <w:r w:rsidR="00601534">
        <w:rPr>
          <w:rStyle w:val="7-Char"/>
          <w:rFonts w:hint="cs"/>
          <w:rtl/>
        </w:rPr>
        <w:t xml:space="preserve">، </w:t>
      </w:r>
      <w:r w:rsidRPr="004821E6">
        <w:rPr>
          <w:rStyle w:val="7-Char"/>
          <w:rFonts w:hint="cs"/>
          <w:rtl/>
        </w:rPr>
        <w:t>عَنْ أَنَسِ بْنِ مَالِكٍ رَضِی الله عَنه قَالَ</w:t>
      </w:r>
      <w:r w:rsidR="00601534">
        <w:rPr>
          <w:rStyle w:val="7-Char"/>
          <w:rFonts w:hint="cs"/>
          <w:rtl/>
        </w:rPr>
        <w:t xml:space="preserve">: </w:t>
      </w:r>
      <w:r w:rsidRPr="004821E6">
        <w:rPr>
          <w:rStyle w:val="7-Char"/>
          <w:rFonts w:hint="cs"/>
          <w:rtl/>
        </w:rPr>
        <w:t>كَانَ رَسُولُ اللَّهِ صَلَّى اللَّهُ عَلَيْهِ وَسَلَّمَ يَحْتَجِمُ فِي الأَخْدَعَيْنِ وَالْكَاهِلِ</w:t>
      </w:r>
      <w:r w:rsidR="00601534">
        <w:rPr>
          <w:rStyle w:val="7-Char"/>
          <w:rFonts w:hint="cs"/>
          <w:rtl/>
        </w:rPr>
        <w:t xml:space="preserve">، </w:t>
      </w:r>
      <w:r w:rsidRPr="004821E6">
        <w:rPr>
          <w:rStyle w:val="7-Char"/>
          <w:rFonts w:hint="cs"/>
          <w:rtl/>
        </w:rPr>
        <w:t>وَكَانَ يَحْتَجِمُ لِسَبْعَ عَشْرَةَ</w:t>
      </w:r>
      <w:r w:rsidR="00601534">
        <w:rPr>
          <w:rStyle w:val="7-Char"/>
          <w:rFonts w:hint="cs"/>
          <w:rtl/>
        </w:rPr>
        <w:t xml:space="preserve">، </w:t>
      </w:r>
      <w:r w:rsidRPr="004821E6">
        <w:rPr>
          <w:rStyle w:val="7-Char"/>
          <w:rFonts w:hint="cs"/>
          <w:rtl/>
        </w:rPr>
        <w:t>وَتِسْعَ عَشْرَةَ</w:t>
      </w:r>
      <w:r w:rsidR="00601534">
        <w:rPr>
          <w:rStyle w:val="7-Char"/>
          <w:rFonts w:hint="cs"/>
          <w:rtl/>
        </w:rPr>
        <w:t xml:space="preserve">، </w:t>
      </w:r>
      <w:r w:rsidRPr="004821E6">
        <w:rPr>
          <w:rStyle w:val="7-Char"/>
          <w:rFonts w:hint="cs"/>
          <w:rtl/>
        </w:rPr>
        <w:t>وَإِحْدَى وَعِشْرِينَ.</w:t>
      </w:r>
    </w:p>
    <w:p w:rsidR="001B40FE" w:rsidRDefault="001B40FE" w:rsidP="00286662">
      <w:pPr>
        <w:ind w:firstLine="284"/>
        <w:rPr>
          <w:rFonts w:ascii="IranNastaliq" w:hAnsi="IranNastaliq" w:cs="B Nazanin"/>
          <w:b/>
          <w:bCs/>
          <w:rtl/>
        </w:rPr>
      </w:pPr>
      <w:r w:rsidRPr="00286662">
        <w:rPr>
          <w:rStyle w:val="1-Char"/>
          <w:rtl/>
        </w:rPr>
        <w:t>364</w:t>
      </w:r>
      <w:r w:rsidRPr="00286662">
        <w:rPr>
          <w:rStyle w:val="1-Char"/>
          <w:rFonts w:hint="cs"/>
          <w:rtl/>
        </w:rPr>
        <w:t xml:space="preserve"> ـ </w:t>
      </w:r>
      <w:r w:rsidRPr="00286662">
        <w:rPr>
          <w:rStyle w:val="1-Char"/>
          <w:rtl/>
        </w:rPr>
        <w:t>(5)... انس بن مالک</w:t>
      </w:r>
      <w:r w:rsidR="004A5B94" w:rsidRPr="004A5B94">
        <w:rPr>
          <w:rFonts w:cs="CTraditional Arabic" w:hint="cs"/>
          <w:szCs w:val="28"/>
          <w:rtl/>
        </w:rPr>
        <w:t>س</w:t>
      </w:r>
      <w:r w:rsidRPr="00286662">
        <w:rPr>
          <w:rStyle w:val="1-Char"/>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از دو رگ</w:t>
      </w:r>
      <w:r w:rsidRPr="00286662">
        <w:rPr>
          <w:rStyle w:val="1-Char"/>
          <w:rFonts w:hint="cs"/>
          <w:rtl/>
        </w:rPr>
        <w:t>ِ</w:t>
      </w:r>
      <w:r w:rsidRPr="00286662">
        <w:rPr>
          <w:rStyle w:val="1-Char"/>
          <w:rtl/>
        </w:rPr>
        <w:t xml:space="preserve"> کناره</w:t>
      </w:r>
      <w:r w:rsidR="009C71F4" w:rsidRPr="00286662">
        <w:rPr>
          <w:rStyle w:val="1-Char"/>
          <w:rFonts w:hint="cs"/>
          <w:rtl/>
        </w:rPr>
        <w:t>‌</w:t>
      </w:r>
      <w:r w:rsidRPr="00286662">
        <w:rPr>
          <w:rStyle w:val="1-Char"/>
          <w:rFonts w:hint="cs"/>
          <w:rtl/>
        </w:rPr>
        <w:t>ی</w:t>
      </w:r>
      <w:r w:rsidRPr="00286662">
        <w:rPr>
          <w:rStyle w:val="1-Char"/>
          <w:rtl/>
        </w:rPr>
        <w:t xml:space="preserve"> گردن،</w:t>
      </w:r>
      <w:r w:rsidRPr="00286662">
        <w:rPr>
          <w:rStyle w:val="1-Char"/>
          <w:rFonts w:hint="cs"/>
          <w:rtl/>
        </w:rPr>
        <w:t xml:space="preserve"> </w:t>
      </w:r>
      <w:r w:rsidRPr="00286662">
        <w:rPr>
          <w:rStyle w:val="1-Char"/>
          <w:rtl/>
        </w:rPr>
        <w:t>و از میان دو شانه</w:t>
      </w:r>
      <w:r w:rsidR="009C71F4" w:rsidRPr="00286662">
        <w:rPr>
          <w:rStyle w:val="1-Char"/>
          <w:rFonts w:hint="cs"/>
          <w:rtl/>
        </w:rPr>
        <w:t>‌</w:t>
      </w:r>
      <w:r w:rsidRPr="00286662">
        <w:rPr>
          <w:rStyle w:val="1-Char"/>
          <w:rFonts w:hint="cs"/>
          <w:rtl/>
        </w:rPr>
        <w:t>ی</w:t>
      </w:r>
      <w:r w:rsidRPr="00286662">
        <w:rPr>
          <w:rStyle w:val="1-Char"/>
          <w:rtl/>
        </w:rPr>
        <w:t xml:space="preserve"> خویش خون گرفتند و حجامت نمودند؛ و عادت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چنین بود که معمولاً روزهای هفدهم،</w:t>
      </w:r>
      <w:r w:rsidRPr="00286662">
        <w:rPr>
          <w:rStyle w:val="1-Char"/>
          <w:rFonts w:hint="cs"/>
          <w:rtl/>
        </w:rPr>
        <w:t xml:space="preserve"> </w:t>
      </w:r>
      <w:r w:rsidRPr="00286662">
        <w:rPr>
          <w:rStyle w:val="1-Char"/>
          <w:rtl/>
        </w:rPr>
        <w:t>نوزدهم و بیست و یکم ماه را برای حجامت اختصاص می</w:t>
      </w:r>
      <w:r w:rsidR="009C71F4" w:rsidRPr="00286662">
        <w:rPr>
          <w:rStyle w:val="1-Char"/>
          <w:rFonts w:hint="cs"/>
          <w:rtl/>
        </w:rPr>
        <w:t>‌</w:t>
      </w:r>
      <w:r w:rsidRPr="00286662">
        <w:rPr>
          <w:rStyle w:val="1-Char"/>
          <w:rtl/>
        </w:rPr>
        <w:t>دادند.</w:t>
      </w:r>
    </w:p>
    <w:p w:rsidR="005E0781" w:rsidRDefault="001270E0" w:rsidP="006A61A7">
      <w:pPr>
        <w:pStyle w:val="9-"/>
        <w:rPr>
          <w:lang w:bidi="fa-IR"/>
        </w:rPr>
      </w:pPr>
      <w:r>
        <w:rPr>
          <w:noProof/>
        </w:rPr>
        <mc:AlternateContent>
          <mc:Choice Requires="wps">
            <w:drawing>
              <wp:anchor distT="0" distB="0" distL="114300" distR="114300" simplePos="0" relativeHeight="251745280" behindDoc="1" locked="0" layoutInCell="1" allowOverlap="1" wp14:anchorId="449183E6" wp14:editId="1D7DE10E">
                <wp:simplePos x="0" y="0"/>
                <wp:positionH relativeFrom="column">
                  <wp:posOffset>800735</wp:posOffset>
                </wp:positionH>
                <wp:positionV relativeFrom="paragraph">
                  <wp:posOffset>172085</wp:posOffset>
                </wp:positionV>
                <wp:extent cx="3084830" cy="0"/>
                <wp:effectExtent l="10160" t="10160" r="10160" b="8890"/>
                <wp:wrapNone/>
                <wp:docPr id="621" name="Line 10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3"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3aM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yTBS&#10;pIMhPQvFUZbOp6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uYt2j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46304" behindDoc="1" locked="0" layoutInCell="1" allowOverlap="1" wp14:anchorId="012F890B" wp14:editId="17A90BE4">
                <wp:simplePos x="0" y="0"/>
                <wp:positionH relativeFrom="column">
                  <wp:posOffset>1644650</wp:posOffset>
                </wp:positionH>
                <wp:positionV relativeFrom="paragraph">
                  <wp:posOffset>88900</wp:posOffset>
                </wp:positionV>
                <wp:extent cx="1397000" cy="182245"/>
                <wp:effectExtent l="6350" t="12700" r="6350" b="5080"/>
                <wp:wrapNone/>
                <wp:docPr id="620" name="Rectangle 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4" o:spid="_x0000_s1026" style="position:absolute;margin-left:129.5pt;margin-top:7pt;width:110pt;height:14.3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2YNPgIAAHg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nPZg0+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B39F9B4" wp14:editId="0A2D4580">
            <wp:extent cx="504825" cy="191135"/>
            <wp:effectExtent l="0" t="0" r="9525" b="0"/>
            <wp:docPr id="336" name="Picture 22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05CFE5DE" wp14:editId="13B22921">
            <wp:extent cx="504825" cy="191135"/>
            <wp:effectExtent l="0" t="0" r="9525" b="0"/>
            <wp:docPr id="335" name="Picture 22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الکاهل</w:t>
      </w:r>
      <w:r w:rsidRPr="006A61A7">
        <w:rPr>
          <w:rStyle w:val="1-Char"/>
          <w:rtl/>
        </w:rPr>
        <w:t>»: قسمت بالای پشت که زیر گردن واقع است</w:t>
      </w:r>
      <w:r w:rsidRPr="006A61A7">
        <w:rPr>
          <w:rStyle w:val="1-Char"/>
          <w:rFonts w:hint="cs"/>
          <w:rtl/>
        </w:rPr>
        <w:t xml:space="preserve">؛ </w:t>
      </w:r>
      <w:r w:rsidRPr="006A61A7">
        <w:rPr>
          <w:rStyle w:val="1-Char"/>
          <w:rtl/>
        </w:rPr>
        <w:t>پشت گردن</w:t>
      </w:r>
      <w:r w:rsidRPr="006A61A7">
        <w:rPr>
          <w:rStyle w:val="1-Char"/>
          <w:rFonts w:hint="cs"/>
          <w:rtl/>
        </w:rPr>
        <w:t>؛</w:t>
      </w:r>
      <w:r w:rsidRPr="006A61A7">
        <w:rPr>
          <w:rStyle w:val="1-Char"/>
          <w:rtl/>
        </w:rPr>
        <w:t xml:space="preserve"> بالای شانه تا زیر گردن میان دو کتف.</w:t>
      </w:r>
    </w:p>
    <w:p w:rsidR="001B40FE" w:rsidRPr="006A61A7" w:rsidRDefault="001B40FE" w:rsidP="00286662">
      <w:pPr>
        <w:ind w:firstLine="284"/>
        <w:rPr>
          <w:rStyle w:val="1-Char"/>
          <w:rtl/>
        </w:rPr>
      </w:pPr>
      <w:r w:rsidRPr="006A61A7">
        <w:rPr>
          <w:rStyle w:val="1-Char"/>
          <w:rtl/>
        </w:rPr>
        <w:t>ابو علی سینا معتقد است که ساعات دوم و سوم از روز</w:t>
      </w:r>
      <w:r w:rsidRPr="006A61A7">
        <w:rPr>
          <w:rStyle w:val="1-Char"/>
          <w:rFonts w:hint="cs"/>
          <w:rtl/>
        </w:rPr>
        <w:t xml:space="preserve"> </w:t>
      </w:r>
      <w:r w:rsidRPr="006A61A7">
        <w:rPr>
          <w:rStyle w:val="1-Char"/>
          <w:rtl/>
        </w:rPr>
        <w:t>(بعد از طلوع آفتاب)</w:t>
      </w:r>
      <w:r w:rsidRPr="006A61A7">
        <w:rPr>
          <w:rStyle w:val="1-Char"/>
          <w:rFonts w:hint="cs"/>
          <w:rtl/>
        </w:rPr>
        <w:t>،</w:t>
      </w:r>
      <w:r w:rsidRPr="006A61A7">
        <w:rPr>
          <w:rStyle w:val="1-Char"/>
          <w:rtl/>
        </w:rPr>
        <w:t xml:space="preserve"> برای حجامت بهتر و برتر است.</w:t>
      </w:r>
      <w:r w:rsidRPr="006A61A7">
        <w:rPr>
          <w:rStyle w:val="1-Char"/>
          <w:rFonts w:hint="cs"/>
          <w:rtl/>
        </w:rPr>
        <w:t xml:space="preserve"> </w:t>
      </w:r>
      <w:r w:rsidRPr="006A61A7">
        <w:rPr>
          <w:rStyle w:val="1-Char"/>
          <w:rtl/>
        </w:rPr>
        <w:t>و ساعات نزدیک به غروب نیز برای حجامت توصیه شده است.</w:t>
      </w:r>
    </w:p>
    <w:p w:rsidR="001B40FE" w:rsidRPr="006A61A7" w:rsidRDefault="001B40FE" w:rsidP="00286662">
      <w:pPr>
        <w:ind w:firstLine="284"/>
        <w:rPr>
          <w:rStyle w:val="1-Char"/>
          <w:rtl/>
        </w:rPr>
      </w:pPr>
      <w:r w:rsidRPr="006A61A7">
        <w:rPr>
          <w:rStyle w:val="1-Char"/>
          <w:rtl/>
        </w:rPr>
        <w:t xml:space="preserve">البته این قول ابو علی سینا، مربوط </w:t>
      </w:r>
      <w:r w:rsidRPr="004F04A4">
        <w:rPr>
          <w:rStyle w:val="1-Char"/>
          <w:rtl/>
        </w:rPr>
        <w:t>به «</w:t>
      </w:r>
      <w:r w:rsidRPr="004F04A4">
        <w:rPr>
          <w:rStyle w:val="9-Char"/>
          <w:rtl/>
        </w:rPr>
        <w:t>بهترین و برترین</w:t>
      </w:r>
      <w:r w:rsidRPr="004F04A4">
        <w:rPr>
          <w:rStyle w:val="1-Char"/>
          <w:rtl/>
        </w:rPr>
        <w:t>» است</w:t>
      </w:r>
      <w:r w:rsidRPr="006A61A7">
        <w:rPr>
          <w:rStyle w:val="1-Char"/>
          <w:rtl/>
        </w:rPr>
        <w:t xml:space="preserve"> ولی طبق ضرورت و نیاز</w:t>
      </w:r>
      <w:r w:rsidRPr="006A61A7">
        <w:rPr>
          <w:rStyle w:val="1-Char"/>
          <w:rFonts w:hint="cs"/>
          <w:rtl/>
        </w:rPr>
        <w:t>،</w:t>
      </w:r>
      <w:r w:rsidRPr="006A61A7">
        <w:rPr>
          <w:rStyle w:val="1-Char"/>
          <w:rtl/>
        </w:rPr>
        <w:t xml:space="preserve"> در طول روز نیز می</w:t>
      </w:r>
      <w:r w:rsidR="009C71F4" w:rsidRPr="006A61A7">
        <w:rPr>
          <w:rStyle w:val="1-Char"/>
          <w:rFonts w:hint="cs"/>
          <w:rtl/>
        </w:rPr>
        <w:t>‌</w:t>
      </w:r>
      <w:r w:rsidRPr="006A61A7">
        <w:rPr>
          <w:rStyle w:val="1-Char"/>
          <w:rtl/>
        </w:rPr>
        <w:t>تو</w:t>
      </w:r>
      <w:r w:rsidRPr="006A61A7">
        <w:rPr>
          <w:rStyle w:val="1-Char"/>
          <w:rFonts w:hint="cs"/>
          <w:rtl/>
        </w:rPr>
        <w:t>ا</w:t>
      </w:r>
      <w:r w:rsidRPr="006A61A7">
        <w:rPr>
          <w:rStyle w:val="1-Char"/>
          <w:rtl/>
        </w:rPr>
        <w:t>ن حجامت کرد.</w:t>
      </w:r>
    </w:p>
    <w:p w:rsidR="001B40FE" w:rsidRPr="006A61A7" w:rsidRDefault="001B40FE" w:rsidP="004F04A4">
      <w:pPr>
        <w:ind w:firstLine="284"/>
        <w:rPr>
          <w:rStyle w:val="1-Char"/>
          <w:rtl/>
        </w:rPr>
      </w:pPr>
      <w:r w:rsidRPr="006A61A7">
        <w:rPr>
          <w:rStyle w:val="1-Char"/>
          <w:rtl/>
        </w:rPr>
        <w:t>پیرامون روزهایی که حجامت در آن بهتر است،</w:t>
      </w:r>
      <w:r w:rsidRPr="006A61A7">
        <w:rPr>
          <w:rStyle w:val="1-Char"/>
          <w:rFonts w:hint="cs"/>
          <w:rtl/>
        </w:rPr>
        <w:t xml:space="preserve"> </w:t>
      </w:r>
      <w:r w:rsidRPr="006A61A7">
        <w:rPr>
          <w:rStyle w:val="1-Char"/>
          <w:rtl/>
        </w:rPr>
        <w:t>در حدیثی وارد شده که:</w:t>
      </w:r>
      <w:r w:rsidRPr="006A61A7">
        <w:rPr>
          <w:rStyle w:val="1-Char"/>
          <w:rFonts w:hint="cs"/>
          <w:rtl/>
        </w:rPr>
        <w:t xml:space="preserve"> </w:t>
      </w:r>
      <w:r w:rsidRPr="004F04A4">
        <w:rPr>
          <w:rStyle w:val="7-Char"/>
          <w:rtl/>
        </w:rPr>
        <w:t>«احتج</w:t>
      </w:r>
      <w:r w:rsidRPr="004F04A4">
        <w:rPr>
          <w:rStyle w:val="7-Char"/>
          <w:rFonts w:hint="cs"/>
          <w:rtl/>
        </w:rPr>
        <w:t>م</w:t>
      </w:r>
      <w:r w:rsidRPr="004F04A4">
        <w:rPr>
          <w:rStyle w:val="7-Char"/>
          <w:rtl/>
        </w:rPr>
        <w:t>وا یوم الاثنین والثلثاء ولا تحتجموا یوم الاربعاء»</w:t>
      </w:r>
      <w:r w:rsidRPr="006A61A7">
        <w:rPr>
          <w:rStyle w:val="1-Char"/>
          <w:rtl/>
        </w:rPr>
        <w:t>[ابن ماجه]؛</w:t>
      </w:r>
      <w:r w:rsidRPr="006A61A7">
        <w:rPr>
          <w:rStyle w:val="1-Char"/>
          <w:rFonts w:hint="cs"/>
          <w:rtl/>
        </w:rPr>
        <w:t xml:space="preserve"> </w:t>
      </w:r>
      <w:r w:rsidRPr="004F04A4">
        <w:rPr>
          <w:rStyle w:val="1-Char"/>
          <w:rtl/>
        </w:rPr>
        <w:t>«روزهای دوشنبه و سه شنبه حجامت کنید و در روزهای چهارشنبه حجامت نکنید».</w:t>
      </w:r>
    </w:p>
    <w:p w:rsidR="001B40FE" w:rsidRPr="006A61A7" w:rsidRDefault="001B40FE" w:rsidP="00286662">
      <w:pPr>
        <w:ind w:firstLine="284"/>
        <w:rPr>
          <w:rStyle w:val="1-Char"/>
          <w:rtl/>
        </w:rPr>
      </w:pPr>
      <w:r w:rsidRPr="006A61A7">
        <w:rPr>
          <w:rStyle w:val="1-Char"/>
          <w:rtl/>
        </w:rPr>
        <w:t>در روایت دیگری علاوه بر چه</w:t>
      </w:r>
      <w:r w:rsidRPr="006A61A7">
        <w:rPr>
          <w:rStyle w:val="1-Char"/>
          <w:rFonts w:hint="cs"/>
          <w:rtl/>
        </w:rPr>
        <w:t>ا</w:t>
      </w:r>
      <w:r w:rsidRPr="006A61A7">
        <w:rPr>
          <w:rStyle w:val="1-Char"/>
          <w:rtl/>
        </w:rPr>
        <w:t>رشنبه</w:t>
      </w:r>
      <w:r w:rsidRPr="006A61A7">
        <w:rPr>
          <w:rStyle w:val="1-Char"/>
          <w:rFonts w:hint="cs"/>
          <w:rtl/>
        </w:rPr>
        <w:t>،</w:t>
      </w:r>
      <w:r w:rsidRPr="006A61A7">
        <w:rPr>
          <w:rStyle w:val="1-Char"/>
          <w:rtl/>
        </w:rPr>
        <w:t xml:space="preserve"> جمعه را</w:t>
      </w:r>
      <w:r w:rsidRPr="006A61A7">
        <w:rPr>
          <w:rStyle w:val="1-Char"/>
          <w:rFonts w:hint="cs"/>
          <w:rtl/>
        </w:rPr>
        <w:t xml:space="preserve"> هم</w:t>
      </w:r>
      <w:r w:rsidRPr="006A61A7">
        <w:rPr>
          <w:rStyle w:val="1-Char"/>
          <w:rtl/>
        </w:rPr>
        <w:t xml:space="preserve"> آورده است.</w:t>
      </w:r>
    </w:p>
    <w:p w:rsidR="001B40FE" w:rsidRPr="006A61A7" w:rsidRDefault="001B40FE" w:rsidP="00286662">
      <w:pPr>
        <w:ind w:firstLine="284"/>
        <w:rPr>
          <w:rStyle w:val="1-Char"/>
          <w:rtl/>
        </w:rPr>
      </w:pPr>
      <w:r w:rsidRPr="006A61A7">
        <w:rPr>
          <w:rStyle w:val="1-Char"/>
          <w:rtl/>
        </w:rPr>
        <w:t>در روایت فوق،</w:t>
      </w:r>
      <w:r w:rsidRPr="006A61A7">
        <w:rPr>
          <w:rStyle w:val="1-Char"/>
          <w:rFonts w:hint="cs"/>
          <w:rtl/>
        </w:rPr>
        <w:t xml:space="preserve"> </w:t>
      </w:r>
      <w:r w:rsidRPr="006A61A7">
        <w:rPr>
          <w:rStyle w:val="1-Char"/>
          <w:rtl/>
        </w:rPr>
        <w:t>دوشنبه و سه شنبه به عنوان برترین روزها ذکر شده</w:t>
      </w:r>
      <w:r w:rsidR="009C71F4" w:rsidRPr="006A61A7">
        <w:rPr>
          <w:rStyle w:val="1-Char"/>
          <w:rFonts w:hint="cs"/>
          <w:rtl/>
        </w:rPr>
        <w:t>‌</w:t>
      </w:r>
      <w:r w:rsidRPr="006A61A7">
        <w:rPr>
          <w:rStyle w:val="1-Char"/>
          <w:rtl/>
        </w:rPr>
        <w:t>اند. ولی طبق ضرورت می</w:t>
      </w:r>
      <w:r w:rsidR="009C71F4" w:rsidRPr="006A61A7">
        <w:rPr>
          <w:rStyle w:val="1-Char"/>
          <w:rFonts w:hint="cs"/>
          <w:rtl/>
        </w:rPr>
        <w:t>‌</w:t>
      </w:r>
      <w:r w:rsidRPr="006A61A7">
        <w:rPr>
          <w:rStyle w:val="1-Char"/>
          <w:rtl/>
        </w:rPr>
        <w:t>توان به جز از چهارشنبه و جمعه،</w:t>
      </w:r>
      <w:r w:rsidRPr="006A61A7">
        <w:rPr>
          <w:rStyle w:val="1-Char"/>
          <w:rFonts w:hint="cs"/>
          <w:rtl/>
        </w:rPr>
        <w:t xml:space="preserve"> </w:t>
      </w:r>
      <w:r w:rsidRPr="006A61A7">
        <w:rPr>
          <w:rStyle w:val="1-Char"/>
          <w:rtl/>
        </w:rPr>
        <w:t>در تمام روزهای هفته حجامت نمود.</w:t>
      </w:r>
    </w:p>
    <w:p w:rsidR="001B40FE" w:rsidRPr="00FE23C3" w:rsidRDefault="001B40FE" w:rsidP="004F04A4">
      <w:pPr>
        <w:rPr>
          <w:rFonts w:cs="B Zar"/>
          <w:rtl/>
        </w:rPr>
      </w:pPr>
      <w:r w:rsidRPr="004F04A4">
        <w:rPr>
          <w:rStyle w:val="1-Char"/>
          <w:rtl/>
        </w:rPr>
        <w:t>در حدیثی دیگر پیامبر</w:t>
      </w:r>
      <w:r w:rsidR="004F04A4">
        <w:rPr>
          <w:rStyle w:val="1-Char"/>
          <w:rFonts w:hint="cs"/>
          <w:rtl/>
        </w:rPr>
        <w:t xml:space="preserve"> </w:t>
      </w:r>
      <w:r w:rsidR="004A5B94" w:rsidRPr="004A5B94">
        <w:rPr>
          <w:rStyle w:val="1-Char"/>
          <w:rFonts w:cs="CTraditional Arabic" w:hint="cs"/>
          <w:rtl/>
        </w:rPr>
        <w:t>ج</w:t>
      </w:r>
      <w:r w:rsidRPr="004F04A4">
        <w:rPr>
          <w:rStyle w:val="1-Char"/>
          <w:rtl/>
        </w:rPr>
        <w:t xml:space="preserve"> می</w:t>
      </w:r>
      <w:r w:rsidR="009C71F4" w:rsidRPr="004F04A4">
        <w:rPr>
          <w:rStyle w:val="1-Char"/>
          <w:rFonts w:hint="cs"/>
          <w:rtl/>
        </w:rPr>
        <w:t>‌</w:t>
      </w:r>
      <w:r w:rsidRPr="004F04A4">
        <w:rPr>
          <w:rStyle w:val="1-Char"/>
          <w:rtl/>
        </w:rPr>
        <w:t>فرماید:</w:t>
      </w:r>
      <w:r w:rsidRPr="004F04A4">
        <w:rPr>
          <w:rStyle w:val="1-Char"/>
          <w:rFonts w:hint="cs"/>
          <w:rtl/>
        </w:rPr>
        <w:t xml:space="preserve"> </w:t>
      </w:r>
      <w:r w:rsidRPr="004F04A4">
        <w:rPr>
          <w:rStyle w:val="7-Char"/>
          <w:rtl/>
        </w:rPr>
        <w:t>«</w:t>
      </w:r>
      <w:r w:rsidR="004F04A4">
        <w:rPr>
          <w:rStyle w:val="7-Char"/>
          <w:rtl/>
        </w:rPr>
        <w:t>ان خیر ما تحتجمون ف</w:t>
      </w:r>
      <w:r w:rsidR="004F04A4">
        <w:rPr>
          <w:rStyle w:val="7-Char"/>
          <w:rFonts w:hint="cs"/>
          <w:rtl/>
        </w:rPr>
        <w:t>ي</w:t>
      </w:r>
      <w:r w:rsidRPr="004F04A4">
        <w:rPr>
          <w:rStyle w:val="7-Char"/>
          <w:rtl/>
        </w:rPr>
        <w:t xml:space="preserve"> یوم سابع عشر</w:t>
      </w:r>
      <w:r w:rsidRPr="004F04A4">
        <w:rPr>
          <w:rStyle w:val="7-Char"/>
          <w:rFonts w:hint="cs"/>
          <w:rtl/>
        </w:rPr>
        <w:t>ة</w:t>
      </w:r>
      <w:r w:rsidRPr="004F04A4">
        <w:rPr>
          <w:rStyle w:val="7-Char"/>
          <w:rtl/>
        </w:rPr>
        <w:t xml:space="preserve"> او تاسع عشر</w:t>
      </w:r>
      <w:r w:rsidRPr="004F04A4">
        <w:rPr>
          <w:rStyle w:val="7-Char"/>
          <w:rFonts w:hint="cs"/>
          <w:rtl/>
        </w:rPr>
        <w:t>ة</w:t>
      </w:r>
      <w:r w:rsidRPr="004F04A4">
        <w:rPr>
          <w:rStyle w:val="7-Char"/>
          <w:rtl/>
        </w:rPr>
        <w:t xml:space="preserve"> ویوم احدی </w:t>
      </w:r>
      <w:r w:rsidRPr="004F04A4">
        <w:rPr>
          <w:rStyle w:val="7-Char"/>
          <w:rFonts w:hint="cs"/>
          <w:rtl/>
        </w:rPr>
        <w:t xml:space="preserve">و </w:t>
      </w:r>
      <w:r w:rsidRPr="004F04A4">
        <w:rPr>
          <w:rStyle w:val="7-Char"/>
          <w:rtl/>
        </w:rPr>
        <w:t>عشرین»</w:t>
      </w:r>
      <w:r w:rsidRPr="004F04A4">
        <w:rPr>
          <w:rStyle w:val="7-Char"/>
          <w:rFonts w:hint="cs"/>
          <w:rtl/>
        </w:rPr>
        <w:t>؛</w:t>
      </w:r>
    </w:p>
    <w:p w:rsidR="001B40FE" w:rsidRPr="006A61A7" w:rsidRDefault="001B40FE" w:rsidP="004F04A4">
      <w:pPr>
        <w:ind w:firstLine="284"/>
        <w:rPr>
          <w:rStyle w:val="1-Char"/>
          <w:rtl/>
        </w:rPr>
      </w:pPr>
      <w:r w:rsidRPr="006A61A7">
        <w:rPr>
          <w:rStyle w:val="1-Char"/>
          <w:rtl/>
        </w:rPr>
        <w:t>و در روایتی دیگر آمده است:</w:t>
      </w:r>
      <w:r w:rsidRPr="006A61A7">
        <w:rPr>
          <w:rStyle w:val="1-Char"/>
          <w:rFonts w:hint="cs"/>
          <w:rtl/>
        </w:rPr>
        <w:t xml:space="preserve"> </w:t>
      </w:r>
      <w:r w:rsidRPr="004F04A4">
        <w:rPr>
          <w:rStyle w:val="7-Char"/>
          <w:rtl/>
        </w:rPr>
        <w:t>«وکان یحتجم لسبع</w:t>
      </w:r>
      <w:r w:rsidRPr="004F04A4">
        <w:rPr>
          <w:rStyle w:val="7-Char"/>
          <w:rFonts w:hint="cs"/>
          <w:rtl/>
        </w:rPr>
        <w:t>ة</w:t>
      </w:r>
      <w:r w:rsidRPr="004F04A4">
        <w:rPr>
          <w:rStyle w:val="7-Char"/>
          <w:rtl/>
        </w:rPr>
        <w:t xml:space="preserve"> عشر وتسع</w:t>
      </w:r>
      <w:r w:rsidRPr="004F04A4">
        <w:rPr>
          <w:rStyle w:val="7-Char"/>
          <w:rFonts w:hint="cs"/>
          <w:rtl/>
        </w:rPr>
        <w:t>ة</w:t>
      </w:r>
      <w:r w:rsidRPr="004F04A4">
        <w:rPr>
          <w:rStyle w:val="7-Char"/>
          <w:rtl/>
        </w:rPr>
        <w:t xml:space="preserve"> عشر</w:t>
      </w:r>
      <w:r w:rsidRPr="004F04A4">
        <w:rPr>
          <w:rStyle w:val="7-Char"/>
          <w:rFonts w:hint="cs"/>
          <w:rtl/>
        </w:rPr>
        <w:t xml:space="preserve"> </w:t>
      </w:r>
      <w:r w:rsidRPr="004F04A4">
        <w:rPr>
          <w:rStyle w:val="7-Char"/>
          <w:rtl/>
        </w:rPr>
        <w:t>و</w:t>
      </w:r>
      <w:r w:rsidR="004F04A4">
        <w:rPr>
          <w:rStyle w:val="7-Char"/>
          <w:rtl/>
        </w:rPr>
        <w:t>ف</w:t>
      </w:r>
      <w:r w:rsidR="004F04A4">
        <w:rPr>
          <w:rStyle w:val="7-Char"/>
          <w:rFonts w:hint="cs"/>
          <w:rtl/>
        </w:rPr>
        <w:t>ي</w:t>
      </w:r>
      <w:r w:rsidRPr="004F04A4">
        <w:rPr>
          <w:rStyle w:val="7-Char"/>
          <w:rtl/>
        </w:rPr>
        <w:t xml:space="preserve"> احدی وعشرین»</w:t>
      </w:r>
      <w:r w:rsidRPr="006A61A7">
        <w:rPr>
          <w:rStyle w:val="1-Char"/>
          <w:rtl/>
        </w:rPr>
        <w:t>[ترمذی</w:t>
      </w:r>
      <w:r w:rsidRPr="006A61A7">
        <w:rPr>
          <w:rStyle w:val="1-Char"/>
          <w:rFonts w:hint="cs"/>
          <w:rtl/>
        </w:rPr>
        <w:t xml:space="preserve">؛ </w:t>
      </w:r>
      <w:r w:rsidRPr="006A61A7">
        <w:rPr>
          <w:rStyle w:val="1-Char"/>
          <w:rtl/>
        </w:rPr>
        <w:t>روایت فوق].</w:t>
      </w:r>
    </w:p>
    <w:p w:rsidR="001B40FE" w:rsidRPr="006A61A7" w:rsidRDefault="001B40FE" w:rsidP="00286662">
      <w:pPr>
        <w:ind w:firstLine="284"/>
        <w:rPr>
          <w:rStyle w:val="1-Char"/>
          <w:rtl/>
        </w:rPr>
      </w:pPr>
      <w:r w:rsidRPr="006A61A7">
        <w:rPr>
          <w:rStyle w:val="1-Char"/>
          <w:rtl/>
        </w:rPr>
        <w:t>از دو روایت فوق</w:t>
      </w:r>
      <w:r w:rsidRPr="006A61A7">
        <w:rPr>
          <w:rStyle w:val="1-Char"/>
          <w:rFonts w:hint="cs"/>
          <w:rtl/>
        </w:rPr>
        <w:t>،</w:t>
      </w:r>
      <w:r w:rsidRPr="006A61A7">
        <w:rPr>
          <w:rStyle w:val="1-Char"/>
          <w:rtl/>
        </w:rPr>
        <w:t xml:space="preserve"> واضح گردید که بهترین تاریخ</w:t>
      </w:r>
      <w:r w:rsidR="009C71F4" w:rsidRPr="006A61A7">
        <w:rPr>
          <w:rStyle w:val="1-Char"/>
          <w:rFonts w:hint="cs"/>
          <w:rtl/>
        </w:rPr>
        <w:t>‌</w:t>
      </w:r>
      <w:r w:rsidRPr="006A61A7">
        <w:rPr>
          <w:rStyle w:val="1-Char"/>
          <w:rtl/>
        </w:rPr>
        <w:t>ها برای حجامت 17و19و21 هر ماه قمری است.</w:t>
      </w:r>
    </w:p>
    <w:p w:rsidR="001B40FE" w:rsidRPr="006A61A7" w:rsidRDefault="001B40FE" w:rsidP="00286662">
      <w:pPr>
        <w:ind w:firstLine="284"/>
        <w:rPr>
          <w:rStyle w:val="1-Char"/>
          <w:rtl/>
        </w:rPr>
      </w:pPr>
      <w:r w:rsidRPr="006A61A7">
        <w:rPr>
          <w:rStyle w:val="1-Char"/>
          <w:rtl/>
        </w:rPr>
        <w:t>طبق نظر اطبّاء تاریخ</w:t>
      </w:r>
      <w:r w:rsidR="004F04A4">
        <w:rPr>
          <w:rStyle w:val="1-Char"/>
          <w:rFonts w:hint="cs"/>
          <w:rtl/>
        </w:rPr>
        <w:t>‌</w:t>
      </w:r>
      <w:r w:rsidRPr="006A61A7">
        <w:rPr>
          <w:rStyle w:val="1-Char"/>
          <w:rtl/>
        </w:rPr>
        <w:t>های بعد از 15 ماه قمری،</w:t>
      </w:r>
      <w:r w:rsidRPr="006A61A7">
        <w:rPr>
          <w:rStyle w:val="1-Char"/>
          <w:rFonts w:hint="cs"/>
          <w:rtl/>
        </w:rPr>
        <w:t xml:space="preserve"> </w:t>
      </w:r>
      <w:r w:rsidRPr="006A61A7">
        <w:rPr>
          <w:rStyle w:val="1-Char"/>
          <w:rtl/>
        </w:rPr>
        <w:t>همه خوب هستند و طبق ضرورت و نیاز در طول ماه قمری می</w:t>
      </w:r>
      <w:r w:rsidR="009C71F4" w:rsidRPr="006A61A7">
        <w:rPr>
          <w:rStyle w:val="1-Char"/>
          <w:rFonts w:hint="cs"/>
          <w:rtl/>
        </w:rPr>
        <w:t>‌</w:t>
      </w:r>
      <w:r w:rsidRPr="006A61A7">
        <w:rPr>
          <w:rStyle w:val="1-Char"/>
          <w:rtl/>
        </w:rPr>
        <w:t>توان حجامت نمود.</w:t>
      </w:r>
    </w:p>
    <w:p w:rsidR="001B40FE" w:rsidRPr="006A61A7" w:rsidRDefault="001B40FE" w:rsidP="00286662">
      <w:pPr>
        <w:ind w:firstLine="284"/>
        <w:rPr>
          <w:rStyle w:val="1-Char"/>
          <w:rtl/>
        </w:rPr>
      </w:pPr>
      <w:r w:rsidRPr="006A61A7">
        <w:rPr>
          <w:rStyle w:val="1-Char"/>
          <w:rtl/>
        </w:rPr>
        <w:t>و طبق نظر صاحب نظران طبّی،</w:t>
      </w:r>
      <w:r w:rsidRPr="006A61A7">
        <w:rPr>
          <w:rStyle w:val="1-Char"/>
          <w:rFonts w:hint="cs"/>
          <w:rtl/>
        </w:rPr>
        <w:t xml:space="preserve"> </w:t>
      </w:r>
      <w:r w:rsidRPr="006A61A7">
        <w:rPr>
          <w:rStyle w:val="1-Char"/>
          <w:rtl/>
        </w:rPr>
        <w:t>فصل بهار که فصل طراوت و سرسبزی و شادابی است،</w:t>
      </w:r>
      <w:r w:rsidRPr="006A61A7">
        <w:rPr>
          <w:rStyle w:val="1-Char"/>
          <w:rFonts w:hint="cs"/>
          <w:rtl/>
        </w:rPr>
        <w:t xml:space="preserve"> </w:t>
      </w:r>
      <w:r w:rsidRPr="006A61A7">
        <w:rPr>
          <w:rStyle w:val="1-Char"/>
          <w:rtl/>
        </w:rPr>
        <w:t>بهترین فصل برای حجامت است؛</w:t>
      </w:r>
      <w:r w:rsidRPr="006A61A7">
        <w:rPr>
          <w:rStyle w:val="1-Char"/>
          <w:rFonts w:hint="cs"/>
          <w:rtl/>
        </w:rPr>
        <w:t xml:space="preserve"> </w:t>
      </w:r>
      <w:r w:rsidRPr="006A61A7">
        <w:rPr>
          <w:rStyle w:val="1-Char"/>
          <w:rtl/>
        </w:rPr>
        <w:t>مخصوصاً فروردین ماه و به ویژه ده روز اول آن</w:t>
      </w:r>
      <w:r w:rsidRPr="006A61A7">
        <w:rPr>
          <w:rStyle w:val="1-Char"/>
          <w:rFonts w:hint="cs"/>
          <w:rtl/>
        </w:rPr>
        <w:t>؛</w:t>
      </w:r>
      <w:r w:rsidRPr="006A61A7">
        <w:rPr>
          <w:rStyle w:val="1-Char"/>
          <w:rtl/>
        </w:rPr>
        <w:t xml:space="preserve"> بعد از آن به ترتیب:</w:t>
      </w:r>
      <w:r w:rsidRPr="006A61A7">
        <w:rPr>
          <w:rStyle w:val="1-Char"/>
          <w:rFonts w:hint="cs"/>
          <w:rtl/>
        </w:rPr>
        <w:t xml:space="preserve"> </w:t>
      </w:r>
      <w:r w:rsidRPr="006A61A7">
        <w:rPr>
          <w:rStyle w:val="1-Char"/>
          <w:rtl/>
        </w:rPr>
        <w:t>فصل پائیز،</w:t>
      </w:r>
      <w:r w:rsidRPr="006A61A7">
        <w:rPr>
          <w:rStyle w:val="1-Char"/>
          <w:rFonts w:hint="cs"/>
          <w:rtl/>
        </w:rPr>
        <w:t xml:space="preserve"> </w:t>
      </w:r>
      <w:r w:rsidRPr="006A61A7">
        <w:rPr>
          <w:rStyle w:val="1-Char"/>
          <w:rtl/>
        </w:rPr>
        <w:t>تابستان و زمستان قرار دارند. البته در فصل زمستان در دی ماه و از نظر ماه</w:t>
      </w:r>
      <w:r w:rsidR="009C71F4" w:rsidRPr="006A61A7">
        <w:rPr>
          <w:rStyle w:val="1-Char"/>
          <w:rFonts w:hint="cs"/>
          <w:rtl/>
        </w:rPr>
        <w:t>‌</w:t>
      </w:r>
      <w:r w:rsidRPr="006A61A7">
        <w:rPr>
          <w:rStyle w:val="1-Char"/>
          <w:rtl/>
        </w:rPr>
        <w:t>های قمری در ماه رمضان نباید حجامت شود.</w:t>
      </w:r>
    </w:p>
    <w:p w:rsidR="001B40FE" w:rsidRPr="006A61A7" w:rsidRDefault="004F04A4" w:rsidP="004F04A4">
      <w:pPr>
        <w:pStyle w:val="3-"/>
        <w:rPr>
          <w:rStyle w:val="1-Char"/>
          <w:rtl/>
        </w:rPr>
      </w:pPr>
      <w:bookmarkStart w:id="149" w:name="_Toc440109457"/>
      <w:r>
        <w:rPr>
          <w:rtl/>
        </w:rPr>
        <w:t>حدیث شماره</w:t>
      </w:r>
      <w:r>
        <w:rPr>
          <w:rFonts w:hint="cs"/>
          <w:rtl/>
        </w:rPr>
        <w:t xml:space="preserve"> 365</w:t>
      </w:r>
      <w:bookmarkEnd w:id="149"/>
    </w:p>
    <w:p w:rsidR="001B40FE" w:rsidRPr="004821E6" w:rsidRDefault="001B40FE" w:rsidP="004821E6">
      <w:pPr>
        <w:ind w:firstLine="284"/>
        <w:rPr>
          <w:rStyle w:val="7-Char"/>
          <w:rtl/>
        </w:rPr>
      </w:pPr>
      <w:r w:rsidRPr="004821E6">
        <w:rPr>
          <w:rStyle w:val="7-Char"/>
          <w:rFonts w:hint="cs"/>
          <w:rtl/>
        </w:rPr>
        <w:t>(6) حَدَّثَنَا إِسْحَاقُ بْنُ مَنْصُورٍ</w:t>
      </w:r>
      <w:r w:rsidR="00601534">
        <w:rPr>
          <w:rStyle w:val="7-Char"/>
          <w:rFonts w:hint="cs"/>
          <w:rtl/>
        </w:rPr>
        <w:t xml:space="preserve">، </w:t>
      </w:r>
      <w:r w:rsidRPr="004821E6">
        <w:rPr>
          <w:rStyle w:val="7-Char"/>
          <w:rFonts w:hint="cs"/>
          <w:rtl/>
        </w:rPr>
        <w:t>أَنْبَأَنَا عَبْدُالرَّزَّاقِ</w:t>
      </w:r>
      <w:r w:rsidR="00601534">
        <w:rPr>
          <w:rStyle w:val="7-Char"/>
          <w:rFonts w:hint="cs"/>
          <w:rtl/>
        </w:rPr>
        <w:t xml:space="preserve">، </w:t>
      </w:r>
      <w:r w:rsidRPr="004821E6">
        <w:rPr>
          <w:rStyle w:val="7-Char"/>
          <w:rFonts w:hint="cs"/>
          <w:rtl/>
        </w:rPr>
        <w:t>عَنْ مَعْمَرٍ</w:t>
      </w:r>
      <w:r w:rsidR="00601534">
        <w:rPr>
          <w:rStyle w:val="7-Char"/>
          <w:rFonts w:hint="cs"/>
          <w:rtl/>
        </w:rPr>
        <w:t xml:space="preserve">، </w:t>
      </w:r>
      <w:r w:rsidRPr="004821E6">
        <w:rPr>
          <w:rStyle w:val="7-Char"/>
          <w:rFonts w:hint="cs"/>
          <w:rtl/>
        </w:rPr>
        <w:t>عَنْ قَتَادَةَ</w:t>
      </w:r>
      <w:r w:rsidR="00601534">
        <w:rPr>
          <w:rStyle w:val="7-Char"/>
          <w:rFonts w:hint="cs"/>
          <w:rtl/>
        </w:rPr>
        <w:t xml:space="preserve">، </w:t>
      </w:r>
      <w:r w:rsidR="005E0781" w:rsidRPr="004821E6">
        <w:rPr>
          <w:rStyle w:val="7-Char"/>
          <w:rFonts w:hint="cs"/>
          <w:rtl/>
        </w:rPr>
        <w:t>عَنْ أَنَسِ بْنِ مَالِكٍ</w:t>
      </w:r>
      <w:r w:rsidRPr="004821E6">
        <w:rPr>
          <w:rStyle w:val="7-Char"/>
          <w:rFonts w:hint="cs"/>
          <w:rtl/>
        </w:rPr>
        <w:t>: أَنَّ رَسُولَ اللَّهِ صَلَّى اللَّهُ عَلَيْهِ وَسَلَّمَ احْتَجَمَ وَهُوَ مُحْرِمٌ بَمَلَلٍ عَلَى ظَهْرِ الْقَدَمِ.</w:t>
      </w:r>
    </w:p>
    <w:p w:rsidR="001B40FE" w:rsidRPr="00286662" w:rsidRDefault="001B40FE" w:rsidP="00286662">
      <w:pPr>
        <w:ind w:firstLine="284"/>
        <w:rPr>
          <w:rStyle w:val="1-Char"/>
          <w:rtl/>
        </w:rPr>
      </w:pPr>
      <w:r w:rsidRPr="00286662">
        <w:rPr>
          <w:rStyle w:val="1-Char"/>
          <w:rtl/>
        </w:rPr>
        <w:t>365</w:t>
      </w:r>
      <w:r w:rsidRPr="00286662">
        <w:rPr>
          <w:rStyle w:val="1-Char"/>
          <w:rFonts w:hint="cs"/>
          <w:rtl/>
        </w:rPr>
        <w:t xml:space="preserve"> ـ </w:t>
      </w:r>
      <w:r w:rsidRPr="00286662">
        <w:rPr>
          <w:rStyle w:val="1-Char"/>
          <w:rtl/>
        </w:rPr>
        <w:t>(6)...انس بن مالک</w:t>
      </w:r>
      <w:r w:rsidR="004A5B94" w:rsidRPr="004A5B94">
        <w:rPr>
          <w:rFonts w:cs="CTraditional Arabic" w:hint="cs"/>
          <w:szCs w:val="28"/>
          <w:rtl/>
        </w:rPr>
        <w:t>س</w:t>
      </w:r>
      <w:r w:rsidRPr="00286662">
        <w:rPr>
          <w:rStyle w:val="1-Char"/>
          <w:rFonts w:hint="cs"/>
          <w:rtl/>
        </w:rPr>
        <w:t xml:space="preserve"> </w:t>
      </w:r>
      <w:r w:rsidRPr="00286662">
        <w:rPr>
          <w:rStyle w:val="1-Char"/>
          <w:rtl/>
        </w:rPr>
        <w:t>می</w:t>
      </w:r>
      <w:r w:rsidR="009C71F4" w:rsidRPr="00286662">
        <w:rPr>
          <w:rStyle w:val="1-Char"/>
          <w:rFonts w:hint="cs"/>
          <w:rtl/>
        </w:rPr>
        <w:t>‌</w:t>
      </w:r>
      <w:r w:rsidRPr="00286662">
        <w:rPr>
          <w:rStyle w:val="1-Char"/>
          <w:rtl/>
        </w:rPr>
        <w:t>گوید: رسول خد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در حالت احرام</w:t>
      </w:r>
      <w:r w:rsidRPr="00286662">
        <w:rPr>
          <w:rStyle w:val="1-Char"/>
          <w:rFonts w:hint="cs"/>
          <w:rtl/>
        </w:rPr>
        <w:t>[</w:t>
      </w:r>
      <w:r w:rsidRPr="00286662">
        <w:rPr>
          <w:rStyle w:val="1-Char"/>
          <w:rtl/>
        </w:rPr>
        <w:t>برای تسکین درد] در منطقه</w:t>
      </w:r>
      <w:r w:rsidR="009C71F4" w:rsidRPr="00286662">
        <w:rPr>
          <w:rStyle w:val="1-Char"/>
          <w:rFonts w:hint="cs"/>
          <w:rtl/>
        </w:rPr>
        <w:t>‌</w:t>
      </w:r>
      <w:r w:rsidRPr="00286662">
        <w:rPr>
          <w:rStyle w:val="1-Char"/>
          <w:rtl/>
        </w:rPr>
        <w:t>ی «م</w:t>
      </w:r>
      <w:r w:rsidRPr="00286662">
        <w:rPr>
          <w:rStyle w:val="1-Char"/>
          <w:rFonts w:hint="cs"/>
          <w:rtl/>
        </w:rPr>
        <w:t>َ</w:t>
      </w:r>
      <w:r w:rsidRPr="00286662">
        <w:rPr>
          <w:rStyle w:val="1-Char"/>
          <w:rtl/>
        </w:rPr>
        <w:t>ل</w:t>
      </w:r>
      <w:r w:rsidRPr="00286662">
        <w:rPr>
          <w:rStyle w:val="1-Char"/>
          <w:rFonts w:hint="cs"/>
          <w:rtl/>
        </w:rPr>
        <w:t>َ</w:t>
      </w:r>
      <w:r w:rsidRPr="00286662">
        <w:rPr>
          <w:rStyle w:val="1-Char"/>
          <w:rtl/>
        </w:rPr>
        <w:t>ل» از پشت پای خویش خون گرفتند و حجامت نمودند.</w:t>
      </w:r>
    </w:p>
    <w:p w:rsidR="005E0781" w:rsidRDefault="001270E0" w:rsidP="006A61A7">
      <w:pPr>
        <w:pStyle w:val="9-"/>
        <w:rPr>
          <w:lang w:bidi="fa-IR"/>
        </w:rPr>
      </w:pPr>
      <w:r>
        <w:rPr>
          <w:noProof/>
        </w:rPr>
        <mc:AlternateContent>
          <mc:Choice Requires="wps">
            <w:drawing>
              <wp:anchor distT="0" distB="0" distL="114300" distR="114300" simplePos="0" relativeHeight="251747328" behindDoc="1" locked="0" layoutInCell="1" allowOverlap="1" wp14:anchorId="34E0824C" wp14:editId="23F37700">
                <wp:simplePos x="0" y="0"/>
                <wp:positionH relativeFrom="column">
                  <wp:posOffset>800735</wp:posOffset>
                </wp:positionH>
                <wp:positionV relativeFrom="paragraph">
                  <wp:posOffset>172085</wp:posOffset>
                </wp:positionV>
                <wp:extent cx="3084830" cy="0"/>
                <wp:effectExtent l="10160" t="10160" r="10160" b="8890"/>
                <wp:wrapNone/>
                <wp:docPr id="619" name="Line 1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5"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1X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eLTFS&#10;pIMhPQvFUZbOZ6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qEnNV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48352" behindDoc="1" locked="0" layoutInCell="1" allowOverlap="1" wp14:anchorId="4E290939" wp14:editId="1753C1D3">
                <wp:simplePos x="0" y="0"/>
                <wp:positionH relativeFrom="column">
                  <wp:posOffset>1644650</wp:posOffset>
                </wp:positionH>
                <wp:positionV relativeFrom="paragraph">
                  <wp:posOffset>88900</wp:posOffset>
                </wp:positionV>
                <wp:extent cx="1397000" cy="182245"/>
                <wp:effectExtent l="6350" t="12700" r="6350" b="5080"/>
                <wp:wrapNone/>
                <wp:docPr id="618" name="Rectangle 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6" o:spid="_x0000_s1026" style="position:absolute;margin-left:129.5pt;margin-top:7pt;width:110pt;height:14.3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355PgIAAHg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Gcvfnk+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33F87A2" wp14:editId="37430C5F">
            <wp:extent cx="504825" cy="191135"/>
            <wp:effectExtent l="0" t="0" r="9525" b="0"/>
            <wp:docPr id="334" name="Picture 22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223E6D09" wp14:editId="4FE9B88D">
            <wp:extent cx="504825" cy="191135"/>
            <wp:effectExtent l="0" t="0" r="9525" b="0"/>
            <wp:docPr id="333" name="Picture 22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tl/>
        </w:rPr>
        <w:t>«</w:t>
      </w:r>
      <w:r w:rsidRPr="00CE56AA">
        <w:rPr>
          <w:rStyle w:val="8-Char"/>
          <w:rtl/>
        </w:rPr>
        <w:t>مُحرم</w:t>
      </w:r>
      <w:r w:rsidRPr="006A61A7">
        <w:rPr>
          <w:rStyle w:val="1-Char"/>
          <w:rtl/>
        </w:rPr>
        <w:t>»: کسی که احرام حج بسته باشد.کسی که جامه</w:t>
      </w:r>
      <w:r w:rsidR="009C71F4" w:rsidRPr="006A61A7">
        <w:rPr>
          <w:rStyle w:val="1-Char"/>
          <w:rFonts w:hint="cs"/>
          <w:rtl/>
        </w:rPr>
        <w:t>‌</w:t>
      </w:r>
      <w:r w:rsidRPr="006A61A7">
        <w:rPr>
          <w:rStyle w:val="1-Char"/>
          <w:rFonts w:hint="cs"/>
          <w:rtl/>
        </w:rPr>
        <w:t>ی</w:t>
      </w:r>
      <w:r w:rsidRPr="006A61A7">
        <w:rPr>
          <w:rStyle w:val="1-Char"/>
          <w:rtl/>
        </w:rPr>
        <w:t xml:space="preserve"> احرام بر تن دارد. و </w:t>
      </w:r>
      <w:r w:rsidRPr="006A61A7">
        <w:rPr>
          <w:rStyle w:val="1-Char"/>
          <w:rFonts w:hint="cs"/>
          <w:rtl/>
        </w:rPr>
        <w:t>«</w:t>
      </w:r>
      <w:r w:rsidRPr="00CE56AA">
        <w:rPr>
          <w:rStyle w:val="8-Char"/>
          <w:rtl/>
        </w:rPr>
        <w:t>احرام</w:t>
      </w:r>
      <w:r w:rsidRPr="006A61A7">
        <w:rPr>
          <w:rStyle w:val="1-Char"/>
          <w:rtl/>
        </w:rPr>
        <w:t>»: یعنی آهنگ حج کردن</w:t>
      </w:r>
      <w:r w:rsidRPr="006A61A7">
        <w:rPr>
          <w:rStyle w:val="1-Char"/>
          <w:rFonts w:hint="cs"/>
          <w:rtl/>
        </w:rPr>
        <w:t>؛</w:t>
      </w:r>
      <w:r w:rsidRPr="006A61A7">
        <w:rPr>
          <w:rStyle w:val="1-Char"/>
          <w:rtl/>
        </w:rPr>
        <w:t xml:space="preserve"> بر خود حرام کردن بعضی چیزها و کارهای حلال</w:t>
      </w:r>
      <w:r w:rsidRPr="006A61A7">
        <w:rPr>
          <w:rStyle w:val="1-Char"/>
          <w:rFonts w:hint="cs"/>
          <w:rtl/>
        </w:rPr>
        <w:t>،</w:t>
      </w:r>
      <w:r w:rsidRPr="006A61A7">
        <w:rPr>
          <w:rStyle w:val="1-Char"/>
          <w:rtl/>
        </w:rPr>
        <w:t xml:space="preserve"> چند روز پیش از زیارت کعبه</w:t>
      </w:r>
      <w:r w:rsidRPr="006A61A7">
        <w:rPr>
          <w:rStyle w:val="1-Char"/>
          <w:rFonts w:hint="cs"/>
          <w:rtl/>
        </w:rPr>
        <w:t>؛</w:t>
      </w:r>
      <w:r w:rsidRPr="006A61A7">
        <w:rPr>
          <w:rStyle w:val="1-Char"/>
          <w:rtl/>
        </w:rPr>
        <w:t xml:space="preserve"> و به دو تکه جامه</w:t>
      </w:r>
      <w:r w:rsidR="009C71F4" w:rsidRPr="006A61A7">
        <w:rPr>
          <w:rStyle w:val="1-Char"/>
          <w:rFonts w:hint="cs"/>
          <w:rtl/>
        </w:rPr>
        <w:t>‌</w:t>
      </w:r>
      <w:r w:rsidRPr="006A61A7">
        <w:rPr>
          <w:rStyle w:val="1-Char"/>
          <w:rtl/>
        </w:rPr>
        <w:t>ی نادوخته نیز گف</w:t>
      </w:r>
      <w:r w:rsidRPr="006A61A7">
        <w:rPr>
          <w:rStyle w:val="1-Char"/>
          <w:rFonts w:hint="cs"/>
          <w:rtl/>
        </w:rPr>
        <w:t>ت</w:t>
      </w:r>
      <w:r w:rsidRPr="006A61A7">
        <w:rPr>
          <w:rStyle w:val="1-Char"/>
          <w:rtl/>
        </w:rPr>
        <w:t>ه می</w:t>
      </w:r>
      <w:r w:rsidR="009C71F4" w:rsidRPr="006A61A7">
        <w:rPr>
          <w:rStyle w:val="1-Char"/>
          <w:rFonts w:hint="cs"/>
          <w:rtl/>
        </w:rPr>
        <w:t>‌</w:t>
      </w:r>
      <w:r w:rsidRPr="006A61A7">
        <w:rPr>
          <w:rStyle w:val="1-Char"/>
          <w:rtl/>
        </w:rPr>
        <w:t>شود که در ایام حج یکی را به کمر می</w:t>
      </w:r>
      <w:r w:rsidR="009C71F4" w:rsidRPr="006A61A7">
        <w:rPr>
          <w:rStyle w:val="1-Char"/>
          <w:rFonts w:hint="cs"/>
          <w:rtl/>
        </w:rPr>
        <w:t>‌</w:t>
      </w:r>
      <w:r w:rsidRPr="006A61A7">
        <w:rPr>
          <w:rStyle w:val="1-Char"/>
          <w:rtl/>
        </w:rPr>
        <w:t>بندند و دیگری را به دوش می</w:t>
      </w:r>
      <w:r w:rsidR="009C71F4" w:rsidRPr="006A61A7">
        <w:rPr>
          <w:rStyle w:val="1-Char"/>
          <w:rFonts w:hint="cs"/>
          <w:rtl/>
        </w:rPr>
        <w:t>‌</w:t>
      </w:r>
      <w:r w:rsidRPr="006A61A7">
        <w:rPr>
          <w:rStyle w:val="1-Char"/>
          <w:rtl/>
        </w:rPr>
        <w:t>اندازند و بدین</w:t>
      </w:r>
      <w:r w:rsidR="00405DA1">
        <w:rPr>
          <w:rStyle w:val="1-Char"/>
          <w:rtl/>
        </w:rPr>
        <w:t xml:space="preserve">گونه </w:t>
      </w:r>
      <w:r w:rsidRPr="006A61A7">
        <w:rPr>
          <w:rStyle w:val="1-Char"/>
          <w:rtl/>
        </w:rPr>
        <w:t xml:space="preserve">آهنگ حج </w:t>
      </w:r>
      <w:r w:rsidRPr="006A61A7">
        <w:rPr>
          <w:rStyle w:val="1-Char"/>
          <w:rFonts w:hint="cs"/>
          <w:rtl/>
        </w:rPr>
        <w:t>م</w:t>
      </w:r>
      <w:r w:rsidRPr="006A61A7">
        <w:rPr>
          <w:rStyle w:val="1-Char"/>
          <w:rtl/>
        </w:rPr>
        <w:t>ی</w:t>
      </w:r>
      <w:r w:rsidR="009C71F4" w:rsidRPr="006A61A7">
        <w:rPr>
          <w:rStyle w:val="1-Char"/>
          <w:rFonts w:hint="cs"/>
          <w:rtl/>
        </w:rPr>
        <w:t>‌</w:t>
      </w:r>
      <w:r w:rsidRPr="006A61A7">
        <w:rPr>
          <w:rStyle w:val="1-Char"/>
          <w:rtl/>
        </w:rPr>
        <w:t>کنند و به سوی کعبه می</w:t>
      </w:r>
      <w:r w:rsidR="009C71F4" w:rsidRPr="006A61A7">
        <w:rPr>
          <w:rStyle w:val="1-Char"/>
          <w:rFonts w:hint="cs"/>
          <w:rtl/>
        </w:rPr>
        <w:t>‌</w:t>
      </w:r>
      <w:r w:rsidRPr="006A61A7">
        <w:rPr>
          <w:rStyle w:val="1-Char"/>
          <w:rtl/>
        </w:rPr>
        <w:t>روند.</w:t>
      </w:r>
    </w:p>
    <w:p w:rsidR="001B40FE" w:rsidRPr="006A61A7" w:rsidRDefault="001B40FE" w:rsidP="00286662">
      <w:pPr>
        <w:ind w:firstLine="284"/>
        <w:rPr>
          <w:rStyle w:val="1-Char"/>
          <w:rtl/>
        </w:rPr>
      </w:pPr>
      <w:r w:rsidRPr="006A61A7">
        <w:rPr>
          <w:rStyle w:val="1-Char"/>
          <w:rFonts w:hint="cs"/>
          <w:rtl/>
        </w:rPr>
        <w:t>«</w:t>
      </w:r>
      <w:r w:rsidRPr="00CE56AA">
        <w:rPr>
          <w:rStyle w:val="8-Char"/>
          <w:rtl/>
        </w:rPr>
        <w:t>م</w:t>
      </w:r>
      <w:r w:rsidRPr="00CE56AA">
        <w:rPr>
          <w:rStyle w:val="8-Char"/>
          <w:rFonts w:hint="cs"/>
          <w:rtl/>
        </w:rPr>
        <w:t>َ</w:t>
      </w:r>
      <w:r w:rsidRPr="00CE56AA">
        <w:rPr>
          <w:rStyle w:val="8-Char"/>
          <w:rtl/>
        </w:rPr>
        <w:t>ل</w:t>
      </w:r>
      <w:r w:rsidRPr="00CE56AA">
        <w:rPr>
          <w:rStyle w:val="8-Char"/>
          <w:rFonts w:hint="cs"/>
          <w:rtl/>
        </w:rPr>
        <w:t>َ</w:t>
      </w:r>
      <w:r w:rsidRPr="00CE56AA">
        <w:rPr>
          <w:rStyle w:val="8-Char"/>
          <w:rtl/>
        </w:rPr>
        <w:t>ل</w:t>
      </w:r>
      <w:r w:rsidRPr="006A61A7">
        <w:rPr>
          <w:rStyle w:val="1-Char"/>
          <w:rtl/>
        </w:rPr>
        <w:t>»: منطقه</w:t>
      </w:r>
      <w:r w:rsidR="009C71F4" w:rsidRPr="006A61A7">
        <w:rPr>
          <w:rStyle w:val="1-Char"/>
          <w:rFonts w:hint="cs"/>
          <w:rtl/>
        </w:rPr>
        <w:t>‌</w:t>
      </w:r>
      <w:r w:rsidRPr="006A61A7">
        <w:rPr>
          <w:rStyle w:val="1-Char"/>
          <w:rtl/>
        </w:rPr>
        <w:t>ای است بین مک</w:t>
      </w:r>
      <w:r w:rsidRPr="006A61A7">
        <w:rPr>
          <w:rStyle w:val="1-Char"/>
          <w:rFonts w:hint="cs"/>
          <w:rtl/>
        </w:rPr>
        <w:t>ّ</w:t>
      </w:r>
      <w:r w:rsidRPr="006A61A7">
        <w:rPr>
          <w:rStyle w:val="1-Char"/>
          <w:rtl/>
        </w:rPr>
        <w:t>ه و مدینه که در 17 مایلی مدینه</w:t>
      </w:r>
      <w:r w:rsidR="009C71F4" w:rsidRPr="006A61A7">
        <w:rPr>
          <w:rStyle w:val="1-Char"/>
          <w:rFonts w:hint="cs"/>
          <w:rtl/>
        </w:rPr>
        <w:t>‌</w:t>
      </w:r>
      <w:r w:rsidRPr="006A61A7">
        <w:rPr>
          <w:rStyle w:val="1-Char"/>
          <w:rFonts w:hint="cs"/>
          <w:rtl/>
        </w:rPr>
        <w:t>ی</w:t>
      </w:r>
      <w:r w:rsidRPr="006A61A7">
        <w:rPr>
          <w:rStyle w:val="1-Char"/>
          <w:rtl/>
        </w:rPr>
        <w:t xml:space="preserve"> منو</w:t>
      </w:r>
      <w:r w:rsidRPr="006A61A7">
        <w:rPr>
          <w:rStyle w:val="1-Char"/>
          <w:rFonts w:hint="cs"/>
          <w:rtl/>
        </w:rPr>
        <w:t>ّ</w:t>
      </w:r>
      <w:r w:rsidRPr="006A61A7">
        <w:rPr>
          <w:rStyle w:val="1-Char"/>
          <w:rtl/>
        </w:rPr>
        <w:t>ره قرار دارد.</w:t>
      </w:r>
    </w:p>
    <w:p w:rsidR="001B40FE" w:rsidRDefault="001B40FE" w:rsidP="00286662">
      <w:pPr>
        <w:ind w:firstLine="284"/>
        <w:rPr>
          <w:rStyle w:val="1-Char"/>
          <w:rtl/>
        </w:rPr>
      </w:pPr>
      <w:r w:rsidRPr="006A61A7">
        <w:rPr>
          <w:rStyle w:val="1-Char"/>
          <w:rFonts w:hint="cs"/>
          <w:rtl/>
        </w:rPr>
        <w:t>«</w:t>
      </w:r>
      <w:r w:rsidRPr="00CE56AA">
        <w:rPr>
          <w:rStyle w:val="8-Char"/>
          <w:rtl/>
        </w:rPr>
        <w:t>ظهر</w:t>
      </w:r>
      <w:r w:rsidRPr="006A61A7">
        <w:rPr>
          <w:rStyle w:val="1-Char"/>
          <w:rtl/>
        </w:rPr>
        <w:t xml:space="preserve"> </w:t>
      </w:r>
      <w:r w:rsidRPr="00CE56AA">
        <w:rPr>
          <w:rStyle w:val="8-Char"/>
          <w:rtl/>
        </w:rPr>
        <w:t>القدم</w:t>
      </w:r>
      <w:r w:rsidRPr="006A61A7">
        <w:rPr>
          <w:rStyle w:val="1-Char"/>
          <w:rtl/>
        </w:rPr>
        <w:t>»:</w:t>
      </w:r>
      <w:r w:rsidRPr="006A61A7">
        <w:rPr>
          <w:rStyle w:val="1-Char"/>
          <w:rFonts w:hint="cs"/>
          <w:rtl/>
        </w:rPr>
        <w:t xml:space="preserve"> </w:t>
      </w:r>
      <w:r w:rsidRPr="006A61A7">
        <w:rPr>
          <w:rStyle w:val="1-Char"/>
          <w:rtl/>
        </w:rPr>
        <w:t>پشت پای.</w:t>
      </w:r>
    </w:p>
    <w:p w:rsidR="004F04A4" w:rsidRDefault="004F04A4" w:rsidP="00286662">
      <w:pPr>
        <w:ind w:firstLine="284"/>
        <w:rPr>
          <w:rStyle w:val="1-Char"/>
          <w:rtl/>
        </w:rPr>
        <w:sectPr w:rsidR="004F04A4" w:rsidSect="00100AB1">
          <w:headerReference w:type="default" r:id="rId32"/>
          <w:footnotePr>
            <w:numRestart w:val="eachPage"/>
          </w:footnotePr>
          <w:pgSz w:w="9356" w:h="13608" w:code="9"/>
          <w:pgMar w:top="567" w:right="1134" w:bottom="851" w:left="1134" w:header="454" w:footer="0" w:gutter="0"/>
          <w:cols w:space="708"/>
          <w:titlePg/>
          <w:bidi/>
          <w:rtlGutter/>
          <w:docGrid w:linePitch="360"/>
        </w:sectPr>
      </w:pPr>
    </w:p>
    <w:p w:rsidR="004F04A4" w:rsidRDefault="004F04A4" w:rsidP="00286662">
      <w:pPr>
        <w:ind w:firstLine="284"/>
        <w:rPr>
          <w:rStyle w:val="1-Char"/>
          <w:rtl/>
        </w:rPr>
      </w:pPr>
    </w:p>
    <w:p w:rsidR="004F04A4" w:rsidRDefault="004F04A4" w:rsidP="00286662">
      <w:pPr>
        <w:ind w:firstLine="284"/>
        <w:rPr>
          <w:rStyle w:val="1-Char"/>
          <w:rtl/>
        </w:rPr>
      </w:pPr>
    </w:p>
    <w:p w:rsidR="004F04A4" w:rsidRDefault="004F04A4" w:rsidP="00286662">
      <w:pPr>
        <w:ind w:firstLine="284"/>
        <w:rPr>
          <w:rStyle w:val="1-Char"/>
          <w:rtl/>
        </w:rPr>
      </w:pPr>
    </w:p>
    <w:p w:rsidR="004F04A4" w:rsidRDefault="004F04A4" w:rsidP="00286662">
      <w:pPr>
        <w:ind w:firstLine="284"/>
        <w:rPr>
          <w:rStyle w:val="1-Char"/>
          <w:rtl/>
        </w:rPr>
      </w:pPr>
    </w:p>
    <w:p w:rsidR="001B40FE" w:rsidRDefault="001B40FE" w:rsidP="004F04A4">
      <w:pPr>
        <w:pStyle w:val="2-"/>
        <w:rPr>
          <w:rFonts w:cs="CTraditional Arabic"/>
          <w:rtl/>
        </w:rPr>
      </w:pPr>
      <w:bookmarkStart w:id="150" w:name="_Toc440109458"/>
      <w:r w:rsidRPr="00EE1B0D">
        <w:rPr>
          <w:rtl/>
        </w:rPr>
        <w:t>باب (51)</w:t>
      </w:r>
      <w:r w:rsidR="004F04A4">
        <w:rPr>
          <w:rFonts w:hint="cs"/>
          <w:rtl/>
        </w:rPr>
        <w:br/>
      </w:r>
      <w:r w:rsidRPr="00F632EA">
        <w:rPr>
          <w:rtl/>
        </w:rPr>
        <w:t>نام</w:t>
      </w:r>
      <w:r>
        <w:rPr>
          <w:rFonts w:hint="cs"/>
          <w:rtl/>
        </w:rPr>
        <w:t>‌</w:t>
      </w:r>
      <w:r w:rsidRPr="00F632EA">
        <w:rPr>
          <w:rtl/>
        </w:rPr>
        <w:t>های رسول خدا</w:t>
      </w:r>
      <w:r w:rsidR="004F04A4">
        <w:rPr>
          <w:rFonts w:hint="cs"/>
          <w:rtl/>
        </w:rPr>
        <w:t xml:space="preserve"> </w:t>
      </w:r>
      <w:r w:rsidR="004A5B94" w:rsidRPr="005E7A3A">
        <w:rPr>
          <w:rFonts w:cs="CTraditional Arabic" w:hint="cs"/>
          <w:rtl/>
        </w:rPr>
        <w:t>ج</w:t>
      </w:r>
      <w:bookmarkEnd w:id="150"/>
    </w:p>
    <w:p w:rsidR="004F04A4" w:rsidRDefault="004F04A4" w:rsidP="004F04A4">
      <w:pPr>
        <w:pStyle w:val="1-"/>
        <w:rPr>
          <w:rtl/>
        </w:rPr>
      </w:pPr>
    </w:p>
    <w:p w:rsidR="004F04A4" w:rsidRDefault="004F04A4" w:rsidP="004F04A4">
      <w:pPr>
        <w:pStyle w:val="1-"/>
        <w:rPr>
          <w:rtl/>
        </w:rPr>
        <w:sectPr w:rsidR="004F04A4" w:rsidSect="004F04A4">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4F04A4" w:rsidP="004F04A4">
      <w:pPr>
        <w:pStyle w:val="3-"/>
        <w:rPr>
          <w:rStyle w:val="1-Char"/>
          <w:rtl/>
        </w:rPr>
      </w:pPr>
      <w:bookmarkStart w:id="151" w:name="_Toc440109459"/>
      <w:r>
        <w:rPr>
          <w:rtl/>
        </w:rPr>
        <w:t>حدیث شماره</w:t>
      </w:r>
      <w:r>
        <w:rPr>
          <w:rFonts w:hint="cs"/>
          <w:rtl/>
        </w:rPr>
        <w:t xml:space="preserve"> 366</w:t>
      </w:r>
      <w:bookmarkEnd w:id="151"/>
    </w:p>
    <w:p w:rsidR="001B40FE" w:rsidRPr="004821E6" w:rsidRDefault="001B40FE" w:rsidP="004821E6">
      <w:pPr>
        <w:ind w:firstLine="284"/>
        <w:rPr>
          <w:rStyle w:val="7-Char"/>
          <w:rtl/>
        </w:rPr>
      </w:pPr>
      <w:r w:rsidRPr="004821E6">
        <w:rPr>
          <w:rStyle w:val="7-Char"/>
          <w:rFonts w:hint="cs"/>
          <w:rtl/>
        </w:rPr>
        <w:t>(1) حَدَّثَنَا سَعِيدُ بْنُ عَبْدِالرَّحْمَنِ الْمَخْزُومِيُّ وَغَيْرُ وَاحِدٍ قَالُوا</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الزُّهْرِيِّ</w:t>
      </w:r>
      <w:r w:rsidR="00601534">
        <w:rPr>
          <w:rStyle w:val="7-Char"/>
          <w:rFonts w:hint="cs"/>
          <w:rtl/>
        </w:rPr>
        <w:t xml:space="preserve">، </w:t>
      </w:r>
      <w:r w:rsidRPr="004821E6">
        <w:rPr>
          <w:rStyle w:val="7-Char"/>
          <w:rFonts w:hint="cs"/>
          <w:rtl/>
        </w:rPr>
        <w:t>عَنْ مُحَمَّدِ بْنِ جُبَيْرِ بْنِ مُطْعِمٍ</w:t>
      </w:r>
      <w:r w:rsidR="00601534">
        <w:rPr>
          <w:rStyle w:val="7-Char"/>
          <w:rFonts w:hint="cs"/>
          <w:rtl/>
        </w:rPr>
        <w:t xml:space="preserve">، </w:t>
      </w:r>
      <w:r w:rsidRPr="004821E6">
        <w:rPr>
          <w:rStyle w:val="7-Char"/>
          <w:rFonts w:hint="cs"/>
          <w:rtl/>
        </w:rPr>
        <w:t>عَنْ أَبِيهِ قَالَ</w:t>
      </w:r>
      <w:r w:rsidR="00601534">
        <w:rPr>
          <w:rStyle w:val="7-Char"/>
          <w:rFonts w:hint="cs"/>
          <w:rtl/>
        </w:rPr>
        <w:t xml:space="preserve">: </w:t>
      </w:r>
      <w:r w:rsidRPr="004821E6">
        <w:rPr>
          <w:rStyle w:val="7-Char"/>
          <w:rFonts w:hint="cs"/>
          <w:rtl/>
        </w:rPr>
        <w:t>قَالَ رَسُولُ اللَّهِ صَلَّى اللَّهُ عَلَيْهِ وَسَلَّمَ</w:t>
      </w:r>
      <w:r w:rsidR="00601534">
        <w:rPr>
          <w:rStyle w:val="7-Char"/>
          <w:rFonts w:hint="cs"/>
          <w:rtl/>
        </w:rPr>
        <w:t xml:space="preserve">: </w:t>
      </w:r>
      <w:r w:rsidRPr="004821E6">
        <w:rPr>
          <w:rStyle w:val="7-Char"/>
          <w:rFonts w:hint="cs"/>
          <w:rtl/>
        </w:rPr>
        <w:t>«إِنَّ لِي أَسْمَاءً أَنَا مُحَمَّدٌ</w:t>
      </w:r>
      <w:r w:rsidR="00601534">
        <w:rPr>
          <w:rStyle w:val="7-Char"/>
          <w:rFonts w:hint="cs"/>
          <w:rtl/>
        </w:rPr>
        <w:t xml:space="preserve">، </w:t>
      </w:r>
      <w:r w:rsidRPr="004821E6">
        <w:rPr>
          <w:rStyle w:val="7-Char"/>
          <w:rFonts w:hint="cs"/>
          <w:rtl/>
        </w:rPr>
        <w:t>وَأَنَا أَحْمَدُ</w:t>
      </w:r>
      <w:r w:rsidR="00601534">
        <w:rPr>
          <w:rStyle w:val="7-Char"/>
          <w:rFonts w:hint="cs"/>
          <w:rtl/>
        </w:rPr>
        <w:t xml:space="preserve">، </w:t>
      </w:r>
      <w:r w:rsidRPr="004821E6">
        <w:rPr>
          <w:rStyle w:val="7-Char"/>
          <w:rFonts w:hint="cs"/>
          <w:rtl/>
        </w:rPr>
        <w:t>وَأَنَا الْمَاحِي الَّذِي يَمْحُو اللَّهُ بِيَ الْكُفْرَ</w:t>
      </w:r>
      <w:r w:rsidR="00601534">
        <w:rPr>
          <w:rStyle w:val="7-Char"/>
          <w:rFonts w:hint="cs"/>
          <w:rtl/>
        </w:rPr>
        <w:t xml:space="preserve">، </w:t>
      </w:r>
      <w:r w:rsidRPr="004821E6">
        <w:rPr>
          <w:rStyle w:val="7-Char"/>
          <w:rFonts w:hint="cs"/>
          <w:rtl/>
        </w:rPr>
        <w:t>وَأَنَا الْحَاشِرُ الَّذِي يُحْشَرُ النَّاسُ عَلَى قَدَمِي</w:t>
      </w:r>
      <w:r w:rsidR="00601534">
        <w:rPr>
          <w:rStyle w:val="7-Char"/>
          <w:rFonts w:hint="cs"/>
          <w:rtl/>
        </w:rPr>
        <w:t xml:space="preserve">، </w:t>
      </w:r>
      <w:r w:rsidRPr="004821E6">
        <w:rPr>
          <w:rStyle w:val="7-Char"/>
          <w:rFonts w:hint="cs"/>
          <w:rtl/>
        </w:rPr>
        <w:t>وَأَنَا الْعَاقِبُ</w:t>
      </w:r>
      <w:r w:rsidR="00601534">
        <w:rPr>
          <w:rStyle w:val="7-Char"/>
          <w:rFonts w:hint="cs"/>
          <w:rtl/>
        </w:rPr>
        <w:t xml:space="preserve">، </w:t>
      </w:r>
      <w:r w:rsidRPr="004821E6">
        <w:rPr>
          <w:rStyle w:val="7-Char"/>
          <w:rFonts w:hint="cs"/>
          <w:rtl/>
        </w:rPr>
        <w:t>وَالْعَاقِبُ الَّذِي لَيْسَ بَعْدَهُ نَبِيٌّ».</w:t>
      </w:r>
    </w:p>
    <w:p w:rsidR="001B40FE" w:rsidRPr="00286662" w:rsidRDefault="001B40FE" w:rsidP="00F943DB">
      <w:pPr>
        <w:ind w:firstLine="284"/>
        <w:rPr>
          <w:rStyle w:val="1-Char"/>
          <w:rtl/>
        </w:rPr>
      </w:pPr>
      <w:r w:rsidRPr="00286662">
        <w:rPr>
          <w:rStyle w:val="1-Char"/>
          <w:rtl/>
        </w:rPr>
        <w:t>366</w:t>
      </w:r>
      <w:r w:rsidRPr="00286662">
        <w:rPr>
          <w:rStyle w:val="1-Char"/>
          <w:rFonts w:hint="cs"/>
          <w:rtl/>
        </w:rPr>
        <w:t xml:space="preserve"> ـ </w:t>
      </w:r>
      <w:r w:rsidRPr="00286662">
        <w:rPr>
          <w:rStyle w:val="1-Char"/>
          <w:rtl/>
        </w:rPr>
        <w:t>(1)... محمد بن جبیر بن مُطعم</w:t>
      </w:r>
      <w:r w:rsidR="00F943DB">
        <w:rPr>
          <w:rStyle w:val="1-Char"/>
          <w:rFonts w:cs="CTraditional Arabic" w:hint="cs"/>
          <w:rtl/>
        </w:rPr>
        <w:t>س</w:t>
      </w:r>
      <w:r w:rsidR="00601534" w:rsidRPr="00F943DB">
        <w:rPr>
          <w:rStyle w:val="1-Char"/>
          <w:rtl/>
        </w:rPr>
        <w:t xml:space="preserve"> </w:t>
      </w:r>
      <w:r w:rsidRPr="00286662">
        <w:rPr>
          <w:rStyle w:val="1-Char"/>
          <w:rtl/>
        </w:rPr>
        <w:t>از پدرش (جبیر بن مطعم</w:t>
      </w:r>
      <w:r w:rsidR="004A5B94" w:rsidRPr="004A5B94">
        <w:rPr>
          <w:rFonts w:cs="CTraditional Arabic" w:hint="cs"/>
          <w:szCs w:val="28"/>
          <w:rtl/>
        </w:rPr>
        <w:t>س</w:t>
      </w:r>
      <w:r w:rsidRPr="00286662">
        <w:rPr>
          <w:rStyle w:val="1-Char"/>
          <w:rtl/>
        </w:rPr>
        <w:t>) روایت می</w:t>
      </w:r>
      <w:r w:rsidR="009C71F4" w:rsidRPr="00286662">
        <w:rPr>
          <w:rStyle w:val="1-Char"/>
          <w:rFonts w:hint="cs"/>
          <w:rtl/>
        </w:rPr>
        <w:t>‌</w:t>
      </w:r>
      <w:r w:rsidRPr="00286662">
        <w:rPr>
          <w:rStyle w:val="1-Char"/>
          <w:rtl/>
        </w:rPr>
        <w:t xml:space="preserve">کند که وی گفت: </w:t>
      </w:r>
      <w:r w:rsidRPr="00286662">
        <w:rPr>
          <w:rStyle w:val="1-Char"/>
          <w:rFonts w:hint="cs"/>
          <w:rtl/>
        </w:rPr>
        <w:t>ر</w:t>
      </w:r>
      <w:r w:rsidRPr="00286662">
        <w:rPr>
          <w:rStyle w:val="1-Char"/>
          <w:rtl/>
        </w:rPr>
        <w:t>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w:t>
      </w:r>
      <w:r w:rsidRPr="00286662">
        <w:rPr>
          <w:rStyle w:val="1-Char"/>
          <w:rtl/>
        </w:rPr>
        <w:t>فرمودند:</w:t>
      </w:r>
      <w:r w:rsidRPr="00286662">
        <w:rPr>
          <w:rStyle w:val="1-Char"/>
          <w:rFonts w:hint="cs"/>
          <w:rtl/>
        </w:rPr>
        <w:t xml:space="preserve"> </w:t>
      </w:r>
      <w:r w:rsidRPr="00286662">
        <w:rPr>
          <w:rStyle w:val="1-Char"/>
          <w:rtl/>
        </w:rPr>
        <w:t>به راستی برای من چندین نام است؛</w:t>
      </w:r>
      <w:r w:rsidRPr="00286662">
        <w:rPr>
          <w:rStyle w:val="1-Char"/>
          <w:rFonts w:hint="cs"/>
          <w:rtl/>
        </w:rPr>
        <w:t xml:space="preserve"> </w:t>
      </w:r>
      <w:r w:rsidRPr="00286662">
        <w:rPr>
          <w:rStyle w:val="1-Char"/>
          <w:rtl/>
        </w:rPr>
        <w:t>من محمد و احمدم؛</w:t>
      </w:r>
      <w:r w:rsidRPr="00286662">
        <w:rPr>
          <w:rStyle w:val="1-Char"/>
          <w:rFonts w:hint="cs"/>
          <w:rtl/>
        </w:rPr>
        <w:t xml:space="preserve"> </w:t>
      </w:r>
      <w:r w:rsidRPr="00286662">
        <w:rPr>
          <w:rStyle w:val="1-Char"/>
          <w:rtl/>
        </w:rPr>
        <w:t>من ماحی</w:t>
      </w:r>
      <w:r w:rsidRPr="00286662">
        <w:rPr>
          <w:rStyle w:val="1-Char"/>
          <w:rFonts w:hint="cs"/>
          <w:rtl/>
        </w:rPr>
        <w:t xml:space="preserve"> </w:t>
      </w:r>
      <w:r w:rsidRPr="00286662">
        <w:rPr>
          <w:rStyle w:val="1-Char"/>
          <w:rtl/>
        </w:rPr>
        <w:t>(محو کننده)هستم که خداوند متعال،</w:t>
      </w:r>
      <w:r w:rsidRPr="00286662">
        <w:rPr>
          <w:rStyle w:val="1-Char"/>
          <w:rFonts w:hint="cs"/>
          <w:rtl/>
        </w:rPr>
        <w:t xml:space="preserve"> </w:t>
      </w:r>
      <w:r w:rsidRPr="00286662">
        <w:rPr>
          <w:rStyle w:val="1-Char"/>
          <w:rtl/>
        </w:rPr>
        <w:t>کفر را به دست من،</w:t>
      </w:r>
      <w:r w:rsidRPr="00286662">
        <w:rPr>
          <w:rStyle w:val="1-Char"/>
          <w:rFonts w:hint="cs"/>
          <w:rtl/>
        </w:rPr>
        <w:t xml:space="preserve"> </w:t>
      </w:r>
      <w:r w:rsidRPr="00286662">
        <w:rPr>
          <w:rStyle w:val="1-Char"/>
          <w:rtl/>
        </w:rPr>
        <w:t>محو و نابود می</w:t>
      </w:r>
      <w:r w:rsidR="009C71F4" w:rsidRPr="00286662">
        <w:rPr>
          <w:rStyle w:val="1-Char"/>
          <w:rFonts w:hint="cs"/>
          <w:rtl/>
        </w:rPr>
        <w:t>‌</w:t>
      </w:r>
      <w:r w:rsidRPr="00286662">
        <w:rPr>
          <w:rStyle w:val="1-Char"/>
          <w:rtl/>
        </w:rPr>
        <w:t>گرداند؛ من حاشر</w:t>
      </w:r>
      <w:r w:rsidRPr="00286662">
        <w:rPr>
          <w:rStyle w:val="1-Char"/>
          <w:rFonts w:hint="cs"/>
          <w:rtl/>
        </w:rPr>
        <w:t xml:space="preserve"> </w:t>
      </w:r>
      <w:r w:rsidRPr="00286662">
        <w:rPr>
          <w:rStyle w:val="1-Char"/>
          <w:rtl/>
        </w:rPr>
        <w:t>(جمع کننده) هستم که مردمان از پی من ج</w:t>
      </w:r>
      <w:r w:rsidRPr="00286662">
        <w:rPr>
          <w:rStyle w:val="1-Char"/>
          <w:rFonts w:hint="cs"/>
          <w:rtl/>
        </w:rPr>
        <w:t>م</w:t>
      </w:r>
      <w:r w:rsidRPr="00286662">
        <w:rPr>
          <w:rStyle w:val="1-Char"/>
          <w:rtl/>
        </w:rPr>
        <w:t>ع</w:t>
      </w:r>
      <w:r w:rsidR="00747B17" w:rsidRPr="00286662">
        <w:rPr>
          <w:rStyle w:val="1-Char"/>
          <w:rtl/>
        </w:rPr>
        <w:t xml:space="preserve"> می‌</w:t>
      </w:r>
      <w:r w:rsidRPr="00286662">
        <w:rPr>
          <w:rStyle w:val="1-Char"/>
          <w:rtl/>
        </w:rPr>
        <w:t>شوند</w:t>
      </w:r>
      <w:r w:rsidRPr="00286662">
        <w:rPr>
          <w:rStyle w:val="1-Char"/>
          <w:rFonts w:hint="cs"/>
          <w:rtl/>
        </w:rPr>
        <w:t>؛</w:t>
      </w:r>
      <w:r w:rsidRPr="00286662">
        <w:rPr>
          <w:rStyle w:val="1-Char"/>
          <w:rtl/>
        </w:rPr>
        <w:t xml:space="preserve"> و من عاقب</w:t>
      </w:r>
      <w:r w:rsidRPr="00286662">
        <w:rPr>
          <w:rStyle w:val="1-Char"/>
          <w:rFonts w:hint="cs"/>
          <w:rtl/>
        </w:rPr>
        <w:t xml:space="preserve"> </w:t>
      </w:r>
      <w:r w:rsidRPr="00286662">
        <w:rPr>
          <w:rStyle w:val="1-Char"/>
          <w:rtl/>
        </w:rPr>
        <w:t>(آخرین پیغم</w:t>
      </w:r>
      <w:r w:rsidRPr="00286662">
        <w:rPr>
          <w:rStyle w:val="1-Char"/>
          <w:rFonts w:hint="cs"/>
          <w:rtl/>
        </w:rPr>
        <w:t>ب</w:t>
      </w:r>
      <w:r w:rsidRPr="00286662">
        <w:rPr>
          <w:rStyle w:val="1-Char"/>
          <w:rtl/>
        </w:rPr>
        <w:t>ران)</w:t>
      </w:r>
      <w:r w:rsidR="00747B17" w:rsidRPr="00286662">
        <w:rPr>
          <w:rStyle w:val="1-Char"/>
          <w:rtl/>
        </w:rPr>
        <w:t xml:space="preserve"> می‌</w:t>
      </w:r>
      <w:r w:rsidRPr="00286662">
        <w:rPr>
          <w:rStyle w:val="1-Char"/>
          <w:rtl/>
        </w:rPr>
        <w:t>باشم. و معنی عاقب این است که پیامبری پس از ایشان نیست.</w:t>
      </w:r>
    </w:p>
    <w:p w:rsidR="005E0781" w:rsidRDefault="001270E0" w:rsidP="006A61A7">
      <w:pPr>
        <w:pStyle w:val="9-"/>
        <w:rPr>
          <w:lang w:bidi="fa-IR"/>
        </w:rPr>
      </w:pPr>
      <w:r>
        <w:rPr>
          <w:noProof/>
        </w:rPr>
        <mc:AlternateContent>
          <mc:Choice Requires="wps">
            <w:drawing>
              <wp:anchor distT="0" distB="0" distL="114300" distR="114300" simplePos="0" relativeHeight="251749376" behindDoc="1" locked="0" layoutInCell="1" allowOverlap="1" wp14:anchorId="5459E199" wp14:editId="17308566">
                <wp:simplePos x="0" y="0"/>
                <wp:positionH relativeFrom="column">
                  <wp:posOffset>800735</wp:posOffset>
                </wp:positionH>
                <wp:positionV relativeFrom="paragraph">
                  <wp:posOffset>172085</wp:posOffset>
                </wp:positionV>
                <wp:extent cx="3084830" cy="0"/>
                <wp:effectExtent l="10160" t="10160" r="10160" b="8890"/>
                <wp:wrapNone/>
                <wp:docPr id="615" name="Line 1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7"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4Y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NVThg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50400" behindDoc="1" locked="0" layoutInCell="1" allowOverlap="1" wp14:anchorId="3B7A533A" wp14:editId="5ED7A23F">
                <wp:simplePos x="0" y="0"/>
                <wp:positionH relativeFrom="column">
                  <wp:posOffset>1644650</wp:posOffset>
                </wp:positionH>
                <wp:positionV relativeFrom="paragraph">
                  <wp:posOffset>88900</wp:posOffset>
                </wp:positionV>
                <wp:extent cx="1397000" cy="182245"/>
                <wp:effectExtent l="6350" t="12700" r="6350" b="5080"/>
                <wp:wrapNone/>
                <wp:docPr id="614" name="Rectangle 1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8" o:spid="_x0000_s1026" style="position:absolute;margin-left:129.5pt;margin-top:7pt;width:110pt;height:14.3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BqxPgIAAHg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CrUGrE+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11784459" wp14:editId="4DE2CEAB">
            <wp:extent cx="504825" cy="191135"/>
            <wp:effectExtent l="0" t="0" r="9525" b="0"/>
            <wp:docPr id="332" name="Picture 23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111F42C7" wp14:editId="775178CC">
            <wp:extent cx="504825" cy="191135"/>
            <wp:effectExtent l="0" t="0" r="9525" b="0"/>
            <wp:docPr id="331" name="Picture 23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D15871">
      <w:pPr>
        <w:ind w:firstLine="284"/>
        <w:rPr>
          <w:rStyle w:val="1-Char"/>
          <w:rtl/>
        </w:rPr>
      </w:pPr>
      <w:r w:rsidRPr="006A61A7">
        <w:rPr>
          <w:rStyle w:val="1-Char"/>
          <w:rFonts w:hint="cs"/>
          <w:rtl/>
        </w:rPr>
        <w:t>«</w:t>
      </w:r>
      <w:r w:rsidRPr="00CE56AA">
        <w:rPr>
          <w:rStyle w:val="8-Char"/>
          <w:rtl/>
        </w:rPr>
        <w:t>انّ لی اسماء</w:t>
      </w:r>
      <w:r w:rsidRPr="006A61A7">
        <w:rPr>
          <w:rStyle w:val="1-Char"/>
          <w:rtl/>
        </w:rPr>
        <w:t>»: مراد از نام</w:t>
      </w:r>
      <w:r w:rsidRPr="006A61A7">
        <w:rPr>
          <w:rStyle w:val="1-Char"/>
          <w:rFonts w:hint="cs"/>
          <w:rtl/>
        </w:rPr>
        <w:t>‌</w:t>
      </w:r>
      <w:r w:rsidRPr="006A61A7">
        <w:rPr>
          <w:rStyle w:val="1-Char"/>
          <w:rtl/>
        </w:rPr>
        <w:t>های رسول خدا</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tl/>
        </w:rPr>
        <w:t>الفاظ و واژه</w:t>
      </w:r>
      <w:r w:rsidR="009C71F4" w:rsidRPr="006A61A7">
        <w:rPr>
          <w:rStyle w:val="1-Char"/>
          <w:rFonts w:hint="cs"/>
          <w:rtl/>
        </w:rPr>
        <w:t>‌</w:t>
      </w:r>
      <w:r w:rsidRPr="006A61A7">
        <w:rPr>
          <w:rStyle w:val="1-Char"/>
          <w:rtl/>
        </w:rPr>
        <w:t xml:space="preserve">هایی </w:t>
      </w:r>
      <w:r w:rsidRPr="006A61A7">
        <w:rPr>
          <w:rStyle w:val="1-Char"/>
          <w:rFonts w:hint="cs"/>
          <w:rtl/>
        </w:rPr>
        <w:t xml:space="preserve">است </w:t>
      </w:r>
      <w:r w:rsidRPr="006A61A7">
        <w:rPr>
          <w:rStyle w:val="1-Char"/>
          <w:rtl/>
        </w:rPr>
        <w:t>که بر آن حضرت چه به صورت نام خاص و ع</w:t>
      </w:r>
      <w:r w:rsidRPr="006A61A7">
        <w:rPr>
          <w:rStyle w:val="1-Char"/>
          <w:rFonts w:hint="cs"/>
          <w:rtl/>
        </w:rPr>
        <w:t>َ</w:t>
      </w:r>
      <w:r w:rsidRPr="006A61A7">
        <w:rPr>
          <w:rStyle w:val="1-Char"/>
          <w:rtl/>
        </w:rPr>
        <w:t>ل</w:t>
      </w:r>
      <w:r w:rsidRPr="006A61A7">
        <w:rPr>
          <w:rStyle w:val="1-Char"/>
          <w:rFonts w:hint="cs"/>
          <w:rtl/>
        </w:rPr>
        <w:t>َ</w:t>
      </w:r>
      <w:r w:rsidRPr="006A61A7">
        <w:rPr>
          <w:rStyle w:val="1-Char"/>
          <w:rtl/>
        </w:rPr>
        <w:t>م و چه به صورت بیان اوصاف و ویژگی</w:t>
      </w:r>
      <w:r w:rsidR="009C71F4" w:rsidRPr="006A61A7">
        <w:rPr>
          <w:rStyle w:val="1-Char"/>
          <w:rFonts w:hint="cs"/>
          <w:rtl/>
        </w:rPr>
        <w:t>‌</w:t>
      </w:r>
      <w:r w:rsidRPr="006A61A7">
        <w:rPr>
          <w:rStyle w:val="1-Char"/>
          <w:rtl/>
        </w:rPr>
        <w:t>ها و خصلت</w:t>
      </w:r>
      <w:r w:rsidR="004F04A4">
        <w:rPr>
          <w:rStyle w:val="1-Char"/>
          <w:rFonts w:hint="cs"/>
          <w:rtl/>
        </w:rPr>
        <w:t>‌</w:t>
      </w:r>
      <w:r w:rsidRPr="006A61A7">
        <w:rPr>
          <w:rStyle w:val="1-Char"/>
          <w:rtl/>
        </w:rPr>
        <w:t>ها و فاکتورهای ظاهری و اخلاقی ایشان</w:t>
      </w:r>
      <w:r w:rsidRPr="006A61A7">
        <w:rPr>
          <w:rStyle w:val="1-Char"/>
          <w:rFonts w:hint="cs"/>
          <w:rtl/>
        </w:rPr>
        <w:t>،</w:t>
      </w:r>
      <w:r w:rsidRPr="006A61A7">
        <w:rPr>
          <w:rStyle w:val="1-Char"/>
          <w:rtl/>
        </w:rPr>
        <w:t xml:space="preserve"> اطلاق شده است.</w:t>
      </w:r>
    </w:p>
    <w:p w:rsidR="001B40FE" w:rsidRPr="002413F2" w:rsidRDefault="001B40FE" w:rsidP="002413F2">
      <w:pPr>
        <w:ind w:firstLine="284"/>
        <w:rPr>
          <w:rStyle w:val="1-Char"/>
          <w:rtl/>
        </w:rPr>
      </w:pPr>
      <w:r w:rsidRPr="006A61A7">
        <w:rPr>
          <w:rStyle w:val="1-Char"/>
          <w:rtl/>
        </w:rPr>
        <w:t>به هر حال،</w:t>
      </w:r>
      <w:r w:rsidRPr="006A61A7">
        <w:rPr>
          <w:rStyle w:val="1-Char"/>
          <w:rFonts w:hint="cs"/>
          <w:rtl/>
        </w:rPr>
        <w:t xml:space="preserve"> </w:t>
      </w:r>
      <w:r w:rsidRPr="006A61A7">
        <w:rPr>
          <w:rStyle w:val="1-Char"/>
          <w:rtl/>
        </w:rPr>
        <w:t>رسول خدا از نام</w:t>
      </w:r>
      <w:r w:rsidR="004F04A4">
        <w:rPr>
          <w:rStyle w:val="1-Char"/>
          <w:rFonts w:hint="cs"/>
          <w:rtl/>
        </w:rPr>
        <w:t>‌</w:t>
      </w:r>
      <w:r w:rsidRPr="006A61A7">
        <w:rPr>
          <w:rStyle w:val="1-Char"/>
          <w:rtl/>
        </w:rPr>
        <w:t>ها،</w:t>
      </w:r>
      <w:r w:rsidRPr="006A61A7">
        <w:rPr>
          <w:rStyle w:val="1-Char"/>
          <w:rFonts w:hint="cs"/>
          <w:rtl/>
        </w:rPr>
        <w:t xml:space="preserve"> </w:t>
      </w:r>
      <w:r w:rsidRPr="006A61A7">
        <w:rPr>
          <w:rStyle w:val="1-Char"/>
          <w:rtl/>
        </w:rPr>
        <w:t>القاب،</w:t>
      </w:r>
      <w:r w:rsidRPr="006A61A7">
        <w:rPr>
          <w:rStyle w:val="1-Char"/>
          <w:rFonts w:hint="cs"/>
          <w:rtl/>
        </w:rPr>
        <w:t xml:space="preserve"> </w:t>
      </w:r>
      <w:r w:rsidRPr="006A61A7">
        <w:rPr>
          <w:rStyle w:val="1-Char"/>
          <w:rtl/>
        </w:rPr>
        <w:t>صفات،</w:t>
      </w:r>
      <w:r w:rsidRPr="006A61A7">
        <w:rPr>
          <w:rStyle w:val="1-Char"/>
          <w:rFonts w:hint="cs"/>
          <w:rtl/>
        </w:rPr>
        <w:t xml:space="preserve"> </w:t>
      </w:r>
      <w:r w:rsidRPr="006A61A7">
        <w:rPr>
          <w:rStyle w:val="1-Char"/>
          <w:rtl/>
        </w:rPr>
        <w:t>وی</w:t>
      </w:r>
      <w:r w:rsidRPr="006A61A7">
        <w:rPr>
          <w:rStyle w:val="1-Char"/>
          <w:rFonts w:hint="cs"/>
          <w:rtl/>
        </w:rPr>
        <w:t>ژ</w:t>
      </w:r>
      <w:r w:rsidRPr="006A61A7">
        <w:rPr>
          <w:rStyle w:val="1-Char"/>
          <w:rtl/>
        </w:rPr>
        <w:t>گی</w:t>
      </w:r>
      <w:r w:rsidR="009C71F4" w:rsidRPr="006A61A7">
        <w:rPr>
          <w:rStyle w:val="1-Char"/>
          <w:rFonts w:hint="cs"/>
          <w:rtl/>
        </w:rPr>
        <w:t>‌</w:t>
      </w:r>
      <w:r w:rsidRPr="006A61A7">
        <w:rPr>
          <w:rStyle w:val="1-Char"/>
          <w:rtl/>
        </w:rPr>
        <w:t>ها و اوصاف زیادی برخوردارند به طوری که از برخی از راویان و ناقلان چنین نقل شده که</w:t>
      </w:r>
      <w:r w:rsidRPr="002413F2">
        <w:rPr>
          <w:rStyle w:val="1-Char"/>
          <w:rtl/>
        </w:rPr>
        <w:t>:</w:t>
      </w:r>
      <w:r w:rsidRPr="002413F2">
        <w:rPr>
          <w:rStyle w:val="1-Char"/>
          <w:rFonts w:hint="cs"/>
          <w:rtl/>
        </w:rPr>
        <w:t xml:space="preserve"> </w:t>
      </w:r>
      <w:r w:rsidRPr="002413F2">
        <w:rPr>
          <w:rStyle w:val="1-Char"/>
          <w:rtl/>
        </w:rPr>
        <w:t>«خداوند را هزار اسم است و رسول خد</w:t>
      </w:r>
      <w:r w:rsidRPr="002413F2">
        <w:rPr>
          <w:rStyle w:val="1-Char"/>
          <w:rFonts w:hint="cs"/>
          <w:rtl/>
        </w:rPr>
        <w:t>ا</w:t>
      </w:r>
      <w:r w:rsidR="002413F2">
        <w:rPr>
          <w:rStyle w:val="1-Char"/>
          <w:rFonts w:hint="cs"/>
          <w:rtl/>
        </w:rPr>
        <w:t xml:space="preserve"> </w:t>
      </w:r>
      <w:r w:rsidR="004A5B94" w:rsidRPr="004A5B94">
        <w:rPr>
          <w:rStyle w:val="1-Char"/>
          <w:rFonts w:cs="CTraditional Arabic" w:hint="cs"/>
          <w:rtl/>
        </w:rPr>
        <w:t>ج</w:t>
      </w:r>
      <w:r w:rsidRPr="002413F2">
        <w:rPr>
          <w:rStyle w:val="1-Char"/>
          <w:rtl/>
        </w:rPr>
        <w:t xml:space="preserve"> را نیز هزار اسم می</w:t>
      </w:r>
      <w:r w:rsidR="009C71F4" w:rsidRPr="002413F2">
        <w:rPr>
          <w:rStyle w:val="1-Char"/>
          <w:rFonts w:hint="cs"/>
          <w:rtl/>
        </w:rPr>
        <w:t>‌</w:t>
      </w:r>
      <w:r w:rsidRPr="002413F2">
        <w:rPr>
          <w:rStyle w:val="1-Char"/>
          <w:rtl/>
        </w:rPr>
        <w:t>باشد».</w:t>
      </w:r>
    </w:p>
    <w:p w:rsidR="001B40FE" w:rsidRPr="006A61A7" w:rsidRDefault="001B40FE" w:rsidP="00286662">
      <w:pPr>
        <w:ind w:firstLine="284"/>
        <w:rPr>
          <w:rStyle w:val="1-Char"/>
          <w:rtl/>
        </w:rPr>
      </w:pPr>
      <w:r w:rsidRPr="006A61A7">
        <w:rPr>
          <w:rStyle w:val="1-Char"/>
          <w:rtl/>
        </w:rPr>
        <w:t>و به طور کلی می</w:t>
      </w:r>
      <w:r w:rsidR="009C71F4" w:rsidRPr="006A61A7">
        <w:rPr>
          <w:rStyle w:val="1-Char"/>
          <w:rFonts w:hint="cs"/>
          <w:rtl/>
        </w:rPr>
        <w:t>‌</w:t>
      </w:r>
      <w:r w:rsidRPr="006A61A7">
        <w:rPr>
          <w:rStyle w:val="1-Char"/>
          <w:rtl/>
        </w:rPr>
        <w:t>تو</w:t>
      </w:r>
      <w:r w:rsidRPr="006A61A7">
        <w:rPr>
          <w:rStyle w:val="1-Char"/>
          <w:rFonts w:hint="cs"/>
          <w:rtl/>
        </w:rPr>
        <w:t>ا</w:t>
      </w:r>
      <w:r w:rsidRPr="006A61A7">
        <w:rPr>
          <w:rStyle w:val="1-Char"/>
          <w:rtl/>
        </w:rPr>
        <w:t>ن چنین نتیجه گرفت که زیاد بودن نام و صفات فردی،</w:t>
      </w:r>
      <w:r w:rsidRPr="006A61A7">
        <w:rPr>
          <w:rStyle w:val="1-Char"/>
          <w:rFonts w:hint="cs"/>
          <w:rtl/>
        </w:rPr>
        <w:t xml:space="preserve"> </w:t>
      </w:r>
      <w:r w:rsidRPr="006A61A7">
        <w:rPr>
          <w:rStyle w:val="1-Char"/>
          <w:rtl/>
        </w:rPr>
        <w:t xml:space="preserve">بیانگر شرف و بزرگی و عظمت </w:t>
      </w:r>
      <w:r w:rsidRPr="006A61A7">
        <w:rPr>
          <w:rStyle w:val="1-Char"/>
          <w:rFonts w:hint="cs"/>
          <w:rtl/>
        </w:rPr>
        <w:t>و</w:t>
      </w:r>
      <w:r w:rsidRPr="006A61A7">
        <w:rPr>
          <w:rStyle w:val="1-Char"/>
          <w:rtl/>
        </w:rPr>
        <w:t xml:space="preserve"> سترگی وی است.</w:t>
      </w:r>
    </w:p>
    <w:p w:rsidR="001150AF" w:rsidRPr="006A61A7" w:rsidRDefault="001150AF" w:rsidP="00286662">
      <w:pPr>
        <w:ind w:firstLine="284"/>
        <w:rPr>
          <w:rStyle w:val="1-Char"/>
          <w:rtl/>
        </w:rPr>
      </w:pPr>
      <w:r w:rsidRPr="006A61A7">
        <w:rPr>
          <w:rStyle w:val="1-Char"/>
          <w:rFonts w:hint="cs"/>
          <w:rtl/>
        </w:rPr>
        <w:t>حافظ ابن قیم</w:t>
      </w:r>
      <w:r w:rsidR="004A5B94" w:rsidRPr="004A5B94">
        <w:rPr>
          <w:rStyle w:val="1-Char"/>
          <w:rFonts w:cs="CTraditional Arabic" w:hint="cs"/>
          <w:rtl/>
        </w:rPr>
        <w:t>/</w:t>
      </w:r>
      <w:r w:rsidRPr="006A61A7">
        <w:rPr>
          <w:rStyle w:val="1-Char"/>
          <w:rFonts w:hint="cs"/>
          <w:rtl/>
        </w:rPr>
        <w:t xml:space="preserve"> گفته است: هر یک از نام‌های پیامبر مظهر یکی از صفات ایشان است و فقط «عَلَم» و نام محض نیست که هدف شناسایی فرد باشد و بس.</w:t>
      </w:r>
    </w:p>
    <w:p w:rsidR="001150AF" w:rsidRPr="006A61A7" w:rsidRDefault="001150AF" w:rsidP="00286662">
      <w:pPr>
        <w:ind w:firstLine="284"/>
        <w:rPr>
          <w:rStyle w:val="1-Char"/>
          <w:rtl/>
        </w:rPr>
      </w:pPr>
      <w:r w:rsidRPr="006A61A7">
        <w:rPr>
          <w:rStyle w:val="1-Char"/>
          <w:rFonts w:hint="cs"/>
          <w:rtl/>
        </w:rPr>
        <w:t>از این جاست که نام‌های ایشان فراوان و زیاداند. تعدد کنیه و لقب در میان عرب‌ها تا حدودی رواج داشت. خداوند نیز نود و نه نام دارد.</w:t>
      </w:r>
    </w:p>
    <w:p w:rsidR="001150AF" w:rsidRPr="006A61A7" w:rsidRDefault="001150AF" w:rsidP="00286662">
      <w:pPr>
        <w:ind w:firstLine="284"/>
        <w:rPr>
          <w:rStyle w:val="1-Char"/>
          <w:rtl/>
        </w:rPr>
      </w:pPr>
      <w:r w:rsidRPr="006A61A7">
        <w:rPr>
          <w:rStyle w:val="1-Char"/>
          <w:rFonts w:hint="cs"/>
          <w:rtl/>
        </w:rPr>
        <w:t>شخصیت انبیاء و کردار و رفتار</w:t>
      </w:r>
      <w:r w:rsidR="00D15871">
        <w:rPr>
          <w:rStyle w:val="1-Char"/>
          <w:rFonts w:hint="cs"/>
          <w:rtl/>
        </w:rPr>
        <w:t xml:space="preserve"> آن‌ها </w:t>
      </w:r>
      <w:r w:rsidRPr="006A61A7">
        <w:rPr>
          <w:rStyle w:val="1-Char"/>
          <w:rFonts w:hint="cs"/>
          <w:rtl/>
        </w:rPr>
        <w:t>اعم از اختیاری و غیراختیاری، عمدی یا غیرعمدی، همه مجموعه‌ای از اسرار و حقایق هستند.</w:t>
      </w:r>
    </w:p>
    <w:p w:rsidR="001150AF" w:rsidRPr="006A61A7" w:rsidRDefault="001150AF" w:rsidP="00286662">
      <w:pPr>
        <w:ind w:firstLine="284"/>
        <w:rPr>
          <w:rStyle w:val="1-Char"/>
          <w:rtl/>
        </w:rPr>
      </w:pPr>
      <w:r w:rsidRPr="006A61A7">
        <w:rPr>
          <w:rStyle w:val="1-Char"/>
          <w:rFonts w:hint="cs"/>
          <w:rtl/>
        </w:rPr>
        <w:t>نام‌های آنان نیز فقط برای معرفی شخصیت نیستند؛ بلکه گنجینه‌ی معارف هستند و در اصل ترجمان اوصاف و حقایقی هستند که دست قدرت در ازل، در وجود</w:t>
      </w:r>
      <w:r w:rsidR="00D15871">
        <w:rPr>
          <w:rStyle w:val="1-Char"/>
          <w:rFonts w:hint="cs"/>
          <w:rtl/>
        </w:rPr>
        <w:t xml:space="preserve"> آن‌ها </w:t>
      </w:r>
      <w:r w:rsidRPr="006A61A7">
        <w:rPr>
          <w:rStyle w:val="1-Char"/>
          <w:rFonts w:hint="cs"/>
          <w:rtl/>
        </w:rPr>
        <w:t>به ودیعت گذاشته است. اگر آنان را رحیم و مهربان می‌نامند، به این دلیل است که پیکره‌ی رحمت هستند. اگر «ماحی» نامیده می‌شود، به دلیل این است که در واقع محوکننده و از بین برنده‌ی آثار کفر و خداناشناسی هستند. اگر آخرین</w:t>
      </w:r>
      <w:r w:rsidR="00D15871">
        <w:rPr>
          <w:rStyle w:val="1-Char"/>
          <w:rFonts w:hint="cs"/>
          <w:rtl/>
        </w:rPr>
        <w:t xml:space="preserve"> آن‌ها </w:t>
      </w:r>
      <w:r w:rsidRPr="006A61A7">
        <w:rPr>
          <w:rStyle w:val="1-Char"/>
          <w:rFonts w:hint="cs"/>
          <w:rtl/>
        </w:rPr>
        <w:t>را «عاقب» می‌نامند، به سبب آن است که آخرین پیامبر است.</w:t>
      </w:r>
    </w:p>
    <w:p w:rsidR="001150AF" w:rsidRPr="006A61A7" w:rsidRDefault="001150AF" w:rsidP="00286662">
      <w:pPr>
        <w:ind w:firstLine="284"/>
        <w:rPr>
          <w:rStyle w:val="1-Char"/>
          <w:rtl/>
        </w:rPr>
      </w:pPr>
      <w:r w:rsidRPr="006A61A7">
        <w:rPr>
          <w:rStyle w:val="1-Char"/>
          <w:rFonts w:hint="cs"/>
          <w:rtl/>
        </w:rPr>
        <w:t>خلاصه آنکه هر چند شخصیت آنان اسرارآمیز باشد، نام‌های آنان نیز به همان اندازه لبریز از حقایق و اسرار هستند. بنابراین نام‌های پیامبر اسلام را نباید توده‌ای از نام‌های بی‌معنا انگاشت، همانند نام‌های زیبایی که مادران بر فرزندان خود می‌گذارند و بر واقعیت منطبق نیستند، مثلاً فرزند سیاه فام خود را ماه می‌نامند یا یک فرزند کودن را فرزانه نام‌گذاری می‌کنند. این</w:t>
      </w:r>
      <w:r w:rsidR="00405DA1">
        <w:rPr>
          <w:rStyle w:val="1-Char"/>
          <w:rFonts w:hint="cs"/>
          <w:rtl/>
        </w:rPr>
        <w:t xml:space="preserve">گونه </w:t>
      </w:r>
      <w:r w:rsidRPr="006A61A7">
        <w:rPr>
          <w:rStyle w:val="1-Char"/>
          <w:rFonts w:hint="cs"/>
          <w:rtl/>
        </w:rPr>
        <w:t>نام‌گذاری‌ها اگر به منظور شناسایی شخص نبودند ممکن بود دروغ تلقی شوند. نام‌های پیامبر از این قبیل نام‌ها نیستند، بلکه تابلوهای</w:t>
      </w:r>
      <w:r w:rsidR="005B44A9">
        <w:rPr>
          <w:rStyle w:val="1-Char"/>
          <w:rFonts w:hint="cs"/>
          <w:rtl/>
        </w:rPr>
        <w:t xml:space="preserve"> </w:t>
      </w:r>
      <w:r w:rsidRPr="006A61A7">
        <w:rPr>
          <w:rStyle w:val="1-Char"/>
          <w:rFonts w:hint="cs"/>
          <w:rtl/>
        </w:rPr>
        <w:t>رنگارنگی هستند که اوصاف و ویژگی‌های برجسته ایشان در آن نقش بسته است.</w:t>
      </w:r>
    </w:p>
    <w:p w:rsidR="001B40FE" w:rsidRPr="006A61A7" w:rsidRDefault="001B40FE" w:rsidP="00286662">
      <w:pPr>
        <w:ind w:firstLine="284"/>
        <w:rPr>
          <w:rStyle w:val="1-Char"/>
          <w:rtl/>
        </w:rPr>
      </w:pPr>
      <w:r w:rsidRPr="006A61A7">
        <w:rPr>
          <w:rStyle w:val="1-Char"/>
          <w:rFonts w:hint="cs"/>
          <w:rtl/>
        </w:rPr>
        <w:t>«</w:t>
      </w:r>
      <w:r w:rsidRPr="00CE56AA">
        <w:rPr>
          <w:rStyle w:val="8-Char"/>
          <w:rtl/>
        </w:rPr>
        <w:t>محمد</w:t>
      </w:r>
      <w:r w:rsidRPr="006A61A7">
        <w:rPr>
          <w:rStyle w:val="1-Char"/>
          <w:rtl/>
        </w:rPr>
        <w:t>»:</w:t>
      </w:r>
      <w:r w:rsidRPr="006A61A7">
        <w:rPr>
          <w:rStyle w:val="1-Char"/>
          <w:rFonts w:hint="cs"/>
          <w:rtl/>
        </w:rPr>
        <w:t xml:space="preserve"> </w:t>
      </w:r>
      <w:r w:rsidRPr="006A61A7">
        <w:rPr>
          <w:rStyle w:val="1-Char"/>
          <w:rtl/>
        </w:rPr>
        <w:t>ستوده</w:t>
      </w:r>
      <w:r w:rsidRPr="006A61A7">
        <w:rPr>
          <w:rStyle w:val="1-Char"/>
          <w:rFonts w:hint="cs"/>
          <w:rtl/>
        </w:rPr>
        <w:t xml:space="preserve">، </w:t>
      </w:r>
      <w:r w:rsidRPr="006A61A7">
        <w:rPr>
          <w:rStyle w:val="1-Char"/>
          <w:rtl/>
        </w:rPr>
        <w:t>نیک خو</w:t>
      </w:r>
      <w:r w:rsidRPr="006A61A7">
        <w:rPr>
          <w:rStyle w:val="1-Char"/>
          <w:rFonts w:hint="cs"/>
          <w:rtl/>
        </w:rPr>
        <w:t xml:space="preserve">، </w:t>
      </w:r>
      <w:r w:rsidRPr="006A61A7">
        <w:rPr>
          <w:rStyle w:val="1-Char"/>
          <w:rtl/>
        </w:rPr>
        <w:t>نیکوسرشت</w:t>
      </w:r>
      <w:r w:rsidRPr="006A61A7">
        <w:rPr>
          <w:rStyle w:val="1-Char"/>
          <w:rFonts w:hint="cs"/>
          <w:rtl/>
        </w:rPr>
        <w:t xml:space="preserve">، </w:t>
      </w:r>
      <w:r w:rsidRPr="006A61A7">
        <w:rPr>
          <w:rStyle w:val="1-Char"/>
          <w:rtl/>
        </w:rPr>
        <w:t>کسی که صفات نیکوی بسیار دارد.</w:t>
      </w:r>
    </w:p>
    <w:p w:rsidR="001B40FE" w:rsidRPr="006A61A7" w:rsidRDefault="001B40FE" w:rsidP="00286662">
      <w:pPr>
        <w:ind w:firstLine="284"/>
        <w:rPr>
          <w:rStyle w:val="1-Char"/>
          <w:rtl/>
        </w:rPr>
      </w:pPr>
      <w:r w:rsidRPr="006A61A7">
        <w:rPr>
          <w:rStyle w:val="1-Char"/>
          <w:rFonts w:hint="cs"/>
          <w:rtl/>
        </w:rPr>
        <w:t>«</w:t>
      </w:r>
      <w:r w:rsidRPr="00CE56AA">
        <w:rPr>
          <w:rStyle w:val="8-Char"/>
          <w:rtl/>
        </w:rPr>
        <w:t>احمد</w:t>
      </w:r>
      <w:r w:rsidRPr="006A61A7">
        <w:rPr>
          <w:rStyle w:val="1-Char"/>
          <w:rtl/>
        </w:rPr>
        <w:t>»:</w:t>
      </w:r>
      <w:r w:rsidRPr="006A61A7">
        <w:rPr>
          <w:rStyle w:val="1-Char"/>
          <w:rFonts w:hint="cs"/>
          <w:rtl/>
        </w:rPr>
        <w:t xml:space="preserve"> </w:t>
      </w:r>
      <w:r w:rsidRPr="006A61A7">
        <w:rPr>
          <w:rStyle w:val="1-Char"/>
          <w:rtl/>
        </w:rPr>
        <w:t>ستوده</w:t>
      </w:r>
      <w:r w:rsidR="009C71F4" w:rsidRPr="006A61A7">
        <w:rPr>
          <w:rStyle w:val="1-Char"/>
          <w:rFonts w:hint="cs"/>
          <w:rtl/>
        </w:rPr>
        <w:t>‌</w:t>
      </w:r>
      <w:r w:rsidRPr="006A61A7">
        <w:rPr>
          <w:rStyle w:val="1-Char"/>
          <w:rtl/>
        </w:rPr>
        <w:t>تر</w:t>
      </w:r>
      <w:r w:rsidRPr="006A61A7">
        <w:rPr>
          <w:rStyle w:val="1-Char"/>
          <w:rFonts w:hint="cs"/>
          <w:rtl/>
        </w:rPr>
        <w:t xml:space="preserve">، </w:t>
      </w:r>
      <w:r w:rsidRPr="006A61A7">
        <w:rPr>
          <w:rStyle w:val="1-Char"/>
          <w:rtl/>
        </w:rPr>
        <w:t>بسیار ستوده</w:t>
      </w:r>
      <w:r w:rsidRPr="006A61A7">
        <w:rPr>
          <w:rStyle w:val="1-Char"/>
          <w:rFonts w:hint="cs"/>
          <w:rtl/>
        </w:rPr>
        <w:t xml:space="preserve">، </w:t>
      </w:r>
      <w:r w:rsidRPr="006A61A7">
        <w:rPr>
          <w:rStyle w:val="1-Char"/>
          <w:rtl/>
        </w:rPr>
        <w:t>یکی از نام</w:t>
      </w:r>
      <w:r w:rsidR="004F04A4">
        <w:rPr>
          <w:rStyle w:val="1-Char"/>
          <w:rFonts w:hint="cs"/>
          <w:rtl/>
        </w:rPr>
        <w:t>‌</w:t>
      </w:r>
      <w:r w:rsidRPr="006A61A7">
        <w:rPr>
          <w:rStyle w:val="1-Char"/>
          <w:rtl/>
        </w:rPr>
        <w:t>های پیامبر گرامی اسلام که پیش از آن</w:t>
      </w:r>
      <w:r w:rsidRPr="006A61A7">
        <w:rPr>
          <w:rStyle w:val="1-Char"/>
          <w:rFonts w:hint="cs"/>
          <w:rtl/>
        </w:rPr>
        <w:t xml:space="preserve"> </w:t>
      </w:r>
      <w:r w:rsidRPr="006A61A7">
        <w:rPr>
          <w:rStyle w:val="1-Char"/>
          <w:rtl/>
        </w:rPr>
        <w:t>کسی به این اسم نامیده نشده بود و پس از رحلت ایشان نیز محض احترام تا مد</w:t>
      </w:r>
      <w:r w:rsidRPr="006A61A7">
        <w:rPr>
          <w:rStyle w:val="1-Char"/>
          <w:rFonts w:hint="cs"/>
          <w:rtl/>
        </w:rPr>
        <w:t>ّ</w:t>
      </w:r>
      <w:r w:rsidRPr="006A61A7">
        <w:rPr>
          <w:rStyle w:val="1-Char"/>
          <w:rtl/>
        </w:rPr>
        <w:t xml:space="preserve">ت </w:t>
      </w:r>
      <w:r w:rsidRPr="006A61A7">
        <w:rPr>
          <w:rStyle w:val="1-Char"/>
          <w:rFonts w:hint="cs"/>
          <w:rtl/>
        </w:rPr>
        <w:t xml:space="preserve">مدیدی </w:t>
      </w:r>
      <w:r w:rsidRPr="006A61A7">
        <w:rPr>
          <w:rStyle w:val="1-Char"/>
          <w:rtl/>
        </w:rPr>
        <w:t>کسی را این نام نداده</w:t>
      </w:r>
      <w:r w:rsidR="009C71F4" w:rsidRPr="006A61A7">
        <w:rPr>
          <w:rStyle w:val="1-Char"/>
          <w:rFonts w:hint="cs"/>
          <w:rtl/>
        </w:rPr>
        <w:t>‌</w:t>
      </w:r>
      <w:r w:rsidRPr="006A61A7">
        <w:rPr>
          <w:rStyle w:val="1-Char"/>
          <w:rtl/>
        </w:rPr>
        <w:t>اند.</w:t>
      </w:r>
    </w:p>
    <w:p w:rsidR="008334A3" w:rsidRPr="006A61A7" w:rsidRDefault="008334A3" w:rsidP="00286662">
      <w:pPr>
        <w:ind w:firstLine="284"/>
        <w:rPr>
          <w:rStyle w:val="1-Char"/>
          <w:rtl/>
        </w:rPr>
      </w:pPr>
      <w:r w:rsidRPr="006A61A7">
        <w:rPr>
          <w:rStyle w:val="1-Char"/>
          <w:rFonts w:hint="cs"/>
          <w:rtl/>
        </w:rPr>
        <w:t>قاضی عیاض</w:t>
      </w:r>
      <w:r w:rsidR="004A5B94" w:rsidRPr="004A5B94">
        <w:rPr>
          <w:rStyle w:val="1-Char"/>
          <w:rFonts w:cs="CTraditional Arabic" w:hint="cs"/>
          <w:rtl/>
        </w:rPr>
        <w:t>/</w:t>
      </w:r>
      <w:r w:rsidR="00747B17" w:rsidRPr="006A61A7">
        <w:rPr>
          <w:rStyle w:val="1-Char"/>
          <w:rFonts w:hint="cs"/>
          <w:rtl/>
        </w:rPr>
        <w:t xml:space="preserve"> </w:t>
      </w:r>
      <w:r w:rsidRPr="006A61A7">
        <w:rPr>
          <w:rStyle w:val="1-Char"/>
          <w:rFonts w:hint="cs"/>
          <w:rtl/>
        </w:rPr>
        <w:t>می‌گوید: همان</w:t>
      </w:r>
      <w:r w:rsidR="00405DA1">
        <w:rPr>
          <w:rStyle w:val="1-Char"/>
          <w:rFonts w:hint="cs"/>
          <w:rtl/>
        </w:rPr>
        <w:t xml:space="preserve">گونه </w:t>
      </w:r>
      <w:r w:rsidRPr="006A61A7">
        <w:rPr>
          <w:rStyle w:val="1-Char"/>
          <w:rFonts w:hint="cs"/>
          <w:rtl/>
        </w:rPr>
        <w:t>که شخص مبارک رسول الله</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بی‌مانند بودند، نام‌های ایشان نیز بی‌نظیر هستند. قبل از ایشان این نام‌ها رایج نبود، اندکی قبل از ولادت ایشان کاهنان، منجمان و اهل کتاب از ایشان نام بردند و به آمدن وی مژده دادند. مردم به طمع پیامبر منتظَر فرزندان خود را به نام محمد و احمد نام‌گذاری کردند. تا آن جا که از تاریخ ثابت می‌شود کسانی که به محمد و احمد نام‌گذاری شده‌اند تا شش نفر می‌رسند. سهیلی فقط سه نفر گفته است:</w:t>
      </w:r>
    </w:p>
    <w:p w:rsidR="008334A3" w:rsidRPr="006A61A7" w:rsidRDefault="008334A3" w:rsidP="00286662">
      <w:pPr>
        <w:ind w:firstLine="284"/>
        <w:rPr>
          <w:rStyle w:val="1-Char"/>
          <w:rtl/>
        </w:rPr>
      </w:pPr>
      <w:r w:rsidRPr="006A61A7">
        <w:rPr>
          <w:rStyle w:val="1-Char"/>
          <w:rFonts w:hint="cs"/>
          <w:rtl/>
        </w:rPr>
        <w:t>1- محمد بن سفیان بن مجاشع 2- محمد بن حیحة بن الحلاج 3- محمد بن عمران بن ربیعة. قبل از سهیلی، عبدالله بن خالویه نیز چنین نظری ارائه کرده است.</w:t>
      </w:r>
    </w:p>
    <w:p w:rsidR="008334A3" w:rsidRPr="006A61A7" w:rsidRDefault="008334A3" w:rsidP="00286662">
      <w:pPr>
        <w:ind w:firstLine="284"/>
        <w:rPr>
          <w:rStyle w:val="1-Char"/>
          <w:rtl/>
        </w:rPr>
      </w:pPr>
      <w:r w:rsidRPr="006A61A7">
        <w:rPr>
          <w:rStyle w:val="1-Char"/>
          <w:rFonts w:hint="cs"/>
          <w:rtl/>
        </w:rPr>
        <w:t>حافظ ابن حجر</w:t>
      </w:r>
      <w:r w:rsidR="004A5B94" w:rsidRPr="004A5B94">
        <w:rPr>
          <w:rStyle w:val="1-Char"/>
          <w:rFonts w:cs="CTraditional Arabic" w:hint="cs"/>
          <w:rtl/>
        </w:rPr>
        <w:t>/</w:t>
      </w:r>
      <w:r w:rsidRPr="006A61A7">
        <w:rPr>
          <w:rStyle w:val="1-Char"/>
          <w:rFonts w:hint="cs"/>
          <w:rtl/>
        </w:rPr>
        <w:t xml:space="preserve"> در قرن هشتم تحقیقی در این باره انجام داده است و تعداد این افراد را به بیست تن رسانده است و بعد از مکررات و مشکوک‌ها تعداد</w:t>
      </w:r>
      <w:r w:rsidR="00D15871">
        <w:rPr>
          <w:rStyle w:val="1-Char"/>
          <w:rFonts w:hint="cs"/>
          <w:rtl/>
        </w:rPr>
        <w:t xml:space="preserve"> آن‌ها </w:t>
      </w:r>
      <w:r w:rsidRPr="006A61A7">
        <w:rPr>
          <w:rStyle w:val="1-Char"/>
          <w:rFonts w:hint="cs"/>
          <w:rtl/>
        </w:rPr>
        <w:t>را پانزده تن قرار داده است که مشهورترین</w:t>
      </w:r>
      <w:r w:rsidR="00D15871">
        <w:rPr>
          <w:rStyle w:val="1-Char"/>
          <w:rFonts w:hint="cs"/>
          <w:rtl/>
        </w:rPr>
        <w:t xml:space="preserve"> آن‌ها </w:t>
      </w:r>
      <w:r w:rsidRPr="006A61A7">
        <w:rPr>
          <w:rStyle w:val="1-Char"/>
          <w:rFonts w:hint="cs"/>
          <w:rtl/>
        </w:rPr>
        <w:t>محمد بن عدی بن ربیعه است. بغوی، ابن سعد، ابن شاهین و ابن‌السکین و دیگران داستان او را این‌گونه آورده‌اند:</w:t>
      </w:r>
    </w:p>
    <w:p w:rsidR="008334A3" w:rsidRPr="006A61A7" w:rsidRDefault="008334A3" w:rsidP="00286662">
      <w:pPr>
        <w:ind w:firstLine="284"/>
        <w:rPr>
          <w:rStyle w:val="1-Char"/>
          <w:rtl/>
        </w:rPr>
      </w:pPr>
      <w:r w:rsidRPr="006A61A7">
        <w:rPr>
          <w:rStyle w:val="1-Char"/>
          <w:rFonts w:hint="cs"/>
          <w:rtl/>
        </w:rPr>
        <w:t>«خلیفة بن عبدالله، از محمد بن عدی پرسید: پدرت در زمان جاهلیت چه گونه تو را محمد نام نهاده است؟ او گفت: همان</w:t>
      </w:r>
      <w:r w:rsidR="00405DA1">
        <w:rPr>
          <w:rStyle w:val="1-Char"/>
          <w:rFonts w:hint="cs"/>
          <w:rtl/>
        </w:rPr>
        <w:t xml:space="preserve">گونه </w:t>
      </w:r>
      <w:r w:rsidRPr="006A61A7">
        <w:rPr>
          <w:rStyle w:val="1-Char"/>
          <w:rFonts w:hint="cs"/>
          <w:rtl/>
        </w:rPr>
        <w:t>که تو از من می‌پرسی، من نیز از پدرم این پرسش را پرسیدم. او در جواب گفت: یک بار من به اتفاق سه نفر از قبیله‌ی بنی تمیم به منظور ملاقات ابن حنفیه</w:t>
      </w:r>
      <w:r w:rsidR="00B33D59" w:rsidRPr="006A61A7">
        <w:rPr>
          <w:rStyle w:val="1-Char"/>
          <w:rFonts w:hint="cs"/>
          <w:rtl/>
        </w:rPr>
        <w:t>‌ی</w:t>
      </w:r>
      <w:r w:rsidRPr="006A61A7">
        <w:rPr>
          <w:rStyle w:val="1-Char"/>
          <w:rFonts w:hint="cs"/>
          <w:rtl/>
        </w:rPr>
        <w:t xml:space="preserve"> غسانی به سوی سرزمین شام رهسپار شدیم. در بین راه به چشمه‌ای رسیدیم </w:t>
      </w:r>
      <w:r w:rsidR="00B33D59" w:rsidRPr="006A61A7">
        <w:rPr>
          <w:rStyle w:val="1-Char"/>
          <w:rFonts w:hint="cs"/>
          <w:rtl/>
        </w:rPr>
        <w:t>که نزدیک</w:t>
      </w:r>
      <w:r w:rsidR="0075621C" w:rsidRPr="006A61A7">
        <w:rPr>
          <w:rStyle w:val="1-Char"/>
          <w:rFonts w:hint="cs"/>
          <w:rtl/>
        </w:rPr>
        <w:t xml:space="preserve"> کلیسا بود؛ سرپرست کلیسا نزد ما آمد و گفت: پیامبری به زودی مبعوث خواهد شد، دعوت او را بپذیرید. پرسیدیم: نام او چیست؟ گفت: نامش محمّد است.</w:t>
      </w:r>
      <w:r w:rsidR="005B44A9">
        <w:rPr>
          <w:rStyle w:val="1-Char"/>
          <w:rFonts w:hint="cs"/>
          <w:rtl/>
        </w:rPr>
        <w:t xml:space="preserve"> </w:t>
      </w:r>
      <w:r w:rsidR="0075621C" w:rsidRPr="006A61A7">
        <w:rPr>
          <w:rStyle w:val="1-Char"/>
          <w:rFonts w:hint="cs"/>
          <w:rtl/>
        </w:rPr>
        <w:t>وقتی از سفر بازگشتیم، اتفاقاً همه‌ی ما دارای فرزند پسر شدیم و</w:t>
      </w:r>
      <w:r w:rsidR="00D15871">
        <w:rPr>
          <w:rStyle w:val="1-Char"/>
          <w:rFonts w:hint="cs"/>
          <w:rtl/>
        </w:rPr>
        <w:t xml:space="preserve"> آن‌ها </w:t>
      </w:r>
      <w:r w:rsidR="0075621C" w:rsidRPr="006A61A7">
        <w:rPr>
          <w:rStyle w:val="1-Char"/>
          <w:rFonts w:hint="cs"/>
          <w:rtl/>
        </w:rPr>
        <w:t>را محمّد نامیدیم».</w:t>
      </w:r>
    </w:p>
    <w:p w:rsidR="0075621C" w:rsidRPr="006A61A7" w:rsidRDefault="0075621C" w:rsidP="00286662">
      <w:pPr>
        <w:ind w:firstLine="284"/>
        <w:rPr>
          <w:rStyle w:val="1-Char"/>
          <w:rtl/>
        </w:rPr>
      </w:pPr>
      <w:r w:rsidRPr="006A61A7">
        <w:rPr>
          <w:rStyle w:val="1-Char"/>
          <w:rFonts w:hint="cs"/>
          <w:rtl/>
        </w:rPr>
        <w:t>سپس ابن حجر</w:t>
      </w:r>
      <w:r w:rsidR="004A5B94" w:rsidRPr="004A5B94">
        <w:rPr>
          <w:rStyle w:val="1-Char"/>
          <w:rFonts w:cs="CTraditional Arabic" w:hint="cs"/>
          <w:rtl/>
        </w:rPr>
        <w:t>/</w:t>
      </w:r>
      <w:r w:rsidRPr="006A61A7">
        <w:rPr>
          <w:rStyle w:val="1-Char"/>
          <w:rFonts w:hint="cs"/>
          <w:rtl/>
        </w:rPr>
        <w:t xml:space="preserve"> </w:t>
      </w:r>
      <w:r w:rsidR="0073201F" w:rsidRPr="006A61A7">
        <w:rPr>
          <w:rStyle w:val="1-Char"/>
          <w:rFonts w:hint="cs"/>
          <w:rtl/>
        </w:rPr>
        <w:t>نام‌های دیگری نیز آورده است؛ برای آگاهی بیشتر مراجعه شود به: فتح الباری، باب اسماء النبی</w:t>
      </w:r>
      <w:r w:rsidR="004A5B94" w:rsidRPr="004A5B94">
        <w:rPr>
          <w:rFonts w:cs="CTraditional Arabic" w:hint="cs"/>
          <w:rtl/>
          <w:lang w:bidi="fa-IR"/>
        </w:rPr>
        <w:t xml:space="preserve"> </w:t>
      </w:r>
      <w:r w:rsidR="004A5B94" w:rsidRPr="004A5B94">
        <w:rPr>
          <w:rFonts w:cs="CTraditional Arabic" w:hint="cs"/>
          <w:szCs w:val="28"/>
          <w:rtl/>
          <w:lang w:bidi="fa-IR"/>
        </w:rPr>
        <w:t>ج</w:t>
      </w:r>
      <w:r w:rsidR="0073201F" w:rsidRPr="006A61A7">
        <w:rPr>
          <w:rStyle w:val="1-Char"/>
          <w:rFonts w:hint="cs"/>
          <w:rtl/>
        </w:rPr>
        <w:t xml:space="preserve"> .</w:t>
      </w:r>
    </w:p>
    <w:p w:rsidR="0073201F" w:rsidRPr="006A61A7" w:rsidRDefault="0073201F" w:rsidP="00286662">
      <w:pPr>
        <w:ind w:firstLine="284"/>
        <w:rPr>
          <w:rStyle w:val="1-Char"/>
          <w:rtl/>
        </w:rPr>
      </w:pPr>
      <w:r w:rsidRPr="006A61A7">
        <w:rPr>
          <w:rStyle w:val="1-Char"/>
          <w:rFonts w:hint="cs"/>
          <w:rtl/>
        </w:rPr>
        <w:t>حافظ سهیلی</w:t>
      </w:r>
      <w:r w:rsidR="004A5B94" w:rsidRPr="004A5B94">
        <w:rPr>
          <w:rStyle w:val="1-Char"/>
          <w:rFonts w:cs="CTraditional Arabic" w:hint="cs"/>
          <w:rtl/>
        </w:rPr>
        <w:t>/</w:t>
      </w:r>
      <w:r w:rsidRPr="006A61A7">
        <w:rPr>
          <w:rStyle w:val="1-Char"/>
          <w:rFonts w:hint="cs"/>
          <w:rtl/>
        </w:rPr>
        <w:t xml:space="preserve"> می‌گوید: نام پیامبر که در تورات آمده است، احمد است؛ اما ابن قیّم</w:t>
      </w:r>
      <w:r w:rsidR="004A5B94" w:rsidRPr="004A5B94">
        <w:rPr>
          <w:rStyle w:val="1-Char"/>
          <w:rFonts w:cs="CTraditional Arabic" w:hint="cs"/>
          <w:rtl/>
        </w:rPr>
        <w:t>/</w:t>
      </w:r>
      <w:r w:rsidRPr="006A61A7">
        <w:rPr>
          <w:rStyle w:val="1-Char"/>
          <w:rFonts w:hint="cs"/>
          <w:rtl/>
        </w:rPr>
        <w:t xml:space="preserve"> با این نظر موافق نیست و بر این اصرار دارد که در تورات نیز مژده‌ی آمدن ایشان به نام محمّد وجود دارد.</w:t>
      </w:r>
    </w:p>
    <w:p w:rsidR="0073201F" w:rsidRPr="006A61A7" w:rsidRDefault="0073201F" w:rsidP="002413F2">
      <w:pPr>
        <w:ind w:firstLine="284"/>
        <w:rPr>
          <w:rStyle w:val="1-Char"/>
          <w:rtl/>
        </w:rPr>
      </w:pPr>
      <w:r w:rsidRPr="006A61A7">
        <w:rPr>
          <w:rStyle w:val="1-Char"/>
          <w:rFonts w:hint="cs"/>
          <w:rtl/>
        </w:rPr>
        <w:t>سپس ابن قیّم</w:t>
      </w:r>
      <w:r w:rsidR="004A5B94" w:rsidRPr="004A5B94">
        <w:rPr>
          <w:rStyle w:val="1-Char"/>
          <w:rFonts w:cs="CTraditional Arabic" w:hint="cs"/>
          <w:rtl/>
        </w:rPr>
        <w:t>/</w:t>
      </w:r>
      <w:r w:rsidRPr="006A61A7">
        <w:rPr>
          <w:rStyle w:val="1-Char"/>
          <w:rFonts w:hint="cs"/>
          <w:rtl/>
        </w:rPr>
        <w:t xml:space="preserve"> در شرح نام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می‌گوید: محمّد کسی است که اوصاف ستوده شده در وجود او فراوان باشد. محمود نیز صیغه‌ی اسم مفعول است؛ امّا صیغه‌ی مبالغه از باب‌های ثلاثی مجرد همانند مبالغه‌ی باب تفعیل نیست؛ بنابراین محمّد از محمود بلیغ‌تر است. محمّد به کسی می‌گویند که بیش از همه‌ی افراد بشر ستوده شده باشد به همین دلیل در تورات نام ایشان محمّد آمده است؛ زیرا صفات نیکو و ستوده‌ی ایشان و فضایل دین و امت ایشان در تورات به قدری زیاد است که پیامبری اولوالعزم همچون حضرت موسی</w:t>
      </w:r>
      <w:r w:rsidR="004A5B94" w:rsidRPr="004A5B94">
        <w:rPr>
          <w:rStyle w:val="1-Char"/>
          <w:rFonts w:cs="CTraditional Arabic" w:hint="cs"/>
          <w:rtl/>
        </w:rPr>
        <w:t>÷</w:t>
      </w:r>
      <w:r w:rsidRPr="006A61A7">
        <w:rPr>
          <w:rStyle w:val="1-Char"/>
          <w:rFonts w:hint="cs"/>
          <w:rtl/>
        </w:rPr>
        <w:t xml:space="preserve"> آرزو کرد تا از امت ایشان باشد.</w:t>
      </w:r>
    </w:p>
    <w:p w:rsidR="0073201F" w:rsidRPr="006A61A7" w:rsidRDefault="0073201F" w:rsidP="004F04A4">
      <w:pPr>
        <w:ind w:firstLine="284"/>
        <w:rPr>
          <w:rStyle w:val="1-Char"/>
          <w:rtl/>
        </w:rPr>
      </w:pPr>
      <w:r w:rsidRPr="006A61A7">
        <w:rPr>
          <w:rStyle w:val="1-Char"/>
          <w:rFonts w:hint="cs"/>
          <w:rtl/>
        </w:rPr>
        <w:t xml:space="preserve">اما احمد، صیغه‌ی اسم تفضیل است و برای </w:t>
      </w:r>
      <w:r w:rsidR="0047529B" w:rsidRPr="006A61A7">
        <w:rPr>
          <w:rStyle w:val="1-Char"/>
          <w:rFonts w:hint="cs"/>
          <w:rtl/>
        </w:rPr>
        <w:t>اسم فاعل و اسم مفعول هر دو کاربرد دارد، در صورت اول به معنای «</w:t>
      </w:r>
      <w:r w:rsidR="0047529B" w:rsidRPr="004F04A4">
        <w:rPr>
          <w:rStyle w:val="8-Char"/>
          <w:rFonts w:hint="cs"/>
          <w:rtl/>
        </w:rPr>
        <w:t>احمد الحامدین لربّه</w:t>
      </w:r>
      <w:r w:rsidR="0047529B" w:rsidRPr="006A61A7">
        <w:rPr>
          <w:rStyle w:val="1-Char"/>
          <w:rFonts w:hint="cs"/>
          <w:rtl/>
        </w:rPr>
        <w:t>»؛ «برترین ستایشگر پروردگارش» است و در صورت دوم به این معنا است: «</w:t>
      </w:r>
      <w:r w:rsidR="0047529B" w:rsidRPr="004F04A4">
        <w:rPr>
          <w:rStyle w:val="8-Char"/>
          <w:rFonts w:hint="cs"/>
          <w:rtl/>
        </w:rPr>
        <w:t xml:space="preserve">احقّ </w:t>
      </w:r>
      <w:r w:rsidR="00B15D88" w:rsidRPr="004F04A4">
        <w:rPr>
          <w:rStyle w:val="8-Char"/>
          <w:rFonts w:hint="cs"/>
          <w:rtl/>
        </w:rPr>
        <w:t>النّاس واولاهم بان یُحمد</w:t>
      </w:r>
      <w:r w:rsidR="00B15D88" w:rsidRPr="006A61A7">
        <w:rPr>
          <w:rStyle w:val="1-Char"/>
          <w:rFonts w:hint="cs"/>
          <w:rtl/>
        </w:rPr>
        <w:t xml:space="preserve">»؛ «برترین انسان شایسته‌ی ستایش». بنابراین فرق بین محمد و احمد از نظر کیفیت و کمیت است؛ یعنی محمد کسی است </w:t>
      </w:r>
      <w:r w:rsidR="003F4E2D" w:rsidRPr="006A61A7">
        <w:rPr>
          <w:rStyle w:val="1-Char"/>
          <w:rFonts w:hint="cs"/>
          <w:rtl/>
        </w:rPr>
        <w:t>که به سبب اوصاف نیکو بیش از دیگران ستایش شود و احمد کسی است که برترین ستایش‌ها نثار او شود. خلاصه‌ی مفاد این دو نام، این است که حضرت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003F4E2D" w:rsidRPr="006A61A7">
        <w:rPr>
          <w:rStyle w:val="1-Char"/>
          <w:rFonts w:hint="cs"/>
          <w:rtl/>
        </w:rPr>
        <w:t xml:space="preserve"> به دلیل ویژگی‌های اخلاقی خویش، سزاوار برترین تعریف و ستایش است.</w:t>
      </w:r>
    </w:p>
    <w:p w:rsidR="003F4E2D" w:rsidRPr="006A61A7" w:rsidRDefault="003F4E2D" w:rsidP="00286662">
      <w:pPr>
        <w:ind w:firstLine="284"/>
        <w:rPr>
          <w:rStyle w:val="1-Char"/>
          <w:rtl/>
        </w:rPr>
      </w:pPr>
      <w:r w:rsidRPr="006A61A7">
        <w:rPr>
          <w:rStyle w:val="1-Char"/>
          <w:rFonts w:hint="cs"/>
          <w:rtl/>
        </w:rPr>
        <w:t>بعد از این تحقیق، اگر با نظر به این دو مفهوم، به سطح جهان نظر افکنید، خواهید دید که این نام‌ها آن</w:t>
      </w:r>
      <w:r w:rsidR="00405DA1">
        <w:rPr>
          <w:rStyle w:val="1-Char"/>
          <w:rFonts w:hint="cs"/>
          <w:rtl/>
        </w:rPr>
        <w:t xml:space="preserve">گونه </w:t>
      </w:r>
      <w:r w:rsidRPr="006A61A7">
        <w:rPr>
          <w:rStyle w:val="1-Char"/>
          <w:rFonts w:hint="cs"/>
          <w:rtl/>
        </w:rPr>
        <w:t>که بر ذات حضرت رسول صدق می‌کنند، بر هیچ فرد دیگری صدق نمی‌کنند. اگر در این جا اسم تفضیل را به معنای اسم مفعول بگیریم، خواهیم دید که خداوند، فرشتگان، پیامبران، جن‌ها و همه‌ی آفریدگان، اعم از ذی‌روح و جامد</w:t>
      </w:r>
      <w:r w:rsidR="00CA10FA" w:rsidRPr="006A61A7">
        <w:rPr>
          <w:rStyle w:val="1-Char"/>
          <w:rFonts w:hint="cs"/>
          <w:rtl/>
        </w:rPr>
        <w:t>،</w:t>
      </w:r>
      <w:r w:rsidRPr="006A61A7">
        <w:rPr>
          <w:rStyle w:val="1-Char"/>
          <w:rFonts w:hint="cs"/>
          <w:rtl/>
        </w:rPr>
        <w:t xml:space="preserve"> ایشان را ستایش کرده‌اند.</w:t>
      </w:r>
    </w:p>
    <w:p w:rsidR="00CA10FA" w:rsidRPr="006A61A7" w:rsidRDefault="00CA10FA" w:rsidP="00286662">
      <w:pPr>
        <w:ind w:firstLine="284"/>
        <w:rPr>
          <w:rStyle w:val="1-Char"/>
          <w:rtl/>
        </w:rPr>
      </w:pPr>
      <w:r w:rsidRPr="006A61A7">
        <w:rPr>
          <w:rStyle w:val="1-Char"/>
          <w:rFonts w:hint="cs"/>
          <w:rtl/>
        </w:rPr>
        <w:t>امروز نیز میلیاردها انسان، روزانه چندین بار بر ایشان درود می‌فرستند. در میان کفار نیز گروهی منصف بودند که به رغم عدم پذیرش اسلام به دیانت، امانت، صداقت، فرزانگی و خردمندی ایشان معترف بودند. بدین ترتیب بهترین ستایش از ازل تا ابد به حضرت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اختصاص داشته است.</w:t>
      </w:r>
    </w:p>
    <w:p w:rsidR="00CA10FA" w:rsidRPr="006A61A7" w:rsidRDefault="00CA10FA" w:rsidP="00286662">
      <w:pPr>
        <w:ind w:firstLine="284"/>
        <w:rPr>
          <w:rStyle w:val="1-Char"/>
          <w:rtl/>
        </w:rPr>
      </w:pPr>
      <w:r w:rsidRPr="006A61A7">
        <w:rPr>
          <w:rStyle w:val="1-Char"/>
          <w:rFonts w:hint="cs"/>
          <w:rtl/>
        </w:rPr>
        <w:t>اگر «احمد» را اسم فاعل بدانیم، باز هم کسی که برای این نام سزاوارتر است، حضرت رسول گرامی اسلام است؛ زیرا هیچ کسی خدا را به اندازه‌ی ایشان ستایش نکرده است و ایشان به امت خویش نیز تا حدی ستایش خدا را آموخته است که در کتاب‌های مقدس پیشین، این امت به نام «حمّادون»؛ «ستایشگران» یاد شده است.</w:t>
      </w:r>
    </w:p>
    <w:p w:rsidR="00CA10FA" w:rsidRPr="006A61A7" w:rsidRDefault="00CA10FA" w:rsidP="00286662">
      <w:pPr>
        <w:ind w:firstLine="284"/>
        <w:rPr>
          <w:rStyle w:val="1-Char"/>
          <w:rtl/>
        </w:rPr>
      </w:pPr>
      <w:r w:rsidRPr="006A61A7">
        <w:rPr>
          <w:rStyle w:val="1-Char"/>
          <w:rFonts w:hint="cs"/>
          <w:rtl/>
        </w:rPr>
        <w:t>در «صحیحین» آمده است که روز محشر</w:t>
      </w:r>
      <w:r w:rsidR="00405DA1">
        <w:rPr>
          <w:rStyle w:val="1-Char"/>
          <w:rFonts w:hint="cs"/>
          <w:rtl/>
        </w:rPr>
        <w:t xml:space="preserve"> آنگاه </w:t>
      </w:r>
      <w:r w:rsidRPr="006A61A7">
        <w:rPr>
          <w:rStyle w:val="1-Char"/>
          <w:rFonts w:hint="cs"/>
          <w:rtl/>
        </w:rPr>
        <w:t>که حضرت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برای شفاعت پیش خدا می‌رود، دروازه‌ی حمد و ستایش الهی که پیش‌تر برای هیچ کس گشوده نشده است، به روی ایشان گشوده خواهد شد. پس همه‌ی پیامبران، «حماد»؛ «ستایشگر خدا» هستند و حضرت محمد «احمد»؛ «برترین ستایشگر»</w:t>
      </w:r>
      <w:r w:rsidR="00CE081A" w:rsidRPr="006A61A7">
        <w:rPr>
          <w:rStyle w:val="1-Char"/>
          <w:rFonts w:ascii="Times New Roman" w:hAnsi="Times New Roman" w:cs="Times New Roman" w:hint="cs"/>
          <w:rtl/>
        </w:rPr>
        <w:t> </w:t>
      </w:r>
      <w:r w:rsidRPr="006A61A7">
        <w:rPr>
          <w:rStyle w:val="1-Char"/>
          <w:rFonts w:hint="cs"/>
          <w:rtl/>
        </w:rPr>
        <w:t>است.</w:t>
      </w:r>
    </w:p>
    <w:p w:rsidR="00CA10FA" w:rsidRPr="006A61A7" w:rsidRDefault="00CA10FA" w:rsidP="00286662">
      <w:pPr>
        <w:ind w:firstLine="284"/>
        <w:rPr>
          <w:rStyle w:val="1-Char"/>
          <w:rtl/>
        </w:rPr>
      </w:pPr>
      <w:r w:rsidRPr="006A61A7">
        <w:rPr>
          <w:rStyle w:val="1-Char"/>
          <w:rFonts w:hint="cs"/>
          <w:rtl/>
        </w:rPr>
        <w:t xml:space="preserve">قاضی عیاض می‌گوید: پیامبیر اسلام، نخست احمد بودند و پس از گذراندن مرحله‌ی حمد خدا، محمد شدند. یعنی ایشان ابتدا خدا را ستایش می‌کرد، سپس دیگر آفریدگان او را ستایش کردند. همچنین روز محشر، ایشان پیش از دیگران خدا را ستایش می‌کنند و </w:t>
      </w:r>
      <w:r w:rsidR="00206B2F">
        <w:rPr>
          <w:rStyle w:val="1-Char"/>
          <w:rFonts w:hint="cs"/>
          <w:rtl/>
        </w:rPr>
        <w:t>آنگاه</w:t>
      </w:r>
      <w:r w:rsidRPr="006A61A7">
        <w:rPr>
          <w:rStyle w:val="1-Char"/>
          <w:rFonts w:hint="cs"/>
          <w:rtl/>
        </w:rPr>
        <w:t xml:space="preserve"> که به سفارش ایشان، حسابرسی شروع می‌شود، اهل محشر او را ستایش می‌کنند. بدین ترتیب ایشان، اوّل احمد هستند و سپس محمد. از نظر وجود نیز احمد بر محمد مقدم است. به همین دلیل در کتاب‌های پیشین به نام احمد یاد شده است و </w:t>
      </w:r>
      <w:r w:rsidR="00206B2F">
        <w:rPr>
          <w:rStyle w:val="1-Char"/>
          <w:rFonts w:hint="cs"/>
          <w:rtl/>
        </w:rPr>
        <w:t>آنگاه</w:t>
      </w:r>
      <w:r w:rsidRPr="006A61A7">
        <w:rPr>
          <w:rStyle w:val="1-Char"/>
          <w:rFonts w:hint="cs"/>
          <w:rtl/>
        </w:rPr>
        <w:t xml:space="preserve"> که به عالم وجود تشریف آورد، محمد نامیده شد.</w:t>
      </w:r>
    </w:p>
    <w:p w:rsidR="00CA10FA" w:rsidRPr="006A61A7" w:rsidRDefault="00CA10FA" w:rsidP="00286662">
      <w:pPr>
        <w:ind w:firstLine="284"/>
        <w:rPr>
          <w:rStyle w:val="1-Char"/>
          <w:rtl/>
        </w:rPr>
      </w:pPr>
      <w:r w:rsidRPr="006A61A7">
        <w:rPr>
          <w:rStyle w:val="1-Char"/>
          <w:rFonts w:hint="cs"/>
          <w:rtl/>
        </w:rPr>
        <w:t xml:space="preserve">خلاصه آنکه احمد به هر معنا که باشد، واقعیت ثابت شده‌ای است که حمد از هر نظر به آن حضرت نسبت خاصی دارد. به همین سبب سوره‌ی «الحمد» تنها به ایشان عنایت شده است، «حمادون» فقط لقب امت ایشان است و روز محشر، «لواء الحمد»؛ «پرچم ستایش» به دست ایشان خواهد بود </w:t>
      </w:r>
      <w:r w:rsidR="0055151C" w:rsidRPr="006A61A7">
        <w:rPr>
          <w:rStyle w:val="1-Char"/>
          <w:rFonts w:hint="cs"/>
          <w:rtl/>
        </w:rPr>
        <w:t>و «مقام محمود» جایگاه ویژه‌ی ایشان است. ستایش خدا پس از اعمالی چون غذا خوردن، بازگشت از سفر، دعا گفتن و بسیاری از موارد دیگر از آداب شریعت ایشان است. از سوی دیگر هر نوع تعریف و ستایشی که از زبان مردم برای خدا گفته می‌شود، در واقع نتیجه‌ی آموزه‌های ایشان است؛ بنابراین می‌توان همه‌ی ستایش‌ها را به آن حضرت منسوب</w:t>
      </w:r>
      <w:r w:rsidR="00CE081A" w:rsidRPr="006A61A7">
        <w:rPr>
          <w:rStyle w:val="1-Char"/>
          <w:rFonts w:ascii="Times New Roman" w:hAnsi="Times New Roman" w:cs="Times New Roman" w:hint="cs"/>
          <w:rtl/>
        </w:rPr>
        <w:t> </w:t>
      </w:r>
      <w:r w:rsidR="0055151C" w:rsidRPr="006A61A7">
        <w:rPr>
          <w:rStyle w:val="1-Char"/>
          <w:rFonts w:hint="cs"/>
          <w:rtl/>
        </w:rPr>
        <w:t>کرد.</w:t>
      </w:r>
    </w:p>
    <w:p w:rsidR="0055151C" w:rsidRPr="006A61A7" w:rsidRDefault="0055151C" w:rsidP="00286662">
      <w:pPr>
        <w:ind w:firstLine="284"/>
        <w:rPr>
          <w:rStyle w:val="1-Char"/>
          <w:rtl/>
        </w:rPr>
      </w:pPr>
      <w:r w:rsidRPr="006A61A7">
        <w:rPr>
          <w:rStyle w:val="1-Char"/>
          <w:rFonts w:hint="cs"/>
          <w:rtl/>
        </w:rPr>
        <w:t xml:space="preserve">بدین ترتیب هر نوع ستایشی که در فضای عالم می‌پیچد، به واسطه‌ی ایشان است. آیا توسط کسی دیگر این مقدار حمد و ستایش نشر شده است؟ پس به هر اعتبار، نسبت حمد با ایشان بیش از هر فرد دیگری است. به همین دلیل سزاوار است که نام احمد و محمد به ایشان اختصاص یابد و کسانی که پیش از ایشان به این نام نام‌گذاری شده‌اند، به دلیل اتباع ایشان بوده است و آنان که بعد از آن حضرت نام‌گذاری شده‌اند، نیز بنا بر انگیزه اتباع و پیروی از ایشان بوده است. </w:t>
      </w:r>
    </w:p>
    <w:p w:rsidR="0055151C" w:rsidRDefault="0055151C" w:rsidP="00286662">
      <w:pPr>
        <w:ind w:firstLine="284"/>
        <w:rPr>
          <w:rStyle w:val="1-Char"/>
          <w:rtl/>
        </w:rPr>
      </w:pPr>
      <w:r w:rsidRPr="006A61A7">
        <w:rPr>
          <w:rStyle w:val="1-Char"/>
          <w:rFonts w:hint="cs"/>
          <w:rtl/>
        </w:rPr>
        <w:t xml:space="preserve">ناگفته نماند که حمد و شکر معمولاً در پایان کار انجام می‌شود. وقتی از صرف غذا فارغ می‌شویم، خدا را ستایش می‌کنیم؛ هنگامی که از سفر بازگردیم، حمد او را به جای می‌آوریم؛ همچنین وقتی سفر طولانی زندگی دنیا را به پایان می‌رسانیم و به بهشت وارد می‌شویم، ستایش خدا را به جای می‌آوریم: </w:t>
      </w:r>
    </w:p>
    <w:p w:rsidR="004F04A4" w:rsidRPr="00F943DB" w:rsidRDefault="004F04A4" w:rsidP="004F04A4">
      <w:pPr>
        <w:ind w:firstLine="284"/>
        <w:rPr>
          <w:rStyle w:val="9-Char0"/>
          <w:rtl/>
        </w:rPr>
      </w:pPr>
      <w:r>
        <w:rPr>
          <w:rStyle w:val="1-Char"/>
          <w:rFonts w:cs="Traditional Arabic"/>
          <w:color w:val="000000"/>
          <w:shd w:val="clear" w:color="auto" w:fill="FFFFFF"/>
          <w:rtl/>
        </w:rPr>
        <w:t>﴿</w:t>
      </w:r>
      <w:r w:rsidRPr="00F943DB">
        <w:rPr>
          <w:rStyle w:val="5-Char"/>
          <w:rtl/>
        </w:rPr>
        <w:t xml:space="preserve">وَءَاخِرُ دَعۡوَىٰهُمۡ أَنِ </w:t>
      </w:r>
      <w:r w:rsidRPr="00F943DB">
        <w:rPr>
          <w:rStyle w:val="5-Char"/>
          <w:rFonts w:hint="cs"/>
          <w:rtl/>
        </w:rPr>
        <w:t>ٱ</w:t>
      </w:r>
      <w:r w:rsidRPr="00F943DB">
        <w:rPr>
          <w:rStyle w:val="5-Char"/>
          <w:rFonts w:hint="eastAsia"/>
          <w:rtl/>
        </w:rPr>
        <w:t>لۡحَمۡدُ</w:t>
      </w:r>
      <w:r w:rsidRPr="00F943DB">
        <w:rPr>
          <w:rStyle w:val="5-Char"/>
          <w:rtl/>
        </w:rPr>
        <w:t xml:space="preserve"> لِلَّهِ رَبِّ </w:t>
      </w:r>
      <w:r w:rsidRPr="00F943DB">
        <w:rPr>
          <w:rStyle w:val="5-Char"/>
          <w:rFonts w:hint="cs"/>
          <w:rtl/>
        </w:rPr>
        <w:t>ٱ</w:t>
      </w:r>
      <w:r w:rsidRPr="00F943DB">
        <w:rPr>
          <w:rStyle w:val="5-Char"/>
          <w:rFonts w:hint="eastAsia"/>
          <w:rtl/>
        </w:rPr>
        <w:t>لۡعَٰلَمِينَ</w:t>
      </w:r>
      <w:r>
        <w:rPr>
          <w:rStyle w:val="1-Char"/>
          <w:rFonts w:cs="Traditional Arabic"/>
          <w:color w:val="000000"/>
          <w:shd w:val="clear" w:color="auto" w:fill="FFFFFF"/>
          <w:rtl/>
        </w:rPr>
        <w:t>﴾</w:t>
      </w:r>
      <w:r w:rsidRPr="004F04A4">
        <w:rPr>
          <w:rStyle w:val="1-Char"/>
          <w:rtl/>
        </w:rPr>
        <w:t xml:space="preserve"> </w:t>
      </w:r>
    </w:p>
    <w:p w:rsidR="0055151C" w:rsidRPr="006A61A7" w:rsidRDefault="0055151C" w:rsidP="00286662">
      <w:pPr>
        <w:ind w:firstLine="284"/>
        <w:rPr>
          <w:rStyle w:val="1-Char"/>
          <w:rtl/>
        </w:rPr>
      </w:pPr>
      <w:r w:rsidRPr="006A61A7">
        <w:rPr>
          <w:rStyle w:val="1-Char"/>
          <w:rFonts w:hint="cs"/>
          <w:rtl/>
        </w:rPr>
        <w:t>«آخرین دعای ما این است که: سپاس، پروردگار جهانیان را سزاست.»</w:t>
      </w:r>
    </w:p>
    <w:p w:rsidR="0055151C" w:rsidRPr="006A61A7" w:rsidRDefault="0055151C" w:rsidP="00286662">
      <w:pPr>
        <w:ind w:firstLine="284"/>
        <w:rPr>
          <w:rStyle w:val="1-Char"/>
          <w:rtl/>
        </w:rPr>
      </w:pPr>
      <w:r w:rsidRPr="006A61A7">
        <w:rPr>
          <w:rStyle w:val="1-Char"/>
          <w:rFonts w:hint="cs"/>
          <w:rtl/>
        </w:rPr>
        <w:t>این عمل مقتضی است که پس از پایان سلسله‌ی رسالت نیز حمد خدا به جای آورده شود؛ بنابراین نام آخرین پیامبر را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نهاده‌اند. بدون شک شخصیتی که پیکره‌ی همه‌ی زیبایی‌هاست، نام‌های او نیز باید مجموعه‌ای از نام‌های زیبا باشد.</w:t>
      </w:r>
      <w:r w:rsidR="006113B1" w:rsidRPr="006A61A7">
        <w:rPr>
          <w:rStyle w:val="1-Char"/>
          <w:rFonts w:hint="cs"/>
          <w:rtl/>
        </w:rPr>
        <w:t xml:space="preserve"> [فتح الباری، باب اسماء النبی</w:t>
      </w:r>
      <w:r w:rsidR="004A5B94" w:rsidRPr="004A5B94">
        <w:rPr>
          <w:rFonts w:cs="CTraditional Arabic" w:hint="cs"/>
          <w:rtl/>
          <w:lang w:bidi="fa-IR"/>
        </w:rPr>
        <w:t xml:space="preserve"> </w:t>
      </w:r>
      <w:r w:rsidR="004A5B94" w:rsidRPr="004A5B94">
        <w:rPr>
          <w:rFonts w:cs="CTraditional Arabic" w:hint="cs"/>
          <w:szCs w:val="28"/>
          <w:rtl/>
          <w:lang w:bidi="fa-IR"/>
        </w:rPr>
        <w:t>ج</w:t>
      </w:r>
      <w:r w:rsidR="006113B1" w:rsidRPr="006A61A7">
        <w:rPr>
          <w:rStyle w:val="1-Char"/>
          <w:rFonts w:hint="cs"/>
          <w:rtl/>
        </w:rPr>
        <w:t xml:space="preserve"> و روض الانف، ج 1، ص106].</w:t>
      </w:r>
    </w:p>
    <w:p w:rsidR="001B40FE" w:rsidRPr="006A61A7" w:rsidRDefault="001B40FE" w:rsidP="00286662">
      <w:pPr>
        <w:ind w:firstLine="284"/>
        <w:rPr>
          <w:rStyle w:val="1-Char"/>
          <w:rtl/>
        </w:rPr>
      </w:pPr>
      <w:r w:rsidRPr="006A61A7">
        <w:rPr>
          <w:rStyle w:val="1-Char"/>
          <w:rFonts w:hint="cs"/>
          <w:rtl/>
        </w:rPr>
        <w:t>«</w:t>
      </w:r>
      <w:r w:rsidRPr="00CE56AA">
        <w:rPr>
          <w:rStyle w:val="8-Char"/>
          <w:rtl/>
        </w:rPr>
        <w:t>الماحی</w:t>
      </w:r>
      <w:r w:rsidRPr="006A61A7">
        <w:rPr>
          <w:rStyle w:val="1-Char"/>
          <w:rtl/>
        </w:rPr>
        <w:t>»:</w:t>
      </w:r>
      <w:r w:rsidRPr="006A61A7">
        <w:rPr>
          <w:rStyle w:val="1-Char"/>
          <w:rFonts w:hint="cs"/>
          <w:rtl/>
        </w:rPr>
        <w:t xml:space="preserve"> </w:t>
      </w:r>
      <w:r w:rsidRPr="006A61A7">
        <w:rPr>
          <w:rStyle w:val="1-Char"/>
          <w:rtl/>
        </w:rPr>
        <w:t>محو کننده</w:t>
      </w:r>
      <w:r w:rsidRPr="006A61A7">
        <w:rPr>
          <w:rStyle w:val="1-Char"/>
          <w:rFonts w:hint="cs"/>
          <w:rtl/>
        </w:rPr>
        <w:t xml:space="preserve">، </w:t>
      </w:r>
      <w:r w:rsidRPr="006A61A7">
        <w:rPr>
          <w:rStyle w:val="1-Char"/>
          <w:rtl/>
        </w:rPr>
        <w:t>نابودکننده</w:t>
      </w:r>
      <w:r w:rsidRPr="006A61A7">
        <w:rPr>
          <w:rStyle w:val="1-Char"/>
          <w:rFonts w:hint="cs"/>
          <w:rtl/>
        </w:rPr>
        <w:t xml:space="preserve">. </w:t>
      </w:r>
      <w:r w:rsidRPr="006A61A7">
        <w:rPr>
          <w:rStyle w:val="1-Char"/>
          <w:rtl/>
        </w:rPr>
        <w:t>برای این نام،</w:t>
      </w:r>
      <w:r w:rsidRPr="006A61A7">
        <w:rPr>
          <w:rStyle w:val="1-Char"/>
          <w:rFonts w:hint="cs"/>
          <w:rtl/>
        </w:rPr>
        <w:t xml:space="preserve"> </w:t>
      </w:r>
      <w:r w:rsidRPr="006A61A7">
        <w:rPr>
          <w:rStyle w:val="1-Char"/>
          <w:rtl/>
        </w:rPr>
        <w:t>بر اساس روایات و احادیث می</w:t>
      </w:r>
      <w:r w:rsidR="009C71F4" w:rsidRPr="006A61A7">
        <w:rPr>
          <w:rStyle w:val="1-Char"/>
          <w:rFonts w:hint="cs"/>
          <w:rtl/>
        </w:rPr>
        <w:t>‌</w:t>
      </w:r>
      <w:r w:rsidRPr="006A61A7">
        <w:rPr>
          <w:rStyle w:val="1-Char"/>
          <w:rtl/>
        </w:rPr>
        <w:t>توان دو تفسیر کرد:</w:t>
      </w:r>
    </w:p>
    <w:p w:rsidR="001B40FE" w:rsidRPr="004F04A4" w:rsidRDefault="001B40FE" w:rsidP="004D5B26">
      <w:pPr>
        <w:numPr>
          <w:ilvl w:val="1"/>
          <w:numId w:val="30"/>
        </w:numPr>
        <w:ind w:left="641" w:hanging="357"/>
        <w:rPr>
          <w:rStyle w:val="1-Char"/>
          <w:rtl/>
        </w:rPr>
      </w:pPr>
      <w:r w:rsidRPr="006A61A7">
        <w:rPr>
          <w:rStyle w:val="1-Char"/>
          <w:rtl/>
        </w:rPr>
        <w:t>محو کننده</w:t>
      </w:r>
      <w:r w:rsidR="009C71F4" w:rsidRPr="006A61A7">
        <w:rPr>
          <w:rStyle w:val="1-Char"/>
          <w:rFonts w:hint="cs"/>
          <w:rtl/>
        </w:rPr>
        <w:t>‌</w:t>
      </w:r>
      <w:r w:rsidRPr="006A61A7">
        <w:rPr>
          <w:rStyle w:val="1-Char"/>
          <w:rtl/>
        </w:rPr>
        <w:t>ی کفر و زندقه،</w:t>
      </w:r>
      <w:r w:rsidRPr="006A61A7">
        <w:rPr>
          <w:rStyle w:val="1-Char"/>
          <w:rFonts w:hint="cs"/>
          <w:rtl/>
        </w:rPr>
        <w:t xml:space="preserve"> </w:t>
      </w:r>
      <w:r w:rsidRPr="006A61A7">
        <w:rPr>
          <w:rStyle w:val="1-Char"/>
          <w:rtl/>
        </w:rPr>
        <w:t>و شرک و چند گانه پرستی</w:t>
      </w:r>
      <w:r w:rsidRPr="006A61A7">
        <w:rPr>
          <w:rStyle w:val="1-Char"/>
          <w:rFonts w:hint="cs"/>
          <w:rtl/>
        </w:rPr>
        <w:t>،</w:t>
      </w:r>
      <w:r w:rsidRPr="006A61A7">
        <w:rPr>
          <w:rStyle w:val="1-Char"/>
          <w:rtl/>
        </w:rPr>
        <w:t xml:space="preserve"> و الحاد و</w:t>
      </w:r>
      <w:r w:rsidR="007839C4">
        <w:rPr>
          <w:rStyle w:val="1-Char"/>
          <w:rtl/>
        </w:rPr>
        <w:t xml:space="preserve"> بی‌</w:t>
      </w:r>
      <w:r w:rsidRPr="006A61A7">
        <w:rPr>
          <w:rStyle w:val="1-Char"/>
          <w:rtl/>
        </w:rPr>
        <w:t>بند و باری و نفاق و دورنگی.</w:t>
      </w:r>
      <w:r w:rsidRPr="006A61A7">
        <w:rPr>
          <w:rStyle w:val="1-Char"/>
          <w:rFonts w:hint="cs"/>
          <w:rtl/>
        </w:rPr>
        <w:t xml:space="preserve"> </w:t>
      </w:r>
      <w:r w:rsidRPr="006A61A7">
        <w:rPr>
          <w:rStyle w:val="1-Char"/>
          <w:rtl/>
        </w:rPr>
        <w:t>چنان</w:t>
      </w:r>
      <w:r w:rsidRPr="006A61A7">
        <w:rPr>
          <w:rStyle w:val="1-Char"/>
          <w:rFonts w:hint="cs"/>
          <w:rtl/>
        </w:rPr>
        <w:t>‌</w:t>
      </w:r>
      <w:r w:rsidRPr="006A61A7">
        <w:rPr>
          <w:rStyle w:val="1-Char"/>
          <w:rtl/>
        </w:rPr>
        <w:t>که در متن خود حدیث آمد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فرمود:</w:t>
      </w:r>
      <w:r w:rsidR="008334A3" w:rsidRPr="006A61A7">
        <w:rPr>
          <w:rStyle w:val="1-Char"/>
          <w:rFonts w:hint="cs"/>
          <w:rtl/>
        </w:rPr>
        <w:t xml:space="preserve"> </w:t>
      </w:r>
      <w:r w:rsidRPr="004F04A4">
        <w:rPr>
          <w:rStyle w:val="1-Char"/>
          <w:rFonts w:hint="cs"/>
          <w:rtl/>
        </w:rPr>
        <w:t>«</w:t>
      </w:r>
      <w:r w:rsidRPr="004F04A4">
        <w:rPr>
          <w:rStyle w:val="1-Char"/>
          <w:rtl/>
        </w:rPr>
        <w:t>من ماحی(محو کننده) هستم که خداوند به وسیله</w:t>
      </w:r>
      <w:r w:rsidR="009C71F4" w:rsidRPr="004F04A4">
        <w:rPr>
          <w:rStyle w:val="1-Char"/>
          <w:rFonts w:hint="cs"/>
          <w:rtl/>
        </w:rPr>
        <w:t>‌</w:t>
      </w:r>
      <w:r w:rsidRPr="004F04A4">
        <w:rPr>
          <w:rStyle w:val="1-Char"/>
          <w:rtl/>
        </w:rPr>
        <w:t>ی من کفر را محو و نابود می</w:t>
      </w:r>
      <w:r w:rsidR="009C71F4" w:rsidRPr="004F04A4">
        <w:rPr>
          <w:rStyle w:val="1-Char"/>
          <w:rFonts w:hint="cs"/>
          <w:rtl/>
        </w:rPr>
        <w:t>‌</w:t>
      </w:r>
      <w:r w:rsidRPr="004F04A4">
        <w:rPr>
          <w:rStyle w:val="1-Char"/>
          <w:rtl/>
        </w:rPr>
        <w:t>کند.</w:t>
      </w:r>
      <w:r w:rsidRPr="004F04A4">
        <w:rPr>
          <w:rStyle w:val="1-Char"/>
          <w:rFonts w:hint="cs"/>
          <w:rtl/>
        </w:rPr>
        <w:t>»</w:t>
      </w:r>
    </w:p>
    <w:p w:rsidR="001B40FE" w:rsidRPr="006A61A7" w:rsidRDefault="001B40FE" w:rsidP="004D5B26">
      <w:pPr>
        <w:numPr>
          <w:ilvl w:val="1"/>
          <w:numId w:val="30"/>
        </w:numPr>
        <w:ind w:left="641" w:hanging="357"/>
        <w:rPr>
          <w:rStyle w:val="1-Char"/>
          <w:rtl/>
        </w:rPr>
      </w:pPr>
      <w:r w:rsidRPr="006A61A7">
        <w:rPr>
          <w:rStyle w:val="1-Char"/>
          <w:rtl/>
        </w:rPr>
        <w:t>محو کننده</w:t>
      </w:r>
      <w:r w:rsidR="009C71F4" w:rsidRPr="006A61A7">
        <w:rPr>
          <w:rStyle w:val="1-Char"/>
          <w:rFonts w:hint="cs"/>
          <w:rtl/>
        </w:rPr>
        <w:t>‌</w:t>
      </w:r>
      <w:r w:rsidRPr="006A61A7">
        <w:rPr>
          <w:rStyle w:val="1-Char"/>
          <w:rFonts w:hint="cs"/>
          <w:rtl/>
        </w:rPr>
        <w:t>ی</w:t>
      </w:r>
      <w:r w:rsidRPr="006A61A7">
        <w:rPr>
          <w:rStyle w:val="1-Char"/>
          <w:rtl/>
        </w:rPr>
        <w:t xml:space="preserve"> گناهان کوچک</w:t>
      </w:r>
      <w:r w:rsidRPr="006A61A7">
        <w:rPr>
          <w:rStyle w:val="1-Char"/>
          <w:rFonts w:hint="cs"/>
          <w:rtl/>
        </w:rPr>
        <w:t xml:space="preserve">؛ </w:t>
      </w:r>
      <w:r w:rsidRPr="006A61A7">
        <w:rPr>
          <w:rStyle w:val="1-Char"/>
          <w:rtl/>
        </w:rPr>
        <w:t>چنان</w:t>
      </w:r>
      <w:r w:rsidRPr="006A61A7">
        <w:rPr>
          <w:rStyle w:val="1-Char"/>
          <w:rFonts w:hint="cs"/>
          <w:rtl/>
        </w:rPr>
        <w:t>‌</w:t>
      </w:r>
      <w:r w:rsidRPr="006A61A7">
        <w:rPr>
          <w:rStyle w:val="1-Char"/>
          <w:rtl/>
        </w:rPr>
        <w:t xml:space="preserve">که در روایتی دیگر آمده است که معنی </w:t>
      </w:r>
      <w:r w:rsidRPr="006A61A7">
        <w:rPr>
          <w:rStyle w:val="1-Char"/>
          <w:rFonts w:hint="cs"/>
          <w:rtl/>
        </w:rPr>
        <w:t>«</w:t>
      </w:r>
      <w:r w:rsidRPr="006A61A7">
        <w:rPr>
          <w:rStyle w:val="1-Char"/>
          <w:rtl/>
        </w:rPr>
        <w:t>ماحی» این است که خداوند به میمنت وجود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601534">
        <w:rPr>
          <w:rStyle w:val="1-Char"/>
          <w:rtl/>
        </w:rPr>
        <w:t xml:space="preserve">، </w:t>
      </w:r>
      <w:r w:rsidRPr="006A61A7">
        <w:rPr>
          <w:rStyle w:val="1-Char"/>
          <w:rtl/>
        </w:rPr>
        <w:t>گناهان ک</w:t>
      </w:r>
      <w:r w:rsidRPr="006A61A7">
        <w:rPr>
          <w:rStyle w:val="1-Char"/>
          <w:rFonts w:hint="cs"/>
          <w:rtl/>
        </w:rPr>
        <w:t>و</w:t>
      </w:r>
      <w:r w:rsidRPr="006A61A7">
        <w:rPr>
          <w:rStyle w:val="1-Char"/>
          <w:rtl/>
        </w:rPr>
        <w:t>چک پیروانش را محو و نابود می</w:t>
      </w:r>
      <w:r w:rsidR="009C71F4" w:rsidRPr="006A61A7">
        <w:rPr>
          <w:rStyle w:val="1-Char"/>
          <w:rFonts w:hint="cs"/>
          <w:rtl/>
        </w:rPr>
        <w:t>‌</w:t>
      </w:r>
      <w:r w:rsidRPr="006A61A7">
        <w:rPr>
          <w:rStyle w:val="1-Char"/>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tl/>
        </w:rPr>
        <w:t>الحاشر</w:t>
      </w:r>
      <w:r w:rsidRPr="006A61A7">
        <w:rPr>
          <w:rStyle w:val="1-Char"/>
          <w:rtl/>
        </w:rPr>
        <w:t>»:</w:t>
      </w:r>
      <w:r w:rsidRPr="006A61A7">
        <w:rPr>
          <w:rStyle w:val="1-Char"/>
          <w:rFonts w:hint="cs"/>
          <w:rtl/>
        </w:rPr>
        <w:t xml:space="preserve"> </w:t>
      </w:r>
      <w:r w:rsidRPr="006A61A7">
        <w:rPr>
          <w:rStyle w:val="1-Char"/>
          <w:rtl/>
        </w:rPr>
        <w:t>جمع کننده</w:t>
      </w:r>
      <w:r w:rsidRPr="006A61A7">
        <w:rPr>
          <w:rStyle w:val="1-Char"/>
          <w:rFonts w:hint="cs"/>
          <w:rtl/>
        </w:rPr>
        <w:t xml:space="preserve">؛ </w:t>
      </w:r>
      <w:r w:rsidRPr="006A61A7">
        <w:rPr>
          <w:rStyle w:val="1-Char"/>
          <w:rtl/>
        </w:rPr>
        <w:t>یعنی تمام مردم باید به نبو</w:t>
      </w:r>
      <w:r w:rsidRPr="006A61A7">
        <w:rPr>
          <w:rStyle w:val="1-Char"/>
          <w:rFonts w:hint="cs"/>
          <w:rtl/>
        </w:rPr>
        <w:t>ّ</w:t>
      </w:r>
      <w:r w:rsidRPr="006A61A7">
        <w:rPr>
          <w:rStyle w:val="1-Char"/>
          <w:rtl/>
        </w:rPr>
        <w:t>ت پیامبر ایمان و باور داشته باشند</w:t>
      </w:r>
      <w:r w:rsidRPr="006A61A7">
        <w:rPr>
          <w:rStyle w:val="1-Char"/>
          <w:rFonts w:hint="cs"/>
          <w:rtl/>
        </w:rPr>
        <w:t xml:space="preserve">؛ </w:t>
      </w:r>
      <w:r w:rsidRPr="006A61A7">
        <w:rPr>
          <w:rStyle w:val="1-Char"/>
          <w:rtl/>
        </w:rPr>
        <w:t>چون ایشان</w:t>
      </w:r>
      <w:r w:rsidRPr="006A61A7">
        <w:rPr>
          <w:rStyle w:val="1-Char"/>
          <w:rFonts w:hint="cs"/>
          <w:rtl/>
        </w:rPr>
        <w:t>،</w:t>
      </w:r>
      <w:r w:rsidRPr="006A61A7">
        <w:rPr>
          <w:rStyle w:val="1-Char"/>
          <w:rtl/>
        </w:rPr>
        <w:t xml:space="preserve"> تکمیل کننده</w:t>
      </w:r>
      <w:r w:rsidR="009C71F4" w:rsidRPr="006A61A7">
        <w:rPr>
          <w:rStyle w:val="1-Char"/>
          <w:rFonts w:hint="cs"/>
          <w:rtl/>
        </w:rPr>
        <w:t>‌</w:t>
      </w:r>
      <w:r w:rsidRPr="006A61A7">
        <w:rPr>
          <w:rStyle w:val="1-Char"/>
          <w:rFonts w:hint="cs"/>
          <w:rtl/>
        </w:rPr>
        <w:t>ی</w:t>
      </w:r>
      <w:r w:rsidRPr="006A61A7">
        <w:rPr>
          <w:rStyle w:val="1-Char"/>
          <w:rtl/>
        </w:rPr>
        <w:t xml:space="preserve"> رسال</w:t>
      </w:r>
      <w:r w:rsidRPr="006A61A7">
        <w:rPr>
          <w:rStyle w:val="1-Char"/>
          <w:rFonts w:hint="cs"/>
          <w:rtl/>
        </w:rPr>
        <w:t>ت</w:t>
      </w:r>
      <w:r w:rsidRPr="006A61A7">
        <w:rPr>
          <w:rStyle w:val="1-Char"/>
          <w:rtl/>
        </w:rPr>
        <w:t xml:space="preserve"> پیامبران و خاتم انبیاء هستند.</w:t>
      </w:r>
    </w:p>
    <w:p w:rsidR="001B40FE" w:rsidRPr="006A61A7" w:rsidRDefault="001B40FE" w:rsidP="00286662">
      <w:pPr>
        <w:ind w:firstLine="284"/>
        <w:rPr>
          <w:rStyle w:val="1-Char"/>
          <w:rtl/>
        </w:rPr>
      </w:pPr>
      <w:r w:rsidRPr="006A61A7">
        <w:rPr>
          <w:rStyle w:val="1-Char"/>
          <w:rFonts w:hint="cs"/>
          <w:rtl/>
        </w:rPr>
        <w:t>«</w:t>
      </w:r>
      <w:r w:rsidRPr="00CE56AA">
        <w:rPr>
          <w:rStyle w:val="8-Char"/>
          <w:rtl/>
        </w:rPr>
        <w:t>العاقب</w:t>
      </w:r>
      <w:r w:rsidRPr="006A61A7">
        <w:rPr>
          <w:rStyle w:val="1-Char"/>
          <w:rtl/>
        </w:rPr>
        <w:t>»:</w:t>
      </w:r>
      <w:r w:rsidRPr="006A61A7">
        <w:rPr>
          <w:rStyle w:val="1-Char"/>
          <w:rFonts w:hint="cs"/>
          <w:rtl/>
        </w:rPr>
        <w:t xml:space="preserve"> </w:t>
      </w:r>
      <w:r w:rsidRPr="006A61A7">
        <w:rPr>
          <w:rStyle w:val="1-Char"/>
          <w:rtl/>
        </w:rPr>
        <w:t>نائب و جانشین پیشینیان</w:t>
      </w:r>
      <w:r w:rsidRPr="006A61A7">
        <w:rPr>
          <w:rStyle w:val="1-Char"/>
          <w:rFonts w:hint="cs"/>
          <w:rtl/>
        </w:rPr>
        <w:t xml:space="preserve">؛ </w:t>
      </w:r>
      <w:r w:rsidRPr="006A61A7">
        <w:rPr>
          <w:rStyle w:val="1-Char"/>
          <w:rtl/>
        </w:rPr>
        <w:t>آنکه جانشین دیگری می</w:t>
      </w:r>
      <w:r w:rsidR="009C71F4" w:rsidRPr="006A61A7">
        <w:rPr>
          <w:rStyle w:val="1-Char"/>
          <w:rFonts w:hint="cs"/>
          <w:rtl/>
        </w:rPr>
        <w:t>‌</w:t>
      </w:r>
      <w:r w:rsidRPr="006A61A7">
        <w:rPr>
          <w:rStyle w:val="1-Char"/>
          <w:rtl/>
        </w:rPr>
        <w:t>شود</w:t>
      </w:r>
      <w:r w:rsidRPr="006A61A7">
        <w:rPr>
          <w:rStyle w:val="1-Char"/>
          <w:rFonts w:hint="cs"/>
          <w:rtl/>
        </w:rPr>
        <w:t>؛</w:t>
      </w:r>
      <w:r w:rsidRPr="006A61A7">
        <w:rPr>
          <w:rStyle w:val="1-Char"/>
          <w:rtl/>
        </w:rPr>
        <w:t>آخرین پیامبران</w:t>
      </w:r>
      <w:r w:rsidRPr="006A61A7">
        <w:rPr>
          <w:rStyle w:val="1-Char"/>
          <w:rFonts w:hint="cs"/>
          <w:rtl/>
        </w:rPr>
        <w:t xml:space="preserve">؛ </w:t>
      </w:r>
      <w:r w:rsidRPr="006A61A7">
        <w:rPr>
          <w:rStyle w:val="1-Char"/>
          <w:rtl/>
        </w:rPr>
        <w:t>کسی که پس از او کسی به رسالت و نبو</w:t>
      </w:r>
      <w:r w:rsidRPr="006A61A7">
        <w:rPr>
          <w:rStyle w:val="1-Char"/>
          <w:rFonts w:hint="cs"/>
          <w:rtl/>
        </w:rPr>
        <w:t>ّ</w:t>
      </w:r>
      <w:r w:rsidRPr="006A61A7">
        <w:rPr>
          <w:rStyle w:val="1-Char"/>
          <w:rtl/>
        </w:rPr>
        <w:t>ت مبعوث نشود.</w:t>
      </w:r>
    </w:p>
    <w:p w:rsidR="005E0781" w:rsidRPr="006A61A7" w:rsidRDefault="004F04A4" w:rsidP="004F04A4">
      <w:pPr>
        <w:pStyle w:val="3-"/>
        <w:rPr>
          <w:rStyle w:val="1-Char"/>
          <w:rtl/>
        </w:rPr>
      </w:pPr>
      <w:bookmarkStart w:id="152" w:name="_Toc440109460"/>
      <w:r>
        <w:rPr>
          <w:rtl/>
        </w:rPr>
        <w:t>حدیث شماره</w:t>
      </w:r>
      <w:r>
        <w:rPr>
          <w:rFonts w:hint="cs"/>
          <w:rtl/>
        </w:rPr>
        <w:t xml:space="preserve"> 367</w:t>
      </w:r>
      <w:bookmarkEnd w:id="152"/>
    </w:p>
    <w:p w:rsidR="001B40FE" w:rsidRPr="004821E6" w:rsidRDefault="001B40FE" w:rsidP="004821E6">
      <w:pPr>
        <w:ind w:firstLine="284"/>
        <w:rPr>
          <w:rStyle w:val="7-Char"/>
          <w:rtl/>
        </w:rPr>
      </w:pPr>
      <w:r w:rsidRPr="004821E6">
        <w:rPr>
          <w:rStyle w:val="7-Char"/>
          <w:rFonts w:hint="cs"/>
          <w:rtl/>
        </w:rPr>
        <w:t>(2) حَدَّثَنَا مُح</w:t>
      </w:r>
      <w:r w:rsidR="004F04A4">
        <w:rPr>
          <w:rStyle w:val="7-Char"/>
          <w:rFonts w:hint="cs"/>
          <w:rtl/>
        </w:rPr>
        <w:t>َمَّدُ بْنُ طَرِيفٍ الْكُوفِيُّ</w:t>
      </w:r>
      <w:r w:rsidRPr="004821E6">
        <w:rPr>
          <w:rStyle w:val="7-Char"/>
          <w:rFonts w:hint="cs"/>
          <w:rtl/>
        </w:rPr>
        <w:t>،</w:t>
      </w:r>
      <w:r w:rsidR="004F04A4">
        <w:rPr>
          <w:rStyle w:val="7-Char"/>
          <w:rFonts w:hint="cs"/>
          <w:rtl/>
        </w:rPr>
        <w:t xml:space="preserve"> </w:t>
      </w:r>
      <w:r w:rsidRPr="004821E6">
        <w:rPr>
          <w:rStyle w:val="7-Char"/>
          <w:rFonts w:hint="cs"/>
          <w:rtl/>
        </w:rPr>
        <w:t>حَدَّثَنَا أَبُوبَكْرِ بْنُ عَيَّاشٍ</w:t>
      </w:r>
      <w:r w:rsidR="00601534">
        <w:rPr>
          <w:rStyle w:val="7-Char"/>
          <w:rFonts w:hint="cs"/>
          <w:rtl/>
        </w:rPr>
        <w:t xml:space="preserve">، </w:t>
      </w:r>
      <w:r w:rsidRPr="004821E6">
        <w:rPr>
          <w:rStyle w:val="7-Char"/>
          <w:rFonts w:hint="cs"/>
          <w:rtl/>
        </w:rPr>
        <w:t>عَ</w:t>
      </w:r>
      <w:r w:rsidR="005E0781" w:rsidRPr="004821E6">
        <w:rPr>
          <w:rStyle w:val="7-Char"/>
          <w:rFonts w:hint="cs"/>
          <w:rtl/>
        </w:rPr>
        <w:t>نْ عَاصِمٍ</w:t>
      </w:r>
      <w:r w:rsidR="00601534">
        <w:rPr>
          <w:rStyle w:val="7-Char"/>
          <w:rFonts w:hint="cs"/>
          <w:rtl/>
        </w:rPr>
        <w:t xml:space="preserve">، </w:t>
      </w:r>
      <w:r w:rsidR="005E0781" w:rsidRPr="004821E6">
        <w:rPr>
          <w:rStyle w:val="7-Char"/>
          <w:rFonts w:hint="cs"/>
          <w:rtl/>
        </w:rPr>
        <w:t>عَنْ أَبِي وَائِلٍ</w:t>
      </w:r>
      <w:r w:rsidRPr="004821E6">
        <w:rPr>
          <w:rStyle w:val="7-Char"/>
          <w:rFonts w:hint="cs"/>
          <w:rtl/>
        </w:rPr>
        <w:t>،</w:t>
      </w:r>
      <w:r w:rsidR="005B44A9">
        <w:rPr>
          <w:rStyle w:val="7-Char"/>
          <w:rFonts w:hint="cs"/>
          <w:rtl/>
        </w:rPr>
        <w:t xml:space="preserve"> </w:t>
      </w:r>
      <w:r w:rsidRPr="004821E6">
        <w:rPr>
          <w:rStyle w:val="7-Char"/>
          <w:rFonts w:hint="cs"/>
          <w:rtl/>
        </w:rPr>
        <w:t>عَنْ حُذَيْفَةَ قَالَ</w:t>
      </w:r>
      <w:r w:rsidR="00601534">
        <w:rPr>
          <w:rStyle w:val="7-Char"/>
          <w:rFonts w:hint="cs"/>
          <w:rtl/>
        </w:rPr>
        <w:t xml:space="preserve">: </w:t>
      </w:r>
      <w:r w:rsidRPr="004821E6">
        <w:rPr>
          <w:rStyle w:val="7-Char"/>
          <w:rFonts w:hint="cs"/>
          <w:rtl/>
        </w:rPr>
        <w:t>لَقِيتُ النَّبِيَّ صَلَّى اللَّهُ عَلَيْهِ وَسَلَّمَ فِي بَعْ</w:t>
      </w:r>
      <w:r w:rsidR="009A4654" w:rsidRPr="004821E6">
        <w:rPr>
          <w:rStyle w:val="7-Char"/>
          <w:rFonts w:hint="cs"/>
          <w:rtl/>
        </w:rPr>
        <w:t>ضِ طُرُقِ الْمَدِينَةِ فَقَالَ</w:t>
      </w:r>
      <w:r w:rsidRPr="004821E6">
        <w:rPr>
          <w:rStyle w:val="7-Char"/>
          <w:rFonts w:hint="cs"/>
          <w:rtl/>
        </w:rPr>
        <w:t>: «أَنَا مُحَمَّدٌ</w:t>
      </w:r>
      <w:r w:rsidR="00601534">
        <w:rPr>
          <w:rStyle w:val="7-Char"/>
          <w:rFonts w:hint="cs"/>
          <w:rtl/>
        </w:rPr>
        <w:t xml:space="preserve">، </w:t>
      </w:r>
      <w:r w:rsidRPr="004821E6">
        <w:rPr>
          <w:rStyle w:val="7-Char"/>
          <w:rFonts w:hint="cs"/>
          <w:rtl/>
        </w:rPr>
        <w:t>وَأَنَا أَحْمَدُ</w:t>
      </w:r>
      <w:r w:rsidR="00601534">
        <w:rPr>
          <w:rStyle w:val="7-Char"/>
          <w:rFonts w:hint="cs"/>
          <w:rtl/>
        </w:rPr>
        <w:t xml:space="preserve">، </w:t>
      </w:r>
      <w:r w:rsidRPr="004821E6">
        <w:rPr>
          <w:rStyle w:val="7-Char"/>
          <w:rFonts w:hint="cs"/>
          <w:rtl/>
        </w:rPr>
        <w:t>وَأَنَا نَبِيُّ الرَّحْمَةِ</w:t>
      </w:r>
      <w:r w:rsidR="00601534">
        <w:rPr>
          <w:rStyle w:val="7-Char"/>
          <w:rFonts w:hint="cs"/>
          <w:rtl/>
        </w:rPr>
        <w:t xml:space="preserve">، </w:t>
      </w:r>
      <w:r w:rsidRPr="004821E6">
        <w:rPr>
          <w:rStyle w:val="7-Char"/>
          <w:rFonts w:hint="cs"/>
          <w:rtl/>
        </w:rPr>
        <w:t>وَنَبِيُّ التَّوْبَةِ</w:t>
      </w:r>
      <w:r w:rsidR="00601534">
        <w:rPr>
          <w:rStyle w:val="7-Char"/>
          <w:rFonts w:hint="cs"/>
          <w:rtl/>
        </w:rPr>
        <w:t xml:space="preserve">، </w:t>
      </w:r>
      <w:r w:rsidRPr="004821E6">
        <w:rPr>
          <w:rStyle w:val="7-Char"/>
          <w:rFonts w:hint="cs"/>
          <w:rtl/>
        </w:rPr>
        <w:t>وَأَنَا الْمُقَفَّى</w:t>
      </w:r>
      <w:r w:rsidR="00601534">
        <w:rPr>
          <w:rStyle w:val="7-Char"/>
          <w:rFonts w:hint="cs"/>
          <w:rtl/>
        </w:rPr>
        <w:t xml:space="preserve">، </w:t>
      </w:r>
      <w:r w:rsidRPr="004821E6">
        <w:rPr>
          <w:rStyle w:val="7-Char"/>
          <w:rFonts w:hint="cs"/>
          <w:rtl/>
        </w:rPr>
        <w:t>وَأَنَا الْحَاشِرُ</w:t>
      </w:r>
      <w:r w:rsidR="00601534">
        <w:rPr>
          <w:rStyle w:val="7-Char"/>
          <w:rFonts w:hint="cs"/>
          <w:rtl/>
        </w:rPr>
        <w:t xml:space="preserve">، </w:t>
      </w:r>
      <w:r w:rsidRPr="004821E6">
        <w:rPr>
          <w:rStyle w:val="7-Char"/>
          <w:rFonts w:hint="cs"/>
          <w:rtl/>
        </w:rPr>
        <w:t>وَنَبِيُّ الْمَلاَحِمِ».</w:t>
      </w:r>
    </w:p>
    <w:p w:rsidR="001B40FE" w:rsidRDefault="001B40FE" w:rsidP="005E7A3A">
      <w:pPr>
        <w:ind w:firstLine="284"/>
        <w:rPr>
          <w:rFonts w:ascii="IranNastaliq" w:hAnsi="IranNastaliq" w:cs="B Nazanin"/>
          <w:b/>
          <w:bCs/>
          <w:rtl/>
        </w:rPr>
      </w:pPr>
      <w:r w:rsidRPr="00286662">
        <w:rPr>
          <w:rStyle w:val="1-Char"/>
          <w:rtl/>
        </w:rPr>
        <w:t>367</w:t>
      </w:r>
      <w:r w:rsidRPr="00286662">
        <w:rPr>
          <w:rStyle w:val="1-Char"/>
          <w:rFonts w:hint="cs"/>
          <w:rtl/>
        </w:rPr>
        <w:t xml:space="preserve"> ـ </w:t>
      </w:r>
      <w:r w:rsidRPr="00286662">
        <w:rPr>
          <w:rStyle w:val="1-Char"/>
          <w:rtl/>
        </w:rPr>
        <w:t>(2)... حذیفه</w:t>
      </w:r>
      <w:r w:rsidR="004A5B94" w:rsidRPr="004A5B94">
        <w:rPr>
          <w:rFonts w:cs="CTraditional Arabic" w:hint="cs"/>
          <w:szCs w:val="28"/>
          <w:rtl/>
        </w:rPr>
        <w:t>س</w:t>
      </w:r>
      <w:r w:rsidRPr="00286662">
        <w:rPr>
          <w:rStyle w:val="1-Char"/>
          <w:rtl/>
        </w:rPr>
        <w:t xml:space="preserve"> گوید: در کوچه</w:t>
      </w:r>
      <w:r w:rsidR="009C71F4" w:rsidRPr="00286662">
        <w:rPr>
          <w:rStyle w:val="1-Char"/>
          <w:rFonts w:hint="cs"/>
          <w:rtl/>
        </w:rPr>
        <w:t>‌</w:t>
      </w:r>
      <w:r w:rsidRPr="00286662">
        <w:rPr>
          <w:rStyle w:val="1-Char"/>
          <w:rtl/>
        </w:rPr>
        <w:t>ای از کوچه</w:t>
      </w:r>
      <w:r w:rsidR="009C71F4" w:rsidRPr="00286662">
        <w:rPr>
          <w:rStyle w:val="1-Char"/>
          <w:rFonts w:hint="cs"/>
          <w:rtl/>
        </w:rPr>
        <w:t>‌</w:t>
      </w:r>
      <w:r w:rsidRPr="00286662">
        <w:rPr>
          <w:rStyle w:val="1-Char"/>
          <w:rtl/>
        </w:rPr>
        <w:t>های مدینه</w:t>
      </w:r>
      <w:r w:rsidR="009C71F4" w:rsidRPr="00286662">
        <w:rPr>
          <w:rStyle w:val="1-Char"/>
          <w:rFonts w:hint="cs"/>
          <w:rtl/>
        </w:rPr>
        <w:t>‌</w:t>
      </w:r>
      <w:r w:rsidRPr="00286662">
        <w:rPr>
          <w:rStyle w:val="1-Char"/>
          <w:rFonts w:hint="cs"/>
          <w:rtl/>
        </w:rPr>
        <w:t>ی</w:t>
      </w:r>
      <w:r w:rsidRPr="00286662">
        <w:rPr>
          <w:rStyle w:val="1-Char"/>
          <w:rtl/>
        </w:rPr>
        <w:t xml:space="preserve"> منو</w:t>
      </w:r>
      <w:r w:rsidRPr="00286662">
        <w:rPr>
          <w:rStyle w:val="1-Char"/>
          <w:rFonts w:hint="cs"/>
          <w:rtl/>
        </w:rPr>
        <w:t>ّ</w:t>
      </w:r>
      <w:r w:rsidRPr="00286662">
        <w:rPr>
          <w:rStyle w:val="1-Char"/>
          <w:rtl/>
        </w:rPr>
        <w:t>ره</w:t>
      </w:r>
      <w:r w:rsidRPr="00286662">
        <w:rPr>
          <w:rStyle w:val="1-Char"/>
          <w:rFonts w:hint="cs"/>
          <w:rtl/>
        </w:rPr>
        <w:t>،</w:t>
      </w:r>
      <w:r w:rsidRPr="00286662">
        <w:rPr>
          <w:rStyle w:val="1-Char"/>
          <w:rtl/>
        </w:rPr>
        <w:t xml:space="preserve"> رسول خدا</w:t>
      </w:r>
      <w:r w:rsidR="004A5B94" w:rsidRPr="004A5B94">
        <w:rPr>
          <w:rFonts w:cs="CTraditional Arabic" w:hint="cs"/>
          <w:szCs w:val="28"/>
          <w:rtl/>
          <w:lang w:bidi="fa-IR"/>
        </w:rPr>
        <w:t>ج</w:t>
      </w:r>
      <w:r w:rsidRPr="00286662">
        <w:rPr>
          <w:rStyle w:val="1-Char"/>
          <w:rtl/>
        </w:rPr>
        <w:t xml:space="preserve"> را ملاقات کردم</w:t>
      </w:r>
      <w:r w:rsidRPr="00286662">
        <w:rPr>
          <w:rStyle w:val="1-Char"/>
          <w:rFonts w:hint="cs"/>
          <w:rtl/>
        </w:rPr>
        <w:t xml:space="preserve"> </w:t>
      </w:r>
      <w:r w:rsidRPr="00286662">
        <w:rPr>
          <w:rStyle w:val="1-Char"/>
          <w:rtl/>
        </w:rPr>
        <w:t>(و از ایشان شنیدم که)</w:t>
      </w:r>
      <w:r w:rsidR="00CE081A" w:rsidRPr="00286662">
        <w:rPr>
          <w:rStyle w:val="1-Char"/>
          <w:rFonts w:hint="cs"/>
          <w:rtl/>
        </w:rPr>
        <w:t xml:space="preserve"> </w:t>
      </w:r>
      <w:r w:rsidRPr="00286662">
        <w:rPr>
          <w:rStyle w:val="1-Char"/>
          <w:rtl/>
        </w:rPr>
        <w:t>فرمودند:</w:t>
      </w:r>
      <w:r w:rsidRPr="00286662">
        <w:rPr>
          <w:rStyle w:val="1-Char"/>
          <w:rFonts w:hint="cs"/>
          <w:rtl/>
        </w:rPr>
        <w:t xml:space="preserve"> </w:t>
      </w:r>
      <w:r w:rsidRPr="00286662">
        <w:rPr>
          <w:rStyle w:val="1-Char"/>
          <w:rtl/>
        </w:rPr>
        <w:t>من محمدم؛</w:t>
      </w:r>
      <w:r w:rsidRPr="00286662">
        <w:rPr>
          <w:rStyle w:val="1-Char"/>
          <w:rFonts w:hint="cs"/>
          <w:rtl/>
        </w:rPr>
        <w:t xml:space="preserve"> </w:t>
      </w:r>
      <w:r w:rsidRPr="00286662">
        <w:rPr>
          <w:rStyle w:val="1-Char"/>
          <w:rtl/>
        </w:rPr>
        <w:t>من احمدم؛</w:t>
      </w:r>
      <w:r w:rsidRPr="00286662">
        <w:rPr>
          <w:rStyle w:val="1-Char"/>
          <w:rFonts w:hint="cs"/>
          <w:rtl/>
        </w:rPr>
        <w:t xml:space="preserve"> </w:t>
      </w:r>
      <w:r w:rsidRPr="00286662">
        <w:rPr>
          <w:rStyle w:val="1-Char"/>
          <w:rtl/>
        </w:rPr>
        <w:t>من پیام آور رحمت</w:t>
      </w:r>
      <w:r w:rsidR="009C71F4" w:rsidRPr="00286662">
        <w:rPr>
          <w:rStyle w:val="1-Char"/>
          <w:rFonts w:hint="cs"/>
          <w:rtl/>
        </w:rPr>
        <w:t>‌</w:t>
      </w:r>
      <w:r w:rsidRPr="00286662">
        <w:rPr>
          <w:rStyle w:val="1-Char"/>
          <w:rtl/>
        </w:rPr>
        <w:t>ام؛</w:t>
      </w:r>
      <w:r w:rsidRPr="00286662">
        <w:rPr>
          <w:rStyle w:val="1-Char"/>
          <w:rFonts w:hint="cs"/>
          <w:rtl/>
        </w:rPr>
        <w:t xml:space="preserve"> </w:t>
      </w:r>
      <w:r w:rsidRPr="00286662">
        <w:rPr>
          <w:rStyle w:val="1-Char"/>
          <w:rtl/>
        </w:rPr>
        <w:t>من پیامبر توبه ام؛</w:t>
      </w:r>
      <w:r w:rsidRPr="00286662">
        <w:rPr>
          <w:rStyle w:val="1-Char"/>
          <w:rFonts w:hint="cs"/>
          <w:rtl/>
        </w:rPr>
        <w:t xml:space="preserve"> </w:t>
      </w:r>
      <w:r w:rsidRPr="00286662">
        <w:rPr>
          <w:rStyle w:val="1-Char"/>
          <w:rtl/>
        </w:rPr>
        <w:t>من مقف</w:t>
      </w:r>
      <w:r w:rsidRPr="00286662">
        <w:rPr>
          <w:rStyle w:val="1-Char"/>
          <w:rFonts w:hint="cs"/>
          <w:rtl/>
        </w:rPr>
        <w:t>ّ</w:t>
      </w:r>
      <w:r w:rsidRPr="00286662">
        <w:rPr>
          <w:rStyle w:val="1-Char"/>
          <w:rtl/>
        </w:rPr>
        <w:t>ی</w:t>
      </w:r>
      <w:r w:rsidR="009C71F4" w:rsidRPr="00286662">
        <w:rPr>
          <w:rStyle w:val="1-Char"/>
          <w:rFonts w:hint="cs"/>
          <w:rtl/>
        </w:rPr>
        <w:t>‌</w:t>
      </w:r>
      <w:r w:rsidRPr="00286662">
        <w:rPr>
          <w:rStyle w:val="1-Char"/>
          <w:rtl/>
        </w:rPr>
        <w:t>ام؛</w:t>
      </w:r>
      <w:r w:rsidRPr="00286662">
        <w:rPr>
          <w:rStyle w:val="1-Char"/>
          <w:rFonts w:hint="cs"/>
          <w:rtl/>
        </w:rPr>
        <w:t xml:space="preserve"> </w:t>
      </w:r>
      <w:r w:rsidRPr="00286662">
        <w:rPr>
          <w:rStyle w:val="1-Char"/>
          <w:rtl/>
        </w:rPr>
        <w:t>من حاشر(جمع کننده)هستم و من پیامبر جنگ و جهاد هستم.</w:t>
      </w:r>
    </w:p>
    <w:p w:rsidR="005E0781" w:rsidRDefault="001270E0" w:rsidP="006A61A7">
      <w:pPr>
        <w:pStyle w:val="9-"/>
        <w:rPr>
          <w:lang w:bidi="fa-IR"/>
        </w:rPr>
      </w:pPr>
      <w:r>
        <w:rPr>
          <w:noProof/>
        </w:rPr>
        <mc:AlternateContent>
          <mc:Choice Requires="wps">
            <w:drawing>
              <wp:anchor distT="0" distB="0" distL="114300" distR="114300" simplePos="0" relativeHeight="251751424" behindDoc="1" locked="0" layoutInCell="1" allowOverlap="1" wp14:anchorId="68618BE4" wp14:editId="0140A52A">
                <wp:simplePos x="0" y="0"/>
                <wp:positionH relativeFrom="column">
                  <wp:posOffset>800735</wp:posOffset>
                </wp:positionH>
                <wp:positionV relativeFrom="paragraph">
                  <wp:posOffset>172085</wp:posOffset>
                </wp:positionV>
                <wp:extent cx="3084830" cy="0"/>
                <wp:effectExtent l="10160" t="10160" r="10160" b="8890"/>
                <wp:wrapNone/>
                <wp:docPr id="613" name="Line 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9"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3F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eTTFS&#10;pIMhPQvFUZbOl6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BZwdx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52448" behindDoc="1" locked="0" layoutInCell="1" allowOverlap="1" wp14:anchorId="280CEEFC" wp14:editId="13391244">
                <wp:simplePos x="0" y="0"/>
                <wp:positionH relativeFrom="column">
                  <wp:posOffset>1644650</wp:posOffset>
                </wp:positionH>
                <wp:positionV relativeFrom="paragraph">
                  <wp:posOffset>88900</wp:posOffset>
                </wp:positionV>
                <wp:extent cx="1397000" cy="182245"/>
                <wp:effectExtent l="6350" t="12700" r="6350" b="5080"/>
                <wp:wrapNone/>
                <wp:docPr id="612" name="Rectangle 1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0" o:spid="_x0000_s1026" style="position:absolute;margin-left:129.5pt;margin-top:7pt;width:110pt;height:14.3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d2OZX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F7E7C15" wp14:editId="026AE466">
            <wp:extent cx="504825" cy="191135"/>
            <wp:effectExtent l="0" t="0" r="9525" b="0"/>
            <wp:docPr id="330" name="Picture 23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59C8BFB5" wp14:editId="056F701E">
            <wp:extent cx="504825" cy="191135"/>
            <wp:effectExtent l="0" t="0" r="9525" b="0"/>
            <wp:docPr id="329" name="Picture 23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2413F2">
        <w:rPr>
          <w:rStyle w:val="8-Char"/>
          <w:rtl/>
        </w:rPr>
        <w:t>طرق المدین</w:t>
      </w:r>
      <w:r w:rsidRPr="002413F2">
        <w:rPr>
          <w:rStyle w:val="8-Char"/>
          <w:rFonts w:hint="cs"/>
          <w:rtl/>
        </w:rPr>
        <w:t>ة</w:t>
      </w:r>
      <w:r w:rsidRPr="006A61A7">
        <w:rPr>
          <w:rStyle w:val="1-Char"/>
          <w:rtl/>
        </w:rPr>
        <w:t>»:</w:t>
      </w:r>
      <w:r w:rsidRPr="006A61A7">
        <w:rPr>
          <w:rStyle w:val="1-Char"/>
          <w:rFonts w:hint="cs"/>
          <w:rtl/>
        </w:rPr>
        <w:t xml:space="preserve"> </w:t>
      </w:r>
      <w:r w:rsidRPr="006A61A7">
        <w:rPr>
          <w:rStyle w:val="1-Char"/>
          <w:rtl/>
        </w:rPr>
        <w:t>مراد کوچه</w:t>
      </w:r>
      <w:r w:rsidR="009C71F4" w:rsidRPr="006A61A7">
        <w:rPr>
          <w:rStyle w:val="1-Char"/>
          <w:rFonts w:hint="cs"/>
          <w:rtl/>
        </w:rPr>
        <w:t>‌</w:t>
      </w:r>
      <w:r w:rsidRPr="006A61A7">
        <w:rPr>
          <w:rStyle w:val="1-Char"/>
          <w:rtl/>
        </w:rPr>
        <w:t>ای از کوچه</w:t>
      </w:r>
      <w:r w:rsidR="009C71F4" w:rsidRPr="006A61A7">
        <w:rPr>
          <w:rStyle w:val="1-Char"/>
          <w:rFonts w:hint="cs"/>
          <w:rtl/>
        </w:rPr>
        <w:t>‌</w:t>
      </w:r>
      <w:r w:rsidRPr="006A61A7">
        <w:rPr>
          <w:rStyle w:val="1-Char"/>
          <w:rtl/>
        </w:rPr>
        <w:t>های مدینه</w:t>
      </w:r>
      <w:r w:rsidR="009C71F4" w:rsidRPr="006A61A7">
        <w:rPr>
          <w:rStyle w:val="1-Char"/>
          <w:rFonts w:hint="cs"/>
          <w:rtl/>
        </w:rPr>
        <w:t>‌</w:t>
      </w:r>
      <w:r w:rsidRPr="006A61A7">
        <w:rPr>
          <w:rStyle w:val="1-Char"/>
          <w:rFonts w:hint="cs"/>
          <w:rtl/>
        </w:rPr>
        <w:t>ی</w:t>
      </w:r>
      <w:r w:rsidRPr="006A61A7">
        <w:rPr>
          <w:rStyle w:val="1-Char"/>
          <w:rtl/>
        </w:rPr>
        <w:t xml:space="preserve"> منوره است.</w:t>
      </w:r>
    </w:p>
    <w:p w:rsidR="001B40FE" w:rsidRPr="006A61A7" w:rsidRDefault="001B40FE" w:rsidP="004F04A4">
      <w:pPr>
        <w:ind w:firstLine="284"/>
        <w:rPr>
          <w:rStyle w:val="1-Char"/>
          <w:rtl/>
        </w:rPr>
      </w:pPr>
      <w:r w:rsidRPr="006A61A7">
        <w:rPr>
          <w:rStyle w:val="1-Char"/>
          <w:rFonts w:hint="cs"/>
          <w:rtl/>
        </w:rPr>
        <w:t>«</w:t>
      </w:r>
      <w:r w:rsidRPr="002413F2">
        <w:rPr>
          <w:rStyle w:val="8-Char"/>
          <w:rtl/>
        </w:rPr>
        <w:t>نب</w:t>
      </w:r>
      <w:r w:rsidRPr="002413F2">
        <w:rPr>
          <w:rStyle w:val="8-Char"/>
          <w:rFonts w:hint="cs"/>
          <w:rtl/>
        </w:rPr>
        <w:t>ّ</w:t>
      </w:r>
      <w:r w:rsidR="004F04A4">
        <w:rPr>
          <w:rStyle w:val="8-Char"/>
          <w:rFonts w:hint="cs"/>
          <w:rtl/>
        </w:rPr>
        <w:t>ي</w:t>
      </w:r>
      <w:r w:rsidRPr="002413F2">
        <w:rPr>
          <w:rStyle w:val="8-Char"/>
          <w:rtl/>
        </w:rPr>
        <w:t xml:space="preserve"> الرحم</w:t>
      </w:r>
      <w:r w:rsidRPr="002413F2">
        <w:rPr>
          <w:rStyle w:val="8-Char"/>
          <w:rFonts w:hint="cs"/>
          <w:rtl/>
        </w:rPr>
        <w:t>ة</w:t>
      </w:r>
      <w:r w:rsidRPr="006A61A7">
        <w:rPr>
          <w:rStyle w:val="1-Char"/>
          <w:rtl/>
        </w:rPr>
        <w:t>»: پیامبر رحمت</w:t>
      </w:r>
      <w:r w:rsidRPr="006A61A7">
        <w:rPr>
          <w:rStyle w:val="1-Char"/>
          <w:rFonts w:hint="cs"/>
          <w:rtl/>
        </w:rPr>
        <w:t xml:space="preserve">. </w:t>
      </w:r>
      <w:r w:rsidRPr="006A61A7">
        <w:rPr>
          <w:rStyle w:val="1-Char"/>
          <w:rtl/>
        </w:rPr>
        <w:t>خداوند می</w:t>
      </w:r>
      <w:r w:rsidR="009C71F4" w:rsidRPr="006A61A7">
        <w:rPr>
          <w:rStyle w:val="1-Char"/>
          <w:rFonts w:hint="cs"/>
          <w:rtl/>
        </w:rPr>
        <w:t>‌</w:t>
      </w:r>
      <w:r w:rsidRPr="006A61A7">
        <w:rPr>
          <w:rStyle w:val="1-Char"/>
          <w:rtl/>
        </w:rPr>
        <w:t>فرماید</w:t>
      </w:r>
      <w:r w:rsidRPr="006A61A7">
        <w:rPr>
          <w:rStyle w:val="1-Char"/>
          <w:rFonts w:hint="cs"/>
          <w:rtl/>
        </w:rPr>
        <w:t xml:space="preserve">: </w:t>
      </w:r>
      <w:r w:rsidRPr="006A61A7">
        <w:rPr>
          <w:rStyle w:val="1-Char"/>
          <w:rtl/>
        </w:rPr>
        <w:t>«</w:t>
      </w:r>
      <w:r w:rsidR="004F04A4">
        <w:rPr>
          <w:rStyle w:val="8-Char"/>
          <w:rtl/>
        </w:rPr>
        <w:t>وما ارسلنا</w:t>
      </w:r>
      <w:r w:rsidR="004F04A4">
        <w:rPr>
          <w:rStyle w:val="8-Char"/>
          <w:rFonts w:hint="cs"/>
          <w:rtl/>
        </w:rPr>
        <w:t>ك</w:t>
      </w:r>
      <w:r w:rsidRPr="002413F2">
        <w:rPr>
          <w:rStyle w:val="8-Char"/>
          <w:rtl/>
        </w:rPr>
        <w:t xml:space="preserve"> الا رحم</w:t>
      </w:r>
      <w:r w:rsidRPr="002413F2">
        <w:rPr>
          <w:rStyle w:val="8-Char"/>
          <w:rFonts w:hint="cs"/>
          <w:rtl/>
        </w:rPr>
        <w:t>ة</w:t>
      </w:r>
      <w:r w:rsidRPr="002413F2">
        <w:rPr>
          <w:rStyle w:val="8-Char"/>
          <w:rtl/>
        </w:rPr>
        <w:t xml:space="preserve"> للعالمین</w:t>
      </w:r>
      <w:r w:rsidRPr="006A61A7">
        <w:rPr>
          <w:rStyle w:val="1-Char"/>
          <w:rtl/>
        </w:rPr>
        <w:t>».</w:t>
      </w:r>
    </w:p>
    <w:p w:rsidR="001B40FE" w:rsidRPr="006A61A7" w:rsidRDefault="001B40FE" w:rsidP="00286662">
      <w:pPr>
        <w:ind w:firstLine="284"/>
        <w:rPr>
          <w:rStyle w:val="1-Char"/>
          <w:rtl/>
        </w:rPr>
      </w:pPr>
      <w:r w:rsidRPr="006A61A7">
        <w:rPr>
          <w:rStyle w:val="1-Char"/>
          <w:rFonts w:hint="cs"/>
          <w:rtl/>
        </w:rPr>
        <w:t>«</w:t>
      </w:r>
      <w:r w:rsidRPr="002413F2">
        <w:rPr>
          <w:rStyle w:val="8-Char"/>
          <w:rtl/>
        </w:rPr>
        <w:t>نب</w:t>
      </w:r>
      <w:r w:rsidRPr="002413F2">
        <w:rPr>
          <w:rStyle w:val="8-Char"/>
          <w:rFonts w:hint="cs"/>
          <w:rtl/>
        </w:rPr>
        <w:t>ّ</w:t>
      </w:r>
      <w:r w:rsidR="004F04A4">
        <w:rPr>
          <w:rStyle w:val="8-Char"/>
          <w:rFonts w:hint="cs"/>
          <w:rtl/>
        </w:rPr>
        <w:t>ي</w:t>
      </w:r>
      <w:r w:rsidRPr="002413F2">
        <w:rPr>
          <w:rStyle w:val="8-Char"/>
          <w:rtl/>
        </w:rPr>
        <w:t xml:space="preserve"> التوب</w:t>
      </w:r>
      <w:r w:rsidRPr="002413F2">
        <w:rPr>
          <w:rStyle w:val="8-Char"/>
          <w:rFonts w:hint="cs"/>
          <w:rtl/>
        </w:rPr>
        <w:t>ة</w:t>
      </w:r>
      <w:r w:rsidRPr="006A61A7">
        <w:rPr>
          <w:rStyle w:val="1-Char"/>
          <w:rtl/>
        </w:rPr>
        <w:t>»: پیامبر توبه</w:t>
      </w:r>
      <w:r w:rsidRPr="006A61A7">
        <w:rPr>
          <w:rStyle w:val="1-Char"/>
          <w:rFonts w:hint="cs"/>
          <w:rtl/>
        </w:rPr>
        <w:t xml:space="preserve">. </w:t>
      </w:r>
      <w:r w:rsidRPr="006A61A7">
        <w:rPr>
          <w:rStyle w:val="1-Char"/>
          <w:rtl/>
        </w:rPr>
        <w:t>این نام دو معنی می</w:t>
      </w:r>
      <w:r w:rsidR="009C71F4" w:rsidRPr="006A61A7">
        <w:rPr>
          <w:rStyle w:val="1-Char"/>
          <w:rFonts w:hint="cs"/>
          <w:rtl/>
        </w:rPr>
        <w:t>‌</w:t>
      </w:r>
      <w:r w:rsidRPr="006A61A7">
        <w:rPr>
          <w:rStyle w:val="1-Char"/>
          <w:rtl/>
        </w:rPr>
        <w:t>تواند داشته باشد:</w:t>
      </w:r>
    </w:p>
    <w:p w:rsidR="001B40FE" w:rsidRPr="006A61A7" w:rsidRDefault="001B40FE" w:rsidP="004D5B26">
      <w:pPr>
        <w:numPr>
          <w:ilvl w:val="1"/>
          <w:numId w:val="31"/>
        </w:numPr>
        <w:ind w:left="641" w:hanging="357"/>
        <w:rPr>
          <w:rStyle w:val="1-Char"/>
          <w:rtl/>
        </w:rPr>
      </w:pPr>
      <w:r w:rsidRPr="006A61A7">
        <w:rPr>
          <w:rStyle w:val="1-Char"/>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شخصی هستند</w:t>
      </w:r>
      <w:r w:rsidRPr="006A61A7">
        <w:rPr>
          <w:rStyle w:val="1-Char"/>
          <w:rFonts w:hint="cs"/>
          <w:rtl/>
        </w:rPr>
        <w:t xml:space="preserve"> </w:t>
      </w:r>
      <w:r w:rsidRPr="006A61A7">
        <w:rPr>
          <w:rStyle w:val="1-Char"/>
          <w:rtl/>
        </w:rPr>
        <w:t xml:space="preserve">که دیگران را به توبه و استغفار و انابه </w:t>
      </w:r>
      <w:r w:rsidRPr="006A61A7">
        <w:rPr>
          <w:rStyle w:val="1-Char"/>
          <w:rFonts w:hint="cs"/>
          <w:rtl/>
        </w:rPr>
        <w:t>و</w:t>
      </w:r>
      <w:r w:rsidRPr="006A61A7">
        <w:rPr>
          <w:rStyle w:val="1-Char"/>
          <w:rtl/>
        </w:rPr>
        <w:t xml:space="preserve"> برگشت به سوی خداوند امر می</w:t>
      </w:r>
      <w:r w:rsidR="009C71F4" w:rsidRPr="006A61A7">
        <w:rPr>
          <w:rStyle w:val="1-Char"/>
          <w:rFonts w:hint="cs"/>
          <w:rtl/>
        </w:rPr>
        <w:t>‌</w:t>
      </w:r>
      <w:r w:rsidRPr="006A61A7">
        <w:rPr>
          <w:rStyle w:val="1-Char"/>
          <w:rtl/>
        </w:rPr>
        <w:t>کنند.</w:t>
      </w:r>
    </w:p>
    <w:p w:rsidR="001B40FE" w:rsidRPr="006A61A7" w:rsidRDefault="001B40FE" w:rsidP="004D5B26">
      <w:pPr>
        <w:numPr>
          <w:ilvl w:val="1"/>
          <w:numId w:val="31"/>
        </w:numPr>
        <w:ind w:left="641" w:hanging="357"/>
        <w:rPr>
          <w:rStyle w:val="1-Char"/>
          <w:rtl/>
        </w:rPr>
      </w:pPr>
      <w:r w:rsidRPr="006A61A7">
        <w:rPr>
          <w:rStyle w:val="1-Char"/>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بسیار توبه کننده</w:t>
      </w:r>
      <w:r w:rsidR="009C71F4" w:rsidRPr="006A61A7">
        <w:rPr>
          <w:rStyle w:val="1-Char"/>
          <w:rFonts w:hint="cs"/>
          <w:rtl/>
        </w:rPr>
        <w:t>‌</w:t>
      </w:r>
      <w:r w:rsidRPr="006A61A7">
        <w:rPr>
          <w:rStyle w:val="1-Char"/>
          <w:rtl/>
        </w:rPr>
        <w:t>اند</w:t>
      </w:r>
      <w:r w:rsidRPr="006A61A7">
        <w:rPr>
          <w:rStyle w:val="1-Char"/>
          <w:rFonts w:hint="cs"/>
          <w:rtl/>
        </w:rPr>
        <w:t xml:space="preserve">؛ </w:t>
      </w:r>
      <w:r w:rsidRPr="006A61A7">
        <w:rPr>
          <w:rStyle w:val="1-Char"/>
          <w:rtl/>
        </w:rPr>
        <w:t>چنان</w:t>
      </w:r>
      <w:r w:rsidRPr="006A61A7">
        <w:rPr>
          <w:rStyle w:val="1-Char"/>
          <w:rFonts w:hint="cs"/>
          <w:rtl/>
        </w:rPr>
        <w:t>‌</w:t>
      </w:r>
      <w:r w:rsidRPr="006A61A7">
        <w:rPr>
          <w:rStyle w:val="1-Char"/>
          <w:rtl/>
        </w:rPr>
        <w:t>که نقل شده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در روز هفتاد یا صد بار</w:t>
      </w:r>
      <w:r w:rsidRPr="006A61A7">
        <w:rPr>
          <w:rStyle w:val="1-Char"/>
          <w:rFonts w:hint="cs"/>
          <w:rtl/>
        </w:rPr>
        <w:t>،</w:t>
      </w:r>
      <w:r w:rsidRPr="006A61A7">
        <w:rPr>
          <w:rStyle w:val="1-Char"/>
          <w:rtl/>
        </w:rPr>
        <w:t xml:space="preserve"> استغفار می</w:t>
      </w:r>
      <w:r w:rsidR="009C71F4" w:rsidRPr="006A61A7">
        <w:rPr>
          <w:rStyle w:val="1-Char"/>
          <w:rFonts w:hint="cs"/>
          <w:rtl/>
        </w:rPr>
        <w:t>‌</w:t>
      </w:r>
      <w:r w:rsidRPr="006A61A7">
        <w:rPr>
          <w:rStyle w:val="1-Char"/>
          <w:rtl/>
        </w:rPr>
        <w:t>کردند.</w:t>
      </w:r>
    </w:p>
    <w:p w:rsidR="001B40FE" w:rsidRPr="006A61A7" w:rsidRDefault="001B40FE" w:rsidP="00286662">
      <w:pPr>
        <w:ind w:firstLine="284"/>
        <w:rPr>
          <w:rStyle w:val="1-Char"/>
          <w:rtl/>
        </w:rPr>
      </w:pPr>
      <w:r w:rsidRPr="006A61A7">
        <w:rPr>
          <w:rStyle w:val="1-Char"/>
          <w:rFonts w:hint="cs"/>
          <w:rtl/>
        </w:rPr>
        <w:t>«</w:t>
      </w:r>
      <w:r w:rsidRPr="00CE56AA">
        <w:rPr>
          <w:rStyle w:val="8-Char"/>
          <w:rtl/>
        </w:rPr>
        <w:t>المقف</w:t>
      </w:r>
      <w:r w:rsidRPr="00CE56AA">
        <w:rPr>
          <w:rStyle w:val="8-Char"/>
          <w:rFonts w:hint="cs"/>
          <w:rtl/>
        </w:rPr>
        <w:t>ّ</w:t>
      </w:r>
      <w:r w:rsidRPr="00CE56AA">
        <w:rPr>
          <w:rStyle w:val="8-Char"/>
          <w:rtl/>
        </w:rPr>
        <w:t>ی</w:t>
      </w:r>
      <w:r w:rsidRPr="006A61A7">
        <w:rPr>
          <w:rStyle w:val="1-Char"/>
          <w:rtl/>
        </w:rPr>
        <w:t>»:</w:t>
      </w:r>
      <w:r w:rsidRPr="006A61A7">
        <w:rPr>
          <w:rStyle w:val="1-Char"/>
          <w:rFonts w:hint="cs"/>
          <w:rtl/>
        </w:rPr>
        <w:t xml:space="preserve"> </w:t>
      </w:r>
      <w:r w:rsidRPr="006A61A7">
        <w:rPr>
          <w:rStyle w:val="1-Char"/>
          <w:rtl/>
        </w:rPr>
        <w:t>این نام نیز دو معنی می</w:t>
      </w:r>
      <w:r w:rsidR="009C71F4" w:rsidRPr="006A61A7">
        <w:rPr>
          <w:rStyle w:val="1-Char"/>
          <w:rFonts w:hint="cs"/>
          <w:rtl/>
        </w:rPr>
        <w:t>‌</w:t>
      </w:r>
      <w:r w:rsidRPr="006A61A7">
        <w:rPr>
          <w:rStyle w:val="1-Char"/>
          <w:rtl/>
        </w:rPr>
        <w:t>تواند داشته باشد:</w:t>
      </w:r>
    </w:p>
    <w:p w:rsidR="001B40FE" w:rsidRPr="006A61A7" w:rsidRDefault="001B40FE" w:rsidP="004D5B26">
      <w:pPr>
        <w:numPr>
          <w:ilvl w:val="0"/>
          <w:numId w:val="32"/>
        </w:numPr>
        <w:ind w:left="641" w:hanging="357"/>
        <w:rPr>
          <w:rStyle w:val="1-Char"/>
          <w:rtl/>
        </w:rPr>
      </w:pPr>
      <w:r w:rsidRPr="006A61A7">
        <w:rPr>
          <w:rStyle w:val="1-Char"/>
          <w:rtl/>
        </w:rPr>
        <w:t>به کسر(فاء) خوانده شود:</w:t>
      </w:r>
      <w:r w:rsidRPr="006A61A7">
        <w:rPr>
          <w:rStyle w:val="1-Char"/>
          <w:rFonts w:hint="cs"/>
          <w:rtl/>
        </w:rPr>
        <w:t>«</w:t>
      </w:r>
      <w:r w:rsidRPr="00CE56AA">
        <w:rPr>
          <w:rStyle w:val="8-Char"/>
          <w:rtl/>
        </w:rPr>
        <w:t>مقف</w:t>
      </w:r>
      <w:r w:rsidRPr="00CE56AA">
        <w:rPr>
          <w:rStyle w:val="8-Char"/>
          <w:rFonts w:hint="cs"/>
          <w:rtl/>
        </w:rPr>
        <w:t>ِّ</w:t>
      </w:r>
      <w:r w:rsidRPr="00CE56AA">
        <w:rPr>
          <w:rStyle w:val="8-Char"/>
          <w:rtl/>
        </w:rPr>
        <w:t>ی</w:t>
      </w:r>
      <w:r w:rsidRPr="006A61A7">
        <w:rPr>
          <w:rStyle w:val="1-Char"/>
          <w:rtl/>
        </w:rPr>
        <w:t>»؛ در این صورت چنین ترجمه می</w:t>
      </w:r>
      <w:r w:rsidR="009C71F4" w:rsidRPr="006A61A7">
        <w:rPr>
          <w:rStyle w:val="1-Char"/>
          <w:rFonts w:hint="cs"/>
          <w:rtl/>
        </w:rPr>
        <w:t>‌</w:t>
      </w:r>
      <w:r w:rsidRPr="006A61A7">
        <w:rPr>
          <w:rStyle w:val="1-Char"/>
          <w:rtl/>
        </w:rPr>
        <w:t>شود:</w:t>
      </w:r>
      <w:r w:rsidRPr="006A61A7">
        <w:rPr>
          <w:rStyle w:val="1-Char"/>
          <w:rFonts w:hint="cs"/>
          <w:rtl/>
        </w:rPr>
        <w:t xml:space="preserve"> </w:t>
      </w:r>
      <w:r w:rsidRPr="006A61A7">
        <w:rPr>
          <w:rStyle w:val="1-Char"/>
          <w:rtl/>
        </w:rPr>
        <w:t>«من در اصل توحید و مکارم اخلاقی،</w:t>
      </w:r>
      <w:r w:rsidRPr="006A61A7">
        <w:rPr>
          <w:rStyle w:val="1-Char"/>
          <w:rFonts w:hint="cs"/>
          <w:rtl/>
        </w:rPr>
        <w:t xml:space="preserve"> </w:t>
      </w:r>
      <w:r w:rsidRPr="006A61A7">
        <w:rPr>
          <w:rStyle w:val="1-Char"/>
          <w:rtl/>
        </w:rPr>
        <w:t>پیرو پیامبر</w:t>
      </w:r>
      <w:r w:rsidRPr="006A61A7">
        <w:rPr>
          <w:rStyle w:val="1-Char"/>
          <w:rFonts w:hint="cs"/>
          <w:rtl/>
        </w:rPr>
        <w:t>ا</w:t>
      </w:r>
      <w:r w:rsidRPr="006A61A7">
        <w:rPr>
          <w:rStyle w:val="1-Char"/>
          <w:rtl/>
        </w:rPr>
        <w:t>ن گذشته</w:t>
      </w:r>
      <w:r w:rsidR="009C71F4" w:rsidRPr="006A61A7">
        <w:rPr>
          <w:rStyle w:val="1-Char"/>
          <w:rFonts w:hint="cs"/>
          <w:rtl/>
        </w:rPr>
        <w:t>‌</w:t>
      </w:r>
      <w:r w:rsidRPr="006A61A7">
        <w:rPr>
          <w:rStyle w:val="1-Char"/>
          <w:rtl/>
        </w:rPr>
        <w:t>ام،</w:t>
      </w:r>
      <w:r w:rsidRPr="006A61A7">
        <w:rPr>
          <w:rStyle w:val="1-Char"/>
          <w:rFonts w:hint="cs"/>
          <w:rtl/>
        </w:rPr>
        <w:t xml:space="preserve"> </w:t>
      </w:r>
      <w:r w:rsidRPr="006A61A7">
        <w:rPr>
          <w:rStyle w:val="1-Char"/>
          <w:rtl/>
        </w:rPr>
        <w:t>گر چه در فروع با</w:t>
      </w:r>
      <w:r w:rsidR="00D15871">
        <w:rPr>
          <w:rStyle w:val="1-Char"/>
          <w:rtl/>
        </w:rPr>
        <w:t xml:space="preserve"> آن‌ها </w:t>
      </w:r>
      <w:r w:rsidRPr="006A61A7">
        <w:rPr>
          <w:rStyle w:val="1-Char"/>
          <w:rtl/>
        </w:rPr>
        <w:t>تفاوت دارم».</w:t>
      </w:r>
      <w:r w:rsidRPr="006A61A7">
        <w:rPr>
          <w:rStyle w:val="1-Char"/>
          <w:rFonts w:hint="cs"/>
          <w:rtl/>
        </w:rPr>
        <w:t xml:space="preserve"> </w:t>
      </w:r>
      <w:r w:rsidRPr="006A61A7">
        <w:rPr>
          <w:rStyle w:val="1-Char"/>
          <w:rtl/>
        </w:rPr>
        <w:t>خداوند متعال می</w:t>
      </w:r>
      <w:r w:rsidR="009C71F4" w:rsidRPr="006A61A7">
        <w:rPr>
          <w:rStyle w:val="1-Char"/>
          <w:rFonts w:hint="cs"/>
          <w:rtl/>
        </w:rPr>
        <w:t>‌</w:t>
      </w:r>
      <w:r w:rsidRPr="006A61A7">
        <w:rPr>
          <w:rStyle w:val="1-Char"/>
          <w:rtl/>
        </w:rPr>
        <w:t>فرماید:</w:t>
      </w:r>
      <w:r w:rsidR="004F04A4">
        <w:rPr>
          <w:rStyle w:val="1-Char"/>
          <w:rFonts w:hint="cs"/>
          <w:rtl/>
        </w:rPr>
        <w:t xml:space="preserve"> </w:t>
      </w:r>
      <w:r w:rsidR="004F04A4">
        <w:rPr>
          <w:rStyle w:val="1-Char"/>
          <w:rFonts w:cs="Traditional Arabic"/>
          <w:color w:val="000000"/>
          <w:shd w:val="clear" w:color="auto" w:fill="FFFFFF"/>
          <w:rtl/>
        </w:rPr>
        <w:t>﴿</w:t>
      </w:r>
      <w:r w:rsidR="004F04A4" w:rsidRPr="00F943DB">
        <w:rPr>
          <w:rStyle w:val="5-Char"/>
          <w:rtl/>
        </w:rPr>
        <w:t xml:space="preserve">أُوْلَٰٓئِكَ </w:t>
      </w:r>
      <w:r w:rsidR="004F04A4" w:rsidRPr="00F943DB">
        <w:rPr>
          <w:rStyle w:val="5-Char"/>
          <w:rFonts w:hint="cs"/>
          <w:rtl/>
        </w:rPr>
        <w:t>ٱ</w:t>
      </w:r>
      <w:r w:rsidR="004F04A4" w:rsidRPr="00F943DB">
        <w:rPr>
          <w:rStyle w:val="5-Char"/>
          <w:rFonts w:hint="eastAsia"/>
          <w:rtl/>
        </w:rPr>
        <w:t>لَّذِينَ</w:t>
      </w:r>
      <w:r w:rsidR="004F04A4" w:rsidRPr="00F943DB">
        <w:rPr>
          <w:rStyle w:val="5-Char"/>
          <w:rtl/>
        </w:rPr>
        <w:t xml:space="preserve"> هَدَى </w:t>
      </w:r>
      <w:r w:rsidR="004F04A4" w:rsidRPr="00F943DB">
        <w:rPr>
          <w:rStyle w:val="5-Char"/>
          <w:rFonts w:hint="cs"/>
          <w:rtl/>
        </w:rPr>
        <w:t>ٱ</w:t>
      </w:r>
      <w:r w:rsidR="004F04A4" w:rsidRPr="00F943DB">
        <w:rPr>
          <w:rStyle w:val="5-Char"/>
          <w:rFonts w:hint="eastAsia"/>
          <w:rtl/>
        </w:rPr>
        <w:t>للَّهُۖ</w:t>
      </w:r>
      <w:r w:rsidR="004F04A4" w:rsidRPr="00F943DB">
        <w:rPr>
          <w:rStyle w:val="5-Char"/>
          <w:rtl/>
        </w:rPr>
        <w:t xml:space="preserve"> فَبِهُدَىٰهُمُ </w:t>
      </w:r>
      <w:r w:rsidR="004F04A4" w:rsidRPr="00F943DB">
        <w:rPr>
          <w:rStyle w:val="5-Char"/>
          <w:rFonts w:hint="cs"/>
          <w:rtl/>
        </w:rPr>
        <w:t>ٱ</w:t>
      </w:r>
      <w:r w:rsidR="004F04A4" w:rsidRPr="00F943DB">
        <w:rPr>
          <w:rStyle w:val="5-Char"/>
          <w:rFonts w:hint="eastAsia"/>
          <w:rtl/>
        </w:rPr>
        <w:t>قۡتَدِهۡۗ</w:t>
      </w:r>
      <w:r w:rsidR="004F04A4">
        <w:rPr>
          <w:rStyle w:val="1-Char"/>
          <w:rFonts w:cs="Traditional Arabic"/>
          <w:color w:val="000000"/>
          <w:shd w:val="clear" w:color="auto" w:fill="FFFFFF"/>
          <w:rtl/>
        </w:rPr>
        <w:t>﴾</w:t>
      </w:r>
      <w:r w:rsidR="004F04A4" w:rsidRPr="00F943DB">
        <w:rPr>
          <w:rStyle w:val="5-Char"/>
          <w:rtl/>
        </w:rPr>
        <w:t xml:space="preserve"> </w:t>
      </w:r>
      <w:r w:rsidR="004F04A4" w:rsidRPr="00F943DB">
        <w:rPr>
          <w:rStyle w:val="9-Char0"/>
          <w:rtl/>
        </w:rPr>
        <w:t>[الأنعام: 90]</w:t>
      </w:r>
      <w:r w:rsidRPr="006A61A7">
        <w:rPr>
          <w:rStyle w:val="1-Char"/>
          <w:rtl/>
        </w:rPr>
        <w:t>؛</w:t>
      </w:r>
      <w:r w:rsidRPr="006A61A7">
        <w:rPr>
          <w:rStyle w:val="1-Char"/>
          <w:rFonts w:hint="cs"/>
          <w:rtl/>
        </w:rPr>
        <w:t xml:space="preserve"> </w:t>
      </w:r>
      <w:r w:rsidRPr="00F24223">
        <w:rPr>
          <w:rStyle w:val="6-Char"/>
          <w:rtl/>
        </w:rPr>
        <w:t>«آنان کسانی</w:t>
      </w:r>
      <w:r w:rsidR="009C71F4" w:rsidRPr="00F24223">
        <w:rPr>
          <w:rStyle w:val="6-Char"/>
          <w:rFonts w:hint="cs"/>
          <w:rtl/>
        </w:rPr>
        <w:t>‌</w:t>
      </w:r>
      <w:r w:rsidRPr="00F24223">
        <w:rPr>
          <w:rStyle w:val="6-Char"/>
          <w:rtl/>
        </w:rPr>
        <w:t>اند که خداوند ایشان را هدایت داده است</w:t>
      </w:r>
      <w:r w:rsidRPr="00F24223">
        <w:rPr>
          <w:rStyle w:val="6-Char"/>
          <w:rFonts w:hint="cs"/>
          <w:rtl/>
        </w:rPr>
        <w:t>،</w:t>
      </w:r>
      <w:r w:rsidRPr="00F24223">
        <w:rPr>
          <w:rStyle w:val="6-Char"/>
          <w:rtl/>
        </w:rPr>
        <w:t xml:space="preserve"> پس از هدایت ایشان</w:t>
      </w:r>
      <w:r w:rsidRPr="00F24223">
        <w:rPr>
          <w:rStyle w:val="6-Char"/>
          <w:rFonts w:hint="cs"/>
          <w:rtl/>
        </w:rPr>
        <w:t>،</w:t>
      </w:r>
      <w:r w:rsidRPr="00F24223">
        <w:rPr>
          <w:rStyle w:val="6-Char"/>
          <w:rtl/>
        </w:rPr>
        <w:t xml:space="preserve"> پیروی کن و به راه ایشان برو».</w:t>
      </w:r>
    </w:p>
    <w:p w:rsidR="001B40FE" w:rsidRPr="00F24223" w:rsidRDefault="001B40FE" w:rsidP="004D5B26">
      <w:pPr>
        <w:numPr>
          <w:ilvl w:val="0"/>
          <w:numId w:val="32"/>
        </w:numPr>
        <w:ind w:left="641" w:hanging="357"/>
        <w:rPr>
          <w:rStyle w:val="1-Char"/>
          <w:rtl/>
        </w:rPr>
      </w:pPr>
      <w:r w:rsidRPr="006A61A7">
        <w:rPr>
          <w:rStyle w:val="1-Char"/>
          <w:rtl/>
        </w:rPr>
        <w:t>به فتح</w:t>
      </w:r>
      <w:r w:rsidRPr="006A61A7">
        <w:rPr>
          <w:rStyle w:val="1-Char"/>
          <w:rFonts w:hint="cs"/>
          <w:rtl/>
        </w:rPr>
        <w:t>«</w:t>
      </w:r>
      <w:r w:rsidRPr="00CE56AA">
        <w:rPr>
          <w:rStyle w:val="8-Char"/>
          <w:rtl/>
        </w:rPr>
        <w:t>فاء</w:t>
      </w:r>
      <w:r w:rsidRPr="006A61A7">
        <w:rPr>
          <w:rStyle w:val="1-Char"/>
          <w:rtl/>
        </w:rPr>
        <w:t xml:space="preserve">» خوانده </w:t>
      </w:r>
      <w:r w:rsidRPr="00F24223">
        <w:rPr>
          <w:rStyle w:val="1-Char"/>
          <w:rtl/>
        </w:rPr>
        <w:t>شود:</w:t>
      </w:r>
      <w:r w:rsidRPr="00F24223">
        <w:rPr>
          <w:rStyle w:val="1-Char"/>
          <w:rFonts w:hint="cs"/>
          <w:rtl/>
        </w:rPr>
        <w:t xml:space="preserve"> «</w:t>
      </w:r>
      <w:r w:rsidRPr="00F24223">
        <w:rPr>
          <w:rStyle w:val="1-Char"/>
          <w:rtl/>
        </w:rPr>
        <w:t>مقف</w:t>
      </w:r>
      <w:r w:rsidRPr="00F24223">
        <w:rPr>
          <w:rStyle w:val="1-Char"/>
          <w:rFonts w:hint="cs"/>
          <w:rtl/>
        </w:rPr>
        <w:t>َّ</w:t>
      </w:r>
      <w:r w:rsidRPr="00F24223">
        <w:rPr>
          <w:rStyle w:val="1-Char"/>
          <w:rtl/>
        </w:rPr>
        <w:t xml:space="preserve">ی»؛ </w:t>
      </w:r>
      <w:r w:rsidRPr="00F24223">
        <w:rPr>
          <w:rStyle w:val="1-Char"/>
          <w:rFonts w:hint="cs"/>
          <w:rtl/>
        </w:rPr>
        <w:t xml:space="preserve">در </w:t>
      </w:r>
      <w:r w:rsidRPr="00F24223">
        <w:rPr>
          <w:rStyle w:val="1-Char"/>
          <w:rtl/>
        </w:rPr>
        <w:t>این صورت</w:t>
      </w:r>
      <w:r w:rsidRPr="00F24223">
        <w:rPr>
          <w:rStyle w:val="1-Char"/>
          <w:rFonts w:hint="cs"/>
          <w:rtl/>
        </w:rPr>
        <w:t>،</w:t>
      </w:r>
      <w:r w:rsidRPr="00F24223">
        <w:rPr>
          <w:rStyle w:val="1-Char"/>
          <w:rtl/>
        </w:rPr>
        <w:t xml:space="preserve"> به معنی</w:t>
      </w:r>
      <w:r w:rsidRPr="00F24223">
        <w:rPr>
          <w:rStyle w:val="1-Char"/>
          <w:rFonts w:hint="cs"/>
          <w:rtl/>
        </w:rPr>
        <w:t xml:space="preserve"> </w:t>
      </w:r>
      <w:r w:rsidRPr="00F24223">
        <w:rPr>
          <w:rStyle w:val="1-Char"/>
          <w:rtl/>
        </w:rPr>
        <w:t>«خاتم پیامبران»</w:t>
      </w:r>
      <w:r w:rsidRPr="00F24223">
        <w:rPr>
          <w:rStyle w:val="1-Char"/>
          <w:rFonts w:hint="cs"/>
          <w:rtl/>
        </w:rPr>
        <w:t xml:space="preserve"> </w:t>
      </w:r>
      <w:r w:rsidRPr="00F24223">
        <w:rPr>
          <w:rStyle w:val="1-Char"/>
          <w:rtl/>
        </w:rPr>
        <w:t>می</w:t>
      </w:r>
      <w:r w:rsidR="009C71F4" w:rsidRPr="00F24223">
        <w:rPr>
          <w:rStyle w:val="1-Char"/>
          <w:rFonts w:hint="cs"/>
          <w:rtl/>
        </w:rPr>
        <w:t>‌</w:t>
      </w:r>
      <w:r w:rsidRPr="00F24223">
        <w:rPr>
          <w:rStyle w:val="1-Char"/>
          <w:rtl/>
        </w:rPr>
        <w:t>باشد.</w:t>
      </w:r>
    </w:p>
    <w:p w:rsidR="001B40FE" w:rsidRPr="006A61A7" w:rsidRDefault="001B40FE" w:rsidP="00F24223">
      <w:pPr>
        <w:ind w:firstLine="284"/>
        <w:rPr>
          <w:rStyle w:val="1-Char"/>
          <w:rtl/>
        </w:rPr>
      </w:pPr>
      <w:r w:rsidRPr="006A61A7">
        <w:rPr>
          <w:rStyle w:val="1-Char"/>
          <w:rFonts w:hint="cs"/>
          <w:rtl/>
        </w:rPr>
        <w:t>«</w:t>
      </w:r>
      <w:r w:rsidRPr="00CE56AA">
        <w:rPr>
          <w:rStyle w:val="8-Char"/>
          <w:rtl/>
        </w:rPr>
        <w:t>نب</w:t>
      </w:r>
      <w:r w:rsidR="00F24223">
        <w:rPr>
          <w:rStyle w:val="8-Char"/>
          <w:rFonts w:hint="cs"/>
          <w:rtl/>
        </w:rPr>
        <w:t>ي</w:t>
      </w:r>
      <w:r w:rsidRPr="00CE56AA">
        <w:rPr>
          <w:rStyle w:val="8-Char"/>
          <w:rFonts w:hint="cs"/>
          <w:rtl/>
        </w:rPr>
        <w:t>ّ</w:t>
      </w:r>
      <w:r w:rsidRPr="006A61A7">
        <w:rPr>
          <w:rStyle w:val="1-Char"/>
          <w:rtl/>
        </w:rPr>
        <w:t xml:space="preserve"> </w:t>
      </w:r>
      <w:r w:rsidRPr="00CE56AA">
        <w:rPr>
          <w:rStyle w:val="8-Char"/>
          <w:rtl/>
        </w:rPr>
        <w:t>الملاحم</w:t>
      </w:r>
      <w:r w:rsidRPr="006A61A7">
        <w:rPr>
          <w:rStyle w:val="1-Char"/>
          <w:rtl/>
        </w:rPr>
        <w:t>»: پیامب</w:t>
      </w:r>
      <w:r w:rsidRPr="006A61A7">
        <w:rPr>
          <w:rStyle w:val="1-Char"/>
          <w:rFonts w:hint="cs"/>
          <w:rtl/>
        </w:rPr>
        <w:t>ر</w:t>
      </w:r>
      <w:r w:rsidRPr="006A61A7">
        <w:rPr>
          <w:rStyle w:val="1-Char"/>
          <w:rtl/>
        </w:rPr>
        <w:t xml:space="preserve"> جنگ</w:t>
      </w:r>
      <w:r w:rsidR="00F24223">
        <w:rPr>
          <w:rStyle w:val="1-Char"/>
          <w:rFonts w:hint="cs"/>
          <w:rtl/>
        </w:rPr>
        <w:t>‌</w:t>
      </w:r>
      <w:r w:rsidRPr="006A61A7">
        <w:rPr>
          <w:rStyle w:val="1-Char"/>
          <w:rtl/>
        </w:rPr>
        <w:t>ها</w:t>
      </w:r>
      <w:r w:rsidRPr="006A61A7">
        <w:rPr>
          <w:rStyle w:val="1-Char"/>
          <w:rFonts w:hint="cs"/>
          <w:rtl/>
        </w:rPr>
        <w:t>، «</w:t>
      </w:r>
      <w:r w:rsidRPr="00CE56AA">
        <w:rPr>
          <w:rStyle w:val="8-Char"/>
          <w:rtl/>
        </w:rPr>
        <w:t>ملاحم</w:t>
      </w:r>
      <w:r w:rsidRPr="006A61A7">
        <w:rPr>
          <w:rStyle w:val="1-Char"/>
          <w:rtl/>
        </w:rPr>
        <w:t>»:</w:t>
      </w:r>
      <w:r w:rsidRPr="006A61A7">
        <w:rPr>
          <w:rStyle w:val="1-Char"/>
          <w:rFonts w:hint="cs"/>
          <w:rtl/>
        </w:rPr>
        <w:t xml:space="preserve"> </w:t>
      </w:r>
      <w:r w:rsidRPr="006A61A7">
        <w:rPr>
          <w:rStyle w:val="1-Char"/>
          <w:rtl/>
        </w:rPr>
        <w:t>جمع</w:t>
      </w:r>
      <w:r w:rsidRPr="006A61A7">
        <w:rPr>
          <w:rStyle w:val="1-Char"/>
          <w:rFonts w:hint="cs"/>
          <w:rtl/>
        </w:rPr>
        <w:t>«</w:t>
      </w:r>
      <w:r w:rsidRPr="00CE56AA">
        <w:rPr>
          <w:rStyle w:val="8-Char"/>
          <w:rtl/>
        </w:rPr>
        <w:t>م</w:t>
      </w:r>
      <w:r w:rsidRPr="00CE56AA">
        <w:rPr>
          <w:rStyle w:val="8-Char"/>
          <w:rFonts w:hint="cs"/>
          <w:rtl/>
        </w:rPr>
        <w:t>َ</w:t>
      </w:r>
      <w:r w:rsidRPr="00CE56AA">
        <w:rPr>
          <w:rStyle w:val="8-Char"/>
          <w:rtl/>
        </w:rPr>
        <w:t>لح</w:t>
      </w:r>
      <w:r w:rsidRPr="00CE56AA">
        <w:rPr>
          <w:rStyle w:val="8-Char"/>
          <w:rFonts w:hint="cs"/>
          <w:rtl/>
        </w:rPr>
        <w:t>َ</w:t>
      </w:r>
      <w:r w:rsidRPr="00CE56AA">
        <w:rPr>
          <w:rStyle w:val="8-Char"/>
          <w:rtl/>
        </w:rPr>
        <w:t>م</w:t>
      </w:r>
      <w:r w:rsidRPr="00CE56AA">
        <w:rPr>
          <w:rStyle w:val="8-Char"/>
          <w:rFonts w:hint="cs"/>
          <w:rtl/>
        </w:rPr>
        <w:t>ة</w:t>
      </w:r>
      <w:r w:rsidRPr="006A61A7">
        <w:rPr>
          <w:rStyle w:val="1-Char"/>
          <w:rtl/>
        </w:rPr>
        <w:t>»؛</w:t>
      </w:r>
      <w:r w:rsidRPr="006A61A7">
        <w:rPr>
          <w:rStyle w:val="1-Char"/>
          <w:rFonts w:hint="cs"/>
          <w:rtl/>
        </w:rPr>
        <w:t xml:space="preserve"> </w:t>
      </w:r>
      <w:r w:rsidRPr="006A61A7">
        <w:rPr>
          <w:rStyle w:val="1-Char"/>
          <w:rtl/>
        </w:rPr>
        <w:t xml:space="preserve">جنگ و خون ریزی بزرگ. و </w:t>
      </w:r>
      <w:r w:rsidRPr="00CE56AA">
        <w:rPr>
          <w:rStyle w:val="8-Char"/>
          <w:rtl/>
        </w:rPr>
        <w:t>م</w:t>
      </w:r>
      <w:r w:rsidRPr="00CE56AA">
        <w:rPr>
          <w:rStyle w:val="8-Char"/>
          <w:rFonts w:hint="cs"/>
          <w:rtl/>
        </w:rPr>
        <w:t>َ</w:t>
      </w:r>
      <w:r w:rsidRPr="00CE56AA">
        <w:rPr>
          <w:rStyle w:val="8-Char"/>
          <w:rtl/>
        </w:rPr>
        <w:t>لح</w:t>
      </w:r>
      <w:r w:rsidRPr="00CE56AA">
        <w:rPr>
          <w:rStyle w:val="8-Char"/>
          <w:rFonts w:hint="cs"/>
          <w:rtl/>
        </w:rPr>
        <w:t>َ</w:t>
      </w:r>
      <w:r w:rsidRPr="00CE56AA">
        <w:rPr>
          <w:rStyle w:val="8-Char"/>
          <w:rtl/>
        </w:rPr>
        <w:t>م</w:t>
      </w:r>
      <w:r w:rsidRPr="00CE56AA">
        <w:rPr>
          <w:rStyle w:val="8-Char"/>
          <w:rFonts w:hint="cs"/>
          <w:rtl/>
        </w:rPr>
        <w:t>ة</w:t>
      </w:r>
      <w:r w:rsidRPr="006A61A7">
        <w:rPr>
          <w:rStyle w:val="1-Char"/>
          <w:rtl/>
        </w:rPr>
        <w:t>،</w:t>
      </w:r>
      <w:r w:rsidRPr="006A61A7">
        <w:rPr>
          <w:rStyle w:val="1-Char"/>
          <w:rFonts w:hint="cs"/>
          <w:rtl/>
        </w:rPr>
        <w:t xml:space="preserve"> </w:t>
      </w:r>
      <w:r w:rsidRPr="006A61A7">
        <w:rPr>
          <w:rStyle w:val="1-Char"/>
          <w:rtl/>
        </w:rPr>
        <w:t>در اصل به معنی رزمگاه است.</w:t>
      </w:r>
      <w:r w:rsidRPr="006A61A7">
        <w:rPr>
          <w:rStyle w:val="1-Char"/>
          <w:rFonts w:hint="cs"/>
          <w:rtl/>
        </w:rPr>
        <w:t xml:space="preserve"> </w:t>
      </w:r>
      <w:r w:rsidRPr="006A61A7">
        <w:rPr>
          <w:rStyle w:val="1-Char"/>
          <w:rtl/>
        </w:rPr>
        <w:t>یعنی من برای جهاد و پیکار با دشمنان و بدخواهان اسلام و مسلم</w:t>
      </w:r>
      <w:r w:rsidRPr="006A61A7">
        <w:rPr>
          <w:rStyle w:val="1-Char"/>
          <w:rFonts w:hint="cs"/>
          <w:rtl/>
        </w:rPr>
        <w:t>انا</w:t>
      </w:r>
      <w:r w:rsidRPr="006A61A7">
        <w:rPr>
          <w:rStyle w:val="1-Char"/>
          <w:rtl/>
        </w:rPr>
        <w:t>ن برانگیخته شده</w:t>
      </w:r>
      <w:r w:rsidR="009C71F4" w:rsidRPr="006A61A7">
        <w:rPr>
          <w:rStyle w:val="1-Char"/>
          <w:rFonts w:hint="cs"/>
          <w:rtl/>
        </w:rPr>
        <w:t>‌</w:t>
      </w:r>
      <w:r w:rsidRPr="006A61A7">
        <w:rPr>
          <w:rStyle w:val="1-Char"/>
          <w:rtl/>
        </w:rPr>
        <w:t>ام نه برای کشاورزی.</w:t>
      </w:r>
    </w:p>
    <w:p w:rsidR="001B40FE" w:rsidRPr="006A61A7" w:rsidRDefault="001B40FE" w:rsidP="00286662">
      <w:pPr>
        <w:ind w:firstLine="284"/>
        <w:rPr>
          <w:rStyle w:val="1-Char"/>
          <w:rtl/>
        </w:rPr>
      </w:pPr>
      <w:r w:rsidRPr="006A61A7">
        <w:rPr>
          <w:rStyle w:val="1-Char"/>
          <w:rtl/>
        </w:rPr>
        <w:t>چنان</w:t>
      </w:r>
      <w:r w:rsidRPr="006A61A7">
        <w:rPr>
          <w:rStyle w:val="1-Char"/>
          <w:rFonts w:hint="cs"/>
          <w:rtl/>
        </w:rPr>
        <w:t>‌</w:t>
      </w:r>
      <w:r w:rsidRPr="006A61A7">
        <w:rPr>
          <w:rStyle w:val="1-Char"/>
          <w:rtl/>
        </w:rPr>
        <w:t>که در روایتی دیگر</w:t>
      </w:r>
      <w:r w:rsidRPr="006A61A7">
        <w:rPr>
          <w:rStyle w:val="1-Char"/>
          <w:rFonts w:hint="cs"/>
          <w:rtl/>
        </w:rPr>
        <w:t>،</w:t>
      </w:r>
      <w:r w:rsidRPr="006A61A7">
        <w:rPr>
          <w:rStyle w:val="1-Char"/>
          <w:rtl/>
        </w:rPr>
        <w:t xml:space="preserve"> مجاهد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نقل می</w:t>
      </w:r>
      <w:r w:rsidR="009C71F4" w:rsidRPr="006A61A7">
        <w:rPr>
          <w:rStyle w:val="1-Char"/>
          <w:rFonts w:hint="cs"/>
          <w:rtl/>
        </w:rPr>
        <w:t>‌</w:t>
      </w:r>
      <w:r w:rsidRPr="006A61A7">
        <w:rPr>
          <w:rStyle w:val="1-Char"/>
          <w:rtl/>
        </w:rPr>
        <w:t>کند که ایشان فرمودند:</w:t>
      </w:r>
      <w:r w:rsidRPr="006A61A7">
        <w:rPr>
          <w:rStyle w:val="1-Char"/>
          <w:rFonts w:hint="cs"/>
          <w:rtl/>
        </w:rPr>
        <w:t xml:space="preserve"> </w:t>
      </w:r>
      <w:r w:rsidRPr="006A61A7">
        <w:rPr>
          <w:rStyle w:val="1-Char"/>
          <w:rtl/>
        </w:rPr>
        <w:t>«</w:t>
      </w:r>
      <w:r w:rsidRPr="00F24223">
        <w:rPr>
          <w:rStyle w:val="1-Char"/>
          <w:rtl/>
        </w:rPr>
        <w:t>من محمد و احمد و رسول رحمت و رسول جنگ و خون ریزی و مقف</w:t>
      </w:r>
      <w:r w:rsidRPr="00F24223">
        <w:rPr>
          <w:rStyle w:val="1-Char"/>
          <w:rFonts w:hint="cs"/>
          <w:rtl/>
        </w:rPr>
        <w:t>ّ</w:t>
      </w:r>
      <w:r w:rsidRPr="00F24223">
        <w:rPr>
          <w:rStyle w:val="1-Char"/>
          <w:rtl/>
        </w:rPr>
        <w:t>ی و حاشرم.</w:t>
      </w:r>
      <w:r w:rsidRPr="00F24223">
        <w:rPr>
          <w:rStyle w:val="1-Char"/>
          <w:rFonts w:hint="cs"/>
          <w:rtl/>
        </w:rPr>
        <w:t xml:space="preserve"> </w:t>
      </w:r>
      <w:r w:rsidRPr="00F24223">
        <w:rPr>
          <w:rStyle w:val="1-Char"/>
          <w:rtl/>
        </w:rPr>
        <w:t xml:space="preserve">برای جهاد برانگیخته </w:t>
      </w:r>
      <w:r w:rsidRPr="00F24223">
        <w:rPr>
          <w:rStyle w:val="1-Char"/>
          <w:rFonts w:hint="cs"/>
          <w:rtl/>
        </w:rPr>
        <w:t>ش</w:t>
      </w:r>
      <w:r w:rsidRPr="00F24223">
        <w:rPr>
          <w:rStyle w:val="1-Char"/>
          <w:rtl/>
        </w:rPr>
        <w:t>ده</w:t>
      </w:r>
      <w:r w:rsidR="009C71F4" w:rsidRPr="00F24223">
        <w:rPr>
          <w:rStyle w:val="1-Char"/>
          <w:rFonts w:hint="cs"/>
          <w:rtl/>
        </w:rPr>
        <w:t>‌</w:t>
      </w:r>
      <w:r w:rsidRPr="00F24223">
        <w:rPr>
          <w:rStyle w:val="1-Char"/>
          <w:rtl/>
        </w:rPr>
        <w:t>ام نه برای کشاورزی.</w:t>
      </w:r>
      <w:r w:rsidRPr="00F24223">
        <w:rPr>
          <w:rStyle w:val="1-Char"/>
          <w:rFonts w:hint="cs"/>
          <w:rtl/>
        </w:rPr>
        <w:t>»</w:t>
      </w:r>
    </w:p>
    <w:p w:rsidR="005E0781" w:rsidRPr="006A61A7" w:rsidRDefault="00F24223" w:rsidP="00F24223">
      <w:pPr>
        <w:pStyle w:val="3-"/>
        <w:rPr>
          <w:rStyle w:val="1-Char"/>
          <w:rtl/>
        </w:rPr>
      </w:pPr>
      <w:bookmarkStart w:id="153" w:name="_Toc440109461"/>
      <w:r>
        <w:rPr>
          <w:rtl/>
        </w:rPr>
        <w:t>حدیث شماره</w:t>
      </w:r>
      <w:r>
        <w:rPr>
          <w:rFonts w:hint="cs"/>
          <w:rtl/>
        </w:rPr>
        <w:t xml:space="preserve"> 368</w:t>
      </w:r>
      <w:bookmarkEnd w:id="153"/>
    </w:p>
    <w:p w:rsidR="001B40FE" w:rsidRPr="004821E6" w:rsidRDefault="001B40FE" w:rsidP="004821E6">
      <w:pPr>
        <w:ind w:firstLine="284"/>
        <w:rPr>
          <w:rStyle w:val="7-Char"/>
          <w:rtl/>
        </w:rPr>
      </w:pPr>
      <w:r w:rsidRPr="004821E6">
        <w:rPr>
          <w:rStyle w:val="7-Char"/>
          <w:rFonts w:hint="cs"/>
          <w:rtl/>
        </w:rPr>
        <w:t>(3) حَدَّثَنَا إِسْحَاقُ بْنُ مَنْصُورٍ</w:t>
      </w:r>
      <w:r w:rsidR="00601534">
        <w:rPr>
          <w:rStyle w:val="7-Char"/>
          <w:rFonts w:hint="cs"/>
          <w:rtl/>
        </w:rPr>
        <w:t xml:space="preserve">، </w:t>
      </w:r>
      <w:r w:rsidRPr="004821E6">
        <w:rPr>
          <w:rStyle w:val="7-Char"/>
          <w:rFonts w:hint="cs"/>
          <w:rtl/>
        </w:rPr>
        <w:t>حَدَّثَنَا النَّضْرُ بْنُ شُمَيْلٍ</w:t>
      </w:r>
      <w:r w:rsidR="00601534">
        <w:rPr>
          <w:rStyle w:val="7-Char"/>
          <w:rFonts w:hint="cs"/>
          <w:rtl/>
        </w:rPr>
        <w:t xml:space="preserve">، </w:t>
      </w:r>
      <w:r w:rsidRPr="004821E6">
        <w:rPr>
          <w:rStyle w:val="7-Char"/>
          <w:rFonts w:hint="cs"/>
          <w:rtl/>
        </w:rPr>
        <w:t>أَنْبَأَنَا حَمَّادُ بْنُ سَلَمَةَ، عَنْ عَاصِمٍ</w:t>
      </w:r>
      <w:r w:rsidR="00601534">
        <w:rPr>
          <w:rStyle w:val="7-Char"/>
          <w:rFonts w:hint="cs"/>
          <w:rtl/>
        </w:rPr>
        <w:t xml:space="preserve">، </w:t>
      </w:r>
      <w:r w:rsidRPr="004821E6">
        <w:rPr>
          <w:rStyle w:val="7-Char"/>
          <w:rFonts w:hint="cs"/>
          <w:rtl/>
        </w:rPr>
        <w:t>عَنْ زِرٍّ</w:t>
      </w:r>
      <w:r w:rsidR="00601534">
        <w:rPr>
          <w:rStyle w:val="7-Char"/>
          <w:rFonts w:hint="cs"/>
          <w:rtl/>
        </w:rPr>
        <w:t xml:space="preserve">، </w:t>
      </w:r>
      <w:r w:rsidRPr="004821E6">
        <w:rPr>
          <w:rStyle w:val="7-Char"/>
          <w:rFonts w:hint="cs"/>
          <w:rtl/>
        </w:rPr>
        <w:t>عَنْ حُذَيْفَةَ</w:t>
      </w:r>
      <w:r w:rsidR="00601534">
        <w:rPr>
          <w:rStyle w:val="7-Char"/>
          <w:rFonts w:hint="cs"/>
          <w:rtl/>
        </w:rPr>
        <w:t xml:space="preserve">، </w:t>
      </w:r>
      <w:r w:rsidRPr="004821E6">
        <w:rPr>
          <w:rStyle w:val="7-Char"/>
          <w:rFonts w:hint="cs"/>
          <w:rtl/>
        </w:rPr>
        <w:t>عَنِ النَّبِيِّ صَلَّى اللَّهُ عَلَيْهِ وَسَلَّمَ نَحْوَهُ بِمَعْنَاهُ. هَكَذَا قَالَ حَمَّادُ بْنُ سَلَمَةَ</w:t>
      </w:r>
      <w:r w:rsidR="00601534">
        <w:rPr>
          <w:rStyle w:val="7-Char"/>
          <w:rFonts w:hint="cs"/>
          <w:rtl/>
        </w:rPr>
        <w:t xml:space="preserve">: </w:t>
      </w:r>
      <w:r w:rsidRPr="004821E6">
        <w:rPr>
          <w:rStyle w:val="7-Char"/>
          <w:rFonts w:hint="cs"/>
          <w:rtl/>
        </w:rPr>
        <w:t>عَنْ عَاصِمٍ</w:t>
      </w:r>
      <w:r w:rsidR="00601534">
        <w:rPr>
          <w:rStyle w:val="7-Char"/>
          <w:rFonts w:hint="cs"/>
          <w:rtl/>
        </w:rPr>
        <w:t xml:space="preserve">، </w:t>
      </w:r>
      <w:r w:rsidRPr="004821E6">
        <w:rPr>
          <w:rStyle w:val="7-Char"/>
          <w:rFonts w:hint="cs"/>
          <w:rtl/>
        </w:rPr>
        <w:t>عَنْ زِرٍّ</w:t>
      </w:r>
      <w:r w:rsidR="00601534">
        <w:rPr>
          <w:rStyle w:val="7-Char"/>
          <w:rFonts w:hint="cs"/>
          <w:rtl/>
        </w:rPr>
        <w:t xml:space="preserve">، </w:t>
      </w:r>
      <w:r w:rsidRPr="004821E6">
        <w:rPr>
          <w:rStyle w:val="7-Char"/>
          <w:rFonts w:hint="cs"/>
          <w:rtl/>
        </w:rPr>
        <w:t>عَنْ حُذَيْفَةَ رَضِی الله عَنه.</w:t>
      </w:r>
    </w:p>
    <w:p w:rsidR="001B40FE" w:rsidRPr="00286662" w:rsidRDefault="001B40FE" w:rsidP="00286662">
      <w:pPr>
        <w:ind w:firstLine="284"/>
        <w:rPr>
          <w:rStyle w:val="1-Char"/>
          <w:rtl/>
        </w:rPr>
      </w:pPr>
      <w:r w:rsidRPr="00286662">
        <w:rPr>
          <w:rStyle w:val="1-Char"/>
          <w:rtl/>
        </w:rPr>
        <w:t>368</w:t>
      </w:r>
      <w:r w:rsidRPr="00286662">
        <w:rPr>
          <w:rStyle w:val="1-Char"/>
          <w:rFonts w:hint="cs"/>
          <w:rtl/>
        </w:rPr>
        <w:t xml:space="preserve"> ـ </w:t>
      </w:r>
      <w:r w:rsidRPr="00286662">
        <w:rPr>
          <w:rStyle w:val="1-Char"/>
          <w:rtl/>
        </w:rPr>
        <w:t>(3) اسحاق بن منصور،</w:t>
      </w:r>
      <w:r w:rsidRPr="00286662">
        <w:rPr>
          <w:rStyle w:val="1-Char"/>
          <w:rFonts w:hint="cs"/>
          <w:rtl/>
        </w:rPr>
        <w:t xml:space="preserve"> </w:t>
      </w:r>
      <w:r w:rsidRPr="00286662">
        <w:rPr>
          <w:rStyle w:val="1-Char"/>
          <w:rtl/>
        </w:rPr>
        <w:t>از نضر بن ش</w:t>
      </w:r>
      <w:r w:rsidRPr="00286662">
        <w:rPr>
          <w:rStyle w:val="1-Char"/>
          <w:rFonts w:hint="cs"/>
          <w:rtl/>
        </w:rPr>
        <w:t>ُ</w:t>
      </w:r>
      <w:r w:rsidRPr="00286662">
        <w:rPr>
          <w:rStyle w:val="1-Char"/>
          <w:rtl/>
        </w:rPr>
        <w:t>میل،</w:t>
      </w:r>
      <w:r w:rsidRPr="00286662">
        <w:rPr>
          <w:rStyle w:val="1-Char"/>
          <w:rFonts w:hint="cs"/>
          <w:rtl/>
        </w:rPr>
        <w:t xml:space="preserve"> </w:t>
      </w:r>
      <w:r w:rsidRPr="00286662">
        <w:rPr>
          <w:rStyle w:val="1-Char"/>
          <w:rtl/>
        </w:rPr>
        <w:t xml:space="preserve">از حماد بن </w:t>
      </w:r>
      <w:r w:rsidRPr="002413F2">
        <w:rPr>
          <w:rStyle w:val="1-Char"/>
          <w:rtl/>
        </w:rPr>
        <w:t>س</w:t>
      </w:r>
      <w:r w:rsidRPr="002413F2">
        <w:rPr>
          <w:rStyle w:val="1-Char"/>
          <w:rFonts w:hint="cs"/>
          <w:rtl/>
        </w:rPr>
        <w:t>َ</w:t>
      </w:r>
      <w:r w:rsidRPr="002413F2">
        <w:rPr>
          <w:rStyle w:val="1-Char"/>
          <w:rtl/>
        </w:rPr>
        <w:t>ل</w:t>
      </w:r>
      <w:r w:rsidRPr="002413F2">
        <w:rPr>
          <w:rStyle w:val="1-Char"/>
          <w:rFonts w:hint="cs"/>
          <w:rtl/>
        </w:rPr>
        <w:t>َ</w:t>
      </w:r>
      <w:r w:rsidRPr="002413F2">
        <w:rPr>
          <w:rStyle w:val="1-Char"/>
          <w:rtl/>
        </w:rPr>
        <w:t>م</w:t>
      </w:r>
      <w:r w:rsidRPr="002413F2">
        <w:rPr>
          <w:rStyle w:val="1-Char"/>
          <w:rFonts w:hint="cs"/>
          <w:rtl/>
        </w:rPr>
        <w:t>ة</w:t>
      </w:r>
      <w:r w:rsidRPr="00286662">
        <w:rPr>
          <w:rStyle w:val="1-Char"/>
          <w:rtl/>
        </w:rPr>
        <w:t>،</w:t>
      </w:r>
      <w:r w:rsidRPr="00286662">
        <w:rPr>
          <w:rStyle w:val="1-Char"/>
          <w:rFonts w:hint="cs"/>
          <w:rtl/>
        </w:rPr>
        <w:t xml:space="preserve"> </w:t>
      </w:r>
      <w:r w:rsidRPr="00286662">
        <w:rPr>
          <w:rStyle w:val="1-Char"/>
          <w:rtl/>
        </w:rPr>
        <w:t>از عاصم احول،</w:t>
      </w:r>
      <w:r w:rsidRPr="00286662">
        <w:rPr>
          <w:rStyle w:val="1-Char"/>
          <w:rFonts w:hint="cs"/>
          <w:rtl/>
        </w:rPr>
        <w:t xml:space="preserve"> </w:t>
      </w:r>
      <w:r w:rsidRPr="00286662">
        <w:rPr>
          <w:rStyle w:val="1-Char"/>
          <w:rtl/>
        </w:rPr>
        <w:t>از ز</w:t>
      </w:r>
      <w:r w:rsidRPr="00286662">
        <w:rPr>
          <w:rStyle w:val="1-Char"/>
          <w:rFonts w:hint="cs"/>
          <w:rtl/>
        </w:rPr>
        <w:t>ِ</w:t>
      </w:r>
      <w:r w:rsidRPr="00286662">
        <w:rPr>
          <w:rStyle w:val="1-Char"/>
          <w:rtl/>
        </w:rPr>
        <w:t>ر</w:t>
      </w:r>
      <w:r w:rsidRPr="00286662">
        <w:rPr>
          <w:rStyle w:val="1-Char"/>
          <w:rFonts w:hint="cs"/>
          <w:rtl/>
        </w:rPr>
        <w:t>ّ</w:t>
      </w:r>
      <w:r w:rsidRPr="00286662">
        <w:rPr>
          <w:rStyle w:val="1-Char"/>
          <w:rtl/>
        </w:rPr>
        <w:t>،</w:t>
      </w:r>
      <w:r w:rsidRPr="00286662">
        <w:rPr>
          <w:rStyle w:val="1-Char"/>
          <w:rFonts w:hint="cs"/>
          <w:rtl/>
        </w:rPr>
        <w:t xml:space="preserve"> </w:t>
      </w:r>
      <w:r w:rsidRPr="00286662">
        <w:rPr>
          <w:rStyle w:val="1-Char"/>
          <w:rtl/>
        </w:rPr>
        <w:t>از حذیفه</w:t>
      </w:r>
      <w:r w:rsidR="004A5B94" w:rsidRPr="004A5B94">
        <w:rPr>
          <w:rFonts w:cs="CTraditional Arabic" w:hint="cs"/>
          <w:szCs w:val="28"/>
          <w:rtl/>
        </w:rPr>
        <w:t>س</w:t>
      </w:r>
      <w:r w:rsidRPr="00286662">
        <w:rPr>
          <w:rStyle w:val="1-Char"/>
          <w:rFonts w:hint="cs"/>
          <w:rtl/>
        </w:rPr>
        <w:t xml:space="preserve"> </w:t>
      </w:r>
      <w:r w:rsidRPr="00286662">
        <w:rPr>
          <w:rStyle w:val="1-Char"/>
          <w:rtl/>
        </w:rPr>
        <w:t>،از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نیز به سان همین حدیث را</w:t>
      </w:r>
      <w:r w:rsidRPr="00286662">
        <w:rPr>
          <w:rStyle w:val="1-Char"/>
          <w:rFonts w:hint="cs"/>
          <w:rtl/>
        </w:rPr>
        <w:t xml:space="preserve"> </w:t>
      </w:r>
      <w:r w:rsidRPr="00286662">
        <w:rPr>
          <w:rStyle w:val="1-Char"/>
          <w:rtl/>
        </w:rPr>
        <w:t>[از حیث معنی،</w:t>
      </w:r>
      <w:r w:rsidRPr="00286662">
        <w:rPr>
          <w:rStyle w:val="1-Char"/>
          <w:rFonts w:hint="cs"/>
          <w:rtl/>
        </w:rPr>
        <w:t xml:space="preserve"> </w:t>
      </w:r>
      <w:r w:rsidRPr="00286662">
        <w:rPr>
          <w:rStyle w:val="1-Char"/>
          <w:rtl/>
        </w:rPr>
        <w:t>نه از حیث لفظ] نقل کرده</w:t>
      </w:r>
      <w:r w:rsidR="009C71F4" w:rsidRPr="00286662">
        <w:rPr>
          <w:rStyle w:val="1-Char"/>
          <w:rFonts w:hint="cs"/>
          <w:rtl/>
        </w:rPr>
        <w:t>‌</w:t>
      </w:r>
      <w:r w:rsidRPr="00286662">
        <w:rPr>
          <w:rStyle w:val="1-Char"/>
          <w:rFonts w:hint="cs"/>
          <w:rtl/>
        </w:rPr>
        <w:t xml:space="preserve"> </w:t>
      </w:r>
      <w:r w:rsidRPr="00286662">
        <w:rPr>
          <w:rStyle w:val="1-Char"/>
          <w:rtl/>
        </w:rPr>
        <w:t>ا</w:t>
      </w:r>
      <w:r w:rsidRPr="00286662">
        <w:rPr>
          <w:rStyle w:val="1-Char"/>
          <w:rFonts w:hint="cs"/>
          <w:rtl/>
        </w:rPr>
        <w:t>ست</w:t>
      </w:r>
      <w:r w:rsidRPr="00286662">
        <w:rPr>
          <w:rStyle w:val="1-Char"/>
          <w:rtl/>
        </w:rPr>
        <w:t>.</w:t>
      </w:r>
    </w:p>
    <w:p w:rsidR="001B40FE" w:rsidRDefault="001B40FE" w:rsidP="00286662">
      <w:pPr>
        <w:ind w:firstLine="284"/>
        <w:rPr>
          <w:rStyle w:val="1-Char"/>
          <w:rtl/>
        </w:rPr>
      </w:pPr>
      <w:r w:rsidRPr="00286662">
        <w:rPr>
          <w:rStyle w:val="1-Char"/>
          <w:rtl/>
        </w:rPr>
        <w:t xml:space="preserve">و همچنین این روایت را حماد </w:t>
      </w:r>
      <w:r w:rsidRPr="002413F2">
        <w:rPr>
          <w:rStyle w:val="1-Char"/>
          <w:rtl/>
        </w:rPr>
        <w:t>بن سلمة،</w:t>
      </w:r>
      <w:r w:rsidRPr="002413F2">
        <w:rPr>
          <w:rStyle w:val="1-Char"/>
          <w:rFonts w:hint="cs"/>
          <w:rtl/>
        </w:rPr>
        <w:t xml:space="preserve"> </w:t>
      </w:r>
      <w:r w:rsidRPr="002413F2">
        <w:rPr>
          <w:rStyle w:val="1-Char"/>
          <w:rtl/>
        </w:rPr>
        <w:t>از</w:t>
      </w:r>
      <w:r w:rsidRPr="00286662">
        <w:rPr>
          <w:rStyle w:val="1-Char"/>
          <w:rtl/>
        </w:rPr>
        <w:t xml:space="preserve"> عاصم،</w:t>
      </w:r>
      <w:r w:rsidRPr="00286662">
        <w:rPr>
          <w:rStyle w:val="1-Char"/>
          <w:rFonts w:hint="cs"/>
          <w:rtl/>
        </w:rPr>
        <w:t xml:space="preserve"> </w:t>
      </w:r>
      <w:r w:rsidRPr="00286662">
        <w:rPr>
          <w:rStyle w:val="1-Char"/>
          <w:rtl/>
        </w:rPr>
        <w:t>از زر</w:t>
      </w:r>
      <w:r w:rsidRPr="00286662">
        <w:rPr>
          <w:rStyle w:val="1-Char"/>
          <w:rFonts w:hint="cs"/>
          <w:rtl/>
        </w:rPr>
        <w:t>ّ</w:t>
      </w:r>
      <w:r w:rsidRPr="00286662">
        <w:rPr>
          <w:rStyle w:val="1-Char"/>
          <w:rtl/>
        </w:rPr>
        <w:t>،</w:t>
      </w:r>
      <w:r w:rsidRPr="00286662">
        <w:rPr>
          <w:rStyle w:val="1-Char"/>
          <w:rFonts w:hint="cs"/>
          <w:rtl/>
        </w:rPr>
        <w:t xml:space="preserve"> </w:t>
      </w:r>
      <w:r w:rsidRPr="00286662">
        <w:rPr>
          <w:rStyle w:val="1-Char"/>
          <w:rtl/>
        </w:rPr>
        <w:t>از حذیفه</w:t>
      </w:r>
      <w:r w:rsidR="004A5B94" w:rsidRPr="004A5B94">
        <w:rPr>
          <w:rFonts w:cs="CTraditional Arabic" w:hint="cs"/>
          <w:szCs w:val="28"/>
          <w:rtl/>
        </w:rPr>
        <w:t>س</w:t>
      </w:r>
      <w:r w:rsidRPr="00286662">
        <w:rPr>
          <w:rStyle w:val="1-Char"/>
          <w:rtl/>
        </w:rPr>
        <w:t xml:space="preserve"> نقل کرده</w:t>
      </w:r>
      <w:r w:rsidR="009C71F4" w:rsidRPr="00286662">
        <w:rPr>
          <w:rStyle w:val="1-Char"/>
          <w:rFonts w:hint="cs"/>
          <w:rtl/>
        </w:rPr>
        <w:t>‌</w:t>
      </w:r>
      <w:r w:rsidRPr="00286662">
        <w:rPr>
          <w:rStyle w:val="1-Char"/>
          <w:rtl/>
        </w:rPr>
        <w:t>اند</w:t>
      </w:r>
      <w:r w:rsidRPr="00286662">
        <w:rPr>
          <w:rStyle w:val="1-Char"/>
          <w:rFonts w:hint="cs"/>
          <w:rtl/>
        </w:rPr>
        <w:t>.</w:t>
      </w:r>
      <w:r w:rsidRPr="00286662">
        <w:rPr>
          <w:rStyle w:val="1-Char"/>
          <w:rtl/>
        </w:rPr>
        <w:t>[یعنی این حدیث</w:t>
      </w:r>
      <w:r w:rsidRPr="00286662">
        <w:rPr>
          <w:rStyle w:val="1-Char"/>
          <w:rFonts w:hint="cs"/>
          <w:rtl/>
        </w:rPr>
        <w:t>،</w:t>
      </w:r>
      <w:r w:rsidRPr="00286662">
        <w:rPr>
          <w:rStyle w:val="1-Char"/>
          <w:rtl/>
        </w:rPr>
        <w:t xml:space="preserve"> به طرق مختلف</w:t>
      </w:r>
      <w:r w:rsidRPr="00286662">
        <w:rPr>
          <w:rStyle w:val="1-Char"/>
          <w:rFonts w:hint="cs"/>
          <w:rtl/>
        </w:rPr>
        <w:t>،</w:t>
      </w:r>
      <w:r w:rsidRPr="00286662">
        <w:rPr>
          <w:rStyle w:val="1-Char"/>
          <w:rtl/>
        </w:rPr>
        <w:t xml:space="preserve"> روایت شده است.]</w:t>
      </w:r>
    </w:p>
    <w:p w:rsidR="00F24223" w:rsidRDefault="00F24223" w:rsidP="00286662">
      <w:pPr>
        <w:ind w:firstLine="284"/>
        <w:rPr>
          <w:rStyle w:val="1-Char"/>
          <w:rtl/>
        </w:rPr>
        <w:sectPr w:rsidR="00F24223" w:rsidSect="004F04A4">
          <w:headerReference w:type="default" r:id="rId33"/>
          <w:footnotePr>
            <w:numRestart w:val="eachPage"/>
          </w:footnotePr>
          <w:pgSz w:w="9356" w:h="13608" w:code="9"/>
          <w:pgMar w:top="567" w:right="1134" w:bottom="851" w:left="1134" w:header="454" w:footer="0" w:gutter="0"/>
          <w:cols w:space="708"/>
          <w:titlePg/>
          <w:bidi/>
          <w:rtlGutter/>
          <w:docGrid w:linePitch="360"/>
        </w:sectPr>
      </w:pPr>
    </w:p>
    <w:p w:rsidR="00F24223" w:rsidRDefault="00F24223" w:rsidP="00286662">
      <w:pPr>
        <w:ind w:firstLine="284"/>
        <w:rPr>
          <w:rStyle w:val="1-Char"/>
          <w:rtl/>
        </w:rPr>
      </w:pPr>
    </w:p>
    <w:p w:rsidR="00F24223" w:rsidRDefault="00F24223" w:rsidP="00286662">
      <w:pPr>
        <w:ind w:firstLine="284"/>
        <w:rPr>
          <w:rStyle w:val="1-Char"/>
          <w:rtl/>
        </w:rPr>
      </w:pPr>
    </w:p>
    <w:p w:rsidR="00F24223" w:rsidRDefault="00F24223" w:rsidP="00286662">
      <w:pPr>
        <w:ind w:firstLine="284"/>
        <w:rPr>
          <w:rStyle w:val="1-Char"/>
          <w:rtl/>
        </w:rPr>
      </w:pPr>
    </w:p>
    <w:p w:rsidR="00F24223" w:rsidRDefault="00F24223" w:rsidP="00286662">
      <w:pPr>
        <w:ind w:firstLine="284"/>
        <w:rPr>
          <w:rStyle w:val="1-Char"/>
          <w:rtl/>
        </w:rPr>
      </w:pPr>
    </w:p>
    <w:p w:rsidR="001B40FE" w:rsidRDefault="00F24223" w:rsidP="00F24223">
      <w:pPr>
        <w:pStyle w:val="2-"/>
        <w:rPr>
          <w:rFonts w:cs="CTraditional Arabic"/>
          <w:rtl/>
        </w:rPr>
      </w:pPr>
      <w:bookmarkStart w:id="154" w:name="_Toc440109462"/>
      <w:r>
        <w:rPr>
          <w:rFonts w:hint="cs"/>
          <w:rtl/>
        </w:rPr>
        <w:t>باب (52)</w:t>
      </w:r>
      <w:r>
        <w:rPr>
          <w:rtl/>
        </w:rPr>
        <w:br/>
      </w:r>
      <w:r w:rsidR="001B40FE" w:rsidRPr="00F632EA">
        <w:rPr>
          <w:rFonts w:hint="cs"/>
          <w:rtl/>
        </w:rPr>
        <w:t>زندگی رسول خدا</w:t>
      </w:r>
      <w:r>
        <w:rPr>
          <w:rFonts w:hint="cs"/>
          <w:rtl/>
        </w:rPr>
        <w:t xml:space="preserve"> </w:t>
      </w:r>
      <w:r w:rsidR="004A5B94" w:rsidRPr="005E7A3A">
        <w:rPr>
          <w:rFonts w:cs="CTraditional Arabic" w:hint="cs"/>
          <w:rtl/>
        </w:rPr>
        <w:t>ج</w:t>
      </w:r>
      <w:bookmarkEnd w:id="154"/>
    </w:p>
    <w:p w:rsidR="00F24223" w:rsidRDefault="00F24223" w:rsidP="00F24223">
      <w:pPr>
        <w:pStyle w:val="1-"/>
        <w:rPr>
          <w:rtl/>
        </w:rPr>
      </w:pPr>
    </w:p>
    <w:p w:rsidR="00F24223" w:rsidRDefault="00F24223" w:rsidP="00F24223">
      <w:pPr>
        <w:pStyle w:val="1-"/>
        <w:rPr>
          <w:rtl/>
        </w:rPr>
        <w:sectPr w:rsidR="00F24223" w:rsidSect="00F24223">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F24223" w:rsidP="00F24223">
      <w:pPr>
        <w:pStyle w:val="3-"/>
        <w:rPr>
          <w:rStyle w:val="1-Char"/>
          <w:rtl/>
        </w:rPr>
      </w:pPr>
      <w:bookmarkStart w:id="155" w:name="_Toc440109463"/>
      <w:r>
        <w:rPr>
          <w:rtl/>
        </w:rPr>
        <w:t>حدیث شماره</w:t>
      </w:r>
      <w:r>
        <w:rPr>
          <w:rFonts w:hint="cs"/>
          <w:rtl/>
        </w:rPr>
        <w:t xml:space="preserve"> 369</w:t>
      </w:r>
      <w:bookmarkEnd w:id="155"/>
    </w:p>
    <w:p w:rsidR="001B40FE" w:rsidRPr="004821E6" w:rsidRDefault="001B40FE" w:rsidP="004821E6">
      <w:pPr>
        <w:ind w:firstLine="284"/>
        <w:rPr>
          <w:rStyle w:val="7-Char"/>
          <w:rtl/>
        </w:rPr>
      </w:pPr>
      <w:r w:rsidRPr="004821E6">
        <w:rPr>
          <w:rStyle w:val="7-Char"/>
          <w:rFonts w:hint="cs"/>
          <w:rtl/>
        </w:rPr>
        <w:t>(1) حَدَّثَنَا قُتَيْبَةُ بْنُ سَعِيدٍ</w:t>
      </w:r>
      <w:r w:rsidR="00601534">
        <w:rPr>
          <w:rStyle w:val="7-Char"/>
          <w:rFonts w:hint="cs"/>
          <w:rtl/>
        </w:rPr>
        <w:t xml:space="preserve">، </w:t>
      </w:r>
      <w:r w:rsidRPr="004821E6">
        <w:rPr>
          <w:rStyle w:val="7-Char"/>
          <w:rFonts w:hint="cs"/>
          <w:rtl/>
        </w:rPr>
        <w:t>حَدَّثَنَا أَبُو الأَحْوَصِ</w:t>
      </w:r>
      <w:r w:rsidR="00601534">
        <w:rPr>
          <w:rStyle w:val="7-Char"/>
          <w:rFonts w:hint="cs"/>
          <w:rtl/>
        </w:rPr>
        <w:t xml:space="preserve">، </w:t>
      </w:r>
      <w:r w:rsidRPr="004821E6">
        <w:rPr>
          <w:rStyle w:val="7-Char"/>
          <w:rFonts w:hint="cs"/>
          <w:rtl/>
        </w:rPr>
        <w:t>عَنْ سِمَاكِ بْنِ حَرْبٍ قَالَ</w:t>
      </w:r>
      <w:r w:rsidR="00601534">
        <w:rPr>
          <w:rStyle w:val="7-Char"/>
          <w:rFonts w:hint="cs"/>
          <w:rtl/>
        </w:rPr>
        <w:t xml:space="preserve">: </w:t>
      </w:r>
      <w:r w:rsidRPr="004821E6">
        <w:rPr>
          <w:rStyle w:val="7-Char"/>
          <w:rFonts w:hint="cs"/>
          <w:rtl/>
        </w:rPr>
        <w:t>سَمِعْتُ النُّعْمَانَ بْنَ بَشِيرٍ يَقُولُ</w:t>
      </w:r>
      <w:r w:rsidR="00601534">
        <w:rPr>
          <w:rStyle w:val="7-Char"/>
          <w:rFonts w:hint="cs"/>
          <w:rtl/>
        </w:rPr>
        <w:t xml:space="preserve">: </w:t>
      </w:r>
      <w:r w:rsidRPr="004821E6">
        <w:rPr>
          <w:rStyle w:val="7-Char"/>
          <w:rFonts w:hint="cs"/>
          <w:rtl/>
        </w:rPr>
        <w:t>أَلَسْتُمْ فِي طَعَامٍ وَشَرَابٍ مَا شِئِتُمْ؟ لَقَدْ رَأَيْتُ نَبِيَّكُمْ صَلَّى اللَّهُ عَلَيْهِ وَسَلَّمَ وَمَا يَجِدُ مِنَ الدَّقَلِ مَا يَمْلَأُ بَطْنَهُ!.</w:t>
      </w:r>
    </w:p>
    <w:p w:rsidR="001B40FE" w:rsidRPr="00286662" w:rsidRDefault="001B40FE" w:rsidP="00286662">
      <w:pPr>
        <w:ind w:firstLine="284"/>
        <w:rPr>
          <w:rStyle w:val="1-Char"/>
          <w:rtl/>
        </w:rPr>
      </w:pPr>
      <w:r w:rsidRPr="00286662">
        <w:rPr>
          <w:rStyle w:val="1-Char"/>
          <w:rtl/>
        </w:rPr>
        <w:t>369</w:t>
      </w:r>
      <w:r w:rsidRPr="00286662">
        <w:rPr>
          <w:rStyle w:val="1-Char"/>
          <w:rFonts w:hint="cs"/>
          <w:rtl/>
        </w:rPr>
        <w:t xml:space="preserve"> ـ </w:t>
      </w:r>
      <w:r w:rsidRPr="00286662">
        <w:rPr>
          <w:rStyle w:val="1-Char"/>
          <w:rtl/>
        </w:rPr>
        <w:t>(1)... سماک بن حرب</w:t>
      </w:r>
      <w:r w:rsidR="004A5B94" w:rsidRPr="004A5B94">
        <w:rPr>
          <w:rStyle w:val="1-Char"/>
          <w:rFonts w:cs="CTraditional Arabic" w:hint="cs"/>
          <w:rtl/>
        </w:rPr>
        <w:t>/</w:t>
      </w:r>
      <w:r w:rsidRPr="00286662">
        <w:rPr>
          <w:rStyle w:val="1-Char"/>
          <w:rtl/>
        </w:rPr>
        <w:t xml:space="preserve"> گوید:</w:t>
      </w:r>
      <w:r w:rsidRPr="00286662">
        <w:rPr>
          <w:rStyle w:val="1-Char"/>
          <w:rFonts w:hint="cs"/>
          <w:rtl/>
        </w:rPr>
        <w:t xml:space="preserve"> </w:t>
      </w:r>
      <w:r w:rsidRPr="00286662">
        <w:rPr>
          <w:rStyle w:val="1-Char"/>
          <w:rtl/>
        </w:rPr>
        <w:t>از نعمان بن بشیر</w:t>
      </w:r>
      <w:r w:rsidR="004A5B94" w:rsidRPr="004A5B94">
        <w:rPr>
          <w:rFonts w:cs="CTraditional Arabic" w:hint="cs"/>
          <w:szCs w:val="28"/>
          <w:rtl/>
        </w:rPr>
        <w:t>س</w:t>
      </w:r>
      <w:r w:rsidRPr="00286662">
        <w:rPr>
          <w:rStyle w:val="1-Char"/>
          <w:rtl/>
        </w:rPr>
        <w:t xml:space="preserve"> شنیدم که گفت:</w:t>
      </w:r>
      <w:r w:rsidRPr="00286662">
        <w:rPr>
          <w:rStyle w:val="1-Char"/>
          <w:rFonts w:hint="cs"/>
          <w:rtl/>
        </w:rPr>
        <w:t xml:space="preserve"> </w:t>
      </w:r>
      <w:r w:rsidRPr="00286662">
        <w:rPr>
          <w:rStyle w:val="1-Char"/>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w:t>
      </w:r>
      <w:r w:rsidRPr="00286662">
        <w:rPr>
          <w:rStyle w:val="1-Char"/>
          <w:rtl/>
        </w:rPr>
        <w:t>چگونه بود و شما چگونه</w:t>
      </w:r>
      <w:r w:rsidR="009C71F4" w:rsidRPr="00286662">
        <w:rPr>
          <w:rStyle w:val="1-Char"/>
          <w:rFonts w:hint="cs"/>
          <w:rtl/>
        </w:rPr>
        <w:t>‌</w:t>
      </w:r>
      <w:r w:rsidRPr="00286662">
        <w:rPr>
          <w:rStyle w:val="1-Char"/>
          <w:rtl/>
        </w:rPr>
        <w:t>اید!) مگر شما امروز به انواع خوردنی</w:t>
      </w:r>
      <w:r w:rsidR="009C71F4" w:rsidRPr="00286662">
        <w:rPr>
          <w:rStyle w:val="1-Char"/>
          <w:rtl/>
        </w:rPr>
        <w:t>‌</w:t>
      </w:r>
      <w:r w:rsidRPr="00286662">
        <w:rPr>
          <w:rStyle w:val="1-Char"/>
          <w:rFonts w:hint="cs"/>
          <w:rtl/>
        </w:rPr>
        <w:t>ه</w:t>
      </w:r>
      <w:r w:rsidRPr="00286662">
        <w:rPr>
          <w:rStyle w:val="1-Char"/>
          <w:rtl/>
        </w:rPr>
        <w:t>ا و نوشیدنی</w:t>
      </w:r>
      <w:r w:rsidR="009C71F4" w:rsidRPr="00286662">
        <w:rPr>
          <w:rStyle w:val="1-Char"/>
          <w:rFonts w:hint="cs"/>
          <w:rtl/>
        </w:rPr>
        <w:t>‌</w:t>
      </w:r>
      <w:r w:rsidRPr="00286662">
        <w:rPr>
          <w:rStyle w:val="1-Char"/>
          <w:rtl/>
        </w:rPr>
        <w:t>ها که می</w:t>
      </w:r>
      <w:r w:rsidR="009C71F4" w:rsidRPr="00286662">
        <w:rPr>
          <w:rStyle w:val="1-Char"/>
          <w:rFonts w:hint="cs"/>
          <w:rtl/>
        </w:rPr>
        <w:t>‌</w:t>
      </w:r>
      <w:r w:rsidRPr="00286662">
        <w:rPr>
          <w:rStyle w:val="1-Char"/>
          <w:rtl/>
        </w:rPr>
        <w:t>خواهید دسترسی ندارید و در اختیار شما نیست؟</w:t>
      </w:r>
    </w:p>
    <w:p w:rsidR="001B40FE" w:rsidRPr="00286662" w:rsidRDefault="001B40FE" w:rsidP="00286662">
      <w:pPr>
        <w:ind w:firstLine="284"/>
        <w:rPr>
          <w:rStyle w:val="1-Char"/>
          <w:rtl/>
        </w:rPr>
      </w:pPr>
      <w:r w:rsidRPr="00286662">
        <w:rPr>
          <w:rStyle w:val="1-Char"/>
          <w:rtl/>
        </w:rPr>
        <w:t>حال آنکه من پیامبر شما حضرت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tl/>
        </w:rPr>
        <w:t xml:space="preserve"> را چنان دیدم که به خاطر سیر کرد</w:t>
      </w:r>
      <w:r w:rsidRPr="00286662">
        <w:rPr>
          <w:rStyle w:val="1-Char"/>
          <w:rFonts w:hint="cs"/>
          <w:rtl/>
        </w:rPr>
        <w:t>ن</w:t>
      </w:r>
      <w:r w:rsidRPr="00286662">
        <w:rPr>
          <w:rStyle w:val="1-Char"/>
          <w:rtl/>
        </w:rPr>
        <w:t xml:space="preserve"> شکمشان</w:t>
      </w:r>
      <w:r w:rsidRPr="00286662">
        <w:rPr>
          <w:rStyle w:val="1-Char"/>
          <w:rFonts w:hint="cs"/>
          <w:rtl/>
        </w:rPr>
        <w:t>،</w:t>
      </w:r>
      <w:r w:rsidRPr="00286662">
        <w:rPr>
          <w:rStyle w:val="1-Char"/>
          <w:rtl/>
        </w:rPr>
        <w:t xml:space="preserve"> حتی خرمای پست و</w:t>
      </w:r>
      <w:r w:rsidRPr="00286662">
        <w:rPr>
          <w:rStyle w:val="1-Char"/>
          <w:rFonts w:hint="cs"/>
          <w:rtl/>
        </w:rPr>
        <w:t xml:space="preserve"> </w:t>
      </w:r>
      <w:r w:rsidRPr="00286662">
        <w:rPr>
          <w:rStyle w:val="1-Char"/>
          <w:rtl/>
        </w:rPr>
        <w:t>ردی را به اندازه</w:t>
      </w:r>
      <w:r w:rsidR="009C71F4" w:rsidRPr="00286662">
        <w:rPr>
          <w:rStyle w:val="1-Char"/>
          <w:rFonts w:hint="cs"/>
          <w:rtl/>
        </w:rPr>
        <w:t>‌</w:t>
      </w:r>
      <w:r w:rsidRPr="00286662">
        <w:rPr>
          <w:rStyle w:val="1-Char"/>
          <w:rFonts w:hint="cs"/>
          <w:rtl/>
        </w:rPr>
        <w:t>ی</w:t>
      </w:r>
      <w:r w:rsidRPr="00286662">
        <w:rPr>
          <w:rStyle w:val="1-Char"/>
          <w:rtl/>
        </w:rPr>
        <w:t xml:space="preserve"> کافی نمی</w:t>
      </w:r>
      <w:r w:rsidR="009C71F4" w:rsidRPr="00286662">
        <w:rPr>
          <w:rStyle w:val="1-Char"/>
          <w:rFonts w:hint="cs"/>
          <w:rtl/>
        </w:rPr>
        <w:t>‌</w:t>
      </w:r>
      <w:r w:rsidRPr="00286662">
        <w:rPr>
          <w:rStyle w:val="1-Char"/>
          <w:rtl/>
        </w:rPr>
        <w:t>یافتند!</w:t>
      </w:r>
    </w:p>
    <w:p w:rsidR="005E0781" w:rsidRDefault="001270E0" w:rsidP="006A61A7">
      <w:pPr>
        <w:pStyle w:val="9-"/>
        <w:rPr>
          <w:lang w:bidi="fa-IR"/>
        </w:rPr>
      </w:pPr>
      <w:r>
        <w:rPr>
          <w:noProof/>
        </w:rPr>
        <mc:AlternateContent>
          <mc:Choice Requires="wps">
            <w:drawing>
              <wp:anchor distT="0" distB="0" distL="114300" distR="114300" simplePos="0" relativeHeight="251753472" behindDoc="1" locked="0" layoutInCell="1" allowOverlap="1" wp14:anchorId="1F2CEA2B" wp14:editId="1920411A">
                <wp:simplePos x="0" y="0"/>
                <wp:positionH relativeFrom="column">
                  <wp:posOffset>800735</wp:posOffset>
                </wp:positionH>
                <wp:positionV relativeFrom="paragraph">
                  <wp:posOffset>172085</wp:posOffset>
                </wp:positionV>
                <wp:extent cx="3084830" cy="0"/>
                <wp:effectExtent l="10160" t="10160" r="10160" b="8890"/>
                <wp:wrapNone/>
                <wp:docPr id="609" name="Line 10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1"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PQgGAIAAC0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C7oPQg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754496" behindDoc="1" locked="0" layoutInCell="1" allowOverlap="1" wp14:anchorId="056E2EE2" wp14:editId="6F093C8F">
                <wp:simplePos x="0" y="0"/>
                <wp:positionH relativeFrom="column">
                  <wp:posOffset>1644650</wp:posOffset>
                </wp:positionH>
                <wp:positionV relativeFrom="paragraph">
                  <wp:posOffset>88900</wp:posOffset>
                </wp:positionV>
                <wp:extent cx="1397000" cy="182245"/>
                <wp:effectExtent l="6350" t="12700" r="6350" b="5080"/>
                <wp:wrapNone/>
                <wp:docPr id="608" name="Rectangle 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2" o:spid="_x0000_s1026" style="position:absolute;margin-left:129.5pt;margin-top:7pt;width:110pt;height:14.3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5cx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KnlzE+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0653D73" wp14:editId="56F33639">
            <wp:extent cx="504825" cy="191135"/>
            <wp:effectExtent l="0" t="0" r="9525" b="0"/>
            <wp:docPr id="328" name="Picture 23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4B74138E" wp14:editId="3F1F092D">
            <wp:extent cx="504825" cy="191135"/>
            <wp:effectExtent l="0" t="0" r="9525" b="0"/>
            <wp:docPr id="327" name="Picture 23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405DA1">
      <w:pPr>
        <w:ind w:firstLine="284"/>
        <w:rPr>
          <w:rStyle w:val="1-Char"/>
          <w:rtl/>
        </w:rPr>
      </w:pPr>
      <w:r w:rsidRPr="006A61A7">
        <w:rPr>
          <w:rStyle w:val="1-Char"/>
          <w:rFonts w:hint="cs"/>
          <w:rtl/>
        </w:rPr>
        <w:t>«</w:t>
      </w:r>
      <w:r w:rsidRPr="00CE56AA">
        <w:rPr>
          <w:rStyle w:val="8-Char"/>
          <w:rtl/>
        </w:rPr>
        <w:t>الد</w:t>
      </w:r>
      <w:r w:rsidRPr="00CE56AA">
        <w:rPr>
          <w:rStyle w:val="8-Char"/>
          <w:rFonts w:hint="cs"/>
          <w:rtl/>
        </w:rPr>
        <w:t>ّ</w:t>
      </w:r>
      <w:r w:rsidRPr="00CE56AA">
        <w:rPr>
          <w:rStyle w:val="8-Char"/>
          <w:rtl/>
        </w:rPr>
        <w:t>قل</w:t>
      </w:r>
      <w:r w:rsidRPr="006A61A7">
        <w:rPr>
          <w:rStyle w:val="1-Char"/>
          <w:rtl/>
        </w:rPr>
        <w:t>»: پست</w:t>
      </w:r>
      <w:r w:rsidR="00405DA1">
        <w:rPr>
          <w:rStyle w:val="1-Char"/>
          <w:rFonts w:hint="cs"/>
          <w:rtl/>
        </w:rPr>
        <w:t>‌</w:t>
      </w:r>
      <w:r w:rsidRPr="006A61A7">
        <w:rPr>
          <w:rStyle w:val="1-Char"/>
          <w:rtl/>
        </w:rPr>
        <w:t>ترین انواع خرما.</w:t>
      </w:r>
    </w:p>
    <w:p w:rsidR="001B40FE" w:rsidRPr="006A61A7" w:rsidRDefault="001B40FE" w:rsidP="00286662">
      <w:pPr>
        <w:ind w:firstLine="284"/>
        <w:rPr>
          <w:rStyle w:val="1-Char"/>
          <w:rtl/>
        </w:rPr>
      </w:pPr>
      <w:r w:rsidRPr="006A61A7">
        <w:rPr>
          <w:rStyle w:val="1-Char"/>
          <w:rFonts w:hint="cs"/>
          <w:rtl/>
        </w:rPr>
        <w:t>«</w:t>
      </w:r>
      <w:r w:rsidRPr="00CE56AA">
        <w:rPr>
          <w:rStyle w:val="8-Char"/>
          <w:rtl/>
        </w:rPr>
        <w:t>یمل</w:t>
      </w:r>
      <w:r w:rsidRPr="00CE56AA">
        <w:rPr>
          <w:rStyle w:val="8-Char"/>
          <w:rFonts w:hint="cs"/>
          <w:rtl/>
        </w:rPr>
        <w:t>أ</w:t>
      </w:r>
      <w:r w:rsidRPr="006A61A7">
        <w:rPr>
          <w:rStyle w:val="1-Char"/>
          <w:rtl/>
        </w:rPr>
        <w:t xml:space="preserve"> </w:t>
      </w:r>
      <w:r w:rsidRPr="00CE56AA">
        <w:rPr>
          <w:rStyle w:val="8-Char"/>
          <w:rtl/>
        </w:rPr>
        <w:t>بطنه</w:t>
      </w:r>
      <w:r w:rsidRPr="006A61A7">
        <w:rPr>
          <w:rStyle w:val="1-Char"/>
          <w:rtl/>
        </w:rPr>
        <w:t>»:</w:t>
      </w:r>
      <w:r w:rsidRPr="006A61A7">
        <w:rPr>
          <w:rStyle w:val="1-Char"/>
          <w:rFonts w:hint="cs"/>
          <w:rtl/>
        </w:rPr>
        <w:t xml:space="preserve"> </w:t>
      </w:r>
      <w:r w:rsidRPr="006A61A7">
        <w:rPr>
          <w:rStyle w:val="1-Char"/>
          <w:rtl/>
        </w:rPr>
        <w:t>شکم خویش ر</w:t>
      </w:r>
      <w:r w:rsidRPr="006A61A7">
        <w:rPr>
          <w:rStyle w:val="1-Char"/>
          <w:rFonts w:hint="cs"/>
          <w:rtl/>
        </w:rPr>
        <w:t>ا</w:t>
      </w:r>
      <w:r w:rsidRPr="006A61A7">
        <w:rPr>
          <w:rStyle w:val="1-Char"/>
          <w:rtl/>
        </w:rPr>
        <w:t xml:space="preserve"> سیر کند.</w:t>
      </w:r>
    </w:p>
    <w:p w:rsidR="001B40FE" w:rsidRPr="006A61A7" w:rsidRDefault="001B40FE" w:rsidP="00286662">
      <w:pPr>
        <w:ind w:firstLine="284"/>
        <w:rPr>
          <w:rStyle w:val="1-Char"/>
          <w:rtl/>
        </w:rPr>
      </w:pPr>
      <w:r w:rsidRPr="006A61A7">
        <w:rPr>
          <w:rStyle w:val="1-Char"/>
          <w:rtl/>
        </w:rPr>
        <w:t>در روایتی دیگر نقل شده است که نعمان بن بشیر</w:t>
      </w:r>
      <w:r w:rsidR="004A5B94" w:rsidRPr="004A5B94">
        <w:rPr>
          <w:rFonts w:cs="CTraditional Arabic" w:hint="cs"/>
          <w:szCs w:val="28"/>
          <w:rtl/>
        </w:rPr>
        <w:t>س</w:t>
      </w:r>
      <w:r w:rsidRPr="006A61A7">
        <w:rPr>
          <w:rStyle w:val="1-Char"/>
          <w:rFonts w:hint="cs"/>
          <w:rtl/>
        </w:rPr>
        <w:t xml:space="preserve"> </w:t>
      </w:r>
      <w:r w:rsidRPr="006A61A7">
        <w:rPr>
          <w:rStyle w:val="1-Char"/>
          <w:rtl/>
        </w:rPr>
        <w:t>می</w:t>
      </w:r>
      <w:r w:rsidR="009C71F4" w:rsidRPr="006A61A7">
        <w:rPr>
          <w:rStyle w:val="1-Char"/>
          <w:rFonts w:hint="cs"/>
          <w:rtl/>
        </w:rPr>
        <w:t>‌</w:t>
      </w:r>
      <w:r w:rsidRPr="006A61A7">
        <w:rPr>
          <w:rStyle w:val="1-Char"/>
          <w:rtl/>
        </w:rPr>
        <w:t>گوید:</w:t>
      </w:r>
      <w:r w:rsidRPr="006A61A7">
        <w:rPr>
          <w:rStyle w:val="1-Char"/>
          <w:rFonts w:hint="cs"/>
          <w:rtl/>
        </w:rPr>
        <w:t xml:space="preserve"> </w:t>
      </w:r>
      <w:r w:rsidRPr="006A61A7">
        <w:rPr>
          <w:rStyle w:val="1-Char"/>
          <w:rtl/>
        </w:rPr>
        <w:t>از عمر بن خطاب</w:t>
      </w:r>
      <w:r w:rsidR="004A5B94" w:rsidRPr="004A5B94">
        <w:rPr>
          <w:rFonts w:cs="CTraditional Arabic" w:hint="cs"/>
          <w:szCs w:val="28"/>
          <w:rtl/>
        </w:rPr>
        <w:t>س</w:t>
      </w:r>
      <w:r w:rsidRPr="006A61A7">
        <w:rPr>
          <w:rStyle w:val="1-Char"/>
          <w:rtl/>
        </w:rPr>
        <w:t xml:space="preserve"> ضمن آن</w:t>
      </w:r>
      <w:r w:rsidRPr="006A61A7">
        <w:rPr>
          <w:rStyle w:val="1-Char"/>
          <w:rFonts w:hint="cs"/>
          <w:rtl/>
        </w:rPr>
        <w:t>‌</w:t>
      </w:r>
      <w:r w:rsidRPr="006A61A7">
        <w:rPr>
          <w:rStyle w:val="1-Char"/>
          <w:rtl/>
        </w:rPr>
        <w:t>که خبر فتوحات را به مردم می</w:t>
      </w:r>
      <w:r w:rsidR="009C71F4" w:rsidRPr="006A61A7">
        <w:rPr>
          <w:rStyle w:val="1-Char"/>
          <w:rFonts w:hint="cs"/>
          <w:rtl/>
        </w:rPr>
        <w:t>‌</w:t>
      </w:r>
      <w:r w:rsidRPr="006A61A7">
        <w:rPr>
          <w:rStyle w:val="1-Char"/>
          <w:rtl/>
        </w:rPr>
        <w:t>داد شنیدم که می</w:t>
      </w:r>
      <w:r w:rsidR="009C71F4" w:rsidRPr="006A61A7">
        <w:rPr>
          <w:rStyle w:val="1-Char"/>
          <w:rFonts w:hint="cs"/>
          <w:rtl/>
        </w:rPr>
        <w:t>‌</w:t>
      </w:r>
      <w:r w:rsidRPr="006A61A7">
        <w:rPr>
          <w:rStyle w:val="1-Char"/>
          <w:rtl/>
        </w:rPr>
        <w:t>گفت:</w:t>
      </w:r>
      <w:r w:rsidRPr="006A61A7">
        <w:rPr>
          <w:rStyle w:val="1-Char"/>
          <w:rFonts w:hint="cs"/>
          <w:rtl/>
        </w:rPr>
        <w:t xml:space="preserve"> </w:t>
      </w:r>
      <w:r w:rsidRPr="006A61A7">
        <w:rPr>
          <w:rStyle w:val="1-Char"/>
          <w:rtl/>
        </w:rPr>
        <w:t>خودم دیدم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تمام روز را از گرسنگی به خود می</w:t>
      </w:r>
      <w:r w:rsidR="009C71F4" w:rsidRPr="006A61A7">
        <w:rPr>
          <w:rStyle w:val="1-Char"/>
          <w:rFonts w:hint="cs"/>
          <w:rtl/>
        </w:rPr>
        <w:t>‌</w:t>
      </w:r>
      <w:r w:rsidRPr="006A61A7">
        <w:rPr>
          <w:rStyle w:val="1-Char"/>
          <w:rtl/>
        </w:rPr>
        <w:t>پیچیدند و حت</w:t>
      </w:r>
      <w:r w:rsidRPr="006A61A7">
        <w:rPr>
          <w:rStyle w:val="1-Char"/>
          <w:rFonts w:hint="cs"/>
          <w:rtl/>
        </w:rPr>
        <w:t>ّ</w:t>
      </w:r>
      <w:r w:rsidRPr="006A61A7">
        <w:rPr>
          <w:rStyle w:val="1-Char"/>
          <w:rtl/>
        </w:rPr>
        <w:t>ی خرمای معمولی نمی</w:t>
      </w:r>
      <w:r w:rsidR="009C71F4" w:rsidRPr="006A61A7">
        <w:rPr>
          <w:rStyle w:val="1-Char"/>
          <w:rFonts w:hint="cs"/>
          <w:rtl/>
        </w:rPr>
        <w:t>‌</w:t>
      </w:r>
      <w:r w:rsidRPr="006A61A7">
        <w:rPr>
          <w:rStyle w:val="1-Char"/>
          <w:rtl/>
        </w:rPr>
        <w:t>یافتند که شکم خود را با آن سیر فرمایند</w:t>
      </w:r>
      <w:r w:rsidRPr="006A61A7">
        <w:rPr>
          <w:rStyle w:val="1-Char"/>
          <w:rFonts w:hint="cs"/>
          <w:rtl/>
        </w:rPr>
        <w:t>.</w:t>
      </w:r>
    </w:p>
    <w:p w:rsidR="001B40FE" w:rsidRPr="006A61A7" w:rsidRDefault="001B40FE" w:rsidP="00286662">
      <w:pPr>
        <w:ind w:firstLine="284"/>
        <w:rPr>
          <w:rStyle w:val="1-Char"/>
          <w:rtl/>
        </w:rPr>
      </w:pPr>
      <w:r w:rsidRPr="006A61A7">
        <w:rPr>
          <w:rStyle w:val="1-Char"/>
          <w:rtl/>
        </w:rPr>
        <w:t>و در روایتی دیگر چنین وارد شده که عمر</w:t>
      </w:r>
      <w:r w:rsidR="004A5B94" w:rsidRPr="004A5B94">
        <w:rPr>
          <w:rFonts w:cs="CTraditional Arabic" w:hint="cs"/>
          <w:szCs w:val="28"/>
          <w:rtl/>
        </w:rPr>
        <w:t>س</w:t>
      </w:r>
      <w:r w:rsidRPr="006A61A7">
        <w:rPr>
          <w:rStyle w:val="1-Char"/>
          <w:rtl/>
        </w:rPr>
        <w:t xml:space="preserve"> گفت</w:t>
      </w:r>
      <w:r w:rsidRPr="006A61A7">
        <w:rPr>
          <w:rStyle w:val="1-Char"/>
          <w:rFonts w:hint="cs"/>
          <w:rtl/>
        </w:rPr>
        <w:t xml:space="preserve">: </w:t>
      </w:r>
      <w:r w:rsidRPr="006A61A7">
        <w:rPr>
          <w:rStyle w:val="1-Char"/>
          <w:rtl/>
        </w:rPr>
        <w:t>خدا را ستایش کنید</w:t>
      </w:r>
      <w:r w:rsidRPr="006A61A7">
        <w:rPr>
          <w:rStyle w:val="1-Char"/>
          <w:rFonts w:hint="cs"/>
          <w:rtl/>
        </w:rPr>
        <w:t>!</w:t>
      </w:r>
      <w:r w:rsidRPr="006A61A7">
        <w:rPr>
          <w:rStyle w:val="1-Char"/>
          <w:rtl/>
        </w:rPr>
        <w:t xml:space="preserve"> چه بسا روزها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از گرسنگی به خود می</w:t>
      </w:r>
      <w:r w:rsidR="009C71F4" w:rsidRPr="006A61A7">
        <w:rPr>
          <w:rStyle w:val="1-Char"/>
          <w:rFonts w:hint="cs"/>
          <w:rtl/>
        </w:rPr>
        <w:t>‌</w:t>
      </w:r>
      <w:r w:rsidRPr="006A61A7">
        <w:rPr>
          <w:rStyle w:val="1-Char"/>
          <w:rtl/>
        </w:rPr>
        <w:t>پیچیدند و خرمای معمولی هم پیدا نمی</w:t>
      </w:r>
      <w:r w:rsidR="009C71F4" w:rsidRPr="006A61A7">
        <w:rPr>
          <w:rStyle w:val="1-Char"/>
          <w:rFonts w:hint="cs"/>
          <w:rtl/>
        </w:rPr>
        <w:t>‌</w:t>
      </w:r>
      <w:r w:rsidRPr="006A61A7">
        <w:rPr>
          <w:rStyle w:val="1-Char"/>
          <w:rtl/>
        </w:rPr>
        <w:t>کردند تا شکم خود را سیر فرمایند.</w:t>
      </w:r>
    </w:p>
    <w:p w:rsidR="001B40FE" w:rsidRPr="006A61A7" w:rsidRDefault="001B40FE" w:rsidP="00286662">
      <w:pPr>
        <w:ind w:firstLine="284"/>
        <w:rPr>
          <w:rStyle w:val="1-Char"/>
          <w:rtl/>
        </w:rPr>
      </w:pPr>
      <w:r w:rsidRPr="006A61A7">
        <w:rPr>
          <w:rStyle w:val="1-Char"/>
          <w:rtl/>
        </w:rPr>
        <w:t>و روزی نعمان بن بشیر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از فراز منبر به مردم گفت:</w:t>
      </w:r>
      <w:r w:rsidRPr="006A61A7">
        <w:rPr>
          <w:rStyle w:val="1-Char"/>
          <w:rFonts w:hint="cs"/>
          <w:rtl/>
        </w:rPr>
        <w:t xml:space="preserve"> </w:t>
      </w:r>
      <w:r w:rsidRPr="006A61A7">
        <w:rPr>
          <w:rStyle w:val="1-Char"/>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چگونه بود و شما چگونه</w:t>
      </w:r>
      <w:r w:rsidR="009C71F4" w:rsidRPr="006A61A7">
        <w:rPr>
          <w:rStyle w:val="1-Char"/>
          <w:rFonts w:hint="cs"/>
          <w:rtl/>
        </w:rPr>
        <w:t>‌</w:t>
      </w:r>
      <w:r w:rsidRPr="006A61A7">
        <w:rPr>
          <w:rStyle w:val="1-Char"/>
          <w:rtl/>
        </w:rPr>
        <w:t>اید!</w:t>
      </w:r>
    </w:p>
    <w:p w:rsidR="001B40FE" w:rsidRPr="006A61A7" w:rsidRDefault="001B40FE" w:rsidP="00286662">
      <w:pPr>
        <w:ind w:firstLine="284"/>
        <w:rPr>
          <w:rStyle w:val="1-Char"/>
          <w:rtl/>
        </w:rPr>
      </w:pPr>
      <w:r w:rsidRPr="006A61A7">
        <w:rPr>
          <w:rStyle w:val="1-Char"/>
          <w:rtl/>
        </w:rPr>
        <w:t>مگر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شما</w:t>
      </w:r>
      <w:r w:rsidRPr="006A61A7">
        <w:rPr>
          <w:rStyle w:val="1-Char"/>
          <w:rFonts w:hint="cs"/>
          <w:rtl/>
        </w:rPr>
        <w:t>،</w:t>
      </w:r>
      <w:r w:rsidRPr="006A61A7">
        <w:rPr>
          <w:rStyle w:val="1-Char"/>
          <w:rtl/>
        </w:rPr>
        <w:t xml:space="preserve"> از خرمای معمولی سیر می</w:t>
      </w:r>
      <w:r w:rsidR="009C71F4" w:rsidRPr="006A61A7">
        <w:rPr>
          <w:rStyle w:val="1-Char"/>
          <w:rFonts w:hint="cs"/>
          <w:rtl/>
        </w:rPr>
        <w:t>‌</w:t>
      </w:r>
      <w:r w:rsidRPr="006A61A7">
        <w:rPr>
          <w:rStyle w:val="1-Char"/>
          <w:rtl/>
        </w:rPr>
        <w:t>شد</w:t>
      </w:r>
      <w:r w:rsidRPr="006A61A7">
        <w:rPr>
          <w:rStyle w:val="1-Char"/>
          <w:rFonts w:hint="cs"/>
          <w:rtl/>
        </w:rPr>
        <w:t>؛</w:t>
      </w:r>
      <w:r w:rsidRPr="006A61A7">
        <w:rPr>
          <w:rStyle w:val="1-Char"/>
          <w:rtl/>
        </w:rPr>
        <w:t xml:space="preserve"> و شما امروز به انواع خرماها و کره و سرشیر و انواع لباس هم راضی و خوشنود نیستید.</w:t>
      </w:r>
      <w:r w:rsidRPr="006A61A7">
        <w:rPr>
          <w:rStyle w:val="1-Char"/>
          <w:rFonts w:hint="cs"/>
          <w:rtl/>
        </w:rPr>
        <w:t>!</w:t>
      </w:r>
    </w:p>
    <w:p w:rsidR="001B40FE" w:rsidRPr="006A61A7" w:rsidRDefault="00F24223" w:rsidP="00F24223">
      <w:pPr>
        <w:pStyle w:val="3-"/>
        <w:rPr>
          <w:rStyle w:val="1-Char"/>
          <w:rtl/>
        </w:rPr>
      </w:pPr>
      <w:bookmarkStart w:id="156" w:name="_Toc440109464"/>
      <w:r>
        <w:rPr>
          <w:rtl/>
        </w:rPr>
        <w:t>حدیث شماره</w:t>
      </w:r>
      <w:r>
        <w:rPr>
          <w:rFonts w:hint="cs"/>
          <w:rtl/>
        </w:rPr>
        <w:t xml:space="preserve"> 370</w:t>
      </w:r>
      <w:bookmarkEnd w:id="156"/>
    </w:p>
    <w:p w:rsidR="001B40FE" w:rsidRPr="004821E6" w:rsidRDefault="001B40FE" w:rsidP="004821E6">
      <w:pPr>
        <w:ind w:firstLine="284"/>
        <w:rPr>
          <w:rStyle w:val="7-Char"/>
          <w:rtl/>
        </w:rPr>
      </w:pPr>
      <w:r w:rsidRPr="004821E6">
        <w:rPr>
          <w:rStyle w:val="7-Char"/>
          <w:rFonts w:hint="cs"/>
          <w:rtl/>
        </w:rPr>
        <w:t>(2)</w:t>
      </w:r>
      <w:r w:rsidR="002432A2" w:rsidRPr="004821E6">
        <w:rPr>
          <w:rStyle w:val="7-Char"/>
          <w:rFonts w:hint="cs"/>
          <w:rtl/>
        </w:rPr>
        <w:t xml:space="preserve"> </w:t>
      </w:r>
      <w:r w:rsidRPr="004821E6">
        <w:rPr>
          <w:rStyle w:val="7-Char"/>
          <w:rFonts w:hint="cs"/>
          <w:rtl/>
        </w:rPr>
        <w:t>حَدَّثَنَا هَارُونُ بْنُ إِسْحَاقَ الهَمَدانِیُّ</w:t>
      </w:r>
      <w:r w:rsidR="00601534">
        <w:rPr>
          <w:rStyle w:val="7-Char"/>
          <w:rFonts w:hint="cs"/>
          <w:rtl/>
        </w:rPr>
        <w:t xml:space="preserve">، </w:t>
      </w:r>
      <w:r w:rsidRPr="004821E6">
        <w:rPr>
          <w:rStyle w:val="7-Char"/>
          <w:rFonts w:hint="cs"/>
          <w:rtl/>
        </w:rPr>
        <w:t>حَدَّثَنَا عَبْدَةُ</w:t>
      </w:r>
      <w:r w:rsidR="00601534">
        <w:rPr>
          <w:rStyle w:val="7-Char"/>
          <w:rFonts w:hint="cs"/>
          <w:rtl/>
        </w:rPr>
        <w:t xml:space="preserve">، </w:t>
      </w:r>
      <w:r w:rsidRPr="004821E6">
        <w:rPr>
          <w:rStyle w:val="7-Char"/>
          <w:rFonts w:hint="cs"/>
          <w:rtl/>
        </w:rPr>
        <w:t>عَنْ هِشَامِ بْنِ عُرْوَةَ</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عَائِشَةَ قَالَتْ</w:t>
      </w:r>
      <w:r w:rsidR="00601534">
        <w:rPr>
          <w:rStyle w:val="7-Char"/>
          <w:rFonts w:hint="cs"/>
          <w:rtl/>
        </w:rPr>
        <w:t xml:space="preserve">: </w:t>
      </w:r>
      <w:r w:rsidRPr="004821E6">
        <w:rPr>
          <w:rStyle w:val="7-Char"/>
          <w:rFonts w:hint="cs"/>
          <w:rtl/>
        </w:rPr>
        <w:t>كُنَّا آلَ مُحَمَّدٍ نَمكُثُ شَهْرًا مَا نَسْتَوْقِدُ بِنَارٍ</w:t>
      </w:r>
      <w:r w:rsidR="00601534">
        <w:rPr>
          <w:rStyle w:val="7-Char"/>
          <w:rFonts w:hint="cs"/>
          <w:rtl/>
        </w:rPr>
        <w:t xml:space="preserve">، </w:t>
      </w:r>
      <w:r w:rsidRPr="004821E6">
        <w:rPr>
          <w:rStyle w:val="7-Char"/>
          <w:rFonts w:hint="cs"/>
          <w:rtl/>
        </w:rPr>
        <w:t>إِنْ هُوَ إِلاَ التَّمْرُ وَالْمَاءُ.</w:t>
      </w:r>
    </w:p>
    <w:p w:rsidR="001B40FE" w:rsidRPr="00286662" w:rsidRDefault="001B40FE" w:rsidP="00286662">
      <w:pPr>
        <w:ind w:firstLine="284"/>
        <w:rPr>
          <w:rStyle w:val="1-Char"/>
          <w:rtl/>
        </w:rPr>
      </w:pPr>
      <w:r w:rsidRPr="00286662">
        <w:rPr>
          <w:rStyle w:val="1-Char"/>
          <w:rtl/>
        </w:rPr>
        <w:t>370</w:t>
      </w:r>
      <w:r w:rsidRPr="00286662">
        <w:rPr>
          <w:rStyle w:val="1-Char"/>
          <w:rFonts w:hint="cs"/>
          <w:rtl/>
        </w:rPr>
        <w:t xml:space="preserve"> ـ </w:t>
      </w:r>
      <w:r w:rsidRPr="00286662">
        <w:rPr>
          <w:rStyle w:val="1-Char"/>
          <w:rtl/>
        </w:rPr>
        <w:t>(2)... عایشه</w:t>
      </w:r>
      <w:r w:rsidR="004A5B94" w:rsidRPr="004A5B94">
        <w:rPr>
          <w:rFonts w:cs="CTraditional Arabic" w:hint="cs"/>
          <w:sz w:val="28"/>
          <w:szCs w:val="28"/>
          <w:rtl/>
        </w:rPr>
        <w:t>ل</w:t>
      </w:r>
      <w:r w:rsidRPr="00286662">
        <w:rPr>
          <w:rStyle w:val="1-Char"/>
          <w:rtl/>
        </w:rPr>
        <w:t xml:space="preserve"> گوید</w:t>
      </w:r>
      <w:r w:rsidRPr="00286662">
        <w:rPr>
          <w:rStyle w:val="1-Char"/>
          <w:rFonts w:hint="cs"/>
          <w:rtl/>
        </w:rPr>
        <w:t>:</w:t>
      </w:r>
      <w:r w:rsidRPr="00286662">
        <w:rPr>
          <w:rStyle w:val="1-Char"/>
          <w:rtl/>
        </w:rPr>
        <w:t xml:space="preserve"> گاهی اتفاق می</w:t>
      </w:r>
      <w:r w:rsidR="009C71F4" w:rsidRPr="00286662">
        <w:rPr>
          <w:rStyle w:val="1-Char"/>
          <w:rFonts w:hint="cs"/>
          <w:rtl/>
        </w:rPr>
        <w:t>‌</w:t>
      </w:r>
      <w:r w:rsidRPr="00286662">
        <w:rPr>
          <w:rStyle w:val="1-Char"/>
          <w:rtl/>
        </w:rPr>
        <w:t>افتاد که ما خاندان پیامبر</w:t>
      </w:r>
      <w:r w:rsidRPr="00286662">
        <w:rPr>
          <w:rStyle w:val="1-Char"/>
          <w:rFonts w:hint="cs"/>
          <w:rtl/>
        </w:rPr>
        <w:t>،</w:t>
      </w:r>
      <w:r w:rsidRPr="00286662">
        <w:rPr>
          <w:rStyle w:val="1-Char"/>
          <w:rtl/>
        </w:rPr>
        <w:t xml:space="preserve"> یک ماه کامل را سپری می</w:t>
      </w:r>
      <w:r w:rsidR="009C71F4" w:rsidRPr="00286662">
        <w:rPr>
          <w:rStyle w:val="1-Char"/>
          <w:rFonts w:hint="cs"/>
          <w:rtl/>
        </w:rPr>
        <w:t>‌</w:t>
      </w:r>
      <w:r w:rsidRPr="00286662">
        <w:rPr>
          <w:rStyle w:val="1-Char"/>
          <w:rtl/>
        </w:rPr>
        <w:t>کردیم و برای پخت و پز غذا</w:t>
      </w:r>
      <w:r w:rsidRPr="00286662">
        <w:rPr>
          <w:rStyle w:val="1-Char"/>
          <w:rFonts w:hint="cs"/>
          <w:rtl/>
        </w:rPr>
        <w:t>،</w:t>
      </w:r>
      <w:r w:rsidRPr="00286662">
        <w:rPr>
          <w:rStyle w:val="1-Char"/>
          <w:rtl/>
        </w:rPr>
        <w:t xml:space="preserve"> آتشی را نمی</w:t>
      </w:r>
      <w:r w:rsidR="009C71F4" w:rsidRPr="00286662">
        <w:rPr>
          <w:rStyle w:val="1-Char"/>
          <w:rFonts w:hint="cs"/>
          <w:rtl/>
        </w:rPr>
        <w:t>‌</w:t>
      </w:r>
      <w:r w:rsidRPr="00286662">
        <w:rPr>
          <w:rStyle w:val="1-Char"/>
          <w:rtl/>
        </w:rPr>
        <w:t>افروختیم</w:t>
      </w:r>
      <w:r w:rsidRPr="00286662">
        <w:rPr>
          <w:rStyle w:val="1-Char"/>
          <w:rFonts w:hint="cs"/>
          <w:rtl/>
        </w:rPr>
        <w:t xml:space="preserve"> </w:t>
      </w:r>
      <w:r w:rsidRPr="00286662">
        <w:rPr>
          <w:rStyle w:val="1-Char"/>
          <w:rtl/>
        </w:rPr>
        <w:t>(و دیگی بر آتش نمی</w:t>
      </w:r>
      <w:r w:rsidR="009C71F4" w:rsidRPr="00286662">
        <w:rPr>
          <w:rStyle w:val="1-Char"/>
          <w:rFonts w:hint="cs"/>
          <w:rtl/>
        </w:rPr>
        <w:t>‌</w:t>
      </w:r>
      <w:r w:rsidRPr="00286662">
        <w:rPr>
          <w:rStyle w:val="1-Char"/>
          <w:rtl/>
        </w:rPr>
        <w:t>نهادیم)</w:t>
      </w:r>
      <w:r w:rsidRPr="00286662">
        <w:rPr>
          <w:rStyle w:val="1-Char"/>
          <w:rFonts w:hint="cs"/>
          <w:rtl/>
        </w:rPr>
        <w:t>؛</w:t>
      </w:r>
      <w:r w:rsidRPr="00286662">
        <w:rPr>
          <w:rStyle w:val="1-Char"/>
          <w:rtl/>
        </w:rPr>
        <w:t xml:space="preserve"> و غذا و </w:t>
      </w:r>
      <w:r w:rsidRPr="00286662">
        <w:rPr>
          <w:rStyle w:val="1-Char"/>
          <w:rFonts w:hint="cs"/>
          <w:rtl/>
        </w:rPr>
        <w:t>آ</w:t>
      </w:r>
      <w:r w:rsidRPr="00286662">
        <w:rPr>
          <w:rStyle w:val="1-Char"/>
          <w:rtl/>
        </w:rPr>
        <w:t xml:space="preserve">شامیدنی ما </w:t>
      </w:r>
      <w:r w:rsidRPr="00286662">
        <w:rPr>
          <w:rStyle w:val="1-Char"/>
          <w:rFonts w:hint="cs"/>
          <w:rtl/>
        </w:rPr>
        <w:t>چ</w:t>
      </w:r>
      <w:r w:rsidRPr="00286662">
        <w:rPr>
          <w:rStyle w:val="1-Char"/>
          <w:rtl/>
        </w:rPr>
        <w:t>یزی جز خرما و آب نبود.</w:t>
      </w:r>
    </w:p>
    <w:p w:rsidR="005E0781" w:rsidRDefault="001270E0" w:rsidP="006A61A7">
      <w:pPr>
        <w:pStyle w:val="9-"/>
        <w:rPr>
          <w:lang w:bidi="fa-IR"/>
        </w:rPr>
      </w:pPr>
      <w:r>
        <w:rPr>
          <w:noProof/>
        </w:rPr>
        <mc:AlternateContent>
          <mc:Choice Requires="wps">
            <w:drawing>
              <wp:anchor distT="0" distB="0" distL="114300" distR="114300" simplePos="0" relativeHeight="251755520" behindDoc="1" locked="0" layoutInCell="1" allowOverlap="1" wp14:anchorId="24AFCDFA" wp14:editId="077DC65E">
                <wp:simplePos x="0" y="0"/>
                <wp:positionH relativeFrom="column">
                  <wp:posOffset>800735</wp:posOffset>
                </wp:positionH>
                <wp:positionV relativeFrom="paragraph">
                  <wp:posOffset>172085</wp:posOffset>
                </wp:positionV>
                <wp:extent cx="3084830" cy="0"/>
                <wp:effectExtent l="10160" t="10160" r="10160" b="8890"/>
                <wp:wrapNone/>
                <wp:docPr id="607" name="Line 1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3"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2t9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6mTxgp&#10;0sKQtkJxlKVP4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t9Nrf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56544" behindDoc="1" locked="0" layoutInCell="1" allowOverlap="1" wp14:anchorId="7F2FAFC1" wp14:editId="63767460">
                <wp:simplePos x="0" y="0"/>
                <wp:positionH relativeFrom="column">
                  <wp:posOffset>1644650</wp:posOffset>
                </wp:positionH>
                <wp:positionV relativeFrom="paragraph">
                  <wp:posOffset>88900</wp:posOffset>
                </wp:positionV>
                <wp:extent cx="1397000" cy="182245"/>
                <wp:effectExtent l="6350" t="12700" r="6350" b="5080"/>
                <wp:wrapNone/>
                <wp:docPr id="606" name="Rectangle 1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4" o:spid="_x0000_s1026" style="position:absolute;margin-left:129.5pt;margin-top:7pt;width:110pt;height:14.3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7P2j4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25B6B0E" wp14:editId="1826CC4F">
            <wp:extent cx="504825" cy="191135"/>
            <wp:effectExtent l="0" t="0" r="9525" b="0"/>
            <wp:docPr id="326" name="Picture 23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2378AC79" wp14:editId="677D5327">
            <wp:extent cx="504825" cy="191135"/>
            <wp:effectExtent l="0" t="0" r="9525" b="0"/>
            <wp:docPr id="325" name="Picture 23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نمکث</w:t>
      </w:r>
      <w:r w:rsidRPr="006A61A7">
        <w:rPr>
          <w:rStyle w:val="1-Char"/>
          <w:rtl/>
        </w:rPr>
        <w:t>»: سپری می</w:t>
      </w:r>
      <w:r w:rsidR="009C71F4" w:rsidRPr="006A61A7">
        <w:rPr>
          <w:rStyle w:val="1-Char"/>
          <w:rFonts w:hint="cs"/>
          <w:rtl/>
        </w:rPr>
        <w:t>‌</w:t>
      </w:r>
      <w:r w:rsidRPr="006A61A7">
        <w:rPr>
          <w:rStyle w:val="1-Char"/>
          <w:rtl/>
        </w:rPr>
        <w:t>کردیم</w:t>
      </w:r>
      <w:r w:rsidRPr="006A61A7">
        <w:rPr>
          <w:rStyle w:val="1-Char"/>
          <w:rFonts w:hint="cs"/>
          <w:rtl/>
        </w:rPr>
        <w:t xml:space="preserve">، </w:t>
      </w:r>
      <w:r w:rsidRPr="006A61A7">
        <w:rPr>
          <w:rStyle w:val="1-Char"/>
          <w:rtl/>
        </w:rPr>
        <w:t>توقف می</w:t>
      </w:r>
      <w:r w:rsidR="009C71F4" w:rsidRPr="006A61A7">
        <w:rPr>
          <w:rStyle w:val="1-Char"/>
          <w:rFonts w:hint="cs"/>
          <w:rtl/>
        </w:rPr>
        <w:t>‌</w:t>
      </w:r>
      <w:r w:rsidRPr="006A61A7">
        <w:rPr>
          <w:rStyle w:val="1-Char"/>
          <w:rtl/>
        </w:rPr>
        <w:t>نمودیم.</w:t>
      </w:r>
    </w:p>
    <w:p w:rsidR="001B40FE" w:rsidRPr="006A61A7" w:rsidRDefault="001B40FE" w:rsidP="00286662">
      <w:pPr>
        <w:ind w:firstLine="284"/>
        <w:rPr>
          <w:rStyle w:val="1-Char"/>
          <w:rtl/>
        </w:rPr>
      </w:pPr>
      <w:r w:rsidRPr="006A61A7">
        <w:rPr>
          <w:rStyle w:val="1-Char"/>
          <w:rFonts w:hint="cs"/>
          <w:rtl/>
        </w:rPr>
        <w:t>«</w:t>
      </w:r>
      <w:r w:rsidRPr="00CE56AA">
        <w:rPr>
          <w:rStyle w:val="8-Char"/>
          <w:rtl/>
        </w:rPr>
        <w:t>شهراً</w:t>
      </w:r>
      <w:r w:rsidRPr="006A61A7">
        <w:rPr>
          <w:rStyle w:val="1-Char"/>
          <w:rtl/>
        </w:rPr>
        <w:t>»: ماه قمری.</w:t>
      </w:r>
    </w:p>
    <w:p w:rsidR="001B40FE" w:rsidRPr="006A61A7" w:rsidRDefault="001B40FE" w:rsidP="00286662">
      <w:pPr>
        <w:ind w:firstLine="284"/>
        <w:rPr>
          <w:rStyle w:val="1-Char"/>
          <w:rtl/>
        </w:rPr>
      </w:pPr>
      <w:r w:rsidRPr="006A61A7">
        <w:rPr>
          <w:rStyle w:val="1-Char"/>
          <w:rFonts w:hint="cs"/>
          <w:rtl/>
        </w:rPr>
        <w:t>«</w:t>
      </w:r>
      <w:r w:rsidRPr="00CE56AA">
        <w:rPr>
          <w:rStyle w:val="8-Char"/>
          <w:rtl/>
        </w:rPr>
        <w:t>ما</w:t>
      </w:r>
      <w:r w:rsidRPr="006A61A7">
        <w:rPr>
          <w:rStyle w:val="1-Char"/>
          <w:rtl/>
        </w:rPr>
        <w:t xml:space="preserve"> </w:t>
      </w:r>
      <w:r w:rsidRPr="00CE56AA">
        <w:rPr>
          <w:rStyle w:val="8-Char"/>
          <w:rtl/>
        </w:rPr>
        <w:t>نستوقد</w:t>
      </w:r>
      <w:r w:rsidRPr="006A61A7">
        <w:rPr>
          <w:rStyle w:val="1-Char"/>
          <w:rtl/>
        </w:rPr>
        <w:t>»: روشن نمی</w:t>
      </w:r>
      <w:r w:rsidR="009C71F4" w:rsidRPr="006A61A7">
        <w:rPr>
          <w:rStyle w:val="1-Char"/>
          <w:rFonts w:hint="cs"/>
          <w:rtl/>
        </w:rPr>
        <w:t>‌</w:t>
      </w:r>
      <w:r w:rsidRPr="006A61A7">
        <w:rPr>
          <w:rStyle w:val="1-Char"/>
          <w:rtl/>
        </w:rPr>
        <w:t>کردیم</w:t>
      </w:r>
      <w:r w:rsidRPr="006A61A7">
        <w:rPr>
          <w:rStyle w:val="1-Char"/>
          <w:rFonts w:hint="cs"/>
          <w:rtl/>
        </w:rPr>
        <w:t xml:space="preserve">، </w:t>
      </w:r>
      <w:r w:rsidRPr="006A61A7">
        <w:rPr>
          <w:rStyle w:val="1-Char"/>
          <w:rtl/>
        </w:rPr>
        <w:t>بر نمی</w:t>
      </w:r>
      <w:r w:rsidR="009C71F4" w:rsidRPr="006A61A7">
        <w:rPr>
          <w:rStyle w:val="1-Char"/>
          <w:rFonts w:hint="cs"/>
          <w:rtl/>
        </w:rPr>
        <w:t>‌</w:t>
      </w:r>
      <w:r w:rsidRPr="006A61A7">
        <w:rPr>
          <w:rStyle w:val="1-Char"/>
          <w:rtl/>
        </w:rPr>
        <w:t>افروختیم</w:t>
      </w:r>
      <w:r w:rsidRPr="006A61A7">
        <w:rPr>
          <w:rStyle w:val="1-Char"/>
          <w:rFonts w:hint="cs"/>
          <w:rtl/>
        </w:rPr>
        <w:t xml:space="preserve">، </w:t>
      </w:r>
      <w:r w:rsidRPr="006A61A7">
        <w:rPr>
          <w:rStyle w:val="1-Char"/>
          <w:rtl/>
        </w:rPr>
        <w:t>شعله</w:t>
      </w:r>
      <w:r w:rsidR="009C71F4" w:rsidRPr="006A61A7">
        <w:rPr>
          <w:rStyle w:val="1-Char"/>
          <w:rFonts w:hint="cs"/>
          <w:rtl/>
        </w:rPr>
        <w:t>‌</w:t>
      </w:r>
      <w:r w:rsidRPr="006A61A7">
        <w:rPr>
          <w:rStyle w:val="1-Char"/>
          <w:rtl/>
        </w:rPr>
        <w:t>ور نمی</w:t>
      </w:r>
      <w:r w:rsidR="009C71F4" w:rsidRPr="006A61A7">
        <w:rPr>
          <w:rStyle w:val="1-Char"/>
          <w:rFonts w:hint="cs"/>
          <w:rtl/>
        </w:rPr>
        <w:t>‌</w:t>
      </w:r>
      <w:r w:rsidRPr="006A61A7">
        <w:rPr>
          <w:rStyle w:val="1-Char"/>
          <w:rtl/>
        </w:rPr>
        <w:t>ساختیم.</w:t>
      </w:r>
    </w:p>
    <w:p w:rsidR="001B40FE" w:rsidRPr="006A61A7" w:rsidRDefault="001B40FE" w:rsidP="00CE56AA">
      <w:pPr>
        <w:ind w:firstLine="284"/>
        <w:rPr>
          <w:rStyle w:val="1-Char"/>
          <w:rtl/>
        </w:rPr>
      </w:pPr>
      <w:r w:rsidRPr="006A61A7">
        <w:rPr>
          <w:rStyle w:val="1-Char"/>
          <w:rtl/>
        </w:rPr>
        <w:t>ابن عباس</w:t>
      </w:r>
      <w:r w:rsidR="004A5B94" w:rsidRPr="004A5B94">
        <w:rPr>
          <w:rStyle w:val="1-Char"/>
          <w:rFonts w:cs="CTraditional Arabic" w:hint="cs"/>
          <w:rtl/>
        </w:rPr>
        <w:t>ب</w:t>
      </w:r>
      <w:r w:rsidRPr="006A61A7">
        <w:rPr>
          <w:rStyle w:val="1-Char"/>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شب</w:t>
      </w:r>
      <w:r w:rsidR="00F24223">
        <w:rPr>
          <w:rStyle w:val="1-Char"/>
          <w:rFonts w:hint="cs"/>
          <w:rtl/>
        </w:rPr>
        <w:t>‌</w:t>
      </w:r>
      <w:r w:rsidRPr="006A61A7">
        <w:rPr>
          <w:rStyle w:val="1-Char"/>
          <w:rtl/>
        </w:rPr>
        <w:t>های پیاپی گرسنه می</w:t>
      </w:r>
      <w:r w:rsidR="009C71F4" w:rsidRPr="006A61A7">
        <w:rPr>
          <w:rStyle w:val="1-Char"/>
          <w:rFonts w:hint="cs"/>
          <w:rtl/>
        </w:rPr>
        <w:t>‌</w:t>
      </w:r>
      <w:r w:rsidRPr="006A61A7">
        <w:rPr>
          <w:rStyle w:val="1-Char"/>
          <w:rtl/>
        </w:rPr>
        <w:t>خوابید و خانواده</w:t>
      </w:r>
      <w:r w:rsidR="009C71F4" w:rsidRPr="006A61A7">
        <w:rPr>
          <w:rStyle w:val="1-Char"/>
          <w:rFonts w:hint="cs"/>
          <w:rtl/>
        </w:rPr>
        <w:t>‌</w:t>
      </w:r>
      <w:r w:rsidRPr="006A61A7">
        <w:rPr>
          <w:rStyle w:val="1-Char"/>
          <w:rtl/>
        </w:rPr>
        <w:t>اش هم غذای شب نداشت</w:t>
      </w:r>
      <w:r w:rsidRPr="006A61A7">
        <w:rPr>
          <w:rStyle w:val="1-Char"/>
          <w:rFonts w:hint="cs"/>
          <w:rtl/>
        </w:rPr>
        <w:t>ن</w:t>
      </w:r>
      <w:r w:rsidRPr="006A61A7">
        <w:rPr>
          <w:rStyle w:val="1-Char"/>
          <w:rtl/>
        </w:rPr>
        <w:t>د و معمولا</w:t>
      </w:r>
      <w:r w:rsidRPr="006A61A7">
        <w:rPr>
          <w:rStyle w:val="1-Char"/>
          <w:rFonts w:hint="cs"/>
          <w:rtl/>
        </w:rPr>
        <w:t>ً</w:t>
      </w:r>
      <w:r w:rsidRPr="006A61A7">
        <w:rPr>
          <w:rStyle w:val="1-Char"/>
          <w:rtl/>
        </w:rPr>
        <w:t xml:space="preserve"> نان</w:t>
      </w:r>
      <w:r w:rsidR="00D15871">
        <w:rPr>
          <w:rStyle w:val="1-Char"/>
          <w:rtl/>
        </w:rPr>
        <w:t xml:space="preserve"> آن‌ها </w:t>
      </w:r>
      <w:r w:rsidRPr="006A61A7">
        <w:rPr>
          <w:rStyle w:val="1-Char"/>
          <w:rtl/>
        </w:rPr>
        <w:t>جوین بود.</w:t>
      </w:r>
    </w:p>
    <w:p w:rsidR="001B40FE" w:rsidRPr="006A61A7" w:rsidRDefault="001B40FE" w:rsidP="00286662">
      <w:pPr>
        <w:ind w:firstLine="284"/>
        <w:rPr>
          <w:rStyle w:val="1-Char"/>
          <w:rtl/>
        </w:rPr>
      </w:pPr>
      <w:r w:rsidRPr="006A61A7">
        <w:rPr>
          <w:rStyle w:val="1-Char"/>
          <w:rtl/>
        </w:rPr>
        <w:t>و ابو هریره</w:t>
      </w:r>
      <w:r w:rsidR="004A5B94" w:rsidRPr="004A5B94">
        <w:rPr>
          <w:rFonts w:cs="CTraditional Arabic" w:hint="cs"/>
          <w:szCs w:val="28"/>
          <w:rtl/>
        </w:rPr>
        <w:t>س</w:t>
      </w:r>
      <w:r w:rsidRPr="006A61A7">
        <w:rPr>
          <w:rStyle w:val="1-Char"/>
          <w:rtl/>
        </w:rPr>
        <w:t xml:space="preserve"> گوید: گاه سه ماه پیاپی می</w:t>
      </w:r>
      <w:r w:rsidR="009C71F4" w:rsidRPr="006A61A7">
        <w:rPr>
          <w:rStyle w:val="1-Char"/>
          <w:rFonts w:hint="cs"/>
          <w:rtl/>
        </w:rPr>
        <w:t>‌</w:t>
      </w:r>
      <w:r w:rsidRPr="006A61A7">
        <w:rPr>
          <w:rStyle w:val="1-Char"/>
          <w:rtl/>
        </w:rPr>
        <w:t>گذشت و در خانه</w:t>
      </w:r>
      <w:r w:rsidR="009C71F4" w:rsidRPr="006A61A7">
        <w:rPr>
          <w:rStyle w:val="1-Char"/>
          <w:rFonts w:hint="cs"/>
          <w:rtl/>
        </w:rPr>
        <w:t>‌</w:t>
      </w:r>
      <w:r w:rsidRPr="006A61A7">
        <w:rPr>
          <w:rStyle w:val="1-Char"/>
          <w:rFonts w:hint="cs"/>
          <w:rtl/>
        </w:rPr>
        <w:t>ی</w:t>
      </w:r>
      <w:r w:rsidRPr="006A61A7">
        <w:rPr>
          <w:rStyle w:val="1-Char"/>
          <w:rtl/>
        </w:rPr>
        <w:t xml:space="preserve">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هیچ آتشی برافروخته نمی</w:t>
      </w:r>
      <w:r w:rsidR="009C71F4" w:rsidRPr="006A61A7">
        <w:rPr>
          <w:rStyle w:val="1-Char"/>
          <w:rFonts w:hint="cs"/>
          <w:rtl/>
        </w:rPr>
        <w:t>‌</w:t>
      </w:r>
      <w:r w:rsidRPr="006A61A7">
        <w:rPr>
          <w:rStyle w:val="1-Char"/>
          <w:rtl/>
        </w:rPr>
        <w:t>شد،</w:t>
      </w:r>
      <w:r w:rsidRPr="006A61A7">
        <w:rPr>
          <w:rStyle w:val="1-Char"/>
          <w:rFonts w:hint="cs"/>
          <w:rtl/>
        </w:rPr>
        <w:t xml:space="preserve"> </w:t>
      </w:r>
      <w:r w:rsidRPr="006A61A7">
        <w:rPr>
          <w:rStyle w:val="1-Char"/>
          <w:rtl/>
        </w:rPr>
        <w:t>نه برای پختن نان و نه پختن چیزی دیگر. و هیچ</w:t>
      </w:r>
      <w:r w:rsidR="00405DA1">
        <w:rPr>
          <w:rStyle w:val="1-Char"/>
          <w:rtl/>
        </w:rPr>
        <w:t xml:space="preserve">گاه </w:t>
      </w:r>
      <w:r w:rsidRPr="006A61A7">
        <w:rPr>
          <w:rStyle w:val="1-Char"/>
          <w:rtl/>
        </w:rPr>
        <w:t>از سفره</w:t>
      </w:r>
      <w:r w:rsidR="009C71F4" w:rsidRPr="006A61A7">
        <w:rPr>
          <w:rStyle w:val="1-Char"/>
          <w:rFonts w:hint="cs"/>
          <w:rtl/>
        </w:rPr>
        <w:t>‌</w:t>
      </w:r>
      <w:r w:rsidRPr="006A61A7">
        <w:rPr>
          <w:rStyle w:val="1-Char"/>
          <w:rFonts w:hint="cs"/>
          <w:rtl/>
        </w:rPr>
        <w:t>ی</w:t>
      </w:r>
      <w:r w:rsidRPr="006A61A7">
        <w:rPr>
          <w:rStyle w:val="1-Char"/>
          <w:rtl/>
        </w:rPr>
        <w:t xml:space="preserve"> آن حضرت قطعه نانی که باقی مانده باشد،</w:t>
      </w:r>
      <w:r w:rsidRPr="006A61A7">
        <w:rPr>
          <w:rStyle w:val="1-Char"/>
          <w:rFonts w:hint="cs"/>
          <w:rtl/>
        </w:rPr>
        <w:t xml:space="preserve"> </w:t>
      </w:r>
      <w:r w:rsidRPr="006A61A7">
        <w:rPr>
          <w:rStyle w:val="1-Char"/>
          <w:rtl/>
        </w:rPr>
        <w:t>برداشته نشد.</w:t>
      </w:r>
    </w:p>
    <w:p w:rsidR="001B40FE" w:rsidRPr="006A61A7" w:rsidRDefault="001B40FE" w:rsidP="00CE56AA">
      <w:pPr>
        <w:ind w:firstLine="284"/>
        <w:rPr>
          <w:rStyle w:val="1-Char"/>
          <w:rtl/>
        </w:rPr>
      </w:pPr>
      <w:r w:rsidRPr="006A61A7">
        <w:rPr>
          <w:rStyle w:val="1-Char"/>
          <w:rtl/>
        </w:rPr>
        <w:t>ابن عباس</w:t>
      </w:r>
      <w:r w:rsidR="004A5B94" w:rsidRPr="004A5B94">
        <w:rPr>
          <w:rStyle w:val="1-Char"/>
          <w:rFonts w:cs="CTraditional Arabic" w:hint="cs"/>
          <w:rtl/>
        </w:rPr>
        <w:t>ب</w:t>
      </w:r>
      <w:r w:rsidRPr="006A61A7">
        <w:rPr>
          <w:rStyle w:val="1-Char"/>
          <w:rtl/>
        </w:rPr>
        <w:t xml:space="preserve"> در روایتی دیگر گوید:</w:t>
      </w:r>
      <w:r w:rsidRPr="006A61A7">
        <w:rPr>
          <w:rStyle w:val="1-Char"/>
          <w:rFonts w:hint="cs"/>
          <w:rtl/>
        </w:rPr>
        <w:t xml:space="preserve"> </w:t>
      </w:r>
      <w:r w:rsidRPr="006A61A7">
        <w:rPr>
          <w:rStyle w:val="1-Char"/>
          <w:rtl/>
        </w:rPr>
        <w:t>به خدا سوگند اتف</w:t>
      </w:r>
      <w:r w:rsidRPr="006A61A7">
        <w:rPr>
          <w:rStyle w:val="1-Char"/>
          <w:rFonts w:hint="cs"/>
          <w:rtl/>
        </w:rPr>
        <w:t>ا</w:t>
      </w:r>
      <w:r w:rsidRPr="006A61A7">
        <w:rPr>
          <w:rStyle w:val="1-Char"/>
          <w:rtl/>
        </w:rPr>
        <w:t>ق می</w:t>
      </w:r>
      <w:r w:rsidR="009C71F4" w:rsidRPr="006A61A7">
        <w:rPr>
          <w:rStyle w:val="1-Char"/>
          <w:rFonts w:hint="cs"/>
          <w:rtl/>
        </w:rPr>
        <w:t>‌</w:t>
      </w:r>
      <w:r w:rsidRPr="006A61A7">
        <w:rPr>
          <w:rStyle w:val="1-Char"/>
          <w:rtl/>
        </w:rPr>
        <w:t>افتاد که چند شب پیاپی</w:t>
      </w:r>
      <w:r w:rsidRPr="006A61A7">
        <w:rPr>
          <w:rStyle w:val="1-Char"/>
          <w:rFonts w:hint="cs"/>
          <w:rtl/>
        </w:rPr>
        <w:t>،</w:t>
      </w:r>
      <w:r w:rsidRPr="006A61A7">
        <w:rPr>
          <w:rStyle w:val="1-Char"/>
          <w:rtl/>
        </w:rPr>
        <w:t xml:space="preserve"> خاندان پیامبر غذا و خوراکی نداشتند. </w:t>
      </w:r>
    </w:p>
    <w:p w:rsidR="001B40FE" w:rsidRPr="006A61A7" w:rsidRDefault="001B40FE" w:rsidP="00286662">
      <w:pPr>
        <w:ind w:firstLine="284"/>
        <w:rPr>
          <w:rStyle w:val="1-Char"/>
          <w:rtl/>
        </w:rPr>
      </w:pPr>
      <w:r w:rsidRPr="006A61A7">
        <w:rPr>
          <w:rStyle w:val="1-Char"/>
          <w:rtl/>
        </w:rPr>
        <w:t>و عایشه</w:t>
      </w:r>
      <w:r w:rsidR="004A5B94" w:rsidRPr="004A5B94">
        <w:rPr>
          <w:rFonts w:cs="CTraditional Arabic" w:hint="cs"/>
          <w:sz w:val="28"/>
          <w:szCs w:val="28"/>
          <w:rtl/>
        </w:rPr>
        <w:t>ل</w:t>
      </w:r>
      <w:r w:rsidRPr="006A61A7">
        <w:rPr>
          <w:rStyle w:val="1-Char"/>
          <w:rtl/>
        </w:rPr>
        <w:t xml:space="preserve"> گوید:</w:t>
      </w:r>
      <w:r w:rsidRPr="006A61A7">
        <w:rPr>
          <w:rStyle w:val="1-Char"/>
          <w:rFonts w:hint="cs"/>
          <w:rtl/>
        </w:rPr>
        <w:t xml:space="preserve"> </w:t>
      </w:r>
      <w:r w:rsidRPr="006A61A7">
        <w:rPr>
          <w:rStyle w:val="1-Char"/>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رحلت فرمودند در حالی که هیچ</w:t>
      </w:r>
      <w:r w:rsidR="00405DA1">
        <w:rPr>
          <w:rStyle w:val="1-Char"/>
          <w:rtl/>
        </w:rPr>
        <w:t xml:space="preserve">گاه </w:t>
      </w:r>
      <w:r w:rsidRPr="006A61A7">
        <w:rPr>
          <w:rStyle w:val="1-Char"/>
          <w:rtl/>
        </w:rPr>
        <w:t>دو م</w:t>
      </w:r>
      <w:r w:rsidRPr="006A61A7">
        <w:rPr>
          <w:rStyle w:val="1-Char"/>
          <w:rFonts w:hint="cs"/>
          <w:rtl/>
        </w:rPr>
        <w:t>ر</w:t>
      </w:r>
      <w:r w:rsidRPr="006A61A7">
        <w:rPr>
          <w:rStyle w:val="1-Char"/>
          <w:rtl/>
        </w:rPr>
        <w:t>تبه در شبانه روز از نان جو سیر نشدند.</w:t>
      </w:r>
    </w:p>
    <w:p w:rsidR="001B40FE" w:rsidRPr="006A61A7" w:rsidRDefault="001B40FE" w:rsidP="00286662">
      <w:pPr>
        <w:ind w:firstLine="284"/>
        <w:rPr>
          <w:rStyle w:val="1-Char"/>
          <w:rtl/>
        </w:rPr>
      </w:pPr>
      <w:r w:rsidRPr="006A61A7">
        <w:rPr>
          <w:rStyle w:val="1-Char"/>
          <w:rtl/>
        </w:rPr>
        <w:t>و نیز می</w:t>
      </w:r>
      <w:r w:rsidR="009C71F4" w:rsidRPr="006A61A7">
        <w:rPr>
          <w:rStyle w:val="1-Char"/>
          <w:rFonts w:hint="cs"/>
          <w:rtl/>
        </w:rPr>
        <w:t>‌</w:t>
      </w:r>
      <w:r w:rsidRPr="006A61A7">
        <w:rPr>
          <w:rStyle w:val="1-Char"/>
          <w:rtl/>
        </w:rPr>
        <w:t>گوید: پدرم ابوبکر</w:t>
      </w:r>
      <w:r w:rsidR="004A5B94" w:rsidRPr="004A5B94">
        <w:rPr>
          <w:rFonts w:cs="CTraditional Arabic" w:hint="cs"/>
          <w:szCs w:val="28"/>
          <w:rtl/>
        </w:rPr>
        <w:t>س</w:t>
      </w:r>
      <w:r w:rsidRPr="006A61A7">
        <w:rPr>
          <w:rStyle w:val="1-Char"/>
          <w:rtl/>
        </w:rPr>
        <w:t xml:space="preserve"> شبی،</w:t>
      </w:r>
      <w:r w:rsidRPr="006A61A7">
        <w:rPr>
          <w:rStyle w:val="1-Char"/>
          <w:rFonts w:hint="cs"/>
          <w:rtl/>
        </w:rPr>
        <w:t xml:space="preserve"> </w:t>
      </w:r>
      <w:r w:rsidRPr="006A61A7">
        <w:rPr>
          <w:rStyle w:val="1-Char"/>
          <w:rtl/>
        </w:rPr>
        <w:t>ران گوسفندی برای ما فرستاد</w:t>
      </w:r>
      <w:r w:rsidRPr="006A61A7">
        <w:rPr>
          <w:rStyle w:val="1-Char"/>
          <w:rFonts w:hint="cs"/>
          <w:rtl/>
        </w:rPr>
        <w:t>؛</w:t>
      </w:r>
      <w:r w:rsidRPr="006A61A7">
        <w:rPr>
          <w:rStyle w:val="1-Char"/>
          <w:rtl/>
        </w:rPr>
        <w:t xml:space="preserve"> من قطعه</w:t>
      </w:r>
      <w:r w:rsidR="009C71F4" w:rsidRPr="006A61A7">
        <w:rPr>
          <w:rStyle w:val="1-Char"/>
          <w:rFonts w:hint="cs"/>
          <w:rtl/>
        </w:rPr>
        <w:t>‌</w:t>
      </w:r>
      <w:r w:rsidRPr="006A61A7">
        <w:rPr>
          <w:rStyle w:val="1-Char"/>
          <w:rtl/>
        </w:rPr>
        <w:t>ای از آن می</w:t>
      </w:r>
      <w:r w:rsidR="009C71F4" w:rsidRPr="006A61A7">
        <w:rPr>
          <w:rStyle w:val="1-Char"/>
          <w:rFonts w:hint="cs"/>
          <w:rtl/>
        </w:rPr>
        <w:t>‌</w:t>
      </w:r>
      <w:r w:rsidRPr="006A61A7">
        <w:rPr>
          <w:rStyle w:val="1-Char"/>
          <w:rtl/>
        </w:rPr>
        <w:t>کندم و می</w:t>
      </w:r>
      <w:r w:rsidR="009C71F4" w:rsidRPr="006A61A7">
        <w:rPr>
          <w:rStyle w:val="1-Char"/>
          <w:rFonts w:hint="cs"/>
          <w:rtl/>
        </w:rPr>
        <w:t>‌</w:t>
      </w:r>
      <w:r w:rsidRPr="006A61A7">
        <w:rPr>
          <w:rStyle w:val="1-Char"/>
          <w:rtl/>
        </w:rPr>
        <w:t>خوردم و گاهی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در دست نگه می</w:t>
      </w:r>
      <w:r w:rsidR="009C71F4" w:rsidRPr="006A61A7">
        <w:rPr>
          <w:rStyle w:val="1-Char"/>
          <w:rFonts w:hint="cs"/>
          <w:rtl/>
        </w:rPr>
        <w:t>‌</w:t>
      </w:r>
      <w:r w:rsidRPr="006A61A7">
        <w:rPr>
          <w:rStyle w:val="1-Char"/>
          <w:rtl/>
        </w:rPr>
        <w:t>داشت و قطعه</w:t>
      </w:r>
      <w:r w:rsidR="009C71F4" w:rsidRPr="006A61A7">
        <w:rPr>
          <w:rStyle w:val="1-Char"/>
          <w:rFonts w:hint="cs"/>
          <w:rtl/>
        </w:rPr>
        <w:t>‌</w:t>
      </w:r>
      <w:r w:rsidRPr="006A61A7">
        <w:rPr>
          <w:rStyle w:val="1-Char"/>
          <w:rtl/>
        </w:rPr>
        <w:t>ای می</w:t>
      </w:r>
      <w:r w:rsidR="009C71F4" w:rsidRPr="006A61A7">
        <w:rPr>
          <w:rStyle w:val="1-Char"/>
          <w:rFonts w:hint="cs"/>
          <w:rtl/>
        </w:rPr>
        <w:t>‌</w:t>
      </w:r>
      <w:r w:rsidRPr="006A61A7">
        <w:rPr>
          <w:rStyle w:val="1-Char"/>
          <w:rtl/>
        </w:rPr>
        <w:t>کندند و می</w:t>
      </w:r>
      <w:r w:rsidR="009C71F4" w:rsidRPr="006A61A7">
        <w:rPr>
          <w:rStyle w:val="1-Char"/>
          <w:rFonts w:hint="cs"/>
          <w:rtl/>
        </w:rPr>
        <w:t>‌</w:t>
      </w:r>
      <w:r w:rsidRPr="006A61A7">
        <w:rPr>
          <w:rStyle w:val="1-Char"/>
          <w:rtl/>
        </w:rPr>
        <w:t>خوردند و من آن را در دست نگه می</w:t>
      </w:r>
      <w:r w:rsidR="009C71F4" w:rsidRPr="006A61A7">
        <w:rPr>
          <w:rStyle w:val="1-Char"/>
          <w:rFonts w:hint="cs"/>
          <w:rtl/>
        </w:rPr>
        <w:t>‌</w:t>
      </w:r>
      <w:r w:rsidRPr="006A61A7">
        <w:rPr>
          <w:rStyle w:val="1-Char"/>
          <w:rtl/>
        </w:rPr>
        <w:t>داشتم.</w:t>
      </w:r>
      <w:r w:rsidRPr="006A61A7">
        <w:rPr>
          <w:rStyle w:val="1-Char"/>
          <w:rFonts w:hint="cs"/>
          <w:rtl/>
        </w:rPr>
        <w:t xml:space="preserve"> </w:t>
      </w:r>
      <w:r w:rsidRPr="006A61A7">
        <w:rPr>
          <w:rStyle w:val="1-Char"/>
          <w:rtl/>
        </w:rPr>
        <w:t>به عایشه</w:t>
      </w:r>
      <w:r w:rsidR="004A5B94" w:rsidRPr="004A5B94">
        <w:rPr>
          <w:rFonts w:cs="CTraditional Arabic" w:hint="cs"/>
          <w:sz w:val="28"/>
          <w:szCs w:val="28"/>
          <w:rtl/>
        </w:rPr>
        <w:t>ل</w:t>
      </w:r>
      <w:r w:rsidRPr="006A61A7">
        <w:rPr>
          <w:rStyle w:val="1-Char"/>
          <w:rtl/>
        </w:rPr>
        <w:t xml:space="preserve"> گفتند:</w:t>
      </w:r>
      <w:r w:rsidRPr="006A61A7">
        <w:rPr>
          <w:rStyle w:val="1-Char"/>
          <w:rFonts w:hint="cs"/>
          <w:rtl/>
        </w:rPr>
        <w:t xml:space="preserve"> </w:t>
      </w:r>
      <w:r w:rsidRPr="006A61A7">
        <w:rPr>
          <w:rStyle w:val="1-Char"/>
          <w:rtl/>
        </w:rPr>
        <w:t>چراغ نبود؟</w:t>
      </w:r>
      <w:r w:rsidRPr="006A61A7">
        <w:rPr>
          <w:rStyle w:val="1-Char"/>
          <w:rFonts w:hint="cs"/>
          <w:rtl/>
        </w:rPr>
        <w:t xml:space="preserve"> </w:t>
      </w:r>
      <w:r w:rsidRPr="006A61A7">
        <w:rPr>
          <w:rStyle w:val="1-Char"/>
          <w:rtl/>
        </w:rPr>
        <w:t>گفت: اگر چراغ می</w:t>
      </w:r>
      <w:r w:rsidR="009C71F4" w:rsidRPr="006A61A7">
        <w:rPr>
          <w:rStyle w:val="1-Char"/>
          <w:rFonts w:hint="cs"/>
          <w:rtl/>
        </w:rPr>
        <w:t>‌</w:t>
      </w:r>
      <w:r w:rsidRPr="006A61A7">
        <w:rPr>
          <w:rStyle w:val="1-Char"/>
          <w:rtl/>
        </w:rPr>
        <w:t>داشتیم آن را نان خورش می</w:t>
      </w:r>
      <w:r w:rsidR="009C71F4" w:rsidRPr="006A61A7">
        <w:rPr>
          <w:rStyle w:val="1-Char"/>
          <w:rFonts w:hint="cs"/>
          <w:rtl/>
        </w:rPr>
        <w:t>‌</w:t>
      </w:r>
      <w:r w:rsidRPr="006A61A7">
        <w:rPr>
          <w:rStyle w:val="1-Char"/>
          <w:rtl/>
        </w:rPr>
        <w:t>کردیم. گاه یک ماه می</w:t>
      </w:r>
      <w:r w:rsidR="009C71F4" w:rsidRPr="006A61A7">
        <w:rPr>
          <w:rStyle w:val="1-Char"/>
          <w:rFonts w:hint="cs"/>
          <w:rtl/>
        </w:rPr>
        <w:t>‌</w:t>
      </w:r>
      <w:r w:rsidRPr="006A61A7">
        <w:rPr>
          <w:rStyle w:val="1-Char"/>
          <w:rtl/>
        </w:rPr>
        <w:t>گذشت وخاندان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نان نمی</w:t>
      </w:r>
      <w:r w:rsidR="009C71F4" w:rsidRPr="006A61A7">
        <w:rPr>
          <w:rStyle w:val="1-Char"/>
          <w:rFonts w:hint="cs"/>
          <w:rtl/>
        </w:rPr>
        <w:t>‌</w:t>
      </w:r>
      <w:r w:rsidRPr="006A61A7">
        <w:rPr>
          <w:rStyle w:val="1-Char"/>
          <w:rtl/>
        </w:rPr>
        <w:t>پختند و دیگی بر آتش نمی</w:t>
      </w:r>
      <w:r w:rsidR="009C71F4" w:rsidRPr="006A61A7">
        <w:rPr>
          <w:rStyle w:val="1-Char"/>
          <w:rFonts w:hint="cs"/>
          <w:rtl/>
        </w:rPr>
        <w:t>‌</w:t>
      </w:r>
      <w:r w:rsidRPr="006A61A7">
        <w:rPr>
          <w:rStyle w:val="1-Char"/>
          <w:rtl/>
        </w:rPr>
        <w:t>نهادند.</w:t>
      </w:r>
    </w:p>
    <w:p w:rsidR="001B40FE" w:rsidRPr="006A61A7" w:rsidRDefault="001B40FE" w:rsidP="00286662">
      <w:pPr>
        <w:ind w:firstLine="284"/>
        <w:rPr>
          <w:rStyle w:val="1-Char"/>
          <w:rtl/>
        </w:rPr>
      </w:pPr>
      <w:r w:rsidRPr="006A61A7">
        <w:rPr>
          <w:rStyle w:val="1-Char"/>
          <w:rtl/>
        </w:rPr>
        <w:t>و نیز می</w:t>
      </w:r>
      <w:r w:rsidR="009C71F4" w:rsidRPr="006A61A7">
        <w:rPr>
          <w:rStyle w:val="1-Char"/>
          <w:rFonts w:hint="cs"/>
          <w:rtl/>
        </w:rPr>
        <w:t>‌</w:t>
      </w:r>
      <w:r w:rsidRPr="006A61A7">
        <w:rPr>
          <w:rStyle w:val="1-Char"/>
          <w:rtl/>
        </w:rPr>
        <w:t>گوید: به خدا سوگند!</w:t>
      </w:r>
      <w:r w:rsidRPr="006A61A7">
        <w:rPr>
          <w:rStyle w:val="1-Char"/>
          <w:rFonts w:hint="cs"/>
          <w:rtl/>
        </w:rPr>
        <w:t xml:space="preserve"> </w:t>
      </w:r>
      <w:r w:rsidRPr="006A61A7">
        <w:rPr>
          <w:rStyle w:val="1-Char"/>
          <w:rtl/>
        </w:rPr>
        <w:t>گاه در خانه</w:t>
      </w:r>
      <w:r w:rsidR="009C71F4" w:rsidRPr="006A61A7">
        <w:rPr>
          <w:rStyle w:val="1-Char"/>
          <w:rFonts w:hint="cs"/>
          <w:rtl/>
        </w:rPr>
        <w:t>‌</w:t>
      </w:r>
      <w:r w:rsidRPr="006A61A7">
        <w:rPr>
          <w:rStyle w:val="1-Char"/>
          <w:rFonts w:hint="cs"/>
          <w:rtl/>
        </w:rPr>
        <w:t>ی</w:t>
      </w:r>
      <w:r w:rsidRPr="006A61A7">
        <w:rPr>
          <w:rStyle w:val="1-Char"/>
          <w:rtl/>
        </w:rPr>
        <w:t xml:space="preserve">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چهل شب پیاپی بر ما می</w:t>
      </w:r>
      <w:r w:rsidR="009C71F4" w:rsidRPr="006A61A7">
        <w:rPr>
          <w:rStyle w:val="1-Char"/>
          <w:rFonts w:hint="cs"/>
          <w:rtl/>
        </w:rPr>
        <w:t>‌</w:t>
      </w:r>
      <w:r w:rsidRPr="006A61A7">
        <w:rPr>
          <w:rStyle w:val="1-Char"/>
          <w:rtl/>
        </w:rPr>
        <w:t>گذشت</w:t>
      </w:r>
      <w:r w:rsidRPr="006A61A7">
        <w:rPr>
          <w:rStyle w:val="1-Char"/>
          <w:rFonts w:hint="cs"/>
          <w:rtl/>
        </w:rPr>
        <w:t>،</w:t>
      </w:r>
      <w:r w:rsidRPr="006A61A7">
        <w:rPr>
          <w:rStyle w:val="1-Char"/>
          <w:rtl/>
        </w:rPr>
        <w:t xml:space="preserve"> در حالی که در خانه چراغ و هیچ</w:t>
      </w:r>
      <w:r w:rsidR="00405DA1">
        <w:rPr>
          <w:rStyle w:val="1-Char"/>
          <w:rtl/>
        </w:rPr>
        <w:t xml:space="preserve">گونه </w:t>
      </w:r>
      <w:r w:rsidRPr="006A61A7">
        <w:rPr>
          <w:rStyle w:val="1-Char"/>
          <w:rtl/>
        </w:rPr>
        <w:t xml:space="preserve">آتش دیگری </w:t>
      </w:r>
      <w:r w:rsidRPr="006A61A7">
        <w:rPr>
          <w:rStyle w:val="1-Char"/>
          <w:rFonts w:hint="cs"/>
          <w:rtl/>
        </w:rPr>
        <w:t>ب</w:t>
      </w:r>
      <w:r w:rsidRPr="006A61A7">
        <w:rPr>
          <w:rStyle w:val="1-Char"/>
          <w:rtl/>
        </w:rPr>
        <w:t>رافروخته نمی</w:t>
      </w:r>
      <w:r w:rsidR="009C71F4" w:rsidRPr="006A61A7">
        <w:rPr>
          <w:rStyle w:val="1-Char"/>
          <w:rFonts w:hint="cs"/>
          <w:rtl/>
        </w:rPr>
        <w:t>‌</w:t>
      </w:r>
      <w:r w:rsidRPr="006A61A7">
        <w:rPr>
          <w:rStyle w:val="1-Char"/>
          <w:rtl/>
        </w:rPr>
        <w:t>کردیم. و با دو چیز سیاه:</w:t>
      </w:r>
      <w:r w:rsidRPr="006A61A7">
        <w:rPr>
          <w:rStyle w:val="1-Char"/>
          <w:rFonts w:hint="cs"/>
          <w:rtl/>
        </w:rPr>
        <w:t xml:space="preserve"> </w:t>
      </w:r>
      <w:r w:rsidRPr="006A61A7">
        <w:rPr>
          <w:rStyle w:val="1-Char"/>
          <w:rtl/>
        </w:rPr>
        <w:t>خرما و آب،</w:t>
      </w:r>
      <w:r w:rsidRPr="006A61A7">
        <w:rPr>
          <w:rStyle w:val="1-Char"/>
          <w:rFonts w:hint="cs"/>
          <w:rtl/>
        </w:rPr>
        <w:t xml:space="preserve"> </w:t>
      </w:r>
      <w:r w:rsidRPr="006A61A7">
        <w:rPr>
          <w:rStyle w:val="1-Char"/>
          <w:rtl/>
        </w:rPr>
        <w:t>زندگی می</w:t>
      </w:r>
      <w:r w:rsidR="009C71F4" w:rsidRPr="006A61A7">
        <w:rPr>
          <w:rStyle w:val="1-Char"/>
          <w:rFonts w:hint="cs"/>
          <w:rtl/>
        </w:rPr>
        <w:t>‌</w:t>
      </w:r>
      <w:r w:rsidRPr="006A61A7">
        <w:rPr>
          <w:rStyle w:val="1-Char"/>
          <w:rtl/>
        </w:rPr>
        <w:t>کردیم.</w:t>
      </w:r>
    </w:p>
    <w:p w:rsidR="001B40FE" w:rsidRPr="006A61A7" w:rsidRDefault="001B40FE" w:rsidP="00F24223">
      <w:pPr>
        <w:ind w:firstLine="284"/>
        <w:rPr>
          <w:rStyle w:val="1-Char"/>
          <w:rtl/>
        </w:rPr>
      </w:pPr>
      <w:r w:rsidRPr="006A61A7">
        <w:rPr>
          <w:rStyle w:val="1-Char"/>
          <w:rtl/>
        </w:rPr>
        <w:t>به هر حال</w:t>
      </w:r>
      <w:r w:rsidRPr="006A61A7">
        <w:rPr>
          <w:rStyle w:val="1-Char"/>
          <w:rFonts w:hint="cs"/>
          <w:rtl/>
        </w:rPr>
        <w:t>،</w:t>
      </w:r>
      <w:r w:rsidRPr="006A61A7">
        <w:rPr>
          <w:rStyle w:val="1-Char"/>
          <w:rtl/>
        </w:rPr>
        <w:t xml:space="preserve"> پیامبر گرامی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الگوی کاملی در زهد و قناعت بود که به ما نشان داد چگونه برای مرد ممکن و میس</w:t>
      </w:r>
      <w:r w:rsidRPr="006A61A7">
        <w:rPr>
          <w:rStyle w:val="1-Char"/>
          <w:rFonts w:hint="cs"/>
          <w:rtl/>
        </w:rPr>
        <w:t>ّ</w:t>
      </w:r>
      <w:r w:rsidRPr="006A61A7">
        <w:rPr>
          <w:rStyle w:val="1-Char"/>
          <w:rtl/>
        </w:rPr>
        <w:t>ر می</w:t>
      </w:r>
      <w:r w:rsidR="009C71F4" w:rsidRPr="006A61A7">
        <w:rPr>
          <w:rStyle w:val="1-Char"/>
          <w:rFonts w:hint="cs"/>
          <w:rtl/>
        </w:rPr>
        <w:t>‌</w:t>
      </w:r>
      <w:r w:rsidRPr="006A61A7">
        <w:rPr>
          <w:rStyle w:val="1-Char"/>
          <w:rtl/>
        </w:rPr>
        <w:t>گردد که با بخشندگی و قناعت زندگی کند.</w:t>
      </w:r>
      <w:r w:rsidRPr="006A61A7">
        <w:rPr>
          <w:rStyle w:val="1-Char"/>
          <w:rFonts w:hint="cs"/>
          <w:rtl/>
        </w:rPr>
        <w:t xml:space="preserve"> </w:t>
      </w:r>
      <w:r w:rsidRPr="006A61A7">
        <w:rPr>
          <w:rStyle w:val="1-Char"/>
          <w:rtl/>
        </w:rPr>
        <w:t>در جهانی که ما زندگی می</w:t>
      </w:r>
      <w:r w:rsidR="009C71F4" w:rsidRPr="006A61A7">
        <w:rPr>
          <w:rStyle w:val="1-Char"/>
          <w:rFonts w:hint="cs"/>
          <w:rtl/>
        </w:rPr>
        <w:t>‌</w:t>
      </w:r>
      <w:r w:rsidRPr="006A61A7">
        <w:rPr>
          <w:rStyle w:val="1-Char"/>
          <w:rtl/>
        </w:rPr>
        <w:t>کنیم</w:t>
      </w:r>
      <w:r w:rsidRPr="006A61A7">
        <w:rPr>
          <w:rStyle w:val="1-Char"/>
          <w:rFonts w:hint="cs"/>
          <w:rtl/>
        </w:rPr>
        <w:t>،</w:t>
      </w:r>
      <w:r w:rsidRPr="006A61A7">
        <w:rPr>
          <w:rStyle w:val="1-Char"/>
          <w:rtl/>
        </w:rPr>
        <w:t xml:space="preserve"> نه ثروتمند به هزاران و میلیون</w:t>
      </w:r>
      <w:r w:rsidR="00F24223">
        <w:rPr>
          <w:rStyle w:val="1-Char"/>
          <w:rFonts w:hint="cs"/>
          <w:rtl/>
        </w:rPr>
        <w:t>‌</w:t>
      </w:r>
      <w:r w:rsidRPr="006A61A7">
        <w:rPr>
          <w:rStyle w:val="1-Char"/>
          <w:rtl/>
        </w:rPr>
        <w:t>هایی که دارد قانع است و نه فقیر به کفافی از زندگی راضی است.</w:t>
      </w:r>
      <w:r w:rsidRPr="006A61A7">
        <w:rPr>
          <w:rStyle w:val="1-Char"/>
          <w:rFonts w:hint="cs"/>
          <w:rtl/>
        </w:rPr>
        <w:t xml:space="preserve"> </w:t>
      </w:r>
      <w:r w:rsidRPr="006A61A7">
        <w:rPr>
          <w:rStyle w:val="1-Char"/>
          <w:rtl/>
        </w:rPr>
        <w:t>سرمایه</w:t>
      </w:r>
      <w:r w:rsidR="009C71F4" w:rsidRPr="006A61A7">
        <w:rPr>
          <w:rStyle w:val="1-Char"/>
          <w:rFonts w:hint="cs"/>
          <w:rtl/>
        </w:rPr>
        <w:t>‌</w:t>
      </w:r>
      <w:r w:rsidRPr="006A61A7">
        <w:rPr>
          <w:rStyle w:val="1-Char"/>
          <w:rtl/>
        </w:rPr>
        <w:t>داران و ثروتمندان،</w:t>
      </w:r>
      <w:r w:rsidRPr="006A61A7">
        <w:rPr>
          <w:rStyle w:val="1-Char"/>
          <w:rFonts w:hint="cs"/>
          <w:rtl/>
        </w:rPr>
        <w:t xml:space="preserve"> </w:t>
      </w:r>
      <w:r w:rsidRPr="006A61A7">
        <w:rPr>
          <w:rStyle w:val="1-Char"/>
          <w:rtl/>
        </w:rPr>
        <w:t>ثروتشان را در راه امیال و هوس</w:t>
      </w:r>
      <w:r w:rsidR="00F24223">
        <w:rPr>
          <w:rStyle w:val="1-Char"/>
          <w:rFonts w:hint="cs"/>
          <w:rtl/>
        </w:rPr>
        <w:t>‌</w:t>
      </w:r>
      <w:r w:rsidRPr="006A61A7">
        <w:rPr>
          <w:rStyle w:val="1-Char"/>
          <w:rtl/>
        </w:rPr>
        <w:t>های خود خرج می</w:t>
      </w:r>
      <w:r w:rsidR="009C71F4" w:rsidRPr="006A61A7">
        <w:rPr>
          <w:rStyle w:val="1-Char"/>
          <w:rFonts w:hint="cs"/>
          <w:rtl/>
        </w:rPr>
        <w:t>‌</w:t>
      </w:r>
      <w:r w:rsidRPr="006A61A7">
        <w:rPr>
          <w:rStyle w:val="1-Char"/>
          <w:rtl/>
        </w:rPr>
        <w:t>کنند و تهیدستان نیز برای هوا و هوس به مال بیشتر چشم دوخته</w:t>
      </w:r>
      <w:r w:rsidR="00F24223">
        <w:rPr>
          <w:rStyle w:val="1-Char"/>
          <w:rFonts w:hint="cs"/>
          <w:rtl/>
        </w:rPr>
        <w:t>‌</w:t>
      </w:r>
      <w:r w:rsidRPr="006A61A7">
        <w:rPr>
          <w:rStyle w:val="1-Char"/>
          <w:rtl/>
        </w:rPr>
        <w:t>اند.</w:t>
      </w:r>
      <w:r w:rsidRPr="006A61A7">
        <w:rPr>
          <w:rStyle w:val="1-Char"/>
          <w:rFonts w:hint="cs"/>
          <w:rtl/>
        </w:rPr>
        <w:t xml:space="preserve"> </w:t>
      </w:r>
      <w:r w:rsidRPr="006A61A7">
        <w:rPr>
          <w:rStyle w:val="1-Char"/>
          <w:rtl/>
        </w:rPr>
        <w:t>میل سردمداران به هوسرانی و خوشگذرانی کمتر از میل کسانی نیست که نسبت به آنان در درجه</w:t>
      </w:r>
      <w:r w:rsidR="009C71F4" w:rsidRPr="006A61A7">
        <w:rPr>
          <w:rStyle w:val="1-Char"/>
          <w:rFonts w:hint="cs"/>
          <w:rtl/>
        </w:rPr>
        <w:t>‌</w:t>
      </w:r>
      <w:r w:rsidRPr="006A61A7">
        <w:rPr>
          <w:rStyle w:val="1-Char"/>
          <w:rFonts w:hint="cs"/>
          <w:rtl/>
        </w:rPr>
        <w:t>ی</w:t>
      </w:r>
      <w:r w:rsidRPr="006A61A7">
        <w:rPr>
          <w:rStyle w:val="1-Char"/>
          <w:rtl/>
        </w:rPr>
        <w:t xml:space="preserve"> پایین</w:t>
      </w:r>
      <w:r w:rsidR="009C71F4" w:rsidRPr="006A61A7">
        <w:rPr>
          <w:rStyle w:val="1-Char"/>
          <w:rFonts w:hint="cs"/>
          <w:rtl/>
        </w:rPr>
        <w:t>‌</w:t>
      </w:r>
      <w:r w:rsidRPr="006A61A7">
        <w:rPr>
          <w:rStyle w:val="1-Char"/>
          <w:rtl/>
        </w:rPr>
        <w:t>تری قرار گرفته</w:t>
      </w:r>
      <w:r w:rsidR="009C71F4" w:rsidRPr="006A61A7">
        <w:rPr>
          <w:rStyle w:val="1-Char"/>
          <w:rFonts w:hint="cs"/>
          <w:rtl/>
        </w:rPr>
        <w:t>‌</w:t>
      </w:r>
      <w:r w:rsidRPr="006A61A7">
        <w:rPr>
          <w:rStyle w:val="1-Char"/>
          <w:rtl/>
        </w:rPr>
        <w:t>اند</w:t>
      </w:r>
      <w:r w:rsidRPr="006A61A7">
        <w:rPr>
          <w:rStyle w:val="1-Char"/>
          <w:rFonts w:hint="cs"/>
          <w:rtl/>
        </w:rPr>
        <w:t>؛</w:t>
      </w:r>
      <w:r w:rsidRPr="006A61A7">
        <w:rPr>
          <w:rStyle w:val="1-Char"/>
          <w:rtl/>
        </w:rPr>
        <w:t xml:space="preserve"> چرا که در این مورد شاه و گدا یکی است و همگی هواهای نفسانی و لذ</w:t>
      </w:r>
      <w:r w:rsidRPr="006A61A7">
        <w:rPr>
          <w:rStyle w:val="1-Char"/>
          <w:rFonts w:hint="cs"/>
          <w:rtl/>
        </w:rPr>
        <w:t>ّ</w:t>
      </w:r>
      <w:r w:rsidRPr="006A61A7">
        <w:rPr>
          <w:rStyle w:val="1-Char"/>
          <w:rtl/>
        </w:rPr>
        <w:t>ات و خوشی</w:t>
      </w:r>
      <w:r w:rsidR="009C71F4" w:rsidRPr="006A61A7">
        <w:rPr>
          <w:rStyle w:val="1-Char"/>
          <w:rFonts w:hint="cs"/>
          <w:rtl/>
        </w:rPr>
        <w:t>‌</w:t>
      </w:r>
      <w:r w:rsidRPr="006A61A7">
        <w:rPr>
          <w:rStyle w:val="1-Char"/>
          <w:rtl/>
        </w:rPr>
        <w:t>های دنیوی را هدف زندگی قرار داده</w:t>
      </w:r>
      <w:r w:rsidR="009C71F4" w:rsidRPr="006A61A7">
        <w:rPr>
          <w:rStyle w:val="1-Char"/>
          <w:rFonts w:hint="cs"/>
          <w:rtl/>
        </w:rPr>
        <w:t>‌</w:t>
      </w:r>
      <w:r w:rsidRPr="006A61A7">
        <w:rPr>
          <w:rStyle w:val="1-Char"/>
          <w:rtl/>
        </w:rPr>
        <w:t>اند.</w:t>
      </w:r>
    </w:p>
    <w:p w:rsidR="001B40FE" w:rsidRPr="006A61A7" w:rsidRDefault="001B40FE" w:rsidP="00286662">
      <w:pPr>
        <w:ind w:firstLine="284"/>
        <w:rPr>
          <w:rStyle w:val="1-Char"/>
          <w:rtl/>
        </w:rPr>
      </w:pPr>
      <w:r w:rsidRPr="006A61A7">
        <w:rPr>
          <w:rStyle w:val="1-Char"/>
          <w:rtl/>
        </w:rPr>
        <w:t>در همه محیط</w:t>
      </w:r>
      <w:r w:rsidR="009C71F4" w:rsidRPr="006A61A7">
        <w:rPr>
          <w:rStyle w:val="1-Char"/>
          <w:rFonts w:hint="cs"/>
          <w:rtl/>
        </w:rPr>
        <w:t>‌</w:t>
      </w:r>
      <w:r w:rsidRPr="006A61A7">
        <w:rPr>
          <w:rStyle w:val="1-Char"/>
          <w:rtl/>
        </w:rPr>
        <w:t>ها و اصلاً در کل جهان به هر</w:t>
      </w:r>
      <w:r w:rsidRPr="006A61A7">
        <w:rPr>
          <w:rStyle w:val="1-Char"/>
          <w:rFonts w:hint="cs"/>
          <w:rtl/>
        </w:rPr>
        <w:t xml:space="preserve"> </w:t>
      </w:r>
      <w:r w:rsidRPr="006A61A7">
        <w:rPr>
          <w:rStyle w:val="1-Char"/>
          <w:rtl/>
        </w:rPr>
        <w:t>سو بنگرید</w:t>
      </w:r>
      <w:r w:rsidRPr="006A61A7">
        <w:rPr>
          <w:rStyle w:val="1-Char"/>
          <w:rFonts w:hint="cs"/>
          <w:rtl/>
        </w:rPr>
        <w:t>،</w:t>
      </w:r>
      <w:r w:rsidRPr="006A61A7">
        <w:rPr>
          <w:rStyle w:val="1-Char"/>
          <w:rtl/>
        </w:rPr>
        <w:t xml:space="preserve"> آیا چیزی می</w:t>
      </w:r>
      <w:r w:rsidR="009C71F4" w:rsidRPr="006A61A7">
        <w:rPr>
          <w:rStyle w:val="1-Char"/>
          <w:rFonts w:hint="cs"/>
          <w:rtl/>
        </w:rPr>
        <w:t>‌</w:t>
      </w:r>
      <w:r w:rsidRPr="006A61A7">
        <w:rPr>
          <w:rStyle w:val="1-Char"/>
          <w:rtl/>
        </w:rPr>
        <w:t>بینید جز کسانی که به دنبال پول و ثروت به راه افتاده</w:t>
      </w:r>
      <w:r w:rsidR="009C71F4" w:rsidRPr="006A61A7">
        <w:rPr>
          <w:rStyle w:val="1-Char"/>
          <w:rFonts w:hint="cs"/>
          <w:rtl/>
        </w:rPr>
        <w:t>‌‌</w:t>
      </w:r>
      <w:r w:rsidRPr="006A61A7">
        <w:rPr>
          <w:rStyle w:val="1-Char"/>
          <w:rtl/>
        </w:rPr>
        <w:t>اند و به هیچ چیز توجه نمی</w:t>
      </w:r>
      <w:r w:rsidR="009C71F4" w:rsidRPr="006A61A7">
        <w:rPr>
          <w:rStyle w:val="1-Char"/>
          <w:rFonts w:hint="cs"/>
          <w:rtl/>
        </w:rPr>
        <w:t>‌</w:t>
      </w:r>
      <w:r w:rsidRPr="006A61A7">
        <w:rPr>
          <w:rStyle w:val="1-Char"/>
          <w:rtl/>
        </w:rPr>
        <w:t>کنند</w:t>
      </w:r>
      <w:r w:rsidRPr="006A61A7">
        <w:rPr>
          <w:rStyle w:val="1-Char"/>
          <w:rFonts w:hint="cs"/>
          <w:rtl/>
        </w:rPr>
        <w:t>؛</w:t>
      </w:r>
      <w:r w:rsidRPr="006A61A7">
        <w:rPr>
          <w:rStyle w:val="1-Char"/>
          <w:rtl/>
        </w:rPr>
        <w:t xml:space="preserve"> و به پرستش مال و ثروت روی آورده</w:t>
      </w:r>
      <w:r w:rsidR="009C71F4" w:rsidRPr="006A61A7">
        <w:rPr>
          <w:rStyle w:val="1-Char"/>
          <w:rFonts w:hint="cs"/>
          <w:rtl/>
        </w:rPr>
        <w:t>‌</w:t>
      </w:r>
      <w:r w:rsidRPr="006A61A7">
        <w:rPr>
          <w:rStyle w:val="1-Char"/>
          <w:rtl/>
        </w:rPr>
        <w:t>اند و لذا مال و ثروت هم قلب</w:t>
      </w:r>
      <w:r w:rsidR="00F24223">
        <w:rPr>
          <w:rStyle w:val="1-Char"/>
          <w:rFonts w:hint="cs"/>
          <w:rtl/>
        </w:rPr>
        <w:t>‌</w:t>
      </w:r>
      <w:r w:rsidRPr="006A61A7">
        <w:rPr>
          <w:rStyle w:val="1-Char"/>
          <w:rtl/>
        </w:rPr>
        <w:t xml:space="preserve">ها و </w:t>
      </w:r>
      <w:r w:rsidRPr="006A61A7">
        <w:rPr>
          <w:rStyle w:val="1-Char"/>
          <w:rFonts w:hint="cs"/>
          <w:rtl/>
        </w:rPr>
        <w:t xml:space="preserve">هم </w:t>
      </w:r>
      <w:r w:rsidRPr="006A61A7">
        <w:rPr>
          <w:rStyle w:val="1-Char"/>
          <w:rtl/>
        </w:rPr>
        <w:t>حواسشان را تصر</w:t>
      </w:r>
      <w:r w:rsidRPr="006A61A7">
        <w:rPr>
          <w:rStyle w:val="1-Char"/>
          <w:rFonts w:hint="cs"/>
          <w:rtl/>
        </w:rPr>
        <w:t>ّ</w:t>
      </w:r>
      <w:r w:rsidRPr="006A61A7">
        <w:rPr>
          <w:rStyle w:val="1-Char"/>
          <w:rtl/>
        </w:rPr>
        <w:t>ف کرده</w:t>
      </w:r>
      <w:r w:rsidRPr="006A61A7">
        <w:rPr>
          <w:rStyle w:val="1-Char"/>
          <w:rFonts w:hint="cs"/>
          <w:rtl/>
        </w:rPr>
        <w:t>؛</w:t>
      </w:r>
      <w:r w:rsidRPr="006A61A7">
        <w:rPr>
          <w:rStyle w:val="1-Char"/>
          <w:rtl/>
        </w:rPr>
        <w:t xml:space="preserve"> و در تمام حرکات و سکناتشان همراه و همدم آنان شده است؟!</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tl/>
        </w:rPr>
        <w:t>آیا چیزی</w:t>
      </w:r>
      <w:r w:rsidR="00747B17" w:rsidRPr="006A61A7">
        <w:rPr>
          <w:rStyle w:val="1-Char"/>
          <w:rtl/>
        </w:rPr>
        <w:t xml:space="preserve"> می‌</w:t>
      </w:r>
      <w:r w:rsidRPr="006A61A7">
        <w:rPr>
          <w:rStyle w:val="1-Char"/>
          <w:rtl/>
        </w:rPr>
        <w:t>بینید جز پیکاری سخت میان مردمانی که دوستی</w:t>
      </w:r>
      <w:r w:rsidRPr="006A61A7">
        <w:rPr>
          <w:rStyle w:val="1-Char"/>
          <w:rFonts w:hint="cs"/>
          <w:rtl/>
        </w:rPr>
        <w:t>ِ</w:t>
      </w:r>
      <w:r w:rsidRPr="006A61A7">
        <w:rPr>
          <w:rStyle w:val="1-Char"/>
          <w:rtl/>
        </w:rPr>
        <w:t xml:space="preserve"> مال و ثروت و دستیابی به آن را هدف خود قرار داده</w:t>
      </w:r>
      <w:r w:rsidR="009C71F4" w:rsidRPr="006A61A7">
        <w:rPr>
          <w:rStyle w:val="1-Char"/>
          <w:rFonts w:hint="cs"/>
          <w:rtl/>
        </w:rPr>
        <w:t>‌</w:t>
      </w:r>
      <w:r w:rsidRPr="006A61A7">
        <w:rPr>
          <w:rStyle w:val="1-Char"/>
          <w:rtl/>
        </w:rPr>
        <w:t>اند</w:t>
      </w:r>
      <w:r w:rsidRPr="006A61A7">
        <w:rPr>
          <w:rStyle w:val="1-Char"/>
          <w:rFonts w:hint="cs"/>
          <w:rtl/>
        </w:rPr>
        <w:t>؛</w:t>
      </w:r>
      <w:r w:rsidRPr="006A61A7">
        <w:rPr>
          <w:rStyle w:val="1-Char"/>
          <w:rtl/>
        </w:rPr>
        <w:t xml:space="preserve"> و مال و ثروت برای آنان آغاز و انجام و پیدا و نهان و اصل و اساس است؟ آیا چیزی می</w:t>
      </w:r>
      <w:r w:rsidR="009C71F4" w:rsidRPr="006A61A7">
        <w:rPr>
          <w:rStyle w:val="1-Char"/>
          <w:rFonts w:hint="cs"/>
          <w:rtl/>
        </w:rPr>
        <w:t>‌</w:t>
      </w:r>
      <w:r w:rsidRPr="006A61A7">
        <w:rPr>
          <w:rStyle w:val="1-Char"/>
          <w:rtl/>
        </w:rPr>
        <w:t>بینید جز مردمانی که همدیگر را در کام مرگ و نابودی فرو می</w:t>
      </w:r>
      <w:r w:rsidR="009C71F4" w:rsidRPr="006A61A7">
        <w:rPr>
          <w:rStyle w:val="1-Char"/>
          <w:rFonts w:hint="cs"/>
          <w:rtl/>
        </w:rPr>
        <w:t>‌</w:t>
      </w:r>
      <w:r w:rsidRPr="006A61A7">
        <w:rPr>
          <w:rStyle w:val="1-Char"/>
          <w:rtl/>
        </w:rPr>
        <w:t>برند</w:t>
      </w:r>
      <w:r w:rsidRPr="006A61A7">
        <w:rPr>
          <w:rStyle w:val="1-Char"/>
          <w:rFonts w:hint="cs"/>
          <w:rtl/>
        </w:rPr>
        <w:t>؛</w:t>
      </w:r>
      <w:r w:rsidRPr="006A61A7">
        <w:rPr>
          <w:rStyle w:val="1-Char"/>
          <w:rtl/>
        </w:rPr>
        <w:t xml:space="preserve"> و مقصودشان چیزی جز س</w:t>
      </w:r>
      <w:r w:rsidRPr="006A61A7">
        <w:rPr>
          <w:rStyle w:val="1-Char"/>
          <w:rFonts w:hint="cs"/>
          <w:rtl/>
        </w:rPr>
        <w:t>ب</w:t>
      </w:r>
      <w:r w:rsidRPr="006A61A7">
        <w:rPr>
          <w:rStyle w:val="1-Char"/>
          <w:rtl/>
        </w:rPr>
        <w:t>قت برای کسب لذ</w:t>
      </w:r>
      <w:r w:rsidRPr="006A61A7">
        <w:rPr>
          <w:rStyle w:val="1-Char"/>
          <w:rFonts w:hint="cs"/>
          <w:rtl/>
        </w:rPr>
        <w:t>ّ</w:t>
      </w:r>
      <w:r w:rsidRPr="006A61A7">
        <w:rPr>
          <w:rStyle w:val="1-Char"/>
          <w:rtl/>
        </w:rPr>
        <w:t>ت و موجبات آن و ربودن آنچه در دست دیگران است</w:t>
      </w:r>
      <w:r w:rsidRPr="006A61A7">
        <w:rPr>
          <w:rStyle w:val="1-Char"/>
          <w:rFonts w:hint="cs"/>
          <w:rtl/>
        </w:rPr>
        <w:t>،</w:t>
      </w:r>
      <w:r w:rsidRPr="006A61A7">
        <w:rPr>
          <w:rStyle w:val="1-Char"/>
          <w:rtl/>
        </w:rPr>
        <w:t xml:space="preserve"> نمی</w:t>
      </w:r>
      <w:r w:rsidR="009C71F4" w:rsidRPr="006A61A7">
        <w:rPr>
          <w:rStyle w:val="1-Char"/>
          <w:rFonts w:hint="cs"/>
          <w:rtl/>
        </w:rPr>
        <w:t>‌</w:t>
      </w:r>
      <w:r w:rsidRPr="006A61A7">
        <w:rPr>
          <w:rStyle w:val="1-Char"/>
          <w:rtl/>
        </w:rPr>
        <w:t>باشد؟</w:t>
      </w:r>
    </w:p>
    <w:p w:rsidR="001B40FE" w:rsidRPr="006A61A7" w:rsidRDefault="001B40FE" w:rsidP="00286662">
      <w:pPr>
        <w:ind w:firstLine="284"/>
        <w:rPr>
          <w:rStyle w:val="1-Char"/>
          <w:rtl/>
        </w:rPr>
      </w:pPr>
      <w:r w:rsidRPr="006A61A7">
        <w:rPr>
          <w:rStyle w:val="1-Char"/>
          <w:rtl/>
        </w:rPr>
        <w:t>انسان در راه مال و ثروت و هوا و هوس در ورطه</w:t>
      </w:r>
      <w:r w:rsidR="009C71F4" w:rsidRPr="006A61A7">
        <w:rPr>
          <w:rStyle w:val="1-Char"/>
          <w:rFonts w:hint="cs"/>
          <w:rtl/>
        </w:rPr>
        <w:t>‌</w:t>
      </w:r>
      <w:r w:rsidRPr="006A61A7">
        <w:rPr>
          <w:rStyle w:val="1-Char"/>
          <w:rtl/>
        </w:rPr>
        <w:t>ای افتاده که همه</w:t>
      </w:r>
      <w:r w:rsidR="009C71F4" w:rsidRPr="006A61A7">
        <w:rPr>
          <w:rStyle w:val="1-Char"/>
          <w:rFonts w:hint="cs"/>
          <w:rtl/>
        </w:rPr>
        <w:t>‌</w:t>
      </w:r>
      <w:r w:rsidRPr="006A61A7">
        <w:rPr>
          <w:rStyle w:val="1-Char"/>
          <w:rFonts w:hint="cs"/>
          <w:rtl/>
        </w:rPr>
        <w:t>ی</w:t>
      </w:r>
      <w:r w:rsidRPr="006A61A7">
        <w:rPr>
          <w:rStyle w:val="1-Char"/>
          <w:rtl/>
        </w:rPr>
        <w:t xml:space="preserve"> پیامبران آمده</w:t>
      </w:r>
      <w:r w:rsidR="009C71F4" w:rsidRPr="006A61A7">
        <w:rPr>
          <w:rStyle w:val="1-Char"/>
          <w:rFonts w:hint="cs"/>
          <w:rtl/>
        </w:rPr>
        <w:t>‌</w:t>
      </w:r>
      <w:r w:rsidRPr="006A61A7">
        <w:rPr>
          <w:rStyle w:val="1-Char"/>
          <w:rtl/>
        </w:rPr>
        <w:t>اند تا او را از این ورطه برکشند و جهت و مقصدی عالی</w:t>
      </w:r>
      <w:r w:rsidR="009C71F4" w:rsidRPr="006A61A7">
        <w:rPr>
          <w:rStyle w:val="1-Char"/>
          <w:rFonts w:hint="cs"/>
          <w:rtl/>
        </w:rPr>
        <w:t>‌</w:t>
      </w:r>
      <w:r w:rsidRPr="006A61A7">
        <w:rPr>
          <w:rStyle w:val="1-Char"/>
          <w:rtl/>
        </w:rPr>
        <w:t>تر از خواسته</w:t>
      </w:r>
      <w:r w:rsidR="009C71F4" w:rsidRPr="006A61A7">
        <w:rPr>
          <w:rStyle w:val="1-Char"/>
          <w:rFonts w:hint="cs"/>
          <w:rtl/>
        </w:rPr>
        <w:t>‌</w:t>
      </w:r>
      <w:r w:rsidRPr="006A61A7">
        <w:rPr>
          <w:rStyle w:val="1-Char"/>
          <w:rtl/>
        </w:rPr>
        <w:t>های محسوس به او بدهند</w:t>
      </w:r>
      <w:r w:rsidRPr="006A61A7">
        <w:rPr>
          <w:rStyle w:val="1-Char"/>
          <w:rFonts w:hint="cs"/>
          <w:rtl/>
        </w:rPr>
        <w:t>؛</w:t>
      </w:r>
      <w:r w:rsidRPr="006A61A7">
        <w:rPr>
          <w:rStyle w:val="1-Char"/>
          <w:rtl/>
        </w:rPr>
        <w:t xml:space="preserve"> جهتی معنوی که در نیل به امیال زود</w:t>
      </w:r>
      <w:r w:rsidRPr="006A61A7">
        <w:rPr>
          <w:rStyle w:val="1-Char"/>
          <w:rFonts w:hint="cs"/>
          <w:rtl/>
        </w:rPr>
        <w:t xml:space="preserve"> </w:t>
      </w:r>
      <w:r w:rsidRPr="006A61A7">
        <w:rPr>
          <w:rStyle w:val="1-Char"/>
          <w:rtl/>
        </w:rPr>
        <w:t>گذر جسم فانی</w:t>
      </w:r>
      <w:r w:rsidRPr="006A61A7">
        <w:rPr>
          <w:rStyle w:val="1-Char"/>
          <w:rFonts w:hint="cs"/>
          <w:rtl/>
        </w:rPr>
        <w:t>،</w:t>
      </w:r>
      <w:r w:rsidRPr="006A61A7">
        <w:rPr>
          <w:rStyle w:val="1-Char"/>
          <w:rtl/>
        </w:rPr>
        <w:t xml:space="preserve"> میانه</w:t>
      </w:r>
      <w:r w:rsidR="009C71F4" w:rsidRPr="006A61A7">
        <w:rPr>
          <w:rStyle w:val="1-Char"/>
          <w:rFonts w:hint="cs"/>
          <w:rtl/>
        </w:rPr>
        <w:t>‌</w:t>
      </w:r>
      <w:r w:rsidRPr="006A61A7">
        <w:rPr>
          <w:rStyle w:val="1-Char"/>
          <w:rtl/>
        </w:rPr>
        <w:t>رو است و به خواسته</w:t>
      </w:r>
      <w:r w:rsidR="009C71F4" w:rsidRPr="006A61A7">
        <w:rPr>
          <w:rStyle w:val="1-Char"/>
          <w:rFonts w:hint="cs"/>
          <w:rtl/>
        </w:rPr>
        <w:t>‌</w:t>
      </w:r>
      <w:r w:rsidRPr="006A61A7">
        <w:rPr>
          <w:rStyle w:val="1-Char"/>
          <w:rtl/>
        </w:rPr>
        <w:t>های روح جاودان چشم دوخته است.</w:t>
      </w:r>
    </w:p>
    <w:p w:rsidR="001B40FE" w:rsidRPr="006A61A7" w:rsidRDefault="001B40FE" w:rsidP="00286662">
      <w:pPr>
        <w:ind w:firstLine="284"/>
        <w:rPr>
          <w:rStyle w:val="1-Char"/>
          <w:rtl/>
        </w:rPr>
      </w:pPr>
      <w:r w:rsidRPr="006A61A7">
        <w:rPr>
          <w:rStyle w:val="1-Char"/>
          <w:rtl/>
        </w:rPr>
        <w:t>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6A61A7">
        <w:rPr>
          <w:rStyle w:val="1-Char"/>
          <w:rtl/>
        </w:rPr>
        <w:t xml:space="preserve">وقتی آمد که مردم در </w:t>
      </w:r>
      <w:r w:rsidRPr="006A61A7">
        <w:rPr>
          <w:rStyle w:val="1-Char"/>
          <w:rFonts w:hint="cs"/>
          <w:rtl/>
        </w:rPr>
        <w:t>ا</w:t>
      </w:r>
      <w:r w:rsidRPr="006A61A7">
        <w:rPr>
          <w:rStyle w:val="1-Char"/>
          <w:rtl/>
        </w:rPr>
        <w:t>ین وضع بودند و جز برای ثروت و نژاد نیک</w:t>
      </w:r>
      <w:r w:rsidRPr="006A61A7">
        <w:rPr>
          <w:rStyle w:val="1-Char"/>
          <w:rFonts w:hint="cs"/>
          <w:rtl/>
        </w:rPr>
        <w:t>،</w:t>
      </w:r>
      <w:r w:rsidRPr="006A61A7">
        <w:rPr>
          <w:rStyle w:val="1-Char"/>
          <w:rtl/>
        </w:rPr>
        <w:t xml:space="preserve"> فضیلتی قا</w:t>
      </w:r>
      <w:r w:rsidRPr="006A61A7">
        <w:rPr>
          <w:rStyle w:val="1-Char"/>
          <w:rFonts w:hint="cs"/>
          <w:rtl/>
        </w:rPr>
        <w:t>ی</w:t>
      </w:r>
      <w:r w:rsidRPr="006A61A7">
        <w:rPr>
          <w:rStyle w:val="1-Char"/>
          <w:rtl/>
        </w:rPr>
        <w:t>ل نبودند و از لذ</w:t>
      </w:r>
      <w:r w:rsidRPr="006A61A7">
        <w:rPr>
          <w:rStyle w:val="1-Char"/>
          <w:rFonts w:hint="cs"/>
          <w:rtl/>
        </w:rPr>
        <w:t>ّ</w:t>
      </w:r>
      <w:r w:rsidRPr="006A61A7">
        <w:rPr>
          <w:rStyle w:val="1-Char"/>
          <w:rtl/>
        </w:rPr>
        <w:t>ت تقوا و لذت</w:t>
      </w:r>
      <w:r w:rsidR="00F24223">
        <w:rPr>
          <w:rStyle w:val="1-Char"/>
          <w:rFonts w:hint="cs"/>
          <w:rtl/>
        </w:rPr>
        <w:t>‌</w:t>
      </w:r>
      <w:r w:rsidRPr="006A61A7">
        <w:rPr>
          <w:rStyle w:val="1-Char"/>
          <w:rtl/>
        </w:rPr>
        <w:t>های روحی چیزی نمی</w:t>
      </w:r>
      <w:r w:rsidR="009C71F4" w:rsidRPr="006A61A7">
        <w:rPr>
          <w:rStyle w:val="1-Char"/>
          <w:rFonts w:hint="cs"/>
          <w:rtl/>
        </w:rPr>
        <w:t>‌</w:t>
      </w:r>
      <w:r w:rsidRPr="006A61A7">
        <w:rPr>
          <w:rStyle w:val="1-Char"/>
          <w:rtl/>
        </w:rPr>
        <w:t>فهمیدند. او شخصا</w:t>
      </w:r>
      <w:r w:rsidRPr="006A61A7">
        <w:rPr>
          <w:rStyle w:val="1-Char"/>
          <w:rFonts w:hint="cs"/>
          <w:rtl/>
        </w:rPr>
        <w:t>ً</w:t>
      </w:r>
      <w:r w:rsidRPr="006A61A7">
        <w:rPr>
          <w:rStyle w:val="1-Char"/>
          <w:rtl/>
        </w:rPr>
        <w:t xml:space="preserve"> عالی</w:t>
      </w:r>
      <w:r w:rsidR="009C71F4" w:rsidRPr="006A61A7">
        <w:rPr>
          <w:rStyle w:val="1-Char"/>
          <w:rFonts w:hint="cs"/>
          <w:rtl/>
        </w:rPr>
        <w:t>‌</w:t>
      </w:r>
      <w:r w:rsidRPr="006A61A7">
        <w:rPr>
          <w:rStyle w:val="1-Char"/>
          <w:rtl/>
        </w:rPr>
        <w:t>ترین سرمشق</w:t>
      </w:r>
      <w:r w:rsidR="009C71F4" w:rsidRPr="006A61A7">
        <w:rPr>
          <w:rStyle w:val="1-Char"/>
          <w:rFonts w:hint="cs"/>
          <w:rtl/>
        </w:rPr>
        <w:t>‌</w:t>
      </w:r>
      <w:r w:rsidRPr="006A61A7">
        <w:rPr>
          <w:rStyle w:val="1-Char"/>
          <w:rtl/>
        </w:rPr>
        <w:t>ها را در قناعت و زهد و تحقیر دنیا و منصرف گردانیدن مردم از آنچه عملا</w:t>
      </w:r>
      <w:r w:rsidRPr="006A61A7">
        <w:rPr>
          <w:rStyle w:val="1-Char"/>
          <w:rFonts w:hint="cs"/>
          <w:rtl/>
        </w:rPr>
        <w:t>ً</w:t>
      </w:r>
      <w:r w:rsidRPr="006A61A7">
        <w:rPr>
          <w:rStyle w:val="1-Char"/>
          <w:rtl/>
        </w:rPr>
        <w:t xml:space="preserve"> مشغول آن بودند ارائه داد و اصحاب پارسایی را تربیت کرد که برای حیات معنوی</w:t>
      </w:r>
      <w:r w:rsidRPr="006A61A7">
        <w:rPr>
          <w:rStyle w:val="1-Char"/>
          <w:rFonts w:hint="cs"/>
          <w:rtl/>
        </w:rPr>
        <w:t>،</w:t>
      </w:r>
      <w:r w:rsidRPr="006A61A7">
        <w:rPr>
          <w:rStyle w:val="1-Char"/>
          <w:rtl/>
        </w:rPr>
        <w:t xml:space="preserve"> مقام نخست را قایل بودند</w:t>
      </w:r>
      <w:r w:rsidRPr="006A61A7">
        <w:rPr>
          <w:rStyle w:val="1-Char"/>
          <w:rFonts w:hint="cs"/>
          <w:rtl/>
        </w:rPr>
        <w:t>؛</w:t>
      </w:r>
      <w:r w:rsidRPr="006A61A7">
        <w:rPr>
          <w:rStyle w:val="1-Char"/>
          <w:rtl/>
        </w:rPr>
        <w:t xml:space="preserve"> و دنیا را پلی برای آنچه عالی</w:t>
      </w:r>
      <w:r w:rsidR="009C71F4" w:rsidRPr="006A61A7">
        <w:rPr>
          <w:rStyle w:val="1-Char"/>
          <w:rFonts w:hint="cs"/>
          <w:rtl/>
        </w:rPr>
        <w:t>‌</w:t>
      </w:r>
      <w:r w:rsidRPr="006A61A7">
        <w:rPr>
          <w:rStyle w:val="1-Char"/>
          <w:rtl/>
        </w:rPr>
        <w:t>تر از دنیاست قرار دادند.</w:t>
      </w:r>
    </w:p>
    <w:p w:rsidR="001B40FE" w:rsidRPr="006A61A7" w:rsidRDefault="001B40FE" w:rsidP="00286662">
      <w:pPr>
        <w:ind w:firstLine="284"/>
        <w:rPr>
          <w:rStyle w:val="1-Char"/>
          <w:rtl/>
        </w:rPr>
      </w:pPr>
      <w:r w:rsidRPr="006A61A7">
        <w:rPr>
          <w:rStyle w:val="1-Char"/>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tl/>
        </w:rPr>
        <w:t xml:space="preserve"> در فقر و ثروتمندی و در ضعف و قدرت</w:t>
      </w:r>
      <w:r w:rsidRPr="006A61A7">
        <w:rPr>
          <w:rStyle w:val="1-Char"/>
          <w:rFonts w:hint="cs"/>
          <w:rtl/>
        </w:rPr>
        <w:t>،</w:t>
      </w:r>
      <w:r w:rsidRPr="006A61A7">
        <w:rPr>
          <w:rStyle w:val="1-Char"/>
          <w:rtl/>
        </w:rPr>
        <w:t xml:space="preserve"> شخصا</w:t>
      </w:r>
      <w:r w:rsidRPr="006A61A7">
        <w:rPr>
          <w:rStyle w:val="1-Char"/>
          <w:rFonts w:hint="cs"/>
          <w:rtl/>
        </w:rPr>
        <w:t>ً</w:t>
      </w:r>
      <w:r w:rsidRPr="006A61A7">
        <w:rPr>
          <w:rStyle w:val="1-Char"/>
          <w:rtl/>
        </w:rPr>
        <w:t xml:space="preserve"> سر</w:t>
      </w:r>
      <w:r w:rsidRPr="006A61A7">
        <w:rPr>
          <w:rStyle w:val="1-Char"/>
          <w:rFonts w:hint="cs"/>
          <w:rtl/>
        </w:rPr>
        <w:t xml:space="preserve"> </w:t>
      </w:r>
      <w:r w:rsidRPr="006A61A7">
        <w:rPr>
          <w:rStyle w:val="1-Char"/>
          <w:rtl/>
        </w:rPr>
        <w:t>مشق ارائه داده است</w:t>
      </w:r>
      <w:r w:rsidRPr="006A61A7">
        <w:rPr>
          <w:rStyle w:val="1-Char"/>
          <w:rFonts w:hint="cs"/>
          <w:rtl/>
        </w:rPr>
        <w:t>؛</w:t>
      </w:r>
      <w:r w:rsidRPr="006A61A7">
        <w:rPr>
          <w:rStyle w:val="1-Char"/>
          <w:rtl/>
        </w:rPr>
        <w:t xml:space="preserve"> چه وقتی که با اطرافیانش در شعب ابوطالب مورد محاصره</w:t>
      </w:r>
      <w:r w:rsidR="009C71F4" w:rsidRPr="006A61A7">
        <w:rPr>
          <w:rStyle w:val="1-Char"/>
          <w:rFonts w:hint="cs"/>
          <w:rtl/>
        </w:rPr>
        <w:t>‌</w:t>
      </w:r>
      <w:r w:rsidRPr="006A61A7">
        <w:rPr>
          <w:rStyle w:val="1-Char"/>
          <w:rFonts w:hint="cs"/>
          <w:rtl/>
        </w:rPr>
        <w:t>ی</w:t>
      </w:r>
      <w:r w:rsidRPr="006A61A7">
        <w:rPr>
          <w:rStyle w:val="1-Char"/>
          <w:rtl/>
        </w:rPr>
        <w:t xml:space="preserve"> اقتصادی قرار گرفته بود</w:t>
      </w:r>
      <w:r w:rsidRPr="006A61A7">
        <w:rPr>
          <w:rStyle w:val="1-Char"/>
          <w:rFonts w:hint="cs"/>
          <w:rtl/>
        </w:rPr>
        <w:t>؛</w:t>
      </w:r>
      <w:r w:rsidRPr="006A61A7">
        <w:rPr>
          <w:rStyle w:val="1-Char"/>
          <w:rtl/>
        </w:rPr>
        <w:t xml:space="preserve"> و چه وقتی که </w:t>
      </w:r>
      <w:r w:rsidRPr="006A61A7">
        <w:rPr>
          <w:rStyle w:val="1-Char"/>
          <w:rFonts w:hint="cs"/>
          <w:rtl/>
        </w:rPr>
        <w:t xml:space="preserve">به </w:t>
      </w:r>
      <w:r w:rsidRPr="006A61A7">
        <w:rPr>
          <w:rStyle w:val="1-Char"/>
          <w:rtl/>
        </w:rPr>
        <w:t>مدینه پناه آورده بود و به اقامه</w:t>
      </w:r>
      <w:r w:rsidR="009C71F4" w:rsidRPr="006A61A7">
        <w:rPr>
          <w:rStyle w:val="1-Char"/>
          <w:rFonts w:hint="cs"/>
          <w:rtl/>
        </w:rPr>
        <w:t>‌</w:t>
      </w:r>
      <w:r w:rsidRPr="006A61A7">
        <w:rPr>
          <w:rStyle w:val="1-Char"/>
          <w:rFonts w:hint="cs"/>
          <w:rtl/>
        </w:rPr>
        <w:t>ی</w:t>
      </w:r>
      <w:r w:rsidRPr="006A61A7">
        <w:rPr>
          <w:rStyle w:val="1-Char"/>
          <w:rtl/>
        </w:rPr>
        <w:t xml:space="preserve"> حکومت اسلامی می</w:t>
      </w:r>
      <w:r w:rsidR="009C71F4" w:rsidRPr="006A61A7">
        <w:rPr>
          <w:rStyle w:val="1-Char"/>
          <w:rFonts w:hint="cs"/>
          <w:rtl/>
        </w:rPr>
        <w:t>‌</w:t>
      </w:r>
      <w:r w:rsidRPr="006A61A7">
        <w:rPr>
          <w:rStyle w:val="1-Char"/>
          <w:rtl/>
        </w:rPr>
        <w:t>پرداخت</w:t>
      </w:r>
      <w:r w:rsidRPr="006A61A7">
        <w:rPr>
          <w:rStyle w:val="1-Char"/>
          <w:rFonts w:hint="cs"/>
          <w:rtl/>
        </w:rPr>
        <w:t>؛</w:t>
      </w:r>
      <w:r w:rsidRPr="006A61A7">
        <w:rPr>
          <w:rStyle w:val="1-Char"/>
          <w:rtl/>
        </w:rPr>
        <w:t xml:space="preserve"> و چه بعد از این که این حکومت را بر پای داشت</w:t>
      </w:r>
      <w:r w:rsidRPr="006A61A7">
        <w:rPr>
          <w:rStyle w:val="1-Char"/>
          <w:rFonts w:hint="cs"/>
          <w:rtl/>
        </w:rPr>
        <w:t>؛</w:t>
      </w:r>
      <w:r w:rsidRPr="006A61A7">
        <w:rPr>
          <w:rStyle w:val="1-Char"/>
          <w:rtl/>
        </w:rPr>
        <w:t xml:space="preserve"> و چه بعد از این که بر تمام اموال شبه جزیره دست یافت و صاحب تصر</w:t>
      </w:r>
      <w:r w:rsidRPr="006A61A7">
        <w:rPr>
          <w:rStyle w:val="1-Char"/>
          <w:rFonts w:hint="cs"/>
          <w:rtl/>
        </w:rPr>
        <w:t>ّ</w:t>
      </w:r>
      <w:r w:rsidRPr="006A61A7">
        <w:rPr>
          <w:rStyle w:val="1-Char"/>
          <w:rtl/>
        </w:rPr>
        <w:t>ف کل</w:t>
      </w:r>
      <w:r w:rsidRPr="006A61A7">
        <w:rPr>
          <w:rStyle w:val="1-Char"/>
          <w:rFonts w:hint="cs"/>
          <w:rtl/>
        </w:rPr>
        <w:t>ّ</w:t>
      </w:r>
      <w:r w:rsidRPr="006A61A7">
        <w:rPr>
          <w:rStyle w:val="1-Char"/>
          <w:rtl/>
        </w:rPr>
        <w:t xml:space="preserve"> شبه جزیره عربستان گردید.</w:t>
      </w:r>
      <w:r w:rsidRPr="006A61A7">
        <w:rPr>
          <w:rStyle w:val="1-Char"/>
          <w:rFonts w:hint="cs"/>
          <w:rtl/>
        </w:rPr>
        <w:t xml:space="preserve"> </w:t>
      </w:r>
      <w:r w:rsidRPr="006A61A7">
        <w:rPr>
          <w:rStyle w:val="1-Char"/>
          <w:rtl/>
        </w:rPr>
        <w:t>او همچون پادشاهان مال می</w:t>
      </w:r>
      <w:r w:rsidR="009C71F4" w:rsidRPr="006A61A7">
        <w:rPr>
          <w:rStyle w:val="1-Char"/>
          <w:rFonts w:hint="cs"/>
          <w:rtl/>
        </w:rPr>
        <w:t>‌</w:t>
      </w:r>
      <w:r w:rsidRPr="006A61A7">
        <w:rPr>
          <w:rStyle w:val="1-Char"/>
          <w:rtl/>
        </w:rPr>
        <w:t>بخشید</w:t>
      </w:r>
      <w:r w:rsidRPr="006A61A7">
        <w:rPr>
          <w:rStyle w:val="1-Char"/>
          <w:rFonts w:hint="cs"/>
          <w:rtl/>
        </w:rPr>
        <w:t>؛</w:t>
      </w:r>
      <w:r w:rsidRPr="006A61A7">
        <w:rPr>
          <w:rStyle w:val="1-Char"/>
          <w:rtl/>
        </w:rPr>
        <w:t xml:space="preserve"> ثروت فراوانی را به دیگران عطا می</w:t>
      </w:r>
      <w:r w:rsidR="009C71F4" w:rsidRPr="006A61A7">
        <w:rPr>
          <w:rStyle w:val="1-Char"/>
          <w:rFonts w:hint="cs"/>
          <w:rtl/>
        </w:rPr>
        <w:t>‌</w:t>
      </w:r>
      <w:r w:rsidRPr="006A61A7">
        <w:rPr>
          <w:rStyle w:val="1-Char"/>
          <w:rtl/>
        </w:rPr>
        <w:t>کرد در حالی که وقتی به خانه بر می</w:t>
      </w:r>
      <w:r w:rsidR="009C71F4" w:rsidRPr="006A61A7">
        <w:rPr>
          <w:rStyle w:val="1-Char"/>
          <w:rFonts w:hint="cs"/>
          <w:rtl/>
        </w:rPr>
        <w:t>‌</w:t>
      </w:r>
      <w:r w:rsidRPr="006A61A7">
        <w:rPr>
          <w:rStyle w:val="1-Char"/>
          <w:rtl/>
        </w:rPr>
        <w:t xml:space="preserve">گشت </w:t>
      </w:r>
      <w:r w:rsidRPr="006A61A7">
        <w:rPr>
          <w:rStyle w:val="1-Char"/>
          <w:rFonts w:hint="cs"/>
          <w:rtl/>
        </w:rPr>
        <w:t>بستر</w:t>
      </w:r>
      <w:r w:rsidRPr="006A61A7">
        <w:rPr>
          <w:rStyle w:val="1-Char"/>
          <w:rtl/>
        </w:rPr>
        <w:t xml:space="preserve"> وی حصیر بود و خوراکش نان جوین و حتی ماه</w:t>
      </w:r>
      <w:r w:rsidR="009C71F4" w:rsidRPr="006A61A7">
        <w:rPr>
          <w:rStyle w:val="1-Char"/>
          <w:rFonts w:hint="cs"/>
          <w:rtl/>
        </w:rPr>
        <w:t>‌</w:t>
      </w:r>
      <w:r w:rsidRPr="006A61A7">
        <w:rPr>
          <w:rStyle w:val="1-Char"/>
          <w:rtl/>
        </w:rPr>
        <w:t>ها می</w:t>
      </w:r>
      <w:r w:rsidR="009C71F4" w:rsidRPr="006A61A7">
        <w:rPr>
          <w:rStyle w:val="1-Char"/>
          <w:rFonts w:hint="cs"/>
          <w:rtl/>
        </w:rPr>
        <w:t>‌</w:t>
      </w:r>
      <w:r w:rsidRPr="006A61A7">
        <w:rPr>
          <w:rStyle w:val="1-Char"/>
          <w:rtl/>
        </w:rPr>
        <w:t>گذشت و غذایی در خانه</w:t>
      </w:r>
      <w:r w:rsidR="009C71F4" w:rsidRPr="006A61A7">
        <w:rPr>
          <w:rStyle w:val="1-Char"/>
          <w:rFonts w:hint="cs"/>
          <w:rtl/>
        </w:rPr>
        <w:t>‌</w:t>
      </w:r>
      <w:r w:rsidRPr="006A61A7">
        <w:rPr>
          <w:rStyle w:val="1-Char"/>
          <w:rtl/>
        </w:rPr>
        <w:t>اش پخته نمی</w:t>
      </w:r>
      <w:r w:rsidR="009C71F4" w:rsidRPr="006A61A7">
        <w:rPr>
          <w:rStyle w:val="1-Char"/>
          <w:rFonts w:hint="cs"/>
          <w:rtl/>
        </w:rPr>
        <w:t>‌</w:t>
      </w:r>
      <w:r w:rsidRPr="006A61A7">
        <w:rPr>
          <w:rStyle w:val="1-Char"/>
          <w:rtl/>
        </w:rPr>
        <w:t>شد!</w:t>
      </w:r>
    </w:p>
    <w:p w:rsidR="001B40FE" w:rsidRPr="006A61A7" w:rsidRDefault="001B40FE" w:rsidP="00286662">
      <w:pPr>
        <w:ind w:firstLine="284"/>
        <w:rPr>
          <w:rStyle w:val="1-Char"/>
          <w:rtl/>
        </w:rPr>
      </w:pPr>
      <w:r w:rsidRPr="006A61A7">
        <w:rPr>
          <w:rStyle w:val="1-Char"/>
          <w:rtl/>
        </w:rPr>
        <w:t>این ا</w:t>
      </w:r>
      <w:r w:rsidRPr="006A61A7">
        <w:rPr>
          <w:rStyle w:val="1-Char"/>
          <w:rFonts w:hint="cs"/>
          <w:rtl/>
        </w:rPr>
        <w:t>س</w:t>
      </w:r>
      <w:r w:rsidRPr="006A61A7">
        <w:rPr>
          <w:rStyle w:val="1-Char"/>
          <w:rtl/>
        </w:rPr>
        <w:t>ت نگرش پیامبر گرامی اسلام به زندگی مادی و محسوس</w:t>
      </w:r>
      <w:r w:rsidRPr="006A61A7">
        <w:rPr>
          <w:rStyle w:val="1-Char"/>
          <w:rFonts w:hint="cs"/>
          <w:rtl/>
        </w:rPr>
        <w:t>؛</w:t>
      </w:r>
      <w:r w:rsidRPr="006A61A7">
        <w:rPr>
          <w:rStyle w:val="1-Char"/>
          <w:rtl/>
        </w:rPr>
        <w:t xml:space="preserve"> نگرشی شکوهمند و والامرتبه که حجاب</w:t>
      </w:r>
      <w:r w:rsidR="009C71F4" w:rsidRPr="006A61A7">
        <w:rPr>
          <w:rStyle w:val="1-Char"/>
          <w:rFonts w:hint="cs"/>
          <w:rtl/>
        </w:rPr>
        <w:t>‌</w:t>
      </w:r>
      <w:r w:rsidRPr="006A61A7">
        <w:rPr>
          <w:rStyle w:val="1-Char"/>
          <w:rtl/>
        </w:rPr>
        <w:t>ها و موانع این دنیا را می</w:t>
      </w:r>
      <w:r w:rsidR="009C71F4" w:rsidRPr="006A61A7">
        <w:rPr>
          <w:rStyle w:val="1-Char"/>
          <w:rFonts w:hint="cs"/>
          <w:rtl/>
        </w:rPr>
        <w:t>‌</w:t>
      </w:r>
      <w:r w:rsidRPr="006A61A7">
        <w:rPr>
          <w:rStyle w:val="1-Char"/>
          <w:rtl/>
        </w:rPr>
        <w:t>شکافد.</w:t>
      </w:r>
    </w:p>
    <w:p w:rsidR="001B40FE" w:rsidRPr="006A61A7" w:rsidRDefault="001B40FE" w:rsidP="00F24223">
      <w:pPr>
        <w:ind w:firstLine="284"/>
        <w:rPr>
          <w:rStyle w:val="1-Char"/>
          <w:rtl/>
        </w:rPr>
      </w:pPr>
      <w:r w:rsidRPr="006A61A7">
        <w:rPr>
          <w:rStyle w:val="1-Char"/>
          <w:rtl/>
        </w:rPr>
        <w:t>پس ای مسلمان!</w:t>
      </w:r>
      <w:r w:rsidRPr="006A61A7">
        <w:rPr>
          <w:rStyle w:val="1-Char"/>
          <w:rFonts w:hint="cs"/>
          <w:rtl/>
        </w:rPr>
        <w:t xml:space="preserve"> </w:t>
      </w:r>
      <w:r w:rsidRPr="006A61A7">
        <w:rPr>
          <w:rStyle w:val="1-Char"/>
          <w:rtl/>
        </w:rPr>
        <w:t>این وقایع را بخوان و درودی برخواسته از صمیم قلبت و اعماق جانت بر این</w:t>
      </w:r>
      <w:r w:rsidRPr="006A61A7">
        <w:rPr>
          <w:rStyle w:val="1-Char"/>
          <w:rFonts w:hint="cs"/>
          <w:rtl/>
        </w:rPr>
        <w:t xml:space="preserve"> پیامبر و بر این</w:t>
      </w:r>
      <w:r w:rsidRPr="006A61A7">
        <w:rPr>
          <w:rStyle w:val="1-Char"/>
          <w:rtl/>
        </w:rPr>
        <w:t xml:space="preserve"> عظمت و شکوه بفرست.</w:t>
      </w:r>
      <w:r w:rsidRPr="006A61A7">
        <w:rPr>
          <w:rStyle w:val="1-Char"/>
          <w:rFonts w:hint="cs"/>
          <w:rtl/>
        </w:rPr>
        <w:t xml:space="preserve"> </w:t>
      </w:r>
      <w:r w:rsidRPr="006A61A7">
        <w:rPr>
          <w:rStyle w:val="1-Char"/>
          <w:rtl/>
        </w:rPr>
        <w:t>«</w:t>
      </w:r>
      <w:r w:rsidRPr="00CE56AA">
        <w:rPr>
          <w:rStyle w:val="8-Char"/>
          <w:rtl/>
        </w:rPr>
        <w:t xml:space="preserve">اللهم صل علی محمد وعلی آله </w:t>
      </w:r>
      <w:r w:rsidRPr="00CE56AA">
        <w:rPr>
          <w:rStyle w:val="8-Char"/>
          <w:rFonts w:hint="cs"/>
          <w:rtl/>
        </w:rPr>
        <w:t xml:space="preserve">و </w:t>
      </w:r>
      <w:r w:rsidRPr="00CE56AA">
        <w:rPr>
          <w:rStyle w:val="8-Char"/>
          <w:rtl/>
        </w:rPr>
        <w:t>صحبه اجمعین</w:t>
      </w:r>
      <w:r w:rsidRPr="006A61A7">
        <w:rPr>
          <w:rStyle w:val="1-Char"/>
          <w:rtl/>
        </w:rPr>
        <w:t>».</w:t>
      </w:r>
    </w:p>
    <w:p w:rsidR="001B40FE" w:rsidRPr="006A61A7" w:rsidRDefault="00F24223" w:rsidP="00F24223">
      <w:pPr>
        <w:pStyle w:val="3-"/>
        <w:rPr>
          <w:rStyle w:val="1-Char"/>
          <w:rtl/>
        </w:rPr>
      </w:pPr>
      <w:bookmarkStart w:id="157" w:name="_Toc440109465"/>
      <w:r>
        <w:rPr>
          <w:rtl/>
        </w:rPr>
        <w:t>حدیث شماره</w:t>
      </w:r>
      <w:r>
        <w:rPr>
          <w:rFonts w:hint="cs"/>
          <w:rtl/>
        </w:rPr>
        <w:t xml:space="preserve"> 371</w:t>
      </w:r>
      <w:bookmarkEnd w:id="157"/>
    </w:p>
    <w:p w:rsidR="001B40FE" w:rsidRPr="004821E6" w:rsidRDefault="001B40FE" w:rsidP="004821E6">
      <w:pPr>
        <w:ind w:firstLine="284"/>
        <w:rPr>
          <w:rStyle w:val="7-Char"/>
          <w:rtl/>
        </w:rPr>
      </w:pPr>
      <w:r w:rsidRPr="004821E6">
        <w:rPr>
          <w:rStyle w:val="7-Char"/>
          <w:rFonts w:hint="cs"/>
          <w:rtl/>
        </w:rPr>
        <w:t>(3) حَدَّثَنَا عَبْدُاللَّهِ بْنُ أَبِي زِيَادٍ</w:t>
      </w:r>
      <w:r w:rsidR="00601534">
        <w:rPr>
          <w:rStyle w:val="7-Char"/>
          <w:rFonts w:hint="cs"/>
          <w:rtl/>
        </w:rPr>
        <w:t xml:space="preserve">، </w:t>
      </w:r>
      <w:r w:rsidRPr="004821E6">
        <w:rPr>
          <w:rStyle w:val="7-Char"/>
          <w:rFonts w:hint="cs"/>
          <w:rtl/>
        </w:rPr>
        <w:t>حَدَّثَنَا سَيَّارٌ</w:t>
      </w:r>
      <w:r w:rsidR="00601534">
        <w:rPr>
          <w:rStyle w:val="7-Char"/>
          <w:rFonts w:hint="cs"/>
          <w:rtl/>
        </w:rPr>
        <w:t xml:space="preserve">، </w:t>
      </w:r>
      <w:r w:rsidRPr="004821E6">
        <w:rPr>
          <w:rStyle w:val="7-Char"/>
          <w:rFonts w:hint="cs"/>
          <w:rtl/>
        </w:rPr>
        <w:t>حَدَّثَنَا سَهْلُ بْنُ أَسْلَمَ</w:t>
      </w:r>
      <w:r w:rsidR="00601534">
        <w:rPr>
          <w:rStyle w:val="7-Char"/>
          <w:rFonts w:hint="cs"/>
          <w:rtl/>
        </w:rPr>
        <w:t xml:space="preserve">، </w:t>
      </w:r>
      <w:r w:rsidRPr="004821E6">
        <w:rPr>
          <w:rStyle w:val="7-Char"/>
          <w:rFonts w:hint="cs"/>
          <w:rtl/>
        </w:rPr>
        <w:t>عَنْ يَزِيدَ بْنِ أَبِي مَنْصُورٍ</w:t>
      </w:r>
      <w:r w:rsidR="00601534">
        <w:rPr>
          <w:rStyle w:val="7-Char"/>
          <w:rFonts w:hint="cs"/>
          <w:rtl/>
        </w:rPr>
        <w:t xml:space="preserve">، </w:t>
      </w:r>
      <w:r w:rsidRPr="004821E6">
        <w:rPr>
          <w:rStyle w:val="7-Char"/>
          <w:rFonts w:hint="cs"/>
          <w:rtl/>
        </w:rPr>
        <w:t>عَنْ أَنَسٍ</w:t>
      </w:r>
      <w:r w:rsidR="00601534">
        <w:rPr>
          <w:rStyle w:val="7-Char"/>
          <w:rFonts w:hint="cs"/>
          <w:rtl/>
        </w:rPr>
        <w:t xml:space="preserve">، </w:t>
      </w:r>
      <w:r w:rsidRPr="004821E6">
        <w:rPr>
          <w:rStyle w:val="7-Char"/>
          <w:rFonts w:hint="cs"/>
          <w:rtl/>
        </w:rPr>
        <w:t>عَنْ أَبِي طَلْحَةَ قَالَ</w:t>
      </w:r>
      <w:r w:rsidR="00601534">
        <w:rPr>
          <w:rStyle w:val="7-Char"/>
          <w:rFonts w:hint="cs"/>
          <w:rtl/>
        </w:rPr>
        <w:t xml:space="preserve">: </w:t>
      </w:r>
      <w:r w:rsidRPr="004821E6">
        <w:rPr>
          <w:rStyle w:val="7-Char"/>
          <w:rFonts w:hint="cs"/>
          <w:rtl/>
        </w:rPr>
        <w:t>شَكَوْنَا إِلَى رَسُولِ اللَّهِ صَلَّى اللَّهُ عَلَيْهِ وَسَلَّمَ الْجُوعَ</w:t>
      </w:r>
      <w:r w:rsidR="00601534">
        <w:rPr>
          <w:rStyle w:val="7-Char"/>
          <w:rFonts w:hint="cs"/>
          <w:rtl/>
        </w:rPr>
        <w:t xml:space="preserve">، </w:t>
      </w:r>
      <w:r w:rsidRPr="004821E6">
        <w:rPr>
          <w:rStyle w:val="7-Char"/>
          <w:rFonts w:hint="cs"/>
          <w:rtl/>
        </w:rPr>
        <w:t>وَرَفَعْنَا عَنْ بُطُونِنَا عَنْ حَجَرٍ حَجَرٍ، فَرَفَعَ رَسُولُ اللَّهِ صَلَّى اللَّهُ عَلَيْهِ وَسَلَّمَ عَنْ بَطْنِهِ عَنْ حَجَرَيْنِ.</w:t>
      </w:r>
    </w:p>
    <w:p w:rsidR="001B40FE" w:rsidRPr="004821E6" w:rsidRDefault="001B40FE" w:rsidP="004821E6">
      <w:pPr>
        <w:ind w:firstLine="284"/>
        <w:rPr>
          <w:rStyle w:val="7-Char"/>
          <w:rtl/>
        </w:rPr>
      </w:pPr>
      <w:r w:rsidRPr="004821E6">
        <w:rPr>
          <w:rStyle w:val="7-Char"/>
          <w:rFonts w:hint="cs"/>
          <w:rtl/>
        </w:rPr>
        <w:t>قَالَ أَبُو عِيسَى</w:t>
      </w:r>
      <w:r w:rsidR="00601534">
        <w:rPr>
          <w:rStyle w:val="7-Char"/>
          <w:rFonts w:hint="cs"/>
          <w:rtl/>
        </w:rPr>
        <w:t xml:space="preserve">: </w:t>
      </w:r>
      <w:r w:rsidRPr="004821E6">
        <w:rPr>
          <w:rStyle w:val="7-Char"/>
          <w:rFonts w:hint="cs"/>
          <w:rtl/>
        </w:rPr>
        <w:t xml:space="preserve">هَذَا حَدِيثٌ غَرِيبٌ مِنْ حَدِيثِ أَبِي طَلْحَةَ لاَ نَعْرِفُهُ إِلاَ مِنْ هَذَا الْوَجْهِ. </w:t>
      </w:r>
    </w:p>
    <w:p w:rsidR="001B40FE" w:rsidRPr="004821E6" w:rsidRDefault="001B40FE" w:rsidP="004821E6">
      <w:pPr>
        <w:ind w:firstLine="284"/>
        <w:rPr>
          <w:rStyle w:val="7-Char"/>
          <w:rtl/>
        </w:rPr>
      </w:pPr>
      <w:r w:rsidRPr="004821E6">
        <w:rPr>
          <w:rStyle w:val="7-Char"/>
          <w:rFonts w:hint="cs"/>
          <w:rtl/>
        </w:rPr>
        <w:t>وَمَعْنَى قَوْلِهِ</w:t>
      </w:r>
      <w:r w:rsidR="00601534">
        <w:rPr>
          <w:rStyle w:val="7-Char"/>
          <w:rFonts w:hint="cs"/>
          <w:rtl/>
        </w:rPr>
        <w:t xml:space="preserve">: </w:t>
      </w:r>
      <w:r w:rsidRPr="004821E6">
        <w:rPr>
          <w:rStyle w:val="7-Char"/>
          <w:rFonts w:hint="cs"/>
          <w:rtl/>
        </w:rPr>
        <w:t>وَرَفَعْنَا عَنْ بُطُونِنَا عَنْ حَجَرٍ حَجَرٍ قالَ: كَانَ أَحَدُهُمْ يَشُدُّ فِي بَطْنِهِ الْحَجَرَ مِنَ الْجَهْدِ وَالضَّعْفِ الَّذِي بِهِ مِنَ الْجُوعِ.</w:t>
      </w:r>
    </w:p>
    <w:p w:rsidR="001B40FE" w:rsidRPr="00286662" w:rsidRDefault="001B40FE" w:rsidP="00286662">
      <w:pPr>
        <w:ind w:firstLine="284"/>
        <w:rPr>
          <w:rStyle w:val="1-Char"/>
          <w:rtl/>
        </w:rPr>
      </w:pPr>
      <w:r w:rsidRPr="00286662">
        <w:rPr>
          <w:rStyle w:val="1-Char"/>
          <w:rtl/>
        </w:rPr>
        <w:t>371</w:t>
      </w:r>
      <w:r w:rsidRPr="00286662">
        <w:rPr>
          <w:rStyle w:val="1-Char"/>
          <w:rFonts w:hint="cs"/>
          <w:rtl/>
        </w:rPr>
        <w:t xml:space="preserve"> ـ </w:t>
      </w:r>
      <w:r w:rsidRPr="00286662">
        <w:rPr>
          <w:rStyle w:val="1-Char"/>
          <w:rtl/>
        </w:rPr>
        <w:t>(3)... ابوطلحه</w:t>
      </w:r>
      <w:r w:rsidR="004A5B94" w:rsidRPr="004A5B94">
        <w:rPr>
          <w:rFonts w:cs="CTraditional Arabic" w:hint="cs"/>
          <w:szCs w:val="28"/>
          <w:rtl/>
        </w:rPr>
        <w:t>س</w:t>
      </w:r>
      <w:r w:rsidRPr="00286662">
        <w:rPr>
          <w:rStyle w:val="1-Char"/>
          <w:rtl/>
        </w:rPr>
        <w:t xml:space="preserve"> گوید: از شدت گرسنگی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w:t>
      </w:r>
      <w:r w:rsidRPr="00286662">
        <w:rPr>
          <w:rStyle w:val="1-Char"/>
          <w:rtl/>
        </w:rPr>
        <w:t>شکایت کردیم</w:t>
      </w:r>
      <w:r w:rsidRPr="00286662">
        <w:rPr>
          <w:rStyle w:val="1-Char"/>
          <w:rFonts w:hint="cs"/>
          <w:rtl/>
        </w:rPr>
        <w:t xml:space="preserve"> </w:t>
      </w:r>
      <w:r w:rsidRPr="00286662">
        <w:rPr>
          <w:rStyle w:val="1-Char"/>
          <w:rtl/>
        </w:rPr>
        <w:t>(و به خاطر اینکه شد</w:t>
      </w:r>
      <w:r w:rsidRPr="00286662">
        <w:rPr>
          <w:rStyle w:val="1-Char"/>
          <w:rFonts w:hint="cs"/>
          <w:rtl/>
        </w:rPr>
        <w:t>ّ</w:t>
      </w:r>
      <w:r w:rsidRPr="00286662">
        <w:rPr>
          <w:rStyle w:val="1-Char"/>
          <w:rtl/>
        </w:rPr>
        <w:t>ت گرسنگی خویش را به تصویر بکشیم پیراهنمان را بالا زدیم و)</w:t>
      </w:r>
      <w:r w:rsidRPr="00286662">
        <w:rPr>
          <w:rStyle w:val="1-Char"/>
          <w:rFonts w:hint="cs"/>
          <w:rtl/>
        </w:rPr>
        <w:t xml:space="preserve"> </w:t>
      </w:r>
      <w:r w:rsidRPr="00286662">
        <w:rPr>
          <w:rStyle w:val="1-Char"/>
          <w:rtl/>
        </w:rPr>
        <w:t xml:space="preserve">هر یک سنگی را </w:t>
      </w:r>
      <w:r w:rsidRPr="00286662">
        <w:rPr>
          <w:rStyle w:val="1-Char"/>
          <w:rFonts w:hint="cs"/>
          <w:rtl/>
        </w:rPr>
        <w:t xml:space="preserve">که </w:t>
      </w:r>
      <w:r w:rsidRPr="00286662">
        <w:rPr>
          <w:rStyle w:val="1-Char"/>
          <w:rtl/>
        </w:rPr>
        <w:t xml:space="preserve">بر شکم خویش </w:t>
      </w:r>
      <w:r w:rsidRPr="00286662">
        <w:rPr>
          <w:rStyle w:val="1-Char"/>
          <w:rFonts w:hint="cs"/>
          <w:rtl/>
        </w:rPr>
        <w:t>ب</w:t>
      </w:r>
      <w:r w:rsidRPr="00286662">
        <w:rPr>
          <w:rStyle w:val="1-Char"/>
          <w:rtl/>
        </w:rPr>
        <w:t>سته بودیم نشان دادیم</w:t>
      </w:r>
      <w:r w:rsidRPr="00286662">
        <w:rPr>
          <w:rStyle w:val="1-Char"/>
          <w:rFonts w:hint="cs"/>
          <w:rtl/>
        </w:rPr>
        <w:t>؛</w:t>
      </w:r>
      <w:r w:rsidRPr="00286662">
        <w:rPr>
          <w:rStyle w:val="1-Char"/>
          <w:rtl/>
        </w:rPr>
        <w:t xml:space="preserve"> </w:t>
      </w:r>
      <w:r w:rsidR="00206B2F">
        <w:rPr>
          <w:rStyle w:val="1-Char"/>
          <w:rtl/>
        </w:rPr>
        <w:t>آنگاه</w:t>
      </w:r>
      <w:r w:rsidRPr="00286662">
        <w:rPr>
          <w:rStyle w:val="1-Char"/>
          <w:rtl/>
        </w:rPr>
        <w:t xml:space="preserve">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w:t>
      </w:r>
      <w:r w:rsidRPr="00286662">
        <w:rPr>
          <w:rStyle w:val="1-Char"/>
          <w:rtl/>
        </w:rPr>
        <w:t>پیراهنشان را بالا زدند و دیدم که</w:t>
      </w:r>
      <w:r w:rsidRPr="00286662">
        <w:rPr>
          <w:rStyle w:val="1-Char"/>
          <w:rFonts w:hint="cs"/>
          <w:rtl/>
        </w:rPr>
        <w:t xml:space="preserve"> </w:t>
      </w:r>
      <w:r w:rsidRPr="00286662">
        <w:rPr>
          <w:rStyle w:val="1-Char"/>
          <w:rtl/>
        </w:rPr>
        <w:t>(از شدت گرسنگی) دو تخته سنگ بر شکمشان بسته</w:t>
      </w:r>
      <w:r w:rsidR="009C71F4" w:rsidRPr="00286662">
        <w:rPr>
          <w:rStyle w:val="1-Char"/>
          <w:rFonts w:hint="cs"/>
          <w:rtl/>
        </w:rPr>
        <w:t>‌</w:t>
      </w:r>
      <w:r w:rsidRPr="00286662">
        <w:rPr>
          <w:rStyle w:val="1-Char"/>
          <w:rtl/>
        </w:rPr>
        <w:t>اند.</w:t>
      </w:r>
    </w:p>
    <w:p w:rsidR="001B40FE" w:rsidRPr="00286662" w:rsidRDefault="001B40FE" w:rsidP="00F943DB">
      <w:pPr>
        <w:ind w:firstLine="284"/>
        <w:rPr>
          <w:rStyle w:val="1-Char"/>
          <w:rtl/>
        </w:rPr>
      </w:pPr>
      <w:r w:rsidRPr="00F24223">
        <w:rPr>
          <w:rStyle w:val="9-Char"/>
          <w:rtl/>
        </w:rPr>
        <w:t>ابوعیسی ترمذی</w:t>
      </w:r>
      <w:r w:rsidRPr="00286662">
        <w:rPr>
          <w:rStyle w:val="1-Char"/>
          <w:rtl/>
        </w:rPr>
        <w:t xml:space="preserve"> گوید: حدیث ابوطلحه</w:t>
      </w:r>
      <w:r w:rsidR="00F943DB">
        <w:rPr>
          <w:rStyle w:val="1-Char"/>
          <w:rFonts w:cs="CTraditional Arabic" w:hint="cs"/>
          <w:rtl/>
        </w:rPr>
        <w:t>س</w:t>
      </w:r>
      <w:r w:rsidR="00601534" w:rsidRPr="00F943DB">
        <w:rPr>
          <w:rStyle w:val="1-Char"/>
          <w:rtl/>
        </w:rPr>
        <w:t xml:space="preserve"> </w:t>
      </w:r>
      <w:r w:rsidRPr="00286662">
        <w:rPr>
          <w:rStyle w:val="1-Char"/>
          <w:rtl/>
        </w:rPr>
        <w:t>حدیث غریبی است و تا جایی که ما سراغ داریم</w:t>
      </w:r>
      <w:r w:rsidRPr="00286662">
        <w:rPr>
          <w:rStyle w:val="1-Char"/>
          <w:rFonts w:hint="cs"/>
          <w:rtl/>
        </w:rPr>
        <w:t>،</w:t>
      </w:r>
      <w:r w:rsidRPr="00286662">
        <w:rPr>
          <w:rStyle w:val="1-Char"/>
          <w:rtl/>
        </w:rPr>
        <w:t xml:space="preserve"> فقط از همین طریق نقل شده است</w:t>
      </w:r>
      <w:r w:rsidRPr="00286662">
        <w:rPr>
          <w:rStyle w:val="1-Char"/>
          <w:rFonts w:hint="cs"/>
          <w:rtl/>
        </w:rPr>
        <w:t>؛</w:t>
      </w:r>
      <w:r w:rsidRPr="00286662">
        <w:rPr>
          <w:rStyle w:val="1-Char"/>
          <w:rtl/>
        </w:rPr>
        <w:t xml:space="preserve"> و مراد از این عبارت:</w:t>
      </w:r>
      <w:r w:rsidRPr="00286662">
        <w:rPr>
          <w:rStyle w:val="1-Char"/>
          <w:rFonts w:hint="cs"/>
          <w:rtl/>
        </w:rPr>
        <w:t xml:space="preserve"> </w:t>
      </w:r>
      <w:r w:rsidRPr="00286662">
        <w:rPr>
          <w:rStyle w:val="1-Char"/>
          <w:rtl/>
        </w:rPr>
        <w:t>«</w:t>
      </w:r>
      <w:r w:rsidRPr="002413F2">
        <w:rPr>
          <w:rStyle w:val="8-Char"/>
          <w:rtl/>
        </w:rPr>
        <w:t>ورفعنا عن بطوننا عن حجرٍ حجرٍ</w:t>
      </w:r>
      <w:r w:rsidRPr="00286662">
        <w:rPr>
          <w:rStyle w:val="1-Char"/>
          <w:rtl/>
        </w:rPr>
        <w:t>»</w:t>
      </w:r>
      <w:r w:rsidRPr="00286662">
        <w:rPr>
          <w:rStyle w:val="1-Char"/>
          <w:rFonts w:hint="cs"/>
          <w:rtl/>
        </w:rPr>
        <w:t xml:space="preserve">؛ </w:t>
      </w:r>
      <w:r w:rsidRPr="00286662">
        <w:rPr>
          <w:rStyle w:val="1-Char"/>
          <w:rtl/>
        </w:rPr>
        <w:t>این است که هر یک از صحابه</w:t>
      </w:r>
      <w:r w:rsidRPr="00286662">
        <w:rPr>
          <w:rStyle w:val="1-Char"/>
          <w:rFonts w:hint="cs"/>
          <w:rtl/>
        </w:rPr>
        <w:t>،</w:t>
      </w:r>
      <w:r w:rsidRPr="00286662">
        <w:rPr>
          <w:rStyle w:val="1-Char"/>
          <w:rtl/>
        </w:rPr>
        <w:t xml:space="preserve"> از شدت و ضعف گرسنگی به شکمش سنگی را می</w:t>
      </w:r>
      <w:r w:rsidR="009C71F4" w:rsidRPr="00286662">
        <w:rPr>
          <w:rStyle w:val="1-Char"/>
          <w:rFonts w:hint="cs"/>
          <w:rtl/>
        </w:rPr>
        <w:t>‌</w:t>
      </w:r>
      <w:r w:rsidRPr="00286662">
        <w:rPr>
          <w:rStyle w:val="1-Char"/>
          <w:rtl/>
        </w:rPr>
        <w:t>بست.</w:t>
      </w:r>
    </w:p>
    <w:p w:rsidR="005E0781" w:rsidRDefault="001270E0" w:rsidP="006A61A7">
      <w:pPr>
        <w:pStyle w:val="9-"/>
        <w:rPr>
          <w:lang w:bidi="fa-IR"/>
        </w:rPr>
      </w:pPr>
      <w:r>
        <w:rPr>
          <w:noProof/>
        </w:rPr>
        <mc:AlternateContent>
          <mc:Choice Requires="wps">
            <w:drawing>
              <wp:anchor distT="0" distB="0" distL="114300" distR="114300" simplePos="0" relativeHeight="251757568" behindDoc="1" locked="0" layoutInCell="1" allowOverlap="1" wp14:anchorId="4DEBFE05" wp14:editId="717CF382">
                <wp:simplePos x="0" y="0"/>
                <wp:positionH relativeFrom="column">
                  <wp:posOffset>800735</wp:posOffset>
                </wp:positionH>
                <wp:positionV relativeFrom="paragraph">
                  <wp:posOffset>172085</wp:posOffset>
                </wp:positionV>
                <wp:extent cx="3084830" cy="0"/>
                <wp:effectExtent l="10160" t="10160" r="10160" b="8890"/>
                <wp:wrapNone/>
                <wp:docPr id="605" name="Line 1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5"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kL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Js/KQs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58592" behindDoc="1" locked="0" layoutInCell="1" allowOverlap="1" wp14:anchorId="6196BF6E" wp14:editId="6F3ACCE1">
                <wp:simplePos x="0" y="0"/>
                <wp:positionH relativeFrom="column">
                  <wp:posOffset>1644650</wp:posOffset>
                </wp:positionH>
                <wp:positionV relativeFrom="paragraph">
                  <wp:posOffset>88900</wp:posOffset>
                </wp:positionV>
                <wp:extent cx="1397000" cy="182245"/>
                <wp:effectExtent l="6350" t="12700" r="6350" b="5080"/>
                <wp:wrapNone/>
                <wp:docPr id="604" name="Rectangle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6" o:spid="_x0000_s1026" style="position:absolute;margin-left:129.5pt;margin-top:7pt;width:110pt;height:14.3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zKNee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DD2BF7C" wp14:editId="5908D987">
            <wp:extent cx="504825" cy="191135"/>
            <wp:effectExtent l="0" t="0" r="9525" b="0"/>
            <wp:docPr id="324" name="Picture 23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438DF5F2" wp14:editId="38211FF4">
            <wp:extent cx="504825" cy="191135"/>
            <wp:effectExtent l="0" t="0" r="9525" b="0"/>
            <wp:docPr id="323" name="Picture 23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شکونا</w:t>
      </w:r>
      <w:r w:rsidRPr="006A61A7">
        <w:rPr>
          <w:rStyle w:val="1-Char"/>
          <w:rtl/>
        </w:rPr>
        <w:t xml:space="preserve">»: شکایت </w:t>
      </w:r>
      <w:r w:rsidRPr="006A61A7">
        <w:rPr>
          <w:rStyle w:val="1-Char"/>
          <w:rFonts w:hint="cs"/>
          <w:rtl/>
        </w:rPr>
        <w:t>ک</w:t>
      </w:r>
      <w:r w:rsidRPr="006A61A7">
        <w:rPr>
          <w:rStyle w:val="1-Char"/>
          <w:rtl/>
        </w:rPr>
        <w:t>ردیم.</w:t>
      </w:r>
    </w:p>
    <w:p w:rsidR="001B40FE" w:rsidRPr="006A61A7" w:rsidRDefault="001B40FE" w:rsidP="00286662">
      <w:pPr>
        <w:ind w:firstLine="284"/>
        <w:rPr>
          <w:rStyle w:val="1-Char"/>
          <w:rtl/>
        </w:rPr>
      </w:pPr>
      <w:r w:rsidRPr="006A61A7">
        <w:rPr>
          <w:rStyle w:val="1-Char"/>
          <w:rFonts w:hint="cs"/>
          <w:rtl/>
        </w:rPr>
        <w:t>«</w:t>
      </w:r>
      <w:r w:rsidRPr="00CE56AA">
        <w:rPr>
          <w:rStyle w:val="8-Char"/>
          <w:rtl/>
        </w:rPr>
        <w:t>الجوع</w:t>
      </w:r>
      <w:r w:rsidRPr="006A61A7">
        <w:rPr>
          <w:rStyle w:val="1-Char"/>
          <w:rtl/>
        </w:rPr>
        <w:t>»: گرسنگی.</w:t>
      </w:r>
    </w:p>
    <w:p w:rsidR="001B40FE" w:rsidRPr="006A61A7" w:rsidRDefault="001B40FE" w:rsidP="00286662">
      <w:pPr>
        <w:ind w:firstLine="284"/>
        <w:rPr>
          <w:rStyle w:val="1-Char"/>
          <w:rtl/>
        </w:rPr>
      </w:pPr>
      <w:r w:rsidRPr="006A61A7">
        <w:rPr>
          <w:rStyle w:val="1-Char"/>
          <w:rFonts w:hint="cs"/>
          <w:rtl/>
        </w:rPr>
        <w:t>«</w:t>
      </w:r>
      <w:r w:rsidRPr="00CE56AA">
        <w:rPr>
          <w:rStyle w:val="8-Char"/>
          <w:rtl/>
        </w:rPr>
        <w:t>رفعنا</w:t>
      </w:r>
      <w:r w:rsidRPr="006A61A7">
        <w:rPr>
          <w:rStyle w:val="1-Char"/>
          <w:rtl/>
        </w:rPr>
        <w:t>»: پیراهن خویش را بالا زدیم.</w:t>
      </w:r>
    </w:p>
    <w:p w:rsidR="001B40FE" w:rsidRPr="006A61A7" w:rsidRDefault="001B40FE" w:rsidP="00286662">
      <w:pPr>
        <w:ind w:firstLine="284"/>
        <w:rPr>
          <w:rStyle w:val="1-Char"/>
          <w:rtl/>
        </w:rPr>
      </w:pPr>
      <w:r w:rsidRPr="006A61A7">
        <w:rPr>
          <w:rStyle w:val="1-Char"/>
          <w:rFonts w:hint="cs"/>
          <w:rtl/>
        </w:rPr>
        <w:t>«</w:t>
      </w:r>
      <w:r w:rsidRPr="00CE56AA">
        <w:rPr>
          <w:rStyle w:val="8-Char"/>
          <w:rtl/>
        </w:rPr>
        <w:t>بطوننا</w:t>
      </w:r>
      <w:r w:rsidRPr="006A61A7">
        <w:rPr>
          <w:rStyle w:val="1-Char"/>
          <w:rtl/>
        </w:rPr>
        <w:t>»: شکم</w:t>
      </w:r>
      <w:r w:rsidR="009C71F4" w:rsidRPr="006A61A7">
        <w:rPr>
          <w:rStyle w:val="1-Char"/>
          <w:rFonts w:hint="cs"/>
          <w:rtl/>
        </w:rPr>
        <w:t>‌</w:t>
      </w:r>
      <w:r w:rsidRPr="006A61A7">
        <w:rPr>
          <w:rStyle w:val="1-Char"/>
          <w:rtl/>
        </w:rPr>
        <w:t>های ما.</w:t>
      </w:r>
    </w:p>
    <w:p w:rsidR="001B40FE" w:rsidRPr="006A61A7" w:rsidRDefault="001B40FE" w:rsidP="00286662">
      <w:pPr>
        <w:ind w:firstLine="284"/>
        <w:rPr>
          <w:rStyle w:val="1-Char"/>
          <w:rtl/>
        </w:rPr>
      </w:pPr>
      <w:r w:rsidRPr="006A61A7">
        <w:rPr>
          <w:rStyle w:val="1-Char"/>
          <w:rFonts w:hint="cs"/>
          <w:rtl/>
        </w:rPr>
        <w:t>«</w:t>
      </w:r>
      <w:r w:rsidRPr="00CE56AA">
        <w:rPr>
          <w:rStyle w:val="8-Char"/>
          <w:rtl/>
        </w:rPr>
        <w:t>حجرٍ</w:t>
      </w:r>
      <w:r w:rsidRPr="006A61A7">
        <w:rPr>
          <w:rStyle w:val="1-Char"/>
          <w:rtl/>
        </w:rPr>
        <w:t xml:space="preserve"> </w:t>
      </w:r>
      <w:r w:rsidRPr="00CE56AA">
        <w:rPr>
          <w:rStyle w:val="8-Char"/>
          <w:rtl/>
        </w:rPr>
        <w:t>حجرٍ</w:t>
      </w:r>
      <w:r w:rsidRPr="006A61A7">
        <w:rPr>
          <w:rStyle w:val="1-Char"/>
          <w:rtl/>
        </w:rPr>
        <w:t>»: تک تک سنگ</w:t>
      </w:r>
      <w:r w:rsidR="00F24223">
        <w:rPr>
          <w:rStyle w:val="1-Char"/>
          <w:rFonts w:hint="cs"/>
          <w:rtl/>
        </w:rPr>
        <w:t>‌</w:t>
      </w:r>
      <w:r w:rsidRPr="006A61A7">
        <w:rPr>
          <w:rStyle w:val="1-Char"/>
          <w:rtl/>
        </w:rPr>
        <w:t>ها.</w:t>
      </w:r>
    </w:p>
    <w:p w:rsidR="001B40FE" w:rsidRPr="006A61A7" w:rsidRDefault="001B40FE" w:rsidP="00286662">
      <w:pPr>
        <w:ind w:firstLine="284"/>
        <w:rPr>
          <w:rStyle w:val="1-Char"/>
          <w:rtl/>
        </w:rPr>
      </w:pPr>
      <w:r w:rsidRPr="006A61A7">
        <w:rPr>
          <w:rStyle w:val="1-Char"/>
          <w:rFonts w:hint="cs"/>
          <w:rtl/>
        </w:rPr>
        <w:t>«</w:t>
      </w:r>
      <w:r w:rsidRPr="00CE56AA">
        <w:rPr>
          <w:rStyle w:val="8-Char"/>
          <w:rtl/>
        </w:rPr>
        <w:t>حدیث</w:t>
      </w:r>
      <w:r w:rsidRPr="006A61A7">
        <w:rPr>
          <w:rStyle w:val="1-Char"/>
          <w:rtl/>
        </w:rPr>
        <w:t xml:space="preserve"> </w:t>
      </w:r>
      <w:r w:rsidRPr="00CE56AA">
        <w:rPr>
          <w:rStyle w:val="8-Char"/>
          <w:rtl/>
        </w:rPr>
        <w:t>غریب</w:t>
      </w:r>
      <w:r w:rsidRPr="006A61A7">
        <w:rPr>
          <w:rStyle w:val="1-Char"/>
          <w:rtl/>
        </w:rPr>
        <w:t>»: حدیثی است که روایت کننده در یکی از مقاطع</w:t>
      </w:r>
      <w:r w:rsidRPr="006A61A7">
        <w:rPr>
          <w:rStyle w:val="1-Char"/>
          <w:rFonts w:hint="cs"/>
          <w:rtl/>
        </w:rPr>
        <w:t>،</w:t>
      </w:r>
      <w:r w:rsidRPr="006A61A7">
        <w:rPr>
          <w:rStyle w:val="1-Char"/>
          <w:rtl/>
        </w:rPr>
        <w:t xml:space="preserve"> فقط یک نفر باشد. و حدیث غریب بر دو قسم است:</w:t>
      </w:r>
    </w:p>
    <w:p w:rsidR="001B40FE" w:rsidRPr="006A61A7" w:rsidRDefault="001B40FE" w:rsidP="004D5B26">
      <w:pPr>
        <w:numPr>
          <w:ilvl w:val="1"/>
          <w:numId w:val="33"/>
        </w:numPr>
        <w:ind w:left="641" w:hanging="357"/>
        <w:rPr>
          <w:rStyle w:val="1-Char"/>
          <w:rtl/>
        </w:rPr>
      </w:pPr>
      <w:r w:rsidRPr="00F24223">
        <w:rPr>
          <w:rStyle w:val="9-Char"/>
          <w:rtl/>
        </w:rPr>
        <w:t>فرد مطلق:</w:t>
      </w:r>
      <w:r w:rsidRPr="006A61A7">
        <w:rPr>
          <w:rStyle w:val="1-Char"/>
          <w:rtl/>
        </w:rPr>
        <w:t xml:space="preserve"> در صورتی که آن تک راوی</w:t>
      </w:r>
      <w:r w:rsidRPr="006A61A7">
        <w:rPr>
          <w:rStyle w:val="1-Char"/>
          <w:rFonts w:hint="cs"/>
          <w:rtl/>
        </w:rPr>
        <w:t>،</w:t>
      </w:r>
      <w:r w:rsidRPr="006A61A7">
        <w:rPr>
          <w:rStyle w:val="1-Char"/>
          <w:rtl/>
        </w:rPr>
        <w:t xml:space="preserve"> متصل به صحابی باشد.</w:t>
      </w:r>
      <w:r w:rsidRPr="006A61A7">
        <w:rPr>
          <w:rStyle w:val="1-Char"/>
          <w:rFonts w:hint="cs"/>
          <w:rtl/>
        </w:rPr>
        <w:t xml:space="preserve"> </w:t>
      </w:r>
      <w:r w:rsidRPr="006A61A7">
        <w:rPr>
          <w:rStyle w:val="1-Char"/>
          <w:rtl/>
        </w:rPr>
        <w:t>مثلاً حدیثی را که فقط یک نفر تابعی از صحابی روایت می</w:t>
      </w:r>
      <w:r w:rsidR="009C71F4" w:rsidRPr="006A61A7">
        <w:rPr>
          <w:rStyle w:val="1-Char"/>
          <w:rFonts w:hint="cs"/>
          <w:rtl/>
        </w:rPr>
        <w:t>‌</w:t>
      </w:r>
      <w:r w:rsidRPr="006A61A7">
        <w:rPr>
          <w:rStyle w:val="1-Char"/>
          <w:rtl/>
        </w:rPr>
        <w:t>کند،</w:t>
      </w:r>
      <w:r w:rsidRPr="006A61A7">
        <w:rPr>
          <w:rStyle w:val="1-Char"/>
          <w:rFonts w:hint="cs"/>
          <w:rtl/>
        </w:rPr>
        <w:t xml:space="preserve"> </w:t>
      </w:r>
      <w:r w:rsidRPr="006A61A7">
        <w:rPr>
          <w:rStyle w:val="1-Char"/>
          <w:rtl/>
        </w:rPr>
        <w:t>چند نفر تبع تابعی از او روایت کنند.</w:t>
      </w:r>
    </w:p>
    <w:p w:rsidR="001B40FE" w:rsidRPr="006A61A7" w:rsidRDefault="001B40FE" w:rsidP="004D5B26">
      <w:pPr>
        <w:numPr>
          <w:ilvl w:val="1"/>
          <w:numId w:val="33"/>
        </w:numPr>
        <w:ind w:left="641" w:hanging="357"/>
        <w:rPr>
          <w:rStyle w:val="1-Char"/>
        </w:rPr>
      </w:pPr>
      <w:r w:rsidRPr="00F24223">
        <w:rPr>
          <w:rStyle w:val="9-Char"/>
          <w:rtl/>
        </w:rPr>
        <w:t>فرد نسبی:</w:t>
      </w:r>
      <w:r w:rsidRPr="006A61A7">
        <w:rPr>
          <w:rStyle w:val="1-Char"/>
          <w:rtl/>
        </w:rPr>
        <w:t xml:space="preserve"> در صورتی که تک راوی</w:t>
      </w:r>
      <w:r w:rsidRPr="006A61A7">
        <w:rPr>
          <w:rStyle w:val="1-Char"/>
          <w:rFonts w:hint="cs"/>
          <w:rtl/>
        </w:rPr>
        <w:t>،</w:t>
      </w:r>
      <w:r w:rsidRPr="006A61A7">
        <w:rPr>
          <w:rStyle w:val="1-Char"/>
          <w:rtl/>
        </w:rPr>
        <w:t xml:space="preserve"> متصل به صحابی نباشد. مثلاً چند نفر تابعی</w:t>
      </w:r>
      <w:r w:rsidRPr="006A61A7">
        <w:rPr>
          <w:rStyle w:val="1-Char"/>
          <w:rFonts w:hint="cs"/>
          <w:rtl/>
        </w:rPr>
        <w:t>،</w:t>
      </w:r>
      <w:r w:rsidRPr="006A61A7">
        <w:rPr>
          <w:rStyle w:val="1-Char"/>
          <w:rtl/>
        </w:rPr>
        <w:t xml:space="preserve"> حدیثی را از صحابی روایت کنند اما یک نفر تبع تابعی بعداً این حدیث را روایت کند.</w:t>
      </w:r>
    </w:p>
    <w:p w:rsidR="001B40FE" w:rsidRPr="006A61A7" w:rsidRDefault="001B40FE" w:rsidP="004A5B94">
      <w:pPr>
        <w:ind w:firstLine="284"/>
        <w:rPr>
          <w:rStyle w:val="1-Char"/>
        </w:rPr>
      </w:pPr>
      <w:r w:rsidRPr="006A61A7">
        <w:rPr>
          <w:rStyle w:val="1-Char"/>
          <w:rtl/>
        </w:rPr>
        <w:t>مثال برای فرد مطلق و فرد نسبی به ترتی</w:t>
      </w:r>
      <w:r w:rsidRPr="006A61A7">
        <w:rPr>
          <w:rStyle w:val="1-Char"/>
          <w:rFonts w:hint="cs"/>
          <w:rtl/>
        </w:rPr>
        <w:t>ب،</w:t>
      </w:r>
      <w:r w:rsidRPr="006A61A7">
        <w:rPr>
          <w:rStyle w:val="1-Char"/>
          <w:rtl/>
        </w:rPr>
        <w:t xml:space="preserve"> از این قرار است:</w:t>
      </w:r>
      <w:r w:rsidRPr="006A61A7">
        <w:rPr>
          <w:rStyle w:val="1-Char"/>
          <w:rFonts w:hint="cs"/>
          <w:rtl/>
        </w:rPr>
        <w:t xml:space="preserve"> </w:t>
      </w:r>
      <w:r w:rsidRPr="00F24223">
        <w:rPr>
          <w:rStyle w:val="9-Char"/>
          <w:rtl/>
        </w:rPr>
        <w:t>فرد مطلق</w:t>
      </w:r>
      <w:r w:rsidRPr="00F24223">
        <w:rPr>
          <w:rStyle w:val="9-Char"/>
          <w:rFonts w:hint="cs"/>
          <w:rtl/>
        </w:rPr>
        <w:t>:</w:t>
      </w:r>
      <w:r w:rsidRPr="006A61A7">
        <w:rPr>
          <w:rStyle w:val="1-Char"/>
          <w:rFonts w:hint="cs"/>
          <w:rtl/>
        </w:rPr>
        <w:t xml:space="preserve"> </w:t>
      </w:r>
      <w:r w:rsidRPr="006A61A7">
        <w:rPr>
          <w:rStyle w:val="1-Char"/>
          <w:rtl/>
        </w:rPr>
        <w:t>«</w:t>
      </w:r>
      <w:r w:rsidRPr="00CE56AA">
        <w:rPr>
          <w:rStyle w:val="8-Char"/>
          <w:rtl/>
        </w:rPr>
        <w:t xml:space="preserve">الولاء </w:t>
      </w:r>
      <w:r w:rsidRPr="00CE56AA">
        <w:rPr>
          <w:rStyle w:val="8-Char"/>
          <w:rFonts w:hint="cs"/>
          <w:rtl/>
        </w:rPr>
        <w:t>ل</w:t>
      </w:r>
      <w:r w:rsidRPr="00CE56AA">
        <w:rPr>
          <w:rStyle w:val="8-Char"/>
          <w:rtl/>
        </w:rPr>
        <w:t>حم</w:t>
      </w:r>
      <w:r w:rsidRPr="00CE56AA">
        <w:rPr>
          <w:rStyle w:val="8-Char"/>
          <w:rFonts w:hint="cs"/>
          <w:rtl/>
        </w:rPr>
        <w:t>ة</w:t>
      </w:r>
      <w:r w:rsidRPr="00CE56AA">
        <w:rPr>
          <w:rStyle w:val="8-Char"/>
          <w:rtl/>
        </w:rPr>
        <w:t xml:space="preserve"> کلحم</w:t>
      </w:r>
      <w:r w:rsidRPr="00CE56AA">
        <w:rPr>
          <w:rStyle w:val="8-Char"/>
          <w:rFonts w:hint="cs"/>
          <w:rtl/>
        </w:rPr>
        <w:t>ة</w:t>
      </w:r>
      <w:r w:rsidRPr="00CE56AA">
        <w:rPr>
          <w:rStyle w:val="8-Char"/>
          <w:rtl/>
        </w:rPr>
        <w:t xml:space="preserve"> النسب لا یباع ولا </w:t>
      </w:r>
      <w:r w:rsidRPr="00CE56AA">
        <w:rPr>
          <w:rStyle w:val="8-Char"/>
          <w:rFonts w:hint="cs"/>
          <w:rtl/>
        </w:rPr>
        <w:t>ی</w:t>
      </w:r>
      <w:r w:rsidRPr="00CE56AA">
        <w:rPr>
          <w:rStyle w:val="8-Char"/>
          <w:rtl/>
        </w:rPr>
        <w:t>وهب و لا یورث</w:t>
      </w:r>
      <w:r w:rsidRPr="006A61A7">
        <w:rPr>
          <w:rStyle w:val="1-Char"/>
          <w:rtl/>
        </w:rPr>
        <w:t>»</w:t>
      </w:r>
      <w:r w:rsidRPr="006A61A7">
        <w:rPr>
          <w:rStyle w:val="1-Char"/>
          <w:rFonts w:hint="cs"/>
          <w:rtl/>
        </w:rPr>
        <w:t>؛</w:t>
      </w:r>
      <w:r w:rsidRPr="006A61A7">
        <w:rPr>
          <w:rStyle w:val="1-Char"/>
          <w:rtl/>
        </w:rPr>
        <w:t xml:space="preserve"> که فقط عبدالله بن دینار تابعی از ابن عمر</w:t>
      </w:r>
      <w:r w:rsidR="004A5B94">
        <w:rPr>
          <w:rStyle w:val="1-Char"/>
          <w:rFonts w:cs="CTraditional Arabic" w:hint="cs"/>
          <w:rtl/>
        </w:rPr>
        <w:t>ب</w:t>
      </w:r>
      <w:r w:rsidRPr="006A61A7">
        <w:rPr>
          <w:rStyle w:val="1-Char"/>
          <w:rtl/>
        </w:rPr>
        <w:t xml:space="preserve"> نقل کرده است.</w:t>
      </w:r>
    </w:p>
    <w:p w:rsidR="001B40FE" w:rsidRPr="006A61A7" w:rsidRDefault="001B40FE" w:rsidP="004A5B94">
      <w:pPr>
        <w:ind w:firstLine="284"/>
        <w:rPr>
          <w:rStyle w:val="1-Char"/>
        </w:rPr>
      </w:pPr>
      <w:r w:rsidRPr="00F24223">
        <w:rPr>
          <w:rStyle w:val="9-Char"/>
          <w:rtl/>
        </w:rPr>
        <w:t>مثال فرد نسبی:</w:t>
      </w:r>
      <w:r w:rsidRPr="006A61A7">
        <w:rPr>
          <w:rStyle w:val="1-Char"/>
          <w:rtl/>
        </w:rPr>
        <w:t xml:space="preserve"> زهری</w:t>
      </w:r>
      <w:r w:rsidRPr="006A61A7">
        <w:rPr>
          <w:rStyle w:val="1-Char"/>
          <w:rFonts w:hint="cs"/>
          <w:rtl/>
        </w:rPr>
        <w:t>،</w:t>
      </w:r>
      <w:r w:rsidRPr="006A61A7">
        <w:rPr>
          <w:rStyle w:val="1-Char"/>
          <w:rtl/>
        </w:rPr>
        <w:t xml:space="preserve"> از سالم</w:t>
      </w:r>
      <w:r w:rsidRPr="006A61A7">
        <w:rPr>
          <w:rStyle w:val="1-Char"/>
          <w:rFonts w:hint="cs"/>
          <w:rtl/>
        </w:rPr>
        <w:t>،</w:t>
      </w:r>
      <w:r w:rsidRPr="006A61A7">
        <w:rPr>
          <w:rStyle w:val="1-Char"/>
          <w:rtl/>
        </w:rPr>
        <w:t xml:space="preserve"> از ابن عمر</w:t>
      </w:r>
      <w:r w:rsidR="004A5B94">
        <w:rPr>
          <w:rStyle w:val="1-Char"/>
          <w:rFonts w:cs="CTraditional Arabic" w:hint="cs"/>
          <w:rtl/>
        </w:rPr>
        <w:t>ب</w:t>
      </w:r>
      <w:r w:rsidRPr="006A61A7">
        <w:rPr>
          <w:rStyle w:val="1-Char"/>
          <w:rtl/>
        </w:rPr>
        <w:t xml:space="preserve"> حدیثی را روایت کرده است سپس یک نفر به تنهایی این حدیث را از زهری روایت می</w:t>
      </w:r>
      <w:r w:rsidR="009C71F4" w:rsidRPr="006A61A7">
        <w:rPr>
          <w:rStyle w:val="1-Char"/>
          <w:rFonts w:hint="cs"/>
          <w:rtl/>
        </w:rPr>
        <w:t>‌</w:t>
      </w:r>
      <w:r w:rsidRPr="006A61A7">
        <w:rPr>
          <w:rStyle w:val="1-Char"/>
          <w:rtl/>
        </w:rPr>
        <w:t>کند و در روایت از زهری هیچ کسی موافق این راوی نیست</w:t>
      </w:r>
      <w:r w:rsidRPr="006A61A7">
        <w:rPr>
          <w:rStyle w:val="1-Char"/>
          <w:rFonts w:hint="cs"/>
          <w:rtl/>
        </w:rPr>
        <w:t>،</w:t>
      </w:r>
      <w:r w:rsidRPr="006A61A7">
        <w:rPr>
          <w:rStyle w:val="1-Char"/>
          <w:rtl/>
        </w:rPr>
        <w:t xml:space="preserve"> هر چند روایت کنندگان از سالم و ابن عمر</w:t>
      </w:r>
      <w:r w:rsidR="004A5B94">
        <w:rPr>
          <w:rStyle w:val="1-Char"/>
          <w:rFonts w:cs="CTraditional Arabic" w:hint="cs"/>
          <w:rtl/>
        </w:rPr>
        <w:t>ب</w:t>
      </w:r>
      <w:r w:rsidRPr="006A61A7">
        <w:rPr>
          <w:rStyle w:val="1-Char"/>
          <w:rtl/>
        </w:rPr>
        <w:t xml:space="preserve"> زیادتر باشند.</w:t>
      </w:r>
      <w:r w:rsidRPr="006A61A7">
        <w:rPr>
          <w:rStyle w:val="1-Char"/>
          <w:rFonts w:hint="cs"/>
          <w:rtl/>
        </w:rPr>
        <w:t xml:space="preserve"> </w:t>
      </w:r>
      <w:r w:rsidRPr="006A61A7">
        <w:rPr>
          <w:rStyle w:val="1-Char"/>
          <w:rtl/>
        </w:rPr>
        <w:t>پس این حدیث نسبت به زهری فرد است</w:t>
      </w:r>
      <w:r w:rsidRPr="006A61A7">
        <w:rPr>
          <w:rStyle w:val="1-Char"/>
          <w:rFonts w:hint="cs"/>
          <w:rtl/>
        </w:rPr>
        <w:t xml:space="preserve"> </w:t>
      </w:r>
      <w:r w:rsidRPr="006A61A7">
        <w:rPr>
          <w:rStyle w:val="1-Char"/>
          <w:rtl/>
        </w:rPr>
        <w:t>(فرد</w:t>
      </w:r>
      <w:r w:rsidR="00CE081A" w:rsidRPr="006A61A7">
        <w:rPr>
          <w:rStyle w:val="1-Char"/>
          <w:rFonts w:ascii="Times New Roman" w:hAnsi="Times New Roman" w:cs="Times New Roman" w:hint="cs"/>
          <w:rtl/>
        </w:rPr>
        <w:t> </w:t>
      </w:r>
      <w:r w:rsidRPr="006A61A7">
        <w:rPr>
          <w:rStyle w:val="1-Char"/>
          <w:rtl/>
        </w:rPr>
        <w:t>نسبی).</w:t>
      </w:r>
    </w:p>
    <w:p w:rsidR="001B40FE" w:rsidRPr="006A61A7" w:rsidRDefault="001B40FE" w:rsidP="00286662">
      <w:pPr>
        <w:ind w:firstLine="284"/>
        <w:rPr>
          <w:rStyle w:val="1-Char"/>
        </w:rPr>
      </w:pPr>
      <w:r w:rsidRPr="006A61A7">
        <w:rPr>
          <w:rStyle w:val="1-Char"/>
          <w:rtl/>
        </w:rPr>
        <w:t>و حدیث شماره</w:t>
      </w:r>
      <w:r w:rsidR="009C71F4" w:rsidRPr="006A61A7">
        <w:rPr>
          <w:rStyle w:val="1-Char"/>
          <w:rFonts w:hint="cs"/>
          <w:rtl/>
        </w:rPr>
        <w:t>‌</w:t>
      </w:r>
      <w:r w:rsidRPr="006A61A7">
        <w:rPr>
          <w:rStyle w:val="1-Char"/>
          <w:rFonts w:hint="cs"/>
          <w:rtl/>
        </w:rPr>
        <w:t>ی</w:t>
      </w:r>
      <w:r w:rsidRPr="006A61A7">
        <w:rPr>
          <w:rStyle w:val="1-Char"/>
          <w:rtl/>
        </w:rPr>
        <w:t xml:space="preserve"> 371 نیز</w:t>
      </w:r>
      <w:r w:rsidRPr="006A61A7">
        <w:rPr>
          <w:rStyle w:val="1-Char"/>
          <w:rFonts w:hint="cs"/>
          <w:rtl/>
        </w:rPr>
        <w:t>«</w:t>
      </w:r>
      <w:r w:rsidRPr="00CE56AA">
        <w:rPr>
          <w:rStyle w:val="8-Char"/>
          <w:rtl/>
        </w:rPr>
        <w:t>غریب</w:t>
      </w:r>
      <w:r w:rsidRPr="006A61A7">
        <w:rPr>
          <w:rStyle w:val="1-Char"/>
          <w:rtl/>
        </w:rPr>
        <w:t>» است</w:t>
      </w:r>
      <w:r w:rsidRPr="006A61A7">
        <w:rPr>
          <w:rStyle w:val="1-Char"/>
          <w:rFonts w:hint="cs"/>
          <w:rtl/>
        </w:rPr>
        <w:t>؛</w:t>
      </w:r>
      <w:r w:rsidRPr="006A61A7">
        <w:rPr>
          <w:rStyle w:val="1-Char"/>
          <w:rtl/>
        </w:rPr>
        <w:t xml:space="preserve"> چرا که فقط از طریق ابوطلحه</w:t>
      </w:r>
      <w:r w:rsidR="004A5B94" w:rsidRPr="004A5B94">
        <w:rPr>
          <w:rFonts w:cs="CTraditional Arabic" w:hint="cs"/>
          <w:szCs w:val="28"/>
          <w:rtl/>
        </w:rPr>
        <w:t>س</w:t>
      </w:r>
      <w:r w:rsidRPr="006A61A7">
        <w:rPr>
          <w:rStyle w:val="1-Char"/>
          <w:rtl/>
        </w:rPr>
        <w:t xml:space="preserve"> نقل شده است.</w:t>
      </w:r>
      <w:r w:rsidRPr="006A61A7">
        <w:rPr>
          <w:rStyle w:val="1-Char"/>
          <w:rFonts w:hint="cs"/>
          <w:rtl/>
        </w:rPr>
        <w:t xml:space="preserve"> </w:t>
      </w:r>
      <w:r w:rsidRPr="006A61A7">
        <w:rPr>
          <w:rStyle w:val="1-Char"/>
          <w:rtl/>
        </w:rPr>
        <w:t>ناگفته نماند که چون راویان حدیث بالا ثقه و مطمئن هستند از این رو غرابت</w:t>
      </w:r>
      <w:r w:rsidRPr="006A61A7">
        <w:rPr>
          <w:rStyle w:val="1-Char"/>
          <w:rFonts w:hint="cs"/>
          <w:rtl/>
        </w:rPr>
        <w:t>،</w:t>
      </w:r>
      <w:r w:rsidRPr="006A61A7">
        <w:rPr>
          <w:rStyle w:val="1-Char"/>
          <w:rtl/>
        </w:rPr>
        <w:t xml:space="preserve"> به حدیث زیانی نمی</w:t>
      </w:r>
      <w:r w:rsidR="009C71F4" w:rsidRPr="006A61A7">
        <w:rPr>
          <w:rStyle w:val="1-Char"/>
          <w:rFonts w:hint="cs"/>
          <w:rtl/>
        </w:rPr>
        <w:t>‌</w:t>
      </w:r>
      <w:r w:rsidRPr="006A61A7">
        <w:rPr>
          <w:rStyle w:val="1-Char"/>
          <w:rtl/>
        </w:rPr>
        <w:t>رساند.</w:t>
      </w:r>
    </w:p>
    <w:p w:rsidR="001B40FE" w:rsidRPr="006A61A7" w:rsidRDefault="001B40FE" w:rsidP="00286662">
      <w:pPr>
        <w:ind w:firstLine="284"/>
        <w:rPr>
          <w:rStyle w:val="1-Char"/>
          <w:rtl/>
        </w:rPr>
      </w:pPr>
      <w:r w:rsidRPr="006A61A7">
        <w:rPr>
          <w:rStyle w:val="1-Char"/>
          <w:rFonts w:hint="cs"/>
          <w:rtl/>
        </w:rPr>
        <w:t>«</w:t>
      </w:r>
      <w:r w:rsidRPr="00CE56AA">
        <w:rPr>
          <w:rStyle w:val="8-Char"/>
          <w:rtl/>
        </w:rPr>
        <w:t>ی</w:t>
      </w:r>
      <w:r w:rsidRPr="00CE56AA">
        <w:rPr>
          <w:rStyle w:val="8-Char"/>
          <w:rFonts w:hint="cs"/>
          <w:rtl/>
        </w:rPr>
        <w:t>َ</w:t>
      </w:r>
      <w:r w:rsidRPr="00CE56AA">
        <w:rPr>
          <w:rStyle w:val="8-Char"/>
          <w:rtl/>
        </w:rPr>
        <w:t>شد</w:t>
      </w:r>
      <w:r w:rsidRPr="00CE56AA">
        <w:rPr>
          <w:rStyle w:val="8-Char"/>
          <w:rFonts w:hint="cs"/>
          <w:rtl/>
        </w:rPr>
        <w:t>ُّ</w:t>
      </w:r>
      <w:r w:rsidRPr="006A61A7">
        <w:rPr>
          <w:rStyle w:val="1-Char"/>
          <w:rtl/>
        </w:rPr>
        <w:t>»: می</w:t>
      </w:r>
      <w:r w:rsidR="009C71F4" w:rsidRPr="006A61A7">
        <w:rPr>
          <w:rStyle w:val="1-Char"/>
          <w:rFonts w:hint="cs"/>
          <w:rtl/>
        </w:rPr>
        <w:t>‌</w:t>
      </w:r>
      <w:r w:rsidRPr="006A61A7">
        <w:rPr>
          <w:rStyle w:val="1-Char"/>
          <w:rtl/>
        </w:rPr>
        <w:t>بندد.</w:t>
      </w:r>
      <w:r w:rsidR="005B44A9">
        <w:rPr>
          <w:rStyle w:val="1-Char"/>
          <w:rtl/>
        </w:rPr>
        <w:t xml:space="preserve">    </w:t>
      </w:r>
      <w:r w:rsidRPr="006A61A7">
        <w:rPr>
          <w:rStyle w:val="1-Char"/>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tl/>
        </w:rPr>
        <w:t>الجه</w:t>
      </w:r>
      <w:r w:rsidRPr="00CE56AA">
        <w:rPr>
          <w:rStyle w:val="8-Char"/>
          <w:rFonts w:hint="cs"/>
          <w:rtl/>
        </w:rPr>
        <w:t>د</w:t>
      </w:r>
      <w:r w:rsidRPr="006A61A7">
        <w:rPr>
          <w:rStyle w:val="1-Char"/>
          <w:rtl/>
        </w:rPr>
        <w:t>»: دشواری و سختی</w:t>
      </w:r>
      <w:r w:rsidRPr="006A61A7">
        <w:rPr>
          <w:rStyle w:val="1-Char"/>
          <w:rFonts w:hint="cs"/>
          <w:rtl/>
        </w:rPr>
        <w:t xml:space="preserve">، </w:t>
      </w:r>
      <w:r w:rsidRPr="006A61A7">
        <w:rPr>
          <w:rStyle w:val="1-Char"/>
          <w:rtl/>
        </w:rPr>
        <w:t>رنج و مشقت.</w:t>
      </w:r>
    </w:p>
    <w:p w:rsidR="001B40FE" w:rsidRPr="006A61A7" w:rsidRDefault="001B40FE" w:rsidP="00286662">
      <w:pPr>
        <w:ind w:firstLine="284"/>
        <w:rPr>
          <w:rStyle w:val="1-Char"/>
          <w:rtl/>
        </w:rPr>
      </w:pPr>
      <w:r w:rsidRPr="006A61A7">
        <w:rPr>
          <w:rStyle w:val="1-Char"/>
          <w:rFonts w:hint="cs"/>
          <w:rtl/>
        </w:rPr>
        <w:t>«</w:t>
      </w:r>
      <w:r w:rsidRPr="00CE56AA">
        <w:rPr>
          <w:rStyle w:val="8-Char"/>
          <w:rtl/>
        </w:rPr>
        <w:t>الضعف</w:t>
      </w:r>
      <w:r w:rsidRPr="006A61A7">
        <w:rPr>
          <w:rStyle w:val="1-Char"/>
          <w:rtl/>
        </w:rPr>
        <w:t>»: سست شدن</w:t>
      </w:r>
      <w:r w:rsidRPr="006A61A7">
        <w:rPr>
          <w:rStyle w:val="1-Char"/>
          <w:rFonts w:hint="cs"/>
          <w:rtl/>
        </w:rPr>
        <w:t>،</w:t>
      </w:r>
      <w:r w:rsidRPr="006A61A7">
        <w:rPr>
          <w:rStyle w:val="1-Char"/>
          <w:rtl/>
        </w:rPr>
        <w:t xml:space="preserve"> ناتوان شدن</w:t>
      </w:r>
      <w:r w:rsidRPr="006A61A7">
        <w:rPr>
          <w:rStyle w:val="1-Char"/>
          <w:rFonts w:hint="cs"/>
          <w:rtl/>
        </w:rPr>
        <w:t xml:space="preserve">، </w:t>
      </w:r>
      <w:r w:rsidRPr="006A61A7">
        <w:rPr>
          <w:rStyle w:val="1-Char"/>
          <w:rtl/>
        </w:rPr>
        <w:t>سستی و ناتوانی.</w:t>
      </w:r>
    </w:p>
    <w:p w:rsidR="001B40FE" w:rsidRPr="006A61A7" w:rsidRDefault="001B40FE" w:rsidP="00286662">
      <w:pPr>
        <w:ind w:firstLine="284"/>
        <w:rPr>
          <w:rStyle w:val="1-Char"/>
          <w:rtl/>
        </w:rPr>
      </w:pPr>
      <w:r w:rsidRPr="006A61A7">
        <w:rPr>
          <w:rStyle w:val="1-Char"/>
          <w:rtl/>
        </w:rPr>
        <w:t>شدت گرسنگی که در این حدیث</w:t>
      </w:r>
      <w:r w:rsidRPr="006A61A7">
        <w:rPr>
          <w:rStyle w:val="1-Char"/>
          <w:rFonts w:hint="cs"/>
          <w:rtl/>
        </w:rPr>
        <w:t>،</w:t>
      </w:r>
      <w:r w:rsidRPr="006A61A7">
        <w:rPr>
          <w:rStyle w:val="1-Char"/>
          <w:rtl/>
        </w:rPr>
        <w:t xml:space="preserve"> بدان اشاره رفته است</w:t>
      </w:r>
      <w:r w:rsidRPr="006A61A7">
        <w:rPr>
          <w:rStyle w:val="1-Char"/>
          <w:rFonts w:hint="cs"/>
          <w:rtl/>
        </w:rPr>
        <w:t>،</w:t>
      </w:r>
      <w:r w:rsidRPr="006A61A7">
        <w:rPr>
          <w:rStyle w:val="1-Char"/>
          <w:rtl/>
        </w:rPr>
        <w:t xml:space="preserve"> در جنگ خندق(احزاب) رخ داده است</w:t>
      </w:r>
      <w:r w:rsidRPr="006A61A7">
        <w:rPr>
          <w:rStyle w:val="1-Char"/>
          <w:rFonts w:hint="cs"/>
          <w:rtl/>
        </w:rPr>
        <w:t>؛</w:t>
      </w:r>
      <w:r w:rsidRPr="006A61A7">
        <w:rPr>
          <w:rStyle w:val="1-Char"/>
          <w:rtl/>
        </w:rPr>
        <w:t xml:space="preserve"> چنان</w:t>
      </w:r>
      <w:r w:rsidRPr="006A61A7">
        <w:rPr>
          <w:rStyle w:val="1-Char"/>
          <w:rFonts w:hint="cs"/>
          <w:rtl/>
        </w:rPr>
        <w:t>‌</w:t>
      </w:r>
      <w:r w:rsidRPr="006A61A7">
        <w:rPr>
          <w:rStyle w:val="1-Char"/>
          <w:rtl/>
        </w:rPr>
        <w:t>که</w:t>
      </w:r>
      <w:r w:rsidRPr="006A61A7">
        <w:rPr>
          <w:rStyle w:val="1-Char"/>
          <w:rFonts w:hint="cs"/>
          <w:rtl/>
        </w:rPr>
        <w:t xml:space="preserve"> در روایات آمده است:</w:t>
      </w:r>
    </w:p>
    <w:p w:rsidR="001B40FE" w:rsidRPr="006A61A7" w:rsidRDefault="001B40FE" w:rsidP="00286662">
      <w:pPr>
        <w:ind w:firstLine="284"/>
        <w:rPr>
          <w:rStyle w:val="1-Char"/>
          <w:rtl/>
        </w:rPr>
      </w:pPr>
      <w:r w:rsidRPr="006A61A7">
        <w:rPr>
          <w:rStyle w:val="1-Char"/>
          <w:rFonts w:hint="cs"/>
          <w:rtl/>
        </w:rPr>
        <w:t>«وقتی رسول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ومسلمانان از لشکرکشی دشمنان اسلام به مدینه</w:t>
      </w:r>
      <w:r w:rsidR="009C71F4" w:rsidRPr="006A61A7">
        <w:rPr>
          <w:rStyle w:val="1-Char"/>
          <w:rtl/>
        </w:rPr>
        <w:t>‌</w:t>
      </w:r>
      <w:r w:rsidRPr="006A61A7">
        <w:rPr>
          <w:rStyle w:val="1-Char"/>
          <w:rFonts w:hint="cs"/>
          <w:rtl/>
        </w:rPr>
        <w:t>ی منوره و تجمّع احزاب برای جنگ با اسلام و تصمیم خطرناکشان مبنی بر نابودی مسلمانان اطلاع یافتند، همگی به فکر افتادند که چه کار کنند؟ بالاخره خود را برای جنگ آماده کردند و قرار گذاشتند که داخل مدینه بمانند و از آن دفاع نمایند. ارتش مسلمانان بالغ بر سه هزار نفر رزمنده بود؛ این جا بود که سلمان فارسی</w:t>
      </w:r>
      <w:r w:rsidR="004A5B94" w:rsidRPr="004A5B94">
        <w:rPr>
          <w:rFonts w:cs="CTraditional Arabic" w:hint="cs"/>
          <w:szCs w:val="28"/>
          <w:rtl/>
        </w:rPr>
        <w:t>س</w:t>
      </w:r>
      <w:r w:rsidRPr="006A61A7">
        <w:rPr>
          <w:rStyle w:val="1-Char"/>
          <w:rFonts w:hint="cs"/>
          <w:rtl/>
        </w:rPr>
        <w:t xml:space="preserve"> پیشنهاد کرد در مدینه، خندق بکنند. حفر خندق، یکی از تاکتیک</w:t>
      </w:r>
      <w:r w:rsidR="009C71F4" w:rsidRPr="006A61A7">
        <w:rPr>
          <w:rStyle w:val="1-Char"/>
          <w:rtl/>
        </w:rPr>
        <w:t>‌</w:t>
      </w:r>
      <w:r w:rsidRPr="006A61A7">
        <w:rPr>
          <w:rStyle w:val="1-Char"/>
          <w:rFonts w:hint="cs"/>
          <w:rtl/>
        </w:rPr>
        <w:t>های جنگی ایرانیان بود. سلمان</w:t>
      </w:r>
      <w:r w:rsidR="004A5B94" w:rsidRPr="004A5B94">
        <w:rPr>
          <w:rFonts w:cs="CTraditional Arabic" w:hint="cs"/>
          <w:szCs w:val="28"/>
          <w:rtl/>
        </w:rPr>
        <w:t>س</w:t>
      </w:r>
      <w:r w:rsidRPr="006A61A7">
        <w:rPr>
          <w:rStyle w:val="1-Char"/>
          <w:rFonts w:hint="cs"/>
          <w:rtl/>
        </w:rPr>
        <w:t xml:space="preserve"> گفت: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ما در سرزمین فارس، هرگاه از تهاجم اسب سواران، احساس خطر می</w:t>
      </w:r>
      <w:r w:rsidR="009C71F4" w:rsidRPr="006A61A7">
        <w:rPr>
          <w:rStyle w:val="1-Char"/>
          <w:rtl/>
        </w:rPr>
        <w:t>‌</w:t>
      </w:r>
      <w:r w:rsidRPr="006A61A7">
        <w:rPr>
          <w:rStyle w:val="1-Char"/>
          <w:rFonts w:hint="cs"/>
          <w:rtl/>
        </w:rPr>
        <w:t>کردیم، برای جلوگیری از خطر</w:t>
      </w:r>
      <w:r w:rsidR="00D15871">
        <w:rPr>
          <w:rStyle w:val="1-Char"/>
          <w:rFonts w:hint="cs"/>
          <w:rtl/>
        </w:rPr>
        <w:t xml:space="preserve"> آن‌ها </w:t>
      </w:r>
      <w:r w:rsidRPr="006A61A7">
        <w:rPr>
          <w:rStyle w:val="1-Char"/>
          <w:rFonts w:hint="cs"/>
          <w:rtl/>
        </w:rPr>
        <w:t>خندق حفرمی</w:t>
      </w:r>
      <w:r w:rsidR="009C71F4" w:rsidRPr="006A61A7">
        <w:rPr>
          <w:rStyle w:val="1-Char"/>
          <w:rtl/>
        </w:rPr>
        <w:t>‌</w:t>
      </w:r>
      <w:r w:rsidRPr="006A61A7">
        <w:rPr>
          <w:rStyle w:val="1-Char"/>
          <w:rFonts w:hint="cs"/>
          <w:rtl/>
        </w:rPr>
        <w:t>نمودیم؛ رسول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این پیشنهاد او را پذیرفت و فوراً دستور داد در قسمت شمال غربی مدینه که زمین هموار است و بیم نفوذ دشمن از آن طرف می</w:t>
      </w:r>
      <w:r w:rsidR="009C71F4" w:rsidRPr="006A61A7">
        <w:rPr>
          <w:rStyle w:val="1-Char"/>
          <w:rtl/>
        </w:rPr>
        <w:t>‌</w:t>
      </w:r>
      <w:r w:rsidRPr="006A61A7">
        <w:rPr>
          <w:rStyle w:val="1-Char"/>
          <w:rFonts w:hint="cs"/>
          <w:rtl/>
        </w:rPr>
        <w:t xml:space="preserve">رود، خندق بکنند. </w:t>
      </w:r>
    </w:p>
    <w:p w:rsidR="001B40FE" w:rsidRPr="006A61A7" w:rsidRDefault="001B40FE" w:rsidP="00286662">
      <w:pPr>
        <w:ind w:firstLine="284"/>
        <w:rPr>
          <w:rStyle w:val="1-Char"/>
          <w:rtl/>
        </w:rPr>
      </w:pPr>
      <w:r w:rsidRPr="006A61A7">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مسئولیت حفر خندق را میان اصحاب تقسیم کرد. هر ده نفر موظّف بودند به اندازه‌ی چهل ذراع حفر نمایند. </w:t>
      </w:r>
    </w:p>
    <w:p w:rsidR="001B40FE" w:rsidRPr="006A61A7" w:rsidRDefault="001B40FE" w:rsidP="00286662">
      <w:pPr>
        <w:ind w:firstLine="284"/>
        <w:rPr>
          <w:rStyle w:val="1-Char"/>
          <w:rtl/>
        </w:rPr>
      </w:pPr>
      <w:r w:rsidRPr="006A61A7">
        <w:rPr>
          <w:rStyle w:val="1-Char"/>
          <w:rFonts w:hint="cs"/>
          <w:rtl/>
        </w:rPr>
        <w:t>طول خندق حدود پنج هزار ذراع و عمق آن حدود هفت تا ده ذراع بود وعرض آن نُه ذراع واندی بود.</w:t>
      </w:r>
    </w:p>
    <w:p w:rsidR="001B40FE" w:rsidRPr="006A61A7" w:rsidRDefault="001B40FE" w:rsidP="00286662">
      <w:pPr>
        <w:ind w:firstLine="284"/>
        <w:rPr>
          <w:rStyle w:val="1-Char"/>
          <w:rtl/>
        </w:rPr>
      </w:pPr>
      <w:r w:rsidRPr="006A61A7">
        <w:rPr>
          <w:rStyle w:val="1-Char"/>
          <w:rFonts w:hint="cs"/>
          <w:rtl/>
        </w:rPr>
        <w:t>خود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شخصاً در حفر خندق شرکت کرد تا مسلمانان را به تحصیل اجر و ثواب، ترغیب و تشویق نماید.</w:t>
      </w:r>
    </w:p>
    <w:p w:rsidR="001B40FE" w:rsidRPr="006A61A7" w:rsidRDefault="001B40FE" w:rsidP="00286662">
      <w:pPr>
        <w:ind w:firstLine="284"/>
        <w:rPr>
          <w:rStyle w:val="1-Char"/>
          <w:rtl/>
        </w:rPr>
      </w:pPr>
      <w:r w:rsidRPr="006A61A7">
        <w:rPr>
          <w:rStyle w:val="1-Char"/>
          <w:rFonts w:hint="cs"/>
          <w:rtl/>
        </w:rPr>
        <w:t>رسول خدا و مسلمانان با علاقه و جدیّت کار می</w:t>
      </w:r>
      <w:r w:rsidR="009C71F4" w:rsidRPr="006A61A7">
        <w:rPr>
          <w:rStyle w:val="1-Char"/>
          <w:rtl/>
        </w:rPr>
        <w:t>‌</w:t>
      </w:r>
      <w:r w:rsidRPr="006A61A7">
        <w:rPr>
          <w:rStyle w:val="1-Char"/>
          <w:rFonts w:hint="cs"/>
          <w:rtl/>
        </w:rPr>
        <w:t>کردند. سرما خیلی شدید بود چیزی برای خوردن وجود نداشت، گاهی برای سدّ جوع چیزی می</w:t>
      </w:r>
      <w:r w:rsidR="009C71F4" w:rsidRPr="006A61A7">
        <w:rPr>
          <w:rStyle w:val="1-Char"/>
          <w:rtl/>
        </w:rPr>
        <w:t>‌</w:t>
      </w:r>
      <w:r w:rsidRPr="006A61A7">
        <w:rPr>
          <w:rStyle w:val="1-Char"/>
          <w:rFonts w:hint="cs"/>
          <w:rtl/>
        </w:rPr>
        <w:t>یافتند وگاهی نمی</w:t>
      </w:r>
      <w:r w:rsidR="009C71F4" w:rsidRPr="006A61A7">
        <w:rPr>
          <w:rStyle w:val="1-Char"/>
          <w:rtl/>
        </w:rPr>
        <w:t>‌</w:t>
      </w:r>
      <w:r w:rsidRPr="006A61A7">
        <w:rPr>
          <w:rStyle w:val="1-Char"/>
          <w:rFonts w:hint="cs"/>
          <w:rtl/>
        </w:rPr>
        <w:t>یافتند.</w:t>
      </w:r>
    </w:p>
    <w:p w:rsidR="001B40FE" w:rsidRPr="006A61A7" w:rsidRDefault="001B40FE" w:rsidP="00286662">
      <w:pPr>
        <w:ind w:firstLine="284"/>
        <w:rPr>
          <w:rStyle w:val="1-Char"/>
          <w:rtl/>
        </w:rPr>
      </w:pPr>
      <w:r w:rsidRPr="006A61A7">
        <w:rPr>
          <w:rStyle w:val="1-Char"/>
          <w:rFonts w:hint="cs"/>
          <w:rtl/>
        </w:rPr>
        <w:t>چنان‌که ابوطلحه</w:t>
      </w:r>
      <w:r w:rsidR="004A5B94" w:rsidRPr="004A5B94">
        <w:rPr>
          <w:rFonts w:cs="CTraditional Arabic" w:hint="cs"/>
          <w:szCs w:val="28"/>
          <w:rtl/>
        </w:rPr>
        <w:t>س</w:t>
      </w:r>
      <w:r w:rsidRPr="006A61A7">
        <w:rPr>
          <w:rStyle w:val="1-Char"/>
          <w:rFonts w:hint="cs"/>
          <w:rtl/>
        </w:rPr>
        <w:t xml:space="preserve"> می</w:t>
      </w:r>
      <w:r w:rsidR="009C71F4" w:rsidRPr="006A61A7">
        <w:rPr>
          <w:rStyle w:val="1-Char"/>
          <w:rtl/>
        </w:rPr>
        <w:t>‌</w:t>
      </w:r>
      <w:r w:rsidRPr="006A61A7">
        <w:rPr>
          <w:rStyle w:val="1-Char"/>
          <w:rFonts w:hint="cs"/>
          <w:rtl/>
        </w:rPr>
        <w:t>گوید: ما خدمت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گرسنگی خود شکایت کردیم و سنگ</w:t>
      </w:r>
      <w:r w:rsidR="005E7A3A">
        <w:rPr>
          <w:rStyle w:val="1-Char"/>
          <w:rFonts w:hint="eastAsia"/>
          <w:rtl/>
        </w:rPr>
        <w:t>‌</w:t>
      </w:r>
      <w:r w:rsidRPr="006A61A7">
        <w:rPr>
          <w:rStyle w:val="1-Char"/>
          <w:rFonts w:hint="cs"/>
          <w:rtl/>
        </w:rPr>
        <w:t>هایی را که بر شکم بسته بودیم نشان دادیم؛ اما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وقتی لباس خود را بالا زد، دیدیم که دو سنگ بر شکم مبارک بسته است. با این وصف، صحابه</w:t>
      </w:r>
      <w:r w:rsidR="009C71F4" w:rsidRPr="006A61A7">
        <w:rPr>
          <w:rStyle w:val="1-Char"/>
          <w:rtl/>
        </w:rPr>
        <w:t>‌</w:t>
      </w:r>
      <w:r w:rsidRPr="006A61A7">
        <w:rPr>
          <w:rStyle w:val="1-Char"/>
          <w:rFonts w:hint="cs"/>
          <w:rtl/>
        </w:rPr>
        <w:t xml:space="preserve"> بسیار خوشحال و شادمان بودند و پروردگارشان را می</w:t>
      </w:r>
      <w:r w:rsidR="009C71F4" w:rsidRPr="006A61A7">
        <w:rPr>
          <w:rStyle w:val="1-Char"/>
          <w:rtl/>
        </w:rPr>
        <w:t>‌</w:t>
      </w:r>
      <w:r w:rsidRPr="006A61A7">
        <w:rPr>
          <w:rStyle w:val="1-Char"/>
          <w:rFonts w:hint="cs"/>
          <w:rtl/>
        </w:rPr>
        <w:t>ستودند و شعر می</w:t>
      </w:r>
      <w:r w:rsidR="009C71F4" w:rsidRPr="006A61A7">
        <w:rPr>
          <w:rStyle w:val="1-Char"/>
          <w:rtl/>
        </w:rPr>
        <w:t>‌</w:t>
      </w:r>
      <w:r w:rsidRPr="006A61A7">
        <w:rPr>
          <w:rStyle w:val="1-Char"/>
          <w:rFonts w:hint="cs"/>
          <w:rtl/>
        </w:rPr>
        <w:t>خواندند وخستگی خود را نشان نمی</w:t>
      </w:r>
      <w:r w:rsidR="009C71F4" w:rsidRPr="006A61A7">
        <w:rPr>
          <w:rStyle w:val="1-Char"/>
          <w:rtl/>
        </w:rPr>
        <w:t>‌</w:t>
      </w:r>
      <w:r w:rsidRPr="006A61A7">
        <w:rPr>
          <w:rStyle w:val="1-Char"/>
          <w:rFonts w:hint="cs"/>
          <w:rtl/>
        </w:rPr>
        <w:t>دادند.»</w:t>
      </w:r>
    </w:p>
    <w:p w:rsidR="001B40FE" w:rsidRPr="006A61A7" w:rsidRDefault="00F24223" w:rsidP="00F24223">
      <w:pPr>
        <w:pStyle w:val="3-"/>
        <w:rPr>
          <w:rStyle w:val="1-Char"/>
          <w:rtl/>
        </w:rPr>
      </w:pPr>
      <w:bookmarkStart w:id="158" w:name="_Toc440109466"/>
      <w:r>
        <w:rPr>
          <w:rtl/>
        </w:rPr>
        <w:t>حدیث شماره</w:t>
      </w:r>
      <w:r>
        <w:rPr>
          <w:rFonts w:hint="cs"/>
          <w:rtl/>
        </w:rPr>
        <w:t xml:space="preserve"> 372</w:t>
      </w:r>
      <w:bookmarkEnd w:id="158"/>
    </w:p>
    <w:p w:rsidR="001B40FE" w:rsidRPr="00286662" w:rsidRDefault="001B40FE" w:rsidP="004821E6">
      <w:pPr>
        <w:ind w:firstLine="284"/>
        <w:rPr>
          <w:rStyle w:val="7-Char"/>
          <w:rtl/>
        </w:rPr>
      </w:pPr>
      <w:r w:rsidRPr="004821E6">
        <w:rPr>
          <w:rStyle w:val="7-Char"/>
          <w:rFonts w:hint="cs"/>
          <w:rtl/>
        </w:rPr>
        <w:t>(4) حَدَّثَنَا مُحَمَّدُ بْنُ إِسْمَاعِيلَ</w:t>
      </w:r>
      <w:r w:rsidR="00601534">
        <w:rPr>
          <w:rStyle w:val="7-Char"/>
          <w:rFonts w:hint="cs"/>
          <w:rtl/>
        </w:rPr>
        <w:t xml:space="preserve">، </w:t>
      </w:r>
      <w:r w:rsidRPr="004821E6">
        <w:rPr>
          <w:rStyle w:val="7-Char"/>
          <w:rFonts w:hint="cs"/>
          <w:rtl/>
        </w:rPr>
        <w:t>حَدَّثَنَا آدَمُ بْنُ أَبِي إِيَاسٍ</w:t>
      </w:r>
      <w:r w:rsidR="00601534">
        <w:rPr>
          <w:rStyle w:val="7-Char"/>
          <w:rFonts w:hint="cs"/>
          <w:rtl/>
        </w:rPr>
        <w:t xml:space="preserve">، </w:t>
      </w:r>
      <w:r w:rsidRPr="004821E6">
        <w:rPr>
          <w:rStyle w:val="7-Char"/>
          <w:rFonts w:hint="cs"/>
          <w:rtl/>
        </w:rPr>
        <w:t>حَدَّثَنَا شَيْبَانُ أَبُو مُعَاوِيَةَ</w:t>
      </w:r>
      <w:r w:rsidR="00601534">
        <w:rPr>
          <w:rStyle w:val="7-Char"/>
          <w:rFonts w:hint="cs"/>
          <w:rtl/>
        </w:rPr>
        <w:t xml:space="preserve">، </w:t>
      </w:r>
      <w:r w:rsidRPr="004821E6">
        <w:rPr>
          <w:rStyle w:val="7-Char"/>
          <w:rFonts w:hint="cs"/>
          <w:rtl/>
        </w:rPr>
        <w:t>حَدَّثَنَا عَبْدُالْمَلِكِ بْنُ عُمَيْرٍ</w:t>
      </w:r>
      <w:r w:rsidR="00601534">
        <w:rPr>
          <w:rStyle w:val="7-Char"/>
          <w:rFonts w:hint="cs"/>
          <w:rtl/>
        </w:rPr>
        <w:t xml:space="preserve">، </w:t>
      </w:r>
      <w:r w:rsidRPr="004821E6">
        <w:rPr>
          <w:rStyle w:val="7-Char"/>
          <w:rFonts w:hint="cs"/>
          <w:rtl/>
        </w:rPr>
        <w:t>عَنْ أَبِي س</w:t>
      </w:r>
      <w:r w:rsidR="005E0781" w:rsidRPr="004821E6">
        <w:rPr>
          <w:rStyle w:val="7-Char"/>
          <w:rFonts w:hint="cs"/>
          <w:rtl/>
        </w:rPr>
        <w:t>َلَمَةَ بْنِ عَبْدِالرَّحْمَنِ</w:t>
      </w:r>
      <w:r w:rsidRPr="004821E6">
        <w:rPr>
          <w:rStyle w:val="7-Char"/>
          <w:rFonts w:hint="cs"/>
          <w:rtl/>
        </w:rPr>
        <w:t>، عَنْ أَبِي هُرَيْرَةَ قَالَ</w:t>
      </w:r>
      <w:r w:rsidR="00601534">
        <w:rPr>
          <w:rStyle w:val="7-Char"/>
          <w:rFonts w:hint="cs"/>
          <w:rtl/>
        </w:rPr>
        <w:t xml:space="preserve">: </w:t>
      </w:r>
      <w:r w:rsidRPr="004821E6">
        <w:rPr>
          <w:rStyle w:val="7-Char"/>
          <w:rFonts w:hint="cs"/>
          <w:rtl/>
        </w:rPr>
        <w:t>خَرَجَ رَسُولُ اللَّهِ صَلَّى اللَّهُ عَلَيْهِ وَسَلَّمَ فِي سَاعَةٍ لاَ يَخْرُجُ فِيهَا</w:t>
      </w:r>
      <w:r w:rsidR="00601534">
        <w:rPr>
          <w:rStyle w:val="7-Char"/>
          <w:rFonts w:hint="cs"/>
          <w:rtl/>
        </w:rPr>
        <w:t xml:space="preserve">، </w:t>
      </w:r>
      <w:r w:rsidRPr="004821E6">
        <w:rPr>
          <w:rStyle w:val="7-Char"/>
          <w:rFonts w:hint="cs"/>
          <w:rtl/>
        </w:rPr>
        <w:t>وَلاَ يَلْقَاهُ فِيهَا أَحَدٌ</w:t>
      </w:r>
      <w:r w:rsidR="00601534">
        <w:rPr>
          <w:rStyle w:val="7-Char"/>
          <w:rFonts w:hint="cs"/>
          <w:rtl/>
        </w:rPr>
        <w:t xml:space="preserve">، </w:t>
      </w:r>
      <w:r w:rsidRPr="004821E6">
        <w:rPr>
          <w:rStyle w:val="7-Char"/>
          <w:rFonts w:hint="cs"/>
          <w:rtl/>
        </w:rPr>
        <w:t>فَأَتَاهُ أَبُو بَكْرٍ فَقَالَ</w:t>
      </w:r>
      <w:r w:rsidR="00601534">
        <w:rPr>
          <w:rStyle w:val="7-Char"/>
          <w:rFonts w:hint="cs"/>
          <w:rtl/>
        </w:rPr>
        <w:t xml:space="preserve">: </w:t>
      </w:r>
      <w:r w:rsidRPr="004821E6">
        <w:rPr>
          <w:rStyle w:val="7-Char"/>
          <w:rFonts w:hint="cs"/>
          <w:rtl/>
        </w:rPr>
        <w:t>«مَا جَاءَ بِكَ يَا أَبَا بَكْرٍ؟» قَالَ</w:t>
      </w:r>
      <w:r w:rsidR="00601534">
        <w:rPr>
          <w:rStyle w:val="7-Char"/>
          <w:rFonts w:hint="cs"/>
          <w:rtl/>
        </w:rPr>
        <w:t xml:space="preserve">: </w:t>
      </w:r>
      <w:r w:rsidRPr="004821E6">
        <w:rPr>
          <w:rStyle w:val="7-Char"/>
          <w:rFonts w:hint="cs"/>
          <w:rtl/>
        </w:rPr>
        <w:t>خَرَجْتُ أَلْقَى رَسُولَ اللَّهِ صَلَّى اللَّهُ عَلَيْهِ وَسَلَّمَ وَأَنْظُرُ فِي وَجْهِهِ</w:t>
      </w:r>
      <w:r w:rsidR="00601534">
        <w:rPr>
          <w:rStyle w:val="7-Char"/>
          <w:rFonts w:hint="cs"/>
          <w:rtl/>
        </w:rPr>
        <w:t xml:space="preserve">، </w:t>
      </w:r>
      <w:r w:rsidRPr="004821E6">
        <w:rPr>
          <w:rStyle w:val="7-Char"/>
          <w:rFonts w:hint="cs"/>
          <w:rtl/>
        </w:rPr>
        <w:t>وَالتَّسْلِيمَ عَلَيْهِ</w:t>
      </w:r>
      <w:r w:rsidR="00601534">
        <w:rPr>
          <w:rStyle w:val="7-Char"/>
          <w:rFonts w:hint="cs"/>
          <w:rtl/>
        </w:rPr>
        <w:t xml:space="preserve">، </w:t>
      </w:r>
      <w:r w:rsidRPr="004821E6">
        <w:rPr>
          <w:rStyle w:val="7-Char"/>
          <w:rFonts w:hint="cs"/>
          <w:rtl/>
        </w:rPr>
        <w:t>فَلَمْ يَلْبَثْ أَنْ جَاءَ عُمَرُ</w:t>
      </w:r>
      <w:r w:rsidR="00601534">
        <w:rPr>
          <w:rStyle w:val="7-Char"/>
          <w:rFonts w:hint="cs"/>
          <w:rtl/>
        </w:rPr>
        <w:t xml:space="preserve">، </w:t>
      </w:r>
      <w:r w:rsidRPr="004821E6">
        <w:rPr>
          <w:rStyle w:val="7-Char"/>
          <w:rFonts w:hint="cs"/>
          <w:rtl/>
        </w:rPr>
        <w:t>فَقَالَ</w:t>
      </w:r>
      <w:r w:rsidR="00601534">
        <w:rPr>
          <w:rStyle w:val="7-Char"/>
          <w:rFonts w:hint="cs"/>
          <w:rtl/>
        </w:rPr>
        <w:t xml:space="preserve">: </w:t>
      </w:r>
      <w:r w:rsidRPr="004821E6">
        <w:rPr>
          <w:rStyle w:val="7-Char"/>
          <w:rFonts w:hint="cs"/>
          <w:rtl/>
        </w:rPr>
        <w:t>«مَا جَاءَ بِكَ يَا عُمَرُ؟» قَالَ</w:t>
      </w:r>
      <w:r w:rsidR="00601534">
        <w:rPr>
          <w:rStyle w:val="7-Char"/>
          <w:rFonts w:hint="cs"/>
          <w:rtl/>
        </w:rPr>
        <w:t xml:space="preserve">: </w:t>
      </w:r>
      <w:r w:rsidRPr="004821E6">
        <w:rPr>
          <w:rStyle w:val="7-Char"/>
          <w:rFonts w:hint="cs"/>
          <w:rtl/>
        </w:rPr>
        <w:t>الْجُوعُ يَا رَسُولَ اللَّهِ!، قَالَ صَلَّى اللَّهُ عَلَيْهِ وَسَلَّمَ</w:t>
      </w:r>
      <w:r w:rsidR="00601534">
        <w:rPr>
          <w:rStyle w:val="7-Char"/>
          <w:rFonts w:hint="cs"/>
          <w:rtl/>
        </w:rPr>
        <w:t xml:space="preserve">: </w:t>
      </w:r>
      <w:r w:rsidRPr="004821E6">
        <w:rPr>
          <w:rStyle w:val="7-Char"/>
          <w:rFonts w:hint="cs"/>
          <w:rtl/>
        </w:rPr>
        <w:t>«وَأَنَا قَدْ وَجَدْتُ بَعْضَ ذَلِكَ» فَانْطَلَقُوا إِلَى مَنْزِلِ أَبِي الْهَيْثَمِ بْنِ التَّيِّهَانِ الأَنْصَارِيِّ</w:t>
      </w:r>
      <w:r w:rsidR="00601534">
        <w:rPr>
          <w:rStyle w:val="7-Char"/>
          <w:rFonts w:hint="cs"/>
          <w:rtl/>
        </w:rPr>
        <w:t xml:space="preserve">، </w:t>
      </w:r>
      <w:r w:rsidRPr="004821E6">
        <w:rPr>
          <w:rStyle w:val="7-Char"/>
          <w:rFonts w:hint="cs"/>
          <w:rtl/>
        </w:rPr>
        <w:t>وَكَانَ رَجُلاً كَثِيرَ النَّخْلِ وَالشَّاءِ</w:t>
      </w:r>
      <w:r w:rsidR="00601534">
        <w:rPr>
          <w:rStyle w:val="7-Char"/>
          <w:rFonts w:hint="cs"/>
          <w:rtl/>
        </w:rPr>
        <w:t xml:space="preserve">، </w:t>
      </w:r>
      <w:r w:rsidRPr="004821E6">
        <w:rPr>
          <w:rStyle w:val="7-Char"/>
          <w:rFonts w:hint="cs"/>
          <w:rtl/>
        </w:rPr>
        <w:t>وَلَمْ يَكُنْ لَهُ خَدَمٌ</w:t>
      </w:r>
      <w:r w:rsidR="00601534">
        <w:rPr>
          <w:rStyle w:val="7-Char"/>
          <w:rFonts w:hint="cs"/>
          <w:rtl/>
        </w:rPr>
        <w:t xml:space="preserve">، </w:t>
      </w:r>
      <w:r w:rsidRPr="004821E6">
        <w:rPr>
          <w:rStyle w:val="7-Char"/>
          <w:rFonts w:hint="cs"/>
          <w:rtl/>
        </w:rPr>
        <w:t>فَلَمْ يَجِدُوهُ</w:t>
      </w:r>
      <w:r w:rsidR="00601534">
        <w:rPr>
          <w:rStyle w:val="7-Char"/>
          <w:rFonts w:hint="cs"/>
          <w:rtl/>
        </w:rPr>
        <w:t xml:space="preserve">، </w:t>
      </w:r>
      <w:r w:rsidRPr="004821E6">
        <w:rPr>
          <w:rStyle w:val="7-Char"/>
          <w:rFonts w:hint="cs"/>
          <w:rtl/>
        </w:rPr>
        <w:t>فَقَالُوا لِامْرَأَتِهِ</w:t>
      </w:r>
      <w:r w:rsidR="00601534">
        <w:rPr>
          <w:rStyle w:val="7-Char"/>
          <w:rFonts w:hint="cs"/>
          <w:rtl/>
        </w:rPr>
        <w:t xml:space="preserve">: </w:t>
      </w:r>
      <w:r w:rsidRPr="004821E6">
        <w:rPr>
          <w:rStyle w:val="7-Char"/>
          <w:rFonts w:hint="cs"/>
          <w:rtl/>
        </w:rPr>
        <w:t>أَيْنَ صَاحِبُكِ؟ فَقَالَت</w:t>
      </w:r>
      <w:r w:rsidR="00601534">
        <w:rPr>
          <w:rStyle w:val="7-Char"/>
          <w:rFonts w:hint="cs"/>
          <w:rtl/>
        </w:rPr>
        <w:t xml:space="preserve">: </w:t>
      </w:r>
      <w:r w:rsidRPr="004821E6">
        <w:rPr>
          <w:rStyle w:val="7-Char"/>
          <w:rFonts w:hint="cs"/>
          <w:rtl/>
        </w:rPr>
        <w:t>انْطَلَقَ يَسْتَعْذِبُ لَنَا الْمَاءَ</w:t>
      </w:r>
      <w:r w:rsidR="00601534">
        <w:rPr>
          <w:rStyle w:val="7-Char"/>
          <w:rFonts w:hint="cs"/>
          <w:rtl/>
        </w:rPr>
        <w:t xml:space="preserve">، </w:t>
      </w:r>
      <w:r w:rsidRPr="004821E6">
        <w:rPr>
          <w:rStyle w:val="7-Char"/>
          <w:rFonts w:hint="cs"/>
          <w:rtl/>
        </w:rPr>
        <w:t>فَلَمْ يَلْبَثُوا أَنْ جَاءَ أَبُوالْهَيْثَمِ بِقِرْبَةٍ يَزْعَبُهَا</w:t>
      </w:r>
      <w:r w:rsidR="00601534">
        <w:rPr>
          <w:rStyle w:val="7-Char"/>
          <w:rFonts w:hint="cs"/>
          <w:rtl/>
        </w:rPr>
        <w:t xml:space="preserve">، </w:t>
      </w:r>
      <w:r w:rsidRPr="004821E6">
        <w:rPr>
          <w:rStyle w:val="7-Char"/>
          <w:rFonts w:hint="cs"/>
          <w:rtl/>
        </w:rPr>
        <w:t>فَوَضَعَهَا</w:t>
      </w:r>
      <w:r w:rsidR="00601534">
        <w:rPr>
          <w:rStyle w:val="7-Char"/>
          <w:rFonts w:hint="cs"/>
          <w:rtl/>
        </w:rPr>
        <w:t xml:space="preserve">، </w:t>
      </w:r>
      <w:r w:rsidRPr="004821E6">
        <w:rPr>
          <w:rStyle w:val="7-Char"/>
          <w:rFonts w:hint="cs"/>
          <w:rtl/>
        </w:rPr>
        <w:t>ثُمَّ جَاءَ يَلْتَزِمُ النَّبِيَّ صَلَّى اللَّهُ عَلَيْهِ وَسَلَّمَ، وَيُفَدِّيهِ بِأَبِيهِ وَأُمِّهِ</w:t>
      </w:r>
      <w:r w:rsidR="00601534">
        <w:rPr>
          <w:rStyle w:val="7-Char"/>
          <w:rFonts w:hint="cs"/>
          <w:rtl/>
        </w:rPr>
        <w:t xml:space="preserve">، </w:t>
      </w:r>
      <w:r w:rsidRPr="004821E6">
        <w:rPr>
          <w:rStyle w:val="7-Char"/>
          <w:rFonts w:hint="cs"/>
          <w:rtl/>
        </w:rPr>
        <w:t>ثُمَّ انْطَلَقَ بِهِمْ إِلَى حَدِيقَتِهِ</w:t>
      </w:r>
      <w:r w:rsidR="00601534">
        <w:rPr>
          <w:rStyle w:val="7-Char"/>
          <w:rFonts w:hint="cs"/>
          <w:rtl/>
        </w:rPr>
        <w:t xml:space="preserve">، </w:t>
      </w:r>
      <w:r w:rsidRPr="004821E6">
        <w:rPr>
          <w:rStyle w:val="7-Char"/>
          <w:rFonts w:hint="cs"/>
          <w:rtl/>
        </w:rPr>
        <w:t>فَبَسَطَ لَهُمْ بِسَاطًا</w:t>
      </w:r>
      <w:r w:rsidR="00601534">
        <w:rPr>
          <w:rStyle w:val="7-Char"/>
          <w:rFonts w:hint="cs"/>
          <w:rtl/>
        </w:rPr>
        <w:t xml:space="preserve">، </w:t>
      </w:r>
      <w:r w:rsidRPr="004821E6">
        <w:rPr>
          <w:rStyle w:val="7-Char"/>
          <w:rFonts w:hint="cs"/>
          <w:rtl/>
        </w:rPr>
        <w:t>ثُمَّ انْطَلَقَ إِلَى نَخْلَةٍ</w:t>
      </w:r>
      <w:r w:rsidR="00601534">
        <w:rPr>
          <w:rStyle w:val="7-Char"/>
          <w:rFonts w:hint="cs"/>
          <w:rtl/>
        </w:rPr>
        <w:t xml:space="preserve">، </w:t>
      </w:r>
      <w:r w:rsidRPr="004821E6">
        <w:rPr>
          <w:rStyle w:val="7-Char"/>
          <w:rFonts w:hint="cs"/>
          <w:rtl/>
        </w:rPr>
        <w:t>فَجَاءَ بِقِنْوٍ</w:t>
      </w:r>
      <w:r w:rsidR="00601534">
        <w:rPr>
          <w:rStyle w:val="7-Char"/>
          <w:rFonts w:hint="cs"/>
          <w:rtl/>
        </w:rPr>
        <w:t xml:space="preserve">، </w:t>
      </w:r>
      <w:r w:rsidRPr="004821E6">
        <w:rPr>
          <w:rStyle w:val="7-Char"/>
          <w:rFonts w:hint="cs"/>
          <w:rtl/>
        </w:rPr>
        <w:t>فَوَضَعَهُ</w:t>
      </w:r>
      <w:r w:rsidR="00601534">
        <w:rPr>
          <w:rStyle w:val="7-Char"/>
          <w:rFonts w:hint="cs"/>
          <w:rtl/>
        </w:rPr>
        <w:t xml:space="preserve">، </w:t>
      </w:r>
      <w:r w:rsidRPr="004821E6">
        <w:rPr>
          <w:rStyle w:val="7-Char"/>
          <w:rFonts w:hint="cs"/>
          <w:rtl/>
        </w:rPr>
        <w:t>فَقَالَ النَّبِيُّ صَلَّى اللَّهُ عَلَيْهِ وَسَلَّمَ</w:t>
      </w:r>
      <w:r w:rsidR="00601534">
        <w:rPr>
          <w:rStyle w:val="7-Char"/>
          <w:rFonts w:hint="cs"/>
          <w:rtl/>
        </w:rPr>
        <w:t xml:space="preserve">: </w:t>
      </w:r>
      <w:r w:rsidRPr="004821E6">
        <w:rPr>
          <w:rStyle w:val="7-Char"/>
          <w:rFonts w:hint="cs"/>
          <w:rtl/>
        </w:rPr>
        <w:t>«أَفَلاَ تَنَقَّيْتَ لَنَا مِنْ رُطَبِهِ؟» فَقَالَ</w:t>
      </w:r>
      <w:r w:rsidR="00601534">
        <w:rPr>
          <w:rStyle w:val="7-Char"/>
          <w:rFonts w:hint="cs"/>
          <w:rtl/>
        </w:rPr>
        <w:t xml:space="preserve">: </w:t>
      </w:r>
      <w:r w:rsidRPr="004821E6">
        <w:rPr>
          <w:rStyle w:val="7-Char"/>
          <w:rFonts w:hint="cs"/>
          <w:rtl/>
        </w:rPr>
        <w:t xml:space="preserve">يَا رَسُولَ اللَّهِ إِنِّي أَرَدْتُ أَنْ تَخْتَارُوا </w:t>
      </w:r>
      <w:r w:rsidRPr="005E0781">
        <w:rPr>
          <w:rFonts w:cs="Times New Roman" w:hint="cs"/>
          <w:rtl/>
        </w:rPr>
        <w:t>ـ</w:t>
      </w:r>
      <w:r w:rsidRPr="00286662">
        <w:rPr>
          <w:rStyle w:val="7-Char"/>
          <w:rFonts w:hint="cs"/>
          <w:rtl/>
        </w:rPr>
        <w:t xml:space="preserve"> أَوْ تَخَيَّرُوا </w:t>
      </w:r>
      <w:r w:rsidRPr="005E0781">
        <w:rPr>
          <w:rFonts w:cs="Times New Roman" w:hint="cs"/>
          <w:rtl/>
        </w:rPr>
        <w:t>ـ</w:t>
      </w:r>
      <w:r w:rsidRPr="00286662">
        <w:rPr>
          <w:rStyle w:val="7-Char"/>
          <w:rFonts w:hint="cs"/>
          <w:rtl/>
        </w:rPr>
        <w:t xml:space="preserve"> مِنْ رُطَبِهِ وَبُسْرِهِ</w:t>
      </w:r>
      <w:r w:rsidR="00601534">
        <w:rPr>
          <w:rStyle w:val="7-Char"/>
          <w:rFonts w:hint="cs"/>
          <w:rtl/>
        </w:rPr>
        <w:t xml:space="preserve">، </w:t>
      </w:r>
      <w:r w:rsidRPr="00286662">
        <w:rPr>
          <w:rStyle w:val="7-Char"/>
          <w:rFonts w:hint="cs"/>
          <w:rtl/>
        </w:rPr>
        <w:t>فَأَكَلُوا وَشَرِبُوا مِنْ ذَلِكَ الْمَاءِ</w:t>
      </w:r>
      <w:r w:rsidR="00601534">
        <w:rPr>
          <w:rStyle w:val="7-Char"/>
          <w:rFonts w:hint="cs"/>
          <w:rtl/>
        </w:rPr>
        <w:t xml:space="preserve">، </w:t>
      </w:r>
      <w:r w:rsidRPr="00286662">
        <w:rPr>
          <w:rStyle w:val="7-Char"/>
          <w:rFonts w:hint="cs"/>
          <w:rtl/>
        </w:rPr>
        <w:t>فَقَالَ صَلَّى اللَّهُ عَلَيْهِ وَسَلَّمَ</w:t>
      </w:r>
      <w:r w:rsidR="00601534">
        <w:rPr>
          <w:rStyle w:val="7-Char"/>
          <w:rFonts w:hint="cs"/>
          <w:rtl/>
        </w:rPr>
        <w:t xml:space="preserve">: </w:t>
      </w:r>
      <w:r w:rsidRPr="00286662">
        <w:rPr>
          <w:rStyle w:val="7-Char"/>
          <w:rFonts w:hint="cs"/>
          <w:rtl/>
        </w:rPr>
        <w:t>«هَذَا وَالَّذِي نَفْسِي بِيَدِهِ مِنِ النَّعِيمِ الَّذِي تُسْأَلُونَ عَنْهُ يَوْمَ الْقِيَامَةِ، ظِلٌّ بَارِدٌ</w:t>
      </w:r>
      <w:r w:rsidR="00601534">
        <w:rPr>
          <w:rStyle w:val="7-Char"/>
          <w:rFonts w:hint="cs"/>
          <w:rtl/>
        </w:rPr>
        <w:t xml:space="preserve">، </w:t>
      </w:r>
      <w:r w:rsidRPr="00286662">
        <w:rPr>
          <w:rStyle w:val="7-Char"/>
          <w:rFonts w:hint="cs"/>
          <w:rtl/>
        </w:rPr>
        <w:t>وَرُطَبٌ طَيِّبٌ</w:t>
      </w:r>
      <w:r w:rsidR="00601534">
        <w:rPr>
          <w:rStyle w:val="7-Char"/>
          <w:rFonts w:hint="cs"/>
          <w:rtl/>
        </w:rPr>
        <w:t xml:space="preserve">، </w:t>
      </w:r>
      <w:r w:rsidRPr="00286662">
        <w:rPr>
          <w:rStyle w:val="7-Char"/>
          <w:rFonts w:hint="cs"/>
          <w:rtl/>
        </w:rPr>
        <w:t>وَمَاءٌ بَارِدٌ» فَانْطَلَقَ أَبُو الْهَيْثَمِ لِيَصْنَعَ لَهُمْ طَعَامًا</w:t>
      </w:r>
      <w:r w:rsidR="00601534">
        <w:rPr>
          <w:rStyle w:val="7-Char"/>
          <w:rFonts w:hint="cs"/>
          <w:rtl/>
        </w:rPr>
        <w:t xml:space="preserve">، </w:t>
      </w:r>
      <w:r w:rsidRPr="00286662">
        <w:rPr>
          <w:rStyle w:val="7-Char"/>
          <w:rFonts w:hint="cs"/>
          <w:rtl/>
        </w:rPr>
        <w:t>فَقَالَ النَّبِيُّ صَلَّى اللَّهُ عَلَيْهِ وَسَلَّمَ</w:t>
      </w:r>
      <w:r w:rsidR="00601534">
        <w:rPr>
          <w:rStyle w:val="7-Char"/>
          <w:rFonts w:hint="cs"/>
          <w:rtl/>
        </w:rPr>
        <w:t xml:space="preserve">: </w:t>
      </w:r>
      <w:r w:rsidRPr="00286662">
        <w:rPr>
          <w:rStyle w:val="7-Char"/>
          <w:rFonts w:hint="cs"/>
          <w:rtl/>
        </w:rPr>
        <w:t>«لاَ تَذْبَحَنَّ ذَاتَ دَرٍّ» فَذَبَحَ لَهُمْ عَنَاقًا أَوْ جَدْيًا</w:t>
      </w:r>
      <w:r w:rsidR="00601534">
        <w:rPr>
          <w:rStyle w:val="7-Char"/>
          <w:rFonts w:hint="cs"/>
          <w:rtl/>
        </w:rPr>
        <w:t xml:space="preserve">، </w:t>
      </w:r>
      <w:r w:rsidRPr="00286662">
        <w:rPr>
          <w:rStyle w:val="7-Char"/>
          <w:rFonts w:hint="cs"/>
          <w:rtl/>
        </w:rPr>
        <w:t>فَأَتَاهُمْ بِهَا، فَأَكَلُوا</w:t>
      </w:r>
      <w:r w:rsidR="00601534">
        <w:rPr>
          <w:rStyle w:val="7-Char"/>
          <w:rFonts w:hint="cs"/>
          <w:rtl/>
        </w:rPr>
        <w:t xml:space="preserve">، </w:t>
      </w:r>
      <w:r w:rsidRPr="00286662">
        <w:rPr>
          <w:rStyle w:val="7-Char"/>
          <w:rFonts w:hint="cs"/>
          <w:rtl/>
        </w:rPr>
        <w:t>فَقَالَ صَلَّى اللَّهُ عَلَيْهِ وَسَلَّمَ</w:t>
      </w:r>
      <w:r w:rsidR="00601534">
        <w:rPr>
          <w:rStyle w:val="7-Char"/>
          <w:rFonts w:hint="cs"/>
          <w:rtl/>
        </w:rPr>
        <w:t xml:space="preserve">: </w:t>
      </w:r>
      <w:r w:rsidRPr="00286662">
        <w:rPr>
          <w:rStyle w:val="7-Char"/>
          <w:rFonts w:hint="cs"/>
          <w:rtl/>
        </w:rPr>
        <w:t>«هَلْ لَكَ خَادِمٌ؟» قَالَ</w:t>
      </w:r>
      <w:r w:rsidR="00601534">
        <w:rPr>
          <w:rStyle w:val="7-Char"/>
          <w:rFonts w:hint="cs"/>
          <w:rtl/>
        </w:rPr>
        <w:t xml:space="preserve">: </w:t>
      </w:r>
      <w:r w:rsidRPr="00286662">
        <w:rPr>
          <w:rStyle w:val="7-Char"/>
          <w:rFonts w:hint="cs"/>
          <w:rtl/>
        </w:rPr>
        <w:t>لاَ، قَالَ</w:t>
      </w:r>
      <w:r w:rsidR="00601534">
        <w:rPr>
          <w:rStyle w:val="7-Char"/>
          <w:rFonts w:hint="cs"/>
          <w:rtl/>
        </w:rPr>
        <w:t xml:space="preserve">: </w:t>
      </w:r>
      <w:r w:rsidRPr="00286662">
        <w:rPr>
          <w:rStyle w:val="7-Char"/>
          <w:rFonts w:hint="cs"/>
          <w:rtl/>
        </w:rPr>
        <w:t>«فَإِذَا أَتَانَا سَبْيٌ فَأْتِنَا»، فَأُتِيَ النَّبِيُّ صَلَّى اللَّهُ عَلَيْهِ وَسَلَّمَ بِرَأْسَيْنِ لَيْسَ مَعَهُمَا ثَالِثٌ</w:t>
      </w:r>
      <w:r w:rsidR="00601534">
        <w:rPr>
          <w:rStyle w:val="7-Char"/>
          <w:rFonts w:hint="cs"/>
          <w:rtl/>
        </w:rPr>
        <w:t xml:space="preserve">، </w:t>
      </w:r>
      <w:r w:rsidRPr="00286662">
        <w:rPr>
          <w:rStyle w:val="7-Char"/>
          <w:rFonts w:hint="cs"/>
          <w:rtl/>
        </w:rPr>
        <w:t>فَأَتَاهُ أَبُو الْهَيْثَمِ</w:t>
      </w:r>
      <w:r w:rsidR="00601534">
        <w:rPr>
          <w:rStyle w:val="7-Char"/>
          <w:rFonts w:hint="cs"/>
          <w:rtl/>
        </w:rPr>
        <w:t xml:space="preserve">، </w:t>
      </w:r>
      <w:r w:rsidRPr="00286662">
        <w:rPr>
          <w:rStyle w:val="7-Char"/>
          <w:rFonts w:hint="cs"/>
          <w:rtl/>
        </w:rPr>
        <w:t>فَقَالَ النَّبِيُّ صَلَّى اللَّهُ عَلَيْهِ وَسَلَّمَ</w:t>
      </w:r>
      <w:r w:rsidR="00601534">
        <w:rPr>
          <w:rStyle w:val="7-Char"/>
          <w:rFonts w:hint="cs"/>
          <w:rtl/>
        </w:rPr>
        <w:t xml:space="preserve">: </w:t>
      </w:r>
      <w:r w:rsidRPr="00286662">
        <w:rPr>
          <w:rStyle w:val="7-Char"/>
          <w:rFonts w:hint="cs"/>
          <w:rtl/>
        </w:rPr>
        <w:t>«اخْتَرْ مِنْهُمَا» فَقَالَ</w:t>
      </w:r>
      <w:r w:rsidR="00601534">
        <w:rPr>
          <w:rStyle w:val="7-Char"/>
          <w:rFonts w:hint="cs"/>
          <w:rtl/>
        </w:rPr>
        <w:t xml:space="preserve">: </w:t>
      </w:r>
      <w:r w:rsidRPr="00286662">
        <w:rPr>
          <w:rStyle w:val="7-Char"/>
          <w:rFonts w:hint="cs"/>
          <w:rtl/>
        </w:rPr>
        <w:t>يَا رَسُولَ اللَّهِ اخْتَرْ لِي</w:t>
      </w:r>
      <w:r w:rsidR="00601534">
        <w:rPr>
          <w:rStyle w:val="7-Char"/>
          <w:rFonts w:hint="cs"/>
          <w:rtl/>
        </w:rPr>
        <w:t xml:space="preserve">، </w:t>
      </w:r>
      <w:r w:rsidRPr="00286662">
        <w:rPr>
          <w:rStyle w:val="7-Char"/>
          <w:rFonts w:hint="cs"/>
          <w:rtl/>
        </w:rPr>
        <w:t>فَقَالَ النَّبِيُّ صَلَّى اللَّهُ عَلَيْهِ وَسَلَّمَ</w:t>
      </w:r>
      <w:r w:rsidR="00601534">
        <w:rPr>
          <w:rStyle w:val="7-Char"/>
          <w:rFonts w:hint="cs"/>
          <w:rtl/>
        </w:rPr>
        <w:t xml:space="preserve">: </w:t>
      </w:r>
      <w:r w:rsidRPr="00286662">
        <w:rPr>
          <w:rStyle w:val="7-Char"/>
          <w:rFonts w:hint="cs"/>
          <w:rtl/>
        </w:rPr>
        <w:t>«إِنَّ الْمُسْتَشَارَ مُؤْتَمَنٌ</w:t>
      </w:r>
      <w:r w:rsidR="00601534">
        <w:rPr>
          <w:rStyle w:val="7-Char"/>
          <w:rFonts w:hint="cs"/>
          <w:rtl/>
        </w:rPr>
        <w:t xml:space="preserve">، </w:t>
      </w:r>
      <w:r w:rsidRPr="00286662">
        <w:rPr>
          <w:rStyle w:val="7-Char"/>
          <w:rFonts w:hint="cs"/>
          <w:rtl/>
        </w:rPr>
        <w:t>خُذْ هَذَا فَإِنِّي رَأَيْتُهُ يُصَلِّي</w:t>
      </w:r>
      <w:r w:rsidR="00601534">
        <w:rPr>
          <w:rStyle w:val="7-Char"/>
          <w:rFonts w:hint="cs"/>
          <w:rtl/>
        </w:rPr>
        <w:t xml:space="preserve">، </w:t>
      </w:r>
      <w:r w:rsidRPr="00286662">
        <w:rPr>
          <w:rStyle w:val="7-Char"/>
          <w:rFonts w:hint="cs"/>
          <w:rtl/>
        </w:rPr>
        <w:t>وَاسْتَوْصِ بِهِ مَعْرُوفًا»، فَانْطَلَقَ أَبُو الْهَيْثَمِ إِلَى امْرَأَتِهِ</w:t>
      </w:r>
      <w:r w:rsidR="00601534">
        <w:rPr>
          <w:rStyle w:val="7-Char"/>
          <w:rFonts w:hint="cs"/>
          <w:rtl/>
        </w:rPr>
        <w:t xml:space="preserve">، </w:t>
      </w:r>
      <w:r w:rsidRPr="00286662">
        <w:rPr>
          <w:rStyle w:val="7-Char"/>
          <w:rFonts w:hint="cs"/>
          <w:rtl/>
        </w:rPr>
        <w:t>فَأَخْبَرَهَا بِقَوْلِ رَسُولِ اللَّهِ صَلَّى اللَّهُ عَلَيْهِ وَسَلَّمَ</w:t>
      </w:r>
      <w:r w:rsidR="00601534">
        <w:rPr>
          <w:rStyle w:val="7-Char"/>
          <w:rFonts w:hint="cs"/>
          <w:rtl/>
        </w:rPr>
        <w:t xml:space="preserve">، </w:t>
      </w:r>
      <w:r w:rsidRPr="00286662">
        <w:rPr>
          <w:rStyle w:val="7-Char"/>
          <w:rFonts w:hint="cs"/>
          <w:rtl/>
        </w:rPr>
        <w:t>فَقَالَتِ امْرَأَتُهُ</w:t>
      </w:r>
      <w:r w:rsidR="00601534">
        <w:rPr>
          <w:rStyle w:val="7-Char"/>
          <w:rFonts w:hint="cs"/>
          <w:rtl/>
        </w:rPr>
        <w:t xml:space="preserve">: </w:t>
      </w:r>
      <w:r w:rsidRPr="00286662">
        <w:rPr>
          <w:rStyle w:val="7-Char"/>
          <w:rFonts w:hint="cs"/>
          <w:rtl/>
        </w:rPr>
        <w:t>مَا أَنْتَ بِبَالِغٍ حَقَّ مَا قَالَ فِيهِ النَّبِيُّ صَلَّى اللَّهُ عَلَيْهِ وَسَلَّمَ إِلَّا بِأَنْ تُعْتِقَهُ قَالَ</w:t>
      </w:r>
      <w:r w:rsidR="00601534">
        <w:rPr>
          <w:rStyle w:val="7-Char"/>
          <w:rFonts w:hint="cs"/>
          <w:rtl/>
        </w:rPr>
        <w:t xml:space="preserve">: </w:t>
      </w:r>
      <w:r w:rsidRPr="00286662">
        <w:rPr>
          <w:rStyle w:val="7-Char"/>
          <w:rFonts w:hint="cs"/>
          <w:rtl/>
        </w:rPr>
        <w:t>فَهُوَ عَتِيقٌ</w:t>
      </w:r>
      <w:r w:rsidR="00601534">
        <w:rPr>
          <w:rStyle w:val="7-Char"/>
          <w:rFonts w:hint="cs"/>
          <w:rtl/>
        </w:rPr>
        <w:t xml:space="preserve">، </w:t>
      </w:r>
      <w:r w:rsidRPr="00286662">
        <w:rPr>
          <w:rStyle w:val="7-Char"/>
          <w:rFonts w:hint="cs"/>
          <w:rtl/>
        </w:rPr>
        <w:t>فَقَالَ صَلَّى اللَّهُ عَلَيْهِ وَسَلَّمَ</w:t>
      </w:r>
      <w:r w:rsidR="00601534">
        <w:rPr>
          <w:rStyle w:val="7-Char"/>
          <w:rFonts w:hint="cs"/>
          <w:rtl/>
        </w:rPr>
        <w:t xml:space="preserve">: </w:t>
      </w:r>
      <w:r w:rsidRPr="00286662">
        <w:rPr>
          <w:rStyle w:val="7-Char"/>
          <w:rFonts w:hint="cs"/>
          <w:rtl/>
        </w:rPr>
        <w:t>«إِنَّ اللَّهَ لَمْ يَبْعَثْ نَبِيًّا وَلاَ خَلِيفَةً إِلَّا وَلَهُ بِطَانَتَانِ</w:t>
      </w:r>
      <w:r w:rsidR="00601534">
        <w:rPr>
          <w:rStyle w:val="7-Char"/>
          <w:rFonts w:hint="cs"/>
          <w:rtl/>
        </w:rPr>
        <w:t xml:space="preserve">: </w:t>
      </w:r>
      <w:r w:rsidRPr="00286662">
        <w:rPr>
          <w:rStyle w:val="7-Char"/>
          <w:rFonts w:hint="cs"/>
          <w:rtl/>
        </w:rPr>
        <w:t>بِطَانَةٌ تَأْمُرُهُ بِالْمَعْرُوفِ</w:t>
      </w:r>
      <w:r w:rsidR="00601534">
        <w:rPr>
          <w:rStyle w:val="7-Char"/>
          <w:rFonts w:hint="cs"/>
          <w:rtl/>
        </w:rPr>
        <w:t xml:space="preserve">، </w:t>
      </w:r>
      <w:r w:rsidRPr="00286662">
        <w:rPr>
          <w:rStyle w:val="7-Char"/>
          <w:rFonts w:hint="cs"/>
          <w:rtl/>
        </w:rPr>
        <w:t>وَتَنْهَاهُ عَنِ الْمُنْكَرِ</w:t>
      </w:r>
      <w:r w:rsidR="00601534">
        <w:rPr>
          <w:rStyle w:val="7-Char"/>
          <w:rFonts w:hint="cs"/>
          <w:rtl/>
        </w:rPr>
        <w:t xml:space="preserve">، </w:t>
      </w:r>
      <w:r w:rsidRPr="00286662">
        <w:rPr>
          <w:rStyle w:val="7-Char"/>
          <w:rFonts w:hint="cs"/>
          <w:rtl/>
        </w:rPr>
        <w:t>وَبِطَانَةٌ لاَ تَأْلُوهُ خَبَالاً</w:t>
      </w:r>
      <w:r w:rsidR="00601534">
        <w:rPr>
          <w:rStyle w:val="7-Char"/>
          <w:rFonts w:hint="cs"/>
          <w:rtl/>
        </w:rPr>
        <w:t xml:space="preserve">، </w:t>
      </w:r>
      <w:r w:rsidRPr="00286662">
        <w:rPr>
          <w:rStyle w:val="7-Char"/>
          <w:rFonts w:hint="cs"/>
          <w:rtl/>
        </w:rPr>
        <w:t>وَمَنْ يُوقَ بِطَانَةَ السُّوءِ فَقَدْ وُقِيَ».</w:t>
      </w:r>
    </w:p>
    <w:p w:rsidR="001B40FE" w:rsidRPr="00286662" w:rsidRDefault="001B40FE" w:rsidP="00286662">
      <w:pPr>
        <w:ind w:firstLine="284"/>
        <w:rPr>
          <w:rStyle w:val="1-Char"/>
          <w:rtl/>
        </w:rPr>
      </w:pPr>
      <w:r w:rsidRPr="00286662">
        <w:rPr>
          <w:rStyle w:val="1-Char"/>
          <w:rFonts w:hint="cs"/>
          <w:rtl/>
        </w:rPr>
        <w:t>372 ـ (4)...ابوهریره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وقتی از خانه بیرون شدند که معمولاً در آن ساعت نه خودشان از خانه بیرون می</w:t>
      </w:r>
      <w:r w:rsidR="009C71F4" w:rsidRPr="00286662">
        <w:rPr>
          <w:rStyle w:val="1-Char"/>
          <w:rtl/>
        </w:rPr>
        <w:t>‌</w:t>
      </w:r>
      <w:r w:rsidRPr="00286662">
        <w:rPr>
          <w:rStyle w:val="1-Char"/>
          <w:rFonts w:hint="cs"/>
          <w:rtl/>
        </w:rPr>
        <w:t>شدند و نه کسی هم به دیدار ایشان می</w:t>
      </w:r>
      <w:r w:rsidR="009C71F4" w:rsidRPr="00286662">
        <w:rPr>
          <w:rStyle w:val="1-Char"/>
          <w:rtl/>
        </w:rPr>
        <w:t>‌</w:t>
      </w:r>
      <w:r w:rsidRPr="00286662">
        <w:rPr>
          <w:rStyle w:val="1-Char"/>
          <w:rFonts w:hint="cs"/>
          <w:rtl/>
        </w:rPr>
        <w:t>آمد؛ ابوبکر</w:t>
      </w:r>
      <w:r w:rsidR="004A5B94" w:rsidRPr="004A5B94">
        <w:rPr>
          <w:rFonts w:cs="CTraditional Arabic" w:hint="cs"/>
          <w:szCs w:val="28"/>
          <w:rtl/>
        </w:rPr>
        <w:t>س</w:t>
      </w:r>
      <w:r w:rsidRPr="00286662">
        <w:rPr>
          <w:rStyle w:val="1-Char"/>
          <w:rFonts w:hint="cs"/>
          <w:rtl/>
        </w:rPr>
        <w:t xml:space="preserve"> نیز (در همین ساعتِ غیر معهود)، به حضور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آمد؛ پیامبر از او پرسیدند چه چیزی تو را در این وقتِ غیر معهود، از خانه بیرون آورده است؟ وی در پاسخ گفت: از خانه به هدف ملاقات با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نگاه کردن به چهره</w:t>
      </w:r>
      <w:r w:rsidR="009C71F4" w:rsidRPr="00286662">
        <w:rPr>
          <w:rStyle w:val="1-Char"/>
          <w:rtl/>
        </w:rPr>
        <w:t>‌</w:t>
      </w:r>
      <w:r w:rsidRPr="00286662">
        <w:rPr>
          <w:rStyle w:val="1-Char"/>
          <w:rFonts w:hint="cs"/>
          <w:rtl/>
        </w:rPr>
        <w:t>ی ایشان، و سلام کردن بر ایشان، بیرون آمده</w:t>
      </w:r>
      <w:r w:rsidR="009C71F4" w:rsidRPr="00286662">
        <w:rPr>
          <w:rStyle w:val="1-Char"/>
          <w:rtl/>
        </w:rPr>
        <w:t>‌</w:t>
      </w:r>
      <w:r w:rsidRPr="00286662">
        <w:rPr>
          <w:rStyle w:val="1-Char"/>
          <w:rFonts w:hint="cs"/>
          <w:rtl/>
        </w:rPr>
        <w:t>ام.</w:t>
      </w:r>
    </w:p>
    <w:p w:rsidR="001B40FE" w:rsidRPr="00286662" w:rsidRDefault="00206B2F" w:rsidP="00286662">
      <w:pPr>
        <w:ind w:firstLine="284"/>
        <w:rPr>
          <w:rStyle w:val="1-Char"/>
          <w:rtl/>
        </w:rPr>
      </w:pPr>
      <w:r>
        <w:rPr>
          <w:rStyle w:val="1-Char"/>
          <w:rFonts w:hint="cs"/>
          <w:rtl/>
        </w:rPr>
        <w:t>آنگاه</w:t>
      </w:r>
      <w:r w:rsidR="001B40FE" w:rsidRPr="00286662">
        <w:rPr>
          <w:rStyle w:val="1-Char"/>
          <w:rFonts w:hint="cs"/>
          <w:rtl/>
        </w:rPr>
        <w:t xml:space="preserve"> دیری نپایید که عمر بن خطاب</w:t>
      </w:r>
      <w:r w:rsidR="004A5B94" w:rsidRPr="004A5B94">
        <w:rPr>
          <w:rFonts w:cs="CTraditional Arabic" w:hint="cs"/>
          <w:szCs w:val="28"/>
          <w:rtl/>
        </w:rPr>
        <w:t>س</w:t>
      </w:r>
      <w:r w:rsidR="001B40FE" w:rsidRPr="00286662">
        <w:rPr>
          <w:rStyle w:val="1-Char"/>
          <w:rFonts w:hint="cs"/>
          <w:rtl/>
        </w:rPr>
        <w:t xml:space="preserve"> به حضور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آمد.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از او پرسیدند: چه چیزی تو را در این وقتِ غیر معهود از خانه بیرون آورده است؟ عمر</w:t>
      </w:r>
      <w:r w:rsidR="004A5B94" w:rsidRPr="004A5B94">
        <w:rPr>
          <w:rFonts w:cs="CTraditional Arabic" w:hint="cs"/>
          <w:szCs w:val="28"/>
          <w:rtl/>
        </w:rPr>
        <w:t>س</w:t>
      </w:r>
      <w:r w:rsidR="001B40FE" w:rsidRPr="00286662">
        <w:rPr>
          <w:rStyle w:val="1-Char"/>
          <w:rFonts w:hint="cs"/>
          <w:rtl/>
        </w:rPr>
        <w:t xml:space="preserve"> در پاسخ گفت: ای فرستاده</w:t>
      </w:r>
      <w:r w:rsidR="009C71F4" w:rsidRPr="00286662">
        <w:rPr>
          <w:rStyle w:val="1-Char"/>
          <w:rtl/>
        </w:rPr>
        <w:t>‌</w:t>
      </w:r>
      <w:r w:rsidR="001B40FE" w:rsidRPr="00286662">
        <w:rPr>
          <w:rStyle w:val="1-Char"/>
          <w:rFonts w:hint="cs"/>
          <w:rtl/>
        </w:rPr>
        <w:t>ی خدا! شدّت گرسنگی مرا از خانه بیرون آورده است.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فرمودند: من نیز برخی از آن گرسنگی را که تو احساس می</w:t>
      </w:r>
      <w:r w:rsidR="009C71F4" w:rsidRPr="00286662">
        <w:rPr>
          <w:rStyle w:val="1-Char"/>
          <w:rtl/>
        </w:rPr>
        <w:t>‌</w:t>
      </w:r>
      <w:r w:rsidR="001B40FE" w:rsidRPr="00286662">
        <w:rPr>
          <w:rStyle w:val="1-Char"/>
          <w:rFonts w:hint="cs"/>
          <w:rtl/>
        </w:rPr>
        <w:t>کنی احساس می</w:t>
      </w:r>
      <w:r w:rsidR="009C71F4" w:rsidRPr="00286662">
        <w:rPr>
          <w:rStyle w:val="1-Char"/>
          <w:rtl/>
        </w:rPr>
        <w:t>‌</w:t>
      </w:r>
      <w:r w:rsidR="001B40FE" w:rsidRPr="00286662">
        <w:rPr>
          <w:rStyle w:val="1-Char"/>
          <w:rFonts w:hint="cs"/>
          <w:rtl/>
        </w:rPr>
        <w:t>نمایم.</w:t>
      </w:r>
    </w:p>
    <w:p w:rsidR="001B40FE" w:rsidRPr="00286662" w:rsidRDefault="00206B2F" w:rsidP="00206B2F">
      <w:pPr>
        <w:ind w:firstLine="284"/>
        <w:rPr>
          <w:rStyle w:val="1-Char"/>
          <w:rtl/>
        </w:rPr>
      </w:pPr>
      <w:r>
        <w:rPr>
          <w:rStyle w:val="1-Char"/>
          <w:rFonts w:hint="cs"/>
          <w:rtl/>
        </w:rPr>
        <w:t>آنگاه</w:t>
      </w:r>
      <w:r w:rsidR="001B40FE" w:rsidRPr="00286662">
        <w:rPr>
          <w:rStyle w:val="1-Char"/>
          <w:rFonts w:hint="cs"/>
          <w:rtl/>
        </w:rPr>
        <w:t xml:space="preserve">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همراه ابوبکر و عمر</w:t>
      </w:r>
      <w:r w:rsidR="004A5B94" w:rsidRPr="004A5B94">
        <w:rPr>
          <w:rStyle w:val="1-Char"/>
          <w:rFonts w:cs="CTraditional Arabic" w:hint="cs"/>
          <w:rtl/>
        </w:rPr>
        <w:t>ب</w:t>
      </w:r>
      <w:r w:rsidR="001B40FE" w:rsidRPr="00286662">
        <w:rPr>
          <w:rStyle w:val="1-Char"/>
          <w:rFonts w:hint="cs"/>
          <w:rtl/>
        </w:rPr>
        <w:t xml:space="preserve"> به سوی خانه</w:t>
      </w:r>
      <w:r w:rsidR="009C71F4" w:rsidRPr="00286662">
        <w:rPr>
          <w:rStyle w:val="1-Char"/>
          <w:rtl/>
        </w:rPr>
        <w:t>‌</w:t>
      </w:r>
      <w:r w:rsidR="001B40FE" w:rsidRPr="00286662">
        <w:rPr>
          <w:rStyle w:val="1-Char"/>
          <w:rFonts w:hint="cs"/>
          <w:rtl/>
        </w:rPr>
        <w:t>ی «</w:t>
      </w:r>
      <w:r w:rsidR="001B40FE" w:rsidRPr="002413F2">
        <w:rPr>
          <w:rStyle w:val="8-Char"/>
          <w:rFonts w:hint="cs"/>
          <w:rtl/>
        </w:rPr>
        <w:t>ابوالهیثم بن تیّهان انصاری</w:t>
      </w:r>
      <w:r w:rsidR="004A5B94" w:rsidRPr="004A5B94">
        <w:rPr>
          <w:rFonts w:cs="CTraditional Arabic" w:hint="cs"/>
          <w:szCs w:val="28"/>
          <w:rtl/>
        </w:rPr>
        <w:t>س</w:t>
      </w:r>
      <w:r w:rsidR="001B40FE" w:rsidRPr="00286662">
        <w:rPr>
          <w:rStyle w:val="1-Char"/>
          <w:rFonts w:hint="cs"/>
          <w:rtl/>
        </w:rPr>
        <w:t>» رفتند؛ ابوالهیثم، مردی بود که دارای درختانِ فراوانِ خرما و گوسفندانِ زیاد بود و خدمتگزاری را نیز نداشت. آن</w:t>
      </w:r>
      <w:r w:rsidR="00D15871">
        <w:rPr>
          <w:rStyle w:val="1-Char"/>
          <w:rFonts w:hint="eastAsia"/>
          <w:rtl/>
        </w:rPr>
        <w:t>‌</w:t>
      </w:r>
      <w:r w:rsidR="001B40FE" w:rsidRPr="00286662">
        <w:rPr>
          <w:rStyle w:val="1-Char"/>
          <w:rFonts w:hint="cs"/>
          <w:rtl/>
        </w:rPr>
        <w:t>ها، ابوالهیثم را درخانه</w:t>
      </w:r>
      <w:r w:rsidR="009C71F4" w:rsidRPr="00286662">
        <w:rPr>
          <w:rStyle w:val="1-Char"/>
          <w:rtl/>
        </w:rPr>
        <w:t>‌</w:t>
      </w:r>
      <w:r w:rsidR="001B40FE" w:rsidRPr="00286662">
        <w:rPr>
          <w:rStyle w:val="1-Char"/>
          <w:rFonts w:hint="cs"/>
          <w:rtl/>
        </w:rPr>
        <w:t xml:space="preserve">ی او نیافتند؛ از این رو به همسرش گفتند: شوهرت کجاست؟ وی گفت: رفته است تا برای ما آب شیرین و گوارا بیاورد. </w:t>
      </w:r>
      <w:r>
        <w:rPr>
          <w:rStyle w:val="1-Char"/>
          <w:rFonts w:hint="cs"/>
          <w:rtl/>
        </w:rPr>
        <w:t>آنگاه</w:t>
      </w:r>
      <w:r w:rsidR="001B40FE" w:rsidRPr="00286662">
        <w:rPr>
          <w:rStyle w:val="1-Char"/>
          <w:rFonts w:hint="cs"/>
          <w:rtl/>
        </w:rPr>
        <w:t xml:space="preserve"> دیری نگذشت که ابوالهیثم با مشکیزه</w:t>
      </w:r>
      <w:r w:rsidR="009C71F4" w:rsidRPr="00286662">
        <w:rPr>
          <w:rStyle w:val="1-Char"/>
          <w:rtl/>
        </w:rPr>
        <w:t>‌</w:t>
      </w:r>
      <w:r w:rsidR="001B40FE" w:rsidRPr="00286662">
        <w:rPr>
          <w:rStyle w:val="1-Char"/>
          <w:rFonts w:hint="cs"/>
          <w:rtl/>
        </w:rPr>
        <w:t>ای که پُر از آب بود و آن</w:t>
      </w:r>
      <w:r w:rsidR="009C71F4" w:rsidRPr="00286662">
        <w:rPr>
          <w:rStyle w:val="1-Char"/>
          <w:rtl/>
        </w:rPr>
        <w:t>‌</w:t>
      </w:r>
      <w:r w:rsidR="001B40FE" w:rsidRPr="00286662">
        <w:rPr>
          <w:rStyle w:val="1-Char"/>
          <w:rFonts w:hint="cs"/>
          <w:rtl/>
        </w:rPr>
        <w:t>را بر دوش می</w:t>
      </w:r>
      <w:r w:rsidR="009C71F4" w:rsidRPr="00286662">
        <w:rPr>
          <w:rStyle w:val="1-Char"/>
          <w:rtl/>
        </w:rPr>
        <w:t>‌</w:t>
      </w:r>
      <w:r w:rsidR="001B40FE" w:rsidRPr="00286662">
        <w:rPr>
          <w:rStyle w:val="1-Char"/>
          <w:rFonts w:hint="cs"/>
          <w:rtl/>
        </w:rPr>
        <w:t>کشید آمد؛ آن مشکیزه را بر روی زمین گذاشت، و سپس به نزد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آمد تا ایشان را به آغوش کشد و به ایشان بگوید: پدر و مادرم فدایتان باد. </w:t>
      </w:r>
    </w:p>
    <w:p w:rsidR="001B40FE" w:rsidRPr="00286662" w:rsidRDefault="001B40FE" w:rsidP="00206B2F">
      <w:pPr>
        <w:ind w:firstLine="284"/>
        <w:rPr>
          <w:rStyle w:val="1-Char"/>
          <w:rtl/>
        </w:rPr>
      </w:pPr>
      <w:r w:rsidRPr="00286662">
        <w:rPr>
          <w:rStyle w:val="1-Char"/>
          <w:rFonts w:hint="cs"/>
          <w:rtl/>
        </w:rPr>
        <w:t>آنگاه ابوالهیثم،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ابوبکر و عمر</w:t>
      </w:r>
      <w:r w:rsidR="004A5B94" w:rsidRPr="004A5B94">
        <w:rPr>
          <w:rStyle w:val="1-Char"/>
          <w:rFonts w:cs="CTraditional Arabic" w:hint="cs"/>
          <w:rtl/>
        </w:rPr>
        <w:t>ب</w:t>
      </w:r>
      <w:r w:rsidRPr="00286662">
        <w:rPr>
          <w:rStyle w:val="1-Char"/>
          <w:rFonts w:hint="cs"/>
          <w:rtl/>
        </w:rPr>
        <w:t xml:space="preserve"> را به نخلستان خویش برد و فرشی را برای آنان گستراند. سپس به کنار یکی از دختان نخلستان رفت و خوشه</w:t>
      </w:r>
      <w:r w:rsidR="009C71F4" w:rsidRPr="00286662">
        <w:rPr>
          <w:rStyle w:val="1-Char"/>
          <w:rtl/>
        </w:rPr>
        <w:t>‌</w:t>
      </w:r>
      <w:r w:rsidRPr="00286662">
        <w:rPr>
          <w:rStyle w:val="1-Char"/>
          <w:rFonts w:hint="cs"/>
          <w:rtl/>
        </w:rPr>
        <w:t xml:space="preserve">ای خرما آورد و آن </w:t>
      </w:r>
      <w:r w:rsidR="009C71F4" w:rsidRPr="00286662">
        <w:rPr>
          <w:rStyle w:val="1-Char"/>
          <w:rtl/>
        </w:rPr>
        <w:t>‌</w:t>
      </w:r>
      <w:r w:rsidRPr="00286662">
        <w:rPr>
          <w:rStyle w:val="1-Char"/>
          <w:rFonts w:hint="cs"/>
          <w:rtl/>
        </w:rPr>
        <w:t>را پیش روی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همراهانشان نهاد.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چرا خرماهای رسیده را برای ما جمع نکردی؟ (یعنی خرماهای رسیده را برای ما جمع نکردی و نیاوردی و بقیه</w:t>
      </w:r>
      <w:r w:rsidR="009C71F4" w:rsidRPr="00286662">
        <w:rPr>
          <w:rStyle w:val="1-Char"/>
          <w:rtl/>
        </w:rPr>
        <w:t>‌</w:t>
      </w:r>
      <w:r w:rsidRPr="00286662">
        <w:rPr>
          <w:rStyle w:val="1-Char"/>
          <w:rFonts w:hint="cs"/>
          <w:rtl/>
        </w:rPr>
        <w:t>ی خرماهای نارس را بر شاخ درخت باقی نگذاشتی؟) ابوالهیثم گفت: ای فرستاده</w:t>
      </w:r>
      <w:r w:rsidR="009C71F4" w:rsidRPr="00286662">
        <w:rPr>
          <w:rStyle w:val="1-Char"/>
          <w:rtl/>
        </w:rPr>
        <w:t>‌</w:t>
      </w:r>
      <w:r w:rsidRPr="00286662">
        <w:rPr>
          <w:rStyle w:val="1-Char"/>
          <w:rFonts w:hint="cs"/>
          <w:rtl/>
        </w:rPr>
        <w:t xml:space="preserve">ی خدا! من خواستم تا خود شما از خرمای رسیده و نارسیده انتخاب فرمایید و از هر کدام که خواستید بخورید. </w:t>
      </w:r>
    </w:p>
    <w:p w:rsidR="001B40FE" w:rsidRPr="00286662" w:rsidRDefault="00206B2F" w:rsidP="005E7A3A">
      <w:pPr>
        <w:ind w:firstLine="284"/>
        <w:rPr>
          <w:rStyle w:val="1-Char"/>
          <w:rtl/>
        </w:rPr>
      </w:pPr>
      <w:r>
        <w:rPr>
          <w:rStyle w:val="1-Char"/>
          <w:rFonts w:hint="cs"/>
          <w:rtl/>
        </w:rPr>
        <w:t>آنگاه</w:t>
      </w:r>
      <w:r w:rsidR="001B40FE" w:rsidRPr="00286662">
        <w:rPr>
          <w:rStyle w:val="1-Char"/>
          <w:rFonts w:hint="cs"/>
          <w:rtl/>
        </w:rPr>
        <w:t xml:space="preserve"> آن حضرت</w:t>
      </w:r>
      <w:r w:rsidR="005E7A3A">
        <w:rPr>
          <w:rStyle w:val="1-Char"/>
          <w:rFonts w:hint="cs"/>
          <w:rtl/>
        </w:rPr>
        <w:t xml:space="preserve"> </w:t>
      </w:r>
      <w:r w:rsidR="005E7A3A">
        <w:rPr>
          <w:rStyle w:val="1-Char"/>
          <w:rFonts w:cs="CTraditional Arabic" w:hint="cs"/>
          <w:rtl/>
        </w:rPr>
        <w:t>ج</w:t>
      </w:r>
      <w:r w:rsidR="005E7A3A">
        <w:rPr>
          <w:rStyle w:val="1-Char"/>
          <w:rFonts w:hint="cs"/>
          <w:rtl/>
        </w:rPr>
        <w:t xml:space="preserve"> </w:t>
      </w:r>
      <w:r w:rsidR="001B40FE" w:rsidRPr="00286662">
        <w:rPr>
          <w:rStyle w:val="1-Char"/>
          <w:rFonts w:hint="cs"/>
          <w:rtl/>
        </w:rPr>
        <w:t>و همراهانشان از آن خرماها خوردند و از آن آب گوارا و شیرین آشامیدند؛ پس از آن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فرمودند: سوگند به ذاتی که جان من در قبضه</w:t>
      </w:r>
      <w:r w:rsidR="009C71F4" w:rsidRPr="00286662">
        <w:rPr>
          <w:rStyle w:val="1-Char"/>
          <w:rtl/>
        </w:rPr>
        <w:t>‌</w:t>
      </w:r>
      <w:r w:rsidR="001B40FE" w:rsidRPr="00286662">
        <w:rPr>
          <w:rStyle w:val="1-Char"/>
          <w:rFonts w:hint="cs"/>
          <w:rtl/>
        </w:rPr>
        <w:t>ی قدرت اوست! این خوراکی و آشامیدنی از زمره</w:t>
      </w:r>
      <w:r w:rsidR="009C71F4" w:rsidRPr="00286662">
        <w:rPr>
          <w:rStyle w:val="1-Char"/>
          <w:rtl/>
        </w:rPr>
        <w:t>‌</w:t>
      </w:r>
      <w:r w:rsidR="001B40FE" w:rsidRPr="00286662">
        <w:rPr>
          <w:rStyle w:val="1-Char"/>
          <w:rFonts w:hint="cs"/>
          <w:rtl/>
        </w:rPr>
        <w:t>ی نعمت</w:t>
      </w:r>
      <w:r w:rsidR="009C71F4" w:rsidRPr="00286662">
        <w:rPr>
          <w:rStyle w:val="1-Char"/>
          <w:rtl/>
        </w:rPr>
        <w:t>‌</w:t>
      </w:r>
      <w:r w:rsidR="001B40FE" w:rsidRPr="00286662">
        <w:rPr>
          <w:rStyle w:val="1-Char"/>
          <w:rFonts w:hint="cs"/>
          <w:rtl/>
        </w:rPr>
        <w:t>هایی است که در روز رستاخیز پیرامون آن از شما پرسیده می</w:t>
      </w:r>
      <w:r w:rsidR="009C71F4" w:rsidRPr="00286662">
        <w:rPr>
          <w:rStyle w:val="1-Char"/>
          <w:rtl/>
        </w:rPr>
        <w:t>‌</w:t>
      </w:r>
      <w:r w:rsidR="001B40FE" w:rsidRPr="00286662">
        <w:rPr>
          <w:rStyle w:val="1-Char"/>
          <w:rFonts w:hint="cs"/>
          <w:rtl/>
        </w:rPr>
        <w:t>شود و آن نعمت</w:t>
      </w:r>
      <w:r w:rsidR="009C71F4" w:rsidRPr="00286662">
        <w:rPr>
          <w:rStyle w:val="1-Char"/>
          <w:rtl/>
        </w:rPr>
        <w:t>‌</w:t>
      </w:r>
      <w:r w:rsidR="001B40FE" w:rsidRPr="00286662">
        <w:rPr>
          <w:rStyle w:val="1-Char"/>
          <w:rFonts w:hint="cs"/>
          <w:rtl/>
        </w:rPr>
        <w:t>هایی که روز قیامت در باره</w:t>
      </w:r>
      <w:r w:rsidR="009C71F4" w:rsidRPr="00286662">
        <w:rPr>
          <w:rStyle w:val="1-Char"/>
          <w:rtl/>
        </w:rPr>
        <w:t>‌</w:t>
      </w:r>
      <w:r w:rsidR="001B40FE" w:rsidRPr="00286662">
        <w:rPr>
          <w:rStyle w:val="1-Char"/>
          <w:rFonts w:hint="cs"/>
          <w:rtl/>
        </w:rPr>
        <w:t>ی آن از شما پرسیده می</w:t>
      </w:r>
      <w:r w:rsidR="009C71F4" w:rsidRPr="00286662">
        <w:rPr>
          <w:rStyle w:val="1-Char"/>
          <w:rtl/>
        </w:rPr>
        <w:t>‌</w:t>
      </w:r>
      <w:r w:rsidR="001B40FE" w:rsidRPr="00286662">
        <w:rPr>
          <w:rStyle w:val="1-Char"/>
          <w:rFonts w:hint="cs"/>
          <w:rtl/>
        </w:rPr>
        <w:t>شود عبارتند از: سایه</w:t>
      </w:r>
      <w:r w:rsidR="009C71F4" w:rsidRPr="00286662">
        <w:rPr>
          <w:rStyle w:val="1-Char"/>
          <w:rtl/>
        </w:rPr>
        <w:t>‌</w:t>
      </w:r>
      <w:r w:rsidR="001B40FE" w:rsidRPr="00286662">
        <w:rPr>
          <w:rStyle w:val="1-Char"/>
          <w:rFonts w:hint="cs"/>
          <w:rtl/>
        </w:rPr>
        <w:t>ی خنک، خرمای رسیده و آب خنک و گوارا.</w:t>
      </w:r>
    </w:p>
    <w:p w:rsidR="001B40FE" w:rsidRPr="00286662" w:rsidRDefault="00206B2F" w:rsidP="00286662">
      <w:pPr>
        <w:ind w:firstLine="284"/>
        <w:rPr>
          <w:rStyle w:val="1-Char"/>
          <w:rtl/>
        </w:rPr>
      </w:pPr>
      <w:r>
        <w:rPr>
          <w:rStyle w:val="1-Char"/>
          <w:rFonts w:hint="cs"/>
          <w:rtl/>
        </w:rPr>
        <w:t>آنگاه</w:t>
      </w:r>
      <w:r w:rsidR="001B40FE" w:rsidRPr="00286662">
        <w:rPr>
          <w:rStyle w:val="1-Char"/>
          <w:rFonts w:hint="cs"/>
          <w:rtl/>
        </w:rPr>
        <w:t xml:space="preserve"> ابوالهیثم</w:t>
      </w:r>
      <w:r w:rsidR="004A5B94" w:rsidRPr="004A5B94">
        <w:rPr>
          <w:rFonts w:cs="CTraditional Arabic" w:hint="cs"/>
          <w:szCs w:val="28"/>
          <w:rtl/>
        </w:rPr>
        <w:t>س</w:t>
      </w:r>
      <w:r w:rsidR="001B40FE" w:rsidRPr="00286662">
        <w:rPr>
          <w:rStyle w:val="1-Char"/>
          <w:rFonts w:hint="cs"/>
          <w:rtl/>
        </w:rPr>
        <w:t xml:space="preserve"> از جای خود برخاست تا برای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و همراهانشان غذایی فراهم آورد؛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به او فرمودند: برای ما گوسفند شیرده ذبح نکن؛ ابوالهیثم</w:t>
      </w:r>
      <w:r w:rsidR="004A5B94" w:rsidRPr="004A5B94">
        <w:rPr>
          <w:rFonts w:cs="CTraditional Arabic" w:hint="cs"/>
          <w:szCs w:val="28"/>
          <w:rtl/>
        </w:rPr>
        <w:t>س</w:t>
      </w:r>
      <w:r w:rsidR="001B40FE" w:rsidRPr="00286662">
        <w:rPr>
          <w:rStyle w:val="1-Char"/>
          <w:rFonts w:hint="cs"/>
          <w:rtl/>
        </w:rPr>
        <w:t xml:space="preserve"> نیز برای</w:t>
      </w:r>
      <w:r w:rsidR="00D15871">
        <w:rPr>
          <w:rStyle w:val="1-Char"/>
          <w:rFonts w:hint="cs"/>
          <w:rtl/>
        </w:rPr>
        <w:t xml:space="preserve"> آن‌ها </w:t>
      </w:r>
      <w:r w:rsidR="001B40FE" w:rsidRPr="00286662">
        <w:rPr>
          <w:rStyle w:val="1-Char"/>
          <w:rFonts w:hint="cs"/>
          <w:rtl/>
        </w:rPr>
        <w:t>بزغاله</w:t>
      </w:r>
      <w:r w:rsidR="009C71F4" w:rsidRPr="00286662">
        <w:rPr>
          <w:rStyle w:val="1-Char"/>
          <w:rtl/>
        </w:rPr>
        <w:t>‌</w:t>
      </w:r>
      <w:r w:rsidR="001B40FE" w:rsidRPr="00286662">
        <w:rPr>
          <w:rStyle w:val="1-Char"/>
          <w:rFonts w:hint="cs"/>
          <w:rtl/>
        </w:rPr>
        <w:t>ی ماده</w:t>
      </w:r>
      <w:r w:rsidR="009C71F4" w:rsidRPr="00286662">
        <w:rPr>
          <w:rStyle w:val="1-Char"/>
          <w:rtl/>
        </w:rPr>
        <w:t>‌</w:t>
      </w:r>
      <w:r w:rsidR="001B40FE" w:rsidRPr="00286662">
        <w:rPr>
          <w:rStyle w:val="1-Char"/>
          <w:rFonts w:hint="cs"/>
          <w:rtl/>
        </w:rPr>
        <w:t>ا</w:t>
      </w:r>
      <w:r w:rsidR="009C71F4" w:rsidRPr="00286662">
        <w:rPr>
          <w:rStyle w:val="1-Char"/>
          <w:rFonts w:hint="cs"/>
          <w:rtl/>
        </w:rPr>
        <w:t>‌</w:t>
      </w:r>
      <w:r w:rsidR="001B40FE" w:rsidRPr="00286662">
        <w:rPr>
          <w:rStyle w:val="1-Char"/>
          <w:rFonts w:hint="cs"/>
          <w:rtl/>
        </w:rPr>
        <w:t xml:space="preserve">ی که به یک سالگی نرسیده بود یا بچه بز نر یک ساله ذبح کرد و آنرا به حضورشان آورد و آنان نیز از آن خوردند. </w:t>
      </w:r>
    </w:p>
    <w:p w:rsidR="001B40FE" w:rsidRPr="00286662" w:rsidRDefault="001B40FE" w:rsidP="00286662">
      <w:pPr>
        <w:ind w:firstLine="284"/>
        <w:rPr>
          <w:rStyle w:val="1-Char"/>
          <w:rtl/>
        </w:rPr>
      </w:pPr>
      <w:r w:rsidRPr="00286662">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ابوالهیثم</w:t>
      </w:r>
      <w:r w:rsidR="004A5B94" w:rsidRPr="004A5B94">
        <w:rPr>
          <w:rFonts w:cs="CTraditional Arabic" w:hint="cs"/>
          <w:szCs w:val="28"/>
          <w:rtl/>
        </w:rPr>
        <w:t>س</w:t>
      </w:r>
      <w:r w:rsidRPr="00286662">
        <w:rPr>
          <w:rStyle w:val="1-Char"/>
          <w:rFonts w:hint="cs"/>
          <w:rtl/>
        </w:rPr>
        <w:t xml:space="preserve"> فرمودند: آیا خدمتکاری داری؟ اوگفت: خیر، خدمتکاری ندارم.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هرگاه برای ما اسیرانی آوردند، به نزد ما بیا (تا از</w:t>
      </w:r>
      <w:r w:rsidR="00D15871">
        <w:rPr>
          <w:rStyle w:val="1-Char"/>
          <w:rFonts w:hint="cs"/>
          <w:rtl/>
        </w:rPr>
        <w:t xml:space="preserve"> آن‌ها </w:t>
      </w:r>
      <w:r w:rsidRPr="00286662">
        <w:rPr>
          <w:rStyle w:val="1-Char"/>
          <w:rFonts w:hint="cs"/>
          <w:rtl/>
        </w:rPr>
        <w:t>به تو، غلام و کنیزی بدهم)؛ پس از مدتی دو اسیر به نزد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آورده شد؛ ابوالهیثم</w:t>
      </w:r>
      <w:r w:rsidR="004A5B94" w:rsidRPr="004A5B94">
        <w:rPr>
          <w:rFonts w:cs="CTraditional Arabic" w:hint="cs"/>
          <w:szCs w:val="28"/>
          <w:rtl/>
        </w:rPr>
        <w:t>س</w:t>
      </w:r>
      <w:r w:rsidRPr="00286662">
        <w:rPr>
          <w:rStyle w:val="1-Char"/>
          <w:rFonts w:hint="cs"/>
          <w:rtl/>
        </w:rPr>
        <w:t xml:space="preserve"> نیز به نزد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آمد.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او فرمودند: یکی از این دو اسیر را برای خویش انتخاب کن. ابوالهیثم</w:t>
      </w:r>
      <w:r w:rsidR="004A5B94" w:rsidRPr="004A5B94">
        <w:rPr>
          <w:rFonts w:cs="CTraditional Arabic" w:hint="cs"/>
          <w:szCs w:val="28"/>
          <w:rtl/>
        </w:rPr>
        <w:t>س</w:t>
      </w:r>
      <w:r w:rsidRPr="00286662">
        <w:rPr>
          <w:rStyle w:val="1-Char"/>
          <w:rFonts w:hint="cs"/>
          <w:rtl/>
        </w:rPr>
        <w:t xml:space="preserve"> گفت: ای فرستاده</w:t>
      </w:r>
      <w:r w:rsidR="009C71F4" w:rsidRPr="00286662">
        <w:rPr>
          <w:rStyle w:val="1-Char"/>
          <w:rtl/>
        </w:rPr>
        <w:t>‌</w:t>
      </w:r>
      <w:r w:rsidRPr="00286662">
        <w:rPr>
          <w:rStyle w:val="1-Char"/>
          <w:rFonts w:hint="cs"/>
          <w:rtl/>
        </w:rPr>
        <w:t>ی خدا! شما برای من یکی از این دو اسیر را انتخاب فرمایید.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به راستی آن کسی که با او مشورت و رایزنی می</w:t>
      </w:r>
      <w:r w:rsidR="009C71F4" w:rsidRPr="00286662">
        <w:rPr>
          <w:rStyle w:val="1-Char"/>
          <w:rtl/>
        </w:rPr>
        <w:t>‌</w:t>
      </w:r>
      <w:r w:rsidRPr="00286662">
        <w:rPr>
          <w:rStyle w:val="1-Char"/>
          <w:rFonts w:hint="cs"/>
          <w:rtl/>
        </w:rPr>
        <w:t>شود، باید امانت</w:t>
      </w:r>
      <w:r w:rsidR="009C71F4" w:rsidRPr="00286662">
        <w:rPr>
          <w:rStyle w:val="1-Char"/>
          <w:rtl/>
        </w:rPr>
        <w:t>‌</w:t>
      </w:r>
      <w:r w:rsidRPr="00286662">
        <w:rPr>
          <w:rStyle w:val="1-Char"/>
          <w:rFonts w:hint="cs"/>
          <w:rtl/>
        </w:rPr>
        <w:t>دار و صادق باشد؛ این اسیر را برای خویش انتخاب کن؛ زیرا او را دیدم که نماز می</w:t>
      </w:r>
      <w:r w:rsidR="009C71F4" w:rsidRPr="00286662">
        <w:rPr>
          <w:rStyle w:val="1-Char"/>
          <w:rtl/>
        </w:rPr>
        <w:t>‌</w:t>
      </w:r>
      <w:r w:rsidRPr="00286662">
        <w:rPr>
          <w:rStyle w:val="1-Char"/>
          <w:rFonts w:hint="cs"/>
          <w:rtl/>
        </w:rPr>
        <w:t>خواند و نسبت به او خوب رفتار کن.</w:t>
      </w:r>
    </w:p>
    <w:p w:rsidR="001B40FE" w:rsidRPr="00286662" w:rsidRDefault="001B40FE" w:rsidP="00286662">
      <w:pPr>
        <w:ind w:firstLine="284"/>
        <w:rPr>
          <w:rStyle w:val="1-Char"/>
          <w:rtl/>
        </w:rPr>
      </w:pPr>
      <w:r w:rsidRPr="00286662">
        <w:rPr>
          <w:rStyle w:val="1-Char"/>
          <w:rFonts w:hint="cs"/>
          <w:rtl/>
        </w:rPr>
        <w:t>پس از آن ابوالهیثم</w:t>
      </w:r>
      <w:r w:rsidR="004A5B94" w:rsidRPr="004A5B94">
        <w:rPr>
          <w:rFonts w:cs="CTraditional Arabic" w:hint="cs"/>
          <w:szCs w:val="28"/>
          <w:rtl/>
        </w:rPr>
        <w:t>س</w:t>
      </w:r>
      <w:r w:rsidRPr="00286662">
        <w:rPr>
          <w:rStyle w:val="1-Char"/>
          <w:rFonts w:hint="cs"/>
          <w:rtl/>
        </w:rPr>
        <w:t xml:space="preserve"> به نزد همسرش رفت و آنچه را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او فرموده بودند، به همسر خویش بازگفت. همسرش به او گفت: فرمان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در حق این اسیر تا زمانی‌که آزادش نساخته</w:t>
      </w:r>
      <w:r w:rsidR="009C71F4" w:rsidRPr="00286662">
        <w:rPr>
          <w:rStyle w:val="1-Char"/>
          <w:rtl/>
        </w:rPr>
        <w:t>‌</w:t>
      </w:r>
      <w:r w:rsidRPr="00286662">
        <w:rPr>
          <w:rStyle w:val="1-Char"/>
          <w:rFonts w:hint="cs"/>
          <w:rtl/>
        </w:rPr>
        <w:t>ای، به خوبی انجام نداده</w:t>
      </w:r>
      <w:r w:rsidR="009C71F4" w:rsidRPr="00286662">
        <w:rPr>
          <w:rStyle w:val="1-Char"/>
          <w:rtl/>
        </w:rPr>
        <w:t>‌</w:t>
      </w:r>
      <w:r w:rsidRPr="00286662">
        <w:rPr>
          <w:rStyle w:val="1-Char"/>
          <w:rFonts w:hint="cs"/>
          <w:rtl/>
        </w:rPr>
        <w:t>ای. ابوالهیثم</w:t>
      </w:r>
      <w:r w:rsidR="004A5B94" w:rsidRPr="004A5B94">
        <w:rPr>
          <w:rFonts w:cs="CTraditional Arabic" w:hint="cs"/>
          <w:szCs w:val="28"/>
          <w:rtl/>
        </w:rPr>
        <w:t>س</w:t>
      </w:r>
      <w:r w:rsidRPr="00286662">
        <w:rPr>
          <w:rStyle w:val="1-Char"/>
          <w:rFonts w:hint="cs"/>
          <w:rtl/>
        </w:rPr>
        <w:t xml:space="preserve"> به محض شنیدن این سخنِ همسرش، گفت: او آزاد است.</w:t>
      </w:r>
    </w:p>
    <w:p w:rsidR="001B40FE" w:rsidRPr="00286662" w:rsidRDefault="001B40FE" w:rsidP="00286662">
      <w:pPr>
        <w:ind w:firstLine="284"/>
        <w:rPr>
          <w:rStyle w:val="1-Char"/>
          <w:rtl/>
        </w:rPr>
      </w:pPr>
      <w:r w:rsidRPr="00286662">
        <w:rPr>
          <w:rStyle w:val="1-Char"/>
          <w:rFonts w:hint="cs"/>
          <w:rtl/>
        </w:rPr>
        <w:t>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پس از اطلاع و آگاهی از این موضوع، فرمودند: خداوند متعال هیچ پیامبر و خلیفه</w:t>
      </w:r>
      <w:r w:rsidR="009C71F4" w:rsidRPr="00286662">
        <w:rPr>
          <w:rStyle w:val="1-Char"/>
          <w:rtl/>
        </w:rPr>
        <w:t>‌</w:t>
      </w:r>
      <w:r w:rsidRPr="00286662">
        <w:rPr>
          <w:rStyle w:val="1-Char"/>
          <w:rFonts w:hint="cs"/>
          <w:rtl/>
        </w:rPr>
        <w:t>ای (از علما و فرمانروایان) را بر نمی</w:t>
      </w:r>
      <w:r w:rsidR="009C71F4" w:rsidRPr="00286662">
        <w:rPr>
          <w:rStyle w:val="1-Char"/>
          <w:rtl/>
        </w:rPr>
        <w:t>‌</w:t>
      </w:r>
      <w:r w:rsidRPr="00286662">
        <w:rPr>
          <w:rStyle w:val="1-Char"/>
          <w:rFonts w:hint="cs"/>
          <w:rtl/>
        </w:rPr>
        <w:t>انگیزد، مگر اینکه برای او دو رفیقِ دمساز قرار می</w:t>
      </w:r>
      <w:r w:rsidR="009C71F4" w:rsidRPr="00286662">
        <w:rPr>
          <w:rStyle w:val="1-Char"/>
          <w:rtl/>
        </w:rPr>
        <w:t>‌</w:t>
      </w:r>
      <w:r w:rsidRPr="00286662">
        <w:rPr>
          <w:rStyle w:val="1-Char"/>
          <w:rFonts w:hint="cs"/>
          <w:rtl/>
        </w:rPr>
        <w:t>دهد. دوستی که او را به کار نیک فرمان می</w:t>
      </w:r>
      <w:r w:rsidR="009C71F4" w:rsidRPr="00286662">
        <w:rPr>
          <w:rStyle w:val="1-Char"/>
          <w:rtl/>
        </w:rPr>
        <w:t>‌</w:t>
      </w:r>
      <w:r w:rsidRPr="00286662">
        <w:rPr>
          <w:rStyle w:val="1-Char"/>
          <w:rFonts w:hint="cs"/>
          <w:rtl/>
        </w:rPr>
        <w:t>دهد و از کار زشت و ناپسند باز می</w:t>
      </w:r>
      <w:r w:rsidR="009C71F4" w:rsidRPr="00286662">
        <w:rPr>
          <w:rStyle w:val="1-Char"/>
          <w:rtl/>
        </w:rPr>
        <w:t>‌</w:t>
      </w:r>
      <w:r w:rsidRPr="00286662">
        <w:rPr>
          <w:rStyle w:val="1-Char"/>
          <w:rFonts w:hint="cs"/>
          <w:rtl/>
        </w:rPr>
        <w:t>دارد؛ و دوستی که از هیچ</w:t>
      </w:r>
      <w:r w:rsidR="00405DA1">
        <w:rPr>
          <w:rStyle w:val="1-Char"/>
          <w:rFonts w:hint="cs"/>
          <w:rtl/>
        </w:rPr>
        <w:t xml:space="preserve">گونه </w:t>
      </w:r>
      <w:r w:rsidRPr="00286662">
        <w:rPr>
          <w:rStyle w:val="1-Char"/>
          <w:rFonts w:hint="cs"/>
          <w:rtl/>
        </w:rPr>
        <w:t>شرّ و فسادی در حق او کوتاهی نمی</w:t>
      </w:r>
      <w:r w:rsidR="009C71F4" w:rsidRPr="00286662">
        <w:rPr>
          <w:rStyle w:val="1-Char"/>
          <w:rtl/>
        </w:rPr>
        <w:t>‌</w:t>
      </w:r>
      <w:r w:rsidRPr="00286662">
        <w:rPr>
          <w:rStyle w:val="1-Char"/>
          <w:rFonts w:hint="cs"/>
          <w:rtl/>
        </w:rPr>
        <w:t>کند و برای تباهی کارش کوتاهی و سهل انگاری نمی</w:t>
      </w:r>
      <w:r w:rsidR="009C71F4" w:rsidRPr="00286662">
        <w:rPr>
          <w:rStyle w:val="1-Char"/>
          <w:rtl/>
        </w:rPr>
        <w:t>‌</w:t>
      </w:r>
      <w:r w:rsidRPr="00286662">
        <w:rPr>
          <w:rStyle w:val="1-Char"/>
          <w:rFonts w:hint="cs"/>
          <w:rtl/>
        </w:rPr>
        <w:t>ورزد و بلکه به تلاش می</w:t>
      </w:r>
      <w:r w:rsidR="009C71F4" w:rsidRPr="00286662">
        <w:rPr>
          <w:rStyle w:val="1-Char"/>
          <w:rtl/>
        </w:rPr>
        <w:t>‌</w:t>
      </w:r>
      <w:r w:rsidRPr="00286662">
        <w:rPr>
          <w:rStyle w:val="1-Char"/>
          <w:rFonts w:hint="cs"/>
          <w:rtl/>
        </w:rPr>
        <w:t>ایستد.</w:t>
      </w:r>
    </w:p>
    <w:p w:rsidR="001B40FE" w:rsidRPr="00AB6FE6" w:rsidRDefault="001B40FE" w:rsidP="00286662">
      <w:pPr>
        <w:ind w:firstLine="284"/>
        <w:rPr>
          <w:rFonts w:cs="B Lotus"/>
          <w:sz w:val="34"/>
          <w:szCs w:val="34"/>
          <w:rtl/>
        </w:rPr>
      </w:pPr>
      <w:r w:rsidRPr="00286662">
        <w:rPr>
          <w:rStyle w:val="1-Char"/>
          <w:rFonts w:hint="cs"/>
          <w:rtl/>
        </w:rPr>
        <w:t>و هر آن کس که از دوستان و رفیقان بد، محفوظ ومصون ماند، به راستی از تباهی و فساد و سختی</w:t>
      </w:r>
      <w:r w:rsidR="009C71F4" w:rsidRPr="00286662">
        <w:rPr>
          <w:rStyle w:val="1-Char"/>
          <w:rtl/>
        </w:rPr>
        <w:t>‌</w:t>
      </w:r>
      <w:r w:rsidRPr="00286662">
        <w:rPr>
          <w:rStyle w:val="1-Char"/>
          <w:rFonts w:hint="cs"/>
          <w:rtl/>
        </w:rPr>
        <w:t>ها و مشکلات و چالش</w:t>
      </w:r>
      <w:r w:rsidR="005E7A3A">
        <w:rPr>
          <w:rStyle w:val="1-Char"/>
          <w:rFonts w:hint="eastAsia"/>
          <w:rtl/>
        </w:rPr>
        <w:t>‌</w:t>
      </w:r>
      <w:r w:rsidRPr="00286662">
        <w:rPr>
          <w:rStyle w:val="1-Char"/>
          <w:rFonts w:hint="cs"/>
          <w:rtl/>
        </w:rPr>
        <w:t>ها و دغدغه</w:t>
      </w:r>
      <w:r w:rsidR="009C71F4" w:rsidRPr="00286662">
        <w:rPr>
          <w:rStyle w:val="1-Char"/>
          <w:rtl/>
        </w:rPr>
        <w:t>‌</w:t>
      </w:r>
      <w:r w:rsidRPr="00286662">
        <w:rPr>
          <w:rStyle w:val="1-Char"/>
          <w:rFonts w:hint="cs"/>
          <w:rtl/>
        </w:rPr>
        <w:t>ها و ناهمواری</w:t>
      </w:r>
      <w:r w:rsidR="005E7A3A">
        <w:rPr>
          <w:rStyle w:val="1-Char"/>
          <w:rFonts w:hint="eastAsia"/>
          <w:rtl/>
        </w:rPr>
        <w:t>‌</w:t>
      </w:r>
      <w:r w:rsidRPr="00286662">
        <w:rPr>
          <w:rStyle w:val="1-Char"/>
          <w:rFonts w:hint="cs"/>
          <w:rtl/>
        </w:rPr>
        <w:t>ها و ناملایمات، مصون مانده است.</w:t>
      </w:r>
      <w:r w:rsidRPr="00AB6FE6">
        <w:rPr>
          <w:rFonts w:cs="B Lotus" w:hint="cs"/>
          <w:sz w:val="34"/>
          <w:szCs w:val="34"/>
          <w:rtl/>
        </w:rPr>
        <w:t xml:space="preserve"> </w:t>
      </w:r>
    </w:p>
    <w:p w:rsidR="005E0781" w:rsidRDefault="001270E0" w:rsidP="006A61A7">
      <w:pPr>
        <w:pStyle w:val="9-"/>
        <w:rPr>
          <w:lang w:bidi="fa-IR"/>
        </w:rPr>
      </w:pPr>
      <w:r>
        <w:rPr>
          <w:noProof/>
        </w:rPr>
        <mc:AlternateContent>
          <mc:Choice Requires="wps">
            <w:drawing>
              <wp:anchor distT="0" distB="0" distL="114300" distR="114300" simplePos="0" relativeHeight="251759616" behindDoc="1" locked="0" layoutInCell="1" allowOverlap="1" wp14:anchorId="3A6E4CE7" wp14:editId="34891ACD">
                <wp:simplePos x="0" y="0"/>
                <wp:positionH relativeFrom="column">
                  <wp:posOffset>800735</wp:posOffset>
                </wp:positionH>
                <wp:positionV relativeFrom="paragraph">
                  <wp:posOffset>172085</wp:posOffset>
                </wp:positionV>
                <wp:extent cx="3084830" cy="0"/>
                <wp:effectExtent l="10160" t="10160" r="10160" b="8890"/>
                <wp:wrapNone/>
                <wp:docPr id="603" name="Line 1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7"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Mce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6mY4wU&#10;aWFIW6E4ytKnp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C/DHH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60640" behindDoc="1" locked="0" layoutInCell="1" allowOverlap="1" wp14:anchorId="0AD5FEFF" wp14:editId="4EA42BEA">
                <wp:simplePos x="0" y="0"/>
                <wp:positionH relativeFrom="column">
                  <wp:posOffset>1644650</wp:posOffset>
                </wp:positionH>
                <wp:positionV relativeFrom="paragraph">
                  <wp:posOffset>88900</wp:posOffset>
                </wp:positionV>
                <wp:extent cx="1397000" cy="182245"/>
                <wp:effectExtent l="6350" t="12700" r="6350" b="5080"/>
                <wp:wrapNone/>
                <wp:docPr id="602" name="Rectangle 1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8" o:spid="_x0000_s1026" style="position:absolute;margin-left:129.5pt;margin-top:7pt;width:110pt;height:14.3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yi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GLDKI+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B35A174" wp14:editId="237F92C5">
            <wp:extent cx="504825" cy="191135"/>
            <wp:effectExtent l="0" t="0" r="9525" b="0"/>
            <wp:docPr id="322" name="Picture 24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702E48CF" wp14:editId="3AAC24B6">
            <wp:extent cx="504825" cy="191135"/>
            <wp:effectExtent l="0" t="0" r="9525" b="0"/>
            <wp:docPr id="63" name="Picture 24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5E7A3A">
      <w:pPr>
        <w:ind w:firstLine="284"/>
        <w:rPr>
          <w:rStyle w:val="1-Char"/>
          <w:rtl/>
        </w:rPr>
      </w:pPr>
      <w:r w:rsidRPr="006A61A7">
        <w:rPr>
          <w:rStyle w:val="1-Char"/>
          <w:rFonts w:hint="cs"/>
          <w:rtl/>
        </w:rPr>
        <w:t>«</w:t>
      </w:r>
      <w:r w:rsidRPr="00CE56AA">
        <w:rPr>
          <w:rStyle w:val="8-Char"/>
          <w:rFonts w:hint="cs"/>
          <w:rtl/>
        </w:rPr>
        <w:t>لا یلقاه</w:t>
      </w:r>
      <w:r w:rsidRPr="006A61A7">
        <w:rPr>
          <w:rStyle w:val="1-Char"/>
          <w:rFonts w:hint="cs"/>
          <w:rtl/>
        </w:rPr>
        <w:t>»: برخورد نمی</w:t>
      </w:r>
      <w:r w:rsidR="009C71F4" w:rsidRPr="006A61A7">
        <w:rPr>
          <w:rStyle w:val="1-Char"/>
          <w:rtl/>
        </w:rPr>
        <w:t>‌</w:t>
      </w:r>
      <w:r w:rsidRPr="006A61A7">
        <w:rPr>
          <w:rStyle w:val="1-Char"/>
          <w:rFonts w:hint="cs"/>
          <w:rtl/>
        </w:rPr>
        <w:t>کند با او. ملاقات و دیدار نمی</w:t>
      </w:r>
      <w:r w:rsidR="009C71F4" w:rsidRPr="006A61A7">
        <w:rPr>
          <w:rStyle w:val="1-Char"/>
          <w:rtl/>
        </w:rPr>
        <w:t>‌</w:t>
      </w:r>
      <w:r w:rsidRPr="006A61A7">
        <w:rPr>
          <w:rStyle w:val="1-Char"/>
          <w:rFonts w:hint="cs"/>
          <w:rtl/>
        </w:rPr>
        <w:t>کند با او. یعنی پیامبر</w:t>
      </w:r>
      <w:r w:rsidR="00F24223">
        <w:rPr>
          <w:rStyle w:val="1-Char"/>
          <w:rFonts w:hint="cs"/>
          <w:rtl/>
        </w:rPr>
        <w:t xml:space="preserve"> </w:t>
      </w:r>
      <w:r w:rsidR="004A5B94" w:rsidRPr="004A5B94">
        <w:rPr>
          <w:rStyle w:val="1-Char"/>
          <w:rFonts w:cs="CTraditional Arabic" w:hint="cs"/>
          <w:rtl/>
        </w:rPr>
        <w:t>ج</w:t>
      </w:r>
      <w:r w:rsidRPr="006A61A7">
        <w:rPr>
          <w:rStyle w:val="1-Char"/>
          <w:rFonts w:hint="cs"/>
          <w:rtl/>
        </w:rPr>
        <w:t xml:space="preserve"> در ساعاتی غیر معهود از خانه بیرون شد که معمولاً در چنین ساعتی نه خود رسول خدا</w:t>
      </w:r>
      <w:r w:rsidR="004A5B94" w:rsidRPr="004A5B94">
        <w:rPr>
          <w:rStyle w:val="1-Char"/>
          <w:rFonts w:cs="CTraditional Arabic" w:hint="cs"/>
          <w:rtl/>
        </w:rPr>
        <w:t>ج</w:t>
      </w:r>
      <w:r w:rsidR="00F24223" w:rsidRPr="00F24223">
        <w:rPr>
          <w:rStyle w:val="1-Char"/>
          <w:rFonts w:hint="cs"/>
          <w:rtl/>
        </w:rPr>
        <w:t xml:space="preserve"> </w:t>
      </w:r>
      <w:r w:rsidRPr="006A61A7">
        <w:rPr>
          <w:rStyle w:val="1-Char"/>
          <w:rFonts w:hint="cs"/>
          <w:rtl/>
        </w:rPr>
        <w:t>از خانه بیرون می</w:t>
      </w:r>
      <w:r w:rsidR="009C71F4" w:rsidRPr="006A61A7">
        <w:rPr>
          <w:rStyle w:val="1-Char"/>
          <w:rtl/>
        </w:rPr>
        <w:t>‌</w:t>
      </w:r>
      <w:r w:rsidRPr="006A61A7">
        <w:rPr>
          <w:rStyle w:val="1-Char"/>
          <w:rFonts w:hint="cs"/>
          <w:rtl/>
        </w:rPr>
        <w:t>شد و نه کسی به دیدار و ملاقات ایشان می</w:t>
      </w:r>
      <w:r w:rsidR="009C71F4" w:rsidRPr="006A61A7">
        <w:rPr>
          <w:rStyle w:val="1-Char"/>
          <w:rtl/>
        </w:rPr>
        <w:t>‌</w:t>
      </w:r>
      <w:r w:rsidRPr="006A61A7">
        <w:rPr>
          <w:rStyle w:val="1-Char"/>
          <w:rFonts w:hint="cs"/>
          <w:rtl/>
        </w:rPr>
        <w:t>آمد.</w:t>
      </w:r>
    </w:p>
    <w:p w:rsidR="001B40FE" w:rsidRPr="0076451B" w:rsidRDefault="001B40FE" w:rsidP="00F24223">
      <w:pPr>
        <w:pStyle w:val="1-"/>
        <w:rPr>
          <w:rFonts w:cs="B Zar"/>
          <w:rtl/>
        </w:rPr>
      </w:pPr>
      <w:r w:rsidRPr="00F24223">
        <w:rPr>
          <w:rStyle w:val="8-Char"/>
          <w:rFonts w:hint="cs"/>
          <w:rtl/>
        </w:rPr>
        <w:t>«ساعة»</w:t>
      </w:r>
      <w:r w:rsidRPr="00FB50DC">
        <w:rPr>
          <w:rFonts w:cs="B Zar" w:hint="cs"/>
          <w:rtl/>
        </w:rPr>
        <w:t xml:space="preserve">: </w:t>
      </w:r>
      <w:r w:rsidRPr="00F24223">
        <w:rPr>
          <w:rFonts w:hint="cs"/>
          <w:rtl/>
        </w:rPr>
        <w:t>جزئی از زمان. غالباً این جز از زمان در شب بوده است؛ همچنان</w:t>
      </w:r>
      <w:r w:rsidR="00FB50DC" w:rsidRPr="00F24223">
        <w:rPr>
          <w:rFonts w:hint="eastAsia"/>
          <w:rtl/>
        </w:rPr>
        <w:t>‌</w:t>
      </w:r>
      <w:r w:rsidRPr="00F24223">
        <w:rPr>
          <w:rFonts w:hint="cs"/>
          <w:rtl/>
        </w:rPr>
        <w:t>که مسلم می</w:t>
      </w:r>
      <w:r w:rsidR="009C71F4" w:rsidRPr="00F24223">
        <w:rPr>
          <w:rtl/>
        </w:rPr>
        <w:t>‌</w:t>
      </w:r>
      <w:r w:rsidRPr="00F24223">
        <w:rPr>
          <w:rFonts w:hint="cs"/>
          <w:rtl/>
        </w:rPr>
        <w:t>گوید:</w:t>
      </w:r>
      <w:r w:rsidRPr="00FB50DC">
        <w:rPr>
          <w:rFonts w:cs="B Zar" w:hint="cs"/>
          <w:rtl/>
        </w:rPr>
        <w:t xml:space="preserve"> </w:t>
      </w:r>
      <w:r w:rsidRPr="00F24223">
        <w:rPr>
          <w:rStyle w:val="8-Char"/>
          <w:rFonts w:hint="cs"/>
          <w:rtl/>
        </w:rPr>
        <w:t>«انه خرج ذات لیلة فاذا هو بابی</w:t>
      </w:r>
      <w:r w:rsidR="00F24223">
        <w:rPr>
          <w:rStyle w:val="8-Char"/>
          <w:rFonts w:ascii="Times New Roman" w:hAnsi="Times New Roman" w:cs="Times New Roman" w:hint="cs"/>
          <w:rtl/>
        </w:rPr>
        <w:t xml:space="preserve"> </w:t>
      </w:r>
      <w:r w:rsidRPr="00F24223">
        <w:rPr>
          <w:rStyle w:val="8-Char"/>
          <w:rFonts w:hint="cs"/>
          <w:rtl/>
        </w:rPr>
        <w:t>بکر وعمر؛ فقال: ما اخرجکما من بیوتکما هذه الساعة؟ قالا: الجوع یا رسول الله. قال: و</w:t>
      </w:r>
      <w:r w:rsidR="00F24223">
        <w:rPr>
          <w:rStyle w:val="8-Char"/>
          <w:rFonts w:hint="cs"/>
          <w:rtl/>
        </w:rPr>
        <w:t>انا والذي نفسي بیده اخرجني الذي</w:t>
      </w:r>
      <w:r w:rsidRPr="00F24223">
        <w:rPr>
          <w:rStyle w:val="8-Char"/>
          <w:rFonts w:hint="cs"/>
          <w:rtl/>
        </w:rPr>
        <w:t xml:space="preserve"> اخرجکما؛ قوما. فقاما معه، فاتوا رجلاً من الانصار وهو ابوالهیثم بن تیهان...»</w:t>
      </w:r>
      <w:r w:rsidRPr="00FB50DC">
        <w:rPr>
          <w:rFonts w:cs="B Zar" w:hint="cs"/>
          <w:rtl/>
        </w:rPr>
        <w:t>.</w:t>
      </w:r>
    </w:p>
    <w:p w:rsidR="001B40FE" w:rsidRPr="006A61A7" w:rsidRDefault="001B40FE" w:rsidP="00286662">
      <w:pPr>
        <w:ind w:firstLine="284"/>
        <w:rPr>
          <w:rStyle w:val="1-Char"/>
          <w:rtl/>
        </w:rPr>
      </w:pPr>
      <w:r w:rsidRPr="006A61A7">
        <w:rPr>
          <w:rStyle w:val="1-Char"/>
          <w:rFonts w:hint="cs"/>
          <w:rtl/>
        </w:rPr>
        <w:t xml:space="preserve">و در برخی روایات نیز بدین موضوع اشاره شده که این قضیه در روز اتفاق افتاده است.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اُلقی</w:t>
      </w:r>
      <w:r w:rsidRPr="006A61A7">
        <w:rPr>
          <w:rStyle w:val="1-Char"/>
          <w:rFonts w:hint="cs"/>
          <w:rtl/>
        </w:rPr>
        <w:t>»: ملاقات کنم. دیدار نمایم. زیارت کنم.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التسلیم</w:t>
      </w:r>
      <w:r w:rsidRPr="006A61A7">
        <w:rPr>
          <w:rStyle w:val="1-Char"/>
          <w:rFonts w:hint="cs"/>
          <w:rtl/>
        </w:rPr>
        <w:t xml:space="preserve"> </w:t>
      </w:r>
      <w:r w:rsidRPr="00CE56AA">
        <w:rPr>
          <w:rStyle w:val="8-Char"/>
          <w:rFonts w:hint="cs"/>
          <w:rtl/>
        </w:rPr>
        <w:t>علیه</w:t>
      </w:r>
      <w:r w:rsidRPr="006A61A7">
        <w:rPr>
          <w:rStyle w:val="1-Char"/>
          <w:rFonts w:hint="cs"/>
          <w:rtl/>
        </w:rPr>
        <w:t>»: بر او سلام کنم ودرود بفرستم.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فلم</w:t>
      </w:r>
      <w:r w:rsidRPr="006A61A7">
        <w:rPr>
          <w:rStyle w:val="1-Char"/>
          <w:rFonts w:hint="cs"/>
          <w:rtl/>
        </w:rPr>
        <w:t xml:space="preserve"> </w:t>
      </w:r>
      <w:r w:rsidRPr="00CE56AA">
        <w:rPr>
          <w:rStyle w:val="8-Char"/>
          <w:rFonts w:hint="cs"/>
          <w:rtl/>
        </w:rPr>
        <w:t>یلبث</w:t>
      </w:r>
      <w:r w:rsidRPr="006A61A7">
        <w:rPr>
          <w:rStyle w:val="1-Char"/>
          <w:rFonts w:hint="cs"/>
          <w:rtl/>
        </w:rPr>
        <w:t>»: دیری نپائید، چیزی نگذشت.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فانطلقوا</w:t>
      </w:r>
      <w:r w:rsidRPr="006A61A7">
        <w:rPr>
          <w:rStyle w:val="1-Char"/>
          <w:rFonts w:hint="cs"/>
          <w:rtl/>
        </w:rPr>
        <w:t>»: به راه افتادند، رفتند.</w:t>
      </w:r>
    </w:p>
    <w:p w:rsidR="001B40FE" w:rsidRPr="006A61A7" w:rsidRDefault="001B40FE" w:rsidP="00286662">
      <w:pPr>
        <w:ind w:firstLine="284"/>
        <w:rPr>
          <w:rStyle w:val="1-Char"/>
          <w:rtl/>
        </w:rPr>
      </w:pPr>
      <w:r w:rsidRPr="006A61A7">
        <w:rPr>
          <w:rStyle w:val="1-Char"/>
          <w:rFonts w:hint="cs"/>
          <w:rtl/>
        </w:rPr>
        <w:t>«ابوالهیثم بن تیّهان انصاری»: نام ایشان مالک، و از خاندان عبدالاشهل، قبیله</w:t>
      </w:r>
      <w:r w:rsidR="009C71F4" w:rsidRPr="006A61A7">
        <w:rPr>
          <w:rStyle w:val="1-Char"/>
          <w:rtl/>
        </w:rPr>
        <w:t>‌</w:t>
      </w:r>
      <w:r w:rsidRPr="006A61A7">
        <w:rPr>
          <w:rStyle w:val="1-Char"/>
          <w:rFonts w:hint="cs"/>
          <w:rtl/>
        </w:rPr>
        <w:t>ی بزرگ اوس در مدینه</w:t>
      </w:r>
      <w:r w:rsidR="009C71F4" w:rsidRPr="006A61A7">
        <w:rPr>
          <w:rStyle w:val="1-Char"/>
          <w:rtl/>
        </w:rPr>
        <w:t>‌</w:t>
      </w:r>
      <w:r w:rsidRPr="006A61A7">
        <w:rPr>
          <w:rStyle w:val="1-Char"/>
          <w:rFonts w:hint="cs"/>
          <w:rtl/>
        </w:rPr>
        <w:t>ی منوره می</w:t>
      </w:r>
      <w:r w:rsidR="009C71F4" w:rsidRPr="006A61A7">
        <w:rPr>
          <w:rStyle w:val="1-Char"/>
          <w:rtl/>
        </w:rPr>
        <w:t>‌</w:t>
      </w:r>
      <w:r w:rsidRPr="006A61A7">
        <w:rPr>
          <w:rStyle w:val="1-Char"/>
          <w:rFonts w:hint="cs"/>
          <w:rtl/>
        </w:rPr>
        <w:t>باشد. وی از زمره</w:t>
      </w:r>
      <w:r w:rsidR="009C71F4" w:rsidRPr="006A61A7">
        <w:rPr>
          <w:rStyle w:val="1-Char"/>
          <w:rtl/>
        </w:rPr>
        <w:t>‌</w:t>
      </w:r>
      <w:r w:rsidRPr="006A61A7">
        <w:rPr>
          <w:rStyle w:val="1-Char"/>
          <w:rFonts w:hint="cs"/>
          <w:rtl/>
        </w:rPr>
        <w:t>ی نخستین افرادی از اهالی مدینه است که در مکه به دیدار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آمد و بدیشان ایمان آورد.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النخل</w:t>
      </w:r>
      <w:r w:rsidRPr="006A61A7">
        <w:rPr>
          <w:rStyle w:val="1-Char"/>
          <w:rFonts w:hint="cs"/>
          <w:rtl/>
        </w:rPr>
        <w:t xml:space="preserve">»: درخت خرما.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الشاء</w:t>
      </w:r>
      <w:r w:rsidRPr="006A61A7">
        <w:rPr>
          <w:rStyle w:val="1-Char"/>
          <w:rFonts w:hint="cs"/>
          <w:rtl/>
        </w:rPr>
        <w:t>»: جمع «</w:t>
      </w:r>
      <w:r w:rsidRPr="00CE56AA">
        <w:rPr>
          <w:rStyle w:val="8-Char"/>
          <w:rFonts w:hint="cs"/>
          <w:rtl/>
        </w:rPr>
        <w:t>شاة</w:t>
      </w:r>
      <w:r w:rsidRPr="006A61A7">
        <w:rPr>
          <w:rStyle w:val="1-Char"/>
          <w:rFonts w:hint="cs"/>
          <w:rtl/>
        </w:rPr>
        <w:t xml:space="preserve">»:گوسفند.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خَدَم</w:t>
      </w:r>
      <w:r w:rsidRPr="006A61A7">
        <w:rPr>
          <w:rStyle w:val="1-Char"/>
          <w:rFonts w:hint="cs"/>
          <w:rtl/>
        </w:rPr>
        <w:t>»: جمع خادم: خدمت کننده، نوکر، خدمتگزار، خدمت</w:t>
      </w:r>
      <w:r w:rsidR="009C71F4" w:rsidRPr="006A61A7">
        <w:rPr>
          <w:rStyle w:val="1-Char"/>
          <w:rtl/>
        </w:rPr>
        <w:t>‌</w:t>
      </w:r>
      <w:r w:rsidRPr="006A61A7">
        <w:rPr>
          <w:rStyle w:val="1-Char"/>
          <w:rFonts w:hint="cs"/>
          <w:rtl/>
        </w:rPr>
        <w:t>کار.</w:t>
      </w:r>
    </w:p>
    <w:p w:rsidR="001B40FE" w:rsidRPr="006A61A7" w:rsidRDefault="001B40FE" w:rsidP="00286662">
      <w:pPr>
        <w:ind w:firstLine="284"/>
        <w:rPr>
          <w:rStyle w:val="1-Char"/>
          <w:rtl/>
        </w:rPr>
      </w:pPr>
      <w:r w:rsidRPr="006A61A7">
        <w:rPr>
          <w:rStyle w:val="1-Char"/>
          <w:rFonts w:hint="cs"/>
          <w:rtl/>
        </w:rPr>
        <w:t>«</w:t>
      </w:r>
      <w:r w:rsidR="00F24223">
        <w:rPr>
          <w:rStyle w:val="8-Char"/>
          <w:rFonts w:hint="cs"/>
          <w:rtl/>
        </w:rPr>
        <w:t>صاحبك</w:t>
      </w:r>
      <w:r w:rsidRPr="006A61A7">
        <w:rPr>
          <w:rStyle w:val="1-Char"/>
          <w:rFonts w:hint="cs"/>
          <w:rtl/>
        </w:rPr>
        <w:t>»: صاحب، دوست، همدم، ملازم، معاشر، یار، هم</w:t>
      </w:r>
      <w:r w:rsidR="009C71F4" w:rsidRPr="006A61A7">
        <w:rPr>
          <w:rStyle w:val="1-Char"/>
          <w:rtl/>
        </w:rPr>
        <w:t>‌</w:t>
      </w:r>
      <w:r w:rsidRPr="006A61A7">
        <w:rPr>
          <w:rStyle w:val="1-Char"/>
          <w:rFonts w:hint="cs"/>
          <w:rtl/>
        </w:rPr>
        <w:t>صحبت؛ و چون شوهر پیوسته ملازم و معاشر زن، و دوست و یار اوست، بدو «</w:t>
      </w:r>
      <w:r w:rsidRPr="00CE56AA">
        <w:rPr>
          <w:rStyle w:val="8-Char"/>
          <w:rFonts w:hint="cs"/>
          <w:rtl/>
        </w:rPr>
        <w:t>صاحب</w:t>
      </w:r>
      <w:r w:rsidRPr="006A61A7">
        <w:rPr>
          <w:rStyle w:val="1-Char"/>
          <w:rFonts w:hint="cs"/>
          <w:rtl/>
        </w:rPr>
        <w:t>» گفته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یستعذب</w:t>
      </w:r>
      <w:r w:rsidRPr="006A61A7">
        <w:rPr>
          <w:rStyle w:val="1-Char"/>
          <w:rFonts w:hint="cs"/>
          <w:rtl/>
        </w:rPr>
        <w:t>»: آب گوارا و شیرین جستجو می</w:t>
      </w:r>
      <w:r w:rsidR="009C71F4" w:rsidRPr="006A61A7">
        <w:rPr>
          <w:rStyle w:val="1-Char"/>
          <w:rtl/>
        </w:rPr>
        <w:t>‌</w:t>
      </w:r>
      <w:r w:rsidRPr="006A61A7">
        <w:rPr>
          <w:rStyle w:val="1-Char"/>
          <w:rFonts w:hint="cs"/>
          <w:rtl/>
        </w:rPr>
        <w:t xml:space="preserve">کند.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قربة</w:t>
      </w:r>
      <w:r w:rsidRPr="006A61A7">
        <w:rPr>
          <w:rStyle w:val="1-Char"/>
          <w:rFonts w:hint="cs"/>
          <w:rtl/>
        </w:rPr>
        <w:t xml:space="preserve">»: مشک.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یزعبها</w:t>
      </w:r>
      <w:r w:rsidRPr="006A61A7">
        <w:rPr>
          <w:rStyle w:val="1-Char"/>
          <w:rFonts w:hint="cs"/>
          <w:rtl/>
        </w:rPr>
        <w:t>»: مشک پُر را بر می</w:t>
      </w:r>
      <w:r w:rsidR="009C71F4" w:rsidRPr="006A61A7">
        <w:rPr>
          <w:rStyle w:val="1-Char"/>
          <w:rtl/>
        </w:rPr>
        <w:t>‌</w:t>
      </w:r>
      <w:r w:rsidRPr="006A61A7">
        <w:rPr>
          <w:rStyle w:val="1-Char"/>
          <w:rFonts w:hint="cs"/>
          <w:rtl/>
        </w:rPr>
        <w:t>داشت. وخود واژه</w:t>
      </w:r>
      <w:r w:rsidR="009C71F4" w:rsidRPr="006A61A7">
        <w:rPr>
          <w:rStyle w:val="1-Char"/>
          <w:rtl/>
        </w:rPr>
        <w:t>‌</w:t>
      </w:r>
      <w:r w:rsidRPr="006A61A7">
        <w:rPr>
          <w:rStyle w:val="1-Char"/>
          <w:rFonts w:hint="cs"/>
          <w:rtl/>
        </w:rPr>
        <w:t>ی «</w:t>
      </w:r>
      <w:r w:rsidRPr="00CE56AA">
        <w:rPr>
          <w:rStyle w:val="8-Char"/>
          <w:rFonts w:hint="cs"/>
          <w:rtl/>
        </w:rPr>
        <w:t>زعب</w:t>
      </w:r>
      <w:r w:rsidRPr="006A61A7">
        <w:rPr>
          <w:rStyle w:val="1-Char"/>
          <w:rFonts w:hint="cs"/>
          <w:rtl/>
        </w:rPr>
        <w:t xml:space="preserve">»، به </w:t>
      </w:r>
      <w:r w:rsidRPr="00F24223">
        <w:rPr>
          <w:rStyle w:val="1-Char"/>
          <w:rFonts w:hint="cs"/>
          <w:rtl/>
        </w:rPr>
        <w:t>معنای «ظرف را پُر کرد» و</w:t>
      </w:r>
      <w:r w:rsidR="00F24223" w:rsidRPr="00F24223">
        <w:rPr>
          <w:rStyle w:val="1-Char"/>
          <w:rFonts w:hint="cs"/>
          <w:rtl/>
        </w:rPr>
        <w:t xml:space="preserve"> </w:t>
      </w:r>
      <w:r w:rsidRPr="00F24223">
        <w:rPr>
          <w:rStyle w:val="1-Char"/>
          <w:rFonts w:hint="cs"/>
          <w:rtl/>
        </w:rPr>
        <w:t>«مشک پُر را برداشت»، می</w:t>
      </w:r>
      <w:r w:rsidR="009C71F4" w:rsidRPr="00F24223">
        <w:rPr>
          <w:rStyle w:val="1-Char"/>
          <w:rtl/>
        </w:rPr>
        <w:t>‌</w:t>
      </w:r>
      <w:r w:rsidRPr="00F24223">
        <w:rPr>
          <w:rStyle w:val="1-Char"/>
          <w:rFonts w:hint="cs"/>
          <w:rtl/>
        </w:rPr>
        <w:t>باشد</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یلتزم</w:t>
      </w:r>
      <w:r w:rsidRPr="006A61A7">
        <w:rPr>
          <w:rStyle w:val="1-Char"/>
          <w:rFonts w:hint="cs"/>
          <w:rtl/>
        </w:rPr>
        <w:t>» در بر گرفت ودست بر گردنش افکند و در آغوش کشید.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یفدیه بابیه و امّه</w:t>
      </w:r>
      <w:r w:rsidRPr="006A61A7">
        <w:rPr>
          <w:rStyle w:val="1-Char"/>
          <w:rFonts w:hint="cs"/>
          <w:rtl/>
        </w:rPr>
        <w:t>»: به او گفت: پدر و مادرم فدایت شوند.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حدیقته</w:t>
      </w:r>
      <w:r w:rsidRPr="006A61A7">
        <w:rPr>
          <w:rStyle w:val="1-Char"/>
          <w:rFonts w:hint="cs"/>
          <w:rtl/>
        </w:rPr>
        <w:t xml:space="preserve">»: </w:t>
      </w:r>
      <w:r w:rsidRPr="00CE56AA">
        <w:rPr>
          <w:rStyle w:val="8-Char"/>
          <w:rFonts w:hint="cs"/>
          <w:rtl/>
        </w:rPr>
        <w:t>حدیقة</w:t>
      </w:r>
      <w:r w:rsidRPr="006A61A7">
        <w:rPr>
          <w:rStyle w:val="1-Char"/>
          <w:rFonts w:hint="cs"/>
          <w:rtl/>
        </w:rPr>
        <w:t>: باغ، بوستان، باغی که اطرافش دیوار باشد. در اینجا مراد از «</w:t>
      </w:r>
      <w:r w:rsidRPr="00CE56AA">
        <w:rPr>
          <w:rStyle w:val="8-Char"/>
          <w:rFonts w:hint="cs"/>
          <w:rtl/>
        </w:rPr>
        <w:t>حدیقة</w:t>
      </w:r>
      <w:r w:rsidRPr="006A61A7">
        <w:rPr>
          <w:rStyle w:val="1-Char"/>
          <w:rFonts w:hint="cs"/>
          <w:rtl/>
        </w:rPr>
        <w:t>»، نخلستان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بساطاً</w:t>
      </w:r>
      <w:r w:rsidRPr="006A61A7">
        <w:rPr>
          <w:rStyle w:val="1-Char"/>
          <w:rFonts w:hint="cs"/>
          <w:rtl/>
        </w:rPr>
        <w:t>»: بستر،فرش گستردنی.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نخلة</w:t>
      </w:r>
      <w:r w:rsidRPr="006A61A7">
        <w:rPr>
          <w:rStyle w:val="1-Char"/>
          <w:rFonts w:hint="cs"/>
          <w:rtl/>
        </w:rPr>
        <w:t>»: مفرد «</w:t>
      </w:r>
      <w:r w:rsidRPr="00CE56AA">
        <w:rPr>
          <w:rStyle w:val="8-Char"/>
          <w:rFonts w:hint="cs"/>
          <w:rtl/>
        </w:rPr>
        <w:t>نخل</w:t>
      </w:r>
      <w:r w:rsidRPr="006A61A7">
        <w:rPr>
          <w:rStyle w:val="1-Char"/>
          <w:rFonts w:hint="cs"/>
          <w:rtl/>
        </w:rPr>
        <w:t>» است؛ یک درخت خرما.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قنوٍ</w:t>
      </w:r>
      <w:r w:rsidRPr="006A61A7">
        <w:rPr>
          <w:rStyle w:val="1-Char"/>
          <w:rFonts w:hint="cs"/>
          <w:rtl/>
        </w:rPr>
        <w:t>»: خوشه</w:t>
      </w:r>
      <w:r w:rsidR="009C71F4" w:rsidRPr="006A61A7">
        <w:rPr>
          <w:rStyle w:val="1-Char"/>
          <w:rtl/>
        </w:rPr>
        <w:t>‌</w:t>
      </w:r>
      <w:r w:rsidRPr="006A61A7">
        <w:rPr>
          <w:rStyle w:val="1-Char"/>
          <w:rFonts w:hint="cs"/>
          <w:rtl/>
        </w:rPr>
        <w:t>ی خرما.</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افلا</w:t>
      </w:r>
      <w:r w:rsidRPr="006A61A7">
        <w:rPr>
          <w:rStyle w:val="1-Char"/>
          <w:rFonts w:hint="cs"/>
          <w:rtl/>
        </w:rPr>
        <w:t xml:space="preserve"> </w:t>
      </w:r>
      <w:r w:rsidRPr="00CE56AA">
        <w:rPr>
          <w:rStyle w:val="8-Char"/>
          <w:rFonts w:hint="cs"/>
          <w:rtl/>
        </w:rPr>
        <w:t>تنقّیتَ</w:t>
      </w:r>
      <w:r w:rsidRPr="006A61A7">
        <w:rPr>
          <w:rStyle w:val="1-Char"/>
          <w:rFonts w:hint="cs"/>
          <w:rtl/>
        </w:rPr>
        <w:t xml:space="preserve"> </w:t>
      </w:r>
      <w:r w:rsidRPr="00CE56AA">
        <w:rPr>
          <w:rStyle w:val="8-Char"/>
          <w:rFonts w:hint="cs"/>
          <w:rtl/>
        </w:rPr>
        <w:t>لنا</w:t>
      </w:r>
      <w:r w:rsidRPr="006A61A7">
        <w:rPr>
          <w:rStyle w:val="1-Char"/>
          <w:rFonts w:hint="cs"/>
          <w:rtl/>
        </w:rPr>
        <w:t xml:space="preserve"> </w:t>
      </w:r>
      <w:r w:rsidRPr="00CE56AA">
        <w:rPr>
          <w:rStyle w:val="8-Char"/>
          <w:rFonts w:hint="cs"/>
          <w:rtl/>
        </w:rPr>
        <w:t>من</w:t>
      </w:r>
      <w:r w:rsidRPr="006A61A7">
        <w:rPr>
          <w:rStyle w:val="1-Char"/>
          <w:rFonts w:hint="cs"/>
          <w:rtl/>
        </w:rPr>
        <w:t xml:space="preserve"> </w:t>
      </w:r>
      <w:r w:rsidRPr="00CE56AA">
        <w:rPr>
          <w:rStyle w:val="8-Char"/>
          <w:rFonts w:hint="cs"/>
          <w:rtl/>
        </w:rPr>
        <w:t>رطبه</w:t>
      </w:r>
      <w:r w:rsidRPr="006A61A7">
        <w:rPr>
          <w:rStyle w:val="1-Char"/>
          <w:rFonts w:hint="cs"/>
          <w:rtl/>
        </w:rPr>
        <w:t>»: چرا خرماهای رسیده را برای ما انتخاب نکردی و جمع ننمودی؟ یعنی چرا خرماهای رسیده را برای ما جمع نکردی و نیاوردی، وچرا بقیه</w:t>
      </w:r>
      <w:r w:rsidR="009C71F4" w:rsidRPr="006A61A7">
        <w:rPr>
          <w:rStyle w:val="1-Char"/>
          <w:rFonts w:hint="cs"/>
          <w:rtl/>
        </w:rPr>
        <w:t>‌</w:t>
      </w:r>
      <w:r w:rsidRPr="006A61A7">
        <w:rPr>
          <w:rStyle w:val="1-Char"/>
          <w:rFonts w:hint="cs"/>
          <w:rtl/>
        </w:rPr>
        <w:t>ی خرماهای نارس را بر شاخ درخت باقی نگذاشتی؛ وخرمای نارس و رسیده را به حضور ما آوردی؟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تختاروا</w:t>
      </w:r>
      <w:r w:rsidRPr="006A61A7">
        <w:rPr>
          <w:rStyle w:val="1-Char"/>
          <w:rFonts w:hint="cs"/>
          <w:rtl/>
        </w:rPr>
        <w:t>»: انتخاب و گزینش نمائید.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رطبه</w:t>
      </w:r>
      <w:r w:rsidRPr="006A61A7">
        <w:rPr>
          <w:rStyle w:val="1-Char"/>
          <w:rFonts w:hint="cs"/>
          <w:rtl/>
        </w:rPr>
        <w:t xml:space="preserve">»: </w:t>
      </w:r>
      <w:r w:rsidRPr="00CE56AA">
        <w:rPr>
          <w:rStyle w:val="8-Char"/>
          <w:rFonts w:hint="cs"/>
          <w:rtl/>
        </w:rPr>
        <w:t>رطب</w:t>
      </w:r>
      <w:r w:rsidRPr="006A61A7">
        <w:rPr>
          <w:rStyle w:val="1-Char"/>
          <w:rFonts w:hint="cs"/>
          <w:rtl/>
        </w:rPr>
        <w:t>: غوره</w:t>
      </w:r>
      <w:r w:rsidR="009C71F4" w:rsidRPr="006A61A7">
        <w:rPr>
          <w:rStyle w:val="1-Char"/>
          <w:rtl/>
        </w:rPr>
        <w:t>‌</w:t>
      </w:r>
      <w:r w:rsidRPr="006A61A7">
        <w:rPr>
          <w:rStyle w:val="1-Char"/>
          <w:rFonts w:hint="cs"/>
          <w:rtl/>
        </w:rPr>
        <w:t>ی خرمای رسیده، پیش از آنکه خرما شود. و واحد آن «</w:t>
      </w:r>
      <w:r w:rsidRPr="00CE56AA">
        <w:rPr>
          <w:rStyle w:val="8-Char"/>
          <w:rFonts w:hint="cs"/>
          <w:rtl/>
        </w:rPr>
        <w:t>رطبة</w:t>
      </w:r>
      <w:r w:rsidRPr="006A61A7">
        <w:rPr>
          <w:rStyle w:val="1-Char"/>
          <w:rFonts w:hint="cs"/>
          <w:rtl/>
        </w:rPr>
        <w:t>»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بُسره</w:t>
      </w:r>
      <w:r w:rsidRPr="006A61A7">
        <w:rPr>
          <w:rStyle w:val="1-Char"/>
          <w:rFonts w:hint="cs"/>
          <w:rtl/>
        </w:rPr>
        <w:t>»: بُسر: خرمای نارسیده؛ و آن هنگامی است که خرما رنگ بگیرد ولی پخته نشده باشد؛ و واحد آن «</w:t>
      </w:r>
      <w:r w:rsidRPr="00CE56AA">
        <w:rPr>
          <w:rStyle w:val="8-Char"/>
          <w:rFonts w:hint="cs"/>
          <w:rtl/>
        </w:rPr>
        <w:t>بُسرة</w:t>
      </w:r>
      <w:r w:rsidRPr="006A61A7">
        <w:rPr>
          <w:rStyle w:val="1-Char"/>
          <w:rFonts w:hint="cs"/>
          <w:rtl/>
        </w:rPr>
        <w:t>»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النعیم</w:t>
      </w:r>
      <w:r w:rsidRPr="006A61A7">
        <w:rPr>
          <w:rStyle w:val="1-Char"/>
          <w:rFonts w:hint="cs"/>
          <w:rtl/>
        </w:rPr>
        <w:t>»: ناز و نعمت، آسایش، مال، خوشی.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تُسألون</w:t>
      </w:r>
      <w:r w:rsidRPr="006A61A7">
        <w:rPr>
          <w:rStyle w:val="1-Char"/>
          <w:rFonts w:hint="cs"/>
          <w:rtl/>
        </w:rPr>
        <w:t>»: پرسیده می</w:t>
      </w:r>
      <w:r w:rsidR="009C71F4" w:rsidRPr="006A61A7">
        <w:rPr>
          <w:rStyle w:val="1-Char"/>
          <w:rtl/>
        </w:rPr>
        <w:t>‌</w:t>
      </w:r>
      <w:r w:rsidRPr="006A61A7">
        <w:rPr>
          <w:rStyle w:val="1-Char"/>
          <w:rFonts w:hint="cs"/>
          <w:rtl/>
        </w:rPr>
        <w:t>شوید. مورد سؤال قرار می</w:t>
      </w:r>
      <w:r w:rsidR="009C71F4" w:rsidRPr="006A61A7">
        <w:rPr>
          <w:rStyle w:val="1-Char"/>
          <w:rtl/>
        </w:rPr>
        <w:t>‌</w:t>
      </w:r>
      <w:r w:rsidRPr="006A61A7">
        <w:rPr>
          <w:rStyle w:val="1-Char"/>
          <w:rFonts w:hint="cs"/>
          <w:rtl/>
        </w:rPr>
        <w:t>گیرید.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ظِلّ</w:t>
      </w:r>
      <w:r w:rsidRPr="006A61A7">
        <w:rPr>
          <w:rStyle w:val="1-Char"/>
          <w:rFonts w:hint="cs"/>
          <w:rtl/>
        </w:rPr>
        <w:t>»: اسم است از فعل «</w:t>
      </w:r>
      <w:r w:rsidRPr="00CE56AA">
        <w:rPr>
          <w:rStyle w:val="8-Char"/>
          <w:rFonts w:hint="cs"/>
          <w:rtl/>
        </w:rPr>
        <w:t>اظلّ</w:t>
      </w:r>
      <w:r w:rsidRPr="006A61A7">
        <w:rPr>
          <w:rStyle w:val="1-Char"/>
          <w:rFonts w:hint="cs"/>
          <w:rtl/>
        </w:rPr>
        <w:t xml:space="preserve">» و به معنای سایه.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بارد</w:t>
      </w:r>
      <w:r w:rsidRPr="006A61A7">
        <w:rPr>
          <w:rStyle w:val="1-Char"/>
          <w:rFonts w:hint="cs"/>
          <w:rtl/>
        </w:rPr>
        <w:t>»: سرد وخنک.</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ذات</w:t>
      </w:r>
      <w:r w:rsidRPr="006A61A7">
        <w:rPr>
          <w:rStyle w:val="1-Char"/>
          <w:rFonts w:hint="cs"/>
          <w:rtl/>
        </w:rPr>
        <w:t xml:space="preserve"> </w:t>
      </w:r>
      <w:r w:rsidRPr="00CE56AA">
        <w:rPr>
          <w:rStyle w:val="8-Char"/>
          <w:rFonts w:hint="cs"/>
          <w:rtl/>
        </w:rPr>
        <w:t>درٍّ</w:t>
      </w:r>
      <w:r w:rsidRPr="006A61A7">
        <w:rPr>
          <w:rStyle w:val="1-Char"/>
          <w:rFonts w:hint="cs"/>
          <w:rtl/>
        </w:rPr>
        <w:t xml:space="preserve">»: حیوانی که دارای شیر باشد، حیون دوشاب، حیوان شیرده.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عناقاً</w:t>
      </w:r>
      <w:r w:rsidRPr="006A61A7">
        <w:rPr>
          <w:rStyle w:val="1-Char"/>
          <w:rFonts w:hint="cs"/>
          <w:rtl/>
        </w:rPr>
        <w:t>»: بزغاله</w:t>
      </w:r>
      <w:r w:rsidR="009C71F4" w:rsidRPr="006A61A7">
        <w:rPr>
          <w:rStyle w:val="1-Char"/>
          <w:rtl/>
        </w:rPr>
        <w:t>‌</w:t>
      </w:r>
      <w:r w:rsidRPr="006A61A7">
        <w:rPr>
          <w:rStyle w:val="1-Char"/>
          <w:rFonts w:hint="cs"/>
          <w:rtl/>
        </w:rPr>
        <w:t>ی ماده که به یک سالگی نرسیده 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جدیاً</w:t>
      </w:r>
      <w:r w:rsidRPr="006A61A7">
        <w:rPr>
          <w:rStyle w:val="1-Char"/>
          <w:rFonts w:hint="cs"/>
          <w:rtl/>
        </w:rPr>
        <w:t>»: بچه بز نر یک ساله.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سبیٌ</w:t>
      </w:r>
      <w:r w:rsidRPr="006A61A7">
        <w:rPr>
          <w:rStyle w:val="1-Char"/>
          <w:rFonts w:hint="cs"/>
          <w:rtl/>
        </w:rPr>
        <w:t xml:space="preserve">»: برده، اسیر. </w:t>
      </w:r>
    </w:p>
    <w:p w:rsidR="001B40FE" w:rsidRPr="006A61A7" w:rsidRDefault="001B40FE" w:rsidP="00F24223">
      <w:pPr>
        <w:ind w:firstLine="284"/>
        <w:rPr>
          <w:rStyle w:val="1-Char"/>
          <w:rtl/>
        </w:rPr>
      </w:pPr>
      <w:r w:rsidRPr="006A61A7">
        <w:rPr>
          <w:rStyle w:val="1-Char"/>
          <w:rFonts w:hint="cs"/>
          <w:rtl/>
        </w:rPr>
        <w:t>«</w:t>
      </w:r>
      <w:r w:rsidRPr="00CE56AA">
        <w:rPr>
          <w:rStyle w:val="8-Char"/>
          <w:rFonts w:hint="cs"/>
          <w:rtl/>
        </w:rPr>
        <w:t>لیس</w:t>
      </w:r>
      <w:r w:rsidRPr="006A61A7">
        <w:rPr>
          <w:rStyle w:val="1-Char"/>
          <w:rFonts w:hint="cs"/>
          <w:rtl/>
        </w:rPr>
        <w:t xml:space="preserve"> </w:t>
      </w:r>
      <w:r w:rsidRPr="00CE56AA">
        <w:rPr>
          <w:rStyle w:val="8-Char"/>
          <w:rFonts w:hint="cs"/>
          <w:rtl/>
        </w:rPr>
        <w:t>معهما</w:t>
      </w:r>
      <w:r w:rsidRPr="006A61A7">
        <w:rPr>
          <w:rStyle w:val="1-Char"/>
          <w:rFonts w:hint="cs"/>
          <w:rtl/>
        </w:rPr>
        <w:t xml:space="preserve"> </w:t>
      </w:r>
      <w:r w:rsidRPr="00CE56AA">
        <w:rPr>
          <w:rStyle w:val="8-Char"/>
          <w:rFonts w:hint="cs"/>
          <w:rtl/>
        </w:rPr>
        <w:t>ثالث</w:t>
      </w:r>
      <w:r w:rsidRPr="006A61A7">
        <w:rPr>
          <w:rStyle w:val="1-Char"/>
          <w:rFonts w:hint="cs"/>
          <w:rtl/>
        </w:rPr>
        <w:t>»: همراه آن دو اسیر، فرد سوّمی نبود. این عبارت، تأکید جمله</w:t>
      </w:r>
      <w:r w:rsidR="009C71F4" w:rsidRPr="006A61A7">
        <w:rPr>
          <w:rStyle w:val="1-Char"/>
          <w:rtl/>
        </w:rPr>
        <w:t>‌</w:t>
      </w:r>
      <w:r w:rsidRPr="006A61A7">
        <w:rPr>
          <w:rStyle w:val="1-Char"/>
          <w:rFonts w:hint="cs"/>
          <w:rtl/>
        </w:rPr>
        <w:t>ی «</w:t>
      </w:r>
      <w:r w:rsidRPr="00CE56AA">
        <w:rPr>
          <w:rStyle w:val="8-Char"/>
          <w:rFonts w:hint="cs"/>
          <w:rtl/>
        </w:rPr>
        <w:t>فاتی النّب</w:t>
      </w:r>
      <w:r w:rsidR="00F24223">
        <w:rPr>
          <w:rStyle w:val="8-Char"/>
          <w:rFonts w:hint="cs"/>
          <w:rtl/>
        </w:rPr>
        <w:t>ي</w:t>
      </w:r>
      <w:r w:rsidR="004A5B94" w:rsidRPr="004A5B94">
        <w:rPr>
          <w:rFonts w:cs="CTraditional Arabic" w:hint="cs"/>
          <w:rtl/>
          <w:lang w:bidi="fa-IR"/>
        </w:rPr>
        <w:t xml:space="preserve"> </w:t>
      </w:r>
      <w:r w:rsidR="004A5B94" w:rsidRPr="004A5B94">
        <w:rPr>
          <w:rFonts w:cs="CTraditional Arabic" w:hint="cs"/>
          <w:szCs w:val="28"/>
          <w:rtl/>
          <w:lang w:bidi="fa-IR"/>
        </w:rPr>
        <w:t>ج</w:t>
      </w:r>
      <w:r w:rsidRPr="00CE56AA">
        <w:rPr>
          <w:rStyle w:val="8-Char"/>
          <w:rFonts w:hint="cs"/>
          <w:rtl/>
        </w:rPr>
        <w:t xml:space="preserve"> برأسین</w:t>
      </w:r>
      <w:r w:rsidRPr="006A61A7">
        <w:rPr>
          <w:rStyle w:val="1-Char"/>
          <w:rFonts w:hint="cs"/>
          <w:rtl/>
        </w:rPr>
        <w:t>»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اختر</w:t>
      </w:r>
      <w:r w:rsidRPr="006A61A7">
        <w:rPr>
          <w:rStyle w:val="1-Char"/>
          <w:rFonts w:hint="cs"/>
          <w:rtl/>
        </w:rPr>
        <w:t xml:space="preserve">»: انتخاب کن.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المستشار</w:t>
      </w:r>
      <w:r w:rsidRPr="006A61A7">
        <w:rPr>
          <w:rStyle w:val="1-Char"/>
          <w:rFonts w:hint="cs"/>
          <w:rtl/>
        </w:rPr>
        <w:t>»: کسی که با او مشورت و رایزنی می</w:t>
      </w:r>
      <w:r w:rsidR="009C71F4" w:rsidRPr="006A61A7">
        <w:rPr>
          <w:rStyle w:val="1-Char"/>
          <w:rtl/>
        </w:rPr>
        <w:t>‌</w:t>
      </w:r>
      <w:r w:rsidRPr="006A61A7">
        <w:rPr>
          <w:rStyle w:val="1-Char"/>
          <w:rFonts w:hint="cs"/>
          <w:rtl/>
        </w:rPr>
        <w:t>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مؤتمن</w:t>
      </w:r>
      <w:r w:rsidRPr="006A61A7">
        <w:rPr>
          <w:rStyle w:val="1-Char"/>
          <w:rFonts w:hint="cs"/>
          <w:rtl/>
        </w:rPr>
        <w:t>»: مطمئن، امانت</w:t>
      </w:r>
      <w:r w:rsidR="009C71F4" w:rsidRPr="006A61A7">
        <w:rPr>
          <w:rStyle w:val="1-Char"/>
          <w:rtl/>
        </w:rPr>
        <w:t>‌</w:t>
      </w:r>
      <w:r w:rsidRPr="006A61A7">
        <w:rPr>
          <w:rStyle w:val="1-Char"/>
          <w:rFonts w:hint="cs"/>
          <w:rtl/>
        </w:rPr>
        <w:t>دار، صادق، قابل قبول.</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استوص</w:t>
      </w:r>
      <w:r w:rsidRPr="006A61A7">
        <w:rPr>
          <w:rStyle w:val="1-Char"/>
          <w:rFonts w:hint="cs"/>
          <w:rtl/>
        </w:rPr>
        <w:t xml:space="preserve"> </w:t>
      </w:r>
      <w:r w:rsidRPr="00CE56AA">
        <w:rPr>
          <w:rStyle w:val="8-Char"/>
          <w:rFonts w:hint="cs"/>
          <w:rtl/>
        </w:rPr>
        <w:t>به</w:t>
      </w:r>
      <w:r w:rsidRPr="006A61A7">
        <w:rPr>
          <w:rStyle w:val="1-Char"/>
          <w:rFonts w:hint="cs"/>
          <w:rtl/>
        </w:rPr>
        <w:t xml:space="preserve"> </w:t>
      </w:r>
      <w:r w:rsidRPr="00CE56AA">
        <w:rPr>
          <w:rStyle w:val="8-Char"/>
          <w:rFonts w:hint="cs"/>
          <w:rtl/>
        </w:rPr>
        <w:t>معروفاً</w:t>
      </w:r>
      <w:r w:rsidRPr="006A61A7">
        <w:rPr>
          <w:rStyle w:val="1-Char"/>
          <w:rFonts w:hint="cs"/>
          <w:rtl/>
        </w:rPr>
        <w:t>»: نسبت به آن برده، پسندیده و خوب رفتار کن، و جز به اندازه</w:t>
      </w:r>
      <w:r w:rsidR="009C71F4" w:rsidRPr="006A61A7">
        <w:rPr>
          <w:rStyle w:val="1-Char"/>
          <w:rtl/>
        </w:rPr>
        <w:t>‌</w:t>
      </w:r>
      <w:r w:rsidRPr="006A61A7">
        <w:rPr>
          <w:rStyle w:val="1-Char"/>
          <w:rFonts w:hint="cs"/>
          <w:rtl/>
        </w:rPr>
        <w:t>ی توانایی</w:t>
      </w:r>
      <w:r w:rsidR="009C71F4" w:rsidRPr="006A61A7">
        <w:rPr>
          <w:rStyle w:val="1-Char"/>
          <w:rtl/>
        </w:rPr>
        <w:t>‌</w:t>
      </w:r>
      <w:r w:rsidRPr="006A61A7">
        <w:rPr>
          <w:rStyle w:val="1-Char"/>
          <w:rFonts w:hint="cs"/>
          <w:rtl/>
        </w:rPr>
        <w:t>اش به او تکلیف نکن، و هیچ</w:t>
      </w:r>
      <w:r w:rsidR="00405DA1">
        <w:rPr>
          <w:rStyle w:val="1-Char"/>
          <w:rFonts w:hint="cs"/>
          <w:rtl/>
        </w:rPr>
        <w:t xml:space="preserve">گاه </w:t>
      </w:r>
      <w:r w:rsidRPr="006A61A7">
        <w:rPr>
          <w:rStyle w:val="1-Char"/>
          <w:rFonts w:hint="cs"/>
          <w:rtl/>
        </w:rPr>
        <w:t>بالاتر از میزان قدرت وی، از او وظایف و تکالیف نخواه.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تعتقه</w:t>
      </w:r>
      <w:r w:rsidRPr="006A61A7">
        <w:rPr>
          <w:rStyle w:val="1-Char"/>
          <w:rFonts w:hint="cs"/>
          <w:rtl/>
        </w:rPr>
        <w:t>»: برده را آزاد گردانی.</w:t>
      </w:r>
    </w:p>
    <w:p w:rsidR="001B40FE" w:rsidRPr="006A61A7" w:rsidRDefault="001B40FE" w:rsidP="00F24223">
      <w:pPr>
        <w:ind w:firstLine="284"/>
        <w:rPr>
          <w:rStyle w:val="1-Char"/>
          <w:rtl/>
        </w:rPr>
      </w:pPr>
      <w:r w:rsidRPr="006A61A7">
        <w:rPr>
          <w:rStyle w:val="1-Char"/>
          <w:rFonts w:hint="cs"/>
          <w:rtl/>
        </w:rPr>
        <w:t>«</w:t>
      </w:r>
      <w:r w:rsidRPr="00CE56AA">
        <w:rPr>
          <w:rStyle w:val="8-Char"/>
          <w:rFonts w:hint="cs"/>
          <w:rtl/>
        </w:rPr>
        <w:t>ما انت ببالغ حق ما قال فیه النب</w:t>
      </w:r>
      <w:r w:rsidR="00F24223">
        <w:rPr>
          <w:rStyle w:val="8-Char"/>
          <w:rFonts w:hint="cs"/>
          <w:rtl/>
        </w:rPr>
        <w:t>ي</w:t>
      </w:r>
      <w:r w:rsidRPr="00CE56AA">
        <w:rPr>
          <w:rStyle w:val="8-Char"/>
          <w:rFonts w:hint="cs"/>
          <w:rtl/>
        </w:rPr>
        <w:t>ّ</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CE56AA">
        <w:rPr>
          <w:rStyle w:val="8-Char"/>
          <w:rFonts w:hint="cs"/>
          <w:rtl/>
        </w:rPr>
        <w:t>الا بان تعتقه</w:t>
      </w:r>
      <w:r w:rsidRPr="006A61A7">
        <w:rPr>
          <w:rStyle w:val="1-Char"/>
          <w:rFonts w:hint="cs"/>
          <w:rtl/>
        </w:rPr>
        <w:t>»: فرمان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حق آن برده تا هنگامی که آزادش نگردانی، به خوبی انجام نداده</w:t>
      </w:r>
      <w:r w:rsidR="009C71F4" w:rsidRPr="006A61A7">
        <w:rPr>
          <w:rStyle w:val="1-Char"/>
          <w:rtl/>
        </w:rPr>
        <w:t>‌</w:t>
      </w:r>
      <w:r w:rsidRPr="006A61A7">
        <w:rPr>
          <w:rStyle w:val="1-Char"/>
          <w:rFonts w:hint="cs"/>
          <w:rtl/>
        </w:rPr>
        <w:t xml:space="preserve">ای.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عتیق</w:t>
      </w:r>
      <w:r w:rsidRPr="006A61A7">
        <w:rPr>
          <w:rStyle w:val="1-Char"/>
          <w:rFonts w:hint="cs"/>
          <w:rtl/>
        </w:rPr>
        <w:t>»: بنده</w:t>
      </w:r>
      <w:r w:rsidR="009C71F4" w:rsidRPr="006A61A7">
        <w:rPr>
          <w:rStyle w:val="1-Char"/>
          <w:rtl/>
        </w:rPr>
        <w:t>‌</w:t>
      </w:r>
      <w:r w:rsidRPr="006A61A7">
        <w:rPr>
          <w:rStyle w:val="1-Char"/>
          <w:rFonts w:hint="cs"/>
          <w:rtl/>
        </w:rPr>
        <w:t>ی آزاد شده.</w:t>
      </w:r>
    </w:p>
    <w:p w:rsidR="001B40FE" w:rsidRPr="006A61A7" w:rsidRDefault="001B40FE" w:rsidP="00F24223">
      <w:pPr>
        <w:ind w:firstLine="284"/>
        <w:rPr>
          <w:rStyle w:val="1-Char"/>
          <w:rtl/>
        </w:rPr>
      </w:pPr>
      <w:r w:rsidRPr="006A61A7">
        <w:rPr>
          <w:rStyle w:val="1-Char"/>
          <w:rFonts w:hint="cs"/>
          <w:rtl/>
        </w:rPr>
        <w:t>«</w:t>
      </w:r>
      <w:r w:rsidRPr="00CE56AA">
        <w:rPr>
          <w:rStyle w:val="8-Char"/>
          <w:rFonts w:hint="cs"/>
          <w:rtl/>
        </w:rPr>
        <w:t>خلیفة</w:t>
      </w:r>
      <w:r w:rsidRPr="006A61A7">
        <w:rPr>
          <w:rStyle w:val="1-Char"/>
          <w:rFonts w:hint="cs"/>
          <w:rtl/>
        </w:rPr>
        <w:t>»: قائم</w:t>
      </w:r>
      <w:r w:rsidRPr="00CE081A">
        <w:rPr>
          <w:rFonts w:hint="cs"/>
          <w:spacing w:val="-4"/>
          <w:w w:val="98"/>
          <w:sz w:val="14"/>
          <w:szCs w:val="24"/>
          <w:rtl/>
        </w:rPr>
        <w:t xml:space="preserve"> </w:t>
      </w:r>
      <w:r w:rsidRPr="006A61A7">
        <w:rPr>
          <w:rStyle w:val="1-Char"/>
          <w:rFonts w:hint="cs"/>
          <w:rtl/>
        </w:rPr>
        <w:t>مقام،</w:t>
      </w:r>
      <w:r w:rsidR="00CE081A" w:rsidRPr="00CE081A">
        <w:rPr>
          <w:rFonts w:hint="cs"/>
          <w:spacing w:val="-4"/>
          <w:w w:val="98"/>
          <w:sz w:val="14"/>
          <w:szCs w:val="24"/>
          <w:rtl/>
        </w:rPr>
        <w:t xml:space="preserve"> </w:t>
      </w:r>
      <w:r w:rsidRPr="006A61A7">
        <w:rPr>
          <w:rStyle w:val="1-Char"/>
          <w:rFonts w:hint="cs"/>
          <w:rtl/>
        </w:rPr>
        <w:t>جانشین،</w:t>
      </w:r>
      <w:r w:rsidR="00CE081A" w:rsidRPr="00CE081A">
        <w:rPr>
          <w:rFonts w:hint="cs"/>
          <w:spacing w:val="-4"/>
          <w:w w:val="98"/>
          <w:sz w:val="14"/>
          <w:szCs w:val="24"/>
          <w:rtl/>
        </w:rPr>
        <w:t xml:space="preserve"> </w:t>
      </w:r>
      <w:r w:rsidRPr="006A61A7">
        <w:rPr>
          <w:rStyle w:val="1-Char"/>
          <w:rFonts w:hint="cs"/>
          <w:rtl/>
        </w:rPr>
        <w:t>کسی</w:t>
      </w:r>
      <w:r w:rsidR="00CE081A" w:rsidRPr="00CE081A">
        <w:rPr>
          <w:rFonts w:hint="cs"/>
          <w:spacing w:val="-4"/>
          <w:w w:val="98"/>
          <w:sz w:val="14"/>
          <w:szCs w:val="24"/>
          <w:rtl/>
        </w:rPr>
        <w:t xml:space="preserve"> </w:t>
      </w:r>
      <w:r w:rsidRPr="006A61A7">
        <w:rPr>
          <w:rStyle w:val="1-Char"/>
          <w:rFonts w:hint="cs"/>
          <w:rtl/>
        </w:rPr>
        <w:t>که</w:t>
      </w:r>
      <w:r w:rsidR="00CE081A" w:rsidRPr="00CE081A">
        <w:rPr>
          <w:rFonts w:hint="cs"/>
          <w:spacing w:val="-4"/>
          <w:w w:val="98"/>
          <w:sz w:val="14"/>
          <w:szCs w:val="24"/>
          <w:rtl/>
        </w:rPr>
        <w:t xml:space="preserve"> </w:t>
      </w:r>
      <w:r w:rsidRPr="006A61A7">
        <w:rPr>
          <w:rStyle w:val="1-Char"/>
          <w:rFonts w:hint="cs"/>
          <w:rtl/>
        </w:rPr>
        <w:t>جانشین</w:t>
      </w:r>
      <w:r w:rsidR="00CE081A" w:rsidRPr="00CE081A">
        <w:rPr>
          <w:rFonts w:hint="cs"/>
          <w:spacing w:val="-4"/>
          <w:w w:val="98"/>
          <w:sz w:val="14"/>
          <w:szCs w:val="24"/>
          <w:rtl/>
        </w:rPr>
        <w:t xml:space="preserve"> </w:t>
      </w:r>
      <w:r w:rsidRPr="006A61A7">
        <w:rPr>
          <w:rStyle w:val="1-Char"/>
          <w:rFonts w:hint="cs"/>
          <w:rtl/>
        </w:rPr>
        <w:t>کس</w:t>
      </w:r>
      <w:r w:rsidR="00CE081A" w:rsidRPr="00CE081A">
        <w:rPr>
          <w:rFonts w:hint="cs"/>
          <w:spacing w:val="-4"/>
          <w:w w:val="98"/>
          <w:sz w:val="14"/>
          <w:szCs w:val="24"/>
          <w:rtl/>
        </w:rPr>
        <w:t xml:space="preserve"> </w:t>
      </w:r>
      <w:r w:rsidRPr="006A61A7">
        <w:rPr>
          <w:rStyle w:val="1-Char"/>
          <w:rFonts w:hint="cs"/>
          <w:rtl/>
        </w:rPr>
        <w:t>دیگر</w:t>
      </w:r>
      <w:r w:rsidR="00CE081A" w:rsidRPr="00CE081A">
        <w:rPr>
          <w:rFonts w:hint="cs"/>
          <w:spacing w:val="-4"/>
          <w:w w:val="98"/>
          <w:sz w:val="14"/>
          <w:szCs w:val="24"/>
          <w:rtl/>
        </w:rPr>
        <w:t xml:space="preserve"> </w:t>
      </w:r>
      <w:r w:rsidRPr="006A61A7">
        <w:rPr>
          <w:rStyle w:val="1-Char"/>
          <w:rFonts w:hint="cs"/>
          <w:rtl/>
        </w:rPr>
        <w:t>شود،</w:t>
      </w:r>
      <w:r w:rsidR="00F24223">
        <w:rPr>
          <w:rStyle w:val="1-Char"/>
          <w:rFonts w:hint="cs"/>
          <w:rtl/>
        </w:rPr>
        <w:t xml:space="preserve"> </w:t>
      </w:r>
      <w:r w:rsidRPr="006A61A7">
        <w:rPr>
          <w:rStyle w:val="1-Char"/>
          <w:rFonts w:hint="cs"/>
          <w:rtl/>
        </w:rPr>
        <w:t>جانشین</w:t>
      </w:r>
      <w:r w:rsidR="00CE081A" w:rsidRPr="00CE081A">
        <w:rPr>
          <w:rFonts w:hint="cs"/>
          <w:spacing w:val="-4"/>
          <w:w w:val="98"/>
          <w:sz w:val="14"/>
          <w:szCs w:val="24"/>
          <w:rtl/>
        </w:rPr>
        <w:t xml:space="preserve"> </w:t>
      </w:r>
      <w:r w:rsidRPr="006A61A7">
        <w:rPr>
          <w:rStyle w:val="1-Char"/>
          <w:rFonts w:hint="cs"/>
          <w:rtl/>
        </w:rPr>
        <w:t>پیامبر</w:t>
      </w:r>
      <w:r w:rsidR="004A5B94" w:rsidRPr="004A5B94">
        <w:rPr>
          <w:rFonts w:cs="CTraditional Arabic" w:hint="cs"/>
          <w:spacing w:val="-4"/>
          <w:w w:val="98"/>
          <w:rtl/>
          <w:lang w:bidi="fa-IR"/>
        </w:rPr>
        <w:t xml:space="preserve"> </w:t>
      </w:r>
      <w:r w:rsidR="004A5B94" w:rsidRPr="004A5B94">
        <w:rPr>
          <w:rFonts w:cs="CTraditional Arabic" w:hint="cs"/>
          <w:spacing w:val="-4"/>
          <w:w w:val="98"/>
          <w:szCs w:val="28"/>
          <w:rtl/>
          <w:lang w:bidi="fa-IR"/>
        </w:rPr>
        <w:t>ج</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بطانة</w:t>
      </w:r>
      <w:r w:rsidRPr="006A61A7">
        <w:rPr>
          <w:rStyle w:val="1-Char"/>
          <w:rFonts w:hint="cs"/>
          <w:rtl/>
        </w:rPr>
        <w:t>»: دوست پنهانی و رازداری که در کارها با او مشورت شود؛ راز دار؛ رفیق صادق؛ دوست همدم؛ دمساز؛ وآن خاصّه و برگزیده</w:t>
      </w:r>
      <w:r w:rsidR="009C71F4" w:rsidRPr="006A61A7">
        <w:rPr>
          <w:rStyle w:val="1-Char"/>
          <w:rtl/>
        </w:rPr>
        <w:t>‌</w:t>
      </w:r>
      <w:r w:rsidRPr="006A61A7">
        <w:rPr>
          <w:rStyle w:val="1-Char"/>
          <w:rFonts w:hint="cs"/>
          <w:rtl/>
        </w:rPr>
        <w:t>ی مرد است که رازهای خود را با او در میان می</w:t>
      </w:r>
      <w:r w:rsidR="009C71F4" w:rsidRPr="006A61A7">
        <w:rPr>
          <w:rStyle w:val="1-Char"/>
          <w:rtl/>
        </w:rPr>
        <w:t>‌</w:t>
      </w:r>
      <w:r w:rsidRPr="006A61A7">
        <w:rPr>
          <w:rStyle w:val="1-Char"/>
          <w:rFonts w:hint="cs"/>
          <w:rtl/>
        </w:rPr>
        <w:t>گذارد و به او اعتماد می</w:t>
      </w:r>
      <w:r w:rsidR="009C71F4" w:rsidRPr="006A61A7">
        <w:rPr>
          <w:rStyle w:val="1-Char"/>
          <w:rtl/>
        </w:rPr>
        <w:t>‌</w:t>
      </w:r>
      <w:r w:rsidRPr="006A61A7">
        <w:rPr>
          <w:rStyle w:val="1-Char"/>
          <w:rFonts w:hint="cs"/>
          <w:rtl/>
        </w:rPr>
        <w:t>کند؛ محرم اسرار.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المنکر</w:t>
      </w:r>
      <w:r w:rsidRPr="006A61A7">
        <w:rPr>
          <w:rStyle w:val="1-Char"/>
          <w:rFonts w:hint="cs"/>
          <w:rtl/>
        </w:rPr>
        <w:t>»: کار زشت و ناپسند و نامشروع، هرزگی و کار قبیح و شنیع.</w:t>
      </w:r>
    </w:p>
    <w:p w:rsidR="001B40FE" w:rsidRPr="006A61A7" w:rsidRDefault="001B40FE" w:rsidP="00286662">
      <w:pPr>
        <w:ind w:firstLine="284"/>
        <w:rPr>
          <w:rStyle w:val="1-Char"/>
          <w:rtl/>
        </w:rPr>
      </w:pPr>
      <w:r w:rsidRPr="006A61A7">
        <w:rPr>
          <w:rStyle w:val="1-Char"/>
          <w:rFonts w:hint="cs"/>
          <w:rtl/>
        </w:rPr>
        <w:t xml:space="preserve">«لا </w:t>
      </w:r>
      <w:r w:rsidRPr="00CE56AA">
        <w:rPr>
          <w:rStyle w:val="8-Char"/>
          <w:rFonts w:hint="cs"/>
          <w:rtl/>
        </w:rPr>
        <w:t>تألوه</w:t>
      </w:r>
      <w:r w:rsidRPr="006A61A7">
        <w:rPr>
          <w:rStyle w:val="1-Char"/>
          <w:rFonts w:hint="cs"/>
          <w:rtl/>
        </w:rPr>
        <w:t>»: قصور نمی</w:t>
      </w:r>
      <w:r w:rsidR="009C71F4" w:rsidRPr="006A61A7">
        <w:rPr>
          <w:rStyle w:val="1-Char"/>
          <w:rtl/>
        </w:rPr>
        <w:t>‌</w:t>
      </w:r>
      <w:r w:rsidRPr="006A61A7">
        <w:rPr>
          <w:rStyle w:val="1-Char"/>
          <w:rFonts w:hint="cs"/>
          <w:rtl/>
        </w:rPr>
        <w:t>کند. کوتاهی نمی</w:t>
      </w:r>
      <w:r w:rsidR="009C71F4" w:rsidRPr="006A61A7">
        <w:rPr>
          <w:rStyle w:val="1-Char"/>
          <w:rtl/>
        </w:rPr>
        <w:t>‌</w:t>
      </w:r>
      <w:r w:rsidRPr="006A61A7">
        <w:rPr>
          <w:rStyle w:val="1-Char"/>
          <w:rFonts w:hint="cs"/>
          <w:rtl/>
        </w:rPr>
        <w:t>ورزد. ترک نمی</w:t>
      </w:r>
      <w:r w:rsidR="009C71F4" w:rsidRPr="006A61A7">
        <w:rPr>
          <w:rStyle w:val="1-Char"/>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خبالاً</w:t>
      </w:r>
      <w:r w:rsidRPr="006A61A7">
        <w:rPr>
          <w:rStyle w:val="1-Char"/>
          <w:rFonts w:hint="cs"/>
          <w:rtl/>
        </w:rPr>
        <w:t>»: فساد. تباهی. «</w:t>
      </w:r>
      <w:r w:rsidRPr="00CE56AA">
        <w:rPr>
          <w:rStyle w:val="8-Char"/>
          <w:rFonts w:hint="cs"/>
          <w:rtl/>
        </w:rPr>
        <w:t>لا تألوه خبالاً</w:t>
      </w:r>
      <w:r w:rsidRPr="006A61A7">
        <w:rPr>
          <w:rStyle w:val="1-Char"/>
          <w:rFonts w:hint="cs"/>
          <w:rtl/>
        </w:rPr>
        <w:t>»: دوستی که از هیچ شرّ و فسادی در حق او کوتاهی نمی</w:t>
      </w:r>
      <w:r w:rsidR="009C71F4" w:rsidRPr="006A61A7">
        <w:rPr>
          <w:rStyle w:val="1-Char"/>
          <w:rtl/>
        </w:rPr>
        <w:t>‌</w:t>
      </w:r>
      <w:r w:rsidRPr="006A61A7">
        <w:rPr>
          <w:rStyle w:val="1-Char"/>
          <w:rFonts w:hint="cs"/>
          <w:rtl/>
        </w:rPr>
        <w:t>کند و برای تباهی کارش کوتاهی و سهل انگاری نمی</w:t>
      </w:r>
      <w:r w:rsidR="009C71F4" w:rsidRPr="006A61A7">
        <w:rPr>
          <w:rStyle w:val="1-Char"/>
          <w:rtl/>
        </w:rPr>
        <w:t>‌</w:t>
      </w:r>
      <w:r w:rsidRPr="006A61A7">
        <w:rPr>
          <w:rStyle w:val="1-Char"/>
          <w:rFonts w:hint="cs"/>
          <w:rtl/>
        </w:rPr>
        <w:t>ورزد و بلکه به تلاش می</w:t>
      </w:r>
      <w:r w:rsidR="009C71F4" w:rsidRPr="006A61A7">
        <w:rPr>
          <w:rStyle w:val="1-Char"/>
          <w:rtl/>
        </w:rPr>
        <w:t>‌</w:t>
      </w:r>
      <w:r w:rsidRPr="006A61A7">
        <w:rPr>
          <w:rStyle w:val="1-Char"/>
          <w:rFonts w:hint="cs"/>
          <w:rtl/>
        </w:rPr>
        <w:t>ایستد.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یُوق</w:t>
      </w:r>
      <w:r w:rsidRPr="006A61A7">
        <w:rPr>
          <w:rStyle w:val="1-Char"/>
          <w:rFonts w:hint="cs"/>
          <w:rtl/>
        </w:rPr>
        <w:t>»: حفاظت و حراست شود.</w:t>
      </w:r>
    </w:p>
    <w:p w:rsidR="001B40FE" w:rsidRPr="006A61A7" w:rsidRDefault="00F24223" w:rsidP="00F24223">
      <w:pPr>
        <w:pStyle w:val="3-"/>
        <w:rPr>
          <w:rStyle w:val="1-Char"/>
          <w:rtl/>
        </w:rPr>
      </w:pPr>
      <w:bookmarkStart w:id="159" w:name="_Toc440109467"/>
      <w:r>
        <w:rPr>
          <w:rtl/>
        </w:rPr>
        <w:t>حدیث شماره</w:t>
      </w:r>
      <w:r>
        <w:rPr>
          <w:rFonts w:hint="cs"/>
          <w:rtl/>
        </w:rPr>
        <w:t xml:space="preserve"> 373</w:t>
      </w:r>
      <w:bookmarkEnd w:id="159"/>
    </w:p>
    <w:p w:rsidR="001B40FE" w:rsidRPr="004821E6" w:rsidRDefault="001B40FE" w:rsidP="004821E6">
      <w:pPr>
        <w:ind w:firstLine="284"/>
        <w:rPr>
          <w:rStyle w:val="7-Char"/>
          <w:rtl/>
        </w:rPr>
      </w:pPr>
      <w:r w:rsidRPr="004821E6">
        <w:rPr>
          <w:rStyle w:val="7-Char"/>
          <w:rFonts w:hint="cs"/>
          <w:rtl/>
        </w:rPr>
        <w:t>(5) حَدَّثَنَا عُمَرُ بْنُ إِسْمَاعِيلَ بْنِ مُجَالِدِ بْنِ سَعِيدٍ</w:t>
      </w:r>
      <w:r w:rsidR="00601534">
        <w:rPr>
          <w:rStyle w:val="7-Char"/>
          <w:rFonts w:hint="cs"/>
          <w:rtl/>
        </w:rPr>
        <w:t xml:space="preserve">، </w:t>
      </w:r>
      <w:r w:rsidRPr="004821E6">
        <w:rPr>
          <w:rStyle w:val="7-Char"/>
          <w:rFonts w:hint="cs"/>
          <w:rtl/>
        </w:rPr>
        <w:t>حَدَّثَنِي أَبِي</w:t>
      </w:r>
      <w:r w:rsidR="00601534">
        <w:rPr>
          <w:rStyle w:val="7-Char"/>
          <w:rFonts w:hint="cs"/>
          <w:rtl/>
        </w:rPr>
        <w:t xml:space="preserve">، </w:t>
      </w:r>
      <w:r w:rsidRPr="004821E6">
        <w:rPr>
          <w:rStyle w:val="7-Char"/>
          <w:rFonts w:hint="cs"/>
          <w:rtl/>
        </w:rPr>
        <w:t>عَنْ بَيَانِ بْنِ بِشْرٍ</w:t>
      </w:r>
      <w:r w:rsidR="00601534">
        <w:rPr>
          <w:rStyle w:val="7-Char"/>
          <w:rFonts w:hint="cs"/>
          <w:rtl/>
        </w:rPr>
        <w:t xml:space="preserve">، </w:t>
      </w:r>
      <w:r w:rsidRPr="004821E6">
        <w:rPr>
          <w:rStyle w:val="7-Char"/>
          <w:rFonts w:hint="cs"/>
          <w:rtl/>
        </w:rPr>
        <w:t>عَنْ قَيْسِ بْنِ أَبِي حَازِمٍ</w:t>
      </w:r>
      <w:r w:rsidR="00601534">
        <w:rPr>
          <w:rStyle w:val="7-Char"/>
          <w:rFonts w:hint="cs"/>
          <w:rtl/>
        </w:rPr>
        <w:t xml:space="preserve">، </w:t>
      </w:r>
      <w:r w:rsidRPr="004821E6">
        <w:rPr>
          <w:rStyle w:val="7-Char"/>
          <w:rFonts w:hint="cs"/>
          <w:rtl/>
        </w:rPr>
        <w:t>قَالَ</w:t>
      </w:r>
      <w:r w:rsidR="00601534">
        <w:rPr>
          <w:rStyle w:val="7-Char"/>
          <w:rFonts w:hint="cs"/>
          <w:rtl/>
        </w:rPr>
        <w:t xml:space="preserve">: </w:t>
      </w:r>
      <w:r w:rsidRPr="004821E6">
        <w:rPr>
          <w:rStyle w:val="7-Char"/>
          <w:rFonts w:hint="cs"/>
          <w:rtl/>
        </w:rPr>
        <w:t>سَمِعْتُ سَعْدَ بْنَ أَبِي وَقَّاصٍ يَقُولُ</w:t>
      </w:r>
      <w:r w:rsidR="00601534">
        <w:rPr>
          <w:rStyle w:val="7-Char"/>
          <w:rFonts w:hint="cs"/>
          <w:rtl/>
        </w:rPr>
        <w:t xml:space="preserve">: </w:t>
      </w:r>
      <w:r w:rsidRPr="004821E6">
        <w:rPr>
          <w:rStyle w:val="7-Char"/>
          <w:rFonts w:hint="cs"/>
          <w:rtl/>
        </w:rPr>
        <w:t>إِنِّي لَأَوَّلُ رَجُلٍ أَهْرَاقَ دَمًا فِي سَبِيلِ اللَّهِ عَزَّ وَجَلَّ</w:t>
      </w:r>
      <w:r w:rsidR="00601534">
        <w:rPr>
          <w:rStyle w:val="7-Char"/>
          <w:rFonts w:hint="cs"/>
          <w:rtl/>
        </w:rPr>
        <w:t xml:space="preserve">، </w:t>
      </w:r>
      <w:r w:rsidRPr="004821E6">
        <w:rPr>
          <w:rStyle w:val="7-Char"/>
          <w:rFonts w:hint="cs"/>
          <w:rtl/>
        </w:rPr>
        <w:t>وَإِنِّي لَأَوَّلُ رَجُلٍ رَمَى بِسَهْمٍ فِي سَبِيلِ اللَّهِ . لَقَدْ رَأَيْتُنِي أَغْزُو فِي الْعِصَابَةِ مِنْ أَصْحَابِ مُحَمَّدٍ عَلَيْهِ الصَّلاَةُ وَالسَّلاَمِ مَا نَأْكُلُ إِلَّا وَرَقَ الشَّجَرِ وَالْحُبْلَةِ، حَتَّى تَقَرَّحَتْ أَشْدَاقُنَا</w:t>
      </w:r>
      <w:r w:rsidR="00601534">
        <w:rPr>
          <w:rStyle w:val="7-Char"/>
          <w:rFonts w:hint="cs"/>
          <w:rtl/>
        </w:rPr>
        <w:t xml:space="preserve">، </w:t>
      </w:r>
      <w:r w:rsidRPr="004821E6">
        <w:rPr>
          <w:rStyle w:val="7-Char"/>
          <w:rFonts w:hint="cs"/>
          <w:rtl/>
        </w:rPr>
        <w:t>وَإِنَّ أَحَدَنَا لَيَضَعُ كَمَا تَضَعُ الشَّاةُ وَالْبَعِيرُ . وَأَصْبَحَتْ بَنُو أَسَدٍ يُعْزِّرُونَنِي فِي الدِّينِ! لَقَدْ خِبْتُ وَخَسِرْتُ إِذَنْ وَضَلَّ عَمَلِي.</w:t>
      </w:r>
    </w:p>
    <w:p w:rsidR="001B40FE" w:rsidRPr="00286662" w:rsidRDefault="001B40FE" w:rsidP="00286662">
      <w:pPr>
        <w:ind w:firstLine="284"/>
        <w:rPr>
          <w:rStyle w:val="1-Char"/>
          <w:rtl/>
        </w:rPr>
      </w:pPr>
      <w:r w:rsidRPr="00286662">
        <w:rPr>
          <w:rStyle w:val="1-Char"/>
          <w:rFonts w:hint="cs"/>
          <w:rtl/>
        </w:rPr>
        <w:t>373 ـ (5)... قیس بن ابی حازم</w:t>
      </w:r>
      <w:r w:rsidR="004A5B94" w:rsidRPr="004A5B94">
        <w:rPr>
          <w:rFonts w:cs="CTraditional Arabic" w:hint="cs"/>
          <w:szCs w:val="28"/>
          <w:rtl/>
        </w:rPr>
        <w:t>س</w:t>
      </w:r>
      <w:r w:rsidRPr="00286662">
        <w:rPr>
          <w:rStyle w:val="1-Char"/>
          <w:rFonts w:hint="cs"/>
          <w:rtl/>
        </w:rPr>
        <w:t xml:space="preserve"> گوید: از سعد بن ابی وقّاص </w:t>
      </w:r>
      <w:r w:rsidR="004A5B94" w:rsidRPr="004A5B94">
        <w:rPr>
          <w:rFonts w:cs="CTraditional Arabic" w:hint="cs"/>
          <w:szCs w:val="28"/>
          <w:rtl/>
        </w:rPr>
        <w:t>س</w:t>
      </w:r>
      <w:r w:rsidR="00285CD8" w:rsidRPr="00286662">
        <w:rPr>
          <w:rStyle w:val="1-Char"/>
          <w:rFonts w:hint="cs"/>
          <w:rtl/>
        </w:rPr>
        <w:t xml:space="preserve"> </w:t>
      </w:r>
      <w:r w:rsidRPr="00286662">
        <w:rPr>
          <w:rStyle w:val="1-Char"/>
          <w:rFonts w:hint="cs"/>
          <w:rtl/>
        </w:rPr>
        <w:t>شنیدم که می</w:t>
      </w:r>
      <w:r w:rsidR="009C71F4" w:rsidRPr="00286662">
        <w:rPr>
          <w:rStyle w:val="1-Char"/>
          <w:rtl/>
        </w:rPr>
        <w:t>‌</w:t>
      </w:r>
      <w:r w:rsidRPr="00286662">
        <w:rPr>
          <w:rStyle w:val="1-Char"/>
          <w:rFonts w:hint="cs"/>
          <w:rtl/>
        </w:rPr>
        <w:t>گفت: من از نخستین کسانی هستم که در راه خدا، خون ریخته است؛ و من نخستین فردی هستم که در راه خدا تیر انداخته است؛ به راستی من خویشتن را در حالی دیدم که در یکی از جنگ</w:t>
      </w:r>
      <w:r w:rsidR="009C71F4" w:rsidRPr="00286662">
        <w:rPr>
          <w:rStyle w:val="1-Char"/>
          <w:rtl/>
        </w:rPr>
        <w:t>‌</w:t>
      </w:r>
      <w:r w:rsidRPr="00286662">
        <w:rPr>
          <w:rStyle w:val="1-Char"/>
          <w:rFonts w:hint="cs"/>
          <w:rtl/>
        </w:rPr>
        <w:t>ها که همراه با یاران حضرت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جنگ و پیکار می</w:t>
      </w:r>
      <w:r w:rsidR="009C71F4" w:rsidRPr="00286662">
        <w:rPr>
          <w:rStyle w:val="1-Char"/>
          <w:rtl/>
        </w:rPr>
        <w:t>‌</w:t>
      </w:r>
      <w:r w:rsidRPr="00286662">
        <w:rPr>
          <w:rStyle w:val="1-Char"/>
          <w:rFonts w:hint="cs"/>
          <w:rtl/>
        </w:rPr>
        <w:t>کردیم، چیزی جز برگ درختان، و میوه</w:t>
      </w:r>
      <w:r w:rsidR="009C71F4" w:rsidRPr="00286662">
        <w:rPr>
          <w:rStyle w:val="1-Char"/>
          <w:rtl/>
        </w:rPr>
        <w:t>‌</w:t>
      </w:r>
      <w:r w:rsidRPr="00286662">
        <w:rPr>
          <w:rStyle w:val="1-Char"/>
          <w:rFonts w:hint="cs"/>
          <w:rtl/>
        </w:rPr>
        <w:t>ی درختانِ خاردار برای خوردن نداشتیم؛ تا جایی که بر اثر خوردن برگ درختان و میوه</w:t>
      </w:r>
      <w:r w:rsidR="009C71F4" w:rsidRPr="00286662">
        <w:rPr>
          <w:rStyle w:val="1-Char"/>
          <w:rtl/>
        </w:rPr>
        <w:t>‌</w:t>
      </w:r>
      <w:r w:rsidRPr="00286662">
        <w:rPr>
          <w:rStyle w:val="1-Char"/>
          <w:rFonts w:hint="cs"/>
          <w:rtl/>
        </w:rPr>
        <w:t>ی درختانِ خاردار، کناره</w:t>
      </w:r>
      <w:r w:rsidR="009C71F4" w:rsidRPr="00286662">
        <w:rPr>
          <w:rStyle w:val="1-Char"/>
          <w:rtl/>
        </w:rPr>
        <w:t>‌</w:t>
      </w:r>
      <w:r w:rsidRPr="00286662">
        <w:rPr>
          <w:rStyle w:val="1-Char"/>
          <w:rFonts w:hint="cs"/>
          <w:rtl/>
        </w:rPr>
        <w:t>ی دهان</w:t>
      </w:r>
      <w:r w:rsidR="009C71F4" w:rsidRPr="00286662">
        <w:rPr>
          <w:rStyle w:val="1-Char"/>
          <w:rtl/>
        </w:rPr>
        <w:t>‌</w:t>
      </w:r>
      <w:r w:rsidRPr="00286662">
        <w:rPr>
          <w:rStyle w:val="1-Char"/>
          <w:rFonts w:hint="cs"/>
          <w:rtl/>
        </w:rPr>
        <w:t>های ما زخمی شد و مدفوع برخی از ما به سان مدفوع گوسفند و شتر شده بود؛ (و با تمام این خدمات و تلاش</w:t>
      </w:r>
      <w:r w:rsidR="009C71F4" w:rsidRPr="00286662">
        <w:rPr>
          <w:rStyle w:val="1-Char"/>
          <w:rtl/>
        </w:rPr>
        <w:t>‌</w:t>
      </w:r>
      <w:r w:rsidRPr="00286662">
        <w:rPr>
          <w:rStyle w:val="1-Char"/>
          <w:rFonts w:hint="cs"/>
          <w:rtl/>
        </w:rPr>
        <w:t>ها و مساعی و کوشش</w:t>
      </w:r>
      <w:r w:rsidR="009C71F4" w:rsidRPr="00286662">
        <w:rPr>
          <w:rStyle w:val="1-Char"/>
          <w:rtl/>
        </w:rPr>
        <w:t>‌</w:t>
      </w:r>
      <w:r w:rsidRPr="00286662">
        <w:rPr>
          <w:rStyle w:val="1-Char"/>
          <w:rFonts w:hint="cs"/>
          <w:rtl/>
        </w:rPr>
        <w:t>ها در راستای اعلای کلمة الله)، هم اینک افراد قبیله</w:t>
      </w:r>
      <w:r w:rsidR="009C71F4" w:rsidRPr="00286662">
        <w:rPr>
          <w:rStyle w:val="1-Char"/>
          <w:rtl/>
        </w:rPr>
        <w:t>‌</w:t>
      </w:r>
      <w:r w:rsidRPr="00286662">
        <w:rPr>
          <w:rStyle w:val="1-Char"/>
          <w:rFonts w:hint="cs"/>
          <w:rtl/>
        </w:rPr>
        <w:t>ی بنو اسد مرا در مورد دین توبیخ و سرزنش می</w:t>
      </w:r>
      <w:r w:rsidR="009C71F4" w:rsidRPr="00286662">
        <w:rPr>
          <w:rStyle w:val="1-Char"/>
          <w:rtl/>
        </w:rPr>
        <w:t>‌</w:t>
      </w:r>
      <w:r w:rsidRPr="00286662">
        <w:rPr>
          <w:rStyle w:val="1-Char"/>
          <w:rFonts w:hint="cs"/>
          <w:rtl/>
        </w:rPr>
        <w:t>کنند! به راستی که در این صورت من به خواسته</w:t>
      </w:r>
      <w:r w:rsidR="009C71F4" w:rsidRPr="00286662">
        <w:rPr>
          <w:rStyle w:val="1-Char"/>
          <w:rtl/>
        </w:rPr>
        <w:t>‌</w:t>
      </w:r>
      <w:r w:rsidRPr="00286662">
        <w:rPr>
          <w:rStyle w:val="1-Char"/>
          <w:rFonts w:hint="cs"/>
          <w:rtl/>
        </w:rPr>
        <w:t>ام نرسیدم و زیان کرده</w:t>
      </w:r>
      <w:r w:rsidR="009C71F4" w:rsidRPr="00286662">
        <w:rPr>
          <w:rStyle w:val="1-Char"/>
          <w:rtl/>
        </w:rPr>
        <w:t>‌</w:t>
      </w:r>
      <w:r w:rsidRPr="00286662">
        <w:rPr>
          <w:rStyle w:val="1-Char"/>
          <w:rFonts w:hint="cs"/>
          <w:rtl/>
        </w:rPr>
        <w:t>ام و گمراه شده</w:t>
      </w:r>
      <w:r w:rsidR="009C71F4" w:rsidRPr="00286662">
        <w:rPr>
          <w:rStyle w:val="1-Char"/>
          <w:rtl/>
        </w:rPr>
        <w:t>‌</w:t>
      </w:r>
      <w:r w:rsidRPr="00286662">
        <w:rPr>
          <w:rStyle w:val="1-Char"/>
          <w:rFonts w:hint="cs"/>
          <w:rtl/>
        </w:rPr>
        <w:t>ام و اعمالم تباه شده است.</w:t>
      </w:r>
    </w:p>
    <w:p w:rsidR="005E0781" w:rsidRDefault="001270E0" w:rsidP="006A61A7">
      <w:pPr>
        <w:pStyle w:val="9-"/>
        <w:rPr>
          <w:lang w:bidi="fa-IR"/>
        </w:rPr>
      </w:pPr>
      <w:r>
        <w:rPr>
          <w:noProof/>
        </w:rPr>
        <mc:AlternateContent>
          <mc:Choice Requires="wps">
            <w:drawing>
              <wp:anchor distT="0" distB="0" distL="114300" distR="114300" simplePos="0" relativeHeight="251761664" behindDoc="1" locked="0" layoutInCell="1" allowOverlap="1" wp14:anchorId="7909292A" wp14:editId="6F7D224C">
                <wp:simplePos x="0" y="0"/>
                <wp:positionH relativeFrom="column">
                  <wp:posOffset>800735</wp:posOffset>
                </wp:positionH>
                <wp:positionV relativeFrom="paragraph">
                  <wp:posOffset>172085</wp:posOffset>
                </wp:positionV>
                <wp:extent cx="3084830" cy="0"/>
                <wp:effectExtent l="10160" t="10160" r="10160" b="8890"/>
                <wp:wrapNone/>
                <wp:docPr id="601" name="Line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9"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6zn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MPnrOc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62688" behindDoc="1" locked="0" layoutInCell="1" allowOverlap="1" wp14:anchorId="2E99A8FC" wp14:editId="57F48A43">
                <wp:simplePos x="0" y="0"/>
                <wp:positionH relativeFrom="column">
                  <wp:posOffset>1644650</wp:posOffset>
                </wp:positionH>
                <wp:positionV relativeFrom="paragraph">
                  <wp:posOffset>88900</wp:posOffset>
                </wp:positionV>
                <wp:extent cx="1397000" cy="182245"/>
                <wp:effectExtent l="6350" t="12700" r="6350" b="5080"/>
                <wp:wrapNone/>
                <wp:docPr id="600" name="Rectangle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0" o:spid="_x0000_s1026" style="position:absolute;margin-left:129.5pt;margin-top:7pt;width:110pt;height:14.3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fwMctj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B690774" wp14:editId="674FC22F">
            <wp:extent cx="504825" cy="191135"/>
            <wp:effectExtent l="0" t="0" r="9525" b="0"/>
            <wp:docPr id="62" name="Picture 24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79D96521" wp14:editId="24099DF3">
            <wp:extent cx="504825" cy="191135"/>
            <wp:effectExtent l="0" t="0" r="9525" b="0"/>
            <wp:docPr id="61" name="Picture 24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اهراق</w:t>
      </w:r>
      <w:r w:rsidRPr="006A61A7">
        <w:rPr>
          <w:rStyle w:val="1-Char"/>
          <w:rFonts w:hint="cs"/>
          <w:rtl/>
        </w:rPr>
        <w:t>»: خون ریخته است. (کنایه از کشته شدن وی به دست او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انی</w:t>
      </w:r>
      <w:r w:rsidR="00F24223">
        <w:rPr>
          <w:rStyle w:val="8-Char"/>
          <w:rFonts w:hint="cs"/>
          <w:rtl/>
        </w:rPr>
        <w:t xml:space="preserve"> لاول رجل اهراق دماً في</w:t>
      </w:r>
      <w:r w:rsidRPr="00CE56AA">
        <w:rPr>
          <w:rStyle w:val="8-Char"/>
          <w:rFonts w:hint="cs"/>
          <w:rtl/>
        </w:rPr>
        <w:t xml:space="preserve"> سبیل الله</w:t>
      </w:r>
      <w:r w:rsidRPr="006A61A7">
        <w:rPr>
          <w:rStyle w:val="1-Char"/>
          <w:rFonts w:hint="cs"/>
          <w:rtl/>
        </w:rPr>
        <w:t>»: من نخستین کسی هستم که در راه خدا خون ریخته است.</w:t>
      </w:r>
    </w:p>
    <w:p w:rsidR="001B40FE" w:rsidRPr="006A61A7" w:rsidRDefault="001B40FE" w:rsidP="00286662">
      <w:pPr>
        <w:ind w:firstLine="284"/>
        <w:rPr>
          <w:rStyle w:val="1-Char"/>
          <w:rtl/>
        </w:rPr>
      </w:pPr>
      <w:r w:rsidRPr="006A61A7">
        <w:rPr>
          <w:rStyle w:val="1-Char"/>
          <w:rFonts w:hint="cs"/>
          <w:rtl/>
        </w:rPr>
        <w:t>روایت شده است که: سعد بن ابی وقاص</w:t>
      </w:r>
      <w:r w:rsidR="004A5B94" w:rsidRPr="004A5B94">
        <w:rPr>
          <w:rFonts w:cs="CTraditional Arabic" w:hint="cs"/>
          <w:szCs w:val="28"/>
          <w:rtl/>
        </w:rPr>
        <w:t>س</w:t>
      </w:r>
      <w:r w:rsidRPr="006A61A7">
        <w:rPr>
          <w:rStyle w:val="1-Char"/>
          <w:rFonts w:hint="cs"/>
          <w:rtl/>
        </w:rPr>
        <w:t xml:space="preserve"> همراه تنی چند از صحابه، در گردنه</w:t>
      </w:r>
      <w:r w:rsidR="009C71F4" w:rsidRPr="006A61A7">
        <w:rPr>
          <w:rStyle w:val="1-Char"/>
          <w:rFonts w:hint="cs"/>
          <w:rtl/>
        </w:rPr>
        <w:t>‌</w:t>
      </w:r>
      <w:r w:rsidRPr="006A61A7">
        <w:rPr>
          <w:rStyle w:val="1-Char"/>
          <w:rFonts w:hint="cs"/>
          <w:rtl/>
        </w:rPr>
        <w:t>ای از گردنه</w:t>
      </w:r>
      <w:r w:rsidR="009C71F4" w:rsidRPr="006A61A7">
        <w:rPr>
          <w:rStyle w:val="1-Char"/>
          <w:rFonts w:hint="cs"/>
          <w:rtl/>
        </w:rPr>
        <w:t>‌</w:t>
      </w:r>
      <w:r w:rsidRPr="006A61A7">
        <w:rPr>
          <w:rStyle w:val="1-Char"/>
          <w:rFonts w:hint="cs"/>
          <w:rtl/>
        </w:rPr>
        <w:t>های مکه، نماز می</w:t>
      </w:r>
      <w:r w:rsidR="009C71F4" w:rsidRPr="006A61A7">
        <w:rPr>
          <w:rStyle w:val="1-Char"/>
          <w:rFonts w:hint="cs"/>
          <w:rtl/>
        </w:rPr>
        <w:t>‌</w:t>
      </w:r>
      <w:r w:rsidRPr="006A61A7">
        <w:rPr>
          <w:rStyle w:val="1-Char"/>
          <w:rFonts w:hint="cs"/>
          <w:rtl/>
        </w:rPr>
        <w:t>خواندند؛ مشرکین و چندگانه پرستان، از کنار ایشان عبور کردند و</w:t>
      </w:r>
      <w:r w:rsidR="00D15871">
        <w:rPr>
          <w:rStyle w:val="1-Char"/>
          <w:rFonts w:hint="cs"/>
          <w:rtl/>
        </w:rPr>
        <w:t xml:space="preserve"> آن‌ها </w:t>
      </w:r>
      <w:r w:rsidRPr="006A61A7">
        <w:rPr>
          <w:rStyle w:val="1-Char"/>
          <w:rFonts w:hint="cs"/>
          <w:rtl/>
        </w:rPr>
        <w:t>را مورد تمسخر و استهزاء قرار دادند. از این رو گروه مسلمانان با این گروه از مشرکین به مخالفت برخاستند و درنتیجه به درگیری لفظی و فیزیکی در میان</w:t>
      </w:r>
      <w:r w:rsidR="00D15871">
        <w:rPr>
          <w:rStyle w:val="1-Char"/>
          <w:rFonts w:hint="cs"/>
          <w:rtl/>
        </w:rPr>
        <w:t xml:space="preserve"> آن‌ها </w:t>
      </w:r>
      <w:r w:rsidRPr="006A61A7">
        <w:rPr>
          <w:rStyle w:val="1-Char"/>
          <w:rFonts w:hint="cs"/>
          <w:rtl/>
        </w:rPr>
        <w:t>منجر شد؛ در این گیر و دار، سعد بن ابی وقاص</w:t>
      </w:r>
      <w:r w:rsidR="004A5B94" w:rsidRPr="004A5B94">
        <w:rPr>
          <w:rFonts w:cs="CTraditional Arabic" w:hint="cs"/>
          <w:szCs w:val="28"/>
          <w:rtl/>
        </w:rPr>
        <w:t>س</w:t>
      </w:r>
      <w:r w:rsidRPr="006A61A7">
        <w:rPr>
          <w:rStyle w:val="1-Char"/>
          <w:rFonts w:hint="cs"/>
          <w:rtl/>
        </w:rPr>
        <w:t xml:space="preserve"> با آرواره</w:t>
      </w:r>
      <w:r w:rsidR="009C71F4" w:rsidRPr="006A61A7">
        <w:rPr>
          <w:rStyle w:val="1-Char"/>
          <w:rFonts w:hint="cs"/>
          <w:rtl/>
        </w:rPr>
        <w:t>‌</w:t>
      </w:r>
      <w:r w:rsidRPr="006A61A7">
        <w:rPr>
          <w:rStyle w:val="1-Char"/>
          <w:rFonts w:hint="cs"/>
          <w:rtl/>
        </w:rPr>
        <w:t xml:space="preserve">ی شتر به مردی از مشرکین زد و او را زخمی ساخت و خونش را ریخت. و این نیز اولین خونی بود که در اسلام و در راه خدا ریخته شد.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رَمی</w:t>
      </w:r>
      <w:r w:rsidRPr="006A61A7">
        <w:rPr>
          <w:rStyle w:val="1-Char"/>
          <w:rFonts w:hint="cs"/>
          <w:rtl/>
        </w:rPr>
        <w:t>»: تیر انداخت.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سهم</w:t>
      </w:r>
      <w:r w:rsidRPr="006A61A7">
        <w:rPr>
          <w:rStyle w:val="1-Char"/>
          <w:rFonts w:hint="cs"/>
          <w:rtl/>
        </w:rPr>
        <w:t>»: تیر.</w:t>
      </w:r>
    </w:p>
    <w:p w:rsidR="001B40FE" w:rsidRPr="006A61A7" w:rsidRDefault="001B40FE" w:rsidP="00286662">
      <w:pPr>
        <w:ind w:firstLine="284"/>
        <w:rPr>
          <w:rStyle w:val="1-Char"/>
          <w:rtl/>
        </w:rPr>
      </w:pPr>
      <w:r w:rsidRPr="006A61A7">
        <w:rPr>
          <w:rStyle w:val="1-Char"/>
          <w:rFonts w:hint="cs"/>
          <w:rtl/>
        </w:rPr>
        <w:t>«</w:t>
      </w:r>
      <w:r w:rsidR="00F24223">
        <w:rPr>
          <w:rStyle w:val="8-Char"/>
          <w:rFonts w:hint="cs"/>
          <w:rtl/>
        </w:rPr>
        <w:t>إنّی لاول رجل رمی بسهم في</w:t>
      </w:r>
      <w:r w:rsidRPr="00CE56AA">
        <w:rPr>
          <w:rStyle w:val="8-Char"/>
          <w:rFonts w:hint="cs"/>
          <w:rtl/>
        </w:rPr>
        <w:t xml:space="preserve"> سبیل الله</w:t>
      </w:r>
      <w:r w:rsidRPr="006A61A7">
        <w:rPr>
          <w:rStyle w:val="1-Char"/>
          <w:rFonts w:hint="cs"/>
          <w:rtl/>
        </w:rPr>
        <w:t xml:space="preserve">»: من نخستین فردی هستم که در راه خدا تیر انداخته است. و این موضوع </w:t>
      </w:r>
      <w:r w:rsidRPr="00F24223">
        <w:rPr>
          <w:rStyle w:val="1-Char"/>
          <w:rFonts w:hint="cs"/>
          <w:rtl/>
        </w:rPr>
        <w:t>در «سریه</w:t>
      </w:r>
      <w:r w:rsidR="009C71F4" w:rsidRPr="00F24223">
        <w:rPr>
          <w:rStyle w:val="1-Char"/>
          <w:rFonts w:hint="cs"/>
          <w:rtl/>
        </w:rPr>
        <w:t>‌</w:t>
      </w:r>
      <w:r w:rsidRPr="00F24223">
        <w:rPr>
          <w:rStyle w:val="1-Char"/>
          <w:rFonts w:hint="cs"/>
          <w:rtl/>
        </w:rPr>
        <w:t>ی رابغ» اتفاق افتاده</w:t>
      </w:r>
      <w:r w:rsidRPr="006A61A7">
        <w:rPr>
          <w:rStyle w:val="1-Char"/>
          <w:rFonts w:hint="cs"/>
          <w:rtl/>
        </w:rPr>
        <w:t xml:space="preserve"> است.</w:t>
      </w:r>
    </w:p>
    <w:p w:rsidR="001B40FE" w:rsidRPr="006A61A7" w:rsidRDefault="001B40FE" w:rsidP="00D15871">
      <w:pPr>
        <w:ind w:firstLine="284"/>
        <w:rPr>
          <w:rStyle w:val="1-Char"/>
          <w:rtl/>
        </w:rPr>
      </w:pPr>
      <w:r w:rsidRPr="006A61A7">
        <w:rPr>
          <w:rStyle w:val="1-Char"/>
          <w:rFonts w:hint="cs"/>
          <w:rtl/>
        </w:rPr>
        <w:t>در ماه شوال، سال یکم هجرت، مطابق با آوریل 623 میلادی، رسول خدا</w:t>
      </w:r>
      <w:r w:rsidR="00D15871">
        <w:rPr>
          <w:rStyle w:val="1-Char"/>
          <w:rFonts w:hint="cs"/>
          <w:rtl/>
        </w:rPr>
        <w:t xml:space="preserve"> </w:t>
      </w:r>
      <w:r w:rsidR="00D15871">
        <w:rPr>
          <w:rStyle w:val="1-Char"/>
          <w:rFonts w:cs="CTraditional Arabic" w:hint="cs"/>
          <w:rtl/>
        </w:rPr>
        <w:t>ج</w:t>
      </w:r>
      <w:r w:rsidR="00D15871">
        <w:rPr>
          <w:rStyle w:val="1-Char"/>
          <w:rFonts w:hint="cs"/>
          <w:rtl/>
        </w:rPr>
        <w:t xml:space="preserve">، </w:t>
      </w:r>
      <w:r w:rsidRPr="006A61A7">
        <w:rPr>
          <w:rStyle w:val="1-Char"/>
          <w:rFonts w:hint="cs"/>
          <w:rtl/>
        </w:rPr>
        <w:t>عبید</w:t>
      </w:r>
      <w:r w:rsidRPr="002413F2">
        <w:rPr>
          <w:rStyle w:val="1-Char"/>
          <w:rtl/>
        </w:rPr>
        <w:t>ة</w:t>
      </w:r>
      <w:r w:rsidRPr="006A61A7">
        <w:rPr>
          <w:rStyle w:val="1-Char"/>
          <w:rFonts w:hint="cs"/>
          <w:rtl/>
        </w:rPr>
        <w:t xml:space="preserve"> بن حارث بن عبدالمطلب را به اتفاق شصت تن از مهاجرین به این سریه اعزام فرمودند. با ابوسفیان ـ که دویست مرد جنگی به همراه داشت ـ در بطن رابغ رویاروی شدند. طرفین به یکدیگر تیراندازی کردند اما عملاً کارزاری در نگرفت. و نخستین کسی که از این دو گروه تیرانداخت سعد ابن ابی وقاص</w:t>
      </w:r>
      <w:r w:rsidR="004A5B94" w:rsidRPr="004A5B94">
        <w:rPr>
          <w:rFonts w:cs="CTraditional Arabic" w:hint="cs"/>
          <w:szCs w:val="28"/>
          <w:rtl/>
        </w:rPr>
        <w:t>س</w:t>
      </w:r>
      <w:r w:rsidRPr="006A61A7">
        <w:rPr>
          <w:rStyle w:val="1-Char"/>
          <w:rFonts w:hint="cs"/>
          <w:rtl/>
        </w:rPr>
        <w:t xml:space="preserve"> بود. </w:t>
      </w:r>
    </w:p>
    <w:p w:rsidR="001B40FE" w:rsidRPr="006A61A7" w:rsidRDefault="001B40FE" w:rsidP="00286662">
      <w:pPr>
        <w:ind w:firstLine="284"/>
        <w:rPr>
          <w:rStyle w:val="1-Char"/>
          <w:rtl/>
        </w:rPr>
      </w:pPr>
      <w:r w:rsidRPr="006A61A7">
        <w:rPr>
          <w:rStyle w:val="1-Char"/>
          <w:rFonts w:hint="cs"/>
          <w:rtl/>
        </w:rPr>
        <w:t xml:space="preserve">در اثنای این سریه، دو تن از جنگجویان مکه به مسلمانان پیوستند. این دو تن: مقداد بن </w:t>
      </w:r>
      <w:r w:rsidRPr="002413F2">
        <w:rPr>
          <w:rStyle w:val="1-Char"/>
          <w:rFonts w:hint="cs"/>
          <w:rtl/>
        </w:rPr>
        <w:t>عمرو بهرانی، و عتبة بن غزوان</w:t>
      </w:r>
      <w:r w:rsidRPr="006A61A7">
        <w:rPr>
          <w:rStyle w:val="1-Char"/>
          <w:rFonts w:hint="cs"/>
          <w:rtl/>
        </w:rPr>
        <w:t xml:space="preserve"> مازنی بودند که مسلمان بودند و با کفار عزیمت کرده بودند تا از این طریق به مسلمانان برسند.</w:t>
      </w:r>
    </w:p>
    <w:p w:rsidR="001B40FE" w:rsidRPr="006A61A7" w:rsidRDefault="001B40FE" w:rsidP="00286662">
      <w:pPr>
        <w:ind w:firstLine="284"/>
        <w:rPr>
          <w:rStyle w:val="1-Char"/>
          <w:rtl/>
        </w:rPr>
      </w:pPr>
      <w:r w:rsidRPr="006A61A7">
        <w:rPr>
          <w:rStyle w:val="1-Char"/>
          <w:rFonts w:hint="cs"/>
          <w:rtl/>
        </w:rPr>
        <w:t>«</w:t>
      </w:r>
      <w:r w:rsidR="00F24223">
        <w:rPr>
          <w:rStyle w:val="8-Char"/>
          <w:rFonts w:hint="cs"/>
          <w:rtl/>
        </w:rPr>
        <w:t>رأیتني</w:t>
      </w:r>
      <w:r w:rsidRPr="006A61A7">
        <w:rPr>
          <w:rStyle w:val="1-Char"/>
          <w:rFonts w:hint="cs"/>
          <w:rtl/>
        </w:rPr>
        <w:t>»: خود را دیدم.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اغزوا</w:t>
      </w:r>
      <w:r w:rsidRPr="006A61A7">
        <w:rPr>
          <w:rStyle w:val="1-Char"/>
          <w:rFonts w:hint="cs"/>
          <w:rtl/>
        </w:rPr>
        <w:t>»: جنگ و پیکار می</w:t>
      </w:r>
      <w:r w:rsidR="009C71F4" w:rsidRPr="006A61A7">
        <w:rPr>
          <w:rStyle w:val="1-Char"/>
          <w:rtl/>
        </w:rPr>
        <w:t>‌</w:t>
      </w:r>
      <w:r w:rsidRPr="006A61A7">
        <w:rPr>
          <w:rStyle w:val="1-Char"/>
          <w:rFonts w:hint="cs"/>
          <w:rtl/>
        </w:rPr>
        <w:t>کردم.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العصابة</w:t>
      </w:r>
      <w:r w:rsidRPr="006A61A7">
        <w:rPr>
          <w:rStyle w:val="1-Char"/>
          <w:rFonts w:hint="cs"/>
          <w:rtl/>
        </w:rPr>
        <w:t xml:space="preserve">»: گروهی از مردم از ده تا چهل.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ورق</w:t>
      </w:r>
      <w:r w:rsidRPr="006A61A7">
        <w:rPr>
          <w:rStyle w:val="1-Char"/>
          <w:rFonts w:hint="cs"/>
          <w:rtl/>
        </w:rPr>
        <w:t xml:space="preserve"> </w:t>
      </w:r>
      <w:r w:rsidRPr="00CE56AA">
        <w:rPr>
          <w:rStyle w:val="8-Char"/>
          <w:rFonts w:hint="cs"/>
          <w:rtl/>
        </w:rPr>
        <w:t>الشجرة</w:t>
      </w:r>
      <w:r w:rsidRPr="006A61A7">
        <w:rPr>
          <w:rStyle w:val="1-Char"/>
          <w:rFonts w:hint="cs"/>
          <w:rtl/>
        </w:rPr>
        <w:t xml:space="preserve">»: برگ درختان.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الحبلة</w:t>
      </w:r>
      <w:r w:rsidRPr="006A61A7">
        <w:rPr>
          <w:rStyle w:val="1-Char"/>
          <w:rFonts w:hint="cs"/>
          <w:rtl/>
        </w:rPr>
        <w:t>»: میوه</w:t>
      </w:r>
      <w:r w:rsidR="009C71F4" w:rsidRPr="006A61A7">
        <w:rPr>
          <w:rStyle w:val="1-Char"/>
          <w:rtl/>
        </w:rPr>
        <w:t>‌</w:t>
      </w:r>
      <w:r w:rsidRPr="006A61A7">
        <w:rPr>
          <w:rStyle w:val="1-Char"/>
          <w:rFonts w:hint="cs"/>
          <w:rtl/>
        </w:rPr>
        <w:t>ی درخت سلم و سمر کرد در آن دانه</w:t>
      </w:r>
      <w:r w:rsidR="009C71F4" w:rsidRPr="006A61A7">
        <w:rPr>
          <w:rStyle w:val="1-Char"/>
          <w:rtl/>
        </w:rPr>
        <w:t>‌</w:t>
      </w:r>
      <w:r w:rsidRPr="006A61A7">
        <w:rPr>
          <w:rStyle w:val="1-Char"/>
          <w:rFonts w:hint="cs"/>
          <w:rtl/>
        </w:rPr>
        <w:t>ای همچون عدس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تقرحت</w:t>
      </w:r>
      <w:r w:rsidRPr="006A61A7">
        <w:rPr>
          <w:rStyle w:val="1-Char"/>
          <w:rFonts w:hint="cs"/>
          <w:rtl/>
        </w:rPr>
        <w:t>»: زخم برداشت، زخمی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اشداقنا</w:t>
      </w:r>
      <w:r w:rsidRPr="006A61A7">
        <w:rPr>
          <w:rStyle w:val="1-Char"/>
          <w:rFonts w:hint="cs"/>
          <w:rtl/>
        </w:rPr>
        <w:t xml:space="preserve">»: </w:t>
      </w:r>
      <w:r w:rsidRPr="00CE56AA">
        <w:rPr>
          <w:rStyle w:val="8-Char"/>
          <w:rFonts w:hint="cs"/>
          <w:rtl/>
        </w:rPr>
        <w:t>اشداق</w:t>
      </w:r>
      <w:r w:rsidRPr="006A61A7">
        <w:rPr>
          <w:rStyle w:val="1-Char"/>
          <w:rFonts w:hint="cs"/>
          <w:rtl/>
        </w:rPr>
        <w:t>: جمع «</w:t>
      </w:r>
      <w:r w:rsidRPr="00CE56AA">
        <w:rPr>
          <w:rStyle w:val="8-Char"/>
          <w:rFonts w:hint="cs"/>
          <w:rtl/>
        </w:rPr>
        <w:t>شدق</w:t>
      </w:r>
      <w:r w:rsidRPr="006A61A7">
        <w:rPr>
          <w:rStyle w:val="1-Char"/>
          <w:rFonts w:hint="cs"/>
          <w:rtl/>
        </w:rPr>
        <w:t>»؛ کناره</w:t>
      </w:r>
      <w:r w:rsidR="009C71F4" w:rsidRPr="006A61A7">
        <w:rPr>
          <w:rStyle w:val="1-Char"/>
          <w:rtl/>
        </w:rPr>
        <w:t>‌</w:t>
      </w:r>
      <w:r w:rsidRPr="006A61A7">
        <w:rPr>
          <w:rStyle w:val="1-Char"/>
          <w:rFonts w:hint="cs"/>
          <w:rtl/>
        </w:rPr>
        <w:t>ی دهان.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لیضع</w:t>
      </w:r>
      <w:r w:rsidRPr="006A61A7">
        <w:rPr>
          <w:rStyle w:val="1-Char"/>
          <w:rFonts w:hint="cs"/>
          <w:rtl/>
        </w:rPr>
        <w:t>»: مدفوع می</w:t>
      </w:r>
      <w:r w:rsidR="009C71F4" w:rsidRPr="006A61A7">
        <w:rPr>
          <w:rStyle w:val="1-Char"/>
          <w:rtl/>
        </w:rPr>
        <w:t>‌</w:t>
      </w:r>
      <w:r w:rsidRPr="006A61A7">
        <w:rPr>
          <w:rStyle w:val="1-Char"/>
          <w:rFonts w:hint="cs"/>
          <w:rtl/>
        </w:rPr>
        <w:t xml:space="preserve">کرد. این روایت اشاره </w:t>
      </w:r>
      <w:r w:rsidRPr="00F24223">
        <w:rPr>
          <w:rStyle w:val="1-Char"/>
          <w:rFonts w:hint="cs"/>
          <w:rtl/>
        </w:rPr>
        <w:t>به سریه</w:t>
      </w:r>
      <w:r w:rsidR="009C71F4" w:rsidRPr="00F24223">
        <w:rPr>
          <w:rStyle w:val="1-Char"/>
          <w:rFonts w:hint="cs"/>
          <w:rtl/>
        </w:rPr>
        <w:t>‌</w:t>
      </w:r>
      <w:r w:rsidRPr="00F24223">
        <w:rPr>
          <w:rStyle w:val="1-Char"/>
          <w:rFonts w:hint="cs"/>
          <w:rtl/>
        </w:rPr>
        <w:t>ی خَبط</w:t>
      </w:r>
      <w:r w:rsidRPr="006A61A7">
        <w:rPr>
          <w:rStyle w:val="1-Char"/>
          <w:rFonts w:hint="cs"/>
          <w:rtl/>
        </w:rPr>
        <w:t xml:space="preserve"> دارد. </w:t>
      </w:r>
      <w:r w:rsidRPr="00F24223">
        <w:rPr>
          <w:rStyle w:val="1-Char"/>
          <w:rFonts w:hint="cs"/>
          <w:rtl/>
        </w:rPr>
        <w:t>و سریه</w:t>
      </w:r>
      <w:r w:rsidR="009C71F4" w:rsidRPr="00F24223">
        <w:rPr>
          <w:rStyle w:val="1-Char"/>
          <w:rFonts w:hint="cs"/>
          <w:rtl/>
        </w:rPr>
        <w:t>‌</w:t>
      </w:r>
      <w:r w:rsidRPr="00F24223">
        <w:rPr>
          <w:rStyle w:val="1-Char"/>
          <w:rFonts w:hint="cs"/>
          <w:rtl/>
        </w:rPr>
        <w:t xml:space="preserve">ی خَبط </w:t>
      </w:r>
      <w:r w:rsidRPr="006A61A7">
        <w:rPr>
          <w:rStyle w:val="1-Char"/>
          <w:rFonts w:hint="cs"/>
          <w:rtl/>
        </w:rPr>
        <w:t>(</w:t>
      </w:r>
      <w:r w:rsidRPr="00CE56AA">
        <w:rPr>
          <w:rStyle w:val="8-Char"/>
          <w:rFonts w:hint="cs"/>
          <w:rtl/>
        </w:rPr>
        <w:t>خَبط</w:t>
      </w:r>
      <w:r w:rsidRPr="006A61A7">
        <w:rPr>
          <w:rStyle w:val="1-Char"/>
          <w:rFonts w:hint="cs"/>
          <w:rtl/>
        </w:rPr>
        <w:t>: نام نوعی از برگ درختان، یا نام منطقه</w:t>
      </w:r>
      <w:r w:rsidR="009C71F4" w:rsidRPr="006A61A7">
        <w:rPr>
          <w:rStyle w:val="1-Char"/>
          <w:rtl/>
        </w:rPr>
        <w:t>‌</w:t>
      </w:r>
      <w:r w:rsidRPr="006A61A7">
        <w:rPr>
          <w:rStyle w:val="1-Char"/>
          <w:rFonts w:hint="cs"/>
          <w:rtl/>
        </w:rPr>
        <w:t>ای است) به سرداری و فرماندهی ابوعبید</w:t>
      </w:r>
      <w:r w:rsidRPr="002413F2">
        <w:rPr>
          <w:rStyle w:val="1-Char"/>
          <w:rtl/>
        </w:rPr>
        <w:t>ة</w:t>
      </w:r>
      <w:r w:rsidRPr="006A61A7">
        <w:rPr>
          <w:rStyle w:val="1-Char"/>
          <w:rFonts w:hint="cs"/>
          <w:rtl/>
        </w:rPr>
        <w:t xml:space="preserve"> بن جراح</w:t>
      </w:r>
      <w:r w:rsidR="004A5B94" w:rsidRPr="004A5B94">
        <w:rPr>
          <w:rFonts w:cs="CTraditional Arabic" w:hint="cs"/>
          <w:szCs w:val="28"/>
          <w:rtl/>
        </w:rPr>
        <w:t>س</w:t>
      </w:r>
      <w:r w:rsidRPr="006A61A7">
        <w:rPr>
          <w:rStyle w:val="1-Char"/>
          <w:rFonts w:hint="cs"/>
          <w:rtl/>
        </w:rPr>
        <w:t xml:space="preserve"> در ماه رجب، از سال هشتم هجرت، واقع شد.</w:t>
      </w:r>
    </w:p>
    <w:p w:rsidR="001B40FE" w:rsidRPr="006A61A7" w:rsidRDefault="001B40FE" w:rsidP="00D15871">
      <w:pPr>
        <w:ind w:firstLine="284"/>
        <w:rPr>
          <w:rStyle w:val="1-Char"/>
          <w:rtl/>
        </w:rPr>
      </w:pPr>
      <w:r w:rsidRPr="006A61A7">
        <w:rPr>
          <w:rStyle w:val="1-Char"/>
          <w:rFonts w:hint="cs"/>
          <w:rtl/>
        </w:rPr>
        <w:t>راویان گویند: پیامبر</w:t>
      </w:r>
      <w:r w:rsidR="00D15871">
        <w:rPr>
          <w:rStyle w:val="1-Char"/>
          <w:rFonts w:cs="CTraditional Arabic" w:hint="cs"/>
          <w:rtl/>
        </w:rPr>
        <w:t>ج</w:t>
      </w:r>
      <w:r w:rsidR="00601534" w:rsidRPr="00D15871">
        <w:rPr>
          <w:rStyle w:val="1-Char"/>
          <w:rtl/>
        </w:rPr>
        <w:t xml:space="preserve">، </w:t>
      </w:r>
      <w:r w:rsidRPr="006A61A7">
        <w:rPr>
          <w:rStyle w:val="1-Char"/>
          <w:rFonts w:hint="cs"/>
          <w:rtl/>
        </w:rPr>
        <w:t>ابوعبید</w:t>
      </w:r>
      <w:r w:rsidRPr="002413F2">
        <w:rPr>
          <w:rStyle w:val="1-Char"/>
          <w:rtl/>
        </w:rPr>
        <w:t>ة</w:t>
      </w:r>
      <w:r w:rsidRPr="006A61A7">
        <w:rPr>
          <w:rStyle w:val="1-Char"/>
          <w:rFonts w:hint="cs"/>
          <w:rtl/>
        </w:rPr>
        <w:t xml:space="preserve"> بن جراح</w:t>
      </w:r>
      <w:r w:rsidR="004A5B94" w:rsidRPr="004A5B94">
        <w:rPr>
          <w:rFonts w:cs="CTraditional Arabic" w:hint="cs"/>
          <w:szCs w:val="28"/>
          <w:rtl/>
        </w:rPr>
        <w:t>س</w:t>
      </w:r>
      <w:r w:rsidRPr="006A61A7">
        <w:rPr>
          <w:rStyle w:val="1-Char"/>
          <w:rFonts w:hint="cs"/>
          <w:rtl/>
        </w:rPr>
        <w:t xml:space="preserve"> را با سیصد تن از مهاجران و انصار و از آن جمله عمر بن خطاب</w:t>
      </w:r>
      <w:r w:rsidR="004A5B94" w:rsidRPr="004A5B94">
        <w:rPr>
          <w:rFonts w:cs="CTraditional Arabic" w:hint="cs"/>
          <w:szCs w:val="28"/>
          <w:rtl/>
        </w:rPr>
        <w:t>س</w:t>
      </w:r>
      <w:r w:rsidRPr="006A61A7">
        <w:rPr>
          <w:rStyle w:val="1-Char"/>
          <w:rFonts w:hint="cs"/>
          <w:rtl/>
        </w:rPr>
        <w:t xml:space="preserve"> به جانب طایفه</w:t>
      </w:r>
      <w:r w:rsidR="009C71F4" w:rsidRPr="006A61A7">
        <w:rPr>
          <w:rStyle w:val="1-Char"/>
          <w:rtl/>
        </w:rPr>
        <w:t>‌</w:t>
      </w:r>
      <w:r w:rsidRPr="006A61A7">
        <w:rPr>
          <w:rStyle w:val="1-Char"/>
          <w:rFonts w:hint="cs"/>
          <w:rtl/>
        </w:rPr>
        <w:t>ای از«</w:t>
      </w:r>
      <w:r w:rsidRPr="00CE56AA">
        <w:rPr>
          <w:rStyle w:val="8-Char"/>
          <w:rFonts w:hint="cs"/>
          <w:rtl/>
        </w:rPr>
        <w:t>جهینه</w:t>
      </w:r>
      <w:r w:rsidRPr="006A61A7">
        <w:rPr>
          <w:rStyle w:val="1-Char"/>
          <w:rFonts w:hint="cs"/>
          <w:rtl/>
        </w:rPr>
        <w:t>» که در «</w:t>
      </w:r>
      <w:r w:rsidRPr="00CE56AA">
        <w:rPr>
          <w:rStyle w:val="8-Char"/>
          <w:rFonts w:hint="cs"/>
          <w:rtl/>
        </w:rPr>
        <w:t>قَبَلِیّة</w:t>
      </w:r>
      <w:r w:rsidRPr="006A61A7">
        <w:rPr>
          <w:rStyle w:val="1-Char"/>
          <w:rFonts w:hint="cs"/>
          <w:rtl/>
        </w:rPr>
        <w:t>» و سواحل دریا بودند،گسیل فرمودند. و میان «</w:t>
      </w:r>
      <w:r w:rsidRPr="00CE56AA">
        <w:rPr>
          <w:rStyle w:val="8-Char"/>
          <w:rFonts w:hint="cs"/>
          <w:rtl/>
        </w:rPr>
        <w:t>قَبَلِیّة</w:t>
      </w:r>
      <w:r w:rsidRPr="006A61A7">
        <w:rPr>
          <w:rStyle w:val="1-Char"/>
          <w:rFonts w:hint="cs"/>
          <w:rtl/>
        </w:rPr>
        <w:t>» تا مدینه پنج شب راه است. پس مسلمانان در راه دچار گرسنگی شده، ناچار برگ</w:t>
      </w:r>
      <w:r w:rsidR="00F24223">
        <w:rPr>
          <w:rStyle w:val="1-Char"/>
          <w:rFonts w:hint="eastAsia"/>
          <w:rtl/>
        </w:rPr>
        <w:t>‌</w:t>
      </w:r>
      <w:r w:rsidRPr="006A61A7">
        <w:rPr>
          <w:rStyle w:val="1-Char"/>
          <w:rFonts w:hint="cs"/>
          <w:rtl/>
        </w:rPr>
        <w:t>های خشک را می</w:t>
      </w:r>
      <w:r w:rsidR="009C71F4" w:rsidRPr="006A61A7">
        <w:rPr>
          <w:rStyle w:val="1-Char"/>
          <w:rtl/>
        </w:rPr>
        <w:t>‌</w:t>
      </w:r>
      <w:r w:rsidRPr="006A61A7">
        <w:rPr>
          <w:rStyle w:val="1-Char"/>
          <w:rFonts w:hint="cs"/>
          <w:rtl/>
        </w:rPr>
        <w:t>خوردند، تا این که قیس پسر سعد بن عباده</w:t>
      </w:r>
      <w:r w:rsidR="004A5B94" w:rsidRPr="004A5B94">
        <w:rPr>
          <w:rFonts w:cs="CTraditional Arabic" w:hint="cs"/>
          <w:szCs w:val="28"/>
          <w:rtl/>
        </w:rPr>
        <w:t>س</w:t>
      </w:r>
      <w:r w:rsidRPr="006A61A7">
        <w:rPr>
          <w:rStyle w:val="1-Char"/>
          <w:rFonts w:hint="cs"/>
          <w:rtl/>
        </w:rPr>
        <w:t xml:space="preserve"> چند شتر پرواری خریده برای لشکریان کشت و دریا نیز برای آنان ماهی بسیار بزرگی بیرون افکند که آن را خوردند؛ و بدون اینکه در این سریه با دشمن روبرو شوند به مدینه</w:t>
      </w:r>
      <w:r w:rsidR="009C71F4" w:rsidRPr="006A61A7">
        <w:rPr>
          <w:rStyle w:val="1-Char"/>
          <w:rtl/>
        </w:rPr>
        <w:t>‌</w:t>
      </w:r>
      <w:r w:rsidRPr="006A61A7">
        <w:rPr>
          <w:rStyle w:val="1-Char"/>
          <w:rFonts w:hint="cs"/>
          <w:rtl/>
        </w:rPr>
        <w:t>ی منوره باز گشتند.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یعزّروننی</w:t>
      </w:r>
      <w:r w:rsidRPr="006A61A7">
        <w:rPr>
          <w:rStyle w:val="1-Char"/>
          <w:rFonts w:hint="cs"/>
          <w:rtl/>
        </w:rPr>
        <w:t>»: مرا توبیخ و سرزنش می</w:t>
      </w:r>
      <w:r w:rsidR="009C71F4" w:rsidRPr="006A61A7">
        <w:rPr>
          <w:rStyle w:val="1-Char"/>
          <w:rtl/>
        </w:rPr>
        <w:t>‌</w:t>
      </w:r>
      <w:r w:rsidRPr="006A61A7">
        <w:rPr>
          <w:rStyle w:val="1-Char"/>
          <w:rFonts w:hint="cs"/>
          <w:rtl/>
        </w:rPr>
        <w:t>کنند.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خبتُ</w:t>
      </w:r>
      <w:r w:rsidRPr="006A61A7">
        <w:rPr>
          <w:rStyle w:val="1-Char"/>
          <w:rFonts w:hint="cs"/>
          <w:rtl/>
        </w:rPr>
        <w:t>»: به خواسته</w:t>
      </w:r>
      <w:r w:rsidR="009C71F4" w:rsidRPr="006A61A7">
        <w:rPr>
          <w:rStyle w:val="1-Char"/>
          <w:rtl/>
        </w:rPr>
        <w:t>‌</w:t>
      </w:r>
      <w:r w:rsidRPr="006A61A7">
        <w:rPr>
          <w:rStyle w:val="1-Char"/>
          <w:rFonts w:hint="cs"/>
          <w:rtl/>
        </w:rPr>
        <w:t>ام نرسیده</w:t>
      </w:r>
      <w:r w:rsidR="009C71F4" w:rsidRPr="006A61A7">
        <w:rPr>
          <w:rStyle w:val="1-Char"/>
          <w:rtl/>
        </w:rPr>
        <w:t>‌</w:t>
      </w:r>
      <w:r w:rsidRPr="006A61A7">
        <w:rPr>
          <w:rStyle w:val="1-Char"/>
          <w:rFonts w:hint="cs"/>
          <w:rtl/>
        </w:rPr>
        <w:t>ام. به مطلوب خویش دست نیافته</w:t>
      </w:r>
      <w:r w:rsidR="009C71F4" w:rsidRPr="006A61A7">
        <w:rPr>
          <w:rStyle w:val="1-Char"/>
          <w:rtl/>
        </w:rPr>
        <w:t>‌</w:t>
      </w:r>
      <w:r w:rsidRPr="006A61A7">
        <w:rPr>
          <w:rStyle w:val="1-Char"/>
          <w:rFonts w:hint="cs"/>
          <w:rtl/>
        </w:rPr>
        <w:t>ام. ناامید شدم.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خسرتُ</w:t>
      </w:r>
      <w:r w:rsidRPr="006A61A7">
        <w:rPr>
          <w:rStyle w:val="1-Char"/>
          <w:rFonts w:hint="cs"/>
          <w:rtl/>
        </w:rPr>
        <w:t>»: زیان کرده</w:t>
      </w:r>
      <w:r w:rsidR="009C71F4" w:rsidRPr="006A61A7">
        <w:rPr>
          <w:rStyle w:val="1-Char"/>
          <w:rtl/>
        </w:rPr>
        <w:t>‌</w:t>
      </w:r>
      <w:r w:rsidRPr="006A61A7">
        <w:rPr>
          <w:rStyle w:val="1-Char"/>
          <w:rFonts w:hint="cs"/>
          <w:rtl/>
        </w:rPr>
        <w:t>ام، گمراه شده</w:t>
      </w:r>
      <w:r w:rsidR="009C71F4" w:rsidRPr="006A61A7">
        <w:rPr>
          <w:rStyle w:val="1-Char"/>
          <w:rtl/>
        </w:rPr>
        <w:t>‌</w:t>
      </w:r>
      <w:r w:rsidRPr="006A61A7">
        <w:rPr>
          <w:rStyle w:val="1-Char"/>
          <w:rFonts w:hint="cs"/>
          <w:rtl/>
        </w:rPr>
        <w:t xml:space="preserve">ام.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اِذَن</w:t>
      </w:r>
      <w:r w:rsidRPr="006A61A7">
        <w:rPr>
          <w:rStyle w:val="1-Char"/>
          <w:rFonts w:hint="cs"/>
          <w:rtl/>
        </w:rPr>
        <w:t>»: حرف جواب و جزاء است به معنی آنگاه، آنگهی، اکنون، در آن وقت و در آن هنگام.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ضَلَّ</w:t>
      </w:r>
      <w:r w:rsidRPr="006A61A7">
        <w:rPr>
          <w:rStyle w:val="1-Char"/>
          <w:rFonts w:hint="cs"/>
          <w:rtl/>
        </w:rPr>
        <w:t xml:space="preserve"> </w:t>
      </w:r>
      <w:r w:rsidRPr="00CE56AA">
        <w:rPr>
          <w:rStyle w:val="8-Char"/>
          <w:rFonts w:hint="cs"/>
          <w:rtl/>
        </w:rPr>
        <w:t>عملی</w:t>
      </w:r>
      <w:r w:rsidRPr="006A61A7">
        <w:rPr>
          <w:rStyle w:val="1-Char"/>
          <w:rFonts w:hint="cs"/>
          <w:rtl/>
        </w:rPr>
        <w:t>»: اعمالم تباه و بر باد شده است.</w:t>
      </w:r>
    </w:p>
    <w:p w:rsidR="001B40FE" w:rsidRPr="006A61A7" w:rsidRDefault="001B40FE" w:rsidP="00F943DB">
      <w:pPr>
        <w:ind w:firstLine="284"/>
        <w:rPr>
          <w:rStyle w:val="1-Char"/>
          <w:rtl/>
        </w:rPr>
      </w:pPr>
      <w:r w:rsidRPr="006A61A7">
        <w:rPr>
          <w:rStyle w:val="1-Char"/>
          <w:rFonts w:hint="cs"/>
          <w:rtl/>
        </w:rPr>
        <w:t>«</w:t>
      </w:r>
      <w:r w:rsidRPr="00CE56AA">
        <w:rPr>
          <w:rStyle w:val="8-Char"/>
          <w:rFonts w:hint="cs"/>
          <w:rtl/>
        </w:rPr>
        <w:t>اصبحت</w:t>
      </w:r>
      <w:r w:rsidRPr="006A61A7">
        <w:rPr>
          <w:rStyle w:val="1-Char"/>
          <w:rFonts w:hint="cs"/>
          <w:rtl/>
        </w:rPr>
        <w:t xml:space="preserve"> </w:t>
      </w:r>
      <w:r w:rsidR="00F24223">
        <w:rPr>
          <w:rStyle w:val="8-Char"/>
          <w:rFonts w:hint="cs"/>
          <w:rtl/>
        </w:rPr>
        <w:t>بنو اسدٍ یعزروننی في</w:t>
      </w:r>
      <w:r w:rsidRPr="00CE56AA">
        <w:rPr>
          <w:rStyle w:val="8-Char"/>
          <w:rFonts w:hint="cs"/>
          <w:rtl/>
        </w:rPr>
        <w:t xml:space="preserve"> الدین</w:t>
      </w:r>
      <w:r w:rsidRPr="006A61A7">
        <w:rPr>
          <w:rStyle w:val="1-Char"/>
          <w:rFonts w:hint="cs"/>
          <w:rtl/>
        </w:rPr>
        <w:t>...»: سعد بن ابی وقاص</w:t>
      </w:r>
      <w:r w:rsidR="004A5B94" w:rsidRPr="004A5B94">
        <w:rPr>
          <w:rFonts w:cs="CTraditional Arabic" w:hint="cs"/>
          <w:szCs w:val="28"/>
          <w:rtl/>
        </w:rPr>
        <w:t>س</w:t>
      </w:r>
      <w:r w:rsidR="005B44A9">
        <w:rPr>
          <w:rStyle w:val="1-Char"/>
          <w:rFonts w:hint="cs"/>
          <w:rtl/>
        </w:rPr>
        <w:t xml:space="preserve"> </w:t>
      </w:r>
      <w:r w:rsidRPr="006A61A7">
        <w:rPr>
          <w:rStyle w:val="1-Char"/>
          <w:rFonts w:hint="cs"/>
          <w:rtl/>
        </w:rPr>
        <w:t>از سوی عمر بن الخطاب</w:t>
      </w:r>
      <w:r w:rsidR="00F943DB">
        <w:rPr>
          <w:rStyle w:val="1-Char"/>
          <w:rFonts w:cs="CTraditional Arabic" w:hint="cs"/>
          <w:rtl/>
        </w:rPr>
        <w:t>س</w:t>
      </w:r>
      <w:r w:rsidR="00601534" w:rsidRPr="00F943DB">
        <w:rPr>
          <w:rStyle w:val="1-Char"/>
          <w:rtl/>
        </w:rPr>
        <w:t xml:space="preserve"> </w:t>
      </w:r>
      <w:r w:rsidRPr="006A61A7">
        <w:rPr>
          <w:rStyle w:val="1-Char"/>
          <w:rFonts w:hint="cs"/>
          <w:rtl/>
        </w:rPr>
        <w:t>امیر بصره شد. وی امیری عادل و مسئولیت پذیر و پای بند به اوامر و فرامین الهی، تعالیم و آموزه</w:t>
      </w:r>
      <w:r w:rsidR="009C71F4" w:rsidRPr="006A61A7">
        <w:rPr>
          <w:rStyle w:val="1-Char"/>
          <w:rtl/>
        </w:rPr>
        <w:t>‌</w:t>
      </w:r>
      <w:r w:rsidRPr="006A61A7">
        <w:rPr>
          <w:rStyle w:val="1-Char"/>
          <w:rFonts w:hint="cs"/>
          <w:rtl/>
        </w:rPr>
        <w:t>های نبوی، احکام و دستورات شرعی و حقایق و مفاهیم والای قرآنی بود. طبیعتاً برخی از مردم که منافع خویش را در خطر می</w:t>
      </w:r>
      <w:r w:rsidR="009C71F4" w:rsidRPr="006A61A7">
        <w:rPr>
          <w:rStyle w:val="1-Char"/>
          <w:rtl/>
        </w:rPr>
        <w:t>‌</w:t>
      </w:r>
      <w:r w:rsidRPr="006A61A7">
        <w:rPr>
          <w:rStyle w:val="1-Char"/>
          <w:rFonts w:hint="cs"/>
          <w:rtl/>
        </w:rPr>
        <w:t>بینند، از حاکم عادل و دادگر، زیاد خوششان نمی</w:t>
      </w:r>
      <w:r w:rsidR="009C71F4" w:rsidRPr="006A61A7">
        <w:rPr>
          <w:rStyle w:val="1-Char"/>
          <w:rtl/>
        </w:rPr>
        <w:t>‌</w:t>
      </w:r>
      <w:r w:rsidRPr="006A61A7">
        <w:rPr>
          <w:rStyle w:val="1-Char"/>
          <w:rFonts w:hint="cs"/>
          <w:rtl/>
        </w:rPr>
        <w:t>آید؛ از این رو در بصره برخی از انسان</w:t>
      </w:r>
      <w:r w:rsidR="002413F2">
        <w:rPr>
          <w:rStyle w:val="1-Char"/>
          <w:rFonts w:hint="eastAsia"/>
          <w:rtl/>
        </w:rPr>
        <w:t>‌</w:t>
      </w:r>
      <w:r w:rsidRPr="006A61A7">
        <w:rPr>
          <w:rStyle w:val="1-Char"/>
          <w:rFonts w:hint="cs"/>
          <w:rtl/>
        </w:rPr>
        <w:t>های عیّاش و</w:t>
      </w:r>
      <w:r w:rsidR="007839C4">
        <w:rPr>
          <w:rStyle w:val="1-Char"/>
          <w:rFonts w:hint="cs"/>
          <w:rtl/>
        </w:rPr>
        <w:t xml:space="preserve"> بی‌</w:t>
      </w:r>
      <w:r w:rsidRPr="006A61A7">
        <w:rPr>
          <w:rStyle w:val="1-Char"/>
          <w:rFonts w:hint="cs"/>
          <w:rtl/>
        </w:rPr>
        <w:t>بند و بار</w:t>
      </w:r>
      <w:r w:rsidR="009C71F4" w:rsidRPr="006A61A7">
        <w:rPr>
          <w:rStyle w:val="1-Char"/>
          <w:rtl/>
        </w:rPr>
        <w:t>‌</w:t>
      </w:r>
      <w:r w:rsidRPr="006A61A7">
        <w:rPr>
          <w:rStyle w:val="1-Char"/>
          <w:rFonts w:hint="cs"/>
          <w:rtl/>
        </w:rPr>
        <w:t>، به نزد عمر بن خطاب</w:t>
      </w:r>
      <w:r w:rsidR="004A5B94" w:rsidRPr="004A5B94">
        <w:rPr>
          <w:rFonts w:cs="CTraditional Arabic" w:hint="cs"/>
          <w:szCs w:val="28"/>
          <w:rtl/>
        </w:rPr>
        <w:t>س</w:t>
      </w:r>
      <w:r w:rsidRPr="006A61A7">
        <w:rPr>
          <w:rStyle w:val="1-Char"/>
          <w:rFonts w:hint="cs"/>
          <w:rtl/>
        </w:rPr>
        <w:t xml:space="preserve"> از سعد بن ابی وقاص</w:t>
      </w:r>
      <w:r w:rsidR="004A5B94" w:rsidRPr="004A5B94">
        <w:rPr>
          <w:rFonts w:cs="CTraditional Arabic" w:hint="cs"/>
          <w:szCs w:val="28"/>
          <w:rtl/>
        </w:rPr>
        <w:t>س</w:t>
      </w:r>
      <w:r w:rsidRPr="006A61A7">
        <w:rPr>
          <w:rStyle w:val="1-Char"/>
          <w:rFonts w:hint="cs"/>
          <w:rtl/>
        </w:rPr>
        <w:t xml:space="preserve"> شکایت بردند و بدو چنین گفتند که: وی نمازش را به نحو احسن ادا نمی</w:t>
      </w:r>
      <w:r w:rsidR="009C71F4" w:rsidRPr="006A61A7">
        <w:rPr>
          <w:rStyle w:val="1-Char"/>
          <w:rtl/>
        </w:rPr>
        <w:t>‌</w:t>
      </w:r>
      <w:r w:rsidRPr="006A61A7">
        <w:rPr>
          <w:rStyle w:val="1-Char"/>
          <w:rFonts w:hint="cs"/>
          <w:rtl/>
        </w:rPr>
        <w:t>کند و نمازی درست نمی</w:t>
      </w:r>
      <w:r w:rsidR="009C71F4" w:rsidRPr="006A61A7">
        <w:rPr>
          <w:rStyle w:val="1-Char"/>
          <w:rtl/>
        </w:rPr>
        <w:t>‌</w:t>
      </w:r>
      <w:r w:rsidRPr="006A61A7">
        <w:rPr>
          <w:rStyle w:val="1-Char"/>
          <w:rFonts w:hint="cs"/>
          <w:rtl/>
        </w:rPr>
        <w:t>خواند. و وقتی این سخنان به گوش سعد</w:t>
      </w:r>
      <w:r w:rsidR="004A5B94" w:rsidRPr="004A5B94">
        <w:rPr>
          <w:rFonts w:cs="CTraditional Arabic" w:hint="cs"/>
          <w:szCs w:val="28"/>
          <w:rtl/>
        </w:rPr>
        <w:t>س</w:t>
      </w:r>
      <w:r w:rsidRPr="006A61A7">
        <w:rPr>
          <w:rStyle w:val="1-Char"/>
          <w:rFonts w:hint="cs"/>
          <w:rtl/>
        </w:rPr>
        <w:t xml:space="preserve"> رسید، این روایت را ایراد فرمود.</w:t>
      </w:r>
    </w:p>
    <w:p w:rsidR="001B40FE" w:rsidRPr="006A61A7" w:rsidRDefault="00F24223" w:rsidP="00F24223">
      <w:pPr>
        <w:pStyle w:val="3-"/>
        <w:rPr>
          <w:rStyle w:val="1-Char"/>
          <w:rtl/>
        </w:rPr>
      </w:pPr>
      <w:bookmarkStart w:id="160" w:name="_Toc440109468"/>
      <w:r>
        <w:rPr>
          <w:rtl/>
        </w:rPr>
        <w:t>حدیث شماره</w:t>
      </w:r>
      <w:r>
        <w:rPr>
          <w:rFonts w:hint="cs"/>
          <w:rtl/>
        </w:rPr>
        <w:t xml:space="preserve"> 374</w:t>
      </w:r>
      <w:bookmarkEnd w:id="160"/>
    </w:p>
    <w:p w:rsidR="001B40FE" w:rsidRPr="004821E6" w:rsidRDefault="001B40FE" w:rsidP="004821E6">
      <w:pPr>
        <w:ind w:firstLine="284"/>
        <w:rPr>
          <w:rStyle w:val="7-Char"/>
          <w:rtl/>
        </w:rPr>
      </w:pPr>
      <w:r w:rsidRPr="004821E6">
        <w:rPr>
          <w:rStyle w:val="7-Char"/>
          <w:rFonts w:hint="cs"/>
          <w:rtl/>
        </w:rPr>
        <w:t>(6) حَدَّثَنَا مُحَمَّدُ بْنُ بَشَّارٍ</w:t>
      </w:r>
      <w:r w:rsidR="00601534">
        <w:rPr>
          <w:rStyle w:val="7-Char"/>
          <w:rFonts w:hint="cs"/>
          <w:rtl/>
        </w:rPr>
        <w:t xml:space="preserve">، </w:t>
      </w:r>
      <w:r w:rsidRPr="004821E6">
        <w:rPr>
          <w:rStyle w:val="7-Char"/>
          <w:rFonts w:hint="cs"/>
          <w:rtl/>
        </w:rPr>
        <w:t>حَدَّثَنَا صَفْوَانُ بْنُ عِيسَى</w:t>
      </w:r>
      <w:r w:rsidR="00601534">
        <w:rPr>
          <w:rStyle w:val="7-Char"/>
          <w:rFonts w:hint="cs"/>
          <w:rtl/>
        </w:rPr>
        <w:t xml:space="preserve">، </w:t>
      </w:r>
      <w:r w:rsidRPr="004821E6">
        <w:rPr>
          <w:rStyle w:val="7-Char"/>
          <w:rFonts w:hint="cs"/>
          <w:rtl/>
        </w:rPr>
        <w:t>، حَدَّثَنَا عَمْرُو بْنُ عِيسَى أَبُو نَعَامَةَ الْعَدَوِيُّ قَالَ</w:t>
      </w:r>
      <w:r w:rsidR="00601534">
        <w:rPr>
          <w:rStyle w:val="7-Char"/>
          <w:rFonts w:hint="cs"/>
          <w:rtl/>
        </w:rPr>
        <w:t xml:space="preserve">: </w:t>
      </w:r>
      <w:r w:rsidRPr="004821E6">
        <w:rPr>
          <w:rStyle w:val="7-Char"/>
          <w:rFonts w:hint="cs"/>
          <w:rtl/>
        </w:rPr>
        <w:t>سَمِعْتُ خَالِدَ بْنَ عُمَيْرٍ وَشُوَيْسًا أَبَا الرَّقَادِ قَالاَ</w:t>
      </w:r>
      <w:r w:rsidR="00601534">
        <w:rPr>
          <w:rStyle w:val="7-Char"/>
          <w:rFonts w:hint="cs"/>
          <w:rtl/>
        </w:rPr>
        <w:t xml:space="preserve">: </w:t>
      </w:r>
      <w:r w:rsidRPr="004821E6">
        <w:rPr>
          <w:rStyle w:val="7-Char"/>
          <w:rFonts w:hint="cs"/>
          <w:rtl/>
        </w:rPr>
        <w:t>بَعَثَ عُمَرُ بْنُ الْخَطَّابِ عُتْبَةَ بْنَ غَزْوَانَ وَقَالَ</w:t>
      </w:r>
      <w:r w:rsidR="00601534">
        <w:rPr>
          <w:rStyle w:val="7-Char"/>
          <w:rFonts w:hint="cs"/>
          <w:rtl/>
        </w:rPr>
        <w:t xml:space="preserve">: </w:t>
      </w:r>
      <w:r w:rsidRPr="004821E6">
        <w:rPr>
          <w:rStyle w:val="7-Char"/>
          <w:rFonts w:hint="cs"/>
          <w:rtl/>
        </w:rPr>
        <w:t>انْطَلِقْ أَنْتَ وَمَنْ مَعَكَ حَتَّى إِذَا كُنْتُمْ فِي أَقْصَى بِلاَدِ الْعَرَبِ</w:t>
      </w:r>
      <w:r w:rsidR="00601534">
        <w:rPr>
          <w:rStyle w:val="7-Char"/>
          <w:rFonts w:hint="cs"/>
          <w:rtl/>
        </w:rPr>
        <w:t xml:space="preserve">، </w:t>
      </w:r>
      <w:r w:rsidRPr="004821E6">
        <w:rPr>
          <w:rStyle w:val="7-Char"/>
          <w:rFonts w:hint="cs"/>
          <w:rtl/>
        </w:rPr>
        <w:t>وَأَدْنَى بِلاَدِ الْعَجَمِ، فَأَقْبَلُوا</w:t>
      </w:r>
      <w:r w:rsidR="00601534">
        <w:rPr>
          <w:rStyle w:val="7-Char"/>
          <w:rFonts w:hint="cs"/>
          <w:rtl/>
        </w:rPr>
        <w:t xml:space="preserve">، </w:t>
      </w:r>
      <w:r w:rsidRPr="004821E6">
        <w:rPr>
          <w:rStyle w:val="7-Char"/>
          <w:rFonts w:hint="cs"/>
          <w:rtl/>
        </w:rPr>
        <w:t>حَتَّى إِذَا كَانُوا بِالْمِرْبَدِ، وَجَدُوا هَذَا الْكَذَّانَ</w:t>
      </w:r>
      <w:r w:rsidR="00601534">
        <w:rPr>
          <w:rStyle w:val="7-Char"/>
          <w:rFonts w:hint="cs"/>
          <w:rtl/>
        </w:rPr>
        <w:t xml:space="preserve">، </w:t>
      </w:r>
      <w:r w:rsidRPr="004821E6">
        <w:rPr>
          <w:rStyle w:val="7-Char"/>
          <w:rFonts w:hint="cs"/>
          <w:rtl/>
        </w:rPr>
        <w:t>فَقَالُوا</w:t>
      </w:r>
      <w:r w:rsidR="00601534">
        <w:rPr>
          <w:rStyle w:val="7-Char"/>
          <w:rFonts w:hint="cs"/>
          <w:rtl/>
        </w:rPr>
        <w:t xml:space="preserve">: </w:t>
      </w:r>
      <w:r w:rsidRPr="004821E6">
        <w:rPr>
          <w:rStyle w:val="7-Char"/>
          <w:rFonts w:hint="cs"/>
          <w:rtl/>
        </w:rPr>
        <w:t>مَا هَذِهِ؟ قَال</w:t>
      </w:r>
      <w:r w:rsidR="00601534">
        <w:rPr>
          <w:rStyle w:val="7-Char"/>
          <w:rFonts w:hint="cs"/>
          <w:rtl/>
        </w:rPr>
        <w:t xml:space="preserve">: </w:t>
      </w:r>
      <w:r w:rsidRPr="004821E6">
        <w:rPr>
          <w:rStyle w:val="7-Char"/>
          <w:rFonts w:hint="cs"/>
          <w:rtl/>
        </w:rPr>
        <w:t>هَذِهِ الْبَصْرَةُ، فَسَارُوا حَتَّى إِذَا بَلَغُوا حِيَالَ الْجِسْرِ الصَّغِيرِ</w:t>
      </w:r>
      <w:r w:rsidR="00601534">
        <w:rPr>
          <w:rStyle w:val="7-Char"/>
          <w:rFonts w:hint="cs"/>
          <w:rtl/>
        </w:rPr>
        <w:t xml:space="preserve">، </w:t>
      </w:r>
      <w:r w:rsidRPr="004821E6">
        <w:rPr>
          <w:rStyle w:val="7-Char"/>
          <w:rFonts w:hint="cs"/>
          <w:rtl/>
        </w:rPr>
        <w:t>فَقَالُوا</w:t>
      </w:r>
      <w:r w:rsidR="00601534">
        <w:rPr>
          <w:rStyle w:val="7-Char"/>
          <w:rFonts w:hint="cs"/>
          <w:rtl/>
        </w:rPr>
        <w:t xml:space="preserve">: </w:t>
      </w:r>
      <w:r w:rsidRPr="004821E6">
        <w:rPr>
          <w:rStyle w:val="7-Char"/>
          <w:rFonts w:hint="cs"/>
          <w:rtl/>
        </w:rPr>
        <w:t>هَهُنَا أُمِرْتُمْ</w:t>
      </w:r>
      <w:r w:rsidR="00601534">
        <w:rPr>
          <w:rStyle w:val="7-Char"/>
          <w:rFonts w:hint="cs"/>
          <w:rtl/>
        </w:rPr>
        <w:t xml:space="preserve">، </w:t>
      </w:r>
      <w:r w:rsidRPr="004821E6">
        <w:rPr>
          <w:rStyle w:val="7-Char"/>
          <w:rFonts w:hint="cs"/>
          <w:rtl/>
        </w:rPr>
        <w:t>فَنَزَلُوا</w:t>
      </w:r>
      <w:r w:rsidR="00601534">
        <w:rPr>
          <w:rStyle w:val="7-Char"/>
          <w:rFonts w:hint="cs"/>
          <w:rtl/>
        </w:rPr>
        <w:t xml:space="preserve">، </w:t>
      </w:r>
      <w:r w:rsidRPr="004821E6">
        <w:rPr>
          <w:rStyle w:val="7-Char"/>
          <w:rFonts w:hint="cs"/>
          <w:rtl/>
        </w:rPr>
        <w:t>فَذَكَرُوا الْحَدِيثَ بِطُولِهِ . قَالَ</w:t>
      </w:r>
      <w:r w:rsidR="00601534">
        <w:rPr>
          <w:rStyle w:val="7-Char"/>
          <w:rFonts w:hint="cs"/>
          <w:rtl/>
        </w:rPr>
        <w:t xml:space="preserve">: </w:t>
      </w:r>
      <w:r w:rsidRPr="004821E6">
        <w:rPr>
          <w:rStyle w:val="7-Char"/>
          <w:rFonts w:hint="cs"/>
          <w:rtl/>
        </w:rPr>
        <w:t>فَقَالَ عُتْبَةُ بْنُ غَزْوَانَ</w:t>
      </w:r>
      <w:r w:rsidR="00601534">
        <w:rPr>
          <w:rStyle w:val="7-Char"/>
          <w:rFonts w:hint="cs"/>
          <w:rtl/>
        </w:rPr>
        <w:t xml:space="preserve">: </w:t>
      </w:r>
      <w:r w:rsidRPr="004821E6">
        <w:rPr>
          <w:rStyle w:val="7-Char"/>
          <w:rFonts w:hint="cs"/>
          <w:rtl/>
        </w:rPr>
        <w:t>لَقَدْ رَأَيْتُنِي وَإِنِّي لَسَابِعُ سَبْعَةٍ مَعَ رَسُولِ اللَّهِ صَلَّى اللَّهُ عَلَيْهِ وَسَلَّمَ مَا لَنَا طَعَامٌ إِلاَ وَرَقُ الشَّجَرِ حَتَّى تَقَرَّحَتْ أَشْدَاقُنَا</w:t>
      </w:r>
      <w:r w:rsidR="00601534">
        <w:rPr>
          <w:rStyle w:val="7-Char"/>
          <w:rFonts w:hint="cs"/>
          <w:rtl/>
        </w:rPr>
        <w:t xml:space="preserve">، </w:t>
      </w:r>
      <w:r w:rsidRPr="004821E6">
        <w:rPr>
          <w:rStyle w:val="7-Char"/>
          <w:rFonts w:hint="cs"/>
          <w:rtl/>
        </w:rPr>
        <w:t>فَالْتَقَطْتُ بُرْدَةً قَسَمْتُهَا بَيْنِي وَبَيْنَ سَعْدٍ</w:t>
      </w:r>
      <w:r w:rsidR="00601534">
        <w:rPr>
          <w:rStyle w:val="7-Char"/>
          <w:rFonts w:hint="cs"/>
          <w:rtl/>
        </w:rPr>
        <w:t xml:space="preserve">، </w:t>
      </w:r>
      <w:r w:rsidRPr="004821E6">
        <w:rPr>
          <w:rStyle w:val="7-Char"/>
          <w:rFonts w:hint="cs"/>
          <w:rtl/>
        </w:rPr>
        <w:t>فَمَا مِنَّا مِنْ أُولَئِكَ السَّبْعَةِ أَحَدٌ إِلَّا وَهُوَ أَمِيرُ مِصْرٍ مِنَ الأَمْصَارِ، وَسَتُجَرِّبُونَ الْأُمَرَاءَ بَعْدَنَا.</w:t>
      </w:r>
    </w:p>
    <w:p w:rsidR="001B40FE" w:rsidRPr="00286662" w:rsidRDefault="001B40FE" w:rsidP="00286662">
      <w:pPr>
        <w:ind w:firstLine="284"/>
        <w:rPr>
          <w:rStyle w:val="1-Char"/>
          <w:rtl/>
        </w:rPr>
      </w:pPr>
      <w:r w:rsidRPr="00286662">
        <w:rPr>
          <w:rStyle w:val="1-Char"/>
          <w:rFonts w:hint="cs"/>
          <w:rtl/>
        </w:rPr>
        <w:t>374 ـ (6)... خالد بن عُمیر و شُوَیس ـ که کنیّت وی «ابوالرُّقاد» است ـ گویند: عمر بن خطاب</w:t>
      </w:r>
      <w:r w:rsidR="004A5B94" w:rsidRPr="004A5B94">
        <w:rPr>
          <w:rFonts w:cs="CTraditional Arabic" w:hint="cs"/>
          <w:szCs w:val="28"/>
          <w:rtl/>
        </w:rPr>
        <w:t>س</w:t>
      </w:r>
      <w:r w:rsidRPr="00286662">
        <w:rPr>
          <w:rStyle w:val="1-Char"/>
          <w:rFonts w:hint="cs"/>
          <w:rtl/>
        </w:rPr>
        <w:t xml:space="preserve"> (در روزگار خلافت و حکومت خویش</w:t>
      </w:r>
      <w:r w:rsidRPr="002413F2">
        <w:rPr>
          <w:rStyle w:val="1-Char"/>
          <w:rFonts w:hint="cs"/>
          <w:rtl/>
        </w:rPr>
        <w:t>) عتبة ابن</w:t>
      </w:r>
      <w:r w:rsidRPr="00286662">
        <w:rPr>
          <w:rStyle w:val="1-Char"/>
          <w:rFonts w:hint="cs"/>
          <w:rtl/>
        </w:rPr>
        <w:t xml:space="preserve"> غزوان</w:t>
      </w:r>
      <w:r w:rsidR="004A5B94" w:rsidRPr="004A5B94">
        <w:rPr>
          <w:rFonts w:cs="CTraditional Arabic" w:hint="cs"/>
          <w:szCs w:val="28"/>
          <w:rtl/>
        </w:rPr>
        <w:t>س</w:t>
      </w:r>
      <w:r w:rsidRPr="00286662">
        <w:rPr>
          <w:rStyle w:val="1-Char"/>
          <w:rFonts w:hint="cs"/>
          <w:rtl/>
        </w:rPr>
        <w:t xml:space="preserve"> را به مأموریت جنگی گسیل داشت و بدو گفت: تو و همراهانت به حرکت خویش ادامه دهید و پیشروی کنید، تا به دورترین نقطه از سرزمین</w:t>
      </w:r>
      <w:r w:rsidR="009C71F4" w:rsidRPr="00286662">
        <w:rPr>
          <w:rStyle w:val="1-Char"/>
          <w:rtl/>
        </w:rPr>
        <w:t>‌</w:t>
      </w:r>
      <w:r w:rsidRPr="00286662">
        <w:rPr>
          <w:rStyle w:val="1-Char"/>
          <w:rFonts w:hint="cs"/>
          <w:rtl/>
        </w:rPr>
        <w:t>های عرب، و به نزدیکترین نقطه از سرزمین</w:t>
      </w:r>
      <w:r w:rsidR="009C71F4" w:rsidRPr="00286662">
        <w:rPr>
          <w:rStyle w:val="1-Char"/>
          <w:rtl/>
        </w:rPr>
        <w:t>‌</w:t>
      </w:r>
      <w:r w:rsidRPr="00286662">
        <w:rPr>
          <w:rStyle w:val="1-Char"/>
          <w:rFonts w:hint="cs"/>
          <w:rtl/>
        </w:rPr>
        <w:t>های عجم برسید.</w:t>
      </w:r>
    </w:p>
    <w:p w:rsidR="001B40FE" w:rsidRPr="00286662" w:rsidRDefault="001B40FE" w:rsidP="00286662">
      <w:pPr>
        <w:ind w:firstLine="284"/>
        <w:rPr>
          <w:rStyle w:val="1-Char"/>
          <w:rtl/>
        </w:rPr>
      </w:pPr>
      <w:r w:rsidRPr="00286662">
        <w:rPr>
          <w:rStyle w:val="1-Char"/>
          <w:rFonts w:hint="cs"/>
          <w:rtl/>
        </w:rPr>
        <w:t>عتبه</w:t>
      </w:r>
      <w:r w:rsidR="004A5B94" w:rsidRPr="004A5B94">
        <w:rPr>
          <w:rFonts w:cs="CTraditional Arabic" w:hint="cs"/>
          <w:szCs w:val="28"/>
          <w:rtl/>
        </w:rPr>
        <w:t>س</w:t>
      </w:r>
      <w:r w:rsidRPr="00286662">
        <w:rPr>
          <w:rStyle w:val="1-Char"/>
          <w:rFonts w:hint="cs"/>
          <w:rtl/>
        </w:rPr>
        <w:t xml:space="preserve"> و همراهانش نیز بر حسب فرمان عمر بن خطاب</w:t>
      </w:r>
      <w:r w:rsidR="004A5B94" w:rsidRPr="004A5B94">
        <w:rPr>
          <w:rFonts w:cs="CTraditional Arabic" w:hint="cs"/>
          <w:szCs w:val="28"/>
          <w:rtl/>
        </w:rPr>
        <w:t>س</w:t>
      </w:r>
      <w:r w:rsidRPr="00286662">
        <w:rPr>
          <w:rStyle w:val="1-Char"/>
          <w:rFonts w:hint="cs"/>
          <w:rtl/>
        </w:rPr>
        <w:t xml:space="preserve"> حرکت کردند و پیشروی نمودند تا به منطقه</w:t>
      </w:r>
      <w:r w:rsidR="009C71F4" w:rsidRPr="00286662">
        <w:rPr>
          <w:rStyle w:val="1-Char"/>
          <w:rtl/>
        </w:rPr>
        <w:t>‌</w:t>
      </w:r>
      <w:r w:rsidRPr="00286662">
        <w:rPr>
          <w:rStyle w:val="1-Char"/>
          <w:rFonts w:hint="cs"/>
          <w:rtl/>
        </w:rPr>
        <w:t>ی «</w:t>
      </w:r>
      <w:r w:rsidRPr="002413F2">
        <w:rPr>
          <w:rStyle w:val="8-Char"/>
          <w:rtl/>
        </w:rPr>
        <w:t>مِربَد</w:t>
      </w:r>
      <w:r w:rsidRPr="00286662">
        <w:rPr>
          <w:rStyle w:val="1-Char"/>
          <w:rFonts w:hint="cs"/>
          <w:rtl/>
        </w:rPr>
        <w:t>» رسیدند؛ درآنجا بود که سنگ</w:t>
      </w:r>
      <w:r w:rsidR="009C71F4" w:rsidRPr="00286662">
        <w:rPr>
          <w:rStyle w:val="1-Char"/>
          <w:rtl/>
        </w:rPr>
        <w:t>‌</w:t>
      </w:r>
      <w:r w:rsidRPr="00286662">
        <w:rPr>
          <w:rStyle w:val="1-Char"/>
          <w:rFonts w:hint="cs"/>
          <w:rtl/>
        </w:rPr>
        <w:t>های سپید و نرمی را دیدند؛ از این رو پرسیدند: این سنگ</w:t>
      </w:r>
      <w:r w:rsidR="00F24223">
        <w:rPr>
          <w:rStyle w:val="1-Char"/>
          <w:rFonts w:hint="eastAsia"/>
          <w:rtl/>
        </w:rPr>
        <w:t>‌</w:t>
      </w:r>
      <w:r w:rsidRPr="00286662">
        <w:rPr>
          <w:rStyle w:val="1-Char"/>
          <w:rFonts w:hint="cs"/>
          <w:rtl/>
        </w:rPr>
        <w:t>های سپید و نرم چیست؟ و نام این منطقه چیست؟ گفتند بصره است.</w:t>
      </w:r>
      <w:r w:rsidR="00D15871">
        <w:rPr>
          <w:rStyle w:val="1-Char"/>
          <w:rFonts w:hint="cs"/>
          <w:rtl/>
        </w:rPr>
        <w:t xml:space="preserve"> آن‌ها </w:t>
      </w:r>
      <w:r w:rsidRPr="00286662">
        <w:rPr>
          <w:rStyle w:val="1-Char"/>
          <w:rFonts w:hint="cs"/>
          <w:rtl/>
        </w:rPr>
        <w:t>از آن منطقه گذشتند و به حرکت خویش ادامه دادند و پیشروی نمودند تا مقابل پُلی کوچک رسیدند؛ پرسیدند: به فرود آمدن در اینجا فرمان داده شده</w:t>
      </w:r>
      <w:r w:rsidR="009C71F4" w:rsidRPr="00286662">
        <w:rPr>
          <w:rStyle w:val="1-Char"/>
          <w:rtl/>
        </w:rPr>
        <w:t>‌</w:t>
      </w:r>
      <w:r w:rsidRPr="00286662">
        <w:rPr>
          <w:rStyle w:val="1-Char"/>
          <w:rFonts w:hint="cs"/>
          <w:rtl/>
        </w:rPr>
        <w:t>ایم. (یعنی عمر بن خطاب</w:t>
      </w:r>
      <w:r w:rsidR="004A5B94" w:rsidRPr="004A5B94">
        <w:rPr>
          <w:rFonts w:cs="CTraditional Arabic" w:hint="cs"/>
          <w:szCs w:val="28"/>
          <w:rtl/>
        </w:rPr>
        <w:t>س</w:t>
      </w:r>
      <w:r w:rsidRPr="00286662">
        <w:rPr>
          <w:rStyle w:val="1-Char"/>
          <w:rFonts w:hint="cs"/>
          <w:rtl/>
        </w:rPr>
        <w:t xml:space="preserve"> به ما فرمان داده تا در همین جا فرود آییم.) همه</w:t>
      </w:r>
      <w:r w:rsidR="009C71F4" w:rsidRPr="00286662">
        <w:rPr>
          <w:rStyle w:val="1-Char"/>
          <w:rtl/>
        </w:rPr>
        <w:t>‌</w:t>
      </w:r>
      <w:r w:rsidRPr="00286662">
        <w:rPr>
          <w:rStyle w:val="1-Char"/>
          <w:rFonts w:hint="cs"/>
          <w:rtl/>
        </w:rPr>
        <w:t>ی</w:t>
      </w:r>
      <w:r w:rsidR="00D15871">
        <w:rPr>
          <w:rStyle w:val="1-Char"/>
          <w:rFonts w:hint="cs"/>
          <w:rtl/>
        </w:rPr>
        <w:t xml:space="preserve"> آن‌ها </w:t>
      </w:r>
      <w:r w:rsidRPr="00286662">
        <w:rPr>
          <w:rStyle w:val="1-Char"/>
          <w:rFonts w:hint="cs"/>
          <w:rtl/>
        </w:rPr>
        <w:t>در همان جا فرود آمدند...</w:t>
      </w:r>
    </w:p>
    <w:p w:rsidR="001B40FE" w:rsidRPr="00286662" w:rsidRDefault="001B40FE" w:rsidP="00286662">
      <w:pPr>
        <w:ind w:firstLine="284"/>
        <w:rPr>
          <w:rStyle w:val="1-Char"/>
          <w:rtl/>
        </w:rPr>
      </w:pPr>
      <w:r w:rsidRPr="00286662">
        <w:rPr>
          <w:rStyle w:val="1-Char"/>
          <w:rFonts w:hint="cs"/>
          <w:rtl/>
        </w:rPr>
        <w:t>خالد بن عُمیر و شُویس، تمام این حدیث را بیان کرده</w:t>
      </w:r>
      <w:r w:rsidR="009C71F4" w:rsidRPr="00286662">
        <w:rPr>
          <w:rStyle w:val="1-Char"/>
          <w:rtl/>
        </w:rPr>
        <w:t>‌</w:t>
      </w:r>
      <w:r w:rsidRPr="00286662">
        <w:rPr>
          <w:rStyle w:val="1-Char"/>
          <w:rFonts w:hint="cs"/>
          <w:rtl/>
        </w:rPr>
        <w:t>اند و در ادامه گفتند</w:t>
      </w:r>
      <w:r w:rsidRPr="002413F2">
        <w:rPr>
          <w:rStyle w:val="1-Char"/>
          <w:rFonts w:hint="cs"/>
          <w:rtl/>
        </w:rPr>
        <w:t>: عتبة بن</w:t>
      </w:r>
      <w:r w:rsidRPr="00286662">
        <w:rPr>
          <w:rStyle w:val="1-Char"/>
          <w:rFonts w:hint="cs"/>
          <w:rtl/>
        </w:rPr>
        <w:t xml:space="preserve"> غزوان</w:t>
      </w:r>
      <w:r w:rsidR="004A5B94" w:rsidRPr="004A5B94">
        <w:rPr>
          <w:rFonts w:cs="CTraditional Arabic" w:hint="cs"/>
          <w:szCs w:val="28"/>
          <w:rtl/>
        </w:rPr>
        <w:t>س</w:t>
      </w:r>
      <w:r w:rsidRPr="00286662">
        <w:rPr>
          <w:rStyle w:val="1-Char"/>
          <w:rFonts w:hint="cs"/>
          <w:rtl/>
        </w:rPr>
        <w:t xml:space="preserve"> به همراهانش گفت: من خودم را در حالی دیدم که هفتمین مسلمان و همراه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بودم، و خوراکی جز برگ درختان نداشتیم؛ تا جایی که براثر خوردن برگ درختان، لب</w:t>
      </w:r>
      <w:r w:rsidR="009C71F4" w:rsidRPr="00286662">
        <w:rPr>
          <w:rStyle w:val="1-Char"/>
          <w:rtl/>
        </w:rPr>
        <w:t>‌</w:t>
      </w:r>
      <w:r w:rsidRPr="00286662">
        <w:rPr>
          <w:rStyle w:val="1-Char"/>
          <w:rFonts w:hint="cs"/>
          <w:rtl/>
        </w:rPr>
        <w:t>ها و گوشه</w:t>
      </w:r>
      <w:r w:rsidR="009C71F4" w:rsidRPr="00286662">
        <w:rPr>
          <w:rStyle w:val="1-Char"/>
          <w:rtl/>
        </w:rPr>
        <w:t>‌</w:t>
      </w:r>
      <w:r w:rsidRPr="00286662">
        <w:rPr>
          <w:rStyle w:val="1-Char"/>
          <w:rFonts w:hint="cs"/>
          <w:rtl/>
        </w:rPr>
        <w:t>های دهان</w:t>
      </w:r>
      <w:r w:rsidR="009C71F4" w:rsidRPr="00286662">
        <w:rPr>
          <w:rStyle w:val="1-Char"/>
          <w:rtl/>
        </w:rPr>
        <w:t>‌</w:t>
      </w:r>
      <w:r w:rsidRPr="00286662">
        <w:rPr>
          <w:rStyle w:val="1-Char"/>
          <w:rFonts w:hint="cs"/>
          <w:rtl/>
        </w:rPr>
        <w:t>هایمان، متورّم و زخمی شد؛ من عبایی را پیدا کردم و آن را میان خویش و سعد بن ابی وقاص</w:t>
      </w:r>
      <w:r w:rsidR="004A5B94" w:rsidRPr="004A5B94">
        <w:rPr>
          <w:rFonts w:cs="CTraditional Arabic" w:hint="cs"/>
          <w:szCs w:val="28"/>
          <w:rtl/>
        </w:rPr>
        <w:t>س</w:t>
      </w:r>
      <w:r w:rsidRPr="00286662">
        <w:rPr>
          <w:rStyle w:val="1-Char"/>
          <w:rFonts w:hint="cs"/>
          <w:rtl/>
        </w:rPr>
        <w:t xml:space="preserve"> قسمت کردم (نصفی از آن را برای خودم و نصفی را برای سعد</w:t>
      </w:r>
      <w:r w:rsidR="004A5B94" w:rsidRPr="004A5B94">
        <w:rPr>
          <w:rFonts w:cs="CTraditional Arabic" w:hint="cs"/>
          <w:szCs w:val="28"/>
          <w:rtl/>
        </w:rPr>
        <w:t>س</w:t>
      </w:r>
      <w:r w:rsidRPr="00286662">
        <w:rPr>
          <w:rStyle w:val="1-Char"/>
          <w:rFonts w:hint="cs"/>
          <w:rtl/>
        </w:rPr>
        <w:t xml:space="preserve"> به عنوان ازار و شلوار استفاده کردیم)؛ و هیچ یک از آن هفت تن نیست مگر اینکه هر یک، امیر یکی از شهرها شده است؛ و به زودی امیرانی را که بعد از ما خواهند آمد، تجربه خواهید کرد.</w:t>
      </w:r>
    </w:p>
    <w:p w:rsidR="005E0781" w:rsidRDefault="001270E0" w:rsidP="006A61A7">
      <w:pPr>
        <w:pStyle w:val="9-"/>
        <w:rPr>
          <w:lang w:bidi="fa-IR"/>
        </w:rPr>
      </w:pPr>
      <w:r>
        <w:rPr>
          <w:noProof/>
        </w:rPr>
        <mc:AlternateContent>
          <mc:Choice Requires="wps">
            <w:drawing>
              <wp:anchor distT="0" distB="0" distL="114300" distR="114300" simplePos="0" relativeHeight="251763712" behindDoc="1" locked="0" layoutInCell="1" allowOverlap="1" wp14:anchorId="14D080B0" wp14:editId="1DE59D75">
                <wp:simplePos x="0" y="0"/>
                <wp:positionH relativeFrom="column">
                  <wp:posOffset>800735</wp:posOffset>
                </wp:positionH>
                <wp:positionV relativeFrom="paragraph">
                  <wp:posOffset>172085</wp:posOffset>
                </wp:positionV>
                <wp:extent cx="3084830" cy="0"/>
                <wp:effectExtent l="10160" t="10160" r="10160" b="8890"/>
                <wp:wrapNone/>
                <wp:docPr id="599" name="Line 10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1"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DwINrd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764736" behindDoc="1" locked="0" layoutInCell="1" allowOverlap="1" wp14:anchorId="0CD649DA" wp14:editId="13DBFA74">
                <wp:simplePos x="0" y="0"/>
                <wp:positionH relativeFrom="column">
                  <wp:posOffset>1644650</wp:posOffset>
                </wp:positionH>
                <wp:positionV relativeFrom="paragraph">
                  <wp:posOffset>88900</wp:posOffset>
                </wp:positionV>
                <wp:extent cx="1397000" cy="182245"/>
                <wp:effectExtent l="6350" t="12700" r="6350" b="5080"/>
                <wp:wrapNone/>
                <wp:docPr id="598" name="Rectangle 1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2" o:spid="_x0000_s1026" style="position:absolute;margin-left:129.5pt;margin-top:7pt;width:110pt;height:14.3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eyYPg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ATZ7Jg+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923E7D7" wp14:editId="718209AE">
            <wp:extent cx="504825" cy="191135"/>
            <wp:effectExtent l="0" t="0" r="9525" b="0"/>
            <wp:docPr id="59" name="Picture 24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24BA4BAD" wp14:editId="19F6023E">
            <wp:extent cx="504825" cy="191135"/>
            <wp:effectExtent l="0" t="0" r="9525" b="0"/>
            <wp:docPr id="58" name="Picture 24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بعث</w:t>
      </w:r>
      <w:r w:rsidRPr="006A61A7">
        <w:rPr>
          <w:rStyle w:val="1-Char"/>
          <w:rFonts w:hint="cs"/>
          <w:rtl/>
        </w:rPr>
        <w:t>»: گسیل داشت، اعزام کرد، ارسال نمود، فرستاد.</w:t>
      </w:r>
    </w:p>
    <w:p w:rsidR="001B40FE" w:rsidRPr="006A61A7" w:rsidRDefault="001B40FE" w:rsidP="00405DA1">
      <w:pPr>
        <w:ind w:firstLine="284"/>
        <w:rPr>
          <w:rStyle w:val="1-Char"/>
          <w:rtl/>
        </w:rPr>
      </w:pPr>
      <w:r w:rsidRPr="006A61A7">
        <w:rPr>
          <w:rStyle w:val="1-Char"/>
          <w:rFonts w:hint="cs"/>
          <w:rtl/>
        </w:rPr>
        <w:t>«</w:t>
      </w:r>
      <w:r w:rsidRPr="00CE56AA">
        <w:rPr>
          <w:rStyle w:val="8-Char"/>
          <w:rFonts w:hint="cs"/>
          <w:rtl/>
        </w:rPr>
        <w:t>اقصی</w:t>
      </w:r>
      <w:r w:rsidRPr="006A61A7">
        <w:rPr>
          <w:rStyle w:val="1-Char"/>
          <w:rFonts w:hint="cs"/>
          <w:rtl/>
        </w:rPr>
        <w:t>»: دورترین، پرت</w:t>
      </w:r>
      <w:r w:rsidR="009C71F4" w:rsidRPr="006A61A7">
        <w:rPr>
          <w:rStyle w:val="1-Char"/>
          <w:rtl/>
        </w:rPr>
        <w:t>‌</w:t>
      </w:r>
      <w:r w:rsidRPr="006A61A7">
        <w:rPr>
          <w:rStyle w:val="1-Char"/>
          <w:rFonts w:hint="cs"/>
          <w:rtl/>
        </w:rPr>
        <w:t>ترین، دورافتاده</w:t>
      </w:r>
      <w:r w:rsidR="00405DA1">
        <w:rPr>
          <w:rStyle w:val="1-Char"/>
          <w:rFonts w:hint="eastAsia"/>
          <w:rtl/>
        </w:rPr>
        <w:t>‌</w:t>
      </w:r>
      <w:r w:rsidRPr="006A61A7">
        <w:rPr>
          <w:rStyle w:val="1-Char"/>
          <w:rFonts w:hint="cs"/>
          <w:rtl/>
        </w:rPr>
        <w:t>ترین.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العرب</w:t>
      </w:r>
      <w:r w:rsidRPr="006A61A7">
        <w:rPr>
          <w:rStyle w:val="1-Char"/>
          <w:rFonts w:hint="cs"/>
          <w:rtl/>
        </w:rPr>
        <w:t>»: قومی است سامی، ساکن شبه جزیره</w:t>
      </w:r>
      <w:r w:rsidR="009C71F4" w:rsidRPr="006A61A7">
        <w:rPr>
          <w:rStyle w:val="1-Char"/>
          <w:rtl/>
        </w:rPr>
        <w:t>‌</w:t>
      </w:r>
      <w:r w:rsidRPr="006A61A7">
        <w:rPr>
          <w:rStyle w:val="1-Char"/>
          <w:rFonts w:hint="cs"/>
          <w:rtl/>
        </w:rPr>
        <w:t>ی عربستان در جنوب غربی آسیا؛ به هنگام ظهور اسلام، ساکنان عربستان به دو دسته</w:t>
      </w:r>
      <w:r w:rsidR="009C71F4" w:rsidRPr="006A61A7">
        <w:rPr>
          <w:rStyle w:val="1-Char"/>
          <w:rtl/>
        </w:rPr>
        <w:t>‌</w:t>
      </w:r>
      <w:r w:rsidRPr="006A61A7">
        <w:rPr>
          <w:rStyle w:val="1-Char"/>
          <w:rFonts w:hint="cs"/>
          <w:rtl/>
        </w:rPr>
        <w:t>ی بزرگ تقسیم می</w:t>
      </w:r>
      <w:r w:rsidR="009C71F4" w:rsidRPr="006A61A7">
        <w:rPr>
          <w:rStyle w:val="1-Char"/>
          <w:rtl/>
        </w:rPr>
        <w:t>‌</w:t>
      </w:r>
      <w:r w:rsidRPr="006A61A7">
        <w:rPr>
          <w:rStyle w:val="1-Char"/>
          <w:rFonts w:hint="cs"/>
          <w:rtl/>
        </w:rPr>
        <w:t>شدند: «</w:t>
      </w:r>
      <w:r w:rsidRPr="00CE56AA">
        <w:rPr>
          <w:rStyle w:val="8-Char"/>
          <w:rFonts w:hint="cs"/>
          <w:rtl/>
        </w:rPr>
        <w:t>قحطانیان</w:t>
      </w:r>
      <w:r w:rsidRPr="006A61A7">
        <w:rPr>
          <w:rStyle w:val="1-Char"/>
          <w:rFonts w:hint="cs"/>
          <w:rtl/>
        </w:rPr>
        <w:t>» در جنوب و «</w:t>
      </w:r>
      <w:r w:rsidRPr="00CE56AA">
        <w:rPr>
          <w:rStyle w:val="8-Char"/>
          <w:rFonts w:hint="cs"/>
          <w:rtl/>
        </w:rPr>
        <w:t>عدنانیان</w:t>
      </w:r>
      <w:r w:rsidRPr="006A61A7">
        <w:rPr>
          <w:rStyle w:val="1-Char"/>
          <w:rFonts w:hint="cs"/>
          <w:rtl/>
        </w:rPr>
        <w:t xml:space="preserve">» در شمال. </w:t>
      </w:r>
    </w:p>
    <w:p w:rsidR="001B40FE" w:rsidRPr="006A61A7" w:rsidRDefault="001B40FE" w:rsidP="00286662">
      <w:pPr>
        <w:ind w:firstLine="284"/>
        <w:rPr>
          <w:rStyle w:val="1-Char"/>
          <w:rtl/>
        </w:rPr>
      </w:pPr>
      <w:r w:rsidRPr="006A61A7">
        <w:rPr>
          <w:rStyle w:val="1-Char"/>
          <w:rFonts w:hint="cs"/>
          <w:rtl/>
        </w:rPr>
        <w:t>مؤرخان عرب، این هر دو دسته را عرب غیر اصلی می</w:t>
      </w:r>
      <w:r w:rsidR="009C71F4" w:rsidRPr="006A61A7">
        <w:rPr>
          <w:rStyle w:val="1-Char"/>
          <w:rtl/>
        </w:rPr>
        <w:t>‌</w:t>
      </w:r>
      <w:r w:rsidRPr="006A61A7">
        <w:rPr>
          <w:rStyle w:val="1-Char"/>
          <w:rFonts w:hint="cs"/>
          <w:rtl/>
        </w:rPr>
        <w:t>دانستند در مقابل عرب «</w:t>
      </w:r>
      <w:r w:rsidRPr="00CE56AA">
        <w:rPr>
          <w:rStyle w:val="8-Char"/>
          <w:rFonts w:hint="cs"/>
          <w:rtl/>
        </w:rPr>
        <w:t>بائده</w:t>
      </w:r>
      <w:r w:rsidRPr="006A61A7">
        <w:rPr>
          <w:rStyle w:val="1-Char"/>
          <w:rFonts w:hint="cs"/>
          <w:rtl/>
        </w:rPr>
        <w:t>»؛ بدین جهت اعراب بائده را «</w:t>
      </w:r>
      <w:r w:rsidRPr="00CE56AA">
        <w:rPr>
          <w:rStyle w:val="8-Char"/>
          <w:rFonts w:hint="cs"/>
          <w:rtl/>
        </w:rPr>
        <w:t>عاربه</w:t>
      </w:r>
      <w:r w:rsidRPr="006A61A7">
        <w:rPr>
          <w:rStyle w:val="1-Char"/>
          <w:rFonts w:hint="cs"/>
          <w:rtl/>
        </w:rPr>
        <w:t>»؛ و قحطانیان را «</w:t>
      </w:r>
      <w:r w:rsidRPr="00CE56AA">
        <w:rPr>
          <w:rStyle w:val="8-Char"/>
          <w:rFonts w:hint="cs"/>
          <w:rtl/>
        </w:rPr>
        <w:t>متعربه</w:t>
      </w:r>
      <w:r w:rsidRPr="006A61A7">
        <w:rPr>
          <w:rStyle w:val="1-Char"/>
          <w:rFonts w:hint="cs"/>
          <w:rtl/>
        </w:rPr>
        <w:t>»؛ و عدنانیان را «</w:t>
      </w:r>
      <w:r w:rsidRPr="00CE56AA">
        <w:rPr>
          <w:rStyle w:val="8-Char"/>
          <w:rFonts w:hint="cs"/>
          <w:rtl/>
        </w:rPr>
        <w:t>مستعربه</w:t>
      </w:r>
      <w:r w:rsidRPr="006A61A7">
        <w:rPr>
          <w:rStyle w:val="1-Char"/>
          <w:rFonts w:hint="cs"/>
          <w:rtl/>
        </w:rPr>
        <w:t>» می</w:t>
      </w:r>
      <w:r w:rsidR="009C71F4" w:rsidRPr="006A61A7">
        <w:rPr>
          <w:rStyle w:val="1-Char"/>
          <w:rtl/>
        </w:rPr>
        <w:t>‌</w:t>
      </w:r>
      <w:r w:rsidRPr="006A61A7">
        <w:rPr>
          <w:rStyle w:val="1-Char"/>
          <w:rFonts w:hint="cs"/>
          <w:rtl/>
        </w:rPr>
        <w:t>نامیدند.</w:t>
      </w:r>
    </w:p>
    <w:p w:rsidR="001B40FE" w:rsidRPr="006A61A7" w:rsidRDefault="001B40FE" w:rsidP="00260668">
      <w:pPr>
        <w:ind w:firstLine="284"/>
        <w:rPr>
          <w:rStyle w:val="1-Char"/>
          <w:rtl/>
        </w:rPr>
      </w:pPr>
      <w:r w:rsidRPr="006A61A7">
        <w:rPr>
          <w:rStyle w:val="1-Char"/>
          <w:rFonts w:hint="cs"/>
          <w:rtl/>
        </w:rPr>
        <w:t>برخی دیگر، قحطانیان را هم جزو «</w:t>
      </w:r>
      <w:r w:rsidRPr="00CE56AA">
        <w:rPr>
          <w:rStyle w:val="8-Char"/>
          <w:rFonts w:hint="cs"/>
          <w:rtl/>
        </w:rPr>
        <w:t>عاربه</w:t>
      </w:r>
      <w:r w:rsidRPr="006A61A7">
        <w:rPr>
          <w:rStyle w:val="1-Char"/>
          <w:rFonts w:hint="cs"/>
          <w:rtl/>
        </w:rPr>
        <w:t>» محسوب داشته</w:t>
      </w:r>
      <w:r w:rsidR="009C71F4" w:rsidRPr="006A61A7">
        <w:rPr>
          <w:rStyle w:val="1-Char"/>
          <w:rtl/>
        </w:rPr>
        <w:t>‌</w:t>
      </w:r>
      <w:r w:rsidRPr="006A61A7">
        <w:rPr>
          <w:rStyle w:val="1-Char"/>
          <w:rFonts w:hint="cs"/>
          <w:rtl/>
        </w:rPr>
        <w:t>اند. در یمن و نقاط جنوبی عربستان، مردمی پیش از ظهور اسلام سکونت داشتند که عرب آنان را اعراب قحطانی می</w:t>
      </w:r>
      <w:r w:rsidR="009C71F4" w:rsidRPr="006A61A7">
        <w:rPr>
          <w:rStyle w:val="1-Char"/>
          <w:rtl/>
        </w:rPr>
        <w:t>‌</w:t>
      </w:r>
      <w:r w:rsidRPr="006A61A7">
        <w:rPr>
          <w:rStyle w:val="1-Char"/>
          <w:rFonts w:hint="cs"/>
          <w:rtl/>
        </w:rPr>
        <w:t>نامند و می</w:t>
      </w:r>
      <w:r w:rsidR="009C71F4" w:rsidRPr="006A61A7">
        <w:rPr>
          <w:rStyle w:val="1-Char"/>
          <w:rtl/>
        </w:rPr>
        <w:t>‌</w:t>
      </w:r>
      <w:r w:rsidRPr="006A61A7">
        <w:rPr>
          <w:rStyle w:val="1-Char"/>
          <w:rFonts w:hint="cs"/>
          <w:rtl/>
        </w:rPr>
        <w:t xml:space="preserve">گویند: ایشان از نسل </w:t>
      </w:r>
      <w:r w:rsidRPr="00F24223">
        <w:rPr>
          <w:rStyle w:val="1-Char"/>
          <w:rFonts w:hint="cs"/>
          <w:rtl/>
        </w:rPr>
        <w:t>«یعرب بن قحطان»</w:t>
      </w:r>
      <w:r w:rsidRPr="006A61A7">
        <w:rPr>
          <w:rStyle w:val="1-Char"/>
          <w:rFonts w:hint="cs"/>
          <w:rtl/>
        </w:rPr>
        <w:t xml:space="preserve"> هستند. عدنانیان یا اعراب اسماعیلی نژاد، خود را به اسماعیل بن ابراهیم</w:t>
      </w:r>
      <w:r w:rsidR="004A5B94" w:rsidRPr="004A5B94">
        <w:rPr>
          <w:rStyle w:val="1-Char"/>
          <w:rFonts w:cs="CTraditional Arabic" w:hint="cs"/>
          <w:rtl/>
        </w:rPr>
        <w:t>÷</w:t>
      </w:r>
      <w:r w:rsidRPr="006A61A7">
        <w:rPr>
          <w:rStyle w:val="1-Char"/>
          <w:rFonts w:hint="cs"/>
          <w:rtl/>
        </w:rPr>
        <w:t xml:space="preserve"> می</w:t>
      </w:r>
      <w:r w:rsidR="009C71F4" w:rsidRPr="006A61A7">
        <w:rPr>
          <w:rStyle w:val="1-Char"/>
          <w:rtl/>
        </w:rPr>
        <w:t>‌</w:t>
      </w:r>
      <w:r w:rsidRPr="006A61A7">
        <w:rPr>
          <w:rStyle w:val="1-Char"/>
          <w:rFonts w:hint="cs"/>
          <w:rtl/>
        </w:rPr>
        <w:t>رسانند و به همین جهت، مؤرخان عرب آنان را «مستعربه» می</w:t>
      </w:r>
      <w:r w:rsidR="009C71F4" w:rsidRPr="006A61A7">
        <w:rPr>
          <w:rStyle w:val="1-Char"/>
          <w:rtl/>
        </w:rPr>
        <w:t>‌</w:t>
      </w:r>
      <w:r w:rsidRPr="006A61A7">
        <w:rPr>
          <w:rStyle w:val="1-Char"/>
          <w:rFonts w:hint="cs"/>
          <w:rtl/>
        </w:rPr>
        <w:t>نامند. مسکن این اعراب در تهامه، نجد، و حجاز بود و تا مرزهای شام و حدود عراق کشیده می</w:t>
      </w:r>
      <w:r w:rsidR="009C71F4" w:rsidRPr="006A61A7">
        <w:rPr>
          <w:rStyle w:val="1-Char"/>
          <w:rtl/>
        </w:rPr>
        <w:t>‌</w:t>
      </w:r>
      <w:r w:rsidRPr="006A61A7">
        <w:rPr>
          <w:rStyle w:val="1-Char"/>
          <w:rFonts w:hint="cs"/>
          <w:rtl/>
        </w:rPr>
        <w:t>شد.</w:t>
      </w:r>
    </w:p>
    <w:p w:rsidR="001B40FE" w:rsidRPr="006A61A7" w:rsidRDefault="001B40FE" w:rsidP="00286662">
      <w:pPr>
        <w:ind w:firstLine="284"/>
        <w:rPr>
          <w:rStyle w:val="1-Char"/>
          <w:rtl/>
        </w:rPr>
      </w:pPr>
      <w:r w:rsidRPr="006A61A7">
        <w:rPr>
          <w:rStyle w:val="1-Char"/>
          <w:rFonts w:hint="cs"/>
          <w:rtl/>
        </w:rPr>
        <w:t>اعراب اسماعیلی از حیث نظام اجتماعی، زبان و دین با قحطانیان اختلاف زیاد داشتند. از حیث نظام اجتماعی، اسماعیلیان صحرانشین بیابان گرد بودند (مانند اعراب بدوی)، در صورتی که قحطانیان، شهرنشین و اهل بنا و عمران و آبادی و عمارت بودند.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اَدنی</w:t>
      </w:r>
      <w:r w:rsidRPr="006A61A7">
        <w:rPr>
          <w:rStyle w:val="1-Char"/>
          <w:rFonts w:hint="cs"/>
          <w:rtl/>
        </w:rPr>
        <w:t>»: نزدیکترین.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العجم</w:t>
      </w:r>
      <w:r w:rsidRPr="006A61A7">
        <w:rPr>
          <w:rStyle w:val="1-Char"/>
          <w:rFonts w:hint="cs"/>
          <w:rtl/>
        </w:rPr>
        <w:t>»: غیر عرب، اعم از ایرانی و ترک و اروپایی؛ کشور ایران را نیز می</w:t>
      </w:r>
      <w:r w:rsidR="009C71F4" w:rsidRPr="006A61A7">
        <w:rPr>
          <w:rStyle w:val="1-Char"/>
          <w:rtl/>
        </w:rPr>
        <w:t>‌</w:t>
      </w:r>
      <w:r w:rsidRPr="006A61A7">
        <w:rPr>
          <w:rStyle w:val="1-Char"/>
          <w:rFonts w:hint="cs"/>
          <w:rtl/>
        </w:rPr>
        <w:t>گویند.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فاقبلوا</w:t>
      </w:r>
      <w:r w:rsidRPr="006A61A7">
        <w:rPr>
          <w:rStyle w:val="1-Char"/>
          <w:rFonts w:hint="cs"/>
          <w:rtl/>
        </w:rPr>
        <w:t>»: توجه کردند، روی آوردند، یورش بردند، حمله</w:t>
      </w:r>
      <w:r w:rsidR="009C71F4" w:rsidRPr="006A61A7">
        <w:rPr>
          <w:rStyle w:val="1-Char"/>
          <w:rtl/>
        </w:rPr>
        <w:t>‌</w:t>
      </w:r>
      <w:r w:rsidRPr="006A61A7">
        <w:rPr>
          <w:rStyle w:val="1-Char"/>
          <w:rFonts w:hint="cs"/>
          <w:rtl/>
        </w:rPr>
        <w:t>ور شدند.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مِربَد</w:t>
      </w:r>
      <w:r w:rsidRPr="006A61A7">
        <w:rPr>
          <w:rStyle w:val="1-Char"/>
          <w:rFonts w:hint="cs"/>
          <w:rtl/>
        </w:rPr>
        <w:t>»: آغل گوسفندان، طویله</w:t>
      </w:r>
      <w:r w:rsidR="009C71F4" w:rsidRPr="006A61A7">
        <w:rPr>
          <w:rStyle w:val="1-Char"/>
          <w:rtl/>
        </w:rPr>
        <w:t>‌</w:t>
      </w:r>
      <w:r w:rsidRPr="006A61A7">
        <w:rPr>
          <w:rStyle w:val="1-Char"/>
          <w:rFonts w:hint="cs"/>
          <w:rtl/>
        </w:rPr>
        <w:t>ی ستوران، محل خرما خشک کنی. در اینجا نام منطقه</w:t>
      </w:r>
      <w:r w:rsidR="009C71F4" w:rsidRPr="006A61A7">
        <w:rPr>
          <w:rStyle w:val="1-Char"/>
          <w:rtl/>
        </w:rPr>
        <w:t>‌</w:t>
      </w:r>
      <w:r w:rsidRPr="006A61A7">
        <w:rPr>
          <w:rStyle w:val="1-Char"/>
          <w:rFonts w:hint="cs"/>
          <w:rtl/>
        </w:rPr>
        <w:t>ای در عراق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الکذّان</w:t>
      </w:r>
      <w:r w:rsidRPr="006A61A7">
        <w:rPr>
          <w:rStyle w:val="1-Char"/>
          <w:rFonts w:hint="cs"/>
          <w:rtl/>
        </w:rPr>
        <w:t>»: سنگ نرمی که نه همانند صخره سخت باشد که بتوان آن را شکست و نه همانند خاک نرم باشد که بتوان آن را حفر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البصرة</w:t>
      </w:r>
      <w:r w:rsidRPr="006A61A7">
        <w:rPr>
          <w:rStyle w:val="1-Char"/>
          <w:rFonts w:hint="cs"/>
          <w:rtl/>
        </w:rPr>
        <w:t>»: زمین ستبر؛ یا زمین سرخ رنگ نیکو؛ سنگ نرم سفید. و شهر «</w:t>
      </w:r>
      <w:r w:rsidRPr="00CE56AA">
        <w:rPr>
          <w:rStyle w:val="8-Char"/>
          <w:rFonts w:hint="cs"/>
          <w:rtl/>
        </w:rPr>
        <w:t>بصره</w:t>
      </w:r>
      <w:r w:rsidRPr="006A61A7">
        <w:rPr>
          <w:rStyle w:val="1-Char"/>
          <w:rFonts w:hint="cs"/>
          <w:rtl/>
        </w:rPr>
        <w:t>» را به خاطر سنگ</w:t>
      </w:r>
      <w:r w:rsidR="00F24223">
        <w:rPr>
          <w:rStyle w:val="1-Char"/>
          <w:rFonts w:hint="eastAsia"/>
          <w:rtl/>
        </w:rPr>
        <w:t>‌</w:t>
      </w:r>
      <w:r w:rsidRPr="006A61A7">
        <w:rPr>
          <w:rStyle w:val="1-Char"/>
          <w:rFonts w:hint="cs"/>
          <w:rtl/>
        </w:rPr>
        <w:t>های نرم سپیدش، بدین نام می</w:t>
      </w:r>
      <w:r w:rsidR="009C71F4" w:rsidRPr="006A61A7">
        <w:rPr>
          <w:rStyle w:val="1-Char"/>
          <w:rtl/>
        </w:rPr>
        <w:t>‌</w:t>
      </w:r>
      <w:r w:rsidRPr="006A61A7">
        <w:rPr>
          <w:rStyle w:val="1-Char"/>
          <w:rFonts w:hint="cs"/>
          <w:rtl/>
        </w:rPr>
        <w:t>خوانند. و هم اینک نیز بندر و شهری در کشور عراق، واقع در ساحل شطّ العرب، مقابل خرمشهر ایران است که دارای نخلستان</w:t>
      </w:r>
      <w:r w:rsidR="009C71F4" w:rsidRPr="006A61A7">
        <w:rPr>
          <w:rStyle w:val="1-Char"/>
          <w:rtl/>
        </w:rPr>
        <w:t>‌</w:t>
      </w:r>
      <w:r w:rsidRPr="006A61A7">
        <w:rPr>
          <w:rStyle w:val="1-Char"/>
          <w:rFonts w:hint="cs"/>
          <w:rtl/>
        </w:rPr>
        <w:t>های مهم و نفت است و بندری فعّال به شمار می</w:t>
      </w:r>
      <w:r w:rsidR="009C71F4" w:rsidRPr="006A61A7">
        <w:rPr>
          <w:rStyle w:val="1-Char"/>
          <w:rtl/>
        </w:rPr>
        <w:t>‌</w:t>
      </w:r>
      <w:r w:rsidRPr="006A61A7">
        <w:rPr>
          <w:rStyle w:val="1-Char"/>
          <w:rFonts w:hint="cs"/>
          <w:rtl/>
        </w:rPr>
        <w:t>آید.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فساروا</w:t>
      </w:r>
      <w:r w:rsidRPr="006A61A7">
        <w:rPr>
          <w:rStyle w:val="1-Char"/>
          <w:rFonts w:hint="cs"/>
          <w:rtl/>
        </w:rPr>
        <w:t>»: راه رفتند؛ حرکت کردند؛ پیش رفتند؛ به جلو رفتند.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حِیال</w:t>
      </w:r>
      <w:r w:rsidRPr="006A61A7">
        <w:rPr>
          <w:rStyle w:val="1-Char"/>
          <w:rFonts w:hint="cs"/>
          <w:rtl/>
        </w:rPr>
        <w:t>»: روبرو، مقابل، برابر.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الجِسر</w:t>
      </w:r>
      <w:r w:rsidRPr="006A61A7">
        <w:rPr>
          <w:rStyle w:val="1-Char"/>
          <w:rFonts w:hint="cs"/>
          <w:rtl/>
        </w:rPr>
        <w:t>»: پل مانندی که برای عبور و مرور مردم و ماشین</w:t>
      </w:r>
      <w:r w:rsidR="009C71F4" w:rsidRPr="006A61A7">
        <w:rPr>
          <w:rStyle w:val="1-Char"/>
          <w:rtl/>
        </w:rPr>
        <w:t>‌</w:t>
      </w:r>
      <w:r w:rsidRPr="006A61A7">
        <w:rPr>
          <w:rStyle w:val="1-Char"/>
          <w:rFonts w:hint="cs"/>
          <w:rtl/>
        </w:rPr>
        <w:t>ها و قطارها بر روی رودخانه سازند؛ پُل.</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فالتقطتُ</w:t>
      </w:r>
      <w:r w:rsidRPr="006A61A7">
        <w:rPr>
          <w:rStyle w:val="1-Char"/>
          <w:rFonts w:hint="cs"/>
          <w:rtl/>
        </w:rPr>
        <w:t>»: آن چیز را از روی زمین برگرفتم.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بُردة</w:t>
      </w:r>
      <w:r w:rsidRPr="006A61A7">
        <w:rPr>
          <w:rStyle w:val="1-Char"/>
          <w:rFonts w:hint="cs"/>
          <w:rtl/>
        </w:rPr>
        <w:t>»: جامه</w:t>
      </w:r>
      <w:r w:rsidR="009C71F4" w:rsidRPr="006A61A7">
        <w:rPr>
          <w:rStyle w:val="1-Char"/>
          <w:rtl/>
        </w:rPr>
        <w:t>‌</w:t>
      </w:r>
      <w:r w:rsidRPr="006A61A7">
        <w:rPr>
          <w:rStyle w:val="1-Char"/>
          <w:rFonts w:hint="cs"/>
          <w:rtl/>
        </w:rPr>
        <w:t>ی راه راه.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قسمتها بینی و بین سعد</w:t>
      </w:r>
      <w:r w:rsidRPr="006A61A7">
        <w:rPr>
          <w:rStyle w:val="1-Char"/>
          <w:rFonts w:hint="cs"/>
          <w:rtl/>
        </w:rPr>
        <w:t>»: یعنی از</w:t>
      </w:r>
      <w:r w:rsidR="007839C4">
        <w:rPr>
          <w:rStyle w:val="1-Char"/>
          <w:rFonts w:hint="cs"/>
          <w:rtl/>
        </w:rPr>
        <w:t xml:space="preserve"> بی‌</w:t>
      </w:r>
      <w:r w:rsidRPr="006A61A7">
        <w:rPr>
          <w:rStyle w:val="1-Char"/>
          <w:rFonts w:hint="cs"/>
          <w:rtl/>
        </w:rPr>
        <w:t>لباسی و سختی و مشقت رنج</w:t>
      </w:r>
      <w:r w:rsidR="005B44A9">
        <w:rPr>
          <w:rStyle w:val="1-Char"/>
          <w:rFonts w:hint="cs"/>
          <w:rtl/>
        </w:rPr>
        <w:t xml:space="preserve"> </w:t>
      </w:r>
      <w:r w:rsidRPr="006A61A7">
        <w:rPr>
          <w:rStyle w:val="1-Char"/>
          <w:rFonts w:hint="cs"/>
          <w:rtl/>
        </w:rPr>
        <w:t>می</w:t>
      </w:r>
      <w:r w:rsidR="009C71F4" w:rsidRPr="006A61A7">
        <w:rPr>
          <w:rStyle w:val="1-Char"/>
          <w:rtl/>
        </w:rPr>
        <w:t>‌</w:t>
      </w:r>
      <w:r w:rsidRPr="006A61A7">
        <w:rPr>
          <w:rStyle w:val="1-Char"/>
          <w:rFonts w:hint="cs"/>
          <w:rtl/>
        </w:rPr>
        <w:t>بردیم به گونه</w:t>
      </w:r>
      <w:r w:rsidR="009C71F4" w:rsidRPr="006A61A7">
        <w:rPr>
          <w:rStyle w:val="1-Char"/>
          <w:rtl/>
        </w:rPr>
        <w:t>‌</w:t>
      </w:r>
      <w:r w:rsidRPr="006A61A7">
        <w:rPr>
          <w:rStyle w:val="1-Char"/>
          <w:rFonts w:hint="cs"/>
          <w:rtl/>
        </w:rPr>
        <w:t>ای که جامه</w:t>
      </w:r>
      <w:r w:rsidR="009C71F4" w:rsidRPr="006A61A7">
        <w:rPr>
          <w:rStyle w:val="1-Char"/>
          <w:rtl/>
        </w:rPr>
        <w:t>‌</w:t>
      </w:r>
      <w:r w:rsidRPr="006A61A7">
        <w:rPr>
          <w:rStyle w:val="1-Char"/>
          <w:rFonts w:hint="cs"/>
          <w:rtl/>
        </w:rPr>
        <w:t>ای کهنه و فرسوده را دو قسم می</w:t>
      </w:r>
      <w:r w:rsidR="009C71F4" w:rsidRPr="006A61A7">
        <w:rPr>
          <w:rStyle w:val="1-Char"/>
          <w:rtl/>
        </w:rPr>
        <w:t>‌</w:t>
      </w:r>
      <w:r w:rsidRPr="006A61A7">
        <w:rPr>
          <w:rStyle w:val="1-Char"/>
          <w:rFonts w:hint="cs"/>
          <w:rtl/>
        </w:rPr>
        <w:t>کردم، نصفی را به سعد</w:t>
      </w:r>
      <w:r w:rsidR="004A5B94" w:rsidRPr="004A5B94">
        <w:rPr>
          <w:rFonts w:cs="CTraditional Arabic" w:hint="cs"/>
          <w:szCs w:val="28"/>
          <w:rtl/>
        </w:rPr>
        <w:t>س</w:t>
      </w:r>
      <w:r w:rsidRPr="006A61A7">
        <w:rPr>
          <w:rStyle w:val="1-Char"/>
          <w:rFonts w:hint="cs"/>
          <w:rtl/>
        </w:rPr>
        <w:t xml:space="preserve"> و نصفی را برای خود به صورت ازار در می</w:t>
      </w:r>
      <w:r w:rsidR="009C71F4" w:rsidRPr="006A61A7">
        <w:rPr>
          <w:rStyle w:val="1-Char"/>
          <w:rtl/>
        </w:rPr>
        <w:t>‌</w:t>
      </w:r>
      <w:r w:rsidRPr="006A61A7">
        <w:rPr>
          <w:rStyle w:val="1-Char"/>
          <w:rFonts w:hint="cs"/>
          <w:rtl/>
        </w:rPr>
        <w:t>آوردیم و عورت خویش را بدان می</w:t>
      </w:r>
      <w:r w:rsidR="009C71F4" w:rsidRPr="006A61A7">
        <w:rPr>
          <w:rStyle w:val="1-Char"/>
          <w:rtl/>
        </w:rPr>
        <w:t>‌</w:t>
      </w:r>
      <w:r w:rsidRPr="006A61A7">
        <w:rPr>
          <w:rStyle w:val="1-Char"/>
          <w:rFonts w:hint="cs"/>
          <w:rtl/>
        </w:rPr>
        <w:t>پوشیدیم.</w:t>
      </w:r>
    </w:p>
    <w:p w:rsidR="001B40FE" w:rsidRPr="006A61A7" w:rsidRDefault="001B40FE" w:rsidP="00286662">
      <w:pPr>
        <w:ind w:firstLine="284"/>
        <w:rPr>
          <w:rStyle w:val="1-Char"/>
          <w:rtl/>
        </w:rPr>
      </w:pPr>
      <w:r w:rsidRPr="006A61A7">
        <w:rPr>
          <w:rStyle w:val="1-Char"/>
          <w:rFonts w:hint="cs"/>
          <w:rtl/>
        </w:rPr>
        <w:t>«</w:t>
      </w:r>
      <w:r w:rsidR="00F24223">
        <w:rPr>
          <w:rStyle w:val="8-Char"/>
          <w:rFonts w:hint="cs"/>
          <w:rtl/>
        </w:rPr>
        <w:t>فما منا من اولئك</w:t>
      </w:r>
      <w:r w:rsidRPr="00CE56AA">
        <w:rPr>
          <w:rStyle w:val="8-Char"/>
          <w:rFonts w:hint="cs"/>
          <w:rtl/>
        </w:rPr>
        <w:t xml:space="preserve"> السبعة احدٌ الا و هو</w:t>
      </w:r>
      <w:r w:rsidRPr="006A61A7">
        <w:rPr>
          <w:rStyle w:val="1-Char"/>
          <w:rFonts w:hint="cs"/>
          <w:rtl/>
        </w:rPr>
        <w:t xml:space="preserve"> ...»: یعنی هیچ یک از آن هفت تن ـ که جزو پیشگامانِ پیشتاز بودند ـ نیست، مگر این که هر یک امیر یکی از شهرهای اسلامی شده</w:t>
      </w:r>
      <w:r w:rsidR="009C71F4" w:rsidRPr="006A61A7">
        <w:rPr>
          <w:rStyle w:val="1-Char"/>
          <w:rtl/>
        </w:rPr>
        <w:t>‌</w:t>
      </w:r>
      <w:r w:rsidRPr="006A61A7">
        <w:rPr>
          <w:rStyle w:val="1-Char"/>
          <w:rFonts w:hint="cs"/>
          <w:rtl/>
        </w:rPr>
        <w:t>اند، و به پاس آن همه خدمات و تلاش</w:t>
      </w:r>
      <w:r w:rsidR="009C71F4" w:rsidRPr="006A61A7">
        <w:rPr>
          <w:rStyle w:val="1-Char"/>
          <w:rtl/>
        </w:rPr>
        <w:t>‌</w:t>
      </w:r>
      <w:r w:rsidRPr="006A61A7">
        <w:rPr>
          <w:rStyle w:val="1-Char"/>
          <w:rFonts w:hint="cs"/>
          <w:rtl/>
        </w:rPr>
        <w:t>ها، خداوند متعال در همین دنیا، بدان</w:t>
      </w:r>
      <w:r w:rsidR="009C71F4" w:rsidRPr="006A61A7">
        <w:rPr>
          <w:rStyle w:val="1-Char"/>
          <w:rtl/>
        </w:rPr>
        <w:t>‌</w:t>
      </w:r>
      <w:r w:rsidRPr="006A61A7">
        <w:rPr>
          <w:rStyle w:val="1-Char"/>
          <w:rFonts w:hint="cs"/>
          <w:rtl/>
        </w:rPr>
        <w:t>ها پاداش داد؛ و به زودی امیرانی را که پس از ما خواهند آمد، تجربه خواهید کرد که چه قدر</w:t>
      </w:r>
      <w:r w:rsidR="007839C4">
        <w:rPr>
          <w:rStyle w:val="1-Char"/>
          <w:rFonts w:hint="cs"/>
          <w:rtl/>
        </w:rPr>
        <w:t xml:space="preserve"> بی‌</w:t>
      </w:r>
      <w:r w:rsidRPr="006A61A7">
        <w:rPr>
          <w:rStyle w:val="1-Char"/>
          <w:rFonts w:hint="cs"/>
          <w:rtl/>
        </w:rPr>
        <w:t>بند و بار و علاقمند به دنیا هستند؛ و چگونه اوامر و فرامین الهی و تعالیم و آموزه</w:t>
      </w:r>
      <w:r w:rsidR="009C71F4" w:rsidRPr="006A61A7">
        <w:rPr>
          <w:rStyle w:val="1-Char"/>
          <w:rtl/>
        </w:rPr>
        <w:t>‌</w:t>
      </w:r>
      <w:r w:rsidRPr="006A61A7">
        <w:rPr>
          <w:rStyle w:val="1-Char"/>
          <w:rFonts w:hint="cs"/>
          <w:rtl/>
        </w:rPr>
        <w:t>های نبوی و احکام و دستورات شرعی و حقایق و مفاهیم والای قرآنی را نادیده می</w:t>
      </w:r>
      <w:r w:rsidR="009C71F4" w:rsidRPr="006A61A7">
        <w:rPr>
          <w:rStyle w:val="1-Char"/>
          <w:rFonts w:hint="cs"/>
          <w:rtl/>
        </w:rPr>
        <w:t>‌</w:t>
      </w:r>
      <w:r w:rsidRPr="006A61A7">
        <w:rPr>
          <w:rStyle w:val="1-Char"/>
          <w:rFonts w:hint="cs"/>
          <w:rtl/>
        </w:rPr>
        <w:t>گیرند.</w:t>
      </w:r>
    </w:p>
    <w:p w:rsidR="001B40FE" w:rsidRPr="006A61A7" w:rsidRDefault="001B40FE" w:rsidP="00FB50DC">
      <w:pPr>
        <w:ind w:firstLine="284"/>
        <w:rPr>
          <w:rStyle w:val="1-Char"/>
          <w:rtl/>
        </w:rPr>
      </w:pPr>
      <w:r w:rsidRPr="006A61A7">
        <w:rPr>
          <w:rStyle w:val="1-Char"/>
          <w:rFonts w:hint="cs"/>
          <w:rtl/>
        </w:rPr>
        <w:t>و همچنان</w:t>
      </w:r>
      <w:r w:rsidR="00FB50DC">
        <w:rPr>
          <w:rStyle w:val="1-Char"/>
          <w:rFonts w:hint="eastAsia"/>
          <w:rtl/>
        </w:rPr>
        <w:t>‌</w:t>
      </w:r>
      <w:r w:rsidRPr="006A61A7">
        <w:rPr>
          <w:rStyle w:val="1-Char"/>
          <w:rFonts w:hint="cs"/>
          <w:rtl/>
        </w:rPr>
        <w:t>که عتبه بن غزوان</w:t>
      </w:r>
      <w:r w:rsidR="004A5B94" w:rsidRPr="004A5B94">
        <w:rPr>
          <w:rFonts w:cs="CTraditional Arabic" w:hint="cs"/>
          <w:szCs w:val="28"/>
          <w:rtl/>
        </w:rPr>
        <w:t>س</w:t>
      </w:r>
      <w:r w:rsidRPr="006A61A7">
        <w:rPr>
          <w:rStyle w:val="1-Char"/>
          <w:rFonts w:hint="cs"/>
          <w:rtl/>
        </w:rPr>
        <w:t xml:space="preserve"> گفت، نیز اتفاق افتاد... .</w:t>
      </w:r>
    </w:p>
    <w:p w:rsidR="001B40FE" w:rsidRPr="006A61A7" w:rsidRDefault="00F24223" w:rsidP="00F24223">
      <w:pPr>
        <w:pStyle w:val="3-"/>
        <w:rPr>
          <w:rStyle w:val="1-Char"/>
          <w:rtl/>
        </w:rPr>
      </w:pPr>
      <w:bookmarkStart w:id="161" w:name="_Toc440109469"/>
      <w:r>
        <w:rPr>
          <w:rtl/>
        </w:rPr>
        <w:t>حدیث شماره</w:t>
      </w:r>
      <w:r>
        <w:rPr>
          <w:rFonts w:hint="cs"/>
          <w:rtl/>
        </w:rPr>
        <w:t xml:space="preserve"> 375</w:t>
      </w:r>
      <w:bookmarkEnd w:id="161"/>
    </w:p>
    <w:p w:rsidR="001B40FE" w:rsidRPr="004821E6" w:rsidRDefault="001B40FE" w:rsidP="004821E6">
      <w:pPr>
        <w:ind w:firstLine="284"/>
        <w:rPr>
          <w:rStyle w:val="7-Char"/>
          <w:rtl/>
        </w:rPr>
      </w:pPr>
      <w:r w:rsidRPr="004821E6">
        <w:rPr>
          <w:rStyle w:val="7-Char"/>
          <w:rFonts w:hint="cs"/>
          <w:rtl/>
        </w:rPr>
        <w:t>(7) حَدَّثَنَا عَبْدُاللَّهِ بْنُ عَبْدِالرَّحْمَنِ</w:t>
      </w:r>
      <w:r w:rsidR="00601534">
        <w:rPr>
          <w:rStyle w:val="7-Char"/>
          <w:rFonts w:hint="cs"/>
          <w:rtl/>
        </w:rPr>
        <w:t xml:space="preserve">، </w:t>
      </w:r>
      <w:r w:rsidRPr="004821E6">
        <w:rPr>
          <w:rStyle w:val="7-Char"/>
          <w:rFonts w:hint="cs"/>
          <w:rtl/>
        </w:rPr>
        <w:t>حَدَّثَنَا رَوْحُ بْنُ أَسْلَمَ أَبُو حَاتِمٍ الْبَصْرِيُّ</w:t>
      </w:r>
      <w:r w:rsidR="00601534">
        <w:rPr>
          <w:rStyle w:val="7-Char"/>
          <w:rFonts w:hint="cs"/>
          <w:rtl/>
        </w:rPr>
        <w:t xml:space="preserve">، </w:t>
      </w:r>
      <w:r w:rsidRPr="004821E6">
        <w:rPr>
          <w:rStyle w:val="7-Char"/>
          <w:rFonts w:hint="cs"/>
          <w:rtl/>
        </w:rPr>
        <w:t xml:space="preserve">حَدَّثَنَا </w:t>
      </w:r>
      <w:r w:rsidR="005E0781" w:rsidRPr="004821E6">
        <w:rPr>
          <w:rStyle w:val="7-Char"/>
          <w:rFonts w:hint="cs"/>
          <w:rtl/>
        </w:rPr>
        <w:t>حَمَّادُ بْنُ سَلَمَةَ</w:t>
      </w:r>
      <w:r w:rsidRPr="004821E6">
        <w:rPr>
          <w:rStyle w:val="7-Char"/>
          <w:rFonts w:hint="cs"/>
          <w:rtl/>
        </w:rPr>
        <w:t xml:space="preserve">، </w:t>
      </w:r>
      <w:r w:rsidRPr="004821E6">
        <w:rPr>
          <w:rStyle w:val="7-Char"/>
          <w:rFonts w:hint="eastAsia"/>
          <w:rtl/>
        </w:rPr>
        <w:t>أَنْبَأَنَا</w:t>
      </w:r>
      <w:r w:rsidRPr="004821E6">
        <w:rPr>
          <w:rStyle w:val="7-Char"/>
          <w:rFonts w:hint="cs"/>
          <w:rtl/>
        </w:rPr>
        <w:t xml:space="preserve"> ثَابِتٌ، عَنْ أَنَسٍ قَالَ</w:t>
      </w:r>
      <w:r w:rsidR="00601534">
        <w:rPr>
          <w:rStyle w:val="7-Char"/>
          <w:rFonts w:hint="cs"/>
          <w:rtl/>
        </w:rPr>
        <w:t xml:space="preserve">: </w:t>
      </w:r>
      <w:r w:rsidRPr="004821E6">
        <w:rPr>
          <w:rStyle w:val="7-Char"/>
          <w:rFonts w:hint="cs"/>
          <w:rtl/>
        </w:rPr>
        <w:t>قَالَ رَسُولُ اللَّهِ صَلَّى اللَّهُ عَلَيْهِ وَسَلَّمَ</w:t>
      </w:r>
      <w:r w:rsidR="00601534">
        <w:rPr>
          <w:rStyle w:val="7-Char"/>
          <w:rFonts w:hint="cs"/>
          <w:rtl/>
        </w:rPr>
        <w:t xml:space="preserve">: </w:t>
      </w:r>
      <w:r w:rsidRPr="004821E6">
        <w:rPr>
          <w:rStyle w:val="7-Char"/>
          <w:rFonts w:hint="cs"/>
          <w:rtl/>
        </w:rPr>
        <w:t>«لَقَدْ أُخِفْتُ فِي اللَّهِ</w:t>
      </w:r>
      <w:r w:rsidR="00601534">
        <w:rPr>
          <w:rStyle w:val="7-Char"/>
          <w:rFonts w:hint="cs"/>
          <w:rtl/>
        </w:rPr>
        <w:t xml:space="preserve">، </w:t>
      </w:r>
      <w:r w:rsidRPr="004821E6">
        <w:rPr>
          <w:rStyle w:val="7-Char"/>
          <w:rFonts w:hint="cs"/>
          <w:rtl/>
        </w:rPr>
        <w:t>وَمَا يُخَافُ أَحَدٌ</w:t>
      </w:r>
      <w:r w:rsidR="00601534">
        <w:rPr>
          <w:rStyle w:val="7-Char"/>
          <w:rFonts w:hint="cs"/>
          <w:rtl/>
        </w:rPr>
        <w:t xml:space="preserve">، </w:t>
      </w:r>
      <w:r w:rsidRPr="004821E6">
        <w:rPr>
          <w:rStyle w:val="7-Char"/>
          <w:rFonts w:hint="cs"/>
          <w:rtl/>
        </w:rPr>
        <w:t>وَلَقَدْ أُوذِيتُ فِي اللَّهِ</w:t>
      </w:r>
      <w:r w:rsidR="00601534">
        <w:rPr>
          <w:rStyle w:val="7-Char"/>
          <w:rFonts w:hint="cs"/>
          <w:rtl/>
        </w:rPr>
        <w:t xml:space="preserve">، </w:t>
      </w:r>
      <w:r w:rsidRPr="004821E6">
        <w:rPr>
          <w:rStyle w:val="7-Char"/>
          <w:rFonts w:hint="cs"/>
          <w:rtl/>
        </w:rPr>
        <w:t>وَمَا يُؤْذَى أَحَدٌ</w:t>
      </w:r>
      <w:r w:rsidR="00601534">
        <w:rPr>
          <w:rStyle w:val="7-Char"/>
          <w:rFonts w:hint="cs"/>
          <w:rtl/>
        </w:rPr>
        <w:t xml:space="preserve">، </w:t>
      </w:r>
      <w:r w:rsidRPr="004821E6">
        <w:rPr>
          <w:rStyle w:val="7-Char"/>
          <w:rFonts w:hint="cs"/>
          <w:rtl/>
        </w:rPr>
        <w:t>وَلَقَدْ أَتَتْ عَلَيَّ ثَلاَثُونَ مِنْ بَيْنِ لَيْلَةٍ وَيَوْمٍ مَا لِي وَلِبِلاَلٍ طَعَامٌ يَأْكُلُهُ ذُو كَبِدٍ إِلَّا شَيْءٌ يُوَاريِهِ إِبِطُ بِلاَلٍ».</w:t>
      </w:r>
    </w:p>
    <w:p w:rsidR="001B40FE" w:rsidRPr="00286662" w:rsidRDefault="001B40FE" w:rsidP="00286662">
      <w:pPr>
        <w:ind w:firstLine="284"/>
        <w:rPr>
          <w:rStyle w:val="1-Char"/>
          <w:rtl/>
        </w:rPr>
      </w:pPr>
      <w:r w:rsidRPr="00286662">
        <w:rPr>
          <w:rStyle w:val="1-Char"/>
          <w:rFonts w:hint="cs"/>
          <w:rtl/>
        </w:rPr>
        <w:t>375 ـ (7)... انس ابن مالک</w:t>
      </w:r>
      <w:r w:rsidR="004A5B94" w:rsidRPr="004A5B94">
        <w:rPr>
          <w:rFonts w:cs="CTraditional Arabic" w:hint="cs"/>
          <w:szCs w:val="28"/>
          <w:rtl/>
        </w:rPr>
        <w:t>س</w:t>
      </w:r>
      <w:r w:rsidRPr="00286662">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همانا من در راه خدا و در راستای اجرای اوامر و فرامین الهی، تعالیم و آموزه</w:t>
      </w:r>
      <w:r w:rsidR="009C71F4" w:rsidRPr="00286662">
        <w:rPr>
          <w:rStyle w:val="1-Char"/>
          <w:rtl/>
        </w:rPr>
        <w:t>‌</w:t>
      </w:r>
      <w:r w:rsidRPr="00286662">
        <w:rPr>
          <w:rStyle w:val="1-Char"/>
          <w:rFonts w:hint="cs"/>
          <w:rtl/>
        </w:rPr>
        <w:t>های شرعی و حقایق و مفاهیم والای قرآنی، چندان به بیم و ترس افتادم که هیچ کس به اندازه</w:t>
      </w:r>
      <w:r w:rsidR="009C71F4" w:rsidRPr="00286662">
        <w:rPr>
          <w:rStyle w:val="1-Char"/>
          <w:rtl/>
        </w:rPr>
        <w:t>‌</w:t>
      </w:r>
      <w:r w:rsidRPr="00286662">
        <w:rPr>
          <w:rStyle w:val="1-Char"/>
          <w:rFonts w:hint="cs"/>
          <w:rtl/>
        </w:rPr>
        <w:t>ی من در بیم و هراس نیافتاده است؛ و به راستی در راه دین خدا چندان مورد آزار و اذیّت قرار گرفتم که هیچ کس به اندازه</w:t>
      </w:r>
      <w:r w:rsidR="009C71F4" w:rsidRPr="00286662">
        <w:rPr>
          <w:rStyle w:val="1-Char"/>
          <w:rtl/>
        </w:rPr>
        <w:t>‌</w:t>
      </w:r>
      <w:r w:rsidRPr="00286662">
        <w:rPr>
          <w:rStyle w:val="1-Char"/>
          <w:rFonts w:hint="cs"/>
          <w:rtl/>
        </w:rPr>
        <w:t>ی من آزار و اذیت نشده است؛ گاهی اتفاق می</w:t>
      </w:r>
      <w:r w:rsidR="009C71F4" w:rsidRPr="00286662">
        <w:rPr>
          <w:rStyle w:val="1-Char"/>
          <w:rtl/>
        </w:rPr>
        <w:t>‌</w:t>
      </w:r>
      <w:r w:rsidRPr="00286662">
        <w:rPr>
          <w:rStyle w:val="1-Char"/>
          <w:rFonts w:hint="cs"/>
          <w:rtl/>
        </w:rPr>
        <w:t>افتد که سی شبانه روز بر من می</w:t>
      </w:r>
      <w:r w:rsidR="009C71F4" w:rsidRPr="00286662">
        <w:rPr>
          <w:rStyle w:val="1-Char"/>
          <w:rtl/>
        </w:rPr>
        <w:t>‌</w:t>
      </w:r>
      <w:r w:rsidRPr="00286662">
        <w:rPr>
          <w:rStyle w:val="1-Char"/>
          <w:rFonts w:hint="cs"/>
          <w:rtl/>
        </w:rPr>
        <w:t>گذشت، در حالی که من و بلال</w:t>
      </w:r>
      <w:r w:rsidR="004A5B94" w:rsidRPr="004A5B94">
        <w:rPr>
          <w:rFonts w:cs="CTraditional Arabic" w:hint="cs"/>
          <w:szCs w:val="28"/>
          <w:rtl/>
        </w:rPr>
        <w:t>س</w:t>
      </w:r>
      <w:r w:rsidRPr="00286662">
        <w:rPr>
          <w:rStyle w:val="1-Char"/>
          <w:rFonts w:hint="cs"/>
          <w:rtl/>
        </w:rPr>
        <w:t xml:space="preserve"> آنقدر غذا نداشتیم که قابل خوردن و سیر شدن کسی باشد، به جز چیز اندکی که بلال</w:t>
      </w:r>
      <w:r w:rsidR="004A5B94" w:rsidRPr="004A5B94">
        <w:rPr>
          <w:rFonts w:cs="CTraditional Arabic" w:hint="cs"/>
          <w:szCs w:val="28"/>
          <w:rtl/>
        </w:rPr>
        <w:t>س</w:t>
      </w:r>
      <w:r w:rsidRPr="00286662">
        <w:rPr>
          <w:rStyle w:val="1-Char"/>
          <w:rFonts w:hint="cs"/>
          <w:rtl/>
        </w:rPr>
        <w:t xml:space="preserve"> زیر بغل خویش پنهان می</w:t>
      </w:r>
      <w:r w:rsidR="009C71F4" w:rsidRPr="00286662">
        <w:rPr>
          <w:rStyle w:val="1-Char"/>
          <w:rtl/>
        </w:rPr>
        <w:t>‌</w:t>
      </w:r>
      <w:r w:rsidRPr="00286662">
        <w:rPr>
          <w:rStyle w:val="1-Char"/>
          <w:rFonts w:hint="cs"/>
          <w:rtl/>
        </w:rPr>
        <w:t>کرد.</w:t>
      </w:r>
    </w:p>
    <w:p w:rsidR="005E0781" w:rsidRDefault="001270E0" w:rsidP="006A61A7">
      <w:pPr>
        <w:pStyle w:val="9-"/>
        <w:rPr>
          <w:lang w:bidi="fa-IR"/>
        </w:rPr>
      </w:pPr>
      <w:r>
        <w:rPr>
          <w:noProof/>
        </w:rPr>
        <mc:AlternateContent>
          <mc:Choice Requires="wps">
            <w:drawing>
              <wp:anchor distT="0" distB="0" distL="114300" distR="114300" simplePos="0" relativeHeight="251765760" behindDoc="1" locked="0" layoutInCell="1" allowOverlap="1" wp14:anchorId="2009669E" wp14:editId="23B28C53">
                <wp:simplePos x="0" y="0"/>
                <wp:positionH relativeFrom="column">
                  <wp:posOffset>800735</wp:posOffset>
                </wp:positionH>
                <wp:positionV relativeFrom="paragraph">
                  <wp:posOffset>172085</wp:posOffset>
                </wp:positionV>
                <wp:extent cx="3084830" cy="0"/>
                <wp:effectExtent l="10160" t="10160" r="10160" b="8890"/>
                <wp:wrapNone/>
                <wp:docPr id="597" name="Line 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3"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PxTRYA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66784" behindDoc="1" locked="0" layoutInCell="1" allowOverlap="1" wp14:anchorId="13BE063A" wp14:editId="7C0189C7">
                <wp:simplePos x="0" y="0"/>
                <wp:positionH relativeFrom="column">
                  <wp:posOffset>1644650</wp:posOffset>
                </wp:positionH>
                <wp:positionV relativeFrom="paragraph">
                  <wp:posOffset>88900</wp:posOffset>
                </wp:positionV>
                <wp:extent cx="1397000" cy="182245"/>
                <wp:effectExtent l="6350" t="12700" r="6350" b="5080"/>
                <wp:wrapNone/>
                <wp:docPr id="596" name="Rectangle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4" o:spid="_x0000_s1026" style="position:absolute;margin-left:129.5pt;margin-top:7pt;width:110pt;height:14.3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9hJ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qD2Ek+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20F85A9" wp14:editId="088793AB">
            <wp:extent cx="504825" cy="191135"/>
            <wp:effectExtent l="0" t="0" r="9525" b="0"/>
            <wp:docPr id="57" name="Picture 24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5438B07B" wp14:editId="1DD742B7">
            <wp:extent cx="504825" cy="191135"/>
            <wp:effectExtent l="0" t="0" r="9525" b="0"/>
            <wp:docPr id="55" name="Picture 24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اخفتُ</w:t>
      </w:r>
      <w:r w:rsidRPr="006A61A7">
        <w:rPr>
          <w:rStyle w:val="1-Char"/>
          <w:rFonts w:hint="cs"/>
          <w:rtl/>
        </w:rPr>
        <w:t>»: ترسیده شدم؛ از ناحیه</w:t>
      </w:r>
      <w:r w:rsidR="009C71F4" w:rsidRPr="006A61A7">
        <w:rPr>
          <w:rStyle w:val="1-Char"/>
          <w:rtl/>
        </w:rPr>
        <w:t>‌</w:t>
      </w:r>
      <w:r w:rsidRPr="006A61A7">
        <w:rPr>
          <w:rStyle w:val="1-Char"/>
          <w:rFonts w:hint="cs"/>
          <w:rtl/>
        </w:rPr>
        <w:t>ی مشرکین در راه خدا و در راستای تبلیغ اوامر و فرامین الهی، به بیم وترس افتادم.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اوذیتُ</w:t>
      </w:r>
      <w:r w:rsidRPr="006A61A7">
        <w:rPr>
          <w:rStyle w:val="1-Char"/>
          <w:rFonts w:hint="cs"/>
          <w:rtl/>
        </w:rPr>
        <w:t>»: در راه دین خدا مورد آزار و اذیت قرار گرفتم.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ذوکبد</w:t>
      </w:r>
      <w:r w:rsidRPr="006A61A7">
        <w:rPr>
          <w:rStyle w:val="1-Char"/>
          <w:rFonts w:hint="cs"/>
          <w:rtl/>
        </w:rPr>
        <w:t>»: صاحب کبد. مراد از «</w:t>
      </w:r>
      <w:r w:rsidRPr="00CE56AA">
        <w:rPr>
          <w:rStyle w:val="8-Char"/>
          <w:rFonts w:hint="cs"/>
          <w:rtl/>
        </w:rPr>
        <w:t>ذوکبد</w:t>
      </w:r>
      <w:r w:rsidRPr="006A61A7">
        <w:rPr>
          <w:rStyle w:val="1-Char"/>
          <w:rFonts w:hint="cs"/>
          <w:rtl/>
        </w:rPr>
        <w:t>»؛ حیوان است. و «</w:t>
      </w:r>
      <w:r w:rsidRPr="00CE56AA">
        <w:rPr>
          <w:rStyle w:val="8-Char"/>
          <w:rFonts w:hint="cs"/>
          <w:rtl/>
        </w:rPr>
        <w:t>کبد</w:t>
      </w:r>
      <w:r w:rsidRPr="006A61A7">
        <w:rPr>
          <w:rStyle w:val="1-Char"/>
          <w:rFonts w:hint="cs"/>
          <w:rtl/>
        </w:rPr>
        <w:t>» نیز به معنی جگر است. و در اصطلاح فیزیولوژی: بزرگترین غده</w:t>
      </w:r>
      <w:r w:rsidR="009C71F4" w:rsidRPr="006A61A7">
        <w:rPr>
          <w:rStyle w:val="1-Char"/>
          <w:rtl/>
        </w:rPr>
        <w:t>‌</w:t>
      </w:r>
      <w:r w:rsidRPr="006A61A7">
        <w:rPr>
          <w:rStyle w:val="1-Char"/>
          <w:rFonts w:hint="cs"/>
          <w:rtl/>
        </w:rPr>
        <w:t>های بدن که در پهلوی راست زیر حجاب حاجز قرار دارد و صفرا درست می</w:t>
      </w:r>
      <w:r w:rsidR="009C71F4" w:rsidRPr="006A61A7">
        <w:rPr>
          <w:rStyle w:val="1-Char"/>
          <w:rtl/>
        </w:rPr>
        <w:t>‌</w:t>
      </w:r>
      <w:r w:rsidRPr="006A61A7">
        <w:rPr>
          <w:rStyle w:val="1-Char"/>
          <w:rFonts w:hint="cs"/>
          <w:rtl/>
        </w:rPr>
        <w:t>کند. عمل دیگر کبد، جذب مواد غذایی سه گانه، یعنی: چربی</w:t>
      </w:r>
      <w:r w:rsidR="00877214">
        <w:rPr>
          <w:rStyle w:val="1-Char"/>
          <w:rFonts w:hint="eastAsia"/>
          <w:rtl/>
        </w:rPr>
        <w:t>‌</w:t>
      </w:r>
      <w:r w:rsidRPr="006A61A7">
        <w:rPr>
          <w:rStyle w:val="1-Char"/>
          <w:rFonts w:hint="cs"/>
          <w:rtl/>
        </w:rPr>
        <w:t>ها و قندها و مواد سفیده</w:t>
      </w:r>
      <w:r w:rsidR="009C71F4" w:rsidRPr="006A61A7">
        <w:rPr>
          <w:rStyle w:val="1-Char"/>
          <w:rtl/>
        </w:rPr>
        <w:t>‌</w:t>
      </w:r>
      <w:r w:rsidRPr="006A61A7">
        <w:rPr>
          <w:rStyle w:val="1-Char"/>
          <w:rFonts w:hint="cs"/>
          <w:rtl/>
        </w:rPr>
        <w:t>ای است که</w:t>
      </w:r>
      <w:r w:rsidR="00D15871">
        <w:rPr>
          <w:rStyle w:val="1-Char"/>
          <w:rFonts w:hint="cs"/>
          <w:rtl/>
        </w:rPr>
        <w:t xml:space="preserve"> آن‌ها </w:t>
      </w:r>
      <w:r w:rsidRPr="006A61A7">
        <w:rPr>
          <w:rStyle w:val="1-Char"/>
          <w:rFonts w:hint="cs"/>
          <w:rtl/>
        </w:rPr>
        <w:t>را تغییر شکل می</w:t>
      </w:r>
      <w:r w:rsidR="009C71F4" w:rsidRPr="006A61A7">
        <w:rPr>
          <w:rStyle w:val="1-Char"/>
          <w:rtl/>
        </w:rPr>
        <w:t>‌</w:t>
      </w:r>
      <w:r w:rsidRPr="006A61A7">
        <w:rPr>
          <w:rStyle w:val="1-Char"/>
          <w:rFonts w:hint="cs"/>
          <w:rtl/>
        </w:rPr>
        <w:t>دهد و برای تغذیه</w:t>
      </w:r>
      <w:r w:rsidR="009C71F4" w:rsidRPr="006A61A7">
        <w:rPr>
          <w:rStyle w:val="1-Char"/>
          <w:rtl/>
        </w:rPr>
        <w:t>‌</w:t>
      </w:r>
      <w:r w:rsidRPr="006A61A7">
        <w:rPr>
          <w:rStyle w:val="1-Char"/>
          <w:rFonts w:hint="cs"/>
          <w:rtl/>
        </w:rPr>
        <w:t>ی سلول</w:t>
      </w:r>
      <w:r w:rsidR="00877214">
        <w:rPr>
          <w:rStyle w:val="1-Char"/>
          <w:rFonts w:hint="eastAsia"/>
          <w:rtl/>
        </w:rPr>
        <w:t>‌</w:t>
      </w:r>
      <w:r w:rsidRPr="006A61A7">
        <w:rPr>
          <w:rStyle w:val="1-Char"/>
          <w:rFonts w:hint="cs"/>
          <w:rtl/>
        </w:rPr>
        <w:t>ها آماده می</w:t>
      </w:r>
      <w:r w:rsidR="009C71F4" w:rsidRPr="006A61A7">
        <w:rPr>
          <w:rStyle w:val="1-Char"/>
          <w:rtl/>
        </w:rPr>
        <w:t>‌</w:t>
      </w:r>
      <w:r w:rsidRPr="006A61A7">
        <w:rPr>
          <w:rStyle w:val="1-Char"/>
          <w:rFonts w:hint="cs"/>
          <w:rtl/>
        </w:rPr>
        <w:t>سازد.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شیء</w:t>
      </w:r>
      <w:r w:rsidRPr="006A61A7">
        <w:rPr>
          <w:rStyle w:val="1-Char"/>
          <w:rFonts w:hint="cs"/>
          <w:rtl/>
        </w:rPr>
        <w:t>»: چیز اندکی. مواد خوراکیِ اندکی.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یواریه</w:t>
      </w:r>
      <w:r w:rsidRPr="006A61A7">
        <w:rPr>
          <w:rStyle w:val="1-Char"/>
          <w:rFonts w:hint="cs"/>
          <w:rtl/>
        </w:rPr>
        <w:t>»: آن را پنهان می</w:t>
      </w:r>
      <w:r w:rsidR="009C71F4" w:rsidRPr="006A61A7">
        <w:rPr>
          <w:rStyle w:val="1-Char"/>
          <w:rtl/>
        </w:rPr>
        <w:t>‌</w:t>
      </w:r>
      <w:r w:rsidRPr="006A61A7">
        <w:rPr>
          <w:rStyle w:val="1-Char"/>
          <w:rFonts w:hint="cs"/>
          <w:rtl/>
        </w:rPr>
        <w:t>کرد. آن را می</w:t>
      </w:r>
      <w:r w:rsidR="009C71F4" w:rsidRPr="006A61A7">
        <w:rPr>
          <w:rStyle w:val="1-Char"/>
          <w:rtl/>
        </w:rPr>
        <w:t>‌</w:t>
      </w:r>
      <w:r w:rsidRPr="006A61A7">
        <w:rPr>
          <w:rStyle w:val="1-Char"/>
          <w:rFonts w:hint="cs"/>
          <w:rtl/>
        </w:rPr>
        <w:t>پوشاند.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ابط</w:t>
      </w:r>
      <w:r w:rsidRPr="006A61A7">
        <w:rPr>
          <w:rStyle w:val="1-Char"/>
          <w:rFonts w:hint="cs"/>
          <w:rtl/>
        </w:rPr>
        <w:t>»: زیر بغل و زیر بال .</w:t>
      </w:r>
    </w:p>
    <w:p w:rsidR="001B40FE" w:rsidRPr="006A61A7" w:rsidRDefault="001B40FE" w:rsidP="00286662">
      <w:pPr>
        <w:ind w:firstLine="284"/>
        <w:rPr>
          <w:rStyle w:val="1-Char"/>
          <w:rtl/>
        </w:rPr>
      </w:pPr>
      <w:r w:rsidRPr="006A61A7">
        <w:rPr>
          <w:rStyle w:val="1-Char"/>
          <w:rFonts w:hint="cs"/>
          <w:rtl/>
        </w:rPr>
        <w:t>این حدیث، بیانگر موضوعی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همراه بلال</w:t>
      </w:r>
      <w:r w:rsidR="004A5B94" w:rsidRPr="004A5B94">
        <w:rPr>
          <w:rFonts w:cs="CTraditional Arabic" w:hint="cs"/>
          <w:szCs w:val="28"/>
          <w:rtl/>
        </w:rPr>
        <w:t>س</w:t>
      </w:r>
      <w:r w:rsidRPr="006A61A7">
        <w:rPr>
          <w:rStyle w:val="1-Char"/>
          <w:rFonts w:hint="cs"/>
          <w:rtl/>
        </w:rPr>
        <w:t xml:space="preserve"> از مکه</w:t>
      </w:r>
      <w:r w:rsidR="009C71F4" w:rsidRPr="006A61A7">
        <w:rPr>
          <w:rStyle w:val="1-Char"/>
          <w:rtl/>
        </w:rPr>
        <w:t>‌</w:t>
      </w:r>
      <w:r w:rsidRPr="006A61A7">
        <w:rPr>
          <w:rStyle w:val="1-Char"/>
          <w:rFonts w:hint="cs"/>
          <w:rtl/>
        </w:rPr>
        <w:t>ی مکرمه گریخت، در حالی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بلال آنقدر غذا نداشتند که قابل خوردن و سیر شدن کسی باشد، به جز چیز اندکی که بلال زیر بغل خویش پنهان می</w:t>
      </w:r>
      <w:r w:rsidR="009C71F4" w:rsidRPr="006A61A7">
        <w:rPr>
          <w:rStyle w:val="1-Char"/>
          <w:rtl/>
        </w:rPr>
        <w:t>‌</w:t>
      </w:r>
      <w:r w:rsidRPr="006A61A7">
        <w:rPr>
          <w:rStyle w:val="1-Char"/>
          <w:rFonts w:hint="cs"/>
          <w:rtl/>
        </w:rPr>
        <w:t>کرد.</w:t>
      </w:r>
    </w:p>
    <w:p w:rsidR="001B40FE" w:rsidRPr="006A61A7" w:rsidRDefault="00F24223" w:rsidP="00F24223">
      <w:pPr>
        <w:pStyle w:val="3-"/>
        <w:rPr>
          <w:rStyle w:val="1-Char"/>
          <w:rtl/>
        </w:rPr>
      </w:pPr>
      <w:bookmarkStart w:id="162" w:name="_Toc440109470"/>
      <w:r>
        <w:rPr>
          <w:rtl/>
        </w:rPr>
        <w:t>حدیث شماره</w:t>
      </w:r>
      <w:r>
        <w:rPr>
          <w:rFonts w:hint="cs"/>
          <w:rtl/>
        </w:rPr>
        <w:t xml:space="preserve"> 376</w:t>
      </w:r>
      <w:bookmarkEnd w:id="162"/>
    </w:p>
    <w:p w:rsidR="001B40FE" w:rsidRPr="004821E6" w:rsidRDefault="001B40FE" w:rsidP="004821E6">
      <w:pPr>
        <w:ind w:firstLine="284"/>
        <w:rPr>
          <w:rStyle w:val="7-Char"/>
          <w:rtl/>
        </w:rPr>
      </w:pPr>
      <w:r w:rsidRPr="004821E6">
        <w:rPr>
          <w:rStyle w:val="7-Char"/>
          <w:rFonts w:hint="cs"/>
          <w:rtl/>
        </w:rPr>
        <w:t>(8) حَدَّثَنَا عَبْدُاللَّهِ بْنُ عَبْدِالرَّحْمَنِ</w:t>
      </w:r>
      <w:r w:rsidR="00601534">
        <w:rPr>
          <w:rStyle w:val="7-Char"/>
          <w:rFonts w:hint="cs"/>
          <w:rtl/>
        </w:rPr>
        <w:t xml:space="preserve">، </w:t>
      </w:r>
      <w:r w:rsidRPr="004821E6">
        <w:rPr>
          <w:rStyle w:val="7-Char"/>
          <w:rFonts w:hint="eastAsia"/>
          <w:rtl/>
        </w:rPr>
        <w:t>أَنْبَأَنَا</w:t>
      </w:r>
      <w:r w:rsidRPr="004821E6">
        <w:rPr>
          <w:rStyle w:val="7-Char"/>
          <w:rFonts w:hint="cs"/>
          <w:rtl/>
        </w:rPr>
        <w:t xml:space="preserve"> عَفَّانُ بْنُ مُسْلِمٍ</w:t>
      </w:r>
      <w:r w:rsidR="00601534">
        <w:rPr>
          <w:rStyle w:val="7-Char"/>
          <w:rFonts w:hint="cs"/>
          <w:rtl/>
        </w:rPr>
        <w:t xml:space="preserve">، </w:t>
      </w:r>
      <w:r w:rsidRPr="004821E6">
        <w:rPr>
          <w:rStyle w:val="7-Char"/>
          <w:rFonts w:hint="cs"/>
          <w:rtl/>
        </w:rPr>
        <w:t>حَدَّثَنَا أَبَانُ بْنُ يَزِيدَ الْ</w:t>
      </w:r>
      <w:r w:rsidR="005E0781" w:rsidRPr="004821E6">
        <w:rPr>
          <w:rStyle w:val="7-Char"/>
          <w:rFonts w:hint="cs"/>
          <w:rtl/>
        </w:rPr>
        <w:t>عَطَّارُ</w:t>
      </w:r>
      <w:r w:rsidR="00601534">
        <w:rPr>
          <w:rStyle w:val="7-Char"/>
          <w:rFonts w:hint="cs"/>
          <w:rtl/>
        </w:rPr>
        <w:t xml:space="preserve">، </w:t>
      </w:r>
      <w:r w:rsidR="005E0781" w:rsidRPr="004821E6">
        <w:rPr>
          <w:rStyle w:val="7-Char"/>
          <w:rFonts w:hint="cs"/>
          <w:rtl/>
        </w:rPr>
        <w:t>حَدَّثَنَا قَتَادَةُ</w:t>
      </w:r>
      <w:r w:rsidRPr="004821E6">
        <w:rPr>
          <w:rStyle w:val="7-Char"/>
          <w:rFonts w:hint="cs"/>
          <w:rtl/>
        </w:rPr>
        <w:t>، عَنْ أَنَسِ بْنِ مَالِكٍ</w:t>
      </w:r>
      <w:r w:rsidR="00601534">
        <w:rPr>
          <w:rStyle w:val="7-Char"/>
          <w:rFonts w:hint="cs"/>
          <w:rtl/>
        </w:rPr>
        <w:t xml:space="preserve">: </w:t>
      </w:r>
      <w:r w:rsidRPr="004821E6">
        <w:rPr>
          <w:rStyle w:val="7-Char"/>
          <w:rFonts w:hint="cs"/>
          <w:rtl/>
        </w:rPr>
        <w:t>أَنَّ النَّبِيَّ صَلَّى اللَّهُ عَلَيْهِ وَسَلَّمَ لَمْ يَجْتَمِعْ عِنْدَهُ غَدَاءٌ وَلاَ عَشَاءٌ مِنْ خُبْزٍ وَلَحْمٍ إِلَّا عَلَى ضَفَفٍ.</w:t>
      </w:r>
    </w:p>
    <w:p w:rsidR="001B40FE" w:rsidRPr="004821E6" w:rsidRDefault="005E0781" w:rsidP="004821E6">
      <w:pPr>
        <w:ind w:firstLine="284"/>
        <w:rPr>
          <w:rStyle w:val="7-Char"/>
          <w:rtl/>
        </w:rPr>
      </w:pPr>
      <w:r w:rsidRPr="004821E6">
        <w:rPr>
          <w:rStyle w:val="7-Char"/>
          <w:rtl/>
        </w:rPr>
        <w:tab/>
      </w:r>
      <w:r w:rsidR="001B40FE" w:rsidRPr="004821E6">
        <w:rPr>
          <w:rStyle w:val="7-Char"/>
          <w:rFonts w:hint="cs"/>
          <w:rtl/>
        </w:rPr>
        <w:t>قَالَ عَبْدُاللَّهِ</w:t>
      </w:r>
      <w:r w:rsidR="00601534">
        <w:rPr>
          <w:rStyle w:val="7-Char"/>
          <w:rFonts w:hint="cs"/>
          <w:rtl/>
        </w:rPr>
        <w:t xml:space="preserve">: </w:t>
      </w:r>
      <w:r w:rsidR="001B40FE" w:rsidRPr="004821E6">
        <w:rPr>
          <w:rStyle w:val="7-Char"/>
          <w:rFonts w:hint="cs"/>
          <w:rtl/>
        </w:rPr>
        <w:t>قَالَ بَعْضُهُمْ</w:t>
      </w:r>
      <w:r w:rsidR="00601534">
        <w:rPr>
          <w:rStyle w:val="7-Char"/>
          <w:rFonts w:hint="cs"/>
          <w:rtl/>
        </w:rPr>
        <w:t xml:space="preserve">: </w:t>
      </w:r>
      <w:r w:rsidR="001B40FE" w:rsidRPr="004821E6">
        <w:rPr>
          <w:rStyle w:val="7-Char"/>
          <w:rFonts w:hint="cs"/>
          <w:rtl/>
        </w:rPr>
        <w:t>هُوَ كَثْرَةُ الأَيْدِي.</w:t>
      </w:r>
    </w:p>
    <w:p w:rsidR="001B40FE" w:rsidRPr="00286662" w:rsidRDefault="001B40FE" w:rsidP="00CE56AA">
      <w:pPr>
        <w:ind w:firstLine="284"/>
        <w:rPr>
          <w:rStyle w:val="1-Char"/>
          <w:rtl/>
        </w:rPr>
      </w:pPr>
      <w:r w:rsidRPr="00286662">
        <w:rPr>
          <w:rStyle w:val="1-Char"/>
          <w:rFonts w:hint="cs"/>
          <w:rtl/>
        </w:rPr>
        <w:t>376 ـ (8)... انس بن مالک</w:t>
      </w:r>
      <w:r w:rsidR="004A5B94" w:rsidRPr="004A5B94">
        <w:rPr>
          <w:rFonts w:cs="CTraditional Arabic" w:hint="cs"/>
          <w:szCs w:val="28"/>
          <w:rtl/>
        </w:rPr>
        <w:t>س</w:t>
      </w:r>
      <w:r w:rsidRPr="00286662">
        <w:rPr>
          <w:rStyle w:val="1-Char"/>
          <w:rFonts w:hint="cs"/>
          <w:rtl/>
        </w:rPr>
        <w:t xml:space="preserve"> گوید: هیچگاه در نزد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نه در ناهار و نه در شام، نان و گوشت فراهم نشد، مگر در میهمانی</w:t>
      </w:r>
      <w:r w:rsidR="009C71F4" w:rsidRPr="00286662">
        <w:rPr>
          <w:rStyle w:val="1-Char"/>
          <w:rtl/>
        </w:rPr>
        <w:t>‌</w:t>
      </w:r>
      <w:r w:rsidRPr="00286662">
        <w:rPr>
          <w:rStyle w:val="1-Char"/>
          <w:rFonts w:hint="cs"/>
          <w:rtl/>
        </w:rPr>
        <w:t>ها.</w:t>
      </w:r>
    </w:p>
    <w:p w:rsidR="001B40FE" w:rsidRPr="00F03BB9" w:rsidRDefault="001B40FE" w:rsidP="00286662">
      <w:pPr>
        <w:ind w:firstLine="284"/>
        <w:rPr>
          <w:rFonts w:cs="B Lotus"/>
          <w:rtl/>
        </w:rPr>
      </w:pPr>
      <w:r w:rsidRPr="00286662">
        <w:rPr>
          <w:rStyle w:val="1-Char"/>
          <w:rFonts w:hint="cs"/>
          <w:rtl/>
        </w:rPr>
        <w:t>عبدالله (بن عبدالرحمن، استاد ترمذی) گوید: برخی از محدثین و اربابان لغت، در ترجمه</w:t>
      </w:r>
      <w:r w:rsidR="009C71F4" w:rsidRPr="00286662">
        <w:rPr>
          <w:rStyle w:val="1-Char"/>
          <w:rtl/>
        </w:rPr>
        <w:t>‌</w:t>
      </w:r>
      <w:r w:rsidRPr="00286662">
        <w:rPr>
          <w:rStyle w:val="1-Char"/>
          <w:rFonts w:hint="cs"/>
          <w:rtl/>
        </w:rPr>
        <w:t>ی عبارت «</w:t>
      </w:r>
      <w:r w:rsidRPr="002413F2">
        <w:rPr>
          <w:rStyle w:val="8-Char"/>
          <w:rFonts w:hint="cs"/>
          <w:rtl/>
        </w:rPr>
        <w:t>ضَفَف</w:t>
      </w:r>
      <w:r w:rsidRPr="00286662">
        <w:rPr>
          <w:rStyle w:val="1-Char"/>
          <w:rFonts w:hint="cs"/>
          <w:rtl/>
        </w:rPr>
        <w:t>»، گفته</w:t>
      </w:r>
      <w:r w:rsidR="009C71F4" w:rsidRPr="00286662">
        <w:rPr>
          <w:rStyle w:val="1-Char"/>
          <w:rtl/>
        </w:rPr>
        <w:t>‌</w:t>
      </w:r>
      <w:r w:rsidRPr="00286662">
        <w:rPr>
          <w:rStyle w:val="1-Char"/>
          <w:rFonts w:hint="cs"/>
          <w:rtl/>
        </w:rPr>
        <w:t>اند: مراد کثرت دستان میهمانان در ضیافت است.</w:t>
      </w:r>
    </w:p>
    <w:p w:rsidR="005E0781" w:rsidRDefault="001270E0" w:rsidP="006A61A7">
      <w:pPr>
        <w:pStyle w:val="9-"/>
        <w:rPr>
          <w:lang w:bidi="fa-IR"/>
        </w:rPr>
      </w:pPr>
      <w:r>
        <w:rPr>
          <w:noProof/>
        </w:rPr>
        <mc:AlternateContent>
          <mc:Choice Requires="wps">
            <w:drawing>
              <wp:anchor distT="0" distB="0" distL="114300" distR="114300" simplePos="0" relativeHeight="251767808" behindDoc="1" locked="0" layoutInCell="1" allowOverlap="1" wp14:anchorId="66272CC3" wp14:editId="07ED1D38">
                <wp:simplePos x="0" y="0"/>
                <wp:positionH relativeFrom="column">
                  <wp:posOffset>800735</wp:posOffset>
                </wp:positionH>
                <wp:positionV relativeFrom="paragraph">
                  <wp:posOffset>172085</wp:posOffset>
                </wp:positionV>
                <wp:extent cx="3084830" cy="0"/>
                <wp:effectExtent l="10160" t="10160" r="10160" b="8890"/>
                <wp:wrapNone/>
                <wp:docPr id="595" name="Line 10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5"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NC/B/Y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68832" behindDoc="1" locked="0" layoutInCell="1" allowOverlap="1" wp14:anchorId="2E86A1CC" wp14:editId="7DF9C847">
                <wp:simplePos x="0" y="0"/>
                <wp:positionH relativeFrom="column">
                  <wp:posOffset>1644650</wp:posOffset>
                </wp:positionH>
                <wp:positionV relativeFrom="paragraph">
                  <wp:posOffset>88900</wp:posOffset>
                </wp:positionV>
                <wp:extent cx="1397000" cy="182245"/>
                <wp:effectExtent l="6350" t="12700" r="6350" b="5080"/>
                <wp:wrapNone/>
                <wp:docPr id="594" name="Rectangle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6" o:spid="_x0000_s1026" style="position:absolute;margin-left:129.5pt;margin-top:7pt;width:110pt;height:14.3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SXQ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HrdJdA+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2853C55" wp14:editId="7C688256">
            <wp:extent cx="504825" cy="191135"/>
            <wp:effectExtent l="0" t="0" r="9525" b="0"/>
            <wp:docPr id="54" name="Picture 24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505D0804" wp14:editId="1C095527">
            <wp:extent cx="504825" cy="191135"/>
            <wp:effectExtent l="0" t="0" r="9525" b="0"/>
            <wp:docPr id="53" name="Picture 24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لم</w:t>
      </w:r>
      <w:r w:rsidRPr="006A61A7">
        <w:rPr>
          <w:rStyle w:val="1-Char"/>
          <w:rFonts w:hint="cs"/>
          <w:rtl/>
        </w:rPr>
        <w:t xml:space="preserve"> </w:t>
      </w:r>
      <w:r w:rsidRPr="00CE56AA">
        <w:rPr>
          <w:rStyle w:val="8-Char"/>
          <w:rFonts w:hint="cs"/>
          <w:rtl/>
        </w:rPr>
        <w:t>یتجمع</w:t>
      </w:r>
      <w:r w:rsidRPr="006A61A7">
        <w:rPr>
          <w:rStyle w:val="1-Char"/>
          <w:rFonts w:hint="cs"/>
          <w:rtl/>
        </w:rPr>
        <w:t>»: فراهم نشد، گرد نیامد، جمع نشد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غداء</w:t>
      </w:r>
      <w:r w:rsidRPr="006A61A7">
        <w:rPr>
          <w:rStyle w:val="1-Char"/>
          <w:rFonts w:hint="cs"/>
          <w:rtl/>
        </w:rPr>
        <w:t>»: خوراک چاشت، خوراک بامداد، غذایی که صبح بخورند، مقابل «</w:t>
      </w:r>
      <w:r w:rsidRPr="00CE56AA">
        <w:rPr>
          <w:rStyle w:val="8-Char"/>
          <w:rFonts w:hint="cs"/>
          <w:rtl/>
        </w:rPr>
        <w:t>عشاء</w:t>
      </w:r>
      <w:r w:rsidRPr="006A61A7">
        <w:rPr>
          <w:rStyle w:val="1-Char"/>
          <w:rFonts w:hint="cs"/>
          <w:rtl/>
        </w:rPr>
        <w:t xml:space="preserve">»: غذایی که شب بخورند (شام)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عَشاء</w:t>
      </w:r>
      <w:r w:rsidRPr="006A61A7">
        <w:rPr>
          <w:rStyle w:val="1-Char"/>
          <w:rFonts w:hint="cs"/>
          <w:rtl/>
        </w:rPr>
        <w:t xml:space="preserve">»: شام، غذای شب، غذایی که شب بخورند.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ضَفَف</w:t>
      </w:r>
      <w:r w:rsidRPr="006A61A7">
        <w:rPr>
          <w:rStyle w:val="1-Char"/>
          <w:rFonts w:hint="cs"/>
          <w:rtl/>
        </w:rPr>
        <w:t>»: این واژه در لغت به این معانی استعمال شده است: «کمی مال و بسیاری عائله؛ نیاز؛ حاجت؛ خوردن که به سیر شدن نرسد؛ ازدحام کردن بر سر آب و جز آن؛ شتاب در کار». ولی در اینجا مراد هیچ</w:t>
      </w:r>
      <w:r w:rsidR="009C71F4" w:rsidRPr="006A61A7">
        <w:rPr>
          <w:rStyle w:val="1-Char"/>
          <w:rtl/>
        </w:rPr>
        <w:t>‌</w:t>
      </w:r>
      <w:r w:rsidRPr="006A61A7">
        <w:rPr>
          <w:rStyle w:val="1-Char"/>
          <w:rFonts w:hint="cs"/>
          <w:rtl/>
        </w:rPr>
        <w:t xml:space="preserve">کدام از این معانی نیست بلکه مراد: </w:t>
      </w:r>
      <w:r w:rsidRPr="00F24223">
        <w:rPr>
          <w:rStyle w:val="1-Char"/>
          <w:rFonts w:hint="cs"/>
          <w:rtl/>
        </w:rPr>
        <w:t>«کثرت دستان میهمانان در ضیافت»</w:t>
      </w:r>
      <w:r w:rsidR="009A4654" w:rsidRPr="00F24223">
        <w:rPr>
          <w:rStyle w:val="1-Char"/>
          <w:rFonts w:hint="cs"/>
          <w:rtl/>
        </w:rPr>
        <w:t xml:space="preserve"> </w:t>
      </w:r>
      <w:r w:rsidRPr="00F24223">
        <w:rPr>
          <w:rStyle w:val="1-Char"/>
          <w:rFonts w:hint="cs"/>
          <w:rtl/>
        </w:rPr>
        <w:t>است</w:t>
      </w:r>
      <w:r w:rsidRPr="006A61A7">
        <w:rPr>
          <w:rStyle w:val="1-Char"/>
          <w:rFonts w:hint="cs"/>
          <w:rtl/>
        </w:rPr>
        <w:t>. و همین</w:t>
      </w:r>
      <w:r w:rsidR="009C71F4" w:rsidRPr="006A61A7">
        <w:rPr>
          <w:rStyle w:val="1-Char"/>
          <w:rtl/>
        </w:rPr>
        <w:t>‌</w:t>
      </w:r>
      <w:r w:rsidRPr="006A61A7">
        <w:rPr>
          <w:rStyle w:val="1-Char"/>
          <w:rFonts w:hint="cs"/>
          <w:rtl/>
        </w:rPr>
        <w:t>گونه محدثین و اربابان لغت نیز واژه</w:t>
      </w:r>
      <w:r w:rsidR="009C71F4" w:rsidRPr="006A61A7">
        <w:rPr>
          <w:rStyle w:val="1-Char"/>
          <w:rtl/>
        </w:rPr>
        <w:t>‌</w:t>
      </w:r>
      <w:r w:rsidRPr="006A61A7">
        <w:rPr>
          <w:rStyle w:val="1-Char"/>
          <w:rFonts w:hint="cs"/>
          <w:rtl/>
        </w:rPr>
        <w:t>ی «</w:t>
      </w:r>
      <w:r w:rsidRPr="00CE56AA">
        <w:rPr>
          <w:rStyle w:val="8-Char"/>
          <w:rFonts w:hint="cs"/>
          <w:rtl/>
        </w:rPr>
        <w:t>ضَفَف</w:t>
      </w:r>
      <w:r w:rsidRPr="006A61A7">
        <w:rPr>
          <w:rStyle w:val="1-Char"/>
          <w:rFonts w:hint="cs"/>
          <w:rtl/>
        </w:rPr>
        <w:t>» را ترجمه کرده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به هر حال، این حدیث بیانگر این است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هرگز نه در شام و نه در ناهار، از نان و گوشت سیر نشد، مگر به ندرت و آن هم در میهمانی</w:t>
      </w:r>
      <w:r w:rsidR="009C71F4" w:rsidRPr="006A61A7">
        <w:rPr>
          <w:rStyle w:val="1-Char"/>
          <w:rtl/>
        </w:rPr>
        <w:t>‌</w:t>
      </w:r>
      <w:r w:rsidRPr="006A61A7">
        <w:rPr>
          <w:rStyle w:val="1-Char"/>
          <w:rFonts w:hint="cs"/>
          <w:rtl/>
        </w:rPr>
        <w:t>ها.</w:t>
      </w:r>
    </w:p>
    <w:p w:rsidR="001B40FE" w:rsidRPr="006A61A7" w:rsidRDefault="00F24223" w:rsidP="00F24223">
      <w:pPr>
        <w:pStyle w:val="3-"/>
        <w:rPr>
          <w:rStyle w:val="1-Char"/>
          <w:rtl/>
        </w:rPr>
      </w:pPr>
      <w:bookmarkStart w:id="163" w:name="_Toc440109471"/>
      <w:r>
        <w:rPr>
          <w:rtl/>
        </w:rPr>
        <w:t>حدیث شماره</w:t>
      </w:r>
      <w:r>
        <w:rPr>
          <w:rFonts w:hint="cs"/>
          <w:rtl/>
        </w:rPr>
        <w:t xml:space="preserve"> 377</w:t>
      </w:r>
      <w:bookmarkEnd w:id="163"/>
    </w:p>
    <w:p w:rsidR="001B40FE" w:rsidRPr="004821E6" w:rsidRDefault="001B40FE" w:rsidP="004821E6">
      <w:pPr>
        <w:ind w:firstLine="284"/>
        <w:rPr>
          <w:rStyle w:val="7-Char"/>
          <w:rtl/>
        </w:rPr>
      </w:pPr>
      <w:r w:rsidRPr="004821E6">
        <w:rPr>
          <w:rStyle w:val="7-Char"/>
          <w:rFonts w:hint="cs"/>
          <w:rtl/>
        </w:rPr>
        <w:t>(9) حَدَّثَنَا عَبْدُ بْنُ حُمَيْدٍ</w:t>
      </w:r>
      <w:r w:rsidR="00601534">
        <w:rPr>
          <w:rStyle w:val="7-Char"/>
          <w:rFonts w:hint="cs"/>
          <w:rtl/>
        </w:rPr>
        <w:t xml:space="preserve">، </w:t>
      </w:r>
      <w:r w:rsidRPr="004821E6">
        <w:rPr>
          <w:rStyle w:val="7-Char"/>
          <w:rFonts w:hint="cs"/>
          <w:rtl/>
        </w:rPr>
        <w:t>حَدَّثَنَا مُحَمَّدُ بْنُ إِسْمَاعِيلَ بْنِ أَبِي فُدَيْكٍ</w:t>
      </w:r>
      <w:r w:rsidR="00601534">
        <w:rPr>
          <w:rStyle w:val="7-Char"/>
          <w:rFonts w:hint="cs"/>
          <w:rtl/>
        </w:rPr>
        <w:t xml:space="preserve">، </w:t>
      </w:r>
      <w:r w:rsidRPr="004821E6">
        <w:rPr>
          <w:rStyle w:val="7-Char"/>
          <w:rFonts w:hint="cs"/>
          <w:rtl/>
        </w:rPr>
        <w:t>حَدَّثَنَا ابْنُ أَبِي ذِئْب</w:t>
      </w:r>
      <w:r w:rsidR="009A4654" w:rsidRPr="004821E6">
        <w:rPr>
          <w:rStyle w:val="7-Char"/>
          <w:rFonts w:hint="cs"/>
          <w:rtl/>
        </w:rPr>
        <w:t>ٍ</w:t>
      </w:r>
      <w:r w:rsidR="005E0781" w:rsidRPr="004821E6">
        <w:rPr>
          <w:rStyle w:val="7-Char"/>
          <w:rFonts w:hint="cs"/>
          <w:rtl/>
        </w:rPr>
        <w:t>، عَنْ مُسْلِمِ بْنِ جُنْدُبٍ</w:t>
      </w:r>
      <w:r w:rsidRPr="004821E6">
        <w:rPr>
          <w:rStyle w:val="7-Char"/>
          <w:rFonts w:hint="cs"/>
          <w:rtl/>
        </w:rPr>
        <w:t>، عَنْ نَوْفَلِ بْنِ إِيَاسٍ الْهُذَلِيِّ قَالَ</w:t>
      </w:r>
      <w:r w:rsidR="00601534">
        <w:rPr>
          <w:rStyle w:val="7-Char"/>
          <w:rFonts w:hint="cs"/>
          <w:rtl/>
        </w:rPr>
        <w:t xml:space="preserve">: </w:t>
      </w:r>
      <w:r w:rsidRPr="004821E6">
        <w:rPr>
          <w:rStyle w:val="7-Char"/>
          <w:rFonts w:hint="cs"/>
          <w:rtl/>
        </w:rPr>
        <w:t>كَانَ عَبْدُالرَّحْمَنِ بْنُ عَوْفٍ لَنَا جَلِيسًا</w:t>
      </w:r>
      <w:r w:rsidR="00601534">
        <w:rPr>
          <w:rStyle w:val="7-Char"/>
          <w:rFonts w:hint="cs"/>
          <w:rtl/>
        </w:rPr>
        <w:t xml:space="preserve">، </w:t>
      </w:r>
      <w:r w:rsidRPr="004821E6">
        <w:rPr>
          <w:rStyle w:val="7-Char"/>
          <w:rFonts w:hint="cs"/>
          <w:rtl/>
        </w:rPr>
        <w:t>وَكَانَ نِعْمَ الْجَلِيسُ</w:t>
      </w:r>
      <w:r w:rsidR="00601534">
        <w:rPr>
          <w:rStyle w:val="7-Char"/>
          <w:rFonts w:hint="cs"/>
          <w:rtl/>
        </w:rPr>
        <w:t xml:space="preserve">، </w:t>
      </w:r>
      <w:r w:rsidRPr="004821E6">
        <w:rPr>
          <w:rStyle w:val="7-Char"/>
          <w:rFonts w:hint="cs"/>
          <w:rtl/>
        </w:rPr>
        <w:t>وَإِنَّهُ انْقَلَبَ بِنَا ذَاتَ يَوْمٍ</w:t>
      </w:r>
      <w:r w:rsidR="00601534">
        <w:rPr>
          <w:rStyle w:val="7-Char"/>
          <w:rFonts w:hint="cs"/>
          <w:rtl/>
        </w:rPr>
        <w:t xml:space="preserve">، </w:t>
      </w:r>
      <w:r w:rsidRPr="004821E6">
        <w:rPr>
          <w:rStyle w:val="7-Char"/>
          <w:rFonts w:hint="cs"/>
          <w:rtl/>
        </w:rPr>
        <w:t>حَتَّى إِذَا دَخَلْنَا بَيْتَهُ دَخَلَ فَاغْتَسَلَ</w:t>
      </w:r>
      <w:r w:rsidR="00601534">
        <w:rPr>
          <w:rStyle w:val="7-Char"/>
          <w:rFonts w:hint="cs"/>
          <w:rtl/>
        </w:rPr>
        <w:t xml:space="preserve">، </w:t>
      </w:r>
      <w:r w:rsidRPr="004821E6">
        <w:rPr>
          <w:rStyle w:val="7-Char"/>
          <w:rFonts w:hint="cs"/>
          <w:rtl/>
        </w:rPr>
        <w:t>ثُمَّ خَرَجَ</w:t>
      </w:r>
      <w:r w:rsidR="00601534">
        <w:rPr>
          <w:rStyle w:val="7-Char"/>
          <w:rFonts w:hint="cs"/>
          <w:rtl/>
        </w:rPr>
        <w:t xml:space="preserve">، </w:t>
      </w:r>
      <w:r w:rsidRPr="004821E6">
        <w:rPr>
          <w:rStyle w:val="7-Char"/>
          <w:rFonts w:hint="cs"/>
          <w:rtl/>
        </w:rPr>
        <w:t>وَأُوتِيْنَا بِصَحْفَةٍ فِيهَا خُبْزٌ وَلَحْمٌ</w:t>
      </w:r>
      <w:r w:rsidR="00601534">
        <w:rPr>
          <w:rStyle w:val="7-Char"/>
          <w:rFonts w:hint="cs"/>
          <w:rtl/>
        </w:rPr>
        <w:t xml:space="preserve">، </w:t>
      </w:r>
      <w:r w:rsidRPr="004821E6">
        <w:rPr>
          <w:rStyle w:val="7-Char"/>
          <w:rFonts w:hint="cs"/>
          <w:rtl/>
        </w:rPr>
        <w:t>فَلَمَّا وُضِعَتْ بَكَى عَبْدُالرَّحْمَنِ فَقُلْتُ</w:t>
      </w:r>
      <w:r w:rsidR="00601534">
        <w:rPr>
          <w:rStyle w:val="7-Char"/>
          <w:rFonts w:hint="cs"/>
          <w:rtl/>
        </w:rPr>
        <w:t xml:space="preserve">: </w:t>
      </w:r>
      <w:r w:rsidRPr="004821E6">
        <w:rPr>
          <w:rStyle w:val="7-Char"/>
          <w:rFonts w:hint="cs"/>
          <w:rtl/>
        </w:rPr>
        <w:t>يَا أَبَا مُحَمَّدٍ مَا يُبْكِيكَ؟! فَقَالَ</w:t>
      </w:r>
      <w:r w:rsidR="00601534">
        <w:rPr>
          <w:rStyle w:val="7-Char"/>
          <w:rFonts w:hint="cs"/>
          <w:rtl/>
        </w:rPr>
        <w:t xml:space="preserve">: </w:t>
      </w:r>
      <w:r w:rsidRPr="004821E6">
        <w:rPr>
          <w:rStyle w:val="7-Char"/>
          <w:rFonts w:hint="cs"/>
          <w:rtl/>
        </w:rPr>
        <w:t>هَلكَ رَسُولُ اللَّهِ صَلَّى اللَّهُ عَلَيْهِ وَسَلَّمَ</w:t>
      </w:r>
      <w:r w:rsidR="00601534">
        <w:rPr>
          <w:rStyle w:val="7-Char"/>
          <w:rFonts w:hint="cs"/>
          <w:rtl/>
        </w:rPr>
        <w:t xml:space="preserve">، </w:t>
      </w:r>
      <w:r w:rsidRPr="004821E6">
        <w:rPr>
          <w:rStyle w:val="7-Char"/>
          <w:rFonts w:hint="cs"/>
          <w:rtl/>
        </w:rPr>
        <w:t>وَلَمْ يَشْبَعْ هُوَ وَأَهْلُ بَيْتِهِ مِنْ خُبْزِ الشَّعِيرِ</w:t>
      </w:r>
      <w:r w:rsidR="00601534">
        <w:rPr>
          <w:rStyle w:val="7-Char"/>
          <w:rFonts w:hint="cs"/>
          <w:rtl/>
        </w:rPr>
        <w:t xml:space="preserve">، </w:t>
      </w:r>
      <w:r w:rsidRPr="004821E6">
        <w:rPr>
          <w:rStyle w:val="7-Char"/>
          <w:rFonts w:hint="cs"/>
          <w:rtl/>
        </w:rPr>
        <w:t>فَلاَ أُرَانَا أُخِّرْنَا لِمَا هُوَ خَيْرٌ لَنَا.</w:t>
      </w:r>
    </w:p>
    <w:p w:rsidR="001B40FE" w:rsidRPr="00286662" w:rsidRDefault="001B40FE" w:rsidP="00286662">
      <w:pPr>
        <w:ind w:firstLine="284"/>
        <w:rPr>
          <w:rStyle w:val="1-Char"/>
          <w:rtl/>
        </w:rPr>
      </w:pPr>
      <w:r w:rsidRPr="00286662">
        <w:rPr>
          <w:rStyle w:val="1-Char"/>
          <w:rFonts w:hint="cs"/>
          <w:rtl/>
        </w:rPr>
        <w:t>377 ـ (9)... نوفل بن ایاس هُذلی</w:t>
      </w:r>
      <w:r w:rsidR="004A5B94" w:rsidRPr="004A5B94">
        <w:rPr>
          <w:rFonts w:cs="CTraditional Arabic" w:hint="cs"/>
          <w:szCs w:val="28"/>
          <w:rtl/>
        </w:rPr>
        <w:t>س</w:t>
      </w:r>
      <w:r w:rsidRPr="00286662">
        <w:rPr>
          <w:rStyle w:val="1-Char"/>
          <w:rFonts w:hint="cs"/>
          <w:rtl/>
        </w:rPr>
        <w:t xml:space="preserve"> گوید: عبدالرحمن بن عوف</w:t>
      </w:r>
      <w:r w:rsidR="004A5B94" w:rsidRPr="004A5B94">
        <w:rPr>
          <w:rFonts w:cs="CTraditional Arabic" w:hint="cs"/>
          <w:szCs w:val="28"/>
          <w:rtl/>
        </w:rPr>
        <w:t>س</w:t>
      </w:r>
      <w:r w:rsidRPr="00286662">
        <w:rPr>
          <w:rStyle w:val="1-Char"/>
          <w:rFonts w:hint="cs"/>
          <w:rtl/>
        </w:rPr>
        <w:t xml:space="preserve"> همنشین و دوست ما بود؛ و به راستی دوست و رفیق خوبی بود. روزی از روزها ما را با خود به خانه</w:t>
      </w:r>
      <w:r w:rsidR="009C71F4" w:rsidRPr="00286662">
        <w:rPr>
          <w:rStyle w:val="1-Char"/>
          <w:rtl/>
        </w:rPr>
        <w:t>‌</w:t>
      </w:r>
      <w:r w:rsidRPr="00286662">
        <w:rPr>
          <w:rStyle w:val="1-Char"/>
          <w:rFonts w:hint="cs"/>
          <w:rtl/>
        </w:rPr>
        <w:t>ی خویش برد و چون به خانه</w:t>
      </w:r>
      <w:r w:rsidR="009C71F4" w:rsidRPr="00286662">
        <w:rPr>
          <w:rStyle w:val="1-Char"/>
          <w:rtl/>
        </w:rPr>
        <w:t>‌</w:t>
      </w:r>
      <w:r w:rsidRPr="00286662">
        <w:rPr>
          <w:rStyle w:val="1-Char"/>
          <w:rFonts w:hint="cs"/>
          <w:rtl/>
        </w:rPr>
        <w:t xml:space="preserve">اش وارد شدیم او نخست به دستشویی و حمّام خویش وارد شد و غسل نمود؛ </w:t>
      </w:r>
      <w:r w:rsidR="00206B2F">
        <w:rPr>
          <w:rStyle w:val="1-Char"/>
          <w:rFonts w:hint="cs"/>
          <w:rtl/>
        </w:rPr>
        <w:t>آنگاه</w:t>
      </w:r>
      <w:r w:rsidRPr="00286662">
        <w:rPr>
          <w:rStyle w:val="1-Char"/>
          <w:rFonts w:hint="cs"/>
          <w:rtl/>
        </w:rPr>
        <w:t xml:space="preserve"> از دستشویی و حمّام بیرون شد (و با ما نشست)؛ </w:t>
      </w:r>
      <w:r w:rsidR="00206B2F">
        <w:rPr>
          <w:rStyle w:val="1-Char"/>
          <w:rFonts w:hint="cs"/>
          <w:rtl/>
        </w:rPr>
        <w:t>آنگاه</w:t>
      </w:r>
      <w:r w:rsidRPr="00286662">
        <w:rPr>
          <w:rStyle w:val="1-Char"/>
          <w:rFonts w:hint="cs"/>
          <w:rtl/>
        </w:rPr>
        <w:t xml:space="preserve"> کاسه</w:t>
      </w:r>
      <w:r w:rsidR="009C71F4" w:rsidRPr="00286662">
        <w:rPr>
          <w:rStyle w:val="1-Char"/>
          <w:rtl/>
        </w:rPr>
        <w:t>‌</w:t>
      </w:r>
      <w:r w:rsidRPr="00286662">
        <w:rPr>
          <w:rStyle w:val="1-Char"/>
          <w:rFonts w:hint="cs"/>
          <w:rtl/>
        </w:rPr>
        <w:t>ای برای ما آورده شد که در آن نان و گوشت بود، و چون کاسه</w:t>
      </w:r>
      <w:r w:rsidR="009C71F4" w:rsidRPr="00286662">
        <w:rPr>
          <w:rStyle w:val="1-Char"/>
          <w:rtl/>
        </w:rPr>
        <w:t>‌</w:t>
      </w:r>
      <w:r w:rsidRPr="00286662">
        <w:rPr>
          <w:rStyle w:val="1-Char"/>
          <w:rFonts w:hint="cs"/>
          <w:rtl/>
        </w:rPr>
        <w:t>ی غذا پیش ما نهاده شد، عبدالرحمن بن عوف</w:t>
      </w:r>
      <w:r w:rsidR="004A5B94" w:rsidRPr="004A5B94">
        <w:rPr>
          <w:rFonts w:cs="CTraditional Arabic" w:hint="cs"/>
          <w:szCs w:val="28"/>
          <w:rtl/>
        </w:rPr>
        <w:t>س</w:t>
      </w:r>
      <w:r w:rsidRPr="00286662">
        <w:rPr>
          <w:rStyle w:val="1-Char"/>
          <w:rFonts w:hint="cs"/>
          <w:rtl/>
        </w:rPr>
        <w:t xml:space="preserve"> گریست.</w:t>
      </w:r>
    </w:p>
    <w:p w:rsidR="001B40FE" w:rsidRPr="00286662" w:rsidRDefault="001B40FE" w:rsidP="00286662">
      <w:pPr>
        <w:ind w:firstLine="284"/>
        <w:rPr>
          <w:rStyle w:val="1-Char"/>
          <w:rtl/>
        </w:rPr>
      </w:pPr>
      <w:r w:rsidRPr="00286662">
        <w:rPr>
          <w:rStyle w:val="1-Char"/>
          <w:rFonts w:hint="cs"/>
          <w:rtl/>
        </w:rPr>
        <w:t>من از او پرسیدم: ای ابومحمد! (کنیّت عبدالرحمن بن عوف</w:t>
      </w:r>
      <w:r w:rsidR="004A5B94" w:rsidRPr="004A5B94">
        <w:rPr>
          <w:rFonts w:cs="CTraditional Arabic" w:hint="cs"/>
          <w:szCs w:val="28"/>
          <w:rtl/>
        </w:rPr>
        <w:t>س</w:t>
      </w:r>
      <w:r w:rsidRPr="00286662">
        <w:rPr>
          <w:rStyle w:val="1-Char"/>
          <w:rFonts w:hint="cs"/>
          <w:rtl/>
        </w:rPr>
        <w:t>) چرا گریه می</w:t>
      </w:r>
      <w:r w:rsidR="009C71F4" w:rsidRPr="00286662">
        <w:rPr>
          <w:rStyle w:val="1-Char"/>
          <w:rtl/>
        </w:rPr>
        <w:t>‌</w:t>
      </w:r>
      <w:r w:rsidRPr="00286662">
        <w:rPr>
          <w:rStyle w:val="1-Char"/>
          <w:rFonts w:hint="cs"/>
          <w:rtl/>
        </w:rPr>
        <w:t>کنی؟ چه چیزی تو را به گریه وا داشت؟</w:t>
      </w:r>
    </w:p>
    <w:p w:rsidR="001B40FE" w:rsidRPr="00286662" w:rsidRDefault="001B40FE" w:rsidP="00CE56AA">
      <w:pPr>
        <w:ind w:firstLine="284"/>
        <w:rPr>
          <w:rStyle w:val="1-Char"/>
          <w:rtl/>
        </w:rPr>
      </w:pPr>
      <w:r w:rsidRPr="00286662">
        <w:rPr>
          <w:rStyle w:val="1-Char"/>
          <w:rFonts w:hint="cs"/>
          <w:rtl/>
        </w:rPr>
        <w:t>او در پاسخ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جهان رخت بربستند و چهره در نقاب خاک کشیدند، و حال آنکه هیچگاه خود و خاندانشان از نان جوین هم سیر نشدند! و فکر نمی</w:t>
      </w:r>
      <w:r w:rsidR="009C71F4" w:rsidRPr="00286662">
        <w:rPr>
          <w:rStyle w:val="1-Char"/>
          <w:rtl/>
        </w:rPr>
        <w:t>‌</w:t>
      </w:r>
      <w:r w:rsidRPr="00286662">
        <w:rPr>
          <w:rStyle w:val="1-Char"/>
          <w:rFonts w:hint="cs"/>
          <w:rtl/>
        </w:rPr>
        <w:t>کنم عمری که باقی مانده است، برای این</w:t>
      </w:r>
      <w:r w:rsidR="00405DA1">
        <w:rPr>
          <w:rStyle w:val="1-Char"/>
          <w:rFonts w:hint="cs"/>
          <w:rtl/>
        </w:rPr>
        <w:t xml:space="preserve">گونه </w:t>
      </w:r>
      <w:r w:rsidRPr="00286662">
        <w:rPr>
          <w:rStyle w:val="1-Char"/>
          <w:rFonts w:hint="cs"/>
          <w:rtl/>
        </w:rPr>
        <w:t>خوراکی</w:t>
      </w:r>
      <w:r w:rsidR="009C71F4" w:rsidRPr="00286662">
        <w:rPr>
          <w:rStyle w:val="1-Char"/>
          <w:rtl/>
        </w:rPr>
        <w:t>‌</w:t>
      </w:r>
      <w:r w:rsidRPr="00286662">
        <w:rPr>
          <w:rStyle w:val="1-Char"/>
          <w:rFonts w:hint="cs"/>
          <w:rtl/>
        </w:rPr>
        <w:t>ها باشد؛ بلکه باید صرف چیزی شود که برای ما بهتر است.</w:t>
      </w:r>
    </w:p>
    <w:p w:rsidR="005E0781" w:rsidRDefault="001270E0" w:rsidP="006A61A7">
      <w:pPr>
        <w:pStyle w:val="9-"/>
        <w:rPr>
          <w:lang w:bidi="fa-IR"/>
        </w:rPr>
      </w:pPr>
      <w:r>
        <w:rPr>
          <w:noProof/>
        </w:rPr>
        <mc:AlternateContent>
          <mc:Choice Requires="wps">
            <w:drawing>
              <wp:anchor distT="0" distB="0" distL="114300" distR="114300" simplePos="0" relativeHeight="251769856" behindDoc="1" locked="0" layoutInCell="1" allowOverlap="1" wp14:anchorId="2D146886" wp14:editId="02FAAEBB">
                <wp:simplePos x="0" y="0"/>
                <wp:positionH relativeFrom="column">
                  <wp:posOffset>800735</wp:posOffset>
                </wp:positionH>
                <wp:positionV relativeFrom="paragraph">
                  <wp:posOffset>172085</wp:posOffset>
                </wp:positionV>
                <wp:extent cx="3084830" cy="0"/>
                <wp:effectExtent l="10160" t="10160" r="10160" b="8890"/>
                <wp:wrapNone/>
                <wp:docPr id="593" name="Line 10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7"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EBw6eM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70880" behindDoc="1" locked="0" layoutInCell="1" allowOverlap="1" wp14:anchorId="660DEB70" wp14:editId="3F0E07AC">
                <wp:simplePos x="0" y="0"/>
                <wp:positionH relativeFrom="column">
                  <wp:posOffset>1644650</wp:posOffset>
                </wp:positionH>
                <wp:positionV relativeFrom="paragraph">
                  <wp:posOffset>88900</wp:posOffset>
                </wp:positionV>
                <wp:extent cx="1397000" cy="182245"/>
                <wp:effectExtent l="6350" t="12700" r="6350" b="5080"/>
                <wp:wrapNone/>
                <wp:docPr id="592" name="Rectangle 1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8" o:spid="_x0000_s1026" style="position:absolute;margin-left:129.5pt;margin-top:7pt;width:110pt;height:14.3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XcLPg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Gf1dws+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1849361E" wp14:editId="4BADCE33">
            <wp:extent cx="504825" cy="191135"/>
            <wp:effectExtent l="0" t="0" r="9525" b="0"/>
            <wp:docPr id="52" name="Picture 25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65CC684C" wp14:editId="6DCA096B">
            <wp:extent cx="504825" cy="191135"/>
            <wp:effectExtent l="0" t="0" r="9525" b="0"/>
            <wp:docPr id="51" name="Picture 25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جلیساً</w:t>
      </w:r>
      <w:r w:rsidRPr="006A61A7">
        <w:rPr>
          <w:rStyle w:val="1-Char"/>
          <w:rFonts w:hint="cs"/>
          <w:rtl/>
        </w:rPr>
        <w:t>»: دوست و رفیق، همنشین و یار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نِعمَ</w:t>
      </w:r>
      <w:r w:rsidRPr="006A61A7">
        <w:rPr>
          <w:rStyle w:val="1-Char"/>
          <w:rFonts w:hint="cs"/>
          <w:rtl/>
        </w:rPr>
        <w:t>»: فعل غیر متصرف برای مدح و ستایش است؛ «</w:t>
      </w:r>
      <w:r w:rsidRPr="00CE56AA">
        <w:rPr>
          <w:rStyle w:val="8-Char"/>
          <w:rFonts w:hint="cs"/>
          <w:rtl/>
        </w:rPr>
        <w:t>نعم الجلیس</w:t>
      </w:r>
      <w:r w:rsidRPr="006A61A7">
        <w:rPr>
          <w:rStyle w:val="1-Char"/>
          <w:rFonts w:hint="cs"/>
          <w:rtl/>
        </w:rPr>
        <w:t>»: نیکو همنشینی است. و گاهی «</w:t>
      </w:r>
      <w:r w:rsidRPr="00CE56AA">
        <w:rPr>
          <w:rStyle w:val="8-Char"/>
          <w:rFonts w:hint="cs"/>
          <w:rtl/>
        </w:rPr>
        <w:t>ما</w:t>
      </w:r>
      <w:r w:rsidRPr="006A61A7">
        <w:rPr>
          <w:rStyle w:val="1-Char"/>
          <w:rFonts w:hint="cs"/>
          <w:rtl/>
        </w:rPr>
        <w:t>» به آخر آن افزوده می</w:t>
      </w:r>
      <w:r w:rsidR="009C71F4" w:rsidRPr="006A61A7">
        <w:rPr>
          <w:rStyle w:val="1-Char"/>
          <w:rtl/>
        </w:rPr>
        <w:t>‌</w:t>
      </w:r>
      <w:r w:rsidRPr="006A61A7">
        <w:rPr>
          <w:rStyle w:val="1-Char"/>
          <w:rFonts w:hint="cs"/>
          <w:rtl/>
        </w:rPr>
        <w:t>شود: «</w:t>
      </w:r>
      <w:r w:rsidR="00F24223">
        <w:rPr>
          <w:rStyle w:val="8-Char"/>
          <w:rFonts w:hint="cs"/>
          <w:rtl/>
        </w:rPr>
        <w:t>ان تبدوا الصدقات فنعماهي</w:t>
      </w:r>
      <w:r w:rsidRPr="006A61A7">
        <w:rPr>
          <w:rStyle w:val="1-Char"/>
          <w:rFonts w:hint="cs"/>
          <w:rtl/>
        </w:rPr>
        <w:t>: اگر صدقه</w:t>
      </w:r>
      <w:r w:rsidR="009C71F4" w:rsidRPr="006A61A7">
        <w:rPr>
          <w:rStyle w:val="1-Char"/>
          <w:rtl/>
        </w:rPr>
        <w:t>‌</w:t>
      </w:r>
      <w:r w:rsidRPr="006A61A7">
        <w:rPr>
          <w:rStyle w:val="1-Char"/>
          <w:rFonts w:hint="cs"/>
          <w:rtl/>
        </w:rPr>
        <w:t>ها را آشکارا بدهید، پس نیکو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انقلب بنا</w:t>
      </w:r>
      <w:r w:rsidRPr="006A61A7">
        <w:rPr>
          <w:rStyle w:val="1-Char"/>
          <w:rFonts w:hint="cs"/>
          <w:rtl/>
        </w:rPr>
        <w:t>»: ما را با خود برد.</w:t>
      </w:r>
      <w:r w:rsidR="005B44A9">
        <w:rPr>
          <w:rStyle w:val="1-Char"/>
          <w:rFonts w:hint="cs"/>
          <w:rtl/>
        </w:rPr>
        <w:t xml:space="preserve">  </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ذات یوم</w:t>
      </w:r>
      <w:r w:rsidRPr="006A61A7">
        <w:rPr>
          <w:rStyle w:val="1-Char"/>
          <w:rFonts w:hint="cs"/>
          <w:rtl/>
        </w:rPr>
        <w:t>»: روزی.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دخل</w:t>
      </w:r>
      <w:r w:rsidRPr="006A61A7">
        <w:rPr>
          <w:rStyle w:val="1-Char"/>
          <w:rFonts w:hint="cs"/>
          <w:rtl/>
        </w:rPr>
        <w:t>»: وارد دستشویی وحمّام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فاغتسل</w:t>
      </w:r>
      <w:r w:rsidRPr="006A61A7">
        <w:rPr>
          <w:rStyle w:val="1-Char"/>
          <w:rFonts w:hint="cs"/>
          <w:rtl/>
        </w:rPr>
        <w:t>»: این واژه را می</w:t>
      </w:r>
      <w:r w:rsidR="009C71F4" w:rsidRPr="006A61A7">
        <w:rPr>
          <w:rStyle w:val="1-Char"/>
          <w:rtl/>
        </w:rPr>
        <w:t>‌</w:t>
      </w:r>
      <w:r w:rsidRPr="006A61A7">
        <w:rPr>
          <w:rStyle w:val="1-Char"/>
          <w:rFonts w:hint="cs"/>
          <w:rtl/>
        </w:rPr>
        <w:t>توان به دو گونه ترجمه کرد:</w:t>
      </w:r>
    </w:p>
    <w:p w:rsidR="001B40FE" w:rsidRPr="006A61A7" w:rsidRDefault="001B40FE" w:rsidP="004D5B26">
      <w:pPr>
        <w:numPr>
          <w:ilvl w:val="1"/>
          <w:numId w:val="34"/>
        </w:numPr>
        <w:ind w:left="641" w:hanging="357"/>
        <w:rPr>
          <w:rStyle w:val="1-Char"/>
          <w:rtl/>
        </w:rPr>
      </w:pPr>
      <w:r w:rsidRPr="006A61A7">
        <w:rPr>
          <w:rStyle w:val="1-Char"/>
          <w:rFonts w:hint="cs"/>
          <w:rtl/>
        </w:rPr>
        <w:t>غسل کرد و استحمام نمود. [معنای اصطلاحی غسل]</w:t>
      </w:r>
    </w:p>
    <w:p w:rsidR="001B40FE" w:rsidRPr="006A61A7" w:rsidRDefault="001B40FE" w:rsidP="004D5B26">
      <w:pPr>
        <w:numPr>
          <w:ilvl w:val="1"/>
          <w:numId w:val="34"/>
        </w:numPr>
        <w:ind w:left="641" w:hanging="357"/>
        <w:rPr>
          <w:rStyle w:val="1-Char"/>
          <w:rtl/>
        </w:rPr>
      </w:pPr>
      <w:r w:rsidRPr="006A61A7">
        <w:rPr>
          <w:rStyle w:val="1-Char"/>
          <w:rFonts w:hint="cs"/>
          <w:rtl/>
        </w:rPr>
        <w:t>دست و روی خود را شست. [معنای لغوی غسل]</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صحفةٍ</w:t>
      </w:r>
      <w:r w:rsidRPr="006A61A7">
        <w:rPr>
          <w:rStyle w:val="1-Char"/>
          <w:rFonts w:hint="cs"/>
          <w:rtl/>
        </w:rPr>
        <w:t>»: کاسه</w:t>
      </w:r>
      <w:r w:rsidR="009C71F4" w:rsidRPr="006A61A7">
        <w:rPr>
          <w:rStyle w:val="1-Char"/>
          <w:rtl/>
        </w:rPr>
        <w:t>‌</w:t>
      </w:r>
      <w:r w:rsidRPr="006A61A7">
        <w:rPr>
          <w:rStyle w:val="1-Char"/>
          <w:rFonts w:hint="cs"/>
          <w:rtl/>
        </w:rPr>
        <w:t>ی بزرگ، قَدَح.</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وُضعت</w:t>
      </w:r>
      <w:r w:rsidRPr="006A61A7">
        <w:rPr>
          <w:rStyle w:val="1-Char"/>
          <w:rFonts w:hint="cs"/>
          <w:rtl/>
        </w:rPr>
        <w:t xml:space="preserve">»: بر زمین نهاده شد.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بکی</w:t>
      </w:r>
      <w:r w:rsidRPr="006A61A7">
        <w:rPr>
          <w:rStyle w:val="1-Char"/>
          <w:rFonts w:hint="cs"/>
          <w:rtl/>
        </w:rPr>
        <w:t>»: گریست.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ابا</w:t>
      </w:r>
      <w:r w:rsidRPr="006A61A7">
        <w:rPr>
          <w:rStyle w:val="1-Char"/>
          <w:rFonts w:hint="cs"/>
          <w:rtl/>
        </w:rPr>
        <w:t xml:space="preserve"> </w:t>
      </w:r>
      <w:r w:rsidRPr="00CE56AA">
        <w:rPr>
          <w:rStyle w:val="8-Char"/>
          <w:rFonts w:hint="cs"/>
          <w:rtl/>
        </w:rPr>
        <w:t>محمد</w:t>
      </w:r>
      <w:r w:rsidRPr="006A61A7">
        <w:rPr>
          <w:rStyle w:val="1-Char"/>
          <w:rFonts w:hint="cs"/>
          <w:rtl/>
        </w:rPr>
        <w:t>»: کنیّت عبدالرحمن بن عوف</w:t>
      </w:r>
      <w:r w:rsidR="004A5B94" w:rsidRPr="004A5B94">
        <w:rPr>
          <w:rFonts w:cs="CTraditional Arabic" w:hint="cs"/>
          <w:szCs w:val="28"/>
          <w:rtl/>
        </w:rPr>
        <w:t>س</w:t>
      </w:r>
      <w:r w:rsidRPr="006A61A7">
        <w:rPr>
          <w:rStyle w:val="1-Char"/>
          <w:rFonts w:hint="cs"/>
          <w:rtl/>
        </w:rPr>
        <w:t xml:space="preserve"> است.</w:t>
      </w:r>
    </w:p>
    <w:p w:rsidR="001B40FE" w:rsidRPr="006A61A7" w:rsidRDefault="001B40FE" w:rsidP="005E7A3A">
      <w:pPr>
        <w:ind w:firstLine="284"/>
        <w:rPr>
          <w:rStyle w:val="1-Char"/>
          <w:rtl/>
        </w:rPr>
      </w:pPr>
      <w:r w:rsidRPr="006A61A7">
        <w:rPr>
          <w:rStyle w:val="1-Char"/>
          <w:rFonts w:hint="cs"/>
          <w:rtl/>
        </w:rPr>
        <w:t>«</w:t>
      </w:r>
      <w:r w:rsidRPr="00CE56AA">
        <w:rPr>
          <w:rStyle w:val="8-Char"/>
          <w:rFonts w:hint="cs"/>
          <w:rtl/>
        </w:rPr>
        <w:t>یبکی</w:t>
      </w:r>
      <w:r w:rsidR="005E7A3A">
        <w:rPr>
          <w:rStyle w:val="8-Char"/>
          <w:rFonts w:hint="cs"/>
          <w:rtl/>
        </w:rPr>
        <w:t>ك</w:t>
      </w:r>
      <w:r w:rsidRPr="006A61A7">
        <w:rPr>
          <w:rStyle w:val="1-Char"/>
          <w:rFonts w:hint="cs"/>
          <w:rtl/>
        </w:rPr>
        <w:t>»: تو را به گریه وا داشته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هلک</w:t>
      </w:r>
      <w:r w:rsidRPr="006A61A7">
        <w:rPr>
          <w:rStyle w:val="1-Char"/>
          <w:rFonts w:hint="cs"/>
          <w:rtl/>
        </w:rPr>
        <w:t>»: رحلت کرد، فوت نمود، از جهان رخت بربست، چهره در نقاب خاک کشید.</w:t>
      </w:r>
    </w:p>
    <w:p w:rsidR="001B40FE" w:rsidRPr="006A61A7" w:rsidRDefault="001B40FE" w:rsidP="00286662">
      <w:pPr>
        <w:ind w:firstLine="284"/>
        <w:rPr>
          <w:rStyle w:val="1-Char"/>
          <w:rtl/>
        </w:rPr>
      </w:pPr>
      <w:r w:rsidRPr="006A61A7">
        <w:rPr>
          <w:rStyle w:val="1-Char"/>
          <w:rFonts w:hint="cs"/>
          <w:rtl/>
        </w:rPr>
        <w:t xml:space="preserve">«لم </w:t>
      </w:r>
      <w:r w:rsidRPr="00CE56AA">
        <w:rPr>
          <w:rStyle w:val="8-Char"/>
          <w:rFonts w:hint="cs"/>
          <w:rtl/>
        </w:rPr>
        <w:t>یشبع</w:t>
      </w:r>
      <w:r w:rsidRPr="006A61A7">
        <w:rPr>
          <w:rStyle w:val="1-Char"/>
          <w:rFonts w:hint="cs"/>
          <w:rtl/>
        </w:rPr>
        <w:t xml:space="preserve">»: سیر نشد.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فلا اُرانا</w:t>
      </w:r>
      <w:r w:rsidRPr="006A61A7">
        <w:rPr>
          <w:rStyle w:val="1-Char"/>
          <w:rFonts w:hint="cs"/>
          <w:rtl/>
        </w:rPr>
        <w:t>»: گمان نمی</w:t>
      </w:r>
      <w:r w:rsidR="009C71F4" w:rsidRPr="006A61A7">
        <w:rPr>
          <w:rStyle w:val="1-Char"/>
          <w:rtl/>
        </w:rPr>
        <w:t>‌</w:t>
      </w:r>
      <w:r w:rsidRPr="006A61A7">
        <w:rPr>
          <w:rStyle w:val="1-Char"/>
          <w:rFonts w:hint="cs"/>
          <w:rtl/>
        </w:rPr>
        <w:t>کنم، فکر نمی</w:t>
      </w:r>
      <w:r w:rsidR="009C71F4" w:rsidRPr="006A61A7">
        <w:rPr>
          <w:rStyle w:val="1-Char"/>
          <w:rtl/>
        </w:rPr>
        <w:t>‌</w:t>
      </w:r>
      <w:r w:rsidRPr="006A61A7">
        <w:rPr>
          <w:rStyle w:val="1-Char"/>
          <w:rFonts w:hint="cs"/>
          <w:rtl/>
        </w:rPr>
        <w:t>کنم، نمی</w:t>
      </w:r>
      <w:r w:rsidR="009C71F4" w:rsidRPr="006A61A7">
        <w:rPr>
          <w:rStyle w:val="1-Char"/>
          <w:rtl/>
        </w:rPr>
        <w:t>‌</w:t>
      </w:r>
      <w:r w:rsidRPr="006A61A7">
        <w:rPr>
          <w:rStyle w:val="1-Char"/>
          <w:rFonts w:hint="cs"/>
          <w:rtl/>
        </w:rPr>
        <w:t>پندارم.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اُخّرنا</w:t>
      </w:r>
      <w:r w:rsidRPr="006A61A7">
        <w:rPr>
          <w:rStyle w:val="1-Char"/>
          <w:rFonts w:hint="cs"/>
          <w:rtl/>
        </w:rPr>
        <w:t>»: پس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باقی ماند</w:t>
      </w:r>
      <w:r w:rsidR="009C71F4" w:rsidRPr="006A61A7">
        <w:rPr>
          <w:rStyle w:val="1-Char"/>
          <w:rtl/>
        </w:rPr>
        <w:t>‌</w:t>
      </w:r>
      <w:r w:rsidRPr="006A61A7">
        <w:rPr>
          <w:rStyle w:val="1-Char"/>
          <w:rFonts w:hint="cs"/>
          <w:rtl/>
        </w:rPr>
        <w:t>یم و عمر ما باقی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فلا اُرانا اُخّرنا لما هو خیرلنا</w:t>
      </w:r>
      <w:r w:rsidRPr="006A61A7">
        <w:rPr>
          <w:rStyle w:val="1-Char"/>
          <w:rFonts w:hint="cs"/>
          <w:rtl/>
        </w:rPr>
        <w:t>»: من فکر نمی</w:t>
      </w:r>
      <w:r w:rsidR="009C71F4" w:rsidRPr="006A61A7">
        <w:rPr>
          <w:rStyle w:val="1-Char"/>
          <w:rtl/>
        </w:rPr>
        <w:t>‌</w:t>
      </w:r>
      <w:r w:rsidRPr="006A61A7">
        <w:rPr>
          <w:rStyle w:val="1-Char"/>
          <w:rFonts w:hint="cs"/>
          <w:rtl/>
        </w:rPr>
        <w:t>کنم عمری که باقی مانده است برای این</w:t>
      </w:r>
      <w:r w:rsidR="00405DA1">
        <w:rPr>
          <w:rStyle w:val="1-Char"/>
          <w:rFonts w:hint="cs"/>
          <w:rtl/>
        </w:rPr>
        <w:t xml:space="preserve">گونه </w:t>
      </w:r>
      <w:r w:rsidRPr="006A61A7">
        <w:rPr>
          <w:rStyle w:val="1-Char"/>
          <w:rFonts w:hint="cs"/>
          <w:rtl/>
        </w:rPr>
        <w:t>خوراکی</w:t>
      </w:r>
      <w:r w:rsidR="009C71F4" w:rsidRPr="006A61A7">
        <w:rPr>
          <w:rStyle w:val="1-Char"/>
          <w:rtl/>
        </w:rPr>
        <w:t>‌</w:t>
      </w:r>
      <w:r w:rsidRPr="006A61A7">
        <w:rPr>
          <w:rStyle w:val="1-Char"/>
          <w:rFonts w:hint="cs"/>
          <w:rtl/>
        </w:rPr>
        <w:t>ها باشد، بلکه باید صرف چیزی شود که برای ما بهتر است. یعنی: من این گشایش و فراخی در خوراکی</w:t>
      </w:r>
      <w:r w:rsidR="009C71F4" w:rsidRPr="006A61A7">
        <w:rPr>
          <w:rStyle w:val="1-Char"/>
          <w:rtl/>
        </w:rPr>
        <w:t>‌</w:t>
      </w:r>
      <w:r w:rsidRPr="006A61A7">
        <w:rPr>
          <w:rStyle w:val="1-Char"/>
          <w:rFonts w:hint="cs"/>
          <w:rtl/>
        </w:rPr>
        <w:t>ها و پوشاک و... را که در آن قرار گرفته</w:t>
      </w:r>
      <w:r w:rsidR="009C71F4" w:rsidRPr="006A61A7">
        <w:rPr>
          <w:rStyle w:val="1-Char"/>
          <w:rtl/>
        </w:rPr>
        <w:t>‌</w:t>
      </w:r>
      <w:r w:rsidRPr="006A61A7">
        <w:rPr>
          <w:rStyle w:val="1-Char"/>
          <w:rFonts w:hint="cs"/>
          <w:rtl/>
        </w:rPr>
        <w:t>ایم، برای خودمان خیر و سعادت نمی</w:t>
      </w:r>
      <w:r w:rsidR="009C71F4" w:rsidRPr="006A61A7">
        <w:rPr>
          <w:rStyle w:val="1-Char"/>
          <w:rtl/>
        </w:rPr>
        <w:t>‌</w:t>
      </w:r>
      <w:r w:rsidRPr="006A61A7">
        <w:rPr>
          <w:rStyle w:val="1-Char"/>
          <w:rFonts w:hint="cs"/>
          <w:rtl/>
        </w:rPr>
        <w:t>بینم؛ چرا که گاهی چهار ماه می</w:t>
      </w:r>
      <w:r w:rsidR="009C71F4" w:rsidRPr="006A61A7">
        <w:rPr>
          <w:rStyle w:val="1-Char"/>
          <w:rtl/>
        </w:rPr>
        <w:t>‌</w:t>
      </w:r>
      <w:r w:rsidRPr="006A61A7">
        <w:rPr>
          <w:rStyle w:val="1-Char"/>
          <w:rFonts w:hint="cs"/>
          <w:rtl/>
        </w:rPr>
        <w:t>گذشت و یک بار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نان گندم یا نان جوین، سیر نمی</w:t>
      </w:r>
      <w:r w:rsidR="009C71F4" w:rsidRPr="006A61A7">
        <w:rPr>
          <w:rStyle w:val="1-Char"/>
          <w:rtl/>
        </w:rPr>
        <w:t>‌</w:t>
      </w:r>
      <w:r w:rsidRPr="006A61A7">
        <w:rPr>
          <w:rStyle w:val="1-Char"/>
          <w:rFonts w:hint="cs"/>
          <w:rtl/>
        </w:rPr>
        <w:t>خوردند.</w:t>
      </w:r>
    </w:p>
    <w:p w:rsidR="001B40FE" w:rsidRDefault="001B40FE" w:rsidP="00CE56AA">
      <w:pPr>
        <w:ind w:firstLine="284"/>
        <w:rPr>
          <w:rStyle w:val="1-Char"/>
          <w:rtl/>
        </w:rPr>
      </w:pPr>
      <w:r w:rsidRPr="006A61A7">
        <w:rPr>
          <w:rStyle w:val="1-Char"/>
          <w:rFonts w:hint="cs"/>
          <w:rtl/>
        </w:rPr>
        <w:t>چنان‌که پدر عمران بن زید مدنی</w:t>
      </w:r>
      <w:r w:rsidR="004A5B94" w:rsidRPr="004A5B94">
        <w:rPr>
          <w:rFonts w:cs="CTraditional Arabic" w:hint="cs"/>
          <w:szCs w:val="28"/>
          <w:rtl/>
        </w:rPr>
        <w:t>س</w:t>
      </w:r>
      <w:r w:rsidRPr="006A61A7">
        <w:rPr>
          <w:rStyle w:val="1-Char"/>
          <w:rFonts w:hint="cs"/>
          <w:rtl/>
        </w:rPr>
        <w:t xml:space="preserve"> می</w:t>
      </w:r>
      <w:r w:rsidR="009C71F4" w:rsidRPr="006A61A7">
        <w:rPr>
          <w:rStyle w:val="1-Char"/>
          <w:rtl/>
        </w:rPr>
        <w:t>‌</w:t>
      </w:r>
      <w:r w:rsidRPr="006A61A7">
        <w:rPr>
          <w:rStyle w:val="1-Char"/>
          <w:rFonts w:hint="cs"/>
          <w:rtl/>
        </w:rPr>
        <w:t>گوید: به خانه</w:t>
      </w:r>
      <w:r w:rsidR="009C71F4" w:rsidRPr="006A61A7">
        <w:rPr>
          <w:rStyle w:val="1-Char"/>
          <w:rtl/>
        </w:rPr>
        <w:t>‌</w:t>
      </w:r>
      <w:r w:rsidRPr="006A61A7">
        <w:rPr>
          <w:rStyle w:val="1-Char"/>
          <w:rFonts w:hint="cs"/>
          <w:rtl/>
        </w:rPr>
        <w:t>ی عایشه</w:t>
      </w:r>
      <w:r w:rsidR="004A5B94" w:rsidRPr="004A5B94">
        <w:rPr>
          <w:rFonts w:cs="CTraditional Arabic" w:hint="cs"/>
          <w:sz w:val="28"/>
          <w:szCs w:val="28"/>
          <w:rtl/>
        </w:rPr>
        <w:t>ل</w:t>
      </w:r>
      <w:r w:rsidRPr="006A61A7">
        <w:rPr>
          <w:rStyle w:val="1-Char"/>
          <w:rFonts w:hint="cs"/>
          <w:rtl/>
        </w:rPr>
        <w:t xml:space="preserve"> رفتیم و گفتیم: مادر جان سلام. گفت: سلام بر تو و گریست. گفتیم: مادر جان چرا گریه می</w:t>
      </w:r>
      <w:r w:rsidR="009C71F4" w:rsidRPr="006A61A7">
        <w:rPr>
          <w:rStyle w:val="1-Char"/>
          <w:rtl/>
        </w:rPr>
        <w:t>‌</w:t>
      </w:r>
      <w:r w:rsidRPr="006A61A7">
        <w:rPr>
          <w:rStyle w:val="1-Char"/>
          <w:rFonts w:hint="cs"/>
          <w:rtl/>
        </w:rPr>
        <w:t>کنی؟ گفت: به من خبر رسیده است که برخی از شما چندان غذاهای گوناگون می</w:t>
      </w:r>
      <w:r w:rsidR="009C71F4" w:rsidRPr="006A61A7">
        <w:rPr>
          <w:rStyle w:val="1-Char"/>
          <w:rtl/>
        </w:rPr>
        <w:t>‌</w:t>
      </w:r>
      <w:r w:rsidRPr="006A61A7">
        <w:rPr>
          <w:rStyle w:val="1-Char"/>
          <w:rFonts w:hint="cs"/>
          <w:rtl/>
        </w:rPr>
        <w:t>خورند که نیاز به دارو پیدا می</w:t>
      </w:r>
      <w:r w:rsidR="009C71F4" w:rsidRPr="006A61A7">
        <w:rPr>
          <w:rStyle w:val="1-Char"/>
          <w:rtl/>
        </w:rPr>
        <w:t>‌</w:t>
      </w:r>
      <w:r w:rsidRPr="006A61A7">
        <w:rPr>
          <w:rStyle w:val="1-Char"/>
          <w:rFonts w:hint="cs"/>
          <w:rtl/>
        </w:rPr>
        <w:t>کنند تا غذای آنان را هضم کند، و پیامبر شما را به خاطر آوردم که از دنیا رحلت فرمود در حالی که هیچگاه در شبانه روز از دو نوع غذا سیر نمی</w:t>
      </w:r>
      <w:r w:rsidR="009C71F4" w:rsidRPr="006A61A7">
        <w:rPr>
          <w:rStyle w:val="1-Char"/>
          <w:rtl/>
        </w:rPr>
        <w:t>‌</w:t>
      </w:r>
      <w:r w:rsidRPr="006A61A7">
        <w:rPr>
          <w:rStyle w:val="1-Char"/>
          <w:rFonts w:hint="cs"/>
          <w:rtl/>
        </w:rPr>
        <w:t>شد؛ اگر خرما خورده بود، نان نمی</w:t>
      </w:r>
      <w:r w:rsidR="009C71F4" w:rsidRPr="006A61A7">
        <w:rPr>
          <w:rStyle w:val="1-Char"/>
          <w:rtl/>
        </w:rPr>
        <w:t>‌</w:t>
      </w:r>
      <w:r w:rsidRPr="006A61A7">
        <w:rPr>
          <w:rStyle w:val="1-Char"/>
          <w:rFonts w:hint="cs"/>
          <w:rtl/>
        </w:rPr>
        <w:t>خورد و اگر نان خورده بود، خرما نمی</w:t>
      </w:r>
      <w:r w:rsidR="009C71F4" w:rsidRPr="006A61A7">
        <w:rPr>
          <w:rStyle w:val="1-Char"/>
          <w:rtl/>
        </w:rPr>
        <w:t>‌</w:t>
      </w:r>
      <w:r w:rsidRPr="006A61A7">
        <w:rPr>
          <w:rStyle w:val="1-Char"/>
          <w:rFonts w:hint="cs"/>
          <w:rtl/>
        </w:rPr>
        <w:t>خورد و این موضوع مرا به گریه واداشت.</w:t>
      </w:r>
    </w:p>
    <w:p w:rsidR="00F24223" w:rsidRDefault="00F24223" w:rsidP="00CE56AA">
      <w:pPr>
        <w:ind w:firstLine="284"/>
        <w:rPr>
          <w:rStyle w:val="1-Char"/>
          <w:rtl/>
        </w:rPr>
        <w:sectPr w:rsidR="00F24223" w:rsidSect="00F24223">
          <w:headerReference w:type="default" r:id="rId34"/>
          <w:footnotePr>
            <w:numRestart w:val="eachPage"/>
          </w:footnotePr>
          <w:pgSz w:w="9356" w:h="13608" w:code="9"/>
          <w:pgMar w:top="567" w:right="1134" w:bottom="851" w:left="1134" w:header="454" w:footer="0" w:gutter="0"/>
          <w:cols w:space="708"/>
          <w:titlePg/>
          <w:bidi/>
          <w:rtlGutter/>
          <w:docGrid w:linePitch="360"/>
        </w:sectPr>
      </w:pPr>
    </w:p>
    <w:p w:rsidR="00F24223" w:rsidRDefault="00F24223" w:rsidP="00CE56AA">
      <w:pPr>
        <w:ind w:firstLine="284"/>
        <w:rPr>
          <w:rStyle w:val="1-Char"/>
          <w:rtl/>
        </w:rPr>
      </w:pPr>
    </w:p>
    <w:p w:rsidR="00F24223" w:rsidRDefault="00F24223" w:rsidP="00CE56AA">
      <w:pPr>
        <w:ind w:firstLine="284"/>
        <w:rPr>
          <w:rStyle w:val="1-Char"/>
          <w:rtl/>
        </w:rPr>
      </w:pPr>
    </w:p>
    <w:p w:rsidR="00F24223" w:rsidRDefault="00F24223" w:rsidP="00CE56AA">
      <w:pPr>
        <w:ind w:firstLine="284"/>
        <w:rPr>
          <w:rStyle w:val="1-Char"/>
          <w:rtl/>
        </w:rPr>
      </w:pPr>
    </w:p>
    <w:p w:rsidR="00F24223" w:rsidRDefault="00F24223" w:rsidP="00CE56AA">
      <w:pPr>
        <w:ind w:firstLine="284"/>
        <w:rPr>
          <w:rStyle w:val="1-Char"/>
          <w:rtl/>
        </w:rPr>
      </w:pPr>
    </w:p>
    <w:p w:rsidR="001B40FE" w:rsidRDefault="001B40FE" w:rsidP="00F24223">
      <w:pPr>
        <w:pStyle w:val="2-"/>
        <w:rPr>
          <w:sz w:val="40"/>
          <w:szCs w:val="40"/>
          <w:rtl/>
        </w:rPr>
      </w:pPr>
      <w:bookmarkStart w:id="164" w:name="_Toc440109472"/>
      <w:r w:rsidRPr="00024990">
        <w:rPr>
          <w:rFonts w:hint="cs"/>
          <w:rtl/>
        </w:rPr>
        <w:t>باب (53)</w:t>
      </w:r>
      <w:r w:rsidR="00F24223">
        <w:rPr>
          <w:rtl/>
        </w:rPr>
        <w:br/>
      </w:r>
      <w:r w:rsidRPr="00A079E3">
        <w:rPr>
          <w:rFonts w:hint="cs"/>
          <w:rtl/>
        </w:rPr>
        <w:t>مدت عمر پیامبر</w:t>
      </w:r>
      <w:r w:rsidR="00F24223">
        <w:rPr>
          <w:rFonts w:hint="cs"/>
          <w:rtl/>
        </w:rPr>
        <w:t xml:space="preserve"> </w:t>
      </w:r>
      <w:r w:rsidR="004A5B94" w:rsidRPr="005E7A3A">
        <w:rPr>
          <w:rFonts w:cs="CTraditional Arabic" w:hint="cs"/>
          <w:rtl/>
        </w:rPr>
        <w:t>ج</w:t>
      </w:r>
      <w:bookmarkEnd w:id="164"/>
    </w:p>
    <w:p w:rsidR="00BF3581" w:rsidRDefault="00BF3581" w:rsidP="00F24223">
      <w:pPr>
        <w:pStyle w:val="1-"/>
        <w:rPr>
          <w:rStyle w:val="1-Char"/>
          <w:rtl/>
        </w:rPr>
      </w:pPr>
    </w:p>
    <w:p w:rsidR="00F24223" w:rsidRDefault="00F24223" w:rsidP="00F24223">
      <w:pPr>
        <w:pStyle w:val="1-"/>
        <w:rPr>
          <w:rStyle w:val="1-Char"/>
          <w:rtl/>
        </w:rPr>
        <w:sectPr w:rsidR="00F24223" w:rsidSect="00F24223">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F24223" w:rsidP="00F24223">
      <w:pPr>
        <w:pStyle w:val="3-"/>
        <w:rPr>
          <w:rStyle w:val="1-Char"/>
          <w:rtl/>
        </w:rPr>
      </w:pPr>
      <w:bookmarkStart w:id="165" w:name="_Toc440109473"/>
      <w:r>
        <w:rPr>
          <w:rtl/>
        </w:rPr>
        <w:t>حدیث شماره</w:t>
      </w:r>
      <w:r>
        <w:rPr>
          <w:rFonts w:hint="cs"/>
          <w:rtl/>
        </w:rPr>
        <w:t xml:space="preserve"> 378</w:t>
      </w:r>
      <w:bookmarkEnd w:id="165"/>
    </w:p>
    <w:p w:rsidR="001B40FE" w:rsidRPr="004821E6" w:rsidRDefault="001B40FE" w:rsidP="004821E6">
      <w:pPr>
        <w:ind w:firstLine="284"/>
        <w:rPr>
          <w:rStyle w:val="7-Char"/>
          <w:rtl/>
        </w:rPr>
      </w:pPr>
      <w:r w:rsidRPr="004821E6">
        <w:rPr>
          <w:rStyle w:val="7-Char"/>
          <w:rFonts w:hint="cs"/>
          <w:rtl/>
        </w:rPr>
        <w:t>(1) حَدَّثَنَا أَحْمَدُ بْنُ مَنِيعٍ</w:t>
      </w:r>
      <w:r w:rsidR="00601534">
        <w:rPr>
          <w:rStyle w:val="7-Char"/>
          <w:rFonts w:hint="cs"/>
          <w:rtl/>
        </w:rPr>
        <w:t xml:space="preserve">، </w:t>
      </w:r>
      <w:r w:rsidRPr="004821E6">
        <w:rPr>
          <w:rStyle w:val="7-Char"/>
          <w:rFonts w:hint="cs"/>
          <w:rtl/>
        </w:rPr>
        <w:t>حَدَّثَنَا رَوْحُ بْنُ عُبَادَةَ</w:t>
      </w:r>
      <w:r w:rsidR="00601534">
        <w:rPr>
          <w:rStyle w:val="7-Char"/>
          <w:rFonts w:hint="cs"/>
          <w:rtl/>
        </w:rPr>
        <w:t xml:space="preserve">، </w:t>
      </w:r>
      <w:r w:rsidRPr="004821E6">
        <w:rPr>
          <w:rStyle w:val="7-Char"/>
          <w:rFonts w:hint="cs"/>
          <w:rtl/>
        </w:rPr>
        <w:t>حَدَّثَنَا زَكَرِيَا بْنُ إِسْحَاقَ</w:t>
      </w:r>
      <w:r w:rsidR="00601534">
        <w:rPr>
          <w:rStyle w:val="7-Char"/>
          <w:rFonts w:hint="cs"/>
          <w:rtl/>
        </w:rPr>
        <w:t xml:space="preserve">، </w:t>
      </w:r>
      <w:r w:rsidRPr="004821E6">
        <w:rPr>
          <w:rStyle w:val="7-Char"/>
          <w:rFonts w:hint="cs"/>
          <w:rtl/>
        </w:rPr>
        <w:t>ح</w:t>
      </w:r>
      <w:r w:rsidR="005E0781" w:rsidRPr="004821E6">
        <w:rPr>
          <w:rStyle w:val="7-Char"/>
          <w:rFonts w:hint="cs"/>
          <w:rtl/>
        </w:rPr>
        <w:t>َدَّثَنَا عَمْرُو بْنُ دِينَارٍ</w:t>
      </w:r>
      <w:r w:rsidRPr="004821E6">
        <w:rPr>
          <w:rStyle w:val="7-Char"/>
          <w:rFonts w:hint="cs"/>
          <w:rtl/>
        </w:rPr>
        <w:t>، عَنِ ابْنِ عَبَّاسٍ قَالَ</w:t>
      </w:r>
      <w:r w:rsidR="00601534">
        <w:rPr>
          <w:rStyle w:val="7-Char"/>
          <w:rFonts w:hint="cs"/>
          <w:rtl/>
        </w:rPr>
        <w:t xml:space="preserve">: </w:t>
      </w:r>
      <w:r w:rsidRPr="004821E6">
        <w:rPr>
          <w:rStyle w:val="7-Char"/>
          <w:rFonts w:hint="cs"/>
          <w:rtl/>
        </w:rPr>
        <w:t>مَكَثَ النَّبِيُّ صَلَّى اللَّهُ عَلَيْهِ وَسَلَّمَ بِمَكَّةَ ثَلاَثَ عَشْرَةَ سَنَةً يُوحَى إِلَيْهِ</w:t>
      </w:r>
      <w:r w:rsidR="00601534">
        <w:rPr>
          <w:rStyle w:val="7-Char"/>
          <w:rFonts w:hint="cs"/>
          <w:rtl/>
        </w:rPr>
        <w:t xml:space="preserve">، </w:t>
      </w:r>
      <w:r w:rsidRPr="004821E6">
        <w:rPr>
          <w:rStyle w:val="7-Char"/>
          <w:rFonts w:hint="cs"/>
          <w:rtl/>
        </w:rPr>
        <w:t>وَبِالْمَدِينَةِ عَشْرًا</w:t>
      </w:r>
      <w:r w:rsidR="00601534">
        <w:rPr>
          <w:rStyle w:val="7-Char"/>
          <w:rFonts w:hint="cs"/>
          <w:rtl/>
        </w:rPr>
        <w:t xml:space="preserve">، </w:t>
      </w:r>
      <w:r w:rsidRPr="004821E6">
        <w:rPr>
          <w:rStyle w:val="7-Char"/>
          <w:rFonts w:hint="cs"/>
          <w:rtl/>
        </w:rPr>
        <w:t>وَتُوُفِّيَ وَهُوَ ابْنُ ثَلاَثٍ وَسِتِّينَ.</w:t>
      </w:r>
    </w:p>
    <w:p w:rsidR="001B40FE" w:rsidRPr="00286662" w:rsidRDefault="001B40FE" w:rsidP="00CE56AA">
      <w:pPr>
        <w:ind w:firstLine="284"/>
        <w:rPr>
          <w:rStyle w:val="1-Char"/>
          <w:rtl/>
        </w:rPr>
      </w:pPr>
      <w:r w:rsidRPr="00286662">
        <w:rPr>
          <w:rStyle w:val="1-Char"/>
          <w:rFonts w:hint="cs"/>
          <w:rtl/>
        </w:rPr>
        <w:t>378-(1)...عبدالله بن عباس</w:t>
      </w:r>
      <w:r w:rsidR="004A5B94" w:rsidRPr="004A5B94">
        <w:rPr>
          <w:rStyle w:val="1-Char"/>
          <w:rFonts w:cs="CTraditional Arabic" w:hint="cs"/>
          <w:rtl/>
        </w:rPr>
        <w:t>ب</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(پس از بعثت)، سیزده سال در مکه</w:t>
      </w:r>
      <w:r w:rsidR="009C71F4" w:rsidRPr="00286662">
        <w:rPr>
          <w:rStyle w:val="1-Char"/>
          <w:rtl/>
        </w:rPr>
        <w:t>‌</w:t>
      </w:r>
      <w:r w:rsidRPr="00286662">
        <w:rPr>
          <w:rStyle w:val="1-Char"/>
          <w:rFonts w:hint="cs"/>
          <w:rtl/>
        </w:rPr>
        <w:t>ی مکرمه اقامت گزیدند که در این مدت بدیشان از جانب خدا، وحی فرو فرستاده می</w:t>
      </w:r>
      <w:r w:rsidR="009C71F4" w:rsidRPr="00286662">
        <w:rPr>
          <w:rStyle w:val="1-Char"/>
          <w:rtl/>
        </w:rPr>
        <w:t>‌</w:t>
      </w:r>
      <w:r w:rsidRPr="00286662">
        <w:rPr>
          <w:rStyle w:val="1-Char"/>
          <w:rFonts w:hint="cs"/>
          <w:rtl/>
        </w:rPr>
        <w:t>شد؛ و در مدینه</w:t>
      </w:r>
      <w:r w:rsidR="009C71F4" w:rsidRPr="00286662">
        <w:rPr>
          <w:rStyle w:val="1-Char"/>
          <w:rtl/>
        </w:rPr>
        <w:t>‌</w:t>
      </w:r>
      <w:r w:rsidRPr="00286662">
        <w:rPr>
          <w:rStyle w:val="1-Char"/>
          <w:rFonts w:hint="cs"/>
          <w:rtl/>
        </w:rPr>
        <w:t>ی منوره نیز ده سال باقی ماندند و زندگی به سر بردند؛ و هنگامی</w:t>
      </w:r>
      <w:r w:rsidR="009C71F4" w:rsidRPr="00286662">
        <w:rPr>
          <w:rStyle w:val="1-Char"/>
          <w:rtl/>
        </w:rPr>
        <w:t>‌</w:t>
      </w:r>
      <w:r w:rsidRPr="00286662">
        <w:rPr>
          <w:rStyle w:val="1-Char"/>
          <w:rFonts w:hint="cs"/>
          <w:rtl/>
        </w:rPr>
        <w:t>که فوت کردند و چهره در نقاب خاک کشیدند شصت و سه سال عمر داشتند.</w:t>
      </w:r>
    </w:p>
    <w:p w:rsidR="005E0781" w:rsidRDefault="001270E0" w:rsidP="006A61A7">
      <w:pPr>
        <w:pStyle w:val="9-"/>
        <w:rPr>
          <w:lang w:bidi="fa-IR"/>
        </w:rPr>
      </w:pPr>
      <w:r>
        <w:rPr>
          <w:noProof/>
        </w:rPr>
        <mc:AlternateContent>
          <mc:Choice Requires="wps">
            <w:drawing>
              <wp:anchor distT="0" distB="0" distL="114300" distR="114300" simplePos="0" relativeHeight="251771904" behindDoc="1" locked="0" layoutInCell="1" allowOverlap="1" wp14:anchorId="649B31C9" wp14:editId="30D1CB1B">
                <wp:simplePos x="0" y="0"/>
                <wp:positionH relativeFrom="column">
                  <wp:posOffset>800735</wp:posOffset>
                </wp:positionH>
                <wp:positionV relativeFrom="paragraph">
                  <wp:posOffset>172085</wp:posOffset>
                </wp:positionV>
                <wp:extent cx="3084830" cy="0"/>
                <wp:effectExtent l="10160" t="10160" r="10160" b="8890"/>
                <wp:wrapNone/>
                <wp:docPr id="589" name="Line 1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9"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lo9/A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72928" behindDoc="1" locked="0" layoutInCell="1" allowOverlap="1" wp14:anchorId="7B69918A" wp14:editId="1C0146F5">
                <wp:simplePos x="0" y="0"/>
                <wp:positionH relativeFrom="column">
                  <wp:posOffset>1644650</wp:posOffset>
                </wp:positionH>
                <wp:positionV relativeFrom="paragraph">
                  <wp:posOffset>88900</wp:posOffset>
                </wp:positionV>
                <wp:extent cx="1397000" cy="182245"/>
                <wp:effectExtent l="6350" t="12700" r="6350" b="5080"/>
                <wp:wrapNone/>
                <wp:docPr id="588" name="Rectangle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0" o:spid="_x0000_s1026" style="position:absolute;margin-left:129.5pt;margin-top:7pt;width:110pt;height:14.3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wASer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80BE72A" wp14:editId="7BB01F01">
            <wp:extent cx="504825" cy="191135"/>
            <wp:effectExtent l="0" t="0" r="9525" b="0"/>
            <wp:docPr id="50" name="Picture 25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2EA26705" wp14:editId="2756F5D2">
            <wp:extent cx="504825" cy="191135"/>
            <wp:effectExtent l="0" t="0" r="9525" b="0"/>
            <wp:docPr id="49" name="Picture 25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مکث</w:t>
      </w:r>
      <w:r w:rsidRPr="006A61A7">
        <w:rPr>
          <w:rStyle w:val="1-Char"/>
          <w:rFonts w:hint="cs"/>
          <w:rtl/>
        </w:rPr>
        <w:t>»: درنگ کرد، باقی ماند، اقامت گزید.</w:t>
      </w:r>
      <w:r w:rsidRPr="006A61A7">
        <w:rPr>
          <w:rStyle w:val="1-Char"/>
          <w:rtl/>
        </w:rPr>
        <w:tab/>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یوحی الیه</w:t>
      </w:r>
      <w:r w:rsidRPr="006A61A7">
        <w:rPr>
          <w:rStyle w:val="1-Char"/>
          <w:rFonts w:hint="cs"/>
          <w:rtl/>
        </w:rPr>
        <w:t>»: به سویش وحی فرستاده می</w:t>
      </w:r>
      <w:r w:rsidR="009C71F4" w:rsidRPr="006A61A7">
        <w:rPr>
          <w:rStyle w:val="1-Char"/>
          <w:rtl/>
        </w:rPr>
        <w:t>‌</w:t>
      </w:r>
      <w:r w:rsidRPr="006A61A7">
        <w:rPr>
          <w:rStyle w:val="1-Char"/>
          <w:rFonts w:hint="cs"/>
          <w:rtl/>
        </w:rPr>
        <w:t>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وحی</w:t>
      </w:r>
      <w:r w:rsidRPr="006A61A7">
        <w:rPr>
          <w:rStyle w:val="1-Char"/>
          <w:rFonts w:hint="cs"/>
          <w:rtl/>
        </w:rPr>
        <w:t>»: در لغت به معنی اشاره کردن و سخن پنهانی به کسی گفتن و در دل او افکندن است؛ و در اصطلاح: به چیزی گفته می</w:t>
      </w:r>
      <w:r w:rsidR="009C71F4" w:rsidRPr="006A61A7">
        <w:rPr>
          <w:rStyle w:val="1-Char"/>
          <w:rtl/>
        </w:rPr>
        <w:t>‌</w:t>
      </w:r>
      <w:r w:rsidRPr="006A61A7">
        <w:rPr>
          <w:rStyle w:val="1-Char"/>
          <w:rFonts w:hint="cs"/>
          <w:rtl/>
        </w:rPr>
        <w:t>شود که از جانب خداوند بر پیغمبران الهام شود.</w:t>
      </w:r>
    </w:p>
    <w:p w:rsidR="001B40FE" w:rsidRPr="006A61A7" w:rsidRDefault="001B40FE" w:rsidP="00286662">
      <w:pPr>
        <w:ind w:firstLine="284"/>
        <w:rPr>
          <w:rStyle w:val="1-Char"/>
          <w:rtl/>
        </w:rPr>
      </w:pPr>
      <w:r w:rsidRPr="006A61A7">
        <w:rPr>
          <w:rStyle w:val="1-Char"/>
          <w:rFonts w:hint="cs"/>
          <w:rtl/>
        </w:rPr>
        <w:t>ناگفته نماند که روایت بالا، از زمره</w:t>
      </w:r>
      <w:r w:rsidR="009C71F4" w:rsidRPr="006A61A7">
        <w:rPr>
          <w:rStyle w:val="1-Char"/>
          <w:rtl/>
        </w:rPr>
        <w:t>‌</w:t>
      </w:r>
      <w:r w:rsidRPr="006A61A7">
        <w:rPr>
          <w:rStyle w:val="1-Char"/>
          <w:rFonts w:hint="cs"/>
          <w:rtl/>
        </w:rPr>
        <w:t>ی صحیح</w:t>
      </w:r>
      <w:r w:rsidR="009C71F4" w:rsidRPr="006A61A7">
        <w:rPr>
          <w:rStyle w:val="1-Char"/>
          <w:rtl/>
        </w:rPr>
        <w:t>‌</w:t>
      </w:r>
      <w:r w:rsidRPr="006A61A7">
        <w:rPr>
          <w:rStyle w:val="1-Char"/>
          <w:rFonts w:hint="cs"/>
          <w:rtl/>
        </w:rPr>
        <w:t>ترین، بهترین، دقیقترین و درست</w:t>
      </w:r>
      <w:r w:rsidR="009C71F4" w:rsidRPr="006A61A7">
        <w:rPr>
          <w:rStyle w:val="1-Char"/>
          <w:rtl/>
        </w:rPr>
        <w:t>‌</w:t>
      </w:r>
      <w:r w:rsidRPr="006A61A7">
        <w:rPr>
          <w:rStyle w:val="1-Char"/>
          <w:rFonts w:hint="cs"/>
          <w:rtl/>
        </w:rPr>
        <w:t>ترین روایات و احادیثی است که درباره</w:t>
      </w:r>
      <w:r w:rsidR="009C71F4" w:rsidRPr="006A61A7">
        <w:rPr>
          <w:rStyle w:val="1-Char"/>
          <w:rtl/>
        </w:rPr>
        <w:t>‌</w:t>
      </w:r>
      <w:r w:rsidRPr="006A61A7">
        <w:rPr>
          <w:rStyle w:val="1-Char"/>
          <w:rFonts w:hint="cs"/>
          <w:rtl/>
        </w:rPr>
        <w:t>ی عمر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آمده است.</w:t>
      </w:r>
    </w:p>
    <w:p w:rsidR="001B40FE" w:rsidRPr="006A61A7" w:rsidRDefault="001B40FE" w:rsidP="00286662">
      <w:pPr>
        <w:ind w:firstLine="284"/>
        <w:rPr>
          <w:rStyle w:val="1-Char"/>
          <w:rtl/>
        </w:rPr>
      </w:pPr>
      <w:r w:rsidRPr="006A61A7">
        <w:rPr>
          <w:rStyle w:val="1-Char"/>
          <w:rFonts w:hint="cs"/>
          <w:rtl/>
        </w:rPr>
        <w:t>زیرا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روز دوشنبه، دوازدهم ربیع الاول، سال یازدهم هجرت، پس از زوال آفتاب دار فانی را وداع گفتند. [و در برخی روایات وقت چاشت وارد شده است] و در آن هنگام سن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شصت و سه سال بود و به راستی که آن روز تاریک</w:t>
      </w:r>
      <w:r w:rsidR="009C71F4" w:rsidRPr="006A61A7">
        <w:rPr>
          <w:rStyle w:val="1-Char"/>
          <w:rtl/>
        </w:rPr>
        <w:t>‌</w:t>
      </w:r>
      <w:r w:rsidRPr="006A61A7">
        <w:rPr>
          <w:rStyle w:val="1-Char"/>
          <w:rFonts w:hint="cs"/>
          <w:rtl/>
        </w:rPr>
        <w:t>ترین و وحشتناک</w:t>
      </w:r>
      <w:r w:rsidR="009C71F4" w:rsidRPr="006A61A7">
        <w:rPr>
          <w:rStyle w:val="1-Char"/>
          <w:rtl/>
        </w:rPr>
        <w:t>‌</w:t>
      </w:r>
      <w:r w:rsidRPr="006A61A7">
        <w:rPr>
          <w:rStyle w:val="1-Char"/>
          <w:rFonts w:hint="cs"/>
          <w:rtl/>
        </w:rPr>
        <w:t>ترین وغم</w:t>
      </w:r>
      <w:r w:rsidR="009C71F4" w:rsidRPr="006A61A7">
        <w:rPr>
          <w:rStyle w:val="1-Char"/>
          <w:rtl/>
        </w:rPr>
        <w:t>‌</w:t>
      </w:r>
      <w:r w:rsidRPr="006A61A7">
        <w:rPr>
          <w:rStyle w:val="1-Char"/>
          <w:rFonts w:hint="cs"/>
          <w:rtl/>
        </w:rPr>
        <w:t xml:space="preserve">انگیزترین روز برای مسلمانان و مصیبت </w:t>
      </w:r>
      <w:r w:rsidR="00FB50DC">
        <w:rPr>
          <w:rStyle w:val="1-Char"/>
          <w:rFonts w:hint="cs"/>
          <w:rtl/>
        </w:rPr>
        <w:t>بزرگی بر جهان بشریت بود، همچنان</w:t>
      </w:r>
      <w:r w:rsidR="00FB50DC">
        <w:rPr>
          <w:rStyle w:val="1-Char"/>
          <w:rFonts w:hint="eastAsia"/>
          <w:rtl/>
        </w:rPr>
        <w:t>‌</w:t>
      </w:r>
      <w:r w:rsidRPr="006A61A7">
        <w:rPr>
          <w:rStyle w:val="1-Char"/>
          <w:rFonts w:hint="cs"/>
          <w:rtl/>
        </w:rPr>
        <w:t>که روز میلادش، با سعادت</w:t>
      </w:r>
      <w:r w:rsidR="009C71F4" w:rsidRPr="006A61A7">
        <w:rPr>
          <w:rStyle w:val="1-Char"/>
          <w:rtl/>
        </w:rPr>
        <w:t>‌</w:t>
      </w:r>
      <w:r w:rsidRPr="006A61A7">
        <w:rPr>
          <w:rStyle w:val="1-Char"/>
          <w:rFonts w:hint="cs"/>
          <w:rtl/>
        </w:rPr>
        <w:t>ترین روزی بود که خورشید در آن طلوع کرده بود .</w:t>
      </w:r>
    </w:p>
    <w:p w:rsidR="001B40FE" w:rsidRPr="006A61A7" w:rsidRDefault="001B40FE" w:rsidP="00405DA1">
      <w:pPr>
        <w:ind w:firstLine="284"/>
        <w:rPr>
          <w:rStyle w:val="1-Char"/>
          <w:rtl/>
        </w:rPr>
      </w:pPr>
      <w:r w:rsidRPr="006A61A7">
        <w:rPr>
          <w:rStyle w:val="1-Char"/>
          <w:rFonts w:hint="cs"/>
          <w:rtl/>
        </w:rPr>
        <w:t>به هر حال روایت صحیح در نزد بیشتر علما و صاحب نظران اسلامی، همان روایت شصت و سه سال است؛ از این رو بیشترعلما گفته</w:t>
      </w:r>
      <w:r w:rsidR="009C71F4" w:rsidRPr="006A61A7">
        <w:rPr>
          <w:rStyle w:val="1-Char"/>
          <w:rtl/>
        </w:rPr>
        <w:t>‌</w:t>
      </w:r>
      <w:r w:rsidRPr="006A61A7">
        <w:rPr>
          <w:rStyle w:val="1-Char"/>
          <w:rFonts w:hint="cs"/>
          <w:rtl/>
        </w:rPr>
        <w:t>اند: طبق راجح</w:t>
      </w:r>
      <w:r w:rsidR="009C71F4" w:rsidRPr="006A61A7">
        <w:rPr>
          <w:rStyle w:val="1-Char"/>
          <w:rtl/>
        </w:rPr>
        <w:t>‌</w:t>
      </w:r>
      <w:r w:rsidRPr="006A61A7">
        <w:rPr>
          <w:rStyle w:val="1-Char"/>
          <w:rFonts w:hint="cs"/>
          <w:rtl/>
        </w:rPr>
        <w:t>ترین و صحیح</w:t>
      </w:r>
      <w:r w:rsidR="00405DA1">
        <w:rPr>
          <w:rStyle w:val="1-Char"/>
          <w:rFonts w:hint="eastAsia"/>
          <w:rtl/>
        </w:rPr>
        <w:t>‌</w:t>
      </w:r>
      <w:r w:rsidRPr="006A61A7">
        <w:rPr>
          <w:rStyle w:val="1-Char"/>
          <w:rFonts w:hint="cs"/>
          <w:rtl/>
        </w:rPr>
        <w:t>ترین روایات و اخبار رسیده، حادثه</w:t>
      </w:r>
      <w:r w:rsidR="009C71F4" w:rsidRPr="006A61A7">
        <w:rPr>
          <w:rStyle w:val="1-Char"/>
          <w:rtl/>
        </w:rPr>
        <w:t>‌</w:t>
      </w:r>
      <w:r w:rsidRPr="006A61A7">
        <w:rPr>
          <w:rStyle w:val="1-Char"/>
          <w:rFonts w:hint="cs"/>
          <w:rtl/>
        </w:rPr>
        <w:t>ی وفات پیامبر گرامی اسلامی در شصت و سه سالگی ایشان بوده است.</w:t>
      </w:r>
    </w:p>
    <w:p w:rsidR="001B40FE" w:rsidRPr="006A61A7" w:rsidRDefault="00F24223" w:rsidP="00F24223">
      <w:pPr>
        <w:pStyle w:val="3-"/>
        <w:rPr>
          <w:rStyle w:val="1-Char"/>
          <w:rtl/>
        </w:rPr>
      </w:pPr>
      <w:bookmarkStart w:id="166" w:name="_Toc440109474"/>
      <w:r>
        <w:rPr>
          <w:rtl/>
        </w:rPr>
        <w:t>حدیث شماره</w:t>
      </w:r>
      <w:r>
        <w:rPr>
          <w:rFonts w:hint="cs"/>
          <w:rtl/>
        </w:rPr>
        <w:t xml:space="preserve"> 379</w:t>
      </w:r>
      <w:bookmarkEnd w:id="166"/>
    </w:p>
    <w:p w:rsidR="001B40FE" w:rsidRPr="004821E6" w:rsidRDefault="001B40FE" w:rsidP="004821E6">
      <w:pPr>
        <w:ind w:firstLine="284"/>
        <w:rPr>
          <w:rStyle w:val="7-Char"/>
          <w:rtl/>
        </w:rPr>
      </w:pPr>
      <w:r w:rsidRPr="004821E6">
        <w:rPr>
          <w:rStyle w:val="7-Char"/>
          <w:rFonts w:hint="cs"/>
          <w:rtl/>
        </w:rPr>
        <w:t>(2) حَدَّثَنَا مُحَمَّدُ بْنُ بَشَّارٍ</w:t>
      </w:r>
      <w:r w:rsidR="00601534">
        <w:rPr>
          <w:rStyle w:val="7-Char"/>
          <w:rFonts w:hint="cs"/>
          <w:rtl/>
        </w:rPr>
        <w:t xml:space="preserve">، </w:t>
      </w:r>
      <w:r w:rsidRPr="004821E6">
        <w:rPr>
          <w:rStyle w:val="7-Char"/>
          <w:rFonts w:hint="cs"/>
          <w:rtl/>
        </w:rPr>
        <w:t>حَدَّثَنَا مُحَمَّدُ بْنُ جَعْفَرٍ</w:t>
      </w:r>
      <w:r w:rsidR="00601534">
        <w:rPr>
          <w:rStyle w:val="7-Char"/>
          <w:rFonts w:hint="cs"/>
          <w:rtl/>
        </w:rPr>
        <w:t xml:space="preserve">، </w:t>
      </w:r>
      <w:r w:rsidRPr="004821E6">
        <w:rPr>
          <w:rStyle w:val="7-Char"/>
          <w:rFonts w:hint="cs"/>
          <w:rtl/>
        </w:rPr>
        <w:t>عَنْ شُعْبَةَ</w:t>
      </w:r>
      <w:r w:rsidR="00601534">
        <w:rPr>
          <w:rStyle w:val="7-Char"/>
          <w:rFonts w:hint="cs"/>
          <w:rtl/>
        </w:rPr>
        <w:t xml:space="preserve">، </w:t>
      </w:r>
      <w:r w:rsidRPr="004821E6">
        <w:rPr>
          <w:rStyle w:val="7-Char"/>
          <w:rFonts w:hint="cs"/>
          <w:rtl/>
        </w:rPr>
        <w:t>عَنْ أَبِي إِسْح</w:t>
      </w:r>
      <w:r w:rsidR="005E0781" w:rsidRPr="004821E6">
        <w:rPr>
          <w:rStyle w:val="7-Char"/>
          <w:rFonts w:hint="cs"/>
          <w:rtl/>
        </w:rPr>
        <w:t>َاقَ</w:t>
      </w:r>
      <w:r w:rsidR="00601534">
        <w:rPr>
          <w:rStyle w:val="7-Char"/>
          <w:rFonts w:hint="cs"/>
          <w:rtl/>
        </w:rPr>
        <w:t xml:space="preserve">، </w:t>
      </w:r>
      <w:r w:rsidR="005E0781" w:rsidRPr="004821E6">
        <w:rPr>
          <w:rStyle w:val="7-Char"/>
          <w:rFonts w:hint="cs"/>
          <w:rtl/>
        </w:rPr>
        <w:t>عَنْ عَامِرِ بْنِ سَعْدٍ</w:t>
      </w:r>
      <w:r w:rsidRPr="004821E6">
        <w:rPr>
          <w:rStyle w:val="7-Char"/>
          <w:rFonts w:hint="cs"/>
          <w:rtl/>
        </w:rPr>
        <w:t>، عَنْ جَرِيرٍ</w:t>
      </w:r>
      <w:r w:rsidR="00601534">
        <w:rPr>
          <w:rStyle w:val="7-Char"/>
          <w:rFonts w:hint="cs"/>
          <w:rtl/>
        </w:rPr>
        <w:t xml:space="preserve">، </w:t>
      </w:r>
      <w:r w:rsidRPr="004821E6">
        <w:rPr>
          <w:rStyle w:val="7-Char"/>
          <w:rFonts w:hint="cs"/>
          <w:rtl/>
        </w:rPr>
        <w:t>عَنْ مُعَاوِيَةَ أَنَّهُ سَمِعَهُ يَخْطُبُ قَالَ</w:t>
      </w:r>
      <w:r w:rsidR="00601534">
        <w:rPr>
          <w:rStyle w:val="7-Char"/>
          <w:rFonts w:hint="cs"/>
          <w:rtl/>
        </w:rPr>
        <w:t xml:space="preserve">: </w:t>
      </w:r>
      <w:r w:rsidRPr="004821E6">
        <w:rPr>
          <w:rStyle w:val="7-Char"/>
          <w:rFonts w:hint="cs"/>
          <w:rtl/>
        </w:rPr>
        <w:t>مَاتَ رَسُولُ اللَّهِ صَلَّى اللَّهُ عَلَيْهِ وَسَلَّمَ وَهُوَ ابْنُ ثَلاَثٍ وَسِتِّينَ</w:t>
      </w:r>
      <w:r w:rsidR="00601534">
        <w:rPr>
          <w:rStyle w:val="7-Char"/>
          <w:rFonts w:hint="cs"/>
          <w:rtl/>
        </w:rPr>
        <w:t xml:space="preserve">، </w:t>
      </w:r>
      <w:r w:rsidRPr="004821E6">
        <w:rPr>
          <w:rStyle w:val="7-Char"/>
          <w:rFonts w:hint="cs"/>
          <w:rtl/>
        </w:rPr>
        <w:t>وَأَبُو بَكْرٍ وَعُمَرُ</w:t>
      </w:r>
      <w:r w:rsidR="00601534">
        <w:rPr>
          <w:rStyle w:val="7-Char"/>
          <w:rFonts w:hint="cs"/>
          <w:rtl/>
        </w:rPr>
        <w:t xml:space="preserve">، </w:t>
      </w:r>
      <w:r w:rsidRPr="004821E6">
        <w:rPr>
          <w:rStyle w:val="7-Char"/>
          <w:rFonts w:hint="cs"/>
          <w:rtl/>
        </w:rPr>
        <w:t>وَأَنَا ابْنُ ثَلاَثٍ وَسِتِّينَ.</w:t>
      </w:r>
    </w:p>
    <w:p w:rsidR="001B40FE" w:rsidRPr="00286662" w:rsidRDefault="001B40FE" w:rsidP="007839C4">
      <w:pPr>
        <w:ind w:firstLine="284"/>
        <w:rPr>
          <w:rStyle w:val="1-Char"/>
          <w:rtl/>
        </w:rPr>
      </w:pPr>
      <w:r w:rsidRPr="00286662">
        <w:rPr>
          <w:rStyle w:val="1-Char"/>
          <w:rFonts w:hint="cs"/>
          <w:rtl/>
        </w:rPr>
        <w:t>379 ـ (2)...جریر بن عبدالله</w:t>
      </w:r>
      <w:r w:rsidR="004A5B94" w:rsidRPr="004A5B94">
        <w:rPr>
          <w:rStyle w:val="1-Char"/>
          <w:rFonts w:cs="CTraditional Arabic" w:hint="cs"/>
          <w:rtl/>
        </w:rPr>
        <w:t>س</w:t>
      </w:r>
      <w:r w:rsidRPr="00286662">
        <w:rPr>
          <w:rStyle w:val="1-Char"/>
          <w:rFonts w:hint="cs"/>
          <w:rtl/>
        </w:rPr>
        <w:t xml:space="preserve"> گوید: از معاویه</w:t>
      </w:r>
      <w:r w:rsidR="004A5B94" w:rsidRPr="004A5B94">
        <w:rPr>
          <w:rFonts w:cs="CTraditional Arabic" w:hint="cs"/>
          <w:szCs w:val="28"/>
          <w:rtl/>
        </w:rPr>
        <w:t>س</w:t>
      </w:r>
      <w:r w:rsidRPr="00286662">
        <w:rPr>
          <w:rStyle w:val="1-Char"/>
          <w:rFonts w:hint="cs"/>
          <w:rtl/>
        </w:rPr>
        <w:t xml:space="preserve"> بر فراز منبر در حالی که ایراد خطبه می</w:t>
      </w:r>
      <w:r w:rsidR="009C71F4" w:rsidRPr="00286662">
        <w:rPr>
          <w:rStyle w:val="1-Char"/>
          <w:rtl/>
        </w:rPr>
        <w:t>‌</w:t>
      </w:r>
      <w:r w:rsidRPr="00286662">
        <w:rPr>
          <w:rStyle w:val="1-Char"/>
          <w:rFonts w:hint="cs"/>
          <w:rtl/>
        </w:rPr>
        <w:t>کرد شنیدم که می</w:t>
      </w:r>
      <w:r w:rsidR="009C71F4" w:rsidRPr="00286662">
        <w:rPr>
          <w:rStyle w:val="1-Char"/>
          <w:rtl/>
        </w:rPr>
        <w:t>‌</w:t>
      </w:r>
      <w:r w:rsidRPr="00286662">
        <w:rPr>
          <w:rStyle w:val="1-Char"/>
          <w:rFonts w:hint="cs"/>
          <w:rtl/>
        </w:rPr>
        <w:t>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هنگامی که فوت کردند و چهره در نقاب خاک کشیدند، شصت و سه سال عمر داشتند؛ و ابوبکر و عمر</w:t>
      </w:r>
      <w:r w:rsidR="004A5B94" w:rsidRPr="004A5B94">
        <w:rPr>
          <w:rStyle w:val="1-Char"/>
          <w:rFonts w:cs="CTraditional Arabic" w:hint="cs"/>
          <w:rtl/>
        </w:rPr>
        <w:t>ب</w:t>
      </w:r>
      <w:r w:rsidRPr="00286662">
        <w:rPr>
          <w:rStyle w:val="1-Char"/>
          <w:rFonts w:hint="cs"/>
          <w:rtl/>
        </w:rPr>
        <w:t xml:space="preserve"> نیز در همان سن درگذشته</w:t>
      </w:r>
      <w:r w:rsidR="009C71F4" w:rsidRPr="00286662">
        <w:rPr>
          <w:rStyle w:val="1-Char"/>
          <w:rFonts w:hint="cs"/>
          <w:rtl/>
        </w:rPr>
        <w:t>‌</w:t>
      </w:r>
      <w:r w:rsidRPr="00286662">
        <w:rPr>
          <w:rStyle w:val="1-Char"/>
          <w:rFonts w:hint="cs"/>
          <w:rtl/>
        </w:rPr>
        <w:t>اند و دار فانی را وداع گفته</w:t>
      </w:r>
      <w:r w:rsidR="009C71F4" w:rsidRPr="00286662">
        <w:rPr>
          <w:rStyle w:val="1-Char"/>
          <w:rtl/>
        </w:rPr>
        <w:t>‌</w:t>
      </w:r>
      <w:r w:rsidRPr="00286662">
        <w:rPr>
          <w:rStyle w:val="1-Char"/>
          <w:rFonts w:hint="cs"/>
          <w:rtl/>
        </w:rPr>
        <w:t>اند؛ و من نیز، هم اینک شصت و سه سال عمر دارم .</w:t>
      </w:r>
    </w:p>
    <w:p w:rsidR="005E0781" w:rsidRDefault="001270E0" w:rsidP="006A61A7">
      <w:pPr>
        <w:pStyle w:val="9-"/>
        <w:rPr>
          <w:lang w:bidi="fa-IR"/>
        </w:rPr>
      </w:pPr>
      <w:r>
        <w:rPr>
          <w:noProof/>
        </w:rPr>
        <mc:AlternateContent>
          <mc:Choice Requires="wps">
            <w:drawing>
              <wp:anchor distT="0" distB="0" distL="114300" distR="114300" simplePos="0" relativeHeight="251773952" behindDoc="1" locked="0" layoutInCell="1" allowOverlap="1" wp14:anchorId="4E214C4F" wp14:editId="6E79566D">
                <wp:simplePos x="0" y="0"/>
                <wp:positionH relativeFrom="column">
                  <wp:posOffset>800735</wp:posOffset>
                </wp:positionH>
                <wp:positionV relativeFrom="paragraph">
                  <wp:posOffset>172085</wp:posOffset>
                </wp:positionV>
                <wp:extent cx="3084830" cy="0"/>
                <wp:effectExtent l="10160" t="10160" r="10160" b="8890"/>
                <wp:wrapNone/>
                <wp:docPr id="587" name="Line 1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1"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DkOSKT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774976" behindDoc="1" locked="0" layoutInCell="1" allowOverlap="1" wp14:anchorId="3FF58ABC" wp14:editId="49D820CB">
                <wp:simplePos x="0" y="0"/>
                <wp:positionH relativeFrom="column">
                  <wp:posOffset>1644650</wp:posOffset>
                </wp:positionH>
                <wp:positionV relativeFrom="paragraph">
                  <wp:posOffset>88900</wp:posOffset>
                </wp:positionV>
                <wp:extent cx="1397000" cy="182245"/>
                <wp:effectExtent l="6350" t="12700" r="6350" b="5080"/>
                <wp:wrapNone/>
                <wp:docPr id="586" name="Rectangle 1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2" o:spid="_x0000_s1026" style="position:absolute;margin-left:129.5pt;margin-top:7pt;width:110pt;height:14.3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gr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A4uCs+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36EE511" wp14:editId="50565E12">
            <wp:extent cx="504825" cy="191135"/>
            <wp:effectExtent l="0" t="0" r="9525" b="0"/>
            <wp:docPr id="48" name="Picture 25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1C63A86A" wp14:editId="3640B61D">
            <wp:extent cx="504825" cy="191135"/>
            <wp:effectExtent l="0" t="0" r="9525" b="0"/>
            <wp:docPr id="47" name="Picture 25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یخطب</w:t>
      </w:r>
      <w:r w:rsidRPr="006A61A7">
        <w:rPr>
          <w:rStyle w:val="1-Char"/>
          <w:rFonts w:hint="cs"/>
          <w:rtl/>
        </w:rPr>
        <w:t>»: سخنرانی می</w:t>
      </w:r>
      <w:r w:rsidR="009C71F4" w:rsidRPr="006A61A7">
        <w:rPr>
          <w:rStyle w:val="1-Char"/>
          <w:rtl/>
        </w:rPr>
        <w:t>‌</w:t>
      </w:r>
      <w:r w:rsidRPr="006A61A7">
        <w:rPr>
          <w:rStyle w:val="1-Char"/>
          <w:rFonts w:hint="cs"/>
          <w:rtl/>
        </w:rPr>
        <w:t>کرد؛ مردمان را پند و اندرز می</w:t>
      </w:r>
      <w:r w:rsidR="009C71F4" w:rsidRPr="006A61A7">
        <w:rPr>
          <w:rStyle w:val="1-Char"/>
          <w:rtl/>
        </w:rPr>
        <w:t>‌</w:t>
      </w:r>
      <w:r w:rsidRPr="006A61A7">
        <w:rPr>
          <w:rStyle w:val="1-Char"/>
          <w:rFonts w:hint="cs"/>
          <w:rtl/>
        </w:rPr>
        <w:t>داد؛ خطبه ایراد می</w:t>
      </w:r>
      <w:r w:rsidR="009C71F4" w:rsidRPr="006A61A7">
        <w:rPr>
          <w:rStyle w:val="1-Char"/>
          <w:rtl/>
        </w:rPr>
        <w:t>‌</w:t>
      </w:r>
      <w:r w:rsidRPr="006A61A7">
        <w:rPr>
          <w:rStyle w:val="1-Char"/>
          <w:rFonts w:hint="cs"/>
          <w:rtl/>
        </w:rPr>
        <w:t>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وانا ابن ثلاث و ستین</w:t>
      </w:r>
      <w:r w:rsidRPr="006A61A7">
        <w:rPr>
          <w:rStyle w:val="1-Char"/>
          <w:rFonts w:hint="cs"/>
          <w:rtl/>
        </w:rPr>
        <w:t>»: من نیز هم اینک شصت و سه سال عمر دارم؛ یعنی: هنگامی</w:t>
      </w:r>
      <w:r w:rsidR="009C71F4" w:rsidRPr="006A61A7">
        <w:rPr>
          <w:rStyle w:val="1-Char"/>
          <w:rtl/>
        </w:rPr>
        <w:t>‌</w:t>
      </w:r>
      <w:r w:rsidRPr="006A61A7">
        <w:rPr>
          <w:rStyle w:val="1-Char"/>
          <w:rFonts w:hint="cs"/>
          <w:rtl/>
        </w:rPr>
        <w:t>که معاویه</w:t>
      </w:r>
      <w:r w:rsidR="004A5B94" w:rsidRPr="004A5B94">
        <w:rPr>
          <w:rFonts w:cs="CTraditional Arabic" w:hint="cs"/>
          <w:szCs w:val="28"/>
          <w:rtl/>
        </w:rPr>
        <w:t>س</w:t>
      </w:r>
      <w:r w:rsidRPr="006A61A7">
        <w:rPr>
          <w:rStyle w:val="1-Char"/>
          <w:rFonts w:hint="cs"/>
          <w:rtl/>
        </w:rPr>
        <w:t xml:space="preserve"> این خطبه را ایراد می</w:t>
      </w:r>
      <w:r w:rsidR="009C71F4" w:rsidRPr="006A61A7">
        <w:rPr>
          <w:rStyle w:val="1-Char"/>
          <w:rtl/>
        </w:rPr>
        <w:t>‌</w:t>
      </w:r>
      <w:r w:rsidRPr="006A61A7">
        <w:rPr>
          <w:rStyle w:val="1-Char"/>
          <w:rFonts w:hint="cs"/>
          <w:rtl/>
        </w:rPr>
        <w:t>کرد، شصت و سه ساله بود؛ زیرا که وی پس از ایراد این خطبه، چندین سال دیگر نیز زندگی کرد.</w:t>
      </w:r>
    </w:p>
    <w:p w:rsidR="001B40FE" w:rsidRPr="006A61A7" w:rsidRDefault="00F24223" w:rsidP="00F24223">
      <w:pPr>
        <w:pStyle w:val="3-"/>
        <w:rPr>
          <w:rStyle w:val="1-Char"/>
          <w:rtl/>
        </w:rPr>
      </w:pPr>
      <w:bookmarkStart w:id="167" w:name="_Toc440109475"/>
      <w:r>
        <w:rPr>
          <w:rtl/>
        </w:rPr>
        <w:t>حدیث شماره</w:t>
      </w:r>
      <w:r>
        <w:rPr>
          <w:rFonts w:hint="cs"/>
          <w:rtl/>
        </w:rPr>
        <w:t xml:space="preserve"> 380</w:t>
      </w:r>
      <w:bookmarkEnd w:id="167"/>
    </w:p>
    <w:p w:rsidR="001B40FE" w:rsidRPr="004821E6" w:rsidRDefault="001B40FE" w:rsidP="004821E6">
      <w:pPr>
        <w:ind w:firstLine="284"/>
        <w:rPr>
          <w:rStyle w:val="7-Char"/>
          <w:rtl/>
        </w:rPr>
      </w:pPr>
      <w:r w:rsidRPr="004821E6">
        <w:rPr>
          <w:rStyle w:val="7-Char"/>
          <w:rFonts w:hint="cs"/>
          <w:rtl/>
        </w:rPr>
        <w:t>(3) حَدَّثَنَا حُسَيْنُ بْنُ مَهْدِيٍّ الْبَصْرِيُّ</w:t>
      </w:r>
      <w:r w:rsidR="00601534">
        <w:rPr>
          <w:rStyle w:val="7-Char"/>
          <w:rFonts w:hint="cs"/>
          <w:rtl/>
        </w:rPr>
        <w:t xml:space="preserve">، </w:t>
      </w:r>
      <w:r w:rsidRPr="004821E6">
        <w:rPr>
          <w:rStyle w:val="7-Char"/>
          <w:rFonts w:hint="cs"/>
          <w:rtl/>
        </w:rPr>
        <w:t>حَدَّثَنَا عَبْدُالرَّزَّاقِ</w:t>
      </w:r>
      <w:r w:rsidR="00601534">
        <w:rPr>
          <w:rStyle w:val="7-Char"/>
          <w:rFonts w:hint="cs"/>
          <w:rtl/>
        </w:rPr>
        <w:t xml:space="preserve">، </w:t>
      </w:r>
      <w:r w:rsidRPr="004821E6">
        <w:rPr>
          <w:rStyle w:val="7-Char"/>
          <w:rFonts w:hint="cs"/>
          <w:rtl/>
        </w:rPr>
        <w:t>عَنِ ابْنِ جُرَيْجٍ</w:t>
      </w:r>
      <w:r w:rsidR="00601534">
        <w:rPr>
          <w:rStyle w:val="7-Char"/>
          <w:rFonts w:hint="cs"/>
          <w:rtl/>
        </w:rPr>
        <w:t xml:space="preserve">، </w:t>
      </w:r>
      <w:r w:rsidRPr="004821E6">
        <w:rPr>
          <w:rStyle w:val="7-Char"/>
          <w:rFonts w:hint="cs"/>
          <w:rtl/>
        </w:rPr>
        <w:t>عَنِ الزُّهْرِيِّ</w:t>
      </w:r>
      <w:r w:rsidR="00601534">
        <w:rPr>
          <w:rStyle w:val="7-Char"/>
          <w:rFonts w:hint="cs"/>
          <w:rtl/>
        </w:rPr>
        <w:t xml:space="preserve">، </w:t>
      </w:r>
      <w:r w:rsidRPr="004821E6">
        <w:rPr>
          <w:rStyle w:val="7-Char"/>
          <w:rFonts w:hint="cs"/>
          <w:rtl/>
        </w:rPr>
        <w:t>عَنْ عُرْوَةَ</w:t>
      </w:r>
      <w:r w:rsidR="00601534">
        <w:rPr>
          <w:rStyle w:val="7-Char"/>
          <w:rFonts w:hint="cs"/>
          <w:rtl/>
        </w:rPr>
        <w:t xml:space="preserve">، </w:t>
      </w:r>
      <w:r w:rsidRPr="004821E6">
        <w:rPr>
          <w:rStyle w:val="7-Char"/>
          <w:rFonts w:hint="cs"/>
          <w:rtl/>
        </w:rPr>
        <w:t>عَنْ عَائِشَةَ</w:t>
      </w:r>
      <w:r w:rsidR="00601534">
        <w:rPr>
          <w:rStyle w:val="7-Char"/>
          <w:rFonts w:hint="cs"/>
          <w:rtl/>
        </w:rPr>
        <w:t xml:space="preserve">: </w:t>
      </w:r>
      <w:r w:rsidRPr="004821E6">
        <w:rPr>
          <w:rStyle w:val="7-Char"/>
          <w:rFonts w:hint="cs"/>
          <w:rtl/>
        </w:rPr>
        <w:t>أَنَّ النَّبِيَّ صَلَّى اللَّهُ عَلَيْهِ وَسَلَّمَ مَاتَ وَهُوَ ابْنُ ثَلاَثٍ وَسِتِّينَ سَنَةً.</w:t>
      </w:r>
    </w:p>
    <w:p w:rsidR="001B40FE" w:rsidRPr="00286662" w:rsidRDefault="001B40FE" w:rsidP="00286662">
      <w:pPr>
        <w:ind w:firstLine="284"/>
        <w:rPr>
          <w:rStyle w:val="1-Char"/>
          <w:rtl/>
        </w:rPr>
      </w:pPr>
      <w:r w:rsidRPr="00286662">
        <w:rPr>
          <w:rStyle w:val="1-Char"/>
          <w:rFonts w:hint="cs"/>
          <w:rtl/>
        </w:rPr>
        <w:t>380 ـ (3) ...عایشه</w:t>
      </w:r>
      <w:r w:rsidR="004A5B94" w:rsidRPr="004A5B94">
        <w:rPr>
          <w:rFonts w:cs="CTraditional Arabic" w:hint="cs"/>
          <w:sz w:val="28"/>
          <w:szCs w:val="28"/>
          <w:rtl/>
        </w:rPr>
        <w:t>ل</w:t>
      </w:r>
      <w:r w:rsidRPr="00286662">
        <w:rPr>
          <w:rStyle w:val="1-Char"/>
          <w:rFonts w:hint="cs"/>
          <w:rtl/>
        </w:rPr>
        <w:t xml:space="preserve"> گوید: هنگامی</w:t>
      </w:r>
      <w:r w:rsidR="009C71F4" w:rsidRPr="00286662">
        <w:rPr>
          <w:rStyle w:val="1-Char"/>
          <w:rtl/>
        </w:rPr>
        <w:t>‌</w:t>
      </w:r>
      <w:r w:rsidRPr="00286662">
        <w:rPr>
          <w:rStyle w:val="1-Char"/>
          <w:rFonts w:hint="cs"/>
          <w:rtl/>
        </w:rPr>
        <w:t>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رحلت فرمودند و از جهان رخت بر بستند، عمرشان شصت و سه سال بود.</w:t>
      </w:r>
    </w:p>
    <w:p w:rsidR="001B40FE" w:rsidRPr="006A61A7" w:rsidRDefault="00F24223" w:rsidP="00F24223">
      <w:pPr>
        <w:pStyle w:val="3-"/>
        <w:rPr>
          <w:rStyle w:val="1-Char"/>
          <w:rtl/>
        </w:rPr>
      </w:pPr>
      <w:bookmarkStart w:id="168" w:name="_Toc440109476"/>
      <w:r>
        <w:rPr>
          <w:rtl/>
        </w:rPr>
        <w:t>حدیث شماره</w:t>
      </w:r>
      <w:r>
        <w:rPr>
          <w:rFonts w:hint="cs"/>
          <w:rtl/>
        </w:rPr>
        <w:t xml:space="preserve"> 381</w:t>
      </w:r>
      <w:bookmarkEnd w:id="168"/>
    </w:p>
    <w:p w:rsidR="001B40FE" w:rsidRPr="004821E6" w:rsidRDefault="001B40FE" w:rsidP="004821E6">
      <w:pPr>
        <w:ind w:firstLine="284"/>
        <w:rPr>
          <w:rStyle w:val="7-Char"/>
          <w:rtl/>
        </w:rPr>
      </w:pPr>
      <w:r w:rsidRPr="004821E6">
        <w:rPr>
          <w:rStyle w:val="7-Char"/>
          <w:rFonts w:hint="cs"/>
          <w:rtl/>
        </w:rPr>
        <w:t>(4) حَدَّثَنَا أَحْمَدُ بْنُ مَنِيعٍ</w:t>
      </w:r>
      <w:r w:rsidR="00601534">
        <w:rPr>
          <w:rStyle w:val="7-Char"/>
          <w:rFonts w:hint="cs"/>
          <w:rtl/>
        </w:rPr>
        <w:t xml:space="preserve">، </w:t>
      </w:r>
      <w:r w:rsidRPr="004821E6">
        <w:rPr>
          <w:rStyle w:val="7-Char"/>
          <w:rFonts w:hint="cs"/>
          <w:rtl/>
        </w:rPr>
        <w:t>وَيَعْقُوبُ بْنُ إِبْرَاهِيمَ الدَّوْرَقِيُّ قَالاَ</w:t>
      </w:r>
      <w:r w:rsidR="00601534">
        <w:rPr>
          <w:rStyle w:val="7-Char"/>
          <w:rFonts w:hint="cs"/>
          <w:rtl/>
        </w:rPr>
        <w:t xml:space="preserve">: </w:t>
      </w:r>
      <w:r w:rsidRPr="004821E6">
        <w:rPr>
          <w:rStyle w:val="7-Char"/>
          <w:rFonts w:hint="cs"/>
          <w:rtl/>
        </w:rPr>
        <w:t>حَدَّثَنَا إِسْمَاعِيلُ بْنُ عُلَي</w:t>
      </w:r>
      <w:r w:rsidR="005E0781" w:rsidRPr="004821E6">
        <w:rPr>
          <w:rStyle w:val="7-Char"/>
          <w:rFonts w:hint="cs"/>
          <w:rtl/>
        </w:rPr>
        <w:t>َّةَ</w:t>
      </w:r>
      <w:r w:rsidR="00601534">
        <w:rPr>
          <w:rStyle w:val="7-Char"/>
          <w:rFonts w:hint="cs"/>
          <w:rtl/>
        </w:rPr>
        <w:t xml:space="preserve">، </w:t>
      </w:r>
      <w:r w:rsidR="005E0781" w:rsidRPr="004821E6">
        <w:rPr>
          <w:rStyle w:val="7-Char"/>
          <w:rFonts w:hint="cs"/>
          <w:rtl/>
        </w:rPr>
        <w:t>عَنْ خَالِدٍ الْحَذَّاءِ</w:t>
      </w:r>
      <w:r w:rsidRPr="004821E6">
        <w:rPr>
          <w:rStyle w:val="7-Char"/>
          <w:rFonts w:hint="cs"/>
          <w:rtl/>
        </w:rPr>
        <w:t>، أَنْبَأَنَا عَمَّارٌ مَوْلَى بَنِي هَاشِمٍ قَالَ</w:t>
      </w:r>
      <w:r w:rsidR="00601534">
        <w:rPr>
          <w:rStyle w:val="7-Char"/>
          <w:rFonts w:hint="cs"/>
          <w:rtl/>
        </w:rPr>
        <w:t xml:space="preserve">: </w:t>
      </w:r>
      <w:r w:rsidRPr="004821E6">
        <w:rPr>
          <w:rStyle w:val="7-Char"/>
          <w:rFonts w:hint="cs"/>
          <w:rtl/>
        </w:rPr>
        <w:t>سَمِعْتُ ابْنَ عَبَّاسٍ يَقُولُ</w:t>
      </w:r>
      <w:r w:rsidR="00601534">
        <w:rPr>
          <w:rStyle w:val="7-Char"/>
          <w:rFonts w:hint="cs"/>
          <w:rtl/>
        </w:rPr>
        <w:t xml:space="preserve">: </w:t>
      </w:r>
      <w:r w:rsidRPr="004821E6">
        <w:rPr>
          <w:rStyle w:val="7-Char"/>
          <w:rFonts w:hint="cs"/>
          <w:rtl/>
        </w:rPr>
        <w:t>تُوُفِّيَ رَسُولُ اللَّهِ صَلَّى اللَّهُ عَلَيْهِ وَسَلَّمَ وَهُوَ ابْنُ خَمْسٍ وَسِتِّينَ.</w:t>
      </w:r>
    </w:p>
    <w:p w:rsidR="001B40FE" w:rsidRPr="00286662" w:rsidRDefault="001B40FE" w:rsidP="00CE56AA">
      <w:pPr>
        <w:ind w:firstLine="284"/>
        <w:rPr>
          <w:rStyle w:val="1-Char"/>
          <w:rtl/>
        </w:rPr>
      </w:pPr>
      <w:r w:rsidRPr="00286662">
        <w:rPr>
          <w:rStyle w:val="1-Char"/>
          <w:rFonts w:hint="cs"/>
          <w:rtl/>
        </w:rPr>
        <w:t>381 ـ (4) ...عمّار</w:t>
      </w:r>
      <w:r w:rsidR="004A5B94" w:rsidRPr="004A5B94">
        <w:rPr>
          <w:rFonts w:cs="CTraditional Arabic" w:hint="cs"/>
          <w:szCs w:val="28"/>
          <w:rtl/>
        </w:rPr>
        <w:t>س</w:t>
      </w:r>
      <w:r w:rsidRPr="00286662">
        <w:rPr>
          <w:rStyle w:val="1-Char"/>
          <w:rFonts w:hint="cs"/>
          <w:rtl/>
        </w:rPr>
        <w:t xml:space="preserve"> ـ یکی از برده</w:t>
      </w:r>
      <w:r w:rsidR="009C71F4" w:rsidRPr="00286662">
        <w:rPr>
          <w:rStyle w:val="1-Char"/>
          <w:rtl/>
        </w:rPr>
        <w:t>‌</w:t>
      </w:r>
      <w:r w:rsidRPr="00286662">
        <w:rPr>
          <w:rStyle w:val="1-Char"/>
          <w:rFonts w:hint="cs"/>
          <w:rtl/>
        </w:rPr>
        <w:t>گان آزاد شده</w:t>
      </w:r>
      <w:r w:rsidR="009C71F4" w:rsidRPr="00286662">
        <w:rPr>
          <w:rStyle w:val="1-Char"/>
          <w:rtl/>
        </w:rPr>
        <w:t>‌</w:t>
      </w:r>
      <w:r w:rsidRPr="00286662">
        <w:rPr>
          <w:rStyle w:val="1-Char"/>
          <w:rFonts w:hint="cs"/>
          <w:rtl/>
        </w:rPr>
        <w:t>ی قبیله</w:t>
      </w:r>
      <w:r w:rsidR="009C71F4" w:rsidRPr="00286662">
        <w:rPr>
          <w:rStyle w:val="1-Char"/>
          <w:rtl/>
        </w:rPr>
        <w:t>‌</w:t>
      </w:r>
      <w:r w:rsidRPr="00286662">
        <w:rPr>
          <w:rStyle w:val="1-Char"/>
          <w:rFonts w:hint="cs"/>
          <w:rtl/>
        </w:rPr>
        <w:t>ی بنی هاشم- گوید: از عبدالله ابن عباس</w:t>
      </w:r>
      <w:r w:rsidR="004A5B94" w:rsidRPr="004A5B94">
        <w:rPr>
          <w:rStyle w:val="1-Char"/>
          <w:rFonts w:cs="CTraditional Arabic" w:hint="cs"/>
          <w:rtl/>
        </w:rPr>
        <w:t>ب</w:t>
      </w:r>
      <w:r w:rsidRPr="00286662">
        <w:rPr>
          <w:rStyle w:val="1-Char"/>
          <w:rFonts w:hint="cs"/>
          <w:rtl/>
        </w:rPr>
        <w:t xml:space="preserve"> شنیدم که می</w:t>
      </w:r>
      <w:r w:rsidR="009C71F4" w:rsidRPr="00286662">
        <w:rPr>
          <w:rStyle w:val="1-Char"/>
          <w:rtl/>
        </w:rPr>
        <w:t>‌</w:t>
      </w:r>
      <w:r w:rsidRPr="00286662">
        <w:rPr>
          <w:rStyle w:val="1-Char"/>
          <w:rFonts w:hint="cs"/>
          <w:rtl/>
        </w:rPr>
        <w:t>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شصت و پنج سالگی رحلت فرمودند و چهره در نقاب خاک کشیدند.</w:t>
      </w:r>
    </w:p>
    <w:p w:rsidR="005E0781" w:rsidRDefault="001270E0" w:rsidP="006A61A7">
      <w:pPr>
        <w:pStyle w:val="9-"/>
        <w:rPr>
          <w:lang w:bidi="fa-IR"/>
        </w:rPr>
      </w:pPr>
      <w:r>
        <w:rPr>
          <w:noProof/>
        </w:rPr>
        <mc:AlternateContent>
          <mc:Choice Requires="wps">
            <w:drawing>
              <wp:anchor distT="0" distB="0" distL="114300" distR="114300" simplePos="0" relativeHeight="251776000" behindDoc="1" locked="0" layoutInCell="1" allowOverlap="1" wp14:anchorId="6B973493" wp14:editId="22C8D487">
                <wp:simplePos x="0" y="0"/>
                <wp:positionH relativeFrom="column">
                  <wp:posOffset>800735</wp:posOffset>
                </wp:positionH>
                <wp:positionV relativeFrom="paragraph">
                  <wp:posOffset>172085</wp:posOffset>
                </wp:positionV>
                <wp:extent cx="3084830" cy="0"/>
                <wp:effectExtent l="10160" t="10160" r="10160" b="8890"/>
                <wp:wrapNone/>
                <wp:docPr id="585" name="Line 1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3"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Oij0o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77024" behindDoc="1" locked="0" layoutInCell="1" allowOverlap="1" wp14:anchorId="0D8E12E4" wp14:editId="1E77721F">
                <wp:simplePos x="0" y="0"/>
                <wp:positionH relativeFrom="column">
                  <wp:posOffset>1644650</wp:posOffset>
                </wp:positionH>
                <wp:positionV relativeFrom="paragraph">
                  <wp:posOffset>88900</wp:posOffset>
                </wp:positionV>
                <wp:extent cx="1397000" cy="182245"/>
                <wp:effectExtent l="6350" t="12700" r="6350" b="5080"/>
                <wp:wrapNone/>
                <wp:docPr id="584" name="Rectangle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4" o:spid="_x0000_s1026" style="position:absolute;margin-left:129.5pt;margin-top:7pt;width:110pt;height:14.3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nPgIAAHg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4AV+c+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761D910" wp14:editId="2FD137CB">
            <wp:extent cx="504825" cy="191135"/>
            <wp:effectExtent l="0" t="0" r="9525" b="0"/>
            <wp:docPr id="256" name="Picture 25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08563FB1" wp14:editId="6FD60DB7">
            <wp:extent cx="504825" cy="191135"/>
            <wp:effectExtent l="0" t="0" r="9525" b="0"/>
            <wp:docPr id="257" name="Picture 25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عمّار</w:t>
      </w:r>
      <w:r w:rsidRPr="006A61A7">
        <w:rPr>
          <w:rStyle w:val="1-Char"/>
          <w:rFonts w:hint="cs"/>
          <w:rtl/>
        </w:rPr>
        <w:t>»: این کلمه به دو صورت در نسخه</w:t>
      </w:r>
      <w:r w:rsidR="009C71F4" w:rsidRPr="006A61A7">
        <w:rPr>
          <w:rStyle w:val="1-Char"/>
          <w:rtl/>
        </w:rPr>
        <w:t>‌</w:t>
      </w:r>
      <w:r w:rsidRPr="006A61A7">
        <w:rPr>
          <w:rStyle w:val="1-Char"/>
          <w:rFonts w:hint="cs"/>
          <w:rtl/>
        </w:rPr>
        <w:t>های «</w:t>
      </w:r>
      <w:r w:rsidRPr="00CE56AA">
        <w:rPr>
          <w:rStyle w:val="8-Char"/>
          <w:rFonts w:hint="cs"/>
          <w:rtl/>
        </w:rPr>
        <w:t>الشمائل</w:t>
      </w:r>
      <w:r w:rsidRPr="006A61A7">
        <w:rPr>
          <w:rStyle w:val="1-Char"/>
          <w:rFonts w:hint="cs"/>
          <w:rtl/>
        </w:rPr>
        <w:t xml:space="preserve"> </w:t>
      </w:r>
      <w:r w:rsidRPr="00CE56AA">
        <w:rPr>
          <w:rStyle w:val="8-Char"/>
          <w:rFonts w:hint="cs"/>
          <w:rtl/>
        </w:rPr>
        <w:t>المحمدیة</w:t>
      </w:r>
      <w:r w:rsidRPr="006A61A7">
        <w:rPr>
          <w:rStyle w:val="1-Char"/>
          <w:rFonts w:hint="cs"/>
          <w:rtl/>
        </w:rPr>
        <w:t>» آمده است:</w:t>
      </w:r>
    </w:p>
    <w:p w:rsidR="001B40FE" w:rsidRPr="006A61A7" w:rsidRDefault="001B40FE" w:rsidP="004D5B26">
      <w:pPr>
        <w:numPr>
          <w:ilvl w:val="1"/>
          <w:numId w:val="35"/>
        </w:numPr>
        <w:ind w:left="641" w:hanging="357"/>
        <w:rPr>
          <w:rStyle w:val="1-Char"/>
          <w:rtl/>
        </w:rPr>
      </w:pPr>
      <w:r w:rsidRPr="006A61A7">
        <w:rPr>
          <w:rStyle w:val="1-Char"/>
          <w:rFonts w:hint="cs"/>
          <w:rtl/>
        </w:rPr>
        <w:t>«</w:t>
      </w:r>
      <w:r w:rsidRPr="00CE56AA">
        <w:rPr>
          <w:rStyle w:val="8-Char"/>
          <w:rFonts w:hint="cs"/>
          <w:rtl/>
        </w:rPr>
        <w:t>عمارةُ</w:t>
      </w:r>
      <w:r w:rsidRPr="006A61A7">
        <w:rPr>
          <w:rStyle w:val="1-Char"/>
          <w:rFonts w:hint="cs"/>
          <w:rtl/>
        </w:rPr>
        <w:t>»: این کلمه نمی</w:t>
      </w:r>
      <w:r w:rsidR="009C71F4" w:rsidRPr="006A61A7">
        <w:rPr>
          <w:rStyle w:val="1-Char"/>
          <w:rtl/>
        </w:rPr>
        <w:t>‌</w:t>
      </w:r>
      <w:r w:rsidRPr="006A61A7">
        <w:rPr>
          <w:rStyle w:val="1-Char"/>
          <w:rFonts w:hint="cs"/>
          <w:rtl/>
        </w:rPr>
        <w:t xml:space="preserve">تواند به این شکل </w:t>
      </w:r>
      <w:r w:rsidRPr="00F24223">
        <w:rPr>
          <w:rStyle w:val="1-Char"/>
          <w:rFonts w:hint="cs"/>
          <w:rtl/>
        </w:rPr>
        <w:t>صحیح باشد؛ زیرا «خالد حظاء»، استادی</w:t>
      </w:r>
      <w:r w:rsidRPr="006A61A7">
        <w:rPr>
          <w:rStyle w:val="1-Char"/>
          <w:rFonts w:hint="cs"/>
          <w:rtl/>
        </w:rPr>
        <w:t xml:space="preserve"> به نام «عمارة» نداشته؛ و علاوه از آن در میان راویانی که به نقل روایت از ابن عباس</w:t>
      </w:r>
      <w:r w:rsidR="004A5B94" w:rsidRPr="004A5B94">
        <w:rPr>
          <w:rStyle w:val="1-Char"/>
          <w:rFonts w:cs="CTraditional Arabic" w:hint="cs"/>
          <w:rtl/>
        </w:rPr>
        <w:t>ب</w:t>
      </w:r>
      <w:r w:rsidRPr="006A61A7">
        <w:rPr>
          <w:rStyle w:val="1-Char"/>
          <w:rFonts w:hint="cs"/>
          <w:rtl/>
        </w:rPr>
        <w:t xml:space="preserve"> پرداخته</w:t>
      </w:r>
      <w:r w:rsidR="009C71F4" w:rsidRPr="006A61A7">
        <w:rPr>
          <w:rStyle w:val="1-Char"/>
          <w:rtl/>
        </w:rPr>
        <w:t>‌</w:t>
      </w:r>
      <w:r w:rsidRPr="006A61A7">
        <w:rPr>
          <w:rStyle w:val="1-Char"/>
          <w:rFonts w:hint="cs"/>
          <w:rtl/>
        </w:rPr>
        <w:t>اند، فردی به نام «</w:t>
      </w:r>
      <w:r w:rsidRPr="00CE56AA">
        <w:rPr>
          <w:rStyle w:val="8-Char"/>
          <w:rFonts w:hint="cs"/>
          <w:rtl/>
        </w:rPr>
        <w:t>عمارة</w:t>
      </w:r>
      <w:r w:rsidRPr="006A61A7">
        <w:rPr>
          <w:rStyle w:val="1-Char"/>
          <w:rFonts w:hint="cs"/>
          <w:rtl/>
        </w:rPr>
        <w:t>» وجود ندارد؛ و «</w:t>
      </w:r>
      <w:r w:rsidRPr="00CE56AA">
        <w:rPr>
          <w:rStyle w:val="8-Char"/>
          <w:rFonts w:hint="cs"/>
          <w:rtl/>
        </w:rPr>
        <w:t>عمارة</w:t>
      </w:r>
      <w:r w:rsidRPr="006A61A7">
        <w:rPr>
          <w:rStyle w:val="1-Char"/>
          <w:rFonts w:hint="cs"/>
          <w:rtl/>
        </w:rPr>
        <w:t>» از موالی بنی هاشم نیز نمی</w:t>
      </w:r>
      <w:r w:rsidR="009C71F4" w:rsidRPr="006A61A7">
        <w:rPr>
          <w:rStyle w:val="1-Char"/>
          <w:rtl/>
        </w:rPr>
        <w:t>‌</w:t>
      </w:r>
      <w:r w:rsidRPr="006A61A7">
        <w:rPr>
          <w:rStyle w:val="1-Char"/>
          <w:rFonts w:hint="cs"/>
          <w:rtl/>
        </w:rPr>
        <w:t>باشد.</w:t>
      </w:r>
    </w:p>
    <w:p w:rsidR="001B40FE" w:rsidRPr="006A61A7" w:rsidRDefault="001B40FE" w:rsidP="004D5B26">
      <w:pPr>
        <w:numPr>
          <w:ilvl w:val="1"/>
          <w:numId w:val="35"/>
        </w:numPr>
        <w:ind w:left="641" w:hanging="357"/>
        <w:rPr>
          <w:rStyle w:val="1-Char"/>
          <w:rtl/>
        </w:rPr>
      </w:pPr>
      <w:r w:rsidRPr="006A61A7">
        <w:rPr>
          <w:rStyle w:val="1-Char"/>
          <w:rFonts w:hint="cs"/>
          <w:rtl/>
        </w:rPr>
        <w:t>«</w:t>
      </w:r>
      <w:r w:rsidRPr="00CE56AA">
        <w:rPr>
          <w:rStyle w:val="8-Char"/>
          <w:rFonts w:hint="cs"/>
          <w:rtl/>
        </w:rPr>
        <w:t>عمّار</w:t>
      </w:r>
      <w:r w:rsidRPr="006A61A7">
        <w:rPr>
          <w:rStyle w:val="1-Char"/>
          <w:rFonts w:hint="cs"/>
          <w:rtl/>
        </w:rPr>
        <w:t>»: عماربن ابی عمّار. چنان</w:t>
      </w:r>
      <w:r w:rsidR="009C71F4" w:rsidRPr="006A61A7">
        <w:rPr>
          <w:rStyle w:val="1-Char"/>
          <w:rtl/>
        </w:rPr>
        <w:t>‌</w:t>
      </w:r>
      <w:r w:rsidRPr="006A61A7">
        <w:rPr>
          <w:rStyle w:val="1-Char"/>
          <w:rFonts w:hint="cs"/>
          <w:rtl/>
        </w:rPr>
        <w:t xml:space="preserve">که در صحیح مسلم نیز بدین صورت آمده است؛ و صحیح نیز همین است. </w:t>
      </w:r>
    </w:p>
    <w:p w:rsidR="001B40FE" w:rsidRPr="006A61A7" w:rsidRDefault="00F24223" w:rsidP="00F24223">
      <w:pPr>
        <w:pStyle w:val="3-"/>
        <w:rPr>
          <w:rStyle w:val="1-Char"/>
          <w:rtl/>
        </w:rPr>
      </w:pPr>
      <w:bookmarkStart w:id="169" w:name="_Toc440109477"/>
      <w:r>
        <w:rPr>
          <w:rtl/>
        </w:rPr>
        <w:t>حدیث شماره</w:t>
      </w:r>
      <w:r>
        <w:rPr>
          <w:rFonts w:hint="cs"/>
          <w:rtl/>
        </w:rPr>
        <w:t xml:space="preserve"> 382</w:t>
      </w:r>
      <w:bookmarkEnd w:id="169"/>
    </w:p>
    <w:p w:rsidR="001B40FE" w:rsidRPr="004821E6" w:rsidRDefault="001B40FE" w:rsidP="004821E6">
      <w:pPr>
        <w:ind w:firstLine="284"/>
        <w:rPr>
          <w:rStyle w:val="7-Char"/>
          <w:rtl/>
        </w:rPr>
      </w:pPr>
      <w:r w:rsidRPr="004821E6">
        <w:rPr>
          <w:rStyle w:val="7-Char"/>
          <w:rFonts w:hint="cs"/>
          <w:rtl/>
        </w:rPr>
        <w:t>(5) حَدَّثَنَا مُحَمَّدُ بْنُ بَشَّارٍ</w:t>
      </w:r>
      <w:r w:rsidR="00601534">
        <w:rPr>
          <w:rStyle w:val="7-Char"/>
          <w:rFonts w:hint="cs"/>
          <w:rtl/>
        </w:rPr>
        <w:t xml:space="preserve">، </w:t>
      </w:r>
      <w:r w:rsidRPr="004821E6">
        <w:rPr>
          <w:rStyle w:val="7-Char"/>
          <w:rFonts w:hint="cs"/>
          <w:rtl/>
        </w:rPr>
        <w:t>وَمُحَمَّدُ بْنُ أَبَانَ قَالاَ</w:t>
      </w:r>
      <w:r w:rsidR="00601534">
        <w:rPr>
          <w:rStyle w:val="7-Char"/>
          <w:rFonts w:hint="cs"/>
          <w:rtl/>
        </w:rPr>
        <w:t xml:space="preserve">: </w:t>
      </w:r>
      <w:r w:rsidRPr="004821E6">
        <w:rPr>
          <w:rStyle w:val="7-Char"/>
          <w:rFonts w:hint="cs"/>
          <w:rtl/>
        </w:rPr>
        <w:t>حَدَّثَنَا مُعَاذُ بْنُ هِشَامٍ</w:t>
      </w:r>
      <w:r w:rsidR="00601534">
        <w:rPr>
          <w:rStyle w:val="7-Char"/>
          <w:rFonts w:hint="cs"/>
          <w:rtl/>
        </w:rPr>
        <w:t xml:space="preserve">، </w:t>
      </w:r>
      <w:r w:rsidRPr="004821E6">
        <w:rPr>
          <w:rStyle w:val="7-Char"/>
          <w:rFonts w:hint="cs"/>
          <w:rtl/>
        </w:rPr>
        <w:t>حَدَّثَنَا أَبِي</w:t>
      </w:r>
      <w:r w:rsidR="00601534">
        <w:rPr>
          <w:rStyle w:val="7-Char"/>
          <w:rFonts w:hint="cs"/>
          <w:rtl/>
        </w:rPr>
        <w:t xml:space="preserve">، </w:t>
      </w:r>
      <w:r w:rsidRPr="004821E6">
        <w:rPr>
          <w:rStyle w:val="7-Char"/>
          <w:rFonts w:hint="cs"/>
          <w:rtl/>
        </w:rPr>
        <w:t>عَنْ قَتَادَةَ</w:t>
      </w:r>
      <w:r w:rsidR="00601534">
        <w:rPr>
          <w:rStyle w:val="7-Char"/>
          <w:rFonts w:hint="cs"/>
          <w:rtl/>
        </w:rPr>
        <w:t xml:space="preserve">، </w:t>
      </w:r>
      <w:r w:rsidRPr="004821E6">
        <w:rPr>
          <w:rStyle w:val="7-Char"/>
          <w:rFonts w:hint="cs"/>
          <w:rtl/>
        </w:rPr>
        <w:t>عَنِ الْحَسَنِ</w:t>
      </w:r>
      <w:r w:rsidR="00601534">
        <w:rPr>
          <w:rStyle w:val="7-Char"/>
          <w:rFonts w:hint="cs"/>
          <w:rtl/>
        </w:rPr>
        <w:t xml:space="preserve">، </w:t>
      </w:r>
      <w:r w:rsidRPr="004821E6">
        <w:rPr>
          <w:rStyle w:val="7-Char"/>
          <w:rFonts w:hint="cs"/>
          <w:rtl/>
        </w:rPr>
        <w:t>عَنْ دَغْفَلِ بْنِ حَنْظَلَةَ</w:t>
      </w:r>
      <w:r w:rsidR="00601534">
        <w:rPr>
          <w:rStyle w:val="7-Char"/>
          <w:rFonts w:hint="cs"/>
          <w:rtl/>
        </w:rPr>
        <w:t xml:space="preserve">: </w:t>
      </w:r>
      <w:r w:rsidRPr="004821E6">
        <w:rPr>
          <w:rStyle w:val="7-Char"/>
          <w:rFonts w:hint="cs"/>
          <w:rtl/>
        </w:rPr>
        <w:t>أَنَّ النَّبِيَّ صَلَّى اللَّهُ عَلَيْهِ وَسَلَّمَ قُبِضَ وَهُوَ ابْنُ خَمْسٍ وَسِتِّينَ.</w:t>
      </w:r>
    </w:p>
    <w:p w:rsidR="001B40FE" w:rsidRPr="004821E6" w:rsidRDefault="001B40FE" w:rsidP="004821E6">
      <w:pPr>
        <w:ind w:firstLine="284"/>
        <w:rPr>
          <w:rStyle w:val="7-Char"/>
          <w:rtl/>
        </w:rPr>
      </w:pPr>
      <w:r w:rsidRPr="004821E6">
        <w:rPr>
          <w:rStyle w:val="7-Char"/>
          <w:rFonts w:hint="cs"/>
          <w:rtl/>
        </w:rPr>
        <w:t>قَالَ أَبُو عِيسَى</w:t>
      </w:r>
      <w:r w:rsidR="00601534">
        <w:rPr>
          <w:rStyle w:val="7-Char"/>
          <w:rFonts w:hint="cs"/>
          <w:rtl/>
        </w:rPr>
        <w:t xml:space="preserve">: </w:t>
      </w:r>
      <w:r w:rsidRPr="004821E6">
        <w:rPr>
          <w:rStyle w:val="7-Char"/>
          <w:rFonts w:hint="cs"/>
          <w:rtl/>
        </w:rPr>
        <w:t>وَدَغْفَلُ لاَ نَعْرِفُ لَهُ سَمَاعًا مِنَ النَّبِيِّ صَلَّى اللَّهُ عَلَيْهِ وَسَلَّمَ وَكَانَ فِي زَمَنِ النَّبِيِّ صَلَّى اللَّهُ عَلَيْهِ وَسَلَّمَ رَجُلاً.</w:t>
      </w:r>
    </w:p>
    <w:p w:rsidR="001B40FE" w:rsidRPr="00286662" w:rsidRDefault="001B40FE" w:rsidP="00286662">
      <w:pPr>
        <w:ind w:firstLine="284"/>
        <w:rPr>
          <w:rStyle w:val="1-Char"/>
          <w:rtl/>
        </w:rPr>
      </w:pPr>
      <w:r w:rsidRPr="00286662">
        <w:rPr>
          <w:rStyle w:val="1-Char"/>
          <w:rFonts w:hint="cs"/>
          <w:rtl/>
        </w:rPr>
        <w:t xml:space="preserve">382 ـ (5)...دغفل </w:t>
      </w:r>
      <w:r w:rsidRPr="002413F2">
        <w:rPr>
          <w:rStyle w:val="1-Char"/>
          <w:rFonts w:hint="cs"/>
          <w:rtl/>
        </w:rPr>
        <w:t xml:space="preserve">بن </w:t>
      </w:r>
      <w:r w:rsidRPr="002413F2">
        <w:rPr>
          <w:rStyle w:val="1-Char"/>
          <w:rtl/>
        </w:rPr>
        <w:t>حنظلة</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حالی که شصت و پنج ساله بودند، رحلت نمودند. </w:t>
      </w:r>
    </w:p>
    <w:p w:rsidR="001B40FE" w:rsidRPr="00286662" w:rsidRDefault="001B40FE" w:rsidP="00102D1A">
      <w:pPr>
        <w:ind w:firstLine="284"/>
        <w:rPr>
          <w:rStyle w:val="1-Char"/>
          <w:rtl/>
        </w:rPr>
      </w:pPr>
      <w:r w:rsidRPr="00F24223">
        <w:rPr>
          <w:rStyle w:val="1-Char"/>
          <w:rFonts w:hint="cs"/>
          <w:rtl/>
        </w:rPr>
        <w:t>ابوعیسی ترمذی گ</w:t>
      </w:r>
      <w:r w:rsidRPr="00286662">
        <w:rPr>
          <w:rStyle w:val="1-Char"/>
          <w:rFonts w:hint="cs"/>
          <w:rtl/>
        </w:rPr>
        <w:t>وید: ما در این باره که دغفل بن حنظله، حدیثی را از رسول خدا</w:t>
      </w:r>
      <w:r w:rsidR="004A5B94" w:rsidRPr="004A5B94">
        <w:rPr>
          <w:rFonts w:cs="CTraditional Arabic" w:hint="cs"/>
          <w:szCs w:val="28"/>
          <w:rtl/>
          <w:lang w:bidi="fa-IR"/>
        </w:rPr>
        <w:t>ج</w:t>
      </w:r>
      <w:r w:rsidRPr="00286662">
        <w:rPr>
          <w:rStyle w:val="1-Char"/>
          <w:rFonts w:hint="cs"/>
          <w:rtl/>
        </w:rPr>
        <w:t xml:space="preserve"> شنیده باشد، اطلاعی در دست نداریم، هرچند که وی به روزگار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وجود داشته و در آن زمان می</w:t>
      </w:r>
      <w:r w:rsidR="009C71F4" w:rsidRPr="00286662">
        <w:rPr>
          <w:rStyle w:val="1-Char"/>
          <w:rtl/>
        </w:rPr>
        <w:t>‌</w:t>
      </w:r>
      <w:r w:rsidRPr="00286662">
        <w:rPr>
          <w:rStyle w:val="1-Char"/>
          <w:rFonts w:hint="cs"/>
          <w:rtl/>
        </w:rPr>
        <w:t>زیسته است.</w:t>
      </w:r>
    </w:p>
    <w:p w:rsidR="005E0781" w:rsidRDefault="001270E0" w:rsidP="006A61A7">
      <w:pPr>
        <w:pStyle w:val="9-"/>
        <w:rPr>
          <w:lang w:bidi="fa-IR"/>
        </w:rPr>
      </w:pPr>
      <w:r>
        <w:rPr>
          <w:noProof/>
        </w:rPr>
        <mc:AlternateContent>
          <mc:Choice Requires="wps">
            <w:drawing>
              <wp:anchor distT="0" distB="0" distL="114300" distR="114300" simplePos="0" relativeHeight="251778048" behindDoc="1" locked="0" layoutInCell="1" allowOverlap="1" wp14:anchorId="01D909F7" wp14:editId="7E5FEC2B">
                <wp:simplePos x="0" y="0"/>
                <wp:positionH relativeFrom="column">
                  <wp:posOffset>800735</wp:posOffset>
                </wp:positionH>
                <wp:positionV relativeFrom="paragraph">
                  <wp:posOffset>172085</wp:posOffset>
                </wp:positionV>
                <wp:extent cx="3084830" cy="0"/>
                <wp:effectExtent l="10160" t="10160" r="10160" b="8890"/>
                <wp:wrapNone/>
                <wp:docPr id="583" name="Line 1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5"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WBqO8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79072" behindDoc="1" locked="0" layoutInCell="1" allowOverlap="1" wp14:anchorId="40F42A9B" wp14:editId="721345CF">
                <wp:simplePos x="0" y="0"/>
                <wp:positionH relativeFrom="column">
                  <wp:posOffset>1644650</wp:posOffset>
                </wp:positionH>
                <wp:positionV relativeFrom="paragraph">
                  <wp:posOffset>88900</wp:posOffset>
                </wp:positionV>
                <wp:extent cx="1397000" cy="182245"/>
                <wp:effectExtent l="6350" t="12700" r="6350" b="5080"/>
                <wp:wrapNone/>
                <wp:docPr id="582" name="Rectangle 1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6" o:spid="_x0000_s1026" style="position:absolute;margin-left:129.5pt;margin-top:7pt;width:110pt;height:14.3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PD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GCM8M+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86A1DAB" wp14:editId="4A01128B">
            <wp:extent cx="504825" cy="191135"/>
            <wp:effectExtent l="0" t="0" r="9525" b="0"/>
            <wp:docPr id="258" name="Picture 25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5E0781">
        <w:rPr>
          <w:rFonts w:hint="cs"/>
          <w:rtl/>
        </w:rPr>
        <w:t xml:space="preserve"> </w:t>
      </w:r>
      <w:r w:rsidR="005E0781">
        <w:sym w:font="NJ_symbol 1" w:char="0026"/>
      </w:r>
      <w:r w:rsidR="005E0781">
        <w:rPr>
          <w:rFonts w:hint="cs"/>
          <w:rtl/>
        </w:rPr>
        <w:t xml:space="preserve"> </w:t>
      </w:r>
      <w:r>
        <w:rPr>
          <w:noProof/>
        </w:rPr>
        <w:drawing>
          <wp:inline distT="0" distB="0" distL="0" distR="0" wp14:anchorId="26314E24" wp14:editId="4C8F8748">
            <wp:extent cx="504825" cy="191135"/>
            <wp:effectExtent l="0" t="0" r="9525" b="0"/>
            <wp:docPr id="259" name="Picture 25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AF6221" w:rsidRDefault="001B40FE" w:rsidP="00286662">
      <w:pPr>
        <w:ind w:firstLine="284"/>
        <w:rPr>
          <w:rFonts w:cs="B Zar"/>
          <w:rtl/>
        </w:rPr>
      </w:pPr>
      <w:r w:rsidRPr="00AF6221">
        <w:rPr>
          <w:rFonts w:cs="B Zar" w:hint="cs"/>
          <w:rtl/>
        </w:rPr>
        <w:t>«</w:t>
      </w:r>
      <w:r w:rsidRPr="006A61A7">
        <w:rPr>
          <w:rStyle w:val="1-Char"/>
          <w:rFonts w:hint="cs"/>
          <w:rtl/>
        </w:rPr>
        <w:t>دغفل</w:t>
      </w:r>
      <w:r w:rsidRPr="00AF6221">
        <w:rPr>
          <w:rFonts w:cs="B Zar" w:hint="cs"/>
          <w:rtl/>
        </w:rPr>
        <w:t xml:space="preserve"> </w:t>
      </w:r>
      <w:r w:rsidRPr="006A61A7">
        <w:rPr>
          <w:rStyle w:val="1-Char"/>
          <w:rFonts w:hint="cs"/>
          <w:rtl/>
        </w:rPr>
        <w:t>بن</w:t>
      </w:r>
      <w:r w:rsidRPr="00AF6221">
        <w:rPr>
          <w:rFonts w:cs="B Zar" w:hint="cs"/>
          <w:rtl/>
        </w:rPr>
        <w:t xml:space="preserve"> </w:t>
      </w:r>
      <w:r w:rsidRPr="006A61A7">
        <w:rPr>
          <w:rStyle w:val="1-Char"/>
          <w:rFonts w:hint="cs"/>
          <w:rtl/>
        </w:rPr>
        <w:t>حنظله</w:t>
      </w:r>
      <w:r w:rsidRPr="00AF6221">
        <w:rPr>
          <w:rFonts w:cs="B Zar" w:hint="cs"/>
          <w:rtl/>
        </w:rPr>
        <w:t>»:</w:t>
      </w:r>
    </w:p>
    <w:p w:rsidR="001B40FE" w:rsidRPr="006A61A7" w:rsidRDefault="001B40FE" w:rsidP="00286662">
      <w:pPr>
        <w:ind w:firstLine="284"/>
        <w:rPr>
          <w:rStyle w:val="1-Char"/>
          <w:rtl/>
        </w:rPr>
      </w:pPr>
      <w:r w:rsidRPr="006A61A7">
        <w:rPr>
          <w:rStyle w:val="1-Char"/>
          <w:rFonts w:hint="cs"/>
          <w:rtl/>
        </w:rPr>
        <w:t>وی: دغفل بن حنظلة بن یزید بن عبد</w:t>
      </w:r>
      <w:r w:rsidRPr="002413F2">
        <w:rPr>
          <w:rStyle w:val="1-Char"/>
          <w:rtl/>
        </w:rPr>
        <w:t>ة</w:t>
      </w:r>
      <w:r w:rsidRPr="006A61A7">
        <w:rPr>
          <w:rStyle w:val="1-Char"/>
          <w:rFonts w:hint="cs"/>
          <w:rtl/>
        </w:rPr>
        <w:t xml:space="preserve"> بن عبدالله </w:t>
      </w:r>
      <w:r w:rsidRPr="002413F2">
        <w:rPr>
          <w:rStyle w:val="1-Char"/>
          <w:rFonts w:hint="cs"/>
          <w:rtl/>
        </w:rPr>
        <w:t>بن ربیعة بن عمرو</w:t>
      </w:r>
      <w:r w:rsidRPr="006A61A7">
        <w:rPr>
          <w:rStyle w:val="1-Char"/>
          <w:rFonts w:hint="cs"/>
          <w:rtl/>
        </w:rPr>
        <w:t xml:space="preserve"> بن شیبان بن ذهل بن ثعلبة بن عکابة بن صعب بن علی بن بکر بن وائل است.</w:t>
      </w:r>
    </w:p>
    <w:p w:rsidR="001B40FE" w:rsidRPr="006A61A7" w:rsidRDefault="001B40FE" w:rsidP="00286662">
      <w:pPr>
        <w:ind w:firstLine="284"/>
        <w:rPr>
          <w:rStyle w:val="1-Char"/>
          <w:rtl/>
        </w:rPr>
      </w:pPr>
      <w:r w:rsidRPr="006A61A7">
        <w:rPr>
          <w:rStyle w:val="1-Char"/>
          <w:rFonts w:hint="cs"/>
          <w:rtl/>
        </w:rPr>
        <w:t>وی از نصب شناسان معروف عرب است؛ در این مورد که آیا وی از زمره</w:t>
      </w:r>
      <w:r w:rsidR="009C71F4" w:rsidRPr="006A61A7">
        <w:rPr>
          <w:rStyle w:val="1-Char"/>
          <w:rtl/>
        </w:rPr>
        <w:t>‌</w:t>
      </w:r>
      <w:r w:rsidRPr="006A61A7">
        <w:rPr>
          <w:rStyle w:val="1-Char"/>
          <w:rFonts w:hint="cs"/>
          <w:rtl/>
        </w:rPr>
        <w:t>ی اصحاب است یا خیر، در میان علما و صاحب نظران اسلامی اختلاف وجو دارد:</w:t>
      </w:r>
    </w:p>
    <w:p w:rsidR="001B40FE" w:rsidRPr="00F24223" w:rsidRDefault="001B40FE" w:rsidP="00286662">
      <w:pPr>
        <w:ind w:firstLine="284"/>
        <w:rPr>
          <w:rStyle w:val="1-Char"/>
          <w:rtl/>
        </w:rPr>
      </w:pPr>
      <w:r w:rsidRPr="006A61A7">
        <w:rPr>
          <w:rStyle w:val="1-Char"/>
          <w:rFonts w:hint="cs"/>
          <w:rtl/>
        </w:rPr>
        <w:t>احمد بن حنبل</w:t>
      </w:r>
      <w:r w:rsidR="00747B17" w:rsidRPr="006A61A7">
        <w:rPr>
          <w:rStyle w:val="1-Char"/>
          <w:rFonts w:hint="cs"/>
          <w:rtl/>
        </w:rPr>
        <w:t xml:space="preserve"> می‌</w:t>
      </w:r>
      <w:r w:rsidRPr="006A61A7">
        <w:rPr>
          <w:rStyle w:val="1-Char"/>
          <w:rFonts w:hint="cs"/>
          <w:rtl/>
        </w:rPr>
        <w:t>گوید: «</w:t>
      </w:r>
      <w:r w:rsidRPr="00CE56AA">
        <w:rPr>
          <w:rStyle w:val="8-Char"/>
          <w:rFonts w:hint="cs"/>
          <w:rtl/>
        </w:rPr>
        <w:t>لا</w:t>
      </w:r>
      <w:r w:rsidR="00F24223">
        <w:rPr>
          <w:rStyle w:val="8-Char"/>
          <w:rFonts w:hint="cs"/>
          <w:rtl/>
        </w:rPr>
        <w:t xml:space="preserve"> </w:t>
      </w:r>
      <w:r w:rsidRPr="00CE56AA">
        <w:rPr>
          <w:rStyle w:val="8-Char"/>
          <w:rFonts w:hint="cs"/>
          <w:rtl/>
        </w:rPr>
        <w:t>ادری لدغفل صحبة</w:t>
      </w:r>
      <w:r w:rsidRPr="006A61A7">
        <w:rPr>
          <w:rStyle w:val="1-Char"/>
          <w:rFonts w:hint="cs"/>
          <w:rtl/>
        </w:rPr>
        <w:t>»؛</w:t>
      </w:r>
      <w:r w:rsidR="00F24223">
        <w:rPr>
          <w:rStyle w:val="1-Char"/>
          <w:rFonts w:hint="cs"/>
          <w:rtl/>
        </w:rPr>
        <w:t xml:space="preserve"> </w:t>
      </w:r>
      <w:r w:rsidRPr="00F24223">
        <w:rPr>
          <w:rStyle w:val="1-Char"/>
          <w:rFonts w:hint="cs"/>
          <w:rtl/>
        </w:rPr>
        <w:t>«گمان</w:t>
      </w:r>
      <w:r w:rsidR="00405DA1" w:rsidRPr="00F24223">
        <w:rPr>
          <w:rStyle w:val="1-Char"/>
          <w:rFonts w:hint="cs"/>
          <w:rtl/>
        </w:rPr>
        <w:t xml:space="preserve"> نمی‌</w:t>
      </w:r>
      <w:r w:rsidRPr="00F24223">
        <w:rPr>
          <w:rStyle w:val="1-Char"/>
          <w:rFonts w:hint="cs"/>
          <w:rtl/>
        </w:rPr>
        <w:t>کنم که دغفل صحابی باشد».</w:t>
      </w:r>
    </w:p>
    <w:p w:rsidR="001B40FE" w:rsidRPr="00F24223" w:rsidRDefault="001B40FE" w:rsidP="00F24223">
      <w:pPr>
        <w:ind w:firstLine="284"/>
        <w:rPr>
          <w:rStyle w:val="1-Char"/>
          <w:rtl/>
        </w:rPr>
      </w:pPr>
      <w:r w:rsidRPr="006A61A7">
        <w:rPr>
          <w:rStyle w:val="1-Char"/>
          <w:rFonts w:hint="cs"/>
          <w:rtl/>
        </w:rPr>
        <w:t>و بخاری می</w:t>
      </w:r>
      <w:r w:rsidR="009C71F4" w:rsidRPr="006A61A7">
        <w:rPr>
          <w:rStyle w:val="1-Char"/>
          <w:rtl/>
        </w:rPr>
        <w:t>‌</w:t>
      </w:r>
      <w:r w:rsidRPr="006A61A7">
        <w:rPr>
          <w:rStyle w:val="1-Char"/>
          <w:rFonts w:hint="cs"/>
          <w:rtl/>
        </w:rPr>
        <w:t>گوید: «</w:t>
      </w:r>
      <w:r w:rsidRPr="00CE56AA">
        <w:rPr>
          <w:rStyle w:val="8-Char"/>
          <w:rFonts w:hint="cs"/>
          <w:rtl/>
        </w:rPr>
        <w:t>لا</w:t>
      </w:r>
      <w:r w:rsidR="00F24223">
        <w:rPr>
          <w:rStyle w:val="8-Char"/>
          <w:rFonts w:hint="cs"/>
          <w:rtl/>
        </w:rPr>
        <w:t xml:space="preserve"> یعرف لدغفل انه ادرك</w:t>
      </w:r>
      <w:r w:rsidRPr="00CE56AA">
        <w:rPr>
          <w:rStyle w:val="8-Char"/>
          <w:rFonts w:hint="cs"/>
          <w:rtl/>
        </w:rPr>
        <w:t xml:space="preserve"> النب</w:t>
      </w:r>
      <w:r w:rsidR="00F24223">
        <w:rPr>
          <w:rStyle w:val="8-Char"/>
          <w:rFonts w:hint="cs"/>
          <w:rtl/>
        </w:rPr>
        <w:t>ي</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r w:rsidR="00F24223">
        <w:rPr>
          <w:rStyle w:val="1-Char"/>
          <w:rFonts w:hint="cs"/>
          <w:rtl/>
        </w:rPr>
        <w:t xml:space="preserve"> </w:t>
      </w:r>
      <w:r w:rsidRPr="00F24223">
        <w:rPr>
          <w:rStyle w:val="1-Char"/>
          <w:rFonts w:hint="cs"/>
          <w:rtl/>
        </w:rPr>
        <w:t>«دانسته نشده که دغفل پیامبر</w:t>
      </w:r>
      <w:r w:rsidR="00F24223">
        <w:rPr>
          <w:rStyle w:val="1-Char"/>
          <w:rFonts w:hint="cs"/>
          <w:rtl/>
        </w:rPr>
        <w:t xml:space="preserve"> </w:t>
      </w:r>
      <w:r w:rsidR="004A5B94" w:rsidRPr="004A5B94">
        <w:rPr>
          <w:rStyle w:val="1-Char"/>
          <w:rFonts w:cs="CTraditional Arabic" w:hint="cs"/>
          <w:rtl/>
        </w:rPr>
        <w:t>ج</w:t>
      </w:r>
      <w:r w:rsidRPr="00F24223">
        <w:rPr>
          <w:rStyle w:val="1-Char"/>
          <w:rFonts w:hint="cs"/>
          <w:rtl/>
        </w:rPr>
        <w:t xml:space="preserve"> را دیده باشد.»</w:t>
      </w:r>
    </w:p>
    <w:p w:rsidR="001B40FE" w:rsidRPr="006A61A7" w:rsidRDefault="001B40FE" w:rsidP="00286662">
      <w:pPr>
        <w:ind w:firstLine="284"/>
        <w:rPr>
          <w:rStyle w:val="1-Char"/>
          <w:rtl/>
        </w:rPr>
      </w:pPr>
      <w:r w:rsidRPr="006A61A7">
        <w:rPr>
          <w:rStyle w:val="1-Char"/>
          <w:rFonts w:hint="cs"/>
          <w:rtl/>
        </w:rPr>
        <w:t>ولی برخی بر این باورند که وی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دریافته است؛ ولی از او حدیثی روایت نکرده است.</w:t>
      </w:r>
    </w:p>
    <w:p w:rsidR="001B40FE" w:rsidRPr="006A61A7" w:rsidRDefault="001B40FE" w:rsidP="00286662">
      <w:pPr>
        <w:ind w:firstLine="284"/>
        <w:rPr>
          <w:rStyle w:val="1-Char"/>
          <w:rtl/>
        </w:rPr>
      </w:pPr>
      <w:r w:rsidRPr="006A61A7">
        <w:rPr>
          <w:rStyle w:val="1-Char"/>
          <w:rFonts w:hint="cs"/>
          <w:rtl/>
        </w:rPr>
        <w:t>از وی، حسن بصری و ابن سیرین، حدیث نقل کرده اند. و قتاده، از حسن بصری، از دغفل، از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چنین نقل می</w:t>
      </w:r>
      <w:r w:rsidR="009C71F4" w:rsidRPr="006A61A7">
        <w:rPr>
          <w:rStyle w:val="1-Char"/>
          <w:rtl/>
        </w:rPr>
        <w:t>‌</w:t>
      </w:r>
      <w:r w:rsidRPr="006A61A7">
        <w:rPr>
          <w:rStyle w:val="1-Char"/>
          <w:rFonts w:hint="cs"/>
          <w:rtl/>
        </w:rPr>
        <w:t>کند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w:t>
      </w:r>
    </w:p>
    <w:p w:rsidR="001B40FE" w:rsidRPr="00F24223" w:rsidRDefault="001B40FE" w:rsidP="00F24223">
      <w:pPr>
        <w:ind w:firstLine="284"/>
        <w:rPr>
          <w:rStyle w:val="1-Char"/>
          <w:rtl/>
        </w:rPr>
      </w:pPr>
      <w:r w:rsidRPr="00F24223">
        <w:rPr>
          <w:rStyle w:val="7-Char"/>
          <w:rFonts w:hint="cs"/>
          <w:rtl/>
        </w:rPr>
        <w:t>«کان علی النصاری صوم شهر رمضان و</w:t>
      </w:r>
      <w:r w:rsidR="00F24223">
        <w:rPr>
          <w:rStyle w:val="7-Char"/>
          <w:rFonts w:hint="cs"/>
          <w:rtl/>
        </w:rPr>
        <w:t>کان علیهم</w:t>
      </w:r>
      <w:r w:rsidR="005B44A9">
        <w:rPr>
          <w:rStyle w:val="7-Char"/>
          <w:rFonts w:hint="cs"/>
          <w:rtl/>
        </w:rPr>
        <w:t xml:space="preserve"> </w:t>
      </w:r>
      <w:r w:rsidR="00F24223">
        <w:rPr>
          <w:rStyle w:val="7-Char"/>
          <w:rFonts w:hint="cs"/>
          <w:rtl/>
        </w:rPr>
        <w:t>مَلِك</w:t>
      </w:r>
      <w:r w:rsidRPr="00F24223">
        <w:rPr>
          <w:rStyle w:val="7-Char"/>
          <w:rFonts w:hint="cs"/>
          <w:rtl/>
        </w:rPr>
        <w:t>، فمرض فقال: لان شفاه الله ل</w:t>
      </w:r>
      <w:r w:rsidR="00F24223">
        <w:rPr>
          <w:rStyle w:val="7-Char"/>
          <w:rFonts w:hint="cs"/>
          <w:rtl/>
        </w:rPr>
        <w:t>یزیدنّ عشراً. ثم کان علیهم مَلِك</w:t>
      </w:r>
      <w:r w:rsidRPr="00F24223">
        <w:rPr>
          <w:rStyle w:val="7-Char"/>
          <w:rFonts w:hint="cs"/>
          <w:rtl/>
        </w:rPr>
        <w:t xml:space="preserve"> بعده یأکل اللحم</w:t>
      </w:r>
      <w:r w:rsidR="005B44A9">
        <w:rPr>
          <w:rStyle w:val="7-Char"/>
          <w:rFonts w:hint="cs"/>
          <w:rtl/>
        </w:rPr>
        <w:t xml:space="preserve"> </w:t>
      </w:r>
      <w:r w:rsidRPr="00F24223">
        <w:rPr>
          <w:rStyle w:val="7-Char"/>
          <w:rFonts w:hint="cs"/>
          <w:rtl/>
        </w:rPr>
        <w:t>فوجع فاه، فالی ان شفاه الله لیزیدن سبعه ایام. ثم کان بع</w:t>
      </w:r>
      <w:r w:rsidR="00F24223">
        <w:rPr>
          <w:rStyle w:val="7-Char"/>
          <w:rFonts w:hint="cs"/>
          <w:rtl/>
        </w:rPr>
        <w:t>ده ملك</w:t>
      </w:r>
      <w:r w:rsidRPr="00F24223">
        <w:rPr>
          <w:rStyle w:val="7-Char"/>
          <w:rFonts w:hint="cs"/>
          <w:rtl/>
        </w:rPr>
        <w:t>، فقال: ما ندع من هذه الثلاثه الایام ان نزیدها، و</w:t>
      </w:r>
      <w:r w:rsidR="00F24223">
        <w:rPr>
          <w:rStyle w:val="7-Char"/>
          <w:rFonts w:hint="cs"/>
          <w:rtl/>
        </w:rPr>
        <w:t>نجعل صومنا في</w:t>
      </w:r>
      <w:r w:rsidRPr="00F24223">
        <w:rPr>
          <w:rStyle w:val="7-Char"/>
          <w:rFonts w:hint="cs"/>
          <w:rtl/>
        </w:rPr>
        <w:t xml:space="preserve"> الربیع. ففعل، فصارت خمسین یوماً»</w:t>
      </w:r>
      <w:r w:rsidRPr="00F24223">
        <w:rPr>
          <w:rStyle w:val="1-Char"/>
          <w:rFonts w:hint="cs"/>
          <w:rtl/>
        </w:rPr>
        <w:t xml:space="preserve">. (بخاری، تاریخ کبیر3/255) </w:t>
      </w:r>
    </w:p>
    <w:p w:rsidR="001B40FE" w:rsidRPr="006A61A7" w:rsidRDefault="001B40FE" w:rsidP="00286662">
      <w:pPr>
        <w:ind w:firstLine="284"/>
        <w:rPr>
          <w:rStyle w:val="1-Char"/>
          <w:rtl/>
        </w:rPr>
      </w:pPr>
      <w:r w:rsidRPr="006A61A7">
        <w:rPr>
          <w:rStyle w:val="1-Char"/>
          <w:rFonts w:hint="cs"/>
          <w:rtl/>
        </w:rPr>
        <w:t>و امام ترمذی بر این باور است که دغفل حدیثی را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نشنیده است؛ ولی حُمیدی می</w:t>
      </w:r>
      <w:r w:rsidR="009C71F4" w:rsidRPr="006A61A7">
        <w:rPr>
          <w:rStyle w:val="1-Char"/>
          <w:rtl/>
        </w:rPr>
        <w:t>‌</w:t>
      </w:r>
      <w:r w:rsidRPr="006A61A7">
        <w:rPr>
          <w:rStyle w:val="1-Char"/>
          <w:rFonts w:hint="cs"/>
          <w:rtl/>
        </w:rPr>
        <w:t>گوید: ابو محمد علی بن احمد، فقیه مشهور اندلس، به من خبر داده و گفته است: ابوعبدالرحمن بقیّ بن مخلّد در مُسندش، صحابی بودن دغفل را ثابت کرده</w:t>
      </w:r>
      <w:r w:rsidR="005B44A9">
        <w:rPr>
          <w:rStyle w:val="1-Char"/>
          <w:rFonts w:hint="cs"/>
          <w:rtl/>
        </w:rPr>
        <w:t xml:space="preserve"> </w:t>
      </w:r>
      <w:r w:rsidRPr="006A61A7">
        <w:rPr>
          <w:rStyle w:val="1-Char"/>
          <w:rFonts w:hint="cs"/>
          <w:rtl/>
        </w:rPr>
        <w:t>و از او حدیثی را نیز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نقل کرده است؛ وی در جنگ خوارج در منطقه</w:t>
      </w:r>
      <w:r w:rsidR="009C71F4" w:rsidRPr="006A61A7">
        <w:rPr>
          <w:rStyle w:val="1-Char"/>
          <w:rtl/>
        </w:rPr>
        <w:t>‌</w:t>
      </w:r>
      <w:r w:rsidRPr="006A61A7">
        <w:rPr>
          <w:rStyle w:val="1-Char"/>
          <w:rFonts w:hint="cs"/>
          <w:rtl/>
        </w:rPr>
        <w:t>ی «</w:t>
      </w:r>
      <w:r w:rsidRPr="00CE56AA">
        <w:rPr>
          <w:rStyle w:val="8-Char"/>
          <w:rFonts w:hint="cs"/>
          <w:rtl/>
        </w:rPr>
        <w:t>دولاب</w:t>
      </w:r>
      <w:r w:rsidRPr="006A61A7">
        <w:rPr>
          <w:rStyle w:val="1-Char"/>
          <w:rFonts w:hint="cs"/>
          <w:rtl/>
        </w:rPr>
        <w:t>» غرق شد و دار فانی را وداع گفت.</w:t>
      </w:r>
    </w:p>
    <w:p w:rsidR="001B40FE" w:rsidRPr="006A61A7" w:rsidRDefault="001B40FE" w:rsidP="00DF1A3E">
      <w:pPr>
        <w:ind w:firstLine="284"/>
        <w:rPr>
          <w:rStyle w:val="1-Char"/>
          <w:rtl/>
        </w:rPr>
      </w:pPr>
      <w:r w:rsidRPr="006A61A7">
        <w:rPr>
          <w:rStyle w:val="1-Char"/>
          <w:rFonts w:hint="cs"/>
          <w:rtl/>
        </w:rPr>
        <w:t>«</w:t>
      </w:r>
      <w:r w:rsidRPr="00CE56AA">
        <w:rPr>
          <w:rStyle w:val="8-Char"/>
          <w:rFonts w:hint="cs"/>
          <w:rtl/>
        </w:rPr>
        <w:t>ان النب</w:t>
      </w:r>
      <w:r w:rsidR="00DF1A3E">
        <w:rPr>
          <w:rStyle w:val="8-Char"/>
          <w:rFonts w:hint="cs"/>
          <w:rtl/>
        </w:rPr>
        <w:t>ي</w:t>
      </w:r>
      <w:r w:rsidR="004A5B94" w:rsidRPr="004A5B94">
        <w:rPr>
          <w:rFonts w:cs="CTraditional Arabic" w:hint="cs"/>
          <w:rtl/>
          <w:lang w:bidi="fa-IR"/>
        </w:rPr>
        <w:t xml:space="preserve"> </w:t>
      </w:r>
      <w:r w:rsidR="004A5B94" w:rsidRPr="004A5B94">
        <w:rPr>
          <w:rFonts w:cs="CTraditional Arabic" w:hint="cs"/>
          <w:szCs w:val="28"/>
          <w:rtl/>
          <w:lang w:bidi="fa-IR"/>
        </w:rPr>
        <w:t>ج</w:t>
      </w:r>
      <w:r w:rsidRPr="00CE56AA">
        <w:rPr>
          <w:rStyle w:val="8-Char"/>
          <w:rFonts w:hint="cs"/>
          <w:rtl/>
        </w:rPr>
        <w:t xml:space="preserve"> قبض وهو ابن خمس وستین</w:t>
      </w:r>
      <w:r w:rsidRPr="006A61A7">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شصت و پنج سالگی وفات کردند.</w:t>
      </w:r>
    </w:p>
    <w:p w:rsidR="001B40FE" w:rsidRPr="006A61A7" w:rsidRDefault="001B40FE" w:rsidP="00DF1A3E">
      <w:pPr>
        <w:ind w:firstLine="284"/>
        <w:rPr>
          <w:rStyle w:val="1-Char"/>
          <w:rtl/>
        </w:rPr>
      </w:pPr>
      <w:r w:rsidRPr="006A61A7">
        <w:rPr>
          <w:rStyle w:val="1-Char"/>
          <w:rFonts w:hint="cs"/>
          <w:rtl/>
        </w:rPr>
        <w:t>این روایت درباره</w:t>
      </w:r>
      <w:r w:rsidR="009C71F4" w:rsidRPr="006A61A7">
        <w:rPr>
          <w:rStyle w:val="1-Char"/>
          <w:rtl/>
        </w:rPr>
        <w:t>‌</w:t>
      </w:r>
      <w:r w:rsidRPr="006A61A7">
        <w:rPr>
          <w:rStyle w:val="1-Char"/>
          <w:rFonts w:hint="cs"/>
          <w:rtl/>
        </w:rPr>
        <w:t xml:space="preserve">ی مدت عمر پیامبر گرامی اسلام، چندان مورد اتفاق راویان و محدثان نیست؛ چرا که در روایاتی دیگر بر خلاف این نیز نقل شده است؛ </w:t>
      </w:r>
      <w:r w:rsidRPr="00DF1A3E">
        <w:rPr>
          <w:rStyle w:val="9-Char"/>
          <w:rFonts w:hint="cs"/>
          <w:rtl/>
        </w:rPr>
        <w:t>به عنوان مثال</w:t>
      </w:r>
      <w:r w:rsidRPr="006A61A7">
        <w:rPr>
          <w:rStyle w:val="1-Char"/>
          <w:rFonts w:hint="cs"/>
          <w:rtl/>
        </w:rPr>
        <w:t>: در برخی از روایات به نقل از علی بن ابی طالب</w:t>
      </w:r>
      <w:r w:rsidR="004A5B94" w:rsidRPr="004A5B94">
        <w:rPr>
          <w:rFonts w:cs="CTraditional Arabic" w:hint="cs"/>
          <w:szCs w:val="28"/>
          <w:rtl/>
        </w:rPr>
        <w:t>س</w:t>
      </w:r>
      <w:r w:rsidRPr="006A61A7">
        <w:rPr>
          <w:rStyle w:val="1-Char"/>
          <w:rFonts w:hint="cs"/>
          <w:rtl/>
        </w:rPr>
        <w:t xml:space="preserve"> نقل شده است</w:t>
      </w:r>
      <w:r w:rsidRPr="00DF1A3E">
        <w:rPr>
          <w:rStyle w:val="1-Char"/>
          <w:rFonts w:hint="cs"/>
          <w:rtl/>
        </w:rPr>
        <w:t>: «پیامبر</w:t>
      </w:r>
      <w:r w:rsidR="00DF1A3E">
        <w:rPr>
          <w:rStyle w:val="1-Char"/>
          <w:rFonts w:hint="cs"/>
          <w:rtl/>
        </w:rPr>
        <w:t xml:space="preserve"> </w:t>
      </w:r>
      <w:r w:rsidR="004A5B94" w:rsidRPr="004A5B94">
        <w:rPr>
          <w:rStyle w:val="1-Char"/>
          <w:rFonts w:cs="CTraditional Arabic" w:hint="cs"/>
          <w:rtl/>
        </w:rPr>
        <w:t>ج</w:t>
      </w:r>
      <w:r w:rsidRPr="00DF1A3E">
        <w:rPr>
          <w:rStyle w:val="1-Char"/>
          <w:rFonts w:hint="cs"/>
          <w:rtl/>
        </w:rPr>
        <w:t xml:space="preserve"> به شست و سه سالگی رحلت فرمودند.» </w:t>
      </w:r>
      <w:r w:rsidRPr="006A61A7">
        <w:rPr>
          <w:rStyle w:val="1-Char"/>
          <w:rFonts w:hint="cs"/>
          <w:rtl/>
        </w:rPr>
        <w:t>و عایشه</w:t>
      </w:r>
      <w:r w:rsidR="004A5B94" w:rsidRPr="004A5B94">
        <w:rPr>
          <w:rFonts w:cs="CTraditional Arabic" w:hint="cs"/>
          <w:sz w:val="28"/>
          <w:szCs w:val="28"/>
          <w:rtl/>
        </w:rPr>
        <w:t>ل</w:t>
      </w:r>
      <w:r w:rsidRPr="006A61A7">
        <w:rPr>
          <w:rStyle w:val="1-Char"/>
          <w:rFonts w:hint="cs"/>
          <w:rtl/>
        </w:rPr>
        <w:t xml:space="preserve"> می</w:t>
      </w:r>
      <w:r w:rsidR="009C71F4" w:rsidRPr="006A61A7">
        <w:rPr>
          <w:rStyle w:val="1-Char"/>
          <w:rtl/>
        </w:rPr>
        <w:t>‌</w:t>
      </w:r>
      <w:r w:rsidRPr="006A61A7">
        <w:rPr>
          <w:rStyle w:val="1-Char"/>
          <w:rFonts w:hint="cs"/>
          <w:rtl/>
        </w:rPr>
        <w:t>گوید: «</w:t>
      </w:r>
      <w:r w:rsidRPr="00CE56AA">
        <w:rPr>
          <w:rStyle w:val="8-Char"/>
          <w:rFonts w:hint="cs"/>
          <w:rtl/>
        </w:rPr>
        <w:t>انّ النب</w:t>
      </w:r>
      <w:r w:rsidR="00DF1A3E">
        <w:rPr>
          <w:rStyle w:val="8-Char"/>
          <w:rFonts w:hint="cs"/>
          <w:rtl/>
        </w:rPr>
        <w:t>ي</w:t>
      </w:r>
      <w:r w:rsidRPr="00CE56AA">
        <w:rPr>
          <w:rStyle w:val="8-Char"/>
          <w:rFonts w:hint="cs"/>
          <w:rtl/>
        </w:rPr>
        <w:t>ّ</w:t>
      </w:r>
      <w:r w:rsidR="00DF1A3E">
        <w:rPr>
          <w:rStyle w:val="8-Char"/>
          <w:rFonts w:hint="cs"/>
          <w:rtl/>
        </w:rPr>
        <w:t xml:space="preserve"> </w:t>
      </w:r>
      <w:r w:rsidR="004A5B94" w:rsidRPr="004A5B94">
        <w:rPr>
          <w:rStyle w:val="8-Char"/>
          <w:rFonts w:cs="CTraditional Arabic" w:hint="cs"/>
          <w:szCs w:val="28"/>
          <w:rtl/>
        </w:rPr>
        <w:t>ج</w:t>
      </w:r>
      <w:r w:rsidRPr="006A61A7">
        <w:rPr>
          <w:rStyle w:val="1-Char"/>
          <w:rFonts w:hint="cs"/>
          <w:rtl/>
        </w:rPr>
        <w:t xml:space="preserve"> </w:t>
      </w:r>
      <w:r w:rsidRPr="00CE56AA">
        <w:rPr>
          <w:rStyle w:val="8-Char"/>
          <w:rFonts w:hint="cs"/>
          <w:rtl/>
        </w:rPr>
        <w:t>توفی و</w:t>
      </w:r>
      <w:r w:rsidR="00DF1A3E">
        <w:rPr>
          <w:rStyle w:val="8-Char"/>
          <w:rFonts w:hint="cs"/>
          <w:rtl/>
        </w:rPr>
        <w:t>هو ابن ثلاث و</w:t>
      </w:r>
      <w:r w:rsidRPr="00CE56AA">
        <w:rPr>
          <w:rStyle w:val="8-Char"/>
          <w:rFonts w:hint="cs"/>
          <w:rtl/>
        </w:rPr>
        <w:t>ستین</w:t>
      </w:r>
      <w:r w:rsidRPr="006A61A7">
        <w:rPr>
          <w:rStyle w:val="1-Char"/>
          <w:rFonts w:hint="cs"/>
          <w:rtl/>
        </w:rPr>
        <w:t>» [بخاری].</w:t>
      </w:r>
      <w:r w:rsidRPr="00DF1A3E">
        <w:rPr>
          <w:rStyle w:val="1-Char"/>
          <w:rFonts w:hint="cs"/>
          <w:rtl/>
        </w:rPr>
        <w:t xml:space="preserve"> «</w:t>
      </w:r>
      <w:r w:rsidR="009A4654" w:rsidRPr="00DF1A3E">
        <w:rPr>
          <w:rStyle w:val="1-Char"/>
          <w:rFonts w:hint="cs"/>
          <w:rtl/>
        </w:rPr>
        <w:t>وقتی که پیامبر</w:t>
      </w:r>
      <w:r w:rsidR="00DF1A3E">
        <w:rPr>
          <w:rStyle w:val="1-Char"/>
          <w:rFonts w:hint="cs"/>
          <w:rtl/>
        </w:rPr>
        <w:t xml:space="preserve"> </w:t>
      </w:r>
      <w:r w:rsidR="004A5B94" w:rsidRPr="004A5B94">
        <w:rPr>
          <w:rStyle w:val="1-Char"/>
          <w:rFonts w:cs="CTraditional Arabic" w:hint="cs"/>
          <w:rtl/>
        </w:rPr>
        <w:t>ج</w:t>
      </w:r>
      <w:r w:rsidRPr="00DF1A3E">
        <w:rPr>
          <w:rStyle w:val="1-Char"/>
          <w:rFonts w:hint="cs"/>
          <w:rtl/>
        </w:rPr>
        <w:t xml:space="preserve"> فوت کردند، عمرشان شصت و سه سال بود».</w:t>
      </w:r>
    </w:p>
    <w:p w:rsidR="001B40FE" w:rsidRPr="006A61A7" w:rsidRDefault="001B40FE" w:rsidP="00CE56AA">
      <w:pPr>
        <w:ind w:firstLine="284"/>
        <w:rPr>
          <w:rStyle w:val="1-Char"/>
          <w:rtl/>
        </w:rPr>
      </w:pPr>
      <w:r w:rsidRPr="006A61A7">
        <w:rPr>
          <w:rStyle w:val="1-Char"/>
          <w:rFonts w:hint="cs"/>
          <w:rtl/>
        </w:rPr>
        <w:t>و ابن عباس</w:t>
      </w:r>
      <w:r w:rsidR="004A5B94" w:rsidRPr="004A5B94">
        <w:rPr>
          <w:rStyle w:val="1-Char"/>
          <w:rFonts w:cs="CTraditional Arabic" w:hint="cs"/>
          <w:rtl/>
        </w:rPr>
        <w:t>ب</w:t>
      </w:r>
      <w:r w:rsidRPr="006A61A7">
        <w:rPr>
          <w:rStyle w:val="1-Char"/>
          <w:rFonts w:hint="cs"/>
          <w:rtl/>
        </w:rPr>
        <w:t xml:space="preserve"> می</w:t>
      </w:r>
      <w:r w:rsidR="009C71F4" w:rsidRPr="006A61A7">
        <w:rPr>
          <w:rStyle w:val="1-Char"/>
          <w:rtl/>
        </w:rPr>
        <w:t>‌</w:t>
      </w:r>
      <w:r w:rsidRPr="006A61A7">
        <w:rPr>
          <w:rStyle w:val="1-Char"/>
          <w:rFonts w:hint="cs"/>
          <w:rtl/>
        </w:rPr>
        <w:t>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پس از بعثت، سیزده سال در مکه باقی ماندند و وقتی که رحلت فرمودند، شصت و سه سال عمر داشتند. [بخاری و مسلم]</w:t>
      </w:r>
    </w:p>
    <w:p w:rsidR="001B40FE" w:rsidRPr="00DF1A3E" w:rsidRDefault="001B40FE" w:rsidP="00286662">
      <w:pPr>
        <w:ind w:firstLine="284"/>
        <w:rPr>
          <w:rStyle w:val="1-Char"/>
          <w:rtl/>
        </w:rPr>
      </w:pPr>
      <w:r w:rsidRPr="006A61A7">
        <w:rPr>
          <w:rStyle w:val="1-Char"/>
          <w:rFonts w:hint="cs"/>
          <w:rtl/>
        </w:rPr>
        <w:t>و علما و صاحب نظران اسلامی، از بررسی مجموع روایات و احادیث، به این نتیجه رسیده</w:t>
      </w:r>
      <w:r w:rsidR="009C71F4" w:rsidRPr="006A61A7">
        <w:rPr>
          <w:rStyle w:val="1-Char"/>
          <w:rtl/>
        </w:rPr>
        <w:t>‌</w:t>
      </w:r>
      <w:r w:rsidRPr="006A61A7">
        <w:rPr>
          <w:rStyle w:val="1-Char"/>
          <w:rFonts w:hint="cs"/>
          <w:rtl/>
        </w:rPr>
        <w:t xml:space="preserve">اند که </w:t>
      </w:r>
      <w:r w:rsidRPr="00DF1A3E">
        <w:rPr>
          <w:rStyle w:val="1-Char"/>
          <w:rFonts w:hint="cs"/>
          <w:rtl/>
        </w:rPr>
        <w:t>روایت «شصت و پنج» و«شصت سال» درباره</w:t>
      </w:r>
      <w:r w:rsidR="009C71F4" w:rsidRPr="00DF1A3E">
        <w:rPr>
          <w:rStyle w:val="1-Char"/>
          <w:rtl/>
        </w:rPr>
        <w:t>‌</w:t>
      </w:r>
      <w:r w:rsidRPr="00DF1A3E">
        <w:rPr>
          <w:rStyle w:val="1-Char"/>
          <w:rFonts w:hint="cs"/>
          <w:rtl/>
        </w:rPr>
        <w:t>ی</w:t>
      </w:r>
      <w:r w:rsidRPr="006A61A7">
        <w:rPr>
          <w:rStyle w:val="1-Char"/>
          <w:rFonts w:hint="cs"/>
          <w:rtl/>
        </w:rPr>
        <w:t xml:space="preserve"> رحلت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چندان مورد اتفاق نیست؛ چرا که روایت صحیح در نزد بیشتر علماء و صاحب نظران اسلامی، همان </w:t>
      </w:r>
      <w:r w:rsidRPr="00DF1A3E">
        <w:rPr>
          <w:rStyle w:val="1-Char"/>
          <w:rFonts w:hint="cs"/>
          <w:rtl/>
        </w:rPr>
        <w:t>روایت «شصت و سه سال است».</w:t>
      </w:r>
    </w:p>
    <w:p w:rsidR="001B40FE" w:rsidRPr="006A61A7" w:rsidRDefault="00DF1A3E" w:rsidP="00DF1A3E">
      <w:pPr>
        <w:pStyle w:val="3-"/>
        <w:rPr>
          <w:rStyle w:val="1-Char"/>
          <w:rtl/>
        </w:rPr>
      </w:pPr>
      <w:bookmarkStart w:id="170" w:name="_Toc440109478"/>
      <w:r>
        <w:rPr>
          <w:rtl/>
        </w:rPr>
        <w:t>حدیث شماره</w:t>
      </w:r>
      <w:r>
        <w:rPr>
          <w:rFonts w:hint="cs"/>
          <w:rtl/>
        </w:rPr>
        <w:t xml:space="preserve"> 383</w:t>
      </w:r>
      <w:bookmarkEnd w:id="170"/>
    </w:p>
    <w:p w:rsidR="001B40FE" w:rsidRPr="004821E6" w:rsidRDefault="001B40FE" w:rsidP="004821E6">
      <w:pPr>
        <w:ind w:firstLine="284"/>
        <w:rPr>
          <w:rStyle w:val="7-Char"/>
          <w:rtl/>
        </w:rPr>
      </w:pPr>
      <w:r w:rsidRPr="004821E6">
        <w:rPr>
          <w:rStyle w:val="7-Char"/>
          <w:rFonts w:hint="cs"/>
          <w:rtl/>
        </w:rPr>
        <w:t>(6) حَدَّثَنَا إِسْحَاقُ بْنُ مُوسَى الأَنْصَارِيُّ</w:t>
      </w:r>
      <w:r w:rsidR="00601534">
        <w:rPr>
          <w:rStyle w:val="7-Char"/>
          <w:rFonts w:hint="cs"/>
          <w:rtl/>
        </w:rPr>
        <w:t xml:space="preserve">، </w:t>
      </w:r>
      <w:r w:rsidRPr="004821E6">
        <w:rPr>
          <w:rStyle w:val="7-Char"/>
          <w:rFonts w:hint="cs"/>
          <w:rtl/>
        </w:rPr>
        <w:t>حَدَّثَنَا مَعْنٌ</w:t>
      </w:r>
      <w:r w:rsidR="00601534">
        <w:rPr>
          <w:rStyle w:val="7-Char"/>
          <w:rFonts w:hint="cs"/>
          <w:rtl/>
        </w:rPr>
        <w:t xml:space="preserve">، </w:t>
      </w:r>
      <w:r w:rsidR="0048518B" w:rsidRPr="004821E6">
        <w:rPr>
          <w:rStyle w:val="7-Char"/>
          <w:rFonts w:hint="cs"/>
          <w:rtl/>
        </w:rPr>
        <w:t>حَدَّثَنَا مَالِكُ بْنُ أَنَسٍ</w:t>
      </w:r>
      <w:r w:rsidRPr="004821E6">
        <w:rPr>
          <w:rStyle w:val="7-Char"/>
          <w:rFonts w:hint="cs"/>
          <w:rtl/>
        </w:rPr>
        <w:t>، عَنْ رَبِيعَةَ بْنِ أَبِي عَبْدِالرَّحْمَنِ</w:t>
      </w:r>
      <w:r w:rsidR="00601534">
        <w:rPr>
          <w:rStyle w:val="7-Char"/>
          <w:rFonts w:hint="cs"/>
          <w:rtl/>
        </w:rPr>
        <w:t xml:space="preserve">، </w:t>
      </w:r>
      <w:r w:rsidRPr="004821E6">
        <w:rPr>
          <w:rStyle w:val="7-Char"/>
          <w:rFonts w:hint="cs"/>
          <w:rtl/>
        </w:rPr>
        <w:t>عَنْ أَنَسِ بْنِ مَالِكٍ</w:t>
      </w:r>
      <w:r w:rsidR="00601534">
        <w:rPr>
          <w:rStyle w:val="7-Char"/>
          <w:rFonts w:hint="cs"/>
          <w:rtl/>
        </w:rPr>
        <w:t xml:space="preserve">، </w:t>
      </w:r>
      <w:r w:rsidRPr="004821E6">
        <w:rPr>
          <w:rStyle w:val="7-Char"/>
          <w:rFonts w:hint="cs"/>
          <w:rtl/>
        </w:rPr>
        <w:t>أَنَّهُ سَمِعَهُ يَقُولُ</w:t>
      </w:r>
      <w:r w:rsidR="00601534">
        <w:rPr>
          <w:rStyle w:val="7-Char"/>
          <w:rFonts w:hint="cs"/>
          <w:rtl/>
        </w:rPr>
        <w:t xml:space="preserve">: </w:t>
      </w:r>
      <w:r w:rsidRPr="004821E6">
        <w:rPr>
          <w:rStyle w:val="7-Char"/>
          <w:rFonts w:hint="cs"/>
          <w:rtl/>
        </w:rPr>
        <w:t>كَانَ رَسُولُ اللَّهِ صَلَّى اللَّهُ عَلَيْهِ وَسَلَّمَ لَيْسَ بِالطَّوِيلِ الْبَائِنِ</w:t>
      </w:r>
      <w:r w:rsidR="00601534">
        <w:rPr>
          <w:rStyle w:val="7-Char"/>
          <w:rFonts w:hint="cs"/>
          <w:rtl/>
        </w:rPr>
        <w:t xml:space="preserve">، </w:t>
      </w:r>
      <w:r w:rsidRPr="004821E6">
        <w:rPr>
          <w:rStyle w:val="7-Char"/>
          <w:rFonts w:hint="cs"/>
          <w:rtl/>
        </w:rPr>
        <w:t>وَلاَ بِالْقَصِيرِ</w:t>
      </w:r>
      <w:r w:rsidR="00601534">
        <w:rPr>
          <w:rStyle w:val="7-Char"/>
          <w:rFonts w:hint="cs"/>
          <w:rtl/>
        </w:rPr>
        <w:t xml:space="preserve">، </w:t>
      </w:r>
      <w:r w:rsidRPr="004821E6">
        <w:rPr>
          <w:rStyle w:val="7-Char"/>
          <w:rFonts w:hint="cs"/>
          <w:rtl/>
        </w:rPr>
        <w:t>وَلاَ بِالأَبْيَضِ الأَمْهَقِ</w:t>
      </w:r>
      <w:r w:rsidR="00601534">
        <w:rPr>
          <w:rStyle w:val="7-Char"/>
          <w:rFonts w:hint="cs"/>
          <w:rtl/>
        </w:rPr>
        <w:t xml:space="preserve">، </w:t>
      </w:r>
      <w:r w:rsidRPr="004821E6">
        <w:rPr>
          <w:rStyle w:val="7-Char"/>
          <w:rFonts w:hint="cs"/>
          <w:rtl/>
        </w:rPr>
        <w:t>وَلاَ بِالآدَمِ</w:t>
      </w:r>
      <w:r w:rsidR="00601534">
        <w:rPr>
          <w:rStyle w:val="7-Char"/>
          <w:rFonts w:hint="cs"/>
          <w:rtl/>
        </w:rPr>
        <w:t xml:space="preserve">، </w:t>
      </w:r>
      <w:r w:rsidRPr="004821E6">
        <w:rPr>
          <w:rStyle w:val="7-Char"/>
          <w:rFonts w:hint="cs"/>
          <w:rtl/>
        </w:rPr>
        <w:t>وَلاَ بِالْجَعْدِ الْقَطَطِ</w:t>
      </w:r>
      <w:r w:rsidR="00601534">
        <w:rPr>
          <w:rStyle w:val="7-Char"/>
          <w:rFonts w:hint="cs"/>
          <w:rtl/>
        </w:rPr>
        <w:t xml:space="preserve">، </w:t>
      </w:r>
      <w:r w:rsidRPr="004821E6">
        <w:rPr>
          <w:rStyle w:val="7-Char"/>
          <w:rFonts w:hint="cs"/>
          <w:rtl/>
        </w:rPr>
        <w:t>وَلاَ بِالسَّبْطِ . بَعَثَهُ اللَّهُ تَعَالَى عَلَى رَأْسِ أَرْبَعِينَ سَنَةً</w:t>
      </w:r>
      <w:r w:rsidR="00601534">
        <w:rPr>
          <w:rStyle w:val="7-Char"/>
          <w:rFonts w:hint="cs"/>
          <w:rtl/>
        </w:rPr>
        <w:t xml:space="preserve">، </w:t>
      </w:r>
      <w:r w:rsidRPr="004821E6">
        <w:rPr>
          <w:rStyle w:val="7-Char"/>
          <w:rFonts w:hint="cs"/>
          <w:rtl/>
        </w:rPr>
        <w:t>فَأَقَامَ بِمَكَّةَ عَشْرَ سِنِينَ</w:t>
      </w:r>
      <w:r w:rsidR="00601534">
        <w:rPr>
          <w:rStyle w:val="7-Char"/>
          <w:rFonts w:hint="cs"/>
          <w:rtl/>
        </w:rPr>
        <w:t xml:space="preserve">، </w:t>
      </w:r>
      <w:r w:rsidRPr="004821E6">
        <w:rPr>
          <w:rStyle w:val="7-Char"/>
          <w:rFonts w:hint="cs"/>
          <w:rtl/>
        </w:rPr>
        <w:t>وَبِالْمَدِينَةِ عَشْرَ سِنِينَ</w:t>
      </w:r>
      <w:r w:rsidR="00601534">
        <w:rPr>
          <w:rStyle w:val="7-Char"/>
          <w:rFonts w:hint="cs"/>
          <w:rtl/>
        </w:rPr>
        <w:t xml:space="preserve">، </w:t>
      </w:r>
      <w:r w:rsidRPr="004821E6">
        <w:rPr>
          <w:rStyle w:val="7-Char"/>
          <w:rFonts w:hint="cs"/>
          <w:rtl/>
        </w:rPr>
        <w:t>وَتَوَفَّاهُ اللَّهُ عَلَى رَأْسِ سِتِّينَ سَنَةً</w:t>
      </w:r>
      <w:r w:rsidR="00601534">
        <w:rPr>
          <w:rStyle w:val="7-Char"/>
          <w:rFonts w:hint="cs"/>
          <w:rtl/>
        </w:rPr>
        <w:t xml:space="preserve">، </w:t>
      </w:r>
      <w:r w:rsidRPr="004821E6">
        <w:rPr>
          <w:rStyle w:val="7-Char"/>
          <w:rFonts w:hint="cs"/>
          <w:rtl/>
        </w:rPr>
        <w:t>وَلَيْسَ فِي رَأْسِهِ وَلِحْيَتِهِ عِشْرُونَ شَعْرَةً بَيْضَاءَ.</w:t>
      </w:r>
    </w:p>
    <w:p w:rsidR="001B40FE" w:rsidRPr="00286662" w:rsidRDefault="001B40FE" w:rsidP="00286662">
      <w:pPr>
        <w:ind w:firstLine="284"/>
        <w:rPr>
          <w:rStyle w:val="1-Char"/>
          <w:rtl/>
        </w:rPr>
      </w:pPr>
      <w:r w:rsidRPr="00286662">
        <w:rPr>
          <w:rStyle w:val="1-Char"/>
          <w:rFonts w:hint="cs"/>
          <w:rtl/>
        </w:rPr>
        <w:t>383 ـ (6)...</w:t>
      </w:r>
      <w:r w:rsidRPr="002413F2">
        <w:rPr>
          <w:rStyle w:val="1-Char"/>
          <w:rFonts w:hint="cs"/>
          <w:rtl/>
        </w:rPr>
        <w:t>ربیعة بن</w:t>
      </w:r>
      <w:r w:rsidRPr="00286662">
        <w:rPr>
          <w:rStyle w:val="1-Char"/>
          <w:rFonts w:hint="cs"/>
          <w:rtl/>
        </w:rPr>
        <w:t xml:space="preserve"> ابی عبدالرحمن گوید: از انس بن مالک</w:t>
      </w:r>
      <w:r w:rsidR="004A5B94" w:rsidRPr="004A5B94">
        <w:rPr>
          <w:rFonts w:cs="CTraditional Arabic" w:hint="cs"/>
          <w:szCs w:val="28"/>
          <w:rtl/>
        </w:rPr>
        <w:t>س</w:t>
      </w:r>
      <w:r w:rsidRPr="00286662">
        <w:rPr>
          <w:rStyle w:val="1-Char"/>
          <w:rFonts w:hint="cs"/>
          <w:rtl/>
        </w:rPr>
        <w:t xml:space="preserve"> شنیده است که می</w:t>
      </w:r>
      <w:r w:rsidR="009C71F4" w:rsidRPr="00286662">
        <w:rPr>
          <w:rStyle w:val="1-Char"/>
          <w:rtl/>
        </w:rPr>
        <w:t>‌</w:t>
      </w:r>
      <w:r w:rsidRPr="00286662">
        <w:rPr>
          <w:rStyle w:val="1-Char"/>
          <w:rFonts w:hint="cs"/>
          <w:rtl/>
        </w:rPr>
        <w:t>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نه زیاد از حد بلند بالا بودند و نه بیش از اندازه کوتاه قد؛ (بلکه میانه بالا بودند و خوش اندام؛ و خوش سیما و نمکین بودند)؛ نه سفیدِ بی</w:t>
      </w:r>
      <w:r w:rsidR="009C71F4" w:rsidRPr="00286662">
        <w:rPr>
          <w:rStyle w:val="1-Char"/>
          <w:rtl/>
        </w:rPr>
        <w:t>‌</w:t>
      </w:r>
      <w:r w:rsidRPr="00286662">
        <w:rPr>
          <w:rStyle w:val="1-Char"/>
          <w:rFonts w:hint="cs"/>
          <w:rtl/>
        </w:rPr>
        <w:t>نمک</w:t>
      </w:r>
      <w:r w:rsidR="005B44A9">
        <w:rPr>
          <w:rStyle w:val="1-Char"/>
          <w:rFonts w:hint="cs"/>
          <w:rtl/>
        </w:rPr>
        <w:t xml:space="preserve"> </w:t>
      </w:r>
      <w:r w:rsidRPr="00286662">
        <w:rPr>
          <w:rStyle w:val="1-Char"/>
          <w:rFonts w:hint="cs"/>
          <w:rtl/>
        </w:rPr>
        <w:t>بودند ونه به شدّت گندمگون و سِیَه چرده؛ موهایشان نه چندان در هم فشرده و فِرخورده بود، و نه چندان آویخته و فروهشته (و صافِ بدون چین و شکن).</w:t>
      </w:r>
    </w:p>
    <w:p w:rsidR="001B40FE" w:rsidRPr="00286662" w:rsidRDefault="001B40FE" w:rsidP="007839C4">
      <w:pPr>
        <w:ind w:firstLine="284"/>
        <w:rPr>
          <w:rStyle w:val="1-Char"/>
          <w:rtl/>
        </w:rPr>
      </w:pPr>
      <w:r w:rsidRPr="00286662">
        <w:rPr>
          <w:rStyle w:val="1-Char"/>
          <w:rFonts w:hint="cs"/>
          <w:rtl/>
        </w:rPr>
        <w:t>خداوند متعال ایشان</w:t>
      </w:r>
      <w:r w:rsidR="005B44A9">
        <w:rPr>
          <w:rStyle w:val="1-Char"/>
          <w:rFonts w:hint="cs"/>
          <w:rtl/>
        </w:rPr>
        <w:t xml:space="preserve"> </w:t>
      </w:r>
      <w:r w:rsidRPr="00286662">
        <w:rPr>
          <w:rStyle w:val="1-Char"/>
          <w:rFonts w:hint="cs"/>
          <w:rtl/>
        </w:rPr>
        <w:t>را در چهل سالگی به پیامبری و هدایت و ارشاد مردمان برانگیخت؛ سپس ده سال در مکه</w:t>
      </w:r>
      <w:r w:rsidR="009C71F4" w:rsidRPr="00286662">
        <w:rPr>
          <w:rStyle w:val="1-Char"/>
          <w:rtl/>
        </w:rPr>
        <w:t>‌</w:t>
      </w:r>
      <w:r w:rsidRPr="00286662">
        <w:rPr>
          <w:rStyle w:val="1-Char"/>
          <w:rFonts w:hint="cs"/>
          <w:rtl/>
        </w:rPr>
        <w:t>ی مکرمه</w:t>
      </w:r>
      <w:r w:rsidR="005B44A9">
        <w:rPr>
          <w:rStyle w:val="1-Char"/>
          <w:rFonts w:hint="cs"/>
          <w:rtl/>
        </w:rPr>
        <w:t xml:space="preserve"> </w:t>
      </w:r>
      <w:r w:rsidRPr="00286662">
        <w:rPr>
          <w:rStyle w:val="1-Char"/>
          <w:rFonts w:hint="cs"/>
          <w:rtl/>
        </w:rPr>
        <w:t>و ده</w:t>
      </w:r>
      <w:r w:rsidR="005B44A9">
        <w:rPr>
          <w:rStyle w:val="1-Char"/>
          <w:rFonts w:hint="cs"/>
          <w:rtl/>
        </w:rPr>
        <w:t xml:space="preserve"> </w:t>
      </w:r>
      <w:r w:rsidRPr="00286662">
        <w:rPr>
          <w:rStyle w:val="1-Char"/>
          <w:rFonts w:hint="cs"/>
          <w:rtl/>
        </w:rPr>
        <w:t>سال در مدینه</w:t>
      </w:r>
      <w:r w:rsidR="009C71F4" w:rsidRPr="00286662">
        <w:rPr>
          <w:rStyle w:val="1-Char"/>
          <w:rtl/>
        </w:rPr>
        <w:t>‌</w:t>
      </w:r>
      <w:r w:rsidRPr="00286662">
        <w:rPr>
          <w:rStyle w:val="1-Char"/>
          <w:rFonts w:hint="cs"/>
          <w:rtl/>
        </w:rPr>
        <w:t>ی منوره، اقامت گزیدند و مستقر شدند؛ و خداوند</w:t>
      </w:r>
      <w:r w:rsidR="007839C4">
        <w:rPr>
          <w:rStyle w:val="1-Char"/>
          <w:rFonts w:cs="CTraditional Arabic" w:hint="cs"/>
          <w:rtl/>
        </w:rPr>
        <w:t>ﻷ</w:t>
      </w:r>
      <w:r w:rsidRPr="00286662">
        <w:rPr>
          <w:rStyle w:val="1-Char"/>
          <w:rFonts w:hint="cs"/>
          <w:rtl/>
        </w:rPr>
        <w:t>،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در شصتمین بهار از عمرشان، میراند و قبض روح</w:t>
      </w:r>
      <w:r w:rsidR="005B44A9">
        <w:rPr>
          <w:rStyle w:val="1-Char"/>
          <w:rFonts w:hint="cs"/>
          <w:rtl/>
        </w:rPr>
        <w:t xml:space="preserve"> </w:t>
      </w:r>
      <w:r w:rsidRPr="00286662">
        <w:rPr>
          <w:rStyle w:val="1-Char"/>
          <w:rFonts w:hint="cs"/>
          <w:rtl/>
        </w:rPr>
        <w:t>نمود، در حالی که (وقتی ازدنیا رخت بر بستند و چهره در نقاب خاک کشیدند) شمار موهای سفید</w:t>
      </w:r>
      <w:r w:rsidR="005B44A9">
        <w:rPr>
          <w:rStyle w:val="1-Char"/>
          <w:rFonts w:hint="cs"/>
          <w:rtl/>
        </w:rPr>
        <w:t xml:space="preserve"> </w:t>
      </w:r>
      <w:r w:rsidRPr="00286662">
        <w:rPr>
          <w:rStyle w:val="1-Char"/>
          <w:rFonts w:hint="cs"/>
          <w:rtl/>
        </w:rPr>
        <w:t>سر و ریش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بیست تار موی نمی</w:t>
      </w:r>
      <w:r w:rsidR="009C71F4" w:rsidRPr="00286662">
        <w:rPr>
          <w:rStyle w:val="1-Char"/>
          <w:rtl/>
        </w:rPr>
        <w:t>‌</w:t>
      </w:r>
      <w:r w:rsidRPr="00286662">
        <w:rPr>
          <w:rStyle w:val="1-Char"/>
          <w:rFonts w:hint="cs"/>
          <w:rtl/>
        </w:rPr>
        <w:t>رسید.</w:t>
      </w:r>
    </w:p>
    <w:p w:rsidR="0048518B" w:rsidRDefault="001270E0" w:rsidP="006A61A7">
      <w:pPr>
        <w:pStyle w:val="9-"/>
        <w:rPr>
          <w:lang w:bidi="fa-IR"/>
        </w:rPr>
      </w:pPr>
      <w:r>
        <w:rPr>
          <w:noProof/>
        </w:rPr>
        <mc:AlternateContent>
          <mc:Choice Requires="wps">
            <w:drawing>
              <wp:anchor distT="0" distB="0" distL="114300" distR="114300" simplePos="0" relativeHeight="251780096" behindDoc="1" locked="0" layoutInCell="1" allowOverlap="1" wp14:anchorId="7C194E5A" wp14:editId="71DFC7A8">
                <wp:simplePos x="0" y="0"/>
                <wp:positionH relativeFrom="column">
                  <wp:posOffset>800735</wp:posOffset>
                </wp:positionH>
                <wp:positionV relativeFrom="paragraph">
                  <wp:posOffset>172085</wp:posOffset>
                </wp:positionV>
                <wp:extent cx="3084830" cy="0"/>
                <wp:effectExtent l="10160" t="10160" r="10160" b="8890"/>
                <wp:wrapNone/>
                <wp:docPr id="581" name="Line 1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7"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YLWME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81120" behindDoc="1" locked="0" layoutInCell="1" allowOverlap="1" wp14:anchorId="30FB66B4" wp14:editId="379FC5CF">
                <wp:simplePos x="0" y="0"/>
                <wp:positionH relativeFrom="column">
                  <wp:posOffset>1644650</wp:posOffset>
                </wp:positionH>
                <wp:positionV relativeFrom="paragraph">
                  <wp:posOffset>88900</wp:posOffset>
                </wp:positionV>
                <wp:extent cx="1397000" cy="182245"/>
                <wp:effectExtent l="6350" t="12700" r="6350" b="5080"/>
                <wp:wrapNone/>
                <wp:docPr id="580" name="Rectangle 1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8" o:spid="_x0000_s1026" style="position:absolute;margin-left:129.5pt;margin-top:7pt;width:110pt;height:14.3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ilPgIAAHg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N2+KU+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7745571" wp14:editId="14FE8F38">
            <wp:extent cx="504825" cy="191135"/>
            <wp:effectExtent l="0" t="0" r="9525" b="0"/>
            <wp:docPr id="260" name="Picture 26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48518B">
        <w:rPr>
          <w:rFonts w:hint="cs"/>
          <w:rtl/>
        </w:rPr>
        <w:t xml:space="preserve"> </w:t>
      </w:r>
      <w:r w:rsidR="0048518B">
        <w:sym w:font="NJ_symbol 1" w:char="0026"/>
      </w:r>
      <w:r w:rsidR="0048518B">
        <w:rPr>
          <w:rFonts w:hint="cs"/>
          <w:rtl/>
        </w:rPr>
        <w:t xml:space="preserve"> </w:t>
      </w:r>
      <w:r>
        <w:rPr>
          <w:noProof/>
        </w:rPr>
        <w:drawing>
          <wp:inline distT="0" distB="0" distL="0" distR="0" wp14:anchorId="04C90F8B" wp14:editId="306603D1">
            <wp:extent cx="504825" cy="191135"/>
            <wp:effectExtent l="0" t="0" r="9525" b="0"/>
            <wp:docPr id="261" name="Picture 26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الطویل</w:t>
      </w:r>
      <w:r w:rsidRPr="006A61A7">
        <w:rPr>
          <w:rStyle w:val="1-Char"/>
          <w:rFonts w:hint="cs"/>
          <w:rtl/>
        </w:rPr>
        <w:t xml:space="preserve">»: دراز، بلند، بلند قد.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البائن</w:t>
      </w:r>
      <w:r w:rsidRPr="006A61A7">
        <w:rPr>
          <w:rStyle w:val="1-Char"/>
          <w:rFonts w:hint="cs"/>
          <w:rtl/>
        </w:rPr>
        <w:t>»: فاصله، مسافت، دوری، بُعد.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الطویل البائن</w:t>
      </w:r>
      <w:r w:rsidRPr="006A61A7">
        <w:rPr>
          <w:rStyle w:val="1-Char"/>
          <w:rFonts w:hint="cs"/>
          <w:rtl/>
        </w:rPr>
        <w:t>»: یعنی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زیاده از حد بلند بالا و کشیده قامت نبودند تا اندامشان را بزرگیِ برون از اندازه، معیوب و نا متناسب سازد و قد و بالای ایشان را از دل انگیزی اندازد.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القصیر</w:t>
      </w:r>
      <w:r w:rsidRPr="006A61A7">
        <w:rPr>
          <w:rStyle w:val="1-Char"/>
          <w:rFonts w:hint="cs"/>
          <w:rtl/>
        </w:rPr>
        <w:t>»: کوتاه قد. یعنی کوچکیِ قامت نیز، اندام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نا متناسب نساخته بود؛ و اندام ایشان را از چشم نوازی نیانداخته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امهق</w:t>
      </w:r>
      <w:r w:rsidRPr="006A61A7">
        <w:rPr>
          <w:rStyle w:val="1-Char"/>
          <w:rFonts w:hint="cs"/>
          <w:rtl/>
        </w:rPr>
        <w:t>»: سفیدِ بسیار سفیدی که تابندگی نداشته باشد. مرد بسیار سفید که به سرخی آمیخته نباشد.</w:t>
      </w:r>
    </w:p>
    <w:p w:rsidR="001B40FE" w:rsidRPr="006A61A7" w:rsidRDefault="001B40FE" w:rsidP="00102D1A">
      <w:pPr>
        <w:ind w:firstLine="284"/>
        <w:rPr>
          <w:rStyle w:val="1-Char"/>
          <w:rtl/>
        </w:rPr>
      </w:pPr>
      <w:r w:rsidRPr="006A61A7">
        <w:rPr>
          <w:rStyle w:val="1-Char"/>
          <w:rFonts w:hint="cs"/>
          <w:rtl/>
        </w:rPr>
        <w:t>«</w:t>
      </w:r>
      <w:r w:rsidRPr="00CE56AA">
        <w:rPr>
          <w:rStyle w:val="8-Char"/>
          <w:rFonts w:hint="cs"/>
          <w:rtl/>
        </w:rPr>
        <w:t>الآدم</w:t>
      </w:r>
      <w:r w:rsidRPr="006A61A7">
        <w:rPr>
          <w:rStyle w:val="1-Char"/>
          <w:rFonts w:hint="cs"/>
          <w:rtl/>
        </w:rPr>
        <w:t>»: سیه چردگی وگندمگونیِ زیاد. رنگ تیره نزدیک به سیاهی. یعنی پیامبر</w:t>
      </w:r>
      <w:r w:rsidR="004A5B94" w:rsidRPr="004A5B94">
        <w:rPr>
          <w:rFonts w:cs="CTraditional Arabic" w:hint="cs"/>
          <w:szCs w:val="28"/>
          <w:rtl/>
          <w:lang w:bidi="fa-IR"/>
        </w:rPr>
        <w:t>ج</w:t>
      </w:r>
      <w:r w:rsidRPr="006A61A7">
        <w:rPr>
          <w:rStyle w:val="1-Char"/>
          <w:rFonts w:hint="cs"/>
          <w:rtl/>
        </w:rPr>
        <w:t xml:space="preserve"> سیاه چرده و به شدت گندمگون نبودند.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الجَعد</w:t>
      </w:r>
      <w:r w:rsidRPr="006A61A7">
        <w:rPr>
          <w:rStyle w:val="1-Char"/>
          <w:rFonts w:hint="cs"/>
          <w:rtl/>
        </w:rPr>
        <w:t>»: موی پیچان و مجعّد، موی فِردار و بسیار موج</w:t>
      </w:r>
      <w:r w:rsidR="005B44A9">
        <w:rPr>
          <w:rStyle w:val="1-Char"/>
          <w:rFonts w:hint="cs"/>
          <w:rtl/>
        </w:rPr>
        <w:t xml:space="preserve"> </w:t>
      </w:r>
      <w:r w:rsidRPr="006A61A7">
        <w:rPr>
          <w:rStyle w:val="1-Char"/>
          <w:rFonts w:hint="cs"/>
          <w:rtl/>
        </w:rPr>
        <w:t>دار.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القَطَط</w:t>
      </w:r>
      <w:r w:rsidRPr="006A61A7">
        <w:rPr>
          <w:rStyle w:val="1-Char"/>
          <w:rFonts w:hint="cs"/>
          <w:rtl/>
        </w:rPr>
        <w:t>»: مردی که موهایش کوتاه و پیچیده و مُجَعَّد 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السَّبط</w:t>
      </w:r>
      <w:r w:rsidRPr="006A61A7">
        <w:rPr>
          <w:rStyle w:val="1-Char"/>
          <w:rFonts w:hint="cs"/>
          <w:rtl/>
        </w:rPr>
        <w:t>»: موی آویخته و فروهشته، موی صاف و بدون چین و شکن.</w:t>
      </w:r>
    </w:p>
    <w:p w:rsidR="001B40FE" w:rsidRPr="00DF1A3E" w:rsidRDefault="001B40FE" w:rsidP="00DF1A3E">
      <w:pPr>
        <w:ind w:firstLine="284"/>
        <w:rPr>
          <w:rStyle w:val="1-Char"/>
          <w:rtl/>
        </w:rPr>
      </w:pPr>
      <w:r w:rsidRPr="006A61A7">
        <w:rPr>
          <w:rStyle w:val="1-Char"/>
          <w:rFonts w:hint="cs"/>
          <w:rtl/>
        </w:rPr>
        <w:t>«</w:t>
      </w:r>
      <w:r w:rsidRPr="00CE56AA">
        <w:rPr>
          <w:rStyle w:val="8-Char"/>
          <w:rFonts w:hint="cs"/>
          <w:rtl/>
        </w:rPr>
        <w:t>فاقام بمکة عشر سنین</w:t>
      </w:r>
      <w:r w:rsidRPr="006A61A7">
        <w:rPr>
          <w:rStyle w:val="1-Char"/>
          <w:rFonts w:hint="cs"/>
          <w:rtl/>
        </w:rPr>
        <w:t>»: این روایت درباره</w:t>
      </w:r>
      <w:r w:rsidR="009C71F4" w:rsidRPr="006A61A7">
        <w:rPr>
          <w:rStyle w:val="1-Char"/>
          <w:rtl/>
        </w:rPr>
        <w:t>‌</w:t>
      </w:r>
      <w:r w:rsidRPr="006A61A7">
        <w:rPr>
          <w:rStyle w:val="1-Char"/>
          <w:rFonts w:hint="cs"/>
          <w:rtl/>
        </w:rPr>
        <w:t>ی مدت اقامت پیامبر گرامی اسلام در مکه</w:t>
      </w:r>
      <w:r w:rsidR="009C71F4" w:rsidRPr="006A61A7">
        <w:rPr>
          <w:rStyle w:val="1-Char"/>
          <w:rtl/>
        </w:rPr>
        <w:t>‌</w:t>
      </w:r>
      <w:r w:rsidRPr="006A61A7">
        <w:rPr>
          <w:rStyle w:val="1-Char"/>
          <w:rFonts w:hint="cs"/>
          <w:rtl/>
        </w:rPr>
        <w:t>ی مکرمه، چندان مورد اتفاق راویان و محدثان نیست؛ چرا که در روایاتی دیگر بر خلاف این نیز نقل شده است. به عنوان مثال: ابوجمر</w:t>
      </w:r>
      <w:r w:rsidRPr="00307FDF">
        <w:rPr>
          <w:rStyle w:val="1-Char"/>
          <w:rFonts w:hint="cs"/>
          <w:rtl/>
        </w:rPr>
        <w:t>ة</w:t>
      </w:r>
      <w:r w:rsidRPr="006A61A7">
        <w:rPr>
          <w:rStyle w:val="1-Char"/>
          <w:rFonts w:hint="cs"/>
          <w:rtl/>
        </w:rPr>
        <w:t xml:space="preserve"> از ابن عباس</w:t>
      </w:r>
      <w:r w:rsidR="004A5B94" w:rsidRPr="004A5B94">
        <w:rPr>
          <w:rStyle w:val="1-Char"/>
          <w:rFonts w:cs="CTraditional Arabic" w:hint="cs"/>
          <w:rtl/>
        </w:rPr>
        <w:t>ب</w:t>
      </w:r>
      <w:r w:rsidRPr="006A61A7">
        <w:rPr>
          <w:rStyle w:val="1-Char"/>
          <w:rFonts w:hint="cs"/>
          <w:rtl/>
        </w:rPr>
        <w:t xml:space="preserve"> نقل می</w:t>
      </w:r>
      <w:r w:rsidR="009C71F4" w:rsidRPr="006A61A7">
        <w:rPr>
          <w:rStyle w:val="1-Char"/>
          <w:rtl/>
        </w:rPr>
        <w:t>‌</w:t>
      </w:r>
      <w:r w:rsidRPr="006A61A7">
        <w:rPr>
          <w:rStyle w:val="1-Char"/>
          <w:rFonts w:hint="cs"/>
          <w:rtl/>
        </w:rPr>
        <w:t xml:space="preserve">کند که وی </w:t>
      </w:r>
      <w:r w:rsidRPr="00DF1A3E">
        <w:rPr>
          <w:rStyle w:val="1-Char"/>
          <w:rFonts w:hint="cs"/>
          <w:rtl/>
        </w:rPr>
        <w:t>گفت: «پیامبر</w:t>
      </w:r>
      <w:r w:rsidR="00DF1A3E">
        <w:rPr>
          <w:rStyle w:val="1-Char"/>
          <w:rFonts w:hint="cs"/>
          <w:rtl/>
        </w:rPr>
        <w:t xml:space="preserve"> </w:t>
      </w:r>
      <w:r w:rsidR="004A5B94" w:rsidRPr="004A5B94">
        <w:rPr>
          <w:rStyle w:val="1-Char"/>
          <w:rFonts w:cs="CTraditional Arabic" w:hint="cs"/>
          <w:rtl/>
        </w:rPr>
        <w:t>ج</w:t>
      </w:r>
      <w:r w:rsidRPr="00DF1A3E">
        <w:rPr>
          <w:rStyle w:val="1-Char"/>
          <w:rFonts w:hint="cs"/>
          <w:rtl/>
        </w:rPr>
        <w:t xml:space="preserve"> سیزده سال در مکه پس از بعثت اقامت فرمودند.»</w:t>
      </w:r>
    </w:p>
    <w:p w:rsidR="001B40FE" w:rsidRPr="00DF1A3E" w:rsidRDefault="001B40FE" w:rsidP="00102D1A">
      <w:pPr>
        <w:ind w:firstLine="284"/>
        <w:rPr>
          <w:rStyle w:val="1-Char"/>
          <w:rtl/>
        </w:rPr>
      </w:pPr>
      <w:r w:rsidRPr="006A61A7">
        <w:rPr>
          <w:rStyle w:val="1-Char"/>
          <w:rFonts w:hint="cs"/>
          <w:rtl/>
        </w:rPr>
        <w:t>و بخاری از ابن عباس</w:t>
      </w:r>
      <w:r w:rsidR="004A5B94" w:rsidRPr="004A5B94">
        <w:rPr>
          <w:rStyle w:val="1-Char"/>
          <w:rFonts w:cs="CTraditional Arabic" w:hint="cs"/>
          <w:rtl/>
        </w:rPr>
        <w:t>ب</w:t>
      </w:r>
      <w:r w:rsidRPr="006A61A7">
        <w:rPr>
          <w:rStyle w:val="1-Char"/>
          <w:rFonts w:hint="cs"/>
          <w:rtl/>
        </w:rPr>
        <w:t xml:space="preserve"> چنین نقل می</w:t>
      </w:r>
      <w:r w:rsidR="009C71F4" w:rsidRPr="006A61A7">
        <w:rPr>
          <w:rStyle w:val="1-Char"/>
          <w:rtl/>
        </w:rPr>
        <w:t>‌</w:t>
      </w:r>
      <w:r w:rsidRPr="006A61A7">
        <w:rPr>
          <w:rStyle w:val="1-Char"/>
          <w:rFonts w:hint="cs"/>
          <w:rtl/>
        </w:rPr>
        <w:t xml:space="preserve">کند: </w:t>
      </w:r>
      <w:r w:rsidRPr="00102D1A">
        <w:rPr>
          <w:rStyle w:val="7-Char"/>
          <w:rFonts w:hint="cs"/>
          <w:rtl/>
        </w:rPr>
        <w:t>«مکث رسول الله</w:t>
      </w:r>
      <w:r w:rsidR="004A5B94" w:rsidRPr="00102D1A">
        <w:rPr>
          <w:rStyle w:val="7-Char"/>
          <w:rFonts w:hint="cs"/>
          <w:rtl/>
        </w:rPr>
        <w:t xml:space="preserve"> </w:t>
      </w:r>
      <w:r w:rsidR="00102D1A">
        <w:rPr>
          <w:rStyle w:val="7-Char"/>
          <w:rFonts w:cs="CTraditional Arabic" w:hint="cs"/>
          <w:rtl/>
        </w:rPr>
        <w:t>ج</w:t>
      </w:r>
      <w:r w:rsidRPr="00102D1A">
        <w:rPr>
          <w:rStyle w:val="7-Char"/>
          <w:rFonts w:hint="cs"/>
          <w:rtl/>
        </w:rPr>
        <w:t xml:space="preserve"> بمکة ثلات عشرة، وتوفّی و</w:t>
      </w:r>
      <w:r w:rsidR="00DF1A3E" w:rsidRPr="00102D1A">
        <w:rPr>
          <w:rStyle w:val="7-Char"/>
          <w:rFonts w:hint="cs"/>
          <w:rtl/>
        </w:rPr>
        <w:t>هو ابن ثلات و</w:t>
      </w:r>
      <w:r w:rsidRPr="00102D1A">
        <w:rPr>
          <w:rStyle w:val="7-Char"/>
          <w:rFonts w:hint="cs"/>
          <w:rtl/>
        </w:rPr>
        <w:t>ستین»</w:t>
      </w:r>
      <w:r w:rsidRPr="006A61A7">
        <w:rPr>
          <w:rStyle w:val="1-Char"/>
          <w:rFonts w:hint="cs"/>
          <w:rtl/>
        </w:rPr>
        <w:t>؛</w:t>
      </w:r>
      <w:r w:rsidRPr="00DF1A3E">
        <w:rPr>
          <w:rStyle w:val="1-Char"/>
          <w:rFonts w:hint="cs"/>
          <w:rtl/>
        </w:rPr>
        <w:t xml:space="preserve"> «پیامبر</w:t>
      </w:r>
      <w:r w:rsidR="00DF1A3E">
        <w:rPr>
          <w:rStyle w:val="1-Char"/>
          <w:rFonts w:hint="cs"/>
          <w:rtl/>
        </w:rPr>
        <w:t xml:space="preserve"> </w:t>
      </w:r>
      <w:r w:rsidR="004A5B94" w:rsidRPr="004A5B94">
        <w:rPr>
          <w:rStyle w:val="1-Char"/>
          <w:rFonts w:cs="CTraditional Arabic" w:hint="cs"/>
          <w:rtl/>
        </w:rPr>
        <w:t>ج</w:t>
      </w:r>
      <w:r w:rsidRPr="00DF1A3E">
        <w:rPr>
          <w:rStyle w:val="1-Char"/>
          <w:rFonts w:hint="cs"/>
          <w:rtl/>
        </w:rPr>
        <w:t xml:space="preserve"> پس از بعثت، سیزده سال در مکه باقی ماندند، و وقتی که فوت کردند، شصت و سه سال عمر داشتند.»</w:t>
      </w:r>
    </w:p>
    <w:p w:rsidR="001B40FE" w:rsidRPr="006A61A7" w:rsidRDefault="001B40FE" w:rsidP="00286662">
      <w:pPr>
        <w:ind w:firstLine="284"/>
        <w:rPr>
          <w:rStyle w:val="1-Char"/>
          <w:rtl/>
        </w:rPr>
      </w:pPr>
      <w:r w:rsidRPr="006A61A7">
        <w:rPr>
          <w:rStyle w:val="1-Char"/>
          <w:rFonts w:hint="cs"/>
          <w:rtl/>
        </w:rPr>
        <w:t xml:space="preserve">و برخی از علماء و اندیشمندان دینی و صاحب </w:t>
      </w:r>
      <w:r w:rsidRPr="00DF1A3E">
        <w:rPr>
          <w:rStyle w:val="1-Char"/>
          <w:rFonts w:hint="cs"/>
          <w:rtl/>
        </w:rPr>
        <w:t>نظران اسلامی، میان حدیث «ده سال» و حدیث «سیزده سال» چنین جمع کرده</w:t>
      </w:r>
      <w:r w:rsidR="009C71F4" w:rsidRPr="00DF1A3E">
        <w:rPr>
          <w:rStyle w:val="1-Char"/>
          <w:rtl/>
        </w:rPr>
        <w:t>‌</w:t>
      </w:r>
      <w:r w:rsidRPr="00DF1A3E">
        <w:rPr>
          <w:rStyle w:val="1-Char"/>
          <w:rFonts w:hint="cs"/>
          <w:rtl/>
        </w:rPr>
        <w:t>اند و گفته</w:t>
      </w:r>
      <w:r w:rsidR="009C71F4" w:rsidRPr="00DF1A3E">
        <w:rPr>
          <w:rStyle w:val="1-Char"/>
          <w:rtl/>
        </w:rPr>
        <w:t>‌</w:t>
      </w:r>
      <w:r w:rsidRPr="00DF1A3E">
        <w:rPr>
          <w:rStyle w:val="1-Char"/>
          <w:rFonts w:hint="cs"/>
          <w:rtl/>
        </w:rPr>
        <w:t>اند: روایت «ده سال» بدون احتساب سه سال فترت وحی است؛ و روایت «سیزده سال» با احتساب سه سال فترت وحی</w:t>
      </w:r>
      <w:r w:rsidRPr="006A61A7">
        <w:rPr>
          <w:rStyle w:val="1-Char"/>
          <w:rFonts w:hint="cs"/>
          <w:rtl/>
        </w:rPr>
        <w:t xml:space="preserve"> می</w:t>
      </w:r>
      <w:r w:rsidR="009C71F4" w:rsidRPr="006A61A7">
        <w:rPr>
          <w:rStyle w:val="1-Char"/>
          <w:rtl/>
        </w:rPr>
        <w:t>‌</w:t>
      </w:r>
      <w:r w:rsidRPr="006A61A7">
        <w:rPr>
          <w:rStyle w:val="1-Char"/>
          <w:rFonts w:hint="cs"/>
          <w:rtl/>
        </w:rPr>
        <w:t>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شعرة</w:t>
      </w:r>
      <w:r w:rsidRPr="006A61A7">
        <w:rPr>
          <w:rStyle w:val="1-Char"/>
          <w:rFonts w:hint="cs"/>
          <w:rtl/>
        </w:rPr>
        <w:t xml:space="preserve">»: موی. جمع: </w:t>
      </w:r>
      <w:r w:rsidRPr="00CE56AA">
        <w:rPr>
          <w:rStyle w:val="8-Char"/>
          <w:rFonts w:hint="cs"/>
          <w:rtl/>
        </w:rPr>
        <w:t>اشعار</w:t>
      </w:r>
      <w:r w:rsidRPr="006A61A7">
        <w:rPr>
          <w:rStyle w:val="1-Char"/>
          <w:rFonts w:hint="cs"/>
          <w:rtl/>
        </w:rPr>
        <w:t xml:space="preserve"> و </w:t>
      </w:r>
      <w:r w:rsidRPr="00CE56AA">
        <w:rPr>
          <w:rStyle w:val="8-Char"/>
          <w:rFonts w:hint="cs"/>
          <w:rtl/>
        </w:rPr>
        <w:t>شعور</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بیضاء</w:t>
      </w:r>
      <w:r w:rsidRPr="006A61A7">
        <w:rPr>
          <w:rStyle w:val="1-Char"/>
          <w:rFonts w:hint="cs"/>
          <w:rtl/>
        </w:rPr>
        <w:t>»: مؤنث ابیض است و جمع آن: «</w:t>
      </w:r>
      <w:r w:rsidRPr="00CE56AA">
        <w:rPr>
          <w:rStyle w:val="8-Char"/>
          <w:rFonts w:hint="cs"/>
          <w:rtl/>
        </w:rPr>
        <w:t>بیض</w:t>
      </w:r>
      <w:r w:rsidRPr="006A61A7">
        <w:rPr>
          <w:rStyle w:val="1-Char"/>
          <w:rFonts w:hint="cs"/>
          <w:rtl/>
        </w:rPr>
        <w:t>» می</w:t>
      </w:r>
      <w:r w:rsidR="009C71F4" w:rsidRPr="006A61A7">
        <w:rPr>
          <w:rStyle w:val="1-Char"/>
          <w:rtl/>
        </w:rPr>
        <w:t>‌</w:t>
      </w:r>
      <w:r w:rsidRPr="006A61A7">
        <w:rPr>
          <w:rStyle w:val="1-Char"/>
          <w:rFonts w:hint="cs"/>
          <w:rtl/>
        </w:rPr>
        <w:t>باشد؛ به معنی سفید، سپید.</w:t>
      </w:r>
    </w:p>
    <w:p w:rsidR="001B40FE" w:rsidRPr="006A61A7" w:rsidRDefault="00DF1A3E" w:rsidP="00DF1A3E">
      <w:pPr>
        <w:pStyle w:val="3-"/>
        <w:rPr>
          <w:rStyle w:val="1-Char"/>
          <w:rtl/>
        </w:rPr>
      </w:pPr>
      <w:bookmarkStart w:id="171" w:name="_Toc440109479"/>
      <w:r>
        <w:rPr>
          <w:rtl/>
        </w:rPr>
        <w:t>حدیث شماره</w:t>
      </w:r>
      <w:r>
        <w:rPr>
          <w:rFonts w:hint="cs"/>
          <w:rtl/>
        </w:rPr>
        <w:t xml:space="preserve"> 384</w:t>
      </w:r>
      <w:bookmarkEnd w:id="171"/>
    </w:p>
    <w:p w:rsidR="001B40FE" w:rsidRPr="004821E6" w:rsidRDefault="001B40FE" w:rsidP="004821E6">
      <w:pPr>
        <w:ind w:firstLine="284"/>
        <w:rPr>
          <w:rStyle w:val="7-Char"/>
          <w:rtl/>
        </w:rPr>
      </w:pPr>
      <w:r w:rsidRPr="004821E6">
        <w:rPr>
          <w:rStyle w:val="7-Char"/>
          <w:rFonts w:hint="cs"/>
          <w:rtl/>
        </w:rPr>
        <w:t>(7) حَدَّثَنَا قُتَيْبَةُ بْنُ سَعِيدٍ</w:t>
      </w:r>
      <w:r w:rsidR="00601534">
        <w:rPr>
          <w:rStyle w:val="7-Char"/>
          <w:rFonts w:hint="cs"/>
          <w:rtl/>
        </w:rPr>
        <w:t xml:space="preserve">، </w:t>
      </w:r>
      <w:r w:rsidRPr="004821E6">
        <w:rPr>
          <w:rStyle w:val="7-Char"/>
          <w:rFonts w:hint="cs"/>
          <w:rtl/>
        </w:rPr>
        <w:t>عَنْ مَالِكِ بْنِ أَنَسٍ</w:t>
      </w:r>
      <w:r w:rsidR="00601534">
        <w:rPr>
          <w:rStyle w:val="7-Char"/>
          <w:rFonts w:hint="cs"/>
          <w:rtl/>
        </w:rPr>
        <w:t xml:space="preserve">، </w:t>
      </w:r>
      <w:r w:rsidRPr="004821E6">
        <w:rPr>
          <w:rStyle w:val="7-Char"/>
          <w:rFonts w:hint="cs"/>
          <w:rtl/>
        </w:rPr>
        <w:t>عَنْ رَبِيعَةَ بْنِ أَبِي عَبْدِالرَّحْمَنِ</w:t>
      </w:r>
      <w:r w:rsidR="00601534">
        <w:rPr>
          <w:rStyle w:val="7-Char"/>
          <w:rFonts w:hint="cs"/>
          <w:rtl/>
        </w:rPr>
        <w:t xml:space="preserve">، </w:t>
      </w:r>
      <w:r w:rsidRPr="004821E6">
        <w:rPr>
          <w:rStyle w:val="7-Char"/>
          <w:rFonts w:hint="cs"/>
          <w:rtl/>
        </w:rPr>
        <w:t>عَنْ أَنَسِ بْنِ مَالِكٍ</w:t>
      </w:r>
      <w:r w:rsidR="00601534">
        <w:rPr>
          <w:rStyle w:val="7-Char"/>
          <w:rFonts w:hint="cs"/>
          <w:rtl/>
        </w:rPr>
        <w:t xml:space="preserve">، </w:t>
      </w:r>
      <w:r w:rsidRPr="004821E6">
        <w:rPr>
          <w:rStyle w:val="7-Char"/>
          <w:rFonts w:hint="cs"/>
          <w:rtl/>
        </w:rPr>
        <w:t>نَحْوَهُ.</w:t>
      </w:r>
    </w:p>
    <w:p w:rsidR="001B40FE" w:rsidRDefault="001B40FE" w:rsidP="00286662">
      <w:pPr>
        <w:ind w:firstLine="284"/>
        <w:rPr>
          <w:rStyle w:val="1-Char"/>
          <w:rtl/>
        </w:rPr>
      </w:pPr>
      <w:r w:rsidRPr="00286662">
        <w:rPr>
          <w:rStyle w:val="1-Char"/>
          <w:rFonts w:hint="cs"/>
          <w:rtl/>
        </w:rPr>
        <w:t xml:space="preserve">384- (7) </w:t>
      </w:r>
      <w:r w:rsidRPr="002413F2">
        <w:rPr>
          <w:rStyle w:val="1-Char"/>
          <w:rtl/>
        </w:rPr>
        <w:t>قتیبة</w:t>
      </w:r>
      <w:r w:rsidRPr="002413F2">
        <w:rPr>
          <w:rStyle w:val="1-Char"/>
          <w:rFonts w:hint="cs"/>
          <w:rtl/>
        </w:rPr>
        <w:t xml:space="preserve"> بن</w:t>
      </w:r>
      <w:r w:rsidRPr="00286662">
        <w:rPr>
          <w:rStyle w:val="1-Char"/>
          <w:rFonts w:hint="cs"/>
          <w:rtl/>
        </w:rPr>
        <w:t xml:space="preserve"> سعید، از مالک بن انس</w:t>
      </w:r>
      <w:r w:rsidRPr="002413F2">
        <w:rPr>
          <w:rStyle w:val="1-Char"/>
          <w:rFonts w:hint="cs"/>
          <w:rtl/>
        </w:rPr>
        <w:t>، از ربیعة بن ابی</w:t>
      </w:r>
      <w:r w:rsidRPr="00286662">
        <w:rPr>
          <w:rStyle w:val="1-Char"/>
          <w:rFonts w:hint="cs"/>
          <w:rtl/>
        </w:rPr>
        <w:t xml:space="preserve"> عبدالرحمن، از انس بن مالک</w:t>
      </w:r>
      <w:r w:rsidR="004A5B94" w:rsidRPr="004A5B94">
        <w:rPr>
          <w:rFonts w:cs="CTraditional Arabic" w:hint="cs"/>
          <w:szCs w:val="28"/>
          <w:rtl/>
        </w:rPr>
        <w:t>س</w:t>
      </w:r>
      <w:r w:rsidRPr="00286662">
        <w:rPr>
          <w:rStyle w:val="1-Char"/>
          <w:rFonts w:hint="cs"/>
          <w:rtl/>
        </w:rPr>
        <w:t xml:space="preserve"> نیز به سان همین حدیث را [از حیث معنی، نه از حیث لفظ] روایت کرده است.</w:t>
      </w:r>
    </w:p>
    <w:p w:rsidR="00DF1A3E" w:rsidRDefault="00DF1A3E" w:rsidP="00286662">
      <w:pPr>
        <w:ind w:firstLine="284"/>
        <w:rPr>
          <w:rStyle w:val="1-Char"/>
          <w:rtl/>
        </w:rPr>
        <w:sectPr w:rsidR="00DF1A3E" w:rsidSect="00F24223">
          <w:headerReference w:type="default" r:id="rId35"/>
          <w:footnotePr>
            <w:numRestart w:val="eachPage"/>
          </w:footnotePr>
          <w:pgSz w:w="9356" w:h="13608" w:code="9"/>
          <w:pgMar w:top="567" w:right="1134" w:bottom="851" w:left="1134" w:header="454" w:footer="0" w:gutter="0"/>
          <w:cols w:space="708"/>
          <w:titlePg/>
          <w:bidi/>
          <w:rtlGutter/>
          <w:docGrid w:linePitch="360"/>
        </w:sectPr>
      </w:pPr>
    </w:p>
    <w:p w:rsidR="00DF1A3E" w:rsidRDefault="00DF1A3E" w:rsidP="00286662">
      <w:pPr>
        <w:ind w:firstLine="284"/>
        <w:rPr>
          <w:rStyle w:val="1-Char"/>
          <w:rtl/>
        </w:rPr>
      </w:pPr>
    </w:p>
    <w:p w:rsidR="00DF1A3E" w:rsidRDefault="00DF1A3E" w:rsidP="00286662">
      <w:pPr>
        <w:ind w:firstLine="284"/>
        <w:rPr>
          <w:rStyle w:val="1-Char"/>
          <w:rtl/>
        </w:rPr>
      </w:pPr>
    </w:p>
    <w:p w:rsidR="00DF1A3E" w:rsidRDefault="00DF1A3E" w:rsidP="00286662">
      <w:pPr>
        <w:ind w:firstLine="284"/>
        <w:rPr>
          <w:rStyle w:val="1-Char"/>
          <w:rtl/>
        </w:rPr>
      </w:pPr>
    </w:p>
    <w:p w:rsidR="00DF1A3E" w:rsidRDefault="00DF1A3E" w:rsidP="00286662">
      <w:pPr>
        <w:ind w:firstLine="284"/>
        <w:rPr>
          <w:rStyle w:val="1-Char"/>
          <w:rtl/>
        </w:rPr>
      </w:pPr>
    </w:p>
    <w:p w:rsidR="001B40FE" w:rsidRDefault="001B40FE" w:rsidP="00DF1A3E">
      <w:pPr>
        <w:pStyle w:val="2-"/>
        <w:rPr>
          <w:rFonts w:cs="CTraditional Arabic"/>
          <w:rtl/>
        </w:rPr>
      </w:pPr>
      <w:bookmarkStart w:id="172" w:name="_Toc440109480"/>
      <w:r w:rsidRPr="00D11553">
        <w:rPr>
          <w:rFonts w:hint="cs"/>
          <w:rtl/>
        </w:rPr>
        <w:t>باب (54)</w:t>
      </w:r>
      <w:r w:rsidR="00DF1A3E">
        <w:rPr>
          <w:rtl/>
        </w:rPr>
        <w:br/>
      </w:r>
      <w:r w:rsidRPr="00A079E3">
        <w:rPr>
          <w:rFonts w:hint="cs"/>
          <w:rtl/>
        </w:rPr>
        <w:t>وفات پیامبر</w:t>
      </w:r>
      <w:r w:rsidR="00DF1A3E">
        <w:rPr>
          <w:rFonts w:hint="cs"/>
          <w:rtl/>
        </w:rPr>
        <w:t xml:space="preserve"> </w:t>
      </w:r>
      <w:r w:rsidR="004A5B94" w:rsidRPr="00102D1A">
        <w:rPr>
          <w:rFonts w:cs="CTraditional Arabic" w:hint="cs"/>
          <w:rtl/>
        </w:rPr>
        <w:t>ج</w:t>
      </w:r>
      <w:bookmarkEnd w:id="172"/>
    </w:p>
    <w:p w:rsidR="00DF1A3E" w:rsidRDefault="00DF1A3E" w:rsidP="00DF1A3E">
      <w:pPr>
        <w:pStyle w:val="1-"/>
        <w:rPr>
          <w:rtl/>
        </w:rPr>
      </w:pPr>
    </w:p>
    <w:p w:rsidR="00DF1A3E" w:rsidRDefault="00DF1A3E" w:rsidP="00DF1A3E">
      <w:pPr>
        <w:pStyle w:val="1-"/>
        <w:rPr>
          <w:rtl/>
        </w:rPr>
        <w:sectPr w:rsidR="00DF1A3E" w:rsidSect="00DF1A3E">
          <w:footnotePr>
            <w:numRestart w:val="eachPage"/>
          </w:footnotePr>
          <w:type w:val="oddPage"/>
          <w:pgSz w:w="9356" w:h="13608" w:code="9"/>
          <w:pgMar w:top="567" w:right="1134" w:bottom="851" w:left="1134" w:header="454" w:footer="0" w:gutter="0"/>
          <w:cols w:space="708"/>
          <w:titlePg/>
          <w:bidi/>
          <w:rtlGutter/>
          <w:docGrid w:linePitch="360"/>
        </w:sectPr>
      </w:pPr>
    </w:p>
    <w:p w:rsidR="001B40FE" w:rsidRPr="00DF1A3E" w:rsidRDefault="001B40FE" w:rsidP="00DF1A3E">
      <w:pPr>
        <w:pStyle w:val="3-"/>
        <w:rPr>
          <w:rStyle w:val="8-Char"/>
          <w:rFonts w:ascii="IRZar" w:hAnsi="IRZar" w:cs="IRZar"/>
          <w:sz w:val="24"/>
          <w:szCs w:val="24"/>
          <w:rtl/>
        </w:rPr>
      </w:pPr>
      <w:bookmarkStart w:id="173" w:name="_Toc440109481"/>
      <w:r w:rsidRPr="00DF1A3E">
        <w:rPr>
          <w:rStyle w:val="8-Char"/>
          <w:rFonts w:ascii="IRZar" w:hAnsi="IRZar" w:cs="IRZar" w:hint="cs"/>
          <w:sz w:val="24"/>
          <w:szCs w:val="24"/>
          <w:rtl/>
        </w:rPr>
        <w:t>دور نمایی از وفات پیامبر</w:t>
      </w:r>
      <w:r w:rsidR="00DF1A3E">
        <w:rPr>
          <w:rStyle w:val="8-Char"/>
          <w:rFonts w:ascii="IRZar" w:hAnsi="IRZar" w:cs="IRZar" w:hint="cs"/>
          <w:sz w:val="24"/>
          <w:szCs w:val="24"/>
          <w:rtl/>
        </w:rPr>
        <w:t xml:space="preserve"> </w:t>
      </w:r>
      <w:r w:rsidR="004A5B94" w:rsidRPr="004A5B94">
        <w:rPr>
          <w:rStyle w:val="8-Char"/>
          <w:rFonts w:ascii="IRZar" w:hAnsi="IRZar" w:cs="CTraditional Arabic" w:hint="cs"/>
          <w:bCs w:val="0"/>
          <w:sz w:val="24"/>
          <w:szCs w:val="28"/>
          <w:rtl/>
        </w:rPr>
        <w:t>ج</w:t>
      </w:r>
      <w:r w:rsidR="00DF1A3E" w:rsidRPr="00DF1A3E">
        <w:rPr>
          <w:rFonts w:hint="cs"/>
          <w:rtl/>
        </w:rPr>
        <w:t>:</w:t>
      </w:r>
      <w:bookmarkEnd w:id="173"/>
    </w:p>
    <w:p w:rsidR="001B40FE" w:rsidRPr="006A61A7" w:rsidRDefault="001B40FE" w:rsidP="00286662">
      <w:pPr>
        <w:ind w:firstLine="284"/>
        <w:rPr>
          <w:rStyle w:val="1-Char"/>
          <w:rtl/>
        </w:rPr>
      </w:pPr>
      <w:r w:rsidRPr="006A61A7">
        <w:rPr>
          <w:rStyle w:val="1-Char"/>
          <w:rFonts w:hint="cs"/>
          <w:rtl/>
        </w:rPr>
        <w:t>همین که روند طولانی و پُر فراز و نشیب دعوت و جهاد به پایان خود نزدیک شد و اسلام بر اوضاع چیره گردید؛ آثار وداع با زندگان، و بدرود گفتن به زندگی این جهانی، اندک اندک در برخوردهای پیامبراکرم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گفتار و رفتار و حرکات و سکنات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مشهود گردید.</w:t>
      </w:r>
    </w:p>
    <w:p w:rsidR="001B40FE" w:rsidRPr="006A61A7" w:rsidRDefault="001B40FE" w:rsidP="00102D1A">
      <w:pPr>
        <w:ind w:firstLine="284"/>
        <w:rPr>
          <w:rStyle w:val="1-Char"/>
          <w:rtl/>
        </w:rPr>
      </w:pPr>
      <w:r w:rsidRPr="006A61A7">
        <w:rPr>
          <w:rStyle w:val="1-Char"/>
          <w:rFonts w:hint="cs"/>
          <w:rtl/>
        </w:rPr>
        <w:t>روز دوشنبه، بیست و هشت یا بیست نهم ماه</w:t>
      </w:r>
      <w:r w:rsidR="005B44A9">
        <w:rPr>
          <w:rStyle w:val="1-Char"/>
          <w:rFonts w:hint="cs"/>
          <w:rtl/>
        </w:rPr>
        <w:t xml:space="preserve"> </w:t>
      </w:r>
      <w:r w:rsidRPr="006A61A7">
        <w:rPr>
          <w:rStyle w:val="1-Char"/>
          <w:rFonts w:hint="cs"/>
          <w:rtl/>
        </w:rPr>
        <w:t>صفر سال یازدهم هجرت، رسول خدا</w:t>
      </w:r>
      <w:r w:rsidR="004A5B94" w:rsidRPr="004A5B94">
        <w:rPr>
          <w:rFonts w:cs="CTraditional Arabic" w:hint="cs"/>
          <w:szCs w:val="28"/>
          <w:rtl/>
          <w:lang w:bidi="fa-IR"/>
        </w:rPr>
        <w:t>ج</w:t>
      </w:r>
      <w:r w:rsidRPr="006A61A7">
        <w:rPr>
          <w:rStyle w:val="1-Char"/>
          <w:rFonts w:hint="cs"/>
          <w:rtl/>
        </w:rPr>
        <w:t xml:space="preserve"> در قبرستان بقیع، جنازه</w:t>
      </w:r>
      <w:r w:rsidR="009C71F4" w:rsidRPr="006A61A7">
        <w:rPr>
          <w:rStyle w:val="1-Char"/>
          <w:rtl/>
        </w:rPr>
        <w:t>‌</w:t>
      </w:r>
      <w:r w:rsidRPr="006A61A7">
        <w:rPr>
          <w:rStyle w:val="1-Char"/>
          <w:rFonts w:hint="cs"/>
          <w:rtl/>
        </w:rPr>
        <w:t>ای را تشییع کردند. وقتی بازگشتند، در بین راه سر دردی شدید عارض ایشان گردید، و دمای بدنشان بیش از اندازه بالا رفت، تا جایی که حرارت بدنشان از روی پارچه</w:t>
      </w:r>
      <w:r w:rsidR="009C71F4" w:rsidRPr="006A61A7">
        <w:rPr>
          <w:rStyle w:val="1-Char"/>
          <w:rtl/>
        </w:rPr>
        <w:t>‌</w:t>
      </w:r>
      <w:r w:rsidRPr="006A61A7">
        <w:rPr>
          <w:rStyle w:val="1-Char"/>
          <w:rFonts w:hint="cs"/>
          <w:rtl/>
        </w:rPr>
        <w:t>ای که به سر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بسته بودند، محسوس می</w:t>
      </w:r>
      <w:r w:rsidR="009C71F4" w:rsidRPr="006A61A7">
        <w:rPr>
          <w:rStyle w:val="1-Char"/>
          <w:rtl/>
        </w:rPr>
        <w:t>‌</w:t>
      </w:r>
      <w:r w:rsidRPr="006A61A7">
        <w:rPr>
          <w:rStyle w:val="1-Char"/>
          <w:rFonts w:hint="cs"/>
          <w:rtl/>
        </w:rPr>
        <w:t>گردید.</w:t>
      </w:r>
    </w:p>
    <w:p w:rsidR="001B40FE" w:rsidRPr="006A61A7" w:rsidRDefault="001B40FE" w:rsidP="00286662">
      <w:pPr>
        <w:ind w:firstLine="284"/>
        <w:rPr>
          <w:rStyle w:val="1-Char"/>
          <w:rtl/>
        </w:rPr>
      </w:pPr>
      <w:r w:rsidRPr="006A61A7">
        <w:rPr>
          <w:rStyle w:val="1-Char"/>
          <w:rFonts w:hint="cs"/>
          <w:rtl/>
        </w:rPr>
        <w:t>مدت یازده روز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حال بیماری با مردم نماز گذاردند. طول زمان بیماری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جمعاً سیزده یا چهارده روز بود.</w:t>
      </w:r>
    </w:p>
    <w:p w:rsidR="001B40FE" w:rsidRPr="006A61A7" w:rsidRDefault="001B40FE" w:rsidP="00286662">
      <w:pPr>
        <w:ind w:firstLine="284"/>
        <w:rPr>
          <w:rStyle w:val="1-Char"/>
          <w:rtl/>
        </w:rPr>
      </w:pPr>
      <w:r w:rsidRPr="006A61A7">
        <w:rPr>
          <w:rStyle w:val="1-Char"/>
          <w:rFonts w:hint="cs"/>
          <w:rtl/>
        </w:rPr>
        <w:t>وقتی که بیماری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شدّت یافت، پیاپی از همسرانشان می</w:t>
      </w:r>
      <w:r w:rsidR="009C71F4" w:rsidRPr="006A61A7">
        <w:rPr>
          <w:rStyle w:val="1-Char"/>
          <w:rtl/>
        </w:rPr>
        <w:t>‌</w:t>
      </w:r>
      <w:r w:rsidRPr="006A61A7">
        <w:rPr>
          <w:rStyle w:val="1-Char"/>
          <w:rFonts w:hint="cs"/>
          <w:rtl/>
        </w:rPr>
        <w:t xml:space="preserve">پرسیدند: </w:t>
      </w:r>
      <w:r w:rsidRPr="00DF1A3E">
        <w:rPr>
          <w:rStyle w:val="7-Char"/>
          <w:rFonts w:hint="cs"/>
          <w:rtl/>
        </w:rPr>
        <w:t>«این انا غداً؟این اناغداً؟»</w:t>
      </w:r>
      <w:r w:rsidRPr="006A61A7">
        <w:rPr>
          <w:rStyle w:val="1-Char"/>
          <w:rFonts w:hint="cs"/>
          <w:rtl/>
        </w:rPr>
        <w:t>؛</w:t>
      </w:r>
      <w:r w:rsidRPr="00DF1A3E">
        <w:rPr>
          <w:rStyle w:val="1-Char"/>
          <w:rFonts w:hint="cs"/>
          <w:rtl/>
        </w:rPr>
        <w:t xml:space="preserve"> «فردا من کجایم؟ فردا من کجایم؟».</w:t>
      </w:r>
    </w:p>
    <w:p w:rsidR="001B40FE" w:rsidRPr="006A61A7" w:rsidRDefault="001B40FE" w:rsidP="00D53C44">
      <w:pPr>
        <w:ind w:firstLine="284"/>
        <w:rPr>
          <w:rStyle w:val="1-Char"/>
          <w:rtl/>
        </w:rPr>
      </w:pPr>
      <w:r w:rsidRPr="006A61A7">
        <w:rPr>
          <w:rStyle w:val="1-Char"/>
          <w:rFonts w:hint="cs"/>
          <w:rtl/>
        </w:rPr>
        <w:t>همسران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منظورشان را دریافتند، و به ایشان اجازه دادند که هر جا که می</w:t>
      </w:r>
      <w:r w:rsidR="009C71F4" w:rsidRPr="006A61A7">
        <w:rPr>
          <w:rStyle w:val="1-Char"/>
          <w:rtl/>
        </w:rPr>
        <w:t>‌</w:t>
      </w:r>
      <w:r w:rsidRPr="006A61A7">
        <w:rPr>
          <w:rStyle w:val="1-Char"/>
          <w:rFonts w:hint="cs"/>
          <w:rtl/>
        </w:rPr>
        <w:t>خواهند باشند.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فضل بن عباس</w:t>
      </w:r>
      <w:r w:rsidR="00D53C44">
        <w:rPr>
          <w:rFonts w:cs="CTraditional Arabic" w:hint="cs"/>
          <w:szCs w:val="28"/>
          <w:rtl/>
        </w:rPr>
        <w:t>ب</w:t>
      </w:r>
      <w:r w:rsidRPr="006A61A7">
        <w:rPr>
          <w:rStyle w:val="1-Char"/>
          <w:rFonts w:hint="cs"/>
          <w:rtl/>
        </w:rPr>
        <w:t xml:space="preserve"> وعلی بن ابی طالب</w:t>
      </w:r>
      <w:r w:rsidR="004A5B94" w:rsidRPr="004A5B94">
        <w:rPr>
          <w:rFonts w:cs="CTraditional Arabic" w:hint="cs"/>
          <w:szCs w:val="28"/>
          <w:rtl/>
        </w:rPr>
        <w:t>س</w:t>
      </w:r>
      <w:r w:rsidRPr="006A61A7">
        <w:rPr>
          <w:rStyle w:val="1-Char"/>
          <w:rFonts w:hint="cs"/>
          <w:rtl/>
        </w:rPr>
        <w:t xml:space="preserve"> در میان گرفتند و به اتاق عایشه</w:t>
      </w:r>
      <w:r w:rsidR="004A5B94" w:rsidRPr="004A5B94">
        <w:rPr>
          <w:rFonts w:cs="CTraditional Arabic" w:hint="cs"/>
          <w:sz w:val="28"/>
          <w:szCs w:val="28"/>
          <w:rtl/>
        </w:rPr>
        <w:t>ل</w:t>
      </w:r>
      <w:r w:rsidRPr="006A61A7">
        <w:rPr>
          <w:rStyle w:val="1-Char"/>
          <w:rFonts w:hint="cs"/>
          <w:rtl/>
        </w:rPr>
        <w:t xml:space="preserve"> بردند. و به این ترتیب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آخرین هفته</w:t>
      </w:r>
      <w:r w:rsidR="009C71F4" w:rsidRPr="006A61A7">
        <w:rPr>
          <w:rStyle w:val="1-Char"/>
          <w:rtl/>
        </w:rPr>
        <w:t>‌</w:t>
      </w:r>
      <w:r w:rsidRPr="006A61A7">
        <w:rPr>
          <w:rStyle w:val="1-Char"/>
          <w:rFonts w:hint="cs"/>
          <w:rtl/>
        </w:rPr>
        <w:t>ی زندگانی این جهانیِ خودشان را نزد وی گذرانیدند.</w:t>
      </w:r>
    </w:p>
    <w:p w:rsidR="001B40FE" w:rsidRPr="00DF1A3E" w:rsidRDefault="001B40FE" w:rsidP="00D15871">
      <w:pPr>
        <w:ind w:firstLine="284"/>
        <w:rPr>
          <w:rStyle w:val="1-Char"/>
          <w:rtl/>
        </w:rPr>
      </w:pPr>
      <w:r w:rsidRPr="006A61A7">
        <w:rPr>
          <w:rStyle w:val="1-Char"/>
          <w:rFonts w:hint="cs"/>
          <w:rtl/>
        </w:rPr>
        <w:t>روز چهارشنبه، پنج روز مانده به وفات رسول خدا</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دمای بدن ایشان فوق العاده بالا کشید، و درد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بی</w:t>
      </w:r>
      <w:r w:rsidR="009C71F4" w:rsidRPr="006A61A7">
        <w:rPr>
          <w:rStyle w:val="1-Char"/>
          <w:rtl/>
        </w:rPr>
        <w:t>‌</w:t>
      </w:r>
      <w:r w:rsidRPr="006A61A7">
        <w:rPr>
          <w:rStyle w:val="1-Char"/>
          <w:rFonts w:hint="cs"/>
          <w:rtl/>
        </w:rPr>
        <w:t>تاب گردانید و ایشان از هوش رفتند. آن حضرت</w:t>
      </w:r>
      <w:r w:rsidR="004A5B94" w:rsidRPr="004A5B94">
        <w:rPr>
          <w:rFonts w:cs="CTraditional Arabic" w:hint="cs"/>
          <w:szCs w:val="28"/>
          <w:rtl/>
          <w:lang w:bidi="fa-IR"/>
        </w:rPr>
        <w:t>ج</w:t>
      </w:r>
      <w:r w:rsidRPr="006A61A7">
        <w:rPr>
          <w:rStyle w:val="1-Char"/>
          <w:rFonts w:hint="cs"/>
          <w:rtl/>
        </w:rPr>
        <w:t xml:space="preserve"> را در طشتی نشاندند، و آنقدر آب بر سر ایشان ریختند که ایشان فرمودند: </w:t>
      </w:r>
      <w:r w:rsidRPr="00DF1A3E">
        <w:rPr>
          <w:rStyle w:val="7-Char"/>
          <w:rFonts w:hint="cs"/>
          <w:rtl/>
        </w:rPr>
        <w:t>«حسبکم؛ حسبکم»</w:t>
      </w:r>
      <w:r w:rsidRPr="006A61A7">
        <w:rPr>
          <w:rStyle w:val="1-Char"/>
          <w:rFonts w:hint="cs"/>
          <w:rtl/>
        </w:rPr>
        <w:t>؛</w:t>
      </w:r>
      <w:r w:rsidRPr="00DF1A3E">
        <w:rPr>
          <w:rStyle w:val="1-Char"/>
          <w:rFonts w:hint="cs"/>
          <w:rtl/>
        </w:rPr>
        <w:t xml:space="preserve"> «بس است؛ بس است».</w:t>
      </w:r>
    </w:p>
    <w:p w:rsidR="001B40FE" w:rsidRPr="006A61A7" w:rsidRDefault="001B40FE" w:rsidP="00286662">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پس از این معالجه، احساس آرامش کردند و وارد مسجد شدند. ملحفه</w:t>
      </w:r>
      <w:r w:rsidR="009C71F4" w:rsidRPr="006A61A7">
        <w:rPr>
          <w:rStyle w:val="1-Char"/>
          <w:rtl/>
        </w:rPr>
        <w:t>‌</w:t>
      </w:r>
      <w:r w:rsidRPr="006A61A7">
        <w:rPr>
          <w:rStyle w:val="1-Char"/>
          <w:rFonts w:hint="cs"/>
          <w:rtl/>
        </w:rPr>
        <w:t>ای را بر روی شانه</w:t>
      </w:r>
      <w:r w:rsidR="009C71F4" w:rsidRPr="006A61A7">
        <w:rPr>
          <w:rStyle w:val="1-Char"/>
          <w:rtl/>
        </w:rPr>
        <w:t>‌</w:t>
      </w:r>
      <w:r w:rsidRPr="006A61A7">
        <w:rPr>
          <w:rStyle w:val="1-Char"/>
          <w:rFonts w:hint="cs"/>
          <w:rtl/>
        </w:rPr>
        <w:t>ی خویش انداخته بودند و سرشان را با پارچه</w:t>
      </w:r>
      <w:r w:rsidR="009C71F4" w:rsidRPr="006A61A7">
        <w:rPr>
          <w:rStyle w:val="1-Char"/>
          <w:rtl/>
        </w:rPr>
        <w:t>‌</w:t>
      </w:r>
      <w:r w:rsidRPr="006A61A7">
        <w:rPr>
          <w:rStyle w:val="1-Char"/>
          <w:rFonts w:hint="cs"/>
          <w:rtl/>
        </w:rPr>
        <w:t>ای خاکستری رنگ و تیره که به سیاهی می</w:t>
      </w:r>
      <w:r w:rsidR="009C71F4" w:rsidRPr="006A61A7">
        <w:rPr>
          <w:rStyle w:val="1-Char"/>
          <w:rtl/>
        </w:rPr>
        <w:t>‌</w:t>
      </w:r>
      <w:r w:rsidRPr="006A61A7">
        <w:rPr>
          <w:rStyle w:val="1-Char"/>
          <w:rFonts w:hint="cs"/>
          <w:rtl/>
        </w:rPr>
        <w:t>زد، بسته بودند. برای آخرین بار بر منبر رفتند و مردمان را توصیه</w:t>
      </w:r>
      <w:r w:rsidR="009C71F4" w:rsidRPr="006A61A7">
        <w:rPr>
          <w:rStyle w:val="1-Char"/>
          <w:rtl/>
        </w:rPr>
        <w:t>‌</w:t>
      </w:r>
      <w:r w:rsidRPr="006A61A7">
        <w:rPr>
          <w:rStyle w:val="1-Char"/>
          <w:rFonts w:hint="cs"/>
          <w:rtl/>
        </w:rPr>
        <w:t>ها و سفارش</w:t>
      </w:r>
      <w:r w:rsidR="009C71F4" w:rsidRPr="006A61A7">
        <w:rPr>
          <w:rStyle w:val="1-Char"/>
          <w:rtl/>
        </w:rPr>
        <w:t>‌</w:t>
      </w:r>
      <w:r w:rsidRPr="006A61A7">
        <w:rPr>
          <w:rStyle w:val="1-Char"/>
          <w:rFonts w:hint="cs"/>
          <w:rtl/>
        </w:rPr>
        <w:t>هایی درباره</w:t>
      </w:r>
      <w:r w:rsidR="009C71F4" w:rsidRPr="006A61A7">
        <w:rPr>
          <w:rStyle w:val="1-Char"/>
          <w:rtl/>
        </w:rPr>
        <w:t>‌</w:t>
      </w:r>
      <w:r w:rsidRPr="006A61A7">
        <w:rPr>
          <w:rStyle w:val="1-Char"/>
          <w:rFonts w:hint="cs"/>
          <w:rtl/>
        </w:rPr>
        <w:t>ی انصار، توحید و یگانگی خدا و...نمودند.</w:t>
      </w:r>
    </w:p>
    <w:p w:rsidR="001B40FE" w:rsidRPr="006A61A7" w:rsidRDefault="001B40FE" w:rsidP="00286662">
      <w:pPr>
        <w:ind w:firstLine="284"/>
        <w:rPr>
          <w:rStyle w:val="1-Char"/>
          <w:rtl/>
        </w:rPr>
      </w:pPr>
      <w:r w:rsidRPr="006A61A7">
        <w:rPr>
          <w:rStyle w:val="1-Char"/>
          <w:rFonts w:hint="cs"/>
          <w:rtl/>
        </w:rPr>
        <w:t>روز پنجشنبه، چهارروز مانده به پایان عمر شریف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حالی که از شدّت بیماری رنج می</w:t>
      </w:r>
      <w:r w:rsidR="009C71F4" w:rsidRPr="006A61A7">
        <w:rPr>
          <w:rStyle w:val="1-Char"/>
          <w:rtl/>
        </w:rPr>
        <w:t>‌</w:t>
      </w:r>
      <w:r w:rsidRPr="006A61A7">
        <w:rPr>
          <w:rStyle w:val="1-Char"/>
          <w:rFonts w:hint="cs"/>
          <w:rtl/>
        </w:rPr>
        <w:t>بردند، تمامی نمازها را با مردم به جماعت می</w:t>
      </w:r>
      <w:r w:rsidR="009C71F4" w:rsidRPr="006A61A7">
        <w:rPr>
          <w:rStyle w:val="1-Char"/>
          <w:rtl/>
        </w:rPr>
        <w:t>‌</w:t>
      </w:r>
      <w:r w:rsidRPr="006A61A7">
        <w:rPr>
          <w:rStyle w:val="1-Char"/>
          <w:rFonts w:hint="cs"/>
          <w:rtl/>
        </w:rPr>
        <w:t>گزاردند؛ چنان‌که دراین روز، نماز مغرب با مردم گزاردند و در آن نماز سوره</w:t>
      </w:r>
      <w:r w:rsidR="009C71F4" w:rsidRPr="006A61A7">
        <w:rPr>
          <w:rStyle w:val="1-Char"/>
          <w:rtl/>
        </w:rPr>
        <w:t>‌</w:t>
      </w:r>
      <w:r w:rsidRPr="006A61A7">
        <w:rPr>
          <w:rStyle w:val="1-Char"/>
          <w:rFonts w:hint="cs"/>
          <w:rtl/>
        </w:rPr>
        <w:t>ی «</w:t>
      </w:r>
      <w:r w:rsidRPr="00CE56AA">
        <w:rPr>
          <w:rStyle w:val="8-Char"/>
          <w:rFonts w:hint="cs"/>
          <w:rtl/>
        </w:rPr>
        <w:t>والمرسلات</w:t>
      </w:r>
      <w:r w:rsidRPr="006A61A7">
        <w:rPr>
          <w:rStyle w:val="1-Char"/>
          <w:rFonts w:hint="cs"/>
          <w:rtl/>
        </w:rPr>
        <w:t>» را قرائت کردند.</w:t>
      </w:r>
    </w:p>
    <w:p w:rsidR="001B40FE" w:rsidRPr="006A61A7" w:rsidRDefault="001B40FE" w:rsidP="00D15871">
      <w:pPr>
        <w:ind w:firstLine="284"/>
        <w:rPr>
          <w:rStyle w:val="1-Char"/>
          <w:rtl/>
        </w:rPr>
      </w:pPr>
      <w:r w:rsidRPr="006A61A7">
        <w:rPr>
          <w:rStyle w:val="1-Char"/>
          <w:rFonts w:hint="cs"/>
          <w:rtl/>
        </w:rPr>
        <w:t>به هنگام نماز عشاء، بیماری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سنگین</w:t>
      </w:r>
      <w:r w:rsidR="009C71F4" w:rsidRPr="006A61A7">
        <w:rPr>
          <w:rStyle w:val="1-Char"/>
          <w:rtl/>
        </w:rPr>
        <w:t>‌</w:t>
      </w:r>
      <w:r w:rsidRPr="006A61A7">
        <w:rPr>
          <w:rStyle w:val="1-Char"/>
          <w:rFonts w:hint="cs"/>
          <w:rtl/>
        </w:rPr>
        <w:t>ترشد، به گونه</w:t>
      </w:r>
      <w:r w:rsidR="009C71F4" w:rsidRPr="006A61A7">
        <w:rPr>
          <w:rStyle w:val="1-Char"/>
          <w:rtl/>
        </w:rPr>
        <w:t>‌</w:t>
      </w:r>
      <w:r w:rsidRPr="006A61A7">
        <w:rPr>
          <w:rStyle w:val="1-Char"/>
          <w:rFonts w:hint="cs"/>
          <w:rtl/>
        </w:rPr>
        <w:t>ای که نتوانستند از خانه بیرون شوند و به مسجد درآیند. عایشه</w:t>
      </w:r>
      <w:r w:rsidR="004A5B94" w:rsidRPr="004A5B94">
        <w:rPr>
          <w:rFonts w:cs="CTraditional Arabic" w:hint="cs"/>
          <w:sz w:val="28"/>
          <w:szCs w:val="28"/>
          <w:rtl/>
        </w:rPr>
        <w:t>ل</w:t>
      </w:r>
      <w:r w:rsidRPr="006A61A7">
        <w:rPr>
          <w:rStyle w:val="1-Char"/>
          <w:rFonts w:hint="cs"/>
          <w:rtl/>
        </w:rPr>
        <w:t xml:space="preserve"> گوید: پیامبراکرم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گفتند: مردم نمازشان را خواندند؟ گفتیم: خیرای رسول خدا</w:t>
      </w:r>
      <w:r w:rsidR="00D15871">
        <w:rPr>
          <w:rStyle w:val="1-Char"/>
          <w:rFonts w:hint="cs"/>
          <w:rtl/>
        </w:rPr>
        <w:t xml:space="preserve"> </w:t>
      </w:r>
      <w:r w:rsidR="00D15871">
        <w:rPr>
          <w:rStyle w:val="1-Char"/>
          <w:rFonts w:cs="CTraditional Arabic" w:hint="cs"/>
          <w:rtl/>
        </w:rPr>
        <w:t>ج</w:t>
      </w:r>
      <w:r w:rsidR="00D15871">
        <w:rPr>
          <w:rStyle w:val="1-Char"/>
          <w:rFonts w:hint="cs"/>
          <w:rtl/>
        </w:rPr>
        <w:t xml:space="preserve">، </w:t>
      </w:r>
      <w:r w:rsidRPr="006A61A7">
        <w:rPr>
          <w:rStyle w:val="1-Char"/>
          <w:rFonts w:hint="cs"/>
          <w:rtl/>
        </w:rPr>
        <w:t>همه درانتظار</w:t>
      </w:r>
      <w:r w:rsidR="00D15871">
        <w:rPr>
          <w:rStyle w:val="1-Char"/>
          <w:rFonts w:hint="cs"/>
          <w:rtl/>
        </w:rPr>
        <w:t xml:space="preserve"> </w:t>
      </w:r>
      <w:r w:rsidRPr="006A61A7">
        <w:rPr>
          <w:rStyle w:val="1-Char"/>
          <w:rFonts w:hint="cs"/>
          <w:rtl/>
        </w:rPr>
        <w:t>شمایند! فرمودند: قدری آب برای من در طشت بریزید! چنان کردیم، غسل کردند. آنگاه به راه افتادند که بروند؛ از هوش رفتند، و سپس به خود آمدند. آنگاه فرمودند: مردم نمازشان را گزاردند؟ دوباره و سه باره، همان ترتیبات غسل کردن و از هوش رفتن به هنگام حرکت کردن، پیاپی اتفاق افتاد.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دنبال ابوبکر</w:t>
      </w:r>
      <w:r w:rsidR="004A5B94" w:rsidRPr="004A5B94">
        <w:rPr>
          <w:rFonts w:cs="CTraditional Arabic" w:hint="cs"/>
          <w:szCs w:val="28"/>
          <w:rtl/>
        </w:rPr>
        <w:t>س</w:t>
      </w:r>
      <w:r w:rsidRPr="006A61A7">
        <w:rPr>
          <w:rStyle w:val="1-Char"/>
          <w:rFonts w:hint="cs"/>
          <w:rtl/>
        </w:rPr>
        <w:t xml:space="preserve"> فرستادند تا با مردم نماز بگزارد. ابوبکر</w:t>
      </w:r>
      <w:r w:rsidR="004A5B94" w:rsidRPr="004A5B94">
        <w:rPr>
          <w:rFonts w:cs="CTraditional Arabic" w:hint="cs"/>
          <w:szCs w:val="28"/>
          <w:rtl/>
        </w:rPr>
        <w:t>س</w:t>
      </w:r>
      <w:r w:rsidRPr="006A61A7">
        <w:rPr>
          <w:rStyle w:val="1-Char"/>
          <w:rFonts w:hint="cs"/>
          <w:rtl/>
        </w:rPr>
        <w:t xml:space="preserve"> نیز آن روزهای آخر عمر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با مردم نماز گزارد. ابوبکر</w:t>
      </w:r>
      <w:r w:rsidR="004A5B94" w:rsidRPr="004A5B94">
        <w:rPr>
          <w:rFonts w:cs="CTraditional Arabic" w:hint="cs"/>
          <w:szCs w:val="28"/>
          <w:rtl/>
        </w:rPr>
        <w:t>س</w:t>
      </w:r>
      <w:r w:rsidRPr="006A61A7">
        <w:rPr>
          <w:rStyle w:val="1-Char"/>
          <w:rFonts w:hint="cs"/>
          <w:rtl/>
        </w:rPr>
        <w:t xml:space="preserve"> در حیات پیامبراکرم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جمعاً هفده نماز را با مردم گزارد که عبارت بودند از نماز عشاء روز پنج شنبه و نماز صبح روز دوشنبه و پانزده نماز در سه شبانه روز فیما بین آن دو.</w:t>
      </w:r>
    </w:p>
    <w:p w:rsidR="001B40FE" w:rsidRPr="006A61A7" w:rsidRDefault="001B40FE" w:rsidP="00286662">
      <w:pPr>
        <w:ind w:firstLine="284"/>
        <w:rPr>
          <w:rStyle w:val="1-Char"/>
          <w:rtl/>
        </w:rPr>
      </w:pPr>
      <w:r w:rsidRPr="006A61A7">
        <w:rPr>
          <w:rStyle w:val="1-Char"/>
          <w:rFonts w:hint="cs"/>
          <w:rtl/>
        </w:rPr>
        <w:t>روز شنبه یا روز یکشنبه،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احساس کردند که بیماری و درد ایشان را موقتاً آسوده گذاشته است؛ دو تن از صحابه، آن حضرت را در میان گرفتند و به مسجد بردند. ابوبکر</w:t>
      </w:r>
      <w:r w:rsidR="004A5B94" w:rsidRPr="004A5B94">
        <w:rPr>
          <w:rFonts w:cs="CTraditional Arabic" w:hint="cs"/>
          <w:szCs w:val="28"/>
          <w:rtl/>
        </w:rPr>
        <w:t>س</w:t>
      </w:r>
      <w:r w:rsidRPr="006A61A7">
        <w:rPr>
          <w:rStyle w:val="1-Char"/>
          <w:rFonts w:hint="cs"/>
          <w:rtl/>
        </w:rPr>
        <w:t xml:space="preserve"> داشت با مردم نماز</w:t>
      </w:r>
      <w:r w:rsidR="00747B17" w:rsidRPr="006A61A7">
        <w:rPr>
          <w:rStyle w:val="1-Char"/>
          <w:rFonts w:hint="cs"/>
          <w:rtl/>
        </w:rPr>
        <w:t xml:space="preserve"> می‌</w:t>
      </w:r>
      <w:r w:rsidRPr="006A61A7">
        <w:rPr>
          <w:rStyle w:val="1-Char"/>
          <w:rFonts w:hint="cs"/>
          <w:rtl/>
        </w:rPr>
        <w:t>گزارد. وقتی ابوبکر</w:t>
      </w:r>
      <w:r w:rsidR="004A5B94" w:rsidRPr="004A5B94">
        <w:rPr>
          <w:rFonts w:cs="CTraditional Arabic" w:hint="cs"/>
          <w:szCs w:val="28"/>
          <w:rtl/>
        </w:rPr>
        <w:t>س</w:t>
      </w:r>
      <w:r w:rsidRPr="006A61A7">
        <w:rPr>
          <w:rStyle w:val="1-Char"/>
          <w:rFonts w:hint="cs"/>
          <w:rtl/>
        </w:rPr>
        <w:t xml:space="preserve">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دید، کنار رفت که عقب</w:t>
      </w:r>
      <w:r w:rsidR="009C71F4" w:rsidRPr="006A61A7">
        <w:rPr>
          <w:rStyle w:val="1-Char"/>
          <w:rtl/>
        </w:rPr>
        <w:t>‌</w:t>
      </w:r>
      <w:r w:rsidRPr="006A61A7">
        <w:rPr>
          <w:rStyle w:val="1-Char"/>
          <w:rFonts w:hint="cs"/>
          <w:rtl/>
        </w:rPr>
        <w:t>تر بایستد،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او اشاره کردند که عقب نایستند و فرمودند: مرا در کنار ابوبکر</w:t>
      </w:r>
      <w:r w:rsidR="004A5B94" w:rsidRPr="004A5B94">
        <w:rPr>
          <w:rFonts w:cs="CTraditional Arabic" w:hint="cs"/>
          <w:szCs w:val="28"/>
          <w:rtl/>
        </w:rPr>
        <w:t>س</w:t>
      </w:r>
      <w:r w:rsidRPr="006A61A7">
        <w:rPr>
          <w:rStyle w:val="1-Char"/>
          <w:rFonts w:hint="cs"/>
          <w:rtl/>
        </w:rPr>
        <w:t xml:space="preserve"> بنشانید! آن حضرت را درکنار ابوبکر</w:t>
      </w:r>
      <w:r w:rsidR="004A5B94" w:rsidRPr="004A5B94">
        <w:rPr>
          <w:rFonts w:cs="CTraditional Arabic" w:hint="cs"/>
          <w:szCs w:val="28"/>
          <w:rtl/>
        </w:rPr>
        <w:t>س</w:t>
      </w:r>
      <w:r w:rsidRPr="006A61A7">
        <w:rPr>
          <w:rStyle w:val="1-Char"/>
          <w:rFonts w:hint="cs"/>
          <w:rtl/>
        </w:rPr>
        <w:t xml:space="preserve"> سمت چپ وی، نشانیدند. ابوبکر</w:t>
      </w:r>
      <w:r w:rsidR="004A5B94" w:rsidRPr="004A5B94">
        <w:rPr>
          <w:rFonts w:cs="CTraditional Arabic" w:hint="cs"/>
          <w:szCs w:val="28"/>
          <w:rtl/>
        </w:rPr>
        <w:t>س</w:t>
      </w:r>
      <w:r w:rsidRPr="006A61A7">
        <w:rPr>
          <w:rStyle w:val="1-Char"/>
          <w:rFonts w:hint="cs"/>
          <w:rtl/>
        </w:rPr>
        <w:t xml:space="preserve"> نیز به نماز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اقتدا می</w:t>
      </w:r>
      <w:r w:rsidR="009C71F4" w:rsidRPr="006A61A7">
        <w:rPr>
          <w:rStyle w:val="1-Char"/>
          <w:rtl/>
        </w:rPr>
        <w:t>‌</w:t>
      </w:r>
      <w:r w:rsidRPr="006A61A7">
        <w:rPr>
          <w:rStyle w:val="1-Char"/>
          <w:rFonts w:hint="cs"/>
          <w:rtl/>
        </w:rPr>
        <w:t>کرد، و تکبیرات نماز را به گوش مردم می</w:t>
      </w:r>
      <w:r w:rsidR="009C71F4" w:rsidRPr="006A61A7">
        <w:rPr>
          <w:rStyle w:val="1-Char"/>
          <w:rtl/>
        </w:rPr>
        <w:t>‌</w:t>
      </w:r>
      <w:r w:rsidRPr="006A61A7">
        <w:rPr>
          <w:rStyle w:val="1-Char"/>
          <w:rFonts w:hint="cs"/>
          <w:rtl/>
        </w:rPr>
        <w:t>رسانید.</w:t>
      </w:r>
    </w:p>
    <w:p w:rsidR="001B40FE" w:rsidRPr="006A61A7" w:rsidRDefault="001B40FE" w:rsidP="00DF1A3E">
      <w:pPr>
        <w:ind w:firstLine="284"/>
        <w:rPr>
          <w:rStyle w:val="1-Char"/>
          <w:rtl/>
        </w:rPr>
      </w:pPr>
      <w:r w:rsidRPr="006A61A7">
        <w:rPr>
          <w:rStyle w:val="1-Char"/>
          <w:rFonts w:hint="cs"/>
          <w:rtl/>
        </w:rPr>
        <w:t>روز یکشنبه یک روز مانده به پایان عمر، پیامبر اکرم</w:t>
      </w:r>
      <w:r w:rsidR="00DF1A3E">
        <w:rPr>
          <w:rStyle w:val="1-Char"/>
          <w:rFonts w:hint="cs"/>
          <w:rtl/>
        </w:rPr>
        <w:t xml:space="preserve"> </w:t>
      </w:r>
      <w:r w:rsidR="004A5B94" w:rsidRPr="004A5B94">
        <w:rPr>
          <w:rStyle w:val="1-Char"/>
          <w:rFonts w:cs="CTraditional Arabic" w:hint="cs"/>
          <w:rtl/>
        </w:rPr>
        <w:t>ج</w:t>
      </w:r>
      <w:r w:rsidR="00DF1A3E" w:rsidRPr="00DF1A3E">
        <w:rPr>
          <w:rStyle w:val="1-Char"/>
          <w:rFonts w:hint="cs"/>
          <w:rtl/>
        </w:rPr>
        <w:t xml:space="preserve"> </w:t>
      </w:r>
      <w:r w:rsidRPr="006A61A7">
        <w:rPr>
          <w:rStyle w:val="1-Char"/>
          <w:rFonts w:hint="cs"/>
          <w:rtl/>
        </w:rPr>
        <w:t>غلامشان را آزاد کردند، و شش یا هفت دیناری که داشتند صدقه دادند.</w:t>
      </w:r>
    </w:p>
    <w:p w:rsidR="001B40FE" w:rsidRPr="006A61A7" w:rsidRDefault="001B40FE" w:rsidP="00286662">
      <w:pPr>
        <w:ind w:firstLine="284"/>
        <w:rPr>
          <w:rStyle w:val="1-Char"/>
          <w:rtl/>
        </w:rPr>
      </w:pPr>
      <w:r w:rsidRPr="006A61A7">
        <w:rPr>
          <w:rStyle w:val="1-Char"/>
          <w:rFonts w:hint="cs"/>
          <w:rtl/>
        </w:rPr>
        <w:t>اسلحه</w:t>
      </w:r>
      <w:r w:rsidR="009C71F4" w:rsidRPr="006A61A7">
        <w:rPr>
          <w:rStyle w:val="1-Char"/>
          <w:rtl/>
        </w:rPr>
        <w:t>‌</w:t>
      </w:r>
      <w:r w:rsidRPr="006A61A7">
        <w:rPr>
          <w:rStyle w:val="1-Char"/>
          <w:rFonts w:hint="cs"/>
          <w:rtl/>
        </w:rPr>
        <w:t>ی خودشان را به مسلمانان بخشیدند. به هنگام وفات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زره ایشان نزد یک نفر یهودی در برابر سی صاع جو به گروگان رفته بود.</w:t>
      </w:r>
    </w:p>
    <w:p w:rsidR="001B40FE" w:rsidRPr="006A61A7" w:rsidRDefault="001B40FE" w:rsidP="00286662">
      <w:pPr>
        <w:ind w:firstLine="284"/>
        <w:rPr>
          <w:rStyle w:val="1-Char"/>
          <w:rtl/>
        </w:rPr>
      </w:pPr>
      <w:r w:rsidRPr="006A61A7">
        <w:rPr>
          <w:rStyle w:val="1-Char"/>
          <w:rFonts w:hint="cs"/>
          <w:rtl/>
        </w:rPr>
        <w:t>انس بن مالک</w:t>
      </w:r>
      <w:r w:rsidR="004A5B94" w:rsidRPr="004A5B94">
        <w:rPr>
          <w:rFonts w:cs="CTraditional Arabic" w:hint="cs"/>
          <w:szCs w:val="28"/>
          <w:rtl/>
        </w:rPr>
        <w:t>س</w:t>
      </w:r>
      <w:r w:rsidRPr="006A61A7">
        <w:rPr>
          <w:rStyle w:val="1-Char"/>
          <w:rFonts w:hint="cs"/>
          <w:rtl/>
        </w:rPr>
        <w:t xml:space="preserve"> می</w:t>
      </w:r>
      <w:r w:rsidR="009C71F4" w:rsidRPr="006A61A7">
        <w:rPr>
          <w:rStyle w:val="1-Char"/>
          <w:rtl/>
        </w:rPr>
        <w:t>‌</w:t>
      </w:r>
      <w:r w:rsidRPr="006A61A7">
        <w:rPr>
          <w:rStyle w:val="1-Char"/>
          <w:rFonts w:hint="cs"/>
          <w:rtl/>
        </w:rPr>
        <w:t>گوید: مسلمانان داشتند نماز صبح روز دوشنبه را می</w:t>
      </w:r>
      <w:r w:rsidR="009C71F4" w:rsidRPr="006A61A7">
        <w:rPr>
          <w:rStyle w:val="1-Char"/>
          <w:rtl/>
        </w:rPr>
        <w:t>‌</w:t>
      </w:r>
      <w:r w:rsidRPr="006A61A7">
        <w:rPr>
          <w:rStyle w:val="1-Char"/>
          <w:rFonts w:hint="cs"/>
          <w:rtl/>
        </w:rPr>
        <w:t>گزاردند و ابوبکر</w:t>
      </w:r>
      <w:r w:rsidR="004A5B94" w:rsidRPr="004A5B94">
        <w:rPr>
          <w:rFonts w:cs="CTraditional Arabic" w:hint="cs"/>
          <w:szCs w:val="28"/>
          <w:rtl/>
        </w:rPr>
        <w:t>س</w:t>
      </w:r>
      <w:r w:rsidRPr="006A61A7">
        <w:rPr>
          <w:rStyle w:val="1-Char"/>
          <w:rFonts w:hint="cs"/>
          <w:rtl/>
        </w:rPr>
        <w:t xml:space="preserve"> پیشنماز بود. در آن اثنا، ناگهان دیدند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پرده</w:t>
      </w:r>
      <w:r w:rsidR="009C71F4" w:rsidRPr="006A61A7">
        <w:rPr>
          <w:rStyle w:val="1-Char"/>
          <w:rtl/>
        </w:rPr>
        <w:t>‌</w:t>
      </w:r>
      <w:r w:rsidRPr="006A61A7">
        <w:rPr>
          <w:rStyle w:val="1-Char"/>
          <w:rFonts w:hint="cs"/>
          <w:rtl/>
        </w:rPr>
        <w:t>ی حجره</w:t>
      </w:r>
      <w:r w:rsidR="009C71F4" w:rsidRPr="006A61A7">
        <w:rPr>
          <w:rStyle w:val="1-Char"/>
          <w:rtl/>
        </w:rPr>
        <w:t>‌</w:t>
      </w:r>
      <w:r w:rsidRPr="006A61A7">
        <w:rPr>
          <w:rStyle w:val="1-Char"/>
          <w:rFonts w:hint="cs"/>
          <w:rtl/>
        </w:rPr>
        <w:t>ی عایشه</w:t>
      </w:r>
      <w:r w:rsidR="004A5B94" w:rsidRPr="004A5B94">
        <w:rPr>
          <w:rFonts w:cs="CTraditional Arabic" w:hint="cs"/>
          <w:sz w:val="28"/>
          <w:szCs w:val="28"/>
          <w:rtl/>
        </w:rPr>
        <w:t>ل</w:t>
      </w:r>
      <w:r w:rsidRPr="006A61A7">
        <w:rPr>
          <w:rStyle w:val="1-Char"/>
          <w:rFonts w:hint="cs"/>
          <w:rtl/>
        </w:rPr>
        <w:t xml:space="preserve"> را کنار زده</w:t>
      </w:r>
      <w:r w:rsidR="009C71F4" w:rsidRPr="006A61A7">
        <w:rPr>
          <w:rStyle w:val="1-Char"/>
          <w:rtl/>
        </w:rPr>
        <w:t>‌</w:t>
      </w:r>
      <w:r w:rsidRPr="006A61A7">
        <w:rPr>
          <w:rStyle w:val="1-Char"/>
          <w:rFonts w:hint="cs"/>
          <w:rtl/>
        </w:rPr>
        <w:t>اند و به آنان می</w:t>
      </w:r>
      <w:r w:rsidR="009C71F4" w:rsidRPr="006A61A7">
        <w:rPr>
          <w:rStyle w:val="1-Char"/>
          <w:rtl/>
        </w:rPr>
        <w:t>‌</w:t>
      </w:r>
      <w:r w:rsidRPr="006A61A7">
        <w:rPr>
          <w:rStyle w:val="1-Char"/>
          <w:rFonts w:hint="cs"/>
          <w:rtl/>
        </w:rPr>
        <w:t>نگرند که صف بسته</w:t>
      </w:r>
      <w:r w:rsidR="009C71F4" w:rsidRPr="006A61A7">
        <w:rPr>
          <w:rStyle w:val="1-Char"/>
          <w:rtl/>
        </w:rPr>
        <w:t>‌</w:t>
      </w:r>
      <w:r w:rsidRPr="006A61A7">
        <w:rPr>
          <w:rStyle w:val="1-Char"/>
          <w:rFonts w:hint="cs"/>
          <w:rtl/>
        </w:rPr>
        <w:t>اند و به نماز مشغول</w:t>
      </w:r>
      <w:r w:rsidR="009C71F4" w:rsidRPr="006A61A7">
        <w:rPr>
          <w:rStyle w:val="1-Char"/>
          <w:rtl/>
        </w:rPr>
        <w:t>‌</w:t>
      </w:r>
      <w:r w:rsidRPr="006A61A7">
        <w:rPr>
          <w:rStyle w:val="1-Char"/>
          <w:rFonts w:hint="cs"/>
          <w:rtl/>
        </w:rPr>
        <w:t>اند. آنگاه تبسم کردند و خندیدند. ابوبکر</w:t>
      </w:r>
      <w:r w:rsidR="004A5B94" w:rsidRPr="004A5B94">
        <w:rPr>
          <w:rFonts w:cs="CTraditional Arabic" w:hint="cs"/>
          <w:szCs w:val="28"/>
          <w:rtl/>
        </w:rPr>
        <w:t>س</w:t>
      </w:r>
      <w:r w:rsidRPr="006A61A7">
        <w:rPr>
          <w:rStyle w:val="1-Char"/>
          <w:rFonts w:hint="cs"/>
          <w:rtl/>
        </w:rPr>
        <w:t xml:space="preserve"> پای پس نهاد تا در صف اول قرار بگیرد؛ زیرا گمان کرد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tl/>
        </w:rPr>
        <w:t>‌</w:t>
      </w:r>
      <w:r w:rsidRPr="006A61A7">
        <w:rPr>
          <w:rStyle w:val="1-Char"/>
          <w:rFonts w:hint="cs"/>
          <w:rtl/>
        </w:rPr>
        <w:t>خواهند از خانه خارج شوند و با مردم به نماز بایستند.</w:t>
      </w:r>
    </w:p>
    <w:p w:rsidR="001B40FE" w:rsidRPr="006A61A7" w:rsidRDefault="001B40FE" w:rsidP="00286662">
      <w:pPr>
        <w:ind w:firstLine="284"/>
        <w:rPr>
          <w:rStyle w:val="1-Char"/>
          <w:rtl/>
        </w:rPr>
      </w:pPr>
      <w:r w:rsidRPr="006A61A7">
        <w:rPr>
          <w:rStyle w:val="1-Char"/>
          <w:rFonts w:hint="cs"/>
          <w:rtl/>
        </w:rPr>
        <w:t>مسلمانان کم مانده بود که تحت تأثیر این صحنه از فرط شادی</w:t>
      </w:r>
      <w:r w:rsidR="007839C4">
        <w:rPr>
          <w:rStyle w:val="1-Char"/>
          <w:rFonts w:hint="cs"/>
          <w:rtl/>
        </w:rPr>
        <w:t xml:space="preserve"> بی‌</w:t>
      </w:r>
      <w:r w:rsidRPr="006A61A7">
        <w:rPr>
          <w:rStyle w:val="1-Char"/>
          <w:rFonts w:hint="cs"/>
          <w:rtl/>
        </w:rPr>
        <w:t>قرار شوند و نمازشان را قطع کنند.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دست مبارکشان به سوی مردم اشاره کردند که نمازتان را به پایان ببرید! آنگاه وارد حجره شدند و پرده را آویختند. پس از آن، تا زمانی که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قید حیات این جهان بودند، وقت نماز دیگری داخل نشد.</w:t>
      </w:r>
    </w:p>
    <w:p w:rsidR="001B40FE" w:rsidRPr="006A61A7" w:rsidRDefault="001B40FE" w:rsidP="00DF1A3E">
      <w:pPr>
        <w:ind w:firstLine="284"/>
        <w:rPr>
          <w:rStyle w:val="1-Char"/>
          <w:rtl/>
        </w:rPr>
      </w:pPr>
      <w:r w:rsidRPr="006A61A7">
        <w:rPr>
          <w:rStyle w:val="1-Char"/>
          <w:rFonts w:hint="cs"/>
          <w:rtl/>
        </w:rPr>
        <w:t>وقتی روز برآمد، پیامبر اکرم</w:t>
      </w:r>
      <w:r w:rsidR="00DF1A3E">
        <w:rPr>
          <w:rStyle w:val="1-Char"/>
          <w:rFonts w:hint="cs"/>
          <w:rtl/>
        </w:rPr>
        <w:t xml:space="preserve"> </w:t>
      </w:r>
      <w:r w:rsidR="004A5B94" w:rsidRPr="004A5B94">
        <w:rPr>
          <w:rStyle w:val="1-Char"/>
          <w:rFonts w:cs="CTraditional Arabic" w:hint="cs"/>
          <w:rtl/>
        </w:rPr>
        <w:t>ج</w:t>
      </w:r>
      <w:r w:rsidR="00DF1A3E" w:rsidRPr="00DF1A3E">
        <w:rPr>
          <w:rStyle w:val="1-Char"/>
          <w:rFonts w:hint="cs"/>
          <w:rtl/>
        </w:rPr>
        <w:t xml:space="preserve"> </w:t>
      </w:r>
      <w:r w:rsidRPr="006A61A7">
        <w:rPr>
          <w:rStyle w:val="1-Char"/>
          <w:rFonts w:hint="cs"/>
          <w:rtl/>
        </w:rPr>
        <w:t>فاطمه</w:t>
      </w:r>
      <w:r w:rsidR="004A5B94" w:rsidRPr="004A5B94">
        <w:rPr>
          <w:rFonts w:cs="CTraditional Arabic" w:hint="cs"/>
          <w:sz w:val="28"/>
          <w:szCs w:val="28"/>
          <w:rtl/>
        </w:rPr>
        <w:t>ل</w:t>
      </w:r>
      <w:r w:rsidRPr="006A61A7">
        <w:rPr>
          <w:rStyle w:val="1-Char"/>
          <w:rFonts w:hint="cs"/>
          <w:rtl/>
        </w:rPr>
        <w:t xml:space="preserve"> را فراخواندند و سخنی را پنهانی با او در میان گذاشتند؛ فاطمه</w:t>
      </w:r>
      <w:r w:rsidR="004A5B94" w:rsidRPr="004A5B94">
        <w:rPr>
          <w:rFonts w:cs="CTraditional Arabic" w:hint="cs"/>
          <w:sz w:val="28"/>
          <w:szCs w:val="28"/>
          <w:rtl/>
        </w:rPr>
        <w:t>ل</w:t>
      </w:r>
      <w:r w:rsidRPr="006A61A7">
        <w:rPr>
          <w:rStyle w:val="1-Char"/>
          <w:rFonts w:hint="cs"/>
          <w:rtl/>
        </w:rPr>
        <w:t xml:space="preserve"> گریست. آنگاه، وی را فرا خواندند و دیگربار سخنی را پنهانی با او درمیان نهادند؛ فاطمه</w:t>
      </w:r>
      <w:r w:rsidR="004A5B94" w:rsidRPr="004A5B94">
        <w:rPr>
          <w:rFonts w:cs="CTraditional Arabic" w:hint="cs"/>
          <w:sz w:val="28"/>
          <w:szCs w:val="28"/>
          <w:rtl/>
        </w:rPr>
        <w:t>ل</w:t>
      </w:r>
      <w:r w:rsidRPr="006A61A7">
        <w:rPr>
          <w:rStyle w:val="1-Char"/>
          <w:rFonts w:hint="cs"/>
          <w:rtl/>
        </w:rPr>
        <w:t xml:space="preserve"> خندید. عایشه</w:t>
      </w:r>
      <w:r w:rsidR="004A5B94" w:rsidRPr="004A5B94">
        <w:rPr>
          <w:rFonts w:cs="CTraditional Arabic" w:hint="cs"/>
          <w:sz w:val="28"/>
          <w:szCs w:val="28"/>
          <w:rtl/>
        </w:rPr>
        <w:t>ل</w:t>
      </w:r>
      <w:r w:rsidRPr="006A61A7">
        <w:rPr>
          <w:rStyle w:val="1-Char"/>
          <w:rFonts w:hint="cs"/>
          <w:rtl/>
        </w:rPr>
        <w:t xml:space="preserve"> گفت: از فاطمه ـ بعدها ـ راز آن گریستن و آن خندیدن را پرسیدم؛ گفت: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پنهانی با من گفتند که از آن بیماری که در آن به سر می</w:t>
      </w:r>
      <w:r w:rsidR="009C71F4" w:rsidRPr="006A61A7">
        <w:rPr>
          <w:rStyle w:val="1-Char"/>
          <w:rtl/>
        </w:rPr>
        <w:t>‌</w:t>
      </w:r>
      <w:r w:rsidRPr="006A61A7">
        <w:rPr>
          <w:rStyle w:val="1-Char"/>
          <w:rFonts w:hint="cs"/>
          <w:rtl/>
        </w:rPr>
        <w:t>برند، بهبود نخواهند یافت و از دنیا خواهند رفت، به این خاطر گریستم. آنگاه پنهانی با من گفتند که من نخستین فرد از نزدیکان ایشان خواهم بود که به ایشان ملحق می</w:t>
      </w:r>
      <w:r w:rsidR="009C71F4" w:rsidRPr="006A61A7">
        <w:rPr>
          <w:rStyle w:val="1-Char"/>
          <w:rtl/>
        </w:rPr>
        <w:t>‌</w:t>
      </w:r>
      <w:r w:rsidRPr="006A61A7">
        <w:rPr>
          <w:rStyle w:val="1-Char"/>
          <w:rFonts w:hint="cs"/>
          <w:rtl/>
        </w:rPr>
        <w:t>شوم؛ به این جهت خندیدم.</w:t>
      </w:r>
    </w:p>
    <w:p w:rsidR="001B40FE" w:rsidRPr="006A61A7" w:rsidRDefault="001B40FE" w:rsidP="00286662">
      <w:pPr>
        <w:ind w:firstLine="284"/>
        <w:rPr>
          <w:rStyle w:val="1-Char"/>
          <w:rtl/>
        </w:rPr>
      </w:pPr>
      <w:r w:rsidRPr="006A61A7">
        <w:rPr>
          <w:rStyle w:val="1-Char"/>
          <w:rFonts w:hint="cs"/>
          <w:rtl/>
        </w:rPr>
        <w:t>پس از آن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حال احتضار در آمدند، و</w:t>
      </w:r>
      <w:r w:rsidR="00102D1A">
        <w:rPr>
          <w:rStyle w:val="1-Char"/>
          <w:rFonts w:hint="cs"/>
          <w:rtl/>
        </w:rPr>
        <w:t xml:space="preserve"> </w:t>
      </w:r>
      <w:r w:rsidRPr="006A61A7">
        <w:rPr>
          <w:rStyle w:val="1-Char"/>
          <w:rFonts w:hint="cs"/>
          <w:rtl/>
        </w:rPr>
        <w:t>عایشه</w:t>
      </w:r>
      <w:r w:rsidR="004A5B94" w:rsidRPr="004A5B94">
        <w:rPr>
          <w:rFonts w:cs="CTraditional Arabic" w:hint="cs"/>
          <w:sz w:val="28"/>
          <w:szCs w:val="28"/>
          <w:rtl/>
        </w:rPr>
        <w:t>ل</w:t>
      </w:r>
      <w:r w:rsidRPr="006A61A7">
        <w:rPr>
          <w:rStyle w:val="1-Char"/>
          <w:rFonts w:hint="cs"/>
          <w:rtl/>
        </w:rPr>
        <w:t xml:space="preserve"> آن</w:t>
      </w:r>
      <w:r w:rsidR="00102D1A">
        <w:rPr>
          <w:rStyle w:val="1-Char"/>
          <w:rFonts w:hint="eastAsia"/>
          <w:rtl/>
        </w:rPr>
        <w:t>‌</w:t>
      </w:r>
      <w:r w:rsidRPr="006A61A7">
        <w:rPr>
          <w:rStyle w:val="1-Char"/>
          <w:rFonts w:hint="cs"/>
          <w:rtl/>
        </w:rPr>
        <w:t>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بر خودش تکیه داد. عایشه</w:t>
      </w:r>
      <w:r w:rsidR="004A5B94" w:rsidRPr="004A5B94">
        <w:rPr>
          <w:rFonts w:cs="CTraditional Arabic" w:hint="cs"/>
          <w:sz w:val="28"/>
          <w:szCs w:val="28"/>
          <w:rtl/>
        </w:rPr>
        <w:t>ل</w:t>
      </w:r>
      <w:r w:rsidRPr="006A61A7">
        <w:rPr>
          <w:rStyle w:val="1-Char"/>
          <w:rFonts w:hint="cs"/>
          <w:rtl/>
        </w:rPr>
        <w:t xml:space="preserve"> همواره می</w:t>
      </w:r>
      <w:r w:rsidR="009C71F4" w:rsidRPr="006A61A7">
        <w:rPr>
          <w:rStyle w:val="1-Char"/>
          <w:rtl/>
        </w:rPr>
        <w:t>‌</w:t>
      </w:r>
      <w:r w:rsidRPr="006A61A7">
        <w:rPr>
          <w:rStyle w:val="1-Char"/>
          <w:rFonts w:hint="cs"/>
          <w:rtl/>
        </w:rPr>
        <w:t>گفت: یکی از نعمت</w:t>
      </w:r>
      <w:r w:rsidR="00DF1A3E">
        <w:rPr>
          <w:rStyle w:val="1-Char"/>
          <w:rFonts w:hint="eastAsia"/>
          <w:rtl/>
        </w:rPr>
        <w:t>‌</w:t>
      </w:r>
      <w:r w:rsidRPr="006A61A7">
        <w:rPr>
          <w:rStyle w:val="1-Char"/>
          <w:rFonts w:hint="cs"/>
          <w:rtl/>
        </w:rPr>
        <w:t>هایی که خدا بر من ارزانی داشته است، این بود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خانه</w:t>
      </w:r>
      <w:r w:rsidR="009C71F4" w:rsidRPr="006A61A7">
        <w:rPr>
          <w:rStyle w:val="1-Char"/>
          <w:rtl/>
        </w:rPr>
        <w:t>‌</w:t>
      </w:r>
      <w:r w:rsidRPr="006A61A7">
        <w:rPr>
          <w:rStyle w:val="1-Char"/>
          <w:rFonts w:hint="cs"/>
          <w:rtl/>
        </w:rPr>
        <w:t>ی من و در روزی که نوبت من بود، و در آغوش من و روی سینه</w:t>
      </w:r>
      <w:r w:rsidR="009C71F4" w:rsidRPr="006A61A7">
        <w:rPr>
          <w:rStyle w:val="1-Char"/>
          <w:rtl/>
        </w:rPr>
        <w:t>‌</w:t>
      </w:r>
      <w:r w:rsidRPr="006A61A7">
        <w:rPr>
          <w:rStyle w:val="1-Char"/>
          <w:rFonts w:hint="cs"/>
          <w:rtl/>
        </w:rPr>
        <w:t>ی من جان سپردند، و خداوند به هنگام وفات ایشان، آب دهان مرا با آب دهان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پیوند</w:t>
      </w:r>
      <w:r w:rsidR="00CE081A" w:rsidRPr="006A61A7">
        <w:rPr>
          <w:rStyle w:val="1-Char"/>
          <w:rFonts w:ascii="Times New Roman" w:hAnsi="Times New Roman" w:cs="Times New Roman" w:hint="cs"/>
          <w:rtl/>
        </w:rPr>
        <w:t> </w:t>
      </w:r>
      <w:r w:rsidRPr="006A61A7">
        <w:rPr>
          <w:rStyle w:val="1-Char"/>
          <w:rFonts w:hint="cs"/>
          <w:rtl/>
        </w:rPr>
        <w:t>داد.</w:t>
      </w:r>
    </w:p>
    <w:p w:rsidR="001B40FE" w:rsidRPr="006A61A7" w:rsidRDefault="001B40FE" w:rsidP="00286662">
      <w:pPr>
        <w:ind w:firstLine="284"/>
        <w:rPr>
          <w:rStyle w:val="1-Char"/>
          <w:rtl/>
        </w:rPr>
      </w:pPr>
      <w:r w:rsidRPr="006A61A7">
        <w:rPr>
          <w:rStyle w:val="1-Char"/>
          <w:rFonts w:hint="cs"/>
          <w:rtl/>
        </w:rPr>
        <w:t>عبدالرحمن بن ابی بکر</w:t>
      </w:r>
      <w:r w:rsidR="004A5B94" w:rsidRPr="004A5B94">
        <w:rPr>
          <w:rFonts w:cs="CTraditional Arabic" w:hint="cs"/>
          <w:szCs w:val="28"/>
          <w:rtl/>
        </w:rPr>
        <w:t>س</w:t>
      </w:r>
      <w:r w:rsidRPr="006A61A7">
        <w:rPr>
          <w:rStyle w:val="1-Char"/>
          <w:rFonts w:hint="cs"/>
          <w:rtl/>
        </w:rPr>
        <w:t xml:space="preserve"> وارد شد. مسواک در دست او بود، و من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آغوش گرفته بودم. دیدم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عبد الرحمن</w:t>
      </w:r>
      <w:r w:rsidR="004A5B94" w:rsidRPr="004A5B94">
        <w:rPr>
          <w:rFonts w:cs="CTraditional Arabic" w:hint="cs"/>
          <w:szCs w:val="28"/>
          <w:rtl/>
        </w:rPr>
        <w:t>س</w:t>
      </w:r>
      <w:r w:rsidRPr="006A61A7">
        <w:rPr>
          <w:rStyle w:val="1-Char"/>
          <w:rFonts w:hint="cs"/>
          <w:rtl/>
        </w:rPr>
        <w:t xml:space="preserve"> می</w:t>
      </w:r>
      <w:r w:rsidR="009C71F4" w:rsidRPr="006A61A7">
        <w:rPr>
          <w:rStyle w:val="1-Char"/>
          <w:rtl/>
        </w:rPr>
        <w:t>‌</w:t>
      </w:r>
      <w:r w:rsidRPr="006A61A7">
        <w:rPr>
          <w:rStyle w:val="1-Char"/>
          <w:rFonts w:hint="cs"/>
          <w:rtl/>
        </w:rPr>
        <w:t>نگرند. دریافتم که ایشان دوست دارند مسواک بزنند. گفتم: بگیرمش برای شما؟ با سرشان اشاره کردند که آری. مسواک را گرفتم و خواستم دندان</w:t>
      </w:r>
      <w:r w:rsidR="009C71F4" w:rsidRPr="006A61A7">
        <w:rPr>
          <w:rStyle w:val="1-Char"/>
          <w:rtl/>
        </w:rPr>
        <w:t>‌</w:t>
      </w:r>
      <w:r w:rsidRPr="006A61A7">
        <w:rPr>
          <w:rStyle w:val="1-Char"/>
          <w:rFonts w:hint="cs"/>
          <w:rtl/>
        </w:rPr>
        <w:t>هایشان را مسواک بزنم، مسواک برای ایشان زبر بود. گفتم نرمش کنم برای شما؟ با سرشان اشاره کردند که آری. مسواک را با آب دهان خودم نرم کردم؛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پس از آن، مسواک را روی دندان</w:t>
      </w:r>
      <w:r w:rsidR="009C71F4" w:rsidRPr="006A61A7">
        <w:rPr>
          <w:rStyle w:val="1-Char"/>
          <w:rtl/>
        </w:rPr>
        <w:t>‌</w:t>
      </w:r>
      <w:r w:rsidRPr="006A61A7">
        <w:rPr>
          <w:rStyle w:val="1-Char"/>
          <w:rFonts w:hint="cs"/>
          <w:rtl/>
        </w:rPr>
        <w:t>هایشان کشیدند. وهمین که از مسواک زدن فراغت یافتند، دستانشان یا انگشتانشان را بالا کردند و چشمانشان را به سقف اتاق دوختند، و لب</w:t>
      </w:r>
      <w:r w:rsidR="009C71F4" w:rsidRPr="006A61A7">
        <w:rPr>
          <w:rStyle w:val="1-Char"/>
          <w:rtl/>
        </w:rPr>
        <w:t>‌</w:t>
      </w:r>
      <w:r w:rsidRPr="006A61A7">
        <w:rPr>
          <w:rStyle w:val="1-Char"/>
          <w:rFonts w:hint="cs"/>
          <w:rtl/>
        </w:rPr>
        <w:t>های مبارکشان به حرکت درآمد و فرمودند:</w:t>
      </w:r>
    </w:p>
    <w:p w:rsidR="001B40FE" w:rsidRPr="00DF1A3E" w:rsidRDefault="001B40FE" w:rsidP="00DF1A3E">
      <w:pPr>
        <w:pStyle w:val="1-"/>
        <w:rPr>
          <w:rStyle w:val="1-Char"/>
          <w:rtl/>
        </w:rPr>
      </w:pPr>
      <w:r w:rsidRPr="00DF1A3E">
        <w:rPr>
          <w:rStyle w:val="7-Char"/>
          <w:rFonts w:hint="cs"/>
          <w:rtl/>
        </w:rPr>
        <w:t xml:space="preserve">«مع االذین انعمتَ علیهم من النبیین والصدقین </w:t>
      </w:r>
      <w:r w:rsidR="00DF1A3E">
        <w:rPr>
          <w:rStyle w:val="7-Char"/>
          <w:rFonts w:hint="cs"/>
          <w:rtl/>
        </w:rPr>
        <w:t>والشهداء والصالحین. اللهم اغفرلي وارحمني والحقني</w:t>
      </w:r>
      <w:r w:rsidRPr="00DF1A3E">
        <w:rPr>
          <w:rStyle w:val="7-Char"/>
          <w:rFonts w:hint="cs"/>
          <w:rtl/>
        </w:rPr>
        <w:t xml:space="preserve"> بالرفیق الاعلی، اللهمَّ، الرفیق الاعلی»؛</w:t>
      </w:r>
      <w:r w:rsidRPr="00DF1A3E">
        <w:rPr>
          <w:rStyle w:val="1-Char"/>
          <w:rFonts w:hint="cs"/>
          <w:rtl/>
        </w:rPr>
        <w:t xml:space="preserve"> «با آن کسانی که به آنان اِنعام فرموده</w:t>
      </w:r>
      <w:r w:rsidR="009C71F4" w:rsidRPr="00DF1A3E">
        <w:rPr>
          <w:rStyle w:val="1-Char"/>
          <w:rtl/>
        </w:rPr>
        <w:t>‌</w:t>
      </w:r>
      <w:r w:rsidRPr="00DF1A3E">
        <w:rPr>
          <w:rStyle w:val="1-Char"/>
          <w:rFonts w:hint="cs"/>
          <w:rtl/>
        </w:rPr>
        <w:t>ای: پیامبران، صدیقان، شهیدان و صالحان! بار خدایا! مرا بیامرز و مرا مشمول رحمت خویش قرار ده، و مرا به ملکوت اعلا برسان. بار خدایا! ملکوت اَعلا».</w:t>
      </w:r>
    </w:p>
    <w:p w:rsidR="001B40FE" w:rsidRPr="006A61A7" w:rsidRDefault="001B40FE" w:rsidP="00DF1A3E">
      <w:pPr>
        <w:ind w:firstLine="284"/>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این عبارت اخیر را سه بار تکرار کردند، و دستانشان به یک طرف افتاد و به ملکوت اَعلا پیوستند. «</w:t>
      </w:r>
      <w:r w:rsidRPr="00CE56AA">
        <w:rPr>
          <w:rStyle w:val="8-Char"/>
          <w:rFonts w:hint="cs"/>
          <w:rtl/>
        </w:rPr>
        <w:t>انا لله وانا الیه راجعون.</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رویداد وفات پیامبر بزرگ اسلام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هنگام شدّت گرمای پیش از ظهر روز دوشنبه، دوازدهم ربیع الاول سال یازدهم هجری روی داد، و در آن هنگام، شصت و سه سال و چهار روز از عمر مبارک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گذشته بود. خبر وحشتناک وفات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همه جا رسید. کرانه</w:t>
      </w:r>
      <w:r w:rsidR="009C71F4" w:rsidRPr="006A61A7">
        <w:rPr>
          <w:rStyle w:val="1-Char"/>
          <w:rFonts w:hint="cs"/>
          <w:rtl/>
        </w:rPr>
        <w:t>‌</w:t>
      </w:r>
      <w:r w:rsidRPr="006A61A7">
        <w:rPr>
          <w:rStyle w:val="1-Char"/>
          <w:rFonts w:hint="cs"/>
          <w:rtl/>
        </w:rPr>
        <w:t xml:space="preserve">های آسمان مدینه تیره و تار شد، و از کران تا کران آن را ظلمت فراگرفت. </w:t>
      </w:r>
    </w:p>
    <w:p w:rsidR="001B40FE" w:rsidRPr="006A61A7" w:rsidRDefault="001B40FE" w:rsidP="00286662">
      <w:pPr>
        <w:ind w:firstLine="284"/>
        <w:rPr>
          <w:rStyle w:val="1-Char"/>
          <w:rtl/>
        </w:rPr>
      </w:pPr>
      <w:r w:rsidRPr="006A61A7">
        <w:rPr>
          <w:rStyle w:val="1-Char"/>
          <w:rFonts w:hint="cs"/>
          <w:rtl/>
        </w:rPr>
        <w:t>انس بن مالک</w:t>
      </w:r>
      <w:r w:rsidR="004A5B94" w:rsidRPr="004A5B94">
        <w:rPr>
          <w:rFonts w:cs="CTraditional Arabic" w:hint="cs"/>
          <w:szCs w:val="28"/>
          <w:rtl/>
        </w:rPr>
        <w:t>س</w:t>
      </w:r>
      <w:r w:rsidRPr="006A61A7">
        <w:rPr>
          <w:rStyle w:val="1-Char"/>
          <w:rFonts w:hint="cs"/>
          <w:rtl/>
        </w:rPr>
        <w:t xml:space="preserve"> گوید: هرگز روزی را نیکوتر و روشن</w:t>
      </w:r>
      <w:r w:rsidR="009C71F4" w:rsidRPr="006A61A7">
        <w:rPr>
          <w:rStyle w:val="1-Char"/>
          <w:rFonts w:hint="cs"/>
          <w:rtl/>
        </w:rPr>
        <w:t>‌</w:t>
      </w:r>
      <w:r w:rsidRPr="006A61A7">
        <w:rPr>
          <w:rStyle w:val="1-Char"/>
          <w:rFonts w:hint="cs"/>
          <w:rtl/>
        </w:rPr>
        <w:t>تر از آن روزی ندیدم که در آن روز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 ما وارد شدند، و نیز هیچ روزی را زشت</w:t>
      </w:r>
      <w:r w:rsidR="009C71F4" w:rsidRPr="006A61A7">
        <w:rPr>
          <w:rStyle w:val="1-Char"/>
          <w:rFonts w:hint="cs"/>
          <w:rtl/>
        </w:rPr>
        <w:t>‌</w:t>
      </w:r>
      <w:r w:rsidRPr="006A61A7">
        <w:rPr>
          <w:rStyle w:val="1-Char"/>
          <w:rFonts w:hint="cs"/>
          <w:rtl/>
        </w:rPr>
        <w:t>تر و تاریک</w:t>
      </w:r>
      <w:r w:rsidR="009C71F4" w:rsidRPr="006A61A7">
        <w:rPr>
          <w:rStyle w:val="1-Char"/>
          <w:rFonts w:hint="cs"/>
          <w:rtl/>
        </w:rPr>
        <w:t>‌</w:t>
      </w:r>
      <w:r w:rsidRPr="006A61A7">
        <w:rPr>
          <w:rStyle w:val="1-Char"/>
          <w:rFonts w:hint="cs"/>
          <w:rtl/>
        </w:rPr>
        <w:t>تر از آن روزی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آن روز وفات یافتند، ندیدم.</w:t>
      </w:r>
    </w:p>
    <w:p w:rsidR="001B40FE" w:rsidRPr="006A61A7" w:rsidRDefault="001B40FE" w:rsidP="00286662">
      <w:pPr>
        <w:ind w:firstLine="284"/>
        <w:rPr>
          <w:rStyle w:val="1-Char"/>
          <w:rtl/>
        </w:rPr>
      </w:pPr>
      <w:r w:rsidRPr="006A61A7">
        <w:rPr>
          <w:rStyle w:val="1-Char"/>
          <w:rFonts w:hint="cs"/>
          <w:rtl/>
        </w:rPr>
        <w:t>پیش از آنکه صحابه</w:t>
      </w:r>
      <w:r w:rsidR="009C71F4" w:rsidRPr="006A61A7">
        <w:rPr>
          <w:rStyle w:val="1-Char"/>
          <w:rFonts w:hint="cs"/>
          <w:rtl/>
        </w:rPr>
        <w:t>‌</w:t>
      </w:r>
      <w:r w:rsidRPr="006A61A7">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کفن و دفن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بپردازند، اختلاف نظرشان درباره</w:t>
      </w:r>
      <w:r w:rsidR="009C71F4" w:rsidRPr="006A61A7">
        <w:rPr>
          <w:rStyle w:val="1-Char"/>
          <w:rFonts w:hint="cs"/>
          <w:rtl/>
        </w:rPr>
        <w:t>‌</w:t>
      </w:r>
      <w:r w:rsidRPr="006A61A7">
        <w:rPr>
          <w:rStyle w:val="1-Char"/>
          <w:rFonts w:hint="cs"/>
          <w:rtl/>
        </w:rPr>
        <w:t>ی خلافت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بالا گرفت. کشمکش</w:t>
      </w:r>
      <w:r w:rsidR="009C71F4" w:rsidRPr="006A61A7">
        <w:rPr>
          <w:rStyle w:val="1-Char"/>
          <w:rFonts w:hint="cs"/>
          <w:rtl/>
        </w:rPr>
        <w:t>‌</w:t>
      </w:r>
      <w:r w:rsidRPr="006A61A7">
        <w:rPr>
          <w:rStyle w:val="1-Char"/>
          <w:rFonts w:hint="cs"/>
          <w:rtl/>
        </w:rPr>
        <w:t>ها و گفتگوها و بحث و جَدل</w:t>
      </w:r>
      <w:r w:rsidR="009C71F4" w:rsidRPr="006A61A7">
        <w:rPr>
          <w:rStyle w:val="1-Char"/>
          <w:rFonts w:hint="cs"/>
          <w:rtl/>
        </w:rPr>
        <w:t>‌</w:t>
      </w:r>
      <w:r w:rsidRPr="006A61A7">
        <w:rPr>
          <w:rStyle w:val="1-Char"/>
          <w:rFonts w:hint="cs"/>
          <w:rtl/>
        </w:rPr>
        <w:t>های فراوان میان مهاجرین و انصار در سقیفه</w:t>
      </w:r>
      <w:r w:rsidR="009C71F4" w:rsidRPr="006A61A7">
        <w:rPr>
          <w:rStyle w:val="1-Char"/>
          <w:rFonts w:hint="cs"/>
          <w:rtl/>
        </w:rPr>
        <w:t>‌</w:t>
      </w:r>
      <w:r w:rsidRPr="006A61A7">
        <w:rPr>
          <w:rStyle w:val="1-Char"/>
          <w:rFonts w:hint="cs"/>
          <w:rtl/>
        </w:rPr>
        <w:t>ی بنی ساعده روی داد، و سرانجام بر خلافت ابوبکر صدیق</w:t>
      </w:r>
      <w:r w:rsidR="004A5B94" w:rsidRPr="004A5B94">
        <w:rPr>
          <w:rFonts w:cs="CTraditional Arabic" w:hint="cs"/>
          <w:szCs w:val="28"/>
          <w:rtl/>
        </w:rPr>
        <w:t>س</w:t>
      </w:r>
      <w:r w:rsidRPr="006A61A7">
        <w:rPr>
          <w:rStyle w:val="1-Char"/>
          <w:rFonts w:hint="cs"/>
          <w:rtl/>
        </w:rPr>
        <w:t xml:space="preserve"> اتفاق نظر پیدا کردند. تمامیِ روز دوشنبه با این حال و اوضاع سپری گردید، و شب فرا رسید، و مردم به کارها و گفتگوهای خودشان سرگرم بودند و به کفن و دفن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نپرداختند. آخر شب سه شنبه شد، و بامداد فردا یعنی سه شنبه فرا رسید، و هنوز پیکر مبارک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بستر ایشان، و همان رو انداز راه راه بر روی پیکر ایشان کشیده شده بود، و خانواده</w:t>
      </w:r>
      <w:r w:rsidR="009C71F4" w:rsidRPr="006A61A7">
        <w:rPr>
          <w:rStyle w:val="1-Char"/>
          <w:rFonts w:hint="cs"/>
          <w:rtl/>
        </w:rPr>
        <w:t>‌</w:t>
      </w:r>
      <w:r w:rsidRPr="006A61A7">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اتاق را بر روی جنازه</w:t>
      </w:r>
      <w:r w:rsidR="009C71F4" w:rsidRPr="006A61A7">
        <w:rPr>
          <w:rStyle w:val="1-Char"/>
          <w:rFonts w:hint="cs"/>
          <w:rtl/>
        </w:rPr>
        <w:t>‌</w:t>
      </w:r>
      <w:r w:rsidRPr="006A61A7">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بسته بودند.</w:t>
      </w:r>
    </w:p>
    <w:p w:rsidR="001B40FE" w:rsidRPr="006A61A7" w:rsidRDefault="001B40FE" w:rsidP="00D53C44">
      <w:pPr>
        <w:ind w:firstLine="284"/>
        <w:rPr>
          <w:rStyle w:val="1-Char"/>
          <w:rtl/>
        </w:rPr>
      </w:pPr>
      <w:r w:rsidRPr="006A61A7">
        <w:rPr>
          <w:rStyle w:val="1-Char"/>
          <w:rFonts w:hint="cs"/>
          <w:rtl/>
        </w:rPr>
        <w:t>روز سه شنبه، بدون آنکه جامه</w:t>
      </w:r>
      <w:r w:rsidR="009C71F4" w:rsidRPr="006A61A7">
        <w:rPr>
          <w:rStyle w:val="1-Char"/>
          <w:rFonts w:hint="cs"/>
          <w:rtl/>
        </w:rPr>
        <w:t>‌</w:t>
      </w:r>
      <w:r w:rsidRPr="006A61A7">
        <w:rPr>
          <w:rStyle w:val="1-Char"/>
          <w:rFonts w:hint="cs"/>
          <w:rtl/>
        </w:rPr>
        <w:t>های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از تن ایشان دربیاورند، پیکر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غسل دادند. غسل دادن پیکر پاک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عباس</w:t>
      </w:r>
      <w:r w:rsidR="004A5B94" w:rsidRPr="004A5B94">
        <w:rPr>
          <w:rFonts w:cs="CTraditional Arabic" w:hint="cs"/>
          <w:szCs w:val="28"/>
          <w:rtl/>
        </w:rPr>
        <w:t>س</w:t>
      </w:r>
      <w:r w:rsidRPr="006A61A7">
        <w:rPr>
          <w:rStyle w:val="1-Char"/>
          <w:rFonts w:hint="cs"/>
          <w:rtl/>
        </w:rPr>
        <w:t xml:space="preserve"> و علی</w:t>
      </w:r>
      <w:r w:rsidR="004A5B94" w:rsidRPr="004A5B94">
        <w:rPr>
          <w:rFonts w:cs="CTraditional Arabic" w:hint="cs"/>
          <w:szCs w:val="28"/>
          <w:rtl/>
        </w:rPr>
        <w:t>س</w:t>
      </w:r>
      <w:r w:rsidRPr="006A61A7">
        <w:rPr>
          <w:rStyle w:val="1-Char"/>
          <w:rFonts w:hint="cs"/>
          <w:rtl/>
        </w:rPr>
        <w:t xml:space="preserve"> و فضل بن عباس</w:t>
      </w:r>
      <w:r w:rsidR="00D53C44">
        <w:rPr>
          <w:rFonts w:cs="CTraditional Arabic" w:hint="cs"/>
          <w:szCs w:val="28"/>
          <w:rtl/>
        </w:rPr>
        <w:t>ب</w:t>
      </w:r>
      <w:r w:rsidRPr="006A61A7">
        <w:rPr>
          <w:rStyle w:val="1-Char"/>
          <w:rFonts w:hint="cs"/>
          <w:rtl/>
        </w:rPr>
        <w:t xml:space="preserve"> و قثم بن عباس</w:t>
      </w:r>
      <w:r w:rsidR="004A5B94" w:rsidRPr="004A5B94">
        <w:rPr>
          <w:rFonts w:cs="CTraditional Arabic" w:hint="cs"/>
          <w:szCs w:val="28"/>
          <w:rtl/>
        </w:rPr>
        <w:t>س</w:t>
      </w:r>
      <w:r w:rsidRPr="006A61A7">
        <w:rPr>
          <w:rStyle w:val="1-Char"/>
          <w:rFonts w:hint="cs"/>
          <w:rtl/>
        </w:rPr>
        <w:t xml:space="preserve"> و شُقران</w:t>
      </w:r>
      <w:r w:rsidR="004A5B94" w:rsidRPr="004A5B94">
        <w:rPr>
          <w:rFonts w:cs="CTraditional Arabic" w:hint="cs"/>
          <w:szCs w:val="28"/>
          <w:rtl/>
        </w:rPr>
        <w:t>س</w:t>
      </w:r>
      <w:r w:rsidRPr="006A61A7">
        <w:rPr>
          <w:rStyle w:val="1-Char"/>
          <w:rFonts w:hint="cs"/>
          <w:rtl/>
        </w:rPr>
        <w:t xml:space="preserve"> برده</w:t>
      </w:r>
      <w:r w:rsidR="009C71F4" w:rsidRPr="006A61A7">
        <w:rPr>
          <w:rStyle w:val="1-Char"/>
          <w:rFonts w:hint="cs"/>
          <w:rtl/>
        </w:rPr>
        <w:t>‌</w:t>
      </w:r>
      <w:r w:rsidRPr="006A61A7">
        <w:rPr>
          <w:rStyle w:val="1-Char"/>
          <w:rFonts w:hint="cs"/>
          <w:rtl/>
        </w:rPr>
        <w:t>ی آزاد شده</w:t>
      </w:r>
      <w:r w:rsidR="009C71F4" w:rsidRPr="006A61A7">
        <w:rPr>
          <w:rStyle w:val="1-Char"/>
          <w:rFonts w:hint="cs"/>
          <w:rtl/>
        </w:rPr>
        <w:t>‌</w:t>
      </w:r>
      <w:r w:rsidRPr="006A61A7">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اُسامة بن زید</w:t>
      </w:r>
      <w:r w:rsidR="00F943DB">
        <w:rPr>
          <w:rStyle w:val="1-Char"/>
          <w:rFonts w:cs="CTraditional Arabic" w:hint="cs"/>
          <w:rtl/>
        </w:rPr>
        <w:t>س</w:t>
      </w:r>
      <w:r w:rsidR="00601534" w:rsidRPr="00F943DB">
        <w:rPr>
          <w:rStyle w:val="1-Char"/>
          <w:rtl/>
        </w:rPr>
        <w:t xml:space="preserve">، </w:t>
      </w:r>
      <w:r w:rsidRPr="006A61A7">
        <w:rPr>
          <w:rStyle w:val="1-Char"/>
          <w:rFonts w:hint="cs"/>
          <w:rtl/>
        </w:rPr>
        <w:t>و اَوس بن خَولی</w:t>
      </w:r>
      <w:r w:rsidR="004A5B94" w:rsidRPr="004A5B94">
        <w:rPr>
          <w:rFonts w:cs="CTraditional Arabic" w:hint="cs"/>
          <w:szCs w:val="28"/>
          <w:rtl/>
        </w:rPr>
        <w:t>س</w:t>
      </w:r>
      <w:r w:rsidRPr="006A61A7">
        <w:rPr>
          <w:rStyle w:val="1-Char"/>
          <w:rFonts w:hint="cs"/>
          <w:rtl/>
        </w:rPr>
        <w:t xml:space="preserve"> عهده دار شدند. عباس و فضل، پیکر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به این سو و آن سو حرکت می</w:t>
      </w:r>
      <w:r w:rsidR="009C71F4" w:rsidRPr="006A61A7">
        <w:rPr>
          <w:rStyle w:val="1-Char"/>
          <w:rFonts w:hint="cs"/>
          <w:rtl/>
        </w:rPr>
        <w:t>‌</w:t>
      </w:r>
      <w:r w:rsidRPr="006A61A7">
        <w:rPr>
          <w:rStyle w:val="1-Char"/>
          <w:rFonts w:hint="cs"/>
          <w:rtl/>
        </w:rPr>
        <w:t>دادند و شُقران آب می</w:t>
      </w:r>
      <w:r w:rsidR="009C71F4" w:rsidRPr="006A61A7">
        <w:rPr>
          <w:rStyle w:val="1-Char"/>
          <w:rFonts w:hint="cs"/>
          <w:rtl/>
        </w:rPr>
        <w:t>‌</w:t>
      </w:r>
      <w:r w:rsidRPr="006A61A7">
        <w:rPr>
          <w:rStyle w:val="1-Char"/>
          <w:rFonts w:hint="cs"/>
          <w:rtl/>
        </w:rPr>
        <w:t>ریخت، و علی ایشان را غسل می</w:t>
      </w:r>
      <w:r w:rsidR="009C71F4" w:rsidRPr="006A61A7">
        <w:rPr>
          <w:rStyle w:val="1-Char"/>
          <w:rFonts w:hint="cs"/>
          <w:rtl/>
        </w:rPr>
        <w:t>‌</w:t>
      </w:r>
      <w:r w:rsidRPr="006A61A7">
        <w:rPr>
          <w:rStyle w:val="1-Char"/>
          <w:rFonts w:hint="cs"/>
          <w:rtl/>
        </w:rPr>
        <w:t>داد، و اوس، سرِ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بر سینه</w:t>
      </w:r>
      <w:r w:rsidR="009C71F4" w:rsidRPr="006A61A7">
        <w:rPr>
          <w:rStyle w:val="1-Char"/>
          <w:rFonts w:hint="cs"/>
          <w:rtl/>
        </w:rPr>
        <w:t>‌</w:t>
      </w:r>
      <w:r w:rsidRPr="006A61A7">
        <w:rPr>
          <w:rStyle w:val="1-Char"/>
          <w:rFonts w:hint="cs"/>
          <w:rtl/>
        </w:rPr>
        <w:t>ی خودش تکیه داده بود.</w:t>
      </w:r>
    </w:p>
    <w:p w:rsidR="001B40FE" w:rsidRPr="006A61A7" w:rsidRDefault="001B40FE" w:rsidP="00286662">
      <w:pPr>
        <w:ind w:firstLine="284"/>
        <w:rPr>
          <w:rStyle w:val="1-Char"/>
          <w:rtl/>
        </w:rPr>
      </w:pPr>
      <w:r w:rsidRPr="006A61A7">
        <w:rPr>
          <w:rStyle w:val="1-Char"/>
          <w:rFonts w:hint="cs"/>
          <w:rtl/>
        </w:rPr>
        <w:t>پیکر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سه بار غسل دادند. نخست با آب، سپس با سدر، و نوبت سوم با آب چاهی که آن را «</w:t>
      </w:r>
      <w:r w:rsidRPr="00CE56AA">
        <w:rPr>
          <w:rStyle w:val="8-Char"/>
          <w:rFonts w:hint="cs"/>
          <w:rtl/>
        </w:rPr>
        <w:t>غَرس</w:t>
      </w:r>
      <w:r w:rsidRPr="006A61A7">
        <w:rPr>
          <w:rStyle w:val="1-Char"/>
          <w:rFonts w:hint="cs"/>
          <w:rtl/>
        </w:rPr>
        <w:t>» می</w:t>
      </w:r>
      <w:r w:rsidR="009C71F4" w:rsidRPr="006A61A7">
        <w:rPr>
          <w:rStyle w:val="1-Char"/>
          <w:rFonts w:hint="cs"/>
          <w:rtl/>
        </w:rPr>
        <w:t>‌</w:t>
      </w:r>
      <w:r w:rsidRPr="006A61A7">
        <w:rPr>
          <w:rStyle w:val="1-Char"/>
          <w:rFonts w:hint="cs"/>
          <w:rtl/>
        </w:rPr>
        <w:t>نامیدند و از آنِ طایفه</w:t>
      </w:r>
      <w:r w:rsidR="009C71F4" w:rsidRPr="006A61A7">
        <w:rPr>
          <w:rStyle w:val="1-Char"/>
          <w:rFonts w:hint="cs"/>
          <w:rtl/>
        </w:rPr>
        <w:t>‌</w:t>
      </w:r>
      <w:r w:rsidRPr="006A61A7">
        <w:rPr>
          <w:rStyle w:val="1-Char"/>
          <w:rFonts w:hint="cs"/>
          <w:rtl/>
        </w:rPr>
        <w:t>ی سعد بن خثیمه بود و در ناحیه</w:t>
      </w:r>
      <w:r w:rsidR="009C71F4" w:rsidRPr="006A61A7">
        <w:rPr>
          <w:rStyle w:val="1-Char"/>
          <w:rFonts w:hint="cs"/>
          <w:rtl/>
        </w:rPr>
        <w:t>‌</w:t>
      </w:r>
      <w:r w:rsidRPr="006A61A7">
        <w:rPr>
          <w:rStyle w:val="1-Char"/>
          <w:rFonts w:hint="cs"/>
          <w:rtl/>
        </w:rPr>
        <w:t>ی قباء واقع شده بود، و از آب آن می</w:t>
      </w:r>
      <w:r w:rsidR="009C71F4" w:rsidRPr="006A61A7">
        <w:rPr>
          <w:rStyle w:val="1-Char"/>
          <w:rFonts w:hint="cs"/>
          <w:rtl/>
        </w:rPr>
        <w:t>‌</w:t>
      </w:r>
      <w:r w:rsidRPr="006A61A7">
        <w:rPr>
          <w:rStyle w:val="1-Char"/>
          <w:rFonts w:hint="cs"/>
          <w:rtl/>
        </w:rPr>
        <w:t>آشامیدند.</w:t>
      </w:r>
    </w:p>
    <w:p w:rsidR="001B40FE" w:rsidRPr="006A61A7" w:rsidRDefault="00206B2F" w:rsidP="00286662">
      <w:pPr>
        <w:ind w:firstLine="284"/>
        <w:rPr>
          <w:rStyle w:val="1-Char"/>
          <w:rtl/>
        </w:rPr>
      </w:pPr>
      <w:r>
        <w:rPr>
          <w:rStyle w:val="1-Char"/>
          <w:rFonts w:hint="cs"/>
          <w:rtl/>
        </w:rPr>
        <w:t>آنگاه</w:t>
      </w:r>
      <w:r w:rsidR="001B40FE" w:rsidRPr="006A61A7">
        <w:rPr>
          <w:rStyle w:val="1-Char"/>
          <w:rFonts w:hint="cs"/>
          <w:rtl/>
        </w:rPr>
        <w:t xml:space="preserve"> پیکر پاک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6A61A7">
        <w:rPr>
          <w:rStyle w:val="1-Char"/>
          <w:rFonts w:hint="cs"/>
          <w:rtl/>
        </w:rPr>
        <w:t xml:space="preserve"> را در سه قطعه پارچه</w:t>
      </w:r>
      <w:r w:rsidR="009C71F4" w:rsidRPr="006A61A7">
        <w:rPr>
          <w:rStyle w:val="1-Char"/>
          <w:rFonts w:hint="cs"/>
          <w:rtl/>
        </w:rPr>
        <w:t>‌</w:t>
      </w:r>
      <w:r w:rsidR="001B40FE" w:rsidRPr="006A61A7">
        <w:rPr>
          <w:rStyle w:val="1-Char"/>
          <w:rFonts w:hint="cs"/>
          <w:rtl/>
        </w:rPr>
        <w:t>ی یمانی سفید سَحولی از جنس پنبه کفن کردند، و پیراهن و عمامه بر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6A61A7">
        <w:rPr>
          <w:rStyle w:val="1-Char"/>
          <w:rFonts w:hint="cs"/>
          <w:rtl/>
        </w:rPr>
        <w:t xml:space="preserve"> نپوشانیدند، و فقط پیکر ایشان را در آن پارچه</w:t>
      </w:r>
      <w:r w:rsidR="009C71F4" w:rsidRPr="006A61A7">
        <w:rPr>
          <w:rStyle w:val="1-Char"/>
          <w:rFonts w:hint="cs"/>
          <w:rtl/>
        </w:rPr>
        <w:t>‌</w:t>
      </w:r>
      <w:r w:rsidR="001B40FE" w:rsidRPr="006A61A7">
        <w:rPr>
          <w:rStyle w:val="1-Char"/>
          <w:rFonts w:hint="cs"/>
          <w:rtl/>
        </w:rPr>
        <w:t>ها پیچیدند.</w:t>
      </w:r>
    </w:p>
    <w:p w:rsidR="001B40FE" w:rsidRPr="00DF1A3E" w:rsidRDefault="001B40FE" w:rsidP="00286662">
      <w:pPr>
        <w:ind w:firstLine="284"/>
        <w:rPr>
          <w:rStyle w:val="1-Char"/>
          <w:rtl/>
        </w:rPr>
      </w:pPr>
      <w:r w:rsidRPr="006A61A7">
        <w:rPr>
          <w:rStyle w:val="1-Char"/>
          <w:rFonts w:hint="cs"/>
          <w:rtl/>
        </w:rPr>
        <w:t>در باب موضع دفن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میان صحابه اختلاف افتاد. ابوبکر</w:t>
      </w:r>
      <w:r w:rsidR="004A5B94" w:rsidRPr="004A5B94">
        <w:rPr>
          <w:rFonts w:cs="CTraditional Arabic" w:hint="cs"/>
          <w:szCs w:val="28"/>
          <w:rtl/>
        </w:rPr>
        <w:t>س</w:t>
      </w:r>
      <w:r w:rsidRPr="006A61A7">
        <w:rPr>
          <w:rStyle w:val="1-Char"/>
          <w:rFonts w:hint="cs"/>
          <w:rtl/>
        </w:rPr>
        <w:t xml:space="preserve"> گفت: من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شنیدم که می</w:t>
      </w:r>
      <w:r w:rsidR="009C71F4" w:rsidRPr="006A61A7">
        <w:rPr>
          <w:rStyle w:val="1-Char"/>
          <w:rFonts w:hint="cs"/>
          <w:rtl/>
        </w:rPr>
        <w:t>‌</w:t>
      </w:r>
      <w:r w:rsidRPr="006A61A7">
        <w:rPr>
          <w:rStyle w:val="1-Char"/>
          <w:rFonts w:hint="cs"/>
          <w:rtl/>
        </w:rPr>
        <w:t xml:space="preserve">فرمودند: </w:t>
      </w:r>
      <w:r w:rsidRPr="00DF1A3E">
        <w:rPr>
          <w:rStyle w:val="1-Char"/>
          <w:rFonts w:hint="cs"/>
          <w:rtl/>
        </w:rPr>
        <w:t>«هیچ یک از پیامبران جز این نبوده است که در همان مکانی که جان می</w:t>
      </w:r>
      <w:r w:rsidR="009C71F4" w:rsidRPr="00DF1A3E">
        <w:rPr>
          <w:rStyle w:val="1-Char"/>
          <w:rFonts w:hint="cs"/>
          <w:rtl/>
        </w:rPr>
        <w:t>‌</w:t>
      </w:r>
      <w:r w:rsidRPr="00DF1A3E">
        <w:rPr>
          <w:rStyle w:val="1-Char"/>
          <w:rFonts w:hint="cs"/>
          <w:rtl/>
        </w:rPr>
        <w:t>داده است به خاک سپرده می</w:t>
      </w:r>
      <w:r w:rsidR="009C71F4" w:rsidRPr="00DF1A3E">
        <w:rPr>
          <w:rStyle w:val="1-Char"/>
          <w:rFonts w:hint="cs"/>
          <w:rtl/>
        </w:rPr>
        <w:t>‌</w:t>
      </w:r>
      <w:r w:rsidRPr="00DF1A3E">
        <w:rPr>
          <w:rStyle w:val="1-Char"/>
          <w:rFonts w:hint="cs"/>
          <w:rtl/>
        </w:rPr>
        <w:t>شده است».</w:t>
      </w:r>
    </w:p>
    <w:p w:rsidR="001B40FE" w:rsidRPr="006A61A7" w:rsidRDefault="001B40FE" w:rsidP="00286662">
      <w:pPr>
        <w:ind w:firstLine="284"/>
        <w:rPr>
          <w:rStyle w:val="1-Char"/>
          <w:rtl/>
        </w:rPr>
      </w:pPr>
      <w:r w:rsidRPr="006A61A7">
        <w:rPr>
          <w:rStyle w:val="1-Char"/>
          <w:rFonts w:hint="cs"/>
          <w:rtl/>
        </w:rPr>
        <w:t>ابوطلحه</w:t>
      </w:r>
      <w:r w:rsidR="004A5B94" w:rsidRPr="004A5B94">
        <w:rPr>
          <w:rFonts w:cs="CTraditional Arabic" w:hint="cs"/>
          <w:szCs w:val="28"/>
          <w:rtl/>
        </w:rPr>
        <w:t>س</w:t>
      </w:r>
      <w:r w:rsidRPr="006A61A7">
        <w:rPr>
          <w:rStyle w:val="1-Char"/>
          <w:rFonts w:hint="cs"/>
          <w:rtl/>
        </w:rPr>
        <w:t xml:space="preserve"> بستر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که در آن جان داده بودند به کناری زد، و همانجا را حفر کرد، و برای پیکر ایشان آرامگاهی درون گودال آماده کرد.</w:t>
      </w:r>
    </w:p>
    <w:p w:rsidR="001B40FE" w:rsidRPr="006A61A7" w:rsidRDefault="001B40FE" w:rsidP="00286662">
      <w:pPr>
        <w:ind w:firstLine="284"/>
        <w:rPr>
          <w:rStyle w:val="1-Char"/>
          <w:rtl/>
        </w:rPr>
      </w:pPr>
      <w:r w:rsidRPr="006A61A7">
        <w:rPr>
          <w:rStyle w:val="1-Char"/>
          <w:rFonts w:hint="cs"/>
          <w:rtl/>
        </w:rPr>
        <w:t>مردم گروه گروه به نوبت، ده نفر، ده نفر، به حجره</w:t>
      </w:r>
      <w:r w:rsidR="009C71F4" w:rsidRPr="006A61A7">
        <w:rPr>
          <w:rStyle w:val="1-Char"/>
          <w:rFonts w:hint="cs"/>
          <w:rtl/>
        </w:rPr>
        <w:t>‌</w:t>
      </w:r>
      <w:r w:rsidRPr="006A61A7">
        <w:rPr>
          <w:rStyle w:val="1-Char"/>
          <w:rFonts w:hint="cs"/>
          <w:rtl/>
        </w:rPr>
        <w:t>ی عایشه</w:t>
      </w:r>
      <w:r w:rsidR="004A5B94" w:rsidRPr="004A5B94">
        <w:rPr>
          <w:rFonts w:cs="CTraditional Arabic" w:hint="cs"/>
          <w:sz w:val="28"/>
          <w:szCs w:val="28"/>
          <w:rtl/>
        </w:rPr>
        <w:t>ل</w:t>
      </w:r>
      <w:r w:rsidRPr="006A61A7">
        <w:rPr>
          <w:rStyle w:val="1-Char"/>
          <w:rFonts w:hint="cs"/>
          <w:rtl/>
        </w:rPr>
        <w:t xml:space="preserve"> که قبر و جنازه</w:t>
      </w:r>
      <w:r w:rsidR="009C71F4" w:rsidRPr="006A61A7">
        <w:rPr>
          <w:rStyle w:val="1-Char"/>
          <w:rtl/>
        </w:rPr>
        <w:t>‌</w:t>
      </w:r>
      <w:r w:rsidRPr="006A61A7">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آن بود وارد می</w:t>
      </w:r>
      <w:r w:rsidR="009C71F4" w:rsidRPr="006A61A7">
        <w:rPr>
          <w:rStyle w:val="1-Char"/>
          <w:rFonts w:hint="cs"/>
          <w:rtl/>
        </w:rPr>
        <w:t>‌</w:t>
      </w:r>
      <w:r w:rsidRPr="006A61A7">
        <w:rPr>
          <w:rStyle w:val="1-Char"/>
          <w:rFonts w:hint="cs"/>
          <w:rtl/>
        </w:rPr>
        <w:t>شدند و بر پیکر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صورت فُرادی نماز می</w:t>
      </w:r>
      <w:r w:rsidR="009C71F4" w:rsidRPr="006A61A7">
        <w:rPr>
          <w:rStyle w:val="1-Char"/>
          <w:rFonts w:hint="cs"/>
          <w:rtl/>
        </w:rPr>
        <w:t>‌</w:t>
      </w:r>
      <w:r w:rsidRPr="006A61A7">
        <w:rPr>
          <w:rStyle w:val="1-Char"/>
          <w:rFonts w:hint="cs"/>
          <w:rtl/>
        </w:rPr>
        <w:t>گزاردند، و هیچ کس پیشنماز نمی</w:t>
      </w:r>
      <w:r w:rsidR="009C71F4" w:rsidRPr="006A61A7">
        <w:rPr>
          <w:rStyle w:val="1-Char"/>
          <w:rFonts w:hint="cs"/>
          <w:rtl/>
        </w:rPr>
        <w:t>‌</w:t>
      </w:r>
      <w:r w:rsidRPr="006A61A7">
        <w:rPr>
          <w:rStyle w:val="1-Char"/>
          <w:rFonts w:hint="cs"/>
          <w:rtl/>
        </w:rPr>
        <w:t>شد. نخست خویشاوندان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 ایشان نماز گزاردند، سپس مهاجرین و بعد انصار؛ </w:t>
      </w:r>
      <w:r w:rsidR="00206B2F">
        <w:rPr>
          <w:rStyle w:val="1-Char"/>
          <w:rFonts w:hint="cs"/>
          <w:rtl/>
        </w:rPr>
        <w:t>آنگاه</w:t>
      </w:r>
      <w:r w:rsidRPr="006A61A7">
        <w:rPr>
          <w:rStyle w:val="1-Char"/>
          <w:rFonts w:hint="cs"/>
          <w:rtl/>
        </w:rPr>
        <w:t xml:space="preserve"> کودکان و زنان؛ یا ابتدا زنان و سپس کودکان و تمامیِ روز سه شنبه و بخش عمده</w:t>
      </w:r>
      <w:r w:rsidR="009C71F4" w:rsidRPr="006A61A7">
        <w:rPr>
          <w:rStyle w:val="1-Char"/>
          <w:rFonts w:hint="cs"/>
          <w:rtl/>
        </w:rPr>
        <w:t>‌</w:t>
      </w:r>
      <w:r w:rsidRPr="006A61A7">
        <w:rPr>
          <w:rStyle w:val="1-Char"/>
          <w:rFonts w:hint="cs"/>
          <w:rtl/>
        </w:rPr>
        <w:t>ی شب چهارشنبه به همین منوال گذشت.</w:t>
      </w:r>
      <w:r w:rsidRPr="00B5692B">
        <w:rPr>
          <w:rStyle w:val="1-Char"/>
          <w:vertAlign w:val="superscript"/>
          <w:rtl/>
        </w:rPr>
        <w:footnoteReference w:id="1"/>
      </w:r>
    </w:p>
    <w:p w:rsidR="001B40FE" w:rsidRPr="006A61A7" w:rsidRDefault="00DF1A3E" w:rsidP="00DF1A3E">
      <w:pPr>
        <w:pStyle w:val="3-"/>
        <w:rPr>
          <w:rStyle w:val="1-Char"/>
          <w:rtl/>
        </w:rPr>
      </w:pPr>
      <w:bookmarkStart w:id="174" w:name="_Toc440109482"/>
      <w:r>
        <w:rPr>
          <w:rtl/>
        </w:rPr>
        <w:t>حدیث شماره</w:t>
      </w:r>
      <w:r>
        <w:rPr>
          <w:rFonts w:hint="cs"/>
          <w:rtl/>
        </w:rPr>
        <w:t xml:space="preserve"> 385</w:t>
      </w:r>
      <w:bookmarkEnd w:id="174"/>
    </w:p>
    <w:p w:rsidR="001B40FE" w:rsidRPr="004821E6" w:rsidRDefault="001B40FE" w:rsidP="004821E6">
      <w:pPr>
        <w:ind w:firstLine="284"/>
        <w:rPr>
          <w:rStyle w:val="7-Char"/>
          <w:rtl/>
        </w:rPr>
      </w:pPr>
      <w:r w:rsidRPr="004821E6">
        <w:rPr>
          <w:rStyle w:val="7-Char"/>
          <w:rFonts w:hint="cs"/>
          <w:rtl/>
        </w:rPr>
        <w:t>(1) حَدَّثَنَا أَبُو عَمَّارٍ الْحُسَيْنُ بْنُ حُرَيْثٍ</w:t>
      </w:r>
      <w:r w:rsidR="00601534">
        <w:rPr>
          <w:rStyle w:val="7-Char"/>
          <w:rFonts w:hint="cs"/>
          <w:rtl/>
        </w:rPr>
        <w:t xml:space="preserve">، </w:t>
      </w:r>
      <w:r w:rsidRPr="004821E6">
        <w:rPr>
          <w:rStyle w:val="7-Char"/>
          <w:rFonts w:hint="cs"/>
          <w:rtl/>
        </w:rPr>
        <w:t>وَقُتَيْبَةُ بْنُ سَعِيدٍ وَغَيْرُ وَاحِدٍ قَالُوا</w:t>
      </w:r>
      <w:r w:rsidR="00601534">
        <w:rPr>
          <w:rStyle w:val="7-Char"/>
          <w:rFonts w:hint="cs"/>
          <w:rtl/>
        </w:rPr>
        <w:t xml:space="preserve">: </w:t>
      </w:r>
      <w:r w:rsidRPr="004821E6">
        <w:rPr>
          <w:rStyle w:val="7-Char"/>
          <w:rFonts w:hint="cs"/>
          <w:rtl/>
        </w:rPr>
        <w:t>حَدَّ</w:t>
      </w:r>
      <w:r w:rsidR="0048518B" w:rsidRPr="004821E6">
        <w:rPr>
          <w:rStyle w:val="7-Char"/>
          <w:rFonts w:hint="cs"/>
          <w:rtl/>
        </w:rPr>
        <w:t>ثَنَا سُفْيَانُ بْنُ عُيَيْنَةَ</w:t>
      </w:r>
      <w:r w:rsidRPr="004821E6">
        <w:rPr>
          <w:rStyle w:val="7-Char"/>
          <w:rFonts w:hint="cs"/>
          <w:rtl/>
        </w:rPr>
        <w:t>، عَنِ الزُّهْرِيِّ</w:t>
      </w:r>
      <w:r w:rsidR="00601534">
        <w:rPr>
          <w:rStyle w:val="7-Char"/>
          <w:rFonts w:hint="cs"/>
          <w:rtl/>
        </w:rPr>
        <w:t xml:space="preserve">، </w:t>
      </w:r>
      <w:r w:rsidRPr="004821E6">
        <w:rPr>
          <w:rStyle w:val="7-Char"/>
          <w:rFonts w:hint="cs"/>
          <w:rtl/>
        </w:rPr>
        <w:t>عَنْ أَنَسِ بْنِ مَالِكٍ قَالَ</w:t>
      </w:r>
      <w:r w:rsidR="00601534">
        <w:rPr>
          <w:rStyle w:val="7-Char"/>
          <w:rFonts w:hint="cs"/>
          <w:rtl/>
        </w:rPr>
        <w:t xml:space="preserve">: </w:t>
      </w:r>
      <w:r w:rsidRPr="004821E6">
        <w:rPr>
          <w:rStyle w:val="7-Char"/>
          <w:rFonts w:hint="cs"/>
          <w:rtl/>
        </w:rPr>
        <w:t>آخِرُ نَظْرَةٍ نَظَرْتُهَا إِلَى رَسُولِ اللَّهِ صَلَّى اللَّهُ عَلَيْهِ وَسَلَّمَ: كَشَفُ السِّتَارَةِ يَوْمَُ الإِثْنَيْنِ</w:t>
      </w:r>
      <w:r w:rsidR="00601534">
        <w:rPr>
          <w:rStyle w:val="7-Char"/>
          <w:rFonts w:hint="cs"/>
          <w:rtl/>
        </w:rPr>
        <w:t xml:space="preserve">، </w:t>
      </w:r>
      <w:r w:rsidRPr="004821E6">
        <w:rPr>
          <w:rStyle w:val="7-Char"/>
          <w:rFonts w:hint="cs"/>
          <w:rtl/>
        </w:rPr>
        <w:t>فَنَظَرْتُ إِلَى وَجْهِهِ كَأَنَّهُ وَرَقَةُ مُصْحَفٍ</w:t>
      </w:r>
      <w:r w:rsidR="00601534">
        <w:rPr>
          <w:rStyle w:val="7-Char"/>
          <w:rFonts w:hint="cs"/>
          <w:rtl/>
        </w:rPr>
        <w:t xml:space="preserve">، </w:t>
      </w:r>
      <w:r w:rsidRPr="004821E6">
        <w:rPr>
          <w:rStyle w:val="7-Char"/>
          <w:rFonts w:hint="cs"/>
          <w:rtl/>
        </w:rPr>
        <w:t>وَالنَّاسُ خَلْفَ أَبِي بَكْرٍ</w:t>
      </w:r>
      <w:r w:rsidR="00601534">
        <w:rPr>
          <w:rStyle w:val="7-Char"/>
          <w:rFonts w:hint="cs"/>
          <w:rtl/>
        </w:rPr>
        <w:t xml:space="preserve">، </w:t>
      </w:r>
      <w:r w:rsidRPr="004821E6">
        <w:rPr>
          <w:rStyle w:val="7-Char"/>
          <w:rFonts w:hint="cs"/>
          <w:rtl/>
        </w:rPr>
        <w:t>فَکَادَ النَّاسُ أَن يَضطَرِبوا، فَأَشَارَ إِلَى النَّاسِ أَنِ اثْبُتُوا</w:t>
      </w:r>
      <w:r w:rsidR="00601534">
        <w:rPr>
          <w:rStyle w:val="7-Char"/>
          <w:rFonts w:hint="cs"/>
          <w:rtl/>
        </w:rPr>
        <w:t xml:space="preserve">، </w:t>
      </w:r>
      <w:r w:rsidRPr="004821E6">
        <w:rPr>
          <w:rStyle w:val="7-Char"/>
          <w:rFonts w:hint="cs"/>
          <w:rtl/>
        </w:rPr>
        <w:t>وَأَبُوبَكْرٍ يَؤُمُّهُمْ</w:t>
      </w:r>
      <w:r w:rsidR="00601534">
        <w:rPr>
          <w:rStyle w:val="7-Char"/>
          <w:rFonts w:hint="cs"/>
          <w:rtl/>
        </w:rPr>
        <w:t xml:space="preserve">، </w:t>
      </w:r>
      <w:r w:rsidRPr="004821E6">
        <w:rPr>
          <w:rStyle w:val="7-Char"/>
          <w:rFonts w:hint="cs"/>
          <w:rtl/>
        </w:rPr>
        <w:t>وَأَلْقَى السِّجْفَ</w:t>
      </w:r>
      <w:r w:rsidR="00601534">
        <w:rPr>
          <w:rStyle w:val="7-Char"/>
          <w:rFonts w:hint="cs"/>
          <w:rtl/>
        </w:rPr>
        <w:t xml:space="preserve">، </w:t>
      </w:r>
      <w:r w:rsidRPr="004821E6">
        <w:rPr>
          <w:rStyle w:val="7-Char"/>
          <w:rFonts w:hint="cs"/>
          <w:rtl/>
        </w:rPr>
        <w:t>وَتُوُفِّيَ رَسُولُ اللَّهِ صَلَّى اللَّهُ عَلَيْهِ وَسَلَّمَ مِنْ آخِرِ ذَلِكَ الْيَوْمِ.</w:t>
      </w:r>
    </w:p>
    <w:p w:rsidR="001B40FE" w:rsidRPr="00286662" w:rsidRDefault="001B40FE" w:rsidP="00F943DB">
      <w:pPr>
        <w:ind w:firstLine="284"/>
        <w:rPr>
          <w:rStyle w:val="1-Char"/>
          <w:rtl/>
        </w:rPr>
      </w:pPr>
      <w:r w:rsidRPr="00286662">
        <w:rPr>
          <w:rStyle w:val="1-Char"/>
          <w:rFonts w:hint="cs"/>
          <w:rtl/>
        </w:rPr>
        <w:t>385 ـ (1) ... انس بن مالک</w:t>
      </w:r>
      <w:r w:rsidR="004A5B94" w:rsidRPr="004A5B94">
        <w:rPr>
          <w:rFonts w:cs="CTraditional Arabic" w:hint="cs"/>
          <w:szCs w:val="28"/>
          <w:rtl/>
        </w:rPr>
        <w:t>س</w:t>
      </w:r>
      <w:r w:rsidRPr="00286662">
        <w:rPr>
          <w:rStyle w:val="1-Char"/>
          <w:rFonts w:hint="cs"/>
          <w:rtl/>
        </w:rPr>
        <w:t xml:space="preserve"> گوید: آخرین نگاهی که من به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انداختم، هنگامی بود که مردم در بامدادِ روز دوشنبه پشت سر ابوبکر</w:t>
      </w:r>
      <w:r w:rsidR="00F943DB">
        <w:rPr>
          <w:rStyle w:val="1-Char"/>
          <w:rFonts w:cs="CTraditional Arabic" w:hint="cs"/>
          <w:rtl/>
        </w:rPr>
        <w:t>س</w:t>
      </w:r>
      <w:r w:rsidR="00601534" w:rsidRPr="00F943DB">
        <w:rPr>
          <w:rStyle w:val="1-Char"/>
          <w:rtl/>
        </w:rPr>
        <w:t xml:space="preserve"> </w:t>
      </w:r>
      <w:r w:rsidRPr="00286662">
        <w:rPr>
          <w:rStyle w:val="1-Char"/>
          <w:rFonts w:hint="cs"/>
          <w:rtl/>
        </w:rPr>
        <w:t>در حال خواندن نماز صبح بودند؛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پرده</w:t>
      </w:r>
      <w:r w:rsidR="009C71F4" w:rsidRPr="00286662">
        <w:rPr>
          <w:rStyle w:val="1-Char"/>
          <w:rFonts w:hint="cs"/>
          <w:rtl/>
        </w:rPr>
        <w:t>‌</w:t>
      </w:r>
      <w:r w:rsidRPr="00286662">
        <w:rPr>
          <w:rStyle w:val="1-Char"/>
          <w:rFonts w:hint="cs"/>
          <w:rtl/>
        </w:rPr>
        <w:t>ی حجره را بالا زدند (و شروع به نگریستن نمازگزاران کردند)، من نیز به چهره</w:t>
      </w:r>
      <w:r w:rsidR="009C71F4" w:rsidRPr="00286662">
        <w:rPr>
          <w:rStyle w:val="1-Char"/>
          <w:rFonts w:hint="cs"/>
          <w:rtl/>
        </w:rPr>
        <w:t>‌</w:t>
      </w:r>
      <w:r w:rsidRPr="00286662">
        <w:rPr>
          <w:rStyle w:val="1-Char"/>
          <w:rFonts w:hint="cs"/>
          <w:rtl/>
        </w:rPr>
        <w:t>ی مبارک ایشان نگاهی افکندم گویی که چهره</w:t>
      </w:r>
      <w:r w:rsidR="009C71F4" w:rsidRPr="00286662">
        <w:rPr>
          <w:rStyle w:val="1-Char"/>
          <w:rFonts w:hint="cs"/>
          <w:rtl/>
        </w:rPr>
        <w:t>‌</w:t>
      </w:r>
      <w:r w:rsidRPr="00286662">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سان ورق قرآن، رخشان و روشن بود. مردمانی که پشت سر ابوبکر</w:t>
      </w:r>
      <w:r w:rsidR="004A5B94" w:rsidRPr="004A5B94">
        <w:rPr>
          <w:rFonts w:cs="CTraditional Arabic" w:hint="cs"/>
          <w:szCs w:val="28"/>
          <w:rtl/>
        </w:rPr>
        <w:t>س</w:t>
      </w:r>
      <w:r w:rsidRPr="00286662">
        <w:rPr>
          <w:rStyle w:val="1-Char"/>
          <w:rFonts w:hint="cs"/>
          <w:rtl/>
        </w:rPr>
        <w:t xml:space="preserve"> در حال خواندن نماز بودند، نزدیک بود که (از فَرط خوشحالی و شوق) نماز خویش را بشکنند، ولی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ایشان اشاره فرمودند که بر جای خویش باشید؛ و ابوبکر</w:t>
      </w:r>
      <w:r w:rsidR="004A5B94" w:rsidRPr="004A5B94">
        <w:rPr>
          <w:rFonts w:cs="CTraditional Arabic" w:hint="cs"/>
          <w:szCs w:val="28"/>
          <w:rtl/>
        </w:rPr>
        <w:t>س</w:t>
      </w:r>
      <w:r w:rsidRPr="00286662">
        <w:rPr>
          <w:rStyle w:val="1-Char"/>
          <w:rFonts w:hint="cs"/>
          <w:rtl/>
        </w:rPr>
        <w:t xml:space="preserve"> پیشنماز مردم بود (و مردم نماز صبح را به امامت او گزاردند.)</w:t>
      </w:r>
    </w:p>
    <w:p w:rsidR="001B40FE" w:rsidRPr="00286662" w:rsidRDefault="00206B2F" w:rsidP="00286662">
      <w:pPr>
        <w:ind w:firstLine="284"/>
        <w:rPr>
          <w:rStyle w:val="1-Char"/>
          <w:rtl/>
        </w:rPr>
      </w:pPr>
      <w:r>
        <w:rPr>
          <w:rStyle w:val="1-Char"/>
          <w:rFonts w:hint="cs"/>
          <w:rtl/>
        </w:rPr>
        <w:t>آنگاه</w:t>
      </w:r>
      <w:r w:rsidR="001B40FE" w:rsidRPr="00286662">
        <w:rPr>
          <w:rStyle w:val="1-Char"/>
          <w:rFonts w:hint="cs"/>
          <w:rtl/>
        </w:rPr>
        <w:t xml:space="preserve">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پرده</w:t>
      </w:r>
      <w:r w:rsidR="009C71F4" w:rsidRPr="00286662">
        <w:rPr>
          <w:rStyle w:val="1-Char"/>
          <w:rFonts w:hint="cs"/>
          <w:rtl/>
        </w:rPr>
        <w:t>‌</w:t>
      </w:r>
      <w:r w:rsidR="001B40FE" w:rsidRPr="00286662">
        <w:rPr>
          <w:rStyle w:val="1-Char"/>
          <w:rFonts w:hint="cs"/>
          <w:rtl/>
        </w:rPr>
        <w:t>ی حجره را فرو افکندند (و به حجره درشدند) و در آخر همان روز،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286662">
        <w:rPr>
          <w:rStyle w:val="1-Char"/>
          <w:rFonts w:hint="cs"/>
          <w:rtl/>
        </w:rPr>
        <w:t xml:space="preserve"> رحلت فرمودند و از این جهان رخت بر بستند.</w:t>
      </w:r>
    </w:p>
    <w:p w:rsidR="0048518B" w:rsidRDefault="001270E0" w:rsidP="006A61A7">
      <w:pPr>
        <w:pStyle w:val="9-"/>
        <w:rPr>
          <w:lang w:bidi="fa-IR"/>
        </w:rPr>
      </w:pPr>
      <w:r>
        <w:rPr>
          <w:noProof/>
        </w:rPr>
        <mc:AlternateContent>
          <mc:Choice Requires="wps">
            <w:drawing>
              <wp:anchor distT="0" distB="0" distL="114300" distR="114300" simplePos="0" relativeHeight="251782144" behindDoc="1" locked="0" layoutInCell="1" allowOverlap="1" wp14:anchorId="50BA5768" wp14:editId="17B80EBE">
                <wp:simplePos x="0" y="0"/>
                <wp:positionH relativeFrom="column">
                  <wp:posOffset>800735</wp:posOffset>
                </wp:positionH>
                <wp:positionV relativeFrom="paragraph">
                  <wp:posOffset>172085</wp:posOffset>
                </wp:positionV>
                <wp:extent cx="3084830" cy="0"/>
                <wp:effectExtent l="10160" t="10160" r="10160" b="8890"/>
                <wp:wrapNone/>
                <wp:docPr id="577" name="Line 1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9"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6DFw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BzFLoM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83168" behindDoc="1" locked="0" layoutInCell="1" allowOverlap="1" wp14:anchorId="0B1A6053" wp14:editId="0DEE06B4">
                <wp:simplePos x="0" y="0"/>
                <wp:positionH relativeFrom="column">
                  <wp:posOffset>1644650</wp:posOffset>
                </wp:positionH>
                <wp:positionV relativeFrom="paragraph">
                  <wp:posOffset>88900</wp:posOffset>
                </wp:positionV>
                <wp:extent cx="1397000" cy="182245"/>
                <wp:effectExtent l="6350" t="12700" r="6350" b="5080"/>
                <wp:wrapNone/>
                <wp:docPr id="576" name="Rectangle 1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0" o:spid="_x0000_s1026" style="position:absolute;margin-left:129.5pt;margin-top:7pt;width:110pt;height:14.3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qWXmy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F83E3DB" wp14:editId="01C938CE">
            <wp:extent cx="504825" cy="191135"/>
            <wp:effectExtent l="0" t="0" r="9525" b="0"/>
            <wp:docPr id="262" name="Picture 26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48518B">
        <w:rPr>
          <w:rFonts w:hint="cs"/>
          <w:rtl/>
        </w:rPr>
        <w:t xml:space="preserve"> </w:t>
      </w:r>
      <w:r w:rsidR="0048518B">
        <w:sym w:font="NJ_symbol 1" w:char="0026"/>
      </w:r>
      <w:r w:rsidR="0048518B">
        <w:rPr>
          <w:rFonts w:hint="cs"/>
          <w:rtl/>
        </w:rPr>
        <w:t xml:space="preserve"> </w:t>
      </w:r>
      <w:r>
        <w:rPr>
          <w:noProof/>
        </w:rPr>
        <w:drawing>
          <wp:inline distT="0" distB="0" distL="0" distR="0" wp14:anchorId="1F94EE0F" wp14:editId="2F7D8A46">
            <wp:extent cx="504825" cy="191135"/>
            <wp:effectExtent l="0" t="0" r="9525" b="0"/>
            <wp:docPr id="263" name="Picture 26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نظرة</w:t>
      </w:r>
      <w:r w:rsidRPr="006A61A7">
        <w:rPr>
          <w:rStyle w:val="1-Char"/>
          <w:rFonts w:hint="cs"/>
          <w:rtl/>
        </w:rPr>
        <w:t>»: نگاه «</w:t>
      </w:r>
      <w:r w:rsidRPr="00CE56AA">
        <w:rPr>
          <w:rStyle w:val="8-Char"/>
          <w:rFonts w:hint="cs"/>
          <w:rtl/>
        </w:rPr>
        <w:t>کشف</w:t>
      </w:r>
      <w:r w:rsidRPr="006A61A7">
        <w:rPr>
          <w:rStyle w:val="1-Char"/>
          <w:rFonts w:hint="cs"/>
          <w:rtl/>
        </w:rPr>
        <w:t>»: کشف کرد، آشکار نمود، عیان کرد، پرده برداشت.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الستارة</w:t>
      </w:r>
      <w:r w:rsidRPr="006A61A7">
        <w:rPr>
          <w:rStyle w:val="1-Char"/>
          <w:rFonts w:hint="cs"/>
          <w:rtl/>
        </w:rPr>
        <w:t>»: پرده</w:t>
      </w:r>
      <w:r w:rsidR="009C71F4" w:rsidRPr="006A61A7">
        <w:rPr>
          <w:rStyle w:val="1-Char"/>
          <w:rFonts w:hint="cs"/>
          <w:rtl/>
        </w:rPr>
        <w:t>‌</w:t>
      </w:r>
      <w:r w:rsidRPr="006A61A7">
        <w:rPr>
          <w:rStyle w:val="1-Char"/>
          <w:rFonts w:hint="cs"/>
          <w:rtl/>
        </w:rPr>
        <w:t>ی کوچک که بر درب خانه و حجره آویخته باشد.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ورقة</w:t>
      </w:r>
      <w:r w:rsidRPr="006A61A7">
        <w:rPr>
          <w:rStyle w:val="1-Char"/>
          <w:rFonts w:hint="cs"/>
          <w:rtl/>
        </w:rPr>
        <w:t>»: برگ کاغذ، ورق کاغذ.</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مصحف</w:t>
      </w:r>
      <w:r w:rsidRPr="006A61A7">
        <w:rPr>
          <w:rStyle w:val="1-Char"/>
          <w:rFonts w:hint="cs"/>
          <w:rtl/>
        </w:rPr>
        <w:t>»: قرآن.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کأنه ورقَة مصحف</w:t>
      </w:r>
      <w:r w:rsidRPr="006A61A7">
        <w:rPr>
          <w:rStyle w:val="1-Char"/>
          <w:rFonts w:hint="cs"/>
          <w:rtl/>
        </w:rPr>
        <w:t>»: گویی چهره</w:t>
      </w:r>
      <w:r w:rsidR="009C71F4" w:rsidRPr="006A61A7">
        <w:rPr>
          <w:rStyle w:val="1-Char"/>
          <w:rFonts w:hint="cs"/>
          <w:rtl/>
        </w:rPr>
        <w:t>‌</w:t>
      </w:r>
      <w:r w:rsidRPr="006A61A7">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درخشندگی و سپیدی، به سان برگ مصحف بود. وجه شبه در اینجا، سفیدی و درخشندگی حسّی و معنوی است.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فکاد</w:t>
      </w:r>
      <w:r w:rsidRPr="006A61A7">
        <w:rPr>
          <w:rStyle w:val="1-Char"/>
          <w:rFonts w:hint="cs"/>
          <w:rtl/>
        </w:rPr>
        <w:t>»: نزدیک بود. «</w:t>
      </w:r>
      <w:r w:rsidRPr="00CE56AA">
        <w:rPr>
          <w:rStyle w:val="8-Char"/>
          <w:rFonts w:hint="cs"/>
          <w:rtl/>
        </w:rPr>
        <w:t>کاد</w:t>
      </w:r>
      <w:r w:rsidRPr="006A61A7">
        <w:rPr>
          <w:rStyle w:val="1-Char"/>
          <w:rFonts w:hint="cs"/>
          <w:rtl/>
        </w:rPr>
        <w:t>» از افعال مقاربه است که مبتدا را به عنوان اسم خود رفع، و خبر را به عنوان خبر خود، نصب می</w:t>
      </w:r>
      <w:r w:rsidR="009C71F4" w:rsidRPr="006A61A7">
        <w:rPr>
          <w:rStyle w:val="1-Char"/>
          <w:rFonts w:hint="cs"/>
          <w:rtl/>
        </w:rPr>
        <w:t>‌</w:t>
      </w:r>
      <w:r w:rsidRPr="006A61A7">
        <w:rPr>
          <w:rStyle w:val="1-Char"/>
          <w:rFonts w:hint="cs"/>
          <w:rtl/>
        </w:rPr>
        <w:t xml:space="preserve">دهد، و </w:t>
      </w:r>
      <w:r w:rsidRPr="00DF1A3E">
        <w:rPr>
          <w:rStyle w:val="1-Char"/>
          <w:rFonts w:hint="cs"/>
          <w:rtl/>
        </w:rPr>
        <w:t>گاهی به معنی «درخواست»</w:t>
      </w:r>
      <w:r w:rsidRPr="006A61A7">
        <w:rPr>
          <w:rStyle w:val="1-Char"/>
          <w:rFonts w:hint="cs"/>
          <w:rtl/>
        </w:rPr>
        <w:t xml:space="preserve"> نیز به کار می</w:t>
      </w:r>
      <w:r w:rsidR="009C71F4" w:rsidRPr="006A61A7">
        <w:rPr>
          <w:rStyle w:val="1-Char"/>
          <w:rFonts w:hint="cs"/>
          <w:rtl/>
        </w:rPr>
        <w:t>‌</w:t>
      </w:r>
      <w:r w:rsidRPr="006A61A7">
        <w:rPr>
          <w:rStyle w:val="1-Char"/>
          <w:rFonts w:hint="cs"/>
          <w:rtl/>
        </w:rPr>
        <w:t>رود، مثل: «</w:t>
      </w:r>
      <w:r w:rsidRPr="00CE56AA">
        <w:rPr>
          <w:rStyle w:val="8-Char"/>
          <w:rFonts w:hint="cs"/>
          <w:rtl/>
        </w:rPr>
        <w:t>اکادُ اُخفیها</w:t>
      </w:r>
      <w:r w:rsidRPr="006A61A7">
        <w:rPr>
          <w:rStyle w:val="1-Char"/>
          <w:rFonts w:hint="cs"/>
          <w:rtl/>
        </w:rPr>
        <w:t>: می</w:t>
      </w:r>
      <w:r w:rsidR="009C71F4" w:rsidRPr="006A61A7">
        <w:rPr>
          <w:rStyle w:val="1-Char"/>
          <w:rFonts w:hint="cs"/>
          <w:rtl/>
        </w:rPr>
        <w:t>‌</w:t>
      </w:r>
      <w:r w:rsidRPr="006A61A7">
        <w:rPr>
          <w:rStyle w:val="1-Char"/>
          <w:rFonts w:hint="cs"/>
          <w:rtl/>
        </w:rPr>
        <w:t>خواهم آن را پنهان کنم».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 یضطربوا</w:t>
      </w:r>
      <w:r w:rsidRPr="006A61A7">
        <w:rPr>
          <w:rStyle w:val="1-Char"/>
          <w:rFonts w:hint="cs"/>
          <w:rtl/>
        </w:rPr>
        <w:t>»: اینکه با آشفتگی بجنبند و بلرزند و به این ترتیب نمازشان را قطع نمایند. به جوش و خروش بیافتند. نزدیک بود که نمازشان از فرط شوق، درهم و نابسامان 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اثبتوا</w:t>
      </w:r>
      <w:r w:rsidRPr="006A61A7">
        <w:rPr>
          <w:rStyle w:val="1-Char"/>
          <w:rFonts w:hint="cs"/>
          <w:rtl/>
        </w:rPr>
        <w:t>»: بر جای خویش باشید و نمازتان را بخوانید.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ابوبکر</w:t>
      </w:r>
      <w:r w:rsidRPr="006A61A7">
        <w:rPr>
          <w:rStyle w:val="1-Char"/>
          <w:rFonts w:hint="cs"/>
          <w:rtl/>
        </w:rPr>
        <w:t xml:space="preserve"> </w:t>
      </w:r>
      <w:r w:rsidRPr="00CE56AA">
        <w:rPr>
          <w:rStyle w:val="8-Char"/>
          <w:rFonts w:hint="cs"/>
          <w:rtl/>
        </w:rPr>
        <w:t>یؤمهم</w:t>
      </w:r>
      <w:r w:rsidRPr="006A61A7">
        <w:rPr>
          <w:rStyle w:val="1-Char"/>
          <w:rFonts w:hint="cs"/>
          <w:rtl/>
        </w:rPr>
        <w:t>»: ابوبکر</w:t>
      </w:r>
      <w:r w:rsidR="004A5B94" w:rsidRPr="004A5B94">
        <w:rPr>
          <w:rFonts w:cs="CTraditional Arabic" w:hint="cs"/>
          <w:szCs w:val="28"/>
          <w:rtl/>
        </w:rPr>
        <w:t>س</w:t>
      </w:r>
      <w:r w:rsidRPr="006A61A7">
        <w:rPr>
          <w:rStyle w:val="1-Char"/>
          <w:rFonts w:hint="cs"/>
          <w:rtl/>
        </w:rPr>
        <w:t xml:space="preserve"> به مردم پیشنمازی می</w:t>
      </w:r>
      <w:r w:rsidR="009C71F4" w:rsidRPr="006A61A7">
        <w:rPr>
          <w:rStyle w:val="1-Char"/>
          <w:rFonts w:hint="cs"/>
          <w:rtl/>
        </w:rPr>
        <w:t>‌</w:t>
      </w:r>
      <w:r w:rsidRPr="006A61A7">
        <w:rPr>
          <w:rStyle w:val="1-Char"/>
          <w:rFonts w:hint="cs"/>
          <w:rtl/>
        </w:rPr>
        <w:t>داد.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القی</w:t>
      </w:r>
      <w:r w:rsidRPr="006A61A7">
        <w:rPr>
          <w:rStyle w:val="1-Char"/>
          <w:rFonts w:hint="cs"/>
          <w:rtl/>
        </w:rPr>
        <w:t>»: پائین افکند. انداخت.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السِّجف</w:t>
      </w:r>
      <w:r w:rsidRPr="006A61A7">
        <w:rPr>
          <w:rStyle w:val="1-Char"/>
          <w:rFonts w:hint="cs"/>
          <w:rtl/>
        </w:rPr>
        <w:t>»: هر یک از دو لنگه</w:t>
      </w:r>
      <w:r w:rsidR="009C71F4" w:rsidRPr="006A61A7">
        <w:rPr>
          <w:rStyle w:val="1-Char"/>
          <w:rFonts w:hint="cs"/>
          <w:rtl/>
        </w:rPr>
        <w:t>‌</w:t>
      </w:r>
      <w:r w:rsidRPr="006A61A7">
        <w:rPr>
          <w:rStyle w:val="1-Char"/>
          <w:rFonts w:hint="cs"/>
          <w:rtl/>
        </w:rPr>
        <w:t>ی پرده</w:t>
      </w:r>
      <w:r w:rsidR="009C71F4" w:rsidRPr="006A61A7">
        <w:rPr>
          <w:rStyle w:val="1-Char"/>
          <w:rFonts w:hint="cs"/>
          <w:rtl/>
        </w:rPr>
        <w:t>‌</w:t>
      </w:r>
      <w:r w:rsidRPr="006A61A7">
        <w:rPr>
          <w:rStyle w:val="1-Char"/>
          <w:rFonts w:hint="cs"/>
          <w:rtl/>
        </w:rPr>
        <w:t>ای که بر در آویزند و میان</w:t>
      </w:r>
      <w:r w:rsidR="00D15871">
        <w:rPr>
          <w:rStyle w:val="1-Char"/>
          <w:rFonts w:hint="cs"/>
          <w:rtl/>
        </w:rPr>
        <w:t xml:space="preserve"> آن‌ها </w:t>
      </w:r>
      <w:r w:rsidRPr="006A61A7">
        <w:rPr>
          <w:rStyle w:val="1-Char"/>
          <w:rFonts w:hint="cs"/>
          <w:rtl/>
        </w:rPr>
        <w:t>فرجه باشد.</w:t>
      </w:r>
    </w:p>
    <w:p w:rsidR="001B40FE" w:rsidRPr="006A61A7" w:rsidRDefault="001B40FE" w:rsidP="00C53DA4">
      <w:pPr>
        <w:ind w:firstLine="284"/>
        <w:rPr>
          <w:rStyle w:val="1-Char"/>
          <w:rtl/>
        </w:rPr>
      </w:pPr>
      <w:r w:rsidRPr="006A61A7">
        <w:rPr>
          <w:rStyle w:val="1-Char"/>
          <w:rFonts w:hint="cs"/>
          <w:rtl/>
        </w:rPr>
        <w:t>به هر حال، در این حدیث، انس بن مالک</w:t>
      </w:r>
      <w:r w:rsidR="004A5B94" w:rsidRPr="004A5B94">
        <w:rPr>
          <w:rFonts w:cs="CTraditional Arabic" w:hint="cs"/>
          <w:szCs w:val="28"/>
          <w:rtl/>
        </w:rPr>
        <w:t>س</w:t>
      </w:r>
      <w:r w:rsidRPr="006A61A7">
        <w:rPr>
          <w:rStyle w:val="1-Char"/>
          <w:rFonts w:hint="cs"/>
          <w:rtl/>
        </w:rPr>
        <w:t xml:space="preserve"> می</w:t>
      </w:r>
      <w:r w:rsidR="009C71F4" w:rsidRPr="006A61A7">
        <w:rPr>
          <w:rStyle w:val="1-Char"/>
          <w:rFonts w:hint="cs"/>
          <w:rtl/>
        </w:rPr>
        <w:t>‌</w:t>
      </w:r>
      <w:r w:rsidRPr="006A61A7">
        <w:rPr>
          <w:rStyle w:val="1-Char"/>
          <w:rFonts w:hint="cs"/>
          <w:rtl/>
        </w:rPr>
        <w:t>گوید: در بیماری ارتحال رسول خدا</w:t>
      </w:r>
      <w:r w:rsidR="004A5B94" w:rsidRPr="004A5B94">
        <w:rPr>
          <w:rFonts w:cs="CTraditional Arabic" w:hint="cs"/>
          <w:szCs w:val="28"/>
          <w:rtl/>
          <w:lang w:bidi="fa-IR"/>
        </w:rPr>
        <w:t>ج</w:t>
      </w:r>
      <w:r w:rsidR="005B44A9">
        <w:rPr>
          <w:rStyle w:val="1-Char"/>
          <w:rFonts w:hint="cs"/>
          <w:rtl/>
        </w:rPr>
        <w:t xml:space="preserve"> </w:t>
      </w:r>
      <w:r w:rsidRPr="006A61A7">
        <w:rPr>
          <w:rStyle w:val="1-Char"/>
          <w:rFonts w:hint="cs"/>
          <w:rtl/>
        </w:rPr>
        <w:t>ابوبکر</w:t>
      </w:r>
      <w:r w:rsidR="004A5B94" w:rsidRPr="004A5B94">
        <w:rPr>
          <w:rFonts w:cs="CTraditional Arabic" w:hint="cs"/>
          <w:szCs w:val="28"/>
          <w:rtl/>
        </w:rPr>
        <w:t>س</w:t>
      </w:r>
      <w:r w:rsidRPr="006A61A7">
        <w:rPr>
          <w:rStyle w:val="1-Char"/>
          <w:rFonts w:hint="cs"/>
          <w:rtl/>
        </w:rPr>
        <w:t xml:space="preserve"> با مردم نماز می</w:t>
      </w:r>
      <w:r w:rsidR="009C71F4" w:rsidRPr="006A61A7">
        <w:rPr>
          <w:rStyle w:val="1-Char"/>
          <w:rFonts w:hint="cs"/>
          <w:rtl/>
        </w:rPr>
        <w:t>‌</w:t>
      </w:r>
      <w:r w:rsidRPr="006A61A7">
        <w:rPr>
          <w:rStyle w:val="1-Char"/>
          <w:rFonts w:hint="cs"/>
          <w:rtl/>
        </w:rPr>
        <w:t>گزارد، تا روز دوشنبه در رسید و مسلمانان در صف</w:t>
      </w:r>
      <w:r w:rsidR="00C53DA4">
        <w:rPr>
          <w:rStyle w:val="1-Char"/>
          <w:rFonts w:hint="eastAsia"/>
          <w:rtl/>
        </w:rPr>
        <w:t>‌</w:t>
      </w:r>
      <w:r w:rsidRPr="006A61A7">
        <w:rPr>
          <w:rStyle w:val="1-Char"/>
          <w:rFonts w:hint="cs"/>
          <w:rtl/>
        </w:rPr>
        <w:t>های نماز بودند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پرده</w:t>
      </w:r>
      <w:r w:rsidR="009C71F4" w:rsidRPr="006A61A7">
        <w:rPr>
          <w:rStyle w:val="1-Char"/>
          <w:rFonts w:hint="cs"/>
          <w:rtl/>
        </w:rPr>
        <w:t>‌</w:t>
      </w:r>
      <w:r w:rsidRPr="006A61A7">
        <w:rPr>
          <w:rStyle w:val="1-Char"/>
          <w:rFonts w:hint="cs"/>
          <w:rtl/>
        </w:rPr>
        <w:t>ی حجره را کنار زده و ما(صحابه) را نگریست؛ و ایستاده بود و چهره</w:t>
      </w:r>
      <w:r w:rsidR="009C71F4" w:rsidRPr="006A61A7">
        <w:rPr>
          <w:rStyle w:val="1-Char"/>
          <w:rFonts w:hint="cs"/>
          <w:rtl/>
        </w:rPr>
        <w:t>‌</w:t>
      </w:r>
      <w:r w:rsidRPr="006A61A7">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همچون صفحات قرآنی می</w:t>
      </w:r>
      <w:r w:rsidR="009C71F4" w:rsidRPr="006A61A7">
        <w:rPr>
          <w:rStyle w:val="1-Char"/>
          <w:rFonts w:hint="cs"/>
          <w:rtl/>
        </w:rPr>
        <w:t>‌</w:t>
      </w:r>
      <w:r w:rsidRPr="006A61A7">
        <w:rPr>
          <w:rStyle w:val="1-Char"/>
          <w:rFonts w:hint="cs"/>
          <w:rtl/>
        </w:rPr>
        <w:t>درخشید. و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لبخند زد و ما با آنکه در نماز بودیم، سخت دلشاد و خوشحال شدیم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بیرون آمده است. در این هنگام ابوبکر</w:t>
      </w:r>
      <w:r w:rsidR="004A5B94" w:rsidRPr="004A5B94">
        <w:rPr>
          <w:rFonts w:cs="CTraditional Arabic" w:hint="cs"/>
          <w:szCs w:val="28"/>
          <w:rtl/>
        </w:rPr>
        <w:t>س</w:t>
      </w:r>
      <w:r w:rsidRPr="006A61A7">
        <w:rPr>
          <w:rStyle w:val="1-Char"/>
          <w:rFonts w:hint="cs"/>
          <w:rtl/>
        </w:rPr>
        <w:t xml:space="preserve"> که می</w:t>
      </w:r>
      <w:r w:rsidR="009C71F4" w:rsidRPr="006A61A7">
        <w:rPr>
          <w:rStyle w:val="1-Char"/>
          <w:rtl/>
        </w:rPr>
        <w:t>‌</w:t>
      </w:r>
      <w:r w:rsidRPr="006A61A7">
        <w:rPr>
          <w:rStyle w:val="1-Char"/>
          <w:rFonts w:hint="cs"/>
          <w:rtl/>
        </w:rPr>
        <w:t>پنداشت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برای نمازگزاردن بیرون آمده است به عقب آمد تا به صف بعدی ملحق شود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 دست اشاره کردند که نمازتان را تمام کنید. و به حجره درشد و پرده را افکند و در همان روز دو شنبه نیز رحلت فرمود.</w:t>
      </w:r>
    </w:p>
    <w:p w:rsidR="001B40FE" w:rsidRPr="00DF1A3E" w:rsidRDefault="001B40FE" w:rsidP="00DF1A3E">
      <w:pPr>
        <w:pStyle w:val="3-"/>
        <w:rPr>
          <w:rStyle w:val="8-Char"/>
          <w:rFonts w:ascii="IRZar" w:hAnsi="IRZar" w:cs="IRZar"/>
          <w:sz w:val="24"/>
          <w:szCs w:val="24"/>
          <w:rtl/>
        </w:rPr>
      </w:pPr>
      <w:bookmarkStart w:id="175" w:name="_Toc440109483"/>
      <w:r w:rsidRPr="00DF1A3E">
        <w:rPr>
          <w:rStyle w:val="8-Char"/>
          <w:rFonts w:ascii="IRZar" w:hAnsi="IRZar" w:cs="IRZar" w:hint="cs"/>
          <w:sz w:val="24"/>
          <w:szCs w:val="24"/>
          <w:rtl/>
        </w:rPr>
        <w:t>امامت ابوبکر</w:t>
      </w:r>
      <w:r w:rsidR="004A5B94" w:rsidRPr="004A5B94">
        <w:rPr>
          <w:rStyle w:val="8-Char"/>
          <w:rFonts w:ascii="IRZar" w:hAnsi="IRZar" w:cs="CTraditional Arabic" w:hint="cs"/>
          <w:bCs w:val="0"/>
          <w:sz w:val="24"/>
          <w:szCs w:val="28"/>
          <w:rtl/>
        </w:rPr>
        <w:t>س</w:t>
      </w:r>
      <w:r w:rsidRPr="00DF1A3E">
        <w:rPr>
          <w:rStyle w:val="8-Char"/>
          <w:rFonts w:ascii="IRZar" w:hAnsi="IRZar" w:cs="IRZar" w:hint="cs"/>
          <w:sz w:val="24"/>
          <w:szCs w:val="24"/>
          <w:rtl/>
        </w:rPr>
        <w:t xml:space="preserve"> در ایام بیماری آن حضرت</w:t>
      </w:r>
      <w:r w:rsidR="00DF1A3E" w:rsidRPr="00DF1A3E">
        <w:rPr>
          <w:rFonts w:hint="cs"/>
          <w:rtl/>
        </w:rPr>
        <w:t xml:space="preserve"> </w:t>
      </w:r>
      <w:r w:rsidR="004A5B94" w:rsidRPr="004A5B94">
        <w:rPr>
          <w:rFonts w:cs="CTraditional Arabic" w:hint="cs"/>
          <w:bCs w:val="0"/>
          <w:szCs w:val="28"/>
          <w:rtl/>
        </w:rPr>
        <w:t>ج</w:t>
      </w:r>
      <w:r w:rsidR="00DF1A3E" w:rsidRPr="00DF1A3E">
        <w:rPr>
          <w:rFonts w:hint="cs"/>
          <w:rtl/>
        </w:rPr>
        <w:t>:</w:t>
      </w:r>
      <w:bookmarkEnd w:id="175"/>
    </w:p>
    <w:p w:rsidR="001B40FE" w:rsidRPr="006A61A7" w:rsidRDefault="001B40FE" w:rsidP="00286662">
      <w:pPr>
        <w:ind w:firstLine="284"/>
        <w:rPr>
          <w:rStyle w:val="1-Char"/>
          <w:rtl/>
        </w:rPr>
      </w:pPr>
      <w:r w:rsidRPr="006A61A7">
        <w:rPr>
          <w:rStyle w:val="1-Char"/>
          <w:rFonts w:hint="cs"/>
          <w:rtl/>
        </w:rPr>
        <w:t>در بخاری، «</w:t>
      </w:r>
      <w:r w:rsidRPr="00CE56AA">
        <w:rPr>
          <w:rStyle w:val="8-Char"/>
          <w:rFonts w:hint="cs"/>
          <w:rtl/>
        </w:rPr>
        <w:t>باب</w:t>
      </w:r>
      <w:r w:rsidRPr="006A61A7">
        <w:rPr>
          <w:rStyle w:val="1-Char"/>
          <w:rFonts w:hint="cs"/>
          <w:rtl/>
        </w:rPr>
        <w:t xml:space="preserve"> </w:t>
      </w:r>
      <w:r w:rsidRPr="00CE56AA">
        <w:rPr>
          <w:rStyle w:val="8-Char"/>
          <w:rFonts w:hint="cs"/>
          <w:rtl/>
        </w:rPr>
        <w:t>الامامة</w:t>
      </w:r>
      <w:r w:rsidRPr="006A61A7">
        <w:rPr>
          <w:rStyle w:val="1-Char"/>
          <w:rFonts w:hint="cs"/>
          <w:rtl/>
        </w:rPr>
        <w:t>» ج 1ص 94 از انس بن مالک</w:t>
      </w:r>
      <w:r w:rsidR="004A5B94" w:rsidRPr="004A5B94">
        <w:rPr>
          <w:rFonts w:cs="CTraditional Arabic" w:hint="cs"/>
          <w:szCs w:val="28"/>
          <w:rtl/>
        </w:rPr>
        <w:t>س</w:t>
      </w:r>
      <w:r w:rsidRPr="006A61A7">
        <w:rPr>
          <w:rStyle w:val="1-Char"/>
          <w:rFonts w:hint="cs"/>
          <w:rtl/>
        </w:rPr>
        <w:t xml:space="preserve"> روایت است که تا سه روز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نتوانستند امامت کنند</w:t>
      </w:r>
      <w:r w:rsidR="006E5F6E" w:rsidRPr="006A61A7">
        <w:rPr>
          <w:rStyle w:val="1-Char"/>
          <w:rFonts w:hint="cs"/>
          <w:rtl/>
        </w:rPr>
        <w:t xml:space="preserve"> و از نماز عشای شب جمعه، ابوبکر</w:t>
      </w:r>
      <w:r w:rsidR="004A5B94" w:rsidRPr="004A5B94">
        <w:rPr>
          <w:rFonts w:cs="CTraditional Arabic" w:hint="cs"/>
          <w:szCs w:val="28"/>
          <w:rtl/>
        </w:rPr>
        <w:t>س</w:t>
      </w:r>
      <w:r w:rsidRPr="006A61A7">
        <w:rPr>
          <w:rStyle w:val="1-Char"/>
          <w:rFonts w:hint="cs"/>
          <w:rtl/>
        </w:rPr>
        <w:t xml:space="preserve"> امام جماعت مردم شد. و آخرین نمازی که ابوبکر</w:t>
      </w:r>
      <w:r w:rsidR="004A5B94" w:rsidRPr="004A5B94">
        <w:rPr>
          <w:rFonts w:cs="CTraditional Arabic" w:hint="cs"/>
          <w:szCs w:val="28"/>
          <w:rtl/>
        </w:rPr>
        <w:t>س</w:t>
      </w:r>
      <w:r w:rsidRPr="006A61A7">
        <w:rPr>
          <w:rStyle w:val="1-Char"/>
          <w:rFonts w:hint="cs"/>
          <w:rtl/>
        </w:rPr>
        <w:t xml:space="preserve"> امام آن بود، نماز صبح روز دوشنبه بود.</w:t>
      </w:r>
    </w:p>
    <w:p w:rsidR="001B40FE" w:rsidRPr="006A61A7" w:rsidRDefault="001B40FE" w:rsidP="00286662">
      <w:pPr>
        <w:ind w:firstLine="284"/>
        <w:rPr>
          <w:rStyle w:val="1-Char"/>
          <w:rtl/>
        </w:rPr>
      </w:pPr>
      <w:r w:rsidRPr="006A61A7">
        <w:rPr>
          <w:rStyle w:val="1-Char"/>
          <w:rFonts w:hint="cs"/>
          <w:rtl/>
        </w:rPr>
        <w:t>و در مدت سه روز، هفده نماز به امامت ابوبکر</w:t>
      </w:r>
      <w:r w:rsidR="004A5B94" w:rsidRPr="004A5B94">
        <w:rPr>
          <w:rFonts w:cs="CTraditional Arabic" w:hint="cs"/>
          <w:szCs w:val="28"/>
          <w:rtl/>
        </w:rPr>
        <w:t>س</w:t>
      </w:r>
      <w:r w:rsidRPr="006A61A7">
        <w:rPr>
          <w:rStyle w:val="1-Char"/>
          <w:rFonts w:hint="cs"/>
          <w:rtl/>
        </w:rPr>
        <w:t xml:space="preserve"> برگزار شد.</w:t>
      </w:r>
    </w:p>
    <w:p w:rsidR="001B40FE" w:rsidRPr="006A61A7" w:rsidRDefault="001B40FE" w:rsidP="00286662">
      <w:pPr>
        <w:ind w:firstLine="284"/>
        <w:rPr>
          <w:rStyle w:val="1-Char"/>
          <w:rtl/>
        </w:rPr>
      </w:pPr>
      <w:r w:rsidRPr="006A61A7">
        <w:rPr>
          <w:rStyle w:val="1-Char"/>
          <w:rFonts w:hint="cs"/>
          <w:rtl/>
        </w:rPr>
        <w:t>و به طور کلّی می</w:t>
      </w:r>
      <w:r w:rsidR="009C71F4" w:rsidRPr="006A61A7">
        <w:rPr>
          <w:rStyle w:val="1-Char"/>
          <w:rFonts w:hint="cs"/>
          <w:rtl/>
        </w:rPr>
        <w:t>‌</w:t>
      </w:r>
      <w:r w:rsidRPr="006A61A7">
        <w:rPr>
          <w:rStyle w:val="1-Char"/>
          <w:rFonts w:hint="cs"/>
          <w:rtl/>
        </w:rPr>
        <w:t>توان چنین نتیجه گرفت که ابوبکر صدّیق</w:t>
      </w:r>
      <w:r w:rsidR="004A5B94" w:rsidRPr="004A5B94">
        <w:rPr>
          <w:rFonts w:cs="CTraditional Arabic" w:hint="cs"/>
          <w:szCs w:val="28"/>
          <w:rtl/>
        </w:rPr>
        <w:t>س</w:t>
      </w:r>
      <w:r w:rsidRPr="006A61A7">
        <w:rPr>
          <w:rStyle w:val="1-Char"/>
          <w:rFonts w:hint="cs"/>
          <w:rtl/>
        </w:rPr>
        <w:t xml:space="preserve"> در حیات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جمعاً هفده نماز را با مردم گزارد که عبارت بودند از نماز عشای روز پنج شنبه و نماز صبح روز دوشنبه، و پانزده نماز در سه شبانه روز فیمابین آن دو.</w:t>
      </w:r>
    </w:p>
    <w:p w:rsidR="001B40FE" w:rsidRPr="006A61A7" w:rsidRDefault="00DF1A3E" w:rsidP="00DF1A3E">
      <w:pPr>
        <w:pStyle w:val="3-"/>
        <w:rPr>
          <w:rStyle w:val="1-Char"/>
          <w:rtl/>
        </w:rPr>
      </w:pPr>
      <w:bookmarkStart w:id="176" w:name="_Toc440109484"/>
      <w:r>
        <w:rPr>
          <w:rtl/>
        </w:rPr>
        <w:t>حدیث شماره</w:t>
      </w:r>
      <w:r>
        <w:rPr>
          <w:rFonts w:hint="cs"/>
          <w:rtl/>
        </w:rPr>
        <w:t xml:space="preserve"> 386</w:t>
      </w:r>
      <w:bookmarkEnd w:id="176"/>
    </w:p>
    <w:p w:rsidR="001B40FE" w:rsidRPr="004821E6" w:rsidRDefault="001B40FE" w:rsidP="004821E6">
      <w:pPr>
        <w:ind w:firstLine="284"/>
        <w:rPr>
          <w:rStyle w:val="7-Char"/>
          <w:rtl/>
        </w:rPr>
      </w:pPr>
      <w:r w:rsidRPr="004821E6">
        <w:rPr>
          <w:rStyle w:val="7-Char"/>
          <w:rFonts w:hint="cs"/>
          <w:rtl/>
        </w:rPr>
        <w:t>(2)</w:t>
      </w:r>
      <w:r w:rsidR="002432A2" w:rsidRPr="004821E6">
        <w:rPr>
          <w:rStyle w:val="7-Char"/>
          <w:rFonts w:hint="cs"/>
          <w:rtl/>
        </w:rPr>
        <w:t xml:space="preserve"> </w:t>
      </w:r>
      <w:r w:rsidRPr="004821E6">
        <w:rPr>
          <w:rStyle w:val="7-Char"/>
          <w:rFonts w:hint="cs"/>
          <w:rtl/>
        </w:rPr>
        <w:t>حَدَّثَنَا حُمَيْدُ بْنُ مَسْعَدَةَ الْبَصْرِيُّ</w:t>
      </w:r>
      <w:r w:rsidR="00601534">
        <w:rPr>
          <w:rStyle w:val="7-Char"/>
          <w:rFonts w:hint="cs"/>
          <w:rtl/>
        </w:rPr>
        <w:t xml:space="preserve">، </w:t>
      </w:r>
      <w:r w:rsidRPr="004821E6">
        <w:rPr>
          <w:rStyle w:val="7-Char"/>
          <w:rFonts w:hint="cs"/>
          <w:rtl/>
        </w:rPr>
        <w:t>حَدَّثَنَا سُلَيْمُ بْنُ أَخْضَرَ</w:t>
      </w:r>
      <w:r w:rsidR="00601534">
        <w:rPr>
          <w:rStyle w:val="7-Char"/>
          <w:rFonts w:hint="cs"/>
          <w:rtl/>
        </w:rPr>
        <w:t xml:space="preserve">، </w:t>
      </w:r>
      <w:r w:rsidRPr="004821E6">
        <w:rPr>
          <w:rStyle w:val="7-Char"/>
          <w:rFonts w:hint="cs"/>
          <w:rtl/>
        </w:rPr>
        <w:t>عَنِ ابْنِ عَوْنٍ</w:t>
      </w:r>
      <w:r w:rsidR="00601534">
        <w:rPr>
          <w:rStyle w:val="7-Char"/>
          <w:rFonts w:hint="cs"/>
          <w:rtl/>
        </w:rPr>
        <w:t xml:space="preserve">، </w:t>
      </w:r>
      <w:r w:rsidRPr="004821E6">
        <w:rPr>
          <w:rStyle w:val="7-Char"/>
          <w:rFonts w:hint="cs"/>
          <w:rtl/>
        </w:rPr>
        <w:t>عَنِ إِبْرَاهِيمَ</w:t>
      </w:r>
      <w:r w:rsidR="00601534">
        <w:rPr>
          <w:rStyle w:val="7-Char"/>
          <w:rFonts w:hint="cs"/>
          <w:rtl/>
        </w:rPr>
        <w:t xml:space="preserve">، </w:t>
      </w:r>
      <w:r w:rsidRPr="004821E6">
        <w:rPr>
          <w:rStyle w:val="7-Char"/>
          <w:rFonts w:hint="cs"/>
          <w:rtl/>
        </w:rPr>
        <w:t>عَنِ الأَسْوَدِ</w:t>
      </w:r>
      <w:r w:rsidR="00601534">
        <w:rPr>
          <w:rStyle w:val="7-Char"/>
          <w:rFonts w:hint="cs"/>
          <w:rtl/>
        </w:rPr>
        <w:t xml:space="preserve">، </w:t>
      </w:r>
      <w:r w:rsidRPr="004821E6">
        <w:rPr>
          <w:rStyle w:val="7-Char"/>
          <w:rFonts w:hint="cs"/>
          <w:rtl/>
        </w:rPr>
        <w:t>عَنْ عَائِشَةَ قَالَتْ</w:t>
      </w:r>
      <w:r w:rsidR="00601534">
        <w:rPr>
          <w:rStyle w:val="7-Char"/>
          <w:rFonts w:hint="cs"/>
          <w:rtl/>
        </w:rPr>
        <w:t xml:space="preserve">: </w:t>
      </w:r>
      <w:r w:rsidRPr="004821E6">
        <w:rPr>
          <w:rStyle w:val="7-Char"/>
          <w:rFonts w:hint="cs"/>
          <w:rtl/>
        </w:rPr>
        <w:t>كُنْتُ مُسْنِدَةً النَّبِيَّ صَلَّى اللَّهُ عَلَيْهِ وَسَلَّ</w:t>
      </w:r>
      <w:r w:rsidR="006E5F6E" w:rsidRPr="004821E6">
        <w:rPr>
          <w:rStyle w:val="7-Char"/>
          <w:rFonts w:hint="cs"/>
          <w:rtl/>
        </w:rPr>
        <w:t>مَ إِلَى صَدْرِي</w:t>
      </w:r>
      <w:r w:rsidR="00601534">
        <w:rPr>
          <w:rStyle w:val="7-Char"/>
          <w:rFonts w:hint="cs"/>
          <w:rtl/>
        </w:rPr>
        <w:t xml:space="preserve">، </w:t>
      </w:r>
      <w:r w:rsidR="006E5F6E" w:rsidRPr="004821E6">
        <w:rPr>
          <w:rStyle w:val="7-Char"/>
          <w:rFonts w:hint="cs"/>
          <w:rtl/>
        </w:rPr>
        <w:t>أَوْ قَالَتْ</w:t>
      </w:r>
      <w:r w:rsidRPr="004821E6">
        <w:rPr>
          <w:rStyle w:val="7-Char"/>
          <w:rFonts w:hint="cs"/>
          <w:rtl/>
        </w:rPr>
        <w:t>: إِلَى حِجْرِي</w:t>
      </w:r>
      <w:r w:rsidR="00601534">
        <w:rPr>
          <w:rStyle w:val="7-Char"/>
          <w:rFonts w:hint="cs"/>
          <w:rtl/>
        </w:rPr>
        <w:t xml:space="preserve">، </w:t>
      </w:r>
      <w:r w:rsidRPr="004821E6">
        <w:rPr>
          <w:rStyle w:val="7-Char"/>
          <w:rFonts w:hint="cs"/>
          <w:rtl/>
        </w:rPr>
        <w:t>فَدَعَا بِطَسْتٍ لِيَبُولَ فِيهِ</w:t>
      </w:r>
      <w:r w:rsidR="00601534">
        <w:rPr>
          <w:rStyle w:val="7-Char"/>
          <w:rFonts w:hint="cs"/>
          <w:rtl/>
        </w:rPr>
        <w:t xml:space="preserve">، </w:t>
      </w:r>
      <w:r w:rsidRPr="004821E6">
        <w:rPr>
          <w:rStyle w:val="7-Char"/>
          <w:rFonts w:hint="cs"/>
          <w:rtl/>
        </w:rPr>
        <w:t>ثُمَّ بَالَ فَمَاتَ.</w:t>
      </w:r>
    </w:p>
    <w:p w:rsidR="001B40FE" w:rsidRPr="00286662" w:rsidRDefault="001B40FE" w:rsidP="00286662">
      <w:pPr>
        <w:ind w:firstLine="284"/>
        <w:rPr>
          <w:rStyle w:val="1-Char"/>
          <w:rtl/>
        </w:rPr>
      </w:pPr>
      <w:r w:rsidRPr="00286662">
        <w:rPr>
          <w:rStyle w:val="1-Char"/>
          <w:rFonts w:hint="cs"/>
          <w:rtl/>
        </w:rPr>
        <w:t>386 ـ (2) ... عایشه</w:t>
      </w:r>
      <w:r w:rsidR="004A5B94" w:rsidRPr="004A5B94">
        <w:rPr>
          <w:rFonts w:cs="CTraditional Arabic" w:hint="cs"/>
          <w:sz w:val="28"/>
          <w:szCs w:val="28"/>
          <w:rtl/>
        </w:rPr>
        <w:t>ل</w:t>
      </w:r>
      <w:r w:rsidRPr="00286662">
        <w:rPr>
          <w:rStyle w:val="1-Char"/>
          <w:rFonts w:hint="cs"/>
          <w:rtl/>
        </w:rPr>
        <w:t xml:space="preserve"> گوید: من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به سینه یا آغوش خویش تکیه داده بودم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طشتی را خواستند تا در آن ادرار بکنند؛</w:t>
      </w:r>
      <w:r w:rsidR="00405DA1">
        <w:rPr>
          <w:rStyle w:val="1-Char"/>
          <w:rFonts w:hint="cs"/>
          <w:rtl/>
        </w:rPr>
        <w:t xml:space="preserve"> آنگاه </w:t>
      </w:r>
      <w:r w:rsidRPr="00286662">
        <w:rPr>
          <w:rStyle w:val="1-Char"/>
          <w:rFonts w:hint="cs"/>
          <w:rtl/>
        </w:rPr>
        <w:t>در آن طشت ادرار کردند و پس از آن رحلت فرمودند.</w:t>
      </w:r>
    </w:p>
    <w:p w:rsidR="006E5F6E" w:rsidRDefault="001270E0" w:rsidP="006A61A7">
      <w:pPr>
        <w:pStyle w:val="9-"/>
        <w:rPr>
          <w:lang w:bidi="fa-IR"/>
        </w:rPr>
      </w:pPr>
      <w:r>
        <w:rPr>
          <w:noProof/>
        </w:rPr>
        <mc:AlternateContent>
          <mc:Choice Requires="wps">
            <w:drawing>
              <wp:anchor distT="0" distB="0" distL="114300" distR="114300" simplePos="0" relativeHeight="251784192" behindDoc="1" locked="0" layoutInCell="1" allowOverlap="1" wp14:anchorId="32A9BF77" wp14:editId="3523118C">
                <wp:simplePos x="0" y="0"/>
                <wp:positionH relativeFrom="column">
                  <wp:posOffset>800735</wp:posOffset>
                </wp:positionH>
                <wp:positionV relativeFrom="paragraph">
                  <wp:posOffset>172085</wp:posOffset>
                </wp:positionV>
                <wp:extent cx="3084830" cy="0"/>
                <wp:effectExtent l="10160" t="10160" r="10160" b="8890"/>
                <wp:wrapNone/>
                <wp:docPr id="575" name="Line 1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1"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sPGAIAAC0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CEDwsP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785216" behindDoc="1" locked="0" layoutInCell="1" allowOverlap="1" wp14:anchorId="1D64EF1E" wp14:editId="443621C6">
                <wp:simplePos x="0" y="0"/>
                <wp:positionH relativeFrom="column">
                  <wp:posOffset>1644650</wp:posOffset>
                </wp:positionH>
                <wp:positionV relativeFrom="paragraph">
                  <wp:posOffset>88900</wp:posOffset>
                </wp:positionV>
                <wp:extent cx="1397000" cy="182245"/>
                <wp:effectExtent l="6350" t="12700" r="6350" b="5080"/>
                <wp:wrapNone/>
                <wp:docPr id="574" name="Rectangle 1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2" o:spid="_x0000_s1026" style="position:absolute;margin-left:129.5pt;margin-top:7pt;width:110pt;height:14.3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tQPg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k7G1A+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BBA7488" wp14:editId="6B1569CF">
            <wp:extent cx="504825" cy="191135"/>
            <wp:effectExtent l="0" t="0" r="9525" b="0"/>
            <wp:docPr id="264" name="Picture 26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2F891353" wp14:editId="38B72AFF">
            <wp:extent cx="504825" cy="191135"/>
            <wp:effectExtent l="0" t="0" r="9525" b="0"/>
            <wp:docPr id="265" name="Picture 26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مُسنِدَة</w:t>
      </w:r>
      <w:r w:rsidRPr="006A61A7">
        <w:rPr>
          <w:rStyle w:val="1-Char"/>
          <w:rFonts w:hint="cs"/>
          <w:rtl/>
        </w:rPr>
        <w:t>»: تکیه دهنده.</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صدری</w:t>
      </w:r>
      <w:r w:rsidRPr="006A61A7">
        <w:rPr>
          <w:rStyle w:val="1-Char"/>
          <w:rFonts w:hint="cs"/>
          <w:rtl/>
        </w:rPr>
        <w:t>»: سینه</w:t>
      </w:r>
      <w:r w:rsidR="009C71F4" w:rsidRPr="006A61A7">
        <w:rPr>
          <w:rStyle w:val="1-Char"/>
          <w:rFonts w:hint="cs"/>
          <w:rtl/>
        </w:rPr>
        <w:t>‌</w:t>
      </w:r>
      <w:r w:rsidRPr="006A61A7">
        <w:rPr>
          <w:rStyle w:val="1-Char"/>
          <w:rFonts w:hint="cs"/>
          <w:rtl/>
        </w:rPr>
        <w:t>ی من.</w:t>
      </w:r>
      <w:r w:rsidR="005B44A9">
        <w:rPr>
          <w:rStyle w:val="1-Char"/>
          <w:rFonts w:hint="cs"/>
          <w:rtl/>
        </w:rPr>
        <w:t xml:space="preserve"> </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حِجری</w:t>
      </w:r>
      <w:r w:rsidRPr="006A61A7">
        <w:rPr>
          <w:rStyle w:val="1-Char"/>
          <w:rFonts w:hint="cs"/>
          <w:rtl/>
        </w:rPr>
        <w:t xml:space="preserve">»: </w:t>
      </w:r>
      <w:r w:rsidRPr="00CE56AA">
        <w:rPr>
          <w:rStyle w:val="8-Char"/>
          <w:rFonts w:hint="cs"/>
          <w:rtl/>
        </w:rPr>
        <w:t>حِجر</w:t>
      </w:r>
      <w:r w:rsidRPr="006A61A7">
        <w:rPr>
          <w:rStyle w:val="1-Char"/>
          <w:rFonts w:hint="cs"/>
          <w:rtl/>
        </w:rPr>
        <w:t xml:space="preserve">: از زیر بغل تا تهیگاه، آغوش.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طستٍ</w:t>
      </w:r>
      <w:r w:rsidRPr="006A61A7">
        <w:rPr>
          <w:rStyle w:val="1-Char"/>
          <w:rFonts w:hint="cs"/>
          <w:rtl/>
        </w:rPr>
        <w:t>»: طشت.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بال</w:t>
      </w:r>
      <w:r w:rsidRPr="006A61A7">
        <w:rPr>
          <w:rStyle w:val="1-Char"/>
          <w:rFonts w:hint="cs"/>
          <w:rtl/>
        </w:rPr>
        <w:t>»: ادرار کرد.</w:t>
      </w:r>
      <w:r w:rsidR="005B44A9">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ثمَّ</w:t>
      </w:r>
      <w:r w:rsidRPr="006A61A7">
        <w:rPr>
          <w:rStyle w:val="1-Char"/>
          <w:rFonts w:hint="cs"/>
          <w:rtl/>
        </w:rPr>
        <w:t xml:space="preserve"> </w:t>
      </w:r>
      <w:r w:rsidRPr="00CE56AA">
        <w:rPr>
          <w:rStyle w:val="8-Char"/>
          <w:rFonts w:hint="cs"/>
          <w:rtl/>
        </w:rPr>
        <w:t>بال</w:t>
      </w:r>
      <w:r w:rsidRPr="006A61A7">
        <w:rPr>
          <w:rStyle w:val="1-Char"/>
          <w:rFonts w:hint="cs"/>
          <w:rtl/>
        </w:rPr>
        <w:t xml:space="preserve"> </w:t>
      </w:r>
      <w:r w:rsidRPr="00CE56AA">
        <w:rPr>
          <w:rStyle w:val="8-Char"/>
          <w:rFonts w:hint="cs"/>
          <w:rtl/>
        </w:rPr>
        <w:t>فمات</w:t>
      </w:r>
      <w:r w:rsidRPr="006A61A7">
        <w:rPr>
          <w:rStyle w:val="1-Char"/>
          <w:rFonts w:hint="cs"/>
          <w:rtl/>
        </w:rPr>
        <w:t>»: در روایتی دیگر آمده است: سر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 دامان من بود، و طشت خواست و ادرار کرد و ناگاه به یک سو خم شد در حالی که در دامان من بود و رحلت کرده بود و من نفهمیده بودم. </w:t>
      </w:r>
    </w:p>
    <w:p w:rsidR="001B40FE" w:rsidRPr="006A61A7" w:rsidRDefault="001B40FE" w:rsidP="00286662">
      <w:pPr>
        <w:ind w:firstLine="284"/>
        <w:rPr>
          <w:rStyle w:val="1-Char"/>
          <w:rtl/>
        </w:rPr>
      </w:pPr>
      <w:r w:rsidRPr="006A61A7">
        <w:rPr>
          <w:rStyle w:val="1-Char"/>
          <w:rFonts w:hint="cs"/>
          <w:rtl/>
        </w:rPr>
        <w:t>در روایتی دیگر چنین آمده است: عایشه</w:t>
      </w:r>
      <w:r w:rsidR="004A5B94" w:rsidRPr="004A5B94">
        <w:rPr>
          <w:rFonts w:cs="CTraditional Arabic" w:hint="cs"/>
          <w:sz w:val="28"/>
          <w:szCs w:val="28"/>
          <w:rtl/>
        </w:rPr>
        <w:t>ل</w:t>
      </w:r>
      <w:r w:rsidRPr="006A61A7">
        <w:rPr>
          <w:rStyle w:val="1-Char"/>
          <w:rFonts w:hint="cs"/>
          <w:rtl/>
        </w:rPr>
        <w:t xml:space="preserve"> گوید: از نعمت</w:t>
      </w:r>
      <w:r w:rsidR="00FE20C3">
        <w:rPr>
          <w:rStyle w:val="1-Char"/>
          <w:rFonts w:hint="eastAsia"/>
          <w:rtl/>
        </w:rPr>
        <w:t>‌</w:t>
      </w:r>
      <w:r w:rsidRPr="006A61A7">
        <w:rPr>
          <w:rStyle w:val="1-Char"/>
          <w:rFonts w:hint="cs"/>
          <w:rtl/>
        </w:rPr>
        <w:t>های خداوندی بر من این است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خانه</w:t>
      </w:r>
      <w:r w:rsidR="009C71F4" w:rsidRPr="006A61A7">
        <w:rPr>
          <w:rStyle w:val="1-Char"/>
          <w:rFonts w:hint="cs"/>
          <w:rtl/>
        </w:rPr>
        <w:t>‌</w:t>
      </w:r>
      <w:r w:rsidRPr="006A61A7">
        <w:rPr>
          <w:rStyle w:val="1-Char"/>
          <w:rFonts w:hint="cs"/>
          <w:rtl/>
        </w:rPr>
        <w:t>ی من و به روزی که نوبت من بود و میان سینه و گلوی من وفات یافت و در این مورد به هیچ کس ستمی نکردم. (یعنی نوبت کسی را ضایع نکردم.)</w:t>
      </w:r>
    </w:p>
    <w:p w:rsidR="001B40FE" w:rsidRDefault="001B40FE" w:rsidP="00260668">
      <w:pPr>
        <w:ind w:firstLine="284"/>
        <w:rPr>
          <w:rStyle w:val="1-Char"/>
          <w:rtl/>
        </w:rPr>
      </w:pPr>
      <w:r w:rsidRPr="006A61A7">
        <w:rPr>
          <w:rStyle w:val="1-Char"/>
          <w:rFonts w:hint="cs"/>
          <w:rtl/>
        </w:rPr>
        <w:t>و در روایتی دیگر آمده است: پیامبر</w:t>
      </w:r>
      <w:r w:rsidR="004A5B94" w:rsidRPr="004A5B94">
        <w:rPr>
          <w:rFonts w:cs="CTraditional Arabic" w:hint="cs"/>
          <w:spacing w:val="-2"/>
          <w:rtl/>
          <w:lang w:bidi="fa-IR"/>
        </w:rPr>
        <w:t xml:space="preserve"> </w:t>
      </w:r>
      <w:r w:rsidR="004A5B94" w:rsidRPr="004A5B94">
        <w:rPr>
          <w:rFonts w:cs="CTraditional Arabic" w:hint="cs"/>
          <w:spacing w:val="-2"/>
          <w:szCs w:val="28"/>
          <w:rtl/>
          <w:lang w:bidi="fa-IR"/>
        </w:rPr>
        <w:t>ج</w:t>
      </w:r>
      <w:r w:rsidRPr="006A61A7">
        <w:rPr>
          <w:rStyle w:val="1-Char"/>
          <w:rFonts w:hint="cs"/>
          <w:rtl/>
        </w:rPr>
        <w:t xml:space="preserve"> در خانه</w:t>
      </w:r>
      <w:r w:rsidR="009C71F4" w:rsidRPr="006A61A7">
        <w:rPr>
          <w:rStyle w:val="1-Char"/>
          <w:rFonts w:hint="cs"/>
          <w:rtl/>
        </w:rPr>
        <w:t>‌</w:t>
      </w:r>
      <w:r w:rsidRPr="006A61A7">
        <w:rPr>
          <w:rStyle w:val="1-Char"/>
          <w:rFonts w:hint="cs"/>
          <w:rtl/>
        </w:rPr>
        <w:t>ی من و میان سینه و گلویم وفات یافت؛ هرگاه پیامبر</w:t>
      </w:r>
      <w:r w:rsidR="004A5B94" w:rsidRPr="004A5B94">
        <w:rPr>
          <w:rFonts w:cs="CTraditional Arabic" w:hint="cs"/>
          <w:spacing w:val="-2"/>
          <w:rtl/>
          <w:lang w:bidi="fa-IR"/>
        </w:rPr>
        <w:t xml:space="preserve"> </w:t>
      </w:r>
      <w:r w:rsidR="004A5B94" w:rsidRPr="004A5B94">
        <w:rPr>
          <w:rFonts w:cs="CTraditional Arabic" w:hint="cs"/>
          <w:spacing w:val="-2"/>
          <w:szCs w:val="28"/>
          <w:rtl/>
          <w:lang w:bidi="fa-IR"/>
        </w:rPr>
        <w:t>ج</w:t>
      </w:r>
      <w:r w:rsidRPr="006A61A7">
        <w:rPr>
          <w:rStyle w:val="1-Char"/>
          <w:rFonts w:hint="cs"/>
          <w:rtl/>
        </w:rPr>
        <w:t xml:space="preserve"> بیمار می</w:t>
      </w:r>
      <w:r w:rsidR="009C71F4" w:rsidRPr="006A61A7">
        <w:rPr>
          <w:rStyle w:val="1-Char"/>
          <w:rFonts w:hint="cs"/>
          <w:rtl/>
        </w:rPr>
        <w:t>‌</w:t>
      </w:r>
      <w:r w:rsidRPr="006A61A7">
        <w:rPr>
          <w:rStyle w:val="1-Char"/>
          <w:rFonts w:hint="cs"/>
          <w:rtl/>
        </w:rPr>
        <w:t>شد، جبرئیل</w:t>
      </w:r>
      <w:r w:rsidR="004A5B94" w:rsidRPr="004A5B94">
        <w:rPr>
          <w:rStyle w:val="1-Char"/>
          <w:rFonts w:cs="CTraditional Arabic" w:hint="cs"/>
          <w:rtl/>
        </w:rPr>
        <w:t>÷</w:t>
      </w:r>
      <w:r w:rsidRPr="006A61A7">
        <w:rPr>
          <w:rStyle w:val="1-Char"/>
          <w:rFonts w:hint="cs"/>
          <w:rtl/>
        </w:rPr>
        <w:t xml:space="preserve"> از برای بهبود ایشان دعایی می</w:t>
      </w:r>
      <w:r w:rsidR="009C71F4" w:rsidRPr="006A61A7">
        <w:rPr>
          <w:rStyle w:val="1-Char"/>
          <w:rFonts w:hint="cs"/>
          <w:rtl/>
        </w:rPr>
        <w:t>‌</w:t>
      </w:r>
      <w:r w:rsidRPr="006A61A7">
        <w:rPr>
          <w:rStyle w:val="1-Char"/>
          <w:rFonts w:hint="cs"/>
          <w:rtl/>
        </w:rPr>
        <w:t>خواند. خواستم آن دعا را بخوانم، گوشه</w:t>
      </w:r>
      <w:r w:rsidR="009C71F4" w:rsidRPr="006A61A7">
        <w:rPr>
          <w:rStyle w:val="1-Char"/>
          <w:rFonts w:hint="cs"/>
          <w:rtl/>
        </w:rPr>
        <w:t>‌</w:t>
      </w:r>
      <w:r w:rsidRPr="006A61A7">
        <w:rPr>
          <w:rStyle w:val="1-Char"/>
          <w:rFonts w:hint="cs"/>
          <w:rtl/>
        </w:rPr>
        <w:t>ی چشم به آسمان کرده و فرمودند: در برترین دوست. گوید: در این هنگام عبدالرحمن بن ابی</w:t>
      </w:r>
      <w:r w:rsidR="009C71F4" w:rsidRPr="006A61A7">
        <w:rPr>
          <w:rStyle w:val="1-Char"/>
          <w:rFonts w:hint="cs"/>
          <w:rtl/>
        </w:rPr>
        <w:t>‌</w:t>
      </w:r>
      <w:r w:rsidRPr="006A61A7">
        <w:rPr>
          <w:rStyle w:val="1-Char"/>
          <w:rFonts w:hint="cs"/>
          <w:rtl/>
        </w:rPr>
        <w:t>بکر</w:t>
      </w:r>
      <w:r w:rsidR="004A5B94" w:rsidRPr="004A5B94">
        <w:rPr>
          <w:rFonts w:cs="CTraditional Arabic" w:hint="cs"/>
          <w:spacing w:val="-2"/>
          <w:szCs w:val="28"/>
          <w:rtl/>
        </w:rPr>
        <w:t>س</w:t>
      </w:r>
      <w:r w:rsidRPr="006A61A7">
        <w:rPr>
          <w:rStyle w:val="1-Char"/>
          <w:rFonts w:hint="cs"/>
          <w:rtl/>
        </w:rPr>
        <w:t xml:space="preserve"> درآمد و مسواکی تازه در دست داشت. پیامبر</w:t>
      </w:r>
      <w:r w:rsidR="004A5B94" w:rsidRPr="004A5B94">
        <w:rPr>
          <w:rFonts w:cs="CTraditional Arabic" w:hint="cs"/>
          <w:spacing w:val="-2"/>
          <w:rtl/>
          <w:lang w:bidi="fa-IR"/>
        </w:rPr>
        <w:t xml:space="preserve"> </w:t>
      </w:r>
      <w:r w:rsidR="004A5B94" w:rsidRPr="004A5B94">
        <w:rPr>
          <w:rFonts w:cs="CTraditional Arabic" w:hint="cs"/>
          <w:spacing w:val="-2"/>
          <w:szCs w:val="28"/>
          <w:rtl/>
          <w:lang w:bidi="fa-IR"/>
        </w:rPr>
        <w:t>ج</w:t>
      </w:r>
      <w:r w:rsidRPr="006A61A7">
        <w:rPr>
          <w:rStyle w:val="1-Char"/>
          <w:rFonts w:hint="cs"/>
          <w:rtl/>
        </w:rPr>
        <w:t xml:space="preserve"> بر آن مسواک نگریست، پنداشتم آن را می</w:t>
      </w:r>
      <w:r w:rsidR="009C71F4" w:rsidRPr="006A61A7">
        <w:rPr>
          <w:rStyle w:val="1-Char"/>
          <w:rFonts w:hint="cs"/>
          <w:rtl/>
        </w:rPr>
        <w:t>‌</w:t>
      </w:r>
      <w:r w:rsidRPr="006A61A7">
        <w:rPr>
          <w:rStyle w:val="1-Char"/>
          <w:rFonts w:hint="cs"/>
          <w:rtl/>
        </w:rPr>
        <w:t>خواهد. گوید: سر مسواک را جویده ملایم و ریش ریش کردم و بدیشان دادم. به بهترین نحو مسواک فرمود و چون خواست آن را پس بدهد، یا مسواک از دست ایشان افتاد، یا دست ایشان از حرکت افتاد. و خداوند در آخرین ساعت زندگی ایشان و اولین روز آخرت، آب دهان من و رسول خدا</w:t>
      </w:r>
      <w:r w:rsidR="004A5B94" w:rsidRPr="004A5B94">
        <w:rPr>
          <w:rFonts w:cs="CTraditional Arabic" w:hint="cs"/>
          <w:spacing w:val="-2"/>
          <w:rtl/>
          <w:lang w:bidi="fa-IR"/>
        </w:rPr>
        <w:t xml:space="preserve"> </w:t>
      </w:r>
      <w:r w:rsidR="004A5B94" w:rsidRPr="004A5B94">
        <w:rPr>
          <w:rFonts w:cs="CTraditional Arabic" w:hint="cs"/>
          <w:spacing w:val="-2"/>
          <w:szCs w:val="28"/>
          <w:rtl/>
          <w:lang w:bidi="fa-IR"/>
        </w:rPr>
        <w:t>ج</w:t>
      </w:r>
      <w:r w:rsidRPr="006A61A7">
        <w:rPr>
          <w:rStyle w:val="1-Char"/>
          <w:rFonts w:hint="cs"/>
          <w:rtl/>
        </w:rPr>
        <w:t xml:space="preserve"> را درهم آمیخت.</w:t>
      </w:r>
    </w:p>
    <w:p w:rsidR="00FE20C3" w:rsidRPr="006A61A7" w:rsidRDefault="00FE20C3" w:rsidP="00FE20C3">
      <w:pPr>
        <w:pStyle w:val="3-"/>
        <w:rPr>
          <w:rStyle w:val="1-Char"/>
          <w:rtl/>
        </w:rPr>
      </w:pPr>
      <w:bookmarkStart w:id="177" w:name="_Toc440109485"/>
      <w:r>
        <w:rPr>
          <w:rtl/>
        </w:rPr>
        <w:t>حدیث شماره</w:t>
      </w:r>
      <w:r>
        <w:rPr>
          <w:rFonts w:hint="cs"/>
          <w:rtl/>
        </w:rPr>
        <w:t xml:space="preserve"> 387</w:t>
      </w:r>
      <w:bookmarkEnd w:id="177"/>
    </w:p>
    <w:p w:rsidR="001B40FE" w:rsidRPr="004821E6" w:rsidRDefault="001B40FE" w:rsidP="004821E6">
      <w:pPr>
        <w:ind w:firstLine="284"/>
        <w:rPr>
          <w:rStyle w:val="7-Char"/>
          <w:rtl/>
        </w:rPr>
      </w:pPr>
      <w:r w:rsidRPr="004821E6">
        <w:rPr>
          <w:rStyle w:val="7-Char"/>
          <w:rFonts w:hint="cs"/>
          <w:rtl/>
        </w:rPr>
        <w:t>(3) حَدَّثَنَا قُتَيْبَةُ</w:t>
      </w:r>
      <w:r w:rsidR="00601534">
        <w:rPr>
          <w:rStyle w:val="7-Char"/>
          <w:rFonts w:hint="cs"/>
          <w:rtl/>
        </w:rPr>
        <w:t xml:space="preserve">، </w:t>
      </w:r>
      <w:r w:rsidRPr="004821E6">
        <w:rPr>
          <w:rStyle w:val="7-Char"/>
          <w:rFonts w:hint="cs"/>
          <w:rtl/>
        </w:rPr>
        <w:t>حَدَّثَنَا اللَّيْثُ</w:t>
      </w:r>
      <w:r w:rsidR="00601534">
        <w:rPr>
          <w:rStyle w:val="7-Char"/>
          <w:rFonts w:hint="cs"/>
          <w:rtl/>
        </w:rPr>
        <w:t xml:space="preserve">، </w:t>
      </w:r>
      <w:r w:rsidRPr="004821E6">
        <w:rPr>
          <w:rStyle w:val="7-Char"/>
          <w:rFonts w:hint="cs"/>
          <w:rtl/>
        </w:rPr>
        <w:t>عَنِ ابْنِ الْهَادِ</w:t>
      </w:r>
      <w:r w:rsidR="00601534">
        <w:rPr>
          <w:rStyle w:val="7-Char"/>
          <w:rFonts w:hint="cs"/>
          <w:rtl/>
        </w:rPr>
        <w:t xml:space="preserve">، </w:t>
      </w:r>
      <w:r w:rsidRPr="004821E6">
        <w:rPr>
          <w:rStyle w:val="7-Char"/>
          <w:rFonts w:hint="cs"/>
          <w:rtl/>
        </w:rPr>
        <w:t>عَنْ مُوسَى بْنِ سَرْجَِسٍَ</w:t>
      </w:r>
      <w:r w:rsidR="00601534">
        <w:rPr>
          <w:rStyle w:val="7-Char"/>
          <w:rFonts w:hint="cs"/>
          <w:rtl/>
        </w:rPr>
        <w:t xml:space="preserve">، </w:t>
      </w:r>
      <w:r w:rsidR="006E5F6E" w:rsidRPr="004821E6">
        <w:rPr>
          <w:rStyle w:val="7-Char"/>
          <w:rFonts w:hint="cs"/>
          <w:rtl/>
        </w:rPr>
        <w:t>عَنِ الْقَاسِمِ بْنِ مُحَمَّدٍ</w:t>
      </w:r>
      <w:r w:rsidRPr="004821E6">
        <w:rPr>
          <w:rStyle w:val="7-Char"/>
          <w:rFonts w:hint="cs"/>
          <w:rtl/>
        </w:rPr>
        <w:t>، عَنْ عَائِشَةَ</w:t>
      </w:r>
      <w:r w:rsidR="005B44A9">
        <w:rPr>
          <w:rStyle w:val="7-Char"/>
          <w:rFonts w:hint="cs"/>
          <w:rtl/>
        </w:rPr>
        <w:t xml:space="preserve"> </w:t>
      </w:r>
      <w:r w:rsidRPr="004821E6">
        <w:rPr>
          <w:rStyle w:val="7-Char"/>
          <w:rFonts w:hint="cs"/>
          <w:rtl/>
        </w:rPr>
        <w:t>أَنَّهَا قَالَتْ</w:t>
      </w:r>
      <w:r w:rsidR="00601534">
        <w:rPr>
          <w:rStyle w:val="7-Char"/>
          <w:rFonts w:hint="cs"/>
          <w:rtl/>
        </w:rPr>
        <w:t xml:space="preserve">: </w:t>
      </w:r>
      <w:r w:rsidRPr="004821E6">
        <w:rPr>
          <w:rStyle w:val="7-Char"/>
          <w:rFonts w:hint="cs"/>
          <w:rtl/>
        </w:rPr>
        <w:t>رَأَيْتُ رَسُولَ اللَّهِ صَلَّى اللَّهُ عَلَيْهِ وَسَلَّمَ وَهُوَ بِالْمَوْتِ</w:t>
      </w:r>
      <w:r w:rsidR="00601534">
        <w:rPr>
          <w:rStyle w:val="7-Char"/>
          <w:rFonts w:hint="cs"/>
          <w:rtl/>
        </w:rPr>
        <w:t xml:space="preserve">، </w:t>
      </w:r>
      <w:r w:rsidRPr="004821E6">
        <w:rPr>
          <w:rStyle w:val="7-Char"/>
          <w:rFonts w:hint="cs"/>
          <w:rtl/>
        </w:rPr>
        <w:t>وَعِنْدَهُ قَدَحٌ فِيهِ مَاءٌ</w:t>
      </w:r>
      <w:r w:rsidR="00601534">
        <w:rPr>
          <w:rStyle w:val="7-Char"/>
          <w:rFonts w:hint="cs"/>
          <w:rtl/>
        </w:rPr>
        <w:t xml:space="preserve">، </w:t>
      </w:r>
      <w:r w:rsidRPr="004821E6">
        <w:rPr>
          <w:rStyle w:val="7-Char"/>
          <w:rFonts w:hint="cs"/>
          <w:rtl/>
        </w:rPr>
        <w:t>وَهُوَ يُدْخِلُ يَدَهُ فِي الْقَدَحِ</w:t>
      </w:r>
      <w:r w:rsidR="00601534">
        <w:rPr>
          <w:rStyle w:val="7-Char"/>
          <w:rFonts w:hint="cs"/>
          <w:rtl/>
        </w:rPr>
        <w:t xml:space="preserve">، </w:t>
      </w:r>
      <w:r w:rsidRPr="004821E6">
        <w:rPr>
          <w:rStyle w:val="7-Char"/>
          <w:rFonts w:hint="cs"/>
          <w:rtl/>
        </w:rPr>
        <w:t>ثُمَّ يَمْسَحُ وَجْهَهُ بِالْمَاءِ</w:t>
      </w:r>
      <w:r w:rsidR="00601534">
        <w:rPr>
          <w:rStyle w:val="7-Char"/>
          <w:rFonts w:hint="cs"/>
          <w:rtl/>
        </w:rPr>
        <w:t xml:space="preserve">، </w:t>
      </w:r>
      <w:r w:rsidRPr="004821E6">
        <w:rPr>
          <w:rStyle w:val="7-Char"/>
          <w:rFonts w:hint="cs"/>
          <w:rtl/>
        </w:rPr>
        <w:t>ثُمَّ يَقُولُ</w:t>
      </w:r>
      <w:r w:rsidR="00601534">
        <w:rPr>
          <w:rStyle w:val="7-Char"/>
          <w:rFonts w:hint="cs"/>
          <w:rtl/>
        </w:rPr>
        <w:t xml:space="preserve">: </w:t>
      </w:r>
      <w:r w:rsidRPr="004821E6">
        <w:rPr>
          <w:rStyle w:val="7-Char"/>
          <w:rFonts w:hint="cs"/>
          <w:rtl/>
        </w:rPr>
        <w:t>«اللَّهُمَّ أَعِنِّي عَلَى مُنْكَرَاتِ الْمَوْتِ» أَوْ قَالَ «سَكَرَاتِ الْمَوْتِ».</w:t>
      </w:r>
    </w:p>
    <w:p w:rsidR="001B40FE" w:rsidRPr="00286662" w:rsidRDefault="001B40FE" w:rsidP="00286662">
      <w:pPr>
        <w:ind w:firstLine="284"/>
        <w:rPr>
          <w:rStyle w:val="1-Char"/>
          <w:rtl/>
        </w:rPr>
      </w:pPr>
      <w:r w:rsidRPr="00286662">
        <w:rPr>
          <w:rStyle w:val="1-Char"/>
          <w:rFonts w:hint="cs"/>
          <w:rtl/>
        </w:rPr>
        <w:t>387 ـ (3) ... 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در حال مرگ و احتضار به گونه</w:t>
      </w:r>
      <w:r w:rsidR="009C71F4" w:rsidRPr="00286662">
        <w:rPr>
          <w:rStyle w:val="1-Char"/>
          <w:rFonts w:hint="cs"/>
          <w:rtl/>
        </w:rPr>
        <w:t>‌</w:t>
      </w:r>
      <w:r w:rsidRPr="00286662">
        <w:rPr>
          <w:rStyle w:val="1-Char"/>
          <w:rFonts w:hint="cs"/>
          <w:rtl/>
        </w:rPr>
        <w:t>ای دیدم که در نزدشان ظرفی از آب بود، و ایشان پیوسته دستانشان را در آبِ آن ظرف فرو می</w:t>
      </w:r>
      <w:r w:rsidR="009C71F4" w:rsidRPr="00286662">
        <w:rPr>
          <w:rStyle w:val="1-Char"/>
          <w:rFonts w:hint="cs"/>
          <w:rtl/>
        </w:rPr>
        <w:t>‌</w:t>
      </w:r>
      <w:r w:rsidRPr="00286662">
        <w:rPr>
          <w:rStyle w:val="1-Char"/>
          <w:rFonts w:hint="cs"/>
          <w:rtl/>
        </w:rPr>
        <w:t>بردند و دستانشان را خیس می</w:t>
      </w:r>
      <w:r w:rsidR="009C71F4" w:rsidRPr="00286662">
        <w:rPr>
          <w:rStyle w:val="1-Char"/>
          <w:rFonts w:hint="cs"/>
          <w:rtl/>
        </w:rPr>
        <w:t>‌</w:t>
      </w:r>
      <w:r w:rsidRPr="00286662">
        <w:rPr>
          <w:rStyle w:val="1-Char"/>
          <w:rFonts w:hint="cs"/>
          <w:rtl/>
        </w:rPr>
        <w:t>کردند و به چهره</w:t>
      </w:r>
      <w:r w:rsidR="009C71F4" w:rsidRPr="00286662">
        <w:rPr>
          <w:rStyle w:val="1-Char"/>
          <w:rFonts w:hint="cs"/>
          <w:rtl/>
        </w:rPr>
        <w:t>‌</w:t>
      </w:r>
      <w:r w:rsidRPr="00286662">
        <w:rPr>
          <w:rStyle w:val="1-Char"/>
          <w:rFonts w:hint="cs"/>
          <w:rtl/>
        </w:rPr>
        <w:t>ی خویش می</w:t>
      </w:r>
      <w:r w:rsidR="009C71F4" w:rsidRPr="00286662">
        <w:rPr>
          <w:rStyle w:val="1-Char"/>
          <w:rFonts w:hint="cs"/>
          <w:rtl/>
        </w:rPr>
        <w:t>‌</w:t>
      </w:r>
      <w:r w:rsidRPr="00286662">
        <w:rPr>
          <w:rStyle w:val="1-Char"/>
          <w:rFonts w:hint="cs"/>
          <w:rtl/>
        </w:rPr>
        <w:t>کشیدند و می</w:t>
      </w:r>
      <w:r w:rsidR="009C71F4" w:rsidRPr="00286662">
        <w:rPr>
          <w:rStyle w:val="1-Char"/>
          <w:rFonts w:hint="cs"/>
          <w:rtl/>
        </w:rPr>
        <w:t>‌</w:t>
      </w:r>
      <w:r w:rsidRPr="00286662">
        <w:rPr>
          <w:rStyle w:val="1-Char"/>
          <w:rFonts w:hint="cs"/>
          <w:rtl/>
        </w:rPr>
        <w:t xml:space="preserve">فرمودند: </w:t>
      </w:r>
    </w:p>
    <w:p w:rsidR="001B40FE" w:rsidRPr="00FE20C3" w:rsidRDefault="001B40FE" w:rsidP="00286662">
      <w:pPr>
        <w:ind w:firstLine="284"/>
        <w:rPr>
          <w:rStyle w:val="1-Char"/>
          <w:rtl/>
        </w:rPr>
      </w:pPr>
      <w:r w:rsidRPr="00FE20C3">
        <w:rPr>
          <w:rStyle w:val="7-Char"/>
          <w:rFonts w:hint="cs"/>
          <w:rtl/>
        </w:rPr>
        <w:t>«اللهمَّ أَعنّی علی منکرات الموت»</w:t>
      </w:r>
      <w:r w:rsidRPr="00286662">
        <w:rPr>
          <w:rStyle w:val="1-Char"/>
          <w:rFonts w:hint="cs"/>
          <w:rtl/>
        </w:rPr>
        <w:t xml:space="preserve">؛ </w:t>
      </w:r>
      <w:r w:rsidRPr="00FE20C3">
        <w:rPr>
          <w:rStyle w:val="1-Char"/>
          <w:rFonts w:hint="cs"/>
          <w:rtl/>
        </w:rPr>
        <w:t>«بارخدایا! مرا در رویارویی با امور ناشناخته</w:t>
      </w:r>
      <w:r w:rsidR="009C71F4" w:rsidRPr="00FE20C3">
        <w:rPr>
          <w:rStyle w:val="1-Char"/>
          <w:rFonts w:hint="cs"/>
          <w:rtl/>
        </w:rPr>
        <w:t>‌</w:t>
      </w:r>
      <w:r w:rsidRPr="00FE20C3">
        <w:rPr>
          <w:rStyle w:val="1-Char"/>
          <w:rFonts w:hint="cs"/>
          <w:rtl/>
        </w:rPr>
        <w:t>ی مرگ یاری فرما».</w:t>
      </w:r>
    </w:p>
    <w:p w:rsidR="001B40FE" w:rsidRPr="00FE20C3" w:rsidRDefault="001B40FE" w:rsidP="00286662">
      <w:pPr>
        <w:ind w:firstLine="284"/>
        <w:rPr>
          <w:rStyle w:val="1-Char"/>
          <w:rtl/>
        </w:rPr>
      </w:pPr>
      <w:r w:rsidRPr="00286662">
        <w:rPr>
          <w:rStyle w:val="1-Char"/>
          <w:rFonts w:hint="cs"/>
          <w:rtl/>
        </w:rPr>
        <w:t xml:space="preserve">یا فرمودند: </w:t>
      </w:r>
      <w:r w:rsidRPr="00FE20C3">
        <w:rPr>
          <w:rStyle w:val="7-Char"/>
          <w:rFonts w:hint="cs"/>
          <w:rtl/>
        </w:rPr>
        <w:t>«اللهمَّ اعنّی علی سکرات الموت»</w:t>
      </w:r>
      <w:r w:rsidRPr="00286662">
        <w:rPr>
          <w:rStyle w:val="1-Char"/>
          <w:rFonts w:hint="cs"/>
          <w:rtl/>
        </w:rPr>
        <w:t xml:space="preserve">؛ </w:t>
      </w:r>
      <w:r w:rsidRPr="00FE20C3">
        <w:rPr>
          <w:rStyle w:val="1-Char"/>
          <w:rFonts w:hint="cs"/>
          <w:rtl/>
        </w:rPr>
        <w:t>«پروردگارا ! مرا در سکرات و دشواری</w:t>
      </w:r>
      <w:r w:rsidR="009C71F4" w:rsidRPr="00FE20C3">
        <w:rPr>
          <w:rStyle w:val="1-Char"/>
          <w:rFonts w:hint="cs"/>
          <w:rtl/>
        </w:rPr>
        <w:t>‌</w:t>
      </w:r>
      <w:r w:rsidRPr="00FE20C3">
        <w:rPr>
          <w:rStyle w:val="1-Char"/>
          <w:rFonts w:hint="cs"/>
          <w:rtl/>
        </w:rPr>
        <w:t>های مرگ یاری فرما».</w:t>
      </w:r>
    </w:p>
    <w:p w:rsidR="006E5F6E" w:rsidRDefault="001270E0" w:rsidP="006A61A7">
      <w:pPr>
        <w:pStyle w:val="9-"/>
        <w:rPr>
          <w:lang w:bidi="fa-IR"/>
        </w:rPr>
      </w:pPr>
      <w:r>
        <w:rPr>
          <w:noProof/>
        </w:rPr>
        <mc:AlternateContent>
          <mc:Choice Requires="wps">
            <w:drawing>
              <wp:anchor distT="0" distB="0" distL="114300" distR="114300" simplePos="0" relativeHeight="251786240" behindDoc="1" locked="0" layoutInCell="1" allowOverlap="1" wp14:anchorId="4CED0BC0" wp14:editId="3CE895AC">
                <wp:simplePos x="0" y="0"/>
                <wp:positionH relativeFrom="column">
                  <wp:posOffset>800735</wp:posOffset>
                </wp:positionH>
                <wp:positionV relativeFrom="paragraph">
                  <wp:posOffset>172085</wp:posOffset>
                </wp:positionV>
                <wp:extent cx="3084830" cy="0"/>
                <wp:effectExtent l="10160" t="10160" r="10160" b="8890"/>
                <wp:wrapNone/>
                <wp:docPr id="573" name="Line 1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3"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Ua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BTA5Ro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87264" behindDoc="1" locked="0" layoutInCell="1" allowOverlap="1" wp14:anchorId="41C2C7EB" wp14:editId="687C5371">
                <wp:simplePos x="0" y="0"/>
                <wp:positionH relativeFrom="column">
                  <wp:posOffset>1644650</wp:posOffset>
                </wp:positionH>
                <wp:positionV relativeFrom="paragraph">
                  <wp:posOffset>88900</wp:posOffset>
                </wp:positionV>
                <wp:extent cx="1397000" cy="182245"/>
                <wp:effectExtent l="6350" t="12700" r="6350" b="5080"/>
                <wp:wrapNone/>
                <wp:docPr id="572" name="Rectangle 1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4" o:spid="_x0000_s1026" style="position:absolute;margin-left:129.5pt;margin-top:7pt;width:110pt;height:14.3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20hPgIAAHg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KjfbSE+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49A046D" wp14:editId="23A86C11">
            <wp:extent cx="504825" cy="191135"/>
            <wp:effectExtent l="0" t="0" r="9525" b="0"/>
            <wp:docPr id="266" name="Picture 26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0F4690EF" wp14:editId="2132E29D">
            <wp:extent cx="504825" cy="191135"/>
            <wp:effectExtent l="0" t="0" r="9525" b="0"/>
            <wp:docPr id="267" name="Picture 26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FE20C3">
      <w:pPr>
        <w:ind w:firstLine="284"/>
        <w:rPr>
          <w:rStyle w:val="1-Char"/>
          <w:rtl/>
        </w:rPr>
      </w:pPr>
      <w:r w:rsidRPr="006A61A7">
        <w:rPr>
          <w:rStyle w:val="1-Char"/>
          <w:rFonts w:hint="cs"/>
          <w:rtl/>
        </w:rPr>
        <w:t>«</w:t>
      </w:r>
      <w:r w:rsidRPr="00CE56AA">
        <w:rPr>
          <w:rStyle w:val="8-Char"/>
          <w:rFonts w:hint="cs"/>
          <w:rtl/>
        </w:rPr>
        <w:t>و</w:t>
      </w:r>
      <w:r w:rsidR="00FE20C3">
        <w:rPr>
          <w:rStyle w:val="8-Char"/>
          <w:rFonts w:hint="cs"/>
          <w:rtl/>
        </w:rPr>
        <w:t>هو في</w:t>
      </w:r>
      <w:r w:rsidRPr="00CE56AA">
        <w:rPr>
          <w:rStyle w:val="8-Char"/>
          <w:rFonts w:hint="cs"/>
          <w:rtl/>
        </w:rPr>
        <w:t xml:space="preserve"> الموت</w:t>
      </w:r>
      <w:r w:rsidRPr="006A61A7">
        <w:rPr>
          <w:rStyle w:val="1-Char"/>
          <w:rFonts w:hint="cs"/>
          <w:rtl/>
        </w:rPr>
        <w:t>»: در حالی 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مرگ و احتضار بودند.</w:t>
      </w:r>
      <w:r w:rsidR="005B44A9">
        <w:rPr>
          <w:rStyle w:val="1-Char"/>
          <w:rFonts w:hint="cs"/>
          <w:rtl/>
        </w:rPr>
        <w:t xml:space="preserve"> </w:t>
      </w:r>
      <w:r w:rsidRPr="006A61A7">
        <w:rPr>
          <w:rStyle w:val="1-Char"/>
          <w:rFonts w:hint="cs"/>
          <w:rtl/>
        </w:rPr>
        <w:t>«</w:t>
      </w:r>
      <w:r w:rsidRPr="00CE56AA">
        <w:rPr>
          <w:rStyle w:val="8-Char"/>
          <w:rFonts w:hint="cs"/>
          <w:rtl/>
        </w:rPr>
        <w:t>احتضار</w:t>
      </w:r>
      <w:r w:rsidRPr="006A61A7">
        <w:rPr>
          <w:rStyle w:val="1-Char"/>
          <w:rFonts w:hint="cs"/>
          <w:rtl/>
        </w:rPr>
        <w:t>»: فرا رسیدن هنگام مرگ، دم مرگ بودن، در حال جان کندن بودن.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قدح</w:t>
      </w:r>
      <w:r w:rsidRPr="006A61A7">
        <w:rPr>
          <w:rStyle w:val="1-Char"/>
          <w:rFonts w:hint="cs"/>
          <w:rtl/>
        </w:rPr>
        <w:t>»: ظرفی که در آن چیزی بیاشامند، کاسه، ساغر، پیاله. در اینجا مراد، همان کاسه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یمسح</w:t>
      </w:r>
      <w:r w:rsidRPr="006A61A7">
        <w:rPr>
          <w:rStyle w:val="1-Char"/>
          <w:rFonts w:hint="cs"/>
          <w:rtl/>
        </w:rPr>
        <w:t>»: می</w:t>
      </w:r>
      <w:r w:rsidR="009C71F4" w:rsidRPr="006A61A7">
        <w:rPr>
          <w:rStyle w:val="1-Char"/>
          <w:rFonts w:hint="cs"/>
          <w:rtl/>
        </w:rPr>
        <w:t>‌</w:t>
      </w:r>
      <w:r w:rsidRPr="006A61A7">
        <w:rPr>
          <w:rStyle w:val="1-Char"/>
          <w:rFonts w:hint="cs"/>
          <w:rtl/>
        </w:rPr>
        <w:t>کشید، می</w:t>
      </w:r>
      <w:r w:rsidR="009C71F4" w:rsidRPr="006A61A7">
        <w:rPr>
          <w:rStyle w:val="1-Char"/>
          <w:rFonts w:hint="cs"/>
          <w:rtl/>
        </w:rPr>
        <w:t>‌</w:t>
      </w:r>
      <w:r w:rsidRPr="006A61A7">
        <w:rPr>
          <w:rStyle w:val="1-Char"/>
          <w:rFonts w:hint="cs"/>
          <w:rtl/>
        </w:rPr>
        <w:t>مالید.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اللهمَّ</w:t>
      </w:r>
      <w:r w:rsidRPr="006A61A7">
        <w:rPr>
          <w:rStyle w:val="1-Char"/>
          <w:rFonts w:hint="cs"/>
          <w:rtl/>
        </w:rPr>
        <w:t>»: ای بار خدایا!، ندای ذات الهیّت است و اصل آن «</w:t>
      </w:r>
      <w:r w:rsidRPr="00CE56AA">
        <w:rPr>
          <w:rStyle w:val="8-Char"/>
          <w:rFonts w:hint="cs"/>
          <w:rtl/>
        </w:rPr>
        <w:t>یا</w:t>
      </w:r>
      <w:r w:rsidRPr="006A61A7">
        <w:rPr>
          <w:rStyle w:val="1-Char"/>
          <w:rFonts w:hint="cs"/>
          <w:rtl/>
        </w:rPr>
        <w:t xml:space="preserve"> الله» است که حرف ندا، حذف شده و در عوض، میم مشدّد به جهت تعظیم در آخر آن آمده است. و این لفظ در سه مورد به کار می</w:t>
      </w:r>
      <w:r w:rsidR="009C71F4" w:rsidRPr="006A61A7">
        <w:rPr>
          <w:rStyle w:val="1-Char"/>
          <w:rFonts w:hint="cs"/>
          <w:rtl/>
        </w:rPr>
        <w:t>‌</w:t>
      </w:r>
      <w:r w:rsidRPr="006A61A7">
        <w:rPr>
          <w:rStyle w:val="1-Char"/>
          <w:rFonts w:hint="cs"/>
          <w:rtl/>
        </w:rPr>
        <w:t xml:space="preserve">رود: </w:t>
      </w:r>
    </w:p>
    <w:p w:rsidR="001B40FE" w:rsidRPr="006A61A7" w:rsidRDefault="001B40FE" w:rsidP="004D5B26">
      <w:pPr>
        <w:numPr>
          <w:ilvl w:val="1"/>
          <w:numId w:val="36"/>
        </w:numPr>
        <w:rPr>
          <w:rStyle w:val="1-Char"/>
          <w:rtl/>
        </w:rPr>
      </w:pPr>
      <w:r w:rsidRPr="006A61A7">
        <w:rPr>
          <w:rStyle w:val="1-Char"/>
          <w:rFonts w:hint="cs"/>
          <w:rtl/>
        </w:rPr>
        <w:t>برای ندای محض: «</w:t>
      </w:r>
      <w:r w:rsidR="00FE20C3">
        <w:rPr>
          <w:rStyle w:val="8-Char"/>
          <w:rFonts w:hint="cs"/>
          <w:rtl/>
        </w:rPr>
        <w:t>اللهم ارحمني</w:t>
      </w:r>
      <w:r w:rsidRPr="006A61A7">
        <w:rPr>
          <w:rStyle w:val="1-Char"/>
          <w:rFonts w:hint="cs"/>
          <w:rtl/>
        </w:rPr>
        <w:t>: خدایا بر من رحم کن».</w:t>
      </w:r>
    </w:p>
    <w:p w:rsidR="001B40FE" w:rsidRPr="006A61A7" w:rsidRDefault="001B40FE" w:rsidP="004D5B26">
      <w:pPr>
        <w:numPr>
          <w:ilvl w:val="1"/>
          <w:numId w:val="36"/>
        </w:numPr>
        <w:ind w:left="641" w:hanging="357"/>
        <w:rPr>
          <w:rStyle w:val="1-Char"/>
          <w:rtl/>
        </w:rPr>
      </w:pPr>
      <w:r w:rsidRPr="006A61A7">
        <w:rPr>
          <w:rStyle w:val="1-Char"/>
          <w:rFonts w:hint="cs"/>
          <w:rtl/>
        </w:rPr>
        <w:t>برای ایراد استثنای نادری که در اثبات آن از خدا یاری خواسته شود: «</w:t>
      </w:r>
      <w:r w:rsidR="00FE20C3">
        <w:rPr>
          <w:rStyle w:val="8-Char"/>
          <w:rFonts w:hint="cs"/>
          <w:rtl/>
        </w:rPr>
        <w:t>لا ازورك</w:t>
      </w:r>
      <w:r w:rsidRPr="00CE56AA">
        <w:rPr>
          <w:rStyle w:val="8-Char"/>
          <w:rFonts w:hint="cs"/>
          <w:rtl/>
        </w:rPr>
        <w:t xml:space="preserve"> اللهمّ اذا لم تدعنی</w:t>
      </w:r>
      <w:r w:rsidRPr="006A61A7">
        <w:rPr>
          <w:rStyle w:val="1-Char"/>
          <w:rFonts w:hint="cs"/>
          <w:rtl/>
        </w:rPr>
        <w:t>: از تو دیدار نخواهم کرد مگر آنکه مرا دعوت نکنی».</w:t>
      </w:r>
    </w:p>
    <w:p w:rsidR="001B40FE" w:rsidRPr="006A61A7" w:rsidRDefault="001B40FE" w:rsidP="004D5B26">
      <w:pPr>
        <w:numPr>
          <w:ilvl w:val="1"/>
          <w:numId w:val="36"/>
        </w:numPr>
        <w:ind w:left="641" w:hanging="357"/>
        <w:rPr>
          <w:rStyle w:val="1-Char"/>
          <w:rtl/>
        </w:rPr>
      </w:pPr>
      <w:r w:rsidRPr="006A61A7">
        <w:rPr>
          <w:rStyle w:val="1-Char"/>
          <w:rFonts w:hint="cs"/>
          <w:rtl/>
        </w:rPr>
        <w:t>برای تمکین و استوار ساختن جواب در نفس شنونده؛ مانند: «</w:t>
      </w:r>
      <w:r w:rsidRPr="00CE56AA">
        <w:rPr>
          <w:rStyle w:val="8-Char"/>
          <w:rFonts w:hint="cs"/>
          <w:rtl/>
        </w:rPr>
        <w:t>اللهم نعم</w:t>
      </w:r>
      <w:r w:rsidRPr="006A61A7">
        <w:rPr>
          <w:rStyle w:val="1-Char"/>
          <w:rFonts w:hint="cs"/>
          <w:rtl/>
        </w:rPr>
        <w:t>: البته که آری»، در پاسخ کسی که از تو می</w:t>
      </w:r>
      <w:r w:rsidR="009C71F4" w:rsidRPr="006A61A7">
        <w:rPr>
          <w:rStyle w:val="1-Char"/>
          <w:rFonts w:hint="cs"/>
          <w:rtl/>
        </w:rPr>
        <w:t>‌</w:t>
      </w:r>
      <w:r w:rsidRPr="006A61A7">
        <w:rPr>
          <w:rStyle w:val="1-Char"/>
          <w:rFonts w:hint="cs"/>
          <w:rtl/>
        </w:rPr>
        <w:t>پرسد: «</w:t>
      </w:r>
      <w:r w:rsidRPr="00CE56AA">
        <w:rPr>
          <w:rStyle w:val="8-Char"/>
          <w:rFonts w:hint="cs"/>
          <w:rtl/>
        </w:rPr>
        <w:t xml:space="preserve">أیوسف قائمٌ: </w:t>
      </w:r>
      <w:r w:rsidRPr="00FE20C3">
        <w:rPr>
          <w:rStyle w:val="1-Char"/>
          <w:rFonts w:hint="cs"/>
          <w:rtl/>
        </w:rPr>
        <w:t>آ</w:t>
      </w:r>
      <w:r w:rsidRPr="006A61A7">
        <w:rPr>
          <w:rStyle w:val="1-Char"/>
          <w:rFonts w:hint="cs"/>
          <w:rtl/>
        </w:rPr>
        <w:t>یا یوسف ایستاده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أَعِنِّی</w:t>
      </w:r>
      <w:r w:rsidRPr="006A61A7">
        <w:rPr>
          <w:rStyle w:val="1-Char"/>
          <w:rFonts w:hint="cs"/>
          <w:rtl/>
        </w:rPr>
        <w:t>»: مرا یاری کن.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منکرات</w:t>
      </w:r>
      <w:r w:rsidRPr="006A61A7">
        <w:rPr>
          <w:rStyle w:val="1-Char"/>
          <w:rFonts w:hint="cs"/>
          <w:rtl/>
        </w:rPr>
        <w:t>»: جمع منکرة: امر ناشناخته و نامأنوس؛ و چون شدائد مرگ امری نامأنوس و غیر مألوف برای انسان</w:t>
      </w:r>
      <w:r w:rsidR="002413F2">
        <w:rPr>
          <w:rStyle w:val="1-Char"/>
          <w:rFonts w:hint="eastAsia"/>
          <w:rtl/>
        </w:rPr>
        <w:t>‌</w:t>
      </w:r>
      <w:r w:rsidRPr="006A61A7">
        <w:rPr>
          <w:rStyle w:val="1-Char"/>
          <w:rFonts w:hint="cs"/>
          <w:rtl/>
        </w:rPr>
        <w:t>ها است، از این رو بدان «</w:t>
      </w:r>
      <w:r w:rsidRPr="00CE56AA">
        <w:rPr>
          <w:rStyle w:val="8-Char"/>
          <w:rFonts w:hint="cs"/>
          <w:rtl/>
        </w:rPr>
        <w:t>منکرة</w:t>
      </w:r>
      <w:r w:rsidRPr="006A61A7">
        <w:rPr>
          <w:rStyle w:val="1-Char"/>
          <w:rFonts w:hint="cs"/>
          <w:rtl/>
        </w:rPr>
        <w:t>» می</w:t>
      </w:r>
      <w:r w:rsidR="009C71F4" w:rsidRPr="006A61A7">
        <w:rPr>
          <w:rStyle w:val="1-Char"/>
          <w:rFonts w:hint="cs"/>
          <w:rtl/>
        </w:rPr>
        <w:t>‌</w:t>
      </w:r>
      <w:r w:rsidRPr="006A61A7">
        <w:rPr>
          <w:rStyle w:val="1-Char"/>
          <w:rFonts w:hint="cs"/>
          <w:rtl/>
        </w:rPr>
        <w:t>گویند. یعنی: امور ناشناخته</w:t>
      </w:r>
      <w:r w:rsidR="009C71F4" w:rsidRPr="006A61A7">
        <w:rPr>
          <w:rStyle w:val="1-Char"/>
          <w:rFonts w:hint="cs"/>
          <w:rtl/>
        </w:rPr>
        <w:t>‌</w:t>
      </w:r>
      <w:r w:rsidRPr="006A61A7">
        <w:rPr>
          <w:rStyle w:val="1-Char"/>
          <w:rFonts w:hint="cs"/>
          <w:rtl/>
        </w:rPr>
        <w:t>ی مرگ.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سکرات</w:t>
      </w:r>
      <w:r w:rsidRPr="006A61A7">
        <w:rPr>
          <w:rStyle w:val="1-Char"/>
          <w:rFonts w:hint="cs"/>
          <w:rtl/>
        </w:rPr>
        <w:t>»: دشواری</w:t>
      </w:r>
      <w:r w:rsidR="009C71F4" w:rsidRPr="006A61A7">
        <w:rPr>
          <w:rStyle w:val="1-Char"/>
          <w:rFonts w:hint="cs"/>
          <w:rtl/>
        </w:rPr>
        <w:t>‌</w:t>
      </w:r>
      <w:r w:rsidRPr="006A61A7">
        <w:rPr>
          <w:rStyle w:val="1-Char"/>
          <w:rFonts w:hint="cs"/>
          <w:rtl/>
        </w:rPr>
        <w:t>ها و مصائب و چالش</w:t>
      </w:r>
      <w:r w:rsidR="009C71F4" w:rsidRPr="006A61A7">
        <w:rPr>
          <w:rStyle w:val="1-Char"/>
          <w:rFonts w:hint="cs"/>
          <w:rtl/>
        </w:rPr>
        <w:t>‌</w:t>
      </w:r>
      <w:r w:rsidRPr="006A61A7">
        <w:rPr>
          <w:rStyle w:val="1-Char"/>
          <w:rFonts w:hint="cs"/>
          <w:rtl/>
        </w:rPr>
        <w:t>ها و دغدغه</w:t>
      </w:r>
      <w:r w:rsidR="009C71F4" w:rsidRPr="006A61A7">
        <w:rPr>
          <w:rStyle w:val="1-Char"/>
          <w:rFonts w:hint="cs"/>
          <w:rtl/>
        </w:rPr>
        <w:t>‌</w:t>
      </w:r>
      <w:r w:rsidRPr="006A61A7">
        <w:rPr>
          <w:rStyle w:val="1-Char"/>
          <w:rFonts w:hint="cs"/>
          <w:rtl/>
        </w:rPr>
        <w:t>های مرگ.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منکرات</w:t>
      </w:r>
      <w:r w:rsidRPr="006A61A7">
        <w:rPr>
          <w:rStyle w:val="1-Char"/>
          <w:rFonts w:hint="cs"/>
          <w:rtl/>
        </w:rPr>
        <w:t xml:space="preserve"> </w:t>
      </w:r>
      <w:r w:rsidRPr="00CE56AA">
        <w:rPr>
          <w:rStyle w:val="8-Char"/>
          <w:rFonts w:hint="cs"/>
          <w:rtl/>
        </w:rPr>
        <w:t>الموت</w:t>
      </w:r>
      <w:r w:rsidRPr="006A61A7">
        <w:rPr>
          <w:rStyle w:val="1-Char"/>
          <w:rFonts w:hint="cs"/>
          <w:rtl/>
        </w:rPr>
        <w:t xml:space="preserve"> </w:t>
      </w:r>
      <w:r w:rsidRPr="00CE56AA">
        <w:rPr>
          <w:rStyle w:val="8-Char"/>
          <w:rFonts w:hint="cs"/>
          <w:rtl/>
        </w:rPr>
        <w:t>او</w:t>
      </w:r>
      <w:r w:rsidRPr="006A61A7">
        <w:rPr>
          <w:rStyle w:val="1-Char"/>
          <w:rFonts w:hint="cs"/>
          <w:rtl/>
        </w:rPr>
        <w:t xml:space="preserve"> </w:t>
      </w:r>
      <w:r w:rsidRPr="00CE56AA">
        <w:rPr>
          <w:rStyle w:val="8-Char"/>
          <w:rFonts w:hint="cs"/>
          <w:rtl/>
        </w:rPr>
        <w:t>قال</w:t>
      </w:r>
      <w:r w:rsidRPr="006A61A7">
        <w:rPr>
          <w:rStyle w:val="1-Char"/>
          <w:rFonts w:hint="cs"/>
          <w:rtl/>
        </w:rPr>
        <w:t xml:space="preserve">: </w:t>
      </w:r>
      <w:r w:rsidRPr="00CE56AA">
        <w:rPr>
          <w:rStyle w:val="8-Char"/>
          <w:rFonts w:hint="cs"/>
          <w:rtl/>
        </w:rPr>
        <w:t>سکرات</w:t>
      </w:r>
      <w:r w:rsidRPr="006A61A7">
        <w:rPr>
          <w:rStyle w:val="1-Char"/>
          <w:rFonts w:hint="cs"/>
          <w:rtl/>
        </w:rPr>
        <w:t xml:space="preserve"> </w:t>
      </w:r>
      <w:r w:rsidRPr="00CE56AA">
        <w:rPr>
          <w:rStyle w:val="8-Char"/>
          <w:rFonts w:hint="cs"/>
          <w:rtl/>
        </w:rPr>
        <w:t>الموت</w:t>
      </w:r>
      <w:r w:rsidRPr="006A61A7">
        <w:rPr>
          <w:rStyle w:val="1-Char"/>
          <w:rFonts w:hint="cs"/>
          <w:rtl/>
        </w:rPr>
        <w:t>»: این شک در گفتار عایشه</w:t>
      </w:r>
      <w:r w:rsidR="004A5B94" w:rsidRPr="004A5B94">
        <w:rPr>
          <w:rFonts w:cs="CTraditional Arabic" w:hint="cs"/>
          <w:sz w:val="28"/>
          <w:szCs w:val="28"/>
          <w:rtl/>
        </w:rPr>
        <w:t>ل</w:t>
      </w:r>
      <w:r w:rsidRPr="006A61A7">
        <w:rPr>
          <w:rStyle w:val="1-Char"/>
          <w:rFonts w:hint="cs"/>
          <w:rtl/>
        </w:rPr>
        <w:t>، از ناحیه</w:t>
      </w:r>
      <w:r w:rsidR="009C71F4" w:rsidRPr="006A61A7">
        <w:rPr>
          <w:rStyle w:val="1-Char"/>
          <w:rFonts w:hint="cs"/>
          <w:rtl/>
        </w:rPr>
        <w:t>‌</w:t>
      </w:r>
      <w:r w:rsidRPr="006A61A7">
        <w:rPr>
          <w:rStyle w:val="1-Char"/>
          <w:rFonts w:hint="cs"/>
          <w:rtl/>
        </w:rPr>
        <w:t>ی راوی است.</w:t>
      </w:r>
    </w:p>
    <w:p w:rsidR="001B40FE" w:rsidRPr="006A61A7" w:rsidRDefault="00FE20C3" w:rsidP="00FE20C3">
      <w:pPr>
        <w:pStyle w:val="3-"/>
        <w:rPr>
          <w:rStyle w:val="1-Char"/>
          <w:rtl/>
        </w:rPr>
      </w:pPr>
      <w:bookmarkStart w:id="178" w:name="_Toc440109486"/>
      <w:r>
        <w:rPr>
          <w:rtl/>
        </w:rPr>
        <w:t>حدیث شماره</w:t>
      </w:r>
      <w:r>
        <w:rPr>
          <w:rFonts w:hint="cs"/>
          <w:rtl/>
        </w:rPr>
        <w:t xml:space="preserve"> 388</w:t>
      </w:r>
      <w:bookmarkEnd w:id="178"/>
    </w:p>
    <w:p w:rsidR="001B40FE" w:rsidRPr="004821E6" w:rsidRDefault="001B40FE" w:rsidP="004821E6">
      <w:pPr>
        <w:ind w:firstLine="284"/>
        <w:rPr>
          <w:rStyle w:val="7-Char"/>
          <w:rtl/>
        </w:rPr>
      </w:pPr>
      <w:r w:rsidRPr="004821E6">
        <w:rPr>
          <w:rStyle w:val="7-Char"/>
          <w:rFonts w:hint="cs"/>
          <w:rtl/>
        </w:rPr>
        <w:t>(4) حَدَّثَنَا الْحَسَنُ بْنُ الصَّبَّاحِ الْبَزَّازُ</w:t>
      </w:r>
      <w:r w:rsidR="00601534">
        <w:rPr>
          <w:rStyle w:val="7-Char"/>
          <w:rFonts w:hint="cs"/>
          <w:rtl/>
        </w:rPr>
        <w:t xml:space="preserve">، </w:t>
      </w:r>
      <w:r w:rsidRPr="004821E6">
        <w:rPr>
          <w:rStyle w:val="7-Char"/>
          <w:rFonts w:hint="cs"/>
          <w:rtl/>
        </w:rPr>
        <w:t>حَدَّثَنَا مُبَشِّرُ بْنُ إِسْمَاعِيلَ</w:t>
      </w:r>
      <w:r w:rsidR="00601534">
        <w:rPr>
          <w:rStyle w:val="7-Char"/>
          <w:rFonts w:hint="cs"/>
          <w:rtl/>
        </w:rPr>
        <w:t xml:space="preserve">، </w:t>
      </w:r>
      <w:r w:rsidRPr="004821E6">
        <w:rPr>
          <w:rStyle w:val="7-Char"/>
          <w:rFonts w:hint="cs"/>
          <w:rtl/>
        </w:rPr>
        <w:t>عَنْ عَبْدِالرَّحْمَنِ بْنِ الْعَلاَءِ</w:t>
      </w:r>
      <w:r w:rsidR="00601534">
        <w:rPr>
          <w:rStyle w:val="7-Char"/>
          <w:rFonts w:hint="cs"/>
          <w:rtl/>
        </w:rPr>
        <w:t xml:space="preserve">، </w:t>
      </w:r>
      <w:r w:rsidRPr="004821E6">
        <w:rPr>
          <w:rStyle w:val="7-Char"/>
          <w:rFonts w:hint="cs"/>
          <w:rtl/>
        </w:rPr>
        <w:t>عَنْ أَبِيهِ</w:t>
      </w:r>
      <w:r w:rsidR="00601534">
        <w:rPr>
          <w:rStyle w:val="7-Char"/>
          <w:rFonts w:hint="cs"/>
          <w:rtl/>
        </w:rPr>
        <w:t xml:space="preserve">، </w:t>
      </w:r>
      <w:r w:rsidRPr="004821E6">
        <w:rPr>
          <w:rStyle w:val="7-Char"/>
          <w:rFonts w:hint="cs"/>
          <w:rtl/>
        </w:rPr>
        <w:t>عَنِ ابْنِ عُمَرَ</w:t>
      </w:r>
      <w:r w:rsidR="00601534">
        <w:rPr>
          <w:rStyle w:val="7-Char"/>
          <w:rFonts w:hint="cs"/>
          <w:rtl/>
        </w:rPr>
        <w:t xml:space="preserve">، </w:t>
      </w:r>
      <w:r w:rsidRPr="004821E6">
        <w:rPr>
          <w:rStyle w:val="7-Char"/>
          <w:rFonts w:hint="cs"/>
          <w:rtl/>
        </w:rPr>
        <w:t>عَنْ عَائِشَةَ قَالَتْ</w:t>
      </w:r>
      <w:r w:rsidR="00601534">
        <w:rPr>
          <w:rStyle w:val="7-Char"/>
          <w:rFonts w:hint="cs"/>
          <w:rtl/>
        </w:rPr>
        <w:t xml:space="preserve">: </w:t>
      </w:r>
      <w:r w:rsidRPr="004821E6">
        <w:rPr>
          <w:rStyle w:val="7-Char"/>
          <w:rFonts w:hint="cs"/>
          <w:rtl/>
        </w:rPr>
        <w:t>لاَ أَغْبِطُ أَحَدًا بَهَوْنِ مَوْتٍ بَعْدَ الَّذِي رَأَيْتُ مِنْ شِدَّةِ مَوْتِ رَسُولِ اللَّهِ صَلَّى اللَّهُ عَلَيْهِ وَسَلَّمَ.</w:t>
      </w:r>
    </w:p>
    <w:p w:rsidR="001B40FE" w:rsidRPr="004821E6" w:rsidRDefault="001B40FE" w:rsidP="004821E6">
      <w:pPr>
        <w:ind w:firstLine="284"/>
        <w:rPr>
          <w:rStyle w:val="7-Char"/>
          <w:rtl/>
        </w:rPr>
      </w:pPr>
      <w:r w:rsidRPr="004821E6">
        <w:rPr>
          <w:rStyle w:val="7-Char"/>
          <w:rFonts w:hint="cs"/>
          <w:rtl/>
        </w:rPr>
        <w:t>قالَ أَبُو عِيسی: سألتُ اَبَازُرعَةَ، فَقُلتُ لَه: مَن عَبدُ الرَّحمن بنُ العَلاَءِ هَذا؟ فقالَ: هُوَ عَبدُالرَّحمن بنُ العَلاَءِ بنِ اللَّجلاج.</w:t>
      </w:r>
    </w:p>
    <w:p w:rsidR="001B40FE" w:rsidRPr="00286662" w:rsidRDefault="001B40FE" w:rsidP="00286662">
      <w:pPr>
        <w:ind w:firstLine="284"/>
        <w:rPr>
          <w:rStyle w:val="1-Char"/>
          <w:rtl/>
        </w:rPr>
      </w:pPr>
      <w:r w:rsidRPr="00286662">
        <w:rPr>
          <w:rStyle w:val="1-Char"/>
          <w:rFonts w:hint="cs"/>
          <w:rtl/>
        </w:rPr>
        <w:t>388 ـ (4) ... عایشه</w:t>
      </w:r>
      <w:r w:rsidR="004A5B94" w:rsidRPr="004A5B94">
        <w:rPr>
          <w:rFonts w:cs="CTraditional Arabic" w:hint="cs"/>
          <w:sz w:val="28"/>
          <w:szCs w:val="28"/>
          <w:rtl/>
        </w:rPr>
        <w:t>ل</w:t>
      </w:r>
      <w:r w:rsidRPr="00286662">
        <w:rPr>
          <w:rStyle w:val="1-Char"/>
          <w:rFonts w:hint="cs"/>
          <w:rtl/>
        </w:rPr>
        <w:t xml:space="preserve"> گوید: پس از آنکه شدّت و سختی مرگ را بر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دیدم، هرگز به آسانی مرگ کسی غبطه نخوردم.</w:t>
      </w:r>
    </w:p>
    <w:p w:rsidR="001B40FE" w:rsidRDefault="001B40FE" w:rsidP="00286662">
      <w:pPr>
        <w:ind w:firstLine="284"/>
        <w:rPr>
          <w:rFonts w:ascii="IranNastaliq" w:hAnsi="IranNastaliq" w:cs="B Nazanin"/>
          <w:rtl/>
        </w:rPr>
      </w:pPr>
      <w:r w:rsidRPr="00FE20C3">
        <w:rPr>
          <w:rStyle w:val="1-Char"/>
          <w:rFonts w:hint="cs"/>
          <w:rtl/>
        </w:rPr>
        <w:t>ابوعیسی ترمذی گوید</w:t>
      </w:r>
      <w:r w:rsidRPr="00286662">
        <w:rPr>
          <w:rStyle w:val="1-Char"/>
          <w:rFonts w:hint="cs"/>
          <w:rtl/>
        </w:rPr>
        <w:t>: از ابوزُرعه [یکی از اساتید بزرگ ترمذی] پرسیدم: این عبدالرحمن بن العلاء [که یکی از راویان این حدیث است] کیست؟ او در پاسخ گفت: وی عبدالرحمن بن العلاء بن اللجلاج است.</w:t>
      </w:r>
      <w:r>
        <w:rPr>
          <w:rFonts w:ascii="IranNastaliq" w:hAnsi="IranNastaliq" w:cs="B Nazanin" w:hint="cs"/>
          <w:rtl/>
        </w:rPr>
        <w:t xml:space="preserve"> </w:t>
      </w:r>
    </w:p>
    <w:p w:rsidR="006E5F6E" w:rsidRDefault="001270E0" w:rsidP="006A61A7">
      <w:pPr>
        <w:pStyle w:val="9-"/>
        <w:rPr>
          <w:lang w:bidi="fa-IR"/>
        </w:rPr>
      </w:pPr>
      <w:r>
        <w:rPr>
          <w:noProof/>
        </w:rPr>
        <mc:AlternateContent>
          <mc:Choice Requires="wps">
            <w:drawing>
              <wp:anchor distT="0" distB="0" distL="114300" distR="114300" simplePos="0" relativeHeight="251788288" behindDoc="1" locked="0" layoutInCell="1" allowOverlap="1" wp14:anchorId="3F543369" wp14:editId="1C452A49">
                <wp:simplePos x="0" y="0"/>
                <wp:positionH relativeFrom="column">
                  <wp:posOffset>800735</wp:posOffset>
                </wp:positionH>
                <wp:positionV relativeFrom="paragraph">
                  <wp:posOffset>172085</wp:posOffset>
                </wp:positionV>
                <wp:extent cx="3084830" cy="0"/>
                <wp:effectExtent l="10160" t="10160" r="10160" b="8890"/>
                <wp:wrapNone/>
                <wp:docPr id="571" name="Line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5"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ds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Dgsp2w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89312" behindDoc="1" locked="0" layoutInCell="1" allowOverlap="1" wp14:anchorId="2473FA4E" wp14:editId="10563644">
                <wp:simplePos x="0" y="0"/>
                <wp:positionH relativeFrom="column">
                  <wp:posOffset>1644650</wp:posOffset>
                </wp:positionH>
                <wp:positionV relativeFrom="paragraph">
                  <wp:posOffset>88900</wp:posOffset>
                </wp:positionV>
                <wp:extent cx="1397000" cy="182245"/>
                <wp:effectExtent l="6350" t="12700" r="6350" b="5080"/>
                <wp:wrapNone/>
                <wp:docPr id="570" name="Rectangle 1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6" o:spid="_x0000_s1026" style="position:absolute;margin-left:129.5pt;margin-top:7pt;width:110pt;height:14.3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C4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iBkLg+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66C7D75" wp14:editId="1B15D888">
            <wp:extent cx="504825" cy="191135"/>
            <wp:effectExtent l="0" t="0" r="9525" b="0"/>
            <wp:docPr id="268" name="Picture 26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3020A9E1" wp14:editId="7021F9B9">
            <wp:extent cx="504825" cy="191135"/>
            <wp:effectExtent l="0" t="0" r="9525" b="0"/>
            <wp:docPr id="269" name="Picture 26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به هر حال، از این حدیث دانسته می</w:t>
      </w:r>
      <w:r w:rsidR="009C71F4" w:rsidRPr="006A61A7">
        <w:rPr>
          <w:rStyle w:val="1-Char"/>
          <w:rFonts w:hint="cs"/>
          <w:rtl/>
        </w:rPr>
        <w:t>‌</w:t>
      </w:r>
      <w:r w:rsidRPr="006A61A7">
        <w:rPr>
          <w:rStyle w:val="1-Char"/>
          <w:rFonts w:hint="cs"/>
          <w:rtl/>
        </w:rPr>
        <w:t>شود که آسانی جان کندن دلیل کرامت نیست، بلکه سختی جان کندن و شدّت احتضار، سبب ترفیع درجات و آمرزش خطاها است.</w:t>
      </w:r>
    </w:p>
    <w:p w:rsidR="001B40FE" w:rsidRPr="006A61A7" w:rsidRDefault="001B40FE" w:rsidP="00286662">
      <w:pPr>
        <w:ind w:firstLine="284"/>
        <w:rPr>
          <w:rStyle w:val="1-Char"/>
          <w:rtl/>
        </w:rPr>
      </w:pPr>
      <w:r w:rsidRPr="006A61A7">
        <w:rPr>
          <w:rStyle w:val="1-Char"/>
          <w:rFonts w:hint="cs"/>
          <w:rtl/>
        </w:rPr>
        <w:t>عبدالله بن مسعود</w:t>
      </w:r>
      <w:r w:rsidR="004A5B94" w:rsidRPr="004A5B94">
        <w:rPr>
          <w:rFonts w:cs="CTraditional Arabic" w:hint="cs"/>
          <w:szCs w:val="28"/>
          <w:rtl/>
        </w:rPr>
        <w:t>س</w:t>
      </w:r>
      <w:r w:rsidRPr="006A61A7">
        <w:rPr>
          <w:rStyle w:val="1-Char"/>
          <w:rFonts w:hint="cs"/>
          <w:rtl/>
        </w:rPr>
        <w:t xml:space="preserve"> در سختی بیماری و جان کندن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Fonts w:hint="cs"/>
          <w:rtl/>
        </w:rPr>
        <w:t>‌</w:t>
      </w:r>
      <w:r w:rsidRPr="006A61A7">
        <w:rPr>
          <w:rStyle w:val="1-Char"/>
          <w:rFonts w:hint="cs"/>
          <w:rtl/>
        </w:rPr>
        <w:t>گوید: به حضور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رفتم؛ ایشان تب داشتند. دست بر بدنش نهادم و بدیشان گفتم: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 تب سختی دارید! فرمود: آری تب من مانند تب دو مرد از شما است. گفتم: اجر و مزد شما نیز دوچندان است. فرمودند: آری؛ و سوگند به کسی که جانم به دست او است! هر مسلمانی که از بیماری رنج و آزار می</w:t>
      </w:r>
      <w:r w:rsidR="009C71F4" w:rsidRPr="006A61A7">
        <w:rPr>
          <w:rStyle w:val="1-Char"/>
          <w:rFonts w:hint="cs"/>
          <w:rtl/>
        </w:rPr>
        <w:t>‌</w:t>
      </w:r>
      <w:r w:rsidRPr="006A61A7">
        <w:rPr>
          <w:rStyle w:val="1-Char"/>
          <w:rFonts w:hint="cs"/>
          <w:rtl/>
        </w:rPr>
        <w:t>کشد، خداوند در عوض، گناهانش را فرو می</w:t>
      </w:r>
      <w:r w:rsidR="009C71F4" w:rsidRPr="006A61A7">
        <w:rPr>
          <w:rStyle w:val="1-Char"/>
          <w:rFonts w:hint="cs"/>
          <w:rtl/>
        </w:rPr>
        <w:t>‌</w:t>
      </w:r>
      <w:r w:rsidRPr="006A61A7">
        <w:rPr>
          <w:rStyle w:val="1-Char"/>
          <w:rFonts w:hint="cs"/>
          <w:rtl/>
        </w:rPr>
        <w:t>ریزد و همچون درختی می</w:t>
      </w:r>
      <w:r w:rsidR="009C71F4" w:rsidRPr="006A61A7">
        <w:rPr>
          <w:rStyle w:val="1-Char"/>
          <w:rFonts w:hint="cs"/>
          <w:rtl/>
        </w:rPr>
        <w:t>‌</w:t>
      </w:r>
      <w:r w:rsidRPr="006A61A7">
        <w:rPr>
          <w:rStyle w:val="1-Char"/>
          <w:rFonts w:hint="cs"/>
          <w:rtl/>
        </w:rPr>
        <w:t>شود که برگ</w:t>
      </w:r>
      <w:r w:rsidR="009C71F4" w:rsidRPr="006A61A7">
        <w:rPr>
          <w:rStyle w:val="1-Char"/>
          <w:rFonts w:hint="cs"/>
          <w:rtl/>
        </w:rPr>
        <w:t>‌</w:t>
      </w:r>
      <w:r w:rsidRPr="006A61A7">
        <w:rPr>
          <w:rStyle w:val="1-Char"/>
          <w:rFonts w:hint="cs"/>
          <w:rtl/>
        </w:rPr>
        <w:t>هایش می</w:t>
      </w:r>
      <w:r w:rsidR="009C71F4" w:rsidRPr="006A61A7">
        <w:rPr>
          <w:rStyle w:val="1-Char"/>
          <w:rFonts w:hint="cs"/>
          <w:rtl/>
        </w:rPr>
        <w:t>‌</w:t>
      </w:r>
      <w:r w:rsidRPr="006A61A7">
        <w:rPr>
          <w:rStyle w:val="1-Char"/>
          <w:rFonts w:hint="cs"/>
          <w:rtl/>
        </w:rPr>
        <w:t>ریزد.</w:t>
      </w:r>
    </w:p>
    <w:p w:rsidR="001B40FE" w:rsidRPr="006A61A7" w:rsidRDefault="001B40FE" w:rsidP="00286662">
      <w:pPr>
        <w:ind w:firstLine="284"/>
        <w:rPr>
          <w:rStyle w:val="1-Char"/>
          <w:rtl/>
        </w:rPr>
      </w:pPr>
      <w:r w:rsidRPr="006A61A7">
        <w:rPr>
          <w:rStyle w:val="1-Char"/>
          <w:rFonts w:hint="cs"/>
          <w:rtl/>
        </w:rPr>
        <w:t>و نیز فرمودند: بر مؤمن اگر خاری بخَلد و دردی از آن بدو برسد، خداوند درجه</w:t>
      </w:r>
      <w:r w:rsidR="009C71F4" w:rsidRPr="006A61A7">
        <w:rPr>
          <w:rStyle w:val="1-Char"/>
          <w:rFonts w:hint="cs"/>
          <w:rtl/>
        </w:rPr>
        <w:t>‌</w:t>
      </w:r>
      <w:r w:rsidRPr="006A61A7">
        <w:rPr>
          <w:rStyle w:val="1-Char"/>
          <w:rFonts w:hint="cs"/>
          <w:rtl/>
        </w:rPr>
        <w:t>ای بر درجات او می</w:t>
      </w:r>
      <w:r w:rsidR="009C71F4" w:rsidRPr="006A61A7">
        <w:rPr>
          <w:rStyle w:val="1-Char"/>
          <w:rFonts w:hint="cs"/>
          <w:rtl/>
        </w:rPr>
        <w:t>‌</w:t>
      </w:r>
      <w:r w:rsidRPr="006A61A7">
        <w:rPr>
          <w:rStyle w:val="1-Char"/>
          <w:rFonts w:hint="cs"/>
          <w:rtl/>
        </w:rPr>
        <w:t>افزاید و گناهی از گناهانش را می</w:t>
      </w:r>
      <w:r w:rsidR="009C71F4" w:rsidRPr="006A61A7">
        <w:rPr>
          <w:rStyle w:val="1-Char"/>
          <w:rFonts w:hint="cs"/>
          <w:rtl/>
        </w:rPr>
        <w:t>‌</w:t>
      </w:r>
      <w:r w:rsidRPr="006A61A7">
        <w:rPr>
          <w:rStyle w:val="1-Char"/>
          <w:rFonts w:hint="cs"/>
          <w:rtl/>
        </w:rPr>
        <w:t>آمرزد.</w:t>
      </w:r>
    </w:p>
    <w:p w:rsidR="001B40FE" w:rsidRPr="006A61A7" w:rsidRDefault="001B40FE" w:rsidP="00286662">
      <w:pPr>
        <w:ind w:firstLine="284"/>
        <w:rPr>
          <w:rStyle w:val="1-Char"/>
          <w:rtl/>
        </w:rPr>
      </w:pPr>
      <w:r w:rsidRPr="006A61A7">
        <w:rPr>
          <w:rStyle w:val="1-Char"/>
          <w:rFonts w:hint="cs"/>
          <w:rtl/>
        </w:rPr>
        <w:t>و عایشه</w:t>
      </w:r>
      <w:r w:rsidR="004A5B94" w:rsidRPr="004A5B94">
        <w:rPr>
          <w:rFonts w:cs="CTraditional Arabic" w:hint="cs"/>
          <w:sz w:val="28"/>
          <w:szCs w:val="28"/>
          <w:rtl/>
        </w:rPr>
        <w:t>ل</w:t>
      </w:r>
      <w:r w:rsidRPr="006A61A7">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چون بیمار شد، سخت درد و دلتنگی داشت. گفتم: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 دلتنگی و بی</w:t>
      </w:r>
      <w:r w:rsidR="009C71F4" w:rsidRPr="006A61A7">
        <w:rPr>
          <w:rStyle w:val="1-Char"/>
          <w:rFonts w:hint="cs"/>
          <w:rtl/>
        </w:rPr>
        <w:t>‌</w:t>
      </w:r>
      <w:r w:rsidRPr="006A61A7">
        <w:rPr>
          <w:rStyle w:val="1-Char"/>
          <w:rFonts w:hint="cs"/>
          <w:rtl/>
        </w:rPr>
        <w:t>تابی می</w:t>
      </w:r>
      <w:r w:rsidR="009C71F4" w:rsidRPr="006A61A7">
        <w:rPr>
          <w:rStyle w:val="1-Char"/>
          <w:rFonts w:hint="cs"/>
          <w:rtl/>
        </w:rPr>
        <w:t>‌</w:t>
      </w:r>
      <w:r w:rsidRPr="006A61A7">
        <w:rPr>
          <w:rStyle w:val="1-Char"/>
          <w:rFonts w:hint="cs"/>
          <w:rtl/>
        </w:rPr>
        <w:t>نمایی و حال آنکه اگر ما زن</w:t>
      </w:r>
      <w:r w:rsidR="009C71F4" w:rsidRPr="006A61A7">
        <w:rPr>
          <w:rStyle w:val="1-Char"/>
          <w:rFonts w:hint="cs"/>
          <w:rtl/>
        </w:rPr>
        <w:t>‌</w:t>
      </w:r>
      <w:r w:rsidRPr="006A61A7">
        <w:rPr>
          <w:rStyle w:val="1-Char"/>
          <w:rFonts w:hint="cs"/>
          <w:rtl/>
        </w:rPr>
        <w:t>ها یکی چنان کند از او در عجب می</w:t>
      </w:r>
      <w:r w:rsidR="009C71F4" w:rsidRPr="006A61A7">
        <w:rPr>
          <w:rStyle w:val="1-Char"/>
          <w:rFonts w:hint="cs"/>
          <w:rtl/>
        </w:rPr>
        <w:t>‌</w:t>
      </w:r>
      <w:r w:rsidRPr="006A61A7">
        <w:rPr>
          <w:rStyle w:val="1-Char"/>
          <w:rFonts w:hint="cs"/>
          <w:rtl/>
        </w:rPr>
        <w:t>آیی؟ فرمود: مگر نمی</w:t>
      </w:r>
      <w:r w:rsidR="009C71F4" w:rsidRPr="006A61A7">
        <w:rPr>
          <w:rStyle w:val="1-Char"/>
          <w:rFonts w:hint="cs"/>
          <w:rtl/>
        </w:rPr>
        <w:t>‌</w:t>
      </w:r>
      <w:r w:rsidRPr="006A61A7">
        <w:rPr>
          <w:rStyle w:val="1-Char"/>
          <w:rFonts w:hint="cs"/>
          <w:rtl/>
        </w:rPr>
        <w:t>دانی که درد بر مؤمن سخت</w:t>
      </w:r>
      <w:r w:rsidR="009C71F4" w:rsidRPr="006A61A7">
        <w:rPr>
          <w:rStyle w:val="1-Char"/>
          <w:rFonts w:hint="cs"/>
          <w:rtl/>
        </w:rPr>
        <w:t>‌</w:t>
      </w:r>
      <w:r w:rsidRPr="006A61A7">
        <w:rPr>
          <w:rStyle w:val="1-Char"/>
          <w:rFonts w:hint="cs"/>
          <w:rtl/>
        </w:rPr>
        <w:t>تر است تا کفّاره</w:t>
      </w:r>
      <w:r w:rsidR="009C71F4" w:rsidRPr="006A61A7">
        <w:rPr>
          <w:rStyle w:val="1-Char"/>
          <w:rFonts w:hint="cs"/>
          <w:rtl/>
        </w:rPr>
        <w:t>‌</w:t>
      </w:r>
      <w:r w:rsidRPr="006A61A7">
        <w:rPr>
          <w:rStyle w:val="1-Char"/>
          <w:rFonts w:hint="cs"/>
          <w:rtl/>
        </w:rPr>
        <w:t>ی لغزش</w:t>
      </w:r>
      <w:r w:rsidR="009C71F4" w:rsidRPr="006A61A7">
        <w:rPr>
          <w:rStyle w:val="1-Char"/>
          <w:rFonts w:hint="cs"/>
          <w:rtl/>
        </w:rPr>
        <w:t>‌</w:t>
      </w:r>
      <w:r w:rsidRPr="006A61A7">
        <w:rPr>
          <w:rStyle w:val="1-Char"/>
          <w:rFonts w:hint="cs"/>
          <w:rtl/>
        </w:rPr>
        <w:t>های او باشد.</w:t>
      </w:r>
    </w:p>
    <w:p w:rsidR="001B40FE" w:rsidRPr="006A61A7" w:rsidRDefault="001B40FE" w:rsidP="00286662">
      <w:pPr>
        <w:ind w:firstLine="284"/>
        <w:rPr>
          <w:rStyle w:val="1-Char"/>
          <w:rtl/>
        </w:rPr>
      </w:pPr>
      <w:r w:rsidRPr="006A61A7">
        <w:rPr>
          <w:rStyle w:val="1-Char"/>
          <w:rFonts w:hint="cs"/>
          <w:rtl/>
        </w:rPr>
        <w:t>و سعد بن ابی وقاص</w:t>
      </w:r>
      <w:r w:rsidR="004A5B94" w:rsidRPr="004A5B94">
        <w:rPr>
          <w:rFonts w:cs="CTraditional Arabic" w:hint="cs"/>
          <w:szCs w:val="28"/>
          <w:rtl/>
        </w:rPr>
        <w:t>س</w:t>
      </w:r>
      <w:r w:rsidRPr="006A61A7">
        <w:rPr>
          <w:rStyle w:val="1-Char"/>
          <w:rFonts w:hint="cs"/>
          <w:rtl/>
        </w:rPr>
        <w:t xml:space="preserve"> روایت می</w:t>
      </w:r>
      <w:r w:rsidR="009C71F4" w:rsidRPr="006A61A7">
        <w:rPr>
          <w:rStyle w:val="1-Char"/>
          <w:rFonts w:hint="cs"/>
          <w:rtl/>
        </w:rPr>
        <w:t>‌</w:t>
      </w:r>
      <w:r w:rsidRPr="006A61A7">
        <w:rPr>
          <w:rStyle w:val="1-Char"/>
          <w:rFonts w:hint="cs"/>
          <w:rtl/>
        </w:rPr>
        <w:t>کند که به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گفتم: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 از مردم کدام گروه بلا کش</w:t>
      </w:r>
      <w:r w:rsidR="009C71F4" w:rsidRPr="006A61A7">
        <w:rPr>
          <w:rStyle w:val="1-Char"/>
          <w:rFonts w:hint="cs"/>
          <w:rtl/>
        </w:rPr>
        <w:t>‌</w:t>
      </w:r>
      <w:r w:rsidRPr="006A61A7">
        <w:rPr>
          <w:rStyle w:val="1-Char"/>
          <w:rFonts w:hint="cs"/>
          <w:rtl/>
        </w:rPr>
        <w:t>ترند؟ فرمود: پیامبران، و سپس طبقات دیگر به ترتیب درجات و هر کس به اندازه</w:t>
      </w:r>
      <w:r w:rsidR="009C71F4" w:rsidRPr="006A61A7">
        <w:rPr>
          <w:rStyle w:val="1-Char"/>
          <w:rFonts w:hint="cs"/>
          <w:rtl/>
        </w:rPr>
        <w:t>‌</w:t>
      </w:r>
      <w:r w:rsidRPr="006A61A7">
        <w:rPr>
          <w:rStyle w:val="1-Char"/>
          <w:rFonts w:hint="cs"/>
          <w:rtl/>
        </w:rPr>
        <w:t>ی دین او؛ هر چه دین او استوارتر، گرفتاری او سخت</w:t>
      </w:r>
      <w:r w:rsidR="009C71F4" w:rsidRPr="006A61A7">
        <w:rPr>
          <w:rStyle w:val="1-Char"/>
          <w:rtl/>
        </w:rPr>
        <w:t>‌</w:t>
      </w:r>
      <w:r w:rsidRPr="006A61A7">
        <w:rPr>
          <w:rStyle w:val="1-Char"/>
          <w:rFonts w:hint="cs"/>
          <w:rtl/>
        </w:rPr>
        <w:t>تر؛ و هر چه دین او ضعیف</w:t>
      </w:r>
      <w:r w:rsidR="009C71F4" w:rsidRPr="006A61A7">
        <w:rPr>
          <w:rStyle w:val="1-Char"/>
          <w:rtl/>
        </w:rPr>
        <w:t>‌</w:t>
      </w:r>
      <w:r w:rsidRPr="006A61A7">
        <w:rPr>
          <w:rStyle w:val="1-Char"/>
          <w:rFonts w:hint="cs"/>
          <w:rtl/>
        </w:rPr>
        <w:t xml:space="preserve">تر، گرفتاری او کمتر. ای بس بلا بر بنده چنان نازل شود که او را از گناه پاک سازد و در زمین راه رود و گناهی بر او نباشد. </w:t>
      </w:r>
    </w:p>
    <w:p w:rsidR="001B40FE" w:rsidRPr="006A61A7" w:rsidRDefault="001B40FE" w:rsidP="00286662">
      <w:pPr>
        <w:ind w:firstLine="284"/>
        <w:rPr>
          <w:rStyle w:val="1-Char"/>
          <w:rtl/>
        </w:rPr>
      </w:pPr>
      <w:r w:rsidRPr="006A61A7">
        <w:rPr>
          <w:rStyle w:val="1-Char"/>
          <w:rFonts w:hint="cs"/>
          <w:rtl/>
        </w:rPr>
        <w:t>به هر حال، از مجموع روایات و اخبار رسیده به ما، چنین دانسته می</w:t>
      </w:r>
      <w:r w:rsidR="009C71F4" w:rsidRPr="006A61A7">
        <w:rPr>
          <w:rStyle w:val="1-Char"/>
          <w:rtl/>
        </w:rPr>
        <w:t>‌</w:t>
      </w:r>
      <w:r w:rsidRPr="006A61A7">
        <w:rPr>
          <w:rStyle w:val="1-Char"/>
          <w:rFonts w:hint="cs"/>
          <w:rtl/>
        </w:rPr>
        <w:t>شود که آسانی جان کندن، دلیل بر کرامت نیست، بلکه سختی جان کندن و شدّت احتضار، سبب ترفیع درجات و آمرزش خطاها است.</w:t>
      </w:r>
    </w:p>
    <w:p w:rsidR="001B40FE" w:rsidRPr="006A61A7" w:rsidRDefault="00586E88" w:rsidP="00586E88">
      <w:pPr>
        <w:pStyle w:val="3-"/>
        <w:rPr>
          <w:rStyle w:val="1-Char"/>
          <w:rtl/>
        </w:rPr>
      </w:pPr>
      <w:bookmarkStart w:id="179" w:name="_Toc440109487"/>
      <w:r>
        <w:rPr>
          <w:rtl/>
        </w:rPr>
        <w:t>حدیث شماره</w:t>
      </w:r>
      <w:r>
        <w:rPr>
          <w:rFonts w:hint="cs"/>
          <w:rtl/>
        </w:rPr>
        <w:t xml:space="preserve"> 389</w:t>
      </w:r>
      <w:bookmarkEnd w:id="179"/>
    </w:p>
    <w:p w:rsidR="001B40FE" w:rsidRPr="00286662" w:rsidRDefault="001B40FE" w:rsidP="004821E6">
      <w:pPr>
        <w:ind w:firstLine="284"/>
        <w:rPr>
          <w:rStyle w:val="7-Char"/>
          <w:rtl/>
        </w:rPr>
      </w:pPr>
      <w:r w:rsidRPr="004821E6">
        <w:rPr>
          <w:rStyle w:val="7-Char"/>
          <w:rFonts w:hint="cs"/>
          <w:rtl/>
        </w:rPr>
        <w:t>(5) حَدَّثَنَا أَبُو كُرَيْبٍ مُحَمَّدُ بْنُ الْعَلاَءِ</w:t>
      </w:r>
      <w:r w:rsidR="00601534">
        <w:rPr>
          <w:rStyle w:val="7-Char"/>
          <w:rFonts w:hint="cs"/>
          <w:rtl/>
        </w:rPr>
        <w:t xml:space="preserve">، </w:t>
      </w:r>
      <w:r w:rsidRPr="004821E6">
        <w:rPr>
          <w:rStyle w:val="7-Char"/>
          <w:rFonts w:hint="cs"/>
          <w:rtl/>
        </w:rPr>
        <w:t>حَدَّثَنَا أَبُو مُعَاوِيَةَ</w:t>
      </w:r>
      <w:r w:rsidR="00601534">
        <w:rPr>
          <w:rStyle w:val="7-Char"/>
          <w:rFonts w:hint="cs"/>
          <w:rtl/>
        </w:rPr>
        <w:t xml:space="preserve">، </w:t>
      </w:r>
      <w:r w:rsidRPr="004821E6">
        <w:rPr>
          <w:rStyle w:val="7-Char"/>
          <w:rFonts w:hint="cs"/>
          <w:rtl/>
        </w:rPr>
        <w:t xml:space="preserve">عَنْ عَبْدِ الرَّحْمَنِ بْنِ أَبِي بَكْرٍ </w:t>
      </w:r>
      <w:r w:rsidRPr="006E5F6E">
        <w:rPr>
          <w:rFonts w:cs="Times New Roman" w:hint="cs"/>
          <w:rtl/>
        </w:rPr>
        <w:t>ـ</w:t>
      </w:r>
      <w:r w:rsidRPr="00286662">
        <w:rPr>
          <w:rStyle w:val="7-Char"/>
          <w:rFonts w:hint="cs"/>
          <w:rtl/>
        </w:rPr>
        <w:t xml:space="preserve"> وَهُوَ ابْنُ الْمُلَيْكِيِّ </w:t>
      </w:r>
      <w:r w:rsidRPr="006E5F6E">
        <w:rPr>
          <w:rFonts w:cs="Times New Roman" w:hint="cs"/>
          <w:rtl/>
        </w:rPr>
        <w:t>ـ</w:t>
      </w:r>
      <w:r w:rsidRPr="00286662">
        <w:rPr>
          <w:rStyle w:val="7-Char"/>
          <w:rFonts w:hint="cs"/>
          <w:rtl/>
        </w:rPr>
        <w:t>، عَنِ ابْنِ أَبِي مُلَيْكَةَ</w:t>
      </w:r>
      <w:r w:rsidR="00601534">
        <w:rPr>
          <w:rStyle w:val="7-Char"/>
          <w:rFonts w:hint="cs"/>
          <w:rtl/>
        </w:rPr>
        <w:t xml:space="preserve">، </w:t>
      </w:r>
      <w:r w:rsidRPr="00286662">
        <w:rPr>
          <w:rStyle w:val="7-Char"/>
          <w:rFonts w:hint="cs"/>
          <w:rtl/>
        </w:rPr>
        <w:t>عَنْ عَائِشَةَ قَالَتْ</w:t>
      </w:r>
      <w:r w:rsidR="00601534">
        <w:rPr>
          <w:rStyle w:val="7-Char"/>
          <w:rFonts w:hint="cs"/>
          <w:rtl/>
        </w:rPr>
        <w:t xml:space="preserve">: </w:t>
      </w:r>
      <w:r w:rsidRPr="00286662">
        <w:rPr>
          <w:rStyle w:val="7-Char"/>
          <w:rFonts w:hint="cs"/>
          <w:rtl/>
        </w:rPr>
        <w:t>لَمَّا قُبِضَ رَسُولُ اللَّهِ صَلَّى اللَّهُ عَلَيْهِ وَسَلَّمَ اخْتَلَفُوا فِي دَفْنِهِ</w:t>
      </w:r>
      <w:r w:rsidR="00601534">
        <w:rPr>
          <w:rStyle w:val="7-Char"/>
          <w:rFonts w:hint="cs"/>
          <w:rtl/>
        </w:rPr>
        <w:t xml:space="preserve">، </w:t>
      </w:r>
      <w:r w:rsidRPr="00286662">
        <w:rPr>
          <w:rStyle w:val="7-Char"/>
          <w:rFonts w:hint="cs"/>
          <w:rtl/>
        </w:rPr>
        <w:t>فَقَالَ أَبُو بَكْرٍ</w:t>
      </w:r>
      <w:r w:rsidR="00601534">
        <w:rPr>
          <w:rStyle w:val="7-Char"/>
          <w:rFonts w:hint="cs"/>
          <w:rtl/>
        </w:rPr>
        <w:t xml:space="preserve">: </w:t>
      </w:r>
      <w:r w:rsidRPr="00286662">
        <w:rPr>
          <w:rStyle w:val="7-Char"/>
          <w:rFonts w:hint="cs"/>
          <w:rtl/>
        </w:rPr>
        <w:t>سَمِعْتُ مِنْ رَسُولِ اللَّهِ صَلَّى اللَّهُ عَلَيْهِ وَسَلَّمَ شَيْئًا مَا نَسِيتُهُ</w:t>
      </w:r>
      <w:r w:rsidR="00601534">
        <w:rPr>
          <w:rStyle w:val="7-Char"/>
          <w:rFonts w:hint="cs"/>
          <w:rtl/>
        </w:rPr>
        <w:t xml:space="preserve">، </w:t>
      </w:r>
      <w:r w:rsidRPr="00286662">
        <w:rPr>
          <w:rStyle w:val="7-Char"/>
          <w:rFonts w:hint="cs"/>
          <w:rtl/>
        </w:rPr>
        <w:t>قَالَ</w:t>
      </w:r>
      <w:r w:rsidR="00601534">
        <w:rPr>
          <w:rStyle w:val="7-Char"/>
          <w:rFonts w:hint="cs"/>
          <w:rtl/>
        </w:rPr>
        <w:t xml:space="preserve">: </w:t>
      </w:r>
      <w:r w:rsidRPr="00286662">
        <w:rPr>
          <w:rStyle w:val="7-Char"/>
          <w:rFonts w:hint="cs"/>
          <w:rtl/>
        </w:rPr>
        <w:t>«مَا قَبَضَ اللَّهُ نَبِيًّا إِلاَ فِي الْمَوْضِعِ الَّذِي يُحِبُّ أَنْ يُدْفَنَ فِيهِ». ادْفِنُوهُ فِي مَوْضِعِ فِرَاشِهِ.</w:t>
      </w:r>
    </w:p>
    <w:p w:rsidR="001B40FE" w:rsidRPr="00286662" w:rsidRDefault="001B40FE" w:rsidP="00C53DA4">
      <w:pPr>
        <w:ind w:firstLine="284"/>
        <w:rPr>
          <w:rStyle w:val="1-Char"/>
          <w:rtl/>
        </w:rPr>
      </w:pPr>
      <w:r w:rsidRPr="00286662">
        <w:rPr>
          <w:rStyle w:val="1-Char"/>
          <w:rFonts w:hint="cs"/>
          <w:rtl/>
        </w:rPr>
        <w:t>389ـ (5)...عایشه</w:t>
      </w:r>
      <w:r w:rsidR="004A5B94" w:rsidRPr="004A5B94">
        <w:rPr>
          <w:rFonts w:cs="CTraditional Arabic" w:hint="cs"/>
          <w:sz w:val="28"/>
          <w:szCs w:val="28"/>
          <w:rtl/>
        </w:rPr>
        <w:t>ل</w:t>
      </w:r>
      <w:r w:rsidRPr="00286662">
        <w:rPr>
          <w:rStyle w:val="1-Char"/>
          <w:rFonts w:hint="cs"/>
          <w:rtl/>
        </w:rPr>
        <w:t xml:space="preserve"> گوید: چون رسول خدا</w:t>
      </w:r>
      <w:r w:rsidR="00C53DA4">
        <w:rPr>
          <w:rStyle w:val="1-Char"/>
          <w:rFonts w:hint="cs"/>
          <w:rtl/>
        </w:rPr>
        <w:t xml:space="preserve"> </w:t>
      </w:r>
      <w:r w:rsidR="00C53DA4">
        <w:rPr>
          <w:rStyle w:val="1-Char"/>
          <w:rFonts w:cs="CTraditional Arabic" w:hint="cs"/>
          <w:rtl/>
        </w:rPr>
        <w:t>ج</w:t>
      </w:r>
      <w:r w:rsidR="00C53DA4" w:rsidRPr="00C53DA4">
        <w:rPr>
          <w:rStyle w:val="1-Char"/>
          <w:rFonts w:hint="cs"/>
          <w:rtl/>
        </w:rPr>
        <w:t xml:space="preserve"> </w:t>
      </w:r>
      <w:r w:rsidRPr="00286662">
        <w:rPr>
          <w:rStyle w:val="1-Char"/>
          <w:rFonts w:hint="cs"/>
          <w:rtl/>
        </w:rPr>
        <w:t>رحلت فرمودند، اصحاب درباره</w:t>
      </w:r>
      <w:r w:rsidR="009C71F4" w:rsidRPr="00286662">
        <w:rPr>
          <w:rStyle w:val="1-Char"/>
          <w:rtl/>
        </w:rPr>
        <w:t>‌</w:t>
      </w:r>
      <w:r w:rsidRPr="00286662">
        <w:rPr>
          <w:rStyle w:val="1-Char"/>
          <w:rFonts w:hint="cs"/>
          <w:rtl/>
        </w:rPr>
        <w:t>ی محل دفن ایشان با همدیگر اختلاف نمودند. ابوبکر</w:t>
      </w:r>
      <w:r w:rsidR="004A5B94" w:rsidRPr="004A5B94">
        <w:rPr>
          <w:rFonts w:cs="CTraditional Arabic" w:hint="cs"/>
          <w:szCs w:val="28"/>
          <w:rtl/>
        </w:rPr>
        <w:t>س</w:t>
      </w:r>
      <w:r w:rsidRPr="00286662">
        <w:rPr>
          <w:rStyle w:val="1-Char"/>
          <w:rFonts w:hint="cs"/>
          <w:rtl/>
        </w:rPr>
        <w:t xml:space="preserve"> گفت: من از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چیزی را شنیده</w:t>
      </w:r>
      <w:r w:rsidR="009C71F4" w:rsidRPr="00286662">
        <w:rPr>
          <w:rStyle w:val="1-Char"/>
          <w:rtl/>
        </w:rPr>
        <w:t>‌</w:t>
      </w:r>
      <w:r w:rsidRPr="00286662">
        <w:rPr>
          <w:rStyle w:val="1-Char"/>
          <w:rFonts w:hint="cs"/>
          <w:rtl/>
        </w:rPr>
        <w:t>ام که هرگز آن را فراموش نکرده</w:t>
      </w:r>
      <w:r w:rsidR="009C71F4" w:rsidRPr="00286662">
        <w:rPr>
          <w:rStyle w:val="1-Char"/>
          <w:rtl/>
        </w:rPr>
        <w:t>‌</w:t>
      </w:r>
      <w:r w:rsidRPr="00286662">
        <w:rPr>
          <w:rStyle w:val="1-Char"/>
          <w:rFonts w:hint="cs"/>
          <w:rtl/>
        </w:rPr>
        <w:t>ام؛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w:t>
      </w:r>
      <w:r w:rsidRPr="00586E88">
        <w:rPr>
          <w:rStyle w:val="1-Char"/>
          <w:rFonts w:hint="cs"/>
          <w:rtl/>
        </w:rPr>
        <w:t>: «خداوند متعال هیچ پیامبری را قبض روح نمی</w:t>
      </w:r>
      <w:r w:rsidR="009C71F4" w:rsidRPr="00586E88">
        <w:rPr>
          <w:rStyle w:val="1-Char"/>
          <w:rFonts w:hint="cs"/>
          <w:rtl/>
        </w:rPr>
        <w:t>‌</w:t>
      </w:r>
      <w:r w:rsidRPr="00586E88">
        <w:rPr>
          <w:rStyle w:val="1-Char"/>
          <w:rFonts w:hint="cs"/>
          <w:rtl/>
        </w:rPr>
        <w:t>کند، مگر در همانجا که دوست می</w:t>
      </w:r>
      <w:r w:rsidR="009C71F4" w:rsidRPr="00586E88">
        <w:rPr>
          <w:rStyle w:val="1-Char"/>
          <w:rFonts w:hint="cs"/>
          <w:rtl/>
        </w:rPr>
        <w:t>‌</w:t>
      </w:r>
      <w:r w:rsidRPr="00586E88">
        <w:rPr>
          <w:rStyle w:val="1-Char"/>
          <w:rFonts w:hint="cs"/>
          <w:rtl/>
        </w:rPr>
        <w:t>دارد درآنجا به خاک سپرده شود»؛ پس</w:t>
      </w:r>
      <w:r w:rsidRPr="00286662">
        <w:rPr>
          <w:rStyle w:val="1-Char"/>
          <w:rFonts w:hint="cs"/>
          <w:rtl/>
        </w:rPr>
        <w:t xml:space="preserve"> حال که چنین است به فرمان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ایشان را در محل بسترشان به خاک بسپارید و دفن کنید.</w:t>
      </w:r>
    </w:p>
    <w:p w:rsidR="006E5F6E" w:rsidRDefault="001270E0" w:rsidP="006A61A7">
      <w:pPr>
        <w:pStyle w:val="9-"/>
        <w:rPr>
          <w:lang w:bidi="fa-IR"/>
        </w:rPr>
      </w:pPr>
      <w:r>
        <w:rPr>
          <w:noProof/>
        </w:rPr>
        <mc:AlternateContent>
          <mc:Choice Requires="wps">
            <w:drawing>
              <wp:anchor distT="0" distB="0" distL="114300" distR="114300" simplePos="0" relativeHeight="251790336" behindDoc="1" locked="0" layoutInCell="1" allowOverlap="1" wp14:anchorId="62761801" wp14:editId="6783CA7C">
                <wp:simplePos x="0" y="0"/>
                <wp:positionH relativeFrom="column">
                  <wp:posOffset>800735</wp:posOffset>
                </wp:positionH>
                <wp:positionV relativeFrom="paragraph">
                  <wp:posOffset>172085</wp:posOffset>
                </wp:positionV>
                <wp:extent cx="3084830" cy="0"/>
                <wp:effectExtent l="10160" t="10160" r="10160" b="8890"/>
                <wp:wrapNone/>
                <wp:docPr id="569"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7"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BV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N+6kFU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91360" behindDoc="1" locked="0" layoutInCell="1" allowOverlap="1" wp14:anchorId="45FBD502" wp14:editId="69277F06">
                <wp:simplePos x="0" y="0"/>
                <wp:positionH relativeFrom="column">
                  <wp:posOffset>1644650</wp:posOffset>
                </wp:positionH>
                <wp:positionV relativeFrom="paragraph">
                  <wp:posOffset>88900</wp:posOffset>
                </wp:positionV>
                <wp:extent cx="1397000" cy="182245"/>
                <wp:effectExtent l="6350" t="12700" r="6350" b="5080"/>
                <wp:wrapNone/>
                <wp:docPr id="568" name="Rectangle 1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8" o:spid="_x0000_s1026" style="position:absolute;margin-left:129.5pt;margin-top:7pt;width:110pt;height:14.3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yY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CC3Jg+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B40E618" wp14:editId="73C7E32F">
            <wp:extent cx="504825" cy="191135"/>
            <wp:effectExtent l="0" t="0" r="9525" b="0"/>
            <wp:docPr id="270" name="Picture 27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56637251" wp14:editId="40256B03">
            <wp:extent cx="504825" cy="191135"/>
            <wp:effectExtent l="0" t="0" r="9525" b="0"/>
            <wp:docPr id="271" name="Picture 27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قبض</w:t>
      </w:r>
      <w:r w:rsidRPr="006A61A7">
        <w:rPr>
          <w:rStyle w:val="1-Char"/>
          <w:rFonts w:hint="cs"/>
          <w:rtl/>
        </w:rPr>
        <w:t>»: قبض روح شد، فوت کرد، دار فانی را وداع گفت.</w:t>
      </w:r>
    </w:p>
    <w:p w:rsidR="001B40FE" w:rsidRPr="006A61A7" w:rsidRDefault="001B40FE" w:rsidP="00307FDF">
      <w:pPr>
        <w:ind w:firstLine="284"/>
        <w:rPr>
          <w:rStyle w:val="1-Char"/>
          <w:rtl/>
        </w:rPr>
      </w:pPr>
      <w:r w:rsidRPr="006A61A7">
        <w:rPr>
          <w:rStyle w:val="1-Char"/>
          <w:rFonts w:hint="cs"/>
          <w:rtl/>
        </w:rPr>
        <w:t>«</w:t>
      </w:r>
      <w:r w:rsidRPr="00CE56AA">
        <w:rPr>
          <w:rStyle w:val="8-Char"/>
          <w:rFonts w:hint="cs"/>
          <w:rtl/>
        </w:rPr>
        <w:t>اختلفوا</w:t>
      </w:r>
      <w:r w:rsidRPr="006A61A7">
        <w:rPr>
          <w:rStyle w:val="1-Char"/>
          <w:rFonts w:hint="cs"/>
          <w:rtl/>
        </w:rPr>
        <w:t xml:space="preserve"> </w:t>
      </w:r>
      <w:r w:rsidR="005A0901">
        <w:rPr>
          <w:rStyle w:val="8-Char"/>
          <w:rFonts w:hint="cs"/>
          <w:rtl/>
        </w:rPr>
        <w:t>في</w:t>
      </w:r>
      <w:r w:rsidRPr="006A61A7">
        <w:rPr>
          <w:rStyle w:val="1-Char"/>
          <w:rFonts w:hint="cs"/>
          <w:rtl/>
        </w:rPr>
        <w:t xml:space="preserve"> </w:t>
      </w:r>
      <w:r w:rsidRPr="00CE56AA">
        <w:rPr>
          <w:rStyle w:val="8-Char"/>
          <w:rFonts w:hint="cs"/>
          <w:rtl/>
        </w:rPr>
        <w:t>دفنه</w:t>
      </w:r>
      <w:r w:rsidRPr="006A61A7">
        <w:rPr>
          <w:rStyle w:val="1-Char"/>
          <w:rFonts w:hint="cs"/>
          <w:rtl/>
        </w:rPr>
        <w:t>»: صحابه در محل دفن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اختلاف کردند. ابن عباس</w:t>
      </w:r>
      <w:r w:rsidR="004A5B94" w:rsidRPr="004A5B94">
        <w:rPr>
          <w:rStyle w:val="1-Char"/>
          <w:rFonts w:cs="CTraditional Arabic" w:hint="cs"/>
          <w:rtl/>
        </w:rPr>
        <w:t>ب</w:t>
      </w:r>
      <w:r w:rsidRPr="006A61A7">
        <w:rPr>
          <w:rStyle w:val="1-Char"/>
          <w:rFonts w:hint="cs"/>
          <w:rtl/>
        </w:rPr>
        <w:t xml:space="preserve"> گوید: چون از تجهیز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فارغ شدند، روز سه شنبه پیکر مطهّر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بر بستری در خانه</w:t>
      </w:r>
      <w:r w:rsidR="009C71F4" w:rsidRPr="006A61A7">
        <w:rPr>
          <w:rStyle w:val="1-Char"/>
          <w:rtl/>
        </w:rPr>
        <w:t>‌</w:t>
      </w:r>
      <w:r w:rsidRPr="006A61A7">
        <w:rPr>
          <w:rStyle w:val="1-Char"/>
          <w:rFonts w:hint="cs"/>
          <w:rtl/>
        </w:rPr>
        <w:t>ی ایشان نهادند و مسلمانان بر محل دفن اختلاف داشتند. یکی گفت: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مسجدش به خاک بسپارید. دیگری گفت: در همانجا که اصحاب ایشان دفن شده</w:t>
      </w:r>
      <w:r w:rsidR="009C71F4" w:rsidRPr="006A61A7">
        <w:rPr>
          <w:rStyle w:val="1-Char"/>
          <w:rtl/>
        </w:rPr>
        <w:t>‌</w:t>
      </w:r>
      <w:r w:rsidRPr="006A61A7">
        <w:rPr>
          <w:rStyle w:val="1-Char"/>
          <w:rFonts w:hint="cs"/>
          <w:rtl/>
        </w:rPr>
        <w:t>اند، در بقیع دفن کنید. دیگری گفت: در کنار منبر به خاک بسپارید؛ و چهارمی</w:t>
      </w:r>
      <w:r w:rsidR="009C71F4" w:rsidRPr="006A61A7">
        <w:rPr>
          <w:rStyle w:val="1-Char"/>
          <w:rtl/>
        </w:rPr>
        <w:t>‌</w:t>
      </w:r>
      <w:r w:rsidRPr="006A61A7">
        <w:rPr>
          <w:rStyle w:val="1-Char"/>
          <w:rFonts w:hint="cs"/>
          <w:rtl/>
        </w:rPr>
        <w:t xml:space="preserve"> گفت: در محراب و همان جا که با مردم نماز می</w:t>
      </w:r>
      <w:r w:rsidR="009C71F4" w:rsidRPr="006A61A7">
        <w:rPr>
          <w:rStyle w:val="1-Char"/>
          <w:rtl/>
        </w:rPr>
        <w:t>‌</w:t>
      </w:r>
      <w:r w:rsidRPr="006A61A7">
        <w:rPr>
          <w:rStyle w:val="1-Char"/>
          <w:rFonts w:hint="cs"/>
          <w:rtl/>
        </w:rPr>
        <w:t>گذارد، ایشان را دفن نمایید. ابوبکر</w:t>
      </w:r>
      <w:r w:rsidR="004A5B94" w:rsidRPr="004A5B94">
        <w:rPr>
          <w:rFonts w:cs="CTraditional Arabic" w:hint="cs"/>
          <w:szCs w:val="28"/>
          <w:rtl/>
        </w:rPr>
        <w:t>س</w:t>
      </w:r>
      <w:r w:rsidRPr="006A61A7">
        <w:rPr>
          <w:rStyle w:val="1-Char"/>
          <w:rFonts w:hint="cs"/>
          <w:rtl/>
        </w:rPr>
        <w:t xml:space="preserve"> گفت: نه، بلکه باید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همان جا دفن کنید که خداوند او را قبض روح فرموده است؛ زیرا من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شنیدم که می</w:t>
      </w:r>
      <w:r w:rsidR="009C71F4" w:rsidRPr="006A61A7">
        <w:rPr>
          <w:rStyle w:val="1-Char"/>
          <w:rtl/>
        </w:rPr>
        <w:t>‌</w:t>
      </w:r>
      <w:r w:rsidRPr="006A61A7">
        <w:rPr>
          <w:rStyle w:val="1-Char"/>
          <w:rFonts w:hint="cs"/>
          <w:rtl/>
        </w:rPr>
        <w:t>فرمود:</w:t>
      </w:r>
    </w:p>
    <w:p w:rsidR="001B40FE" w:rsidRPr="006A61A7" w:rsidRDefault="001B40FE" w:rsidP="00286662">
      <w:pPr>
        <w:ind w:firstLine="284"/>
        <w:rPr>
          <w:rStyle w:val="1-Char"/>
          <w:rtl/>
        </w:rPr>
      </w:pPr>
      <w:r w:rsidRPr="005A0901">
        <w:rPr>
          <w:rStyle w:val="1-Char"/>
          <w:rFonts w:hint="cs"/>
          <w:rtl/>
        </w:rPr>
        <w:t>«هر پیامبر در هر جا که بمیرد، همان جا او را دفن می</w:t>
      </w:r>
      <w:r w:rsidR="009C71F4" w:rsidRPr="005A0901">
        <w:rPr>
          <w:rStyle w:val="1-Char"/>
          <w:rFonts w:hint="cs"/>
          <w:rtl/>
        </w:rPr>
        <w:t>‌</w:t>
      </w:r>
      <w:r w:rsidRPr="005A0901">
        <w:rPr>
          <w:rStyle w:val="1-Char"/>
          <w:rFonts w:hint="cs"/>
          <w:rtl/>
        </w:rPr>
        <w:t>کنند.» پس بستر را</w:t>
      </w:r>
      <w:r w:rsidRPr="006A61A7">
        <w:rPr>
          <w:rStyle w:val="1-Char"/>
          <w:rFonts w:hint="cs"/>
          <w:rtl/>
        </w:rPr>
        <w:t xml:space="preserve">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 آن رحلت فرموده بود برداشتند و از بهر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زیر آن گور کنده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مانسیته</w:t>
      </w:r>
      <w:r w:rsidRPr="006A61A7">
        <w:rPr>
          <w:rStyle w:val="1-Char"/>
          <w:rFonts w:hint="cs"/>
          <w:rtl/>
        </w:rPr>
        <w:t>»: آن را فراموش نکرده</w:t>
      </w:r>
      <w:r w:rsidR="009C71F4" w:rsidRPr="006A61A7">
        <w:rPr>
          <w:rStyle w:val="1-Char"/>
          <w:rtl/>
        </w:rPr>
        <w:t>‌</w:t>
      </w:r>
      <w:r w:rsidRPr="006A61A7">
        <w:rPr>
          <w:rStyle w:val="1-Char"/>
          <w:rFonts w:hint="cs"/>
          <w:rtl/>
        </w:rPr>
        <w:t>ام، از خاطر نبرده ام.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الموضع</w:t>
      </w:r>
      <w:r w:rsidRPr="006A61A7">
        <w:rPr>
          <w:rStyle w:val="1-Char"/>
          <w:rFonts w:hint="cs"/>
          <w:rtl/>
        </w:rPr>
        <w:t>»: محل، مکان.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ادفنوه</w:t>
      </w:r>
      <w:r w:rsidRPr="006A61A7">
        <w:rPr>
          <w:rStyle w:val="1-Char"/>
          <w:rFonts w:hint="cs"/>
          <w:rtl/>
        </w:rPr>
        <w:t>»: او را دفن کنید.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موضع</w:t>
      </w:r>
      <w:r w:rsidRPr="006A61A7">
        <w:rPr>
          <w:rStyle w:val="1-Char"/>
          <w:rFonts w:hint="cs"/>
          <w:rtl/>
        </w:rPr>
        <w:t xml:space="preserve"> </w:t>
      </w:r>
      <w:r w:rsidRPr="00CE56AA">
        <w:rPr>
          <w:rStyle w:val="8-Char"/>
          <w:rFonts w:hint="cs"/>
          <w:rtl/>
        </w:rPr>
        <w:t>فراشه</w:t>
      </w:r>
      <w:r w:rsidRPr="006A61A7">
        <w:rPr>
          <w:rStyle w:val="1-Char"/>
          <w:rFonts w:hint="cs"/>
          <w:rtl/>
        </w:rPr>
        <w:t>»: در محلی که بستر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گسترانده بود.</w:t>
      </w:r>
    </w:p>
    <w:p w:rsidR="006E5F6E" w:rsidRPr="006A61A7" w:rsidRDefault="005A0901" w:rsidP="005A0901">
      <w:pPr>
        <w:pStyle w:val="3-"/>
        <w:rPr>
          <w:rStyle w:val="1-Char"/>
          <w:rtl/>
        </w:rPr>
      </w:pPr>
      <w:bookmarkStart w:id="180" w:name="_Toc440109488"/>
      <w:r>
        <w:rPr>
          <w:rtl/>
        </w:rPr>
        <w:t>حدیث شماره</w:t>
      </w:r>
      <w:r>
        <w:rPr>
          <w:rFonts w:hint="cs"/>
          <w:rtl/>
        </w:rPr>
        <w:t xml:space="preserve"> 390</w:t>
      </w:r>
      <w:bookmarkEnd w:id="180"/>
    </w:p>
    <w:p w:rsidR="001B40FE" w:rsidRPr="004821E6" w:rsidRDefault="001B40FE" w:rsidP="004821E6">
      <w:pPr>
        <w:ind w:firstLine="284"/>
        <w:rPr>
          <w:rStyle w:val="7-Char"/>
          <w:rtl/>
        </w:rPr>
      </w:pPr>
      <w:r w:rsidRPr="004821E6">
        <w:rPr>
          <w:rStyle w:val="7-Char"/>
          <w:rFonts w:hint="cs"/>
          <w:rtl/>
        </w:rPr>
        <w:t>(6) حَدَّثَنَا مُحَمَّدُ بْنُ بَشَّارٍ</w:t>
      </w:r>
      <w:r w:rsidR="00601534">
        <w:rPr>
          <w:rStyle w:val="7-Char"/>
          <w:rFonts w:hint="cs"/>
          <w:rtl/>
        </w:rPr>
        <w:t xml:space="preserve">، </w:t>
      </w:r>
      <w:r w:rsidRPr="004821E6">
        <w:rPr>
          <w:rStyle w:val="7-Char"/>
          <w:rFonts w:hint="cs"/>
          <w:rtl/>
        </w:rPr>
        <w:t>وَعَبَّاسٌ الْعَنْبَرِيُّ</w:t>
      </w:r>
      <w:r w:rsidR="00601534">
        <w:rPr>
          <w:rStyle w:val="7-Char"/>
          <w:rFonts w:hint="cs"/>
          <w:rtl/>
        </w:rPr>
        <w:t xml:space="preserve">، </w:t>
      </w:r>
      <w:r w:rsidRPr="004821E6">
        <w:rPr>
          <w:rStyle w:val="7-Char"/>
          <w:rFonts w:hint="cs"/>
          <w:rtl/>
        </w:rPr>
        <w:t>وَسَوَّارُ بْنُ عَبْدِ اللَّهِ</w:t>
      </w:r>
      <w:r w:rsidR="00601534">
        <w:rPr>
          <w:rStyle w:val="7-Char"/>
          <w:rFonts w:hint="cs"/>
          <w:rtl/>
        </w:rPr>
        <w:t xml:space="preserve">، </w:t>
      </w:r>
      <w:r w:rsidRPr="004821E6">
        <w:rPr>
          <w:rStyle w:val="7-Char"/>
          <w:rFonts w:hint="cs"/>
          <w:rtl/>
        </w:rPr>
        <w:t>وَغَيْرُ وَاحِدٍ قَالُوا</w:t>
      </w:r>
      <w:r w:rsidR="00601534">
        <w:rPr>
          <w:rStyle w:val="7-Char"/>
          <w:rFonts w:hint="cs"/>
          <w:rtl/>
        </w:rPr>
        <w:t xml:space="preserve">: </w:t>
      </w:r>
      <w:r w:rsidRPr="004821E6">
        <w:rPr>
          <w:rStyle w:val="7-Char"/>
          <w:rFonts w:hint="cs"/>
          <w:rtl/>
        </w:rPr>
        <w:t>حَدَّثَنَا يَحْيَى بْنُ سَعِيدٍ</w:t>
      </w:r>
      <w:r w:rsidR="00601534">
        <w:rPr>
          <w:rStyle w:val="7-Char"/>
          <w:rFonts w:hint="cs"/>
          <w:rtl/>
        </w:rPr>
        <w:t xml:space="preserve">، </w:t>
      </w:r>
      <w:r w:rsidRPr="004821E6">
        <w:rPr>
          <w:rStyle w:val="7-Char"/>
          <w:rFonts w:hint="cs"/>
          <w:rtl/>
        </w:rPr>
        <w:t>عَنْ سُفْيَانَ الثَّوْرِيِّ</w:t>
      </w:r>
      <w:r w:rsidR="00601534">
        <w:rPr>
          <w:rStyle w:val="7-Char"/>
          <w:rFonts w:hint="cs"/>
          <w:rtl/>
        </w:rPr>
        <w:t xml:space="preserve">، </w:t>
      </w:r>
      <w:r w:rsidRPr="004821E6">
        <w:rPr>
          <w:rStyle w:val="7-Char"/>
          <w:rFonts w:hint="cs"/>
          <w:rtl/>
        </w:rPr>
        <w:t>عَنْ مُوسَى بْنِ أَبِي عَائِشَةَ</w:t>
      </w:r>
      <w:r w:rsidR="00601534">
        <w:rPr>
          <w:rStyle w:val="7-Char"/>
          <w:rFonts w:hint="cs"/>
          <w:rtl/>
        </w:rPr>
        <w:t xml:space="preserve">، </w:t>
      </w:r>
      <w:r w:rsidRPr="004821E6">
        <w:rPr>
          <w:rStyle w:val="7-Char"/>
          <w:rFonts w:hint="cs"/>
          <w:rtl/>
        </w:rPr>
        <w:t>عَنْ عُبَيْدِاللَّهِ بْنِ عَبْدِاللَّهِ</w:t>
      </w:r>
      <w:r w:rsidR="00601534">
        <w:rPr>
          <w:rStyle w:val="7-Char"/>
          <w:rFonts w:hint="cs"/>
          <w:rtl/>
        </w:rPr>
        <w:t xml:space="preserve">، </w:t>
      </w:r>
      <w:r w:rsidRPr="004821E6">
        <w:rPr>
          <w:rStyle w:val="7-Char"/>
          <w:rFonts w:hint="cs"/>
          <w:rtl/>
        </w:rPr>
        <w:t>عَنِ ابْنِ عَبَّاسٍ وَعَائِشَةَ</w:t>
      </w:r>
      <w:r w:rsidR="00601534">
        <w:rPr>
          <w:rStyle w:val="7-Char"/>
          <w:rFonts w:hint="cs"/>
          <w:rtl/>
        </w:rPr>
        <w:t xml:space="preserve">: </w:t>
      </w:r>
      <w:r w:rsidRPr="004821E6">
        <w:rPr>
          <w:rStyle w:val="7-Char"/>
          <w:rFonts w:hint="cs"/>
          <w:rtl/>
        </w:rPr>
        <w:t>أَنَّ أَبَا بَكْرٍ قَبَّلَ النَّبِيَّ صَلَّى اللَّهُ عَلَيْهِ وَسَلَّمَ بَعْدَ مَا مَاتَ.</w:t>
      </w:r>
    </w:p>
    <w:p w:rsidR="001B40FE" w:rsidRPr="00286662" w:rsidRDefault="001B40FE" w:rsidP="004A5B94">
      <w:pPr>
        <w:ind w:firstLine="284"/>
        <w:rPr>
          <w:rStyle w:val="1-Char"/>
          <w:rtl/>
        </w:rPr>
      </w:pPr>
      <w:r w:rsidRPr="00286662">
        <w:rPr>
          <w:rStyle w:val="1-Char"/>
          <w:rFonts w:hint="cs"/>
          <w:rtl/>
        </w:rPr>
        <w:t>390 ـ (6)...</w:t>
      </w:r>
      <w:r w:rsidR="00307FDF">
        <w:rPr>
          <w:rStyle w:val="1-Char"/>
          <w:rFonts w:hint="cs"/>
          <w:rtl/>
        </w:rPr>
        <w:t xml:space="preserve"> </w:t>
      </w:r>
      <w:r w:rsidRPr="00286662">
        <w:rPr>
          <w:rStyle w:val="1-Char"/>
          <w:rFonts w:hint="cs"/>
          <w:rtl/>
        </w:rPr>
        <w:t>ابن عباس</w:t>
      </w:r>
      <w:r w:rsidR="004A5B94" w:rsidRPr="004A5B94">
        <w:rPr>
          <w:rStyle w:val="1-Char"/>
          <w:rFonts w:cs="CTraditional Arabic" w:hint="cs"/>
          <w:rtl/>
        </w:rPr>
        <w:t>ب</w:t>
      </w:r>
      <w:r w:rsidRPr="00286662">
        <w:rPr>
          <w:rStyle w:val="1-Char"/>
          <w:rFonts w:hint="cs"/>
          <w:rtl/>
        </w:rPr>
        <w:t xml:space="preserve"> و عایشه</w:t>
      </w:r>
      <w:r w:rsidR="004A5B94" w:rsidRPr="004A5B94">
        <w:rPr>
          <w:rFonts w:cs="CTraditional Arabic" w:hint="cs"/>
          <w:sz w:val="28"/>
          <w:szCs w:val="28"/>
          <w:rtl/>
        </w:rPr>
        <w:t>ل</w:t>
      </w:r>
      <w:r w:rsidRPr="00286662">
        <w:rPr>
          <w:rStyle w:val="1-Char"/>
          <w:rFonts w:hint="cs"/>
          <w:rtl/>
        </w:rPr>
        <w:t xml:space="preserve"> هر دو گویند: پس از اینکه رسول خدا</w:t>
      </w:r>
      <w:r w:rsidR="004A5B94" w:rsidRPr="004A5B94">
        <w:rPr>
          <w:rFonts w:cs="CTraditional Arabic" w:hint="cs"/>
          <w:szCs w:val="28"/>
          <w:rtl/>
          <w:lang w:bidi="fa-IR"/>
        </w:rPr>
        <w:t>ج</w:t>
      </w:r>
      <w:r w:rsidRPr="00286662">
        <w:rPr>
          <w:rStyle w:val="1-Char"/>
          <w:rFonts w:hint="cs"/>
          <w:rtl/>
        </w:rPr>
        <w:t xml:space="preserve"> رحلت فرمودند، ابوبکر</w:t>
      </w:r>
      <w:r w:rsidR="004A5B94" w:rsidRPr="004A5B94">
        <w:rPr>
          <w:rFonts w:cs="CTraditional Arabic" w:hint="cs"/>
          <w:szCs w:val="28"/>
          <w:rtl/>
        </w:rPr>
        <w:t>س</w:t>
      </w:r>
      <w:r w:rsidRPr="00286662">
        <w:rPr>
          <w:rStyle w:val="1-Char"/>
          <w:rFonts w:hint="cs"/>
          <w:rtl/>
        </w:rPr>
        <w:t xml:space="preserve">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بوسیدند.</w:t>
      </w:r>
    </w:p>
    <w:p w:rsidR="006E5F6E" w:rsidRDefault="001270E0" w:rsidP="006A61A7">
      <w:pPr>
        <w:pStyle w:val="9-"/>
        <w:rPr>
          <w:lang w:bidi="fa-IR"/>
        </w:rPr>
      </w:pPr>
      <w:r>
        <w:rPr>
          <w:noProof/>
        </w:rPr>
        <mc:AlternateContent>
          <mc:Choice Requires="wps">
            <w:drawing>
              <wp:anchor distT="0" distB="0" distL="114300" distR="114300" simplePos="0" relativeHeight="251792384" behindDoc="1" locked="0" layoutInCell="1" allowOverlap="1" wp14:anchorId="768726E8" wp14:editId="39EC83CC">
                <wp:simplePos x="0" y="0"/>
                <wp:positionH relativeFrom="column">
                  <wp:posOffset>800735</wp:posOffset>
                </wp:positionH>
                <wp:positionV relativeFrom="paragraph">
                  <wp:posOffset>172085</wp:posOffset>
                </wp:positionV>
                <wp:extent cx="3084830" cy="0"/>
                <wp:effectExtent l="10160" t="10160" r="10160" b="8890"/>
                <wp:wrapNone/>
                <wp:docPr id="567" name="Line 1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9"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LA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MXPssA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93408" behindDoc="1" locked="0" layoutInCell="1" allowOverlap="1" wp14:anchorId="41890A24" wp14:editId="4156E989">
                <wp:simplePos x="0" y="0"/>
                <wp:positionH relativeFrom="column">
                  <wp:posOffset>1644650</wp:posOffset>
                </wp:positionH>
                <wp:positionV relativeFrom="paragraph">
                  <wp:posOffset>88900</wp:posOffset>
                </wp:positionV>
                <wp:extent cx="1397000" cy="182245"/>
                <wp:effectExtent l="6350" t="12700" r="6350" b="5080"/>
                <wp:wrapNone/>
                <wp:docPr id="566" name="Rectangle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0" o:spid="_x0000_s1026" style="position:absolute;margin-left:129.5pt;margin-top:7pt;width:110pt;height:14.3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GKLHdQ+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E49FA2C" wp14:editId="370F35D0">
            <wp:extent cx="504825" cy="191135"/>
            <wp:effectExtent l="0" t="0" r="9525" b="0"/>
            <wp:docPr id="272" name="Picture 27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5D903F82" wp14:editId="01E13AFE">
            <wp:extent cx="504825" cy="191135"/>
            <wp:effectExtent l="0" t="0" r="9525" b="0"/>
            <wp:docPr id="273" name="Picture 27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قبّل</w:t>
      </w:r>
      <w:r w:rsidRPr="006A61A7">
        <w:rPr>
          <w:rStyle w:val="1-Char"/>
          <w:rFonts w:hint="cs"/>
          <w:rtl/>
        </w:rPr>
        <w:t>»: صورت، یا پیشانی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بوسید.</w:t>
      </w:r>
    </w:p>
    <w:p w:rsidR="001B40FE" w:rsidRPr="006A61A7" w:rsidRDefault="001B40FE" w:rsidP="00286662">
      <w:pPr>
        <w:ind w:firstLine="284"/>
        <w:rPr>
          <w:rStyle w:val="1-Char"/>
          <w:rtl/>
        </w:rPr>
      </w:pPr>
      <w:r w:rsidRPr="006A61A7">
        <w:rPr>
          <w:rStyle w:val="1-Char"/>
          <w:rFonts w:hint="cs"/>
          <w:rtl/>
        </w:rPr>
        <w:t>در روایتی عایشه</w:t>
      </w:r>
      <w:r w:rsidR="004A5B94" w:rsidRPr="004A5B94">
        <w:rPr>
          <w:rFonts w:cs="CTraditional Arabic" w:hint="cs"/>
          <w:sz w:val="28"/>
          <w:szCs w:val="28"/>
          <w:rtl/>
        </w:rPr>
        <w:t>ل</w:t>
      </w:r>
      <w:r w:rsidRPr="006A61A7">
        <w:rPr>
          <w:rStyle w:val="1-Char"/>
          <w:rFonts w:hint="cs"/>
          <w:rtl/>
        </w:rPr>
        <w:t xml:space="preserve"> می</w:t>
      </w:r>
      <w:r w:rsidR="009C71F4" w:rsidRPr="006A61A7">
        <w:rPr>
          <w:rStyle w:val="1-Char"/>
          <w:rtl/>
        </w:rPr>
        <w:t>‌</w:t>
      </w:r>
      <w:r w:rsidRPr="006A61A7">
        <w:rPr>
          <w:rStyle w:val="1-Char"/>
          <w:rFonts w:hint="cs"/>
          <w:rtl/>
        </w:rPr>
        <w:t>گوید: ابوبکر</w:t>
      </w:r>
      <w:r w:rsidR="004A5B94" w:rsidRPr="004A5B94">
        <w:rPr>
          <w:rFonts w:cs="CTraditional Arabic" w:hint="cs"/>
          <w:szCs w:val="28"/>
          <w:rtl/>
        </w:rPr>
        <w:t>س</w:t>
      </w:r>
      <w:r w:rsidRPr="006A61A7">
        <w:rPr>
          <w:rStyle w:val="1-Char"/>
          <w:rFonts w:hint="cs"/>
          <w:rtl/>
        </w:rPr>
        <w:t xml:space="preserve"> چهره</w:t>
      </w:r>
      <w:r w:rsidR="009C71F4" w:rsidRPr="006A61A7">
        <w:rPr>
          <w:rStyle w:val="1-Char"/>
          <w:rtl/>
        </w:rPr>
        <w:t>‌</w:t>
      </w:r>
      <w:r w:rsidRPr="006A61A7">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بوسید. وبهیّ نقل</w:t>
      </w:r>
      <w:r w:rsidR="00747B17" w:rsidRPr="006A61A7">
        <w:rPr>
          <w:rStyle w:val="1-Char"/>
          <w:rFonts w:hint="cs"/>
          <w:rtl/>
        </w:rPr>
        <w:t xml:space="preserve"> می‌</w:t>
      </w:r>
      <w:r w:rsidRPr="006A61A7">
        <w:rPr>
          <w:rStyle w:val="1-Char"/>
          <w:rFonts w:hint="cs"/>
          <w:rtl/>
        </w:rPr>
        <w:t>کند که ابوبکر</w:t>
      </w:r>
      <w:r w:rsidR="004A5B94" w:rsidRPr="004A5B94">
        <w:rPr>
          <w:rFonts w:cs="CTraditional Arabic" w:hint="cs"/>
          <w:szCs w:val="28"/>
          <w:rtl/>
        </w:rPr>
        <w:t>س</w:t>
      </w:r>
      <w:r w:rsidRPr="006A61A7">
        <w:rPr>
          <w:rStyle w:val="1-Char"/>
          <w:rFonts w:hint="cs"/>
          <w:rtl/>
        </w:rPr>
        <w:t xml:space="preserve"> پیشانی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بوسید.</w:t>
      </w:r>
    </w:p>
    <w:p w:rsidR="001B40FE" w:rsidRPr="006A61A7" w:rsidRDefault="001B40FE" w:rsidP="00286662">
      <w:pPr>
        <w:ind w:firstLine="284"/>
        <w:rPr>
          <w:rStyle w:val="1-Char"/>
          <w:rtl/>
        </w:rPr>
      </w:pPr>
      <w:r w:rsidRPr="006A61A7">
        <w:rPr>
          <w:rStyle w:val="1-Char"/>
          <w:rFonts w:hint="cs"/>
          <w:rtl/>
        </w:rPr>
        <w:t>ابوبکر صدیق</w:t>
      </w:r>
      <w:r w:rsidR="004A5B94" w:rsidRPr="004A5B94">
        <w:rPr>
          <w:rFonts w:cs="CTraditional Arabic" w:hint="cs"/>
          <w:szCs w:val="28"/>
          <w:rtl/>
        </w:rPr>
        <w:t>س</w:t>
      </w:r>
      <w:r w:rsidRPr="006A61A7">
        <w:rPr>
          <w:rStyle w:val="1-Char"/>
          <w:rFonts w:hint="cs"/>
          <w:rtl/>
        </w:rPr>
        <w:t xml:space="preserve"> به هنگام مرگ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حضور نداشت؛ پس از رحلت ایشان از منزل خود «</w:t>
      </w:r>
      <w:r w:rsidRPr="00CE56AA">
        <w:rPr>
          <w:rStyle w:val="8-Char"/>
          <w:rFonts w:hint="cs"/>
          <w:rtl/>
        </w:rPr>
        <w:t>سُنح</w:t>
      </w:r>
      <w:r w:rsidRPr="006A61A7">
        <w:rPr>
          <w:rStyle w:val="1-Char"/>
          <w:rFonts w:hint="cs"/>
          <w:rtl/>
        </w:rPr>
        <w:t>» آمد. نخست به مسجد درآمد و با هیچ کس سخنی نگفت تا به حجره</w:t>
      </w:r>
      <w:r w:rsidR="009C71F4" w:rsidRPr="006A61A7">
        <w:rPr>
          <w:rStyle w:val="1-Char"/>
          <w:rtl/>
        </w:rPr>
        <w:t>‌</w:t>
      </w:r>
      <w:r w:rsidRPr="006A61A7">
        <w:rPr>
          <w:rStyle w:val="1-Char"/>
          <w:rFonts w:hint="cs"/>
          <w:rtl/>
        </w:rPr>
        <w:t>ی عایشه</w:t>
      </w:r>
      <w:r w:rsidR="004A5B94" w:rsidRPr="004A5B94">
        <w:rPr>
          <w:rFonts w:cs="CTraditional Arabic" w:hint="cs"/>
          <w:sz w:val="28"/>
          <w:szCs w:val="28"/>
          <w:rtl/>
        </w:rPr>
        <w:t>ل</w:t>
      </w:r>
      <w:r w:rsidRPr="006A61A7">
        <w:rPr>
          <w:rStyle w:val="1-Char"/>
          <w:rFonts w:hint="cs"/>
          <w:rtl/>
        </w:rPr>
        <w:t xml:space="preserve"> داخل شد و کنار جسد مطهّر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رسید. جسد مطهّر و پاک پیامبر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بُردی یمنی پیچیده بودند؛ چهره</w:t>
      </w:r>
      <w:r w:rsidR="009C71F4" w:rsidRPr="006A61A7">
        <w:rPr>
          <w:rStyle w:val="1-Char"/>
          <w:rtl/>
        </w:rPr>
        <w:t>‌</w:t>
      </w:r>
      <w:r w:rsidRPr="006A61A7">
        <w:rPr>
          <w:rStyle w:val="1-Char"/>
          <w:rFonts w:hint="cs"/>
          <w:rtl/>
        </w:rPr>
        <w:t>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گشود و روپوش از چهره</w:t>
      </w:r>
      <w:r w:rsidR="009C71F4" w:rsidRPr="006A61A7">
        <w:rPr>
          <w:rStyle w:val="1-Char"/>
          <w:rtl/>
        </w:rPr>
        <w:t>‌</w:t>
      </w:r>
      <w:r w:rsidRPr="006A61A7">
        <w:rPr>
          <w:rStyle w:val="1-Char"/>
          <w:rFonts w:hint="cs"/>
          <w:rtl/>
        </w:rPr>
        <w:t>ی ایشان کنار زد و خود را روی جسد افکند و می</w:t>
      </w:r>
      <w:r w:rsidR="009C71F4" w:rsidRPr="006A61A7">
        <w:rPr>
          <w:rStyle w:val="1-Char"/>
          <w:rtl/>
        </w:rPr>
        <w:t>‌</w:t>
      </w:r>
      <w:r w:rsidRPr="006A61A7">
        <w:rPr>
          <w:rStyle w:val="1-Char"/>
          <w:rFonts w:hint="cs"/>
          <w:rtl/>
        </w:rPr>
        <w:t xml:space="preserve">گریست. </w:t>
      </w:r>
      <w:r w:rsidR="00206B2F">
        <w:rPr>
          <w:rStyle w:val="1-Char"/>
          <w:rFonts w:hint="cs"/>
          <w:rtl/>
        </w:rPr>
        <w:t>آنگاه</w:t>
      </w:r>
      <w:r w:rsidRPr="006A61A7">
        <w:rPr>
          <w:rStyle w:val="1-Char"/>
          <w:rFonts w:hint="cs"/>
          <w:rtl/>
        </w:rPr>
        <w:t xml:space="preserve"> چهره و پیشانی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بوسید و گفت: پدر و مادرم فدایت باد! چه پاکیزه بود زندگی و مرگ تو. سوگند به کسی که جانم در دست اوست! خداوند دو بار مرگ را بر تو نخواهد چشانید...</w:t>
      </w:r>
    </w:p>
    <w:p w:rsidR="001B40FE" w:rsidRPr="006A61A7" w:rsidRDefault="001B40FE" w:rsidP="00286662">
      <w:pPr>
        <w:ind w:firstLine="284"/>
        <w:rPr>
          <w:rStyle w:val="1-Char"/>
          <w:rtl/>
        </w:rPr>
      </w:pPr>
      <w:r w:rsidRPr="006A61A7">
        <w:rPr>
          <w:rStyle w:val="1-Char"/>
          <w:rFonts w:hint="cs"/>
          <w:rtl/>
        </w:rPr>
        <w:t>آن</w:t>
      </w:r>
      <w:r w:rsidR="00405DA1">
        <w:rPr>
          <w:rStyle w:val="1-Char"/>
          <w:rFonts w:hint="cs"/>
          <w:rtl/>
        </w:rPr>
        <w:t xml:space="preserve">گاه </w:t>
      </w:r>
      <w:r w:rsidRPr="006A61A7">
        <w:rPr>
          <w:rStyle w:val="1-Char"/>
          <w:rFonts w:hint="cs"/>
          <w:rtl/>
        </w:rPr>
        <w:t>بیرون آمد و شهادتین را بر زبان آورد و گفت: هر کس از شما که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عبادت می</w:t>
      </w:r>
      <w:r w:rsidR="009C71F4" w:rsidRPr="006A61A7">
        <w:rPr>
          <w:rStyle w:val="1-Char"/>
          <w:rtl/>
        </w:rPr>
        <w:t>‌</w:t>
      </w:r>
      <w:r w:rsidRPr="006A61A7">
        <w:rPr>
          <w:rStyle w:val="1-Char"/>
          <w:rFonts w:hint="cs"/>
          <w:rtl/>
        </w:rPr>
        <w:t>کرد، همانا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درگذشت؛ و هر کس از شما که خدا را می</w:t>
      </w:r>
      <w:r w:rsidR="009C71F4" w:rsidRPr="006A61A7">
        <w:rPr>
          <w:rStyle w:val="1-Char"/>
          <w:rtl/>
        </w:rPr>
        <w:t>‌</w:t>
      </w:r>
      <w:r w:rsidRPr="006A61A7">
        <w:rPr>
          <w:rStyle w:val="1-Char"/>
          <w:rFonts w:hint="cs"/>
          <w:rtl/>
        </w:rPr>
        <w:t>پرستد، همانا خداوند زنده است و نمرده است و نخواهد مرد.</w:t>
      </w:r>
    </w:p>
    <w:p w:rsidR="001B40FE" w:rsidRPr="006A61A7" w:rsidRDefault="005A0901" w:rsidP="005A0901">
      <w:pPr>
        <w:pStyle w:val="3-"/>
        <w:rPr>
          <w:rStyle w:val="1-Char"/>
          <w:rtl/>
        </w:rPr>
      </w:pPr>
      <w:bookmarkStart w:id="181" w:name="_Toc440109489"/>
      <w:r>
        <w:rPr>
          <w:rtl/>
        </w:rPr>
        <w:t>حدیث شماره</w:t>
      </w:r>
      <w:r>
        <w:rPr>
          <w:rFonts w:hint="cs"/>
          <w:rtl/>
        </w:rPr>
        <w:t xml:space="preserve"> 391</w:t>
      </w:r>
      <w:bookmarkEnd w:id="181"/>
    </w:p>
    <w:p w:rsidR="001B40FE" w:rsidRPr="004821E6" w:rsidRDefault="001B40FE" w:rsidP="004821E6">
      <w:pPr>
        <w:ind w:firstLine="284"/>
        <w:rPr>
          <w:rStyle w:val="7-Char"/>
          <w:rtl/>
        </w:rPr>
      </w:pPr>
      <w:r w:rsidRPr="004821E6">
        <w:rPr>
          <w:rStyle w:val="7-Char"/>
          <w:rFonts w:hint="cs"/>
          <w:rtl/>
        </w:rPr>
        <w:t>(7) حَدَّثَنَا نَصْرُ بْنُ عَلِيٍّ الْجَهْضَمِيُّ</w:t>
      </w:r>
      <w:r w:rsidR="00601534">
        <w:rPr>
          <w:rStyle w:val="7-Char"/>
          <w:rFonts w:hint="cs"/>
          <w:rtl/>
        </w:rPr>
        <w:t xml:space="preserve">، </w:t>
      </w:r>
      <w:r w:rsidRPr="004821E6">
        <w:rPr>
          <w:rStyle w:val="7-Char"/>
          <w:rFonts w:hint="cs"/>
          <w:rtl/>
        </w:rPr>
        <w:t>حَدَّثَنَا مَرْحُومُ بْنُ عَبْدِالْعَزِيزِ الْعَطَّارُ</w:t>
      </w:r>
      <w:r w:rsidR="00601534">
        <w:rPr>
          <w:rStyle w:val="7-Char"/>
          <w:rFonts w:hint="cs"/>
          <w:rtl/>
        </w:rPr>
        <w:t xml:space="preserve">، </w:t>
      </w:r>
      <w:r w:rsidRPr="004821E6">
        <w:rPr>
          <w:rStyle w:val="7-Char"/>
          <w:rFonts w:hint="cs"/>
          <w:rtl/>
        </w:rPr>
        <w:t>عَنِ أَبِي عِمْرَانَ الْجَوْنِيِّ</w:t>
      </w:r>
      <w:r w:rsidR="00601534">
        <w:rPr>
          <w:rStyle w:val="7-Char"/>
          <w:rFonts w:hint="cs"/>
          <w:rtl/>
        </w:rPr>
        <w:t xml:space="preserve">، </w:t>
      </w:r>
      <w:r w:rsidRPr="004821E6">
        <w:rPr>
          <w:rStyle w:val="7-Char"/>
          <w:rFonts w:hint="cs"/>
          <w:rtl/>
        </w:rPr>
        <w:t>عَنْ يَزِيدَ بْنِ بَابَنُوسَ</w:t>
      </w:r>
      <w:r w:rsidR="00601534">
        <w:rPr>
          <w:rStyle w:val="7-Char"/>
          <w:rFonts w:hint="cs"/>
          <w:rtl/>
        </w:rPr>
        <w:t xml:space="preserve">، </w:t>
      </w:r>
      <w:r w:rsidRPr="004821E6">
        <w:rPr>
          <w:rStyle w:val="7-Char"/>
          <w:rFonts w:hint="cs"/>
          <w:rtl/>
        </w:rPr>
        <w:t>عَنْ عَائِشَةَ</w:t>
      </w:r>
      <w:r w:rsidR="00601534">
        <w:rPr>
          <w:rStyle w:val="7-Char"/>
          <w:rFonts w:hint="cs"/>
          <w:rtl/>
        </w:rPr>
        <w:t xml:space="preserve">: </w:t>
      </w:r>
      <w:r w:rsidRPr="004821E6">
        <w:rPr>
          <w:rStyle w:val="7-Char"/>
          <w:rFonts w:hint="cs"/>
          <w:rtl/>
        </w:rPr>
        <w:t>أَنَّ أَبَا بَكْرٍ دَخَلَ عَلَى النَّبِيِّ صَلَّى اللَّهُ عَلَيْهِ وَسَلَّمَ بَعْدَ وَفَاتِهِ</w:t>
      </w:r>
      <w:r w:rsidR="00601534">
        <w:rPr>
          <w:rStyle w:val="7-Char"/>
          <w:rFonts w:hint="cs"/>
          <w:rtl/>
        </w:rPr>
        <w:t xml:space="preserve">، </w:t>
      </w:r>
      <w:r w:rsidRPr="004821E6">
        <w:rPr>
          <w:rStyle w:val="7-Char"/>
          <w:rFonts w:hint="cs"/>
          <w:rtl/>
        </w:rPr>
        <w:t>فَوَضَعَ فَمَهُ بَيْنَ عَيْنَيْهِ وَوَضَعَ يَدَيْهِ عَلَى سَاعِدَيْهِ</w:t>
      </w:r>
      <w:r w:rsidR="00601534">
        <w:rPr>
          <w:rStyle w:val="7-Char"/>
          <w:rFonts w:hint="cs"/>
          <w:rtl/>
        </w:rPr>
        <w:t xml:space="preserve">، </w:t>
      </w:r>
      <w:r w:rsidRPr="004821E6">
        <w:rPr>
          <w:rStyle w:val="7-Char"/>
          <w:rFonts w:hint="cs"/>
          <w:rtl/>
        </w:rPr>
        <w:t>وَقَالَ</w:t>
      </w:r>
      <w:r w:rsidR="00601534">
        <w:rPr>
          <w:rStyle w:val="7-Char"/>
          <w:rFonts w:hint="cs"/>
          <w:rtl/>
        </w:rPr>
        <w:t xml:space="preserve">: </w:t>
      </w:r>
      <w:r w:rsidRPr="004821E6">
        <w:rPr>
          <w:rStyle w:val="7-Char"/>
          <w:rFonts w:hint="cs"/>
          <w:rtl/>
        </w:rPr>
        <w:t>وَانَبِيَّاهُ!</w:t>
      </w:r>
      <w:r w:rsidR="00601534">
        <w:rPr>
          <w:rStyle w:val="7-Char"/>
          <w:rFonts w:hint="cs"/>
          <w:rtl/>
        </w:rPr>
        <w:t xml:space="preserve">، </w:t>
      </w:r>
      <w:r w:rsidRPr="004821E6">
        <w:rPr>
          <w:rStyle w:val="7-Char"/>
          <w:rFonts w:hint="cs"/>
          <w:rtl/>
        </w:rPr>
        <w:t>وَاصَفِيَّاهُ!</w:t>
      </w:r>
      <w:r w:rsidR="00601534">
        <w:rPr>
          <w:rStyle w:val="7-Char"/>
          <w:rFonts w:hint="cs"/>
          <w:rtl/>
        </w:rPr>
        <w:t xml:space="preserve">، </w:t>
      </w:r>
      <w:r w:rsidRPr="004821E6">
        <w:rPr>
          <w:rStyle w:val="7-Char"/>
          <w:rFonts w:hint="cs"/>
          <w:rtl/>
        </w:rPr>
        <w:t>وَاخَلِيلاَهُ!.</w:t>
      </w:r>
    </w:p>
    <w:p w:rsidR="001B40FE" w:rsidRPr="00286662" w:rsidRDefault="001B40FE" w:rsidP="00286662">
      <w:pPr>
        <w:ind w:firstLine="284"/>
        <w:rPr>
          <w:rStyle w:val="1-Char"/>
          <w:rtl/>
        </w:rPr>
      </w:pPr>
      <w:r w:rsidRPr="00286662">
        <w:rPr>
          <w:rStyle w:val="1-Char"/>
          <w:rFonts w:hint="cs"/>
          <w:rtl/>
        </w:rPr>
        <w:t>391 ـ (7)...عایشه</w:t>
      </w:r>
      <w:r w:rsidR="004A5B94" w:rsidRPr="004A5B94">
        <w:rPr>
          <w:rFonts w:cs="CTraditional Arabic" w:hint="cs"/>
          <w:sz w:val="28"/>
          <w:szCs w:val="28"/>
          <w:rtl/>
        </w:rPr>
        <w:t>ل</w:t>
      </w:r>
      <w:r w:rsidRPr="00286662">
        <w:rPr>
          <w:rStyle w:val="1-Char"/>
          <w:rFonts w:hint="cs"/>
          <w:rtl/>
        </w:rPr>
        <w:t xml:space="preserve"> گوید: چون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رحلت فرمودند، ابوبکر</w:t>
      </w:r>
      <w:r w:rsidR="004A5B94" w:rsidRPr="004A5B94">
        <w:rPr>
          <w:rFonts w:cs="CTraditional Arabic" w:hint="cs"/>
          <w:szCs w:val="28"/>
          <w:rtl/>
        </w:rPr>
        <w:t>س</w:t>
      </w:r>
      <w:r w:rsidRPr="00286662">
        <w:rPr>
          <w:rStyle w:val="1-Char"/>
          <w:rFonts w:hint="cs"/>
          <w:rtl/>
        </w:rPr>
        <w:t xml:space="preserve"> آمد (و به بالای سر مبارک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رفت و) دهان خویش را نزدیک برد و میان دو چشم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نهاد و آنجا را بوسید و دو دست خویش را بر دو ساعد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نهاد و گفت: دردا و دریغا بر من از مرگ پیامبرم! وای بر من از مرگ پیامبرم! وای بر من از مرگ برگزیده</w:t>
      </w:r>
      <w:r w:rsidR="009C71F4" w:rsidRPr="00286662">
        <w:rPr>
          <w:rStyle w:val="1-Char"/>
          <w:rtl/>
        </w:rPr>
        <w:t>‌</w:t>
      </w:r>
      <w:r w:rsidRPr="00286662">
        <w:rPr>
          <w:rStyle w:val="1-Char"/>
          <w:rFonts w:hint="cs"/>
          <w:rtl/>
        </w:rPr>
        <w:t>ی پروردگارم! دریغا بر من از مرگ خلیل پروردگارم!</w:t>
      </w:r>
    </w:p>
    <w:p w:rsidR="006E5F6E" w:rsidRDefault="001270E0" w:rsidP="006A61A7">
      <w:pPr>
        <w:pStyle w:val="9-"/>
        <w:rPr>
          <w:lang w:bidi="fa-IR"/>
        </w:rPr>
      </w:pPr>
      <w:r>
        <w:rPr>
          <w:noProof/>
        </w:rPr>
        <mc:AlternateContent>
          <mc:Choice Requires="wps">
            <w:drawing>
              <wp:anchor distT="0" distB="0" distL="114300" distR="114300" simplePos="0" relativeHeight="251794432" behindDoc="1" locked="0" layoutInCell="1" allowOverlap="1" wp14:anchorId="38A0D0CE" wp14:editId="0C7740F7">
                <wp:simplePos x="0" y="0"/>
                <wp:positionH relativeFrom="column">
                  <wp:posOffset>800735</wp:posOffset>
                </wp:positionH>
                <wp:positionV relativeFrom="paragraph">
                  <wp:posOffset>172085</wp:posOffset>
                </wp:positionV>
                <wp:extent cx="3084830" cy="0"/>
                <wp:effectExtent l="10160" t="10160" r="10160" b="8890"/>
                <wp:wrapNone/>
                <wp:docPr id="565" name="Line 1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1"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GUbpj8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95456" behindDoc="1" locked="0" layoutInCell="1" allowOverlap="1" wp14:anchorId="5603EAD8" wp14:editId="6F553343">
                <wp:simplePos x="0" y="0"/>
                <wp:positionH relativeFrom="column">
                  <wp:posOffset>1644650</wp:posOffset>
                </wp:positionH>
                <wp:positionV relativeFrom="paragraph">
                  <wp:posOffset>88900</wp:posOffset>
                </wp:positionV>
                <wp:extent cx="1397000" cy="182245"/>
                <wp:effectExtent l="6350" t="12700" r="6350" b="5080"/>
                <wp:wrapNone/>
                <wp:docPr id="564" name="Rectangle 1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2" o:spid="_x0000_s1026" style="position:absolute;margin-left:129.5pt;margin-top:7pt;width:110pt;height:14.3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eBN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LV4E0+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29C8687" wp14:editId="39E1C62E">
            <wp:extent cx="504825" cy="191135"/>
            <wp:effectExtent l="0" t="0" r="9525" b="0"/>
            <wp:docPr id="274" name="Picture 27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257CA416" wp14:editId="39AF9D82">
            <wp:extent cx="504825" cy="191135"/>
            <wp:effectExtent l="0" t="0" r="9525" b="0"/>
            <wp:docPr id="275" name="Picture 27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فوضع</w:t>
      </w:r>
      <w:r w:rsidRPr="006A61A7">
        <w:rPr>
          <w:rStyle w:val="1-Char"/>
          <w:rFonts w:hint="cs"/>
          <w:rtl/>
        </w:rPr>
        <w:t xml:space="preserve"> </w:t>
      </w:r>
      <w:r w:rsidRPr="00CE56AA">
        <w:rPr>
          <w:rStyle w:val="8-Char"/>
          <w:rFonts w:hint="cs"/>
          <w:rtl/>
        </w:rPr>
        <w:t>فمه</w:t>
      </w:r>
      <w:r w:rsidRPr="006A61A7">
        <w:rPr>
          <w:rStyle w:val="1-Char"/>
          <w:rFonts w:hint="cs"/>
          <w:rtl/>
        </w:rPr>
        <w:t xml:space="preserve"> </w:t>
      </w:r>
      <w:r w:rsidRPr="00CE56AA">
        <w:rPr>
          <w:rStyle w:val="8-Char"/>
          <w:rFonts w:hint="cs"/>
          <w:rtl/>
        </w:rPr>
        <w:t>بین</w:t>
      </w:r>
      <w:r w:rsidRPr="006A61A7">
        <w:rPr>
          <w:rStyle w:val="1-Char"/>
          <w:rFonts w:hint="cs"/>
          <w:rtl/>
        </w:rPr>
        <w:t xml:space="preserve"> </w:t>
      </w:r>
      <w:r w:rsidRPr="00CE56AA">
        <w:rPr>
          <w:rStyle w:val="8-Char"/>
          <w:rFonts w:hint="cs"/>
          <w:rtl/>
        </w:rPr>
        <w:t>عینیه</w:t>
      </w:r>
      <w:r w:rsidRPr="006A61A7">
        <w:rPr>
          <w:rStyle w:val="1-Char"/>
          <w:rFonts w:hint="cs"/>
          <w:rtl/>
        </w:rPr>
        <w:t>»: دهانش را میان دو چشم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نهاد. یعنی ایشان را بوسید.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وانبیّاه</w:t>
      </w:r>
      <w:r w:rsidRPr="006A61A7">
        <w:rPr>
          <w:rStyle w:val="1-Char"/>
          <w:rFonts w:hint="cs"/>
          <w:rtl/>
        </w:rPr>
        <w:t>»: «</w:t>
      </w:r>
      <w:r w:rsidRPr="00CE56AA">
        <w:rPr>
          <w:rStyle w:val="8-Char"/>
          <w:rFonts w:hint="cs"/>
          <w:rtl/>
        </w:rPr>
        <w:t>وا</w:t>
      </w:r>
      <w:r w:rsidRPr="006A61A7">
        <w:rPr>
          <w:rStyle w:val="1-Char"/>
          <w:rFonts w:hint="cs"/>
          <w:rtl/>
        </w:rPr>
        <w:t>»: حرف ندای مختصّ به «</w:t>
      </w:r>
      <w:r w:rsidRPr="00CE56AA">
        <w:rPr>
          <w:rStyle w:val="8-Char"/>
          <w:rFonts w:hint="cs"/>
          <w:rtl/>
        </w:rPr>
        <w:t>ندبه</w:t>
      </w:r>
      <w:r w:rsidRPr="006A61A7">
        <w:rPr>
          <w:rStyle w:val="1-Char"/>
          <w:rFonts w:hint="cs"/>
          <w:rtl/>
        </w:rPr>
        <w:t>»؛ دریغا. دردا. دردا ودریغا؛ و این کلمه مختصّ ندبه است و «</w:t>
      </w:r>
      <w:r w:rsidRPr="00CE56AA">
        <w:rPr>
          <w:rStyle w:val="8-Char"/>
          <w:rFonts w:hint="cs"/>
          <w:rtl/>
        </w:rPr>
        <w:t>ندبه</w:t>
      </w:r>
      <w:r w:rsidRPr="006A61A7">
        <w:rPr>
          <w:rStyle w:val="1-Char"/>
          <w:rFonts w:hint="cs"/>
          <w:rtl/>
        </w:rPr>
        <w:t>»، یعنی: گریه بر مرده و ذکر خوبی</w:t>
      </w:r>
      <w:r w:rsidR="009C71F4" w:rsidRPr="006A61A7">
        <w:rPr>
          <w:rStyle w:val="1-Char"/>
          <w:rtl/>
        </w:rPr>
        <w:t>‌</w:t>
      </w:r>
      <w:r w:rsidRPr="006A61A7">
        <w:rPr>
          <w:rStyle w:val="1-Char"/>
          <w:rFonts w:hint="cs"/>
          <w:rtl/>
        </w:rPr>
        <w:t>ها و صفات نیکوی او.</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وانبیّاه</w:t>
      </w:r>
      <w:r w:rsidRPr="006A61A7">
        <w:rPr>
          <w:rStyle w:val="1-Char"/>
          <w:rFonts w:hint="cs"/>
          <w:rtl/>
        </w:rPr>
        <w:t>»: دردا و دریغا بر من از مرگ پیامبرم.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واصفیاه</w:t>
      </w:r>
      <w:r w:rsidRPr="006A61A7">
        <w:rPr>
          <w:rStyle w:val="1-Char"/>
          <w:rFonts w:hint="cs"/>
          <w:rtl/>
        </w:rPr>
        <w:t>»: وای بر من از مرگ برگزیده</w:t>
      </w:r>
      <w:r w:rsidR="009C71F4" w:rsidRPr="006A61A7">
        <w:rPr>
          <w:rStyle w:val="1-Char"/>
          <w:rFonts w:hint="cs"/>
          <w:rtl/>
        </w:rPr>
        <w:t>‌</w:t>
      </w:r>
      <w:r w:rsidRPr="006A61A7">
        <w:rPr>
          <w:rStyle w:val="1-Char"/>
          <w:rFonts w:hint="cs"/>
          <w:rtl/>
        </w:rPr>
        <w:t>ی پروردگارم.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واخلیلاه</w:t>
      </w:r>
      <w:r w:rsidRPr="006A61A7">
        <w:rPr>
          <w:rStyle w:val="1-Char"/>
          <w:rFonts w:hint="cs"/>
          <w:rtl/>
        </w:rPr>
        <w:t>»: وای بر من از مرگ دوست پروردگارم.</w:t>
      </w:r>
    </w:p>
    <w:p w:rsidR="001B40FE" w:rsidRPr="006A61A7" w:rsidRDefault="001B40FE" w:rsidP="00286662">
      <w:pPr>
        <w:ind w:firstLine="284"/>
        <w:rPr>
          <w:rStyle w:val="1-Char"/>
          <w:rtl/>
        </w:rPr>
      </w:pPr>
      <w:r w:rsidRPr="006A61A7">
        <w:rPr>
          <w:rStyle w:val="1-Char"/>
          <w:rFonts w:hint="cs"/>
          <w:rtl/>
        </w:rPr>
        <w:t>ودر روایتی دیگر، به شکلی کاملتر، این حدیث چنین روایت شده است:</w:t>
      </w:r>
    </w:p>
    <w:p w:rsidR="001B40FE" w:rsidRPr="006A61A7" w:rsidRDefault="001B40FE" w:rsidP="00286662">
      <w:pPr>
        <w:ind w:firstLine="284"/>
        <w:rPr>
          <w:rStyle w:val="1-Char"/>
          <w:rtl/>
        </w:rPr>
      </w:pPr>
      <w:r w:rsidRPr="006A61A7">
        <w:rPr>
          <w:rStyle w:val="1-Char"/>
          <w:rFonts w:hint="cs"/>
          <w:rtl/>
        </w:rPr>
        <w:t>عایشه</w:t>
      </w:r>
      <w:r w:rsidR="004A5B94" w:rsidRPr="004A5B94">
        <w:rPr>
          <w:rFonts w:cs="CTraditional Arabic" w:hint="cs"/>
          <w:sz w:val="28"/>
          <w:szCs w:val="28"/>
          <w:rtl/>
        </w:rPr>
        <w:t>ل</w:t>
      </w:r>
      <w:r w:rsidRPr="006A61A7">
        <w:rPr>
          <w:rStyle w:val="1-Char"/>
          <w:rFonts w:hint="cs"/>
          <w:rtl/>
        </w:rPr>
        <w:t xml:space="preserve"> می</w:t>
      </w:r>
      <w:r w:rsidR="009C71F4" w:rsidRPr="006A61A7">
        <w:rPr>
          <w:rStyle w:val="1-Char"/>
          <w:rtl/>
        </w:rPr>
        <w:t>‌</w:t>
      </w:r>
      <w:r w:rsidRPr="006A61A7">
        <w:rPr>
          <w:rStyle w:val="1-Char"/>
          <w:rFonts w:hint="cs"/>
          <w:rtl/>
        </w:rPr>
        <w:t>گوید: چون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رحلت فرمود، ابوبکر</w:t>
      </w:r>
      <w:r w:rsidR="004A5B94" w:rsidRPr="004A5B94">
        <w:rPr>
          <w:rFonts w:cs="CTraditional Arabic" w:hint="cs"/>
          <w:szCs w:val="28"/>
          <w:rtl/>
        </w:rPr>
        <w:t>س</w:t>
      </w:r>
      <w:r w:rsidRPr="006A61A7">
        <w:rPr>
          <w:rStyle w:val="1-Char"/>
          <w:rFonts w:hint="cs"/>
          <w:rtl/>
        </w:rPr>
        <w:t xml:space="preserve"> آمد و به کنار جسد پاک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رفت. من پرده را کنار زدم</w:t>
      </w:r>
      <w:r w:rsidR="005B44A9">
        <w:rPr>
          <w:rStyle w:val="1-Char"/>
          <w:rFonts w:hint="cs"/>
          <w:rtl/>
        </w:rPr>
        <w:t xml:space="preserve"> </w:t>
      </w:r>
      <w:r w:rsidRPr="006A61A7">
        <w:rPr>
          <w:rStyle w:val="1-Char"/>
          <w:rFonts w:hint="cs"/>
          <w:rtl/>
        </w:rPr>
        <w:t>و دیدم ابوبکر</w:t>
      </w:r>
      <w:r w:rsidR="004A5B94" w:rsidRPr="004A5B94">
        <w:rPr>
          <w:rFonts w:cs="CTraditional Arabic" w:hint="cs"/>
          <w:szCs w:val="28"/>
          <w:rtl/>
        </w:rPr>
        <w:t>س</w:t>
      </w:r>
      <w:r w:rsidRPr="006A61A7">
        <w:rPr>
          <w:rStyle w:val="1-Char"/>
          <w:rFonts w:hint="cs"/>
          <w:rtl/>
        </w:rPr>
        <w:t xml:space="preserve"> روپوش از چهره</w:t>
      </w:r>
      <w:r w:rsidR="009C71F4" w:rsidRPr="006A61A7">
        <w:rPr>
          <w:rStyle w:val="1-Char"/>
          <w:rtl/>
        </w:rPr>
        <w:t>‌</w:t>
      </w:r>
      <w:r w:rsidRPr="006A61A7">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کنار زد و استرجاع (</w:t>
      </w:r>
      <w:r w:rsidRPr="00CE56AA">
        <w:rPr>
          <w:rStyle w:val="8-Char"/>
          <w:rFonts w:hint="cs"/>
          <w:rtl/>
        </w:rPr>
        <w:t>انا لله وانا الیه راجعون</w:t>
      </w:r>
      <w:r w:rsidRPr="006A61A7">
        <w:rPr>
          <w:rStyle w:val="1-Char"/>
          <w:rFonts w:hint="cs"/>
          <w:rtl/>
        </w:rPr>
        <w:t>) بر زبان آورد و گفت: سوگند به خدا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رحلت فرمود.</w:t>
      </w:r>
      <w:r w:rsidR="00405DA1">
        <w:rPr>
          <w:rStyle w:val="1-Char"/>
          <w:rFonts w:hint="cs"/>
          <w:rtl/>
        </w:rPr>
        <w:t xml:space="preserve"> آنگاه </w:t>
      </w:r>
      <w:r w:rsidRPr="006A61A7">
        <w:rPr>
          <w:rStyle w:val="1-Char"/>
          <w:rFonts w:hint="cs"/>
          <w:rtl/>
        </w:rPr>
        <w:t>به بالای سر ایشان رفت و آواز داد: وای بر من از مرگ پیامبرم! سپس دهان خود را نزدیک برد و چهره</w:t>
      </w:r>
      <w:r w:rsidR="009C71F4" w:rsidRPr="006A61A7">
        <w:rPr>
          <w:rStyle w:val="1-Char"/>
          <w:rtl/>
        </w:rPr>
        <w:t>‌</w:t>
      </w:r>
      <w:r w:rsidRPr="006A61A7">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بوسید و سر برداشت و گفت: وای بر من از مرگ خلیل خدا! سپس باز دهان خویش را نزدیک برد و پیشانی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بوسید و سر برداشت و گفت: وای بر من از مرگ برگزیده</w:t>
      </w:r>
      <w:r w:rsidR="009C71F4" w:rsidRPr="006A61A7">
        <w:rPr>
          <w:rStyle w:val="1-Char"/>
          <w:rFonts w:hint="cs"/>
          <w:rtl/>
        </w:rPr>
        <w:t>‌</w:t>
      </w:r>
      <w:r w:rsidRPr="006A61A7">
        <w:rPr>
          <w:rStyle w:val="1-Char"/>
          <w:rFonts w:hint="cs"/>
          <w:rtl/>
        </w:rPr>
        <w:t>ی خدا! و بار دیگر چهره</w:t>
      </w:r>
      <w:r w:rsidR="009C71F4" w:rsidRPr="006A61A7">
        <w:rPr>
          <w:rStyle w:val="1-Char"/>
          <w:rFonts w:hint="cs"/>
          <w:rtl/>
        </w:rPr>
        <w:t>‌</w:t>
      </w:r>
      <w:r w:rsidRPr="006A61A7">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بوسید و روپوش بر چهره</w:t>
      </w:r>
      <w:r w:rsidR="009C71F4" w:rsidRPr="006A61A7">
        <w:rPr>
          <w:rStyle w:val="1-Char"/>
          <w:rtl/>
        </w:rPr>
        <w:t>‌</w:t>
      </w:r>
      <w:r w:rsidRPr="006A61A7">
        <w:rPr>
          <w:rStyle w:val="1-Char"/>
          <w:rFonts w:hint="cs"/>
          <w:rtl/>
        </w:rPr>
        <w:t>ی ایشان کشید و بیرون رفت.</w:t>
      </w:r>
    </w:p>
    <w:p w:rsidR="001B40FE" w:rsidRPr="006A61A7" w:rsidRDefault="005A0901" w:rsidP="005A0901">
      <w:pPr>
        <w:pStyle w:val="3-"/>
        <w:rPr>
          <w:rStyle w:val="1-Char"/>
          <w:rtl/>
        </w:rPr>
      </w:pPr>
      <w:bookmarkStart w:id="182" w:name="_Toc440109490"/>
      <w:r>
        <w:rPr>
          <w:rtl/>
        </w:rPr>
        <w:t>حدیث شماره</w:t>
      </w:r>
      <w:r>
        <w:rPr>
          <w:rFonts w:hint="cs"/>
          <w:rtl/>
        </w:rPr>
        <w:t xml:space="preserve"> 392</w:t>
      </w:r>
      <w:bookmarkEnd w:id="182"/>
    </w:p>
    <w:p w:rsidR="001B40FE" w:rsidRPr="004821E6" w:rsidRDefault="001B40FE" w:rsidP="004821E6">
      <w:pPr>
        <w:ind w:firstLine="284"/>
        <w:rPr>
          <w:rStyle w:val="7-Char"/>
          <w:rtl/>
        </w:rPr>
      </w:pPr>
      <w:r w:rsidRPr="004821E6">
        <w:rPr>
          <w:rStyle w:val="7-Char"/>
          <w:rFonts w:hint="cs"/>
          <w:rtl/>
        </w:rPr>
        <w:t>(8) حَدَّثَنَا بِشْرُ بْنُ هِلاَلٍ الصَّوَّافُ الْبَصْرِيُّ</w:t>
      </w:r>
      <w:r w:rsidR="00601534">
        <w:rPr>
          <w:rStyle w:val="7-Char"/>
          <w:rFonts w:hint="cs"/>
          <w:rtl/>
        </w:rPr>
        <w:t xml:space="preserve">، </w:t>
      </w:r>
      <w:r w:rsidRPr="004821E6">
        <w:rPr>
          <w:rStyle w:val="7-Char"/>
          <w:rFonts w:hint="cs"/>
          <w:rtl/>
        </w:rPr>
        <w:t>حَدَّثَنَا جَعْفَرُ بْنُ سُلَيْمَانَ</w:t>
      </w:r>
      <w:r w:rsidR="00601534">
        <w:rPr>
          <w:rStyle w:val="7-Char"/>
          <w:rFonts w:hint="cs"/>
          <w:rtl/>
        </w:rPr>
        <w:t xml:space="preserve">، </w:t>
      </w:r>
      <w:r w:rsidRPr="004821E6">
        <w:rPr>
          <w:rStyle w:val="7-Char"/>
          <w:rFonts w:hint="cs"/>
          <w:rtl/>
        </w:rPr>
        <w:t>عَنْ ثَابِتٍ</w:t>
      </w:r>
      <w:r w:rsidR="00601534">
        <w:rPr>
          <w:rStyle w:val="7-Char"/>
          <w:rFonts w:hint="cs"/>
          <w:rtl/>
        </w:rPr>
        <w:t xml:space="preserve">، </w:t>
      </w:r>
      <w:r w:rsidRPr="004821E6">
        <w:rPr>
          <w:rStyle w:val="7-Char"/>
          <w:rFonts w:hint="cs"/>
          <w:rtl/>
        </w:rPr>
        <w:t>عَنْ أَنَسٍ قَالَ</w:t>
      </w:r>
      <w:r w:rsidR="00601534">
        <w:rPr>
          <w:rStyle w:val="7-Char"/>
          <w:rFonts w:hint="cs"/>
          <w:rtl/>
        </w:rPr>
        <w:t xml:space="preserve">: </w:t>
      </w:r>
      <w:r w:rsidRPr="004821E6">
        <w:rPr>
          <w:rStyle w:val="7-Char"/>
          <w:rFonts w:hint="cs"/>
          <w:rtl/>
        </w:rPr>
        <w:t>لَمَّا كَانَ الْيَوْمُ الَّذِي دَخَلَ فِيهِ رَسُولُ اللَّهِ صَلَّى اللَّهُ عَلَيْهِ وَسَلَّمَ الْمَدِينَةَ أَضَاءَ مِنْهَا كُلُّ شَيْءٍ</w:t>
      </w:r>
      <w:r w:rsidR="00601534">
        <w:rPr>
          <w:rStyle w:val="7-Char"/>
          <w:rFonts w:hint="cs"/>
          <w:rtl/>
        </w:rPr>
        <w:t xml:space="preserve">، </w:t>
      </w:r>
      <w:r w:rsidRPr="004821E6">
        <w:rPr>
          <w:rStyle w:val="7-Char"/>
          <w:rFonts w:hint="cs"/>
          <w:rtl/>
        </w:rPr>
        <w:t>فَلَمَّا كَانَ الْيَوْمُ الَّذِي مَاتَ فِيهِ</w:t>
      </w:r>
      <w:r w:rsidR="00601534">
        <w:rPr>
          <w:rStyle w:val="7-Char"/>
          <w:rFonts w:hint="cs"/>
          <w:rtl/>
        </w:rPr>
        <w:t xml:space="preserve">، </w:t>
      </w:r>
      <w:r w:rsidRPr="004821E6">
        <w:rPr>
          <w:rStyle w:val="7-Char"/>
          <w:rFonts w:hint="cs"/>
          <w:rtl/>
        </w:rPr>
        <w:t>أَظْلَمَ مِنْهَا كُلُّ شَيْءٍ. وَمَا نَفَضْنَا أَيْدِيَنَا مِنَ التُّرَابِ وَإِنَّا لَفِي دَفْنِهِ</w:t>
      </w:r>
      <w:r w:rsidR="00601534">
        <w:rPr>
          <w:rStyle w:val="7-Char"/>
          <w:rFonts w:hint="cs"/>
          <w:rtl/>
        </w:rPr>
        <w:t xml:space="preserve">، </w:t>
      </w:r>
      <w:r w:rsidRPr="004821E6">
        <w:rPr>
          <w:rStyle w:val="7-Char"/>
          <w:rFonts w:hint="cs"/>
          <w:rtl/>
        </w:rPr>
        <w:t>حَتَّى أَنْكَرْنَا قُلُوبَنَا.</w:t>
      </w:r>
    </w:p>
    <w:p w:rsidR="001B40FE" w:rsidRPr="00286662" w:rsidRDefault="001B40FE" w:rsidP="00286662">
      <w:pPr>
        <w:ind w:firstLine="284"/>
        <w:rPr>
          <w:rStyle w:val="1-Char"/>
          <w:rtl/>
        </w:rPr>
      </w:pPr>
      <w:r w:rsidRPr="00286662">
        <w:rPr>
          <w:rStyle w:val="1-Char"/>
          <w:rFonts w:hint="cs"/>
          <w:rtl/>
        </w:rPr>
        <w:t>392 ـ (8)...انس بن مالک</w:t>
      </w:r>
      <w:r w:rsidR="004A5B94" w:rsidRPr="004A5B94">
        <w:rPr>
          <w:rFonts w:cs="CTraditional Arabic" w:hint="cs"/>
          <w:szCs w:val="28"/>
          <w:rtl/>
        </w:rPr>
        <w:t>س</w:t>
      </w:r>
      <w:r w:rsidRPr="00286662">
        <w:rPr>
          <w:rStyle w:val="1-Char"/>
          <w:rFonts w:hint="cs"/>
          <w:rtl/>
        </w:rPr>
        <w:t xml:space="preserve"> گوید: آن روزی که در آن،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وارد مدینه شدند، در مدینه همه چیز و همه جا روشن و نورانی بود؛ اما روزی که در آن روز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از دنیا رفتند و چهره در نقاب خاک کشیدند، در مدینه همه چیز و همه جا تیره و تاریک گردید؛ و هنوز دست از خاک ریختن به هنگام دفن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نیفشانده بودیم که دل</w:t>
      </w:r>
      <w:r w:rsidR="009C71F4" w:rsidRPr="00286662">
        <w:rPr>
          <w:rStyle w:val="1-Char"/>
          <w:rtl/>
        </w:rPr>
        <w:t>‌</w:t>
      </w:r>
      <w:r w:rsidRPr="00286662">
        <w:rPr>
          <w:rStyle w:val="1-Char"/>
          <w:rFonts w:hint="cs"/>
          <w:rtl/>
        </w:rPr>
        <w:t>های خویش را از دست</w:t>
      </w:r>
      <w:r w:rsidR="005B44A9">
        <w:rPr>
          <w:rStyle w:val="1-Char"/>
          <w:rFonts w:hint="cs"/>
          <w:rtl/>
        </w:rPr>
        <w:t xml:space="preserve"> </w:t>
      </w:r>
      <w:r w:rsidRPr="00286662">
        <w:rPr>
          <w:rStyle w:val="1-Char"/>
          <w:rFonts w:hint="cs"/>
          <w:rtl/>
        </w:rPr>
        <w:t>دادیم و از خویشتن بیگانه شدیم (و کارمان به جایی کشید که گویی دیگر دل</w:t>
      </w:r>
      <w:r w:rsidR="009C71F4" w:rsidRPr="00286662">
        <w:rPr>
          <w:rStyle w:val="1-Char"/>
          <w:rtl/>
        </w:rPr>
        <w:t>‌</w:t>
      </w:r>
      <w:r w:rsidRPr="00286662">
        <w:rPr>
          <w:rStyle w:val="1-Char"/>
          <w:rFonts w:hint="cs"/>
          <w:rtl/>
        </w:rPr>
        <w:t>هایمان در سینه</w:t>
      </w:r>
      <w:r w:rsidR="009C71F4" w:rsidRPr="00286662">
        <w:rPr>
          <w:rStyle w:val="1-Char"/>
          <w:rtl/>
        </w:rPr>
        <w:t>‌</w:t>
      </w:r>
      <w:r w:rsidRPr="00286662">
        <w:rPr>
          <w:rStyle w:val="1-Char"/>
          <w:rFonts w:hint="cs"/>
          <w:rtl/>
        </w:rPr>
        <w:t>ها نمی</w:t>
      </w:r>
      <w:r w:rsidR="009C71F4" w:rsidRPr="00286662">
        <w:rPr>
          <w:rStyle w:val="1-Char"/>
          <w:rtl/>
        </w:rPr>
        <w:t>‌</w:t>
      </w:r>
      <w:r w:rsidRPr="00286662">
        <w:rPr>
          <w:rStyle w:val="1-Char"/>
          <w:rFonts w:hint="cs"/>
          <w:rtl/>
        </w:rPr>
        <w:t>تپید!)</w:t>
      </w:r>
    </w:p>
    <w:p w:rsidR="006E5F6E" w:rsidRDefault="001270E0" w:rsidP="006A61A7">
      <w:pPr>
        <w:pStyle w:val="9-"/>
        <w:rPr>
          <w:lang w:bidi="fa-IR"/>
        </w:rPr>
      </w:pPr>
      <w:r>
        <w:rPr>
          <w:noProof/>
        </w:rPr>
        <mc:AlternateContent>
          <mc:Choice Requires="wps">
            <w:drawing>
              <wp:anchor distT="0" distB="0" distL="114300" distR="114300" simplePos="0" relativeHeight="251796480" behindDoc="1" locked="0" layoutInCell="1" allowOverlap="1" wp14:anchorId="667FD7BD" wp14:editId="51844B65">
                <wp:simplePos x="0" y="0"/>
                <wp:positionH relativeFrom="column">
                  <wp:posOffset>800735</wp:posOffset>
                </wp:positionH>
                <wp:positionV relativeFrom="paragraph">
                  <wp:posOffset>172085</wp:posOffset>
                </wp:positionV>
                <wp:extent cx="3084830" cy="0"/>
                <wp:effectExtent l="10160" t="10160" r="10160" b="8890"/>
                <wp:wrapNone/>
                <wp:docPr id="563" name="Line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3" o:spid="_x0000_s1026" style="position:absolute;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Egq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2n2Kk&#10;SAdDehaKoyzLpq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9dRIK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97504" behindDoc="1" locked="0" layoutInCell="1" allowOverlap="1" wp14:anchorId="5B4D4472" wp14:editId="3E47B2B0">
                <wp:simplePos x="0" y="0"/>
                <wp:positionH relativeFrom="column">
                  <wp:posOffset>1644650</wp:posOffset>
                </wp:positionH>
                <wp:positionV relativeFrom="paragraph">
                  <wp:posOffset>88900</wp:posOffset>
                </wp:positionV>
                <wp:extent cx="1397000" cy="182245"/>
                <wp:effectExtent l="6350" t="12700" r="6350" b="5080"/>
                <wp:wrapNone/>
                <wp:docPr id="562" name="Rectangle 1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4" o:spid="_x0000_s1026" style="position:absolute;margin-left:129.5pt;margin-top:7pt;width:110pt;height:14.3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Y8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GMxljw+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F9EEBA4" wp14:editId="6EC2ED62">
            <wp:extent cx="504825" cy="191135"/>
            <wp:effectExtent l="0" t="0" r="9525" b="0"/>
            <wp:docPr id="276" name="Picture 27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4719BDA4" wp14:editId="418D0BC7">
            <wp:extent cx="504825" cy="191135"/>
            <wp:effectExtent l="0" t="0" r="9525" b="0"/>
            <wp:docPr id="277" name="Picture 27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أضاء</w:t>
      </w:r>
      <w:r w:rsidRPr="006A61A7">
        <w:rPr>
          <w:rStyle w:val="1-Char"/>
          <w:rFonts w:hint="cs"/>
          <w:rtl/>
        </w:rPr>
        <w:t>»: منوّر و روشن شد، درخشان و نورانی شد.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اظلم</w:t>
      </w:r>
      <w:r w:rsidRPr="006A61A7">
        <w:rPr>
          <w:rStyle w:val="1-Char"/>
          <w:rFonts w:hint="cs"/>
          <w:rtl/>
        </w:rPr>
        <w:t>»: تاریک شد، تیره و تار شد،غبار آلود و ابری شد.</w:t>
      </w:r>
    </w:p>
    <w:p w:rsidR="001B40FE" w:rsidRPr="006A61A7" w:rsidRDefault="001B40FE" w:rsidP="00286662">
      <w:pPr>
        <w:ind w:firstLine="284"/>
        <w:rPr>
          <w:rStyle w:val="1-Char"/>
          <w:rtl/>
        </w:rPr>
      </w:pPr>
      <w:r w:rsidRPr="006A61A7">
        <w:rPr>
          <w:rStyle w:val="1-Char"/>
          <w:rFonts w:hint="cs"/>
          <w:rtl/>
        </w:rPr>
        <w:t>«</w:t>
      </w:r>
      <w:r w:rsidRPr="005A0901">
        <w:rPr>
          <w:rStyle w:val="8-Char"/>
          <w:rFonts w:hint="cs"/>
          <w:rtl/>
        </w:rPr>
        <w:t>ما نفضنا</w:t>
      </w:r>
      <w:r w:rsidRPr="006A61A7">
        <w:rPr>
          <w:rStyle w:val="1-Char"/>
          <w:rFonts w:hint="cs"/>
          <w:rtl/>
        </w:rPr>
        <w:t xml:space="preserve"> </w:t>
      </w:r>
      <w:r w:rsidRPr="00CE56AA">
        <w:rPr>
          <w:rStyle w:val="8-Char"/>
          <w:rFonts w:hint="cs"/>
          <w:rtl/>
        </w:rPr>
        <w:t>ایدینا</w:t>
      </w:r>
      <w:r w:rsidRPr="006A61A7">
        <w:rPr>
          <w:rStyle w:val="1-Char"/>
          <w:rFonts w:hint="cs"/>
          <w:rtl/>
        </w:rPr>
        <w:t xml:space="preserve"> </w:t>
      </w:r>
      <w:r w:rsidRPr="00CE56AA">
        <w:rPr>
          <w:rStyle w:val="8-Char"/>
          <w:rFonts w:hint="cs"/>
          <w:rtl/>
        </w:rPr>
        <w:t>من</w:t>
      </w:r>
      <w:r w:rsidRPr="006A61A7">
        <w:rPr>
          <w:rStyle w:val="1-Char"/>
          <w:rFonts w:hint="cs"/>
          <w:rtl/>
        </w:rPr>
        <w:t xml:space="preserve"> </w:t>
      </w:r>
      <w:r w:rsidRPr="00CE56AA">
        <w:rPr>
          <w:rStyle w:val="8-Char"/>
          <w:rFonts w:hint="cs"/>
          <w:rtl/>
        </w:rPr>
        <w:t>التراب</w:t>
      </w:r>
      <w:r w:rsidRPr="006A61A7">
        <w:rPr>
          <w:rStyle w:val="1-Char"/>
          <w:rFonts w:hint="cs"/>
          <w:rtl/>
        </w:rPr>
        <w:t>»: دستان خویش را از خاک ریختن به هنگام دفن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نیفشانده بودیم.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انکرنا</w:t>
      </w:r>
      <w:r w:rsidRPr="006A61A7">
        <w:rPr>
          <w:rStyle w:val="1-Char"/>
          <w:rFonts w:hint="cs"/>
          <w:rtl/>
        </w:rPr>
        <w:t xml:space="preserve"> </w:t>
      </w:r>
      <w:r w:rsidRPr="00CE56AA">
        <w:rPr>
          <w:rStyle w:val="8-Char"/>
          <w:rFonts w:hint="cs"/>
          <w:rtl/>
        </w:rPr>
        <w:t>قلوبنا</w:t>
      </w:r>
      <w:r w:rsidRPr="006A61A7">
        <w:rPr>
          <w:rStyle w:val="1-Char"/>
          <w:rFonts w:hint="cs"/>
          <w:rtl/>
        </w:rPr>
        <w:t>»: دل</w:t>
      </w:r>
      <w:r w:rsidR="009C71F4" w:rsidRPr="006A61A7">
        <w:rPr>
          <w:rStyle w:val="1-Char"/>
          <w:rtl/>
        </w:rPr>
        <w:t>‌</w:t>
      </w:r>
      <w:r w:rsidRPr="006A61A7">
        <w:rPr>
          <w:rStyle w:val="1-Char"/>
          <w:rFonts w:hint="cs"/>
          <w:rtl/>
        </w:rPr>
        <w:t>های خویش را از دست دادیم، از خود بیگانه شدیم، دیگر دل</w:t>
      </w:r>
      <w:r w:rsidR="009C71F4" w:rsidRPr="006A61A7">
        <w:rPr>
          <w:rStyle w:val="1-Char"/>
          <w:rtl/>
        </w:rPr>
        <w:t>‌</w:t>
      </w:r>
      <w:r w:rsidRPr="006A61A7">
        <w:rPr>
          <w:rStyle w:val="1-Char"/>
          <w:rFonts w:hint="cs"/>
          <w:rtl/>
        </w:rPr>
        <w:t>هایمان در سینه</w:t>
      </w:r>
      <w:r w:rsidR="009C71F4" w:rsidRPr="006A61A7">
        <w:rPr>
          <w:rStyle w:val="1-Char"/>
          <w:rtl/>
        </w:rPr>
        <w:t>‌</w:t>
      </w:r>
      <w:r w:rsidRPr="006A61A7">
        <w:rPr>
          <w:rStyle w:val="1-Char"/>
          <w:rFonts w:hint="cs"/>
          <w:rtl/>
        </w:rPr>
        <w:t>ها نمی</w:t>
      </w:r>
      <w:r w:rsidR="009C71F4" w:rsidRPr="006A61A7">
        <w:rPr>
          <w:rStyle w:val="1-Char"/>
          <w:rtl/>
        </w:rPr>
        <w:t>‌</w:t>
      </w:r>
      <w:r w:rsidRPr="006A61A7">
        <w:rPr>
          <w:rStyle w:val="1-Char"/>
          <w:rFonts w:hint="cs"/>
          <w:rtl/>
        </w:rPr>
        <w:t xml:space="preserve">تپید. </w:t>
      </w:r>
    </w:p>
    <w:p w:rsidR="001B40FE" w:rsidRPr="006A61A7" w:rsidRDefault="001B40FE" w:rsidP="00286662">
      <w:pPr>
        <w:ind w:firstLine="284"/>
        <w:rPr>
          <w:rStyle w:val="1-Char"/>
          <w:rtl/>
        </w:rPr>
      </w:pPr>
      <w:r w:rsidRPr="006A61A7">
        <w:rPr>
          <w:rStyle w:val="1-Char"/>
          <w:rFonts w:hint="cs"/>
          <w:rtl/>
        </w:rPr>
        <w:t>به هر حال، براثر وفات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کرانه</w:t>
      </w:r>
      <w:r w:rsidR="009C71F4" w:rsidRPr="006A61A7">
        <w:rPr>
          <w:rStyle w:val="1-Char"/>
          <w:rtl/>
        </w:rPr>
        <w:t>‌</w:t>
      </w:r>
      <w:r w:rsidRPr="006A61A7">
        <w:rPr>
          <w:rStyle w:val="1-Char"/>
          <w:rFonts w:hint="cs"/>
          <w:rtl/>
        </w:rPr>
        <w:t>های آسمان مدینه تیره و تار شد، و از کران تا کران آن را ظلمت و تاریکی فرا گرفت. مردم مدینه هرگز روزی را نیکوتر و روشن</w:t>
      </w:r>
      <w:r w:rsidR="009C71F4" w:rsidRPr="006A61A7">
        <w:rPr>
          <w:rStyle w:val="1-Char"/>
          <w:rtl/>
        </w:rPr>
        <w:t>‌</w:t>
      </w:r>
      <w:r w:rsidRPr="006A61A7">
        <w:rPr>
          <w:rStyle w:val="1-Char"/>
          <w:rFonts w:hint="cs"/>
          <w:rtl/>
        </w:rPr>
        <w:t>تر از آن روزی ندیدند که در آن روز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w:t>
      </w:r>
      <w:r w:rsidR="00D15871">
        <w:rPr>
          <w:rStyle w:val="1-Char"/>
          <w:rFonts w:hint="cs"/>
          <w:rtl/>
        </w:rPr>
        <w:t xml:space="preserve"> آن‌ها </w:t>
      </w:r>
      <w:r w:rsidRPr="006A61A7">
        <w:rPr>
          <w:rStyle w:val="1-Char"/>
          <w:rFonts w:hint="cs"/>
          <w:rtl/>
        </w:rPr>
        <w:t>وارد شدند؛ و نیز هیچ روزی زشت</w:t>
      </w:r>
      <w:r w:rsidR="009C71F4" w:rsidRPr="006A61A7">
        <w:rPr>
          <w:rStyle w:val="1-Char"/>
          <w:rtl/>
        </w:rPr>
        <w:t>‌</w:t>
      </w:r>
      <w:r w:rsidRPr="006A61A7">
        <w:rPr>
          <w:rStyle w:val="1-Char"/>
          <w:rFonts w:hint="cs"/>
          <w:rtl/>
        </w:rPr>
        <w:t>تر و تاریک</w:t>
      </w:r>
      <w:r w:rsidR="009C71F4" w:rsidRPr="006A61A7">
        <w:rPr>
          <w:rStyle w:val="1-Char"/>
          <w:rtl/>
        </w:rPr>
        <w:t>‌</w:t>
      </w:r>
      <w:r w:rsidRPr="006A61A7">
        <w:rPr>
          <w:rStyle w:val="1-Char"/>
          <w:rFonts w:hint="cs"/>
          <w:rtl/>
        </w:rPr>
        <w:t>تر از آن روزی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آن روز وفات یافتند. </w:t>
      </w:r>
    </w:p>
    <w:p w:rsidR="001B40FE" w:rsidRPr="006A61A7" w:rsidRDefault="001B40FE" w:rsidP="00286662">
      <w:pPr>
        <w:ind w:firstLine="284"/>
        <w:rPr>
          <w:rStyle w:val="1-Char"/>
          <w:rtl/>
        </w:rPr>
      </w:pPr>
      <w:r w:rsidRPr="006A61A7">
        <w:rPr>
          <w:rStyle w:val="1-Char"/>
          <w:rFonts w:hint="cs"/>
          <w:rtl/>
        </w:rPr>
        <w:t>وقتی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دنیا رفتند، فاطمه</w:t>
      </w:r>
      <w:r w:rsidR="004A5B94" w:rsidRPr="004A5B94">
        <w:rPr>
          <w:rFonts w:cs="CTraditional Arabic" w:hint="cs"/>
          <w:sz w:val="28"/>
          <w:szCs w:val="28"/>
          <w:rtl/>
        </w:rPr>
        <w:t>ل</w:t>
      </w:r>
      <w:r w:rsidRPr="006A61A7">
        <w:rPr>
          <w:rStyle w:val="1-Char"/>
          <w:rFonts w:hint="cs"/>
          <w:rtl/>
        </w:rPr>
        <w:t xml:space="preserve"> در رثای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گفت: ای وای پدرم که دعوت پروردگار خود را پاسخ گفت؛ ای وای پدرم که بهشت برین مأوای اوست؛ ای وای پدرم که جبرئیل را در غم مرگش تسلیت گویانیم؛ ای وای پدرم که چه به پروردگار خود نزدیک بود.</w:t>
      </w:r>
    </w:p>
    <w:p w:rsidR="001B40FE" w:rsidRDefault="001B40FE" w:rsidP="00286662">
      <w:pPr>
        <w:ind w:firstLine="284"/>
        <w:rPr>
          <w:rStyle w:val="1-Char"/>
          <w:rtl/>
        </w:rPr>
      </w:pPr>
      <w:r w:rsidRPr="006A61A7">
        <w:rPr>
          <w:rStyle w:val="1-Char"/>
          <w:rFonts w:hint="cs"/>
          <w:rtl/>
        </w:rPr>
        <w:t>و چون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به خاک سپردند، فاطمه</w:t>
      </w:r>
      <w:r w:rsidR="004A5B94" w:rsidRPr="004A5B94">
        <w:rPr>
          <w:rFonts w:cs="CTraditional Arabic" w:hint="cs"/>
          <w:sz w:val="28"/>
          <w:szCs w:val="28"/>
          <w:rtl/>
        </w:rPr>
        <w:t>ل</w:t>
      </w:r>
      <w:r w:rsidRPr="006A61A7">
        <w:rPr>
          <w:rStyle w:val="1-Char"/>
          <w:rFonts w:hint="cs"/>
          <w:rtl/>
        </w:rPr>
        <w:t xml:space="preserve"> به انس</w:t>
      </w:r>
      <w:r w:rsidR="004A5B94" w:rsidRPr="004A5B94">
        <w:rPr>
          <w:rFonts w:cs="CTraditional Arabic" w:hint="cs"/>
          <w:szCs w:val="28"/>
          <w:rtl/>
        </w:rPr>
        <w:t>س</w:t>
      </w:r>
      <w:r w:rsidRPr="006A61A7">
        <w:rPr>
          <w:rStyle w:val="1-Char"/>
          <w:rFonts w:hint="cs"/>
          <w:rtl/>
        </w:rPr>
        <w:t xml:space="preserve"> گفت: چگونه راضی شدید که خاک بر پیکر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بریزید؟ و</w:t>
      </w:r>
      <w:r w:rsidR="00405DA1">
        <w:rPr>
          <w:rStyle w:val="1-Char"/>
          <w:rFonts w:hint="cs"/>
          <w:rtl/>
        </w:rPr>
        <w:t xml:space="preserve"> آنگاه </w:t>
      </w:r>
      <w:r w:rsidRPr="006A61A7">
        <w:rPr>
          <w:rStyle w:val="1-Char"/>
          <w:rFonts w:hint="cs"/>
          <w:rtl/>
        </w:rPr>
        <w:t>مشتی از خاک گور بر گرفت و بر دیدگان خویش نهاد و گفت:</w:t>
      </w:r>
    </w:p>
    <w:tbl>
      <w:tblPr>
        <w:bidiVisual/>
        <w:tblW w:w="0" w:type="auto"/>
        <w:tblLook w:val="04A0" w:firstRow="1" w:lastRow="0" w:firstColumn="1" w:lastColumn="0" w:noHBand="0" w:noVBand="1"/>
      </w:tblPr>
      <w:tblGrid>
        <w:gridCol w:w="3368"/>
        <w:gridCol w:w="567"/>
        <w:gridCol w:w="3369"/>
      </w:tblGrid>
      <w:tr w:rsidR="005A0901" w:rsidTr="005A0901">
        <w:tc>
          <w:tcPr>
            <w:tcW w:w="3368" w:type="dxa"/>
          </w:tcPr>
          <w:p w:rsidR="005A0901" w:rsidRPr="005A0901" w:rsidRDefault="005A0901" w:rsidP="005A0901">
            <w:pPr>
              <w:pStyle w:val="8-"/>
              <w:ind w:firstLine="0"/>
              <w:jc w:val="lowKashida"/>
              <w:rPr>
                <w:rStyle w:val="1-Char"/>
                <w:sz w:val="2"/>
                <w:szCs w:val="2"/>
                <w:rtl/>
              </w:rPr>
            </w:pPr>
            <w:r w:rsidRPr="006E5F6E">
              <w:rPr>
                <w:rFonts w:hint="cs"/>
                <w:rtl/>
              </w:rPr>
              <w:t>ماذا علی من شَمَّ تربة احمد</w:t>
            </w:r>
            <w:r>
              <w:rPr>
                <w:rtl/>
              </w:rPr>
              <w:br/>
            </w:r>
          </w:p>
        </w:tc>
        <w:tc>
          <w:tcPr>
            <w:tcW w:w="567" w:type="dxa"/>
          </w:tcPr>
          <w:p w:rsidR="005A0901" w:rsidRDefault="005A0901" w:rsidP="005A0901">
            <w:pPr>
              <w:pStyle w:val="8-"/>
              <w:ind w:firstLine="0"/>
              <w:jc w:val="lowKashida"/>
              <w:rPr>
                <w:rStyle w:val="1-Char"/>
                <w:rtl/>
              </w:rPr>
            </w:pPr>
          </w:p>
        </w:tc>
        <w:tc>
          <w:tcPr>
            <w:tcW w:w="3369" w:type="dxa"/>
          </w:tcPr>
          <w:p w:rsidR="005A0901" w:rsidRPr="005A0901" w:rsidRDefault="005A0901" w:rsidP="005A0901">
            <w:pPr>
              <w:pStyle w:val="8-"/>
              <w:ind w:firstLine="0"/>
              <w:jc w:val="lowKashida"/>
              <w:rPr>
                <w:rStyle w:val="1-Char"/>
                <w:sz w:val="2"/>
                <w:szCs w:val="2"/>
                <w:rtl/>
              </w:rPr>
            </w:pPr>
            <w:r w:rsidRPr="006E5F6E">
              <w:rPr>
                <w:rFonts w:hint="cs"/>
                <w:rtl/>
              </w:rPr>
              <w:t>ان لا یشم مدی الزمان غوالیا</w:t>
            </w:r>
            <w:r>
              <w:rPr>
                <w:rtl/>
              </w:rPr>
              <w:br/>
            </w:r>
          </w:p>
        </w:tc>
      </w:tr>
      <w:tr w:rsidR="005A0901" w:rsidTr="005A0901">
        <w:tc>
          <w:tcPr>
            <w:tcW w:w="3368" w:type="dxa"/>
          </w:tcPr>
          <w:p w:rsidR="005A0901" w:rsidRPr="005A0901" w:rsidRDefault="005A0901" w:rsidP="005A0901">
            <w:pPr>
              <w:pStyle w:val="8-"/>
              <w:ind w:firstLine="0"/>
              <w:jc w:val="lowKashida"/>
              <w:rPr>
                <w:rStyle w:val="1-Char"/>
                <w:sz w:val="2"/>
                <w:szCs w:val="2"/>
                <w:rtl/>
              </w:rPr>
            </w:pPr>
            <w:r w:rsidRPr="006E5F6E">
              <w:rPr>
                <w:rFonts w:hint="cs"/>
                <w:rtl/>
              </w:rPr>
              <w:t>صبّت عل</w:t>
            </w:r>
            <w:r>
              <w:rPr>
                <w:rFonts w:hint="cs"/>
                <w:rtl/>
              </w:rPr>
              <w:t>ي</w:t>
            </w:r>
            <w:r w:rsidRPr="006E5F6E">
              <w:rPr>
                <w:rFonts w:hint="cs"/>
                <w:rtl/>
              </w:rPr>
              <w:t>ّ مصائبٌ لو انـّها</w:t>
            </w:r>
            <w:r>
              <w:rPr>
                <w:rtl/>
              </w:rPr>
              <w:br/>
            </w:r>
          </w:p>
        </w:tc>
        <w:tc>
          <w:tcPr>
            <w:tcW w:w="567" w:type="dxa"/>
          </w:tcPr>
          <w:p w:rsidR="005A0901" w:rsidRDefault="005A0901" w:rsidP="005A0901">
            <w:pPr>
              <w:pStyle w:val="8-"/>
              <w:ind w:firstLine="0"/>
              <w:jc w:val="lowKashida"/>
              <w:rPr>
                <w:rStyle w:val="1-Char"/>
                <w:rtl/>
              </w:rPr>
            </w:pPr>
          </w:p>
        </w:tc>
        <w:tc>
          <w:tcPr>
            <w:tcW w:w="3369" w:type="dxa"/>
          </w:tcPr>
          <w:p w:rsidR="005A0901" w:rsidRPr="005A0901" w:rsidRDefault="005A0901" w:rsidP="005A0901">
            <w:pPr>
              <w:pStyle w:val="8-"/>
              <w:ind w:firstLine="0"/>
              <w:jc w:val="lowKashida"/>
              <w:rPr>
                <w:rStyle w:val="1-Char"/>
                <w:sz w:val="2"/>
                <w:szCs w:val="2"/>
                <w:rtl/>
              </w:rPr>
            </w:pPr>
            <w:r w:rsidRPr="006E5F6E">
              <w:rPr>
                <w:rFonts w:hint="cs"/>
                <w:rtl/>
              </w:rPr>
              <w:t>صُبَّت علی الایامِ صِرنَ لیالیا</w:t>
            </w:r>
            <w:r>
              <w:rPr>
                <w:rtl/>
              </w:rPr>
              <w:br/>
            </w:r>
          </w:p>
        </w:tc>
      </w:tr>
    </w:tbl>
    <w:p w:rsidR="001B40FE" w:rsidRPr="006A61A7" w:rsidRDefault="005A0901" w:rsidP="005A0901">
      <w:pPr>
        <w:pStyle w:val="3-"/>
        <w:rPr>
          <w:rStyle w:val="1-Char"/>
          <w:rtl/>
        </w:rPr>
      </w:pPr>
      <w:bookmarkStart w:id="183" w:name="_Toc440109491"/>
      <w:r>
        <w:rPr>
          <w:rtl/>
        </w:rPr>
        <w:t>حدیث شماره</w:t>
      </w:r>
      <w:r>
        <w:rPr>
          <w:rFonts w:hint="cs"/>
          <w:rtl/>
        </w:rPr>
        <w:t xml:space="preserve"> 393</w:t>
      </w:r>
      <w:bookmarkEnd w:id="183"/>
    </w:p>
    <w:p w:rsidR="001B40FE" w:rsidRPr="004821E6" w:rsidRDefault="001B40FE" w:rsidP="004821E6">
      <w:pPr>
        <w:ind w:firstLine="284"/>
        <w:rPr>
          <w:rStyle w:val="7-Char"/>
          <w:rtl/>
        </w:rPr>
      </w:pPr>
      <w:r w:rsidRPr="004821E6">
        <w:rPr>
          <w:rStyle w:val="7-Char"/>
          <w:rFonts w:hint="cs"/>
          <w:rtl/>
        </w:rPr>
        <w:t>(9) حَدَّثَنَا مُحَمَّدُ بْنُ حَاتِمٍ</w:t>
      </w:r>
      <w:r w:rsidR="00601534">
        <w:rPr>
          <w:rStyle w:val="7-Char"/>
          <w:rFonts w:hint="cs"/>
          <w:rtl/>
        </w:rPr>
        <w:t xml:space="preserve">، </w:t>
      </w:r>
      <w:r w:rsidRPr="004821E6">
        <w:rPr>
          <w:rStyle w:val="7-Char"/>
          <w:rFonts w:hint="cs"/>
          <w:rtl/>
        </w:rPr>
        <w:t>حَدَّثَنَا عَامِرُ بْنُ صَالِحٍ</w:t>
      </w:r>
      <w:r w:rsidR="00601534">
        <w:rPr>
          <w:rStyle w:val="7-Char"/>
          <w:rFonts w:hint="cs"/>
          <w:rtl/>
        </w:rPr>
        <w:t xml:space="preserve">، </w:t>
      </w:r>
      <w:r w:rsidRPr="004821E6">
        <w:rPr>
          <w:rStyle w:val="7-Char"/>
          <w:rFonts w:hint="cs"/>
          <w:rtl/>
        </w:rPr>
        <w:t>عَنْ هِشَا</w:t>
      </w:r>
      <w:r w:rsidR="006E5F6E" w:rsidRPr="004821E6">
        <w:rPr>
          <w:rStyle w:val="7-Char"/>
          <w:rFonts w:hint="cs"/>
          <w:rtl/>
        </w:rPr>
        <w:t>مِ بْنِ عُرْوَةَ</w:t>
      </w:r>
      <w:r w:rsidR="00601534">
        <w:rPr>
          <w:rStyle w:val="7-Char"/>
          <w:rFonts w:hint="cs"/>
          <w:rtl/>
        </w:rPr>
        <w:t xml:space="preserve">، </w:t>
      </w:r>
      <w:r w:rsidR="006E5F6E" w:rsidRPr="004821E6">
        <w:rPr>
          <w:rStyle w:val="7-Char"/>
          <w:rFonts w:hint="cs"/>
          <w:rtl/>
        </w:rPr>
        <w:t>عَنْ أَبِيهِ</w:t>
      </w:r>
      <w:r w:rsidRPr="004821E6">
        <w:rPr>
          <w:rStyle w:val="7-Char"/>
          <w:rFonts w:hint="cs"/>
          <w:rtl/>
        </w:rPr>
        <w:t xml:space="preserve">، </w:t>
      </w:r>
      <w:r w:rsidR="006E5F6E" w:rsidRPr="004821E6">
        <w:rPr>
          <w:rStyle w:val="7-Char"/>
          <w:rFonts w:hint="cs"/>
          <w:rtl/>
        </w:rPr>
        <w:t>عَنْ عَائِشَةَ قَالَتْ</w:t>
      </w:r>
      <w:r w:rsidRPr="004821E6">
        <w:rPr>
          <w:rStyle w:val="7-Char"/>
          <w:rFonts w:hint="cs"/>
          <w:rtl/>
        </w:rPr>
        <w:t>: تُوُفِّيَ رَسُولُ اللَّهِ صَلَّى اللَّهُ عَلَيْهِ وَسَلَّمَ يَوْمَ الِاثْنَيْنِ.</w:t>
      </w:r>
    </w:p>
    <w:p w:rsidR="001B40FE" w:rsidRPr="00286662" w:rsidRDefault="001B40FE" w:rsidP="00286662">
      <w:pPr>
        <w:ind w:firstLine="284"/>
        <w:rPr>
          <w:rStyle w:val="1-Char"/>
          <w:rtl/>
        </w:rPr>
      </w:pPr>
      <w:r w:rsidRPr="00286662">
        <w:rPr>
          <w:rStyle w:val="1-Char"/>
          <w:rFonts w:hint="cs"/>
          <w:rtl/>
        </w:rPr>
        <w:t>393ـ (9)...عایشه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روز دوشنبه رحلت فرمودند.</w:t>
      </w:r>
    </w:p>
    <w:p w:rsidR="006E5F6E" w:rsidRDefault="001270E0" w:rsidP="006A61A7">
      <w:pPr>
        <w:pStyle w:val="9-"/>
        <w:rPr>
          <w:lang w:bidi="fa-IR"/>
        </w:rPr>
      </w:pPr>
      <w:r>
        <w:rPr>
          <w:noProof/>
        </w:rPr>
        <mc:AlternateContent>
          <mc:Choice Requires="wps">
            <w:drawing>
              <wp:anchor distT="0" distB="0" distL="114300" distR="114300" simplePos="0" relativeHeight="251798528" behindDoc="1" locked="0" layoutInCell="1" allowOverlap="1" wp14:anchorId="5B09AAE8" wp14:editId="1CEE696A">
                <wp:simplePos x="0" y="0"/>
                <wp:positionH relativeFrom="column">
                  <wp:posOffset>800735</wp:posOffset>
                </wp:positionH>
                <wp:positionV relativeFrom="paragraph">
                  <wp:posOffset>172085</wp:posOffset>
                </wp:positionV>
                <wp:extent cx="3084830" cy="0"/>
                <wp:effectExtent l="10160" t="10160" r="10160" b="8890"/>
                <wp:wrapNone/>
                <wp:docPr id="561" name="Lin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5"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pc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2TgKX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99552" behindDoc="1" locked="0" layoutInCell="1" allowOverlap="1" wp14:anchorId="014EC6E7" wp14:editId="463132A8">
                <wp:simplePos x="0" y="0"/>
                <wp:positionH relativeFrom="column">
                  <wp:posOffset>1644650</wp:posOffset>
                </wp:positionH>
                <wp:positionV relativeFrom="paragraph">
                  <wp:posOffset>88900</wp:posOffset>
                </wp:positionV>
                <wp:extent cx="1397000" cy="182245"/>
                <wp:effectExtent l="6350" t="12700" r="6350" b="5080"/>
                <wp:wrapNone/>
                <wp:docPr id="560" name="Rectangle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6" o:spid="_x0000_s1026" style="position:absolute;margin-left:129.5pt;margin-top:7pt;width:110pt;height:14.3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2ulPgIAAHg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Nva6U+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8712D59" wp14:editId="58E59E3A">
            <wp:extent cx="504825" cy="191135"/>
            <wp:effectExtent l="0" t="0" r="9525" b="0"/>
            <wp:docPr id="278" name="Picture 27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7BF3EA50" wp14:editId="5770F7B2">
            <wp:extent cx="504825" cy="191135"/>
            <wp:effectExtent l="0" t="0" r="9525" b="0"/>
            <wp:docPr id="279" name="Picture 27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سید سلیمان ندوی</w:t>
      </w:r>
      <w:r w:rsidR="004A5B94" w:rsidRPr="004A5B94">
        <w:rPr>
          <w:rStyle w:val="1-Char"/>
          <w:rFonts w:cs="CTraditional Arabic" w:hint="cs"/>
          <w:rtl/>
        </w:rPr>
        <w:t>/</w:t>
      </w:r>
      <w:r w:rsidRPr="006A61A7">
        <w:rPr>
          <w:rStyle w:val="1-Char"/>
          <w:rFonts w:hint="cs"/>
          <w:rtl/>
        </w:rPr>
        <w:t xml:space="preserve"> گوید: </w:t>
      </w:r>
    </w:p>
    <w:p w:rsidR="001B40FE" w:rsidRPr="006A61A7" w:rsidRDefault="001B40FE" w:rsidP="00D15871">
      <w:pPr>
        <w:ind w:firstLine="284"/>
        <w:rPr>
          <w:rStyle w:val="1-Char"/>
          <w:rtl/>
        </w:rPr>
      </w:pPr>
      <w:r w:rsidRPr="006A61A7">
        <w:rPr>
          <w:rStyle w:val="1-Char"/>
          <w:rFonts w:hint="cs"/>
          <w:rtl/>
        </w:rPr>
        <w:t>«روز آغاز بیماری آن حضرت</w:t>
      </w:r>
      <w:r w:rsidR="00D15871">
        <w:rPr>
          <w:rStyle w:val="1-Char"/>
          <w:rFonts w:hint="cs"/>
          <w:rtl/>
        </w:rPr>
        <w:t xml:space="preserve"> </w:t>
      </w:r>
      <w:r w:rsidR="00D15871">
        <w:rPr>
          <w:rStyle w:val="1-Char"/>
          <w:rFonts w:cs="CTraditional Arabic" w:hint="cs"/>
          <w:rtl/>
        </w:rPr>
        <w:t>ج</w:t>
      </w:r>
      <w:r w:rsidR="00D15871">
        <w:rPr>
          <w:rStyle w:val="1-Char"/>
          <w:rFonts w:hint="cs"/>
          <w:rtl/>
        </w:rPr>
        <w:t xml:space="preserve">، </w:t>
      </w:r>
      <w:r w:rsidRPr="006A61A7">
        <w:rPr>
          <w:rStyle w:val="1-Char"/>
          <w:rFonts w:hint="cs"/>
          <w:rtl/>
        </w:rPr>
        <w:t>مدت بیماری و تاریخ وفات ایشان، مواردی هستند که در تعیین</w:t>
      </w:r>
      <w:r w:rsidR="00D15871">
        <w:rPr>
          <w:rStyle w:val="1-Char"/>
          <w:rFonts w:hint="cs"/>
          <w:rtl/>
        </w:rPr>
        <w:t xml:space="preserve"> آن‌ها </w:t>
      </w:r>
      <w:r w:rsidRPr="006A61A7">
        <w:rPr>
          <w:rStyle w:val="1-Char"/>
          <w:rFonts w:hint="cs"/>
          <w:rtl/>
        </w:rPr>
        <w:t>روایات مختلف</w:t>
      </w:r>
      <w:r w:rsidR="009C71F4" w:rsidRPr="006A61A7">
        <w:rPr>
          <w:rStyle w:val="1-Char"/>
          <w:rtl/>
        </w:rPr>
        <w:t>‌</w:t>
      </w:r>
      <w:r w:rsidRPr="006A61A7">
        <w:rPr>
          <w:rStyle w:val="1-Char"/>
          <w:rFonts w:hint="cs"/>
          <w:rtl/>
        </w:rPr>
        <w:t>اند؛ قبل از بیان امر مختلف فیه، اموری بیان می</w:t>
      </w:r>
      <w:r w:rsidR="009C71F4" w:rsidRPr="006A61A7">
        <w:rPr>
          <w:rStyle w:val="1-Char"/>
          <w:rtl/>
        </w:rPr>
        <w:t>‌</w:t>
      </w:r>
      <w:r w:rsidRPr="006A61A7">
        <w:rPr>
          <w:rStyle w:val="1-Char"/>
          <w:rFonts w:hint="cs"/>
          <w:rtl/>
        </w:rPr>
        <w:t>شوند که تمام روایات بر</w:t>
      </w:r>
      <w:r w:rsidR="00D15871">
        <w:rPr>
          <w:rStyle w:val="1-Char"/>
          <w:rFonts w:hint="cs"/>
          <w:rtl/>
        </w:rPr>
        <w:t xml:space="preserve"> آن‌ها </w:t>
      </w:r>
      <w:r w:rsidRPr="006A61A7">
        <w:rPr>
          <w:rStyle w:val="1-Char"/>
          <w:rFonts w:hint="cs"/>
          <w:rtl/>
        </w:rPr>
        <w:t>متفق</w:t>
      </w:r>
      <w:r w:rsidR="009C71F4" w:rsidRPr="006A61A7">
        <w:rPr>
          <w:rStyle w:val="1-Char"/>
          <w:rtl/>
        </w:rPr>
        <w:t>‌</w:t>
      </w:r>
      <w:r w:rsidRPr="006A61A7">
        <w:rPr>
          <w:rStyle w:val="1-Char"/>
          <w:rFonts w:hint="cs"/>
          <w:rtl/>
        </w:rPr>
        <w:t>اند و محدثین وسیره نگاران بر آن اجماع نظر دارند؛ و</w:t>
      </w:r>
      <w:r w:rsidR="00D15871">
        <w:rPr>
          <w:rStyle w:val="1-Char"/>
          <w:rFonts w:hint="cs"/>
          <w:rtl/>
        </w:rPr>
        <w:t xml:space="preserve"> آن‌ها </w:t>
      </w:r>
      <w:r w:rsidRPr="006A61A7">
        <w:rPr>
          <w:rStyle w:val="1-Char"/>
          <w:rFonts w:hint="cs"/>
          <w:rtl/>
        </w:rPr>
        <w:t>به شرح ذیل می</w:t>
      </w:r>
      <w:r w:rsidR="009C71F4" w:rsidRPr="006A61A7">
        <w:rPr>
          <w:rStyle w:val="1-Char"/>
          <w:rtl/>
        </w:rPr>
        <w:t>‌</w:t>
      </w:r>
      <w:r w:rsidRPr="006A61A7">
        <w:rPr>
          <w:rStyle w:val="1-Char"/>
          <w:rFonts w:hint="cs"/>
          <w:rtl/>
        </w:rPr>
        <w:t>باشند:</w:t>
      </w:r>
    </w:p>
    <w:p w:rsidR="001B40FE" w:rsidRPr="006A61A7" w:rsidRDefault="001B40FE" w:rsidP="004D5B26">
      <w:pPr>
        <w:numPr>
          <w:ilvl w:val="1"/>
          <w:numId w:val="37"/>
        </w:numPr>
        <w:ind w:left="641" w:hanging="357"/>
        <w:rPr>
          <w:rStyle w:val="1-Char"/>
          <w:rtl/>
        </w:rPr>
      </w:pPr>
      <w:r w:rsidRPr="006A61A7">
        <w:rPr>
          <w:rStyle w:val="1-Char"/>
          <w:rFonts w:hint="cs"/>
          <w:rtl/>
        </w:rPr>
        <w:t>سال وفات آن حضرت</w:t>
      </w:r>
      <w:r w:rsidR="00D15871">
        <w:rPr>
          <w:rStyle w:val="1-Char"/>
          <w:rFonts w:hint="cs"/>
          <w:rtl/>
        </w:rPr>
        <w:t xml:space="preserve"> </w:t>
      </w:r>
      <w:r w:rsidR="00D15871">
        <w:rPr>
          <w:rStyle w:val="1-Char"/>
          <w:rFonts w:cs="CTraditional Arabic" w:hint="cs"/>
          <w:rtl/>
        </w:rPr>
        <w:t>ج</w:t>
      </w:r>
      <w:r w:rsidR="00D15871" w:rsidRPr="00D15871">
        <w:rPr>
          <w:rStyle w:val="1-Char"/>
          <w:rFonts w:hint="cs"/>
          <w:rtl/>
        </w:rPr>
        <w:t xml:space="preserve">، </w:t>
      </w:r>
      <w:r w:rsidRPr="006A61A7">
        <w:rPr>
          <w:rStyle w:val="1-Char"/>
          <w:rFonts w:hint="cs"/>
          <w:rtl/>
        </w:rPr>
        <w:t>یازدهم هجری قمری است.</w:t>
      </w:r>
    </w:p>
    <w:p w:rsidR="001B40FE" w:rsidRPr="006A61A7" w:rsidRDefault="001B40FE" w:rsidP="004D5B26">
      <w:pPr>
        <w:numPr>
          <w:ilvl w:val="1"/>
          <w:numId w:val="37"/>
        </w:numPr>
        <w:ind w:left="641" w:hanging="357"/>
        <w:rPr>
          <w:rStyle w:val="1-Char"/>
          <w:rtl/>
        </w:rPr>
      </w:pPr>
      <w:r w:rsidRPr="006A61A7">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درماه ربیع الاول وفات نمودند.</w:t>
      </w:r>
    </w:p>
    <w:p w:rsidR="001B40FE" w:rsidRPr="006A61A7" w:rsidRDefault="001B40FE" w:rsidP="004D5B26">
      <w:pPr>
        <w:numPr>
          <w:ilvl w:val="1"/>
          <w:numId w:val="37"/>
        </w:numPr>
        <w:ind w:left="641" w:hanging="357"/>
        <w:rPr>
          <w:rStyle w:val="1-Char"/>
          <w:rtl/>
        </w:rPr>
      </w:pPr>
      <w:r w:rsidRPr="006A61A7">
        <w:rPr>
          <w:rStyle w:val="1-Char"/>
          <w:rFonts w:hint="cs"/>
          <w:rtl/>
        </w:rPr>
        <w:t>تاریخ وفات پیامبر</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در یکی از روزهای یکم تا دوزادهم ماه ربیع الاول است.</w:t>
      </w:r>
    </w:p>
    <w:p w:rsidR="001B40FE" w:rsidRPr="006A61A7" w:rsidRDefault="001B40FE" w:rsidP="004D5B26">
      <w:pPr>
        <w:numPr>
          <w:ilvl w:val="1"/>
          <w:numId w:val="37"/>
        </w:numPr>
        <w:ind w:left="641" w:hanging="357"/>
        <w:rPr>
          <w:rStyle w:val="1-Char"/>
          <w:rtl/>
        </w:rPr>
      </w:pPr>
      <w:r w:rsidRPr="006A61A7">
        <w:rPr>
          <w:rStyle w:val="1-Char"/>
          <w:rFonts w:hint="cs"/>
          <w:rtl/>
        </w:rPr>
        <w:t>از هفته هم روز دوشنبه بود.</w:t>
      </w:r>
    </w:p>
    <w:p w:rsidR="001B40FE" w:rsidRPr="006A61A7" w:rsidRDefault="001B40FE" w:rsidP="00286662">
      <w:pPr>
        <w:ind w:firstLine="284"/>
        <w:rPr>
          <w:rStyle w:val="1-Char"/>
          <w:rtl/>
        </w:rPr>
      </w:pPr>
      <w:r w:rsidRPr="006A61A7">
        <w:rPr>
          <w:rStyle w:val="1-Char"/>
          <w:rFonts w:hint="cs"/>
          <w:rtl/>
        </w:rPr>
        <w:t>از بیشتر روایات ثابت می</w:t>
      </w:r>
      <w:r w:rsidR="009C71F4" w:rsidRPr="006A61A7">
        <w:rPr>
          <w:rStyle w:val="1-Char"/>
          <w:rtl/>
        </w:rPr>
        <w:t>‌</w:t>
      </w:r>
      <w:r w:rsidRPr="006A61A7">
        <w:rPr>
          <w:rStyle w:val="1-Char"/>
          <w:rFonts w:hint="cs"/>
          <w:rtl/>
        </w:rPr>
        <w:t>شود که مدت بیماری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سیزده روز بود. بنابراین اگر به طور دقیق معلوم شود که در چه روزی وفات کردند، تاریخ آغاز بیماری هم تعیین خواهد شد. در دوران بیماری طبق روایت صحیح، هشت روز(از دوشنبه تا دوشنبه</w:t>
      </w:r>
      <w:r w:rsidR="009C71F4" w:rsidRPr="006A61A7">
        <w:rPr>
          <w:rStyle w:val="1-Char"/>
          <w:rtl/>
        </w:rPr>
        <w:t>‌</w:t>
      </w:r>
      <w:r w:rsidRPr="006A61A7">
        <w:rPr>
          <w:rStyle w:val="1-Char"/>
          <w:rFonts w:hint="cs"/>
          <w:rtl/>
        </w:rPr>
        <w:t>ی بعدی) در خانه</w:t>
      </w:r>
      <w:r w:rsidR="009C71F4" w:rsidRPr="006A61A7">
        <w:rPr>
          <w:rStyle w:val="1-Char"/>
          <w:rtl/>
        </w:rPr>
        <w:t>‌</w:t>
      </w:r>
      <w:r w:rsidRPr="006A61A7">
        <w:rPr>
          <w:rStyle w:val="1-Char"/>
          <w:rFonts w:hint="cs"/>
          <w:rtl/>
        </w:rPr>
        <w:t>ی عایشه</w:t>
      </w:r>
      <w:r w:rsidR="004A5B94" w:rsidRPr="004A5B94">
        <w:rPr>
          <w:rFonts w:cs="CTraditional Arabic" w:hint="cs"/>
          <w:sz w:val="28"/>
          <w:szCs w:val="28"/>
          <w:rtl/>
        </w:rPr>
        <w:t>ل</w:t>
      </w:r>
      <w:r w:rsidRPr="006A61A7">
        <w:rPr>
          <w:rStyle w:val="1-Char"/>
          <w:rFonts w:hint="cs"/>
          <w:rtl/>
        </w:rPr>
        <w:t xml:space="preserve"> بودند و در همانجا وفات یافتند. بر این اساس، به طور قطعی مدت بیماری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هشت روز است، و بر مبنای عموم روایات، پنج روز دیگر هم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بیمار بوده</w:t>
      </w:r>
      <w:r w:rsidR="009C71F4" w:rsidRPr="006A61A7">
        <w:rPr>
          <w:rStyle w:val="1-Char"/>
          <w:rtl/>
        </w:rPr>
        <w:t>‌</w:t>
      </w:r>
      <w:r w:rsidRPr="006A61A7">
        <w:rPr>
          <w:rStyle w:val="1-Char"/>
          <w:rFonts w:hint="cs"/>
          <w:rtl/>
        </w:rPr>
        <w:t>اند و از این قرائن هم این قضیه تأیید می</w:t>
      </w:r>
      <w:r w:rsidR="009C71F4" w:rsidRPr="006A61A7">
        <w:rPr>
          <w:rStyle w:val="1-Char"/>
          <w:rtl/>
        </w:rPr>
        <w:t>‌</w:t>
      </w:r>
      <w:r w:rsidRPr="006A61A7">
        <w:rPr>
          <w:rStyle w:val="1-Char"/>
          <w:rFonts w:hint="cs"/>
          <w:rtl/>
        </w:rPr>
        <w:t>شود. بنابراین، سیزده روز که مدت بیماری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 صحیح می</w:t>
      </w:r>
      <w:r w:rsidR="009C71F4" w:rsidRPr="006A61A7">
        <w:rPr>
          <w:rStyle w:val="1-Char"/>
          <w:rtl/>
        </w:rPr>
        <w:t>‌</w:t>
      </w:r>
      <w:r w:rsidRPr="006A61A7">
        <w:rPr>
          <w:rStyle w:val="1-Char"/>
          <w:rFonts w:hint="cs"/>
          <w:rtl/>
        </w:rPr>
        <w:t>باشد. پنج روز دیگر را در خانه</w:t>
      </w:r>
      <w:r w:rsidR="009C71F4" w:rsidRPr="006A61A7">
        <w:rPr>
          <w:rStyle w:val="1-Char"/>
          <w:rtl/>
        </w:rPr>
        <w:t>‌</w:t>
      </w:r>
      <w:r w:rsidRPr="006A61A7">
        <w:rPr>
          <w:rStyle w:val="1-Char"/>
          <w:rFonts w:hint="cs"/>
          <w:rtl/>
        </w:rPr>
        <w:t>های سایر ازواج مطهرات سپری</w:t>
      </w:r>
      <w:r w:rsidR="005B44A9">
        <w:rPr>
          <w:rStyle w:val="1-Char"/>
          <w:rFonts w:hint="cs"/>
          <w:rtl/>
        </w:rPr>
        <w:t xml:space="preserve"> </w:t>
      </w:r>
      <w:r w:rsidRPr="006A61A7">
        <w:rPr>
          <w:rStyle w:val="1-Char"/>
          <w:rFonts w:hint="cs"/>
          <w:rtl/>
        </w:rPr>
        <w:t>کردند. با این حساب، آغاز روز بیماری روز چهارشنبه است.</w:t>
      </w:r>
    </w:p>
    <w:p w:rsidR="001B40FE" w:rsidRPr="006A61A7" w:rsidRDefault="001B40FE" w:rsidP="00286662">
      <w:pPr>
        <w:ind w:firstLine="284"/>
        <w:rPr>
          <w:rStyle w:val="1-Char"/>
          <w:rtl/>
        </w:rPr>
      </w:pPr>
      <w:r w:rsidRPr="006A61A7">
        <w:rPr>
          <w:rStyle w:val="1-Char"/>
          <w:rFonts w:hint="cs"/>
          <w:rtl/>
        </w:rPr>
        <w:t>در تعیین تاریخ وفات نیز، میان راویان اختلاف نظر وجود دارد. از بررسی تمام کتب حدیث نیز روایتی به نظرم نرسید. سیره نگاران سه روایت بیان می</w:t>
      </w:r>
      <w:r w:rsidR="009C71F4" w:rsidRPr="006A61A7">
        <w:rPr>
          <w:rStyle w:val="1-Char"/>
          <w:rtl/>
        </w:rPr>
        <w:t>‌</w:t>
      </w:r>
      <w:r w:rsidRPr="006A61A7">
        <w:rPr>
          <w:rStyle w:val="1-Char"/>
          <w:rFonts w:hint="cs"/>
          <w:rtl/>
        </w:rPr>
        <w:t>کنند: یکم ربیع الاول؛ دوم ربیع الاول، و دوازدهم ربیع الاول. برای ترجیح این هر سه روایت از اصول روایت و درایت استفاده شده است.</w:t>
      </w:r>
    </w:p>
    <w:p w:rsidR="001B40FE" w:rsidRPr="006A61A7" w:rsidRDefault="001B40FE" w:rsidP="00286662">
      <w:pPr>
        <w:ind w:firstLine="284"/>
        <w:rPr>
          <w:rStyle w:val="1-Char"/>
          <w:rtl/>
        </w:rPr>
      </w:pPr>
      <w:r w:rsidRPr="005A0901">
        <w:rPr>
          <w:rStyle w:val="1-Char"/>
          <w:rFonts w:hint="cs"/>
          <w:rtl/>
        </w:rPr>
        <w:t>روایت «دوم ربیع الاول»: از طریق هشام</w:t>
      </w:r>
      <w:r w:rsidRPr="006A61A7">
        <w:rPr>
          <w:rStyle w:val="1-Char"/>
          <w:rFonts w:hint="cs"/>
          <w:rtl/>
        </w:rPr>
        <w:t xml:space="preserve"> بن محمد بن سائب کلبی و ابو مخنف روایت شده است. و گرچه اکثر مؤرّخان قدیمی مانند یعقوبی، مسعودی و غیره این روایت را پذیرفته</w:t>
      </w:r>
      <w:r w:rsidR="009C71F4" w:rsidRPr="006A61A7">
        <w:rPr>
          <w:rStyle w:val="1-Char"/>
          <w:rtl/>
        </w:rPr>
        <w:t>‌</w:t>
      </w:r>
      <w:r w:rsidRPr="006A61A7">
        <w:rPr>
          <w:rStyle w:val="1-Char"/>
          <w:rFonts w:hint="cs"/>
          <w:rtl/>
        </w:rPr>
        <w:t>اند، لیکن نزد محدثین این هر دو نفر از دروغگویان معروف وغیر معتمد هستند. این روایت را ابن سعد و طبری نیز از واقدی نقل کرده</w:t>
      </w:r>
      <w:r w:rsidR="009C71F4" w:rsidRPr="006A61A7">
        <w:rPr>
          <w:rStyle w:val="1-Char"/>
          <w:rtl/>
        </w:rPr>
        <w:t>‌</w:t>
      </w:r>
      <w:r w:rsidRPr="006A61A7">
        <w:rPr>
          <w:rStyle w:val="1-Char"/>
          <w:rFonts w:hint="cs"/>
          <w:rtl/>
        </w:rPr>
        <w:t>اند. ولی معروف</w:t>
      </w:r>
      <w:r w:rsidR="009C71F4" w:rsidRPr="006A61A7">
        <w:rPr>
          <w:rStyle w:val="1-Char"/>
          <w:rtl/>
        </w:rPr>
        <w:t>‌</w:t>
      </w:r>
      <w:r w:rsidRPr="006A61A7">
        <w:rPr>
          <w:rStyle w:val="1-Char"/>
          <w:rFonts w:hint="cs"/>
          <w:rtl/>
        </w:rPr>
        <w:t>ترین روایت واقدی که آن را از منابع متعدد نقل کرده، دوازدهم ربیع الاول است. البته بیهقی در «</w:t>
      </w:r>
      <w:r w:rsidRPr="00CE56AA">
        <w:rPr>
          <w:rStyle w:val="8-Char"/>
          <w:rtl/>
        </w:rPr>
        <w:t>دلایل النبوة</w:t>
      </w:r>
      <w:r w:rsidRPr="006A61A7">
        <w:rPr>
          <w:rStyle w:val="1-Char"/>
          <w:rFonts w:hint="cs"/>
          <w:rtl/>
        </w:rPr>
        <w:t>» از مسند صحیح سلیمان التیمی، روایت دوم ربیع الاول را نقل کرده است.</w:t>
      </w:r>
    </w:p>
    <w:p w:rsidR="001B40FE" w:rsidRPr="006A61A7" w:rsidRDefault="001B40FE" w:rsidP="00286662">
      <w:pPr>
        <w:ind w:firstLine="284"/>
        <w:rPr>
          <w:rStyle w:val="1-Char"/>
          <w:rtl/>
        </w:rPr>
      </w:pPr>
      <w:r w:rsidRPr="006A61A7">
        <w:rPr>
          <w:rStyle w:val="1-Char"/>
          <w:rFonts w:hint="cs"/>
          <w:rtl/>
        </w:rPr>
        <w:t xml:space="preserve">اما </w:t>
      </w:r>
      <w:r w:rsidRPr="005A0901">
        <w:rPr>
          <w:rStyle w:val="1-Char"/>
          <w:rFonts w:hint="cs"/>
          <w:rtl/>
        </w:rPr>
        <w:t>روایت «یکم ربیع الاول»</w:t>
      </w:r>
      <w:r w:rsidRPr="006A61A7">
        <w:rPr>
          <w:rStyle w:val="1-Char"/>
          <w:rFonts w:hint="cs"/>
          <w:rtl/>
        </w:rPr>
        <w:t xml:space="preserve"> از مؤثق</w:t>
      </w:r>
      <w:r w:rsidR="009C71F4" w:rsidRPr="006A61A7">
        <w:rPr>
          <w:rStyle w:val="1-Char"/>
          <w:rtl/>
        </w:rPr>
        <w:t>‌</w:t>
      </w:r>
      <w:r w:rsidRPr="006A61A7">
        <w:rPr>
          <w:rStyle w:val="1-Char"/>
          <w:rFonts w:hint="cs"/>
          <w:rtl/>
        </w:rPr>
        <w:t>ترین سیره نگاران، موسی بن عقبه و محدث مشهور، امام لیث مصری روایت است.</w:t>
      </w:r>
    </w:p>
    <w:p w:rsidR="001B40FE" w:rsidRPr="006A61A7" w:rsidRDefault="001B40FE" w:rsidP="00286662">
      <w:pPr>
        <w:ind w:firstLine="284"/>
        <w:rPr>
          <w:rStyle w:val="1-Char"/>
          <w:rtl/>
        </w:rPr>
      </w:pPr>
      <w:r w:rsidRPr="006A61A7">
        <w:rPr>
          <w:rStyle w:val="1-Char"/>
          <w:rFonts w:hint="cs"/>
          <w:rtl/>
        </w:rPr>
        <w:t>امام سهیلی نیز در«</w:t>
      </w:r>
      <w:r w:rsidRPr="00CE56AA">
        <w:rPr>
          <w:rStyle w:val="8-Char"/>
          <w:rtl/>
        </w:rPr>
        <w:t>روض الانف</w:t>
      </w:r>
      <w:r w:rsidRPr="006A61A7">
        <w:rPr>
          <w:rStyle w:val="1-Char"/>
          <w:rFonts w:hint="cs"/>
          <w:rtl/>
        </w:rPr>
        <w:t xml:space="preserve">» همین </w:t>
      </w:r>
      <w:r w:rsidRPr="005A0901">
        <w:rPr>
          <w:rStyle w:val="1-Char"/>
          <w:rFonts w:hint="cs"/>
          <w:rtl/>
        </w:rPr>
        <w:t>روایت «یکم ربیع الاول»</w:t>
      </w:r>
      <w:r w:rsidRPr="006A61A7">
        <w:rPr>
          <w:rStyle w:val="1-Char"/>
          <w:rFonts w:hint="cs"/>
          <w:rtl/>
        </w:rPr>
        <w:t xml:space="preserve"> را استوارتر و ثابت</w:t>
      </w:r>
      <w:r w:rsidR="009C71F4" w:rsidRPr="006A61A7">
        <w:rPr>
          <w:rStyle w:val="1-Char"/>
          <w:rtl/>
        </w:rPr>
        <w:t>‌</w:t>
      </w:r>
      <w:r w:rsidRPr="006A61A7">
        <w:rPr>
          <w:rStyle w:val="1-Char"/>
          <w:rFonts w:hint="cs"/>
          <w:rtl/>
        </w:rPr>
        <w:t>تر می</w:t>
      </w:r>
      <w:r w:rsidR="009C71F4" w:rsidRPr="006A61A7">
        <w:rPr>
          <w:rStyle w:val="1-Char"/>
          <w:rtl/>
        </w:rPr>
        <w:t>‌</w:t>
      </w:r>
      <w:r w:rsidRPr="006A61A7">
        <w:rPr>
          <w:rStyle w:val="1-Char"/>
          <w:rFonts w:hint="cs"/>
          <w:rtl/>
        </w:rPr>
        <w:t>داند و وی قبل</w:t>
      </w:r>
      <w:r w:rsidR="005B44A9">
        <w:rPr>
          <w:rStyle w:val="1-Char"/>
          <w:rFonts w:hint="cs"/>
          <w:rtl/>
        </w:rPr>
        <w:t xml:space="preserve"> </w:t>
      </w:r>
      <w:r w:rsidRPr="006A61A7">
        <w:rPr>
          <w:rStyle w:val="1-Char"/>
          <w:rFonts w:hint="cs"/>
          <w:rtl/>
        </w:rPr>
        <w:t xml:space="preserve">از همه، از طریق درایت این نکته را درک کرد که روایت </w:t>
      </w:r>
      <w:r w:rsidRPr="005A0901">
        <w:rPr>
          <w:rStyle w:val="1-Char"/>
          <w:rFonts w:hint="cs"/>
          <w:rtl/>
        </w:rPr>
        <w:t>«دوازدهم ربیع الاول» قطعاً</w:t>
      </w:r>
      <w:r w:rsidRPr="006A61A7">
        <w:rPr>
          <w:rStyle w:val="1-Char"/>
          <w:rFonts w:hint="cs"/>
          <w:rtl/>
        </w:rPr>
        <w:t xml:space="preserve"> غیر قابل قبول است؛ زیرا که دو امر، یقینی و مستند هستند: یکی این‌که روز وفات پیامبر، دوشنبه بوده است؛ و دیگر اینکه تقریباً سه ماه قبل، نهم ذی الحجّه سال دهم هجری، مطابق با روز جمعه بود.</w:t>
      </w:r>
    </w:p>
    <w:p w:rsidR="001B40FE" w:rsidRPr="006A61A7" w:rsidRDefault="001B40FE" w:rsidP="00286662">
      <w:pPr>
        <w:ind w:firstLine="284"/>
        <w:rPr>
          <w:rStyle w:val="1-Char"/>
          <w:rtl/>
        </w:rPr>
      </w:pPr>
      <w:r w:rsidRPr="006A61A7">
        <w:rPr>
          <w:rStyle w:val="1-Char"/>
          <w:rFonts w:hint="cs"/>
          <w:rtl/>
        </w:rPr>
        <w:t>از روز جمعه‌ی سال دهم هجری، نهم ذی الحجه تا دوازدهم ربیع الاولِ سال یازدهم هجری، محاسبه می</w:t>
      </w:r>
      <w:r w:rsidR="009C71F4" w:rsidRPr="006A61A7">
        <w:rPr>
          <w:rStyle w:val="1-Char"/>
          <w:rtl/>
        </w:rPr>
        <w:t>‌</w:t>
      </w:r>
      <w:r w:rsidRPr="006A61A7">
        <w:rPr>
          <w:rStyle w:val="1-Char"/>
          <w:rFonts w:hint="cs"/>
          <w:rtl/>
        </w:rPr>
        <w:t xml:space="preserve">کنیم و </w:t>
      </w:r>
      <w:r w:rsidRPr="002413F2">
        <w:rPr>
          <w:rStyle w:val="1-Char"/>
          <w:rFonts w:hint="cs"/>
          <w:rtl/>
        </w:rPr>
        <w:t>ماه</w:t>
      </w:r>
      <w:r w:rsidR="009C71F4" w:rsidRPr="002413F2">
        <w:rPr>
          <w:rStyle w:val="1-Char"/>
          <w:rFonts w:hint="cs"/>
          <w:rtl/>
        </w:rPr>
        <w:t>‌</w:t>
      </w:r>
      <w:r w:rsidRPr="002413F2">
        <w:rPr>
          <w:rStyle w:val="1-Char"/>
          <w:rFonts w:hint="cs"/>
          <w:rtl/>
        </w:rPr>
        <w:t>های ذی الحجة، محرم</w:t>
      </w:r>
      <w:r w:rsidRPr="006A61A7">
        <w:rPr>
          <w:rStyle w:val="1-Char"/>
          <w:rFonts w:hint="cs"/>
          <w:rtl/>
        </w:rPr>
        <w:t xml:space="preserve"> و صفر را چه بیست و نه روزی و چه سی روزی و چه بعضی را بیست و نه روزی و بعضی را سی روزی حساب کنیم، در هیچ صورتی دوازدهم ربیع الاول با روز دوشنبه مصادف نمی</w:t>
      </w:r>
      <w:r w:rsidR="009C71F4" w:rsidRPr="006A61A7">
        <w:rPr>
          <w:rStyle w:val="1-Char"/>
          <w:rFonts w:hint="cs"/>
          <w:rtl/>
        </w:rPr>
        <w:t>‌</w:t>
      </w:r>
      <w:r w:rsidRPr="006A61A7">
        <w:rPr>
          <w:rStyle w:val="1-Char"/>
          <w:rFonts w:hint="cs"/>
          <w:rtl/>
        </w:rPr>
        <w:t>شود. از این جهت به لحاظ درایت نیز، این تاریخ قطعاً غلط است.</w:t>
      </w:r>
    </w:p>
    <w:p w:rsidR="001B40FE" w:rsidRPr="006A61A7" w:rsidRDefault="001B40FE" w:rsidP="00286662">
      <w:pPr>
        <w:ind w:firstLine="284"/>
        <w:rPr>
          <w:rStyle w:val="1-Char"/>
          <w:rtl/>
        </w:rPr>
      </w:pPr>
      <w:r w:rsidRPr="006A61A7">
        <w:rPr>
          <w:rStyle w:val="1-Char"/>
          <w:rFonts w:hint="cs"/>
          <w:rtl/>
        </w:rPr>
        <w:t>دوم ربیع الاول در صورتی با روز دوشنبه مصادف می</w:t>
      </w:r>
      <w:r w:rsidR="009C71F4" w:rsidRPr="006A61A7">
        <w:rPr>
          <w:rStyle w:val="1-Char"/>
          <w:rFonts w:hint="cs"/>
          <w:rtl/>
        </w:rPr>
        <w:t>‌</w:t>
      </w:r>
      <w:r w:rsidRPr="006A61A7">
        <w:rPr>
          <w:rStyle w:val="1-Char"/>
          <w:rFonts w:hint="cs"/>
          <w:rtl/>
        </w:rPr>
        <w:t>شود که هر سه ماه را بیست و نه روزی حساب کنیم. وقتی دو تاریخ فوق انطباق پیدا نمی</w:t>
      </w:r>
      <w:r w:rsidR="009C71F4" w:rsidRPr="006A61A7">
        <w:rPr>
          <w:rStyle w:val="1-Char"/>
          <w:rtl/>
        </w:rPr>
        <w:t>‌</w:t>
      </w:r>
      <w:r w:rsidRPr="006A61A7">
        <w:rPr>
          <w:rStyle w:val="1-Char"/>
          <w:rFonts w:hint="cs"/>
          <w:rtl/>
        </w:rPr>
        <w:t>کنند، تاریخ سوم باقی می</w:t>
      </w:r>
      <w:r w:rsidR="009C71F4" w:rsidRPr="006A61A7">
        <w:rPr>
          <w:rStyle w:val="1-Char"/>
          <w:rtl/>
        </w:rPr>
        <w:t>‌</w:t>
      </w:r>
      <w:r w:rsidRPr="006A61A7">
        <w:rPr>
          <w:rStyle w:val="1-Char"/>
          <w:rFonts w:hint="cs"/>
          <w:rtl/>
        </w:rPr>
        <w:t>ماند که کثیرالوقوع نیز هست و نزدیک به واقعیت می</w:t>
      </w:r>
      <w:r w:rsidR="009C71F4" w:rsidRPr="006A61A7">
        <w:rPr>
          <w:rStyle w:val="1-Char"/>
          <w:rtl/>
        </w:rPr>
        <w:t>‌</w:t>
      </w:r>
      <w:r w:rsidRPr="006A61A7">
        <w:rPr>
          <w:rStyle w:val="1-Char"/>
          <w:rFonts w:hint="cs"/>
          <w:rtl/>
        </w:rPr>
        <w:t>باشد و آن اینکه دو ماه بیست و نه روزی</w:t>
      </w:r>
      <w:r w:rsidR="005B44A9">
        <w:rPr>
          <w:rStyle w:val="1-Char"/>
          <w:rFonts w:hint="cs"/>
          <w:rtl/>
        </w:rPr>
        <w:t xml:space="preserve"> </w:t>
      </w:r>
      <w:r w:rsidRPr="006A61A7">
        <w:rPr>
          <w:rStyle w:val="1-Char"/>
          <w:rFonts w:hint="cs"/>
          <w:rtl/>
        </w:rPr>
        <w:t>و یک ماه سی روزی باشد، در این صورت، یکم ربیع الاول مصادف با روز دوشنبه می</w:t>
      </w:r>
      <w:r w:rsidR="009C71F4" w:rsidRPr="006A61A7">
        <w:rPr>
          <w:rStyle w:val="1-Char"/>
          <w:rtl/>
        </w:rPr>
        <w:t>‌</w:t>
      </w:r>
      <w:r w:rsidRPr="006A61A7">
        <w:rPr>
          <w:rStyle w:val="1-Char"/>
          <w:rFonts w:hint="cs"/>
          <w:rtl/>
        </w:rPr>
        <w:t>شود و این هم از افراد موثّق و قابل اعتمادی چون موسی بن عقبه، روایت شده است.</w:t>
      </w:r>
    </w:p>
    <w:p w:rsidR="001B40FE" w:rsidRPr="006A61A7" w:rsidRDefault="001B40FE" w:rsidP="00286662">
      <w:pPr>
        <w:ind w:firstLine="284"/>
        <w:rPr>
          <w:rStyle w:val="1-Char"/>
          <w:rtl/>
        </w:rPr>
      </w:pPr>
      <w:r w:rsidRPr="006A61A7">
        <w:rPr>
          <w:rStyle w:val="1-Char"/>
          <w:rFonts w:hint="cs"/>
          <w:rtl/>
        </w:rPr>
        <w:t>از جدول زیر معلوم می</w:t>
      </w:r>
      <w:r w:rsidR="009C71F4" w:rsidRPr="006A61A7">
        <w:rPr>
          <w:rStyle w:val="1-Char"/>
          <w:rtl/>
        </w:rPr>
        <w:t>‌</w:t>
      </w:r>
      <w:r w:rsidRPr="006A61A7">
        <w:rPr>
          <w:rStyle w:val="1-Char"/>
          <w:rFonts w:hint="cs"/>
          <w:rtl/>
        </w:rPr>
        <w:t>شود که اگر نهم ذی الحجه روز جمعه باشد، اوایل ربیع الاول در چه صورت</w:t>
      </w:r>
      <w:r w:rsidR="005A0901">
        <w:rPr>
          <w:rStyle w:val="1-Char"/>
          <w:rFonts w:hint="eastAsia"/>
          <w:rtl/>
        </w:rPr>
        <w:t>‌</w:t>
      </w:r>
      <w:r w:rsidRPr="006A61A7">
        <w:rPr>
          <w:rStyle w:val="1-Char"/>
          <w:rFonts w:hint="cs"/>
          <w:rtl/>
        </w:rPr>
        <w:t>هایی روز دوشنبه واقع می</w:t>
      </w:r>
      <w:r w:rsidR="009C71F4" w:rsidRPr="006A61A7">
        <w:rPr>
          <w:rStyle w:val="1-Char"/>
          <w:rtl/>
        </w:rPr>
        <w:t>‌</w:t>
      </w:r>
      <w:r w:rsidRPr="006A61A7">
        <w:rPr>
          <w:rStyle w:val="1-Char"/>
          <w:rFonts w:hint="cs"/>
          <w:rtl/>
        </w:rPr>
        <w:t>شود.</w:t>
      </w:r>
    </w:p>
    <w:p w:rsidR="001B40FE" w:rsidRPr="006E5F6E" w:rsidRDefault="006E5F6E" w:rsidP="005A0901">
      <w:pPr>
        <w:pStyle w:val="1-"/>
        <w:jc w:val="right"/>
        <w:rPr>
          <w:rtl/>
        </w:rPr>
      </w:pPr>
      <w:r w:rsidRPr="006E5F6E">
        <w:rPr>
          <w:rtl/>
        </w:rPr>
        <w:tab/>
      </w:r>
      <w:r w:rsidR="005A0901">
        <w:rPr>
          <w:rFonts w:hint="cs"/>
          <w:rtl/>
        </w:rPr>
        <w:t xml:space="preserve"> </w:t>
      </w:r>
      <w:r w:rsidR="001B40FE" w:rsidRPr="006E5F6E">
        <w:rPr>
          <w:rFonts w:hint="cs"/>
          <w:rtl/>
        </w:rPr>
        <w:t>دوشنبه</w:t>
      </w:r>
      <w:r w:rsidRPr="006E5F6E">
        <w:rPr>
          <w:rtl/>
        </w:rPr>
        <w:tab/>
      </w:r>
      <w:r w:rsidR="005A0901">
        <w:rPr>
          <w:rFonts w:hint="cs"/>
          <w:rtl/>
        </w:rPr>
        <w:t xml:space="preserve"> </w:t>
      </w:r>
      <w:r w:rsidR="001B40FE" w:rsidRPr="006E5F6E">
        <w:rPr>
          <w:rFonts w:hint="cs"/>
          <w:rtl/>
        </w:rPr>
        <w:t>دوشنبه</w:t>
      </w:r>
      <w:r w:rsidRPr="006E5F6E">
        <w:rPr>
          <w:rtl/>
        </w:rPr>
        <w:tab/>
      </w:r>
      <w:r w:rsidR="001B40FE" w:rsidRPr="006E5F6E">
        <w:rPr>
          <w:rFonts w:hint="cs"/>
          <w:rtl/>
        </w:rPr>
        <w:t>دوشنبه</w:t>
      </w:r>
    </w:p>
    <w:p w:rsidR="001B40FE" w:rsidRPr="006A61A7" w:rsidRDefault="001B40FE" w:rsidP="004D5B26">
      <w:pPr>
        <w:numPr>
          <w:ilvl w:val="0"/>
          <w:numId w:val="38"/>
        </w:numPr>
        <w:tabs>
          <w:tab w:val="left" w:pos="5299"/>
          <w:tab w:val="left" w:pos="6055"/>
          <w:tab w:val="left" w:pos="6804"/>
        </w:tabs>
        <w:rPr>
          <w:rStyle w:val="1-Char"/>
          <w:rtl/>
        </w:rPr>
      </w:pPr>
      <w:r w:rsidRPr="005A0901">
        <w:rPr>
          <w:rStyle w:val="1-Char"/>
          <w:rFonts w:hint="cs"/>
          <w:rtl/>
        </w:rPr>
        <w:t>ذی الحجه، محرم و صفر هر سه ماه سی روزه باشند:</w:t>
      </w:r>
      <w:r w:rsidR="005B44A9">
        <w:rPr>
          <w:rStyle w:val="1-Char"/>
          <w:rFonts w:hint="cs"/>
          <w:rtl/>
        </w:rPr>
        <w:t xml:space="preserve"> </w:t>
      </w:r>
      <w:r w:rsidRPr="006A61A7">
        <w:rPr>
          <w:rStyle w:val="1-Char"/>
          <w:rFonts w:hint="cs"/>
          <w:rtl/>
        </w:rPr>
        <w:tab/>
        <w:t>6</w:t>
      </w:r>
      <w:r w:rsidRPr="006A61A7">
        <w:rPr>
          <w:rStyle w:val="1-Char"/>
          <w:rFonts w:hint="cs"/>
          <w:rtl/>
        </w:rPr>
        <w:tab/>
        <w:t>13</w:t>
      </w:r>
    </w:p>
    <w:p w:rsidR="001B40FE" w:rsidRPr="005A0901" w:rsidRDefault="001B40FE" w:rsidP="004D5B26">
      <w:pPr>
        <w:pStyle w:val="ListParagraph"/>
        <w:numPr>
          <w:ilvl w:val="0"/>
          <w:numId w:val="38"/>
        </w:numPr>
        <w:tabs>
          <w:tab w:val="left" w:pos="5299"/>
          <w:tab w:val="left" w:pos="6055"/>
          <w:tab w:val="left" w:pos="6804"/>
        </w:tabs>
        <w:spacing w:after="0" w:line="240" w:lineRule="auto"/>
        <w:rPr>
          <w:sz w:val="28"/>
          <w:szCs w:val="28"/>
          <w:rtl/>
        </w:rPr>
      </w:pPr>
      <w:r w:rsidRPr="005A0901">
        <w:rPr>
          <w:rStyle w:val="1-Char"/>
          <w:rFonts w:hint="cs"/>
          <w:rtl/>
        </w:rPr>
        <w:t>ذی الحجه، محرم و صفر هر سه سی روز باشند:</w:t>
      </w:r>
      <w:r w:rsidRPr="005A0901">
        <w:rPr>
          <w:rFonts w:hint="cs"/>
          <w:sz w:val="28"/>
          <w:szCs w:val="28"/>
          <w:rtl/>
        </w:rPr>
        <w:tab/>
        <w:t>2</w:t>
      </w:r>
      <w:r w:rsidRPr="005A0901">
        <w:rPr>
          <w:rFonts w:hint="cs"/>
          <w:sz w:val="28"/>
          <w:szCs w:val="28"/>
          <w:rtl/>
        </w:rPr>
        <w:tab/>
        <w:t>19</w:t>
      </w:r>
      <w:r w:rsidRPr="005A0901">
        <w:rPr>
          <w:rFonts w:hint="cs"/>
          <w:sz w:val="28"/>
          <w:szCs w:val="28"/>
          <w:rtl/>
        </w:rPr>
        <w:tab/>
        <w:t>16</w:t>
      </w:r>
    </w:p>
    <w:p w:rsidR="001B40FE" w:rsidRPr="005A0901" w:rsidRDefault="001B40FE" w:rsidP="004D5B26">
      <w:pPr>
        <w:pStyle w:val="ListParagraph"/>
        <w:numPr>
          <w:ilvl w:val="0"/>
          <w:numId w:val="38"/>
        </w:numPr>
        <w:tabs>
          <w:tab w:val="left" w:pos="5299"/>
          <w:tab w:val="left" w:pos="6055"/>
          <w:tab w:val="left" w:pos="6804"/>
        </w:tabs>
        <w:spacing w:after="0" w:line="240" w:lineRule="auto"/>
        <w:rPr>
          <w:sz w:val="28"/>
          <w:szCs w:val="28"/>
          <w:rtl/>
        </w:rPr>
      </w:pPr>
      <w:r w:rsidRPr="005A0901">
        <w:rPr>
          <w:rStyle w:val="1-Char"/>
          <w:rFonts w:hint="cs"/>
          <w:rtl/>
        </w:rPr>
        <w:t>ذی الحجه و محرم 29 روزه و صفر 30روزه باشند:</w:t>
      </w:r>
      <w:r w:rsidR="006E5F6E" w:rsidRPr="005A0901">
        <w:rPr>
          <w:sz w:val="28"/>
          <w:szCs w:val="28"/>
          <w:rtl/>
        </w:rPr>
        <w:tab/>
      </w:r>
      <w:r w:rsidRPr="005A0901">
        <w:rPr>
          <w:rFonts w:hint="cs"/>
          <w:sz w:val="28"/>
          <w:szCs w:val="28"/>
          <w:rtl/>
        </w:rPr>
        <w:t>1</w:t>
      </w:r>
      <w:r w:rsidRPr="005A0901">
        <w:rPr>
          <w:rFonts w:hint="cs"/>
          <w:sz w:val="28"/>
          <w:szCs w:val="28"/>
          <w:rtl/>
        </w:rPr>
        <w:tab/>
        <w:t>8</w:t>
      </w:r>
      <w:r w:rsidRPr="005A0901">
        <w:rPr>
          <w:rFonts w:hint="cs"/>
          <w:sz w:val="28"/>
          <w:szCs w:val="28"/>
          <w:rtl/>
        </w:rPr>
        <w:tab/>
        <w:t>15</w:t>
      </w:r>
    </w:p>
    <w:p w:rsidR="001B40FE" w:rsidRPr="005A0901" w:rsidRDefault="001B40FE" w:rsidP="004D5B26">
      <w:pPr>
        <w:pStyle w:val="ListParagraph"/>
        <w:numPr>
          <w:ilvl w:val="0"/>
          <w:numId w:val="38"/>
        </w:numPr>
        <w:tabs>
          <w:tab w:val="left" w:pos="5299"/>
          <w:tab w:val="left" w:pos="6055"/>
          <w:tab w:val="left" w:pos="6804"/>
        </w:tabs>
        <w:spacing w:after="0" w:line="240" w:lineRule="auto"/>
        <w:rPr>
          <w:sz w:val="28"/>
          <w:szCs w:val="28"/>
          <w:rtl/>
        </w:rPr>
      </w:pPr>
      <w:r w:rsidRPr="005A0901">
        <w:rPr>
          <w:rStyle w:val="1-Char"/>
          <w:rFonts w:hint="cs"/>
          <w:rtl/>
        </w:rPr>
        <w:t>ذی الحجه 30روزه و محرم و صفر 29 روزه باشند:</w:t>
      </w:r>
      <w:r w:rsidRPr="005A0901">
        <w:rPr>
          <w:rFonts w:hint="cs"/>
          <w:sz w:val="28"/>
          <w:szCs w:val="28"/>
          <w:rtl/>
        </w:rPr>
        <w:tab/>
        <w:t>1</w:t>
      </w:r>
      <w:r w:rsidRPr="005A0901">
        <w:rPr>
          <w:rFonts w:hint="cs"/>
          <w:sz w:val="28"/>
          <w:szCs w:val="28"/>
          <w:rtl/>
        </w:rPr>
        <w:tab/>
      </w:r>
      <w:r w:rsidR="006E5F6E" w:rsidRPr="005A0901">
        <w:rPr>
          <w:rFonts w:hint="cs"/>
          <w:sz w:val="28"/>
          <w:szCs w:val="28"/>
          <w:rtl/>
        </w:rPr>
        <w:t>8</w:t>
      </w:r>
      <w:r w:rsidRPr="005A0901">
        <w:rPr>
          <w:rFonts w:hint="cs"/>
          <w:sz w:val="28"/>
          <w:szCs w:val="28"/>
          <w:rtl/>
        </w:rPr>
        <w:tab/>
        <w:t>15</w:t>
      </w:r>
    </w:p>
    <w:p w:rsidR="001B40FE" w:rsidRPr="005A0901" w:rsidRDefault="001B40FE" w:rsidP="004D5B26">
      <w:pPr>
        <w:pStyle w:val="ListParagraph"/>
        <w:numPr>
          <w:ilvl w:val="0"/>
          <w:numId w:val="38"/>
        </w:numPr>
        <w:tabs>
          <w:tab w:val="left" w:pos="5299"/>
          <w:tab w:val="left" w:pos="6055"/>
          <w:tab w:val="left" w:pos="6804"/>
        </w:tabs>
        <w:spacing w:after="0" w:line="240" w:lineRule="auto"/>
        <w:rPr>
          <w:sz w:val="28"/>
          <w:szCs w:val="28"/>
          <w:rtl/>
        </w:rPr>
      </w:pPr>
      <w:r w:rsidRPr="005A0901">
        <w:rPr>
          <w:rStyle w:val="1-Char"/>
          <w:rFonts w:hint="cs"/>
          <w:rtl/>
        </w:rPr>
        <w:t>ذی الحجه 29، محرم30 و صفر 29 روزه باشند:</w:t>
      </w:r>
      <w:r w:rsidR="006E5F6E" w:rsidRPr="005A0901">
        <w:rPr>
          <w:sz w:val="28"/>
          <w:szCs w:val="28"/>
          <w:rtl/>
        </w:rPr>
        <w:tab/>
      </w:r>
      <w:r w:rsidRPr="005A0901">
        <w:rPr>
          <w:rFonts w:hint="cs"/>
          <w:sz w:val="28"/>
          <w:szCs w:val="28"/>
          <w:rtl/>
        </w:rPr>
        <w:t>1</w:t>
      </w:r>
      <w:r w:rsidRPr="005A0901">
        <w:rPr>
          <w:rFonts w:hint="cs"/>
          <w:sz w:val="28"/>
          <w:szCs w:val="28"/>
          <w:rtl/>
        </w:rPr>
        <w:tab/>
      </w:r>
      <w:r w:rsidR="006E5F6E" w:rsidRPr="005A0901">
        <w:rPr>
          <w:rFonts w:hint="cs"/>
          <w:sz w:val="28"/>
          <w:szCs w:val="28"/>
          <w:rtl/>
        </w:rPr>
        <w:t>8</w:t>
      </w:r>
      <w:r w:rsidRPr="005A0901">
        <w:rPr>
          <w:rFonts w:hint="cs"/>
          <w:sz w:val="28"/>
          <w:szCs w:val="28"/>
          <w:rtl/>
        </w:rPr>
        <w:tab/>
        <w:t>15</w:t>
      </w:r>
    </w:p>
    <w:p w:rsidR="001B40FE" w:rsidRPr="005A0901" w:rsidRDefault="001B40FE" w:rsidP="004D5B26">
      <w:pPr>
        <w:pStyle w:val="ListParagraph"/>
        <w:numPr>
          <w:ilvl w:val="0"/>
          <w:numId w:val="38"/>
        </w:numPr>
        <w:tabs>
          <w:tab w:val="left" w:pos="5299"/>
          <w:tab w:val="left" w:pos="6055"/>
          <w:tab w:val="left" w:pos="6804"/>
        </w:tabs>
        <w:spacing w:after="0" w:line="240" w:lineRule="auto"/>
        <w:rPr>
          <w:sz w:val="28"/>
          <w:szCs w:val="28"/>
          <w:rtl/>
        </w:rPr>
      </w:pPr>
      <w:r w:rsidRPr="005A0901">
        <w:rPr>
          <w:rStyle w:val="1-Char"/>
          <w:rFonts w:hint="cs"/>
          <w:rtl/>
        </w:rPr>
        <w:t>ذی الحجه 30، محرم 29 و صفر 30روزه باشند:</w:t>
      </w:r>
      <w:r w:rsidR="006E5F6E" w:rsidRPr="005A0901">
        <w:rPr>
          <w:sz w:val="28"/>
          <w:szCs w:val="28"/>
          <w:rtl/>
        </w:rPr>
        <w:tab/>
      </w:r>
      <w:r w:rsidRPr="005A0901">
        <w:rPr>
          <w:rFonts w:hint="cs"/>
          <w:sz w:val="28"/>
          <w:szCs w:val="28"/>
          <w:rtl/>
        </w:rPr>
        <w:t>7</w:t>
      </w:r>
      <w:r w:rsidRPr="005A0901">
        <w:rPr>
          <w:rFonts w:hint="cs"/>
          <w:sz w:val="28"/>
          <w:szCs w:val="28"/>
          <w:rtl/>
        </w:rPr>
        <w:tab/>
      </w:r>
      <w:r w:rsidR="006E5F6E" w:rsidRPr="005A0901">
        <w:rPr>
          <w:rFonts w:hint="cs"/>
          <w:sz w:val="28"/>
          <w:szCs w:val="28"/>
          <w:rtl/>
        </w:rPr>
        <w:t>14</w:t>
      </w:r>
      <w:r w:rsidR="006E5F6E" w:rsidRPr="005A0901">
        <w:rPr>
          <w:rFonts w:hint="cs"/>
          <w:sz w:val="28"/>
          <w:szCs w:val="28"/>
          <w:rtl/>
        </w:rPr>
        <w:tab/>
      </w:r>
    </w:p>
    <w:p w:rsidR="001B40FE" w:rsidRPr="005A0901" w:rsidRDefault="001B40FE" w:rsidP="004D5B26">
      <w:pPr>
        <w:pStyle w:val="ListParagraph"/>
        <w:numPr>
          <w:ilvl w:val="0"/>
          <w:numId w:val="38"/>
        </w:numPr>
        <w:tabs>
          <w:tab w:val="left" w:pos="5299"/>
          <w:tab w:val="left" w:pos="6055"/>
          <w:tab w:val="left" w:pos="6804"/>
        </w:tabs>
        <w:spacing w:after="0" w:line="240" w:lineRule="auto"/>
        <w:rPr>
          <w:sz w:val="28"/>
          <w:szCs w:val="28"/>
          <w:rtl/>
        </w:rPr>
      </w:pPr>
      <w:r w:rsidRPr="005A0901">
        <w:rPr>
          <w:rStyle w:val="1-Char"/>
          <w:rFonts w:hint="cs"/>
          <w:rtl/>
        </w:rPr>
        <w:t>ذی الحجه و محرم 30 و صفر 29 روزه باشند:</w:t>
      </w:r>
      <w:r w:rsidR="006E5F6E" w:rsidRPr="005A0901">
        <w:rPr>
          <w:sz w:val="28"/>
          <w:szCs w:val="28"/>
          <w:rtl/>
        </w:rPr>
        <w:tab/>
      </w:r>
      <w:r w:rsidRPr="005A0901">
        <w:rPr>
          <w:rFonts w:hint="cs"/>
          <w:sz w:val="28"/>
          <w:szCs w:val="28"/>
          <w:rtl/>
        </w:rPr>
        <w:t>7</w:t>
      </w:r>
      <w:r w:rsidRPr="005A0901">
        <w:rPr>
          <w:rFonts w:hint="cs"/>
          <w:sz w:val="28"/>
          <w:szCs w:val="28"/>
          <w:rtl/>
        </w:rPr>
        <w:tab/>
        <w:t>14</w:t>
      </w:r>
    </w:p>
    <w:p w:rsidR="001B40FE" w:rsidRPr="005A0901" w:rsidRDefault="001B40FE" w:rsidP="004D5B26">
      <w:pPr>
        <w:pStyle w:val="ListParagraph"/>
        <w:numPr>
          <w:ilvl w:val="0"/>
          <w:numId w:val="38"/>
        </w:numPr>
        <w:tabs>
          <w:tab w:val="left" w:pos="5299"/>
          <w:tab w:val="left" w:pos="6055"/>
          <w:tab w:val="left" w:pos="6804"/>
        </w:tabs>
        <w:spacing w:after="0" w:line="240" w:lineRule="auto"/>
        <w:ind w:left="714" w:hanging="357"/>
        <w:rPr>
          <w:sz w:val="28"/>
          <w:szCs w:val="28"/>
          <w:rtl/>
        </w:rPr>
      </w:pPr>
      <w:r w:rsidRPr="005A0901">
        <w:rPr>
          <w:rStyle w:val="1-Char"/>
          <w:rFonts w:hint="cs"/>
          <w:rtl/>
        </w:rPr>
        <w:t>ذی الحجه 29، محرم و صفر 30روزه باشند:</w:t>
      </w:r>
      <w:r w:rsidR="006E5F6E" w:rsidRPr="005A0901">
        <w:rPr>
          <w:sz w:val="28"/>
          <w:szCs w:val="28"/>
          <w:rtl/>
        </w:rPr>
        <w:tab/>
      </w:r>
      <w:r w:rsidRPr="005A0901">
        <w:rPr>
          <w:rFonts w:hint="cs"/>
          <w:sz w:val="28"/>
          <w:szCs w:val="28"/>
          <w:rtl/>
        </w:rPr>
        <w:t>7</w:t>
      </w:r>
      <w:r w:rsidRPr="005A0901">
        <w:rPr>
          <w:rFonts w:hint="cs"/>
          <w:sz w:val="28"/>
          <w:szCs w:val="28"/>
          <w:rtl/>
        </w:rPr>
        <w:tab/>
        <w:t>14</w:t>
      </w:r>
    </w:p>
    <w:p w:rsidR="001B40FE" w:rsidRPr="006A61A7" w:rsidRDefault="001B40FE" w:rsidP="00286662">
      <w:pPr>
        <w:ind w:firstLine="284"/>
        <w:rPr>
          <w:rStyle w:val="1-Char"/>
          <w:rtl/>
        </w:rPr>
      </w:pPr>
      <w:r w:rsidRPr="006A61A7">
        <w:rPr>
          <w:rStyle w:val="1-Char"/>
          <w:rFonts w:hint="cs"/>
          <w:rtl/>
        </w:rPr>
        <w:t>از این</w:t>
      </w:r>
      <w:r w:rsidR="005B44A9">
        <w:rPr>
          <w:rStyle w:val="1-Char"/>
          <w:rFonts w:hint="cs"/>
          <w:rtl/>
        </w:rPr>
        <w:t xml:space="preserve"> </w:t>
      </w:r>
      <w:r w:rsidRPr="006A61A7">
        <w:rPr>
          <w:rStyle w:val="1-Char"/>
          <w:rFonts w:hint="cs"/>
          <w:rtl/>
        </w:rPr>
        <w:t>تاریخ</w:t>
      </w:r>
      <w:r w:rsidR="009C71F4" w:rsidRPr="006A61A7">
        <w:rPr>
          <w:rStyle w:val="1-Char"/>
          <w:rtl/>
        </w:rPr>
        <w:t>‌</w:t>
      </w:r>
      <w:r w:rsidRPr="006A61A7">
        <w:rPr>
          <w:rStyle w:val="1-Char"/>
          <w:rFonts w:hint="cs"/>
          <w:rtl/>
        </w:rPr>
        <w:t>های فرض شده</w:t>
      </w:r>
      <w:r w:rsidR="005B44A9">
        <w:rPr>
          <w:rStyle w:val="1-Char"/>
          <w:rFonts w:hint="cs"/>
          <w:rtl/>
        </w:rPr>
        <w:t xml:space="preserve"> </w:t>
      </w:r>
      <w:r w:rsidRPr="006A61A7">
        <w:rPr>
          <w:rStyle w:val="1-Char"/>
          <w:rFonts w:hint="cs"/>
          <w:rtl/>
        </w:rPr>
        <w:t>14،19،13،8،7،6 و 15 خارج از بحث</w:t>
      </w:r>
      <w:r w:rsidR="009C71F4" w:rsidRPr="006A61A7">
        <w:rPr>
          <w:rStyle w:val="1-Char"/>
          <w:rtl/>
        </w:rPr>
        <w:t>‌</w:t>
      </w:r>
      <w:r w:rsidRPr="006A61A7">
        <w:rPr>
          <w:rStyle w:val="1-Char"/>
          <w:rFonts w:hint="cs"/>
          <w:rtl/>
        </w:rPr>
        <w:t>اند؛ زیرا در تأیید این</w:t>
      </w:r>
      <w:r w:rsidR="009C71F4" w:rsidRPr="006A61A7">
        <w:rPr>
          <w:rStyle w:val="1-Char"/>
          <w:rtl/>
        </w:rPr>
        <w:t>‌</w:t>
      </w:r>
      <w:r w:rsidRPr="006A61A7">
        <w:rPr>
          <w:rStyle w:val="1-Char"/>
          <w:rFonts w:hint="cs"/>
          <w:rtl/>
        </w:rPr>
        <w:t>ها هیچ روایتی وارد نشده است. باقی می</w:t>
      </w:r>
      <w:r w:rsidR="009C71F4" w:rsidRPr="006A61A7">
        <w:rPr>
          <w:rStyle w:val="1-Char"/>
          <w:rtl/>
        </w:rPr>
        <w:t>‌</w:t>
      </w:r>
      <w:r w:rsidRPr="006A61A7">
        <w:rPr>
          <w:rStyle w:val="1-Char"/>
          <w:rFonts w:hint="cs"/>
          <w:rtl/>
        </w:rPr>
        <w:t xml:space="preserve">ماند </w:t>
      </w:r>
      <w:r w:rsidRPr="005A0901">
        <w:rPr>
          <w:rStyle w:val="1-Char"/>
          <w:rFonts w:hint="cs"/>
          <w:rtl/>
        </w:rPr>
        <w:t xml:space="preserve">یکم و دوم. دوم فقط در یک صورت امکان پذیر است که آن هم بر خلاف اصول وضوابط است. یکم در </w:t>
      </w:r>
      <w:r w:rsidRPr="006A61A7">
        <w:rPr>
          <w:rStyle w:val="1-Char"/>
          <w:rFonts w:hint="cs"/>
          <w:rtl/>
        </w:rPr>
        <w:t>سه صورت واقع می</w:t>
      </w:r>
      <w:r w:rsidR="009C71F4" w:rsidRPr="006A61A7">
        <w:rPr>
          <w:rStyle w:val="1-Char"/>
          <w:rtl/>
        </w:rPr>
        <w:t>‌</w:t>
      </w:r>
      <w:r w:rsidRPr="006A61A7">
        <w:rPr>
          <w:rStyle w:val="1-Char"/>
          <w:rFonts w:hint="cs"/>
          <w:rtl/>
        </w:rPr>
        <w:t>شود و هر سه صورت کثیرالوقوع هستند و روایات مستند در تأیید</w:t>
      </w:r>
      <w:r w:rsidR="00D15871">
        <w:rPr>
          <w:rStyle w:val="1-Char"/>
          <w:rFonts w:hint="cs"/>
          <w:rtl/>
        </w:rPr>
        <w:t xml:space="preserve"> آن‌ها </w:t>
      </w:r>
      <w:r w:rsidRPr="006A61A7">
        <w:rPr>
          <w:rStyle w:val="1-Char"/>
          <w:rFonts w:hint="cs"/>
          <w:rtl/>
        </w:rPr>
        <w:t>وارد شده است. بر این اساس، تاریخ صحیح وفات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نظر ما، یکم ربیع الاول سال یازدهم هجری قمری است.</w:t>
      </w:r>
    </w:p>
    <w:p w:rsidR="001B40FE" w:rsidRPr="006A61A7" w:rsidRDefault="001B40FE" w:rsidP="00286662">
      <w:pPr>
        <w:ind w:firstLine="284"/>
        <w:rPr>
          <w:rStyle w:val="1-Char"/>
          <w:rtl/>
        </w:rPr>
      </w:pPr>
      <w:r w:rsidRPr="006A61A7">
        <w:rPr>
          <w:rStyle w:val="1-Char"/>
          <w:rFonts w:hint="cs"/>
          <w:rtl/>
        </w:rPr>
        <w:t>در این روایت فقط رؤیت هلال ماه که مبنای تاریخ قمری هجری اسلامی است، معتبر و مدّ نظر قرار گرفته است. و به لحاظ حساب شمسی ممکن است ایرادهایی بر آن وارد شود.</w:t>
      </w:r>
    </w:p>
    <w:p w:rsidR="001B40FE" w:rsidRDefault="001B40FE" w:rsidP="006C7F18">
      <w:pPr>
        <w:ind w:firstLine="284"/>
        <w:rPr>
          <w:rStyle w:val="1-Char"/>
          <w:rtl/>
        </w:rPr>
      </w:pPr>
      <w:r w:rsidRPr="006A61A7">
        <w:rPr>
          <w:rStyle w:val="1-Char"/>
          <w:rFonts w:hint="cs"/>
          <w:rtl/>
        </w:rPr>
        <w:t>در کتب تفسیر در تفسیر آیه</w:t>
      </w:r>
      <w:r w:rsidR="009C71F4" w:rsidRPr="006A61A7">
        <w:rPr>
          <w:rStyle w:val="1-Char"/>
          <w:rtl/>
        </w:rPr>
        <w:t>‌</w:t>
      </w:r>
      <w:r w:rsidRPr="006A61A7">
        <w:rPr>
          <w:rStyle w:val="1-Char"/>
          <w:rFonts w:hint="cs"/>
          <w:rtl/>
        </w:rPr>
        <w:t>ی</w:t>
      </w:r>
      <w:r w:rsidR="006C7F18">
        <w:rPr>
          <w:rStyle w:val="1-Char"/>
          <w:rFonts w:hint="cs"/>
          <w:rtl/>
        </w:rPr>
        <w:t xml:space="preserve"> </w:t>
      </w:r>
      <w:r w:rsidR="006C7F18">
        <w:rPr>
          <w:rStyle w:val="1-Char"/>
          <w:rFonts w:cs="Traditional Arabic"/>
          <w:color w:val="000000"/>
          <w:shd w:val="clear" w:color="auto" w:fill="FFFFFF"/>
          <w:rtl/>
        </w:rPr>
        <w:t>﴿</w:t>
      </w:r>
      <w:r w:rsidR="006C7F18" w:rsidRPr="006C7F18">
        <w:rPr>
          <w:rStyle w:val="5-Char"/>
          <w:rFonts w:hint="cs"/>
          <w:rtl/>
        </w:rPr>
        <w:t>ٱ</w:t>
      </w:r>
      <w:r w:rsidR="006C7F18" w:rsidRPr="006C7F18">
        <w:rPr>
          <w:rStyle w:val="5-Char"/>
          <w:rFonts w:hint="eastAsia"/>
          <w:rtl/>
        </w:rPr>
        <w:t>لۡيَوۡمَ</w:t>
      </w:r>
      <w:r w:rsidR="006C7F18" w:rsidRPr="006C7F18">
        <w:rPr>
          <w:rStyle w:val="5-Char"/>
          <w:rtl/>
        </w:rPr>
        <w:t xml:space="preserve"> أَكۡمَلۡتُ لَكُمۡ دِينَكُمۡ</w:t>
      </w:r>
      <w:r w:rsidR="006C7F18">
        <w:rPr>
          <w:rStyle w:val="1-Char"/>
          <w:rFonts w:cs="Traditional Arabic"/>
          <w:color w:val="000000"/>
          <w:shd w:val="clear" w:color="auto" w:fill="FFFFFF"/>
          <w:rtl/>
        </w:rPr>
        <w:t>﴾</w:t>
      </w:r>
      <w:r w:rsidRPr="006A61A7">
        <w:rPr>
          <w:rStyle w:val="1-Char"/>
          <w:rFonts w:hint="cs"/>
          <w:rtl/>
        </w:rPr>
        <w:t xml:space="preserve"> از ابن عباس</w:t>
      </w:r>
      <w:r w:rsidR="004A5B94" w:rsidRPr="004A5B94">
        <w:rPr>
          <w:rStyle w:val="1-Char"/>
          <w:rFonts w:cs="CTraditional Arabic" w:hint="cs"/>
          <w:rtl/>
        </w:rPr>
        <w:t>ب</w:t>
      </w:r>
      <w:r w:rsidRPr="006A61A7">
        <w:rPr>
          <w:rStyle w:val="1-Char"/>
          <w:rFonts w:hint="cs"/>
          <w:rtl/>
        </w:rPr>
        <w:t xml:space="preserve"> روایت شده است که این آیه در نهم ذی الحجه سال دهم هجری نازل شده است و از این تاریخ تا روز وفات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هشتاد و یک روز فاصله بوده است؛ یعنی هشتاد و یک روز بعد از نهم ذی الحجه،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وفات کردند. و طبق محاسبه</w:t>
      </w:r>
      <w:r w:rsidR="009C71F4" w:rsidRPr="006A61A7">
        <w:rPr>
          <w:rStyle w:val="1-Char"/>
          <w:rtl/>
        </w:rPr>
        <w:t>‌</w:t>
      </w:r>
      <w:r w:rsidRPr="006A61A7">
        <w:rPr>
          <w:rStyle w:val="1-Char"/>
          <w:rFonts w:hint="cs"/>
          <w:rtl/>
        </w:rPr>
        <w:t>ای که کردیم از نهم ذی الحجه سال دهم هجری تا یکم ربیع الاول، اگر دو ماه را 29 روزه و یک ماه را 30 روزه حساب کنیم، طبق محاسبه</w:t>
      </w:r>
      <w:r w:rsidR="009C71F4" w:rsidRPr="006A61A7">
        <w:rPr>
          <w:rStyle w:val="1-Char"/>
          <w:rtl/>
        </w:rPr>
        <w:t>‌</w:t>
      </w:r>
      <w:r w:rsidRPr="006A61A7">
        <w:rPr>
          <w:rStyle w:val="1-Char"/>
          <w:rFonts w:hint="cs"/>
          <w:rtl/>
        </w:rPr>
        <w:t>ی مفروضه که ذکر شد، هشتاد و یک روز کامل فاصله وجود خواهد داشت. و ابونعیم نیز به طور مستدل ثابت کرده که تاریخ وفات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روز دوشنبه یکم ربیع الاول است.»</w:t>
      </w:r>
      <w:r w:rsidRPr="00B5692B">
        <w:rPr>
          <w:rStyle w:val="1-Char"/>
          <w:vertAlign w:val="superscript"/>
          <w:rtl/>
        </w:rPr>
        <w:footnoteReference w:id="2"/>
      </w:r>
    </w:p>
    <w:p w:rsidR="00646BE5" w:rsidRPr="006A61A7" w:rsidRDefault="00646BE5" w:rsidP="00646BE5">
      <w:pPr>
        <w:pStyle w:val="3-"/>
        <w:rPr>
          <w:rStyle w:val="1-Char"/>
          <w:rtl/>
        </w:rPr>
      </w:pPr>
      <w:bookmarkStart w:id="184" w:name="_Toc440109492"/>
      <w:r>
        <w:rPr>
          <w:rtl/>
        </w:rPr>
        <w:t>حدیث شماره</w:t>
      </w:r>
      <w:r>
        <w:rPr>
          <w:rFonts w:hint="cs"/>
          <w:rtl/>
        </w:rPr>
        <w:t xml:space="preserve"> 394</w:t>
      </w:r>
      <w:bookmarkEnd w:id="184"/>
    </w:p>
    <w:p w:rsidR="001B40FE" w:rsidRPr="004821E6" w:rsidRDefault="001B40FE" w:rsidP="004821E6">
      <w:pPr>
        <w:ind w:firstLine="284"/>
        <w:rPr>
          <w:rStyle w:val="7-Char"/>
          <w:rtl/>
        </w:rPr>
      </w:pPr>
      <w:r w:rsidRPr="004821E6">
        <w:rPr>
          <w:rStyle w:val="7-Char"/>
          <w:rFonts w:hint="cs"/>
          <w:rtl/>
        </w:rPr>
        <w:t>(10) حَدَّثَنَا مُحَمَّدُ بْنُ أَبِي عُمَرَ</w:t>
      </w:r>
      <w:r w:rsidR="00601534">
        <w:rPr>
          <w:rStyle w:val="7-Char"/>
          <w:rFonts w:hint="cs"/>
          <w:rtl/>
        </w:rPr>
        <w:t xml:space="preserve">، </w:t>
      </w:r>
      <w:r w:rsidRPr="004821E6">
        <w:rPr>
          <w:rStyle w:val="7-Char"/>
          <w:rFonts w:hint="cs"/>
          <w:rtl/>
        </w:rPr>
        <w:t>حَدَّثَنَا سُفْيَانُ بْنُ عُيَيْنَةَ</w:t>
      </w:r>
      <w:r w:rsidR="00601534">
        <w:rPr>
          <w:rStyle w:val="7-Char"/>
          <w:rFonts w:hint="cs"/>
          <w:rtl/>
        </w:rPr>
        <w:t xml:space="preserve">، </w:t>
      </w:r>
      <w:r w:rsidRPr="004821E6">
        <w:rPr>
          <w:rStyle w:val="7-Char"/>
          <w:rFonts w:hint="cs"/>
          <w:rtl/>
        </w:rPr>
        <w:t>عَنْ جَعْفَرِ بْنِ مُحَمَّدٍ</w:t>
      </w:r>
      <w:r w:rsidR="00601534">
        <w:rPr>
          <w:rStyle w:val="7-Char"/>
          <w:rFonts w:hint="cs"/>
          <w:rtl/>
        </w:rPr>
        <w:t xml:space="preserve">، </w:t>
      </w:r>
      <w:r w:rsidRPr="004821E6">
        <w:rPr>
          <w:rStyle w:val="7-Char"/>
          <w:rFonts w:hint="cs"/>
          <w:rtl/>
        </w:rPr>
        <w:t>عَنْ أَبِيهِ قَالَ</w:t>
      </w:r>
      <w:r w:rsidR="00601534">
        <w:rPr>
          <w:rStyle w:val="7-Char"/>
          <w:rFonts w:hint="cs"/>
          <w:rtl/>
        </w:rPr>
        <w:t xml:space="preserve">: </w:t>
      </w:r>
      <w:r w:rsidRPr="004821E6">
        <w:rPr>
          <w:rStyle w:val="7-Char"/>
          <w:rFonts w:hint="cs"/>
          <w:rtl/>
        </w:rPr>
        <w:t>قُبِضَ رَسُولُ اللَّهِ صَلَّى اللَّهُ عَلَيْهِ وَسَلَّمَ يَوْمَ الِاثْنَيْنِ</w:t>
      </w:r>
      <w:r w:rsidR="00601534">
        <w:rPr>
          <w:rStyle w:val="7-Char"/>
          <w:rFonts w:hint="cs"/>
          <w:rtl/>
        </w:rPr>
        <w:t xml:space="preserve">، </w:t>
      </w:r>
      <w:r w:rsidRPr="004821E6">
        <w:rPr>
          <w:rStyle w:val="7-Char"/>
          <w:rFonts w:hint="cs"/>
          <w:rtl/>
        </w:rPr>
        <w:t>فَمَكَثَ ذَلِكَ الْيَوْمَ وَلَيْلَةَ الثُّلاَثَاءِ</w:t>
      </w:r>
      <w:r w:rsidR="00601534">
        <w:rPr>
          <w:rStyle w:val="7-Char"/>
          <w:rFonts w:hint="cs"/>
          <w:rtl/>
        </w:rPr>
        <w:t xml:space="preserve">، </w:t>
      </w:r>
      <w:r w:rsidRPr="004821E6">
        <w:rPr>
          <w:rStyle w:val="7-Char"/>
          <w:rFonts w:hint="cs"/>
          <w:rtl/>
        </w:rPr>
        <w:t>وَدُفِنَ مِنَ اللَّيْلِ.</w:t>
      </w:r>
    </w:p>
    <w:p w:rsidR="001B40FE" w:rsidRPr="004821E6" w:rsidRDefault="001B40FE" w:rsidP="004821E6">
      <w:pPr>
        <w:ind w:firstLine="284"/>
        <w:rPr>
          <w:rStyle w:val="7-Char"/>
          <w:rtl/>
        </w:rPr>
      </w:pPr>
      <w:r w:rsidRPr="004821E6">
        <w:rPr>
          <w:rStyle w:val="7-Char"/>
          <w:rFonts w:hint="cs"/>
          <w:rtl/>
        </w:rPr>
        <w:t>وَقَالَ سُفْيَانُ</w:t>
      </w:r>
      <w:r w:rsidR="00601534">
        <w:rPr>
          <w:rStyle w:val="7-Char"/>
          <w:rFonts w:hint="cs"/>
          <w:rtl/>
        </w:rPr>
        <w:t xml:space="preserve">: </w:t>
      </w:r>
      <w:r w:rsidRPr="004821E6">
        <w:rPr>
          <w:rStyle w:val="7-Char"/>
          <w:rFonts w:hint="cs"/>
          <w:rtl/>
        </w:rPr>
        <w:t>وَقَالَ غَيْرُهُ</w:t>
      </w:r>
      <w:r w:rsidR="00601534">
        <w:rPr>
          <w:rStyle w:val="7-Char"/>
          <w:rFonts w:hint="cs"/>
          <w:rtl/>
        </w:rPr>
        <w:t xml:space="preserve">: </w:t>
      </w:r>
      <w:r w:rsidRPr="004821E6">
        <w:rPr>
          <w:rStyle w:val="7-Char"/>
          <w:rFonts w:hint="cs"/>
          <w:rtl/>
        </w:rPr>
        <w:t>سُمِعَ صَوْتُ الْمَسَاحِي مِنْ آخِرِ اللَّيْلِ.</w:t>
      </w:r>
    </w:p>
    <w:p w:rsidR="001B40FE" w:rsidRPr="00286662" w:rsidRDefault="001B40FE" w:rsidP="00286662">
      <w:pPr>
        <w:ind w:firstLine="284"/>
        <w:rPr>
          <w:rStyle w:val="1-Char"/>
          <w:rtl/>
        </w:rPr>
      </w:pPr>
      <w:r w:rsidRPr="00286662">
        <w:rPr>
          <w:rStyle w:val="1-Char"/>
          <w:rFonts w:hint="cs"/>
          <w:rtl/>
        </w:rPr>
        <w:t>394ـ (10)... جعفر بن محمد</w:t>
      </w:r>
      <w:r w:rsidR="005B44A9">
        <w:rPr>
          <w:rStyle w:val="1-Char"/>
          <w:rFonts w:hint="cs"/>
          <w:rtl/>
        </w:rPr>
        <w:t xml:space="preserve"> </w:t>
      </w:r>
      <w:r w:rsidRPr="00286662">
        <w:rPr>
          <w:rStyle w:val="1-Char"/>
          <w:rFonts w:hint="cs"/>
          <w:rtl/>
        </w:rPr>
        <w:t>صادق</w:t>
      </w:r>
      <w:r w:rsidR="004A5B94" w:rsidRPr="004A5B94">
        <w:rPr>
          <w:rFonts w:cs="CTraditional Arabic" w:hint="cs"/>
          <w:szCs w:val="28"/>
          <w:rtl/>
        </w:rPr>
        <w:t>س</w:t>
      </w:r>
      <w:r w:rsidRPr="00286662">
        <w:rPr>
          <w:rStyle w:val="1-Char"/>
          <w:rFonts w:hint="cs"/>
          <w:rtl/>
        </w:rPr>
        <w:t xml:space="preserve"> از پدرش محمد بن علی باقر</w:t>
      </w:r>
      <w:r w:rsidR="004A5B94" w:rsidRPr="004A5B94">
        <w:rPr>
          <w:rFonts w:cs="CTraditional Arabic" w:hint="cs"/>
          <w:szCs w:val="28"/>
          <w:rtl/>
        </w:rPr>
        <w:t>س</w:t>
      </w:r>
      <w:r w:rsidRPr="00286662">
        <w:rPr>
          <w:rStyle w:val="1-Char"/>
          <w:rFonts w:hint="cs"/>
          <w:rtl/>
        </w:rPr>
        <w:t xml:space="preserve"> نقل می</w:t>
      </w:r>
      <w:r w:rsidR="009C71F4" w:rsidRPr="00286662">
        <w:rPr>
          <w:rStyle w:val="1-Char"/>
          <w:rtl/>
        </w:rPr>
        <w:t>‌</w:t>
      </w:r>
      <w:r w:rsidRPr="00286662">
        <w:rPr>
          <w:rStyle w:val="1-Char"/>
          <w:rFonts w:hint="cs"/>
          <w:rtl/>
        </w:rPr>
        <w:t>کند که وی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روز دوشنبه رحلت فرمودند؛ تمامیِ روز دوشنبه و شب سه شنبه دفن نشدند و به شب چهارشنبه به دل خاک سپرده شدند و چهره در نقاب خاک کشیدند.</w:t>
      </w:r>
    </w:p>
    <w:p w:rsidR="001B40FE" w:rsidRPr="00286662" w:rsidRDefault="001B40FE" w:rsidP="00405DA1">
      <w:pPr>
        <w:ind w:firstLine="284"/>
        <w:rPr>
          <w:rStyle w:val="1-Char"/>
          <w:rtl/>
        </w:rPr>
      </w:pPr>
      <w:r w:rsidRPr="00286662">
        <w:rPr>
          <w:rStyle w:val="1-Char"/>
          <w:rFonts w:hint="cs"/>
          <w:rtl/>
        </w:rPr>
        <w:t>سفیان بن عیینه [یکی از راویان این حدیث] گوید: کسی دیگر غیر</w:t>
      </w:r>
      <w:r w:rsidR="0025550D">
        <w:rPr>
          <w:rStyle w:val="1-Char"/>
          <w:rFonts w:hint="cs"/>
          <w:rtl/>
        </w:rPr>
        <w:t xml:space="preserve"> </w:t>
      </w:r>
      <w:r w:rsidRPr="00286662">
        <w:rPr>
          <w:rStyle w:val="1-Char"/>
          <w:rFonts w:hint="cs"/>
          <w:rtl/>
        </w:rPr>
        <w:t>از محمد بن علی باقر</w:t>
      </w:r>
      <w:r w:rsidR="004A5B94" w:rsidRPr="004A5B94">
        <w:rPr>
          <w:rFonts w:cs="CTraditional Arabic" w:hint="cs"/>
          <w:szCs w:val="28"/>
          <w:rtl/>
        </w:rPr>
        <w:t>س</w:t>
      </w:r>
      <w:r w:rsidRPr="00286662">
        <w:rPr>
          <w:rStyle w:val="1-Char"/>
          <w:rFonts w:hint="cs"/>
          <w:rtl/>
        </w:rPr>
        <w:t xml:space="preserve"> گفته است: آخر شب چهارشنبه، صدای بیل</w:t>
      </w:r>
      <w:r w:rsidR="00405DA1">
        <w:rPr>
          <w:rStyle w:val="1-Char"/>
          <w:rFonts w:hint="eastAsia"/>
          <w:rtl/>
        </w:rPr>
        <w:t>‌</w:t>
      </w:r>
      <w:r w:rsidRPr="00286662">
        <w:rPr>
          <w:rStyle w:val="1-Char"/>
          <w:rFonts w:hint="cs"/>
          <w:rtl/>
        </w:rPr>
        <w:t>ها [برای کندن گور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شنیده شد [وآن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شبانه دفن شدند].</w:t>
      </w:r>
    </w:p>
    <w:p w:rsidR="006E5F6E" w:rsidRDefault="001270E0" w:rsidP="006A61A7">
      <w:pPr>
        <w:pStyle w:val="9-"/>
        <w:rPr>
          <w:lang w:bidi="fa-IR"/>
        </w:rPr>
      </w:pPr>
      <w:r>
        <w:rPr>
          <w:noProof/>
        </w:rPr>
        <mc:AlternateContent>
          <mc:Choice Requires="wps">
            <w:drawing>
              <wp:anchor distT="0" distB="0" distL="114300" distR="114300" simplePos="0" relativeHeight="251800576" behindDoc="1" locked="0" layoutInCell="1" allowOverlap="1" wp14:anchorId="11B3D1E2" wp14:editId="3A879116">
                <wp:simplePos x="0" y="0"/>
                <wp:positionH relativeFrom="column">
                  <wp:posOffset>800735</wp:posOffset>
                </wp:positionH>
                <wp:positionV relativeFrom="paragraph">
                  <wp:posOffset>172085</wp:posOffset>
                </wp:positionV>
                <wp:extent cx="3084830" cy="0"/>
                <wp:effectExtent l="10160" t="10160" r="10160" b="8890"/>
                <wp:wrapNone/>
                <wp:docPr id="559" name="Line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7"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yXA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DoHJcA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01600" behindDoc="1" locked="0" layoutInCell="1" allowOverlap="1" wp14:anchorId="7DD5C57E" wp14:editId="0D065E13">
                <wp:simplePos x="0" y="0"/>
                <wp:positionH relativeFrom="column">
                  <wp:posOffset>1644650</wp:posOffset>
                </wp:positionH>
                <wp:positionV relativeFrom="paragraph">
                  <wp:posOffset>88900</wp:posOffset>
                </wp:positionV>
                <wp:extent cx="1397000" cy="182245"/>
                <wp:effectExtent l="6350" t="12700" r="6350" b="5080"/>
                <wp:wrapNone/>
                <wp:docPr id="558" name="Rectangle 1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8" o:spid="_x0000_s1026" style="position:absolute;margin-left:129.5pt;margin-top:7pt;width:110pt;height:14.3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8lRS4+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853B693" wp14:editId="4E8FFDAB">
            <wp:extent cx="504825" cy="191135"/>
            <wp:effectExtent l="0" t="0" r="9525" b="0"/>
            <wp:docPr id="280" name="Picture 28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050361EA" wp14:editId="6DD00AD9">
            <wp:extent cx="504825" cy="191135"/>
            <wp:effectExtent l="0" t="0" r="9525" b="0"/>
            <wp:docPr id="281" name="Picture 28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00646BE5">
        <w:rPr>
          <w:rStyle w:val="8-Char"/>
          <w:rFonts w:hint="cs"/>
          <w:rtl/>
        </w:rPr>
        <w:t>المساحي</w:t>
      </w:r>
      <w:r w:rsidRPr="006A61A7">
        <w:rPr>
          <w:rStyle w:val="1-Char"/>
          <w:rFonts w:hint="cs"/>
          <w:rtl/>
        </w:rPr>
        <w:t>»: جمع «</w:t>
      </w:r>
      <w:r w:rsidRPr="00CE56AA">
        <w:rPr>
          <w:rStyle w:val="8-Char"/>
          <w:rFonts w:hint="cs"/>
          <w:rtl/>
        </w:rPr>
        <w:t>مسحاء</w:t>
      </w:r>
      <w:r w:rsidRPr="006A61A7">
        <w:rPr>
          <w:rStyle w:val="1-Char"/>
          <w:rFonts w:hint="cs"/>
          <w:rtl/>
        </w:rPr>
        <w:t>»: بیل. و کسی که با بیل گور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حفر کرد، ابوطلحه</w:t>
      </w:r>
      <w:r w:rsidR="004A5B94" w:rsidRPr="004A5B94">
        <w:rPr>
          <w:rFonts w:cs="CTraditional Arabic" w:hint="cs"/>
          <w:szCs w:val="28"/>
          <w:rtl/>
        </w:rPr>
        <w:t>س</w:t>
      </w:r>
      <w:r w:rsidRPr="006A61A7">
        <w:rPr>
          <w:rStyle w:val="1-Char"/>
          <w:rFonts w:hint="cs"/>
          <w:rtl/>
        </w:rPr>
        <w:t xml:space="preserve"> بود.</w:t>
      </w:r>
    </w:p>
    <w:p w:rsidR="001B40FE" w:rsidRPr="006A61A7" w:rsidRDefault="001B40FE" w:rsidP="00286662">
      <w:pPr>
        <w:ind w:firstLine="284"/>
        <w:rPr>
          <w:rStyle w:val="1-Char"/>
          <w:rtl/>
        </w:rPr>
      </w:pPr>
      <w:r w:rsidRPr="006A61A7">
        <w:rPr>
          <w:rStyle w:val="1-Char"/>
          <w:rFonts w:hint="cs"/>
          <w:rtl/>
        </w:rPr>
        <w:t>ام سلمه</w:t>
      </w:r>
      <w:r w:rsidR="004A5B94" w:rsidRPr="004A5B94">
        <w:rPr>
          <w:rFonts w:cs="CTraditional Arabic" w:hint="cs"/>
          <w:sz w:val="28"/>
          <w:szCs w:val="28"/>
          <w:rtl/>
        </w:rPr>
        <w:t>ل</w:t>
      </w:r>
      <w:r w:rsidRPr="006A61A7">
        <w:rPr>
          <w:rStyle w:val="1-Char"/>
          <w:rFonts w:hint="cs"/>
          <w:rtl/>
        </w:rPr>
        <w:t xml:space="preserve"> می</w:t>
      </w:r>
      <w:r w:rsidR="009C71F4" w:rsidRPr="006A61A7">
        <w:rPr>
          <w:rStyle w:val="1-Char"/>
          <w:rtl/>
        </w:rPr>
        <w:t>‌</w:t>
      </w:r>
      <w:r w:rsidRPr="006A61A7">
        <w:rPr>
          <w:rStyle w:val="1-Char"/>
          <w:rFonts w:hint="cs"/>
          <w:rtl/>
        </w:rPr>
        <w:t>گوید: مرگ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باور نکردم، مگر هنگامی که آواز بیل</w:t>
      </w:r>
      <w:r w:rsidR="009C71F4" w:rsidRPr="006A61A7">
        <w:rPr>
          <w:rStyle w:val="1-Char"/>
          <w:rtl/>
        </w:rPr>
        <w:t>‌</w:t>
      </w:r>
      <w:r w:rsidRPr="006A61A7">
        <w:rPr>
          <w:rStyle w:val="1-Char"/>
          <w:rFonts w:hint="cs"/>
          <w:rtl/>
        </w:rPr>
        <w:t>ها را از برای کندن گور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شنیدم.</w:t>
      </w:r>
    </w:p>
    <w:p w:rsidR="001B40FE" w:rsidRDefault="001B40FE" w:rsidP="00286662">
      <w:pPr>
        <w:ind w:firstLine="284"/>
        <w:rPr>
          <w:rStyle w:val="1-Char"/>
          <w:rtl/>
        </w:rPr>
      </w:pPr>
      <w:r w:rsidRPr="006A61A7">
        <w:rPr>
          <w:rStyle w:val="1-Char"/>
          <w:rFonts w:hint="cs"/>
          <w:rtl/>
        </w:rPr>
        <w:t>و عایشه</w:t>
      </w:r>
      <w:r w:rsidR="004A5B94" w:rsidRPr="004A5B94">
        <w:rPr>
          <w:rFonts w:cs="CTraditional Arabic" w:hint="cs"/>
          <w:sz w:val="28"/>
          <w:szCs w:val="28"/>
          <w:rtl/>
        </w:rPr>
        <w:t>ل</w:t>
      </w:r>
      <w:r w:rsidRPr="006A61A7">
        <w:rPr>
          <w:rStyle w:val="1-Char"/>
          <w:rFonts w:hint="cs"/>
          <w:rtl/>
        </w:rPr>
        <w:t xml:space="preserve"> گوید: از دفن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آگاه نشدیم تا آنکه در سپیده دمانِ آخرِ شب سه شنبه آواز کلنگ</w:t>
      </w:r>
      <w:r w:rsidR="009C71F4" w:rsidRPr="006A61A7">
        <w:rPr>
          <w:rStyle w:val="1-Char"/>
          <w:rtl/>
        </w:rPr>
        <w:t>‌</w:t>
      </w:r>
      <w:r w:rsidRPr="006A61A7">
        <w:rPr>
          <w:rStyle w:val="1-Char"/>
          <w:rFonts w:hint="cs"/>
          <w:rtl/>
        </w:rPr>
        <w:t>ها را شنیدیم.</w:t>
      </w:r>
    </w:p>
    <w:p w:rsidR="00646BE5" w:rsidRPr="006A61A7" w:rsidRDefault="00646BE5" w:rsidP="00646BE5">
      <w:pPr>
        <w:pStyle w:val="3-"/>
        <w:rPr>
          <w:rStyle w:val="1-Char"/>
          <w:rtl/>
        </w:rPr>
      </w:pPr>
      <w:bookmarkStart w:id="185" w:name="_Toc440109493"/>
      <w:r>
        <w:rPr>
          <w:rtl/>
        </w:rPr>
        <w:t>حدیث شماره</w:t>
      </w:r>
      <w:r>
        <w:rPr>
          <w:rFonts w:hint="cs"/>
          <w:rtl/>
        </w:rPr>
        <w:t xml:space="preserve"> 395</w:t>
      </w:r>
      <w:bookmarkEnd w:id="185"/>
    </w:p>
    <w:p w:rsidR="001B40FE" w:rsidRPr="004821E6" w:rsidRDefault="001B40FE" w:rsidP="004821E6">
      <w:pPr>
        <w:ind w:firstLine="284"/>
        <w:rPr>
          <w:rStyle w:val="7-Char"/>
          <w:rtl/>
        </w:rPr>
      </w:pPr>
      <w:r w:rsidRPr="004821E6">
        <w:rPr>
          <w:rStyle w:val="7-Char"/>
          <w:rFonts w:hint="cs"/>
          <w:rtl/>
        </w:rPr>
        <w:t>(11) حَدَّثَنَا قُتَيْبَةُ بْنُ سَعِيدٍ</w:t>
      </w:r>
      <w:r w:rsidR="00601534">
        <w:rPr>
          <w:rStyle w:val="7-Char"/>
          <w:rFonts w:hint="cs"/>
          <w:rtl/>
        </w:rPr>
        <w:t xml:space="preserve">، </w:t>
      </w:r>
      <w:r w:rsidRPr="004821E6">
        <w:rPr>
          <w:rStyle w:val="7-Char"/>
          <w:rFonts w:hint="cs"/>
          <w:rtl/>
        </w:rPr>
        <w:t>حَدَّثَنَا عَبْدُالْعَزِيزِ بْنُ مُحَمَّدٍ</w:t>
      </w:r>
      <w:r w:rsidR="00601534">
        <w:rPr>
          <w:rStyle w:val="7-Char"/>
          <w:rFonts w:hint="cs"/>
          <w:rtl/>
        </w:rPr>
        <w:t xml:space="preserve">، </w:t>
      </w:r>
      <w:r w:rsidRPr="004821E6">
        <w:rPr>
          <w:rStyle w:val="7-Char"/>
          <w:rFonts w:hint="cs"/>
          <w:rtl/>
        </w:rPr>
        <w:t>عَنْ شَرِيكِ بْنِ عَبْدِ اللَّهِ بْنِ أَبِي نَمِرٍ</w:t>
      </w:r>
      <w:r w:rsidR="00601534">
        <w:rPr>
          <w:rStyle w:val="7-Char"/>
          <w:rFonts w:hint="cs"/>
          <w:rtl/>
        </w:rPr>
        <w:t xml:space="preserve">، </w:t>
      </w:r>
      <w:r w:rsidRPr="004821E6">
        <w:rPr>
          <w:rStyle w:val="7-Char"/>
          <w:rFonts w:hint="cs"/>
          <w:rtl/>
        </w:rPr>
        <w:t>عَنْ أَبِي سَلَمَةَ بْنِ عَبْدِالرَّحْمَنِ بْنِ عَوْفٍ قَالَ</w:t>
      </w:r>
      <w:r w:rsidR="00601534">
        <w:rPr>
          <w:rStyle w:val="7-Char"/>
          <w:rFonts w:hint="cs"/>
          <w:rtl/>
        </w:rPr>
        <w:t xml:space="preserve">: </w:t>
      </w:r>
      <w:r w:rsidRPr="004821E6">
        <w:rPr>
          <w:rStyle w:val="7-Char"/>
          <w:rFonts w:hint="cs"/>
          <w:rtl/>
        </w:rPr>
        <w:t>تُوُفِّيَ رَسُولُ اللَّهِ صَلَّى اللَّهُ عَلَيْهِ وَسَلَّمَ يَوْمَ الِاثْنَيْنِ</w:t>
      </w:r>
      <w:r w:rsidR="00601534">
        <w:rPr>
          <w:rStyle w:val="7-Char"/>
          <w:rFonts w:hint="cs"/>
          <w:rtl/>
        </w:rPr>
        <w:t xml:space="preserve">، </w:t>
      </w:r>
      <w:r w:rsidRPr="004821E6">
        <w:rPr>
          <w:rStyle w:val="7-Char"/>
          <w:rFonts w:hint="cs"/>
          <w:rtl/>
        </w:rPr>
        <w:t>وَدُفِنَ يَوْمَ الثُّلاَثَاءِ.</w:t>
      </w:r>
    </w:p>
    <w:p w:rsidR="001B40FE" w:rsidRPr="004821E6" w:rsidRDefault="001B40FE" w:rsidP="004821E6">
      <w:pPr>
        <w:ind w:firstLine="284"/>
        <w:rPr>
          <w:rStyle w:val="7-Char"/>
          <w:rtl/>
        </w:rPr>
      </w:pPr>
      <w:r w:rsidRPr="004821E6">
        <w:rPr>
          <w:rStyle w:val="7-Char"/>
          <w:rFonts w:hint="cs"/>
          <w:rtl/>
        </w:rPr>
        <w:t>قَالَ أَبُوعِيسَى</w:t>
      </w:r>
      <w:r w:rsidR="00601534">
        <w:rPr>
          <w:rStyle w:val="7-Char"/>
          <w:rFonts w:hint="cs"/>
          <w:rtl/>
        </w:rPr>
        <w:t xml:space="preserve">: </w:t>
      </w:r>
      <w:r w:rsidRPr="004821E6">
        <w:rPr>
          <w:rStyle w:val="7-Char"/>
          <w:rFonts w:hint="cs"/>
          <w:rtl/>
        </w:rPr>
        <w:t>هَذَا حَدِيثٌ غَرِيبٌ.</w:t>
      </w:r>
    </w:p>
    <w:p w:rsidR="001B40FE" w:rsidRPr="00286662" w:rsidRDefault="001B40FE" w:rsidP="00286662">
      <w:pPr>
        <w:ind w:firstLine="284"/>
        <w:rPr>
          <w:rStyle w:val="1-Char"/>
          <w:rtl/>
        </w:rPr>
      </w:pPr>
      <w:r w:rsidRPr="00286662">
        <w:rPr>
          <w:rStyle w:val="1-Char"/>
          <w:rFonts w:hint="cs"/>
          <w:rtl/>
        </w:rPr>
        <w:t>395ـ (11)...ابو سلمة بن عبدالرحمن بن عوف</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روز دوشنبه رحلت فرمودند و به روز سه شنبه به خاک سپرده شدند.</w:t>
      </w:r>
    </w:p>
    <w:p w:rsidR="001B40FE" w:rsidRPr="00286662" w:rsidRDefault="001B40FE" w:rsidP="00286662">
      <w:pPr>
        <w:ind w:firstLine="284"/>
        <w:rPr>
          <w:rStyle w:val="1-Char"/>
          <w:rtl/>
        </w:rPr>
      </w:pPr>
      <w:r w:rsidRPr="00646BE5">
        <w:rPr>
          <w:rStyle w:val="1-Char"/>
          <w:rFonts w:hint="cs"/>
          <w:rtl/>
        </w:rPr>
        <w:t>ابو عیسی ترمذی گوید</w:t>
      </w:r>
      <w:r w:rsidRPr="00286662">
        <w:rPr>
          <w:rStyle w:val="1-Char"/>
          <w:rFonts w:hint="cs"/>
          <w:rtl/>
        </w:rPr>
        <w:t>: این حدیث، حدیثی غریب است.</w:t>
      </w:r>
    </w:p>
    <w:p w:rsidR="006E5F6E" w:rsidRDefault="001270E0" w:rsidP="006A61A7">
      <w:pPr>
        <w:pStyle w:val="9-"/>
        <w:rPr>
          <w:lang w:bidi="fa-IR"/>
        </w:rPr>
      </w:pPr>
      <w:r>
        <w:rPr>
          <w:noProof/>
        </w:rPr>
        <mc:AlternateContent>
          <mc:Choice Requires="wps">
            <w:drawing>
              <wp:anchor distT="0" distB="0" distL="114300" distR="114300" simplePos="0" relativeHeight="251802624" behindDoc="1" locked="0" layoutInCell="1" allowOverlap="1" wp14:anchorId="613D138D" wp14:editId="7F23F7A3">
                <wp:simplePos x="0" y="0"/>
                <wp:positionH relativeFrom="column">
                  <wp:posOffset>800735</wp:posOffset>
                </wp:positionH>
                <wp:positionV relativeFrom="paragraph">
                  <wp:posOffset>172085</wp:posOffset>
                </wp:positionV>
                <wp:extent cx="3084830" cy="0"/>
                <wp:effectExtent l="10160" t="10160" r="10160" b="8890"/>
                <wp:wrapNone/>
                <wp:docPr id="557" name="Line 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9"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dV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CByB1U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03648" behindDoc="1" locked="0" layoutInCell="1" allowOverlap="1" wp14:anchorId="21E02C3E" wp14:editId="300DFBF3">
                <wp:simplePos x="0" y="0"/>
                <wp:positionH relativeFrom="column">
                  <wp:posOffset>1644650</wp:posOffset>
                </wp:positionH>
                <wp:positionV relativeFrom="paragraph">
                  <wp:posOffset>88900</wp:posOffset>
                </wp:positionV>
                <wp:extent cx="1397000" cy="182245"/>
                <wp:effectExtent l="6350" t="12700" r="6350" b="5080"/>
                <wp:wrapNone/>
                <wp:docPr id="556" name="Rectangle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0" o:spid="_x0000_s1026" style="position:absolute;margin-left:129.5pt;margin-top:7pt;width:110pt;height:14.3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D+4EfI+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3876050" wp14:editId="1B869809">
            <wp:extent cx="504825" cy="191135"/>
            <wp:effectExtent l="0" t="0" r="9525" b="0"/>
            <wp:docPr id="282" name="Picture 28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158342E0" wp14:editId="67A9484A">
            <wp:extent cx="504825" cy="191135"/>
            <wp:effectExtent l="0" t="0" r="9525" b="0"/>
            <wp:docPr id="283" name="Picture 28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B9028B" w:rsidRPr="00646BE5" w:rsidRDefault="001B40FE" w:rsidP="00646BE5">
      <w:pPr>
        <w:pStyle w:val="9-0"/>
        <w:spacing w:before="120"/>
        <w:rPr>
          <w:rtl/>
        </w:rPr>
      </w:pPr>
      <w:r w:rsidRPr="00646BE5">
        <w:rPr>
          <w:rFonts w:hint="cs"/>
          <w:rtl/>
        </w:rPr>
        <w:t>رفع یک اشکال</w:t>
      </w:r>
    </w:p>
    <w:p w:rsidR="001B40FE" w:rsidRPr="006A61A7" w:rsidRDefault="001B40FE" w:rsidP="00286662">
      <w:pPr>
        <w:ind w:firstLine="284"/>
        <w:rPr>
          <w:rStyle w:val="1-Char"/>
          <w:rtl/>
        </w:rPr>
      </w:pPr>
      <w:r w:rsidRPr="006A61A7">
        <w:rPr>
          <w:rStyle w:val="1-Char"/>
          <w:rFonts w:hint="cs"/>
          <w:rtl/>
        </w:rPr>
        <w:t>در حدیث شماره‌ی 394 بیان شد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شب چهارشنبه دفن شدند؛ و در این حدیث بیان شد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روز سه شنبه به خاک سپرده شدند؛ و به ظاهر میان این دو حدیث تعارض است؟</w:t>
      </w:r>
    </w:p>
    <w:p w:rsidR="001B40FE" w:rsidRPr="006A61A7" w:rsidRDefault="001B40FE" w:rsidP="00286662">
      <w:pPr>
        <w:ind w:firstLine="284"/>
        <w:rPr>
          <w:rStyle w:val="1-Char"/>
          <w:rtl/>
        </w:rPr>
      </w:pPr>
      <w:r w:rsidRPr="006A61A7">
        <w:rPr>
          <w:rStyle w:val="1-Char"/>
          <w:rFonts w:hint="cs"/>
          <w:rtl/>
        </w:rPr>
        <w:t>در حقیقت میان این دو روایت تعارضی وجود ندارد؛ زیرا که مقدّمات دفن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روز سه شنبه شروع شد، ولی در شب چهارشنبه از دفن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فارغ شدند.</w:t>
      </w:r>
    </w:p>
    <w:p w:rsidR="001B40FE" w:rsidRPr="006A61A7" w:rsidRDefault="00646BE5" w:rsidP="00646BE5">
      <w:pPr>
        <w:pStyle w:val="3-"/>
        <w:rPr>
          <w:rStyle w:val="1-Char"/>
          <w:rtl/>
        </w:rPr>
      </w:pPr>
      <w:bookmarkStart w:id="186" w:name="_Toc440109494"/>
      <w:r>
        <w:rPr>
          <w:rtl/>
        </w:rPr>
        <w:t>حدیث شماره</w:t>
      </w:r>
      <w:r>
        <w:rPr>
          <w:rFonts w:hint="cs"/>
          <w:rtl/>
        </w:rPr>
        <w:t xml:space="preserve"> 396</w:t>
      </w:r>
      <w:bookmarkEnd w:id="186"/>
    </w:p>
    <w:p w:rsidR="001B40FE" w:rsidRPr="00286662" w:rsidRDefault="001B40FE" w:rsidP="0025550D">
      <w:pPr>
        <w:ind w:firstLine="284"/>
        <w:rPr>
          <w:rStyle w:val="7-Char"/>
          <w:rtl/>
        </w:rPr>
      </w:pPr>
      <w:r w:rsidRPr="004821E6">
        <w:rPr>
          <w:rStyle w:val="7-Char"/>
          <w:rFonts w:hint="cs"/>
          <w:rtl/>
        </w:rPr>
        <w:t>(12) حَدَّثَنَا نَصْرُ بْنُ عَلِيٍّ الْجَهْضَمِيُّ</w:t>
      </w:r>
      <w:r w:rsidR="00601534">
        <w:rPr>
          <w:rStyle w:val="7-Char"/>
          <w:rFonts w:hint="cs"/>
          <w:rtl/>
        </w:rPr>
        <w:t xml:space="preserve">، </w:t>
      </w:r>
      <w:r w:rsidRPr="004821E6">
        <w:rPr>
          <w:rStyle w:val="7-Char"/>
          <w:rFonts w:hint="cs"/>
          <w:rtl/>
        </w:rPr>
        <w:t>حَدَّثَنَا عَبْدُاللَّهِ بْنُ دَاوُدَ</w:t>
      </w:r>
      <w:r w:rsidR="00601534">
        <w:rPr>
          <w:rStyle w:val="7-Char"/>
          <w:rFonts w:hint="cs"/>
          <w:rtl/>
        </w:rPr>
        <w:t xml:space="preserve">، </w:t>
      </w:r>
      <w:r w:rsidRPr="004821E6">
        <w:rPr>
          <w:rStyle w:val="7-Char"/>
          <w:rFonts w:hint="cs"/>
          <w:rtl/>
        </w:rPr>
        <w:t>حَدَّثَنَا سَلَمَةُ بْنُ نُبَيْطٍ</w:t>
      </w:r>
      <w:r w:rsidR="00601534">
        <w:rPr>
          <w:rStyle w:val="7-Char"/>
          <w:rFonts w:hint="cs"/>
          <w:rtl/>
        </w:rPr>
        <w:t xml:space="preserve">، </w:t>
      </w:r>
      <w:r w:rsidRPr="004821E6">
        <w:rPr>
          <w:rStyle w:val="7-Char"/>
          <w:rFonts w:hint="cs"/>
          <w:rtl/>
        </w:rPr>
        <w:t>أُخبِرنَا عَنْ نُعَيْمِ بْنِ أَبِي هِنْدَ</w:t>
      </w:r>
      <w:r w:rsidR="00601534">
        <w:rPr>
          <w:rStyle w:val="7-Char"/>
          <w:rFonts w:hint="cs"/>
          <w:rtl/>
        </w:rPr>
        <w:t xml:space="preserve">، </w:t>
      </w:r>
      <w:r w:rsidRPr="004821E6">
        <w:rPr>
          <w:rStyle w:val="7-Char"/>
          <w:rFonts w:hint="cs"/>
          <w:rtl/>
        </w:rPr>
        <w:t>عَنْ نُبَيْطِ بْنِ شَرِيطٍ</w:t>
      </w:r>
      <w:r w:rsidR="00601534">
        <w:rPr>
          <w:rStyle w:val="7-Char"/>
          <w:rFonts w:hint="cs"/>
          <w:rtl/>
        </w:rPr>
        <w:t xml:space="preserve">، </w:t>
      </w:r>
      <w:r w:rsidRPr="004821E6">
        <w:rPr>
          <w:rStyle w:val="7-Char"/>
          <w:rFonts w:hint="cs"/>
          <w:rtl/>
        </w:rPr>
        <w:t xml:space="preserve">عَنْ سَالِمِ بْنِ عُبَيْدٍ </w:t>
      </w:r>
      <w:r w:rsidRPr="006E5F6E">
        <w:rPr>
          <w:rFonts w:cs="Times New Roman" w:hint="cs"/>
          <w:rtl/>
        </w:rPr>
        <w:t>ـ</w:t>
      </w:r>
      <w:r w:rsidRPr="00286662">
        <w:rPr>
          <w:rStyle w:val="7-Char"/>
          <w:rFonts w:hint="cs"/>
          <w:rtl/>
        </w:rPr>
        <w:t xml:space="preserve"> وَكَانَتْ لَهُ صُحْبَةٌ </w:t>
      </w:r>
      <w:r w:rsidRPr="006E5F6E">
        <w:rPr>
          <w:rFonts w:cs="Times New Roman" w:hint="cs"/>
          <w:rtl/>
        </w:rPr>
        <w:t>ـ</w:t>
      </w:r>
      <w:r w:rsidRPr="00286662">
        <w:rPr>
          <w:rStyle w:val="7-Char"/>
          <w:rFonts w:hint="cs"/>
          <w:rtl/>
        </w:rPr>
        <w:t xml:space="preserve"> قَالَ</w:t>
      </w:r>
      <w:r w:rsidR="00601534">
        <w:rPr>
          <w:rStyle w:val="7-Char"/>
          <w:rFonts w:hint="cs"/>
          <w:rtl/>
        </w:rPr>
        <w:t xml:space="preserve">: </w:t>
      </w:r>
      <w:r w:rsidRPr="00286662">
        <w:rPr>
          <w:rStyle w:val="7-Char"/>
          <w:rFonts w:hint="cs"/>
          <w:rtl/>
        </w:rPr>
        <w:t>أُغْمِيَ عَلَى رَسُولِ اللَّهِ صَلَّى اللَّهُ عَلَيْهِ وَسَلَّمَ فِي مَرَضِهِ</w:t>
      </w:r>
      <w:r w:rsidR="00601534">
        <w:rPr>
          <w:rStyle w:val="7-Char"/>
          <w:rFonts w:hint="cs"/>
          <w:rtl/>
        </w:rPr>
        <w:t xml:space="preserve">، </w:t>
      </w:r>
      <w:r w:rsidRPr="00286662">
        <w:rPr>
          <w:rStyle w:val="7-Char"/>
          <w:rFonts w:hint="cs"/>
          <w:rtl/>
        </w:rPr>
        <w:t>فَأَفَاقَ</w:t>
      </w:r>
      <w:r w:rsidR="00601534">
        <w:rPr>
          <w:rStyle w:val="7-Char"/>
          <w:rFonts w:hint="cs"/>
          <w:rtl/>
        </w:rPr>
        <w:t xml:space="preserve">، </w:t>
      </w:r>
      <w:r w:rsidRPr="00286662">
        <w:rPr>
          <w:rStyle w:val="7-Char"/>
          <w:rFonts w:hint="cs"/>
          <w:rtl/>
        </w:rPr>
        <w:t>فَقَالَ</w:t>
      </w:r>
      <w:r w:rsidR="00601534">
        <w:rPr>
          <w:rStyle w:val="7-Char"/>
          <w:rFonts w:hint="cs"/>
          <w:rtl/>
        </w:rPr>
        <w:t xml:space="preserve">: </w:t>
      </w:r>
      <w:r w:rsidRPr="00286662">
        <w:rPr>
          <w:rStyle w:val="7-Char"/>
          <w:rFonts w:hint="cs"/>
          <w:rtl/>
        </w:rPr>
        <w:t>«حَضَرَتِ الصَّلاَةُ؟» فَقَالُوا</w:t>
      </w:r>
      <w:r w:rsidR="00601534">
        <w:rPr>
          <w:rStyle w:val="7-Char"/>
          <w:rFonts w:hint="cs"/>
          <w:rtl/>
        </w:rPr>
        <w:t xml:space="preserve">: </w:t>
      </w:r>
      <w:r w:rsidRPr="00286662">
        <w:rPr>
          <w:rStyle w:val="7-Char"/>
          <w:rFonts w:hint="cs"/>
          <w:rtl/>
        </w:rPr>
        <w:t>نَعَمْ</w:t>
      </w:r>
      <w:r w:rsidR="00601534">
        <w:rPr>
          <w:rStyle w:val="7-Char"/>
          <w:rFonts w:hint="cs"/>
          <w:rtl/>
        </w:rPr>
        <w:t xml:space="preserve">، </w:t>
      </w:r>
      <w:r w:rsidRPr="00286662">
        <w:rPr>
          <w:rStyle w:val="7-Char"/>
          <w:rFonts w:hint="cs"/>
          <w:rtl/>
        </w:rPr>
        <w:t>فَقَالَ</w:t>
      </w:r>
      <w:r w:rsidR="00601534">
        <w:rPr>
          <w:rStyle w:val="7-Char"/>
          <w:rFonts w:hint="cs"/>
          <w:rtl/>
        </w:rPr>
        <w:t xml:space="preserve">: </w:t>
      </w:r>
      <w:r w:rsidRPr="00286662">
        <w:rPr>
          <w:rStyle w:val="7-Char"/>
          <w:rFonts w:hint="cs"/>
          <w:rtl/>
        </w:rPr>
        <w:t>«مُرُوا بِلاَلاً فَلْيُؤَذِّنْ</w:t>
      </w:r>
      <w:r w:rsidR="00601534">
        <w:rPr>
          <w:rStyle w:val="7-Char"/>
          <w:rFonts w:hint="cs"/>
          <w:rtl/>
        </w:rPr>
        <w:t xml:space="preserve">، </w:t>
      </w:r>
      <w:r w:rsidRPr="00286662">
        <w:rPr>
          <w:rStyle w:val="7-Char"/>
          <w:rFonts w:hint="cs"/>
          <w:rtl/>
        </w:rPr>
        <w:t>وَمُرُوا أَبَا بَكْرٍ أَنْ يُصَلِّيَ للنَّاسِ» أَوْ قَالَ</w:t>
      </w:r>
      <w:r w:rsidR="00601534">
        <w:rPr>
          <w:rStyle w:val="7-Char"/>
          <w:rFonts w:hint="cs"/>
          <w:rtl/>
        </w:rPr>
        <w:t xml:space="preserve">: </w:t>
      </w:r>
      <w:r w:rsidRPr="00286662">
        <w:rPr>
          <w:rStyle w:val="7-Char"/>
          <w:rFonts w:hint="cs"/>
          <w:rtl/>
        </w:rPr>
        <w:t>«بِالنَّاسِ» قَالَ</w:t>
      </w:r>
      <w:r w:rsidR="00601534">
        <w:rPr>
          <w:rStyle w:val="7-Char"/>
          <w:rFonts w:hint="cs"/>
          <w:rtl/>
        </w:rPr>
        <w:t xml:space="preserve">: </w:t>
      </w:r>
      <w:r w:rsidRPr="00286662">
        <w:rPr>
          <w:rStyle w:val="7-Char"/>
          <w:rFonts w:hint="cs"/>
          <w:rtl/>
        </w:rPr>
        <w:t>ثُمَّ أُغْمِيَ عَلَيْهِ</w:t>
      </w:r>
      <w:r w:rsidR="00601534">
        <w:rPr>
          <w:rStyle w:val="7-Char"/>
          <w:rFonts w:hint="cs"/>
          <w:rtl/>
        </w:rPr>
        <w:t xml:space="preserve">، </w:t>
      </w:r>
      <w:r w:rsidRPr="00286662">
        <w:rPr>
          <w:rStyle w:val="7-Char"/>
          <w:rFonts w:hint="cs"/>
          <w:rtl/>
        </w:rPr>
        <w:t>فَأَفَاقَ</w:t>
      </w:r>
      <w:r w:rsidR="00601534">
        <w:rPr>
          <w:rStyle w:val="7-Char"/>
          <w:rFonts w:hint="cs"/>
          <w:rtl/>
        </w:rPr>
        <w:t xml:space="preserve">، </w:t>
      </w:r>
      <w:r w:rsidRPr="00286662">
        <w:rPr>
          <w:rStyle w:val="7-Char"/>
          <w:rFonts w:hint="cs"/>
          <w:rtl/>
        </w:rPr>
        <w:t>فَقَالَ</w:t>
      </w:r>
      <w:r w:rsidR="00601534">
        <w:rPr>
          <w:rStyle w:val="7-Char"/>
          <w:rFonts w:hint="cs"/>
          <w:rtl/>
        </w:rPr>
        <w:t xml:space="preserve">: </w:t>
      </w:r>
      <w:r w:rsidRPr="00286662">
        <w:rPr>
          <w:rStyle w:val="7-Char"/>
          <w:rFonts w:hint="cs"/>
          <w:rtl/>
        </w:rPr>
        <w:t>«حَضَرَتِ الصَّلاَةُ؟» فَقَالُوا</w:t>
      </w:r>
      <w:r w:rsidR="00601534">
        <w:rPr>
          <w:rStyle w:val="7-Char"/>
          <w:rFonts w:hint="cs"/>
          <w:rtl/>
        </w:rPr>
        <w:t xml:space="preserve">: </w:t>
      </w:r>
      <w:r w:rsidRPr="00286662">
        <w:rPr>
          <w:rStyle w:val="7-Char"/>
          <w:rFonts w:hint="cs"/>
          <w:rtl/>
        </w:rPr>
        <w:t>نَعَمْ . فَقَالَ</w:t>
      </w:r>
      <w:r w:rsidR="00601534">
        <w:rPr>
          <w:rStyle w:val="7-Char"/>
          <w:rFonts w:hint="cs"/>
          <w:rtl/>
        </w:rPr>
        <w:t xml:space="preserve">: </w:t>
      </w:r>
      <w:r w:rsidRPr="00286662">
        <w:rPr>
          <w:rStyle w:val="7-Char"/>
          <w:rFonts w:hint="cs"/>
          <w:rtl/>
        </w:rPr>
        <w:t>«مُرُوا بِلاَلاً فَلْيُؤَذِّنْ</w:t>
      </w:r>
      <w:r w:rsidR="00601534">
        <w:rPr>
          <w:rStyle w:val="7-Char"/>
          <w:rFonts w:hint="cs"/>
          <w:rtl/>
        </w:rPr>
        <w:t xml:space="preserve">، </w:t>
      </w:r>
      <w:r w:rsidRPr="00286662">
        <w:rPr>
          <w:rStyle w:val="7-Char"/>
          <w:rFonts w:hint="cs"/>
          <w:rtl/>
        </w:rPr>
        <w:t>وَمُرُوا أَبَا بَكْرٍ فَلْيُصَلِّ بِالنَّاسِ» فَقَالَتْ عَائِشَةُ</w:t>
      </w:r>
      <w:r w:rsidR="00601534">
        <w:rPr>
          <w:rStyle w:val="7-Char"/>
          <w:rFonts w:hint="cs"/>
          <w:rtl/>
        </w:rPr>
        <w:t xml:space="preserve">: </w:t>
      </w:r>
      <w:r w:rsidRPr="00286662">
        <w:rPr>
          <w:rStyle w:val="7-Char"/>
          <w:rFonts w:hint="cs"/>
          <w:rtl/>
        </w:rPr>
        <w:t>إِنَّ أَبِي رَجُلٌ أَسِيفٌ</w:t>
      </w:r>
      <w:r w:rsidR="00601534">
        <w:rPr>
          <w:rStyle w:val="7-Char"/>
          <w:rFonts w:hint="cs"/>
          <w:rtl/>
        </w:rPr>
        <w:t xml:space="preserve">، </w:t>
      </w:r>
      <w:r w:rsidRPr="00286662">
        <w:rPr>
          <w:rStyle w:val="7-Char"/>
          <w:rFonts w:hint="cs"/>
          <w:rtl/>
        </w:rPr>
        <w:t>إِذَا قَامَ ذَلِكَ الْمَقَامَ بَكَى</w:t>
      </w:r>
      <w:r w:rsidR="00601534">
        <w:rPr>
          <w:rStyle w:val="7-Char"/>
          <w:rFonts w:hint="cs"/>
          <w:rtl/>
        </w:rPr>
        <w:t xml:space="preserve">، </w:t>
      </w:r>
      <w:r w:rsidRPr="00286662">
        <w:rPr>
          <w:rStyle w:val="7-Char"/>
          <w:rFonts w:hint="cs"/>
          <w:rtl/>
        </w:rPr>
        <w:t>فَلاَ يَسْتَطِيعُ</w:t>
      </w:r>
      <w:r w:rsidR="00601534">
        <w:rPr>
          <w:rStyle w:val="7-Char"/>
          <w:rFonts w:hint="cs"/>
          <w:rtl/>
        </w:rPr>
        <w:t xml:space="preserve">، </w:t>
      </w:r>
      <w:r w:rsidRPr="00286662">
        <w:rPr>
          <w:rStyle w:val="7-Char"/>
          <w:rFonts w:hint="cs"/>
          <w:rtl/>
        </w:rPr>
        <w:t>فَلَوْ أَمَرْتَ غَيْرَهُ</w:t>
      </w:r>
      <w:r w:rsidR="00601534">
        <w:rPr>
          <w:rStyle w:val="7-Char"/>
          <w:rFonts w:hint="cs"/>
          <w:rtl/>
        </w:rPr>
        <w:t xml:space="preserve">، </w:t>
      </w:r>
      <w:r w:rsidRPr="00286662">
        <w:rPr>
          <w:rStyle w:val="7-Char"/>
          <w:rFonts w:hint="cs"/>
          <w:rtl/>
        </w:rPr>
        <w:t>قَالَ</w:t>
      </w:r>
      <w:r w:rsidR="00601534">
        <w:rPr>
          <w:rStyle w:val="7-Char"/>
          <w:rFonts w:hint="cs"/>
          <w:rtl/>
        </w:rPr>
        <w:t xml:space="preserve">: </w:t>
      </w:r>
      <w:r w:rsidRPr="00286662">
        <w:rPr>
          <w:rStyle w:val="7-Char"/>
          <w:rFonts w:hint="cs"/>
          <w:rtl/>
        </w:rPr>
        <w:t>ثُمَّ أُغْمِيَ عَلَيْهِ</w:t>
      </w:r>
      <w:r w:rsidR="00601534">
        <w:rPr>
          <w:rStyle w:val="7-Char"/>
          <w:rFonts w:hint="cs"/>
          <w:rtl/>
        </w:rPr>
        <w:t xml:space="preserve">، </w:t>
      </w:r>
      <w:r w:rsidRPr="00286662">
        <w:rPr>
          <w:rStyle w:val="7-Char"/>
          <w:rFonts w:hint="cs"/>
          <w:rtl/>
        </w:rPr>
        <w:t>فَأَفَاقَ</w:t>
      </w:r>
      <w:r w:rsidR="00601534">
        <w:rPr>
          <w:rStyle w:val="7-Char"/>
          <w:rFonts w:hint="cs"/>
          <w:rtl/>
        </w:rPr>
        <w:t xml:space="preserve">، </w:t>
      </w:r>
      <w:r w:rsidRPr="00286662">
        <w:rPr>
          <w:rStyle w:val="7-Char"/>
          <w:rFonts w:hint="cs"/>
          <w:rtl/>
        </w:rPr>
        <w:t>فَقَالَ</w:t>
      </w:r>
      <w:r w:rsidR="00601534">
        <w:rPr>
          <w:rStyle w:val="7-Char"/>
          <w:rFonts w:hint="cs"/>
          <w:rtl/>
        </w:rPr>
        <w:t xml:space="preserve">: </w:t>
      </w:r>
      <w:r w:rsidRPr="00286662">
        <w:rPr>
          <w:rStyle w:val="7-Char"/>
          <w:rFonts w:hint="cs"/>
          <w:rtl/>
        </w:rPr>
        <w:t>«مُرُوا بِلاَلاً فَلْيُؤَذِّنْ</w:t>
      </w:r>
      <w:r w:rsidR="00601534">
        <w:rPr>
          <w:rStyle w:val="7-Char"/>
          <w:rFonts w:hint="cs"/>
          <w:rtl/>
        </w:rPr>
        <w:t xml:space="preserve">، </w:t>
      </w:r>
      <w:r w:rsidRPr="00286662">
        <w:rPr>
          <w:rStyle w:val="7-Char"/>
          <w:rFonts w:hint="cs"/>
          <w:rtl/>
        </w:rPr>
        <w:t>وَمُرُوا أَبَا بَكْرٍ فَلْيُصَلِّ بِالنَّاسِ</w:t>
      </w:r>
      <w:r w:rsidR="00601534">
        <w:rPr>
          <w:rStyle w:val="7-Char"/>
          <w:rFonts w:hint="cs"/>
          <w:rtl/>
        </w:rPr>
        <w:t xml:space="preserve">، </w:t>
      </w:r>
      <w:r w:rsidRPr="00286662">
        <w:rPr>
          <w:rStyle w:val="7-Char"/>
          <w:rFonts w:hint="cs"/>
          <w:rtl/>
        </w:rPr>
        <w:t>فَإِنَّكُنَّ صَوَاحِبُ» أَوْ «صَوَاحِبَاتُ يُوسُفَ» قَالَ</w:t>
      </w:r>
      <w:r w:rsidR="00601534">
        <w:rPr>
          <w:rStyle w:val="7-Char"/>
          <w:rFonts w:hint="cs"/>
          <w:rtl/>
        </w:rPr>
        <w:t xml:space="preserve">: </w:t>
      </w:r>
      <w:r w:rsidRPr="00286662">
        <w:rPr>
          <w:rStyle w:val="7-Char"/>
          <w:rFonts w:hint="cs"/>
          <w:rtl/>
        </w:rPr>
        <w:t>فَأُمِرَ بِلاَلٌ فَأَذَّنَ</w:t>
      </w:r>
      <w:r w:rsidR="00601534">
        <w:rPr>
          <w:rStyle w:val="7-Char"/>
          <w:rFonts w:hint="cs"/>
          <w:rtl/>
        </w:rPr>
        <w:t xml:space="preserve">، </w:t>
      </w:r>
      <w:r w:rsidRPr="00286662">
        <w:rPr>
          <w:rStyle w:val="7-Char"/>
          <w:rFonts w:hint="cs"/>
          <w:rtl/>
        </w:rPr>
        <w:t>وَأُمِرَ أَبُو بَكْرٍ، فَصَلَّى بِالنَّاسِ</w:t>
      </w:r>
      <w:r w:rsidR="00601534">
        <w:rPr>
          <w:rStyle w:val="7-Char"/>
          <w:rFonts w:hint="cs"/>
          <w:rtl/>
        </w:rPr>
        <w:t xml:space="preserve">، </w:t>
      </w:r>
      <w:r w:rsidRPr="00286662">
        <w:rPr>
          <w:rStyle w:val="7-Char"/>
          <w:rFonts w:hint="cs"/>
          <w:rtl/>
        </w:rPr>
        <w:t>ثُمَّ إِنَّ رَسُولَ اللَّهِ صَلَّى اللَّهُ عَلَيْهِ وَسَلَّمَ وَجَدَ خِفَّةً</w:t>
      </w:r>
      <w:r w:rsidR="00601534">
        <w:rPr>
          <w:rStyle w:val="7-Char"/>
          <w:rFonts w:hint="cs"/>
          <w:rtl/>
        </w:rPr>
        <w:t xml:space="preserve">، </w:t>
      </w:r>
      <w:r w:rsidRPr="00286662">
        <w:rPr>
          <w:rStyle w:val="7-Char"/>
          <w:rFonts w:hint="cs"/>
          <w:rtl/>
        </w:rPr>
        <w:t>فَقَالَ</w:t>
      </w:r>
      <w:r w:rsidR="00601534">
        <w:rPr>
          <w:rStyle w:val="7-Char"/>
          <w:rFonts w:hint="cs"/>
          <w:rtl/>
        </w:rPr>
        <w:t xml:space="preserve">: </w:t>
      </w:r>
      <w:r w:rsidRPr="00286662">
        <w:rPr>
          <w:rStyle w:val="7-Char"/>
          <w:rFonts w:hint="cs"/>
          <w:rtl/>
        </w:rPr>
        <w:t>«انْظُرُوا لِي مَنْ أَتَّكِئِ عَلَيْهِ»</w:t>
      </w:r>
      <w:r w:rsidR="00601534">
        <w:rPr>
          <w:rStyle w:val="7-Char"/>
          <w:rFonts w:hint="cs"/>
          <w:rtl/>
        </w:rPr>
        <w:t xml:space="preserve">، </w:t>
      </w:r>
      <w:r w:rsidRPr="00286662">
        <w:rPr>
          <w:rStyle w:val="7-Char"/>
          <w:rFonts w:hint="cs"/>
          <w:rtl/>
        </w:rPr>
        <w:t>فَجَاءَتْ بَرِيرَةُ وَرَجُلٌ آخَرُ</w:t>
      </w:r>
      <w:r w:rsidR="00601534">
        <w:rPr>
          <w:rStyle w:val="7-Char"/>
          <w:rFonts w:hint="cs"/>
          <w:rtl/>
        </w:rPr>
        <w:t xml:space="preserve">، </w:t>
      </w:r>
      <w:r w:rsidRPr="00286662">
        <w:rPr>
          <w:rStyle w:val="7-Char"/>
          <w:rFonts w:hint="cs"/>
          <w:rtl/>
        </w:rPr>
        <w:t>فَاتَّكَأَ عَلَيْهِمَا، فَلَمَّا رَآهُ أَبُوبَكْرٍ</w:t>
      </w:r>
      <w:r w:rsidR="00601534">
        <w:rPr>
          <w:rStyle w:val="7-Char"/>
          <w:rFonts w:hint="cs"/>
          <w:rtl/>
        </w:rPr>
        <w:t xml:space="preserve">، </w:t>
      </w:r>
      <w:r w:rsidRPr="00286662">
        <w:rPr>
          <w:rStyle w:val="7-Char"/>
          <w:rFonts w:hint="cs"/>
          <w:rtl/>
        </w:rPr>
        <w:t>ذَهَبَ لِينْكِصَ</w:t>
      </w:r>
      <w:r w:rsidR="00601534">
        <w:rPr>
          <w:rStyle w:val="7-Char"/>
          <w:rFonts w:hint="cs"/>
          <w:rtl/>
        </w:rPr>
        <w:t xml:space="preserve">، </w:t>
      </w:r>
      <w:r w:rsidRPr="00286662">
        <w:rPr>
          <w:rStyle w:val="7-Char"/>
          <w:rFonts w:hint="cs"/>
          <w:rtl/>
        </w:rPr>
        <w:t>فَأَوْمَأَ إِلَيْهِ أَنْ يَثْبُتَ مَكَانَهُ</w:t>
      </w:r>
      <w:r w:rsidR="00601534">
        <w:rPr>
          <w:rStyle w:val="7-Char"/>
          <w:rFonts w:hint="cs"/>
          <w:rtl/>
        </w:rPr>
        <w:t xml:space="preserve">، </w:t>
      </w:r>
      <w:r w:rsidRPr="00286662">
        <w:rPr>
          <w:rStyle w:val="7-Char"/>
          <w:rFonts w:hint="cs"/>
          <w:rtl/>
        </w:rPr>
        <w:t>حَتَّى قَضَى أَبُوبَكْرٍ صَلاَتَهُ . ثُمَّ إِنَّ رَسُولَ اللَّهِ صَلَّى اللَّهُ عَلَيْهِ وَسَلَّمَ قُبِضَ</w:t>
      </w:r>
      <w:r w:rsidR="00601534">
        <w:rPr>
          <w:rStyle w:val="7-Char"/>
          <w:rFonts w:hint="cs"/>
          <w:rtl/>
        </w:rPr>
        <w:t xml:space="preserve">، </w:t>
      </w:r>
      <w:r w:rsidRPr="00286662">
        <w:rPr>
          <w:rStyle w:val="7-Char"/>
          <w:rFonts w:hint="cs"/>
          <w:rtl/>
        </w:rPr>
        <w:t>فَقَالَ عُمَرُ</w:t>
      </w:r>
      <w:r w:rsidR="00601534">
        <w:rPr>
          <w:rStyle w:val="7-Char"/>
          <w:rFonts w:hint="cs"/>
          <w:rtl/>
        </w:rPr>
        <w:t xml:space="preserve">: </w:t>
      </w:r>
      <w:r w:rsidRPr="00286662">
        <w:rPr>
          <w:rStyle w:val="7-Char"/>
          <w:rFonts w:hint="cs"/>
          <w:rtl/>
        </w:rPr>
        <w:t>وَاللَّهِ لاَ أَسْمَعُ أَحَدًا يَذْكُرُ أَنَّ رَسُولَ اللَّهِ صَلَّى اللَّهُ عَلَيْهِ وَسَلَّمَ قُبِضَ إِلاَ ضَرَبْتُهُ بِسَيْفِي هَذَا! قَالَ</w:t>
      </w:r>
      <w:r w:rsidR="00601534">
        <w:rPr>
          <w:rStyle w:val="7-Char"/>
          <w:rFonts w:hint="cs"/>
          <w:rtl/>
        </w:rPr>
        <w:t xml:space="preserve">: </w:t>
      </w:r>
      <w:r w:rsidRPr="00286662">
        <w:rPr>
          <w:rStyle w:val="7-Char"/>
          <w:rFonts w:hint="cs"/>
          <w:rtl/>
        </w:rPr>
        <w:t>وَكَانَ النَّاسُ أُمِّيِّينَ لَمْ يَكُنْ فِيهِمْ نَبِيٌّ قَبْلَهُ</w:t>
      </w:r>
      <w:r w:rsidR="00601534">
        <w:rPr>
          <w:rStyle w:val="7-Char"/>
          <w:rFonts w:hint="cs"/>
          <w:rtl/>
        </w:rPr>
        <w:t xml:space="preserve">، </w:t>
      </w:r>
      <w:r w:rsidRPr="00286662">
        <w:rPr>
          <w:rStyle w:val="7-Char"/>
          <w:rFonts w:hint="cs"/>
          <w:rtl/>
        </w:rPr>
        <w:t>فَأَمْسَكَ النَّاسُ</w:t>
      </w:r>
      <w:r w:rsidR="00601534">
        <w:rPr>
          <w:rStyle w:val="7-Char"/>
          <w:rFonts w:hint="cs"/>
          <w:rtl/>
        </w:rPr>
        <w:t xml:space="preserve">، </w:t>
      </w:r>
      <w:r w:rsidRPr="00286662">
        <w:rPr>
          <w:rStyle w:val="7-Char"/>
          <w:rFonts w:hint="cs"/>
          <w:rtl/>
        </w:rPr>
        <w:t>فَقَالُوا</w:t>
      </w:r>
      <w:r w:rsidR="00601534">
        <w:rPr>
          <w:rStyle w:val="7-Char"/>
          <w:rFonts w:hint="cs"/>
          <w:rtl/>
        </w:rPr>
        <w:t xml:space="preserve">: </w:t>
      </w:r>
      <w:r w:rsidRPr="00286662">
        <w:rPr>
          <w:rStyle w:val="7-Char"/>
          <w:rFonts w:hint="cs"/>
          <w:rtl/>
        </w:rPr>
        <w:t>يَا سَالِمُ انْطَلِقْ إِلَى صَاحِبِ رَسُولِ اللَّهِ صَلَّى اللَّهُ عَلَيْهِ وَسَلَّمَ فَادْعُهُ</w:t>
      </w:r>
      <w:r w:rsidR="00601534">
        <w:rPr>
          <w:rStyle w:val="7-Char"/>
          <w:rFonts w:hint="cs"/>
          <w:rtl/>
        </w:rPr>
        <w:t xml:space="preserve">، </w:t>
      </w:r>
      <w:r w:rsidRPr="00286662">
        <w:rPr>
          <w:rStyle w:val="7-Char"/>
          <w:rFonts w:hint="cs"/>
          <w:rtl/>
        </w:rPr>
        <w:t>فَأَتَيْتُ أَبَا بَكْرٍ وَهُوَ فِي الْمَسْجِدِ فَأَتَيْتُهُ أَبْكِي دَهِشًا فَلَمَّا رَآنِي قَالَ لِی: أَقُبِضَ رَسُولُ اللَّهِ صَلَّى اللَّهُ عَلَيْهِ وَسَلَّمَ؟! قُلْتُ</w:t>
      </w:r>
      <w:r w:rsidR="00601534">
        <w:rPr>
          <w:rStyle w:val="7-Char"/>
          <w:rFonts w:hint="cs"/>
          <w:rtl/>
        </w:rPr>
        <w:t xml:space="preserve">: </w:t>
      </w:r>
      <w:r w:rsidRPr="00286662">
        <w:rPr>
          <w:rStyle w:val="7-Char"/>
          <w:rFonts w:hint="cs"/>
          <w:rtl/>
        </w:rPr>
        <w:t>إِنَّ عُمَرَ يَقُولُ</w:t>
      </w:r>
      <w:r w:rsidR="00601534">
        <w:rPr>
          <w:rStyle w:val="7-Char"/>
          <w:rFonts w:hint="cs"/>
          <w:rtl/>
        </w:rPr>
        <w:t xml:space="preserve">: </w:t>
      </w:r>
      <w:r w:rsidRPr="00286662">
        <w:rPr>
          <w:rStyle w:val="7-Char"/>
          <w:rFonts w:hint="cs"/>
          <w:rtl/>
        </w:rPr>
        <w:t>لاَ أَسْمَعُ أَحَدًا يَذْكُرُ أَنَّ رَسُولَ اللَّهِ صَلَّى اللَّهُ عَلَيْهِ وَسَلَّمَ قُبِضَ إِلاَ ضَرَبْتُهُ بِسَيْفِي هَذَا! فَقَالَ لِي</w:t>
      </w:r>
      <w:r w:rsidR="00601534">
        <w:rPr>
          <w:rStyle w:val="7-Char"/>
          <w:rFonts w:hint="cs"/>
          <w:rtl/>
        </w:rPr>
        <w:t xml:space="preserve">: </w:t>
      </w:r>
      <w:r w:rsidRPr="00286662">
        <w:rPr>
          <w:rStyle w:val="7-Char"/>
          <w:rFonts w:hint="cs"/>
          <w:rtl/>
        </w:rPr>
        <w:t>انْطَلِقْ</w:t>
      </w:r>
      <w:r w:rsidR="00601534">
        <w:rPr>
          <w:rStyle w:val="7-Char"/>
          <w:rFonts w:hint="cs"/>
          <w:rtl/>
        </w:rPr>
        <w:t xml:space="preserve">، </w:t>
      </w:r>
      <w:r w:rsidRPr="00286662">
        <w:rPr>
          <w:rStyle w:val="7-Char"/>
          <w:rFonts w:hint="cs"/>
          <w:rtl/>
        </w:rPr>
        <w:t>فَانْطَلَقْتُ مَعَهُ</w:t>
      </w:r>
      <w:r w:rsidR="00601534">
        <w:rPr>
          <w:rStyle w:val="7-Char"/>
          <w:rFonts w:hint="cs"/>
          <w:rtl/>
        </w:rPr>
        <w:t xml:space="preserve">، </w:t>
      </w:r>
      <w:r w:rsidRPr="00286662">
        <w:rPr>
          <w:rStyle w:val="7-Char"/>
          <w:rFonts w:hint="cs"/>
          <w:rtl/>
        </w:rPr>
        <w:t>فَجَاءَ</w:t>
      </w:r>
      <w:r w:rsidR="00601534">
        <w:rPr>
          <w:rStyle w:val="7-Char"/>
          <w:rFonts w:hint="cs"/>
          <w:rtl/>
        </w:rPr>
        <w:t xml:space="preserve">، </w:t>
      </w:r>
      <w:r w:rsidRPr="00286662">
        <w:rPr>
          <w:rStyle w:val="7-Char"/>
          <w:rFonts w:hint="cs"/>
          <w:rtl/>
        </w:rPr>
        <w:t>وَالنَّاسُ قَدْ دَخَلُوا عَلَى رَسُولِ اللَّهِ صَلَّى اللَّهُ عَلَيْهِ وَسَلَّمَ فَقَالَ</w:t>
      </w:r>
      <w:r w:rsidR="00601534">
        <w:rPr>
          <w:rStyle w:val="7-Char"/>
          <w:rFonts w:hint="cs"/>
          <w:rtl/>
        </w:rPr>
        <w:t xml:space="preserve">: </w:t>
      </w:r>
      <w:r w:rsidRPr="00286662">
        <w:rPr>
          <w:rStyle w:val="7-Char"/>
          <w:rFonts w:hint="cs"/>
          <w:rtl/>
        </w:rPr>
        <w:t>يَا أَيُّهَا النَّاسُ</w:t>
      </w:r>
      <w:r w:rsidR="00601534">
        <w:rPr>
          <w:rStyle w:val="7-Char"/>
          <w:rFonts w:hint="cs"/>
          <w:rtl/>
        </w:rPr>
        <w:t xml:space="preserve">، </w:t>
      </w:r>
      <w:r w:rsidRPr="00286662">
        <w:rPr>
          <w:rStyle w:val="7-Char"/>
          <w:rFonts w:hint="cs"/>
          <w:rtl/>
        </w:rPr>
        <w:t>أَفْرِجُوا لِي</w:t>
      </w:r>
      <w:r w:rsidR="00601534">
        <w:rPr>
          <w:rStyle w:val="7-Char"/>
          <w:rFonts w:hint="cs"/>
          <w:rtl/>
        </w:rPr>
        <w:t xml:space="preserve">، </w:t>
      </w:r>
      <w:r w:rsidRPr="00286662">
        <w:rPr>
          <w:rStyle w:val="7-Char"/>
          <w:rFonts w:hint="cs"/>
          <w:rtl/>
        </w:rPr>
        <w:t>فَأَفْرَجُوا لَهُ</w:t>
      </w:r>
      <w:r w:rsidR="00601534">
        <w:rPr>
          <w:rStyle w:val="7-Char"/>
          <w:rFonts w:hint="cs"/>
          <w:rtl/>
        </w:rPr>
        <w:t xml:space="preserve">، </w:t>
      </w:r>
      <w:r w:rsidRPr="00286662">
        <w:rPr>
          <w:rStyle w:val="7-Char"/>
          <w:rFonts w:hint="cs"/>
          <w:rtl/>
        </w:rPr>
        <w:t>فَجَاءَ حَتَّى أَكَبَّ عَلَيْهِ</w:t>
      </w:r>
      <w:r w:rsidR="00601534">
        <w:rPr>
          <w:rStyle w:val="7-Char"/>
          <w:rFonts w:hint="cs"/>
          <w:rtl/>
        </w:rPr>
        <w:t xml:space="preserve">، </w:t>
      </w:r>
      <w:r w:rsidRPr="00286662">
        <w:rPr>
          <w:rStyle w:val="7-Char"/>
          <w:rFonts w:hint="cs"/>
          <w:rtl/>
        </w:rPr>
        <w:t>وَمَسَّهُ</w:t>
      </w:r>
      <w:r w:rsidR="00601534">
        <w:rPr>
          <w:rStyle w:val="7-Char"/>
          <w:rFonts w:hint="cs"/>
          <w:rtl/>
        </w:rPr>
        <w:t xml:space="preserve">، </w:t>
      </w:r>
      <w:r w:rsidRPr="00286662">
        <w:rPr>
          <w:rStyle w:val="7-Char"/>
          <w:rFonts w:hint="cs"/>
          <w:rtl/>
        </w:rPr>
        <w:t>فَقَالَ</w:t>
      </w:r>
      <w:r w:rsidR="00601534">
        <w:rPr>
          <w:rStyle w:val="7-Char"/>
          <w:rFonts w:hint="cs"/>
          <w:rtl/>
        </w:rPr>
        <w:t xml:space="preserve">: </w:t>
      </w:r>
      <w:r w:rsidRPr="00286662">
        <w:rPr>
          <w:rStyle w:val="7-Char"/>
          <w:rFonts w:hint="cs"/>
          <w:rtl/>
        </w:rPr>
        <w:t>(إِنَّكَ مَيِّتٌ وَإِنَّهُمْ مَيِّتُونَ)</w:t>
      </w:r>
      <w:r w:rsidR="00601534">
        <w:rPr>
          <w:rStyle w:val="7-Char"/>
          <w:rFonts w:hint="cs"/>
          <w:rtl/>
        </w:rPr>
        <w:t xml:space="preserve">، </w:t>
      </w:r>
      <w:r w:rsidRPr="00286662">
        <w:rPr>
          <w:rStyle w:val="7-Char"/>
          <w:rFonts w:hint="cs"/>
          <w:rtl/>
        </w:rPr>
        <w:t>ثُمَّ قَالُوا</w:t>
      </w:r>
      <w:r w:rsidR="00601534">
        <w:rPr>
          <w:rStyle w:val="7-Char"/>
          <w:rFonts w:hint="cs"/>
          <w:rtl/>
        </w:rPr>
        <w:t xml:space="preserve">: </w:t>
      </w:r>
      <w:r w:rsidRPr="00286662">
        <w:rPr>
          <w:rStyle w:val="7-Char"/>
          <w:rFonts w:hint="cs"/>
          <w:rtl/>
        </w:rPr>
        <w:t>يَا صَاحِبَ رَسُولِ اللَّهِ صَلَّى اللَّهُ عَلَيْهِ وَسَلَّمَ</w:t>
      </w:r>
      <w:r w:rsidR="00601534">
        <w:rPr>
          <w:rStyle w:val="7-Char"/>
          <w:rFonts w:hint="cs"/>
          <w:rtl/>
        </w:rPr>
        <w:t xml:space="preserve">، </w:t>
      </w:r>
      <w:r w:rsidRPr="00286662">
        <w:rPr>
          <w:rStyle w:val="7-Char"/>
          <w:rFonts w:hint="cs"/>
          <w:rtl/>
        </w:rPr>
        <w:t>أَقُبِضَ رَسُولُ اللَّهِ صَلَّى اللَّهُ عَلَيْهِ وَسَلَّمَ؟! قَالَ</w:t>
      </w:r>
      <w:r w:rsidR="00601534">
        <w:rPr>
          <w:rStyle w:val="7-Char"/>
          <w:rFonts w:hint="cs"/>
          <w:rtl/>
        </w:rPr>
        <w:t xml:space="preserve">: </w:t>
      </w:r>
      <w:r w:rsidRPr="00286662">
        <w:rPr>
          <w:rStyle w:val="7-Char"/>
          <w:rFonts w:hint="cs"/>
          <w:rtl/>
        </w:rPr>
        <w:t>نَعَمْ</w:t>
      </w:r>
      <w:r w:rsidR="00601534">
        <w:rPr>
          <w:rStyle w:val="7-Char"/>
          <w:rFonts w:hint="cs"/>
          <w:rtl/>
        </w:rPr>
        <w:t xml:space="preserve">، </w:t>
      </w:r>
      <w:r w:rsidRPr="00286662">
        <w:rPr>
          <w:rStyle w:val="7-Char"/>
          <w:rFonts w:hint="cs"/>
          <w:rtl/>
        </w:rPr>
        <w:t>فَعَلِمُوا أَنْ قَدْ صَدَقَ . قَالُوا</w:t>
      </w:r>
      <w:r w:rsidR="00601534">
        <w:rPr>
          <w:rStyle w:val="7-Char"/>
          <w:rFonts w:hint="cs"/>
          <w:rtl/>
        </w:rPr>
        <w:t xml:space="preserve">: </w:t>
      </w:r>
      <w:r w:rsidRPr="00286662">
        <w:rPr>
          <w:rStyle w:val="7-Char"/>
          <w:rFonts w:hint="cs"/>
          <w:rtl/>
        </w:rPr>
        <w:t>يَا صَاحِبَ رَسُولِ اللَّهِ صَلَّى اللَّهُ عَلَيْهِ وَسَلَّمَ</w:t>
      </w:r>
      <w:r w:rsidR="00601534">
        <w:rPr>
          <w:rStyle w:val="7-Char"/>
          <w:rFonts w:hint="cs"/>
          <w:rtl/>
        </w:rPr>
        <w:t xml:space="preserve">، </w:t>
      </w:r>
      <w:r w:rsidRPr="00286662">
        <w:rPr>
          <w:rStyle w:val="7-Char"/>
          <w:rFonts w:hint="cs"/>
          <w:rtl/>
        </w:rPr>
        <w:t>أَيُصَلَّى عَلَى رَسُولِ اللَّهِ ؟ قَالَ</w:t>
      </w:r>
      <w:r w:rsidR="00601534">
        <w:rPr>
          <w:rStyle w:val="7-Char"/>
          <w:rFonts w:hint="cs"/>
          <w:rtl/>
        </w:rPr>
        <w:t xml:space="preserve">: </w:t>
      </w:r>
      <w:r w:rsidRPr="00286662">
        <w:rPr>
          <w:rStyle w:val="7-Char"/>
          <w:rFonts w:hint="cs"/>
          <w:rtl/>
        </w:rPr>
        <w:t>نَعَمْ</w:t>
      </w:r>
      <w:r w:rsidR="00601534">
        <w:rPr>
          <w:rStyle w:val="7-Char"/>
          <w:rFonts w:hint="cs"/>
          <w:rtl/>
        </w:rPr>
        <w:t xml:space="preserve">، </w:t>
      </w:r>
      <w:r w:rsidRPr="00286662">
        <w:rPr>
          <w:rStyle w:val="7-Char"/>
          <w:rFonts w:hint="cs"/>
          <w:rtl/>
        </w:rPr>
        <w:t>قَالُوا</w:t>
      </w:r>
      <w:r w:rsidR="00601534">
        <w:rPr>
          <w:rStyle w:val="7-Char"/>
          <w:rFonts w:hint="cs"/>
          <w:rtl/>
        </w:rPr>
        <w:t xml:space="preserve">: </w:t>
      </w:r>
      <w:r w:rsidRPr="00286662">
        <w:rPr>
          <w:rStyle w:val="7-Char"/>
          <w:rFonts w:hint="cs"/>
          <w:rtl/>
        </w:rPr>
        <w:t>وَكَيْفَ؟ قَالَ</w:t>
      </w:r>
      <w:r w:rsidR="00601534">
        <w:rPr>
          <w:rStyle w:val="7-Char"/>
          <w:rFonts w:hint="cs"/>
          <w:rtl/>
        </w:rPr>
        <w:t xml:space="preserve">: </w:t>
      </w:r>
      <w:r w:rsidRPr="00286662">
        <w:rPr>
          <w:rStyle w:val="7-Char"/>
          <w:rFonts w:hint="cs"/>
          <w:rtl/>
        </w:rPr>
        <w:t>يَدْخُلُ قَوْمٌ</w:t>
      </w:r>
      <w:r w:rsidR="00601534">
        <w:rPr>
          <w:rStyle w:val="7-Char"/>
          <w:rFonts w:hint="cs"/>
          <w:rtl/>
        </w:rPr>
        <w:t xml:space="preserve">، </w:t>
      </w:r>
      <w:r w:rsidRPr="00286662">
        <w:rPr>
          <w:rStyle w:val="7-Char"/>
          <w:rFonts w:hint="cs"/>
          <w:rtl/>
        </w:rPr>
        <w:t>فَيُكَبِّرُونَ</w:t>
      </w:r>
      <w:r w:rsidR="00601534">
        <w:rPr>
          <w:rStyle w:val="7-Char"/>
          <w:rFonts w:hint="cs"/>
          <w:rtl/>
        </w:rPr>
        <w:t xml:space="preserve">، </w:t>
      </w:r>
      <w:r w:rsidRPr="00286662">
        <w:rPr>
          <w:rStyle w:val="7-Char"/>
          <w:rFonts w:hint="cs"/>
          <w:rtl/>
        </w:rPr>
        <w:t>وَيُصَلُّونَ</w:t>
      </w:r>
      <w:r w:rsidR="00601534">
        <w:rPr>
          <w:rStyle w:val="7-Char"/>
          <w:rFonts w:hint="cs"/>
          <w:rtl/>
        </w:rPr>
        <w:t xml:space="preserve">، </w:t>
      </w:r>
      <w:r w:rsidRPr="00286662">
        <w:rPr>
          <w:rStyle w:val="7-Char"/>
          <w:rFonts w:hint="cs"/>
          <w:rtl/>
        </w:rPr>
        <w:t>وَيَدْعُونَ</w:t>
      </w:r>
      <w:r w:rsidR="00601534">
        <w:rPr>
          <w:rStyle w:val="7-Char"/>
          <w:rFonts w:hint="cs"/>
          <w:rtl/>
        </w:rPr>
        <w:t xml:space="preserve">، </w:t>
      </w:r>
      <w:r w:rsidRPr="00286662">
        <w:rPr>
          <w:rStyle w:val="7-Char"/>
          <w:rFonts w:hint="cs"/>
          <w:rtl/>
        </w:rPr>
        <w:t>ثُمَّ يَخْرُجُونَ</w:t>
      </w:r>
      <w:r w:rsidR="00601534">
        <w:rPr>
          <w:rStyle w:val="7-Char"/>
          <w:rFonts w:hint="cs"/>
          <w:rtl/>
        </w:rPr>
        <w:t xml:space="preserve">، </w:t>
      </w:r>
      <w:r w:rsidRPr="00286662">
        <w:rPr>
          <w:rStyle w:val="7-Char"/>
          <w:rFonts w:hint="cs"/>
          <w:rtl/>
        </w:rPr>
        <w:t>ثُمَّ يَدْخُلُ قَوْمٌ</w:t>
      </w:r>
      <w:r w:rsidR="00601534">
        <w:rPr>
          <w:rStyle w:val="7-Char"/>
          <w:rFonts w:hint="cs"/>
          <w:rtl/>
        </w:rPr>
        <w:t xml:space="preserve">، </w:t>
      </w:r>
      <w:r w:rsidRPr="00286662">
        <w:rPr>
          <w:rStyle w:val="7-Char"/>
          <w:rFonts w:hint="cs"/>
          <w:rtl/>
        </w:rPr>
        <w:t>فَيُكَبِّرُونَ</w:t>
      </w:r>
      <w:r w:rsidR="00601534">
        <w:rPr>
          <w:rStyle w:val="7-Char"/>
          <w:rFonts w:hint="cs"/>
          <w:rtl/>
        </w:rPr>
        <w:t xml:space="preserve">، </w:t>
      </w:r>
      <w:r w:rsidRPr="00286662">
        <w:rPr>
          <w:rStyle w:val="7-Char"/>
          <w:rFonts w:hint="cs"/>
          <w:rtl/>
        </w:rPr>
        <w:t>وَيُصَلُّونَ</w:t>
      </w:r>
      <w:r w:rsidR="00601534">
        <w:rPr>
          <w:rStyle w:val="7-Char"/>
          <w:rFonts w:hint="cs"/>
          <w:rtl/>
        </w:rPr>
        <w:t xml:space="preserve">، </w:t>
      </w:r>
      <w:r w:rsidRPr="00286662">
        <w:rPr>
          <w:rStyle w:val="7-Char"/>
          <w:rFonts w:hint="cs"/>
          <w:rtl/>
        </w:rPr>
        <w:t>وَيَدْعُونَ</w:t>
      </w:r>
      <w:r w:rsidR="00601534">
        <w:rPr>
          <w:rStyle w:val="7-Char"/>
          <w:rFonts w:hint="cs"/>
          <w:rtl/>
        </w:rPr>
        <w:t xml:space="preserve">، </w:t>
      </w:r>
      <w:r w:rsidRPr="00286662">
        <w:rPr>
          <w:rStyle w:val="7-Char"/>
          <w:rFonts w:hint="cs"/>
          <w:rtl/>
        </w:rPr>
        <w:t>ثُمَّ يَخْرُجُونَ</w:t>
      </w:r>
      <w:r w:rsidR="00601534">
        <w:rPr>
          <w:rStyle w:val="7-Char"/>
          <w:rFonts w:hint="cs"/>
          <w:rtl/>
        </w:rPr>
        <w:t xml:space="preserve">، </w:t>
      </w:r>
      <w:r w:rsidRPr="00286662">
        <w:rPr>
          <w:rStyle w:val="7-Char"/>
          <w:rFonts w:hint="cs"/>
          <w:rtl/>
        </w:rPr>
        <w:t>حَتَّى يَدْخُلَ النَّاسُ. قَالُوا</w:t>
      </w:r>
      <w:r w:rsidR="00601534">
        <w:rPr>
          <w:rStyle w:val="7-Char"/>
          <w:rFonts w:hint="cs"/>
          <w:rtl/>
        </w:rPr>
        <w:t xml:space="preserve">: </w:t>
      </w:r>
      <w:r w:rsidRPr="00286662">
        <w:rPr>
          <w:rStyle w:val="7-Char"/>
          <w:rFonts w:hint="cs"/>
          <w:rtl/>
        </w:rPr>
        <w:t>يَا صَاحِبَ رَسُولِ اللَّهِ صَلَّى اللَّهُ عَلَيْهِ وَسَلَّمَ</w:t>
      </w:r>
      <w:r w:rsidR="00601534">
        <w:rPr>
          <w:rStyle w:val="7-Char"/>
          <w:rFonts w:hint="cs"/>
          <w:rtl/>
        </w:rPr>
        <w:t xml:space="preserve">، </w:t>
      </w:r>
      <w:r w:rsidRPr="00286662">
        <w:rPr>
          <w:rStyle w:val="7-Char"/>
          <w:rFonts w:hint="cs"/>
          <w:rtl/>
        </w:rPr>
        <w:t>أَيُدْفَنُ رَسُولُ اللَّهِ صَلَّى اللَّهُ عَلَيْهِ وَسَلَّمَ؟ قَالَ</w:t>
      </w:r>
      <w:r w:rsidR="00601534">
        <w:rPr>
          <w:rStyle w:val="7-Char"/>
          <w:rFonts w:hint="cs"/>
          <w:rtl/>
        </w:rPr>
        <w:t xml:space="preserve">: </w:t>
      </w:r>
      <w:r w:rsidRPr="00286662">
        <w:rPr>
          <w:rStyle w:val="7-Char"/>
          <w:rFonts w:hint="cs"/>
          <w:rtl/>
        </w:rPr>
        <w:t>نَعَمْ</w:t>
      </w:r>
      <w:r w:rsidR="00601534">
        <w:rPr>
          <w:rStyle w:val="7-Char"/>
          <w:rFonts w:hint="cs"/>
          <w:rtl/>
        </w:rPr>
        <w:t xml:space="preserve">، </w:t>
      </w:r>
      <w:r w:rsidRPr="00286662">
        <w:rPr>
          <w:rStyle w:val="7-Char"/>
          <w:rFonts w:hint="cs"/>
          <w:rtl/>
        </w:rPr>
        <w:t>قَالُوا</w:t>
      </w:r>
      <w:r w:rsidR="00601534">
        <w:rPr>
          <w:rStyle w:val="7-Char"/>
          <w:rFonts w:hint="cs"/>
          <w:rtl/>
        </w:rPr>
        <w:t xml:space="preserve">: </w:t>
      </w:r>
      <w:r w:rsidRPr="00286662">
        <w:rPr>
          <w:rStyle w:val="7-Char"/>
          <w:rFonts w:hint="cs"/>
          <w:rtl/>
        </w:rPr>
        <w:t>أَينَ؟ قَالَ</w:t>
      </w:r>
      <w:r w:rsidR="00601534">
        <w:rPr>
          <w:rStyle w:val="7-Char"/>
          <w:rFonts w:hint="cs"/>
          <w:rtl/>
        </w:rPr>
        <w:t xml:space="preserve">: </w:t>
      </w:r>
      <w:r w:rsidRPr="00286662">
        <w:rPr>
          <w:rStyle w:val="7-Char"/>
          <w:rFonts w:hint="cs"/>
          <w:rtl/>
        </w:rPr>
        <w:t>فِي الْمكَانِ الَّذِي قَبَضَ اللَّهُ فِيهِ رُوحَهُ</w:t>
      </w:r>
      <w:r w:rsidR="00601534">
        <w:rPr>
          <w:rStyle w:val="7-Char"/>
          <w:rFonts w:hint="cs"/>
          <w:rtl/>
        </w:rPr>
        <w:t xml:space="preserve">، </w:t>
      </w:r>
      <w:r w:rsidRPr="00286662">
        <w:rPr>
          <w:rStyle w:val="7-Char"/>
          <w:rFonts w:hint="cs"/>
          <w:rtl/>
        </w:rPr>
        <w:t>فَإِنَّ اللَّهَ لَمْ يَقْبِضْ رُوحَهُ إِلاَ فِي مَكَانٍ طَيِّبٍ. فَعَلِمُوا أَنْ قَدْ صَدَقَ</w:t>
      </w:r>
      <w:r w:rsidR="00601534">
        <w:rPr>
          <w:rStyle w:val="7-Char"/>
          <w:rFonts w:hint="cs"/>
          <w:rtl/>
        </w:rPr>
        <w:t xml:space="preserve">، </w:t>
      </w:r>
      <w:r w:rsidRPr="00286662">
        <w:rPr>
          <w:rStyle w:val="7-Char"/>
          <w:rFonts w:hint="cs"/>
          <w:rtl/>
        </w:rPr>
        <w:t>ثُمَّ أَمَرَهُمْ أَنْ يُغَسِّلَهُ بَنُو أَبِيهِ. وَاجْتَمَعَ الْمُهَاجِرُونَ يَتَشَاوَرُونَ</w:t>
      </w:r>
      <w:r w:rsidR="00601534">
        <w:rPr>
          <w:rStyle w:val="7-Char"/>
          <w:rFonts w:hint="cs"/>
          <w:rtl/>
        </w:rPr>
        <w:t xml:space="preserve">، </w:t>
      </w:r>
      <w:r w:rsidRPr="00286662">
        <w:rPr>
          <w:rStyle w:val="7-Char"/>
          <w:rFonts w:hint="cs"/>
          <w:rtl/>
        </w:rPr>
        <w:t>فَقَالُوا</w:t>
      </w:r>
      <w:r w:rsidR="00601534">
        <w:rPr>
          <w:rStyle w:val="7-Char"/>
          <w:rFonts w:hint="cs"/>
          <w:rtl/>
        </w:rPr>
        <w:t xml:space="preserve">: </w:t>
      </w:r>
      <w:r w:rsidRPr="00286662">
        <w:rPr>
          <w:rStyle w:val="7-Char"/>
          <w:rFonts w:hint="cs"/>
          <w:rtl/>
        </w:rPr>
        <w:t>انْطَلِقْ بِنَا إِلَى إِخْوانِنَا مِنَ الأَنْصَارِ</w:t>
      </w:r>
      <w:r w:rsidR="00601534">
        <w:rPr>
          <w:rStyle w:val="7-Char"/>
          <w:rFonts w:hint="cs"/>
          <w:rtl/>
        </w:rPr>
        <w:t xml:space="preserve">، </w:t>
      </w:r>
      <w:r w:rsidRPr="00286662">
        <w:rPr>
          <w:rStyle w:val="7-Char"/>
          <w:rFonts w:hint="cs"/>
          <w:rtl/>
        </w:rPr>
        <w:t>نُدْخِلُهُمْ مَعَنَا فِي هَذَا الأَمْرِ</w:t>
      </w:r>
      <w:r w:rsidR="00601534">
        <w:rPr>
          <w:rStyle w:val="7-Char"/>
          <w:rFonts w:hint="cs"/>
          <w:rtl/>
        </w:rPr>
        <w:t xml:space="preserve">، </w:t>
      </w:r>
      <w:r w:rsidRPr="00286662">
        <w:rPr>
          <w:rStyle w:val="7-Char"/>
          <w:rFonts w:hint="cs"/>
          <w:rtl/>
        </w:rPr>
        <w:t>فَقَالَتِ الأَنْصَارُ</w:t>
      </w:r>
      <w:r w:rsidR="00601534">
        <w:rPr>
          <w:rStyle w:val="7-Char"/>
          <w:rFonts w:hint="cs"/>
          <w:rtl/>
        </w:rPr>
        <w:t xml:space="preserve">: </w:t>
      </w:r>
      <w:r w:rsidRPr="00286662">
        <w:rPr>
          <w:rStyle w:val="7-Char"/>
          <w:rFonts w:hint="cs"/>
          <w:rtl/>
        </w:rPr>
        <w:t>مِنَّا أَمِيرٌ وَمِنْكُمْ أَمِيرٌ</w:t>
      </w:r>
      <w:r w:rsidR="00601534">
        <w:rPr>
          <w:rStyle w:val="7-Char"/>
          <w:rFonts w:hint="cs"/>
          <w:rtl/>
        </w:rPr>
        <w:t xml:space="preserve">، </w:t>
      </w:r>
      <w:r w:rsidRPr="00286662">
        <w:rPr>
          <w:rStyle w:val="7-Char"/>
          <w:rFonts w:hint="cs"/>
          <w:rtl/>
        </w:rPr>
        <w:t>فَقَالَ عُمَرُ بْنُ الْخَطَّابِ</w:t>
      </w:r>
      <w:r w:rsidR="00601534">
        <w:rPr>
          <w:rStyle w:val="7-Char"/>
          <w:rFonts w:hint="cs"/>
          <w:rtl/>
        </w:rPr>
        <w:t xml:space="preserve">: </w:t>
      </w:r>
      <w:r w:rsidRPr="00286662">
        <w:rPr>
          <w:rStyle w:val="7-Char"/>
          <w:rFonts w:hint="cs"/>
          <w:rtl/>
        </w:rPr>
        <w:t>مَنْ لَهُ مِثْلُ هَذِهِ الثَّلاَثِ (ثَانِيَ اثْنَيْنِ إِذْ هُمَا فِي الْغَارِ إِذْ يَقُولُ لِصَاحِبِهِ لاَ تَحْزَنْ إِنَّ اللَّهَ مَعَنَا)، مَنْ هُمَا؟! قَالَ</w:t>
      </w:r>
      <w:r w:rsidR="00601534">
        <w:rPr>
          <w:rStyle w:val="7-Char"/>
          <w:rFonts w:hint="cs"/>
          <w:rtl/>
        </w:rPr>
        <w:t xml:space="preserve">: </w:t>
      </w:r>
      <w:r w:rsidRPr="00286662">
        <w:rPr>
          <w:rStyle w:val="7-Char"/>
          <w:rFonts w:hint="cs"/>
          <w:rtl/>
        </w:rPr>
        <w:t>ثُمَّ بَسَطَ يَدَهُ فَبَايَعَهُ</w:t>
      </w:r>
      <w:r w:rsidR="00601534">
        <w:rPr>
          <w:rStyle w:val="7-Char"/>
          <w:rFonts w:hint="cs"/>
          <w:rtl/>
        </w:rPr>
        <w:t xml:space="preserve">، </w:t>
      </w:r>
      <w:r w:rsidRPr="00286662">
        <w:rPr>
          <w:rStyle w:val="7-Char"/>
          <w:rFonts w:hint="cs"/>
          <w:rtl/>
        </w:rPr>
        <w:t>وَبَايَعَهُ النَّاسُ بَيْعَةً حَسَنَةً جَمِيلَةً.</w:t>
      </w:r>
    </w:p>
    <w:p w:rsidR="001B40FE" w:rsidRPr="00286662" w:rsidRDefault="001B40FE" w:rsidP="00286662">
      <w:pPr>
        <w:ind w:firstLine="284"/>
        <w:rPr>
          <w:rStyle w:val="1-Char"/>
          <w:rtl/>
        </w:rPr>
      </w:pPr>
      <w:r w:rsidRPr="00286662">
        <w:rPr>
          <w:rStyle w:val="1-Char"/>
          <w:rFonts w:hint="cs"/>
          <w:rtl/>
        </w:rPr>
        <w:t>396ـ (12)...سالم بن عُبید</w:t>
      </w:r>
      <w:r w:rsidR="004A5B94" w:rsidRPr="004A5B94">
        <w:rPr>
          <w:rFonts w:cs="CTraditional Arabic" w:hint="cs"/>
          <w:szCs w:val="28"/>
          <w:rtl/>
        </w:rPr>
        <w:t>س</w:t>
      </w:r>
      <w:r w:rsidRPr="00286662">
        <w:rPr>
          <w:rStyle w:val="1-Char"/>
          <w:rFonts w:hint="cs"/>
          <w:rtl/>
        </w:rPr>
        <w:t xml:space="preserve"> ـ یکی از یاران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ـ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بیماری مرگ خویش به حالت اِغماء و بیهوشی فرو رفتند؛ و پس از مدتی به هوش آمدند و از بیهوشی درآمدند و فرمودند: آیا وقت نماز(عشاء) در رسیده است؟ گفتند: آری، وقت نماز (عشاء) فرا رسیده است.</w:t>
      </w:r>
      <w:r w:rsidR="00405DA1">
        <w:rPr>
          <w:rStyle w:val="1-Char"/>
          <w:rFonts w:hint="cs"/>
          <w:rtl/>
        </w:rPr>
        <w:t xml:space="preserve"> آنگاه </w:t>
      </w:r>
      <w:r w:rsidRPr="00286662">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بلال</w:t>
      </w:r>
      <w:r w:rsidR="004A5B94" w:rsidRPr="004A5B94">
        <w:rPr>
          <w:rFonts w:cs="CTraditional Arabic" w:hint="cs"/>
          <w:szCs w:val="28"/>
          <w:rtl/>
        </w:rPr>
        <w:t>س</w:t>
      </w:r>
      <w:r w:rsidRPr="00286662">
        <w:rPr>
          <w:rStyle w:val="1-Char"/>
          <w:rFonts w:hint="cs"/>
          <w:rtl/>
        </w:rPr>
        <w:t xml:space="preserve"> را فرمان دهید تا اذان گوید، و به ابوبکر</w:t>
      </w:r>
      <w:r w:rsidR="004A5B94" w:rsidRPr="004A5B94">
        <w:rPr>
          <w:rFonts w:cs="CTraditional Arabic" w:hint="cs"/>
          <w:szCs w:val="28"/>
          <w:rtl/>
        </w:rPr>
        <w:t>س</w:t>
      </w:r>
      <w:r w:rsidRPr="00286662">
        <w:rPr>
          <w:rStyle w:val="1-Char"/>
          <w:rFonts w:hint="cs"/>
          <w:rtl/>
        </w:rPr>
        <w:t xml:space="preserve"> نیز دستور دهید تا با مردم نماز بخواند و بدان</w:t>
      </w:r>
      <w:r w:rsidR="00013857">
        <w:rPr>
          <w:rStyle w:val="1-Char"/>
          <w:rFonts w:hint="eastAsia"/>
          <w:rtl/>
        </w:rPr>
        <w:t>‌</w:t>
      </w:r>
      <w:r w:rsidRPr="00286662">
        <w:rPr>
          <w:rStyle w:val="1-Char"/>
          <w:rFonts w:hint="cs"/>
          <w:rtl/>
        </w:rPr>
        <w:t>ها پیشنمازی بدهد.</w:t>
      </w:r>
    </w:p>
    <w:p w:rsidR="001B40FE" w:rsidRPr="00286662" w:rsidRDefault="001B40FE" w:rsidP="00286662">
      <w:pPr>
        <w:ind w:firstLine="284"/>
        <w:rPr>
          <w:rStyle w:val="1-Char"/>
          <w:rtl/>
        </w:rPr>
      </w:pPr>
      <w:r w:rsidRPr="00286662">
        <w:rPr>
          <w:rStyle w:val="1-Char"/>
          <w:rFonts w:hint="cs"/>
          <w:rtl/>
        </w:rPr>
        <w:t>سالم بن عُبید</w:t>
      </w:r>
      <w:r w:rsidR="004A5B94" w:rsidRPr="004A5B94">
        <w:rPr>
          <w:rFonts w:cs="CTraditional Arabic" w:hint="cs"/>
          <w:szCs w:val="28"/>
          <w:rtl/>
        </w:rPr>
        <w:t>س</w:t>
      </w:r>
      <w:r w:rsidRPr="00286662">
        <w:rPr>
          <w:rStyle w:val="1-Char"/>
          <w:rFonts w:hint="cs"/>
          <w:rtl/>
        </w:rPr>
        <w:t xml:space="preserve"> گوید: پس از آن دوباره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بیهوش شدند؛ و پس از لحظه</w:t>
      </w:r>
      <w:r w:rsidR="009C71F4" w:rsidRPr="00286662">
        <w:rPr>
          <w:rStyle w:val="1-Char"/>
          <w:rtl/>
        </w:rPr>
        <w:t>‌</w:t>
      </w:r>
      <w:r w:rsidRPr="00286662">
        <w:rPr>
          <w:rStyle w:val="1-Char"/>
          <w:rFonts w:hint="cs"/>
          <w:rtl/>
        </w:rPr>
        <w:t>ای به هوش آمدند و فرمودند: آیا وقت نماز فرا رسیده است؟ گفتند: آری؛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بلال</w:t>
      </w:r>
      <w:r w:rsidR="004A5B94" w:rsidRPr="004A5B94">
        <w:rPr>
          <w:rFonts w:cs="CTraditional Arabic" w:hint="cs"/>
          <w:szCs w:val="28"/>
          <w:rtl/>
        </w:rPr>
        <w:t>س</w:t>
      </w:r>
      <w:r w:rsidRPr="00286662">
        <w:rPr>
          <w:rStyle w:val="1-Char"/>
          <w:rFonts w:hint="cs"/>
          <w:rtl/>
        </w:rPr>
        <w:t xml:space="preserve"> را فرمان دهید تا اذان گوید و به ابوبکر</w:t>
      </w:r>
      <w:r w:rsidR="004A5B94" w:rsidRPr="004A5B94">
        <w:rPr>
          <w:rFonts w:cs="CTraditional Arabic" w:hint="cs"/>
          <w:szCs w:val="28"/>
          <w:rtl/>
        </w:rPr>
        <w:t>س</w:t>
      </w:r>
      <w:r w:rsidRPr="00286662">
        <w:rPr>
          <w:rStyle w:val="1-Char"/>
          <w:rFonts w:hint="cs"/>
          <w:rtl/>
        </w:rPr>
        <w:t xml:space="preserve"> نیز بگویید تا با مردم نماز بخواند؛ عایشه</w:t>
      </w:r>
      <w:r w:rsidR="004A5B94" w:rsidRPr="004A5B94">
        <w:rPr>
          <w:rFonts w:cs="CTraditional Arabic" w:hint="cs"/>
          <w:sz w:val="28"/>
          <w:szCs w:val="28"/>
          <w:rtl/>
        </w:rPr>
        <w:t>ل</w:t>
      </w:r>
      <w:r w:rsidRPr="00286662">
        <w:rPr>
          <w:rStyle w:val="1-Char"/>
          <w:rFonts w:hint="cs"/>
          <w:rtl/>
        </w:rPr>
        <w:t xml:space="preserve"> خطاب به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گفت: همانا پدر من (ابوبکر صدّیق</w:t>
      </w:r>
      <w:r w:rsidR="004A5B94" w:rsidRPr="004A5B94">
        <w:rPr>
          <w:rFonts w:cs="CTraditional Arabic" w:hint="cs"/>
          <w:szCs w:val="28"/>
          <w:rtl/>
        </w:rPr>
        <w:t>س</w:t>
      </w:r>
      <w:r w:rsidRPr="00286662">
        <w:rPr>
          <w:rStyle w:val="1-Char"/>
          <w:rFonts w:hint="cs"/>
          <w:rtl/>
        </w:rPr>
        <w:t>)، مردی دل نرم و دل نازک است، و هرگاه در جایگاه شما به نماز بایستد، گریه خواهد نمود و نمی</w:t>
      </w:r>
      <w:r w:rsidR="009C71F4" w:rsidRPr="00286662">
        <w:rPr>
          <w:rStyle w:val="1-Char"/>
          <w:rtl/>
        </w:rPr>
        <w:t>‌</w:t>
      </w:r>
      <w:r w:rsidRPr="00286662">
        <w:rPr>
          <w:rStyle w:val="1-Char"/>
          <w:rFonts w:hint="cs"/>
          <w:rtl/>
        </w:rPr>
        <w:t>تواند نماز را با مردم بخواند؛ چه خوب است که به کسی دیگر غیر از او فرمان بدهید تا با مردم نماز بگزارد.</w:t>
      </w:r>
    </w:p>
    <w:p w:rsidR="001B40FE" w:rsidRPr="00286662" w:rsidRDefault="001B40FE" w:rsidP="00260668">
      <w:pPr>
        <w:ind w:firstLine="284"/>
        <w:rPr>
          <w:rStyle w:val="1-Char"/>
          <w:rtl/>
        </w:rPr>
      </w:pPr>
      <w:r w:rsidRPr="00286662">
        <w:rPr>
          <w:rStyle w:val="1-Char"/>
          <w:rFonts w:hint="cs"/>
          <w:rtl/>
        </w:rPr>
        <w:t>سالم گوید:</w:t>
      </w:r>
      <w:r w:rsidR="00405DA1">
        <w:rPr>
          <w:rStyle w:val="1-Char"/>
          <w:rFonts w:hint="cs"/>
          <w:rtl/>
        </w:rPr>
        <w:t xml:space="preserve"> آنگاه </w:t>
      </w:r>
      <w:r w:rsidRPr="00286662">
        <w:rPr>
          <w:rStyle w:val="1-Char"/>
          <w:rFonts w:hint="cs"/>
          <w:rtl/>
        </w:rPr>
        <w:t>باز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بیهوش شدند و پس از مدتی به هوش آمدند و چشم گشودند و فرمودند: به بلال</w:t>
      </w:r>
      <w:r w:rsidR="004A5B94" w:rsidRPr="004A5B94">
        <w:rPr>
          <w:rFonts w:cs="CTraditional Arabic" w:hint="cs"/>
          <w:szCs w:val="28"/>
          <w:rtl/>
        </w:rPr>
        <w:t>س</w:t>
      </w:r>
      <w:r w:rsidRPr="00286662">
        <w:rPr>
          <w:rStyle w:val="1-Char"/>
          <w:rFonts w:hint="cs"/>
          <w:rtl/>
        </w:rPr>
        <w:t xml:space="preserve"> فرمان دهید تا اذان گوید و به ابوبکر</w:t>
      </w:r>
      <w:r w:rsidR="004A5B94" w:rsidRPr="004A5B94">
        <w:rPr>
          <w:rFonts w:cs="CTraditional Arabic" w:hint="cs"/>
          <w:szCs w:val="28"/>
          <w:rtl/>
        </w:rPr>
        <w:t>س</w:t>
      </w:r>
      <w:r w:rsidRPr="00286662">
        <w:rPr>
          <w:rStyle w:val="1-Char"/>
          <w:rFonts w:hint="cs"/>
          <w:rtl/>
        </w:rPr>
        <w:t xml:space="preserve"> نیز دستور دهید تا با مردم نماز بخواند، و به راستی شما به سان زنانِ اطرافِ یوسف</w:t>
      </w:r>
      <w:r w:rsidR="004A5B94" w:rsidRPr="004A5B94">
        <w:rPr>
          <w:rStyle w:val="1-Char"/>
          <w:rFonts w:cs="CTraditional Arabic" w:hint="cs"/>
          <w:rtl/>
        </w:rPr>
        <w:t>÷</w:t>
      </w:r>
      <w:r w:rsidRPr="00286662">
        <w:rPr>
          <w:rStyle w:val="1-Char"/>
          <w:rFonts w:hint="cs"/>
          <w:rtl/>
        </w:rPr>
        <w:t xml:space="preserve"> هستید.</w:t>
      </w:r>
    </w:p>
    <w:p w:rsidR="001B40FE" w:rsidRPr="00286662" w:rsidRDefault="001B40FE" w:rsidP="00286662">
      <w:pPr>
        <w:ind w:firstLine="284"/>
        <w:rPr>
          <w:rStyle w:val="1-Char"/>
          <w:rtl/>
        </w:rPr>
      </w:pPr>
      <w:r w:rsidRPr="00286662">
        <w:rPr>
          <w:rStyle w:val="1-Char"/>
          <w:rFonts w:hint="cs"/>
          <w:rtl/>
        </w:rPr>
        <w:t>سالم در ادامه</w:t>
      </w:r>
      <w:r w:rsidR="009C71F4" w:rsidRPr="00286662">
        <w:rPr>
          <w:rStyle w:val="1-Char"/>
          <w:rtl/>
        </w:rPr>
        <w:t>‌</w:t>
      </w:r>
      <w:r w:rsidRPr="00286662">
        <w:rPr>
          <w:rStyle w:val="1-Char"/>
          <w:rFonts w:hint="cs"/>
          <w:rtl/>
        </w:rPr>
        <w:t>ی سخنانش گوید: پس از آن به بلال</w:t>
      </w:r>
      <w:r w:rsidR="004A5B94" w:rsidRPr="004A5B94">
        <w:rPr>
          <w:rFonts w:cs="CTraditional Arabic" w:hint="cs"/>
          <w:szCs w:val="28"/>
          <w:rtl/>
        </w:rPr>
        <w:t>س</w:t>
      </w:r>
      <w:r w:rsidRPr="00286662">
        <w:rPr>
          <w:rStyle w:val="1-Char"/>
          <w:rFonts w:hint="cs"/>
          <w:rtl/>
        </w:rPr>
        <w:t xml:space="preserve"> فرمان داده شد تا برای نماز اذان گوید، و او نیز بر حسب فرمان، اذان گفت؛ و به ابوبکر</w:t>
      </w:r>
      <w:r w:rsidR="004A5B94" w:rsidRPr="004A5B94">
        <w:rPr>
          <w:rFonts w:cs="CTraditional Arabic" w:hint="cs"/>
          <w:szCs w:val="28"/>
          <w:rtl/>
        </w:rPr>
        <w:t>س</w:t>
      </w:r>
      <w:r w:rsidRPr="00286662">
        <w:rPr>
          <w:rStyle w:val="1-Char"/>
          <w:rFonts w:hint="cs"/>
          <w:rtl/>
        </w:rPr>
        <w:t xml:space="preserve"> نیز فرمان داده شد تا با مردم نماز بخواند، و او نیز بر حسب فرمان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با مردم نماز خواند و</w:t>
      </w:r>
      <w:r w:rsidR="00D15871">
        <w:rPr>
          <w:rStyle w:val="1-Char"/>
          <w:rFonts w:hint="cs"/>
          <w:rtl/>
        </w:rPr>
        <w:t xml:space="preserve"> آن‌ها </w:t>
      </w:r>
      <w:r w:rsidRPr="00286662">
        <w:rPr>
          <w:rStyle w:val="1-Char"/>
          <w:rFonts w:hint="cs"/>
          <w:rtl/>
        </w:rPr>
        <w:t>را پیشنمازی داد.</w:t>
      </w:r>
    </w:p>
    <w:p w:rsidR="001B40FE" w:rsidRPr="00286662" w:rsidRDefault="001B40FE" w:rsidP="00286662">
      <w:pPr>
        <w:ind w:firstLine="284"/>
        <w:rPr>
          <w:rStyle w:val="1-Char"/>
          <w:rtl/>
        </w:rPr>
      </w:pPr>
      <w:r w:rsidRPr="00286662">
        <w:rPr>
          <w:rStyle w:val="1-Char"/>
          <w:rFonts w:hint="cs"/>
          <w:rtl/>
        </w:rPr>
        <w:t>پس از مدتی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خویشتن احساس سبکی کردند و فرمودند: نگاه کنید که آیا کسی هست که من به او تکیه کنم و برای نماز خواندن بیرون روم؟</w:t>
      </w:r>
    </w:p>
    <w:p w:rsidR="001B40FE" w:rsidRPr="00286662" w:rsidRDefault="001B40FE" w:rsidP="00286662">
      <w:pPr>
        <w:ind w:firstLine="284"/>
        <w:rPr>
          <w:rStyle w:val="1-Char"/>
          <w:rtl/>
        </w:rPr>
      </w:pPr>
      <w:r w:rsidRPr="00286662">
        <w:rPr>
          <w:rStyle w:val="1-Char"/>
          <w:rFonts w:hint="cs"/>
          <w:rtl/>
        </w:rPr>
        <w:t>دراین هنگام بَریره</w:t>
      </w:r>
      <w:r w:rsidR="004A5B94" w:rsidRPr="004A5B94">
        <w:rPr>
          <w:rFonts w:cs="CTraditional Arabic" w:hint="cs"/>
          <w:szCs w:val="28"/>
          <w:rtl/>
        </w:rPr>
        <w:t>س</w:t>
      </w:r>
      <w:r w:rsidRPr="00286662">
        <w:rPr>
          <w:rStyle w:val="1-Char"/>
          <w:rFonts w:hint="cs"/>
          <w:rtl/>
        </w:rPr>
        <w:t xml:space="preserve"> و مردی دیگر آمدند (تا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کمک و یاری دهند تا برای نماز بیرون روند)؛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w:t>
      </w:r>
      <w:r w:rsidR="00D15871">
        <w:rPr>
          <w:rStyle w:val="1-Char"/>
          <w:rFonts w:hint="cs"/>
          <w:rtl/>
        </w:rPr>
        <w:t xml:space="preserve"> آن‌ها </w:t>
      </w:r>
      <w:r w:rsidRPr="00286662">
        <w:rPr>
          <w:rStyle w:val="1-Char"/>
          <w:rFonts w:hint="cs"/>
          <w:rtl/>
        </w:rPr>
        <w:t>تکیه دادند (و حجره</w:t>
      </w:r>
      <w:r w:rsidR="009C71F4" w:rsidRPr="00286662">
        <w:rPr>
          <w:rStyle w:val="1-Char"/>
          <w:rtl/>
        </w:rPr>
        <w:t>‌</w:t>
      </w:r>
      <w:r w:rsidRPr="00286662">
        <w:rPr>
          <w:rStyle w:val="1-Char"/>
          <w:rFonts w:hint="cs"/>
          <w:rtl/>
        </w:rPr>
        <w:t>ی خویش را به مقصد مسجد و صف نمازگزاران ترک کردند)؛ چون ابوبکر</w:t>
      </w:r>
      <w:r w:rsidR="004A5B94" w:rsidRPr="004A5B94">
        <w:rPr>
          <w:rFonts w:cs="CTraditional Arabic" w:hint="cs"/>
          <w:szCs w:val="28"/>
          <w:rtl/>
        </w:rPr>
        <w:t>س</w:t>
      </w:r>
      <w:r w:rsidRPr="00286662">
        <w:rPr>
          <w:rStyle w:val="1-Char"/>
          <w:rFonts w:hint="cs"/>
          <w:rtl/>
        </w:rPr>
        <w:t xml:space="preserve">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دید، خواست خود را عقب بکشد و کنار برود، ولی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بدو اشاره کردند تا برجای خویش باقی بماند و کنار نرود. (آن</w:t>
      </w:r>
      <w:r w:rsidR="00405DA1">
        <w:rPr>
          <w:rStyle w:val="1-Char"/>
          <w:rFonts w:hint="cs"/>
          <w:rtl/>
        </w:rPr>
        <w:t xml:space="preserve">گاه </w:t>
      </w:r>
      <w:r w:rsidRPr="00286662">
        <w:rPr>
          <w:rStyle w:val="1-Char"/>
          <w:rFonts w:hint="cs"/>
          <w:rtl/>
        </w:rPr>
        <w:t>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آن دو کمک خویش فرمان دادند تا ایشان را کنار ابوبکر</w:t>
      </w:r>
      <w:r w:rsidR="004A5B94" w:rsidRPr="004A5B94">
        <w:rPr>
          <w:rFonts w:cs="CTraditional Arabic" w:hint="cs"/>
          <w:szCs w:val="28"/>
          <w:rtl/>
        </w:rPr>
        <w:t>س</w:t>
      </w:r>
      <w:r w:rsidRPr="00286662">
        <w:rPr>
          <w:rStyle w:val="1-Char"/>
          <w:rFonts w:hint="cs"/>
          <w:rtl/>
        </w:rPr>
        <w:t xml:space="preserve"> بنشانند؛ آنان نیز چنان کردند) و ابوبکر</w:t>
      </w:r>
      <w:r w:rsidR="004A5B94" w:rsidRPr="004A5B94">
        <w:rPr>
          <w:rFonts w:cs="CTraditional Arabic" w:hint="cs"/>
          <w:szCs w:val="28"/>
          <w:rtl/>
        </w:rPr>
        <w:t>س</w:t>
      </w:r>
      <w:r w:rsidRPr="00286662">
        <w:rPr>
          <w:rStyle w:val="1-Char"/>
          <w:rFonts w:hint="cs"/>
          <w:rtl/>
        </w:rPr>
        <w:t xml:space="preserve"> نماز خویش را تمام کرد (اینگونه که ایستاده به نمازِ نشسته</w:t>
      </w:r>
      <w:r w:rsidR="009C71F4" w:rsidRPr="00286662">
        <w:rPr>
          <w:rStyle w:val="1-Char"/>
          <w:rtl/>
        </w:rPr>
        <w:t>‌</w:t>
      </w:r>
      <w:r w:rsidRPr="00286662">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اقتدا کرد و مردم به نماز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ابوبکر</w:t>
      </w:r>
      <w:r w:rsidR="004A5B94" w:rsidRPr="004A5B94">
        <w:rPr>
          <w:rFonts w:cs="CTraditional Arabic" w:hint="cs"/>
          <w:szCs w:val="28"/>
          <w:rtl/>
        </w:rPr>
        <w:t>س</w:t>
      </w:r>
      <w:r w:rsidRPr="00286662">
        <w:rPr>
          <w:rStyle w:val="1-Char"/>
          <w:rFonts w:hint="cs"/>
          <w:rtl/>
        </w:rPr>
        <w:t xml:space="preserve"> اقتدا کردند و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همچنان نشسته بودند.)</w:t>
      </w:r>
    </w:p>
    <w:p w:rsidR="001B40FE" w:rsidRPr="00286662" w:rsidRDefault="001B40FE" w:rsidP="00286662">
      <w:pPr>
        <w:ind w:firstLine="284"/>
        <w:rPr>
          <w:rStyle w:val="1-Char"/>
          <w:rtl/>
        </w:rPr>
      </w:pPr>
      <w:r w:rsidRPr="00286662">
        <w:rPr>
          <w:rStyle w:val="1-Char"/>
          <w:rFonts w:hint="cs"/>
          <w:rtl/>
        </w:rPr>
        <w:t>سالم گوید: پس از مدتی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رحلت فرمودند؛ و عمر بن خطاب</w:t>
      </w:r>
      <w:r w:rsidR="004A5B94" w:rsidRPr="004A5B94">
        <w:rPr>
          <w:rFonts w:cs="CTraditional Arabic" w:hint="cs"/>
          <w:szCs w:val="28"/>
          <w:rtl/>
        </w:rPr>
        <w:t>س</w:t>
      </w:r>
      <w:r w:rsidRPr="00286662">
        <w:rPr>
          <w:rStyle w:val="1-Char"/>
          <w:rFonts w:hint="cs"/>
          <w:rtl/>
        </w:rPr>
        <w:t xml:space="preserve"> که از قضیه</w:t>
      </w:r>
      <w:r w:rsidR="009C71F4" w:rsidRPr="00286662">
        <w:rPr>
          <w:rStyle w:val="1-Char"/>
          <w:rtl/>
        </w:rPr>
        <w:t>‌</w:t>
      </w:r>
      <w:r w:rsidRPr="00286662">
        <w:rPr>
          <w:rStyle w:val="1-Char"/>
          <w:rFonts w:hint="cs"/>
          <w:rtl/>
        </w:rPr>
        <w:t>ی رحلت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شوکه شده بود، گقت: به خدا سوگند! نباید بشنوم کسی بگوید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رحلت فرموده</w:t>
      </w:r>
      <w:r w:rsidR="009C71F4" w:rsidRPr="00286662">
        <w:rPr>
          <w:rStyle w:val="1-Char"/>
          <w:rtl/>
        </w:rPr>
        <w:t>‌</w:t>
      </w:r>
      <w:r w:rsidRPr="00286662">
        <w:rPr>
          <w:rStyle w:val="1-Char"/>
          <w:rFonts w:hint="cs"/>
          <w:rtl/>
        </w:rPr>
        <w:t>اند، و گرنه با همین شمشیر خویش سر او را خواهم زد و خونش را خواهم ریخت.</w:t>
      </w:r>
    </w:p>
    <w:p w:rsidR="001B40FE" w:rsidRPr="00286662" w:rsidRDefault="001B40FE" w:rsidP="00286662">
      <w:pPr>
        <w:ind w:firstLine="284"/>
        <w:rPr>
          <w:rStyle w:val="1-Char"/>
          <w:rtl/>
        </w:rPr>
      </w:pPr>
      <w:r w:rsidRPr="00286662">
        <w:rPr>
          <w:rStyle w:val="1-Char"/>
          <w:rFonts w:hint="cs"/>
          <w:rtl/>
        </w:rPr>
        <w:t>سالم گوید: چون مردم اُمّی وعامی بودند و پیامبری پیش از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میان ایشان نبوده است، خاموش ماندند و چیزی نگفتند. مردم به من گفتند: ای سالم! پیش دوستِ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برو و او را از مرگ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آگاه کن، تا بیاید؛ من نیز پیش ابوبکر</w:t>
      </w:r>
      <w:r w:rsidR="004A5B94" w:rsidRPr="004A5B94">
        <w:rPr>
          <w:rFonts w:cs="CTraditional Arabic" w:hint="cs"/>
          <w:szCs w:val="28"/>
          <w:rtl/>
        </w:rPr>
        <w:t>س</w:t>
      </w:r>
      <w:r w:rsidRPr="00286662">
        <w:rPr>
          <w:rStyle w:val="1-Char"/>
          <w:rFonts w:hint="cs"/>
          <w:rtl/>
        </w:rPr>
        <w:t xml:space="preserve"> که در مسجد (محله</w:t>
      </w:r>
      <w:r w:rsidR="009C71F4" w:rsidRPr="00286662">
        <w:rPr>
          <w:rStyle w:val="1-Char"/>
          <w:rtl/>
        </w:rPr>
        <w:t>‌</w:t>
      </w:r>
      <w:r w:rsidRPr="00286662">
        <w:rPr>
          <w:rStyle w:val="1-Char"/>
          <w:rFonts w:hint="cs"/>
          <w:rtl/>
        </w:rPr>
        <w:t>ی خویش، در مکانی به نام «</w:t>
      </w:r>
      <w:r w:rsidRPr="002413F2">
        <w:rPr>
          <w:rStyle w:val="8-Char"/>
          <w:rFonts w:hint="cs"/>
          <w:rtl/>
        </w:rPr>
        <w:t>سُنح</w:t>
      </w:r>
      <w:r w:rsidRPr="00286662">
        <w:rPr>
          <w:rStyle w:val="1-Char"/>
          <w:rFonts w:hint="cs"/>
          <w:rtl/>
        </w:rPr>
        <w:t>» بود) رفتم؛ و در حالی به نزد او رفتم که از بُهت و اندوه می</w:t>
      </w:r>
      <w:r w:rsidR="009C71F4" w:rsidRPr="00286662">
        <w:rPr>
          <w:rStyle w:val="1-Char"/>
          <w:rtl/>
        </w:rPr>
        <w:t>‌</w:t>
      </w:r>
      <w:r w:rsidRPr="00286662">
        <w:rPr>
          <w:rStyle w:val="1-Char"/>
          <w:rFonts w:hint="cs"/>
          <w:rtl/>
        </w:rPr>
        <w:t>گریستم.</w:t>
      </w:r>
    </w:p>
    <w:p w:rsidR="001B40FE" w:rsidRPr="00286662" w:rsidRDefault="001B40FE" w:rsidP="00286662">
      <w:pPr>
        <w:ind w:firstLine="284"/>
        <w:rPr>
          <w:rStyle w:val="1-Char"/>
          <w:rtl/>
        </w:rPr>
      </w:pPr>
      <w:r w:rsidRPr="00286662">
        <w:rPr>
          <w:rStyle w:val="1-Char"/>
          <w:rFonts w:hint="cs"/>
          <w:rtl/>
        </w:rPr>
        <w:t>چون ابوبکر</w:t>
      </w:r>
      <w:r w:rsidR="004A5B94" w:rsidRPr="004A5B94">
        <w:rPr>
          <w:rFonts w:cs="CTraditional Arabic" w:hint="cs"/>
          <w:szCs w:val="28"/>
          <w:rtl/>
        </w:rPr>
        <w:t>س</w:t>
      </w:r>
      <w:r w:rsidRPr="00286662">
        <w:rPr>
          <w:rStyle w:val="1-Char"/>
          <w:rFonts w:hint="cs"/>
          <w:rtl/>
        </w:rPr>
        <w:t xml:space="preserve"> مرا با این حال و وضع دید، به من گفت: آیا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رحلت فرموده</w:t>
      </w:r>
      <w:r w:rsidR="009C71F4" w:rsidRPr="00286662">
        <w:rPr>
          <w:rStyle w:val="1-Char"/>
          <w:rtl/>
        </w:rPr>
        <w:t>‌</w:t>
      </w:r>
      <w:r w:rsidRPr="00286662">
        <w:rPr>
          <w:rStyle w:val="1-Char"/>
          <w:rFonts w:hint="cs"/>
          <w:rtl/>
        </w:rPr>
        <w:t>اند؟ گفتم: همانا عمر بن خطاب</w:t>
      </w:r>
      <w:r w:rsidR="004A5B94" w:rsidRPr="004A5B94">
        <w:rPr>
          <w:rFonts w:cs="CTraditional Arabic" w:hint="cs"/>
          <w:szCs w:val="28"/>
          <w:rtl/>
        </w:rPr>
        <w:t>س</w:t>
      </w:r>
      <w:r w:rsidRPr="00286662">
        <w:rPr>
          <w:rStyle w:val="1-Char"/>
          <w:rFonts w:hint="cs"/>
          <w:rtl/>
        </w:rPr>
        <w:t xml:space="preserve"> می</w:t>
      </w:r>
      <w:r w:rsidR="009C71F4" w:rsidRPr="00286662">
        <w:rPr>
          <w:rStyle w:val="1-Char"/>
          <w:rtl/>
        </w:rPr>
        <w:t>‌</w:t>
      </w:r>
      <w:r w:rsidRPr="00286662">
        <w:rPr>
          <w:rStyle w:val="1-Char"/>
          <w:rFonts w:hint="cs"/>
          <w:rtl/>
        </w:rPr>
        <w:t>گوید نباید بشنوم کسی بگوید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رحلت فرموده است، و گرنه او را با همین شمشیر خواهم زد و خونش را خواهم ریخت.</w:t>
      </w:r>
    </w:p>
    <w:p w:rsidR="00B9028B" w:rsidRDefault="001B40FE" w:rsidP="00286662">
      <w:pPr>
        <w:ind w:firstLine="284"/>
        <w:rPr>
          <w:rStyle w:val="1-Char"/>
          <w:rtl/>
        </w:rPr>
      </w:pPr>
      <w:r w:rsidRPr="00286662">
        <w:rPr>
          <w:rStyle w:val="1-Char"/>
          <w:rFonts w:hint="cs"/>
          <w:rtl/>
        </w:rPr>
        <w:t>ابوبکر</w:t>
      </w:r>
      <w:r w:rsidR="004A5B94" w:rsidRPr="004A5B94">
        <w:rPr>
          <w:rFonts w:cs="CTraditional Arabic" w:hint="cs"/>
          <w:szCs w:val="28"/>
          <w:rtl/>
        </w:rPr>
        <w:t>س</w:t>
      </w:r>
      <w:r w:rsidRPr="00286662">
        <w:rPr>
          <w:rStyle w:val="1-Char"/>
          <w:rFonts w:hint="cs"/>
          <w:rtl/>
        </w:rPr>
        <w:t xml:space="preserve"> به من گفت: حرکت کن؛ من با او (به طرف حجره</w:t>
      </w:r>
      <w:r w:rsidR="009C71F4" w:rsidRPr="00286662">
        <w:rPr>
          <w:rStyle w:val="1-Char"/>
          <w:rtl/>
        </w:rPr>
        <w:t>‌</w:t>
      </w:r>
      <w:r w:rsidRPr="00286662">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به راه افتادم. ابوبکر</w:t>
      </w:r>
      <w:r w:rsidR="004A5B94" w:rsidRPr="004A5B94">
        <w:rPr>
          <w:rFonts w:cs="CTraditional Arabic" w:hint="cs"/>
          <w:szCs w:val="28"/>
          <w:rtl/>
        </w:rPr>
        <w:t>س</w:t>
      </w:r>
      <w:r w:rsidRPr="00286662">
        <w:rPr>
          <w:rStyle w:val="1-Char"/>
          <w:rFonts w:hint="cs"/>
          <w:rtl/>
        </w:rPr>
        <w:t xml:space="preserve"> درحالی رسید که مردم خود را به کنار پیکر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رسانده بودند؛ ابوبکر</w:t>
      </w:r>
      <w:r w:rsidR="004A5B94" w:rsidRPr="004A5B94">
        <w:rPr>
          <w:rFonts w:cs="CTraditional Arabic" w:hint="cs"/>
          <w:szCs w:val="28"/>
          <w:rtl/>
        </w:rPr>
        <w:t>س</w:t>
      </w:r>
      <w:r w:rsidRPr="00286662">
        <w:rPr>
          <w:rStyle w:val="1-Char"/>
          <w:rFonts w:hint="cs"/>
          <w:rtl/>
        </w:rPr>
        <w:t xml:space="preserve"> خطاب بدان</w:t>
      </w:r>
      <w:r w:rsidR="00013857">
        <w:rPr>
          <w:rStyle w:val="1-Char"/>
          <w:rFonts w:hint="eastAsia"/>
          <w:rtl/>
        </w:rPr>
        <w:t>‌</w:t>
      </w:r>
      <w:r w:rsidRPr="00286662">
        <w:rPr>
          <w:rStyle w:val="1-Char"/>
          <w:rFonts w:hint="cs"/>
          <w:rtl/>
        </w:rPr>
        <w:t>ها گفت: ای مردم! راه را برای من بگشائید؛</w:t>
      </w:r>
      <w:r w:rsidR="00D15871">
        <w:rPr>
          <w:rStyle w:val="1-Char"/>
          <w:rFonts w:hint="cs"/>
          <w:rtl/>
        </w:rPr>
        <w:t xml:space="preserve"> آن‌ها </w:t>
      </w:r>
      <w:r w:rsidRPr="00286662">
        <w:rPr>
          <w:rStyle w:val="1-Char"/>
          <w:rFonts w:hint="cs"/>
          <w:rtl/>
        </w:rPr>
        <w:t>نیز راه را برای ابوبکر</w:t>
      </w:r>
      <w:r w:rsidR="004A5B94" w:rsidRPr="004A5B94">
        <w:rPr>
          <w:rFonts w:cs="CTraditional Arabic" w:hint="cs"/>
          <w:szCs w:val="28"/>
          <w:rtl/>
        </w:rPr>
        <w:t>س</w:t>
      </w:r>
      <w:r w:rsidRPr="00286662">
        <w:rPr>
          <w:rStyle w:val="1-Char"/>
          <w:rFonts w:hint="cs"/>
          <w:rtl/>
        </w:rPr>
        <w:t xml:space="preserve"> گشودند؛</w:t>
      </w:r>
      <w:r w:rsidR="00405DA1">
        <w:rPr>
          <w:rStyle w:val="1-Char"/>
          <w:rFonts w:hint="cs"/>
          <w:rtl/>
        </w:rPr>
        <w:t xml:space="preserve"> آنگاه </w:t>
      </w:r>
      <w:r w:rsidRPr="00286662">
        <w:rPr>
          <w:rStyle w:val="1-Char"/>
          <w:rFonts w:hint="cs"/>
          <w:rtl/>
        </w:rPr>
        <w:t>ابوبکر</w:t>
      </w:r>
      <w:r w:rsidR="004A5B94" w:rsidRPr="004A5B94">
        <w:rPr>
          <w:rFonts w:cs="CTraditional Arabic" w:hint="cs"/>
          <w:szCs w:val="28"/>
          <w:rtl/>
        </w:rPr>
        <w:t>س</w:t>
      </w:r>
      <w:r w:rsidRPr="00286662">
        <w:rPr>
          <w:rStyle w:val="1-Char"/>
          <w:rFonts w:hint="cs"/>
          <w:rtl/>
        </w:rPr>
        <w:t xml:space="preserve"> خویشتن را به کنار پیکر مطهّر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رساند و خویشتن را بر پیکر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افکند و بر پیشانی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دست کشید (و آن را بوسید)؛ و سپس این آیه را تلاوت کرد:</w:t>
      </w:r>
    </w:p>
    <w:p w:rsidR="00B9028B" w:rsidRPr="00286662" w:rsidRDefault="00646BE5" w:rsidP="00646BE5">
      <w:pPr>
        <w:ind w:firstLine="284"/>
        <w:rPr>
          <w:rStyle w:val="1-Char"/>
          <w:rtl/>
        </w:rPr>
      </w:pPr>
      <w:r>
        <w:rPr>
          <w:rStyle w:val="1-Char"/>
          <w:rFonts w:cs="Traditional Arabic"/>
          <w:color w:val="000000"/>
          <w:shd w:val="clear" w:color="auto" w:fill="FFFFFF"/>
          <w:rtl/>
        </w:rPr>
        <w:t>﴿</w:t>
      </w:r>
      <w:r w:rsidRPr="00F943DB">
        <w:rPr>
          <w:rStyle w:val="5-Char"/>
          <w:rtl/>
        </w:rPr>
        <w:t>إِنَّكَ مَيِّتٞ وَإِنَّهُم مَّيِّتُونَ٣٠</w:t>
      </w:r>
      <w:r>
        <w:rPr>
          <w:rStyle w:val="1-Char"/>
          <w:rFonts w:cs="Traditional Arabic"/>
          <w:color w:val="000000"/>
          <w:shd w:val="clear" w:color="auto" w:fill="FFFFFF"/>
          <w:rtl/>
        </w:rPr>
        <w:t>﴾</w:t>
      </w:r>
      <w:r w:rsidRPr="00F943DB">
        <w:rPr>
          <w:rStyle w:val="5-Char"/>
          <w:rtl/>
        </w:rPr>
        <w:t xml:space="preserve"> </w:t>
      </w:r>
      <w:r w:rsidRPr="00F943DB">
        <w:rPr>
          <w:rStyle w:val="9-Char0"/>
          <w:rtl/>
        </w:rPr>
        <w:t>[الزمر: 30]</w:t>
      </w:r>
      <w:r w:rsidR="001B40FE" w:rsidRPr="00286662">
        <w:rPr>
          <w:rStyle w:val="1-Char"/>
          <w:rFonts w:hint="cs"/>
          <w:rtl/>
        </w:rPr>
        <w:t>؛</w:t>
      </w:r>
    </w:p>
    <w:p w:rsidR="001B40FE" w:rsidRPr="00286662" w:rsidRDefault="001B40FE" w:rsidP="00646BE5">
      <w:pPr>
        <w:pStyle w:val="1-"/>
        <w:rPr>
          <w:rStyle w:val="1-Char"/>
          <w:rtl/>
        </w:rPr>
      </w:pPr>
      <w:r w:rsidRPr="00646BE5">
        <w:rPr>
          <w:rStyle w:val="6-Char"/>
          <w:rFonts w:hint="cs"/>
          <w:rtl/>
        </w:rPr>
        <w:t>«(ای محمد! مرگ از مسائلی است که همه</w:t>
      </w:r>
      <w:r w:rsidR="009C71F4" w:rsidRPr="00646BE5">
        <w:rPr>
          <w:rStyle w:val="6-Char"/>
          <w:rFonts w:hint="cs"/>
          <w:rtl/>
        </w:rPr>
        <w:t>‌</w:t>
      </w:r>
      <w:r w:rsidRPr="00646BE5">
        <w:rPr>
          <w:rStyle w:val="6-Char"/>
          <w:rFonts w:hint="cs"/>
          <w:rtl/>
        </w:rPr>
        <w:t>ی انسان</w:t>
      </w:r>
      <w:r w:rsidR="002413F2" w:rsidRPr="00646BE5">
        <w:rPr>
          <w:rStyle w:val="6-Char"/>
          <w:rFonts w:hint="eastAsia"/>
          <w:rtl/>
        </w:rPr>
        <w:t>‌</w:t>
      </w:r>
      <w:r w:rsidRPr="00646BE5">
        <w:rPr>
          <w:rStyle w:val="6-Char"/>
          <w:rFonts w:hint="cs"/>
          <w:rtl/>
        </w:rPr>
        <w:t>ها در آن یکسان</w:t>
      </w:r>
      <w:r w:rsidR="009C71F4" w:rsidRPr="00646BE5">
        <w:rPr>
          <w:rStyle w:val="6-Char"/>
          <w:rFonts w:hint="cs"/>
          <w:rtl/>
        </w:rPr>
        <w:t>‌</w:t>
      </w:r>
      <w:r w:rsidRPr="00646BE5">
        <w:rPr>
          <w:rStyle w:val="6-Char"/>
          <w:rFonts w:hint="cs"/>
          <w:rtl/>
        </w:rPr>
        <w:t>اند و شتری است که بر دَرِخانه</w:t>
      </w:r>
      <w:r w:rsidR="009C71F4" w:rsidRPr="00646BE5">
        <w:rPr>
          <w:rStyle w:val="6-Char"/>
          <w:rFonts w:hint="cs"/>
          <w:rtl/>
        </w:rPr>
        <w:t>‌</w:t>
      </w:r>
      <w:r w:rsidRPr="00646BE5">
        <w:rPr>
          <w:rStyle w:val="6-Char"/>
          <w:rFonts w:hint="cs"/>
          <w:rtl/>
        </w:rPr>
        <w:t>ی همه کس می</w:t>
      </w:r>
      <w:r w:rsidR="009C71F4" w:rsidRPr="00646BE5">
        <w:rPr>
          <w:rStyle w:val="6-Char"/>
          <w:rFonts w:hint="cs"/>
          <w:rtl/>
        </w:rPr>
        <w:t>‌</w:t>
      </w:r>
      <w:r w:rsidRPr="00646BE5">
        <w:rPr>
          <w:rStyle w:val="6-Char"/>
          <w:rFonts w:hint="cs"/>
          <w:rtl/>
        </w:rPr>
        <w:t>خوابد، لذا) توهم می</w:t>
      </w:r>
      <w:r w:rsidR="009C71F4" w:rsidRPr="00646BE5">
        <w:rPr>
          <w:rStyle w:val="6-Char"/>
          <w:rFonts w:hint="cs"/>
          <w:rtl/>
        </w:rPr>
        <w:t>‌</w:t>
      </w:r>
      <w:r w:rsidRPr="00646BE5">
        <w:rPr>
          <w:rStyle w:val="6-Char"/>
          <w:rFonts w:hint="cs"/>
          <w:rtl/>
        </w:rPr>
        <w:t>میری، و همه</w:t>
      </w:r>
      <w:r w:rsidR="009C71F4" w:rsidRPr="00646BE5">
        <w:rPr>
          <w:rStyle w:val="6-Char"/>
          <w:rFonts w:hint="cs"/>
          <w:rtl/>
        </w:rPr>
        <w:t>‌</w:t>
      </w:r>
      <w:r w:rsidRPr="00646BE5">
        <w:rPr>
          <w:rStyle w:val="6-Char"/>
          <w:rFonts w:hint="cs"/>
          <w:rtl/>
        </w:rPr>
        <w:t>ی آنان می</w:t>
      </w:r>
      <w:r w:rsidR="009C71F4" w:rsidRPr="00646BE5">
        <w:rPr>
          <w:rStyle w:val="6-Char"/>
          <w:rFonts w:hint="cs"/>
          <w:rtl/>
        </w:rPr>
        <w:t>‌</w:t>
      </w:r>
      <w:r w:rsidRPr="00646BE5">
        <w:rPr>
          <w:rStyle w:val="6-Char"/>
          <w:rFonts w:hint="cs"/>
          <w:rtl/>
        </w:rPr>
        <w:t>میرند (و سرانجام نیک و خوش و جاویدان از آنِ پرهیزگاران است.)»</w:t>
      </w:r>
    </w:p>
    <w:p w:rsidR="001B40FE" w:rsidRPr="00286662" w:rsidRDefault="001B40FE" w:rsidP="00286662">
      <w:pPr>
        <w:ind w:firstLine="284"/>
        <w:rPr>
          <w:rStyle w:val="1-Char"/>
          <w:rtl/>
        </w:rPr>
      </w:pPr>
      <w:r w:rsidRPr="00286662">
        <w:rPr>
          <w:rStyle w:val="1-Char"/>
          <w:rFonts w:hint="cs"/>
          <w:rtl/>
        </w:rPr>
        <w:t>پس از آن، مردم گفتند: ای دوستِ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 آیا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رحلت فرموده</w:t>
      </w:r>
      <w:r w:rsidR="009C71F4" w:rsidRPr="00286662">
        <w:rPr>
          <w:rStyle w:val="1-Char"/>
          <w:rtl/>
        </w:rPr>
        <w:t>‌</w:t>
      </w:r>
      <w:r w:rsidRPr="00286662">
        <w:rPr>
          <w:rStyle w:val="1-Char"/>
          <w:rFonts w:hint="cs"/>
          <w:rtl/>
        </w:rPr>
        <w:t>اند؟ ابوبکر</w:t>
      </w:r>
      <w:r w:rsidR="004A5B94" w:rsidRPr="004A5B94">
        <w:rPr>
          <w:rFonts w:cs="CTraditional Arabic" w:hint="cs"/>
          <w:szCs w:val="28"/>
          <w:rtl/>
        </w:rPr>
        <w:t>س</w:t>
      </w:r>
      <w:r w:rsidRPr="00286662">
        <w:rPr>
          <w:rStyle w:val="1-Char"/>
          <w:rFonts w:hint="cs"/>
          <w:rtl/>
        </w:rPr>
        <w:t xml:space="preserve"> گفت: آری؛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درگذشتند و دارفانی را وداع گفتند. و مردم دانستند که ابوبکر صدیق</w:t>
      </w:r>
      <w:r w:rsidR="004A5B94" w:rsidRPr="004A5B94">
        <w:rPr>
          <w:rFonts w:cs="CTraditional Arabic" w:hint="cs"/>
          <w:szCs w:val="28"/>
          <w:rtl/>
        </w:rPr>
        <w:t>س</w:t>
      </w:r>
      <w:r w:rsidRPr="00286662">
        <w:rPr>
          <w:rStyle w:val="1-Char"/>
          <w:rFonts w:hint="cs"/>
          <w:rtl/>
        </w:rPr>
        <w:t xml:space="preserve"> راست می</w:t>
      </w:r>
      <w:r w:rsidR="009C71F4" w:rsidRPr="00286662">
        <w:rPr>
          <w:rStyle w:val="1-Char"/>
          <w:rtl/>
        </w:rPr>
        <w:t>‌</w:t>
      </w:r>
      <w:r w:rsidRPr="00286662">
        <w:rPr>
          <w:rStyle w:val="1-Char"/>
          <w:rFonts w:hint="cs"/>
          <w:rtl/>
        </w:rPr>
        <w:t>گوید!</w:t>
      </w:r>
      <w:r w:rsidR="00405DA1">
        <w:rPr>
          <w:rStyle w:val="1-Char"/>
          <w:rFonts w:hint="cs"/>
          <w:rtl/>
        </w:rPr>
        <w:t xml:space="preserve"> آنگاه </w:t>
      </w:r>
      <w:r w:rsidRPr="00286662">
        <w:rPr>
          <w:rStyle w:val="1-Char"/>
          <w:rFonts w:hint="cs"/>
          <w:rtl/>
        </w:rPr>
        <w:t>دوباره پرسیدند: ای دوست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آیا بر پیکر مطهّر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نماز گزارده می</w:t>
      </w:r>
      <w:r w:rsidR="009C71F4" w:rsidRPr="00286662">
        <w:rPr>
          <w:rStyle w:val="1-Char"/>
          <w:rtl/>
        </w:rPr>
        <w:t>‌</w:t>
      </w:r>
      <w:r w:rsidRPr="00286662">
        <w:rPr>
          <w:rStyle w:val="1-Char"/>
          <w:rFonts w:hint="cs"/>
          <w:rtl/>
        </w:rPr>
        <w:t>شود؟ گفت: آری.</w:t>
      </w:r>
    </w:p>
    <w:p w:rsidR="001B40FE" w:rsidRPr="00286662" w:rsidRDefault="001B40FE" w:rsidP="0025550D">
      <w:pPr>
        <w:ind w:firstLine="284"/>
        <w:rPr>
          <w:rStyle w:val="1-Char"/>
          <w:rtl/>
        </w:rPr>
      </w:pPr>
      <w:r w:rsidRPr="00286662">
        <w:rPr>
          <w:rStyle w:val="1-Char"/>
          <w:rFonts w:hint="cs"/>
          <w:rtl/>
        </w:rPr>
        <w:t>باز پرسیدند: چگونه بر پیکر ایشان نماز گزارده می</w:t>
      </w:r>
      <w:r w:rsidR="009C71F4" w:rsidRPr="00286662">
        <w:rPr>
          <w:rStyle w:val="1-Char"/>
          <w:rtl/>
        </w:rPr>
        <w:t>‌</w:t>
      </w:r>
      <w:r w:rsidRPr="00286662">
        <w:rPr>
          <w:rStyle w:val="1-Char"/>
          <w:rFonts w:hint="cs"/>
          <w:rtl/>
        </w:rPr>
        <w:t>شود؟ ابوبکر</w:t>
      </w:r>
      <w:r w:rsidR="004A5B94" w:rsidRPr="004A5B94">
        <w:rPr>
          <w:rFonts w:cs="CTraditional Arabic" w:hint="cs"/>
          <w:szCs w:val="28"/>
          <w:rtl/>
        </w:rPr>
        <w:t>س</w:t>
      </w:r>
      <w:r w:rsidR="00AB7D21" w:rsidRPr="00286662">
        <w:rPr>
          <w:rStyle w:val="1-Char"/>
          <w:rFonts w:hint="cs"/>
          <w:rtl/>
        </w:rPr>
        <w:t xml:space="preserve"> </w:t>
      </w:r>
      <w:r w:rsidRPr="00286662">
        <w:rPr>
          <w:rStyle w:val="1-Char"/>
          <w:rFonts w:hint="cs"/>
          <w:rtl/>
        </w:rPr>
        <w:t>گفت: گروهی از مردمان، به حجره</w:t>
      </w:r>
      <w:r w:rsidR="009C71F4" w:rsidRPr="00286662">
        <w:rPr>
          <w:rStyle w:val="1-Char"/>
          <w:rtl/>
        </w:rPr>
        <w:t>‌</w:t>
      </w:r>
      <w:r w:rsidRPr="00286662">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می</w:t>
      </w:r>
      <w:r w:rsidR="009C71F4" w:rsidRPr="00286662">
        <w:rPr>
          <w:rStyle w:val="1-Char"/>
          <w:rtl/>
        </w:rPr>
        <w:t>‌</w:t>
      </w:r>
      <w:r w:rsidRPr="00286662">
        <w:rPr>
          <w:rStyle w:val="1-Char"/>
          <w:rFonts w:hint="cs"/>
          <w:rtl/>
        </w:rPr>
        <w:t>روند و تکبیر می</w:t>
      </w:r>
      <w:r w:rsidR="009C71F4" w:rsidRPr="00286662">
        <w:rPr>
          <w:rStyle w:val="1-Char"/>
          <w:rtl/>
        </w:rPr>
        <w:t>‌</w:t>
      </w:r>
      <w:r w:rsidRPr="00286662">
        <w:rPr>
          <w:rStyle w:val="1-Char"/>
          <w:rFonts w:hint="cs"/>
          <w:rtl/>
        </w:rPr>
        <w:t>گویند و درود می</w:t>
      </w:r>
      <w:r w:rsidR="009C71F4" w:rsidRPr="00286662">
        <w:rPr>
          <w:rStyle w:val="1-Char"/>
          <w:rtl/>
        </w:rPr>
        <w:t>‌</w:t>
      </w:r>
      <w:r w:rsidRPr="00286662">
        <w:rPr>
          <w:rStyle w:val="1-Char"/>
          <w:rFonts w:hint="cs"/>
          <w:rtl/>
        </w:rPr>
        <w:t>فرستند و دعا می</w:t>
      </w:r>
      <w:r w:rsidR="009C71F4" w:rsidRPr="00286662">
        <w:rPr>
          <w:rStyle w:val="1-Char"/>
          <w:rFonts w:hint="cs"/>
          <w:rtl/>
        </w:rPr>
        <w:t>‌</w:t>
      </w:r>
      <w:r w:rsidRPr="00286662">
        <w:rPr>
          <w:rStyle w:val="1-Char"/>
          <w:rFonts w:hint="cs"/>
          <w:rtl/>
        </w:rPr>
        <w:t>کنند و بیرون می</w:t>
      </w:r>
      <w:r w:rsidR="009C71F4" w:rsidRPr="00286662">
        <w:rPr>
          <w:rStyle w:val="1-Char"/>
          <w:rFonts w:hint="cs"/>
          <w:rtl/>
        </w:rPr>
        <w:t>‌</w:t>
      </w:r>
      <w:r w:rsidRPr="00286662">
        <w:rPr>
          <w:rStyle w:val="1-Char"/>
          <w:rFonts w:hint="cs"/>
          <w:rtl/>
        </w:rPr>
        <w:t>آیند؛</w:t>
      </w:r>
      <w:r w:rsidR="00405DA1">
        <w:rPr>
          <w:rStyle w:val="1-Char"/>
          <w:rFonts w:hint="cs"/>
          <w:rtl/>
        </w:rPr>
        <w:t xml:space="preserve"> آنگاه </w:t>
      </w:r>
      <w:r w:rsidRPr="00286662">
        <w:rPr>
          <w:rStyle w:val="1-Char"/>
          <w:rFonts w:hint="cs"/>
          <w:rtl/>
        </w:rPr>
        <w:t>چون گروه نخست از حجره بیرون آمدند، گروهی دیگر به حجره می</w:t>
      </w:r>
      <w:r w:rsidR="009C71F4" w:rsidRPr="00286662">
        <w:rPr>
          <w:rStyle w:val="1-Char"/>
          <w:rFonts w:hint="cs"/>
          <w:rtl/>
        </w:rPr>
        <w:t>‌</w:t>
      </w:r>
      <w:r w:rsidRPr="00286662">
        <w:rPr>
          <w:rStyle w:val="1-Char"/>
          <w:rFonts w:hint="cs"/>
          <w:rtl/>
        </w:rPr>
        <w:t>روند و تکبیر می</w:t>
      </w:r>
      <w:r w:rsidR="009C71F4" w:rsidRPr="00286662">
        <w:rPr>
          <w:rStyle w:val="1-Char"/>
          <w:rFonts w:hint="cs"/>
          <w:rtl/>
        </w:rPr>
        <w:t>‌</w:t>
      </w:r>
      <w:r w:rsidRPr="00286662">
        <w:rPr>
          <w:rStyle w:val="1-Char"/>
          <w:rFonts w:hint="cs"/>
          <w:rtl/>
        </w:rPr>
        <w:t>گویند و درود می</w:t>
      </w:r>
      <w:r w:rsidR="009C71F4" w:rsidRPr="00286662">
        <w:rPr>
          <w:rStyle w:val="1-Char"/>
          <w:rFonts w:hint="cs"/>
          <w:rtl/>
        </w:rPr>
        <w:t>‌</w:t>
      </w:r>
      <w:r w:rsidRPr="00286662">
        <w:rPr>
          <w:rStyle w:val="1-Char"/>
          <w:rFonts w:hint="cs"/>
          <w:rtl/>
        </w:rPr>
        <w:t>فرستند و دعا می</w:t>
      </w:r>
      <w:r w:rsidR="009C71F4" w:rsidRPr="00286662">
        <w:rPr>
          <w:rStyle w:val="1-Char"/>
          <w:rFonts w:hint="cs"/>
          <w:rtl/>
        </w:rPr>
        <w:t>‌</w:t>
      </w:r>
      <w:r w:rsidRPr="00286662">
        <w:rPr>
          <w:rStyle w:val="1-Char"/>
          <w:rFonts w:hint="cs"/>
          <w:rtl/>
        </w:rPr>
        <w:t>کنند و بیرون می</w:t>
      </w:r>
      <w:r w:rsidR="009C71F4" w:rsidRPr="00286662">
        <w:rPr>
          <w:rStyle w:val="1-Char"/>
          <w:rFonts w:hint="cs"/>
          <w:rtl/>
        </w:rPr>
        <w:t>‌</w:t>
      </w:r>
      <w:r w:rsidRPr="00286662">
        <w:rPr>
          <w:rStyle w:val="1-Char"/>
          <w:rFonts w:hint="cs"/>
          <w:rtl/>
        </w:rPr>
        <w:t>آیند؛ پس از آن تمام مردم به همین ترتیب رفتار می</w:t>
      </w:r>
      <w:r w:rsidR="009C71F4" w:rsidRPr="00286662">
        <w:rPr>
          <w:rStyle w:val="1-Char"/>
          <w:rFonts w:hint="cs"/>
          <w:rtl/>
        </w:rPr>
        <w:t>‌</w:t>
      </w:r>
      <w:r w:rsidRPr="00286662">
        <w:rPr>
          <w:rStyle w:val="1-Char"/>
          <w:rFonts w:hint="cs"/>
          <w:rtl/>
        </w:rPr>
        <w:t>کنند تا همگان بدین</w:t>
      </w:r>
      <w:r w:rsidR="00405DA1">
        <w:rPr>
          <w:rStyle w:val="1-Char"/>
          <w:rFonts w:hint="cs"/>
          <w:rtl/>
        </w:rPr>
        <w:t xml:space="preserve">گونه </w:t>
      </w:r>
      <w:r w:rsidRPr="00286662">
        <w:rPr>
          <w:rStyle w:val="1-Char"/>
          <w:rFonts w:hint="cs"/>
          <w:rtl/>
        </w:rPr>
        <w:t>بر پیکر پیامبر</w:t>
      </w:r>
      <w:r w:rsidR="004A5B94" w:rsidRPr="004A5B94">
        <w:rPr>
          <w:rFonts w:cs="CTraditional Arabic" w:hint="cs"/>
          <w:szCs w:val="28"/>
          <w:rtl/>
          <w:lang w:bidi="fa-IR"/>
        </w:rPr>
        <w:t>ج</w:t>
      </w:r>
      <w:r w:rsidRPr="00286662">
        <w:rPr>
          <w:rStyle w:val="1-Char"/>
          <w:rFonts w:hint="cs"/>
          <w:rtl/>
        </w:rPr>
        <w:t xml:space="preserve"> نماز گزارند.</w:t>
      </w:r>
    </w:p>
    <w:p w:rsidR="001B40FE" w:rsidRPr="00286662" w:rsidRDefault="001B40FE" w:rsidP="00286662">
      <w:pPr>
        <w:ind w:firstLine="284"/>
        <w:rPr>
          <w:rStyle w:val="1-Char"/>
          <w:rtl/>
        </w:rPr>
      </w:pPr>
      <w:r w:rsidRPr="00286662">
        <w:rPr>
          <w:rStyle w:val="1-Char"/>
          <w:rFonts w:hint="cs"/>
          <w:rtl/>
        </w:rPr>
        <w:t>باز پرسیدند: ای دوست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 آیا جسد مطهّر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به خاک سپرده می</w:t>
      </w:r>
      <w:r w:rsidR="009C71F4" w:rsidRPr="00286662">
        <w:rPr>
          <w:rStyle w:val="1-Char"/>
          <w:rFonts w:hint="cs"/>
          <w:rtl/>
        </w:rPr>
        <w:t>‌</w:t>
      </w:r>
      <w:r w:rsidRPr="00286662">
        <w:rPr>
          <w:rStyle w:val="1-Char"/>
          <w:rFonts w:hint="cs"/>
          <w:rtl/>
        </w:rPr>
        <w:t>شود؟ گفت: آری. گفتند جسد ایشان کجا باید به خاک سپرده شود؟ ابوبکر</w:t>
      </w:r>
      <w:r w:rsidR="004A5B94" w:rsidRPr="004A5B94">
        <w:rPr>
          <w:rFonts w:cs="CTraditional Arabic" w:hint="cs"/>
          <w:szCs w:val="28"/>
          <w:rtl/>
        </w:rPr>
        <w:t>س</w:t>
      </w:r>
      <w:r w:rsidRPr="00286662">
        <w:rPr>
          <w:rStyle w:val="1-Char"/>
          <w:rFonts w:hint="cs"/>
          <w:rtl/>
        </w:rPr>
        <w:t xml:space="preserve"> گفت: در همانجایی که خداوند ایشان را قبض روح کرده است؛ زیرا خداوند متعال روح ایشان را جز در جای پاک و پاکیزه قبض نفرموده است. و مردم دانستند که ابوبکر</w:t>
      </w:r>
      <w:r w:rsidR="004A5B94" w:rsidRPr="004A5B94">
        <w:rPr>
          <w:rFonts w:cs="CTraditional Arabic" w:hint="cs"/>
          <w:szCs w:val="28"/>
          <w:rtl/>
        </w:rPr>
        <w:t>س</w:t>
      </w:r>
      <w:r w:rsidRPr="00286662">
        <w:rPr>
          <w:rStyle w:val="1-Char"/>
          <w:rFonts w:hint="cs"/>
          <w:rtl/>
        </w:rPr>
        <w:t xml:space="preserve"> راست می</w:t>
      </w:r>
      <w:r w:rsidR="009C71F4" w:rsidRPr="00286662">
        <w:rPr>
          <w:rStyle w:val="1-Char"/>
          <w:rFonts w:hint="cs"/>
          <w:rtl/>
        </w:rPr>
        <w:t>‌</w:t>
      </w:r>
      <w:r w:rsidRPr="00286662">
        <w:rPr>
          <w:rStyle w:val="1-Char"/>
          <w:rFonts w:hint="cs"/>
          <w:rtl/>
        </w:rPr>
        <w:t>گوید.</w:t>
      </w:r>
    </w:p>
    <w:p w:rsidR="001B40FE" w:rsidRPr="00286662" w:rsidRDefault="001B40FE" w:rsidP="00286662">
      <w:pPr>
        <w:ind w:firstLine="284"/>
        <w:rPr>
          <w:rStyle w:val="1-Char"/>
          <w:rtl/>
        </w:rPr>
      </w:pPr>
      <w:r w:rsidRPr="00286662">
        <w:rPr>
          <w:rStyle w:val="1-Char"/>
          <w:rFonts w:hint="cs"/>
          <w:rtl/>
        </w:rPr>
        <w:t>سپس ابوبکر</w:t>
      </w:r>
      <w:r w:rsidR="004A5B94" w:rsidRPr="004A5B94">
        <w:rPr>
          <w:rFonts w:cs="CTraditional Arabic" w:hint="cs"/>
          <w:szCs w:val="28"/>
          <w:rtl/>
        </w:rPr>
        <w:t>س</w:t>
      </w:r>
      <w:r w:rsidRPr="00286662">
        <w:rPr>
          <w:rStyle w:val="1-Char"/>
          <w:rFonts w:hint="cs"/>
          <w:rtl/>
        </w:rPr>
        <w:t xml:space="preserve"> به مردم فرمان داد تا خویشاوندانِ پدری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ایشان را غسل دهند. </w:t>
      </w:r>
    </w:p>
    <w:p w:rsidR="001B40FE" w:rsidRPr="00286662" w:rsidRDefault="001B40FE" w:rsidP="00286662">
      <w:pPr>
        <w:ind w:firstLine="284"/>
        <w:rPr>
          <w:rStyle w:val="1-Char"/>
          <w:rtl/>
        </w:rPr>
      </w:pPr>
      <w:r w:rsidRPr="00286662">
        <w:rPr>
          <w:rStyle w:val="1-Char"/>
          <w:rFonts w:hint="cs"/>
          <w:rtl/>
        </w:rPr>
        <w:t>و مهاجران برای مشورت و رایزنی درباره</w:t>
      </w:r>
      <w:r w:rsidR="009C71F4" w:rsidRPr="00286662">
        <w:rPr>
          <w:rStyle w:val="1-Char"/>
          <w:rFonts w:hint="cs"/>
          <w:rtl/>
        </w:rPr>
        <w:t>‌</w:t>
      </w:r>
      <w:r w:rsidRPr="00286662">
        <w:rPr>
          <w:rStyle w:val="1-Char"/>
          <w:rFonts w:hint="cs"/>
          <w:rtl/>
        </w:rPr>
        <w:t>ی خلافت و جانشینی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جمع شدند و به ابوبکر</w:t>
      </w:r>
      <w:r w:rsidR="004A5B94" w:rsidRPr="004A5B94">
        <w:rPr>
          <w:rFonts w:cs="CTraditional Arabic" w:hint="cs"/>
          <w:szCs w:val="28"/>
          <w:rtl/>
        </w:rPr>
        <w:t>س</w:t>
      </w:r>
      <w:r w:rsidRPr="00286662">
        <w:rPr>
          <w:rStyle w:val="1-Char"/>
          <w:rFonts w:hint="cs"/>
          <w:rtl/>
        </w:rPr>
        <w:t xml:space="preserve"> گفتند: همراه ما بیا تا پیش برادران انصار خویش برویم و آنان را در این رایزنی و مشورت درباره</w:t>
      </w:r>
      <w:r w:rsidR="009C71F4" w:rsidRPr="00286662">
        <w:rPr>
          <w:rStyle w:val="1-Char"/>
          <w:rFonts w:hint="cs"/>
          <w:rtl/>
        </w:rPr>
        <w:t>‌</w:t>
      </w:r>
      <w:r w:rsidRPr="00286662">
        <w:rPr>
          <w:rStyle w:val="1-Char"/>
          <w:rFonts w:hint="cs"/>
          <w:rtl/>
        </w:rPr>
        <w:t>ی خلافت و جانشینی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شرکت دهیم.</w:t>
      </w:r>
    </w:p>
    <w:p w:rsidR="001B40FE" w:rsidRDefault="001B40FE" w:rsidP="00286662">
      <w:pPr>
        <w:ind w:firstLine="284"/>
        <w:rPr>
          <w:rStyle w:val="1-Char"/>
          <w:rtl/>
        </w:rPr>
      </w:pPr>
      <w:r w:rsidRPr="00286662">
        <w:rPr>
          <w:rStyle w:val="1-Char"/>
          <w:rFonts w:hint="cs"/>
          <w:rtl/>
        </w:rPr>
        <w:t>(مهاجران پیش انصار رفتند و با</w:t>
      </w:r>
      <w:r w:rsidR="00D15871">
        <w:rPr>
          <w:rStyle w:val="1-Char"/>
          <w:rFonts w:hint="cs"/>
          <w:rtl/>
        </w:rPr>
        <w:t xml:space="preserve"> آن‌ها </w:t>
      </w:r>
      <w:r w:rsidRPr="00286662">
        <w:rPr>
          <w:rStyle w:val="1-Char"/>
          <w:rFonts w:hint="cs"/>
          <w:rtl/>
        </w:rPr>
        <w:t>درباره</w:t>
      </w:r>
      <w:r w:rsidR="009C71F4" w:rsidRPr="00286662">
        <w:rPr>
          <w:rStyle w:val="1-Char"/>
          <w:rFonts w:hint="cs"/>
          <w:rtl/>
        </w:rPr>
        <w:t>‌</w:t>
      </w:r>
      <w:r w:rsidRPr="00286662">
        <w:rPr>
          <w:rStyle w:val="1-Char"/>
          <w:rFonts w:hint="cs"/>
          <w:rtl/>
        </w:rPr>
        <w:t>ی جانشین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سخن گفتند؛) انصار گفتند: باید امیری از ما و امیری از شما باشد. در اینجا بود که عمربن خطاب</w:t>
      </w:r>
      <w:r w:rsidR="004A5B94" w:rsidRPr="004A5B94">
        <w:rPr>
          <w:rFonts w:cs="CTraditional Arabic" w:hint="cs"/>
          <w:szCs w:val="28"/>
          <w:rtl/>
        </w:rPr>
        <w:t>س</w:t>
      </w:r>
      <w:r w:rsidRPr="00286662">
        <w:rPr>
          <w:rStyle w:val="1-Char"/>
          <w:rFonts w:hint="cs"/>
          <w:rtl/>
        </w:rPr>
        <w:t xml:space="preserve"> گفت: برای چه کسی نظیر این سه فضیلت جمع است که خداوند در این آیه بیان فرموده است: </w:t>
      </w:r>
    </w:p>
    <w:p w:rsidR="00B9028B" w:rsidRPr="00286662" w:rsidRDefault="00646BE5" w:rsidP="00646BE5">
      <w:pPr>
        <w:ind w:firstLine="284"/>
        <w:rPr>
          <w:rStyle w:val="1-Char"/>
          <w:rtl/>
        </w:rPr>
      </w:pPr>
      <w:r>
        <w:rPr>
          <w:rStyle w:val="1-Char"/>
          <w:rFonts w:cs="Traditional Arabic"/>
          <w:color w:val="000000"/>
          <w:shd w:val="clear" w:color="auto" w:fill="FFFFFF"/>
          <w:rtl/>
        </w:rPr>
        <w:t>﴿</w:t>
      </w:r>
      <w:r w:rsidRPr="00F943DB">
        <w:rPr>
          <w:rStyle w:val="5-Char"/>
          <w:rtl/>
        </w:rPr>
        <w:t xml:space="preserve">ثَانِيَ </w:t>
      </w:r>
      <w:r w:rsidRPr="00F943DB">
        <w:rPr>
          <w:rStyle w:val="5-Char"/>
          <w:rFonts w:hint="cs"/>
          <w:rtl/>
        </w:rPr>
        <w:t>ٱ</w:t>
      </w:r>
      <w:r w:rsidRPr="00F943DB">
        <w:rPr>
          <w:rStyle w:val="5-Char"/>
          <w:rFonts w:hint="eastAsia"/>
          <w:rtl/>
        </w:rPr>
        <w:t>ثۡنَيۡنِ</w:t>
      </w:r>
      <w:r w:rsidRPr="00F943DB">
        <w:rPr>
          <w:rStyle w:val="5-Char"/>
          <w:rtl/>
        </w:rPr>
        <w:t xml:space="preserve"> إِذۡ هُمَا فِي </w:t>
      </w:r>
      <w:r w:rsidRPr="00F943DB">
        <w:rPr>
          <w:rStyle w:val="5-Char"/>
          <w:rFonts w:hint="cs"/>
          <w:rtl/>
        </w:rPr>
        <w:t>ٱ</w:t>
      </w:r>
      <w:r w:rsidRPr="00F943DB">
        <w:rPr>
          <w:rStyle w:val="5-Char"/>
          <w:rFonts w:hint="eastAsia"/>
          <w:rtl/>
        </w:rPr>
        <w:t>لۡغَارِ</w:t>
      </w:r>
      <w:r w:rsidRPr="00F943DB">
        <w:rPr>
          <w:rStyle w:val="5-Char"/>
          <w:rtl/>
        </w:rPr>
        <w:t xml:space="preserve"> إِذۡ يَقُولُ لِصَٰحِبِهِ</w:t>
      </w:r>
      <w:r w:rsidRPr="00F943DB">
        <w:rPr>
          <w:rStyle w:val="5-Char"/>
          <w:rFonts w:hint="cs"/>
          <w:rtl/>
        </w:rPr>
        <w:t>ۦ</w:t>
      </w:r>
      <w:r w:rsidRPr="00F943DB">
        <w:rPr>
          <w:rStyle w:val="5-Char"/>
          <w:rtl/>
        </w:rPr>
        <w:t xml:space="preserve"> لَا تَحۡزَنۡ إِنَّ </w:t>
      </w:r>
      <w:r w:rsidRPr="00F943DB">
        <w:rPr>
          <w:rStyle w:val="5-Char"/>
          <w:rFonts w:hint="cs"/>
          <w:rtl/>
        </w:rPr>
        <w:t>ٱ</w:t>
      </w:r>
      <w:r w:rsidRPr="00F943DB">
        <w:rPr>
          <w:rStyle w:val="5-Char"/>
          <w:rFonts w:hint="eastAsia"/>
          <w:rtl/>
        </w:rPr>
        <w:t>للَّهَ</w:t>
      </w:r>
      <w:r w:rsidRPr="00F943DB">
        <w:rPr>
          <w:rStyle w:val="5-Char"/>
          <w:rtl/>
        </w:rPr>
        <w:t xml:space="preserve"> مَعَنَاۖ</w:t>
      </w:r>
      <w:r>
        <w:rPr>
          <w:rStyle w:val="1-Char"/>
          <w:rFonts w:cs="Traditional Arabic"/>
          <w:color w:val="000000"/>
          <w:shd w:val="clear" w:color="auto" w:fill="FFFFFF"/>
          <w:rtl/>
        </w:rPr>
        <w:t>﴾</w:t>
      </w:r>
      <w:r w:rsidRPr="00F943DB">
        <w:rPr>
          <w:rStyle w:val="5-Char"/>
          <w:rtl/>
        </w:rPr>
        <w:t xml:space="preserve"> </w:t>
      </w:r>
      <w:r w:rsidRPr="00F943DB">
        <w:rPr>
          <w:rStyle w:val="9-Char0"/>
          <w:rtl/>
        </w:rPr>
        <w:t>[التوبة: 40]</w:t>
      </w:r>
      <w:r w:rsidR="001B40FE" w:rsidRPr="00286662">
        <w:rPr>
          <w:rStyle w:val="1-Char"/>
          <w:rFonts w:hint="cs"/>
          <w:rtl/>
        </w:rPr>
        <w:t>؛</w:t>
      </w:r>
    </w:p>
    <w:p w:rsidR="001B40FE" w:rsidRPr="002413F2" w:rsidRDefault="001B40FE" w:rsidP="00646BE5">
      <w:pPr>
        <w:pStyle w:val="1-"/>
        <w:rPr>
          <w:rStyle w:val="8-Char"/>
          <w:rtl/>
        </w:rPr>
      </w:pPr>
      <w:r w:rsidRPr="00646BE5">
        <w:rPr>
          <w:rFonts w:hint="cs"/>
          <w:rtl/>
        </w:rPr>
        <w:t>«در حالی که دو نفر بیشتر نبودند و او دوّمین نفر بود و تنها یک نفر به همراه داشت که رفیق و یار دلسوزش ابوبکر</w:t>
      </w:r>
      <w:r w:rsidR="004A5B94" w:rsidRPr="004A5B94">
        <w:rPr>
          <w:rFonts w:cs="CTraditional Arabic" w:hint="cs"/>
          <w:rtl/>
        </w:rPr>
        <w:t>س</w:t>
      </w:r>
      <w:r w:rsidRPr="00646BE5">
        <w:rPr>
          <w:rFonts w:hint="cs"/>
          <w:rtl/>
        </w:rPr>
        <w:t xml:space="preserve"> بود. هنگامی که آن دو در غار ثور جای گزیدند و در آن سه روز </w:t>
      </w:r>
      <w:r w:rsidRPr="00646BE5">
        <w:rPr>
          <w:rStyle w:val="8-Char"/>
          <w:rFonts w:ascii="IRNazli" w:hAnsi="IRNazli" w:cs="IRNazli" w:hint="cs"/>
          <w:sz w:val="28"/>
          <w:szCs w:val="28"/>
          <w:rtl/>
        </w:rPr>
        <w:t>ماندگار</w:t>
      </w:r>
      <w:r w:rsidRPr="00646BE5">
        <w:rPr>
          <w:rFonts w:hint="cs"/>
          <w:rtl/>
        </w:rPr>
        <w:t xml:space="preserve"> شدند. ابوبکر</w:t>
      </w:r>
      <w:r w:rsidR="004A5B94" w:rsidRPr="004A5B94">
        <w:rPr>
          <w:rFonts w:cs="CTraditional Arabic" w:hint="cs"/>
          <w:rtl/>
        </w:rPr>
        <w:t>س</w:t>
      </w:r>
      <w:r w:rsidRPr="00646BE5">
        <w:rPr>
          <w:rFonts w:hint="cs"/>
          <w:rtl/>
        </w:rPr>
        <w:t xml:space="preserve"> نگران شد که از سوی قریشیان به جان پیامبر</w:t>
      </w:r>
      <w:r w:rsidR="00646BE5">
        <w:rPr>
          <w:rFonts w:hint="cs"/>
          <w:rtl/>
        </w:rPr>
        <w:t xml:space="preserve"> </w:t>
      </w:r>
      <w:r w:rsidR="004A5B94" w:rsidRPr="004A5B94">
        <w:rPr>
          <w:rFonts w:cs="CTraditional Arabic" w:hint="cs"/>
          <w:rtl/>
        </w:rPr>
        <w:t>ج</w:t>
      </w:r>
      <w:r w:rsidRPr="00646BE5">
        <w:rPr>
          <w:rFonts w:hint="cs"/>
          <w:rtl/>
        </w:rPr>
        <w:t xml:space="preserve"> گزندی برسد؛ در این هنگام پیامبر</w:t>
      </w:r>
      <w:r w:rsidR="00646BE5">
        <w:rPr>
          <w:rFonts w:hint="cs"/>
          <w:rtl/>
        </w:rPr>
        <w:t xml:space="preserve"> </w:t>
      </w:r>
      <w:r w:rsidR="004A5B94" w:rsidRPr="004A5B94">
        <w:rPr>
          <w:rFonts w:cs="CTraditional Arabic" w:hint="cs"/>
          <w:rtl/>
        </w:rPr>
        <w:t>ج</w:t>
      </w:r>
      <w:r w:rsidRPr="00646BE5">
        <w:rPr>
          <w:rFonts w:hint="cs"/>
          <w:rtl/>
        </w:rPr>
        <w:t xml:space="preserve"> خطاب به رفیقش گفت: غم مخور که خدا با ما است و ما را حفظ می</w:t>
      </w:r>
      <w:r w:rsidR="009C71F4" w:rsidRPr="00646BE5">
        <w:rPr>
          <w:rFonts w:hint="cs"/>
          <w:rtl/>
        </w:rPr>
        <w:t>‌</w:t>
      </w:r>
      <w:r w:rsidRPr="00646BE5">
        <w:rPr>
          <w:rFonts w:hint="cs"/>
          <w:rtl/>
        </w:rPr>
        <w:t>نماید و کمک می</w:t>
      </w:r>
      <w:r w:rsidR="009C71F4" w:rsidRPr="00646BE5">
        <w:rPr>
          <w:rFonts w:hint="cs"/>
          <w:rtl/>
        </w:rPr>
        <w:t>‌</w:t>
      </w:r>
      <w:r w:rsidRPr="00646BE5">
        <w:rPr>
          <w:rFonts w:hint="cs"/>
          <w:rtl/>
        </w:rPr>
        <w:t>کند و از دست قریشیان می</w:t>
      </w:r>
      <w:r w:rsidR="009C71F4" w:rsidRPr="00646BE5">
        <w:rPr>
          <w:rFonts w:hint="cs"/>
          <w:rtl/>
        </w:rPr>
        <w:t>‌</w:t>
      </w:r>
      <w:r w:rsidRPr="00646BE5">
        <w:rPr>
          <w:rFonts w:hint="cs"/>
          <w:rtl/>
        </w:rPr>
        <w:t>رهاند و عزّت و شوکت می</w:t>
      </w:r>
      <w:r w:rsidR="009C71F4" w:rsidRPr="00646BE5">
        <w:rPr>
          <w:rFonts w:hint="cs"/>
          <w:rtl/>
        </w:rPr>
        <w:t>‌</w:t>
      </w:r>
      <w:r w:rsidRPr="00646BE5">
        <w:rPr>
          <w:rFonts w:hint="cs"/>
          <w:rtl/>
        </w:rPr>
        <w:t>رساند.»</w:t>
      </w:r>
    </w:p>
    <w:p w:rsidR="001B40FE" w:rsidRPr="00286662" w:rsidRDefault="001B40FE" w:rsidP="00286662">
      <w:pPr>
        <w:ind w:firstLine="284"/>
        <w:rPr>
          <w:rStyle w:val="1-Char"/>
          <w:rtl/>
        </w:rPr>
      </w:pPr>
      <w:r w:rsidRPr="00286662">
        <w:rPr>
          <w:rStyle w:val="1-Char"/>
          <w:rFonts w:hint="cs"/>
          <w:rtl/>
        </w:rPr>
        <w:t>و عمربن خطاب</w:t>
      </w:r>
      <w:r w:rsidR="004A5B94" w:rsidRPr="004A5B94">
        <w:rPr>
          <w:rFonts w:cs="CTraditional Arabic" w:hint="cs"/>
          <w:szCs w:val="28"/>
          <w:rtl/>
        </w:rPr>
        <w:t>س</w:t>
      </w:r>
      <w:r w:rsidRPr="00286662">
        <w:rPr>
          <w:rStyle w:val="1-Char"/>
          <w:rFonts w:hint="cs"/>
          <w:rtl/>
        </w:rPr>
        <w:t xml:space="preserve"> گفت: آن دو نفر که در این آیه بیان شده است چه کسانی بودند؟ (مسلّماً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رفیق دلسوزش ابوبکر صدیق</w:t>
      </w:r>
      <w:r w:rsidR="004A5B94" w:rsidRPr="004A5B94">
        <w:rPr>
          <w:rFonts w:cs="CTraditional Arabic" w:hint="cs"/>
          <w:szCs w:val="28"/>
          <w:rtl/>
        </w:rPr>
        <w:t>س</w:t>
      </w:r>
      <w:r w:rsidRPr="00286662">
        <w:rPr>
          <w:rStyle w:val="1-Char"/>
          <w:rFonts w:hint="cs"/>
          <w:rtl/>
        </w:rPr>
        <w:t xml:space="preserve"> بود که در سفر هجرت، همراه و همرکاب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بود.)</w:t>
      </w:r>
    </w:p>
    <w:p w:rsidR="001B40FE" w:rsidRPr="00286662" w:rsidRDefault="001B40FE" w:rsidP="00286662">
      <w:pPr>
        <w:ind w:firstLine="284"/>
        <w:rPr>
          <w:rStyle w:val="1-Char"/>
          <w:rtl/>
        </w:rPr>
      </w:pPr>
      <w:r w:rsidRPr="00286662">
        <w:rPr>
          <w:rStyle w:val="1-Char"/>
          <w:rFonts w:hint="cs"/>
          <w:rtl/>
        </w:rPr>
        <w:t>سالم بن عُبید</w:t>
      </w:r>
      <w:r w:rsidR="004A5B94" w:rsidRPr="004A5B94">
        <w:rPr>
          <w:rFonts w:cs="CTraditional Arabic" w:hint="cs"/>
          <w:szCs w:val="28"/>
          <w:rtl/>
        </w:rPr>
        <w:t>س</w:t>
      </w:r>
      <w:r w:rsidRPr="00286662">
        <w:rPr>
          <w:rStyle w:val="1-Char"/>
          <w:rFonts w:hint="cs"/>
          <w:rtl/>
        </w:rPr>
        <w:t xml:space="preserve"> گوید:</w:t>
      </w:r>
      <w:r w:rsidR="00405DA1">
        <w:rPr>
          <w:rStyle w:val="1-Char"/>
          <w:rFonts w:hint="cs"/>
          <w:rtl/>
        </w:rPr>
        <w:t xml:space="preserve"> آنگاه </w:t>
      </w:r>
      <w:r w:rsidRPr="00286662">
        <w:rPr>
          <w:rStyle w:val="1-Char"/>
          <w:rFonts w:hint="cs"/>
          <w:rtl/>
        </w:rPr>
        <w:t>عمربن خطاب</w:t>
      </w:r>
      <w:r w:rsidR="004A5B94" w:rsidRPr="004A5B94">
        <w:rPr>
          <w:rFonts w:cs="CTraditional Arabic" w:hint="cs"/>
          <w:szCs w:val="28"/>
          <w:rtl/>
        </w:rPr>
        <w:t>س</w:t>
      </w:r>
      <w:r w:rsidRPr="00286662">
        <w:rPr>
          <w:rStyle w:val="1-Char"/>
          <w:rFonts w:hint="cs"/>
          <w:rtl/>
        </w:rPr>
        <w:t xml:space="preserve"> دست خویش را دراز کرد و با ابوبکر</w:t>
      </w:r>
      <w:r w:rsidR="004A5B94" w:rsidRPr="004A5B94">
        <w:rPr>
          <w:rFonts w:cs="CTraditional Arabic" w:hint="cs"/>
          <w:szCs w:val="28"/>
          <w:rtl/>
        </w:rPr>
        <w:t>س</w:t>
      </w:r>
      <w:r w:rsidRPr="00286662">
        <w:rPr>
          <w:rStyle w:val="1-Char"/>
          <w:rFonts w:hint="cs"/>
          <w:rtl/>
        </w:rPr>
        <w:t xml:space="preserve"> بیعت نمود و مردم نیز با ابوبکر</w:t>
      </w:r>
      <w:r w:rsidR="004A5B94" w:rsidRPr="004A5B94">
        <w:rPr>
          <w:rFonts w:cs="CTraditional Arabic" w:hint="cs"/>
          <w:szCs w:val="28"/>
          <w:rtl/>
        </w:rPr>
        <w:t>س</w:t>
      </w:r>
      <w:r w:rsidRPr="00286662">
        <w:rPr>
          <w:rStyle w:val="1-Char"/>
          <w:rFonts w:hint="cs"/>
          <w:rtl/>
        </w:rPr>
        <w:t xml:space="preserve"> بیعتی نیکو و پسندیده نمودند، و او را به عنوان خلیفه و جانشین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پذیرفتند.</w:t>
      </w:r>
    </w:p>
    <w:p w:rsidR="006E5F6E" w:rsidRDefault="001270E0" w:rsidP="006A61A7">
      <w:pPr>
        <w:pStyle w:val="9-"/>
        <w:rPr>
          <w:lang w:bidi="fa-IR"/>
        </w:rPr>
      </w:pPr>
      <w:r>
        <w:rPr>
          <w:noProof/>
        </w:rPr>
        <mc:AlternateContent>
          <mc:Choice Requires="wps">
            <w:drawing>
              <wp:anchor distT="0" distB="0" distL="114300" distR="114300" simplePos="0" relativeHeight="251804672" behindDoc="1" locked="0" layoutInCell="1" allowOverlap="1" wp14:anchorId="64473292" wp14:editId="1A6BF644">
                <wp:simplePos x="0" y="0"/>
                <wp:positionH relativeFrom="column">
                  <wp:posOffset>800735</wp:posOffset>
                </wp:positionH>
                <wp:positionV relativeFrom="paragraph">
                  <wp:posOffset>172085</wp:posOffset>
                </wp:positionV>
                <wp:extent cx="3084830" cy="0"/>
                <wp:effectExtent l="10160" t="10160" r="10160" b="8890"/>
                <wp:wrapNone/>
                <wp:docPr id="555" name="Line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1"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BGJlFu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805696" behindDoc="1" locked="0" layoutInCell="1" allowOverlap="1" wp14:anchorId="3AD33F68" wp14:editId="5534552B">
                <wp:simplePos x="0" y="0"/>
                <wp:positionH relativeFrom="column">
                  <wp:posOffset>1644650</wp:posOffset>
                </wp:positionH>
                <wp:positionV relativeFrom="paragraph">
                  <wp:posOffset>88900</wp:posOffset>
                </wp:positionV>
                <wp:extent cx="1397000" cy="182245"/>
                <wp:effectExtent l="6350" t="12700" r="6350" b="5080"/>
                <wp:wrapNone/>
                <wp:docPr id="554" name="Rectangle 1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2" o:spid="_x0000_s1026" style="position:absolute;margin-left:129.5pt;margin-top:7pt;width:110pt;height:14.3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xrPg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B/m7Gs+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3B42B09" wp14:editId="41E3DEFF">
            <wp:extent cx="504825" cy="191135"/>
            <wp:effectExtent l="0" t="0" r="9525" b="0"/>
            <wp:docPr id="284" name="Picture 28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5DEEB799" wp14:editId="2A06560E">
            <wp:extent cx="504825" cy="191135"/>
            <wp:effectExtent l="0" t="0" r="9525" b="0"/>
            <wp:docPr id="285" name="Picture 28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اُغمی</w:t>
      </w:r>
      <w:r w:rsidRPr="006A61A7">
        <w:rPr>
          <w:rStyle w:val="1-Char"/>
          <w:rFonts w:hint="cs"/>
          <w:rtl/>
        </w:rPr>
        <w:t>»: بیهوش شد، از حال رفت، غَش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افاق</w:t>
      </w:r>
      <w:r w:rsidRPr="006A61A7">
        <w:rPr>
          <w:rStyle w:val="1-Char"/>
          <w:rFonts w:hint="cs"/>
          <w:rtl/>
        </w:rPr>
        <w:t>»: به هوش آمد، از</w:t>
      </w:r>
      <w:r w:rsidR="007839C4">
        <w:rPr>
          <w:rStyle w:val="1-Char"/>
          <w:rFonts w:hint="cs"/>
          <w:rtl/>
        </w:rPr>
        <w:t xml:space="preserve"> بی‌</w:t>
      </w:r>
      <w:r w:rsidRPr="006A61A7">
        <w:rPr>
          <w:rStyle w:val="1-Char"/>
          <w:rFonts w:hint="cs"/>
          <w:rtl/>
        </w:rPr>
        <w:t>هوشی درآمد.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مُروا</w:t>
      </w:r>
      <w:r w:rsidRPr="006A61A7">
        <w:rPr>
          <w:rStyle w:val="1-Char"/>
          <w:rFonts w:hint="cs"/>
          <w:rtl/>
        </w:rPr>
        <w:t>»: فعل امر؛ فرمان دهید.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أَسیف</w:t>
      </w:r>
      <w:r w:rsidRPr="006A61A7">
        <w:rPr>
          <w:rStyle w:val="1-Char"/>
          <w:rFonts w:hint="cs"/>
          <w:rtl/>
        </w:rPr>
        <w:t>»: مرد نرم دل و دل نازک که زود اندوهگین و ناراحت می</w:t>
      </w:r>
      <w:r w:rsidR="009C71F4" w:rsidRPr="006A61A7">
        <w:rPr>
          <w:rStyle w:val="1-Char"/>
          <w:rFonts w:hint="cs"/>
          <w:rtl/>
        </w:rPr>
        <w:t>‌</w:t>
      </w:r>
      <w:r w:rsidRPr="006A61A7">
        <w:rPr>
          <w:rStyle w:val="1-Char"/>
          <w:rFonts w:hint="cs"/>
          <w:rtl/>
        </w:rPr>
        <w:t>شود.</w:t>
      </w:r>
    </w:p>
    <w:p w:rsidR="001B40FE" w:rsidRPr="006A61A7" w:rsidRDefault="001B40FE" w:rsidP="00260668">
      <w:pPr>
        <w:ind w:firstLine="284"/>
        <w:rPr>
          <w:rStyle w:val="1-Char"/>
          <w:rtl/>
        </w:rPr>
      </w:pPr>
      <w:r w:rsidRPr="006A61A7">
        <w:rPr>
          <w:rStyle w:val="1-Char"/>
          <w:rFonts w:hint="cs"/>
          <w:rtl/>
        </w:rPr>
        <w:t>«</w:t>
      </w:r>
      <w:r w:rsidRPr="00CE56AA">
        <w:rPr>
          <w:rStyle w:val="8-Char"/>
          <w:rFonts w:hint="cs"/>
          <w:rtl/>
        </w:rPr>
        <w:t>فانّکنَّ صواحب یوسف</w:t>
      </w:r>
      <w:r w:rsidRPr="006A61A7">
        <w:rPr>
          <w:rStyle w:val="1-Char"/>
          <w:rFonts w:hint="cs"/>
          <w:rtl/>
        </w:rPr>
        <w:t>»: شما مانند زنان اطراف یوسف هستید. مراد از زنانی که اطراف یوسف</w:t>
      </w:r>
      <w:r w:rsidR="004A5B94" w:rsidRPr="004A5B94">
        <w:rPr>
          <w:rStyle w:val="1-Char"/>
          <w:rFonts w:cs="CTraditional Arabic" w:hint="cs"/>
          <w:rtl/>
        </w:rPr>
        <w:t>÷</w:t>
      </w:r>
      <w:r w:rsidRPr="006A61A7">
        <w:rPr>
          <w:rStyle w:val="1-Char"/>
          <w:rFonts w:hint="cs"/>
          <w:rtl/>
        </w:rPr>
        <w:t xml:space="preserve"> بودند، زلیخا است.</w:t>
      </w:r>
    </w:p>
    <w:p w:rsidR="001B40FE" w:rsidRPr="006A61A7" w:rsidRDefault="001B40FE" w:rsidP="00260668">
      <w:pPr>
        <w:ind w:firstLine="284"/>
        <w:rPr>
          <w:rStyle w:val="1-Char"/>
          <w:rtl/>
        </w:rPr>
      </w:pPr>
      <w:r w:rsidRPr="006A61A7">
        <w:rPr>
          <w:rStyle w:val="1-Char"/>
          <w:rFonts w:hint="cs"/>
          <w:rtl/>
        </w:rPr>
        <w:t>وجه تشبیه عایشه</w:t>
      </w:r>
      <w:r w:rsidR="004A5B94" w:rsidRPr="004A5B94">
        <w:rPr>
          <w:rFonts w:cs="CTraditional Arabic" w:hint="cs"/>
          <w:sz w:val="28"/>
          <w:szCs w:val="28"/>
          <w:rtl/>
        </w:rPr>
        <w:t>ل</w:t>
      </w:r>
      <w:r w:rsidRPr="006A61A7">
        <w:rPr>
          <w:rStyle w:val="1-Char"/>
          <w:rFonts w:hint="cs"/>
          <w:rtl/>
        </w:rPr>
        <w:t xml:space="preserve"> و دیگران به زنان اطراف یوسف</w:t>
      </w:r>
      <w:r w:rsidR="004A5B94" w:rsidRPr="004A5B94">
        <w:rPr>
          <w:rStyle w:val="1-Char"/>
          <w:rFonts w:cs="CTraditional Arabic" w:hint="cs"/>
          <w:rtl/>
        </w:rPr>
        <w:t>÷</w:t>
      </w:r>
      <w:r w:rsidRPr="006A61A7">
        <w:rPr>
          <w:rStyle w:val="1-Char"/>
          <w:rFonts w:hint="cs"/>
          <w:rtl/>
        </w:rPr>
        <w:t xml:space="preserve"> در این است که چون خبر عاشق شدن زلیخا به یوسف</w:t>
      </w:r>
      <w:r w:rsidR="004A5B94" w:rsidRPr="004A5B94">
        <w:rPr>
          <w:rStyle w:val="1-Char"/>
          <w:rFonts w:cs="CTraditional Arabic" w:hint="cs"/>
          <w:rtl/>
        </w:rPr>
        <w:t>÷</w:t>
      </w:r>
      <w:r w:rsidRPr="006A61A7">
        <w:rPr>
          <w:rStyle w:val="1-Char"/>
          <w:rFonts w:hint="cs"/>
          <w:rtl/>
        </w:rPr>
        <w:t xml:space="preserve"> در شهر پیچید و گروهی از زنان مصر در شهر گفتند: همسر عزیز مصر کام طلبیده است و خواسته است که خادم خویش را بفریبدو به خود خواند. عشق جوان به اندرون دلش خزیده است. ما او را در گمراهی آشکاری می</w:t>
      </w:r>
      <w:r w:rsidR="009C71F4" w:rsidRPr="006A61A7">
        <w:rPr>
          <w:rStyle w:val="1-Char"/>
          <w:rFonts w:hint="cs"/>
          <w:rtl/>
        </w:rPr>
        <w:t>‌</w:t>
      </w:r>
      <w:r w:rsidRPr="006A61A7">
        <w:rPr>
          <w:rStyle w:val="1-Char"/>
          <w:rFonts w:hint="cs"/>
          <w:rtl/>
        </w:rPr>
        <w:t>بینیم.</w:t>
      </w:r>
    </w:p>
    <w:p w:rsidR="001B40FE" w:rsidRPr="006A61A7" w:rsidRDefault="001B40FE" w:rsidP="00260668">
      <w:pPr>
        <w:ind w:firstLine="284"/>
        <w:rPr>
          <w:rStyle w:val="1-Char"/>
          <w:rtl/>
        </w:rPr>
      </w:pPr>
      <w:r w:rsidRPr="006A61A7">
        <w:rPr>
          <w:rStyle w:val="1-Char"/>
          <w:rFonts w:hint="cs"/>
          <w:rtl/>
        </w:rPr>
        <w:t>و هنگامی که زلیخا نیرنگ ایشان را شنید، کسانی را دنبال آنان فرستاد و ایشان را به خانه</w:t>
      </w:r>
      <w:r w:rsidR="009C71F4" w:rsidRPr="006A61A7">
        <w:rPr>
          <w:rStyle w:val="1-Char"/>
          <w:rFonts w:hint="cs"/>
          <w:rtl/>
        </w:rPr>
        <w:t>‌</w:t>
      </w:r>
      <w:r w:rsidRPr="006A61A7">
        <w:rPr>
          <w:rStyle w:val="1-Char"/>
          <w:rFonts w:hint="cs"/>
          <w:rtl/>
        </w:rPr>
        <w:t>ی خود دعوت کرد و بالشهایی برایشان فراهم ساخت و مجلس را با پشتی</w:t>
      </w:r>
      <w:r w:rsidR="009C71F4" w:rsidRPr="006A61A7">
        <w:rPr>
          <w:rStyle w:val="1-Char"/>
          <w:rFonts w:hint="cs"/>
          <w:rtl/>
        </w:rPr>
        <w:t>‌</w:t>
      </w:r>
      <w:r w:rsidRPr="006A61A7">
        <w:rPr>
          <w:rStyle w:val="1-Char"/>
          <w:rFonts w:hint="cs"/>
          <w:rtl/>
        </w:rPr>
        <w:t>های گران بها و دیگر وسایل رفاه و آسایش بیاراست، و به دست هر کدام کاردی برای پوست کندن میوه</w:t>
      </w:r>
      <w:r w:rsidR="009C71F4" w:rsidRPr="006A61A7">
        <w:rPr>
          <w:rStyle w:val="1-Char"/>
          <w:rFonts w:hint="cs"/>
          <w:rtl/>
        </w:rPr>
        <w:t>‌</w:t>
      </w:r>
      <w:r w:rsidRPr="006A61A7">
        <w:rPr>
          <w:rStyle w:val="1-Char"/>
          <w:rFonts w:hint="cs"/>
          <w:rtl/>
        </w:rPr>
        <w:t xml:space="preserve"> داد؛ سپس به یوسف</w:t>
      </w:r>
      <w:r w:rsidR="004A5B94" w:rsidRPr="004A5B94">
        <w:rPr>
          <w:rStyle w:val="1-Char"/>
          <w:rFonts w:cs="CTraditional Arabic" w:hint="cs"/>
          <w:rtl/>
        </w:rPr>
        <w:t>÷</w:t>
      </w:r>
      <w:r w:rsidRPr="006A61A7">
        <w:rPr>
          <w:rStyle w:val="1-Char"/>
          <w:rFonts w:hint="cs"/>
          <w:rtl/>
        </w:rPr>
        <w:t xml:space="preserve"> گفت: وارد مجلس ایشان شو. هنگامی که چشمانشان بدو افتاد، بزرگوارش دیدند و به دهشت افتادند و سراپا محو جمال او شدند و به جای میوه، دستانشان را بریدند و گفتند: ماشاء الله! این آدمی زاد نیست، بلکه این جز فرشته</w:t>
      </w:r>
      <w:r w:rsidR="009C71F4" w:rsidRPr="006A61A7">
        <w:rPr>
          <w:rStyle w:val="1-Char"/>
          <w:rFonts w:hint="cs"/>
          <w:rtl/>
        </w:rPr>
        <w:t>‌</w:t>
      </w:r>
      <w:r w:rsidRPr="006A61A7">
        <w:rPr>
          <w:rStyle w:val="1-Char"/>
          <w:rFonts w:hint="cs"/>
          <w:rtl/>
        </w:rPr>
        <w:t>ی بزرگواری نمی</w:t>
      </w:r>
      <w:r w:rsidR="009C71F4" w:rsidRPr="006A61A7">
        <w:rPr>
          <w:rStyle w:val="1-Char"/>
          <w:rFonts w:hint="cs"/>
          <w:rtl/>
        </w:rPr>
        <w:t>‌</w:t>
      </w:r>
      <w:r w:rsidRPr="006A61A7">
        <w:rPr>
          <w:rStyle w:val="1-Char"/>
          <w:rFonts w:hint="cs"/>
          <w:rtl/>
        </w:rPr>
        <w:t>باشد.</w:t>
      </w:r>
    </w:p>
    <w:p w:rsidR="001B40FE" w:rsidRPr="006A61A7" w:rsidRDefault="001B40FE" w:rsidP="00286662">
      <w:pPr>
        <w:ind w:firstLine="284"/>
        <w:rPr>
          <w:rStyle w:val="1-Char"/>
          <w:rtl/>
        </w:rPr>
      </w:pPr>
      <w:r w:rsidRPr="006A61A7">
        <w:rPr>
          <w:rStyle w:val="1-Char"/>
          <w:rFonts w:hint="cs"/>
          <w:rtl/>
        </w:rPr>
        <w:t>همسر عزیز مصر گفت: این همان کسی است که مرا به خاطر عشق او سرزنش کرده</w:t>
      </w:r>
      <w:r w:rsidR="009C71F4" w:rsidRPr="006A61A7">
        <w:rPr>
          <w:rStyle w:val="1-Char"/>
          <w:rFonts w:hint="cs"/>
          <w:rtl/>
        </w:rPr>
        <w:t>‌</w:t>
      </w:r>
      <w:r w:rsidRPr="006A61A7">
        <w:rPr>
          <w:rStyle w:val="1-Char"/>
          <w:rFonts w:hint="cs"/>
          <w:rtl/>
        </w:rPr>
        <w:t>اید. آری من او را به خویشتن خوانده</w:t>
      </w:r>
      <w:r w:rsidR="009C71F4" w:rsidRPr="006A61A7">
        <w:rPr>
          <w:rStyle w:val="1-Char"/>
          <w:rFonts w:hint="cs"/>
          <w:rtl/>
        </w:rPr>
        <w:t>‌</w:t>
      </w:r>
      <w:r w:rsidRPr="006A61A7">
        <w:rPr>
          <w:rStyle w:val="1-Char"/>
          <w:rFonts w:hint="cs"/>
          <w:rtl/>
        </w:rPr>
        <w:t>ام ولی او خویشتن داری و پاک</w:t>
      </w:r>
      <w:r w:rsidR="009C71F4" w:rsidRPr="006A61A7">
        <w:rPr>
          <w:rStyle w:val="1-Char"/>
          <w:rFonts w:hint="cs"/>
          <w:rtl/>
        </w:rPr>
        <w:t>‌</w:t>
      </w:r>
      <w:r w:rsidRPr="006A61A7">
        <w:rPr>
          <w:rStyle w:val="1-Char"/>
          <w:rFonts w:hint="cs"/>
          <w:rtl/>
        </w:rPr>
        <w:t>دامنی کرده است. اگر آنچه بدو دستور می</w:t>
      </w:r>
      <w:r w:rsidR="009C71F4" w:rsidRPr="006A61A7">
        <w:rPr>
          <w:rStyle w:val="1-Char"/>
          <w:rFonts w:hint="cs"/>
          <w:rtl/>
        </w:rPr>
        <w:t>‌</w:t>
      </w:r>
      <w:r w:rsidRPr="006A61A7">
        <w:rPr>
          <w:rStyle w:val="1-Char"/>
          <w:rFonts w:hint="cs"/>
          <w:rtl/>
        </w:rPr>
        <w:t>دهم انجام ندهد، بی</w:t>
      </w:r>
      <w:r w:rsidR="009C71F4" w:rsidRPr="006A61A7">
        <w:rPr>
          <w:rStyle w:val="1-Char"/>
          <w:rFonts w:hint="cs"/>
          <w:rtl/>
        </w:rPr>
        <w:t>‌</w:t>
      </w:r>
      <w:r w:rsidRPr="006A61A7">
        <w:rPr>
          <w:rStyle w:val="1-Char"/>
          <w:rFonts w:hint="cs"/>
          <w:rtl/>
        </w:rPr>
        <w:t>گمان زندانی و تحقیر می</w:t>
      </w:r>
      <w:r w:rsidR="009C71F4" w:rsidRPr="006A61A7">
        <w:rPr>
          <w:rStyle w:val="1-Char"/>
          <w:rFonts w:hint="cs"/>
          <w:rtl/>
        </w:rPr>
        <w:t>‌</w:t>
      </w:r>
      <w:r w:rsidRPr="006A61A7">
        <w:rPr>
          <w:rStyle w:val="1-Char"/>
          <w:rFonts w:hint="cs"/>
          <w:rtl/>
        </w:rPr>
        <w:t>گردد.</w:t>
      </w:r>
    </w:p>
    <w:p w:rsidR="001B40FE" w:rsidRPr="006A61A7" w:rsidRDefault="001B40FE" w:rsidP="00286662">
      <w:pPr>
        <w:ind w:firstLine="284"/>
        <w:rPr>
          <w:rStyle w:val="1-Char"/>
          <w:rtl/>
        </w:rPr>
      </w:pPr>
      <w:r w:rsidRPr="006A61A7">
        <w:rPr>
          <w:rStyle w:val="1-Char"/>
          <w:rFonts w:hint="cs"/>
          <w:rtl/>
        </w:rPr>
        <w:t>در اینجا، زلیخا، زنان مصر را برای مهمانی دعوت کرد، ولی هدفش چیزی دیگر بود؛ و آن اینکه زنان را از ملامت کردن خویش منصرف کند. در قضیّه</w:t>
      </w:r>
      <w:r w:rsidR="009C71F4" w:rsidRPr="006A61A7">
        <w:rPr>
          <w:rStyle w:val="1-Char"/>
          <w:rFonts w:hint="cs"/>
          <w:rtl/>
        </w:rPr>
        <w:t>‌</w:t>
      </w:r>
      <w:r w:rsidRPr="006A61A7">
        <w:rPr>
          <w:rStyle w:val="1-Char"/>
          <w:rFonts w:hint="cs"/>
          <w:rtl/>
        </w:rPr>
        <w:t>ی امامت ابوبکر صدیق</w:t>
      </w:r>
      <w:r w:rsidR="004A5B94" w:rsidRPr="004A5B94">
        <w:rPr>
          <w:rFonts w:cs="CTraditional Arabic" w:hint="cs"/>
          <w:szCs w:val="28"/>
          <w:rtl/>
        </w:rPr>
        <w:t>س</w:t>
      </w:r>
      <w:r w:rsidRPr="006A61A7">
        <w:rPr>
          <w:rStyle w:val="1-Char"/>
          <w:rFonts w:hint="cs"/>
          <w:rtl/>
        </w:rPr>
        <w:t xml:space="preserve"> نیز چنین بود؛ زیرا که عایشه</w:t>
      </w:r>
      <w:r w:rsidR="004A5B94" w:rsidRPr="004A5B94">
        <w:rPr>
          <w:rFonts w:cs="CTraditional Arabic" w:hint="cs"/>
          <w:sz w:val="28"/>
          <w:szCs w:val="28"/>
          <w:rtl/>
        </w:rPr>
        <w:t>ل</w:t>
      </w:r>
      <w:r w:rsidRPr="006A61A7">
        <w:rPr>
          <w:rStyle w:val="1-Char"/>
          <w:rFonts w:hint="cs"/>
          <w:rtl/>
        </w:rPr>
        <w:t xml:space="preserve"> و دیگران می</w:t>
      </w:r>
      <w:r w:rsidR="009C71F4" w:rsidRPr="006A61A7">
        <w:rPr>
          <w:rStyle w:val="1-Char"/>
          <w:rFonts w:hint="cs"/>
          <w:rtl/>
        </w:rPr>
        <w:t>‌</w:t>
      </w:r>
      <w:r w:rsidRPr="006A61A7">
        <w:rPr>
          <w:rStyle w:val="1-Char"/>
          <w:rFonts w:hint="cs"/>
          <w:rtl/>
        </w:rPr>
        <w:t>خواستند تا ابوبکر</w:t>
      </w:r>
      <w:r w:rsidR="004A5B94" w:rsidRPr="004A5B94">
        <w:rPr>
          <w:rFonts w:cs="CTraditional Arabic" w:hint="cs"/>
          <w:szCs w:val="28"/>
          <w:rtl/>
        </w:rPr>
        <w:t>س</w:t>
      </w:r>
      <w:r w:rsidRPr="006A61A7">
        <w:rPr>
          <w:rStyle w:val="1-Char"/>
          <w:rFonts w:hint="cs"/>
          <w:rtl/>
        </w:rPr>
        <w:t xml:space="preserve"> امامت ندهد و هدفشان این بود که اگر کار امامت بر عهده</w:t>
      </w:r>
      <w:r w:rsidR="009C71F4" w:rsidRPr="006A61A7">
        <w:rPr>
          <w:rStyle w:val="1-Char"/>
          <w:rFonts w:hint="cs"/>
          <w:rtl/>
        </w:rPr>
        <w:t>‌</w:t>
      </w:r>
      <w:r w:rsidRPr="006A61A7">
        <w:rPr>
          <w:rStyle w:val="1-Char"/>
          <w:rFonts w:hint="cs"/>
          <w:rtl/>
        </w:rPr>
        <w:t>ی ابوبکر صدیق</w:t>
      </w:r>
      <w:r w:rsidR="004A5B94" w:rsidRPr="004A5B94">
        <w:rPr>
          <w:rFonts w:cs="CTraditional Arabic" w:hint="cs"/>
          <w:szCs w:val="28"/>
          <w:rtl/>
        </w:rPr>
        <w:t>س</w:t>
      </w:r>
      <w:r w:rsidRPr="006A61A7">
        <w:rPr>
          <w:rStyle w:val="1-Char"/>
          <w:rFonts w:hint="cs"/>
          <w:rtl/>
        </w:rPr>
        <w:t xml:space="preserve"> بیافتد، مردم هرگز مردی را که در مقام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نماز بگزارد، دوست نخواهند داشت و در هر پیشامدی او را شوم خواهند داشت. از این رو عایشه</w:t>
      </w:r>
      <w:r w:rsidR="004A5B94" w:rsidRPr="004A5B94">
        <w:rPr>
          <w:rFonts w:cs="CTraditional Arabic" w:hint="cs"/>
          <w:sz w:val="28"/>
          <w:szCs w:val="28"/>
          <w:rtl/>
        </w:rPr>
        <w:t>ل</w:t>
      </w:r>
      <w:r w:rsidRPr="006A61A7">
        <w:rPr>
          <w:rStyle w:val="1-Char"/>
          <w:rFonts w:hint="cs"/>
          <w:rtl/>
        </w:rPr>
        <w:t xml:space="preserve"> دوست نداشت که درباره</w:t>
      </w:r>
      <w:r w:rsidR="009C71F4" w:rsidRPr="006A61A7">
        <w:rPr>
          <w:rStyle w:val="1-Char"/>
          <w:rFonts w:hint="cs"/>
          <w:rtl/>
        </w:rPr>
        <w:t>‌</w:t>
      </w:r>
      <w:r w:rsidRPr="006A61A7">
        <w:rPr>
          <w:rStyle w:val="1-Char"/>
          <w:rFonts w:hint="cs"/>
          <w:rtl/>
        </w:rPr>
        <w:t>ی پدرشان چنین فکر کنند.</w:t>
      </w:r>
    </w:p>
    <w:p w:rsidR="001B40FE" w:rsidRPr="006A61A7" w:rsidRDefault="001B40FE" w:rsidP="00260668">
      <w:pPr>
        <w:ind w:firstLine="284"/>
        <w:rPr>
          <w:rStyle w:val="1-Char"/>
          <w:rtl/>
        </w:rPr>
      </w:pPr>
      <w:r w:rsidRPr="006A61A7">
        <w:rPr>
          <w:rStyle w:val="1-Char"/>
          <w:rFonts w:hint="cs"/>
          <w:rtl/>
        </w:rPr>
        <w:t>زهری، از عبیدالله بن عبدالله نقل می</w:t>
      </w:r>
      <w:r w:rsidR="009C71F4" w:rsidRPr="006A61A7">
        <w:rPr>
          <w:rStyle w:val="1-Char"/>
          <w:rFonts w:hint="cs"/>
          <w:rtl/>
        </w:rPr>
        <w:t>‌</w:t>
      </w:r>
      <w:r w:rsidRPr="006A61A7">
        <w:rPr>
          <w:rStyle w:val="1-Char"/>
          <w:rFonts w:hint="cs"/>
          <w:rtl/>
        </w:rPr>
        <w:t>کند که وی گفت: عایشه</w:t>
      </w:r>
      <w:r w:rsidR="004A5B94" w:rsidRPr="004A5B94">
        <w:rPr>
          <w:rFonts w:cs="CTraditional Arabic" w:hint="cs"/>
          <w:sz w:val="28"/>
          <w:szCs w:val="28"/>
          <w:rtl/>
        </w:rPr>
        <w:t>ل</w:t>
      </w:r>
      <w:r w:rsidRPr="006A61A7">
        <w:rPr>
          <w:rStyle w:val="1-Char"/>
          <w:rFonts w:hint="cs"/>
          <w:rtl/>
        </w:rPr>
        <w:t xml:space="preserve"> گفته است: چون بیماری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سخت شد، فرمود: ابوبکر</w:t>
      </w:r>
      <w:r w:rsidR="004A5B94" w:rsidRPr="004A5B94">
        <w:rPr>
          <w:rFonts w:cs="CTraditional Arabic" w:hint="cs"/>
          <w:szCs w:val="28"/>
          <w:rtl/>
        </w:rPr>
        <w:t>س</w:t>
      </w:r>
      <w:r w:rsidRPr="006A61A7">
        <w:rPr>
          <w:rStyle w:val="1-Char"/>
          <w:rFonts w:hint="cs"/>
          <w:rtl/>
        </w:rPr>
        <w:t xml:space="preserve"> با مردم نماز بگزارد. من گفتم: ای رسول خدا! ابوبکر</w:t>
      </w:r>
      <w:r w:rsidR="004A5B94" w:rsidRPr="004A5B94">
        <w:rPr>
          <w:rFonts w:cs="CTraditional Arabic" w:hint="cs"/>
          <w:szCs w:val="28"/>
          <w:rtl/>
        </w:rPr>
        <w:t>س</w:t>
      </w:r>
      <w:r w:rsidRPr="006A61A7">
        <w:rPr>
          <w:rStyle w:val="1-Char"/>
          <w:rFonts w:hint="cs"/>
          <w:rtl/>
        </w:rPr>
        <w:t xml:space="preserve"> مردی نرم دل است و چون قرآن می</w:t>
      </w:r>
      <w:r w:rsidR="009C71F4" w:rsidRPr="006A61A7">
        <w:rPr>
          <w:rStyle w:val="1-Char"/>
          <w:rFonts w:hint="cs"/>
          <w:rtl/>
        </w:rPr>
        <w:t>‌</w:t>
      </w:r>
      <w:r w:rsidRPr="006A61A7">
        <w:rPr>
          <w:rStyle w:val="1-Char"/>
          <w:rFonts w:hint="cs"/>
          <w:rtl/>
        </w:rPr>
        <w:t>خواند، می</w:t>
      </w:r>
      <w:r w:rsidR="009C71F4" w:rsidRPr="006A61A7">
        <w:rPr>
          <w:rStyle w:val="1-Char"/>
          <w:rFonts w:hint="cs"/>
          <w:rtl/>
        </w:rPr>
        <w:t>‌</w:t>
      </w:r>
      <w:r w:rsidRPr="006A61A7">
        <w:rPr>
          <w:rStyle w:val="1-Char"/>
          <w:rFonts w:hint="cs"/>
          <w:rtl/>
        </w:rPr>
        <w:t>گرید، عمر</w:t>
      </w:r>
      <w:r w:rsidR="004A5B94" w:rsidRPr="004A5B94">
        <w:rPr>
          <w:rFonts w:cs="CTraditional Arabic" w:hint="cs"/>
          <w:szCs w:val="28"/>
          <w:rtl/>
        </w:rPr>
        <w:t>س</w:t>
      </w:r>
      <w:r w:rsidRPr="006A61A7">
        <w:rPr>
          <w:rStyle w:val="1-Char"/>
          <w:rFonts w:hint="cs"/>
          <w:rtl/>
        </w:rPr>
        <w:t xml:space="preserve"> را امر دهید تا با مردم نماز بگزارد.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باز هم فرمود: ابوبکر</w:t>
      </w:r>
      <w:r w:rsidR="004A5B94" w:rsidRPr="004A5B94">
        <w:rPr>
          <w:rFonts w:cs="CTraditional Arabic" w:hint="cs"/>
          <w:szCs w:val="28"/>
          <w:rtl/>
        </w:rPr>
        <w:t>س</w:t>
      </w:r>
      <w:r w:rsidRPr="006A61A7">
        <w:rPr>
          <w:rStyle w:val="1-Char"/>
          <w:rFonts w:hint="cs"/>
          <w:rtl/>
        </w:rPr>
        <w:t xml:space="preserve"> با مردم نماز بگزارد. عایشه</w:t>
      </w:r>
      <w:r w:rsidRPr="006A61A7">
        <w:rPr>
          <w:rStyle w:val="1-Char"/>
          <w:rFonts w:hint="cs"/>
          <w:rtl/>
        </w:rPr>
        <w:sym w:font="Abo-thar" w:char="F047"/>
      </w:r>
      <w:r w:rsidRPr="006A61A7">
        <w:rPr>
          <w:rStyle w:val="1-Char"/>
          <w:rFonts w:hint="cs"/>
          <w:rtl/>
        </w:rPr>
        <w:t xml:space="preserve"> همان سخن خود را باز گفت؛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 شما مثل زن</w:t>
      </w:r>
      <w:r w:rsidR="009C71F4" w:rsidRPr="006A61A7">
        <w:rPr>
          <w:rStyle w:val="1-Char"/>
          <w:rFonts w:hint="cs"/>
          <w:rtl/>
        </w:rPr>
        <w:t>‌</w:t>
      </w:r>
      <w:r w:rsidRPr="006A61A7">
        <w:rPr>
          <w:rStyle w:val="1-Char"/>
          <w:rFonts w:hint="cs"/>
          <w:rtl/>
        </w:rPr>
        <w:t>هایی هستید که یوسف</w:t>
      </w:r>
      <w:r w:rsidR="004A5B94" w:rsidRPr="004A5B94">
        <w:rPr>
          <w:rStyle w:val="1-Char"/>
          <w:rFonts w:cs="CTraditional Arabic" w:hint="cs"/>
          <w:rtl/>
        </w:rPr>
        <w:t>÷</w:t>
      </w:r>
      <w:r w:rsidRPr="006A61A7">
        <w:rPr>
          <w:rStyle w:val="1-Char"/>
          <w:rFonts w:hint="cs"/>
          <w:rtl/>
        </w:rPr>
        <w:t xml:space="preserve"> گرفتارشان بود، ابوبکر</w:t>
      </w:r>
      <w:r w:rsidR="004A5B94" w:rsidRPr="004A5B94">
        <w:rPr>
          <w:rFonts w:cs="CTraditional Arabic" w:hint="cs"/>
          <w:szCs w:val="28"/>
          <w:rtl/>
        </w:rPr>
        <w:t>س</w:t>
      </w:r>
      <w:r w:rsidRPr="006A61A7">
        <w:rPr>
          <w:rStyle w:val="1-Char"/>
          <w:rFonts w:hint="cs"/>
          <w:rtl/>
        </w:rPr>
        <w:t xml:space="preserve"> با مردم نماز بگزارد. عایشه</w:t>
      </w:r>
      <w:r w:rsidR="004A5B94" w:rsidRPr="004A5B94">
        <w:rPr>
          <w:rFonts w:cs="CTraditional Arabic" w:hint="cs"/>
          <w:sz w:val="28"/>
          <w:szCs w:val="28"/>
          <w:rtl/>
        </w:rPr>
        <w:t>ل</w:t>
      </w:r>
      <w:r w:rsidRPr="006A61A7">
        <w:rPr>
          <w:rStyle w:val="1-Char"/>
          <w:rFonts w:hint="cs"/>
          <w:rtl/>
        </w:rPr>
        <w:t xml:space="preserve"> گوید: هیچ چیز مرا بر این کار وانداشت مگر اینکه در دل من چنین افتاده بود که مردم کسی را که در جای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نماز بایستد دوست ندارند و احساس می</w:t>
      </w:r>
      <w:r w:rsidR="009C71F4" w:rsidRPr="006A61A7">
        <w:rPr>
          <w:rStyle w:val="1-Char"/>
          <w:rFonts w:hint="cs"/>
          <w:rtl/>
        </w:rPr>
        <w:t>‌</w:t>
      </w:r>
      <w:r w:rsidRPr="006A61A7">
        <w:rPr>
          <w:rStyle w:val="1-Char"/>
          <w:rFonts w:hint="cs"/>
          <w:rtl/>
        </w:rPr>
        <w:t>کردم که مردم چنان کسی را شوم خواهند داشت و خواستم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این کار را از ابوبکر</w:t>
      </w:r>
      <w:r w:rsidR="004A5B94" w:rsidRPr="004A5B94">
        <w:rPr>
          <w:rFonts w:cs="CTraditional Arabic" w:hint="cs"/>
          <w:szCs w:val="28"/>
          <w:rtl/>
        </w:rPr>
        <w:t>س</w:t>
      </w:r>
      <w:r w:rsidRPr="006A61A7">
        <w:rPr>
          <w:rStyle w:val="1-Char"/>
          <w:rFonts w:hint="cs"/>
          <w:rtl/>
        </w:rPr>
        <w:t xml:space="preserve"> رفع نماید. و به خدا سوگند! من دوست داشتم که این کار بر عهده</w:t>
      </w:r>
      <w:r w:rsidR="009C71F4" w:rsidRPr="006A61A7">
        <w:rPr>
          <w:rStyle w:val="1-Char"/>
          <w:rFonts w:hint="cs"/>
          <w:rtl/>
        </w:rPr>
        <w:t>‌</w:t>
      </w:r>
      <w:r w:rsidRPr="006A61A7">
        <w:rPr>
          <w:rStyle w:val="1-Char"/>
          <w:rFonts w:hint="cs"/>
          <w:rtl/>
        </w:rPr>
        <w:t>ی پدرم نباشد و با خود می</w:t>
      </w:r>
      <w:r w:rsidR="009C71F4" w:rsidRPr="006A61A7">
        <w:rPr>
          <w:rStyle w:val="1-Char"/>
          <w:rFonts w:hint="cs"/>
          <w:rtl/>
        </w:rPr>
        <w:t>‌</w:t>
      </w:r>
      <w:r w:rsidRPr="006A61A7">
        <w:rPr>
          <w:rStyle w:val="1-Char"/>
          <w:rFonts w:hint="cs"/>
          <w:rtl/>
        </w:rPr>
        <w:t>گفتم: مردم هرگز مردی را دوست نخواهند داشت که در مقام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نماز بگزارد، و در هر پیشامدی او را شوم خواهند 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خفّة</w:t>
      </w:r>
      <w:r w:rsidRPr="006A61A7">
        <w:rPr>
          <w:rStyle w:val="1-Char"/>
          <w:rFonts w:hint="cs"/>
          <w:rtl/>
        </w:rPr>
        <w:t>»: سبکی.</w:t>
      </w:r>
      <w:r w:rsidR="005B44A9">
        <w:rPr>
          <w:rStyle w:val="1-Char"/>
          <w:rFonts w:hint="cs"/>
          <w:rtl/>
        </w:rPr>
        <w:t xml:space="preserve"> </w:t>
      </w:r>
      <w:r w:rsidRPr="006A61A7">
        <w:rPr>
          <w:rStyle w:val="1-Char"/>
          <w:rFonts w:hint="cs"/>
          <w:rtl/>
        </w:rPr>
        <w:t>«</w:t>
      </w:r>
      <w:r w:rsidRPr="00CE56AA">
        <w:rPr>
          <w:rStyle w:val="8-Char"/>
          <w:rFonts w:hint="cs"/>
          <w:rtl/>
        </w:rPr>
        <w:t>وجد</w:t>
      </w:r>
      <w:r w:rsidRPr="006A61A7">
        <w:rPr>
          <w:rStyle w:val="1-Char"/>
          <w:rFonts w:hint="cs"/>
          <w:rtl/>
        </w:rPr>
        <w:t xml:space="preserve"> </w:t>
      </w:r>
      <w:r w:rsidRPr="00CE56AA">
        <w:rPr>
          <w:rStyle w:val="8-Char"/>
          <w:rFonts w:hint="cs"/>
          <w:rtl/>
        </w:rPr>
        <w:t>خفّة</w:t>
      </w:r>
      <w:r w:rsidRPr="006A61A7">
        <w:rPr>
          <w:rStyle w:val="1-Char"/>
          <w:rFonts w:hint="cs"/>
          <w:rtl/>
        </w:rPr>
        <w:t>»: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خویشتن احساس سبکی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اتّکیء</w:t>
      </w:r>
      <w:r w:rsidRPr="006A61A7">
        <w:rPr>
          <w:rStyle w:val="1-Char"/>
          <w:rFonts w:hint="cs"/>
          <w:rtl/>
        </w:rPr>
        <w:t>»: تکیه کنم.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فجاءت</w:t>
      </w:r>
      <w:r w:rsidRPr="006A61A7">
        <w:rPr>
          <w:rStyle w:val="1-Char"/>
          <w:rFonts w:hint="cs"/>
          <w:rtl/>
        </w:rPr>
        <w:t xml:space="preserve"> </w:t>
      </w:r>
      <w:r w:rsidRPr="00CE56AA">
        <w:rPr>
          <w:rStyle w:val="8-Char"/>
          <w:rFonts w:hint="cs"/>
          <w:rtl/>
        </w:rPr>
        <w:t>بَریرة</w:t>
      </w:r>
      <w:r w:rsidRPr="006A61A7">
        <w:rPr>
          <w:rStyle w:val="1-Char"/>
          <w:rFonts w:hint="cs"/>
          <w:rtl/>
        </w:rPr>
        <w:t xml:space="preserve"> </w:t>
      </w:r>
      <w:r w:rsidRPr="00CE56AA">
        <w:rPr>
          <w:rStyle w:val="8-Char"/>
          <w:rFonts w:hint="cs"/>
          <w:rtl/>
        </w:rPr>
        <w:t>و</w:t>
      </w:r>
      <w:r w:rsidRPr="006A61A7">
        <w:rPr>
          <w:rStyle w:val="1-Char"/>
          <w:rFonts w:hint="cs"/>
          <w:rtl/>
        </w:rPr>
        <w:t xml:space="preserve"> </w:t>
      </w:r>
      <w:r w:rsidRPr="00CE56AA">
        <w:rPr>
          <w:rStyle w:val="8-Char"/>
          <w:rFonts w:hint="cs"/>
          <w:rtl/>
        </w:rPr>
        <w:t>رجل</w:t>
      </w:r>
      <w:r w:rsidRPr="006A61A7">
        <w:rPr>
          <w:rStyle w:val="1-Char"/>
          <w:rFonts w:hint="cs"/>
          <w:rtl/>
        </w:rPr>
        <w:t xml:space="preserve"> </w:t>
      </w:r>
      <w:r w:rsidRPr="00CE56AA">
        <w:rPr>
          <w:rStyle w:val="8-Char"/>
          <w:rFonts w:hint="cs"/>
          <w:rtl/>
        </w:rPr>
        <w:t>آخر</w:t>
      </w:r>
      <w:r w:rsidRPr="006A61A7">
        <w:rPr>
          <w:rStyle w:val="1-Char"/>
          <w:rFonts w:hint="cs"/>
          <w:rtl/>
        </w:rPr>
        <w:t>»: در روایات و احادیث، وارد شده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دو نفر تکیه زده است، و آن دو نفر بر مبنای اختلاف روایات عبارتند از: </w:t>
      </w:r>
    </w:p>
    <w:p w:rsidR="001B40FE" w:rsidRPr="006A61A7" w:rsidRDefault="001B40FE" w:rsidP="004D5B26">
      <w:pPr>
        <w:numPr>
          <w:ilvl w:val="1"/>
          <w:numId w:val="39"/>
        </w:numPr>
        <w:ind w:left="641" w:hanging="357"/>
        <w:rPr>
          <w:rStyle w:val="1-Char"/>
          <w:rtl/>
        </w:rPr>
      </w:pPr>
      <w:r w:rsidRPr="006A61A7">
        <w:rPr>
          <w:rStyle w:val="1-Char"/>
          <w:rFonts w:hint="cs"/>
          <w:rtl/>
        </w:rPr>
        <w:t>بریره</w:t>
      </w:r>
      <w:r w:rsidR="00DF0C30">
        <w:rPr>
          <w:rStyle w:val="1-Char"/>
          <w:rFonts w:cs="CTraditional Arabic" w:hint="cs"/>
          <w:rtl/>
        </w:rPr>
        <w:t>س</w:t>
      </w:r>
      <w:r w:rsidRPr="006A61A7">
        <w:rPr>
          <w:rStyle w:val="1-Char"/>
          <w:rFonts w:hint="cs"/>
          <w:rtl/>
        </w:rPr>
        <w:t xml:space="preserve"> و نُوبه</w:t>
      </w:r>
      <w:r w:rsidR="00DF0C30">
        <w:rPr>
          <w:rStyle w:val="1-Char"/>
          <w:rFonts w:cs="CTraditional Arabic" w:hint="cs"/>
          <w:rtl/>
        </w:rPr>
        <w:t>س</w:t>
      </w:r>
      <w:r w:rsidRPr="006A61A7">
        <w:rPr>
          <w:rStyle w:val="1-Char"/>
          <w:rFonts w:hint="cs"/>
          <w:rtl/>
        </w:rPr>
        <w:t xml:space="preserve"> (که برده</w:t>
      </w:r>
      <w:r w:rsidR="009C71F4" w:rsidRPr="006A61A7">
        <w:rPr>
          <w:rStyle w:val="1-Char"/>
          <w:rFonts w:hint="cs"/>
          <w:rtl/>
        </w:rPr>
        <w:t>‌</w:t>
      </w:r>
      <w:r w:rsidRPr="006A61A7">
        <w:rPr>
          <w:rStyle w:val="1-Char"/>
          <w:rFonts w:hint="cs"/>
          <w:rtl/>
        </w:rPr>
        <w:t>ای سیاه بود). و مراد از «</w:t>
      </w:r>
      <w:r w:rsidRPr="00CE56AA">
        <w:rPr>
          <w:rStyle w:val="8-Char"/>
          <w:rFonts w:hint="cs"/>
          <w:rtl/>
        </w:rPr>
        <w:t>رجل آخر</w:t>
      </w:r>
      <w:r w:rsidRPr="006A61A7">
        <w:rPr>
          <w:rStyle w:val="1-Char"/>
          <w:rFonts w:hint="cs"/>
          <w:rtl/>
        </w:rPr>
        <w:t>» به احتمال زیاد همان «</w:t>
      </w:r>
      <w:r w:rsidRPr="00CE56AA">
        <w:rPr>
          <w:rStyle w:val="8-Char"/>
          <w:rFonts w:hint="cs"/>
          <w:rtl/>
        </w:rPr>
        <w:t>نُوبه</w:t>
      </w:r>
      <w:r w:rsidRPr="006A61A7">
        <w:rPr>
          <w:rStyle w:val="1-Char"/>
          <w:rFonts w:hint="cs"/>
          <w:rtl/>
        </w:rPr>
        <w:t>» است.</w:t>
      </w:r>
    </w:p>
    <w:p w:rsidR="001B40FE" w:rsidRPr="006A61A7" w:rsidRDefault="001B40FE" w:rsidP="004D5B26">
      <w:pPr>
        <w:numPr>
          <w:ilvl w:val="1"/>
          <w:numId w:val="39"/>
        </w:numPr>
        <w:ind w:left="641" w:hanging="357"/>
        <w:rPr>
          <w:rStyle w:val="1-Char"/>
          <w:rtl/>
        </w:rPr>
      </w:pPr>
      <w:r w:rsidRPr="006A61A7">
        <w:rPr>
          <w:rStyle w:val="1-Char"/>
          <w:rFonts w:hint="cs"/>
          <w:rtl/>
        </w:rPr>
        <w:t>عباس</w:t>
      </w:r>
      <w:r w:rsidR="004A5B94" w:rsidRPr="004A5B94">
        <w:rPr>
          <w:rFonts w:cs="CTraditional Arabic" w:hint="cs"/>
          <w:szCs w:val="28"/>
          <w:rtl/>
        </w:rPr>
        <w:t>س</w:t>
      </w:r>
      <w:r w:rsidRPr="006A61A7">
        <w:rPr>
          <w:rStyle w:val="1-Char"/>
          <w:rFonts w:hint="cs"/>
          <w:rtl/>
        </w:rPr>
        <w:t xml:space="preserve"> و علی</w:t>
      </w:r>
      <w:r w:rsidR="004A5B94" w:rsidRPr="004A5B94">
        <w:rPr>
          <w:rFonts w:cs="CTraditional Arabic" w:hint="cs"/>
          <w:szCs w:val="28"/>
          <w:rtl/>
        </w:rPr>
        <w:t>س</w:t>
      </w:r>
      <w:r w:rsidRPr="006A61A7">
        <w:rPr>
          <w:rStyle w:val="1-Char"/>
          <w:rFonts w:hint="cs"/>
          <w:rtl/>
        </w:rPr>
        <w:t xml:space="preserve"> .</w:t>
      </w:r>
    </w:p>
    <w:p w:rsidR="001B40FE" w:rsidRPr="006A61A7" w:rsidRDefault="001B40FE" w:rsidP="004D5B26">
      <w:pPr>
        <w:numPr>
          <w:ilvl w:val="1"/>
          <w:numId w:val="39"/>
        </w:numPr>
        <w:ind w:left="641" w:hanging="357"/>
        <w:rPr>
          <w:rStyle w:val="1-Char"/>
          <w:rtl/>
        </w:rPr>
      </w:pPr>
      <w:r w:rsidRPr="006A61A7">
        <w:rPr>
          <w:rStyle w:val="1-Char"/>
          <w:rFonts w:hint="cs"/>
          <w:rtl/>
        </w:rPr>
        <w:t>عباس</w:t>
      </w:r>
      <w:r w:rsidR="004A5B94" w:rsidRPr="004A5B94">
        <w:rPr>
          <w:rFonts w:cs="CTraditional Arabic" w:hint="cs"/>
          <w:szCs w:val="28"/>
          <w:rtl/>
        </w:rPr>
        <w:t>س</w:t>
      </w:r>
      <w:r w:rsidRPr="006A61A7">
        <w:rPr>
          <w:rStyle w:val="1-Char"/>
          <w:rFonts w:hint="cs"/>
          <w:rtl/>
        </w:rPr>
        <w:t xml:space="preserve"> و پسرش فضل</w:t>
      </w:r>
      <w:r w:rsidR="00DF0C30">
        <w:rPr>
          <w:rFonts w:cs="CTraditional Arabic" w:hint="cs"/>
          <w:szCs w:val="28"/>
          <w:rtl/>
        </w:rPr>
        <w:t>س</w:t>
      </w:r>
      <w:r w:rsidRPr="006A61A7">
        <w:rPr>
          <w:rStyle w:val="1-Char"/>
          <w:rFonts w:hint="cs"/>
          <w:rtl/>
        </w:rPr>
        <w:t>.</w:t>
      </w:r>
    </w:p>
    <w:p w:rsidR="001B40FE" w:rsidRPr="006A61A7" w:rsidRDefault="001B40FE" w:rsidP="004D5B26">
      <w:pPr>
        <w:numPr>
          <w:ilvl w:val="1"/>
          <w:numId w:val="39"/>
        </w:numPr>
        <w:ind w:left="641" w:hanging="357"/>
        <w:rPr>
          <w:rStyle w:val="1-Char"/>
          <w:rtl/>
        </w:rPr>
      </w:pPr>
      <w:r w:rsidRPr="006A61A7">
        <w:rPr>
          <w:rStyle w:val="1-Char"/>
          <w:rFonts w:hint="cs"/>
          <w:rtl/>
        </w:rPr>
        <w:t>عباس</w:t>
      </w:r>
      <w:r w:rsidR="004A5B94" w:rsidRPr="004A5B94">
        <w:rPr>
          <w:rFonts w:cs="CTraditional Arabic" w:hint="cs"/>
          <w:szCs w:val="28"/>
          <w:rtl/>
        </w:rPr>
        <w:t>س</w:t>
      </w:r>
      <w:r w:rsidRPr="006A61A7">
        <w:rPr>
          <w:rStyle w:val="1-Char"/>
          <w:rFonts w:hint="cs"/>
          <w:rtl/>
        </w:rPr>
        <w:t xml:space="preserve"> و اسامة بن زید</w:t>
      </w:r>
      <w:r w:rsidR="004A5B94" w:rsidRPr="004A5B94">
        <w:rPr>
          <w:rFonts w:cs="CTraditional Arabic" w:hint="cs"/>
          <w:szCs w:val="28"/>
          <w:rtl/>
        </w:rPr>
        <w:t>س</w:t>
      </w:r>
      <w:r w:rsidRPr="006A61A7">
        <w:rPr>
          <w:rStyle w:val="1-Char"/>
          <w:rFonts w:hint="cs"/>
          <w:rtl/>
        </w:rPr>
        <w:t>.</w:t>
      </w:r>
    </w:p>
    <w:p w:rsidR="001B40FE" w:rsidRPr="006A61A7" w:rsidRDefault="001B40FE" w:rsidP="004D5B26">
      <w:pPr>
        <w:numPr>
          <w:ilvl w:val="1"/>
          <w:numId w:val="39"/>
        </w:numPr>
        <w:ind w:left="641" w:hanging="357"/>
        <w:rPr>
          <w:rStyle w:val="1-Char"/>
          <w:rtl/>
        </w:rPr>
      </w:pPr>
      <w:r w:rsidRPr="006A61A7">
        <w:rPr>
          <w:rStyle w:val="1-Char"/>
          <w:rFonts w:hint="cs"/>
          <w:rtl/>
        </w:rPr>
        <w:t>اسامه</w:t>
      </w:r>
      <w:r w:rsidR="004A5B94" w:rsidRPr="004A5B94">
        <w:rPr>
          <w:rFonts w:cs="CTraditional Arabic" w:hint="cs"/>
          <w:szCs w:val="28"/>
          <w:rtl/>
        </w:rPr>
        <w:t>س</w:t>
      </w:r>
      <w:r w:rsidRPr="006A61A7">
        <w:rPr>
          <w:rStyle w:val="1-Char"/>
          <w:rFonts w:hint="cs"/>
          <w:rtl/>
        </w:rPr>
        <w:t xml:space="preserve"> و فضل بن عباس</w:t>
      </w:r>
      <w:r w:rsidR="00D53C44">
        <w:rPr>
          <w:rFonts w:cs="CTraditional Arabic" w:hint="cs"/>
          <w:szCs w:val="28"/>
          <w:rtl/>
        </w:rPr>
        <w:t>ب</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و می</w:t>
      </w:r>
      <w:r w:rsidR="009C71F4" w:rsidRPr="006A61A7">
        <w:rPr>
          <w:rStyle w:val="1-Char"/>
          <w:rFonts w:hint="cs"/>
          <w:rtl/>
        </w:rPr>
        <w:t>‌</w:t>
      </w:r>
      <w:r w:rsidRPr="006A61A7">
        <w:rPr>
          <w:rStyle w:val="1-Char"/>
          <w:rFonts w:hint="cs"/>
          <w:rtl/>
        </w:rPr>
        <w:t>توان در میان این روایات اینگونه جمع کرد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ایام بیماری خویش، در مواقع مختلفی از خانه</w:t>
      </w:r>
      <w:r w:rsidR="009C71F4" w:rsidRPr="006A61A7">
        <w:rPr>
          <w:rStyle w:val="1-Char"/>
          <w:rFonts w:hint="cs"/>
          <w:rtl/>
        </w:rPr>
        <w:t>‌</w:t>
      </w:r>
      <w:r w:rsidRPr="006A61A7">
        <w:rPr>
          <w:rStyle w:val="1-Char"/>
          <w:rFonts w:hint="cs"/>
          <w:rtl/>
        </w:rPr>
        <w:t>ی خویش بیرون شدند، و هر زمان به فردی از این</w:t>
      </w:r>
      <w:r w:rsidR="002413F2">
        <w:rPr>
          <w:rStyle w:val="1-Char"/>
          <w:rFonts w:hint="eastAsia"/>
          <w:rtl/>
        </w:rPr>
        <w:t>‌</w:t>
      </w:r>
      <w:r w:rsidRPr="006A61A7">
        <w:rPr>
          <w:rStyle w:val="1-Char"/>
          <w:rFonts w:hint="cs"/>
          <w:rtl/>
        </w:rPr>
        <w:t>ها تکیه داده</w:t>
      </w:r>
      <w:r w:rsidR="009C71F4" w:rsidRPr="006A61A7">
        <w:rPr>
          <w:rStyle w:val="1-Char"/>
          <w:rFonts w:hint="cs"/>
          <w:rtl/>
        </w:rPr>
        <w:t>‌</w:t>
      </w:r>
      <w:r w:rsidRPr="006A61A7">
        <w:rPr>
          <w:rStyle w:val="1-Char"/>
          <w:rFonts w:hint="cs"/>
          <w:rtl/>
        </w:rPr>
        <w:t>اند. پس اختلاف روایات مبتنی بر تعدّد و تکرار خروج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خانه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لینکص</w:t>
      </w:r>
      <w:r w:rsidRPr="006A61A7">
        <w:rPr>
          <w:rStyle w:val="1-Char"/>
          <w:rFonts w:hint="cs"/>
          <w:rtl/>
        </w:rPr>
        <w:t>»: تا از نماز برگردد.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أَومأ</w:t>
      </w:r>
      <w:r w:rsidRPr="006A61A7">
        <w:rPr>
          <w:rStyle w:val="1-Char"/>
          <w:rFonts w:hint="cs"/>
          <w:rtl/>
        </w:rPr>
        <w:t>»: اشاره کرد. با حرکت سر و دست بیان کرد. علامت داد. ایماء و اشاره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اُمّیین</w:t>
      </w:r>
      <w:r w:rsidRPr="006A61A7">
        <w:rPr>
          <w:rStyle w:val="1-Char"/>
          <w:rFonts w:hint="cs"/>
          <w:rtl/>
        </w:rPr>
        <w:t>»: جمع اُمِّی:</w:t>
      </w:r>
      <w:r w:rsidR="007839C4">
        <w:rPr>
          <w:rStyle w:val="1-Char"/>
          <w:rFonts w:hint="cs"/>
          <w:rtl/>
        </w:rPr>
        <w:t xml:space="preserve"> بی‌</w:t>
      </w:r>
      <w:r w:rsidRPr="006A61A7">
        <w:rPr>
          <w:rStyle w:val="1-Char"/>
          <w:rFonts w:hint="cs"/>
          <w:rtl/>
        </w:rPr>
        <w:t>سوادی که خواندن و نوشتن نداند. عامّیِ درس ناخوانده.</w:t>
      </w:r>
    </w:p>
    <w:p w:rsidR="001B40FE" w:rsidRPr="006A61A7" w:rsidRDefault="001B40FE" w:rsidP="00286662">
      <w:pPr>
        <w:ind w:firstLine="284"/>
        <w:rPr>
          <w:rStyle w:val="1-Char"/>
          <w:rtl/>
        </w:rPr>
      </w:pPr>
      <w:r w:rsidRPr="006A61A7">
        <w:rPr>
          <w:rStyle w:val="1-Char"/>
          <w:rFonts w:hint="cs"/>
          <w:rtl/>
        </w:rPr>
        <w:t>«</w:t>
      </w:r>
      <w:r w:rsidR="00646BE5">
        <w:rPr>
          <w:rStyle w:val="8-Char"/>
          <w:rFonts w:hint="cs"/>
          <w:rtl/>
        </w:rPr>
        <w:t>فامسك</w:t>
      </w:r>
      <w:r w:rsidRPr="006A61A7">
        <w:rPr>
          <w:rStyle w:val="1-Char"/>
          <w:rFonts w:hint="cs"/>
          <w:rtl/>
        </w:rPr>
        <w:t xml:space="preserve"> </w:t>
      </w:r>
      <w:r w:rsidRPr="00CE56AA">
        <w:rPr>
          <w:rStyle w:val="8-Char"/>
          <w:rFonts w:hint="cs"/>
          <w:rtl/>
        </w:rPr>
        <w:t>الناس</w:t>
      </w:r>
      <w:r w:rsidRPr="006A61A7">
        <w:rPr>
          <w:rStyle w:val="1-Char"/>
          <w:rFonts w:hint="cs"/>
          <w:rtl/>
        </w:rPr>
        <w:t>»: مردم زبان</w:t>
      </w:r>
      <w:r w:rsidR="009C71F4" w:rsidRPr="006A61A7">
        <w:rPr>
          <w:rStyle w:val="1-Char"/>
          <w:rFonts w:hint="cs"/>
          <w:rtl/>
        </w:rPr>
        <w:t>‌</w:t>
      </w:r>
      <w:r w:rsidRPr="006A61A7">
        <w:rPr>
          <w:rStyle w:val="1-Char"/>
          <w:rFonts w:hint="cs"/>
          <w:rtl/>
        </w:rPr>
        <w:t>هایشان را از نطق به رحلت و وفات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نگاه داشتند و دم فرو بستند و خاموشی گزیدند. و چون تاکنون پیامبری ـ غیر از حضرت محمّد</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ـ به سوی ایشان مبعوث نشده بود، نمی</w:t>
      </w:r>
      <w:r w:rsidR="009C71F4" w:rsidRPr="006A61A7">
        <w:rPr>
          <w:rStyle w:val="1-Char"/>
          <w:rFonts w:hint="cs"/>
          <w:rtl/>
        </w:rPr>
        <w:t>‌</w:t>
      </w:r>
      <w:r w:rsidRPr="006A61A7">
        <w:rPr>
          <w:rStyle w:val="1-Char"/>
          <w:rFonts w:hint="cs"/>
          <w:rtl/>
        </w:rPr>
        <w:t>توانستند مرگ و رحلت او را به عمربن خطاب</w:t>
      </w:r>
      <w:r w:rsidR="004A5B94" w:rsidRPr="004A5B94">
        <w:rPr>
          <w:rFonts w:cs="CTraditional Arabic" w:hint="cs"/>
          <w:szCs w:val="28"/>
          <w:rtl/>
        </w:rPr>
        <w:t>س</w:t>
      </w:r>
      <w:r w:rsidRPr="006A61A7">
        <w:rPr>
          <w:rStyle w:val="1-Char"/>
          <w:rFonts w:hint="cs"/>
          <w:rtl/>
        </w:rPr>
        <w:t xml:space="preserve"> اثبات کنند.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دِهشًا</w:t>
      </w:r>
      <w:r w:rsidRPr="006A61A7">
        <w:rPr>
          <w:rStyle w:val="1-Char"/>
          <w:rFonts w:hint="cs"/>
          <w:rtl/>
        </w:rPr>
        <w:t>»: بسیار حیران و سرگشته؛ اندوه و غم.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افرجوا</w:t>
      </w:r>
      <w:r w:rsidRPr="006A61A7">
        <w:rPr>
          <w:rStyle w:val="1-Char"/>
          <w:rFonts w:hint="cs"/>
          <w:rtl/>
        </w:rPr>
        <w:t xml:space="preserve"> </w:t>
      </w:r>
      <w:r w:rsidRPr="00CE56AA">
        <w:rPr>
          <w:rStyle w:val="8-Char"/>
          <w:rFonts w:hint="cs"/>
          <w:rtl/>
        </w:rPr>
        <w:t>لی</w:t>
      </w:r>
      <w:r w:rsidRPr="006A61A7">
        <w:rPr>
          <w:rStyle w:val="1-Char"/>
          <w:rFonts w:hint="cs"/>
          <w:rtl/>
        </w:rPr>
        <w:t>»: راه را برای من بگشایید.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اکبّ</w:t>
      </w:r>
      <w:r w:rsidRPr="006A61A7">
        <w:rPr>
          <w:rStyle w:val="1-Char"/>
          <w:rFonts w:hint="cs"/>
          <w:rtl/>
        </w:rPr>
        <w:t xml:space="preserve">»: خم شد. به رو افتاد.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یتشاورون</w:t>
      </w:r>
      <w:r w:rsidRPr="006A61A7">
        <w:rPr>
          <w:rStyle w:val="1-Char"/>
          <w:rFonts w:hint="cs"/>
          <w:rtl/>
        </w:rPr>
        <w:t>»: مشورت و رایزنی می</w:t>
      </w:r>
      <w:r w:rsidR="009C71F4" w:rsidRPr="006A61A7">
        <w:rPr>
          <w:rStyle w:val="1-Char"/>
          <w:rFonts w:hint="cs"/>
          <w:rtl/>
        </w:rPr>
        <w:t>‌</w:t>
      </w:r>
      <w:r w:rsidRPr="006A61A7">
        <w:rPr>
          <w:rStyle w:val="1-Char"/>
          <w:rFonts w:hint="cs"/>
          <w:rtl/>
        </w:rPr>
        <w:t>نمودند. بحث و تبادل نظر می</w:t>
      </w:r>
      <w:r w:rsidR="009C71F4" w:rsidRPr="006A61A7">
        <w:rPr>
          <w:rStyle w:val="1-Char"/>
          <w:rFonts w:hint="cs"/>
          <w:rtl/>
        </w:rPr>
        <w:t>‌</w:t>
      </w:r>
      <w:r w:rsidRPr="006A61A7">
        <w:rPr>
          <w:rStyle w:val="1-Char"/>
          <w:rFonts w:hint="cs"/>
          <w:rtl/>
        </w:rPr>
        <w:t>کردند.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بسط</w:t>
      </w:r>
      <w:r w:rsidRPr="006A61A7">
        <w:rPr>
          <w:rStyle w:val="1-Char"/>
          <w:rFonts w:hint="cs"/>
          <w:rtl/>
        </w:rPr>
        <w:t xml:space="preserve"> </w:t>
      </w:r>
      <w:r w:rsidRPr="00CE56AA">
        <w:rPr>
          <w:rStyle w:val="8-Char"/>
          <w:rFonts w:hint="cs"/>
          <w:rtl/>
        </w:rPr>
        <w:t>یده</w:t>
      </w:r>
      <w:r w:rsidRPr="006A61A7">
        <w:rPr>
          <w:rStyle w:val="1-Char"/>
          <w:rFonts w:hint="cs"/>
          <w:rtl/>
        </w:rPr>
        <w:t>»: دستش را برای بیعت دراز کرد.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من له مثل هذه الثلاثة</w:t>
      </w:r>
      <w:r w:rsidRPr="006A61A7">
        <w:rPr>
          <w:rStyle w:val="1-Char"/>
          <w:rFonts w:hint="cs"/>
          <w:rtl/>
        </w:rPr>
        <w:t>»: برای چه کسی نظیر این سه فضیلت و ویژگی جمع است؟ و مراد از این سه فضیّلت که در آیه</w:t>
      </w:r>
      <w:r w:rsidR="009C71F4" w:rsidRPr="006A61A7">
        <w:rPr>
          <w:rStyle w:val="1-Char"/>
          <w:rFonts w:hint="cs"/>
          <w:rtl/>
        </w:rPr>
        <w:t>‌</w:t>
      </w:r>
      <w:r w:rsidRPr="006A61A7">
        <w:rPr>
          <w:rStyle w:val="1-Char"/>
          <w:rFonts w:hint="cs"/>
          <w:rtl/>
        </w:rPr>
        <w:t>ی «</w:t>
      </w:r>
      <w:r w:rsidR="00646BE5">
        <w:rPr>
          <w:rStyle w:val="8-Char"/>
          <w:rFonts w:hint="cs"/>
          <w:rtl/>
        </w:rPr>
        <w:t>ثاني اثنین اذهما في</w:t>
      </w:r>
      <w:r w:rsidRPr="00CE56AA">
        <w:rPr>
          <w:rStyle w:val="8-Char"/>
          <w:rFonts w:hint="cs"/>
          <w:rtl/>
        </w:rPr>
        <w:t xml:space="preserve"> الغار</w:t>
      </w:r>
      <w:r w:rsidRPr="006A61A7">
        <w:rPr>
          <w:rStyle w:val="1-Char"/>
          <w:rFonts w:hint="cs"/>
          <w:rtl/>
        </w:rPr>
        <w:t xml:space="preserve"> ...» آمده عبارت است از: </w:t>
      </w:r>
    </w:p>
    <w:p w:rsidR="001B40FE" w:rsidRPr="006A61A7" w:rsidRDefault="001B40FE" w:rsidP="004D5B26">
      <w:pPr>
        <w:numPr>
          <w:ilvl w:val="0"/>
          <w:numId w:val="40"/>
        </w:numPr>
        <w:ind w:left="641" w:hanging="357"/>
        <w:rPr>
          <w:rStyle w:val="1-Char"/>
          <w:rtl/>
        </w:rPr>
      </w:pPr>
      <w:r w:rsidRPr="006A61A7">
        <w:rPr>
          <w:rStyle w:val="1-Char"/>
          <w:rFonts w:hint="cs"/>
          <w:rtl/>
        </w:rPr>
        <w:t>همراه بودن ابوبکرصدیق</w:t>
      </w:r>
      <w:r w:rsidR="004A5B94" w:rsidRPr="004A5B94">
        <w:rPr>
          <w:rFonts w:cs="CTraditional Arabic" w:hint="cs"/>
          <w:szCs w:val="28"/>
          <w:rtl/>
        </w:rPr>
        <w:t>س</w:t>
      </w:r>
      <w:r w:rsidRPr="006A61A7">
        <w:rPr>
          <w:rStyle w:val="1-Char"/>
          <w:rFonts w:hint="cs"/>
          <w:rtl/>
        </w:rPr>
        <w:t xml:space="preserve"> با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005B44A9">
        <w:rPr>
          <w:rStyle w:val="1-Char"/>
          <w:rFonts w:hint="cs"/>
          <w:rtl/>
        </w:rPr>
        <w:t xml:space="preserve"> </w:t>
      </w:r>
      <w:r w:rsidRPr="006A61A7">
        <w:rPr>
          <w:rStyle w:val="1-Char"/>
          <w:rFonts w:hint="cs"/>
          <w:rtl/>
        </w:rPr>
        <w:t>«</w:t>
      </w:r>
      <w:r w:rsidR="00646BE5">
        <w:rPr>
          <w:rStyle w:val="8-Char"/>
          <w:rFonts w:hint="cs"/>
          <w:rtl/>
        </w:rPr>
        <w:t>ثاني اثنین اذهما في</w:t>
      </w:r>
      <w:r w:rsidRPr="00CE56AA">
        <w:rPr>
          <w:rStyle w:val="8-Char"/>
          <w:rFonts w:hint="cs"/>
          <w:rtl/>
        </w:rPr>
        <w:t xml:space="preserve"> الغار</w:t>
      </w:r>
      <w:r w:rsidRPr="006A61A7">
        <w:rPr>
          <w:rStyle w:val="1-Char"/>
          <w:rFonts w:hint="cs"/>
          <w:rtl/>
        </w:rPr>
        <w:t>».</w:t>
      </w:r>
    </w:p>
    <w:p w:rsidR="001B40FE" w:rsidRPr="006A61A7" w:rsidRDefault="001B40FE" w:rsidP="004D5B26">
      <w:pPr>
        <w:numPr>
          <w:ilvl w:val="0"/>
          <w:numId w:val="40"/>
        </w:numPr>
        <w:ind w:left="641" w:hanging="357"/>
        <w:rPr>
          <w:rStyle w:val="1-Char"/>
          <w:rtl/>
        </w:rPr>
      </w:pPr>
      <w:r w:rsidRPr="006A61A7">
        <w:rPr>
          <w:rStyle w:val="1-Char"/>
          <w:rFonts w:hint="cs"/>
          <w:rtl/>
        </w:rPr>
        <w:t>مصاحبت ابوبکر صدیق</w:t>
      </w:r>
      <w:r w:rsidR="004A5B94" w:rsidRPr="004A5B94">
        <w:rPr>
          <w:rFonts w:cs="CTraditional Arabic" w:hint="cs"/>
          <w:szCs w:val="28"/>
          <w:rtl/>
        </w:rPr>
        <w:t>س</w:t>
      </w:r>
      <w:r w:rsidRPr="006A61A7">
        <w:rPr>
          <w:rStyle w:val="1-Char"/>
          <w:rFonts w:hint="cs"/>
          <w:rtl/>
        </w:rPr>
        <w:t xml:space="preserve"> با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CE56AA">
        <w:rPr>
          <w:rStyle w:val="8-Char"/>
          <w:rFonts w:hint="cs"/>
          <w:rtl/>
        </w:rPr>
        <w:t>اذ یقول لصاحبه لا تحزن</w:t>
      </w:r>
      <w:r w:rsidRPr="006A61A7">
        <w:rPr>
          <w:rStyle w:val="1-Char"/>
          <w:rFonts w:hint="cs"/>
          <w:rtl/>
        </w:rPr>
        <w:t>».</w:t>
      </w:r>
    </w:p>
    <w:p w:rsidR="001B40FE" w:rsidRPr="006A61A7" w:rsidRDefault="001B40FE" w:rsidP="004D5B26">
      <w:pPr>
        <w:numPr>
          <w:ilvl w:val="0"/>
          <w:numId w:val="40"/>
        </w:numPr>
        <w:ind w:left="641" w:hanging="357"/>
        <w:rPr>
          <w:rStyle w:val="1-Char"/>
          <w:rtl/>
        </w:rPr>
      </w:pPr>
      <w:r w:rsidRPr="006A61A7">
        <w:rPr>
          <w:rStyle w:val="1-Char"/>
          <w:rFonts w:hint="cs"/>
          <w:rtl/>
        </w:rPr>
        <w:t>معیّت خدا با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ابوبکر صدیق</w:t>
      </w:r>
      <w:r w:rsidR="004A5B94" w:rsidRPr="004A5B94">
        <w:rPr>
          <w:rFonts w:cs="CTraditional Arabic" w:hint="cs"/>
          <w:szCs w:val="28"/>
          <w:rtl/>
        </w:rPr>
        <w:t>س</w:t>
      </w:r>
      <w:r w:rsidRPr="006A61A7">
        <w:rPr>
          <w:rStyle w:val="1-Char"/>
          <w:rFonts w:hint="cs"/>
          <w:rtl/>
        </w:rPr>
        <w:t xml:space="preserve"> «</w:t>
      </w:r>
      <w:r w:rsidRPr="00CE56AA">
        <w:rPr>
          <w:rStyle w:val="8-Char"/>
          <w:rFonts w:hint="cs"/>
          <w:rtl/>
        </w:rPr>
        <w:t>انّ الله معنا</w:t>
      </w:r>
      <w:r w:rsidRPr="006A61A7">
        <w:rPr>
          <w:rStyle w:val="1-Char"/>
          <w:rFonts w:hint="cs"/>
          <w:rtl/>
        </w:rPr>
        <w:t>».</w:t>
      </w:r>
    </w:p>
    <w:p w:rsidR="001B40FE" w:rsidRPr="006A61A7" w:rsidRDefault="00646BE5" w:rsidP="00646BE5">
      <w:pPr>
        <w:pStyle w:val="3-"/>
        <w:rPr>
          <w:rStyle w:val="1-Char"/>
          <w:rtl/>
        </w:rPr>
      </w:pPr>
      <w:bookmarkStart w:id="187" w:name="_Toc440109495"/>
      <w:r>
        <w:rPr>
          <w:rtl/>
        </w:rPr>
        <w:t>حدیث شماره</w:t>
      </w:r>
      <w:r>
        <w:rPr>
          <w:rFonts w:hint="cs"/>
          <w:rtl/>
        </w:rPr>
        <w:t xml:space="preserve"> 397</w:t>
      </w:r>
      <w:bookmarkEnd w:id="187"/>
    </w:p>
    <w:p w:rsidR="001B40FE" w:rsidRPr="00286662" w:rsidRDefault="001B40FE" w:rsidP="004821E6">
      <w:pPr>
        <w:ind w:firstLine="284"/>
        <w:rPr>
          <w:rStyle w:val="7-Char"/>
          <w:rtl/>
        </w:rPr>
      </w:pPr>
      <w:r w:rsidRPr="004821E6">
        <w:rPr>
          <w:rStyle w:val="7-Char"/>
          <w:rFonts w:hint="cs"/>
          <w:rtl/>
        </w:rPr>
        <w:t>(13) حَدَّثَنَا نَصْرُ بْنُ عَلِيٍّ</w:t>
      </w:r>
      <w:r w:rsidR="00601534">
        <w:rPr>
          <w:rStyle w:val="7-Char"/>
          <w:rFonts w:hint="cs"/>
          <w:rtl/>
        </w:rPr>
        <w:t xml:space="preserve">، </w:t>
      </w:r>
      <w:r w:rsidRPr="004821E6">
        <w:rPr>
          <w:rStyle w:val="7-Char"/>
          <w:rFonts w:hint="cs"/>
          <w:rtl/>
        </w:rPr>
        <w:t xml:space="preserve">حَدَّثَنَا عَبْدُ اللَّهِ بْنُ الزُّبَيْرِ </w:t>
      </w:r>
      <w:r w:rsidRPr="006E5F6E">
        <w:rPr>
          <w:rFonts w:cs="Times New Roman" w:hint="cs"/>
          <w:rtl/>
        </w:rPr>
        <w:t>ـ</w:t>
      </w:r>
      <w:r w:rsidRPr="00286662">
        <w:rPr>
          <w:rStyle w:val="7-Char"/>
          <w:rFonts w:hint="cs"/>
          <w:rtl/>
        </w:rPr>
        <w:t xml:space="preserve"> شَيْخٌ بَاهِلِيٌّ قَدِيمٌ بَصْرِيٌّ </w:t>
      </w:r>
      <w:r w:rsidRPr="006E5F6E">
        <w:rPr>
          <w:rFonts w:cs="Times New Roman" w:hint="cs"/>
          <w:rtl/>
        </w:rPr>
        <w:t>ـ</w:t>
      </w:r>
      <w:r w:rsidRPr="00286662">
        <w:rPr>
          <w:rStyle w:val="7-Char"/>
          <w:rFonts w:hint="cs"/>
          <w:rtl/>
        </w:rPr>
        <w:t>، حَدَّثَنَا ثَابِتٌ الْبُنَانِيُّ</w:t>
      </w:r>
      <w:r w:rsidR="00601534">
        <w:rPr>
          <w:rStyle w:val="7-Char"/>
          <w:rFonts w:hint="cs"/>
          <w:rtl/>
        </w:rPr>
        <w:t xml:space="preserve">، </w:t>
      </w:r>
      <w:r w:rsidRPr="00286662">
        <w:rPr>
          <w:rStyle w:val="7-Char"/>
          <w:rFonts w:hint="cs"/>
          <w:rtl/>
        </w:rPr>
        <w:t>عَنْ أَنَسِ بْنِ مَالِكٍ قَالَ</w:t>
      </w:r>
      <w:r w:rsidR="00601534">
        <w:rPr>
          <w:rStyle w:val="7-Char"/>
          <w:rFonts w:hint="cs"/>
          <w:rtl/>
        </w:rPr>
        <w:t xml:space="preserve">: </w:t>
      </w:r>
      <w:r w:rsidRPr="00286662">
        <w:rPr>
          <w:rStyle w:val="7-Char"/>
          <w:rFonts w:hint="cs"/>
          <w:rtl/>
        </w:rPr>
        <w:t>لَمَّا وَجَدَ رَسُولُ اللَّهِ صَلَّى اللَّهُ عَلَيْهِ وَسَلَّمَ مِنْ كُرَبِ الْمَوْتِ مَا وَجَدَ</w:t>
      </w:r>
      <w:r w:rsidR="00601534">
        <w:rPr>
          <w:rStyle w:val="7-Char"/>
          <w:rFonts w:hint="cs"/>
          <w:rtl/>
        </w:rPr>
        <w:t xml:space="preserve">، </w:t>
      </w:r>
      <w:r w:rsidRPr="00286662">
        <w:rPr>
          <w:rStyle w:val="7-Char"/>
          <w:rFonts w:hint="cs"/>
          <w:rtl/>
        </w:rPr>
        <w:t>قَالَتْ فَاطِمَةُ رَضِی الله تعالی عنها: وَاكَرْبَاهُ! فَقَالَ النَّبِيُّ صَلَّى اللَّهُ عَلَيْهِ وَسَلَّمَ</w:t>
      </w:r>
      <w:r w:rsidR="00601534">
        <w:rPr>
          <w:rStyle w:val="7-Char"/>
          <w:rFonts w:hint="cs"/>
          <w:rtl/>
        </w:rPr>
        <w:t xml:space="preserve">: </w:t>
      </w:r>
      <w:r w:rsidRPr="00286662">
        <w:rPr>
          <w:rStyle w:val="7-Char"/>
          <w:rFonts w:hint="cs"/>
          <w:rtl/>
        </w:rPr>
        <w:t>«لاَ كَرْبَ عَلَى أَبِيكِ بَعْدَ الْيَوْمِ</w:t>
      </w:r>
      <w:r w:rsidR="00601534">
        <w:rPr>
          <w:rStyle w:val="7-Char"/>
          <w:rFonts w:hint="cs"/>
          <w:rtl/>
        </w:rPr>
        <w:t xml:space="preserve">، </w:t>
      </w:r>
      <w:r w:rsidRPr="00286662">
        <w:rPr>
          <w:rStyle w:val="7-Char"/>
          <w:rFonts w:hint="cs"/>
          <w:rtl/>
        </w:rPr>
        <w:t>إِنَّهُ قَدْ حَضَرَ مِنْ أَبِيكِ مَا لَيْسَ بِتَارِكٍ مِنْهُ أَحَدًا، الْمُوافَاةُ يَوْمَ الْقِيَامَةِ».</w:t>
      </w:r>
    </w:p>
    <w:p w:rsidR="001B40FE" w:rsidRPr="00286662" w:rsidRDefault="001B40FE" w:rsidP="00286662">
      <w:pPr>
        <w:ind w:firstLine="284"/>
        <w:rPr>
          <w:rStyle w:val="1-Char"/>
          <w:rtl/>
        </w:rPr>
      </w:pPr>
      <w:r w:rsidRPr="00286662">
        <w:rPr>
          <w:rStyle w:val="1-Char"/>
          <w:rFonts w:hint="cs"/>
          <w:rtl/>
        </w:rPr>
        <w:t>397 ـ (13)... انس بن مالک</w:t>
      </w:r>
      <w:r w:rsidR="004A5B94" w:rsidRPr="004A5B94">
        <w:rPr>
          <w:rFonts w:cs="CTraditional Arabic" w:hint="cs"/>
          <w:szCs w:val="28"/>
          <w:rtl/>
        </w:rPr>
        <w:t>س</w:t>
      </w:r>
      <w:r w:rsidRPr="00286662">
        <w:rPr>
          <w:rStyle w:val="1-Char"/>
          <w:rFonts w:hint="cs"/>
          <w:rtl/>
        </w:rPr>
        <w:t xml:space="preserve"> گوید: وقتی حال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سنگین شد و درد و ناراحتی و شدّت و سختی مرگ، ایشان را فرا گرفت، فاطمه</w:t>
      </w:r>
      <w:r w:rsidR="004A5B94" w:rsidRPr="004A5B94">
        <w:rPr>
          <w:rFonts w:cs="CTraditional Arabic" w:hint="cs"/>
          <w:sz w:val="28"/>
          <w:szCs w:val="28"/>
          <w:rtl/>
        </w:rPr>
        <w:t>ل</w:t>
      </w:r>
      <w:r w:rsidRPr="00286662">
        <w:rPr>
          <w:rStyle w:val="1-Char"/>
          <w:rFonts w:hint="cs"/>
          <w:rtl/>
        </w:rPr>
        <w:t xml:space="preserve"> بدیشان گفت: دردا و دریغا از درد و ناراحتی پدرم!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بدو فرمودند: از پس امروز، پدرت را درد و غمی نخواهد بود. و این چیزی که برای پدرت پیش آمده است (مرگ، سختی</w:t>
      </w:r>
      <w:r w:rsidR="009C71F4" w:rsidRPr="00286662">
        <w:rPr>
          <w:rStyle w:val="1-Char"/>
          <w:rtl/>
        </w:rPr>
        <w:t>‌</w:t>
      </w:r>
      <w:r w:rsidRPr="00286662">
        <w:rPr>
          <w:rStyle w:val="1-Char"/>
          <w:rFonts w:hint="cs"/>
          <w:rtl/>
        </w:rPr>
        <w:t>ها و سکرات آن) کاری است که خداوند هیچ کس را از آن رها نمی</w:t>
      </w:r>
      <w:r w:rsidR="009C71F4" w:rsidRPr="00286662">
        <w:rPr>
          <w:rStyle w:val="1-Char"/>
          <w:rtl/>
        </w:rPr>
        <w:t>‌</w:t>
      </w:r>
      <w:r w:rsidRPr="00286662">
        <w:rPr>
          <w:rStyle w:val="1-Char"/>
          <w:rFonts w:hint="cs"/>
          <w:rtl/>
        </w:rPr>
        <w:t>کند (و از مسائلی است که همه</w:t>
      </w:r>
      <w:r w:rsidR="009C71F4" w:rsidRPr="00286662">
        <w:rPr>
          <w:rStyle w:val="1-Char"/>
          <w:rtl/>
        </w:rPr>
        <w:t>‌</w:t>
      </w:r>
      <w:r w:rsidRPr="00286662">
        <w:rPr>
          <w:rStyle w:val="1-Char"/>
          <w:rFonts w:hint="cs"/>
          <w:rtl/>
        </w:rPr>
        <w:t>ی انسان</w:t>
      </w:r>
      <w:r w:rsidR="009C71F4" w:rsidRPr="00286662">
        <w:rPr>
          <w:rStyle w:val="1-Char"/>
          <w:rtl/>
        </w:rPr>
        <w:t>‌</w:t>
      </w:r>
      <w:r w:rsidRPr="00286662">
        <w:rPr>
          <w:rStyle w:val="1-Char"/>
          <w:rFonts w:hint="cs"/>
          <w:rtl/>
        </w:rPr>
        <w:t>ها در آن یکسان</w:t>
      </w:r>
      <w:r w:rsidR="009C71F4" w:rsidRPr="00286662">
        <w:rPr>
          <w:rStyle w:val="1-Char"/>
          <w:rtl/>
        </w:rPr>
        <w:t>‌</w:t>
      </w:r>
      <w:r w:rsidRPr="00286662">
        <w:rPr>
          <w:rStyle w:val="1-Char"/>
          <w:rFonts w:hint="cs"/>
          <w:rtl/>
        </w:rPr>
        <w:t>اند، و شتری است که بر درِ خانه</w:t>
      </w:r>
      <w:r w:rsidR="009C71F4" w:rsidRPr="00286662">
        <w:rPr>
          <w:rStyle w:val="1-Char"/>
          <w:rtl/>
        </w:rPr>
        <w:t>‌</w:t>
      </w:r>
      <w:r w:rsidRPr="00286662">
        <w:rPr>
          <w:rStyle w:val="1-Char"/>
          <w:rFonts w:hint="cs"/>
          <w:rtl/>
        </w:rPr>
        <w:t>ی همه کس می</w:t>
      </w:r>
      <w:r w:rsidR="009C71F4" w:rsidRPr="00286662">
        <w:rPr>
          <w:rStyle w:val="1-Char"/>
          <w:rtl/>
        </w:rPr>
        <w:t>‌</w:t>
      </w:r>
      <w:r w:rsidRPr="00286662">
        <w:rPr>
          <w:rStyle w:val="1-Char"/>
          <w:rFonts w:hint="cs"/>
          <w:rtl/>
        </w:rPr>
        <w:t>خوابد)؛ و مرگ آغاز رسیدن به آخرت است.</w:t>
      </w:r>
    </w:p>
    <w:p w:rsidR="006E5F6E" w:rsidRDefault="001270E0" w:rsidP="006A61A7">
      <w:pPr>
        <w:pStyle w:val="9-"/>
        <w:rPr>
          <w:lang w:bidi="fa-IR"/>
        </w:rPr>
      </w:pPr>
      <w:r>
        <w:rPr>
          <w:noProof/>
        </w:rPr>
        <mc:AlternateContent>
          <mc:Choice Requires="wps">
            <w:drawing>
              <wp:anchor distT="0" distB="0" distL="114300" distR="114300" simplePos="0" relativeHeight="251806720" behindDoc="1" locked="0" layoutInCell="1" allowOverlap="1" wp14:anchorId="320A627C" wp14:editId="5370F4A8">
                <wp:simplePos x="0" y="0"/>
                <wp:positionH relativeFrom="column">
                  <wp:posOffset>800735</wp:posOffset>
                </wp:positionH>
                <wp:positionV relativeFrom="paragraph">
                  <wp:posOffset>172085</wp:posOffset>
                </wp:positionV>
                <wp:extent cx="3084830" cy="0"/>
                <wp:effectExtent l="10160" t="10160" r="10160" b="8890"/>
                <wp:wrapNone/>
                <wp:docPr id="553" name="Line 1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3" o:spid="_x0000_s1026" style="position:absolute;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97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1um/e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07744" behindDoc="1" locked="0" layoutInCell="1" allowOverlap="1" wp14:anchorId="2F66A10E" wp14:editId="0F3D6FA1">
                <wp:simplePos x="0" y="0"/>
                <wp:positionH relativeFrom="column">
                  <wp:posOffset>1644650</wp:posOffset>
                </wp:positionH>
                <wp:positionV relativeFrom="paragraph">
                  <wp:posOffset>88900</wp:posOffset>
                </wp:positionV>
                <wp:extent cx="1397000" cy="182245"/>
                <wp:effectExtent l="6350" t="12700" r="6350" b="5080"/>
                <wp:wrapNone/>
                <wp:docPr id="552" name="Rectangle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4" o:spid="_x0000_s1026" style="position:absolute;margin-left:129.5pt;margin-top:7pt;width:110pt;height:14.3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aPg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D4Cmho+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2F02949" wp14:editId="126CBF65">
            <wp:extent cx="504825" cy="191135"/>
            <wp:effectExtent l="0" t="0" r="9525" b="0"/>
            <wp:docPr id="286" name="Picture 28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70F7526A" wp14:editId="5B21ACB5">
            <wp:extent cx="504825" cy="191135"/>
            <wp:effectExtent l="0" t="0" r="9525" b="0"/>
            <wp:docPr id="287" name="Picture 28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کَرب</w:t>
      </w:r>
      <w:r w:rsidRPr="006A61A7">
        <w:rPr>
          <w:rStyle w:val="1-Char"/>
          <w:rFonts w:hint="cs"/>
          <w:rtl/>
        </w:rPr>
        <w:t xml:space="preserve">»: اندوه و غمی که موجب تنگی نفس و خفگی شود؛ غم و غصه؛ اندوه و مشقت؛ درد و ناراحتی. </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واکرباه</w:t>
      </w:r>
      <w:r w:rsidRPr="006A61A7">
        <w:rPr>
          <w:rStyle w:val="1-Char"/>
          <w:rFonts w:hint="cs"/>
          <w:rtl/>
        </w:rPr>
        <w:t>»: وای بر من از درد و اندوه پدرم.</w:t>
      </w:r>
    </w:p>
    <w:p w:rsidR="001B40FE" w:rsidRPr="006A61A7" w:rsidRDefault="001B40FE" w:rsidP="00405DA1">
      <w:pPr>
        <w:ind w:firstLine="284"/>
        <w:rPr>
          <w:rStyle w:val="1-Char"/>
          <w:rtl/>
        </w:rPr>
      </w:pPr>
      <w:r w:rsidRPr="006A61A7">
        <w:rPr>
          <w:rStyle w:val="1-Char"/>
          <w:rFonts w:hint="cs"/>
          <w:rtl/>
        </w:rPr>
        <w:t>«</w:t>
      </w:r>
      <w:r w:rsidRPr="00CE56AA">
        <w:rPr>
          <w:rStyle w:val="8-Char"/>
          <w:rFonts w:hint="cs"/>
          <w:rtl/>
        </w:rPr>
        <w:t>الموافاة</w:t>
      </w:r>
      <w:r w:rsidRPr="006A61A7">
        <w:rPr>
          <w:rStyle w:val="1-Char"/>
          <w:rFonts w:hint="cs"/>
          <w:rtl/>
        </w:rPr>
        <w:t xml:space="preserve"> </w:t>
      </w:r>
      <w:r w:rsidRPr="00CE56AA">
        <w:rPr>
          <w:rStyle w:val="8-Char"/>
          <w:rFonts w:hint="cs"/>
          <w:rtl/>
        </w:rPr>
        <w:t>یوم</w:t>
      </w:r>
      <w:r w:rsidRPr="006A61A7">
        <w:rPr>
          <w:rStyle w:val="1-Char"/>
          <w:rFonts w:hint="cs"/>
          <w:rtl/>
        </w:rPr>
        <w:t xml:space="preserve"> </w:t>
      </w:r>
      <w:r w:rsidRPr="00CE56AA">
        <w:rPr>
          <w:rStyle w:val="8-Char"/>
          <w:rFonts w:hint="cs"/>
          <w:rtl/>
        </w:rPr>
        <w:t>القیامة</w:t>
      </w:r>
      <w:r w:rsidRPr="006A61A7">
        <w:rPr>
          <w:rStyle w:val="1-Char"/>
          <w:rFonts w:hint="cs"/>
          <w:rtl/>
        </w:rPr>
        <w:t>»: این عبارت را به دو گونه می</w:t>
      </w:r>
      <w:r w:rsidR="009C71F4" w:rsidRPr="006A61A7">
        <w:rPr>
          <w:rStyle w:val="1-Char"/>
          <w:rtl/>
        </w:rPr>
        <w:t>‌</w:t>
      </w:r>
      <w:r w:rsidRPr="006A61A7">
        <w:rPr>
          <w:rStyle w:val="1-Char"/>
          <w:rFonts w:hint="cs"/>
          <w:rtl/>
        </w:rPr>
        <w:t>توان ترجمه کرد :</w:t>
      </w:r>
    </w:p>
    <w:p w:rsidR="001B40FE" w:rsidRPr="006A61A7" w:rsidRDefault="001B40FE" w:rsidP="004D5B26">
      <w:pPr>
        <w:numPr>
          <w:ilvl w:val="1"/>
          <w:numId w:val="41"/>
        </w:numPr>
        <w:ind w:left="641" w:hanging="357"/>
        <w:rPr>
          <w:rStyle w:val="1-Char"/>
          <w:rtl/>
        </w:rPr>
      </w:pPr>
      <w:r w:rsidRPr="006A61A7">
        <w:rPr>
          <w:rStyle w:val="1-Char"/>
          <w:rFonts w:hint="cs"/>
          <w:rtl/>
        </w:rPr>
        <w:t>ملاقات، در روز قیامت خواهد بود. یعنی من از دنیا خواهم رفت و در رستاخیز همدیگر را ملاقات خواهیم کرد.</w:t>
      </w:r>
    </w:p>
    <w:p w:rsidR="001B40FE" w:rsidRPr="006A61A7" w:rsidRDefault="001B40FE" w:rsidP="004D5B26">
      <w:pPr>
        <w:numPr>
          <w:ilvl w:val="1"/>
          <w:numId w:val="41"/>
        </w:numPr>
        <w:ind w:left="641" w:hanging="357"/>
        <w:rPr>
          <w:rStyle w:val="1-Char"/>
          <w:rtl/>
        </w:rPr>
      </w:pPr>
      <w:r w:rsidRPr="006A61A7">
        <w:rPr>
          <w:rStyle w:val="1-Char"/>
          <w:rFonts w:hint="cs"/>
          <w:rtl/>
        </w:rPr>
        <w:t>مرگ، آغاز رسیدن به آخرت است. مرگ پل ارتباطیِ انسان به آخرت است.</w:t>
      </w:r>
    </w:p>
    <w:p w:rsidR="001B40FE" w:rsidRPr="006A61A7" w:rsidRDefault="00646BE5" w:rsidP="00646BE5">
      <w:pPr>
        <w:pStyle w:val="3-"/>
        <w:rPr>
          <w:rStyle w:val="1-Char"/>
          <w:rtl/>
        </w:rPr>
      </w:pPr>
      <w:bookmarkStart w:id="188" w:name="_Toc440109496"/>
      <w:r>
        <w:rPr>
          <w:rtl/>
        </w:rPr>
        <w:t>حدیث شماره</w:t>
      </w:r>
      <w:r>
        <w:rPr>
          <w:rFonts w:hint="cs"/>
          <w:rtl/>
        </w:rPr>
        <w:t xml:space="preserve"> 398</w:t>
      </w:r>
      <w:bookmarkEnd w:id="188"/>
    </w:p>
    <w:p w:rsidR="001B40FE" w:rsidRPr="004821E6" w:rsidRDefault="001B40FE" w:rsidP="004821E6">
      <w:pPr>
        <w:ind w:firstLine="284"/>
        <w:rPr>
          <w:rStyle w:val="7-Char"/>
          <w:rtl/>
        </w:rPr>
      </w:pPr>
      <w:r w:rsidRPr="004821E6">
        <w:rPr>
          <w:rStyle w:val="7-Char"/>
          <w:rFonts w:hint="cs"/>
          <w:rtl/>
        </w:rPr>
        <w:t>(14) حَدَّثَنَا أَبُو الْخَطَّابِ زِيَادُ بْنُ يَحْيَى الْبَصْرِيُّ وَنَصْرُ بْنُ عَلِيٍّ قَالاَ</w:t>
      </w:r>
      <w:r w:rsidR="00601534">
        <w:rPr>
          <w:rStyle w:val="7-Char"/>
          <w:rFonts w:hint="cs"/>
          <w:rtl/>
        </w:rPr>
        <w:t xml:space="preserve">: </w:t>
      </w:r>
      <w:r w:rsidRPr="004821E6">
        <w:rPr>
          <w:rStyle w:val="7-Char"/>
          <w:rFonts w:hint="cs"/>
          <w:rtl/>
        </w:rPr>
        <w:t>حَدَّثَنَا عَبْدُ رَبِّهِ بْنُ بَارِقٍ الْحَنَفِيُّ قَالَ</w:t>
      </w:r>
      <w:r w:rsidR="00601534">
        <w:rPr>
          <w:rStyle w:val="7-Char"/>
          <w:rFonts w:hint="cs"/>
          <w:rtl/>
        </w:rPr>
        <w:t xml:space="preserve">: </w:t>
      </w:r>
      <w:r w:rsidRPr="004821E6">
        <w:rPr>
          <w:rStyle w:val="7-Char"/>
          <w:rFonts w:hint="cs"/>
          <w:rtl/>
        </w:rPr>
        <w:t>سَمِعْتُ جَدِّي أَبَا أُمِّي: سِمَاكَ ابْنَ الْوَلِيدِ يُحَدِّثُ: أَنَّهُ سَمِعَ ابْنَ عَبَّاسٍ رَضِی الله تعالی عَنهُما يُحَدِّثُ</w:t>
      </w:r>
      <w:r w:rsidR="00601534">
        <w:rPr>
          <w:rStyle w:val="7-Char"/>
          <w:rFonts w:hint="cs"/>
          <w:rtl/>
        </w:rPr>
        <w:t xml:space="preserve">: </w:t>
      </w:r>
      <w:r w:rsidRPr="004821E6">
        <w:rPr>
          <w:rStyle w:val="7-Char"/>
          <w:rFonts w:hint="cs"/>
          <w:rtl/>
        </w:rPr>
        <w:t>أَنَّهُ سَمِعَ رَسُولَ اللَّهِ صَلَّى اللَّهُ عَلَيْهِ وَسَلَّمَ يَقُولُ</w:t>
      </w:r>
      <w:r w:rsidR="00601534">
        <w:rPr>
          <w:rStyle w:val="7-Char"/>
          <w:rFonts w:hint="cs"/>
          <w:rtl/>
        </w:rPr>
        <w:t xml:space="preserve">: </w:t>
      </w:r>
      <w:r w:rsidRPr="004821E6">
        <w:rPr>
          <w:rStyle w:val="7-Char"/>
          <w:rFonts w:hint="cs"/>
          <w:rtl/>
        </w:rPr>
        <w:t xml:space="preserve">«مَنْ كَانَ لَهُ فَرَطَانِ مِنْ أُمَّتِي أَدْخَلَهُ اللَّهُ بِهِمَا الْجَنَّةَ». </w:t>
      </w:r>
    </w:p>
    <w:p w:rsidR="001B40FE" w:rsidRPr="004821E6" w:rsidRDefault="001B40FE" w:rsidP="004821E6">
      <w:pPr>
        <w:ind w:firstLine="284"/>
        <w:rPr>
          <w:rStyle w:val="7-Char"/>
          <w:rtl/>
        </w:rPr>
      </w:pPr>
      <w:r w:rsidRPr="004821E6">
        <w:rPr>
          <w:rStyle w:val="7-Char"/>
          <w:rFonts w:hint="cs"/>
          <w:rtl/>
        </w:rPr>
        <w:t>فَقَالَتْ عَائِشَةُ رَضِی الله عنها: فَمَنْ كَانَ لَهُ فَرَطٌ مِنْ أُمَّتِكَ؟ قَالَ</w:t>
      </w:r>
      <w:r w:rsidR="00601534">
        <w:rPr>
          <w:rStyle w:val="7-Char"/>
          <w:rFonts w:hint="cs"/>
          <w:rtl/>
        </w:rPr>
        <w:t xml:space="preserve">: </w:t>
      </w:r>
      <w:r w:rsidRPr="004821E6">
        <w:rPr>
          <w:rStyle w:val="7-Char"/>
          <w:rFonts w:hint="cs"/>
          <w:rtl/>
        </w:rPr>
        <w:t>«وَمَنْ كَانَ لَهُ فَرَطٌ يَا مُوَفَّقَةُ» قَالَتْ</w:t>
      </w:r>
      <w:r w:rsidR="00601534">
        <w:rPr>
          <w:rStyle w:val="7-Char"/>
          <w:rFonts w:hint="cs"/>
          <w:rtl/>
        </w:rPr>
        <w:t xml:space="preserve">: </w:t>
      </w:r>
      <w:r w:rsidRPr="004821E6">
        <w:rPr>
          <w:rStyle w:val="7-Char"/>
          <w:rFonts w:hint="cs"/>
          <w:rtl/>
        </w:rPr>
        <w:t>فَمَنْ لَمْ يَكُنْ لَهُ فَرَطٌ مِنْ أُمَّتِكَ؟ قَالَ</w:t>
      </w:r>
      <w:r w:rsidR="00601534">
        <w:rPr>
          <w:rStyle w:val="7-Char"/>
          <w:rFonts w:hint="cs"/>
          <w:rtl/>
        </w:rPr>
        <w:t xml:space="preserve">: </w:t>
      </w:r>
      <w:r w:rsidRPr="004821E6">
        <w:rPr>
          <w:rStyle w:val="7-Char"/>
          <w:rFonts w:hint="cs"/>
          <w:rtl/>
        </w:rPr>
        <w:t xml:space="preserve">«فَأَنَا </w:t>
      </w:r>
      <w:r w:rsidR="006E5F6E" w:rsidRPr="004821E6">
        <w:rPr>
          <w:rStyle w:val="7-Char"/>
          <w:rFonts w:hint="cs"/>
          <w:rtl/>
        </w:rPr>
        <w:t>فَرَطٌ لِأُمَّتِي</w:t>
      </w:r>
      <w:r w:rsidRPr="004821E6">
        <w:rPr>
          <w:rStyle w:val="7-Char"/>
          <w:rFonts w:hint="cs"/>
          <w:rtl/>
        </w:rPr>
        <w:t>، لَنْ يُصَابُوا بِمِثْلِي».</w:t>
      </w:r>
    </w:p>
    <w:p w:rsidR="001B40FE" w:rsidRPr="00286662" w:rsidRDefault="001B40FE" w:rsidP="00307FDF">
      <w:pPr>
        <w:ind w:firstLine="284"/>
        <w:rPr>
          <w:rStyle w:val="1-Char"/>
          <w:rtl/>
        </w:rPr>
      </w:pPr>
      <w:r w:rsidRPr="00286662">
        <w:rPr>
          <w:rStyle w:val="1-Char"/>
          <w:rFonts w:hint="cs"/>
          <w:rtl/>
        </w:rPr>
        <w:t>398 ـ (14)... ابن عباس</w:t>
      </w:r>
      <w:r w:rsidR="004A5B94" w:rsidRPr="004A5B94">
        <w:rPr>
          <w:rStyle w:val="1-Char"/>
          <w:rFonts w:cs="CTraditional Arabic" w:hint="cs"/>
          <w:rtl/>
        </w:rPr>
        <w:t>ب</w:t>
      </w:r>
      <w:r w:rsidRPr="00286662">
        <w:rPr>
          <w:rStyle w:val="1-Char"/>
          <w:rFonts w:hint="cs"/>
          <w:rtl/>
        </w:rPr>
        <w:t xml:space="preserve"> می</w:t>
      </w:r>
      <w:r w:rsidR="009C71F4" w:rsidRPr="00286662">
        <w:rPr>
          <w:rStyle w:val="1-Char"/>
          <w:rtl/>
        </w:rPr>
        <w:t>‌</w:t>
      </w:r>
      <w:r w:rsidRPr="00286662">
        <w:rPr>
          <w:rStyle w:val="1-Char"/>
          <w:rFonts w:hint="cs"/>
          <w:rtl/>
        </w:rPr>
        <w:t>گوید: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شنیدم که فرمودند: هر شخصی از امت من که دو فرزندش، پیش از او مرده باشند و چهره در نقاب خاک کشیده باشند، خداوند به پاس آن دو مصیبت، وی را وارد بهشت خواهد کرد. </w:t>
      </w:r>
    </w:p>
    <w:p w:rsidR="001B40FE" w:rsidRPr="00286662" w:rsidRDefault="001B40FE" w:rsidP="00286662">
      <w:pPr>
        <w:ind w:firstLine="284"/>
        <w:rPr>
          <w:rStyle w:val="1-Char"/>
          <w:rtl/>
        </w:rPr>
      </w:pPr>
      <w:r w:rsidRPr="00286662">
        <w:rPr>
          <w:rStyle w:val="1-Char"/>
          <w:rFonts w:hint="cs"/>
          <w:rtl/>
        </w:rPr>
        <w:t>عایشه</w:t>
      </w:r>
      <w:r w:rsidR="004A5B94" w:rsidRPr="004A5B94">
        <w:rPr>
          <w:rFonts w:cs="CTraditional Arabic" w:hint="cs"/>
          <w:sz w:val="28"/>
          <w:szCs w:val="28"/>
          <w:rtl/>
        </w:rPr>
        <w:t>ل</w:t>
      </w:r>
      <w:r w:rsidRPr="00286662">
        <w:rPr>
          <w:rStyle w:val="1-Char"/>
          <w:rFonts w:hint="cs"/>
          <w:rtl/>
        </w:rPr>
        <w:t xml:space="preserve"> چون این سخن را شنید، پرسید: حکم کسی از امت شما که یک فرزندش، پیش از او رحلت کرده باشد، چگونه است؟ آیا به سبب آن، وارد بهشت می</w:t>
      </w:r>
      <w:r w:rsidR="009C71F4" w:rsidRPr="00286662">
        <w:rPr>
          <w:rStyle w:val="1-Char"/>
          <w:rtl/>
        </w:rPr>
        <w:t>‌</w:t>
      </w:r>
      <w:r w:rsidRPr="00286662">
        <w:rPr>
          <w:rStyle w:val="1-Char"/>
          <w:rFonts w:hint="cs"/>
          <w:rtl/>
        </w:rPr>
        <w:t>شود؟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ای عایشه! خدا تو را موفّق و کامیاب بدارد؛ (بدان) هر کس از امت من که یک فرزند خویش را پیش از خود از دست بدهد، باز هم خداوند به پاس آن مصیبت، او را به بهشت می</w:t>
      </w:r>
      <w:r w:rsidR="009C71F4" w:rsidRPr="00286662">
        <w:rPr>
          <w:rStyle w:val="1-Char"/>
          <w:rtl/>
        </w:rPr>
        <w:t>‌</w:t>
      </w:r>
      <w:r w:rsidRPr="00286662">
        <w:rPr>
          <w:rStyle w:val="1-Char"/>
          <w:rFonts w:hint="cs"/>
          <w:rtl/>
        </w:rPr>
        <w:t>برد؛</w:t>
      </w:r>
    </w:p>
    <w:p w:rsidR="001B40FE" w:rsidRPr="00286662" w:rsidRDefault="001B40FE" w:rsidP="00286662">
      <w:pPr>
        <w:ind w:firstLine="284"/>
        <w:rPr>
          <w:rStyle w:val="1-Char"/>
          <w:rtl/>
        </w:rPr>
      </w:pPr>
      <w:r w:rsidRPr="00286662">
        <w:rPr>
          <w:rStyle w:val="1-Char"/>
          <w:rFonts w:hint="cs"/>
          <w:rtl/>
        </w:rPr>
        <w:t>باز عایشه</w:t>
      </w:r>
      <w:r w:rsidR="004A5B94" w:rsidRPr="004A5B94">
        <w:rPr>
          <w:rFonts w:cs="CTraditional Arabic" w:hint="cs"/>
          <w:sz w:val="28"/>
          <w:szCs w:val="28"/>
          <w:rtl/>
        </w:rPr>
        <w:t>ل</w:t>
      </w:r>
      <w:r w:rsidRPr="00286662">
        <w:rPr>
          <w:rStyle w:val="1-Char"/>
          <w:rFonts w:hint="cs"/>
          <w:rtl/>
        </w:rPr>
        <w:t xml:space="preserve"> پرسید: ای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w:t>
      </w:r>
      <w:r w:rsidR="00DF0C30">
        <w:rPr>
          <w:rStyle w:val="1-Char"/>
          <w:rFonts w:hint="cs"/>
          <w:rtl/>
        </w:rPr>
        <w:t xml:space="preserve"> </w:t>
      </w:r>
      <w:r w:rsidRPr="00286662">
        <w:rPr>
          <w:rStyle w:val="1-Char"/>
          <w:rFonts w:hint="cs"/>
          <w:rtl/>
        </w:rPr>
        <w:t>حکم کسی که از امت شما که فرزندی نداشته باشد که پیش از او مرده باشد، چگونه است؟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خود من، برای امت خویش همچون فرزندی هستم که پیش از آنان مرده است؛ و هرگز امت من به مصیبتی بزرگ</w:t>
      </w:r>
      <w:r w:rsidR="009C71F4" w:rsidRPr="00286662">
        <w:rPr>
          <w:rStyle w:val="1-Char"/>
          <w:rtl/>
        </w:rPr>
        <w:t>‌</w:t>
      </w:r>
      <w:r w:rsidRPr="00286662">
        <w:rPr>
          <w:rStyle w:val="1-Char"/>
          <w:rFonts w:hint="cs"/>
          <w:rtl/>
        </w:rPr>
        <w:t>تر از مصیبت من سوگوار نخواهند شد.</w:t>
      </w:r>
    </w:p>
    <w:p w:rsidR="006E5F6E" w:rsidRDefault="001270E0" w:rsidP="006A61A7">
      <w:pPr>
        <w:pStyle w:val="9-"/>
        <w:rPr>
          <w:lang w:bidi="fa-IR"/>
        </w:rPr>
      </w:pPr>
      <w:r>
        <w:rPr>
          <w:noProof/>
        </w:rPr>
        <mc:AlternateContent>
          <mc:Choice Requires="wps">
            <w:drawing>
              <wp:anchor distT="0" distB="0" distL="114300" distR="114300" simplePos="0" relativeHeight="251808768" behindDoc="1" locked="0" layoutInCell="1" allowOverlap="1" wp14:anchorId="35EB93DD" wp14:editId="299465A5">
                <wp:simplePos x="0" y="0"/>
                <wp:positionH relativeFrom="column">
                  <wp:posOffset>800735</wp:posOffset>
                </wp:positionH>
                <wp:positionV relativeFrom="paragraph">
                  <wp:posOffset>172085</wp:posOffset>
                </wp:positionV>
                <wp:extent cx="3084830" cy="0"/>
                <wp:effectExtent l="10160" t="10160" r="10160" b="8890"/>
                <wp:wrapNone/>
                <wp:docPr id="551" name="Line 1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5"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6&#10;Bf0NFQIAAC0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809792" behindDoc="1" locked="0" layoutInCell="1" allowOverlap="1" wp14:anchorId="3D0C350C" wp14:editId="185BD97D">
                <wp:simplePos x="0" y="0"/>
                <wp:positionH relativeFrom="column">
                  <wp:posOffset>1644650</wp:posOffset>
                </wp:positionH>
                <wp:positionV relativeFrom="paragraph">
                  <wp:posOffset>88900</wp:posOffset>
                </wp:positionV>
                <wp:extent cx="1397000" cy="182245"/>
                <wp:effectExtent l="6350" t="12700" r="6350" b="5080"/>
                <wp:wrapNone/>
                <wp:docPr id="550" name="Rectangle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6" o:spid="_x0000_s1026" style="position:absolute;margin-left:129.5pt;margin-top:7pt;width:110pt;height:14.3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eDPQ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Hlxng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6B358DE" wp14:editId="796508EC">
            <wp:extent cx="504825" cy="191135"/>
            <wp:effectExtent l="0" t="0" r="9525" b="0"/>
            <wp:docPr id="288" name="Picture 28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3414427E" wp14:editId="08479FE3">
            <wp:extent cx="504825" cy="191135"/>
            <wp:effectExtent l="0" t="0" r="9525" b="0"/>
            <wp:docPr id="289" name="Picture 28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فرط</w:t>
      </w:r>
      <w:r w:rsidRPr="006A61A7">
        <w:rPr>
          <w:rStyle w:val="1-Char"/>
          <w:rFonts w:hint="cs"/>
          <w:rtl/>
        </w:rPr>
        <w:t>»: فرزندی که پیش از بلوغ و قبل از پدر و مادرش بمیرد. فرزندِ پیش مرده.</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مؤفّقة</w:t>
      </w:r>
      <w:r w:rsidRPr="006A61A7">
        <w:rPr>
          <w:rStyle w:val="1-Char"/>
          <w:rFonts w:hint="cs"/>
          <w:rtl/>
        </w:rPr>
        <w:t>»: خدا تو را موفق و کامیاب بدارد.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این جمله را به خاطر تحریک و تشویق عایشه</w:t>
      </w:r>
      <w:r w:rsidR="004A5B94" w:rsidRPr="004A5B94">
        <w:rPr>
          <w:rFonts w:cs="CTraditional Arabic" w:hint="cs"/>
          <w:sz w:val="28"/>
          <w:szCs w:val="28"/>
          <w:rtl/>
        </w:rPr>
        <w:t>ل</w:t>
      </w:r>
      <w:r w:rsidRPr="006A61A7">
        <w:rPr>
          <w:rStyle w:val="1-Char"/>
          <w:rFonts w:hint="cs"/>
          <w:rtl/>
        </w:rPr>
        <w:t xml:space="preserve"> به زیاد پرسیدن، ایراد کردند.</w:t>
      </w:r>
    </w:p>
    <w:p w:rsidR="001B40FE" w:rsidRDefault="001B40FE" w:rsidP="00286662">
      <w:pPr>
        <w:ind w:firstLine="284"/>
        <w:rPr>
          <w:rStyle w:val="1-Char"/>
          <w:rtl/>
        </w:rPr>
      </w:pPr>
      <w:r w:rsidRPr="006A61A7">
        <w:rPr>
          <w:rStyle w:val="1-Char"/>
          <w:rFonts w:hint="cs"/>
          <w:rtl/>
        </w:rPr>
        <w:t>«</w:t>
      </w:r>
      <w:r w:rsidRPr="00CE56AA">
        <w:rPr>
          <w:rStyle w:val="8-Char"/>
          <w:rFonts w:hint="cs"/>
          <w:rtl/>
        </w:rPr>
        <w:t>لن</w:t>
      </w:r>
      <w:r w:rsidRPr="006A61A7">
        <w:rPr>
          <w:rStyle w:val="1-Char"/>
          <w:rFonts w:hint="cs"/>
          <w:rtl/>
        </w:rPr>
        <w:t xml:space="preserve"> </w:t>
      </w:r>
      <w:r w:rsidRPr="00CE56AA">
        <w:rPr>
          <w:rStyle w:val="8-Char"/>
          <w:rFonts w:hint="cs"/>
          <w:rtl/>
        </w:rPr>
        <w:t>یُصابوا</w:t>
      </w:r>
      <w:r w:rsidRPr="006A61A7">
        <w:rPr>
          <w:rStyle w:val="1-Char"/>
          <w:rFonts w:hint="cs"/>
          <w:rtl/>
        </w:rPr>
        <w:t xml:space="preserve"> </w:t>
      </w:r>
      <w:r w:rsidRPr="00CE56AA">
        <w:rPr>
          <w:rStyle w:val="8-Char"/>
          <w:rFonts w:hint="cs"/>
          <w:rtl/>
        </w:rPr>
        <w:t>بمثلی</w:t>
      </w:r>
      <w:r w:rsidRPr="006A61A7">
        <w:rPr>
          <w:rStyle w:val="1-Char"/>
          <w:rFonts w:hint="cs"/>
          <w:rtl/>
        </w:rPr>
        <w:t>»: امت من هرگز به مصیبتی بزرگ</w:t>
      </w:r>
      <w:r w:rsidR="009C71F4" w:rsidRPr="006A61A7">
        <w:rPr>
          <w:rStyle w:val="1-Char"/>
          <w:rtl/>
        </w:rPr>
        <w:t>‌</w:t>
      </w:r>
      <w:r w:rsidRPr="006A61A7">
        <w:rPr>
          <w:rStyle w:val="1-Char"/>
          <w:rFonts w:hint="cs"/>
          <w:rtl/>
        </w:rPr>
        <w:t>تر و سترگ</w:t>
      </w:r>
      <w:r w:rsidR="009C71F4" w:rsidRPr="006A61A7">
        <w:rPr>
          <w:rStyle w:val="1-Char"/>
          <w:rFonts w:hint="cs"/>
          <w:rtl/>
        </w:rPr>
        <w:t>‌</w:t>
      </w:r>
      <w:r w:rsidRPr="006A61A7">
        <w:rPr>
          <w:rStyle w:val="1-Char"/>
          <w:rFonts w:hint="cs"/>
          <w:rtl/>
        </w:rPr>
        <w:t>تر از مصیبتِ از دست دادن من، سوگوار نخواهند شد؛ و مصیبت از دست دادن من، سختر و دشوارتر از هر مصیبتی است.</w:t>
      </w:r>
    </w:p>
    <w:p w:rsidR="00646BE5" w:rsidRDefault="00646BE5" w:rsidP="00286662">
      <w:pPr>
        <w:ind w:firstLine="284"/>
        <w:rPr>
          <w:rFonts w:cs="B Lotus"/>
          <w:b/>
          <w:bCs/>
          <w:rtl/>
        </w:rPr>
        <w:sectPr w:rsidR="00646BE5" w:rsidSect="00DF1A3E">
          <w:headerReference w:type="default" r:id="rId36"/>
          <w:footnotePr>
            <w:numRestart w:val="eachPage"/>
          </w:footnotePr>
          <w:pgSz w:w="9356" w:h="13608" w:code="9"/>
          <w:pgMar w:top="567" w:right="1134" w:bottom="851" w:left="1134" w:header="454" w:footer="0" w:gutter="0"/>
          <w:cols w:space="708"/>
          <w:titlePg/>
          <w:bidi/>
          <w:rtlGutter/>
          <w:docGrid w:linePitch="360"/>
        </w:sectPr>
      </w:pPr>
    </w:p>
    <w:p w:rsidR="00646BE5" w:rsidRDefault="00646BE5" w:rsidP="00286662">
      <w:pPr>
        <w:ind w:firstLine="284"/>
        <w:rPr>
          <w:rFonts w:cs="B Lotus"/>
          <w:b/>
          <w:bCs/>
          <w:rtl/>
        </w:rPr>
      </w:pPr>
    </w:p>
    <w:p w:rsidR="00646BE5" w:rsidRDefault="00646BE5" w:rsidP="00286662">
      <w:pPr>
        <w:ind w:firstLine="284"/>
        <w:rPr>
          <w:rFonts w:cs="B Lotus"/>
          <w:b/>
          <w:bCs/>
          <w:rtl/>
        </w:rPr>
      </w:pPr>
    </w:p>
    <w:p w:rsidR="00646BE5" w:rsidRDefault="00646BE5" w:rsidP="00286662">
      <w:pPr>
        <w:ind w:firstLine="284"/>
        <w:rPr>
          <w:rFonts w:cs="B Lotus"/>
          <w:b/>
          <w:bCs/>
          <w:rtl/>
        </w:rPr>
      </w:pPr>
    </w:p>
    <w:p w:rsidR="00646BE5" w:rsidRDefault="00646BE5" w:rsidP="00286662">
      <w:pPr>
        <w:ind w:firstLine="284"/>
        <w:rPr>
          <w:rFonts w:cs="B Lotus"/>
          <w:b/>
          <w:bCs/>
          <w:rtl/>
        </w:rPr>
      </w:pPr>
    </w:p>
    <w:p w:rsidR="001B40FE" w:rsidRDefault="001B40FE" w:rsidP="00646BE5">
      <w:pPr>
        <w:pStyle w:val="2-"/>
        <w:rPr>
          <w:rtl/>
        </w:rPr>
      </w:pPr>
      <w:bookmarkStart w:id="189" w:name="_Toc440109497"/>
      <w:r w:rsidRPr="00FC1B36">
        <w:rPr>
          <w:rFonts w:hint="cs"/>
          <w:rtl/>
        </w:rPr>
        <w:t>باب (55)</w:t>
      </w:r>
      <w:r w:rsidR="00646BE5">
        <w:rPr>
          <w:rtl/>
        </w:rPr>
        <w:br/>
      </w:r>
      <w:r w:rsidRPr="00A079E3">
        <w:rPr>
          <w:rFonts w:hint="cs"/>
          <w:rtl/>
        </w:rPr>
        <w:t>میراث پیامبر</w:t>
      </w:r>
      <w:r w:rsidR="00646BE5">
        <w:rPr>
          <w:rFonts w:hint="cs"/>
          <w:rtl/>
        </w:rPr>
        <w:t xml:space="preserve"> </w:t>
      </w:r>
      <w:r w:rsidR="004A5B94" w:rsidRPr="00DF0C30">
        <w:rPr>
          <w:rFonts w:cs="CTraditional Arabic" w:hint="cs"/>
          <w:rtl/>
        </w:rPr>
        <w:t>ج</w:t>
      </w:r>
      <w:r w:rsidR="00646BE5" w:rsidRPr="00646BE5">
        <w:rPr>
          <w:rtl/>
        </w:rPr>
        <w:br/>
      </w:r>
      <w:r w:rsidRPr="00A079E3">
        <w:rPr>
          <w:rFonts w:hint="cs"/>
          <w:rtl/>
        </w:rPr>
        <w:t>و آنچه از</w:t>
      </w:r>
      <w:r w:rsidR="00646BE5">
        <w:rPr>
          <w:rFonts w:hint="cs"/>
          <w:rtl/>
        </w:rPr>
        <w:t xml:space="preserve"> </w:t>
      </w:r>
      <w:r w:rsidRPr="00A079E3">
        <w:rPr>
          <w:rFonts w:hint="cs"/>
          <w:rtl/>
        </w:rPr>
        <w:t>ایشان ماند</w:t>
      </w:r>
      <w:bookmarkEnd w:id="189"/>
    </w:p>
    <w:p w:rsidR="00646BE5" w:rsidRDefault="00646BE5" w:rsidP="00646BE5">
      <w:pPr>
        <w:pStyle w:val="1-"/>
        <w:rPr>
          <w:rtl/>
        </w:rPr>
      </w:pPr>
    </w:p>
    <w:p w:rsidR="00646BE5" w:rsidRDefault="00646BE5" w:rsidP="00646BE5">
      <w:pPr>
        <w:pStyle w:val="1-"/>
        <w:rPr>
          <w:rtl/>
        </w:rPr>
        <w:sectPr w:rsidR="00646BE5" w:rsidSect="00646BE5">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646BE5" w:rsidP="00646BE5">
      <w:pPr>
        <w:pStyle w:val="3-"/>
        <w:rPr>
          <w:rStyle w:val="1-Char"/>
          <w:rtl/>
        </w:rPr>
      </w:pPr>
      <w:bookmarkStart w:id="190" w:name="_Toc440109498"/>
      <w:r>
        <w:rPr>
          <w:rtl/>
        </w:rPr>
        <w:t>حدیث شماره</w:t>
      </w:r>
      <w:r>
        <w:rPr>
          <w:rFonts w:hint="cs"/>
          <w:rtl/>
        </w:rPr>
        <w:t xml:space="preserve"> 399</w:t>
      </w:r>
      <w:bookmarkEnd w:id="190"/>
    </w:p>
    <w:p w:rsidR="001B40FE" w:rsidRPr="00286662" w:rsidRDefault="001B40FE" w:rsidP="004821E6">
      <w:pPr>
        <w:ind w:firstLine="284"/>
        <w:rPr>
          <w:rStyle w:val="7-Char"/>
          <w:rtl/>
        </w:rPr>
      </w:pPr>
      <w:r w:rsidRPr="004821E6">
        <w:rPr>
          <w:rStyle w:val="7-Char"/>
          <w:rFonts w:hint="cs"/>
          <w:rtl/>
        </w:rPr>
        <w:t>(1) حَدَّثَنَا أَحْمَدُ بْنُ مَنِيعٍ</w:t>
      </w:r>
      <w:r w:rsidR="00601534">
        <w:rPr>
          <w:rStyle w:val="7-Char"/>
          <w:rFonts w:hint="cs"/>
          <w:rtl/>
        </w:rPr>
        <w:t xml:space="preserve">، </w:t>
      </w:r>
      <w:r w:rsidRPr="004821E6">
        <w:rPr>
          <w:rStyle w:val="7-Char"/>
          <w:rFonts w:hint="cs"/>
          <w:rtl/>
        </w:rPr>
        <w:t>حَدَّثَنَا حُسَيْنُ بْنُ مُحَمَّدٍ</w:t>
      </w:r>
      <w:r w:rsidR="00601534">
        <w:rPr>
          <w:rStyle w:val="7-Char"/>
          <w:rFonts w:hint="cs"/>
          <w:rtl/>
        </w:rPr>
        <w:t xml:space="preserve">، </w:t>
      </w:r>
      <w:r w:rsidRPr="004821E6">
        <w:rPr>
          <w:rStyle w:val="7-Char"/>
          <w:rFonts w:hint="cs"/>
          <w:rtl/>
        </w:rPr>
        <w:t>حَدَّثَنَا إِسْرَائِيلُ</w:t>
      </w:r>
      <w:r w:rsidR="00601534">
        <w:rPr>
          <w:rStyle w:val="7-Char"/>
          <w:rFonts w:hint="cs"/>
          <w:rtl/>
        </w:rPr>
        <w:t xml:space="preserve">، </w:t>
      </w:r>
      <w:r w:rsidRPr="004821E6">
        <w:rPr>
          <w:rStyle w:val="7-Char"/>
          <w:rFonts w:hint="cs"/>
          <w:rtl/>
        </w:rPr>
        <w:t>عَنْ أَبِي إِسْحَاقَ</w:t>
      </w:r>
      <w:r w:rsidR="00601534">
        <w:rPr>
          <w:rStyle w:val="7-Char"/>
          <w:rFonts w:hint="cs"/>
          <w:rtl/>
        </w:rPr>
        <w:t xml:space="preserve">، </w:t>
      </w:r>
      <w:r w:rsidRPr="004821E6">
        <w:rPr>
          <w:rStyle w:val="7-Char"/>
          <w:rFonts w:hint="cs"/>
          <w:rtl/>
        </w:rPr>
        <w:t>عَنْ عَمْرِو بْنِ الْحَارِثِ</w:t>
      </w:r>
      <w:r w:rsidR="00601534">
        <w:rPr>
          <w:rStyle w:val="7-Char"/>
          <w:rFonts w:hint="cs"/>
          <w:rtl/>
        </w:rPr>
        <w:t xml:space="preserve">، </w:t>
      </w:r>
      <w:r w:rsidRPr="004821E6">
        <w:rPr>
          <w:rStyle w:val="7-Char"/>
          <w:rFonts w:hint="cs"/>
          <w:rtl/>
        </w:rPr>
        <w:t xml:space="preserve">أَخِي جُوَيْرِيَةَ </w:t>
      </w:r>
      <w:r w:rsidRPr="006E5F6E">
        <w:rPr>
          <w:rFonts w:cs="Times New Roman" w:hint="cs"/>
          <w:rtl/>
        </w:rPr>
        <w:t>ـ</w:t>
      </w:r>
      <w:r w:rsidRPr="00286662">
        <w:rPr>
          <w:rStyle w:val="7-Char"/>
          <w:rFonts w:hint="cs"/>
          <w:rtl/>
        </w:rPr>
        <w:t xml:space="preserve"> لَهُ صُحْبَةٌ </w:t>
      </w:r>
      <w:r w:rsidRPr="006E5F6E">
        <w:rPr>
          <w:rFonts w:cs="Times New Roman" w:hint="cs"/>
          <w:rtl/>
        </w:rPr>
        <w:t>ـ</w:t>
      </w:r>
      <w:r w:rsidRPr="00286662">
        <w:rPr>
          <w:rStyle w:val="7-Char"/>
          <w:rFonts w:hint="cs"/>
          <w:rtl/>
        </w:rPr>
        <w:t xml:space="preserve"> قَالَ</w:t>
      </w:r>
      <w:r w:rsidR="00601534">
        <w:rPr>
          <w:rStyle w:val="7-Char"/>
          <w:rFonts w:hint="cs"/>
          <w:rtl/>
        </w:rPr>
        <w:t xml:space="preserve">: </w:t>
      </w:r>
      <w:r w:rsidRPr="00286662">
        <w:rPr>
          <w:rStyle w:val="7-Char"/>
          <w:rFonts w:hint="cs"/>
          <w:rtl/>
        </w:rPr>
        <w:t>مَا تَرَكَ رَسُولُ اللَّهِ صَلَّى اللَّهُ عَلَيْهِ وَسَلَّمَ إِلَّا سِلاَحَهُ</w:t>
      </w:r>
      <w:r w:rsidR="00601534">
        <w:rPr>
          <w:rStyle w:val="7-Char"/>
          <w:rFonts w:hint="cs"/>
          <w:rtl/>
        </w:rPr>
        <w:t xml:space="preserve">، </w:t>
      </w:r>
      <w:r w:rsidRPr="00286662">
        <w:rPr>
          <w:rStyle w:val="7-Char"/>
          <w:rFonts w:hint="cs"/>
          <w:rtl/>
        </w:rPr>
        <w:t>وَبَغْلَتَهُ</w:t>
      </w:r>
      <w:r w:rsidR="00601534">
        <w:rPr>
          <w:rStyle w:val="7-Char"/>
          <w:rFonts w:hint="cs"/>
          <w:rtl/>
        </w:rPr>
        <w:t xml:space="preserve">، </w:t>
      </w:r>
      <w:r w:rsidRPr="00286662">
        <w:rPr>
          <w:rStyle w:val="7-Char"/>
          <w:rFonts w:hint="cs"/>
          <w:rtl/>
        </w:rPr>
        <w:t>وَأَرْضًا جَعَلَهَا صَدَقَةً.</w:t>
      </w:r>
    </w:p>
    <w:p w:rsidR="001B40FE" w:rsidRPr="00286662" w:rsidRDefault="001B40FE" w:rsidP="00286662">
      <w:pPr>
        <w:ind w:firstLine="284"/>
        <w:rPr>
          <w:rStyle w:val="1-Char"/>
          <w:rtl/>
        </w:rPr>
      </w:pPr>
      <w:r w:rsidRPr="00286662">
        <w:rPr>
          <w:rStyle w:val="1-Char"/>
          <w:rFonts w:hint="cs"/>
          <w:rtl/>
        </w:rPr>
        <w:t>399ـ(1)... عمرو بن حارث</w:t>
      </w:r>
      <w:r w:rsidR="004A5B94" w:rsidRPr="004A5B94">
        <w:rPr>
          <w:rFonts w:cs="CTraditional Arabic" w:hint="cs"/>
          <w:szCs w:val="28"/>
          <w:rtl/>
        </w:rPr>
        <w:t>س</w:t>
      </w:r>
      <w:r w:rsidRPr="00286662">
        <w:rPr>
          <w:rStyle w:val="1-Char"/>
          <w:rFonts w:hint="cs"/>
          <w:rtl/>
        </w:rPr>
        <w:t xml:space="preserve"> ـ یکی از یاران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برادر ام المؤمنین جویریّه، همسر گرامی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ـ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پس از خویش چیزی باقی نگذاشتند، جز از سلاح و استر خویش، و زمینی که آن را صدقه نهاده بودند.</w:t>
      </w:r>
    </w:p>
    <w:p w:rsidR="006E5F6E" w:rsidRDefault="001270E0" w:rsidP="006A61A7">
      <w:pPr>
        <w:pStyle w:val="9-"/>
        <w:rPr>
          <w:lang w:bidi="fa-IR"/>
        </w:rPr>
      </w:pPr>
      <w:r>
        <w:rPr>
          <w:noProof/>
        </w:rPr>
        <mc:AlternateContent>
          <mc:Choice Requires="wps">
            <w:drawing>
              <wp:anchor distT="0" distB="0" distL="114300" distR="114300" simplePos="0" relativeHeight="251810816" behindDoc="1" locked="0" layoutInCell="1" allowOverlap="1" wp14:anchorId="3ECD7F36" wp14:editId="6C9619D9">
                <wp:simplePos x="0" y="0"/>
                <wp:positionH relativeFrom="column">
                  <wp:posOffset>800735</wp:posOffset>
                </wp:positionH>
                <wp:positionV relativeFrom="paragraph">
                  <wp:posOffset>172085</wp:posOffset>
                </wp:positionV>
                <wp:extent cx="3084830" cy="0"/>
                <wp:effectExtent l="10160" t="10160" r="10160" b="8890"/>
                <wp:wrapNone/>
                <wp:docPr id="547" name="Line 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7"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9K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7kTxgp&#10;0sKQtkJxlGWjp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6J6fS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11840" behindDoc="1" locked="0" layoutInCell="1" allowOverlap="1" wp14:anchorId="556A94DD" wp14:editId="74DDC5DD">
                <wp:simplePos x="0" y="0"/>
                <wp:positionH relativeFrom="column">
                  <wp:posOffset>1644650</wp:posOffset>
                </wp:positionH>
                <wp:positionV relativeFrom="paragraph">
                  <wp:posOffset>88900</wp:posOffset>
                </wp:positionV>
                <wp:extent cx="1397000" cy="182245"/>
                <wp:effectExtent l="6350" t="12700" r="6350" b="5080"/>
                <wp:wrapNone/>
                <wp:docPr id="546" name="Rectangl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8" o:spid="_x0000_s1026" style="position:absolute;margin-left:129.5pt;margin-top:7pt;width:110pt;height:14.3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QN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JlQhA0+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AFC987B" wp14:editId="4772A7C9">
            <wp:extent cx="504825" cy="191135"/>
            <wp:effectExtent l="0" t="0" r="9525" b="0"/>
            <wp:docPr id="290" name="Picture 29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149BA2AA" wp14:editId="31BC02AA">
            <wp:extent cx="504825" cy="191135"/>
            <wp:effectExtent l="0" t="0" r="9525" b="0"/>
            <wp:docPr id="291" name="Picture 29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F943DB">
      <w:pPr>
        <w:ind w:firstLine="284"/>
        <w:rPr>
          <w:rStyle w:val="1-Char"/>
          <w:rtl/>
        </w:rPr>
      </w:pPr>
      <w:r w:rsidRPr="006A61A7">
        <w:rPr>
          <w:rStyle w:val="1-Char"/>
          <w:rFonts w:hint="cs"/>
          <w:rtl/>
        </w:rPr>
        <w:t>«</w:t>
      </w:r>
      <w:r w:rsidRPr="00CE56AA">
        <w:rPr>
          <w:rStyle w:val="8-Char"/>
          <w:rFonts w:hint="cs"/>
          <w:rtl/>
        </w:rPr>
        <w:t>له</w:t>
      </w:r>
      <w:r w:rsidRPr="006A61A7">
        <w:rPr>
          <w:rStyle w:val="1-Char"/>
          <w:rFonts w:hint="cs"/>
          <w:rtl/>
        </w:rPr>
        <w:t xml:space="preserve"> </w:t>
      </w:r>
      <w:r w:rsidRPr="00CE56AA">
        <w:rPr>
          <w:rStyle w:val="8-Char"/>
          <w:rFonts w:hint="cs"/>
          <w:rtl/>
        </w:rPr>
        <w:t>صحبة</w:t>
      </w:r>
      <w:r w:rsidRPr="006A61A7">
        <w:rPr>
          <w:rStyle w:val="1-Char"/>
          <w:rFonts w:hint="cs"/>
          <w:rtl/>
        </w:rPr>
        <w:t>»: عمرو بن حارث</w:t>
      </w:r>
      <w:r w:rsidR="00F943DB">
        <w:rPr>
          <w:rStyle w:val="1-Char"/>
          <w:rFonts w:cs="CTraditional Arabic" w:hint="cs"/>
          <w:rtl/>
        </w:rPr>
        <w:t>س</w:t>
      </w:r>
      <w:r w:rsidR="00601534" w:rsidRPr="00F943DB">
        <w:rPr>
          <w:rStyle w:val="1-Char"/>
          <w:rtl/>
        </w:rPr>
        <w:t xml:space="preserve"> </w:t>
      </w:r>
      <w:r w:rsidRPr="006A61A7">
        <w:rPr>
          <w:rStyle w:val="1-Char"/>
          <w:rFonts w:hint="cs"/>
          <w:rtl/>
        </w:rPr>
        <w:t>اندکی افتخار مصاحبت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داشته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سلاحه</w:t>
      </w:r>
      <w:r w:rsidRPr="006A61A7">
        <w:rPr>
          <w:rStyle w:val="1-Char"/>
          <w:rFonts w:hint="cs"/>
          <w:rtl/>
        </w:rPr>
        <w:t>»: سلاح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بغلته</w:t>
      </w:r>
      <w:r w:rsidRPr="006A61A7">
        <w:rPr>
          <w:rStyle w:val="1-Char"/>
          <w:rFonts w:hint="cs"/>
          <w:rtl/>
        </w:rPr>
        <w:t>»: استر و قاطر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w:t>
      </w:r>
    </w:p>
    <w:p w:rsidR="001B40FE" w:rsidRPr="00646BE5" w:rsidRDefault="001B40FE" w:rsidP="00286662">
      <w:pPr>
        <w:ind w:firstLine="284"/>
        <w:rPr>
          <w:rStyle w:val="1-Char"/>
          <w:rtl/>
        </w:rPr>
      </w:pPr>
      <w:r w:rsidRPr="006A61A7">
        <w:rPr>
          <w:rStyle w:val="1-Char"/>
          <w:rFonts w:hint="cs"/>
          <w:rtl/>
        </w:rPr>
        <w:t xml:space="preserve">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دوران زندگانی خویش، اموال قابل توجهی نداشتند و آنچه داشتند درباره</w:t>
      </w:r>
      <w:r w:rsidR="009C71F4" w:rsidRPr="006A61A7">
        <w:rPr>
          <w:rStyle w:val="1-Char"/>
          <w:rtl/>
        </w:rPr>
        <w:t>‌</w:t>
      </w:r>
      <w:r w:rsidRPr="006A61A7">
        <w:rPr>
          <w:rStyle w:val="1-Char"/>
          <w:rFonts w:hint="cs"/>
          <w:rtl/>
        </w:rPr>
        <w:t>ی آن اعلام فرموده بودند: «</w:t>
      </w:r>
      <w:r w:rsidRPr="00CE56AA">
        <w:rPr>
          <w:rStyle w:val="8-Char"/>
          <w:rFonts w:hint="cs"/>
          <w:rtl/>
        </w:rPr>
        <w:t>لا</w:t>
      </w:r>
      <w:r w:rsidR="00646BE5">
        <w:rPr>
          <w:rStyle w:val="8-Char"/>
          <w:rFonts w:hint="cs"/>
          <w:rtl/>
        </w:rPr>
        <w:t xml:space="preserve"> </w:t>
      </w:r>
      <w:r w:rsidRPr="00CE56AA">
        <w:rPr>
          <w:rStyle w:val="8-Char"/>
          <w:rFonts w:hint="cs"/>
          <w:rtl/>
        </w:rPr>
        <w:t>نورث ما ترکنا صدقة</w:t>
      </w:r>
      <w:r w:rsidRPr="006A61A7">
        <w:rPr>
          <w:rStyle w:val="1-Char"/>
          <w:rFonts w:hint="cs"/>
          <w:rtl/>
        </w:rPr>
        <w:t xml:space="preserve">»؛ </w:t>
      </w:r>
      <w:r w:rsidRPr="00646BE5">
        <w:rPr>
          <w:rStyle w:val="1-Char"/>
          <w:rFonts w:hint="cs"/>
          <w:rtl/>
        </w:rPr>
        <w:t>«کسی از ما پیامبران ارث نمی</w:t>
      </w:r>
      <w:r w:rsidR="009C71F4" w:rsidRPr="00646BE5">
        <w:rPr>
          <w:rStyle w:val="1-Char"/>
          <w:rFonts w:hint="cs"/>
          <w:rtl/>
        </w:rPr>
        <w:t>‌</w:t>
      </w:r>
      <w:r w:rsidRPr="00646BE5">
        <w:rPr>
          <w:rStyle w:val="1-Char"/>
          <w:rFonts w:hint="cs"/>
          <w:rtl/>
        </w:rPr>
        <w:t>برد؛ آنچه از خود بر جای گذاریم، صدقه است».</w:t>
      </w:r>
    </w:p>
    <w:p w:rsidR="001B40FE" w:rsidRPr="00646BE5" w:rsidRDefault="001B40FE" w:rsidP="00646BE5">
      <w:pPr>
        <w:ind w:firstLine="284"/>
        <w:rPr>
          <w:rStyle w:val="1-Char"/>
          <w:rtl/>
        </w:rPr>
      </w:pPr>
      <w:r w:rsidRPr="006A61A7">
        <w:rPr>
          <w:rStyle w:val="1-Char"/>
          <w:rFonts w:hint="cs"/>
          <w:rtl/>
        </w:rPr>
        <w:t>و در حدیثی عایشه</w:t>
      </w:r>
      <w:r w:rsidR="004A5B94" w:rsidRPr="004A5B94">
        <w:rPr>
          <w:rStyle w:val="1-Char"/>
          <w:rFonts w:cs="CTraditional Arabic" w:hint="cs"/>
          <w:rtl/>
        </w:rPr>
        <w:t>ل</w:t>
      </w:r>
      <w:r w:rsidRPr="006A61A7">
        <w:rPr>
          <w:rStyle w:val="1-Char"/>
          <w:rFonts w:hint="cs"/>
          <w:rtl/>
        </w:rPr>
        <w:t xml:space="preserve"> می</w:t>
      </w:r>
      <w:r w:rsidR="009C71F4" w:rsidRPr="006A61A7">
        <w:rPr>
          <w:rStyle w:val="1-Char"/>
          <w:rtl/>
        </w:rPr>
        <w:t>‌</w:t>
      </w:r>
      <w:r w:rsidRPr="006A61A7">
        <w:rPr>
          <w:rStyle w:val="1-Char"/>
          <w:rFonts w:hint="cs"/>
          <w:rtl/>
        </w:rPr>
        <w:t>گوید</w:t>
      </w:r>
      <w:r w:rsidRPr="00646BE5">
        <w:rPr>
          <w:rStyle w:val="1-Char"/>
          <w:rFonts w:hint="cs"/>
          <w:rtl/>
        </w:rPr>
        <w:t>: «آن حضرت</w:t>
      </w:r>
      <w:r w:rsidR="00646BE5">
        <w:rPr>
          <w:rStyle w:val="1-Char"/>
          <w:rFonts w:hint="cs"/>
          <w:rtl/>
        </w:rPr>
        <w:t xml:space="preserve"> </w:t>
      </w:r>
      <w:r w:rsidR="004A5B94" w:rsidRPr="004A5B94">
        <w:rPr>
          <w:rStyle w:val="1-Char"/>
          <w:rFonts w:cs="CTraditional Arabic" w:hint="cs"/>
          <w:rtl/>
        </w:rPr>
        <w:t>ج</w:t>
      </w:r>
      <w:r w:rsidRPr="00646BE5">
        <w:rPr>
          <w:rStyle w:val="1-Char"/>
          <w:rFonts w:hint="cs"/>
          <w:rtl/>
        </w:rPr>
        <w:t xml:space="preserve"> نه درهمی از خود بر جای گذاشتند و نه دیناری، نه شتری و نه گوسفندی». </w:t>
      </w:r>
    </w:p>
    <w:p w:rsidR="001B40FE" w:rsidRPr="00646BE5" w:rsidRDefault="001B40FE" w:rsidP="00286662">
      <w:pPr>
        <w:ind w:firstLine="284"/>
        <w:rPr>
          <w:rStyle w:val="1-Char"/>
          <w:rtl/>
        </w:rPr>
      </w:pPr>
      <w:r w:rsidRPr="006A61A7">
        <w:rPr>
          <w:rStyle w:val="1-Char"/>
          <w:rFonts w:hint="cs"/>
          <w:rtl/>
        </w:rPr>
        <w:t xml:space="preserve">به هر حال، آنچه از ایشان باقی مانده بود؛ سه </w:t>
      </w:r>
      <w:r w:rsidRPr="00646BE5">
        <w:rPr>
          <w:rStyle w:val="1-Char"/>
          <w:rFonts w:hint="cs"/>
          <w:rtl/>
        </w:rPr>
        <w:t>چیز بود: زمین، مرکب و سلاح جنگی.</w:t>
      </w:r>
    </w:p>
    <w:p w:rsidR="001B40FE" w:rsidRPr="00646BE5" w:rsidRDefault="001B40FE" w:rsidP="00646BE5">
      <w:pPr>
        <w:pStyle w:val="9-0"/>
        <w:spacing w:before="120"/>
        <w:rPr>
          <w:rStyle w:val="8-Char"/>
          <w:rFonts w:ascii="IRNazli" w:hAnsi="IRNazli" w:cs="IRNazli"/>
          <w:sz w:val="24"/>
          <w:szCs w:val="24"/>
          <w:rtl/>
        </w:rPr>
      </w:pPr>
      <w:r w:rsidRPr="00646BE5">
        <w:rPr>
          <w:rStyle w:val="8-Char"/>
          <w:rFonts w:ascii="IRNazli" w:hAnsi="IRNazli" w:cs="IRNazli" w:hint="cs"/>
          <w:sz w:val="24"/>
          <w:szCs w:val="24"/>
          <w:rtl/>
        </w:rPr>
        <w:t>زمین</w:t>
      </w:r>
      <w:r w:rsidR="00646BE5" w:rsidRPr="00646BE5">
        <w:rPr>
          <w:rFonts w:hint="cs"/>
          <w:rtl/>
        </w:rPr>
        <w:t>:</w:t>
      </w:r>
    </w:p>
    <w:p w:rsidR="001B40FE" w:rsidRPr="006A61A7" w:rsidRDefault="001B40FE" w:rsidP="00286662">
      <w:pPr>
        <w:ind w:firstLine="284"/>
        <w:rPr>
          <w:rStyle w:val="1-Char"/>
          <w:rtl/>
        </w:rPr>
      </w:pPr>
      <w:r w:rsidRPr="006A61A7">
        <w:rPr>
          <w:rStyle w:val="1-Char"/>
          <w:rFonts w:hint="cs"/>
          <w:rtl/>
        </w:rPr>
        <w:t xml:space="preserve">زمینی که عمروبن حارث آن را ذکر کرده است، عبارت از چند باغ در مدینه، خیبر و فدک بود. و منظور از </w:t>
      </w:r>
      <w:r w:rsidRPr="00646BE5">
        <w:rPr>
          <w:rStyle w:val="9-Char"/>
          <w:rFonts w:hint="cs"/>
          <w:rtl/>
        </w:rPr>
        <w:t>باغ مدینه</w:t>
      </w:r>
      <w:r w:rsidRPr="006A61A7">
        <w:rPr>
          <w:rStyle w:val="1-Char"/>
          <w:rFonts w:hint="cs"/>
          <w:rtl/>
        </w:rPr>
        <w:t>: باغی است که متعلق به بنونضیر و یا باغی که متعلق به یک نفر یهودی به نام «</w:t>
      </w:r>
      <w:r w:rsidRPr="00CE56AA">
        <w:rPr>
          <w:rStyle w:val="8-Char"/>
          <w:rFonts w:hint="cs"/>
          <w:rtl/>
        </w:rPr>
        <w:t>مخیرق</w:t>
      </w:r>
      <w:r w:rsidRPr="006A61A7">
        <w:rPr>
          <w:rStyle w:val="1-Char"/>
          <w:rFonts w:hint="cs"/>
          <w:rtl/>
        </w:rPr>
        <w:t>» بود و در سال سوم هجری هنگام غزوه</w:t>
      </w:r>
      <w:r w:rsidR="009C71F4" w:rsidRPr="006A61A7">
        <w:rPr>
          <w:rStyle w:val="1-Char"/>
          <w:rtl/>
        </w:rPr>
        <w:t>‌</w:t>
      </w:r>
      <w:r w:rsidRPr="006A61A7">
        <w:rPr>
          <w:rStyle w:val="1-Char"/>
          <w:rFonts w:hint="cs"/>
          <w:rtl/>
        </w:rPr>
        <w:t>ی اُحُد به طور وصیّت به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هبه کرده بود. ولی از روایات صحیح ثابت است که این باغ را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همان موقع، میان مستحقین تقسیم کرده بود.</w:t>
      </w:r>
    </w:p>
    <w:p w:rsidR="001B40FE" w:rsidRPr="006A61A7" w:rsidRDefault="001B40FE" w:rsidP="00DF0C30">
      <w:pPr>
        <w:ind w:firstLine="284"/>
        <w:rPr>
          <w:rStyle w:val="1-Char"/>
          <w:rtl/>
        </w:rPr>
      </w:pPr>
      <w:r w:rsidRPr="006A61A7">
        <w:rPr>
          <w:rStyle w:val="1-Char"/>
          <w:rFonts w:hint="cs"/>
          <w:rtl/>
        </w:rPr>
        <w:t>درباره</w:t>
      </w:r>
      <w:r w:rsidR="009C71F4" w:rsidRPr="006A61A7">
        <w:rPr>
          <w:rStyle w:val="1-Char"/>
          <w:rtl/>
        </w:rPr>
        <w:t>‌</w:t>
      </w:r>
      <w:r w:rsidRPr="006A61A7">
        <w:rPr>
          <w:rStyle w:val="1-Char"/>
          <w:rFonts w:hint="cs"/>
          <w:rtl/>
        </w:rPr>
        <w:t>ی «</w:t>
      </w:r>
      <w:r w:rsidRPr="00CE56AA">
        <w:rPr>
          <w:rStyle w:val="8-Char"/>
          <w:rFonts w:hint="cs"/>
          <w:rtl/>
        </w:rPr>
        <w:t>فد</w:t>
      </w:r>
      <w:r w:rsidR="00DF0C30">
        <w:rPr>
          <w:rStyle w:val="8-Char"/>
          <w:rFonts w:hint="cs"/>
          <w:rtl/>
        </w:rPr>
        <w:t>ك</w:t>
      </w:r>
      <w:r w:rsidRPr="006A61A7">
        <w:rPr>
          <w:rStyle w:val="1-Char"/>
          <w:rFonts w:hint="cs"/>
          <w:rtl/>
        </w:rPr>
        <w:t>» و خیبر میان شیعه و اهل سنت و جماعت، اختلاف نظر وجود دارد. شیعه می</w:t>
      </w:r>
      <w:r w:rsidR="009C71F4" w:rsidRPr="006A61A7">
        <w:rPr>
          <w:rStyle w:val="1-Char"/>
          <w:rtl/>
        </w:rPr>
        <w:t>‌</w:t>
      </w:r>
      <w:r w:rsidRPr="006A61A7">
        <w:rPr>
          <w:rStyle w:val="1-Char"/>
          <w:rFonts w:hint="cs"/>
          <w:rtl/>
        </w:rPr>
        <w:t>گوید: این باغ در ملکیت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بوده است و به طور ارث میان اهل بیت می</w:t>
      </w:r>
      <w:r w:rsidR="009C71F4" w:rsidRPr="006A61A7">
        <w:rPr>
          <w:rStyle w:val="1-Char"/>
          <w:rtl/>
        </w:rPr>
        <w:t>‌</w:t>
      </w:r>
      <w:r w:rsidRPr="006A61A7">
        <w:rPr>
          <w:rStyle w:val="1-Char"/>
          <w:rFonts w:hint="cs"/>
          <w:rtl/>
        </w:rPr>
        <w:t>بایست تقسیم می</w:t>
      </w:r>
      <w:r w:rsidR="009C71F4" w:rsidRPr="006A61A7">
        <w:rPr>
          <w:rStyle w:val="1-Char"/>
          <w:rtl/>
        </w:rPr>
        <w:t>‌</w:t>
      </w:r>
      <w:r w:rsidRPr="006A61A7">
        <w:rPr>
          <w:rStyle w:val="1-Char"/>
          <w:rFonts w:hint="cs"/>
          <w:rtl/>
        </w:rPr>
        <w:t>شد.</w:t>
      </w:r>
    </w:p>
    <w:p w:rsidR="001B40FE" w:rsidRPr="00646BE5" w:rsidRDefault="001B40FE" w:rsidP="00286662">
      <w:pPr>
        <w:ind w:firstLine="284"/>
        <w:rPr>
          <w:rStyle w:val="1-Char"/>
          <w:rtl/>
        </w:rPr>
      </w:pPr>
      <w:r w:rsidRPr="006A61A7">
        <w:rPr>
          <w:rStyle w:val="1-Char"/>
          <w:rFonts w:hint="cs"/>
          <w:rtl/>
        </w:rPr>
        <w:t>اهل سنت و جماعت می</w:t>
      </w:r>
      <w:r w:rsidR="009C71F4" w:rsidRPr="006A61A7">
        <w:rPr>
          <w:rStyle w:val="1-Char"/>
          <w:rtl/>
        </w:rPr>
        <w:t>‌</w:t>
      </w:r>
      <w:r w:rsidRPr="006A61A7">
        <w:rPr>
          <w:rStyle w:val="1-Char"/>
          <w:rFonts w:hint="cs"/>
          <w:rtl/>
        </w:rPr>
        <w:t>گویند: فدک و خیبر ملک شخصی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نبودند؛ بلکه مال بیت المال بودند که تولیّت</w:t>
      </w:r>
      <w:r w:rsidR="00D15871">
        <w:rPr>
          <w:rStyle w:val="1-Char"/>
          <w:rFonts w:hint="cs"/>
          <w:rtl/>
        </w:rPr>
        <w:t xml:space="preserve"> آن‌ها </w:t>
      </w:r>
      <w:r w:rsidRPr="006A61A7">
        <w:rPr>
          <w:rStyle w:val="1-Char"/>
          <w:rFonts w:hint="cs"/>
          <w:rtl/>
        </w:rPr>
        <w:t>در دست ایشان بود و اگر ملک شخصی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باشند در این باره خود ایشان فرموده</w:t>
      </w:r>
      <w:r w:rsidR="009C71F4" w:rsidRPr="006A61A7">
        <w:rPr>
          <w:rStyle w:val="1-Char"/>
          <w:rtl/>
        </w:rPr>
        <w:t>‌</w:t>
      </w:r>
      <w:r w:rsidRPr="006A61A7">
        <w:rPr>
          <w:rStyle w:val="1-Char"/>
          <w:rFonts w:hint="cs"/>
          <w:rtl/>
        </w:rPr>
        <w:t xml:space="preserve">اند: </w:t>
      </w:r>
      <w:r w:rsidRPr="00646BE5">
        <w:rPr>
          <w:rStyle w:val="1-Char"/>
          <w:rFonts w:hint="cs"/>
          <w:rtl/>
        </w:rPr>
        <w:t>«آنچه از ما باقی ماند، صدقه است».</w:t>
      </w:r>
    </w:p>
    <w:p w:rsidR="001B40FE" w:rsidRPr="006A61A7" w:rsidRDefault="001B40FE" w:rsidP="00286662">
      <w:pPr>
        <w:ind w:firstLine="284"/>
        <w:rPr>
          <w:rStyle w:val="1-Char"/>
          <w:rtl/>
        </w:rPr>
      </w:pPr>
      <w:r w:rsidRPr="006A61A7">
        <w:rPr>
          <w:rStyle w:val="1-Char"/>
          <w:rFonts w:hint="cs"/>
          <w:rtl/>
        </w:rPr>
        <w:t>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زمان حیات خویش، درآمد این سه زمین را در مصارف مختلف خرج می</w:t>
      </w:r>
      <w:r w:rsidR="009C71F4" w:rsidRPr="006A61A7">
        <w:rPr>
          <w:rStyle w:val="1-Char"/>
          <w:rtl/>
        </w:rPr>
        <w:t>‌</w:t>
      </w:r>
      <w:r w:rsidRPr="006A61A7">
        <w:rPr>
          <w:rStyle w:val="1-Char"/>
          <w:rFonts w:hint="cs"/>
          <w:rtl/>
        </w:rPr>
        <w:t>کردند: درآمد فدک، وقف مسافران بود، و درآمد خیبر به سه قسمت تقسیم می</w:t>
      </w:r>
      <w:r w:rsidR="009C71F4" w:rsidRPr="006A61A7">
        <w:rPr>
          <w:rStyle w:val="1-Char"/>
          <w:rtl/>
        </w:rPr>
        <w:t>‌</w:t>
      </w:r>
      <w:r w:rsidRPr="006A61A7">
        <w:rPr>
          <w:rStyle w:val="1-Char"/>
          <w:rFonts w:hint="cs"/>
          <w:rtl/>
        </w:rPr>
        <w:t>شد، دو قسمت متعلق به عموم مسلمانان و یک قسمت برای مخارج یک ساله</w:t>
      </w:r>
      <w:r w:rsidR="009C71F4" w:rsidRPr="006A61A7">
        <w:rPr>
          <w:rStyle w:val="1-Char"/>
          <w:rtl/>
        </w:rPr>
        <w:t>‌</w:t>
      </w:r>
      <w:r w:rsidRPr="006A61A7">
        <w:rPr>
          <w:rStyle w:val="1-Char"/>
          <w:rFonts w:hint="cs"/>
          <w:rtl/>
        </w:rPr>
        <w:t>ی ازواج مطهرات اختصاص داده شده بود و آنچه اضافی می</w:t>
      </w:r>
      <w:r w:rsidR="009C71F4" w:rsidRPr="006A61A7">
        <w:rPr>
          <w:rStyle w:val="1-Char"/>
          <w:rtl/>
        </w:rPr>
        <w:t>‌</w:t>
      </w:r>
      <w:r w:rsidRPr="006A61A7">
        <w:rPr>
          <w:rStyle w:val="1-Char"/>
          <w:rFonts w:hint="cs"/>
          <w:rtl/>
        </w:rPr>
        <w:t>شد، میان مهاجرین فقیر و مسکین تقسیم می</w:t>
      </w:r>
      <w:r w:rsidR="009C71F4" w:rsidRPr="006A61A7">
        <w:rPr>
          <w:rStyle w:val="1-Char"/>
          <w:rtl/>
        </w:rPr>
        <w:t>‌</w:t>
      </w:r>
      <w:r w:rsidRPr="006A61A7">
        <w:rPr>
          <w:rStyle w:val="1-Char"/>
          <w:rFonts w:hint="cs"/>
          <w:rtl/>
        </w:rPr>
        <w:t>شد.</w:t>
      </w:r>
    </w:p>
    <w:p w:rsidR="001B40FE" w:rsidRDefault="001B40FE" w:rsidP="00F943DB">
      <w:pPr>
        <w:ind w:firstLine="284"/>
        <w:rPr>
          <w:rStyle w:val="1-Char"/>
          <w:rtl/>
        </w:rPr>
      </w:pPr>
      <w:r w:rsidRPr="006A61A7">
        <w:rPr>
          <w:rStyle w:val="1-Char"/>
          <w:rFonts w:hint="cs"/>
          <w:rtl/>
        </w:rPr>
        <w:t>و عمر بن خطاب</w:t>
      </w:r>
      <w:r w:rsidR="004A5B94" w:rsidRPr="004A5B94">
        <w:rPr>
          <w:rFonts w:cs="CTraditional Arabic" w:hint="cs"/>
          <w:szCs w:val="28"/>
          <w:rtl/>
        </w:rPr>
        <w:t>س</w:t>
      </w:r>
      <w:r w:rsidRPr="006A61A7">
        <w:rPr>
          <w:rStyle w:val="1-Char"/>
          <w:rFonts w:hint="cs"/>
          <w:rtl/>
        </w:rPr>
        <w:t xml:space="preserve"> در زمان خلافت خویش، بر اثر اصرار عباس و علی</w:t>
      </w:r>
      <w:r w:rsidR="00F943DB">
        <w:rPr>
          <w:rStyle w:val="1-Char"/>
          <w:rFonts w:cs="CTraditional Arabic" w:hint="cs"/>
          <w:rtl/>
        </w:rPr>
        <w:t>ب</w:t>
      </w:r>
      <w:r w:rsidR="00601534" w:rsidRPr="00F943DB">
        <w:rPr>
          <w:rStyle w:val="1-Char"/>
          <w:rtl/>
        </w:rPr>
        <w:t xml:space="preserve"> </w:t>
      </w:r>
      <w:r w:rsidRPr="006A61A7">
        <w:rPr>
          <w:rStyle w:val="1-Char"/>
          <w:rFonts w:hint="cs"/>
          <w:rtl/>
        </w:rPr>
        <w:t>زمین مدینه را در تولیّت</w:t>
      </w:r>
      <w:r w:rsidR="00D15871">
        <w:rPr>
          <w:rStyle w:val="1-Char"/>
          <w:rFonts w:hint="cs"/>
          <w:rtl/>
        </w:rPr>
        <w:t xml:space="preserve"> آن‌ها </w:t>
      </w:r>
      <w:r w:rsidRPr="006A61A7">
        <w:rPr>
          <w:rStyle w:val="1-Char"/>
          <w:rFonts w:hint="cs"/>
          <w:rtl/>
        </w:rPr>
        <w:t>قرار داد، ولی علی بن ابی طالب</w:t>
      </w:r>
      <w:r w:rsidR="004A5B94" w:rsidRPr="004A5B94">
        <w:rPr>
          <w:rFonts w:cs="CTraditional Arabic" w:hint="cs"/>
          <w:szCs w:val="28"/>
          <w:rtl/>
        </w:rPr>
        <w:t>س</w:t>
      </w:r>
      <w:r w:rsidRPr="006A61A7">
        <w:rPr>
          <w:rStyle w:val="1-Char"/>
          <w:rFonts w:hint="cs"/>
          <w:rtl/>
        </w:rPr>
        <w:t xml:space="preserve"> آن را به تصرف خود در آورد. خیبر و فدک تا زمان خلافت عمربن عبدالعزیز</w:t>
      </w:r>
      <w:r w:rsidR="004A5B94" w:rsidRPr="004A5B94">
        <w:rPr>
          <w:rFonts w:cs="CTraditional Arabic" w:hint="cs"/>
          <w:szCs w:val="28"/>
          <w:rtl/>
        </w:rPr>
        <w:t>س</w:t>
      </w:r>
      <w:r w:rsidRPr="006A61A7">
        <w:rPr>
          <w:rStyle w:val="1-Char"/>
          <w:rFonts w:hint="cs"/>
          <w:rtl/>
        </w:rPr>
        <w:t xml:space="preserve"> در اختیار حکومت اسلامی قرار داشت.</w:t>
      </w:r>
    </w:p>
    <w:p w:rsidR="001B40FE" w:rsidRPr="00646BE5" w:rsidRDefault="001B40FE" w:rsidP="00646BE5">
      <w:pPr>
        <w:pStyle w:val="9-0"/>
        <w:spacing w:before="120"/>
        <w:rPr>
          <w:rStyle w:val="8-Char"/>
          <w:rFonts w:ascii="IRNazli" w:hAnsi="IRNazli" w:cs="IRNazli"/>
          <w:sz w:val="24"/>
          <w:szCs w:val="24"/>
          <w:rtl/>
        </w:rPr>
      </w:pPr>
      <w:r w:rsidRPr="00646BE5">
        <w:rPr>
          <w:rStyle w:val="9-Char"/>
          <w:rFonts w:hint="cs"/>
          <w:bCs/>
          <w:rtl/>
        </w:rPr>
        <w:t>جانوران</w:t>
      </w:r>
      <w:r w:rsidR="00646BE5" w:rsidRPr="00646BE5">
        <w:rPr>
          <w:rStyle w:val="9-Char"/>
          <w:rFonts w:hint="cs"/>
          <w:bCs/>
          <w:rtl/>
        </w:rPr>
        <w:t>:</w:t>
      </w:r>
    </w:p>
    <w:p w:rsidR="001B40FE" w:rsidRPr="006A61A7" w:rsidRDefault="001B40FE" w:rsidP="00286662">
      <w:pPr>
        <w:ind w:firstLine="284"/>
        <w:rPr>
          <w:rStyle w:val="1-Char"/>
          <w:rtl/>
        </w:rPr>
      </w:pPr>
      <w:r w:rsidRPr="006A61A7">
        <w:rPr>
          <w:rStyle w:val="1-Char"/>
          <w:rFonts w:hint="cs"/>
          <w:rtl/>
        </w:rPr>
        <w:t>سیره نگاران در بیان این‌که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چه قدر دام و چهار پا داشتند، راه اغراق را پیموده</w:t>
      </w:r>
      <w:r w:rsidR="009C71F4" w:rsidRPr="006A61A7">
        <w:rPr>
          <w:rStyle w:val="1-Char"/>
          <w:rtl/>
        </w:rPr>
        <w:t>‌</w:t>
      </w:r>
      <w:r w:rsidRPr="006A61A7">
        <w:rPr>
          <w:rStyle w:val="1-Char"/>
          <w:rFonts w:hint="cs"/>
          <w:rtl/>
        </w:rPr>
        <w:t>اند. طبری نام و حالات</w:t>
      </w:r>
      <w:r w:rsidR="00D15871">
        <w:rPr>
          <w:rStyle w:val="1-Char"/>
          <w:rFonts w:hint="cs"/>
          <w:rtl/>
        </w:rPr>
        <w:t xml:space="preserve"> آن‌ها </w:t>
      </w:r>
      <w:r w:rsidRPr="006A61A7">
        <w:rPr>
          <w:rStyle w:val="1-Char"/>
          <w:rFonts w:hint="cs"/>
          <w:rtl/>
        </w:rPr>
        <w:t>را به طور مفصّل نوشته است و اگر نوشته</w:t>
      </w:r>
      <w:r w:rsidR="009C71F4" w:rsidRPr="006A61A7">
        <w:rPr>
          <w:rStyle w:val="1-Char"/>
          <w:rtl/>
        </w:rPr>
        <w:t>‌</w:t>
      </w:r>
      <w:r w:rsidRPr="006A61A7">
        <w:rPr>
          <w:rStyle w:val="1-Char"/>
          <w:rFonts w:hint="cs"/>
          <w:rtl/>
        </w:rPr>
        <w:t>ی طبری معتمد قرار می</w:t>
      </w:r>
      <w:r w:rsidR="009C71F4" w:rsidRPr="006A61A7">
        <w:rPr>
          <w:rStyle w:val="1-Char"/>
          <w:rtl/>
        </w:rPr>
        <w:t>‌</w:t>
      </w:r>
      <w:r w:rsidRPr="006A61A7">
        <w:rPr>
          <w:rStyle w:val="1-Char"/>
          <w:rFonts w:hint="cs"/>
          <w:rtl/>
        </w:rPr>
        <w:t>گرفت، بسیار جالب بود؛ لیکن تمام روایات طبری در این مورد بدون استثناء از واقدی اخذ شده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از میان مؤلفان گذشته که در بین آنان محدثین بزرگ هم دیده می</w:t>
      </w:r>
      <w:r w:rsidR="009C71F4" w:rsidRPr="006A61A7">
        <w:rPr>
          <w:rStyle w:val="1-Char"/>
          <w:rtl/>
        </w:rPr>
        <w:t>‌</w:t>
      </w:r>
      <w:r w:rsidRPr="006A61A7">
        <w:rPr>
          <w:rStyle w:val="1-Char"/>
          <w:rFonts w:hint="cs"/>
          <w:rtl/>
        </w:rPr>
        <w:t>شوند، همانند: علامه یعمری، مغلطایی، حافظ عراقی و غیره نیز این موضوع را به طور مفصل نوشته</w:t>
      </w:r>
      <w:r w:rsidR="009C71F4" w:rsidRPr="006A61A7">
        <w:rPr>
          <w:rStyle w:val="1-Char"/>
          <w:rtl/>
        </w:rPr>
        <w:t>‌</w:t>
      </w:r>
      <w:r w:rsidRPr="006A61A7">
        <w:rPr>
          <w:rStyle w:val="1-Char"/>
          <w:rFonts w:hint="cs"/>
          <w:rtl/>
        </w:rPr>
        <w:t>اند و چون</w:t>
      </w:r>
      <w:r w:rsidR="00D15871">
        <w:rPr>
          <w:rStyle w:val="1-Char"/>
          <w:rFonts w:hint="cs"/>
          <w:rtl/>
        </w:rPr>
        <w:t xml:space="preserve"> آن‌ها </w:t>
      </w:r>
      <w:r w:rsidRPr="006A61A7">
        <w:rPr>
          <w:rStyle w:val="1-Char"/>
          <w:rFonts w:hint="cs"/>
          <w:rtl/>
        </w:rPr>
        <w:t>اغلب سلسله</w:t>
      </w:r>
      <w:r w:rsidR="009C71F4" w:rsidRPr="006A61A7">
        <w:rPr>
          <w:rStyle w:val="1-Char"/>
          <w:rtl/>
        </w:rPr>
        <w:t>‌</w:t>
      </w:r>
      <w:r w:rsidRPr="006A61A7">
        <w:rPr>
          <w:rStyle w:val="1-Char"/>
          <w:rFonts w:hint="cs"/>
          <w:rtl/>
        </w:rPr>
        <w:t>ی سند خود را ذکر نمی</w:t>
      </w:r>
      <w:r w:rsidR="009C71F4" w:rsidRPr="006A61A7">
        <w:rPr>
          <w:rStyle w:val="1-Char"/>
          <w:rtl/>
        </w:rPr>
        <w:t>‌</w:t>
      </w:r>
      <w:r w:rsidRPr="006A61A7">
        <w:rPr>
          <w:rStyle w:val="1-Char"/>
          <w:rFonts w:hint="cs"/>
          <w:rtl/>
        </w:rPr>
        <w:t>کنند، اکثر علماء بنا بر اعتماد بر آن</w:t>
      </w:r>
      <w:r w:rsidR="00D15871">
        <w:rPr>
          <w:rStyle w:val="1-Char"/>
          <w:rFonts w:hint="eastAsia"/>
          <w:rtl/>
        </w:rPr>
        <w:t>‌</w:t>
      </w:r>
      <w:r w:rsidRPr="006A61A7">
        <w:rPr>
          <w:rStyle w:val="1-Char"/>
          <w:rFonts w:hint="cs"/>
          <w:rtl/>
        </w:rPr>
        <w:t>ها، آنچه را ذکر کرده</w:t>
      </w:r>
      <w:r w:rsidR="009C71F4" w:rsidRPr="006A61A7">
        <w:rPr>
          <w:rStyle w:val="1-Char"/>
          <w:rtl/>
        </w:rPr>
        <w:t>‌</w:t>
      </w:r>
      <w:r w:rsidRPr="006A61A7">
        <w:rPr>
          <w:rStyle w:val="1-Char"/>
          <w:rFonts w:hint="cs"/>
          <w:rtl/>
        </w:rPr>
        <w:t>اند، صحیح می</w:t>
      </w:r>
      <w:r w:rsidR="009C71F4" w:rsidRPr="006A61A7">
        <w:rPr>
          <w:rStyle w:val="1-Char"/>
          <w:rtl/>
        </w:rPr>
        <w:t>‌</w:t>
      </w:r>
      <w:r w:rsidRPr="006A61A7">
        <w:rPr>
          <w:rStyle w:val="1-Char"/>
          <w:rFonts w:hint="cs"/>
          <w:rtl/>
        </w:rPr>
        <w:t>دانند. ولی پس از تحقیق و بررسی معلوم می</w:t>
      </w:r>
      <w:r w:rsidR="009C71F4" w:rsidRPr="006A61A7">
        <w:rPr>
          <w:rStyle w:val="1-Char"/>
          <w:rtl/>
        </w:rPr>
        <w:t>‌</w:t>
      </w:r>
      <w:r w:rsidRPr="006A61A7">
        <w:rPr>
          <w:rStyle w:val="1-Char"/>
          <w:rFonts w:hint="cs"/>
          <w:rtl/>
        </w:rPr>
        <w:t>شود که منبع تمام این روایات واقدی است و دیگر منبع مستندی وجود ندارد (و واقدی نیز فردی بسیار ضعیف است.)</w:t>
      </w:r>
    </w:p>
    <w:p w:rsidR="001B40FE" w:rsidRPr="006A61A7" w:rsidRDefault="001B40FE" w:rsidP="00286662">
      <w:pPr>
        <w:ind w:firstLine="284"/>
        <w:rPr>
          <w:rStyle w:val="1-Char"/>
          <w:rtl/>
        </w:rPr>
      </w:pPr>
      <w:r w:rsidRPr="006A61A7">
        <w:rPr>
          <w:rStyle w:val="1-Char"/>
          <w:rFonts w:hint="cs"/>
          <w:rtl/>
        </w:rPr>
        <w:t>در حالی که در روایات صحیح چنین نقل شده است:</w:t>
      </w:r>
    </w:p>
    <w:p w:rsidR="001B40FE" w:rsidRPr="006A61A7" w:rsidRDefault="001B40FE" w:rsidP="00646BE5">
      <w:pPr>
        <w:ind w:firstLine="284"/>
        <w:rPr>
          <w:rStyle w:val="1-Char"/>
          <w:rtl/>
        </w:rPr>
      </w:pPr>
      <w:r w:rsidRPr="006A61A7">
        <w:rPr>
          <w:rStyle w:val="1-Char"/>
          <w:rFonts w:hint="cs"/>
          <w:rtl/>
        </w:rPr>
        <w:t>عایشه</w:t>
      </w:r>
      <w:r w:rsidR="004A5B94" w:rsidRPr="004A5B94">
        <w:rPr>
          <w:rFonts w:cs="CTraditional Arabic" w:hint="cs"/>
          <w:sz w:val="28"/>
          <w:szCs w:val="28"/>
          <w:rtl/>
        </w:rPr>
        <w:t>ل</w:t>
      </w:r>
      <w:r w:rsidRPr="006A61A7">
        <w:rPr>
          <w:rStyle w:val="1-Char"/>
          <w:rFonts w:hint="cs"/>
          <w:rtl/>
        </w:rPr>
        <w:t xml:space="preserve"> گوید</w:t>
      </w:r>
      <w:r w:rsidRPr="00646BE5">
        <w:rPr>
          <w:rStyle w:val="1-Char"/>
          <w:rFonts w:hint="cs"/>
          <w:rtl/>
        </w:rPr>
        <w:t>: «از آن حضرت</w:t>
      </w:r>
      <w:r w:rsidR="00646BE5">
        <w:rPr>
          <w:rStyle w:val="1-Char"/>
          <w:rFonts w:hint="cs"/>
          <w:rtl/>
        </w:rPr>
        <w:t xml:space="preserve"> </w:t>
      </w:r>
      <w:r w:rsidR="004A5B94" w:rsidRPr="004A5B94">
        <w:rPr>
          <w:rStyle w:val="1-Char"/>
          <w:rFonts w:cs="CTraditional Arabic" w:hint="cs"/>
          <w:rtl/>
        </w:rPr>
        <w:t>ج</w:t>
      </w:r>
      <w:r w:rsidRPr="00646BE5">
        <w:rPr>
          <w:rStyle w:val="1-Char"/>
          <w:rFonts w:hint="cs"/>
          <w:rtl/>
        </w:rPr>
        <w:t xml:space="preserve"> نه دیناری باقی ماند و نه درهمی، نه شتری و نه گوسفندی». [ابوداود</w:t>
      </w:r>
      <w:r w:rsidRPr="006A61A7">
        <w:rPr>
          <w:rStyle w:val="1-Char"/>
          <w:rFonts w:hint="cs"/>
          <w:rtl/>
        </w:rPr>
        <w:t>]</w:t>
      </w:r>
    </w:p>
    <w:p w:rsidR="001B40FE" w:rsidRPr="006A61A7" w:rsidRDefault="001B40FE" w:rsidP="00646BE5">
      <w:pPr>
        <w:ind w:firstLine="284"/>
        <w:rPr>
          <w:rStyle w:val="1-Char"/>
          <w:rtl/>
        </w:rPr>
      </w:pPr>
      <w:r w:rsidRPr="006A61A7">
        <w:rPr>
          <w:rStyle w:val="1-Char"/>
          <w:rFonts w:hint="cs"/>
          <w:rtl/>
        </w:rPr>
        <w:t xml:space="preserve">و عمرو بن حارث </w:t>
      </w:r>
      <w:r w:rsidRPr="00646BE5">
        <w:rPr>
          <w:rStyle w:val="1-Char"/>
          <w:rFonts w:hint="cs"/>
          <w:rtl/>
        </w:rPr>
        <w:t>نیز گفت: «از آن حضرت</w:t>
      </w:r>
      <w:r w:rsidR="00646BE5">
        <w:rPr>
          <w:rStyle w:val="1-Char"/>
          <w:rFonts w:hint="cs"/>
          <w:rtl/>
        </w:rPr>
        <w:t xml:space="preserve"> </w:t>
      </w:r>
      <w:r w:rsidR="004A5B94" w:rsidRPr="004A5B94">
        <w:rPr>
          <w:rStyle w:val="1-Char"/>
          <w:rFonts w:cs="CTraditional Arabic" w:hint="cs"/>
          <w:rtl/>
        </w:rPr>
        <w:t>ج</w:t>
      </w:r>
      <w:r w:rsidRPr="00646BE5">
        <w:rPr>
          <w:rStyle w:val="1-Char"/>
          <w:rFonts w:hint="cs"/>
          <w:rtl/>
        </w:rPr>
        <w:t xml:space="preserve"> جز استر سفید رنگ، سلاح و زمینی که آن را وقف کرده بود، چیزی ترکه نمانده است.» [ترمذی و بخاری]</w:t>
      </w:r>
    </w:p>
    <w:p w:rsidR="001B40FE" w:rsidRPr="006A61A7" w:rsidRDefault="001B40FE" w:rsidP="00286662">
      <w:pPr>
        <w:ind w:firstLine="284"/>
        <w:rPr>
          <w:rStyle w:val="1-Char"/>
          <w:rtl/>
        </w:rPr>
      </w:pPr>
      <w:r w:rsidRPr="006A61A7">
        <w:rPr>
          <w:rStyle w:val="1-Char"/>
          <w:rFonts w:hint="cs"/>
          <w:rtl/>
        </w:rPr>
        <w:t>از این روایات معلوم می</w:t>
      </w:r>
      <w:r w:rsidR="009C71F4" w:rsidRPr="006A61A7">
        <w:rPr>
          <w:rStyle w:val="1-Char"/>
          <w:rtl/>
        </w:rPr>
        <w:t>‌</w:t>
      </w:r>
      <w:r w:rsidRPr="006A61A7">
        <w:rPr>
          <w:rStyle w:val="1-Char"/>
          <w:rFonts w:hint="cs"/>
          <w:rtl/>
        </w:rPr>
        <w:t>شود که فقط یک مرکب از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5B44A9">
        <w:rPr>
          <w:rStyle w:val="1-Char"/>
          <w:rFonts w:hint="cs"/>
          <w:rtl/>
        </w:rPr>
        <w:t xml:space="preserve"> </w:t>
      </w:r>
      <w:r w:rsidRPr="006A61A7">
        <w:rPr>
          <w:rStyle w:val="1-Char"/>
          <w:rFonts w:hint="cs"/>
          <w:rtl/>
        </w:rPr>
        <w:t>باقی مانده بود. پس با وجود این روایاتِ صحیح و مستند، آنچه طبری و دیگران در مورد کالاها و چهار پایان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5B44A9">
        <w:rPr>
          <w:rStyle w:val="1-Char"/>
          <w:rFonts w:hint="cs"/>
          <w:rtl/>
        </w:rPr>
        <w:t xml:space="preserve"> </w:t>
      </w:r>
      <w:r w:rsidRPr="006A61A7">
        <w:rPr>
          <w:rStyle w:val="1-Char"/>
          <w:rFonts w:hint="cs"/>
          <w:rtl/>
        </w:rPr>
        <w:t>ذکر کرده</w:t>
      </w:r>
      <w:r w:rsidR="009C71F4" w:rsidRPr="006A61A7">
        <w:rPr>
          <w:rStyle w:val="1-Char"/>
          <w:rtl/>
        </w:rPr>
        <w:t>‌</w:t>
      </w:r>
      <w:r w:rsidRPr="006A61A7">
        <w:rPr>
          <w:rStyle w:val="1-Char"/>
          <w:rFonts w:hint="cs"/>
          <w:rtl/>
        </w:rPr>
        <w:t>اند که در واقع با شأن رسالت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5B44A9">
        <w:rPr>
          <w:rStyle w:val="1-Char"/>
          <w:rFonts w:hint="cs"/>
          <w:rtl/>
        </w:rPr>
        <w:t xml:space="preserve"> </w:t>
      </w:r>
      <w:r w:rsidRPr="006A61A7">
        <w:rPr>
          <w:rStyle w:val="1-Char"/>
          <w:rFonts w:hint="cs"/>
          <w:rtl/>
        </w:rPr>
        <w:t>نیز سازگاری ندارد، به هیچ وجه پذیرفتنی نیست.</w:t>
      </w:r>
    </w:p>
    <w:p w:rsidR="001B40FE" w:rsidRPr="006A61A7" w:rsidRDefault="001B40FE" w:rsidP="00F943DB">
      <w:pPr>
        <w:ind w:firstLine="284"/>
        <w:rPr>
          <w:rStyle w:val="1-Char"/>
          <w:rtl/>
        </w:rPr>
      </w:pPr>
      <w:r w:rsidRPr="006A61A7">
        <w:rPr>
          <w:rStyle w:val="1-Char"/>
          <w:rFonts w:hint="cs"/>
          <w:rtl/>
        </w:rPr>
        <w:t>از تحقیق و بررسی احادیث صحیح، این قدر مسلم است که علاوه بر فهرست مختصری که عمرو بن حارث</w:t>
      </w:r>
      <w:r w:rsidR="004A5B94" w:rsidRPr="004A5B94">
        <w:rPr>
          <w:rFonts w:cs="CTraditional Arabic" w:hint="cs"/>
          <w:szCs w:val="28"/>
          <w:rtl/>
        </w:rPr>
        <w:t>س</w:t>
      </w:r>
      <w:r w:rsidRPr="006A61A7">
        <w:rPr>
          <w:rStyle w:val="1-Char"/>
          <w:rFonts w:hint="cs"/>
          <w:rtl/>
        </w:rPr>
        <w:t xml:space="preserve"> از اموال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ذکر کرده است، اموال دیگری نیز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داشته</w:t>
      </w:r>
      <w:r w:rsidR="009C71F4" w:rsidRPr="006A61A7">
        <w:rPr>
          <w:rStyle w:val="1-Char"/>
          <w:rtl/>
        </w:rPr>
        <w:t>‌</w:t>
      </w:r>
      <w:r w:rsidRPr="006A61A7">
        <w:rPr>
          <w:rStyle w:val="1-Char"/>
          <w:rFonts w:hint="cs"/>
          <w:rtl/>
        </w:rPr>
        <w:t>اند؛ اما تضادّی میان این دو وجود ندارد؛ زیرا که عمرو بن حارث</w:t>
      </w:r>
      <w:r w:rsidR="00F943DB">
        <w:rPr>
          <w:rStyle w:val="1-Char"/>
          <w:rFonts w:cs="CTraditional Arabic" w:hint="cs"/>
          <w:rtl/>
        </w:rPr>
        <w:t>س</w:t>
      </w:r>
      <w:r w:rsidR="00601534" w:rsidRPr="00F943DB">
        <w:rPr>
          <w:rStyle w:val="1-Char"/>
          <w:rtl/>
        </w:rPr>
        <w:t xml:space="preserve"> </w:t>
      </w:r>
      <w:r w:rsidRPr="006A61A7">
        <w:rPr>
          <w:rStyle w:val="1-Char"/>
          <w:rFonts w:hint="cs"/>
          <w:rtl/>
        </w:rPr>
        <w:t>مدعی این است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هنگام وفات دارای این اموال بوده</w:t>
      </w:r>
      <w:r w:rsidR="009C71F4" w:rsidRPr="006A61A7">
        <w:rPr>
          <w:rStyle w:val="1-Char"/>
          <w:rtl/>
        </w:rPr>
        <w:t>‌</w:t>
      </w:r>
      <w:r w:rsidRPr="006A61A7">
        <w:rPr>
          <w:rStyle w:val="1-Char"/>
          <w:rFonts w:hint="cs"/>
          <w:rtl/>
        </w:rPr>
        <w:t>اند، و ممکن است قبل از وفات،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طبق معمول بعضی از دارایی</w:t>
      </w:r>
      <w:r w:rsidR="009C71F4" w:rsidRPr="006A61A7">
        <w:rPr>
          <w:rStyle w:val="1-Char"/>
          <w:rtl/>
        </w:rPr>
        <w:t>‌</w:t>
      </w:r>
      <w:r w:rsidRPr="006A61A7">
        <w:rPr>
          <w:rStyle w:val="1-Char"/>
          <w:rFonts w:hint="cs"/>
          <w:rtl/>
        </w:rPr>
        <w:t>های خود را هبه یا صدقه کرده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به هر حال، بر اساس روایات صحیح، در اوقات مختلف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دارای چهار پایان ذیل بوده</w:t>
      </w:r>
      <w:r w:rsidR="009C71F4" w:rsidRPr="006A61A7">
        <w:rPr>
          <w:rStyle w:val="1-Char"/>
          <w:rtl/>
        </w:rPr>
        <w:t>‌</w:t>
      </w:r>
      <w:r w:rsidRPr="006A61A7">
        <w:rPr>
          <w:rStyle w:val="1-Char"/>
          <w:rFonts w:hint="cs"/>
          <w:rtl/>
        </w:rPr>
        <w:t>اند:</w:t>
      </w:r>
    </w:p>
    <w:p w:rsidR="001B40FE" w:rsidRPr="006A61A7" w:rsidRDefault="001B40FE" w:rsidP="004D5B26">
      <w:pPr>
        <w:numPr>
          <w:ilvl w:val="1"/>
          <w:numId w:val="42"/>
        </w:numPr>
        <w:ind w:left="641" w:hanging="357"/>
        <w:rPr>
          <w:rStyle w:val="1-Char"/>
          <w:rtl/>
        </w:rPr>
      </w:pPr>
      <w:r w:rsidRPr="006A61A7">
        <w:rPr>
          <w:rStyle w:val="1-Char"/>
          <w:rFonts w:hint="cs"/>
          <w:rtl/>
        </w:rPr>
        <w:t>«</w:t>
      </w:r>
      <w:r w:rsidRPr="00CE56AA">
        <w:rPr>
          <w:rStyle w:val="8-Char"/>
          <w:rFonts w:hint="cs"/>
          <w:rtl/>
        </w:rPr>
        <w:t>لخیف</w:t>
      </w:r>
      <w:r w:rsidRPr="006A61A7">
        <w:rPr>
          <w:rStyle w:val="1-Char"/>
          <w:rFonts w:hint="cs"/>
          <w:rtl/>
        </w:rPr>
        <w:t>»: اسبی که در باغ ابی بن عباس بسته می</w:t>
      </w:r>
      <w:r w:rsidR="009C71F4" w:rsidRPr="006A61A7">
        <w:rPr>
          <w:rStyle w:val="1-Char"/>
          <w:rtl/>
        </w:rPr>
        <w:t>‌</w:t>
      </w:r>
      <w:r w:rsidRPr="006A61A7">
        <w:rPr>
          <w:rStyle w:val="1-Char"/>
          <w:rFonts w:hint="cs"/>
          <w:rtl/>
        </w:rPr>
        <w:t>شد.</w:t>
      </w:r>
    </w:p>
    <w:p w:rsidR="001B40FE" w:rsidRPr="006A61A7" w:rsidRDefault="001B40FE" w:rsidP="004D5B26">
      <w:pPr>
        <w:numPr>
          <w:ilvl w:val="1"/>
          <w:numId w:val="42"/>
        </w:numPr>
        <w:ind w:left="641" w:hanging="357"/>
        <w:rPr>
          <w:rStyle w:val="1-Char"/>
          <w:rtl/>
        </w:rPr>
      </w:pPr>
      <w:r w:rsidRPr="006A61A7">
        <w:rPr>
          <w:rStyle w:val="1-Char"/>
          <w:rFonts w:hint="cs"/>
          <w:rtl/>
        </w:rPr>
        <w:t>«</w:t>
      </w:r>
      <w:r w:rsidRPr="00CE56AA">
        <w:rPr>
          <w:rStyle w:val="8-Char"/>
          <w:rFonts w:hint="cs"/>
          <w:rtl/>
        </w:rPr>
        <w:t>عفیره</w:t>
      </w:r>
      <w:r w:rsidRPr="006A61A7">
        <w:rPr>
          <w:rStyle w:val="1-Char"/>
          <w:rFonts w:hint="cs"/>
          <w:rtl/>
        </w:rPr>
        <w:t>»: یک رأس الاغ.</w:t>
      </w:r>
    </w:p>
    <w:p w:rsidR="001B40FE" w:rsidRPr="006A61A7" w:rsidRDefault="001B40FE" w:rsidP="004D5B26">
      <w:pPr>
        <w:numPr>
          <w:ilvl w:val="1"/>
          <w:numId w:val="42"/>
        </w:numPr>
        <w:ind w:left="641" w:hanging="357"/>
        <w:rPr>
          <w:rStyle w:val="1-Char"/>
          <w:rtl/>
        </w:rPr>
      </w:pPr>
      <w:r w:rsidRPr="006A61A7">
        <w:rPr>
          <w:rStyle w:val="1-Char"/>
          <w:rFonts w:hint="cs"/>
          <w:rtl/>
        </w:rPr>
        <w:t>«</w:t>
      </w:r>
      <w:r w:rsidRPr="00CE56AA">
        <w:rPr>
          <w:rStyle w:val="8-Char"/>
          <w:rFonts w:hint="cs"/>
          <w:rtl/>
        </w:rPr>
        <w:t>عضباء</w:t>
      </w:r>
      <w:r w:rsidRPr="006A61A7">
        <w:rPr>
          <w:rStyle w:val="1-Char"/>
          <w:rFonts w:hint="cs"/>
          <w:rtl/>
        </w:rPr>
        <w:t xml:space="preserve"> </w:t>
      </w:r>
      <w:r w:rsidRPr="00CE56AA">
        <w:rPr>
          <w:rStyle w:val="8-Char"/>
          <w:rFonts w:hint="cs"/>
          <w:rtl/>
        </w:rPr>
        <w:t>و</w:t>
      </w:r>
      <w:r w:rsidRPr="006A61A7">
        <w:rPr>
          <w:rStyle w:val="1-Char"/>
          <w:rFonts w:hint="cs"/>
          <w:rtl/>
        </w:rPr>
        <w:t xml:space="preserve"> </w:t>
      </w:r>
      <w:r w:rsidRPr="00CE56AA">
        <w:rPr>
          <w:rStyle w:val="8-Char"/>
          <w:rFonts w:hint="cs"/>
          <w:rtl/>
        </w:rPr>
        <w:t>قصواء</w:t>
      </w:r>
      <w:r w:rsidRPr="006A61A7">
        <w:rPr>
          <w:rStyle w:val="1-Char"/>
          <w:rFonts w:hint="cs"/>
          <w:rtl/>
        </w:rPr>
        <w:t>»: یک ماده شتر راهوار.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این ماده شتر را هنگام هجرت از ابوبکر</w:t>
      </w:r>
      <w:r w:rsidR="004A5B94" w:rsidRPr="004A5B94">
        <w:rPr>
          <w:rFonts w:cs="CTraditional Arabic" w:hint="cs"/>
          <w:szCs w:val="28"/>
          <w:rtl/>
        </w:rPr>
        <w:t>س</w:t>
      </w:r>
      <w:r w:rsidRPr="006A61A7">
        <w:rPr>
          <w:rStyle w:val="1-Char"/>
          <w:rFonts w:hint="cs"/>
          <w:rtl/>
        </w:rPr>
        <w:t xml:space="preserve"> خریده بودند و در سفر هجرت مرکب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 و هنگام ورود به مدینه در خانه</w:t>
      </w:r>
      <w:r w:rsidR="009C71F4" w:rsidRPr="006A61A7">
        <w:rPr>
          <w:rStyle w:val="1-Char"/>
          <w:rtl/>
        </w:rPr>
        <w:t>‌</w:t>
      </w:r>
      <w:r w:rsidRPr="006A61A7">
        <w:rPr>
          <w:rStyle w:val="1-Char"/>
          <w:rFonts w:hint="cs"/>
          <w:rtl/>
        </w:rPr>
        <w:t>ی ابوایوب انصاری نزول کرده بود.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w:t>
      </w:r>
      <w:r w:rsidRPr="002413F2">
        <w:rPr>
          <w:rStyle w:val="1-Char"/>
          <w:rFonts w:hint="cs"/>
          <w:rtl/>
        </w:rPr>
        <w:t>خطبه</w:t>
      </w:r>
      <w:r w:rsidR="009C71F4" w:rsidRPr="002413F2">
        <w:rPr>
          <w:rStyle w:val="1-Char"/>
          <w:rtl/>
        </w:rPr>
        <w:t>‌</w:t>
      </w:r>
      <w:r w:rsidRPr="002413F2">
        <w:rPr>
          <w:rStyle w:val="1-Char"/>
          <w:rFonts w:hint="cs"/>
          <w:rtl/>
        </w:rPr>
        <w:t>ی حجة الوداع</w:t>
      </w:r>
      <w:r w:rsidRPr="006A61A7">
        <w:rPr>
          <w:rStyle w:val="1-Char"/>
          <w:rFonts w:hint="cs"/>
          <w:rtl/>
        </w:rPr>
        <w:t xml:space="preserve"> را در حالی که بر آن سوار بودند، ایراد کرده بودند.</w:t>
      </w:r>
    </w:p>
    <w:p w:rsidR="001B40FE" w:rsidRPr="006A61A7" w:rsidRDefault="001B40FE" w:rsidP="004D5B26">
      <w:pPr>
        <w:numPr>
          <w:ilvl w:val="1"/>
          <w:numId w:val="42"/>
        </w:numPr>
        <w:ind w:left="641" w:hanging="357"/>
        <w:rPr>
          <w:rStyle w:val="1-Char"/>
          <w:rtl/>
        </w:rPr>
      </w:pPr>
      <w:r w:rsidRPr="006A61A7">
        <w:rPr>
          <w:rStyle w:val="1-Char"/>
          <w:rFonts w:hint="cs"/>
          <w:rtl/>
        </w:rPr>
        <w:t>«</w:t>
      </w:r>
      <w:r w:rsidRPr="00CE56AA">
        <w:rPr>
          <w:rStyle w:val="8-Char"/>
          <w:rFonts w:hint="cs"/>
          <w:rtl/>
        </w:rPr>
        <w:t>تیه</w:t>
      </w:r>
      <w:r w:rsidRPr="006A61A7">
        <w:rPr>
          <w:rStyle w:val="1-Char"/>
          <w:rFonts w:hint="cs"/>
          <w:rtl/>
        </w:rPr>
        <w:t>» یا «</w:t>
      </w:r>
      <w:r w:rsidRPr="00CE56AA">
        <w:rPr>
          <w:rStyle w:val="8-Char"/>
          <w:rFonts w:hint="cs"/>
          <w:rtl/>
        </w:rPr>
        <w:t>دُلدُل</w:t>
      </w:r>
      <w:r w:rsidRPr="006A61A7">
        <w:rPr>
          <w:rStyle w:val="1-Char"/>
          <w:rFonts w:hint="cs"/>
          <w:rtl/>
        </w:rPr>
        <w:t>»: نام استری است که در روایت عمرو بن حارث بدان اشاره شد. این استر را مقوقس مصر برای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عنوان هدیه، ارسال کرده بود.</w:t>
      </w:r>
    </w:p>
    <w:p w:rsidR="001B40FE" w:rsidRPr="00646BE5" w:rsidRDefault="001B40FE" w:rsidP="00646BE5">
      <w:pPr>
        <w:pStyle w:val="9-0"/>
        <w:spacing w:before="120"/>
        <w:rPr>
          <w:rStyle w:val="8-Char"/>
          <w:rFonts w:ascii="IRNazli" w:hAnsi="IRNazli" w:cs="IRNazli"/>
          <w:sz w:val="24"/>
          <w:szCs w:val="24"/>
          <w:rtl/>
        </w:rPr>
      </w:pPr>
      <w:r w:rsidRPr="00646BE5">
        <w:rPr>
          <w:rStyle w:val="9-Char"/>
          <w:rFonts w:hint="cs"/>
          <w:bCs/>
          <w:rtl/>
        </w:rPr>
        <w:t>سلاح</w:t>
      </w:r>
      <w:r w:rsidR="009C71F4" w:rsidRPr="00646BE5">
        <w:rPr>
          <w:rStyle w:val="9-Char"/>
          <w:rFonts w:hint="cs"/>
          <w:bCs/>
          <w:rtl/>
        </w:rPr>
        <w:t>‌</w:t>
      </w:r>
      <w:r w:rsidRPr="00646BE5">
        <w:rPr>
          <w:rStyle w:val="9-Char"/>
          <w:rFonts w:hint="cs"/>
          <w:bCs/>
          <w:rtl/>
        </w:rPr>
        <w:t>های جنگی</w:t>
      </w:r>
      <w:r w:rsidR="00646BE5" w:rsidRPr="00646BE5">
        <w:rPr>
          <w:rStyle w:val="9-Char"/>
          <w:rFonts w:hint="cs"/>
          <w:bCs/>
          <w:rtl/>
        </w:rPr>
        <w:t>:</w:t>
      </w:r>
    </w:p>
    <w:p w:rsidR="001B40FE" w:rsidRPr="006A61A7" w:rsidRDefault="001B40FE" w:rsidP="00286662">
      <w:pPr>
        <w:ind w:firstLine="284"/>
        <w:rPr>
          <w:rStyle w:val="1-Char"/>
          <w:rtl/>
        </w:rPr>
      </w:pPr>
      <w:r w:rsidRPr="006A61A7">
        <w:rPr>
          <w:rStyle w:val="1-Char"/>
          <w:rFonts w:hint="cs"/>
          <w:rtl/>
        </w:rPr>
        <w:t>با وجود زهد و قناعتی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داشتند، ولی سلاح</w:t>
      </w:r>
      <w:r w:rsidR="009C71F4" w:rsidRPr="006A61A7">
        <w:rPr>
          <w:rStyle w:val="1-Char"/>
          <w:rtl/>
        </w:rPr>
        <w:t>‌</w:t>
      </w:r>
      <w:r w:rsidRPr="006A61A7">
        <w:rPr>
          <w:rStyle w:val="1-Char"/>
          <w:rFonts w:hint="cs"/>
          <w:rtl/>
        </w:rPr>
        <w:t>های ذیل برای جهاد نزد ایشان وجود داشت:</w:t>
      </w:r>
    </w:p>
    <w:p w:rsidR="001B40FE" w:rsidRPr="006A61A7" w:rsidRDefault="001B40FE" w:rsidP="00286662">
      <w:pPr>
        <w:ind w:firstLine="284"/>
        <w:rPr>
          <w:rStyle w:val="1-Char"/>
          <w:rtl/>
        </w:rPr>
      </w:pPr>
      <w:r w:rsidRPr="006A61A7">
        <w:rPr>
          <w:rStyle w:val="1-Char"/>
          <w:rFonts w:hint="cs"/>
          <w:rtl/>
        </w:rPr>
        <w:t>نه قبضه شمشیر به نام</w:t>
      </w:r>
      <w:r w:rsidR="009C71F4" w:rsidRPr="006A61A7">
        <w:rPr>
          <w:rStyle w:val="1-Char"/>
          <w:rtl/>
        </w:rPr>
        <w:t>‌</w:t>
      </w:r>
      <w:r w:rsidRPr="006A61A7">
        <w:rPr>
          <w:rStyle w:val="1-Char"/>
          <w:rFonts w:hint="cs"/>
          <w:rtl/>
        </w:rPr>
        <w:t xml:space="preserve">های: </w:t>
      </w:r>
      <w:r w:rsidRPr="00CE56AA">
        <w:rPr>
          <w:rStyle w:val="8-Char"/>
          <w:rFonts w:hint="cs"/>
          <w:rtl/>
        </w:rPr>
        <w:t>مأثور، عصب، ذوالفقار، قلعی، تبار، حتف، مخذم، قضیب و صمصامة</w:t>
      </w:r>
      <w:r w:rsidR="00A80FC3" w:rsidRPr="006A61A7">
        <w:rPr>
          <w:rStyle w:val="1-Char"/>
          <w:rFonts w:hint="cs"/>
          <w:rtl/>
        </w:rPr>
        <w:t xml:space="preserve"> </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هفت زره به نام</w:t>
      </w:r>
      <w:r w:rsidR="009C71F4" w:rsidRPr="006A61A7">
        <w:rPr>
          <w:rStyle w:val="1-Char"/>
          <w:rtl/>
        </w:rPr>
        <w:t>‌</w:t>
      </w:r>
      <w:r w:rsidRPr="006A61A7">
        <w:rPr>
          <w:rStyle w:val="1-Char"/>
          <w:rFonts w:hint="cs"/>
          <w:rtl/>
        </w:rPr>
        <w:t xml:space="preserve">های: </w:t>
      </w:r>
      <w:r w:rsidRPr="00CE56AA">
        <w:rPr>
          <w:rStyle w:val="8-Char"/>
          <w:rFonts w:hint="cs"/>
          <w:rtl/>
        </w:rPr>
        <w:t>ذات الفضول، ذات الوشاح، ذات الحواشی، سعدیه، فضه، تبرا، خزنق</w:t>
      </w:r>
      <w:r w:rsidR="00A80FC3" w:rsidRPr="006A61A7">
        <w:rPr>
          <w:rStyle w:val="1-Char"/>
          <w:rFonts w:hint="cs"/>
          <w:rtl/>
        </w:rPr>
        <w:t xml:space="preserve"> </w:t>
      </w:r>
      <w:r w:rsidRPr="006A61A7">
        <w:rPr>
          <w:rStyle w:val="1-Char"/>
          <w:rFonts w:hint="cs"/>
          <w:rtl/>
        </w:rPr>
        <w:t xml:space="preserve">. </w:t>
      </w:r>
    </w:p>
    <w:p w:rsidR="001B40FE" w:rsidRPr="006A61A7" w:rsidRDefault="001B40FE" w:rsidP="00286662">
      <w:pPr>
        <w:ind w:firstLine="284"/>
        <w:rPr>
          <w:rStyle w:val="1-Char"/>
          <w:rtl/>
        </w:rPr>
      </w:pPr>
      <w:r w:rsidRPr="006A61A7">
        <w:rPr>
          <w:rStyle w:val="1-Char"/>
          <w:rFonts w:hint="cs"/>
          <w:rtl/>
        </w:rPr>
        <w:t>شش قبضه تیرکمان به نام</w:t>
      </w:r>
      <w:r w:rsidR="009C71F4" w:rsidRPr="006A61A7">
        <w:rPr>
          <w:rStyle w:val="1-Char"/>
          <w:rtl/>
        </w:rPr>
        <w:t>‌</w:t>
      </w:r>
      <w:r w:rsidRPr="006A61A7">
        <w:rPr>
          <w:rStyle w:val="1-Char"/>
          <w:rFonts w:hint="cs"/>
          <w:rtl/>
        </w:rPr>
        <w:t xml:space="preserve">های: </w:t>
      </w:r>
      <w:r w:rsidRPr="00CE56AA">
        <w:rPr>
          <w:rStyle w:val="8-Char"/>
          <w:rFonts w:hint="cs"/>
          <w:rtl/>
        </w:rPr>
        <w:t>زوراء، روحاء، صفراء، بیضاء، کتوم، شداد</w:t>
      </w:r>
      <w:r w:rsidR="00A80FC3" w:rsidRPr="006A61A7">
        <w:rPr>
          <w:rStyle w:val="1-Char"/>
          <w:rFonts w:ascii="Times New Roman" w:hAnsi="Times New Roman" w:cs="Times New Roman" w:hint="cs"/>
          <w:rtl/>
        </w:rPr>
        <w:t> </w:t>
      </w:r>
      <w:r w:rsidRPr="006A61A7">
        <w:rPr>
          <w:rStyle w:val="1-Char"/>
          <w:rFonts w:hint="cs"/>
          <w:rtl/>
        </w:rPr>
        <w:t>.</w:t>
      </w:r>
    </w:p>
    <w:p w:rsidR="001B40FE" w:rsidRDefault="001B40FE" w:rsidP="00286662">
      <w:pPr>
        <w:ind w:firstLine="284"/>
        <w:rPr>
          <w:rStyle w:val="1-Char"/>
          <w:rtl/>
        </w:rPr>
      </w:pPr>
      <w:r w:rsidRPr="006A61A7">
        <w:rPr>
          <w:rStyle w:val="1-Char"/>
          <w:rFonts w:hint="cs"/>
          <w:rtl/>
        </w:rPr>
        <w:t>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سپری داشتند که به </w:t>
      </w:r>
      <w:r w:rsidRPr="00646BE5">
        <w:rPr>
          <w:rStyle w:val="1-Char"/>
          <w:rFonts w:hint="cs"/>
          <w:rtl/>
        </w:rPr>
        <w:t>آن «</w:t>
      </w:r>
      <w:r w:rsidRPr="00646BE5">
        <w:rPr>
          <w:rStyle w:val="8-Char"/>
          <w:rFonts w:hint="cs"/>
          <w:rtl/>
        </w:rPr>
        <w:t>موشح</w:t>
      </w:r>
      <w:r w:rsidRPr="00646BE5">
        <w:rPr>
          <w:rStyle w:val="1-Char"/>
          <w:rFonts w:hint="cs"/>
          <w:rtl/>
        </w:rPr>
        <w:t>» می</w:t>
      </w:r>
      <w:r w:rsidR="009C71F4" w:rsidRPr="00646BE5">
        <w:rPr>
          <w:rStyle w:val="1-Char"/>
          <w:rtl/>
        </w:rPr>
        <w:t>‌</w:t>
      </w:r>
      <w:r w:rsidRPr="00646BE5">
        <w:rPr>
          <w:rStyle w:val="1-Char"/>
          <w:rFonts w:hint="cs"/>
          <w:rtl/>
        </w:rPr>
        <w:t>گفتند؛ و یک «خود» دیگری نیز داشتند که به آن «</w:t>
      </w:r>
      <w:r w:rsidRPr="00646BE5">
        <w:rPr>
          <w:rStyle w:val="8-Char"/>
          <w:rtl/>
        </w:rPr>
        <w:t>سبوغ</w:t>
      </w:r>
      <w:r w:rsidRPr="00646BE5">
        <w:rPr>
          <w:rStyle w:val="1-Char"/>
          <w:rFonts w:hint="cs"/>
          <w:rtl/>
        </w:rPr>
        <w:t>» می</w:t>
      </w:r>
      <w:r w:rsidR="009C71F4" w:rsidRPr="00646BE5">
        <w:rPr>
          <w:rStyle w:val="1-Char"/>
          <w:rtl/>
        </w:rPr>
        <w:t>‌</w:t>
      </w:r>
      <w:r w:rsidRPr="00646BE5">
        <w:rPr>
          <w:rStyle w:val="1-Char"/>
          <w:rFonts w:hint="cs"/>
          <w:rtl/>
        </w:rPr>
        <w:t>گفتند</w:t>
      </w:r>
      <w:r w:rsidRPr="006A61A7">
        <w:rPr>
          <w:rStyle w:val="1-Char"/>
          <w:rFonts w:hint="cs"/>
          <w:rtl/>
        </w:rPr>
        <w:t>؛ سه جبّه داشتند که در جنگ</w:t>
      </w:r>
      <w:r w:rsidR="00646BE5">
        <w:rPr>
          <w:rStyle w:val="1-Char"/>
          <w:rFonts w:hint="eastAsia"/>
          <w:rtl/>
        </w:rPr>
        <w:t>‌</w:t>
      </w:r>
      <w:r w:rsidRPr="006A61A7">
        <w:rPr>
          <w:rStyle w:val="1-Char"/>
          <w:rFonts w:hint="cs"/>
          <w:rtl/>
        </w:rPr>
        <w:t>ها می</w:t>
      </w:r>
      <w:r w:rsidR="009C71F4" w:rsidRPr="006A61A7">
        <w:rPr>
          <w:rStyle w:val="1-Char"/>
          <w:rtl/>
        </w:rPr>
        <w:t>‌</w:t>
      </w:r>
      <w:r w:rsidRPr="006A61A7">
        <w:rPr>
          <w:rStyle w:val="1-Char"/>
          <w:rFonts w:hint="cs"/>
          <w:rtl/>
        </w:rPr>
        <w:t>پوشیدند و یکی از</w:t>
      </w:r>
      <w:r w:rsidR="00D15871">
        <w:rPr>
          <w:rStyle w:val="1-Char"/>
          <w:rFonts w:hint="cs"/>
          <w:rtl/>
        </w:rPr>
        <w:t xml:space="preserve"> آن‌ها </w:t>
      </w:r>
      <w:r w:rsidRPr="006A61A7">
        <w:rPr>
          <w:rStyle w:val="1-Char"/>
          <w:rFonts w:hint="cs"/>
          <w:rtl/>
        </w:rPr>
        <w:t>دیبای سبز رنگ بود. یک عَلَم سیاه به نام «</w:t>
      </w:r>
      <w:r w:rsidRPr="00646BE5">
        <w:rPr>
          <w:rStyle w:val="1-Char"/>
          <w:rFonts w:hint="cs"/>
          <w:rtl/>
        </w:rPr>
        <w:t>عقاب</w:t>
      </w:r>
      <w:r w:rsidRPr="006A61A7">
        <w:rPr>
          <w:rStyle w:val="1-Char"/>
          <w:rFonts w:hint="cs"/>
          <w:rtl/>
        </w:rPr>
        <w:t>» و عَلَم</w:t>
      </w:r>
      <w:r w:rsidR="009C71F4" w:rsidRPr="006A61A7">
        <w:rPr>
          <w:rStyle w:val="1-Char"/>
          <w:rtl/>
        </w:rPr>
        <w:t>‌</w:t>
      </w:r>
      <w:r w:rsidRPr="006A61A7">
        <w:rPr>
          <w:rStyle w:val="1-Char"/>
          <w:rFonts w:hint="cs"/>
          <w:rtl/>
        </w:rPr>
        <w:t>های دیگر زرد رنگ و سفید رنگ نیز داشتند.</w:t>
      </w:r>
    </w:p>
    <w:p w:rsidR="00646BE5" w:rsidRPr="006A61A7" w:rsidRDefault="00646BE5" w:rsidP="00646BE5">
      <w:pPr>
        <w:pStyle w:val="3-"/>
        <w:rPr>
          <w:rStyle w:val="1-Char"/>
          <w:rtl/>
        </w:rPr>
      </w:pPr>
      <w:bookmarkStart w:id="191" w:name="_Toc440109499"/>
      <w:r>
        <w:rPr>
          <w:rtl/>
        </w:rPr>
        <w:t>حدیث شماره</w:t>
      </w:r>
      <w:r>
        <w:rPr>
          <w:rFonts w:hint="cs"/>
          <w:rtl/>
        </w:rPr>
        <w:t xml:space="preserve"> 400</w:t>
      </w:r>
      <w:bookmarkEnd w:id="191"/>
    </w:p>
    <w:p w:rsidR="001B40FE" w:rsidRPr="004821E6" w:rsidRDefault="001B40FE" w:rsidP="004821E6">
      <w:pPr>
        <w:ind w:firstLine="284"/>
        <w:rPr>
          <w:rStyle w:val="7-Char"/>
          <w:rtl/>
        </w:rPr>
      </w:pPr>
      <w:r w:rsidRPr="004821E6">
        <w:rPr>
          <w:rStyle w:val="7-Char"/>
          <w:rFonts w:hint="cs"/>
          <w:rtl/>
        </w:rPr>
        <w:t>(2) حَدَّثَنَا مُحَمَّدُ بْنُ الْمُثَنَّى</w:t>
      </w:r>
      <w:r w:rsidR="00601534">
        <w:rPr>
          <w:rStyle w:val="7-Char"/>
          <w:rFonts w:hint="cs"/>
          <w:rtl/>
        </w:rPr>
        <w:t xml:space="preserve">، </w:t>
      </w:r>
      <w:r w:rsidRPr="004821E6">
        <w:rPr>
          <w:rStyle w:val="7-Char"/>
          <w:rFonts w:hint="cs"/>
          <w:rtl/>
        </w:rPr>
        <w:t>حَدَّثَنَا أَبُو الْوَلِيدِ</w:t>
      </w:r>
      <w:r w:rsidR="00601534">
        <w:rPr>
          <w:rStyle w:val="7-Char"/>
          <w:rFonts w:hint="cs"/>
          <w:rtl/>
        </w:rPr>
        <w:t xml:space="preserve">، </w:t>
      </w:r>
      <w:r w:rsidRPr="004821E6">
        <w:rPr>
          <w:rStyle w:val="7-Char"/>
          <w:rFonts w:hint="cs"/>
          <w:rtl/>
        </w:rPr>
        <w:t>حَدَّثَنَا حَمَّادُ بْنُ سَلَمَةَ</w:t>
      </w:r>
      <w:r w:rsidR="00601534">
        <w:rPr>
          <w:rStyle w:val="7-Char"/>
          <w:rFonts w:hint="cs"/>
          <w:rtl/>
        </w:rPr>
        <w:t xml:space="preserve">، </w:t>
      </w:r>
      <w:r w:rsidRPr="004821E6">
        <w:rPr>
          <w:rStyle w:val="7-Char"/>
          <w:rFonts w:hint="cs"/>
          <w:rtl/>
        </w:rPr>
        <w:t>عَنْ مُحَمَّدِ بْنِ عَمْرٍو</w:t>
      </w:r>
      <w:r w:rsidR="00601534">
        <w:rPr>
          <w:rStyle w:val="7-Char"/>
          <w:rFonts w:hint="cs"/>
          <w:rtl/>
        </w:rPr>
        <w:t xml:space="preserve">، </w:t>
      </w:r>
      <w:r w:rsidRPr="004821E6">
        <w:rPr>
          <w:rStyle w:val="7-Char"/>
          <w:rFonts w:hint="cs"/>
          <w:rtl/>
        </w:rPr>
        <w:t>عَنْ أَبِي سَلَمَةَ</w:t>
      </w:r>
      <w:r w:rsidR="00601534">
        <w:rPr>
          <w:rStyle w:val="7-Char"/>
          <w:rFonts w:hint="cs"/>
          <w:rtl/>
        </w:rPr>
        <w:t xml:space="preserve">، </w:t>
      </w:r>
      <w:r w:rsidRPr="004821E6">
        <w:rPr>
          <w:rStyle w:val="7-Char"/>
          <w:rFonts w:hint="cs"/>
          <w:rtl/>
        </w:rPr>
        <w:t>عَنْ أَبِي هُرَيْرَةَ رَضِی الله عَنهُ قَالَ</w:t>
      </w:r>
      <w:r w:rsidR="00601534">
        <w:rPr>
          <w:rStyle w:val="7-Char"/>
          <w:rFonts w:hint="cs"/>
          <w:rtl/>
        </w:rPr>
        <w:t xml:space="preserve">: </w:t>
      </w:r>
      <w:r w:rsidRPr="004821E6">
        <w:rPr>
          <w:rStyle w:val="7-Char"/>
          <w:rFonts w:hint="cs"/>
          <w:rtl/>
        </w:rPr>
        <w:t>جَاءَتْ فَاطِمَةُ إِلَى أَبِي بَكْرٍ فَقَالَتْ</w:t>
      </w:r>
      <w:r w:rsidR="00601534">
        <w:rPr>
          <w:rStyle w:val="7-Char"/>
          <w:rFonts w:hint="cs"/>
          <w:rtl/>
        </w:rPr>
        <w:t xml:space="preserve">: </w:t>
      </w:r>
      <w:r w:rsidRPr="004821E6">
        <w:rPr>
          <w:rStyle w:val="7-Char"/>
          <w:rFonts w:hint="cs"/>
          <w:rtl/>
        </w:rPr>
        <w:t>مَنْ يَرِثُكَ؟ فَقَالَ</w:t>
      </w:r>
      <w:r w:rsidR="00601534">
        <w:rPr>
          <w:rStyle w:val="7-Char"/>
          <w:rFonts w:hint="cs"/>
          <w:rtl/>
        </w:rPr>
        <w:t xml:space="preserve">: </w:t>
      </w:r>
      <w:r w:rsidRPr="004821E6">
        <w:rPr>
          <w:rStyle w:val="7-Char"/>
          <w:rFonts w:hint="cs"/>
          <w:rtl/>
        </w:rPr>
        <w:t>أَهْلِي وَوَلَدِي. فَقَالَتْ</w:t>
      </w:r>
      <w:r w:rsidR="00601534">
        <w:rPr>
          <w:rStyle w:val="7-Char"/>
          <w:rFonts w:hint="cs"/>
          <w:rtl/>
        </w:rPr>
        <w:t xml:space="preserve">: </w:t>
      </w:r>
      <w:r w:rsidRPr="004821E6">
        <w:rPr>
          <w:rStyle w:val="7-Char"/>
          <w:rFonts w:hint="cs"/>
          <w:rtl/>
        </w:rPr>
        <w:t>مَا لِي لاَ أَرِثُ أَبِي؟ فَقَالَ أَبُوبَكْرٍ</w:t>
      </w:r>
      <w:r w:rsidR="00601534">
        <w:rPr>
          <w:rStyle w:val="7-Char"/>
          <w:rFonts w:hint="cs"/>
          <w:rtl/>
        </w:rPr>
        <w:t xml:space="preserve">: </w:t>
      </w:r>
      <w:r w:rsidRPr="004821E6">
        <w:rPr>
          <w:rStyle w:val="7-Char"/>
          <w:rFonts w:hint="cs"/>
          <w:rtl/>
        </w:rPr>
        <w:t>سَمِعْتُ رَسُولَ اللَّهِ صَلَّى اللَّهُ عَلَيْهِ وَسَلَّمَ يَقُولُ</w:t>
      </w:r>
      <w:r w:rsidR="00601534">
        <w:rPr>
          <w:rStyle w:val="7-Char"/>
          <w:rFonts w:hint="cs"/>
          <w:rtl/>
        </w:rPr>
        <w:t xml:space="preserve">: </w:t>
      </w:r>
      <w:r w:rsidRPr="004821E6">
        <w:rPr>
          <w:rStyle w:val="7-Char"/>
          <w:rFonts w:hint="cs"/>
          <w:rtl/>
        </w:rPr>
        <w:t>«لاَ نُورَثُ»، وَلَكِنِّي أَعُولُ عَلَی مَنْ كَانَ رَسُولُ اللَّهِ صَلَّى اللَّهُ عَلَيْهِ وَسَلَّمَ يَعُولُهُ</w:t>
      </w:r>
      <w:r w:rsidR="00601534">
        <w:rPr>
          <w:rStyle w:val="7-Char"/>
          <w:rFonts w:hint="cs"/>
          <w:rtl/>
        </w:rPr>
        <w:t xml:space="preserve">، </w:t>
      </w:r>
      <w:r w:rsidRPr="004821E6">
        <w:rPr>
          <w:rStyle w:val="7-Char"/>
          <w:rFonts w:hint="cs"/>
          <w:rtl/>
        </w:rPr>
        <w:t>وَأُنْفِقُ عَلَى مَنْ كَانَ رَسُولُ اللَّهِ صَلَّى اللَّهُ عَلَيْهِ وَسَلَّمَ يُنْفِقُ عَلَيْهِ.</w:t>
      </w:r>
    </w:p>
    <w:p w:rsidR="001B40FE" w:rsidRPr="00286662" w:rsidRDefault="001B40FE" w:rsidP="00405DA1">
      <w:pPr>
        <w:ind w:firstLine="284"/>
        <w:rPr>
          <w:rStyle w:val="1-Char"/>
          <w:rtl/>
        </w:rPr>
      </w:pPr>
      <w:r w:rsidRPr="00286662">
        <w:rPr>
          <w:rStyle w:val="1-Char"/>
          <w:rFonts w:hint="cs"/>
          <w:rtl/>
        </w:rPr>
        <w:t>400ـ(2)... ابوهریره</w:t>
      </w:r>
      <w:r w:rsidR="004A5B94" w:rsidRPr="004A5B94">
        <w:rPr>
          <w:rFonts w:cs="CTraditional Arabic" w:hint="cs"/>
          <w:szCs w:val="28"/>
          <w:rtl/>
        </w:rPr>
        <w:t>س</w:t>
      </w:r>
      <w:r w:rsidRPr="00286662">
        <w:rPr>
          <w:rStyle w:val="1-Char"/>
          <w:rFonts w:hint="cs"/>
          <w:rtl/>
        </w:rPr>
        <w:t xml:space="preserve"> می</w:t>
      </w:r>
      <w:r w:rsidR="009C71F4" w:rsidRPr="00286662">
        <w:rPr>
          <w:rStyle w:val="1-Char"/>
          <w:rtl/>
        </w:rPr>
        <w:t>‌</w:t>
      </w:r>
      <w:r w:rsidRPr="00286662">
        <w:rPr>
          <w:rStyle w:val="1-Char"/>
          <w:rFonts w:hint="cs"/>
          <w:rtl/>
        </w:rPr>
        <w:t>گوید: فاطمه</w:t>
      </w:r>
      <w:r w:rsidR="004A5B94" w:rsidRPr="004A5B94">
        <w:rPr>
          <w:rFonts w:cs="CTraditional Arabic" w:hint="cs"/>
          <w:sz w:val="28"/>
          <w:szCs w:val="28"/>
          <w:rtl/>
        </w:rPr>
        <w:t>ل</w:t>
      </w:r>
      <w:r w:rsidRPr="00286662">
        <w:rPr>
          <w:rStyle w:val="1-Char"/>
          <w:rFonts w:hint="cs"/>
          <w:rtl/>
        </w:rPr>
        <w:t xml:space="preserve"> به نزد ابوبکر صدیق</w:t>
      </w:r>
      <w:r w:rsidR="004A5B94" w:rsidRPr="004A5B94">
        <w:rPr>
          <w:rFonts w:cs="CTraditional Arabic" w:hint="cs"/>
          <w:szCs w:val="28"/>
          <w:rtl/>
        </w:rPr>
        <w:t>س</w:t>
      </w:r>
      <w:r w:rsidRPr="00286662">
        <w:rPr>
          <w:rStyle w:val="1-Char"/>
          <w:rFonts w:hint="cs"/>
          <w:rtl/>
        </w:rPr>
        <w:t xml:space="preserve"> آمد و گفت: از پس مرگ تو چه کسانی از تو ارث می</w:t>
      </w:r>
      <w:r w:rsidR="009C71F4" w:rsidRPr="00286662">
        <w:rPr>
          <w:rStyle w:val="1-Char"/>
          <w:rtl/>
        </w:rPr>
        <w:t>‌</w:t>
      </w:r>
      <w:r w:rsidRPr="00286662">
        <w:rPr>
          <w:rStyle w:val="1-Char"/>
          <w:rFonts w:hint="cs"/>
          <w:rtl/>
        </w:rPr>
        <w:t>برند؟ ابوبکر</w:t>
      </w:r>
      <w:r w:rsidR="004A5B94" w:rsidRPr="004A5B94">
        <w:rPr>
          <w:rFonts w:cs="CTraditional Arabic" w:hint="cs"/>
          <w:szCs w:val="28"/>
          <w:rtl/>
        </w:rPr>
        <w:t>س</w:t>
      </w:r>
      <w:r w:rsidRPr="00286662">
        <w:rPr>
          <w:rStyle w:val="1-Char"/>
          <w:rFonts w:hint="cs"/>
          <w:rtl/>
        </w:rPr>
        <w:t xml:space="preserve"> گفت: پس از مرگ من، همسر و فرزندانم از من ارث می</w:t>
      </w:r>
      <w:r w:rsidR="009C71F4" w:rsidRPr="00286662">
        <w:rPr>
          <w:rStyle w:val="1-Char"/>
          <w:rtl/>
        </w:rPr>
        <w:t>‌</w:t>
      </w:r>
      <w:r w:rsidRPr="00286662">
        <w:rPr>
          <w:rStyle w:val="1-Char"/>
          <w:rFonts w:hint="cs"/>
          <w:rtl/>
        </w:rPr>
        <w:t>برند. فاطمه</w:t>
      </w:r>
      <w:r w:rsidR="004A5B94" w:rsidRPr="004A5B94">
        <w:rPr>
          <w:rFonts w:cs="CTraditional Arabic" w:hint="cs"/>
          <w:sz w:val="28"/>
          <w:szCs w:val="28"/>
          <w:rtl/>
        </w:rPr>
        <w:t>ل</w:t>
      </w:r>
      <w:r w:rsidRPr="00286662">
        <w:rPr>
          <w:rStyle w:val="1-Char"/>
          <w:rFonts w:hint="cs"/>
          <w:rtl/>
        </w:rPr>
        <w:t xml:space="preserve"> گفت: چرا نباید من از پدر خویش ارث ببرم؟ ابوبکر</w:t>
      </w:r>
      <w:r w:rsidR="004A5B94" w:rsidRPr="004A5B94">
        <w:rPr>
          <w:rFonts w:cs="CTraditional Arabic" w:hint="cs"/>
          <w:szCs w:val="28"/>
          <w:rtl/>
        </w:rPr>
        <w:t>س</w:t>
      </w:r>
      <w:r w:rsidRPr="00286662">
        <w:rPr>
          <w:rStyle w:val="1-Char"/>
          <w:rFonts w:hint="cs"/>
          <w:rtl/>
        </w:rPr>
        <w:t xml:space="preserve"> گفت: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شنیدم که می</w:t>
      </w:r>
      <w:r w:rsidR="009C71F4" w:rsidRPr="00286662">
        <w:rPr>
          <w:rStyle w:val="1-Char"/>
          <w:rtl/>
        </w:rPr>
        <w:t>‌</w:t>
      </w:r>
      <w:r w:rsidRPr="00286662">
        <w:rPr>
          <w:rStyle w:val="1-Char"/>
          <w:rFonts w:hint="cs"/>
          <w:rtl/>
        </w:rPr>
        <w:t>فرمودند</w:t>
      </w:r>
      <w:r w:rsidRPr="00646BE5">
        <w:rPr>
          <w:rStyle w:val="1-Char"/>
          <w:rFonts w:hint="cs"/>
          <w:rtl/>
        </w:rPr>
        <w:t>: «از ما ارث برده نمی</w:t>
      </w:r>
      <w:r w:rsidR="009C71F4" w:rsidRPr="00646BE5">
        <w:rPr>
          <w:rStyle w:val="1-Char"/>
          <w:rFonts w:hint="cs"/>
          <w:rtl/>
        </w:rPr>
        <w:t>‌</w:t>
      </w:r>
      <w:r w:rsidRPr="00646BE5">
        <w:rPr>
          <w:rStyle w:val="1-Char"/>
          <w:rFonts w:hint="cs"/>
          <w:rtl/>
        </w:rPr>
        <w:t>شود؛ (و آنچه از ما بماند، صدقه است.)» ولی</w:t>
      </w:r>
      <w:r w:rsidRPr="00286662">
        <w:rPr>
          <w:rStyle w:val="1-Char"/>
          <w:rFonts w:hint="cs"/>
          <w:rtl/>
        </w:rPr>
        <w:t xml:space="preserve"> من بر کسانی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انفاق می</w:t>
      </w:r>
      <w:r w:rsidR="009C71F4" w:rsidRPr="00286662">
        <w:rPr>
          <w:rStyle w:val="1-Char"/>
          <w:rtl/>
        </w:rPr>
        <w:t>‌</w:t>
      </w:r>
      <w:r w:rsidRPr="00286662">
        <w:rPr>
          <w:rStyle w:val="1-Char"/>
          <w:rFonts w:hint="cs"/>
          <w:rtl/>
        </w:rPr>
        <w:t>فرمودند، انفاق خواهم کرد، و آنچه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بر عیال خویش می</w:t>
      </w:r>
      <w:r w:rsidR="009C71F4" w:rsidRPr="00286662">
        <w:rPr>
          <w:rStyle w:val="1-Char"/>
          <w:rtl/>
        </w:rPr>
        <w:t>‌</w:t>
      </w:r>
      <w:r w:rsidRPr="00286662">
        <w:rPr>
          <w:rStyle w:val="1-Char"/>
          <w:rFonts w:hint="cs"/>
          <w:rtl/>
        </w:rPr>
        <w:t>پرداخته است، بر من است که بپردازم.</w:t>
      </w:r>
    </w:p>
    <w:p w:rsidR="006E5F6E" w:rsidRDefault="001270E0" w:rsidP="006A61A7">
      <w:pPr>
        <w:pStyle w:val="9-"/>
        <w:rPr>
          <w:lang w:bidi="fa-IR"/>
        </w:rPr>
      </w:pPr>
      <w:r>
        <w:rPr>
          <w:noProof/>
        </w:rPr>
        <mc:AlternateContent>
          <mc:Choice Requires="wps">
            <w:drawing>
              <wp:anchor distT="0" distB="0" distL="114300" distR="114300" simplePos="0" relativeHeight="251812864" behindDoc="1" locked="0" layoutInCell="1" allowOverlap="1" wp14:anchorId="00D606A5" wp14:editId="2DC9A83B">
                <wp:simplePos x="0" y="0"/>
                <wp:positionH relativeFrom="column">
                  <wp:posOffset>800735</wp:posOffset>
                </wp:positionH>
                <wp:positionV relativeFrom="paragraph">
                  <wp:posOffset>172085</wp:posOffset>
                </wp:positionV>
                <wp:extent cx="3084830" cy="0"/>
                <wp:effectExtent l="10160" t="10160" r="10160" b="8890"/>
                <wp:wrapNone/>
                <wp:docPr id="545" name="Line 1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9"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Sz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WzzBS&#10;pIMhPQvFUZZNlq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In0s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13888" behindDoc="1" locked="0" layoutInCell="1" allowOverlap="1" wp14:anchorId="2C47B36E" wp14:editId="55BB59B0">
                <wp:simplePos x="0" y="0"/>
                <wp:positionH relativeFrom="column">
                  <wp:posOffset>1644650</wp:posOffset>
                </wp:positionH>
                <wp:positionV relativeFrom="paragraph">
                  <wp:posOffset>88900</wp:posOffset>
                </wp:positionV>
                <wp:extent cx="1397000" cy="182245"/>
                <wp:effectExtent l="6350" t="12700" r="6350" b="5080"/>
                <wp:wrapNone/>
                <wp:docPr id="544" name="Rectangle 1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0" o:spid="_x0000_s1026" style="position:absolute;margin-left:129.5pt;margin-top:7pt;width:110pt;height:14.3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s7nlw+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F6CAB84" wp14:editId="56FC9868">
            <wp:extent cx="504825" cy="191135"/>
            <wp:effectExtent l="0" t="0" r="9525" b="0"/>
            <wp:docPr id="292" name="Picture 29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336FA320" wp14:editId="5CD1D831">
            <wp:extent cx="504825" cy="191135"/>
            <wp:effectExtent l="0" t="0" r="9525" b="0"/>
            <wp:docPr id="293" name="Picture 29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اعول</w:t>
      </w:r>
      <w:r w:rsidRPr="006A61A7">
        <w:rPr>
          <w:rStyle w:val="1-Char"/>
          <w:rFonts w:hint="cs"/>
          <w:rtl/>
        </w:rPr>
        <w:t>»: به عائله</w:t>
      </w:r>
      <w:r w:rsidR="009C71F4" w:rsidRPr="006A61A7">
        <w:rPr>
          <w:rStyle w:val="1-Char"/>
          <w:rtl/>
        </w:rPr>
        <w:t>‌</w:t>
      </w:r>
      <w:r w:rsidRPr="006A61A7">
        <w:rPr>
          <w:rStyle w:val="1-Char"/>
          <w:rFonts w:hint="cs"/>
          <w:rtl/>
        </w:rPr>
        <w:t>ی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معاش و نفقه می</w:t>
      </w:r>
      <w:r w:rsidR="009C71F4" w:rsidRPr="006A61A7">
        <w:rPr>
          <w:rStyle w:val="1-Char"/>
          <w:rtl/>
        </w:rPr>
        <w:t>‌</w:t>
      </w:r>
      <w:r w:rsidRPr="006A61A7">
        <w:rPr>
          <w:rStyle w:val="1-Char"/>
          <w:rFonts w:hint="cs"/>
          <w:rtl/>
        </w:rPr>
        <w:t>دهم و سرپرستی آنان را به عهده می</w:t>
      </w:r>
      <w:r w:rsidR="009C71F4" w:rsidRPr="006A61A7">
        <w:rPr>
          <w:rStyle w:val="1-Char"/>
          <w:rtl/>
        </w:rPr>
        <w:t>‌</w:t>
      </w:r>
      <w:r w:rsidRPr="006A61A7">
        <w:rPr>
          <w:rStyle w:val="1-Char"/>
          <w:rFonts w:hint="cs"/>
          <w:rtl/>
        </w:rPr>
        <w:t>گیرم و بدان</w:t>
      </w:r>
      <w:r w:rsidR="00013857">
        <w:rPr>
          <w:rStyle w:val="1-Char"/>
          <w:rFonts w:hint="eastAsia"/>
          <w:rtl/>
        </w:rPr>
        <w:t>‌</w:t>
      </w:r>
      <w:r w:rsidRPr="006A61A7">
        <w:rPr>
          <w:rStyle w:val="1-Char"/>
          <w:rFonts w:hint="cs"/>
          <w:rtl/>
        </w:rPr>
        <w:t>ها خرجی می</w:t>
      </w:r>
      <w:r w:rsidR="009C71F4" w:rsidRPr="006A61A7">
        <w:rPr>
          <w:rStyle w:val="1-Char"/>
          <w:rtl/>
        </w:rPr>
        <w:t>‌</w:t>
      </w:r>
      <w:r w:rsidRPr="006A61A7">
        <w:rPr>
          <w:rStyle w:val="1-Char"/>
          <w:rFonts w:hint="cs"/>
          <w:rtl/>
        </w:rPr>
        <w:t xml:space="preserve">دهم. </w:t>
      </w:r>
    </w:p>
    <w:p w:rsidR="001B40FE" w:rsidRPr="006A61A7" w:rsidRDefault="001B40FE" w:rsidP="000F7BF4">
      <w:pPr>
        <w:ind w:firstLine="284"/>
        <w:rPr>
          <w:rStyle w:val="1-Char"/>
          <w:rtl/>
        </w:rPr>
      </w:pPr>
      <w:r w:rsidRPr="006A61A7">
        <w:rPr>
          <w:rStyle w:val="1-Char"/>
          <w:rFonts w:hint="cs"/>
          <w:rtl/>
        </w:rPr>
        <w:t>«</w:t>
      </w:r>
      <w:r w:rsidRPr="00CE56AA">
        <w:rPr>
          <w:rStyle w:val="8-Char"/>
          <w:rFonts w:hint="cs"/>
          <w:rtl/>
        </w:rPr>
        <w:t>وانفق علی من کان...</w:t>
      </w:r>
      <w:r w:rsidRPr="006A61A7">
        <w:rPr>
          <w:rStyle w:val="1-Char"/>
          <w:rFonts w:hint="cs"/>
          <w:rtl/>
        </w:rPr>
        <w:t>»: این عبارت، عطف تفسیری بر عبارت «</w:t>
      </w:r>
      <w:r w:rsidRPr="00CE56AA">
        <w:rPr>
          <w:rStyle w:val="8-Char"/>
          <w:rFonts w:hint="cs"/>
          <w:rtl/>
        </w:rPr>
        <w:t>ولکنی</w:t>
      </w:r>
      <w:r w:rsidRPr="006A61A7">
        <w:rPr>
          <w:rStyle w:val="1-Char"/>
          <w:rFonts w:hint="cs"/>
          <w:rtl/>
        </w:rPr>
        <w:t xml:space="preserve"> </w:t>
      </w:r>
      <w:r w:rsidRPr="00CE56AA">
        <w:rPr>
          <w:rStyle w:val="8-Char"/>
          <w:rFonts w:hint="cs"/>
          <w:rtl/>
        </w:rPr>
        <w:t>اعول</w:t>
      </w:r>
      <w:r w:rsidRPr="006A61A7">
        <w:rPr>
          <w:rStyle w:val="1-Char"/>
          <w:rFonts w:hint="cs"/>
          <w:rtl/>
        </w:rPr>
        <w:t xml:space="preserve"> </w:t>
      </w:r>
      <w:r w:rsidRPr="00CE56AA">
        <w:rPr>
          <w:rStyle w:val="8-Char"/>
          <w:rFonts w:hint="cs"/>
          <w:rtl/>
        </w:rPr>
        <w:t>علی</w:t>
      </w:r>
      <w:r w:rsidRPr="006A61A7">
        <w:rPr>
          <w:rStyle w:val="1-Char"/>
          <w:rFonts w:hint="cs"/>
          <w:rtl/>
        </w:rPr>
        <w:t>...» است؛ و معنی هر دو یکی است.</w:t>
      </w:r>
    </w:p>
    <w:p w:rsidR="001B40FE" w:rsidRPr="000F7BF4" w:rsidRDefault="001B40FE" w:rsidP="00286662">
      <w:pPr>
        <w:ind w:firstLine="284"/>
        <w:rPr>
          <w:rStyle w:val="1-Char"/>
          <w:rtl/>
        </w:rPr>
      </w:pPr>
      <w:r w:rsidRPr="006A61A7">
        <w:rPr>
          <w:rStyle w:val="1-Char"/>
          <w:rFonts w:hint="cs"/>
          <w:rtl/>
        </w:rPr>
        <w:t>به هر حال،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هنگام بدرود حیات، صاحب هیچ ثروت قابل توجهی نبود تا آن را به ارث گذارد. او در طول حیات خویش، هرگز ثروتی برای خود نداشت، بلکه هر چه در اختیار او قرار می</w:t>
      </w:r>
      <w:r w:rsidR="009C71F4" w:rsidRPr="006A61A7">
        <w:rPr>
          <w:rStyle w:val="1-Char"/>
          <w:rtl/>
        </w:rPr>
        <w:t>‌</w:t>
      </w:r>
      <w:r w:rsidRPr="006A61A7">
        <w:rPr>
          <w:rStyle w:val="1-Char"/>
          <w:rFonts w:hint="cs"/>
          <w:rtl/>
        </w:rPr>
        <w:t>گرفت همه را در راه خیر انفاق می</w:t>
      </w:r>
      <w:r w:rsidR="009C71F4" w:rsidRPr="006A61A7">
        <w:rPr>
          <w:rStyle w:val="1-Char"/>
          <w:rtl/>
        </w:rPr>
        <w:t>‌</w:t>
      </w:r>
      <w:r w:rsidRPr="006A61A7">
        <w:rPr>
          <w:rStyle w:val="1-Char"/>
          <w:rFonts w:hint="cs"/>
          <w:rtl/>
        </w:rPr>
        <w:t>کرد و خود با خوردن نان جو روزگار می</w:t>
      </w:r>
      <w:r w:rsidR="009C71F4" w:rsidRPr="006A61A7">
        <w:rPr>
          <w:rStyle w:val="1-Char"/>
          <w:rtl/>
        </w:rPr>
        <w:t>‌</w:t>
      </w:r>
      <w:r w:rsidRPr="006A61A7">
        <w:rPr>
          <w:rStyle w:val="1-Char"/>
          <w:rFonts w:hint="cs"/>
          <w:rtl/>
        </w:rPr>
        <w:t>گذراند و ثروت و دارایی در دست ایشان چون آبی در جوی جاری بود و از جانب ایشان به سوی مستضعفان، درماندگان، بینوایان، درماندگان و یتیمان سرازیر می</w:t>
      </w:r>
      <w:r w:rsidR="009C71F4" w:rsidRPr="006A61A7">
        <w:rPr>
          <w:rStyle w:val="1-Char"/>
          <w:rtl/>
        </w:rPr>
        <w:t>‌</w:t>
      </w:r>
      <w:r w:rsidRPr="006A61A7">
        <w:rPr>
          <w:rStyle w:val="1-Char"/>
          <w:rFonts w:hint="cs"/>
          <w:rtl/>
        </w:rPr>
        <w:t>شد و در دست ایشان هیچ چیز نمی</w:t>
      </w:r>
      <w:r w:rsidR="009C71F4" w:rsidRPr="006A61A7">
        <w:rPr>
          <w:rStyle w:val="1-Char"/>
          <w:rtl/>
        </w:rPr>
        <w:t>‌</w:t>
      </w:r>
      <w:r w:rsidRPr="006A61A7">
        <w:rPr>
          <w:rStyle w:val="1-Char"/>
          <w:rFonts w:hint="cs"/>
          <w:rtl/>
        </w:rPr>
        <w:t>ماند و اگر چیزی در نزد ایشان مانده بود نمی</w:t>
      </w:r>
      <w:r w:rsidR="009C71F4" w:rsidRPr="006A61A7">
        <w:rPr>
          <w:rStyle w:val="1-Char"/>
          <w:rtl/>
        </w:rPr>
        <w:t>‌</w:t>
      </w:r>
      <w:r w:rsidRPr="006A61A7">
        <w:rPr>
          <w:rStyle w:val="1-Char"/>
          <w:rFonts w:hint="cs"/>
          <w:rtl/>
        </w:rPr>
        <w:t>توانست ارثی از ایشان برای بازماندگان خود باشد؛ چرا که ایشان خود فرموده بودند</w:t>
      </w:r>
      <w:r w:rsidRPr="000F7BF4">
        <w:rPr>
          <w:rStyle w:val="1-Char"/>
          <w:rFonts w:hint="cs"/>
          <w:rtl/>
        </w:rPr>
        <w:t>: «ما پیامبران ارث نمی</w:t>
      </w:r>
      <w:r w:rsidR="009C71F4" w:rsidRPr="000F7BF4">
        <w:rPr>
          <w:rStyle w:val="1-Char"/>
          <w:rFonts w:hint="cs"/>
          <w:rtl/>
        </w:rPr>
        <w:t>‌</w:t>
      </w:r>
      <w:r w:rsidRPr="000F7BF4">
        <w:rPr>
          <w:rStyle w:val="1-Char"/>
          <w:rFonts w:hint="cs"/>
          <w:rtl/>
        </w:rPr>
        <w:t>گذاریم، و آنچه بر جای بگذاریم صدقه است».</w:t>
      </w:r>
    </w:p>
    <w:p w:rsidR="001B40FE" w:rsidRPr="006A61A7" w:rsidRDefault="001B40FE" w:rsidP="00286662">
      <w:pPr>
        <w:ind w:firstLine="284"/>
        <w:rPr>
          <w:rStyle w:val="1-Char"/>
          <w:rtl/>
        </w:rPr>
      </w:pPr>
      <w:r w:rsidRPr="006A61A7">
        <w:rPr>
          <w:rStyle w:val="1-Char"/>
          <w:rFonts w:hint="cs"/>
          <w:rtl/>
        </w:rPr>
        <w:t>بنابراین هر چه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خود باقی می</w:t>
      </w:r>
      <w:r w:rsidR="009C71F4" w:rsidRPr="006A61A7">
        <w:rPr>
          <w:rStyle w:val="1-Char"/>
          <w:rtl/>
        </w:rPr>
        <w:t>‌</w:t>
      </w:r>
      <w:r w:rsidRPr="006A61A7">
        <w:rPr>
          <w:rStyle w:val="1-Char"/>
          <w:rFonts w:hint="cs"/>
          <w:rtl/>
        </w:rPr>
        <w:t>گذاشت صدقه بود که نمی</w:t>
      </w:r>
      <w:r w:rsidR="009C71F4" w:rsidRPr="006A61A7">
        <w:rPr>
          <w:rStyle w:val="1-Char"/>
          <w:rtl/>
        </w:rPr>
        <w:t>‌</w:t>
      </w:r>
      <w:r w:rsidRPr="006A61A7">
        <w:rPr>
          <w:rStyle w:val="1-Char"/>
          <w:rFonts w:hint="cs"/>
          <w:rtl/>
        </w:rPr>
        <w:t>توانست به ملک فرزند یا عموی او در آید و بلکه تنها می</w:t>
      </w:r>
      <w:r w:rsidR="009C71F4" w:rsidRPr="006A61A7">
        <w:rPr>
          <w:rStyle w:val="1-Char"/>
          <w:rtl/>
        </w:rPr>
        <w:t>‌</w:t>
      </w:r>
      <w:r w:rsidRPr="006A61A7">
        <w:rPr>
          <w:rStyle w:val="1-Char"/>
          <w:rFonts w:hint="cs"/>
          <w:rtl/>
        </w:rPr>
        <w:t>بایست در راه خیر مصرف شود؛ چرا که پیامبران نه مالی را برای خود می</w:t>
      </w:r>
      <w:r w:rsidR="009C71F4" w:rsidRPr="006A61A7">
        <w:rPr>
          <w:rStyle w:val="1-Char"/>
          <w:rtl/>
        </w:rPr>
        <w:t>‌</w:t>
      </w:r>
      <w:r w:rsidRPr="006A61A7">
        <w:rPr>
          <w:rStyle w:val="1-Char"/>
          <w:rFonts w:hint="cs"/>
          <w:rtl/>
        </w:rPr>
        <w:t>اندوختند و نه ثروتی به عنوان میراث از خود بر جای می</w:t>
      </w:r>
      <w:r w:rsidR="009C71F4" w:rsidRPr="006A61A7">
        <w:rPr>
          <w:rStyle w:val="1-Char"/>
          <w:rtl/>
        </w:rPr>
        <w:t>‌</w:t>
      </w:r>
      <w:r w:rsidRPr="006A61A7">
        <w:rPr>
          <w:rStyle w:val="1-Char"/>
          <w:rFonts w:hint="cs"/>
          <w:rtl/>
        </w:rPr>
        <w:t>گذاشتند؛ بلکه آنچه از آنان بر جای می</w:t>
      </w:r>
      <w:r w:rsidR="009C71F4" w:rsidRPr="006A61A7">
        <w:rPr>
          <w:rStyle w:val="1-Char"/>
          <w:rtl/>
        </w:rPr>
        <w:t>‌</w:t>
      </w:r>
      <w:r w:rsidRPr="006A61A7">
        <w:rPr>
          <w:rStyle w:val="1-Char"/>
          <w:rFonts w:hint="cs"/>
          <w:rtl/>
        </w:rPr>
        <w:t>ماند، علم و دین و هدایت مردم بود و همین میراث آنان بود که خوش میراثی سودمند و سرشار و منبع فیض بخش علم کامل است.</w:t>
      </w:r>
    </w:p>
    <w:p w:rsidR="001B40FE" w:rsidRPr="006A61A7" w:rsidRDefault="001B40FE" w:rsidP="00286662">
      <w:pPr>
        <w:ind w:firstLine="284"/>
        <w:rPr>
          <w:rStyle w:val="1-Char"/>
          <w:rtl/>
        </w:rPr>
      </w:pPr>
      <w:r w:rsidRPr="006A61A7">
        <w:rPr>
          <w:rStyle w:val="1-Char"/>
          <w:rFonts w:hint="cs"/>
          <w:rtl/>
        </w:rPr>
        <w:t>البته در اینجا اختلافی درباره</w:t>
      </w:r>
      <w:r w:rsidR="009C71F4" w:rsidRPr="006A61A7">
        <w:rPr>
          <w:rStyle w:val="1-Char"/>
          <w:rtl/>
        </w:rPr>
        <w:t>‌</w:t>
      </w:r>
      <w:r w:rsidRPr="006A61A7">
        <w:rPr>
          <w:rStyle w:val="1-Char"/>
          <w:rFonts w:hint="cs"/>
          <w:rtl/>
        </w:rPr>
        <w:t>ی «فدک» وجود دارد که به اعتقاد و باور ما، بر خلاف آنچه تاریخ به ما ارائه می</w:t>
      </w:r>
      <w:r w:rsidR="009C71F4" w:rsidRPr="006A61A7">
        <w:rPr>
          <w:rStyle w:val="1-Char"/>
          <w:rtl/>
        </w:rPr>
        <w:t>‌</w:t>
      </w:r>
      <w:r w:rsidRPr="006A61A7">
        <w:rPr>
          <w:rStyle w:val="1-Char"/>
          <w:rFonts w:hint="cs"/>
          <w:rtl/>
        </w:rPr>
        <w:t>دهد، فدک ملک شخصی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نبود، بلکه در حکم ملک یتیمان، بینوایان، فقرا و درماندگان بود و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عایدات آن را در همین راه به مصرف می</w:t>
      </w:r>
      <w:r w:rsidR="009C71F4" w:rsidRPr="006A61A7">
        <w:rPr>
          <w:rStyle w:val="1-Char"/>
          <w:rtl/>
        </w:rPr>
        <w:t>‌</w:t>
      </w:r>
      <w:r w:rsidRPr="006A61A7">
        <w:rPr>
          <w:rStyle w:val="1-Char"/>
          <w:rFonts w:hint="cs"/>
          <w:rtl/>
        </w:rPr>
        <w:t>رساند و البته بستگان او و اهل بیت نیز از این عایدات سهمی داشتند.</w:t>
      </w:r>
    </w:p>
    <w:p w:rsidR="001B40FE" w:rsidRPr="006A61A7" w:rsidRDefault="001B40FE" w:rsidP="00286662">
      <w:pPr>
        <w:ind w:firstLine="284"/>
        <w:rPr>
          <w:rStyle w:val="1-Char"/>
          <w:rtl/>
        </w:rPr>
      </w:pPr>
      <w:r w:rsidRPr="006A61A7">
        <w:rPr>
          <w:rStyle w:val="1-Char"/>
          <w:rFonts w:hint="cs"/>
          <w:rtl/>
        </w:rPr>
        <w:t>اختلافی هم که در این ماجرا، میان ابوبکر</w:t>
      </w:r>
      <w:r w:rsidR="004A5B94" w:rsidRPr="004A5B94">
        <w:rPr>
          <w:rFonts w:cs="CTraditional Arabic" w:hint="cs"/>
          <w:szCs w:val="28"/>
          <w:rtl/>
        </w:rPr>
        <w:t>س</w:t>
      </w:r>
      <w:r w:rsidRPr="006A61A7">
        <w:rPr>
          <w:rStyle w:val="1-Char"/>
          <w:rFonts w:hint="cs"/>
          <w:rtl/>
        </w:rPr>
        <w:t xml:space="preserve"> و فاطمه</w:t>
      </w:r>
      <w:r w:rsidR="009C71F4" w:rsidRPr="006A61A7">
        <w:rPr>
          <w:rStyle w:val="1-Char"/>
          <w:rtl/>
        </w:rPr>
        <w:t>‌</w:t>
      </w:r>
      <w:r w:rsidRPr="006A61A7">
        <w:rPr>
          <w:rStyle w:val="1-Char"/>
          <w:rFonts w:hint="cs"/>
          <w:rtl/>
        </w:rPr>
        <w:t>ی زهرا</w:t>
      </w:r>
      <w:r w:rsidR="004A5B94" w:rsidRPr="004A5B94">
        <w:rPr>
          <w:rFonts w:cs="CTraditional Arabic" w:hint="cs"/>
          <w:sz w:val="28"/>
          <w:szCs w:val="28"/>
          <w:rtl/>
        </w:rPr>
        <w:t>ل</w:t>
      </w:r>
      <w:r w:rsidRPr="006A61A7">
        <w:rPr>
          <w:rStyle w:val="1-Char"/>
          <w:rFonts w:hint="cs"/>
          <w:rtl/>
        </w:rPr>
        <w:t xml:space="preserve"> ـ دختر بهترین خلق خدا ـ بروز کرد، بر خلاف آنچه اظهارات مؤرخان چنین گمانی را به وجود</w:t>
      </w:r>
      <w:r w:rsidR="005B44A9">
        <w:rPr>
          <w:rStyle w:val="1-Char"/>
          <w:rFonts w:hint="cs"/>
          <w:rtl/>
        </w:rPr>
        <w:t xml:space="preserve"> </w:t>
      </w:r>
      <w:r w:rsidRPr="006A61A7">
        <w:rPr>
          <w:rStyle w:val="1-Char"/>
          <w:rFonts w:hint="cs"/>
          <w:rtl/>
        </w:rPr>
        <w:t>می</w:t>
      </w:r>
      <w:r w:rsidR="009C71F4" w:rsidRPr="006A61A7">
        <w:rPr>
          <w:rStyle w:val="1-Char"/>
          <w:rtl/>
        </w:rPr>
        <w:t>‌</w:t>
      </w:r>
      <w:r w:rsidRPr="006A61A7">
        <w:rPr>
          <w:rStyle w:val="1-Char"/>
          <w:rFonts w:hint="cs"/>
          <w:rtl/>
        </w:rPr>
        <w:t>آورد، اختلافی بر سر ملکیت آن اراضی و آن آبادی نبود، بلکه اختلاف بر سر اداره</w:t>
      </w:r>
      <w:r w:rsidR="009C71F4" w:rsidRPr="006A61A7">
        <w:rPr>
          <w:rStyle w:val="1-Char"/>
          <w:rtl/>
        </w:rPr>
        <w:t>‌</w:t>
      </w:r>
      <w:r w:rsidRPr="006A61A7">
        <w:rPr>
          <w:rStyle w:val="1-Char"/>
          <w:rFonts w:hint="cs"/>
          <w:rtl/>
        </w:rPr>
        <w:t>ی آن و ولایت بر مصارف آن بوده؛ چرا که در عایدات این آبادی سهمی نیز از آنِ نفقه</w:t>
      </w:r>
      <w:r w:rsidR="009C71F4" w:rsidRPr="006A61A7">
        <w:rPr>
          <w:rStyle w:val="1-Char"/>
          <w:rtl/>
        </w:rPr>
        <w:t>‌</w:t>
      </w:r>
      <w:r w:rsidRPr="006A61A7">
        <w:rPr>
          <w:rStyle w:val="1-Char"/>
          <w:rFonts w:hint="cs"/>
          <w:rtl/>
        </w:rPr>
        <w:t>ی زنان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 و به همین سبب می</w:t>
      </w:r>
      <w:r w:rsidR="009C71F4" w:rsidRPr="006A61A7">
        <w:rPr>
          <w:rStyle w:val="1-Char"/>
          <w:rtl/>
        </w:rPr>
        <w:t>‌</w:t>
      </w:r>
      <w:r w:rsidRPr="006A61A7">
        <w:rPr>
          <w:rStyle w:val="1-Char"/>
          <w:rFonts w:hint="cs"/>
          <w:rtl/>
        </w:rPr>
        <w:t>بایست نزدیکان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عهده</w:t>
      </w:r>
      <w:r w:rsidR="009C71F4" w:rsidRPr="006A61A7">
        <w:rPr>
          <w:rStyle w:val="1-Char"/>
          <w:rtl/>
        </w:rPr>
        <w:t>‌</w:t>
      </w:r>
      <w:r w:rsidRPr="006A61A7">
        <w:rPr>
          <w:rStyle w:val="1-Char"/>
          <w:rFonts w:hint="cs"/>
          <w:rtl/>
        </w:rPr>
        <w:t>دار امور آن چیزی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عهده</w:t>
      </w:r>
      <w:r w:rsidR="009C71F4" w:rsidRPr="006A61A7">
        <w:rPr>
          <w:rStyle w:val="1-Char"/>
          <w:rtl/>
        </w:rPr>
        <w:t>‌</w:t>
      </w:r>
      <w:r w:rsidRPr="006A61A7">
        <w:rPr>
          <w:rStyle w:val="1-Char"/>
          <w:rFonts w:hint="cs"/>
          <w:rtl/>
        </w:rPr>
        <w:t>دار آن بوده است شوند. اما به هر حال ابوبکر صدیق</w:t>
      </w:r>
      <w:r w:rsidR="004A5B94" w:rsidRPr="004A5B94">
        <w:rPr>
          <w:rFonts w:cs="CTraditional Arabic" w:hint="cs"/>
          <w:szCs w:val="28"/>
          <w:rtl/>
        </w:rPr>
        <w:t>س</w:t>
      </w:r>
      <w:r w:rsidRPr="006A61A7">
        <w:rPr>
          <w:rStyle w:val="1-Char"/>
          <w:rFonts w:hint="cs"/>
          <w:rtl/>
        </w:rPr>
        <w:t xml:space="preserve"> با این خواسته</w:t>
      </w:r>
      <w:r w:rsidR="009C71F4" w:rsidRPr="006A61A7">
        <w:rPr>
          <w:rStyle w:val="1-Char"/>
          <w:rtl/>
        </w:rPr>
        <w:t>‌</w:t>
      </w:r>
      <w:r w:rsidRPr="006A61A7">
        <w:rPr>
          <w:rStyle w:val="1-Char"/>
          <w:rFonts w:hint="cs"/>
          <w:rtl/>
        </w:rPr>
        <w:t>ی فاطمه</w:t>
      </w:r>
      <w:r w:rsidR="004A5B94" w:rsidRPr="004A5B94">
        <w:rPr>
          <w:rFonts w:cs="CTraditional Arabic" w:hint="cs"/>
          <w:sz w:val="28"/>
          <w:szCs w:val="28"/>
          <w:rtl/>
        </w:rPr>
        <w:t>ل</w:t>
      </w:r>
      <w:r w:rsidRPr="006A61A7">
        <w:rPr>
          <w:rStyle w:val="1-Char"/>
          <w:rFonts w:hint="cs"/>
          <w:rtl/>
        </w:rPr>
        <w:t xml:space="preserve"> مخالفت کرد. اما بعدها عمربن خطاب</w:t>
      </w:r>
      <w:r w:rsidR="004A5B94" w:rsidRPr="004A5B94">
        <w:rPr>
          <w:rFonts w:cs="CTraditional Arabic" w:hint="cs"/>
          <w:szCs w:val="28"/>
          <w:rtl/>
        </w:rPr>
        <w:t>س</w:t>
      </w:r>
      <w:r w:rsidRPr="006A61A7">
        <w:rPr>
          <w:rStyle w:val="1-Char"/>
          <w:rFonts w:hint="cs"/>
          <w:rtl/>
        </w:rPr>
        <w:t xml:space="preserve"> پذیرفت که اداره</w:t>
      </w:r>
      <w:r w:rsidR="009C71F4" w:rsidRPr="006A61A7">
        <w:rPr>
          <w:rStyle w:val="1-Char"/>
          <w:rtl/>
        </w:rPr>
        <w:t>‌</w:t>
      </w:r>
      <w:r w:rsidRPr="006A61A7">
        <w:rPr>
          <w:rStyle w:val="1-Char"/>
          <w:rFonts w:hint="cs"/>
          <w:rtl/>
        </w:rPr>
        <w:t>ی این اراضی مشترکاً به دست علی</w:t>
      </w:r>
      <w:r w:rsidR="004A5B94" w:rsidRPr="004A5B94">
        <w:rPr>
          <w:rFonts w:cs="CTraditional Arabic" w:hint="cs"/>
          <w:szCs w:val="28"/>
          <w:rtl/>
        </w:rPr>
        <w:t>س</w:t>
      </w:r>
      <w:r w:rsidRPr="006A61A7">
        <w:rPr>
          <w:rStyle w:val="1-Char"/>
          <w:rFonts w:hint="cs"/>
          <w:rtl/>
        </w:rPr>
        <w:t xml:space="preserve"> و عباس</w:t>
      </w:r>
      <w:r w:rsidR="004A5B94" w:rsidRPr="004A5B94">
        <w:rPr>
          <w:rFonts w:cs="CTraditional Arabic" w:hint="cs"/>
          <w:szCs w:val="28"/>
          <w:rtl/>
        </w:rPr>
        <w:t>س</w:t>
      </w:r>
      <w:r w:rsidRPr="006A61A7">
        <w:rPr>
          <w:rStyle w:val="1-Char"/>
          <w:rFonts w:hint="cs"/>
          <w:rtl/>
        </w:rPr>
        <w:t xml:space="preserve"> سپرده شود.</w:t>
      </w:r>
    </w:p>
    <w:p w:rsidR="001B40FE" w:rsidRPr="006A61A7" w:rsidRDefault="001B40FE" w:rsidP="000F7BF4">
      <w:pPr>
        <w:ind w:firstLine="284"/>
        <w:rPr>
          <w:rStyle w:val="1-Char"/>
        </w:rPr>
      </w:pPr>
      <w:r w:rsidRPr="006A61A7">
        <w:rPr>
          <w:rStyle w:val="1-Char"/>
          <w:rFonts w:hint="cs"/>
          <w:rtl/>
        </w:rPr>
        <w:t>بنابراین، میراث</w:t>
      </w:r>
      <w:r w:rsidR="005B44A9">
        <w:rPr>
          <w:rStyle w:val="1-Char"/>
          <w:rFonts w:hint="cs"/>
          <w:rtl/>
        </w:rPr>
        <w:t xml:space="preserve"> </w:t>
      </w:r>
      <w:r w:rsidRPr="006A61A7">
        <w:rPr>
          <w:rStyle w:val="1-Char"/>
          <w:rFonts w:hint="cs"/>
          <w:rtl/>
        </w:rPr>
        <w:t>بزرگ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چیزی جز مکتب او نبود که به جاودانگی قرآن، جاوید است، آن سان که خداوند می</w:t>
      </w:r>
      <w:r w:rsidR="009C71F4" w:rsidRPr="006A61A7">
        <w:rPr>
          <w:rStyle w:val="1-Char"/>
          <w:rtl/>
        </w:rPr>
        <w:t>‌</w:t>
      </w:r>
      <w:r w:rsidRPr="006A61A7">
        <w:rPr>
          <w:rStyle w:val="1-Char"/>
          <w:rFonts w:hint="cs"/>
          <w:rtl/>
        </w:rPr>
        <w:t xml:space="preserve">فرماید: </w:t>
      </w:r>
      <w:r w:rsidRPr="000F7BF4">
        <w:rPr>
          <w:rStyle w:val="6-Char"/>
          <w:rFonts w:hint="cs"/>
          <w:rtl/>
        </w:rPr>
        <w:t>«ما قرآن را نازل کردیم و خود پاسدار آنیم»</w:t>
      </w:r>
      <w:r w:rsidRPr="006A61A7">
        <w:rPr>
          <w:rStyle w:val="1-Char"/>
          <w:rFonts w:hint="cs"/>
          <w:rtl/>
        </w:rPr>
        <w:t xml:space="preserve"> </w:t>
      </w:r>
      <w:r w:rsidRPr="000F7BF4">
        <w:rPr>
          <w:rStyle w:val="9-Char0"/>
          <w:rFonts w:hint="cs"/>
          <w:rtl/>
        </w:rPr>
        <w:t>[</w:t>
      </w:r>
      <w:r w:rsidR="000F7BF4" w:rsidRPr="000F7BF4">
        <w:rPr>
          <w:rStyle w:val="9-Char0"/>
          <w:rFonts w:hint="cs"/>
          <w:rtl/>
        </w:rPr>
        <w:t>ال</w:t>
      </w:r>
      <w:r w:rsidRPr="000F7BF4">
        <w:rPr>
          <w:rStyle w:val="9-Char0"/>
          <w:rFonts w:hint="cs"/>
          <w:rtl/>
        </w:rPr>
        <w:t>حجر</w:t>
      </w:r>
      <w:r w:rsidR="000F7BF4" w:rsidRPr="000F7BF4">
        <w:rPr>
          <w:rStyle w:val="9-Char0"/>
          <w:rFonts w:hint="cs"/>
          <w:rtl/>
        </w:rPr>
        <w:t>:</w:t>
      </w:r>
      <w:r w:rsidRPr="000F7BF4">
        <w:rPr>
          <w:rStyle w:val="9-Char0"/>
          <w:rFonts w:hint="cs"/>
          <w:rtl/>
        </w:rPr>
        <w:t xml:space="preserve"> 9]</w:t>
      </w:r>
      <w:r w:rsidRPr="006A61A7">
        <w:rPr>
          <w:rStyle w:val="1-Char"/>
          <w:rFonts w:hint="cs"/>
          <w:rtl/>
        </w:rPr>
        <w:t>.</w:t>
      </w:r>
    </w:p>
    <w:p w:rsidR="003112D3" w:rsidRPr="006A61A7" w:rsidRDefault="000F7BF4" w:rsidP="000F7BF4">
      <w:pPr>
        <w:pStyle w:val="3-"/>
        <w:rPr>
          <w:rStyle w:val="1-Char"/>
          <w:rtl/>
        </w:rPr>
      </w:pPr>
      <w:bookmarkStart w:id="192" w:name="_Toc440109500"/>
      <w:r>
        <w:rPr>
          <w:rtl/>
        </w:rPr>
        <w:t>حدیث شماره</w:t>
      </w:r>
      <w:r>
        <w:rPr>
          <w:rFonts w:hint="cs"/>
          <w:rtl/>
        </w:rPr>
        <w:t xml:space="preserve"> 401</w:t>
      </w:r>
      <w:bookmarkEnd w:id="192"/>
    </w:p>
    <w:p w:rsidR="001B40FE" w:rsidRPr="004821E6" w:rsidRDefault="001B40FE" w:rsidP="004821E6">
      <w:pPr>
        <w:ind w:firstLine="284"/>
        <w:rPr>
          <w:rStyle w:val="7-Char"/>
          <w:rtl/>
        </w:rPr>
      </w:pPr>
      <w:r w:rsidRPr="004821E6">
        <w:rPr>
          <w:rStyle w:val="7-Char"/>
          <w:rFonts w:hint="cs"/>
          <w:rtl/>
        </w:rPr>
        <w:t>(3) حَدَّثَنَا مُحَمَّدُ بْنُ الْمُثَنَّى</w:t>
      </w:r>
      <w:r w:rsidR="00601534">
        <w:rPr>
          <w:rStyle w:val="7-Char"/>
          <w:rFonts w:hint="cs"/>
          <w:rtl/>
        </w:rPr>
        <w:t xml:space="preserve">، </w:t>
      </w:r>
      <w:r w:rsidRPr="004821E6">
        <w:rPr>
          <w:rStyle w:val="7-Char"/>
          <w:rFonts w:hint="cs"/>
          <w:rtl/>
        </w:rPr>
        <w:t>حَدَّثَنَا يَحْيَى بْنُ كَثِيرٍ الْعَنْبَرِيُّ أَبُو غَسَّانَ</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عَمْرِو بْنِ مُرَّةَ</w:t>
      </w:r>
      <w:r w:rsidR="00601534">
        <w:rPr>
          <w:rStyle w:val="7-Char"/>
          <w:rFonts w:hint="cs"/>
          <w:rtl/>
        </w:rPr>
        <w:t xml:space="preserve">، </w:t>
      </w:r>
      <w:r w:rsidRPr="004821E6">
        <w:rPr>
          <w:rStyle w:val="7-Char"/>
          <w:rFonts w:hint="cs"/>
          <w:rtl/>
        </w:rPr>
        <w:t>عَنْ أَبِي الْبَخْتَرِيِّ</w:t>
      </w:r>
      <w:r w:rsidR="00601534">
        <w:rPr>
          <w:rStyle w:val="7-Char"/>
          <w:rFonts w:hint="cs"/>
          <w:rtl/>
        </w:rPr>
        <w:t xml:space="preserve">: </w:t>
      </w:r>
      <w:r w:rsidRPr="004821E6">
        <w:rPr>
          <w:rStyle w:val="7-Char"/>
          <w:rFonts w:hint="cs"/>
          <w:rtl/>
        </w:rPr>
        <w:t>أَنَّ الْعَبَّاسَ وَعَلِيًّا جَاءَا إِلَى عُمَرَ</w:t>
      </w:r>
      <w:r w:rsidR="00601534">
        <w:rPr>
          <w:rStyle w:val="7-Char"/>
          <w:rFonts w:hint="cs"/>
          <w:rtl/>
        </w:rPr>
        <w:t xml:space="preserve">، </w:t>
      </w:r>
      <w:r w:rsidRPr="004821E6">
        <w:rPr>
          <w:rStyle w:val="7-Char"/>
          <w:rFonts w:hint="cs"/>
          <w:rtl/>
        </w:rPr>
        <w:t>يَخْتَصِمَانِ يَقُولُ كُلُّ وَاحِدٍ مِنْهُمَا لِصَاحِبِهِ</w:t>
      </w:r>
      <w:r w:rsidR="00601534">
        <w:rPr>
          <w:rStyle w:val="7-Char"/>
          <w:rFonts w:hint="cs"/>
          <w:rtl/>
        </w:rPr>
        <w:t xml:space="preserve">: </w:t>
      </w:r>
      <w:r w:rsidRPr="004821E6">
        <w:rPr>
          <w:rStyle w:val="7-Char"/>
          <w:rFonts w:hint="cs"/>
          <w:rtl/>
        </w:rPr>
        <w:t>أَنْتَ كَذَا</w:t>
      </w:r>
      <w:r w:rsidR="00601534">
        <w:rPr>
          <w:rStyle w:val="7-Char"/>
          <w:rFonts w:hint="cs"/>
          <w:rtl/>
        </w:rPr>
        <w:t xml:space="preserve">، </w:t>
      </w:r>
      <w:r w:rsidRPr="004821E6">
        <w:rPr>
          <w:rStyle w:val="7-Char"/>
          <w:rFonts w:hint="cs"/>
          <w:rtl/>
        </w:rPr>
        <w:t>أَنْتَ كَذَا . فَقَالَ عُمَرُ لِطَلْحَةَ وَالزُّبَيْرِ وَعَبْدِ الرَّحْمَنِ بْنِ عَوْفٍ وَسَعْدٍ رَضِی الله تعالی عنهم: أَنْشُدُكُمْ بِاللَّهِ أَسَمِعْتُمْ رَسُولَ اللَّهِ صَلَّى اللَّهُ عَلَيْهِ وَسَلَّمَ يَقُولُ</w:t>
      </w:r>
      <w:r w:rsidR="00601534">
        <w:rPr>
          <w:rStyle w:val="7-Char"/>
          <w:rFonts w:hint="cs"/>
          <w:rtl/>
        </w:rPr>
        <w:t xml:space="preserve">: </w:t>
      </w:r>
      <w:r w:rsidRPr="004821E6">
        <w:rPr>
          <w:rStyle w:val="7-Char"/>
          <w:rFonts w:hint="cs"/>
          <w:rtl/>
        </w:rPr>
        <w:t>«كُلُّ مَالِ نَبِيٍّ صَدَقَةٌ إِلَّا مَا أَطْعَمَهُ</w:t>
      </w:r>
      <w:r w:rsidR="00601534">
        <w:rPr>
          <w:rStyle w:val="7-Char"/>
          <w:rFonts w:hint="cs"/>
          <w:rtl/>
        </w:rPr>
        <w:t xml:space="preserve">، </w:t>
      </w:r>
      <w:r w:rsidRPr="004821E6">
        <w:rPr>
          <w:rStyle w:val="7-Char"/>
          <w:rFonts w:hint="cs"/>
          <w:rtl/>
        </w:rPr>
        <w:t>إِنَّا لاَ نُورَثُ»</w:t>
      </w:r>
      <w:r w:rsidR="00601534">
        <w:rPr>
          <w:rStyle w:val="7-Char"/>
          <w:rFonts w:hint="cs"/>
          <w:rtl/>
        </w:rPr>
        <w:t xml:space="preserve">، </w:t>
      </w:r>
      <w:r w:rsidRPr="004821E6">
        <w:rPr>
          <w:rStyle w:val="7-Char"/>
          <w:rFonts w:hint="cs"/>
          <w:rtl/>
        </w:rPr>
        <w:t>وَفِي الْحَدِيثِ قِصَّةٌ.</w:t>
      </w:r>
    </w:p>
    <w:p w:rsidR="001B40FE" w:rsidRPr="00286662" w:rsidRDefault="001B40FE" w:rsidP="00DF0C30">
      <w:pPr>
        <w:ind w:firstLine="284"/>
        <w:rPr>
          <w:rStyle w:val="1-Char"/>
          <w:rtl/>
        </w:rPr>
      </w:pPr>
      <w:r w:rsidRPr="00286662">
        <w:rPr>
          <w:rStyle w:val="1-Char"/>
          <w:rFonts w:hint="cs"/>
          <w:rtl/>
        </w:rPr>
        <w:t>401 ـ (3) ... ابوالبَختری</w:t>
      </w:r>
      <w:r w:rsidR="004A5B94" w:rsidRPr="004A5B94">
        <w:rPr>
          <w:rFonts w:cs="CTraditional Arabic" w:hint="cs"/>
          <w:szCs w:val="28"/>
          <w:rtl/>
        </w:rPr>
        <w:t>س</w:t>
      </w:r>
      <w:r w:rsidR="00AB7D21" w:rsidRPr="00286662">
        <w:rPr>
          <w:rStyle w:val="1-Char"/>
          <w:rFonts w:hint="cs"/>
          <w:rtl/>
        </w:rPr>
        <w:t xml:space="preserve"> گوید: عبا</w:t>
      </w:r>
      <w:r w:rsidRPr="00286662">
        <w:rPr>
          <w:rStyle w:val="1-Char"/>
          <w:rFonts w:hint="cs"/>
          <w:rtl/>
        </w:rPr>
        <w:t>س و علی</w:t>
      </w:r>
      <w:r w:rsidR="00DF0C30">
        <w:rPr>
          <w:rFonts w:cs="CTraditional Arabic" w:hint="cs"/>
          <w:szCs w:val="28"/>
          <w:rtl/>
        </w:rPr>
        <w:t>ب</w:t>
      </w:r>
      <w:r w:rsidRPr="00286662">
        <w:rPr>
          <w:rStyle w:val="1-Char"/>
          <w:rFonts w:hint="cs"/>
          <w:rtl/>
        </w:rPr>
        <w:t xml:space="preserve"> در حالی پیش عمر</w:t>
      </w:r>
      <w:r w:rsidR="004A5B94" w:rsidRPr="004A5B94">
        <w:rPr>
          <w:rFonts w:cs="CTraditional Arabic" w:hint="cs"/>
          <w:szCs w:val="28"/>
          <w:rtl/>
        </w:rPr>
        <w:t>س</w:t>
      </w:r>
      <w:r w:rsidRPr="00286662">
        <w:rPr>
          <w:rStyle w:val="1-Char"/>
          <w:rFonts w:hint="cs"/>
          <w:rtl/>
        </w:rPr>
        <w:t xml:space="preserve"> آمدند که با یکدیگر (درباره</w:t>
      </w:r>
      <w:r w:rsidR="009C71F4" w:rsidRPr="00286662">
        <w:rPr>
          <w:rStyle w:val="1-Char"/>
          <w:rtl/>
        </w:rPr>
        <w:t>‌</w:t>
      </w:r>
      <w:r w:rsidRPr="00286662">
        <w:rPr>
          <w:rStyle w:val="1-Char"/>
          <w:rFonts w:hint="cs"/>
          <w:rtl/>
        </w:rPr>
        <w:t>ی اداره</w:t>
      </w:r>
      <w:r w:rsidR="009C71F4" w:rsidRPr="00286662">
        <w:rPr>
          <w:rStyle w:val="1-Char"/>
          <w:rtl/>
        </w:rPr>
        <w:t>‌</w:t>
      </w:r>
      <w:r w:rsidRPr="00286662">
        <w:rPr>
          <w:rStyle w:val="1-Char"/>
          <w:rFonts w:hint="cs"/>
          <w:rtl/>
        </w:rPr>
        <w:t>ی اراضی بنی نضیر و فدک، و ولایت بر مصارف و عایدات آن) اختلاف و نزاع نمودند؛ و هر یک از آن دو به دیگری می</w:t>
      </w:r>
      <w:r w:rsidR="009C71F4" w:rsidRPr="00286662">
        <w:rPr>
          <w:rStyle w:val="1-Char"/>
          <w:rtl/>
        </w:rPr>
        <w:t>‌</w:t>
      </w:r>
      <w:r w:rsidRPr="00286662">
        <w:rPr>
          <w:rStyle w:val="1-Char"/>
          <w:rFonts w:hint="cs"/>
          <w:rtl/>
        </w:rPr>
        <w:t>گفت: تو چنین و چنانی (و هر یک مدّعی بود که دیگری استحقاق تصدّی و اداره</w:t>
      </w:r>
      <w:r w:rsidR="009C71F4" w:rsidRPr="00286662">
        <w:rPr>
          <w:rStyle w:val="1-Char"/>
          <w:rtl/>
        </w:rPr>
        <w:t>‌</w:t>
      </w:r>
      <w:r w:rsidRPr="00286662">
        <w:rPr>
          <w:rStyle w:val="1-Char"/>
          <w:rFonts w:hint="cs"/>
          <w:rtl/>
        </w:rPr>
        <w:t xml:space="preserve">ی اراضی بنی نضیرو فدک و ولایت بر مصارف آن و اوقاف و صدقات را ندارد). </w:t>
      </w:r>
    </w:p>
    <w:p w:rsidR="001B40FE" w:rsidRPr="00286662" w:rsidRDefault="001B40FE" w:rsidP="00286662">
      <w:pPr>
        <w:ind w:firstLine="284"/>
        <w:rPr>
          <w:rStyle w:val="1-Char"/>
          <w:rtl/>
        </w:rPr>
      </w:pPr>
      <w:r w:rsidRPr="00286662">
        <w:rPr>
          <w:rStyle w:val="1-Char"/>
          <w:rFonts w:hint="cs"/>
          <w:rtl/>
        </w:rPr>
        <w:t>عمر بن خطاب</w:t>
      </w:r>
      <w:r w:rsidR="004A5B94" w:rsidRPr="004A5B94">
        <w:rPr>
          <w:rFonts w:cs="CTraditional Arabic" w:hint="cs"/>
          <w:szCs w:val="28"/>
          <w:rtl/>
        </w:rPr>
        <w:t>س</w:t>
      </w:r>
      <w:r w:rsidRPr="00286662">
        <w:rPr>
          <w:rStyle w:val="1-Char"/>
          <w:rFonts w:hint="cs"/>
          <w:rtl/>
        </w:rPr>
        <w:t xml:space="preserve"> به طلحه</w:t>
      </w:r>
      <w:r w:rsidR="004A5B94" w:rsidRPr="004A5B94">
        <w:rPr>
          <w:rFonts w:cs="CTraditional Arabic" w:hint="cs"/>
          <w:szCs w:val="28"/>
          <w:rtl/>
        </w:rPr>
        <w:t>س</w:t>
      </w:r>
      <w:r w:rsidRPr="00286662">
        <w:rPr>
          <w:rStyle w:val="1-Char"/>
          <w:rFonts w:hint="cs"/>
          <w:rtl/>
        </w:rPr>
        <w:t xml:space="preserve"> و زبیر</w:t>
      </w:r>
      <w:r w:rsidR="004A5B94" w:rsidRPr="004A5B94">
        <w:rPr>
          <w:rFonts w:cs="CTraditional Arabic" w:hint="cs"/>
          <w:szCs w:val="28"/>
          <w:rtl/>
        </w:rPr>
        <w:t>س</w:t>
      </w:r>
      <w:r w:rsidRPr="00286662">
        <w:rPr>
          <w:rStyle w:val="1-Char"/>
          <w:rFonts w:hint="cs"/>
          <w:rtl/>
        </w:rPr>
        <w:t xml:space="preserve"> و عبدالرحمان بن عوف</w:t>
      </w:r>
      <w:r w:rsidR="004A5B94" w:rsidRPr="004A5B94">
        <w:rPr>
          <w:rFonts w:cs="CTraditional Arabic" w:hint="cs"/>
          <w:szCs w:val="28"/>
          <w:rtl/>
        </w:rPr>
        <w:t>س</w:t>
      </w:r>
      <w:r w:rsidRPr="00286662">
        <w:rPr>
          <w:rStyle w:val="1-Char"/>
          <w:rFonts w:hint="cs"/>
          <w:rtl/>
        </w:rPr>
        <w:t xml:space="preserve"> و سعد بن ابی وقاص</w:t>
      </w:r>
      <w:r w:rsidR="004A5B94" w:rsidRPr="004A5B94">
        <w:rPr>
          <w:rFonts w:cs="CTraditional Arabic" w:hint="cs"/>
          <w:szCs w:val="28"/>
          <w:rtl/>
        </w:rPr>
        <w:t>س</w:t>
      </w:r>
      <w:r w:rsidRPr="00286662">
        <w:rPr>
          <w:rStyle w:val="1-Char"/>
          <w:rFonts w:hint="cs"/>
          <w:rtl/>
        </w:rPr>
        <w:t xml:space="preserve"> گفت: شمایان را به خداوند متعال سوگند می</w:t>
      </w:r>
      <w:r w:rsidR="009C71F4" w:rsidRPr="00286662">
        <w:rPr>
          <w:rStyle w:val="1-Char"/>
          <w:rtl/>
        </w:rPr>
        <w:t>‌</w:t>
      </w:r>
      <w:r w:rsidRPr="00286662">
        <w:rPr>
          <w:rStyle w:val="1-Char"/>
          <w:rFonts w:hint="cs"/>
          <w:rtl/>
        </w:rPr>
        <w:t>دهم! آیا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نشنیده</w:t>
      </w:r>
      <w:r w:rsidR="009C71F4" w:rsidRPr="00286662">
        <w:rPr>
          <w:rStyle w:val="1-Char"/>
          <w:rtl/>
        </w:rPr>
        <w:t>‌</w:t>
      </w:r>
      <w:r w:rsidRPr="00286662">
        <w:rPr>
          <w:rStyle w:val="1-Char"/>
          <w:rFonts w:hint="cs"/>
          <w:rtl/>
        </w:rPr>
        <w:t>اید که می</w:t>
      </w:r>
      <w:r w:rsidR="009C71F4" w:rsidRPr="00286662">
        <w:rPr>
          <w:rStyle w:val="1-Char"/>
          <w:rtl/>
        </w:rPr>
        <w:t>‌</w:t>
      </w:r>
      <w:r w:rsidRPr="00286662">
        <w:rPr>
          <w:rStyle w:val="1-Char"/>
          <w:rFonts w:hint="cs"/>
          <w:rtl/>
        </w:rPr>
        <w:t>فرمودند: «تمام اموال هر پیامبر، صدقه و وقف است، مگر آنچه را که بر اهل و عیال خویش انفاق می</w:t>
      </w:r>
      <w:r w:rsidR="009C71F4" w:rsidRPr="00286662">
        <w:rPr>
          <w:rStyle w:val="1-Char"/>
          <w:rtl/>
        </w:rPr>
        <w:t>‌</w:t>
      </w:r>
      <w:r w:rsidRPr="00286662">
        <w:rPr>
          <w:rStyle w:val="1-Char"/>
          <w:rFonts w:hint="cs"/>
          <w:rtl/>
        </w:rPr>
        <w:t>کند؛ همانا از ما ارث برده نمی</w:t>
      </w:r>
      <w:r w:rsidR="009C71F4" w:rsidRPr="00286662">
        <w:rPr>
          <w:rStyle w:val="1-Char"/>
          <w:rtl/>
        </w:rPr>
        <w:t>‌</w:t>
      </w:r>
      <w:r w:rsidRPr="00286662">
        <w:rPr>
          <w:rStyle w:val="1-Char"/>
          <w:rFonts w:hint="cs"/>
          <w:rtl/>
        </w:rPr>
        <w:t>شود (و آنچه از ما بماند، صدقه و وقف است).»</w:t>
      </w:r>
    </w:p>
    <w:p w:rsidR="001B40FE" w:rsidRPr="00286662" w:rsidRDefault="001B40FE" w:rsidP="00286662">
      <w:pPr>
        <w:ind w:firstLine="284"/>
        <w:rPr>
          <w:rStyle w:val="1-Char"/>
          <w:rtl/>
        </w:rPr>
      </w:pPr>
      <w:r w:rsidRPr="00286662">
        <w:rPr>
          <w:rStyle w:val="1-Char"/>
          <w:rFonts w:hint="cs"/>
          <w:rtl/>
        </w:rPr>
        <w:t>و در پی این روایت، داستانی طولانی نقل شده است ...</w:t>
      </w:r>
    </w:p>
    <w:p w:rsidR="006E5F6E" w:rsidRDefault="001270E0" w:rsidP="006A61A7">
      <w:pPr>
        <w:pStyle w:val="9-"/>
        <w:rPr>
          <w:lang w:bidi="fa-IR"/>
        </w:rPr>
      </w:pPr>
      <w:r>
        <w:rPr>
          <w:noProof/>
        </w:rPr>
        <mc:AlternateContent>
          <mc:Choice Requires="wps">
            <w:drawing>
              <wp:anchor distT="0" distB="0" distL="114300" distR="114300" simplePos="0" relativeHeight="251814912" behindDoc="1" locked="0" layoutInCell="1" allowOverlap="1" wp14:anchorId="7935EE36" wp14:editId="250088BA">
                <wp:simplePos x="0" y="0"/>
                <wp:positionH relativeFrom="column">
                  <wp:posOffset>800735</wp:posOffset>
                </wp:positionH>
                <wp:positionV relativeFrom="paragraph">
                  <wp:posOffset>172085</wp:posOffset>
                </wp:positionV>
                <wp:extent cx="3084830" cy="0"/>
                <wp:effectExtent l="10160" t="10160" r="10160" b="8890"/>
                <wp:wrapNone/>
                <wp:docPr id="543" name="Line 1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3"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N/0SS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15936" behindDoc="1" locked="0" layoutInCell="1" allowOverlap="1" wp14:anchorId="208A0BD5" wp14:editId="6AF4B00F">
                <wp:simplePos x="0" y="0"/>
                <wp:positionH relativeFrom="column">
                  <wp:posOffset>1644650</wp:posOffset>
                </wp:positionH>
                <wp:positionV relativeFrom="paragraph">
                  <wp:posOffset>88900</wp:posOffset>
                </wp:positionV>
                <wp:extent cx="1397000" cy="182245"/>
                <wp:effectExtent l="6350" t="12700" r="6350" b="5080"/>
                <wp:wrapNone/>
                <wp:docPr id="542" name="Rectangle 1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4" o:spid="_x0000_s1026" style="position:absolute;margin-left:129.5pt;margin-top:7pt;width:110pt;height:14.3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GEHPgIAAHg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PXsYQc+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8132CCE" wp14:editId="22AAB055">
            <wp:extent cx="504825" cy="191135"/>
            <wp:effectExtent l="0" t="0" r="9525" b="0"/>
            <wp:docPr id="294" name="Picture 29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093B6A06" wp14:editId="475F240C">
            <wp:extent cx="504825" cy="191135"/>
            <wp:effectExtent l="0" t="0" r="9525" b="0"/>
            <wp:docPr id="295" name="Picture 29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یختصمان</w:t>
      </w:r>
      <w:r w:rsidRPr="006A61A7">
        <w:rPr>
          <w:rStyle w:val="1-Char"/>
          <w:rFonts w:hint="cs"/>
          <w:rtl/>
        </w:rPr>
        <w:t>»: مشاجره و نزاع می</w:t>
      </w:r>
      <w:r w:rsidR="009C71F4" w:rsidRPr="006A61A7">
        <w:rPr>
          <w:rStyle w:val="1-Char"/>
          <w:rtl/>
        </w:rPr>
        <w:t>‌</w:t>
      </w:r>
      <w:r w:rsidRPr="006A61A7">
        <w:rPr>
          <w:rStyle w:val="1-Char"/>
          <w:rFonts w:hint="cs"/>
          <w:rtl/>
        </w:rPr>
        <w:t>کردند؛ جر و بحث می</w:t>
      </w:r>
      <w:r w:rsidR="009C71F4" w:rsidRPr="006A61A7">
        <w:rPr>
          <w:rStyle w:val="1-Char"/>
          <w:rtl/>
        </w:rPr>
        <w:t>‌</w:t>
      </w:r>
      <w:r w:rsidRPr="006A61A7">
        <w:rPr>
          <w:rStyle w:val="1-Char"/>
          <w:rFonts w:hint="cs"/>
          <w:rtl/>
        </w:rPr>
        <w:t>نمودند، به نزد عمر</w:t>
      </w:r>
      <w:r w:rsidR="004A5B94" w:rsidRPr="004A5B94">
        <w:rPr>
          <w:rFonts w:cs="CTraditional Arabic" w:hint="cs"/>
          <w:szCs w:val="28"/>
          <w:rtl/>
        </w:rPr>
        <w:t>س</w:t>
      </w:r>
      <w:r w:rsidRPr="006A61A7">
        <w:rPr>
          <w:rStyle w:val="1-Char"/>
          <w:rFonts w:hint="cs"/>
          <w:rtl/>
        </w:rPr>
        <w:t xml:space="preserve"> دادخواهی می</w:t>
      </w:r>
      <w:r w:rsidR="009C71F4" w:rsidRPr="006A61A7">
        <w:rPr>
          <w:rStyle w:val="1-Char"/>
          <w:rtl/>
        </w:rPr>
        <w:t>‌</w:t>
      </w:r>
      <w:r w:rsidRPr="006A61A7">
        <w:rPr>
          <w:rStyle w:val="1-Char"/>
          <w:rFonts w:hint="cs"/>
          <w:rtl/>
        </w:rPr>
        <w:t>کردند؛ اقامه</w:t>
      </w:r>
      <w:r w:rsidR="009C71F4" w:rsidRPr="006A61A7">
        <w:rPr>
          <w:rStyle w:val="1-Char"/>
          <w:rtl/>
        </w:rPr>
        <w:t>‌</w:t>
      </w:r>
      <w:r w:rsidRPr="006A61A7">
        <w:rPr>
          <w:rStyle w:val="1-Char"/>
          <w:rFonts w:hint="cs"/>
          <w:rtl/>
        </w:rPr>
        <w:t>ی دعوا نمودند؛ به دادگاه کشاندند.</w:t>
      </w:r>
    </w:p>
    <w:p w:rsidR="001B40FE" w:rsidRPr="006A61A7" w:rsidRDefault="001B40FE" w:rsidP="00DF0C30">
      <w:pPr>
        <w:ind w:firstLine="284"/>
        <w:rPr>
          <w:rStyle w:val="1-Char"/>
          <w:rtl/>
        </w:rPr>
      </w:pPr>
      <w:r w:rsidRPr="006A61A7">
        <w:rPr>
          <w:rStyle w:val="1-Char"/>
          <w:rFonts w:hint="cs"/>
          <w:rtl/>
        </w:rPr>
        <w:t>اختلاف عباس و علی</w:t>
      </w:r>
      <w:r w:rsidR="00DF0C30">
        <w:rPr>
          <w:rFonts w:cs="CTraditional Arabic" w:hint="cs"/>
          <w:szCs w:val="28"/>
          <w:rtl/>
        </w:rPr>
        <w:t>ب</w:t>
      </w:r>
      <w:r w:rsidRPr="006A61A7">
        <w:rPr>
          <w:rStyle w:val="1-Char"/>
          <w:rFonts w:hint="cs"/>
          <w:rtl/>
        </w:rPr>
        <w:t xml:space="preserve"> بر سر اداره</w:t>
      </w:r>
      <w:r w:rsidR="009C71F4" w:rsidRPr="006A61A7">
        <w:rPr>
          <w:rStyle w:val="1-Char"/>
          <w:rFonts w:hint="cs"/>
          <w:rtl/>
        </w:rPr>
        <w:t>‌</w:t>
      </w:r>
      <w:r w:rsidRPr="006A61A7">
        <w:rPr>
          <w:rStyle w:val="1-Char"/>
          <w:rFonts w:hint="cs"/>
          <w:rtl/>
        </w:rPr>
        <w:t>ی اراضی بنی نضیر و فدک، و ولایت و تصدی گری بر امور آن و مصرف عایدات آن در موارد معیّن بوده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انشدکم بالله</w:t>
      </w:r>
      <w:r w:rsidRPr="006A61A7">
        <w:rPr>
          <w:rStyle w:val="1-Char"/>
          <w:rFonts w:hint="cs"/>
          <w:rtl/>
        </w:rPr>
        <w:t>»: شما را به خدا سوگند می</w:t>
      </w:r>
      <w:r w:rsidR="009C71F4" w:rsidRPr="006A61A7">
        <w:rPr>
          <w:rStyle w:val="1-Char"/>
          <w:rtl/>
        </w:rPr>
        <w:t>‌</w:t>
      </w:r>
      <w:r w:rsidRPr="006A61A7">
        <w:rPr>
          <w:rStyle w:val="1-Char"/>
          <w:rFonts w:hint="cs"/>
          <w:rtl/>
        </w:rPr>
        <w:t>دهم.</w:t>
      </w:r>
    </w:p>
    <w:p w:rsidR="001B40FE" w:rsidRDefault="001B40FE" w:rsidP="00286662">
      <w:pPr>
        <w:ind w:firstLine="284"/>
        <w:rPr>
          <w:rStyle w:val="1-Char"/>
          <w:rtl/>
        </w:rPr>
      </w:pPr>
      <w:r w:rsidRPr="006A61A7">
        <w:rPr>
          <w:rStyle w:val="1-Char"/>
          <w:rFonts w:hint="cs"/>
          <w:rtl/>
        </w:rPr>
        <w:t>اموال بنی نضیر و اراضی فدک، ملک خاصّ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نبوده است؛ خداوند در سوره</w:t>
      </w:r>
      <w:r w:rsidR="009C71F4" w:rsidRPr="006A61A7">
        <w:rPr>
          <w:rStyle w:val="1-Char"/>
          <w:rtl/>
        </w:rPr>
        <w:t>‌</w:t>
      </w:r>
      <w:r w:rsidRPr="006A61A7">
        <w:rPr>
          <w:rStyle w:val="1-Char"/>
          <w:rFonts w:hint="cs"/>
          <w:rtl/>
        </w:rPr>
        <w:t>ی حشر، پیرامون اراضیِ فدک و اموال بنی نضیر می</w:t>
      </w:r>
      <w:r w:rsidR="009C71F4" w:rsidRPr="006A61A7">
        <w:rPr>
          <w:rStyle w:val="1-Char"/>
          <w:rtl/>
        </w:rPr>
        <w:t>‌</w:t>
      </w:r>
      <w:r w:rsidRPr="006A61A7">
        <w:rPr>
          <w:rStyle w:val="1-Char"/>
          <w:rFonts w:hint="cs"/>
          <w:rtl/>
        </w:rPr>
        <w:t>فرماید:</w:t>
      </w:r>
    </w:p>
    <w:p w:rsidR="001B40FE" w:rsidRDefault="000F7BF4" w:rsidP="000F7BF4">
      <w:pPr>
        <w:ind w:firstLine="284"/>
        <w:rPr>
          <w:rFonts w:cs="B Zar"/>
          <w:sz w:val="28"/>
          <w:szCs w:val="28"/>
          <w:rtl/>
        </w:rPr>
      </w:pPr>
      <w:r>
        <w:rPr>
          <w:rStyle w:val="1-Char"/>
          <w:rFonts w:cs="Traditional Arabic"/>
          <w:color w:val="000000"/>
          <w:shd w:val="clear" w:color="auto" w:fill="FFFFFF"/>
          <w:rtl/>
        </w:rPr>
        <w:t>﴿</w:t>
      </w:r>
      <w:r w:rsidRPr="00F943DB">
        <w:rPr>
          <w:rStyle w:val="5-Char"/>
          <w:rtl/>
        </w:rPr>
        <w:t xml:space="preserve">وَمَآ أَفَآءَ </w:t>
      </w:r>
      <w:r w:rsidRPr="00F943DB">
        <w:rPr>
          <w:rStyle w:val="5-Char"/>
          <w:rFonts w:hint="cs"/>
          <w:rtl/>
        </w:rPr>
        <w:t>ٱ</w:t>
      </w:r>
      <w:r w:rsidRPr="00F943DB">
        <w:rPr>
          <w:rStyle w:val="5-Char"/>
          <w:rFonts w:hint="eastAsia"/>
          <w:rtl/>
        </w:rPr>
        <w:t>للَّهُ</w:t>
      </w:r>
      <w:r w:rsidRPr="00F943DB">
        <w:rPr>
          <w:rStyle w:val="5-Char"/>
          <w:rtl/>
        </w:rPr>
        <w:t xml:space="preserve"> عَلَىٰ رَسُولِهِ</w:t>
      </w:r>
      <w:r w:rsidRPr="00F943DB">
        <w:rPr>
          <w:rStyle w:val="5-Char"/>
          <w:rFonts w:hint="cs"/>
          <w:rtl/>
        </w:rPr>
        <w:t>ۦ</w:t>
      </w:r>
      <w:r w:rsidRPr="00F943DB">
        <w:rPr>
          <w:rStyle w:val="5-Char"/>
          <w:rtl/>
        </w:rPr>
        <w:t xml:space="preserve"> مِنۡهُمۡ فَمَآ أَوۡجَفۡتُمۡ عَلَيۡهِ مِنۡ خَيۡلٖ وَلَا رِكَابٖ وَلَٰكِنَّ </w:t>
      </w:r>
      <w:r w:rsidRPr="00F943DB">
        <w:rPr>
          <w:rStyle w:val="5-Char"/>
          <w:rFonts w:hint="cs"/>
          <w:rtl/>
        </w:rPr>
        <w:t>ٱ</w:t>
      </w:r>
      <w:r w:rsidRPr="00F943DB">
        <w:rPr>
          <w:rStyle w:val="5-Char"/>
          <w:rFonts w:hint="eastAsia"/>
          <w:rtl/>
        </w:rPr>
        <w:t>للَّهَ</w:t>
      </w:r>
      <w:r w:rsidRPr="00F943DB">
        <w:rPr>
          <w:rStyle w:val="5-Char"/>
          <w:rtl/>
        </w:rPr>
        <w:t xml:space="preserve"> يُسَلِّطُ رُسُلَهُ</w:t>
      </w:r>
      <w:r w:rsidRPr="00F943DB">
        <w:rPr>
          <w:rStyle w:val="5-Char"/>
          <w:rFonts w:hint="cs"/>
          <w:rtl/>
        </w:rPr>
        <w:t>ۥ</w:t>
      </w:r>
      <w:r w:rsidRPr="00F943DB">
        <w:rPr>
          <w:rStyle w:val="5-Char"/>
          <w:rtl/>
        </w:rPr>
        <w:t xml:space="preserve"> عَلَىٰ مَن يَشَآءُۚ وَ</w:t>
      </w:r>
      <w:r w:rsidRPr="00F943DB">
        <w:rPr>
          <w:rStyle w:val="5-Char"/>
          <w:rFonts w:hint="cs"/>
          <w:rtl/>
        </w:rPr>
        <w:t>ٱ</w:t>
      </w:r>
      <w:r w:rsidRPr="00F943DB">
        <w:rPr>
          <w:rStyle w:val="5-Char"/>
          <w:rFonts w:hint="eastAsia"/>
          <w:rtl/>
        </w:rPr>
        <w:t>للَّهُ</w:t>
      </w:r>
      <w:r w:rsidRPr="00F943DB">
        <w:rPr>
          <w:rStyle w:val="5-Char"/>
          <w:rtl/>
        </w:rPr>
        <w:t xml:space="preserve"> عَلَىٰ كُلِّ شَيۡءٖ قَدِيرٞ٦ مَّآ أَفَآءَ </w:t>
      </w:r>
      <w:r w:rsidRPr="00F943DB">
        <w:rPr>
          <w:rStyle w:val="5-Char"/>
          <w:rFonts w:hint="cs"/>
          <w:rtl/>
        </w:rPr>
        <w:t>ٱ</w:t>
      </w:r>
      <w:r w:rsidRPr="00F943DB">
        <w:rPr>
          <w:rStyle w:val="5-Char"/>
          <w:rFonts w:hint="eastAsia"/>
          <w:rtl/>
        </w:rPr>
        <w:t>للَّهُ</w:t>
      </w:r>
      <w:r w:rsidRPr="00F943DB">
        <w:rPr>
          <w:rStyle w:val="5-Char"/>
          <w:rtl/>
        </w:rPr>
        <w:t xml:space="preserve"> عَلَىٰ رَسُولِهِ</w:t>
      </w:r>
      <w:r w:rsidRPr="00F943DB">
        <w:rPr>
          <w:rStyle w:val="5-Char"/>
          <w:rFonts w:hint="cs"/>
          <w:rtl/>
        </w:rPr>
        <w:t>ۦ</w:t>
      </w:r>
      <w:r w:rsidRPr="00F943DB">
        <w:rPr>
          <w:rStyle w:val="5-Char"/>
          <w:rtl/>
        </w:rPr>
        <w:t xml:space="preserve"> مِنۡ أَهۡلِ </w:t>
      </w:r>
      <w:r w:rsidRPr="00F943DB">
        <w:rPr>
          <w:rStyle w:val="5-Char"/>
          <w:rFonts w:hint="cs"/>
          <w:rtl/>
        </w:rPr>
        <w:t>ٱ</w:t>
      </w:r>
      <w:r w:rsidRPr="00F943DB">
        <w:rPr>
          <w:rStyle w:val="5-Char"/>
          <w:rFonts w:hint="eastAsia"/>
          <w:rtl/>
        </w:rPr>
        <w:t>لۡقُرَىٰ</w:t>
      </w:r>
      <w:r w:rsidRPr="00F943DB">
        <w:rPr>
          <w:rStyle w:val="5-Char"/>
          <w:rtl/>
        </w:rPr>
        <w:t xml:space="preserve"> فَلِلَّهِ وَلِلرَّسُولِ وَلِذِي </w:t>
      </w:r>
      <w:r w:rsidRPr="00F943DB">
        <w:rPr>
          <w:rStyle w:val="5-Char"/>
          <w:rFonts w:hint="cs"/>
          <w:rtl/>
        </w:rPr>
        <w:t>ٱ</w:t>
      </w:r>
      <w:r w:rsidRPr="00F943DB">
        <w:rPr>
          <w:rStyle w:val="5-Char"/>
          <w:rFonts w:hint="eastAsia"/>
          <w:rtl/>
        </w:rPr>
        <w:t>لۡقُرۡبَىٰ</w:t>
      </w:r>
      <w:r w:rsidRPr="00F943DB">
        <w:rPr>
          <w:rStyle w:val="5-Char"/>
          <w:rtl/>
        </w:rPr>
        <w:t xml:space="preserve"> وَ</w:t>
      </w:r>
      <w:r w:rsidRPr="00F943DB">
        <w:rPr>
          <w:rStyle w:val="5-Char"/>
          <w:rFonts w:hint="cs"/>
          <w:rtl/>
        </w:rPr>
        <w:t>ٱ</w:t>
      </w:r>
      <w:r w:rsidRPr="00F943DB">
        <w:rPr>
          <w:rStyle w:val="5-Char"/>
          <w:rFonts w:hint="eastAsia"/>
          <w:rtl/>
        </w:rPr>
        <w:t>لۡيَتَٰمَىٰ</w:t>
      </w:r>
      <w:r w:rsidRPr="00F943DB">
        <w:rPr>
          <w:rStyle w:val="5-Char"/>
          <w:rtl/>
        </w:rPr>
        <w:t xml:space="preserve"> وَ</w:t>
      </w:r>
      <w:r w:rsidRPr="00F943DB">
        <w:rPr>
          <w:rStyle w:val="5-Char"/>
          <w:rFonts w:hint="cs"/>
          <w:rtl/>
        </w:rPr>
        <w:t>ٱ</w:t>
      </w:r>
      <w:r w:rsidRPr="00F943DB">
        <w:rPr>
          <w:rStyle w:val="5-Char"/>
          <w:rFonts w:hint="eastAsia"/>
          <w:rtl/>
        </w:rPr>
        <w:t>لۡمَسَٰكِينِ</w:t>
      </w:r>
      <w:r w:rsidRPr="00F943DB">
        <w:rPr>
          <w:rStyle w:val="5-Char"/>
          <w:rtl/>
        </w:rPr>
        <w:t xml:space="preserve"> وَ</w:t>
      </w:r>
      <w:r w:rsidRPr="00F943DB">
        <w:rPr>
          <w:rStyle w:val="5-Char"/>
          <w:rFonts w:hint="cs"/>
          <w:rtl/>
        </w:rPr>
        <w:t>ٱ</w:t>
      </w:r>
      <w:r w:rsidRPr="00F943DB">
        <w:rPr>
          <w:rStyle w:val="5-Char"/>
          <w:rFonts w:hint="eastAsia"/>
          <w:rtl/>
        </w:rPr>
        <w:t>بۡنِ</w:t>
      </w:r>
      <w:r w:rsidRPr="00F943DB">
        <w:rPr>
          <w:rStyle w:val="5-Char"/>
          <w:rtl/>
        </w:rPr>
        <w:t xml:space="preserve"> </w:t>
      </w:r>
      <w:r w:rsidRPr="00F943DB">
        <w:rPr>
          <w:rStyle w:val="5-Char"/>
          <w:rFonts w:hint="cs"/>
          <w:rtl/>
        </w:rPr>
        <w:t>ٱ</w:t>
      </w:r>
      <w:r w:rsidRPr="00F943DB">
        <w:rPr>
          <w:rStyle w:val="5-Char"/>
          <w:rFonts w:hint="eastAsia"/>
          <w:rtl/>
        </w:rPr>
        <w:t>لسَّبِيلِ</w:t>
      </w:r>
      <w:r w:rsidRPr="00F943DB">
        <w:rPr>
          <w:rStyle w:val="5-Char"/>
          <w:rtl/>
        </w:rPr>
        <w:t xml:space="preserve"> كَيۡ لَا يَكُونَ دُولَةَۢ بَيۡنَ </w:t>
      </w:r>
      <w:r w:rsidRPr="00F943DB">
        <w:rPr>
          <w:rStyle w:val="5-Char"/>
          <w:rFonts w:hint="cs"/>
          <w:rtl/>
        </w:rPr>
        <w:t>ٱ</w:t>
      </w:r>
      <w:r w:rsidRPr="00F943DB">
        <w:rPr>
          <w:rStyle w:val="5-Char"/>
          <w:rFonts w:hint="eastAsia"/>
          <w:rtl/>
        </w:rPr>
        <w:t>لۡأَغۡنِيَآءِ</w:t>
      </w:r>
      <w:r w:rsidRPr="00F943DB">
        <w:rPr>
          <w:rStyle w:val="5-Char"/>
          <w:rtl/>
        </w:rPr>
        <w:t xml:space="preserve"> مِنكُمۡۚ وَمَآ ءَاتَىٰكُمُ </w:t>
      </w:r>
      <w:r w:rsidRPr="00F943DB">
        <w:rPr>
          <w:rStyle w:val="5-Char"/>
          <w:rFonts w:hint="cs"/>
          <w:rtl/>
        </w:rPr>
        <w:t>ٱ</w:t>
      </w:r>
      <w:r w:rsidRPr="00F943DB">
        <w:rPr>
          <w:rStyle w:val="5-Char"/>
          <w:rFonts w:hint="eastAsia"/>
          <w:rtl/>
        </w:rPr>
        <w:t>لرَّسُولُ</w:t>
      </w:r>
      <w:r w:rsidRPr="00F943DB">
        <w:rPr>
          <w:rStyle w:val="5-Char"/>
          <w:rtl/>
        </w:rPr>
        <w:t xml:space="preserve"> فَخُذُوهُ </w:t>
      </w:r>
      <w:r w:rsidRPr="00F943DB">
        <w:rPr>
          <w:rStyle w:val="5-Char"/>
          <w:rFonts w:hint="eastAsia"/>
          <w:rtl/>
        </w:rPr>
        <w:t>وَمَا</w:t>
      </w:r>
      <w:r w:rsidRPr="00F943DB">
        <w:rPr>
          <w:rStyle w:val="5-Char"/>
          <w:rtl/>
        </w:rPr>
        <w:t xml:space="preserve"> نَهَىٰكُمۡ عَنۡهُ فَ</w:t>
      </w:r>
      <w:r w:rsidRPr="00F943DB">
        <w:rPr>
          <w:rStyle w:val="5-Char"/>
          <w:rFonts w:hint="cs"/>
          <w:rtl/>
        </w:rPr>
        <w:t>ٱ</w:t>
      </w:r>
      <w:r w:rsidRPr="00F943DB">
        <w:rPr>
          <w:rStyle w:val="5-Char"/>
          <w:rFonts w:hint="eastAsia"/>
          <w:rtl/>
        </w:rPr>
        <w:t>نتَهُواْۚ</w:t>
      </w:r>
      <w:r w:rsidRPr="00F943DB">
        <w:rPr>
          <w:rStyle w:val="5-Char"/>
          <w:rtl/>
        </w:rPr>
        <w:t xml:space="preserve"> وَ</w:t>
      </w:r>
      <w:r w:rsidRPr="00F943DB">
        <w:rPr>
          <w:rStyle w:val="5-Char"/>
          <w:rFonts w:hint="cs"/>
          <w:rtl/>
        </w:rPr>
        <w:t>ٱ</w:t>
      </w:r>
      <w:r w:rsidRPr="00F943DB">
        <w:rPr>
          <w:rStyle w:val="5-Char"/>
          <w:rFonts w:hint="eastAsia"/>
          <w:rtl/>
        </w:rPr>
        <w:t>تَّقُواْ</w:t>
      </w:r>
      <w:r w:rsidRPr="00F943DB">
        <w:rPr>
          <w:rStyle w:val="5-Char"/>
          <w:rtl/>
        </w:rPr>
        <w:t xml:space="preserve"> </w:t>
      </w:r>
      <w:r w:rsidRPr="00F943DB">
        <w:rPr>
          <w:rStyle w:val="5-Char"/>
          <w:rFonts w:hint="cs"/>
          <w:rtl/>
        </w:rPr>
        <w:t>ٱ</w:t>
      </w:r>
      <w:r w:rsidRPr="00F943DB">
        <w:rPr>
          <w:rStyle w:val="5-Char"/>
          <w:rFonts w:hint="eastAsia"/>
          <w:rtl/>
        </w:rPr>
        <w:t>للَّهَۖ</w:t>
      </w:r>
      <w:r w:rsidRPr="00F943DB">
        <w:rPr>
          <w:rStyle w:val="5-Char"/>
          <w:rtl/>
        </w:rPr>
        <w:t xml:space="preserve"> إِنَّ </w:t>
      </w:r>
      <w:r w:rsidRPr="00F943DB">
        <w:rPr>
          <w:rStyle w:val="5-Char"/>
          <w:rFonts w:hint="cs"/>
          <w:rtl/>
        </w:rPr>
        <w:t>ٱ</w:t>
      </w:r>
      <w:r w:rsidRPr="00F943DB">
        <w:rPr>
          <w:rStyle w:val="5-Char"/>
          <w:rFonts w:hint="eastAsia"/>
          <w:rtl/>
        </w:rPr>
        <w:t>للَّهَ</w:t>
      </w:r>
      <w:r w:rsidRPr="00F943DB">
        <w:rPr>
          <w:rStyle w:val="5-Char"/>
          <w:rtl/>
        </w:rPr>
        <w:t xml:space="preserve"> شَدِيدُ </w:t>
      </w:r>
      <w:r w:rsidRPr="00F943DB">
        <w:rPr>
          <w:rStyle w:val="5-Char"/>
          <w:rFonts w:hint="cs"/>
          <w:rtl/>
        </w:rPr>
        <w:t>ٱ</w:t>
      </w:r>
      <w:r w:rsidRPr="00F943DB">
        <w:rPr>
          <w:rStyle w:val="5-Char"/>
          <w:rFonts w:hint="eastAsia"/>
          <w:rtl/>
        </w:rPr>
        <w:t>لۡعِقَابِ</w:t>
      </w:r>
      <w:r w:rsidRPr="00F943DB">
        <w:rPr>
          <w:rStyle w:val="5-Char"/>
          <w:rtl/>
        </w:rPr>
        <w:t>٧</w:t>
      </w:r>
      <w:r>
        <w:rPr>
          <w:rStyle w:val="1-Char"/>
          <w:rFonts w:cs="Traditional Arabic"/>
          <w:color w:val="000000"/>
          <w:shd w:val="clear" w:color="auto" w:fill="FFFFFF"/>
          <w:rtl/>
        </w:rPr>
        <w:t>﴾</w:t>
      </w:r>
      <w:r w:rsidRPr="00F943DB">
        <w:rPr>
          <w:rStyle w:val="5-Char"/>
          <w:rtl/>
        </w:rPr>
        <w:t xml:space="preserve"> </w:t>
      </w:r>
      <w:r w:rsidRPr="00F943DB">
        <w:rPr>
          <w:rStyle w:val="9-Char0"/>
          <w:rtl/>
        </w:rPr>
        <w:t>[الحشر: 6-7]</w:t>
      </w:r>
      <w:r w:rsidRPr="000F7BF4">
        <w:rPr>
          <w:rStyle w:val="1-Char"/>
          <w:rFonts w:hint="cs"/>
          <w:rtl/>
        </w:rPr>
        <w:t>؛</w:t>
      </w:r>
    </w:p>
    <w:p w:rsidR="001B40FE" w:rsidRPr="000F7BF4" w:rsidRDefault="001B40FE" w:rsidP="000F7BF4">
      <w:pPr>
        <w:pStyle w:val="6-"/>
        <w:rPr>
          <w:rStyle w:val="1-Char"/>
          <w:sz w:val="26"/>
          <w:szCs w:val="26"/>
          <w:rtl/>
          <w:lang w:bidi="ar-SA"/>
        </w:rPr>
      </w:pPr>
      <w:r w:rsidRPr="000F7BF4">
        <w:rPr>
          <w:rStyle w:val="1-Char"/>
          <w:rFonts w:hint="cs"/>
          <w:sz w:val="26"/>
          <w:szCs w:val="26"/>
          <w:rtl/>
          <w:lang w:bidi="ar-SA"/>
        </w:rPr>
        <w:t>«چیزهایی را که خدا از دارایی ایشان (یعنی بنی نضیر) به پیغمبر خود ارمغان داشته است، شما اسبانی و شترانی را برای آن به تاخت و تاز درنیاورده</w:t>
      </w:r>
      <w:r w:rsidR="009C71F4" w:rsidRPr="000F7BF4">
        <w:rPr>
          <w:rStyle w:val="1-Char"/>
          <w:rFonts w:hint="cs"/>
          <w:sz w:val="26"/>
          <w:szCs w:val="26"/>
          <w:rtl/>
          <w:lang w:bidi="ar-SA"/>
        </w:rPr>
        <w:t>‌</w:t>
      </w:r>
      <w:r w:rsidRPr="000F7BF4">
        <w:rPr>
          <w:rStyle w:val="1-Char"/>
          <w:rFonts w:hint="cs"/>
          <w:sz w:val="26"/>
          <w:szCs w:val="26"/>
          <w:rtl/>
          <w:lang w:bidi="ar-SA"/>
        </w:rPr>
        <w:t>اید و با جنگ تصرّف نکرده</w:t>
      </w:r>
      <w:r w:rsidR="009C71F4" w:rsidRPr="000F7BF4">
        <w:rPr>
          <w:rStyle w:val="1-Char"/>
          <w:rFonts w:hint="cs"/>
          <w:sz w:val="26"/>
          <w:szCs w:val="26"/>
          <w:rtl/>
          <w:lang w:bidi="ar-SA"/>
        </w:rPr>
        <w:t>‌</w:t>
      </w:r>
      <w:r w:rsidRPr="000F7BF4">
        <w:rPr>
          <w:rStyle w:val="1-Char"/>
          <w:rFonts w:hint="cs"/>
          <w:sz w:val="26"/>
          <w:szCs w:val="26"/>
          <w:rtl/>
          <w:lang w:bidi="ar-SA"/>
        </w:rPr>
        <w:t>اید، و بلکه خداوند پیغمبران خود را بر هر کس که بخواهد چیره می</w:t>
      </w:r>
      <w:r w:rsidR="009C71F4" w:rsidRPr="000F7BF4">
        <w:rPr>
          <w:rStyle w:val="1-Char"/>
          <w:sz w:val="26"/>
          <w:szCs w:val="26"/>
          <w:rtl/>
          <w:lang w:bidi="ar-SA"/>
        </w:rPr>
        <w:t>‌</w:t>
      </w:r>
      <w:r w:rsidRPr="000F7BF4">
        <w:rPr>
          <w:rStyle w:val="1-Char"/>
          <w:rFonts w:hint="cs"/>
          <w:sz w:val="26"/>
          <w:szCs w:val="26"/>
          <w:rtl/>
          <w:lang w:bidi="ar-SA"/>
        </w:rPr>
        <w:t>گرداند، و خدا بر هر کاری توانا است. چیزهایی را که خداوند از اهالی این آبادی</w:t>
      </w:r>
      <w:r w:rsidR="009C71F4" w:rsidRPr="000F7BF4">
        <w:rPr>
          <w:rStyle w:val="1-Char"/>
          <w:sz w:val="26"/>
          <w:szCs w:val="26"/>
          <w:rtl/>
          <w:lang w:bidi="ar-SA"/>
        </w:rPr>
        <w:t>‌</w:t>
      </w:r>
      <w:r w:rsidRPr="000F7BF4">
        <w:rPr>
          <w:rStyle w:val="1-Char"/>
          <w:rFonts w:hint="cs"/>
          <w:sz w:val="26"/>
          <w:szCs w:val="26"/>
          <w:rtl/>
          <w:lang w:bidi="ar-SA"/>
        </w:rPr>
        <w:t>ها به پیغمبرش ارمغان داشته است، متعلق به خدا و پیغمبر و خویشاوندان پیغمبر و یتیمان و مستمندان و مسافرانِ در راه مانده می</w:t>
      </w:r>
      <w:r w:rsidR="009C71F4" w:rsidRPr="000F7BF4">
        <w:rPr>
          <w:rStyle w:val="1-Char"/>
          <w:sz w:val="26"/>
          <w:szCs w:val="26"/>
          <w:rtl/>
          <w:lang w:bidi="ar-SA"/>
        </w:rPr>
        <w:t>‌</w:t>
      </w:r>
      <w:r w:rsidRPr="000F7BF4">
        <w:rPr>
          <w:rStyle w:val="1-Char"/>
          <w:rFonts w:hint="cs"/>
          <w:sz w:val="26"/>
          <w:szCs w:val="26"/>
          <w:rtl/>
          <w:lang w:bidi="ar-SA"/>
        </w:rPr>
        <w:t>باشد. این بدان خاطر است که اموال تنها در میان اشخاص ثروتمند شما دست به دست نگردد و نیازمندان از آن محروم نشوند. چیزهایی را که پیغمبر برای شما از احکام الهی آورده است اجرا کنید، و از چیزهایی که شما را از آن باز داشته است، دست بکشید؛ از خدا بترسید که خداوند عقوبت سختی دارد.»</w:t>
      </w:r>
    </w:p>
    <w:p w:rsidR="001B40FE" w:rsidRPr="006A61A7" w:rsidRDefault="001B40FE" w:rsidP="00286662">
      <w:pPr>
        <w:ind w:firstLine="284"/>
        <w:rPr>
          <w:rStyle w:val="1-Char"/>
          <w:rtl/>
        </w:rPr>
      </w:pPr>
      <w:r w:rsidRPr="006A61A7">
        <w:rPr>
          <w:rStyle w:val="1-Char"/>
          <w:rFonts w:hint="cs"/>
          <w:rtl/>
        </w:rPr>
        <w:t>پس اموال بنی نضیر و اراضی فدک از آنِ خدا و رسول و بستگان و نزدیکان او، یتیمان،</w:t>
      </w:r>
      <w:r w:rsidR="007839C4">
        <w:rPr>
          <w:rStyle w:val="1-Char"/>
          <w:rFonts w:hint="cs"/>
          <w:rtl/>
        </w:rPr>
        <w:t xml:space="preserve"> بی‌</w:t>
      </w:r>
      <w:r w:rsidRPr="006A61A7">
        <w:rPr>
          <w:rStyle w:val="1-Char"/>
          <w:rFonts w:hint="cs"/>
          <w:rtl/>
        </w:rPr>
        <w:t>نوایان و در راه ماندگان بود و به همین سبب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آن را در مصالح عامه</w:t>
      </w:r>
      <w:r w:rsidR="009C71F4" w:rsidRPr="006A61A7">
        <w:rPr>
          <w:rStyle w:val="1-Char"/>
          <w:rtl/>
        </w:rPr>
        <w:t>‌</w:t>
      </w:r>
      <w:r w:rsidRPr="006A61A7">
        <w:rPr>
          <w:rStyle w:val="1-Char"/>
          <w:rFonts w:hint="cs"/>
          <w:rtl/>
        </w:rPr>
        <w:t>ی مسلمانان به مصرف می</w:t>
      </w:r>
      <w:r w:rsidR="009C71F4" w:rsidRPr="006A61A7">
        <w:rPr>
          <w:rStyle w:val="1-Char"/>
          <w:rtl/>
        </w:rPr>
        <w:t>‌</w:t>
      </w:r>
      <w:r w:rsidRPr="006A61A7">
        <w:rPr>
          <w:rStyle w:val="1-Char"/>
          <w:rFonts w:hint="cs"/>
          <w:rtl/>
        </w:rPr>
        <w:t>رساند و از باقی مانده</w:t>
      </w:r>
      <w:r w:rsidR="009C71F4" w:rsidRPr="006A61A7">
        <w:rPr>
          <w:rStyle w:val="1-Char"/>
          <w:rFonts w:hint="cs"/>
          <w:rtl/>
        </w:rPr>
        <w:t>‌</w:t>
      </w:r>
      <w:r w:rsidRPr="006A61A7">
        <w:rPr>
          <w:rStyle w:val="1-Char"/>
          <w:rFonts w:hint="cs"/>
          <w:rtl/>
        </w:rPr>
        <w:t>ی آن، هزینه</w:t>
      </w:r>
      <w:r w:rsidR="009C71F4" w:rsidRPr="006A61A7">
        <w:rPr>
          <w:rStyle w:val="1-Char"/>
          <w:rFonts w:hint="cs"/>
          <w:rtl/>
        </w:rPr>
        <w:t>‌</w:t>
      </w:r>
      <w:r w:rsidRPr="006A61A7">
        <w:rPr>
          <w:rStyle w:val="1-Char"/>
          <w:rFonts w:hint="cs"/>
          <w:rtl/>
        </w:rPr>
        <w:t>های زندگی خود و خانواده</w:t>
      </w:r>
      <w:r w:rsidR="009C71F4" w:rsidRPr="006A61A7">
        <w:rPr>
          <w:rStyle w:val="1-Char"/>
          <w:rFonts w:hint="cs"/>
          <w:rtl/>
        </w:rPr>
        <w:t>‌</w:t>
      </w:r>
      <w:r w:rsidRPr="006A61A7">
        <w:rPr>
          <w:rStyle w:val="1-Char"/>
          <w:rFonts w:hint="cs"/>
          <w:rtl/>
        </w:rPr>
        <w:t>ی خود را به نحو متعارف تأمین می</w:t>
      </w:r>
      <w:r w:rsidR="009C71F4" w:rsidRPr="006A61A7">
        <w:rPr>
          <w:rStyle w:val="1-Char"/>
          <w:rFonts w:hint="cs"/>
          <w:rtl/>
        </w:rPr>
        <w:t>‌</w:t>
      </w:r>
      <w:r w:rsidRPr="006A61A7">
        <w:rPr>
          <w:rStyle w:val="1-Char"/>
          <w:rFonts w:hint="cs"/>
          <w:rtl/>
        </w:rPr>
        <w:t>کرد.</w:t>
      </w:r>
    </w:p>
    <w:p w:rsidR="001B40FE" w:rsidRPr="006A61A7" w:rsidRDefault="001B40FE" w:rsidP="00FB50DC">
      <w:pPr>
        <w:ind w:firstLine="284"/>
        <w:rPr>
          <w:rStyle w:val="1-Char"/>
          <w:rtl/>
        </w:rPr>
      </w:pPr>
      <w:r w:rsidRPr="006A61A7">
        <w:rPr>
          <w:rStyle w:val="1-Char"/>
          <w:rFonts w:hint="cs"/>
          <w:rtl/>
        </w:rPr>
        <w:t>از این رو، فدک، ملک خاصّ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معنی رایج این کلمه نبود، تا به ارث برسد و آن</w:t>
      </w:r>
      <w:r w:rsidR="00FB50DC">
        <w:rPr>
          <w:rStyle w:val="1-Char"/>
          <w:rFonts w:hint="eastAsia"/>
          <w:rtl/>
        </w:rPr>
        <w:t>‌</w:t>
      </w:r>
      <w:r w:rsidRPr="006A61A7">
        <w:rPr>
          <w:rStyle w:val="1-Char"/>
          <w:rFonts w:hint="cs"/>
          <w:rtl/>
        </w:rPr>
        <w:t>چنان که برخی پنداشته</w:t>
      </w:r>
      <w:r w:rsidR="009C71F4" w:rsidRPr="006A61A7">
        <w:rPr>
          <w:rStyle w:val="1-Char"/>
          <w:rtl/>
        </w:rPr>
        <w:t>‌</w:t>
      </w:r>
      <w:r w:rsidRPr="006A61A7">
        <w:rPr>
          <w:rStyle w:val="1-Char"/>
          <w:rFonts w:hint="cs"/>
          <w:rtl/>
        </w:rPr>
        <w:t>اند نزاعی بر سر ملکیّت آن رخ دهد!</w:t>
      </w:r>
    </w:p>
    <w:p w:rsidR="001B40FE" w:rsidRPr="006A61A7" w:rsidRDefault="001B40FE" w:rsidP="00F943DB">
      <w:pPr>
        <w:ind w:firstLine="284"/>
        <w:rPr>
          <w:rStyle w:val="1-Char"/>
          <w:rtl/>
        </w:rPr>
      </w:pPr>
      <w:r w:rsidRPr="006A61A7">
        <w:rPr>
          <w:rStyle w:val="1-Char"/>
          <w:rFonts w:hint="cs"/>
          <w:rtl/>
        </w:rPr>
        <w:t>و اختلاف عباس</w:t>
      </w:r>
      <w:r w:rsidR="004A5B94" w:rsidRPr="004A5B94">
        <w:rPr>
          <w:rFonts w:cs="CTraditional Arabic" w:hint="cs"/>
          <w:szCs w:val="28"/>
          <w:rtl/>
        </w:rPr>
        <w:t>س</w:t>
      </w:r>
      <w:r w:rsidRPr="006A61A7">
        <w:rPr>
          <w:rStyle w:val="1-Char"/>
          <w:rFonts w:hint="cs"/>
          <w:rtl/>
        </w:rPr>
        <w:t xml:space="preserve"> و علی</w:t>
      </w:r>
      <w:r w:rsidR="004A5B94" w:rsidRPr="004A5B94">
        <w:rPr>
          <w:rFonts w:cs="CTraditional Arabic" w:hint="cs"/>
          <w:szCs w:val="28"/>
          <w:rtl/>
        </w:rPr>
        <w:t>س</w:t>
      </w:r>
      <w:r w:rsidRPr="006A61A7">
        <w:rPr>
          <w:rStyle w:val="1-Char"/>
          <w:rFonts w:hint="cs"/>
          <w:rtl/>
        </w:rPr>
        <w:t xml:space="preserve"> و فاطمه</w:t>
      </w:r>
      <w:r w:rsidR="004A5B94" w:rsidRPr="004A5B94">
        <w:rPr>
          <w:rFonts w:cs="CTraditional Arabic" w:hint="cs"/>
          <w:sz w:val="28"/>
          <w:szCs w:val="28"/>
          <w:rtl/>
        </w:rPr>
        <w:t>ل</w:t>
      </w:r>
      <w:r w:rsidRPr="006A61A7">
        <w:rPr>
          <w:rStyle w:val="1-Char"/>
          <w:rFonts w:hint="cs"/>
          <w:rtl/>
        </w:rPr>
        <w:t xml:space="preserve"> و ابوبکر</w:t>
      </w:r>
      <w:r w:rsidR="00F943DB">
        <w:rPr>
          <w:rStyle w:val="1-Char"/>
          <w:rFonts w:cs="CTraditional Arabic" w:hint="cs"/>
          <w:rtl/>
        </w:rPr>
        <w:t>س</w:t>
      </w:r>
      <w:r w:rsidR="00601534" w:rsidRPr="00F943DB">
        <w:rPr>
          <w:rStyle w:val="1-Char"/>
          <w:rtl/>
        </w:rPr>
        <w:t xml:space="preserve">، </w:t>
      </w:r>
      <w:r w:rsidRPr="006A61A7">
        <w:rPr>
          <w:rStyle w:val="1-Char"/>
          <w:rFonts w:hint="cs"/>
          <w:rtl/>
        </w:rPr>
        <w:t>اختلاف بر سر اداره</w:t>
      </w:r>
      <w:r w:rsidR="009C71F4" w:rsidRPr="006A61A7">
        <w:rPr>
          <w:rStyle w:val="1-Char"/>
          <w:rtl/>
        </w:rPr>
        <w:t>‌</w:t>
      </w:r>
      <w:r w:rsidRPr="006A61A7">
        <w:rPr>
          <w:rStyle w:val="1-Char"/>
          <w:rFonts w:hint="cs"/>
          <w:rtl/>
        </w:rPr>
        <w:t>ی فدک و ولایت بر امور آن و مصرف عایدات آن در موارد معین خود بوده است، بدین اعتبار که این اراضی در سایه</w:t>
      </w:r>
      <w:r w:rsidR="009C71F4" w:rsidRPr="006A61A7">
        <w:rPr>
          <w:rStyle w:val="1-Char"/>
          <w:rtl/>
        </w:rPr>
        <w:t>‌</w:t>
      </w:r>
      <w:r w:rsidRPr="006A61A7">
        <w:rPr>
          <w:rStyle w:val="1-Char"/>
          <w:rFonts w:hint="cs"/>
          <w:rtl/>
        </w:rPr>
        <w:t>ی ولایت عامّه قرار نداشته و دارای ولایت خاصی است که در اختیار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جانشینان او در خاندانش قرار می</w:t>
      </w:r>
      <w:r w:rsidR="009C71F4" w:rsidRPr="006A61A7">
        <w:rPr>
          <w:rStyle w:val="1-Char"/>
          <w:rtl/>
        </w:rPr>
        <w:t>‌</w:t>
      </w:r>
      <w:r w:rsidRPr="006A61A7">
        <w:rPr>
          <w:rStyle w:val="1-Char"/>
          <w:rFonts w:hint="cs"/>
          <w:rtl/>
        </w:rPr>
        <w:t>گیرد، آن سان که در دوران خلافت عمر بن خطاب</w:t>
      </w:r>
      <w:r w:rsidR="004A5B94" w:rsidRPr="004A5B94">
        <w:rPr>
          <w:rFonts w:cs="CTraditional Arabic" w:hint="cs"/>
          <w:szCs w:val="28"/>
          <w:rtl/>
        </w:rPr>
        <w:t>س</w:t>
      </w:r>
      <w:r w:rsidRPr="006A61A7">
        <w:rPr>
          <w:rStyle w:val="1-Char"/>
          <w:rFonts w:hint="cs"/>
          <w:rtl/>
        </w:rPr>
        <w:t xml:space="preserve"> سر انجام قضیه</w:t>
      </w:r>
      <w:r w:rsidR="009C71F4" w:rsidRPr="006A61A7">
        <w:rPr>
          <w:rStyle w:val="1-Char"/>
          <w:rtl/>
        </w:rPr>
        <w:t>‌</w:t>
      </w:r>
      <w:r w:rsidRPr="006A61A7">
        <w:rPr>
          <w:rStyle w:val="1-Char"/>
          <w:rFonts w:hint="cs"/>
          <w:rtl/>
        </w:rPr>
        <w:t>ی فدک به برقراری و اعاده</w:t>
      </w:r>
      <w:r w:rsidR="009C71F4" w:rsidRPr="006A61A7">
        <w:rPr>
          <w:rStyle w:val="1-Char"/>
          <w:rtl/>
        </w:rPr>
        <w:t>‌</w:t>
      </w:r>
      <w:r w:rsidRPr="006A61A7">
        <w:rPr>
          <w:rStyle w:val="1-Char"/>
          <w:rFonts w:hint="cs"/>
          <w:rtl/>
        </w:rPr>
        <w:t>ی چنین ولایتی انجامید.</w:t>
      </w:r>
    </w:p>
    <w:p w:rsidR="001B40FE" w:rsidRPr="006A61A7" w:rsidRDefault="001B40FE" w:rsidP="00405DA1">
      <w:pPr>
        <w:ind w:firstLine="284"/>
        <w:rPr>
          <w:rStyle w:val="1-Char"/>
          <w:rtl/>
        </w:rPr>
      </w:pPr>
      <w:r w:rsidRPr="006A61A7">
        <w:rPr>
          <w:rStyle w:val="1-Char"/>
          <w:rFonts w:hint="cs"/>
          <w:rtl/>
        </w:rPr>
        <w:t>و فاطمه</w:t>
      </w:r>
      <w:r w:rsidR="009C71F4" w:rsidRPr="006A61A7">
        <w:rPr>
          <w:rStyle w:val="1-Char"/>
          <w:rtl/>
        </w:rPr>
        <w:t>‌</w:t>
      </w:r>
      <w:r w:rsidRPr="006A61A7">
        <w:rPr>
          <w:rStyle w:val="1-Char"/>
          <w:rFonts w:hint="cs"/>
          <w:rtl/>
        </w:rPr>
        <w:t>ی زهرا</w:t>
      </w:r>
      <w:r w:rsidR="004A5B94" w:rsidRPr="004A5B94">
        <w:rPr>
          <w:rStyle w:val="1-Char"/>
          <w:rFonts w:cs="CTraditional Arabic" w:hint="cs"/>
          <w:rtl/>
        </w:rPr>
        <w:t>ل</w:t>
      </w:r>
      <w:r w:rsidR="00405DA1" w:rsidRPr="00405DA1">
        <w:rPr>
          <w:rStyle w:val="1-Char"/>
          <w:rFonts w:hint="cs"/>
          <w:rtl/>
        </w:rPr>
        <w:t xml:space="preserve"> </w:t>
      </w:r>
      <w:r w:rsidRPr="006A61A7">
        <w:rPr>
          <w:rStyle w:val="1-Char"/>
          <w:rFonts w:hint="cs"/>
          <w:rtl/>
        </w:rPr>
        <w:t>ـ آن پاره</w:t>
      </w:r>
      <w:r w:rsidR="009C71F4" w:rsidRPr="006A61A7">
        <w:rPr>
          <w:rStyle w:val="1-Char"/>
          <w:rtl/>
        </w:rPr>
        <w:t>‌</w:t>
      </w:r>
      <w:r w:rsidRPr="006A61A7">
        <w:rPr>
          <w:rStyle w:val="1-Char"/>
          <w:rFonts w:hint="cs"/>
          <w:rtl/>
        </w:rPr>
        <w:t>ی تن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ـ</w:t>
      </w:r>
      <w:r w:rsidR="005B44A9">
        <w:rPr>
          <w:rStyle w:val="1-Char"/>
          <w:rFonts w:hint="cs"/>
          <w:rtl/>
        </w:rPr>
        <w:t xml:space="preserve"> </w:t>
      </w:r>
      <w:r w:rsidRPr="006A61A7">
        <w:rPr>
          <w:rStyle w:val="1-Char"/>
          <w:rFonts w:hint="cs"/>
          <w:rtl/>
        </w:rPr>
        <w:t>فدک را به عنوان میراث از ابوبکر صدیق</w:t>
      </w:r>
      <w:r w:rsidR="004A5B94" w:rsidRPr="004A5B94">
        <w:rPr>
          <w:rFonts w:cs="CTraditional Arabic" w:hint="cs"/>
          <w:szCs w:val="28"/>
          <w:rtl/>
        </w:rPr>
        <w:t>س</w:t>
      </w:r>
      <w:r w:rsidRPr="006A61A7">
        <w:rPr>
          <w:rStyle w:val="1-Char"/>
          <w:rFonts w:hint="cs"/>
          <w:rtl/>
        </w:rPr>
        <w:t xml:space="preserve"> خواستار نشده است، بلکه وی خواهان آن بود که اداره</w:t>
      </w:r>
      <w:r w:rsidR="009C71F4" w:rsidRPr="006A61A7">
        <w:rPr>
          <w:rStyle w:val="1-Char"/>
          <w:rtl/>
        </w:rPr>
        <w:t>‌</w:t>
      </w:r>
      <w:r w:rsidRPr="006A61A7">
        <w:rPr>
          <w:rStyle w:val="1-Char"/>
          <w:rFonts w:hint="cs"/>
          <w:rtl/>
        </w:rPr>
        <w:t>ی مصارف آن در امور خیر، با او باشد، آن سان که ابن کثیر می</w:t>
      </w:r>
      <w:r w:rsidR="009C71F4" w:rsidRPr="006A61A7">
        <w:rPr>
          <w:rStyle w:val="1-Char"/>
          <w:rtl/>
        </w:rPr>
        <w:t>‌</w:t>
      </w:r>
      <w:r w:rsidRPr="006A61A7">
        <w:rPr>
          <w:rStyle w:val="1-Char"/>
          <w:rFonts w:hint="cs"/>
          <w:rtl/>
        </w:rPr>
        <w:t>گوید:</w:t>
      </w:r>
    </w:p>
    <w:p w:rsidR="001B40FE" w:rsidRPr="006A61A7" w:rsidRDefault="001B40FE" w:rsidP="00E61D72">
      <w:pPr>
        <w:ind w:firstLine="284"/>
        <w:rPr>
          <w:rStyle w:val="1-Char"/>
          <w:rtl/>
        </w:rPr>
      </w:pPr>
      <w:r w:rsidRPr="006A61A7">
        <w:rPr>
          <w:rStyle w:val="1-Char"/>
          <w:rFonts w:hint="cs"/>
          <w:rtl/>
        </w:rPr>
        <w:t>«عباس و علی</w:t>
      </w:r>
      <w:r w:rsidR="00E61D72">
        <w:rPr>
          <w:rFonts w:cs="CTraditional Arabic" w:hint="cs"/>
          <w:szCs w:val="28"/>
          <w:rtl/>
        </w:rPr>
        <w:t>ب</w:t>
      </w:r>
      <w:r w:rsidRPr="006A61A7">
        <w:rPr>
          <w:rStyle w:val="1-Char"/>
          <w:rFonts w:hint="cs"/>
          <w:rtl/>
        </w:rPr>
        <w:t xml:space="preserve"> که اینک میراث از دست داده بودند، از طریق فاطمه</w:t>
      </w:r>
      <w:r w:rsidR="004A5B94" w:rsidRPr="004A5B94">
        <w:rPr>
          <w:rFonts w:cs="CTraditional Arabic" w:hint="cs"/>
          <w:sz w:val="28"/>
          <w:szCs w:val="28"/>
          <w:rtl/>
        </w:rPr>
        <w:t>ل</w:t>
      </w:r>
      <w:r w:rsidRPr="006A61A7">
        <w:rPr>
          <w:rStyle w:val="1-Char"/>
          <w:rFonts w:hint="cs"/>
          <w:rtl/>
        </w:rPr>
        <w:t>، خواهان نظارت بر این اراضی بودند که به مصرف صدقات می</w:t>
      </w:r>
      <w:r w:rsidR="009C71F4" w:rsidRPr="006A61A7">
        <w:rPr>
          <w:rStyle w:val="1-Char"/>
          <w:rtl/>
        </w:rPr>
        <w:t>‌</w:t>
      </w:r>
      <w:r w:rsidRPr="006A61A7">
        <w:rPr>
          <w:rStyle w:val="1-Char"/>
          <w:rFonts w:hint="cs"/>
          <w:rtl/>
        </w:rPr>
        <w:t>رسید و نیز خواهان آن بودند که خود این اموال را در همان مواردی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مصرف می</w:t>
      </w:r>
      <w:r w:rsidR="009C71F4" w:rsidRPr="006A61A7">
        <w:rPr>
          <w:rStyle w:val="1-Char"/>
          <w:rtl/>
        </w:rPr>
        <w:t>‌</w:t>
      </w:r>
      <w:r w:rsidRPr="006A61A7">
        <w:rPr>
          <w:rStyle w:val="1-Char"/>
          <w:rFonts w:hint="cs"/>
          <w:rtl/>
        </w:rPr>
        <w:t>رسانده است به مصرف برسانند.» [البدایه و النهایه ج 4ص203]</w:t>
      </w:r>
    </w:p>
    <w:p w:rsidR="001B40FE" w:rsidRPr="006A61A7" w:rsidRDefault="001B40FE" w:rsidP="00D15871">
      <w:pPr>
        <w:ind w:firstLine="284"/>
        <w:rPr>
          <w:rStyle w:val="1-Char"/>
          <w:rtl/>
        </w:rPr>
      </w:pPr>
      <w:r w:rsidRPr="006A61A7">
        <w:rPr>
          <w:rStyle w:val="1-Char"/>
          <w:rFonts w:hint="cs"/>
          <w:rtl/>
        </w:rPr>
        <w:t>به هر حال، نمی</w:t>
      </w:r>
      <w:r w:rsidR="009C71F4" w:rsidRPr="006A61A7">
        <w:rPr>
          <w:rStyle w:val="1-Char"/>
          <w:rtl/>
        </w:rPr>
        <w:t>‌</w:t>
      </w:r>
      <w:r w:rsidRPr="006A61A7">
        <w:rPr>
          <w:rStyle w:val="1-Char"/>
          <w:rFonts w:hint="cs"/>
          <w:rtl/>
        </w:rPr>
        <w:t>توان چنین عقیده داشت که فاطمه و علی و عباس، خواهان میراث بودند؛ زیرا علی</w:t>
      </w:r>
      <w:r w:rsidR="004A5B94" w:rsidRPr="004A5B94">
        <w:rPr>
          <w:rFonts w:cs="CTraditional Arabic" w:hint="cs"/>
          <w:szCs w:val="28"/>
          <w:rtl/>
        </w:rPr>
        <w:t>س</w:t>
      </w:r>
      <w:r w:rsidRPr="006A61A7">
        <w:rPr>
          <w:rStyle w:val="1-Char"/>
          <w:rFonts w:hint="cs"/>
          <w:rtl/>
        </w:rPr>
        <w:t xml:space="preserve"> ـ که فقیه صحابه و به فرموده</w:t>
      </w:r>
      <w:r w:rsidR="009C71F4" w:rsidRPr="006A61A7">
        <w:rPr>
          <w:rStyle w:val="1-Char"/>
          <w:rFonts w:hint="cs"/>
          <w:rtl/>
        </w:rPr>
        <w:t>‌</w:t>
      </w:r>
      <w:r w:rsidRPr="006A61A7">
        <w:rPr>
          <w:rStyle w:val="1-Char"/>
          <w:rFonts w:hint="cs"/>
          <w:rtl/>
        </w:rPr>
        <w:t>ی رسول خدا</w:t>
      </w:r>
      <w:r w:rsidR="00D15871">
        <w:rPr>
          <w:rStyle w:val="1-Char"/>
          <w:rFonts w:hint="cs"/>
          <w:rtl/>
        </w:rPr>
        <w:t xml:space="preserve"> </w:t>
      </w:r>
      <w:r w:rsidR="00D15871">
        <w:rPr>
          <w:rStyle w:val="1-Char"/>
          <w:rFonts w:cs="CTraditional Arabic" w:hint="cs"/>
          <w:rtl/>
        </w:rPr>
        <w:t>ج</w:t>
      </w:r>
      <w:r w:rsidR="00601534" w:rsidRPr="00D15871">
        <w:rPr>
          <w:rStyle w:val="1-Char"/>
          <w:rtl/>
        </w:rPr>
        <w:t xml:space="preserve">: </w:t>
      </w:r>
      <w:r w:rsidRPr="006A61A7">
        <w:rPr>
          <w:rStyle w:val="1-Char"/>
          <w:rFonts w:hint="cs"/>
          <w:rtl/>
        </w:rPr>
        <w:t>آگاه</w:t>
      </w:r>
      <w:r w:rsidR="009C71F4" w:rsidRPr="006A61A7">
        <w:rPr>
          <w:rStyle w:val="1-Char"/>
          <w:rtl/>
        </w:rPr>
        <w:t>‌</w:t>
      </w:r>
      <w:r w:rsidRPr="006A61A7">
        <w:rPr>
          <w:rStyle w:val="1-Char"/>
          <w:rFonts w:hint="cs"/>
          <w:rtl/>
        </w:rPr>
        <w:t>ترین آنان به فقه و داوری است ـ نمی</w:t>
      </w:r>
      <w:r w:rsidR="009C71F4" w:rsidRPr="006A61A7">
        <w:rPr>
          <w:rStyle w:val="1-Char"/>
          <w:rtl/>
        </w:rPr>
        <w:t>‌</w:t>
      </w:r>
      <w:r w:rsidRPr="006A61A7">
        <w:rPr>
          <w:rStyle w:val="1-Char"/>
          <w:rFonts w:hint="cs"/>
          <w:rtl/>
        </w:rPr>
        <w:t>توانست از این سخن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که: «پیامبران ارث بر جای نمی</w:t>
      </w:r>
      <w:r w:rsidR="009C71F4" w:rsidRPr="006A61A7">
        <w:rPr>
          <w:rStyle w:val="1-Char"/>
          <w:rtl/>
        </w:rPr>
        <w:t>‌</w:t>
      </w:r>
      <w:r w:rsidRPr="006A61A7">
        <w:rPr>
          <w:rStyle w:val="1-Char"/>
          <w:rFonts w:hint="cs"/>
          <w:rtl/>
        </w:rPr>
        <w:t>گذارند»، آگاهی نداشته باشد.</w:t>
      </w:r>
    </w:p>
    <w:p w:rsidR="001B40FE" w:rsidRPr="006A61A7" w:rsidRDefault="001B40FE" w:rsidP="00D53C44">
      <w:pPr>
        <w:ind w:firstLine="284"/>
        <w:rPr>
          <w:rStyle w:val="1-Char"/>
          <w:rtl/>
        </w:rPr>
      </w:pPr>
      <w:r w:rsidRPr="006A61A7">
        <w:rPr>
          <w:rStyle w:val="1-Char"/>
          <w:rFonts w:hint="cs"/>
          <w:rtl/>
        </w:rPr>
        <w:t>به هر حال، عمر بن خطاب</w:t>
      </w:r>
      <w:r w:rsidR="00D53C44">
        <w:rPr>
          <w:rStyle w:val="1-Char"/>
          <w:rFonts w:cs="CTraditional Arabic" w:hint="cs"/>
          <w:rtl/>
        </w:rPr>
        <w:t>س</w:t>
      </w:r>
      <w:r w:rsidR="00D53C44" w:rsidRPr="00D53C44">
        <w:rPr>
          <w:rStyle w:val="1-Char"/>
          <w:rFonts w:hint="cs"/>
          <w:rtl/>
        </w:rPr>
        <w:t xml:space="preserve"> </w:t>
      </w:r>
      <w:r w:rsidRPr="006A61A7">
        <w:rPr>
          <w:rStyle w:val="1-Char"/>
          <w:rFonts w:hint="cs"/>
          <w:rtl/>
        </w:rPr>
        <w:t>فدک را در اختیار علی</w:t>
      </w:r>
      <w:r w:rsidR="004A5B94" w:rsidRPr="004A5B94">
        <w:rPr>
          <w:rFonts w:cs="CTraditional Arabic" w:hint="cs"/>
          <w:szCs w:val="28"/>
          <w:rtl/>
        </w:rPr>
        <w:t>س</w:t>
      </w:r>
      <w:r w:rsidRPr="006A61A7">
        <w:rPr>
          <w:rStyle w:val="1-Char"/>
          <w:rFonts w:hint="cs"/>
          <w:rtl/>
        </w:rPr>
        <w:t xml:space="preserve"> و عباس</w:t>
      </w:r>
      <w:r w:rsidR="004A5B94" w:rsidRPr="004A5B94">
        <w:rPr>
          <w:rFonts w:cs="CTraditional Arabic" w:hint="cs"/>
          <w:szCs w:val="28"/>
          <w:rtl/>
        </w:rPr>
        <w:t>س</w:t>
      </w:r>
      <w:r w:rsidRPr="006A61A7">
        <w:rPr>
          <w:rStyle w:val="1-Char"/>
          <w:rFonts w:hint="cs"/>
          <w:rtl/>
        </w:rPr>
        <w:t xml:space="preserve"> قرارداد، و آن دو در مورد اداره و ولایت بر آن با یکدیگر اختلاف پیدا کردند و هر یک از آنان مدعی بود که دیگری استحقاق تصدی اوقاف و صدقات را ندارد؛ و این ماجرا را برای داوری نزد عمر بن خطاب</w:t>
      </w:r>
      <w:r w:rsidR="004A5B94" w:rsidRPr="004A5B94">
        <w:rPr>
          <w:rFonts w:cs="CTraditional Arabic" w:hint="cs"/>
          <w:szCs w:val="28"/>
          <w:rtl/>
        </w:rPr>
        <w:t>س</w:t>
      </w:r>
      <w:r w:rsidRPr="006A61A7">
        <w:rPr>
          <w:rStyle w:val="1-Char"/>
          <w:rFonts w:hint="cs"/>
          <w:rtl/>
        </w:rPr>
        <w:t xml:space="preserve"> آوردند و گروهی از صحابه را نیز پیش از خود نزد او فرستادند و</w:t>
      </w:r>
      <w:r w:rsidR="00405DA1">
        <w:rPr>
          <w:rStyle w:val="1-Char"/>
          <w:rFonts w:hint="cs"/>
          <w:rtl/>
        </w:rPr>
        <w:t xml:space="preserve"> آنگاه </w:t>
      </w:r>
      <w:r w:rsidRPr="006A61A7">
        <w:rPr>
          <w:rStyle w:val="1-Char"/>
          <w:rFonts w:hint="cs"/>
          <w:rtl/>
        </w:rPr>
        <w:t>از او خواستند که فدک را میان آن دو تقسیم کند و هر یک به تنهایی بر بخشی از آن نظارت داشته باشد. اما عمر</w:t>
      </w:r>
      <w:r w:rsidR="004A5B94" w:rsidRPr="004A5B94">
        <w:rPr>
          <w:rFonts w:cs="CTraditional Arabic" w:hint="cs"/>
          <w:szCs w:val="28"/>
          <w:rtl/>
        </w:rPr>
        <w:t>س</w:t>
      </w:r>
      <w:r w:rsidRPr="006A61A7">
        <w:rPr>
          <w:rStyle w:val="1-Char"/>
          <w:rFonts w:hint="cs"/>
          <w:rtl/>
        </w:rPr>
        <w:t xml:space="preserve"> به شدت از این کار امتناع ورزید و از این بیم داشت که این تقسیم، حالتی شبیه تقسیم میراث به خود بگیرد. وی</w:t>
      </w:r>
      <w:r w:rsidR="00405DA1">
        <w:rPr>
          <w:rStyle w:val="1-Char"/>
          <w:rFonts w:hint="cs"/>
          <w:rtl/>
        </w:rPr>
        <w:t xml:space="preserve"> آنگاه </w:t>
      </w:r>
      <w:r w:rsidRPr="006A61A7">
        <w:rPr>
          <w:rStyle w:val="1-Char"/>
          <w:rFonts w:hint="cs"/>
          <w:rtl/>
        </w:rPr>
        <w:t>به آن دو گفت: به صورت مشترک به نظارت و سرپرستی آن بپردازید و اگر از این کار ناتوان ماندید آن را به من برگردانید که به خداوندی که آسمان</w:t>
      </w:r>
      <w:r w:rsidR="002413F2">
        <w:rPr>
          <w:rStyle w:val="1-Char"/>
          <w:rFonts w:hint="eastAsia"/>
          <w:rtl/>
        </w:rPr>
        <w:t>‌</w:t>
      </w:r>
      <w:r w:rsidRPr="006A61A7">
        <w:rPr>
          <w:rStyle w:val="1-Char"/>
          <w:rFonts w:hint="cs"/>
          <w:rtl/>
        </w:rPr>
        <w:t>ها و زمین به نام او برپاست سوگند! در این باره حکمی جز این نخواهم کرد.</w:t>
      </w:r>
    </w:p>
    <w:p w:rsidR="001B40FE" w:rsidRPr="006A61A7" w:rsidRDefault="001B40FE" w:rsidP="00286662">
      <w:pPr>
        <w:ind w:firstLine="284"/>
        <w:rPr>
          <w:rStyle w:val="1-Char"/>
          <w:rtl/>
        </w:rPr>
      </w:pPr>
      <w:r w:rsidRPr="006A61A7">
        <w:rPr>
          <w:rStyle w:val="1-Char"/>
          <w:rFonts w:hint="cs"/>
          <w:rtl/>
        </w:rPr>
        <w:t>پس از آن، علی و عباس به صورت مشترک، فدک را اداره کردند و پس از وفات آن دو نیز، فرزندانشان تا زمان حکومت عباسیان به اداره</w:t>
      </w:r>
      <w:r w:rsidR="009C71F4" w:rsidRPr="006A61A7">
        <w:rPr>
          <w:rStyle w:val="1-Char"/>
          <w:rtl/>
        </w:rPr>
        <w:t>‌</w:t>
      </w:r>
      <w:r w:rsidRPr="006A61A7">
        <w:rPr>
          <w:rStyle w:val="1-Char"/>
          <w:rFonts w:hint="cs"/>
          <w:rtl/>
        </w:rPr>
        <w:t>ی مشترک آن پرداختند و عایدات آن را در همان مواردی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اموال بنی نضیر، فدک و سهم خود از محصولات خیبر را در آن مصرف می</w:t>
      </w:r>
      <w:r w:rsidR="009C71F4" w:rsidRPr="006A61A7">
        <w:rPr>
          <w:rStyle w:val="1-Char"/>
          <w:rtl/>
        </w:rPr>
        <w:t>‌</w:t>
      </w:r>
      <w:r w:rsidRPr="006A61A7">
        <w:rPr>
          <w:rStyle w:val="1-Char"/>
          <w:rFonts w:hint="cs"/>
          <w:rtl/>
        </w:rPr>
        <w:t>فرمود، به مصرف می</w:t>
      </w:r>
      <w:r w:rsidR="009C71F4" w:rsidRPr="006A61A7">
        <w:rPr>
          <w:rStyle w:val="1-Char"/>
          <w:rtl/>
        </w:rPr>
        <w:t>‌</w:t>
      </w:r>
      <w:r w:rsidRPr="006A61A7">
        <w:rPr>
          <w:rStyle w:val="1-Char"/>
          <w:rFonts w:hint="cs"/>
          <w:rtl/>
        </w:rPr>
        <w:t>رسید. [البدایة و النهایة ج 4ص 203 و 204]</w:t>
      </w:r>
    </w:p>
    <w:p w:rsidR="001B40FE" w:rsidRPr="006A61A7" w:rsidRDefault="001B40FE" w:rsidP="00286662">
      <w:pPr>
        <w:ind w:firstLine="284"/>
        <w:rPr>
          <w:rStyle w:val="1-Char"/>
          <w:rtl/>
        </w:rPr>
      </w:pPr>
      <w:r w:rsidRPr="006A61A7">
        <w:rPr>
          <w:rStyle w:val="1-Char"/>
          <w:rFonts w:hint="cs"/>
          <w:rtl/>
        </w:rPr>
        <w:t>از مجموع روایاتِ تاریخ و کتب روایی چنین دانسته می</w:t>
      </w:r>
      <w:r w:rsidR="009C71F4" w:rsidRPr="006A61A7">
        <w:rPr>
          <w:rStyle w:val="1-Char"/>
          <w:rtl/>
        </w:rPr>
        <w:t>‌</w:t>
      </w:r>
      <w:r w:rsidRPr="006A61A7">
        <w:rPr>
          <w:rStyle w:val="1-Char"/>
          <w:rFonts w:hint="cs"/>
          <w:rtl/>
        </w:rPr>
        <w:t>شود که فدک و اراضی بنی</w:t>
      </w:r>
      <w:r w:rsidR="009C71F4" w:rsidRPr="006A61A7">
        <w:rPr>
          <w:rStyle w:val="1-Char"/>
          <w:rtl/>
        </w:rPr>
        <w:t>‌</w:t>
      </w:r>
      <w:r w:rsidRPr="006A61A7">
        <w:rPr>
          <w:rStyle w:val="1-Char"/>
          <w:rFonts w:hint="cs"/>
          <w:rtl/>
        </w:rPr>
        <w:t>نضیر، ملک شخصی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نبود، بلکه در حکم ملک یتیمان، بینوایان، فقرا و در راه ماندگان بود و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عایدات آن را در همین راه به مصرف می</w:t>
      </w:r>
      <w:r w:rsidR="009C71F4" w:rsidRPr="006A61A7">
        <w:rPr>
          <w:rStyle w:val="1-Char"/>
          <w:rtl/>
        </w:rPr>
        <w:t>‌</w:t>
      </w:r>
      <w:r w:rsidRPr="006A61A7">
        <w:rPr>
          <w:rStyle w:val="1-Char"/>
          <w:rFonts w:hint="cs"/>
          <w:rtl/>
        </w:rPr>
        <w:t>رساند و البته بستگان ایشان و اهل بیت نیز از این عایدات سهمی داشتند. اختلافی هم که در این ماجرا میان ابوبکر صدیق</w:t>
      </w:r>
      <w:r w:rsidR="004A5B94" w:rsidRPr="004A5B94">
        <w:rPr>
          <w:rFonts w:cs="CTraditional Arabic" w:hint="cs"/>
          <w:szCs w:val="28"/>
          <w:rtl/>
        </w:rPr>
        <w:t>س</w:t>
      </w:r>
      <w:r w:rsidRPr="006A61A7">
        <w:rPr>
          <w:rStyle w:val="1-Char"/>
          <w:rFonts w:hint="cs"/>
          <w:rtl/>
        </w:rPr>
        <w:t xml:space="preserve"> و فاطمه</w:t>
      </w:r>
      <w:r w:rsidR="009C71F4" w:rsidRPr="006A61A7">
        <w:rPr>
          <w:rStyle w:val="1-Char"/>
          <w:rtl/>
        </w:rPr>
        <w:t>‌</w:t>
      </w:r>
      <w:r w:rsidRPr="006A61A7">
        <w:rPr>
          <w:rStyle w:val="1-Char"/>
          <w:rFonts w:hint="cs"/>
          <w:rtl/>
        </w:rPr>
        <w:t>ی زهرا</w:t>
      </w:r>
      <w:r w:rsidR="004A5B94" w:rsidRPr="004A5B94">
        <w:rPr>
          <w:rFonts w:cs="CTraditional Arabic" w:hint="cs"/>
          <w:sz w:val="28"/>
          <w:szCs w:val="28"/>
          <w:rtl/>
        </w:rPr>
        <w:t>ل</w:t>
      </w:r>
      <w:r w:rsidRPr="006A61A7">
        <w:rPr>
          <w:rStyle w:val="1-Char"/>
          <w:rFonts w:hint="cs"/>
          <w:rtl/>
        </w:rPr>
        <w:t xml:space="preserve"> بروز کرد، اختلافی بر سر ملکیّت آن اراضی و آن آبادی نبود، بلکه اختلاف بر سر اداره</w:t>
      </w:r>
      <w:r w:rsidR="009C71F4" w:rsidRPr="006A61A7">
        <w:rPr>
          <w:rStyle w:val="1-Char"/>
          <w:rtl/>
        </w:rPr>
        <w:t>‌</w:t>
      </w:r>
      <w:r w:rsidRPr="006A61A7">
        <w:rPr>
          <w:rStyle w:val="1-Char"/>
          <w:rFonts w:hint="cs"/>
          <w:rtl/>
        </w:rPr>
        <w:t>ی آن و ولایت بر مصارف آن بود؛ چرا که در عایدات این آبادی، سهمی نیز از آنِ نفقه</w:t>
      </w:r>
      <w:r w:rsidR="009C71F4" w:rsidRPr="006A61A7">
        <w:rPr>
          <w:rStyle w:val="1-Char"/>
          <w:rtl/>
        </w:rPr>
        <w:t>‌</w:t>
      </w:r>
      <w:r w:rsidRPr="006A61A7">
        <w:rPr>
          <w:rStyle w:val="1-Char"/>
          <w:rFonts w:hint="cs"/>
          <w:rtl/>
        </w:rPr>
        <w:t>ی زنان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بود؛ و به همین سبب می</w:t>
      </w:r>
      <w:r w:rsidR="009C71F4" w:rsidRPr="006A61A7">
        <w:rPr>
          <w:rStyle w:val="1-Char"/>
          <w:rtl/>
        </w:rPr>
        <w:t>‌</w:t>
      </w:r>
      <w:r w:rsidRPr="006A61A7">
        <w:rPr>
          <w:rStyle w:val="1-Char"/>
          <w:rFonts w:hint="cs"/>
          <w:rtl/>
        </w:rPr>
        <w:t>بایست نزدیکان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عهده</w:t>
      </w:r>
      <w:r w:rsidR="009C71F4" w:rsidRPr="006A61A7">
        <w:rPr>
          <w:rStyle w:val="1-Char"/>
          <w:rtl/>
        </w:rPr>
        <w:t>‌</w:t>
      </w:r>
      <w:r w:rsidRPr="006A61A7">
        <w:rPr>
          <w:rStyle w:val="1-Char"/>
          <w:rFonts w:hint="cs"/>
          <w:rtl/>
        </w:rPr>
        <w:t>دار امور آن چیزی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عهده</w:t>
      </w:r>
      <w:r w:rsidR="009C71F4" w:rsidRPr="006A61A7">
        <w:rPr>
          <w:rStyle w:val="1-Char"/>
          <w:rtl/>
        </w:rPr>
        <w:t>‌</w:t>
      </w:r>
      <w:r w:rsidRPr="006A61A7">
        <w:rPr>
          <w:rStyle w:val="1-Char"/>
          <w:rFonts w:hint="cs"/>
          <w:rtl/>
        </w:rPr>
        <w:t>دار آن بوده است شوند. اما به هر حال ابوبکر</w:t>
      </w:r>
      <w:r w:rsidR="004A5B94" w:rsidRPr="004A5B94">
        <w:rPr>
          <w:rFonts w:cs="CTraditional Arabic" w:hint="cs"/>
          <w:szCs w:val="28"/>
          <w:rtl/>
        </w:rPr>
        <w:t>س</w:t>
      </w:r>
      <w:r w:rsidRPr="006A61A7">
        <w:rPr>
          <w:rStyle w:val="1-Char"/>
          <w:rFonts w:hint="cs"/>
          <w:rtl/>
        </w:rPr>
        <w:t xml:space="preserve"> با این خواسته</w:t>
      </w:r>
      <w:r w:rsidR="009C71F4" w:rsidRPr="006A61A7">
        <w:rPr>
          <w:rStyle w:val="1-Char"/>
          <w:rtl/>
        </w:rPr>
        <w:t>‌</w:t>
      </w:r>
      <w:r w:rsidRPr="006A61A7">
        <w:rPr>
          <w:rStyle w:val="1-Char"/>
          <w:rFonts w:hint="cs"/>
          <w:rtl/>
        </w:rPr>
        <w:t>ی فاطمه</w:t>
      </w:r>
      <w:r w:rsidR="009C71F4" w:rsidRPr="006A61A7">
        <w:rPr>
          <w:rStyle w:val="1-Char"/>
          <w:rtl/>
        </w:rPr>
        <w:t>‌</w:t>
      </w:r>
      <w:r w:rsidRPr="006A61A7">
        <w:rPr>
          <w:rStyle w:val="1-Char"/>
          <w:rFonts w:hint="cs"/>
          <w:rtl/>
        </w:rPr>
        <w:t>ی زهرا مخالفت کرد؛ اما بعدها همانگونه که گفتیم، عمربن خطاب</w:t>
      </w:r>
      <w:r w:rsidR="004A5B94" w:rsidRPr="004A5B94">
        <w:rPr>
          <w:rFonts w:cs="CTraditional Arabic" w:hint="cs"/>
          <w:szCs w:val="28"/>
          <w:rtl/>
        </w:rPr>
        <w:t>س</w:t>
      </w:r>
      <w:r w:rsidRPr="006A61A7">
        <w:rPr>
          <w:rStyle w:val="1-Char"/>
          <w:rFonts w:hint="cs"/>
          <w:rtl/>
        </w:rPr>
        <w:t xml:space="preserve"> پذیرفت که اداره</w:t>
      </w:r>
      <w:r w:rsidR="009C71F4" w:rsidRPr="006A61A7">
        <w:rPr>
          <w:rStyle w:val="1-Char"/>
          <w:rtl/>
        </w:rPr>
        <w:t>‌</w:t>
      </w:r>
      <w:r w:rsidRPr="006A61A7">
        <w:rPr>
          <w:rStyle w:val="1-Char"/>
          <w:rFonts w:hint="cs"/>
          <w:rtl/>
        </w:rPr>
        <w:t>ی این اراضی مشترکاً به دست علی و عباس سپرده شود.</w:t>
      </w:r>
    </w:p>
    <w:p w:rsidR="001B40FE" w:rsidRPr="006A61A7" w:rsidRDefault="001B40FE" w:rsidP="000F7BF4">
      <w:pPr>
        <w:ind w:firstLine="284"/>
        <w:rPr>
          <w:rStyle w:val="1-Char"/>
          <w:rtl/>
        </w:rPr>
      </w:pPr>
      <w:r w:rsidRPr="006A61A7">
        <w:rPr>
          <w:rStyle w:val="1-Char"/>
          <w:rFonts w:hint="cs"/>
          <w:rtl/>
        </w:rPr>
        <w:t>بنابراین، میراث</w:t>
      </w:r>
      <w:r w:rsidR="005B44A9">
        <w:rPr>
          <w:rStyle w:val="1-Char"/>
          <w:rFonts w:hint="cs"/>
          <w:rtl/>
        </w:rPr>
        <w:t xml:space="preserve"> </w:t>
      </w:r>
      <w:r w:rsidRPr="006A61A7">
        <w:rPr>
          <w:rStyle w:val="1-Char"/>
          <w:rFonts w:hint="cs"/>
          <w:rtl/>
        </w:rPr>
        <w:t>بزرگ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چیزی جز مکتب او نبود که به جاودانگی قرآن، جاوید است، آن سان که خداوند می</w:t>
      </w:r>
      <w:r w:rsidR="009C71F4" w:rsidRPr="006A61A7">
        <w:rPr>
          <w:rStyle w:val="1-Char"/>
          <w:rtl/>
        </w:rPr>
        <w:t>‌</w:t>
      </w:r>
      <w:r w:rsidRPr="006A61A7">
        <w:rPr>
          <w:rStyle w:val="1-Char"/>
          <w:rFonts w:hint="cs"/>
          <w:rtl/>
        </w:rPr>
        <w:t>فرماید:</w:t>
      </w:r>
      <w:r w:rsidR="000F7BF4">
        <w:rPr>
          <w:rStyle w:val="1-Char"/>
          <w:rFonts w:hint="cs"/>
          <w:rtl/>
        </w:rPr>
        <w:t xml:space="preserve"> </w:t>
      </w:r>
      <w:r w:rsidR="000F7BF4">
        <w:rPr>
          <w:rStyle w:val="1-Char"/>
          <w:rFonts w:cs="Traditional Arabic"/>
          <w:color w:val="000000"/>
          <w:shd w:val="clear" w:color="auto" w:fill="FFFFFF"/>
          <w:rtl/>
        </w:rPr>
        <w:t>﴿</w:t>
      </w:r>
      <w:r w:rsidR="000F7BF4" w:rsidRPr="00F943DB">
        <w:rPr>
          <w:rStyle w:val="5-Char"/>
          <w:rtl/>
        </w:rPr>
        <w:t xml:space="preserve">إِنَّا نَحۡنُ نَزَّلۡنَا </w:t>
      </w:r>
      <w:r w:rsidR="000F7BF4" w:rsidRPr="00F943DB">
        <w:rPr>
          <w:rStyle w:val="5-Char"/>
          <w:rFonts w:hint="cs"/>
          <w:rtl/>
        </w:rPr>
        <w:t>ٱ</w:t>
      </w:r>
      <w:r w:rsidR="000F7BF4" w:rsidRPr="00F943DB">
        <w:rPr>
          <w:rStyle w:val="5-Char"/>
          <w:rFonts w:hint="eastAsia"/>
          <w:rtl/>
        </w:rPr>
        <w:t>لذِّكۡرَ</w:t>
      </w:r>
      <w:r w:rsidR="000F7BF4" w:rsidRPr="00F943DB">
        <w:rPr>
          <w:rStyle w:val="5-Char"/>
          <w:rtl/>
        </w:rPr>
        <w:t xml:space="preserve"> وَإِنَّا لَهُ</w:t>
      </w:r>
      <w:r w:rsidR="000F7BF4" w:rsidRPr="00F943DB">
        <w:rPr>
          <w:rStyle w:val="5-Char"/>
          <w:rFonts w:hint="cs"/>
          <w:rtl/>
        </w:rPr>
        <w:t>ۥ</w:t>
      </w:r>
      <w:r w:rsidR="000F7BF4" w:rsidRPr="00F943DB">
        <w:rPr>
          <w:rStyle w:val="5-Char"/>
          <w:rtl/>
        </w:rPr>
        <w:t xml:space="preserve"> لَحَٰفِظُونَ٩</w:t>
      </w:r>
      <w:r w:rsidR="000F7BF4">
        <w:rPr>
          <w:rStyle w:val="1-Char"/>
          <w:rFonts w:cs="Traditional Arabic"/>
          <w:color w:val="000000"/>
          <w:shd w:val="clear" w:color="auto" w:fill="FFFFFF"/>
          <w:rtl/>
        </w:rPr>
        <w:t>﴾</w:t>
      </w:r>
      <w:r w:rsidRPr="006A61A7">
        <w:rPr>
          <w:rStyle w:val="1-Char"/>
          <w:rFonts w:hint="cs"/>
          <w:rtl/>
        </w:rPr>
        <w:t>؛</w:t>
      </w:r>
      <w:r w:rsidRPr="000F7BF4">
        <w:rPr>
          <w:rStyle w:val="6-Char"/>
          <w:rFonts w:hint="cs"/>
          <w:rtl/>
        </w:rPr>
        <w:t xml:space="preserve"> «ما قرآن را نازل کردیم و خود پاسدار آنیم»</w:t>
      </w:r>
      <w:r w:rsidRPr="006A61A7">
        <w:rPr>
          <w:rStyle w:val="1-Char"/>
          <w:rFonts w:hint="cs"/>
          <w:rtl/>
        </w:rPr>
        <w:t xml:space="preserve"> </w:t>
      </w:r>
      <w:r w:rsidRPr="000F7BF4">
        <w:rPr>
          <w:rStyle w:val="9-Char0"/>
          <w:rFonts w:hint="cs"/>
          <w:rtl/>
        </w:rPr>
        <w:t>[</w:t>
      </w:r>
      <w:r w:rsidR="000F7BF4">
        <w:rPr>
          <w:rStyle w:val="9-Char0"/>
          <w:rFonts w:hint="cs"/>
          <w:rtl/>
        </w:rPr>
        <w:t>ال</w:t>
      </w:r>
      <w:r w:rsidRPr="000F7BF4">
        <w:rPr>
          <w:rStyle w:val="9-Char0"/>
          <w:rFonts w:hint="cs"/>
          <w:rtl/>
        </w:rPr>
        <w:t>حجر</w:t>
      </w:r>
      <w:r w:rsidR="000F7BF4">
        <w:rPr>
          <w:rStyle w:val="9-Char0"/>
          <w:rFonts w:hint="cs"/>
          <w:rtl/>
        </w:rPr>
        <w:t xml:space="preserve">: </w:t>
      </w:r>
      <w:r w:rsidRPr="000F7BF4">
        <w:rPr>
          <w:rStyle w:val="9-Char0"/>
          <w:rFonts w:hint="cs"/>
          <w:rtl/>
        </w:rPr>
        <w:t>9]</w:t>
      </w:r>
      <w:r w:rsidRPr="006A61A7">
        <w:rPr>
          <w:rStyle w:val="1-Char"/>
          <w:rFonts w:hint="cs"/>
          <w:rtl/>
        </w:rPr>
        <w:t>.</w:t>
      </w:r>
    </w:p>
    <w:p w:rsidR="001B40FE" w:rsidRPr="006A61A7" w:rsidRDefault="000F7BF4" w:rsidP="000F7BF4">
      <w:pPr>
        <w:pStyle w:val="3-"/>
        <w:rPr>
          <w:rStyle w:val="1-Char"/>
          <w:rtl/>
        </w:rPr>
      </w:pPr>
      <w:bookmarkStart w:id="193" w:name="_Toc440109501"/>
      <w:r>
        <w:rPr>
          <w:rtl/>
        </w:rPr>
        <w:t>حدیث شماره</w:t>
      </w:r>
      <w:r>
        <w:rPr>
          <w:rFonts w:hint="cs"/>
          <w:rtl/>
        </w:rPr>
        <w:t xml:space="preserve"> 402</w:t>
      </w:r>
      <w:bookmarkEnd w:id="193"/>
    </w:p>
    <w:p w:rsidR="001B40FE" w:rsidRPr="004821E6" w:rsidRDefault="001B40FE" w:rsidP="004821E6">
      <w:pPr>
        <w:ind w:firstLine="284"/>
        <w:rPr>
          <w:rStyle w:val="7-Char"/>
          <w:rtl/>
        </w:rPr>
      </w:pPr>
      <w:r w:rsidRPr="004821E6">
        <w:rPr>
          <w:rStyle w:val="7-Char"/>
          <w:rFonts w:hint="cs"/>
          <w:rtl/>
        </w:rPr>
        <w:t>(4) حَدَّثَنَا مُحَمَّدُ بْنُ الْمُثَنَّى</w:t>
      </w:r>
      <w:r w:rsidR="00601534">
        <w:rPr>
          <w:rStyle w:val="7-Char"/>
          <w:rFonts w:hint="cs"/>
          <w:rtl/>
        </w:rPr>
        <w:t xml:space="preserve">، </w:t>
      </w:r>
      <w:r w:rsidRPr="004821E6">
        <w:rPr>
          <w:rStyle w:val="7-Char"/>
          <w:rFonts w:hint="cs"/>
          <w:rtl/>
        </w:rPr>
        <w:t>حَدَّثَنَا صَفْوَانُ بْنُ عِيسَى</w:t>
      </w:r>
      <w:r w:rsidR="00601534">
        <w:rPr>
          <w:rStyle w:val="7-Char"/>
          <w:rFonts w:hint="cs"/>
          <w:rtl/>
        </w:rPr>
        <w:t xml:space="preserve">، </w:t>
      </w:r>
      <w:r w:rsidRPr="004821E6">
        <w:rPr>
          <w:rStyle w:val="7-Char"/>
          <w:rFonts w:hint="cs"/>
          <w:rtl/>
        </w:rPr>
        <w:t xml:space="preserve">عَنْ أُسَامَةَ </w:t>
      </w:r>
      <w:r w:rsidR="006E5F6E" w:rsidRPr="004821E6">
        <w:rPr>
          <w:rStyle w:val="7-Char"/>
          <w:rFonts w:hint="cs"/>
          <w:rtl/>
        </w:rPr>
        <w:t>بْنِ زَيْدٍ</w:t>
      </w:r>
      <w:r w:rsidR="00601534">
        <w:rPr>
          <w:rStyle w:val="7-Char"/>
          <w:rFonts w:hint="cs"/>
          <w:rtl/>
        </w:rPr>
        <w:t xml:space="preserve">، </w:t>
      </w:r>
      <w:r w:rsidR="006E5F6E" w:rsidRPr="004821E6">
        <w:rPr>
          <w:rStyle w:val="7-Char"/>
          <w:rFonts w:hint="cs"/>
          <w:rtl/>
        </w:rPr>
        <w:t>عَنِ الزُّهْرِيِّ</w:t>
      </w:r>
      <w:r w:rsidRPr="004821E6">
        <w:rPr>
          <w:rStyle w:val="7-Char"/>
          <w:rFonts w:hint="cs"/>
          <w:rtl/>
        </w:rPr>
        <w:t>، عَنْ عُرْوَةَ</w:t>
      </w:r>
      <w:r w:rsidR="00601534">
        <w:rPr>
          <w:rStyle w:val="7-Char"/>
          <w:rFonts w:hint="cs"/>
          <w:rtl/>
        </w:rPr>
        <w:t xml:space="preserve">، </w:t>
      </w:r>
      <w:r w:rsidRPr="004821E6">
        <w:rPr>
          <w:rStyle w:val="7-Char"/>
          <w:rFonts w:hint="cs"/>
          <w:rtl/>
        </w:rPr>
        <w:t>عَنْ عَائِشَةَ رَضِی الله</w:t>
      </w:r>
      <w:r w:rsidR="005B44A9">
        <w:rPr>
          <w:rStyle w:val="7-Char"/>
          <w:rFonts w:hint="cs"/>
          <w:rtl/>
        </w:rPr>
        <w:t xml:space="preserve"> </w:t>
      </w:r>
      <w:r w:rsidRPr="004821E6">
        <w:rPr>
          <w:rStyle w:val="7-Char"/>
          <w:rFonts w:hint="cs"/>
          <w:rtl/>
        </w:rPr>
        <w:t>تعالی عنها: أَنَّ رَسُولَ اللَّهِ صَلَّى اللَّهُ عَلَيْهِ وَسَلَّمَ قَالَ</w:t>
      </w:r>
      <w:r w:rsidR="00601534">
        <w:rPr>
          <w:rStyle w:val="7-Char"/>
          <w:rFonts w:hint="cs"/>
          <w:rtl/>
        </w:rPr>
        <w:t xml:space="preserve">: </w:t>
      </w:r>
      <w:r w:rsidRPr="004821E6">
        <w:rPr>
          <w:rStyle w:val="7-Char"/>
          <w:rFonts w:hint="cs"/>
          <w:rtl/>
        </w:rPr>
        <w:t>«لاَ نُورَثُ</w:t>
      </w:r>
      <w:r w:rsidR="00601534">
        <w:rPr>
          <w:rStyle w:val="7-Char"/>
          <w:rFonts w:hint="cs"/>
          <w:rtl/>
        </w:rPr>
        <w:t xml:space="preserve">، </w:t>
      </w:r>
      <w:r w:rsidRPr="004821E6">
        <w:rPr>
          <w:rStyle w:val="7-Char"/>
          <w:rFonts w:hint="cs"/>
          <w:rtl/>
        </w:rPr>
        <w:t>مَا تَرَكْنَا فَهُوَ صَدَقَةٌ».</w:t>
      </w:r>
    </w:p>
    <w:p w:rsidR="001B40FE" w:rsidRPr="00286662" w:rsidRDefault="001B40FE" w:rsidP="00286662">
      <w:pPr>
        <w:ind w:firstLine="284"/>
        <w:rPr>
          <w:rStyle w:val="1-Char"/>
          <w:rtl/>
        </w:rPr>
      </w:pPr>
      <w:r w:rsidRPr="00286662">
        <w:rPr>
          <w:rStyle w:val="1-Char"/>
          <w:rFonts w:hint="cs"/>
          <w:rtl/>
        </w:rPr>
        <w:t>402 ـ (4)... عایشه</w:t>
      </w:r>
      <w:r w:rsidR="004A5B94" w:rsidRPr="004A5B94">
        <w:rPr>
          <w:rFonts w:cs="CTraditional Arabic" w:hint="cs"/>
          <w:spacing w:val="-4"/>
          <w:sz w:val="28"/>
          <w:szCs w:val="28"/>
          <w:rtl/>
        </w:rPr>
        <w:t>ل</w:t>
      </w:r>
      <w:r w:rsidRPr="00286662">
        <w:rPr>
          <w:rStyle w:val="1-Char"/>
          <w:rFonts w:hint="cs"/>
          <w:rtl/>
        </w:rPr>
        <w:t xml:space="preserve"> گوید: رسول خدا</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286662">
        <w:rPr>
          <w:rStyle w:val="1-Char"/>
          <w:rFonts w:hint="cs"/>
          <w:rtl/>
        </w:rPr>
        <w:t xml:space="preserve"> فرمودند: از ما (پیامبران)</w:t>
      </w:r>
      <w:r w:rsidRPr="00617BBC">
        <w:rPr>
          <w:rFonts w:hint="cs"/>
          <w:spacing w:val="-4"/>
          <w:sz w:val="8"/>
          <w:szCs w:val="14"/>
          <w:rtl/>
        </w:rPr>
        <w:t xml:space="preserve"> </w:t>
      </w:r>
      <w:r w:rsidRPr="00286662">
        <w:rPr>
          <w:rStyle w:val="1-Char"/>
          <w:rFonts w:hint="cs"/>
          <w:rtl/>
        </w:rPr>
        <w:t>میراث</w:t>
      </w:r>
      <w:r w:rsidR="00617BBC" w:rsidRPr="00617BBC">
        <w:rPr>
          <w:rFonts w:hint="cs"/>
          <w:spacing w:val="-4"/>
          <w:sz w:val="8"/>
          <w:szCs w:val="14"/>
          <w:rtl/>
        </w:rPr>
        <w:t xml:space="preserve"> </w:t>
      </w:r>
      <w:r w:rsidRPr="00286662">
        <w:rPr>
          <w:rStyle w:val="1-Char"/>
          <w:rFonts w:hint="cs"/>
          <w:rtl/>
        </w:rPr>
        <w:t>برده</w:t>
      </w:r>
      <w:r w:rsidR="00617BBC" w:rsidRPr="00617BBC">
        <w:rPr>
          <w:rFonts w:hint="cs"/>
          <w:spacing w:val="-4"/>
          <w:sz w:val="8"/>
          <w:szCs w:val="14"/>
          <w:rtl/>
        </w:rPr>
        <w:t xml:space="preserve"> </w:t>
      </w:r>
      <w:r w:rsidRPr="00286662">
        <w:rPr>
          <w:rStyle w:val="1-Char"/>
          <w:rFonts w:hint="cs"/>
          <w:rtl/>
        </w:rPr>
        <w:t>نمی</w:t>
      </w:r>
      <w:r w:rsidR="009C71F4" w:rsidRPr="00286662">
        <w:rPr>
          <w:rStyle w:val="1-Char"/>
          <w:rtl/>
        </w:rPr>
        <w:t>‌</w:t>
      </w:r>
      <w:r w:rsidRPr="00286662">
        <w:rPr>
          <w:rStyle w:val="1-Char"/>
          <w:rFonts w:hint="cs"/>
          <w:rtl/>
        </w:rPr>
        <w:t>شود؛</w:t>
      </w:r>
      <w:r w:rsidR="00617BBC" w:rsidRPr="00617BBC">
        <w:rPr>
          <w:rFonts w:hint="cs"/>
          <w:spacing w:val="-4"/>
          <w:sz w:val="8"/>
          <w:szCs w:val="14"/>
          <w:rtl/>
        </w:rPr>
        <w:t xml:space="preserve"> </w:t>
      </w:r>
      <w:r w:rsidRPr="00286662">
        <w:rPr>
          <w:rStyle w:val="1-Char"/>
          <w:rFonts w:hint="cs"/>
          <w:rtl/>
        </w:rPr>
        <w:t>و</w:t>
      </w:r>
      <w:r w:rsidR="00617BBC" w:rsidRPr="00617BBC">
        <w:rPr>
          <w:rFonts w:hint="cs"/>
          <w:spacing w:val="-4"/>
          <w:sz w:val="8"/>
          <w:szCs w:val="14"/>
          <w:rtl/>
        </w:rPr>
        <w:t xml:space="preserve"> </w:t>
      </w:r>
      <w:r w:rsidRPr="00286662">
        <w:rPr>
          <w:rStyle w:val="1-Char"/>
          <w:rFonts w:hint="cs"/>
          <w:rtl/>
        </w:rPr>
        <w:t>آنچه</w:t>
      </w:r>
      <w:r w:rsidR="00617BBC" w:rsidRPr="00617BBC">
        <w:rPr>
          <w:rFonts w:hint="cs"/>
          <w:spacing w:val="-4"/>
          <w:sz w:val="8"/>
          <w:szCs w:val="14"/>
          <w:rtl/>
        </w:rPr>
        <w:t xml:space="preserve"> </w:t>
      </w:r>
      <w:r w:rsidRPr="00286662">
        <w:rPr>
          <w:rStyle w:val="1-Char"/>
          <w:rFonts w:hint="cs"/>
          <w:rtl/>
        </w:rPr>
        <w:t>از</w:t>
      </w:r>
      <w:r w:rsidR="00617BBC" w:rsidRPr="00617BBC">
        <w:rPr>
          <w:rFonts w:hint="cs"/>
          <w:spacing w:val="-4"/>
          <w:sz w:val="8"/>
          <w:szCs w:val="14"/>
          <w:rtl/>
        </w:rPr>
        <w:t xml:space="preserve"> </w:t>
      </w:r>
      <w:r w:rsidRPr="00286662">
        <w:rPr>
          <w:rStyle w:val="1-Char"/>
          <w:rFonts w:hint="cs"/>
          <w:rtl/>
        </w:rPr>
        <w:t>ما</w:t>
      </w:r>
      <w:r w:rsidR="00617BBC" w:rsidRPr="00617BBC">
        <w:rPr>
          <w:rFonts w:hint="cs"/>
          <w:spacing w:val="-4"/>
          <w:sz w:val="8"/>
          <w:szCs w:val="14"/>
          <w:rtl/>
        </w:rPr>
        <w:t xml:space="preserve"> </w:t>
      </w:r>
      <w:r w:rsidRPr="00286662">
        <w:rPr>
          <w:rStyle w:val="1-Char"/>
          <w:rFonts w:hint="cs"/>
          <w:rtl/>
        </w:rPr>
        <w:t>بماند،</w:t>
      </w:r>
      <w:r w:rsidR="00617BBC" w:rsidRPr="00617BBC">
        <w:rPr>
          <w:rFonts w:hint="cs"/>
          <w:spacing w:val="-4"/>
          <w:sz w:val="8"/>
          <w:szCs w:val="14"/>
          <w:rtl/>
        </w:rPr>
        <w:t xml:space="preserve"> </w:t>
      </w:r>
      <w:r w:rsidRPr="00286662">
        <w:rPr>
          <w:rStyle w:val="1-Char"/>
          <w:rFonts w:hint="cs"/>
          <w:rtl/>
        </w:rPr>
        <w:t>صدقه</w:t>
      </w:r>
      <w:r w:rsidR="00617BBC" w:rsidRPr="00617BBC">
        <w:rPr>
          <w:rFonts w:hint="cs"/>
          <w:spacing w:val="-4"/>
          <w:sz w:val="8"/>
          <w:szCs w:val="14"/>
          <w:rtl/>
        </w:rPr>
        <w:t xml:space="preserve"> </w:t>
      </w:r>
      <w:r w:rsidRPr="00286662">
        <w:rPr>
          <w:rStyle w:val="1-Char"/>
          <w:rFonts w:hint="cs"/>
          <w:rtl/>
        </w:rPr>
        <w:t>و</w:t>
      </w:r>
      <w:r w:rsidR="00617BBC" w:rsidRPr="00617BBC">
        <w:rPr>
          <w:rFonts w:hint="cs"/>
          <w:spacing w:val="-4"/>
          <w:sz w:val="8"/>
          <w:szCs w:val="14"/>
          <w:rtl/>
        </w:rPr>
        <w:t xml:space="preserve"> </w:t>
      </w:r>
      <w:r w:rsidRPr="00286662">
        <w:rPr>
          <w:rStyle w:val="1-Char"/>
          <w:rFonts w:hint="cs"/>
          <w:rtl/>
        </w:rPr>
        <w:t>وقف است.</w:t>
      </w:r>
    </w:p>
    <w:p w:rsidR="001B40FE" w:rsidRPr="006A61A7" w:rsidRDefault="000F7BF4" w:rsidP="000F7BF4">
      <w:pPr>
        <w:pStyle w:val="3-"/>
        <w:rPr>
          <w:rStyle w:val="1-Char"/>
          <w:rtl/>
        </w:rPr>
      </w:pPr>
      <w:bookmarkStart w:id="194" w:name="_Toc440109502"/>
      <w:r>
        <w:rPr>
          <w:rtl/>
        </w:rPr>
        <w:t>حدیث شماره</w:t>
      </w:r>
      <w:r>
        <w:rPr>
          <w:rFonts w:hint="cs"/>
          <w:rtl/>
        </w:rPr>
        <w:t xml:space="preserve"> 403</w:t>
      </w:r>
      <w:bookmarkEnd w:id="194"/>
    </w:p>
    <w:p w:rsidR="001B40FE" w:rsidRPr="004821E6" w:rsidRDefault="001B40FE" w:rsidP="004821E6">
      <w:pPr>
        <w:ind w:firstLine="284"/>
        <w:rPr>
          <w:rStyle w:val="7-Char"/>
          <w:rtl/>
        </w:rPr>
      </w:pPr>
      <w:r w:rsidRPr="004821E6">
        <w:rPr>
          <w:rStyle w:val="7-Char"/>
          <w:rFonts w:hint="cs"/>
          <w:rtl/>
        </w:rPr>
        <w:t>(5) حَدَّثَنَا مُحَمَّدُ بْنُ بَشَّارٍ</w:t>
      </w:r>
      <w:r w:rsidR="00601534">
        <w:rPr>
          <w:rStyle w:val="7-Char"/>
          <w:rFonts w:hint="cs"/>
          <w:rtl/>
        </w:rPr>
        <w:t xml:space="preserve">، </w:t>
      </w:r>
      <w:r w:rsidRPr="004821E6">
        <w:rPr>
          <w:rStyle w:val="7-Char"/>
          <w:rFonts w:hint="cs"/>
          <w:rtl/>
        </w:rPr>
        <w:t>حَدَّثَنَا عَبْدُالرَّحْمَنِ بْنُ مَهْدِيٍّ</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أَبِي الزِّن</w:t>
      </w:r>
      <w:r w:rsidR="006E5F6E" w:rsidRPr="004821E6">
        <w:rPr>
          <w:rStyle w:val="7-Char"/>
          <w:rFonts w:hint="cs"/>
          <w:rtl/>
        </w:rPr>
        <w:t>َادِ</w:t>
      </w:r>
      <w:r w:rsidR="00601534">
        <w:rPr>
          <w:rStyle w:val="7-Char"/>
          <w:rFonts w:hint="cs"/>
          <w:rtl/>
        </w:rPr>
        <w:t xml:space="preserve">، </w:t>
      </w:r>
      <w:r w:rsidR="006E5F6E" w:rsidRPr="004821E6">
        <w:rPr>
          <w:rStyle w:val="7-Char"/>
          <w:rFonts w:hint="cs"/>
          <w:rtl/>
        </w:rPr>
        <w:t>عَنِ الأَعْرَجِ</w:t>
      </w:r>
      <w:r w:rsidRPr="004821E6">
        <w:rPr>
          <w:rStyle w:val="7-Char"/>
          <w:rFonts w:hint="cs"/>
          <w:rtl/>
        </w:rPr>
        <w:t>، عَنْ أَبِي هُرَيْرَةَ رَضِی الله عنه، عَنِ النَّبِيِّ صَلَّى اللَّهُ عَلَيْهِ وَسَلَّمَ قَالَ</w:t>
      </w:r>
      <w:r w:rsidR="00601534">
        <w:rPr>
          <w:rStyle w:val="7-Char"/>
          <w:rFonts w:hint="cs"/>
          <w:rtl/>
        </w:rPr>
        <w:t xml:space="preserve">: </w:t>
      </w:r>
      <w:r w:rsidRPr="004821E6">
        <w:rPr>
          <w:rStyle w:val="7-Char"/>
          <w:rFonts w:hint="cs"/>
          <w:rtl/>
        </w:rPr>
        <w:t>«لاَ يَقْسِمُ وَرَثَتِي دِينَارًا وَلاَ دِرْهَمًا</w:t>
      </w:r>
      <w:r w:rsidR="00601534">
        <w:rPr>
          <w:rStyle w:val="7-Char"/>
          <w:rFonts w:hint="cs"/>
          <w:rtl/>
        </w:rPr>
        <w:t xml:space="preserve">، </w:t>
      </w:r>
      <w:r w:rsidRPr="004821E6">
        <w:rPr>
          <w:rStyle w:val="7-Char"/>
          <w:rFonts w:hint="cs"/>
          <w:rtl/>
        </w:rPr>
        <w:t>مَا تَرَكْتُ بَعْدَ نَفَقَةِ نِسَائِي وَمُؤْنَةِ عَامِلِي</w:t>
      </w:r>
      <w:r w:rsidR="00601534">
        <w:rPr>
          <w:rStyle w:val="7-Char"/>
          <w:rFonts w:hint="cs"/>
          <w:rtl/>
        </w:rPr>
        <w:t xml:space="preserve">، </w:t>
      </w:r>
      <w:r w:rsidRPr="004821E6">
        <w:rPr>
          <w:rStyle w:val="7-Char"/>
          <w:rFonts w:hint="cs"/>
          <w:rtl/>
        </w:rPr>
        <w:t>فَهُوَ صَدَقَةٌ».</w:t>
      </w:r>
    </w:p>
    <w:p w:rsidR="001B40FE" w:rsidRPr="00286662" w:rsidRDefault="001B40FE" w:rsidP="00286662">
      <w:pPr>
        <w:ind w:firstLine="284"/>
        <w:rPr>
          <w:rStyle w:val="1-Char"/>
          <w:rtl/>
        </w:rPr>
      </w:pPr>
      <w:r w:rsidRPr="00286662">
        <w:rPr>
          <w:rStyle w:val="1-Char"/>
          <w:rFonts w:hint="cs"/>
          <w:rtl/>
        </w:rPr>
        <w:t>403 ـ (5)... ابوهریره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(به فرض اگر پس از من ارثی تقسیم شود،) وارثان من نباید دینار و درهمی را تقسیم نمایند، و آنچه از من بر جای بماند، پس از کسر هزینه</w:t>
      </w:r>
      <w:r w:rsidR="009C71F4" w:rsidRPr="00286662">
        <w:rPr>
          <w:rStyle w:val="1-Char"/>
          <w:rtl/>
        </w:rPr>
        <w:t>‌</w:t>
      </w:r>
      <w:r w:rsidRPr="00286662">
        <w:rPr>
          <w:rStyle w:val="1-Char"/>
          <w:rFonts w:hint="cs"/>
          <w:rtl/>
        </w:rPr>
        <w:t>ی همسران و کارگزاران من، بقیه</w:t>
      </w:r>
      <w:r w:rsidR="009C71F4" w:rsidRPr="00286662">
        <w:rPr>
          <w:rStyle w:val="1-Char"/>
          <w:rtl/>
        </w:rPr>
        <w:t>‌</w:t>
      </w:r>
      <w:r w:rsidRPr="00286662">
        <w:rPr>
          <w:rStyle w:val="1-Char"/>
          <w:rFonts w:hint="cs"/>
          <w:rtl/>
        </w:rPr>
        <w:t>ی آن صدقه است.</w:t>
      </w:r>
    </w:p>
    <w:p w:rsidR="006E5F6E" w:rsidRDefault="001270E0" w:rsidP="006A61A7">
      <w:pPr>
        <w:pStyle w:val="9-"/>
        <w:rPr>
          <w:lang w:bidi="fa-IR"/>
        </w:rPr>
      </w:pPr>
      <w:r>
        <w:rPr>
          <w:noProof/>
        </w:rPr>
        <mc:AlternateContent>
          <mc:Choice Requires="wps">
            <w:drawing>
              <wp:anchor distT="0" distB="0" distL="114300" distR="114300" simplePos="0" relativeHeight="251816960" behindDoc="1" locked="0" layoutInCell="1" allowOverlap="1" wp14:anchorId="681C78DF" wp14:editId="2755F01C">
                <wp:simplePos x="0" y="0"/>
                <wp:positionH relativeFrom="column">
                  <wp:posOffset>800735</wp:posOffset>
                </wp:positionH>
                <wp:positionV relativeFrom="paragraph">
                  <wp:posOffset>172085</wp:posOffset>
                </wp:positionV>
                <wp:extent cx="3084830" cy="0"/>
                <wp:effectExtent l="10160" t="10160" r="10160" b="8890"/>
                <wp:wrapNone/>
                <wp:docPr id="541" name="Line 1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5"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A9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xFQP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17984" behindDoc="1" locked="0" layoutInCell="1" allowOverlap="1" wp14:anchorId="26E927A2" wp14:editId="59A233F0">
                <wp:simplePos x="0" y="0"/>
                <wp:positionH relativeFrom="column">
                  <wp:posOffset>1644650</wp:posOffset>
                </wp:positionH>
                <wp:positionV relativeFrom="paragraph">
                  <wp:posOffset>88900</wp:posOffset>
                </wp:positionV>
                <wp:extent cx="1397000" cy="182245"/>
                <wp:effectExtent l="6350" t="12700" r="6350" b="5080"/>
                <wp:wrapNone/>
                <wp:docPr id="540" name="Rectangle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6" o:spid="_x0000_s1026" style="position:absolute;margin-left:129.5pt;margin-top:7pt;width:110pt;height:14.3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WynJ4+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EAF5FF8" wp14:editId="69018881">
            <wp:extent cx="504825" cy="191135"/>
            <wp:effectExtent l="0" t="0" r="9525" b="0"/>
            <wp:docPr id="296" name="Picture 29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7ADEADC7" wp14:editId="4BBDA13B">
            <wp:extent cx="504825" cy="191135"/>
            <wp:effectExtent l="0" t="0" r="9525" b="0"/>
            <wp:docPr id="297" name="Picture 29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مؤنة</w:t>
      </w:r>
      <w:r w:rsidRPr="006A61A7">
        <w:rPr>
          <w:rStyle w:val="1-Char"/>
          <w:rFonts w:hint="cs"/>
          <w:rtl/>
        </w:rPr>
        <w:t>»: آذوقه و توشه، خرجی.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عاملی</w:t>
      </w:r>
      <w:r w:rsidRPr="006A61A7">
        <w:rPr>
          <w:rStyle w:val="1-Char"/>
          <w:rFonts w:hint="cs"/>
          <w:rtl/>
        </w:rPr>
        <w:t>»: کارگزار، کسی که امور مالی یا ملکی و یا اداری کسی دیگر را اداره کند، حاکم، والی، گیرنده</w:t>
      </w:r>
      <w:r w:rsidR="009C71F4" w:rsidRPr="006A61A7">
        <w:rPr>
          <w:rStyle w:val="1-Char"/>
          <w:rtl/>
        </w:rPr>
        <w:t>‌</w:t>
      </w:r>
      <w:r w:rsidRPr="006A61A7">
        <w:rPr>
          <w:rStyle w:val="1-Char"/>
          <w:rFonts w:hint="cs"/>
          <w:rtl/>
        </w:rPr>
        <w:t>ی زکات از زکات دهندگان، استاندار، فرماندار. در اینجا مراد: جانشین و خلیفه</w:t>
      </w:r>
      <w:r w:rsidR="009C71F4" w:rsidRPr="006A61A7">
        <w:rPr>
          <w:rStyle w:val="1-Char"/>
          <w:rtl/>
        </w:rPr>
        <w:t>‌</w:t>
      </w:r>
      <w:r w:rsidRPr="006A61A7">
        <w:rPr>
          <w:rStyle w:val="1-Char"/>
          <w:rFonts w:hint="cs"/>
          <w:rtl/>
        </w:rPr>
        <w:t>ی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است.</w:t>
      </w:r>
    </w:p>
    <w:p w:rsidR="001B40FE" w:rsidRPr="006A61A7" w:rsidRDefault="00FB50DC" w:rsidP="00E61D72">
      <w:pPr>
        <w:ind w:firstLine="284"/>
        <w:rPr>
          <w:rStyle w:val="1-Char"/>
          <w:rtl/>
        </w:rPr>
      </w:pPr>
      <w:r>
        <w:rPr>
          <w:rStyle w:val="1-Char"/>
          <w:rFonts w:hint="cs"/>
          <w:rtl/>
        </w:rPr>
        <w:t>به هر حال چنان</w:t>
      </w:r>
      <w:r>
        <w:rPr>
          <w:rStyle w:val="1-Char"/>
          <w:rFonts w:hint="eastAsia"/>
          <w:rtl/>
        </w:rPr>
        <w:t>‌</w:t>
      </w:r>
      <w:r w:rsidR="001B40FE" w:rsidRPr="006A61A7">
        <w:rPr>
          <w:rStyle w:val="1-Char"/>
          <w:rFonts w:hint="cs"/>
          <w:rtl/>
        </w:rPr>
        <w:t>که پیشتر گفتیم، تمام عایدات اموال بنی نضیر و اراضی فدک، به مصرف یتیمان، بینوایان و در راه ماندگان، کارگزاران و بستگان و نزدیکان رسول خدا</w:t>
      </w:r>
      <w:r w:rsidR="004A5B94" w:rsidRPr="004A5B94">
        <w:rPr>
          <w:rFonts w:cs="CTraditional Arabic" w:hint="cs"/>
          <w:szCs w:val="28"/>
          <w:rtl/>
          <w:lang w:bidi="fa-IR"/>
        </w:rPr>
        <w:t>ج</w:t>
      </w:r>
      <w:r w:rsidR="001B40FE" w:rsidRPr="006A61A7">
        <w:rPr>
          <w:rStyle w:val="1-Char"/>
          <w:rFonts w:hint="cs"/>
          <w:rtl/>
        </w:rPr>
        <w:t xml:space="preserve"> می</w:t>
      </w:r>
      <w:r w:rsidR="009C71F4" w:rsidRPr="006A61A7">
        <w:rPr>
          <w:rStyle w:val="1-Char"/>
          <w:rtl/>
        </w:rPr>
        <w:t>‌</w:t>
      </w:r>
      <w:r w:rsidR="001B40FE" w:rsidRPr="006A61A7">
        <w:rPr>
          <w:rStyle w:val="1-Char"/>
          <w:rFonts w:hint="cs"/>
          <w:rtl/>
        </w:rPr>
        <w:t>رسید؛ و به همین سبب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6A61A7">
        <w:rPr>
          <w:rStyle w:val="1-Char"/>
          <w:rFonts w:hint="cs"/>
          <w:rtl/>
        </w:rPr>
        <w:t xml:space="preserve"> آن را در مصالح عامه</w:t>
      </w:r>
      <w:r w:rsidR="009C71F4" w:rsidRPr="006A61A7">
        <w:rPr>
          <w:rStyle w:val="1-Char"/>
          <w:rtl/>
        </w:rPr>
        <w:t>‌</w:t>
      </w:r>
      <w:r w:rsidR="001B40FE" w:rsidRPr="006A61A7">
        <w:rPr>
          <w:rStyle w:val="1-Char"/>
          <w:rFonts w:hint="cs"/>
          <w:rtl/>
        </w:rPr>
        <w:t>ی مسلمانان به مصرف می</w:t>
      </w:r>
      <w:r w:rsidR="009C71F4" w:rsidRPr="006A61A7">
        <w:rPr>
          <w:rStyle w:val="1-Char"/>
          <w:rtl/>
        </w:rPr>
        <w:t>‌</w:t>
      </w:r>
      <w:r w:rsidR="001B40FE" w:rsidRPr="006A61A7">
        <w:rPr>
          <w:rStyle w:val="1-Char"/>
          <w:rFonts w:hint="cs"/>
          <w:rtl/>
        </w:rPr>
        <w:t>رساند و از باقی مانده</w:t>
      </w:r>
      <w:r w:rsidR="009C71F4" w:rsidRPr="006A61A7">
        <w:rPr>
          <w:rStyle w:val="1-Char"/>
          <w:rtl/>
        </w:rPr>
        <w:t>‌</w:t>
      </w:r>
      <w:r w:rsidR="001B40FE" w:rsidRPr="006A61A7">
        <w:rPr>
          <w:rStyle w:val="1-Char"/>
          <w:rFonts w:hint="cs"/>
          <w:rtl/>
        </w:rPr>
        <w:t>ی آن، هزینه</w:t>
      </w:r>
      <w:r w:rsidR="009C71F4" w:rsidRPr="006A61A7">
        <w:rPr>
          <w:rStyle w:val="1-Char"/>
          <w:rtl/>
        </w:rPr>
        <w:t>‌</w:t>
      </w:r>
      <w:r w:rsidR="001B40FE" w:rsidRPr="006A61A7">
        <w:rPr>
          <w:rStyle w:val="1-Char"/>
          <w:rFonts w:hint="cs"/>
          <w:rtl/>
        </w:rPr>
        <w:t>های زندگی خود و خانواده</w:t>
      </w:r>
      <w:r w:rsidR="009C71F4" w:rsidRPr="006A61A7">
        <w:rPr>
          <w:rStyle w:val="1-Char"/>
          <w:rtl/>
        </w:rPr>
        <w:t>‌</w:t>
      </w:r>
      <w:r w:rsidR="001B40FE" w:rsidRPr="006A61A7">
        <w:rPr>
          <w:rStyle w:val="1-Char"/>
          <w:rFonts w:hint="cs"/>
          <w:rtl/>
        </w:rPr>
        <w:t>ی خویش را به نحو متعارف تأمین می</w:t>
      </w:r>
      <w:r w:rsidR="009C71F4" w:rsidRPr="006A61A7">
        <w:rPr>
          <w:rStyle w:val="1-Char"/>
          <w:rtl/>
        </w:rPr>
        <w:t>‌</w:t>
      </w:r>
      <w:r w:rsidR="001B40FE" w:rsidRPr="006A61A7">
        <w:rPr>
          <w:rStyle w:val="1-Char"/>
          <w:rFonts w:hint="cs"/>
          <w:rtl/>
        </w:rPr>
        <w:t>کرد. و این اموال ملک خاصّ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6A61A7">
        <w:rPr>
          <w:rStyle w:val="1-Char"/>
          <w:rFonts w:hint="cs"/>
          <w:rtl/>
        </w:rPr>
        <w:t xml:space="preserve"> نبود، بلکه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001B40FE" w:rsidRPr="006A61A7">
        <w:rPr>
          <w:rStyle w:val="1-Char"/>
          <w:rFonts w:hint="cs"/>
          <w:rtl/>
        </w:rPr>
        <w:t xml:space="preserve"> به مقدار احتیاج سالانه</w:t>
      </w:r>
      <w:r w:rsidR="009C71F4" w:rsidRPr="006A61A7">
        <w:rPr>
          <w:rStyle w:val="1-Char"/>
          <w:rtl/>
        </w:rPr>
        <w:t>‌</w:t>
      </w:r>
      <w:r w:rsidR="001B40FE" w:rsidRPr="006A61A7">
        <w:rPr>
          <w:rStyle w:val="1-Char"/>
          <w:rFonts w:hint="cs"/>
          <w:rtl/>
        </w:rPr>
        <w:t>ی خانواده</w:t>
      </w:r>
      <w:r w:rsidR="009C71F4" w:rsidRPr="006A61A7">
        <w:rPr>
          <w:rStyle w:val="1-Char"/>
          <w:rtl/>
        </w:rPr>
        <w:t>‌</w:t>
      </w:r>
      <w:r w:rsidR="001B40FE" w:rsidRPr="006A61A7">
        <w:rPr>
          <w:rStyle w:val="1-Char"/>
          <w:rFonts w:hint="cs"/>
          <w:rtl/>
        </w:rPr>
        <w:t>ی خویش از آن بر می</w:t>
      </w:r>
      <w:r w:rsidR="009C71F4" w:rsidRPr="006A61A7">
        <w:rPr>
          <w:rStyle w:val="1-Char"/>
          <w:rtl/>
        </w:rPr>
        <w:t>‌</w:t>
      </w:r>
      <w:r w:rsidR="001B40FE" w:rsidRPr="006A61A7">
        <w:rPr>
          <w:rStyle w:val="1-Char"/>
          <w:rFonts w:hint="cs"/>
          <w:rtl/>
        </w:rPr>
        <w:t>داشت و باقی مانده را به مصرف یتیمان، بینوایان، مصرف خرید سلاح و تجهیزات و سایر مصالح عمومی مسلمانان می</w:t>
      </w:r>
      <w:r w:rsidR="009C71F4" w:rsidRPr="006A61A7">
        <w:rPr>
          <w:rStyle w:val="1-Char"/>
          <w:rtl/>
        </w:rPr>
        <w:t>‌</w:t>
      </w:r>
      <w:r w:rsidR="001B40FE" w:rsidRPr="006A61A7">
        <w:rPr>
          <w:rStyle w:val="1-Char"/>
          <w:rFonts w:hint="cs"/>
          <w:rtl/>
        </w:rPr>
        <w:t>رساند.</w:t>
      </w:r>
    </w:p>
    <w:p w:rsidR="001B40FE" w:rsidRPr="000F7BF4" w:rsidRDefault="001B40FE" w:rsidP="00286662">
      <w:pPr>
        <w:ind w:firstLine="284"/>
        <w:rPr>
          <w:rStyle w:val="1-Char"/>
          <w:rtl/>
        </w:rPr>
      </w:pPr>
      <w:r w:rsidRPr="006A61A7">
        <w:rPr>
          <w:rStyle w:val="1-Char"/>
          <w:rFonts w:hint="cs"/>
          <w:rtl/>
        </w:rPr>
        <w:t>و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طول حیات خویش هرگز ثروتی برای خود نداشت، بلکه هر چه در اختیار او قرار می</w:t>
      </w:r>
      <w:r w:rsidR="009C71F4" w:rsidRPr="006A61A7">
        <w:rPr>
          <w:rStyle w:val="1-Char"/>
          <w:rtl/>
        </w:rPr>
        <w:t>‌</w:t>
      </w:r>
      <w:r w:rsidRPr="006A61A7">
        <w:rPr>
          <w:rStyle w:val="1-Char"/>
          <w:rFonts w:hint="cs"/>
          <w:rtl/>
        </w:rPr>
        <w:t>گرفت، همه را در راه خیر انفاق می</w:t>
      </w:r>
      <w:r w:rsidR="009C71F4" w:rsidRPr="006A61A7">
        <w:rPr>
          <w:rStyle w:val="1-Char"/>
          <w:rtl/>
        </w:rPr>
        <w:t>‌</w:t>
      </w:r>
      <w:r w:rsidRPr="006A61A7">
        <w:rPr>
          <w:rStyle w:val="1-Char"/>
          <w:rFonts w:hint="cs"/>
          <w:rtl/>
        </w:rPr>
        <w:t>کرد و خود با خوردن نان جوین روزگار می</w:t>
      </w:r>
      <w:r w:rsidR="009C71F4" w:rsidRPr="006A61A7">
        <w:rPr>
          <w:rStyle w:val="1-Char"/>
          <w:rtl/>
        </w:rPr>
        <w:t>‌</w:t>
      </w:r>
      <w:r w:rsidRPr="006A61A7">
        <w:rPr>
          <w:rStyle w:val="1-Char"/>
          <w:rFonts w:hint="cs"/>
          <w:rtl/>
        </w:rPr>
        <w:t>گذراند و ثروت و دارایی، در دست ایشان چون آبی در جوی جاری بود و از جانب او به سوی مستضعفان، درماندگان، بینوایان، درماندگان و یتیمان سرازیر می</w:t>
      </w:r>
      <w:r w:rsidR="009C71F4" w:rsidRPr="006A61A7">
        <w:rPr>
          <w:rStyle w:val="1-Char"/>
          <w:rtl/>
        </w:rPr>
        <w:t>‌</w:t>
      </w:r>
      <w:r w:rsidRPr="006A61A7">
        <w:rPr>
          <w:rStyle w:val="1-Char"/>
          <w:rFonts w:hint="cs"/>
          <w:rtl/>
        </w:rPr>
        <w:t>شد و در دست ایشان هیچ چیز نمی</w:t>
      </w:r>
      <w:r w:rsidR="009C71F4" w:rsidRPr="006A61A7">
        <w:rPr>
          <w:rStyle w:val="1-Char"/>
          <w:rtl/>
        </w:rPr>
        <w:t>‌</w:t>
      </w:r>
      <w:r w:rsidRPr="006A61A7">
        <w:rPr>
          <w:rStyle w:val="1-Char"/>
          <w:rFonts w:hint="cs"/>
          <w:rtl/>
        </w:rPr>
        <w:t>ماند، و اگر چیزی در نزد ایشان مانده بود نمی</w:t>
      </w:r>
      <w:r w:rsidR="009C71F4" w:rsidRPr="006A61A7">
        <w:rPr>
          <w:rStyle w:val="1-Char"/>
          <w:rtl/>
        </w:rPr>
        <w:t>‌</w:t>
      </w:r>
      <w:r w:rsidRPr="006A61A7">
        <w:rPr>
          <w:rStyle w:val="1-Char"/>
          <w:rFonts w:hint="cs"/>
          <w:rtl/>
        </w:rPr>
        <w:t xml:space="preserve">توانست ارثی از او برای بازماندگان خود باشد، چرا </w:t>
      </w:r>
      <w:r w:rsidRPr="000F7BF4">
        <w:rPr>
          <w:rStyle w:val="1-Char"/>
          <w:rFonts w:hint="cs"/>
          <w:rtl/>
        </w:rPr>
        <w:t>که او خود فرموده بود: «ما پیامبران ارث نمی</w:t>
      </w:r>
      <w:r w:rsidR="009C71F4" w:rsidRPr="000F7BF4">
        <w:rPr>
          <w:rStyle w:val="1-Char"/>
          <w:rFonts w:hint="cs"/>
          <w:rtl/>
        </w:rPr>
        <w:t>‌</w:t>
      </w:r>
      <w:r w:rsidRPr="000F7BF4">
        <w:rPr>
          <w:rStyle w:val="1-Char"/>
          <w:rFonts w:hint="cs"/>
          <w:rtl/>
        </w:rPr>
        <w:t>گذاریم، و آنچه بر جای بگذاریم، صدقه است».</w:t>
      </w:r>
    </w:p>
    <w:p w:rsidR="001B40FE" w:rsidRPr="006A61A7" w:rsidRDefault="001B40FE" w:rsidP="00286662">
      <w:pPr>
        <w:ind w:firstLine="284"/>
        <w:rPr>
          <w:rStyle w:val="1-Char"/>
          <w:rtl/>
        </w:rPr>
      </w:pPr>
      <w:r w:rsidRPr="006A61A7">
        <w:rPr>
          <w:rStyle w:val="1-Char"/>
          <w:rFonts w:hint="cs"/>
          <w:rtl/>
        </w:rPr>
        <w:t>بنابراین هر چه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خود باقی می</w:t>
      </w:r>
      <w:r w:rsidR="009C71F4" w:rsidRPr="006A61A7">
        <w:rPr>
          <w:rStyle w:val="1-Char"/>
          <w:rtl/>
        </w:rPr>
        <w:t>‌</w:t>
      </w:r>
      <w:r w:rsidRPr="006A61A7">
        <w:rPr>
          <w:rStyle w:val="1-Char"/>
          <w:rFonts w:hint="cs"/>
          <w:rtl/>
        </w:rPr>
        <w:t>گذاشتند صدقه بود که نمی</w:t>
      </w:r>
      <w:r w:rsidR="009C71F4" w:rsidRPr="006A61A7">
        <w:rPr>
          <w:rStyle w:val="1-Char"/>
          <w:rtl/>
        </w:rPr>
        <w:t>‌</w:t>
      </w:r>
      <w:r w:rsidRPr="006A61A7">
        <w:rPr>
          <w:rStyle w:val="1-Char"/>
          <w:rFonts w:hint="cs"/>
          <w:rtl/>
        </w:rPr>
        <w:t>توانست به ملک فرزند یا عموی او در آید و بلکه تنها می</w:t>
      </w:r>
      <w:r w:rsidR="009C71F4" w:rsidRPr="006A61A7">
        <w:rPr>
          <w:rStyle w:val="1-Char"/>
          <w:rtl/>
        </w:rPr>
        <w:t>‌</w:t>
      </w:r>
      <w:r w:rsidRPr="006A61A7">
        <w:rPr>
          <w:rStyle w:val="1-Char"/>
          <w:rFonts w:hint="cs"/>
          <w:rtl/>
        </w:rPr>
        <w:t>بایست در راه خیر مصرف شود، چرا که پیامبران نه مالی را برای خود می</w:t>
      </w:r>
      <w:r w:rsidR="009C71F4" w:rsidRPr="006A61A7">
        <w:rPr>
          <w:rStyle w:val="1-Char"/>
          <w:rtl/>
        </w:rPr>
        <w:t>‌</w:t>
      </w:r>
      <w:r w:rsidRPr="006A61A7">
        <w:rPr>
          <w:rStyle w:val="1-Char"/>
          <w:rFonts w:hint="cs"/>
          <w:rtl/>
        </w:rPr>
        <w:t>اندوختند و نه ثروتی به عنوان ارث از خود بر جای می</w:t>
      </w:r>
      <w:r w:rsidR="009C71F4" w:rsidRPr="006A61A7">
        <w:rPr>
          <w:rStyle w:val="1-Char"/>
          <w:rtl/>
        </w:rPr>
        <w:t>‌</w:t>
      </w:r>
      <w:r w:rsidRPr="006A61A7">
        <w:rPr>
          <w:rStyle w:val="1-Char"/>
          <w:rFonts w:hint="cs"/>
          <w:rtl/>
        </w:rPr>
        <w:t>گذاشتند؛ بلکه آنچه از آنان بر جای می</w:t>
      </w:r>
      <w:r w:rsidR="009C71F4" w:rsidRPr="006A61A7">
        <w:rPr>
          <w:rStyle w:val="1-Char"/>
          <w:rtl/>
        </w:rPr>
        <w:t>‌</w:t>
      </w:r>
      <w:r w:rsidRPr="006A61A7">
        <w:rPr>
          <w:rStyle w:val="1-Char"/>
          <w:rFonts w:hint="cs"/>
          <w:rtl/>
        </w:rPr>
        <w:t>ماند، علم و دین و هدایت مردم بود و همین میراث آنان بود که خوش میراثی سودمند و سرشار، و منبع فیض بخش علم کامل است.</w:t>
      </w:r>
    </w:p>
    <w:p w:rsidR="00F3024F" w:rsidRPr="006A61A7" w:rsidRDefault="000F7BF4" w:rsidP="000F7BF4">
      <w:pPr>
        <w:pStyle w:val="3-"/>
        <w:rPr>
          <w:rStyle w:val="1-Char"/>
          <w:rtl/>
        </w:rPr>
      </w:pPr>
      <w:bookmarkStart w:id="195" w:name="_Toc440109503"/>
      <w:r>
        <w:rPr>
          <w:rtl/>
        </w:rPr>
        <w:t>حدیث شماره</w:t>
      </w:r>
      <w:r>
        <w:rPr>
          <w:rFonts w:hint="cs"/>
          <w:rtl/>
        </w:rPr>
        <w:t xml:space="preserve"> 404</w:t>
      </w:r>
      <w:bookmarkEnd w:id="195"/>
    </w:p>
    <w:p w:rsidR="001B40FE" w:rsidRPr="004821E6" w:rsidRDefault="001B40FE" w:rsidP="004821E6">
      <w:pPr>
        <w:ind w:firstLine="284"/>
        <w:rPr>
          <w:rStyle w:val="7-Char"/>
          <w:rtl/>
        </w:rPr>
      </w:pPr>
      <w:r w:rsidRPr="004821E6">
        <w:rPr>
          <w:rStyle w:val="7-Char"/>
          <w:rFonts w:hint="cs"/>
          <w:rtl/>
        </w:rPr>
        <w:t>(6) حَدَّثَنَا الْحَسَنُ بْنُ عَلِيٍّ الْخَلَّالُ</w:t>
      </w:r>
      <w:r w:rsidR="00601534">
        <w:rPr>
          <w:rStyle w:val="7-Char"/>
          <w:rFonts w:hint="cs"/>
          <w:rtl/>
        </w:rPr>
        <w:t xml:space="preserve">، </w:t>
      </w:r>
      <w:r w:rsidRPr="004821E6">
        <w:rPr>
          <w:rStyle w:val="7-Char"/>
          <w:rFonts w:hint="cs"/>
          <w:rtl/>
        </w:rPr>
        <w:t>حَدَّثَنَا بِشْرُ بْنُ عُمَرَ قَالَ</w:t>
      </w:r>
      <w:r w:rsidR="00601534">
        <w:rPr>
          <w:rStyle w:val="7-Char"/>
          <w:rFonts w:hint="cs"/>
          <w:rtl/>
        </w:rPr>
        <w:t xml:space="preserve">: </w:t>
      </w:r>
      <w:r w:rsidRPr="004821E6">
        <w:rPr>
          <w:rStyle w:val="7-Char"/>
          <w:rFonts w:hint="cs"/>
          <w:rtl/>
        </w:rPr>
        <w:t xml:space="preserve">سَمِعْتُ مَالِكَ </w:t>
      </w:r>
      <w:r w:rsidR="006E5F6E" w:rsidRPr="004821E6">
        <w:rPr>
          <w:rStyle w:val="7-Char"/>
          <w:rFonts w:hint="cs"/>
          <w:rtl/>
        </w:rPr>
        <w:t>بْنَ أَنَسٍ</w:t>
      </w:r>
      <w:r w:rsidR="00601534">
        <w:rPr>
          <w:rStyle w:val="7-Char"/>
          <w:rFonts w:hint="cs"/>
          <w:rtl/>
        </w:rPr>
        <w:t xml:space="preserve">، </w:t>
      </w:r>
      <w:r w:rsidR="006E5F6E" w:rsidRPr="004821E6">
        <w:rPr>
          <w:rStyle w:val="7-Char"/>
          <w:rFonts w:hint="cs"/>
          <w:rtl/>
        </w:rPr>
        <w:t>عَنِ الزُّهْرِيِّ</w:t>
      </w:r>
      <w:r w:rsidRPr="004821E6">
        <w:rPr>
          <w:rStyle w:val="7-Char"/>
          <w:rFonts w:hint="cs"/>
          <w:rtl/>
        </w:rPr>
        <w:t>، عَنْ مَالِكِ بْنِ أَوْسِ بْنِ الْحَدَثَانِ قَالَ</w:t>
      </w:r>
      <w:r w:rsidR="00601534">
        <w:rPr>
          <w:rStyle w:val="7-Char"/>
          <w:rFonts w:hint="cs"/>
          <w:rtl/>
        </w:rPr>
        <w:t xml:space="preserve">: </w:t>
      </w:r>
      <w:r w:rsidRPr="004821E6">
        <w:rPr>
          <w:rStyle w:val="7-Char"/>
          <w:rFonts w:hint="cs"/>
          <w:rtl/>
        </w:rPr>
        <w:t>دَخَلْتُ عَلَى عُمَرَ فَدَخَلَ عَلَيْهِ عَبْدُالرَّحْمَنِ بْنُ عَوْفٍ وَطَلْحَةُ وَسَعْدٌ</w:t>
      </w:r>
      <w:r w:rsidR="00601534">
        <w:rPr>
          <w:rStyle w:val="7-Char"/>
          <w:rFonts w:hint="cs"/>
          <w:rtl/>
        </w:rPr>
        <w:t xml:space="preserve">، </w:t>
      </w:r>
      <w:r w:rsidRPr="004821E6">
        <w:rPr>
          <w:rStyle w:val="7-Char"/>
          <w:rFonts w:hint="cs"/>
          <w:rtl/>
        </w:rPr>
        <w:t>وَجَاءَ عَلِيٌّ وَالْعَبَّاسُ يَخْتَصِمَانِ . فَقَالَ لَهُمْ عُمَرُ</w:t>
      </w:r>
      <w:r w:rsidR="00601534">
        <w:rPr>
          <w:rStyle w:val="7-Char"/>
          <w:rFonts w:hint="cs"/>
          <w:rtl/>
        </w:rPr>
        <w:t xml:space="preserve">: </w:t>
      </w:r>
      <w:r w:rsidRPr="004821E6">
        <w:rPr>
          <w:rStyle w:val="7-Char"/>
          <w:rFonts w:hint="cs"/>
          <w:rtl/>
        </w:rPr>
        <w:t>أَنْشُدُكُمْ بِالَّذِي بِإِذْنِهِ تَقُومُ السَّمَاءُ وَالأَرْضُ</w:t>
      </w:r>
      <w:r w:rsidR="00601534">
        <w:rPr>
          <w:rStyle w:val="7-Char"/>
          <w:rFonts w:hint="cs"/>
          <w:rtl/>
        </w:rPr>
        <w:t xml:space="preserve">، </w:t>
      </w:r>
      <w:r w:rsidRPr="004821E6">
        <w:rPr>
          <w:rStyle w:val="7-Char"/>
          <w:rFonts w:hint="cs"/>
          <w:rtl/>
        </w:rPr>
        <w:t>أَتَعْلَمُونَ أَنَّ رَسُولَ اللَّهِ صَلَّى اللَّهُ عَلَيْهِ وَسَلَّمَ قَالَ</w:t>
      </w:r>
      <w:r w:rsidR="00601534">
        <w:rPr>
          <w:rStyle w:val="7-Char"/>
          <w:rFonts w:hint="cs"/>
          <w:rtl/>
        </w:rPr>
        <w:t xml:space="preserve">: </w:t>
      </w:r>
      <w:r w:rsidRPr="004821E6">
        <w:rPr>
          <w:rStyle w:val="7-Char"/>
          <w:rFonts w:hint="cs"/>
          <w:rtl/>
        </w:rPr>
        <w:t>«لاَ نُورَثُ</w:t>
      </w:r>
      <w:r w:rsidR="00601534">
        <w:rPr>
          <w:rStyle w:val="7-Char"/>
          <w:rFonts w:hint="cs"/>
          <w:rtl/>
        </w:rPr>
        <w:t xml:space="preserve">، </w:t>
      </w:r>
      <w:r w:rsidRPr="004821E6">
        <w:rPr>
          <w:rStyle w:val="7-Char"/>
          <w:rFonts w:hint="cs"/>
          <w:rtl/>
        </w:rPr>
        <w:t>مَا تَرَكْنَاهُ صَدَقَةٌ»؟ فَقَالُوا</w:t>
      </w:r>
      <w:r w:rsidR="00601534">
        <w:rPr>
          <w:rStyle w:val="7-Char"/>
          <w:rFonts w:hint="cs"/>
          <w:rtl/>
        </w:rPr>
        <w:t xml:space="preserve">: </w:t>
      </w:r>
      <w:r w:rsidRPr="004821E6">
        <w:rPr>
          <w:rStyle w:val="7-Char"/>
          <w:rFonts w:hint="cs"/>
          <w:rtl/>
        </w:rPr>
        <w:t>اللَّهُمَّ نَعَمْ. وَفِي الْحَدِيثِ قِصَّةٌ طَوِيلَةٌ.</w:t>
      </w:r>
    </w:p>
    <w:p w:rsidR="001B40FE" w:rsidRPr="00286662" w:rsidRDefault="001B40FE" w:rsidP="00286662">
      <w:pPr>
        <w:ind w:firstLine="284"/>
        <w:rPr>
          <w:rStyle w:val="1-Char"/>
          <w:rtl/>
        </w:rPr>
      </w:pPr>
      <w:r w:rsidRPr="00286662">
        <w:rPr>
          <w:rStyle w:val="1-Char"/>
          <w:rFonts w:hint="cs"/>
          <w:rtl/>
        </w:rPr>
        <w:t>404 ـ (6)... مالک بن اَوس بن حَدَثان</w:t>
      </w:r>
      <w:r w:rsidR="004A5B94" w:rsidRPr="004A5B94">
        <w:rPr>
          <w:rFonts w:cs="CTraditional Arabic" w:hint="cs"/>
          <w:szCs w:val="28"/>
          <w:rtl/>
        </w:rPr>
        <w:t>س</w:t>
      </w:r>
      <w:r w:rsidRPr="00286662">
        <w:rPr>
          <w:rStyle w:val="1-Char"/>
          <w:rFonts w:hint="cs"/>
          <w:rtl/>
        </w:rPr>
        <w:t xml:space="preserve"> گوید: (به روزگار خلافت عمر بن خطاب</w:t>
      </w:r>
      <w:r w:rsidR="004A5B94" w:rsidRPr="004A5B94">
        <w:rPr>
          <w:rFonts w:cs="CTraditional Arabic" w:hint="cs"/>
          <w:szCs w:val="28"/>
          <w:rtl/>
        </w:rPr>
        <w:t>س</w:t>
      </w:r>
      <w:r w:rsidRPr="00286662">
        <w:rPr>
          <w:rStyle w:val="1-Char"/>
          <w:rFonts w:hint="cs"/>
          <w:rtl/>
        </w:rPr>
        <w:t>) به نزد ایشان رفتم؛ عبدالرحمن بن عوف</w:t>
      </w:r>
      <w:r w:rsidR="004A5B94" w:rsidRPr="004A5B94">
        <w:rPr>
          <w:rFonts w:cs="CTraditional Arabic" w:hint="cs"/>
          <w:szCs w:val="28"/>
          <w:rtl/>
        </w:rPr>
        <w:t>س</w:t>
      </w:r>
      <w:r w:rsidRPr="00286662">
        <w:rPr>
          <w:rStyle w:val="1-Char"/>
          <w:rFonts w:hint="cs"/>
          <w:rtl/>
        </w:rPr>
        <w:t xml:space="preserve"> و طلحه</w:t>
      </w:r>
      <w:r w:rsidR="004A5B94" w:rsidRPr="004A5B94">
        <w:rPr>
          <w:rFonts w:cs="CTraditional Arabic" w:hint="cs"/>
          <w:szCs w:val="28"/>
          <w:rtl/>
        </w:rPr>
        <w:t>س</w:t>
      </w:r>
      <w:r w:rsidRPr="00286662">
        <w:rPr>
          <w:rStyle w:val="1-Char"/>
          <w:rFonts w:hint="cs"/>
          <w:rtl/>
        </w:rPr>
        <w:t xml:space="preserve"> و سعد بن ابی وقاص</w:t>
      </w:r>
      <w:r w:rsidR="004A5B94" w:rsidRPr="004A5B94">
        <w:rPr>
          <w:rFonts w:cs="CTraditional Arabic" w:hint="cs"/>
          <w:szCs w:val="28"/>
          <w:rtl/>
        </w:rPr>
        <w:t>س</w:t>
      </w:r>
      <w:r w:rsidRPr="00286662">
        <w:rPr>
          <w:rStyle w:val="1-Char"/>
          <w:rFonts w:hint="cs"/>
          <w:rtl/>
        </w:rPr>
        <w:t xml:space="preserve"> نیز به نزد ایشان آمدند؛ علی بن ابی طالب</w:t>
      </w:r>
      <w:r w:rsidR="004A5B94" w:rsidRPr="004A5B94">
        <w:rPr>
          <w:rFonts w:cs="CTraditional Arabic" w:hint="cs"/>
          <w:szCs w:val="28"/>
          <w:rtl/>
        </w:rPr>
        <w:t>س</w:t>
      </w:r>
      <w:r w:rsidRPr="00286662">
        <w:rPr>
          <w:rStyle w:val="1-Char"/>
          <w:rFonts w:hint="cs"/>
          <w:rtl/>
        </w:rPr>
        <w:t xml:space="preserve"> و عباس</w:t>
      </w:r>
      <w:r w:rsidR="004A5B94" w:rsidRPr="004A5B94">
        <w:rPr>
          <w:rFonts w:cs="CTraditional Arabic" w:hint="cs"/>
          <w:szCs w:val="28"/>
          <w:rtl/>
        </w:rPr>
        <w:t>س</w:t>
      </w:r>
      <w:r w:rsidRPr="00286662">
        <w:rPr>
          <w:rStyle w:val="1-Char"/>
          <w:rFonts w:hint="cs"/>
          <w:rtl/>
        </w:rPr>
        <w:t xml:space="preserve"> هم (که درباره</w:t>
      </w:r>
      <w:r w:rsidR="009C71F4" w:rsidRPr="00286662">
        <w:rPr>
          <w:rStyle w:val="1-Char"/>
          <w:rtl/>
        </w:rPr>
        <w:t>‌</w:t>
      </w:r>
      <w:r w:rsidRPr="00286662">
        <w:rPr>
          <w:rStyle w:val="1-Char"/>
          <w:rFonts w:hint="cs"/>
          <w:rtl/>
        </w:rPr>
        <w:t>ی اداره</w:t>
      </w:r>
      <w:r w:rsidR="009C71F4" w:rsidRPr="00286662">
        <w:rPr>
          <w:rStyle w:val="1-Char"/>
          <w:rtl/>
        </w:rPr>
        <w:t>‌</w:t>
      </w:r>
      <w:r w:rsidRPr="00286662">
        <w:rPr>
          <w:rStyle w:val="1-Char"/>
          <w:rFonts w:hint="cs"/>
          <w:rtl/>
        </w:rPr>
        <w:t>ی فدک و ولایت بر امور آن و مصرف عایدات آن در موارد معین) با یکدیگر اختلاف پیدا کرده بودند، این ماجرا را برای داوری نزد عمر</w:t>
      </w:r>
      <w:r w:rsidR="004A5B94" w:rsidRPr="004A5B94">
        <w:rPr>
          <w:rFonts w:cs="CTraditional Arabic" w:hint="cs"/>
          <w:szCs w:val="28"/>
          <w:rtl/>
        </w:rPr>
        <w:t>س</w:t>
      </w:r>
      <w:r w:rsidRPr="00286662">
        <w:rPr>
          <w:rStyle w:val="1-Char"/>
          <w:rFonts w:hint="cs"/>
          <w:rtl/>
        </w:rPr>
        <w:t xml:space="preserve"> آوردند. (و هر یک از آن دو، مدعی بود که دیگری استحقاق تصدّی اوقاف و صدقات و اداره</w:t>
      </w:r>
      <w:r w:rsidR="009C71F4" w:rsidRPr="00286662">
        <w:rPr>
          <w:rStyle w:val="1-Char"/>
          <w:rtl/>
        </w:rPr>
        <w:t>‌</w:t>
      </w:r>
      <w:r w:rsidR="009C71F4" w:rsidRPr="00286662">
        <w:rPr>
          <w:rStyle w:val="1-Char"/>
          <w:rFonts w:hint="cs"/>
          <w:rtl/>
        </w:rPr>
        <w:t>‌</w:t>
      </w:r>
      <w:r w:rsidRPr="00286662">
        <w:rPr>
          <w:rStyle w:val="1-Char"/>
          <w:rFonts w:hint="cs"/>
          <w:rtl/>
        </w:rPr>
        <w:t>ی اراضی بنی نضیر و فدک، و ولایت بر مصارف و عایدات آن را ندارد.)</w:t>
      </w:r>
    </w:p>
    <w:p w:rsidR="001B40FE" w:rsidRPr="00286662" w:rsidRDefault="001B40FE" w:rsidP="00286662">
      <w:pPr>
        <w:ind w:firstLine="284"/>
        <w:rPr>
          <w:rStyle w:val="1-Char"/>
          <w:rtl/>
        </w:rPr>
      </w:pPr>
      <w:r w:rsidRPr="00286662">
        <w:rPr>
          <w:rStyle w:val="1-Char"/>
          <w:rFonts w:hint="cs"/>
          <w:rtl/>
        </w:rPr>
        <w:t>عمر</w:t>
      </w:r>
      <w:r w:rsidR="004A5B94" w:rsidRPr="004A5B94">
        <w:rPr>
          <w:rFonts w:cs="CTraditional Arabic" w:hint="cs"/>
          <w:szCs w:val="28"/>
          <w:rtl/>
        </w:rPr>
        <w:t>س</w:t>
      </w:r>
      <w:r w:rsidRPr="00286662">
        <w:rPr>
          <w:rStyle w:val="1-Char"/>
          <w:rFonts w:hint="cs"/>
          <w:rtl/>
        </w:rPr>
        <w:t xml:space="preserve"> به عبدالرحمن بن عوف</w:t>
      </w:r>
      <w:r w:rsidR="004A5B94" w:rsidRPr="004A5B94">
        <w:rPr>
          <w:rFonts w:cs="CTraditional Arabic" w:hint="cs"/>
          <w:szCs w:val="28"/>
          <w:rtl/>
        </w:rPr>
        <w:t>س</w:t>
      </w:r>
      <w:r w:rsidRPr="00286662">
        <w:rPr>
          <w:rStyle w:val="1-Char"/>
          <w:rFonts w:hint="cs"/>
          <w:rtl/>
        </w:rPr>
        <w:t xml:space="preserve"> و طلحه</w:t>
      </w:r>
      <w:r w:rsidR="004A5B94" w:rsidRPr="004A5B94">
        <w:rPr>
          <w:rFonts w:cs="CTraditional Arabic" w:hint="cs"/>
          <w:szCs w:val="28"/>
          <w:rtl/>
        </w:rPr>
        <w:t>س</w:t>
      </w:r>
      <w:r w:rsidRPr="00286662">
        <w:rPr>
          <w:rStyle w:val="1-Char"/>
          <w:rFonts w:hint="cs"/>
          <w:rtl/>
        </w:rPr>
        <w:t xml:space="preserve"> و سعد بن ابی وقاص</w:t>
      </w:r>
      <w:r w:rsidR="004A5B94" w:rsidRPr="004A5B94">
        <w:rPr>
          <w:rFonts w:cs="CTraditional Arabic" w:hint="cs"/>
          <w:szCs w:val="28"/>
          <w:rtl/>
        </w:rPr>
        <w:t>س</w:t>
      </w:r>
      <w:r w:rsidRPr="00286662">
        <w:rPr>
          <w:rStyle w:val="1-Char"/>
          <w:rFonts w:hint="cs"/>
          <w:rtl/>
        </w:rPr>
        <w:t xml:space="preserve"> گفت: شما را به آن خدایی که آسمان و زمین (بدین ساختار و صورت زیبا)، ساخته و پرداخته</w:t>
      </w:r>
      <w:r w:rsidR="009C71F4" w:rsidRPr="00286662">
        <w:rPr>
          <w:rStyle w:val="1-Char"/>
          <w:rtl/>
        </w:rPr>
        <w:t>‌</w:t>
      </w:r>
      <w:r w:rsidRPr="00286662">
        <w:rPr>
          <w:rStyle w:val="1-Char"/>
          <w:rFonts w:hint="cs"/>
          <w:rtl/>
        </w:rPr>
        <w:t>ی او و به فرمان وی برپا است، سوگند</w:t>
      </w:r>
      <w:r w:rsidR="00747B17" w:rsidRPr="00286662">
        <w:rPr>
          <w:rStyle w:val="1-Char"/>
          <w:rFonts w:hint="cs"/>
          <w:rtl/>
        </w:rPr>
        <w:t xml:space="preserve"> می‌</w:t>
      </w:r>
      <w:r w:rsidRPr="00286662">
        <w:rPr>
          <w:rStyle w:val="1-Char"/>
          <w:rFonts w:hint="cs"/>
          <w:rtl/>
        </w:rPr>
        <w:t>دهم! آیا نمی</w:t>
      </w:r>
      <w:r w:rsidR="009C71F4" w:rsidRPr="00286662">
        <w:rPr>
          <w:rStyle w:val="1-Char"/>
          <w:rtl/>
        </w:rPr>
        <w:t>‌</w:t>
      </w:r>
      <w:r w:rsidRPr="00286662">
        <w:rPr>
          <w:rStyle w:val="1-Char"/>
          <w:rFonts w:hint="cs"/>
          <w:rtl/>
        </w:rPr>
        <w:t>دانید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«ما پیامبران از خود ارثی بر جای نمی</w:t>
      </w:r>
      <w:r w:rsidR="009C71F4" w:rsidRPr="00286662">
        <w:rPr>
          <w:rStyle w:val="1-Char"/>
          <w:rtl/>
        </w:rPr>
        <w:t>‌</w:t>
      </w:r>
      <w:r w:rsidRPr="00286662">
        <w:rPr>
          <w:rStyle w:val="1-Char"/>
          <w:rFonts w:hint="cs"/>
          <w:rtl/>
        </w:rPr>
        <w:t>گذاریم و آنچه بر جای بگذاریم صدقه است؟».</w:t>
      </w:r>
    </w:p>
    <w:p w:rsidR="001B40FE" w:rsidRPr="00286662" w:rsidRDefault="001B40FE" w:rsidP="00286662">
      <w:pPr>
        <w:ind w:firstLine="284"/>
        <w:rPr>
          <w:rStyle w:val="1-Char"/>
          <w:rtl/>
        </w:rPr>
      </w:pPr>
      <w:r w:rsidRPr="00286662">
        <w:rPr>
          <w:rStyle w:val="1-Char"/>
          <w:rFonts w:hint="cs"/>
          <w:rtl/>
        </w:rPr>
        <w:t>عبدالرحمن بن عوف</w:t>
      </w:r>
      <w:r w:rsidR="004A5B94" w:rsidRPr="004A5B94">
        <w:rPr>
          <w:rFonts w:cs="CTraditional Arabic" w:hint="cs"/>
          <w:szCs w:val="28"/>
          <w:rtl/>
        </w:rPr>
        <w:t>س</w:t>
      </w:r>
      <w:r w:rsidRPr="00286662">
        <w:rPr>
          <w:rStyle w:val="1-Char"/>
          <w:rFonts w:hint="cs"/>
          <w:rtl/>
        </w:rPr>
        <w:t xml:space="preserve"> و طلحه</w:t>
      </w:r>
      <w:r w:rsidR="004A5B94" w:rsidRPr="004A5B94">
        <w:rPr>
          <w:rFonts w:cs="CTraditional Arabic" w:hint="cs"/>
          <w:szCs w:val="28"/>
          <w:rtl/>
        </w:rPr>
        <w:t>س</w:t>
      </w:r>
      <w:r w:rsidRPr="00286662">
        <w:rPr>
          <w:rStyle w:val="1-Char"/>
          <w:rFonts w:hint="cs"/>
          <w:rtl/>
        </w:rPr>
        <w:t xml:space="preserve"> و سعدبن ابی وقاص</w:t>
      </w:r>
      <w:r w:rsidR="004A5B94" w:rsidRPr="004A5B94">
        <w:rPr>
          <w:rFonts w:cs="CTraditional Arabic" w:hint="cs"/>
          <w:szCs w:val="28"/>
          <w:rtl/>
        </w:rPr>
        <w:t>س</w:t>
      </w:r>
      <w:r w:rsidRPr="00286662">
        <w:rPr>
          <w:rStyle w:val="1-Char"/>
          <w:rFonts w:hint="cs"/>
          <w:rtl/>
        </w:rPr>
        <w:t xml:space="preserve"> گفتند: البته که آری... .</w:t>
      </w:r>
    </w:p>
    <w:p w:rsidR="001B40FE" w:rsidRPr="00286662" w:rsidRDefault="001B40FE" w:rsidP="00286662">
      <w:pPr>
        <w:ind w:firstLine="284"/>
        <w:rPr>
          <w:rStyle w:val="1-Char"/>
          <w:rtl/>
        </w:rPr>
      </w:pPr>
      <w:r w:rsidRPr="00286662">
        <w:rPr>
          <w:rStyle w:val="1-Char"/>
          <w:rFonts w:hint="cs"/>
          <w:rtl/>
        </w:rPr>
        <w:t xml:space="preserve"> و در پی این حدیث، داستانی طولانی نقل شده است.</w:t>
      </w:r>
    </w:p>
    <w:p w:rsidR="006E5F6E" w:rsidRDefault="001270E0" w:rsidP="006A61A7">
      <w:pPr>
        <w:pStyle w:val="9-"/>
        <w:rPr>
          <w:lang w:bidi="fa-IR"/>
        </w:rPr>
      </w:pPr>
      <w:r>
        <w:rPr>
          <w:noProof/>
        </w:rPr>
        <mc:AlternateContent>
          <mc:Choice Requires="wps">
            <w:drawing>
              <wp:anchor distT="0" distB="0" distL="114300" distR="114300" simplePos="0" relativeHeight="251819008" behindDoc="1" locked="0" layoutInCell="1" allowOverlap="1" wp14:anchorId="44DF2A87" wp14:editId="406F4B91">
                <wp:simplePos x="0" y="0"/>
                <wp:positionH relativeFrom="column">
                  <wp:posOffset>800735</wp:posOffset>
                </wp:positionH>
                <wp:positionV relativeFrom="paragraph">
                  <wp:posOffset>172085</wp:posOffset>
                </wp:positionV>
                <wp:extent cx="3084830" cy="0"/>
                <wp:effectExtent l="10160" t="10160" r="10160" b="8890"/>
                <wp:wrapNone/>
                <wp:docPr id="539" name="Line 1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7"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j8w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LF6PzA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20032" behindDoc="1" locked="0" layoutInCell="1" allowOverlap="1" wp14:anchorId="08B2E14E" wp14:editId="517A28D4">
                <wp:simplePos x="0" y="0"/>
                <wp:positionH relativeFrom="column">
                  <wp:posOffset>1644650</wp:posOffset>
                </wp:positionH>
                <wp:positionV relativeFrom="paragraph">
                  <wp:posOffset>88900</wp:posOffset>
                </wp:positionV>
                <wp:extent cx="1397000" cy="182245"/>
                <wp:effectExtent l="6350" t="12700" r="6350" b="5080"/>
                <wp:wrapNone/>
                <wp:docPr id="538" name="Rectangle 1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8" o:spid="_x0000_s1026" style="position:absolute;margin-left:129.5pt;margin-top:7pt;width:110pt;height:14.3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AGwHm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67D2F65" wp14:editId="1B90227D">
            <wp:extent cx="504825" cy="191135"/>
            <wp:effectExtent l="0" t="0" r="9525" b="0"/>
            <wp:docPr id="298" name="Picture 29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0387E55D" wp14:editId="0F76CCFF">
            <wp:extent cx="504825" cy="191135"/>
            <wp:effectExtent l="0" t="0" r="9525" b="0"/>
            <wp:docPr id="299" name="Picture 29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اللهم نعم</w:t>
      </w:r>
      <w:r w:rsidRPr="006A61A7">
        <w:rPr>
          <w:rStyle w:val="1-Char"/>
          <w:rFonts w:hint="cs"/>
          <w:rtl/>
        </w:rPr>
        <w:t>»: قبلاً گفتیم که «</w:t>
      </w:r>
      <w:r w:rsidRPr="00CE56AA">
        <w:rPr>
          <w:rStyle w:val="8-Char"/>
          <w:rFonts w:hint="cs"/>
          <w:rtl/>
        </w:rPr>
        <w:t>اللهم</w:t>
      </w:r>
      <w:r w:rsidRPr="006A61A7">
        <w:rPr>
          <w:rStyle w:val="1-Char"/>
          <w:rFonts w:hint="cs"/>
          <w:rtl/>
        </w:rPr>
        <w:t>» در سه مورد به کار می</w:t>
      </w:r>
      <w:r w:rsidR="009C71F4" w:rsidRPr="006A61A7">
        <w:rPr>
          <w:rStyle w:val="1-Char"/>
          <w:rtl/>
        </w:rPr>
        <w:t>‌</w:t>
      </w:r>
      <w:r w:rsidRPr="006A61A7">
        <w:rPr>
          <w:rStyle w:val="1-Char"/>
          <w:rFonts w:hint="cs"/>
          <w:rtl/>
        </w:rPr>
        <w:t>رود:</w:t>
      </w:r>
    </w:p>
    <w:p w:rsidR="001B40FE" w:rsidRPr="006A61A7" w:rsidRDefault="001B40FE" w:rsidP="004D5B26">
      <w:pPr>
        <w:numPr>
          <w:ilvl w:val="1"/>
          <w:numId w:val="43"/>
        </w:numPr>
        <w:ind w:left="641" w:hanging="357"/>
        <w:rPr>
          <w:rStyle w:val="1-Char"/>
          <w:rtl/>
        </w:rPr>
      </w:pPr>
      <w:r w:rsidRPr="006A61A7">
        <w:rPr>
          <w:rStyle w:val="1-Char"/>
          <w:rFonts w:hint="cs"/>
          <w:rtl/>
        </w:rPr>
        <w:t>برای ندای محض</w:t>
      </w:r>
      <w:r w:rsidR="00601534">
        <w:rPr>
          <w:rStyle w:val="1-Char"/>
          <w:rFonts w:hint="cs"/>
          <w:rtl/>
        </w:rPr>
        <w:t xml:space="preserve">: </w:t>
      </w:r>
      <w:r w:rsidRPr="006A61A7">
        <w:rPr>
          <w:rStyle w:val="1-Char"/>
          <w:rFonts w:hint="cs"/>
          <w:rtl/>
        </w:rPr>
        <w:t>«</w:t>
      </w:r>
      <w:r w:rsidR="000F7BF4">
        <w:rPr>
          <w:rStyle w:val="8-Char"/>
          <w:rFonts w:hint="cs"/>
          <w:rtl/>
        </w:rPr>
        <w:t>اللهم ارحمني</w:t>
      </w:r>
      <w:r w:rsidRPr="006A61A7">
        <w:rPr>
          <w:rStyle w:val="1-Char"/>
          <w:rFonts w:hint="cs"/>
          <w:rtl/>
        </w:rPr>
        <w:t>: بارخدایا ! بر من رحم کن».</w:t>
      </w:r>
    </w:p>
    <w:p w:rsidR="001B40FE" w:rsidRPr="006A61A7" w:rsidRDefault="001B40FE" w:rsidP="004D5B26">
      <w:pPr>
        <w:numPr>
          <w:ilvl w:val="1"/>
          <w:numId w:val="43"/>
        </w:numPr>
        <w:ind w:left="641" w:hanging="357"/>
        <w:rPr>
          <w:rStyle w:val="1-Char"/>
          <w:rtl/>
        </w:rPr>
      </w:pPr>
      <w:r w:rsidRPr="006A61A7">
        <w:rPr>
          <w:rStyle w:val="1-Char"/>
          <w:rFonts w:hint="cs"/>
          <w:rtl/>
        </w:rPr>
        <w:t>رای</w:t>
      </w:r>
      <w:r w:rsidRPr="00617BBC">
        <w:rPr>
          <w:rFonts w:hint="cs"/>
          <w:spacing w:val="-4"/>
          <w:w w:val="98"/>
          <w:sz w:val="16"/>
          <w:szCs w:val="26"/>
          <w:rtl/>
        </w:rPr>
        <w:t xml:space="preserve"> </w:t>
      </w:r>
      <w:r w:rsidRPr="006A61A7">
        <w:rPr>
          <w:rStyle w:val="1-Char"/>
          <w:rFonts w:hint="cs"/>
          <w:rtl/>
        </w:rPr>
        <w:t>ایراد</w:t>
      </w:r>
      <w:r w:rsidR="00617BBC" w:rsidRPr="00617BBC">
        <w:rPr>
          <w:rFonts w:hint="cs"/>
          <w:spacing w:val="-4"/>
          <w:w w:val="98"/>
          <w:sz w:val="16"/>
          <w:szCs w:val="26"/>
          <w:rtl/>
        </w:rPr>
        <w:t xml:space="preserve"> </w:t>
      </w:r>
      <w:r w:rsidRPr="006A61A7">
        <w:rPr>
          <w:rStyle w:val="1-Char"/>
          <w:rFonts w:hint="cs"/>
          <w:rtl/>
        </w:rPr>
        <w:t>استثنای</w:t>
      </w:r>
      <w:r w:rsidR="00617BBC" w:rsidRPr="00617BBC">
        <w:rPr>
          <w:rFonts w:hint="cs"/>
          <w:spacing w:val="-4"/>
          <w:w w:val="98"/>
          <w:sz w:val="16"/>
          <w:szCs w:val="26"/>
          <w:rtl/>
        </w:rPr>
        <w:t xml:space="preserve"> </w:t>
      </w:r>
      <w:r w:rsidRPr="006A61A7">
        <w:rPr>
          <w:rStyle w:val="1-Char"/>
          <w:rFonts w:hint="cs"/>
          <w:rtl/>
        </w:rPr>
        <w:t>نادری</w:t>
      </w:r>
      <w:r w:rsidR="00617BBC" w:rsidRPr="00617BBC">
        <w:rPr>
          <w:rFonts w:hint="cs"/>
          <w:spacing w:val="-4"/>
          <w:w w:val="98"/>
          <w:sz w:val="16"/>
          <w:szCs w:val="26"/>
          <w:rtl/>
        </w:rPr>
        <w:t xml:space="preserve"> </w:t>
      </w:r>
      <w:r w:rsidRPr="006A61A7">
        <w:rPr>
          <w:rStyle w:val="1-Char"/>
          <w:rFonts w:hint="cs"/>
          <w:rtl/>
        </w:rPr>
        <w:t>که</w:t>
      </w:r>
      <w:r w:rsidR="00617BBC" w:rsidRPr="00617BBC">
        <w:rPr>
          <w:rFonts w:hint="cs"/>
          <w:spacing w:val="-4"/>
          <w:w w:val="98"/>
          <w:sz w:val="16"/>
          <w:szCs w:val="26"/>
          <w:rtl/>
        </w:rPr>
        <w:t xml:space="preserve"> </w:t>
      </w:r>
      <w:r w:rsidRPr="006A61A7">
        <w:rPr>
          <w:rStyle w:val="1-Char"/>
          <w:rFonts w:hint="cs"/>
          <w:rtl/>
        </w:rPr>
        <w:t>در اثبات آن از خدا یاری خواسته شود: «</w:t>
      </w:r>
      <w:r w:rsidR="000F7BF4">
        <w:rPr>
          <w:rStyle w:val="8-Char"/>
          <w:rFonts w:hint="cs"/>
          <w:rtl/>
        </w:rPr>
        <w:t>لا ازورك</w:t>
      </w:r>
      <w:r w:rsidRPr="00CE56AA">
        <w:rPr>
          <w:rStyle w:val="8-Char"/>
          <w:rFonts w:hint="cs"/>
          <w:rtl/>
        </w:rPr>
        <w:t xml:space="preserve"> اللهم اذا لم تدعنی</w:t>
      </w:r>
      <w:r w:rsidRPr="006A61A7">
        <w:rPr>
          <w:rStyle w:val="1-Char"/>
          <w:rFonts w:hint="cs"/>
          <w:rtl/>
        </w:rPr>
        <w:t>: از</w:t>
      </w:r>
      <w:r w:rsidR="00617BBC" w:rsidRPr="00617BBC">
        <w:rPr>
          <w:rFonts w:hint="cs"/>
          <w:spacing w:val="-4"/>
          <w:w w:val="98"/>
          <w:sz w:val="16"/>
          <w:szCs w:val="26"/>
          <w:rtl/>
        </w:rPr>
        <w:t xml:space="preserve"> </w:t>
      </w:r>
      <w:r w:rsidRPr="006A61A7">
        <w:rPr>
          <w:rStyle w:val="1-Char"/>
          <w:rFonts w:hint="cs"/>
          <w:rtl/>
        </w:rPr>
        <w:t>تو</w:t>
      </w:r>
      <w:r w:rsidR="00617BBC" w:rsidRPr="00617BBC">
        <w:rPr>
          <w:rFonts w:hint="cs"/>
          <w:spacing w:val="-4"/>
          <w:w w:val="98"/>
          <w:sz w:val="16"/>
          <w:szCs w:val="26"/>
          <w:rtl/>
        </w:rPr>
        <w:t xml:space="preserve"> </w:t>
      </w:r>
      <w:r w:rsidRPr="006A61A7">
        <w:rPr>
          <w:rStyle w:val="1-Char"/>
          <w:rFonts w:hint="cs"/>
          <w:rtl/>
        </w:rPr>
        <w:t>دیدار</w:t>
      </w:r>
      <w:r w:rsidR="00617BBC" w:rsidRPr="00617BBC">
        <w:rPr>
          <w:rFonts w:hint="cs"/>
          <w:spacing w:val="-4"/>
          <w:w w:val="98"/>
          <w:sz w:val="16"/>
          <w:szCs w:val="26"/>
          <w:rtl/>
        </w:rPr>
        <w:t xml:space="preserve"> </w:t>
      </w:r>
      <w:r w:rsidRPr="006A61A7">
        <w:rPr>
          <w:rStyle w:val="1-Char"/>
          <w:rFonts w:hint="cs"/>
          <w:rtl/>
        </w:rPr>
        <w:t>نخواهم</w:t>
      </w:r>
      <w:r w:rsidR="00617BBC" w:rsidRPr="00617BBC">
        <w:rPr>
          <w:rFonts w:hint="cs"/>
          <w:spacing w:val="-4"/>
          <w:w w:val="98"/>
          <w:sz w:val="16"/>
          <w:szCs w:val="26"/>
          <w:rtl/>
        </w:rPr>
        <w:t xml:space="preserve"> </w:t>
      </w:r>
      <w:r w:rsidRPr="006A61A7">
        <w:rPr>
          <w:rStyle w:val="1-Char"/>
          <w:rFonts w:hint="cs"/>
          <w:rtl/>
        </w:rPr>
        <w:t>کرد</w:t>
      </w:r>
      <w:r w:rsidR="00617BBC" w:rsidRPr="00617BBC">
        <w:rPr>
          <w:rFonts w:hint="cs"/>
          <w:spacing w:val="-4"/>
          <w:w w:val="98"/>
          <w:sz w:val="16"/>
          <w:szCs w:val="26"/>
          <w:rtl/>
        </w:rPr>
        <w:t xml:space="preserve"> </w:t>
      </w:r>
      <w:r w:rsidRPr="006A61A7">
        <w:rPr>
          <w:rStyle w:val="1-Char"/>
          <w:rFonts w:hint="cs"/>
          <w:rtl/>
        </w:rPr>
        <w:t>مگر</w:t>
      </w:r>
      <w:r w:rsidR="00617BBC" w:rsidRPr="00617BBC">
        <w:rPr>
          <w:rFonts w:hint="cs"/>
          <w:spacing w:val="-4"/>
          <w:w w:val="98"/>
          <w:sz w:val="16"/>
          <w:szCs w:val="26"/>
          <w:rtl/>
        </w:rPr>
        <w:t xml:space="preserve"> </w:t>
      </w:r>
      <w:r w:rsidRPr="006A61A7">
        <w:rPr>
          <w:rStyle w:val="1-Char"/>
          <w:rFonts w:hint="cs"/>
          <w:rtl/>
        </w:rPr>
        <w:t>آنکه</w:t>
      </w:r>
      <w:r w:rsidR="00617BBC" w:rsidRPr="00617BBC">
        <w:rPr>
          <w:rFonts w:hint="cs"/>
          <w:spacing w:val="-4"/>
          <w:w w:val="98"/>
          <w:sz w:val="16"/>
          <w:szCs w:val="26"/>
          <w:rtl/>
        </w:rPr>
        <w:t xml:space="preserve"> </w:t>
      </w:r>
      <w:r w:rsidRPr="006A61A7">
        <w:rPr>
          <w:rStyle w:val="1-Char"/>
          <w:rFonts w:hint="cs"/>
          <w:rtl/>
        </w:rPr>
        <w:t>مرا</w:t>
      </w:r>
      <w:r w:rsidR="00617BBC" w:rsidRPr="00617BBC">
        <w:rPr>
          <w:rFonts w:hint="cs"/>
          <w:spacing w:val="-4"/>
          <w:w w:val="98"/>
          <w:sz w:val="16"/>
          <w:szCs w:val="26"/>
          <w:rtl/>
        </w:rPr>
        <w:t xml:space="preserve"> </w:t>
      </w:r>
      <w:r w:rsidRPr="006A61A7">
        <w:rPr>
          <w:rStyle w:val="1-Char"/>
          <w:rFonts w:hint="cs"/>
          <w:rtl/>
        </w:rPr>
        <w:t>دعوت نکنی».</w:t>
      </w:r>
    </w:p>
    <w:p w:rsidR="001B40FE" w:rsidRPr="006A61A7" w:rsidRDefault="001B40FE" w:rsidP="004D5B26">
      <w:pPr>
        <w:numPr>
          <w:ilvl w:val="1"/>
          <w:numId w:val="43"/>
        </w:numPr>
        <w:ind w:left="641" w:hanging="357"/>
        <w:rPr>
          <w:rStyle w:val="1-Char"/>
          <w:rtl/>
        </w:rPr>
      </w:pPr>
      <w:r w:rsidRPr="006A61A7">
        <w:rPr>
          <w:rStyle w:val="1-Char"/>
          <w:rFonts w:hint="cs"/>
          <w:rtl/>
        </w:rPr>
        <w:t>رای تمکین و استوار ساختن جواب در نفس شنونده؛ مانند: «</w:t>
      </w:r>
      <w:r w:rsidRPr="00CE56AA">
        <w:rPr>
          <w:rStyle w:val="8-Char"/>
          <w:rFonts w:hint="cs"/>
          <w:rtl/>
        </w:rPr>
        <w:t>اللهم نعم</w:t>
      </w:r>
      <w:r w:rsidRPr="006A61A7">
        <w:rPr>
          <w:rStyle w:val="1-Char"/>
          <w:rFonts w:hint="cs"/>
          <w:rtl/>
        </w:rPr>
        <w:t>: البته که آری»، در پاسخ کسی که از تو</w:t>
      </w:r>
      <w:r w:rsidR="00747B17" w:rsidRPr="006A61A7">
        <w:rPr>
          <w:rStyle w:val="1-Char"/>
          <w:rFonts w:hint="cs"/>
          <w:rtl/>
        </w:rPr>
        <w:t xml:space="preserve"> می‌</w:t>
      </w:r>
      <w:r w:rsidRPr="006A61A7">
        <w:rPr>
          <w:rStyle w:val="1-Char"/>
          <w:rFonts w:hint="cs"/>
          <w:rtl/>
        </w:rPr>
        <w:t>پرسد: «</w:t>
      </w:r>
      <w:r w:rsidRPr="00CE56AA">
        <w:rPr>
          <w:rStyle w:val="8-Char"/>
          <w:rFonts w:hint="cs"/>
          <w:rtl/>
        </w:rPr>
        <w:t>ایوسف قائم</w:t>
      </w:r>
      <w:r w:rsidRPr="006A61A7">
        <w:rPr>
          <w:rStyle w:val="1-Char"/>
          <w:rFonts w:hint="cs"/>
          <w:rtl/>
        </w:rPr>
        <w:t>؟ آیا یوسف ایستاده است؟».</w:t>
      </w:r>
    </w:p>
    <w:p w:rsidR="001B40FE" w:rsidRPr="006A61A7" w:rsidRDefault="00A80FC3" w:rsidP="00286662">
      <w:pPr>
        <w:ind w:firstLine="284"/>
        <w:rPr>
          <w:rStyle w:val="1-Char"/>
          <w:rtl/>
        </w:rPr>
      </w:pPr>
      <w:r w:rsidRPr="006A61A7">
        <w:rPr>
          <w:rStyle w:val="1-Char"/>
          <w:rFonts w:hint="cs"/>
          <w:rtl/>
        </w:rPr>
        <w:t>نا</w:t>
      </w:r>
      <w:r w:rsidR="001B40FE" w:rsidRPr="006A61A7">
        <w:rPr>
          <w:rStyle w:val="1-Char"/>
          <w:rFonts w:hint="cs"/>
          <w:rtl/>
        </w:rPr>
        <w:t>گفته نماند که خود واژه</w:t>
      </w:r>
      <w:r w:rsidR="009C71F4" w:rsidRPr="006A61A7">
        <w:rPr>
          <w:rStyle w:val="1-Char"/>
          <w:rtl/>
        </w:rPr>
        <w:t>‌</w:t>
      </w:r>
      <w:r w:rsidR="001B40FE" w:rsidRPr="006A61A7">
        <w:rPr>
          <w:rStyle w:val="1-Char"/>
          <w:rFonts w:hint="cs"/>
          <w:rtl/>
        </w:rPr>
        <w:t>ی «</w:t>
      </w:r>
      <w:r w:rsidR="001B40FE" w:rsidRPr="00CE56AA">
        <w:rPr>
          <w:rStyle w:val="8-Char"/>
          <w:rFonts w:hint="cs"/>
          <w:rtl/>
        </w:rPr>
        <w:t>اللهم</w:t>
      </w:r>
      <w:r w:rsidR="001B40FE" w:rsidRPr="006A61A7">
        <w:rPr>
          <w:rStyle w:val="1-Char"/>
          <w:rFonts w:hint="cs"/>
          <w:rtl/>
        </w:rPr>
        <w:t>»: ندای ذات الهیّت است و اصل آن «</w:t>
      </w:r>
      <w:r w:rsidR="001B40FE" w:rsidRPr="00CE56AA">
        <w:rPr>
          <w:rStyle w:val="8-Char"/>
          <w:rFonts w:hint="cs"/>
          <w:rtl/>
        </w:rPr>
        <w:t>یا الله</w:t>
      </w:r>
      <w:r w:rsidR="001B40FE" w:rsidRPr="006A61A7">
        <w:rPr>
          <w:rStyle w:val="1-Char"/>
          <w:rFonts w:hint="cs"/>
          <w:rtl/>
        </w:rPr>
        <w:t>» است که حرف ندا حذف شده و در عوض آن، میم مشدّد به جهت تعظیم در آخر آمده است.</w:t>
      </w:r>
    </w:p>
    <w:p w:rsidR="001B40FE" w:rsidRPr="006A61A7" w:rsidRDefault="000F7BF4" w:rsidP="000F7BF4">
      <w:pPr>
        <w:pStyle w:val="3-"/>
        <w:rPr>
          <w:rStyle w:val="1-Char"/>
          <w:rtl/>
        </w:rPr>
      </w:pPr>
      <w:bookmarkStart w:id="196" w:name="_Toc440109504"/>
      <w:r>
        <w:rPr>
          <w:rtl/>
        </w:rPr>
        <w:t>حدیث شماره</w:t>
      </w:r>
      <w:r>
        <w:rPr>
          <w:rFonts w:hint="cs"/>
          <w:rtl/>
        </w:rPr>
        <w:t xml:space="preserve"> 405</w:t>
      </w:r>
      <w:bookmarkEnd w:id="196"/>
    </w:p>
    <w:p w:rsidR="001B40FE" w:rsidRPr="004821E6" w:rsidRDefault="001B40FE" w:rsidP="004821E6">
      <w:pPr>
        <w:ind w:firstLine="284"/>
        <w:rPr>
          <w:rStyle w:val="7-Char"/>
          <w:rtl/>
        </w:rPr>
      </w:pPr>
      <w:r w:rsidRPr="004821E6">
        <w:rPr>
          <w:rStyle w:val="7-Char"/>
          <w:rFonts w:hint="cs"/>
          <w:rtl/>
        </w:rPr>
        <w:t>(7) حَدَّثَنَا مُحَمَّدُ بْنُ بَشَّارٍ</w:t>
      </w:r>
      <w:r w:rsidR="00601534">
        <w:rPr>
          <w:rStyle w:val="7-Char"/>
          <w:rFonts w:hint="cs"/>
          <w:rtl/>
        </w:rPr>
        <w:t xml:space="preserve">، </w:t>
      </w:r>
      <w:r w:rsidRPr="004821E6">
        <w:rPr>
          <w:rStyle w:val="7-Char"/>
          <w:rFonts w:hint="cs"/>
          <w:rtl/>
        </w:rPr>
        <w:t>حَدَّثَنَا عَبْدُالرَّحْمَنِ بْنُ مَهْدِيٍّ</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عَاصِمِ ابْنِ بَهْدَلَةَ</w:t>
      </w:r>
      <w:r w:rsidR="00601534">
        <w:rPr>
          <w:rStyle w:val="7-Char"/>
          <w:rFonts w:hint="cs"/>
          <w:rtl/>
        </w:rPr>
        <w:t xml:space="preserve">، </w:t>
      </w:r>
      <w:r w:rsidRPr="004821E6">
        <w:rPr>
          <w:rStyle w:val="7-Char"/>
          <w:rFonts w:hint="cs"/>
          <w:rtl/>
        </w:rPr>
        <w:t>عَنْ زِرِّ بْنِ حُبَيْشٍ، عَنْ عَائِشَةَ رَضِی الله عنها قَالَتْ</w:t>
      </w:r>
      <w:r w:rsidR="00601534">
        <w:rPr>
          <w:rStyle w:val="7-Char"/>
          <w:rFonts w:hint="cs"/>
          <w:rtl/>
        </w:rPr>
        <w:t xml:space="preserve">: </w:t>
      </w:r>
      <w:r w:rsidRPr="004821E6">
        <w:rPr>
          <w:rStyle w:val="7-Char"/>
          <w:rFonts w:hint="cs"/>
          <w:rtl/>
        </w:rPr>
        <w:t>مَا تَرَكَ رَسُولُ اللَّهِ صَلَّى اللَّهُ عَلَيْهِ وَسَلَّمَ دِينَارًا وَلاَ دِرْهَمًا وَلاَ شَاةً وَلاَ بَعِيرًا. قَالَ</w:t>
      </w:r>
      <w:r w:rsidR="00601534">
        <w:rPr>
          <w:rStyle w:val="7-Char"/>
          <w:rFonts w:hint="cs"/>
          <w:rtl/>
        </w:rPr>
        <w:t xml:space="preserve">: </w:t>
      </w:r>
      <w:r w:rsidRPr="004821E6">
        <w:rPr>
          <w:rStyle w:val="7-Char"/>
          <w:rFonts w:hint="cs"/>
          <w:rtl/>
        </w:rPr>
        <w:t>وَأَشُكُّ فِي الْعَبْدِ وَالأَمَةِ.</w:t>
      </w:r>
    </w:p>
    <w:p w:rsidR="001B40FE" w:rsidRPr="00286662" w:rsidRDefault="001B40FE" w:rsidP="00286662">
      <w:pPr>
        <w:ind w:firstLine="284"/>
        <w:rPr>
          <w:rStyle w:val="1-Char"/>
          <w:rtl/>
        </w:rPr>
      </w:pPr>
      <w:r w:rsidRPr="00286662">
        <w:rPr>
          <w:rStyle w:val="1-Char"/>
          <w:rFonts w:hint="cs"/>
          <w:rtl/>
        </w:rPr>
        <w:t>405 ـ (7)... عایشه</w:t>
      </w:r>
      <w:r w:rsidR="004A5B94" w:rsidRPr="004A5B94">
        <w:rPr>
          <w:rFonts w:cs="CTraditional Arabic" w:hint="cs"/>
          <w:sz w:val="28"/>
          <w:szCs w:val="28"/>
          <w:rtl/>
        </w:rPr>
        <w:t>ل</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(رحلت فرمودند و از پس خویش) دینار و درهم و گوسفند و شتری را بر جای نگذاشتند.</w:t>
      </w:r>
    </w:p>
    <w:p w:rsidR="001B40FE" w:rsidRPr="00286662" w:rsidRDefault="001B40FE" w:rsidP="00286662">
      <w:pPr>
        <w:ind w:firstLine="284"/>
        <w:rPr>
          <w:rStyle w:val="1-Char"/>
          <w:rtl/>
        </w:rPr>
      </w:pPr>
      <w:r w:rsidRPr="00286662">
        <w:rPr>
          <w:rStyle w:val="1-Char"/>
          <w:rFonts w:hint="cs"/>
          <w:rtl/>
        </w:rPr>
        <w:t>زِرّ بن حُبیش که راویِ این حدیث است گوید: من شک دارم که آیا عایشه</w:t>
      </w:r>
      <w:r w:rsidR="004A5B94" w:rsidRPr="004A5B94">
        <w:rPr>
          <w:rFonts w:cs="CTraditional Arabic" w:hint="cs"/>
          <w:sz w:val="28"/>
          <w:szCs w:val="28"/>
          <w:rtl/>
        </w:rPr>
        <w:t>ل</w:t>
      </w:r>
      <w:r w:rsidRPr="00286662">
        <w:rPr>
          <w:rStyle w:val="1-Char"/>
          <w:rFonts w:hint="cs"/>
          <w:rtl/>
        </w:rPr>
        <w:t>، برده و کنیز را هم گفت یا نه؟</w:t>
      </w:r>
    </w:p>
    <w:p w:rsidR="006E5F6E" w:rsidRDefault="001270E0" w:rsidP="006A61A7">
      <w:pPr>
        <w:pStyle w:val="9-"/>
        <w:rPr>
          <w:lang w:bidi="fa-IR"/>
        </w:rPr>
      </w:pPr>
      <w:r>
        <w:rPr>
          <w:noProof/>
        </w:rPr>
        <mc:AlternateContent>
          <mc:Choice Requires="wps">
            <w:drawing>
              <wp:anchor distT="0" distB="0" distL="114300" distR="114300" simplePos="0" relativeHeight="251821056" behindDoc="1" locked="0" layoutInCell="1" allowOverlap="1" wp14:anchorId="5BA30C8E" wp14:editId="19258D16">
                <wp:simplePos x="0" y="0"/>
                <wp:positionH relativeFrom="column">
                  <wp:posOffset>800735</wp:posOffset>
                </wp:positionH>
                <wp:positionV relativeFrom="paragraph">
                  <wp:posOffset>172085</wp:posOffset>
                </wp:positionV>
                <wp:extent cx="3084830" cy="0"/>
                <wp:effectExtent l="10160" t="10160" r="10160" b="8890"/>
                <wp:wrapNone/>
                <wp:docPr id="537" name="Line 1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9" o:spid="_x0000_s1026" style="position:absolute;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2l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KsPHaU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22080" behindDoc="1" locked="0" layoutInCell="1" allowOverlap="1" wp14:anchorId="50A2553D" wp14:editId="7EACF39A">
                <wp:simplePos x="0" y="0"/>
                <wp:positionH relativeFrom="column">
                  <wp:posOffset>1644650</wp:posOffset>
                </wp:positionH>
                <wp:positionV relativeFrom="paragraph">
                  <wp:posOffset>88900</wp:posOffset>
                </wp:positionV>
                <wp:extent cx="1397000" cy="182245"/>
                <wp:effectExtent l="6350" t="12700" r="6350" b="5080"/>
                <wp:wrapNone/>
                <wp:docPr id="536" name="Rectangle 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0" o:spid="_x0000_s1026" style="position:absolute;margin-left:129.5pt;margin-top:7pt;width:110pt;height:14.3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XeCb4+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C0A511B" wp14:editId="42D663E2">
            <wp:extent cx="504825" cy="191135"/>
            <wp:effectExtent l="0" t="0" r="9525" b="0"/>
            <wp:docPr id="300" name="Picture 30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35C29E3C" wp14:editId="063D2211">
            <wp:extent cx="504825" cy="191135"/>
            <wp:effectExtent l="0" t="0" r="9525" b="0"/>
            <wp:docPr id="301" name="Picture 30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قال</w:t>
      </w:r>
      <w:r w:rsidRPr="006A61A7">
        <w:rPr>
          <w:rStyle w:val="1-Char"/>
          <w:rFonts w:hint="cs"/>
          <w:rtl/>
        </w:rPr>
        <w:t xml:space="preserve">»: مراد از این گوینده: </w:t>
      </w:r>
      <w:r w:rsidRPr="00CE56AA">
        <w:rPr>
          <w:rStyle w:val="8-Char"/>
          <w:rFonts w:hint="cs"/>
          <w:rtl/>
        </w:rPr>
        <w:t>زر بن حُبیش</w:t>
      </w:r>
      <w:r w:rsidRPr="006A61A7">
        <w:rPr>
          <w:rStyle w:val="1-Char"/>
          <w:rFonts w:hint="cs"/>
          <w:rtl/>
        </w:rPr>
        <w:t>، راوی این حدیث است.</w:t>
      </w:r>
    </w:p>
    <w:p w:rsidR="001B40FE" w:rsidRDefault="001B40FE" w:rsidP="000F7BF4">
      <w:pPr>
        <w:ind w:firstLine="284"/>
        <w:rPr>
          <w:rStyle w:val="1-Char"/>
          <w:rtl/>
        </w:rPr>
      </w:pPr>
      <w:r w:rsidRPr="006A61A7">
        <w:rPr>
          <w:rStyle w:val="1-Char"/>
          <w:rFonts w:hint="cs"/>
          <w:rtl/>
        </w:rPr>
        <w:t>«</w:t>
      </w:r>
      <w:r w:rsidR="000F7BF4">
        <w:rPr>
          <w:rStyle w:val="8-Char"/>
          <w:rFonts w:hint="cs"/>
          <w:rtl/>
        </w:rPr>
        <w:t>واشكّ في</w:t>
      </w:r>
      <w:r w:rsidRPr="00CE56AA">
        <w:rPr>
          <w:rStyle w:val="8-Char"/>
          <w:rFonts w:hint="cs"/>
          <w:rtl/>
        </w:rPr>
        <w:t xml:space="preserve"> العبد والامة</w:t>
      </w:r>
      <w:r w:rsidRPr="006A61A7">
        <w:rPr>
          <w:rStyle w:val="1-Char"/>
          <w:rFonts w:hint="cs"/>
          <w:rtl/>
        </w:rPr>
        <w:t>»: یعنی من شک دارم که آیا عایشه</w:t>
      </w:r>
      <w:r w:rsidR="004A5B94" w:rsidRPr="004A5B94">
        <w:rPr>
          <w:rFonts w:cs="CTraditional Arabic" w:hint="cs"/>
          <w:sz w:val="28"/>
          <w:szCs w:val="28"/>
          <w:rtl/>
        </w:rPr>
        <w:t>ل</w:t>
      </w:r>
      <w:r w:rsidRPr="006A61A7">
        <w:rPr>
          <w:rStyle w:val="1-Char"/>
          <w:rFonts w:hint="cs"/>
          <w:rtl/>
        </w:rPr>
        <w:t xml:space="preserve"> در میان ذکر </w:t>
      </w:r>
      <w:r w:rsidRPr="000F7BF4">
        <w:rPr>
          <w:rStyle w:val="1-Char"/>
          <w:rFonts w:hint="cs"/>
          <w:rtl/>
        </w:rPr>
        <w:t>«دینار»، «درهم»، «گوسفند» و «شتر»، ذکری</w:t>
      </w:r>
      <w:r w:rsidRPr="006A61A7">
        <w:rPr>
          <w:rStyle w:val="1-Char"/>
          <w:rFonts w:hint="cs"/>
          <w:rtl/>
        </w:rPr>
        <w:t xml:space="preserve"> </w:t>
      </w:r>
      <w:r w:rsidRPr="000F7BF4">
        <w:rPr>
          <w:rStyle w:val="1-Char"/>
          <w:rFonts w:hint="cs"/>
          <w:rtl/>
        </w:rPr>
        <w:t>از «برده و کنیز» کرد یا</w:t>
      </w:r>
      <w:r w:rsidRPr="006A61A7">
        <w:rPr>
          <w:rStyle w:val="1-Char"/>
          <w:rFonts w:hint="cs"/>
          <w:rtl/>
        </w:rPr>
        <w:t xml:space="preserve"> نه؟</w:t>
      </w:r>
    </w:p>
    <w:p w:rsidR="000F7BF4" w:rsidRDefault="000F7BF4" w:rsidP="000F7BF4">
      <w:pPr>
        <w:ind w:firstLine="284"/>
        <w:rPr>
          <w:rStyle w:val="1-Char"/>
          <w:rtl/>
        </w:rPr>
        <w:sectPr w:rsidR="000F7BF4" w:rsidSect="00646BE5">
          <w:headerReference w:type="default" r:id="rId37"/>
          <w:footnotePr>
            <w:numRestart w:val="eachPage"/>
          </w:footnotePr>
          <w:pgSz w:w="9356" w:h="13608" w:code="9"/>
          <w:pgMar w:top="567" w:right="1134" w:bottom="851" w:left="1134" w:header="454" w:footer="0" w:gutter="0"/>
          <w:cols w:space="708"/>
          <w:titlePg/>
          <w:bidi/>
          <w:rtlGutter/>
          <w:docGrid w:linePitch="360"/>
        </w:sectPr>
      </w:pPr>
    </w:p>
    <w:p w:rsidR="000F7BF4" w:rsidRDefault="000F7BF4" w:rsidP="000F7BF4">
      <w:pPr>
        <w:ind w:firstLine="284"/>
        <w:rPr>
          <w:rStyle w:val="1-Char"/>
          <w:rtl/>
        </w:rPr>
      </w:pPr>
    </w:p>
    <w:p w:rsidR="000F7BF4" w:rsidRDefault="000F7BF4" w:rsidP="000F7BF4">
      <w:pPr>
        <w:ind w:firstLine="284"/>
        <w:rPr>
          <w:rStyle w:val="1-Char"/>
          <w:rtl/>
        </w:rPr>
      </w:pPr>
    </w:p>
    <w:p w:rsidR="000F7BF4" w:rsidRDefault="000F7BF4" w:rsidP="000F7BF4">
      <w:pPr>
        <w:ind w:firstLine="284"/>
        <w:rPr>
          <w:rStyle w:val="1-Char"/>
          <w:rtl/>
        </w:rPr>
      </w:pPr>
    </w:p>
    <w:p w:rsidR="000F7BF4" w:rsidRDefault="000F7BF4" w:rsidP="000F7BF4">
      <w:pPr>
        <w:ind w:firstLine="284"/>
        <w:rPr>
          <w:rStyle w:val="1-Char"/>
          <w:rtl/>
        </w:rPr>
      </w:pPr>
    </w:p>
    <w:p w:rsidR="001B40FE" w:rsidRDefault="001B40FE" w:rsidP="000F7BF4">
      <w:pPr>
        <w:pStyle w:val="2-"/>
        <w:rPr>
          <w:sz w:val="48"/>
          <w:szCs w:val="48"/>
          <w:rtl/>
        </w:rPr>
      </w:pPr>
      <w:bookmarkStart w:id="197" w:name="_Toc440109505"/>
      <w:r w:rsidRPr="006E08A1">
        <w:rPr>
          <w:rFonts w:hint="cs"/>
          <w:rtl/>
        </w:rPr>
        <w:t>باب (56)</w:t>
      </w:r>
      <w:r w:rsidR="000F7BF4">
        <w:rPr>
          <w:rtl/>
        </w:rPr>
        <w:br/>
      </w:r>
      <w:r w:rsidR="000F7BF4">
        <w:rPr>
          <w:rFonts w:hint="cs"/>
          <w:rtl/>
        </w:rPr>
        <w:t>دیدن</w:t>
      </w:r>
      <w:r w:rsidR="000F7BF4">
        <w:rPr>
          <w:rtl/>
        </w:rPr>
        <w:br/>
      </w:r>
      <w:r w:rsidRPr="00A079E3">
        <w:rPr>
          <w:rFonts w:hint="cs"/>
          <w:rtl/>
        </w:rPr>
        <w:t>پیامبر</w:t>
      </w:r>
      <w:r w:rsidR="000F7BF4">
        <w:rPr>
          <w:rFonts w:hint="cs"/>
          <w:rtl/>
        </w:rPr>
        <w:t xml:space="preserve"> </w:t>
      </w:r>
      <w:r w:rsidR="004A5B94" w:rsidRPr="00E61D72">
        <w:rPr>
          <w:rFonts w:cs="CTraditional Arabic" w:hint="cs"/>
          <w:rtl/>
        </w:rPr>
        <w:t>ج</w:t>
      </w:r>
      <w:r w:rsidRPr="000F7BF4">
        <w:rPr>
          <w:rFonts w:hint="cs"/>
          <w:rtl/>
        </w:rPr>
        <w:t xml:space="preserve"> </w:t>
      </w:r>
      <w:r w:rsidRPr="00A079E3">
        <w:rPr>
          <w:rFonts w:hint="cs"/>
          <w:rtl/>
        </w:rPr>
        <w:t>در خواب</w:t>
      </w:r>
      <w:bookmarkEnd w:id="197"/>
    </w:p>
    <w:p w:rsidR="00BF3581" w:rsidRDefault="00BF3581" w:rsidP="000F7BF4">
      <w:pPr>
        <w:pStyle w:val="1-"/>
        <w:rPr>
          <w:rStyle w:val="1-Char"/>
          <w:rtl/>
        </w:rPr>
      </w:pPr>
    </w:p>
    <w:p w:rsidR="000F7BF4" w:rsidRDefault="000F7BF4" w:rsidP="000F7BF4">
      <w:pPr>
        <w:pStyle w:val="1-"/>
        <w:rPr>
          <w:rStyle w:val="1-Char"/>
          <w:rtl/>
        </w:rPr>
        <w:sectPr w:rsidR="000F7BF4" w:rsidSect="000F7BF4">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6A61A7" w:rsidRDefault="000F7BF4" w:rsidP="000F7BF4">
      <w:pPr>
        <w:pStyle w:val="3-"/>
        <w:rPr>
          <w:rStyle w:val="1-Char"/>
          <w:rtl/>
        </w:rPr>
      </w:pPr>
      <w:bookmarkStart w:id="198" w:name="_Toc440109506"/>
      <w:r>
        <w:rPr>
          <w:rtl/>
        </w:rPr>
        <w:t>حدیث شماره</w:t>
      </w:r>
      <w:r>
        <w:rPr>
          <w:rFonts w:hint="cs"/>
          <w:rtl/>
        </w:rPr>
        <w:t xml:space="preserve"> 406</w:t>
      </w:r>
      <w:bookmarkEnd w:id="198"/>
    </w:p>
    <w:p w:rsidR="001B40FE" w:rsidRPr="004821E6" w:rsidRDefault="001B40FE" w:rsidP="004821E6">
      <w:pPr>
        <w:ind w:firstLine="284"/>
        <w:rPr>
          <w:rStyle w:val="7-Char"/>
          <w:rtl/>
        </w:rPr>
      </w:pPr>
      <w:r w:rsidRPr="004821E6">
        <w:rPr>
          <w:rStyle w:val="7-Char"/>
          <w:rFonts w:hint="cs"/>
          <w:rtl/>
        </w:rPr>
        <w:t>(1) حَدَّثَنَا مُحَمَّدُ بْنُ بَشَّارٍ</w:t>
      </w:r>
      <w:r w:rsidR="00601534">
        <w:rPr>
          <w:rStyle w:val="7-Char"/>
          <w:rFonts w:hint="cs"/>
          <w:rtl/>
        </w:rPr>
        <w:t xml:space="preserve">، </w:t>
      </w:r>
      <w:r w:rsidRPr="004821E6">
        <w:rPr>
          <w:rStyle w:val="7-Char"/>
          <w:rFonts w:hint="cs"/>
          <w:rtl/>
        </w:rPr>
        <w:t>حَدَّثَنَا عَبْدُالرَّحْمَنِ بْنُ مَهْدِيٍّ</w:t>
      </w:r>
      <w:r w:rsidR="00601534">
        <w:rPr>
          <w:rStyle w:val="7-Char"/>
          <w:rFonts w:hint="cs"/>
          <w:rtl/>
        </w:rPr>
        <w:t xml:space="preserve">، </w:t>
      </w:r>
      <w:r w:rsidRPr="004821E6">
        <w:rPr>
          <w:rStyle w:val="7-Char"/>
          <w:rFonts w:hint="cs"/>
          <w:rtl/>
        </w:rPr>
        <w:t>حَدَّثَنَا سُفْيَانُ</w:t>
      </w:r>
      <w:r w:rsidR="00601534">
        <w:rPr>
          <w:rStyle w:val="7-Char"/>
          <w:rFonts w:hint="cs"/>
          <w:rtl/>
        </w:rPr>
        <w:t xml:space="preserve">، </w:t>
      </w:r>
      <w:r w:rsidRPr="004821E6">
        <w:rPr>
          <w:rStyle w:val="7-Char"/>
          <w:rFonts w:hint="cs"/>
          <w:rtl/>
        </w:rPr>
        <w:t>عَنْ أَبِي إِ</w:t>
      </w:r>
      <w:r w:rsidR="006E5F6E" w:rsidRPr="004821E6">
        <w:rPr>
          <w:rStyle w:val="7-Char"/>
          <w:rFonts w:hint="cs"/>
          <w:rtl/>
        </w:rPr>
        <w:t>سْحَاقَ</w:t>
      </w:r>
      <w:r w:rsidR="00601534">
        <w:rPr>
          <w:rStyle w:val="7-Char"/>
          <w:rFonts w:hint="cs"/>
          <w:rtl/>
        </w:rPr>
        <w:t xml:space="preserve">، </w:t>
      </w:r>
      <w:r w:rsidR="006E5F6E" w:rsidRPr="004821E6">
        <w:rPr>
          <w:rStyle w:val="7-Char"/>
          <w:rFonts w:hint="cs"/>
          <w:rtl/>
        </w:rPr>
        <w:t>عَنْ أَبِي الأَحْوَصِ</w:t>
      </w:r>
      <w:r w:rsidRPr="004821E6">
        <w:rPr>
          <w:rStyle w:val="7-Char"/>
          <w:rFonts w:hint="cs"/>
          <w:rtl/>
        </w:rPr>
        <w:t>، عَنْ عَبْدِاللَّهِ بْنِ مَسْعُودٍ</w:t>
      </w:r>
      <w:r w:rsidR="00601534">
        <w:rPr>
          <w:rStyle w:val="7-Char"/>
          <w:rFonts w:hint="cs"/>
          <w:rtl/>
        </w:rPr>
        <w:t xml:space="preserve">، </w:t>
      </w:r>
      <w:r w:rsidRPr="004821E6">
        <w:rPr>
          <w:rStyle w:val="7-Char"/>
          <w:rFonts w:hint="cs"/>
          <w:rtl/>
        </w:rPr>
        <w:t>عَنِ النَّبِيِّ صَلَّى اللَّهُ عَلَيْهِ وَسَلَّمَ قَالَ</w:t>
      </w:r>
      <w:r w:rsidR="00601534">
        <w:rPr>
          <w:rStyle w:val="7-Char"/>
          <w:rFonts w:hint="cs"/>
          <w:rtl/>
        </w:rPr>
        <w:t xml:space="preserve">: </w:t>
      </w:r>
      <w:r w:rsidRPr="004821E6">
        <w:rPr>
          <w:rStyle w:val="7-Char"/>
          <w:rFonts w:hint="cs"/>
          <w:rtl/>
        </w:rPr>
        <w:t>«مَنْ رَآنِي فِي الْمَنَامِ</w:t>
      </w:r>
      <w:r w:rsidR="00601534">
        <w:rPr>
          <w:rStyle w:val="7-Char"/>
          <w:rFonts w:hint="cs"/>
          <w:rtl/>
        </w:rPr>
        <w:t xml:space="preserve">، </w:t>
      </w:r>
      <w:r w:rsidRPr="004821E6">
        <w:rPr>
          <w:rStyle w:val="7-Char"/>
          <w:rFonts w:hint="cs"/>
          <w:rtl/>
        </w:rPr>
        <w:t>فَقَدْ رَآنِي</w:t>
      </w:r>
      <w:r w:rsidR="00601534">
        <w:rPr>
          <w:rStyle w:val="7-Char"/>
          <w:rFonts w:hint="cs"/>
          <w:rtl/>
        </w:rPr>
        <w:t xml:space="preserve">، </w:t>
      </w:r>
      <w:r w:rsidRPr="004821E6">
        <w:rPr>
          <w:rStyle w:val="7-Char"/>
          <w:rFonts w:hint="cs"/>
          <w:rtl/>
        </w:rPr>
        <w:t>فَإِنَّ الشَّيْطَانَ لاَ يَتَمَثَّلُ بِي».</w:t>
      </w:r>
    </w:p>
    <w:p w:rsidR="001B40FE" w:rsidRPr="00286662" w:rsidRDefault="001B40FE" w:rsidP="00286662">
      <w:pPr>
        <w:ind w:firstLine="284"/>
        <w:rPr>
          <w:rStyle w:val="1-Char"/>
          <w:rtl/>
        </w:rPr>
      </w:pPr>
      <w:r w:rsidRPr="00286662">
        <w:rPr>
          <w:rStyle w:val="1-Char"/>
          <w:rFonts w:hint="cs"/>
          <w:rtl/>
        </w:rPr>
        <w:t>406 ـ (1)... عبدالله بن مسعود</w:t>
      </w:r>
      <w:r w:rsidR="004A5B94" w:rsidRPr="004A5B94">
        <w:rPr>
          <w:rFonts w:cs="CTraditional Arabic" w:hint="cs"/>
          <w:szCs w:val="28"/>
          <w:rtl/>
        </w:rPr>
        <w:t>س</w:t>
      </w:r>
      <w:r w:rsidRPr="00286662">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کسی که مرا در خواب ببیند، به راستی که خود مرا در خواب دیده است؛ زیرا شیطان نمی</w:t>
      </w:r>
      <w:r w:rsidR="009C71F4" w:rsidRPr="00286662">
        <w:rPr>
          <w:rStyle w:val="1-Char"/>
          <w:rtl/>
        </w:rPr>
        <w:t>‌</w:t>
      </w:r>
      <w:r w:rsidRPr="00286662">
        <w:rPr>
          <w:rStyle w:val="1-Char"/>
          <w:rFonts w:hint="cs"/>
          <w:rtl/>
        </w:rPr>
        <w:t>تواند خویشتن را در خواب به صورت من نشان دهد.</w:t>
      </w:r>
    </w:p>
    <w:p w:rsidR="006E5F6E" w:rsidRDefault="001270E0" w:rsidP="006A61A7">
      <w:pPr>
        <w:pStyle w:val="9-"/>
        <w:rPr>
          <w:lang w:bidi="fa-IR"/>
        </w:rPr>
      </w:pPr>
      <w:r>
        <w:rPr>
          <w:noProof/>
        </w:rPr>
        <mc:AlternateContent>
          <mc:Choice Requires="wps">
            <w:drawing>
              <wp:anchor distT="0" distB="0" distL="114300" distR="114300" simplePos="0" relativeHeight="251823104" behindDoc="1" locked="0" layoutInCell="1" allowOverlap="1" wp14:anchorId="7250977A" wp14:editId="18D01118">
                <wp:simplePos x="0" y="0"/>
                <wp:positionH relativeFrom="column">
                  <wp:posOffset>800735</wp:posOffset>
                </wp:positionH>
                <wp:positionV relativeFrom="paragraph">
                  <wp:posOffset>172085</wp:posOffset>
                </wp:positionV>
                <wp:extent cx="3084830" cy="0"/>
                <wp:effectExtent l="10160" t="10160" r="10160" b="8890"/>
                <wp:wrapNone/>
                <wp:docPr id="533" name="Line 1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1" o:spid="_x0000_s1026" style="position:absolute;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Bp7Zv7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824128" behindDoc="1" locked="0" layoutInCell="1" allowOverlap="1" wp14:anchorId="012C7D3F" wp14:editId="22CD7DDB">
                <wp:simplePos x="0" y="0"/>
                <wp:positionH relativeFrom="column">
                  <wp:posOffset>1644650</wp:posOffset>
                </wp:positionH>
                <wp:positionV relativeFrom="paragraph">
                  <wp:posOffset>88900</wp:posOffset>
                </wp:positionV>
                <wp:extent cx="1397000" cy="182245"/>
                <wp:effectExtent l="6350" t="12700" r="6350" b="5080"/>
                <wp:wrapNone/>
                <wp:docPr id="532" name="Rectangle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2" o:spid="_x0000_s1026" style="position:absolute;margin-left:129.5pt;margin-top:7pt;width:110pt;height:14.3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kpPgIAAHg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JUxGSk+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061F53B" wp14:editId="0909A008">
            <wp:extent cx="504825" cy="191135"/>
            <wp:effectExtent l="0" t="0" r="9525" b="0"/>
            <wp:docPr id="302" name="Picture 30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514D08A1" wp14:editId="1350EB66">
            <wp:extent cx="504825" cy="191135"/>
            <wp:effectExtent l="0" t="0" r="9525" b="0"/>
            <wp:docPr id="303" name="Picture 30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 یتمثّل بی</w:t>
      </w:r>
      <w:r w:rsidRPr="006A61A7">
        <w:rPr>
          <w:rStyle w:val="1-Char"/>
          <w:rFonts w:hint="cs"/>
          <w:rtl/>
        </w:rPr>
        <w:t>»: به شکل و قیافه</w:t>
      </w:r>
      <w:r w:rsidR="009C71F4" w:rsidRPr="006A61A7">
        <w:rPr>
          <w:rStyle w:val="1-Char"/>
          <w:rtl/>
        </w:rPr>
        <w:t>‌</w:t>
      </w:r>
      <w:r w:rsidRPr="006A61A7">
        <w:rPr>
          <w:rStyle w:val="1-Char"/>
          <w:rFonts w:hint="cs"/>
          <w:rtl/>
        </w:rPr>
        <w:t>ی من همانند نمی</w:t>
      </w:r>
      <w:r w:rsidR="009C71F4" w:rsidRPr="006A61A7">
        <w:rPr>
          <w:rStyle w:val="1-Char"/>
          <w:rtl/>
        </w:rPr>
        <w:t>‌</w:t>
      </w:r>
      <w:r w:rsidRPr="006A61A7">
        <w:rPr>
          <w:rStyle w:val="1-Char"/>
          <w:rFonts w:hint="cs"/>
          <w:rtl/>
        </w:rPr>
        <w:t>شود؛ به شکل من ظاهر و متجلّی نمی</w:t>
      </w:r>
      <w:r w:rsidR="009C71F4" w:rsidRPr="006A61A7">
        <w:rPr>
          <w:rStyle w:val="1-Char"/>
          <w:rtl/>
        </w:rPr>
        <w:t>‌</w:t>
      </w:r>
      <w:r w:rsidRPr="006A61A7">
        <w:rPr>
          <w:rStyle w:val="1-Char"/>
          <w:rFonts w:hint="cs"/>
          <w:rtl/>
        </w:rPr>
        <w:t>شود و خویشتن را آشکار نمی</w:t>
      </w:r>
      <w:r w:rsidR="009C71F4" w:rsidRPr="006A61A7">
        <w:rPr>
          <w:rStyle w:val="1-Char"/>
          <w:rtl/>
        </w:rPr>
        <w:t>‌</w:t>
      </w:r>
      <w:r w:rsidRPr="006A61A7">
        <w:rPr>
          <w:rStyle w:val="1-Char"/>
          <w:rFonts w:hint="cs"/>
          <w:rtl/>
        </w:rPr>
        <w:t>سازد.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المنام</w:t>
      </w:r>
      <w:r w:rsidRPr="006A61A7">
        <w:rPr>
          <w:rStyle w:val="1-Char"/>
          <w:rFonts w:hint="cs"/>
          <w:rtl/>
        </w:rPr>
        <w:t>»: معنی مصدری دارد و به معنی «</w:t>
      </w:r>
      <w:r w:rsidRPr="00CE56AA">
        <w:rPr>
          <w:rStyle w:val="8-Char"/>
          <w:rFonts w:hint="cs"/>
          <w:rtl/>
        </w:rPr>
        <w:t>نوم</w:t>
      </w:r>
      <w:r w:rsidRPr="006A61A7">
        <w:rPr>
          <w:rStyle w:val="1-Char"/>
          <w:rFonts w:hint="cs"/>
          <w:rtl/>
        </w:rPr>
        <w:t xml:space="preserve">» (خواب) است. و </w:t>
      </w:r>
      <w:r w:rsidRPr="000F7BF4">
        <w:rPr>
          <w:rStyle w:val="9-Char"/>
          <w:rFonts w:hint="cs"/>
          <w:rtl/>
        </w:rPr>
        <w:t>خواب</w:t>
      </w:r>
      <w:r w:rsidRPr="006A61A7">
        <w:rPr>
          <w:rStyle w:val="1-Char"/>
          <w:rFonts w:hint="cs"/>
          <w:rtl/>
        </w:rPr>
        <w:t>: حالت آسایش در انسان و حیوان که توأم با آرامش و از کار افتادن حواس ظاهری است.</w:t>
      </w:r>
    </w:p>
    <w:p w:rsidR="001B40FE" w:rsidRPr="006A61A7" w:rsidRDefault="001B40FE" w:rsidP="00286662">
      <w:pPr>
        <w:ind w:firstLine="284"/>
        <w:rPr>
          <w:rStyle w:val="1-Char"/>
          <w:rtl/>
        </w:rPr>
      </w:pPr>
      <w:r w:rsidRPr="006A61A7">
        <w:rPr>
          <w:rStyle w:val="1-Char"/>
          <w:rFonts w:hint="cs"/>
          <w:rtl/>
        </w:rPr>
        <w:t>حقیقت خواب چیست؟ و چه می</w:t>
      </w:r>
      <w:r w:rsidR="009C71F4" w:rsidRPr="006A61A7">
        <w:rPr>
          <w:rStyle w:val="1-Char"/>
          <w:rtl/>
        </w:rPr>
        <w:t>‌</w:t>
      </w:r>
      <w:r w:rsidRPr="006A61A7">
        <w:rPr>
          <w:rStyle w:val="1-Char"/>
          <w:rFonts w:hint="cs"/>
          <w:rtl/>
        </w:rPr>
        <w:t>شود که انسان به خواب می</w:t>
      </w:r>
      <w:r w:rsidR="009C71F4" w:rsidRPr="006A61A7">
        <w:rPr>
          <w:rStyle w:val="1-Char"/>
          <w:rtl/>
        </w:rPr>
        <w:t>‌</w:t>
      </w:r>
      <w:r w:rsidRPr="006A61A7">
        <w:rPr>
          <w:rStyle w:val="1-Char"/>
          <w:rFonts w:hint="cs"/>
          <w:rtl/>
        </w:rPr>
        <w:t>رود؟ در این باره دانشمندان بحث</w:t>
      </w:r>
      <w:r w:rsidR="009C71F4" w:rsidRPr="006A61A7">
        <w:rPr>
          <w:rStyle w:val="1-Char"/>
          <w:rtl/>
        </w:rPr>
        <w:t>‌</w:t>
      </w:r>
      <w:r w:rsidRPr="006A61A7">
        <w:rPr>
          <w:rStyle w:val="1-Char"/>
          <w:rFonts w:hint="cs"/>
          <w:rtl/>
        </w:rPr>
        <w:t>های فراوانی دارند، از جمله:</w:t>
      </w:r>
    </w:p>
    <w:p w:rsidR="001B40FE" w:rsidRPr="006A61A7" w:rsidRDefault="001B40FE" w:rsidP="00286662">
      <w:pPr>
        <w:ind w:firstLine="284"/>
        <w:rPr>
          <w:rStyle w:val="1-Char"/>
          <w:rtl/>
        </w:rPr>
      </w:pPr>
      <w:r w:rsidRPr="006A61A7">
        <w:rPr>
          <w:rStyle w:val="1-Char"/>
          <w:rFonts w:hint="cs"/>
          <w:rtl/>
        </w:rPr>
        <w:t>برخی آن را نتیجه</w:t>
      </w:r>
      <w:r w:rsidR="009C71F4" w:rsidRPr="006A61A7">
        <w:rPr>
          <w:rStyle w:val="1-Char"/>
          <w:rtl/>
        </w:rPr>
        <w:t>‌</w:t>
      </w:r>
      <w:r w:rsidRPr="006A61A7">
        <w:rPr>
          <w:rStyle w:val="1-Char"/>
          <w:rFonts w:hint="cs"/>
          <w:rtl/>
        </w:rPr>
        <w:t>ی انتقال قسمت عمده</w:t>
      </w:r>
      <w:r w:rsidR="009C71F4" w:rsidRPr="006A61A7">
        <w:rPr>
          <w:rStyle w:val="1-Char"/>
          <w:rtl/>
        </w:rPr>
        <w:t>‌</w:t>
      </w:r>
      <w:r w:rsidRPr="006A61A7">
        <w:rPr>
          <w:rStyle w:val="1-Char"/>
          <w:rFonts w:hint="cs"/>
          <w:rtl/>
        </w:rPr>
        <w:t>ی خون از مغز به سایر قسمت</w:t>
      </w:r>
      <w:r w:rsidR="009C71F4" w:rsidRPr="006A61A7">
        <w:rPr>
          <w:rStyle w:val="1-Char"/>
          <w:rtl/>
        </w:rPr>
        <w:t>‌</w:t>
      </w:r>
      <w:r w:rsidRPr="006A61A7">
        <w:rPr>
          <w:rStyle w:val="1-Char"/>
          <w:rFonts w:hint="cs"/>
          <w:rtl/>
        </w:rPr>
        <w:t>های بدن می</w:t>
      </w:r>
      <w:r w:rsidR="009C71F4" w:rsidRPr="006A61A7">
        <w:rPr>
          <w:rStyle w:val="1-Char"/>
          <w:rtl/>
        </w:rPr>
        <w:t>‌</w:t>
      </w:r>
      <w:r w:rsidRPr="006A61A7">
        <w:rPr>
          <w:rStyle w:val="1-Char"/>
          <w:rFonts w:hint="cs"/>
          <w:rtl/>
        </w:rPr>
        <w:t>دانند، و به این ترتیب برای آن «</w:t>
      </w:r>
      <w:r w:rsidRPr="000F7BF4">
        <w:rPr>
          <w:rStyle w:val="1-Char"/>
          <w:rFonts w:hint="cs"/>
          <w:rtl/>
        </w:rPr>
        <w:t>عامل فیزیکی» قائل</w:t>
      </w:r>
      <w:r w:rsidR="009C71F4" w:rsidRPr="000F7BF4">
        <w:rPr>
          <w:rStyle w:val="1-Char"/>
          <w:rtl/>
        </w:rPr>
        <w:t>‌</w:t>
      </w:r>
      <w:r w:rsidRPr="000F7BF4">
        <w:rPr>
          <w:rStyle w:val="1-Char"/>
          <w:rFonts w:hint="cs"/>
          <w:rtl/>
        </w:rPr>
        <w:t>اند</w:t>
      </w:r>
      <w:r w:rsidRPr="006A61A7">
        <w:rPr>
          <w:rStyle w:val="1-Char"/>
          <w:rFonts w:hint="cs"/>
          <w:rtl/>
        </w:rPr>
        <w:t>.</w:t>
      </w:r>
    </w:p>
    <w:p w:rsidR="001B40FE" w:rsidRPr="006A61A7" w:rsidRDefault="001B40FE" w:rsidP="00286662">
      <w:pPr>
        <w:ind w:firstLine="284"/>
        <w:rPr>
          <w:rStyle w:val="1-Char"/>
          <w:rtl/>
        </w:rPr>
      </w:pPr>
      <w:r w:rsidRPr="006A61A7">
        <w:rPr>
          <w:rStyle w:val="1-Char"/>
          <w:rFonts w:hint="cs"/>
          <w:rtl/>
        </w:rPr>
        <w:t>برخی دیگر عقیده دارند که فعالیت</w:t>
      </w:r>
      <w:r w:rsidR="009C71F4" w:rsidRPr="006A61A7">
        <w:rPr>
          <w:rStyle w:val="1-Char"/>
          <w:rtl/>
        </w:rPr>
        <w:t>‌</w:t>
      </w:r>
      <w:r w:rsidRPr="006A61A7">
        <w:rPr>
          <w:rStyle w:val="1-Char"/>
          <w:rFonts w:hint="cs"/>
          <w:rtl/>
        </w:rPr>
        <w:t>های زیاد جسمانی، سبب جمع شدن مواد سمّی مخصوص در بدن می</w:t>
      </w:r>
      <w:r w:rsidR="009C71F4" w:rsidRPr="006A61A7">
        <w:rPr>
          <w:rStyle w:val="1-Char"/>
          <w:rtl/>
        </w:rPr>
        <w:t>‌</w:t>
      </w:r>
      <w:r w:rsidRPr="006A61A7">
        <w:rPr>
          <w:rStyle w:val="1-Char"/>
          <w:rFonts w:hint="cs"/>
          <w:rtl/>
        </w:rPr>
        <w:t>شود، و همین امر روی سیستم سلسله</w:t>
      </w:r>
      <w:r w:rsidR="009C71F4" w:rsidRPr="006A61A7">
        <w:rPr>
          <w:rStyle w:val="1-Char"/>
          <w:rtl/>
        </w:rPr>
        <w:t>‌</w:t>
      </w:r>
      <w:r w:rsidRPr="006A61A7">
        <w:rPr>
          <w:rStyle w:val="1-Char"/>
          <w:rFonts w:hint="cs"/>
          <w:rtl/>
        </w:rPr>
        <w:t>ی اعصاب اثر می</w:t>
      </w:r>
      <w:r w:rsidR="009C71F4" w:rsidRPr="006A61A7">
        <w:rPr>
          <w:rStyle w:val="1-Char"/>
          <w:rtl/>
        </w:rPr>
        <w:t>‌</w:t>
      </w:r>
      <w:r w:rsidRPr="006A61A7">
        <w:rPr>
          <w:rStyle w:val="1-Char"/>
          <w:rFonts w:hint="cs"/>
          <w:rtl/>
        </w:rPr>
        <w:t>گذارد و حالت خواب به انسان دست می</w:t>
      </w:r>
      <w:r w:rsidR="009C71F4" w:rsidRPr="006A61A7">
        <w:rPr>
          <w:rStyle w:val="1-Char"/>
          <w:rtl/>
        </w:rPr>
        <w:t>‌</w:t>
      </w:r>
      <w:r w:rsidRPr="006A61A7">
        <w:rPr>
          <w:rStyle w:val="1-Char"/>
          <w:rFonts w:hint="cs"/>
          <w:rtl/>
        </w:rPr>
        <w:t xml:space="preserve">دهد، و این حال ادامه دارد تا این سموم تجزیه و جذب بدن گردد؛ بدین </w:t>
      </w:r>
      <w:r w:rsidRPr="000F7BF4">
        <w:rPr>
          <w:rStyle w:val="1-Char"/>
          <w:rFonts w:hint="cs"/>
          <w:rtl/>
        </w:rPr>
        <w:t>ترتیب «عامل شیمیایی» برای آن</w:t>
      </w:r>
      <w:r w:rsidRPr="006A61A7">
        <w:rPr>
          <w:rStyle w:val="1-Char"/>
          <w:rFonts w:hint="cs"/>
          <w:rtl/>
        </w:rPr>
        <w:t xml:space="preserve"> قائل شده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 xml:space="preserve">گروهی دیگر یک </w:t>
      </w:r>
      <w:r w:rsidRPr="000F7BF4">
        <w:rPr>
          <w:rStyle w:val="1-Char"/>
          <w:rFonts w:hint="cs"/>
          <w:rtl/>
        </w:rPr>
        <w:t>نوع «عامل عصبی» برای خواب</w:t>
      </w:r>
      <w:r w:rsidRPr="006A61A7">
        <w:rPr>
          <w:rStyle w:val="1-Char"/>
          <w:rFonts w:hint="cs"/>
          <w:rtl/>
        </w:rPr>
        <w:t xml:space="preserve"> قائل</w:t>
      </w:r>
      <w:r w:rsidR="009C71F4" w:rsidRPr="006A61A7">
        <w:rPr>
          <w:rStyle w:val="1-Char"/>
          <w:rtl/>
        </w:rPr>
        <w:t>‌</w:t>
      </w:r>
      <w:r w:rsidRPr="006A61A7">
        <w:rPr>
          <w:rStyle w:val="1-Char"/>
          <w:rFonts w:hint="cs"/>
          <w:rtl/>
        </w:rPr>
        <w:t>اند و می</w:t>
      </w:r>
      <w:r w:rsidR="009C71F4" w:rsidRPr="006A61A7">
        <w:rPr>
          <w:rStyle w:val="1-Char"/>
          <w:rtl/>
        </w:rPr>
        <w:t>‌</w:t>
      </w:r>
      <w:r w:rsidRPr="006A61A7">
        <w:rPr>
          <w:rStyle w:val="1-Char"/>
          <w:rFonts w:hint="cs"/>
          <w:rtl/>
        </w:rPr>
        <w:t>گویند: دستگاه فعال عصبیِ مخصوصی که در درون مغز انسان است و مبدأ حرکات مستمر اعضا می</w:t>
      </w:r>
      <w:r w:rsidR="009C71F4" w:rsidRPr="006A61A7">
        <w:rPr>
          <w:rStyle w:val="1-Char"/>
          <w:rtl/>
        </w:rPr>
        <w:t>‌</w:t>
      </w:r>
      <w:r w:rsidRPr="006A61A7">
        <w:rPr>
          <w:rStyle w:val="1-Char"/>
          <w:rFonts w:hint="cs"/>
          <w:rtl/>
        </w:rPr>
        <w:t>باشد، بر اثر خستگی زیاد از کار می</w:t>
      </w:r>
      <w:r w:rsidR="009C71F4" w:rsidRPr="006A61A7">
        <w:rPr>
          <w:rStyle w:val="1-Char"/>
          <w:rtl/>
        </w:rPr>
        <w:t>‌</w:t>
      </w:r>
      <w:r w:rsidRPr="006A61A7">
        <w:rPr>
          <w:rStyle w:val="1-Char"/>
          <w:rFonts w:hint="cs"/>
          <w:rtl/>
        </w:rPr>
        <w:t>افتد و خاموش می</w:t>
      </w:r>
      <w:r w:rsidR="009C71F4" w:rsidRPr="006A61A7">
        <w:rPr>
          <w:rStyle w:val="1-Char"/>
          <w:rtl/>
        </w:rPr>
        <w:t>‌</w:t>
      </w:r>
      <w:r w:rsidRPr="006A61A7">
        <w:rPr>
          <w:rStyle w:val="1-Char"/>
          <w:rFonts w:hint="cs"/>
          <w:rtl/>
        </w:rPr>
        <w:t xml:space="preserve">شود. </w:t>
      </w:r>
    </w:p>
    <w:p w:rsidR="001B40FE" w:rsidRPr="006A61A7" w:rsidRDefault="001B40FE" w:rsidP="00286662">
      <w:pPr>
        <w:ind w:firstLine="284"/>
        <w:rPr>
          <w:rStyle w:val="1-Char"/>
          <w:rtl/>
        </w:rPr>
      </w:pPr>
      <w:r w:rsidRPr="006A61A7">
        <w:rPr>
          <w:rStyle w:val="1-Char"/>
          <w:rFonts w:hint="cs"/>
          <w:rtl/>
        </w:rPr>
        <w:t>ولی هیچ یک از این تئوری</w:t>
      </w:r>
      <w:r w:rsidR="009C71F4" w:rsidRPr="006A61A7">
        <w:rPr>
          <w:rStyle w:val="1-Char"/>
          <w:rtl/>
        </w:rPr>
        <w:t>‌</w:t>
      </w:r>
      <w:r w:rsidRPr="006A61A7">
        <w:rPr>
          <w:rStyle w:val="1-Char"/>
          <w:rFonts w:hint="cs"/>
          <w:rtl/>
        </w:rPr>
        <w:t>ها و نظریه</w:t>
      </w:r>
      <w:r w:rsidR="009C71F4" w:rsidRPr="006A61A7">
        <w:rPr>
          <w:rStyle w:val="1-Char"/>
          <w:rtl/>
        </w:rPr>
        <w:t>‌</w:t>
      </w:r>
      <w:r w:rsidRPr="006A61A7">
        <w:rPr>
          <w:rStyle w:val="1-Char"/>
          <w:rFonts w:hint="cs"/>
          <w:rtl/>
        </w:rPr>
        <w:t>ها نتوانسته است پاسخ قانع کننده</w:t>
      </w:r>
      <w:r w:rsidR="009C71F4" w:rsidRPr="006A61A7">
        <w:rPr>
          <w:rStyle w:val="1-Char"/>
          <w:rtl/>
        </w:rPr>
        <w:t>‌</w:t>
      </w:r>
      <w:r w:rsidRPr="006A61A7">
        <w:rPr>
          <w:rStyle w:val="1-Char"/>
          <w:rFonts w:hint="cs"/>
          <w:rtl/>
        </w:rPr>
        <w:t>ای به قضیه</w:t>
      </w:r>
      <w:r w:rsidR="009C71F4" w:rsidRPr="006A61A7">
        <w:rPr>
          <w:rStyle w:val="1-Char"/>
          <w:rtl/>
        </w:rPr>
        <w:t>‌</w:t>
      </w:r>
      <w:r w:rsidRPr="006A61A7">
        <w:rPr>
          <w:rStyle w:val="1-Char"/>
          <w:rFonts w:hint="cs"/>
          <w:rtl/>
        </w:rPr>
        <w:t>ی خواب بدهد هر چند تأثیر این عوامل را به طور اجمال، نمی</w:t>
      </w:r>
      <w:r w:rsidR="009C71F4" w:rsidRPr="006A61A7">
        <w:rPr>
          <w:rStyle w:val="1-Char"/>
          <w:rtl/>
        </w:rPr>
        <w:t>‌</w:t>
      </w:r>
      <w:r w:rsidRPr="006A61A7">
        <w:rPr>
          <w:rStyle w:val="1-Char"/>
          <w:rFonts w:hint="cs"/>
          <w:rtl/>
        </w:rPr>
        <w:t>توان انکار کرد؟</w:t>
      </w:r>
    </w:p>
    <w:p w:rsidR="001B40FE" w:rsidRPr="006A61A7" w:rsidRDefault="001B40FE" w:rsidP="00286662">
      <w:pPr>
        <w:ind w:firstLine="284"/>
        <w:rPr>
          <w:rStyle w:val="1-Char"/>
          <w:rtl/>
        </w:rPr>
      </w:pPr>
      <w:r w:rsidRPr="006A61A7">
        <w:rPr>
          <w:rStyle w:val="1-Char"/>
          <w:rFonts w:hint="cs"/>
          <w:rtl/>
        </w:rPr>
        <w:t>و چیزی که سبب شده تا دانشمندان امروز از بیان تفسیر روشنی برای مسأله</w:t>
      </w:r>
      <w:r w:rsidR="009C71F4" w:rsidRPr="006A61A7">
        <w:rPr>
          <w:rStyle w:val="1-Char"/>
          <w:rtl/>
        </w:rPr>
        <w:t>‌</w:t>
      </w:r>
      <w:r w:rsidRPr="006A61A7">
        <w:rPr>
          <w:rStyle w:val="1-Char"/>
          <w:rFonts w:hint="cs"/>
          <w:rtl/>
        </w:rPr>
        <w:t>ی خواب، عاجز بمانند، همان تفکّر مادی</w:t>
      </w:r>
      <w:r w:rsidR="00D15871">
        <w:rPr>
          <w:rStyle w:val="1-Char"/>
          <w:rFonts w:hint="cs"/>
          <w:rtl/>
        </w:rPr>
        <w:t xml:space="preserve"> آن‌ها </w:t>
      </w:r>
      <w:r w:rsidRPr="006A61A7">
        <w:rPr>
          <w:rStyle w:val="1-Char"/>
          <w:rFonts w:hint="cs"/>
          <w:rtl/>
        </w:rPr>
        <w:t>است؛</w:t>
      </w:r>
      <w:r w:rsidR="00D15871">
        <w:rPr>
          <w:rStyle w:val="1-Char"/>
          <w:rFonts w:hint="cs"/>
          <w:rtl/>
        </w:rPr>
        <w:t xml:space="preserve"> آن‌ها </w:t>
      </w:r>
      <w:r w:rsidRPr="006A61A7">
        <w:rPr>
          <w:rStyle w:val="1-Char"/>
          <w:rFonts w:hint="cs"/>
          <w:rtl/>
        </w:rPr>
        <w:t>می</w:t>
      </w:r>
      <w:r w:rsidR="009C71F4" w:rsidRPr="006A61A7">
        <w:rPr>
          <w:rStyle w:val="1-Char"/>
          <w:rtl/>
        </w:rPr>
        <w:t>‌</w:t>
      </w:r>
      <w:r w:rsidRPr="006A61A7">
        <w:rPr>
          <w:rStyle w:val="1-Char"/>
          <w:rFonts w:hint="cs"/>
          <w:rtl/>
        </w:rPr>
        <w:t>خواهند بدون قبول اصالت و استقلال روح این مسأله را تفسیر کنند، در حالی که خواب قبل از آن که یک پدیده</w:t>
      </w:r>
      <w:r w:rsidR="009C71F4" w:rsidRPr="006A61A7">
        <w:rPr>
          <w:rStyle w:val="1-Char"/>
          <w:rtl/>
        </w:rPr>
        <w:t>‌</w:t>
      </w:r>
      <w:r w:rsidRPr="006A61A7">
        <w:rPr>
          <w:rStyle w:val="1-Char"/>
          <w:rFonts w:hint="cs"/>
          <w:rtl/>
        </w:rPr>
        <w:t>ی جسمانی باشد، یک پدیده</w:t>
      </w:r>
      <w:r w:rsidR="009C71F4" w:rsidRPr="006A61A7">
        <w:rPr>
          <w:rStyle w:val="1-Char"/>
          <w:rtl/>
        </w:rPr>
        <w:t>‌</w:t>
      </w:r>
      <w:r w:rsidRPr="006A61A7">
        <w:rPr>
          <w:rStyle w:val="1-Char"/>
          <w:rFonts w:hint="cs"/>
          <w:rtl/>
        </w:rPr>
        <w:t>ی روحانی است که بدون شناخت صحیح روح، تفسیر آن غیر ممکن است.</w:t>
      </w:r>
    </w:p>
    <w:p w:rsidR="001B40FE" w:rsidRPr="006A61A7" w:rsidRDefault="001B40FE" w:rsidP="00286662">
      <w:pPr>
        <w:ind w:firstLine="284"/>
        <w:rPr>
          <w:rStyle w:val="1-Char"/>
          <w:rtl/>
        </w:rPr>
      </w:pPr>
      <w:r w:rsidRPr="006A61A7">
        <w:rPr>
          <w:rStyle w:val="1-Char"/>
          <w:rFonts w:hint="cs"/>
          <w:rtl/>
        </w:rPr>
        <w:t>قرآن مجید، دقیق</w:t>
      </w:r>
      <w:r w:rsidR="009C71F4" w:rsidRPr="006A61A7">
        <w:rPr>
          <w:rStyle w:val="1-Char"/>
          <w:rtl/>
        </w:rPr>
        <w:t>‌</w:t>
      </w:r>
      <w:r w:rsidRPr="006A61A7">
        <w:rPr>
          <w:rStyle w:val="1-Char"/>
          <w:rFonts w:hint="cs"/>
          <w:rtl/>
        </w:rPr>
        <w:t>ترین تفسیر را برای مسأله</w:t>
      </w:r>
      <w:r w:rsidR="009C71F4" w:rsidRPr="006A61A7">
        <w:rPr>
          <w:rStyle w:val="1-Char"/>
          <w:rtl/>
        </w:rPr>
        <w:t>‌</w:t>
      </w:r>
      <w:r w:rsidRPr="006A61A7">
        <w:rPr>
          <w:rStyle w:val="1-Char"/>
          <w:rFonts w:hint="cs"/>
          <w:rtl/>
        </w:rPr>
        <w:t>ی خواب بیان کرده؛ زیرا می</w:t>
      </w:r>
      <w:r w:rsidR="009C71F4" w:rsidRPr="006A61A7">
        <w:rPr>
          <w:rStyle w:val="1-Char"/>
          <w:rtl/>
        </w:rPr>
        <w:t>‌</w:t>
      </w:r>
      <w:r w:rsidRPr="006A61A7">
        <w:rPr>
          <w:rStyle w:val="1-Char"/>
          <w:rFonts w:hint="cs"/>
          <w:rtl/>
        </w:rPr>
        <w:t>گوید: خواب یک نوع «</w:t>
      </w:r>
      <w:r w:rsidRPr="000F7BF4">
        <w:rPr>
          <w:rStyle w:val="9-Char"/>
          <w:rFonts w:hint="cs"/>
          <w:rtl/>
        </w:rPr>
        <w:t>قبض روح</w:t>
      </w:r>
      <w:r w:rsidRPr="006A61A7">
        <w:rPr>
          <w:rStyle w:val="1-Char"/>
          <w:rFonts w:hint="cs"/>
          <w:rtl/>
        </w:rPr>
        <w:t>» و جدایی روح از جسم است اما نه جدایی کامل.</w:t>
      </w:r>
    </w:p>
    <w:p w:rsidR="001B40FE" w:rsidRPr="006A61A7" w:rsidRDefault="001B40FE" w:rsidP="00286662">
      <w:pPr>
        <w:ind w:firstLine="284"/>
        <w:rPr>
          <w:rStyle w:val="1-Char"/>
          <w:rtl/>
        </w:rPr>
      </w:pPr>
      <w:r w:rsidRPr="006A61A7">
        <w:rPr>
          <w:rStyle w:val="1-Char"/>
          <w:rFonts w:hint="cs"/>
          <w:rtl/>
        </w:rPr>
        <w:t>به این ترتیب هنگامی که به فرمان خدا پرتو روح از بدن برچیده می</w:t>
      </w:r>
      <w:r w:rsidR="009C71F4" w:rsidRPr="006A61A7">
        <w:rPr>
          <w:rStyle w:val="1-Char"/>
          <w:rtl/>
        </w:rPr>
        <w:t>‌</w:t>
      </w:r>
      <w:r w:rsidRPr="006A61A7">
        <w:rPr>
          <w:rStyle w:val="1-Char"/>
          <w:rFonts w:hint="cs"/>
          <w:rtl/>
        </w:rPr>
        <w:t>شود و جز شعاع کم رنگی از آن بر این جسم نمی</w:t>
      </w:r>
      <w:r w:rsidR="009C71F4" w:rsidRPr="006A61A7">
        <w:rPr>
          <w:rStyle w:val="1-Char"/>
          <w:rtl/>
        </w:rPr>
        <w:t>‌</w:t>
      </w:r>
      <w:r w:rsidRPr="006A61A7">
        <w:rPr>
          <w:rStyle w:val="1-Char"/>
          <w:rFonts w:hint="cs"/>
          <w:rtl/>
        </w:rPr>
        <w:t>تابد، دستگاه درک و شعور از کار می</w:t>
      </w:r>
      <w:r w:rsidR="009C71F4" w:rsidRPr="006A61A7">
        <w:rPr>
          <w:rStyle w:val="1-Char"/>
          <w:rtl/>
        </w:rPr>
        <w:t>‌</w:t>
      </w:r>
      <w:r w:rsidRPr="006A61A7">
        <w:rPr>
          <w:rStyle w:val="1-Char"/>
          <w:rFonts w:hint="cs"/>
          <w:rtl/>
        </w:rPr>
        <w:t>افتد، و انسان از حسّ و حرکت باز می</w:t>
      </w:r>
      <w:r w:rsidR="009C71F4" w:rsidRPr="006A61A7">
        <w:rPr>
          <w:rStyle w:val="1-Char"/>
          <w:rtl/>
        </w:rPr>
        <w:t>‌</w:t>
      </w:r>
      <w:r w:rsidRPr="006A61A7">
        <w:rPr>
          <w:rStyle w:val="1-Char"/>
          <w:rFonts w:hint="cs"/>
          <w:rtl/>
        </w:rPr>
        <w:t>ماند، هر چند قسمتی از فعالیت</w:t>
      </w:r>
      <w:r w:rsidR="000F7BF4">
        <w:rPr>
          <w:rStyle w:val="1-Char"/>
          <w:rFonts w:hint="eastAsia"/>
          <w:rtl/>
        </w:rPr>
        <w:t>‌</w:t>
      </w:r>
      <w:r w:rsidRPr="006A61A7">
        <w:rPr>
          <w:rStyle w:val="1-Char"/>
          <w:rFonts w:hint="cs"/>
          <w:rtl/>
        </w:rPr>
        <w:t>هایی که برای ادامه</w:t>
      </w:r>
      <w:r w:rsidR="009C71F4" w:rsidRPr="006A61A7">
        <w:rPr>
          <w:rStyle w:val="1-Char"/>
          <w:rtl/>
        </w:rPr>
        <w:t>‌</w:t>
      </w:r>
      <w:r w:rsidRPr="006A61A7">
        <w:rPr>
          <w:rStyle w:val="1-Char"/>
          <w:rFonts w:hint="cs"/>
          <w:rtl/>
        </w:rPr>
        <w:t>ی حیات او ضرورت دارد، مانند: ضربان قلب و گردش خون و فعالیّت دستگاه تنفّس و تغذیه ادامه می</w:t>
      </w:r>
      <w:r w:rsidR="009C71F4" w:rsidRPr="006A61A7">
        <w:rPr>
          <w:rStyle w:val="1-Char"/>
          <w:rtl/>
        </w:rPr>
        <w:t>‌</w:t>
      </w:r>
      <w:r w:rsidRPr="006A61A7">
        <w:rPr>
          <w:rStyle w:val="1-Char"/>
          <w:rFonts w:hint="cs"/>
          <w:rtl/>
        </w:rPr>
        <w:t>یابد.</w:t>
      </w:r>
    </w:p>
    <w:p w:rsidR="001B40FE" w:rsidRPr="006A61A7" w:rsidRDefault="001B40FE" w:rsidP="00286662">
      <w:pPr>
        <w:ind w:firstLine="284"/>
        <w:rPr>
          <w:rStyle w:val="1-Char"/>
          <w:rtl/>
        </w:rPr>
      </w:pPr>
      <w:r w:rsidRPr="006A61A7">
        <w:rPr>
          <w:rStyle w:val="1-Char"/>
          <w:rFonts w:hint="cs"/>
          <w:rtl/>
        </w:rPr>
        <w:t>و تفسیرهای مادی از بیان و توجیه این</w:t>
      </w:r>
      <w:r w:rsidR="00405DA1">
        <w:rPr>
          <w:rStyle w:val="1-Char"/>
          <w:rFonts w:hint="cs"/>
          <w:rtl/>
        </w:rPr>
        <w:t xml:space="preserve">گونه </w:t>
      </w:r>
      <w:r w:rsidRPr="006A61A7">
        <w:rPr>
          <w:rStyle w:val="1-Char"/>
          <w:rFonts w:hint="cs"/>
          <w:rtl/>
        </w:rPr>
        <w:t>خواب</w:t>
      </w:r>
      <w:r w:rsidR="009C71F4" w:rsidRPr="006A61A7">
        <w:rPr>
          <w:rStyle w:val="1-Char"/>
          <w:rtl/>
        </w:rPr>
        <w:t>‌</w:t>
      </w:r>
      <w:r w:rsidRPr="006A61A7">
        <w:rPr>
          <w:rStyle w:val="1-Char"/>
          <w:rFonts w:hint="cs"/>
          <w:rtl/>
        </w:rPr>
        <w:t>ها عاجزند، در حالی که تفسیرهای روحی به خوبی می</w:t>
      </w:r>
      <w:r w:rsidR="009C71F4" w:rsidRPr="006A61A7">
        <w:rPr>
          <w:rStyle w:val="1-Char"/>
          <w:rtl/>
        </w:rPr>
        <w:t>‌</w:t>
      </w:r>
      <w:r w:rsidRPr="006A61A7">
        <w:rPr>
          <w:rStyle w:val="1-Char"/>
          <w:rFonts w:hint="cs"/>
          <w:rtl/>
        </w:rPr>
        <w:t>توانند این مطلب را روشن سازند؛ زیرا روح انسان به هنگام جدایی از تن و ارتباط با عالم ارواح حقایق بیشتری را مربوط به گذشته و آینده درک می</w:t>
      </w:r>
      <w:r w:rsidR="009C71F4" w:rsidRPr="006A61A7">
        <w:rPr>
          <w:rStyle w:val="1-Char"/>
          <w:rtl/>
        </w:rPr>
        <w:t>‌</w:t>
      </w:r>
      <w:r w:rsidRPr="006A61A7">
        <w:rPr>
          <w:rStyle w:val="1-Char"/>
          <w:rFonts w:hint="cs"/>
          <w:rtl/>
        </w:rPr>
        <w:t>کند، و همین است که اساس رؤیاهای صادقه را</w:t>
      </w:r>
      <w:r w:rsidR="005B44A9">
        <w:rPr>
          <w:rStyle w:val="1-Char"/>
          <w:rFonts w:hint="cs"/>
          <w:rtl/>
        </w:rPr>
        <w:t xml:space="preserve"> </w:t>
      </w:r>
      <w:r w:rsidRPr="006A61A7">
        <w:rPr>
          <w:rStyle w:val="1-Char"/>
          <w:rFonts w:hint="cs"/>
          <w:rtl/>
        </w:rPr>
        <w:t>تشکیل می</w:t>
      </w:r>
      <w:r w:rsidR="009C71F4" w:rsidRPr="006A61A7">
        <w:rPr>
          <w:rStyle w:val="1-Char"/>
          <w:rtl/>
        </w:rPr>
        <w:t>‌</w:t>
      </w:r>
      <w:r w:rsidRPr="006A61A7">
        <w:rPr>
          <w:rStyle w:val="1-Char"/>
          <w:rFonts w:hint="cs"/>
          <w:rtl/>
        </w:rPr>
        <w:t>دهد.</w:t>
      </w:r>
    </w:p>
    <w:p w:rsidR="001B40FE" w:rsidRPr="006A61A7" w:rsidRDefault="001B40FE" w:rsidP="00286662">
      <w:pPr>
        <w:ind w:firstLine="284"/>
        <w:rPr>
          <w:rStyle w:val="1-Char"/>
          <w:rtl/>
        </w:rPr>
      </w:pPr>
      <w:r w:rsidRPr="006A61A7">
        <w:rPr>
          <w:rStyle w:val="1-Char"/>
          <w:rFonts w:hint="cs"/>
          <w:rtl/>
        </w:rPr>
        <w:t>و به طور کلی در مورد خواب باید این مسائل را دانست که:</w:t>
      </w:r>
    </w:p>
    <w:p w:rsidR="001B40FE" w:rsidRPr="006A61A7" w:rsidRDefault="001B40FE" w:rsidP="004D5B26">
      <w:pPr>
        <w:numPr>
          <w:ilvl w:val="1"/>
          <w:numId w:val="44"/>
        </w:numPr>
        <w:ind w:left="641" w:hanging="357"/>
        <w:rPr>
          <w:rStyle w:val="1-Char"/>
          <w:rtl/>
        </w:rPr>
      </w:pPr>
      <w:r w:rsidRPr="006A61A7">
        <w:rPr>
          <w:rStyle w:val="1-Char"/>
          <w:rFonts w:hint="cs"/>
          <w:rtl/>
        </w:rPr>
        <w:t>انسان ترکیبی است از روح و جسم؛ روح گوهری است غیر مادی که ارتباط آن با جسم، مایه</w:t>
      </w:r>
      <w:r w:rsidR="009C71F4" w:rsidRPr="006A61A7">
        <w:rPr>
          <w:rStyle w:val="1-Char"/>
          <w:rtl/>
        </w:rPr>
        <w:t>‌</w:t>
      </w:r>
      <w:r w:rsidRPr="006A61A7">
        <w:rPr>
          <w:rStyle w:val="1-Char"/>
          <w:rFonts w:hint="cs"/>
          <w:rtl/>
        </w:rPr>
        <w:t>ی نور و حیات آن است.</w:t>
      </w:r>
    </w:p>
    <w:p w:rsidR="001B40FE" w:rsidRPr="006A61A7" w:rsidRDefault="001B40FE" w:rsidP="004D5B26">
      <w:pPr>
        <w:numPr>
          <w:ilvl w:val="1"/>
          <w:numId w:val="44"/>
        </w:numPr>
        <w:ind w:left="641" w:hanging="357"/>
        <w:rPr>
          <w:rStyle w:val="1-Char"/>
          <w:rtl/>
        </w:rPr>
      </w:pPr>
      <w:r w:rsidRPr="006A61A7">
        <w:rPr>
          <w:rStyle w:val="1-Char"/>
          <w:rFonts w:hint="cs"/>
          <w:rtl/>
        </w:rPr>
        <w:t>به هنگام مرگ، خداوند این رابطه را قطع می</w:t>
      </w:r>
      <w:r w:rsidR="009C71F4" w:rsidRPr="006A61A7">
        <w:rPr>
          <w:rStyle w:val="1-Char"/>
          <w:rtl/>
        </w:rPr>
        <w:t>‌</w:t>
      </w:r>
      <w:r w:rsidRPr="006A61A7">
        <w:rPr>
          <w:rStyle w:val="1-Char"/>
          <w:rFonts w:hint="cs"/>
          <w:rtl/>
        </w:rPr>
        <w:t>کند، و روح را به عالم ارواح می</w:t>
      </w:r>
      <w:r w:rsidR="009C71F4" w:rsidRPr="006A61A7">
        <w:rPr>
          <w:rStyle w:val="1-Char"/>
          <w:rtl/>
        </w:rPr>
        <w:t>‌</w:t>
      </w:r>
      <w:r w:rsidRPr="006A61A7">
        <w:rPr>
          <w:rStyle w:val="1-Char"/>
          <w:rFonts w:hint="cs"/>
          <w:rtl/>
        </w:rPr>
        <w:t>برد؛ و به هنگام خواب نیز این روح را</w:t>
      </w:r>
      <w:r w:rsidR="00747B17" w:rsidRPr="006A61A7">
        <w:rPr>
          <w:rStyle w:val="1-Char"/>
          <w:rFonts w:hint="cs"/>
          <w:rtl/>
        </w:rPr>
        <w:t xml:space="preserve"> می‌</w:t>
      </w:r>
      <w:r w:rsidR="00FB50DC">
        <w:rPr>
          <w:rStyle w:val="1-Char"/>
          <w:rFonts w:hint="cs"/>
          <w:rtl/>
        </w:rPr>
        <w:t>گیرد، اما نه آن</w:t>
      </w:r>
      <w:r w:rsidR="00FB50DC">
        <w:rPr>
          <w:rStyle w:val="1-Char"/>
          <w:rFonts w:hint="eastAsia"/>
          <w:rtl/>
        </w:rPr>
        <w:t>‌</w:t>
      </w:r>
      <w:r w:rsidRPr="006A61A7">
        <w:rPr>
          <w:rStyle w:val="1-Char"/>
          <w:rFonts w:hint="cs"/>
          <w:rtl/>
        </w:rPr>
        <w:t>چنان که رابطه به کلی قطع شود. بنابراین روح نسبت به بدن دارای سه حالت است: ارتباط کامل (حالت حیات و بیداری)؛ ارتباط ناقص (حالت خواب)، و قطع ارتباط به طور کامل (حالت مرگ).</w:t>
      </w:r>
    </w:p>
    <w:p w:rsidR="001B40FE" w:rsidRPr="006A61A7" w:rsidRDefault="001B40FE" w:rsidP="004D5B26">
      <w:pPr>
        <w:numPr>
          <w:ilvl w:val="1"/>
          <w:numId w:val="44"/>
        </w:numPr>
        <w:ind w:left="641" w:hanging="357"/>
        <w:rPr>
          <w:rStyle w:val="1-Char"/>
          <w:rtl/>
        </w:rPr>
      </w:pPr>
      <w:r w:rsidRPr="006A61A7">
        <w:rPr>
          <w:rStyle w:val="1-Char"/>
          <w:rFonts w:hint="cs"/>
          <w:rtl/>
        </w:rPr>
        <w:t>خواب، چهره</w:t>
      </w:r>
      <w:r w:rsidR="009C71F4" w:rsidRPr="006A61A7">
        <w:rPr>
          <w:rStyle w:val="1-Char"/>
          <w:rtl/>
        </w:rPr>
        <w:t>‌</w:t>
      </w:r>
      <w:r w:rsidRPr="006A61A7">
        <w:rPr>
          <w:rStyle w:val="1-Char"/>
          <w:rFonts w:hint="cs"/>
          <w:rtl/>
        </w:rPr>
        <w:t>ی ضعیفی از مرگ است، و مرگ نمونه</w:t>
      </w:r>
      <w:r w:rsidR="009C71F4" w:rsidRPr="006A61A7">
        <w:rPr>
          <w:rStyle w:val="1-Char"/>
          <w:rtl/>
        </w:rPr>
        <w:t>‌</w:t>
      </w:r>
      <w:r w:rsidRPr="006A61A7">
        <w:rPr>
          <w:rStyle w:val="1-Char"/>
          <w:rFonts w:hint="cs"/>
          <w:rtl/>
        </w:rPr>
        <w:t>ی کاملی از خواب.</w:t>
      </w:r>
    </w:p>
    <w:p w:rsidR="001B40FE" w:rsidRPr="006A61A7" w:rsidRDefault="001B40FE" w:rsidP="004D5B26">
      <w:pPr>
        <w:numPr>
          <w:ilvl w:val="1"/>
          <w:numId w:val="44"/>
        </w:numPr>
        <w:ind w:left="641" w:hanging="357"/>
        <w:rPr>
          <w:rStyle w:val="1-Char"/>
          <w:rtl/>
        </w:rPr>
      </w:pPr>
      <w:r w:rsidRPr="006A61A7">
        <w:rPr>
          <w:rStyle w:val="1-Char"/>
          <w:rFonts w:hint="cs"/>
          <w:rtl/>
        </w:rPr>
        <w:t>خواب از دلایل استقلال و اصالت روح است، مخصوصاً هنگامی که با «</w:t>
      </w:r>
      <w:r w:rsidRPr="000F7BF4">
        <w:rPr>
          <w:rStyle w:val="1-Char"/>
          <w:rFonts w:hint="cs"/>
          <w:rtl/>
        </w:rPr>
        <w:t>رؤیا</w:t>
      </w:r>
      <w:r w:rsidRPr="006A61A7">
        <w:rPr>
          <w:rStyle w:val="1-Char"/>
          <w:rFonts w:hint="cs"/>
          <w:rtl/>
        </w:rPr>
        <w:t>» آن هم رؤیاهای صادقه، توأم باشد، این معنی روشن</w:t>
      </w:r>
      <w:r w:rsidR="009C71F4" w:rsidRPr="006A61A7">
        <w:rPr>
          <w:rStyle w:val="1-Char"/>
          <w:rtl/>
        </w:rPr>
        <w:t>‌</w:t>
      </w:r>
      <w:r w:rsidRPr="006A61A7">
        <w:rPr>
          <w:rStyle w:val="1-Char"/>
          <w:rFonts w:hint="cs"/>
          <w:rtl/>
        </w:rPr>
        <w:t>تر می</w:t>
      </w:r>
      <w:r w:rsidR="009C71F4" w:rsidRPr="006A61A7">
        <w:rPr>
          <w:rStyle w:val="1-Char"/>
          <w:rtl/>
        </w:rPr>
        <w:t>‌</w:t>
      </w:r>
      <w:r w:rsidRPr="006A61A7">
        <w:rPr>
          <w:rStyle w:val="1-Char"/>
          <w:rFonts w:hint="cs"/>
          <w:rtl/>
        </w:rPr>
        <w:t>شود.</w:t>
      </w:r>
    </w:p>
    <w:p w:rsidR="001B40FE" w:rsidRPr="006A61A7" w:rsidRDefault="001B40FE" w:rsidP="004D5B26">
      <w:pPr>
        <w:numPr>
          <w:ilvl w:val="1"/>
          <w:numId w:val="44"/>
        </w:numPr>
        <w:ind w:left="641" w:hanging="357"/>
        <w:rPr>
          <w:rStyle w:val="1-Char"/>
          <w:rtl/>
        </w:rPr>
      </w:pPr>
      <w:r w:rsidRPr="006A61A7">
        <w:rPr>
          <w:rStyle w:val="1-Char"/>
          <w:rFonts w:hint="cs"/>
          <w:rtl/>
        </w:rPr>
        <w:t>بعضی از ارواح، هنگامی که در عالم خواب رابطه</w:t>
      </w:r>
      <w:r w:rsidR="009C71F4" w:rsidRPr="006A61A7">
        <w:rPr>
          <w:rStyle w:val="1-Char"/>
          <w:rtl/>
        </w:rPr>
        <w:t>‌</w:t>
      </w:r>
      <w:r w:rsidRPr="006A61A7">
        <w:rPr>
          <w:rStyle w:val="1-Char"/>
          <w:rFonts w:hint="cs"/>
          <w:rtl/>
        </w:rPr>
        <w:t>ی</w:t>
      </w:r>
      <w:r w:rsidR="00D15871">
        <w:rPr>
          <w:rStyle w:val="1-Char"/>
          <w:rFonts w:hint="cs"/>
          <w:rtl/>
        </w:rPr>
        <w:t xml:space="preserve"> آن‌ها </w:t>
      </w:r>
      <w:r w:rsidRPr="006A61A7">
        <w:rPr>
          <w:rStyle w:val="1-Char"/>
          <w:rFonts w:hint="cs"/>
          <w:rtl/>
        </w:rPr>
        <w:t>با جسم ضعیف می</w:t>
      </w:r>
      <w:r w:rsidR="009C71F4" w:rsidRPr="006A61A7">
        <w:rPr>
          <w:rStyle w:val="1-Char"/>
          <w:rtl/>
        </w:rPr>
        <w:t>‌</w:t>
      </w:r>
      <w:r w:rsidRPr="006A61A7">
        <w:rPr>
          <w:rStyle w:val="1-Char"/>
          <w:rFonts w:hint="cs"/>
          <w:rtl/>
        </w:rPr>
        <w:t>شود، گاه به قطع کامل این ارتباط می</w:t>
      </w:r>
      <w:r w:rsidR="009C71F4" w:rsidRPr="006A61A7">
        <w:rPr>
          <w:rStyle w:val="1-Char"/>
          <w:rtl/>
        </w:rPr>
        <w:t>‌</w:t>
      </w:r>
      <w:r w:rsidRPr="006A61A7">
        <w:rPr>
          <w:rStyle w:val="1-Char"/>
          <w:rFonts w:hint="cs"/>
          <w:rtl/>
        </w:rPr>
        <w:t>انجامند به طوریکه صاحبان</w:t>
      </w:r>
      <w:r w:rsidR="00D15871">
        <w:rPr>
          <w:rStyle w:val="1-Char"/>
          <w:rFonts w:hint="cs"/>
          <w:rtl/>
        </w:rPr>
        <w:t xml:space="preserve"> آن‌ها </w:t>
      </w:r>
      <w:r w:rsidRPr="006A61A7">
        <w:rPr>
          <w:rStyle w:val="1-Char"/>
          <w:rFonts w:hint="cs"/>
          <w:rtl/>
        </w:rPr>
        <w:t>هرگز بیدار نمی</w:t>
      </w:r>
      <w:r w:rsidR="009C71F4" w:rsidRPr="006A61A7">
        <w:rPr>
          <w:rStyle w:val="1-Char"/>
          <w:rtl/>
        </w:rPr>
        <w:t>‌</w:t>
      </w:r>
      <w:r w:rsidRPr="006A61A7">
        <w:rPr>
          <w:rStyle w:val="1-Char"/>
          <w:rFonts w:hint="cs"/>
          <w:rtl/>
        </w:rPr>
        <w:t>شوند؛ و اما ارواح دیگر در حال خواب و بیداری در نوسان هستند تا فرمان الهی فرار رسد.</w:t>
      </w:r>
    </w:p>
    <w:p w:rsidR="001B40FE" w:rsidRPr="006A61A7" w:rsidRDefault="001B40FE" w:rsidP="004D5B26">
      <w:pPr>
        <w:numPr>
          <w:ilvl w:val="1"/>
          <w:numId w:val="44"/>
        </w:numPr>
        <w:ind w:left="641" w:hanging="357"/>
        <w:rPr>
          <w:rStyle w:val="1-Char"/>
          <w:rtl/>
        </w:rPr>
      </w:pPr>
      <w:r w:rsidRPr="006A61A7">
        <w:rPr>
          <w:rStyle w:val="1-Char"/>
          <w:rFonts w:hint="cs"/>
          <w:rtl/>
        </w:rPr>
        <w:t>توجّه به این حقیقت که انسان همه شب به هنگام خواب، در آستانه</w:t>
      </w:r>
      <w:r w:rsidR="009C71F4" w:rsidRPr="006A61A7">
        <w:rPr>
          <w:rStyle w:val="1-Char"/>
          <w:rtl/>
        </w:rPr>
        <w:t>‌</w:t>
      </w:r>
      <w:r w:rsidRPr="006A61A7">
        <w:rPr>
          <w:rStyle w:val="1-Char"/>
          <w:rFonts w:hint="cs"/>
          <w:rtl/>
        </w:rPr>
        <w:t>ی مرگ قرار می</w:t>
      </w:r>
      <w:r w:rsidR="009C71F4" w:rsidRPr="006A61A7">
        <w:rPr>
          <w:rStyle w:val="1-Char"/>
          <w:rtl/>
        </w:rPr>
        <w:t>‌</w:t>
      </w:r>
      <w:r w:rsidRPr="006A61A7">
        <w:rPr>
          <w:rStyle w:val="1-Char"/>
          <w:rFonts w:hint="cs"/>
          <w:rtl/>
        </w:rPr>
        <w:t>گیرد، درس عبرتی است که اگر در آن بیندیشد برای بیداری او کافی است.</w:t>
      </w:r>
    </w:p>
    <w:p w:rsidR="001B40FE" w:rsidRPr="006A61A7" w:rsidRDefault="001B40FE" w:rsidP="004D5B26">
      <w:pPr>
        <w:numPr>
          <w:ilvl w:val="1"/>
          <w:numId w:val="44"/>
        </w:numPr>
        <w:ind w:left="641" w:hanging="357"/>
        <w:rPr>
          <w:rStyle w:val="1-Char"/>
          <w:rtl/>
        </w:rPr>
      </w:pPr>
      <w:r w:rsidRPr="006A61A7">
        <w:rPr>
          <w:rStyle w:val="1-Char"/>
          <w:rFonts w:hint="cs"/>
          <w:rtl/>
        </w:rPr>
        <w:t>تمام این امور به دست قدرت خداوند انجام می</w:t>
      </w:r>
      <w:r w:rsidR="009C71F4" w:rsidRPr="006A61A7">
        <w:rPr>
          <w:rStyle w:val="1-Char"/>
          <w:rtl/>
        </w:rPr>
        <w:t>‌</w:t>
      </w:r>
      <w:r w:rsidRPr="006A61A7">
        <w:rPr>
          <w:rStyle w:val="1-Char"/>
          <w:rFonts w:hint="cs"/>
          <w:rtl/>
        </w:rPr>
        <w:t xml:space="preserve">گیرد، و اگر در آیات دیگر سخن از قبض روح به دست </w:t>
      </w:r>
      <w:r w:rsidRPr="000F7BF4">
        <w:rPr>
          <w:rStyle w:val="1-Char"/>
          <w:rFonts w:hint="cs"/>
          <w:rtl/>
        </w:rPr>
        <w:t>«</w:t>
      </w:r>
      <w:r w:rsidR="000F7BF4">
        <w:rPr>
          <w:rStyle w:val="8-Char"/>
          <w:rFonts w:hint="cs"/>
          <w:rtl/>
        </w:rPr>
        <w:t>ملك</w:t>
      </w:r>
      <w:r w:rsidRPr="000F7BF4">
        <w:rPr>
          <w:rStyle w:val="8-Char"/>
          <w:rFonts w:hint="cs"/>
          <w:rtl/>
        </w:rPr>
        <w:t xml:space="preserve"> الموت</w:t>
      </w:r>
      <w:r w:rsidRPr="006A61A7">
        <w:rPr>
          <w:rStyle w:val="1-Char"/>
          <w:rFonts w:hint="cs"/>
          <w:rtl/>
        </w:rPr>
        <w:t>» و فرشتگان مرگ آمده، به عنوان این است که</w:t>
      </w:r>
      <w:r w:rsidR="00D15871">
        <w:rPr>
          <w:rStyle w:val="1-Char"/>
          <w:rFonts w:hint="cs"/>
          <w:rtl/>
        </w:rPr>
        <w:t xml:space="preserve"> آن‌ها </w:t>
      </w:r>
      <w:r w:rsidRPr="006A61A7">
        <w:rPr>
          <w:rStyle w:val="1-Char"/>
          <w:rFonts w:hint="cs"/>
          <w:rtl/>
        </w:rPr>
        <w:t>فرمانبران حق و مجریان اوامر او هستند و تضادی میان آن دو وجود ندارد.</w:t>
      </w:r>
    </w:p>
    <w:p w:rsidR="001B40FE" w:rsidRPr="006A61A7" w:rsidRDefault="001B40FE" w:rsidP="00286662">
      <w:pPr>
        <w:ind w:firstLine="284"/>
        <w:rPr>
          <w:rStyle w:val="1-Char"/>
          <w:rtl/>
        </w:rPr>
      </w:pPr>
      <w:r w:rsidRPr="006A61A7">
        <w:rPr>
          <w:rStyle w:val="1-Char"/>
          <w:rFonts w:hint="cs"/>
          <w:rtl/>
        </w:rPr>
        <w:t>«</w:t>
      </w:r>
      <w:r w:rsidR="000F7BF4" w:rsidRPr="00E61D72">
        <w:rPr>
          <w:rStyle w:val="7-Char"/>
          <w:rFonts w:hint="cs"/>
          <w:rtl/>
        </w:rPr>
        <w:t>من رآني في المنام، فقد رآني</w:t>
      </w:r>
      <w:r w:rsidRPr="006A61A7">
        <w:rPr>
          <w:rStyle w:val="1-Char"/>
          <w:rFonts w:hint="cs"/>
          <w:rtl/>
        </w:rPr>
        <w:t>»: دیدار و ملاقات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عالم خواب، مایه</w:t>
      </w:r>
      <w:r w:rsidR="009C71F4" w:rsidRPr="006A61A7">
        <w:rPr>
          <w:rStyle w:val="1-Char"/>
          <w:rtl/>
        </w:rPr>
        <w:t>‌</w:t>
      </w:r>
      <w:r w:rsidRPr="006A61A7">
        <w:rPr>
          <w:rStyle w:val="1-Char"/>
          <w:rFonts w:hint="cs"/>
          <w:rtl/>
        </w:rPr>
        <w:t>ی بسی عزّت و کرامت است؛ زیرا کسی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خواب بیند، به راستی که خود ایشان را در خواب دیده است، چون که شیطان نمی</w:t>
      </w:r>
      <w:r w:rsidR="009C71F4" w:rsidRPr="006A61A7">
        <w:rPr>
          <w:rStyle w:val="1-Char"/>
          <w:rtl/>
        </w:rPr>
        <w:t>‌</w:t>
      </w:r>
      <w:r w:rsidRPr="006A61A7">
        <w:rPr>
          <w:rStyle w:val="1-Char"/>
          <w:rFonts w:hint="cs"/>
          <w:rtl/>
        </w:rPr>
        <w:t>تواند خود را در خواب به صورت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نشان دهد.</w:t>
      </w:r>
    </w:p>
    <w:p w:rsidR="001B40FE" w:rsidRPr="006A61A7" w:rsidRDefault="001B40FE" w:rsidP="00286662">
      <w:pPr>
        <w:ind w:firstLine="284"/>
        <w:rPr>
          <w:rStyle w:val="1-Char"/>
          <w:rtl/>
        </w:rPr>
      </w:pPr>
      <w:r w:rsidRPr="006A61A7">
        <w:rPr>
          <w:rStyle w:val="1-Char"/>
          <w:rFonts w:hint="cs"/>
          <w:rtl/>
        </w:rPr>
        <w:t>علما و صاحب نظران اسلامی این مطلب را که شیطان نمی</w:t>
      </w:r>
      <w:r w:rsidR="009C71F4" w:rsidRPr="006A61A7">
        <w:rPr>
          <w:rStyle w:val="1-Char"/>
          <w:rtl/>
        </w:rPr>
        <w:t>‌</w:t>
      </w:r>
      <w:r w:rsidRPr="006A61A7">
        <w:rPr>
          <w:rStyle w:val="1-Char"/>
          <w:rFonts w:hint="cs"/>
          <w:rtl/>
        </w:rPr>
        <w:t>تواند خود را در شکل و صورت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آورد از ویژگی</w:t>
      </w:r>
      <w:r w:rsidR="009C71F4" w:rsidRPr="006A61A7">
        <w:rPr>
          <w:rStyle w:val="1-Char"/>
          <w:rtl/>
        </w:rPr>
        <w:t>‌</w:t>
      </w:r>
      <w:r w:rsidRPr="006A61A7">
        <w:rPr>
          <w:rStyle w:val="1-Char"/>
          <w:rFonts w:hint="cs"/>
          <w:rtl/>
        </w:rPr>
        <w:t>ها و معجزات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می</w:t>
      </w:r>
      <w:r w:rsidR="009C71F4" w:rsidRPr="006A61A7">
        <w:rPr>
          <w:rStyle w:val="1-Char"/>
          <w:rtl/>
        </w:rPr>
        <w:t>‌</w:t>
      </w:r>
      <w:r w:rsidRPr="006A61A7">
        <w:rPr>
          <w:rStyle w:val="1-Char"/>
          <w:rFonts w:hint="cs"/>
          <w:rtl/>
        </w:rPr>
        <w:t>دانند.</w:t>
      </w:r>
    </w:p>
    <w:p w:rsidR="001B40FE" w:rsidRPr="006A61A7" w:rsidRDefault="001B40FE" w:rsidP="00286662">
      <w:pPr>
        <w:ind w:firstLine="284"/>
        <w:rPr>
          <w:rStyle w:val="1-Char"/>
          <w:rtl/>
        </w:rPr>
      </w:pPr>
      <w:r w:rsidRPr="006A61A7">
        <w:rPr>
          <w:rStyle w:val="1-Char"/>
          <w:rFonts w:hint="cs"/>
          <w:rtl/>
        </w:rPr>
        <w:t>برخی از علماء و دانشوران دینی، بر این باورند که حدیث مزبور، متعلق به خواب کسی است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حلیه و اوصاف مخصوص به خودش دیده باشد؛ اما عده</w:t>
      </w:r>
      <w:r w:rsidR="009C71F4" w:rsidRPr="006A61A7">
        <w:rPr>
          <w:rStyle w:val="1-Char"/>
          <w:rtl/>
        </w:rPr>
        <w:t>‌</w:t>
      </w:r>
      <w:r w:rsidRPr="006A61A7">
        <w:rPr>
          <w:rStyle w:val="1-Char"/>
          <w:rFonts w:hint="cs"/>
          <w:rtl/>
        </w:rPr>
        <w:t>ی دیگری از مفسران و تعبیر کنندگان خواب، اندکی پا را فراتر گذاشته و وسعت بیشتری را قایل شده</w:t>
      </w:r>
      <w:r w:rsidR="009C71F4" w:rsidRPr="006A61A7">
        <w:rPr>
          <w:rStyle w:val="1-Char"/>
          <w:rtl/>
        </w:rPr>
        <w:t>‌</w:t>
      </w:r>
      <w:r w:rsidRPr="006A61A7">
        <w:rPr>
          <w:rStyle w:val="1-Char"/>
          <w:rFonts w:hint="cs"/>
          <w:rtl/>
        </w:rPr>
        <w:t>اند و می</w:t>
      </w:r>
      <w:r w:rsidR="009C71F4" w:rsidRPr="006A61A7">
        <w:rPr>
          <w:rStyle w:val="1-Char"/>
          <w:rtl/>
        </w:rPr>
        <w:t>‌</w:t>
      </w:r>
      <w:r w:rsidRPr="006A61A7">
        <w:rPr>
          <w:rStyle w:val="1-Char"/>
          <w:rFonts w:hint="cs"/>
          <w:rtl/>
        </w:rPr>
        <w:t>گویند: اگر در خواب،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به هر شکل و قیافه</w:t>
      </w:r>
      <w:r w:rsidR="009C71F4" w:rsidRPr="006A61A7">
        <w:rPr>
          <w:rStyle w:val="1-Char"/>
          <w:rtl/>
        </w:rPr>
        <w:t>‌</w:t>
      </w:r>
      <w:r w:rsidRPr="006A61A7">
        <w:rPr>
          <w:rStyle w:val="1-Char"/>
          <w:rFonts w:hint="cs"/>
          <w:rtl/>
        </w:rPr>
        <w:t>ای دیده شود ـ خواه در شکل و قیافه</w:t>
      </w:r>
      <w:r w:rsidR="009C71F4" w:rsidRPr="006A61A7">
        <w:rPr>
          <w:rStyle w:val="1-Char"/>
          <w:rtl/>
        </w:rPr>
        <w:t>‌</w:t>
      </w:r>
      <w:r w:rsidRPr="006A61A7">
        <w:rPr>
          <w:rStyle w:val="1-Char"/>
          <w:rFonts w:hint="cs"/>
          <w:rtl/>
        </w:rPr>
        <w:t>ی جوانی، کهولت، و یا کامل در شکل و قیافه</w:t>
      </w:r>
      <w:r w:rsidR="009C71F4" w:rsidRPr="006A61A7">
        <w:rPr>
          <w:rStyle w:val="1-Char"/>
          <w:rtl/>
        </w:rPr>
        <w:t>‌</w:t>
      </w:r>
      <w:r w:rsidRPr="006A61A7">
        <w:rPr>
          <w:rStyle w:val="1-Char"/>
          <w:rFonts w:hint="cs"/>
          <w:rtl/>
        </w:rPr>
        <w:t>ی آخرین روزهای عمرش ـ در این صورت مصداق حدیث مزبور در باره</w:t>
      </w:r>
      <w:r w:rsidR="009C71F4" w:rsidRPr="006A61A7">
        <w:rPr>
          <w:rStyle w:val="1-Char"/>
          <w:rtl/>
        </w:rPr>
        <w:t>‌</w:t>
      </w:r>
      <w:r w:rsidRPr="006A61A7">
        <w:rPr>
          <w:rStyle w:val="1-Char"/>
          <w:rFonts w:hint="cs"/>
          <w:rtl/>
        </w:rPr>
        <w:t>اش تحقق پیدا می</w:t>
      </w:r>
      <w:r w:rsidR="009C71F4" w:rsidRPr="006A61A7">
        <w:rPr>
          <w:rStyle w:val="1-Char"/>
          <w:rtl/>
        </w:rPr>
        <w:t>‌</w:t>
      </w:r>
      <w:r w:rsidRPr="006A61A7">
        <w:rPr>
          <w:rStyle w:val="1-Char"/>
          <w:rFonts w:hint="cs"/>
          <w:rtl/>
        </w:rPr>
        <w:t>کند؛ و برخی دایره</w:t>
      </w:r>
      <w:r w:rsidR="009C71F4" w:rsidRPr="006A61A7">
        <w:rPr>
          <w:rStyle w:val="1-Char"/>
          <w:rtl/>
        </w:rPr>
        <w:t>‌</w:t>
      </w:r>
      <w:r w:rsidRPr="006A61A7">
        <w:rPr>
          <w:rStyle w:val="1-Char"/>
          <w:rFonts w:hint="cs"/>
          <w:rtl/>
        </w:rPr>
        <w:t>ی مصداق حدیث مذکور را بسیار محدود کرده</w:t>
      </w:r>
      <w:r w:rsidR="009C71F4" w:rsidRPr="006A61A7">
        <w:rPr>
          <w:rStyle w:val="1-Char"/>
          <w:rtl/>
        </w:rPr>
        <w:t>‌</w:t>
      </w:r>
      <w:r w:rsidRPr="006A61A7">
        <w:rPr>
          <w:rStyle w:val="1-Char"/>
          <w:rFonts w:hint="cs"/>
          <w:rtl/>
        </w:rPr>
        <w:t>اند و می</w:t>
      </w:r>
      <w:r w:rsidR="009C71F4" w:rsidRPr="006A61A7">
        <w:rPr>
          <w:rStyle w:val="1-Char"/>
          <w:rtl/>
        </w:rPr>
        <w:t>‌</w:t>
      </w:r>
      <w:r w:rsidRPr="006A61A7">
        <w:rPr>
          <w:rStyle w:val="1-Char"/>
          <w:rFonts w:hint="cs"/>
          <w:rtl/>
        </w:rPr>
        <w:t>گویند: حدیث فوق، منحصر به آن خوابی است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آخرین شکل و قیافه</w:t>
      </w:r>
      <w:r w:rsidR="009C71F4" w:rsidRPr="006A61A7">
        <w:rPr>
          <w:rStyle w:val="1-Char"/>
          <w:rtl/>
        </w:rPr>
        <w:t>‌</w:t>
      </w:r>
      <w:r w:rsidRPr="006A61A7">
        <w:rPr>
          <w:rStyle w:val="1-Char"/>
          <w:rFonts w:hint="cs"/>
          <w:rtl/>
        </w:rPr>
        <w:t>ی خویش (یعنی همان حلیه و قیافه که وفاتش روی آن بوده است) دیده شود.</w:t>
      </w:r>
    </w:p>
    <w:p w:rsidR="001B40FE" w:rsidRPr="006A61A7" w:rsidRDefault="001B40FE" w:rsidP="00286662">
      <w:pPr>
        <w:ind w:firstLine="284"/>
        <w:rPr>
          <w:rStyle w:val="1-Char"/>
          <w:rtl/>
        </w:rPr>
      </w:pPr>
      <w:r w:rsidRPr="006A61A7">
        <w:rPr>
          <w:rStyle w:val="1-Char"/>
          <w:rFonts w:hint="cs"/>
          <w:rtl/>
        </w:rPr>
        <w:t>گویند: کسانی که نزد ابن سیرین</w:t>
      </w:r>
      <w:r w:rsidR="004A5B94" w:rsidRPr="004A5B94">
        <w:rPr>
          <w:rStyle w:val="1-Char"/>
          <w:rFonts w:cs="CTraditional Arabic" w:hint="cs"/>
          <w:rtl/>
        </w:rPr>
        <w:t>/</w:t>
      </w:r>
      <w:r w:rsidRPr="006A61A7">
        <w:rPr>
          <w:rStyle w:val="1-Char"/>
          <w:rFonts w:hint="cs"/>
          <w:rtl/>
        </w:rPr>
        <w:t xml:space="preserve"> می</w:t>
      </w:r>
      <w:r w:rsidR="009C71F4" w:rsidRPr="006A61A7">
        <w:rPr>
          <w:rStyle w:val="1-Char"/>
          <w:rtl/>
        </w:rPr>
        <w:t>‌</w:t>
      </w:r>
      <w:r w:rsidRPr="006A61A7">
        <w:rPr>
          <w:rStyle w:val="1-Char"/>
          <w:rFonts w:hint="cs"/>
          <w:rtl/>
        </w:rPr>
        <w:t>آمدند و می</w:t>
      </w:r>
      <w:r w:rsidR="009C71F4" w:rsidRPr="006A61A7">
        <w:rPr>
          <w:rStyle w:val="1-Char"/>
          <w:rtl/>
        </w:rPr>
        <w:t>‌</w:t>
      </w:r>
      <w:r w:rsidRPr="006A61A7">
        <w:rPr>
          <w:rStyle w:val="1-Char"/>
          <w:rFonts w:hint="cs"/>
          <w:rtl/>
        </w:rPr>
        <w:t>گفتند: ما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خواب دیدیم؛ ابن سیرین از</w:t>
      </w:r>
      <w:r w:rsidR="00D15871">
        <w:rPr>
          <w:rStyle w:val="1-Char"/>
          <w:rFonts w:hint="cs"/>
          <w:rtl/>
        </w:rPr>
        <w:t xml:space="preserve"> آن‌ها </w:t>
      </w:r>
      <w:r w:rsidRPr="006A61A7">
        <w:rPr>
          <w:rStyle w:val="1-Char"/>
          <w:rFonts w:hint="cs"/>
          <w:rtl/>
        </w:rPr>
        <w:t>می</w:t>
      </w:r>
      <w:r w:rsidR="009C71F4" w:rsidRPr="006A61A7">
        <w:rPr>
          <w:rStyle w:val="1-Char"/>
          <w:rtl/>
        </w:rPr>
        <w:t>‌</w:t>
      </w:r>
      <w:r w:rsidRPr="006A61A7">
        <w:rPr>
          <w:rStyle w:val="1-Char"/>
          <w:rFonts w:hint="cs"/>
          <w:rtl/>
        </w:rPr>
        <w:t>پرسید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چه شکل و صورتی دیده</w:t>
      </w:r>
      <w:r w:rsidR="009C71F4" w:rsidRPr="006A61A7">
        <w:rPr>
          <w:rStyle w:val="1-Char"/>
          <w:rtl/>
        </w:rPr>
        <w:t>‌</w:t>
      </w:r>
      <w:r w:rsidRPr="006A61A7">
        <w:rPr>
          <w:rStyle w:val="1-Char"/>
          <w:rFonts w:hint="cs"/>
          <w:rtl/>
        </w:rPr>
        <w:t>اید؟ اگر</w:t>
      </w:r>
      <w:r w:rsidR="00D15871">
        <w:rPr>
          <w:rStyle w:val="1-Char"/>
          <w:rFonts w:hint="cs"/>
          <w:rtl/>
        </w:rPr>
        <w:t xml:space="preserve"> آن‌ها </w:t>
      </w:r>
      <w:r w:rsidRPr="006A61A7">
        <w:rPr>
          <w:rStyle w:val="1-Char"/>
          <w:rFonts w:hint="cs"/>
          <w:rtl/>
        </w:rPr>
        <w:t>نمی</w:t>
      </w:r>
      <w:r w:rsidR="009C71F4" w:rsidRPr="006A61A7">
        <w:rPr>
          <w:rStyle w:val="1-Char"/>
          <w:rtl/>
        </w:rPr>
        <w:t>‌</w:t>
      </w:r>
      <w:r w:rsidRPr="006A61A7">
        <w:rPr>
          <w:rStyle w:val="1-Char"/>
          <w:rFonts w:hint="cs"/>
          <w:rtl/>
        </w:rPr>
        <w:t>توانستند حلیه، شکل و صورت مخصوص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بیان کنند؛ </w:t>
      </w:r>
      <w:r w:rsidR="00206B2F">
        <w:rPr>
          <w:rStyle w:val="1-Char"/>
          <w:rFonts w:hint="cs"/>
          <w:rtl/>
        </w:rPr>
        <w:t>آنگاه</w:t>
      </w:r>
      <w:r w:rsidRPr="006A61A7">
        <w:rPr>
          <w:rStyle w:val="1-Char"/>
          <w:rFonts w:hint="cs"/>
          <w:rtl/>
        </w:rPr>
        <w:t xml:space="preserve"> به آنان می</w:t>
      </w:r>
      <w:r w:rsidR="009C71F4" w:rsidRPr="006A61A7">
        <w:rPr>
          <w:rStyle w:val="1-Char"/>
          <w:rtl/>
        </w:rPr>
        <w:t>‌</w:t>
      </w:r>
      <w:r w:rsidRPr="006A61A7">
        <w:rPr>
          <w:rStyle w:val="1-Char"/>
          <w:rFonts w:hint="cs"/>
          <w:rtl/>
        </w:rPr>
        <w:t>گفت: بروید و دور شوید. شما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ندیده</w:t>
      </w:r>
      <w:r w:rsidR="009C71F4" w:rsidRPr="006A61A7">
        <w:rPr>
          <w:rStyle w:val="1-Char"/>
          <w:rtl/>
        </w:rPr>
        <w:t>‌</w:t>
      </w:r>
      <w:r w:rsidRPr="006A61A7">
        <w:rPr>
          <w:rStyle w:val="1-Char"/>
          <w:rFonts w:hint="cs"/>
          <w:rtl/>
        </w:rPr>
        <w:t>اید.</w:t>
      </w:r>
    </w:p>
    <w:p w:rsidR="001B40FE" w:rsidRDefault="001B40FE" w:rsidP="00286662">
      <w:pPr>
        <w:ind w:firstLine="284"/>
        <w:rPr>
          <w:rStyle w:val="1-Char"/>
          <w:rtl/>
        </w:rPr>
      </w:pPr>
      <w:r w:rsidRPr="006A61A7">
        <w:rPr>
          <w:rStyle w:val="1-Char"/>
          <w:rFonts w:hint="cs"/>
          <w:rtl/>
        </w:rPr>
        <w:t>امام مودی</w:t>
      </w:r>
      <w:r w:rsidR="004A5B94" w:rsidRPr="004A5B94">
        <w:rPr>
          <w:rStyle w:val="1-Char"/>
          <w:rFonts w:cs="CTraditional Arabic" w:hint="cs"/>
          <w:rtl/>
        </w:rPr>
        <w:t>/</w:t>
      </w:r>
      <w:r w:rsidRPr="006A61A7">
        <w:rPr>
          <w:rStyle w:val="1-Char"/>
          <w:rFonts w:hint="cs"/>
          <w:rtl/>
        </w:rPr>
        <w:t xml:space="preserve"> گوید: هر کس، در هر شکل و قیافه</w:t>
      </w:r>
      <w:r w:rsidR="009C71F4" w:rsidRPr="006A61A7">
        <w:rPr>
          <w:rStyle w:val="1-Char"/>
          <w:rtl/>
        </w:rPr>
        <w:t>‌</w:t>
      </w:r>
      <w:r w:rsidRPr="006A61A7">
        <w:rPr>
          <w:rStyle w:val="1-Char"/>
          <w:rFonts w:hint="cs"/>
          <w:rtl/>
        </w:rPr>
        <w:t>ای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خواب ببیند، معنی</w:t>
      </w:r>
      <w:r w:rsidR="009C71F4" w:rsidRPr="006A61A7">
        <w:rPr>
          <w:rStyle w:val="1-Char"/>
          <w:rtl/>
        </w:rPr>
        <w:t>‌</w:t>
      </w:r>
      <w:r w:rsidRPr="006A61A7">
        <w:rPr>
          <w:rStyle w:val="1-Char"/>
          <w:rFonts w:hint="cs"/>
          <w:rtl/>
        </w:rPr>
        <w:t>اش این است که واقعاً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دیده است؛ زیرا تفاوت شکل و شباهت، مستلزم تفاوت ذات نیست. البته ممکن است که تفاوت در شکل و صورت، مبتنی بر تفاوت مراتب ایمان و اعتقاد کسی که خواب را دیده، باشد؛ یعنی اگر ایمان او بسیار کامل و مستحکم است،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با شکل و قیافه</w:t>
      </w:r>
      <w:r w:rsidR="009C71F4" w:rsidRPr="006A61A7">
        <w:rPr>
          <w:rStyle w:val="1-Char"/>
          <w:rtl/>
        </w:rPr>
        <w:t>‌</w:t>
      </w:r>
      <w:r w:rsidRPr="006A61A7">
        <w:rPr>
          <w:rStyle w:val="1-Char"/>
          <w:rFonts w:hint="cs"/>
          <w:rtl/>
        </w:rPr>
        <w:t>ی مخصوصش می</w:t>
      </w:r>
      <w:r w:rsidR="009C71F4" w:rsidRPr="006A61A7">
        <w:rPr>
          <w:rStyle w:val="1-Char"/>
          <w:rtl/>
        </w:rPr>
        <w:t>‌</w:t>
      </w:r>
      <w:r w:rsidRPr="006A61A7">
        <w:rPr>
          <w:rStyle w:val="1-Char"/>
          <w:rFonts w:hint="cs"/>
          <w:rtl/>
        </w:rPr>
        <w:t>بیند، و ایمانش به هر میزان که ضعیف باشد، شکل و صورت رسول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به همان میزان متفاوت می</w:t>
      </w:r>
      <w:r w:rsidR="009C71F4" w:rsidRPr="006A61A7">
        <w:rPr>
          <w:rStyle w:val="1-Char"/>
          <w:rtl/>
        </w:rPr>
        <w:t>‌</w:t>
      </w:r>
      <w:r w:rsidRPr="006A61A7">
        <w:rPr>
          <w:rStyle w:val="1-Char"/>
          <w:rFonts w:hint="cs"/>
          <w:rtl/>
        </w:rPr>
        <w:t>بیند.</w:t>
      </w:r>
    </w:p>
    <w:p w:rsidR="000F7BF4" w:rsidRPr="006A61A7" w:rsidRDefault="000F7BF4" w:rsidP="000F7BF4">
      <w:pPr>
        <w:pStyle w:val="3-"/>
        <w:rPr>
          <w:rStyle w:val="1-Char"/>
          <w:rtl/>
        </w:rPr>
      </w:pPr>
      <w:bookmarkStart w:id="199" w:name="_Toc440109507"/>
      <w:r>
        <w:rPr>
          <w:rtl/>
        </w:rPr>
        <w:t>حدیث شماره</w:t>
      </w:r>
      <w:r>
        <w:rPr>
          <w:rFonts w:hint="cs"/>
          <w:rtl/>
        </w:rPr>
        <w:t xml:space="preserve"> 407</w:t>
      </w:r>
      <w:bookmarkEnd w:id="199"/>
    </w:p>
    <w:p w:rsidR="001B40FE" w:rsidRPr="004821E6" w:rsidRDefault="001B40FE" w:rsidP="004821E6">
      <w:pPr>
        <w:ind w:firstLine="284"/>
        <w:rPr>
          <w:rStyle w:val="7-Char"/>
          <w:rtl/>
        </w:rPr>
      </w:pPr>
      <w:r w:rsidRPr="004821E6">
        <w:rPr>
          <w:rStyle w:val="7-Char"/>
          <w:rFonts w:hint="cs"/>
          <w:rtl/>
        </w:rPr>
        <w:t>(2) حَدَّثَنَا مُحَمَّدُ بْنُ بَشَّارٍ وَمُحَمَّدُ بْنُ الْمُثَنَّى قَالاَ</w:t>
      </w:r>
      <w:r w:rsidR="00601534">
        <w:rPr>
          <w:rStyle w:val="7-Char"/>
          <w:rFonts w:hint="cs"/>
          <w:rtl/>
        </w:rPr>
        <w:t xml:space="preserve">: </w:t>
      </w:r>
      <w:r w:rsidRPr="004821E6">
        <w:rPr>
          <w:rStyle w:val="7-Char"/>
          <w:rFonts w:hint="cs"/>
          <w:rtl/>
        </w:rPr>
        <w:t>حَدَّثَنَا مُحَمَّدُ بْنُ جَعْفَرٍ</w:t>
      </w:r>
      <w:r w:rsidR="00601534">
        <w:rPr>
          <w:rStyle w:val="7-Char"/>
          <w:rFonts w:hint="cs"/>
          <w:rtl/>
        </w:rPr>
        <w:t xml:space="preserve">، </w:t>
      </w:r>
      <w:r w:rsidRPr="004821E6">
        <w:rPr>
          <w:rStyle w:val="7-Char"/>
          <w:rFonts w:hint="cs"/>
          <w:rtl/>
        </w:rPr>
        <w:t>حَدَّثَنَا شُعْبَةُ</w:t>
      </w:r>
      <w:r w:rsidR="00601534">
        <w:rPr>
          <w:rStyle w:val="7-Char"/>
          <w:rFonts w:hint="cs"/>
          <w:rtl/>
        </w:rPr>
        <w:t xml:space="preserve">، </w:t>
      </w:r>
      <w:r w:rsidRPr="004821E6">
        <w:rPr>
          <w:rStyle w:val="7-Char"/>
          <w:rFonts w:hint="cs"/>
          <w:rtl/>
        </w:rPr>
        <w:t>عَنْ أَب</w:t>
      </w:r>
      <w:r w:rsidR="006E5F6E" w:rsidRPr="004821E6">
        <w:rPr>
          <w:rStyle w:val="7-Char"/>
          <w:rFonts w:hint="cs"/>
          <w:rtl/>
        </w:rPr>
        <w:t>ِي حَصِينٍ</w:t>
      </w:r>
      <w:r w:rsidR="00601534">
        <w:rPr>
          <w:rStyle w:val="7-Char"/>
          <w:rFonts w:hint="cs"/>
          <w:rtl/>
        </w:rPr>
        <w:t xml:space="preserve">، </w:t>
      </w:r>
      <w:r w:rsidR="006E5F6E" w:rsidRPr="004821E6">
        <w:rPr>
          <w:rStyle w:val="7-Char"/>
          <w:rFonts w:hint="cs"/>
          <w:rtl/>
        </w:rPr>
        <w:t>عَنْ أَبِي صَالِحٍ</w:t>
      </w:r>
      <w:r w:rsidRPr="004821E6">
        <w:rPr>
          <w:rStyle w:val="7-Char"/>
          <w:rFonts w:hint="cs"/>
          <w:rtl/>
        </w:rPr>
        <w:t>، عَنْ أَبِي هُرَيْرَةَ رَضِی الله تعالی عنه قَالَ</w:t>
      </w:r>
      <w:r w:rsidR="00601534">
        <w:rPr>
          <w:rStyle w:val="7-Char"/>
          <w:rFonts w:hint="cs"/>
          <w:rtl/>
        </w:rPr>
        <w:t xml:space="preserve">: </w:t>
      </w:r>
      <w:r w:rsidRPr="004821E6">
        <w:rPr>
          <w:rStyle w:val="7-Char"/>
          <w:rFonts w:hint="cs"/>
          <w:rtl/>
        </w:rPr>
        <w:t>قَالَ رَسُولُ اللَّهِ صَلَّى اللَّهُ عَلَيْهِ وَسَلَّمَ</w:t>
      </w:r>
      <w:r w:rsidR="00601534">
        <w:rPr>
          <w:rStyle w:val="7-Char"/>
          <w:rFonts w:hint="cs"/>
          <w:rtl/>
        </w:rPr>
        <w:t xml:space="preserve">: </w:t>
      </w:r>
      <w:r w:rsidRPr="004821E6">
        <w:rPr>
          <w:rStyle w:val="7-Char"/>
          <w:rFonts w:hint="cs"/>
          <w:rtl/>
        </w:rPr>
        <w:t>«مَنْ رَآنِي فِي الْمَنَامِ فَقَدْ رَآنِي</w:t>
      </w:r>
      <w:r w:rsidR="00601534">
        <w:rPr>
          <w:rStyle w:val="7-Char"/>
          <w:rFonts w:hint="cs"/>
          <w:rtl/>
        </w:rPr>
        <w:t xml:space="preserve">، </w:t>
      </w:r>
      <w:r w:rsidRPr="004821E6">
        <w:rPr>
          <w:rStyle w:val="7-Char"/>
          <w:rFonts w:hint="cs"/>
          <w:rtl/>
        </w:rPr>
        <w:t>فَإِنَّ الشَّيْطَانَ لاَ يَتَصَوَّرُ» أَوْ قَالَ</w:t>
      </w:r>
      <w:r w:rsidR="00601534">
        <w:rPr>
          <w:rStyle w:val="7-Char"/>
          <w:rFonts w:hint="cs"/>
          <w:rtl/>
        </w:rPr>
        <w:t xml:space="preserve">: </w:t>
      </w:r>
      <w:r w:rsidRPr="004821E6">
        <w:rPr>
          <w:rStyle w:val="7-Char"/>
          <w:rFonts w:hint="cs"/>
          <w:rtl/>
        </w:rPr>
        <w:t>«لاَ يَتَشَبَّهُ بِي».</w:t>
      </w:r>
    </w:p>
    <w:p w:rsidR="001B40FE" w:rsidRPr="008467B9" w:rsidRDefault="001B40FE" w:rsidP="00286662">
      <w:pPr>
        <w:ind w:firstLine="284"/>
        <w:rPr>
          <w:rFonts w:cs="B Lotus"/>
          <w:b/>
          <w:bCs/>
          <w:rtl/>
        </w:rPr>
      </w:pPr>
      <w:r w:rsidRPr="00286662">
        <w:rPr>
          <w:rStyle w:val="1-Char"/>
          <w:rFonts w:hint="cs"/>
          <w:rtl/>
        </w:rPr>
        <w:t>407 ـ (2)...ابوهریره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هر کس مرا در خواب ببیند، به راستی که خود مرا در خواب دیده است؛ زیرا شیطان نمی</w:t>
      </w:r>
      <w:r w:rsidR="009C71F4" w:rsidRPr="00286662">
        <w:rPr>
          <w:rStyle w:val="1-Char"/>
          <w:rtl/>
        </w:rPr>
        <w:t>‌</w:t>
      </w:r>
      <w:r w:rsidRPr="00286662">
        <w:rPr>
          <w:rStyle w:val="1-Char"/>
          <w:rFonts w:hint="cs"/>
          <w:rtl/>
        </w:rPr>
        <w:t>تواند خویشتن را در خواب، به صورت و شبیه من در آورد.</w:t>
      </w:r>
    </w:p>
    <w:p w:rsidR="006E5F6E" w:rsidRDefault="001270E0" w:rsidP="006A61A7">
      <w:pPr>
        <w:pStyle w:val="9-"/>
        <w:rPr>
          <w:lang w:bidi="fa-IR"/>
        </w:rPr>
      </w:pPr>
      <w:r>
        <w:rPr>
          <w:noProof/>
        </w:rPr>
        <mc:AlternateContent>
          <mc:Choice Requires="wps">
            <w:drawing>
              <wp:anchor distT="0" distB="0" distL="114300" distR="114300" simplePos="0" relativeHeight="251825152" behindDoc="1" locked="0" layoutInCell="1" allowOverlap="1" wp14:anchorId="37453F6C" wp14:editId="769EF343">
                <wp:simplePos x="0" y="0"/>
                <wp:positionH relativeFrom="column">
                  <wp:posOffset>800735</wp:posOffset>
                </wp:positionH>
                <wp:positionV relativeFrom="paragraph">
                  <wp:posOffset>172085</wp:posOffset>
                </wp:positionV>
                <wp:extent cx="3084830" cy="0"/>
                <wp:effectExtent l="10160" t="10160" r="10160" b="8890"/>
                <wp:wrapNone/>
                <wp:docPr id="531" name="Line 1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3" o:spid="_x0000_s1026" style="position:absolute;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3K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t/xNy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26176" behindDoc="1" locked="0" layoutInCell="1" allowOverlap="1" wp14:anchorId="4AE75A29" wp14:editId="287AA44C">
                <wp:simplePos x="0" y="0"/>
                <wp:positionH relativeFrom="column">
                  <wp:posOffset>1644650</wp:posOffset>
                </wp:positionH>
                <wp:positionV relativeFrom="paragraph">
                  <wp:posOffset>88900</wp:posOffset>
                </wp:positionV>
                <wp:extent cx="1397000" cy="182245"/>
                <wp:effectExtent l="6350" t="12700" r="6350" b="5080"/>
                <wp:wrapNone/>
                <wp:docPr id="530" name="Rectangle 1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4" o:spid="_x0000_s1026" style="position:absolute;margin-left:129.5pt;margin-top:7pt;width:110pt;height:14.3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qwn25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3FDC371" wp14:editId="393F72A2">
            <wp:extent cx="504825" cy="191135"/>
            <wp:effectExtent l="0" t="0" r="9525" b="0"/>
            <wp:docPr id="304" name="Picture 30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521D8D9D" wp14:editId="52CE94EE">
            <wp:extent cx="504825" cy="191135"/>
            <wp:effectExtent l="0" t="0" r="9525" b="0"/>
            <wp:docPr id="305" name="Picture 30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 یتصوّر بی</w:t>
      </w:r>
      <w:r w:rsidRPr="006A61A7">
        <w:rPr>
          <w:rStyle w:val="1-Char"/>
          <w:rFonts w:hint="cs"/>
          <w:rtl/>
        </w:rPr>
        <w:t>»</w:t>
      </w:r>
      <w:r w:rsidR="00601534">
        <w:rPr>
          <w:rStyle w:val="1-Char"/>
          <w:rFonts w:hint="cs"/>
          <w:rtl/>
        </w:rPr>
        <w:t xml:space="preserve">: </w:t>
      </w:r>
      <w:r w:rsidRPr="006A61A7">
        <w:rPr>
          <w:rStyle w:val="1-Char"/>
          <w:rFonts w:hint="cs"/>
          <w:rtl/>
        </w:rPr>
        <w:t>صورت مرا مجسّم نمی</w:t>
      </w:r>
      <w:r w:rsidR="009C71F4" w:rsidRPr="006A61A7">
        <w:rPr>
          <w:rStyle w:val="1-Char"/>
          <w:rtl/>
        </w:rPr>
        <w:t>‌</w:t>
      </w:r>
      <w:r w:rsidRPr="006A61A7">
        <w:rPr>
          <w:rStyle w:val="1-Char"/>
          <w:rFonts w:hint="cs"/>
          <w:rtl/>
        </w:rPr>
        <w:t>سازد و خویشتن را به شکل و صورت من در نمی</w:t>
      </w:r>
      <w:r w:rsidR="009C71F4" w:rsidRPr="006A61A7">
        <w:rPr>
          <w:rStyle w:val="1-Char"/>
          <w:rtl/>
        </w:rPr>
        <w:t>‌</w:t>
      </w:r>
      <w:r w:rsidRPr="006A61A7">
        <w:rPr>
          <w:rStyle w:val="1-Char"/>
          <w:rFonts w:hint="cs"/>
          <w:rtl/>
        </w:rPr>
        <w:t>آورد.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 یتشبّه بی</w:t>
      </w:r>
      <w:r w:rsidRPr="006A61A7">
        <w:rPr>
          <w:rStyle w:val="1-Char"/>
          <w:rFonts w:hint="cs"/>
          <w:rtl/>
        </w:rPr>
        <w:t>»: نمی</w:t>
      </w:r>
      <w:r w:rsidR="009C71F4" w:rsidRPr="006A61A7">
        <w:rPr>
          <w:rStyle w:val="1-Char"/>
          <w:rtl/>
        </w:rPr>
        <w:t>‌</w:t>
      </w:r>
      <w:r w:rsidRPr="006A61A7">
        <w:rPr>
          <w:rStyle w:val="1-Char"/>
          <w:rFonts w:hint="cs"/>
          <w:rtl/>
        </w:rPr>
        <w:t>تواند همانند و شبیه من شود.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لا یتصوّر او قال لا یتشبّه بی</w:t>
      </w:r>
      <w:r w:rsidRPr="006A61A7">
        <w:rPr>
          <w:rStyle w:val="1-Char"/>
          <w:rFonts w:hint="cs"/>
          <w:rtl/>
        </w:rPr>
        <w:t>»: این شک در گفتار، از ناحیه</w:t>
      </w:r>
      <w:r w:rsidR="009C71F4" w:rsidRPr="006A61A7">
        <w:rPr>
          <w:rStyle w:val="1-Char"/>
          <w:rtl/>
        </w:rPr>
        <w:t>‌</w:t>
      </w:r>
      <w:r w:rsidRPr="006A61A7">
        <w:rPr>
          <w:rStyle w:val="1-Char"/>
          <w:rFonts w:hint="cs"/>
          <w:rtl/>
        </w:rPr>
        <w:t>ی راوی است، نه ابوهریره</w:t>
      </w:r>
      <w:r w:rsidR="004A5B94" w:rsidRPr="004A5B94">
        <w:rPr>
          <w:rFonts w:cs="CTraditional Arabic" w:hint="cs"/>
          <w:szCs w:val="28"/>
          <w:rtl/>
        </w:rPr>
        <w:t>س</w:t>
      </w:r>
      <w:r w:rsidRPr="006A61A7">
        <w:rPr>
          <w:rStyle w:val="1-Char"/>
          <w:rFonts w:hint="cs"/>
          <w:rtl/>
        </w:rPr>
        <w:t>.</w:t>
      </w:r>
    </w:p>
    <w:p w:rsidR="001B40FE" w:rsidRPr="006A61A7" w:rsidRDefault="000F7BF4" w:rsidP="000F7BF4">
      <w:pPr>
        <w:pStyle w:val="3-"/>
        <w:rPr>
          <w:rStyle w:val="1-Char"/>
          <w:rtl/>
        </w:rPr>
      </w:pPr>
      <w:bookmarkStart w:id="200" w:name="_Toc440109508"/>
      <w:r>
        <w:rPr>
          <w:rtl/>
        </w:rPr>
        <w:t>حدیث شماره</w:t>
      </w:r>
      <w:r>
        <w:rPr>
          <w:rFonts w:hint="cs"/>
          <w:rtl/>
        </w:rPr>
        <w:t xml:space="preserve"> 408</w:t>
      </w:r>
      <w:bookmarkEnd w:id="200"/>
    </w:p>
    <w:p w:rsidR="001B40FE" w:rsidRPr="004821E6" w:rsidRDefault="001B40FE" w:rsidP="004821E6">
      <w:pPr>
        <w:ind w:firstLine="284"/>
        <w:rPr>
          <w:rStyle w:val="7-Char"/>
          <w:rtl/>
        </w:rPr>
      </w:pPr>
      <w:r w:rsidRPr="004821E6">
        <w:rPr>
          <w:rStyle w:val="7-Char"/>
          <w:rFonts w:hint="cs"/>
          <w:rtl/>
        </w:rPr>
        <w:t>(3) حَدَّثَنَا قُتَيْبَةُ بنُ سَعِيدٍ</w:t>
      </w:r>
      <w:r w:rsidR="00601534">
        <w:rPr>
          <w:rStyle w:val="7-Char"/>
          <w:rFonts w:hint="cs"/>
          <w:rtl/>
        </w:rPr>
        <w:t xml:space="preserve">، </w:t>
      </w:r>
      <w:r w:rsidRPr="004821E6">
        <w:rPr>
          <w:rStyle w:val="7-Char"/>
          <w:rFonts w:hint="cs"/>
          <w:rtl/>
        </w:rPr>
        <w:t>حَدَّثَنَا خَلَفُ بْنُ خَلِيفَةَ</w:t>
      </w:r>
      <w:r w:rsidR="00601534">
        <w:rPr>
          <w:rStyle w:val="7-Char"/>
          <w:rFonts w:hint="cs"/>
          <w:rtl/>
        </w:rPr>
        <w:t xml:space="preserve">، </w:t>
      </w:r>
      <w:r w:rsidRPr="004821E6">
        <w:rPr>
          <w:rStyle w:val="7-Char"/>
          <w:rFonts w:hint="cs"/>
          <w:rtl/>
        </w:rPr>
        <w:t>عَنْ أَبِي مَالِكٍ الأَشْجَعِيِّ</w:t>
      </w:r>
      <w:r w:rsidR="00601534">
        <w:rPr>
          <w:rStyle w:val="7-Char"/>
          <w:rFonts w:hint="cs"/>
          <w:rtl/>
        </w:rPr>
        <w:t xml:space="preserve">، </w:t>
      </w:r>
      <w:r w:rsidRPr="004821E6">
        <w:rPr>
          <w:rStyle w:val="7-Char"/>
          <w:rFonts w:hint="cs"/>
          <w:rtl/>
        </w:rPr>
        <w:t>عَنْ أَبِيهِ قَالَ</w:t>
      </w:r>
      <w:r w:rsidR="00601534">
        <w:rPr>
          <w:rStyle w:val="7-Char"/>
          <w:rFonts w:hint="cs"/>
          <w:rtl/>
        </w:rPr>
        <w:t xml:space="preserve">: </w:t>
      </w:r>
      <w:r w:rsidRPr="004821E6">
        <w:rPr>
          <w:rStyle w:val="7-Char"/>
          <w:rFonts w:hint="cs"/>
          <w:rtl/>
        </w:rPr>
        <w:t>قَالَ رَسُولُ اللَّهِ صَلَّى اللَّهُ عَلَيْهِ وَسَلَّمَ</w:t>
      </w:r>
      <w:r w:rsidR="00601534">
        <w:rPr>
          <w:rStyle w:val="7-Char"/>
          <w:rFonts w:hint="cs"/>
          <w:rtl/>
        </w:rPr>
        <w:t xml:space="preserve">: </w:t>
      </w:r>
      <w:r w:rsidRPr="004821E6">
        <w:rPr>
          <w:rStyle w:val="7-Char"/>
          <w:rFonts w:hint="cs"/>
          <w:rtl/>
        </w:rPr>
        <w:t>«مَنْ رَآنِي فِي الْمَنَامِ فَقَدْ رَآنِي».</w:t>
      </w:r>
    </w:p>
    <w:p w:rsidR="001B40FE" w:rsidRPr="004821E6" w:rsidRDefault="001B40FE" w:rsidP="004821E6">
      <w:pPr>
        <w:ind w:firstLine="284"/>
        <w:rPr>
          <w:rStyle w:val="7-Char"/>
          <w:rtl/>
        </w:rPr>
      </w:pPr>
      <w:r w:rsidRPr="004821E6">
        <w:rPr>
          <w:rStyle w:val="7-Char"/>
          <w:rFonts w:hint="cs"/>
          <w:rtl/>
        </w:rPr>
        <w:t>قَالَ أَبُو عِيسَى</w:t>
      </w:r>
      <w:r w:rsidR="00601534">
        <w:rPr>
          <w:rStyle w:val="7-Char"/>
          <w:rFonts w:hint="cs"/>
          <w:rtl/>
        </w:rPr>
        <w:t xml:space="preserve">: </w:t>
      </w:r>
      <w:r w:rsidRPr="004821E6">
        <w:rPr>
          <w:rStyle w:val="7-Char"/>
          <w:rFonts w:hint="cs"/>
          <w:rtl/>
        </w:rPr>
        <w:t>وَأَبُو مَالِكٍ هَذَا هُوَ سَعْدُ بْنُ طَارِقِ بْنِ أَشْيَمَ . وَطَارِقُ بْنُ أَشْيَمَ هُوَ مِنْ أَصْحَابِ النَّبِيِّ صَلَّى اللَّهُ عَلَيْهِ وَسَلَّمَ، وَقَدْ رَوَى عَنِ النَّبِيِّ صَلَّى اللَّهُ عَلَيْهِ وَسَلَّمَ أَحَادِيثَ.</w:t>
      </w:r>
    </w:p>
    <w:p w:rsidR="001B40FE" w:rsidRPr="004821E6" w:rsidRDefault="001B40FE" w:rsidP="004821E6">
      <w:pPr>
        <w:ind w:firstLine="284"/>
        <w:rPr>
          <w:rStyle w:val="7-Char"/>
          <w:rtl/>
        </w:rPr>
      </w:pPr>
      <w:r w:rsidRPr="004821E6">
        <w:rPr>
          <w:rStyle w:val="7-Char"/>
          <w:rFonts w:hint="cs"/>
          <w:rtl/>
        </w:rPr>
        <w:t>قَالَ أَبُو عِيسَى</w:t>
      </w:r>
      <w:r w:rsidR="00601534">
        <w:rPr>
          <w:rStyle w:val="7-Char"/>
          <w:rFonts w:hint="cs"/>
          <w:rtl/>
        </w:rPr>
        <w:t xml:space="preserve">: </w:t>
      </w:r>
      <w:r w:rsidRPr="004821E6">
        <w:rPr>
          <w:rStyle w:val="7-Char"/>
          <w:rFonts w:hint="cs"/>
          <w:rtl/>
        </w:rPr>
        <w:t>وَسَمِعْتُ عَلِيَّ بْنَ حُجْرٍ يَقُولُ</w:t>
      </w:r>
      <w:r w:rsidR="00601534">
        <w:rPr>
          <w:rStyle w:val="7-Char"/>
          <w:rFonts w:hint="cs"/>
          <w:rtl/>
        </w:rPr>
        <w:t xml:space="preserve">: </w:t>
      </w:r>
      <w:r w:rsidRPr="004821E6">
        <w:rPr>
          <w:rStyle w:val="7-Char"/>
          <w:rFonts w:hint="cs"/>
          <w:rtl/>
        </w:rPr>
        <w:t>قَالَ خَلَفُ بْنُ خَلِيفَةَ</w:t>
      </w:r>
      <w:r w:rsidR="00601534">
        <w:rPr>
          <w:rStyle w:val="7-Char"/>
          <w:rFonts w:hint="cs"/>
          <w:rtl/>
        </w:rPr>
        <w:t xml:space="preserve">: </w:t>
      </w:r>
      <w:r w:rsidRPr="004821E6">
        <w:rPr>
          <w:rStyle w:val="7-Char"/>
          <w:rFonts w:hint="cs"/>
          <w:rtl/>
        </w:rPr>
        <w:t>رَأَيْتُ عَمْرَو بْنَ حُرَيْثٍ صَاحِبَ النَّبِيِّ صَلَّى اللَّهُ عَلَيْهِ وَسَلَّمَ وَأَنَا غُلاَمٌ صَغِيرٌ.</w:t>
      </w:r>
    </w:p>
    <w:p w:rsidR="001B40FE" w:rsidRPr="00286662" w:rsidRDefault="001B40FE" w:rsidP="00286662">
      <w:pPr>
        <w:ind w:firstLine="284"/>
        <w:rPr>
          <w:rStyle w:val="1-Char"/>
          <w:rtl/>
        </w:rPr>
      </w:pPr>
      <w:r w:rsidRPr="00286662">
        <w:rPr>
          <w:rStyle w:val="1-Char"/>
          <w:rFonts w:hint="cs"/>
          <w:rtl/>
        </w:rPr>
        <w:t>408 ـ (3)... ابو مالک اشجعی، از پدرش (طارق بن اَشیم</w:t>
      </w:r>
      <w:r w:rsidR="004A5B94" w:rsidRPr="004A5B94">
        <w:rPr>
          <w:rFonts w:cs="CTraditional Arabic" w:hint="cs"/>
          <w:szCs w:val="28"/>
          <w:rtl/>
        </w:rPr>
        <w:t>س</w:t>
      </w:r>
      <w:r w:rsidRPr="00286662">
        <w:rPr>
          <w:rStyle w:val="1-Char"/>
          <w:rFonts w:hint="cs"/>
          <w:rtl/>
        </w:rPr>
        <w:t>) روایت کرده است که وی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کسی که مرا در خواب ببیند، به راستی خودم را در خواب دیده است.</w:t>
      </w:r>
    </w:p>
    <w:p w:rsidR="001B40FE" w:rsidRPr="00286662" w:rsidRDefault="001B40FE" w:rsidP="00286662">
      <w:pPr>
        <w:ind w:firstLine="284"/>
        <w:rPr>
          <w:rStyle w:val="1-Char"/>
          <w:rtl/>
        </w:rPr>
      </w:pPr>
      <w:r w:rsidRPr="000F7BF4">
        <w:rPr>
          <w:rStyle w:val="9-Char"/>
          <w:rFonts w:hint="cs"/>
          <w:rtl/>
        </w:rPr>
        <w:t>ترمذی</w:t>
      </w:r>
      <w:r w:rsidRPr="00286662">
        <w:rPr>
          <w:rStyle w:val="1-Char"/>
          <w:rFonts w:hint="cs"/>
          <w:rtl/>
        </w:rPr>
        <w:t xml:space="preserve"> در دنباله</w:t>
      </w:r>
      <w:r w:rsidR="009C71F4" w:rsidRPr="00286662">
        <w:rPr>
          <w:rStyle w:val="1-Char"/>
          <w:rtl/>
        </w:rPr>
        <w:t>‌</w:t>
      </w:r>
      <w:r w:rsidRPr="00286662">
        <w:rPr>
          <w:rStyle w:val="1-Char"/>
          <w:rFonts w:hint="cs"/>
          <w:rtl/>
        </w:rPr>
        <w:t>ی این حدیث می</w:t>
      </w:r>
      <w:r w:rsidR="009C71F4" w:rsidRPr="00286662">
        <w:rPr>
          <w:rStyle w:val="1-Char"/>
          <w:rtl/>
        </w:rPr>
        <w:t>‌</w:t>
      </w:r>
      <w:r w:rsidRPr="00286662">
        <w:rPr>
          <w:rStyle w:val="1-Char"/>
          <w:rFonts w:hint="cs"/>
          <w:rtl/>
        </w:rPr>
        <w:t xml:space="preserve">گوید: ابومالک [که در سند حدیث آمده است]، </w:t>
      </w:r>
      <w:r w:rsidRPr="000F7BF4">
        <w:rPr>
          <w:rStyle w:val="1-Char"/>
          <w:rFonts w:hint="cs"/>
          <w:rtl/>
        </w:rPr>
        <w:t>همان «سعد پسر طارق بن اَشیم» است. و طارق بن اَشیم</w:t>
      </w:r>
      <w:r w:rsidR="004A5B94" w:rsidRPr="004A5B94">
        <w:rPr>
          <w:rFonts w:cs="CTraditional Arabic" w:hint="cs"/>
          <w:szCs w:val="28"/>
          <w:rtl/>
        </w:rPr>
        <w:t>س</w:t>
      </w:r>
      <w:r w:rsidRPr="00286662">
        <w:rPr>
          <w:rStyle w:val="1-Char"/>
          <w:rFonts w:hint="cs"/>
          <w:rtl/>
        </w:rPr>
        <w:t xml:space="preserve"> نیز یکی از یاران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است که از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احادیث و روایاتی را نیز نقل کرده است.</w:t>
      </w:r>
    </w:p>
    <w:p w:rsidR="001B40FE" w:rsidRPr="00286662" w:rsidRDefault="001B40FE" w:rsidP="00286662">
      <w:pPr>
        <w:ind w:firstLine="284"/>
        <w:rPr>
          <w:rStyle w:val="1-Char"/>
          <w:rtl/>
        </w:rPr>
      </w:pPr>
      <w:r w:rsidRPr="000F7BF4">
        <w:rPr>
          <w:rStyle w:val="1-Char"/>
          <w:rFonts w:hint="cs"/>
          <w:rtl/>
        </w:rPr>
        <w:t xml:space="preserve">ابوعیسی ترمذی </w:t>
      </w:r>
      <w:r w:rsidR="009C71F4" w:rsidRPr="000F7BF4">
        <w:rPr>
          <w:rStyle w:val="1-Char"/>
          <w:rtl/>
        </w:rPr>
        <w:t>‌</w:t>
      </w:r>
      <w:r w:rsidRPr="000F7BF4">
        <w:rPr>
          <w:rStyle w:val="1-Char"/>
          <w:rFonts w:hint="cs"/>
          <w:rtl/>
        </w:rPr>
        <w:t>گوید:</w:t>
      </w:r>
      <w:r w:rsidRPr="00286662">
        <w:rPr>
          <w:rStyle w:val="1-Char"/>
          <w:rFonts w:hint="cs"/>
          <w:rtl/>
        </w:rPr>
        <w:t xml:space="preserve"> از علی بن حُجر شنیدم که می</w:t>
      </w:r>
      <w:r w:rsidR="009C71F4" w:rsidRPr="00286662">
        <w:rPr>
          <w:rStyle w:val="1-Char"/>
          <w:rFonts w:hint="cs"/>
          <w:rtl/>
        </w:rPr>
        <w:t>‌</w:t>
      </w:r>
      <w:r w:rsidRPr="00286662">
        <w:rPr>
          <w:rStyle w:val="1-Char"/>
          <w:rFonts w:hint="cs"/>
          <w:rtl/>
        </w:rPr>
        <w:t>گفت: خلف بن خلیفه گفته است: عمرو بن حُریث</w:t>
      </w:r>
      <w:r w:rsidR="004A5B94" w:rsidRPr="004A5B94">
        <w:rPr>
          <w:rFonts w:cs="CTraditional Arabic" w:hint="cs"/>
          <w:szCs w:val="28"/>
          <w:rtl/>
        </w:rPr>
        <w:t>س</w:t>
      </w:r>
      <w:r w:rsidRPr="00286662">
        <w:rPr>
          <w:rStyle w:val="1-Char"/>
          <w:rFonts w:hint="cs"/>
          <w:rtl/>
        </w:rPr>
        <w:t xml:space="preserve"> ـ یکی از یارانِ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ـ را در حالی که پسر بچه بودم، ملاقات کردم.</w:t>
      </w:r>
    </w:p>
    <w:p w:rsidR="006E5F6E" w:rsidRDefault="001270E0" w:rsidP="006A61A7">
      <w:pPr>
        <w:pStyle w:val="9-"/>
        <w:rPr>
          <w:lang w:bidi="fa-IR"/>
        </w:rPr>
      </w:pPr>
      <w:r>
        <w:rPr>
          <w:noProof/>
        </w:rPr>
        <mc:AlternateContent>
          <mc:Choice Requires="wps">
            <w:drawing>
              <wp:anchor distT="0" distB="0" distL="114300" distR="114300" simplePos="0" relativeHeight="251827200" behindDoc="1" locked="0" layoutInCell="1" allowOverlap="1" wp14:anchorId="5A344095" wp14:editId="219E70F8">
                <wp:simplePos x="0" y="0"/>
                <wp:positionH relativeFrom="column">
                  <wp:posOffset>800735</wp:posOffset>
                </wp:positionH>
                <wp:positionV relativeFrom="paragraph">
                  <wp:posOffset>172085</wp:posOffset>
                </wp:positionV>
                <wp:extent cx="3084830" cy="0"/>
                <wp:effectExtent l="10160" t="10160" r="10160" b="8890"/>
                <wp:wrapNone/>
                <wp:docPr id="529" name="Line 1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5" o:spid="_x0000_s1026" style="position:absolute;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0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2WWKk&#10;SAdDehaKoyzLZ6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opfut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28224" behindDoc="1" locked="0" layoutInCell="1" allowOverlap="1" wp14:anchorId="56608F97" wp14:editId="51718838">
                <wp:simplePos x="0" y="0"/>
                <wp:positionH relativeFrom="column">
                  <wp:posOffset>1644650</wp:posOffset>
                </wp:positionH>
                <wp:positionV relativeFrom="paragraph">
                  <wp:posOffset>88900</wp:posOffset>
                </wp:positionV>
                <wp:extent cx="1397000" cy="182245"/>
                <wp:effectExtent l="6350" t="12700" r="6350" b="5080"/>
                <wp:wrapNone/>
                <wp:docPr id="528" name="Rectangle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6" o:spid="_x0000_s1026" style="position:absolute;margin-left:129.5pt;margin-top:7pt;width:110pt;height:14.3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w6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GgjDo+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B83A98F" wp14:editId="550C84ED">
            <wp:extent cx="504825" cy="191135"/>
            <wp:effectExtent l="0" t="0" r="9525" b="0"/>
            <wp:docPr id="306" name="Picture 30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5C5457DB" wp14:editId="2ABB4BA5">
            <wp:extent cx="504825" cy="191135"/>
            <wp:effectExtent l="0" t="0" r="9525" b="0"/>
            <wp:docPr id="307" name="Picture 30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قال ابو عیسی: و سمعت علی بن حجر...</w:t>
      </w:r>
      <w:r w:rsidRPr="006A61A7">
        <w:rPr>
          <w:rStyle w:val="1-Char"/>
          <w:rFonts w:hint="cs"/>
          <w:rtl/>
        </w:rPr>
        <w:t xml:space="preserve">»: هدف ترمذی از آوردن این عبارت در اینجا، این است تا ثابت کند که وی </w:t>
      </w:r>
      <w:r w:rsidRPr="000F7BF4">
        <w:rPr>
          <w:rStyle w:val="1-Char"/>
          <w:rFonts w:hint="cs"/>
          <w:rtl/>
        </w:rPr>
        <w:t>از «اتباع تبع تابعین» است</w:t>
      </w:r>
      <w:r w:rsidRPr="006A61A7">
        <w:rPr>
          <w:rStyle w:val="1-Char"/>
          <w:rFonts w:hint="cs"/>
          <w:rtl/>
        </w:rPr>
        <w:t>؛ زیرا که بین او و صحابی (عمرو بن حریث</w:t>
      </w:r>
      <w:r w:rsidR="004A5B94" w:rsidRPr="004A5B94">
        <w:rPr>
          <w:rFonts w:cs="CTraditional Arabic" w:hint="cs"/>
          <w:szCs w:val="28"/>
          <w:rtl/>
        </w:rPr>
        <w:t>س</w:t>
      </w:r>
      <w:r w:rsidRPr="006A61A7">
        <w:rPr>
          <w:rStyle w:val="1-Char"/>
          <w:rFonts w:hint="cs"/>
          <w:rtl/>
        </w:rPr>
        <w:t xml:space="preserve">)، دو واسطه وجود دارد: یکی علی بن حُجر، و دیگری خلف بن خلیفه. بنابراین </w:t>
      </w:r>
      <w:r w:rsidRPr="00E61D72">
        <w:rPr>
          <w:rStyle w:val="1-Char"/>
          <w:rFonts w:hint="cs"/>
          <w:rtl/>
        </w:rPr>
        <w:t>«عمرو بن حریث</w:t>
      </w:r>
      <w:r w:rsidR="004A5B94" w:rsidRPr="004A5B94">
        <w:rPr>
          <w:rFonts w:cs="CTraditional Arabic" w:hint="cs"/>
          <w:szCs w:val="28"/>
          <w:rtl/>
        </w:rPr>
        <w:t>س</w:t>
      </w:r>
      <w:r w:rsidRPr="00E61D72">
        <w:rPr>
          <w:rStyle w:val="1-Char"/>
          <w:rFonts w:hint="cs"/>
          <w:rtl/>
        </w:rPr>
        <w:t>»</w:t>
      </w:r>
      <w:r w:rsidRPr="006A61A7">
        <w:rPr>
          <w:rStyle w:val="1-Char"/>
          <w:rFonts w:hint="cs"/>
          <w:rtl/>
        </w:rPr>
        <w:t xml:space="preserve"> صحابی است؛ و «</w:t>
      </w:r>
      <w:r w:rsidRPr="00E61D72">
        <w:rPr>
          <w:rStyle w:val="1-Char"/>
          <w:rFonts w:hint="cs"/>
          <w:rtl/>
        </w:rPr>
        <w:t>خلف بن خلیفه</w:t>
      </w:r>
      <w:r w:rsidRPr="006A61A7">
        <w:rPr>
          <w:rStyle w:val="1-Char"/>
          <w:rFonts w:hint="cs"/>
          <w:rtl/>
        </w:rPr>
        <w:t>»، تابعی است؛ [زیرا او در کوچکی عمرو بن حریث</w:t>
      </w:r>
      <w:r w:rsidR="004A5B94" w:rsidRPr="004A5B94">
        <w:rPr>
          <w:rFonts w:cs="CTraditional Arabic" w:hint="cs"/>
          <w:szCs w:val="28"/>
          <w:rtl/>
        </w:rPr>
        <w:t>س</w:t>
      </w:r>
      <w:r w:rsidRPr="006A61A7">
        <w:rPr>
          <w:rStyle w:val="1-Char"/>
          <w:rFonts w:hint="cs"/>
          <w:rtl/>
        </w:rPr>
        <w:t xml:space="preserve"> را دیده است]؛ و «</w:t>
      </w:r>
      <w:r w:rsidRPr="00E61D72">
        <w:rPr>
          <w:rStyle w:val="1-Char"/>
          <w:rFonts w:hint="cs"/>
          <w:rtl/>
        </w:rPr>
        <w:t>علی بن حُجر</w:t>
      </w:r>
      <w:r w:rsidRPr="006A61A7">
        <w:rPr>
          <w:rStyle w:val="1-Char"/>
          <w:rFonts w:hint="cs"/>
          <w:rtl/>
        </w:rPr>
        <w:t>»، تبع تابعی است؛ [زیرا او خلف بن خلیفه را ملاقات کرده است]؛ و ترمذی از زمره</w:t>
      </w:r>
      <w:r w:rsidR="009C71F4" w:rsidRPr="006A61A7">
        <w:rPr>
          <w:rStyle w:val="1-Char"/>
          <w:rtl/>
        </w:rPr>
        <w:t>‌</w:t>
      </w:r>
      <w:r w:rsidRPr="006A61A7">
        <w:rPr>
          <w:rStyle w:val="1-Char"/>
          <w:rFonts w:hint="cs"/>
          <w:rtl/>
        </w:rPr>
        <w:t xml:space="preserve">ی </w:t>
      </w:r>
      <w:r w:rsidRPr="000F7BF4">
        <w:rPr>
          <w:rStyle w:val="1-Char"/>
          <w:rFonts w:hint="cs"/>
          <w:rtl/>
        </w:rPr>
        <w:t>«اتباع تبع تابعی»</w:t>
      </w:r>
      <w:r w:rsidRPr="006A61A7">
        <w:rPr>
          <w:rStyle w:val="1-Char"/>
          <w:rFonts w:hint="cs"/>
          <w:rtl/>
        </w:rPr>
        <w:t xml:space="preserve"> است؛ زیرا او با علی بن حجر، ملاقات داشته و از او سماع حدیث نموده است.</w:t>
      </w:r>
    </w:p>
    <w:p w:rsidR="001B40FE" w:rsidRPr="006A61A7" w:rsidRDefault="001B40FE" w:rsidP="00286662">
      <w:pPr>
        <w:ind w:firstLine="284"/>
        <w:rPr>
          <w:rStyle w:val="1-Char"/>
          <w:rtl/>
        </w:rPr>
      </w:pPr>
      <w:r w:rsidRPr="006A61A7">
        <w:rPr>
          <w:rStyle w:val="1-Char"/>
          <w:rFonts w:hint="cs"/>
          <w:rtl/>
        </w:rPr>
        <w:t xml:space="preserve">ناگفته نماند </w:t>
      </w:r>
      <w:r w:rsidRPr="00E61D72">
        <w:rPr>
          <w:rStyle w:val="1-Char"/>
          <w:rFonts w:hint="cs"/>
          <w:rtl/>
        </w:rPr>
        <w:t>که «ابن عیینه» و «احمد بن حنبل»، منکر</w:t>
      </w:r>
      <w:r w:rsidRPr="006A61A7">
        <w:rPr>
          <w:rStyle w:val="1-Char"/>
          <w:rFonts w:hint="cs"/>
          <w:rtl/>
        </w:rPr>
        <w:t xml:space="preserve"> این قضیه</w:t>
      </w:r>
      <w:r w:rsidR="009C71F4" w:rsidRPr="006A61A7">
        <w:rPr>
          <w:rStyle w:val="1-Char"/>
          <w:rtl/>
        </w:rPr>
        <w:t>‌</w:t>
      </w:r>
      <w:r w:rsidRPr="006A61A7">
        <w:rPr>
          <w:rStyle w:val="1-Char"/>
          <w:rFonts w:hint="cs"/>
          <w:rtl/>
        </w:rPr>
        <w:t>اند که خلف بن خلیفه، عمرو بن حریث</w:t>
      </w:r>
      <w:r w:rsidR="004A5B94" w:rsidRPr="004A5B94">
        <w:rPr>
          <w:rFonts w:cs="CTraditional Arabic" w:hint="cs"/>
          <w:szCs w:val="28"/>
          <w:rtl/>
        </w:rPr>
        <w:t>س</w:t>
      </w:r>
      <w:r w:rsidRPr="006A61A7">
        <w:rPr>
          <w:rStyle w:val="1-Char"/>
          <w:rFonts w:hint="cs"/>
          <w:rtl/>
        </w:rPr>
        <w:t xml:space="preserve"> را دیده باشد.</w:t>
      </w:r>
    </w:p>
    <w:p w:rsidR="001B40FE" w:rsidRPr="006A61A7" w:rsidRDefault="000F7BF4" w:rsidP="000F7BF4">
      <w:pPr>
        <w:pStyle w:val="3-"/>
        <w:rPr>
          <w:rStyle w:val="1-Char"/>
          <w:rtl/>
        </w:rPr>
      </w:pPr>
      <w:bookmarkStart w:id="201" w:name="_Toc440109509"/>
      <w:r>
        <w:rPr>
          <w:rtl/>
        </w:rPr>
        <w:t>حدیث شماره</w:t>
      </w:r>
      <w:r>
        <w:rPr>
          <w:rFonts w:hint="cs"/>
          <w:rtl/>
        </w:rPr>
        <w:t xml:space="preserve"> 409</w:t>
      </w:r>
      <w:bookmarkEnd w:id="201"/>
    </w:p>
    <w:p w:rsidR="001B40FE" w:rsidRPr="004821E6" w:rsidRDefault="001B40FE" w:rsidP="004821E6">
      <w:pPr>
        <w:ind w:firstLine="284"/>
        <w:rPr>
          <w:rStyle w:val="7-Char"/>
          <w:rtl/>
        </w:rPr>
      </w:pPr>
      <w:r w:rsidRPr="004821E6">
        <w:rPr>
          <w:rStyle w:val="7-Char"/>
          <w:rFonts w:hint="cs"/>
          <w:rtl/>
        </w:rPr>
        <w:t>(4) حَدَّثَنَا قُتَيْبَةُ ابْنُ سَعِيدٍ</w:t>
      </w:r>
      <w:r w:rsidR="00601534">
        <w:rPr>
          <w:rStyle w:val="7-Char"/>
          <w:rFonts w:hint="cs"/>
          <w:rtl/>
        </w:rPr>
        <w:t xml:space="preserve">، </w:t>
      </w:r>
      <w:r w:rsidRPr="004821E6">
        <w:rPr>
          <w:rStyle w:val="7-Char"/>
          <w:rFonts w:hint="cs"/>
          <w:rtl/>
        </w:rPr>
        <w:t>حَدَّثَنَا عَبْدُالْو</w:t>
      </w:r>
      <w:r w:rsidR="006E5F6E" w:rsidRPr="004821E6">
        <w:rPr>
          <w:rStyle w:val="7-Char"/>
          <w:rFonts w:hint="cs"/>
          <w:rtl/>
        </w:rPr>
        <w:t>َاحِدِ بْنُ زِيَادٍ</w:t>
      </w:r>
      <w:r w:rsidRPr="004821E6">
        <w:rPr>
          <w:rStyle w:val="7-Char"/>
          <w:rFonts w:hint="cs"/>
          <w:rtl/>
        </w:rPr>
        <w:t>، ع</w:t>
      </w:r>
      <w:r w:rsidR="002432A2" w:rsidRPr="004821E6">
        <w:rPr>
          <w:rStyle w:val="7-Char"/>
          <w:rFonts w:hint="cs"/>
          <w:rtl/>
        </w:rPr>
        <w:t>َنْ عَاصِمِ بْنِ كُلَيْبٍ قَالَ</w:t>
      </w:r>
      <w:r w:rsidRPr="004821E6">
        <w:rPr>
          <w:rStyle w:val="7-Char"/>
          <w:rFonts w:hint="cs"/>
          <w:rtl/>
        </w:rPr>
        <w:t>: حَدَّثَنِي أَبِي</w:t>
      </w:r>
      <w:r w:rsidR="00601534">
        <w:rPr>
          <w:rStyle w:val="7-Char"/>
          <w:rFonts w:hint="cs"/>
          <w:rtl/>
        </w:rPr>
        <w:t xml:space="preserve">، </w:t>
      </w:r>
      <w:r w:rsidRPr="004821E6">
        <w:rPr>
          <w:rStyle w:val="7-Char"/>
          <w:rFonts w:hint="cs"/>
          <w:rtl/>
        </w:rPr>
        <w:t>أَنَّهُ سَمِعَ أَبَا هُرَيْرَةَ يَقُولُ</w:t>
      </w:r>
      <w:r w:rsidR="00601534">
        <w:rPr>
          <w:rStyle w:val="7-Char"/>
          <w:rFonts w:hint="cs"/>
          <w:rtl/>
        </w:rPr>
        <w:t xml:space="preserve">: </w:t>
      </w:r>
      <w:r w:rsidRPr="004821E6">
        <w:rPr>
          <w:rStyle w:val="7-Char"/>
          <w:rFonts w:hint="cs"/>
          <w:rtl/>
        </w:rPr>
        <w:t>قَالَ رَسُولُ اللَّهِ صَ</w:t>
      </w:r>
      <w:r w:rsidR="006E5F6E" w:rsidRPr="004821E6">
        <w:rPr>
          <w:rStyle w:val="7-Char"/>
          <w:rFonts w:hint="cs"/>
          <w:rtl/>
        </w:rPr>
        <w:t>لَّى اللَّهُ عَلَيْهِ وَسَلَّمَ</w:t>
      </w:r>
      <w:r w:rsidRPr="004821E6">
        <w:rPr>
          <w:rStyle w:val="7-Char"/>
          <w:rFonts w:hint="cs"/>
          <w:rtl/>
        </w:rPr>
        <w:t xml:space="preserve">: «مَنْ رَآنِي فِي الْمَنَامِ فَقَدْ رَآنِي فَإِنَّ الشَّيْطَانَ لاَ يَتَمَثَّلُنِي». </w:t>
      </w:r>
    </w:p>
    <w:p w:rsidR="001B40FE" w:rsidRPr="004821E6" w:rsidRDefault="001B40FE" w:rsidP="004821E6">
      <w:pPr>
        <w:ind w:firstLine="284"/>
        <w:rPr>
          <w:rStyle w:val="7-Char"/>
          <w:rtl/>
        </w:rPr>
      </w:pPr>
      <w:r w:rsidRPr="004821E6">
        <w:rPr>
          <w:rStyle w:val="7-Char"/>
          <w:rFonts w:hint="cs"/>
          <w:rtl/>
        </w:rPr>
        <w:t>قَالَ أَبِي</w:t>
      </w:r>
      <w:r w:rsidR="00601534">
        <w:rPr>
          <w:rStyle w:val="7-Char"/>
          <w:rFonts w:hint="cs"/>
          <w:rtl/>
        </w:rPr>
        <w:t xml:space="preserve">: </w:t>
      </w:r>
      <w:r w:rsidRPr="004821E6">
        <w:rPr>
          <w:rStyle w:val="7-Char"/>
          <w:rFonts w:hint="cs"/>
          <w:rtl/>
        </w:rPr>
        <w:t>فَحَدَّثْتُ بِهِ ابْنَ عَبَّاسٍ</w:t>
      </w:r>
      <w:r w:rsidR="00601534">
        <w:rPr>
          <w:rStyle w:val="7-Char"/>
          <w:rFonts w:hint="cs"/>
          <w:rtl/>
        </w:rPr>
        <w:t xml:space="preserve">، </w:t>
      </w:r>
      <w:r w:rsidRPr="004821E6">
        <w:rPr>
          <w:rStyle w:val="7-Char"/>
          <w:rFonts w:hint="cs"/>
          <w:rtl/>
        </w:rPr>
        <w:t>فَقُلْتُ</w:t>
      </w:r>
      <w:r w:rsidR="00601534">
        <w:rPr>
          <w:rStyle w:val="7-Char"/>
          <w:rFonts w:hint="cs"/>
          <w:rtl/>
        </w:rPr>
        <w:t xml:space="preserve">: </w:t>
      </w:r>
      <w:r w:rsidRPr="004821E6">
        <w:rPr>
          <w:rStyle w:val="7-Char"/>
          <w:rFonts w:hint="cs"/>
          <w:rtl/>
        </w:rPr>
        <w:t>قَدْ رَأَيْتُهُ</w:t>
      </w:r>
      <w:r w:rsidR="00601534">
        <w:rPr>
          <w:rStyle w:val="7-Char"/>
          <w:rFonts w:hint="cs"/>
          <w:rtl/>
        </w:rPr>
        <w:t xml:space="preserve">، </w:t>
      </w:r>
      <w:r w:rsidRPr="004821E6">
        <w:rPr>
          <w:rStyle w:val="7-Char"/>
          <w:rFonts w:hint="cs"/>
          <w:rtl/>
        </w:rPr>
        <w:t>فَذَكَرْتُ الْحَسَنَ بْنَ عَلِيٍّ فَقُلْتُ</w:t>
      </w:r>
      <w:r w:rsidR="00601534">
        <w:rPr>
          <w:rStyle w:val="7-Char"/>
          <w:rFonts w:hint="cs"/>
          <w:rtl/>
        </w:rPr>
        <w:t xml:space="preserve">: </w:t>
      </w:r>
      <w:r w:rsidRPr="004821E6">
        <w:rPr>
          <w:rStyle w:val="7-Char"/>
          <w:rFonts w:hint="cs"/>
          <w:rtl/>
        </w:rPr>
        <w:t>شَبَّهْتُهُ بِهِ</w:t>
      </w:r>
      <w:r w:rsidR="00601534">
        <w:rPr>
          <w:rStyle w:val="7-Char"/>
          <w:rFonts w:hint="cs"/>
          <w:rtl/>
        </w:rPr>
        <w:t xml:space="preserve">، </w:t>
      </w:r>
      <w:r w:rsidRPr="004821E6">
        <w:rPr>
          <w:rStyle w:val="7-Char"/>
          <w:rFonts w:hint="cs"/>
          <w:rtl/>
        </w:rPr>
        <w:t>فَقَالَ ابْنُ عَبَّاسٍ</w:t>
      </w:r>
      <w:r w:rsidR="00601534">
        <w:rPr>
          <w:rStyle w:val="7-Char"/>
          <w:rFonts w:hint="cs"/>
          <w:rtl/>
        </w:rPr>
        <w:t xml:space="preserve">: </w:t>
      </w:r>
      <w:r w:rsidRPr="004821E6">
        <w:rPr>
          <w:rStyle w:val="7-Char"/>
          <w:rFonts w:hint="cs"/>
          <w:rtl/>
        </w:rPr>
        <w:t>إِنَّهُ كَانَ يُشْبِهُهُ.</w:t>
      </w:r>
    </w:p>
    <w:p w:rsidR="001B40FE" w:rsidRPr="00286662" w:rsidRDefault="001B40FE" w:rsidP="00286662">
      <w:pPr>
        <w:ind w:firstLine="284"/>
        <w:rPr>
          <w:rStyle w:val="1-Char"/>
          <w:rtl/>
        </w:rPr>
      </w:pPr>
      <w:r w:rsidRPr="00286662">
        <w:rPr>
          <w:rStyle w:val="1-Char"/>
          <w:rFonts w:hint="cs"/>
          <w:rtl/>
        </w:rPr>
        <w:t>409 ـ (4)... عاصم بن کلیب</w:t>
      </w:r>
      <w:r w:rsidR="004A5B94" w:rsidRPr="004A5B94">
        <w:rPr>
          <w:rFonts w:cs="CTraditional Arabic" w:hint="cs"/>
          <w:szCs w:val="28"/>
          <w:rtl/>
        </w:rPr>
        <w:t>س</w:t>
      </w:r>
      <w:r w:rsidRPr="00286662">
        <w:rPr>
          <w:rStyle w:val="1-Char"/>
          <w:rFonts w:hint="cs"/>
          <w:rtl/>
        </w:rPr>
        <w:t xml:space="preserve"> گوید: پدرم (کلیب</w:t>
      </w:r>
      <w:r w:rsidR="004A5B94" w:rsidRPr="004A5B94">
        <w:rPr>
          <w:rFonts w:cs="CTraditional Arabic" w:hint="cs"/>
          <w:szCs w:val="28"/>
          <w:rtl/>
        </w:rPr>
        <w:t>س</w:t>
      </w:r>
      <w:r w:rsidRPr="00286662">
        <w:rPr>
          <w:rStyle w:val="1-Char"/>
          <w:rFonts w:hint="cs"/>
          <w:rtl/>
        </w:rPr>
        <w:t>) به من خبر داده که وی از ابوهریره</w:t>
      </w:r>
      <w:r w:rsidR="004A5B94" w:rsidRPr="004A5B94">
        <w:rPr>
          <w:rFonts w:cs="CTraditional Arabic" w:hint="cs"/>
          <w:szCs w:val="28"/>
          <w:rtl/>
        </w:rPr>
        <w:t>س</w:t>
      </w:r>
      <w:r w:rsidRPr="00286662">
        <w:rPr>
          <w:rStyle w:val="1-Char"/>
          <w:rFonts w:hint="cs"/>
          <w:rtl/>
        </w:rPr>
        <w:t xml:space="preserve"> شنیده که وی گفته است: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کسی که مرا در خواب ببیند، به راستی که خود مرا در خواب دیده است؛ زیرا شیطان را یارای آن نیست که خویشتن را در خواب به صورت من نشان دهد.</w:t>
      </w:r>
    </w:p>
    <w:p w:rsidR="001B40FE" w:rsidRPr="00286662" w:rsidRDefault="001B40FE" w:rsidP="00307FDF">
      <w:pPr>
        <w:ind w:firstLine="284"/>
        <w:rPr>
          <w:rStyle w:val="1-Char"/>
          <w:rtl/>
        </w:rPr>
      </w:pPr>
      <w:r w:rsidRPr="00286662">
        <w:rPr>
          <w:rStyle w:val="1-Char"/>
          <w:rFonts w:hint="cs"/>
          <w:rtl/>
        </w:rPr>
        <w:t>عاصم بن کلیب</w:t>
      </w:r>
      <w:r w:rsidR="004A5B94" w:rsidRPr="004A5B94">
        <w:rPr>
          <w:rFonts w:cs="CTraditional Arabic" w:hint="cs"/>
          <w:spacing w:val="-4"/>
          <w:szCs w:val="28"/>
          <w:rtl/>
        </w:rPr>
        <w:t>س</w:t>
      </w:r>
      <w:r w:rsidRPr="00286662">
        <w:rPr>
          <w:rStyle w:val="1-Char"/>
          <w:rFonts w:hint="cs"/>
          <w:rtl/>
        </w:rPr>
        <w:t xml:space="preserve"> در دنباله</w:t>
      </w:r>
      <w:r w:rsidR="009C71F4" w:rsidRPr="00286662">
        <w:rPr>
          <w:rStyle w:val="1-Char"/>
          <w:rtl/>
        </w:rPr>
        <w:t>‌</w:t>
      </w:r>
      <w:r w:rsidRPr="00286662">
        <w:rPr>
          <w:rStyle w:val="1-Char"/>
          <w:rFonts w:hint="cs"/>
          <w:rtl/>
        </w:rPr>
        <w:t>ی این حدیث می</w:t>
      </w:r>
      <w:r w:rsidR="009C71F4" w:rsidRPr="00286662">
        <w:rPr>
          <w:rStyle w:val="1-Char"/>
          <w:rtl/>
        </w:rPr>
        <w:t>‌</w:t>
      </w:r>
      <w:r w:rsidRPr="00286662">
        <w:rPr>
          <w:rStyle w:val="1-Char"/>
          <w:rFonts w:hint="cs"/>
          <w:rtl/>
        </w:rPr>
        <w:t>گوید: پدرم کلیب</w:t>
      </w:r>
      <w:r w:rsidR="004A5B94" w:rsidRPr="004A5B94">
        <w:rPr>
          <w:rFonts w:cs="CTraditional Arabic" w:hint="cs"/>
          <w:spacing w:val="-4"/>
          <w:szCs w:val="28"/>
          <w:rtl/>
        </w:rPr>
        <w:t>س</w:t>
      </w:r>
      <w:r w:rsidRPr="00286662">
        <w:rPr>
          <w:rStyle w:val="1-Char"/>
          <w:rFonts w:hint="cs"/>
          <w:rtl/>
        </w:rPr>
        <w:t xml:space="preserve"> گوید: بعدها این حدیث را برای ابن عباس</w:t>
      </w:r>
      <w:r w:rsidR="004A5B94" w:rsidRPr="004A5B94">
        <w:rPr>
          <w:rStyle w:val="1-Char"/>
          <w:rFonts w:cs="CTraditional Arabic" w:hint="cs"/>
          <w:rtl/>
        </w:rPr>
        <w:t>ب</w:t>
      </w:r>
      <w:r w:rsidRPr="00286662">
        <w:rPr>
          <w:rStyle w:val="1-Char"/>
          <w:rFonts w:hint="cs"/>
          <w:rtl/>
        </w:rPr>
        <w:t xml:space="preserve"> نقل کردم و بدو گفتم: همانا من رسول خدا</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286662">
        <w:rPr>
          <w:rStyle w:val="1-Char"/>
          <w:rFonts w:hint="cs"/>
          <w:rtl/>
        </w:rPr>
        <w:t xml:space="preserve"> را در خواب دیدم و [به محض دیدن ایشان] به یاد حسن بن علی</w:t>
      </w:r>
      <w:r w:rsidR="004A5B94" w:rsidRPr="004A5B94">
        <w:rPr>
          <w:rStyle w:val="1-Char"/>
          <w:rFonts w:cs="CTraditional Arabic" w:hint="cs"/>
          <w:rtl/>
        </w:rPr>
        <w:t>ب</w:t>
      </w:r>
      <w:r w:rsidRPr="00286662">
        <w:rPr>
          <w:rStyle w:val="1-Char"/>
          <w:rFonts w:hint="cs"/>
          <w:rtl/>
        </w:rPr>
        <w:t xml:space="preserve"> افتادم و گفتم: رسول خدا</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286662">
        <w:rPr>
          <w:rStyle w:val="1-Char"/>
          <w:rFonts w:hint="cs"/>
          <w:rtl/>
        </w:rPr>
        <w:t xml:space="preserve"> چه قدر شبیه حسن بن علی</w:t>
      </w:r>
      <w:r w:rsidR="004A5B94" w:rsidRPr="004A5B94">
        <w:rPr>
          <w:rStyle w:val="1-Char"/>
          <w:rFonts w:cs="CTraditional Arabic" w:hint="cs"/>
          <w:rtl/>
        </w:rPr>
        <w:t>ب</w:t>
      </w:r>
      <w:r w:rsidRPr="00286662">
        <w:rPr>
          <w:rStyle w:val="1-Char"/>
          <w:rFonts w:hint="cs"/>
          <w:rtl/>
        </w:rPr>
        <w:t xml:space="preserve"> است! ابن عباس</w:t>
      </w:r>
      <w:r w:rsidR="004A5B94" w:rsidRPr="004A5B94">
        <w:rPr>
          <w:rStyle w:val="1-Char"/>
          <w:rFonts w:cs="CTraditional Arabic" w:hint="cs"/>
          <w:rtl/>
        </w:rPr>
        <w:t>ب</w:t>
      </w:r>
      <w:r w:rsidRPr="00286662">
        <w:rPr>
          <w:rStyle w:val="1-Char"/>
          <w:rFonts w:hint="cs"/>
          <w:rtl/>
        </w:rPr>
        <w:t xml:space="preserve"> گفت: همانا رسول خدا</w:t>
      </w:r>
      <w:r w:rsidR="004A5B94" w:rsidRPr="004A5B94">
        <w:rPr>
          <w:rFonts w:cs="CTraditional Arabic" w:hint="cs"/>
          <w:spacing w:val="-4"/>
          <w:rtl/>
          <w:lang w:bidi="fa-IR"/>
        </w:rPr>
        <w:t xml:space="preserve"> </w:t>
      </w:r>
      <w:r w:rsidR="004A5B94" w:rsidRPr="004A5B94">
        <w:rPr>
          <w:rFonts w:cs="CTraditional Arabic" w:hint="cs"/>
          <w:spacing w:val="-4"/>
          <w:szCs w:val="28"/>
          <w:rtl/>
          <w:lang w:bidi="fa-IR"/>
        </w:rPr>
        <w:t>ج</w:t>
      </w:r>
      <w:r w:rsidRPr="00286662">
        <w:rPr>
          <w:rStyle w:val="1-Char"/>
          <w:rFonts w:hint="cs"/>
          <w:rtl/>
        </w:rPr>
        <w:t xml:space="preserve"> شبیه حسن بن علی</w:t>
      </w:r>
      <w:r w:rsidR="004A5B94" w:rsidRPr="004A5B94">
        <w:rPr>
          <w:rStyle w:val="1-Char"/>
          <w:rFonts w:cs="CTraditional Arabic" w:hint="cs"/>
          <w:rtl/>
        </w:rPr>
        <w:t>ب</w:t>
      </w:r>
      <w:r w:rsidRPr="00286662">
        <w:rPr>
          <w:rStyle w:val="1-Char"/>
          <w:rFonts w:hint="cs"/>
          <w:rtl/>
        </w:rPr>
        <w:t xml:space="preserve"> بود.</w:t>
      </w:r>
    </w:p>
    <w:p w:rsidR="006E5F6E" w:rsidRDefault="001270E0" w:rsidP="006A61A7">
      <w:pPr>
        <w:pStyle w:val="9-"/>
        <w:rPr>
          <w:lang w:bidi="fa-IR"/>
        </w:rPr>
      </w:pPr>
      <w:r>
        <w:rPr>
          <w:noProof/>
        </w:rPr>
        <mc:AlternateContent>
          <mc:Choice Requires="wps">
            <w:drawing>
              <wp:anchor distT="0" distB="0" distL="114300" distR="114300" simplePos="0" relativeHeight="251829248" behindDoc="1" locked="0" layoutInCell="1" allowOverlap="1" wp14:anchorId="6E51BFAC" wp14:editId="5133154E">
                <wp:simplePos x="0" y="0"/>
                <wp:positionH relativeFrom="column">
                  <wp:posOffset>800735</wp:posOffset>
                </wp:positionH>
                <wp:positionV relativeFrom="paragraph">
                  <wp:posOffset>172085</wp:posOffset>
                </wp:positionV>
                <wp:extent cx="3084830" cy="0"/>
                <wp:effectExtent l="10160" t="10160" r="10160" b="8890"/>
                <wp:wrapNone/>
                <wp:docPr id="527" name="Line 1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7" o:spid="_x0000_s1026" style="position:absolute;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HHp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6MnjBS&#10;pIUhbYXiKMvyp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ruRx6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30272" behindDoc="1" locked="0" layoutInCell="1" allowOverlap="1" wp14:anchorId="2FC539DD" wp14:editId="3C4995AC">
                <wp:simplePos x="0" y="0"/>
                <wp:positionH relativeFrom="column">
                  <wp:posOffset>1644650</wp:posOffset>
                </wp:positionH>
                <wp:positionV relativeFrom="paragraph">
                  <wp:posOffset>88900</wp:posOffset>
                </wp:positionV>
                <wp:extent cx="1397000" cy="182245"/>
                <wp:effectExtent l="6350" t="12700" r="6350" b="5080"/>
                <wp:wrapNone/>
                <wp:docPr id="526" name="Rectangle 1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8" o:spid="_x0000_s1026" style="position:absolute;margin-left:129.5pt;margin-top:7pt;width:110pt;height:14.3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xB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CM2nEE+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DFFBEC6" wp14:editId="0746A33A">
            <wp:extent cx="504825" cy="191135"/>
            <wp:effectExtent l="0" t="0" r="9525" b="0"/>
            <wp:docPr id="308" name="Picture 30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3BF08DC3" wp14:editId="167B3354">
            <wp:extent cx="504825" cy="191135"/>
            <wp:effectExtent l="0" t="0" r="9525" b="0"/>
            <wp:docPr id="309" name="Picture 30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307FDF">
      <w:pPr>
        <w:ind w:firstLine="284"/>
        <w:rPr>
          <w:rStyle w:val="1-Char"/>
          <w:rtl/>
        </w:rPr>
      </w:pPr>
      <w:r w:rsidRPr="006A61A7">
        <w:rPr>
          <w:rStyle w:val="1-Char"/>
          <w:rFonts w:hint="cs"/>
          <w:rtl/>
        </w:rPr>
        <w:t>«</w:t>
      </w:r>
      <w:r w:rsidRPr="00CE56AA">
        <w:rPr>
          <w:rStyle w:val="8-Char"/>
          <w:rFonts w:hint="cs"/>
          <w:rtl/>
        </w:rPr>
        <w:t>شبهته به</w:t>
      </w:r>
      <w:r w:rsidRPr="006A61A7">
        <w:rPr>
          <w:rStyle w:val="1-Char"/>
          <w:rFonts w:hint="cs"/>
          <w:rtl/>
        </w:rPr>
        <w:t>»: شکل و صورت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به حسن بن علی</w:t>
      </w:r>
      <w:r w:rsidR="004A5B94" w:rsidRPr="004A5B94">
        <w:rPr>
          <w:rStyle w:val="1-Char"/>
          <w:rFonts w:cs="CTraditional Arabic" w:hint="cs"/>
          <w:rtl/>
        </w:rPr>
        <w:t>ب</w:t>
      </w:r>
      <w:r w:rsidRPr="006A61A7">
        <w:rPr>
          <w:rStyle w:val="1-Char"/>
          <w:rFonts w:hint="cs"/>
          <w:rtl/>
        </w:rPr>
        <w:t xml:space="preserve"> تشبیه نمودم.</w:t>
      </w:r>
    </w:p>
    <w:p w:rsidR="001B40FE" w:rsidRPr="006A61A7" w:rsidRDefault="001B40FE" w:rsidP="000F7BF4">
      <w:pPr>
        <w:ind w:firstLine="284"/>
        <w:rPr>
          <w:rStyle w:val="1-Char"/>
          <w:rtl/>
        </w:rPr>
      </w:pPr>
      <w:r w:rsidRPr="006A61A7">
        <w:rPr>
          <w:rStyle w:val="1-Char"/>
          <w:rFonts w:hint="cs"/>
          <w:rtl/>
        </w:rPr>
        <w:t>علی بن ابی طالب</w:t>
      </w:r>
      <w:r w:rsidR="004A5B94" w:rsidRPr="004A5B94">
        <w:rPr>
          <w:rStyle w:val="1-Char"/>
          <w:rFonts w:cs="CTraditional Arabic" w:hint="cs"/>
          <w:rtl/>
        </w:rPr>
        <w:t>ب</w:t>
      </w:r>
      <w:r w:rsidRPr="006A61A7">
        <w:rPr>
          <w:rStyle w:val="1-Char"/>
          <w:rFonts w:hint="cs"/>
          <w:rtl/>
        </w:rPr>
        <w:t xml:space="preserve"> می</w:t>
      </w:r>
      <w:r w:rsidR="009C71F4" w:rsidRPr="006A61A7">
        <w:rPr>
          <w:rStyle w:val="1-Char"/>
          <w:rtl/>
        </w:rPr>
        <w:t>‌</w:t>
      </w:r>
      <w:r w:rsidRPr="006A61A7">
        <w:rPr>
          <w:rStyle w:val="1-Char"/>
          <w:rFonts w:hint="cs"/>
          <w:rtl/>
        </w:rPr>
        <w:t xml:space="preserve">گوید: </w:t>
      </w:r>
      <w:r w:rsidRPr="00307FDF">
        <w:rPr>
          <w:rStyle w:val="8-Char"/>
          <w:rFonts w:hint="cs"/>
          <w:rtl/>
        </w:rPr>
        <w:t>«ان الحسن اشبه رسول الله</w:t>
      </w:r>
      <w:r w:rsidR="00307FDF">
        <w:rPr>
          <w:rStyle w:val="8-Char"/>
          <w:rFonts w:hint="cs"/>
          <w:rtl/>
        </w:rPr>
        <w:t xml:space="preserve"> </w:t>
      </w:r>
      <w:r w:rsidR="004A5B94" w:rsidRPr="004A5B94">
        <w:rPr>
          <w:rStyle w:val="8-Char"/>
          <w:rFonts w:cs="CTraditional Arabic" w:hint="cs"/>
          <w:szCs w:val="28"/>
          <w:rtl/>
        </w:rPr>
        <w:t>ج</w:t>
      </w:r>
      <w:r w:rsidRPr="00307FDF">
        <w:rPr>
          <w:rStyle w:val="8-Char"/>
          <w:rFonts w:hint="cs"/>
          <w:rtl/>
        </w:rPr>
        <w:t xml:space="preserve"> ما بین الصدر الی الرأس، وان الحسین ا</w:t>
      </w:r>
      <w:r w:rsidR="00307FDF">
        <w:rPr>
          <w:rStyle w:val="8-Char"/>
          <w:rFonts w:hint="cs"/>
          <w:rtl/>
        </w:rPr>
        <w:t xml:space="preserve">شبه النبي </w:t>
      </w:r>
      <w:r w:rsidR="004A5B94" w:rsidRPr="004A5B94">
        <w:rPr>
          <w:rStyle w:val="8-Char"/>
          <w:rFonts w:cs="CTraditional Arabic" w:hint="cs"/>
          <w:szCs w:val="28"/>
          <w:rtl/>
        </w:rPr>
        <w:t>ج</w:t>
      </w:r>
      <w:r w:rsidR="00307FDF">
        <w:rPr>
          <w:rStyle w:val="8-Char"/>
          <w:rFonts w:hint="cs"/>
          <w:rtl/>
        </w:rPr>
        <w:t xml:space="preserve"> ما کان اسفل من </w:t>
      </w:r>
      <w:r w:rsidR="000F7BF4">
        <w:rPr>
          <w:rStyle w:val="8-Char"/>
          <w:rFonts w:hint="cs"/>
          <w:rtl/>
        </w:rPr>
        <w:t>ذلك</w:t>
      </w:r>
      <w:r w:rsidRPr="00307FDF">
        <w:rPr>
          <w:rStyle w:val="8-Char"/>
          <w:rFonts w:hint="cs"/>
          <w:rtl/>
        </w:rPr>
        <w:t>»</w:t>
      </w:r>
      <w:r w:rsidRPr="00307FDF">
        <w:rPr>
          <w:rStyle w:val="1-Char"/>
          <w:rFonts w:hint="cs"/>
          <w:rtl/>
        </w:rPr>
        <w:t>؛ «حسن بن علی</w:t>
      </w:r>
      <w:r w:rsidR="00307FDF" w:rsidRPr="00307FDF">
        <w:rPr>
          <w:rStyle w:val="1-Char"/>
          <w:rFonts w:hint="cs"/>
          <w:rtl/>
        </w:rPr>
        <w:t>ب</w:t>
      </w:r>
      <w:r w:rsidRPr="00307FDF">
        <w:rPr>
          <w:rStyle w:val="1-Char"/>
          <w:rFonts w:hint="cs"/>
          <w:rtl/>
        </w:rPr>
        <w:t xml:space="preserve"> از سینه به بالا، به رسول خدا</w:t>
      </w:r>
      <w:r w:rsidR="00307FDF">
        <w:rPr>
          <w:rStyle w:val="1-Char"/>
          <w:rFonts w:hint="cs"/>
          <w:rtl/>
        </w:rPr>
        <w:t xml:space="preserve"> </w:t>
      </w:r>
      <w:r w:rsidR="004A5B94" w:rsidRPr="004A5B94">
        <w:rPr>
          <w:rStyle w:val="1-Char"/>
          <w:rFonts w:cs="CTraditional Arabic" w:hint="cs"/>
          <w:rtl/>
        </w:rPr>
        <w:t>ج</w:t>
      </w:r>
      <w:r w:rsidRPr="00307FDF">
        <w:rPr>
          <w:rStyle w:val="1-Char"/>
          <w:rFonts w:hint="cs"/>
          <w:rtl/>
        </w:rPr>
        <w:t xml:space="preserve"> شبیه بود، و حسین</w:t>
      </w:r>
      <w:r w:rsidR="004A5B94" w:rsidRPr="004A5B94">
        <w:rPr>
          <w:rStyle w:val="1-Char"/>
          <w:rFonts w:cs="CTraditional Arabic" w:hint="cs"/>
          <w:rtl/>
        </w:rPr>
        <w:t>س</w:t>
      </w:r>
      <w:r w:rsidRPr="00307FDF">
        <w:rPr>
          <w:rStyle w:val="1-Char"/>
          <w:rFonts w:hint="cs"/>
          <w:rtl/>
        </w:rPr>
        <w:t xml:space="preserve"> در نیم تنه</w:t>
      </w:r>
      <w:r w:rsidR="009C71F4" w:rsidRPr="00307FDF">
        <w:rPr>
          <w:rStyle w:val="1-Char"/>
          <w:rFonts w:hint="cs"/>
          <w:rtl/>
        </w:rPr>
        <w:t>‌</w:t>
      </w:r>
      <w:r w:rsidRPr="00307FDF">
        <w:rPr>
          <w:rStyle w:val="1-Char"/>
          <w:rFonts w:hint="cs"/>
          <w:rtl/>
        </w:rPr>
        <w:t>ی پائین به ایشان شبیه بود».</w:t>
      </w:r>
    </w:p>
    <w:p w:rsidR="001B40FE" w:rsidRPr="006A61A7" w:rsidRDefault="000F7BF4" w:rsidP="000F7BF4">
      <w:pPr>
        <w:pStyle w:val="3-"/>
        <w:rPr>
          <w:rStyle w:val="1-Char"/>
          <w:rtl/>
        </w:rPr>
      </w:pPr>
      <w:bookmarkStart w:id="202" w:name="_Toc440109510"/>
      <w:r>
        <w:rPr>
          <w:rtl/>
        </w:rPr>
        <w:t>حدیث شماره</w:t>
      </w:r>
      <w:r>
        <w:rPr>
          <w:rFonts w:hint="cs"/>
          <w:rtl/>
        </w:rPr>
        <w:t xml:space="preserve"> 410</w:t>
      </w:r>
      <w:bookmarkEnd w:id="202"/>
    </w:p>
    <w:p w:rsidR="001B40FE" w:rsidRPr="004821E6" w:rsidRDefault="001B40FE" w:rsidP="004821E6">
      <w:pPr>
        <w:ind w:firstLine="284"/>
        <w:rPr>
          <w:rStyle w:val="7-Char"/>
          <w:rtl/>
        </w:rPr>
      </w:pPr>
      <w:r w:rsidRPr="004821E6">
        <w:rPr>
          <w:rStyle w:val="7-Char"/>
          <w:rFonts w:hint="cs"/>
          <w:rtl/>
        </w:rPr>
        <w:t>(5) حَدَّثَنَا مُحَمَّدُ بْنُ بَشَّارٍ</w:t>
      </w:r>
      <w:r w:rsidR="00601534">
        <w:rPr>
          <w:rStyle w:val="7-Char"/>
          <w:rFonts w:hint="cs"/>
          <w:rtl/>
        </w:rPr>
        <w:t xml:space="preserve">، </w:t>
      </w:r>
      <w:r w:rsidRPr="004821E6">
        <w:rPr>
          <w:rStyle w:val="7-Char"/>
          <w:rFonts w:hint="cs"/>
          <w:rtl/>
        </w:rPr>
        <w:t>حَدَّثَنَا ابْنُ أَبِي عَدِيٍّ وَمُحَمَّدُ بْنُ جَعْفَرٍ قَالاَ</w:t>
      </w:r>
      <w:r w:rsidR="00601534">
        <w:rPr>
          <w:rStyle w:val="7-Char"/>
          <w:rFonts w:hint="cs"/>
          <w:rtl/>
        </w:rPr>
        <w:t xml:space="preserve">: </w:t>
      </w:r>
      <w:r w:rsidRPr="004821E6">
        <w:rPr>
          <w:rStyle w:val="7-Char"/>
          <w:rFonts w:hint="cs"/>
          <w:rtl/>
        </w:rPr>
        <w:t>حَدَّثَنَا عَوْفُ بْنُ أَبِي جَمِيلَةَ</w:t>
      </w:r>
      <w:r w:rsidR="00601534">
        <w:rPr>
          <w:rStyle w:val="7-Char"/>
          <w:rFonts w:hint="cs"/>
          <w:rtl/>
        </w:rPr>
        <w:t xml:space="preserve">، </w:t>
      </w:r>
      <w:r w:rsidRPr="004821E6">
        <w:rPr>
          <w:rStyle w:val="7-Char"/>
          <w:rFonts w:hint="cs"/>
          <w:rtl/>
        </w:rPr>
        <w:t>عَنْ يَزِيدَ الْفَارِسِيِّ - وَكَانَ يَكْتُبُ الْمَصَاحِفَ - قَالَ</w:t>
      </w:r>
      <w:r w:rsidR="00601534">
        <w:rPr>
          <w:rStyle w:val="7-Char"/>
          <w:rFonts w:hint="cs"/>
          <w:rtl/>
        </w:rPr>
        <w:t xml:space="preserve">: </w:t>
      </w:r>
      <w:r w:rsidRPr="004821E6">
        <w:rPr>
          <w:rStyle w:val="7-Char"/>
          <w:rFonts w:hint="cs"/>
          <w:rtl/>
        </w:rPr>
        <w:t>رَأَيْتُ النَّبِيَّ صَلَّى اللَّهُ عَلَيْهِ وَسَلَّمَ فِي الْمَنَامِ زَمَنَ ابْنِ عَبَّاسٍ</w:t>
      </w:r>
      <w:r w:rsidR="00601534">
        <w:rPr>
          <w:rStyle w:val="7-Char"/>
          <w:rFonts w:hint="cs"/>
          <w:rtl/>
        </w:rPr>
        <w:t xml:space="preserve">، </w:t>
      </w:r>
      <w:r w:rsidRPr="004821E6">
        <w:rPr>
          <w:rStyle w:val="7-Char"/>
          <w:rFonts w:hint="cs"/>
          <w:rtl/>
        </w:rPr>
        <w:t>فَقُلْتُ لِابْنِ عَبَّاسٍ</w:t>
      </w:r>
      <w:r w:rsidR="00601534">
        <w:rPr>
          <w:rStyle w:val="7-Char"/>
          <w:rFonts w:hint="cs"/>
          <w:rtl/>
        </w:rPr>
        <w:t xml:space="preserve">: </w:t>
      </w:r>
      <w:r w:rsidRPr="004821E6">
        <w:rPr>
          <w:rStyle w:val="7-Char"/>
          <w:rFonts w:hint="cs"/>
          <w:rtl/>
        </w:rPr>
        <w:t>إِنِّي رَأَيْتُ رَسُولَ اللَّهِ صَلَّى اللَّهُ عَلَيْهِ وَسَلَّمَ فِي النَّوْمِ</w:t>
      </w:r>
      <w:r w:rsidR="00601534">
        <w:rPr>
          <w:rStyle w:val="7-Char"/>
          <w:rFonts w:hint="cs"/>
          <w:rtl/>
        </w:rPr>
        <w:t xml:space="preserve">، </w:t>
      </w:r>
      <w:r w:rsidRPr="004821E6">
        <w:rPr>
          <w:rStyle w:val="7-Char"/>
          <w:rFonts w:hint="cs"/>
          <w:rtl/>
        </w:rPr>
        <w:t>فَقَالَ ابْنُ عَبَّاسٍ</w:t>
      </w:r>
      <w:r w:rsidR="00601534">
        <w:rPr>
          <w:rStyle w:val="7-Char"/>
          <w:rFonts w:hint="cs"/>
          <w:rtl/>
        </w:rPr>
        <w:t xml:space="preserve">: </w:t>
      </w:r>
      <w:r w:rsidRPr="004821E6">
        <w:rPr>
          <w:rStyle w:val="7-Char"/>
          <w:rFonts w:hint="cs"/>
          <w:rtl/>
        </w:rPr>
        <w:t>إِنَّ رَسُولَ اللَّهِ كَانَ يَقُولُ</w:t>
      </w:r>
      <w:r w:rsidR="00601534">
        <w:rPr>
          <w:rStyle w:val="7-Char"/>
          <w:rFonts w:hint="cs"/>
          <w:rtl/>
        </w:rPr>
        <w:t xml:space="preserve">: </w:t>
      </w:r>
      <w:r w:rsidRPr="004821E6">
        <w:rPr>
          <w:rStyle w:val="7-Char"/>
          <w:rFonts w:hint="cs"/>
          <w:rtl/>
        </w:rPr>
        <w:t>«إِنَّ الشَّيْطَانَ لاَ يَسْتَطِيعُ أَنْ يَتَشَبَّهَ بِي</w:t>
      </w:r>
      <w:r w:rsidR="00601534">
        <w:rPr>
          <w:rStyle w:val="7-Char"/>
          <w:rFonts w:hint="cs"/>
          <w:rtl/>
        </w:rPr>
        <w:t xml:space="preserve">، </w:t>
      </w:r>
      <w:r w:rsidRPr="004821E6">
        <w:rPr>
          <w:rStyle w:val="7-Char"/>
          <w:rFonts w:hint="cs"/>
          <w:rtl/>
        </w:rPr>
        <w:t>فَمَنْ رَآنِي فِي النَّوْمِ فَقَدْ رَآنِي» هَلْ تَسْتَطِيعُ أَنْ تَنْعَتَ هَذَا الرَّجُلَ الَّذِي رَأَيْتَهُ فِي النَّوْمِ؟ قَالَ</w:t>
      </w:r>
      <w:r w:rsidR="00601534">
        <w:rPr>
          <w:rStyle w:val="7-Char"/>
          <w:rFonts w:hint="cs"/>
          <w:rtl/>
        </w:rPr>
        <w:t xml:space="preserve">: </w:t>
      </w:r>
      <w:r w:rsidRPr="004821E6">
        <w:rPr>
          <w:rStyle w:val="7-Char"/>
          <w:rFonts w:hint="cs"/>
          <w:rtl/>
        </w:rPr>
        <w:t>نَعَمْ</w:t>
      </w:r>
      <w:r w:rsidR="00601534">
        <w:rPr>
          <w:rStyle w:val="7-Char"/>
          <w:rFonts w:hint="cs"/>
          <w:rtl/>
        </w:rPr>
        <w:t xml:space="preserve">، </w:t>
      </w:r>
      <w:r w:rsidRPr="004821E6">
        <w:rPr>
          <w:rStyle w:val="7-Char"/>
          <w:rFonts w:hint="cs"/>
          <w:rtl/>
        </w:rPr>
        <w:t>أَنْعَتُ لَكَ رَجُلاً بَيْنَ الرَّجُلَيْنِ</w:t>
      </w:r>
      <w:r w:rsidR="00601534">
        <w:rPr>
          <w:rStyle w:val="7-Char"/>
          <w:rFonts w:hint="cs"/>
          <w:rtl/>
        </w:rPr>
        <w:t xml:space="preserve">، </w:t>
      </w:r>
      <w:r w:rsidRPr="004821E6">
        <w:rPr>
          <w:rStyle w:val="7-Char"/>
          <w:rFonts w:hint="cs"/>
          <w:rtl/>
        </w:rPr>
        <w:t>جِسْمُهُ وَلَحْمُهُ أَسْمَرُ إِلَى الْبَيَاضِ</w:t>
      </w:r>
      <w:r w:rsidR="00601534">
        <w:rPr>
          <w:rStyle w:val="7-Char"/>
          <w:rFonts w:hint="cs"/>
          <w:rtl/>
        </w:rPr>
        <w:t xml:space="preserve">، </w:t>
      </w:r>
      <w:r w:rsidRPr="004821E6">
        <w:rPr>
          <w:rStyle w:val="7-Char"/>
          <w:rFonts w:hint="cs"/>
          <w:rtl/>
        </w:rPr>
        <w:t>أَكْحَلُ الْعَيْنَيْنِ</w:t>
      </w:r>
      <w:r w:rsidR="00601534">
        <w:rPr>
          <w:rStyle w:val="7-Char"/>
          <w:rFonts w:hint="cs"/>
          <w:rtl/>
        </w:rPr>
        <w:t xml:space="preserve">، </w:t>
      </w:r>
      <w:r w:rsidRPr="004821E6">
        <w:rPr>
          <w:rStyle w:val="7-Char"/>
          <w:rFonts w:hint="cs"/>
          <w:rtl/>
        </w:rPr>
        <w:t>حَسَنُ الضَّحِكِ</w:t>
      </w:r>
      <w:r w:rsidR="00601534">
        <w:rPr>
          <w:rStyle w:val="7-Char"/>
          <w:rFonts w:hint="cs"/>
          <w:rtl/>
        </w:rPr>
        <w:t xml:space="preserve">، </w:t>
      </w:r>
      <w:r w:rsidRPr="004821E6">
        <w:rPr>
          <w:rStyle w:val="7-Char"/>
          <w:rFonts w:hint="cs"/>
          <w:rtl/>
        </w:rPr>
        <w:t>جَمِيلُ دَوَائِرِ الْوَجْهِ</w:t>
      </w:r>
      <w:r w:rsidR="00601534">
        <w:rPr>
          <w:rStyle w:val="7-Char"/>
          <w:rFonts w:hint="cs"/>
          <w:rtl/>
        </w:rPr>
        <w:t xml:space="preserve">، </w:t>
      </w:r>
      <w:r w:rsidRPr="004821E6">
        <w:rPr>
          <w:rStyle w:val="7-Char"/>
          <w:rFonts w:hint="cs"/>
          <w:rtl/>
        </w:rPr>
        <w:t>قَد مَلَأَتْ لِحْيَتُهُ مَا بَيْنَ هَذِهِ إِلَى هَذِهِ</w:t>
      </w:r>
      <w:r w:rsidR="00601534">
        <w:rPr>
          <w:rStyle w:val="7-Char"/>
          <w:rFonts w:hint="cs"/>
          <w:rtl/>
        </w:rPr>
        <w:t xml:space="preserve">، </w:t>
      </w:r>
      <w:r w:rsidRPr="004821E6">
        <w:rPr>
          <w:rStyle w:val="7-Char"/>
          <w:rFonts w:hint="cs"/>
          <w:rtl/>
        </w:rPr>
        <w:t>قَدْ مَلَأَتْ نَحْرَهُ - قَالَ عَوْفٌ</w:t>
      </w:r>
      <w:r w:rsidR="00601534">
        <w:rPr>
          <w:rStyle w:val="7-Char"/>
          <w:rFonts w:hint="cs"/>
          <w:rtl/>
        </w:rPr>
        <w:t xml:space="preserve">: </w:t>
      </w:r>
      <w:r w:rsidRPr="004821E6">
        <w:rPr>
          <w:rStyle w:val="7-Char"/>
          <w:rFonts w:hint="cs"/>
          <w:rtl/>
        </w:rPr>
        <w:t>وَلاَ أَدْرِي مَا كَانَ مَعَ هَذَا النَّعْتِ - فَقَالَ ابْنُ عَبَّاسٍ</w:t>
      </w:r>
      <w:r w:rsidR="00601534">
        <w:rPr>
          <w:rStyle w:val="7-Char"/>
          <w:rFonts w:hint="cs"/>
          <w:rtl/>
        </w:rPr>
        <w:t xml:space="preserve">: </w:t>
      </w:r>
      <w:r w:rsidRPr="004821E6">
        <w:rPr>
          <w:rStyle w:val="7-Char"/>
          <w:rFonts w:hint="cs"/>
          <w:rtl/>
        </w:rPr>
        <w:t xml:space="preserve">لَوْ رَأَيْتَهُ فِي الْيَقَظَةِ مَا اسْتَطَعْتَ أَنْ تَنْعَتَهُ فَوْقَ هَذَا. </w:t>
      </w:r>
    </w:p>
    <w:p w:rsidR="001B40FE" w:rsidRPr="004821E6" w:rsidRDefault="001B40FE" w:rsidP="004821E6">
      <w:pPr>
        <w:ind w:firstLine="284"/>
        <w:rPr>
          <w:rStyle w:val="7-Char"/>
          <w:rtl/>
        </w:rPr>
      </w:pPr>
      <w:r w:rsidRPr="004821E6">
        <w:rPr>
          <w:rStyle w:val="7-Char"/>
          <w:rFonts w:hint="cs"/>
          <w:rtl/>
        </w:rPr>
        <w:t>قَالَ أَبُو عِيسَى</w:t>
      </w:r>
      <w:r w:rsidR="00601534">
        <w:rPr>
          <w:rStyle w:val="7-Char"/>
          <w:rFonts w:hint="cs"/>
          <w:rtl/>
        </w:rPr>
        <w:t xml:space="preserve">: </w:t>
      </w:r>
      <w:r w:rsidRPr="004821E6">
        <w:rPr>
          <w:rStyle w:val="7-Char"/>
          <w:rFonts w:hint="cs"/>
          <w:rtl/>
        </w:rPr>
        <w:t>وَيَزِيدُ الْفَارِسِيُّ: هُوَ يَزِيدُ بْنُ هُرْمُزَ</w:t>
      </w:r>
      <w:r w:rsidR="00601534">
        <w:rPr>
          <w:rStyle w:val="7-Char"/>
          <w:rFonts w:hint="cs"/>
          <w:rtl/>
        </w:rPr>
        <w:t xml:space="preserve">، </w:t>
      </w:r>
      <w:r w:rsidRPr="004821E6">
        <w:rPr>
          <w:rStyle w:val="7-Char"/>
          <w:rFonts w:hint="cs"/>
          <w:rtl/>
        </w:rPr>
        <w:t>وَهُوَ أَقْدَمُ مِنْ يَزِيدَ الرَّقَاشِيِّ</w:t>
      </w:r>
      <w:r w:rsidR="00601534">
        <w:rPr>
          <w:rStyle w:val="7-Char"/>
          <w:rFonts w:hint="cs"/>
          <w:rtl/>
        </w:rPr>
        <w:t xml:space="preserve">، </w:t>
      </w:r>
      <w:r w:rsidRPr="004821E6">
        <w:rPr>
          <w:rStyle w:val="7-Char"/>
          <w:rFonts w:hint="cs"/>
          <w:rtl/>
        </w:rPr>
        <w:t>وَرَوَى يَزِيدُ الْفَارِسِيُّ</w:t>
      </w:r>
      <w:r w:rsidR="00601534">
        <w:rPr>
          <w:rStyle w:val="7-Char"/>
          <w:rFonts w:hint="cs"/>
          <w:rtl/>
        </w:rPr>
        <w:t xml:space="preserve">، </w:t>
      </w:r>
      <w:r w:rsidRPr="004821E6">
        <w:rPr>
          <w:rStyle w:val="7-Char"/>
          <w:rFonts w:hint="cs"/>
          <w:rtl/>
        </w:rPr>
        <w:t>عَنِ ابْنِ عَبَّاسٍ أَحَادِيثَ</w:t>
      </w:r>
      <w:r w:rsidR="00601534">
        <w:rPr>
          <w:rStyle w:val="7-Char"/>
          <w:rFonts w:hint="cs"/>
          <w:rtl/>
        </w:rPr>
        <w:t xml:space="preserve">، </w:t>
      </w:r>
      <w:r w:rsidRPr="004821E6">
        <w:rPr>
          <w:rStyle w:val="7-Char"/>
          <w:rFonts w:hint="cs"/>
          <w:rtl/>
        </w:rPr>
        <w:t>وَيَزِيدُ الرَّقَاشِيُّ لَمْ يُدْرِكِ ابْنَ عَبَّاسٍ.</w:t>
      </w:r>
    </w:p>
    <w:p w:rsidR="001B40FE" w:rsidRPr="004821E6" w:rsidRDefault="001B40FE" w:rsidP="004821E6">
      <w:pPr>
        <w:ind w:firstLine="284"/>
        <w:rPr>
          <w:rStyle w:val="7-Char"/>
          <w:rtl/>
        </w:rPr>
      </w:pPr>
      <w:r w:rsidRPr="004821E6">
        <w:rPr>
          <w:rStyle w:val="7-Char"/>
          <w:rFonts w:hint="cs"/>
          <w:rtl/>
        </w:rPr>
        <w:t>وَهُوَ يَزِيدُ بْنُ أَبَانَ الرَّقَاشِيُّ</w:t>
      </w:r>
      <w:r w:rsidR="00601534">
        <w:rPr>
          <w:rStyle w:val="7-Char"/>
          <w:rFonts w:hint="cs"/>
          <w:rtl/>
        </w:rPr>
        <w:t xml:space="preserve">، </w:t>
      </w:r>
      <w:r w:rsidRPr="004821E6">
        <w:rPr>
          <w:rStyle w:val="7-Char"/>
          <w:rFonts w:hint="cs"/>
          <w:rtl/>
        </w:rPr>
        <w:t>وَهُوَ يَرْوِي عَنْ أَنَسِ بْنِ مَالِكٍ</w:t>
      </w:r>
      <w:r w:rsidR="00601534">
        <w:rPr>
          <w:rStyle w:val="7-Char"/>
          <w:rFonts w:hint="cs"/>
          <w:rtl/>
        </w:rPr>
        <w:t xml:space="preserve">، </w:t>
      </w:r>
      <w:r w:rsidRPr="004821E6">
        <w:rPr>
          <w:rStyle w:val="7-Char"/>
          <w:rFonts w:hint="cs"/>
          <w:rtl/>
        </w:rPr>
        <w:t>وَيَزِيدُ الْفَارِسِيُّ وَيَزِيدُ الرَّقَاشِيُّ: كِلاَهُمَا مِنْ أَهْلِ الْبَصْرَةِ</w:t>
      </w:r>
      <w:r w:rsidR="00601534">
        <w:rPr>
          <w:rStyle w:val="7-Char"/>
          <w:rFonts w:hint="cs"/>
          <w:rtl/>
        </w:rPr>
        <w:t xml:space="preserve">، </w:t>
      </w:r>
      <w:r w:rsidRPr="004821E6">
        <w:rPr>
          <w:rStyle w:val="7-Char"/>
          <w:rFonts w:hint="cs"/>
          <w:rtl/>
        </w:rPr>
        <w:t>وَعَوْفُ بْنُ أَبِي جَمِيلَةَ</w:t>
      </w:r>
      <w:r w:rsidR="00601534">
        <w:rPr>
          <w:rStyle w:val="7-Char"/>
          <w:rFonts w:hint="cs"/>
          <w:rtl/>
        </w:rPr>
        <w:t xml:space="preserve">: </w:t>
      </w:r>
      <w:r w:rsidRPr="004821E6">
        <w:rPr>
          <w:rStyle w:val="7-Char"/>
          <w:rFonts w:hint="cs"/>
          <w:rtl/>
        </w:rPr>
        <w:t>هُوَ عَوْفٌ الأَعْرَابِيُّ.</w:t>
      </w:r>
    </w:p>
    <w:p w:rsidR="001B40FE" w:rsidRPr="00286662" w:rsidRDefault="001B40FE" w:rsidP="00307FDF">
      <w:pPr>
        <w:ind w:firstLine="284"/>
        <w:rPr>
          <w:rStyle w:val="1-Char"/>
          <w:rtl/>
        </w:rPr>
      </w:pPr>
      <w:r w:rsidRPr="00286662">
        <w:rPr>
          <w:rStyle w:val="1-Char"/>
          <w:rFonts w:hint="cs"/>
          <w:rtl/>
        </w:rPr>
        <w:t>410 ـ (5)... یزید فارسی [که در روزگار خویش با دستش، قرآن می</w:t>
      </w:r>
      <w:r w:rsidR="009C71F4" w:rsidRPr="00286662">
        <w:rPr>
          <w:rStyle w:val="1-Char"/>
          <w:rtl/>
        </w:rPr>
        <w:t>‌</w:t>
      </w:r>
      <w:r w:rsidRPr="00286662">
        <w:rPr>
          <w:rStyle w:val="1-Char"/>
          <w:rFonts w:hint="cs"/>
          <w:rtl/>
        </w:rPr>
        <w:t>نوشت] گوید: در زمانی که ابن عباس</w:t>
      </w:r>
      <w:r w:rsidR="004A5B94" w:rsidRPr="004A5B94">
        <w:rPr>
          <w:rStyle w:val="1-Char"/>
          <w:rFonts w:cs="CTraditional Arabic" w:hint="cs"/>
          <w:rtl/>
        </w:rPr>
        <w:t>ب</w:t>
      </w:r>
      <w:r w:rsidRPr="00286662">
        <w:rPr>
          <w:rStyle w:val="1-Char"/>
          <w:rFonts w:hint="cs"/>
          <w:rtl/>
        </w:rPr>
        <w:t xml:space="preserve"> زنده بود، من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به خواب دیدم. ابن عباس</w:t>
      </w:r>
      <w:r w:rsidR="004A5B94" w:rsidRPr="004A5B94">
        <w:rPr>
          <w:rStyle w:val="1-Char"/>
          <w:rFonts w:cs="CTraditional Arabic" w:hint="cs"/>
          <w:rtl/>
        </w:rPr>
        <w:t>ب</w:t>
      </w:r>
      <w:r w:rsidRPr="00286662">
        <w:rPr>
          <w:rStyle w:val="1-Char"/>
          <w:rFonts w:hint="cs"/>
          <w:rtl/>
        </w:rPr>
        <w:t xml:space="preserve"> را از این موضوع با خبر کردم و بدو گفتم: همانا من آن حضرت</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در خواب دیدم! او گفت: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پیوسته می</w:t>
      </w:r>
      <w:r w:rsidR="009C71F4" w:rsidRPr="00286662">
        <w:rPr>
          <w:rStyle w:val="1-Char"/>
          <w:rtl/>
        </w:rPr>
        <w:t>‌</w:t>
      </w:r>
      <w:r w:rsidRPr="00286662">
        <w:rPr>
          <w:rStyle w:val="1-Char"/>
          <w:rFonts w:hint="cs"/>
          <w:rtl/>
        </w:rPr>
        <w:t>فرمودند:</w:t>
      </w:r>
    </w:p>
    <w:p w:rsidR="001B40FE" w:rsidRPr="00286662" w:rsidRDefault="001B40FE" w:rsidP="00286662">
      <w:pPr>
        <w:ind w:firstLine="284"/>
        <w:rPr>
          <w:rStyle w:val="1-Char"/>
          <w:rtl/>
        </w:rPr>
      </w:pPr>
      <w:r w:rsidRPr="000F7BF4">
        <w:rPr>
          <w:rStyle w:val="1-Char"/>
          <w:rFonts w:hint="cs"/>
          <w:rtl/>
        </w:rPr>
        <w:t>«شیطان را یارای آن نیست که خویشتن را در خواب، شبیه و همانند من درآورد؛ هر کس مرا در خواب ببیند، به راستی خودم را در خواب دیده است».</w:t>
      </w:r>
    </w:p>
    <w:p w:rsidR="001B40FE" w:rsidRPr="00286662" w:rsidRDefault="001B40FE" w:rsidP="00307FDF">
      <w:pPr>
        <w:ind w:firstLine="284"/>
        <w:rPr>
          <w:rStyle w:val="1-Char"/>
          <w:rtl/>
        </w:rPr>
      </w:pPr>
      <w:r w:rsidRPr="00286662">
        <w:rPr>
          <w:rStyle w:val="1-Char"/>
          <w:rFonts w:hint="cs"/>
          <w:rtl/>
        </w:rPr>
        <w:t>آن</w:t>
      </w:r>
      <w:r w:rsidR="00405DA1">
        <w:rPr>
          <w:rStyle w:val="1-Char"/>
          <w:rFonts w:hint="cs"/>
          <w:rtl/>
        </w:rPr>
        <w:t xml:space="preserve">گاه </w:t>
      </w:r>
      <w:r w:rsidRPr="00286662">
        <w:rPr>
          <w:rStyle w:val="1-Char"/>
          <w:rFonts w:hint="cs"/>
          <w:rtl/>
        </w:rPr>
        <w:t>ابن عباس</w:t>
      </w:r>
      <w:r w:rsidR="004A5B94" w:rsidRPr="004A5B94">
        <w:rPr>
          <w:rStyle w:val="1-Char"/>
          <w:rFonts w:cs="CTraditional Arabic" w:hint="cs"/>
          <w:rtl/>
        </w:rPr>
        <w:t>ب</w:t>
      </w:r>
      <w:r w:rsidRPr="00286662">
        <w:rPr>
          <w:rStyle w:val="1-Char"/>
          <w:rFonts w:hint="cs"/>
          <w:rtl/>
        </w:rPr>
        <w:t xml:space="preserve"> خطاب به من گفت: آیا تو را یارای آن است تا مردی را که در خواب دیده</w:t>
      </w:r>
      <w:r w:rsidR="009C71F4" w:rsidRPr="00286662">
        <w:rPr>
          <w:rStyle w:val="1-Char"/>
          <w:rtl/>
        </w:rPr>
        <w:t>‌</w:t>
      </w:r>
      <w:r w:rsidRPr="00286662">
        <w:rPr>
          <w:rStyle w:val="1-Char"/>
          <w:rFonts w:hint="cs"/>
          <w:rtl/>
        </w:rPr>
        <w:t>ای، برای من توصیف کنی، و به بیان پرتوی از شکل و شمائل او بپردازی؟ گفتم: آری؛ می</w:t>
      </w:r>
      <w:r w:rsidR="009C71F4" w:rsidRPr="00286662">
        <w:rPr>
          <w:rStyle w:val="1-Char"/>
          <w:rtl/>
        </w:rPr>
        <w:t>‌</w:t>
      </w:r>
      <w:r w:rsidRPr="00286662">
        <w:rPr>
          <w:rStyle w:val="1-Char"/>
          <w:rFonts w:hint="cs"/>
          <w:rtl/>
        </w:rPr>
        <w:t>توانم او را برای تو توصیف کنم. او مردی میانه بالا بود که نه زیاده از حد بلند بالا بود، و نه بیش از اندازه کوتاه قد؛ (بلکه میانه بالا بود و خوش اندام؛) و نه نزار بود و نه فربه (که اندامش را بزرگیِ شکم یا بزرگیِ سر، معیوب گرانیده باشد)؛ رنگ چهره</w:t>
      </w:r>
      <w:r w:rsidR="009C71F4" w:rsidRPr="00286662">
        <w:rPr>
          <w:rStyle w:val="1-Char"/>
          <w:rtl/>
        </w:rPr>
        <w:t>‌</w:t>
      </w:r>
      <w:r w:rsidRPr="00286662">
        <w:rPr>
          <w:rStyle w:val="1-Char"/>
          <w:rFonts w:hint="cs"/>
          <w:rtl/>
        </w:rPr>
        <w:t>اش، گندمگون و مایل به سپیدی بود؛ چشمانی گیرا و سرمه کشیده داشت؛ لبخندش بسیار چشم نواز و گیرا بود؛ چهره</w:t>
      </w:r>
      <w:r w:rsidR="009C71F4" w:rsidRPr="00286662">
        <w:rPr>
          <w:rStyle w:val="1-Char"/>
          <w:rtl/>
        </w:rPr>
        <w:t>‌</w:t>
      </w:r>
      <w:r w:rsidRPr="00286662">
        <w:rPr>
          <w:rStyle w:val="1-Char"/>
          <w:rFonts w:hint="cs"/>
          <w:rtl/>
        </w:rPr>
        <w:t>اش زیبا و گرد مانند بود؛ ریش او انبوه بود و از این گوش تا گوش دیگر را پوشش داده بود و تمام گلویش را انباشته بود...</w:t>
      </w:r>
    </w:p>
    <w:p w:rsidR="001B40FE" w:rsidRPr="00286662" w:rsidRDefault="001B40FE" w:rsidP="00286662">
      <w:pPr>
        <w:ind w:firstLine="284"/>
        <w:rPr>
          <w:rStyle w:val="1-Char"/>
          <w:rtl/>
        </w:rPr>
      </w:pPr>
      <w:r w:rsidRPr="00286662">
        <w:rPr>
          <w:rStyle w:val="1-Char"/>
          <w:rFonts w:hint="cs"/>
          <w:rtl/>
        </w:rPr>
        <w:t>عوف بن ابی جمیله [که یکی از روایت کنندگانِ این روایت است] گوید: نمی</w:t>
      </w:r>
      <w:r w:rsidR="009C71F4" w:rsidRPr="00286662">
        <w:rPr>
          <w:rStyle w:val="1-Char"/>
          <w:rtl/>
        </w:rPr>
        <w:t>‌</w:t>
      </w:r>
      <w:r w:rsidRPr="00286662">
        <w:rPr>
          <w:rStyle w:val="1-Char"/>
          <w:rFonts w:hint="cs"/>
          <w:rtl/>
        </w:rPr>
        <w:t>دانم که یزید فارسی به همراه این صفات، چه صفات ظاهری و جسمیِ دیگری را گفته است!؟</w:t>
      </w:r>
    </w:p>
    <w:p w:rsidR="001B40FE" w:rsidRPr="00286662" w:rsidRDefault="001B40FE" w:rsidP="00307FDF">
      <w:pPr>
        <w:ind w:firstLine="284"/>
        <w:rPr>
          <w:rStyle w:val="1-Char"/>
          <w:rtl/>
        </w:rPr>
      </w:pPr>
      <w:r w:rsidRPr="00286662">
        <w:rPr>
          <w:rStyle w:val="1-Char"/>
          <w:rFonts w:hint="cs"/>
          <w:rtl/>
        </w:rPr>
        <w:t>به هر حال، پس از این که یزید فارسی به بیان صفات و شکل و شمائل مردی که در خواب دیده بود پرداخت؛ ابن عباس</w:t>
      </w:r>
      <w:r w:rsidR="004A5B94" w:rsidRPr="004A5B94">
        <w:rPr>
          <w:rStyle w:val="1-Char"/>
          <w:rFonts w:cs="CTraditional Arabic" w:hint="cs"/>
          <w:rtl/>
        </w:rPr>
        <w:t>ب</w:t>
      </w:r>
      <w:r w:rsidRPr="00286662">
        <w:rPr>
          <w:rStyle w:val="1-Char"/>
          <w:rFonts w:hint="cs"/>
          <w:rtl/>
        </w:rPr>
        <w:t xml:space="preserve"> بدو گفت: اگر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را در بیداری می</w:t>
      </w:r>
      <w:r w:rsidR="009C71F4" w:rsidRPr="00286662">
        <w:rPr>
          <w:rStyle w:val="1-Char"/>
          <w:rtl/>
        </w:rPr>
        <w:t>‌</w:t>
      </w:r>
      <w:r w:rsidRPr="00286662">
        <w:rPr>
          <w:rStyle w:val="1-Char"/>
          <w:rFonts w:hint="cs"/>
          <w:rtl/>
        </w:rPr>
        <w:t>دیدی، باز هم بهتر از این نمی</w:t>
      </w:r>
      <w:r w:rsidR="009C71F4" w:rsidRPr="00286662">
        <w:rPr>
          <w:rStyle w:val="1-Char"/>
          <w:rtl/>
        </w:rPr>
        <w:t>‌</w:t>
      </w:r>
      <w:r w:rsidRPr="00286662">
        <w:rPr>
          <w:rStyle w:val="1-Char"/>
          <w:rFonts w:hint="cs"/>
          <w:rtl/>
        </w:rPr>
        <w:t>توانستی ایشان را وصف کنی!</w:t>
      </w:r>
    </w:p>
    <w:p w:rsidR="001B40FE" w:rsidRPr="00286662" w:rsidRDefault="001B40FE" w:rsidP="00307FDF">
      <w:pPr>
        <w:ind w:firstLine="284"/>
        <w:rPr>
          <w:rStyle w:val="1-Char"/>
          <w:rtl/>
        </w:rPr>
      </w:pPr>
      <w:r w:rsidRPr="000F7BF4">
        <w:rPr>
          <w:rStyle w:val="1-Char"/>
          <w:rFonts w:hint="cs"/>
          <w:rtl/>
        </w:rPr>
        <w:t>ابوعیسی ترمذی در دنباله</w:t>
      </w:r>
      <w:r w:rsidR="009C71F4" w:rsidRPr="000F7BF4">
        <w:rPr>
          <w:rStyle w:val="1-Char"/>
          <w:rtl/>
        </w:rPr>
        <w:t>‌</w:t>
      </w:r>
      <w:r w:rsidRPr="000F7BF4">
        <w:rPr>
          <w:rStyle w:val="1-Char"/>
          <w:rFonts w:hint="cs"/>
          <w:rtl/>
        </w:rPr>
        <w:t>ی</w:t>
      </w:r>
      <w:r w:rsidRPr="00286662">
        <w:rPr>
          <w:rStyle w:val="1-Char"/>
          <w:rFonts w:hint="cs"/>
          <w:rtl/>
        </w:rPr>
        <w:t xml:space="preserve"> این روایت گوید: یزید فارسی [که یکی از راویان این حدیث است]، همان </w:t>
      </w:r>
      <w:r w:rsidRPr="000F7BF4">
        <w:rPr>
          <w:rStyle w:val="1-Char"/>
          <w:rFonts w:hint="cs"/>
          <w:rtl/>
        </w:rPr>
        <w:t>«یزید بن هرمز» است که قدیمی</w:t>
      </w:r>
      <w:r w:rsidR="009C71F4" w:rsidRPr="000F7BF4">
        <w:rPr>
          <w:rStyle w:val="1-Char"/>
          <w:rtl/>
        </w:rPr>
        <w:t>‌</w:t>
      </w:r>
      <w:r w:rsidRPr="000F7BF4">
        <w:rPr>
          <w:rStyle w:val="1-Char"/>
          <w:rFonts w:hint="cs"/>
          <w:rtl/>
        </w:rPr>
        <w:t>تر و جلوتر از «یزید رقاشی» است؛ به این د</w:t>
      </w:r>
      <w:r w:rsidRPr="00286662">
        <w:rPr>
          <w:rStyle w:val="1-Char"/>
          <w:rFonts w:hint="cs"/>
          <w:rtl/>
        </w:rPr>
        <w:t>لیل که یزید بن هرمز فارسی، از ابن عباس</w:t>
      </w:r>
      <w:r w:rsidR="004A5B94" w:rsidRPr="004A5B94">
        <w:rPr>
          <w:rStyle w:val="1-Char"/>
          <w:rFonts w:cs="CTraditional Arabic" w:hint="cs"/>
          <w:rtl/>
        </w:rPr>
        <w:t>ب</w:t>
      </w:r>
      <w:r w:rsidRPr="00286662">
        <w:rPr>
          <w:rStyle w:val="1-Char"/>
          <w:rFonts w:hint="cs"/>
          <w:rtl/>
        </w:rPr>
        <w:t xml:space="preserve"> روایات و احادیثی را نقل کرده است، در حالی که یزد رقاشی، اصلاً ابن عباس</w:t>
      </w:r>
      <w:r w:rsidR="004A5B94" w:rsidRPr="004A5B94">
        <w:rPr>
          <w:rStyle w:val="1-Char"/>
          <w:rFonts w:cs="CTraditional Arabic" w:hint="cs"/>
          <w:rtl/>
        </w:rPr>
        <w:t>ب</w:t>
      </w:r>
      <w:r w:rsidRPr="00286662">
        <w:rPr>
          <w:rStyle w:val="1-Char"/>
          <w:rFonts w:hint="cs"/>
          <w:rtl/>
        </w:rPr>
        <w:t xml:space="preserve"> را درک نکرده [و از او احادیثی را روایت ننموده] است؛ و یزد رقاشی، همان «</w:t>
      </w:r>
      <w:r w:rsidRPr="002413F2">
        <w:rPr>
          <w:rStyle w:val="8-Char"/>
          <w:rFonts w:hint="cs"/>
          <w:rtl/>
        </w:rPr>
        <w:t>یزید بن اَبَان رَقاشی</w:t>
      </w:r>
      <w:r w:rsidRPr="00286662">
        <w:rPr>
          <w:rStyle w:val="1-Char"/>
          <w:rFonts w:hint="cs"/>
          <w:rtl/>
        </w:rPr>
        <w:t>» است که از انس بن مالک</w:t>
      </w:r>
      <w:r w:rsidR="004A5B94" w:rsidRPr="004A5B94">
        <w:rPr>
          <w:rFonts w:cs="CTraditional Arabic" w:hint="cs"/>
          <w:szCs w:val="28"/>
          <w:rtl/>
        </w:rPr>
        <w:t>س</w:t>
      </w:r>
      <w:r w:rsidRPr="00286662">
        <w:rPr>
          <w:rStyle w:val="1-Char"/>
          <w:rFonts w:hint="cs"/>
          <w:rtl/>
        </w:rPr>
        <w:t xml:space="preserve"> احادیثی را روایت می</w:t>
      </w:r>
      <w:r w:rsidR="009C71F4" w:rsidRPr="00286662">
        <w:rPr>
          <w:rStyle w:val="1-Char"/>
          <w:rtl/>
        </w:rPr>
        <w:t>‌</w:t>
      </w:r>
      <w:r w:rsidRPr="00286662">
        <w:rPr>
          <w:rStyle w:val="1-Char"/>
          <w:rFonts w:hint="cs"/>
          <w:rtl/>
        </w:rPr>
        <w:t>کند. و با وجود این، یزید فارسی و یزید رقاشی، هر دو از مردمانِ شهر بصره هستند.</w:t>
      </w:r>
    </w:p>
    <w:p w:rsidR="001B40FE" w:rsidRPr="00286662" w:rsidRDefault="001B40FE" w:rsidP="00286662">
      <w:pPr>
        <w:ind w:firstLine="284"/>
        <w:rPr>
          <w:rStyle w:val="1-Char"/>
          <w:rtl/>
        </w:rPr>
      </w:pPr>
      <w:r w:rsidRPr="00286662">
        <w:rPr>
          <w:rStyle w:val="1-Char"/>
          <w:rFonts w:hint="cs"/>
          <w:rtl/>
        </w:rPr>
        <w:t>و «</w:t>
      </w:r>
      <w:r w:rsidRPr="002413F2">
        <w:rPr>
          <w:rStyle w:val="8-Char"/>
          <w:rFonts w:hint="cs"/>
          <w:rtl/>
        </w:rPr>
        <w:t>عوف بن ابی جمیله</w:t>
      </w:r>
      <w:r w:rsidRPr="00286662">
        <w:rPr>
          <w:rStyle w:val="1-Char"/>
          <w:rFonts w:hint="cs"/>
          <w:rtl/>
        </w:rPr>
        <w:t>» [یکی دیگر از روایان این حدیث]، همان «</w:t>
      </w:r>
      <w:r w:rsidRPr="002413F2">
        <w:rPr>
          <w:rStyle w:val="8-Char"/>
          <w:rFonts w:hint="cs"/>
          <w:rtl/>
        </w:rPr>
        <w:t>عوف اعرابی</w:t>
      </w:r>
      <w:r w:rsidRPr="00286662">
        <w:rPr>
          <w:rStyle w:val="1-Char"/>
          <w:rFonts w:hint="cs"/>
          <w:rtl/>
        </w:rPr>
        <w:t>» است.</w:t>
      </w:r>
    </w:p>
    <w:p w:rsidR="006E5F6E" w:rsidRDefault="001270E0" w:rsidP="006A61A7">
      <w:pPr>
        <w:pStyle w:val="9-"/>
        <w:rPr>
          <w:lang w:bidi="fa-IR"/>
        </w:rPr>
      </w:pPr>
      <w:r>
        <w:rPr>
          <w:noProof/>
        </w:rPr>
        <mc:AlternateContent>
          <mc:Choice Requires="wps">
            <w:drawing>
              <wp:anchor distT="0" distB="0" distL="114300" distR="114300" simplePos="0" relativeHeight="251831296" behindDoc="1" locked="0" layoutInCell="1" allowOverlap="1" wp14:anchorId="0F6CEDEB" wp14:editId="60F00006">
                <wp:simplePos x="0" y="0"/>
                <wp:positionH relativeFrom="column">
                  <wp:posOffset>800735</wp:posOffset>
                </wp:positionH>
                <wp:positionV relativeFrom="paragraph">
                  <wp:posOffset>172085</wp:posOffset>
                </wp:positionV>
                <wp:extent cx="3084830" cy="0"/>
                <wp:effectExtent l="10160" t="10160" r="10160" b="8890"/>
                <wp:wrapNone/>
                <wp:docPr id="525" name="Line 1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9"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Gbz&#10;GhAUAgAALQ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832320" behindDoc="1" locked="0" layoutInCell="1" allowOverlap="1" wp14:anchorId="723DD419" wp14:editId="48FEAED4">
                <wp:simplePos x="0" y="0"/>
                <wp:positionH relativeFrom="column">
                  <wp:posOffset>1644650</wp:posOffset>
                </wp:positionH>
                <wp:positionV relativeFrom="paragraph">
                  <wp:posOffset>88900</wp:posOffset>
                </wp:positionV>
                <wp:extent cx="1397000" cy="182245"/>
                <wp:effectExtent l="6350" t="12700" r="6350" b="5080"/>
                <wp:wrapNone/>
                <wp:docPr id="524" name="Rectangle 1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0" o:spid="_x0000_s1026" style="position:absolute;margin-left:129.5pt;margin-top:7pt;width:110pt;height:14.3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YV2GE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D85DC7F" wp14:editId="4368DA0A">
            <wp:extent cx="504825" cy="191135"/>
            <wp:effectExtent l="0" t="0" r="9525" b="0"/>
            <wp:docPr id="310" name="Picture 31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28818CAC" wp14:editId="0CFE7090">
            <wp:extent cx="504825" cy="191135"/>
            <wp:effectExtent l="0" t="0" r="9525" b="0"/>
            <wp:docPr id="311" name="Picture 31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CE56AA">
      <w:pPr>
        <w:ind w:firstLine="284"/>
        <w:rPr>
          <w:rStyle w:val="1-Char"/>
          <w:rtl/>
        </w:rPr>
      </w:pPr>
      <w:r w:rsidRPr="006A61A7">
        <w:rPr>
          <w:rStyle w:val="1-Char"/>
          <w:rFonts w:hint="cs"/>
          <w:rtl/>
        </w:rPr>
        <w:t>«</w:t>
      </w:r>
      <w:r w:rsidRPr="00CE56AA">
        <w:rPr>
          <w:rStyle w:val="8-Char"/>
          <w:rFonts w:hint="cs"/>
          <w:rtl/>
        </w:rPr>
        <w:t>زمن ابن عباس</w:t>
      </w:r>
      <w:r w:rsidRPr="006A61A7">
        <w:rPr>
          <w:rStyle w:val="1-Char"/>
          <w:rFonts w:hint="cs"/>
          <w:rtl/>
        </w:rPr>
        <w:t>»: به روزگاری که عبدالله بن عباس</w:t>
      </w:r>
      <w:r w:rsidR="004A5B94" w:rsidRPr="004A5B94">
        <w:rPr>
          <w:rStyle w:val="1-Char"/>
          <w:rFonts w:cs="CTraditional Arabic" w:hint="cs"/>
          <w:rtl/>
        </w:rPr>
        <w:t>ب</w:t>
      </w:r>
      <w:r w:rsidRPr="006A61A7">
        <w:rPr>
          <w:rStyle w:val="1-Char"/>
          <w:rFonts w:hint="cs"/>
          <w:rtl/>
        </w:rPr>
        <w:t xml:space="preserve"> زنده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تنعت</w:t>
      </w:r>
      <w:r w:rsidRPr="006A61A7">
        <w:rPr>
          <w:rStyle w:val="1-Char"/>
          <w:rFonts w:hint="cs"/>
          <w:rtl/>
        </w:rPr>
        <w:t>»: توصیف کنی، به بیان پرتوی از صفات و شمائل او بپردازی.</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بین الرجلین</w:t>
      </w:r>
      <w:r w:rsidRPr="006A61A7">
        <w:rPr>
          <w:rStyle w:val="1-Char"/>
          <w:rFonts w:hint="cs"/>
          <w:rtl/>
        </w:rPr>
        <w:t>»: میانه بالا بود که نه زیاده از حد بلند بالا بود و نه بیش از اندازه کوتاه قد؛ بلکه میانه بالا بود و خوش اندام.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جسمه و لحمه</w:t>
      </w:r>
      <w:r w:rsidRPr="006A61A7">
        <w:rPr>
          <w:rStyle w:val="1-Char"/>
          <w:rFonts w:hint="cs"/>
          <w:rtl/>
        </w:rPr>
        <w:t>»: یعنی نه نزار بود و نه فربه، که اندامش را بزرگی اعضاء، یا نزاری آن، معیوب و نامتناسب گردانیده باشد، و نه نزاری او، اندامش را از چشم نوازی باز داشته بود و نه فربهی او، قد و بالای او را از دل انگیزی انداخته بود؛ بلکه خوش اندام و خوش استیل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اسمر الی البیاض</w:t>
      </w:r>
      <w:r w:rsidRPr="006A61A7">
        <w:rPr>
          <w:rStyle w:val="1-Char"/>
          <w:rFonts w:hint="cs"/>
          <w:rtl/>
        </w:rPr>
        <w:t>»: سیپد و گندمگون بود. یعنی چهره</w:t>
      </w:r>
      <w:r w:rsidR="009C71F4" w:rsidRPr="006A61A7">
        <w:rPr>
          <w:rStyle w:val="1-Char"/>
          <w:rtl/>
        </w:rPr>
        <w:t>‌</w:t>
      </w:r>
      <w:r w:rsidRPr="006A61A7">
        <w:rPr>
          <w:rStyle w:val="1-Char"/>
          <w:rFonts w:hint="cs"/>
          <w:rtl/>
        </w:rPr>
        <w:t>اش گندمگون مایل به سپیدی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اکحل العینین</w:t>
      </w:r>
      <w:r w:rsidRPr="006A61A7">
        <w:rPr>
          <w:rStyle w:val="1-Char"/>
          <w:rFonts w:hint="cs"/>
          <w:rtl/>
        </w:rPr>
        <w:t>»: چشمهایش مشکی بود. چشمانی گیرا و سرمه کشیده داشت.</w:t>
      </w:r>
    </w:p>
    <w:p w:rsidR="001B40FE" w:rsidRPr="006A61A7" w:rsidRDefault="001B40FE" w:rsidP="00286662">
      <w:pPr>
        <w:ind w:firstLine="284"/>
        <w:rPr>
          <w:rStyle w:val="1-Char"/>
          <w:rtl/>
        </w:rPr>
      </w:pPr>
      <w:r w:rsidRPr="006A61A7">
        <w:rPr>
          <w:rStyle w:val="1-Char"/>
          <w:rFonts w:hint="cs"/>
          <w:rtl/>
        </w:rPr>
        <w:t>«</w:t>
      </w:r>
      <w:r w:rsidR="00403251">
        <w:rPr>
          <w:rStyle w:val="8-Char"/>
          <w:rFonts w:hint="cs"/>
          <w:rtl/>
        </w:rPr>
        <w:t>حسن الضحك</w:t>
      </w:r>
      <w:r w:rsidRPr="006A61A7">
        <w:rPr>
          <w:rStyle w:val="1-Char"/>
          <w:rFonts w:hint="cs"/>
          <w:rtl/>
        </w:rPr>
        <w:t>»: لبخندی زیبا بر لب داشت.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جمیل دوائرالوجه</w:t>
      </w:r>
      <w:r w:rsidRPr="006A61A7">
        <w:rPr>
          <w:rStyle w:val="1-Char"/>
          <w:rFonts w:hint="cs"/>
          <w:rtl/>
        </w:rPr>
        <w:t>»: اطراف صورتش بسیار زیبا و گیرا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قد ملأت لحیتُه ما بین هذه الی هذه</w:t>
      </w:r>
      <w:r w:rsidRPr="006A61A7">
        <w:rPr>
          <w:rStyle w:val="1-Char"/>
          <w:rFonts w:hint="cs"/>
          <w:rtl/>
        </w:rPr>
        <w:t>»: ریش او انبوه بود و از این گوش تا گوش دیگر را پوشش داده بود.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نحره</w:t>
      </w:r>
      <w:r w:rsidRPr="006A61A7">
        <w:rPr>
          <w:rStyle w:val="1-Char"/>
          <w:rFonts w:hint="cs"/>
          <w:rtl/>
        </w:rPr>
        <w:t>»: نحر: قسمت بالای سینه. جای بستن قلاده بر گردن.</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ملأت نحره</w:t>
      </w:r>
      <w:r w:rsidRPr="006A61A7">
        <w:rPr>
          <w:rStyle w:val="1-Char"/>
          <w:rFonts w:hint="cs"/>
          <w:rtl/>
        </w:rPr>
        <w:t>»: ریشش، تمام گلوی او را انباشته بود.</w:t>
      </w:r>
    </w:p>
    <w:p w:rsidR="001B40FE" w:rsidRPr="006A61A7" w:rsidRDefault="001B40FE" w:rsidP="00403251">
      <w:pPr>
        <w:ind w:firstLine="284"/>
        <w:rPr>
          <w:rStyle w:val="1-Char"/>
          <w:rtl/>
        </w:rPr>
      </w:pPr>
      <w:r w:rsidRPr="006A61A7">
        <w:rPr>
          <w:rStyle w:val="1-Char"/>
          <w:rFonts w:hint="cs"/>
          <w:rtl/>
        </w:rPr>
        <w:t>«</w:t>
      </w:r>
      <w:r w:rsidRPr="00CE56AA">
        <w:rPr>
          <w:rStyle w:val="8-Char"/>
          <w:rFonts w:hint="cs"/>
          <w:rtl/>
        </w:rPr>
        <w:t>و</w:t>
      </w:r>
      <w:r w:rsidR="00403251">
        <w:rPr>
          <w:rStyle w:val="8-Char"/>
          <w:rFonts w:hint="cs"/>
          <w:rtl/>
        </w:rPr>
        <w:t>لا ادري</w:t>
      </w:r>
      <w:r w:rsidRPr="006A61A7">
        <w:rPr>
          <w:rStyle w:val="1-Char"/>
          <w:rFonts w:hint="cs"/>
          <w:rtl/>
        </w:rPr>
        <w:t>»: نمی</w:t>
      </w:r>
      <w:r w:rsidR="009C71F4" w:rsidRPr="006A61A7">
        <w:rPr>
          <w:rStyle w:val="1-Char"/>
          <w:rtl/>
        </w:rPr>
        <w:t>‌</w:t>
      </w:r>
      <w:r w:rsidRPr="006A61A7">
        <w:rPr>
          <w:rStyle w:val="1-Char"/>
          <w:rFonts w:hint="cs"/>
          <w:rtl/>
        </w:rPr>
        <w:t>دانم. «</w:t>
      </w:r>
      <w:r w:rsidR="00403251">
        <w:rPr>
          <w:rStyle w:val="8-Char"/>
          <w:rFonts w:hint="cs"/>
          <w:rtl/>
        </w:rPr>
        <w:t>لا ادري</w:t>
      </w:r>
      <w:r w:rsidRPr="00CE56AA">
        <w:rPr>
          <w:rStyle w:val="8-Char"/>
          <w:rFonts w:hint="cs"/>
          <w:rtl/>
        </w:rPr>
        <w:t xml:space="preserve"> ما کان مع هذا النعت</w:t>
      </w:r>
      <w:r w:rsidRPr="006A61A7">
        <w:rPr>
          <w:rStyle w:val="1-Char"/>
          <w:rFonts w:hint="cs"/>
          <w:rtl/>
        </w:rPr>
        <w:t>»: عوف گوید: نمی</w:t>
      </w:r>
      <w:r w:rsidR="009C71F4" w:rsidRPr="006A61A7">
        <w:rPr>
          <w:rStyle w:val="1-Char"/>
          <w:rtl/>
        </w:rPr>
        <w:t>‌</w:t>
      </w:r>
      <w:r w:rsidRPr="006A61A7">
        <w:rPr>
          <w:rStyle w:val="1-Char"/>
          <w:rFonts w:hint="cs"/>
          <w:rtl/>
        </w:rPr>
        <w:t>دانم که یزید فارسی، به همراه این صفات، چه صفات ظاهری و جسمانی دیگری را گفته است. یعنی یزید فارسی، علاوه از این صفات، به بیان صفاتی دیگر نیز پرداخته که من</w:t>
      </w:r>
      <w:r w:rsidR="00D15871">
        <w:rPr>
          <w:rStyle w:val="1-Char"/>
          <w:rFonts w:hint="cs"/>
          <w:rtl/>
        </w:rPr>
        <w:t xml:space="preserve"> آن‌ها </w:t>
      </w:r>
      <w:r w:rsidRPr="006A61A7">
        <w:rPr>
          <w:rStyle w:val="1-Char"/>
          <w:rFonts w:hint="cs"/>
          <w:rtl/>
        </w:rPr>
        <w:t>را فراموش کرده</w:t>
      </w:r>
      <w:r w:rsidR="009C71F4" w:rsidRPr="006A61A7">
        <w:rPr>
          <w:rStyle w:val="1-Char"/>
          <w:rtl/>
        </w:rPr>
        <w:t>‌</w:t>
      </w:r>
      <w:r w:rsidRPr="006A61A7">
        <w:rPr>
          <w:rStyle w:val="1-Char"/>
          <w:rFonts w:hint="cs"/>
          <w:rtl/>
        </w:rPr>
        <w:t>ام.</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الیقظة</w:t>
      </w:r>
      <w:r w:rsidRPr="006A61A7">
        <w:rPr>
          <w:rStyle w:val="1-Char"/>
          <w:rFonts w:hint="cs"/>
          <w:rtl/>
        </w:rPr>
        <w:t>»: بیداری. ضد «</w:t>
      </w:r>
      <w:r w:rsidRPr="00CE56AA">
        <w:rPr>
          <w:rStyle w:val="8-Char"/>
          <w:rFonts w:hint="cs"/>
          <w:rtl/>
        </w:rPr>
        <w:t>النوم</w:t>
      </w:r>
      <w:r w:rsidRPr="006A61A7">
        <w:rPr>
          <w:rStyle w:val="1-Char"/>
          <w:rFonts w:hint="cs"/>
          <w:rtl/>
        </w:rPr>
        <w:t>» [خواب] است.</w:t>
      </w:r>
    </w:p>
    <w:p w:rsidR="001B40FE" w:rsidRPr="006A61A7" w:rsidRDefault="001B40FE" w:rsidP="00307FDF">
      <w:pPr>
        <w:ind w:firstLine="284"/>
        <w:rPr>
          <w:rStyle w:val="1-Char"/>
          <w:rtl/>
        </w:rPr>
      </w:pPr>
      <w:r w:rsidRPr="006A61A7">
        <w:rPr>
          <w:rStyle w:val="1-Char"/>
          <w:rFonts w:hint="cs"/>
          <w:rtl/>
        </w:rPr>
        <w:t>«</w:t>
      </w:r>
      <w:r w:rsidRPr="00CE56AA">
        <w:rPr>
          <w:rStyle w:val="8-Char"/>
          <w:rFonts w:hint="cs"/>
          <w:rtl/>
        </w:rPr>
        <w:t>قال ابوعیسی: و یزید الفارسی...</w:t>
      </w:r>
      <w:r w:rsidRPr="006A61A7">
        <w:rPr>
          <w:rStyle w:val="1-Char"/>
          <w:rFonts w:hint="cs"/>
          <w:rtl/>
        </w:rPr>
        <w:t xml:space="preserve">»: هدف مصنف از آوردن این عبارت، این است تا </w:t>
      </w:r>
      <w:r w:rsidRPr="00403251">
        <w:rPr>
          <w:rStyle w:val="1-Char"/>
          <w:rFonts w:hint="cs"/>
          <w:rtl/>
        </w:rPr>
        <w:t>میان «یزید فارسی» و «یزید رقاشی» تفاوت</w:t>
      </w:r>
      <w:r w:rsidRPr="006A61A7">
        <w:rPr>
          <w:rStyle w:val="1-Char"/>
          <w:rFonts w:hint="cs"/>
          <w:rtl/>
        </w:rPr>
        <w:t xml:space="preserve"> قائل شود؛ زیرا که درست است این هر دو یزید، از مردم بصره</w:t>
      </w:r>
      <w:r w:rsidR="009C71F4" w:rsidRPr="006A61A7">
        <w:rPr>
          <w:rStyle w:val="1-Char"/>
          <w:rtl/>
        </w:rPr>
        <w:t>‌</w:t>
      </w:r>
      <w:r w:rsidRPr="006A61A7">
        <w:rPr>
          <w:rStyle w:val="1-Char"/>
          <w:rFonts w:hint="cs"/>
          <w:rtl/>
        </w:rPr>
        <w:t>اند، ولی یزید فارسی، همان یزید بن هرمز است؛ و یزید رقاشی، همان یزید بن اَبان رَقاشی؛ اولی، راوی احادیث ابن عباس</w:t>
      </w:r>
      <w:r w:rsidR="004A5B94" w:rsidRPr="004A5B94">
        <w:rPr>
          <w:rStyle w:val="1-Char"/>
          <w:rFonts w:cs="CTraditional Arabic" w:hint="cs"/>
          <w:rtl/>
        </w:rPr>
        <w:t>ب</w:t>
      </w:r>
      <w:r w:rsidRPr="006A61A7">
        <w:rPr>
          <w:rStyle w:val="1-Char"/>
          <w:rFonts w:hint="cs"/>
          <w:rtl/>
        </w:rPr>
        <w:t xml:space="preserve"> است؛ و دومی، راوی احادیث انس بن مالک است که ابن عباس</w:t>
      </w:r>
      <w:r w:rsidR="004A5B94" w:rsidRPr="004A5B94">
        <w:rPr>
          <w:rStyle w:val="1-Char"/>
          <w:rFonts w:cs="CTraditional Arabic" w:hint="cs"/>
          <w:rtl/>
        </w:rPr>
        <w:t>ب</w:t>
      </w:r>
      <w:r w:rsidRPr="006A61A7">
        <w:rPr>
          <w:rStyle w:val="1-Char"/>
          <w:rFonts w:hint="cs"/>
          <w:rtl/>
        </w:rPr>
        <w:t xml:space="preserve"> را درک نکرده است.</w:t>
      </w:r>
    </w:p>
    <w:p w:rsidR="001B40FE" w:rsidRPr="006A61A7" w:rsidRDefault="001B40FE" w:rsidP="00286662">
      <w:pPr>
        <w:ind w:firstLine="284"/>
        <w:rPr>
          <w:rStyle w:val="1-Char"/>
          <w:rtl/>
        </w:rPr>
      </w:pPr>
      <w:r w:rsidRPr="006A61A7">
        <w:rPr>
          <w:rStyle w:val="1-Char"/>
          <w:rFonts w:hint="cs"/>
          <w:rtl/>
        </w:rPr>
        <w:t xml:space="preserve">ناگفته نماند که در میان راویان، دو نفر به نام یزید بن هرمز وجود دارد: یکی </w:t>
      </w:r>
      <w:r w:rsidRPr="00403251">
        <w:rPr>
          <w:rStyle w:val="1-Char"/>
          <w:rFonts w:hint="cs"/>
          <w:rtl/>
        </w:rPr>
        <w:t xml:space="preserve">«یزید بن هرمز» </w:t>
      </w:r>
      <w:r w:rsidRPr="006A61A7">
        <w:rPr>
          <w:rStyle w:val="1-Char"/>
          <w:rFonts w:hint="cs"/>
          <w:rtl/>
        </w:rPr>
        <w:t xml:space="preserve">که از مردم بصره است. [همین راوی مورد بحث]؛ و دیگری: </w:t>
      </w:r>
      <w:r w:rsidRPr="00403251">
        <w:rPr>
          <w:rStyle w:val="1-Char"/>
          <w:rFonts w:hint="cs"/>
          <w:rtl/>
        </w:rPr>
        <w:t>«یزید بن هرمز مدنی». و نباید این دو را با هم اشتباه گر</w:t>
      </w:r>
      <w:r w:rsidRPr="006A61A7">
        <w:rPr>
          <w:rStyle w:val="1-Char"/>
          <w:rFonts w:hint="cs"/>
          <w:rtl/>
        </w:rPr>
        <w:t>فت.</w:t>
      </w:r>
    </w:p>
    <w:p w:rsidR="001B40FE" w:rsidRPr="006A61A7" w:rsidRDefault="00403251" w:rsidP="00403251">
      <w:pPr>
        <w:pStyle w:val="3-"/>
        <w:rPr>
          <w:rStyle w:val="1-Char"/>
          <w:rtl/>
        </w:rPr>
      </w:pPr>
      <w:bookmarkStart w:id="203" w:name="_Toc440109511"/>
      <w:r>
        <w:rPr>
          <w:rtl/>
        </w:rPr>
        <w:t>حدیث شماره</w:t>
      </w:r>
      <w:r>
        <w:rPr>
          <w:rFonts w:hint="cs"/>
          <w:rtl/>
        </w:rPr>
        <w:t xml:space="preserve"> 411</w:t>
      </w:r>
      <w:bookmarkEnd w:id="203"/>
    </w:p>
    <w:p w:rsidR="001B40FE" w:rsidRPr="004821E6" w:rsidRDefault="001B40FE" w:rsidP="004821E6">
      <w:pPr>
        <w:ind w:firstLine="284"/>
        <w:rPr>
          <w:rStyle w:val="7-Char"/>
          <w:rtl/>
        </w:rPr>
      </w:pPr>
      <w:r w:rsidRPr="004821E6">
        <w:rPr>
          <w:rStyle w:val="7-Char"/>
          <w:rFonts w:hint="cs"/>
          <w:rtl/>
        </w:rPr>
        <w:t>(7) حَدَّثَنَا أَبُو دَاوُدَ سُلَيْمَانُ بْنُ سَلْمٍ الْبَلْخِيُّ</w:t>
      </w:r>
      <w:r w:rsidR="00601534">
        <w:rPr>
          <w:rStyle w:val="7-Char"/>
          <w:rFonts w:hint="cs"/>
          <w:rtl/>
        </w:rPr>
        <w:t xml:space="preserve">، </w:t>
      </w:r>
      <w:r w:rsidRPr="004821E6">
        <w:rPr>
          <w:rStyle w:val="7-Char"/>
          <w:rFonts w:hint="cs"/>
          <w:rtl/>
        </w:rPr>
        <w:t>حَدَّثَنَا النَّضْرُ بْنُ شُمَيْلٍ قَالَ</w:t>
      </w:r>
      <w:r w:rsidR="00601534">
        <w:rPr>
          <w:rStyle w:val="7-Char"/>
          <w:rFonts w:hint="cs"/>
          <w:rtl/>
        </w:rPr>
        <w:t xml:space="preserve">: </w:t>
      </w:r>
      <w:r w:rsidRPr="004821E6">
        <w:rPr>
          <w:rStyle w:val="7-Char"/>
          <w:rFonts w:hint="cs"/>
          <w:rtl/>
        </w:rPr>
        <w:t>قَالَ عَوْفٌ الأَعْرَابِيُّ</w:t>
      </w:r>
      <w:r w:rsidR="00601534">
        <w:rPr>
          <w:rStyle w:val="7-Char"/>
          <w:rFonts w:hint="cs"/>
          <w:rtl/>
        </w:rPr>
        <w:t xml:space="preserve">: </w:t>
      </w:r>
      <w:r w:rsidRPr="004821E6">
        <w:rPr>
          <w:rStyle w:val="7-Char"/>
          <w:rFonts w:hint="cs"/>
          <w:rtl/>
        </w:rPr>
        <w:t>أَنَا أَكْبَرُ مِنْ قَتَادَةَ.</w:t>
      </w:r>
    </w:p>
    <w:p w:rsidR="001B40FE" w:rsidRPr="00286662" w:rsidRDefault="001B40FE" w:rsidP="00286662">
      <w:pPr>
        <w:ind w:firstLine="284"/>
        <w:rPr>
          <w:rStyle w:val="1-Char"/>
          <w:rtl/>
        </w:rPr>
      </w:pPr>
      <w:r w:rsidRPr="00286662">
        <w:rPr>
          <w:rStyle w:val="1-Char"/>
          <w:rFonts w:hint="cs"/>
          <w:rtl/>
        </w:rPr>
        <w:t>411 ـ (7) ابوداود سلیمان بن سَلم بَلخی، از نضر بن شُمیل برای ما چنین نقل کرده و گفته است: عوف اعرابی گفته است: من از قتاده از لحاظ سن و سال بزرگترم.</w:t>
      </w:r>
    </w:p>
    <w:p w:rsidR="006E5F6E" w:rsidRDefault="001270E0" w:rsidP="006A61A7">
      <w:pPr>
        <w:pStyle w:val="9-"/>
        <w:rPr>
          <w:lang w:bidi="fa-IR"/>
        </w:rPr>
      </w:pPr>
      <w:r>
        <w:rPr>
          <w:noProof/>
        </w:rPr>
        <mc:AlternateContent>
          <mc:Choice Requires="wps">
            <w:drawing>
              <wp:anchor distT="0" distB="0" distL="114300" distR="114300" simplePos="0" relativeHeight="251833344" behindDoc="1" locked="0" layoutInCell="1" allowOverlap="1" wp14:anchorId="18310222" wp14:editId="2B2B8036">
                <wp:simplePos x="0" y="0"/>
                <wp:positionH relativeFrom="column">
                  <wp:posOffset>800735</wp:posOffset>
                </wp:positionH>
                <wp:positionV relativeFrom="paragraph">
                  <wp:posOffset>172085</wp:posOffset>
                </wp:positionV>
                <wp:extent cx="3084830" cy="0"/>
                <wp:effectExtent l="10160" t="10160" r="10160" b="8890"/>
                <wp:wrapNone/>
                <wp:docPr id="523" name="Line 1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1"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CI+TbLGAIAAC0EAAAOAAAAAAAAAAAAAAAAAC4CAABkcnMvZTJvRG9jLnhtbFBLAQItABQABgAI&#10;AAAAIQDiBGsV3AAAAAkBAAAPAAAAAAAAAAAAAAAAAHIEAABkcnMvZG93bnJldi54bWxQSwUGAAAA&#10;AAQABADzAAAAewUAAAAA&#10;"/>
            </w:pict>
          </mc:Fallback>
        </mc:AlternateContent>
      </w:r>
      <w:r>
        <w:rPr>
          <w:noProof/>
        </w:rPr>
        <mc:AlternateContent>
          <mc:Choice Requires="wps">
            <w:drawing>
              <wp:anchor distT="0" distB="0" distL="114300" distR="114300" simplePos="0" relativeHeight="251834368" behindDoc="1" locked="0" layoutInCell="1" allowOverlap="1" wp14:anchorId="3EE25163" wp14:editId="0B591E88">
                <wp:simplePos x="0" y="0"/>
                <wp:positionH relativeFrom="column">
                  <wp:posOffset>1644650</wp:posOffset>
                </wp:positionH>
                <wp:positionV relativeFrom="paragraph">
                  <wp:posOffset>88900</wp:posOffset>
                </wp:positionV>
                <wp:extent cx="1397000" cy="182245"/>
                <wp:effectExtent l="6350" t="12700" r="6350" b="5080"/>
                <wp:wrapNone/>
                <wp:docPr id="522" name="Rectangle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2" o:spid="_x0000_s1026" style="position:absolute;margin-left:129.5pt;margin-top:7pt;width:110pt;height:14.3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I0Pg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7f4jQ+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4F4F988" wp14:editId="7515C419">
            <wp:extent cx="504825" cy="191135"/>
            <wp:effectExtent l="0" t="0" r="9525" b="0"/>
            <wp:docPr id="312" name="Picture 3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5F10F049" wp14:editId="27DF0E71">
            <wp:extent cx="504825" cy="191135"/>
            <wp:effectExtent l="0" t="0" r="9525" b="0"/>
            <wp:docPr id="313" name="Picture 3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هدف مصنف از آوردن این روایت، این است تا ثابت کند که عوف بن ابی جمیله [یکی از راویان حدیث قبلی</w:t>
      </w:r>
      <w:r w:rsidRPr="00403251">
        <w:rPr>
          <w:rStyle w:val="1-Char"/>
          <w:rFonts w:hint="cs"/>
          <w:rtl/>
        </w:rPr>
        <w:t>]، به «عوف اعرابی</w:t>
      </w:r>
      <w:r w:rsidR="00FB50DC" w:rsidRPr="00403251">
        <w:rPr>
          <w:rStyle w:val="1-Char"/>
          <w:rFonts w:hint="cs"/>
          <w:rtl/>
        </w:rPr>
        <w:t>» مشهور</w:t>
      </w:r>
      <w:r w:rsidR="00FB50DC">
        <w:rPr>
          <w:rStyle w:val="1-Char"/>
          <w:rFonts w:hint="cs"/>
          <w:rtl/>
        </w:rPr>
        <w:t xml:space="preserve"> و معروف است؛ همچنان</w:t>
      </w:r>
      <w:r w:rsidR="00FB50DC">
        <w:rPr>
          <w:rStyle w:val="1-Char"/>
          <w:rFonts w:hint="eastAsia"/>
          <w:rtl/>
        </w:rPr>
        <w:t>‌</w:t>
      </w:r>
      <w:r w:rsidRPr="006A61A7">
        <w:rPr>
          <w:rStyle w:val="1-Char"/>
          <w:rFonts w:hint="cs"/>
          <w:rtl/>
        </w:rPr>
        <w:t>که نضر بن شُمیل در روایت بالا، بدین موضوع اشاره کرده است.</w:t>
      </w:r>
    </w:p>
    <w:p w:rsidR="001B40FE" w:rsidRPr="006A61A7" w:rsidRDefault="00403251" w:rsidP="00403251">
      <w:pPr>
        <w:pStyle w:val="3-"/>
        <w:rPr>
          <w:rStyle w:val="1-Char"/>
          <w:rtl/>
        </w:rPr>
      </w:pPr>
      <w:bookmarkStart w:id="204" w:name="_Toc440109512"/>
      <w:r>
        <w:rPr>
          <w:rtl/>
        </w:rPr>
        <w:t>حدیث شماره</w:t>
      </w:r>
      <w:r>
        <w:rPr>
          <w:rFonts w:hint="cs"/>
          <w:rtl/>
        </w:rPr>
        <w:t xml:space="preserve"> 412</w:t>
      </w:r>
      <w:bookmarkEnd w:id="204"/>
    </w:p>
    <w:p w:rsidR="001B40FE" w:rsidRPr="004821E6" w:rsidRDefault="001B40FE" w:rsidP="004821E6">
      <w:pPr>
        <w:ind w:firstLine="284"/>
        <w:rPr>
          <w:rStyle w:val="7-Char"/>
          <w:rtl/>
        </w:rPr>
      </w:pPr>
      <w:r w:rsidRPr="004821E6">
        <w:rPr>
          <w:rStyle w:val="7-Char"/>
          <w:rFonts w:hint="cs"/>
          <w:rtl/>
        </w:rPr>
        <w:t>(8) حَدَّثَنَا عَبْدُاللَّهِ بْنُ أَبِي زِيَادٍ</w:t>
      </w:r>
      <w:r w:rsidR="00601534">
        <w:rPr>
          <w:rStyle w:val="7-Char"/>
          <w:rFonts w:hint="cs"/>
          <w:rtl/>
        </w:rPr>
        <w:t xml:space="preserve">، </w:t>
      </w:r>
      <w:r w:rsidRPr="004821E6">
        <w:rPr>
          <w:rStyle w:val="7-Char"/>
          <w:rFonts w:hint="cs"/>
          <w:rtl/>
        </w:rPr>
        <w:t>حَدَّثَنَا يَعْقُوبُ بْنُ إِبْرَاهِيمَ بْنِ سَعْدٍ</w:t>
      </w:r>
      <w:r w:rsidR="00601534">
        <w:rPr>
          <w:rStyle w:val="7-Char"/>
          <w:rFonts w:hint="cs"/>
          <w:rtl/>
        </w:rPr>
        <w:t xml:space="preserve">، </w:t>
      </w:r>
      <w:r w:rsidRPr="004821E6">
        <w:rPr>
          <w:rStyle w:val="7-Char"/>
          <w:rFonts w:hint="cs"/>
          <w:rtl/>
        </w:rPr>
        <w:t>حَدَّثَنَا ابْنُ أ</w:t>
      </w:r>
      <w:r w:rsidR="006E5F6E" w:rsidRPr="004821E6">
        <w:rPr>
          <w:rStyle w:val="7-Char"/>
          <w:rFonts w:hint="cs"/>
          <w:rtl/>
        </w:rPr>
        <w:t>َخِي ابْنِ شِهَابٍ الزُّهْرِيُّ</w:t>
      </w:r>
      <w:r w:rsidRPr="004821E6">
        <w:rPr>
          <w:rStyle w:val="7-Char"/>
          <w:rFonts w:hint="cs"/>
          <w:rtl/>
        </w:rPr>
        <w:t>، عَنْ عَمِّ</w:t>
      </w:r>
      <w:r w:rsidR="006E5F6E" w:rsidRPr="004821E6">
        <w:rPr>
          <w:rStyle w:val="7-Char"/>
          <w:rFonts w:hint="cs"/>
          <w:rtl/>
        </w:rPr>
        <w:t>هِ قَالَ</w:t>
      </w:r>
      <w:r w:rsidR="00601534">
        <w:rPr>
          <w:rStyle w:val="7-Char"/>
          <w:rFonts w:hint="cs"/>
          <w:rtl/>
        </w:rPr>
        <w:t xml:space="preserve">: </w:t>
      </w:r>
      <w:r w:rsidR="006E5F6E" w:rsidRPr="004821E6">
        <w:rPr>
          <w:rStyle w:val="7-Char"/>
          <w:rFonts w:hint="cs"/>
          <w:rtl/>
        </w:rPr>
        <w:t>قَالَ أَبُو سَلَمَةَ</w:t>
      </w:r>
      <w:r w:rsidRPr="004821E6">
        <w:rPr>
          <w:rStyle w:val="7-Char"/>
          <w:rFonts w:hint="cs"/>
          <w:rtl/>
        </w:rPr>
        <w:t>: قَالَ أَبُو قَتَادَةَ</w:t>
      </w:r>
      <w:r w:rsidR="00601534">
        <w:rPr>
          <w:rStyle w:val="7-Char"/>
          <w:rFonts w:hint="cs"/>
          <w:rtl/>
        </w:rPr>
        <w:t xml:space="preserve">: </w:t>
      </w:r>
      <w:r w:rsidRPr="004821E6">
        <w:rPr>
          <w:rStyle w:val="7-Char"/>
          <w:rFonts w:hint="cs"/>
          <w:rtl/>
        </w:rPr>
        <w:t>قَالَ رَسُولُ اللَّهِ صَلَّى اللَّهُ عَلَيْهِ وَسَلَّمَ</w:t>
      </w:r>
      <w:r w:rsidR="00601534">
        <w:rPr>
          <w:rStyle w:val="7-Char"/>
          <w:rFonts w:hint="cs"/>
          <w:rtl/>
        </w:rPr>
        <w:t xml:space="preserve">: </w:t>
      </w:r>
      <w:r w:rsidRPr="004821E6">
        <w:rPr>
          <w:rStyle w:val="7-Char"/>
          <w:rFonts w:hint="cs"/>
          <w:rtl/>
        </w:rPr>
        <w:t>«مَنْ رَآنِي» يَعْنِي: فِي النَّوْمِ «فَقَدْ رَأَى الْحَقَّ».</w:t>
      </w:r>
    </w:p>
    <w:p w:rsidR="001B40FE" w:rsidRPr="00286662" w:rsidRDefault="001B40FE" w:rsidP="00286662">
      <w:pPr>
        <w:ind w:firstLine="284"/>
        <w:rPr>
          <w:rStyle w:val="1-Char"/>
          <w:rtl/>
        </w:rPr>
      </w:pPr>
      <w:r w:rsidRPr="00286662">
        <w:rPr>
          <w:rStyle w:val="1-Char"/>
          <w:rFonts w:hint="cs"/>
          <w:rtl/>
        </w:rPr>
        <w:t>412 ـ (8)...ابو قتاده</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کسی که مرا در خواب ببیند، به راستی خواب درستی دیده است؛ (و خودم را در خواب دیده است؛ زیرا شیطان را یارای آن نیست که به صورت و شبیه من درآید).</w:t>
      </w:r>
    </w:p>
    <w:p w:rsidR="006E5F6E" w:rsidRDefault="001270E0" w:rsidP="006A61A7">
      <w:pPr>
        <w:pStyle w:val="9-"/>
        <w:rPr>
          <w:lang w:bidi="fa-IR"/>
        </w:rPr>
      </w:pPr>
      <w:r>
        <w:rPr>
          <w:noProof/>
        </w:rPr>
        <mc:AlternateContent>
          <mc:Choice Requires="wps">
            <w:drawing>
              <wp:anchor distT="0" distB="0" distL="114300" distR="114300" simplePos="0" relativeHeight="251835392" behindDoc="1" locked="0" layoutInCell="1" allowOverlap="1" wp14:anchorId="3339CA6F" wp14:editId="4B17E5CE">
                <wp:simplePos x="0" y="0"/>
                <wp:positionH relativeFrom="column">
                  <wp:posOffset>800735</wp:posOffset>
                </wp:positionH>
                <wp:positionV relativeFrom="paragraph">
                  <wp:posOffset>172085</wp:posOffset>
                </wp:positionV>
                <wp:extent cx="3084830" cy="0"/>
                <wp:effectExtent l="10160" t="10160" r="10160" b="8890"/>
                <wp:wrapNone/>
                <wp:docPr id="521" name="Line 1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3"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OD6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2yTBS&#10;pIMhPQvFUZbNpq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Vujg+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36416" behindDoc="1" locked="0" layoutInCell="1" allowOverlap="1" wp14:anchorId="6ED7F5BC" wp14:editId="6DFB2EB2">
                <wp:simplePos x="0" y="0"/>
                <wp:positionH relativeFrom="column">
                  <wp:posOffset>1644650</wp:posOffset>
                </wp:positionH>
                <wp:positionV relativeFrom="paragraph">
                  <wp:posOffset>88900</wp:posOffset>
                </wp:positionV>
                <wp:extent cx="1397000" cy="182245"/>
                <wp:effectExtent l="6350" t="12700" r="6350" b="5080"/>
                <wp:wrapNone/>
                <wp:docPr id="520" name="Rectangle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4" o:spid="_x0000_s1026" style="position:absolute;margin-left:129.5pt;margin-top:7pt;width:110pt;height:14.3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GDnDfg+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583B572D" wp14:editId="778C4491">
            <wp:extent cx="504825" cy="191135"/>
            <wp:effectExtent l="0" t="0" r="9525" b="0"/>
            <wp:docPr id="314" name="Picture 3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5B2F6C1B" wp14:editId="45532432">
            <wp:extent cx="504825" cy="191135"/>
            <wp:effectExtent l="0" t="0" r="9525" b="0"/>
            <wp:docPr id="315" name="Picture 3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فقد رأی الحق</w:t>
      </w:r>
      <w:r w:rsidRPr="006A61A7">
        <w:rPr>
          <w:rStyle w:val="1-Char"/>
          <w:rFonts w:hint="cs"/>
          <w:rtl/>
        </w:rPr>
        <w:t>»: به راستی خواب درستی را دیده است. مراد از دیدن خواب حق و درست، این است که همانا خود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در خواب دیده است؛ زیرا که شیطان را نشاید تا شبیه پیامبر شود.</w:t>
      </w:r>
    </w:p>
    <w:p w:rsidR="001B40FE" w:rsidRPr="006A61A7" w:rsidRDefault="00403251" w:rsidP="00403251">
      <w:pPr>
        <w:pStyle w:val="3-"/>
        <w:rPr>
          <w:rStyle w:val="1-Char"/>
          <w:rtl/>
        </w:rPr>
      </w:pPr>
      <w:bookmarkStart w:id="205" w:name="_Toc440109513"/>
      <w:r>
        <w:rPr>
          <w:rtl/>
        </w:rPr>
        <w:t>حدیث شماره</w:t>
      </w:r>
      <w:r>
        <w:rPr>
          <w:rFonts w:hint="cs"/>
          <w:rtl/>
        </w:rPr>
        <w:t xml:space="preserve"> 413</w:t>
      </w:r>
      <w:bookmarkEnd w:id="205"/>
    </w:p>
    <w:p w:rsidR="001B40FE" w:rsidRPr="004821E6" w:rsidRDefault="001B40FE" w:rsidP="004821E6">
      <w:pPr>
        <w:ind w:firstLine="284"/>
        <w:rPr>
          <w:rStyle w:val="7-Char"/>
          <w:rtl/>
        </w:rPr>
      </w:pPr>
      <w:r w:rsidRPr="004821E6">
        <w:rPr>
          <w:rStyle w:val="7-Char"/>
          <w:rFonts w:hint="cs"/>
          <w:rtl/>
        </w:rPr>
        <w:t>(9) حَدَّثَنَا عَبْدُاللَّهِ بْنُ عَبْدِالرَّحْمَنِ الدَّارِمِيُّ</w:t>
      </w:r>
      <w:r w:rsidR="00601534">
        <w:rPr>
          <w:rStyle w:val="7-Char"/>
          <w:rFonts w:hint="cs"/>
          <w:rtl/>
        </w:rPr>
        <w:t xml:space="preserve">، </w:t>
      </w:r>
      <w:r w:rsidRPr="004821E6">
        <w:rPr>
          <w:rStyle w:val="7-Char"/>
          <w:rFonts w:hint="cs"/>
          <w:rtl/>
        </w:rPr>
        <w:t>حَدَّثَنَا مُعَلَّى بْنُ أَسَدٍ</w:t>
      </w:r>
      <w:r w:rsidR="00601534">
        <w:rPr>
          <w:rStyle w:val="7-Char"/>
          <w:rFonts w:hint="cs"/>
          <w:rtl/>
        </w:rPr>
        <w:t xml:space="preserve">، </w:t>
      </w:r>
      <w:r w:rsidRPr="004821E6">
        <w:rPr>
          <w:rStyle w:val="7-Char"/>
          <w:rFonts w:hint="cs"/>
          <w:rtl/>
        </w:rPr>
        <w:t>حَدَّثَنَا عَبْدُالْعَزِيزِ بْنُ ال</w:t>
      </w:r>
      <w:r w:rsidR="006E5F6E" w:rsidRPr="004821E6">
        <w:rPr>
          <w:rStyle w:val="7-Char"/>
          <w:rFonts w:hint="cs"/>
          <w:rtl/>
        </w:rPr>
        <w:t>ْمُخْتَارِ</w:t>
      </w:r>
      <w:r w:rsidR="00601534">
        <w:rPr>
          <w:rStyle w:val="7-Char"/>
          <w:rFonts w:hint="cs"/>
          <w:rtl/>
        </w:rPr>
        <w:t xml:space="preserve">، </w:t>
      </w:r>
      <w:r w:rsidR="006E5F6E" w:rsidRPr="004821E6">
        <w:rPr>
          <w:rStyle w:val="7-Char"/>
          <w:rFonts w:hint="cs"/>
          <w:rtl/>
        </w:rPr>
        <w:t>حَدَّثَنَا ثَابِتٌ</w:t>
      </w:r>
      <w:r w:rsidRPr="004821E6">
        <w:rPr>
          <w:rStyle w:val="7-Char"/>
          <w:rFonts w:hint="cs"/>
          <w:rtl/>
        </w:rPr>
        <w:t xml:space="preserve">، </w:t>
      </w:r>
      <w:r w:rsidR="006E5F6E" w:rsidRPr="004821E6">
        <w:rPr>
          <w:rStyle w:val="7-Char"/>
          <w:rFonts w:hint="cs"/>
          <w:rtl/>
        </w:rPr>
        <w:t>عَنْ أَنَسٍ</w:t>
      </w:r>
      <w:r w:rsidRPr="004821E6">
        <w:rPr>
          <w:rStyle w:val="7-Char"/>
          <w:rFonts w:hint="cs"/>
          <w:rtl/>
        </w:rPr>
        <w:t>: أَنَّ رَسُولَ اللَّهِ صَلَّى اللَّهُ عَلَيْهِ وَسَلَّمَ قَالَ</w:t>
      </w:r>
      <w:r w:rsidR="00601534">
        <w:rPr>
          <w:rStyle w:val="7-Char"/>
          <w:rFonts w:hint="cs"/>
          <w:rtl/>
        </w:rPr>
        <w:t xml:space="preserve">: </w:t>
      </w:r>
      <w:r w:rsidRPr="004821E6">
        <w:rPr>
          <w:rStyle w:val="7-Char"/>
          <w:rFonts w:hint="cs"/>
          <w:rtl/>
        </w:rPr>
        <w:t>«مَنْ رَآنِي فِي الْمَنَامِ فَقَدْ رَآنِي</w:t>
      </w:r>
      <w:r w:rsidR="00601534">
        <w:rPr>
          <w:rStyle w:val="7-Char"/>
          <w:rFonts w:hint="cs"/>
          <w:rtl/>
        </w:rPr>
        <w:t xml:space="preserve">، </w:t>
      </w:r>
      <w:r w:rsidRPr="004821E6">
        <w:rPr>
          <w:rStyle w:val="7-Char"/>
          <w:rFonts w:hint="cs"/>
          <w:rtl/>
        </w:rPr>
        <w:t>فَإِنَّ الشَّيْطَانَ لاَ يَتَخَيَّلُ بِي». وَقَالَ</w:t>
      </w:r>
      <w:r w:rsidR="00601534">
        <w:rPr>
          <w:rStyle w:val="7-Char"/>
          <w:rFonts w:hint="cs"/>
          <w:rtl/>
        </w:rPr>
        <w:t xml:space="preserve">: </w:t>
      </w:r>
      <w:r w:rsidRPr="004821E6">
        <w:rPr>
          <w:rStyle w:val="7-Char"/>
          <w:rFonts w:hint="cs"/>
          <w:rtl/>
        </w:rPr>
        <w:t>«وَرُؤْيَا الْمُؤْمِنِ جُزْءٌ مِنْ سِتَّةٍ وَأَرْبَعِينَ جُزْءًا مِنَ النُّبُوَّةِ».</w:t>
      </w:r>
    </w:p>
    <w:p w:rsidR="001B40FE" w:rsidRPr="00286662" w:rsidRDefault="001B40FE" w:rsidP="00286662">
      <w:pPr>
        <w:ind w:firstLine="284"/>
        <w:rPr>
          <w:rStyle w:val="1-Char"/>
          <w:rtl/>
        </w:rPr>
      </w:pPr>
      <w:r w:rsidRPr="00286662">
        <w:rPr>
          <w:rStyle w:val="1-Char"/>
          <w:rFonts w:hint="cs"/>
          <w:rtl/>
        </w:rPr>
        <w:t>413 ـ (9)... انس بن مالک</w:t>
      </w:r>
      <w:r w:rsidR="004A5B94" w:rsidRPr="004A5B94">
        <w:rPr>
          <w:rFonts w:cs="CTraditional Arabic" w:hint="cs"/>
          <w:szCs w:val="28"/>
          <w:rtl/>
        </w:rPr>
        <w:t>س</w:t>
      </w:r>
      <w:r w:rsidRPr="00286662">
        <w:rPr>
          <w:rStyle w:val="1-Char"/>
          <w:rFonts w:hint="cs"/>
          <w:rtl/>
        </w:rPr>
        <w:t xml:space="preserve"> گوید: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فرمودند: کسی که مرا در خواب ببیند، به راستی خودم را در خواب دیده است؛ زیرا شیطان را یارای آن نیست که به صورت من درآید و شبیه من شود.</w:t>
      </w:r>
    </w:p>
    <w:p w:rsidR="001B40FE" w:rsidRPr="00286662" w:rsidRDefault="001B40FE" w:rsidP="00286662">
      <w:pPr>
        <w:ind w:firstLine="284"/>
        <w:rPr>
          <w:rStyle w:val="1-Char"/>
          <w:rtl/>
        </w:rPr>
      </w:pPr>
      <w:r w:rsidRPr="00286662">
        <w:rPr>
          <w:rStyle w:val="1-Char"/>
          <w:rFonts w:hint="cs"/>
          <w:rtl/>
        </w:rPr>
        <w:t>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در دنباله</w:t>
      </w:r>
      <w:r w:rsidR="009C71F4" w:rsidRPr="00286662">
        <w:rPr>
          <w:rStyle w:val="1-Char"/>
          <w:rtl/>
        </w:rPr>
        <w:t>‌</w:t>
      </w:r>
      <w:r w:rsidRPr="00286662">
        <w:rPr>
          <w:rStyle w:val="1-Char"/>
          <w:rFonts w:hint="cs"/>
          <w:rtl/>
        </w:rPr>
        <w:t>ی سخنانشان فرمودند: و خواب مؤمن و حقگرا، یک جزء از چهل و شش جزء از نبوت و پیغمبری است.</w:t>
      </w:r>
    </w:p>
    <w:p w:rsidR="006E5F6E" w:rsidRDefault="001270E0" w:rsidP="006A61A7">
      <w:pPr>
        <w:pStyle w:val="9-"/>
        <w:rPr>
          <w:lang w:bidi="fa-IR"/>
        </w:rPr>
      </w:pPr>
      <w:r>
        <w:rPr>
          <w:noProof/>
        </w:rPr>
        <mc:AlternateContent>
          <mc:Choice Requires="wps">
            <w:drawing>
              <wp:anchor distT="0" distB="0" distL="114300" distR="114300" simplePos="0" relativeHeight="251837440" behindDoc="1" locked="0" layoutInCell="1" allowOverlap="1" wp14:anchorId="21A06A95" wp14:editId="2225967F">
                <wp:simplePos x="0" y="0"/>
                <wp:positionH relativeFrom="column">
                  <wp:posOffset>800735</wp:posOffset>
                </wp:positionH>
                <wp:positionV relativeFrom="paragraph">
                  <wp:posOffset>172085</wp:posOffset>
                </wp:positionV>
                <wp:extent cx="3084830" cy="0"/>
                <wp:effectExtent l="10160" t="10160" r="10160" b="8890"/>
                <wp:wrapNone/>
                <wp:docPr id="519" name="Line 1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5" o:spid="_x0000_s1026" style="position:absolute;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sh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WLTFS&#10;pIMhPQvFUZbNZq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RypbI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38464" behindDoc="1" locked="0" layoutInCell="1" allowOverlap="1" wp14:anchorId="170B3ABD" wp14:editId="24D92BC5">
                <wp:simplePos x="0" y="0"/>
                <wp:positionH relativeFrom="column">
                  <wp:posOffset>1644650</wp:posOffset>
                </wp:positionH>
                <wp:positionV relativeFrom="paragraph">
                  <wp:posOffset>88900</wp:posOffset>
                </wp:positionV>
                <wp:extent cx="1397000" cy="182245"/>
                <wp:effectExtent l="6350" t="12700" r="6350" b="5080"/>
                <wp:wrapNone/>
                <wp:docPr id="518" name="Rectangle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6" o:spid="_x0000_s1026" style="position:absolute;margin-left:129.5pt;margin-top:7pt;width:110pt;height:14.3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4HFYw+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A70E681" wp14:editId="1847B6B6">
            <wp:extent cx="504825" cy="191135"/>
            <wp:effectExtent l="0" t="0" r="9525" b="0"/>
            <wp:docPr id="316" name="Picture 3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12392169" wp14:editId="34C382F3">
            <wp:extent cx="504825" cy="191135"/>
            <wp:effectExtent l="0" t="0" r="9525" b="0"/>
            <wp:docPr id="317" name="Picture 3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tl/>
        </w:rPr>
        <w:t>رؤیا</w:t>
      </w:r>
      <w:r w:rsidRPr="006A61A7">
        <w:rPr>
          <w:rStyle w:val="1-Char"/>
          <w:rFonts w:hint="cs"/>
          <w:rtl/>
        </w:rPr>
        <w:t>»: آنچه که شخص در خواب ببیند.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المؤمن</w:t>
      </w:r>
      <w:r w:rsidRPr="006A61A7">
        <w:rPr>
          <w:rStyle w:val="1-Char"/>
          <w:rFonts w:hint="cs"/>
          <w:rtl/>
        </w:rPr>
        <w:t>»:گرونده به ایمان، حقگرا، خلاف کافر.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جزء</w:t>
      </w:r>
      <w:r w:rsidRPr="006A61A7">
        <w:rPr>
          <w:rStyle w:val="1-Char"/>
          <w:rFonts w:hint="cs"/>
          <w:rtl/>
        </w:rPr>
        <w:t>»: بخش و پاره</w:t>
      </w:r>
      <w:r w:rsidR="009C71F4" w:rsidRPr="006A61A7">
        <w:rPr>
          <w:rStyle w:val="1-Char"/>
          <w:rtl/>
        </w:rPr>
        <w:t>‌</w:t>
      </w:r>
      <w:r w:rsidRPr="006A61A7">
        <w:rPr>
          <w:rStyle w:val="1-Char"/>
          <w:rFonts w:hint="cs"/>
          <w:rtl/>
        </w:rPr>
        <w:t>ای از چیزی، قسمتی از یک چیز.</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النبوة</w:t>
      </w:r>
      <w:r w:rsidRPr="006A61A7">
        <w:rPr>
          <w:rStyle w:val="1-Char"/>
          <w:rFonts w:hint="cs"/>
          <w:rtl/>
        </w:rPr>
        <w:t>»:خبر دادن از غیب یا از آینده به الهام خداوند؛ پیغمبری.</w:t>
      </w:r>
    </w:p>
    <w:p w:rsidR="001B40FE" w:rsidRPr="006A61A7" w:rsidRDefault="001B40FE" w:rsidP="00286662">
      <w:pPr>
        <w:ind w:firstLine="284"/>
        <w:rPr>
          <w:rStyle w:val="1-Char"/>
          <w:rtl/>
        </w:rPr>
      </w:pPr>
      <w:r w:rsidRPr="006A61A7">
        <w:rPr>
          <w:rStyle w:val="1-Char"/>
          <w:rFonts w:hint="cs"/>
          <w:rtl/>
        </w:rPr>
        <w:t>به هر حال از حدیث بالا دانسته می</w:t>
      </w:r>
      <w:r w:rsidR="009C71F4" w:rsidRPr="006A61A7">
        <w:rPr>
          <w:rStyle w:val="1-Char"/>
          <w:rtl/>
        </w:rPr>
        <w:t>‌</w:t>
      </w:r>
      <w:r w:rsidRPr="006A61A7">
        <w:rPr>
          <w:rStyle w:val="1-Char"/>
          <w:rFonts w:hint="cs"/>
          <w:rtl/>
        </w:rPr>
        <w:t>شود که رؤیای انسان مؤمن هم یک نوع وحی و الهام است که در سطح پایین</w:t>
      </w:r>
      <w:r w:rsidR="009C71F4" w:rsidRPr="006A61A7">
        <w:rPr>
          <w:rStyle w:val="1-Char"/>
          <w:rtl/>
        </w:rPr>
        <w:t>‌</w:t>
      </w:r>
      <w:r w:rsidRPr="006A61A7">
        <w:rPr>
          <w:rStyle w:val="1-Char"/>
          <w:rFonts w:hint="cs"/>
          <w:rtl/>
        </w:rPr>
        <w:t>تر از نبوت و پیغمبری برای مؤمنان ادامه دارد.</w:t>
      </w:r>
    </w:p>
    <w:p w:rsidR="001B40FE" w:rsidRPr="00403251" w:rsidRDefault="001B40FE" w:rsidP="00286662">
      <w:pPr>
        <w:ind w:firstLine="284"/>
        <w:rPr>
          <w:rStyle w:val="1-Char"/>
          <w:rtl/>
        </w:rPr>
      </w:pPr>
      <w:r w:rsidRPr="006A61A7">
        <w:rPr>
          <w:rStyle w:val="1-Char"/>
          <w:rFonts w:hint="cs"/>
          <w:rtl/>
        </w:rPr>
        <w:t>خواب</w:t>
      </w:r>
      <w:r w:rsidR="009C71F4" w:rsidRPr="006A61A7">
        <w:rPr>
          <w:rStyle w:val="1-Char"/>
          <w:rtl/>
        </w:rPr>
        <w:t>‌</w:t>
      </w:r>
      <w:r w:rsidRPr="006A61A7">
        <w:rPr>
          <w:rStyle w:val="1-Char"/>
          <w:rFonts w:hint="cs"/>
          <w:rtl/>
        </w:rPr>
        <w:t>های خوب شخص مؤمن و مسلمان، حق و تعبیر</w:t>
      </w:r>
      <w:r w:rsidR="00D15871">
        <w:rPr>
          <w:rStyle w:val="1-Char"/>
          <w:rFonts w:hint="cs"/>
          <w:rtl/>
        </w:rPr>
        <w:t xml:space="preserve"> آن‌ها </w:t>
      </w:r>
      <w:r w:rsidRPr="006A61A7">
        <w:rPr>
          <w:rStyle w:val="1-Char"/>
          <w:rFonts w:hint="cs"/>
          <w:rtl/>
        </w:rPr>
        <w:t>نیز راست و مسلّم می</w:t>
      </w:r>
      <w:r w:rsidR="009C71F4" w:rsidRPr="006A61A7">
        <w:rPr>
          <w:rStyle w:val="1-Char"/>
          <w:rtl/>
        </w:rPr>
        <w:t>‌</w:t>
      </w:r>
      <w:r w:rsidRPr="006A61A7">
        <w:rPr>
          <w:rStyle w:val="1-Char"/>
          <w:rFonts w:hint="cs"/>
          <w:rtl/>
        </w:rPr>
        <w:t>باشد.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در روایتی می</w:t>
      </w:r>
      <w:r w:rsidR="009C71F4" w:rsidRPr="006A61A7">
        <w:rPr>
          <w:rStyle w:val="1-Char"/>
          <w:rtl/>
        </w:rPr>
        <w:t>‌</w:t>
      </w:r>
      <w:r w:rsidRPr="006A61A7">
        <w:rPr>
          <w:rStyle w:val="1-Char"/>
          <w:rFonts w:hint="cs"/>
          <w:rtl/>
        </w:rPr>
        <w:t>فرمایند</w:t>
      </w:r>
      <w:r w:rsidRPr="00403251">
        <w:rPr>
          <w:rStyle w:val="1-Char"/>
          <w:rFonts w:hint="cs"/>
          <w:rtl/>
        </w:rPr>
        <w:t>: «خواب</w:t>
      </w:r>
      <w:r w:rsidR="009C71F4" w:rsidRPr="00403251">
        <w:rPr>
          <w:rStyle w:val="1-Char"/>
          <w:rFonts w:hint="cs"/>
          <w:rtl/>
        </w:rPr>
        <w:t>‌</w:t>
      </w:r>
      <w:r w:rsidRPr="00403251">
        <w:rPr>
          <w:rStyle w:val="1-Char"/>
          <w:rFonts w:hint="cs"/>
          <w:rtl/>
        </w:rPr>
        <w:t>های خوب، نوید بخش هستند؛ و خواب</w:t>
      </w:r>
      <w:r w:rsidR="009C71F4" w:rsidRPr="00403251">
        <w:rPr>
          <w:rStyle w:val="1-Char"/>
          <w:rFonts w:hint="cs"/>
          <w:rtl/>
        </w:rPr>
        <w:t>‌</w:t>
      </w:r>
      <w:r w:rsidRPr="00403251">
        <w:rPr>
          <w:rStyle w:val="1-Char"/>
          <w:rFonts w:hint="cs"/>
          <w:rtl/>
        </w:rPr>
        <w:t>های نویدآور و بشارت دهنده، نصیب بندگان شایسته و بایسته</w:t>
      </w:r>
      <w:r w:rsidR="009C71F4" w:rsidRPr="00403251">
        <w:rPr>
          <w:rStyle w:val="1-Char"/>
          <w:rFonts w:hint="cs"/>
          <w:rtl/>
        </w:rPr>
        <w:t>‌</w:t>
      </w:r>
      <w:r w:rsidRPr="00403251">
        <w:rPr>
          <w:rStyle w:val="1-Char"/>
          <w:rFonts w:hint="cs"/>
          <w:rtl/>
        </w:rPr>
        <w:t>ی خدا بوده و پرتوی از فیضان نبوت هستند.»</w:t>
      </w:r>
    </w:p>
    <w:p w:rsidR="001B40FE" w:rsidRPr="00403251" w:rsidRDefault="001B40FE" w:rsidP="00286662">
      <w:pPr>
        <w:ind w:firstLine="284"/>
        <w:rPr>
          <w:rStyle w:val="1-Char"/>
          <w:rtl/>
        </w:rPr>
      </w:pPr>
      <w:r w:rsidRPr="006A61A7">
        <w:rPr>
          <w:rStyle w:val="1-Char"/>
          <w:rFonts w:hint="cs"/>
          <w:rtl/>
        </w:rPr>
        <w:t>از ابوهریره</w:t>
      </w:r>
      <w:r w:rsidR="004A5B94" w:rsidRPr="004A5B94">
        <w:rPr>
          <w:rFonts w:cs="CTraditional Arabic" w:hint="cs"/>
          <w:szCs w:val="28"/>
          <w:rtl/>
        </w:rPr>
        <w:t>س</w:t>
      </w:r>
      <w:r w:rsidRPr="006A61A7">
        <w:rPr>
          <w:rStyle w:val="1-Char"/>
          <w:rFonts w:hint="cs"/>
          <w:rtl/>
        </w:rPr>
        <w:t xml:space="preserve"> روایت است که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w:t>
      </w:r>
      <w:r w:rsidRPr="00403251">
        <w:rPr>
          <w:rStyle w:val="1-Char"/>
          <w:rFonts w:hint="cs"/>
          <w:rtl/>
        </w:rPr>
        <w:t>: «از نبوت و پیامبری، چیزی جز بشارت</w:t>
      </w:r>
      <w:r w:rsidR="009C71F4" w:rsidRPr="00403251">
        <w:rPr>
          <w:rStyle w:val="1-Char"/>
          <w:rFonts w:hint="cs"/>
          <w:rtl/>
        </w:rPr>
        <w:t>‌</w:t>
      </w:r>
      <w:r w:rsidRPr="00403251">
        <w:rPr>
          <w:rStyle w:val="1-Char"/>
          <w:rFonts w:hint="cs"/>
          <w:rtl/>
        </w:rPr>
        <w:t>ها باقی نمانده است».</w:t>
      </w:r>
      <w:r w:rsidRPr="006A61A7">
        <w:rPr>
          <w:rStyle w:val="1-Char"/>
          <w:rFonts w:hint="cs"/>
          <w:rtl/>
        </w:rPr>
        <w:t xml:space="preserve"> حاضرین سؤال کردند: بشارت</w:t>
      </w:r>
      <w:r w:rsidR="009C71F4" w:rsidRPr="006A61A7">
        <w:rPr>
          <w:rStyle w:val="1-Char"/>
          <w:rtl/>
        </w:rPr>
        <w:t>‌</w:t>
      </w:r>
      <w:r w:rsidRPr="006A61A7">
        <w:rPr>
          <w:rStyle w:val="1-Char"/>
          <w:rFonts w:hint="cs"/>
          <w:rtl/>
        </w:rPr>
        <w:t>ها چه هستند؟ فرمودند:</w:t>
      </w:r>
      <w:r w:rsidRPr="00CE56AA">
        <w:rPr>
          <w:rStyle w:val="8-Char"/>
          <w:rFonts w:hint="cs"/>
          <w:rtl/>
        </w:rPr>
        <w:t xml:space="preserve"> </w:t>
      </w:r>
      <w:r w:rsidRPr="00403251">
        <w:rPr>
          <w:rStyle w:val="1-Char"/>
          <w:rFonts w:hint="cs"/>
          <w:rtl/>
        </w:rPr>
        <w:t>«خواب</w:t>
      </w:r>
      <w:r w:rsidR="009C71F4" w:rsidRPr="00403251">
        <w:rPr>
          <w:rStyle w:val="1-Char"/>
          <w:rFonts w:hint="cs"/>
          <w:rtl/>
        </w:rPr>
        <w:t>‌</w:t>
      </w:r>
      <w:r w:rsidRPr="00403251">
        <w:rPr>
          <w:rStyle w:val="1-Char"/>
          <w:rFonts w:hint="cs"/>
          <w:rtl/>
        </w:rPr>
        <w:t>های خوب و نوید بخش».</w:t>
      </w:r>
    </w:p>
    <w:p w:rsidR="001B40FE" w:rsidRPr="006A61A7" w:rsidRDefault="001B40FE" w:rsidP="00286662">
      <w:pPr>
        <w:ind w:firstLine="284"/>
        <w:rPr>
          <w:rStyle w:val="1-Char"/>
          <w:rtl/>
        </w:rPr>
      </w:pPr>
      <w:r w:rsidRPr="006A61A7">
        <w:rPr>
          <w:rStyle w:val="1-Char"/>
          <w:rFonts w:hint="cs"/>
          <w:rtl/>
        </w:rPr>
        <w:t>امام مالک درباره</w:t>
      </w:r>
      <w:r w:rsidR="009C71F4" w:rsidRPr="006A61A7">
        <w:rPr>
          <w:rStyle w:val="1-Char"/>
          <w:rtl/>
        </w:rPr>
        <w:t>‌</w:t>
      </w:r>
      <w:r w:rsidRPr="006A61A7">
        <w:rPr>
          <w:rStyle w:val="1-Char"/>
          <w:rFonts w:hint="cs"/>
          <w:rtl/>
        </w:rPr>
        <w:t xml:space="preserve">ی معنی و </w:t>
      </w:r>
      <w:r w:rsidRPr="00403251">
        <w:rPr>
          <w:rStyle w:val="1-Char"/>
          <w:rFonts w:hint="cs"/>
          <w:rtl/>
        </w:rPr>
        <w:t>مفهوم «بشارت</w:t>
      </w:r>
      <w:r w:rsidR="009C71F4" w:rsidRPr="00403251">
        <w:rPr>
          <w:rStyle w:val="1-Char"/>
          <w:rFonts w:hint="cs"/>
          <w:rtl/>
        </w:rPr>
        <w:t>‌</w:t>
      </w:r>
      <w:r w:rsidRPr="00403251">
        <w:rPr>
          <w:rStyle w:val="1-Char"/>
          <w:rFonts w:hint="cs"/>
          <w:rtl/>
        </w:rPr>
        <w:t>ها» به نقل</w:t>
      </w:r>
      <w:r w:rsidRPr="006A61A7">
        <w:rPr>
          <w:rStyle w:val="1-Char"/>
          <w:rFonts w:hint="cs"/>
          <w:rtl/>
        </w:rPr>
        <w:t xml:space="preserve"> از عطاء بن یسار روایت می</w:t>
      </w:r>
      <w:r w:rsidR="009C71F4" w:rsidRPr="006A61A7">
        <w:rPr>
          <w:rStyle w:val="1-Char"/>
          <w:rtl/>
        </w:rPr>
        <w:t>‌</w:t>
      </w:r>
      <w:r w:rsidRPr="006A61A7">
        <w:rPr>
          <w:rStyle w:val="1-Char"/>
          <w:rFonts w:hint="cs"/>
          <w:rtl/>
        </w:rPr>
        <w:t xml:space="preserve">کند </w:t>
      </w:r>
      <w:r w:rsidRPr="00403251">
        <w:rPr>
          <w:rStyle w:val="1-Char"/>
          <w:rFonts w:hint="cs"/>
          <w:rtl/>
        </w:rPr>
        <w:t>که «بشارت</w:t>
      </w:r>
      <w:r w:rsidR="009C71F4" w:rsidRPr="00403251">
        <w:rPr>
          <w:rStyle w:val="1-Char"/>
          <w:rFonts w:hint="cs"/>
          <w:rtl/>
        </w:rPr>
        <w:t>‌</w:t>
      </w:r>
      <w:r w:rsidRPr="00403251">
        <w:rPr>
          <w:rStyle w:val="1-Char"/>
          <w:rFonts w:hint="cs"/>
          <w:rtl/>
        </w:rPr>
        <w:t>ها»: خواب</w:t>
      </w:r>
      <w:r w:rsidR="009C71F4" w:rsidRPr="00403251">
        <w:rPr>
          <w:rStyle w:val="1-Char"/>
          <w:rtl/>
        </w:rPr>
        <w:t>‌</w:t>
      </w:r>
      <w:r w:rsidRPr="00403251">
        <w:rPr>
          <w:rStyle w:val="1-Char"/>
          <w:rFonts w:hint="cs"/>
          <w:rtl/>
        </w:rPr>
        <w:t>هایی</w:t>
      </w:r>
      <w:r w:rsidRPr="006A61A7">
        <w:rPr>
          <w:rStyle w:val="1-Char"/>
          <w:rFonts w:hint="cs"/>
          <w:rtl/>
        </w:rPr>
        <w:t xml:space="preserve"> هستند که شخص مسلمان</w:t>
      </w:r>
      <w:r w:rsidR="00D15871">
        <w:rPr>
          <w:rStyle w:val="1-Char"/>
          <w:rFonts w:hint="cs"/>
          <w:rtl/>
        </w:rPr>
        <w:t xml:space="preserve"> آن‌ها </w:t>
      </w:r>
      <w:r w:rsidRPr="006A61A7">
        <w:rPr>
          <w:rStyle w:val="1-Char"/>
          <w:rFonts w:hint="cs"/>
          <w:rtl/>
        </w:rPr>
        <w:t>را می</w:t>
      </w:r>
      <w:r w:rsidR="009C71F4" w:rsidRPr="006A61A7">
        <w:rPr>
          <w:rStyle w:val="1-Char"/>
          <w:rtl/>
        </w:rPr>
        <w:t>‌</w:t>
      </w:r>
      <w:r w:rsidRPr="006A61A7">
        <w:rPr>
          <w:rStyle w:val="1-Char"/>
          <w:rFonts w:hint="cs"/>
          <w:rtl/>
        </w:rPr>
        <w:t>بیند یا به شخص مسلمان ارائه می</w:t>
      </w:r>
      <w:r w:rsidR="009C71F4" w:rsidRPr="006A61A7">
        <w:rPr>
          <w:rStyle w:val="1-Char"/>
          <w:rtl/>
        </w:rPr>
        <w:t>‌</w:t>
      </w:r>
      <w:r w:rsidRPr="006A61A7">
        <w:rPr>
          <w:rStyle w:val="1-Char"/>
          <w:rFonts w:hint="cs"/>
          <w:rtl/>
        </w:rPr>
        <w:t>گردد.</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مبشّرات</w:t>
      </w:r>
      <w:r w:rsidRPr="006A61A7">
        <w:rPr>
          <w:rStyle w:val="1-Char"/>
          <w:rFonts w:hint="cs"/>
          <w:rtl/>
        </w:rPr>
        <w:t>»: از بشارت گرفته شده و به معنی خوش خبری و دلیل خوشی و سعادت است؛ اینجا است که به خواب</w:t>
      </w:r>
      <w:r w:rsidR="009C71F4" w:rsidRPr="006A61A7">
        <w:rPr>
          <w:rStyle w:val="1-Char"/>
          <w:rtl/>
        </w:rPr>
        <w:t>‌</w:t>
      </w:r>
      <w:r w:rsidRPr="006A61A7">
        <w:rPr>
          <w:rStyle w:val="1-Char"/>
          <w:rFonts w:hint="cs"/>
          <w:rtl/>
        </w:rPr>
        <w:t>های خوب در حدیث «</w:t>
      </w:r>
      <w:r w:rsidRPr="00CE56AA">
        <w:rPr>
          <w:rStyle w:val="8-Char"/>
          <w:rFonts w:hint="cs"/>
          <w:rtl/>
        </w:rPr>
        <w:t>مبشّرات</w:t>
      </w:r>
      <w:r w:rsidRPr="006A61A7">
        <w:rPr>
          <w:rStyle w:val="1-Char"/>
          <w:rFonts w:hint="cs"/>
          <w:rtl/>
        </w:rPr>
        <w:t>» گفته شده است.</w:t>
      </w:r>
    </w:p>
    <w:p w:rsidR="001B40FE" w:rsidRPr="006A61A7" w:rsidRDefault="001B40FE" w:rsidP="00286662">
      <w:pPr>
        <w:ind w:firstLine="284"/>
        <w:rPr>
          <w:rStyle w:val="1-Char"/>
          <w:rtl/>
        </w:rPr>
      </w:pPr>
      <w:r w:rsidRPr="006A61A7">
        <w:rPr>
          <w:rStyle w:val="1-Char"/>
          <w:rFonts w:hint="cs"/>
          <w:rtl/>
        </w:rPr>
        <w:t>صداقت و راستی، یکی از ویژگی</w:t>
      </w:r>
      <w:r w:rsidR="009C71F4" w:rsidRPr="006A61A7">
        <w:rPr>
          <w:rStyle w:val="1-Char"/>
          <w:rtl/>
        </w:rPr>
        <w:t>‌</w:t>
      </w:r>
      <w:r w:rsidRPr="006A61A7">
        <w:rPr>
          <w:rStyle w:val="1-Char"/>
          <w:rFonts w:hint="cs"/>
          <w:rtl/>
        </w:rPr>
        <w:t>های نبوت و رسالت است؛ هر حکم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هر فرمان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مبتنی بر حق و صداقت و راستی و درستی است. بنابراین هر خوابی که راست باشد از اوصاف نبوت به شمار می</w:t>
      </w:r>
      <w:r w:rsidR="009C71F4" w:rsidRPr="006A61A7">
        <w:rPr>
          <w:rStyle w:val="1-Char"/>
          <w:rtl/>
        </w:rPr>
        <w:t>‌</w:t>
      </w:r>
      <w:r w:rsidRPr="006A61A7">
        <w:rPr>
          <w:rStyle w:val="1-Char"/>
          <w:rFonts w:hint="cs"/>
          <w:rtl/>
        </w:rPr>
        <w:t>آید؛ زیرا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خواب</w:t>
      </w:r>
      <w:r w:rsidR="009C71F4" w:rsidRPr="006A61A7">
        <w:rPr>
          <w:rStyle w:val="1-Char"/>
          <w:rtl/>
        </w:rPr>
        <w:t>‌</w:t>
      </w:r>
      <w:r w:rsidRPr="006A61A7">
        <w:rPr>
          <w:rStyle w:val="1-Char"/>
          <w:rFonts w:hint="cs"/>
          <w:rtl/>
        </w:rPr>
        <w:t>های حق و راست را یک جزء از چهل و شش جزء از نبوتِ پیغمبران قرار داده است.</w:t>
      </w:r>
    </w:p>
    <w:p w:rsidR="001B40FE" w:rsidRPr="006A61A7" w:rsidRDefault="001B40FE" w:rsidP="00286662">
      <w:pPr>
        <w:ind w:firstLine="284"/>
        <w:rPr>
          <w:rStyle w:val="1-Char"/>
          <w:rtl/>
        </w:rPr>
      </w:pPr>
      <w:r w:rsidRPr="006A61A7">
        <w:rPr>
          <w:rStyle w:val="1-Char"/>
          <w:rFonts w:hint="cs"/>
          <w:rtl/>
        </w:rPr>
        <w:t>ابوهریره</w:t>
      </w:r>
      <w:r w:rsidR="004A5B94" w:rsidRPr="004A5B94">
        <w:rPr>
          <w:rFonts w:cs="CTraditional Arabic" w:hint="cs"/>
          <w:szCs w:val="28"/>
          <w:rtl/>
        </w:rPr>
        <w:t>س</w:t>
      </w:r>
      <w:r w:rsidRPr="006A61A7">
        <w:rPr>
          <w:rStyle w:val="1-Char"/>
          <w:rFonts w:hint="cs"/>
          <w:rtl/>
        </w:rPr>
        <w:t xml:space="preserve"> گوید: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فرمودند</w:t>
      </w:r>
      <w:r w:rsidRPr="00403251">
        <w:rPr>
          <w:rStyle w:val="1-Char"/>
          <w:rFonts w:hint="cs"/>
          <w:rtl/>
        </w:rPr>
        <w:t>: وقتی که نزدیک است شب و روز با هم برابر شوند، بعید است که خواب و رؤیای انسان مؤمن دروغ باشد؛ و رؤیای انسان مؤمن یک جزء از چهل و شش جزء از نبوّت پیامبران است. [بخاری و</w:t>
      </w:r>
      <w:r w:rsidRPr="006A61A7">
        <w:rPr>
          <w:rStyle w:val="1-Char"/>
          <w:rFonts w:hint="cs"/>
          <w:rtl/>
        </w:rPr>
        <w:t xml:space="preserve"> مسلم]</w:t>
      </w:r>
    </w:p>
    <w:p w:rsidR="001B40FE" w:rsidRPr="006A61A7" w:rsidRDefault="001B40FE" w:rsidP="00286662">
      <w:pPr>
        <w:ind w:firstLine="284"/>
        <w:rPr>
          <w:rStyle w:val="1-Char"/>
          <w:rtl/>
        </w:rPr>
      </w:pPr>
      <w:r w:rsidRPr="006A61A7">
        <w:rPr>
          <w:rStyle w:val="1-Char"/>
          <w:rFonts w:hint="cs"/>
          <w:rtl/>
        </w:rPr>
        <w:t>یعنی رؤیای انسان مؤمن هم یک نوع وحی و الهام الهی است که در سطح پایین</w:t>
      </w:r>
      <w:r w:rsidR="009C71F4" w:rsidRPr="006A61A7">
        <w:rPr>
          <w:rStyle w:val="1-Char"/>
          <w:rtl/>
        </w:rPr>
        <w:t>‌</w:t>
      </w:r>
      <w:r w:rsidRPr="006A61A7">
        <w:rPr>
          <w:rStyle w:val="1-Char"/>
          <w:rFonts w:hint="cs"/>
          <w:rtl/>
        </w:rPr>
        <w:t>تر از نبوّت برای مؤمنان ادامه دارد.</w:t>
      </w:r>
    </w:p>
    <w:p w:rsidR="001B40FE" w:rsidRPr="006A61A7" w:rsidRDefault="00403251" w:rsidP="00403251">
      <w:pPr>
        <w:pStyle w:val="3-"/>
        <w:rPr>
          <w:rStyle w:val="1-Char"/>
          <w:rtl/>
        </w:rPr>
      </w:pPr>
      <w:bookmarkStart w:id="206" w:name="_Toc440109514"/>
      <w:r>
        <w:rPr>
          <w:rtl/>
        </w:rPr>
        <w:t>حدیث شماره</w:t>
      </w:r>
      <w:r>
        <w:rPr>
          <w:rFonts w:hint="cs"/>
          <w:rtl/>
        </w:rPr>
        <w:t xml:space="preserve"> 414</w:t>
      </w:r>
      <w:bookmarkEnd w:id="206"/>
    </w:p>
    <w:p w:rsidR="001B40FE" w:rsidRPr="004821E6" w:rsidRDefault="001B40FE" w:rsidP="004821E6">
      <w:pPr>
        <w:ind w:firstLine="284"/>
        <w:rPr>
          <w:rStyle w:val="7-Char"/>
          <w:rtl/>
        </w:rPr>
      </w:pPr>
      <w:r w:rsidRPr="004821E6">
        <w:rPr>
          <w:rStyle w:val="7-Char"/>
          <w:rFonts w:hint="cs"/>
          <w:rtl/>
        </w:rPr>
        <w:t>(10) حَدَّثَنَا مُحَمَّدُ بْنُ عَلِيٍّ</w:t>
      </w:r>
      <w:r w:rsidR="006E5F6E" w:rsidRPr="004821E6">
        <w:rPr>
          <w:rStyle w:val="7-Char"/>
          <w:rFonts w:hint="cs"/>
          <w:rtl/>
        </w:rPr>
        <w:t xml:space="preserve"> قَالَ</w:t>
      </w:r>
      <w:r w:rsidR="00601534">
        <w:rPr>
          <w:rStyle w:val="7-Char"/>
          <w:rFonts w:hint="cs"/>
          <w:rtl/>
        </w:rPr>
        <w:t xml:space="preserve">: </w:t>
      </w:r>
      <w:r w:rsidR="006E5F6E" w:rsidRPr="004821E6">
        <w:rPr>
          <w:rStyle w:val="7-Char"/>
          <w:rFonts w:hint="cs"/>
          <w:rtl/>
        </w:rPr>
        <w:t>سَمِعْتُ أَبِي يَقُولُ</w:t>
      </w:r>
      <w:r w:rsidRPr="004821E6">
        <w:rPr>
          <w:rStyle w:val="7-Char"/>
          <w:rFonts w:hint="cs"/>
          <w:rtl/>
        </w:rPr>
        <w:t>: قَالَ ع</w:t>
      </w:r>
      <w:r w:rsidR="006E5F6E" w:rsidRPr="004821E6">
        <w:rPr>
          <w:rStyle w:val="7-Char"/>
          <w:rFonts w:hint="cs"/>
          <w:rtl/>
        </w:rPr>
        <w:t>َبْدُ اللَّهِ بْنُ الْمُبَارَكِ</w:t>
      </w:r>
      <w:r w:rsidRPr="004821E6">
        <w:rPr>
          <w:rStyle w:val="7-Char"/>
          <w:rFonts w:hint="cs"/>
          <w:rtl/>
        </w:rPr>
        <w:t>: إِذَا ابْتُلِيتَ بِالْقَضَاءِ</w:t>
      </w:r>
      <w:r w:rsidR="00601534">
        <w:rPr>
          <w:rStyle w:val="7-Char"/>
          <w:rFonts w:hint="cs"/>
          <w:rtl/>
        </w:rPr>
        <w:t xml:space="preserve">، </w:t>
      </w:r>
      <w:r w:rsidRPr="004821E6">
        <w:rPr>
          <w:rStyle w:val="7-Char"/>
          <w:rFonts w:hint="cs"/>
          <w:rtl/>
        </w:rPr>
        <w:t>فَعَلَيْكَ بِالأَثَرِ.</w:t>
      </w:r>
    </w:p>
    <w:p w:rsidR="001B40FE" w:rsidRPr="00286662" w:rsidRDefault="001B40FE" w:rsidP="00286662">
      <w:pPr>
        <w:ind w:firstLine="284"/>
        <w:rPr>
          <w:rStyle w:val="1-Char"/>
          <w:rtl/>
        </w:rPr>
      </w:pPr>
      <w:r w:rsidRPr="00286662">
        <w:rPr>
          <w:rStyle w:val="1-Char"/>
          <w:rFonts w:hint="cs"/>
          <w:rtl/>
        </w:rPr>
        <w:t>414 ـ (10)... عبدالله بن مبارک</w:t>
      </w:r>
      <w:r w:rsidR="004A5B94" w:rsidRPr="004A5B94">
        <w:rPr>
          <w:rFonts w:cs="CTraditional Arabic" w:hint="cs"/>
          <w:szCs w:val="28"/>
          <w:rtl/>
        </w:rPr>
        <w:t>س</w:t>
      </w:r>
      <w:r w:rsidRPr="00286662">
        <w:rPr>
          <w:rStyle w:val="1-Char"/>
          <w:rFonts w:hint="cs"/>
          <w:rtl/>
        </w:rPr>
        <w:t xml:space="preserve"> گوید: چون به قضاوت و حکم و داوری کردن میان مردم گرفتار شدی، بر تو لازم و ضروری است که از احادیث و روایاتی (که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و بزرگان صحابه نقل شده است) بهره بگیری؛ (تا در حلّ مشکلات و معضلات و چالش</w:t>
      </w:r>
      <w:r w:rsidR="009C71F4" w:rsidRPr="00286662">
        <w:rPr>
          <w:rStyle w:val="1-Char"/>
          <w:rtl/>
        </w:rPr>
        <w:t>‌</w:t>
      </w:r>
      <w:r w:rsidRPr="00286662">
        <w:rPr>
          <w:rStyle w:val="1-Char"/>
          <w:rFonts w:hint="cs"/>
          <w:rtl/>
        </w:rPr>
        <w:t>ها و دغدغه</w:t>
      </w:r>
      <w:r w:rsidR="009C71F4" w:rsidRPr="00286662">
        <w:rPr>
          <w:rStyle w:val="1-Char"/>
          <w:rtl/>
        </w:rPr>
        <w:t>‌</w:t>
      </w:r>
      <w:r w:rsidRPr="00286662">
        <w:rPr>
          <w:rStyle w:val="1-Char"/>
          <w:rFonts w:hint="cs"/>
          <w:rtl/>
        </w:rPr>
        <w:t>های مادی و معنوی، دنیوی و اخروی، فردی و اجتماعی، سیاسی و نظامی، فرهنگی و اقتصادی، عبادی و خانوادگی و... دچار سهو و اشتباه و خطا و لغزش نشوی.)</w:t>
      </w:r>
    </w:p>
    <w:p w:rsidR="006E5F6E" w:rsidRDefault="001270E0" w:rsidP="006A61A7">
      <w:pPr>
        <w:pStyle w:val="9-"/>
        <w:rPr>
          <w:lang w:bidi="fa-IR"/>
        </w:rPr>
      </w:pPr>
      <w:r>
        <w:rPr>
          <w:noProof/>
        </w:rPr>
        <mc:AlternateContent>
          <mc:Choice Requires="wps">
            <w:drawing>
              <wp:anchor distT="0" distB="0" distL="114300" distR="114300" simplePos="0" relativeHeight="251839488" behindDoc="1" locked="0" layoutInCell="1" allowOverlap="1" wp14:anchorId="4B837AE5" wp14:editId="0E0E7C22">
                <wp:simplePos x="0" y="0"/>
                <wp:positionH relativeFrom="column">
                  <wp:posOffset>800735</wp:posOffset>
                </wp:positionH>
                <wp:positionV relativeFrom="paragraph">
                  <wp:posOffset>172085</wp:posOffset>
                </wp:positionV>
                <wp:extent cx="3084830" cy="0"/>
                <wp:effectExtent l="10160" t="10160" r="10160" b="8890"/>
                <wp:wrapNone/>
                <wp:docPr id="517" name="Line 1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7" o:spid="_x0000_s1026" style="position:absolute;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R8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S1nEf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40512" behindDoc="1" locked="0" layoutInCell="1" allowOverlap="1" wp14:anchorId="5CBCEF21" wp14:editId="572EA977">
                <wp:simplePos x="0" y="0"/>
                <wp:positionH relativeFrom="column">
                  <wp:posOffset>1644650</wp:posOffset>
                </wp:positionH>
                <wp:positionV relativeFrom="paragraph">
                  <wp:posOffset>88900</wp:posOffset>
                </wp:positionV>
                <wp:extent cx="1397000" cy="182245"/>
                <wp:effectExtent l="6350" t="12700" r="6350" b="5080"/>
                <wp:wrapNone/>
                <wp:docPr id="516" name="Rectangle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8" o:spid="_x0000_s1026" style="position:absolute;margin-left:129.5pt;margin-top:7pt;width:110pt;height:14.3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yRBfc+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4282A53" wp14:editId="03EC81CE">
            <wp:extent cx="504825" cy="191135"/>
            <wp:effectExtent l="0" t="0" r="9525" b="0"/>
            <wp:docPr id="318" name="Picture 3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233C7289" wp14:editId="6102BC2C">
            <wp:extent cx="504825" cy="191135"/>
            <wp:effectExtent l="0" t="0" r="9525" b="0"/>
            <wp:docPr id="319" name="Picture 31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ابتُلیت</w:t>
      </w:r>
      <w:r w:rsidRPr="006A61A7">
        <w:rPr>
          <w:rStyle w:val="1-Char"/>
          <w:rFonts w:hint="cs"/>
          <w:rtl/>
        </w:rPr>
        <w:t>»: مبتلا گردیدی. گرفتار شدی. عبدالله بن مبارک</w:t>
      </w:r>
      <w:r w:rsidR="004A5B94" w:rsidRPr="004A5B94">
        <w:rPr>
          <w:rFonts w:cs="CTraditional Arabic" w:hint="cs"/>
          <w:szCs w:val="28"/>
          <w:rtl/>
        </w:rPr>
        <w:t>س</w:t>
      </w:r>
      <w:r w:rsidRPr="006A61A7">
        <w:rPr>
          <w:rStyle w:val="1-Char"/>
          <w:rFonts w:hint="cs"/>
          <w:rtl/>
        </w:rPr>
        <w:t xml:space="preserve"> به جهت خطیر بودن کار قضاوت، از واژه</w:t>
      </w:r>
      <w:r w:rsidR="009C71F4" w:rsidRPr="006A61A7">
        <w:rPr>
          <w:rStyle w:val="1-Char"/>
          <w:rtl/>
        </w:rPr>
        <w:t>‌</w:t>
      </w:r>
      <w:r w:rsidRPr="006A61A7">
        <w:rPr>
          <w:rStyle w:val="1-Char"/>
          <w:rFonts w:hint="cs"/>
          <w:rtl/>
        </w:rPr>
        <w:t>ی «</w:t>
      </w:r>
      <w:r w:rsidRPr="00CE56AA">
        <w:rPr>
          <w:rStyle w:val="8-Char"/>
          <w:rFonts w:hint="cs"/>
          <w:rtl/>
        </w:rPr>
        <w:t>ابتُلیت</w:t>
      </w:r>
      <w:r w:rsidRPr="006A61A7">
        <w:rPr>
          <w:rStyle w:val="1-Char"/>
          <w:rFonts w:hint="cs"/>
          <w:rtl/>
        </w:rPr>
        <w:t>» استفاده کرده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القضاء</w:t>
      </w:r>
      <w:r w:rsidRPr="006A61A7">
        <w:rPr>
          <w:rStyle w:val="1-Char"/>
          <w:rFonts w:hint="cs"/>
          <w:rtl/>
        </w:rPr>
        <w:t>»: قضاوت. حکم کردن. داوری بین دو یا چند تن.</w:t>
      </w:r>
    </w:p>
    <w:p w:rsidR="001B40FE" w:rsidRPr="006A61A7" w:rsidRDefault="001B40FE" w:rsidP="00286662">
      <w:pPr>
        <w:ind w:firstLine="284"/>
        <w:rPr>
          <w:rStyle w:val="1-Char"/>
          <w:rtl/>
        </w:rPr>
      </w:pPr>
      <w:r w:rsidRPr="006A61A7">
        <w:rPr>
          <w:rStyle w:val="1-Char"/>
          <w:rFonts w:hint="cs"/>
          <w:rtl/>
        </w:rPr>
        <w:t>«</w:t>
      </w:r>
      <w:r w:rsidR="00403251">
        <w:rPr>
          <w:rStyle w:val="8-Char"/>
          <w:rFonts w:hint="cs"/>
          <w:rtl/>
        </w:rPr>
        <w:t>فعلیك</w:t>
      </w:r>
      <w:r w:rsidRPr="006A61A7">
        <w:rPr>
          <w:rStyle w:val="1-Char"/>
          <w:rFonts w:hint="cs"/>
          <w:rtl/>
        </w:rPr>
        <w:t>»: برتو باد، برتو لازم و ضروری است، تو باید، بایستی، حتماً، بر تو است که ... وظیفه</w:t>
      </w:r>
      <w:r w:rsidR="009C71F4" w:rsidRPr="006A61A7">
        <w:rPr>
          <w:rStyle w:val="1-Char"/>
          <w:rtl/>
        </w:rPr>
        <w:t>‌</w:t>
      </w:r>
      <w:r w:rsidRPr="006A61A7">
        <w:rPr>
          <w:rStyle w:val="1-Char"/>
          <w:rFonts w:hint="cs"/>
          <w:rtl/>
        </w:rPr>
        <w:t>ی تو است که ... استفاده کن، به کار گیر.</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الاثر</w:t>
      </w:r>
      <w:r w:rsidRPr="006A61A7">
        <w:rPr>
          <w:rStyle w:val="1-Char"/>
          <w:rFonts w:hint="cs"/>
          <w:rtl/>
        </w:rPr>
        <w:t>»: مطلبی است که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یا اصحاب ایشان و تابعین روایت شده است.</w:t>
      </w:r>
    </w:p>
    <w:p w:rsidR="001B40FE" w:rsidRPr="006A61A7" w:rsidRDefault="00403251" w:rsidP="00403251">
      <w:pPr>
        <w:pStyle w:val="3-"/>
        <w:rPr>
          <w:rStyle w:val="1-Char"/>
          <w:rtl/>
        </w:rPr>
      </w:pPr>
      <w:bookmarkStart w:id="207" w:name="_Toc440109515"/>
      <w:r>
        <w:rPr>
          <w:rtl/>
        </w:rPr>
        <w:t>حدیث شماره</w:t>
      </w:r>
      <w:r>
        <w:rPr>
          <w:rFonts w:hint="cs"/>
          <w:rtl/>
        </w:rPr>
        <w:t xml:space="preserve"> 415</w:t>
      </w:r>
      <w:bookmarkEnd w:id="207"/>
    </w:p>
    <w:p w:rsidR="001B40FE" w:rsidRPr="004821E6" w:rsidRDefault="001B40FE" w:rsidP="004821E6">
      <w:pPr>
        <w:ind w:firstLine="284"/>
        <w:rPr>
          <w:rStyle w:val="7-Char"/>
          <w:rtl/>
        </w:rPr>
      </w:pPr>
      <w:r w:rsidRPr="004821E6">
        <w:rPr>
          <w:rStyle w:val="7-Char"/>
          <w:rFonts w:hint="cs"/>
          <w:rtl/>
        </w:rPr>
        <w:t>(11) حَدَّثَنَا مُحَمَّدُ بْنُ عَلِيٍّ</w:t>
      </w:r>
      <w:r w:rsidR="00601534">
        <w:rPr>
          <w:rStyle w:val="7-Char"/>
          <w:rFonts w:hint="cs"/>
          <w:rtl/>
        </w:rPr>
        <w:t xml:space="preserve">، </w:t>
      </w:r>
      <w:r w:rsidRPr="004821E6">
        <w:rPr>
          <w:rStyle w:val="7-Char"/>
          <w:rFonts w:hint="cs"/>
          <w:rtl/>
        </w:rPr>
        <w:t>حَدَّثَنَا النَّضْرُ بْنُ شُمَيْلٍ</w:t>
      </w:r>
      <w:r w:rsidR="00601534">
        <w:rPr>
          <w:rStyle w:val="7-Char"/>
          <w:rFonts w:hint="cs"/>
          <w:rtl/>
        </w:rPr>
        <w:t xml:space="preserve">، </w:t>
      </w:r>
      <w:r w:rsidRPr="004821E6">
        <w:rPr>
          <w:rStyle w:val="7-Char"/>
          <w:rFonts w:hint="cs"/>
          <w:rtl/>
        </w:rPr>
        <w:t>أَنْبَأَنَا ابْنُ عَوْنٍ</w:t>
      </w:r>
      <w:r w:rsidR="00601534">
        <w:rPr>
          <w:rStyle w:val="7-Char"/>
          <w:rFonts w:hint="cs"/>
          <w:rtl/>
        </w:rPr>
        <w:t xml:space="preserve">، </w:t>
      </w:r>
      <w:r w:rsidRPr="004821E6">
        <w:rPr>
          <w:rStyle w:val="7-Char"/>
          <w:rFonts w:hint="cs"/>
          <w:rtl/>
        </w:rPr>
        <w:t>عَنِ ابْنِ سِيرِينَ قَالَ</w:t>
      </w:r>
      <w:r w:rsidR="00601534">
        <w:rPr>
          <w:rStyle w:val="7-Char"/>
          <w:rFonts w:hint="cs"/>
          <w:rtl/>
        </w:rPr>
        <w:t xml:space="preserve">: </w:t>
      </w:r>
      <w:r w:rsidRPr="004821E6">
        <w:rPr>
          <w:rStyle w:val="7-Char"/>
          <w:rFonts w:hint="cs"/>
          <w:rtl/>
        </w:rPr>
        <w:t>هَذَا الْحَدِيثُ دِينٌ</w:t>
      </w:r>
      <w:r w:rsidR="00601534">
        <w:rPr>
          <w:rStyle w:val="7-Char"/>
          <w:rFonts w:hint="cs"/>
          <w:rtl/>
        </w:rPr>
        <w:t xml:space="preserve">، </w:t>
      </w:r>
      <w:r w:rsidRPr="004821E6">
        <w:rPr>
          <w:rStyle w:val="7-Char"/>
          <w:rFonts w:hint="cs"/>
          <w:rtl/>
        </w:rPr>
        <w:t>فَانْظُرُوا عَمَّنْ تَأَخُذُونَ دِينَكُمْ.</w:t>
      </w:r>
    </w:p>
    <w:p w:rsidR="001B40FE" w:rsidRPr="00286662" w:rsidRDefault="001B40FE" w:rsidP="00260668">
      <w:pPr>
        <w:ind w:firstLine="284"/>
        <w:rPr>
          <w:rStyle w:val="1-Char"/>
          <w:rtl/>
        </w:rPr>
      </w:pPr>
      <w:r w:rsidRPr="00286662">
        <w:rPr>
          <w:rStyle w:val="1-Char"/>
          <w:rFonts w:hint="cs"/>
          <w:rtl/>
        </w:rPr>
        <w:t>415 ـ (11) ... ابن سیرین</w:t>
      </w:r>
      <w:r w:rsidR="004A5B94" w:rsidRPr="004A5B94">
        <w:rPr>
          <w:rStyle w:val="1-Char"/>
          <w:rFonts w:cs="CTraditional Arabic" w:hint="cs"/>
          <w:rtl/>
        </w:rPr>
        <w:t>/</w:t>
      </w:r>
      <w:r w:rsidR="002432A2" w:rsidRPr="00286662">
        <w:rPr>
          <w:rStyle w:val="1-Char"/>
          <w:rFonts w:hint="cs"/>
          <w:rtl/>
        </w:rPr>
        <w:t xml:space="preserve"> </w:t>
      </w:r>
      <w:r w:rsidRPr="00286662">
        <w:rPr>
          <w:rStyle w:val="1-Char"/>
          <w:rFonts w:hint="cs"/>
          <w:rtl/>
        </w:rPr>
        <w:t>گوید: این روایات و احادیثی که از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286662">
        <w:rPr>
          <w:rStyle w:val="1-Char"/>
          <w:rFonts w:hint="cs"/>
          <w:rtl/>
        </w:rPr>
        <w:t xml:space="preserve"> نقل شده است، دین است؛ و باید بنگرید که از چه کسی این دین را دریافت می</w:t>
      </w:r>
      <w:r w:rsidR="009C71F4" w:rsidRPr="00286662">
        <w:rPr>
          <w:rStyle w:val="1-Char"/>
          <w:rtl/>
        </w:rPr>
        <w:t>‌</w:t>
      </w:r>
      <w:r w:rsidRPr="00286662">
        <w:rPr>
          <w:rStyle w:val="1-Char"/>
          <w:rFonts w:hint="cs"/>
          <w:rtl/>
        </w:rPr>
        <w:t>دارید.</w:t>
      </w:r>
    </w:p>
    <w:p w:rsidR="006E5F6E" w:rsidRDefault="001270E0" w:rsidP="006A61A7">
      <w:pPr>
        <w:pStyle w:val="9-"/>
        <w:rPr>
          <w:lang w:bidi="fa-IR"/>
        </w:rPr>
      </w:pPr>
      <w:r>
        <w:rPr>
          <w:noProof/>
        </w:rPr>
        <mc:AlternateContent>
          <mc:Choice Requires="wps">
            <w:drawing>
              <wp:anchor distT="0" distB="0" distL="114300" distR="114300" simplePos="0" relativeHeight="251841536" behindDoc="1" locked="0" layoutInCell="1" allowOverlap="1" wp14:anchorId="40F9CBFC" wp14:editId="4A1360E2">
                <wp:simplePos x="0" y="0"/>
                <wp:positionH relativeFrom="column">
                  <wp:posOffset>800735</wp:posOffset>
                </wp:positionH>
                <wp:positionV relativeFrom="paragraph">
                  <wp:posOffset>172085</wp:posOffset>
                </wp:positionV>
                <wp:extent cx="3084830" cy="0"/>
                <wp:effectExtent l="10160" t="10160" r="10160" b="8890"/>
                <wp:wrapNone/>
                <wp:docPr id="515" name="Line 1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9" o:spid="_x0000_s1026" style="position:absolute;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F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06vh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42560" behindDoc="1" locked="0" layoutInCell="1" allowOverlap="1" wp14:anchorId="64788BE0" wp14:editId="7F9AFF0A">
                <wp:simplePos x="0" y="0"/>
                <wp:positionH relativeFrom="column">
                  <wp:posOffset>1644650</wp:posOffset>
                </wp:positionH>
                <wp:positionV relativeFrom="paragraph">
                  <wp:posOffset>88900</wp:posOffset>
                </wp:positionV>
                <wp:extent cx="1397000" cy="182245"/>
                <wp:effectExtent l="6350" t="12700" r="6350" b="5080"/>
                <wp:wrapNone/>
                <wp:docPr id="514" name="Rectangle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0" o:spid="_x0000_s1026" style="position:absolute;margin-left:129.5pt;margin-top:7pt;width:110pt;height:14.3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DxuijY+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8372DB2" wp14:editId="77E10AA9">
            <wp:extent cx="504825" cy="191135"/>
            <wp:effectExtent l="0" t="0" r="9525" b="0"/>
            <wp:docPr id="320" name="Picture 32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04825" cy="191135"/>
                    </a:xfrm>
                    <a:prstGeom prst="rect">
                      <a:avLst/>
                    </a:prstGeom>
                    <a:noFill/>
                    <a:ln>
                      <a:noFill/>
                    </a:ln>
                  </pic:spPr>
                </pic:pic>
              </a:graphicData>
            </a:graphic>
          </wp:inline>
        </w:drawing>
      </w:r>
      <w:r w:rsidR="006E5F6E">
        <w:rPr>
          <w:rFonts w:hint="cs"/>
          <w:rtl/>
        </w:rPr>
        <w:t xml:space="preserve"> </w:t>
      </w:r>
      <w:r w:rsidR="006E5F6E">
        <w:sym w:font="NJ_symbol 1" w:char="0026"/>
      </w:r>
      <w:r w:rsidR="006E5F6E">
        <w:rPr>
          <w:rFonts w:hint="cs"/>
          <w:rtl/>
        </w:rPr>
        <w:t xml:space="preserve"> </w:t>
      </w:r>
      <w:r>
        <w:rPr>
          <w:noProof/>
        </w:rPr>
        <w:drawing>
          <wp:inline distT="0" distB="0" distL="0" distR="0" wp14:anchorId="0F62DF1F" wp14:editId="5F166720">
            <wp:extent cx="504825" cy="191135"/>
            <wp:effectExtent l="0" t="0" r="9525" b="0"/>
            <wp:docPr id="321" name="Picture 32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neshan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191135"/>
                    </a:xfrm>
                    <a:prstGeom prst="rect">
                      <a:avLst/>
                    </a:prstGeom>
                    <a:noFill/>
                    <a:ln>
                      <a:noFill/>
                    </a:ln>
                  </pic:spPr>
                </pic:pic>
              </a:graphicData>
            </a:graphic>
          </wp:inline>
        </w:drawing>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هذا الحدیث</w:t>
      </w:r>
      <w:r w:rsidRPr="006A61A7">
        <w:rPr>
          <w:rStyle w:val="1-Char"/>
          <w:rFonts w:hint="cs"/>
          <w:rtl/>
        </w:rPr>
        <w:t>»: این حدیثی که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روایت شده است.</w:t>
      </w:r>
    </w:p>
    <w:p w:rsidR="001B40FE" w:rsidRPr="006A61A7" w:rsidRDefault="001B40FE" w:rsidP="00286662">
      <w:pPr>
        <w:ind w:firstLine="284"/>
        <w:rPr>
          <w:rStyle w:val="1-Char"/>
          <w:rtl/>
        </w:rPr>
      </w:pPr>
      <w:r w:rsidRPr="006A61A7">
        <w:rPr>
          <w:rStyle w:val="1-Char"/>
          <w:rFonts w:hint="cs"/>
          <w:rtl/>
        </w:rPr>
        <w:t>«</w:t>
      </w:r>
      <w:r w:rsidRPr="00CE56AA">
        <w:rPr>
          <w:rStyle w:val="8-Char"/>
          <w:rFonts w:hint="cs"/>
          <w:rtl/>
        </w:rPr>
        <w:t>دین</w:t>
      </w:r>
      <w:r w:rsidRPr="006A61A7">
        <w:rPr>
          <w:rStyle w:val="1-Char"/>
          <w:rFonts w:hint="cs"/>
          <w:rtl/>
        </w:rPr>
        <w:t>»: آیین. کیش. ملت. مذهب. اعتقاد به قلب و اقرار به زبان و عمل به اعضاء و جوارح؛ و اسم است برای تمام آنچه که بدان پرستش خدا کرده شود.</w:t>
      </w:r>
    </w:p>
    <w:p w:rsidR="001B40FE" w:rsidRPr="00403251" w:rsidRDefault="001B40FE" w:rsidP="00260668">
      <w:pPr>
        <w:ind w:firstLine="284"/>
        <w:rPr>
          <w:rStyle w:val="1-Char"/>
          <w:rtl/>
        </w:rPr>
      </w:pPr>
      <w:r w:rsidRPr="006A61A7">
        <w:rPr>
          <w:rStyle w:val="1-Char"/>
          <w:rFonts w:hint="cs"/>
          <w:rtl/>
        </w:rPr>
        <w:t>امام ترمذی</w:t>
      </w:r>
      <w:r w:rsidR="004A5B94" w:rsidRPr="004A5B94">
        <w:rPr>
          <w:rStyle w:val="1-Char"/>
          <w:rFonts w:cs="CTraditional Arabic" w:hint="cs"/>
          <w:rtl/>
        </w:rPr>
        <w:t>/</w:t>
      </w:r>
      <w:r w:rsidRPr="006A61A7">
        <w:rPr>
          <w:rStyle w:val="1-Char"/>
          <w:rFonts w:hint="cs"/>
          <w:rtl/>
        </w:rPr>
        <w:t xml:space="preserve"> کتاب «</w:t>
      </w:r>
      <w:r w:rsidRPr="00CE56AA">
        <w:rPr>
          <w:rStyle w:val="8-Char"/>
          <w:rFonts w:hint="cs"/>
          <w:rtl/>
        </w:rPr>
        <w:t>الشمائل المحمدیة</w:t>
      </w:r>
      <w:r w:rsidRPr="006A61A7">
        <w:rPr>
          <w:rStyle w:val="1-Char"/>
          <w:rFonts w:hint="cs"/>
          <w:rtl/>
        </w:rPr>
        <w:t>» را با نقل دو گفتار از بزرگان و طلایه</w:t>
      </w:r>
      <w:r w:rsidR="009C71F4" w:rsidRPr="006A61A7">
        <w:rPr>
          <w:rStyle w:val="1-Char"/>
          <w:rtl/>
        </w:rPr>
        <w:t>‌</w:t>
      </w:r>
      <w:r w:rsidRPr="006A61A7">
        <w:rPr>
          <w:rStyle w:val="1-Char"/>
          <w:rFonts w:hint="cs"/>
          <w:rtl/>
        </w:rPr>
        <w:t>داران عرصه</w:t>
      </w:r>
      <w:r w:rsidR="009C71F4" w:rsidRPr="006A61A7">
        <w:rPr>
          <w:rStyle w:val="1-Char"/>
          <w:rtl/>
        </w:rPr>
        <w:t>‌</w:t>
      </w:r>
      <w:r w:rsidRPr="006A61A7">
        <w:rPr>
          <w:rStyle w:val="1-Char"/>
          <w:rFonts w:hint="cs"/>
          <w:rtl/>
        </w:rPr>
        <w:t xml:space="preserve">ی علم و دانش و حکمت و فرزانگی و روایت و درایت به پایان رسانده که هر دو گفتار، بیانگر اهمیّت </w:t>
      </w:r>
      <w:r w:rsidRPr="00403251">
        <w:rPr>
          <w:rStyle w:val="1-Char"/>
          <w:rFonts w:hint="cs"/>
          <w:rtl/>
        </w:rPr>
        <w:t>دادن به رجال سند حدیث و متن روایت است.</w:t>
      </w:r>
    </w:p>
    <w:p w:rsidR="001B40FE" w:rsidRPr="006A61A7" w:rsidRDefault="001B40FE" w:rsidP="00286662">
      <w:pPr>
        <w:ind w:firstLine="284"/>
        <w:rPr>
          <w:rStyle w:val="1-Char"/>
          <w:rtl/>
        </w:rPr>
      </w:pPr>
      <w:r w:rsidRPr="006A61A7">
        <w:rPr>
          <w:rStyle w:val="1-Char"/>
          <w:rFonts w:hint="cs"/>
          <w:rtl/>
        </w:rPr>
        <w:t>متخصّصان علم حدیث از قدیم الایام، قواعد و اصولی را جهت دریافتِ روایت و درایتِ صحیحِ حدیث وضع نموده</w:t>
      </w:r>
      <w:r w:rsidR="009C71F4" w:rsidRPr="006A61A7">
        <w:rPr>
          <w:rStyle w:val="1-Char"/>
          <w:rtl/>
        </w:rPr>
        <w:t>‌</w:t>
      </w:r>
      <w:r w:rsidRPr="006A61A7">
        <w:rPr>
          <w:rStyle w:val="1-Char"/>
          <w:rFonts w:hint="cs"/>
          <w:rtl/>
        </w:rPr>
        <w:t>اند و امروز به عنوان یک علم مستقل که حاوی چندین نوع دانش است به نام «</w:t>
      </w:r>
      <w:r w:rsidRPr="00CE56AA">
        <w:rPr>
          <w:rStyle w:val="8-Char"/>
          <w:rFonts w:hint="cs"/>
          <w:rtl/>
        </w:rPr>
        <w:t>علوم الحدیث</w:t>
      </w:r>
      <w:r w:rsidRPr="006A61A7">
        <w:rPr>
          <w:rStyle w:val="1-Char"/>
          <w:rFonts w:hint="cs"/>
          <w:rtl/>
        </w:rPr>
        <w:t>» قرار گرفته است.</w:t>
      </w:r>
    </w:p>
    <w:p w:rsidR="001B40FE" w:rsidRPr="006A61A7" w:rsidRDefault="001B40FE" w:rsidP="00403251">
      <w:pPr>
        <w:ind w:firstLine="284"/>
        <w:rPr>
          <w:rStyle w:val="1-Char"/>
          <w:rtl/>
        </w:rPr>
      </w:pPr>
      <w:r w:rsidRPr="006A61A7">
        <w:rPr>
          <w:rStyle w:val="1-Char"/>
          <w:rFonts w:hint="cs"/>
          <w:rtl/>
        </w:rPr>
        <w:t>از نخستین قواعد این علوم حدیث نیز این است که بدون «</w:t>
      </w:r>
      <w:r w:rsidRPr="00CE56AA">
        <w:rPr>
          <w:rStyle w:val="8-Char"/>
          <w:rFonts w:hint="cs"/>
          <w:rtl/>
        </w:rPr>
        <w:t>سند صحیح</w:t>
      </w:r>
      <w:r w:rsidRPr="006A61A7">
        <w:rPr>
          <w:rStyle w:val="1-Char"/>
          <w:rFonts w:hint="cs"/>
          <w:rtl/>
        </w:rPr>
        <w:t>»، هیچ حدیثی پذیرفته نشود، و باز روایت کسی که بگوید: «</w:t>
      </w:r>
      <w:r w:rsidRPr="00CE56AA">
        <w:rPr>
          <w:rStyle w:val="8-Char"/>
          <w:rFonts w:hint="cs"/>
          <w:rtl/>
        </w:rPr>
        <w:t>قال رسول الله</w:t>
      </w:r>
      <w:r w:rsidRPr="006A61A7">
        <w:rPr>
          <w:rStyle w:val="1-Char"/>
          <w:rFonts w:hint="cs"/>
          <w:rtl/>
        </w:rPr>
        <w:t>» پذیرفته نیست مگر اینکه آن راوی از صحابه</w:t>
      </w:r>
      <w:r w:rsidR="009C71F4" w:rsidRPr="006A61A7">
        <w:rPr>
          <w:rStyle w:val="1-Char"/>
          <w:rtl/>
        </w:rPr>
        <w:t>‌</w:t>
      </w:r>
      <w:r w:rsidRPr="006A61A7">
        <w:rPr>
          <w:rStyle w:val="1-Char"/>
          <w:rFonts w:hint="cs"/>
          <w:rtl/>
        </w:rPr>
        <w:t>ی کرام</w:t>
      </w:r>
      <w:r w:rsidR="00403251">
        <w:rPr>
          <w:rStyle w:val="1-Char"/>
          <w:rFonts w:cs="CTraditional Arabic" w:hint="cs"/>
          <w:rtl/>
        </w:rPr>
        <w:t>ش</w:t>
      </w:r>
      <w:r w:rsidRPr="006A61A7">
        <w:rPr>
          <w:rStyle w:val="1-Char"/>
          <w:rFonts w:hint="cs"/>
          <w:rtl/>
        </w:rPr>
        <w:t xml:space="preserve"> باشد که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را دیده و از او حدیث را استماع نموده باشد؛ (چرا که همه</w:t>
      </w:r>
      <w:r w:rsidR="009C71F4" w:rsidRPr="006A61A7">
        <w:rPr>
          <w:rStyle w:val="1-Char"/>
          <w:rtl/>
        </w:rPr>
        <w:t>‌</w:t>
      </w:r>
      <w:r w:rsidRPr="006A61A7">
        <w:rPr>
          <w:rStyle w:val="1-Char"/>
          <w:rFonts w:hint="cs"/>
          <w:rtl/>
        </w:rPr>
        <w:t>ی صحابه</w:t>
      </w:r>
      <w:r w:rsidR="009C71F4" w:rsidRPr="006A61A7">
        <w:rPr>
          <w:rStyle w:val="1-Char"/>
          <w:rtl/>
        </w:rPr>
        <w:t>‌</w:t>
      </w:r>
      <w:r w:rsidRPr="006A61A7">
        <w:rPr>
          <w:rStyle w:val="1-Char"/>
          <w:rFonts w:hint="cs"/>
          <w:rtl/>
        </w:rPr>
        <w:t>ها، عادل هستند.)</w:t>
      </w:r>
    </w:p>
    <w:p w:rsidR="001B40FE" w:rsidRPr="006A61A7" w:rsidRDefault="001B40FE" w:rsidP="00286662">
      <w:pPr>
        <w:ind w:firstLine="284"/>
        <w:rPr>
          <w:rStyle w:val="1-Char"/>
          <w:rtl/>
        </w:rPr>
      </w:pPr>
      <w:r w:rsidRPr="006A61A7">
        <w:rPr>
          <w:rStyle w:val="1-Char"/>
          <w:rFonts w:hint="cs"/>
          <w:rtl/>
        </w:rPr>
        <w:t>و اما روایت حدیث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از غیر صحابی قطعاً باید سلسله سند روایت، به صحابی متصل شود و در سند از</w:t>
      </w:r>
      <w:r w:rsidR="005B44A9">
        <w:rPr>
          <w:rStyle w:val="1-Char"/>
          <w:rFonts w:hint="cs"/>
          <w:rtl/>
        </w:rPr>
        <w:t xml:space="preserve"> </w:t>
      </w:r>
      <w:r w:rsidRPr="006A61A7">
        <w:rPr>
          <w:rStyle w:val="1-Char"/>
          <w:rFonts w:hint="cs"/>
          <w:rtl/>
        </w:rPr>
        <w:t>راویانِ عادل از عادل تا به ذکر یکی از اصحاب که راویِ نخستین است اقدام نموده باشد. باز لازم است که زنجیره</w:t>
      </w:r>
      <w:r w:rsidR="009C71F4" w:rsidRPr="006A61A7">
        <w:rPr>
          <w:rStyle w:val="1-Char"/>
          <w:rtl/>
        </w:rPr>
        <w:t>‌</w:t>
      </w:r>
      <w:r w:rsidRPr="006A61A7">
        <w:rPr>
          <w:rStyle w:val="1-Char"/>
          <w:rFonts w:hint="cs"/>
          <w:rtl/>
        </w:rPr>
        <w:t>ی راویان چنان به هم متصل گردد که هر کدام، روایت را مستقیماً از طبقه</w:t>
      </w:r>
      <w:r w:rsidR="009C71F4" w:rsidRPr="006A61A7">
        <w:rPr>
          <w:rStyle w:val="1-Char"/>
          <w:rtl/>
        </w:rPr>
        <w:t>‌</w:t>
      </w:r>
      <w:r w:rsidRPr="006A61A7">
        <w:rPr>
          <w:rStyle w:val="1-Char"/>
          <w:rFonts w:hint="cs"/>
          <w:rtl/>
        </w:rPr>
        <w:t>ی مافوق خود دریافت نموده باشد که هرگاه در زنجیره</w:t>
      </w:r>
      <w:r w:rsidR="009C71F4" w:rsidRPr="006A61A7">
        <w:rPr>
          <w:rStyle w:val="1-Char"/>
          <w:rtl/>
        </w:rPr>
        <w:t>‌</w:t>
      </w:r>
      <w:r w:rsidRPr="006A61A7">
        <w:rPr>
          <w:rStyle w:val="1-Char"/>
          <w:rFonts w:hint="cs"/>
          <w:rtl/>
        </w:rPr>
        <w:t>ی سند، در اول، یا در وسط و یا در آخر، حلقه</w:t>
      </w:r>
      <w:r w:rsidR="009C71F4" w:rsidRPr="006A61A7">
        <w:rPr>
          <w:rStyle w:val="1-Char"/>
          <w:rtl/>
        </w:rPr>
        <w:t>‌</w:t>
      </w:r>
      <w:r w:rsidRPr="006A61A7">
        <w:rPr>
          <w:rStyle w:val="1-Char"/>
          <w:rFonts w:hint="cs"/>
          <w:rtl/>
        </w:rPr>
        <w:t>ای افتاده باشد (یعنی یک راوی و یا راویانی ساقط شده باشد)، آن روایت پذیرفته نخواهد شد.</w:t>
      </w:r>
    </w:p>
    <w:p w:rsidR="001B40FE" w:rsidRPr="006A61A7" w:rsidRDefault="001B40FE" w:rsidP="00286662">
      <w:pPr>
        <w:ind w:firstLine="284"/>
        <w:rPr>
          <w:rStyle w:val="1-Char"/>
          <w:rtl/>
        </w:rPr>
      </w:pPr>
      <w:r w:rsidRPr="006A61A7">
        <w:rPr>
          <w:rStyle w:val="1-Char"/>
          <w:rFonts w:hint="cs"/>
          <w:rtl/>
        </w:rPr>
        <w:t>علمای اسلام به این زنجیره</w:t>
      </w:r>
      <w:r w:rsidR="009C71F4" w:rsidRPr="006A61A7">
        <w:rPr>
          <w:rStyle w:val="1-Char"/>
          <w:rtl/>
        </w:rPr>
        <w:t>‌</w:t>
      </w:r>
      <w:r w:rsidRPr="006A61A7">
        <w:rPr>
          <w:rStyle w:val="1-Char"/>
          <w:rFonts w:hint="cs"/>
          <w:rtl/>
        </w:rPr>
        <w:t>ی راویان که حلقه</w:t>
      </w:r>
      <w:r w:rsidR="009C71F4" w:rsidRPr="006A61A7">
        <w:rPr>
          <w:rStyle w:val="1-Char"/>
          <w:rtl/>
        </w:rPr>
        <w:t>‌</w:t>
      </w:r>
      <w:r w:rsidRPr="006A61A7">
        <w:rPr>
          <w:rStyle w:val="1-Char"/>
          <w:rFonts w:hint="cs"/>
          <w:rtl/>
        </w:rPr>
        <w:t>های آن به هم متصل باشند، «</w:t>
      </w:r>
      <w:r w:rsidRPr="00CE56AA">
        <w:rPr>
          <w:rStyle w:val="8-Char"/>
          <w:rFonts w:hint="cs"/>
          <w:rtl/>
        </w:rPr>
        <w:t>اسناد</w:t>
      </w:r>
      <w:r w:rsidRPr="006A61A7">
        <w:rPr>
          <w:rStyle w:val="1-Char"/>
          <w:rFonts w:hint="cs"/>
          <w:rtl/>
        </w:rPr>
        <w:t>» یا «</w:t>
      </w:r>
      <w:r w:rsidRPr="00CE56AA">
        <w:rPr>
          <w:rStyle w:val="8-Char"/>
          <w:rFonts w:hint="cs"/>
          <w:rtl/>
        </w:rPr>
        <w:t>سند</w:t>
      </w:r>
      <w:r w:rsidRPr="006A61A7">
        <w:rPr>
          <w:rStyle w:val="1-Char"/>
          <w:rFonts w:hint="cs"/>
          <w:rtl/>
        </w:rPr>
        <w:t>» گویند. و در همان عصر نخست و به طور قطع از اوایل قرن فتنه، یعنی دوره</w:t>
      </w:r>
      <w:r w:rsidR="009C71F4" w:rsidRPr="006A61A7">
        <w:rPr>
          <w:rStyle w:val="1-Char"/>
          <w:rtl/>
        </w:rPr>
        <w:t>‌</w:t>
      </w:r>
      <w:r w:rsidRPr="006A61A7">
        <w:rPr>
          <w:rStyle w:val="1-Char"/>
          <w:rFonts w:hint="cs"/>
          <w:rtl/>
        </w:rPr>
        <w:t>ی خلافت عثمان بن عفان</w:t>
      </w:r>
      <w:r w:rsidR="004A5B94" w:rsidRPr="004A5B94">
        <w:rPr>
          <w:rFonts w:cs="CTraditional Arabic" w:hint="cs"/>
          <w:szCs w:val="28"/>
          <w:rtl/>
        </w:rPr>
        <w:t>س</w:t>
      </w:r>
      <w:r w:rsidRPr="006A61A7">
        <w:rPr>
          <w:rStyle w:val="1-Char"/>
          <w:rFonts w:hint="cs"/>
          <w:rtl/>
        </w:rPr>
        <w:t xml:space="preserve"> و بعد از </w:t>
      </w:r>
      <w:r w:rsidR="00F3024F" w:rsidRPr="006A61A7">
        <w:rPr>
          <w:rStyle w:val="1-Char"/>
          <w:rFonts w:hint="cs"/>
          <w:rtl/>
        </w:rPr>
        <w:t>آن که اهواء و حزب‌</w:t>
      </w:r>
      <w:r w:rsidR="00F3024F">
        <w:rPr>
          <w:rFonts w:cs="Times New Roman" w:hint="cs"/>
          <w:rtl/>
        </w:rPr>
        <w:t>‌</w:t>
      </w:r>
      <w:r w:rsidRPr="006A61A7">
        <w:rPr>
          <w:rStyle w:val="1-Char"/>
          <w:rFonts w:hint="cs"/>
          <w:rtl/>
        </w:rPr>
        <w:t>گرایی، امت اسلامی را در برگرفت، تشدید و سخت گیری در روایت حدیث اِعمال</w:t>
      </w:r>
      <w:r w:rsidR="00F3024F" w:rsidRPr="006A61A7">
        <w:rPr>
          <w:rStyle w:val="1-Char"/>
          <w:rFonts w:ascii="Times New Roman" w:hAnsi="Times New Roman" w:cs="Times New Roman" w:hint="cs"/>
          <w:rtl/>
        </w:rPr>
        <w:t> </w:t>
      </w:r>
      <w:r w:rsidRPr="006A61A7">
        <w:rPr>
          <w:rStyle w:val="1-Char"/>
          <w:rFonts w:hint="cs"/>
          <w:rtl/>
        </w:rPr>
        <w:t>گردید.</w:t>
      </w:r>
    </w:p>
    <w:p w:rsidR="001B40FE" w:rsidRPr="006A61A7" w:rsidRDefault="001B40FE" w:rsidP="00260668">
      <w:pPr>
        <w:ind w:firstLine="284"/>
        <w:rPr>
          <w:rStyle w:val="1-Char"/>
          <w:rtl/>
        </w:rPr>
      </w:pPr>
      <w:r w:rsidRPr="006A61A7">
        <w:rPr>
          <w:rStyle w:val="1-Char"/>
          <w:rFonts w:hint="cs"/>
          <w:rtl/>
        </w:rPr>
        <w:t>محمد بن سیرین</w:t>
      </w:r>
      <w:r w:rsidR="004A5B94" w:rsidRPr="004A5B94">
        <w:rPr>
          <w:rStyle w:val="1-Char"/>
          <w:rFonts w:cs="CTraditional Arabic" w:hint="cs"/>
          <w:rtl/>
        </w:rPr>
        <w:t>/</w:t>
      </w:r>
      <w:r w:rsidRPr="006A61A7">
        <w:rPr>
          <w:rStyle w:val="1-Char"/>
          <w:rFonts w:hint="cs"/>
          <w:rtl/>
        </w:rPr>
        <w:t xml:space="preserve"> می</w:t>
      </w:r>
      <w:r w:rsidR="009C71F4" w:rsidRPr="006A61A7">
        <w:rPr>
          <w:rStyle w:val="1-Char"/>
          <w:rtl/>
        </w:rPr>
        <w:t>‌</w:t>
      </w:r>
      <w:r w:rsidRPr="006A61A7">
        <w:rPr>
          <w:rStyle w:val="1-Char"/>
          <w:rFonts w:hint="cs"/>
          <w:rtl/>
        </w:rPr>
        <w:t xml:space="preserve">گوید: </w:t>
      </w:r>
      <w:r w:rsidRPr="00403251">
        <w:rPr>
          <w:rStyle w:val="1-Char"/>
          <w:rFonts w:hint="cs"/>
          <w:rtl/>
        </w:rPr>
        <w:t>«امت در ابتدا درباره</w:t>
      </w:r>
      <w:r w:rsidR="009C71F4" w:rsidRPr="00403251">
        <w:rPr>
          <w:rStyle w:val="1-Char"/>
          <w:rFonts w:hint="cs"/>
          <w:rtl/>
        </w:rPr>
        <w:t>‌</w:t>
      </w:r>
      <w:r w:rsidRPr="00403251">
        <w:rPr>
          <w:rStyle w:val="1-Char"/>
          <w:rFonts w:hint="cs"/>
          <w:rtl/>
        </w:rPr>
        <w:t>ی سند حدیث سؤال نمی</w:t>
      </w:r>
      <w:r w:rsidR="009C71F4" w:rsidRPr="00403251">
        <w:rPr>
          <w:rStyle w:val="1-Char"/>
          <w:rFonts w:hint="cs"/>
          <w:rtl/>
        </w:rPr>
        <w:t>‌</w:t>
      </w:r>
      <w:r w:rsidRPr="00403251">
        <w:rPr>
          <w:rStyle w:val="1-Char"/>
          <w:rFonts w:hint="cs"/>
          <w:rtl/>
        </w:rPr>
        <w:t>کردند، ولی هنگامی که فتنه در میان امت روی داد، از آن تاریخ مردم به راویان حدیث می</w:t>
      </w:r>
      <w:r w:rsidR="009C71F4" w:rsidRPr="00403251">
        <w:rPr>
          <w:rStyle w:val="1-Char"/>
          <w:rFonts w:hint="cs"/>
          <w:rtl/>
        </w:rPr>
        <w:t>‌</w:t>
      </w:r>
      <w:r w:rsidRPr="00403251">
        <w:rPr>
          <w:rStyle w:val="1-Char"/>
          <w:rFonts w:hint="cs"/>
          <w:rtl/>
        </w:rPr>
        <w:t>گفتند: رجال سند خود را بیان کنید تا ببینند اگر رجال سند از اهل سنت و جماعت باشند آن را بگیرند و اگر از مبتدعین باشد، از روایت آن اجتناب ورزند». [مسلم و تر</w:t>
      </w:r>
      <w:r w:rsidRPr="006A61A7">
        <w:rPr>
          <w:rStyle w:val="1-Char"/>
          <w:rFonts w:hint="cs"/>
          <w:rtl/>
        </w:rPr>
        <w:t>مذی]</w:t>
      </w:r>
    </w:p>
    <w:p w:rsidR="001B40FE" w:rsidRPr="006A61A7" w:rsidRDefault="001B40FE" w:rsidP="00260668">
      <w:pPr>
        <w:ind w:firstLine="284"/>
        <w:rPr>
          <w:rStyle w:val="1-Char"/>
          <w:rtl/>
        </w:rPr>
      </w:pPr>
      <w:r w:rsidRPr="006A61A7">
        <w:rPr>
          <w:rStyle w:val="1-Char"/>
          <w:rFonts w:hint="cs"/>
          <w:rtl/>
        </w:rPr>
        <w:t>و عبدالله بن مبارک</w:t>
      </w:r>
      <w:r w:rsidR="004A5B94" w:rsidRPr="004A5B94">
        <w:rPr>
          <w:rStyle w:val="1-Char"/>
          <w:rFonts w:cs="CTraditional Arabic" w:hint="cs"/>
          <w:rtl/>
        </w:rPr>
        <w:t>/</w:t>
      </w:r>
      <w:r w:rsidRPr="006A61A7">
        <w:rPr>
          <w:rStyle w:val="1-Char"/>
          <w:rFonts w:hint="cs"/>
          <w:rtl/>
        </w:rPr>
        <w:t xml:space="preserve"> می</w:t>
      </w:r>
      <w:r w:rsidR="009C71F4" w:rsidRPr="006A61A7">
        <w:rPr>
          <w:rStyle w:val="1-Char"/>
          <w:rtl/>
        </w:rPr>
        <w:t>‌</w:t>
      </w:r>
      <w:r w:rsidRPr="006A61A7">
        <w:rPr>
          <w:rStyle w:val="1-Char"/>
          <w:rFonts w:hint="cs"/>
          <w:rtl/>
        </w:rPr>
        <w:t>گوید</w:t>
      </w:r>
      <w:r w:rsidRPr="00403251">
        <w:rPr>
          <w:rStyle w:val="1-Char"/>
          <w:rFonts w:hint="cs"/>
          <w:rtl/>
        </w:rPr>
        <w:t>: «اسناد [درخواست سلسله سندِ پیوسته تا منبع حدیث] از دین است و اگر اسناد نمی</w:t>
      </w:r>
      <w:r w:rsidR="009C71F4" w:rsidRPr="00403251">
        <w:rPr>
          <w:rStyle w:val="1-Char"/>
          <w:rFonts w:hint="cs"/>
          <w:rtl/>
        </w:rPr>
        <w:t>‌</w:t>
      </w:r>
      <w:r w:rsidRPr="00403251">
        <w:rPr>
          <w:rStyle w:val="1-Char"/>
          <w:rFonts w:hint="cs"/>
          <w:rtl/>
        </w:rPr>
        <w:t>بود هر کس هر چه را می</w:t>
      </w:r>
      <w:r w:rsidR="009C71F4" w:rsidRPr="00403251">
        <w:rPr>
          <w:rStyle w:val="1-Char"/>
          <w:rFonts w:hint="cs"/>
          <w:rtl/>
        </w:rPr>
        <w:t>‌</w:t>
      </w:r>
      <w:r w:rsidRPr="00403251">
        <w:rPr>
          <w:rStyle w:val="1-Char"/>
          <w:rFonts w:hint="cs"/>
          <w:rtl/>
        </w:rPr>
        <w:t>خواست می</w:t>
      </w:r>
      <w:r w:rsidR="009C71F4" w:rsidRPr="00403251">
        <w:rPr>
          <w:rStyle w:val="1-Char"/>
          <w:rFonts w:hint="cs"/>
          <w:rtl/>
        </w:rPr>
        <w:t>‌</w:t>
      </w:r>
      <w:r w:rsidRPr="00403251">
        <w:rPr>
          <w:rStyle w:val="1-Char"/>
          <w:rFonts w:hint="cs"/>
          <w:rtl/>
        </w:rPr>
        <w:t>گفت.» [الجرح</w:t>
      </w:r>
      <w:r w:rsidRPr="006A61A7">
        <w:rPr>
          <w:rStyle w:val="1-Char"/>
          <w:rFonts w:hint="cs"/>
          <w:rtl/>
        </w:rPr>
        <w:t xml:space="preserve"> و التعدیل، ابن ابی حاتم رازی 1/16]</w:t>
      </w:r>
    </w:p>
    <w:p w:rsidR="001B40FE" w:rsidRPr="006A61A7" w:rsidRDefault="001B40FE" w:rsidP="00405DA1">
      <w:pPr>
        <w:ind w:firstLine="284"/>
        <w:rPr>
          <w:rStyle w:val="1-Char"/>
          <w:rtl/>
        </w:rPr>
      </w:pPr>
      <w:r w:rsidRPr="006A61A7">
        <w:rPr>
          <w:rStyle w:val="1-Char"/>
          <w:rFonts w:hint="cs"/>
          <w:rtl/>
        </w:rPr>
        <w:t>و بر محققان و پژوهشگران تاریخ ادیان و ملت</w:t>
      </w:r>
      <w:r w:rsidR="009C71F4" w:rsidRPr="006A61A7">
        <w:rPr>
          <w:rStyle w:val="1-Char"/>
          <w:rtl/>
        </w:rPr>
        <w:t>‌</w:t>
      </w:r>
      <w:r w:rsidRPr="006A61A7">
        <w:rPr>
          <w:rStyle w:val="1-Char"/>
          <w:rFonts w:hint="cs"/>
          <w:rtl/>
        </w:rPr>
        <w:t>ها نیز پوشیده نیست که شرط گرفتن «</w:t>
      </w:r>
      <w:r w:rsidRPr="00403251">
        <w:rPr>
          <w:rStyle w:val="9-Char"/>
          <w:rFonts w:hint="cs"/>
          <w:rtl/>
        </w:rPr>
        <w:t>سند صحیح متصل</w:t>
      </w:r>
      <w:r w:rsidRPr="006A61A7">
        <w:rPr>
          <w:rStyle w:val="1-Char"/>
          <w:rFonts w:hint="cs"/>
          <w:rtl/>
        </w:rPr>
        <w:t>» تا به منبع اولی در نقل «</w:t>
      </w:r>
      <w:r w:rsidRPr="00403251">
        <w:rPr>
          <w:rStyle w:val="9-Char"/>
          <w:rFonts w:hint="cs"/>
          <w:rtl/>
        </w:rPr>
        <w:t>علم دین</w:t>
      </w:r>
      <w:r w:rsidRPr="006A61A7">
        <w:rPr>
          <w:rStyle w:val="1-Char"/>
          <w:rFonts w:hint="cs"/>
          <w:rtl/>
        </w:rPr>
        <w:t>» و «</w:t>
      </w:r>
      <w:r w:rsidRPr="00403251">
        <w:rPr>
          <w:rStyle w:val="9-Char"/>
          <w:rFonts w:hint="cs"/>
          <w:rtl/>
        </w:rPr>
        <w:t>علم نبوت</w:t>
      </w:r>
      <w:r w:rsidRPr="006A61A7">
        <w:rPr>
          <w:rStyle w:val="1-Char"/>
          <w:rFonts w:hint="cs"/>
          <w:rtl/>
        </w:rPr>
        <w:t>» همانگونه که بزرگان ما گفته</w:t>
      </w:r>
      <w:r w:rsidR="009C71F4" w:rsidRPr="006A61A7">
        <w:rPr>
          <w:rStyle w:val="1-Char"/>
          <w:rtl/>
        </w:rPr>
        <w:t>‌</w:t>
      </w:r>
      <w:r w:rsidRPr="006A61A7">
        <w:rPr>
          <w:rStyle w:val="1-Char"/>
          <w:rFonts w:hint="cs"/>
          <w:rtl/>
        </w:rPr>
        <w:t>اند، از خصوصیات این امت اسلامی است نه سایر ادیان.</w:t>
      </w:r>
    </w:p>
    <w:p w:rsidR="001B40FE" w:rsidRPr="006A61A7" w:rsidRDefault="001B40FE" w:rsidP="00286662">
      <w:pPr>
        <w:ind w:firstLine="284"/>
        <w:rPr>
          <w:rStyle w:val="1-Char"/>
          <w:rtl/>
        </w:rPr>
      </w:pPr>
      <w:r w:rsidRPr="006A61A7">
        <w:rPr>
          <w:rStyle w:val="1-Char"/>
          <w:rFonts w:hint="cs"/>
          <w:rtl/>
        </w:rPr>
        <w:t>نباید خواننده</w:t>
      </w:r>
      <w:r w:rsidR="009C71F4" w:rsidRPr="006A61A7">
        <w:rPr>
          <w:rStyle w:val="1-Char"/>
          <w:rFonts w:hint="cs"/>
          <w:rtl/>
        </w:rPr>
        <w:t>‌</w:t>
      </w:r>
      <w:r w:rsidRPr="006A61A7">
        <w:rPr>
          <w:rStyle w:val="1-Char"/>
          <w:rFonts w:hint="cs"/>
          <w:rtl/>
        </w:rPr>
        <w:t>ای که از فرهنگ و تمدّن اسلامی دور است، گمان کند که امّت اسلامی هر گونه سند و اسناد در حدیث را پذیرفته</w:t>
      </w:r>
      <w:r w:rsidR="009C71F4" w:rsidRPr="006A61A7">
        <w:rPr>
          <w:rStyle w:val="1-Char"/>
          <w:rtl/>
        </w:rPr>
        <w:t>‌</w:t>
      </w:r>
      <w:r w:rsidRPr="006A61A7">
        <w:rPr>
          <w:rStyle w:val="1-Char"/>
          <w:rFonts w:hint="cs"/>
          <w:rtl/>
        </w:rPr>
        <w:t>اند و هر کسی می</w:t>
      </w:r>
      <w:r w:rsidR="009C71F4" w:rsidRPr="006A61A7">
        <w:rPr>
          <w:rStyle w:val="1-Char"/>
          <w:rFonts w:hint="cs"/>
          <w:rtl/>
        </w:rPr>
        <w:t>‌</w:t>
      </w:r>
      <w:r w:rsidRPr="006A61A7">
        <w:rPr>
          <w:rStyle w:val="1-Char"/>
          <w:rFonts w:hint="cs"/>
          <w:rtl/>
        </w:rPr>
        <w:t>توانسته است برای دیگران، سلسله</w:t>
      </w:r>
      <w:r w:rsidR="009C71F4" w:rsidRPr="006A61A7">
        <w:rPr>
          <w:rStyle w:val="1-Char"/>
          <w:rtl/>
        </w:rPr>
        <w:t>‌</w:t>
      </w:r>
      <w:r w:rsidRPr="006A61A7">
        <w:rPr>
          <w:rStyle w:val="1-Char"/>
          <w:rFonts w:hint="cs"/>
          <w:rtl/>
        </w:rPr>
        <w:t>ای از نام</w:t>
      </w:r>
      <w:r w:rsidR="009C71F4" w:rsidRPr="006A61A7">
        <w:rPr>
          <w:rStyle w:val="1-Char"/>
          <w:rtl/>
        </w:rPr>
        <w:t>‌</w:t>
      </w:r>
      <w:r w:rsidRPr="006A61A7">
        <w:rPr>
          <w:rStyle w:val="1-Char"/>
          <w:rFonts w:hint="cs"/>
          <w:rtl/>
        </w:rPr>
        <w:t>های راویانِ به ظاهر مؤثق را تا صحابی و تا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ردیف کند، بلکه باید دانست که از نظر امت اسلامی ـ</w:t>
      </w:r>
      <w:r w:rsidR="005B44A9">
        <w:rPr>
          <w:rStyle w:val="1-Char"/>
          <w:rFonts w:hint="cs"/>
          <w:rtl/>
        </w:rPr>
        <w:t xml:space="preserve"> </w:t>
      </w:r>
      <w:r w:rsidRPr="006A61A7">
        <w:rPr>
          <w:rStyle w:val="1-Char"/>
          <w:rFonts w:hint="cs"/>
          <w:rtl/>
        </w:rPr>
        <w:t>و به ویژه علمای متخصّص ـ اسنادی در روایت حدیث پذیرفته است که دارای شرایط زیر</w:t>
      </w:r>
      <w:r w:rsidR="00F3024F" w:rsidRPr="006A61A7">
        <w:rPr>
          <w:rStyle w:val="1-Char"/>
          <w:rFonts w:ascii="Times New Roman" w:hAnsi="Times New Roman" w:cs="Times New Roman" w:hint="cs"/>
          <w:rtl/>
        </w:rPr>
        <w:t> </w:t>
      </w:r>
      <w:r w:rsidRPr="006A61A7">
        <w:rPr>
          <w:rStyle w:val="1-Char"/>
          <w:rFonts w:hint="cs"/>
          <w:rtl/>
        </w:rPr>
        <w:t>باشد:</w:t>
      </w:r>
    </w:p>
    <w:p w:rsidR="001B40FE" w:rsidRPr="006A61A7" w:rsidRDefault="001B40FE" w:rsidP="004D5B26">
      <w:pPr>
        <w:numPr>
          <w:ilvl w:val="0"/>
          <w:numId w:val="45"/>
        </w:numPr>
        <w:ind w:left="641" w:hanging="357"/>
        <w:rPr>
          <w:rStyle w:val="1-Char"/>
          <w:rtl/>
        </w:rPr>
      </w:pPr>
      <w:r w:rsidRPr="006A61A7">
        <w:rPr>
          <w:rStyle w:val="1-Char"/>
          <w:rFonts w:hint="cs"/>
          <w:rtl/>
        </w:rPr>
        <w:t>هر کدام از راویان سلسله سند، باید مشخص و معلوم</w:t>
      </w:r>
      <w:r w:rsidR="009C71F4" w:rsidRPr="006A61A7">
        <w:rPr>
          <w:rStyle w:val="1-Char"/>
          <w:rtl/>
        </w:rPr>
        <w:t>‌</w:t>
      </w:r>
      <w:r w:rsidRPr="006A61A7">
        <w:rPr>
          <w:rStyle w:val="1-Char"/>
          <w:rFonts w:hint="cs"/>
          <w:rtl/>
        </w:rPr>
        <w:t xml:space="preserve"> الحال باشند. به عبارت دیگر، از لحاظ شخصیت و سیرت، معلوم و معروف باشند؛ و هیچ سندی که در آن گفته شود</w:t>
      </w:r>
      <w:r w:rsidRPr="00403251">
        <w:rPr>
          <w:rStyle w:val="1-Char"/>
          <w:rFonts w:hint="cs"/>
          <w:rtl/>
        </w:rPr>
        <w:t>: «فلانی از یک نفر و یا از شیخ فلان قبیله و یا از فرد مؤثقی بر ما روایت کرده»</w:t>
      </w:r>
      <w:r w:rsidRPr="006A61A7">
        <w:rPr>
          <w:rStyle w:val="1-Char"/>
          <w:rFonts w:hint="cs"/>
          <w:rtl/>
        </w:rPr>
        <w:t xml:space="preserve"> بدون ذکر نام، پذیرفته نخواهد شد.</w:t>
      </w:r>
    </w:p>
    <w:p w:rsidR="001B40FE" w:rsidRPr="006A61A7" w:rsidRDefault="001B40FE" w:rsidP="00286662">
      <w:pPr>
        <w:ind w:firstLine="284"/>
        <w:rPr>
          <w:rStyle w:val="1-Char"/>
          <w:rtl/>
        </w:rPr>
      </w:pPr>
      <w:r w:rsidRPr="006A61A7">
        <w:rPr>
          <w:rStyle w:val="1-Char"/>
          <w:rFonts w:hint="cs"/>
          <w:rtl/>
        </w:rPr>
        <w:t>همچنین راوی سندی که ندانیم کیست؛ اهل کدام دیار است؛ استادان او چه کسانی هستند؟ شاگردان او چه کسانی هستند؟ کجا زیسته و تا چه مدت زنده بوده است؟ کجا و چه وقت وفات یافته است و به اصطلاح علوم حدیث، «</w:t>
      </w:r>
      <w:r w:rsidRPr="00CE56AA">
        <w:rPr>
          <w:rStyle w:val="8-Char"/>
          <w:rFonts w:hint="cs"/>
          <w:rtl/>
        </w:rPr>
        <w:t>مجهول العین</w:t>
      </w:r>
      <w:r w:rsidRPr="006A61A7">
        <w:rPr>
          <w:rStyle w:val="1-Char"/>
          <w:rFonts w:hint="cs"/>
          <w:rtl/>
        </w:rPr>
        <w:t>» باشد، روایت او پذیرفته نخواهد شد.</w:t>
      </w:r>
    </w:p>
    <w:p w:rsidR="001B40FE" w:rsidRPr="006A61A7" w:rsidRDefault="001B40FE" w:rsidP="00286662">
      <w:pPr>
        <w:ind w:firstLine="284"/>
        <w:rPr>
          <w:rStyle w:val="1-Char"/>
          <w:rtl/>
        </w:rPr>
      </w:pPr>
      <w:r w:rsidRPr="006A61A7">
        <w:rPr>
          <w:rStyle w:val="1-Char"/>
          <w:rFonts w:hint="cs"/>
          <w:rtl/>
        </w:rPr>
        <w:t>همچنین راوی</w:t>
      </w:r>
      <w:r w:rsidR="009C71F4" w:rsidRPr="006A61A7">
        <w:rPr>
          <w:rStyle w:val="1-Char"/>
          <w:rtl/>
        </w:rPr>
        <w:t>‌</w:t>
      </w:r>
      <w:r w:rsidRPr="006A61A7">
        <w:rPr>
          <w:rStyle w:val="1-Char"/>
          <w:rFonts w:hint="cs"/>
          <w:rtl/>
        </w:rPr>
        <w:t>ای که ذات و شخصیت او شناخته شود، ولی از احوال و صفات او از لحاظ خیر یا شرّ و مثبت یا منفی بودن اطلاعی نداشته باشیم، که در اصطلاح علم الحدیث چنین شخصی را «</w:t>
      </w:r>
      <w:r w:rsidRPr="00CE56AA">
        <w:rPr>
          <w:rStyle w:val="8-Char"/>
          <w:rFonts w:hint="cs"/>
          <w:rtl/>
        </w:rPr>
        <w:t>مجهول الحال</w:t>
      </w:r>
      <w:r w:rsidRPr="006A61A7">
        <w:rPr>
          <w:rStyle w:val="1-Char"/>
          <w:rFonts w:hint="cs"/>
          <w:rtl/>
        </w:rPr>
        <w:t>» و یا «</w:t>
      </w:r>
      <w:r w:rsidRPr="00CE56AA">
        <w:rPr>
          <w:rStyle w:val="8-Char"/>
          <w:rFonts w:hint="cs"/>
          <w:rtl/>
        </w:rPr>
        <w:t>مستور الحال</w:t>
      </w:r>
      <w:r w:rsidRPr="006A61A7">
        <w:rPr>
          <w:rStyle w:val="1-Char"/>
          <w:rFonts w:hint="cs"/>
          <w:rtl/>
        </w:rPr>
        <w:t>» می</w:t>
      </w:r>
      <w:r w:rsidR="009C71F4" w:rsidRPr="006A61A7">
        <w:rPr>
          <w:rStyle w:val="1-Char"/>
          <w:rtl/>
        </w:rPr>
        <w:t>‌</w:t>
      </w:r>
      <w:r w:rsidRPr="006A61A7">
        <w:rPr>
          <w:rStyle w:val="1-Char"/>
          <w:rFonts w:hint="cs"/>
          <w:rtl/>
        </w:rPr>
        <w:t>نامند، باز روایت او پذیرفته نیست.</w:t>
      </w:r>
    </w:p>
    <w:p w:rsidR="001B40FE" w:rsidRPr="006A61A7" w:rsidRDefault="001B40FE" w:rsidP="004D5B26">
      <w:pPr>
        <w:numPr>
          <w:ilvl w:val="0"/>
          <w:numId w:val="45"/>
        </w:numPr>
        <w:ind w:left="641" w:hanging="357"/>
        <w:rPr>
          <w:rStyle w:val="1-Char"/>
          <w:rtl/>
        </w:rPr>
      </w:pPr>
      <w:r w:rsidRPr="006A61A7">
        <w:rPr>
          <w:rStyle w:val="1-Char"/>
          <w:rFonts w:hint="cs"/>
          <w:rtl/>
        </w:rPr>
        <w:t>راوی باید متصف به عدالت باشد. معنی عدالت مربوط به دین، اخلاق و امانت</w:t>
      </w:r>
      <w:r w:rsidR="009C71F4" w:rsidRPr="006A61A7">
        <w:rPr>
          <w:rStyle w:val="1-Char"/>
          <w:rtl/>
        </w:rPr>
        <w:t>‌</w:t>
      </w:r>
      <w:r w:rsidRPr="006A61A7">
        <w:rPr>
          <w:rStyle w:val="1-Char"/>
          <w:rFonts w:hint="cs"/>
          <w:rtl/>
        </w:rPr>
        <w:t>داری راوی در آنچه روایت و نقل می</w:t>
      </w:r>
      <w:r w:rsidR="009C71F4" w:rsidRPr="006A61A7">
        <w:rPr>
          <w:rStyle w:val="1-Char"/>
          <w:rtl/>
        </w:rPr>
        <w:t>‌</w:t>
      </w:r>
      <w:r w:rsidRPr="006A61A7">
        <w:rPr>
          <w:rStyle w:val="1-Char"/>
          <w:rFonts w:hint="cs"/>
          <w:rtl/>
        </w:rPr>
        <w:t>کند می</w:t>
      </w:r>
      <w:r w:rsidR="009C71F4" w:rsidRPr="006A61A7">
        <w:rPr>
          <w:rStyle w:val="1-Char"/>
          <w:rtl/>
        </w:rPr>
        <w:t>‌</w:t>
      </w:r>
      <w:r w:rsidRPr="006A61A7">
        <w:rPr>
          <w:rStyle w:val="1-Char"/>
          <w:rFonts w:hint="cs"/>
          <w:rtl/>
        </w:rPr>
        <w:t>باشد. به طوری که گفتار و رفتار راوی، گویای خوف و خشیّت او از خداوند متعال باشد و از حساب و مجازات روز قیامت بیم داشته باشد و از دورغ و مبالغه گویی و تحریف جداً پرهیز نماید.</w:t>
      </w:r>
    </w:p>
    <w:p w:rsidR="001B40FE" w:rsidRPr="006A61A7" w:rsidRDefault="001B40FE" w:rsidP="00286662">
      <w:pPr>
        <w:ind w:firstLine="284"/>
        <w:rPr>
          <w:rStyle w:val="1-Char"/>
          <w:rtl/>
        </w:rPr>
      </w:pPr>
      <w:r w:rsidRPr="006A61A7">
        <w:rPr>
          <w:rStyle w:val="1-Char"/>
          <w:rFonts w:hint="cs"/>
          <w:rtl/>
        </w:rPr>
        <w:t>امت اسلامی ـ به ویژه محدثین ـ احتیاط بسیار شدیدی را در سلسله</w:t>
      </w:r>
      <w:r w:rsidR="009C71F4" w:rsidRPr="006A61A7">
        <w:rPr>
          <w:rStyle w:val="1-Char"/>
          <w:rtl/>
        </w:rPr>
        <w:t>‌</w:t>
      </w:r>
      <w:r w:rsidRPr="006A61A7">
        <w:rPr>
          <w:rStyle w:val="1-Char"/>
          <w:rFonts w:hint="cs"/>
          <w:rtl/>
        </w:rPr>
        <w:t>ی راویان اِعمال نموده</w:t>
      </w:r>
      <w:r w:rsidR="009C71F4" w:rsidRPr="006A61A7">
        <w:rPr>
          <w:rStyle w:val="1-Char"/>
          <w:rtl/>
        </w:rPr>
        <w:t>‌</w:t>
      </w:r>
      <w:r w:rsidRPr="006A61A7">
        <w:rPr>
          <w:rStyle w:val="1-Char"/>
          <w:rFonts w:hint="cs"/>
          <w:rtl/>
        </w:rPr>
        <w:t>اند. آنان احادیث را به خاطر کم</w:t>
      </w:r>
      <w:r w:rsidR="009C71F4" w:rsidRPr="006A61A7">
        <w:rPr>
          <w:rStyle w:val="1-Char"/>
          <w:rtl/>
        </w:rPr>
        <w:t>‌</w:t>
      </w:r>
      <w:r w:rsidRPr="006A61A7">
        <w:rPr>
          <w:rStyle w:val="1-Char"/>
          <w:rFonts w:hint="cs"/>
          <w:rtl/>
        </w:rPr>
        <w:t>ترین شبهه</w:t>
      </w:r>
      <w:r w:rsidR="009C71F4" w:rsidRPr="006A61A7">
        <w:rPr>
          <w:rStyle w:val="1-Char"/>
          <w:rtl/>
        </w:rPr>
        <w:t>‌</w:t>
      </w:r>
      <w:r w:rsidRPr="006A61A7">
        <w:rPr>
          <w:rStyle w:val="1-Char"/>
          <w:rFonts w:hint="cs"/>
          <w:rtl/>
        </w:rPr>
        <w:t>ای در سیرت و شخصیت راوی، ردّ نموده</w:t>
      </w:r>
      <w:r w:rsidR="009C71F4" w:rsidRPr="006A61A7">
        <w:rPr>
          <w:rStyle w:val="1-Char"/>
          <w:rtl/>
        </w:rPr>
        <w:t>‌</w:t>
      </w:r>
      <w:r w:rsidRPr="006A61A7">
        <w:rPr>
          <w:rStyle w:val="1-Char"/>
          <w:rFonts w:hint="cs"/>
          <w:rtl/>
        </w:rPr>
        <w:t>اند و هرگاه دریافته باشند که گاهی دروغی از آن روایِ ناقل سرزده است، حدیث او را «</w:t>
      </w:r>
      <w:r w:rsidRPr="00CE56AA">
        <w:rPr>
          <w:rStyle w:val="8-Char"/>
          <w:rFonts w:hint="cs"/>
          <w:rtl/>
        </w:rPr>
        <w:t>موضوع</w:t>
      </w:r>
      <w:r w:rsidRPr="006A61A7">
        <w:rPr>
          <w:rStyle w:val="1-Char"/>
          <w:rFonts w:hint="cs"/>
          <w:rtl/>
        </w:rPr>
        <w:t>» و یا «</w:t>
      </w:r>
      <w:r w:rsidRPr="00CE56AA">
        <w:rPr>
          <w:rStyle w:val="8-Char"/>
          <w:rFonts w:hint="cs"/>
          <w:rtl/>
        </w:rPr>
        <w:t>مکذوب</w:t>
      </w:r>
      <w:r w:rsidRPr="006A61A7">
        <w:rPr>
          <w:rStyle w:val="1-Char"/>
          <w:rFonts w:hint="cs"/>
          <w:rtl/>
        </w:rPr>
        <w:t>» نام می</w:t>
      </w:r>
      <w:r w:rsidR="009C71F4" w:rsidRPr="006A61A7">
        <w:rPr>
          <w:rStyle w:val="1-Char"/>
          <w:rtl/>
        </w:rPr>
        <w:t>‌</w:t>
      </w:r>
      <w:r w:rsidRPr="006A61A7">
        <w:rPr>
          <w:rStyle w:val="1-Char"/>
          <w:rFonts w:hint="cs"/>
          <w:rtl/>
        </w:rPr>
        <w:t>نهند.</w:t>
      </w:r>
    </w:p>
    <w:p w:rsidR="001B40FE" w:rsidRPr="006A61A7" w:rsidRDefault="001B40FE" w:rsidP="00286662">
      <w:pPr>
        <w:ind w:firstLine="284"/>
        <w:rPr>
          <w:rStyle w:val="1-Char"/>
          <w:rtl/>
        </w:rPr>
      </w:pPr>
      <w:r w:rsidRPr="006A61A7">
        <w:rPr>
          <w:rStyle w:val="1-Char"/>
          <w:rFonts w:hint="cs"/>
          <w:rtl/>
        </w:rPr>
        <w:t>و متخصصان علوم حدیث</w:t>
      </w:r>
      <w:r w:rsidRPr="00403251">
        <w:rPr>
          <w:rStyle w:val="1-Char"/>
          <w:rFonts w:hint="cs"/>
          <w:rtl/>
        </w:rPr>
        <w:t>، «عدالت راوی» را به سلامت</w:t>
      </w:r>
      <w:r w:rsidRPr="006A61A7">
        <w:rPr>
          <w:rStyle w:val="1-Char"/>
          <w:rFonts w:hint="cs"/>
          <w:rtl/>
        </w:rPr>
        <w:t xml:space="preserve"> و مصونیّت از فسق و عواملی که باعث ضعف و نقص مروّت او گردند، تفسیر کرده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از جمله علائمِ چنین عدالتی این است که راوی مرتکب گناه کبیره نشده و بر گناه صغیره اصرار نداشته باشد. علاوه بر این، باز متخصصانِ علم حدیث برای راوی به شرط گرفته که با وجود صفت تقوا در او باید متصف به مروّت و شخصیت باشد و مروّت را اینگونه تفسیر کرده</w:t>
      </w:r>
      <w:r w:rsidR="009C71F4" w:rsidRPr="006A61A7">
        <w:rPr>
          <w:rStyle w:val="1-Char"/>
          <w:rtl/>
        </w:rPr>
        <w:t>‌</w:t>
      </w:r>
      <w:r w:rsidRPr="006A61A7">
        <w:rPr>
          <w:rStyle w:val="1-Char"/>
          <w:rFonts w:hint="cs"/>
          <w:rtl/>
        </w:rPr>
        <w:t xml:space="preserve">اند که: اجتناب از اعمالِ پست و آنچه نزد مردم باعث کم شخصیتی او تلقی گردد، مانند: غذا خوردن در معابر عمومی و... </w:t>
      </w:r>
    </w:p>
    <w:p w:rsidR="001B40FE" w:rsidRPr="006A61A7" w:rsidRDefault="001B40FE" w:rsidP="00286662">
      <w:pPr>
        <w:ind w:firstLine="284"/>
        <w:rPr>
          <w:rStyle w:val="1-Char"/>
          <w:rtl/>
        </w:rPr>
      </w:pPr>
      <w:r w:rsidRPr="006A61A7">
        <w:rPr>
          <w:rStyle w:val="1-Char"/>
          <w:rFonts w:hint="cs"/>
          <w:rtl/>
        </w:rPr>
        <w:t>علماء و صاحب نظران اسلامی، در شرط راوی به اجتناب از منکرات شرعی اکتفا ننموده</w:t>
      </w:r>
      <w:r w:rsidR="009C71F4" w:rsidRPr="006A61A7">
        <w:rPr>
          <w:rStyle w:val="1-Char"/>
          <w:rtl/>
        </w:rPr>
        <w:t>‌</w:t>
      </w:r>
      <w:r w:rsidRPr="006A61A7">
        <w:rPr>
          <w:rStyle w:val="1-Char"/>
          <w:rFonts w:hint="cs"/>
          <w:rtl/>
        </w:rPr>
        <w:t>اند، بلکه اجتناب از مستقبحات عرفی را هم بدان افزوده</w:t>
      </w:r>
      <w:r w:rsidR="009C71F4" w:rsidRPr="006A61A7">
        <w:rPr>
          <w:rStyle w:val="1-Char"/>
          <w:rtl/>
        </w:rPr>
        <w:t>‌</w:t>
      </w:r>
      <w:r w:rsidRPr="006A61A7">
        <w:rPr>
          <w:rStyle w:val="1-Char"/>
          <w:rFonts w:hint="cs"/>
          <w:rtl/>
        </w:rPr>
        <w:t>اند. به این معنی شخص راوی در نزد خدا و مردم مقبول باشد.</w:t>
      </w:r>
    </w:p>
    <w:p w:rsidR="001B40FE" w:rsidRPr="006A61A7" w:rsidRDefault="001B40FE" w:rsidP="004D5B26">
      <w:pPr>
        <w:numPr>
          <w:ilvl w:val="0"/>
          <w:numId w:val="45"/>
        </w:numPr>
        <w:ind w:left="641" w:hanging="357"/>
        <w:rPr>
          <w:rStyle w:val="1-Char"/>
          <w:rtl/>
        </w:rPr>
      </w:pPr>
      <w:r w:rsidRPr="006A61A7">
        <w:rPr>
          <w:rStyle w:val="1-Char"/>
          <w:rFonts w:hint="cs"/>
          <w:rtl/>
        </w:rPr>
        <w:t>راویِ حدیث به محض اتصاف به عدالت و تقوا، مؤثق و پذیرفتنی نیست، بلکه باید ضبط و دقت ورزیدن، ضمیمه</w:t>
      </w:r>
      <w:r w:rsidR="009C71F4" w:rsidRPr="006A61A7">
        <w:rPr>
          <w:rStyle w:val="1-Char"/>
          <w:rtl/>
        </w:rPr>
        <w:t>‌</w:t>
      </w:r>
      <w:r w:rsidRPr="006A61A7">
        <w:rPr>
          <w:rStyle w:val="1-Char"/>
          <w:rFonts w:hint="cs"/>
          <w:rtl/>
        </w:rPr>
        <w:t>ی عدالت و امانت او گردد؛ چه بسا یک راوی از پرهیزگارترین بندگان و برترین</w:t>
      </w:r>
      <w:r w:rsidR="00D15871">
        <w:rPr>
          <w:rStyle w:val="1-Char"/>
          <w:rFonts w:hint="cs"/>
          <w:rtl/>
        </w:rPr>
        <w:t xml:space="preserve"> آن‌ها </w:t>
      </w:r>
      <w:r w:rsidRPr="006A61A7">
        <w:rPr>
          <w:rStyle w:val="1-Char"/>
          <w:rFonts w:hint="cs"/>
          <w:rtl/>
        </w:rPr>
        <w:t>از لحاظ ورع و صلاح باشد، ولی دارای ضبط و دقت در روایت نباشد و از این طریق به اشتباه و غلط خواهد افتاد و گاهی فراموشی به او دست می</w:t>
      </w:r>
      <w:r w:rsidR="009C71F4" w:rsidRPr="006A61A7">
        <w:rPr>
          <w:rStyle w:val="1-Char"/>
          <w:rtl/>
        </w:rPr>
        <w:t>‌</w:t>
      </w:r>
      <w:r w:rsidRPr="006A61A7">
        <w:rPr>
          <w:rStyle w:val="1-Char"/>
          <w:rFonts w:hint="cs"/>
          <w:rtl/>
        </w:rPr>
        <w:t>دهد و حدیثی را با حدیث دیگری خلط می</w:t>
      </w:r>
      <w:r w:rsidR="009C71F4" w:rsidRPr="006A61A7">
        <w:rPr>
          <w:rStyle w:val="1-Char"/>
          <w:rtl/>
        </w:rPr>
        <w:t>‌</w:t>
      </w:r>
      <w:r w:rsidRPr="006A61A7">
        <w:rPr>
          <w:rStyle w:val="1-Char"/>
          <w:rFonts w:hint="cs"/>
          <w:rtl/>
        </w:rPr>
        <w:t>کند.</w:t>
      </w:r>
    </w:p>
    <w:p w:rsidR="001B40FE" w:rsidRPr="006A61A7" w:rsidRDefault="001B40FE" w:rsidP="00286662">
      <w:pPr>
        <w:ind w:firstLine="284"/>
        <w:rPr>
          <w:rStyle w:val="1-Char"/>
          <w:rtl/>
        </w:rPr>
      </w:pPr>
      <w:r w:rsidRPr="006A61A7">
        <w:rPr>
          <w:rStyle w:val="1-Char"/>
          <w:rFonts w:hint="cs"/>
          <w:rtl/>
        </w:rPr>
        <w:t>بنابراین برای شخص راوی</w:t>
      </w:r>
      <w:r w:rsidRPr="00403251">
        <w:rPr>
          <w:rStyle w:val="1-Char"/>
          <w:rFonts w:hint="cs"/>
          <w:rtl/>
        </w:rPr>
        <w:t>، «ضبط و دقت در قوه‌ی حافظه و یا صحت نوشته</w:t>
      </w:r>
      <w:r w:rsidR="009C71F4" w:rsidRPr="00403251">
        <w:rPr>
          <w:rStyle w:val="1-Char"/>
          <w:rFonts w:hint="cs"/>
          <w:rtl/>
        </w:rPr>
        <w:t>‌</w:t>
      </w:r>
      <w:r w:rsidRPr="00403251">
        <w:rPr>
          <w:rStyle w:val="1-Char"/>
          <w:rFonts w:hint="cs"/>
          <w:rtl/>
        </w:rPr>
        <w:t>ها و شنیده</w:t>
      </w:r>
      <w:r w:rsidR="009C71F4" w:rsidRPr="00403251">
        <w:rPr>
          <w:rStyle w:val="1-Char"/>
          <w:rFonts w:hint="cs"/>
          <w:rtl/>
        </w:rPr>
        <w:t>‌</w:t>
      </w:r>
      <w:r w:rsidRPr="00403251">
        <w:rPr>
          <w:rStyle w:val="1-Char"/>
          <w:rFonts w:hint="cs"/>
          <w:rtl/>
        </w:rPr>
        <w:t>ها»</w:t>
      </w:r>
      <w:r w:rsidRPr="006A61A7">
        <w:rPr>
          <w:rStyle w:val="1-Char"/>
          <w:rFonts w:hint="cs"/>
          <w:rtl/>
        </w:rPr>
        <w:t xml:space="preserve"> شرط اساسی است. علمای اسلام، حدیث صحیح را مشروط بر این کرده</w:t>
      </w:r>
      <w:r w:rsidR="009C71F4" w:rsidRPr="006A61A7">
        <w:rPr>
          <w:rStyle w:val="1-Char"/>
          <w:rtl/>
        </w:rPr>
        <w:t>‌</w:t>
      </w:r>
      <w:r w:rsidRPr="006A61A7">
        <w:rPr>
          <w:rStyle w:val="1-Char"/>
          <w:rFonts w:hint="cs"/>
          <w:rtl/>
        </w:rPr>
        <w:t>اند که راویِ آن باید از برترین درجات ضبط و اتقان برخوردار باشد تا اینکه به محفوضات و دقت وی اطمینان حاصل گردد؛ و این</w:t>
      </w:r>
      <w:r w:rsidR="00405DA1">
        <w:rPr>
          <w:rStyle w:val="1-Char"/>
          <w:rFonts w:hint="cs"/>
          <w:rtl/>
        </w:rPr>
        <w:t xml:space="preserve">گونه </w:t>
      </w:r>
      <w:r w:rsidRPr="006A61A7">
        <w:rPr>
          <w:rStyle w:val="1-Char"/>
          <w:rFonts w:hint="cs"/>
          <w:rtl/>
        </w:rPr>
        <w:t>ضبط و اتقان را می</w:t>
      </w:r>
      <w:r w:rsidR="009C71F4" w:rsidRPr="006A61A7">
        <w:rPr>
          <w:rStyle w:val="1-Char"/>
          <w:rtl/>
        </w:rPr>
        <w:t>‌</w:t>
      </w:r>
      <w:r w:rsidRPr="006A61A7">
        <w:rPr>
          <w:rStyle w:val="1-Char"/>
          <w:rFonts w:hint="cs"/>
          <w:rtl/>
        </w:rPr>
        <w:t>توان با مقایسه</w:t>
      </w:r>
      <w:r w:rsidR="009C71F4" w:rsidRPr="006A61A7">
        <w:rPr>
          <w:rStyle w:val="1-Char"/>
          <w:rtl/>
        </w:rPr>
        <w:t>‌</w:t>
      </w:r>
      <w:r w:rsidRPr="006A61A7">
        <w:rPr>
          <w:rStyle w:val="1-Char"/>
          <w:rFonts w:hint="cs"/>
          <w:rtl/>
        </w:rPr>
        <w:t>ی برخی روایت یک راوی، با یکدیگر و یا با روایاتِ راویانِ دیگر که حافظ و مؤثّق باشند، به دست آورد.</w:t>
      </w:r>
    </w:p>
    <w:p w:rsidR="001B40FE" w:rsidRPr="006A61A7" w:rsidRDefault="001B40FE" w:rsidP="00286662">
      <w:pPr>
        <w:ind w:firstLine="284"/>
        <w:rPr>
          <w:rStyle w:val="1-Char"/>
          <w:rtl/>
        </w:rPr>
      </w:pPr>
      <w:r w:rsidRPr="006A61A7">
        <w:rPr>
          <w:rStyle w:val="1-Char"/>
          <w:rFonts w:hint="cs"/>
          <w:rtl/>
        </w:rPr>
        <w:t>چه بسا یک راویِ ضابط، حافظ و متقن باشد، ولی در اثر کهولت و پیری، حافظه</w:t>
      </w:r>
      <w:r w:rsidR="009C71F4" w:rsidRPr="006A61A7">
        <w:rPr>
          <w:rStyle w:val="1-Char"/>
          <w:rtl/>
        </w:rPr>
        <w:t>‌</w:t>
      </w:r>
      <w:r w:rsidRPr="006A61A7">
        <w:rPr>
          <w:rStyle w:val="1-Char"/>
          <w:rFonts w:hint="cs"/>
          <w:rtl/>
        </w:rPr>
        <w:t>اش ضعیف شده باشد و محفوظاتش را به هم خلط نماید؛ محدثان روایت چنین راوی</w:t>
      </w:r>
      <w:r w:rsidR="009C71F4" w:rsidRPr="006A61A7">
        <w:rPr>
          <w:rStyle w:val="1-Char"/>
          <w:rtl/>
        </w:rPr>
        <w:t>‌</w:t>
      </w:r>
      <w:r w:rsidRPr="006A61A7">
        <w:rPr>
          <w:rStyle w:val="1-Char"/>
          <w:rFonts w:hint="cs"/>
          <w:rtl/>
        </w:rPr>
        <w:t>ای را هم ضعیف می</w:t>
      </w:r>
      <w:r w:rsidR="009C71F4" w:rsidRPr="006A61A7">
        <w:rPr>
          <w:rStyle w:val="1-Char"/>
          <w:rtl/>
        </w:rPr>
        <w:t>‌</w:t>
      </w:r>
      <w:r w:rsidRPr="006A61A7">
        <w:rPr>
          <w:rStyle w:val="1-Char"/>
          <w:rFonts w:hint="cs"/>
          <w:rtl/>
        </w:rPr>
        <w:t>شمارند و درباره</w:t>
      </w:r>
      <w:r w:rsidR="009C71F4" w:rsidRPr="006A61A7">
        <w:rPr>
          <w:rStyle w:val="1-Char"/>
          <w:rtl/>
        </w:rPr>
        <w:t>‌</w:t>
      </w:r>
      <w:r w:rsidRPr="006A61A7">
        <w:rPr>
          <w:rStyle w:val="1-Char"/>
          <w:rFonts w:hint="cs"/>
          <w:rtl/>
        </w:rPr>
        <w:t>ی او می</w:t>
      </w:r>
      <w:r w:rsidR="009C71F4" w:rsidRPr="006A61A7">
        <w:rPr>
          <w:rStyle w:val="1-Char"/>
          <w:rtl/>
        </w:rPr>
        <w:t>‌</w:t>
      </w:r>
      <w:r w:rsidRPr="006A61A7">
        <w:rPr>
          <w:rStyle w:val="1-Char"/>
          <w:rFonts w:hint="cs"/>
          <w:rtl/>
        </w:rPr>
        <w:t>گویند: «</w:t>
      </w:r>
      <w:r w:rsidRPr="00CE56AA">
        <w:rPr>
          <w:rStyle w:val="8-Char"/>
          <w:rFonts w:hint="cs"/>
          <w:rtl/>
        </w:rPr>
        <w:t>اختلط باخره</w:t>
      </w:r>
      <w:r w:rsidRPr="006A61A7">
        <w:rPr>
          <w:rStyle w:val="1-Char"/>
          <w:rFonts w:hint="cs"/>
          <w:rtl/>
        </w:rPr>
        <w:t>»؛ یعنی در آخر عمر، دچار آشفتگی و پریشانی شده است. تا جایی که روایات این</w:t>
      </w:r>
      <w:r w:rsidR="00405DA1">
        <w:rPr>
          <w:rStyle w:val="1-Char"/>
          <w:rFonts w:hint="cs"/>
          <w:rtl/>
        </w:rPr>
        <w:t xml:space="preserve">گونه </w:t>
      </w:r>
      <w:r w:rsidRPr="006A61A7">
        <w:rPr>
          <w:rStyle w:val="1-Char"/>
          <w:rFonts w:hint="cs"/>
          <w:rtl/>
        </w:rPr>
        <w:t>راوی را به دلایل و شواهد مختلفی از هم متمایز نموده و گفته شود: این روایت، مربوط به قبل از اختلاط و آشفتگی ایام پایان عمر او است و پذیرفتنی می</w:t>
      </w:r>
      <w:r w:rsidR="009C71F4" w:rsidRPr="006A61A7">
        <w:rPr>
          <w:rStyle w:val="1-Char"/>
          <w:rtl/>
        </w:rPr>
        <w:t>‌</w:t>
      </w:r>
      <w:r w:rsidRPr="006A61A7">
        <w:rPr>
          <w:rStyle w:val="1-Char"/>
          <w:rFonts w:hint="cs"/>
          <w:rtl/>
        </w:rPr>
        <w:t>باشد، و این روایت، مربوط به بعد از اختلاط و پریشانی پایان عمر او است؛ و یا اگر ندانیم که روایت، مربوط به چه دوره</w:t>
      </w:r>
      <w:r w:rsidR="009C71F4" w:rsidRPr="006A61A7">
        <w:rPr>
          <w:rStyle w:val="1-Char"/>
          <w:rtl/>
        </w:rPr>
        <w:t>‌</w:t>
      </w:r>
      <w:r w:rsidRPr="006A61A7">
        <w:rPr>
          <w:rStyle w:val="1-Char"/>
          <w:rFonts w:hint="cs"/>
          <w:rtl/>
        </w:rPr>
        <w:t>ای از عمر او است، آن روایت مردود و متروک خواهد شد.</w:t>
      </w:r>
    </w:p>
    <w:p w:rsidR="001B40FE" w:rsidRPr="006A61A7" w:rsidRDefault="001B40FE" w:rsidP="004D5B26">
      <w:pPr>
        <w:numPr>
          <w:ilvl w:val="0"/>
          <w:numId w:val="45"/>
        </w:numPr>
        <w:ind w:left="641" w:hanging="357"/>
        <w:rPr>
          <w:rStyle w:val="1-Char"/>
          <w:rtl/>
        </w:rPr>
      </w:pPr>
      <w:r w:rsidRPr="006A61A7">
        <w:rPr>
          <w:rStyle w:val="1-Char"/>
          <w:rFonts w:hint="cs"/>
          <w:rtl/>
        </w:rPr>
        <w:t>باید سلسله</w:t>
      </w:r>
      <w:r w:rsidR="009C71F4" w:rsidRPr="006A61A7">
        <w:rPr>
          <w:rStyle w:val="1-Char"/>
          <w:rtl/>
        </w:rPr>
        <w:t>‌</w:t>
      </w:r>
      <w:r w:rsidRPr="006A61A7">
        <w:rPr>
          <w:rStyle w:val="1-Char"/>
          <w:rFonts w:hint="cs"/>
          <w:rtl/>
        </w:rPr>
        <w:t>ی راویان سند از ابتدا تا پایان، همگی با هم متصل و پیوسته باشند. بنابراین هرگاه حلقه</w:t>
      </w:r>
      <w:r w:rsidR="009C71F4" w:rsidRPr="006A61A7">
        <w:rPr>
          <w:rStyle w:val="1-Char"/>
          <w:rtl/>
        </w:rPr>
        <w:t>‌</w:t>
      </w:r>
      <w:r w:rsidRPr="006A61A7">
        <w:rPr>
          <w:rStyle w:val="1-Char"/>
          <w:rFonts w:hint="cs"/>
          <w:rtl/>
        </w:rPr>
        <w:t>ای از حلقه</w:t>
      </w:r>
      <w:r w:rsidR="009C71F4" w:rsidRPr="006A61A7">
        <w:rPr>
          <w:rStyle w:val="1-Char"/>
          <w:rtl/>
        </w:rPr>
        <w:t>‌</w:t>
      </w:r>
      <w:r w:rsidRPr="006A61A7">
        <w:rPr>
          <w:rStyle w:val="1-Char"/>
          <w:rFonts w:hint="cs"/>
          <w:rtl/>
        </w:rPr>
        <w:t>های سلسله</w:t>
      </w:r>
      <w:r w:rsidR="009C71F4" w:rsidRPr="006A61A7">
        <w:rPr>
          <w:rStyle w:val="1-Char"/>
          <w:rtl/>
        </w:rPr>
        <w:t>‌</w:t>
      </w:r>
      <w:r w:rsidRPr="006A61A7">
        <w:rPr>
          <w:rStyle w:val="1-Char"/>
          <w:rFonts w:hint="cs"/>
          <w:rtl/>
        </w:rPr>
        <w:t>ی سند از اول، یا وسط و یا آخر افتاده باشد، بقیه</w:t>
      </w:r>
      <w:r w:rsidR="009C71F4" w:rsidRPr="006A61A7">
        <w:rPr>
          <w:rStyle w:val="1-Char"/>
          <w:rtl/>
        </w:rPr>
        <w:t>‌</w:t>
      </w:r>
      <w:r w:rsidRPr="006A61A7">
        <w:rPr>
          <w:rStyle w:val="1-Char"/>
          <w:rFonts w:hint="cs"/>
          <w:rtl/>
        </w:rPr>
        <w:t>ی رجال حدیث هر اندازه از عدالت و ضبط برخوردار باشند، باز هم حدیث ضعیف و چه بسا مردود تلقی گردد تا آنجا که بعضی از پیشوایان تابعی مانند: حسن بصری، عطاء، زهری و... آن چنان با ورع و متقی بودند که مردم آنان را برای استسقاء، مورد شفاعت قرار می</w:t>
      </w:r>
      <w:r w:rsidR="009C71F4" w:rsidRPr="006A61A7">
        <w:rPr>
          <w:rStyle w:val="1-Char"/>
          <w:rtl/>
        </w:rPr>
        <w:t>‌</w:t>
      </w:r>
      <w:r w:rsidRPr="006A61A7">
        <w:rPr>
          <w:rStyle w:val="1-Char"/>
          <w:rFonts w:hint="cs"/>
          <w:rtl/>
        </w:rPr>
        <w:t>دادند و روزها و ماه</w:t>
      </w:r>
      <w:r w:rsidR="009C71F4" w:rsidRPr="006A61A7">
        <w:rPr>
          <w:rStyle w:val="1-Char"/>
          <w:rtl/>
        </w:rPr>
        <w:t>‌</w:t>
      </w:r>
      <w:r w:rsidRPr="006A61A7">
        <w:rPr>
          <w:rStyle w:val="1-Char"/>
          <w:rFonts w:hint="cs"/>
          <w:rtl/>
        </w:rPr>
        <w:t>ها به خاطر دریافت علم از آنان به مسافرت</w:t>
      </w:r>
      <w:r w:rsidR="009C71F4" w:rsidRPr="006A61A7">
        <w:rPr>
          <w:rStyle w:val="1-Char"/>
          <w:rtl/>
        </w:rPr>
        <w:t>‌</w:t>
      </w:r>
      <w:r w:rsidRPr="006A61A7">
        <w:rPr>
          <w:rStyle w:val="1-Char"/>
          <w:rFonts w:hint="cs"/>
          <w:rtl/>
        </w:rPr>
        <w:t>های طولانی پرداخته می</w:t>
      </w:r>
      <w:r w:rsidR="009C71F4" w:rsidRPr="006A61A7">
        <w:rPr>
          <w:rStyle w:val="1-Char"/>
          <w:rtl/>
        </w:rPr>
        <w:t>‌</w:t>
      </w:r>
      <w:r w:rsidRPr="006A61A7">
        <w:rPr>
          <w:rStyle w:val="1-Char"/>
          <w:rFonts w:hint="cs"/>
          <w:rtl/>
        </w:rPr>
        <w:t>شد؛ با این وجود اگر چنین مرد تابعی بگوید</w:t>
      </w:r>
      <w:r w:rsidRPr="00403251">
        <w:rPr>
          <w:rStyle w:val="1-Char"/>
          <w:rFonts w:hint="cs"/>
          <w:rtl/>
        </w:rPr>
        <w:t>: «پیامبر</w:t>
      </w:r>
      <w:r w:rsidR="00403251">
        <w:rPr>
          <w:rStyle w:val="1-Char"/>
          <w:rFonts w:hint="cs"/>
          <w:rtl/>
        </w:rPr>
        <w:t xml:space="preserve"> </w:t>
      </w:r>
      <w:r w:rsidR="004A5B94" w:rsidRPr="004A5B94">
        <w:rPr>
          <w:rStyle w:val="1-Char"/>
          <w:rFonts w:cs="CTraditional Arabic" w:hint="cs"/>
          <w:rtl/>
        </w:rPr>
        <w:t>ج</w:t>
      </w:r>
      <w:r w:rsidRPr="00403251">
        <w:rPr>
          <w:rStyle w:val="1-Char"/>
          <w:rFonts w:hint="cs"/>
          <w:rtl/>
        </w:rPr>
        <w:t xml:space="preserve"> فرموده است»</w:t>
      </w:r>
      <w:r w:rsidRPr="006A61A7">
        <w:rPr>
          <w:rStyle w:val="1-Char"/>
          <w:rFonts w:hint="cs"/>
          <w:rtl/>
        </w:rPr>
        <w:t xml:space="preserve"> ـ بدون ذکر صحابی که حدیث را از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شنیده باشد ـ حدیث او پذیرفته نخواهد بود؛ زیرا احتمال دارد که حدیث را از تابعی دیگر و آن تابعی هم از تابعی دیگر شنیده باشد؛ و باز هرگاه واسطه</w:t>
      </w:r>
      <w:r w:rsidR="009C71F4" w:rsidRPr="006A61A7">
        <w:rPr>
          <w:rStyle w:val="1-Char"/>
          <w:rtl/>
        </w:rPr>
        <w:t>‌</w:t>
      </w:r>
      <w:r w:rsidRPr="006A61A7">
        <w:rPr>
          <w:rStyle w:val="1-Char"/>
          <w:rFonts w:hint="cs"/>
          <w:rtl/>
        </w:rPr>
        <w:t>ای در روایت حدیث مجهول باشد، آن حدیث پذیرفته نمی</w:t>
      </w:r>
      <w:r w:rsidR="009C71F4" w:rsidRPr="006A61A7">
        <w:rPr>
          <w:rStyle w:val="1-Char"/>
          <w:rtl/>
        </w:rPr>
        <w:t>‌</w:t>
      </w:r>
      <w:r w:rsidRPr="006A61A7">
        <w:rPr>
          <w:rStyle w:val="1-Char"/>
          <w:rFonts w:hint="cs"/>
          <w:rtl/>
        </w:rPr>
        <w:t>شود و چنین احادیثی را «</w:t>
      </w:r>
      <w:r w:rsidRPr="00CE56AA">
        <w:rPr>
          <w:rStyle w:val="8-Char"/>
          <w:rFonts w:hint="cs"/>
          <w:rtl/>
        </w:rPr>
        <w:t>مرسل</w:t>
      </w:r>
      <w:r w:rsidRPr="006A61A7">
        <w:rPr>
          <w:rStyle w:val="1-Char"/>
          <w:rFonts w:hint="cs"/>
          <w:rtl/>
        </w:rPr>
        <w:t>» می</w:t>
      </w:r>
      <w:r w:rsidR="009C71F4" w:rsidRPr="006A61A7">
        <w:rPr>
          <w:rStyle w:val="1-Char"/>
          <w:rtl/>
        </w:rPr>
        <w:t>‌</w:t>
      </w:r>
      <w:r w:rsidRPr="006A61A7">
        <w:rPr>
          <w:rStyle w:val="1-Char"/>
          <w:rFonts w:hint="cs"/>
          <w:rtl/>
        </w:rPr>
        <w:t>نامند. اگر چه بعضی از فقها، احادیث مرسل را با شرایط خاصی پذیرفته</w:t>
      </w:r>
      <w:r w:rsidR="009C71F4" w:rsidRPr="006A61A7">
        <w:rPr>
          <w:rStyle w:val="1-Char"/>
          <w:rtl/>
        </w:rPr>
        <w:t>‌</w:t>
      </w:r>
      <w:r w:rsidRPr="006A61A7">
        <w:rPr>
          <w:rStyle w:val="1-Char"/>
          <w:rFonts w:hint="cs"/>
          <w:rtl/>
        </w:rPr>
        <w:t xml:space="preserve">اند. </w:t>
      </w:r>
    </w:p>
    <w:p w:rsidR="001B40FE" w:rsidRPr="006A61A7" w:rsidRDefault="001B40FE" w:rsidP="00286662">
      <w:pPr>
        <w:ind w:firstLine="284"/>
        <w:rPr>
          <w:rStyle w:val="1-Char"/>
          <w:rtl/>
        </w:rPr>
      </w:pPr>
      <w:r w:rsidRPr="006A61A7">
        <w:rPr>
          <w:rStyle w:val="1-Char"/>
          <w:rFonts w:hint="cs"/>
          <w:rtl/>
        </w:rPr>
        <w:t>این بدان معناست که هر کدام از راویان، ناگزیر باید مستقیماً و بدون واسطه، حدیث را از ما فوق خود دریافت نموده باشد و برای راویِ حدیث جایز نیست که واسطه</w:t>
      </w:r>
      <w:r w:rsidR="009C71F4" w:rsidRPr="006A61A7">
        <w:rPr>
          <w:rStyle w:val="1-Char"/>
          <w:rtl/>
        </w:rPr>
        <w:t>‌</w:t>
      </w:r>
      <w:r w:rsidRPr="006A61A7">
        <w:rPr>
          <w:rStyle w:val="1-Char"/>
          <w:rFonts w:hint="cs"/>
          <w:rtl/>
        </w:rPr>
        <w:t>ای را مبنی بر اینکه نزد او مؤثق است، حذف کند؛ چرا که ممکن است شخصی که نزد او مؤثق است، از نظر دیگری مجروح باشد. خلاصه صرف حذف واسطه، موجب تشکیک و تردید آن حدیث می</w:t>
      </w:r>
      <w:r w:rsidR="009C71F4" w:rsidRPr="006A61A7">
        <w:rPr>
          <w:rStyle w:val="1-Char"/>
          <w:rtl/>
        </w:rPr>
        <w:t>‌</w:t>
      </w:r>
      <w:r w:rsidRPr="006A61A7">
        <w:rPr>
          <w:rStyle w:val="1-Char"/>
          <w:rFonts w:hint="cs"/>
          <w:rtl/>
        </w:rPr>
        <w:t>گردد.</w:t>
      </w:r>
    </w:p>
    <w:p w:rsidR="001B40FE" w:rsidRPr="006A61A7" w:rsidRDefault="001B40FE" w:rsidP="00286662">
      <w:pPr>
        <w:ind w:firstLine="284"/>
        <w:rPr>
          <w:rStyle w:val="1-Char"/>
          <w:rtl/>
        </w:rPr>
      </w:pPr>
      <w:r w:rsidRPr="006A61A7">
        <w:rPr>
          <w:rStyle w:val="1-Char"/>
          <w:rFonts w:hint="cs"/>
          <w:rtl/>
        </w:rPr>
        <w:t>علاوه بر این، هرگاه یکی از روایانِ عادل و مقبول، در بعضی از سلسله</w:t>
      </w:r>
      <w:r w:rsidR="009C71F4" w:rsidRPr="006A61A7">
        <w:rPr>
          <w:rStyle w:val="1-Char"/>
          <w:rtl/>
        </w:rPr>
        <w:t>‌</w:t>
      </w:r>
      <w:r w:rsidRPr="006A61A7">
        <w:rPr>
          <w:rStyle w:val="1-Char"/>
          <w:rFonts w:hint="cs"/>
          <w:rtl/>
        </w:rPr>
        <w:t>ی روایان حذف گردد و لفظ محتملی را بیان کند، مانند این که بگوید: «</w:t>
      </w:r>
      <w:r w:rsidRPr="00CE56AA">
        <w:rPr>
          <w:rStyle w:val="8-Char"/>
          <w:rFonts w:hint="cs"/>
          <w:rtl/>
        </w:rPr>
        <w:t>عن فلان</w:t>
      </w:r>
      <w:r w:rsidRPr="006A61A7">
        <w:rPr>
          <w:rStyle w:val="1-Char"/>
          <w:rFonts w:hint="cs"/>
          <w:rtl/>
        </w:rPr>
        <w:t xml:space="preserve">»؛ یعنی به </w:t>
      </w:r>
      <w:r w:rsidRPr="00403251">
        <w:rPr>
          <w:rStyle w:val="1-Char"/>
          <w:rFonts w:hint="cs"/>
          <w:rtl/>
        </w:rPr>
        <w:t>«نقل از فلانی»</w:t>
      </w:r>
      <w:r w:rsidRPr="006A61A7">
        <w:rPr>
          <w:rStyle w:val="1-Char"/>
          <w:rFonts w:hint="cs"/>
          <w:rtl/>
        </w:rPr>
        <w:t>؛ چنین روایتی را «</w:t>
      </w:r>
      <w:r w:rsidRPr="00CE56AA">
        <w:rPr>
          <w:rStyle w:val="8-Char"/>
          <w:rFonts w:hint="cs"/>
          <w:rtl/>
        </w:rPr>
        <w:t>مدلّس</w:t>
      </w:r>
      <w:r w:rsidRPr="006A61A7">
        <w:rPr>
          <w:rStyle w:val="1-Char"/>
          <w:rFonts w:hint="cs"/>
          <w:rtl/>
        </w:rPr>
        <w:t>» می</w:t>
      </w:r>
      <w:r w:rsidR="009C71F4" w:rsidRPr="006A61A7">
        <w:rPr>
          <w:rStyle w:val="1-Char"/>
          <w:rtl/>
        </w:rPr>
        <w:t>‌</w:t>
      </w:r>
      <w:r w:rsidRPr="006A61A7">
        <w:rPr>
          <w:rStyle w:val="1-Char"/>
          <w:rFonts w:hint="cs"/>
          <w:rtl/>
        </w:rPr>
        <w:t>گویند و حدیث او پذیرفته نخواهد شد، مگر این که بگوید: «</w:t>
      </w:r>
      <w:r w:rsidR="00403251">
        <w:rPr>
          <w:rStyle w:val="8-Char"/>
          <w:rFonts w:hint="cs"/>
          <w:rtl/>
        </w:rPr>
        <w:t>حدثنی فلان او اخبرني</w:t>
      </w:r>
      <w:r w:rsidRPr="00CE56AA">
        <w:rPr>
          <w:rStyle w:val="8-Char"/>
          <w:rFonts w:hint="cs"/>
          <w:rtl/>
        </w:rPr>
        <w:t xml:space="preserve"> فلان او سمعت ....</w:t>
      </w:r>
      <w:r w:rsidRPr="006A61A7">
        <w:rPr>
          <w:rStyle w:val="1-Char"/>
          <w:rFonts w:hint="cs"/>
          <w:rtl/>
        </w:rPr>
        <w:t>» و امثال آن؛ ولی اگر بگوید: «</w:t>
      </w:r>
      <w:r w:rsidRPr="00CE56AA">
        <w:rPr>
          <w:rStyle w:val="8-Char"/>
          <w:rFonts w:hint="cs"/>
          <w:rtl/>
        </w:rPr>
        <w:t>عن فلان</w:t>
      </w:r>
      <w:r w:rsidRPr="006A61A7">
        <w:rPr>
          <w:rStyle w:val="1-Char"/>
          <w:rFonts w:hint="cs"/>
          <w:rtl/>
        </w:rPr>
        <w:t>»؛ چنین حدیثی ضعیف است؛ زیرا «</w:t>
      </w:r>
      <w:r w:rsidRPr="00CE56AA">
        <w:rPr>
          <w:rStyle w:val="8-Char"/>
          <w:rFonts w:hint="cs"/>
          <w:rtl/>
        </w:rPr>
        <w:t>عن</w:t>
      </w:r>
      <w:r w:rsidRPr="006A61A7">
        <w:rPr>
          <w:rStyle w:val="1-Char"/>
          <w:rFonts w:hint="cs"/>
          <w:rtl/>
        </w:rPr>
        <w:t>» احتمال دریافت حدیث از طریق واسطه و یا مستقیم را دارد و محض احتمال، حدیث را ضعیف می</w:t>
      </w:r>
      <w:r w:rsidR="009C71F4" w:rsidRPr="006A61A7">
        <w:rPr>
          <w:rStyle w:val="1-Char"/>
          <w:rtl/>
        </w:rPr>
        <w:t>‌</w:t>
      </w:r>
      <w:r w:rsidRPr="006A61A7">
        <w:rPr>
          <w:rStyle w:val="1-Char"/>
          <w:rFonts w:hint="cs"/>
          <w:rtl/>
        </w:rPr>
        <w:t>گرداند.</w:t>
      </w:r>
    </w:p>
    <w:p w:rsidR="001B40FE" w:rsidRPr="006A61A7" w:rsidRDefault="001B40FE" w:rsidP="004D5B26">
      <w:pPr>
        <w:numPr>
          <w:ilvl w:val="1"/>
          <w:numId w:val="42"/>
        </w:numPr>
        <w:ind w:left="641" w:hanging="357"/>
        <w:rPr>
          <w:rStyle w:val="1-Char"/>
          <w:rtl/>
        </w:rPr>
      </w:pPr>
      <w:r w:rsidRPr="006A61A7">
        <w:rPr>
          <w:rStyle w:val="1-Char"/>
          <w:rFonts w:hint="cs"/>
          <w:rtl/>
        </w:rPr>
        <w:t>پنجمین شرط این است که نباید حدیث، «</w:t>
      </w:r>
      <w:r w:rsidRPr="00CE56AA">
        <w:rPr>
          <w:rStyle w:val="8-Char"/>
          <w:rFonts w:hint="cs"/>
          <w:rtl/>
        </w:rPr>
        <w:t>شاذ</w:t>
      </w:r>
      <w:r w:rsidRPr="006A61A7">
        <w:rPr>
          <w:rStyle w:val="1-Char"/>
          <w:rFonts w:hint="cs"/>
          <w:rtl/>
        </w:rPr>
        <w:t xml:space="preserve">» باشد. </w:t>
      </w:r>
      <w:r w:rsidRPr="00CE56AA">
        <w:rPr>
          <w:rStyle w:val="8-Char"/>
          <w:rFonts w:hint="cs"/>
          <w:rtl/>
        </w:rPr>
        <w:t>حدیث شاذ</w:t>
      </w:r>
      <w:r w:rsidRPr="006A61A7">
        <w:rPr>
          <w:rStyle w:val="1-Char"/>
          <w:rFonts w:hint="cs"/>
          <w:rtl/>
        </w:rPr>
        <w:t>: به حدیثی گفته می</w:t>
      </w:r>
      <w:r w:rsidR="009C71F4" w:rsidRPr="006A61A7">
        <w:rPr>
          <w:rStyle w:val="1-Char"/>
          <w:rtl/>
        </w:rPr>
        <w:t>‌</w:t>
      </w:r>
      <w:r w:rsidRPr="006A61A7">
        <w:rPr>
          <w:rStyle w:val="1-Char"/>
          <w:rFonts w:hint="cs"/>
          <w:rtl/>
        </w:rPr>
        <w:t>شود که راویِ مورد وثوق آن در نقل با دیگر راویان مؤثق</w:t>
      </w:r>
      <w:r w:rsidR="009C71F4" w:rsidRPr="006A61A7">
        <w:rPr>
          <w:rStyle w:val="1-Char"/>
          <w:rtl/>
        </w:rPr>
        <w:t>‌</w:t>
      </w:r>
      <w:r w:rsidRPr="006A61A7">
        <w:rPr>
          <w:rStyle w:val="1-Char"/>
          <w:rFonts w:hint="cs"/>
          <w:rtl/>
        </w:rPr>
        <w:t>تر و معتبرتر مخالفت کند. مانند این که یکی از راویان مؤثق، حدیثی را با عبارت و یا اضافات معینی بر خلاف روایت راویان مؤثق</w:t>
      </w:r>
      <w:r w:rsidR="009C71F4" w:rsidRPr="006A61A7">
        <w:rPr>
          <w:rStyle w:val="1-Char"/>
          <w:rtl/>
        </w:rPr>
        <w:t>‌</w:t>
      </w:r>
      <w:r w:rsidRPr="006A61A7">
        <w:rPr>
          <w:rStyle w:val="1-Char"/>
          <w:rFonts w:hint="cs"/>
          <w:rtl/>
        </w:rPr>
        <w:t>تر روایت کند؛ در این صورت روایت راوی مؤثق</w:t>
      </w:r>
      <w:r w:rsidR="009C71F4" w:rsidRPr="006A61A7">
        <w:rPr>
          <w:rStyle w:val="1-Char"/>
          <w:rtl/>
        </w:rPr>
        <w:t>‌</w:t>
      </w:r>
      <w:r w:rsidRPr="006A61A7">
        <w:rPr>
          <w:rStyle w:val="1-Char"/>
          <w:rFonts w:hint="cs"/>
          <w:rtl/>
        </w:rPr>
        <w:t>تر پذیرفته می</w:t>
      </w:r>
      <w:r w:rsidR="009C71F4" w:rsidRPr="006A61A7">
        <w:rPr>
          <w:rStyle w:val="1-Char"/>
          <w:rtl/>
        </w:rPr>
        <w:t>‌</w:t>
      </w:r>
      <w:r w:rsidRPr="006A61A7">
        <w:rPr>
          <w:rStyle w:val="1-Char"/>
          <w:rFonts w:hint="cs"/>
          <w:rtl/>
        </w:rPr>
        <w:t>شود و حدیث او را در اصطلاح «</w:t>
      </w:r>
      <w:r w:rsidRPr="00CE56AA">
        <w:rPr>
          <w:rStyle w:val="8-Char"/>
          <w:rFonts w:hint="cs"/>
          <w:rtl/>
        </w:rPr>
        <w:t>محفوظ</w:t>
      </w:r>
      <w:r w:rsidRPr="006A61A7">
        <w:rPr>
          <w:rStyle w:val="1-Char"/>
          <w:rFonts w:hint="cs"/>
          <w:rtl/>
        </w:rPr>
        <w:t>» می</w:t>
      </w:r>
      <w:r w:rsidR="009C71F4" w:rsidRPr="006A61A7">
        <w:rPr>
          <w:rStyle w:val="1-Char"/>
          <w:rtl/>
        </w:rPr>
        <w:t>‌</w:t>
      </w:r>
      <w:r w:rsidRPr="006A61A7">
        <w:rPr>
          <w:rStyle w:val="1-Char"/>
          <w:rFonts w:hint="cs"/>
          <w:rtl/>
        </w:rPr>
        <w:t>گویند و حدیث مخالف آن روایت را هر چند راوی آن از نگاه محدثان، مؤثق و مقبول باشد، «</w:t>
      </w:r>
      <w:r w:rsidRPr="00CE56AA">
        <w:rPr>
          <w:rStyle w:val="8-Char"/>
          <w:rFonts w:hint="cs"/>
          <w:rtl/>
        </w:rPr>
        <w:t>شاذ</w:t>
      </w:r>
      <w:r w:rsidRPr="006A61A7">
        <w:rPr>
          <w:rStyle w:val="1-Char"/>
          <w:rFonts w:hint="cs"/>
          <w:rtl/>
        </w:rPr>
        <w:t>» می</w:t>
      </w:r>
      <w:r w:rsidR="009C71F4" w:rsidRPr="006A61A7">
        <w:rPr>
          <w:rStyle w:val="1-Char"/>
          <w:rtl/>
        </w:rPr>
        <w:t>‌</w:t>
      </w:r>
      <w:r w:rsidRPr="006A61A7">
        <w:rPr>
          <w:rStyle w:val="1-Char"/>
          <w:rFonts w:hint="cs"/>
          <w:rtl/>
        </w:rPr>
        <w:t>گویند.</w:t>
      </w:r>
    </w:p>
    <w:p w:rsidR="001B40FE" w:rsidRPr="006A61A7" w:rsidRDefault="001B40FE" w:rsidP="004D5B26">
      <w:pPr>
        <w:numPr>
          <w:ilvl w:val="1"/>
          <w:numId w:val="42"/>
        </w:numPr>
        <w:ind w:left="641" w:hanging="357"/>
        <w:rPr>
          <w:rStyle w:val="1-Char"/>
          <w:rtl/>
        </w:rPr>
      </w:pPr>
      <w:r w:rsidRPr="006A61A7">
        <w:rPr>
          <w:rStyle w:val="1-Char"/>
          <w:rFonts w:hint="cs"/>
          <w:rtl/>
        </w:rPr>
        <w:t>اینکه حدیث شامل علت معیوبی در سند و متن آن نباشد. این شرط را پیشوایان و متخصصان این فن (کسانی که با احادیث زیسته</w:t>
      </w:r>
      <w:r w:rsidR="009C71F4" w:rsidRPr="006A61A7">
        <w:rPr>
          <w:rStyle w:val="1-Char"/>
          <w:rtl/>
        </w:rPr>
        <w:t>‌</w:t>
      </w:r>
      <w:r w:rsidRPr="006A61A7">
        <w:rPr>
          <w:rStyle w:val="1-Char"/>
          <w:rFonts w:hint="cs"/>
          <w:rtl/>
        </w:rPr>
        <w:t>اند و از لحاظ اسناد و متون از خِبرگی و مهارت خاصی برخوردارند) می</w:t>
      </w:r>
      <w:r w:rsidR="009C71F4" w:rsidRPr="006A61A7">
        <w:rPr>
          <w:rStyle w:val="1-Char"/>
          <w:rtl/>
        </w:rPr>
        <w:t>‌</w:t>
      </w:r>
      <w:r w:rsidRPr="006A61A7">
        <w:rPr>
          <w:rStyle w:val="1-Char"/>
          <w:rFonts w:hint="cs"/>
          <w:rtl/>
        </w:rPr>
        <w:t>شناسند. و این بدان معنی است که حدیث در ظاهر امر، مقبول و پذیرفته به نظر می</w:t>
      </w:r>
      <w:r w:rsidR="009C71F4" w:rsidRPr="006A61A7">
        <w:rPr>
          <w:rStyle w:val="1-Char"/>
          <w:rtl/>
        </w:rPr>
        <w:t>‌</w:t>
      </w:r>
      <w:r w:rsidRPr="006A61A7">
        <w:rPr>
          <w:rStyle w:val="1-Char"/>
          <w:rFonts w:hint="cs"/>
          <w:rtl/>
        </w:rPr>
        <w:t>آید و اشکالی در آن دیده نمی</w:t>
      </w:r>
      <w:r w:rsidR="009C71F4" w:rsidRPr="006A61A7">
        <w:rPr>
          <w:rStyle w:val="1-Char"/>
          <w:rtl/>
        </w:rPr>
        <w:t>‌</w:t>
      </w:r>
      <w:r w:rsidRPr="006A61A7">
        <w:rPr>
          <w:rStyle w:val="1-Char"/>
          <w:rFonts w:hint="cs"/>
          <w:rtl/>
        </w:rPr>
        <w:t>شود، ولی همین که صرّافان و ناقدانِ حدیث آن را نقد و بررسی نمایند، به سرعت خللی که موجب سستی و</w:t>
      </w:r>
      <w:r w:rsidR="007839C4">
        <w:rPr>
          <w:rStyle w:val="1-Char"/>
          <w:rFonts w:hint="cs"/>
          <w:rtl/>
        </w:rPr>
        <w:t xml:space="preserve"> بی‌</w:t>
      </w:r>
      <w:r w:rsidRPr="006A61A7">
        <w:rPr>
          <w:rStyle w:val="1-Char"/>
          <w:rFonts w:hint="cs"/>
          <w:rtl/>
        </w:rPr>
        <w:t>پایگی آن حدیث باشد، در آن می</w:t>
      </w:r>
      <w:r w:rsidR="009C71F4" w:rsidRPr="006A61A7">
        <w:rPr>
          <w:rStyle w:val="1-Char"/>
          <w:rtl/>
        </w:rPr>
        <w:t>‌</w:t>
      </w:r>
      <w:r w:rsidRPr="006A61A7">
        <w:rPr>
          <w:rStyle w:val="1-Char"/>
          <w:rFonts w:hint="cs"/>
          <w:rtl/>
        </w:rPr>
        <w:t>یابند؛ و به همین دلیل است که در علوم حدیث، علمی به نام «</w:t>
      </w:r>
      <w:r w:rsidRPr="00CE56AA">
        <w:rPr>
          <w:rStyle w:val="8-Char"/>
          <w:rFonts w:hint="cs"/>
          <w:rtl/>
        </w:rPr>
        <w:t>العلل</w:t>
      </w:r>
      <w:r w:rsidRPr="006A61A7">
        <w:rPr>
          <w:rStyle w:val="1-Char"/>
          <w:rFonts w:hint="cs"/>
          <w:rtl/>
        </w:rPr>
        <w:t>» تأسیس گردید.</w:t>
      </w:r>
      <w:r w:rsidRPr="00B5692B">
        <w:rPr>
          <w:rStyle w:val="1-Char"/>
          <w:vertAlign w:val="superscript"/>
          <w:rtl/>
        </w:rPr>
        <w:footnoteReference w:id="3"/>
      </w:r>
    </w:p>
    <w:p w:rsidR="001B40FE" w:rsidRPr="006A61A7" w:rsidRDefault="001B40FE" w:rsidP="00286662">
      <w:pPr>
        <w:ind w:firstLine="284"/>
        <w:rPr>
          <w:rStyle w:val="1-Char"/>
          <w:rtl/>
        </w:rPr>
      </w:pPr>
      <w:r w:rsidRPr="006A61A7">
        <w:rPr>
          <w:rStyle w:val="1-Char"/>
          <w:rFonts w:hint="cs"/>
          <w:rtl/>
        </w:rPr>
        <w:t>به هر حال، مسلمان باید در رابطه با امور دینی اهتمام و توجه شایان مبذول دارد؛ زیرا گوهر وجود و روح هستی، همانا دین است و مسأله</w:t>
      </w:r>
      <w:r w:rsidR="009C71F4" w:rsidRPr="006A61A7">
        <w:rPr>
          <w:rStyle w:val="1-Char"/>
          <w:rtl/>
        </w:rPr>
        <w:t>‌</w:t>
      </w:r>
      <w:r w:rsidRPr="006A61A7">
        <w:rPr>
          <w:rStyle w:val="1-Char"/>
          <w:rFonts w:hint="cs"/>
          <w:rtl/>
        </w:rPr>
        <w:t>ی دین، مسأله</w:t>
      </w:r>
      <w:r w:rsidR="009C71F4" w:rsidRPr="006A61A7">
        <w:rPr>
          <w:rStyle w:val="1-Char"/>
          <w:rtl/>
        </w:rPr>
        <w:t>‌</w:t>
      </w:r>
      <w:r w:rsidRPr="006A61A7">
        <w:rPr>
          <w:rStyle w:val="1-Char"/>
          <w:rFonts w:hint="cs"/>
          <w:rtl/>
        </w:rPr>
        <w:t>ی نخستین انسان و واقعیّت زندگی هر دو سرای اوست؛ از این رو باید بنگرد که از چه کسی این دین را دریافت می</w:t>
      </w:r>
      <w:r w:rsidR="009C71F4" w:rsidRPr="006A61A7">
        <w:rPr>
          <w:rStyle w:val="1-Char"/>
          <w:rtl/>
        </w:rPr>
        <w:t>‌</w:t>
      </w:r>
      <w:r w:rsidRPr="006A61A7">
        <w:rPr>
          <w:rStyle w:val="1-Char"/>
          <w:rFonts w:hint="cs"/>
          <w:rtl/>
        </w:rPr>
        <w:t>دارد.</w:t>
      </w:r>
    </w:p>
    <w:p w:rsidR="001B40FE" w:rsidRPr="006A61A7" w:rsidRDefault="001B40FE" w:rsidP="00286662">
      <w:pPr>
        <w:ind w:firstLine="284"/>
        <w:rPr>
          <w:rStyle w:val="1-Char"/>
          <w:rtl/>
        </w:rPr>
      </w:pPr>
      <w:r w:rsidRPr="006A61A7">
        <w:rPr>
          <w:rStyle w:val="1-Char"/>
          <w:rFonts w:hint="cs"/>
          <w:rtl/>
        </w:rPr>
        <w:t>علمای متخصص حدیث، حدیث را به صورتی جامع و مانع، چنین تعریف کرده</w:t>
      </w:r>
      <w:r w:rsidR="009C71F4" w:rsidRPr="006A61A7">
        <w:rPr>
          <w:rStyle w:val="1-Char"/>
          <w:rtl/>
        </w:rPr>
        <w:t>‌</w:t>
      </w:r>
      <w:r w:rsidRPr="006A61A7">
        <w:rPr>
          <w:rStyle w:val="1-Char"/>
          <w:rFonts w:hint="cs"/>
          <w:rtl/>
        </w:rPr>
        <w:t>اند: «</w:t>
      </w:r>
      <w:r w:rsidRPr="00CE56AA">
        <w:rPr>
          <w:rStyle w:val="8-Char"/>
          <w:rFonts w:hint="cs"/>
          <w:rtl/>
        </w:rPr>
        <w:t>حدیث</w:t>
      </w:r>
      <w:r w:rsidRPr="006A61A7">
        <w:rPr>
          <w:rStyle w:val="1-Char"/>
          <w:rFonts w:hint="cs"/>
          <w:rtl/>
        </w:rPr>
        <w:t>» به روایتی گفته می</w:t>
      </w:r>
      <w:r w:rsidR="009C71F4" w:rsidRPr="006A61A7">
        <w:rPr>
          <w:rStyle w:val="1-Char"/>
          <w:rtl/>
        </w:rPr>
        <w:t>‌</w:t>
      </w:r>
      <w:r w:rsidRPr="006A61A7">
        <w:rPr>
          <w:rStyle w:val="1-Char"/>
          <w:rFonts w:hint="cs"/>
          <w:rtl/>
        </w:rPr>
        <w:t>شود که اسناد آن از ابتدا تا انتها به نقلِ عادلِ ضابط بوده و از شذوذ و علّت سالم ماند.</w:t>
      </w:r>
    </w:p>
    <w:p w:rsidR="001B40FE" w:rsidRPr="006A61A7" w:rsidRDefault="001B40FE" w:rsidP="00286662">
      <w:pPr>
        <w:ind w:firstLine="284"/>
        <w:rPr>
          <w:rStyle w:val="1-Char"/>
          <w:rtl/>
        </w:rPr>
      </w:pPr>
      <w:r w:rsidRPr="006A61A7">
        <w:rPr>
          <w:rStyle w:val="1-Char"/>
          <w:rFonts w:hint="cs"/>
          <w:rtl/>
        </w:rPr>
        <w:t>نخستین چیزی که مورد توجه یک عالم حدیث قرار می</w:t>
      </w:r>
      <w:r w:rsidR="009C71F4" w:rsidRPr="006A61A7">
        <w:rPr>
          <w:rStyle w:val="1-Char"/>
          <w:rtl/>
        </w:rPr>
        <w:t>‌</w:t>
      </w:r>
      <w:r w:rsidRPr="006A61A7">
        <w:rPr>
          <w:rStyle w:val="1-Char"/>
          <w:rFonts w:hint="cs"/>
          <w:rtl/>
        </w:rPr>
        <w:t>گیرد، سند حدیث است. و منظور از «</w:t>
      </w:r>
      <w:r w:rsidRPr="00CE56AA">
        <w:rPr>
          <w:rStyle w:val="8-Char"/>
          <w:rFonts w:hint="cs"/>
          <w:rtl/>
        </w:rPr>
        <w:t>سند</w:t>
      </w:r>
      <w:r w:rsidRPr="006A61A7">
        <w:rPr>
          <w:rStyle w:val="1-Char"/>
          <w:rFonts w:hint="cs"/>
          <w:rtl/>
        </w:rPr>
        <w:t>»، سلسله</w:t>
      </w:r>
      <w:r w:rsidR="009C71F4" w:rsidRPr="006A61A7">
        <w:rPr>
          <w:rStyle w:val="1-Char"/>
          <w:rtl/>
        </w:rPr>
        <w:t>‌</w:t>
      </w:r>
      <w:r w:rsidRPr="006A61A7">
        <w:rPr>
          <w:rStyle w:val="1-Char"/>
          <w:rFonts w:hint="cs"/>
          <w:rtl/>
        </w:rPr>
        <w:t>ی راویان حدیث است تا آخرین راوی. یعنی صحابه</w:t>
      </w:r>
      <w:r w:rsidR="009C71F4" w:rsidRPr="006A61A7">
        <w:rPr>
          <w:rStyle w:val="1-Char"/>
          <w:rtl/>
        </w:rPr>
        <w:t>‌</w:t>
      </w:r>
      <w:r w:rsidRPr="006A61A7">
        <w:rPr>
          <w:rStyle w:val="1-Char"/>
          <w:rFonts w:hint="cs"/>
          <w:rtl/>
        </w:rPr>
        <w:t>ای که حدیث را از پیامبر اکرم</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روایت کرده است. و از نظر اهل سنت و جمهور مسلمانان، تمام اصحاب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عادل هستند و خداوند متعال عدالت آنان را در آیات متعدد قرآن، و پیامبر</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نیز در احادیث صحیح و مشهور خود به ثبوت رسانده</w:t>
      </w:r>
      <w:r w:rsidR="009C71F4" w:rsidRPr="006A61A7">
        <w:rPr>
          <w:rStyle w:val="1-Char"/>
          <w:rtl/>
        </w:rPr>
        <w:t>‌</w:t>
      </w:r>
      <w:r w:rsidRPr="006A61A7">
        <w:rPr>
          <w:rStyle w:val="1-Char"/>
          <w:rFonts w:hint="cs"/>
          <w:rtl/>
        </w:rPr>
        <w:t>اند.</w:t>
      </w:r>
    </w:p>
    <w:p w:rsidR="001B40FE" w:rsidRPr="006A61A7" w:rsidRDefault="001B40FE" w:rsidP="00286662">
      <w:pPr>
        <w:ind w:firstLine="284"/>
        <w:rPr>
          <w:rStyle w:val="1-Char"/>
          <w:rtl/>
        </w:rPr>
      </w:pPr>
      <w:r w:rsidRPr="006A61A7">
        <w:rPr>
          <w:rStyle w:val="1-Char"/>
          <w:rFonts w:hint="cs"/>
          <w:rtl/>
        </w:rPr>
        <w:t>هنگامی که صحبت و همنشینی یک راوی با رسول خدا</w:t>
      </w:r>
      <w:r w:rsidR="004A5B94" w:rsidRPr="004A5B94">
        <w:rPr>
          <w:rFonts w:cs="CTraditional Arabic" w:hint="cs"/>
          <w:rtl/>
          <w:lang w:bidi="fa-IR"/>
        </w:rPr>
        <w:t xml:space="preserve"> </w:t>
      </w:r>
      <w:r w:rsidR="004A5B94" w:rsidRPr="004A5B94">
        <w:rPr>
          <w:rFonts w:cs="CTraditional Arabic" w:hint="cs"/>
          <w:szCs w:val="28"/>
          <w:rtl/>
          <w:lang w:bidi="fa-IR"/>
        </w:rPr>
        <w:t>ج</w:t>
      </w:r>
      <w:r w:rsidRPr="006A61A7">
        <w:rPr>
          <w:rStyle w:val="1-Char"/>
          <w:rFonts w:hint="cs"/>
          <w:rtl/>
        </w:rPr>
        <w:t xml:space="preserve"> و صحابی بودن او به اثبات برسد، دیگر به بحث و تفحّص درباره</w:t>
      </w:r>
      <w:r w:rsidR="009C71F4" w:rsidRPr="006A61A7">
        <w:rPr>
          <w:rStyle w:val="1-Char"/>
          <w:rtl/>
        </w:rPr>
        <w:t>‌</w:t>
      </w:r>
      <w:r w:rsidRPr="006A61A7">
        <w:rPr>
          <w:rStyle w:val="1-Char"/>
          <w:rFonts w:hint="cs"/>
          <w:rtl/>
        </w:rPr>
        <w:t>ی او نمی</w:t>
      </w:r>
      <w:r w:rsidR="009C71F4" w:rsidRPr="006A61A7">
        <w:rPr>
          <w:rStyle w:val="1-Char"/>
          <w:rtl/>
        </w:rPr>
        <w:t>‌</w:t>
      </w:r>
      <w:r w:rsidRPr="006A61A7">
        <w:rPr>
          <w:rStyle w:val="1-Char"/>
          <w:rFonts w:hint="cs"/>
          <w:rtl/>
        </w:rPr>
        <w:t>پردازیم؛ بلکه بحث و گفتگو در راویِ غیر صحابی است که باید با شخصیت، ذات، زندگی و سیره</w:t>
      </w:r>
      <w:r w:rsidR="009C71F4" w:rsidRPr="006A61A7">
        <w:rPr>
          <w:rStyle w:val="1-Char"/>
          <w:rtl/>
        </w:rPr>
        <w:t>‌</w:t>
      </w:r>
      <w:r w:rsidRPr="006A61A7">
        <w:rPr>
          <w:rStyle w:val="1-Char"/>
          <w:rFonts w:hint="cs"/>
          <w:rtl/>
        </w:rPr>
        <w:t>ی او و هم چنین با استادان، شاگردان، تولد، و وفات او آشنایی کامل داشته باشیم. به همین خاطر «</w:t>
      </w:r>
      <w:r w:rsidRPr="00403251">
        <w:rPr>
          <w:rStyle w:val="9-Char"/>
          <w:rFonts w:hint="cs"/>
          <w:rtl/>
        </w:rPr>
        <w:t>علم رجال</w:t>
      </w:r>
      <w:r w:rsidRPr="006A61A7">
        <w:rPr>
          <w:rStyle w:val="1-Char"/>
          <w:rFonts w:hint="cs"/>
          <w:rtl/>
        </w:rPr>
        <w:t>» و یا «</w:t>
      </w:r>
      <w:r w:rsidRPr="00403251">
        <w:rPr>
          <w:rStyle w:val="9-Char"/>
          <w:rFonts w:hint="cs"/>
          <w:rtl/>
        </w:rPr>
        <w:t>علم جرح و تعدیل</w:t>
      </w:r>
      <w:r w:rsidRPr="006A61A7">
        <w:rPr>
          <w:rStyle w:val="1-Char"/>
          <w:rFonts w:hint="cs"/>
          <w:rtl/>
        </w:rPr>
        <w:t>» تأسیس گردید و درباره</w:t>
      </w:r>
      <w:r w:rsidR="009C71F4" w:rsidRPr="006A61A7">
        <w:rPr>
          <w:rStyle w:val="1-Char"/>
          <w:rFonts w:hint="cs"/>
          <w:rtl/>
        </w:rPr>
        <w:t>‌</w:t>
      </w:r>
      <w:r w:rsidRPr="006A61A7">
        <w:rPr>
          <w:rStyle w:val="1-Char"/>
          <w:rFonts w:hint="cs"/>
          <w:rtl/>
        </w:rPr>
        <w:t>ی تعدیل و توثیق و تضعیف راویان، کتاب</w:t>
      </w:r>
      <w:r w:rsidR="009C71F4" w:rsidRPr="006A61A7">
        <w:rPr>
          <w:rStyle w:val="1-Char"/>
          <w:rFonts w:hint="cs"/>
          <w:rtl/>
        </w:rPr>
        <w:t>‌</w:t>
      </w:r>
      <w:r w:rsidRPr="006A61A7">
        <w:rPr>
          <w:rStyle w:val="1-Char"/>
          <w:rFonts w:hint="cs"/>
          <w:rtl/>
        </w:rPr>
        <w:t>های زیادی تألیف شد.</w:t>
      </w:r>
    </w:p>
    <w:p w:rsidR="001B40FE" w:rsidRPr="006A61A7" w:rsidRDefault="001B40FE" w:rsidP="00286662">
      <w:pPr>
        <w:ind w:firstLine="284"/>
        <w:rPr>
          <w:rStyle w:val="1-Char"/>
          <w:rtl/>
        </w:rPr>
      </w:pPr>
      <w:r w:rsidRPr="006A61A7">
        <w:rPr>
          <w:rStyle w:val="1-Char"/>
          <w:rFonts w:hint="cs"/>
          <w:rtl/>
        </w:rPr>
        <w:t>ضعف یک حلقه از سلسله</w:t>
      </w:r>
      <w:r w:rsidR="009C71F4" w:rsidRPr="006A61A7">
        <w:rPr>
          <w:rStyle w:val="1-Char"/>
          <w:rtl/>
        </w:rPr>
        <w:t>‌</w:t>
      </w:r>
      <w:r w:rsidRPr="006A61A7">
        <w:rPr>
          <w:rStyle w:val="1-Char"/>
          <w:rFonts w:hint="cs"/>
          <w:rtl/>
        </w:rPr>
        <w:t>ی سند، تمام حدیث را مردود می</w:t>
      </w:r>
      <w:r w:rsidR="009C71F4" w:rsidRPr="006A61A7">
        <w:rPr>
          <w:rStyle w:val="1-Char"/>
          <w:rtl/>
        </w:rPr>
        <w:t>‌</w:t>
      </w:r>
      <w:r w:rsidRPr="006A61A7">
        <w:rPr>
          <w:rStyle w:val="1-Char"/>
          <w:rFonts w:hint="cs"/>
          <w:rtl/>
        </w:rPr>
        <w:t>سازد؛ خواه این ضعف از جهت عدالت راوی و یا امانت</w:t>
      </w:r>
      <w:r w:rsidR="009C71F4" w:rsidRPr="006A61A7">
        <w:rPr>
          <w:rStyle w:val="1-Char"/>
          <w:rtl/>
        </w:rPr>
        <w:t>‌</w:t>
      </w:r>
      <w:r w:rsidRPr="006A61A7">
        <w:rPr>
          <w:rStyle w:val="1-Char"/>
          <w:rFonts w:hint="cs"/>
          <w:rtl/>
        </w:rPr>
        <w:t>داری او باشد و یا از جهت حفظ و ضبط ایشان؛ و برای این که حدیث در مرتبه</w:t>
      </w:r>
      <w:r w:rsidR="009C71F4" w:rsidRPr="006A61A7">
        <w:rPr>
          <w:rStyle w:val="1-Char"/>
          <w:rtl/>
        </w:rPr>
        <w:t>‌</w:t>
      </w:r>
      <w:r w:rsidRPr="006A61A7">
        <w:rPr>
          <w:rStyle w:val="1-Char"/>
          <w:rFonts w:hint="cs"/>
          <w:rtl/>
        </w:rPr>
        <w:t>ی «</w:t>
      </w:r>
      <w:r w:rsidRPr="00403251">
        <w:rPr>
          <w:rStyle w:val="9-Char"/>
          <w:rFonts w:hint="cs"/>
          <w:rtl/>
        </w:rPr>
        <w:t>صحیح</w:t>
      </w:r>
      <w:r w:rsidRPr="006A61A7">
        <w:rPr>
          <w:rStyle w:val="1-Char"/>
          <w:rFonts w:hint="cs"/>
          <w:rtl/>
        </w:rPr>
        <w:t>» قرار گیرد، باید حفظ و به خاطر سپردن راوی به تعبیر امروزی در درجه</w:t>
      </w:r>
      <w:r w:rsidR="009C71F4" w:rsidRPr="006A61A7">
        <w:rPr>
          <w:rStyle w:val="1-Char"/>
          <w:rtl/>
        </w:rPr>
        <w:t>‌</w:t>
      </w:r>
      <w:r w:rsidRPr="006A61A7">
        <w:rPr>
          <w:rStyle w:val="1-Char"/>
          <w:rFonts w:hint="cs"/>
          <w:rtl/>
        </w:rPr>
        <w:t>ی «</w:t>
      </w:r>
      <w:r w:rsidRPr="00403251">
        <w:rPr>
          <w:rStyle w:val="9-Char"/>
          <w:rFonts w:hint="cs"/>
          <w:rtl/>
        </w:rPr>
        <w:t>عالی</w:t>
      </w:r>
      <w:r w:rsidRPr="006A61A7">
        <w:rPr>
          <w:rStyle w:val="1-Char"/>
          <w:rFonts w:hint="cs"/>
          <w:rtl/>
        </w:rPr>
        <w:t>» یا «</w:t>
      </w:r>
      <w:r w:rsidRPr="00403251">
        <w:rPr>
          <w:rStyle w:val="9-Char"/>
          <w:rFonts w:hint="cs"/>
          <w:rtl/>
        </w:rPr>
        <w:t>خیلی خوب</w:t>
      </w:r>
      <w:r w:rsidRPr="006A61A7">
        <w:rPr>
          <w:rStyle w:val="1-Char"/>
          <w:rFonts w:hint="cs"/>
          <w:rtl/>
        </w:rPr>
        <w:t>» باشد. لذا وقتی به درجه‌ی «</w:t>
      </w:r>
      <w:r w:rsidRPr="00403251">
        <w:rPr>
          <w:rStyle w:val="9-Char"/>
          <w:rFonts w:hint="cs"/>
          <w:rtl/>
        </w:rPr>
        <w:t>خوب</w:t>
      </w:r>
      <w:r w:rsidRPr="006A61A7">
        <w:rPr>
          <w:rStyle w:val="1-Char"/>
          <w:rFonts w:hint="cs"/>
          <w:rtl/>
        </w:rPr>
        <w:t>» یا «</w:t>
      </w:r>
      <w:r w:rsidRPr="00403251">
        <w:rPr>
          <w:rStyle w:val="9-Char"/>
          <w:rFonts w:hint="cs"/>
          <w:rtl/>
        </w:rPr>
        <w:t>مقبول</w:t>
      </w:r>
      <w:r w:rsidRPr="006A61A7">
        <w:rPr>
          <w:rStyle w:val="1-Char"/>
          <w:rFonts w:hint="cs"/>
          <w:rtl/>
        </w:rPr>
        <w:t>»، تنزل نماید، حدیث فقط در مرتبه</w:t>
      </w:r>
      <w:r w:rsidR="009C71F4" w:rsidRPr="006A61A7">
        <w:rPr>
          <w:rStyle w:val="1-Char"/>
          <w:rtl/>
        </w:rPr>
        <w:t>‌</w:t>
      </w:r>
      <w:r w:rsidRPr="006A61A7">
        <w:rPr>
          <w:rStyle w:val="1-Char"/>
          <w:rFonts w:hint="cs"/>
          <w:rtl/>
        </w:rPr>
        <w:t>ی «</w:t>
      </w:r>
      <w:r w:rsidRPr="00403251">
        <w:rPr>
          <w:rStyle w:val="9-Char"/>
          <w:rFonts w:hint="cs"/>
          <w:rtl/>
        </w:rPr>
        <w:t>حَسَن</w:t>
      </w:r>
      <w:r w:rsidRPr="006A61A7">
        <w:rPr>
          <w:rStyle w:val="1-Char"/>
          <w:rFonts w:hint="cs"/>
          <w:rtl/>
        </w:rPr>
        <w:t>» قرار می</w:t>
      </w:r>
      <w:r w:rsidR="009C71F4" w:rsidRPr="006A61A7">
        <w:rPr>
          <w:rStyle w:val="1-Char"/>
          <w:rtl/>
        </w:rPr>
        <w:t>‌</w:t>
      </w:r>
      <w:r w:rsidRPr="006A61A7">
        <w:rPr>
          <w:rStyle w:val="1-Char"/>
          <w:rFonts w:hint="cs"/>
          <w:rtl/>
        </w:rPr>
        <w:t>گیرد که آن هم نزد علمای اسلام، قابل اعتبار است ولی در مرتبه‌ی پایین</w:t>
      </w:r>
      <w:r w:rsidR="009C71F4" w:rsidRPr="006A61A7">
        <w:rPr>
          <w:rStyle w:val="1-Char"/>
          <w:rtl/>
        </w:rPr>
        <w:t>‌</w:t>
      </w:r>
      <w:r w:rsidRPr="006A61A7">
        <w:rPr>
          <w:rStyle w:val="1-Char"/>
          <w:rFonts w:hint="cs"/>
          <w:rtl/>
        </w:rPr>
        <w:t>تر از حدیث صحیح می</w:t>
      </w:r>
      <w:r w:rsidR="009C71F4" w:rsidRPr="006A61A7">
        <w:rPr>
          <w:rStyle w:val="1-Char"/>
          <w:rtl/>
        </w:rPr>
        <w:t>‌</w:t>
      </w:r>
      <w:r w:rsidRPr="006A61A7">
        <w:rPr>
          <w:rStyle w:val="1-Char"/>
          <w:rFonts w:hint="cs"/>
          <w:rtl/>
        </w:rPr>
        <w:t>باشد و در تعارض، هر کدام اهمیّت و خصوصیّت خاصّ خود را دارند.</w:t>
      </w:r>
    </w:p>
    <w:p w:rsidR="001B40FE" w:rsidRPr="006A61A7" w:rsidRDefault="001B40FE" w:rsidP="00286662">
      <w:pPr>
        <w:ind w:firstLine="284"/>
        <w:rPr>
          <w:rStyle w:val="1-Char"/>
          <w:rtl/>
        </w:rPr>
      </w:pPr>
      <w:r w:rsidRPr="006A61A7">
        <w:rPr>
          <w:rStyle w:val="1-Char"/>
          <w:rFonts w:hint="cs"/>
          <w:rtl/>
        </w:rPr>
        <w:t>علاوه بر این، سند حدیث، باید از ابتدا تا انتها، متصل باشد که اگر در ابتدای سلسله</w:t>
      </w:r>
      <w:r w:rsidR="009C71F4" w:rsidRPr="006A61A7">
        <w:rPr>
          <w:rStyle w:val="1-Char"/>
          <w:rtl/>
        </w:rPr>
        <w:t>‌</w:t>
      </w:r>
      <w:r w:rsidRPr="006A61A7">
        <w:rPr>
          <w:rStyle w:val="1-Char"/>
          <w:rFonts w:hint="cs"/>
          <w:rtl/>
        </w:rPr>
        <w:t>ی سند، یا در وسط و یا در آخر آن، حلقه</w:t>
      </w:r>
      <w:r w:rsidR="009C71F4" w:rsidRPr="006A61A7">
        <w:rPr>
          <w:rStyle w:val="1-Char"/>
          <w:rtl/>
        </w:rPr>
        <w:t>‌</w:t>
      </w:r>
      <w:r w:rsidRPr="006A61A7">
        <w:rPr>
          <w:rStyle w:val="1-Char"/>
          <w:rFonts w:hint="cs"/>
          <w:rtl/>
        </w:rPr>
        <w:t>ای مفقود و یا منقطع گردد، حدیث به مرتبه</w:t>
      </w:r>
      <w:r w:rsidR="009C71F4" w:rsidRPr="006A61A7">
        <w:rPr>
          <w:rStyle w:val="1-Char"/>
          <w:rtl/>
        </w:rPr>
        <w:t>‌</w:t>
      </w:r>
      <w:r w:rsidRPr="006A61A7">
        <w:rPr>
          <w:rStyle w:val="1-Char"/>
          <w:rFonts w:hint="cs"/>
          <w:rtl/>
        </w:rPr>
        <w:t>ی «</w:t>
      </w:r>
      <w:r w:rsidRPr="00403251">
        <w:rPr>
          <w:rStyle w:val="9-Char"/>
          <w:rFonts w:hint="cs"/>
          <w:rtl/>
        </w:rPr>
        <w:t>ضعیف</w:t>
      </w:r>
      <w:r w:rsidRPr="006A61A7">
        <w:rPr>
          <w:rStyle w:val="1-Char"/>
          <w:rFonts w:hint="cs"/>
          <w:rtl/>
        </w:rPr>
        <w:t>» تنزّل خواهد نمود؛ و اگر بیشتر از یک حلقه از سلسله</w:t>
      </w:r>
      <w:r w:rsidR="009C71F4" w:rsidRPr="006A61A7">
        <w:rPr>
          <w:rStyle w:val="1-Char"/>
          <w:rtl/>
        </w:rPr>
        <w:t>‌</w:t>
      </w:r>
      <w:r w:rsidRPr="006A61A7">
        <w:rPr>
          <w:rStyle w:val="1-Char"/>
          <w:rFonts w:hint="cs"/>
          <w:rtl/>
        </w:rPr>
        <w:t>ی سند مفقود شده باشد، ضعف آن شدت می</w:t>
      </w:r>
      <w:r w:rsidR="009C71F4" w:rsidRPr="006A61A7">
        <w:rPr>
          <w:rStyle w:val="1-Char"/>
          <w:rtl/>
        </w:rPr>
        <w:t>‌</w:t>
      </w:r>
      <w:r w:rsidRPr="006A61A7">
        <w:rPr>
          <w:rStyle w:val="1-Char"/>
          <w:rFonts w:hint="cs"/>
          <w:rtl/>
        </w:rPr>
        <w:t>یابد.</w:t>
      </w:r>
    </w:p>
    <w:p w:rsidR="001B40FE" w:rsidRDefault="001B40FE" w:rsidP="00286662">
      <w:pPr>
        <w:ind w:firstLine="284"/>
        <w:rPr>
          <w:rStyle w:val="1-Char"/>
          <w:rtl/>
        </w:rPr>
      </w:pPr>
      <w:r w:rsidRPr="006A61A7">
        <w:rPr>
          <w:rStyle w:val="1-Char"/>
          <w:rFonts w:hint="cs"/>
          <w:rtl/>
        </w:rPr>
        <w:t>از اینجا در می</w:t>
      </w:r>
      <w:r w:rsidR="009C71F4" w:rsidRPr="006A61A7">
        <w:rPr>
          <w:rStyle w:val="1-Char"/>
          <w:rtl/>
        </w:rPr>
        <w:t>‌</w:t>
      </w:r>
      <w:r w:rsidRPr="006A61A7">
        <w:rPr>
          <w:rStyle w:val="1-Char"/>
          <w:rFonts w:hint="cs"/>
          <w:rtl/>
        </w:rPr>
        <w:t>یابیم که هیچ</w:t>
      </w:r>
      <w:r w:rsidR="00405DA1">
        <w:rPr>
          <w:rStyle w:val="1-Char"/>
          <w:rFonts w:hint="cs"/>
          <w:rtl/>
        </w:rPr>
        <w:t xml:space="preserve">گونه </w:t>
      </w:r>
      <w:r w:rsidRPr="006A61A7">
        <w:rPr>
          <w:rStyle w:val="1-Char"/>
          <w:rFonts w:hint="cs"/>
          <w:rtl/>
        </w:rPr>
        <w:t>زمینه</w:t>
      </w:r>
      <w:r w:rsidR="009C71F4" w:rsidRPr="006A61A7">
        <w:rPr>
          <w:rStyle w:val="1-Char"/>
          <w:rtl/>
        </w:rPr>
        <w:t>‌</w:t>
      </w:r>
      <w:r w:rsidRPr="006A61A7">
        <w:rPr>
          <w:rStyle w:val="1-Char"/>
          <w:rFonts w:hint="cs"/>
          <w:rtl/>
        </w:rPr>
        <w:t>ای برای ناآگاهان به این علم که گمان برده</w:t>
      </w:r>
      <w:r w:rsidR="009C71F4" w:rsidRPr="006A61A7">
        <w:rPr>
          <w:rStyle w:val="1-Char"/>
          <w:rtl/>
        </w:rPr>
        <w:t>‌</w:t>
      </w:r>
      <w:r w:rsidRPr="006A61A7">
        <w:rPr>
          <w:rStyle w:val="1-Char"/>
          <w:rFonts w:hint="cs"/>
          <w:rtl/>
        </w:rPr>
        <w:t>اند امکان دارد بعضی از جاعلان و حدیث پردازان، می</w:t>
      </w:r>
      <w:r w:rsidR="009C71F4" w:rsidRPr="006A61A7">
        <w:rPr>
          <w:rStyle w:val="1-Char"/>
          <w:rtl/>
        </w:rPr>
        <w:t>‌</w:t>
      </w:r>
      <w:r w:rsidRPr="006A61A7">
        <w:rPr>
          <w:rStyle w:val="1-Char"/>
          <w:rFonts w:hint="cs"/>
          <w:rtl/>
        </w:rPr>
        <w:t>توانند سند بسیار صحیحی را اختراع نمایند و احادیثی که حاوی حلال و حرام شرعی باشد بر آن بنا نهند و یا به دل خواه خود چیزی را واجب و یا ساقط نمایند و آن را خوراک فقیهان و محدثان سازند، چنین زمینه</w:t>
      </w:r>
      <w:r w:rsidR="009C71F4" w:rsidRPr="006A61A7">
        <w:rPr>
          <w:rStyle w:val="1-Char"/>
          <w:rtl/>
        </w:rPr>
        <w:t>‌</w:t>
      </w:r>
      <w:r w:rsidRPr="006A61A7">
        <w:rPr>
          <w:rStyle w:val="1-Char"/>
          <w:rFonts w:hint="cs"/>
          <w:rtl/>
        </w:rPr>
        <w:t>ای قطعاً وجود ندارد.</w:t>
      </w:r>
    </w:p>
    <w:p w:rsidR="00403251" w:rsidRDefault="00403251" w:rsidP="00286662">
      <w:pPr>
        <w:ind w:firstLine="284"/>
        <w:rPr>
          <w:rStyle w:val="1-Char"/>
          <w:rtl/>
        </w:rPr>
        <w:sectPr w:rsidR="00403251" w:rsidSect="000F7BF4">
          <w:headerReference w:type="default" r:id="rId38"/>
          <w:footnotePr>
            <w:numRestart w:val="eachPage"/>
          </w:footnotePr>
          <w:pgSz w:w="9356" w:h="13608" w:code="9"/>
          <w:pgMar w:top="567" w:right="1134" w:bottom="851" w:left="1134" w:header="454" w:footer="0" w:gutter="0"/>
          <w:cols w:space="708"/>
          <w:titlePg/>
          <w:bidi/>
          <w:rtlGutter/>
          <w:docGrid w:linePitch="360"/>
        </w:sectPr>
      </w:pPr>
    </w:p>
    <w:p w:rsidR="00486A96" w:rsidRPr="002153EA" w:rsidRDefault="00D07568" w:rsidP="006B4EFB">
      <w:pPr>
        <w:pStyle w:val="2-0"/>
        <w:rPr>
          <w:rtl/>
        </w:rPr>
      </w:pPr>
      <w:bookmarkStart w:id="208" w:name="_Toc440109516"/>
      <w:r w:rsidRPr="006B4EFB">
        <w:rPr>
          <w:rFonts w:hint="cs"/>
          <w:rtl/>
        </w:rPr>
        <w:t>کتابنامه‌ی</w:t>
      </w:r>
      <w:r>
        <w:rPr>
          <w:rFonts w:hint="cs"/>
          <w:rtl/>
        </w:rPr>
        <w:t xml:space="preserve"> مترجم</w:t>
      </w:r>
      <w:bookmarkEnd w:id="208"/>
    </w:p>
    <w:p w:rsidR="00F10922" w:rsidRPr="006B4EFB" w:rsidRDefault="00F10922" w:rsidP="006B4EFB">
      <w:pPr>
        <w:pStyle w:val="ListParagraph"/>
        <w:numPr>
          <w:ilvl w:val="0"/>
          <w:numId w:val="1"/>
        </w:numPr>
        <w:spacing w:after="0" w:line="240" w:lineRule="auto"/>
        <w:ind w:left="714" w:hanging="357"/>
        <w:rPr>
          <w:rStyle w:val="8-Char"/>
        </w:rPr>
      </w:pPr>
      <w:r w:rsidRPr="006B4EFB">
        <w:rPr>
          <w:rStyle w:val="1-Char"/>
          <w:rFonts w:hint="cs"/>
          <w:rtl/>
        </w:rPr>
        <w:t>ابن اب</w:t>
      </w:r>
      <w:r w:rsidR="006B4EFB">
        <w:rPr>
          <w:rStyle w:val="1-Char"/>
          <w:rFonts w:hint="cs"/>
          <w:rtl/>
        </w:rPr>
        <w:t>ی</w:t>
      </w:r>
      <w:r w:rsidRPr="006B4EFB">
        <w:rPr>
          <w:rStyle w:val="1-Char"/>
          <w:rFonts w:hint="cs"/>
          <w:rtl/>
        </w:rPr>
        <w:t xml:space="preserve"> حاتم، عبدالرحمن بن محمد، 240-327 ق. </w:t>
      </w:r>
      <w:r w:rsidRPr="006B4EFB">
        <w:rPr>
          <w:rStyle w:val="8-Char"/>
          <w:rFonts w:hint="cs"/>
          <w:rtl/>
        </w:rPr>
        <w:t xml:space="preserve">«الجرح و التعديل» </w:t>
      </w:r>
      <w:r w:rsidRPr="006B4EFB">
        <w:rPr>
          <w:rStyle w:val="1-Char"/>
          <w:rFonts w:hint="cs"/>
          <w:rtl/>
        </w:rPr>
        <w:t>بتحق</w:t>
      </w:r>
      <w:r w:rsidR="006B4EFB">
        <w:rPr>
          <w:rStyle w:val="1-Char"/>
          <w:rFonts w:hint="cs"/>
          <w:rtl/>
        </w:rPr>
        <w:t>ی</w:t>
      </w:r>
      <w:r w:rsidRPr="006B4EFB">
        <w:rPr>
          <w:rStyle w:val="1-Char"/>
          <w:rFonts w:hint="cs"/>
          <w:rtl/>
        </w:rPr>
        <w:t>ق مصطف</w:t>
      </w:r>
      <w:r w:rsidR="006B4EFB">
        <w:rPr>
          <w:rStyle w:val="1-Char"/>
          <w:rFonts w:hint="cs"/>
          <w:rtl/>
        </w:rPr>
        <w:t>ی</w:t>
      </w:r>
      <w:r w:rsidRPr="006B4EFB">
        <w:rPr>
          <w:rStyle w:val="1-Char"/>
          <w:rFonts w:hint="cs"/>
          <w:rtl/>
        </w:rPr>
        <w:t xml:space="preserve"> عبدالقادر عطاء، ب</w:t>
      </w:r>
      <w:r w:rsidR="006B4EFB">
        <w:rPr>
          <w:rStyle w:val="1-Char"/>
          <w:rFonts w:hint="cs"/>
          <w:rtl/>
        </w:rPr>
        <w:t>ی</w:t>
      </w:r>
      <w:r w:rsidRPr="006B4EFB">
        <w:rPr>
          <w:rStyle w:val="1-Char"/>
          <w:rFonts w:hint="cs"/>
          <w:rtl/>
        </w:rPr>
        <w:t>روت، دار ال</w:t>
      </w:r>
      <w:r w:rsidR="006B4EFB">
        <w:rPr>
          <w:rStyle w:val="1-Char"/>
          <w:rFonts w:hint="cs"/>
          <w:rtl/>
        </w:rPr>
        <w:t>ک</w:t>
      </w:r>
      <w:r w:rsidRPr="006B4EFB">
        <w:rPr>
          <w:rStyle w:val="1-Char"/>
          <w:rFonts w:hint="cs"/>
          <w:rtl/>
        </w:rPr>
        <w:t>تب العلم</w:t>
      </w:r>
      <w:r w:rsidR="006B4EFB">
        <w:rPr>
          <w:rStyle w:val="1-Char"/>
          <w:rFonts w:hint="cs"/>
          <w:rtl/>
        </w:rPr>
        <w:t>ی</w:t>
      </w:r>
      <w:r w:rsidRPr="006B4EFB">
        <w:rPr>
          <w:rStyle w:val="1-Char"/>
          <w:rFonts w:hint="cs"/>
          <w:rtl/>
        </w:rPr>
        <w:t>ه، 1422 ق.</w:t>
      </w:r>
    </w:p>
    <w:p w:rsidR="00F10922" w:rsidRPr="00403251" w:rsidRDefault="00F10922" w:rsidP="006B4EFB">
      <w:pPr>
        <w:numPr>
          <w:ilvl w:val="0"/>
          <w:numId w:val="1"/>
        </w:numPr>
        <w:tabs>
          <w:tab w:val="clear" w:pos="720"/>
          <w:tab w:val="num" w:pos="709"/>
        </w:tabs>
        <w:rPr>
          <w:rStyle w:val="1-Char"/>
        </w:rPr>
      </w:pPr>
      <w:r w:rsidRPr="00403251">
        <w:rPr>
          <w:rStyle w:val="1-Char"/>
          <w:rFonts w:hint="cs"/>
          <w:rtl/>
        </w:rPr>
        <w:t>ابن حجر عسقلان</w:t>
      </w:r>
      <w:r w:rsidR="006B4EFB">
        <w:rPr>
          <w:rStyle w:val="1-Char"/>
          <w:rFonts w:hint="cs"/>
          <w:rtl/>
        </w:rPr>
        <w:t>ی</w:t>
      </w:r>
      <w:r w:rsidRPr="00403251">
        <w:rPr>
          <w:rStyle w:val="1-Char"/>
          <w:rFonts w:hint="cs"/>
          <w:rtl/>
        </w:rPr>
        <w:t>، احمد بن عل</w:t>
      </w:r>
      <w:r w:rsidR="006B4EFB">
        <w:rPr>
          <w:rStyle w:val="1-Char"/>
          <w:rFonts w:hint="cs"/>
          <w:rtl/>
        </w:rPr>
        <w:t>ی</w:t>
      </w:r>
      <w:r w:rsidRPr="00403251">
        <w:rPr>
          <w:rStyle w:val="1-Char"/>
          <w:rFonts w:hint="cs"/>
          <w:rtl/>
        </w:rPr>
        <w:t>، 733-852 ق.</w:t>
      </w:r>
      <w:r w:rsidR="00601534" w:rsidRPr="00403251">
        <w:rPr>
          <w:rStyle w:val="1-Char"/>
          <w:rFonts w:hint="cs"/>
          <w:rtl/>
        </w:rPr>
        <w:t xml:space="preserve">، </w:t>
      </w:r>
      <w:r w:rsidRPr="00403251">
        <w:rPr>
          <w:rStyle w:val="8-Char"/>
          <w:rFonts w:eastAsia="Batang" w:hint="cs"/>
          <w:rtl/>
        </w:rPr>
        <w:t>«تهذيب التهذيب في رجال الحديث»</w:t>
      </w:r>
      <w:r w:rsidRPr="00403251">
        <w:rPr>
          <w:rStyle w:val="1-Char"/>
          <w:rFonts w:hint="cs"/>
          <w:rtl/>
        </w:rPr>
        <w:t xml:space="preserve"> بتحق</w:t>
      </w:r>
      <w:r w:rsidR="006B4EFB">
        <w:rPr>
          <w:rStyle w:val="1-Char"/>
          <w:rFonts w:hint="cs"/>
          <w:rtl/>
        </w:rPr>
        <w:t>ی</w:t>
      </w:r>
      <w:r w:rsidRPr="00403251">
        <w:rPr>
          <w:rStyle w:val="1-Char"/>
          <w:rFonts w:hint="cs"/>
          <w:rtl/>
        </w:rPr>
        <w:t>ق عادل احمد عبدالموجود و عل</w:t>
      </w:r>
      <w:r w:rsidR="006B4EFB">
        <w:rPr>
          <w:rStyle w:val="1-Char"/>
          <w:rFonts w:hint="cs"/>
          <w:rtl/>
        </w:rPr>
        <w:t>ی</w:t>
      </w:r>
      <w:r w:rsidRPr="00403251">
        <w:rPr>
          <w:rStyle w:val="1-Char"/>
          <w:rFonts w:hint="cs"/>
          <w:rtl/>
        </w:rPr>
        <w:t xml:space="preserve"> بن معوض، ب</w:t>
      </w:r>
      <w:r w:rsidR="006B4EFB">
        <w:rPr>
          <w:rStyle w:val="1-Char"/>
          <w:rFonts w:hint="cs"/>
          <w:rtl/>
        </w:rPr>
        <w:t>ی</w:t>
      </w:r>
      <w:r w:rsidRPr="00403251">
        <w:rPr>
          <w:rStyle w:val="1-Char"/>
          <w:rFonts w:hint="cs"/>
          <w:rtl/>
        </w:rPr>
        <w:t>روت، دار ال</w:t>
      </w:r>
      <w:r w:rsidR="006B4EFB">
        <w:rPr>
          <w:rStyle w:val="1-Char"/>
          <w:rFonts w:hint="cs"/>
          <w:rtl/>
        </w:rPr>
        <w:t>ک</w:t>
      </w:r>
      <w:r w:rsidRPr="00403251">
        <w:rPr>
          <w:rStyle w:val="1-Char"/>
          <w:rFonts w:hint="cs"/>
          <w:rtl/>
        </w:rPr>
        <w:t>تب العلم</w:t>
      </w:r>
      <w:r w:rsidR="006B4EFB">
        <w:rPr>
          <w:rStyle w:val="1-Char"/>
          <w:rFonts w:hint="cs"/>
          <w:rtl/>
        </w:rPr>
        <w:t>ی</w:t>
      </w:r>
      <w:r w:rsidRPr="00403251">
        <w:rPr>
          <w:rStyle w:val="1-Char"/>
          <w:rFonts w:hint="cs"/>
          <w:rtl/>
        </w:rPr>
        <w:t>ه، 1425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ابن حجر عسقلان</w:t>
      </w:r>
      <w:r w:rsidR="006B4EFB">
        <w:rPr>
          <w:rStyle w:val="1-Char"/>
          <w:rFonts w:hint="cs"/>
          <w:rtl/>
        </w:rPr>
        <w:t>ی</w:t>
      </w:r>
      <w:r w:rsidRPr="00403251">
        <w:rPr>
          <w:rStyle w:val="1-Char"/>
          <w:rFonts w:hint="cs"/>
          <w:rtl/>
        </w:rPr>
        <w:t>، احمد بن عل</w:t>
      </w:r>
      <w:r w:rsidR="006B4EFB">
        <w:rPr>
          <w:rStyle w:val="1-Char"/>
          <w:rFonts w:hint="cs"/>
          <w:rtl/>
        </w:rPr>
        <w:t>ی</w:t>
      </w:r>
      <w:r w:rsidRPr="00403251">
        <w:rPr>
          <w:rStyle w:val="1-Char"/>
          <w:rFonts w:hint="cs"/>
          <w:rtl/>
        </w:rPr>
        <w:t>، 733-852 ق.</w:t>
      </w:r>
      <w:r w:rsidR="00601534" w:rsidRPr="00403251">
        <w:rPr>
          <w:rStyle w:val="1-Char"/>
          <w:rFonts w:hint="cs"/>
          <w:rtl/>
        </w:rPr>
        <w:t xml:space="preserve">، </w:t>
      </w:r>
      <w:r w:rsidRPr="00403251">
        <w:rPr>
          <w:rStyle w:val="8-Char"/>
          <w:rFonts w:eastAsia="Batang" w:hint="cs"/>
          <w:rtl/>
        </w:rPr>
        <w:t>«فتح الباري بشرح صحيح البخاري»</w:t>
      </w:r>
      <w:r w:rsidRPr="00403251">
        <w:rPr>
          <w:rStyle w:val="1-Char"/>
          <w:rFonts w:hint="cs"/>
          <w:rtl/>
        </w:rPr>
        <w:t xml:space="preserve">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 التراث العرب</w:t>
      </w:r>
      <w:r w:rsidR="006B4EFB">
        <w:rPr>
          <w:rStyle w:val="1-Char"/>
          <w:rFonts w:hint="cs"/>
          <w:rtl/>
        </w:rPr>
        <w:t>ی</w:t>
      </w:r>
      <w:r w:rsidRPr="00403251">
        <w:rPr>
          <w:rStyle w:val="1-Char"/>
          <w:rFonts w:hint="cs"/>
          <w:rtl/>
        </w:rPr>
        <w:t>، 1408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ابن حنبل، احمد بن محمد، </w:t>
      </w:r>
      <w:r w:rsidRPr="00403251">
        <w:rPr>
          <w:rStyle w:val="8-Char"/>
          <w:rFonts w:eastAsia="Batang" w:hint="cs"/>
          <w:rtl/>
        </w:rPr>
        <w:t>«المسند»</w:t>
      </w:r>
      <w:r w:rsidRPr="00403251">
        <w:rPr>
          <w:rStyle w:val="1-Char"/>
          <w:rFonts w:hint="cs"/>
          <w:rtl/>
        </w:rPr>
        <w:t>، قاهره، دار الحد</w:t>
      </w:r>
      <w:r w:rsidR="006B4EFB">
        <w:rPr>
          <w:rStyle w:val="1-Char"/>
          <w:rFonts w:hint="cs"/>
          <w:rtl/>
        </w:rPr>
        <w:t>ی</w:t>
      </w:r>
      <w:r w:rsidRPr="00403251">
        <w:rPr>
          <w:rStyle w:val="1-Char"/>
          <w:rFonts w:hint="cs"/>
          <w:rtl/>
        </w:rPr>
        <w:t>ث، 1426 ه‍ .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ابن ق</w:t>
      </w:r>
      <w:r w:rsidR="006B4EFB">
        <w:rPr>
          <w:rStyle w:val="1-Char"/>
          <w:rFonts w:hint="cs"/>
          <w:rtl/>
        </w:rPr>
        <w:t>ی</w:t>
      </w:r>
      <w:r w:rsidRPr="00403251">
        <w:rPr>
          <w:rStyle w:val="1-Char"/>
          <w:rFonts w:hint="cs"/>
          <w:rtl/>
        </w:rPr>
        <w:t>م جوز</w:t>
      </w:r>
      <w:r w:rsidR="006B4EFB">
        <w:rPr>
          <w:rStyle w:val="1-Char"/>
          <w:rFonts w:hint="cs"/>
          <w:rtl/>
        </w:rPr>
        <w:t>ی</w:t>
      </w:r>
      <w:r w:rsidRPr="00403251">
        <w:rPr>
          <w:rStyle w:val="1-Char"/>
          <w:rFonts w:hint="cs"/>
          <w:rtl/>
        </w:rPr>
        <w:t>ه، محمد بن اب</w:t>
      </w:r>
      <w:r w:rsidR="006B4EFB">
        <w:rPr>
          <w:rStyle w:val="1-Char"/>
          <w:rFonts w:hint="cs"/>
          <w:rtl/>
        </w:rPr>
        <w:t>ی</w:t>
      </w:r>
      <w:r w:rsidRPr="00403251">
        <w:rPr>
          <w:rStyle w:val="1-Char"/>
          <w:rFonts w:hint="cs"/>
          <w:rtl/>
        </w:rPr>
        <w:t xml:space="preserve"> ب</w:t>
      </w:r>
      <w:r w:rsidR="006B4EFB">
        <w:rPr>
          <w:rStyle w:val="1-Char"/>
          <w:rFonts w:hint="cs"/>
          <w:rtl/>
        </w:rPr>
        <w:t>ک</w:t>
      </w:r>
      <w:r w:rsidRPr="00403251">
        <w:rPr>
          <w:rStyle w:val="1-Char"/>
          <w:rFonts w:hint="cs"/>
          <w:rtl/>
        </w:rPr>
        <w:t>ر، 691-751 ق.</w:t>
      </w:r>
      <w:r w:rsidR="00601534" w:rsidRPr="00403251">
        <w:rPr>
          <w:rStyle w:val="1-Char"/>
          <w:rFonts w:hint="cs"/>
          <w:rtl/>
        </w:rPr>
        <w:t xml:space="preserve">، </w:t>
      </w:r>
      <w:r w:rsidRPr="00403251">
        <w:rPr>
          <w:rStyle w:val="8-Char"/>
          <w:rFonts w:eastAsia="Batang" w:hint="cs"/>
          <w:rtl/>
        </w:rPr>
        <w:t>«زاد المعاد في هدي خير العباد»</w:t>
      </w:r>
      <w:r w:rsidRPr="00403251">
        <w:rPr>
          <w:rStyle w:val="1-Char"/>
          <w:rFonts w:hint="cs"/>
          <w:rtl/>
        </w:rPr>
        <w:t xml:space="preserve"> بتحق</w:t>
      </w:r>
      <w:r w:rsidR="006B4EFB">
        <w:rPr>
          <w:rStyle w:val="1-Char"/>
          <w:rFonts w:hint="cs"/>
          <w:rtl/>
        </w:rPr>
        <w:t>ی</w:t>
      </w:r>
      <w:r w:rsidRPr="00403251">
        <w:rPr>
          <w:rStyle w:val="1-Char"/>
          <w:rFonts w:hint="cs"/>
          <w:rtl/>
        </w:rPr>
        <w:t>ق شع</w:t>
      </w:r>
      <w:r w:rsidR="006B4EFB">
        <w:rPr>
          <w:rStyle w:val="1-Char"/>
          <w:rFonts w:hint="cs"/>
          <w:rtl/>
        </w:rPr>
        <w:t>ی</w:t>
      </w:r>
      <w:r w:rsidRPr="00403251">
        <w:rPr>
          <w:rStyle w:val="1-Char"/>
          <w:rFonts w:hint="cs"/>
          <w:rtl/>
        </w:rPr>
        <w:t>ب ارنووط و عبدالقادر ارنووط، ب</w:t>
      </w:r>
      <w:r w:rsidR="006B4EFB">
        <w:rPr>
          <w:rStyle w:val="1-Char"/>
          <w:rFonts w:hint="cs"/>
          <w:rtl/>
        </w:rPr>
        <w:t>ی</w:t>
      </w:r>
      <w:r w:rsidRPr="00403251">
        <w:rPr>
          <w:rStyle w:val="1-Char"/>
          <w:rFonts w:hint="cs"/>
          <w:rtl/>
        </w:rPr>
        <w:t>روت، الرساله، 1414 ق.</w:t>
      </w:r>
    </w:p>
    <w:p w:rsidR="00F10922" w:rsidRPr="00403251" w:rsidRDefault="00F10922" w:rsidP="009B1A7A">
      <w:pPr>
        <w:numPr>
          <w:ilvl w:val="0"/>
          <w:numId w:val="1"/>
        </w:numPr>
        <w:rPr>
          <w:rStyle w:val="1-Char"/>
        </w:rPr>
      </w:pPr>
      <w:r w:rsidRPr="00403251">
        <w:rPr>
          <w:rStyle w:val="1-Char"/>
          <w:rFonts w:hint="cs"/>
          <w:rtl/>
        </w:rPr>
        <w:t xml:space="preserve">ابن </w:t>
      </w:r>
      <w:r w:rsidR="006B4EFB">
        <w:rPr>
          <w:rStyle w:val="1-Char"/>
          <w:rFonts w:hint="cs"/>
          <w:rtl/>
        </w:rPr>
        <w:t>ک</w:t>
      </w:r>
      <w:r w:rsidRPr="00403251">
        <w:rPr>
          <w:rStyle w:val="1-Char"/>
          <w:rFonts w:hint="cs"/>
          <w:rtl/>
        </w:rPr>
        <w:t>ث</w:t>
      </w:r>
      <w:r w:rsidR="006B4EFB">
        <w:rPr>
          <w:rStyle w:val="1-Char"/>
          <w:rFonts w:hint="cs"/>
          <w:rtl/>
        </w:rPr>
        <w:t>ی</w:t>
      </w:r>
      <w:r w:rsidRPr="00403251">
        <w:rPr>
          <w:rStyle w:val="1-Char"/>
          <w:rFonts w:hint="cs"/>
          <w:rtl/>
        </w:rPr>
        <w:t>ر، اسماع</w:t>
      </w:r>
      <w:r w:rsidR="006B4EFB">
        <w:rPr>
          <w:rStyle w:val="1-Char"/>
          <w:rFonts w:hint="cs"/>
          <w:rtl/>
        </w:rPr>
        <w:t>ی</w:t>
      </w:r>
      <w:r w:rsidRPr="00403251">
        <w:rPr>
          <w:rStyle w:val="1-Char"/>
          <w:rFonts w:hint="cs"/>
          <w:rtl/>
        </w:rPr>
        <w:t xml:space="preserve">ل بن عمر؛ </w:t>
      </w:r>
      <w:r w:rsidRPr="00403251">
        <w:rPr>
          <w:rStyle w:val="8-Char"/>
          <w:rFonts w:eastAsia="Batang" w:hint="cs"/>
          <w:rtl/>
        </w:rPr>
        <w:t>«تفسير القران العظيم»</w:t>
      </w:r>
      <w:r w:rsidRPr="00403251">
        <w:rPr>
          <w:rStyle w:val="1-Char"/>
          <w:rFonts w:hint="cs"/>
          <w:rtl/>
        </w:rPr>
        <w:t>؛</w:t>
      </w:r>
      <w:r w:rsidR="005B44A9">
        <w:rPr>
          <w:rStyle w:val="1-Char"/>
          <w:rFonts w:hint="cs"/>
          <w:rtl/>
        </w:rPr>
        <w:t xml:space="preserve"> </w:t>
      </w:r>
      <w:r w:rsidRPr="00403251">
        <w:rPr>
          <w:rStyle w:val="1-Char"/>
          <w:rFonts w:hint="cs"/>
          <w:rtl/>
        </w:rPr>
        <w:t>ب</w:t>
      </w:r>
      <w:r w:rsidR="006B4EFB">
        <w:rPr>
          <w:rStyle w:val="1-Char"/>
          <w:rFonts w:hint="cs"/>
          <w:rtl/>
        </w:rPr>
        <w:t>ی</w:t>
      </w:r>
      <w:r w:rsidRPr="00403251">
        <w:rPr>
          <w:rStyle w:val="1-Char"/>
          <w:rFonts w:hint="cs"/>
          <w:rtl/>
        </w:rPr>
        <w:t>روت؛ الم</w:t>
      </w:r>
      <w:r w:rsidR="006B4EFB">
        <w:rPr>
          <w:rStyle w:val="1-Char"/>
          <w:rFonts w:hint="cs"/>
          <w:rtl/>
        </w:rPr>
        <w:t>ک</w:t>
      </w:r>
      <w:r w:rsidRPr="00403251">
        <w:rPr>
          <w:rStyle w:val="1-Char"/>
          <w:rFonts w:hint="cs"/>
          <w:rtl/>
        </w:rPr>
        <w:t>تبة العصر</w:t>
      </w:r>
      <w:r w:rsidR="006B4EFB">
        <w:rPr>
          <w:rStyle w:val="1-Char"/>
          <w:rFonts w:hint="cs"/>
          <w:rtl/>
        </w:rPr>
        <w:t>ی</w:t>
      </w:r>
      <w:r w:rsidRPr="00403251">
        <w:rPr>
          <w:rStyle w:val="1-Char"/>
          <w:rFonts w:hint="cs"/>
          <w:rtl/>
        </w:rPr>
        <w:t>ة؛ 1422</w:t>
      </w:r>
      <w:r w:rsidRPr="00403251">
        <w:rPr>
          <w:rStyle w:val="1-Char"/>
          <w:rFonts w:ascii="Times New Roman" w:hAnsi="Times New Roman" w:cs="Times New Roman" w:hint="cs"/>
          <w:rtl/>
        </w:rPr>
        <w:t> </w:t>
      </w:r>
      <w:r w:rsidRPr="00403251">
        <w:rPr>
          <w:rStyle w:val="1-Char"/>
          <w:rFonts w:hint="cs"/>
          <w:rtl/>
        </w:rPr>
        <w:t>ه‍</w:t>
      </w:r>
      <w:r w:rsidRPr="00403251">
        <w:rPr>
          <w:rStyle w:val="1-Char"/>
          <w:rFonts w:ascii="Times New Roman" w:hAnsi="Times New Roman" w:cs="Times New Roman" w:hint="cs"/>
          <w:rtl/>
        </w:rPr>
        <w:t> </w:t>
      </w:r>
      <w:r w:rsidRPr="00403251">
        <w:rPr>
          <w:rStyle w:val="1-Char"/>
          <w:rFonts w:hint="cs"/>
          <w:rtl/>
        </w:rPr>
        <w:t>.</w:t>
      </w:r>
      <w:r w:rsidRPr="00403251">
        <w:rPr>
          <w:rStyle w:val="1-Char"/>
          <w:rFonts w:ascii="Times New Roman" w:hAnsi="Times New Roman" w:cs="Times New Roman" w:hint="cs"/>
          <w:rtl/>
        </w:rPr>
        <w:t> </w:t>
      </w:r>
      <w:r w:rsidRPr="00403251">
        <w:rPr>
          <w:rStyle w:val="1-Char"/>
          <w:rFonts w:hint="cs"/>
          <w:rtl/>
        </w:rPr>
        <w:t>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ابن منظور، ابوالفضل جمال الد</w:t>
      </w:r>
      <w:r w:rsidR="006B4EFB">
        <w:rPr>
          <w:rStyle w:val="1-Char"/>
          <w:rFonts w:hint="cs"/>
          <w:rtl/>
        </w:rPr>
        <w:t>ی</w:t>
      </w:r>
      <w:r w:rsidRPr="00403251">
        <w:rPr>
          <w:rStyle w:val="1-Char"/>
          <w:rFonts w:hint="cs"/>
          <w:rtl/>
        </w:rPr>
        <w:t>ن محمد بن م</w:t>
      </w:r>
      <w:r w:rsidR="006B4EFB">
        <w:rPr>
          <w:rStyle w:val="1-Char"/>
          <w:rFonts w:hint="cs"/>
          <w:rtl/>
        </w:rPr>
        <w:t>ک</w:t>
      </w:r>
      <w:r w:rsidRPr="00403251">
        <w:rPr>
          <w:rStyle w:val="1-Char"/>
          <w:rFonts w:hint="cs"/>
          <w:rtl/>
        </w:rPr>
        <w:t xml:space="preserve">رم، </w:t>
      </w:r>
      <w:r w:rsidRPr="00403251">
        <w:rPr>
          <w:rStyle w:val="8-Char"/>
          <w:rFonts w:eastAsia="Batang" w:hint="cs"/>
          <w:rtl/>
        </w:rPr>
        <w:t>«لسان العرب»</w:t>
      </w:r>
      <w:r w:rsidRPr="00403251">
        <w:rPr>
          <w:rStyle w:val="1-Char"/>
          <w:rFonts w:hint="cs"/>
          <w:rtl/>
        </w:rPr>
        <w:t>، ب</w:t>
      </w:r>
      <w:r w:rsidR="006B4EFB">
        <w:rPr>
          <w:rStyle w:val="1-Char"/>
          <w:rFonts w:hint="cs"/>
          <w:rtl/>
        </w:rPr>
        <w:t>ی</w:t>
      </w:r>
      <w:r w:rsidRPr="00403251">
        <w:rPr>
          <w:rStyle w:val="1-Char"/>
          <w:rFonts w:hint="cs"/>
          <w:rtl/>
        </w:rPr>
        <w:t>روت، م</w:t>
      </w:r>
      <w:r w:rsidR="006B4EFB">
        <w:rPr>
          <w:rStyle w:val="1-Char"/>
          <w:rFonts w:hint="cs"/>
          <w:rtl/>
        </w:rPr>
        <w:t>ک</w:t>
      </w:r>
      <w:r w:rsidRPr="00403251">
        <w:rPr>
          <w:rStyle w:val="1-Char"/>
          <w:rFonts w:hint="cs"/>
          <w:rtl/>
        </w:rPr>
        <w:t>تبة الهلال، [ب</w:t>
      </w:r>
      <w:r w:rsidR="006B4EFB">
        <w:rPr>
          <w:rStyle w:val="1-Char"/>
          <w:rFonts w:hint="cs"/>
          <w:rtl/>
        </w:rPr>
        <w:t>ی</w:t>
      </w:r>
      <w:r w:rsidRPr="00403251">
        <w:rPr>
          <w:rStyle w:val="1-Char"/>
          <w:rFonts w:hint="cs"/>
          <w:rtl/>
        </w:rPr>
        <w:t>‌تا].</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ابن هشام، </w:t>
      </w:r>
      <w:r w:rsidRPr="00403251">
        <w:rPr>
          <w:rStyle w:val="8-Char"/>
          <w:rFonts w:eastAsia="Batang" w:hint="cs"/>
          <w:rtl/>
        </w:rPr>
        <w:t>«السیرة النبویة»</w:t>
      </w:r>
      <w:r w:rsidRPr="00403251">
        <w:rPr>
          <w:rStyle w:val="1-Char"/>
          <w:rFonts w:hint="cs"/>
          <w:rtl/>
        </w:rPr>
        <w:t>، تحقیق: مصطفی السّقا، ابراهیم ابیاری و عبدالحفیظ شلبی، بیروت، دار احیاء التراث العربی، [بی‌تا]</w:t>
      </w:r>
    </w:p>
    <w:p w:rsidR="00F10922" w:rsidRPr="00403251" w:rsidRDefault="00F10922" w:rsidP="009B1A7A">
      <w:pPr>
        <w:numPr>
          <w:ilvl w:val="0"/>
          <w:numId w:val="1"/>
        </w:numPr>
        <w:rPr>
          <w:rStyle w:val="1-Char"/>
        </w:rPr>
      </w:pPr>
      <w:r w:rsidRPr="00403251">
        <w:rPr>
          <w:rStyle w:val="1-Char"/>
          <w:rFonts w:hint="cs"/>
          <w:rtl/>
        </w:rPr>
        <w:t xml:space="preserve">ابوزهره، محمد؛ </w:t>
      </w:r>
      <w:r w:rsidRPr="00403251">
        <w:rPr>
          <w:rStyle w:val="8-Char"/>
          <w:rFonts w:eastAsia="Batang" w:hint="cs"/>
          <w:rtl/>
        </w:rPr>
        <w:t>«خاتم پيامبران»</w:t>
      </w:r>
      <w:r w:rsidRPr="00403251">
        <w:rPr>
          <w:rStyle w:val="1-Char"/>
          <w:rFonts w:hint="cs"/>
          <w:rtl/>
        </w:rPr>
        <w:t>؛ ترجمه: حس</w:t>
      </w:r>
      <w:r w:rsidR="006B4EFB">
        <w:rPr>
          <w:rStyle w:val="1-Char"/>
          <w:rFonts w:hint="cs"/>
          <w:rtl/>
        </w:rPr>
        <w:t>ی</w:t>
      </w:r>
      <w:r w:rsidRPr="00403251">
        <w:rPr>
          <w:rStyle w:val="1-Char"/>
          <w:rFonts w:hint="cs"/>
          <w:rtl/>
        </w:rPr>
        <w:t>ن صابر</w:t>
      </w:r>
      <w:r w:rsidR="006B4EFB">
        <w:rPr>
          <w:rStyle w:val="1-Char"/>
          <w:rFonts w:hint="cs"/>
          <w:rtl/>
        </w:rPr>
        <w:t>ی</w:t>
      </w:r>
      <w:r w:rsidRPr="00403251">
        <w:rPr>
          <w:rStyle w:val="1-Char"/>
          <w:rFonts w:hint="cs"/>
          <w:rtl/>
        </w:rPr>
        <w:t>؛ مشهد؛ بن</w:t>
      </w:r>
      <w:r w:rsidR="006B4EFB">
        <w:rPr>
          <w:rStyle w:val="1-Char"/>
          <w:rFonts w:hint="cs"/>
          <w:rtl/>
        </w:rPr>
        <w:t>ی</w:t>
      </w:r>
      <w:r w:rsidRPr="00403251">
        <w:rPr>
          <w:rStyle w:val="1-Char"/>
          <w:rFonts w:hint="cs"/>
          <w:rtl/>
        </w:rPr>
        <w:t>اد پژوهشها</w:t>
      </w:r>
      <w:r w:rsidR="006B4EFB">
        <w:rPr>
          <w:rStyle w:val="1-Char"/>
          <w:rFonts w:hint="cs"/>
          <w:rtl/>
        </w:rPr>
        <w:t>ی</w:t>
      </w:r>
      <w:r w:rsidRPr="00403251">
        <w:rPr>
          <w:rStyle w:val="1-Char"/>
          <w:rFonts w:hint="cs"/>
          <w:rtl/>
        </w:rPr>
        <w:t xml:space="preserve"> اسلام</w:t>
      </w:r>
      <w:r w:rsidR="006B4EFB">
        <w:rPr>
          <w:rStyle w:val="1-Char"/>
          <w:rFonts w:hint="cs"/>
          <w:rtl/>
        </w:rPr>
        <w:t>ی</w:t>
      </w:r>
      <w:r w:rsidRPr="00403251">
        <w:rPr>
          <w:rStyle w:val="1-Char"/>
          <w:rFonts w:hint="cs"/>
          <w:rtl/>
        </w:rPr>
        <w:t>؛ 1380 ش.</w:t>
      </w:r>
    </w:p>
    <w:p w:rsidR="00F10922" w:rsidRPr="00403251" w:rsidRDefault="00F10922" w:rsidP="009B1A7A">
      <w:pPr>
        <w:numPr>
          <w:ilvl w:val="0"/>
          <w:numId w:val="1"/>
        </w:numPr>
        <w:rPr>
          <w:rStyle w:val="1-Char"/>
        </w:rPr>
      </w:pPr>
      <w:r w:rsidRPr="00403251">
        <w:rPr>
          <w:rStyle w:val="1-Char"/>
          <w:rFonts w:hint="cs"/>
          <w:rtl/>
        </w:rPr>
        <w:t>احمد</w:t>
      </w:r>
      <w:r w:rsidR="006B4EFB">
        <w:rPr>
          <w:rStyle w:val="1-Char"/>
          <w:rFonts w:hint="cs"/>
          <w:rtl/>
        </w:rPr>
        <w:t>ی</w:t>
      </w:r>
      <w:r w:rsidRPr="00403251">
        <w:rPr>
          <w:rStyle w:val="1-Char"/>
          <w:rFonts w:hint="cs"/>
          <w:rtl/>
        </w:rPr>
        <w:t xml:space="preserve">ان، عبدالله؛ </w:t>
      </w:r>
      <w:r w:rsidRPr="00403251">
        <w:rPr>
          <w:rStyle w:val="8-Char"/>
          <w:rFonts w:eastAsia="Batang" w:hint="cs"/>
          <w:rtl/>
        </w:rPr>
        <w:t>«سير تحليلي كلام اهل سنّت»</w:t>
      </w:r>
      <w:r w:rsidRPr="00403251">
        <w:rPr>
          <w:rStyle w:val="1-Char"/>
          <w:rFonts w:hint="cs"/>
          <w:rtl/>
        </w:rPr>
        <w:t>؛ تهران؛ احسان؛ 1386 ش.</w:t>
      </w:r>
    </w:p>
    <w:p w:rsidR="00F10922" w:rsidRPr="00403251" w:rsidRDefault="00F10922" w:rsidP="009B1A7A">
      <w:pPr>
        <w:numPr>
          <w:ilvl w:val="0"/>
          <w:numId w:val="1"/>
        </w:numPr>
        <w:rPr>
          <w:rStyle w:val="1-Char"/>
        </w:rPr>
      </w:pPr>
      <w:r w:rsidRPr="00403251">
        <w:rPr>
          <w:rStyle w:val="1-Char"/>
          <w:rFonts w:hint="cs"/>
          <w:rtl/>
        </w:rPr>
        <w:t>احمد</w:t>
      </w:r>
      <w:r w:rsidR="006B4EFB">
        <w:rPr>
          <w:rStyle w:val="1-Char"/>
          <w:rFonts w:hint="cs"/>
          <w:rtl/>
        </w:rPr>
        <w:t>ی</w:t>
      </w:r>
      <w:r w:rsidRPr="00403251">
        <w:rPr>
          <w:rStyle w:val="1-Char"/>
          <w:rFonts w:hint="cs"/>
          <w:rtl/>
        </w:rPr>
        <w:t xml:space="preserve">ان، عبدالله؛ </w:t>
      </w:r>
      <w:r w:rsidRPr="00403251">
        <w:rPr>
          <w:rStyle w:val="8-Char"/>
          <w:rFonts w:eastAsia="Batang" w:hint="cs"/>
          <w:rtl/>
        </w:rPr>
        <w:t>«قرآن</w:t>
      </w:r>
      <w:r w:rsidRPr="00403251">
        <w:rPr>
          <w:rStyle w:val="8-Char"/>
          <w:rFonts w:ascii="Times New Roman" w:eastAsia="Batang" w:hAnsi="Times New Roman" w:cs="Times New Roman" w:hint="cs"/>
          <w:rtl/>
        </w:rPr>
        <w:t>‌</w:t>
      </w:r>
      <w:r w:rsidRPr="00403251">
        <w:rPr>
          <w:rStyle w:val="8-Char"/>
          <w:rFonts w:eastAsia="Batang" w:hint="cs"/>
          <w:rtl/>
        </w:rPr>
        <w:t>شناسي»</w:t>
      </w:r>
      <w:r w:rsidRPr="00403251">
        <w:rPr>
          <w:rStyle w:val="1-Char"/>
          <w:rFonts w:hint="cs"/>
          <w:rtl/>
        </w:rPr>
        <w:t>؛ تهران؛ احسان؛ 1378</w:t>
      </w:r>
      <w:r w:rsidR="005B44A9">
        <w:rPr>
          <w:rStyle w:val="1-Char"/>
          <w:rtl/>
        </w:rPr>
        <w:t xml:space="preserve"> </w:t>
      </w:r>
      <w:r w:rsidRPr="00403251">
        <w:rPr>
          <w:rStyle w:val="1-Char"/>
          <w:rFonts w:hint="cs"/>
          <w:rtl/>
        </w:rPr>
        <w:t>ه‍</w:t>
      </w:r>
      <w:r w:rsidRPr="00403251">
        <w:rPr>
          <w:rStyle w:val="1-Char"/>
          <w:rFonts w:ascii="Times New Roman" w:hAnsi="Times New Roman" w:cs="Times New Roman" w:hint="cs"/>
          <w:rtl/>
        </w:rPr>
        <w:t> </w:t>
      </w:r>
      <w:r w:rsidRPr="00403251">
        <w:rPr>
          <w:rStyle w:val="1-Char"/>
          <w:rFonts w:hint="cs"/>
          <w:rtl/>
        </w:rPr>
        <w:t>.</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اصبهانی، ابونعیم، </w:t>
      </w:r>
      <w:r w:rsidRPr="00403251">
        <w:rPr>
          <w:rStyle w:val="8-Char"/>
          <w:rFonts w:eastAsia="Batang" w:hint="cs"/>
          <w:rtl/>
        </w:rPr>
        <w:t>«دلائل النبوة»</w:t>
      </w:r>
      <w:r w:rsidRPr="00403251">
        <w:rPr>
          <w:rStyle w:val="1-Char"/>
          <w:rFonts w:hint="cs"/>
          <w:rtl/>
        </w:rPr>
        <w:t>، تحقیق: محمد روّاس قلعه‌جی و عبدالبر عباس، بیروت، دارالنفائس، 1419 ه‍ . ق.، 1999 م.</w:t>
      </w:r>
    </w:p>
    <w:p w:rsidR="00F10922" w:rsidRPr="00403251" w:rsidRDefault="00F10922" w:rsidP="009B1A7A">
      <w:pPr>
        <w:numPr>
          <w:ilvl w:val="0"/>
          <w:numId w:val="1"/>
        </w:numPr>
        <w:rPr>
          <w:rStyle w:val="1-Char"/>
        </w:rPr>
      </w:pPr>
      <w:r w:rsidRPr="00403251">
        <w:rPr>
          <w:rStyle w:val="1-Char"/>
          <w:rFonts w:hint="cs"/>
          <w:rtl/>
        </w:rPr>
        <w:t>آلوس</w:t>
      </w:r>
      <w:r w:rsidR="006B4EFB">
        <w:rPr>
          <w:rStyle w:val="1-Char"/>
          <w:rFonts w:hint="cs"/>
          <w:rtl/>
        </w:rPr>
        <w:t>ی</w:t>
      </w:r>
      <w:r w:rsidRPr="00403251">
        <w:rPr>
          <w:rStyle w:val="1-Char"/>
          <w:rFonts w:hint="cs"/>
          <w:rtl/>
        </w:rPr>
        <w:t xml:space="preserve">، محمود بن عبدالله؛ </w:t>
      </w:r>
      <w:r w:rsidRPr="00403251">
        <w:rPr>
          <w:rStyle w:val="8-Char"/>
          <w:rFonts w:eastAsia="Batang" w:hint="cs"/>
          <w:rtl/>
        </w:rPr>
        <w:t>«روح المعاني»</w:t>
      </w:r>
      <w:r w:rsidRPr="00403251">
        <w:rPr>
          <w:rStyle w:val="1-Char"/>
          <w:rFonts w:hint="cs"/>
          <w:rtl/>
        </w:rPr>
        <w:t>؛ ب</w:t>
      </w:r>
      <w:r w:rsidR="006B4EFB">
        <w:rPr>
          <w:rStyle w:val="1-Char"/>
          <w:rFonts w:hint="cs"/>
          <w:rtl/>
        </w:rPr>
        <w:t>ی</w:t>
      </w:r>
      <w:r w:rsidRPr="00403251">
        <w:rPr>
          <w:rStyle w:val="1-Char"/>
          <w:rFonts w:hint="cs"/>
          <w:rtl/>
        </w:rPr>
        <w:t>روت؛ دارال</w:t>
      </w:r>
      <w:r w:rsidR="006B4EFB">
        <w:rPr>
          <w:rStyle w:val="1-Char"/>
          <w:rFonts w:hint="cs"/>
          <w:rtl/>
        </w:rPr>
        <w:t>ک</w:t>
      </w:r>
      <w:r w:rsidRPr="00403251">
        <w:rPr>
          <w:rStyle w:val="1-Char"/>
          <w:rFonts w:hint="cs"/>
          <w:rtl/>
        </w:rPr>
        <w:t>تب العلم</w:t>
      </w:r>
      <w:r w:rsidR="006B4EFB">
        <w:rPr>
          <w:rStyle w:val="1-Char"/>
          <w:rFonts w:hint="cs"/>
          <w:rtl/>
        </w:rPr>
        <w:t>ی</w:t>
      </w:r>
      <w:r w:rsidRPr="00403251">
        <w:rPr>
          <w:rStyle w:val="1-Char"/>
          <w:rFonts w:hint="cs"/>
          <w:rtl/>
        </w:rPr>
        <w:t>ة، 1422 ه‍ .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امین، مصطفی؛ جارم، علی، </w:t>
      </w:r>
      <w:r w:rsidRPr="00403251">
        <w:rPr>
          <w:rStyle w:val="8-Char"/>
          <w:rFonts w:eastAsia="Batang" w:hint="cs"/>
          <w:rtl/>
        </w:rPr>
        <w:t>«النحو الواضح»</w:t>
      </w:r>
      <w:r w:rsidRPr="00403251">
        <w:rPr>
          <w:rStyle w:val="1-Char"/>
          <w:rFonts w:hint="cs"/>
          <w:rtl/>
        </w:rPr>
        <w:t>؛ تهران، آوا ندا دانش، [بی‌تا].</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انصاری، جمال الدین عبدالله بن هشام، </w:t>
      </w:r>
      <w:r w:rsidRPr="00403251">
        <w:rPr>
          <w:rStyle w:val="8-Char"/>
          <w:rFonts w:eastAsia="Batang" w:hint="cs"/>
          <w:rtl/>
        </w:rPr>
        <w:t>«شرح شذور الذهب»</w:t>
      </w:r>
      <w:r w:rsidRPr="00403251">
        <w:rPr>
          <w:rStyle w:val="1-Char"/>
          <w:rFonts w:hint="cs"/>
          <w:rtl/>
        </w:rPr>
        <w:t>؛ تحقیق: محمد یاسر شرف؛ تهران، احسان، 1388 ه‍ .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انصاری، جمال الدین عبدالله بن هشام، </w:t>
      </w:r>
      <w:r w:rsidRPr="00403251">
        <w:rPr>
          <w:rStyle w:val="8-Char"/>
          <w:rFonts w:eastAsia="Batang" w:hint="cs"/>
          <w:rtl/>
        </w:rPr>
        <w:t>«شرح قطر الندی و بل الصدی»</w:t>
      </w:r>
      <w:r w:rsidRPr="00403251">
        <w:rPr>
          <w:rStyle w:val="1-Char"/>
          <w:rFonts w:hint="cs"/>
          <w:rtl/>
        </w:rPr>
        <w:t>، تحقیق: برکات یوسف هبّور، بیروت، دارالفکر، 1429 ه‍ . ق.، 2009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بدر الع</w:t>
      </w:r>
      <w:r w:rsidR="006B4EFB">
        <w:rPr>
          <w:rStyle w:val="1-Char"/>
          <w:rFonts w:hint="cs"/>
          <w:rtl/>
        </w:rPr>
        <w:t>ی</w:t>
      </w:r>
      <w:r w:rsidRPr="00403251">
        <w:rPr>
          <w:rStyle w:val="1-Char"/>
          <w:rFonts w:hint="cs"/>
          <w:rtl/>
        </w:rPr>
        <w:t>ن</w:t>
      </w:r>
      <w:r w:rsidR="006B4EFB">
        <w:rPr>
          <w:rStyle w:val="1-Char"/>
          <w:rFonts w:hint="cs"/>
          <w:rtl/>
        </w:rPr>
        <w:t>ی</w:t>
      </w:r>
      <w:r w:rsidRPr="00403251">
        <w:rPr>
          <w:rStyle w:val="1-Char"/>
          <w:rFonts w:hint="cs"/>
          <w:rtl/>
        </w:rPr>
        <w:t xml:space="preserve">، محمود بن احمد، 762-855 ق.، </w:t>
      </w:r>
      <w:r w:rsidRPr="00403251">
        <w:rPr>
          <w:rStyle w:val="8-Char"/>
          <w:rFonts w:eastAsia="Batang" w:hint="cs"/>
          <w:rtl/>
        </w:rPr>
        <w:t>«عمدة القاري شرح صحيح البخاري»</w:t>
      </w:r>
      <w:r w:rsidRPr="00403251">
        <w:rPr>
          <w:rStyle w:val="1-Char"/>
          <w:rFonts w:hint="cs"/>
          <w:rtl/>
        </w:rPr>
        <w:t xml:space="preserve">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اء التراث العرب</w:t>
      </w:r>
      <w:r w:rsidR="006B4EFB">
        <w:rPr>
          <w:rStyle w:val="1-Char"/>
          <w:rFonts w:hint="cs"/>
          <w:rtl/>
        </w:rPr>
        <w:t>ی</w:t>
      </w:r>
      <w:r w:rsidRPr="00403251">
        <w:rPr>
          <w:rStyle w:val="1-Char"/>
          <w:rFonts w:hint="cs"/>
          <w:rtl/>
        </w:rPr>
        <w:t>، 1424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بعلب</w:t>
      </w:r>
      <w:r w:rsidR="006B4EFB">
        <w:rPr>
          <w:rStyle w:val="1-Char"/>
          <w:rFonts w:hint="cs"/>
          <w:rtl/>
        </w:rPr>
        <w:t>کی</w:t>
      </w:r>
      <w:r w:rsidRPr="00403251">
        <w:rPr>
          <w:rStyle w:val="1-Char"/>
          <w:rFonts w:hint="cs"/>
          <w:rtl/>
        </w:rPr>
        <w:t>، من</w:t>
      </w:r>
      <w:r w:rsidR="006B4EFB">
        <w:rPr>
          <w:rStyle w:val="1-Char"/>
          <w:rFonts w:hint="cs"/>
          <w:rtl/>
        </w:rPr>
        <w:t>ی</w:t>
      </w:r>
      <w:r w:rsidRPr="00403251">
        <w:rPr>
          <w:rStyle w:val="1-Char"/>
          <w:rFonts w:hint="cs"/>
          <w:rtl/>
        </w:rPr>
        <w:t>ر، 1918 -</w:t>
      </w:r>
      <w:r w:rsidR="00601534" w:rsidRPr="00403251">
        <w:rPr>
          <w:rStyle w:val="1-Char"/>
          <w:rFonts w:hint="cs"/>
          <w:rtl/>
        </w:rPr>
        <w:t xml:space="preserve">، </w:t>
      </w:r>
      <w:r w:rsidRPr="00403251">
        <w:rPr>
          <w:rStyle w:val="8-Char"/>
          <w:rFonts w:eastAsia="Batang" w:hint="cs"/>
          <w:rtl/>
        </w:rPr>
        <w:t>«فرهنگ المورد»</w:t>
      </w:r>
      <w:r w:rsidRPr="00403251">
        <w:rPr>
          <w:rStyle w:val="1-Char"/>
          <w:rFonts w:hint="cs"/>
          <w:rtl/>
        </w:rPr>
        <w:t xml:space="preserve"> ترجمه محمد مقدس، تهران، ام</w:t>
      </w:r>
      <w:r w:rsidR="006B4EFB">
        <w:rPr>
          <w:rStyle w:val="1-Char"/>
          <w:rFonts w:hint="cs"/>
          <w:rtl/>
        </w:rPr>
        <w:t>ی</w:t>
      </w:r>
      <w:r w:rsidRPr="00403251">
        <w:rPr>
          <w:rStyle w:val="1-Char"/>
          <w:rFonts w:hint="cs"/>
          <w:rtl/>
        </w:rPr>
        <w:t xml:space="preserve">ر </w:t>
      </w:r>
      <w:r w:rsidR="006B4EFB">
        <w:rPr>
          <w:rStyle w:val="1-Char"/>
          <w:rFonts w:hint="cs"/>
          <w:rtl/>
        </w:rPr>
        <w:t>ک</w:t>
      </w:r>
      <w:r w:rsidRPr="00403251">
        <w:rPr>
          <w:rStyle w:val="1-Char"/>
          <w:rFonts w:hint="cs"/>
          <w:rtl/>
        </w:rPr>
        <w:t>ب</w:t>
      </w:r>
      <w:r w:rsidR="006B4EFB">
        <w:rPr>
          <w:rStyle w:val="1-Char"/>
          <w:rFonts w:hint="cs"/>
          <w:rtl/>
        </w:rPr>
        <w:t>ی</w:t>
      </w:r>
      <w:r w:rsidRPr="00403251">
        <w:rPr>
          <w:rStyle w:val="1-Char"/>
          <w:rFonts w:hint="cs"/>
          <w:rtl/>
        </w:rPr>
        <w:t>ر، 1385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بنور</w:t>
      </w:r>
      <w:r w:rsidR="006B4EFB">
        <w:rPr>
          <w:rStyle w:val="1-Char"/>
          <w:rFonts w:hint="cs"/>
          <w:rtl/>
        </w:rPr>
        <w:t>ی</w:t>
      </w:r>
      <w:r w:rsidRPr="00403251">
        <w:rPr>
          <w:rStyle w:val="1-Char"/>
          <w:rFonts w:hint="cs"/>
          <w:rtl/>
        </w:rPr>
        <w:t xml:space="preserve">، محمد </w:t>
      </w:r>
      <w:r w:rsidR="006B4EFB">
        <w:rPr>
          <w:rStyle w:val="1-Char"/>
          <w:rFonts w:hint="cs"/>
          <w:rtl/>
        </w:rPr>
        <w:t>ی</w:t>
      </w:r>
      <w:r w:rsidRPr="00403251">
        <w:rPr>
          <w:rStyle w:val="1-Char"/>
          <w:rFonts w:hint="cs"/>
          <w:rtl/>
        </w:rPr>
        <w:t>وسف، 1397 -</w:t>
      </w:r>
      <w:r w:rsidR="00601534" w:rsidRPr="00403251">
        <w:rPr>
          <w:rStyle w:val="1-Char"/>
          <w:rFonts w:hint="cs"/>
          <w:rtl/>
        </w:rPr>
        <w:t xml:space="preserve">، </w:t>
      </w:r>
      <w:r w:rsidRPr="00403251">
        <w:rPr>
          <w:rStyle w:val="8-Char"/>
          <w:rFonts w:eastAsia="Batang" w:hint="cs"/>
          <w:rtl/>
        </w:rPr>
        <w:t>«معارف السنن شرح جامع الترمذي»</w:t>
      </w:r>
      <w:r w:rsidR="002153EA" w:rsidRPr="00403251">
        <w:rPr>
          <w:rStyle w:val="1-Char"/>
          <w:rFonts w:hint="cs"/>
          <w:rtl/>
        </w:rPr>
        <w:t xml:space="preserve"> </w:t>
      </w:r>
      <w:r w:rsidR="006B4EFB">
        <w:rPr>
          <w:rStyle w:val="1-Char"/>
          <w:rFonts w:hint="cs"/>
          <w:rtl/>
        </w:rPr>
        <w:t>ک</w:t>
      </w:r>
      <w:r w:rsidR="002153EA" w:rsidRPr="00403251">
        <w:rPr>
          <w:rStyle w:val="1-Char"/>
          <w:rFonts w:hint="cs"/>
          <w:rtl/>
        </w:rPr>
        <w:t>راچ</w:t>
      </w:r>
      <w:r w:rsidR="006B4EFB">
        <w:rPr>
          <w:rStyle w:val="1-Char"/>
          <w:rFonts w:hint="cs"/>
          <w:rtl/>
        </w:rPr>
        <w:t>ی</w:t>
      </w:r>
      <w:r w:rsidR="002153EA" w:rsidRPr="00403251">
        <w:rPr>
          <w:rStyle w:val="1-Char"/>
          <w:rFonts w:hint="cs"/>
          <w:rtl/>
        </w:rPr>
        <w:t>،</w:t>
      </w:r>
      <w:r w:rsidRPr="00403251">
        <w:rPr>
          <w:rStyle w:val="1-Char"/>
          <w:rFonts w:hint="cs"/>
          <w:rtl/>
        </w:rPr>
        <w:t>[ب</w:t>
      </w:r>
      <w:r w:rsidR="006B4EFB">
        <w:rPr>
          <w:rStyle w:val="1-Char"/>
          <w:rFonts w:hint="cs"/>
          <w:rtl/>
        </w:rPr>
        <w:t>ی</w:t>
      </w:r>
      <w:r w:rsidRPr="00403251">
        <w:rPr>
          <w:rStyle w:val="1-Char"/>
          <w:rFonts w:hint="cs"/>
          <w:rtl/>
        </w:rPr>
        <w:t>‌تا].</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بوطی، محمد سعید رمضان، </w:t>
      </w:r>
      <w:r w:rsidRPr="00403251">
        <w:rPr>
          <w:rStyle w:val="8-Char"/>
          <w:rFonts w:eastAsia="Batang" w:hint="cs"/>
          <w:rtl/>
        </w:rPr>
        <w:t>«فقه السیرة النبویة»</w:t>
      </w:r>
      <w:r w:rsidRPr="00403251">
        <w:rPr>
          <w:rStyle w:val="1-Char"/>
          <w:rFonts w:hint="cs"/>
          <w:rtl/>
        </w:rPr>
        <w:t>؛ دمشق، 1412 ه‍ . ق.، 1991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بیهقی، ابوبکر احمد بن حسین، </w:t>
      </w:r>
      <w:r w:rsidRPr="00403251">
        <w:rPr>
          <w:rStyle w:val="8-Char"/>
          <w:rFonts w:eastAsia="Batang" w:hint="cs"/>
          <w:rtl/>
        </w:rPr>
        <w:t>«دلائل النبوة»</w:t>
      </w:r>
      <w:r w:rsidRPr="00403251">
        <w:rPr>
          <w:rStyle w:val="1-Char"/>
          <w:rFonts w:hint="cs"/>
          <w:rtl/>
        </w:rPr>
        <w:t>؛ تحقیق: دکتر عبدالمعطی قلعه‌جی، بیروت، دارالکتب العلمیة، 1423 ه‍ . ق، 2002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ترمذی، ابوعیسی محمد بن عیسی، </w:t>
      </w:r>
      <w:r w:rsidRPr="00403251">
        <w:rPr>
          <w:rStyle w:val="8-Char"/>
          <w:rFonts w:eastAsia="Batang" w:hint="cs"/>
          <w:rtl/>
        </w:rPr>
        <w:t>«الشمائل المحمدیّة»</w:t>
      </w:r>
      <w:r w:rsidRPr="00403251">
        <w:rPr>
          <w:rStyle w:val="1-Char"/>
          <w:rFonts w:hint="cs"/>
          <w:rtl/>
        </w:rPr>
        <w:t>، تحقیق: محمد عوامه، دارالمنهاج، جده، عربستان سعودی، 1428 ه‍ . ق.، 2007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جُرّ، خل</w:t>
      </w:r>
      <w:r w:rsidR="006B4EFB">
        <w:rPr>
          <w:rStyle w:val="1-Char"/>
          <w:rFonts w:hint="cs"/>
          <w:rtl/>
        </w:rPr>
        <w:t>ی</w:t>
      </w:r>
      <w:r w:rsidRPr="00403251">
        <w:rPr>
          <w:rStyle w:val="1-Char"/>
          <w:rFonts w:hint="cs"/>
          <w:rtl/>
        </w:rPr>
        <w:t xml:space="preserve">ل </w:t>
      </w:r>
      <w:r w:rsidRPr="00403251">
        <w:rPr>
          <w:rStyle w:val="8-Char"/>
          <w:rFonts w:eastAsia="Batang" w:hint="cs"/>
          <w:rtl/>
        </w:rPr>
        <w:t>«فرهنگ لاروس»</w:t>
      </w:r>
      <w:r w:rsidRPr="00403251">
        <w:rPr>
          <w:rStyle w:val="1-Char"/>
          <w:rFonts w:hint="cs"/>
          <w:rtl/>
        </w:rPr>
        <w:t xml:space="preserve"> ترجمه: س</w:t>
      </w:r>
      <w:r w:rsidR="006B4EFB">
        <w:rPr>
          <w:rStyle w:val="1-Char"/>
          <w:rFonts w:hint="cs"/>
          <w:rtl/>
        </w:rPr>
        <w:t>ی</w:t>
      </w:r>
      <w:r w:rsidRPr="00403251">
        <w:rPr>
          <w:rStyle w:val="1-Char"/>
          <w:rFonts w:hint="cs"/>
          <w:rtl/>
        </w:rPr>
        <w:t>د حم</w:t>
      </w:r>
      <w:r w:rsidR="006B4EFB">
        <w:rPr>
          <w:rStyle w:val="1-Char"/>
          <w:rFonts w:hint="cs"/>
          <w:rtl/>
        </w:rPr>
        <w:t>ی</w:t>
      </w:r>
      <w:r w:rsidRPr="00403251">
        <w:rPr>
          <w:rStyle w:val="1-Char"/>
          <w:rFonts w:hint="cs"/>
          <w:rtl/>
        </w:rPr>
        <w:t xml:space="preserve">د </w:t>
      </w:r>
      <w:r w:rsidR="002153EA" w:rsidRPr="00403251">
        <w:rPr>
          <w:rStyle w:val="1-Char"/>
          <w:rFonts w:hint="cs"/>
          <w:rtl/>
        </w:rPr>
        <w:t>طب</w:t>
      </w:r>
      <w:r w:rsidR="006B4EFB">
        <w:rPr>
          <w:rStyle w:val="1-Char"/>
          <w:rFonts w:hint="cs"/>
          <w:rtl/>
        </w:rPr>
        <w:t>ی</w:t>
      </w:r>
      <w:r w:rsidR="002153EA" w:rsidRPr="00403251">
        <w:rPr>
          <w:rStyle w:val="1-Char"/>
          <w:rFonts w:hint="cs"/>
          <w:rtl/>
        </w:rPr>
        <w:t>ب</w:t>
      </w:r>
      <w:r w:rsidR="006B4EFB">
        <w:rPr>
          <w:rStyle w:val="1-Char"/>
          <w:rFonts w:hint="cs"/>
          <w:rtl/>
        </w:rPr>
        <w:t>ی</w:t>
      </w:r>
      <w:r w:rsidR="002153EA" w:rsidRPr="00403251">
        <w:rPr>
          <w:rStyle w:val="1-Char"/>
          <w:rFonts w:hint="cs"/>
          <w:rtl/>
        </w:rPr>
        <w:t>ان، تهران، ام</w:t>
      </w:r>
      <w:r w:rsidR="006B4EFB">
        <w:rPr>
          <w:rStyle w:val="1-Char"/>
          <w:rFonts w:hint="cs"/>
          <w:rtl/>
        </w:rPr>
        <w:t>ی</w:t>
      </w:r>
      <w:r w:rsidR="002153EA" w:rsidRPr="00403251">
        <w:rPr>
          <w:rStyle w:val="1-Char"/>
          <w:rFonts w:hint="cs"/>
          <w:rtl/>
        </w:rPr>
        <w:t xml:space="preserve">ر </w:t>
      </w:r>
      <w:r w:rsidR="006B4EFB">
        <w:rPr>
          <w:rStyle w:val="1-Char"/>
          <w:rFonts w:hint="cs"/>
          <w:rtl/>
        </w:rPr>
        <w:t>ک</w:t>
      </w:r>
      <w:r w:rsidR="002153EA" w:rsidRPr="00403251">
        <w:rPr>
          <w:rStyle w:val="1-Char"/>
          <w:rFonts w:hint="cs"/>
          <w:rtl/>
        </w:rPr>
        <w:t>ب</w:t>
      </w:r>
      <w:r w:rsidR="006B4EFB">
        <w:rPr>
          <w:rStyle w:val="1-Char"/>
          <w:rFonts w:hint="cs"/>
          <w:rtl/>
        </w:rPr>
        <w:t>ی</w:t>
      </w:r>
      <w:r w:rsidR="002153EA" w:rsidRPr="00403251">
        <w:rPr>
          <w:rStyle w:val="1-Char"/>
          <w:rFonts w:hint="cs"/>
          <w:rtl/>
        </w:rPr>
        <w:t>ر، 1386</w:t>
      </w:r>
      <w:r w:rsidRPr="00403251">
        <w:rPr>
          <w:rStyle w:val="1-Char"/>
          <w:rFonts w:hint="cs"/>
          <w:rtl/>
        </w:rPr>
        <w:t>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جرّ، خلیل، </w:t>
      </w:r>
      <w:r w:rsidRPr="00403251">
        <w:rPr>
          <w:rStyle w:val="8-Char"/>
          <w:rFonts w:eastAsia="Batang" w:hint="cs"/>
          <w:rtl/>
        </w:rPr>
        <w:t xml:space="preserve">«فرهنگ لاروس </w:t>
      </w:r>
      <w:r w:rsidRPr="002153EA">
        <w:rPr>
          <w:rFonts w:cs="Times New Roman" w:hint="cs"/>
          <w:rtl/>
        </w:rPr>
        <w:t>–</w:t>
      </w:r>
      <w:r w:rsidRPr="00403251">
        <w:rPr>
          <w:rStyle w:val="8-Char"/>
          <w:rFonts w:eastAsia="Batang" w:hint="cs"/>
          <w:rtl/>
        </w:rPr>
        <w:t xml:space="preserve"> عربی به فارسی»</w:t>
      </w:r>
      <w:r w:rsidRPr="00403251">
        <w:rPr>
          <w:rStyle w:val="1-Char"/>
          <w:rFonts w:hint="cs"/>
          <w:rtl/>
        </w:rPr>
        <w:t>؛</w:t>
      </w:r>
      <w:r w:rsidR="005B44A9">
        <w:rPr>
          <w:rStyle w:val="1-Char"/>
          <w:rFonts w:hint="cs"/>
          <w:rtl/>
        </w:rPr>
        <w:t xml:space="preserve"> </w:t>
      </w:r>
      <w:r w:rsidRPr="00403251">
        <w:rPr>
          <w:rStyle w:val="1-Char"/>
          <w:rFonts w:hint="cs"/>
          <w:rtl/>
        </w:rPr>
        <w:t>ترجمه‌ی سید حمید طبیبیان، چاپ پانزدهم، تهران، امیر کبیر، 1384 ه‍ . ش.</w:t>
      </w:r>
    </w:p>
    <w:p w:rsidR="00F10922" w:rsidRPr="00403251" w:rsidRDefault="00F10922" w:rsidP="006B4EFB">
      <w:pPr>
        <w:numPr>
          <w:ilvl w:val="0"/>
          <w:numId w:val="1"/>
        </w:numPr>
        <w:tabs>
          <w:tab w:val="clear" w:pos="720"/>
          <w:tab w:val="num" w:pos="378"/>
        </w:tabs>
        <w:rPr>
          <w:rStyle w:val="1-Char"/>
        </w:rPr>
      </w:pPr>
      <w:r w:rsidRPr="00403251">
        <w:rPr>
          <w:rStyle w:val="1-Char"/>
          <w:rFonts w:hint="cs"/>
          <w:rtl/>
        </w:rPr>
        <w:t xml:space="preserve">جزائری، ابوبکر جابر، </w:t>
      </w:r>
      <w:r w:rsidRPr="00403251">
        <w:rPr>
          <w:rStyle w:val="8-Char"/>
          <w:rFonts w:eastAsia="Batang" w:hint="cs"/>
          <w:rtl/>
        </w:rPr>
        <w:t>«هذا الحبیب محمد</w:t>
      </w:r>
      <w:r w:rsidR="006B4EFB">
        <w:rPr>
          <w:rStyle w:val="8-Char"/>
          <w:rFonts w:eastAsia="Batang" w:hint="cs"/>
          <w:rtl/>
        </w:rPr>
        <w:t xml:space="preserve"> </w:t>
      </w:r>
      <w:r w:rsidR="006B4EFB">
        <w:rPr>
          <w:rStyle w:val="8-Char"/>
          <w:rFonts w:eastAsia="Batang" w:cs="CTraditional Arabic" w:hint="cs"/>
          <w:rtl/>
        </w:rPr>
        <w:t>ج</w:t>
      </w:r>
      <w:r w:rsidR="006B4EFB" w:rsidRPr="006B4EFB">
        <w:rPr>
          <w:rStyle w:val="8-Char"/>
          <w:rFonts w:eastAsia="Batang" w:hint="cs"/>
          <w:rtl/>
        </w:rPr>
        <w:t xml:space="preserve"> </w:t>
      </w:r>
      <w:r w:rsidRPr="00403251">
        <w:rPr>
          <w:rStyle w:val="8-Char"/>
          <w:rFonts w:eastAsia="Batang" w:hint="cs"/>
          <w:rtl/>
        </w:rPr>
        <w:t>یا محبّ»</w:t>
      </w:r>
      <w:r w:rsidRPr="00403251">
        <w:rPr>
          <w:rStyle w:val="1-Char"/>
          <w:rFonts w:hint="cs"/>
          <w:rtl/>
        </w:rPr>
        <w:t>؛ قاهره، دارالحدیث،[بی‌تا].</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جمل اللیل، سید یوسف بن عبدالله، </w:t>
      </w:r>
      <w:r w:rsidR="00403251">
        <w:rPr>
          <w:rStyle w:val="8-Char"/>
          <w:rFonts w:eastAsia="Batang" w:hint="cs"/>
          <w:rtl/>
        </w:rPr>
        <w:t>«الشجرة الزکیة في</w:t>
      </w:r>
      <w:r w:rsidRPr="00403251">
        <w:rPr>
          <w:rStyle w:val="8-Char"/>
          <w:rFonts w:eastAsia="Batang" w:hint="cs"/>
          <w:rtl/>
        </w:rPr>
        <w:t xml:space="preserve"> الانساب و سیر آل بیت النبوة»</w:t>
      </w:r>
      <w:r w:rsidRPr="00403251">
        <w:rPr>
          <w:rStyle w:val="1-Char"/>
          <w:rFonts w:hint="cs"/>
          <w:rtl/>
        </w:rPr>
        <w:t>، ریاض، عربستان سعودی،</w:t>
      </w:r>
      <w:r w:rsidR="005B44A9">
        <w:rPr>
          <w:rStyle w:val="1-Char"/>
          <w:rFonts w:hint="cs"/>
          <w:rtl/>
        </w:rPr>
        <w:t xml:space="preserve"> </w:t>
      </w:r>
      <w:r w:rsidRPr="00403251">
        <w:rPr>
          <w:rStyle w:val="1-Char"/>
          <w:rFonts w:hint="cs"/>
          <w:rtl/>
        </w:rPr>
        <w:t>مکتبة النبویة، 1423 ه‍ . ق.، 2002م.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جوزی، عز الدین ابن اثیر ابوالحسن علی بن محمد؛ </w:t>
      </w:r>
      <w:r w:rsidR="006B4EFB">
        <w:rPr>
          <w:rStyle w:val="8-Char"/>
          <w:rFonts w:eastAsia="Batang" w:hint="cs"/>
          <w:rtl/>
        </w:rPr>
        <w:t>«اسد الغابة في</w:t>
      </w:r>
      <w:r w:rsidRPr="00403251">
        <w:rPr>
          <w:rStyle w:val="8-Char"/>
          <w:rFonts w:eastAsia="Batang" w:hint="cs"/>
          <w:rtl/>
        </w:rPr>
        <w:t xml:space="preserve"> معرفة الصحابة»</w:t>
      </w:r>
      <w:r w:rsidRPr="00403251">
        <w:rPr>
          <w:rStyle w:val="1-Char"/>
          <w:rFonts w:hint="cs"/>
          <w:rtl/>
        </w:rPr>
        <w:t>، تحقیق: علی محمد معوض و عادل احمد عبدالموجود؛ بیروت، دارالکتب العلمیة، 2003 م.، 1424 ه‍ .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حاج</w:t>
      </w:r>
      <w:r w:rsidR="006B4EFB">
        <w:rPr>
          <w:rStyle w:val="1-Char"/>
          <w:rFonts w:hint="cs"/>
          <w:rtl/>
        </w:rPr>
        <w:t>ی</w:t>
      </w:r>
      <w:r w:rsidRPr="00403251">
        <w:rPr>
          <w:rStyle w:val="1-Char"/>
          <w:rFonts w:hint="cs"/>
          <w:rtl/>
        </w:rPr>
        <w:t xml:space="preserve"> خل</w:t>
      </w:r>
      <w:r w:rsidR="006B4EFB">
        <w:rPr>
          <w:rStyle w:val="1-Char"/>
          <w:rFonts w:hint="cs"/>
          <w:rtl/>
        </w:rPr>
        <w:t>ی</w:t>
      </w:r>
      <w:r w:rsidRPr="00403251">
        <w:rPr>
          <w:rStyle w:val="1-Char"/>
          <w:rFonts w:hint="cs"/>
          <w:rtl/>
        </w:rPr>
        <w:t>فه، مصطف</w:t>
      </w:r>
      <w:r w:rsidR="006B4EFB">
        <w:rPr>
          <w:rStyle w:val="1-Char"/>
          <w:rFonts w:hint="cs"/>
          <w:rtl/>
        </w:rPr>
        <w:t>ی</w:t>
      </w:r>
      <w:r w:rsidRPr="00403251">
        <w:rPr>
          <w:rStyle w:val="1-Char"/>
          <w:rFonts w:hint="cs"/>
          <w:rtl/>
        </w:rPr>
        <w:t xml:space="preserve"> بن عبدالله، 1017-1067 ق.، </w:t>
      </w:r>
      <w:r w:rsidRPr="00403251">
        <w:rPr>
          <w:rStyle w:val="8-Char"/>
          <w:rFonts w:eastAsia="Batang" w:hint="cs"/>
          <w:rtl/>
        </w:rPr>
        <w:t>«كشف الظنون عن اسامي الكتب و الفنون»</w:t>
      </w:r>
      <w:r w:rsidRPr="00403251">
        <w:rPr>
          <w:rStyle w:val="1-Char"/>
          <w:rFonts w:hint="cs"/>
          <w:rtl/>
        </w:rPr>
        <w:t xml:space="preserve"> دمشق، دار الف</w:t>
      </w:r>
      <w:r w:rsidR="006B4EFB">
        <w:rPr>
          <w:rStyle w:val="1-Char"/>
          <w:rFonts w:hint="cs"/>
          <w:rtl/>
        </w:rPr>
        <w:t>ک</w:t>
      </w:r>
      <w:r w:rsidRPr="00403251">
        <w:rPr>
          <w:rStyle w:val="1-Char"/>
          <w:rFonts w:hint="cs"/>
          <w:rtl/>
        </w:rPr>
        <w:t>ر، 1414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حاجی، محمد عمر، </w:t>
      </w:r>
      <w:r w:rsidR="006B4EFB">
        <w:rPr>
          <w:rStyle w:val="8-Char"/>
          <w:rFonts w:eastAsia="Batang" w:hint="cs"/>
          <w:rtl/>
        </w:rPr>
        <w:t>«في</w:t>
      </w:r>
      <w:r w:rsidRPr="00403251">
        <w:rPr>
          <w:rStyle w:val="8-Char"/>
          <w:rFonts w:eastAsia="Batang" w:hint="cs"/>
          <w:rtl/>
        </w:rPr>
        <w:t xml:space="preserve"> ظلال السیرة النبویة»</w:t>
      </w:r>
      <w:r w:rsidRPr="00403251">
        <w:rPr>
          <w:rStyle w:val="1-Char"/>
          <w:rFonts w:hint="cs"/>
          <w:rtl/>
        </w:rPr>
        <w:t>؛ دمشق، دارالمکتبی، 1425 ه‍ . ق.؛ 2004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حا</w:t>
      </w:r>
      <w:r w:rsidR="006B4EFB">
        <w:rPr>
          <w:rStyle w:val="1-Char"/>
          <w:rFonts w:hint="cs"/>
          <w:rtl/>
        </w:rPr>
        <w:t>ک</w:t>
      </w:r>
      <w:r w:rsidRPr="00403251">
        <w:rPr>
          <w:rStyle w:val="1-Char"/>
          <w:rFonts w:hint="cs"/>
          <w:rtl/>
        </w:rPr>
        <w:t>م ن</w:t>
      </w:r>
      <w:r w:rsidR="006B4EFB">
        <w:rPr>
          <w:rStyle w:val="1-Char"/>
          <w:rFonts w:hint="cs"/>
          <w:rtl/>
        </w:rPr>
        <w:t>ی</w:t>
      </w:r>
      <w:r w:rsidRPr="00403251">
        <w:rPr>
          <w:rStyle w:val="1-Char"/>
          <w:rFonts w:hint="cs"/>
          <w:rtl/>
        </w:rPr>
        <w:t>شابور</w:t>
      </w:r>
      <w:r w:rsidR="006B4EFB">
        <w:rPr>
          <w:rStyle w:val="1-Char"/>
          <w:rFonts w:hint="cs"/>
          <w:rtl/>
        </w:rPr>
        <w:t>ی</w:t>
      </w:r>
      <w:r w:rsidRPr="00403251">
        <w:rPr>
          <w:rStyle w:val="1-Char"/>
          <w:rFonts w:hint="cs"/>
          <w:rtl/>
        </w:rPr>
        <w:t xml:space="preserve">، محمد بن عبدالله، 321-405 ق.، </w:t>
      </w:r>
      <w:r w:rsidRPr="00403251">
        <w:rPr>
          <w:rStyle w:val="8-Char"/>
          <w:rFonts w:eastAsia="Batang" w:hint="cs"/>
          <w:rtl/>
        </w:rPr>
        <w:t>«المستدرك علي الصحيحين»</w:t>
      </w:r>
      <w:r w:rsidRPr="00403251">
        <w:rPr>
          <w:rStyle w:val="1-Char"/>
          <w:rFonts w:hint="cs"/>
          <w:rtl/>
        </w:rPr>
        <w:t xml:space="preserve"> بتحق</w:t>
      </w:r>
      <w:r w:rsidR="006B4EFB">
        <w:rPr>
          <w:rStyle w:val="1-Char"/>
          <w:rFonts w:hint="cs"/>
          <w:rtl/>
        </w:rPr>
        <w:t>ی</w:t>
      </w:r>
      <w:r w:rsidRPr="00403251">
        <w:rPr>
          <w:rStyle w:val="1-Char"/>
          <w:rFonts w:hint="cs"/>
          <w:rtl/>
        </w:rPr>
        <w:t>ق محمد مطرج</w:t>
      </w:r>
      <w:r w:rsidR="006B4EFB">
        <w:rPr>
          <w:rStyle w:val="1-Char"/>
          <w:rFonts w:hint="cs"/>
          <w:rtl/>
        </w:rPr>
        <w:t>ی</w:t>
      </w:r>
      <w:r w:rsidRPr="00403251">
        <w:rPr>
          <w:rStyle w:val="1-Char"/>
          <w:rFonts w:hint="cs"/>
          <w:rtl/>
        </w:rPr>
        <w:t>، ب</w:t>
      </w:r>
      <w:r w:rsidR="006B4EFB">
        <w:rPr>
          <w:rStyle w:val="1-Char"/>
          <w:rFonts w:hint="cs"/>
          <w:rtl/>
        </w:rPr>
        <w:t>ی</w:t>
      </w:r>
      <w:r w:rsidRPr="00403251">
        <w:rPr>
          <w:rStyle w:val="1-Char"/>
          <w:rFonts w:hint="cs"/>
          <w:rtl/>
        </w:rPr>
        <w:t>روت، دار الف</w:t>
      </w:r>
      <w:r w:rsidR="006B4EFB">
        <w:rPr>
          <w:rStyle w:val="1-Char"/>
          <w:rFonts w:hint="cs"/>
          <w:rtl/>
        </w:rPr>
        <w:t>ک</w:t>
      </w:r>
      <w:r w:rsidRPr="00403251">
        <w:rPr>
          <w:rStyle w:val="1-Char"/>
          <w:rFonts w:hint="cs"/>
          <w:rtl/>
        </w:rPr>
        <w:t>ر، 1422 ق.</w:t>
      </w:r>
    </w:p>
    <w:p w:rsidR="00F10922" w:rsidRPr="00403251" w:rsidRDefault="00F10922" w:rsidP="009B1A7A">
      <w:pPr>
        <w:numPr>
          <w:ilvl w:val="0"/>
          <w:numId w:val="1"/>
        </w:numPr>
        <w:rPr>
          <w:rStyle w:val="1-Char"/>
        </w:rPr>
      </w:pPr>
      <w:r w:rsidRPr="00403251">
        <w:rPr>
          <w:rStyle w:val="1-Char"/>
          <w:rFonts w:hint="cs"/>
          <w:rtl/>
        </w:rPr>
        <w:t>حبن</w:t>
      </w:r>
      <w:r w:rsidR="006B4EFB">
        <w:rPr>
          <w:rStyle w:val="1-Char"/>
          <w:rFonts w:hint="cs"/>
          <w:rtl/>
        </w:rPr>
        <w:t>ک</w:t>
      </w:r>
      <w:r w:rsidRPr="00403251">
        <w:rPr>
          <w:rStyle w:val="1-Char"/>
          <w:rFonts w:hint="cs"/>
          <w:rtl/>
        </w:rPr>
        <w:t>ة الم</w:t>
      </w:r>
      <w:r w:rsidR="006B4EFB">
        <w:rPr>
          <w:rStyle w:val="1-Char"/>
          <w:rFonts w:hint="cs"/>
          <w:rtl/>
        </w:rPr>
        <w:t>ی</w:t>
      </w:r>
      <w:r w:rsidRPr="00403251">
        <w:rPr>
          <w:rStyle w:val="1-Char"/>
          <w:rFonts w:hint="cs"/>
          <w:rtl/>
        </w:rPr>
        <w:t>دان</w:t>
      </w:r>
      <w:r w:rsidR="006B4EFB">
        <w:rPr>
          <w:rStyle w:val="1-Char"/>
          <w:rFonts w:hint="cs"/>
          <w:rtl/>
        </w:rPr>
        <w:t>ی</w:t>
      </w:r>
      <w:r w:rsidRPr="00403251">
        <w:rPr>
          <w:rStyle w:val="1-Char"/>
          <w:rFonts w:hint="cs"/>
          <w:rtl/>
        </w:rPr>
        <w:t xml:space="preserve">، عبدالرحمن حسن؛ </w:t>
      </w:r>
      <w:r w:rsidRPr="00403251">
        <w:rPr>
          <w:rStyle w:val="8-Char"/>
          <w:rFonts w:eastAsia="Batang" w:hint="cs"/>
          <w:rtl/>
        </w:rPr>
        <w:t>«قواعد التدبر الامثل لكتاب الله عزوجل»</w:t>
      </w:r>
      <w:r w:rsidRPr="00403251">
        <w:rPr>
          <w:rStyle w:val="1-Char"/>
          <w:rFonts w:hint="cs"/>
          <w:rtl/>
        </w:rPr>
        <w:t>؛ دمشق؛ دارالقلم؛ 1425</w:t>
      </w:r>
      <w:r w:rsidRPr="00403251">
        <w:rPr>
          <w:rStyle w:val="1-Char"/>
          <w:rtl/>
        </w:rPr>
        <w:t xml:space="preserve"> </w:t>
      </w:r>
      <w:r w:rsidRPr="00403251">
        <w:rPr>
          <w:rStyle w:val="1-Char"/>
          <w:rFonts w:hint="cs"/>
          <w:rtl/>
        </w:rPr>
        <w:t>ق.</w:t>
      </w:r>
    </w:p>
    <w:p w:rsidR="00F10922" w:rsidRPr="00403251" w:rsidRDefault="00F10922" w:rsidP="009B1A7A">
      <w:pPr>
        <w:numPr>
          <w:ilvl w:val="0"/>
          <w:numId w:val="1"/>
        </w:numPr>
        <w:rPr>
          <w:rStyle w:val="1-Char"/>
        </w:rPr>
      </w:pPr>
      <w:r w:rsidRPr="00403251">
        <w:rPr>
          <w:rStyle w:val="1-Char"/>
          <w:rFonts w:hint="cs"/>
          <w:rtl/>
        </w:rPr>
        <w:t>حبن</w:t>
      </w:r>
      <w:r w:rsidR="006B4EFB">
        <w:rPr>
          <w:rStyle w:val="1-Char"/>
          <w:rFonts w:hint="cs"/>
          <w:rtl/>
        </w:rPr>
        <w:t>ک</w:t>
      </w:r>
      <w:r w:rsidRPr="00403251">
        <w:rPr>
          <w:rStyle w:val="1-Char"/>
          <w:rFonts w:hint="cs"/>
          <w:rtl/>
        </w:rPr>
        <w:t>ة الم</w:t>
      </w:r>
      <w:r w:rsidR="006B4EFB">
        <w:rPr>
          <w:rStyle w:val="1-Char"/>
          <w:rFonts w:hint="cs"/>
          <w:rtl/>
        </w:rPr>
        <w:t>ی</w:t>
      </w:r>
      <w:r w:rsidRPr="00403251">
        <w:rPr>
          <w:rStyle w:val="1-Char"/>
          <w:rFonts w:hint="cs"/>
          <w:rtl/>
        </w:rPr>
        <w:t>دان</w:t>
      </w:r>
      <w:r w:rsidR="006B4EFB">
        <w:rPr>
          <w:rStyle w:val="1-Char"/>
          <w:rFonts w:hint="cs"/>
          <w:rtl/>
        </w:rPr>
        <w:t>ی</w:t>
      </w:r>
      <w:r w:rsidRPr="00403251">
        <w:rPr>
          <w:rStyle w:val="1-Char"/>
          <w:rFonts w:hint="cs"/>
          <w:rtl/>
        </w:rPr>
        <w:t xml:space="preserve">، عبدالرحمن حسن؛ </w:t>
      </w:r>
      <w:r w:rsidRPr="00403251">
        <w:rPr>
          <w:rStyle w:val="8-Char"/>
          <w:rFonts w:eastAsia="Batang" w:hint="cs"/>
          <w:rtl/>
        </w:rPr>
        <w:t>«معارج التفكّر و دقائق التدبّر»</w:t>
      </w:r>
      <w:r w:rsidRPr="00403251">
        <w:rPr>
          <w:rStyle w:val="1-Char"/>
          <w:rFonts w:hint="cs"/>
          <w:rtl/>
        </w:rPr>
        <w:t>؛ دمشق؛ دار القلم؛ 1420 ق.</w:t>
      </w:r>
    </w:p>
    <w:p w:rsidR="00F10922" w:rsidRPr="00403251" w:rsidRDefault="00F10922" w:rsidP="009B1A7A">
      <w:pPr>
        <w:numPr>
          <w:ilvl w:val="0"/>
          <w:numId w:val="1"/>
        </w:numPr>
        <w:rPr>
          <w:rStyle w:val="1-Char"/>
        </w:rPr>
      </w:pPr>
      <w:r w:rsidRPr="00403251">
        <w:rPr>
          <w:rStyle w:val="1-Char"/>
          <w:rFonts w:hint="cs"/>
          <w:rtl/>
        </w:rPr>
        <w:t>حس</w:t>
      </w:r>
      <w:r w:rsidR="006B4EFB">
        <w:rPr>
          <w:rStyle w:val="1-Char"/>
          <w:rFonts w:hint="cs"/>
          <w:rtl/>
        </w:rPr>
        <w:t>ی</w:t>
      </w:r>
      <w:r w:rsidRPr="00403251">
        <w:rPr>
          <w:rStyle w:val="1-Char"/>
          <w:rFonts w:hint="cs"/>
          <w:rtl/>
        </w:rPr>
        <w:t>ن</w:t>
      </w:r>
      <w:r w:rsidR="006B4EFB">
        <w:rPr>
          <w:rStyle w:val="1-Char"/>
          <w:rFonts w:hint="cs"/>
          <w:rtl/>
        </w:rPr>
        <w:t>ی</w:t>
      </w:r>
      <w:r w:rsidRPr="00403251">
        <w:rPr>
          <w:rStyle w:val="1-Char"/>
          <w:rFonts w:hint="cs"/>
          <w:rtl/>
        </w:rPr>
        <w:t>، س</w:t>
      </w:r>
      <w:r w:rsidR="006B4EFB">
        <w:rPr>
          <w:rStyle w:val="1-Char"/>
          <w:rFonts w:hint="cs"/>
          <w:rtl/>
        </w:rPr>
        <w:t>ی</w:t>
      </w:r>
      <w:r w:rsidRPr="00403251">
        <w:rPr>
          <w:rStyle w:val="1-Char"/>
          <w:rFonts w:hint="cs"/>
          <w:rtl/>
        </w:rPr>
        <w:t xml:space="preserve">دحسن؛ </w:t>
      </w:r>
      <w:r w:rsidRPr="00403251">
        <w:rPr>
          <w:rStyle w:val="8-Char"/>
          <w:rFonts w:eastAsia="Batang" w:hint="cs"/>
          <w:rtl/>
        </w:rPr>
        <w:t>«قصه</w:t>
      </w:r>
      <w:r w:rsidRPr="00403251">
        <w:rPr>
          <w:rStyle w:val="8-Char"/>
          <w:rFonts w:ascii="Times New Roman" w:eastAsia="Batang" w:hAnsi="Times New Roman" w:cs="Times New Roman" w:hint="cs"/>
          <w:rtl/>
        </w:rPr>
        <w:t>‌</w:t>
      </w:r>
      <w:r w:rsidRPr="00403251">
        <w:rPr>
          <w:rStyle w:val="8-Char"/>
          <w:rFonts w:eastAsia="Batang" w:hint="cs"/>
          <w:rtl/>
        </w:rPr>
        <w:t>هاي قرآن»</w:t>
      </w:r>
      <w:r w:rsidRPr="00403251">
        <w:rPr>
          <w:rStyle w:val="1-Char"/>
          <w:rFonts w:hint="cs"/>
          <w:rtl/>
        </w:rPr>
        <w:t>؛ تهران؛ دار ال</w:t>
      </w:r>
      <w:r w:rsidR="006B4EFB">
        <w:rPr>
          <w:rStyle w:val="1-Char"/>
          <w:rFonts w:hint="cs"/>
          <w:rtl/>
        </w:rPr>
        <w:t>ک</w:t>
      </w:r>
      <w:r w:rsidRPr="00403251">
        <w:rPr>
          <w:rStyle w:val="1-Char"/>
          <w:rFonts w:hint="cs"/>
          <w:rtl/>
        </w:rPr>
        <w:t>تب الاسلام</w:t>
      </w:r>
      <w:r w:rsidR="006B4EFB">
        <w:rPr>
          <w:rStyle w:val="1-Char"/>
          <w:rFonts w:hint="cs"/>
          <w:rtl/>
        </w:rPr>
        <w:t>ی</w:t>
      </w:r>
      <w:r w:rsidRPr="00403251">
        <w:rPr>
          <w:rStyle w:val="1-Char"/>
          <w:rFonts w:hint="cs"/>
          <w:rtl/>
        </w:rPr>
        <w:t>ة؛ 1383 ش.</w:t>
      </w:r>
    </w:p>
    <w:p w:rsidR="00F10922" w:rsidRPr="00403251" w:rsidRDefault="00F10922" w:rsidP="009B1A7A">
      <w:pPr>
        <w:numPr>
          <w:ilvl w:val="0"/>
          <w:numId w:val="1"/>
        </w:numPr>
        <w:rPr>
          <w:rStyle w:val="1-Char"/>
        </w:rPr>
      </w:pPr>
      <w:r w:rsidRPr="00403251">
        <w:rPr>
          <w:rStyle w:val="1-Char"/>
          <w:rFonts w:hint="cs"/>
          <w:rtl/>
        </w:rPr>
        <w:t>حوّ</w:t>
      </w:r>
      <w:r w:rsidR="006B4EFB">
        <w:rPr>
          <w:rStyle w:val="1-Char"/>
          <w:rFonts w:hint="cs"/>
          <w:rtl/>
        </w:rPr>
        <w:t>ی</w:t>
      </w:r>
      <w:r w:rsidRPr="00403251">
        <w:rPr>
          <w:rStyle w:val="1-Char"/>
          <w:rFonts w:hint="cs"/>
          <w:rtl/>
        </w:rPr>
        <w:t>، سع</w:t>
      </w:r>
      <w:r w:rsidR="006B4EFB">
        <w:rPr>
          <w:rStyle w:val="1-Char"/>
          <w:rFonts w:hint="cs"/>
          <w:rtl/>
        </w:rPr>
        <w:t>ی</w:t>
      </w:r>
      <w:r w:rsidRPr="00403251">
        <w:rPr>
          <w:rStyle w:val="1-Char"/>
          <w:rFonts w:hint="cs"/>
          <w:rtl/>
        </w:rPr>
        <w:t xml:space="preserve">د؛ </w:t>
      </w:r>
      <w:r w:rsidRPr="00403251">
        <w:rPr>
          <w:rStyle w:val="8-Char"/>
          <w:rFonts w:eastAsia="Batang" w:hint="cs"/>
          <w:rtl/>
        </w:rPr>
        <w:t>«الاساس في التفسير»</w:t>
      </w:r>
      <w:r w:rsidRPr="00403251">
        <w:rPr>
          <w:rStyle w:val="1-Char"/>
          <w:rFonts w:hint="cs"/>
          <w:rtl/>
        </w:rPr>
        <w:t>؛ قاهره؛ دارالاسلام؛ چاپ سوم، 1412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حوی، سعید، </w:t>
      </w:r>
      <w:r w:rsidRPr="00403251">
        <w:rPr>
          <w:rStyle w:val="8-Char"/>
          <w:rFonts w:eastAsia="Batang" w:hint="cs"/>
          <w:rtl/>
        </w:rPr>
        <w:t>«الرسول»</w:t>
      </w:r>
      <w:r w:rsidRPr="00403251">
        <w:rPr>
          <w:rStyle w:val="1-Char"/>
          <w:rFonts w:hint="cs"/>
          <w:rtl/>
        </w:rPr>
        <w:t>؛ قاهره، دارالسلام، 1424 ه‍ . ق.، 2004.</w:t>
      </w:r>
    </w:p>
    <w:p w:rsidR="00F10922" w:rsidRPr="00403251" w:rsidRDefault="00F10922" w:rsidP="009B1A7A">
      <w:pPr>
        <w:numPr>
          <w:ilvl w:val="0"/>
          <w:numId w:val="1"/>
        </w:numPr>
        <w:rPr>
          <w:rStyle w:val="1-Char"/>
        </w:rPr>
      </w:pPr>
      <w:r w:rsidRPr="00403251">
        <w:rPr>
          <w:rStyle w:val="1-Char"/>
          <w:rFonts w:hint="cs"/>
          <w:rtl/>
        </w:rPr>
        <w:t xml:space="preserve">خالد، عمرو؛ </w:t>
      </w:r>
      <w:r w:rsidRPr="00403251">
        <w:rPr>
          <w:rStyle w:val="8-Char"/>
          <w:rFonts w:eastAsia="Batang" w:hint="cs"/>
          <w:rtl/>
        </w:rPr>
        <w:t>«داستان پيامبران»</w:t>
      </w:r>
      <w:r w:rsidRPr="00403251">
        <w:rPr>
          <w:rStyle w:val="1-Char"/>
          <w:rFonts w:hint="cs"/>
          <w:rtl/>
        </w:rPr>
        <w:t>؛ ترجمه: ز</w:t>
      </w:r>
      <w:r w:rsidR="007B38F2" w:rsidRPr="00403251">
        <w:rPr>
          <w:rStyle w:val="1-Char"/>
          <w:rFonts w:hint="cs"/>
          <w:rtl/>
        </w:rPr>
        <w:t>اهد و</w:t>
      </w:r>
      <w:r w:rsidR="006B4EFB">
        <w:rPr>
          <w:rStyle w:val="1-Char"/>
          <w:rFonts w:hint="cs"/>
          <w:rtl/>
        </w:rPr>
        <w:t>ی</w:t>
      </w:r>
      <w:r w:rsidR="007B38F2" w:rsidRPr="00403251">
        <w:rPr>
          <w:rStyle w:val="1-Char"/>
          <w:rFonts w:hint="cs"/>
          <w:rtl/>
        </w:rPr>
        <w:t>س</w:t>
      </w:r>
      <w:r w:rsidR="006B4EFB">
        <w:rPr>
          <w:rStyle w:val="1-Char"/>
          <w:rFonts w:hint="cs"/>
          <w:rtl/>
        </w:rPr>
        <w:t>ی</w:t>
      </w:r>
      <w:r w:rsidR="007B38F2" w:rsidRPr="00403251">
        <w:rPr>
          <w:rStyle w:val="1-Char"/>
          <w:rFonts w:hint="cs"/>
          <w:rtl/>
        </w:rPr>
        <w:t>؛ خواف؛ حافظ ابرو؛ 1387</w:t>
      </w:r>
      <w:r w:rsidR="007B38F2"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rPr>
          <w:rStyle w:val="1-Char"/>
        </w:rPr>
      </w:pPr>
      <w:r w:rsidRPr="00403251">
        <w:rPr>
          <w:rStyle w:val="1-Char"/>
          <w:rFonts w:hint="cs"/>
          <w:rtl/>
        </w:rPr>
        <w:t>خالد</w:t>
      </w:r>
      <w:r w:rsidR="006B4EFB">
        <w:rPr>
          <w:rStyle w:val="1-Char"/>
          <w:rFonts w:hint="cs"/>
          <w:rtl/>
        </w:rPr>
        <w:t>ی</w:t>
      </w:r>
      <w:r w:rsidRPr="00403251">
        <w:rPr>
          <w:rStyle w:val="1-Char"/>
          <w:rFonts w:hint="cs"/>
          <w:rtl/>
        </w:rPr>
        <w:t xml:space="preserve">، صلاح؛ </w:t>
      </w:r>
      <w:r w:rsidRPr="00403251">
        <w:rPr>
          <w:rStyle w:val="8-Char"/>
          <w:rFonts w:eastAsia="Batang" w:hint="cs"/>
          <w:rtl/>
        </w:rPr>
        <w:t>«القصص القراني»</w:t>
      </w:r>
      <w:r w:rsidRPr="00403251">
        <w:rPr>
          <w:rStyle w:val="1-Char"/>
          <w:rFonts w:hint="cs"/>
          <w:rtl/>
        </w:rPr>
        <w:t>؛ دمشق؛ دار القلم؛ 1428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خالدی، صلاح عبد الفتاح، </w:t>
      </w:r>
      <w:r w:rsidRPr="00403251">
        <w:rPr>
          <w:rStyle w:val="8-Char"/>
          <w:rFonts w:eastAsia="Batang" w:hint="cs"/>
          <w:rtl/>
        </w:rPr>
        <w:t>«الرسول المبلغ»</w:t>
      </w:r>
      <w:r w:rsidRPr="00403251">
        <w:rPr>
          <w:rStyle w:val="1-Char"/>
          <w:rFonts w:hint="cs"/>
          <w:rtl/>
        </w:rPr>
        <w:t>؛ دمشق، دارالقلم، 1418 ه‍ . ق، 1997م.</w:t>
      </w:r>
    </w:p>
    <w:p w:rsidR="00F10922" w:rsidRPr="00403251" w:rsidRDefault="00F10922" w:rsidP="009B1A7A">
      <w:pPr>
        <w:numPr>
          <w:ilvl w:val="0"/>
          <w:numId w:val="1"/>
        </w:numPr>
        <w:rPr>
          <w:rStyle w:val="1-Char"/>
        </w:rPr>
      </w:pPr>
      <w:r w:rsidRPr="00403251">
        <w:rPr>
          <w:rStyle w:val="1-Char"/>
          <w:rFonts w:hint="cs"/>
          <w:rtl/>
        </w:rPr>
        <w:t>خرم‌دل، مصطف</w:t>
      </w:r>
      <w:r w:rsidR="006B4EFB">
        <w:rPr>
          <w:rStyle w:val="1-Char"/>
          <w:rFonts w:hint="cs"/>
          <w:rtl/>
        </w:rPr>
        <w:t>ی</w:t>
      </w:r>
      <w:r w:rsidRPr="00403251">
        <w:rPr>
          <w:rStyle w:val="1-Char"/>
          <w:rFonts w:hint="cs"/>
          <w:rtl/>
        </w:rPr>
        <w:t xml:space="preserve">؛ </w:t>
      </w:r>
      <w:r w:rsidRPr="00403251">
        <w:rPr>
          <w:rStyle w:val="8-Char"/>
          <w:rFonts w:eastAsia="Batang" w:hint="cs"/>
          <w:rtl/>
        </w:rPr>
        <w:t>«تفسير نور»</w:t>
      </w:r>
      <w:r w:rsidRPr="00403251">
        <w:rPr>
          <w:rStyle w:val="1-Char"/>
          <w:rFonts w:hint="cs"/>
          <w:rtl/>
        </w:rPr>
        <w:t>؛ تهران؛ احسان؛ 1384</w:t>
      </w:r>
      <w:r w:rsidRPr="00403251">
        <w:rPr>
          <w:rStyle w:val="1-Char"/>
          <w:rFonts w:ascii="Times New Roman" w:hAnsi="Times New Roman" w:cs="Times New Roman" w:hint="cs"/>
          <w:rtl/>
        </w:rPr>
        <w:t> </w:t>
      </w:r>
      <w:r w:rsidRPr="00403251">
        <w:rPr>
          <w:rStyle w:val="1-Char"/>
          <w:rFonts w:hint="cs"/>
          <w:rtl/>
        </w:rPr>
        <w:t>ه‍</w:t>
      </w:r>
      <w:r w:rsidRPr="00403251">
        <w:rPr>
          <w:rStyle w:val="1-Char"/>
          <w:rFonts w:ascii="Times New Roman" w:hAnsi="Times New Roman" w:cs="Times New Roman" w:hint="cs"/>
          <w:rtl/>
        </w:rPr>
        <w:t> </w:t>
      </w:r>
      <w:r w:rsidRPr="00403251">
        <w:rPr>
          <w:rStyle w:val="1-Char"/>
          <w:rFonts w:hint="cs"/>
          <w:rtl/>
        </w:rPr>
        <w:t>.</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rPr>
          <w:rStyle w:val="1-Char"/>
        </w:rPr>
      </w:pPr>
      <w:r w:rsidRPr="00403251">
        <w:rPr>
          <w:rStyle w:val="1-Char"/>
          <w:rFonts w:hint="cs"/>
          <w:rtl/>
        </w:rPr>
        <w:t>خزائل</w:t>
      </w:r>
      <w:r w:rsidR="006B4EFB">
        <w:rPr>
          <w:rStyle w:val="1-Char"/>
          <w:rFonts w:hint="cs"/>
          <w:rtl/>
        </w:rPr>
        <w:t>ی</w:t>
      </w:r>
      <w:r w:rsidRPr="00403251">
        <w:rPr>
          <w:rStyle w:val="1-Char"/>
          <w:rFonts w:hint="cs"/>
          <w:rtl/>
        </w:rPr>
        <w:t xml:space="preserve">؛ محمد؛ </w:t>
      </w:r>
      <w:r w:rsidRPr="00403251">
        <w:rPr>
          <w:rStyle w:val="8-Char"/>
          <w:rFonts w:eastAsia="Batang" w:hint="cs"/>
          <w:rtl/>
        </w:rPr>
        <w:t>«اعلام قرآن»</w:t>
      </w:r>
      <w:r w:rsidRPr="00403251">
        <w:rPr>
          <w:rStyle w:val="1-Char"/>
          <w:rFonts w:hint="cs"/>
          <w:rtl/>
        </w:rPr>
        <w:t>؛ تهران؛ ام</w:t>
      </w:r>
      <w:r w:rsidR="006B4EFB">
        <w:rPr>
          <w:rStyle w:val="1-Char"/>
          <w:rFonts w:hint="cs"/>
          <w:rtl/>
        </w:rPr>
        <w:t>ی</w:t>
      </w:r>
      <w:r w:rsidRPr="00403251">
        <w:rPr>
          <w:rStyle w:val="1-Char"/>
          <w:rFonts w:hint="cs"/>
          <w:rtl/>
        </w:rPr>
        <w:t xml:space="preserve">ر </w:t>
      </w:r>
      <w:r w:rsidR="006B4EFB">
        <w:rPr>
          <w:rStyle w:val="1-Char"/>
          <w:rFonts w:hint="cs"/>
          <w:rtl/>
        </w:rPr>
        <w:t>ک</w:t>
      </w:r>
      <w:r w:rsidRPr="00403251">
        <w:rPr>
          <w:rStyle w:val="1-Char"/>
          <w:rFonts w:hint="cs"/>
          <w:rtl/>
        </w:rPr>
        <w:t>ب</w:t>
      </w:r>
      <w:r w:rsidR="006B4EFB">
        <w:rPr>
          <w:rStyle w:val="1-Char"/>
          <w:rFonts w:hint="cs"/>
          <w:rtl/>
        </w:rPr>
        <w:t>ی</w:t>
      </w:r>
      <w:r w:rsidRPr="00403251">
        <w:rPr>
          <w:rStyle w:val="1-Char"/>
          <w:rFonts w:hint="cs"/>
          <w:rtl/>
        </w:rPr>
        <w:t>ر؛ 1380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خضری، شیخ محمد </w:t>
      </w:r>
      <w:r w:rsidRPr="00403251">
        <w:rPr>
          <w:rStyle w:val="8-Char"/>
          <w:rFonts w:eastAsia="Batang" w:hint="cs"/>
          <w:rtl/>
        </w:rPr>
        <w:t>«نور الیقین»</w:t>
      </w:r>
      <w:r w:rsidRPr="00403251">
        <w:rPr>
          <w:rStyle w:val="1-Char"/>
          <w:rFonts w:hint="cs"/>
          <w:rtl/>
        </w:rPr>
        <w:t>، بیروت، مؤس</w:t>
      </w:r>
      <w:r w:rsidR="007B38F2" w:rsidRPr="00403251">
        <w:rPr>
          <w:rStyle w:val="1-Char"/>
          <w:rFonts w:hint="cs"/>
          <w:rtl/>
        </w:rPr>
        <w:t>سة الکتب الثقافیة، 1426-1427 ه‍</w:t>
      </w:r>
      <w:r w:rsidR="007B38F2" w:rsidRPr="00403251">
        <w:rPr>
          <w:rStyle w:val="1-Char"/>
          <w:rFonts w:ascii="Times New Roman" w:hAnsi="Times New Roman" w:cs="Times New Roman" w:hint="cs"/>
          <w:rtl/>
        </w:rPr>
        <w:t> </w:t>
      </w:r>
      <w:r w:rsidRPr="00403251">
        <w:rPr>
          <w:rStyle w:val="1-Char"/>
          <w:rFonts w:hint="cs"/>
          <w:rtl/>
        </w:rPr>
        <w:t>. ق، 2006.</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خطّاب، محمود شیث؛ </w:t>
      </w:r>
      <w:r w:rsidRPr="00403251">
        <w:rPr>
          <w:rStyle w:val="8-Char"/>
          <w:rFonts w:eastAsia="Batang" w:hint="cs"/>
          <w:rtl/>
        </w:rPr>
        <w:t>«الرسول القائد»</w:t>
      </w:r>
      <w:r w:rsidRPr="00403251">
        <w:rPr>
          <w:rStyle w:val="1-Char"/>
          <w:rFonts w:hint="cs"/>
          <w:rtl/>
        </w:rPr>
        <w:t>؛ بیروت، دارالفکر 1409 ه‍ . ق، 1989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خط</w:t>
      </w:r>
      <w:r w:rsidR="006B4EFB">
        <w:rPr>
          <w:rStyle w:val="1-Char"/>
          <w:rFonts w:hint="cs"/>
          <w:rtl/>
        </w:rPr>
        <w:t>ی</w:t>
      </w:r>
      <w:r w:rsidRPr="00403251">
        <w:rPr>
          <w:rStyle w:val="1-Char"/>
          <w:rFonts w:hint="cs"/>
          <w:rtl/>
        </w:rPr>
        <w:t>ب عمر</w:t>
      </w:r>
      <w:r w:rsidR="006B4EFB">
        <w:rPr>
          <w:rStyle w:val="1-Char"/>
          <w:rFonts w:hint="cs"/>
          <w:rtl/>
        </w:rPr>
        <w:t>ی</w:t>
      </w:r>
      <w:r w:rsidRPr="00403251">
        <w:rPr>
          <w:rStyle w:val="1-Char"/>
          <w:rFonts w:hint="cs"/>
          <w:rtl/>
        </w:rPr>
        <w:t xml:space="preserve">، محمد بن عبدالله، - 741 ق </w:t>
      </w:r>
      <w:r w:rsidRPr="00403251">
        <w:rPr>
          <w:rStyle w:val="8-Char"/>
          <w:rFonts w:eastAsia="Batang" w:hint="cs"/>
          <w:rtl/>
        </w:rPr>
        <w:t>«مشكوة المصابيح»</w:t>
      </w:r>
      <w:r w:rsidRPr="00403251">
        <w:rPr>
          <w:rStyle w:val="1-Char"/>
          <w:rFonts w:hint="cs"/>
          <w:rtl/>
        </w:rPr>
        <w:t xml:space="preserve"> بتحق</w:t>
      </w:r>
      <w:r w:rsidR="006B4EFB">
        <w:rPr>
          <w:rStyle w:val="1-Char"/>
          <w:rFonts w:hint="cs"/>
          <w:rtl/>
        </w:rPr>
        <w:t>ی</w:t>
      </w:r>
      <w:r w:rsidRPr="00403251">
        <w:rPr>
          <w:rStyle w:val="1-Char"/>
          <w:rFonts w:hint="cs"/>
          <w:rtl/>
        </w:rPr>
        <w:t>ق جمال ع</w:t>
      </w:r>
      <w:r w:rsidR="006B4EFB">
        <w:rPr>
          <w:rStyle w:val="1-Char"/>
          <w:rFonts w:hint="cs"/>
          <w:rtl/>
        </w:rPr>
        <w:t>ی</w:t>
      </w:r>
      <w:r w:rsidRPr="00403251">
        <w:rPr>
          <w:rStyle w:val="1-Char"/>
          <w:rFonts w:hint="cs"/>
          <w:rtl/>
        </w:rPr>
        <w:t>تان</w:t>
      </w:r>
      <w:r w:rsidR="006B4EFB">
        <w:rPr>
          <w:rStyle w:val="1-Char"/>
          <w:rFonts w:hint="cs"/>
          <w:rtl/>
        </w:rPr>
        <w:t>ی</w:t>
      </w:r>
      <w:r w:rsidRPr="00403251">
        <w:rPr>
          <w:rStyle w:val="1-Char"/>
          <w:rFonts w:hint="cs"/>
          <w:rtl/>
        </w:rPr>
        <w:t>، ب</w:t>
      </w:r>
      <w:r w:rsidR="006B4EFB">
        <w:rPr>
          <w:rStyle w:val="1-Char"/>
          <w:rFonts w:hint="cs"/>
          <w:rtl/>
        </w:rPr>
        <w:t>ی</w:t>
      </w:r>
      <w:r w:rsidRPr="00403251">
        <w:rPr>
          <w:rStyle w:val="1-Char"/>
          <w:rFonts w:hint="cs"/>
          <w:rtl/>
        </w:rPr>
        <w:t>روت، دار ال</w:t>
      </w:r>
      <w:r w:rsidR="006B4EFB">
        <w:rPr>
          <w:rStyle w:val="1-Char"/>
          <w:rFonts w:hint="cs"/>
          <w:rtl/>
        </w:rPr>
        <w:t>ک</w:t>
      </w:r>
      <w:r w:rsidRPr="00403251">
        <w:rPr>
          <w:rStyle w:val="1-Char"/>
          <w:rFonts w:hint="cs"/>
          <w:rtl/>
        </w:rPr>
        <w:t>تب العلم</w:t>
      </w:r>
      <w:r w:rsidR="006B4EFB">
        <w:rPr>
          <w:rStyle w:val="1-Char"/>
          <w:rFonts w:hint="cs"/>
          <w:rtl/>
        </w:rPr>
        <w:t>ی</w:t>
      </w:r>
      <w:r w:rsidRPr="00403251">
        <w:rPr>
          <w:rStyle w:val="1-Char"/>
          <w:rFonts w:hint="cs"/>
          <w:rtl/>
        </w:rPr>
        <w:t>ه، 1424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خلیل، عماد الدین، </w:t>
      </w:r>
      <w:r w:rsidR="00403251">
        <w:rPr>
          <w:rStyle w:val="8-Char"/>
          <w:rFonts w:eastAsia="Batang" w:hint="cs"/>
          <w:rtl/>
        </w:rPr>
        <w:t>«دراسة في</w:t>
      </w:r>
      <w:r w:rsidRPr="00403251">
        <w:rPr>
          <w:rStyle w:val="8-Char"/>
          <w:rFonts w:eastAsia="Batang" w:hint="cs"/>
          <w:rtl/>
        </w:rPr>
        <w:t xml:space="preserve"> السیرة»</w:t>
      </w:r>
      <w:r w:rsidRPr="00403251">
        <w:rPr>
          <w:rStyle w:val="1-Char"/>
          <w:rFonts w:hint="cs"/>
          <w:rtl/>
        </w:rPr>
        <w:t>؛ بیروت، دار النفائس، 1428 ه‍ . ق، 2007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د</w:t>
      </w:r>
      <w:r w:rsidR="006B4EFB">
        <w:rPr>
          <w:rStyle w:val="1-Char"/>
          <w:rFonts w:hint="cs"/>
          <w:rtl/>
        </w:rPr>
        <w:t>ی</w:t>
      </w:r>
      <w:r w:rsidRPr="00403251">
        <w:rPr>
          <w:rStyle w:val="1-Char"/>
          <w:rFonts w:hint="cs"/>
          <w:rtl/>
        </w:rPr>
        <w:t>اب، عبدالحم</w:t>
      </w:r>
      <w:r w:rsidR="006B4EFB">
        <w:rPr>
          <w:rStyle w:val="1-Char"/>
          <w:rFonts w:hint="cs"/>
          <w:rtl/>
        </w:rPr>
        <w:t>ی</w:t>
      </w:r>
      <w:r w:rsidRPr="00403251">
        <w:rPr>
          <w:rStyle w:val="1-Char"/>
          <w:rFonts w:hint="cs"/>
          <w:rtl/>
        </w:rPr>
        <w:t xml:space="preserve">د و قرقوز، احمد، </w:t>
      </w:r>
      <w:r w:rsidRPr="00403251">
        <w:rPr>
          <w:rStyle w:val="8-Char"/>
          <w:rFonts w:eastAsia="Batang" w:hint="cs"/>
          <w:rtl/>
        </w:rPr>
        <w:t>«طب در قرآن»</w:t>
      </w:r>
      <w:r w:rsidRPr="00403251">
        <w:rPr>
          <w:rStyle w:val="1-Char"/>
          <w:rFonts w:hint="cs"/>
          <w:rtl/>
        </w:rPr>
        <w:t>، ترجمه: عل</w:t>
      </w:r>
      <w:r w:rsidR="006B4EFB">
        <w:rPr>
          <w:rStyle w:val="1-Char"/>
          <w:rFonts w:hint="cs"/>
          <w:rtl/>
        </w:rPr>
        <w:t>ی</w:t>
      </w:r>
      <w:r w:rsidRPr="00403251">
        <w:rPr>
          <w:rStyle w:val="1-Char"/>
          <w:rFonts w:hint="cs"/>
          <w:rtl/>
        </w:rPr>
        <w:t xml:space="preserve"> چراغ</w:t>
      </w:r>
      <w:r w:rsidR="006B4EFB">
        <w:rPr>
          <w:rStyle w:val="1-Char"/>
          <w:rFonts w:hint="cs"/>
          <w:rtl/>
        </w:rPr>
        <w:t>ی</w:t>
      </w:r>
      <w:r w:rsidRPr="00403251">
        <w:rPr>
          <w:rStyle w:val="1-Char"/>
          <w:rFonts w:hint="cs"/>
          <w:rtl/>
        </w:rPr>
        <w:t>، تهران، انتشارات حفظ</w:t>
      </w:r>
      <w:r w:rsidR="006B4EFB">
        <w:rPr>
          <w:rStyle w:val="1-Char"/>
          <w:rFonts w:hint="cs"/>
          <w:rtl/>
        </w:rPr>
        <w:t>ی</w:t>
      </w:r>
      <w:r w:rsidRPr="00403251">
        <w:rPr>
          <w:rStyle w:val="1-Char"/>
          <w:rFonts w:hint="cs"/>
          <w:rtl/>
        </w:rPr>
        <w:t>، چاپ چهارم، 1377 ه‍ .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ذهب</w:t>
      </w:r>
      <w:r w:rsidR="006B4EFB">
        <w:rPr>
          <w:rStyle w:val="1-Char"/>
          <w:rFonts w:hint="cs"/>
          <w:rtl/>
        </w:rPr>
        <w:t>ی</w:t>
      </w:r>
      <w:r w:rsidRPr="00403251">
        <w:rPr>
          <w:rStyle w:val="1-Char"/>
          <w:rFonts w:hint="cs"/>
          <w:rtl/>
        </w:rPr>
        <w:t xml:space="preserve">، محمد بن احمد، 673-748 ق.، </w:t>
      </w:r>
      <w:r w:rsidRPr="00403251">
        <w:rPr>
          <w:rStyle w:val="8-Char"/>
          <w:rFonts w:eastAsia="Batang" w:hint="cs"/>
          <w:rtl/>
        </w:rPr>
        <w:t>«تذكرة الحفاظ»</w:t>
      </w:r>
      <w:r w:rsidRPr="00403251">
        <w:rPr>
          <w:rStyle w:val="1-Char"/>
          <w:rFonts w:hint="cs"/>
          <w:rtl/>
        </w:rPr>
        <w:t xml:space="preserve">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اء التراث العرب</w:t>
      </w:r>
      <w:r w:rsidR="006B4EFB">
        <w:rPr>
          <w:rStyle w:val="1-Char"/>
          <w:rFonts w:hint="cs"/>
          <w:rtl/>
        </w:rPr>
        <w:t>ی</w:t>
      </w:r>
      <w:r w:rsidRPr="00403251">
        <w:rPr>
          <w:rStyle w:val="1-Char"/>
          <w:rFonts w:hint="cs"/>
          <w:rtl/>
        </w:rPr>
        <w:t>، [ب</w:t>
      </w:r>
      <w:r w:rsidR="006B4EFB">
        <w:rPr>
          <w:rStyle w:val="1-Char"/>
          <w:rFonts w:hint="cs"/>
          <w:rtl/>
        </w:rPr>
        <w:t>ی</w:t>
      </w:r>
      <w:r w:rsidRPr="00403251">
        <w:rPr>
          <w:rStyle w:val="1-Char"/>
          <w:rFonts w:hint="cs"/>
          <w:rtl/>
        </w:rPr>
        <w:t>‌تا].</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ذهب</w:t>
      </w:r>
      <w:r w:rsidR="006B4EFB">
        <w:rPr>
          <w:rStyle w:val="1-Char"/>
          <w:rFonts w:hint="cs"/>
          <w:rtl/>
        </w:rPr>
        <w:t>ی</w:t>
      </w:r>
      <w:r w:rsidRPr="00403251">
        <w:rPr>
          <w:rStyle w:val="1-Char"/>
          <w:rFonts w:hint="cs"/>
          <w:rtl/>
        </w:rPr>
        <w:t xml:space="preserve">، محمد بن احمد، 673-748 ق.، </w:t>
      </w:r>
      <w:r w:rsidRPr="00403251">
        <w:rPr>
          <w:rStyle w:val="8-Char"/>
          <w:rFonts w:eastAsia="Batang" w:hint="cs"/>
          <w:rtl/>
        </w:rPr>
        <w:t>«سير اعلام النبلاء»</w:t>
      </w:r>
      <w:r w:rsidRPr="00403251">
        <w:rPr>
          <w:rStyle w:val="1-Char"/>
          <w:rFonts w:hint="cs"/>
          <w:rtl/>
        </w:rPr>
        <w:t xml:space="preserve"> بتحق</w:t>
      </w:r>
      <w:r w:rsidR="006B4EFB">
        <w:rPr>
          <w:rStyle w:val="1-Char"/>
          <w:rFonts w:hint="cs"/>
          <w:rtl/>
        </w:rPr>
        <w:t>ی</w:t>
      </w:r>
      <w:r w:rsidRPr="00403251">
        <w:rPr>
          <w:rStyle w:val="1-Char"/>
          <w:rFonts w:hint="cs"/>
          <w:rtl/>
        </w:rPr>
        <w:t>ق شع</w:t>
      </w:r>
      <w:r w:rsidR="006B4EFB">
        <w:rPr>
          <w:rStyle w:val="1-Char"/>
          <w:rFonts w:hint="cs"/>
          <w:rtl/>
        </w:rPr>
        <w:t>ی</w:t>
      </w:r>
      <w:r w:rsidRPr="00403251">
        <w:rPr>
          <w:rStyle w:val="1-Char"/>
          <w:rFonts w:hint="cs"/>
          <w:rtl/>
        </w:rPr>
        <w:t>ب ارنووط، دمشق، دار الف</w:t>
      </w:r>
      <w:r w:rsidR="006B4EFB">
        <w:rPr>
          <w:rStyle w:val="1-Char"/>
          <w:rFonts w:hint="cs"/>
          <w:rtl/>
        </w:rPr>
        <w:t>ک</w:t>
      </w:r>
      <w:r w:rsidRPr="00403251">
        <w:rPr>
          <w:rStyle w:val="1-Char"/>
          <w:rFonts w:hint="cs"/>
          <w:rtl/>
        </w:rPr>
        <w:t>ر، 1424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ذهبی، شمس الدین محمد بن احمد بن عثمان، </w:t>
      </w:r>
      <w:r w:rsidRPr="00403251">
        <w:rPr>
          <w:rStyle w:val="8-Char"/>
          <w:rFonts w:eastAsia="Batang" w:hint="cs"/>
          <w:rtl/>
        </w:rPr>
        <w:t>«سیر اعلام النبلاء»</w:t>
      </w:r>
      <w:r w:rsidRPr="00403251">
        <w:rPr>
          <w:rStyle w:val="1-Char"/>
          <w:rFonts w:hint="cs"/>
          <w:rtl/>
        </w:rPr>
        <w:t>؛ تحقیق: محمد ایمن شبراوی، قاهره، دار الحدیث، 1427 ه‍ . ق، 2006 م.).</w:t>
      </w:r>
    </w:p>
    <w:p w:rsidR="00F10922" w:rsidRPr="00403251" w:rsidRDefault="00F10922" w:rsidP="009B1A7A">
      <w:pPr>
        <w:numPr>
          <w:ilvl w:val="0"/>
          <w:numId w:val="1"/>
        </w:numPr>
        <w:rPr>
          <w:rStyle w:val="1-Char"/>
        </w:rPr>
      </w:pPr>
      <w:r w:rsidRPr="00403251">
        <w:rPr>
          <w:rStyle w:val="1-Char"/>
          <w:rFonts w:hint="cs"/>
          <w:rtl/>
        </w:rPr>
        <w:t>رضا، محمد رش</w:t>
      </w:r>
      <w:r w:rsidR="006B4EFB">
        <w:rPr>
          <w:rStyle w:val="1-Char"/>
          <w:rFonts w:hint="cs"/>
          <w:rtl/>
        </w:rPr>
        <w:t>ی</w:t>
      </w:r>
      <w:r w:rsidRPr="00403251">
        <w:rPr>
          <w:rStyle w:val="1-Char"/>
          <w:rFonts w:hint="cs"/>
          <w:rtl/>
        </w:rPr>
        <w:t xml:space="preserve">د؛ </w:t>
      </w:r>
      <w:r w:rsidRPr="00403251">
        <w:rPr>
          <w:rStyle w:val="8-Char"/>
          <w:rFonts w:eastAsia="Batang" w:hint="cs"/>
          <w:rtl/>
        </w:rPr>
        <w:t>«تفسير المنار»</w:t>
      </w:r>
      <w:r w:rsidRPr="00403251">
        <w:rPr>
          <w:rStyle w:val="1-Char"/>
          <w:rFonts w:hint="cs"/>
          <w:rtl/>
        </w:rPr>
        <w:t>؛ قاهره؛ الم</w:t>
      </w:r>
      <w:r w:rsidR="006B4EFB">
        <w:rPr>
          <w:rStyle w:val="1-Char"/>
          <w:rFonts w:hint="cs"/>
          <w:rtl/>
        </w:rPr>
        <w:t>ک</w:t>
      </w:r>
      <w:r w:rsidRPr="00403251">
        <w:rPr>
          <w:rStyle w:val="1-Char"/>
          <w:rFonts w:hint="cs"/>
          <w:rtl/>
        </w:rPr>
        <w:t>تبة التوف</w:t>
      </w:r>
      <w:r w:rsidR="006B4EFB">
        <w:rPr>
          <w:rStyle w:val="1-Char"/>
          <w:rFonts w:hint="cs"/>
          <w:rtl/>
        </w:rPr>
        <w:t>ی</w:t>
      </w:r>
      <w:r w:rsidRPr="00403251">
        <w:rPr>
          <w:rStyle w:val="1-Char"/>
          <w:rFonts w:hint="cs"/>
          <w:rtl/>
        </w:rPr>
        <w:t>ق</w:t>
      </w:r>
      <w:r w:rsidR="006B4EFB">
        <w:rPr>
          <w:rStyle w:val="1-Char"/>
          <w:rFonts w:hint="cs"/>
          <w:rtl/>
        </w:rPr>
        <w:t>ی</w:t>
      </w:r>
      <w:r w:rsidRPr="00403251">
        <w:rPr>
          <w:rStyle w:val="1-Char"/>
          <w:rFonts w:hint="cs"/>
          <w:rtl/>
        </w:rPr>
        <w:t>ة؛ [ب</w:t>
      </w:r>
      <w:r w:rsidR="006B4EFB">
        <w:rPr>
          <w:rStyle w:val="1-Char"/>
          <w:rFonts w:hint="cs"/>
          <w:rtl/>
        </w:rPr>
        <w:t>ی</w:t>
      </w:r>
      <w:r w:rsidRPr="00403251">
        <w:rPr>
          <w:rStyle w:val="1-Char"/>
          <w:rFonts w:hint="cs"/>
          <w:rtl/>
        </w:rPr>
        <w:t>‌تا]</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زح</w:t>
      </w:r>
      <w:r w:rsidR="006B4EFB">
        <w:rPr>
          <w:rStyle w:val="1-Char"/>
          <w:rFonts w:hint="cs"/>
          <w:rtl/>
        </w:rPr>
        <w:t>ی</w:t>
      </w:r>
      <w:r w:rsidRPr="00403251">
        <w:rPr>
          <w:rStyle w:val="1-Char"/>
          <w:rFonts w:hint="cs"/>
          <w:rtl/>
        </w:rPr>
        <w:t>ل</w:t>
      </w:r>
      <w:r w:rsidR="006B4EFB">
        <w:rPr>
          <w:rStyle w:val="1-Char"/>
          <w:rFonts w:hint="cs"/>
          <w:rtl/>
        </w:rPr>
        <w:t>ی</w:t>
      </w:r>
      <w:r w:rsidRPr="00403251">
        <w:rPr>
          <w:rStyle w:val="1-Char"/>
          <w:rFonts w:hint="cs"/>
          <w:rtl/>
        </w:rPr>
        <w:t xml:space="preserve">، وهبه، </w:t>
      </w:r>
      <w:r w:rsidRPr="00403251">
        <w:rPr>
          <w:rStyle w:val="8-Char"/>
          <w:rFonts w:eastAsia="Batang" w:hint="cs"/>
          <w:rtl/>
        </w:rPr>
        <w:t>«التفسير المنير في العقيدة و الشريعة و المنهج»</w:t>
      </w:r>
      <w:r w:rsidRPr="00403251">
        <w:rPr>
          <w:rStyle w:val="1-Char"/>
          <w:rFonts w:hint="cs"/>
          <w:rtl/>
        </w:rPr>
        <w:t xml:space="preserve"> دمشق، دار الف</w:t>
      </w:r>
      <w:r w:rsidR="006B4EFB">
        <w:rPr>
          <w:rStyle w:val="1-Char"/>
          <w:rFonts w:hint="cs"/>
          <w:rtl/>
        </w:rPr>
        <w:t>ک</w:t>
      </w:r>
      <w:r w:rsidRPr="00403251">
        <w:rPr>
          <w:rStyle w:val="1-Char"/>
          <w:rFonts w:hint="cs"/>
          <w:rtl/>
        </w:rPr>
        <w:t>ر، 1418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زح</w:t>
      </w:r>
      <w:r w:rsidR="006B4EFB">
        <w:rPr>
          <w:rStyle w:val="1-Char"/>
          <w:rFonts w:hint="cs"/>
          <w:rtl/>
        </w:rPr>
        <w:t>ی</w:t>
      </w:r>
      <w:r w:rsidRPr="00403251">
        <w:rPr>
          <w:rStyle w:val="1-Char"/>
          <w:rFonts w:hint="cs"/>
          <w:rtl/>
        </w:rPr>
        <w:t>ل</w:t>
      </w:r>
      <w:r w:rsidR="006B4EFB">
        <w:rPr>
          <w:rStyle w:val="1-Char"/>
          <w:rFonts w:hint="cs"/>
          <w:rtl/>
        </w:rPr>
        <w:t>ی</w:t>
      </w:r>
      <w:r w:rsidRPr="00403251">
        <w:rPr>
          <w:rStyle w:val="1-Char"/>
          <w:rFonts w:hint="cs"/>
          <w:rtl/>
        </w:rPr>
        <w:t xml:space="preserve">، وهبه، </w:t>
      </w:r>
      <w:r w:rsidRPr="00403251">
        <w:rPr>
          <w:rStyle w:val="8-Char"/>
          <w:rFonts w:eastAsia="Batang" w:hint="cs"/>
          <w:rtl/>
        </w:rPr>
        <w:t>«الوجيز في اصول الفقه»</w:t>
      </w:r>
      <w:r w:rsidRPr="00403251">
        <w:rPr>
          <w:rStyle w:val="1-Char"/>
          <w:rFonts w:hint="cs"/>
          <w:rtl/>
        </w:rPr>
        <w:t xml:space="preserve"> تهران، احسان، 1381 ش.</w:t>
      </w:r>
    </w:p>
    <w:p w:rsidR="00F10922" w:rsidRPr="00403251" w:rsidRDefault="00F10922" w:rsidP="00D15871">
      <w:pPr>
        <w:numPr>
          <w:ilvl w:val="0"/>
          <w:numId w:val="1"/>
        </w:numPr>
        <w:tabs>
          <w:tab w:val="clear" w:pos="720"/>
          <w:tab w:val="num" w:pos="378"/>
        </w:tabs>
        <w:rPr>
          <w:rStyle w:val="1-Char"/>
        </w:rPr>
      </w:pPr>
      <w:r w:rsidRPr="00403251">
        <w:rPr>
          <w:rStyle w:val="1-Char"/>
          <w:rFonts w:hint="cs"/>
          <w:rtl/>
        </w:rPr>
        <w:t xml:space="preserve">زحیلی، وهبة، </w:t>
      </w:r>
      <w:r w:rsidRPr="00403251">
        <w:rPr>
          <w:rStyle w:val="8-Char"/>
          <w:rFonts w:eastAsia="Batang" w:hint="cs"/>
          <w:rtl/>
        </w:rPr>
        <w:t>«شمائل المصطفی</w:t>
      </w:r>
      <w:r w:rsidR="00D15871">
        <w:rPr>
          <w:rStyle w:val="8-Char"/>
          <w:rFonts w:eastAsia="Batang" w:hint="cs"/>
          <w:rtl/>
        </w:rPr>
        <w:t xml:space="preserve"> </w:t>
      </w:r>
      <w:r w:rsidR="00D15871">
        <w:rPr>
          <w:rStyle w:val="8-Char"/>
          <w:rFonts w:eastAsia="Batang" w:cs="CTraditional Arabic" w:hint="cs"/>
          <w:rtl/>
        </w:rPr>
        <w:t>ج</w:t>
      </w:r>
      <w:r w:rsidRPr="00403251">
        <w:rPr>
          <w:rStyle w:val="8-Char"/>
          <w:rFonts w:eastAsia="Batang" w:hint="cs"/>
          <w:rtl/>
        </w:rPr>
        <w:t>»</w:t>
      </w:r>
      <w:r w:rsidRPr="00403251">
        <w:rPr>
          <w:rStyle w:val="1-Char"/>
          <w:rFonts w:hint="cs"/>
          <w:rtl/>
        </w:rPr>
        <w:t>؛ بیروت، دار الفکر، 1427 ه‍ . ق.، 2006م.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زر</w:t>
      </w:r>
      <w:r w:rsidR="006B4EFB">
        <w:rPr>
          <w:rStyle w:val="1-Char"/>
          <w:rFonts w:hint="cs"/>
          <w:rtl/>
        </w:rPr>
        <w:t>ک</w:t>
      </w:r>
      <w:r w:rsidRPr="00403251">
        <w:rPr>
          <w:rStyle w:val="1-Char"/>
          <w:rFonts w:hint="cs"/>
          <w:rtl/>
        </w:rPr>
        <w:t>ل</w:t>
      </w:r>
      <w:r w:rsidR="006B4EFB">
        <w:rPr>
          <w:rStyle w:val="1-Char"/>
          <w:rFonts w:hint="cs"/>
          <w:rtl/>
        </w:rPr>
        <w:t>ی</w:t>
      </w:r>
      <w:r w:rsidRPr="00403251">
        <w:rPr>
          <w:rStyle w:val="1-Char"/>
          <w:rFonts w:hint="cs"/>
          <w:rtl/>
        </w:rPr>
        <w:t>، خ</w:t>
      </w:r>
      <w:r w:rsidR="006B4EFB">
        <w:rPr>
          <w:rStyle w:val="1-Char"/>
          <w:rFonts w:hint="cs"/>
          <w:rtl/>
        </w:rPr>
        <w:t>ی</w:t>
      </w:r>
      <w:r w:rsidRPr="00403251">
        <w:rPr>
          <w:rStyle w:val="1-Char"/>
          <w:rFonts w:hint="cs"/>
          <w:rtl/>
        </w:rPr>
        <w:t>ر الد</w:t>
      </w:r>
      <w:r w:rsidR="006B4EFB">
        <w:rPr>
          <w:rStyle w:val="1-Char"/>
          <w:rFonts w:hint="cs"/>
          <w:rtl/>
        </w:rPr>
        <w:t>ی</w:t>
      </w:r>
      <w:r w:rsidRPr="00403251">
        <w:rPr>
          <w:rStyle w:val="1-Char"/>
          <w:rFonts w:hint="cs"/>
          <w:rtl/>
        </w:rPr>
        <w:t>ن، 1893 -</w:t>
      </w:r>
      <w:r w:rsidR="00601534" w:rsidRPr="00403251">
        <w:rPr>
          <w:rStyle w:val="1-Char"/>
          <w:rFonts w:hint="cs"/>
          <w:rtl/>
        </w:rPr>
        <w:t xml:space="preserve">، </w:t>
      </w:r>
      <w:r w:rsidRPr="00403251">
        <w:rPr>
          <w:rStyle w:val="1-Char"/>
          <w:rFonts w:hint="cs"/>
          <w:rtl/>
        </w:rPr>
        <w:t xml:space="preserve">1966 </w:t>
      </w:r>
      <w:r w:rsidRPr="00403251">
        <w:rPr>
          <w:rStyle w:val="8-Char"/>
          <w:rFonts w:eastAsia="Batang" w:hint="cs"/>
          <w:rtl/>
        </w:rPr>
        <w:t>«الاعلام»</w:t>
      </w:r>
      <w:r w:rsidRPr="00403251">
        <w:rPr>
          <w:rStyle w:val="1-Char"/>
          <w:rFonts w:hint="cs"/>
          <w:rtl/>
        </w:rPr>
        <w:t xml:space="preserve"> دار العلم للملا</w:t>
      </w:r>
      <w:r w:rsidR="006B4EFB">
        <w:rPr>
          <w:rStyle w:val="1-Char"/>
          <w:rFonts w:hint="cs"/>
          <w:rtl/>
        </w:rPr>
        <w:t>یی</w:t>
      </w:r>
      <w:r w:rsidRPr="00403251">
        <w:rPr>
          <w:rStyle w:val="1-Char"/>
          <w:rFonts w:hint="cs"/>
          <w:rtl/>
        </w:rPr>
        <w:t>ن، 2007 م.</w:t>
      </w:r>
    </w:p>
    <w:p w:rsidR="00F10922" w:rsidRPr="00403251" w:rsidRDefault="00F10922" w:rsidP="009B1A7A">
      <w:pPr>
        <w:numPr>
          <w:ilvl w:val="0"/>
          <w:numId w:val="1"/>
        </w:numPr>
        <w:rPr>
          <w:rStyle w:val="1-Char"/>
        </w:rPr>
      </w:pPr>
      <w:r w:rsidRPr="00403251">
        <w:rPr>
          <w:rStyle w:val="1-Char"/>
          <w:rFonts w:hint="cs"/>
          <w:rtl/>
        </w:rPr>
        <w:t>زمخشر</w:t>
      </w:r>
      <w:r w:rsidR="006B4EFB">
        <w:rPr>
          <w:rStyle w:val="1-Char"/>
          <w:rFonts w:hint="cs"/>
          <w:rtl/>
        </w:rPr>
        <w:t>ی</w:t>
      </w:r>
      <w:r w:rsidRPr="00403251">
        <w:rPr>
          <w:rStyle w:val="1-Char"/>
          <w:rFonts w:hint="cs"/>
          <w:rtl/>
        </w:rPr>
        <w:t xml:space="preserve">، محمود بن عمر؛ </w:t>
      </w:r>
      <w:r w:rsidRPr="00403251">
        <w:rPr>
          <w:rStyle w:val="8-Char"/>
          <w:rFonts w:eastAsia="Batang" w:hint="cs"/>
          <w:rtl/>
        </w:rPr>
        <w:t>«الكشاف»</w:t>
      </w:r>
      <w:r w:rsidRPr="00403251">
        <w:rPr>
          <w:rStyle w:val="1-Char"/>
          <w:rFonts w:hint="cs"/>
          <w:rtl/>
        </w:rPr>
        <w:t>،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اء التراث العرب</w:t>
      </w:r>
      <w:r w:rsidR="006B4EFB">
        <w:rPr>
          <w:rStyle w:val="1-Char"/>
          <w:rFonts w:hint="cs"/>
          <w:rtl/>
        </w:rPr>
        <w:t>ی</w:t>
      </w:r>
      <w:r w:rsidRPr="00403251">
        <w:rPr>
          <w:rStyle w:val="1-Char"/>
          <w:rFonts w:hint="cs"/>
          <w:rtl/>
        </w:rPr>
        <w:t>»؛ 1424</w:t>
      </w:r>
      <w:r w:rsidRPr="00403251">
        <w:rPr>
          <w:rStyle w:val="1-Char"/>
          <w:rFonts w:ascii="Times New Roman" w:hAnsi="Times New Roman" w:cs="Times New Roman" w:hint="cs"/>
          <w:rtl/>
        </w:rPr>
        <w:t> </w:t>
      </w:r>
      <w:r w:rsidRPr="00403251">
        <w:rPr>
          <w:rStyle w:val="1-Char"/>
          <w:rFonts w:hint="cs"/>
          <w:rtl/>
        </w:rPr>
        <w:t>ه‍</w:t>
      </w:r>
      <w:r w:rsidRPr="00403251">
        <w:rPr>
          <w:rStyle w:val="1-Char"/>
          <w:rFonts w:ascii="Times New Roman" w:hAnsi="Times New Roman" w:cs="Times New Roman" w:hint="cs"/>
          <w:rtl/>
        </w:rPr>
        <w:t> </w:t>
      </w:r>
      <w:r w:rsidRPr="00403251">
        <w:rPr>
          <w:rStyle w:val="1-Char"/>
          <w:rFonts w:hint="cs"/>
          <w:rtl/>
        </w:rPr>
        <w:t>.</w:t>
      </w:r>
      <w:r w:rsidRPr="00403251">
        <w:rPr>
          <w:rStyle w:val="1-Char"/>
          <w:rFonts w:ascii="Times New Roman" w:hAnsi="Times New Roman" w:cs="Times New Roman" w:hint="cs"/>
          <w:rtl/>
        </w:rPr>
        <w:t> </w:t>
      </w:r>
      <w:r w:rsidRPr="00403251">
        <w:rPr>
          <w:rStyle w:val="1-Char"/>
          <w:rFonts w:hint="cs"/>
          <w:rtl/>
        </w:rPr>
        <w:t>ق.</w:t>
      </w:r>
    </w:p>
    <w:p w:rsidR="00F10922" w:rsidRPr="00403251" w:rsidRDefault="00F10922" w:rsidP="009B1A7A">
      <w:pPr>
        <w:numPr>
          <w:ilvl w:val="0"/>
          <w:numId w:val="1"/>
        </w:numPr>
        <w:rPr>
          <w:rStyle w:val="1-Char"/>
        </w:rPr>
      </w:pPr>
      <w:r w:rsidRPr="00403251">
        <w:rPr>
          <w:rStyle w:val="1-Char"/>
          <w:rFonts w:hint="cs"/>
          <w:rtl/>
        </w:rPr>
        <w:t>سا</w:t>
      </w:r>
      <w:r w:rsidR="006B4EFB">
        <w:rPr>
          <w:rStyle w:val="1-Char"/>
          <w:rFonts w:hint="cs"/>
          <w:rtl/>
        </w:rPr>
        <w:t>ی</w:t>
      </w:r>
      <w:r w:rsidRPr="00403251">
        <w:rPr>
          <w:rStyle w:val="1-Char"/>
          <w:rFonts w:hint="cs"/>
          <w:rtl/>
        </w:rPr>
        <w:t>س، محمد عل</w:t>
      </w:r>
      <w:r w:rsidR="006B4EFB">
        <w:rPr>
          <w:rStyle w:val="1-Char"/>
          <w:rFonts w:hint="cs"/>
          <w:rtl/>
        </w:rPr>
        <w:t>ی</w:t>
      </w:r>
      <w:r w:rsidRPr="00403251">
        <w:rPr>
          <w:rStyle w:val="1-Char"/>
          <w:rFonts w:hint="cs"/>
          <w:rtl/>
        </w:rPr>
        <w:t xml:space="preserve">؛ </w:t>
      </w:r>
      <w:r w:rsidRPr="00403251">
        <w:rPr>
          <w:rStyle w:val="8-Char"/>
          <w:rFonts w:eastAsia="Batang" w:hint="cs"/>
          <w:rtl/>
        </w:rPr>
        <w:t>«تفسير آيات الاحكام»</w:t>
      </w:r>
      <w:r w:rsidRPr="00403251">
        <w:rPr>
          <w:rStyle w:val="1-Char"/>
          <w:rFonts w:hint="cs"/>
          <w:rtl/>
        </w:rPr>
        <w:t xml:space="preserve">؛ دمشق؛ دار ابن </w:t>
      </w:r>
      <w:r w:rsidR="006B4EFB">
        <w:rPr>
          <w:rStyle w:val="1-Char"/>
          <w:rFonts w:hint="cs"/>
          <w:rtl/>
        </w:rPr>
        <w:t>ک</w:t>
      </w:r>
      <w:r w:rsidRPr="00403251">
        <w:rPr>
          <w:rStyle w:val="1-Char"/>
          <w:rFonts w:hint="cs"/>
          <w:rtl/>
        </w:rPr>
        <w:t>ث</w:t>
      </w:r>
      <w:r w:rsidR="006B4EFB">
        <w:rPr>
          <w:rStyle w:val="1-Char"/>
          <w:rFonts w:hint="cs"/>
          <w:rtl/>
        </w:rPr>
        <w:t>ی</w:t>
      </w:r>
      <w:r w:rsidRPr="00403251">
        <w:rPr>
          <w:rStyle w:val="1-Char"/>
          <w:rFonts w:hint="cs"/>
          <w:rtl/>
        </w:rPr>
        <w:t>ر؛ 1422 ق.</w:t>
      </w:r>
    </w:p>
    <w:p w:rsidR="00F10922" w:rsidRPr="00403251" w:rsidRDefault="00F10922" w:rsidP="009B1A7A">
      <w:pPr>
        <w:numPr>
          <w:ilvl w:val="0"/>
          <w:numId w:val="1"/>
        </w:numPr>
        <w:rPr>
          <w:rStyle w:val="1-Char"/>
        </w:rPr>
      </w:pPr>
      <w:r w:rsidRPr="00403251">
        <w:rPr>
          <w:rStyle w:val="1-Char"/>
          <w:rFonts w:hint="cs"/>
          <w:rtl/>
        </w:rPr>
        <w:t>سعد</w:t>
      </w:r>
      <w:r w:rsidR="006B4EFB">
        <w:rPr>
          <w:rStyle w:val="1-Char"/>
          <w:rFonts w:hint="cs"/>
          <w:rtl/>
        </w:rPr>
        <w:t>ی</w:t>
      </w:r>
      <w:r w:rsidRPr="00403251">
        <w:rPr>
          <w:rStyle w:val="1-Char"/>
          <w:rFonts w:hint="cs"/>
          <w:rtl/>
        </w:rPr>
        <w:t>، عبدالمل</w:t>
      </w:r>
      <w:r w:rsidR="006B4EFB">
        <w:rPr>
          <w:rStyle w:val="1-Char"/>
          <w:rFonts w:hint="cs"/>
          <w:rtl/>
        </w:rPr>
        <w:t>ک</w:t>
      </w:r>
      <w:r w:rsidRPr="00403251">
        <w:rPr>
          <w:rStyle w:val="1-Char"/>
          <w:rFonts w:hint="cs"/>
          <w:rtl/>
        </w:rPr>
        <w:t xml:space="preserve"> عبدالرحمن؛ </w:t>
      </w:r>
      <w:r w:rsidRPr="00403251">
        <w:rPr>
          <w:rStyle w:val="8-Char"/>
          <w:rFonts w:eastAsia="Batang" w:hint="cs"/>
          <w:rtl/>
        </w:rPr>
        <w:t>«شرح عقايد اهل سنّت و جماعت»</w:t>
      </w:r>
      <w:r w:rsidRPr="00403251">
        <w:rPr>
          <w:rStyle w:val="1-Char"/>
          <w:rFonts w:hint="cs"/>
          <w:rtl/>
        </w:rPr>
        <w:t>؛ ترجمه‌</w:t>
      </w:r>
      <w:r w:rsidR="006B4EFB">
        <w:rPr>
          <w:rStyle w:val="1-Char"/>
          <w:rFonts w:hint="cs"/>
          <w:rtl/>
        </w:rPr>
        <w:t>ی</w:t>
      </w:r>
      <w:r w:rsidRPr="00403251">
        <w:rPr>
          <w:rStyle w:val="1-Char"/>
          <w:rFonts w:hint="cs"/>
          <w:rtl/>
        </w:rPr>
        <w:t xml:space="preserve"> ام</w:t>
      </w:r>
      <w:r w:rsidR="006B4EFB">
        <w:rPr>
          <w:rStyle w:val="1-Char"/>
          <w:rFonts w:hint="cs"/>
          <w:rtl/>
        </w:rPr>
        <w:t>ی</w:t>
      </w:r>
      <w:r w:rsidRPr="00403251">
        <w:rPr>
          <w:rStyle w:val="1-Char"/>
          <w:rFonts w:hint="cs"/>
          <w:rtl/>
        </w:rPr>
        <w:t>ر صادق تبر</w:t>
      </w:r>
      <w:r w:rsidR="006B4EFB">
        <w:rPr>
          <w:rStyle w:val="1-Char"/>
          <w:rFonts w:hint="cs"/>
          <w:rtl/>
        </w:rPr>
        <w:t>ی</w:t>
      </w:r>
      <w:r w:rsidRPr="00403251">
        <w:rPr>
          <w:rStyle w:val="1-Char"/>
          <w:rFonts w:hint="cs"/>
          <w:rtl/>
        </w:rPr>
        <w:t>ز</w:t>
      </w:r>
      <w:r w:rsidR="006B4EFB">
        <w:rPr>
          <w:rStyle w:val="1-Char"/>
          <w:rFonts w:hint="cs"/>
          <w:rtl/>
        </w:rPr>
        <w:t>ی</w:t>
      </w:r>
      <w:r w:rsidRPr="00403251">
        <w:rPr>
          <w:rStyle w:val="1-Char"/>
          <w:rFonts w:hint="cs"/>
          <w:rtl/>
        </w:rPr>
        <w:t xml:space="preserve">؛ سنندج؛ </w:t>
      </w:r>
      <w:r w:rsidR="006B4EFB">
        <w:rPr>
          <w:rStyle w:val="1-Char"/>
          <w:rFonts w:hint="cs"/>
          <w:rtl/>
        </w:rPr>
        <w:t>ک</w:t>
      </w:r>
      <w:r w:rsidRPr="00403251">
        <w:rPr>
          <w:rStyle w:val="1-Char"/>
          <w:rFonts w:hint="cs"/>
          <w:rtl/>
        </w:rPr>
        <w:t>ردستان؛ 1379</w:t>
      </w:r>
      <w:r w:rsidRPr="00403251">
        <w:rPr>
          <w:rStyle w:val="1-Char"/>
          <w:rFonts w:ascii="Times New Roman" w:hAnsi="Times New Roman" w:cs="Times New Roman" w:hint="cs"/>
          <w:rtl/>
        </w:rPr>
        <w:t> </w:t>
      </w:r>
      <w:r w:rsidRPr="00403251">
        <w:rPr>
          <w:rStyle w:val="1-Char"/>
          <w:rFonts w:hint="cs"/>
          <w:rtl/>
        </w:rPr>
        <w:t>ه‍</w:t>
      </w:r>
      <w:r w:rsidRPr="00403251">
        <w:rPr>
          <w:rStyle w:val="1-Char"/>
          <w:rFonts w:ascii="Times New Roman" w:hAnsi="Times New Roman" w:cs="Times New Roman" w:hint="cs"/>
          <w:rtl/>
        </w:rPr>
        <w:t> </w:t>
      </w:r>
      <w:r w:rsidRPr="00403251">
        <w:rPr>
          <w:rStyle w:val="1-Char"/>
          <w:rFonts w:hint="cs"/>
          <w:rtl/>
        </w:rPr>
        <w:t>.</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سهارنفور</w:t>
      </w:r>
      <w:r w:rsidR="006B4EFB">
        <w:rPr>
          <w:rStyle w:val="1-Char"/>
          <w:rFonts w:hint="cs"/>
          <w:rtl/>
        </w:rPr>
        <w:t>ی</w:t>
      </w:r>
      <w:r w:rsidRPr="00403251">
        <w:rPr>
          <w:rStyle w:val="1-Char"/>
          <w:rFonts w:hint="cs"/>
          <w:rtl/>
        </w:rPr>
        <w:t>، خل</w:t>
      </w:r>
      <w:r w:rsidR="006B4EFB">
        <w:rPr>
          <w:rStyle w:val="1-Char"/>
          <w:rFonts w:hint="cs"/>
          <w:rtl/>
        </w:rPr>
        <w:t>ی</w:t>
      </w:r>
      <w:r w:rsidRPr="00403251">
        <w:rPr>
          <w:rStyle w:val="1-Char"/>
          <w:rFonts w:hint="cs"/>
          <w:rtl/>
        </w:rPr>
        <w:t xml:space="preserve">ل احمد، - 1927 م، </w:t>
      </w:r>
      <w:r w:rsidRPr="00403251">
        <w:rPr>
          <w:rStyle w:val="8-Char"/>
          <w:rFonts w:eastAsia="Batang" w:hint="cs"/>
          <w:rtl/>
        </w:rPr>
        <w:t>«بذل المجهود في حل سنن ابي داود»</w:t>
      </w:r>
      <w:r w:rsidRPr="00403251">
        <w:rPr>
          <w:rStyle w:val="1-Char"/>
          <w:rFonts w:hint="cs"/>
          <w:rtl/>
        </w:rPr>
        <w:t xml:space="preserve"> ب</w:t>
      </w:r>
      <w:r w:rsidR="006B4EFB">
        <w:rPr>
          <w:rStyle w:val="1-Char"/>
          <w:rFonts w:hint="cs"/>
          <w:rtl/>
        </w:rPr>
        <w:t>ی</w:t>
      </w:r>
      <w:r w:rsidRPr="00403251">
        <w:rPr>
          <w:rStyle w:val="1-Char"/>
          <w:rFonts w:hint="cs"/>
          <w:rtl/>
        </w:rPr>
        <w:t>روت، دار البشائر الاسلام</w:t>
      </w:r>
      <w:r w:rsidR="006B4EFB">
        <w:rPr>
          <w:rStyle w:val="1-Char"/>
          <w:rFonts w:hint="cs"/>
          <w:rtl/>
        </w:rPr>
        <w:t>ی</w:t>
      </w:r>
      <w:r w:rsidRPr="00403251">
        <w:rPr>
          <w:rStyle w:val="1-Char"/>
          <w:rFonts w:hint="cs"/>
          <w:rtl/>
        </w:rPr>
        <w:t>ه، 1427 ق.</w:t>
      </w:r>
    </w:p>
    <w:p w:rsidR="00F10922" w:rsidRPr="00403251" w:rsidRDefault="00F10922" w:rsidP="009B1A7A">
      <w:pPr>
        <w:numPr>
          <w:ilvl w:val="0"/>
          <w:numId w:val="1"/>
        </w:numPr>
        <w:rPr>
          <w:rStyle w:val="1-Char"/>
        </w:rPr>
      </w:pPr>
      <w:r w:rsidRPr="00403251">
        <w:rPr>
          <w:rStyle w:val="1-Char"/>
          <w:rFonts w:hint="cs"/>
          <w:rtl/>
        </w:rPr>
        <w:t>س</w:t>
      </w:r>
      <w:r w:rsidR="006B4EFB">
        <w:rPr>
          <w:rStyle w:val="1-Char"/>
          <w:rFonts w:hint="cs"/>
          <w:rtl/>
        </w:rPr>
        <w:t>ی</w:t>
      </w:r>
      <w:r w:rsidRPr="00403251">
        <w:rPr>
          <w:rStyle w:val="1-Char"/>
          <w:rFonts w:hint="cs"/>
          <w:rtl/>
        </w:rPr>
        <w:t xml:space="preserve">دقطب؛ </w:t>
      </w:r>
      <w:r w:rsidRPr="00403251">
        <w:rPr>
          <w:rStyle w:val="8-Char"/>
          <w:rFonts w:eastAsia="Batang" w:hint="cs"/>
          <w:rtl/>
        </w:rPr>
        <w:t>«تفسير في ظلال القران»</w:t>
      </w:r>
      <w:r w:rsidRPr="00403251">
        <w:rPr>
          <w:rStyle w:val="1-Char"/>
          <w:rFonts w:hint="cs"/>
          <w:rtl/>
        </w:rPr>
        <w:t>؛ ترجمه: مصطف</w:t>
      </w:r>
      <w:r w:rsidR="006B4EFB">
        <w:rPr>
          <w:rStyle w:val="1-Char"/>
          <w:rFonts w:hint="cs"/>
          <w:rtl/>
        </w:rPr>
        <w:t>ی</w:t>
      </w:r>
      <w:r w:rsidRPr="00403251">
        <w:rPr>
          <w:rStyle w:val="1-Char"/>
          <w:rFonts w:hint="cs"/>
          <w:rtl/>
        </w:rPr>
        <w:t xml:space="preserve"> خرم دل؛ تهران؛ احسان؛ 1386</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س</w:t>
      </w:r>
      <w:r w:rsidR="006B4EFB">
        <w:rPr>
          <w:rStyle w:val="1-Char"/>
          <w:rFonts w:hint="cs"/>
          <w:rtl/>
        </w:rPr>
        <w:t>ی</w:t>
      </w:r>
      <w:r w:rsidRPr="00403251">
        <w:rPr>
          <w:rStyle w:val="1-Char"/>
          <w:rFonts w:hint="cs"/>
          <w:rtl/>
        </w:rPr>
        <w:t>وط</w:t>
      </w:r>
      <w:r w:rsidR="006B4EFB">
        <w:rPr>
          <w:rStyle w:val="1-Char"/>
          <w:rFonts w:hint="cs"/>
          <w:rtl/>
        </w:rPr>
        <w:t>ی</w:t>
      </w:r>
      <w:r w:rsidRPr="00403251">
        <w:rPr>
          <w:rStyle w:val="1-Char"/>
          <w:rFonts w:hint="cs"/>
          <w:rtl/>
        </w:rPr>
        <w:t>، جلال الد</w:t>
      </w:r>
      <w:r w:rsidR="006B4EFB">
        <w:rPr>
          <w:rStyle w:val="1-Char"/>
          <w:rFonts w:hint="cs"/>
          <w:rtl/>
        </w:rPr>
        <w:t>ی</w:t>
      </w:r>
      <w:r w:rsidRPr="00403251">
        <w:rPr>
          <w:rStyle w:val="1-Char"/>
          <w:rFonts w:hint="cs"/>
          <w:rtl/>
        </w:rPr>
        <w:t xml:space="preserve">ن، </w:t>
      </w:r>
      <w:r w:rsidRPr="00403251">
        <w:rPr>
          <w:rStyle w:val="8-Char"/>
          <w:rFonts w:eastAsia="Batang" w:hint="cs"/>
          <w:rtl/>
        </w:rPr>
        <w:t>«الدرّ المنثور في التفسير بالمأثور»</w:t>
      </w:r>
      <w:r w:rsidRPr="00403251">
        <w:rPr>
          <w:rStyle w:val="1-Char"/>
          <w:rFonts w:hint="cs"/>
          <w:rtl/>
        </w:rPr>
        <w:t>،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اء التراث العرب</w:t>
      </w:r>
      <w:r w:rsidR="006B4EFB">
        <w:rPr>
          <w:rStyle w:val="1-Char"/>
          <w:rFonts w:hint="cs"/>
          <w:rtl/>
        </w:rPr>
        <w:t>ی</w:t>
      </w:r>
      <w:r w:rsidRPr="00403251">
        <w:rPr>
          <w:rStyle w:val="1-Char"/>
          <w:rFonts w:hint="cs"/>
          <w:rtl/>
        </w:rPr>
        <w:t>، 1418 ه‍ . ق.</w:t>
      </w:r>
    </w:p>
    <w:p w:rsidR="00F10922" w:rsidRPr="00403251" w:rsidRDefault="00F10922" w:rsidP="009B1A7A">
      <w:pPr>
        <w:numPr>
          <w:ilvl w:val="0"/>
          <w:numId w:val="1"/>
        </w:numPr>
        <w:rPr>
          <w:rStyle w:val="1-Char"/>
        </w:rPr>
      </w:pPr>
      <w:r w:rsidRPr="00403251">
        <w:rPr>
          <w:rStyle w:val="1-Char"/>
          <w:rFonts w:hint="cs"/>
          <w:rtl/>
        </w:rPr>
        <w:t>س</w:t>
      </w:r>
      <w:r w:rsidR="006B4EFB">
        <w:rPr>
          <w:rStyle w:val="1-Char"/>
          <w:rFonts w:hint="cs"/>
          <w:rtl/>
        </w:rPr>
        <w:t>ی</w:t>
      </w:r>
      <w:r w:rsidRPr="00403251">
        <w:rPr>
          <w:rStyle w:val="1-Char"/>
          <w:rFonts w:hint="cs"/>
          <w:rtl/>
        </w:rPr>
        <w:t>وط</w:t>
      </w:r>
      <w:r w:rsidR="006B4EFB">
        <w:rPr>
          <w:rStyle w:val="1-Char"/>
          <w:rFonts w:hint="cs"/>
          <w:rtl/>
        </w:rPr>
        <w:t>ی</w:t>
      </w:r>
      <w:r w:rsidRPr="00403251">
        <w:rPr>
          <w:rStyle w:val="1-Char"/>
          <w:rFonts w:hint="cs"/>
          <w:rtl/>
        </w:rPr>
        <w:t>، عبدالرحمن بن اب</w:t>
      </w:r>
      <w:r w:rsidR="006B4EFB">
        <w:rPr>
          <w:rStyle w:val="1-Char"/>
          <w:rFonts w:hint="cs"/>
          <w:rtl/>
        </w:rPr>
        <w:t>ی</w:t>
      </w:r>
      <w:r w:rsidRPr="00403251">
        <w:rPr>
          <w:rStyle w:val="1-Char"/>
          <w:rFonts w:hint="cs"/>
          <w:rtl/>
        </w:rPr>
        <w:t xml:space="preserve"> ب</w:t>
      </w:r>
      <w:r w:rsidR="006B4EFB">
        <w:rPr>
          <w:rStyle w:val="1-Char"/>
          <w:rFonts w:hint="cs"/>
          <w:rtl/>
        </w:rPr>
        <w:t>ک</w:t>
      </w:r>
      <w:r w:rsidRPr="00403251">
        <w:rPr>
          <w:rStyle w:val="1-Char"/>
          <w:rFonts w:hint="cs"/>
          <w:rtl/>
        </w:rPr>
        <w:t xml:space="preserve">ر؛ </w:t>
      </w:r>
      <w:r w:rsidRPr="00403251">
        <w:rPr>
          <w:rStyle w:val="8-Char"/>
          <w:rFonts w:eastAsia="Batang" w:hint="cs"/>
          <w:rtl/>
        </w:rPr>
        <w:t>«الاتقان في علوم القران»</w:t>
      </w:r>
      <w:r w:rsidRPr="00403251">
        <w:rPr>
          <w:rStyle w:val="1-Char"/>
          <w:rFonts w:hint="cs"/>
          <w:rtl/>
        </w:rPr>
        <w:t>؛ ترجمه‌</w:t>
      </w:r>
      <w:r w:rsidR="006B4EFB">
        <w:rPr>
          <w:rStyle w:val="1-Char"/>
          <w:rFonts w:hint="cs"/>
          <w:rtl/>
        </w:rPr>
        <w:t>ی</w:t>
      </w:r>
      <w:r w:rsidRPr="00403251">
        <w:rPr>
          <w:rStyle w:val="1-Char"/>
          <w:rFonts w:hint="cs"/>
          <w:rtl/>
        </w:rPr>
        <w:t xml:space="preserve"> مهد</w:t>
      </w:r>
      <w:r w:rsidR="006B4EFB">
        <w:rPr>
          <w:rStyle w:val="1-Char"/>
          <w:rFonts w:hint="cs"/>
          <w:rtl/>
        </w:rPr>
        <w:t>ی</w:t>
      </w:r>
      <w:r w:rsidRPr="00403251">
        <w:rPr>
          <w:rStyle w:val="1-Char"/>
          <w:rFonts w:hint="cs"/>
          <w:rtl/>
        </w:rPr>
        <w:t xml:space="preserve"> حائر</w:t>
      </w:r>
      <w:r w:rsidR="006B4EFB">
        <w:rPr>
          <w:rStyle w:val="1-Char"/>
          <w:rFonts w:hint="cs"/>
          <w:rtl/>
        </w:rPr>
        <w:t>ی</w:t>
      </w:r>
      <w:r w:rsidRPr="00403251">
        <w:rPr>
          <w:rStyle w:val="1-Char"/>
          <w:rFonts w:hint="cs"/>
          <w:rtl/>
        </w:rPr>
        <w:t xml:space="preserve"> قزو</w:t>
      </w:r>
      <w:r w:rsidR="006B4EFB">
        <w:rPr>
          <w:rStyle w:val="1-Char"/>
          <w:rFonts w:hint="cs"/>
          <w:rtl/>
        </w:rPr>
        <w:t>ی</w:t>
      </w:r>
      <w:r w:rsidRPr="00403251">
        <w:rPr>
          <w:rStyle w:val="1-Char"/>
          <w:rFonts w:hint="cs"/>
          <w:rtl/>
        </w:rPr>
        <w:t>ن</w:t>
      </w:r>
      <w:r w:rsidR="006B4EFB">
        <w:rPr>
          <w:rStyle w:val="1-Char"/>
          <w:rFonts w:hint="cs"/>
          <w:rtl/>
        </w:rPr>
        <w:t>ی</w:t>
      </w:r>
      <w:r w:rsidRPr="00403251">
        <w:rPr>
          <w:rStyle w:val="1-Char"/>
          <w:rFonts w:hint="cs"/>
          <w:rtl/>
        </w:rPr>
        <w:t>، به تصح</w:t>
      </w:r>
      <w:r w:rsidR="006B4EFB">
        <w:rPr>
          <w:rStyle w:val="1-Char"/>
          <w:rFonts w:hint="cs"/>
          <w:rtl/>
        </w:rPr>
        <w:t>ی</w:t>
      </w:r>
      <w:r w:rsidRPr="00403251">
        <w:rPr>
          <w:rStyle w:val="1-Char"/>
          <w:rFonts w:hint="cs"/>
          <w:rtl/>
        </w:rPr>
        <w:t>ح محمد ابوالفضل ابراه</w:t>
      </w:r>
      <w:r w:rsidR="006B4EFB">
        <w:rPr>
          <w:rStyle w:val="1-Char"/>
          <w:rFonts w:hint="cs"/>
          <w:rtl/>
        </w:rPr>
        <w:t>ی</w:t>
      </w:r>
      <w:r w:rsidRPr="00403251">
        <w:rPr>
          <w:rStyle w:val="1-Char"/>
          <w:rFonts w:hint="cs"/>
          <w:rtl/>
        </w:rPr>
        <w:t>م؛ تهران؛ ام</w:t>
      </w:r>
      <w:r w:rsidR="006B4EFB">
        <w:rPr>
          <w:rStyle w:val="1-Char"/>
          <w:rFonts w:hint="cs"/>
          <w:rtl/>
        </w:rPr>
        <w:t>ی</w:t>
      </w:r>
      <w:r w:rsidRPr="00403251">
        <w:rPr>
          <w:rStyle w:val="1-Char"/>
          <w:rFonts w:hint="cs"/>
          <w:rtl/>
        </w:rPr>
        <w:t xml:space="preserve">ر </w:t>
      </w:r>
      <w:r w:rsidR="006B4EFB">
        <w:rPr>
          <w:rStyle w:val="1-Char"/>
          <w:rFonts w:hint="cs"/>
          <w:rtl/>
        </w:rPr>
        <w:t>ک</w:t>
      </w:r>
      <w:r w:rsidRPr="00403251">
        <w:rPr>
          <w:rStyle w:val="1-Char"/>
          <w:rFonts w:hint="cs"/>
          <w:rtl/>
        </w:rPr>
        <w:t>ب</w:t>
      </w:r>
      <w:r w:rsidR="006B4EFB">
        <w:rPr>
          <w:rStyle w:val="1-Char"/>
          <w:rFonts w:hint="cs"/>
          <w:rtl/>
        </w:rPr>
        <w:t>ی</w:t>
      </w:r>
      <w:r w:rsidRPr="00403251">
        <w:rPr>
          <w:rStyle w:val="1-Char"/>
          <w:rFonts w:hint="cs"/>
          <w:rtl/>
        </w:rPr>
        <w:t>ر؛ 1382</w:t>
      </w:r>
      <w:r w:rsidRPr="00403251">
        <w:rPr>
          <w:rStyle w:val="1-Char"/>
          <w:rFonts w:ascii="Times New Roman" w:hAnsi="Times New Roman" w:cs="Times New Roman" w:hint="cs"/>
          <w:rtl/>
        </w:rPr>
        <w:t> </w:t>
      </w:r>
      <w:r w:rsidRPr="00403251">
        <w:rPr>
          <w:rStyle w:val="1-Char"/>
          <w:rFonts w:hint="cs"/>
          <w:rtl/>
        </w:rPr>
        <w:t>ه‍</w:t>
      </w:r>
      <w:r w:rsidRPr="00403251">
        <w:rPr>
          <w:rStyle w:val="1-Char"/>
          <w:rFonts w:ascii="Times New Roman" w:hAnsi="Times New Roman" w:cs="Times New Roman" w:hint="cs"/>
          <w:rtl/>
        </w:rPr>
        <w:t> </w:t>
      </w:r>
      <w:r w:rsidRPr="00403251">
        <w:rPr>
          <w:rStyle w:val="1-Char"/>
          <w:rFonts w:hint="cs"/>
          <w:rtl/>
        </w:rPr>
        <w:t>.</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سیوطی، جلال الدین عبدالرحمن بن ابوبکر، </w:t>
      </w:r>
      <w:r w:rsidRPr="00403251">
        <w:rPr>
          <w:rStyle w:val="8-Char"/>
          <w:rFonts w:eastAsia="Batang" w:hint="cs"/>
          <w:rtl/>
        </w:rPr>
        <w:t>«الخصائص الکبری»</w:t>
      </w:r>
      <w:r w:rsidRPr="00403251">
        <w:rPr>
          <w:rStyle w:val="1-Char"/>
          <w:rFonts w:hint="cs"/>
          <w:rtl/>
        </w:rPr>
        <w:t>، بیروت، دارالکتب العلمیة، 2003 م.، 1424 ه‍ .ق.</w:t>
      </w:r>
    </w:p>
    <w:p w:rsidR="00F10922" w:rsidRPr="00403251" w:rsidRDefault="00F10922" w:rsidP="009B1A7A">
      <w:pPr>
        <w:numPr>
          <w:ilvl w:val="0"/>
          <w:numId w:val="1"/>
        </w:numPr>
        <w:rPr>
          <w:rStyle w:val="1-Char"/>
        </w:rPr>
      </w:pPr>
      <w:r w:rsidRPr="00403251">
        <w:rPr>
          <w:rStyle w:val="1-Char"/>
          <w:rFonts w:hint="cs"/>
          <w:rtl/>
        </w:rPr>
        <w:t>شعراو</w:t>
      </w:r>
      <w:r w:rsidR="006B4EFB">
        <w:rPr>
          <w:rStyle w:val="1-Char"/>
          <w:rFonts w:hint="cs"/>
          <w:rtl/>
        </w:rPr>
        <w:t>ی</w:t>
      </w:r>
      <w:r w:rsidRPr="00403251">
        <w:rPr>
          <w:rStyle w:val="1-Char"/>
          <w:rFonts w:hint="cs"/>
          <w:rtl/>
        </w:rPr>
        <w:t xml:space="preserve">، محمد؛ </w:t>
      </w:r>
      <w:r w:rsidRPr="00403251">
        <w:rPr>
          <w:rStyle w:val="8-Char"/>
          <w:rFonts w:eastAsia="Batang" w:hint="cs"/>
          <w:rtl/>
        </w:rPr>
        <w:t>«تفسير الشعراوي»</w:t>
      </w:r>
      <w:r w:rsidRPr="00403251">
        <w:rPr>
          <w:rStyle w:val="1-Char"/>
          <w:rFonts w:hint="cs"/>
          <w:rtl/>
        </w:rPr>
        <w:t>؛ ادارة البحوث و التأل</w:t>
      </w:r>
      <w:r w:rsidR="006B4EFB">
        <w:rPr>
          <w:rStyle w:val="1-Char"/>
          <w:rFonts w:hint="cs"/>
          <w:rtl/>
        </w:rPr>
        <w:t>ی</w:t>
      </w:r>
      <w:r w:rsidRPr="00403251">
        <w:rPr>
          <w:rStyle w:val="1-Char"/>
          <w:rFonts w:hint="cs"/>
          <w:rtl/>
        </w:rPr>
        <w:t>ف و الترجمة؛ [ب</w:t>
      </w:r>
      <w:r w:rsidR="006B4EFB">
        <w:rPr>
          <w:rStyle w:val="1-Char"/>
          <w:rFonts w:hint="cs"/>
          <w:rtl/>
        </w:rPr>
        <w:t>ی</w:t>
      </w:r>
      <w:r w:rsidRPr="00403251">
        <w:rPr>
          <w:rStyle w:val="1-Char"/>
          <w:rFonts w:hint="cs"/>
          <w:rtl/>
        </w:rPr>
        <w:t>‌تا]</w:t>
      </w:r>
    </w:p>
    <w:p w:rsidR="00F10922" w:rsidRPr="00403251" w:rsidRDefault="00F10922" w:rsidP="009B1A7A">
      <w:pPr>
        <w:numPr>
          <w:ilvl w:val="0"/>
          <w:numId w:val="1"/>
        </w:numPr>
        <w:rPr>
          <w:rStyle w:val="1-Char"/>
        </w:rPr>
      </w:pPr>
      <w:r w:rsidRPr="00403251">
        <w:rPr>
          <w:rStyle w:val="1-Char"/>
          <w:rFonts w:hint="cs"/>
          <w:rtl/>
        </w:rPr>
        <w:t xml:space="preserve">شلتوت، محمود؛ </w:t>
      </w:r>
      <w:r w:rsidRPr="00403251">
        <w:rPr>
          <w:rStyle w:val="8-Char"/>
          <w:rFonts w:eastAsia="Batang" w:hint="cs"/>
          <w:rtl/>
        </w:rPr>
        <w:t>«اسلام، آيين زندگي»</w:t>
      </w:r>
      <w:r w:rsidRPr="00403251">
        <w:rPr>
          <w:rStyle w:val="1-Char"/>
          <w:rFonts w:hint="cs"/>
          <w:rtl/>
        </w:rPr>
        <w:t>؛ ترجمه: عبدالعز</w:t>
      </w:r>
      <w:r w:rsidR="006B4EFB">
        <w:rPr>
          <w:rStyle w:val="1-Char"/>
          <w:rFonts w:hint="cs"/>
          <w:rtl/>
        </w:rPr>
        <w:t>ی</w:t>
      </w:r>
      <w:r w:rsidRPr="00403251">
        <w:rPr>
          <w:rStyle w:val="1-Char"/>
          <w:rFonts w:hint="cs"/>
          <w:rtl/>
        </w:rPr>
        <w:t>ز سل</w:t>
      </w:r>
      <w:r w:rsidR="006B4EFB">
        <w:rPr>
          <w:rStyle w:val="1-Char"/>
          <w:rFonts w:hint="cs"/>
          <w:rtl/>
        </w:rPr>
        <w:t>ی</w:t>
      </w:r>
      <w:r w:rsidRPr="00403251">
        <w:rPr>
          <w:rStyle w:val="1-Char"/>
          <w:rFonts w:hint="cs"/>
          <w:rtl/>
        </w:rPr>
        <w:t>م</w:t>
      </w:r>
      <w:r w:rsidR="006B4EFB">
        <w:rPr>
          <w:rStyle w:val="1-Char"/>
          <w:rFonts w:hint="cs"/>
          <w:rtl/>
        </w:rPr>
        <w:t>ی</w:t>
      </w:r>
      <w:r w:rsidRPr="00403251">
        <w:rPr>
          <w:rStyle w:val="1-Char"/>
          <w:rFonts w:hint="cs"/>
          <w:rtl/>
        </w:rPr>
        <w:t>؛ تهران؛ احسان؛ 1382</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rPr>
          <w:rStyle w:val="1-Char"/>
        </w:rPr>
      </w:pPr>
      <w:r w:rsidRPr="00403251">
        <w:rPr>
          <w:rStyle w:val="1-Char"/>
          <w:rFonts w:hint="cs"/>
          <w:rtl/>
        </w:rPr>
        <w:t>شو</w:t>
      </w:r>
      <w:r w:rsidR="006B4EFB">
        <w:rPr>
          <w:rStyle w:val="1-Char"/>
          <w:rFonts w:hint="cs"/>
          <w:rtl/>
        </w:rPr>
        <w:t>ک</w:t>
      </w:r>
      <w:r w:rsidRPr="00403251">
        <w:rPr>
          <w:rStyle w:val="1-Char"/>
          <w:rFonts w:hint="cs"/>
          <w:rtl/>
        </w:rPr>
        <w:t>ان</w:t>
      </w:r>
      <w:r w:rsidR="006B4EFB">
        <w:rPr>
          <w:rStyle w:val="1-Char"/>
          <w:rFonts w:hint="cs"/>
          <w:rtl/>
        </w:rPr>
        <w:t>ی</w:t>
      </w:r>
      <w:r w:rsidRPr="00403251">
        <w:rPr>
          <w:rStyle w:val="1-Char"/>
          <w:rFonts w:hint="cs"/>
          <w:rtl/>
        </w:rPr>
        <w:t>، محمد بن عل</w:t>
      </w:r>
      <w:r w:rsidR="006B4EFB">
        <w:rPr>
          <w:rStyle w:val="1-Char"/>
          <w:rFonts w:hint="cs"/>
          <w:rtl/>
        </w:rPr>
        <w:t>ی</w:t>
      </w:r>
      <w:r w:rsidRPr="00403251">
        <w:rPr>
          <w:rStyle w:val="1-Char"/>
          <w:rFonts w:hint="cs"/>
          <w:rtl/>
        </w:rPr>
        <w:t xml:space="preserve">؛ </w:t>
      </w:r>
      <w:r w:rsidRPr="00403251">
        <w:rPr>
          <w:rStyle w:val="8-Char"/>
          <w:rFonts w:eastAsia="Batang" w:hint="cs"/>
          <w:rtl/>
        </w:rPr>
        <w:t>«فتح القدير»</w:t>
      </w:r>
      <w:r w:rsidRPr="00403251">
        <w:rPr>
          <w:rStyle w:val="1-Char"/>
          <w:rFonts w:hint="cs"/>
          <w:rtl/>
        </w:rPr>
        <w:t>؛ ب</w:t>
      </w:r>
      <w:r w:rsidR="006B4EFB">
        <w:rPr>
          <w:rStyle w:val="1-Char"/>
          <w:rFonts w:hint="cs"/>
          <w:rtl/>
        </w:rPr>
        <w:t>ی</w:t>
      </w:r>
      <w:r w:rsidRPr="00403251">
        <w:rPr>
          <w:rStyle w:val="1-Char"/>
          <w:rFonts w:hint="cs"/>
          <w:rtl/>
        </w:rPr>
        <w:t>روت؛ دار ال</w:t>
      </w:r>
      <w:r w:rsidR="006B4EFB">
        <w:rPr>
          <w:rStyle w:val="1-Char"/>
          <w:rFonts w:hint="cs"/>
          <w:rtl/>
        </w:rPr>
        <w:t>ک</w:t>
      </w:r>
      <w:r w:rsidRPr="00403251">
        <w:rPr>
          <w:rStyle w:val="1-Char"/>
          <w:rFonts w:hint="cs"/>
          <w:rtl/>
        </w:rPr>
        <w:t>تب العلم</w:t>
      </w:r>
      <w:r w:rsidR="006B4EFB">
        <w:rPr>
          <w:rStyle w:val="1-Char"/>
          <w:rFonts w:hint="cs"/>
          <w:rtl/>
        </w:rPr>
        <w:t>ی</w:t>
      </w:r>
      <w:r w:rsidRPr="00403251">
        <w:rPr>
          <w:rStyle w:val="1-Char"/>
          <w:rFonts w:hint="cs"/>
          <w:rtl/>
        </w:rPr>
        <w:t>ة؛ 1415 ق.</w:t>
      </w:r>
    </w:p>
    <w:p w:rsidR="00F10922" w:rsidRPr="00403251" w:rsidRDefault="00F10922" w:rsidP="009B1A7A">
      <w:pPr>
        <w:numPr>
          <w:ilvl w:val="0"/>
          <w:numId w:val="1"/>
        </w:numPr>
        <w:rPr>
          <w:rStyle w:val="1-Char"/>
        </w:rPr>
      </w:pPr>
      <w:r w:rsidRPr="00403251">
        <w:rPr>
          <w:rStyle w:val="1-Char"/>
          <w:rFonts w:hint="cs"/>
          <w:rtl/>
        </w:rPr>
        <w:t>صابون</w:t>
      </w:r>
      <w:r w:rsidR="006B4EFB">
        <w:rPr>
          <w:rStyle w:val="1-Char"/>
          <w:rFonts w:hint="cs"/>
          <w:rtl/>
        </w:rPr>
        <w:t>ی</w:t>
      </w:r>
      <w:r w:rsidRPr="00403251">
        <w:rPr>
          <w:rStyle w:val="1-Char"/>
          <w:rFonts w:hint="cs"/>
          <w:rtl/>
        </w:rPr>
        <w:t>، محمد عل</w:t>
      </w:r>
      <w:r w:rsidR="006B4EFB">
        <w:rPr>
          <w:rStyle w:val="1-Char"/>
          <w:rFonts w:hint="cs"/>
          <w:rtl/>
        </w:rPr>
        <w:t>ی</w:t>
      </w:r>
      <w:r w:rsidRPr="00403251">
        <w:rPr>
          <w:rStyle w:val="1-Char"/>
          <w:rFonts w:hint="cs"/>
          <w:rtl/>
        </w:rPr>
        <w:t xml:space="preserve">؛ </w:t>
      </w:r>
      <w:r w:rsidRPr="00403251">
        <w:rPr>
          <w:rStyle w:val="8-Char"/>
          <w:rFonts w:eastAsia="Batang" w:hint="cs"/>
          <w:rtl/>
        </w:rPr>
        <w:t>«تفسير آيات الاحكام»</w:t>
      </w:r>
      <w:r w:rsidRPr="00403251">
        <w:rPr>
          <w:rStyle w:val="1-Char"/>
          <w:rFonts w:hint="cs"/>
          <w:rtl/>
        </w:rPr>
        <w:t>؛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اء التراث العرب</w:t>
      </w:r>
      <w:r w:rsidR="006B4EFB">
        <w:rPr>
          <w:rStyle w:val="1-Char"/>
          <w:rFonts w:hint="cs"/>
          <w:rtl/>
        </w:rPr>
        <w:t>ی</w:t>
      </w:r>
      <w:r w:rsidRPr="00403251">
        <w:rPr>
          <w:rStyle w:val="1-Char"/>
          <w:rFonts w:hint="cs"/>
          <w:rtl/>
        </w:rPr>
        <w:t>؛ 1425</w:t>
      </w:r>
      <w:r w:rsidRPr="00403251">
        <w:rPr>
          <w:rStyle w:val="1-Char"/>
          <w:rFonts w:ascii="Times New Roman" w:hAnsi="Times New Roman" w:cs="Times New Roman" w:hint="cs"/>
          <w:rtl/>
        </w:rPr>
        <w:t> </w:t>
      </w:r>
      <w:r w:rsidRPr="00403251">
        <w:rPr>
          <w:rStyle w:val="1-Char"/>
          <w:rFonts w:hint="cs"/>
          <w:rtl/>
        </w:rPr>
        <w:t>ق.</w:t>
      </w:r>
    </w:p>
    <w:p w:rsidR="00F10922" w:rsidRPr="00403251" w:rsidRDefault="00F10922" w:rsidP="009B1A7A">
      <w:pPr>
        <w:numPr>
          <w:ilvl w:val="0"/>
          <w:numId w:val="1"/>
        </w:numPr>
        <w:rPr>
          <w:rStyle w:val="1-Char"/>
        </w:rPr>
      </w:pPr>
      <w:r w:rsidRPr="00403251">
        <w:rPr>
          <w:rStyle w:val="1-Char"/>
          <w:rFonts w:hint="cs"/>
          <w:rtl/>
        </w:rPr>
        <w:t>صابون</w:t>
      </w:r>
      <w:r w:rsidR="006B4EFB">
        <w:rPr>
          <w:rStyle w:val="1-Char"/>
          <w:rFonts w:hint="cs"/>
          <w:rtl/>
        </w:rPr>
        <w:t>ی</w:t>
      </w:r>
      <w:r w:rsidRPr="00403251">
        <w:rPr>
          <w:rStyle w:val="1-Char"/>
          <w:rFonts w:hint="cs"/>
          <w:rtl/>
        </w:rPr>
        <w:t>، محمد عل</w:t>
      </w:r>
      <w:r w:rsidR="006B4EFB">
        <w:rPr>
          <w:rStyle w:val="1-Char"/>
          <w:rFonts w:hint="cs"/>
          <w:rtl/>
        </w:rPr>
        <w:t>ی</w:t>
      </w:r>
      <w:r w:rsidRPr="00403251">
        <w:rPr>
          <w:rStyle w:val="1-Char"/>
          <w:rFonts w:hint="cs"/>
          <w:rtl/>
        </w:rPr>
        <w:t xml:space="preserve">؛ </w:t>
      </w:r>
      <w:r w:rsidRPr="00403251">
        <w:rPr>
          <w:rStyle w:val="8-Char"/>
          <w:rFonts w:eastAsia="Batang" w:hint="cs"/>
          <w:rtl/>
        </w:rPr>
        <w:t>«صفوة التفاسير»</w:t>
      </w:r>
      <w:r w:rsidRPr="00403251">
        <w:rPr>
          <w:rStyle w:val="1-Char"/>
          <w:rFonts w:hint="cs"/>
          <w:rtl/>
        </w:rPr>
        <w:t>؛ ب</w:t>
      </w:r>
      <w:r w:rsidR="006B4EFB">
        <w:rPr>
          <w:rStyle w:val="1-Char"/>
          <w:rFonts w:hint="cs"/>
          <w:rtl/>
        </w:rPr>
        <w:t>ی</w:t>
      </w:r>
      <w:r w:rsidRPr="00403251">
        <w:rPr>
          <w:rStyle w:val="1-Char"/>
          <w:rFonts w:hint="cs"/>
          <w:rtl/>
        </w:rPr>
        <w:t>روت؛ دار القلم؛ 1406</w:t>
      </w:r>
      <w:r w:rsidRPr="00403251">
        <w:rPr>
          <w:rStyle w:val="1-Char"/>
          <w:rFonts w:ascii="Times New Roman" w:hAnsi="Times New Roman" w:cs="Times New Roman" w:hint="cs"/>
          <w:rtl/>
        </w:rPr>
        <w:t> </w:t>
      </w:r>
      <w:r w:rsidRPr="00403251">
        <w:rPr>
          <w:rStyle w:val="1-Char"/>
          <w:rFonts w:hint="cs"/>
          <w:rtl/>
        </w:rPr>
        <w:t>ه‍</w:t>
      </w:r>
      <w:r w:rsidRPr="00403251">
        <w:rPr>
          <w:rStyle w:val="1-Char"/>
          <w:rFonts w:ascii="Times New Roman" w:hAnsi="Times New Roman" w:cs="Times New Roman" w:hint="cs"/>
          <w:rtl/>
        </w:rPr>
        <w:t> </w:t>
      </w:r>
      <w:r w:rsidRPr="00403251">
        <w:rPr>
          <w:rStyle w:val="1-Char"/>
          <w:rFonts w:hint="cs"/>
          <w:rtl/>
        </w:rPr>
        <w:t>.</w:t>
      </w:r>
      <w:r w:rsidRPr="00403251">
        <w:rPr>
          <w:rStyle w:val="1-Char"/>
          <w:rFonts w:ascii="Times New Roman" w:hAnsi="Times New Roman" w:cs="Times New Roman" w:hint="cs"/>
          <w:rtl/>
        </w:rPr>
        <w:t> </w:t>
      </w:r>
      <w:r w:rsidRPr="00403251">
        <w:rPr>
          <w:rStyle w:val="1-Char"/>
          <w:rFonts w:hint="cs"/>
          <w:rtl/>
        </w:rPr>
        <w:t>ق.</w:t>
      </w:r>
    </w:p>
    <w:p w:rsidR="00F10922" w:rsidRPr="00403251" w:rsidRDefault="00F10922" w:rsidP="009B1A7A">
      <w:pPr>
        <w:numPr>
          <w:ilvl w:val="0"/>
          <w:numId w:val="1"/>
        </w:numPr>
        <w:rPr>
          <w:rStyle w:val="1-Char"/>
        </w:rPr>
      </w:pPr>
      <w:r w:rsidRPr="00403251">
        <w:rPr>
          <w:rStyle w:val="1-Char"/>
          <w:rFonts w:hint="cs"/>
          <w:rtl/>
        </w:rPr>
        <w:t>صاف</w:t>
      </w:r>
      <w:r w:rsidR="006B4EFB">
        <w:rPr>
          <w:rStyle w:val="1-Char"/>
          <w:rFonts w:hint="cs"/>
          <w:rtl/>
        </w:rPr>
        <w:t>ی</w:t>
      </w:r>
      <w:r w:rsidRPr="00403251">
        <w:rPr>
          <w:rStyle w:val="1-Char"/>
          <w:rFonts w:hint="cs"/>
          <w:rtl/>
        </w:rPr>
        <w:t xml:space="preserve">، محمود؛ </w:t>
      </w:r>
      <w:r w:rsidRPr="00403251">
        <w:rPr>
          <w:rStyle w:val="8-Char"/>
          <w:rFonts w:eastAsia="Batang" w:hint="cs"/>
          <w:rtl/>
        </w:rPr>
        <w:t>«الجدول في اعراب القران»</w:t>
      </w:r>
      <w:r w:rsidRPr="00403251">
        <w:rPr>
          <w:rStyle w:val="1-Char"/>
          <w:rFonts w:hint="cs"/>
          <w:rtl/>
        </w:rPr>
        <w:t>؛ تهران؛ احسان؛ 1383 ش.</w:t>
      </w:r>
    </w:p>
    <w:p w:rsidR="00F10922" w:rsidRPr="00403251" w:rsidRDefault="00F10922" w:rsidP="009B1A7A">
      <w:pPr>
        <w:numPr>
          <w:ilvl w:val="0"/>
          <w:numId w:val="1"/>
        </w:numPr>
        <w:rPr>
          <w:rStyle w:val="1-Char"/>
        </w:rPr>
      </w:pPr>
      <w:r w:rsidRPr="00403251">
        <w:rPr>
          <w:rStyle w:val="1-Char"/>
          <w:rFonts w:hint="cs"/>
          <w:rtl/>
        </w:rPr>
        <w:t xml:space="preserve">صالح، بهجت عبدالواحد؛ </w:t>
      </w:r>
      <w:r w:rsidRPr="00403251">
        <w:rPr>
          <w:rStyle w:val="8-Char"/>
          <w:rFonts w:eastAsia="Batang" w:hint="cs"/>
          <w:rtl/>
        </w:rPr>
        <w:t>«الاعراب المفصل لكتاب الله المرتل»</w:t>
      </w:r>
      <w:r w:rsidRPr="00403251">
        <w:rPr>
          <w:rStyle w:val="1-Char"/>
          <w:rFonts w:hint="cs"/>
          <w:rtl/>
        </w:rPr>
        <w:t>؛ اردن؛ عمّان؛ دارالف</w:t>
      </w:r>
      <w:r w:rsidR="006B4EFB">
        <w:rPr>
          <w:rStyle w:val="1-Char"/>
          <w:rFonts w:hint="cs"/>
          <w:rtl/>
        </w:rPr>
        <w:t>ک</w:t>
      </w:r>
      <w:r w:rsidRPr="00403251">
        <w:rPr>
          <w:rStyle w:val="1-Char"/>
          <w:rFonts w:hint="cs"/>
          <w:rtl/>
        </w:rPr>
        <w:t>ر؛ 1998</w:t>
      </w:r>
      <w:r w:rsidRPr="00403251">
        <w:rPr>
          <w:rStyle w:val="1-Char"/>
          <w:rFonts w:ascii="Times New Roman" w:hAnsi="Times New Roman" w:cs="Times New Roman" w:hint="cs"/>
          <w:rtl/>
        </w:rPr>
        <w:t> </w:t>
      </w:r>
      <w:r w:rsidRPr="00403251">
        <w:rPr>
          <w:rStyle w:val="1-Char"/>
          <w:rFonts w:hint="cs"/>
          <w:rtl/>
        </w:rPr>
        <w:t>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صد</w:t>
      </w:r>
      <w:r w:rsidR="006B4EFB">
        <w:rPr>
          <w:rStyle w:val="1-Char"/>
          <w:rFonts w:hint="cs"/>
          <w:rtl/>
        </w:rPr>
        <w:t>ی</w:t>
      </w:r>
      <w:r w:rsidRPr="00403251">
        <w:rPr>
          <w:rStyle w:val="1-Char"/>
          <w:rFonts w:hint="cs"/>
          <w:rtl/>
        </w:rPr>
        <w:t>ق</w:t>
      </w:r>
      <w:r w:rsidR="006B4EFB">
        <w:rPr>
          <w:rStyle w:val="1-Char"/>
          <w:rFonts w:hint="cs"/>
          <w:rtl/>
        </w:rPr>
        <w:t>ی</w:t>
      </w:r>
      <w:r w:rsidRPr="00403251">
        <w:rPr>
          <w:rStyle w:val="1-Char"/>
          <w:rFonts w:hint="cs"/>
          <w:rtl/>
        </w:rPr>
        <w:t xml:space="preserve"> شافع</w:t>
      </w:r>
      <w:r w:rsidR="006B4EFB">
        <w:rPr>
          <w:rStyle w:val="1-Char"/>
          <w:rFonts w:hint="cs"/>
          <w:rtl/>
        </w:rPr>
        <w:t>ی</w:t>
      </w:r>
      <w:r w:rsidRPr="00403251">
        <w:rPr>
          <w:rStyle w:val="1-Char"/>
          <w:rFonts w:hint="cs"/>
          <w:rtl/>
        </w:rPr>
        <w:t xml:space="preserve">، محمد بن علان، </w:t>
      </w:r>
      <w:r w:rsidRPr="00403251">
        <w:rPr>
          <w:rStyle w:val="8-Char"/>
          <w:rFonts w:eastAsia="Batang" w:hint="cs"/>
          <w:rtl/>
        </w:rPr>
        <w:t>«دليل الفالحين لطرق رياض الصالحين»</w:t>
      </w:r>
      <w:r w:rsidRPr="00403251">
        <w:rPr>
          <w:rStyle w:val="1-Char"/>
          <w:rFonts w:hint="cs"/>
          <w:rtl/>
        </w:rPr>
        <w:t xml:space="preserve">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اء التراث العرب</w:t>
      </w:r>
      <w:r w:rsidR="006B4EFB">
        <w:rPr>
          <w:rStyle w:val="1-Char"/>
          <w:rFonts w:hint="cs"/>
          <w:rtl/>
        </w:rPr>
        <w:t>ی</w:t>
      </w:r>
      <w:r w:rsidRPr="00403251">
        <w:rPr>
          <w:rStyle w:val="1-Char"/>
          <w:rFonts w:hint="cs"/>
          <w:rtl/>
        </w:rPr>
        <w:t>، 1421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صلابی، علی محمد </w:t>
      </w:r>
      <w:r w:rsidRPr="00403251">
        <w:rPr>
          <w:rStyle w:val="8-Char"/>
          <w:rFonts w:eastAsia="Batang" w:hint="cs"/>
          <w:rtl/>
        </w:rPr>
        <w:t>«السیرة النبویة»</w:t>
      </w:r>
      <w:r w:rsidRPr="00403251">
        <w:rPr>
          <w:rStyle w:val="1-Char"/>
          <w:rFonts w:hint="cs"/>
          <w:rtl/>
        </w:rPr>
        <w:t>؛ بیروت، دارالمعرفة، 1427 ه‍. . ق؛ 2006 م.</w:t>
      </w:r>
    </w:p>
    <w:p w:rsidR="00F10922" w:rsidRPr="00403251" w:rsidRDefault="00F10922" w:rsidP="009B1A7A">
      <w:pPr>
        <w:numPr>
          <w:ilvl w:val="0"/>
          <w:numId w:val="1"/>
        </w:numPr>
        <w:rPr>
          <w:rStyle w:val="1-Char"/>
        </w:rPr>
      </w:pPr>
      <w:r w:rsidRPr="00403251">
        <w:rPr>
          <w:rStyle w:val="1-Char"/>
          <w:rFonts w:hint="cs"/>
          <w:rtl/>
        </w:rPr>
        <w:t>طبّاره، عف</w:t>
      </w:r>
      <w:r w:rsidR="006B4EFB">
        <w:rPr>
          <w:rStyle w:val="1-Char"/>
          <w:rFonts w:hint="cs"/>
          <w:rtl/>
        </w:rPr>
        <w:t>ی</w:t>
      </w:r>
      <w:r w:rsidRPr="00403251">
        <w:rPr>
          <w:rStyle w:val="1-Char"/>
          <w:rFonts w:hint="cs"/>
          <w:rtl/>
        </w:rPr>
        <w:t xml:space="preserve">ف عبدالفتاح؛ </w:t>
      </w:r>
      <w:r w:rsidRPr="00403251">
        <w:rPr>
          <w:rStyle w:val="8-Char"/>
          <w:rFonts w:eastAsia="Batang" w:hint="cs"/>
          <w:rtl/>
        </w:rPr>
        <w:t>«روح الدين الاسلامي»</w:t>
      </w:r>
      <w:r w:rsidRPr="00403251">
        <w:rPr>
          <w:rStyle w:val="1-Char"/>
          <w:rFonts w:hint="cs"/>
          <w:rtl/>
        </w:rPr>
        <w:t>؛ ترجمه: ابوب</w:t>
      </w:r>
      <w:r w:rsidR="006B4EFB">
        <w:rPr>
          <w:rStyle w:val="1-Char"/>
          <w:rFonts w:hint="cs"/>
          <w:rtl/>
        </w:rPr>
        <w:t>ک</w:t>
      </w:r>
      <w:r w:rsidRPr="00403251">
        <w:rPr>
          <w:rStyle w:val="1-Char"/>
          <w:rFonts w:hint="cs"/>
          <w:rtl/>
        </w:rPr>
        <w:t>ر حسن‌زاده؛ سقز؛ محمد</w:t>
      </w:r>
      <w:r w:rsidR="006B4EFB">
        <w:rPr>
          <w:rStyle w:val="1-Char"/>
          <w:rFonts w:hint="cs"/>
          <w:rtl/>
        </w:rPr>
        <w:t>ی</w:t>
      </w:r>
      <w:r w:rsidRPr="00403251">
        <w:rPr>
          <w:rStyle w:val="1-Char"/>
          <w:rFonts w:hint="cs"/>
          <w:rtl/>
        </w:rPr>
        <w:t>، 1375</w:t>
      </w:r>
      <w:r w:rsidRPr="00403251">
        <w:rPr>
          <w:rStyle w:val="1-Char"/>
          <w:rFonts w:ascii="Times New Roman" w:hAnsi="Times New Roman" w:cs="Times New Roman" w:hint="cs"/>
          <w:rtl/>
        </w:rPr>
        <w:t> </w:t>
      </w:r>
      <w:r w:rsidRPr="00403251">
        <w:rPr>
          <w:rStyle w:val="1-Char"/>
          <w:rFonts w:hint="cs"/>
          <w:rtl/>
        </w:rPr>
        <w:t>ه‍</w:t>
      </w:r>
      <w:r w:rsidRPr="00403251">
        <w:rPr>
          <w:rStyle w:val="1-Char"/>
          <w:rFonts w:ascii="Times New Roman" w:hAnsi="Times New Roman" w:cs="Times New Roman" w:hint="cs"/>
          <w:rtl/>
        </w:rPr>
        <w:t> </w:t>
      </w:r>
      <w:r w:rsidRPr="00403251">
        <w:rPr>
          <w:rStyle w:val="1-Char"/>
          <w:rFonts w:hint="cs"/>
          <w:rtl/>
        </w:rPr>
        <w:t>.</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rPr>
          <w:rStyle w:val="1-Char"/>
        </w:rPr>
      </w:pPr>
      <w:r w:rsidRPr="00403251">
        <w:rPr>
          <w:rStyle w:val="1-Char"/>
          <w:rFonts w:hint="cs"/>
          <w:rtl/>
        </w:rPr>
        <w:t>طبر</w:t>
      </w:r>
      <w:r w:rsidR="006B4EFB">
        <w:rPr>
          <w:rStyle w:val="1-Char"/>
          <w:rFonts w:hint="cs"/>
          <w:rtl/>
        </w:rPr>
        <w:t>ی</w:t>
      </w:r>
      <w:r w:rsidRPr="00403251">
        <w:rPr>
          <w:rStyle w:val="1-Char"/>
          <w:rFonts w:hint="cs"/>
          <w:rtl/>
        </w:rPr>
        <w:t>، ابن جر</w:t>
      </w:r>
      <w:r w:rsidR="006B4EFB">
        <w:rPr>
          <w:rStyle w:val="1-Char"/>
          <w:rFonts w:hint="cs"/>
          <w:rtl/>
        </w:rPr>
        <w:t>ی</w:t>
      </w:r>
      <w:r w:rsidRPr="00403251">
        <w:rPr>
          <w:rStyle w:val="1-Char"/>
          <w:rFonts w:hint="cs"/>
          <w:rtl/>
        </w:rPr>
        <w:t xml:space="preserve">ر؛ </w:t>
      </w:r>
      <w:r w:rsidRPr="00403251">
        <w:rPr>
          <w:rStyle w:val="8-Char"/>
          <w:rFonts w:eastAsia="Batang" w:hint="cs"/>
          <w:rtl/>
        </w:rPr>
        <w:t>«تفسير طبري (جامع البيان عن تأويل القران)»</w:t>
      </w:r>
      <w:r w:rsidRPr="00403251">
        <w:rPr>
          <w:rStyle w:val="1-Char"/>
          <w:rFonts w:hint="cs"/>
          <w:rtl/>
        </w:rPr>
        <w:t>؛ دمشق؛ دارالقلم؛ و ب</w:t>
      </w:r>
      <w:r w:rsidR="006B4EFB">
        <w:rPr>
          <w:rStyle w:val="1-Char"/>
          <w:rFonts w:hint="cs"/>
          <w:rtl/>
        </w:rPr>
        <w:t>ی</w:t>
      </w:r>
      <w:r w:rsidRPr="00403251">
        <w:rPr>
          <w:rStyle w:val="1-Char"/>
          <w:rFonts w:hint="cs"/>
          <w:rtl/>
        </w:rPr>
        <w:t>روت، الدار الشام</w:t>
      </w:r>
      <w:r w:rsidR="006B4EFB">
        <w:rPr>
          <w:rStyle w:val="1-Char"/>
          <w:rFonts w:hint="cs"/>
          <w:rtl/>
        </w:rPr>
        <w:t>ی</w:t>
      </w:r>
      <w:r w:rsidRPr="00403251">
        <w:rPr>
          <w:rStyle w:val="1-Char"/>
          <w:rFonts w:hint="cs"/>
          <w:rtl/>
        </w:rPr>
        <w:t>ة؛ 1418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طبر</w:t>
      </w:r>
      <w:r w:rsidR="006B4EFB">
        <w:rPr>
          <w:rStyle w:val="1-Char"/>
          <w:rFonts w:hint="cs"/>
          <w:rtl/>
        </w:rPr>
        <w:t>ی</w:t>
      </w:r>
      <w:r w:rsidRPr="00403251">
        <w:rPr>
          <w:rStyle w:val="1-Char"/>
          <w:rFonts w:hint="cs"/>
          <w:rtl/>
        </w:rPr>
        <w:t>، ابوجعفر بن حر</w:t>
      </w:r>
      <w:r w:rsidR="006B4EFB">
        <w:rPr>
          <w:rStyle w:val="1-Char"/>
          <w:rFonts w:hint="cs"/>
          <w:rtl/>
        </w:rPr>
        <w:t>ی</w:t>
      </w:r>
      <w:r w:rsidRPr="00403251">
        <w:rPr>
          <w:rStyle w:val="1-Char"/>
          <w:rFonts w:hint="cs"/>
          <w:rtl/>
        </w:rPr>
        <w:t xml:space="preserve">ر 224-310 ه‍ . ق </w:t>
      </w:r>
      <w:r w:rsidRPr="00403251">
        <w:rPr>
          <w:rStyle w:val="8-Char"/>
          <w:rFonts w:eastAsia="Batang" w:hint="cs"/>
          <w:rtl/>
        </w:rPr>
        <w:t>«تاريخ الطبري»</w:t>
      </w:r>
      <w:r w:rsidRPr="00403251">
        <w:rPr>
          <w:rStyle w:val="1-Char"/>
          <w:rFonts w:hint="cs"/>
          <w:rtl/>
        </w:rPr>
        <w:t>، ب</w:t>
      </w:r>
      <w:r w:rsidR="006B4EFB">
        <w:rPr>
          <w:rStyle w:val="1-Char"/>
          <w:rFonts w:hint="cs"/>
          <w:rtl/>
        </w:rPr>
        <w:t>ی</w:t>
      </w:r>
      <w:r w:rsidRPr="00403251">
        <w:rPr>
          <w:rStyle w:val="1-Char"/>
          <w:rFonts w:hint="cs"/>
          <w:rtl/>
        </w:rPr>
        <w:t xml:space="preserve">روت، دار ابن </w:t>
      </w:r>
      <w:r w:rsidR="006B4EFB">
        <w:rPr>
          <w:rStyle w:val="1-Char"/>
          <w:rFonts w:hint="cs"/>
          <w:rtl/>
        </w:rPr>
        <w:t>ک</w:t>
      </w:r>
      <w:r w:rsidRPr="00403251">
        <w:rPr>
          <w:rStyle w:val="1-Char"/>
          <w:rFonts w:hint="cs"/>
          <w:rtl/>
        </w:rPr>
        <w:t>ث</w:t>
      </w:r>
      <w:r w:rsidR="006B4EFB">
        <w:rPr>
          <w:rStyle w:val="1-Char"/>
          <w:rFonts w:hint="cs"/>
          <w:rtl/>
        </w:rPr>
        <w:t>ی</w:t>
      </w:r>
      <w:r w:rsidRPr="00403251">
        <w:rPr>
          <w:rStyle w:val="1-Char"/>
          <w:rFonts w:hint="cs"/>
          <w:rtl/>
        </w:rPr>
        <w:t>ر 1425 ه‍ .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طحان، محمود، </w:t>
      </w:r>
      <w:r w:rsidRPr="00403251">
        <w:rPr>
          <w:rStyle w:val="8-Char"/>
          <w:rFonts w:eastAsia="Batang" w:hint="cs"/>
          <w:rtl/>
        </w:rPr>
        <w:t>«درآمدی بر علوم حدیث»</w:t>
      </w:r>
      <w:r w:rsidRPr="00403251">
        <w:rPr>
          <w:rStyle w:val="1-Char"/>
          <w:rFonts w:hint="cs"/>
          <w:rtl/>
        </w:rPr>
        <w:t>، ترجمه‌ی: فیض محمد بلوچ، تربت جام، خواجه عبدالله انصاری، 1389 ه‍ .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طحاو</w:t>
      </w:r>
      <w:r w:rsidR="006B4EFB">
        <w:rPr>
          <w:rStyle w:val="1-Char"/>
          <w:rFonts w:hint="cs"/>
          <w:rtl/>
        </w:rPr>
        <w:t>ی</w:t>
      </w:r>
      <w:r w:rsidRPr="00403251">
        <w:rPr>
          <w:rStyle w:val="1-Char"/>
          <w:rFonts w:hint="cs"/>
          <w:rtl/>
        </w:rPr>
        <w:t xml:space="preserve">، ابوجعفر احمد بن محمد بن سلامة، </w:t>
      </w:r>
      <w:r w:rsidRPr="00403251">
        <w:rPr>
          <w:rStyle w:val="8-Char"/>
          <w:rFonts w:eastAsia="Batang" w:hint="cs"/>
          <w:rtl/>
        </w:rPr>
        <w:t>«شرح معاني ال</w:t>
      </w:r>
      <w:r w:rsidR="002153EA" w:rsidRPr="00403251">
        <w:rPr>
          <w:rStyle w:val="8-Char"/>
          <w:rFonts w:eastAsia="Batang" w:hint="cs"/>
          <w:rtl/>
        </w:rPr>
        <w:t>آ</w:t>
      </w:r>
      <w:r w:rsidRPr="00403251">
        <w:rPr>
          <w:rStyle w:val="8-Char"/>
          <w:rFonts w:eastAsia="Batang" w:hint="cs"/>
          <w:rtl/>
        </w:rPr>
        <w:t>ثار»</w:t>
      </w:r>
      <w:r w:rsidRPr="00403251">
        <w:rPr>
          <w:rStyle w:val="1-Char"/>
          <w:rFonts w:hint="cs"/>
          <w:rtl/>
        </w:rPr>
        <w:t>، ادارة تأل</w:t>
      </w:r>
      <w:r w:rsidR="006B4EFB">
        <w:rPr>
          <w:rStyle w:val="1-Char"/>
          <w:rFonts w:hint="cs"/>
          <w:rtl/>
        </w:rPr>
        <w:t>ی</w:t>
      </w:r>
      <w:r w:rsidRPr="00403251">
        <w:rPr>
          <w:rStyle w:val="1-Char"/>
          <w:rFonts w:hint="cs"/>
          <w:rtl/>
        </w:rPr>
        <w:t>فات اشرف</w:t>
      </w:r>
      <w:r w:rsidR="006B4EFB">
        <w:rPr>
          <w:rStyle w:val="1-Char"/>
          <w:rFonts w:hint="cs"/>
          <w:rtl/>
        </w:rPr>
        <w:t>ی</w:t>
      </w:r>
      <w:r w:rsidRPr="00403251">
        <w:rPr>
          <w:rStyle w:val="1-Char"/>
          <w:rFonts w:hint="cs"/>
          <w:rtl/>
        </w:rPr>
        <w:t>ه، [ب</w:t>
      </w:r>
      <w:r w:rsidR="006B4EFB">
        <w:rPr>
          <w:rStyle w:val="1-Char"/>
          <w:rFonts w:hint="cs"/>
          <w:rtl/>
        </w:rPr>
        <w:t>ی</w:t>
      </w:r>
      <w:r w:rsidRPr="00403251">
        <w:rPr>
          <w:rStyle w:val="1-Char"/>
          <w:rFonts w:hint="cs"/>
          <w:rtl/>
        </w:rPr>
        <w:t>‌تا]</w:t>
      </w:r>
      <w:r w:rsidR="002153EA" w:rsidRPr="00403251">
        <w:rPr>
          <w:rStyle w:val="1-Char"/>
          <w:rFonts w:hint="cs"/>
          <w:rtl/>
        </w:rPr>
        <w:t>.</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عبدالباق</w:t>
      </w:r>
      <w:r w:rsidR="006B4EFB">
        <w:rPr>
          <w:rStyle w:val="1-Char"/>
          <w:rFonts w:hint="cs"/>
          <w:rtl/>
        </w:rPr>
        <w:t>ی</w:t>
      </w:r>
      <w:r w:rsidRPr="00403251">
        <w:rPr>
          <w:rStyle w:val="1-Char"/>
          <w:rFonts w:hint="cs"/>
          <w:rtl/>
        </w:rPr>
        <w:t xml:space="preserve">، محمد فؤاد، </w:t>
      </w:r>
      <w:r w:rsidRPr="00403251">
        <w:rPr>
          <w:rStyle w:val="8-Char"/>
          <w:rFonts w:eastAsia="Batang" w:hint="cs"/>
          <w:rtl/>
        </w:rPr>
        <w:t>«المعجم المفهرس لالفاظ القرآن الكريم»</w:t>
      </w:r>
      <w:r w:rsidRPr="00403251">
        <w:rPr>
          <w:rStyle w:val="1-Char"/>
          <w:rFonts w:hint="cs"/>
          <w:rtl/>
        </w:rPr>
        <w:t xml:space="preserve"> قم، ذو</w:t>
      </w:r>
      <w:r w:rsidR="006B4EFB">
        <w:rPr>
          <w:rStyle w:val="1-Char"/>
          <w:rFonts w:hint="cs"/>
          <w:rtl/>
        </w:rPr>
        <w:t>ی</w:t>
      </w:r>
      <w:r w:rsidRPr="00403251">
        <w:rPr>
          <w:rStyle w:val="1-Char"/>
          <w:rFonts w:hint="cs"/>
          <w:rtl/>
        </w:rPr>
        <w:t xml:space="preserve"> القرب</w:t>
      </w:r>
      <w:r w:rsidR="006B4EFB">
        <w:rPr>
          <w:rStyle w:val="1-Char"/>
          <w:rFonts w:hint="cs"/>
          <w:rtl/>
        </w:rPr>
        <w:t>ی</w:t>
      </w:r>
      <w:r w:rsidRPr="00403251">
        <w:rPr>
          <w:rStyle w:val="1-Char"/>
          <w:rFonts w:hint="cs"/>
          <w:rtl/>
        </w:rPr>
        <w:t>، 1384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عبدالباق</w:t>
      </w:r>
      <w:r w:rsidR="006B4EFB">
        <w:rPr>
          <w:rStyle w:val="1-Char"/>
          <w:rFonts w:hint="cs"/>
          <w:rtl/>
        </w:rPr>
        <w:t>ی</w:t>
      </w:r>
      <w:r w:rsidRPr="00403251">
        <w:rPr>
          <w:rStyle w:val="1-Char"/>
          <w:rFonts w:hint="cs"/>
          <w:rtl/>
        </w:rPr>
        <w:t xml:space="preserve">، محمد فواد، </w:t>
      </w:r>
      <w:r w:rsidRPr="00403251">
        <w:rPr>
          <w:rStyle w:val="8-Char"/>
          <w:rFonts w:eastAsia="Batang" w:hint="cs"/>
          <w:rtl/>
        </w:rPr>
        <w:t>«اللؤلؤ و المرجان»</w:t>
      </w:r>
      <w:r w:rsidRPr="00403251">
        <w:rPr>
          <w:rStyle w:val="1-Char"/>
          <w:rFonts w:hint="cs"/>
          <w:rtl/>
        </w:rPr>
        <w:t xml:space="preserve"> ترجمه: ابوب</w:t>
      </w:r>
      <w:r w:rsidR="006B4EFB">
        <w:rPr>
          <w:rStyle w:val="1-Char"/>
          <w:rFonts w:hint="cs"/>
          <w:rtl/>
        </w:rPr>
        <w:t>ک</w:t>
      </w:r>
      <w:r w:rsidRPr="00403251">
        <w:rPr>
          <w:rStyle w:val="1-Char"/>
          <w:rFonts w:hint="cs"/>
          <w:rtl/>
        </w:rPr>
        <w:t>ر حسن‌زاده، تهران، احسان، 1384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عثمان</w:t>
      </w:r>
      <w:r w:rsidR="006B4EFB">
        <w:rPr>
          <w:rStyle w:val="1-Char"/>
          <w:rFonts w:hint="cs"/>
          <w:rtl/>
        </w:rPr>
        <w:t>ی</w:t>
      </w:r>
      <w:r w:rsidRPr="00403251">
        <w:rPr>
          <w:rStyle w:val="1-Char"/>
          <w:rFonts w:hint="cs"/>
          <w:rtl/>
        </w:rPr>
        <w:t>، محمد تق</w:t>
      </w:r>
      <w:r w:rsidR="006B4EFB">
        <w:rPr>
          <w:rStyle w:val="1-Char"/>
          <w:rFonts w:hint="cs"/>
          <w:rtl/>
        </w:rPr>
        <w:t>ی</w:t>
      </w:r>
      <w:r w:rsidRPr="00403251">
        <w:rPr>
          <w:rStyle w:val="1-Char"/>
          <w:rFonts w:hint="cs"/>
          <w:rtl/>
        </w:rPr>
        <w:t xml:space="preserve"> </w:t>
      </w:r>
      <w:r w:rsidRPr="00403251">
        <w:rPr>
          <w:rStyle w:val="8-Char"/>
          <w:rFonts w:eastAsia="Batang" w:hint="cs"/>
          <w:rtl/>
        </w:rPr>
        <w:t>«تكلمة فتح الملهم»</w:t>
      </w:r>
      <w:r w:rsidRPr="00403251">
        <w:rPr>
          <w:rStyle w:val="1-Char"/>
          <w:rFonts w:hint="cs"/>
          <w:rtl/>
        </w:rPr>
        <w:t xml:space="preserve"> بتحق</w:t>
      </w:r>
      <w:r w:rsidR="006B4EFB">
        <w:rPr>
          <w:rStyle w:val="1-Char"/>
          <w:rFonts w:hint="cs"/>
          <w:rtl/>
        </w:rPr>
        <w:t>ی</w:t>
      </w:r>
      <w:r w:rsidRPr="00403251">
        <w:rPr>
          <w:rStyle w:val="1-Char"/>
          <w:rFonts w:hint="cs"/>
          <w:rtl/>
        </w:rPr>
        <w:t>ق محمود شا</w:t>
      </w:r>
      <w:r w:rsidR="006B4EFB">
        <w:rPr>
          <w:rStyle w:val="1-Char"/>
          <w:rFonts w:hint="cs"/>
          <w:rtl/>
        </w:rPr>
        <w:t>ک</w:t>
      </w:r>
      <w:r w:rsidRPr="00403251">
        <w:rPr>
          <w:rStyle w:val="1-Char"/>
          <w:rFonts w:hint="cs"/>
          <w:rtl/>
        </w:rPr>
        <w:t>ر،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اء التراث العرب</w:t>
      </w:r>
      <w:r w:rsidR="006B4EFB">
        <w:rPr>
          <w:rStyle w:val="1-Char"/>
          <w:rFonts w:hint="cs"/>
          <w:rtl/>
        </w:rPr>
        <w:t>ی</w:t>
      </w:r>
      <w:r w:rsidRPr="00403251">
        <w:rPr>
          <w:rStyle w:val="1-Char"/>
          <w:rFonts w:hint="cs"/>
          <w:rtl/>
        </w:rPr>
        <w:t>، 1426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عثمان</w:t>
      </w:r>
      <w:r w:rsidR="006B4EFB">
        <w:rPr>
          <w:rStyle w:val="1-Char"/>
          <w:rFonts w:hint="cs"/>
          <w:rtl/>
        </w:rPr>
        <w:t>ی</w:t>
      </w:r>
      <w:r w:rsidRPr="00403251">
        <w:rPr>
          <w:rStyle w:val="1-Char"/>
          <w:rFonts w:hint="cs"/>
          <w:rtl/>
        </w:rPr>
        <w:t>، محمد تق</w:t>
      </w:r>
      <w:r w:rsidR="006B4EFB">
        <w:rPr>
          <w:rStyle w:val="1-Char"/>
          <w:rFonts w:hint="cs"/>
          <w:rtl/>
        </w:rPr>
        <w:t>ی</w:t>
      </w:r>
      <w:r w:rsidRPr="00403251">
        <w:rPr>
          <w:rStyle w:val="1-Char"/>
          <w:rFonts w:hint="cs"/>
          <w:rtl/>
        </w:rPr>
        <w:t xml:space="preserve"> </w:t>
      </w:r>
      <w:r w:rsidRPr="00403251">
        <w:rPr>
          <w:rStyle w:val="8-Char"/>
          <w:rFonts w:eastAsia="Batang" w:hint="cs"/>
          <w:rtl/>
        </w:rPr>
        <w:t>«درس جامع الترمذي»</w:t>
      </w:r>
      <w:r w:rsidRPr="00403251">
        <w:rPr>
          <w:rStyle w:val="1-Char"/>
          <w:rFonts w:hint="cs"/>
          <w:rtl/>
        </w:rPr>
        <w:t xml:space="preserve"> ترجمه: عبدالحم</w:t>
      </w:r>
      <w:r w:rsidR="006B4EFB">
        <w:rPr>
          <w:rStyle w:val="1-Char"/>
          <w:rFonts w:hint="cs"/>
          <w:rtl/>
        </w:rPr>
        <w:t>ی</w:t>
      </w:r>
      <w:r w:rsidRPr="00403251">
        <w:rPr>
          <w:rStyle w:val="1-Char"/>
          <w:rFonts w:hint="cs"/>
          <w:rtl/>
        </w:rPr>
        <w:t>د بزرگزاده، تربت جام، ش</w:t>
      </w:r>
      <w:r w:rsidR="006B4EFB">
        <w:rPr>
          <w:rStyle w:val="1-Char"/>
          <w:rFonts w:hint="cs"/>
          <w:rtl/>
        </w:rPr>
        <w:t>ی</w:t>
      </w:r>
      <w:r w:rsidRPr="00403251">
        <w:rPr>
          <w:rStyle w:val="1-Char"/>
          <w:rFonts w:hint="cs"/>
          <w:rtl/>
        </w:rPr>
        <w:t>خ الاسلام احمد جام، 1383 ش.</w:t>
      </w:r>
    </w:p>
    <w:p w:rsidR="00F10922" w:rsidRPr="00403251" w:rsidRDefault="00F10922" w:rsidP="009B1A7A">
      <w:pPr>
        <w:numPr>
          <w:ilvl w:val="0"/>
          <w:numId w:val="1"/>
        </w:numPr>
        <w:rPr>
          <w:rStyle w:val="1-Char"/>
        </w:rPr>
      </w:pPr>
      <w:r w:rsidRPr="00403251">
        <w:rPr>
          <w:rStyle w:val="1-Char"/>
          <w:rFonts w:hint="cs"/>
          <w:rtl/>
        </w:rPr>
        <w:t>عثمان</w:t>
      </w:r>
      <w:r w:rsidR="006B4EFB">
        <w:rPr>
          <w:rStyle w:val="1-Char"/>
          <w:rFonts w:hint="cs"/>
          <w:rtl/>
        </w:rPr>
        <w:t>ی</w:t>
      </w:r>
      <w:r w:rsidRPr="00403251">
        <w:rPr>
          <w:rStyle w:val="1-Char"/>
          <w:rFonts w:hint="cs"/>
          <w:rtl/>
        </w:rPr>
        <w:t>، محمد تق</w:t>
      </w:r>
      <w:r w:rsidR="006B4EFB">
        <w:rPr>
          <w:rStyle w:val="1-Char"/>
          <w:rFonts w:hint="cs"/>
          <w:rtl/>
        </w:rPr>
        <w:t>ی</w:t>
      </w:r>
      <w:r w:rsidRPr="00403251">
        <w:rPr>
          <w:rStyle w:val="1-Char"/>
          <w:rFonts w:hint="cs"/>
          <w:rtl/>
        </w:rPr>
        <w:t xml:space="preserve">؛ </w:t>
      </w:r>
      <w:r w:rsidRPr="00403251">
        <w:rPr>
          <w:rStyle w:val="8-Char"/>
          <w:rFonts w:eastAsia="Batang" w:hint="cs"/>
          <w:rtl/>
        </w:rPr>
        <w:t>«علوم القران»</w:t>
      </w:r>
      <w:r w:rsidRPr="00403251">
        <w:rPr>
          <w:rStyle w:val="1-Char"/>
          <w:rFonts w:hint="cs"/>
          <w:rtl/>
        </w:rPr>
        <w:t>؛ ترجمه: محمد عمر ع</w:t>
      </w:r>
      <w:r w:rsidR="006B4EFB">
        <w:rPr>
          <w:rStyle w:val="1-Char"/>
          <w:rFonts w:hint="cs"/>
          <w:rtl/>
        </w:rPr>
        <w:t>ی</w:t>
      </w:r>
      <w:r w:rsidRPr="00403251">
        <w:rPr>
          <w:rStyle w:val="1-Char"/>
          <w:rFonts w:hint="cs"/>
          <w:rtl/>
        </w:rPr>
        <w:t>د</w:t>
      </w:r>
      <w:r w:rsidR="006B4EFB">
        <w:rPr>
          <w:rStyle w:val="1-Char"/>
          <w:rFonts w:hint="cs"/>
          <w:rtl/>
        </w:rPr>
        <w:t>ی</w:t>
      </w:r>
      <w:r w:rsidRPr="00403251">
        <w:rPr>
          <w:rStyle w:val="1-Char"/>
          <w:rFonts w:hint="cs"/>
          <w:rtl/>
        </w:rPr>
        <w:t xml:space="preserve"> دهنه؛ تربت جام؛ ش</w:t>
      </w:r>
      <w:r w:rsidR="006B4EFB">
        <w:rPr>
          <w:rStyle w:val="1-Char"/>
          <w:rFonts w:hint="cs"/>
          <w:rtl/>
        </w:rPr>
        <w:t>ی</w:t>
      </w:r>
      <w:r w:rsidRPr="00403251">
        <w:rPr>
          <w:rStyle w:val="1-Char"/>
          <w:rFonts w:hint="cs"/>
          <w:rtl/>
        </w:rPr>
        <w:t>خ الاسلام احمد جام؛ 1383 ش.</w:t>
      </w:r>
    </w:p>
    <w:p w:rsidR="00F10922" w:rsidRPr="00403251" w:rsidRDefault="00F10922" w:rsidP="009B1A7A">
      <w:pPr>
        <w:numPr>
          <w:ilvl w:val="0"/>
          <w:numId w:val="1"/>
        </w:numPr>
        <w:rPr>
          <w:rStyle w:val="1-Char"/>
        </w:rPr>
      </w:pPr>
      <w:r w:rsidRPr="00403251">
        <w:rPr>
          <w:rStyle w:val="1-Char"/>
          <w:rFonts w:hint="cs"/>
          <w:rtl/>
        </w:rPr>
        <w:t>عثمان</w:t>
      </w:r>
      <w:r w:rsidR="006B4EFB">
        <w:rPr>
          <w:rStyle w:val="1-Char"/>
          <w:rFonts w:hint="cs"/>
          <w:rtl/>
        </w:rPr>
        <w:t>ی</w:t>
      </w:r>
      <w:r w:rsidRPr="00403251">
        <w:rPr>
          <w:rStyle w:val="1-Char"/>
          <w:rFonts w:hint="cs"/>
          <w:rtl/>
        </w:rPr>
        <w:t>، محمد شف</w:t>
      </w:r>
      <w:r w:rsidR="006B4EFB">
        <w:rPr>
          <w:rStyle w:val="1-Char"/>
          <w:rFonts w:hint="cs"/>
          <w:rtl/>
        </w:rPr>
        <w:t>ی</w:t>
      </w:r>
      <w:r w:rsidRPr="00403251">
        <w:rPr>
          <w:rStyle w:val="1-Char"/>
          <w:rFonts w:hint="cs"/>
          <w:rtl/>
        </w:rPr>
        <w:t xml:space="preserve">ع؛ </w:t>
      </w:r>
      <w:r w:rsidRPr="00403251">
        <w:rPr>
          <w:rStyle w:val="8-Char"/>
          <w:rFonts w:eastAsia="Batang" w:hint="cs"/>
          <w:rtl/>
        </w:rPr>
        <w:t>«معارف القران»</w:t>
      </w:r>
      <w:r w:rsidRPr="00403251">
        <w:rPr>
          <w:rStyle w:val="1-Char"/>
          <w:rFonts w:hint="cs"/>
          <w:rtl/>
        </w:rPr>
        <w:t xml:space="preserve">؛ ترجمه: محمد </w:t>
      </w:r>
      <w:r w:rsidR="006B4EFB">
        <w:rPr>
          <w:rStyle w:val="1-Char"/>
          <w:rFonts w:hint="cs"/>
          <w:rtl/>
        </w:rPr>
        <w:t>ی</w:t>
      </w:r>
      <w:r w:rsidRPr="00403251">
        <w:rPr>
          <w:rStyle w:val="1-Char"/>
          <w:rFonts w:hint="cs"/>
          <w:rtl/>
        </w:rPr>
        <w:t>وسف حس</w:t>
      </w:r>
      <w:r w:rsidR="006B4EFB">
        <w:rPr>
          <w:rStyle w:val="1-Char"/>
          <w:rFonts w:hint="cs"/>
          <w:rtl/>
        </w:rPr>
        <w:t>ی</w:t>
      </w:r>
      <w:r w:rsidRPr="00403251">
        <w:rPr>
          <w:rStyle w:val="1-Char"/>
          <w:rFonts w:hint="cs"/>
          <w:rtl/>
        </w:rPr>
        <w:t>ن‌پور، تربت جام، ش</w:t>
      </w:r>
      <w:r w:rsidR="006B4EFB">
        <w:rPr>
          <w:rStyle w:val="1-Char"/>
          <w:rFonts w:hint="cs"/>
          <w:rtl/>
        </w:rPr>
        <w:t>ی</w:t>
      </w:r>
      <w:r w:rsidRPr="00403251">
        <w:rPr>
          <w:rStyle w:val="1-Char"/>
          <w:rFonts w:hint="cs"/>
          <w:rtl/>
        </w:rPr>
        <w:t>خ الاسلام احمد جام، 1377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عسقلانی، احمد بن علی بن حجر، </w:t>
      </w:r>
      <w:r w:rsidR="004A5B94">
        <w:rPr>
          <w:rStyle w:val="8-Char"/>
          <w:rFonts w:eastAsia="Batang" w:hint="cs"/>
          <w:rtl/>
        </w:rPr>
        <w:t>«الاصابة في</w:t>
      </w:r>
      <w:r w:rsidRPr="00403251">
        <w:rPr>
          <w:rStyle w:val="8-Char"/>
          <w:rFonts w:eastAsia="Batang" w:hint="cs"/>
          <w:rtl/>
        </w:rPr>
        <w:t xml:space="preserve"> تمییز الصحابة»</w:t>
      </w:r>
      <w:r w:rsidRPr="00403251">
        <w:rPr>
          <w:rStyle w:val="1-Char"/>
          <w:rFonts w:hint="cs"/>
          <w:rtl/>
        </w:rPr>
        <w:t xml:space="preserve">؛ تحقیق: علی محمد معوض و عادل احمد عبدالموجود، بیروت، دارالکتب العلمیة، 1423 ه‍ . </w:t>
      </w:r>
      <w:r w:rsidR="002153EA" w:rsidRPr="00403251">
        <w:rPr>
          <w:rStyle w:val="1-Char"/>
          <w:rFonts w:hint="cs"/>
          <w:rtl/>
        </w:rPr>
        <w:t>ق، 2002</w:t>
      </w:r>
      <w:r w:rsidRPr="00403251">
        <w:rPr>
          <w:rStyle w:val="1-Char"/>
          <w:rFonts w:hint="cs"/>
          <w:rtl/>
        </w:rPr>
        <w:t>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عظ</w:t>
      </w:r>
      <w:r w:rsidR="006B4EFB">
        <w:rPr>
          <w:rStyle w:val="1-Char"/>
          <w:rFonts w:hint="cs"/>
          <w:rtl/>
        </w:rPr>
        <w:t>ی</w:t>
      </w:r>
      <w:r w:rsidRPr="00403251">
        <w:rPr>
          <w:rStyle w:val="1-Char"/>
          <w:rFonts w:hint="cs"/>
          <w:rtl/>
        </w:rPr>
        <w:t>م آباد</w:t>
      </w:r>
      <w:r w:rsidR="006B4EFB">
        <w:rPr>
          <w:rStyle w:val="1-Char"/>
          <w:rFonts w:hint="cs"/>
          <w:rtl/>
        </w:rPr>
        <w:t>ی</w:t>
      </w:r>
      <w:r w:rsidRPr="00403251">
        <w:rPr>
          <w:rStyle w:val="1-Char"/>
          <w:rFonts w:hint="cs"/>
          <w:rtl/>
        </w:rPr>
        <w:t>، ابوالط</w:t>
      </w:r>
      <w:r w:rsidR="006B4EFB">
        <w:rPr>
          <w:rStyle w:val="1-Char"/>
          <w:rFonts w:hint="cs"/>
          <w:rtl/>
        </w:rPr>
        <w:t>ی</w:t>
      </w:r>
      <w:r w:rsidRPr="00403251">
        <w:rPr>
          <w:rStyle w:val="1-Char"/>
          <w:rFonts w:hint="cs"/>
          <w:rtl/>
        </w:rPr>
        <w:t xml:space="preserve">ب محمد شمس الحق، </w:t>
      </w:r>
      <w:r w:rsidRPr="00403251">
        <w:rPr>
          <w:rStyle w:val="8-Char"/>
          <w:rFonts w:eastAsia="Batang" w:hint="cs"/>
          <w:rtl/>
        </w:rPr>
        <w:t>«عون المعبود، شرح سنن ابي</w:t>
      </w:r>
      <w:r w:rsidRPr="00403251">
        <w:rPr>
          <w:rStyle w:val="8-Char"/>
          <w:rFonts w:ascii="Times New Roman" w:eastAsia="Batang" w:hAnsi="Times New Roman" w:cs="Times New Roman" w:hint="cs"/>
          <w:rtl/>
        </w:rPr>
        <w:t>‌</w:t>
      </w:r>
      <w:r w:rsidRPr="00403251">
        <w:rPr>
          <w:rStyle w:val="8-Char"/>
          <w:rFonts w:eastAsia="Batang" w:hint="cs"/>
          <w:rtl/>
        </w:rPr>
        <w:t>داود»</w:t>
      </w:r>
      <w:r w:rsidRPr="00403251">
        <w:rPr>
          <w:rStyle w:val="1-Char"/>
          <w:rFonts w:hint="cs"/>
          <w:rtl/>
        </w:rPr>
        <w:t>، قاهره، دار الحد</w:t>
      </w:r>
      <w:r w:rsidR="006B4EFB">
        <w:rPr>
          <w:rStyle w:val="1-Char"/>
          <w:rFonts w:hint="cs"/>
          <w:rtl/>
        </w:rPr>
        <w:t>ی</w:t>
      </w:r>
      <w:r w:rsidRPr="00403251">
        <w:rPr>
          <w:rStyle w:val="1-Char"/>
          <w:rFonts w:hint="cs"/>
          <w:rtl/>
        </w:rPr>
        <w:t>ث، 1422 ه‍ .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عقیلی همدانی مصری، بهاء الدین عبدالله بن عقیل، </w:t>
      </w:r>
      <w:r w:rsidRPr="00403251">
        <w:rPr>
          <w:rStyle w:val="8-Char"/>
          <w:rFonts w:eastAsia="Batang" w:hint="cs"/>
          <w:rtl/>
        </w:rPr>
        <w:t>«شرح ابن عقیل»</w:t>
      </w:r>
      <w:r w:rsidRPr="00403251">
        <w:rPr>
          <w:rStyle w:val="1-Char"/>
          <w:rFonts w:hint="cs"/>
          <w:rtl/>
        </w:rPr>
        <w:t>؛ تحقیق: فاخوری، بیروت، دارالجیل [بی‌تا].</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عم</w:t>
      </w:r>
      <w:r w:rsidR="006B4EFB">
        <w:rPr>
          <w:rStyle w:val="1-Char"/>
          <w:rFonts w:hint="cs"/>
          <w:rtl/>
        </w:rPr>
        <w:t>ی</w:t>
      </w:r>
      <w:r w:rsidRPr="00403251">
        <w:rPr>
          <w:rStyle w:val="1-Char"/>
          <w:rFonts w:hint="cs"/>
          <w:rtl/>
        </w:rPr>
        <w:t xml:space="preserve">د، حسن، </w:t>
      </w:r>
      <w:r w:rsidRPr="00403251">
        <w:rPr>
          <w:rStyle w:val="8-Char"/>
          <w:rFonts w:eastAsia="Batang" w:hint="cs"/>
          <w:rtl/>
        </w:rPr>
        <w:t>«فرهنگ عميد»</w:t>
      </w:r>
      <w:r w:rsidRPr="00403251">
        <w:rPr>
          <w:rStyle w:val="1-Char"/>
          <w:rFonts w:hint="cs"/>
          <w:rtl/>
        </w:rPr>
        <w:t xml:space="preserve"> تهران، ام</w:t>
      </w:r>
      <w:r w:rsidR="006B4EFB">
        <w:rPr>
          <w:rStyle w:val="1-Char"/>
          <w:rFonts w:hint="cs"/>
          <w:rtl/>
        </w:rPr>
        <w:t>ی</w:t>
      </w:r>
      <w:r w:rsidRPr="00403251">
        <w:rPr>
          <w:rStyle w:val="1-Char"/>
          <w:rFonts w:hint="cs"/>
          <w:rtl/>
        </w:rPr>
        <w:t xml:space="preserve">ر </w:t>
      </w:r>
      <w:r w:rsidR="006B4EFB">
        <w:rPr>
          <w:rStyle w:val="1-Char"/>
          <w:rFonts w:hint="cs"/>
          <w:rtl/>
        </w:rPr>
        <w:t>ک</w:t>
      </w:r>
      <w:r w:rsidRPr="00403251">
        <w:rPr>
          <w:rStyle w:val="1-Char"/>
          <w:rFonts w:hint="cs"/>
          <w:rtl/>
        </w:rPr>
        <w:t>ب</w:t>
      </w:r>
      <w:r w:rsidR="006B4EFB">
        <w:rPr>
          <w:rStyle w:val="1-Char"/>
          <w:rFonts w:hint="cs"/>
          <w:rtl/>
        </w:rPr>
        <w:t>ی</w:t>
      </w:r>
      <w:r w:rsidRPr="00403251">
        <w:rPr>
          <w:rStyle w:val="1-Char"/>
          <w:rFonts w:hint="cs"/>
          <w:rtl/>
        </w:rPr>
        <w:t>ر، 1382 ش.</w:t>
      </w:r>
    </w:p>
    <w:p w:rsidR="00F10922" w:rsidRPr="00403251" w:rsidRDefault="00F10922" w:rsidP="009B1A7A">
      <w:pPr>
        <w:numPr>
          <w:ilvl w:val="0"/>
          <w:numId w:val="1"/>
        </w:numPr>
        <w:rPr>
          <w:rStyle w:val="1-Char"/>
        </w:rPr>
      </w:pPr>
      <w:r w:rsidRPr="00403251">
        <w:rPr>
          <w:rStyle w:val="1-Char"/>
          <w:rFonts w:hint="cs"/>
          <w:rtl/>
        </w:rPr>
        <w:t>غزال</w:t>
      </w:r>
      <w:r w:rsidR="006B4EFB">
        <w:rPr>
          <w:rStyle w:val="1-Char"/>
          <w:rFonts w:hint="cs"/>
          <w:rtl/>
        </w:rPr>
        <w:t>ی</w:t>
      </w:r>
      <w:r w:rsidRPr="00F10922">
        <w:rPr>
          <w:rFonts w:hint="cs"/>
          <w:spacing w:val="-4"/>
          <w:sz w:val="8"/>
          <w:szCs w:val="12"/>
          <w:rtl/>
        </w:rPr>
        <w:t xml:space="preserve"> </w:t>
      </w:r>
      <w:r w:rsidRPr="00403251">
        <w:rPr>
          <w:rStyle w:val="1-Char"/>
          <w:rFonts w:hint="cs"/>
          <w:rtl/>
        </w:rPr>
        <w:t>مصر</w:t>
      </w:r>
      <w:r w:rsidR="006B4EFB">
        <w:rPr>
          <w:rStyle w:val="1-Char"/>
          <w:rFonts w:hint="cs"/>
          <w:rtl/>
        </w:rPr>
        <w:t>ی</w:t>
      </w:r>
      <w:r w:rsidRPr="00403251">
        <w:rPr>
          <w:rStyle w:val="1-Char"/>
          <w:rFonts w:hint="cs"/>
          <w:rtl/>
        </w:rPr>
        <w:t>،</w:t>
      </w:r>
      <w:r w:rsidRPr="00F10922">
        <w:rPr>
          <w:rFonts w:hint="cs"/>
          <w:spacing w:val="-4"/>
          <w:sz w:val="8"/>
          <w:szCs w:val="12"/>
          <w:rtl/>
        </w:rPr>
        <w:t xml:space="preserve"> </w:t>
      </w:r>
      <w:r w:rsidRPr="00403251">
        <w:rPr>
          <w:rStyle w:val="1-Char"/>
          <w:rFonts w:hint="cs"/>
          <w:rtl/>
        </w:rPr>
        <w:t xml:space="preserve">محمد؛ </w:t>
      </w:r>
      <w:r w:rsidRPr="00403251">
        <w:rPr>
          <w:rStyle w:val="8-Char"/>
          <w:rFonts w:eastAsia="Batang" w:hint="cs"/>
          <w:rtl/>
        </w:rPr>
        <w:t>«فقه السيرة»</w:t>
      </w:r>
      <w:r w:rsidRPr="00403251">
        <w:rPr>
          <w:rStyle w:val="1-Char"/>
          <w:rFonts w:hint="cs"/>
          <w:rtl/>
        </w:rPr>
        <w:t>؛ ترجمه: محمد</w:t>
      </w:r>
      <w:r w:rsidRPr="00F10922">
        <w:rPr>
          <w:rFonts w:hint="cs"/>
          <w:spacing w:val="-4"/>
          <w:sz w:val="8"/>
          <w:szCs w:val="12"/>
          <w:rtl/>
        </w:rPr>
        <w:t xml:space="preserve"> </w:t>
      </w:r>
      <w:r w:rsidRPr="00403251">
        <w:rPr>
          <w:rStyle w:val="1-Char"/>
          <w:rFonts w:hint="cs"/>
          <w:rtl/>
        </w:rPr>
        <w:t>طاهر</w:t>
      </w:r>
      <w:r w:rsidRPr="00F10922">
        <w:rPr>
          <w:rFonts w:hint="cs"/>
          <w:spacing w:val="-4"/>
          <w:sz w:val="8"/>
          <w:szCs w:val="12"/>
          <w:rtl/>
        </w:rPr>
        <w:t xml:space="preserve"> </w:t>
      </w:r>
      <w:r w:rsidRPr="00403251">
        <w:rPr>
          <w:rStyle w:val="1-Char"/>
          <w:rFonts w:hint="cs"/>
          <w:rtl/>
        </w:rPr>
        <w:t>حس</w:t>
      </w:r>
      <w:r w:rsidR="006B4EFB">
        <w:rPr>
          <w:rStyle w:val="1-Char"/>
          <w:rFonts w:hint="cs"/>
          <w:rtl/>
        </w:rPr>
        <w:t>ی</w:t>
      </w:r>
      <w:r w:rsidRPr="00403251">
        <w:rPr>
          <w:rStyle w:val="1-Char"/>
          <w:rFonts w:hint="cs"/>
          <w:rtl/>
        </w:rPr>
        <w:t>ن</w:t>
      </w:r>
      <w:r w:rsidR="006B4EFB">
        <w:rPr>
          <w:rStyle w:val="1-Char"/>
          <w:rFonts w:hint="cs"/>
          <w:rtl/>
        </w:rPr>
        <w:t>ی</w:t>
      </w:r>
      <w:r w:rsidRPr="00403251">
        <w:rPr>
          <w:rStyle w:val="1-Char"/>
          <w:rFonts w:hint="cs"/>
          <w:rtl/>
        </w:rPr>
        <w:t>؛</w:t>
      </w:r>
      <w:r w:rsidRPr="00F10922">
        <w:rPr>
          <w:rFonts w:hint="cs"/>
          <w:spacing w:val="-4"/>
          <w:sz w:val="8"/>
          <w:szCs w:val="12"/>
          <w:rtl/>
        </w:rPr>
        <w:t xml:space="preserve"> </w:t>
      </w:r>
      <w:r w:rsidRPr="00403251">
        <w:rPr>
          <w:rStyle w:val="1-Char"/>
          <w:rFonts w:hint="cs"/>
          <w:rtl/>
        </w:rPr>
        <w:t>تهران؛</w:t>
      </w:r>
      <w:r w:rsidRPr="00F10922">
        <w:rPr>
          <w:rFonts w:hint="cs"/>
          <w:spacing w:val="-4"/>
          <w:sz w:val="8"/>
          <w:szCs w:val="12"/>
          <w:rtl/>
        </w:rPr>
        <w:t xml:space="preserve"> </w:t>
      </w:r>
      <w:r w:rsidRPr="00403251">
        <w:rPr>
          <w:rStyle w:val="1-Char"/>
          <w:rFonts w:hint="cs"/>
          <w:rtl/>
        </w:rPr>
        <w:t>احسان؛</w:t>
      </w:r>
      <w:r w:rsidRPr="00F10922">
        <w:rPr>
          <w:rFonts w:hint="cs"/>
          <w:spacing w:val="-4"/>
          <w:sz w:val="8"/>
          <w:szCs w:val="12"/>
          <w:rtl/>
        </w:rPr>
        <w:t xml:space="preserve"> </w:t>
      </w:r>
      <w:r w:rsidRPr="00403251">
        <w:rPr>
          <w:rStyle w:val="1-Char"/>
          <w:rFonts w:hint="cs"/>
          <w:rtl/>
        </w:rPr>
        <w:t>1378</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فخر راز</w:t>
      </w:r>
      <w:r w:rsidR="006B4EFB">
        <w:rPr>
          <w:rStyle w:val="1-Char"/>
          <w:rFonts w:hint="cs"/>
          <w:rtl/>
        </w:rPr>
        <w:t>ی</w:t>
      </w:r>
      <w:r w:rsidRPr="00403251">
        <w:rPr>
          <w:rStyle w:val="1-Char"/>
          <w:rFonts w:hint="cs"/>
          <w:rtl/>
        </w:rPr>
        <w:t xml:space="preserve">، محمد بن عمر، 544-606 ق. </w:t>
      </w:r>
      <w:r w:rsidRPr="00403251">
        <w:rPr>
          <w:rStyle w:val="8-Char"/>
          <w:rFonts w:eastAsia="Batang" w:hint="cs"/>
          <w:rtl/>
        </w:rPr>
        <w:t>«مفاتيح الغيب (تفسير كبير)»</w:t>
      </w:r>
      <w:r w:rsidRPr="00403251">
        <w:rPr>
          <w:rStyle w:val="1-Char"/>
          <w:rFonts w:hint="cs"/>
          <w:rtl/>
        </w:rPr>
        <w:t xml:space="preserve"> ب</w:t>
      </w:r>
      <w:r w:rsidR="006B4EFB">
        <w:rPr>
          <w:rStyle w:val="1-Char"/>
          <w:rFonts w:hint="cs"/>
          <w:rtl/>
        </w:rPr>
        <w:t>ی</w:t>
      </w:r>
      <w:r w:rsidRPr="00403251">
        <w:rPr>
          <w:rStyle w:val="1-Char"/>
          <w:rFonts w:hint="cs"/>
          <w:rtl/>
        </w:rPr>
        <w:t>روت، دار ال</w:t>
      </w:r>
      <w:r w:rsidR="006B4EFB">
        <w:rPr>
          <w:rStyle w:val="1-Char"/>
          <w:rFonts w:hint="cs"/>
          <w:rtl/>
        </w:rPr>
        <w:t>ک</w:t>
      </w:r>
      <w:r w:rsidRPr="00403251">
        <w:rPr>
          <w:rStyle w:val="1-Char"/>
          <w:rFonts w:hint="cs"/>
          <w:rtl/>
        </w:rPr>
        <w:t>تب العلم</w:t>
      </w:r>
      <w:r w:rsidR="006B4EFB">
        <w:rPr>
          <w:rStyle w:val="1-Char"/>
          <w:rFonts w:hint="cs"/>
          <w:rtl/>
        </w:rPr>
        <w:t>ی</w:t>
      </w:r>
      <w:r w:rsidRPr="00403251">
        <w:rPr>
          <w:rStyle w:val="1-Char"/>
          <w:rFonts w:hint="cs"/>
          <w:rtl/>
        </w:rPr>
        <w:t>ه، 1425 ق.</w:t>
      </w:r>
    </w:p>
    <w:p w:rsidR="00F10922" w:rsidRPr="00403251" w:rsidRDefault="00F10922" w:rsidP="009B1A7A">
      <w:pPr>
        <w:numPr>
          <w:ilvl w:val="0"/>
          <w:numId w:val="1"/>
        </w:numPr>
        <w:rPr>
          <w:rStyle w:val="1-Char"/>
        </w:rPr>
      </w:pPr>
      <w:r w:rsidRPr="00403251">
        <w:rPr>
          <w:rStyle w:val="1-Char"/>
          <w:rFonts w:hint="cs"/>
          <w:rtl/>
        </w:rPr>
        <w:t xml:space="preserve">فشّابه، هشام؛ </w:t>
      </w:r>
      <w:r w:rsidRPr="00403251">
        <w:rPr>
          <w:rStyle w:val="8-Char"/>
          <w:rFonts w:eastAsia="Batang" w:hint="cs"/>
          <w:rtl/>
        </w:rPr>
        <w:t>«دليل الموضوعات في القران الكريم»</w:t>
      </w:r>
      <w:r w:rsidRPr="00403251">
        <w:rPr>
          <w:rStyle w:val="1-Char"/>
          <w:rFonts w:hint="cs"/>
          <w:rtl/>
        </w:rPr>
        <w:t>؛ ب</w:t>
      </w:r>
      <w:r w:rsidR="006B4EFB">
        <w:rPr>
          <w:rStyle w:val="1-Char"/>
          <w:rFonts w:hint="cs"/>
          <w:rtl/>
        </w:rPr>
        <w:t>ی</w:t>
      </w:r>
      <w:r w:rsidRPr="00403251">
        <w:rPr>
          <w:rStyle w:val="1-Char"/>
          <w:rFonts w:hint="cs"/>
          <w:rtl/>
        </w:rPr>
        <w:t>روت؛ مؤسسة الر</w:t>
      </w:r>
      <w:r w:rsidR="006B4EFB">
        <w:rPr>
          <w:rStyle w:val="1-Char"/>
          <w:rFonts w:hint="cs"/>
          <w:rtl/>
        </w:rPr>
        <w:t>ی</w:t>
      </w:r>
      <w:r w:rsidRPr="00403251">
        <w:rPr>
          <w:rStyle w:val="1-Char"/>
          <w:rFonts w:hint="cs"/>
          <w:rtl/>
        </w:rPr>
        <w:t>ان؛ 1422</w:t>
      </w:r>
      <w:r w:rsidRPr="00403251">
        <w:rPr>
          <w:rStyle w:val="1-Char"/>
          <w:rFonts w:ascii="Times New Roman" w:hAnsi="Times New Roman" w:cs="Times New Roman" w:hint="cs"/>
          <w:rtl/>
        </w:rPr>
        <w:t> </w:t>
      </w:r>
      <w:r w:rsidRPr="00403251">
        <w:rPr>
          <w:rStyle w:val="1-Char"/>
          <w:rFonts w:hint="cs"/>
          <w:rtl/>
        </w:rPr>
        <w:t>ق.</w:t>
      </w:r>
    </w:p>
    <w:p w:rsidR="00F10922" w:rsidRPr="00403251" w:rsidRDefault="00F10922" w:rsidP="00BB569E">
      <w:pPr>
        <w:numPr>
          <w:ilvl w:val="0"/>
          <w:numId w:val="1"/>
        </w:numPr>
        <w:tabs>
          <w:tab w:val="clear" w:pos="720"/>
          <w:tab w:val="num" w:pos="378"/>
        </w:tabs>
        <w:rPr>
          <w:rStyle w:val="1-Char"/>
        </w:rPr>
      </w:pPr>
      <w:r w:rsidRPr="00403251">
        <w:rPr>
          <w:rStyle w:val="1-Char"/>
          <w:rFonts w:hint="cs"/>
          <w:rtl/>
        </w:rPr>
        <w:t xml:space="preserve">فیروزآبادی شیرازی، مجد الدین محمد بن یعقوب، </w:t>
      </w:r>
      <w:r w:rsidR="004A5B94">
        <w:rPr>
          <w:rStyle w:val="8-Char"/>
          <w:rFonts w:eastAsia="Batang" w:hint="cs"/>
          <w:rtl/>
        </w:rPr>
        <w:t>«في</w:t>
      </w:r>
      <w:r w:rsidRPr="00403251">
        <w:rPr>
          <w:rStyle w:val="8-Char"/>
          <w:rFonts w:eastAsia="Batang" w:hint="cs"/>
          <w:rtl/>
        </w:rPr>
        <w:t xml:space="preserve"> صحبة الحبیب محمد</w:t>
      </w:r>
      <w:r w:rsidR="00D15871">
        <w:rPr>
          <w:rStyle w:val="8-Char"/>
          <w:rFonts w:eastAsia="Batang" w:cs="CTraditional Arabic" w:hint="cs"/>
          <w:rtl/>
        </w:rPr>
        <w:t>ج</w:t>
      </w:r>
      <w:r w:rsidRPr="00403251">
        <w:rPr>
          <w:rStyle w:val="8-Char"/>
          <w:rFonts w:eastAsia="Batang" w:hint="cs"/>
          <w:rtl/>
        </w:rPr>
        <w:t>»</w:t>
      </w:r>
      <w:r w:rsidRPr="00403251">
        <w:rPr>
          <w:rStyle w:val="1-Char"/>
          <w:rFonts w:hint="cs"/>
          <w:rtl/>
        </w:rPr>
        <w:t>؛ تحقیق: احمد مصطفی قاسم طهطاوی، قاهره، دارالفضیلة، [بی‌تا].</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قار</w:t>
      </w:r>
      <w:r w:rsidR="006B4EFB">
        <w:rPr>
          <w:rStyle w:val="1-Char"/>
          <w:rFonts w:hint="cs"/>
          <w:rtl/>
        </w:rPr>
        <w:t>ی</w:t>
      </w:r>
      <w:r w:rsidRPr="00403251">
        <w:rPr>
          <w:rStyle w:val="1-Char"/>
          <w:rFonts w:hint="cs"/>
          <w:rtl/>
        </w:rPr>
        <w:t>، عل</w:t>
      </w:r>
      <w:r w:rsidR="006B4EFB">
        <w:rPr>
          <w:rStyle w:val="1-Char"/>
          <w:rFonts w:hint="cs"/>
          <w:rtl/>
        </w:rPr>
        <w:t>ی</w:t>
      </w:r>
      <w:r w:rsidRPr="00403251">
        <w:rPr>
          <w:rStyle w:val="1-Char"/>
          <w:rFonts w:hint="cs"/>
          <w:rtl/>
        </w:rPr>
        <w:t xml:space="preserve"> بن سلطان محمد، - 1014 ق.، </w:t>
      </w:r>
      <w:r w:rsidRPr="00403251">
        <w:rPr>
          <w:rStyle w:val="8-Char"/>
          <w:rFonts w:eastAsia="Batang" w:hint="cs"/>
          <w:rtl/>
        </w:rPr>
        <w:t>«مرقاة المفاتيح شرح مشكوة المصابيح»</w:t>
      </w:r>
      <w:r w:rsidRPr="00403251">
        <w:rPr>
          <w:rStyle w:val="1-Char"/>
          <w:rFonts w:hint="cs"/>
          <w:rtl/>
        </w:rPr>
        <w:t xml:space="preserve"> بتحق</w:t>
      </w:r>
      <w:r w:rsidR="006B4EFB">
        <w:rPr>
          <w:rStyle w:val="1-Char"/>
          <w:rFonts w:hint="cs"/>
          <w:rtl/>
        </w:rPr>
        <w:t>ی</w:t>
      </w:r>
      <w:r w:rsidRPr="00403251">
        <w:rPr>
          <w:rStyle w:val="1-Char"/>
          <w:rFonts w:hint="cs"/>
          <w:rtl/>
        </w:rPr>
        <w:t>ق صدق</w:t>
      </w:r>
      <w:r w:rsidR="006B4EFB">
        <w:rPr>
          <w:rStyle w:val="1-Char"/>
          <w:rFonts w:hint="cs"/>
          <w:rtl/>
        </w:rPr>
        <w:t>ی</w:t>
      </w:r>
      <w:r w:rsidRPr="00403251">
        <w:rPr>
          <w:rStyle w:val="1-Char"/>
          <w:rFonts w:hint="cs"/>
          <w:rtl/>
        </w:rPr>
        <w:t xml:space="preserve"> محمد جم</w:t>
      </w:r>
      <w:r w:rsidR="006B4EFB">
        <w:rPr>
          <w:rStyle w:val="1-Char"/>
          <w:rFonts w:hint="cs"/>
          <w:rtl/>
        </w:rPr>
        <w:t>ی</w:t>
      </w:r>
      <w:r w:rsidRPr="00403251">
        <w:rPr>
          <w:rStyle w:val="1-Char"/>
          <w:rFonts w:hint="cs"/>
          <w:rtl/>
        </w:rPr>
        <w:t>ل العطار، ب</w:t>
      </w:r>
      <w:r w:rsidR="006B4EFB">
        <w:rPr>
          <w:rStyle w:val="1-Char"/>
          <w:rFonts w:hint="cs"/>
          <w:rtl/>
        </w:rPr>
        <w:t>ی</w:t>
      </w:r>
      <w:r w:rsidRPr="00403251">
        <w:rPr>
          <w:rStyle w:val="1-Char"/>
          <w:rFonts w:hint="cs"/>
          <w:rtl/>
        </w:rPr>
        <w:t>روت، دار الف</w:t>
      </w:r>
      <w:r w:rsidR="006B4EFB">
        <w:rPr>
          <w:rStyle w:val="1-Char"/>
          <w:rFonts w:hint="cs"/>
          <w:rtl/>
        </w:rPr>
        <w:t>ک</w:t>
      </w:r>
      <w:r w:rsidRPr="00403251">
        <w:rPr>
          <w:rStyle w:val="1-Char"/>
          <w:rFonts w:hint="cs"/>
          <w:rtl/>
        </w:rPr>
        <w:t>ر، 1414 ق.</w:t>
      </w:r>
    </w:p>
    <w:p w:rsidR="00F10922" w:rsidRPr="00403251" w:rsidRDefault="00F10922" w:rsidP="009B1A7A">
      <w:pPr>
        <w:numPr>
          <w:ilvl w:val="0"/>
          <w:numId w:val="1"/>
        </w:numPr>
        <w:rPr>
          <w:rStyle w:val="1-Char"/>
        </w:rPr>
      </w:pPr>
      <w:r w:rsidRPr="00403251">
        <w:rPr>
          <w:rStyle w:val="1-Char"/>
          <w:rFonts w:hint="cs"/>
          <w:rtl/>
        </w:rPr>
        <w:t>قرائت</w:t>
      </w:r>
      <w:r w:rsidR="006B4EFB">
        <w:rPr>
          <w:rStyle w:val="1-Char"/>
          <w:rFonts w:hint="cs"/>
          <w:rtl/>
        </w:rPr>
        <w:t>ی</w:t>
      </w:r>
      <w:r w:rsidRPr="00403251">
        <w:rPr>
          <w:rStyle w:val="1-Char"/>
          <w:rFonts w:hint="cs"/>
          <w:rtl/>
        </w:rPr>
        <w:t xml:space="preserve">، محسن؛ </w:t>
      </w:r>
      <w:r w:rsidRPr="00403251">
        <w:rPr>
          <w:rStyle w:val="8-Char"/>
          <w:rFonts w:eastAsia="Batang" w:hint="cs"/>
          <w:rtl/>
        </w:rPr>
        <w:t>«تفسير نور»</w:t>
      </w:r>
      <w:r w:rsidRPr="00403251">
        <w:rPr>
          <w:rStyle w:val="1-Char"/>
          <w:rFonts w:hint="cs"/>
          <w:rtl/>
        </w:rPr>
        <w:t>؛ تهران؛ مر</w:t>
      </w:r>
      <w:r w:rsidR="006B4EFB">
        <w:rPr>
          <w:rStyle w:val="1-Char"/>
          <w:rFonts w:hint="cs"/>
          <w:rtl/>
        </w:rPr>
        <w:t>ک</w:t>
      </w:r>
      <w:r w:rsidRPr="00403251">
        <w:rPr>
          <w:rStyle w:val="1-Char"/>
          <w:rFonts w:hint="cs"/>
          <w:rtl/>
        </w:rPr>
        <w:t>ز فرهنگ</w:t>
      </w:r>
      <w:r w:rsidR="006B4EFB">
        <w:rPr>
          <w:rStyle w:val="1-Char"/>
          <w:rFonts w:hint="cs"/>
          <w:rtl/>
        </w:rPr>
        <w:t>ی</w:t>
      </w:r>
      <w:r w:rsidRPr="00403251">
        <w:rPr>
          <w:rStyle w:val="1-Char"/>
          <w:rFonts w:hint="cs"/>
          <w:rtl/>
        </w:rPr>
        <w:t xml:space="preserve"> درس</w:t>
      </w:r>
      <w:r w:rsidR="00BB569E">
        <w:rPr>
          <w:rStyle w:val="1-Char"/>
          <w:rFonts w:hint="eastAsia"/>
          <w:rtl/>
        </w:rPr>
        <w:t>‌</w:t>
      </w:r>
      <w:r w:rsidRPr="00403251">
        <w:rPr>
          <w:rStyle w:val="1-Char"/>
          <w:rFonts w:hint="cs"/>
          <w:rtl/>
        </w:rPr>
        <w:t>ها</w:t>
      </w:r>
      <w:r w:rsidR="006B4EFB">
        <w:rPr>
          <w:rStyle w:val="1-Char"/>
          <w:rFonts w:hint="cs"/>
          <w:rtl/>
        </w:rPr>
        <w:t>یی</w:t>
      </w:r>
      <w:r w:rsidRPr="00403251">
        <w:rPr>
          <w:rStyle w:val="1-Char"/>
          <w:rFonts w:hint="cs"/>
          <w:rtl/>
        </w:rPr>
        <w:t xml:space="preserve"> از قرآن؛ 1375 ش.</w:t>
      </w:r>
    </w:p>
    <w:p w:rsidR="00F10922" w:rsidRPr="00403251" w:rsidRDefault="00F10922" w:rsidP="009B1A7A">
      <w:pPr>
        <w:numPr>
          <w:ilvl w:val="0"/>
          <w:numId w:val="1"/>
        </w:numPr>
        <w:rPr>
          <w:rStyle w:val="1-Char"/>
        </w:rPr>
      </w:pPr>
      <w:r w:rsidRPr="00403251">
        <w:rPr>
          <w:rStyle w:val="1-Char"/>
          <w:rFonts w:hint="cs"/>
          <w:rtl/>
        </w:rPr>
        <w:t>قرضاو</w:t>
      </w:r>
      <w:r w:rsidR="006B4EFB">
        <w:rPr>
          <w:rStyle w:val="1-Char"/>
          <w:rFonts w:hint="cs"/>
          <w:rtl/>
        </w:rPr>
        <w:t>ی</w:t>
      </w:r>
      <w:r w:rsidRPr="00403251">
        <w:rPr>
          <w:rStyle w:val="1-Char"/>
          <w:rFonts w:hint="cs"/>
          <w:rtl/>
        </w:rPr>
        <w:t xml:space="preserve">، </w:t>
      </w:r>
      <w:r w:rsidR="006B4EFB">
        <w:rPr>
          <w:rStyle w:val="1-Char"/>
          <w:rFonts w:hint="cs"/>
          <w:rtl/>
        </w:rPr>
        <w:t>ی</w:t>
      </w:r>
      <w:r w:rsidRPr="00403251">
        <w:rPr>
          <w:rStyle w:val="1-Char"/>
          <w:rFonts w:hint="cs"/>
          <w:rtl/>
        </w:rPr>
        <w:t xml:space="preserve">وسف؛ </w:t>
      </w:r>
      <w:r w:rsidRPr="00403251">
        <w:rPr>
          <w:rStyle w:val="8-Char"/>
          <w:rFonts w:eastAsia="Batang" w:hint="cs"/>
          <w:rtl/>
        </w:rPr>
        <w:t>«دورنماي جامعه اسلامي»</w:t>
      </w:r>
      <w:r w:rsidRPr="00403251">
        <w:rPr>
          <w:rStyle w:val="1-Char"/>
          <w:rFonts w:hint="cs"/>
          <w:rtl/>
        </w:rPr>
        <w:t>؛ ترجمه: عبدالعز</w:t>
      </w:r>
      <w:r w:rsidR="006B4EFB">
        <w:rPr>
          <w:rStyle w:val="1-Char"/>
          <w:rFonts w:hint="cs"/>
          <w:rtl/>
        </w:rPr>
        <w:t>ی</w:t>
      </w:r>
      <w:r w:rsidRPr="00403251">
        <w:rPr>
          <w:rStyle w:val="1-Char"/>
          <w:rFonts w:hint="cs"/>
          <w:rtl/>
        </w:rPr>
        <w:t>ز سل</w:t>
      </w:r>
      <w:r w:rsidR="006B4EFB">
        <w:rPr>
          <w:rStyle w:val="1-Char"/>
          <w:rFonts w:hint="cs"/>
          <w:rtl/>
        </w:rPr>
        <w:t>ی</w:t>
      </w:r>
      <w:r w:rsidRPr="00403251">
        <w:rPr>
          <w:rStyle w:val="1-Char"/>
          <w:rFonts w:hint="cs"/>
          <w:rtl/>
        </w:rPr>
        <w:t>م</w:t>
      </w:r>
      <w:r w:rsidR="006B4EFB">
        <w:rPr>
          <w:rStyle w:val="1-Char"/>
          <w:rFonts w:hint="cs"/>
          <w:rtl/>
        </w:rPr>
        <w:t>ی</w:t>
      </w:r>
      <w:r w:rsidRPr="00403251">
        <w:rPr>
          <w:rStyle w:val="1-Char"/>
          <w:rFonts w:hint="cs"/>
          <w:rtl/>
        </w:rPr>
        <w:t>؛ تهران؛ احسان؛ 1378 ش.</w:t>
      </w:r>
    </w:p>
    <w:p w:rsidR="00F10922" w:rsidRPr="00403251" w:rsidRDefault="00F10922" w:rsidP="009B1A7A">
      <w:pPr>
        <w:numPr>
          <w:ilvl w:val="0"/>
          <w:numId w:val="1"/>
        </w:numPr>
        <w:rPr>
          <w:rStyle w:val="1-Char"/>
        </w:rPr>
      </w:pPr>
      <w:r w:rsidRPr="00403251">
        <w:rPr>
          <w:rStyle w:val="1-Char"/>
          <w:rFonts w:hint="cs"/>
          <w:rtl/>
        </w:rPr>
        <w:t>قرضاو</w:t>
      </w:r>
      <w:r w:rsidR="006B4EFB">
        <w:rPr>
          <w:rStyle w:val="1-Char"/>
          <w:rFonts w:hint="cs"/>
          <w:rtl/>
        </w:rPr>
        <w:t>ی</w:t>
      </w:r>
      <w:r w:rsidRPr="00403251">
        <w:rPr>
          <w:rStyle w:val="1-Char"/>
          <w:rFonts w:hint="cs"/>
          <w:rtl/>
        </w:rPr>
        <w:t xml:space="preserve">، </w:t>
      </w:r>
      <w:r w:rsidR="006B4EFB">
        <w:rPr>
          <w:rStyle w:val="1-Char"/>
          <w:rFonts w:hint="cs"/>
          <w:rtl/>
        </w:rPr>
        <w:t>ی</w:t>
      </w:r>
      <w:r w:rsidRPr="00403251">
        <w:rPr>
          <w:rStyle w:val="1-Char"/>
          <w:rFonts w:hint="cs"/>
          <w:rtl/>
        </w:rPr>
        <w:t xml:space="preserve">وسف؛ </w:t>
      </w:r>
      <w:r w:rsidRPr="00403251">
        <w:rPr>
          <w:rStyle w:val="8-Char"/>
          <w:rFonts w:eastAsia="Batang" w:hint="cs"/>
          <w:rtl/>
        </w:rPr>
        <w:t>«ديدگاه</w:t>
      </w:r>
      <w:r w:rsidR="004A5B94">
        <w:rPr>
          <w:rStyle w:val="8-Char"/>
          <w:rFonts w:eastAsia="Batang" w:cs="Times New Roman" w:hint="cs"/>
          <w:rtl/>
        </w:rPr>
        <w:t>‌</w:t>
      </w:r>
      <w:r w:rsidRPr="00403251">
        <w:rPr>
          <w:rStyle w:val="8-Char"/>
          <w:rFonts w:eastAsia="Batang" w:hint="cs"/>
          <w:rtl/>
        </w:rPr>
        <w:t>هاي فقهي معاصر»</w:t>
      </w:r>
      <w:r w:rsidRPr="00403251">
        <w:rPr>
          <w:rStyle w:val="1-Char"/>
          <w:rFonts w:hint="cs"/>
          <w:rtl/>
        </w:rPr>
        <w:t>؛ ترجمه: احمد نعمت</w:t>
      </w:r>
      <w:r w:rsidR="006B4EFB">
        <w:rPr>
          <w:rStyle w:val="1-Char"/>
          <w:rFonts w:hint="cs"/>
          <w:rtl/>
        </w:rPr>
        <w:t>ی</w:t>
      </w:r>
      <w:r w:rsidRPr="00403251">
        <w:rPr>
          <w:rStyle w:val="1-Char"/>
          <w:rFonts w:hint="cs"/>
          <w:rtl/>
        </w:rPr>
        <w:t>؛ تهران، احسان؛ 1384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قرطب</w:t>
      </w:r>
      <w:r w:rsidR="006B4EFB">
        <w:rPr>
          <w:rStyle w:val="1-Char"/>
          <w:rFonts w:hint="cs"/>
          <w:rtl/>
        </w:rPr>
        <w:t>ی</w:t>
      </w:r>
      <w:r w:rsidRPr="00403251">
        <w:rPr>
          <w:rStyle w:val="1-Char"/>
          <w:rFonts w:hint="cs"/>
          <w:rtl/>
        </w:rPr>
        <w:t xml:space="preserve">، محمد بن احمد، - 671 ق. </w:t>
      </w:r>
      <w:r w:rsidRPr="00403251">
        <w:rPr>
          <w:rStyle w:val="8-Char"/>
          <w:rFonts w:eastAsia="Batang" w:hint="cs"/>
          <w:rtl/>
        </w:rPr>
        <w:t>«الجامع لاحكام القرآن»</w:t>
      </w:r>
      <w:r w:rsidRPr="00403251">
        <w:rPr>
          <w:rStyle w:val="1-Char"/>
          <w:rFonts w:hint="cs"/>
          <w:rtl/>
        </w:rPr>
        <w:t xml:space="preserve"> ب</w:t>
      </w:r>
      <w:r w:rsidR="006B4EFB">
        <w:rPr>
          <w:rStyle w:val="1-Char"/>
          <w:rFonts w:hint="cs"/>
          <w:rtl/>
        </w:rPr>
        <w:t>ی</w:t>
      </w:r>
      <w:r w:rsidRPr="00403251">
        <w:rPr>
          <w:rStyle w:val="1-Char"/>
          <w:rFonts w:hint="cs"/>
          <w:rtl/>
        </w:rPr>
        <w:t>روت، دار اح</w:t>
      </w:r>
      <w:r w:rsidR="006B4EFB">
        <w:rPr>
          <w:rStyle w:val="1-Char"/>
          <w:rFonts w:hint="cs"/>
          <w:rtl/>
        </w:rPr>
        <w:t>ی</w:t>
      </w:r>
      <w:r w:rsidRPr="00403251">
        <w:rPr>
          <w:rStyle w:val="1-Char"/>
          <w:rFonts w:hint="cs"/>
          <w:rtl/>
        </w:rPr>
        <w:t>اء التراث العرب</w:t>
      </w:r>
      <w:r w:rsidR="006B4EFB">
        <w:rPr>
          <w:rStyle w:val="1-Char"/>
          <w:rFonts w:hint="cs"/>
          <w:rtl/>
        </w:rPr>
        <w:t>ی</w:t>
      </w:r>
      <w:r w:rsidRPr="00403251">
        <w:rPr>
          <w:rStyle w:val="1-Char"/>
          <w:rFonts w:hint="cs"/>
          <w:rtl/>
        </w:rPr>
        <w:t>، 1422 ق.</w:t>
      </w:r>
    </w:p>
    <w:p w:rsidR="00F10922" w:rsidRPr="00403251" w:rsidRDefault="006B4EFB" w:rsidP="009B1A7A">
      <w:pPr>
        <w:numPr>
          <w:ilvl w:val="0"/>
          <w:numId w:val="1"/>
        </w:numPr>
        <w:tabs>
          <w:tab w:val="clear" w:pos="720"/>
          <w:tab w:val="num" w:pos="378"/>
        </w:tabs>
        <w:rPr>
          <w:rStyle w:val="1-Char"/>
        </w:rPr>
      </w:pPr>
      <w:r>
        <w:rPr>
          <w:rStyle w:val="1-Char"/>
          <w:rFonts w:hint="cs"/>
          <w:rtl/>
        </w:rPr>
        <w:t>ک</w:t>
      </w:r>
      <w:r w:rsidR="00F10922" w:rsidRPr="00403251">
        <w:rPr>
          <w:rStyle w:val="1-Char"/>
          <w:rFonts w:hint="cs"/>
          <w:rtl/>
        </w:rPr>
        <w:t>اندهلو</w:t>
      </w:r>
      <w:r>
        <w:rPr>
          <w:rStyle w:val="1-Char"/>
          <w:rFonts w:hint="cs"/>
          <w:rtl/>
        </w:rPr>
        <w:t>ی</w:t>
      </w:r>
      <w:r w:rsidR="00F10922" w:rsidRPr="00403251">
        <w:rPr>
          <w:rStyle w:val="1-Char"/>
          <w:rFonts w:hint="cs"/>
          <w:rtl/>
        </w:rPr>
        <w:t>، محمد ادر</w:t>
      </w:r>
      <w:r>
        <w:rPr>
          <w:rStyle w:val="1-Char"/>
          <w:rFonts w:hint="cs"/>
          <w:rtl/>
        </w:rPr>
        <w:t>ی</w:t>
      </w:r>
      <w:r w:rsidR="00F10922" w:rsidRPr="00403251">
        <w:rPr>
          <w:rStyle w:val="1-Char"/>
          <w:rFonts w:hint="cs"/>
          <w:rtl/>
        </w:rPr>
        <w:t xml:space="preserve">س، 1899-1974 م، </w:t>
      </w:r>
      <w:r w:rsidR="004A5B94">
        <w:rPr>
          <w:rStyle w:val="8-Char"/>
          <w:rFonts w:eastAsia="Batang" w:hint="cs"/>
          <w:rtl/>
        </w:rPr>
        <w:t>«التعليق الصبيح علی</w:t>
      </w:r>
      <w:r w:rsidR="00F10922" w:rsidRPr="00403251">
        <w:rPr>
          <w:rStyle w:val="8-Char"/>
          <w:rFonts w:eastAsia="Batang" w:hint="cs"/>
          <w:rtl/>
        </w:rPr>
        <w:t xml:space="preserve"> مشكوة المصابيح» </w:t>
      </w:r>
      <w:r>
        <w:rPr>
          <w:rStyle w:val="1-Char"/>
          <w:rFonts w:hint="cs"/>
          <w:rtl/>
        </w:rPr>
        <w:t>ک</w:t>
      </w:r>
      <w:r w:rsidR="00F10922" w:rsidRPr="00403251">
        <w:rPr>
          <w:rStyle w:val="1-Char"/>
          <w:rFonts w:hint="cs"/>
          <w:rtl/>
        </w:rPr>
        <w:t>و</w:t>
      </w:r>
      <w:r>
        <w:rPr>
          <w:rStyle w:val="1-Char"/>
          <w:rFonts w:hint="cs"/>
          <w:rtl/>
        </w:rPr>
        <w:t>ی</w:t>
      </w:r>
      <w:r w:rsidR="00F10922" w:rsidRPr="00403251">
        <w:rPr>
          <w:rStyle w:val="1-Char"/>
          <w:rFonts w:hint="cs"/>
          <w:rtl/>
        </w:rPr>
        <w:t>ته، م</w:t>
      </w:r>
      <w:r>
        <w:rPr>
          <w:rStyle w:val="1-Char"/>
          <w:rFonts w:hint="cs"/>
          <w:rtl/>
        </w:rPr>
        <w:t>ک</w:t>
      </w:r>
      <w:r w:rsidR="00F10922" w:rsidRPr="00403251">
        <w:rPr>
          <w:rStyle w:val="1-Char"/>
          <w:rFonts w:hint="cs"/>
          <w:rtl/>
        </w:rPr>
        <w:t>تبه رش</w:t>
      </w:r>
      <w:r>
        <w:rPr>
          <w:rStyle w:val="1-Char"/>
          <w:rFonts w:hint="cs"/>
          <w:rtl/>
        </w:rPr>
        <w:t>ی</w:t>
      </w:r>
      <w:r w:rsidR="00F10922" w:rsidRPr="00403251">
        <w:rPr>
          <w:rStyle w:val="1-Char"/>
          <w:rFonts w:hint="cs"/>
          <w:rtl/>
        </w:rPr>
        <w:t>د</w:t>
      </w:r>
      <w:r>
        <w:rPr>
          <w:rStyle w:val="1-Char"/>
          <w:rFonts w:hint="cs"/>
          <w:rtl/>
        </w:rPr>
        <w:t>ی</w:t>
      </w:r>
      <w:r w:rsidR="00F10922" w:rsidRPr="00403251">
        <w:rPr>
          <w:rStyle w:val="1-Char"/>
          <w:rFonts w:hint="cs"/>
          <w:rtl/>
        </w:rPr>
        <w:t>ه، [ب</w:t>
      </w:r>
      <w:r>
        <w:rPr>
          <w:rStyle w:val="1-Char"/>
          <w:rFonts w:hint="cs"/>
          <w:rtl/>
        </w:rPr>
        <w:t>ی</w:t>
      </w:r>
      <w:r w:rsidR="00F10922" w:rsidRPr="00403251">
        <w:rPr>
          <w:rStyle w:val="1-Char"/>
          <w:rFonts w:hint="cs"/>
          <w:rtl/>
        </w:rPr>
        <w:t>‌تا].</w:t>
      </w:r>
    </w:p>
    <w:p w:rsidR="00F10922" w:rsidRPr="00403251" w:rsidRDefault="006B4EFB" w:rsidP="009B1A7A">
      <w:pPr>
        <w:numPr>
          <w:ilvl w:val="0"/>
          <w:numId w:val="1"/>
        </w:numPr>
        <w:tabs>
          <w:tab w:val="clear" w:pos="720"/>
          <w:tab w:val="num" w:pos="378"/>
        </w:tabs>
        <w:rPr>
          <w:rStyle w:val="1-Char"/>
        </w:rPr>
      </w:pPr>
      <w:r>
        <w:rPr>
          <w:rStyle w:val="1-Char"/>
          <w:rFonts w:hint="cs"/>
          <w:rtl/>
        </w:rPr>
        <w:t>ک</w:t>
      </w:r>
      <w:r w:rsidR="00F10922" w:rsidRPr="00403251">
        <w:rPr>
          <w:rStyle w:val="1-Char"/>
          <w:rFonts w:hint="cs"/>
          <w:rtl/>
        </w:rPr>
        <w:t>اندهلو</w:t>
      </w:r>
      <w:r>
        <w:rPr>
          <w:rStyle w:val="1-Char"/>
          <w:rFonts w:hint="cs"/>
          <w:rtl/>
        </w:rPr>
        <w:t>ی</w:t>
      </w:r>
      <w:r w:rsidR="00F10922" w:rsidRPr="00403251">
        <w:rPr>
          <w:rStyle w:val="1-Char"/>
          <w:rFonts w:hint="cs"/>
          <w:rtl/>
        </w:rPr>
        <w:t>، محمد ز</w:t>
      </w:r>
      <w:r>
        <w:rPr>
          <w:rStyle w:val="1-Char"/>
          <w:rFonts w:hint="cs"/>
          <w:rtl/>
        </w:rPr>
        <w:t>ک</w:t>
      </w:r>
      <w:r w:rsidR="00F10922" w:rsidRPr="00403251">
        <w:rPr>
          <w:rStyle w:val="1-Char"/>
          <w:rFonts w:hint="cs"/>
          <w:rtl/>
        </w:rPr>
        <w:t>ر</w:t>
      </w:r>
      <w:r>
        <w:rPr>
          <w:rStyle w:val="1-Char"/>
          <w:rFonts w:hint="cs"/>
          <w:rtl/>
        </w:rPr>
        <w:t>ی</w:t>
      </w:r>
      <w:r w:rsidR="00F10922" w:rsidRPr="00403251">
        <w:rPr>
          <w:rStyle w:val="1-Char"/>
          <w:rFonts w:hint="cs"/>
          <w:rtl/>
        </w:rPr>
        <w:t xml:space="preserve">ا، 1898-1981 م، </w:t>
      </w:r>
      <w:r w:rsidR="004A5B94">
        <w:rPr>
          <w:rStyle w:val="8-Char"/>
          <w:rFonts w:eastAsia="Batang" w:hint="cs"/>
          <w:rtl/>
        </w:rPr>
        <w:t>«اوجز المسالك الی</w:t>
      </w:r>
      <w:r w:rsidR="00F10922" w:rsidRPr="00403251">
        <w:rPr>
          <w:rStyle w:val="8-Char"/>
          <w:rFonts w:eastAsia="Batang" w:hint="cs"/>
          <w:rtl/>
        </w:rPr>
        <w:t xml:space="preserve"> موطاء مالك» </w:t>
      </w:r>
      <w:r w:rsidR="00F10922" w:rsidRPr="00403251">
        <w:rPr>
          <w:rStyle w:val="1-Char"/>
          <w:rFonts w:hint="cs"/>
          <w:rtl/>
        </w:rPr>
        <w:t>بتحق</w:t>
      </w:r>
      <w:r>
        <w:rPr>
          <w:rStyle w:val="1-Char"/>
          <w:rFonts w:hint="cs"/>
          <w:rtl/>
        </w:rPr>
        <w:t>ی</w:t>
      </w:r>
      <w:r w:rsidR="00F10922" w:rsidRPr="00403251">
        <w:rPr>
          <w:rStyle w:val="1-Char"/>
          <w:rFonts w:hint="cs"/>
          <w:rtl/>
        </w:rPr>
        <w:t>ق ا</w:t>
      </w:r>
      <w:r>
        <w:rPr>
          <w:rStyle w:val="1-Char"/>
          <w:rFonts w:hint="cs"/>
          <w:rtl/>
        </w:rPr>
        <w:t>ی</w:t>
      </w:r>
      <w:r w:rsidR="00F10922" w:rsidRPr="00403251">
        <w:rPr>
          <w:rStyle w:val="1-Char"/>
          <w:rFonts w:hint="cs"/>
          <w:rtl/>
        </w:rPr>
        <w:t>من صالح شعبان، ب</w:t>
      </w:r>
      <w:r>
        <w:rPr>
          <w:rStyle w:val="1-Char"/>
          <w:rFonts w:hint="cs"/>
          <w:rtl/>
        </w:rPr>
        <w:t>ی</w:t>
      </w:r>
      <w:r w:rsidR="00F10922" w:rsidRPr="00403251">
        <w:rPr>
          <w:rStyle w:val="1-Char"/>
          <w:rFonts w:hint="cs"/>
          <w:rtl/>
        </w:rPr>
        <w:t>روت، دار ال</w:t>
      </w:r>
      <w:r>
        <w:rPr>
          <w:rStyle w:val="1-Char"/>
          <w:rFonts w:hint="cs"/>
          <w:rtl/>
        </w:rPr>
        <w:t>ک</w:t>
      </w:r>
      <w:r w:rsidR="00F10922" w:rsidRPr="00403251">
        <w:rPr>
          <w:rStyle w:val="1-Char"/>
          <w:rFonts w:hint="cs"/>
          <w:rtl/>
        </w:rPr>
        <w:t>تب العلم</w:t>
      </w:r>
      <w:r>
        <w:rPr>
          <w:rStyle w:val="1-Char"/>
          <w:rFonts w:hint="cs"/>
          <w:rtl/>
        </w:rPr>
        <w:t>ی</w:t>
      </w:r>
      <w:r w:rsidR="00F10922" w:rsidRPr="00403251">
        <w:rPr>
          <w:rStyle w:val="1-Char"/>
          <w:rFonts w:hint="cs"/>
          <w:rtl/>
        </w:rPr>
        <w:t>ه، 1420 ق.</w:t>
      </w:r>
    </w:p>
    <w:p w:rsidR="00F10922" w:rsidRPr="00403251" w:rsidRDefault="006B4EFB" w:rsidP="009B1A7A">
      <w:pPr>
        <w:numPr>
          <w:ilvl w:val="0"/>
          <w:numId w:val="1"/>
        </w:numPr>
        <w:tabs>
          <w:tab w:val="clear" w:pos="720"/>
          <w:tab w:val="num" w:pos="378"/>
        </w:tabs>
        <w:rPr>
          <w:rStyle w:val="1-Char"/>
        </w:rPr>
      </w:pPr>
      <w:r>
        <w:rPr>
          <w:rStyle w:val="1-Char"/>
          <w:rFonts w:hint="cs"/>
          <w:rtl/>
        </w:rPr>
        <w:t>ک</w:t>
      </w:r>
      <w:r w:rsidR="00F10922" w:rsidRPr="00403251">
        <w:rPr>
          <w:rStyle w:val="1-Char"/>
          <w:rFonts w:hint="cs"/>
          <w:rtl/>
        </w:rPr>
        <w:t>شم</w:t>
      </w:r>
      <w:r>
        <w:rPr>
          <w:rStyle w:val="1-Char"/>
          <w:rFonts w:hint="cs"/>
          <w:rtl/>
        </w:rPr>
        <w:t>ی</w:t>
      </w:r>
      <w:r w:rsidR="00F10922" w:rsidRPr="00403251">
        <w:rPr>
          <w:rStyle w:val="1-Char"/>
          <w:rFonts w:hint="cs"/>
          <w:rtl/>
        </w:rPr>
        <w:t>ر</w:t>
      </w:r>
      <w:r>
        <w:rPr>
          <w:rStyle w:val="1-Char"/>
          <w:rFonts w:hint="cs"/>
          <w:rtl/>
        </w:rPr>
        <w:t>ی</w:t>
      </w:r>
      <w:r w:rsidR="00F10922" w:rsidRPr="00403251">
        <w:rPr>
          <w:rStyle w:val="1-Char"/>
          <w:rFonts w:hint="cs"/>
          <w:rtl/>
        </w:rPr>
        <w:t xml:space="preserve">، محمد انورشاه، 1292-1352 ق، </w:t>
      </w:r>
      <w:r w:rsidR="00F10922" w:rsidRPr="00403251">
        <w:rPr>
          <w:rStyle w:val="8-Char"/>
          <w:rFonts w:eastAsia="Batang" w:hint="cs"/>
          <w:rtl/>
        </w:rPr>
        <w:t xml:space="preserve">«فيض الباري علي صحيح البخاري» </w:t>
      </w:r>
      <w:r w:rsidR="00F10922" w:rsidRPr="00403251">
        <w:rPr>
          <w:rStyle w:val="1-Char"/>
          <w:rFonts w:hint="cs"/>
          <w:rtl/>
        </w:rPr>
        <w:t>ب</w:t>
      </w:r>
      <w:r>
        <w:rPr>
          <w:rStyle w:val="1-Char"/>
          <w:rFonts w:hint="cs"/>
          <w:rtl/>
        </w:rPr>
        <w:t>ی</w:t>
      </w:r>
      <w:r w:rsidR="00F10922" w:rsidRPr="00403251">
        <w:rPr>
          <w:rStyle w:val="1-Char"/>
          <w:rFonts w:hint="cs"/>
          <w:rtl/>
        </w:rPr>
        <w:t>روت، دار ال</w:t>
      </w:r>
      <w:r>
        <w:rPr>
          <w:rStyle w:val="1-Char"/>
          <w:rFonts w:hint="cs"/>
          <w:rtl/>
        </w:rPr>
        <w:t>ک</w:t>
      </w:r>
      <w:r w:rsidR="00F10922" w:rsidRPr="00403251">
        <w:rPr>
          <w:rStyle w:val="1-Char"/>
          <w:rFonts w:hint="cs"/>
          <w:rtl/>
        </w:rPr>
        <w:t>تب العلم</w:t>
      </w:r>
      <w:r>
        <w:rPr>
          <w:rStyle w:val="1-Char"/>
          <w:rFonts w:hint="cs"/>
          <w:rtl/>
        </w:rPr>
        <w:t>ی</w:t>
      </w:r>
      <w:r w:rsidR="00F10922" w:rsidRPr="00403251">
        <w:rPr>
          <w:rStyle w:val="1-Char"/>
          <w:rFonts w:hint="cs"/>
          <w:rtl/>
        </w:rPr>
        <w:t>ه، 1426 ق.</w:t>
      </w:r>
    </w:p>
    <w:p w:rsidR="00F10922" w:rsidRPr="00403251" w:rsidRDefault="006B4EFB" w:rsidP="009B1A7A">
      <w:pPr>
        <w:numPr>
          <w:ilvl w:val="0"/>
          <w:numId w:val="1"/>
        </w:numPr>
        <w:tabs>
          <w:tab w:val="clear" w:pos="720"/>
          <w:tab w:val="num" w:pos="378"/>
        </w:tabs>
        <w:rPr>
          <w:rStyle w:val="1-Char"/>
        </w:rPr>
      </w:pPr>
      <w:r>
        <w:rPr>
          <w:rStyle w:val="1-Char"/>
          <w:rFonts w:hint="cs"/>
          <w:rtl/>
        </w:rPr>
        <w:t>ک</w:t>
      </w:r>
      <w:r w:rsidR="00F10922" w:rsidRPr="00403251">
        <w:rPr>
          <w:rStyle w:val="1-Char"/>
          <w:rFonts w:hint="cs"/>
          <w:rtl/>
        </w:rPr>
        <w:t xml:space="preserve">نعان، احمد محمد، </w:t>
      </w:r>
      <w:r w:rsidR="00F10922" w:rsidRPr="00403251">
        <w:rPr>
          <w:rStyle w:val="8-Char"/>
          <w:rFonts w:eastAsia="Batang" w:hint="cs"/>
          <w:rtl/>
        </w:rPr>
        <w:t>«الموسوعة الطبيّة الفقهيّة»</w:t>
      </w:r>
      <w:r w:rsidR="00F10922" w:rsidRPr="00403251">
        <w:rPr>
          <w:rStyle w:val="1-Char"/>
          <w:rFonts w:hint="cs"/>
          <w:rtl/>
        </w:rPr>
        <w:t>، ب</w:t>
      </w:r>
      <w:r>
        <w:rPr>
          <w:rStyle w:val="1-Char"/>
          <w:rFonts w:hint="cs"/>
          <w:rtl/>
        </w:rPr>
        <w:t>ی</w:t>
      </w:r>
      <w:r w:rsidR="00F10922" w:rsidRPr="00403251">
        <w:rPr>
          <w:rStyle w:val="1-Char"/>
          <w:rFonts w:hint="cs"/>
          <w:rtl/>
        </w:rPr>
        <w:t>روت، دار النفائس، 1427 ه‍ .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گنجی، ایوب، </w:t>
      </w:r>
      <w:r w:rsidRPr="00403251">
        <w:rPr>
          <w:rStyle w:val="8-Char"/>
          <w:rFonts w:eastAsia="Batang" w:hint="cs"/>
          <w:rtl/>
        </w:rPr>
        <w:t>«فاطمه</w:t>
      </w:r>
      <w:r w:rsidRPr="00403251">
        <w:rPr>
          <w:rStyle w:val="8-Char"/>
          <w:rFonts w:ascii="Times New Roman" w:eastAsia="Batang" w:hAnsi="Times New Roman" w:cs="Times New Roman" w:hint="cs"/>
          <w:rtl/>
        </w:rPr>
        <w:t>‌</w:t>
      </w:r>
      <w:r w:rsidRPr="00403251">
        <w:rPr>
          <w:rStyle w:val="8-Char"/>
          <w:rFonts w:eastAsia="Batang" w:hint="cs"/>
          <w:rtl/>
        </w:rPr>
        <w:t>ی زهرا، از خود دفاع می</w:t>
      </w:r>
      <w:r w:rsidRPr="00403251">
        <w:rPr>
          <w:rStyle w:val="8-Char"/>
          <w:rFonts w:ascii="Times New Roman" w:eastAsia="Batang" w:hAnsi="Times New Roman" w:cs="Times New Roman" w:hint="cs"/>
          <w:rtl/>
        </w:rPr>
        <w:t>‌</w:t>
      </w:r>
      <w:r w:rsidRPr="00403251">
        <w:rPr>
          <w:rStyle w:val="8-Char"/>
          <w:rFonts w:eastAsia="Batang" w:hint="cs"/>
          <w:rtl/>
        </w:rPr>
        <w:t>کند»</w:t>
      </w:r>
      <w:r w:rsidRPr="00403251">
        <w:rPr>
          <w:rStyle w:val="1-Char"/>
          <w:rFonts w:hint="cs"/>
          <w:rtl/>
        </w:rPr>
        <w:t>، تهران، ایوب گنجی، 1385 ه‍ .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گ</w:t>
      </w:r>
      <w:r w:rsidR="006B4EFB">
        <w:rPr>
          <w:rStyle w:val="1-Char"/>
          <w:rFonts w:hint="cs"/>
          <w:rtl/>
        </w:rPr>
        <w:t>ی</w:t>
      </w:r>
      <w:r w:rsidRPr="00403251">
        <w:rPr>
          <w:rStyle w:val="1-Char"/>
          <w:rFonts w:hint="cs"/>
          <w:rtl/>
        </w:rPr>
        <w:t>لان</w:t>
      </w:r>
      <w:r w:rsidR="006B4EFB">
        <w:rPr>
          <w:rStyle w:val="1-Char"/>
          <w:rFonts w:hint="cs"/>
          <w:rtl/>
        </w:rPr>
        <w:t>ی</w:t>
      </w:r>
      <w:r w:rsidRPr="00403251">
        <w:rPr>
          <w:rStyle w:val="1-Char"/>
          <w:rFonts w:hint="cs"/>
          <w:rtl/>
        </w:rPr>
        <w:t>، نج</w:t>
      </w:r>
      <w:r w:rsidR="006B4EFB">
        <w:rPr>
          <w:rStyle w:val="1-Char"/>
          <w:rFonts w:hint="cs"/>
          <w:rtl/>
        </w:rPr>
        <w:t>ی</w:t>
      </w:r>
      <w:r w:rsidRPr="00403251">
        <w:rPr>
          <w:rStyle w:val="1-Char"/>
          <w:rFonts w:hint="cs"/>
          <w:rtl/>
        </w:rPr>
        <w:t xml:space="preserve">ب، </w:t>
      </w:r>
      <w:r w:rsidRPr="00403251">
        <w:rPr>
          <w:rStyle w:val="8-Char"/>
          <w:rFonts w:eastAsia="Batang" w:hint="cs"/>
          <w:rtl/>
        </w:rPr>
        <w:t>«در گسترة طبّ نبوي»</w:t>
      </w:r>
      <w:r w:rsidRPr="00403251">
        <w:rPr>
          <w:rStyle w:val="1-Char"/>
          <w:rFonts w:hint="cs"/>
          <w:rtl/>
        </w:rPr>
        <w:t>، ترجمه: صلاح الد</w:t>
      </w:r>
      <w:r w:rsidR="006B4EFB">
        <w:rPr>
          <w:rStyle w:val="1-Char"/>
          <w:rFonts w:hint="cs"/>
          <w:rtl/>
        </w:rPr>
        <w:t>ی</w:t>
      </w:r>
      <w:r w:rsidRPr="00403251">
        <w:rPr>
          <w:rStyle w:val="1-Char"/>
          <w:rFonts w:hint="cs"/>
          <w:rtl/>
        </w:rPr>
        <w:t>ن توح</w:t>
      </w:r>
      <w:r w:rsidR="006B4EFB">
        <w:rPr>
          <w:rStyle w:val="1-Char"/>
          <w:rFonts w:hint="cs"/>
          <w:rtl/>
        </w:rPr>
        <w:t>ی</w:t>
      </w:r>
      <w:r w:rsidRPr="00403251">
        <w:rPr>
          <w:rStyle w:val="1-Char"/>
          <w:rFonts w:hint="cs"/>
          <w:rtl/>
        </w:rPr>
        <w:t>د</w:t>
      </w:r>
      <w:r w:rsidR="006B4EFB">
        <w:rPr>
          <w:rStyle w:val="1-Char"/>
          <w:rFonts w:hint="cs"/>
          <w:rtl/>
        </w:rPr>
        <w:t>ی</w:t>
      </w:r>
      <w:r w:rsidRPr="00403251">
        <w:rPr>
          <w:rStyle w:val="1-Char"/>
          <w:rFonts w:hint="cs"/>
          <w:rtl/>
        </w:rPr>
        <w:t>، تهران، احسان، 1383 ه‍ . ش.</w:t>
      </w:r>
    </w:p>
    <w:p w:rsidR="00F10922" w:rsidRPr="00403251" w:rsidRDefault="00F10922" w:rsidP="009B1A7A">
      <w:pPr>
        <w:numPr>
          <w:ilvl w:val="0"/>
          <w:numId w:val="1"/>
        </w:numPr>
        <w:rPr>
          <w:rStyle w:val="1-Char"/>
        </w:rPr>
      </w:pPr>
      <w:r w:rsidRPr="00403251">
        <w:rPr>
          <w:rStyle w:val="1-Char"/>
          <w:rFonts w:hint="cs"/>
          <w:rtl/>
        </w:rPr>
        <w:t>مبار</w:t>
      </w:r>
      <w:r w:rsidR="006B4EFB">
        <w:rPr>
          <w:rStyle w:val="1-Char"/>
          <w:rFonts w:hint="cs"/>
          <w:rtl/>
        </w:rPr>
        <w:t>ک</w:t>
      </w:r>
      <w:r w:rsidRPr="00403251">
        <w:rPr>
          <w:rStyle w:val="1-Char"/>
          <w:rFonts w:hint="cs"/>
          <w:rtl/>
        </w:rPr>
        <w:t xml:space="preserve"> فور</w:t>
      </w:r>
      <w:r w:rsidR="006B4EFB">
        <w:rPr>
          <w:rStyle w:val="1-Char"/>
          <w:rFonts w:hint="cs"/>
          <w:rtl/>
        </w:rPr>
        <w:t>ی</w:t>
      </w:r>
      <w:r w:rsidRPr="00403251">
        <w:rPr>
          <w:rStyle w:val="1-Char"/>
          <w:rFonts w:hint="cs"/>
          <w:rtl/>
        </w:rPr>
        <w:t>، صف</w:t>
      </w:r>
      <w:r w:rsidR="006B4EFB">
        <w:rPr>
          <w:rStyle w:val="1-Char"/>
          <w:rFonts w:hint="cs"/>
          <w:rtl/>
        </w:rPr>
        <w:t>ی</w:t>
      </w:r>
      <w:r w:rsidRPr="00403251">
        <w:rPr>
          <w:rStyle w:val="1-Char"/>
          <w:rFonts w:hint="cs"/>
          <w:rtl/>
        </w:rPr>
        <w:t xml:space="preserve"> الرحمن؛ </w:t>
      </w:r>
      <w:r w:rsidRPr="00403251">
        <w:rPr>
          <w:rStyle w:val="8-Char"/>
          <w:rFonts w:eastAsia="Batang" w:hint="cs"/>
          <w:rtl/>
        </w:rPr>
        <w:t>«خورشيد نبوت»</w:t>
      </w:r>
      <w:r w:rsidRPr="00403251">
        <w:rPr>
          <w:rStyle w:val="1-Char"/>
          <w:rFonts w:hint="cs"/>
          <w:rtl/>
        </w:rPr>
        <w:t>؛ ترجمه: محمد عل</w:t>
      </w:r>
      <w:r w:rsidR="006B4EFB">
        <w:rPr>
          <w:rStyle w:val="1-Char"/>
          <w:rFonts w:hint="cs"/>
          <w:rtl/>
        </w:rPr>
        <w:t>ی</w:t>
      </w:r>
      <w:r w:rsidRPr="00403251">
        <w:rPr>
          <w:rStyle w:val="1-Char"/>
          <w:rFonts w:hint="cs"/>
          <w:rtl/>
        </w:rPr>
        <w:t xml:space="preserve"> لسان</w:t>
      </w:r>
      <w:r w:rsidR="006B4EFB">
        <w:rPr>
          <w:rStyle w:val="1-Char"/>
          <w:rFonts w:hint="cs"/>
          <w:rtl/>
        </w:rPr>
        <w:t>ی</w:t>
      </w:r>
      <w:r w:rsidRPr="00403251">
        <w:rPr>
          <w:rStyle w:val="1-Char"/>
          <w:rFonts w:hint="cs"/>
          <w:rtl/>
        </w:rPr>
        <w:t xml:space="preserve"> فشار</w:t>
      </w:r>
      <w:r w:rsidR="006B4EFB">
        <w:rPr>
          <w:rStyle w:val="1-Char"/>
          <w:rFonts w:hint="cs"/>
          <w:rtl/>
        </w:rPr>
        <w:t>کی</w:t>
      </w:r>
      <w:r w:rsidRPr="00403251">
        <w:rPr>
          <w:rStyle w:val="1-Char"/>
          <w:rFonts w:hint="cs"/>
          <w:rtl/>
        </w:rPr>
        <w:t>؛ تهران؛ احسان؛ 1385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مبارکفوری، صفی الرحمن، </w:t>
      </w:r>
      <w:r w:rsidRPr="00403251">
        <w:rPr>
          <w:rStyle w:val="8-Char"/>
          <w:rFonts w:eastAsia="Batang" w:hint="cs"/>
          <w:rtl/>
        </w:rPr>
        <w:t>«الرحیق المختوم»</w:t>
      </w:r>
      <w:r w:rsidRPr="00403251">
        <w:rPr>
          <w:rStyle w:val="1-Char"/>
          <w:rFonts w:hint="cs"/>
          <w:rtl/>
        </w:rPr>
        <w:t>؛ بیروت، شرکة دار الارقم بن ابی الارقم، 2004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مبارکفوری، محمد عبدالرحمن بن عبدالرحیم، </w:t>
      </w:r>
      <w:r w:rsidRPr="00403251">
        <w:rPr>
          <w:rStyle w:val="8-Char"/>
          <w:rFonts w:eastAsia="Batang" w:hint="cs"/>
          <w:rtl/>
        </w:rPr>
        <w:t>«تحفة الاحوذی»</w:t>
      </w:r>
      <w:r w:rsidRPr="00403251">
        <w:rPr>
          <w:rStyle w:val="1-Char"/>
          <w:rFonts w:hint="cs"/>
          <w:rtl/>
        </w:rPr>
        <w:t>، شرح جامع الترمذی، بیت الافکار الدولیة، بیروت، لبنان، 2007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معلوف، لو</w:t>
      </w:r>
      <w:r w:rsidR="006B4EFB">
        <w:rPr>
          <w:rStyle w:val="1-Char"/>
          <w:rFonts w:hint="cs"/>
          <w:rtl/>
        </w:rPr>
        <w:t>ی</w:t>
      </w:r>
      <w:r w:rsidRPr="00403251">
        <w:rPr>
          <w:rStyle w:val="1-Char"/>
          <w:rFonts w:hint="cs"/>
          <w:rtl/>
        </w:rPr>
        <w:t>س، 1867-1946</w:t>
      </w:r>
      <w:r w:rsidR="00601534" w:rsidRPr="00403251">
        <w:rPr>
          <w:rStyle w:val="1-Char"/>
          <w:rFonts w:hint="cs"/>
          <w:rtl/>
        </w:rPr>
        <w:t xml:space="preserve">، </w:t>
      </w:r>
      <w:r w:rsidRPr="00403251">
        <w:rPr>
          <w:rStyle w:val="8-Char"/>
          <w:rFonts w:eastAsia="Batang" w:hint="cs"/>
          <w:rtl/>
        </w:rPr>
        <w:t>«المنجد»</w:t>
      </w:r>
      <w:r w:rsidRPr="00403251">
        <w:rPr>
          <w:rStyle w:val="1-Char"/>
          <w:rFonts w:hint="cs"/>
          <w:rtl/>
        </w:rPr>
        <w:t xml:space="preserve"> ترجمه: مصطف</w:t>
      </w:r>
      <w:r w:rsidR="006B4EFB">
        <w:rPr>
          <w:rStyle w:val="1-Char"/>
          <w:rFonts w:hint="cs"/>
          <w:rtl/>
        </w:rPr>
        <w:t>ی</w:t>
      </w:r>
      <w:r w:rsidRPr="00403251">
        <w:rPr>
          <w:rStyle w:val="1-Char"/>
          <w:rFonts w:hint="cs"/>
          <w:rtl/>
        </w:rPr>
        <w:t xml:space="preserve"> رح</w:t>
      </w:r>
      <w:r w:rsidR="006B4EFB">
        <w:rPr>
          <w:rStyle w:val="1-Char"/>
          <w:rFonts w:hint="cs"/>
          <w:rtl/>
        </w:rPr>
        <w:t>ی</w:t>
      </w:r>
      <w:r w:rsidRPr="00403251">
        <w:rPr>
          <w:rStyle w:val="1-Char"/>
          <w:rFonts w:hint="cs"/>
          <w:rtl/>
        </w:rPr>
        <w:t>م</w:t>
      </w:r>
      <w:r w:rsidR="006B4EFB">
        <w:rPr>
          <w:rStyle w:val="1-Char"/>
          <w:rFonts w:hint="cs"/>
          <w:rtl/>
        </w:rPr>
        <w:t>ی</w:t>
      </w:r>
      <w:r w:rsidRPr="00403251">
        <w:rPr>
          <w:rStyle w:val="1-Char"/>
          <w:rFonts w:hint="cs"/>
          <w:rtl/>
        </w:rPr>
        <w:t>‌ن</w:t>
      </w:r>
      <w:r w:rsidR="006B4EFB">
        <w:rPr>
          <w:rStyle w:val="1-Char"/>
          <w:rFonts w:hint="cs"/>
          <w:rtl/>
        </w:rPr>
        <w:t>ی</w:t>
      </w:r>
      <w:r w:rsidRPr="00403251">
        <w:rPr>
          <w:rStyle w:val="1-Char"/>
          <w:rFonts w:hint="cs"/>
          <w:rtl/>
        </w:rPr>
        <w:t>ا، تهران، صبا، 1380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م</w:t>
      </w:r>
      <w:r w:rsidR="006B4EFB">
        <w:rPr>
          <w:rStyle w:val="1-Char"/>
          <w:rFonts w:hint="cs"/>
          <w:rtl/>
        </w:rPr>
        <w:t>ک</w:t>
      </w:r>
      <w:r w:rsidRPr="00403251">
        <w:rPr>
          <w:rStyle w:val="1-Char"/>
          <w:rFonts w:hint="cs"/>
          <w:rtl/>
        </w:rPr>
        <w:t>ارم ش</w:t>
      </w:r>
      <w:r w:rsidR="006B4EFB">
        <w:rPr>
          <w:rStyle w:val="1-Char"/>
          <w:rFonts w:hint="cs"/>
          <w:rtl/>
        </w:rPr>
        <w:t>ی</w:t>
      </w:r>
      <w:r w:rsidRPr="00403251">
        <w:rPr>
          <w:rStyle w:val="1-Char"/>
          <w:rFonts w:hint="cs"/>
          <w:rtl/>
        </w:rPr>
        <w:t>راز</w:t>
      </w:r>
      <w:r w:rsidR="006B4EFB">
        <w:rPr>
          <w:rStyle w:val="1-Char"/>
          <w:rFonts w:hint="cs"/>
          <w:rtl/>
        </w:rPr>
        <w:t>ی</w:t>
      </w:r>
      <w:r w:rsidRPr="00403251">
        <w:rPr>
          <w:rStyle w:val="1-Char"/>
          <w:rFonts w:hint="cs"/>
          <w:rtl/>
        </w:rPr>
        <w:t>، ناصر، 1305 -</w:t>
      </w:r>
      <w:r w:rsidR="00601534" w:rsidRPr="00403251">
        <w:rPr>
          <w:rStyle w:val="1-Char"/>
          <w:rFonts w:hint="cs"/>
          <w:rtl/>
        </w:rPr>
        <w:t xml:space="preserve">، </w:t>
      </w:r>
      <w:r w:rsidRPr="00403251">
        <w:rPr>
          <w:rStyle w:val="8-Char"/>
          <w:rFonts w:eastAsia="Batang" w:hint="cs"/>
          <w:rtl/>
        </w:rPr>
        <w:t>«تفسير نمونه»</w:t>
      </w:r>
      <w:r w:rsidRPr="00403251">
        <w:rPr>
          <w:rStyle w:val="1-Char"/>
          <w:rFonts w:hint="cs"/>
          <w:rtl/>
        </w:rPr>
        <w:t xml:space="preserve"> تهران، دار ال</w:t>
      </w:r>
      <w:r w:rsidR="006B4EFB">
        <w:rPr>
          <w:rStyle w:val="1-Char"/>
          <w:rFonts w:hint="cs"/>
          <w:rtl/>
        </w:rPr>
        <w:t>ک</w:t>
      </w:r>
      <w:r w:rsidRPr="00403251">
        <w:rPr>
          <w:rStyle w:val="1-Char"/>
          <w:rFonts w:hint="cs"/>
          <w:rtl/>
        </w:rPr>
        <w:t>تب الاسلام</w:t>
      </w:r>
      <w:r w:rsidR="006B4EFB">
        <w:rPr>
          <w:rStyle w:val="1-Char"/>
          <w:rFonts w:hint="cs"/>
          <w:rtl/>
        </w:rPr>
        <w:t>ی</w:t>
      </w:r>
      <w:r w:rsidRPr="00403251">
        <w:rPr>
          <w:rStyle w:val="1-Char"/>
          <w:rFonts w:hint="cs"/>
          <w:rtl/>
        </w:rPr>
        <w:t>ه، 1385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نادری، محمد اسعد، </w:t>
      </w:r>
      <w:r w:rsidRPr="00403251">
        <w:rPr>
          <w:rStyle w:val="8-Char"/>
          <w:rFonts w:eastAsia="Batang" w:hint="cs"/>
          <w:rtl/>
        </w:rPr>
        <w:t>«نحو اللغة العربیة»</w:t>
      </w:r>
      <w:r w:rsidRPr="00403251">
        <w:rPr>
          <w:rStyle w:val="1-Char"/>
          <w:rFonts w:hint="cs"/>
          <w:rtl/>
        </w:rPr>
        <w:t>؛ بیروت، المکتبة العصریة، 1425 ه‍ . ق.، 2005 م.</w:t>
      </w:r>
    </w:p>
    <w:p w:rsidR="00F10922" w:rsidRPr="00403251" w:rsidRDefault="00F10922" w:rsidP="009B1A7A">
      <w:pPr>
        <w:numPr>
          <w:ilvl w:val="0"/>
          <w:numId w:val="1"/>
        </w:numPr>
        <w:rPr>
          <w:rStyle w:val="1-Char"/>
        </w:rPr>
      </w:pPr>
      <w:r w:rsidRPr="00403251">
        <w:rPr>
          <w:rStyle w:val="1-Char"/>
          <w:rFonts w:hint="cs"/>
          <w:rtl/>
        </w:rPr>
        <w:t>ندو</w:t>
      </w:r>
      <w:r w:rsidR="006B4EFB">
        <w:rPr>
          <w:rStyle w:val="1-Char"/>
          <w:rFonts w:hint="cs"/>
          <w:rtl/>
        </w:rPr>
        <w:t>ی</w:t>
      </w:r>
      <w:r w:rsidRPr="00403251">
        <w:rPr>
          <w:rStyle w:val="1-Char"/>
          <w:rFonts w:hint="cs"/>
          <w:rtl/>
        </w:rPr>
        <w:t xml:space="preserve">، ابوالحسن؛ </w:t>
      </w:r>
      <w:r w:rsidRPr="00403251">
        <w:rPr>
          <w:rStyle w:val="8-Char"/>
          <w:rFonts w:eastAsia="Batang" w:hint="cs"/>
          <w:rtl/>
        </w:rPr>
        <w:t>«نبيّ رحمت»</w:t>
      </w:r>
      <w:r w:rsidRPr="00403251">
        <w:rPr>
          <w:rStyle w:val="1-Char"/>
          <w:rFonts w:hint="cs"/>
          <w:rtl/>
        </w:rPr>
        <w:t>؛ ترجمه: محمد قاسم قاسم</w:t>
      </w:r>
      <w:r w:rsidR="006B4EFB">
        <w:rPr>
          <w:rStyle w:val="1-Char"/>
          <w:rFonts w:hint="cs"/>
          <w:rtl/>
        </w:rPr>
        <w:t>ی</w:t>
      </w:r>
      <w:r w:rsidRPr="00403251">
        <w:rPr>
          <w:rStyle w:val="1-Char"/>
          <w:rFonts w:hint="cs"/>
          <w:rtl/>
        </w:rPr>
        <w:t>؛ تربت جام؛ ش</w:t>
      </w:r>
      <w:r w:rsidR="006B4EFB">
        <w:rPr>
          <w:rStyle w:val="1-Char"/>
          <w:rFonts w:hint="cs"/>
          <w:rtl/>
        </w:rPr>
        <w:t>ی</w:t>
      </w:r>
      <w:r w:rsidRPr="00403251">
        <w:rPr>
          <w:rStyle w:val="1-Char"/>
          <w:rFonts w:hint="cs"/>
          <w:rtl/>
        </w:rPr>
        <w:t>خ الاسلام احمد جام؛ 1380 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ندوی، سید ابوالحسن علی الحسنی، </w:t>
      </w:r>
      <w:r w:rsidRPr="00403251">
        <w:rPr>
          <w:rStyle w:val="8-Char"/>
          <w:rFonts w:eastAsia="Batang" w:hint="cs"/>
          <w:rtl/>
        </w:rPr>
        <w:t>«السیرة النبویة»</w:t>
      </w:r>
      <w:r w:rsidRPr="00403251">
        <w:rPr>
          <w:rStyle w:val="1-Char"/>
          <w:rFonts w:hint="cs"/>
          <w:rtl/>
        </w:rPr>
        <w:t>؛ تحقیق: سیدعبدالماجد الغوری، بیروت، دار ابن کثیر، 1425 ه‍ . ق.، 2004 م.</w:t>
      </w:r>
    </w:p>
    <w:p w:rsidR="00F10922" w:rsidRPr="00403251" w:rsidRDefault="00F10922" w:rsidP="009B1A7A">
      <w:pPr>
        <w:numPr>
          <w:ilvl w:val="0"/>
          <w:numId w:val="1"/>
        </w:numPr>
        <w:rPr>
          <w:rStyle w:val="1-Char"/>
        </w:rPr>
      </w:pPr>
      <w:r w:rsidRPr="00403251">
        <w:rPr>
          <w:rStyle w:val="1-Char"/>
          <w:rFonts w:hint="cs"/>
          <w:rtl/>
        </w:rPr>
        <w:t>نعمان</w:t>
      </w:r>
      <w:r w:rsidR="006B4EFB">
        <w:rPr>
          <w:rStyle w:val="1-Char"/>
          <w:rFonts w:hint="cs"/>
          <w:rtl/>
        </w:rPr>
        <w:t>ی</w:t>
      </w:r>
      <w:r w:rsidRPr="00403251">
        <w:rPr>
          <w:rStyle w:val="1-Char"/>
          <w:rFonts w:hint="cs"/>
          <w:rtl/>
        </w:rPr>
        <w:t>، شبل</w:t>
      </w:r>
      <w:r w:rsidR="006B4EFB">
        <w:rPr>
          <w:rStyle w:val="1-Char"/>
          <w:rFonts w:hint="cs"/>
          <w:rtl/>
        </w:rPr>
        <w:t>ی</w:t>
      </w:r>
      <w:r w:rsidRPr="00403251">
        <w:rPr>
          <w:rStyle w:val="1-Char"/>
          <w:rFonts w:hint="cs"/>
          <w:rtl/>
        </w:rPr>
        <w:t>؛ و ندو</w:t>
      </w:r>
      <w:r w:rsidR="006B4EFB">
        <w:rPr>
          <w:rStyle w:val="1-Char"/>
          <w:rFonts w:hint="cs"/>
          <w:rtl/>
        </w:rPr>
        <w:t>ی</w:t>
      </w:r>
      <w:r w:rsidRPr="00403251">
        <w:rPr>
          <w:rStyle w:val="1-Char"/>
          <w:rFonts w:hint="cs"/>
          <w:rtl/>
        </w:rPr>
        <w:t>، س</w:t>
      </w:r>
      <w:r w:rsidR="006B4EFB">
        <w:rPr>
          <w:rStyle w:val="1-Char"/>
          <w:rFonts w:hint="cs"/>
          <w:rtl/>
        </w:rPr>
        <w:t>ی</w:t>
      </w:r>
      <w:r w:rsidRPr="00403251">
        <w:rPr>
          <w:rStyle w:val="1-Char"/>
          <w:rFonts w:hint="cs"/>
          <w:rtl/>
        </w:rPr>
        <w:t>د سل</w:t>
      </w:r>
      <w:r w:rsidR="006B4EFB">
        <w:rPr>
          <w:rStyle w:val="1-Char"/>
          <w:rFonts w:hint="cs"/>
          <w:rtl/>
        </w:rPr>
        <w:t>ی</w:t>
      </w:r>
      <w:r w:rsidRPr="00403251">
        <w:rPr>
          <w:rStyle w:val="1-Char"/>
          <w:rFonts w:hint="cs"/>
          <w:rtl/>
        </w:rPr>
        <w:t xml:space="preserve">مان؛ </w:t>
      </w:r>
      <w:r w:rsidRPr="00403251">
        <w:rPr>
          <w:rStyle w:val="8-Char"/>
          <w:rFonts w:eastAsia="Batang" w:hint="cs"/>
          <w:rtl/>
        </w:rPr>
        <w:t>«فروغ جاويدان»</w:t>
      </w:r>
      <w:r w:rsidRPr="00403251">
        <w:rPr>
          <w:rStyle w:val="1-Char"/>
          <w:rFonts w:hint="cs"/>
          <w:rtl/>
        </w:rPr>
        <w:t>؛ زاهدان؛ فاروق اعظم؛ 1381</w:t>
      </w:r>
      <w:r w:rsidRPr="00403251">
        <w:rPr>
          <w:rStyle w:val="1-Char"/>
          <w:rFonts w:ascii="Times New Roman" w:hAnsi="Times New Roman" w:cs="Times New Roman" w:hint="cs"/>
          <w:rtl/>
        </w:rPr>
        <w:t> </w:t>
      </w:r>
      <w:r w:rsidRPr="00403251">
        <w:rPr>
          <w:rStyle w:val="1-Char"/>
          <w:rFonts w:hint="cs"/>
          <w:rtl/>
        </w:rPr>
        <w:t>ش.</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نوو</w:t>
      </w:r>
      <w:r w:rsidR="006B4EFB">
        <w:rPr>
          <w:rStyle w:val="1-Char"/>
          <w:rFonts w:hint="cs"/>
          <w:rtl/>
        </w:rPr>
        <w:t>ی</w:t>
      </w:r>
      <w:r w:rsidRPr="00403251">
        <w:rPr>
          <w:rStyle w:val="1-Char"/>
          <w:rFonts w:hint="cs"/>
          <w:rtl/>
        </w:rPr>
        <w:t xml:space="preserve">، </w:t>
      </w:r>
      <w:r w:rsidR="006B4EFB">
        <w:rPr>
          <w:rStyle w:val="1-Char"/>
          <w:rFonts w:hint="cs"/>
          <w:rtl/>
        </w:rPr>
        <w:t>ی</w:t>
      </w:r>
      <w:r w:rsidRPr="00403251">
        <w:rPr>
          <w:rStyle w:val="1-Char"/>
          <w:rFonts w:hint="cs"/>
          <w:rtl/>
        </w:rPr>
        <w:t>ح</w:t>
      </w:r>
      <w:r w:rsidR="006B4EFB">
        <w:rPr>
          <w:rStyle w:val="1-Char"/>
          <w:rFonts w:hint="cs"/>
          <w:rtl/>
        </w:rPr>
        <w:t>یی</w:t>
      </w:r>
      <w:r w:rsidRPr="00403251">
        <w:rPr>
          <w:rStyle w:val="1-Char"/>
          <w:rFonts w:hint="cs"/>
          <w:rtl/>
        </w:rPr>
        <w:t xml:space="preserve"> بن شرف، 631-676 ق، </w:t>
      </w:r>
      <w:r w:rsidRPr="00403251">
        <w:rPr>
          <w:rStyle w:val="8-Char"/>
          <w:rFonts w:eastAsia="Batang" w:hint="cs"/>
          <w:rtl/>
        </w:rPr>
        <w:t>«شرح صحيح المسلم»</w:t>
      </w:r>
      <w:r w:rsidRPr="00403251">
        <w:rPr>
          <w:rStyle w:val="1-Char"/>
          <w:rFonts w:hint="cs"/>
          <w:rtl/>
        </w:rPr>
        <w:t xml:space="preserve"> ب</w:t>
      </w:r>
      <w:r w:rsidR="006B4EFB">
        <w:rPr>
          <w:rStyle w:val="1-Char"/>
          <w:rFonts w:hint="cs"/>
          <w:rtl/>
        </w:rPr>
        <w:t>ی</w:t>
      </w:r>
      <w:r w:rsidRPr="00403251">
        <w:rPr>
          <w:rStyle w:val="1-Char"/>
          <w:rFonts w:hint="cs"/>
          <w:rtl/>
        </w:rPr>
        <w:t>روت، الم</w:t>
      </w:r>
      <w:r w:rsidR="006B4EFB">
        <w:rPr>
          <w:rStyle w:val="1-Char"/>
          <w:rFonts w:hint="cs"/>
          <w:rtl/>
        </w:rPr>
        <w:t>ک</w:t>
      </w:r>
      <w:r w:rsidRPr="00403251">
        <w:rPr>
          <w:rStyle w:val="1-Char"/>
          <w:rFonts w:hint="cs"/>
          <w:rtl/>
        </w:rPr>
        <w:t>تبه العصر</w:t>
      </w:r>
      <w:r w:rsidR="006B4EFB">
        <w:rPr>
          <w:rStyle w:val="1-Char"/>
          <w:rFonts w:hint="cs"/>
          <w:rtl/>
        </w:rPr>
        <w:t>ی</w:t>
      </w:r>
      <w:r w:rsidRPr="00403251">
        <w:rPr>
          <w:rStyle w:val="1-Char"/>
          <w:rFonts w:hint="cs"/>
          <w:rtl/>
        </w:rPr>
        <w:t>ه، 1422 ق.</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نووی، سید ابوالحسن علی الحسنی، </w:t>
      </w:r>
      <w:r w:rsidRPr="00403251">
        <w:rPr>
          <w:rStyle w:val="8-Char"/>
          <w:rFonts w:eastAsia="Batang" w:hint="cs"/>
          <w:rtl/>
        </w:rPr>
        <w:t>«مقالات حول السیرة النبویة»</w:t>
      </w:r>
      <w:r w:rsidRPr="00403251">
        <w:rPr>
          <w:rStyle w:val="1-Char"/>
          <w:rFonts w:hint="cs"/>
          <w:rtl/>
        </w:rPr>
        <w:t>، تحقیق: عبدالماجد الغوری؛ بیروت، دار ابن کثیر، 1423 ه‍ . ق.، 2002 م.</w:t>
      </w:r>
    </w:p>
    <w:p w:rsidR="00F10922" w:rsidRPr="00403251" w:rsidRDefault="00F10922" w:rsidP="009B1A7A">
      <w:pPr>
        <w:numPr>
          <w:ilvl w:val="0"/>
          <w:numId w:val="1"/>
        </w:numPr>
        <w:tabs>
          <w:tab w:val="clear" w:pos="720"/>
          <w:tab w:val="num" w:pos="378"/>
        </w:tabs>
        <w:rPr>
          <w:rStyle w:val="1-Char"/>
        </w:rPr>
      </w:pPr>
      <w:r w:rsidRPr="00403251">
        <w:rPr>
          <w:rStyle w:val="1-Char"/>
          <w:rFonts w:hint="cs"/>
          <w:rtl/>
        </w:rPr>
        <w:t xml:space="preserve">نووی، سید سلیمان، </w:t>
      </w:r>
      <w:r w:rsidRPr="00403251">
        <w:rPr>
          <w:rStyle w:val="8-Char"/>
          <w:rFonts w:eastAsia="Batang" w:hint="cs"/>
          <w:rtl/>
        </w:rPr>
        <w:t>«الرسالة المحمدیة»</w:t>
      </w:r>
      <w:r w:rsidRPr="00403251">
        <w:rPr>
          <w:rStyle w:val="1-Char"/>
          <w:rFonts w:hint="cs"/>
          <w:rtl/>
        </w:rPr>
        <w:t>؛ تحقیق</w:t>
      </w:r>
      <w:r w:rsidR="00601534" w:rsidRPr="00403251">
        <w:rPr>
          <w:rStyle w:val="1-Char"/>
          <w:rFonts w:hint="cs"/>
          <w:rtl/>
        </w:rPr>
        <w:t xml:space="preserve">: </w:t>
      </w:r>
      <w:r w:rsidRPr="00403251">
        <w:rPr>
          <w:rStyle w:val="1-Char"/>
          <w:rFonts w:hint="cs"/>
          <w:rtl/>
        </w:rPr>
        <w:t>محمد رحمة الله حافظ الندوی؛ دمشق، دارالقلم، 1426 ه‍ . ق.، 2005 م.</w:t>
      </w:r>
    </w:p>
    <w:p w:rsidR="00F10922" w:rsidRPr="00403251" w:rsidRDefault="00F10922" w:rsidP="00D15871">
      <w:pPr>
        <w:numPr>
          <w:ilvl w:val="0"/>
          <w:numId w:val="1"/>
        </w:numPr>
        <w:tabs>
          <w:tab w:val="clear" w:pos="720"/>
          <w:tab w:val="num" w:pos="378"/>
        </w:tabs>
        <w:rPr>
          <w:rStyle w:val="1-Char"/>
        </w:rPr>
      </w:pPr>
      <w:r w:rsidRPr="00403251">
        <w:rPr>
          <w:rStyle w:val="1-Char"/>
          <w:rFonts w:hint="cs"/>
          <w:rtl/>
        </w:rPr>
        <w:t xml:space="preserve">واقدی، محمد بن عمر، </w:t>
      </w:r>
      <w:r w:rsidRPr="00403251">
        <w:rPr>
          <w:rStyle w:val="8-Char"/>
          <w:rFonts w:eastAsia="Batang" w:hint="cs"/>
          <w:rtl/>
        </w:rPr>
        <w:t>«مغازی؛ تاریخ</w:t>
      </w:r>
      <w:r w:rsidR="005B44A9">
        <w:rPr>
          <w:rStyle w:val="8-Char"/>
          <w:rFonts w:eastAsia="Batang" w:hint="cs"/>
          <w:rtl/>
        </w:rPr>
        <w:t xml:space="preserve"> </w:t>
      </w:r>
      <w:r w:rsidRPr="00403251">
        <w:rPr>
          <w:rStyle w:val="8-Char"/>
          <w:rFonts w:eastAsia="Batang" w:hint="cs"/>
          <w:rtl/>
        </w:rPr>
        <w:t>جنگ</w:t>
      </w:r>
      <w:r w:rsidR="004A5B94">
        <w:rPr>
          <w:rStyle w:val="8-Char"/>
          <w:rFonts w:eastAsia="Batang" w:cs="Times New Roman" w:hint="cs"/>
          <w:rtl/>
        </w:rPr>
        <w:t>‌</w:t>
      </w:r>
      <w:r w:rsidRPr="00403251">
        <w:rPr>
          <w:rStyle w:val="8-Char"/>
          <w:rFonts w:eastAsia="Batang" w:hint="cs"/>
          <w:rtl/>
        </w:rPr>
        <w:t>های پیامبر</w:t>
      </w:r>
      <w:r w:rsidR="00D15871">
        <w:rPr>
          <w:rStyle w:val="8-Char"/>
          <w:rFonts w:eastAsia="Batang" w:hint="cs"/>
          <w:rtl/>
        </w:rPr>
        <w:t xml:space="preserve"> </w:t>
      </w:r>
      <w:r w:rsidR="00D15871">
        <w:rPr>
          <w:rStyle w:val="8-Char"/>
          <w:rFonts w:eastAsia="Batang" w:cs="CTraditional Arabic" w:hint="cs"/>
          <w:rtl/>
        </w:rPr>
        <w:t>ج</w:t>
      </w:r>
      <w:r w:rsidRPr="00403251">
        <w:rPr>
          <w:rStyle w:val="8-Char"/>
          <w:rFonts w:eastAsia="Batang" w:hint="cs"/>
          <w:rtl/>
        </w:rPr>
        <w:t>»</w:t>
      </w:r>
      <w:r w:rsidRPr="00403251">
        <w:rPr>
          <w:rStyle w:val="1-Char"/>
          <w:rFonts w:hint="cs"/>
          <w:rtl/>
        </w:rPr>
        <w:t>؛ ترجمه‌ی محمود مهدوی دامغانی، تهران، مرکز نشر دانشگاهی، 1369 ه‍ . ش.</w:t>
      </w:r>
    </w:p>
    <w:sectPr w:rsidR="00F10922" w:rsidRPr="00403251" w:rsidSect="00403251">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B2C" w:rsidRDefault="00B34B2C">
      <w:r>
        <w:separator/>
      </w:r>
    </w:p>
  </w:endnote>
  <w:endnote w:type="continuationSeparator" w:id="0">
    <w:p w:rsidR="00B34B2C" w:rsidRDefault="00B34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A Karim">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NJ_symbol 1">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B2C" w:rsidRDefault="00B34B2C">
      <w:r>
        <w:separator/>
      </w:r>
    </w:p>
  </w:footnote>
  <w:footnote w:type="continuationSeparator" w:id="0">
    <w:p w:rsidR="00B34B2C" w:rsidRDefault="00B34B2C">
      <w:r>
        <w:continuationSeparator/>
      </w:r>
    </w:p>
  </w:footnote>
  <w:footnote w:id="1">
    <w:p w:rsidR="00AA6ED6" w:rsidRPr="00B5692B" w:rsidRDefault="00AA6ED6" w:rsidP="00B5692B">
      <w:pPr>
        <w:pStyle w:val="FootnoteText"/>
        <w:spacing w:line="240" w:lineRule="auto"/>
        <w:ind w:left="272" w:hanging="272"/>
        <w:rPr>
          <w:rFonts w:ascii="IRNazli" w:hAnsi="IRNazli" w:cs="IRNazli"/>
          <w:sz w:val="24"/>
          <w:rtl/>
          <w:lang w:bidi="fa-IR"/>
        </w:rPr>
      </w:pPr>
      <w:r w:rsidRPr="00B5692B">
        <w:rPr>
          <w:rStyle w:val="FootnoteReference"/>
          <w:rFonts w:ascii="IRNazli" w:hAnsi="IRNazli" w:cs="IRNazli"/>
          <w:sz w:val="24"/>
          <w:vertAlign w:val="baseline"/>
        </w:rPr>
        <w:footnoteRef/>
      </w:r>
      <w:r w:rsidRPr="00B5692B">
        <w:rPr>
          <w:rFonts w:ascii="IRNazli" w:hAnsi="IRNazli" w:cs="IRNazli"/>
          <w:sz w:val="24"/>
          <w:rtl/>
        </w:rPr>
        <w:t>- ر.ک: خورشید نبوّت (ترجمه‌ی فارسی «الرحیق المختوم»)، صفی الرحمن مبارک فوری، ترجمه‌ی محمد علی لسانی فشارکی، احسان، 1381 صص 869 ـ 886 با تصرف و اختصار.</w:t>
      </w:r>
    </w:p>
  </w:footnote>
  <w:footnote w:id="2">
    <w:p w:rsidR="00AA6ED6" w:rsidRPr="00B5692B" w:rsidRDefault="00AA6ED6" w:rsidP="00B5692B">
      <w:pPr>
        <w:pStyle w:val="FootnoteText"/>
        <w:spacing w:line="240" w:lineRule="auto"/>
        <w:ind w:left="272" w:hanging="272"/>
        <w:rPr>
          <w:rFonts w:ascii="IRNazli" w:hAnsi="IRNazli" w:cs="IRNazli"/>
          <w:sz w:val="24"/>
          <w:lang w:bidi="fa-IR"/>
        </w:rPr>
      </w:pPr>
      <w:r w:rsidRPr="00B5692B">
        <w:rPr>
          <w:rStyle w:val="FootnoteReference"/>
          <w:rFonts w:ascii="IRNazli" w:hAnsi="IRNazli" w:cs="IRNazli"/>
          <w:sz w:val="24"/>
          <w:vertAlign w:val="baseline"/>
        </w:rPr>
        <w:footnoteRef/>
      </w:r>
      <w:r w:rsidRPr="00B5692B">
        <w:rPr>
          <w:rFonts w:ascii="IRNazli" w:hAnsi="IRNazli" w:cs="IRNazli"/>
          <w:sz w:val="24"/>
          <w:rtl/>
        </w:rPr>
        <w:t xml:space="preserve">- </w:t>
      </w:r>
      <w:r w:rsidRPr="00B5692B">
        <w:rPr>
          <w:rStyle w:val="Strong"/>
          <w:rFonts w:ascii="IRNazli" w:hAnsi="IRNazli" w:cs="IRNazli"/>
          <w:b w:val="0"/>
          <w:bCs w:val="0"/>
          <w:sz w:val="24"/>
          <w:rtl/>
        </w:rPr>
        <w:t>فروغ جاویدان ،ج 2 صص 185ـ 188؛با اندکی تصرف</w:t>
      </w:r>
    </w:p>
  </w:footnote>
  <w:footnote w:id="3">
    <w:p w:rsidR="00AA6ED6" w:rsidRPr="00C66ED5" w:rsidRDefault="00AA6ED6" w:rsidP="00B5692B">
      <w:pPr>
        <w:pStyle w:val="FootnoteText"/>
        <w:spacing w:line="240" w:lineRule="auto"/>
        <w:ind w:left="272" w:hanging="272"/>
        <w:rPr>
          <w:rtl/>
        </w:rPr>
      </w:pPr>
      <w:r w:rsidRPr="00B5692B">
        <w:rPr>
          <w:rStyle w:val="FootnoteReference"/>
          <w:rFonts w:ascii="IRNazli" w:hAnsi="IRNazli" w:cs="IRNazli"/>
          <w:sz w:val="24"/>
          <w:vertAlign w:val="baseline"/>
        </w:rPr>
        <w:footnoteRef/>
      </w:r>
      <w:r w:rsidRPr="00B5692B">
        <w:rPr>
          <w:rFonts w:ascii="IRNazli" w:hAnsi="IRNazli" w:cs="IRNazli"/>
          <w:sz w:val="24"/>
          <w:rtl/>
        </w:rPr>
        <w:t>- ر. ک: دیدگاه‌های فقهی معاصر ج2 صص 269 ـ 276.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42B3F" w:rsidRDefault="00AA6ED6" w:rsidP="00C42B3F">
    <w:pPr>
      <w:pStyle w:val="Header"/>
      <w:rPr>
        <w:rStyle w:val="1-Char"/>
        <w:rFonts w:ascii="Times New Roman" w:hAnsi="Times New Roman" w:cs="A Karim"/>
        <w:sz w:val="22"/>
        <w:szCs w:val="22"/>
        <w:lang w:bidi="ar-S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38BEA3C4" wp14:editId="049D69C1">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(40) </w:t>
    </w:r>
    <w:r w:rsidRPr="00013857">
      <w:rPr>
        <w:rFonts w:ascii="IRNazanin" w:hAnsi="IRNazanin" w:cs="IRNazanin" w:hint="eastAsia"/>
        <w:b/>
        <w:bCs/>
        <w:sz w:val="26"/>
        <w:szCs w:val="26"/>
        <w:rtl/>
        <w:lang w:bidi="fa-IR"/>
      </w:rPr>
      <w:t>عبادت</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بندگ</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83</w:t>
    </w:r>
    <w:r w:rsidRPr="00B27C7C">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230AAFB3" wp14:editId="6C031E25">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(41) </w:t>
    </w:r>
    <w:r w:rsidRPr="00013857">
      <w:rPr>
        <w:rFonts w:ascii="IRNazanin" w:hAnsi="IRNazanin" w:cs="IRNazanin" w:hint="eastAsia"/>
        <w:b/>
        <w:bCs/>
        <w:sz w:val="26"/>
        <w:szCs w:val="26"/>
        <w:rtl/>
        <w:lang w:bidi="fa-IR"/>
      </w:rPr>
      <w:t>نماز</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ضُح</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نماز</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ش</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از</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ظهر</w:t>
    </w:r>
    <w:r w:rsidRPr="00013857">
      <w:rPr>
        <w:rFonts w:ascii="IRNazanin" w:hAnsi="IRNazanin" w:cs="IRNazanin"/>
        <w:b/>
        <w:bCs/>
        <w:sz w:val="26"/>
        <w:szCs w:val="26"/>
        <w:rtl/>
        <w:lang w:bidi="fa-IR"/>
      </w:rPr>
      <w:t>)</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93</w:t>
    </w:r>
    <w:r w:rsidRPr="00B27C7C">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EA87384" wp14:editId="2F647562">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(42) </w:t>
    </w:r>
    <w:r w:rsidRPr="00013857">
      <w:rPr>
        <w:rFonts w:ascii="IRNazanin" w:hAnsi="IRNazanin" w:cs="IRNazanin" w:hint="eastAsia"/>
        <w:b/>
        <w:bCs/>
        <w:sz w:val="26"/>
        <w:szCs w:val="26"/>
        <w:rtl/>
        <w:lang w:bidi="fa-IR"/>
      </w:rPr>
      <w:t>خواندن</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نمازها</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سنّت</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مستحب</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در</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خانه</w:t>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97</w:t>
    </w:r>
    <w:r w:rsidRPr="00B27C7C">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34CFB2C9" wp14:editId="1F0A89AF">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(43) </w:t>
    </w:r>
    <w:r w:rsidRPr="00013857">
      <w:rPr>
        <w:rFonts w:ascii="IRNazanin" w:hAnsi="IRNazanin" w:cs="IRNazanin" w:hint="eastAsia"/>
        <w:b/>
        <w:bCs/>
        <w:sz w:val="26"/>
        <w:szCs w:val="26"/>
        <w:rtl/>
        <w:lang w:bidi="fa-IR"/>
      </w:rPr>
      <w:t>روزه</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گرفتن</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119</w:t>
    </w:r>
    <w:r w:rsidRPr="00B27C7C">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77C905D7" wp14:editId="75F1FC31">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(44) </w:t>
    </w:r>
    <w:r w:rsidRPr="00013857">
      <w:rPr>
        <w:rFonts w:ascii="IRNazanin" w:hAnsi="IRNazanin" w:cs="IRNazanin" w:hint="eastAsia"/>
        <w:b/>
        <w:bCs/>
        <w:sz w:val="26"/>
        <w:szCs w:val="26"/>
        <w:rtl/>
        <w:lang w:bidi="fa-IR"/>
      </w:rPr>
      <w:t>قرائت</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127</w:t>
    </w:r>
    <w:r w:rsidRPr="00B27C7C">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5A222E87" wp14:editId="6C5FE182">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(45) </w:t>
    </w:r>
    <w:r w:rsidRPr="00013857">
      <w:rPr>
        <w:rFonts w:ascii="IRNazanin" w:hAnsi="IRNazanin" w:cs="IRNazanin" w:hint="eastAsia"/>
        <w:b/>
        <w:bCs/>
        <w:sz w:val="26"/>
        <w:szCs w:val="26"/>
        <w:rtl/>
        <w:lang w:bidi="fa-IR"/>
      </w:rPr>
      <w:t>گر</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ه</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کردن</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137</w:t>
    </w:r>
    <w:r w:rsidRPr="00B27C7C">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7ED95F3F" wp14:editId="7427F0A4">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(46) </w:t>
    </w:r>
    <w:r w:rsidRPr="00013857">
      <w:rPr>
        <w:rFonts w:ascii="IRNazanin" w:hAnsi="IRNazanin" w:cs="IRNazanin" w:hint="eastAsia"/>
        <w:b/>
        <w:bCs/>
        <w:sz w:val="26"/>
        <w:szCs w:val="26"/>
        <w:rtl/>
        <w:lang w:bidi="fa-IR"/>
      </w:rPr>
      <w:t>رختخواب</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بستر</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143</w:t>
    </w:r>
    <w:r w:rsidRPr="00B27C7C">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6B2ED87B" wp14:editId="7F33DD97">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(47) </w:t>
    </w:r>
    <w:r w:rsidRPr="00013857">
      <w:rPr>
        <w:rFonts w:ascii="IRNazanin" w:hAnsi="IRNazanin" w:cs="IRNazanin" w:hint="eastAsia"/>
        <w:b/>
        <w:bCs/>
        <w:sz w:val="26"/>
        <w:szCs w:val="26"/>
        <w:rtl/>
        <w:lang w:bidi="fa-IR"/>
      </w:rPr>
      <w:t>تواضع</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فروتن</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امبر</w:t>
    </w:r>
    <w:r>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163</w:t>
    </w:r>
    <w:r w:rsidRPr="00B27C7C">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24FD86A7" wp14:editId="2D238B5D">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013857">
      <w:rPr>
        <w:rFonts w:ascii="IRNazanin" w:hAnsi="IRNazanin" w:cs="IRNazanin" w:hint="eastAsia"/>
        <w:b/>
        <w:bCs/>
        <w:sz w:val="26"/>
        <w:szCs w:val="26"/>
        <w:rtl/>
        <w:lang w:bidi="fa-IR"/>
      </w:rPr>
      <w:t>باب</w:t>
    </w:r>
    <w:r>
      <w:rPr>
        <w:rFonts w:ascii="IRNazanin" w:hAnsi="IRNazanin" w:cs="IRNazanin" w:hint="cs"/>
        <w:b/>
        <w:bCs/>
        <w:sz w:val="26"/>
        <w:szCs w:val="26"/>
        <w:rtl/>
        <w:lang w:bidi="fa-IR"/>
      </w:rPr>
      <w:t xml:space="preserve"> </w:t>
    </w:r>
    <w:r w:rsidRPr="00013857">
      <w:rPr>
        <w:rFonts w:ascii="IRNazanin" w:hAnsi="IRNazanin" w:cs="IRNazanin"/>
        <w:b/>
        <w:bCs/>
        <w:sz w:val="26"/>
        <w:szCs w:val="26"/>
        <w:rtl/>
        <w:lang w:bidi="fa-IR"/>
      </w:rPr>
      <w:t xml:space="preserve">(48) </w:t>
    </w:r>
    <w:r w:rsidRPr="00013857">
      <w:rPr>
        <w:rFonts w:ascii="IRNazanin" w:hAnsi="IRNazanin" w:cs="IRNazanin" w:hint="eastAsia"/>
        <w:b/>
        <w:bCs/>
        <w:sz w:val="26"/>
        <w:szCs w:val="26"/>
        <w:rtl/>
        <w:lang w:bidi="fa-IR"/>
      </w:rPr>
      <w:t>اخلاق</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امبر</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191</w:t>
    </w:r>
    <w:r w:rsidRPr="00B27C7C">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01D56BA1" wp14:editId="738E9F54">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hint="cs"/>
        <w:b/>
        <w:bCs/>
        <w:sz w:val="26"/>
        <w:szCs w:val="26"/>
        <w:rtl/>
        <w:lang w:bidi="fa-IR"/>
      </w:rPr>
      <w:t xml:space="preserve"> </w:t>
    </w:r>
    <w:r w:rsidRPr="00013857">
      <w:rPr>
        <w:rFonts w:ascii="IRNazanin" w:hAnsi="IRNazanin" w:cs="IRNazanin"/>
        <w:b/>
        <w:bCs/>
        <w:sz w:val="26"/>
        <w:szCs w:val="26"/>
        <w:rtl/>
        <w:lang w:bidi="fa-IR"/>
      </w:rPr>
      <w:t xml:space="preserve">(49) </w:t>
    </w:r>
    <w:r w:rsidRPr="00013857">
      <w:rPr>
        <w:rFonts w:ascii="IRNazanin" w:hAnsi="IRNazanin" w:cs="IRNazanin" w:hint="eastAsia"/>
        <w:b/>
        <w:bCs/>
        <w:sz w:val="26"/>
        <w:szCs w:val="26"/>
        <w:rtl/>
        <w:lang w:bidi="fa-IR"/>
      </w:rPr>
      <w:t>شرم</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ح</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امبر</w:t>
    </w:r>
    <w:r>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195</w:t>
    </w:r>
    <w:r w:rsidRPr="00B27C7C">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C42B3F">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3E5140E1" wp14:editId="4E32C49D">
              <wp:simplePos x="0" y="0"/>
              <wp:positionH relativeFrom="column">
                <wp:posOffset>0</wp:posOffset>
              </wp:positionH>
              <wp:positionV relativeFrom="paragraph">
                <wp:posOffset>288290</wp:posOffset>
              </wp:positionV>
              <wp:extent cx="4500245" cy="0"/>
              <wp:effectExtent l="24765" t="24130" r="27940" b="23495"/>
              <wp:wrapNone/>
              <wp:docPr id="1198" name="Straight Connector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riMAIAAFI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IZ2KuIwAgAAUgQAAA4AAAAAAAAAAAAAAAAALgIAAGRycy9l&#10;Mm9Eb2MueG1sUEsBAi0AFAAGAAgAAAAhAF8P83vYAAAABgEAAA8AAAAAAAAAAAAAAAAAigQAAGRy&#10;cy9kb3ducmV2LnhtbFBLBQYAAAAABAAEAPMAAACP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hint="eastAsia"/>
        <w:noProof/>
        <w:sz w:val="28"/>
        <w:szCs w:val="28"/>
        <w:rtl/>
      </w:rPr>
      <w:t>‌ز</w:t>
    </w:r>
    <w:r w:rsidRPr="00B27C7C">
      <w:rPr>
        <w:rFonts w:ascii="IRNazli" w:hAnsi="IRNazli" w:cs="IRNazli"/>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4CB7F577" wp14:editId="4850C6FF">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hint="cs"/>
        <w:b/>
        <w:bCs/>
        <w:sz w:val="26"/>
        <w:szCs w:val="26"/>
        <w:rtl/>
        <w:lang w:bidi="fa-IR"/>
      </w:rPr>
      <w:t xml:space="preserve"> </w:t>
    </w:r>
    <w:r w:rsidRPr="00013857">
      <w:rPr>
        <w:rFonts w:ascii="IRNazanin" w:hAnsi="IRNazanin" w:cs="IRNazanin"/>
        <w:b/>
        <w:bCs/>
        <w:sz w:val="26"/>
        <w:szCs w:val="26"/>
        <w:rtl/>
        <w:lang w:bidi="fa-IR"/>
      </w:rPr>
      <w:t xml:space="preserve">(50) </w:t>
    </w:r>
    <w:r w:rsidRPr="00013857">
      <w:rPr>
        <w:rFonts w:ascii="IRNazanin" w:hAnsi="IRNazanin" w:cs="IRNazanin" w:hint="eastAsia"/>
        <w:b/>
        <w:bCs/>
        <w:sz w:val="26"/>
        <w:szCs w:val="26"/>
        <w:rtl/>
        <w:lang w:bidi="fa-IR"/>
      </w:rPr>
      <w:t>حجامت</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خون</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گرفتن</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sidRPr="00013857">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207</w:t>
    </w:r>
    <w:r w:rsidRPr="00B27C7C">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315C9A00" wp14:editId="488CBA4E">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(51) </w:t>
    </w:r>
    <w:r w:rsidRPr="00013857">
      <w:rPr>
        <w:rFonts w:ascii="IRNazanin" w:hAnsi="IRNazanin" w:cs="IRNazanin" w:hint="eastAsia"/>
        <w:b/>
        <w:bCs/>
        <w:sz w:val="26"/>
        <w:szCs w:val="26"/>
        <w:rtl/>
        <w:lang w:bidi="fa-IR"/>
      </w:rPr>
      <w:t>نام‌ها</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sidRPr="00013857">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215</w:t>
    </w:r>
    <w:r w:rsidRPr="00B27C7C">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52A0DF5A" wp14:editId="00A55DE2">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(52) </w:t>
    </w:r>
    <w:r w:rsidRPr="00013857">
      <w:rPr>
        <w:rFonts w:ascii="IRNazanin" w:hAnsi="IRNazanin" w:cs="IRNazanin" w:hint="eastAsia"/>
        <w:b/>
        <w:bCs/>
        <w:sz w:val="26"/>
        <w:szCs w:val="26"/>
        <w:rtl/>
        <w:lang w:bidi="fa-IR"/>
      </w:rPr>
      <w:t>زندگ</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239</w:t>
    </w:r>
    <w:r w:rsidRPr="00B27C7C">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7E903A7F" wp14:editId="7E211E28">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(53) </w:t>
    </w:r>
    <w:r w:rsidRPr="00013857">
      <w:rPr>
        <w:rFonts w:ascii="IRNazanin" w:hAnsi="IRNazanin" w:cs="IRNazanin" w:hint="eastAsia"/>
        <w:b/>
        <w:bCs/>
        <w:sz w:val="26"/>
        <w:szCs w:val="26"/>
        <w:rtl/>
        <w:lang w:bidi="fa-IR"/>
      </w:rPr>
      <w:t>مدت</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عمر</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امبر</w:t>
    </w:r>
    <w:r w:rsidRPr="00013857">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247</w:t>
    </w:r>
    <w:r w:rsidRPr="00B27C7C">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77DF654A" wp14:editId="503DC2D7">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(54) </w:t>
    </w:r>
    <w:r w:rsidRPr="00013857">
      <w:rPr>
        <w:rFonts w:ascii="IRNazanin" w:hAnsi="IRNazanin" w:cs="IRNazanin" w:hint="eastAsia"/>
        <w:b/>
        <w:bCs/>
        <w:sz w:val="26"/>
        <w:szCs w:val="26"/>
        <w:rtl/>
        <w:lang w:bidi="fa-IR"/>
      </w:rPr>
      <w:t>وفات</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امبر</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279</w:t>
    </w:r>
    <w:r w:rsidRPr="00B27C7C">
      <w:rPr>
        <w:rFonts w:ascii="IRNazli" w:hAnsi="IRNazli" w:cs="IRNazli"/>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253DCFBB" wp14:editId="4F56EF09">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(55) </w:t>
    </w:r>
    <w:r w:rsidRPr="00013857">
      <w:rPr>
        <w:rFonts w:ascii="IRNazanin" w:hAnsi="IRNazanin" w:cs="IRNazanin" w:hint="eastAsia"/>
        <w:b/>
        <w:bCs/>
        <w:sz w:val="26"/>
        <w:szCs w:val="26"/>
        <w:rtl/>
        <w:lang w:bidi="fa-IR"/>
      </w:rPr>
      <w:t>م</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راث</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امبر</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آنچه</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از</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ا</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شان</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ماند</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293</w:t>
    </w:r>
    <w:r w:rsidRPr="00B27C7C">
      <w:rPr>
        <w:rFonts w:ascii="IRNazli" w:hAnsi="IRNazli" w:cs="IRNazli"/>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43FCD52E" wp14:editId="558B2F95">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(56) </w:t>
    </w:r>
    <w:r w:rsidRPr="00013857">
      <w:rPr>
        <w:rFonts w:ascii="IRNazanin" w:hAnsi="IRNazanin" w:cs="IRNazanin" w:hint="eastAsia"/>
        <w:b/>
        <w:bCs/>
        <w:sz w:val="26"/>
        <w:szCs w:val="26"/>
        <w:rtl/>
        <w:lang w:bidi="fa-IR"/>
      </w:rPr>
      <w:t>د</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دن</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امبر</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در</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خواب</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313</w:t>
    </w:r>
    <w:r w:rsidRPr="00B27C7C">
      <w:rPr>
        <w:rFonts w:ascii="IRNazli" w:hAnsi="IRNazli" w:cs="IRNazli"/>
        <w:sz w:val="28"/>
        <w:szCs w:val="28"/>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209E97D5" wp14:editId="7F338637">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013857">
      <w:rPr>
        <w:rFonts w:ascii="IRNazanin" w:hAnsi="IRNazanin" w:cs="IRNazanin" w:hint="eastAsia"/>
        <w:b/>
        <w:bCs/>
        <w:sz w:val="26"/>
        <w:szCs w:val="26"/>
        <w:rtl/>
        <w:lang w:bidi="fa-IR"/>
      </w:rPr>
      <w:t>کتابنامه‌</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مترجم</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B1EBF">
      <w:rPr>
        <w:rFonts w:ascii="IRNazli" w:hAnsi="IRNazli" w:cs="IRNazli"/>
        <w:noProof/>
        <w:sz w:val="28"/>
        <w:szCs w:val="28"/>
        <w:rtl/>
      </w:rPr>
      <w:t>323</w:t>
    </w:r>
    <w:r w:rsidRPr="00B27C7C">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C42B3F">
    <w:pPr>
      <w:pStyle w:val="Header"/>
      <w:tabs>
        <w:tab w:val="clear" w:pos="4153"/>
        <w:tab w:val="left" w:pos="2552"/>
        <w:tab w:val="center" w:pos="2835"/>
        <w:tab w:val="center" w:pos="3119"/>
        <w:tab w:val="right" w:pos="6804"/>
      </w:tabs>
      <w:spacing w:after="180"/>
      <w:ind w:left="284" w:right="284"/>
      <w:rPr>
        <w:rFonts w:ascii="IRLotus" w:hAnsi="IRLotus" w:cs="IRLotus"/>
        <w:sz w:val="30"/>
        <w:szCs w:val="30"/>
        <w:rtl/>
        <w:lang w:bidi="fa-IR"/>
      </w:rPr>
    </w:pPr>
    <w:r w:rsidRPr="00B27C7C">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28960CC4" wp14:editId="1F748755">
              <wp:simplePos x="0" y="0"/>
              <wp:positionH relativeFrom="column">
                <wp:posOffset>0</wp:posOffset>
              </wp:positionH>
              <wp:positionV relativeFrom="paragraph">
                <wp:posOffset>290935</wp:posOffset>
              </wp:positionV>
              <wp:extent cx="4500245" cy="0"/>
              <wp:effectExtent l="0" t="19050" r="14605" b="19050"/>
              <wp:wrapNone/>
              <wp:docPr id="1199" name="Straight Connector 1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w0MAIAAFI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" strokeweight="3pt">
              <v:stroke linestyle="thinThin"/>
            </v:line>
          </w:pict>
        </mc:Fallback>
      </mc:AlternateContent>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10</w:t>
    </w:r>
    <w:r w:rsidRPr="00B27C7C">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801A0C">
      <w:rPr>
        <w:rFonts w:ascii="IRNazanin" w:hAnsi="IRNazanin" w:cs="IRNazanin"/>
        <w:b/>
        <w:bCs/>
        <w:sz w:val="26"/>
        <w:szCs w:val="26"/>
        <w:rtl/>
        <w:lang w:bidi="fa-IR"/>
      </w:rPr>
      <w:t>ترجمه‌ی فارسی الشمائل المحم</w:t>
    </w:r>
    <w:r>
      <w:rPr>
        <w:rFonts w:ascii="IRNazanin" w:hAnsi="IRNazanin" w:cs="IRNazanin" w:hint="cs"/>
        <w:b/>
        <w:bCs/>
        <w:sz w:val="26"/>
        <w:szCs w:val="26"/>
        <w:rtl/>
        <w:lang w:bidi="fa-IR"/>
      </w:rPr>
      <w:t>ّ</w:t>
    </w:r>
    <w:r w:rsidRPr="00801A0C">
      <w:rPr>
        <w:rFonts w:ascii="IRNazanin" w:hAnsi="IRNazanin" w:cs="IRNazanin"/>
        <w:b/>
        <w:bCs/>
        <w:sz w:val="26"/>
        <w:szCs w:val="26"/>
        <w:rtl/>
        <w:lang w:bidi="fa-IR"/>
      </w:rPr>
      <w:t>دیة</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Default="00AA6ED6">
    <w:pPr>
      <w:pStyle w:val="Header"/>
      <w:rPr>
        <w:rtl/>
        <w:lang w:bidi="fa-IR"/>
      </w:rPr>
    </w:pPr>
  </w:p>
  <w:p w:rsidR="00AA6ED6" w:rsidRPr="00C42B3F" w:rsidRDefault="00AA6ED6">
    <w:pPr>
      <w:pStyle w:val="Header"/>
      <w:rPr>
        <w:sz w:val="62"/>
        <w:szCs w:val="6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Default="00AA6ED6">
    <w:pPr>
      <w:pStyle w:val="Header"/>
      <w:rPr>
        <w:rtl/>
        <w:lang w:bidi="fa-IR"/>
      </w:rPr>
    </w:pPr>
  </w:p>
  <w:p w:rsidR="00AA6ED6" w:rsidRPr="00C42B3F" w:rsidRDefault="00AA6ED6">
    <w:pPr>
      <w:pStyle w:val="Header"/>
      <w:rPr>
        <w:sz w:val="62"/>
        <w:szCs w:val="6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5BBC8C0A" wp14:editId="6B5545A7">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(36) </w:t>
    </w:r>
    <w:r w:rsidRPr="00013857">
      <w:rPr>
        <w:rFonts w:ascii="IRNazanin" w:hAnsi="IRNazanin" w:cs="IRNazanin" w:hint="eastAsia"/>
        <w:b/>
        <w:bCs/>
        <w:sz w:val="26"/>
        <w:szCs w:val="26"/>
        <w:rtl/>
        <w:lang w:bidi="fa-IR"/>
      </w:rPr>
      <w:t>چگونگ</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مزاح</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شوخ</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پ</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امبر</w:t>
    </w:r>
    <w:r>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9</w:t>
    </w:r>
    <w:r w:rsidRPr="00B27C7C">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07C23A82" wp14:editId="414B30F8">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(37) </w:t>
    </w:r>
    <w:r w:rsidRPr="00013857">
      <w:rPr>
        <w:rFonts w:ascii="IRNazanin" w:hAnsi="IRNazanin" w:cs="IRNazanin" w:hint="eastAsia"/>
        <w:b/>
        <w:bCs/>
        <w:sz w:val="26"/>
        <w:szCs w:val="26"/>
        <w:rtl/>
        <w:lang w:bidi="fa-IR"/>
      </w:rPr>
      <w:t>استشهاد</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به</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شعر</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35</w:t>
    </w:r>
    <w:r w:rsidRPr="00B27C7C">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76F4549B" wp14:editId="165EC21C">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(38)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sidRPr="00013857">
      <w:rPr>
        <w:rFonts w:ascii="IRNazanin" w:hAnsi="IRNazanin" w:cs="IRNazanin"/>
        <w:b/>
        <w:bCs/>
        <w:sz w:val="26"/>
        <w:szCs w:val="26"/>
        <w:rtl/>
        <w:lang w:bidi="fa-IR"/>
      </w:rPr>
      <w:t xml:space="preserve"> </w:t>
    </w:r>
    <w:r w:rsidRPr="003B73BF">
      <w:rPr>
        <w:rFonts w:ascii="IRNazanin" w:hAnsi="IRNazanin" w:cs="CTraditional Arabic" w:hint="cs"/>
        <w:b/>
        <w:sz w:val="26"/>
        <w:szCs w:val="26"/>
        <w:rtl/>
        <w:lang w:bidi="fa-IR"/>
      </w:rPr>
      <w:t>ج</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صحبت‌ها</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و</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گفتگوها</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شبانه</w:t>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47</w:t>
    </w:r>
    <w:r w:rsidRPr="00B27C7C">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D6" w:rsidRPr="00C9167F" w:rsidRDefault="00AA6ED6" w:rsidP="00013857">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016BBFC9" wp14:editId="1DA93E90">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sidRPr="00013857">
      <w:rPr>
        <w:rFonts w:ascii="IRNazanin" w:hAnsi="IRNazanin" w:cs="IRNazanin" w:hint="eastAsia"/>
        <w:b/>
        <w:bCs/>
        <w:sz w:val="26"/>
        <w:szCs w:val="26"/>
        <w:rtl/>
        <w:lang w:bidi="fa-IR"/>
      </w:rPr>
      <w:t>باب</w:t>
    </w:r>
    <w:r w:rsidRPr="00013857">
      <w:rPr>
        <w:rFonts w:ascii="IRNazanin" w:hAnsi="IRNazanin" w:cs="IRNazanin"/>
        <w:b/>
        <w:bCs/>
        <w:sz w:val="26"/>
        <w:szCs w:val="26"/>
        <w:rtl/>
        <w:lang w:bidi="fa-IR"/>
      </w:rPr>
      <w:t xml:space="preserve"> (39) </w:t>
    </w:r>
    <w:r w:rsidRPr="00013857">
      <w:rPr>
        <w:rFonts w:ascii="IRNazanin" w:hAnsi="IRNazanin" w:cs="IRNazanin" w:hint="eastAsia"/>
        <w:b/>
        <w:bCs/>
        <w:sz w:val="26"/>
        <w:szCs w:val="26"/>
        <w:rtl/>
        <w:lang w:bidi="fa-IR"/>
      </w:rPr>
      <w:t>نحوه‌</w:t>
    </w:r>
    <w:r w:rsidRPr="00013857">
      <w:rPr>
        <w:rFonts w:ascii="IRNazanin" w:hAnsi="IRNazanin" w:cs="IRNazanin" w:hint="cs"/>
        <w:b/>
        <w:bCs/>
        <w:sz w:val="26"/>
        <w:szCs w:val="26"/>
        <w:rtl/>
        <w:lang w:bidi="fa-IR"/>
      </w:rPr>
      <w:t>ی</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خواب</w:t>
    </w:r>
    <w:r w:rsidRPr="00013857">
      <w:rPr>
        <w:rFonts w:ascii="IRNazanin" w:hAnsi="IRNazanin" w:cs="IRNazanin" w:hint="cs"/>
        <w:b/>
        <w:bCs/>
        <w:sz w:val="26"/>
        <w:szCs w:val="26"/>
        <w:rtl/>
        <w:lang w:bidi="fa-IR"/>
      </w:rPr>
      <w:t>ی</w:t>
    </w:r>
    <w:r w:rsidRPr="00013857">
      <w:rPr>
        <w:rFonts w:ascii="IRNazanin" w:hAnsi="IRNazanin" w:cs="IRNazanin" w:hint="eastAsia"/>
        <w:b/>
        <w:bCs/>
        <w:sz w:val="26"/>
        <w:szCs w:val="26"/>
        <w:rtl/>
        <w:lang w:bidi="fa-IR"/>
      </w:rPr>
      <w:t>دن</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رسول</w:t>
    </w:r>
    <w:r w:rsidRPr="00013857">
      <w:rPr>
        <w:rFonts w:ascii="IRNazanin" w:hAnsi="IRNazanin" w:cs="IRNazanin"/>
        <w:b/>
        <w:bCs/>
        <w:sz w:val="26"/>
        <w:szCs w:val="26"/>
        <w:rtl/>
        <w:lang w:bidi="fa-IR"/>
      </w:rPr>
      <w:t xml:space="preserve"> </w:t>
    </w:r>
    <w:r w:rsidRPr="00013857">
      <w:rPr>
        <w:rFonts w:ascii="IRNazanin" w:hAnsi="IRNazanin" w:cs="IRNazanin" w:hint="eastAsia"/>
        <w:b/>
        <w:bCs/>
        <w:sz w:val="26"/>
        <w:szCs w:val="26"/>
        <w:rtl/>
        <w:lang w:bidi="fa-IR"/>
      </w:rPr>
      <w:t>خدا</w:t>
    </w:r>
    <w:r>
      <w:rPr>
        <w:rFonts w:ascii="IRNazanin" w:hAnsi="IRNazanin" w:cs="IRNazanin" w:hint="cs"/>
        <w:b/>
        <w:bCs/>
        <w:sz w:val="26"/>
        <w:szCs w:val="26"/>
        <w:rtl/>
        <w:lang w:bidi="fa-IR"/>
      </w:rPr>
      <w:t xml:space="preserve"> </w:t>
    </w:r>
    <w:r w:rsidRPr="003B73BF">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8971F4">
      <w:rPr>
        <w:rFonts w:ascii="IRNazli" w:hAnsi="IRNazli" w:cs="IRNazli"/>
        <w:noProof/>
        <w:sz w:val="28"/>
        <w:szCs w:val="28"/>
        <w:rtl/>
      </w:rPr>
      <w:t>57</w:t>
    </w:r>
    <w:r w:rsidRPr="00B27C7C">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390"/>
    <w:multiLevelType w:val="hybridMultilevel"/>
    <w:tmpl w:val="07B2AF42"/>
    <w:lvl w:ilvl="0" w:tplc="35E05A26">
      <w:start w:val="1"/>
      <w:numFmt w:val="decimal"/>
      <w:lvlText w:val="%1-"/>
      <w:lvlJc w:val="left"/>
      <w:pPr>
        <w:ind w:left="1117" w:hanging="360"/>
      </w:pPr>
      <w:rPr>
        <w:rFonts w:ascii="IRNazli" w:eastAsia="Times New Roman" w:hAnsi="IRNazli" w:cs="IRNazli"/>
      </w:rPr>
    </w:lvl>
    <w:lvl w:ilvl="1" w:tplc="225EBF9C">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
    <w:nsid w:val="00BD7960"/>
    <w:multiLevelType w:val="hybridMultilevel"/>
    <w:tmpl w:val="DD84AA2E"/>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
    <w:nsid w:val="05AD655F"/>
    <w:multiLevelType w:val="hybridMultilevel"/>
    <w:tmpl w:val="217CFF6C"/>
    <w:lvl w:ilvl="0" w:tplc="C1F0AA7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nsid w:val="06576338"/>
    <w:multiLevelType w:val="hybridMultilevel"/>
    <w:tmpl w:val="BDBC804C"/>
    <w:lvl w:ilvl="0" w:tplc="923A5DB8">
      <w:start w:val="1"/>
      <w:numFmt w:val="decimal"/>
      <w:lvlText w:val="%1-"/>
      <w:lvlJc w:val="left"/>
      <w:pPr>
        <w:ind w:left="1837" w:hanging="360"/>
      </w:pPr>
      <w:rPr>
        <w:rFonts w:hint="default"/>
      </w:rPr>
    </w:lvl>
    <w:lvl w:ilvl="1" w:tplc="04090019" w:tentative="1">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4">
    <w:nsid w:val="08E622D8"/>
    <w:multiLevelType w:val="hybridMultilevel"/>
    <w:tmpl w:val="26CEF27C"/>
    <w:lvl w:ilvl="0" w:tplc="35E05A26">
      <w:start w:val="1"/>
      <w:numFmt w:val="decimal"/>
      <w:lvlText w:val="%1-"/>
      <w:lvlJc w:val="left"/>
      <w:pPr>
        <w:ind w:left="1117" w:hanging="360"/>
      </w:pPr>
      <w:rPr>
        <w:rFonts w:ascii="IRNazli" w:eastAsia="Times New Roman" w:hAnsi="IRNazli" w:cs="IRNazli"/>
      </w:rPr>
    </w:lvl>
    <w:lvl w:ilvl="1" w:tplc="4204F6AE">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
    <w:nsid w:val="0C0437C4"/>
    <w:multiLevelType w:val="hybridMultilevel"/>
    <w:tmpl w:val="27FA2E50"/>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
    <w:nsid w:val="0D7C0759"/>
    <w:multiLevelType w:val="hybridMultilevel"/>
    <w:tmpl w:val="4984C700"/>
    <w:lvl w:ilvl="0" w:tplc="57E8FBF4">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D867546"/>
    <w:multiLevelType w:val="hybridMultilevel"/>
    <w:tmpl w:val="125213C6"/>
    <w:lvl w:ilvl="0" w:tplc="35E05A26">
      <w:start w:val="1"/>
      <w:numFmt w:val="decimal"/>
      <w:lvlText w:val="%1-"/>
      <w:lvlJc w:val="left"/>
      <w:pPr>
        <w:ind w:left="1117" w:hanging="360"/>
      </w:pPr>
      <w:rPr>
        <w:rFonts w:ascii="IRNazli" w:eastAsia="Times New Roman" w:hAnsi="IRNazli" w:cs="IRNazli"/>
      </w:rPr>
    </w:lvl>
    <w:lvl w:ilvl="1" w:tplc="19E6F540">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8">
    <w:nsid w:val="122002A7"/>
    <w:multiLevelType w:val="hybridMultilevel"/>
    <w:tmpl w:val="7B142FD8"/>
    <w:lvl w:ilvl="0" w:tplc="01542AB2">
      <w:start w:val="1"/>
      <w:numFmt w:val="decimal"/>
      <w:lvlText w:val="%1-"/>
      <w:lvlJc w:val="left"/>
      <w:pPr>
        <w:ind w:left="1837" w:hanging="360"/>
      </w:pPr>
      <w:rPr>
        <w:rFonts w:hint="default"/>
      </w:rPr>
    </w:lvl>
    <w:lvl w:ilvl="1" w:tplc="04090019" w:tentative="1">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9">
    <w:nsid w:val="12CF5200"/>
    <w:multiLevelType w:val="hybridMultilevel"/>
    <w:tmpl w:val="10946794"/>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0">
    <w:nsid w:val="12F74B9A"/>
    <w:multiLevelType w:val="hybridMultilevel"/>
    <w:tmpl w:val="0588A2FA"/>
    <w:lvl w:ilvl="0" w:tplc="35E05A26">
      <w:start w:val="1"/>
      <w:numFmt w:val="decimal"/>
      <w:lvlText w:val="%1-"/>
      <w:lvlJc w:val="left"/>
      <w:pPr>
        <w:ind w:left="1117" w:hanging="360"/>
      </w:pPr>
      <w:rPr>
        <w:rFonts w:ascii="IRNazli" w:eastAsia="Times New Roman" w:hAnsi="IRNazli" w:cs="IRNazli"/>
      </w:rPr>
    </w:lvl>
    <w:lvl w:ilvl="1" w:tplc="B860E612">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1">
    <w:nsid w:val="143B47C0"/>
    <w:multiLevelType w:val="hybridMultilevel"/>
    <w:tmpl w:val="32DC8B36"/>
    <w:lvl w:ilvl="0" w:tplc="35E05A26">
      <w:start w:val="1"/>
      <w:numFmt w:val="decimal"/>
      <w:lvlText w:val="%1-"/>
      <w:lvlJc w:val="left"/>
      <w:pPr>
        <w:ind w:left="1117" w:hanging="360"/>
      </w:pPr>
      <w:rPr>
        <w:rFonts w:ascii="IRNazli" w:eastAsia="Times New Roman" w:hAnsi="IRNazli" w:cs="IRNazli"/>
      </w:rPr>
    </w:lvl>
    <w:lvl w:ilvl="1" w:tplc="3E6038A8">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2">
    <w:nsid w:val="145D5E11"/>
    <w:multiLevelType w:val="hybridMultilevel"/>
    <w:tmpl w:val="381029C2"/>
    <w:lvl w:ilvl="0" w:tplc="35E05A26">
      <w:start w:val="1"/>
      <w:numFmt w:val="decimal"/>
      <w:lvlText w:val="%1-"/>
      <w:lvlJc w:val="left"/>
      <w:pPr>
        <w:ind w:left="1117" w:hanging="360"/>
      </w:pPr>
      <w:rPr>
        <w:rFonts w:ascii="IRNazli" w:eastAsia="Times New Roman" w:hAnsi="IRNazli" w:cs="IRNazli"/>
      </w:rPr>
    </w:lvl>
    <w:lvl w:ilvl="1" w:tplc="444CA73C">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3">
    <w:nsid w:val="1653153B"/>
    <w:multiLevelType w:val="hybridMultilevel"/>
    <w:tmpl w:val="577E171E"/>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4">
    <w:nsid w:val="17926A86"/>
    <w:multiLevelType w:val="hybridMultilevel"/>
    <w:tmpl w:val="E256B502"/>
    <w:lvl w:ilvl="0" w:tplc="35E05A26">
      <w:start w:val="1"/>
      <w:numFmt w:val="decimal"/>
      <w:lvlText w:val="%1-"/>
      <w:lvlJc w:val="left"/>
      <w:pPr>
        <w:ind w:left="1117" w:hanging="360"/>
      </w:pPr>
      <w:rPr>
        <w:rFonts w:ascii="IRNazli" w:eastAsia="Times New Roman" w:hAnsi="IRNazli" w:cs="IRNazli"/>
      </w:rPr>
    </w:lvl>
    <w:lvl w:ilvl="1" w:tplc="90C681A6">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5">
    <w:nsid w:val="1B8562A0"/>
    <w:multiLevelType w:val="hybridMultilevel"/>
    <w:tmpl w:val="2974BC7A"/>
    <w:lvl w:ilvl="0" w:tplc="391E9D22">
      <w:start w:val="1"/>
      <w:numFmt w:val="decimal"/>
      <w:lvlText w:val="%1-"/>
      <w:lvlJc w:val="left"/>
      <w:pPr>
        <w:tabs>
          <w:tab w:val="num" w:pos="720"/>
        </w:tabs>
        <w:ind w:left="720" w:hanging="360"/>
      </w:pPr>
      <w:rPr>
        <w:rFonts w:ascii="IRNazli" w:eastAsia="Times New Roman" w:hAnsi="IRNazli" w:cs="IRNazli" w:hint="default"/>
        <w:b w:val="0"/>
        <w:bCs w:val="0"/>
        <w:i w:val="0"/>
        <w:i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36F0E57"/>
    <w:multiLevelType w:val="hybridMultilevel"/>
    <w:tmpl w:val="9FDC5EB0"/>
    <w:lvl w:ilvl="0" w:tplc="35E05A26">
      <w:start w:val="1"/>
      <w:numFmt w:val="decimal"/>
      <w:lvlText w:val="%1-"/>
      <w:lvlJc w:val="left"/>
      <w:pPr>
        <w:ind w:left="1117" w:hanging="360"/>
      </w:pPr>
      <w:rPr>
        <w:rFonts w:ascii="IRNazli" w:eastAsia="Times New Roman" w:hAnsi="IRNazli" w:cs="IRNazli"/>
      </w:rPr>
    </w:lvl>
    <w:lvl w:ilvl="1" w:tplc="0BB456BA">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7">
    <w:nsid w:val="23C871CC"/>
    <w:multiLevelType w:val="hybridMultilevel"/>
    <w:tmpl w:val="BE38E6A8"/>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8">
    <w:nsid w:val="269261E2"/>
    <w:multiLevelType w:val="hybridMultilevel"/>
    <w:tmpl w:val="8A9892D6"/>
    <w:lvl w:ilvl="0" w:tplc="35E05A26">
      <w:start w:val="1"/>
      <w:numFmt w:val="decimal"/>
      <w:lvlText w:val="%1-"/>
      <w:lvlJc w:val="left"/>
      <w:pPr>
        <w:ind w:left="1117" w:hanging="360"/>
      </w:pPr>
      <w:rPr>
        <w:rFonts w:ascii="IRNazli" w:eastAsia="Times New Roman" w:hAnsi="IRNazli" w:cs="IRNazli"/>
      </w:rPr>
    </w:lvl>
    <w:lvl w:ilvl="1" w:tplc="96EAFE0C">
      <w:start w:val="1"/>
      <w:numFmt w:val="decimal"/>
      <w:lvlText w:val="%2-"/>
      <w:lvlJc w:val="left"/>
      <w:pPr>
        <w:ind w:left="1837" w:hanging="360"/>
      </w:pPr>
      <w:rPr>
        <w:rFonts w:ascii="IRNazli" w:eastAsia="Times New Roman" w:hAnsi="IRNazli" w:cs="IRNazli" w:hint="default"/>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9">
    <w:nsid w:val="292363F6"/>
    <w:multiLevelType w:val="hybridMultilevel"/>
    <w:tmpl w:val="1EBA184C"/>
    <w:lvl w:ilvl="0" w:tplc="35E05A26">
      <w:start w:val="1"/>
      <w:numFmt w:val="decimal"/>
      <w:lvlText w:val="%1-"/>
      <w:lvlJc w:val="left"/>
      <w:pPr>
        <w:ind w:left="1117" w:hanging="360"/>
      </w:pPr>
      <w:rPr>
        <w:rFonts w:ascii="IRNazli" w:eastAsia="Times New Roman" w:hAnsi="IRNazli" w:cs="IRNazli"/>
      </w:rPr>
    </w:lvl>
    <w:lvl w:ilvl="1" w:tplc="04090019">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0">
    <w:nsid w:val="2FED608F"/>
    <w:multiLevelType w:val="hybridMultilevel"/>
    <w:tmpl w:val="D7C2D658"/>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1">
    <w:nsid w:val="33A16CA0"/>
    <w:multiLevelType w:val="hybridMultilevel"/>
    <w:tmpl w:val="00BA1E98"/>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2">
    <w:nsid w:val="3B5731D6"/>
    <w:multiLevelType w:val="hybridMultilevel"/>
    <w:tmpl w:val="24CE7720"/>
    <w:lvl w:ilvl="0" w:tplc="35E05A26">
      <w:start w:val="1"/>
      <w:numFmt w:val="decimal"/>
      <w:lvlText w:val="%1-"/>
      <w:lvlJc w:val="left"/>
      <w:pPr>
        <w:ind w:left="1117" w:hanging="360"/>
      </w:pPr>
      <w:rPr>
        <w:rFonts w:ascii="IRNazli" w:eastAsia="Times New Roman" w:hAnsi="IRNazli" w:cs="IRNazli"/>
      </w:rPr>
    </w:lvl>
    <w:lvl w:ilvl="1" w:tplc="A5449AEE">
      <w:start w:val="1"/>
      <w:numFmt w:val="decimal"/>
      <w:lvlText w:val="%2."/>
      <w:lvlJc w:val="left"/>
      <w:pPr>
        <w:ind w:left="1837" w:hanging="360"/>
      </w:pPr>
      <w:rPr>
        <w:rFonts w:hint="default"/>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3">
    <w:nsid w:val="429810B9"/>
    <w:multiLevelType w:val="hybridMultilevel"/>
    <w:tmpl w:val="2BAE21AC"/>
    <w:lvl w:ilvl="0" w:tplc="35E05A26">
      <w:start w:val="1"/>
      <w:numFmt w:val="decimal"/>
      <w:lvlText w:val="%1-"/>
      <w:lvlJc w:val="left"/>
      <w:pPr>
        <w:ind w:left="1117" w:hanging="360"/>
      </w:pPr>
      <w:rPr>
        <w:rFonts w:ascii="IRNazli" w:eastAsia="Times New Roman" w:hAnsi="IRNazli" w:cs="IRNazli"/>
      </w:rPr>
    </w:lvl>
    <w:lvl w:ilvl="1" w:tplc="2702EDC2">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4">
    <w:nsid w:val="47DC07FB"/>
    <w:multiLevelType w:val="hybridMultilevel"/>
    <w:tmpl w:val="9F502DEC"/>
    <w:lvl w:ilvl="0" w:tplc="7CE02818">
      <w:start w:val="1"/>
      <w:numFmt w:val="decimal"/>
      <w:lvlText w:val="%1-"/>
      <w:lvlJc w:val="left"/>
      <w:pPr>
        <w:ind w:left="1837" w:hanging="360"/>
      </w:pPr>
      <w:rPr>
        <w:rFonts w:hint="default"/>
      </w:rPr>
    </w:lvl>
    <w:lvl w:ilvl="1" w:tplc="04090019" w:tentative="1">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25">
    <w:nsid w:val="4BCB67AA"/>
    <w:multiLevelType w:val="hybridMultilevel"/>
    <w:tmpl w:val="7B46A1F2"/>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6">
    <w:nsid w:val="4CF5119D"/>
    <w:multiLevelType w:val="hybridMultilevel"/>
    <w:tmpl w:val="58369704"/>
    <w:lvl w:ilvl="0" w:tplc="35E05A26">
      <w:start w:val="1"/>
      <w:numFmt w:val="decimal"/>
      <w:lvlText w:val="%1-"/>
      <w:lvlJc w:val="left"/>
      <w:pPr>
        <w:ind w:left="1117" w:hanging="360"/>
      </w:pPr>
      <w:rPr>
        <w:rFonts w:ascii="IRNazli" w:eastAsia="Times New Roman" w:hAnsi="IRNazli" w:cs="IRNazli"/>
      </w:rPr>
    </w:lvl>
    <w:lvl w:ilvl="1" w:tplc="0EECCBCA">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7">
    <w:nsid w:val="4D6677AD"/>
    <w:multiLevelType w:val="hybridMultilevel"/>
    <w:tmpl w:val="0180F4D4"/>
    <w:lvl w:ilvl="0" w:tplc="35E05A26">
      <w:start w:val="1"/>
      <w:numFmt w:val="decimal"/>
      <w:lvlText w:val="%1-"/>
      <w:lvlJc w:val="left"/>
      <w:pPr>
        <w:ind w:left="1117" w:hanging="360"/>
      </w:pPr>
      <w:rPr>
        <w:rFonts w:ascii="IRNazli" w:eastAsia="Times New Roman" w:hAnsi="IRNazli" w:cs="IRNazli"/>
      </w:rPr>
    </w:lvl>
    <w:lvl w:ilvl="1" w:tplc="0360E530">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8">
    <w:nsid w:val="4D9E7CA3"/>
    <w:multiLevelType w:val="hybridMultilevel"/>
    <w:tmpl w:val="8A7C43B4"/>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9">
    <w:nsid w:val="4DBB4482"/>
    <w:multiLevelType w:val="hybridMultilevel"/>
    <w:tmpl w:val="D2E4165E"/>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0">
    <w:nsid w:val="4E210F48"/>
    <w:multiLevelType w:val="hybridMultilevel"/>
    <w:tmpl w:val="F66AFF1A"/>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1">
    <w:nsid w:val="55236CEE"/>
    <w:multiLevelType w:val="hybridMultilevel"/>
    <w:tmpl w:val="48E2671E"/>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2">
    <w:nsid w:val="58A629F3"/>
    <w:multiLevelType w:val="hybridMultilevel"/>
    <w:tmpl w:val="C92E68BC"/>
    <w:lvl w:ilvl="0" w:tplc="35E05A26">
      <w:start w:val="1"/>
      <w:numFmt w:val="decimal"/>
      <w:lvlText w:val="%1-"/>
      <w:lvlJc w:val="left"/>
      <w:pPr>
        <w:ind w:left="1117" w:hanging="360"/>
      </w:pPr>
      <w:rPr>
        <w:rFonts w:ascii="IRNazli" w:eastAsia="Times New Roman" w:hAnsi="IRNazli" w:cs="IRNazli"/>
      </w:rPr>
    </w:lvl>
    <w:lvl w:ilvl="1" w:tplc="5DB459CC">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3">
    <w:nsid w:val="5B2D2144"/>
    <w:multiLevelType w:val="hybridMultilevel"/>
    <w:tmpl w:val="5B1E2252"/>
    <w:lvl w:ilvl="0" w:tplc="AB789ADE">
      <w:start w:val="1"/>
      <w:numFmt w:val="decimal"/>
      <w:lvlText w:val="%1-"/>
      <w:lvlJc w:val="left"/>
      <w:pPr>
        <w:ind w:left="1117" w:hanging="360"/>
      </w:pPr>
      <w:rPr>
        <w:rFonts w:ascii="IRNazli" w:eastAsia="Times New Roman" w:hAnsi="IRNazli" w:cs="IRNazli" w:hint="default"/>
      </w:rPr>
    </w:lvl>
    <w:lvl w:ilvl="1" w:tplc="FEDCDACC">
      <w:start w:val="1"/>
      <w:numFmt w:val="decimal"/>
      <w:lvlText w:val="%2-"/>
      <w:lvlJc w:val="left"/>
      <w:pPr>
        <w:ind w:left="1440" w:hanging="360"/>
      </w:pPr>
      <w:rPr>
        <w:rFonts w:ascii="IRNazli" w:eastAsia="Times New Roman" w:hAnsi="IRNazli" w:cs="IRNazl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C22CE9"/>
    <w:multiLevelType w:val="hybridMultilevel"/>
    <w:tmpl w:val="2B5856FA"/>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5">
    <w:nsid w:val="619859E6"/>
    <w:multiLevelType w:val="hybridMultilevel"/>
    <w:tmpl w:val="458EC738"/>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6">
    <w:nsid w:val="61AA0BB7"/>
    <w:multiLevelType w:val="hybridMultilevel"/>
    <w:tmpl w:val="5CC08C8A"/>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7">
    <w:nsid w:val="627D1DCF"/>
    <w:multiLevelType w:val="hybridMultilevel"/>
    <w:tmpl w:val="745C8EA6"/>
    <w:lvl w:ilvl="0" w:tplc="35E05A26">
      <w:start w:val="1"/>
      <w:numFmt w:val="decimal"/>
      <w:lvlText w:val="%1-"/>
      <w:lvlJc w:val="left"/>
      <w:pPr>
        <w:ind w:left="1117" w:hanging="360"/>
      </w:pPr>
      <w:rPr>
        <w:rFonts w:ascii="IRNazli" w:eastAsia="Times New Roman" w:hAnsi="IRNazli" w:cs="IRNazli"/>
      </w:rPr>
    </w:lvl>
    <w:lvl w:ilvl="1" w:tplc="AB789ADE">
      <w:start w:val="1"/>
      <w:numFmt w:val="decimal"/>
      <w:lvlText w:val="%2-"/>
      <w:lvlJc w:val="left"/>
      <w:pPr>
        <w:ind w:left="1837" w:hanging="360"/>
      </w:pPr>
      <w:rPr>
        <w:rFonts w:ascii="IRNazli" w:eastAsia="Times New Roman" w:hAnsi="IRNazli" w:cs="IRNazli" w:hint="default"/>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8">
    <w:nsid w:val="6A8424D1"/>
    <w:multiLevelType w:val="hybridMultilevel"/>
    <w:tmpl w:val="5C3CCDBA"/>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9">
    <w:nsid w:val="6B3F23E9"/>
    <w:multiLevelType w:val="hybridMultilevel"/>
    <w:tmpl w:val="54BE6290"/>
    <w:lvl w:ilvl="0" w:tplc="35E05A26">
      <w:start w:val="1"/>
      <w:numFmt w:val="decimal"/>
      <w:lvlText w:val="%1-"/>
      <w:lvlJc w:val="left"/>
      <w:pPr>
        <w:ind w:left="1117" w:hanging="360"/>
      </w:pPr>
      <w:rPr>
        <w:rFonts w:ascii="IRNazli" w:eastAsia="Times New Roman" w:hAnsi="IRNazli" w:cs="IRNazli"/>
      </w:rPr>
    </w:lvl>
    <w:lvl w:ilvl="1" w:tplc="B4D4D6D0">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0">
    <w:nsid w:val="6C607FEB"/>
    <w:multiLevelType w:val="hybridMultilevel"/>
    <w:tmpl w:val="5EEE5C4C"/>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1">
    <w:nsid w:val="726E3D83"/>
    <w:multiLevelType w:val="hybridMultilevel"/>
    <w:tmpl w:val="7F0C630C"/>
    <w:lvl w:ilvl="0" w:tplc="35E05A26">
      <w:start w:val="1"/>
      <w:numFmt w:val="decimal"/>
      <w:lvlText w:val="%1-"/>
      <w:lvlJc w:val="left"/>
      <w:pPr>
        <w:ind w:left="1117" w:hanging="360"/>
      </w:pPr>
      <w:rPr>
        <w:rFonts w:ascii="IRNazli" w:eastAsia="Times New Roman" w:hAnsi="IRNazli" w:cs="IRNazli"/>
      </w:rPr>
    </w:lvl>
    <w:lvl w:ilvl="1" w:tplc="62665AD4">
      <w:start w:val="1"/>
      <w:numFmt w:val="decimal"/>
      <w:lvlText w:val="%2-"/>
      <w:lvlJc w:val="left"/>
      <w:pPr>
        <w:ind w:left="1837" w:hanging="360"/>
      </w:pPr>
      <w:rPr>
        <w:rFonts w:ascii="IRNazli" w:eastAsia="Times New Roman" w:hAnsi="IRNazli" w:cs="IRNazli" w:hint="default"/>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2">
    <w:nsid w:val="72F455B6"/>
    <w:multiLevelType w:val="hybridMultilevel"/>
    <w:tmpl w:val="E354CAEA"/>
    <w:lvl w:ilvl="0" w:tplc="35E05A26">
      <w:start w:val="1"/>
      <w:numFmt w:val="decimal"/>
      <w:lvlText w:val="%1-"/>
      <w:lvlJc w:val="left"/>
      <w:pPr>
        <w:ind w:left="720" w:hanging="360"/>
      </w:pPr>
      <w:rPr>
        <w:rFonts w:ascii="IRNazli" w:eastAsia="Times New Roman" w:hAnsi="IRNazli" w:cs="IRNazl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7C0CE5"/>
    <w:multiLevelType w:val="hybridMultilevel"/>
    <w:tmpl w:val="B16E4388"/>
    <w:lvl w:ilvl="0" w:tplc="35E05A26">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4">
    <w:nsid w:val="7D8B007F"/>
    <w:multiLevelType w:val="hybridMultilevel"/>
    <w:tmpl w:val="5ED209F4"/>
    <w:lvl w:ilvl="0" w:tplc="35E05A26">
      <w:start w:val="1"/>
      <w:numFmt w:val="decimal"/>
      <w:lvlText w:val="%1-"/>
      <w:lvlJc w:val="left"/>
      <w:pPr>
        <w:ind w:left="1117" w:hanging="360"/>
      </w:pPr>
      <w:rPr>
        <w:rFonts w:ascii="IRNazli" w:eastAsia="Times New Roman" w:hAnsi="IRNazli" w:cs="IRNazli"/>
      </w:rPr>
    </w:lvl>
    <w:lvl w:ilvl="1" w:tplc="264C9516">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num w:numId="1">
    <w:abstractNumId w:val="15"/>
  </w:num>
  <w:num w:numId="2">
    <w:abstractNumId w:val="30"/>
  </w:num>
  <w:num w:numId="3">
    <w:abstractNumId w:val="35"/>
  </w:num>
  <w:num w:numId="4">
    <w:abstractNumId w:val="19"/>
  </w:num>
  <w:num w:numId="5">
    <w:abstractNumId w:val="5"/>
  </w:num>
  <w:num w:numId="6">
    <w:abstractNumId w:val="21"/>
  </w:num>
  <w:num w:numId="7">
    <w:abstractNumId w:val="20"/>
  </w:num>
  <w:num w:numId="8">
    <w:abstractNumId w:val="38"/>
  </w:num>
  <w:num w:numId="9">
    <w:abstractNumId w:val="17"/>
  </w:num>
  <w:num w:numId="10">
    <w:abstractNumId w:val="1"/>
  </w:num>
  <w:num w:numId="11">
    <w:abstractNumId w:val="36"/>
  </w:num>
  <w:num w:numId="12">
    <w:abstractNumId w:val="25"/>
  </w:num>
  <w:num w:numId="13">
    <w:abstractNumId w:val="29"/>
  </w:num>
  <w:num w:numId="14">
    <w:abstractNumId w:val="34"/>
  </w:num>
  <w:num w:numId="15">
    <w:abstractNumId w:val="40"/>
  </w:num>
  <w:num w:numId="16">
    <w:abstractNumId w:val="9"/>
  </w:num>
  <w:num w:numId="17">
    <w:abstractNumId w:val="31"/>
  </w:num>
  <w:num w:numId="18">
    <w:abstractNumId w:val="22"/>
  </w:num>
  <w:num w:numId="19">
    <w:abstractNumId w:val="43"/>
  </w:num>
  <w:num w:numId="20">
    <w:abstractNumId w:val="28"/>
  </w:num>
  <w:num w:numId="21">
    <w:abstractNumId w:val="0"/>
  </w:num>
  <w:num w:numId="22">
    <w:abstractNumId w:val="8"/>
  </w:num>
  <w:num w:numId="23">
    <w:abstractNumId w:val="24"/>
  </w:num>
  <w:num w:numId="24">
    <w:abstractNumId w:val="32"/>
  </w:num>
  <w:num w:numId="25">
    <w:abstractNumId w:val="3"/>
  </w:num>
  <w:num w:numId="26">
    <w:abstractNumId w:val="18"/>
  </w:num>
  <w:num w:numId="27">
    <w:abstractNumId w:val="33"/>
  </w:num>
  <w:num w:numId="28">
    <w:abstractNumId w:val="26"/>
  </w:num>
  <w:num w:numId="29">
    <w:abstractNumId w:val="12"/>
  </w:num>
  <w:num w:numId="30">
    <w:abstractNumId w:val="14"/>
  </w:num>
  <w:num w:numId="31">
    <w:abstractNumId w:val="16"/>
  </w:num>
  <w:num w:numId="32">
    <w:abstractNumId w:val="6"/>
  </w:num>
  <w:num w:numId="33">
    <w:abstractNumId w:val="41"/>
  </w:num>
  <w:num w:numId="34">
    <w:abstractNumId w:val="10"/>
  </w:num>
  <w:num w:numId="35">
    <w:abstractNumId w:val="44"/>
  </w:num>
  <w:num w:numId="36">
    <w:abstractNumId w:val="23"/>
  </w:num>
  <w:num w:numId="37">
    <w:abstractNumId w:val="7"/>
  </w:num>
  <w:num w:numId="38">
    <w:abstractNumId w:val="42"/>
  </w:num>
  <w:num w:numId="39">
    <w:abstractNumId w:val="39"/>
  </w:num>
  <w:num w:numId="40">
    <w:abstractNumId w:val="13"/>
  </w:num>
  <w:num w:numId="41">
    <w:abstractNumId w:val="37"/>
  </w:num>
  <w:num w:numId="42">
    <w:abstractNumId w:val="11"/>
  </w:num>
  <w:num w:numId="43">
    <w:abstractNumId w:val="4"/>
  </w:num>
  <w:num w:numId="44">
    <w:abstractNumId w:val="27"/>
  </w:num>
  <w:num w:numId="45">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zgbGuB+J8ZO0O2aOcipvg+TzAoE=" w:salt="P56BVK1SCeqileTybPCqQQ=="/>
  <w:defaultTabStop w:val="425"/>
  <w:evenAndOddHeaders/>
  <w:drawingGridHorizontalSpacing w:val="284"/>
  <w:drawingGridVerticalSpacing w:val="284"/>
  <w:characterSpacingControl w:val="doNotCompress"/>
  <w:hdrShapeDefaults>
    <o:shapedefaults v:ext="edit" spidmax="6145"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6B7"/>
    <w:rsid w:val="00000EE5"/>
    <w:rsid w:val="00001CCA"/>
    <w:rsid w:val="00001E0F"/>
    <w:rsid w:val="00003665"/>
    <w:rsid w:val="00004CC9"/>
    <w:rsid w:val="00004E67"/>
    <w:rsid w:val="00005FDC"/>
    <w:rsid w:val="0000784E"/>
    <w:rsid w:val="00010B8E"/>
    <w:rsid w:val="00010CF4"/>
    <w:rsid w:val="00013180"/>
    <w:rsid w:val="00013842"/>
    <w:rsid w:val="00013857"/>
    <w:rsid w:val="00014CC3"/>
    <w:rsid w:val="0001727C"/>
    <w:rsid w:val="000226F2"/>
    <w:rsid w:val="00022B11"/>
    <w:rsid w:val="00025885"/>
    <w:rsid w:val="00026857"/>
    <w:rsid w:val="00030520"/>
    <w:rsid w:val="00031184"/>
    <w:rsid w:val="000312D4"/>
    <w:rsid w:val="000329EA"/>
    <w:rsid w:val="00033619"/>
    <w:rsid w:val="00035235"/>
    <w:rsid w:val="00037C6B"/>
    <w:rsid w:val="00040B5C"/>
    <w:rsid w:val="00042F17"/>
    <w:rsid w:val="00046F2A"/>
    <w:rsid w:val="00047174"/>
    <w:rsid w:val="00050359"/>
    <w:rsid w:val="00053174"/>
    <w:rsid w:val="00053FA5"/>
    <w:rsid w:val="0005509B"/>
    <w:rsid w:val="00057B31"/>
    <w:rsid w:val="00057F45"/>
    <w:rsid w:val="00065B43"/>
    <w:rsid w:val="00065D32"/>
    <w:rsid w:val="00066375"/>
    <w:rsid w:val="00071E16"/>
    <w:rsid w:val="00072F6C"/>
    <w:rsid w:val="00073C09"/>
    <w:rsid w:val="000744EC"/>
    <w:rsid w:val="00076D67"/>
    <w:rsid w:val="00077A18"/>
    <w:rsid w:val="00080031"/>
    <w:rsid w:val="00082CBE"/>
    <w:rsid w:val="00082F73"/>
    <w:rsid w:val="0008397B"/>
    <w:rsid w:val="00085490"/>
    <w:rsid w:val="00087DBE"/>
    <w:rsid w:val="00090FAC"/>
    <w:rsid w:val="000949B3"/>
    <w:rsid w:val="00094DF6"/>
    <w:rsid w:val="000A22DC"/>
    <w:rsid w:val="000A3BC4"/>
    <w:rsid w:val="000A4AEF"/>
    <w:rsid w:val="000A4B88"/>
    <w:rsid w:val="000A51D2"/>
    <w:rsid w:val="000A52E9"/>
    <w:rsid w:val="000A6613"/>
    <w:rsid w:val="000B0B2A"/>
    <w:rsid w:val="000B2855"/>
    <w:rsid w:val="000B4FB4"/>
    <w:rsid w:val="000B5A5C"/>
    <w:rsid w:val="000C014E"/>
    <w:rsid w:val="000C0E38"/>
    <w:rsid w:val="000C0E7D"/>
    <w:rsid w:val="000C24ED"/>
    <w:rsid w:val="000C4B26"/>
    <w:rsid w:val="000C5DBC"/>
    <w:rsid w:val="000C634E"/>
    <w:rsid w:val="000D1FFB"/>
    <w:rsid w:val="000D5A60"/>
    <w:rsid w:val="000D64C4"/>
    <w:rsid w:val="000D7EC1"/>
    <w:rsid w:val="000E234B"/>
    <w:rsid w:val="000E2EC7"/>
    <w:rsid w:val="000E597A"/>
    <w:rsid w:val="000E6A99"/>
    <w:rsid w:val="000E6FAC"/>
    <w:rsid w:val="000F3CB1"/>
    <w:rsid w:val="000F4397"/>
    <w:rsid w:val="000F48F9"/>
    <w:rsid w:val="000F6258"/>
    <w:rsid w:val="000F69E9"/>
    <w:rsid w:val="000F6D08"/>
    <w:rsid w:val="000F76CE"/>
    <w:rsid w:val="000F7BF4"/>
    <w:rsid w:val="00100AB1"/>
    <w:rsid w:val="00100F96"/>
    <w:rsid w:val="001011DA"/>
    <w:rsid w:val="001017E4"/>
    <w:rsid w:val="001024E1"/>
    <w:rsid w:val="00102A16"/>
    <w:rsid w:val="00102D1A"/>
    <w:rsid w:val="00107AF0"/>
    <w:rsid w:val="00107FBC"/>
    <w:rsid w:val="00110039"/>
    <w:rsid w:val="001150AF"/>
    <w:rsid w:val="001167F2"/>
    <w:rsid w:val="001208F6"/>
    <w:rsid w:val="00120A95"/>
    <w:rsid w:val="00120B27"/>
    <w:rsid w:val="0012129F"/>
    <w:rsid w:val="00125DEA"/>
    <w:rsid w:val="00126153"/>
    <w:rsid w:val="00126EC2"/>
    <w:rsid w:val="001270E0"/>
    <w:rsid w:val="00130EAA"/>
    <w:rsid w:val="00131064"/>
    <w:rsid w:val="00133114"/>
    <w:rsid w:val="0013461C"/>
    <w:rsid w:val="00134954"/>
    <w:rsid w:val="00137A62"/>
    <w:rsid w:val="00140215"/>
    <w:rsid w:val="001437F8"/>
    <w:rsid w:val="001455A9"/>
    <w:rsid w:val="00150A22"/>
    <w:rsid w:val="00150AE1"/>
    <w:rsid w:val="00152197"/>
    <w:rsid w:val="00153725"/>
    <w:rsid w:val="00154F53"/>
    <w:rsid w:val="0015517E"/>
    <w:rsid w:val="00155992"/>
    <w:rsid w:val="0015739F"/>
    <w:rsid w:val="00160F2A"/>
    <w:rsid w:val="00161AFC"/>
    <w:rsid w:val="00161FC7"/>
    <w:rsid w:val="00162BB5"/>
    <w:rsid w:val="00162D63"/>
    <w:rsid w:val="001633E1"/>
    <w:rsid w:val="00164347"/>
    <w:rsid w:val="00167AF3"/>
    <w:rsid w:val="0017089E"/>
    <w:rsid w:val="001732F9"/>
    <w:rsid w:val="0017619A"/>
    <w:rsid w:val="00180E11"/>
    <w:rsid w:val="00181343"/>
    <w:rsid w:val="001863C2"/>
    <w:rsid w:val="001863DD"/>
    <w:rsid w:val="0018684A"/>
    <w:rsid w:val="00186DE0"/>
    <w:rsid w:val="001872DC"/>
    <w:rsid w:val="001879E9"/>
    <w:rsid w:val="00192621"/>
    <w:rsid w:val="0019447C"/>
    <w:rsid w:val="00195F7E"/>
    <w:rsid w:val="00197DB5"/>
    <w:rsid w:val="001A05B9"/>
    <w:rsid w:val="001A18AD"/>
    <w:rsid w:val="001A32BB"/>
    <w:rsid w:val="001A5102"/>
    <w:rsid w:val="001A6FEE"/>
    <w:rsid w:val="001B3C84"/>
    <w:rsid w:val="001B3EB8"/>
    <w:rsid w:val="001B40FE"/>
    <w:rsid w:val="001B477D"/>
    <w:rsid w:val="001B757F"/>
    <w:rsid w:val="001B7CE4"/>
    <w:rsid w:val="001C1DDB"/>
    <w:rsid w:val="001C2AED"/>
    <w:rsid w:val="001C3B47"/>
    <w:rsid w:val="001C4073"/>
    <w:rsid w:val="001C5F3E"/>
    <w:rsid w:val="001C6019"/>
    <w:rsid w:val="001C715A"/>
    <w:rsid w:val="001C78D7"/>
    <w:rsid w:val="001D35DC"/>
    <w:rsid w:val="001D4C19"/>
    <w:rsid w:val="001D50C5"/>
    <w:rsid w:val="001D683B"/>
    <w:rsid w:val="001E15B7"/>
    <w:rsid w:val="001E7A45"/>
    <w:rsid w:val="001E7A5B"/>
    <w:rsid w:val="001F11D6"/>
    <w:rsid w:val="001F1BD7"/>
    <w:rsid w:val="001F238B"/>
    <w:rsid w:val="001F246B"/>
    <w:rsid w:val="001F3E75"/>
    <w:rsid w:val="001F5455"/>
    <w:rsid w:val="0020035D"/>
    <w:rsid w:val="002034F7"/>
    <w:rsid w:val="002069A8"/>
    <w:rsid w:val="00206B2F"/>
    <w:rsid w:val="00207900"/>
    <w:rsid w:val="002101F2"/>
    <w:rsid w:val="00212C57"/>
    <w:rsid w:val="002131B4"/>
    <w:rsid w:val="002153EA"/>
    <w:rsid w:val="00216830"/>
    <w:rsid w:val="00217402"/>
    <w:rsid w:val="00223686"/>
    <w:rsid w:val="00225C06"/>
    <w:rsid w:val="00225EDF"/>
    <w:rsid w:val="00227255"/>
    <w:rsid w:val="00227A3E"/>
    <w:rsid w:val="00231B9C"/>
    <w:rsid w:val="0023246C"/>
    <w:rsid w:val="00233197"/>
    <w:rsid w:val="00233FF7"/>
    <w:rsid w:val="00234C21"/>
    <w:rsid w:val="00234F38"/>
    <w:rsid w:val="00235BB6"/>
    <w:rsid w:val="002413F2"/>
    <w:rsid w:val="0024270D"/>
    <w:rsid w:val="002432A2"/>
    <w:rsid w:val="00247EDB"/>
    <w:rsid w:val="0025013C"/>
    <w:rsid w:val="002540B8"/>
    <w:rsid w:val="00254843"/>
    <w:rsid w:val="0025550D"/>
    <w:rsid w:val="00255D42"/>
    <w:rsid w:val="00257EAC"/>
    <w:rsid w:val="00260668"/>
    <w:rsid w:val="00262538"/>
    <w:rsid w:val="0026600E"/>
    <w:rsid w:val="002713FC"/>
    <w:rsid w:val="00272DBA"/>
    <w:rsid w:val="00274264"/>
    <w:rsid w:val="002743A5"/>
    <w:rsid w:val="00277548"/>
    <w:rsid w:val="00280087"/>
    <w:rsid w:val="00281B50"/>
    <w:rsid w:val="002850F8"/>
    <w:rsid w:val="00285CD8"/>
    <w:rsid w:val="00286662"/>
    <w:rsid w:val="002876CF"/>
    <w:rsid w:val="002906C6"/>
    <w:rsid w:val="00291834"/>
    <w:rsid w:val="00294123"/>
    <w:rsid w:val="00296820"/>
    <w:rsid w:val="0029732D"/>
    <w:rsid w:val="002A2E44"/>
    <w:rsid w:val="002A4B74"/>
    <w:rsid w:val="002A5276"/>
    <w:rsid w:val="002A7253"/>
    <w:rsid w:val="002B0A77"/>
    <w:rsid w:val="002B1E73"/>
    <w:rsid w:val="002B5407"/>
    <w:rsid w:val="002B72FD"/>
    <w:rsid w:val="002C00E3"/>
    <w:rsid w:val="002C0922"/>
    <w:rsid w:val="002C15AB"/>
    <w:rsid w:val="002C1C07"/>
    <w:rsid w:val="002C1FBF"/>
    <w:rsid w:val="002C3556"/>
    <w:rsid w:val="002C3734"/>
    <w:rsid w:val="002C4418"/>
    <w:rsid w:val="002C512F"/>
    <w:rsid w:val="002C60E4"/>
    <w:rsid w:val="002C7021"/>
    <w:rsid w:val="002C78B7"/>
    <w:rsid w:val="002D352C"/>
    <w:rsid w:val="002D6C33"/>
    <w:rsid w:val="002D71DF"/>
    <w:rsid w:val="002D7725"/>
    <w:rsid w:val="002E0E20"/>
    <w:rsid w:val="002E2759"/>
    <w:rsid w:val="002E34BD"/>
    <w:rsid w:val="002E35F1"/>
    <w:rsid w:val="002E40E7"/>
    <w:rsid w:val="002E67C6"/>
    <w:rsid w:val="002F1557"/>
    <w:rsid w:val="002F35AA"/>
    <w:rsid w:val="002F559C"/>
    <w:rsid w:val="00302386"/>
    <w:rsid w:val="003045A5"/>
    <w:rsid w:val="00304764"/>
    <w:rsid w:val="00305828"/>
    <w:rsid w:val="00307FDF"/>
    <w:rsid w:val="00310FFC"/>
    <w:rsid w:val="003112D3"/>
    <w:rsid w:val="0031269E"/>
    <w:rsid w:val="00312C71"/>
    <w:rsid w:val="00313C69"/>
    <w:rsid w:val="00314FC5"/>
    <w:rsid w:val="00316DBC"/>
    <w:rsid w:val="0032183D"/>
    <w:rsid w:val="00321923"/>
    <w:rsid w:val="00321B62"/>
    <w:rsid w:val="00327080"/>
    <w:rsid w:val="00331100"/>
    <w:rsid w:val="003331F1"/>
    <w:rsid w:val="00340E65"/>
    <w:rsid w:val="00341E0F"/>
    <w:rsid w:val="003423D0"/>
    <w:rsid w:val="0034302A"/>
    <w:rsid w:val="003430FA"/>
    <w:rsid w:val="00344D42"/>
    <w:rsid w:val="00345188"/>
    <w:rsid w:val="00345BF6"/>
    <w:rsid w:val="00347B76"/>
    <w:rsid w:val="00347C94"/>
    <w:rsid w:val="00350A56"/>
    <w:rsid w:val="003517CB"/>
    <w:rsid w:val="0035185B"/>
    <w:rsid w:val="00354DEB"/>
    <w:rsid w:val="00357908"/>
    <w:rsid w:val="003579FE"/>
    <w:rsid w:val="003603B6"/>
    <w:rsid w:val="003626E3"/>
    <w:rsid w:val="0036290D"/>
    <w:rsid w:val="00364E07"/>
    <w:rsid w:val="0036668D"/>
    <w:rsid w:val="0037279A"/>
    <w:rsid w:val="00372BF7"/>
    <w:rsid w:val="003732B6"/>
    <w:rsid w:val="00373A98"/>
    <w:rsid w:val="00375DD9"/>
    <w:rsid w:val="00376B92"/>
    <w:rsid w:val="00381866"/>
    <w:rsid w:val="00382551"/>
    <w:rsid w:val="00383AA4"/>
    <w:rsid w:val="0038732B"/>
    <w:rsid w:val="00387647"/>
    <w:rsid w:val="00390034"/>
    <w:rsid w:val="00391B64"/>
    <w:rsid w:val="00391E80"/>
    <w:rsid w:val="003928D9"/>
    <w:rsid w:val="00393409"/>
    <w:rsid w:val="0039419B"/>
    <w:rsid w:val="00397318"/>
    <w:rsid w:val="0039751B"/>
    <w:rsid w:val="003A1176"/>
    <w:rsid w:val="003A221A"/>
    <w:rsid w:val="003A315B"/>
    <w:rsid w:val="003A5A5E"/>
    <w:rsid w:val="003B3C6F"/>
    <w:rsid w:val="003B41B3"/>
    <w:rsid w:val="003B55A5"/>
    <w:rsid w:val="003B6C21"/>
    <w:rsid w:val="003B73BF"/>
    <w:rsid w:val="003B7667"/>
    <w:rsid w:val="003C0D04"/>
    <w:rsid w:val="003C1735"/>
    <w:rsid w:val="003C2F69"/>
    <w:rsid w:val="003C5B5C"/>
    <w:rsid w:val="003C6790"/>
    <w:rsid w:val="003C74E8"/>
    <w:rsid w:val="003C7A78"/>
    <w:rsid w:val="003D00E0"/>
    <w:rsid w:val="003D2FE6"/>
    <w:rsid w:val="003D4036"/>
    <w:rsid w:val="003D4CCF"/>
    <w:rsid w:val="003D5032"/>
    <w:rsid w:val="003D5963"/>
    <w:rsid w:val="003D63D4"/>
    <w:rsid w:val="003E0E9C"/>
    <w:rsid w:val="003E1C4E"/>
    <w:rsid w:val="003E254B"/>
    <w:rsid w:val="003E41E7"/>
    <w:rsid w:val="003E44E7"/>
    <w:rsid w:val="003E5561"/>
    <w:rsid w:val="003E760F"/>
    <w:rsid w:val="003F0EF6"/>
    <w:rsid w:val="003F4E2D"/>
    <w:rsid w:val="003F5FCE"/>
    <w:rsid w:val="003F73E4"/>
    <w:rsid w:val="00401457"/>
    <w:rsid w:val="004027E1"/>
    <w:rsid w:val="00403251"/>
    <w:rsid w:val="00405DA1"/>
    <w:rsid w:val="00412F01"/>
    <w:rsid w:val="004145DC"/>
    <w:rsid w:val="00414B74"/>
    <w:rsid w:val="00415A84"/>
    <w:rsid w:val="004161EC"/>
    <w:rsid w:val="00421075"/>
    <w:rsid w:val="0042142A"/>
    <w:rsid w:val="004229EF"/>
    <w:rsid w:val="00425C99"/>
    <w:rsid w:val="00430ACC"/>
    <w:rsid w:val="00433082"/>
    <w:rsid w:val="004335C5"/>
    <w:rsid w:val="004427B8"/>
    <w:rsid w:val="00443748"/>
    <w:rsid w:val="00443DA1"/>
    <w:rsid w:val="0044557E"/>
    <w:rsid w:val="0044642F"/>
    <w:rsid w:val="00451491"/>
    <w:rsid w:val="004517A6"/>
    <w:rsid w:val="00451B23"/>
    <w:rsid w:val="00452762"/>
    <w:rsid w:val="00454663"/>
    <w:rsid w:val="00454708"/>
    <w:rsid w:val="0045728C"/>
    <w:rsid w:val="00457FCF"/>
    <w:rsid w:val="00460F76"/>
    <w:rsid w:val="00467A85"/>
    <w:rsid w:val="004712BA"/>
    <w:rsid w:val="004726FD"/>
    <w:rsid w:val="00472B03"/>
    <w:rsid w:val="00472CF4"/>
    <w:rsid w:val="0047529B"/>
    <w:rsid w:val="004767B6"/>
    <w:rsid w:val="004821E6"/>
    <w:rsid w:val="004850C6"/>
    <w:rsid w:val="0048518B"/>
    <w:rsid w:val="00486A96"/>
    <w:rsid w:val="00486FB7"/>
    <w:rsid w:val="00487561"/>
    <w:rsid w:val="00491938"/>
    <w:rsid w:val="00493266"/>
    <w:rsid w:val="00494A2F"/>
    <w:rsid w:val="00495DE1"/>
    <w:rsid w:val="004A14C3"/>
    <w:rsid w:val="004A1C1A"/>
    <w:rsid w:val="004A321B"/>
    <w:rsid w:val="004A3236"/>
    <w:rsid w:val="004A332E"/>
    <w:rsid w:val="004A5B94"/>
    <w:rsid w:val="004A7056"/>
    <w:rsid w:val="004B2AD2"/>
    <w:rsid w:val="004B4160"/>
    <w:rsid w:val="004B5EAE"/>
    <w:rsid w:val="004C274F"/>
    <w:rsid w:val="004C3EDF"/>
    <w:rsid w:val="004C5301"/>
    <w:rsid w:val="004C610E"/>
    <w:rsid w:val="004C7BC9"/>
    <w:rsid w:val="004D01FD"/>
    <w:rsid w:val="004D05B9"/>
    <w:rsid w:val="004D102A"/>
    <w:rsid w:val="004D24CE"/>
    <w:rsid w:val="004D2DF4"/>
    <w:rsid w:val="004D5B26"/>
    <w:rsid w:val="004D5D1D"/>
    <w:rsid w:val="004D7DAC"/>
    <w:rsid w:val="004E0EEB"/>
    <w:rsid w:val="004E14B8"/>
    <w:rsid w:val="004E2100"/>
    <w:rsid w:val="004E3CE3"/>
    <w:rsid w:val="004E7253"/>
    <w:rsid w:val="004E727F"/>
    <w:rsid w:val="004E7856"/>
    <w:rsid w:val="004F04A4"/>
    <w:rsid w:val="004F3138"/>
    <w:rsid w:val="004F3CA2"/>
    <w:rsid w:val="004F46E3"/>
    <w:rsid w:val="004F4BC6"/>
    <w:rsid w:val="004F68F0"/>
    <w:rsid w:val="004F7642"/>
    <w:rsid w:val="004F7A45"/>
    <w:rsid w:val="00502A5A"/>
    <w:rsid w:val="0050647E"/>
    <w:rsid w:val="00506EF0"/>
    <w:rsid w:val="00507181"/>
    <w:rsid w:val="005101D3"/>
    <w:rsid w:val="005113D4"/>
    <w:rsid w:val="00511499"/>
    <w:rsid w:val="00512B46"/>
    <w:rsid w:val="00512BCB"/>
    <w:rsid w:val="00513412"/>
    <w:rsid w:val="00513AEC"/>
    <w:rsid w:val="0051515D"/>
    <w:rsid w:val="005153F4"/>
    <w:rsid w:val="00516423"/>
    <w:rsid w:val="00517039"/>
    <w:rsid w:val="00522ABB"/>
    <w:rsid w:val="00523DAC"/>
    <w:rsid w:val="0052471C"/>
    <w:rsid w:val="00530D1C"/>
    <w:rsid w:val="00531857"/>
    <w:rsid w:val="00532EE4"/>
    <w:rsid w:val="005344C3"/>
    <w:rsid w:val="00534707"/>
    <w:rsid w:val="00534CAA"/>
    <w:rsid w:val="00536CD6"/>
    <w:rsid w:val="00540FA1"/>
    <w:rsid w:val="005417A0"/>
    <w:rsid w:val="00542B24"/>
    <w:rsid w:val="00542BC3"/>
    <w:rsid w:val="005438BB"/>
    <w:rsid w:val="00544FAA"/>
    <w:rsid w:val="00546EF0"/>
    <w:rsid w:val="00547128"/>
    <w:rsid w:val="0054714E"/>
    <w:rsid w:val="00547BBC"/>
    <w:rsid w:val="00547DA1"/>
    <w:rsid w:val="0055151C"/>
    <w:rsid w:val="0055155B"/>
    <w:rsid w:val="00552F24"/>
    <w:rsid w:val="00554CF4"/>
    <w:rsid w:val="00556688"/>
    <w:rsid w:val="0055758B"/>
    <w:rsid w:val="005609A9"/>
    <w:rsid w:val="00562912"/>
    <w:rsid w:val="0056473B"/>
    <w:rsid w:val="00564C43"/>
    <w:rsid w:val="00567C49"/>
    <w:rsid w:val="0057063F"/>
    <w:rsid w:val="005720E2"/>
    <w:rsid w:val="005720F3"/>
    <w:rsid w:val="0057677C"/>
    <w:rsid w:val="00576BE1"/>
    <w:rsid w:val="00577C6D"/>
    <w:rsid w:val="00582783"/>
    <w:rsid w:val="00584D32"/>
    <w:rsid w:val="00586E88"/>
    <w:rsid w:val="005933C1"/>
    <w:rsid w:val="00595F81"/>
    <w:rsid w:val="005962D2"/>
    <w:rsid w:val="00596DD1"/>
    <w:rsid w:val="0059759F"/>
    <w:rsid w:val="00597F47"/>
    <w:rsid w:val="005A0901"/>
    <w:rsid w:val="005A4DB3"/>
    <w:rsid w:val="005A5C41"/>
    <w:rsid w:val="005A5C96"/>
    <w:rsid w:val="005A620D"/>
    <w:rsid w:val="005A62D9"/>
    <w:rsid w:val="005A7CBC"/>
    <w:rsid w:val="005B3463"/>
    <w:rsid w:val="005B4495"/>
    <w:rsid w:val="005B44A9"/>
    <w:rsid w:val="005B5348"/>
    <w:rsid w:val="005B5C8A"/>
    <w:rsid w:val="005B6092"/>
    <w:rsid w:val="005C038C"/>
    <w:rsid w:val="005C2821"/>
    <w:rsid w:val="005C37AD"/>
    <w:rsid w:val="005C4C99"/>
    <w:rsid w:val="005C4F44"/>
    <w:rsid w:val="005C61BF"/>
    <w:rsid w:val="005C648F"/>
    <w:rsid w:val="005C7474"/>
    <w:rsid w:val="005C7F17"/>
    <w:rsid w:val="005D1733"/>
    <w:rsid w:val="005D3887"/>
    <w:rsid w:val="005D5251"/>
    <w:rsid w:val="005D69C4"/>
    <w:rsid w:val="005E0781"/>
    <w:rsid w:val="005E1F15"/>
    <w:rsid w:val="005E21A6"/>
    <w:rsid w:val="005E3209"/>
    <w:rsid w:val="005E512F"/>
    <w:rsid w:val="005E5844"/>
    <w:rsid w:val="005E6B70"/>
    <w:rsid w:val="005E7A3A"/>
    <w:rsid w:val="005F1152"/>
    <w:rsid w:val="005F1B80"/>
    <w:rsid w:val="005F3338"/>
    <w:rsid w:val="005F49B7"/>
    <w:rsid w:val="005F4DFE"/>
    <w:rsid w:val="005F5AEF"/>
    <w:rsid w:val="00601534"/>
    <w:rsid w:val="00604349"/>
    <w:rsid w:val="00604698"/>
    <w:rsid w:val="00605113"/>
    <w:rsid w:val="006058F1"/>
    <w:rsid w:val="00605B04"/>
    <w:rsid w:val="00610194"/>
    <w:rsid w:val="006113B1"/>
    <w:rsid w:val="00612CA6"/>
    <w:rsid w:val="00612E35"/>
    <w:rsid w:val="006140E0"/>
    <w:rsid w:val="00615290"/>
    <w:rsid w:val="00617BBC"/>
    <w:rsid w:val="0062133C"/>
    <w:rsid w:val="00626C32"/>
    <w:rsid w:val="00630FCF"/>
    <w:rsid w:val="006324A7"/>
    <w:rsid w:val="0063347C"/>
    <w:rsid w:val="0063449E"/>
    <w:rsid w:val="0063508C"/>
    <w:rsid w:val="00637837"/>
    <w:rsid w:val="0064010E"/>
    <w:rsid w:val="0064088D"/>
    <w:rsid w:val="00641EE8"/>
    <w:rsid w:val="006431B5"/>
    <w:rsid w:val="00646BE5"/>
    <w:rsid w:val="00647B33"/>
    <w:rsid w:val="00650334"/>
    <w:rsid w:val="00653C67"/>
    <w:rsid w:val="00655465"/>
    <w:rsid w:val="00657589"/>
    <w:rsid w:val="0066239D"/>
    <w:rsid w:val="006633BA"/>
    <w:rsid w:val="00663DA7"/>
    <w:rsid w:val="00672872"/>
    <w:rsid w:val="006728C0"/>
    <w:rsid w:val="00672F6B"/>
    <w:rsid w:val="00674EC2"/>
    <w:rsid w:val="00677AF9"/>
    <w:rsid w:val="006804B8"/>
    <w:rsid w:val="0068120F"/>
    <w:rsid w:val="00683CDC"/>
    <w:rsid w:val="00683D4D"/>
    <w:rsid w:val="006865DA"/>
    <w:rsid w:val="00686E6C"/>
    <w:rsid w:val="00687274"/>
    <w:rsid w:val="006877DE"/>
    <w:rsid w:val="00691224"/>
    <w:rsid w:val="006924A5"/>
    <w:rsid w:val="00694BA1"/>
    <w:rsid w:val="006964B1"/>
    <w:rsid w:val="006A118C"/>
    <w:rsid w:val="006A159F"/>
    <w:rsid w:val="006A1874"/>
    <w:rsid w:val="006A48A1"/>
    <w:rsid w:val="006A4C3B"/>
    <w:rsid w:val="006A5230"/>
    <w:rsid w:val="006A61A7"/>
    <w:rsid w:val="006B3CC3"/>
    <w:rsid w:val="006B4EFB"/>
    <w:rsid w:val="006B744D"/>
    <w:rsid w:val="006B745A"/>
    <w:rsid w:val="006C4F6A"/>
    <w:rsid w:val="006C7F18"/>
    <w:rsid w:val="006D04FD"/>
    <w:rsid w:val="006D0FBF"/>
    <w:rsid w:val="006D200E"/>
    <w:rsid w:val="006D3148"/>
    <w:rsid w:val="006D3351"/>
    <w:rsid w:val="006D5B28"/>
    <w:rsid w:val="006E18B8"/>
    <w:rsid w:val="006E2E63"/>
    <w:rsid w:val="006E5D48"/>
    <w:rsid w:val="006E5F6E"/>
    <w:rsid w:val="006E6701"/>
    <w:rsid w:val="006E7B1E"/>
    <w:rsid w:val="006E7DC7"/>
    <w:rsid w:val="006F0971"/>
    <w:rsid w:val="006F270E"/>
    <w:rsid w:val="006F3822"/>
    <w:rsid w:val="006F4BFE"/>
    <w:rsid w:val="006F5D44"/>
    <w:rsid w:val="006F7221"/>
    <w:rsid w:val="007030ED"/>
    <w:rsid w:val="00705516"/>
    <w:rsid w:val="00706D16"/>
    <w:rsid w:val="00712B46"/>
    <w:rsid w:val="00712CD6"/>
    <w:rsid w:val="00713C22"/>
    <w:rsid w:val="007151FB"/>
    <w:rsid w:val="00715632"/>
    <w:rsid w:val="00716249"/>
    <w:rsid w:val="00716A86"/>
    <w:rsid w:val="00721F98"/>
    <w:rsid w:val="0072234C"/>
    <w:rsid w:val="0072353C"/>
    <w:rsid w:val="00727F76"/>
    <w:rsid w:val="0073201F"/>
    <w:rsid w:val="007326D6"/>
    <w:rsid w:val="0073764F"/>
    <w:rsid w:val="0074260C"/>
    <w:rsid w:val="007440DA"/>
    <w:rsid w:val="00744D2E"/>
    <w:rsid w:val="00747B17"/>
    <w:rsid w:val="00751C5A"/>
    <w:rsid w:val="007555EE"/>
    <w:rsid w:val="0075621C"/>
    <w:rsid w:val="00756578"/>
    <w:rsid w:val="007575C7"/>
    <w:rsid w:val="00765F5A"/>
    <w:rsid w:val="007704DC"/>
    <w:rsid w:val="00772BDD"/>
    <w:rsid w:val="00773C4D"/>
    <w:rsid w:val="00774410"/>
    <w:rsid w:val="007774CE"/>
    <w:rsid w:val="00780A11"/>
    <w:rsid w:val="00781C06"/>
    <w:rsid w:val="007839C4"/>
    <w:rsid w:val="00784723"/>
    <w:rsid w:val="00784B60"/>
    <w:rsid w:val="00785C94"/>
    <w:rsid w:val="0079121D"/>
    <w:rsid w:val="0079300A"/>
    <w:rsid w:val="00793092"/>
    <w:rsid w:val="0079396C"/>
    <w:rsid w:val="00796495"/>
    <w:rsid w:val="0079745A"/>
    <w:rsid w:val="007A0F33"/>
    <w:rsid w:val="007A20C2"/>
    <w:rsid w:val="007A25AF"/>
    <w:rsid w:val="007A3041"/>
    <w:rsid w:val="007A3CDA"/>
    <w:rsid w:val="007A3E76"/>
    <w:rsid w:val="007A40FB"/>
    <w:rsid w:val="007A6924"/>
    <w:rsid w:val="007A7187"/>
    <w:rsid w:val="007B0668"/>
    <w:rsid w:val="007B2413"/>
    <w:rsid w:val="007B38F2"/>
    <w:rsid w:val="007B404D"/>
    <w:rsid w:val="007B4118"/>
    <w:rsid w:val="007B50C8"/>
    <w:rsid w:val="007C0085"/>
    <w:rsid w:val="007C0C65"/>
    <w:rsid w:val="007C2DB7"/>
    <w:rsid w:val="007C55A0"/>
    <w:rsid w:val="007D01FF"/>
    <w:rsid w:val="007D327E"/>
    <w:rsid w:val="007D32BD"/>
    <w:rsid w:val="007D6931"/>
    <w:rsid w:val="007D6B1E"/>
    <w:rsid w:val="007E043E"/>
    <w:rsid w:val="007E0A61"/>
    <w:rsid w:val="007E1ECF"/>
    <w:rsid w:val="007E212F"/>
    <w:rsid w:val="007E2336"/>
    <w:rsid w:val="007E27E1"/>
    <w:rsid w:val="007E4597"/>
    <w:rsid w:val="007E4635"/>
    <w:rsid w:val="007E4FDD"/>
    <w:rsid w:val="007E51CC"/>
    <w:rsid w:val="007E6C35"/>
    <w:rsid w:val="007E7C4E"/>
    <w:rsid w:val="007F02EA"/>
    <w:rsid w:val="007F6DD2"/>
    <w:rsid w:val="00800439"/>
    <w:rsid w:val="00800964"/>
    <w:rsid w:val="00800F7B"/>
    <w:rsid w:val="008011E2"/>
    <w:rsid w:val="00801ED4"/>
    <w:rsid w:val="0080284D"/>
    <w:rsid w:val="008066FA"/>
    <w:rsid w:val="008070E0"/>
    <w:rsid w:val="00810428"/>
    <w:rsid w:val="008128A3"/>
    <w:rsid w:val="008208F8"/>
    <w:rsid w:val="00820906"/>
    <w:rsid w:val="00823055"/>
    <w:rsid w:val="00823066"/>
    <w:rsid w:val="008251CE"/>
    <w:rsid w:val="00825BF6"/>
    <w:rsid w:val="0082729B"/>
    <w:rsid w:val="0083299A"/>
    <w:rsid w:val="008334A3"/>
    <w:rsid w:val="008370BB"/>
    <w:rsid w:val="0085008B"/>
    <w:rsid w:val="0085298B"/>
    <w:rsid w:val="008560D8"/>
    <w:rsid w:val="0085722B"/>
    <w:rsid w:val="00857547"/>
    <w:rsid w:val="00860F4D"/>
    <w:rsid w:val="00861506"/>
    <w:rsid w:val="00861FC0"/>
    <w:rsid w:val="00865138"/>
    <w:rsid w:val="00865906"/>
    <w:rsid w:val="0086675F"/>
    <w:rsid w:val="00866E3A"/>
    <w:rsid w:val="00867701"/>
    <w:rsid w:val="00867954"/>
    <w:rsid w:val="008701AA"/>
    <w:rsid w:val="008712DE"/>
    <w:rsid w:val="00872CD8"/>
    <w:rsid w:val="008735DE"/>
    <w:rsid w:val="00873718"/>
    <w:rsid w:val="0087490B"/>
    <w:rsid w:val="00875B6D"/>
    <w:rsid w:val="00876EC0"/>
    <w:rsid w:val="00877214"/>
    <w:rsid w:val="00877CA5"/>
    <w:rsid w:val="00880CA0"/>
    <w:rsid w:val="00881E70"/>
    <w:rsid w:val="008876BF"/>
    <w:rsid w:val="00887A48"/>
    <w:rsid w:val="00887F42"/>
    <w:rsid w:val="0089002B"/>
    <w:rsid w:val="00892480"/>
    <w:rsid w:val="008935F7"/>
    <w:rsid w:val="00894FE5"/>
    <w:rsid w:val="008971F4"/>
    <w:rsid w:val="008A10E4"/>
    <w:rsid w:val="008A259F"/>
    <w:rsid w:val="008A46CC"/>
    <w:rsid w:val="008A4A57"/>
    <w:rsid w:val="008A6B6F"/>
    <w:rsid w:val="008A7EDA"/>
    <w:rsid w:val="008A7F2D"/>
    <w:rsid w:val="008B3C32"/>
    <w:rsid w:val="008B40B6"/>
    <w:rsid w:val="008B45BA"/>
    <w:rsid w:val="008B4673"/>
    <w:rsid w:val="008B7A54"/>
    <w:rsid w:val="008C02B8"/>
    <w:rsid w:val="008C3609"/>
    <w:rsid w:val="008C44D6"/>
    <w:rsid w:val="008C62A4"/>
    <w:rsid w:val="008C7205"/>
    <w:rsid w:val="008D0764"/>
    <w:rsid w:val="008D2BB8"/>
    <w:rsid w:val="008D48A9"/>
    <w:rsid w:val="008D6041"/>
    <w:rsid w:val="008D6485"/>
    <w:rsid w:val="008D7053"/>
    <w:rsid w:val="008D72B5"/>
    <w:rsid w:val="008E384E"/>
    <w:rsid w:val="008E4B42"/>
    <w:rsid w:val="008E5F65"/>
    <w:rsid w:val="008E6994"/>
    <w:rsid w:val="008E7BB4"/>
    <w:rsid w:val="008F0B6D"/>
    <w:rsid w:val="008F238E"/>
    <w:rsid w:val="008F339A"/>
    <w:rsid w:val="008F3E2D"/>
    <w:rsid w:val="008F489A"/>
    <w:rsid w:val="008F491E"/>
    <w:rsid w:val="008F4EB9"/>
    <w:rsid w:val="008F5079"/>
    <w:rsid w:val="008F5DC2"/>
    <w:rsid w:val="008F5F49"/>
    <w:rsid w:val="008F612C"/>
    <w:rsid w:val="008F6AEB"/>
    <w:rsid w:val="008F715A"/>
    <w:rsid w:val="00902412"/>
    <w:rsid w:val="00903647"/>
    <w:rsid w:val="0090556D"/>
    <w:rsid w:val="0090794B"/>
    <w:rsid w:val="009107E6"/>
    <w:rsid w:val="009140D0"/>
    <w:rsid w:val="00915232"/>
    <w:rsid w:val="009159DC"/>
    <w:rsid w:val="00916BEE"/>
    <w:rsid w:val="00921425"/>
    <w:rsid w:val="0092189A"/>
    <w:rsid w:val="0092285A"/>
    <w:rsid w:val="009247D1"/>
    <w:rsid w:val="00925838"/>
    <w:rsid w:val="00931692"/>
    <w:rsid w:val="00933FF1"/>
    <w:rsid w:val="00934006"/>
    <w:rsid w:val="00934C03"/>
    <w:rsid w:val="0093709D"/>
    <w:rsid w:val="00942C68"/>
    <w:rsid w:val="00942C72"/>
    <w:rsid w:val="00946D82"/>
    <w:rsid w:val="00947692"/>
    <w:rsid w:val="00950E37"/>
    <w:rsid w:val="00951202"/>
    <w:rsid w:val="009553F7"/>
    <w:rsid w:val="009560D3"/>
    <w:rsid w:val="009619E2"/>
    <w:rsid w:val="0096380B"/>
    <w:rsid w:val="00966AB3"/>
    <w:rsid w:val="00966BA3"/>
    <w:rsid w:val="00966CEC"/>
    <w:rsid w:val="0097603D"/>
    <w:rsid w:val="00977C8B"/>
    <w:rsid w:val="00981DCB"/>
    <w:rsid w:val="00984412"/>
    <w:rsid w:val="00984E5E"/>
    <w:rsid w:val="00987C44"/>
    <w:rsid w:val="00991E53"/>
    <w:rsid w:val="00993B07"/>
    <w:rsid w:val="00994510"/>
    <w:rsid w:val="00994D29"/>
    <w:rsid w:val="00996324"/>
    <w:rsid w:val="009A023C"/>
    <w:rsid w:val="009A0E11"/>
    <w:rsid w:val="009A29FB"/>
    <w:rsid w:val="009A2CBF"/>
    <w:rsid w:val="009A3C39"/>
    <w:rsid w:val="009A4654"/>
    <w:rsid w:val="009A4CAD"/>
    <w:rsid w:val="009B1A7A"/>
    <w:rsid w:val="009B1EBF"/>
    <w:rsid w:val="009B6954"/>
    <w:rsid w:val="009C6800"/>
    <w:rsid w:val="009C71F4"/>
    <w:rsid w:val="009D09C7"/>
    <w:rsid w:val="009D34B9"/>
    <w:rsid w:val="009D35C1"/>
    <w:rsid w:val="009D44EF"/>
    <w:rsid w:val="009D5477"/>
    <w:rsid w:val="009D6B03"/>
    <w:rsid w:val="009D7B16"/>
    <w:rsid w:val="009E0087"/>
    <w:rsid w:val="009E033D"/>
    <w:rsid w:val="009E3142"/>
    <w:rsid w:val="009E3877"/>
    <w:rsid w:val="009E7630"/>
    <w:rsid w:val="009E7CB8"/>
    <w:rsid w:val="009F1911"/>
    <w:rsid w:val="009F2875"/>
    <w:rsid w:val="009F2CA1"/>
    <w:rsid w:val="009F7372"/>
    <w:rsid w:val="00A018AD"/>
    <w:rsid w:val="00A0268B"/>
    <w:rsid w:val="00A026F0"/>
    <w:rsid w:val="00A028E1"/>
    <w:rsid w:val="00A05EC6"/>
    <w:rsid w:val="00A072FA"/>
    <w:rsid w:val="00A075C9"/>
    <w:rsid w:val="00A12390"/>
    <w:rsid w:val="00A12D9D"/>
    <w:rsid w:val="00A13A50"/>
    <w:rsid w:val="00A14D2C"/>
    <w:rsid w:val="00A16251"/>
    <w:rsid w:val="00A16682"/>
    <w:rsid w:val="00A1689F"/>
    <w:rsid w:val="00A16AF6"/>
    <w:rsid w:val="00A20EC7"/>
    <w:rsid w:val="00A2141F"/>
    <w:rsid w:val="00A22F08"/>
    <w:rsid w:val="00A2474A"/>
    <w:rsid w:val="00A300F8"/>
    <w:rsid w:val="00A32277"/>
    <w:rsid w:val="00A32865"/>
    <w:rsid w:val="00A328E5"/>
    <w:rsid w:val="00A33ED1"/>
    <w:rsid w:val="00A359E8"/>
    <w:rsid w:val="00A370BF"/>
    <w:rsid w:val="00A401FB"/>
    <w:rsid w:val="00A42C16"/>
    <w:rsid w:val="00A44004"/>
    <w:rsid w:val="00A46327"/>
    <w:rsid w:val="00A47EF7"/>
    <w:rsid w:val="00A50D38"/>
    <w:rsid w:val="00A52494"/>
    <w:rsid w:val="00A54A83"/>
    <w:rsid w:val="00A56CE3"/>
    <w:rsid w:val="00A630FC"/>
    <w:rsid w:val="00A636A4"/>
    <w:rsid w:val="00A64B8E"/>
    <w:rsid w:val="00A72EC5"/>
    <w:rsid w:val="00A72FE2"/>
    <w:rsid w:val="00A76C59"/>
    <w:rsid w:val="00A80FC3"/>
    <w:rsid w:val="00A8402F"/>
    <w:rsid w:val="00A84CF9"/>
    <w:rsid w:val="00A8688B"/>
    <w:rsid w:val="00A869F9"/>
    <w:rsid w:val="00A920A4"/>
    <w:rsid w:val="00A92602"/>
    <w:rsid w:val="00A94825"/>
    <w:rsid w:val="00A94A0C"/>
    <w:rsid w:val="00A958DF"/>
    <w:rsid w:val="00AA1090"/>
    <w:rsid w:val="00AA1D7E"/>
    <w:rsid w:val="00AA207C"/>
    <w:rsid w:val="00AA3799"/>
    <w:rsid w:val="00AA6ED6"/>
    <w:rsid w:val="00AB29B9"/>
    <w:rsid w:val="00AB49D3"/>
    <w:rsid w:val="00AB6F48"/>
    <w:rsid w:val="00AB6FE6"/>
    <w:rsid w:val="00AB7D21"/>
    <w:rsid w:val="00AC2315"/>
    <w:rsid w:val="00AC276C"/>
    <w:rsid w:val="00AC2F28"/>
    <w:rsid w:val="00AC5A92"/>
    <w:rsid w:val="00AC64C8"/>
    <w:rsid w:val="00AC7FBA"/>
    <w:rsid w:val="00AD1B9A"/>
    <w:rsid w:val="00AD39FA"/>
    <w:rsid w:val="00AD69CE"/>
    <w:rsid w:val="00AE0098"/>
    <w:rsid w:val="00AE09BD"/>
    <w:rsid w:val="00AE2223"/>
    <w:rsid w:val="00AE3C16"/>
    <w:rsid w:val="00AE3FCC"/>
    <w:rsid w:val="00AF1D33"/>
    <w:rsid w:val="00AF37A4"/>
    <w:rsid w:val="00AF3C76"/>
    <w:rsid w:val="00AF3FBC"/>
    <w:rsid w:val="00AF4A08"/>
    <w:rsid w:val="00AF5C8F"/>
    <w:rsid w:val="00AF6B0B"/>
    <w:rsid w:val="00AF6C25"/>
    <w:rsid w:val="00B00E05"/>
    <w:rsid w:val="00B04A0C"/>
    <w:rsid w:val="00B069C0"/>
    <w:rsid w:val="00B10782"/>
    <w:rsid w:val="00B129B4"/>
    <w:rsid w:val="00B139DF"/>
    <w:rsid w:val="00B15D88"/>
    <w:rsid w:val="00B2021D"/>
    <w:rsid w:val="00B2234C"/>
    <w:rsid w:val="00B231ED"/>
    <w:rsid w:val="00B24655"/>
    <w:rsid w:val="00B25544"/>
    <w:rsid w:val="00B25721"/>
    <w:rsid w:val="00B27E5A"/>
    <w:rsid w:val="00B316BE"/>
    <w:rsid w:val="00B33D59"/>
    <w:rsid w:val="00B34B2C"/>
    <w:rsid w:val="00B36844"/>
    <w:rsid w:val="00B426BF"/>
    <w:rsid w:val="00B45A8B"/>
    <w:rsid w:val="00B46196"/>
    <w:rsid w:val="00B51326"/>
    <w:rsid w:val="00B5469C"/>
    <w:rsid w:val="00B56056"/>
    <w:rsid w:val="00B5692B"/>
    <w:rsid w:val="00B6161F"/>
    <w:rsid w:val="00B629AD"/>
    <w:rsid w:val="00B6605D"/>
    <w:rsid w:val="00B72AD4"/>
    <w:rsid w:val="00B7374A"/>
    <w:rsid w:val="00B73E88"/>
    <w:rsid w:val="00B75DCA"/>
    <w:rsid w:val="00B768DD"/>
    <w:rsid w:val="00B77015"/>
    <w:rsid w:val="00B8243C"/>
    <w:rsid w:val="00B83B11"/>
    <w:rsid w:val="00B84D0B"/>
    <w:rsid w:val="00B867A1"/>
    <w:rsid w:val="00B86E78"/>
    <w:rsid w:val="00B871B4"/>
    <w:rsid w:val="00B9028B"/>
    <w:rsid w:val="00B9036F"/>
    <w:rsid w:val="00B90EBD"/>
    <w:rsid w:val="00B94FE1"/>
    <w:rsid w:val="00B96062"/>
    <w:rsid w:val="00B97FD2"/>
    <w:rsid w:val="00BA3C11"/>
    <w:rsid w:val="00BA4892"/>
    <w:rsid w:val="00BA5707"/>
    <w:rsid w:val="00BA7441"/>
    <w:rsid w:val="00BB22C6"/>
    <w:rsid w:val="00BB23B4"/>
    <w:rsid w:val="00BB291D"/>
    <w:rsid w:val="00BB2F3A"/>
    <w:rsid w:val="00BB33F0"/>
    <w:rsid w:val="00BB3523"/>
    <w:rsid w:val="00BB569E"/>
    <w:rsid w:val="00BB5E34"/>
    <w:rsid w:val="00BB6CB7"/>
    <w:rsid w:val="00BB7DEB"/>
    <w:rsid w:val="00BB7E61"/>
    <w:rsid w:val="00BC38C2"/>
    <w:rsid w:val="00BC4065"/>
    <w:rsid w:val="00BC598B"/>
    <w:rsid w:val="00BC6AB3"/>
    <w:rsid w:val="00BD000F"/>
    <w:rsid w:val="00BD14C4"/>
    <w:rsid w:val="00BD2084"/>
    <w:rsid w:val="00BD3747"/>
    <w:rsid w:val="00BD55B3"/>
    <w:rsid w:val="00BE1FE4"/>
    <w:rsid w:val="00BE346D"/>
    <w:rsid w:val="00BE36DD"/>
    <w:rsid w:val="00BE3CE6"/>
    <w:rsid w:val="00BE4430"/>
    <w:rsid w:val="00BE7B4F"/>
    <w:rsid w:val="00BF0772"/>
    <w:rsid w:val="00BF19F0"/>
    <w:rsid w:val="00BF263E"/>
    <w:rsid w:val="00BF2A3C"/>
    <w:rsid w:val="00BF3581"/>
    <w:rsid w:val="00BF4CC1"/>
    <w:rsid w:val="00BF5534"/>
    <w:rsid w:val="00BF66AD"/>
    <w:rsid w:val="00BF71E8"/>
    <w:rsid w:val="00C020BB"/>
    <w:rsid w:val="00C023F4"/>
    <w:rsid w:val="00C04206"/>
    <w:rsid w:val="00C04498"/>
    <w:rsid w:val="00C05023"/>
    <w:rsid w:val="00C05E90"/>
    <w:rsid w:val="00C067B7"/>
    <w:rsid w:val="00C068F6"/>
    <w:rsid w:val="00C10AB3"/>
    <w:rsid w:val="00C1131C"/>
    <w:rsid w:val="00C16532"/>
    <w:rsid w:val="00C2534A"/>
    <w:rsid w:val="00C30072"/>
    <w:rsid w:val="00C34FB7"/>
    <w:rsid w:val="00C3660A"/>
    <w:rsid w:val="00C36845"/>
    <w:rsid w:val="00C36B34"/>
    <w:rsid w:val="00C426DF"/>
    <w:rsid w:val="00C42B3F"/>
    <w:rsid w:val="00C469E0"/>
    <w:rsid w:val="00C5173D"/>
    <w:rsid w:val="00C524BB"/>
    <w:rsid w:val="00C53DA4"/>
    <w:rsid w:val="00C56013"/>
    <w:rsid w:val="00C605EC"/>
    <w:rsid w:val="00C60B1E"/>
    <w:rsid w:val="00C61FA3"/>
    <w:rsid w:val="00C63122"/>
    <w:rsid w:val="00C63735"/>
    <w:rsid w:val="00C66DCE"/>
    <w:rsid w:val="00C66ED5"/>
    <w:rsid w:val="00C671D9"/>
    <w:rsid w:val="00C67F82"/>
    <w:rsid w:val="00C702A0"/>
    <w:rsid w:val="00C73A78"/>
    <w:rsid w:val="00C74BB2"/>
    <w:rsid w:val="00C779F4"/>
    <w:rsid w:val="00C81327"/>
    <w:rsid w:val="00C93D47"/>
    <w:rsid w:val="00C954FE"/>
    <w:rsid w:val="00C977A2"/>
    <w:rsid w:val="00C97FAD"/>
    <w:rsid w:val="00CA03D2"/>
    <w:rsid w:val="00CA10FA"/>
    <w:rsid w:val="00CA190E"/>
    <w:rsid w:val="00CA268C"/>
    <w:rsid w:val="00CA4CB0"/>
    <w:rsid w:val="00CA5AF0"/>
    <w:rsid w:val="00CA6C5A"/>
    <w:rsid w:val="00CA7FCC"/>
    <w:rsid w:val="00CB1180"/>
    <w:rsid w:val="00CB1307"/>
    <w:rsid w:val="00CB35EB"/>
    <w:rsid w:val="00CB4C70"/>
    <w:rsid w:val="00CB4D49"/>
    <w:rsid w:val="00CB78B4"/>
    <w:rsid w:val="00CC17DE"/>
    <w:rsid w:val="00CC23E0"/>
    <w:rsid w:val="00CC5241"/>
    <w:rsid w:val="00CC5670"/>
    <w:rsid w:val="00CC6564"/>
    <w:rsid w:val="00CC684F"/>
    <w:rsid w:val="00CD63EF"/>
    <w:rsid w:val="00CE081A"/>
    <w:rsid w:val="00CE1268"/>
    <w:rsid w:val="00CE16BE"/>
    <w:rsid w:val="00CE2F8E"/>
    <w:rsid w:val="00CE56AA"/>
    <w:rsid w:val="00CE72F1"/>
    <w:rsid w:val="00CE72F5"/>
    <w:rsid w:val="00CE766A"/>
    <w:rsid w:val="00CF0D24"/>
    <w:rsid w:val="00CF1249"/>
    <w:rsid w:val="00CF4180"/>
    <w:rsid w:val="00CF66AB"/>
    <w:rsid w:val="00CF69FF"/>
    <w:rsid w:val="00D02944"/>
    <w:rsid w:val="00D07568"/>
    <w:rsid w:val="00D107BC"/>
    <w:rsid w:val="00D116AD"/>
    <w:rsid w:val="00D13113"/>
    <w:rsid w:val="00D145F0"/>
    <w:rsid w:val="00D14E7C"/>
    <w:rsid w:val="00D15871"/>
    <w:rsid w:val="00D20190"/>
    <w:rsid w:val="00D207C0"/>
    <w:rsid w:val="00D20F2B"/>
    <w:rsid w:val="00D23861"/>
    <w:rsid w:val="00D30536"/>
    <w:rsid w:val="00D34B19"/>
    <w:rsid w:val="00D34C0B"/>
    <w:rsid w:val="00D34D04"/>
    <w:rsid w:val="00D34E75"/>
    <w:rsid w:val="00D35B83"/>
    <w:rsid w:val="00D35FD7"/>
    <w:rsid w:val="00D37224"/>
    <w:rsid w:val="00D40151"/>
    <w:rsid w:val="00D41DCD"/>
    <w:rsid w:val="00D445C4"/>
    <w:rsid w:val="00D45583"/>
    <w:rsid w:val="00D45CB7"/>
    <w:rsid w:val="00D46D34"/>
    <w:rsid w:val="00D508F3"/>
    <w:rsid w:val="00D512B7"/>
    <w:rsid w:val="00D52627"/>
    <w:rsid w:val="00D52829"/>
    <w:rsid w:val="00D528EA"/>
    <w:rsid w:val="00D5308E"/>
    <w:rsid w:val="00D53C44"/>
    <w:rsid w:val="00D543DD"/>
    <w:rsid w:val="00D56859"/>
    <w:rsid w:val="00D569EE"/>
    <w:rsid w:val="00D6062C"/>
    <w:rsid w:val="00D6092F"/>
    <w:rsid w:val="00D60C09"/>
    <w:rsid w:val="00D61502"/>
    <w:rsid w:val="00D63A64"/>
    <w:rsid w:val="00D6780A"/>
    <w:rsid w:val="00D70494"/>
    <w:rsid w:val="00D70E2A"/>
    <w:rsid w:val="00D7333E"/>
    <w:rsid w:val="00D73580"/>
    <w:rsid w:val="00D76715"/>
    <w:rsid w:val="00D82E13"/>
    <w:rsid w:val="00D83858"/>
    <w:rsid w:val="00D85608"/>
    <w:rsid w:val="00D8751A"/>
    <w:rsid w:val="00D92EEE"/>
    <w:rsid w:val="00D93AD5"/>
    <w:rsid w:val="00D97627"/>
    <w:rsid w:val="00D976DF"/>
    <w:rsid w:val="00DA1C88"/>
    <w:rsid w:val="00DA24B9"/>
    <w:rsid w:val="00DA30F8"/>
    <w:rsid w:val="00DA4846"/>
    <w:rsid w:val="00DB0970"/>
    <w:rsid w:val="00DB23BF"/>
    <w:rsid w:val="00DB29C8"/>
    <w:rsid w:val="00DB3599"/>
    <w:rsid w:val="00DB7EE3"/>
    <w:rsid w:val="00DC131C"/>
    <w:rsid w:val="00DC1F93"/>
    <w:rsid w:val="00DC4A31"/>
    <w:rsid w:val="00DC67BA"/>
    <w:rsid w:val="00DD1236"/>
    <w:rsid w:val="00DD1381"/>
    <w:rsid w:val="00DD18E8"/>
    <w:rsid w:val="00DD2365"/>
    <w:rsid w:val="00DD332B"/>
    <w:rsid w:val="00DD48DC"/>
    <w:rsid w:val="00DD5B32"/>
    <w:rsid w:val="00DE0604"/>
    <w:rsid w:val="00DE1645"/>
    <w:rsid w:val="00DE1650"/>
    <w:rsid w:val="00DE3CA6"/>
    <w:rsid w:val="00DE5560"/>
    <w:rsid w:val="00DE73B0"/>
    <w:rsid w:val="00DE778F"/>
    <w:rsid w:val="00DE7D97"/>
    <w:rsid w:val="00DF0C30"/>
    <w:rsid w:val="00DF1A3E"/>
    <w:rsid w:val="00DF2C09"/>
    <w:rsid w:val="00DF44BA"/>
    <w:rsid w:val="00DF680F"/>
    <w:rsid w:val="00DF7EEA"/>
    <w:rsid w:val="00E01790"/>
    <w:rsid w:val="00E025E9"/>
    <w:rsid w:val="00E05327"/>
    <w:rsid w:val="00E06336"/>
    <w:rsid w:val="00E102D8"/>
    <w:rsid w:val="00E10E86"/>
    <w:rsid w:val="00E1246C"/>
    <w:rsid w:val="00E1729B"/>
    <w:rsid w:val="00E172EE"/>
    <w:rsid w:val="00E2097F"/>
    <w:rsid w:val="00E23A93"/>
    <w:rsid w:val="00E247DA"/>
    <w:rsid w:val="00E26BB9"/>
    <w:rsid w:val="00E30A5B"/>
    <w:rsid w:val="00E31046"/>
    <w:rsid w:val="00E34205"/>
    <w:rsid w:val="00E35697"/>
    <w:rsid w:val="00E35F01"/>
    <w:rsid w:val="00E3662F"/>
    <w:rsid w:val="00E42D97"/>
    <w:rsid w:val="00E436B2"/>
    <w:rsid w:val="00E45F88"/>
    <w:rsid w:val="00E4608F"/>
    <w:rsid w:val="00E47F1D"/>
    <w:rsid w:val="00E526B3"/>
    <w:rsid w:val="00E52A14"/>
    <w:rsid w:val="00E57D58"/>
    <w:rsid w:val="00E60877"/>
    <w:rsid w:val="00E60B57"/>
    <w:rsid w:val="00E61AAA"/>
    <w:rsid w:val="00E61D72"/>
    <w:rsid w:val="00E62D58"/>
    <w:rsid w:val="00E668E3"/>
    <w:rsid w:val="00E67156"/>
    <w:rsid w:val="00E7162A"/>
    <w:rsid w:val="00E73049"/>
    <w:rsid w:val="00E737EC"/>
    <w:rsid w:val="00E75D21"/>
    <w:rsid w:val="00E76820"/>
    <w:rsid w:val="00E76B1D"/>
    <w:rsid w:val="00E84BA3"/>
    <w:rsid w:val="00E8780F"/>
    <w:rsid w:val="00E87A37"/>
    <w:rsid w:val="00E91A28"/>
    <w:rsid w:val="00E937A9"/>
    <w:rsid w:val="00E94416"/>
    <w:rsid w:val="00EA00C3"/>
    <w:rsid w:val="00EA0AAD"/>
    <w:rsid w:val="00EA384E"/>
    <w:rsid w:val="00EA3C7B"/>
    <w:rsid w:val="00EA5D06"/>
    <w:rsid w:val="00EB0399"/>
    <w:rsid w:val="00EB471C"/>
    <w:rsid w:val="00EB6A98"/>
    <w:rsid w:val="00EB7036"/>
    <w:rsid w:val="00EC2232"/>
    <w:rsid w:val="00EC442A"/>
    <w:rsid w:val="00ED4425"/>
    <w:rsid w:val="00EE0168"/>
    <w:rsid w:val="00EE0403"/>
    <w:rsid w:val="00EE2BE2"/>
    <w:rsid w:val="00EE3944"/>
    <w:rsid w:val="00EE41C5"/>
    <w:rsid w:val="00EE4217"/>
    <w:rsid w:val="00EE43CD"/>
    <w:rsid w:val="00EE54D3"/>
    <w:rsid w:val="00EE62C5"/>
    <w:rsid w:val="00EF234E"/>
    <w:rsid w:val="00EF25B8"/>
    <w:rsid w:val="00EF3196"/>
    <w:rsid w:val="00EF5488"/>
    <w:rsid w:val="00EF71B0"/>
    <w:rsid w:val="00F01008"/>
    <w:rsid w:val="00F05B63"/>
    <w:rsid w:val="00F10922"/>
    <w:rsid w:val="00F13D57"/>
    <w:rsid w:val="00F152B9"/>
    <w:rsid w:val="00F16B7B"/>
    <w:rsid w:val="00F1754C"/>
    <w:rsid w:val="00F207D5"/>
    <w:rsid w:val="00F20EEC"/>
    <w:rsid w:val="00F21C06"/>
    <w:rsid w:val="00F23606"/>
    <w:rsid w:val="00F24223"/>
    <w:rsid w:val="00F24883"/>
    <w:rsid w:val="00F258E5"/>
    <w:rsid w:val="00F25F78"/>
    <w:rsid w:val="00F3024F"/>
    <w:rsid w:val="00F319D1"/>
    <w:rsid w:val="00F31E66"/>
    <w:rsid w:val="00F32411"/>
    <w:rsid w:val="00F34CDB"/>
    <w:rsid w:val="00F368DF"/>
    <w:rsid w:val="00F41E98"/>
    <w:rsid w:val="00F426B7"/>
    <w:rsid w:val="00F51255"/>
    <w:rsid w:val="00F52CD8"/>
    <w:rsid w:val="00F56DF8"/>
    <w:rsid w:val="00F57688"/>
    <w:rsid w:val="00F610E9"/>
    <w:rsid w:val="00F612AB"/>
    <w:rsid w:val="00F63DCD"/>
    <w:rsid w:val="00F65057"/>
    <w:rsid w:val="00F70722"/>
    <w:rsid w:val="00F736E6"/>
    <w:rsid w:val="00F80A8C"/>
    <w:rsid w:val="00F816EB"/>
    <w:rsid w:val="00F84192"/>
    <w:rsid w:val="00F85852"/>
    <w:rsid w:val="00F85D25"/>
    <w:rsid w:val="00F91ED1"/>
    <w:rsid w:val="00F93188"/>
    <w:rsid w:val="00F943DB"/>
    <w:rsid w:val="00F966EF"/>
    <w:rsid w:val="00F969C2"/>
    <w:rsid w:val="00F97DDA"/>
    <w:rsid w:val="00FA01E7"/>
    <w:rsid w:val="00FA2180"/>
    <w:rsid w:val="00FA781D"/>
    <w:rsid w:val="00FB24E7"/>
    <w:rsid w:val="00FB3F5A"/>
    <w:rsid w:val="00FB50DC"/>
    <w:rsid w:val="00FB6F39"/>
    <w:rsid w:val="00FC0CCA"/>
    <w:rsid w:val="00FC2F05"/>
    <w:rsid w:val="00FC33B8"/>
    <w:rsid w:val="00FD1DF2"/>
    <w:rsid w:val="00FE1843"/>
    <w:rsid w:val="00FE20C3"/>
    <w:rsid w:val="00FE4DDF"/>
    <w:rsid w:val="00FE76D2"/>
    <w:rsid w:val="00FE7A87"/>
    <w:rsid w:val="00FF0BA7"/>
    <w:rsid w:val="00FF0F3B"/>
    <w:rsid w:val="00FF130E"/>
    <w:rsid w:val="00FF1E7C"/>
    <w:rsid w:val="00FF4445"/>
    <w:rsid w:val="00FF59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0668"/>
    <w:pPr>
      <w:widowControl w:val="0"/>
      <w:bidi/>
      <w:jc w:val="both"/>
    </w:pPr>
    <w:rPr>
      <w:rFonts w:cs="A Karim"/>
      <w:sz w:val="22"/>
      <w:szCs w:val="22"/>
    </w:rPr>
  </w:style>
  <w:style w:type="paragraph" w:styleId="Heading1">
    <w:name w:val="heading 1"/>
    <w:basedOn w:val="Normal"/>
    <w:next w:val="Normal"/>
    <w:qFormat/>
    <w:rsid w:val="002432A2"/>
    <w:pPr>
      <w:keepNext/>
      <w:outlineLvl w:val="0"/>
    </w:pPr>
    <w:rPr>
      <w:rFonts w:ascii="Arial" w:hAnsi="Arial"/>
      <w:color w:val="FFFFFF"/>
      <w:kern w:val="32"/>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66ED5"/>
    <w:pPr>
      <w:spacing w:line="216" w:lineRule="auto"/>
    </w:pPr>
    <w:rPr>
      <w:sz w:val="20"/>
      <w:szCs w:val="24"/>
    </w:rPr>
  </w:style>
  <w:style w:type="character" w:customStyle="1" w:styleId="FootnoteTextChar">
    <w:name w:val="Footnote Text Char"/>
    <w:basedOn w:val="DefaultParagraphFont"/>
    <w:link w:val="FootnoteText"/>
    <w:uiPriority w:val="99"/>
    <w:semiHidden/>
    <w:rsid w:val="00C66ED5"/>
    <w:rPr>
      <w:rFonts w:cs="A Karim"/>
      <w:szCs w:val="24"/>
      <w:lang w:val="en-US" w:eastAsia="en-US" w:bidi="ar-SA"/>
    </w:rPr>
  </w:style>
  <w:style w:type="character" w:styleId="FootnoteReference">
    <w:name w:val="footnote reference"/>
    <w:basedOn w:val="DefaultParagraphFont"/>
    <w:uiPriority w:val="99"/>
    <w:semiHidden/>
    <w:rsid w:val="005E3209"/>
    <w:rPr>
      <w:vertAlign w:val="superscript"/>
    </w:rPr>
  </w:style>
  <w:style w:type="paragraph" w:styleId="Footer">
    <w:name w:val="footer"/>
    <w:basedOn w:val="Normal"/>
    <w:link w:val="FooterChar"/>
    <w:uiPriority w:val="99"/>
    <w:rsid w:val="000F6258"/>
    <w:pPr>
      <w:tabs>
        <w:tab w:val="center" w:pos="4153"/>
        <w:tab w:val="right" w:pos="8306"/>
      </w:tabs>
    </w:pPr>
  </w:style>
  <w:style w:type="character" w:customStyle="1" w:styleId="FooterChar">
    <w:name w:val="Footer Char"/>
    <w:basedOn w:val="DefaultParagraphFont"/>
    <w:link w:val="Footer"/>
    <w:uiPriority w:val="99"/>
    <w:rsid w:val="00507181"/>
    <w:rPr>
      <w:sz w:val="24"/>
      <w:szCs w:val="24"/>
      <w:lang w:bidi="ar-SA"/>
    </w:rPr>
  </w:style>
  <w:style w:type="character" w:styleId="PageNumber">
    <w:name w:val="page number"/>
    <w:basedOn w:val="DefaultParagraphFont"/>
    <w:rsid w:val="000F6258"/>
  </w:style>
  <w:style w:type="paragraph" w:styleId="Header">
    <w:name w:val="header"/>
    <w:basedOn w:val="Normal"/>
    <w:link w:val="HeaderChar"/>
    <w:rsid w:val="007B38F2"/>
    <w:pPr>
      <w:tabs>
        <w:tab w:val="center" w:pos="4153"/>
        <w:tab w:val="right" w:pos="8306"/>
      </w:tabs>
    </w:pPr>
  </w:style>
  <w:style w:type="character" w:customStyle="1" w:styleId="HeaderChar">
    <w:name w:val="Header Char"/>
    <w:basedOn w:val="DefaultParagraphFont"/>
    <w:link w:val="Header"/>
    <w:rsid w:val="007B38F2"/>
    <w:rPr>
      <w:rFonts w:cs="A Karim"/>
      <w:sz w:val="22"/>
      <w:szCs w:val="36"/>
      <w:lang w:val="en-US" w:eastAsia="en-US" w:bidi="ar-SA"/>
    </w:rPr>
  </w:style>
  <w:style w:type="paragraph" w:styleId="ListParagraph">
    <w:name w:val="List Paragraph"/>
    <w:basedOn w:val="Normal"/>
    <w:qFormat/>
    <w:rsid w:val="00C30072"/>
    <w:pPr>
      <w:spacing w:after="200" w:line="276" w:lineRule="auto"/>
      <w:ind w:left="720"/>
      <w:contextualSpacing/>
    </w:pPr>
    <w:rPr>
      <w:rFonts w:ascii="Calibri" w:eastAsia="Calibri" w:hAnsi="Calibri" w:cs="B Zar"/>
      <w:szCs w:val="30"/>
      <w:lang w:bidi="fa-IR"/>
    </w:rPr>
  </w:style>
  <w:style w:type="paragraph" w:styleId="NoSpacing">
    <w:name w:val="No Spacing"/>
    <w:qFormat/>
    <w:rsid w:val="0042142A"/>
    <w:pPr>
      <w:bidi/>
    </w:pPr>
    <w:rPr>
      <w:rFonts w:ascii="Calibri" w:eastAsia="Calibri" w:hAnsi="Calibri" w:cs="Arial"/>
      <w:sz w:val="22"/>
      <w:szCs w:val="22"/>
      <w:lang w:bidi="fa-IR"/>
    </w:rPr>
  </w:style>
  <w:style w:type="character" w:styleId="Strong">
    <w:name w:val="Strong"/>
    <w:basedOn w:val="DefaultParagraphFont"/>
    <w:qFormat/>
    <w:rsid w:val="00D13113"/>
    <w:rPr>
      <w:b/>
      <w:bCs/>
    </w:rPr>
  </w:style>
  <w:style w:type="paragraph" w:styleId="BalloonText">
    <w:name w:val="Balloon Text"/>
    <w:basedOn w:val="Normal"/>
    <w:link w:val="BalloonTextChar"/>
    <w:rsid w:val="00507181"/>
    <w:rPr>
      <w:rFonts w:ascii="Tahoma" w:hAnsi="Tahoma" w:cs="Tahoma"/>
      <w:sz w:val="16"/>
      <w:szCs w:val="16"/>
    </w:rPr>
  </w:style>
  <w:style w:type="character" w:customStyle="1" w:styleId="BalloonTextChar">
    <w:name w:val="Balloon Text Char"/>
    <w:basedOn w:val="DefaultParagraphFont"/>
    <w:link w:val="BalloonText"/>
    <w:rsid w:val="00507181"/>
    <w:rPr>
      <w:rFonts w:ascii="Tahoma" w:hAnsi="Tahoma" w:cs="Tahoma"/>
      <w:sz w:val="16"/>
      <w:szCs w:val="16"/>
      <w:lang w:bidi="ar-SA"/>
    </w:rPr>
  </w:style>
  <w:style w:type="paragraph" w:styleId="NormalWeb">
    <w:name w:val="Normal (Web)"/>
    <w:basedOn w:val="Normal"/>
    <w:uiPriority w:val="99"/>
    <w:unhideWhenUsed/>
    <w:rsid w:val="000D7EC1"/>
    <w:pPr>
      <w:bidi w:val="0"/>
      <w:spacing w:before="100" w:beforeAutospacing="1" w:after="100" w:afterAutospacing="1"/>
    </w:pPr>
    <w:rPr>
      <w:rFonts w:cs="Traditional Arabic"/>
      <w:sz w:val="30"/>
      <w:szCs w:val="30"/>
    </w:rPr>
  </w:style>
  <w:style w:type="paragraph" w:customStyle="1" w:styleId="9-">
    <w:name w:val="9- ستاره"/>
    <w:basedOn w:val="Normal"/>
    <w:qFormat/>
    <w:rsid w:val="00274264"/>
    <w:pPr>
      <w:ind w:left="567" w:right="567"/>
      <w:jc w:val="center"/>
    </w:pPr>
    <w:rPr>
      <w:rFonts w:cs="B Zar"/>
      <w:sz w:val="40"/>
      <w:szCs w:val="70"/>
    </w:rPr>
  </w:style>
  <w:style w:type="paragraph" w:styleId="TOC1">
    <w:name w:val="toc 1"/>
    <w:basedOn w:val="Normal"/>
    <w:next w:val="Normal"/>
    <w:uiPriority w:val="39"/>
    <w:rsid w:val="004A5B94"/>
    <w:pPr>
      <w:keepNext/>
      <w:spacing w:before="200"/>
    </w:pPr>
    <w:rPr>
      <w:rFonts w:ascii="IRZar" w:hAnsi="IRZar" w:cs="IRZar"/>
      <w:bCs/>
      <w:noProof/>
      <w:sz w:val="24"/>
      <w:szCs w:val="24"/>
    </w:rPr>
  </w:style>
  <w:style w:type="paragraph" w:styleId="TOC2">
    <w:name w:val="toc 2"/>
    <w:basedOn w:val="Normal"/>
    <w:next w:val="Normal"/>
    <w:uiPriority w:val="39"/>
    <w:rsid w:val="004A5B94"/>
    <w:pPr>
      <w:spacing w:before="120"/>
    </w:pPr>
    <w:rPr>
      <w:rFonts w:ascii="IRYakout" w:hAnsi="IRYakout" w:cs="IRYakout"/>
      <w:bCs/>
      <w:sz w:val="28"/>
      <w:szCs w:val="28"/>
    </w:rPr>
  </w:style>
  <w:style w:type="paragraph" w:styleId="TOC3">
    <w:name w:val="toc 3"/>
    <w:basedOn w:val="Normal"/>
    <w:next w:val="Normal"/>
    <w:uiPriority w:val="39"/>
    <w:rsid w:val="004A5B94"/>
    <w:pPr>
      <w:widowControl/>
      <w:ind w:left="284"/>
    </w:pPr>
    <w:rPr>
      <w:rFonts w:ascii="IRNazli" w:hAnsi="IRNazli" w:cs="IRNazli"/>
      <w:sz w:val="28"/>
      <w:szCs w:val="28"/>
    </w:rPr>
  </w:style>
  <w:style w:type="paragraph" w:styleId="TOC4">
    <w:name w:val="toc 4"/>
    <w:basedOn w:val="Normal"/>
    <w:next w:val="Normal"/>
    <w:autoRedefine/>
    <w:uiPriority w:val="39"/>
    <w:rsid w:val="002432A2"/>
    <w:pPr>
      <w:widowControl/>
      <w:ind w:left="720"/>
      <w:jc w:val="left"/>
    </w:pPr>
    <w:rPr>
      <w:rFonts w:cs="Times New Roman"/>
      <w:sz w:val="24"/>
      <w:szCs w:val="24"/>
    </w:rPr>
  </w:style>
  <w:style w:type="paragraph" w:styleId="TOC5">
    <w:name w:val="toc 5"/>
    <w:basedOn w:val="Normal"/>
    <w:next w:val="Normal"/>
    <w:autoRedefine/>
    <w:uiPriority w:val="39"/>
    <w:rsid w:val="002432A2"/>
    <w:pPr>
      <w:widowControl/>
      <w:ind w:left="960"/>
      <w:jc w:val="left"/>
    </w:pPr>
    <w:rPr>
      <w:rFonts w:cs="Times New Roman"/>
      <w:sz w:val="24"/>
      <w:szCs w:val="24"/>
    </w:rPr>
  </w:style>
  <w:style w:type="paragraph" w:styleId="TOC6">
    <w:name w:val="toc 6"/>
    <w:basedOn w:val="Normal"/>
    <w:next w:val="Normal"/>
    <w:autoRedefine/>
    <w:uiPriority w:val="39"/>
    <w:rsid w:val="002432A2"/>
    <w:pPr>
      <w:widowControl/>
      <w:ind w:left="1200"/>
      <w:jc w:val="left"/>
    </w:pPr>
    <w:rPr>
      <w:rFonts w:cs="Times New Roman"/>
      <w:sz w:val="24"/>
      <w:szCs w:val="24"/>
    </w:rPr>
  </w:style>
  <w:style w:type="paragraph" w:styleId="TOC7">
    <w:name w:val="toc 7"/>
    <w:basedOn w:val="Normal"/>
    <w:next w:val="Normal"/>
    <w:autoRedefine/>
    <w:uiPriority w:val="39"/>
    <w:rsid w:val="002432A2"/>
    <w:pPr>
      <w:widowControl/>
      <w:ind w:left="1440"/>
      <w:jc w:val="left"/>
    </w:pPr>
    <w:rPr>
      <w:rFonts w:cs="Times New Roman"/>
      <w:sz w:val="24"/>
      <w:szCs w:val="24"/>
    </w:rPr>
  </w:style>
  <w:style w:type="paragraph" w:styleId="TOC8">
    <w:name w:val="toc 8"/>
    <w:basedOn w:val="Normal"/>
    <w:next w:val="Normal"/>
    <w:autoRedefine/>
    <w:uiPriority w:val="39"/>
    <w:rsid w:val="002432A2"/>
    <w:pPr>
      <w:widowControl/>
      <w:ind w:left="1680"/>
      <w:jc w:val="left"/>
    </w:pPr>
    <w:rPr>
      <w:rFonts w:cs="Times New Roman"/>
      <w:sz w:val="24"/>
      <w:szCs w:val="24"/>
    </w:rPr>
  </w:style>
  <w:style w:type="paragraph" w:styleId="TOC9">
    <w:name w:val="toc 9"/>
    <w:basedOn w:val="Normal"/>
    <w:next w:val="Normal"/>
    <w:autoRedefine/>
    <w:uiPriority w:val="39"/>
    <w:rsid w:val="002432A2"/>
    <w:pPr>
      <w:widowControl/>
      <w:ind w:left="1920"/>
      <w:jc w:val="left"/>
    </w:pPr>
    <w:rPr>
      <w:rFonts w:cs="Times New Roman"/>
      <w:sz w:val="24"/>
      <w:szCs w:val="24"/>
    </w:rPr>
  </w:style>
  <w:style w:type="character" w:styleId="Hyperlink">
    <w:name w:val="Hyperlink"/>
    <w:basedOn w:val="DefaultParagraphFont"/>
    <w:uiPriority w:val="99"/>
    <w:rsid w:val="002432A2"/>
    <w:rPr>
      <w:color w:val="0000FF"/>
      <w:u w:val="single"/>
    </w:rPr>
  </w:style>
  <w:style w:type="table" w:styleId="TableGrid">
    <w:name w:val="Table Grid"/>
    <w:basedOn w:val="TableNormal"/>
    <w:uiPriority w:val="59"/>
    <w:rsid w:val="006A61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Normal"/>
    <w:link w:val="1-Char"/>
    <w:qFormat/>
    <w:rsid w:val="006A61A7"/>
    <w:pPr>
      <w:ind w:firstLine="284"/>
    </w:pPr>
    <w:rPr>
      <w:rFonts w:ascii="IRNazli" w:hAnsi="IRNazli" w:cs="IRNazli"/>
      <w:sz w:val="28"/>
      <w:szCs w:val="28"/>
      <w:lang w:bidi="fa-IR"/>
    </w:rPr>
  </w:style>
  <w:style w:type="character" w:customStyle="1" w:styleId="1-Char">
    <w:name w:val="1- متن Char"/>
    <w:basedOn w:val="DefaultParagraphFont"/>
    <w:link w:val="1-"/>
    <w:rsid w:val="006A61A7"/>
    <w:rPr>
      <w:rFonts w:ascii="IRNazli" w:hAnsi="IRNazli" w:cs="IRNazli"/>
      <w:sz w:val="28"/>
      <w:szCs w:val="28"/>
      <w:lang w:bidi="fa-IR"/>
    </w:rPr>
  </w:style>
  <w:style w:type="paragraph" w:customStyle="1" w:styleId="7-">
    <w:name w:val="7- احادیث"/>
    <w:basedOn w:val="Normal"/>
    <w:link w:val="7-Char"/>
    <w:qFormat/>
    <w:rsid w:val="004A5B94"/>
    <w:pPr>
      <w:ind w:firstLine="284"/>
    </w:pPr>
    <w:rPr>
      <w:rFonts w:ascii="KFGQPC Uthman Taha Naskh" w:hAnsi="KFGQPC Uthman Taha Naskh" w:cs="KFGQPC Uthman Taha Naskh"/>
      <w:sz w:val="27"/>
      <w:szCs w:val="27"/>
      <w:lang w:bidi="fa-IR"/>
    </w:rPr>
  </w:style>
  <w:style w:type="character" w:customStyle="1" w:styleId="7-Char">
    <w:name w:val="7- احادیث Char"/>
    <w:basedOn w:val="DefaultParagraphFont"/>
    <w:link w:val="7-"/>
    <w:rsid w:val="004A5B94"/>
    <w:rPr>
      <w:rFonts w:ascii="KFGQPC Uthman Taha Naskh" w:hAnsi="KFGQPC Uthman Taha Naskh" w:cs="KFGQPC Uthman Taha Naskh"/>
      <w:sz w:val="27"/>
      <w:szCs w:val="27"/>
      <w:lang w:val="en-US" w:eastAsia="en-US" w:bidi="fa-IR"/>
    </w:rPr>
  </w:style>
  <w:style w:type="paragraph" w:customStyle="1" w:styleId="2-">
    <w:name w:val="2- باب"/>
    <w:basedOn w:val="Normal"/>
    <w:link w:val="2-Char"/>
    <w:qFormat/>
    <w:rsid w:val="00EF234E"/>
    <w:pPr>
      <w:jc w:val="center"/>
      <w:outlineLvl w:val="0"/>
    </w:pPr>
    <w:rPr>
      <w:rFonts w:ascii="IRTitr" w:hAnsi="IRTitr" w:cs="IRTitr"/>
      <w:sz w:val="52"/>
      <w:szCs w:val="52"/>
    </w:rPr>
  </w:style>
  <w:style w:type="character" w:customStyle="1" w:styleId="2-Char">
    <w:name w:val="2- باب Char"/>
    <w:basedOn w:val="DefaultParagraphFont"/>
    <w:link w:val="2-"/>
    <w:rsid w:val="00EF234E"/>
    <w:rPr>
      <w:rFonts w:ascii="IRTitr" w:hAnsi="IRTitr" w:cs="IRTitr"/>
      <w:sz w:val="52"/>
      <w:szCs w:val="52"/>
    </w:rPr>
  </w:style>
  <w:style w:type="paragraph" w:customStyle="1" w:styleId="3-">
    <w:name w:val="3- تیتر دوم"/>
    <w:basedOn w:val="Normal"/>
    <w:link w:val="3-Char"/>
    <w:qFormat/>
    <w:rsid w:val="00013857"/>
    <w:pPr>
      <w:widowControl/>
      <w:autoSpaceDE w:val="0"/>
      <w:autoSpaceDN w:val="0"/>
      <w:adjustRightInd w:val="0"/>
      <w:spacing w:before="240" w:after="180"/>
      <w:outlineLvl w:val="2"/>
    </w:pPr>
    <w:rPr>
      <w:rFonts w:ascii="IRZar" w:hAnsi="IRZar" w:cs="IRZar"/>
      <w:bCs/>
      <w:sz w:val="24"/>
      <w:szCs w:val="24"/>
      <w:lang w:bidi="fa-IR"/>
    </w:rPr>
  </w:style>
  <w:style w:type="character" w:customStyle="1" w:styleId="3-Char">
    <w:name w:val="3- تیتر دوم Char"/>
    <w:basedOn w:val="DefaultParagraphFont"/>
    <w:link w:val="3-"/>
    <w:rsid w:val="00013857"/>
    <w:rPr>
      <w:rFonts w:ascii="IRZar" w:hAnsi="IRZar" w:cs="IRZar"/>
      <w:bCs/>
      <w:sz w:val="24"/>
      <w:szCs w:val="24"/>
      <w:lang w:bidi="fa-IR"/>
    </w:rPr>
  </w:style>
  <w:style w:type="paragraph" w:customStyle="1" w:styleId="2-0">
    <w:name w:val="2- تیتر اول"/>
    <w:basedOn w:val="Normal"/>
    <w:link w:val="2-Char0"/>
    <w:qFormat/>
    <w:rsid w:val="00013857"/>
    <w:pPr>
      <w:spacing w:before="360" w:after="240"/>
      <w:jc w:val="center"/>
      <w:outlineLvl w:val="1"/>
    </w:pPr>
    <w:rPr>
      <w:rFonts w:ascii="IRYakout" w:hAnsi="IRYakout" w:cs="IRYakout"/>
      <w:bCs/>
      <w:sz w:val="32"/>
      <w:szCs w:val="32"/>
      <w:lang w:bidi="fa-IR"/>
    </w:rPr>
  </w:style>
  <w:style w:type="character" w:customStyle="1" w:styleId="2-Char0">
    <w:name w:val="2- تیتر اول Char"/>
    <w:basedOn w:val="DefaultParagraphFont"/>
    <w:link w:val="2-0"/>
    <w:rsid w:val="00013857"/>
    <w:rPr>
      <w:rFonts w:ascii="IRYakout" w:hAnsi="IRYakout" w:cs="IRYakout"/>
      <w:bCs/>
      <w:sz w:val="32"/>
      <w:szCs w:val="32"/>
      <w:lang w:bidi="fa-IR"/>
    </w:rPr>
  </w:style>
  <w:style w:type="paragraph" w:customStyle="1" w:styleId="5-">
    <w:name w:val="5- آیت"/>
    <w:basedOn w:val="Normal"/>
    <w:link w:val="5-Char"/>
    <w:qFormat/>
    <w:rsid w:val="001208F6"/>
    <w:pPr>
      <w:ind w:firstLine="284"/>
    </w:pPr>
    <w:rPr>
      <w:rFonts w:ascii="KFGQPC Uthmanic Script HAFS" w:hAnsi="KFGQPC Uthmanic Script HAFS" w:cs="KFGQPC Uthmanic Script HAFS"/>
      <w:sz w:val="28"/>
      <w:szCs w:val="28"/>
    </w:rPr>
  </w:style>
  <w:style w:type="character" w:customStyle="1" w:styleId="5-Char">
    <w:name w:val="5- آیت Char"/>
    <w:basedOn w:val="DefaultParagraphFont"/>
    <w:link w:val="5-"/>
    <w:rsid w:val="001208F6"/>
    <w:rPr>
      <w:rFonts w:ascii="KFGQPC Uthmanic Script HAFS" w:hAnsi="KFGQPC Uthmanic Script HAFS" w:cs="KFGQPC Uthmanic Script HAFS"/>
      <w:sz w:val="28"/>
      <w:szCs w:val="28"/>
    </w:rPr>
  </w:style>
  <w:style w:type="paragraph" w:customStyle="1" w:styleId="6-">
    <w:name w:val="6- ترجمه آیت"/>
    <w:basedOn w:val="5-"/>
    <w:link w:val="6-Char"/>
    <w:qFormat/>
    <w:rsid w:val="00512BCB"/>
    <w:rPr>
      <w:rFonts w:ascii="IRNazli" w:hAnsi="IRNazli" w:cs="IRNazli"/>
      <w:sz w:val="26"/>
      <w:szCs w:val="26"/>
    </w:rPr>
  </w:style>
  <w:style w:type="character" w:customStyle="1" w:styleId="6-Char">
    <w:name w:val="6- ترجمه آیت Char"/>
    <w:basedOn w:val="5-Char"/>
    <w:link w:val="6-"/>
    <w:rsid w:val="00512BCB"/>
    <w:rPr>
      <w:rFonts w:ascii="IRNazli" w:hAnsi="IRNazli" w:cs="IRNazli"/>
      <w:sz w:val="26"/>
      <w:szCs w:val="26"/>
    </w:rPr>
  </w:style>
  <w:style w:type="paragraph" w:customStyle="1" w:styleId="8-">
    <w:name w:val="8- نص عربی"/>
    <w:basedOn w:val="6-"/>
    <w:link w:val="8-Char"/>
    <w:qFormat/>
    <w:rsid w:val="00403251"/>
    <w:rPr>
      <w:rFonts w:ascii="mylotus" w:hAnsi="mylotus" w:cs="mylotus"/>
      <w:sz w:val="27"/>
      <w:szCs w:val="27"/>
    </w:rPr>
  </w:style>
  <w:style w:type="character" w:customStyle="1" w:styleId="8-Char">
    <w:name w:val="8- نص عربی Char"/>
    <w:basedOn w:val="6-Char"/>
    <w:link w:val="8-"/>
    <w:rsid w:val="00403251"/>
    <w:rPr>
      <w:rFonts w:ascii="mylotus" w:hAnsi="mylotus" w:cs="mylotus"/>
      <w:sz w:val="27"/>
      <w:szCs w:val="27"/>
    </w:rPr>
  </w:style>
  <w:style w:type="character" w:styleId="Emphasis">
    <w:name w:val="Emphasis"/>
    <w:basedOn w:val="DefaultParagraphFont"/>
    <w:qFormat/>
    <w:rsid w:val="00307FDF"/>
    <w:rPr>
      <w:i/>
      <w:iCs/>
    </w:rPr>
  </w:style>
  <w:style w:type="paragraph" w:customStyle="1" w:styleId="9-0">
    <w:name w:val="9- متن بولد"/>
    <w:basedOn w:val="Normal"/>
    <w:link w:val="9-Char"/>
    <w:qFormat/>
    <w:rsid w:val="004A5B94"/>
    <w:pPr>
      <w:ind w:firstLine="284"/>
    </w:pPr>
    <w:rPr>
      <w:rFonts w:ascii="IRNazli" w:hAnsi="IRNazli" w:cs="IRNazli"/>
      <w:bCs/>
      <w:sz w:val="24"/>
      <w:szCs w:val="24"/>
      <w:lang w:bidi="fa-IR"/>
    </w:rPr>
  </w:style>
  <w:style w:type="character" w:customStyle="1" w:styleId="9-Char">
    <w:name w:val="9- متن بولد Char"/>
    <w:basedOn w:val="DefaultParagraphFont"/>
    <w:link w:val="9-0"/>
    <w:rsid w:val="004A5B94"/>
    <w:rPr>
      <w:rFonts w:ascii="IRNazli" w:hAnsi="IRNazli" w:cs="IRNazli"/>
      <w:b w:val="0"/>
      <w:bCs/>
      <w:sz w:val="24"/>
      <w:szCs w:val="24"/>
      <w:lang w:val="en-US" w:eastAsia="en-US" w:bidi="fa-IR"/>
    </w:rPr>
  </w:style>
  <w:style w:type="paragraph" w:customStyle="1" w:styleId="9-1">
    <w:name w:val="9- تخریج آیت"/>
    <w:basedOn w:val="Normal"/>
    <w:link w:val="9-Char0"/>
    <w:qFormat/>
    <w:rsid w:val="004A5B94"/>
    <w:pPr>
      <w:ind w:firstLine="284"/>
    </w:pPr>
    <w:rPr>
      <w:rFonts w:ascii="IRLotus" w:hAnsi="IRLotus" w:cs="IRLotus"/>
      <w:sz w:val="24"/>
      <w:szCs w:val="24"/>
      <w:lang w:bidi="fa-IR"/>
    </w:rPr>
  </w:style>
  <w:style w:type="character" w:customStyle="1" w:styleId="9-Char0">
    <w:name w:val="9- تخریج آیت Char"/>
    <w:basedOn w:val="DefaultParagraphFont"/>
    <w:link w:val="9-1"/>
    <w:rsid w:val="004A5B94"/>
    <w:rPr>
      <w:rFonts w:ascii="IRLotus" w:hAnsi="IRLotus" w:cs="IRLotus"/>
      <w:sz w:val="24"/>
      <w:szCs w:val="24"/>
      <w:lang w:val="en-US" w:eastAsia="en-US"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0668"/>
    <w:pPr>
      <w:widowControl w:val="0"/>
      <w:bidi/>
      <w:jc w:val="both"/>
    </w:pPr>
    <w:rPr>
      <w:rFonts w:cs="A Karim"/>
      <w:sz w:val="22"/>
      <w:szCs w:val="22"/>
    </w:rPr>
  </w:style>
  <w:style w:type="paragraph" w:styleId="Heading1">
    <w:name w:val="heading 1"/>
    <w:basedOn w:val="Normal"/>
    <w:next w:val="Normal"/>
    <w:qFormat/>
    <w:rsid w:val="002432A2"/>
    <w:pPr>
      <w:keepNext/>
      <w:outlineLvl w:val="0"/>
    </w:pPr>
    <w:rPr>
      <w:rFonts w:ascii="Arial" w:hAnsi="Arial"/>
      <w:color w:val="FFFFFF"/>
      <w:kern w:val="32"/>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66ED5"/>
    <w:pPr>
      <w:spacing w:line="216" w:lineRule="auto"/>
    </w:pPr>
    <w:rPr>
      <w:sz w:val="20"/>
      <w:szCs w:val="24"/>
    </w:rPr>
  </w:style>
  <w:style w:type="character" w:customStyle="1" w:styleId="FootnoteTextChar">
    <w:name w:val="Footnote Text Char"/>
    <w:basedOn w:val="DefaultParagraphFont"/>
    <w:link w:val="FootnoteText"/>
    <w:uiPriority w:val="99"/>
    <w:semiHidden/>
    <w:rsid w:val="00C66ED5"/>
    <w:rPr>
      <w:rFonts w:cs="A Karim"/>
      <w:szCs w:val="24"/>
      <w:lang w:val="en-US" w:eastAsia="en-US" w:bidi="ar-SA"/>
    </w:rPr>
  </w:style>
  <w:style w:type="character" w:styleId="FootnoteReference">
    <w:name w:val="footnote reference"/>
    <w:basedOn w:val="DefaultParagraphFont"/>
    <w:uiPriority w:val="99"/>
    <w:semiHidden/>
    <w:rsid w:val="005E3209"/>
    <w:rPr>
      <w:vertAlign w:val="superscript"/>
    </w:rPr>
  </w:style>
  <w:style w:type="paragraph" w:styleId="Footer">
    <w:name w:val="footer"/>
    <w:basedOn w:val="Normal"/>
    <w:link w:val="FooterChar"/>
    <w:uiPriority w:val="99"/>
    <w:rsid w:val="000F6258"/>
    <w:pPr>
      <w:tabs>
        <w:tab w:val="center" w:pos="4153"/>
        <w:tab w:val="right" w:pos="8306"/>
      </w:tabs>
    </w:pPr>
  </w:style>
  <w:style w:type="character" w:customStyle="1" w:styleId="FooterChar">
    <w:name w:val="Footer Char"/>
    <w:basedOn w:val="DefaultParagraphFont"/>
    <w:link w:val="Footer"/>
    <w:uiPriority w:val="99"/>
    <w:rsid w:val="00507181"/>
    <w:rPr>
      <w:sz w:val="24"/>
      <w:szCs w:val="24"/>
      <w:lang w:bidi="ar-SA"/>
    </w:rPr>
  </w:style>
  <w:style w:type="character" w:styleId="PageNumber">
    <w:name w:val="page number"/>
    <w:basedOn w:val="DefaultParagraphFont"/>
    <w:rsid w:val="000F6258"/>
  </w:style>
  <w:style w:type="paragraph" w:styleId="Header">
    <w:name w:val="header"/>
    <w:basedOn w:val="Normal"/>
    <w:link w:val="HeaderChar"/>
    <w:rsid w:val="007B38F2"/>
    <w:pPr>
      <w:tabs>
        <w:tab w:val="center" w:pos="4153"/>
        <w:tab w:val="right" w:pos="8306"/>
      </w:tabs>
    </w:pPr>
  </w:style>
  <w:style w:type="character" w:customStyle="1" w:styleId="HeaderChar">
    <w:name w:val="Header Char"/>
    <w:basedOn w:val="DefaultParagraphFont"/>
    <w:link w:val="Header"/>
    <w:rsid w:val="007B38F2"/>
    <w:rPr>
      <w:rFonts w:cs="A Karim"/>
      <w:sz w:val="22"/>
      <w:szCs w:val="36"/>
      <w:lang w:val="en-US" w:eastAsia="en-US" w:bidi="ar-SA"/>
    </w:rPr>
  </w:style>
  <w:style w:type="paragraph" w:styleId="ListParagraph">
    <w:name w:val="List Paragraph"/>
    <w:basedOn w:val="Normal"/>
    <w:qFormat/>
    <w:rsid w:val="00C30072"/>
    <w:pPr>
      <w:spacing w:after="200" w:line="276" w:lineRule="auto"/>
      <w:ind w:left="720"/>
      <w:contextualSpacing/>
    </w:pPr>
    <w:rPr>
      <w:rFonts w:ascii="Calibri" w:eastAsia="Calibri" w:hAnsi="Calibri" w:cs="B Zar"/>
      <w:szCs w:val="30"/>
      <w:lang w:bidi="fa-IR"/>
    </w:rPr>
  </w:style>
  <w:style w:type="paragraph" w:styleId="NoSpacing">
    <w:name w:val="No Spacing"/>
    <w:qFormat/>
    <w:rsid w:val="0042142A"/>
    <w:pPr>
      <w:bidi/>
    </w:pPr>
    <w:rPr>
      <w:rFonts w:ascii="Calibri" w:eastAsia="Calibri" w:hAnsi="Calibri" w:cs="Arial"/>
      <w:sz w:val="22"/>
      <w:szCs w:val="22"/>
      <w:lang w:bidi="fa-IR"/>
    </w:rPr>
  </w:style>
  <w:style w:type="character" w:styleId="Strong">
    <w:name w:val="Strong"/>
    <w:basedOn w:val="DefaultParagraphFont"/>
    <w:qFormat/>
    <w:rsid w:val="00D13113"/>
    <w:rPr>
      <w:b/>
      <w:bCs/>
    </w:rPr>
  </w:style>
  <w:style w:type="paragraph" w:styleId="BalloonText">
    <w:name w:val="Balloon Text"/>
    <w:basedOn w:val="Normal"/>
    <w:link w:val="BalloonTextChar"/>
    <w:rsid w:val="00507181"/>
    <w:rPr>
      <w:rFonts w:ascii="Tahoma" w:hAnsi="Tahoma" w:cs="Tahoma"/>
      <w:sz w:val="16"/>
      <w:szCs w:val="16"/>
    </w:rPr>
  </w:style>
  <w:style w:type="character" w:customStyle="1" w:styleId="BalloonTextChar">
    <w:name w:val="Balloon Text Char"/>
    <w:basedOn w:val="DefaultParagraphFont"/>
    <w:link w:val="BalloonText"/>
    <w:rsid w:val="00507181"/>
    <w:rPr>
      <w:rFonts w:ascii="Tahoma" w:hAnsi="Tahoma" w:cs="Tahoma"/>
      <w:sz w:val="16"/>
      <w:szCs w:val="16"/>
      <w:lang w:bidi="ar-SA"/>
    </w:rPr>
  </w:style>
  <w:style w:type="paragraph" w:styleId="NormalWeb">
    <w:name w:val="Normal (Web)"/>
    <w:basedOn w:val="Normal"/>
    <w:uiPriority w:val="99"/>
    <w:unhideWhenUsed/>
    <w:rsid w:val="000D7EC1"/>
    <w:pPr>
      <w:bidi w:val="0"/>
      <w:spacing w:before="100" w:beforeAutospacing="1" w:after="100" w:afterAutospacing="1"/>
    </w:pPr>
    <w:rPr>
      <w:rFonts w:cs="Traditional Arabic"/>
      <w:sz w:val="30"/>
      <w:szCs w:val="30"/>
    </w:rPr>
  </w:style>
  <w:style w:type="paragraph" w:customStyle="1" w:styleId="9-">
    <w:name w:val="9- ستاره"/>
    <w:basedOn w:val="Normal"/>
    <w:qFormat/>
    <w:rsid w:val="00274264"/>
    <w:pPr>
      <w:ind w:left="567" w:right="567"/>
      <w:jc w:val="center"/>
    </w:pPr>
    <w:rPr>
      <w:rFonts w:cs="B Zar"/>
      <w:sz w:val="40"/>
      <w:szCs w:val="70"/>
    </w:rPr>
  </w:style>
  <w:style w:type="paragraph" w:styleId="TOC1">
    <w:name w:val="toc 1"/>
    <w:basedOn w:val="Normal"/>
    <w:next w:val="Normal"/>
    <w:uiPriority w:val="39"/>
    <w:rsid w:val="004A5B94"/>
    <w:pPr>
      <w:keepNext/>
      <w:spacing w:before="200"/>
    </w:pPr>
    <w:rPr>
      <w:rFonts w:ascii="IRZar" w:hAnsi="IRZar" w:cs="IRZar"/>
      <w:bCs/>
      <w:noProof/>
      <w:sz w:val="24"/>
      <w:szCs w:val="24"/>
    </w:rPr>
  </w:style>
  <w:style w:type="paragraph" w:styleId="TOC2">
    <w:name w:val="toc 2"/>
    <w:basedOn w:val="Normal"/>
    <w:next w:val="Normal"/>
    <w:uiPriority w:val="39"/>
    <w:rsid w:val="004A5B94"/>
    <w:pPr>
      <w:spacing w:before="120"/>
    </w:pPr>
    <w:rPr>
      <w:rFonts w:ascii="IRYakout" w:hAnsi="IRYakout" w:cs="IRYakout"/>
      <w:bCs/>
      <w:sz w:val="28"/>
      <w:szCs w:val="28"/>
    </w:rPr>
  </w:style>
  <w:style w:type="paragraph" w:styleId="TOC3">
    <w:name w:val="toc 3"/>
    <w:basedOn w:val="Normal"/>
    <w:next w:val="Normal"/>
    <w:uiPriority w:val="39"/>
    <w:rsid w:val="004A5B94"/>
    <w:pPr>
      <w:widowControl/>
      <w:ind w:left="284"/>
    </w:pPr>
    <w:rPr>
      <w:rFonts w:ascii="IRNazli" w:hAnsi="IRNazli" w:cs="IRNazli"/>
      <w:sz w:val="28"/>
      <w:szCs w:val="28"/>
    </w:rPr>
  </w:style>
  <w:style w:type="paragraph" w:styleId="TOC4">
    <w:name w:val="toc 4"/>
    <w:basedOn w:val="Normal"/>
    <w:next w:val="Normal"/>
    <w:autoRedefine/>
    <w:uiPriority w:val="39"/>
    <w:rsid w:val="002432A2"/>
    <w:pPr>
      <w:widowControl/>
      <w:ind w:left="720"/>
      <w:jc w:val="left"/>
    </w:pPr>
    <w:rPr>
      <w:rFonts w:cs="Times New Roman"/>
      <w:sz w:val="24"/>
      <w:szCs w:val="24"/>
    </w:rPr>
  </w:style>
  <w:style w:type="paragraph" w:styleId="TOC5">
    <w:name w:val="toc 5"/>
    <w:basedOn w:val="Normal"/>
    <w:next w:val="Normal"/>
    <w:autoRedefine/>
    <w:uiPriority w:val="39"/>
    <w:rsid w:val="002432A2"/>
    <w:pPr>
      <w:widowControl/>
      <w:ind w:left="960"/>
      <w:jc w:val="left"/>
    </w:pPr>
    <w:rPr>
      <w:rFonts w:cs="Times New Roman"/>
      <w:sz w:val="24"/>
      <w:szCs w:val="24"/>
    </w:rPr>
  </w:style>
  <w:style w:type="paragraph" w:styleId="TOC6">
    <w:name w:val="toc 6"/>
    <w:basedOn w:val="Normal"/>
    <w:next w:val="Normal"/>
    <w:autoRedefine/>
    <w:uiPriority w:val="39"/>
    <w:rsid w:val="002432A2"/>
    <w:pPr>
      <w:widowControl/>
      <w:ind w:left="1200"/>
      <w:jc w:val="left"/>
    </w:pPr>
    <w:rPr>
      <w:rFonts w:cs="Times New Roman"/>
      <w:sz w:val="24"/>
      <w:szCs w:val="24"/>
    </w:rPr>
  </w:style>
  <w:style w:type="paragraph" w:styleId="TOC7">
    <w:name w:val="toc 7"/>
    <w:basedOn w:val="Normal"/>
    <w:next w:val="Normal"/>
    <w:autoRedefine/>
    <w:uiPriority w:val="39"/>
    <w:rsid w:val="002432A2"/>
    <w:pPr>
      <w:widowControl/>
      <w:ind w:left="1440"/>
      <w:jc w:val="left"/>
    </w:pPr>
    <w:rPr>
      <w:rFonts w:cs="Times New Roman"/>
      <w:sz w:val="24"/>
      <w:szCs w:val="24"/>
    </w:rPr>
  </w:style>
  <w:style w:type="paragraph" w:styleId="TOC8">
    <w:name w:val="toc 8"/>
    <w:basedOn w:val="Normal"/>
    <w:next w:val="Normal"/>
    <w:autoRedefine/>
    <w:uiPriority w:val="39"/>
    <w:rsid w:val="002432A2"/>
    <w:pPr>
      <w:widowControl/>
      <w:ind w:left="1680"/>
      <w:jc w:val="left"/>
    </w:pPr>
    <w:rPr>
      <w:rFonts w:cs="Times New Roman"/>
      <w:sz w:val="24"/>
      <w:szCs w:val="24"/>
    </w:rPr>
  </w:style>
  <w:style w:type="paragraph" w:styleId="TOC9">
    <w:name w:val="toc 9"/>
    <w:basedOn w:val="Normal"/>
    <w:next w:val="Normal"/>
    <w:autoRedefine/>
    <w:uiPriority w:val="39"/>
    <w:rsid w:val="002432A2"/>
    <w:pPr>
      <w:widowControl/>
      <w:ind w:left="1920"/>
      <w:jc w:val="left"/>
    </w:pPr>
    <w:rPr>
      <w:rFonts w:cs="Times New Roman"/>
      <w:sz w:val="24"/>
      <w:szCs w:val="24"/>
    </w:rPr>
  </w:style>
  <w:style w:type="character" w:styleId="Hyperlink">
    <w:name w:val="Hyperlink"/>
    <w:basedOn w:val="DefaultParagraphFont"/>
    <w:uiPriority w:val="99"/>
    <w:rsid w:val="002432A2"/>
    <w:rPr>
      <w:color w:val="0000FF"/>
      <w:u w:val="single"/>
    </w:rPr>
  </w:style>
  <w:style w:type="table" w:styleId="TableGrid">
    <w:name w:val="Table Grid"/>
    <w:basedOn w:val="TableNormal"/>
    <w:uiPriority w:val="59"/>
    <w:rsid w:val="006A61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Normal"/>
    <w:link w:val="1-Char"/>
    <w:qFormat/>
    <w:rsid w:val="006A61A7"/>
    <w:pPr>
      <w:ind w:firstLine="284"/>
    </w:pPr>
    <w:rPr>
      <w:rFonts w:ascii="IRNazli" w:hAnsi="IRNazli" w:cs="IRNazli"/>
      <w:sz w:val="28"/>
      <w:szCs w:val="28"/>
      <w:lang w:bidi="fa-IR"/>
    </w:rPr>
  </w:style>
  <w:style w:type="character" w:customStyle="1" w:styleId="1-Char">
    <w:name w:val="1- متن Char"/>
    <w:basedOn w:val="DefaultParagraphFont"/>
    <w:link w:val="1-"/>
    <w:rsid w:val="006A61A7"/>
    <w:rPr>
      <w:rFonts w:ascii="IRNazli" w:hAnsi="IRNazli" w:cs="IRNazli"/>
      <w:sz w:val="28"/>
      <w:szCs w:val="28"/>
      <w:lang w:bidi="fa-IR"/>
    </w:rPr>
  </w:style>
  <w:style w:type="paragraph" w:customStyle="1" w:styleId="7-">
    <w:name w:val="7- احادیث"/>
    <w:basedOn w:val="Normal"/>
    <w:link w:val="7-Char"/>
    <w:qFormat/>
    <w:rsid w:val="004A5B94"/>
    <w:pPr>
      <w:ind w:firstLine="284"/>
    </w:pPr>
    <w:rPr>
      <w:rFonts w:ascii="KFGQPC Uthman Taha Naskh" w:hAnsi="KFGQPC Uthman Taha Naskh" w:cs="KFGQPC Uthman Taha Naskh"/>
      <w:sz w:val="27"/>
      <w:szCs w:val="27"/>
      <w:lang w:bidi="fa-IR"/>
    </w:rPr>
  </w:style>
  <w:style w:type="character" w:customStyle="1" w:styleId="7-Char">
    <w:name w:val="7- احادیث Char"/>
    <w:basedOn w:val="DefaultParagraphFont"/>
    <w:link w:val="7-"/>
    <w:rsid w:val="004A5B94"/>
    <w:rPr>
      <w:rFonts w:ascii="KFGQPC Uthman Taha Naskh" w:hAnsi="KFGQPC Uthman Taha Naskh" w:cs="KFGQPC Uthman Taha Naskh"/>
      <w:sz w:val="27"/>
      <w:szCs w:val="27"/>
      <w:lang w:val="en-US" w:eastAsia="en-US" w:bidi="fa-IR"/>
    </w:rPr>
  </w:style>
  <w:style w:type="paragraph" w:customStyle="1" w:styleId="2-">
    <w:name w:val="2- باب"/>
    <w:basedOn w:val="Normal"/>
    <w:link w:val="2-Char"/>
    <w:qFormat/>
    <w:rsid w:val="00EF234E"/>
    <w:pPr>
      <w:jc w:val="center"/>
      <w:outlineLvl w:val="0"/>
    </w:pPr>
    <w:rPr>
      <w:rFonts w:ascii="IRTitr" w:hAnsi="IRTitr" w:cs="IRTitr"/>
      <w:sz w:val="52"/>
      <w:szCs w:val="52"/>
    </w:rPr>
  </w:style>
  <w:style w:type="character" w:customStyle="1" w:styleId="2-Char">
    <w:name w:val="2- باب Char"/>
    <w:basedOn w:val="DefaultParagraphFont"/>
    <w:link w:val="2-"/>
    <w:rsid w:val="00EF234E"/>
    <w:rPr>
      <w:rFonts w:ascii="IRTitr" w:hAnsi="IRTitr" w:cs="IRTitr"/>
      <w:sz w:val="52"/>
      <w:szCs w:val="52"/>
    </w:rPr>
  </w:style>
  <w:style w:type="paragraph" w:customStyle="1" w:styleId="3-">
    <w:name w:val="3- تیتر دوم"/>
    <w:basedOn w:val="Normal"/>
    <w:link w:val="3-Char"/>
    <w:qFormat/>
    <w:rsid w:val="00013857"/>
    <w:pPr>
      <w:widowControl/>
      <w:autoSpaceDE w:val="0"/>
      <w:autoSpaceDN w:val="0"/>
      <w:adjustRightInd w:val="0"/>
      <w:spacing w:before="240" w:after="180"/>
      <w:outlineLvl w:val="2"/>
    </w:pPr>
    <w:rPr>
      <w:rFonts w:ascii="IRZar" w:hAnsi="IRZar" w:cs="IRZar"/>
      <w:bCs/>
      <w:sz w:val="24"/>
      <w:szCs w:val="24"/>
      <w:lang w:bidi="fa-IR"/>
    </w:rPr>
  </w:style>
  <w:style w:type="character" w:customStyle="1" w:styleId="3-Char">
    <w:name w:val="3- تیتر دوم Char"/>
    <w:basedOn w:val="DefaultParagraphFont"/>
    <w:link w:val="3-"/>
    <w:rsid w:val="00013857"/>
    <w:rPr>
      <w:rFonts w:ascii="IRZar" w:hAnsi="IRZar" w:cs="IRZar"/>
      <w:bCs/>
      <w:sz w:val="24"/>
      <w:szCs w:val="24"/>
      <w:lang w:bidi="fa-IR"/>
    </w:rPr>
  </w:style>
  <w:style w:type="paragraph" w:customStyle="1" w:styleId="2-0">
    <w:name w:val="2- تیتر اول"/>
    <w:basedOn w:val="Normal"/>
    <w:link w:val="2-Char0"/>
    <w:qFormat/>
    <w:rsid w:val="00013857"/>
    <w:pPr>
      <w:spacing w:before="360" w:after="240"/>
      <w:jc w:val="center"/>
      <w:outlineLvl w:val="1"/>
    </w:pPr>
    <w:rPr>
      <w:rFonts w:ascii="IRYakout" w:hAnsi="IRYakout" w:cs="IRYakout"/>
      <w:bCs/>
      <w:sz w:val="32"/>
      <w:szCs w:val="32"/>
      <w:lang w:bidi="fa-IR"/>
    </w:rPr>
  </w:style>
  <w:style w:type="character" w:customStyle="1" w:styleId="2-Char0">
    <w:name w:val="2- تیتر اول Char"/>
    <w:basedOn w:val="DefaultParagraphFont"/>
    <w:link w:val="2-0"/>
    <w:rsid w:val="00013857"/>
    <w:rPr>
      <w:rFonts w:ascii="IRYakout" w:hAnsi="IRYakout" w:cs="IRYakout"/>
      <w:bCs/>
      <w:sz w:val="32"/>
      <w:szCs w:val="32"/>
      <w:lang w:bidi="fa-IR"/>
    </w:rPr>
  </w:style>
  <w:style w:type="paragraph" w:customStyle="1" w:styleId="5-">
    <w:name w:val="5- آیت"/>
    <w:basedOn w:val="Normal"/>
    <w:link w:val="5-Char"/>
    <w:qFormat/>
    <w:rsid w:val="001208F6"/>
    <w:pPr>
      <w:ind w:firstLine="284"/>
    </w:pPr>
    <w:rPr>
      <w:rFonts w:ascii="KFGQPC Uthmanic Script HAFS" w:hAnsi="KFGQPC Uthmanic Script HAFS" w:cs="KFGQPC Uthmanic Script HAFS"/>
      <w:sz w:val="28"/>
      <w:szCs w:val="28"/>
    </w:rPr>
  </w:style>
  <w:style w:type="character" w:customStyle="1" w:styleId="5-Char">
    <w:name w:val="5- آیت Char"/>
    <w:basedOn w:val="DefaultParagraphFont"/>
    <w:link w:val="5-"/>
    <w:rsid w:val="001208F6"/>
    <w:rPr>
      <w:rFonts w:ascii="KFGQPC Uthmanic Script HAFS" w:hAnsi="KFGQPC Uthmanic Script HAFS" w:cs="KFGQPC Uthmanic Script HAFS"/>
      <w:sz w:val="28"/>
      <w:szCs w:val="28"/>
    </w:rPr>
  </w:style>
  <w:style w:type="paragraph" w:customStyle="1" w:styleId="6-">
    <w:name w:val="6- ترجمه آیت"/>
    <w:basedOn w:val="5-"/>
    <w:link w:val="6-Char"/>
    <w:qFormat/>
    <w:rsid w:val="00512BCB"/>
    <w:rPr>
      <w:rFonts w:ascii="IRNazli" w:hAnsi="IRNazli" w:cs="IRNazli"/>
      <w:sz w:val="26"/>
      <w:szCs w:val="26"/>
    </w:rPr>
  </w:style>
  <w:style w:type="character" w:customStyle="1" w:styleId="6-Char">
    <w:name w:val="6- ترجمه آیت Char"/>
    <w:basedOn w:val="5-Char"/>
    <w:link w:val="6-"/>
    <w:rsid w:val="00512BCB"/>
    <w:rPr>
      <w:rFonts w:ascii="IRNazli" w:hAnsi="IRNazli" w:cs="IRNazli"/>
      <w:sz w:val="26"/>
      <w:szCs w:val="26"/>
    </w:rPr>
  </w:style>
  <w:style w:type="paragraph" w:customStyle="1" w:styleId="8-">
    <w:name w:val="8- نص عربی"/>
    <w:basedOn w:val="6-"/>
    <w:link w:val="8-Char"/>
    <w:qFormat/>
    <w:rsid w:val="00403251"/>
    <w:rPr>
      <w:rFonts w:ascii="mylotus" w:hAnsi="mylotus" w:cs="mylotus"/>
      <w:sz w:val="27"/>
      <w:szCs w:val="27"/>
    </w:rPr>
  </w:style>
  <w:style w:type="character" w:customStyle="1" w:styleId="8-Char">
    <w:name w:val="8- نص عربی Char"/>
    <w:basedOn w:val="6-Char"/>
    <w:link w:val="8-"/>
    <w:rsid w:val="00403251"/>
    <w:rPr>
      <w:rFonts w:ascii="mylotus" w:hAnsi="mylotus" w:cs="mylotus"/>
      <w:sz w:val="27"/>
      <w:szCs w:val="27"/>
    </w:rPr>
  </w:style>
  <w:style w:type="character" w:styleId="Emphasis">
    <w:name w:val="Emphasis"/>
    <w:basedOn w:val="DefaultParagraphFont"/>
    <w:qFormat/>
    <w:rsid w:val="00307FDF"/>
    <w:rPr>
      <w:i/>
      <w:iCs/>
    </w:rPr>
  </w:style>
  <w:style w:type="paragraph" w:customStyle="1" w:styleId="9-0">
    <w:name w:val="9- متن بولد"/>
    <w:basedOn w:val="Normal"/>
    <w:link w:val="9-Char"/>
    <w:qFormat/>
    <w:rsid w:val="004A5B94"/>
    <w:pPr>
      <w:ind w:firstLine="284"/>
    </w:pPr>
    <w:rPr>
      <w:rFonts w:ascii="IRNazli" w:hAnsi="IRNazli" w:cs="IRNazli"/>
      <w:bCs/>
      <w:sz w:val="24"/>
      <w:szCs w:val="24"/>
      <w:lang w:bidi="fa-IR"/>
    </w:rPr>
  </w:style>
  <w:style w:type="character" w:customStyle="1" w:styleId="9-Char">
    <w:name w:val="9- متن بولد Char"/>
    <w:basedOn w:val="DefaultParagraphFont"/>
    <w:link w:val="9-0"/>
    <w:rsid w:val="004A5B94"/>
    <w:rPr>
      <w:rFonts w:ascii="IRNazli" w:hAnsi="IRNazli" w:cs="IRNazli"/>
      <w:b w:val="0"/>
      <w:bCs/>
      <w:sz w:val="24"/>
      <w:szCs w:val="24"/>
      <w:lang w:val="en-US" w:eastAsia="en-US" w:bidi="fa-IR"/>
    </w:rPr>
  </w:style>
  <w:style w:type="paragraph" w:customStyle="1" w:styleId="9-1">
    <w:name w:val="9- تخریج آیت"/>
    <w:basedOn w:val="Normal"/>
    <w:link w:val="9-Char0"/>
    <w:qFormat/>
    <w:rsid w:val="004A5B94"/>
    <w:pPr>
      <w:ind w:firstLine="284"/>
    </w:pPr>
    <w:rPr>
      <w:rFonts w:ascii="IRLotus" w:hAnsi="IRLotus" w:cs="IRLotus"/>
      <w:sz w:val="24"/>
      <w:szCs w:val="24"/>
      <w:lang w:bidi="fa-IR"/>
    </w:rPr>
  </w:style>
  <w:style w:type="character" w:customStyle="1" w:styleId="9-Char0">
    <w:name w:val="9- تخریج آیت Char"/>
    <w:basedOn w:val="DefaultParagraphFont"/>
    <w:link w:val="9-1"/>
    <w:rsid w:val="004A5B94"/>
    <w:rPr>
      <w:rFonts w:ascii="IRLotus" w:hAnsi="IRLotus" w:cs="IRLotus"/>
      <w:sz w:val="24"/>
      <w:szCs w:val="24"/>
      <w:lang w:val="en-US"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690">
      <w:bodyDiv w:val="1"/>
      <w:marLeft w:val="0"/>
      <w:marRight w:val="0"/>
      <w:marTop w:val="0"/>
      <w:marBottom w:val="0"/>
      <w:divBdr>
        <w:top w:val="none" w:sz="0" w:space="0" w:color="auto"/>
        <w:left w:val="none" w:sz="0" w:space="0" w:color="auto"/>
        <w:bottom w:val="none" w:sz="0" w:space="0" w:color="auto"/>
        <w:right w:val="none" w:sz="0" w:space="0" w:color="auto"/>
      </w:divBdr>
    </w:div>
    <w:div w:id="44530193">
      <w:bodyDiv w:val="1"/>
      <w:marLeft w:val="0"/>
      <w:marRight w:val="0"/>
      <w:marTop w:val="0"/>
      <w:marBottom w:val="0"/>
      <w:divBdr>
        <w:top w:val="none" w:sz="0" w:space="0" w:color="auto"/>
        <w:left w:val="none" w:sz="0" w:space="0" w:color="auto"/>
        <w:bottom w:val="none" w:sz="0" w:space="0" w:color="auto"/>
        <w:right w:val="none" w:sz="0" w:space="0" w:color="auto"/>
      </w:divBdr>
    </w:div>
    <w:div w:id="50924797">
      <w:bodyDiv w:val="1"/>
      <w:marLeft w:val="0"/>
      <w:marRight w:val="0"/>
      <w:marTop w:val="0"/>
      <w:marBottom w:val="0"/>
      <w:divBdr>
        <w:top w:val="none" w:sz="0" w:space="0" w:color="auto"/>
        <w:left w:val="none" w:sz="0" w:space="0" w:color="auto"/>
        <w:bottom w:val="none" w:sz="0" w:space="0" w:color="auto"/>
        <w:right w:val="none" w:sz="0" w:space="0" w:color="auto"/>
      </w:divBdr>
    </w:div>
    <w:div w:id="54789627">
      <w:bodyDiv w:val="1"/>
      <w:marLeft w:val="0"/>
      <w:marRight w:val="0"/>
      <w:marTop w:val="0"/>
      <w:marBottom w:val="0"/>
      <w:divBdr>
        <w:top w:val="none" w:sz="0" w:space="0" w:color="auto"/>
        <w:left w:val="none" w:sz="0" w:space="0" w:color="auto"/>
        <w:bottom w:val="none" w:sz="0" w:space="0" w:color="auto"/>
        <w:right w:val="none" w:sz="0" w:space="0" w:color="auto"/>
      </w:divBdr>
    </w:div>
    <w:div w:id="68357792">
      <w:bodyDiv w:val="1"/>
      <w:marLeft w:val="0"/>
      <w:marRight w:val="0"/>
      <w:marTop w:val="0"/>
      <w:marBottom w:val="0"/>
      <w:divBdr>
        <w:top w:val="none" w:sz="0" w:space="0" w:color="auto"/>
        <w:left w:val="none" w:sz="0" w:space="0" w:color="auto"/>
        <w:bottom w:val="none" w:sz="0" w:space="0" w:color="auto"/>
        <w:right w:val="none" w:sz="0" w:space="0" w:color="auto"/>
      </w:divBdr>
    </w:div>
    <w:div w:id="74330428">
      <w:bodyDiv w:val="1"/>
      <w:marLeft w:val="0"/>
      <w:marRight w:val="0"/>
      <w:marTop w:val="0"/>
      <w:marBottom w:val="0"/>
      <w:divBdr>
        <w:top w:val="none" w:sz="0" w:space="0" w:color="auto"/>
        <w:left w:val="none" w:sz="0" w:space="0" w:color="auto"/>
        <w:bottom w:val="none" w:sz="0" w:space="0" w:color="auto"/>
        <w:right w:val="none" w:sz="0" w:space="0" w:color="auto"/>
      </w:divBdr>
    </w:div>
    <w:div w:id="89737138">
      <w:bodyDiv w:val="1"/>
      <w:marLeft w:val="0"/>
      <w:marRight w:val="0"/>
      <w:marTop w:val="0"/>
      <w:marBottom w:val="0"/>
      <w:divBdr>
        <w:top w:val="none" w:sz="0" w:space="0" w:color="auto"/>
        <w:left w:val="none" w:sz="0" w:space="0" w:color="auto"/>
        <w:bottom w:val="none" w:sz="0" w:space="0" w:color="auto"/>
        <w:right w:val="none" w:sz="0" w:space="0" w:color="auto"/>
      </w:divBdr>
    </w:div>
    <w:div w:id="94516570">
      <w:bodyDiv w:val="1"/>
      <w:marLeft w:val="0"/>
      <w:marRight w:val="0"/>
      <w:marTop w:val="0"/>
      <w:marBottom w:val="0"/>
      <w:divBdr>
        <w:top w:val="none" w:sz="0" w:space="0" w:color="auto"/>
        <w:left w:val="none" w:sz="0" w:space="0" w:color="auto"/>
        <w:bottom w:val="none" w:sz="0" w:space="0" w:color="auto"/>
        <w:right w:val="none" w:sz="0" w:space="0" w:color="auto"/>
      </w:divBdr>
    </w:div>
    <w:div w:id="94635176">
      <w:bodyDiv w:val="1"/>
      <w:marLeft w:val="0"/>
      <w:marRight w:val="0"/>
      <w:marTop w:val="0"/>
      <w:marBottom w:val="0"/>
      <w:divBdr>
        <w:top w:val="none" w:sz="0" w:space="0" w:color="auto"/>
        <w:left w:val="none" w:sz="0" w:space="0" w:color="auto"/>
        <w:bottom w:val="none" w:sz="0" w:space="0" w:color="auto"/>
        <w:right w:val="none" w:sz="0" w:space="0" w:color="auto"/>
      </w:divBdr>
    </w:div>
    <w:div w:id="97215101">
      <w:bodyDiv w:val="1"/>
      <w:marLeft w:val="0"/>
      <w:marRight w:val="0"/>
      <w:marTop w:val="0"/>
      <w:marBottom w:val="0"/>
      <w:divBdr>
        <w:top w:val="none" w:sz="0" w:space="0" w:color="auto"/>
        <w:left w:val="none" w:sz="0" w:space="0" w:color="auto"/>
        <w:bottom w:val="none" w:sz="0" w:space="0" w:color="auto"/>
        <w:right w:val="none" w:sz="0" w:space="0" w:color="auto"/>
      </w:divBdr>
    </w:div>
    <w:div w:id="112867297">
      <w:bodyDiv w:val="1"/>
      <w:marLeft w:val="0"/>
      <w:marRight w:val="0"/>
      <w:marTop w:val="0"/>
      <w:marBottom w:val="0"/>
      <w:divBdr>
        <w:top w:val="none" w:sz="0" w:space="0" w:color="auto"/>
        <w:left w:val="none" w:sz="0" w:space="0" w:color="auto"/>
        <w:bottom w:val="none" w:sz="0" w:space="0" w:color="auto"/>
        <w:right w:val="none" w:sz="0" w:space="0" w:color="auto"/>
      </w:divBdr>
    </w:div>
    <w:div w:id="117795243">
      <w:bodyDiv w:val="1"/>
      <w:marLeft w:val="0"/>
      <w:marRight w:val="0"/>
      <w:marTop w:val="0"/>
      <w:marBottom w:val="0"/>
      <w:divBdr>
        <w:top w:val="none" w:sz="0" w:space="0" w:color="auto"/>
        <w:left w:val="none" w:sz="0" w:space="0" w:color="auto"/>
        <w:bottom w:val="none" w:sz="0" w:space="0" w:color="auto"/>
        <w:right w:val="none" w:sz="0" w:space="0" w:color="auto"/>
      </w:divBdr>
    </w:div>
    <w:div w:id="141896789">
      <w:bodyDiv w:val="1"/>
      <w:marLeft w:val="0"/>
      <w:marRight w:val="0"/>
      <w:marTop w:val="0"/>
      <w:marBottom w:val="0"/>
      <w:divBdr>
        <w:top w:val="none" w:sz="0" w:space="0" w:color="auto"/>
        <w:left w:val="none" w:sz="0" w:space="0" w:color="auto"/>
        <w:bottom w:val="none" w:sz="0" w:space="0" w:color="auto"/>
        <w:right w:val="none" w:sz="0" w:space="0" w:color="auto"/>
      </w:divBdr>
    </w:div>
    <w:div w:id="172182145">
      <w:bodyDiv w:val="1"/>
      <w:marLeft w:val="0"/>
      <w:marRight w:val="0"/>
      <w:marTop w:val="0"/>
      <w:marBottom w:val="0"/>
      <w:divBdr>
        <w:top w:val="none" w:sz="0" w:space="0" w:color="auto"/>
        <w:left w:val="none" w:sz="0" w:space="0" w:color="auto"/>
        <w:bottom w:val="none" w:sz="0" w:space="0" w:color="auto"/>
        <w:right w:val="none" w:sz="0" w:space="0" w:color="auto"/>
      </w:divBdr>
    </w:div>
    <w:div w:id="175464346">
      <w:bodyDiv w:val="1"/>
      <w:marLeft w:val="0"/>
      <w:marRight w:val="0"/>
      <w:marTop w:val="0"/>
      <w:marBottom w:val="0"/>
      <w:divBdr>
        <w:top w:val="none" w:sz="0" w:space="0" w:color="auto"/>
        <w:left w:val="none" w:sz="0" w:space="0" w:color="auto"/>
        <w:bottom w:val="none" w:sz="0" w:space="0" w:color="auto"/>
        <w:right w:val="none" w:sz="0" w:space="0" w:color="auto"/>
      </w:divBdr>
    </w:div>
    <w:div w:id="177626603">
      <w:bodyDiv w:val="1"/>
      <w:marLeft w:val="0"/>
      <w:marRight w:val="0"/>
      <w:marTop w:val="0"/>
      <w:marBottom w:val="0"/>
      <w:divBdr>
        <w:top w:val="none" w:sz="0" w:space="0" w:color="auto"/>
        <w:left w:val="none" w:sz="0" w:space="0" w:color="auto"/>
        <w:bottom w:val="none" w:sz="0" w:space="0" w:color="auto"/>
        <w:right w:val="none" w:sz="0" w:space="0" w:color="auto"/>
      </w:divBdr>
    </w:div>
    <w:div w:id="205872893">
      <w:bodyDiv w:val="1"/>
      <w:marLeft w:val="0"/>
      <w:marRight w:val="0"/>
      <w:marTop w:val="0"/>
      <w:marBottom w:val="0"/>
      <w:divBdr>
        <w:top w:val="none" w:sz="0" w:space="0" w:color="auto"/>
        <w:left w:val="none" w:sz="0" w:space="0" w:color="auto"/>
        <w:bottom w:val="none" w:sz="0" w:space="0" w:color="auto"/>
        <w:right w:val="none" w:sz="0" w:space="0" w:color="auto"/>
      </w:divBdr>
    </w:div>
    <w:div w:id="238178952">
      <w:bodyDiv w:val="1"/>
      <w:marLeft w:val="0"/>
      <w:marRight w:val="0"/>
      <w:marTop w:val="0"/>
      <w:marBottom w:val="0"/>
      <w:divBdr>
        <w:top w:val="none" w:sz="0" w:space="0" w:color="auto"/>
        <w:left w:val="none" w:sz="0" w:space="0" w:color="auto"/>
        <w:bottom w:val="none" w:sz="0" w:space="0" w:color="auto"/>
        <w:right w:val="none" w:sz="0" w:space="0" w:color="auto"/>
      </w:divBdr>
    </w:div>
    <w:div w:id="256716415">
      <w:bodyDiv w:val="1"/>
      <w:marLeft w:val="0"/>
      <w:marRight w:val="0"/>
      <w:marTop w:val="0"/>
      <w:marBottom w:val="0"/>
      <w:divBdr>
        <w:top w:val="none" w:sz="0" w:space="0" w:color="auto"/>
        <w:left w:val="none" w:sz="0" w:space="0" w:color="auto"/>
        <w:bottom w:val="none" w:sz="0" w:space="0" w:color="auto"/>
        <w:right w:val="none" w:sz="0" w:space="0" w:color="auto"/>
      </w:divBdr>
    </w:div>
    <w:div w:id="262031983">
      <w:bodyDiv w:val="1"/>
      <w:marLeft w:val="0"/>
      <w:marRight w:val="0"/>
      <w:marTop w:val="0"/>
      <w:marBottom w:val="0"/>
      <w:divBdr>
        <w:top w:val="none" w:sz="0" w:space="0" w:color="auto"/>
        <w:left w:val="none" w:sz="0" w:space="0" w:color="auto"/>
        <w:bottom w:val="none" w:sz="0" w:space="0" w:color="auto"/>
        <w:right w:val="none" w:sz="0" w:space="0" w:color="auto"/>
      </w:divBdr>
    </w:div>
    <w:div w:id="280772162">
      <w:bodyDiv w:val="1"/>
      <w:marLeft w:val="0"/>
      <w:marRight w:val="0"/>
      <w:marTop w:val="0"/>
      <w:marBottom w:val="0"/>
      <w:divBdr>
        <w:top w:val="none" w:sz="0" w:space="0" w:color="auto"/>
        <w:left w:val="none" w:sz="0" w:space="0" w:color="auto"/>
        <w:bottom w:val="none" w:sz="0" w:space="0" w:color="auto"/>
        <w:right w:val="none" w:sz="0" w:space="0" w:color="auto"/>
      </w:divBdr>
    </w:div>
    <w:div w:id="300690809">
      <w:bodyDiv w:val="1"/>
      <w:marLeft w:val="0"/>
      <w:marRight w:val="0"/>
      <w:marTop w:val="0"/>
      <w:marBottom w:val="0"/>
      <w:divBdr>
        <w:top w:val="none" w:sz="0" w:space="0" w:color="auto"/>
        <w:left w:val="none" w:sz="0" w:space="0" w:color="auto"/>
        <w:bottom w:val="none" w:sz="0" w:space="0" w:color="auto"/>
        <w:right w:val="none" w:sz="0" w:space="0" w:color="auto"/>
      </w:divBdr>
    </w:div>
    <w:div w:id="308824793">
      <w:bodyDiv w:val="1"/>
      <w:marLeft w:val="0"/>
      <w:marRight w:val="0"/>
      <w:marTop w:val="0"/>
      <w:marBottom w:val="0"/>
      <w:divBdr>
        <w:top w:val="none" w:sz="0" w:space="0" w:color="auto"/>
        <w:left w:val="none" w:sz="0" w:space="0" w:color="auto"/>
        <w:bottom w:val="none" w:sz="0" w:space="0" w:color="auto"/>
        <w:right w:val="none" w:sz="0" w:space="0" w:color="auto"/>
      </w:divBdr>
    </w:div>
    <w:div w:id="316543539">
      <w:bodyDiv w:val="1"/>
      <w:marLeft w:val="0"/>
      <w:marRight w:val="0"/>
      <w:marTop w:val="0"/>
      <w:marBottom w:val="0"/>
      <w:divBdr>
        <w:top w:val="none" w:sz="0" w:space="0" w:color="auto"/>
        <w:left w:val="none" w:sz="0" w:space="0" w:color="auto"/>
        <w:bottom w:val="none" w:sz="0" w:space="0" w:color="auto"/>
        <w:right w:val="none" w:sz="0" w:space="0" w:color="auto"/>
      </w:divBdr>
    </w:div>
    <w:div w:id="320937808">
      <w:bodyDiv w:val="1"/>
      <w:marLeft w:val="0"/>
      <w:marRight w:val="0"/>
      <w:marTop w:val="0"/>
      <w:marBottom w:val="0"/>
      <w:divBdr>
        <w:top w:val="none" w:sz="0" w:space="0" w:color="auto"/>
        <w:left w:val="none" w:sz="0" w:space="0" w:color="auto"/>
        <w:bottom w:val="none" w:sz="0" w:space="0" w:color="auto"/>
        <w:right w:val="none" w:sz="0" w:space="0" w:color="auto"/>
      </w:divBdr>
    </w:div>
    <w:div w:id="325667202">
      <w:bodyDiv w:val="1"/>
      <w:marLeft w:val="0"/>
      <w:marRight w:val="0"/>
      <w:marTop w:val="0"/>
      <w:marBottom w:val="0"/>
      <w:divBdr>
        <w:top w:val="none" w:sz="0" w:space="0" w:color="auto"/>
        <w:left w:val="none" w:sz="0" w:space="0" w:color="auto"/>
        <w:bottom w:val="none" w:sz="0" w:space="0" w:color="auto"/>
        <w:right w:val="none" w:sz="0" w:space="0" w:color="auto"/>
      </w:divBdr>
    </w:div>
    <w:div w:id="325745813">
      <w:bodyDiv w:val="1"/>
      <w:marLeft w:val="0"/>
      <w:marRight w:val="0"/>
      <w:marTop w:val="0"/>
      <w:marBottom w:val="0"/>
      <w:divBdr>
        <w:top w:val="none" w:sz="0" w:space="0" w:color="auto"/>
        <w:left w:val="none" w:sz="0" w:space="0" w:color="auto"/>
        <w:bottom w:val="none" w:sz="0" w:space="0" w:color="auto"/>
        <w:right w:val="none" w:sz="0" w:space="0" w:color="auto"/>
      </w:divBdr>
    </w:div>
    <w:div w:id="340477135">
      <w:bodyDiv w:val="1"/>
      <w:marLeft w:val="0"/>
      <w:marRight w:val="0"/>
      <w:marTop w:val="0"/>
      <w:marBottom w:val="0"/>
      <w:divBdr>
        <w:top w:val="none" w:sz="0" w:space="0" w:color="auto"/>
        <w:left w:val="none" w:sz="0" w:space="0" w:color="auto"/>
        <w:bottom w:val="none" w:sz="0" w:space="0" w:color="auto"/>
        <w:right w:val="none" w:sz="0" w:space="0" w:color="auto"/>
      </w:divBdr>
    </w:div>
    <w:div w:id="344477296">
      <w:bodyDiv w:val="1"/>
      <w:marLeft w:val="0"/>
      <w:marRight w:val="0"/>
      <w:marTop w:val="0"/>
      <w:marBottom w:val="0"/>
      <w:divBdr>
        <w:top w:val="none" w:sz="0" w:space="0" w:color="auto"/>
        <w:left w:val="none" w:sz="0" w:space="0" w:color="auto"/>
        <w:bottom w:val="none" w:sz="0" w:space="0" w:color="auto"/>
        <w:right w:val="none" w:sz="0" w:space="0" w:color="auto"/>
      </w:divBdr>
    </w:div>
    <w:div w:id="350690369">
      <w:bodyDiv w:val="1"/>
      <w:marLeft w:val="0"/>
      <w:marRight w:val="0"/>
      <w:marTop w:val="0"/>
      <w:marBottom w:val="0"/>
      <w:divBdr>
        <w:top w:val="none" w:sz="0" w:space="0" w:color="auto"/>
        <w:left w:val="none" w:sz="0" w:space="0" w:color="auto"/>
        <w:bottom w:val="none" w:sz="0" w:space="0" w:color="auto"/>
        <w:right w:val="none" w:sz="0" w:space="0" w:color="auto"/>
      </w:divBdr>
    </w:div>
    <w:div w:id="354965973">
      <w:bodyDiv w:val="1"/>
      <w:marLeft w:val="0"/>
      <w:marRight w:val="0"/>
      <w:marTop w:val="0"/>
      <w:marBottom w:val="0"/>
      <w:divBdr>
        <w:top w:val="none" w:sz="0" w:space="0" w:color="auto"/>
        <w:left w:val="none" w:sz="0" w:space="0" w:color="auto"/>
        <w:bottom w:val="none" w:sz="0" w:space="0" w:color="auto"/>
        <w:right w:val="none" w:sz="0" w:space="0" w:color="auto"/>
      </w:divBdr>
    </w:div>
    <w:div w:id="360398555">
      <w:bodyDiv w:val="1"/>
      <w:marLeft w:val="0"/>
      <w:marRight w:val="0"/>
      <w:marTop w:val="0"/>
      <w:marBottom w:val="0"/>
      <w:divBdr>
        <w:top w:val="none" w:sz="0" w:space="0" w:color="auto"/>
        <w:left w:val="none" w:sz="0" w:space="0" w:color="auto"/>
        <w:bottom w:val="none" w:sz="0" w:space="0" w:color="auto"/>
        <w:right w:val="none" w:sz="0" w:space="0" w:color="auto"/>
      </w:divBdr>
    </w:div>
    <w:div w:id="381028184">
      <w:bodyDiv w:val="1"/>
      <w:marLeft w:val="0"/>
      <w:marRight w:val="0"/>
      <w:marTop w:val="0"/>
      <w:marBottom w:val="0"/>
      <w:divBdr>
        <w:top w:val="none" w:sz="0" w:space="0" w:color="auto"/>
        <w:left w:val="none" w:sz="0" w:space="0" w:color="auto"/>
        <w:bottom w:val="none" w:sz="0" w:space="0" w:color="auto"/>
        <w:right w:val="none" w:sz="0" w:space="0" w:color="auto"/>
      </w:divBdr>
    </w:div>
    <w:div w:id="383261892">
      <w:bodyDiv w:val="1"/>
      <w:marLeft w:val="0"/>
      <w:marRight w:val="0"/>
      <w:marTop w:val="0"/>
      <w:marBottom w:val="0"/>
      <w:divBdr>
        <w:top w:val="none" w:sz="0" w:space="0" w:color="auto"/>
        <w:left w:val="none" w:sz="0" w:space="0" w:color="auto"/>
        <w:bottom w:val="none" w:sz="0" w:space="0" w:color="auto"/>
        <w:right w:val="none" w:sz="0" w:space="0" w:color="auto"/>
      </w:divBdr>
    </w:div>
    <w:div w:id="383333544">
      <w:bodyDiv w:val="1"/>
      <w:marLeft w:val="0"/>
      <w:marRight w:val="0"/>
      <w:marTop w:val="0"/>
      <w:marBottom w:val="0"/>
      <w:divBdr>
        <w:top w:val="none" w:sz="0" w:space="0" w:color="auto"/>
        <w:left w:val="none" w:sz="0" w:space="0" w:color="auto"/>
        <w:bottom w:val="none" w:sz="0" w:space="0" w:color="auto"/>
        <w:right w:val="none" w:sz="0" w:space="0" w:color="auto"/>
      </w:divBdr>
    </w:div>
    <w:div w:id="387187579">
      <w:bodyDiv w:val="1"/>
      <w:marLeft w:val="0"/>
      <w:marRight w:val="0"/>
      <w:marTop w:val="0"/>
      <w:marBottom w:val="0"/>
      <w:divBdr>
        <w:top w:val="none" w:sz="0" w:space="0" w:color="auto"/>
        <w:left w:val="none" w:sz="0" w:space="0" w:color="auto"/>
        <w:bottom w:val="none" w:sz="0" w:space="0" w:color="auto"/>
        <w:right w:val="none" w:sz="0" w:space="0" w:color="auto"/>
      </w:divBdr>
    </w:div>
    <w:div w:id="416096426">
      <w:bodyDiv w:val="1"/>
      <w:marLeft w:val="0"/>
      <w:marRight w:val="0"/>
      <w:marTop w:val="0"/>
      <w:marBottom w:val="0"/>
      <w:divBdr>
        <w:top w:val="none" w:sz="0" w:space="0" w:color="auto"/>
        <w:left w:val="none" w:sz="0" w:space="0" w:color="auto"/>
        <w:bottom w:val="none" w:sz="0" w:space="0" w:color="auto"/>
        <w:right w:val="none" w:sz="0" w:space="0" w:color="auto"/>
      </w:divBdr>
    </w:div>
    <w:div w:id="418450088">
      <w:bodyDiv w:val="1"/>
      <w:marLeft w:val="0"/>
      <w:marRight w:val="0"/>
      <w:marTop w:val="0"/>
      <w:marBottom w:val="0"/>
      <w:divBdr>
        <w:top w:val="none" w:sz="0" w:space="0" w:color="auto"/>
        <w:left w:val="none" w:sz="0" w:space="0" w:color="auto"/>
        <w:bottom w:val="none" w:sz="0" w:space="0" w:color="auto"/>
        <w:right w:val="none" w:sz="0" w:space="0" w:color="auto"/>
      </w:divBdr>
    </w:div>
    <w:div w:id="451630494">
      <w:bodyDiv w:val="1"/>
      <w:marLeft w:val="0"/>
      <w:marRight w:val="0"/>
      <w:marTop w:val="0"/>
      <w:marBottom w:val="0"/>
      <w:divBdr>
        <w:top w:val="none" w:sz="0" w:space="0" w:color="auto"/>
        <w:left w:val="none" w:sz="0" w:space="0" w:color="auto"/>
        <w:bottom w:val="none" w:sz="0" w:space="0" w:color="auto"/>
        <w:right w:val="none" w:sz="0" w:space="0" w:color="auto"/>
      </w:divBdr>
    </w:div>
    <w:div w:id="473376024">
      <w:bodyDiv w:val="1"/>
      <w:marLeft w:val="0"/>
      <w:marRight w:val="0"/>
      <w:marTop w:val="0"/>
      <w:marBottom w:val="0"/>
      <w:divBdr>
        <w:top w:val="none" w:sz="0" w:space="0" w:color="auto"/>
        <w:left w:val="none" w:sz="0" w:space="0" w:color="auto"/>
        <w:bottom w:val="none" w:sz="0" w:space="0" w:color="auto"/>
        <w:right w:val="none" w:sz="0" w:space="0" w:color="auto"/>
      </w:divBdr>
    </w:div>
    <w:div w:id="479928013">
      <w:bodyDiv w:val="1"/>
      <w:marLeft w:val="0"/>
      <w:marRight w:val="0"/>
      <w:marTop w:val="0"/>
      <w:marBottom w:val="0"/>
      <w:divBdr>
        <w:top w:val="none" w:sz="0" w:space="0" w:color="auto"/>
        <w:left w:val="none" w:sz="0" w:space="0" w:color="auto"/>
        <w:bottom w:val="none" w:sz="0" w:space="0" w:color="auto"/>
        <w:right w:val="none" w:sz="0" w:space="0" w:color="auto"/>
      </w:divBdr>
    </w:div>
    <w:div w:id="504131176">
      <w:bodyDiv w:val="1"/>
      <w:marLeft w:val="0"/>
      <w:marRight w:val="0"/>
      <w:marTop w:val="0"/>
      <w:marBottom w:val="0"/>
      <w:divBdr>
        <w:top w:val="none" w:sz="0" w:space="0" w:color="auto"/>
        <w:left w:val="none" w:sz="0" w:space="0" w:color="auto"/>
        <w:bottom w:val="none" w:sz="0" w:space="0" w:color="auto"/>
        <w:right w:val="none" w:sz="0" w:space="0" w:color="auto"/>
      </w:divBdr>
    </w:div>
    <w:div w:id="508062019">
      <w:bodyDiv w:val="1"/>
      <w:marLeft w:val="0"/>
      <w:marRight w:val="0"/>
      <w:marTop w:val="0"/>
      <w:marBottom w:val="0"/>
      <w:divBdr>
        <w:top w:val="none" w:sz="0" w:space="0" w:color="auto"/>
        <w:left w:val="none" w:sz="0" w:space="0" w:color="auto"/>
        <w:bottom w:val="none" w:sz="0" w:space="0" w:color="auto"/>
        <w:right w:val="none" w:sz="0" w:space="0" w:color="auto"/>
      </w:divBdr>
    </w:div>
    <w:div w:id="530731739">
      <w:bodyDiv w:val="1"/>
      <w:marLeft w:val="0"/>
      <w:marRight w:val="0"/>
      <w:marTop w:val="0"/>
      <w:marBottom w:val="0"/>
      <w:divBdr>
        <w:top w:val="none" w:sz="0" w:space="0" w:color="auto"/>
        <w:left w:val="none" w:sz="0" w:space="0" w:color="auto"/>
        <w:bottom w:val="none" w:sz="0" w:space="0" w:color="auto"/>
        <w:right w:val="none" w:sz="0" w:space="0" w:color="auto"/>
      </w:divBdr>
    </w:div>
    <w:div w:id="530804528">
      <w:bodyDiv w:val="1"/>
      <w:marLeft w:val="0"/>
      <w:marRight w:val="0"/>
      <w:marTop w:val="0"/>
      <w:marBottom w:val="0"/>
      <w:divBdr>
        <w:top w:val="none" w:sz="0" w:space="0" w:color="auto"/>
        <w:left w:val="none" w:sz="0" w:space="0" w:color="auto"/>
        <w:bottom w:val="none" w:sz="0" w:space="0" w:color="auto"/>
        <w:right w:val="none" w:sz="0" w:space="0" w:color="auto"/>
      </w:divBdr>
    </w:div>
    <w:div w:id="544103156">
      <w:bodyDiv w:val="1"/>
      <w:marLeft w:val="0"/>
      <w:marRight w:val="0"/>
      <w:marTop w:val="0"/>
      <w:marBottom w:val="0"/>
      <w:divBdr>
        <w:top w:val="none" w:sz="0" w:space="0" w:color="auto"/>
        <w:left w:val="none" w:sz="0" w:space="0" w:color="auto"/>
        <w:bottom w:val="none" w:sz="0" w:space="0" w:color="auto"/>
        <w:right w:val="none" w:sz="0" w:space="0" w:color="auto"/>
      </w:divBdr>
    </w:div>
    <w:div w:id="551698348">
      <w:bodyDiv w:val="1"/>
      <w:marLeft w:val="0"/>
      <w:marRight w:val="0"/>
      <w:marTop w:val="0"/>
      <w:marBottom w:val="0"/>
      <w:divBdr>
        <w:top w:val="none" w:sz="0" w:space="0" w:color="auto"/>
        <w:left w:val="none" w:sz="0" w:space="0" w:color="auto"/>
        <w:bottom w:val="none" w:sz="0" w:space="0" w:color="auto"/>
        <w:right w:val="none" w:sz="0" w:space="0" w:color="auto"/>
      </w:divBdr>
    </w:div>
    <w:div w:id="554239762">
      <w:bodyDiv w:val="1"/>
      <w:marLeft w:val="0"/>
      <w:marRight w:val="0"/>
      <w:marTop w:val="0"/>
      <w:marBottom w:val="0"/>
      <w:divBdr>
        <w:top w:val="none" w:sz="0" w:space="0" w:color="auto"/>
        <w:left w:val="none" w:sz="0" w:space="0" w:color="auto"/>
        <w:bottom w:val="none" w:sz="0" w:space="0" w:color="auto"/>
        <w:right w:val="none" w:sz="0" w:space="0" w:color="auto"/>
      </w:divBdr>
    </w:div>
    <w:div w:id="569996982">
      <w:bodyDiv w:val="1"/>
      <w:marLeft w:val="0"/>
      <w:marRight w:val="0"/>
      <w:marTop w:val="0"/>
      <w:marBottom w:val="0"/>
      <w:divBdr>
        <w:top w:val="none" w:sz="0" w:space="0" w:color="auto"/>
        <w:left w:val="none" w:sz="0" w:space="0" w:color="auto"/>
        <w:bottom w:val="none" w:sz="0" w:space="0" w:color="auto"/>
        <w:right w:val="none" w:sz="0" w:space="0" w:color="auto"/>
      </w:divBdr>
    </w:div>
    <w:div w:id="590889758">
      <w:bodyDiv w:val="1"/>
      <w:marLeft w:val="0"/>
      <w:marRight w:val="0"/>
      <w:marTop w:val="0"/>
      <w:marBottom w:val="0"/>
      <w:divBdr>
        <w:top w:val="none" w:sz="0" w:space="0" w:color="auto"/>
        <w:left w:val="none" w:sz="0" w:space="0" w:color="auto"/>
        <w:bottom w:val="none" w:sz="0" w:space="0" w:color="auto"/>
        <w:right w:val="none" w:sz="0" w:space="0" w:color="auto"/>
      </w:divBdr>
    </w:div>
    <w:div w:id="599223763">
      <w:bodyDiv w:val="1"/>
      <w:marLeft w:val="0"/>
      <w:marRight w:val="0"/>
      <w:marTop w:val="0"/>
      <w:marBottom w:val="0"/>
      <w:divBdr>
        <w:top w:val="none" w:sz="0" w:space="0" w:color="auto"/>
        <w:left w:val="none" w:sz="0" w:space="0" w:color="auto"/>
        <w:bottom w:val="none" w:sz="0" w:space="0" w:color="auto"/>
        <w:right w:val="none" w:sz="0" w:space="0" w:color="auto"/>
      </w:divBdr>
    </w:div>
    <w:div w:id="608396118">
      <w:bodyDiv w:val="1"/>
      <w:marLeft w:val="0"/>
      <w:marRight w:val="0"/>
      <w:marTop w:val="0"/>
      <w:marBottom w:val="0"/>
      <w:divBdr>
        <w:top w:val="none" w:sz="0" w:space="0" w:color="auto"/>
        <w:left w:val="none" w:sz="0" w:space="0" w:color="auto"/>
        <w:bottom w:val="none" w:sz="0" w:space="0" w:color="auto"/>
        <w:right w:val="none" w:sz="0" w:space="0" w:color="auto"/>
      </w:divBdr>
    </w:div>
    <w:div w:id="623123515">
      <w:bodyDiv w:val="1"/>
      <w:marLeft w:val="0"/>
      <w:marRight w:val="0"/>
      <w:marTop w:val="0"/>
      <w:marBottom w:val="0"/>
      <w:divBdr>
        <w:top w:val="none" w:sz="0" w:space="0" w:color="auto"/>
        <w:left w:val="none" w:sz="0" w:space="0" w:color="auto"/>
        <w:bottom w:val="none" w:sz="0" w:space="0" w:color="auto"/>
        <w:right w:val="none" w:sz="0" w:space="0" w:color="auto"/>
      </w:divBdr>
    </w:div>
    <w:div w:id="657224620">
      <w:bodyDiv w:val="1"/>
      <w:marLeft w:val="0"/>
      <w:marRight w:val="0"/>
      <w:marTop w:val="0"/>
      <w:marBottom w:val="0"/>
      <w:divBdr>
        <w:top w:val="none" w:sz="0" w:space="0" w:color="auto"/>
        <w:left w:val="none" w:sz="0" w:space="0" w:color="auto"/>
        <w:bottom w:val="none" w:sz="0" w:space="0" w:color="auto"/>
        <w:right w:val="none" w:sz="0" w:space="0" w:color="auto"/>
      </w:divBdr>
    </w:div>
    <w:div w:id="670136391">
      <w:bodyDiv w:val="1"/>
      <w:marLeft w:val="0"/>
      <w:marRight w:val="0"/>
      <w:marTop w:val="0"/>
      <w:marBottom w:val="0"/>
      <w:divBdr>
        <w:top w:val="none" w:sz="0" w:space="0" w:color="auto"/>
        <w:left w:val="none" w:sz="0" w:space="0" w:color="auto"/>
        <w:bottom w:val="none" w:sz="0" w:space="0" w:color="auto"/>
        <w:right w:val="none" w:sz="0" w:space="0" w:color="auto"/>
      </w:divBdr>
    </w:div>
    <w:div w:id="670985400">
      <w:bodyDiv w:val="1"/>
      <w:marLeft w:val="0"/>
      <w:marRight w:val="0"/>
      <w:marTop w:val="0"/>
      <w:marBottom w:val="0"/>
      <w:divBdr>
        <w:top w:val="none" w:sz="0" w:space="0" w:color="auto"/>
        <w:left w:val="none" w:sz="0" w:space="0" w:color="auto"/>
        <w:bottom w:val="none" w:sz="0" w:space="0" w:color="auto"/>
        <w:right w:val="none" w:sz="0" w:space="0" w:color="auto"/>
      </w:divBdr>
    </w:div>
    <w:div w:id="673537833">
      <w:bodyDiv w:val="1"/>
      <w:marLeft w:val="0"/>
      <w:marRight w:val="0"/>
      <w:marTop w:val="0"/>
      <w:marBottom w:val="0"/>
      <w:divBdr>
        <w:top w:val="none" w:sz="0" w:space="0" w:color="auto"/>
        <w:left w:val="none" w:sz="0" w:space="0" w:color="auto"/>
        <w:bottom w:val="none" w:sz="0" w:space="0" w:color="auto"/>
        <w:right w:val="none" w:sz="0" w:space="0" w:color="auto"/>
      </w:divBdr>
    </w:div>
    <w:div w:id="676810093">
      <w:bodyDiv w:val="1"/>
      <w:marLeft w:val="0"/>
      <w:marRight w:val="0"/>
      <w:marTop w:val="0"/>
      <w:marBottom w:val="0"/>
      <w:divBdr>
        <w:top w:val="none" w:sz="0" w:space="0" w:color="auto"/>
        <w:left w:val="none" w:sz="0" w:space="0" w:color="auto"/>
        <w:bottom w:val="none" w:sz="0" w:space="0" w:color="auto"/>
        <w:right w:val="none" w:sz="0" w:space="0" w:color="auto"/>
      </w:divBdr>
    </w:div>
    <w:div w:id="707493824">
      <w:bodyDiv w:val="1"/>
      <w:marLeft w:val="0"/>
      <w:marRight w:val="0"/>
      <w:marTop w:val="0"/>
      <w:marBottom w:val="0"/>
      <w:divBdr>
        <w:top w:val="none" w:sz="0" w:space="0" w:color="auto"/>
        <w:left w:val="none" w:sz="0" w:space="0" w:color="auto"/>
        <w:bottom w:val="none" w:sz="0" w:space="0" w:color="auto"/>
        <w:right w:val="none" w:sz="0" w:space="0" w:color="auto"/>
      </w:divBdr>
    </w:div>
    <w:div w:id="716902157">
      <w:bodyDiv w:val="1"/>
      <w:marLeft w:val="0"/>
      <w:marRight w:val="0"/>
      <w:marTop w:val="0"/>
      <w:marBottom w:val="0"/>
      <w:divBdr>
        <w:top w:val="none" w:sz="0" w:space="0" w:color="auto"/>
        <w:left w:val="none" w:sz="0" w:space="0" w:color="auto"/>
        <w:bottom w:val="none" w:sz="0" w:space="0" w:color="auto"/>
        <w:right w:val="none" w:sz="0" w:space="0" w:color="auto"/>
      </w:divBdr>
    </w:div>
    <w:div w:id="721487301">
      <w:bodyDiv w:val="1"/>
      <w:marLeft w:val="0"/>
      <w:marRight w:val="0"/>
      <w:marTop w:val="0"/>
      <w:marBottom w:val="0"/>
      <w:divBdr>
        <w:top w:val="none" w:sz="0" w:space="0" w:color="auto"/>
        <w:left w:val="none" w:sz="0" w:space="0" w:color="auto"/>
        <w:bottom w:val="none" w:sz="0" w:space="0" w:color="auto"/>
        <w:right w:val="none" w:sz="0" w:space="0" w:color="auto"/>
      </w:divBdr>
    </w:div>
    <w:div w:id="728652250">
      <w:bodyDiv w:val="1"/>
      <w:marLeft w:val="0"/>
      <w:marRight w:val="0"/>
      <w:marTop w:val="0"/>
      <w:marBottom w:val="0"/>
      <w:divBdr>
        <w:top w:val="none" w:sz="0" w:space="0" w:color="auto"/>
        <w:left w:val="none" w:sz="0" w:space="0" w:color="auto"/>
        <w:bottom w:val="none" w:sz="0" w:space="0" w:color="auto"/>
        <w:right w:val="none" w:sz="0" w:space="0" w:color="auto"/>
      </w:divBdr>
    </w:div>
    <w:div w:id="728771291">
      <w:bodyDiv w:val="1"/>
      <w:marLeft w:val="0"/>
      <w:marRight w:val="0"/>
      <w:marTop w:val="0"/>
      <w:marBottom w:val="0"/>
      <w:divBdr>
        <w:top w:val="none" w:sz="0" w:space="0" w:color="auto"/>
        <w:left w:val="none" w:sz="0" w:space="0" w:color="auto"/>
        <w:bottom w:val="none" w:sz="0" w:space="0" w:color="auto"/>
        <w:right w:val="none" w:sz="0" w:space="0" w:color="auto"/>
      </w:divBdr>
    </w:div>
    <w:div w:id="734818412">
      <w:bodyDiv w:val="1"/>
      <w:marLeft w:val="0"/>
      <w:marRight w:val="0"/>
      <w:marTop w:val="0"/>
      <w:marBottom w:val="0"/>
      <w:divBdr>
        <w:top w:val="none" w:sz="0" w:space="0" w:color="auto"/>
        <w:left w:val="none" w:sz="0" w:space="0" w:color="auto"/>
        <w:bottom w:val="none" w:sz="0" w:space="0" w:color="auto"/>
        <w:right w:val="none" w:sz="0" w:space="0" w:color="auto"/>
      </w:divBdr>
    </w:div>
    <w:div w:id="740447967">
      <w:bodyDiv w:val="1"/>
      <w:marLeft w:val="0"/>
      <w:marRight w:val="0"/>
      <w:marTop w:val="0"/>
      <w:marBottom w:val="0"/>
      <w:divBdr>
        <w:top w:val="none" w:sz="0" w:space="0" w:color="auto"/>
        <w:left w:val="none" w:sz="0" w:space="0" w:color="auto"/>
        <w:bottom w:val="none" w:sz="0" w:space="0" w:color="auto"/>
        <w:right w:val="none" w:sz="0" w:space="0" w:color="auto"/>
      </w:divBdr>
    </w:div>
    <w:div w:id="754130085">
      <w:bodyDiv w:val="1"/>
      <w:marLeft w:val="0"/>
      <w:marRight w:val="0"/>
      <w:marTop w:val="0"/>
      <w:marBottom w:val="0"/>
      <w:divBdr>
        <w:top w:val="none" w:sz="0" w:space="0" w:color="auto"/>
        <w:left w:val="none" w:sz="0" w:space="0" w:color="auto"/>
        <w:bottom w:val="none" w:sz="0" w:space="0" w:color="auto"/>
        <w:right w:val="none" w:sz="0" w:space="0" w:color="auto"/>
      </w:divBdr>
    </w:div>
    <w:div w:id="769741359">
      <w:bodyDiv w:val="1"/>
      <w:marLeft w:val="0"/>
      <w:marRight w:val="0"/>
      <w:marTop w:val="0"/>
      <w:marBottom w:val="0"/>
      <w:divBdr>
        <w:top w:val="none" w:sz="0" w:space="0" w:color="auto"/>
        <w:left w:val="none" w:sz="0" w:space="0" w:color="auto"/>
        <w:bottom w:val="none" w:sz="0" w:space="0" w:color="auto"/>
        <w:right w:val="none" w:sz="0" w:space="0" w:color="auto"/>
      </w:divBdr>
    </w:div>
    <w:div w:id="771315863">
      <w:bodyDiv w:val="1"/>
      <w:marLeft w:val="0"/>
      <w:marRight w:val="0"/>
      <w:marTop w:val="0"/>
      <w:marBottom w:val="0"/>
      <w:divBdr>
        <w:top w:val="none" w:sz="0" w:space="0" w:color="auto"/>
        <w:left w:val="none" w:sz="0" w:space="0" w:color="auto"/>
        <w:bottom w:val="none" w:sz="0" w:space="0" w:color="auto"/>
        <w:right w:val="none" w:sz="0" w:space="0" w:color="auto"/>
      </w:divBdr>
    </w:div>
    <w:div w:id="777213217">
      <w:bodyDiv w:val="1"/>
      <w:marLeft w:val="0"/>
      <w:marRight w:val="0"/>
      <w:marTop w:val="0"/>
      <w:marBottom w:val="0"/>
      <w:divBdr>
        <w:top w:val="none" w:sz="0" w:space="0" w:color="auto"/>
        <w:left w:val="none" w:sz="0" w:space="0" w:color="auto"/>
        <w:bottom w:val="none" w:sz="0" w:space="0" w:color="auto"/>
        <w:right w:val="none" w:sz="0" w:space="0" w:color="auto"/>
      </w:divBdr>
    </w:div>
    <w:div w:id="781456059">
      <w:bodyDiv w:val="1"/>
      <w:marLeft w:val="0"/>
      <w:marRight w:val="0"/>
      <w:marTop w:val="0"/>
      <w:marBottom w:val="0"/>
      <w:divBdr>
        <w:top w:val="none" w:sz="0" w:space="0" w:color="auto"/>
        <w:left w:val="none" w:sz="0" w:space="0" w:color="auto"/>
        <w:bottom w:val="none" w:sz="0" w:space="0" w:color="auto"/>
        <w:right w:val="none" w:sz="0" w:space="0" w:color="auto"/>
      </w:divBdr>
    </w:div>
    <w:div w:id="797913282">
      <w:bodyDiv w:val="1"/>
      <w:marLeft w:val="0"/>
      <w:marRight w:val="0"/>
      <w:marTop w:val="0"/>
      <w:marBottom w:val="0"/>
      <w:divBdr>
        <w:top w:val="none" w:sz="0" w:space="0" w:color="auto"/>
        <w:left w:val="none" w:sz="0" w:space="0" w:color="auto"/>
        <w:bottom w:val="none" w:sz="0" w:space="0" w:color="auto"/>
        <w:right w:val="none" w:sz="0" w:space="0" w:color="auto"/>
      </w:divBdr>
    </w:div>
    <w:div w:id="805581596">
      <w:bodyDiv w:val="1"/>
      <w:marLeft w:val="0"/>
      <w:marRight w:val="0"/>
      <w:marTop w:val="0"/>
      <w:marBottom w:val="0"/>
      <w:divBdr>
        <w:top w:val="none" w:sz="0" w:space="0" w:color="auto"/>
        <w:left w:val="none" w:sz="0" w:space="0" w:color="auto"/>
        <w:bottom w:val="none" w:sz="0" w:space="0" w:color="auto"/>
        <w:right w:val="none" w:sz="0" w:space="0" w:color="auto"/>
      </w:divBdr>
    </w:div>
    <w:div w:id="834684035">
      <w:bodyDiv w:val="1"/>
      <w:marLeft w:val="0"/>
      <w:marRight w:val="0"/>
      <w:marTop w:val="0"/>
      <w:marBottom w:val="0"/>
      <w:divBdr>
        <w:top w:val="none" w:sz="0" w:space="0" w:color="auto"/>
        <w:left w:val="none" w:sz="0" w:space="0" w:color="auto"/>
        <w:bottom w:val="none" w:sz="0" w:space="0" w:color="auto"/>
        <w:right w:val="none" w:sz="0" w:space="0" w:color="auto"/>
      </w:divBdr>
    </w:div>
    <w:div w:id="846677524">
      <w:bodyDiv w:val="1"/>
      <w:marLeft w:val="0"/>
      <w:marRight w:val="0"/>
      <w:marTop w:val="0"/>
      <w:marBottom w:val="0"/>
      <w:divBdr>
        <w:top w:val="none" w:sz="0" w:space="0" w:color="auto"/>
        <w:left w:val="none" w:sz="0" w:space="0" w:color="auto"/>
        <w:bottom w:val="none" w:sz="0" w:space="0" w:color="auto"/>
        <w:right w:val="none" w:sz="0" w:space="0" w:color="auto"/>
      </w:divBdr>
    </w:div>
    <w:div w:id="852692447">
      <w:bodyDiv w:val="1"/>
      <w:marLeft w:val="0"/>
      <w:marRight w:val="0"/>
      <w:marTop w:val="0"/>
      <w:marBottom w:val="0"/>
      <w:divBdr>
        <w:top w:val="none" w:sz="0" w:space="0" w:color="auto"/>
        <w:left w:val="none" w:sz="0" w:space="0" w:color="auto"/>
        <w:bottom w:val="none" w:sz="0" w:space="0" w:color="auto"/>
        <w:right w:val="none" w:sz="0" w:space="0" w:color="auto"/>
      </w:divBdr>
    </w:div>
    <w:div w:id="868883013">
      <w:bodyDiv w:val="1"/>
      <w:marLeft w:val="0"/>
      <w:marRight w:val="0"/>
      <w:marTop w:val="0"/>
      <w:marBottom w:val="0"/>
      <w:divBdr>
        <w:top w:val="none" w:sz="0" w:space="0" w:color="auto"/>
        <w:left w:val="none" w:sz="0" w:space="0" w:color="auto"/>
        <w:bottom w:val="none" w:sz="0" w:space="0" w:color="auto"/>
        <w:right w:val="none" w:sz="0" w:space="0" w:color="auto"/>
      </w:divBdr>
    </w:div>
    <w:div w:id="894241511">
      <w:bodyDiv w:val="1"/>
      <w:marLeft w:val="0"/>
      <w:marRight w:val="0"/>
      <w:marTop w:val="0"/>
      <w:marBottom w:val="0"/>
      <w:divBdr>
        <w:top w:val="none" w:sz="0" w:space="0" w:color="auto"/>
        <w:left w:val="none" w:sz="0" w:space="0" w:color="auto"/>
        <w:bottom w:val="none" w:sz="0" w:space="0" w:color="auto"/>
        <w:right w:val="none" w:sz="0" w:space="0" w:color="auto"/>
      </w:divBdr>
    </w:div>
    <w:div w:id="898636868">
      <w:bodyDiv w:val="1"/>
      <w:marLeft w:val="0"/>
      <w:marRight w:val="0"/>
      <w:marTop w:val="0"/>
      <w:marBottom w:val="0"/>
      <w:divBdr>
        <w:top w:val="none" w:sz="0" w:space="0" w:color="auto"/>
        <w:left w:val="none" w:sz="0" w:space="0" w:color="auto"/>
        <w:bottom w:val="none" w:sz="0" w:space="0" w:color="auto"/>
        <w:right w:val="none" w:sz="0" w:space="0" w:color="auto"/>
      </w:divBdr>
    </w:div>
    <w:div w:id="904530239">
      <w:bodyDiv w:val="1"/>
      <w:marLeft w:val="0"/>
      <w:marRight w:val="0"/>
      <w:marTop w:val="0"/>
      <w:marBottom w:val="0"/>
      <w:divBdr>
        <w:top w:val="none" w:sz="0" w:space="0" w:color="auto"/>
        <w:left w:val="none" w:sz="0" w:space="0" w:color="auto"/>
        <w:bottom w:val="none" w:sz="0" w:space="0" w:color="auto"/>
        <w:right w:val="none" w:sz="0" w:space="0" w:color="auto"/>
      </w:divBdr>
    </w:div>
    <w:div w:id="908927539">
      <w:bodyDiv w:val="1"/>
      <w:marLeft w:val="0"/>
      <w:marRight w:val="0"/>
      <w:marTop w:val="0"/>
      <w:marBottom w:val="0"/>
      <w:divBdr>
        <w:top w:val="none" w:sz="0" w:space="0" w:color="auto"/>
        <w:left w:val="none" w:sz="0" w:space="0" w:color="auto"/>
        <w:bottom w:val="none" w:sz="0" w:space="0" w:color="auto"/>
        <w:right w:val="none" w:sz="0" w:space="0" w:color="auto"/>
      </w:divBdr>
    </w:div>
    <w:div w:id="948392566">
      <w:bodyDiv w:val="1"/>
      <w:marLeft w:val="0"/>
      <w:marRight w:val="0"/>
      <w:marTop w:val="0"/>
      <w:marBottom w:val="0"/>
      <w:divBdr>
        <w:top w:val="none" w:sz="0" w:space="0" w:color="auto"/>
        <w:left w:val="none" w:sz="0" w:space="0" w:color="auto"/>
        <w:bottom w:val="none" w:sz="0" w:space="0" w:color="auto"/>
        <w:right w:val="none" w:sz="0" w:space="0" w:color="auto"/>
      </w:divBdr>
    </w:div>
    <w:div w:id="949894615">
      <w:bodyDiv w:val="1"/>
      <w:marLeft w:val="0"/>
      <w:marRight w:val="0"/>
      <w:marTop w:val="0"/>
      <w:marBottom w:val="0"/>
      <w:divBdr>
        <w:top w:val="none" w:sz="0" w:space="0" w:color="auto"/>
        <w:left w:val="none" w:sz="0" w:space="0" w:color="auto"/>
        <w:bottom w:val="none" w:sz="0" w:space="0" w:color="auto"/>
        <w:right w:val="none" w:sz="0" w:space="0" w:color="auto"/>
      </w:divBdr>
    </w:div>
    <w:div w:id="952443666">
      <w:bodyDiv w:val="1"/>
      <w:marLeft w:val="0"/>
      <w:marRight w:val="0"/>
      <w:marTop w:val="0"/>
      <w:marBottom w:val="0"/>
      <w:divBdr>
        <w:top w:val="none" w:sz="0" w:space="0" w:color="auto"/>
        <w:left w:val="none" w:sz="0" w:space="0" w:color="auto"/>
        <w:bottom w:val="none" w:sz="0" w:space="0" w:color="auto"/>
        <w:right w:val="none" w:sz="0" w:space="0" w:color="auto"/>
      </w:divBdr>
    </w:div>
    <w:div w:id="969627851">
      <w:bodyDiv w:val="1"/>
      <w:marLeft w:val="0"/>
      <w:marRight w:val="0"/>
      <w:marTop w:val="0"/>
      <w:marBottom w:val="0"/>
      <w:divBdr>
        <w:top w:val="none" w:sz="0" w:space="0" w:color="auto"/>
        <w:left w:val="none" w:sz="0" w:space="0" w:color="auto"/>
        <w:bottom w:val="none" w:sz="0" w:space="0" w:color="auto"/>
        <w:right w:val="none" w:sz="0" w:space="0" w:color="auto"/>
      </w:divBdr>
    </w:div>
    <w:div w:id="973024806">
      <w:bodyDiv w:val="1"/>
      <w:marLeft w:val="0"/>
      <w:marRight w:val="0"/>
      <w:marTop w:val="0"/>
      <w:marBottom w:val="0"/>
      <w:divBdr>
        <w:top w:val="none" w:sz="0" w:space="0" w:color="auto"/>
        <w:left w:val="none" w:sz="0" w:space="0" w:color="auto"/>
        <w:bottom w:val="none" w:sz="0" w:space="0" w:color="auto"/>
        <w:right w:val="none" w:sz="0" w:space="0" w:color="auto"/>
      </w:divBdr>
    </w:div>
    <w:div w:id="1018585707">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53895118">
      <w:bodyDiv w:val="1"/>
      <w:marLeft w:val="0"/>
      <w:marRight w:val="0"/>
      <w:marTop w:val="0"/>
      <w:marBottom w:val="0"/>
      <w:divBdr>
        <w:top w:val="none" w:sz="0" w:space="0" w:color="auto"/>
        <w:left w:val="none" w:sz="0" w:space="0" w:color="auto"/>
        <w:bottom w:val="none" w:sz="0" w:space="0" w:color="auto"/>
        <w:right w:val="none" w:sz="0" w:space="0" w:color="auto"/>
      </w:divBdr>
    </w:div>
    <w:div w:id="1068766338">
      <w:bodyDiv w:val="1"/>
      <w:marLeft w:val="0"/>
      <w:marRight w:val="0"/>
      <w:marTop w:val="0"/>
      <w:marBottom w:val="0"/>
      <w:divBdr>
        <w:top w:val="none" w:sz="0" w:space="0" w:color="auto"/>
        <w:left w:val="none" w:sz="0" w:space="0" w:color="auto"/>
        <w:bottom w:val="none" w:sz="0" w:space="0" w:color="auto"/>
        <w:right w:val="none" w:sz="0" w:space="0" w:color="auto"/>
      </w:divBdr>
    </w:div>
    <w:div w:id="1086921711">
      <w:bodyDiv w:val="1"/>
      <w:marLeft w:val="0"/>
      <w:marRight w:val="0"/>
      <w:marTop w:val="0"/>
      <w:marBottom w:val="0"/>
      <w:divBdr>
        <w:top w:val="none" w:sz="0" w:space="0" w:color="auto"/>
        <w:left w:val="none" w:sz="0" w:space="0" w:color="auto"/>
        <w:bottom w:val="none" w:sz="0" w:space="0" w:color="auto"/>
        <w:right w:val="none" w:sz="0" w:space="0" w:color="auto"/>
      </w:divBdr>
    </w:div>
    <w:div w:id="1096831002">
      <w:bodyDiv w:val="1"/>
      <w:marLeft w:val="0"/>
      <w:marRight w:val="0"/>
      <w:marTop w:val="0"/>
      <w:marBottom w:val="0"/>
      <w:divBdr>
        <w:top w:val="none" w:sz="0" w:space="0" w:color="auto"/>
        <w:left w:val="none" w:sz="0" w:space="0" w:color="auto"/>
        <w:bottom w:val="none" w:sz="0" w:space="0" w:color="auto"/>
        <w:right w:val="none" w:sz="0" w:space="0" w:color="auto"/>
      </w:divBdr>
    </w:div>
    <w:div w:id="1100024166">
      <w:bodyDiv w:val="1"/>
      <w:marLeft w:val="0"/>
      <w:marRight w:val="0"/>
      <w:marTop w:val="0"/>
      <w:marBottom w:val="0"/>
      <w:divBdr>
        <w:top w:val="none" w:sz="0" w:space="0" w:color="auto"/>
        <w:left w:val="none" w:sz="0" w:space="0" w:color="auto"/>
        <w:bottom w:val="none" w:sz="0" w:space="0" w:color="auto"/>
        <w:right w:val="none" w:sz="0" w:space="0" w:color="auto"/>
      </w:divBdr>
    </w:div>
    <w:div w:id="1102339088">
      <w:bodyDiv w:val="1"/>
      <w:marLeft w:val="0"/>
      <w:marRight w:val="0"/>
      <w:marTop w:val="0"/>
      <w:marBottom w:val="0"/>
      <w:divBdr>
        <w:top w:val="none" w:sz="0" w:space="0" w:color="auto"/>
        <w:left w:val="none" w:sz="0" w:space="0" w:color="auto"/>
        <w:bottom w:val="none" w:sz="0" w:space="0" w:color="auto"/>
        <w:right w:val="none" w:sz="0" w:space="0" w:color="auto"/>
      </w:divBdr>
    </w:div>
    <w:div w:id="1104838296">
      <w:bodyDiv w:val="1"/>
      <w:marLeft w:val="0"/>
      <w:marRight w:val="0"/>
      <w:marTop w:val="0"/>
      <w:marBottom w:val="0"/>
      <w:divBdr>
        <w:top w:val="none" w:sz="0" w:space="0" w:color="auto"/>
        <w:left w:val="none" w:sz="0" w:space="0" w:color="auto"/>
        <w:bottom w:val="none" w:sz="0" w:space="0" w:color="auto"/>
        <w:right w:val="none" w:sz="0" w:space="0" w:color="auto"/>
      </w:divBdr>
    </w:div>
    <w:div w:id="1121609839">
      <w:bodyDiv w:val="1"/>
      <w:marLeft w:val="0"/>
      <w:marRight w:val="0"/>
      <w:marTop w:val="0"/>
      <w:marBottom w:val="0"/>
      <w:divBdr>
        <w:top w:val="none" w:sz="0" w:space="0" w:color="auto"/>
        <w:left w:val="none" w:sz="0" w:space="0" w:color="auto"/>
        <w:bottom w:val="none" w:sz="0" w:space="0" w:color="auto"/>
        <w:right w:val="none" w:sz="0" w:space="0" w:color="auto"/>
      </w:divBdr>
    </w:div>
    <w:div w:id="1130629997">
      <w:bodyDiv w:val="1"/>
      <w:marLeft w:val="0"/>
      <w:marRight w:val="0"/>
      <w:marTop w:val="0"/>
      <w:marBottom w:val="0"/>
      <w:divBdr>
        <w:top w:val="none" w:sz="0" w:space="0" w:color="auto"/>
        <w:left w:val="none" w:sz="0" w:space="0" w:color="auto"/>
        <w:bottom w:val="none" w:sz="0" w:space="0" w:color="auto"/>
        <w:right w:val="none" w:sz="0" w:space="0" w:color="auto"/>
      </w:divBdr>
    </w:div>
    <w:div w:id="1132939301">
      <w:bodyDiv w:val="1"/>
      <w:marLeft w:val="0"/>
      <w:marRight w:val="0"/>
      <w:marTop w:val="0"/>
      <w:marBottom w:val="0"/>
      <w:divBdr>
        <w:top w:val="none" w:sz="0" w:space="0" w:color="auto"/>
        <w:left w:val="none" w:sz="0" w:space="0" w:color="auto"/>
        <w:bottom w:val="none" w:sz="0" w:space="0" w:color="auto"/>
        <w:right w:val="none" w:sz="0" w:space="0" w:color="auto"/>
      </w:divBdr>
    </w:div>
    <w:div w:id="1146433876">
      <w:bodyDiv w:val="1"/>
      <w:marLeft w:val="0"/>
      <w:marRight w:val="0"/>
      <w:marTop w:val="0"/>
      <w:marBottom w:val="0"/>
      <w:divBdr>
        <w:top w:val="none" w:sz="0" w:space="0" w:color="auto"/>
        <w:left w:val="none" w:sz="0" w:space="0" w:color="auto"/>
        <w:bottom w:val="none" w:sz="0" w:space="0" w:color="auto"/>
        <w:right w:val="none" w:sz="0" w:space="0" w:color="auto"/>
      </w:divBdr>
    </w:div>
    <w:div w:id="1147473559">
      <w:bodyDiv w:val="1"/>
      <w:marLeft w:val="0"/>
      <w:marRight w:val="0"/>
      <w:marTop w:val="0"/>
      <w:marBottom w:val="0"/>
      <w:divBdr>
        <w:top w:val="none" w:sz="0" w:space="0" w:color="auto"/>
        <w:left w:val="none" w:sz="0" w:space="0" w:color="auto"/>
        <w:bottom w:val="none" w:sz="0" w:space="0" w:color="auto"/>
        <w:right w:val="none" w:sz="0" w:space="0" w:color="auto"/>
      </w:divBdr>
    </w:div>
    <w:div w:id="1187788696">
      <w:bodyDiv w:val="1"/>
      <w:marLeft w:val="0"/>
      <w:marRight w:val="0"/>
      <w:marTop w:val="0"/>
      <w:marBottom w:val="0"/>
      <w:divBdr>
        <w:top w:val="none" w:sz="0" w:space="0" w:color="auto"/>
        <w:left w:val="none" w:sz="0" w:space="0" w:color="auto"/>
        <w:bottom w:val="none" w:sz="0" w:space="0" w:color="auto"/>
        <w:right w:val="none" w:sz="0" w:space="0" w:color="auto"/>
      </w:divBdr>
    </w:div>
    <w:div w:id="1196696907">
      <w:bodyDiv w:val="1"/>
      <w:marLeft w:val="0"/>
      <w:marRight w:val="0"/>
      <w:marTop w:val="0"/>
      <w:marBottom w:val="0"/>
      <w:divBdr>
        <w:top w:val="none" w:sz="0" w:space="0" w:color="auto"/>
        <w:left w:val="none" w:sz="0" w:space="0" w:color="auto"/>
        <w:bottom w:val="none" w:sz="0" w:space="0" w:color="auto"/>
        <w:right w:val="none" w:sz="0" w:space="0" w:color="auto"/>
      </w:divBdr>
    </w:div>
    <w:div w:id="1201087535">
      <w:bodyDiv w:val="1"/>
      <w:marLeft w:val="0"/>
      <w:marRight w:val="0"/>
      <w:marTop w:val="0"/>
      <w:marBottom w:val="0"/>
      <w:divBdr>
        <w:top w:val="none" w:sz="0" w:space="0" w:color="auto"/>
        <w:left w:val="none" w:sz="0" w:space="0" w:color="auto"/>
        <w:bottom w:val="none" w:sz="0" w:space="0" w:color="auto"/>
        <w:right w:val="none" w:sz="0" w:space="0" w:color="auto"/>
      </w:divBdr>
    </w:div>
    <w:div w:id="1253272584">
      <w:bodyDiv w:val="1"/>
      <w:marLeft w:val="0"/>
      <w:marRight w:val="0"/>
      <w:marTop w:val="0"/>
      <w:marBottom w:val="0"/>
      <w:divBdr>
        <w:top w:val="none" w:sz="0" w:space="0" w:color="auto"/>
        <w:left w:val="none" w:sz="0" w:space="0" w:color="auto"/>
        <w:bottom w:val="none" w:sz="0" w:space="0" w:color="auto"/>
        <w:right w:val="none" w:sz="0" w:space="0" w:color="auto"/>
      </w:divBdr>
    </w:div>
    <w:div w:id="1253322149">
      <w:bodyDiv w:val="1"/>
      <w:marLeft w:val="0"/>
      <w:marRight w:val="0"/>
      <w:marTop w:val="0"/>
      <w:marBottom w:val="0"/>
      <w:divBdr>
        <w:top w:val="none" w:sz="0" w:space="0" w:color="auto"/>
        <w:left w:val="none" w:sz="0" w:space="0" w:color="auto"/>
        <w:bottom w:val="none" w:sz="0" w:space="0" w:color="auto"/>
        <w:right w:val="none" w:sz="0" w:space="0" w:color="auto"/>
      </w:divBdr>
    </w:div>
    <w:div w:id="1268737461">
      <w:bodyDiv w:val="1"/>
      <w:marLeft w:val="0"/>
      <w:marRight w:val="0"/>
      <w:marTop w:val="0"/>
      <w:marBottom w:val="0"/>
      <w:divBdr>
        <w:top w:val="none" w:sz="0" w:space="0" w:color="auto"/>
        <w:left w:val="none" w:sz="0" w:space="0" w:color="auto"/>
        <w:bottom w:val="none" w:sz="0" w:space="0" w:color="auto"/>
        <w:right w:val="none" w:sz="0" w:space="0" w:color="auto"/>
      </w:divBdr>
    </w:div>
    <w:div w:id="1271543385">
      <w:bodyDiv w:val="1"/>
      <w:marLeft w:val="0"/>
      <w:marRight w:val="0"/>
      <w:marTop w:val="0"/>
      <w:marBottom w:val="0"/>
      <w:divBdr>
        <w:top w:val="none" w:sz="0" w:space="0" w:color="auto"/>
        <w:left w:val="none" w:sz="0" w:space="0" w:color="auto"/>
        <w:bottom w:val="none" w:sz="0" w:space="0" w:color="auto"/>
        <w:right w:val="none" w:sz="0" w:space="0" w:color="auto"/>
      </w:divBdr>
    </w:div>
    <w:div w:id="1288507592">
      <w:bodyDiv w:val="1"/>
      <w:marLeft w:val="0"/>
      <w:marRight w:val="0"/>
      <w:marTop w:val="0"/>
      <w:marBottom w:val="0"/>
      <w:divBdr>
        <w:top w:val="none" w:sz="0" w:space="0" w:color="auto"/>
        <w:left w:val="none" w:sz="0" w:space="0" w:color="auto"/>
        <w:bottom w:val="none" w:sz="0" w:space="0" w:color="auto"/>
        <w:right w:val="none" w:sz="0" w:space="0" w:color="auto"/>
      </w:divBdr>
    </w:div>
    <w:div w:id="1309506640">
      <w:bodyDiv w:val="1"/>
      <w:marLeft w:val="0"/>
      <w:marRight w:val="0"/>
      <w:marTop w:val="0"/>
      <w:marBottom w:val="0"/>
      <w:divBdr>
        <w:top w:val="none" w:sz="0" w:space="0" w:color="auto"/>
        <w:left w:val="none" w:sz="0" w:space="0" w:color="auto"/>
        <w:bottom w:val="none" w:sz="0" w:space="0" w:color="auto"/>
        <w:right w:val="none" w:sz="0" w:space="0" w:color="auto"/>
      </w:divBdr>
    </w:div>
    <w:div w:id="1309869523">
      <w:bodyDiv w:val="1"/>
      <w:marLeft w:val="0"/>
      <w:marRight w:val="0"/>
      <w:marTop w:val="0"/>
      <w:marBottom w:val="0"/>
      <w:divBdr>
        <w:top w:val="none" w:sz="0" w:space="0" w:color="auto"/>
        <w:left w:val="none" w:sz="0" w:space="0" w:color="auto"/>
        <w:bottom w:val="none" w:sz="0" w:space="0" w:color="auto"/>
        <w:right w:val="none" w:sz="0" w:space="0" w:color="auto"/>
      </w:divBdr>
    </w:div>
    <w:div w:id="1319455105">
      <w:bodyDiv w:val="1"/>
      <w:marLeft w:val="0"/>
      <w:marRight w:val="0"/>
      <w:marTop w:val="0"/>
      <w:marBottom w:val="0"/>
      <w:divBdr>
        <w:top w:val="none" w:sz="0" w:space="0" w:color="auto"/>
        <w:left w:val="none" w:sz="0" w:space="0" w:color="auto"/>
        <w:bottom w:val="none" w:sz="0" w:space="0" w:color="auto"/>
        <w:right w:val="none" w:sz="0" w:space="0" w:color="auto"/>
      </w:divBdr>
    </w:div>
    <w:div w:id="1327629353">
      <w:bodyDiv w:val="1"/>
      <w:marLeft w:val="0"/>
      <w:marRight w:val="0"/>
      <w:marTop w:val="0"/>
      <w:marBottom w:val="0"/>
      <w:divBdr>
        <w:top w:val="none" w:sz="0" w:space="0" w:color="auto"/>
        <w:left w:val="none" w:sz="0" w:space="0" w:color="auto"/>
        <w:bottom w:val="none" w:sz="0" w:space="0" w:color="auto"/>
        <w:right w:val="none" w:sz="0" w:space="0" w:color="auto"/>
      </w:divBdr>
    </w:div>
    <w:div w:id="1334457056">
      <w:bodyDiv w:val="1"/>
      <w:marLeft w:val="0"/>
      <w:marRight w:val="0"/>
      <w:marTop w:val="0"/>
      <w:marBottom w:val="0"/>
      <w:divBdr>
        <w:top w:val="none" w:sz="0" w:space="0" w:color="auto"/>
        <w:left w:val="none" w:sz="0" w:space="0" w:color="auto"/>
        <w:bottom w:val="none" w:sz="0" w:space="0" w:color="auto"/>
        <w:right w:val="none" w:sz="0" w:space="0" w:color="auto"/>
      </w:divBdr>
    </w:div>
    <w:div w:id="1337268734">
      <w:bodyDiv w:val="1"/>
      <w:marLeft w:val="0"/>
      <w:marRight w:val="0"/>
      <w:marTop w:val="0"/>
      <w:marBottom w:val="0"/>
      <w:divBdr>
        <w:top w:val="none" w:sz="0" w:space="0" w:color="auto"/>
        <w:left w:val="none" w:sz="0" w:space="0" w:color="auto"/>
        <w:bottom w:val="none" w:sz="0" w:space="0" w:color="auto"/>
        <w:right w:val="none" w:sz="0" w:space="0" w:color="auto"/>
      </w:divBdr>
    </w:div>
    <w:div w:id="1340690675">
      <w:bodyDiv w:val="1"/>
      <w:marLeft w:val="0"/>
      <w:marRight w:val="0"/>
      <w:marTop w:val="0"/>
      <w:marBottom w:val="0"/>
      <w:divBdr>
        <w:top w:val="none" w:sz="0" w:space="0" w:color="auto"/>
        <w:left w:val="none" w:sz="0" w:space="0" w:color="auto"/>
        <w:bottom w:val="none" w:sz="0" w:space="0" w:color="auto"/>
        <w:right w:val="none" w:sz="0" w:space="0" w:color="auto"/>
      </w:divBdr>
    </w:div>
    <w:div w:id="1344169481">
      <w:bodyDiv w:val="1"/>
      <w:marLeft w:val="0"/>
      <w:marRight w:val="0"/>
      <w:marTop w:val="0"/>
      <w:marBottom w:val="0"/>
      <w:divBdr>
        <w:top w:val="none" w:sz="0" w:space="0" w:color="auto"/>
        <w:left w:val="none" w:sz="0" w:space="0" w:color="auto"/>
        <w:bottom w:val="none" w:sz="0" w:space="0" w:color="auto"/>
        <w:right w:val="none" w:sz="0" w:space="0" w:color="auto"/>
      </w:divBdr>
    </w:div>
    <w:div w:id="1369139781">
      <w:bodyDiv w:val="1"/>
      <w:marLeft w:val="0"/>
      <w:marRight w:val="0"/>
      <w:marTop w:val="0"/>
      <w:marBottom w:val="0"/>
      <w:divBdr>
        <w:top w:val="none" w:sz="0" w:space="0" w:color="auto"/>
        <w:left w:val="none" w:sz="0" w:space="0" w:color="auto"/>
        <w:bottom w:val="none" w:sz="0" w:space="0" w:color="auto"/>
        <w:right w:val="none" w:sz="0" w:space="0" w:color="auto"/>
      </w:divBdr>
    </w:div>
    <w:div w:id="1369724304">
      <w:bodyDiv w:val="1"/>
      <w:marLeft w:val="0"/>
      <w:marRight w:val="0"/>
      <w:marTop w:val="0"/>
      <w:marBottom w:val="0"/>
      <w:divBdr>
        <w:top w:val="none" w:sz="0" w:space="0" w:color="auto"/>
        <w:left w:val="none" w:sz="0" w:space="0" w:color="auto"/>
        <w:bottom w:val="none" w:sz="0" w:space="0" w:color="auto"/>
        <w:right w:val="none" w:sz="0" w:space="0" w:color="auto"/>
      </w:divBdr>
    </w:div>
    <w:div w:id="1383091341">
      <w:bodyDiv w:val="1"/>
      <w:marLeft w:val="0"/>
      <w:marRight w:val="0"/>
      <w:marTop w:val="0"/>
      <w:marBottom w:val="0"/>
      <w:divBdr>
        <w:top w:val="none" w:sz="0" w:space="0" w:color="auto"/>
        <w:left w:val="none" w:sz="0" w:space="0" w:color="auto"/>
        <w:bottom w:val="none" w:sz="0" w:space="0" w:color="auto"/>
        <w:right w:val="none" w:sz="0" w:space="0" w:color="auto"/>
      </w:divBdr>
    </w:div>
    <w:div w:id="1396515373">
      <w:bodyDiv w:val="1"/>
      <w:marLeft w:val="0"/>
      <w:marRight w:val="0"/>
      <w:marTop w:val="0"/>
      <w:marBottom w:val="0"/>
      <w:divBdr>
        <w:top w:val="none" w:sz="0" w:space="0" w:color="auto"/>
        <w:left w:val="none" w:sz="0" w:space="0" w:color="auto"/>
        <w:bottom w:val="none" w:sz="0" w:space="0" w:color="auto"/>
        <w:right w:val="none" w:sz="0" w:space="0" w:color="auto"/>
      </w:divBdr>
    </w:div>
    <w:div w:id="1406341857">
      <w:bodyDiv w:val="1"/>
      <w:marLeft w:val="0"/>
      <w:marRight w:val="0"/>
      <w:marTop w:val="0"/>
      <w:marBottom w:val="0"/>
      <w:divBdr>
        <w:top w:val="none" w:sz="0" w:space="0" w:color="auto"/>
        <w:left w:val="none" w:sz="0" w:space="0" w:color="auto"/>
        <w:bottom w:val="none" w:sz="0" w:space="0" w:color="auto"/>
        <w:right w:val="none" w:sz="0" w:space="0" w:color="auto"/>
      </w:divBdr>
    </w:div>
    <w:div w:id="1425883266">
      <w:bodyDiv w:val="1"/>
      <w:marLeft w:val="0"/>
      <w:marRight w:val="0"/>
      <w:marTop w:val="0"/>
      <w:marBottom w:val="0"/>
      <w:divBdr>
        <w:top w:val="none" w:sz="0" w:space="0" w:color="auto"/>
        <w:left w:val="none" w:sz="0" w:space="0" w:color="auto"/>
        <w:bottom w:val="none" w:sz="0" w:space="0" w:color="auto"/>
        <w:right w:val="none" w:sz="0" w:space="0" w:color="auto"/>
      </w:divBdr>
    </w:div>
    <w:div w:id="1449158430">
      <w:bodyDiv w:val="1"/>
      <w:marLeft w:val="0"/>
      <w:marRight w:val="0"/>
      <w:marTop w:val="0"/>
      <w:marBottom w:val="0"/>
      <w:divBdr>
        <w:top w:val="none" w:sz="0" w:space="0" w:color="auto"/>
        <w:left w:val="none" w:sz="0" w:space="0" w:color="auto"/>
        <w:bottom w:val="none" w:sz="0" w:space="0" w:color="auto"/>
        <w:right w:val="none" w:sz="0" w:space="0" w:color="auto"/>
      </w:divBdr>
    </w:div>
    <w:div w:id="1452480057">
      <w:bodyDiv w:val="1"/>
      <w:marLeft w:val="0"/>
      <w:marRight w:val="0"/>
      <w:marTop w:val="0"/>
      <w:marBottom w:val="0"/>
      <w:divBdr>
        <w:top w:val="none" w:sz="0" w:space="0" w:color="auto"/>
        <w:left w:val="none" w:sz="0" w:space="0" w:color="auto"/>
        <w:bottom w:val="none" w:sz="0" w:space="0" w:color="auto"/>
        <w:right w:val="none" w:sz="0" w:space="0" w:color="auto"/>
      </w:divBdr>
    </w:div>
    <w:div w:id="1453669393">
      <w:bodyDiv w:val="1"/>
      <w:marLeft w:val="0"/>
      <w:marRight w:val="0"/>
      <w:marTop w:val="0"/>
      <w:marBottom w:val="0"/>
      <w:divBdr>
        <w:top w:val="none" w:sz="0" w:space="0" w:color="auto"/>
        <w:left w:val="none" w:sz="0" w:space="0" w:color="auto"/>
        <w:bottom w:val="none" w:sz="0" w:space="0" w:color="auto"/>
        <w:right w:val="none" w:sz="0" w:space="0" w:color="auto"/>
      </w:divBdr>
    </w:div>
    <w:div w:id="1455754373">
      <w:bodyDiv w:val="1"/>
      <w:marLeft w:val="0"/>
      <w:marRight w:val="0"/>
      <w:marTop w:val="0"/>
      <w:marBottom w:val="0"/>
      <w:divBdr>
        <w:top w:val="none" w:sz="0" w:space="0" w:color="auto"/>
        <w:left w:val="none" w:sz="0" w:space="0" w:color="auto"/>
        <w:bottom w:val="none" w:sz="0" w:space="0" w:color="auto"/>
        <w:right w:val="none" w:sz="0" w:space="0" w:color="auto"/>
      </w:divBdr>
    </w:div>
    <w:div w:id="1463693193">
      <w:bodyDiv w:val="1"/>
      <w:marLeft w:val="0"/>
      <w:marRight w:val="0"/>
      <w:marTop w:val="0"/>
      <w:marBottom w:val="0"/>
      <w:divBdr>
        <w:top w:val="none" w:sz="0" w:space="0" w:color="auto"/>
        <w:left w:val="none" w:sz="0" w:space="0" w:color="auto"/>
        <w:bottom w:val="none" w:sz="0" w:space="0" w:color="auto"/>
        <w:right w:val="none" w:sz="0" w:space="0" w:color="auto"/>
      </w:divBdr>
    </w:div>
    <w:div w:id="1470786071">
      <w:bodyDiv w:val="1"/>
      <w:marLeft w:val="0"/>
      <w:marRight w:val="0"/>
      <w:marTop w:val="0"/>
      <w:marBottom w:val="0"/>
      <w:divBdr>
        <w:top w:val="none" w:sz="0" w:space="0" w:color="auto"/>
        <w:left w:val="none" w:sz="0" w:space="0" w:color="auto"/>
        <w:bottom w:val="none" w:sz="0" w:space="0" w:color="auto"/>
        <w:right w:val="none" w:sz="0" w:space="0" w:color="auto"/>
      </w:divBdr>
    </w:div>
    <w:div w:id="1477334867">
      <w:bodyDiv w:val="1"/>
      <w:marLeft w:val="0"/>
      <w:marRight w:val="0"/>
      <w:marTop w:val="0"/>
      <w:marBottom w:val="0"/>
      <w:divBdr>
        <w:top w:val="none" w:sz="0" w:space="0" w:color="auto"/>
        <w:left w:val="none" w:sz="0" w:space="0" w:color="auto"/>
        <w:bottom w:val="none" w:sz="0" w:space="0" w:color="auto"/>
        <w:right w:val="none" w:sz="0" w:space="0" w:color="auto"/>
      </w:divBdr>
    </w:div>
    <w:div w:id="1481071157">
      <w:bodyDiv w:val="1"/>
      <w:marLeft w:val="0"/>
      <w:marRight w:val="0"/>
      <w:marTop w:val="0"/>
      <w:marBottom w:val="0"/>
      <w:divBdr>
        <w:top w:val="none" w:sz="0" w:space="0" w:color="auto"/>
        <w:left w:val="none" w:sz="0" w:space="0" w:color="auto"/>
        <w:bottom w:val="none" w:sz="0" w:space="0" w:color="auto"/>
        <w:right w:val="none" w:sz="0" w:space="0" w:color="auto"/>
      </w:divBdr>
    </w:div>
    <w:div w:id="1506744623">
      <w:bodyDiv w:val="1"/>
      <w:marLeft w:val="0"/>
      <w:marRight w:val="0"/>
      <w:marTop w:val="0"/>
      <w:marBottom w:val="0"/>
      <w:divBdr>
        <w:top w:val="none" w:sz="0" w:space="0" w:color="auto"/>
        <w:left w:val="none" w:sz="0" w:space="0" w:color="auto"/>
        <w:bottom w:val="none" w:sz="0" w:space="0" w:color="auto"/>
        <w:right w:val="none" w:sz="0" w:space="0" w:color="auto"/>
      </w:divBdr>
    </w:div>
    <w:div w:id="1508790412">
      <w:bodyDiv w:val="1"/>
      <w:marLeft w:val="0"/>
      <w:marRight w:val="0"/>
      <w:marTop w:val="0"/>
      <w:marBottom w:val="0"/>
      <w:divBdr>
        <w:top w:val="none" w:sz="0" w:space="0" w:color="auto"/>
        <w:left w:val="none" w:sz="0" w:space="0" w:color="auto"/>
        <w:bottom w:val="none" w:sz="0" w:space="0" w:color="auto"/>
        <w:right w:val="none" w:sz="0" w:space="0" w:color="auto"/>
      </w:divBdr>
    </w:div>
    <w:div w:id="1515143219">
      <w:bodyDiv w:val="1"/>
      <w:marLeft w:val="0"/>
      <w:marRight w:val="0"/>
      <w:marTop w:val="0"/>
      <w:marBottom w:val="0"/>
      <w:divBdr>
        <w:top w:val="none" w:sz="0" w:space="0" w:color="auto"/>
        <w:left w:val="none" w:sz="0" w:space="0" w:color="auto"/>
        <w:bottom w:val="none" w:sz="0" w:space="0" w:color="auto"/>
        <w:right w:val="none" w:sz="0" w:space="0" w:color="auto"/>
      </w:divBdr>
    </w:div>
    <w:div w:id="1568565697">
      <w:bodyDiv w:val="1"/>
      <w:marLeft w:val="0"/>
      <w:marRight w:val="0"/>
      <w:marTop w:val="0"/>
      <w:marBottom w:val="0"/>
      <w:divBdr>
        <w:top w:val="none" w:sz="0" w:space="0" w:color="auto"/>
        <w:left w:val="none" w:sz="0" w:space="0" w:color="auto"/>
        <w:bottom w:val="none" w:sz="0" w:space="0" w:color="auto"/>
        <w:right w:val="none" w:sz="0" w:space="0" w:color="auto"/>
      </w:divBdr>
    </w:div>
    <w:div w:id="1574581001">
      <w:bodyDiv w:val="1"/>
      <w:marLeft w:val="0"/>
      <w:marRight w:val="0"/>
      <w:marTop w:val="0"/>
      <w:marBottom w:val="0"/>
      <w:divBdr>
        <w:top w:val="none" w:sz="0" w:space="0" w:color="auto"/>
        <w:left w:val="none" w:sz="0" w:space="0" w:color="auto"/>
        <w:bottom w:val="none" w:sz="0" w:space="0" w:color="auto"/>
        <w:right w:val="none" w:sz="0" w:space="0" w:color="auto"/>
      </w:divBdr>
    </w:div>
    <w:div w:id="1581332711">
      <w:bodyDiv w:val="1"/>
      <w:marLeft w:val="0"/>
      <w:marRight w:val="0"/>
      <w:marTop w:val="0"/>
      <w:marBottom w:val="0"/>
      <w:divBdr>
        <w:top w:val="none" w:sz="0" w:space="0" w:color="auto"/>
        <w:left w:val="none" w:sz="0" w:space="0" w:color="auto"/>
        <w:bottom w:val="none" w:sz="0" w:space="0" w:color="auto"/>
        <w:right w:val="none" w:sz="0" w:space="0" w:color="auto"/>
      </w:divBdr>
    </w:div>
    <w:div w:id="1583680939">
      <w:bodyDiv w:val="1"/>
      <w:marLeft w:val="0"/>
      <w:marRight w:val="0"/>
      <w:marTop w:val="0"/>
      <w:marBottom w:val="0"/>
      <w:divBdr>
        <w:top w:val="none" w:sz="0" w:space="0" w:color="auto"/>
        <w:left w:val="none" w:sz="0" w:space="0" w:color="auto"/>
        <w:bottom w:val="none" w:sz="0" w:space="0" w:color="auto"/>
        <w:right w:val="none" w:sz="0" w:space="0" w:color="auto"/>
      </w:divBdr>
    </w:div>
    <w:div w:id="1587498237">
      <w:bodyDiv w:val="1"/>
      <w:marLeft w:val="0"/>
      <w:marRight w:val="0"/>
      <w:marTop w:val="0"/>
      <w:marBottom w:val="0"/>
      <w:divBdr>
        <w:top w:val="none" w:sz="0" w:space="0" w:color="auto"/>
        <w:left w:val="none" w:sz="0" w:space="0" w:color="auto"/>
        <w:bottom w:val="none" w:sz="0" w:space="0" w:color="auto"/>
        <w:right w:val="none" w:sz="0" w:space="0" w:color="auto"/>
      </w:divBdr>
    </w:div>
    <w:div w:id="1587878213">
      <w:bodyDiv w:val="1"/>
      <w:marLeft w:val="0"/>
      <w:marRight w:val="0"/>
      <w:marTop w:val="0"/>
      <w:marBottom w:val="0"/>
      <w:divBdr>
        <w:top w:val="none" w:sz="0" w:space="0" w:color="auto"/>
        <w:left w:val="none" w:sz="0" w:space="0" w:color="auto"/>
        <w:bottom w:val="none" w:sz="0" w:space="0" w:color="auto"/>
        <w:right w:val="none" w:sz="0" w:space="0" w:color="auto"/>
      </w:divBdr>
    </w:div>
    <w:div w:id="1633827211">
      <w:bodyDiv w:val="1"/>
      <w:marLeft w:val="0"/>
      <w:marRight w:val="0"/>
      <w:marTop w:val="0"/>
      <w:marBottom w:val="0"/>
      <w:divBdr>
        <w:top w:val="none" w:sz="0" w:space="0" w:color="auto"/>
        <w:left w:val="none" w:sz="0" w:space="0" w:color="auto"/>
        <w:bottom w:val="none" w:sz="0" w:space="0" w:color="auto"/>
        <w:right w:val="none" w:sz="0" w:space="0" w:color="auto"/>
      </w:divBdr>
    </w:div>
    <w:div w:id="1636595711">
      <w:bodyDiv w:val="1"/>
      <w:marLeft w:val="0"/>
      <w:marRight w:val="0"/>
      <w:marTop w:val="0"/>
      <w:marBottom w:val="0"/>
      <w:divBdr>
        <w:top w:val="none" w:sz="0" w:space="0" w:color="auto"/>
        <w:left w:val="none" w:sz="0" w:space="0" w:color="auto"/>
        <w:bottom w:val="none" w:sz="0" w:space="0" w:color="auto"/>
        <w:right w:val="none" w:sz="0" w:space="0" w:color="auto"/>
      </w:divBdr>
    </w:div>
    <w:div w:id="1644962745">
      <w:bodyDiv w:val="1"/>
      <w:marLeft w:val="0"/>
      <w:marRight w:val="0"/>
      <w:marTop w:val="0"/>
      <w:marBottom w:val="0"/>
      <w:divBdr>
        <w:top w:val="none" w:sz="0" w:space="0" w:color="auto"/>
        <w:left w:val="none" w:sz="0" w:space="0" w:color="auto"/>
        <w:bottom w:val="none" w:sz="0" w:space="0" w:color="auto"/>
        <w:right w:val="none" w:sz="0" w:space="0" w:color="auto"/>
      </w:divBdr>
    </w:div>
    <w:div w:id="1654330791">
      <w:bodyDiv w:val="1"/>
      <w:marLeft w:val="0"/>
      <w:marRight w:val="0"/>
      <w:marTop w:val="0"/>
      <w:marBottom w:val="0"/>
      <w:divBdr>
        <w:top w:val="none" w:sz="0" w:space="0" w:color="auto"/>
        <w:left w:val="none" w:sz="0" w:space="0" w:color="auto"/>
        <w:bottom w:val="none" w:sz="0" w:space="0" w:color="auto"/>
        <w:right w:val="none" w:sz="0" w:space="0" w:color="auto"/>
      </w:divBdr>
    </w:div>
    <w:div w:id="1674720320">
      <w:bodyDiv w:val="1"/>
      <w:marLeft w:val="0"/>
      <w:marRight w:val="0"/>
      <w:marTop w:val="0"/>
      <w:marBottom w:val="0"/>
      <w:divBdr>
        <w:top w:val="none" w:sz="0" w:space="0" w:color="auto"/>
        <w:left w:val="none" w:sz="0" w:space="0" w:color="auto"/>
        <w:bottom w:val="none" w:sz="0" w:space="0" w:color="auto"/>
        <w:right w:val="none" w:sz="0" w:space="0" w:color="auto"/>
      </w:divBdr>
    </w:div>
    <w:div w:id="1683436832">
      <w:bodyDiv w:val="1"/>
      <w:marLeft w:val="0"/>
      <w:marRight w:val="0"/>
      <w:marTop w:val="0"/>
      <w:marBottom w:val="0"/>
      <w:divBdr>
        <w:top w:val="none" w:sz="0" w:space="0" w:color="auto"/>
        <w:left w:val="none" w:sz="0" w:space="0" w:color="auto"/>
        <w:bottom w:val="none" w:sz="0" w:space="0" w:color="auto"/>
        <w:right w:val="none" w:sz="0" w:space="0" w:color="auto"/>
      </w:divBdr>
    </w:div>
    <w:div w:id="1694768240">
      <w:bodyDiv w:val="1"/>
      <w:marLeft w:val="0"/>
      <w:marRight w:val="0"/>
      <w:marTop w:val="0"/>
      <w:marBottom w:val="0"/>
      <w:divBdr>
        <w:top w:val="none" w:sz="0" w:space="0" w:color="auto"/>
        <w:left w:val="none" w:sz="0" w:space="0" w:color="auto"/>
        <w:bottom w:val="none" w:sz="0" w:space="0" w:color="auto"/>
        <w:right w:val="none" w:sz="0" w:space="0" w:color="auto"/>
      </w:divBdr>
    </w:div>
    <w:div w:id="1700231044">
      <w:bodyDiv w:val="1"/>
      <w:marLeft w:val="0"/>
      <w:marRight w:val="0"/>
      <w:marTop w:val="0"/>
      <w:marBottom w:val="0"/>
      <w:divBdr>
        <w:top w:val="none" w:sz="0" w:space="0" w:color="auto"/>
        <w:left w:val="none" w:sz="0" w:space="0" w:color="auto"/>
        <w:bottom w:val="none" w:sz="0" w:space="0" w:color="auto"/>
        <w:right w:val="none" w:sz="0" w:space="0" w:color="auto"/>
      </w:divBdr>
    </w:div>
    <w:div w:id="1732734220">
      <w:bodyDiv w:val="1"/>
      <w:marLeft w:val="0"/>
      <w:marRight w:val="0"/>
      <w:marTop w:val="0"/>
      <w:marBottom w:val="0"/>
      <w:divBdr>
        <w:top w:val="none" w:sz="0" w:space="0" w:color="auto"/>
        <w:left w:val="none" w:sz="0" w:space="0" w:color="auto"/>
        <w:bottom w:val="none" w:sz="0" w:space="0" w:color="auto"/>
        <w:right w:val="none" w:sz="0" w:space="0" w:color="auto"/>
      </w:divBdr>
    </w:div>
    <w:div w:id="1770734888">
      <w:bodyDiv w:val="1"/>
      <w:marLeft w:val="0"/>
      <w:marRight w:val="0"/>
      <w:marTop w:val="0"/>
      <w:marBottom w:val="0"/>
      <w:divBdr>
        <w:top w:val="none" w:sz="0" w:space="0" w:color="auto"/>
        <w:left w:val="none" w:sz="0" w:space="0" w:color="auto"/>
        <w:bottom w:val="none" w:sz="0" w:space="0" w:color="auto"/>
        <w:right w:val="none" w:sz="0" w:space="0" w:color="auto"/>
      </w:divBdr>
    </w:div>
    <w:div w:id="1779518281">
      <w:bodyDiv w:val="1"/>
      <w:marLeft w:val="0"/>
      <w:marRight w:val="0"/>
      <w:marTop w:val="0"/>
      <w:marBottom w:val="0"/>
      <w:divBdr>
        <w:top w:val="none" w:sz="0" w:space="0" w:color="auto"/>
        <w:left w:val="none" w:sz="0" w:space="0" w:color="auto"/>
        <w:bottom w:val="none" w:sz="0" w:space="0" w:color="auto"/>
        <w:right w:val="none" w:sz="0" w:space="0" w:color="auto"/>
      </w:divBdr>
    </w:div>
    <w:div w:id="1794445923">
      <w:bodyDiv w:val="1"/>
      <w:marLeft w:val="0"/>
      <w:marRight w:val="0"/>
      <w:marTop w:val="0"/>
      <w:marBottom w:val="0"/>
      <w:divBdr>
        <w:top w:val="none" w:sz="0" w:space="0" w:color="auto"/>
        <w:left w:val="none" w:sz="0" w:space="0" w:color="auto"/>
        <w:bottom w:val="none" w:sz="0" w:space="0" w:color="auto"/>
        <w:right w:val="none" w:sz="0" w:space="0" w:color="auto"/>
      </w:divBdr>
    </w:div>
    <w:div w:id="1812212289">
      <w:bodyDiv w:val="1"/>
      <w:marLeft w:val="0"/>
      <w:marRight w:val="0"/>
      <w:marTop w:val="0"/>
      <w:marBottom w:val="0"/>
      <w:divBdr>
        <w:top w:val="none" w:sz="0" w:space="0" w:color="auto"/>
        <w:left w:val="none" w:sz="0" w:space="0" w:color="auto"/>
        <w:bottom w:val="none" w:sz="0" w:space="0" w:color="auto"/>
        <w:right w:val="none" w:sz="0" w:space="0" w:color="auto"/>
      </w:divBdr>
    </w:div>
    <w:div w:id="1824815789">
      <w:bodyDiv w:val="1"/>
      <w:marLeft w:val="0"/>
      <w:marRight w:val="0"/>
      <w:marTop w:val="0"/>
      <w:marBottom w:val="0"/>
      <w:divBdr>
        <w:top w:val="none" w:sz="0" w:space="0" w:color="auto"/>
        <w:left w:val="none" w:sz="0" w:space="0" w:color="auto"/>
        <w:bottom w:val="none" w:sz="0" w:space="0" w:color="auto"/>
        <w:right w:val="none" w:sz="0" w:space="0" w:color="auto"/>
      </w:divBdr>
    </w:div>
    <w:div w:id="1828594489">
      <w:bodyDiv w:val="1"/>
      <w:marLeft w:val="0"/>
      <w:marRight w:val="0"/>
      <w:marTop w:val="0"/>
      <w:marBottom w:val="0"/>
      <w:divBdr>
        <w:top w:val="none" w:sz="0" w:space="0" w:color="auto"/>
        <w:left w:val="none" w:sz="0" w:space="0" w:color="auto"/>
        <w:bottom w:val="none" w:sz="0" w:space="0" w:color="auto"/>
        <w:right w:val="none" w:sz="0" w:space="0" w:color="auto"/>
      </w:divBdr>
    </w:div>
    <w:div w:id="1829205169">
      <w:bodyDiv w:val="1"/>
      <w:marLeft w:val="0"/>
      <w:marRight w:val="0"/>
      <w:marTop w:val="0"/>
      <w:marBottom w:val="0"/>
      <w:divBdr>
        <w:top w:val="none" w:sz="0" w:space="0" w:color="auto"/>
        <w:left w:val="none" w:sz="0" w:space="0" w:color="auto"/>
        <w:bottom w:val="none" w:sz="0" w:space="0" w:color="auto"/>
        <w:right w:val="none" w:sz="0" w:space="0" w:color="auto"/>
      </w:divBdr>
    </w:div>
    <w:div w:id="1830438688">
      <w:bodyDiv w:val="1"/>
      <w:marLeft w:val="0"/>
      <w:marRight w:val="0"/>
      <w:marTop w:val="0"/>
      <w:marBottom w:val="0"/>
      <w:divBdr>
        <w:top w:val="none" w:sz="0" w:space="0" w:color="auto"/>
        <w:left w:val="none" w:sz="0" w:space="0" w:color="auto"/>
        <w:bottom w:val="none" w:sz="0" w:space="0" w:color="auto"/>
        <w:right w:val="none" w:sz="0" w:space="0" w:color="auto"/>
      </w:divBdr>
    </w:div>
    <w:div w:id="1835217389">
      <w:bodyDiv w:val="1"/>
      <w:marLeft w:val="0"/>
      <w:marRight w:val="0"/>
      <w:marTop w:val="0"/>
      <w:marBottom w:val="0"/>
      <w:divBdr>
        <w:top w:val="none" w:sz="0" w:space="0" w:color="auto"/>
        <w:left w:val="none" w:sz="0" w:space="0" w:color="auto"/>
        <w:bottom w:val="none" w:sz="0" w:space="0" w:color="auto"/>
        <w:right w:val="none" w:sz="0" w:space="0" w:color="auto"/>
      </w:divBdr>
    </w:div>
    <w:div w:id="1848472945">
      <w:bodyDiv w:val="1"/>
      <w:marLeft w:val="0"/>
      <w:marRight w:val="0"/>
      <w:marTop w:val="0"/>
      <w:marBottom w:val="0"/>
      <w:divBdr>
        <w:top w:val="none" w:sz="0" w:space="0" w:color="auto"/>
        <w:left w:val="none" w:sz="0" w:space="0" w:color="auto"/>
        <w:bottom w:val="none" w:sz="0" w:space="0" w:color="auto"/>
        <w:right w:val="none" w:sz="0" w:space="0" w:color="auto"/>
      </w:divBdr>
    </w:div>
    <w:div w:id="1865745847">
      <w:bodyDiv w:val="1"/>
      <w:marLeft w:val="0"/>
      <w:marRight w:val="0"/>
      <w:marTop w:val="0"/>
      <w:marBottom w:val="0"/>
      <w:divBdr>
        <w:top w:val="none" w:sz="0" w:space="0" w:color="auto"/>
        <w:left w:val="none" w:sz="0" w:space="0" w:color="auto"/>
        <w:bottom w:val="none" w:sz="0" w:space="0" w:color="auto"/>
        <w:right w:val="none" w:sz="0" w:space="0" w:color="auto"/>
      </w:divBdr>
    </w:div>
    <w:div w:id="1873494646">
      <w:bodyDiv w:val="1"/>
      <w:marLeft w:val="0"/>
      <w:marRight w:val="0"/>
      <w:marTop w:val="0"/>
      <w:marBottom w:val="0"/>
      <w:divBdr>
        <w:top w:val="none" w:sz="0" w:space="0" w:color="auto"/>
        <w:left w:val="none" w:sz="0" w:space="0" w:color="auto"/>
        <w:bottom w:val="none" w:sz="0" w:space="0" w:color="auto"/>
        <w:right w:val="none" w:sz="0" w:space="0" w:color="auto"/>
      </w:divBdr>
    </w:div>
    <w:div w:id="1876694754">
      <w:bodyDiv w:val="1"/>
      <w:marLeft w:val="0"/>
      <w:marRight w:val="0"/>
      <w:marTop w:val="0"/>
      <w:marBottom w:val="0"/>
      <w:divBdr>
        <w:top w:val="none" w:sz="0" w:space="0" w:color="auto"/>
        <w:left w:val="none" w:sz="0" w:space="0" w:color="auto"/>
        <w:bottom w:val="none" w:sz="0" w:space="0" w:color="auto"/>
        <w:right w:val="none" w:sz="0" w:space="0" w:color="auto"/>
      </w:divBdr>
    </w:div>
    <w:div w:id="1887522798">
      <w:bodyDiv w:val="1"/>
      <w:marLeft w:val="0"/>
      <w:marRight w:val="0"/>
      <w:marTop w:val="0"/>
      <w:marBottom w:val="0"/>
      <w:divBdr>
        <w:top w:val="none" w:sz="0" w:space="0" w:color="auto"/>
        <w:left w:val="none" w:sz="0" w:space="0" w:color="auto"/>
        <w:bottom w:val="none" w:sz="0" w:space="0" w:color="auto"/>
        <w:right w:val="none" w:sz="0" w:space="0" w:color="auto"/>
      </w:divBdr>
    </w:div>
    <w:div w:id="1893225343">
      <w:bodyDiv w:val="1"/>
      <w:marLeft w:val="0"/>
      <w:marRight w:val="0"/>
      <w:marTop w:val="0"/>
      <w:marBottom w:val="0"/>
      <w:divBdr>
        <w:top w:val="none" w:sz="0" w:space="0" w:color="auto"/>
        <w:left w:val="none" w:sz="0" w:space="0" w:color="auto"/>
        <w:bottom w:val="none" w:sz="0" w:space="0" w:color="auto"/>
        <w:right w:val="none" w:sz="0" w:space="0" w:color="auto"/>
      </w:divBdr>
    </w:div>
    <w:div w:id="1938949016">
      <w:bodyDiv w:val="1"/>
      <w:marLeft w:val="0"/>
      <w:marRight w:val="0"/>
      <w:marTop w:val="0"/>
      <w:marBottom w:val="0"/>
      <w:divBdr>
        <w:top w:val="none" w:sz="0" w:space="0" w:color="auto"/>
        <w:left w:val="none" w:sz="0" w:space="0" w:color="auto"/>
        <w:bottom w:val="none" w:sz="0" w:space="0" w:color="auto"/>
        <w:right w:val="none" w:sz="0" w:space="0" w:color="auto"/>
      </w:divBdr>
    </w:div>
    <w:div w:id="1942492192">
      <w:bodyDiv w:val="1"/>
      <w:marLeft w:val="0"/>
      <w:marRight w:val="0"/>
      <w:marTop w:val="0"/>
      <w:marBottom w:val="0"/>
      <w:divBdr>
        <w:top w:val="none" w:sz="0" w:space="0" w:color="auto"/>
        <w:left w:val="none" w:sz="0" w:space="0" w:color="auto"/>
        <w:bottom w:val="none" w:sz="0" w:space="0" w:color="auto"/>
        <w:right w:val="none" w:sz="0" w:space="0" w:color="auto"/>
      </w:divBdr>
    </w:div>
    <w:div w:id="1951235269">
      <w:bodyDiv w:val="1"/>
      <w:marLeft w:val="0"/>
      <w:marRight w:val="0"/>
      <w:marTop w:val="0"/>
      <w:marBottom w:val="0"/>
      <w:divBdr>
        <w:top w:val="none" w:sz="0" w:space="0" w:color="auto"/>
        <w:left w:val="none" w:sz="0" w:space="0" w:color="auto"/>
        <w:bottom w:val="none" w:sz="0" w:space="0" w:color="auto"/>
        <w:right w:val="none" w:sz="0" w:space="0" w:color="auto"/>
      </w:divBdr>
    </w:div>
    <w:div w:id="1954898470">
      <w:bodyDiv w:val="1"/>
      <w:marLeft w:val="0"/>
      <w:marRight w:val="0"/>
      <w:marTop w:val="0"/>
      <w:marBottom w:val="0"/>
      <w:divBdr>
        <w:top w:val="none" w:sz="0" w:space="0" w:color="auto"/>
        <w:left w:val="none" w:sz="0" w:space="0" w:color="auto"/>
        <w:bottom w:val="none" w:sz="0" w:space="0" w:color="auto"/>
        <w:right w:val="none" w:sz="0" w:space="0" w:color="auto"/>
      </w:divBdr>
    </w:div>
    <w:div w:id="1956210661">
      <w:bodyDiv w:val="1"/>
      <w:marLeft w:val="0"/>
      <w:marRight w:val="0"/>
      <w:marTop w:val="0"/>
      <w:marBottom w:val="0"/>
      <w:divBdr>
        <w:top w:val="none" w:sz="0" w:space="0" w:color="auto"/>
        <w:left w:val="none" w:sz="0" w:space="0" w:color="auto"/>
        <w:bottom w:val="none" w:sz="0" w:space="0" w:color="auto"/>
        <w:right w:val="none" w:sz="0" w:space="0" w:color="auto"/>
      </w:divBdr>
    </w:div>
    <w:div w:id="1959095156">
      <w:bodyDiv w:val="1"/>
      <w:marLeft w:val="0"/>
      <w:marRight w:val="0"/>
      <w:marTop w:val="0"/>
      <w:marBottom w:val="0"/>
      <w:divBdr>
        <w:top w:val="none" w:sz="0" w:space="0" w:color="auto"/>
        <w:left w:val="none" w:sz="0" w:space="0" w:color="auto"/>
        <w:bottom w:val="none" w:sz="0" w:space="0" w:color="auto"/>
        <w:right w:val="none" w:sz="0" w:space="0" w:color="auto"/>
      </w:divBdr>
    </w:div>
    <w:div w:id="1968657939">
      <w:bodyDiv w:val="1"/>
      <w:marLeft w:val="0"/>
      <w:marRight w:val="0"/>
      <w:marTop w:val="0"/>
      <w:marBottom w:val="0"/>
      <w:divBdr>
        <w:top w:val="none" w:sz="0" w:space="0" w:color="auto"/>
        <w:left w:val="none" w:sz="0" w:space="0" w:color="auto"/>
        <w:bottom w:val="none" w:sz="0" w:space="0" w:color="auto"/>
        <w:right w:val="none" w:sz="0" w:space="0" w:color="auto"/>
      </w:divBdr>
    </w:div>
    <w:div w:id="1969968352">
      <w:bodyDiv w:val="1"/>
      <w:marLeft w:val="0"/>
      <w:marRight w:val="0"/>
      <w:marTop w:val="0"/>
      <w:marBottom w:val="0"/>
      <w:divBdr>
        <w:top w:val="none" w:sz="0" w:space="0" w:color="auto"/>
        <w:left w:val="none" w:sz="0" w:space="0" w:color="auto"/>
        <w:bottom w:val="none" w:sz="0" w:space="0" w:color="auto"/>
        <w:right w:val="none" w:sz="0" w:space="0" w:color="auto"/>
      </w:divBdr>
    </w:div>
    <w:div w:id="1987511823">
      <w:bodyDiv w:val="1"/>
      <w:marLeft w:val="0"/>
      <w:marRight w:val="0"/>
      <w:marTop w:val="0"/>
      <w:marBottom w:val="0"/>
      <w:divBdr>
        <w:top w:val="none" w:sz="0" w:space="0" w:color="auto"/>
        <w:left w:val="none" w:sz="0" w:space="0" w:color="auto"/>
        <w:bottom w:val="none" w:sz="0" w:space="0" w:color="auto"/>
        <w:right w:val="none" w:sz="0" w:space="0" w:color="auto"/>
      </w:divBdr>
    </w:div>
    <w:div w:id="1989432404">
      <w:bodyDiv w:val="1"/>
      <w:marLeft w:val="0"/>
      <w:marRight w:val="0"/>
      <w:marTop w:val="0"/>
      <w:marBottom w:val="0"/>
      <w:divBdr>
        <w:top w:val="none" w:sz="0" w:space="0" w:color="auto"/>
        <w:left w:val="none" w:sz="0" w:space="0" w:color="auto"/>
        <w:bottom w:val="none" w:sz="0" w:space="0" w:color="auto"/>
        <w:right w:val="none" w:sz="0" w:space="0" w:color="auto"/>
      </w:divBdr>
    </w:div>
    <w:div w:id="2029598634">
      <w:bodyDiv w:val="1"/>
      <w:marLeft w:val="0"/>
      <w:marRight w:val="0"/>
      <w:marTop w:val="0"/>
      <w:marBottom w:val="0"/>
      <w:divBdr>
        <w:top w:val="none" w:sz="0" w:space="0" w:color="auto"/>
        <w:left w:val="none" w:sz="0" w:space="0" w:color="auto"/>
        <w:bottom w:val="none" w:sz="0" w:space="0" w:color="auto"/>
        <w:right w:val="none" w:sz="0" w:space="0" w:color="auto"/>
      </w:divBdr>
    </w:div>
    <w:div w:id="2034645225">
      <w:bodyDiv w:val="1"/>
      <w:marLeft w:val="0"/>
      <w:marRight w:val="0"/>
      <w:marTop w:val="0"/>
      <w:marBottom w:val="0"/>
      <w:divBdr>
        <w:top w:val="none" w:sz="0" w:space="0" w:color="auto"/>
        <w:left w:val="none" w:sz="0" w:space="0" w:color="auto"/>
        <w:bottom w:val="none" w:sz="0" w:space="0" w:color="auto"/>
        <w:right w:val="none" w:sz="0" w:space="0" w:color="auto"/>
      </w:divBdr>
    </w:div>
    <w:div w:id="2062360790">
      <w:bodyDiv w:val="1"/>
      <w:marLeft w:val="0"/>
      <w:marRight w:val="0"/>
      <w:marTop w:val="0"/>
      <w:marBottom w:val="0"/>
      <w:divBdr>
        <w:top w:val="none" w:sz="0" w:space="0" w:color="auto"/>
        <w:left w:val="none" w:sz="0" w:space="0" w:color="auto"/>
        <w:bottom w:val="none" w:sz="0" w:space="0" w:color="auto"/>
        <w:right w:val="none" w:sz="0" w:space="0" w:color="auto"/>
      </w:divBdr>
    </w:div>
    <w:div w:id="2065328112">
      <w:bodyDiv w:val="1"/>
      <w:marLeft w:val="0"/>
      <w:marRight w:val="0"/>
      <w:marTop w:val="0"/>
      <w:marBottom w:val="0"/>
      <w:divBdr>
        <w:top w:val="none" w:sz="0" w:space="0" w:color="auto"/>
        <w:left w:val="none" w:sz="0" w:space="0" w:color="auto"/>
        <w:bottom w:val="none" w:sz="0" w:space="0" w:color="auto"/>
        <w:right w:val="none" w:sz="0" w:space="0" w:color="auto"/>
      </w:divBdr>
    </w:div>
    <w:div w:id="2072995949">
      <w:bodyDiv w:val="1"/>
      <w:marLeft w:val="0"/>
      <w:marRight w:val="0"/>
      <w:marTop w:val="0"/>
      <w:marBottom w:val="0"/>
      <w:divBdr>
        <w:top w:val="none" w:sz="0" w:space="0" w:color="auto"/>
        <w:left w:val="none" w:sz="0" w:space="0" w:color="auto"/>
        <w:bottom w:val="none" w:sz="0" w:space="0" w:color="auto"/>
        <w:right w:val="none" w:sz="0" w:space="0" w:color="auto"/>
      </w:divBdr>
    </w:div>
    <w:div w:id="2074036143">
      <w:bodyDiv w:val="1"/>
      <w:marLeft w:val="0"/>
      <w:marRight w:val="0"/>
      <w:marTop w:val="0"/>
      <w:marBottom w:val="0"/>
      <w:divBdr>
        <w:top w:val="none" w:sz="0" w:space="0" w:color="auto"/>
        <w:left w:val="none" w:sz="0" w:space="0" w:color="auto"/>
        <w:bottom w:val="none" w:sz="0" w:space="0" w:color="auto"/>
        <w:right w:val="none" w:sz="0" w:space="0" w:color="auto"/>
      </w:divBdr>
    </w:div>
    <w:div w:id="2077706962">
      <w:bodyDiv w:val="1"/>
      <w:marLeft w:val="0"/>
      <w:marRight w:val="0"/>
      <w:marTop w:val="0"/>
      <w:marBottom w:val="0"/>
      <w:divBdr>
        <w:top w:val="none" w:sz="0" w:space="0" w:color="auto"/>
        <w:left w:val="none" w:sz="0" w:space="0" w:color="auto"/>
        <w:bottom w:val="none" w:sz="0" w:space="0" w:color="auto"/>
        <w:right w:val="none" w:sz="0" w:space="0" w:color="auto"/>
      </w:divBdr>
    </w:div>
    <w:div w:id="2097021335">
      <w:bodyDiv w:val="1"/>
      <w:marLeft w:val="0"/>
      <w:marRight w:val="0"/>
      <w:marTop w:val="0"/>
      <w:marBottom w:val="0"/>
      <w:divBdr>
        <w:top w:val="none" w:sz="0" w:space="0" w:color="auto"/>
        <w:left w:val="none" w:sz="0" w:space="0" w:color="auto"/>
        <w:bottom w:val="none" w:sz="0" w:space="0" w:color="auto"/>
        <w:right w:val="none" w:sz="0" w:space="0" w:color="auto"/>
      </w:divBdr>
    </w:div>
    <w:div w:id="2101488753">
      <w:bodyDiv w:val="1"/>
      <w:marLeft w:val="0"/>
      <w:marRight w:val="0"/>
      <w:marTop w:val="0"/>
      <w:marBottom w:val="0"/>
      <w:divBdr>
        <w:top w:val="none" w:sz="0" w:space="0" w:color="auto"/>
        <w:left w:val="none" w:sz="0" w:space="0" w:color="auto"/>
        <w:bottom w:val="none" w:sz="0" w:space="0" w:color="auto"/>
        <w:right w:val="none" w:sz="0" w:space="0" w:color="auto"/>
      </w:divBdr>
    </w:div>
    <w:div w:id="2113432687">
      <w:bodyDiv w:val="1"/>
      <w:marLeft w:val="0"/>
      <w:marRight w:val="0"/>
      <w:marTop w:val="0"/>
      <w:marBottom w:val="0"/>
      <w:divBdr>
        <w:top w:val="none" w:sz="0" w:space="0" w:color="auto"/>
        <w:left w:val="none" w:sz="0" w:space="0" w:color="auto"/>
        <w:bottom w:val="none" w:sz="0" w:space="0" w:color="auto"/>
        <w:right w:val="none" w:sz="0" w:space="0" w:color="auto"/>
      </w:divBdr>
    </w:div>
    <w:div w:id="2118400206">
      <w:bodyDiv w:val="1"/>
      <w:marLeft w:val="0"/>
      <w:marRight w:val="0"/>
      <w:marTop w:val="0"/>
      <w:marBottom w:val="0"/>
      <w:divBdr>
        <w:top w:val="none" w:sz="0" w:space="0" w:color="auto"/>
        <w:left w:val="none" w:sz="0" w:space="0" w:color="auto"/>
        <w:bottom w:val="none" w:sz="0" w:space="0" w:color="auto"/>
        <w:right w:val="none" w:sz="0" w:space="0" w:color="auto"/>
      </w:divBdr>
    </w:div>
    <w:div w:id="2126578347">
      <w:bodyDiv w:val="1"/>
      <w:marLeft w:val="0"/>
      <w:marRight w:val="0"/>
      <w:marTop w:val="0"/>
      <w:marBottom w:val="0"/>
      <w:divBdr>
        <w:top w:val="none" w:sz="0" w:space="0" w:color="auto"/>
        <w:left w:val="none" w:sz="0" w:space="0" w:color="auto"/>
        <w:bottom w:val="none" w:sz="0" w:space="0" w:color="auto"/>
        <w:right w:val="none" w:sz="0" w:space="0" w:color="auto"/>
      </w:divBdr>
    </w:div>
    <w:div w:id="2127309278">
      <w:bodyDiv w:val="1"/>
      <w:marLeft w:val="0"/>
      <w:marRight w:val="0"/>
      <w:marTop w:val="0"/>
      <w:marBottom w:val="0"/>
      <w:divBdr>
        <w:top w:val="none" w:sz="0" w:space="0" w:color="auto"/>
        <w:left w:val="none" w:sz="0" w:space="0" w:color="auto"/>
        <w:bottom w:val="none" w:sz="0" w:space="0" w:color="auto"/>
        <w:right w:val="none" w:sz="0" w:space="0" w:color="auto"/>
      </w:divBdr>
    </w:div>
    <w:div w:id="2127767043">
      <w:bodyDiv w:val="1"/>
      <w:marLeft w:val="0"/>
      <w:marRight w:val="0"/>
      <w:marTop w:val="0"/>
      <w:marBottom w:val="0"/>
      <w:divBdr>
        <w:top w:val="none" w:sz="0" w:space="0" w:color="auto"/>
        <w:left w:val="none" w:sz="0" w:space="0" w:color="auto"/>
        <w:bottom w:val="none" w:sz="0" w:space="0" w:color="auto"/>
        <w:right w:val="none" w:sz="0" w:space="0" w:color="auto"/>
      </w:divBdr>
    </w:div>
    <w:div w:id="2128961003">
      <w:bodyDiv w:val="1"/>
      <w:marLeft w:val="0"/>
      <w:marRight w:val="0"/>
      <w:marTop w:val="0"/>
      <w:marBottom w:val="0"/>
      <w:divBdr>
        <w:top w:val="none" w:sz="0" w:space="0" w:color="auto"/>
        <w:left w:val="none" w:sz="0" w:space="0" w:color="auto"/>
        <w:bottom w:val="none" w:sz="0" w:space="0" w:color="auto"/>
        <w:right w:val="none" w:sz="0" w:space="0" w:color="auto"/>
      </w:divBdr>
    </w:div>
    <w:div w:id="213667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7.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yperlink" Target="http://www.shabnam.cc" TargetMode="Externa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5E1B-1839-43A3-AEF4-CBBC2931E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71674</Words>
  <Characters>408544</Characters>
  <Application>Microsoft Office Word</Application>
  <DocSecurity>8</DocSecurity>
  <Lines>3404</Lines>
  <Paragraphs>958</Paragraphs>
  <ScaleCrop>false</ScaleCrop>
  <HeadingPairs>
    <vt:vector size="2" baseType="variant">
      <vt:variant>
        <vt:lpstr>Title</vt:lpstr>
      </vt:variant>
      <vt:variant>
        <vt:i4>1</vt:i4>
      </vt:variant>
    </vt:vector>
  </HeadingPairs>
  <TitlesOfParts>
    <vt:vector size="1" baseType="lpstr">
      <vt:lpstr>بسم الله الرحمن الرحیم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479260</CharactersWithSpaces>
  <SharedDoc>false</SharedDoc>
  <HLinks>
    <vt:vector size="1212" baseType="variant">
      <vt:variant>
        <vt:i4>1048639</vt:i4>
      </vt:variant>
      <vt:variant>
        <vt:i4>1208</vt:i4>
      </vt:variant>
      <vt:variant>
        <vt:i4>0</vt:i4>
      </vt:variant>
      <vt:variant>
        <vt:i4>5</vt:i4>
      </vt:variant>
      <vt:variant>
        <vt:lpwstr/>
      </vt:variant>
      <vt:variant>
        <vt:lpwstr>_Toc278136675</vt:lpwstr>
      </vt:variant>
      <vt:variant>
        <vt:i4>1048639</vt:i4>
      </vt:variant>
      <vt:variant>
        <vt:i4>1202</vt:i4>
      </vt:variant>
      <vt:variant>
        <vt:i4>0</vt:i4>
      </vt:variant>
      <vt:variant>
        <vt:i4>5</vt:i4>
      </vt:variant>
      <vt:variant>
        <vt:lpwstr/>
      </vt:variant>
      <vt:variant>
        <vt:lpwstr>_Toc278136674</vt:lpwstr>
      </vt:variant>
      <vt:variant>
        <vt:i4>1048639</vt:i4>
      </vt:variant>
      <vt:variant>
        <vt:i4>1196</vt:i4>
      </vt:variant>
      <vt:variant>
        <vt:i4>0</vt:i4>
      </vt:variant>
      <vt:variant>
        <vt:i4>5</vt:i4>
      </vt:variant>
      <vt:variant>
        <vt:lpwstr/>
      </vt:variant>
      <vt:variant>
        <vt:lpwstr>_Toc278136673</vt:lpwstr>
      </vt:variant>
      <vt:variant>
        <vt:i4>1048639</vt:i4>
      </vt:variant>
      <vt:variant>
        <vt:i4>1190</vt:i4>
      </vt:variant>
      <vt:variant>
        <vt:i4>0</vt:i4>
      </vt:variant>
      <vt:variant>
        <vt:i4>5</vt:i4>
      </vt:variant>
      <vt:variant>
        <vt:lpwstr/>
      </vt:variant>
      <vt:variant>
        <vt:lpwstr>_Toc278136672</vt:lpwstr>
      </vt:variant>
      <vt:variant>
        <vt:i4>1048639</vt:i4>
      </vt:variant>
      <vt:variant>
        <vt:i4>1184</vt:i4>
      </vt:variant>
      <vt:variant>
        <vt:i4>0</vt:i4>
      </vt:variant>
      <vt:variant>
        <vt:i4>5</vt:i4>
      </vt:variant>
      <vt:variant>
        <vt:lpwstr/>
      </vt:variant>
      <vt:variant>
        <vt:lpwstr>_Toc278136671</vt:lpwstr>
      </vt:variant>
      <vt:variant>
        <vt:i4>1048639</vt:i4>
      </vt:variant>
      <vt:variant>
        <vt:i4>1178</vt:i4>
      </vt:variant>
      <vt:variant>
        <vt:i4>0</vt:i4>
      </vt:variant>
      <vt:variant>
        <vt:i4>5</vt:i4>
      </vt:variant>
      <vt:variant>
        <vt:lpwstr/>
      </vt:variant>
      <vt:variant>
        <vt:lpwstr>_Toc278136670</vt:lpwstr>
      </vt:variant>
      <vt:variant>
        <vt:i4>1114175</vt:i4>
      </vt:variant>
      <vt:variant>
        <vt:i4>1172</vt:i4>
      </vt:variant>
      <vt:variant>
        <vt:i4>0</vt:i4>
      </vt:variant>
      <vt:variant>
        <vt:i4>5</vt:i4>
      </vt:variant>
      <vt:variant>
        <vt:lpwstr/>
      </vt:variant>
      <vt:variant>
        <vt:lpwstr>_Toc278136669</vt:lpwstr>
      </vt:variant>
      <vt:variant>
        <vt:i4>1114175</vt:i4>
      </vt:variant>
      <vt:variant>
        <vt:i4>1166</vt:i4>
      </vt:variant>
      <vt:variant>
        <vt:i4>0</vt:i4>
      </vt:variant>
      <vt:variant>
        <vt:i4>5</vt:i4>
      </vt:variant>
      <vt:variant>
        <vt:lpwstr/>
      </vt:variant>
      <vt:variant>
        <vt:lpwstr>_Toc278136668</vt:lpwstr>
      </vt:variant>
      <vt:variant>
        <vt:i4>1114175</vt:i4>
      </vt:variant>
      <vt:variant>
        <vt:i4>1160</vt:i4>
      </vt:variant>
      <vt:variant>
        <vt:i4>0</vt:i4>
      </vt:variant>
      <vt:variant>
        <vt:i4>5</vt:i4>
      </vt:variant>
      <vt:variant>
        <vt:lpwstr/>
      </vt:variant>
      <vt:variant>
        <vt:lpwstr>_Toc278136667</vt:lpwstr>
      </vt:variant>
      <vt:variant>
        <vt:i4>1114175</vt:i4>
      </vt:variant>
      <vt:variant>
        <vt:i4>1154</vt:i4>
      </vt:variant>
      <vt:variant>
        <vt:i4>0</vt:i4>
      </vt:variant>
      <vt:variant>
        <vt:i4>5</vt:i4>
      </vt:variant>
      <vt:variant>
        <vt:lpwstr/>
      </vt:variant>
      <vt:variant>
        <vt:lpwstr>_Toc278136666</vt:lpwstr>
      </vt:variant>
      <vt:variant>
        <vt:i4>1114175</vt:i4>
      </vt:variant>
      <vt:variant>
        <vt:i4>1148</vt:i4>
      </vt:variant>
      <vt:variant>
        <vt:i4>0</vt:i4>
      </vt:variant>
      <vt:variant>
        <vt:i4>5</vt:i4>
      </vt:variant>
      <vt:variant>
        <vt:lpwstr/>
      </vt:variant>
      <vt:variant>
        <vt:lpwstr>_Toc278136665</vt:lpwstr>
      </vt:variant>
      <vt:variant>
        <vt:i4>1114175</vt:i4>
      </vt:variant>
      <vt:variant>
        <vt:i4>1142</vt:i4>
      </vt:variant>
      <vt:variant>
        <vt:i4>0</vt:i4>
      </vt:variant>
      <vt:variant>
        <vt:i4>5</vt:i4>
      </vt:variant>
      <vt:variant>
        <vt:lpwstr/>
      </vt:variant>
      <vt:variant>
        <vt:lpwstr>_Toc278136664</vt:lpwstr>
      </vt:variant>
      <vt:variant>
        <vt:i4>1114175</vt:i4>
      </vt:variant>
      <vt:variant>
        <vt:i4>1136</vt:i4>
      </vt:variant>
      <vt:variant>
        <vt:i4>0</vt:i4>
      </vt:variant>
      <vt:variant>
        <vt:i4>5</vt:i4>
      </vt:variant>
      <vt:variant>
        <vt:lpwstr/>
      </vt:variant>
      <vt:variant>
        <vt:lpwstr>_Toc278136663</vt:lpwstr>
      </vt:variant>
      <vt:variant>
        <vt:i4>1114175</vt:i4>
      </vt:variant>
      <vt:variant>
        <vt:i4>1130</vt:i4>
      </vt:variant>
      <vt:variant>
        <vt:i4>0</vt:i4>
      </vt:variant>
      <vt:variant>
        <vt:i4>5</vt:i4>
      </vt:variant>
      <vt:variant>
        <vt:lpwstr/>
      </vt:variant>
      <vt:variant>
        <vt:lpwstr>_Toc278136662</vt:lpwstr>
      </vt:variant>
      <vt:variant>
        <vt:i4>1114175</vt:i4>
      </vt:variant>
      <vt:variant>
        <vt:i4>1124</vt:i4>
      </vt:variant>
      <vt:variant>
        <vt:i4>0</vt:i4>
      </vt:variant>
      <vt:variant>
        <vt:i4>5</vt:i4>
      </vt:variant>
      <vt:variant>
        <vt:lpwstr/>
      </vt:variant>
      <vt:variant>
        <vt:lpwstr>_Toc278136661</vt:lpwstr>
      </vt:variant>
      <vt:variant>
        <vt:i4>1114175</vt:i4>
      </vt:variant>
      <vt:variant>
        <vt:i4>1118</vt:i4>
      </vt:variant>
      <vt:variant>
        <vt:i4>0</vt:i4>
      </vt:variant>
      <vt:variant>
        <vt:i4>5</vt:i4>
      </vt:variant>
      <vt:variant>
        <vt:lpwstr/>
      </vt:variant>
      <vt:variant>
        <vt:lpwstr>_Toc278136660</vt:lpwstr>
      </vt:variant>
      <vt:variant>
        <vt:i4>1179711</vt:i4>
      </vt:variant>
      <vt:variant>
        <vt:i4>1112</vt:i4>
      </vt:variant>
      <vt:variant>
        <vt:i4>0</vt:i4>
      </vt:variant>
      <vt:variant>
        <vt:i4>5</vt:i4>
      </vt:variant>
      <vt:variant>
        <vt:lpwstr/>
      </vt:variant>
      <vt:variant>
        <vt:lpwstr>_Toc278136659</vt:lpwstr>
      </vt:variant>
      <vt:variant>
        <vt:i4>1179711</vt:i4>
      </vt:variant>
      <vt:variant>
        <vt:i4>1106</vt:i4>
      </vt:variant>
      <vt:variant>
        <vt:i4>0</vt:i4>
      </vt:variant>
      <vt:variant>
        <vt:i4>5</vt:i4>
      </vt:variant>
      <vt:variant>
        <vt:lpwstr/>
      </vt:variant>
      <vt:variant>
        <vt:lpwstr>_Toc278136658</vt:lpwstr>
      </vt:variant>
      <vt:variant>
        <vt:i4>1179711</vt:i4>
      </vt:variant>
      <vt:variant>
        <vt:i4>1100</vt:i4>
      </vt:variant>
      <vt:variant>
        <vt:i4>0</vt:i4>
      </vt:variant>
      <vt:variant>
        <vt:i4>5</vt:i4>
      </vt:variant>
      <vt:variant>
        <vt:lpwstr/>
      </vt:variant>
      <vt:variant>
        <vt:lpwstr>_Toc278136657</vt:lpwstr>
      </vt:variant>
      <vt:variant>
        <vt:i4>1179711</vt:i4>
      </vt:variant>
      <vt:variant>
        <vt:i4>1094</vt:i4>
      </vt:variant>
      <vt:variant>
        <vt:i4>0</vt:i4>
      </vt:variant>
      <vt:variant>
        <vt:i4>5</vt:i4>
      </vt:variant>
      <vt:variant>
        <vt:lpwstr/>
      </vt:variant>
      <vt:variant>
        <vt:lpwstr>_Toc278136656</vt:lpwstr>
      </vt:variant>
      <vt:variant>
        <vt:i4>1179711</vt:i4>
      </vt:variant>
      <vt:variant>
        <vt:i4>1088</vt:i4>
      </vt:variant>
      <vt:variant>
        <vt:i4>0</vt:i4>
      </vt:variant>
      <vt:variant>
        <vt:i4>5</vt:i4>
      </vt:variant>
      <vt:variant>
        <vt:lpwstr/>
      </vt:variant>
      <vt:variant>
        <vt:lpwstr>_Toc278136655</vt:lpwstr>
      </vt:variant>
      <vt:variant>
        <vt:i4>1179711</vt:i4>
      </vt:variant>
      <vt:variant>
        <vt:i4>1082</vt:i4>
      </vt:variant>
      <vt:variant>
        <vt:i4>0</vt:i4>
      </vt:variant>
      <vt:variant>
        <vt:i4>5</vt:i4>
      </vt:variant>
      <vt:variant>
        <vt:lpwstr/>
      </vt:variant>
      <vt:variant>
        <vt:lpwstr>_Toc278136654</vt:lpwstr>
      </vt:variant>
      <vt:variant>
        <vt:i4>1179711</vt:i4>
      </vt:variant>
      <vt:variant>
        <vt:i4>1076</vt:i4>
      </vt:variant>
      <vt:variant>
        <vt:i4>0</vt:i4>
      </vt:variant>
      <vt:variant>
        <vt:i4>5</vt:i4>
      </vt:variant>
      <vt:variant>
        <vt:lpwstr/>
      </vt:variant>
      <vt:variant>
        <vt:lpwstr>_Toc278136653</vt:lpwstr>
      </vt:variant>
      <vt:variant>
        <vt:i4>1179711</vt:i4>
      </vt:variant>
      <vt:variant>
        <vt:i4>1070</vt:i4>
      </vt:variant>
      <vt:variant>
        <vt:i4>0</vt:i4>
      </vt:variant>
      <vt:variant>
        <vt:i4>5</vt:i4>
      </vt:variant>
      <vt:variant>
        <vt:lpwstr/>
      </vt:variant>
      <vt:variant>
        <vt:lpwstr>_Toc278136652</vt:lpwstr>
      </vt:variant>
      <vt:variant>
        <vt:i4>1179711</vt:i4>
      </vt:variant>
      <vt:variant>
        <vt:i4>1064</vt:i4>
      </vt:variant>
      <vt:variant>
        <vt:i4>0</vt:i4>
      </vt:variant>
      <vt:variant>
        <vt:i4>5</vt:i4>
      </vt:variant>
      <vt:variant>
        <vt:lpwstr/>
      </vt:variant>
      <vt:variant>
        <vt:lpwstr>_Toc278136651</vt:lpwstr>
      </vt:variant>
      <vt:variant>
        <vt:i4>1179711</vt:i4>
      </vt:variant>
      <vt:variant>
        <vt:i4>1058</vt:i4>
      </vt:variant>
      <vt:variant>
        <vt:i4>0</vt:i4>
      </vt:variant>
      <vt:variant>
        <vt:i4>5</vt:i4>
      </vt:variant>
      <vt:variant>
        <vt:lpwstr/>
      </vt:variant>
      <vt:variant>
        <vt:lpwstr>_Toc278136650</vt:lpwstr>
      </vt:variant>
      <vt:variant>
        <vt:i4>1245247</vt:i4>
      </vt:variant>
      <vt:variant>
        <vt:i4>1052</vt:i4>
      </vt:variant>
      <vt:variant>
        <vt:i4>0</vt:i4>
      </vt:variant>
      <vt:variant>
        <vt:i4>5</vt:i4>
      </vt:variant>
      <vt:variant>
        <vt:lpwstr/>
      </vt:variant>
      <vt:variant>
        <vt:lpwstr>_Toc278136649</vt:lpwstr>
      </vt:variant>
      <vt:variant>
        <vt:i4>1245247</vt:i4>
      </vt:variant>
      <vt:variant>
        <vt:i4>1046</vt:i4>
      </vt:variant>
      <vt:variant>
        <vt:i4>0</vt:i4>
      </vt:variant>
      <vt:variant>
        <vt:i4>5</vt:i4>
      </vt:variant>
      <vt:variant>
        <vt:lpwstr/>
      </vt:variant>
      <vt:variant>
        <vt:lpwstr>_Toc278136648</vt:lpwstr>
      </vt:variant>
      <vt:variant>
        <vt:i4>1245247</vt:i4>
      </vt:variant>
      <vt:variant>
        <vt:i4>1040</vt:i4>
      </vt:variant>
      <vt:variant>
        <vt:i4>0</vt:i4>
      </vt:variant>
      <vt:variant>
        <vt:i4>5</vt:i4>
      </vt:variant>
      <vt:variant>
        <vt:lpwstr/>
      </vt:variant>
      <vt:variant>
        <vt:lpwstr>_Toc278136647</vt:lpwstr>
      </vt:variant>
      <vt:variant>
        <vt:i4>1245247</vt:i4>
      </vt:variant>
      <vt:variant>
        <vt:i4>1034</vt:i4>
      </vt:variant>
      <vt:variant>
        <vt:i4>0</vt:i4>
      </vt:variant>
      <vt:variant>
        <vt:i4>5</vt:i4>
      </vt:variant>
      <vt:variant>
        <vt:lpwstr/>
      </vt:variant>
      <vt:variant>
        <vt:lpwstr>_Toc278136646</vt:lpwstr>
      </vt:variant>
      <vt:variant>
        <vt:i4>1245247</vt:i4>
      </vt:variant>
      <vt:variant>
        <vt:i4>1028</vt:i4>
      </vt:variant>
      <vt:variant>
        <vt:i4>0</vt:i4>
      </vt:variant>
      <vt:variant>
        <vt:i4>5</vt:i4>
      </vt:variant>
      <vt:variant>
        <vt:lpwstr/>
      </vt:variant>
      <vt:variant>
        <vt:lpwstr>_Toc278136645</vt:lpwstr>
      </vt:variant>
      <vt:variant>
        <vt:i4>1245247</vt:i4>
      </vt:variant>
      <vt:variant>
        <vt:i4>1022</vt:i4>
      </vt:variant>
      <vt:variant>
        <vt:i4>0</vt:i4>
      </vt:variant>
      <vt:variant>
        <vt:i4>5</vt:i4>
      </vt:variant>
      <vt:variant>
        <vt:lpwstr/>
      </vt:variant>
      <vt:variant>
        <vt:lpwstr>_Toc278136644</vt:lpwstr>
      </vt:variant>
      <vt:variant>
        <vt:i4>1245247</vt:i4>
      </vt:variant>
      <vt:variant>
        <vt:i4>1016</vt:i4>
      </vt:variant>
      <vt:variant>
        <vt:i4>0</vt:i4>
      </vt:variant>
      <vt:variant>
        <vt:i4>5</vt:i4>
      </vt:variant>
      <vt:variant>
        <vt:lpwstr/>
      </vt:variant>
      <vt:variant>
        <vt:lpwstr>_Toc278136643</vt:lpwstr>
      </vt:variant>
      <vt:variant>
        <vt:i4>1245247</vt:i4>
      </vt:variant>
      <vt:variant>
        <vt:i4>1010</vt:i4>
      </vt:variant>
      <vt:variant>
        <vt:i4>0</vt:i4>
      </vt:variant>
      <vt:variant>
        <vt:i4>5</vt:i4>
      </vt:variant>
      <vt:variant>
        <vt:lpwstr/>
      </vt:variant>
      <vt:variant>
        <vt:lpwstr>_Toc278136642</vt:lpwstr>
      </vt:variant>
      <vt:variant>
        <vt:i4>1245247</vt:i4>
      </vt:variant>
      <vt:variant>
        <vt:i4>1004</vt:i4>
      </vt:variant>
      <vt:variant>
        <vt:i4>0</vt:i4>
      </vt:variant>
      <vt:variant>
        <vt:i4>5</vt:i4>
      </vt:variant>
      <vt:variant>
        <vt:lpwstr/>
      </vt:variant>
      <vt:variant>
        <vt:lpwstr>_Toc278136641</vt:lpwstr>
      </vt:variant>
      <vt:variant>
        <vt:i4>1245247</vt:i4>
      </vt:variant>
      <vt:variant>
        <vt:i4>998</vt:i4>
      </vt:variant>
      <vt:variant>
        <vt:i4>0</vt:i4>
      </vt:variant>
      <vt:variant>
        <vt:i4>5</vt:i4>
      </vt:variant>
      <vt:variant>
        <vt:lpwstr/>
      </vt:variant>
      <vt:variant>
        <vt:lpwstr>_Toc278136640</vt:lpwstr>
      </vt:variant>
      <vt:variant>
        <vt:i4>1310783</vt:i4>
      </vt:variant>
      <vt:variant>
        <vt:i4>992</vt:i4>
      </vt:variant>
      <vt:variant>
        <vt:i4>0</vt:i4>
      </vt:variant>
      <vt:variant>
        <vt:i4>5</vt:i4>
      </vt:variant>
      <vt:variant>
        <vt:lpwstr/>
      </vt:variant>
      <vt:variant>
        <vt:lpwstr>_Toc278136639</vt:lpwstr>
      </vt:variant>
      <vt:variant>
        <vt:i4>1310783</vt:i4>
      </vt:variant>
      <vt:variant>
        <vt:i4>986</vt:i4>
      </vt:variant>
      <vt:variant>
        <vt:i4>0</vt:i4>
      </vt:variant>
      <vt:variant>
        <vt:i4>5</vt:i4>
      </vt:variant>
      <vt:variant>
        <vt:lpwstr/>
      </vt:variant>
      <vt:variant>
        <vt:lpwstr>_Toc278136638</vt:lpwstr>
      </vt:variant>
      <vt:variant>
        <vt:i4>1310783</vt:i4>
      </vt:variant>
      <vt:variant>
        <vt:i4>980</vt:i4>
      </vt:variant>
      <vt:variant>
        <vt:i4>0</vt:i4>
      </vt:variant>
      <vt:variant>
        <vt:i4>5</vt:i4>
      </vt:variant>
      <vt:variant>
        <vt:lpwstr/>
      </vt:variant>
      <vt:variant>
        <vt:lpwstr>_Toc278136637</vt:lpwstr>
      </vt:variant>
      <vt:variant>
        <vt:i4>1310783</vt:i4>
      </vt:variant>
      <vt:variant>
        <vt:i4>974</vt:i4>
      </vt:variant>
      <vt:variant>
        <vt:i4>0</vt:i4>
      </vt:variant>
      <vt:variant>
        <vt:i4>5</vt:i4>
      </vt:variant>
      <vt:variant>
        <vt:lpwstr/>
      </vt:variant>
      <vt:variant>
        <vt:lpwstr>_Toc278136636</vt:lpwstr>
      </vt:variant>
      <vt:variant>
        <vt:i4>1310783</vt:i4>
      </vt:variant>
      <vt:variant>
        <vt:i4>968</vt:i4>
      </vt:variant>
      <vt:variant>
        <vt:i4>0</vt:i4>
      </vt:variant>
      <vt:variant>
        <vt:i4>5</vt:i4>
      </vt:variant>
      <vt:variant>
        <vt:lpwstr/>
      </vt:variant>
      <vt:variant>
        <vt:lpwstr>_Toc278136635</vt:lpwstr>
      </vt:variant>
      <vt:variant>
        <vt:i4>1310783</vt:i4>
      </vt:variant>
      <vt:variant>
        <vt:i4>962</vt:i4>
      </vt:variant>
      <vt:variant>
        <vt:i4>0</vt:i4>
      </vt:variant>
      <vt:variant>
        <vt:i4>5</vt:i4>
      </vt:variant>
      <vt:variant>
        <vt:lpwstr/>
      </vt:variant>
      <vt:variant>
        <vt:lpwstr>_Toc278136634</vt:lpwstr>
      </vt:variant>
      <vt:variant>
        <vt:i4>1310783</vt:i4>
      </vt:variant>
      <vt:variant>
        <vt:i4>956</vt:i4>
      </vt:variant>
      <vt:variant>
        <vt:i4>0</vt:i4>
      </vt:variant>
      <vt:variant>
        <vt:i4>5</vt:i4>
      </vt:variant>
      <vt:variant>
        <vt:lpwstr/>
      </vt:variant>
      <vt:variant>
        <vt:lpwstr>_Toc278136633</vt:lpwstr>
      </vt:variant>
      <vt:variant>
        <vt:i4>1310783</vt:i4>
      </vt:variant>
      <vt:variant>
        <vt:i4>950</vt:i4>
      </vt:variant>
      <vt:variant>
        <vt:i4>0</vt:i4>
      </vt:variant>
      <vt:variant>
        <vt:i4>5</vt:i4>
      </vt:variant>
      <vt:variant>
        <vt:lpwstr/>
      </vt:variant>
      <vt:variant>
        <vt:lpwstr>_Toc278136632</vt:lpwstr>
      </vt:variant>
      <vt:variant>
        <vt:i4>1310783</vt:i4>
      </vt:variant>
      <vt:variant>
        <vt:i4>944</vt:i4>
      </vt:variant>
      <vt:variant>
        <vt:i4>0</vt:i4>
      </vt:variant>
      <vt:variant>
        <vt:i4>5</vt:i4>
      </vt:variant>
      <vt:variant>
        <vt:lpwstr/>
      </vt:variant>
      <vt:variant>
        <vt:lpwstr>_Toc278136631</vt:lpwstr>
      </vt:variant>
      <vt:variant>
        <vt:i4>1310783</vt:i4>
      </vt:variant>
      <vt:variant>
        <vt:i4>938</vt:i4>
      </vt:variant>
      <vt:variant>
        <vt:i4>0</vt:i4>
      </vt:variant>
      <vt:variant>
        <vt:i4>5</vt:i4>
      </vt:variant>
      <vt:variant>
        <vt:lpwstr/>
      </vt:variant>
      <vt:variant>
        <vt:lpwstr>_Toc278136630</vt:lpwstr>
      </vt:variant>
      <vt:variant>
        <vt:i4>1376319</vt:i4>
      </vt:variant>
      <vt:variant>
        <vt:i4>932</vt:i4>
      </vt:variant>
      <vt:variant>
        <vt:i4>0</vt:i4>
      </vt:variant>
      <vt:variant>
        <vt:i4>5</vt:i4>
      </vt:variant>
      <vt:variant>
        <vt:lpwstr/>
      </vt:variant>
      <vt:variant>
        <vt:lpwstr>_Toc278136629</vt:lpwstr>
      </vt:variant>
      <vt:variant>
        <vt:i4>1376319</vt:i4>
      </vt:variant>
      <vt:variant>
        <vt:i4>926</vt:i4>
      </vt:variant>
      <vt:variant>
        <vt:i4>0</vt:i4>
      </vt:variant>
      <vt:variant>
        <vt:i4>5</vt:i4>
      </vt:variant>
      <vt:variant>
        <vt:lpwstr/>
      </vt:variant>
      <vt:variant>
        <vt:lpwstr>_Toc278136628</vt:lpwstr>
      </vt:variant>
      <vt:variant>
        <vt:i4>1376319</vt:i4>
      </vt:variant>
      <vt:variant>
        <vt:i4>920</vt:i4>
      </vt:variant>
      <vt:variant>
        <vt:i4>0</vt:i4>
      </vt:variant>
      <vt:variant>
        <vt:i4>5</vt:i4>
      </vt:variant>
      <vt:variant>
        <vt:lpwstr/>
      </vt:variant>
      <vt:variant>
        <vt:lpwstr>_Toc278136627</vt:lpwstr>
      </vt:variant>
      <vt:variant>
        <vt:i4>1376319</vt:i4>
      </vt:variant>
      <vt:variant>
        <vt:i4>914</vt:i4>
      </vt:variant>
      <vt:variant>
        <vt:i4>0</vt:i4>
      </vt:variant>
      <vt:variant>
        <vt:i4>5</vt:i4>
      </vt:variant>
      <vt:variant>
        <vt:lpwstr/>
      </vt:variant>
      <vt:variant>
        <vt:lpwstr>_Toc278136626</vt:lpwstr>
      </vt:variant>
      <vt:variant>
        <vt:i4>1376319</vt:i4>
      </vt:variant>
      <vt:variant>
        <vt:i4>908</vt:i4>
      </vt:variant>
      <vt:variant>
        <vt:i4>0</vt:i4>
      </vt:variant>
      <vt:variant>
        <vt:i4>5</vt:i4>
      </vt:variant>
      <vt:variant>
        <vt:lpwstr/>
      </vt:variant>
      <vt:variant>
        <vt:lpwstr>_Toc278136625</vt:lpwstr>
      </vt:variant>
      <vt:variant>
        <vt:i4>1376319</vt:i4>
      </vt:variant>
      <vt:variant>
        <vt:i4>902</vt:i4>
      </vt:variant>
      <vt:variant>
        <vt:i4>0</vt:i4>
      </vt:variant>
      <vt:variant>
        <vt:i4>5</vt:i4>
      </vt:variant>
      <vt:variant>
        <vt:lpwstr/>
      </vt:variant>
      <vt:variant>
        <vt:lpwstr>_Toc278136624</vt:lpwstr>
      </vt:variant>
      <vt:variant>
        <vt:i4>1376319</vt:i4>
      </vt:variant>
      <vt:variant>
        <vt:i4>896</vt:i4>
      </vt:variant>
      <vt:variant>
        <vt:i4>0</vt:i4>
      </vt:variant>
      <vt:variant>
        <vt:i4>5</vt:i4>
      </vt:variant>
      <vt:variant>
        <vt:lpwstr/>
      </vt:variant>
      <vt:variant>
        <vt:lpwstr>_Toc278136623</vt:lpwstr>
      </vt:variant>
      <vt:variant>
        <vt:i4>1376319</vt:i4>
      </vt:variant>
      <vt:variant>
        <vt:i4>890</vt:i4>
      </vt:variant>
      <vt:variant>
        <vt:i4>0</vt:i4>
      </vt:variant>
      <vt:variant>
        <vt:i4>5</vt:i4>
      </vt:variant>
      <vt:variant>
        <vt:lpwstr/>
      </vt:variant>
      <vt:variant>
        <vt:lpwstr>_Toc278136622</vt:lpwstr>
      </vt:variant>
      <vt:variant>
        <vt:i4>1376319</vt:i4>
      </vt:variant>
      <vt:variant>
        <vt:i4>884</vt:i4>
      </vt:variant>
      <vt:variant>
        <vt:i4>0</vt:i4>
      </vt:variant>
      <vt:variant>
        <vt:i4>5</vt:i4>
      </vt:variant>
      <vt:variant>
        <vt:lpwstr/>
      </vt:variant>
      <vt:variant>
        <vt:lpwstr>_Toc278136621</vt:lpwstr>
      </vt:variant>
      <vt:variant>
        <vt:i4>1376319</vt:i4>
      </vt:variant>
      <vt:variant>
        <vt:i4>878</vt:i4>
      </vt:variant>
      <vt:variant>
        <vt:i4>0</vt:i4>
      </vt:variant>
      <vt:variant>
        <vt:i4>5</vt:i4>
      </vt:variant>
      <vt:variant>
        <vt:lpwstr/>
      </vt:variant>
      <vt:variant>
        <vt:lpwstr>_Toc278136620</vt:lpwstr>
      </vt:variant>
      <vt:variant>
        <vt:i4>1441855</vt:i4>
      </vt:variant>
      <vt:variant>
        <vt:i4>872</vt:i4>
      </vt:variant>
      <vt:variant>
        <vt:i4>0</vt:i4>
      </vt:variant>
      <vt:variant>
        <vt:i4>5</vt:i4>
      </vt:variant>
      <vt:variant>
        <vt:lpwstr/>
      </vt:variant>
      <vt:variant>
        <vt:lpwstr>_Toc278136619</vt:lpwstr>
      </vt:variant>
      <vt:variant>
        <vt:i4>1441855</vt:i4>
      </vt:variant>
      <vt:variant>
        <vt:i4>866</vt:i4>
      </vt:variant>
      <vt:variant>
        <vt:i4>0</vt:i4>
      </vt:variant>
      <vt:variant>
        <vt:i4>5</vt:i4>
      </vt:variant>
      <vt:variant>
        <vt:lpwstr/>
      </vt:variant>
      <vt:variant>
        <vt:lpwstr>_Toc278136618</vt:lpwstr>
      </vt:variant>
      <vt:variant>
        <vt:i4>1441855</vt:i4>
      </vt:variant>
      <vt:variant>
        <vt:i4>860</vt:i4>
      </vt:variant>
      <vt:variant>
        <vt:i4>0</vt:i4>
      </vt:variant>
      <vt:variant>
        <vt:i4>5</vt:i4>
      </vt:variant>
      <vt:variant>
        <vt:lpwstr/>
      </vt:variant>
      <vt:variant>
        <vt:lpwstr>_Toc278136617</vt:lpwstr>
      </vt:variant>
      <vt:variant>
        <vt:i4>1441855</vt:i4>
      </vt:variant>
      <vt:variant>
        <vt:i4>854</vt:i4>
      </vt:variant>
      <vt:variant>
        <vt:i4>0</vt:i4>
      </vt:variant>
      <vt:variant>
        <vt:i4>5</vt:i4>
      </vt:variant>
      <vt:variant>
        <vt:lpwstr/>
      </vt:variant>
      <vt:variant>
        <vt:lpwstr>_Toc278136616</vt:lpwstr>
      </vt:variant>
      <vt:variant>
        <vt:i4>1441855</vt:i4>
      </vt:variant>
      <vt:variant>
        <vt:i4>848</vt:i4>
      </vt:variant>
      <vt:variant>
        <vt:i4>0</vt:i4>
      </vt:variant>
      <vt:variant>
        <vt:i4>5</vt:i4>
      </vt:variant>
      <vt:variant>
        <vt:lpwstr/>
      </vt:variant>
      <vt:variant>
        <vt:lpwstr>_Toc278136615</vt:lpwstr>
      </vt:variant>
      <vt:variant>
        <vt:i4>1441855</vt:i4>
      </vt:variant>
      <vt:variant>
        <vt:i4>842</vt:i4>
      </vt:variant>
      <vt:variant>
        <vt:i4>0</vt:i4>
      </vt:variant>
      <vt:variant>
        <vt:i4>5</vt:i4>
      </vt:variant>
      <vt:variant>
        <vt:lpwstr/>
      </vt:variant>
      <vt:variant>
        <vt:lpwstr>_Toc278136614</vt:lpwstr>
      </vt:variant>
      <vt:variant>
        <vt:i4>1441855</vt:i4>
      </vt:variant>
      <vt:variant>
        <vt:i4>836</vt:i4>
      </vt:variant>
      <vt:variant>
        <vt:i4>0</vt:i4>
      </vt:variant>
      <vt:variant>
        <vt:i4>5</vt:i4>
      </vt:variant>
      <vt:variant>
        <vt:lpwstr/>
      </vt:variant>
      <vt:variant>
        <vt:lpwstr>_Toc278136613</vt:lpwstr>
      </vt:variant>
      <vt:variant>
        <vt:i4>1441855</vt:i4>
      </vt:variant>
      <vt:variant>
        <vt:i4>830</vt:i4>
      </vt:variant>
      <vt:variant>
        <vt:i4>0</vt:i4>
      </vt:variant>
      <vt:variant>
        <vt:i4>5</vt:i4>
      </vt:variant>
      <vt:variant>
        <vt:lpwstr/>
      </vt:variant>
      <vt:variant>
        <vt:lpwstr>_Toc278136612</vt:lpwstr>
      </vt:variant>
      <vt:variant>
        <vt:i4>1441855</vt:i4>
      </vt:variant>
      <vt:variant>
        <vt:i4>824</vt:i4>
      </vt:variant>
      <vt:variant>
        <vt:i4>0</vt:i4>
      </vt:variant>
      <vt:variant>
        <vt:i4>5</vt:i4>
      </vt:variant>
      <vt:variant>
        <vt:lpwstr/>
      </vt:variant>
      <vt:variant>
        <vt:lpwstr>_Toc278136611</vt:lpwstr>
      </vt:variant>
      <vt:variant>
        <vt:i4>1441855</vt:i4>
      </vt:variant>
      <vt:variant>
        <vt:i4>818</vt:i4>
      </vt:variant>
      <vt:variant>
        <vt:i4>0</vt:i4>
      </vt:variant>
      <vt:variant>
        <vt:i4>5</vt:i4>
      </vt:variant>
      <vt:variant>
        <vt:lpwstr/>
      </vt:variant>
      <vt:variant>
        <vt:lpwstr>_Toc278136610</vt:lpwstr>
      </vt:variant>
      <vt:variant>
        <vt:i4>1507391</vt:i4>
      </vt:variant>
      <vt:variant>
        <vt:i4>812</vt:i4>
      </vt:variant>
      <vt:variant>
        <vt:i4>0</vt:i4>
      </vt:variant>
      <vt:variant>
        <vt:i4>5</vt:i4>
      </vt:variant>
      <vt:variant>
        <vt:lpwstr/>
      </vt:variant>
      <vt:variant>
        <vt:lpwstr>_Toc278136609</vt:lpwstr>
      </vt:variant>
      <vt:variant>
        <vt:i4>1507391</vt:i4>
      </vt:variant>
      <vt:variant>
        <vt:i4>806</vt:i4>
      </vt:variant>
      <vt:variant>
        <vt:i4>0</vt:i4>
      </vt:variant>
      <vt:variant>
        <vt:i4>5</vt:i4>
      </vt:variant>
      <vt:variant>
        <vt:lpwstr/>
      </vt:variant>
      <vt:variant>
        <vt:lpwstr>_Toc278136608</vt:lpwstr>
      </vt:variant>
      <vt:variant>
        <vt:i4>1507391</vt:i4>
      </vt:variant>
      <vt:variant>
        <vt:i4>800</vt:i4>
      </vt:variant>
      <vt:variant>
        <vt:i4>0</vt:i4>
      </vt:variant>
      <vt:variant>
        <vt:i4>5</vt:i4>
      </vt:variant>
      <vt:variant>
        <vt:lpwstr/>
      </vt:variant>
      <vt:variant>
        <vt:lpwstr>_Toc278136607</vt:lpwstr>
      </vt:variant>
      <vt:variant>
        <vt:i4>1507391</vt:i4>
      </vt:variant>
      <vt:variant>
        <vt:i4>794</vt:i4>
      </vt:variant>
      <vt:variant>
        <vt:i4>0</vt:i4>
      </vt:variant>
      <vt:variant>
        <vt:i4>5</vt:i4>
      </vt:variant>
      <vt:variant>
        <vt:lpwstr/>
      </vt:variant>
      <vt:variant>
        <vt:lpwstr>_Toc278136606</vt:lpwstr>
      </vt:variant>
      <vt:variant>
        <vt:i4>1507391</vt:i4>
      </vt:variant>
      <vt:variant>
        <vt:i4>788</vt:i4>
      </vt:variant>
      <vt:variant>
        <vt:i4>0</vt:i4>
      </vt:variant>
      <vt:variant>
        <vt:i4>5</vt:i4>
      </vt:variant>
      <vt:variant>
        <vt:lpwstr/>
      </vt:variant>
      <vt:variant>
        <vt:lpwstr>_Toc278136605</vt:lpwstr>
      </vt:variant>
      <vt:variant>
        <vt:i4>1507391</vt:i4>
      </vt:variant>
      <vt:variant>
        <vt:i4>782</vt:i4>
      </vt:variant>
      <vt:variant>
        <vt:i4>0</vt:i4>
      </vt:variant>
      <vt:variant>
        <vt:i4>5</vt:i4>
      </vt:variant>
      <vt:variant>
        <vt:lpwstr/>
      </vt:variant>
      <vt:variant>
        <vt:lpwstr>_Toc278136604</vt:lpwstr>
      </vt:variant>
      <vt:variant>
        <vt:i4>1507391</vt:i4>
      </vt:variant>
      <vt:variant>
        <vt:i4>776</vt:i4>
      </vt:variant>
      <vt:variant>
        <vt:i4>0</vt:i4>
      </vt:variant>
      <vt:variant>
        <vt:i4>5</vt:i4>
      </vt:variant>
      <vt:variant>
        <vt:lpwstr/>
      </vt:variant>
      <vt:variant>
        <vt:lpwstr>_Toc278136603</vt:lpwstr>
      </vt:variant>
      <vt:variant>
        <vt:i4>1507391</vt:i4>
      </vt:variant>
      <vt:variant>
        <vt:i4>770</vt:i4>
      </vt:variant>
      <vt:variant>
        <vt:i4>0</vt:i4>
      </vt:variant>
      <vt:variant>
        <vt:i4>5</vt:i4>
      </vt:variant>
      <vt:variant>
        <vt:lpwstr/>
      </vt:variant>
      <vt:variant>
        <vt:lpwstr>_Toc278136602</vt:lpwstr>
      </vt:variant>
      <vt:variant>
        <vt:i4>1507391</vt:i4>
      </vt:variant>
      <vt:variant>
        <vt:i4>764</vt:i4>
      </vt:variant>
      <vt:variant>
        <vt:i4>0</vt:i4>
      </vt:variant>
      <vt:variant>
        <vt:i4>5</vt:i4>
      </vt:variant>
      <vt:variant>
        <vt:lpwstr/>
      </vt:variant>
      <vt:variant>
        <vt:lpwstr>_Toc278136601</vt:lpwstr>
      </vt:variant>
      <vt:variant>
        <vt:i4>1507391</vt:i4>
      </vt:variant>
      <vt:variant>
        <vt:i4>758</vt:i4>
      </vt:variant>
      <vt:variant>
        <vt:i4>0</vt:i4>
      </vt:variant>
      <vt:variant>
        <vt:i4>5</vt:i4>
      </vt:variant>
      <vt:variant>
        <vt:lpwstr/>
      </vt:variant>
      <vt:variant>
        <vt:lpwstr>_Toc278136600</vt:lpwstr>
      </vt:variant>
      <vt:variant>
        <vt:i4>1966140</vt:i4>
      </vt:variant>
      <vt:variant>
        <vt:i4>752</vt:i4>
      </vt:variant>
      <vt:variant>
        <vt:i4>0</vt:i4>
      </vt:variant>
      <vt:variant>
        <vt:i4>5</vt:i4>
      </vt:variant>
      <vt:variant>
        <vt:lpwstr/>
      </vt:variant>
      <vt:variant>
        <vt:lpwstr>_Toc278136599</vt:lpwstr>
      </vt:variant>
      <vt:variant>
        <vt:i4>1966140</vt:i4>
      </vt:variant>
      <vt:variant>
        <vt:i4>746</vt:i4>
      </vt:variant>
      <vt:variant>
        <vt:i4>0</vt:i4>
      </vt:variant>
      <vt:variant>
        <vt:i4>5</vt:i4>
      </vt:variant>
      <vt:variant>
        <vt:lpwstr/>
      </vt:variant>
      <vt:variant>
        <vt:lpwstr>_Toc278136598</vt:lpwstr>
      </vt:variant>
      <vt:variant>
        <vt:i4>1966140</vt:i4>
      </vt:variant>
      <vt:variant>
        <vt:i4>740</vt:i4>
      </vt:variant>
      <vt:variant>
        <vt:i4>0</vt:i4>
      </vt:variant>
      <vt:variant>
        <vt:i4>5</vt:i4>
      </vt:variant>
      <vt:variant>
        <vt:lpwstr/>
      </vt:variant>
      <vt:variant>
        <vt:lpwstr>_Toc278136597</vt:lpwstr>
      </vt:variant>
      <vt:variant>
        <vt:i4>1966140</vt:i4>
      </vt:variant>
      <vt:variant>
        <vt:i4>734</vt:i4>
      </vt:variant>
      <vt:variant>
        <vt:i4>0</vt:i4>
      </vt:variant>
      <vt:variant>
        <vt:i4>5</vt:i4>
      </vt:variant>
      <vt:variant>
        <vt:lpwstr/>
      </vt:variant>
      <vt:variant>
        <vt:lpwstr>_Toc278136596</vt:lpwstr>
      </vt:variant>
      <vt:variant>
        <vt:i4>1966140</vt:i4>
      </vt:variant>
      <vt:variant>
        <vt:i4>728</vt:i4>
      </vt:variant>
      <vt:variant>
        <vt:i4>0</vt:i4>
      </vt:variant>
      <vt:variant>
        <vt:i4>5</vt:i4>
      </vt:variant>
      <vt:variant>
        <vt:lpwstr/>
      </vt:variant>
      <vt:variant>
        <vt:lpwstr>_Toc278136595</vt:lpwstr>
      </vt:variant>
      <vt:variant>
        <vt:i4>1966140</vt:i4>
      </vt:variant>
      <vt:variant>
        <vt:i4>722</vt:i4>
      </vt:variant>
      <vt:variant>
        <vt:i4>0</vt:i4>
      </vt:variant>
      <vt:variant>
        <vt:i4>5</vt:i4>
      </vt:variant>
      <vt:variant>
        <vt:lpwstr/>
      </vt:variant>
      <vt:variant>
        <vt:lpwstr>_Toc278136594</vt:lpwstr>
      </vt:variant>
      <vt:variant>
        <vt:i4>1966140</vt:i4>
      </vt:variant>
      <vt:variant>
        <vt:i4>716</vt:i4>
      </vt:variant>
      <vt:variant>
        <vt:i4>0</vt:i4>
      </vt:variant>
      <vt:variant>
        <vt:i4>5</vt:i4>
      </vt:variant>
      <vt:variant>
        <vt:lpwstr/>
      </vt:variant>
      <vt:variant>
        <vt:lpwstr>_Toc278136593</vt:lpwstr>
      </vt:variant>
      <vt:variant>
        <vt:i4>1966140</vt:i4>
      </vt:variant>
      <vt:variant>
        <vt:i4>710</vt:i4>
      </vt:variant>
      <vt:variant>
        <vt:i4>0</vt:i4>
      </vt:variant>
      <vt:variant>
        <vt:i4>5</vt:i4>
      </vt:variant>
      <vt:variant>
        <vt:lpwstr/>
      </vt:variant>
      <vt:variant>
        <vt:lpwstr>_Toc278136592</vt:lpwstr>
      </vt:variant>
      <vt:variant>
        <vt:i4>1966140</vt:i4>
      </vt:variant>
      <vt:variant>
        <vt:i4>704</vt:i4>
      </vt:variant>
      <vt:variant>
        <vt:i4>0</vt:i4>
      </vt:variant>
      <vt:variant>
        <vt:i4>5</vt:i4>
      </vt:variant>
      <vt:variant>
        <vt:lpwstr/>
      </vt:variant>
      <vt:variant>
        <vt:lpwstr>_Toc278136591</vt:lpwstr>
      </vt:variant>
      <vt:variant>
        <vt:i4>1966140</vt:i4>
      </vt:variant>
      <vt:variant>
        <vt:i4>698</vt:i4>
      </vt:variant>
      <vt:variant>
        <vt:i4>0</vt:i4>
      </vt:variant>
      <vt:variant>
        <vt:i4>5</vt:i4>
      </vt:variant>
      <vt:variant>
        <vt:lpwstr/>
      </vt:variant>
      <vt:variant>
        <vt:lpwstr>_Toc278136590</vt:lpwstr>
      </vt:variant>
      <vt:variant>
        <vt:i4>2031676</vt:i4>
      </vt:variant>
      <vt:variant>
        <vt:i4>692</vt:i4>
      </vt:variant>
      <vt:variant>
        <vt:i4>0</vt:i4>
      </vt:variant>
      <vt:variant>
        <vt:i4>5</vt:i4>
      </vt:variant>
      <vt:variant>
        <vt:lpwstr/>
      </vt:variant>
      <vt:variant>
        <vt:lpwstr>_Toc278136589</vt:lpwstr>
      </vt:variant>
      <vt:variant>
        <vt:i4>2031676</vt:i4>
      </vt:variant>
      <vt:variant>
        <vt:i4>686</vt:i4>
      </vt:variant>
      <vt:variant>
        <vt:i4>0</vt:i4>
      </vt:variant>
      <vt:variant>
        <vt:i4>5</vt:i4>
      </vt:variant>
      <vt:variant>
        <vt:lpwstr/>
      </vt:variant>
      <vt:variant>
        <vt:lpwstr>_Toc278136588</vt:lpwstr>
      </vt:variant>
      <vt:variant>
        <vt:i4>2031676</vt:i4>
      </vt:variant>
      <vt:variant>
        <vt:i4>680</vt:i4>
      </vt:variant>
      <vt:variant>
        <vt:i4>0</vt:i4>
      </vt:variant>
      <vt:variant>
        <vt:i4>5</vt:i4>
      </vt:variant>
      <vt:variant>
        <vt:lpwstr/>
      </vt:variant>
      <vt:variant>
        <vt:lpwstr>_Toc278136587</vt:lpwstr>
      </vt:variant>
      <vt:variant>
        <vt:i4>2031676</vt:i4>
      </vt:variant>
      <vt:variant>
        <vt:i4>674</vt:i4>
      </vt:variant>
      <vt:variant>
        <vt:i4>0</vt:i4>
      </vt:variant>
      <vt:variant>
        <vt:i4>5</vt:i4>
      </vt:variant>
      <vt:variant>
        <vt:lpwstr/>
      </vt:variant>
      <vt:variant>
        <vt:lpwstr>_Toc278136586</vt:lpwstr>
      </vt:variant>
      <vt:variant>
        <vt:i4>2031676</vt:i4>
      </vt:variant>
      <vt:variant>
        <vt:i4>668</vt:i4>
      </vt:variant>
      <vt:variant>
        <vt:i4>0</vt:i4>
      </vt:variant>
      <vt:variant>
        <vt:i4>5</vt:i4>
      </vt:variant>
      <vt:variant>
        <vt:lpwstr/>
      </vt:variant>
      <vt:variant>
        <vt:lpwstr>_Toc278136585</vt:lpwstr>
      </vt:variant>
      <vt:variant>
        <vt:i4>2031676</vt:i4>
      </vt:variant>
      <vt:variant>
        <vt:i4>662</vt:i4>
      </vt:variant>
      <vt:variant>
        <vt:i4>0</vt:i4>
      </vt:variant>
      <vt:variant>
        <vt:i4>5</vt:i4>
      </vt:variant>
      <vt:variant>
        <vt:lpwstr/>
      </vt:variant>
      <vt:variant>
        <vt:lpwstr>_Toc278136584</vt:lpwstr>
      </vt:variant>
      <vt:variant>
        <vt:i4>2031676</vt:i4>
      </vt:variant>
      <vt:variant>
        <vt:i4>656</vt:i4>
      </vt:variant>
      <vt:variant>
        <vt:i4>0</vt:i4>
      </vt:variant>
      <vt:variant>
        <vt:i4>5</vt:i4>
      </vt:variant>
      <vt:variant>
        <vt:lpwstr/>
      </vt:variant>
      <vt:variant>
        <vt:lpwstr>_Toc278136583</vt:lpwstr>
      </vt:variant>
      <vt:variant>
        <vt:i4>2031676</vt:i4>
      </vt:variant>
      <vt:variant>
        <vt:i4>650</vt:i4>
      </vt:variant>
      <vt:variant>
        <vt:i4>0</vt:i4>
      </vt:variant>
      <vt:variant>
        <vt:i4>5</vt:i4>
      </vt:variant>
      <vt:variant>
        <vt:lpwstr/>
      </vt:variant>
      <vt:variant>
        <vt:lpwstr>_Toc278136582</vt:lpwstr>
      </vt:variant>
      <vt:variant>
        <vt:i4>2031676</vt:i4>
      </vt:variant>
      <vt:variant>
        <vt:i4>644</vt:i4>
      </vt:variant>
      <vt:variant>
        <vt:i4>0</vt:i4>
      </vt:variant>
      <vt:variant>
        <vt:i4>5</vt:i4>
      </vt:variant>
      <vt:variant>
        <vt:lpwstr/>
      </vt:variant>
      <vt:variant>
        <vt:lpwstr>_Toc278136581</vt:lpwstr>
      </vt:variant>
      <vt:variant>
        <vt:i4>2031676</vt:i4>
      </vt:variant>
      <vt:variant>
        <vt:i4>638</vt:i4>
      </vt:variant>
      <vt:variant>
        <vt:i4>0</vt:i4>
      </vt:variant>
      <vt:variant>
        <vt:i4>5</vt:i4>
      </vt:variant>
      <vt:variant>
        <vt:lpwstr/>
      </vt:variant>
      <vt:variant>
        <vt:lpwstr>_Toc278136580</vt:lpwstr>
      </vt:variant>
      <vt:variant>
        <vt:i4>1048636</vt:i4>
      </vt:variant>
      <vt:variant>
        <vt:i4>632</vt:i4>
      </vt:variant>
      <vt:variant>
        <vt:i4>0</vt:i4>
      </vt:variant>
      <vt:variant>
        <vt:i4>5</vt:i4>
      </vt:variant>
      <vt:variant>
        <vt:lpwstr/>
      </vt:variant>
      <vt:variant>
        <vt:lpwstr>_Toc278136579</vt:lpwstr>
      </vt:variant>
      <vt:variant>
        <vt:i4>1048636</vt:i4>
      </vt:variant>
      <vt:variant>
        <vt:i4>626</vt:i4>
      </vt:variant>
      <vt:variant>
        <vt:i4>0</vt:i4>
      </vt:variant>
      <vt:variant>
        <vt:i4>5</vt:i4>
      </vt:variant>
      <vt:variant>
        <vt:lpwstr/>
      </vt:variant>
      <vt:variant>
        <vt:lpwstr>_Toc278136578</vt:lpwstr>
      </vt:variant>
      <vt:variant>
        <vt:i4>1048636</vt:i4>
      </vt:variant>
      <vt:variant>
        <vt:i4>620</vt:i4>
      </vt:variant>
      <vt:variant>
        <vt:i4>0</vt:i4>
      </vt:variant>
      <vt:variant>
        <vt:i4>5</vt:i4>
      </vt:variant>
      <vt:variant>
        <vt:lpwstr/>
      </vt:variant>
      <vt:variant>
        <vt:lpwstr>_Toc278136577</vt:lpwstr>
      </vt:variant>
      <vt:variant>
        <vt:i4>1048636</vt:i4>
      </vt:variant>
      <vt:variant>
        <vt:i4>614</vt:i4>
      </vt:variant>
      <vt:variant>
        <vt:i4>0</vt:i4>
      </vt:variant>
      <vt:variant>
        <vt:i4>5</vt:i4>
      </vt:variant>
      <vt:variant>
        <vt:lpwstr/>
      </vt:variant>
      <vt:variant>
        <vt:lpwstr>_Toc278136576</vt:lpwstr>
      </vt:variant>
      <vt:variant>
        <vt:i4>1048636</vt:i4>
      </vt:variant>
      <vt:variant>
        <vt:i4>608</vt:i4>
      </vt:variant>
      <vt:variant>
        <vt:i4>0</vt:i4>
      </vt:variant>
      <vt:variant>
        <vt:i4>5</vt:i4>
      </vt:variant>
      <vt:variant>
        <vt:lpwstr/>
      </vt:variant>
      <vt:variant>
        <vt:lpwstr>_Toc278136575</vt:lpwstr>
      </vt:variant>
      <vt:variant>
        <vt:i4>1048636</vt:i4>
      </vt:variant>
      <vt:variant>
        <vt:i4>602</vt:i4>
      </vt:variant>
      <vt:variant>
        <vt:i4>0</vt:i4>
      </vt:variant>
      <vt:variant>
        <vt:i4>5</vt:i4>
      </vt:variant>
      <vt:variant>
        <vt:lpwstr/>
      </vt:variant>
      <vt:variant>
        <vt:lpwstr>_Toc278136574</vt:lpwstr>
      </vt:variant>
      <vt:variant>
        <vt:i4>1048636</vt:i4>
      </vt:variant>
      <vt:variant>
        <vt:i4>596</vt:i4>
      </vt:variant>
      <vt:variant>
        <vt:i4>0</vt:i4>
      </vt:variant>
      <vt:variant>
        <vt:i4>5</vt:i4>
      </vt:variant>
      <vt:variant>
        <vt:lpwstr/>
      </vt:variant>
      <vt:variant>
        <vt:lpwstr>_Toc278136573</vt:lpwstr>
      </vt:variant>
      <vt:variant>
        <vt:i4>1048636</vt:i4>
      </vt:variant>
      <vt:variant>
        <vt:i4>590</vt:i4>
      </vt:variant>
      <vt:variant>
        <vt:i4>0</vt:i4>
      </vt:variant>
      <vt:variant>
        <vt:i4>5</vt:i4>
      </vt:variant>
      <vt:variant>
        <vt:lpwstr/>
      </vt:variant>
      <vt:variant>
        <vt:lpwstr>_Toc278136572</vt:lpwstr>
      </vt:variant>
      <vt:variant>
        <vt:i4>1048636</vt:i4>
      </vt:variant>
      <vt:variant>
        <vt:i4>584</vt:i4>
      </vt:variant>
      <vt:variant>
        <vt:i4>0</vt:i4>
      </vt:variant>
      <vt:variant>
        <vt:i4>5</vt:i4>
      </vt:variant>
      <vt:variant>
        <vt:lpwstr/>
      </vt:variant>
      <vt:variant>
        <vt:lpwstr>_Toc278136571</vt:lpwstr>
      </vt:variant>
      <vt:variant>
        <vt:i4>1048636</vt:i4>
      </vt:variant>
      <vt:variant>
        <vt:i4>578</vt:i4>
      </vt:variant>
      <vt:variant>
        <vt:i4>0</vt:i4>
      </vt:variant>
      <vt:variant>
        <vt:i4>5</vt:i4>
      </vt:variant>
      <vt:variant>
        <vt:lpwstr/>
      </vt:variant>
      <vt:variant>
        <vt:lpwstr>_Toc278136570</vt:lpwstr>
      </vt:variant>
      <vt:variant>
        <vt:i4>1114172</vt:i4>
      </vt:variant>
      <vt:variant>
        <vt:i4>572</vt:i4>
      </vt:variant>
      <vt:variant>
        <vt:i4>0</vt:i4>
      </vt:variant>
      <vt:variant>
        <vt:i4>5</vt:i4>
      </vt:variant>
      <vt:variant>
        <vt:lpwstr/>
      </vt:variant>
      <vt:variant>
        <vt:lpwstr>_Toc278136569</vt:lpwstr>
      </vt:variant>
      <vt:variant>
        <vt:i4>1114172</vt:i4>
      </vt:variant>
      <vt:variant>
        <vt:i4>566</vt:i4>
      </vt:variant>
      <vt:variant>
        <vt:i4>0</vt:i4>
      </vt:variant>
      <vt:variant>
        <vt:i4>5</vt:i4>
      </vt:variant>
      <vt:variant>
        <vt:lpwstr/>
      </vt:variant>
      <vt:variant>
        <vt:lpwstr>_Toc278136568</vt:lpwstr>
      </vt:variant>
      <vt:variant>
        <vt:i4>1114172</vt:i4>
      </vt:variant>
      <vt:variant>
        <vt:i4>560</vt:i4>
      </vt:variant>
      <vt:variant>
        <vt:i4>0</vt:i4>
      </vt:variant>
      <vt:variant>
        <vt:i4>5</vt:i4>
      </vt:variant>
      <vt:variant>
        <vt:lpwstr/>
      </vt:variant>
      <vt:variant>
        <vt:lpwstr>_Toc278136567</vt:lpwstr>
      </vt:variant>
      <vt:variant>
        <vt:i4>1114172</vt:i4>
      </vt:variant>
      <vt:variant>
        <vt:i4>554</vt:i4>
      </vt:variant>
      <vt:variant>
        <vt:i4>0</vt:i4>
      </vt:variant>
      <vt:variant>
        <vt:i4>5</vt:i4>
      </vt:variant>
      <vt:variant>
        <vt:lpwstr/>
      </vt:variant>
      <vt:variant>
        <vt:lpwstr>_Toc278136566</vt:lpwstr>
      </vt:variant>
      <vt:variant>
        <vt:i4>1114172</vt:i4>
      </vt:variant>
      <vt:variant>
        <vt:i4>548</vt:i4>
      </vt:variant>
      <vt:variant>
        <vt:i4>0</vt:i4>
      </vt:variant>
      <vt:variant>
        <vt:i4>5</vt:i4>
      </vt:variant>
      <vt:variant>
        <vt:lpwstr/>
      </vt:variant>
      <vt:variant>
        <vt:lpwstr>_Toc278136565</vt:lpwstr>
      </vt:variant>
      <vt:variant>
        <vt:i4>1114172</vt:i4>
      </vt:variant>
      <vt:variant>
        <vt:i4>542</vt:i4>
      </vt:variant>
      <vt:variant>
        <vt:i4>0</vt:i4>
      </vt:variant>
      <vt:variant>
        <vt:i4>5</vt:i4>
      </vt:variant>
      <vt:variant>
        <vt:lpwstr/>
      </vt:variant>
      <vt:variant>
        <vt:lpwstr>_Toc278136564</vt:lpwstr>
      </vt:variant>
      <vt:variant>
        <vt:i4>1114172</vt:i4>
      </vt:variant>
      <vt:variant>
        <vt:i4>536</vt:i4>
      </vt:variant>
      <vt:variant>
        <vt:i4>0</vt:i4>
      </vt:variant>
      <vt:variant>
        <vt:i4>5</vt:i4>
      </vt:variant>
      <vt:variant>
        <vt:lpwstr/>
      </vt:variant>
      <vt:variant>
        <vt:lpwstr>_Toc278136563</vt:lpwstr>
      </vt:variant>
      <vt:variant>
        <vt:i4>1114172</vt:i4>
      </vt:variant>
      <vt:variant>
        <vt:i4>530</vt:i4>
      </vt:variant>
      <vt:variant>
        <vt:i4>0</vt:i4>
      </vt:variant>
      <vt:variant>
        <vt:i4>5</vt:i4>
      </vt:variant>
      <vt:variant>
        <vt:lpwstr/>
      </vt:variant>
      <vt:variant>
        <vt:lpwstr>_Toc278136562</vt:lpwstr>
      </vt:variant>
      <vt:variant>
        <vt:i4>1114172</vt:i4>
      </vt:variant>
      <vt:variant>
        <vt:i4>524</vt:i4>
      </vt:variant>
      <vt:variant>
        <vt:i4>0</vt:i4>
      </vt:variant>
      <vt:variant>
        <vt:i4>5</vt:i4>
      </vt:variant>
      <vt:variant>
        <vt:lpwstr/>
      </vt:variant>
      <vt:variant>
        <vt:lpwstr>_Toc278136561</vt:lpwstr>
      </vt:variant>
      <vt:variant>
        <vt:i4>1114172</vt:i4>
      </vt:variant>
      <vt:variant>
        <vt:i4>518</vt:i4>
      </vt:variant>
      <vt:variant>
        <vt:i4>0</vt:i4>
      </vt:variant>
      <vt:variant>
        <vt:i4>5</vt:i4>
      </vt:variant>
      <vt:variant>
        <vt:lpwstr/>
      </vt:variant>
      <vt:variant>
        <vt:lpwstr>_Toc278136560</vt:lpwstr>
      </vt:variant>
      <vt:variant>
        <vt:i4>1179708</vt:i4>
      </vt:variant>
      <vt:variant>
        <vt:i4>512</vt:i4>
      </vt:variant>
      <vt:variant>
        <vt:i4>0</vt:i4>
      </vt:variant>
      <vt:variant>
        <vt:i4>5</vt:i4>
      </vt:variant>
      <vt:variant>
        <vt:lpwstr/>
      </vt:variant>
      <vt:variant>
        <vt:lpwstr>_Toc278136559</vt:lpwstr>
      </vt:variant>
      <vt:variant>
        <vt:i4>1179708</vt:i4>
      </vt:variant>
      <vt:variant>
        <vt:i4>506</vt:i4>
      </vt:variant>
      <vt:variant>
        <vt:i4>0</vt:i4>
      </vt:variant>
      <vt:variant>
        <vt:i4>5</vt:i4>
      </vt:variant>
      <vt:variant>
        <vt:lpwstr/>
      </vt:variant>
      <vt:variant>
        <vt:lpwstr>_Toc278136558</vt:lpwstr>
      </vt:variant>
      <vt:variant>
        <vt:i4>1179708</vt:i4>
      </vt:variant>
      <vt:variant>
        <vt:i4>500</vt:i4>
      </vt:variant>
      <vt:variant>
        <vt:i4>0</vt:i4>
      </vt:variant>
      <vt:variant>
        <vt:i4>5</vt:i4>
      </vt:variant>
      <vt:variant>
        <vt:lpwstr/>
      </vt:variant>
      <vt:variant>
        <vt:lpwstr>_Toc278136557</vt:lpwstr>
      </vt:variant>
      <vt:variant>
        <vt:i4>1179708</vt:i4>
      </vt:variant>
      <vt:variant>
        <vt:i4>494</vt:i4>
      </vt:variant>
      <vt:variant>
        <vt:i4>0</vt:i4>
      </vt:variant>
      <vt:variant>
        <vt:i4>5</vt:i4>
      </vt:variant>
      <vt:variant>
        <vt:lpwstr/>
      </vt:variant>
      <vt:variant>
        <vt:lpwstr>_Toc278136556</vt:lpwstr>
      </vt:variant>
      <vt:variant>
        <vt:i4>1179708</vt:i4>
      </vt:variant>
      <vt:variant>
        <vt:i4>488</vt:i4>
      </vt:variant>
      <vt:variant>
        <vt:i4>0</vt:i4>
      </vt:variant>
      <vt:variant>
        <vt:i4>5</vt:i4>
      </vt:variant>
      <vt:variant>
        <vt:lpwstr/>
      </vt:variant>
      <vt:variant>
        <vt:lpwstr>_Toc278136555</vt:lpwstr>
      </vt:variant>
      <vt:variant>
        <vt:i4>1179708</vt:i4>
      </vt:variant>
      <vt:variant>
        <vt:i4>482</vt:i4>
      </vt:variant>
      <vt:variant>
        <vt:i4>0</vt:i4>
      </vt:variant>
      <vt:variant>
        <vt:i4>5</vt:i4>
      </vt:variant>
      <vt:variant>
        <vt:lpwstr/>
      </vt:variant>
      <vt:variant>
        <vt:lpwstr>_Toc278136554</vt:lpwstr>
      </vt:variant>
      <vt:variant>
        <vt:i4>1179708</vt:i4>
      </vt:variant>
      <vt:variant>
        <vt:i4>476</vt:i4>
      </vt:variant>
      <vt:variant>
        <vt:i4>0</vt:i4>
      </vt:variant>
      <vt:variant>
        <vt:i4>5</vt:i4>
      </vt:variant>
      <vt:variant>
        <vt:lpwstr/>
      </vt:variant>
      <vt:variant>
        <vt:lpwstr>_Toc278136553</vt:lpwstr>
      </vt:variant>
      <vt:variant>
        <vt:i4>1179708</vt:i4>
      </vt:variant>
      <vt:variant>
        <vt:i4>470</vt:i4>
      </vt:variant>
      <vt:variant>
        <vt:i4>0</vt:i4>
      </vt:variant>
      <vt:variant>
        <vt:i4>5</vt:i4>
      </vt:variant>
      <vt:variant>
        <vt:lpwstr/>
      </vt:variant>
      <vt:variant>
        <vt:lpwstr>_Toc278136552</vt:lpwstr>
      </vt:variant>
      <vt:variant>
        <vt:i4>1179708</vt:i4>
      </vt:variant>
      <vt:variant>
        <vt:i4>464</vt:i4>
      </vt:variant>
      <vt:variant>
        <vt:i4>0</vt:i4>
      </vt:variant>
      <vt:variant>
        <vt:i4>5</vt:i4>
      </vt:variant>
      <vt:variant>
        <vt:lpwstr/>
      </vt:variant>
      <vt:variant>
        <vt:lpwstr>_Toc278136551</vt:lpwstr>
      </vt:variant>
      <vt:variant>
        <vt:i4>1179708</vt:i4>
      </vt:variant>
      <vt:variant>
        <vt:i4>458</vt:i4>
      </vt:variant>
      <vt:variant>
        <vt:i4>0</vt:i4>
      </vt:variant>
      <vt:variant>
        <vt:i4>5</vt:i4>
      </vt:variant>
      <vt:variant>
        <vt:lpwstr/>
      </vt:variant>
      <vt:variant>
        <vt:lpwstr>_Toc278136550</vt:lpwstr>
      </vt:variant>
      <vt:variant>
        <vt:i4>1245244</vt:i4>
      </vt:variant>
      <vt:variant>
        <vt:i4>452</vt:i4>
      </vt:variant>
      <vt:variant>
        <vt:i4>0</vt:i4>
      </vt:variant>
      <vt:variant>
        <vt:i4>5</vt:i4>
      </vt:variant>
      <vt:variant>
        <vt:lpwstr/>
      </vt:variant>
      <vt:variant>
        <vt:lpwstr>_Toc278136549</vt:lpwstr>
      </vt:variant>
      <vt:variant>
        <vt:i4>1245244</vt:i4>
      </vt:variant>
      <vt:variant>
        <vt:i4>446</vt:i4>
      </vt:variant>
      <vt:variant>
        <vt:i4>0</vt:i4>
      </vt:variant>
      <vt:variant>
        <vt:i4>5</vt:i4>
      </vt:variant>
      <vt:variant>
        <vt:lpwstr/>
      </vt:variant>
      <vt:variant>
        <vt:lpwstr>_Toc278136548</vt:lpwstr>
      </vt:variant>
      <vt:variant>
        <vt:i4>1245244</vt:i4>
      </vt:variant>
      <vt:variant>
        <vt:i4>440</vt:i4>
      </vt:variant>
      <vt:variant>
        <vt:i4>0</vt:i4>
      </vt:variant>
      <vt:variant>
        <vt:i4>5</vt:i4>
      </vt:variant>
      <vt:variant>
        <vt:lpwstr/>
      </vt:variant>
      <vt:variant>
        <vt:lpwstr>_Toc278136547</vt:lpwstr>
      </vt:variant>
      <vt:variant>
        <vt:i4>1245244</vt:i4>
      </vt:variant>
      <vt:variant>
        <vt:i4>434</vt:i4>
      </vt:variant>
      <vt:variant>
        <vt:i4>0</vt:i4>
      </vt:variant>
      <vt:variant>
        <vt:i4>5</vt:i4>
      </vt:variant>
      <vt:variant>
        <vt:lpwstr/>
      </vt:variant>
      <vt:variant>
        <vt:lpwstr>_Toc278136546</vt:lpwstr>
      </vt:variant>
      <vt:variant>
        <vt:i4>1245244</vt:i4>
      </vt:variant>
      <vt:variant>
        <vt:i4>428</vt:i4>
      </vt:variant>
      <vt:variant>
        <vt:i4>0</vt:i4>
      </vt:variant>
      <vt:variant>
        <vt:i4>5</vt:i4>
      </vt:variant>
      <vt:variant>
        <vt:lpwstr/>
      </vt:variant>
      <vt:variant>
        <vt:lpwstr>_Toc278136545</vt:lpwstr>
      </vt:variant>
      <vt:variant>
        <vt:i4>1245244</vt:i4>
      </vt:variant>
      <vt:variant>
        <vt:i4>422</vt:i4>
      </vt:variant>
      <vt:variant>
        <vt:i4>0</vt:i4>
      </vt:variant>
      <vt:variant>
        <vt:i4>5</vt:i4>
      </vt:variant>
      <vt:variant>
        <vt:lpwstr/>
      </vt:variant>
      <vt:variant>
        <vt:lpwstr>_Toc278136544</vt:lpwstr>
      </vt:variant>
      <vt:variant>
        <vt:i4>1245244</vt:i4>
      </vt:variant>
      <vt:variant>
        <vt:i4>416</vt:i4>
      </vt:variant>
      <vt:variant>
        <vt:i4>0</vt:i4>
      </vt:variant>
      <vt:variant>
        <vt:i4>5</vt:i4>
      </vt:variant>
      <vt:variant>
        <vt:lpwstr/>
      </vt:variant>
      <vt:variant>
        <vt:lpwstr>_Toc278136543</vt:lpwstr>
      </vt:variant>
      <vt:variant>
        <vt:i4>1245244</vt:i4>
      </vt:variant>
      <vt:variant>
        <vt:i4>410</vt:i4>
      </vt:variant>
      <vt:variant>
        <vt:i4>0</vt:i4>
      </vt:variant>
      <vt:variant>
        <vt:i4>5</vt:i4>
      </vt:variant>
      <vt:variant>
        <vt:lpwstr/>
      </vt:variant>
      <vt:variant>
        <vt:lpwstr>_Toc278136542</vt:lpwstr>
      </vt:variant>
      <vt:variant>
        <vt:i4>1245244</vt:i4>
      </vt:variant>
      <vt:variant>
        <vt:i4>404</vt:i4>
      </vt:variant>
      <vt:variant>
        <vt:i4>0</vt:i4>
      </vt:variant>
      <vt:variant>
        <vt:i4>5</vt:i4>
      </vt:variant>
      <vt:variant>
        <vt:lpwstr/>
      </vt:variant>
      <vt:variant>
        <vt:lpwstr>_Toc278136541</vt:lpwstr>
      </vt:variant>
      <vt:variant>
        <vt:i4>1245244</vt:i4>
      </vt:variant>
      <vt:variant>
        <vt:i4>398</vt:i4>
      </vt:variant>
      <vt:variant>
        <vt:i4>0</vt:i4>
      </vt:variant>
      <vt:variant>
        <vt:i4>5</vt:i4>
      </vt:variant>
      <vt:variant>
        <vt:lpwstr/>
      </vt:variant>
      <vt:variant>
        <vt:lpwstr>_Toc278136540</vt:lpwstr>
      </vt:variant>
      <vt:variant>
        <vt:i4>1310780</vt:i4>
      </vt:variant>
      <vt:variant>
        <vt:i4>392</vt:i4>
      </vt:variant>
      <vt:variant>
        <vt:i4>0</vt:i4>
      </vt:variant>
      <vt:variant>
        <vt:i4>5</vt:i4>
      </vt:variant>
      <vt:variant>
        <vt:lpwstr/>
      </vt:variant>
      <vt:variant>
        <vt:lpwstr>_Toc278136539</vt:lpwstr>
      </vt:variant>
      <vt:variant>
        <vt:i4>1310780</vt:i4>
      </vt:variant>
      <vt:variant>
        <vt:i4>386</vt:i4>
      </vt:variant>
      <vt:variant>
        <vt:i4>0</vt:i4>
      </vt:variant>
      <vt:variant>
        <vt:i4>5</vt:i4>
      </vt:variant>
      <vt:variant>
        <vt:lpwstr/>
      </vt:variant>
      <vt:variant>
        <vt:lpwstr>_Toc278136538</vt:lpwstr>
      </vt:variant>
      <vt:variant>
        <vt:i4>1310780</vt:i4>
      </vt:variant>
      <vt:variant>
        <vt:i4>380</vt:i4>
      </vt:variant>
      <vt:variant>
        <vt:i4>0</vt:i4>
      </vt:variant>
      <vt:variant>
        <vt:i4>5</vt:i4>
      </vt:variant>
      <vt:variant>
        <vt:lpwstr/>
      </vt:variant>
      <vt:variant>
        <vt:lpwstr>_Toc278136537</vt:lpwstr>
      </vt:variant>
      <vt:variant>
        <vt:i4>1310780</vt:i4>
      </vt:variant>
      <vt:variant>
        <vt:i4>374</vt:i4>
      </vt:variant>
      <vt:variant>
        <vt:i4>0</vt:i4>
      </vt:variant>
      <vt:variant>
        <vt:i4>5</vt:i4>
      </vt:variant>
      <vt:variant>
        <vt:lpwstr/>
      </vt:variant>
      <vt:variant>
        <vt:lpwstr>_Toc278136536</vt:lpwstr>
      </vt:variant>
      <vt:variant>
        <vt:i4>1310780</vt:i4>
      </vt:variant>
      <vt:variant>
        <vt:i4>368</vt:i4>
      </vt:variant>
      <vt:variant>
        <vt:i4>0</vt:i4>
      </vt:variant>
      <vt:variant>
        <vt:i4>5</vt:i4>
      </vt:variant>
      <vt:variant>
        <vt:lpwstr/>
      </vt:variant>
      <vt:variant>
        <vt:lpwstr>_Toc278136535</vt:lpwstr>
      </vt:variant>
      <vt:variant>
        <vt:i4>1310780</vt:i4>
      </vt:variant>
      <vt:variant>
        <vt:i4>362</vt:i4>
      </vt:variant>
      <vt:variant>
        <vt:i4>0</vt:i4>
      </vt:variant>
      <vt:variant>
        <vt:i4>5</vt:i4>
      </vt:variant>
      <vt:variant>
        <vt:lpwstr/>
      </vt:variant>
      <vt:variant>
        <vt:lpwstr>_Toc278136534</vt:lpwstr>
      </vt:variant>
      <vt:variant>
        <vt:i4>1310780</vt:i4>
      </vt:variant>
      <vt:variant>
        <vt:i4>356</vt:i4>
      </vt:variant>
      <vt:variant>
        <vt:i4>0</vt:i4>
      </vt:variant>
      <vt:variant>
        <vt:i4>5</vt:i4>
      </vt:variant>
      <vt:variant>
        <vt:lpwstr/>
      </vt:variant>
      <vt:variant>
        <vt:lpwstr>_Toc278136533</vt:lpwstr>
      </vt:variant>
      <vt:variant>
        <vt:i4>1310780</vt:i4>
      </vt:variant>
      <vt:variant>
        <vt:i4>350</vt:i4>
      </vt:variant>
      <vt:variant>
        <vt:i4>0</vt:i4>
      </vt:variant>
      <vt:variant>
        <vt:i4>5</vt:i4>
      </vt:variant>
      <vt:variant>
        <vt:lpwstr/>
      </vt:variant>
      <vt:variant>
        <vt:lpwstr>_Toc278136532</vt:lpwstr>
      </vt:variant>
      <vt:variant>
        <vt:i4>1310780</vt:i4>
      </vt:variant>
      <vt:variant>
        <vt:i4>344</vt:i4>
      </vt:variant>
      <vt:variant>
        <vt:i4>0</vt:i4>
      </vt:variant>
      <vt:variant>
        <vt:i4>5</vt:i4>
      </vt:variant>
      <vt:variant>
        <vt:lpwstr/>
      </vt:variant>
      <vt:variant>
        <vt:lpwstr>_Toc278136531</vt:lpwstr>
      </vt:variant>
      <vt:variant>
        <vt:i4>1310780</vt:i4>
      </vt:variant>
      <vt:variant>
        <vt:i4>338</vt:i4>
      </vt:variant>
      <vt:variant>
        <vt:i4>0</vt:i4>
      </vt:variant>
      <vt:variant>
        <vt:i4>5</vt:i4>
      </vt:variant>
      <vt:variant>
        <vt:lpwstr/>
      </vt:variant>
      <vt:variant>
        <vt:lpwstr>_Toc278136530</vt:lpwstr>
      </vt:variant>
      <vt:variant>
        <vt:i4>1376316</vt:i4>
      </vt:variant>
      <vt:variant>
        <vt:i4>332</vt:i4>
      </vt:variant>
      <vt:variant>
        <vt:i4>0</vt:i4>
      </vt:variant>
      <vt:variant>
        <vt:i4>5</vt:i4>
      </vt:variant>
      <vt:variant>
        <vt:lpwstr/>
      </vt:variant>
      <vt:variant>
        <vt:lpwstr>_Toc278136529</vt:lpwstr>
      </vt:variant>
      <vt:variant>
        <vt:i4>1376316</vt:i4>
      </vt:variant>
      <vt:variant>
        <vt:i4>326</vt:i4>
      </vt:variant>
      <vt:variant>
        <vt:i4>0</vt:i4>
      </vt:variant>
      <vt:variant>
        <vt:i4>5</vt:i4>
      </vt:variant>
      <vt:variant>
        <vt:lpwstr/>
      </vt:variant>
      <vt:variant>
        <vt:lpwstr>_Toc278136528</vt:lpwstr>
      </vt:variant>
      <vt:variant>
        <vt:i4>1376316</vt:i4>
      </vt:variant>
      <vt:variant>
        <vt:i4>320</vt:i4>
      </vt:variant>
      <vt:variant>
        <vt:i4>0</vt:i4>
      </vt:variant>
      <vt:variant>
        <vt:i4>5</vt:i4>
      </vt:variant>
      <vt:variant>
        <vt:lpwstr/>
      </vt:variant>
      <vt:variant>
        <vt:lpwstr>_Toc278136527</vt:lpwstr>
      </vt:variant>
      <vt:variant>
        <vt:i4>1376316</vt:i4>
      </vt:variant>
      <vt:variant>
        <vt:i4>314</vt:i4>
      </vt:variant>
      <vt:variant>
        <vt:i4>0</vt:i4>
      </vt:variant>
      <vt:variant>
        <vt:i4>5</vt:i4>
      </vt:variant>
      <vt:variant>
        <vt:lpwstr/>
      </vt:variant>
      <vt:variant>
        <vt:lpwstr>_Toc278136526</vt:lpwstr>
      </vt:variant>
      <vt:variant>
        <vt:i4>1376316</vt:i4>
      </vt:variant>
      <vt:variant>
        <vt:i4>308</vt:i4>
      </vt:variant>
      <vt:variant>
        <vt:i4>0</vt:i4>
      </vt:variant>
      <vt:variant>
        <vt:i4>5</vt:i4>
      </vt:variant>
      <vt:variant>
        <vt:lpwstr/>
      </vt:variant>
      <vt:variant>
        <vt:lpwstr>_Toc278136525</vt:lpwstr>
      </vt:variant>
      <vt:variant>
        <vt:i4>1376316</vt:i4>
      </vt:variant>
      <vt:variant>
        <vt:i4>302</vt:i4>
      </vt:variant>
      <vt:variant>
        <vt:i4>0</vt:i4>
      </vt:variant>
      <vt:variant>
        <vt:i4>5</vt:i4>
      </vt:variant>
      <vt:variant>
        <vt:lpwstr/>
      </vt:variant>
      <vt:variant>
        <vt:lpwstr>_Toc278136524</vt:lpwstr>
      </vt:variant>
      <vt:variant>
        <vt:i4>1376316</vt:i4>
      </vt:variant>
      <vt:variant>
        <vt:i4>296</vt:i4>
      </vt:variant>
      <vt:variant>
        <vt:i4>0</vt:i4>
      </vt:variant>
      <vt:variant>
        <vt:i4>5</vt:i4>
      </vt:variant>
      <vt:variant>
        <vt:lpwstr/>
      </vt:variant>
      <vt:variant>
        <vt:lpwstr>_Toc278136523</vt:lpwstr>
      </vt:variant>
      <vt:variant>
        <vt:i4>1376316</vt:i4>
      </vt:variant>
      <vt:variant>
        <vt:i4>290</vt:i4>
      </vt:variant>
      <vt:variant>
        <vt:i4>0</vt:i4>
      </vt:variant>
      <vt:variant>
        <vt:i4>5</vt:i4>
      </vt:variant>
      <vt:variant>
        <vt:lpwstr/>
      </vt:variant>
      <vt:variant>
        <vt:lpwstr>_Toc278136522</vt:lpwstr>
      </vt:variant>
      <vt:variant>
        <vt:i4>1376316</vt:i4>
      </vt:variant>
      <vt:variant>
        <vt:i4>284</vt:i4>
      </vt:variant>
      <vt:variant>
        <vt:i4>0</vt:i4>
      </vt:variant>
      <vt:variant>
        <vt:i4>5</vt:i4>
      </vt:variant>
      <vt:variant>
        <vt:lpwstr/>
      </vt:variant>
      <vt:variant>
        <vt:lpwstr>_Toc278136521</vt:lpwstr>
      </vt:variant>
      <vt:variant>
        <vt:i4>1376316</vt:i4>
      </vt:variant>
      <vt:variant>
        <vt:i4>278</vt:i4>
      </vt:variant>
      <vt:variant>
        <vt:i4>0</vt:i4>
      </vt:variant>
      <vt:variant>
        <vt:i4>5</vt:i4>
      </vt:variant>
      <vt:variant>
        <vt:lpwstr/>
      </vt:variant>
      <vt:variant>
        <vt:lpwstr>_Toc278136520</vt:lpwstr>
      </vt:variant>
      <vt:variant>
        <vt:i4>1441852</vt:i4>
      </vt:variant>
      <vt:variant>
        <vt:i4>272</vt:i4>
      </vt:variant>
      <vt:variant>
        <vt:i4>0</vt:i4>
      </vt:variant>
      <vt:variant>
        <vt:i4>5</vt:i4>
      </vt:variant>
      <vt:variant>
        <vt:lpwstr/>
      </vt:variant>
      <vt:variant>
        <vt:lpwstr>_Toc278136519</vt:lpwstr>
      </vt:variant>
      <vt:variant>
        <vt:i4>1441852</vt:i4>
      </vt:variant>
      <vt:variant>
        <vt:i4>266</vt:i4>
      </vt:variant>
      <vt:variant>
        <vt:i4>0</vt:i4>
      </vt:variant>
      <vt:variant>
        <vt:i4>5</vt:i4>
      </vt:variant>
      <vt:variant>
        <vt:lpwstr/>
      </vt:variant>
      <vt:variant>
        <vt:lpwstr>_Toc278136518</vt:lpwstr>
      </vt:variant>
      <vt:variant>
        <vt:i4>1441852</vt:i4>
      </vt:variant>
      <vt:variant>
        <vt:i4>260</vt:i4>
      </vt:variant>
      <vt:variant>
        <vt:i4>0</vt:i4>
      </vt:variant>
      <vt:variant>
        <vt:i4>5</vt:i4>
      </vt:variant>
      <vt:variant>
        <vt:lpwstr/>
      </vt:variant>
      <vt:variant>
        <vt:lpwstr>_Toc278136517</vt:lpwstr>
      </vt:variant>
      <vt:variant>
        <vt:i4>1441852</vt:i4>
      </vt:variant>
      <vt:variant>
        <vt:i4>254</vt:i4>
      </vt:variant>
      <vt:variant>
        <vt:i4>0</vt:i4>
      </vt:variant>
      <vt:variant>
        <vt:i4>5</vt:i4>
      </vt:variant>
      <vt:variant>
        <vt:lpwstr/>
      </vt:variant>
      <vt:variant>
        <vt:lpwstr>_Toc278136516</vt:lpwstr>
      </vt:variant>
      <vt:variant>
        <vt:i4>1441852</vt:i4>
      </vt:variant>
      <vt:variant>
        <vt:i4>248</vt:i4>
      </vt:variant>
      <vt:variant>
        <vt:i4>0</vt:i4>
      </vt:variant>
      <vt:variant>
        <vt:i4>5</vt:i4>
      </vt:variant>
      <vt:variant>
        <vt:lpwstr/>
      </vt:variant>
      <vt:variant>
        <vt:lpwstr>_Toc278136515</vt:lpwstr>
      </vt:variant>
      <vt:variant>
        <vt:i4>1441852</vt:i4>
      </vt:variant>
      <vt:variant>
        <vt:i4>242</vt:i4>
      </vt:variant>
      <vt:variant>
        <vt:i4>0</vt:i4>
      </vt:variant>
      <vt:variant>
        <vt:i4>5</vt:i4>
      </vt:variant>
      <vt:variant>
        <vt:lpwstr/>
      </vt:variant>
      <vt:variant>
        <vt:lpwstr>_Toc278136514</vt:lpwstr>
      </vt:variant>
      <vt:variant>
        <vt:i4>1441852</vt:i4>
      </vt:variant>
      <vt:variant>
        <vt:i4>236</vt:i4>
      </vt:variant>
      <vt:variant>
        <vt:i4>0</vt:i4>
      </vt:variant>
      <vt:variant>
        <vt:i4>5</vt:i4>
      </vt:variant>
      <vt:variant>
        <vt:lpwstr/>
      </vt:variant>
      <vt:variant>
        <vt:lpwstr>_Toc278136513</vt:lpwstr>
      </vt:variant>
      <vt:variant>
        <vt:i4>1441852</vt:i4>
      </vt:variant>
      <vt:variant>
        <vt:i4>230</vt:i4>
      </vt:variant>
      <vt:variant>
        <vt:i4>0</vt:i4>
      </vt:variant>
      <vt:variant>
        <vt:i4>5</vt:i4>
      </vt:variant>
      <vt:variant>
        <vt:lpwstr/>
      </vt:variant>
      <vt:variant>
        <vt:lpwstr>_Toc278136512</vt:lpwstr>
      </vt:variant>
      <vt:variant>
        <vt:i4>1441852</vt:i4>
      </vt:variant>
      <vt:variant>
        <vt:i4>224</vt:i4>
      </vt:variant>
      <vt:variant>
        <vt:i4>0</vt:i4>
      </vt:variant>
      <vt:variant>
        <vt:i4>5</vt:i4>
      </vt:variant>
      <vt:variant>
        <vt:lpwstr/>
      </vt:variant>
      <vt:variant>
        <vt:lpwstr>_Toc278136511</vt:lpwstr>
      </vt:variant>
      <vt:variant>
        <vt:i4>1441852</vt:i4>
      </vt:variant>
      <vt:variant>
        <vt:i4>218</vt:i4>
      </vt:variant>
      <vt:variant>
        <vt:i4>0</vt:i4>
      </vt:variant>
      <vt:variant>
        <vt:i4>5</vt:i4>
      </vt:variant>
      <vt:variant>
        <vt:lpwstr/>
      </vt:variant>
      <vt:variant>
        <vt:lpwstr>_Toc278136510</vt:lpwstr>
      </vt:variant>
      <vt:variant>
        <vt:i4>1507388</vt:i4>
      </vt:variant>
      <vt:variant>
        <vt:i4>212</vt:i4>
      </vt:variant>
      <vt:variant>
        <vt:i4>0</vt:i4>
      </vt:variant>
      <vt:variant>
        <vt:i4>5</vt:i4>
      </vt:variant>
      <vt:variant>
        <vt:lpwstr/>
      </vt:variant>
      <vt:variant>
        <vt:lpwstr>_Toc278136509</vt:lpwstr>
      </vt:variant>
      <vt:variant>
        <vt:i4>1507388</vt:i4>
      </vt:variant>
      <vt:variant>
        <vt:i4>206</vt:i4>
      </vt:variant>
      <vt:variant>
        <vt:i4>0</vt:i4>
      </vt:variant>
      <vt:variant>
        <vt:i4>5</vt:i4>
      </vt:variant>
      <vt:variant>
        <vt:lpwstr/>
      </vt:variant>
      <vt:variant>
        <vt:lpwstr>_Toc278136508</vt:lpwstr>
      </vt:variant>
      <vt:variant>
        <vt:i4>1507388</vt:i4>
      </vt:variant>
      <vt:variant>
        <vt:i4>200</vt:i4>
      </vt:variant>
      <vt:variant>
        <vt:i4>0</vt:i4>
      </vt:variant>
      <vt:variant>
        <vt:i4>5</vt:i4>
      </vt:variant>
      <vt:variant>
        <vt:lpwstr/>
      </vt:variant>
      <vt:variant>
        <vt:lpwstr>_Toc278136507</vt:lpwstr>
      </vt:variant>
      <vt:variant>
        <vt:i4>1507388</vt:i4>
      </vt:variant>
      <vt:variant>
        <vt:i4>194</vt:i4>
      </vt:variant>
      <vt:variant>
        <vt:i4>0</vt:i4>
      </vt:variant>
      <vt:variant>
        <vt:i4>5</vt:i4>
      </vt:variant>
      <vt:variant>
        <vt:lpwstr/>
      </vt:variant>
      <vt:variant>
        <vt:lpwstr>_Toc278136506</vt:lpwstr>
      </vt:variant>
      <vt:variant>
        <vt:i4>1507388</vt:i4>
      </vt:variant>
      <vt:variant>
        <vt:i4>188</vt:i4>
      </vt:variant>
      <vt:variant>
        <vt:i4>0</vt:i4>
      </vt:variant>
      <vt:variant>
        <vt:i4>5</vt:i4>
      </vt:variant>
      <vt:variant>
        <vt:lpwstr/>
      </vt:variant>
      <vt:variant>
        <vt:lpwstr>_Toc278136505</vt:lpwstr>
      </vt:variant>
      <vt:variant>
        <vt:i4>1507388</vt:i4>
      </vt:variant>
      <vt:variant>
        <vt:i4>182</vt:i4>
      </vt:variant>
      <vt:variant>
        <vt:i4>0</vt:i4>
      </vt:variant>
      <vt:variant>
        <vt:i4>5</vt:i4>
      </vt:variant>
      <vt:variant>
        <vt:lpwstr/>
      </vt:variant>
      <vt:variant>
        <vt:lpwstr>_Toc278136504</vt:lpwstr>
      </vt:variant>
      <vt:variant>
        <vt:i4>1507388</vt:i4>
      </vt:variant>
      <vt:variant>
        <vt:i4>176</vt:i4>
      </vt:variant>
      <vt:variant>
        <vt:i4>0</vt:i4>
      </vt:variant>
      <vt:variant>
        <vt:i4>5</vt:i4>
      </vt:variant>
      <vt:variant>
        <vt:lpwstr/>
      </vt:variant>
      <vt:variant>
        <vt:lpwstr>_Toc278136503</vt:lpwstr>
      </vt:variant>
      <vt:variant>
        <vt:i4>1507388</vt:i4>
      </vt:variant>
      <vt:variant>
        <vt:i4>170</vt:i4>
      </vt:variant>
      <vt:variant>
        <vt:i4>0</vt:i4>
      </vt:variant>
      <vt:variant>
        <vt:i4>5</vt:i4>
      </vt:variant>
      <vt:variant>
        <vt:lpwstr/>
      </vt:variant>
      <vt:variant>
        <vt:lpwstr>_Toc278136502</vt:lpwstr>
      </vt:variant>
      <vt:variant>
        <vt:i4>1507388</vt:i4>
      </vt:variant>
      <vt:variant>
        <vt:i4>164</vt:i4>
      </vt:variant>
      <vt:variant>
        <vt:i4>0</vt:i4>
      </vt:variant>
      <vt:variant>
        <vt:i4>5</vt:i4>
      </vt:variant>
      <vt:variant>
        <vt:lpwstr/>
      </vt:variant>
      <vt:variant>
        <vt:lpwstr>_Toc278136501</vt:lpwstr>
      </vt:variant>
      <vt:variant>
        <vt:i4>1507388</vt:i4>
      </vt:variant>
      <vt:variant>
        <vt:i4>158</vt:i4>
      </vt:variant>
      <vt:variant>
        <vt:i4>0</vt:i4>
      </vt:variant>
      <vt:variant>
        <vt:i4>5</vt:i4>
      </vt:variant>
      <vt:variant>
        <vt:lpwstr/>
      </vt:variant>
      <vt:variant>
        <vt:lpwstr>_Toc278136500</vt:lpwstr>
      </vt:variant>
      <vt:variant>
        <vt:i4>1966141</vt:i4>
      </vt:variant>
      <vt:variant>
        <vt:i4>152</vt:i4>
      </vt:variant>
      <vt:variant>
        <vt:i4>0</vt:i4>
      </vt:variant>
      <vt:variant>
        <vt:i4>5</vt:i4>
      </vt:variant>
      <vt:variant>
        <vt:lpwstr/>
      </vt:variant>
      <vt:variant>
        <vt:lpwstr>_Toc278136499</vt:lpwstr>
      </vt:variant>
      <vt:variant>
        <vt:i4>1966141</vt:i4>
      </vt:variant>
      <vt:variant>
        <vt:i4>146</vt:i4>
      </vt:variant>
      <vt:variant>
        <vt:i4>0</vt:i4>
      </vt:variant>
      <vt:variant>
        <vt:i4>5</vt:i4>
      </vt:variant>
      <vt:variant>
        <vt:lpwstr/>
      </vt:variant>
      <vt:variant>
        <vt:lpwstr>_Toc278136498</vt:lpwstr>
      </vt:variant>
      <vt:variant>
        <vt:i4>1966141</vt:i4>
      </vt:variant>
      <vt:variant>
        <vt:i4>140</vt:i4>
      </vt:variant>
      <vt:variant>
        <vt:i4>0</vt:i4>
      </vt:variant>
      <vt:variant>
        <vt:i4>5</vt:i4>
      </vt:variant>
      <vt:variant>
        <vt:lpwstr/>
      </vt:variant>
      <vt:variant>
        <vt:lpwstr>_Toc278136497</vt:lpwstr>
      </vt:variant>
      <vt:variant>
        <vt:i4>1966141</vt:i4>
      </vt:variant>
      <vt:variant>
        <vt:i4>134</vt:i4>
      </vt:variant>
      <vt:variant>
        <vt:i4>0</vt:i4>
      </vt:variant>
      <vt:variant>
        <vt:i4>5</vt:i4>
      </vt:variant>
      <vt:variant>
        <vt:lpwstr/>
      </vt:variant>
      <vt:variant>
        <vt:lpwstr>_Toc278136496</vt:lpwstr>
      </vt:variant>
      <vt:variant>
        <vt:i4>1966141</vt:i4>
      </vt:variant>
      <vt:variant>
        <vt:i4>128</vt:i4>
      </vt:variant>
      <vt:variant>
        <vt:i4>0</vt:i4>
      </vt:variant>
      <vt:variant>
        <vt:i4>5</vt:i4>
      </vt:variant>
      <vt:variant>
        <vt:lpwstr/>
      </vt:variant>
      <vt:variant>
        <vt:lpwstr>_Toc278136495</vt:lpwstr>
      </vt:variant>
      <vt:variant>
        <vt:i4>1966141</vt:i4>
      </vt:variant>
      <vt:variant>
        <vt:i4>122</vt:i4>
      </vt:variant>
      <vt:variant>
        <vt:i4>0</vt:i4>
      </vt:variant>
      <vt:variant>
        <vt:i4>5</vt:i4>
      </vt:variant>
      <vt:variant>
        <vt:lpwstr/>
      </vt:variant>
      <vt:variant>
        <vt:lpwstr>_Toc278136494</vt:lpwstr>
      </vt:variant>
      <vt:variant>
        <vt:i4>1966141</vt:i4>
      </vt:variant>
      <vt:variant>
        <vt:i4>116</vt:i4>
      </vt:variant>
      <vt:variant>
        <vt:i4>0</vt:i4>
      </vt:variant>
      <vt:variant>
        <vt:i4>5</vt:i4>
      </vt:variant>
      <vt:variant>
        <vt:lpwstr/>
      </vt:variant>
      <vt:variant>
        <vt:lpwstr>_Toc278136493</vt:lpwstr>
      </vt:variant>
      <vt:variant>
        <vt:i4>1966141</vt:i4>
      </vt:variant>
      <vt:variant>
        <vt:i4>110</vt:i4>
      </vt:variant>
      <vt:variant>
        <vt:i4>0</vt:i4>
      </vt:variant>
      <vt:variant>
        <vt:i4>5</vt:i4>
      </vt:variant>
      <vt:variant>
        <vt:lpwstr/>
      </vt:variant>
      <vt:variant>
        <vt:lpwstr>_Toc278136492</vt:lpwstr>
      </vt:variant>
      <vt:variant>
        <vt:i4>1966141</vt:i4>
      </vt:variant>
      <vt:variant>
        <vt:i4>104</vt:i4>
      </vt:variant>
      <vt:variant>
        <vt:i4>0</vt:i4>
      </vt:variant>
      <vt:variant>
        <vt:i4>5</vt:i4>
      </vt:variant>
      <vt:variant>
        <vt:lpwstr/>
      </vt:variant>
      <vt:variant>
        <vt:lpwstr>_Toc278136491</vt:lpwstr>
      </vt:variant>
      <vt:variant>
        <vt:i4>1966141</vt:i4>
      </vt:variant>
      <vt:variant>
        <vt:i4>98</vt:i4>
      </vt:variant>
      <vt:variant>
        <vt:i4>0</vt:i4>
      </vt:variant>
      <vt:variant>
        <vt:i4>5</vt:i4>
      </vt:variant>
      <vt:variant>
        <vt:lpwstr/>
      </vt:variant>
      <vt:variant>
        <vt:lpwstr>_Toc278136490</vt:lpwstr>
      </vt:variant>
      <vt:variant>
        <vt:i4>2031677</vt:i4>
      </vt:variant>
      <vt:variant>
        <vt:i4>92</vt:i4>
      </vt:variant>
      <vt:variant>
        <vt:i4>0</vt:i4>
      </vt:variant>
      <vt:variant>
        <vt:i4>5</vt:i4>
      </vt:variant>
      <vt:variant>
        <vt:lpwstr/>
      </vt:variant>
      <vt:variant>
        <vt:lpwstr>_Toc278136489</vt:lpwstr>
      </vt:variant>
      <vt:variant>
        <vt:i4>2031677</vt:i4>
      </vt:variant>
      <vt:variant>
        <vt:i4>86</vt:i4>
      </vt:variant>
      <vt:variant>
        <vt:i4>0</vt:i4>
      </vt:variant>
      <vt:variant>
        <vt:i4>5</vt:i4>
      </vt:variant>
      <vt:variant>
        <vt:lpwstr/>
      </vt:variant>
      <vt:variant>
        <vt:lpwstr>_Toc278136488</vt:lpwstr>
      </vt:variant>
      <vt:variant>
        <vt:i4>2031677</vt:i4>
      </vt:variant>
      <vt:variant>
        <vt:i4>80</vt:i4>
      </vt:variant>
      <vt:variant>
        <vt:i4>0</vt:i4>
      </vt:variant>
      <vt:variant>
        <vt:i4>5</vt:i4>
      </vt:variant>
      <vt:variant>
        <vt:lpwstr/>
      </vt:variant>
      <vt:variant>
        <vt:lpwstr>_Toc278136487</vt:lpwstr>
      </vt:variant>
      <vt:variant>
        <vt:i4>2031677</vt:i4>
      </vt:variant>
      <vt:variant>
        <vt:i4>74</vt:i4>
      </vt:variant>
      <vt:variant>
        <vt:i4>0</vt:i4>
      </vt:variant>
      <vt:variant>
        <vt:i4>5</vt:i4>
      </vt:variant>
      <vt:variant>
        <vt:lpwstr/>
      </vt:variant>
      <vt:variant>
        <vt:lpwstr>_Toc278136486</vt:lpwstr>
      </vt:variant>
      <vt:variant>
        <vt:i4>2031677</vt:i4>
      </vt:variant>
      <vt:variant>
        <vt:i4>68</vt:i4>
      </vt:variant>
      <vt:variant>
        <vt:i4>0</vt:i4>
      </vt:variant>
      <vt:variant>
        <vt:i4>5</vt:i4>
      </vt:variant>
      <vt:variant>
        <vt:lpwstr/>
      </vt:variant>
      <vt:variant>
        <vt:lpwstr>_Toc278136485</vt:lpwstr>
      </vt:variant>
      <vt:variant>
        <vt:i4>2031677</vt:i4>
      </vt:variant>
      <vt:variant>
        <vt:i4>62</vt:i4>
      </vt:variant>
      <vt:variant>
        <vt:i4>0</vt:i4>
      </vt:variant>
      <vt:variant>
        <vt:i4>5</vt:i4>
      </vt:variant>
      <vt:variant>
        <vt:lpwstr/>
      </vt:variant>
      <vt:variant>
        <vt:lpwstr>_Toc278136484</vt:lpwstr>
      </vt:variant>
      <vt:variant>
        <vt:i4>2031677</vt:i4>
      </vt:variant>
      <vt:variant>
        <vt:i4>56</vt:i4>
      </vt:variant>
      <vt:variant>
        <vt:i4>0</vt:i4>
      </vt:variant>
      <vt:variant>
        <vt:i4>5</vt:i4>
      </vt:variant>
      <vt:variant>
        <vt:lpwstr/>
      </vt:variant>
      <vt:variant>
        <vt:lpwstr>_Toc278136483</vt:lpwstr>
      </vt:variant>
      <vt:variant>
        <vt:i4>2031677</vt:i4>
      </vt:variant>
      <vt:variant>
        <vt:i4>50</vt:i4>
      </vt:variant>
      <vt:variant>
        <vt:i4>0</vt:i4>
      </vt:variant>
      <vt:variant>
        <vt:i4>5</vt:i4>
      </vt:variant>
      <vt:variant>
        <vt:lpwstr/>
      </vt:variant>
      <vt:variant>
        <vt:lpwstr>_Toc278136482</vt:lpwstr>
      </vt:variant>
      <vt:variant>
        <vt:i4>2031677</vt:i4>
      </vt:variant>
      <vt:variant>
        <vt:i4>44</vt:i4>
      </vt:variant>
      <vt:variant>
        <vt:i4>0</vt:i4>
      </vt:variant>
      <vt:variant>
        <vt:i4>5</vt:i4>
      </vt:variant>
      <vt:variant>
        <vt:lpwstr/>
      </vt:variant>
      <vt:variant>
        <vt:lpwstr>_Toc278136481</vt:lpwstr>
      </vt:variant>
      <vt:variant>
        <vt:i4>2031677</vt:i4>
      </vt:variant>
      <vt:variant>
        <vt:i4>38</vt:i4>
      </vt:variant>
      <vt:variant>
        <vt:i4>0</vt:i4>
      </vt:variant>
      <vt:variant>
        <vt:i4>5</vt:i4>
      </vt:variant>
      <vt:variant>
        <vt:lpwstr/>
      </vt:variant>
      <vt:variant>
        <vt:lpwstr>_Toc278136480</vt:lpwstr>
      </vt:variant>
      <vt:variant>
        <vt:i4>1048637</vt:i4>
      </vt:variant>
      <vt:variant>
        <vt:i4>32</vt:i4>
      </vt:variant>
      <vt:variant>
        <vt:i4>0</vt:i4>
      </vt:variant>
      <vt:variant>
        <vt:i4>5</vt:i4>
      </vt:variant>
      <vt:variant>
        <vt:lpwstr/>
      </vt:variant>
      <vt:variant>
        <vt:lpwstr>_Toc278136479</vt:lpwstr>
      </vt:variant>
      <vt:variant>
        <vt:i4>1048637</vt:i4>
      </vt:variant>
      <vt:variant>
        <vt:i4>26</vt:i4>
      </vt:variant>
      <vt:variant>
        <vt:i4>0</vt:i4>
      </vt:variant>
      <vt:variant>
        <vt:i4>5</vt:i4>
      </vt:variant>
      <vt:variant>
        <vt:lpwstr/>
      </vt:variant>
      <vt:variant>
        <vt:lpwstr>_Toc278136478</vt:lpwstr>
      </vt:variant>
      <vt:variant>
        <vt:i4>1048637</vt:i4>
      </vt:variant>
      <vt:variant>
        <vt:i4>20</vt:i4>
      </vt:variant>
      <vt:variant>
        <vt:i4>0</vt:i4>
      </vt:variant>
      <vt:variant>
        <vt:i4>5</vt:i4>
      </vt:variant>
      <vt:variant>
        <vt:lpwstr/>
      </vt:variant>
      <vt:variant>
        <vt:lpwstr>_Toc278136477</vt:lpwstr>
      </vt:variant>
      <vt:variant>
        <vt:i4>1048637</vt:i4>
      </vt:variant>
      <vt:variant>
        <vt:i4>14</vt:i4>
      </vt:variant>
      <vt:variant>
        <vt:i4>0</vt:i4>
      </vt:variant>
      <vt:variant>
        <vt:i4>5</vt:i4>
      </vt:variant>
      <vt:variant>
        <vt:lpwstr/>
      </vt:variant>
      <vt:variant>
        <vt:lpwstr>_Toc278136476</vt:lpwstr>
      </vt:variant>
      <vt:variant>
        <vt:i4>1048637</vt:i4>
      </vt:variant>
      <vt:variant>
        <vt:i4>8</vt:i4>
      </vt:variant>
      <vt:variant>
        <vt:i4>0</vt:i4>
      </vt:variant>
      <vt:variant>
        <vt:i4>5</vt:i4>
      </vt:variant>
      <vt:variant>
        <vt:lpwstr/>
      </vt:variant>
      <vt:variant>
        <vt:lpwstr>_Toc278136475</vt:lpwstr>
      </vt:variant>
      <vt:variant>
        <vt:i4>1048637</vt:i4>
      </vt:variant>
      <vt:variant>
        <vt:i4>2</vt:i4>
      </vt:variant>
      <vt:variant>
        <vt:i4>0</vt:i4>
      </vt:variant>
      <vt:variant>
        <vt:i4>5</vt:i4>
      </vt:variant>
      <vt:variant>
        <vt:lpwstr/>
      </vt:variant>
      <vt:variant>
        <vt:lpwstr>_Toc278136474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ترحمه و شرح الشمائل المحمّدیة</dc:title>
  <dc:subject>سیرت نبوی</dc:subject>
  <dc:creator>فیض محمد بلوچ</dc:creator>
  <cp:keywords>کتابخانه; قلم; موحدين; موحدین; کتاب; مكتبة; القلم; العقيدة; qalam; library; http:/qalamlib.com; http:/qalamlibrary.com; http:/mowahedin.com; http:/aqeedeh.com; شمایل; محمد; سیرت; رسول الله</cp:keywords>
  <dc:description>اثر مشهور امام تِرمِذی است که به شرح و توصیف ویژگیهای ظاهری و شخصیتی حضرت رسول اکرم ـ صلی الله علیه وسلم ـ اختصاص دارد. تردیدی نیست که پیامبر خدا بهترین الگوی رفتاری برای بشریت است و پیروی از منش و سلوک ایشان، از نشانه‌های دوستی و محبتِ آن بزرگوار است. نویسنده در این اثر خواندنی که در دو جلد تنظیم شده است، با بهره‌گیری از منابع حدیثی و تاریخی معتبر، مجموعه‌ای از ویژگیهای پیامبر را جمع‌آوری و بر اساس موضوع ارائه کرده است. در بسیار ی موارد، پس از نقل حدیث یا گزارش تاریخی، امام ترمذی توضیحی دربارۀ آن موضوع و کلمات آن روایت بیان می‌کند و نکات و درسهای آن را برجسته می‌سازد. از جمله موضوعات مطرح‌شده در کتاب می‌توان به این موارد اشاره نمود: ویژگیهای بدنی و جسمانی پیامبر، سرمه کشیدن، لباس رسول خدا، شمشیر و کلاهخودِ پیامبر، چگونگی غذا خوردن رسول خدا، دعاهایی که پیامبر پیش و پس از غذا  خوردن می‌خواند، استعمال عطر و مواد خوشبو، نحوۀ خوابیدن و عبادت پیامبر و کیفیت نماز ایشان.</dc:description>
  <cp:lastModifiedBy>Dell</cp:lastModifiedBy>
  <cp:revision>2</cp:revision>
  <cp:lastPrinted>2010-12-22T09:00:00Z</cp:lastPrinted>
  <dcterms:created xsi:type="dcterms:W3CDTF">2016-07-09T07:42:00Z</dcterms:created>
  <dcterms:modified xsi:type="dcterms:W3CDTF">2016-07-09T07:42:00Z</dcterms:modified>
  <cp:version>1.0 May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