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84F7F" w:rsidRDefault="00B34E2D" w:rsidP="00B34E2D">
      <w:pPr>
        <w:jc w:val="center"/>
        <w:rPr>
          <w:b/>
          <w:bCs/>
          <w:sz w:val="30"/>
          <w:szCs w:val="30"/>
          <w:rtl/>
          <w:lang w:bidi="fa-IR"/>
        </w:rPr>
      </w:pPr>
      <w:r>
        <w:rPr>
          <w:rFonts w:cs="B Titr" w:hint="cs"/>
          <w:b/>
          <w:bCs/>
          <w:sz w:val="76"/>
          <w:szCs w:val="76"/>
          <w:rtl/>
          <w:lang w:bidi="fa-IR"/>
        </w:rPr>
        <w:t>خشوع در نماز</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Pr="00B34E2D" w:rsidRDefault="00474582" w:rsidP="00284F7F">
      <w:pPr>
        <w:jc w:val="center"/>
        <w:rPr>
          <w:rFonts w:cs="B Yagut"/>
          <w:b/>
          <w:bCs/>
          <w:sz w:val="14"/>
          <w:szCs w:val="14"/>
          <w:rtl/>
          <w:lang w:bidi="fa-IR"/>
        </w:rPr>
      </w:pPr>
    </w:p>
    <w:p w:rsidR="00474582" w:rsidRDefault="00474582" w:rsidP="00284F7F">
      <w:pPr>
        <w:jc w:val="center"/>
        <w:rPr>
          <w:rFonts w:cs="B Yagut"/>
          <w:b/>
          <w:bCs/>
          <w:sz w:val="32"/>
          <w:szCs w:val="32"/>
          <w:rtl/>
          <w:lang w:bidi="fa-IR"/>
        </w:rPr>
      </w:pPr>
    </w:p>
    <w:p w:rsidR="00B34E2D" w:rsidRPr="00A12FAB" w:rsidRDefault="00B34E2D" w:rsidP="00B34E2D">
      <w:pPr>
        <w:jc w:val="center"/>
        <w:rPr>
          <w:rFonts w:cs="B Yagut"/>
          <w:b/>
          <w:bCs/>
          <w:sz w:val="32"/>
          <w:szCs w:val="32"/>
          <w:rtl/>
          <w:lang w:bidi="fa-IR"/>
        </w:rPr>
      </w:pPr>
      <w:r>
        <w:rPr>
          <w:rFonts w:cs="B Yagut" w:hint="cs"/>
          <w:b/>
          <w:bCs/>
          <w:sz w:val="32"/>
          <w:szCs w:val="32"/>
          <w:rtl/>
          <w:lang w:bidi="fa-IR"/>
        </w:rPr>
        <w:t>تألیف:</w:t>
      </w:r>
    </w:p>
    <w:p w:rsidR="00B34E2D" w:rsidRDefault="00B34E2D" w:rsidP="00B34E2D">
      <w:pPr>
        <w:jc w:val="center"/>
        <w:rPr>
          <w:rFonts w:cs="B Yagut"/>
          <w:b/>
          <w:bCs/>
          <w:sz w:val="32"/>
          <w:szCs w:val="32"/>
          <w:rtl/>
          <w:lang w:bidi="fa-IR"/>
        </w:rPr>
      </w:pPr>
      <w:r w:rsidRPr="00A12FAB">
        <w:rPr>
          <w:rFonts w:cs="B Yagut" w:hint="cs"/>
          <w:b/>
          <w:bCs/>
          <w:sz w:val="32"/>
          <w:szCs w:val="32"/>
          <w:rtl/>
          <w:lang w:bidi="fa-IR"/>
        </w:rPr>
        <w:t>محمد صالح المنجد</w:t>
      </w:r>
    </w:p>
    <w:p w:rsidR="00B34E2D" w:rsidRPr="00B34E2D" w:rsidRDefault="00B34E2D" w:rsidP="00B34E2D">
      <w:pPr>
        <w:jc w:val="center"/>
        <w:rPr>
          <w:rFonts w:cs="B Yagut"/>
          <w:b/>
          <w:bCs/>
          <w:rtl/>
          <w:lang w:bidi="fa-IR"/>
        </w:rPr>
      </w:pPr>
    </w:p>
    <w:p w:rsidR="00B34E2D" w:rsidRPr="00A12FAB" w:rsidRDefault="00B34E2D" w:rsidP="00B34E2D">
      <w:pPr>
        <w:jc w:val="center"/>
        <w:rPr>
          <w:rFonts w:cs="B Yagut"/>
          <w:b/>
          <w:bCs/>
          <w:sz w:val="32"/>
          <w:szCs w:val="32"/>
          <w:rtl/>
          <w:lang w:bidi="fa-IR"/>
        </w:rPr>
      </w:pPr>
      <w:r>
        <w:rPr>
          <w:rFonts w:cs="B Yagut" w:hint="cs"/>
          <w:b/>
          <w:bCs/>
          <w:sz w:val="32"/>
          <w:szCs w:val="32"/>
          <w:rtl/>
          <w:lang w:bidi="fa-IR"/>
        </w:rPr>
        <w:t>مترجم:</w:t>
      </w:r>
    </w:p>
    <w:p w:rsidR="00B34E2D" w:rsidRDefault="00B34E2D" w:rsidP="00B34E2D">
      <w:pPr>
        <w:jc w:val="center"/>
        <w:rPr>
          <w:rFonts w:cs="B Yagut"/>
          <w:b/>
          <w:bCs/>
          <w:sz w:val="32"/>
          <w:szCs w:val="32"/>
          <w:rtl/>
          <w:lang w:bidi="fa-IR"/>
        </w:rPr>
      </w:pPr>
      <w:r w:rsidRPr="00A12FAB">
        <w:rPr>
          <w:rFonts w:cs="B Yagut" w:hint="cs"/>
          <w:b/>
          <w:bCs/>
          <w:sz w:val="32"/>
          <w:szCs w:val="32"/>
          <w:rtl/>
          <w:lang w:bidi="fa-IR"/>
        </w:rPr>
        <w:t>عبدالله دارابی</w:t>
      </w:r>
    </w:p>
    <w:p w:rsidR="00B34E2D" w:rsidRPr="00B34E2D" w:rsidRDefault="00B34E2D" w:rsidP="00B34E2D">
      <w:pPr>
        <w:jc w:val="center"/>
        <w:rPr>
          <w:rFonts w:cs="B Yagut"/>
          <w:b/>
          <w:bCs/>
          <w:rtl/>
          <w:lang w:bidi="fa-IR"/>
        </w:rPr>
      </w:pPr>
    </w:p>
    <w:p w:rsidR="00B34E2D" w:rsidRPr="00A12FAB" w:rsidRDefault="00B34E2D" w:rsidP="00B34E2D">
      <w:pPr>
        <w:jc w:val="center"/>
        <w:rPr>
          <w:rFonts w:cs="B Yagut"/>
          <w:b/>
          <w:bCs/>
          <w:sz w:val="32"/>
          <w:szCs w:val="32"/>
          <w:rtl/>
          <w:lang w:bidi="fa-IR"/>
        </w:rPr>
      </w:pPr>
      <w:r w:rsidRPr="00A12FAB">
        <w:rPr>
          <w:rFonts w:cs="B Yagut" w:hint="cs"/>
          <w:b/>
          <w:bCs/>
          <w:sz w:val="32"/>
          <w:szCs w:val="32"/>
          <w:rtl/>
          <w:lang w:bidi="fa-IR"/>
        </w:rPr>
        <w:t>ویراستار:</w:t>
      </w:r>
    </w:p>
    <w:p w:rsidR="00AE448C" w:rsidRPr="00284F7F" w:rsidRDefault="00B34E2D" w:rsidP="00B34E2D">
      <w:pPr>
        <w:jc w:val="center"/>
        <w:rPr>
          <w:rFonts w:cs="B Yagut"/>
          <w:b/>
          <w:bCs/>
          <w:sz w:val="10"/>
          <w:szCs w:val="10"/>
          <w:rtl/>
          <w:lang w:bidi="fa-IR"/>
        </w:rPr>
      </w:pPr>
      <w:r w:rsidRPr="00A12FAB">
        <w:rPr>
          <w:rFonts w:cs="B Yagut" w:hint="cs"/>
          <w:b/>
          <w:bCs/>
          <w:sz w:val="32"/>
          <w:szCs w:val="32"/>
          <w:rtl/>
          <w:lang w:bidi="fa-IR"/>
        </w:rPr>
        <w:t xml:space="preserve"> ناصر پیری</w:t>
      </w:r>
    </w:p>
    <w:p w:rsidR="00EB0368" w:rsidRPr="00D97A5E" w:rsidRDefault="00EB0368" w:rsidP="00FF4809">
      <w:pPr>
        <w:rPr>
          <w:rFonts w:cs="B Lotus"/>
          <w:sz w:val="24"/>
          <w:szCs w:val="24"/>
          <w:rtl/>
          <w:lang w:bidi="fa-IR"/>
        </w:rPr>
        <w:sectPr w:rsidR="00EB0368" w:rsidRPr="00D97A5E" w:rsidSect="00B16EB8">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EF580C" w:rsidRPr="00B24B73" w:rsidTr="003021B9">
        <w:trPr>
          <w:jc w:val="center"/>
        </w:trPr>
        <w:tc>
          <w:tcPr>
            <w:tcW w:w="1731" w:type="pct"/>
            <w:vAlign w:val="center"/>
          </w:tcPr>
          <w:p w:rsidR="00EF580C" w:rsidRPr="00B24B73" w:rsidRDefault="00EF580C" w:rsidP="003021B9">
            <w:pPr>
              <w:jc w:val="both"/>
              <w:rPr>
                <w:rFonts w:ascii="IRMitra" w:hAnsi="IRMitra" w:cs="IRMitra"/>
                <w:b/>
                <w:bCs/>
                <w:color w:val="FF0000"/>
                <w:sz w:val="25"/>
                <w:szCs w:val="25"/>
                <w:rtl/>
              </w:rPr>
            </w:pPr>
            <w:r w:rsidRPr="00B24B73">
              <w:rPr>
                <w:rFonts w:ascii="IRMitra" w:hAnsi="IRMitra" w:cs="IRMitra" w:hint="cs"/>
                <w:b/>
                <w:bCs/>
                <w:sz w:val="25"/>
                <w:szCs w:val="25"/>
                <w:rtl/>
              </w:rPr>
              <w:lastRenderedPageBreak/>
              <w:t>عنوان</w:t>
            </w:r>
            <w:r w:rsidRPr="00B24B73">
              <w:rPr>
                <w:rFonts w:ascii="IRMitra" w:hAnsi="IRMitra" w:cs="IRMitra"/>
                <w:b/>
                <w:bCs/>
                <w:sz w:val="25"/>
                <w:szCs w:val="25"/>
                <w:rtl/>
              </w:rPr>
              <w:t xml:space="preserve"> کتاب</w:t>
            </w:r>
            <w:r w:rsidRPr="00B24B73">
              <w:rPr>
                <w:rFonts w:ascii="IRMitra" w:hAnsi="IRMitra" w:cs="IRMitra" w:hint="cs"/>
                <w:b/>
                <w:bCs/>
                <w:sz w:val="25"/>
                <w:szCs w:val="25"/>
                <w:rtl/>
              </w:rPr>
              <w:t>:</w:t>
            </w:r>
          </w:p>
        </w:tc>
        <w:tc>
          <w:tcPr>
            <w:tcW w:w="3269" w:type="pct"/>
            <w:gridSpan w:val="4"/>
            <w:vAlign w:val="center"/>
          </w:tcPr>
          <w:p w:rsidR="00EF580C" w:rsidRPr="00B24B73" w:rsidRDefault="00F21680" w:rsidP="003021B9">
            <w:pPr>
              <w:jc w:val="both"/>
              <w:rPr>
                <w:rFonts w:ascii="IRMitra" w:hAnsi="IRMitra" w:cs="IRMitra"/>
                <w:color w:val="244061" w:themeColor="accent1" w:themeShade="80"/>
                <w:sz w:val="30"/>
                <w:szCs w:val="30"/>
                <w:rtl/>
              </w:rPr>
            </w:pPr>
            <w:r w:rsidRPr="00F21680">
              <w:rPr>
                <w:rFonts w:ascii="IRMitra" w:hAnsi="IRMitra" w:cs="IRMitra"/>
                <w:color w:val="244061" w:themeColor="accent1" w:themeShade="80"/>
                <w:sz w:val="30"/>
                <w:szCs w:val="30"/>
                <w:rtl/>
              </w:rPr>
              <w:t>خشوع در نماز</w:t>
            </w:r>
          </w:p>
        </w:tc>
      </w:tr>
      <w:tr w:rsidR="00EF580C" w:rsidRPr="00B24B73" w:rsidTr="003021B9">
        <w:trPr>
          <w:jc w:val="center"/>
        </w:trPr>
        <w:tc>
          <w:tcPr>
            <w:tcW w:w="1731" w:type="pct"/>
          </w:tcPr>
          <w:p w:rsidR="00EF580C" w:rsidRPr="00B24B73" w:rsidRDefault="00EF580C" w:rsidP="003021B9">
            <w:pPr>
              <w:spacing w:before="60"/>
              <w:jc w:val="both"/>
              <w:rPr>
                <w:rFonts w:ascii="IRMitra" w:hAnsi="IRMitra" w:cs="IRMitra"/>
                <w:b/>
                <w:bCs/>
                <w:sz w:val="25"/>
                <w:szCs w:val="25"/>
                <w:rtl/>
              </w:rPr>
            </w:pPr>
            <w:r w:rsidRPr="00B24B73">
              <w:rPr>
                <w:rFonts w:ascii="IRMitra" w:hAnsi="IRMitra" w:cs="IRMitra" w:hint="cs"/>
                <w:b/>
                <w:bCs/>
                <w:sz w:val="25"/>
                <w:szCs w:val="25"/>
                <w:rtl/>
              </w:rPr>
              <w:t>تألیف</w:t>
            </w:r>
            <w:r w:rsidRPr="00B24B73">
              <w:rPr>
                <w:rFonts w:ascii="IRMitra" w:hAnsi="IRMitra" w:cs="IRMitra"/>
                <w:b/>
                <w:bCs/>
                <w:sz w:val="25"/>
                <w:szCs w:val="25"/>
                <w:rtl/>
              </w:rPr>
              <w:t>:</w:t>
            </w:r>
          </w:p>
        </w:tc>
        <w:tc>
          <w:tcPr>
            <w:tcW w:w="3269" w:type="pct"/>
            <w:gridSpan w:val="4"/>
          </w:tcPr>
          <w:p w:rsidR="00EF580C" w:rsidRPr="00B24B73" w:rsidRDefault="00F21680" w:rsidP="003021B9">
            <w:pPr>
              <w:spacing w:before="60"/>
              <w:jc w:val="both"/>
              <w:rPr>
                <w:rFonts w:ascii="IRMitra" w:hAnsi="IRMitra" w:cs="IRMitra"/>
                <w:color w:val="244061" w:themeColor="accent1" w:themeShade="80"/>
                <w:sz w:val="30"/>
                <w:szCs w:val="30"/>
                <w:rtl/>
                <w:lang w:bidi="fa-IR"/>
              </w:rPr>
            </w:pPr>
            <w:r w:rsidRPr="00F21680">
              <w:rPr>
                <w:rFonts w:ascii="IRMitra" w:hAnsi="IRMitra" w:cs="IRMitra"/>
                <w:color w:val="244061" w:themeColor="accent1" w:themeShade="80"/>
                <w:sz w:val="30"/>
                <w:szCs w:val="30"/>
                <w:rtl/>
                <w:lang w:bidi="fa-IR"/>
              </w:rPr>
              <w:t>محمد صالح المنجد</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sz w:val="25"/>
                <w:szCs w:val="25"/>
                <w:rtl/>
              </w:rPr>
            </w:pPr>
            <w:r>
              <w:rPr>
                <w:rFonts w:ascii="IRMitra" w:hAnsi="IRMitra" w:cs="IRMitra" w:hint="cs"/>
                <w:b/>
                <w:bCs/>
                <w:sz w:val="25"/>
                <w:szCs w:val="25"/>
                <w:rtl/>
              </w:rPr>
              <w:t>مترجم:</w:t>
            </w:r>
          </w:p>
        </w:tc>
        <w:tc>
          <w:tcPr>
            <w:tcW w:w="3269" w:type="pct"/>
            <w:gridSpan w:val="4"/>
            <w:vAlign w:val="center"/>
          </w:tcPr>
          <w:p w:rsidR="00EF580C" w:rsidRPr="00B24B73" w:rsidRDefault="00F21680" w:rsidP="003021B9">
            <w:pPr>
              <w:spacing w:before="60"/>
              <w:jc w:val="both"/>
              <w:rPr>
                <w:rFonts w:ascii="IRMitra" w:hAnsi="IRMitra" w:cs="IRMitra"/>
                <w:color w:val="244061" w:themeColor="accent1" w:themeShade="80"/>
                <w:sz w:val="30"/>
                <w:szCs w:val="30"/>
                <w:rtl/>
              </w:rPr>
            </w:pPr>
            <w:r w:rsidRPr="00F21680">
              <w:rPr>
                <w:rFonts w:ascii="IRMitra" w:hAnsi="IRMitra" w:cs="IRMitra"/>
                <w:color w:val="244061" w:themeColor="accent1" w:themeShade="80"/>
                <w:sz w:val="30"/>
                <w:szCs w:val="30"/>
                <w:rtl/>
              </w:rPr>
              <w:t>عبدالله داراب</w:t>
            </w:r>
            <w:r w:rsidRPr="00F21680">
              <w:rPr>
                <w:rFonts w:ascii="IRMitra" w:hAnsi="IRMitra" w:cs="IRMitra" w:hint="cs"/>
                <w:color w:val="244061" w:themeColor="accent1" w:themeShade="80"/>
                <w:sz w:val="30"/>
                <w:szCs w:val="30"/>
                <w:rtl/>
              </w:rPr>
              <w:t>ی</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color w:val="FF0000"/>
                <w:sz w:val="25"/>
                <w:szCs w:val="25"/>
                <w:rtl/>
              </w:rPr>
            </w:pPr>
            <w:r w:rsidRPr="00B24B73">
              <w:rPr>
                <w:rFonts w:ascii="IRMitra" w:hAnsi="IRMitra" w:cs="IRMitra" w:hint="cs"/>
                <w:b/>
                <w:bCs/>
                <w:sz w:val="25"/>
                <w:szCs w:val="25"/>
                <w:rtl/>
              </w:rPr>
              <w:t>موضوع:</w:t>
            </w:r>
          </w:p>
        </w:tc>
        <w:tc>
          <w:tcPr>
            <w:tcW w:w="3269" w:type="pct"/>
            <w:gridSpan w:val="4"/>
            <w:vAlign w:val="center"/>
          </w:tcPr>
          <w:p w:rsidR="00EF580C" w:rsidRPr="00B24B73" w:rsidRDefault="00F21680" w:rsidP="003021B9">
            <w:pPr>
              <w:spacing w:before="60"/>
              <w:jc w:val="both"/>
              <w:rPr>
                <w:rFonts w:ascii="IRMitra" w:hAnsi="IRMitra" w:cs="IRMitra"/>
                <w:color w:val="244061" w:themeColor="accent1" w:themeShade="80"/>
                <w:sz w:val="30"/>
                <w:szCs w:val="30"/>
                <w:rtl/>
              </w:rPr>
            </w:pPr>
            <w:r w:rsidRPr="00F21680">
              <w:rPr>
                <w:rFonts w:ascii="IRMitra" w:hAnsi="IRMitra" w:cs="IRMitra"/>
                <w:color w:val="244061" w:themeColor="accent1" w:themeShade="80"/>
                <w:sz w:val="30"/>
                <w:szCs w:val="30"/>
                <w:rtl/>
              </w:rPr>
              <w:t>احکام عبادات (نماز، روزه، زکات و حج)</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color w:val="FF0000"/>
                <w:sz w:val="25"/>
                <w:szCs w:val="25"/>
                <w:rtl/>
              </w:rPr>
            </w:pPr>
            <w:r w:rsidRPr="00B24B73">
              <w:rPr>
                <w:rFonts w:ascii="IRMitra" w:hAnsi="IRMitra" w:cs="IRMitra" w:hint="cs"/>
                <w:b/>
                <w:bCs/>
                <w:sz w:val="25"/>
                <w:szCs w:val="25"/>
                <w:rtl/>
              </w:rPr>
              <w:t xml:space="preserve">نوبت انتشار: </w:t>
            </w:r>
          </w:p>
        </w:tc>
        <w:tc>
          <w:tcPr>
            <w:tcW w:w="3269" w:type="pct"/>
            <w:gridSpan w:val="4"/>
            <w:vAlign w:val="center"/>
          </w:tcPr>
          <w:p w:rsidR="00EF580C" w:rsidRPr="00B24B73" w:rsidRDefault="00EF580C" w:rsidP="003021B9">
            <w:pPr>
              <w:spacing w:before="60"/>
              <w:jc w:val="both"/>
              <w:rPr>
                <w:rFonts w:ascii="IRMitra" w:hAnsi="IRMitra" w:cs="IRMitra"/>
                <w:color w:val="244061" w:themeColor="accent1" w:themeShade="80"/>
                <w:sz w:val="30"/>
                <w:szCs w:val="30"/>
                <w:rtl/>
              </w:rPr>
            </w:pPr>
            <w:r w:rsidRPr="00B24B73">
              <w:rPr>
                <w:rFonts w:ascii="IRMitra" w:hAnsi="IRMitra" w:cs="IRMitra" w:hint="cs"/>
                <w:color w:val="244061" w:themeColor="accent1" w:themeShade="80"/>
                <w:sz w:val="30"/>
                <w:szCs w:val="30"/>
                <w:rtl/>
              </w:rPr>
              <w:t xml:space="preserve">اول (دیجیتال) </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color w:val="FF0000"/>
                <w:sz w:val="25"/>
                <w:szCs w:val="25"/>
                <w:rtl/>
              </w:rPr>
            </w:pPr>
            <w:r w:rsidRPr="00B24B73">
              <w:rPr>
                <w:rFonts w:ascii="IRMitra" w:hAnsi="IRMitra" w:cs="IRMitra" w:hint="cs"/>
                <w:b/>
                <w:bCs/>
                <w:sz w:val="25"/>
                <w:szCs w:val="25"/>
                <w:rtl/>
              </w:rPr>
              <w:t xml:space="preserve">تاریخ انتشار: </w:t>
            </w:r>
          </w:p>
        </w:tc>
        <w:tc>
          <w:tcPr>
            <w:tcW w:w="3269" w:type="pct"/>
            <w:gridSpan w:val="4"/>
            <w:vAlign w:val="center"/>
          </w:tcPr>
          <w:p w:rsidR="00EF580C" w:rsidRPr="00B24B73" w:rsidRDefault="00EF580C" w:rsidP="003021B9">
            <w:pPr>
              <w:spacing w:before="60"/>
              <w:jc w:val="both"/>
              <w:rPr>
                <w:rFonts w:ascii="IRMitra" w:hAnsi="IRMitra" w:cs="IRMitra"/>
                <w:color w:val="244061" w:themeColor="accent1" w:themeShade="80"/>
                <w:rtl/>
                <w:lang w:bidi="fa-IR"/>
              </w:rPr>
            </w:pPr>
            <w:r w:rsidRPr="00B24B73">
              <w:rPr>
                <w:rFonts w:ascii="IRMitra" w:hAnsi="IRMitra" w:cs="IRMitra" w:hint="cs"/>
                <w:color w:val="244061"/>
                <w:rtl/>
                <w:lang w:bidi="fa-IR"/>
              </w:rPr>
              <w:t>خرداد</w:t>
            </w:r>
            <w:r w:rsidRPr="00B24B73">
              <w:rPr>
                <w:rFonts w:ascii="IRMitra" w:hAnsi="IRMitra" w:cs="IRMitra"/>
                <w:color w:val="244061"/>
                <w:rtl/>
                <w:lang w:bidi="fa-IR"/>
              </w:rPr>
              <w:t xml:space="preserve"> (</w:t>
            </w:r>
            <w:r w:rsidRPr="00B24B73">
              <w:rPr>
                <w:rFonts w:ascii="IRMitra" w:hAnsi="IRMitra" w:cs="IRMitra" w:hint="cs"/>
                <w:color w:val="244061"/>
                <w:rtl/>
                <w:lang w:bidi="fa-IR"/>
              </w:rPr>
              <w:t>جوزا</w:t>
            </w:r>
            <w:r w:rsidRPr="00B24B73">
              <w:rPr>
                <w:rFonts w:ascii="IRMitra" w:hAnsi="IRMitra" w:cs="IRMitra"/>
                <w:color w:val="244061"/>
                <w:rtl/>
                <w:lang w:bidi="fa-IR"/>
              </w:rPr>
              <w:t xml:space="preserve">) 1395شمسی، </w:t>
            </w:r>
            <w:r w:rsidRPr="00B24B73">
              <w:rPr>
                <w:rFonts w:ascii="IRMitra" w:hAnsi="IRMitra" w:cs="IRMitra" w:hint="cs"/>
                <w:color w:val="244061"/>
                <w:rtl/>
                <w:lang w:bidi="fa-IR"/>
              </w:rPr>
              <w:t>شعبان</w:t>
            </w:r>
            <w:r w:rsidRPr="00B24B73">
              <w:rPr>
                <w:rFonts w:ascii="IRMitra" w:hAnsi="IRMitra" w:cs="IRMitra"/>
                <w:color w:val="244061"/>
                <w:rtl/>
                <w:lang w:bidi="fa-IR"/>
              </w:rPr>
              <w:t xml:space="preserve"> 1437 هجری</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sz w:val="25"/>
                <w:szCs w:val="25"/>
                <w:rtl/>
              </w:rPr>
            </w:pPr>
            <w:r w:rsidRPr="00B24B73">
              <w:rPr>
                <w:rFonts w:ascii="IRMitra" w:hAnsi="IRMitra" w:cs="IRMitra" w:hint="cs"/>
                <w:b/>
                <w:bCs/>
                <w:sz w:val="25"/>
                <w:szCs w:val="25"/>
                <w:rtl/>
              </w:rPr>
              <w:t xml:space="preserve">منبع: </w:t>
            </w:r>
          </w:p>
        </w:tc>
        <w:tc>
          <w:tcPr>
            <w:tcW w:w="3269" w:type="pct"/>
            <w:gridSpan w:val="4"/>
            <w:vAlign w:val="center"/>
          </w:tcPr>
          <w:p w:rsidR="00EF580C" w:rsidRPr="00B24B73" w:rsidRDefault="00EF580C" w:rsidP="003021B9">
            <w:pPr>
              <w:spacing w:before="60"/>
              <w:jc w:val="both"/>
              <w:rPr>
                <w:rFonts w:ascii="IRMitra" w:hAnsi="IRMitra" w:cs="IRMitra"/>
              </w:rPr>
            </w:pPr>
            <w:r w:rsidRPr="00B24B73">
              <w:rPr>
                <w:rFonts w:ascii="IRMitra" w:hAnsi="IRMitra" w:cs="IRMitra" w:hint="cs"/>
                <w:rtl/>
              </w:rPr>
              <w:t>سایت</w:t>
            </w:r>
            <w:r w:rsidRPr="00B24B73">
              <w:rPr>
                <w:rFonts w:ascii="IRMitra" w:hAnsi="IRMitra" w:cs="IRMitra"/>
                <w:rtl/>
              </w:rPr>
              <w:t xml:space="preserve"> </w:t>
            </w:r>
            <w:r w:rsidRPr="00B24B73">
              <w:rPr>
                <w:rFonts w:ascii="IRMitra" w:hAnsi="IRMitra" w:cs="IRMitra" w:hint="cs"/>
                <w:rtl/>
              </w:rPr>
              <w:t>عقیده</w:t>
            </w:r>
            <w:r w:rsidRPr="00B24B73">
              <w:rPr>
                <w:rFonts w:ascii="IRMitra" w:hAnsi="IRMitra" w:cs="IRMitra"/>
              </w:rPr>
              <w:t xml:space="preserve"> </w:t>
            </w:r>
            <w:hyperlink r:id="rId13" w:history="1">
              <w:r w:rsidRPr="00B24B73">
                <w:rPr>
                  <w:rFonts w:ascii="IRMitra" w:hAnsi="IRMitra" w:cs="IRMitra"/>
                </w:rPr>
                <w:t>www.aqeedeh.com</w:t>
              </w:r>
            </w:hyperlink>
            <w:r w:rsidRPr="00B24B73">
              <w:rPr>
                <w:rFonts w:ascii="IRMitra" w:hAnsi="IRMitra" w:cs="IRMitra"/>
              </w:rPr>
              <w:t xml:space="preserve"> </w:t>
            </w:r>
          </w:p>
        </w:tc>
      </w:tr>
      <w:tr w:rsidR="00EF580C" w:rsidRPr="00B24B73" w:rsidTr="003021B9">
        <w:trPr>
          <w:jc w:val="center"/>
        </w:trPr>
        <w:tc>
          <w:tcPr>
            <w:tcW w:w="1731" w:type="pct"/>
            <w:vAlign w:val="center"/>
          </w:tcPr>
          <w:p w:rsidR="00EF580C" w:rsidRPr="00B24B73" w:rsidRDefault="00EF580C" w:rsidP="003021B9">
            <w:pPr>
              <w:spacing w:before="60"/>
              <w:jc w:val="both"/>
              <w:rPr>
                <w:rFonts w:ascii="IRMitra" w:hAnsi="IRMitra" w:cs="IRMitra"/>
                <w:b/>
                <w:bCs/>
                <w:sz w:val="25"/>
                <w:szCs w:val="25"/>
                <w:rtl/>
              </w:rPr>
            </w:pPr>
          </w:p>
          <w:p w:rsidR="00EF580C" w:rsidRPr="00B24B73" w:rsidRDefault="00EF580C" w:rsidP="003021B9">
            <w:pPr>
              <w:spacing w:before="60"/>
              <w:jc w:val="both"/>
              <w:rPr>
                <w:rFonts w:ascii="IRMitra" w:hAnsi="IRMitra" w:cs="IRMitra"/>
                <w:b/>
                <w:bCs/>
                <w:sz w:val="25"/>
                <w:szCs w:val="25"/>
                <w:rtl/>
              </w:rPr>
            </w:pPr>
          </w:p>
          <w:p w:rsidR="00EF580C" w:rsidRPr="00B24B73" w:rsidRDefault="00EF580C" w:rsidP="003021B9">
            <w:pPr>
              <w:spacing w:before="60"/>
              <w:jc w:val="both"/>
              <w:rPr>
                <w:rFonts w:ascii="IRMitra" w:hAnsi="IRMitra" w:cs="IRMitra"/>
                <w:b/>
                <w:bCs/>
                <w:sz w:val="25"/>
                <w:szCs w:val="25"/>
                <w:rtl/>
              </w:rPr>
            </w:pPr>
          </w:p>
        </w:tc>
        <w:tc>
          <w:tcPr>
            <w:tcW w:w="3269" w:type="pct"/>
            <w:gridSpan w:val="4"/>
            <w:vAlign w:val="center"/>
          </w:tcPr>
          <w:p w:rsidR="00EF580C" w:rsidRPr="00B24B73" w:rsidRDefault="00EF580C" w:rsidP="003021B9">
            <w:pPr>
              <w:spacing w:before="60"/>
              <w:jc w:val="both"/>
              <w:rPr>
                <w:rFonts w:ascii="IRMitra" w:hAnsi="IRMitra" w:cs="IRMitra"/>
                <w:rtl/>
              </w:rPr>
            </w:pPr>
          </w:p>
        </w:tc>
      </w:tr>
      <w:tr w:rsidR="00EF580C" w:rsidRPr="00B24B73" w:rsidTr="003021B9">
        <w:trPr>
          <w:jc w:val="center"/>
        </w:trPr>
        <w:tc>
          <w:tcPr>
            <w:tcW w:w="3598" w:type="pct"/>
            <w:gridSpan w:val="4"/>
            <w:vAlign w:val="center"/>
          </w:tcPr>
          <w:p w:rsidR="00EF580C" w:rsidRPr="00B24B73" w:rsidRDefault="00EF580C" w:rsidP="00F21680">
            <w:pPr>
              <w:jc w:val="center"/>
              <w:rPr>
                <w:rFonts w:cs="IRNazanin"/>
                <w:b/>
                <w:bCs/>
                <w:color w:val="244061" w:themeColor="accent1" w:themeShade="80"/>
                <w:rtl/>
              </w:rPr>
            </w:pPr>
            <w:r w:rsidRPr="00B24B73">
              <w:rPr>
                <w:rFonts w:cs="IRNazanin" w:hint="cs"/>
                <w:b/>
                <w:bCs/>
                <w:color w:val="244061" w:themeColor="accent1" w:themeShade="80"/>
                <w:sz w:val="22"/>
                <w:szCs w:val="26"/>
                <w:rtl/>
              </w:rPr>
              <w:t>ای</w:t>
            </w:r>
            <w:r w:rsidRPr="00B24B73">
              <w:rPr>
                <w:rFonts w:cs="IRNazanin" w:hint="eastAsia"/>
                <w:b/>
                <w:bCs/>
                <w:color w:val="244061" w:themeColor="accent1" w:themeShade="80"/>
                <w:sz w:val="22"/>
                <w:szCs w:val="26"/>
                <w:rtl/>
              </w:rPr>
              <w:t>ن</w:t>
            </w:r>
            <w:r w:rsidRPr="00B24B73">
              <w:rPr>
                <w:rFonts w:cs="IRNazanin"/>
                <w:b/>
                <w:bCs/>
                <w:color w:val="244061" w:themeColor="accent1" w:themeShade="80"/>
                <w:sz w:val="22"/>
                <w:szCs w:val="26"/>
                <w:rtl/>
              </w:rPr>
              <w:t xml:space="preserve"> کتاب </w:t>
            </w:r>
            <w:r w:rsidRPr="00B24B73">
              <w:rPr>
                <w:rFonts w:cs="IRNazanin" w:hint="cs"/>
                <w:b/>
                <w:bCs/>
                <w:color w:val="244061" w:themeColor="accent1" w:themeShade="80"/>
                <w:sz w:val="22"/>
                <w:szCs w:val="26"/>
                <w:rtl/>
              </w:rPr>
              <w:t xml:space="preserve">از سایت </w:t>
            </w:r>
            <w:r w:rsidRPr="00B24B73">
              <w:rPr>
                <w:rFonts w:cs="IRNazanin"/>
                <w:b/>
                <w:bCs/>
                <w:color w:val="244061" w:themeColor="accent1" w:themeShade="80"/>
                <w:sz w:val="22"/>
                <w:szCs w:val="26"/>
                <w:rtl/>
              </w:rPr>
              <w:t>کتابخان</w:t>
            </w:r>
            <w:r w:rsidRPr="00B24B73">
              <w:rPr>
                <w:rFonts w:cs="IRNazanin" w:hint="cs"/>
                <w:b/>
                <w:bCs/>
                <w:color w:val="244061" w:themeColor="accent1" w:themeShade="80"/>
                <w:sz w:val="22"/>
                <w:szCs w:val="26"/>
                <w:rtl/>
              </w:rPr>
              <w:t>ۀ</w:t>
            </w:r>
            <w:r w:rsidRPr="00B24B73">
              <w:rPr>
                <w:rFonts w:cs="IRNazanin"/>
                <w:b/>
                <w:bCs/>
                <w:color w:val="244061" w:themeColor="accent1" w:themeShade="80"/>
                <w:sz w:val="22"/>
                <w:szCs w:val="26"/>
                <w:rtl/>
              </w:rPr>
              <w:t xml:space="preserve"> عق</w:t>
            </w:r>
            <w:r w:rsidRPr="00B24B73">
              <w:rPr>
                <w:rFonts w:cs="IRNazanin" w:hint="cs"/>
                <w:b/>
                <w:bCs/>
                <w:color w:val="244061" w:themeColor="accent1" w:themeShade="80"/>
                <w:sz w:val="22"/>
                <w:szCs w:val="26"/>
                <w:rtl/>
              </w:rPr>
              <w:t>ی</w:t>
            </w:r>
            <w:r w:rsidRPr="00B24B73">
              <w:rPr>
                <w:rFonts w:cs="IRNazanin" w:hint="eastAsia"/>
                <w:b/>
                <w:bCs/>
                <w:color w:val="244061" w:themeColor="accent1" w:themeShade="80"/>
                <w:sz w:val="22"/>
                <w:szCs w:val="26"/>
                <w:rtl/>
              </w:rPr>
              <w:t>ده</w:t>
            </w:r>
            <w:r w:rsidRPr="00B24B73">
              <w:rPr>
                <w:rFonts w:cs="IRNazanin"/>
                <w:b/>
                <w:bCs/>
                <w:color w:val="244061" w:themeColor="accent1" w:themeShade="80"/>
                <w:sz w:val="22"/>
                <w:szCs w:val="26"/>
                <w:rtl/>
              </w:rPr>
              <w:t xml:space="preserve"> </w:t>
            </w:r>
            <w:r w:rsidRPr="00B24B73">
              <w:rPr>
                <w:rFonts w:cs="IRNazanin" w:hint="cs"/>
                <w:b/>
                <w:bCs/>
                <w:color w:val="244061" w:themeColor="accent1" w:themeShade="80"/>
                <w:sz w:val="22"/>
                <w:szCs w:val="26"/>
                <w:rtl/>
              </w:rPr>
              <w:t xml:space="preserve">دانلود </w:t>
            </w:r>
            <w:r w:rsidRPr="00B24B73">
              <w:rPr>
                <w:rFonts w:cs="IRNazanin"/>
                <w:b/>
                <w:bCs/>
                <w:color w:val="244061" w:themeColor="accent1" w:themeShade="80"/>
                <w:sz w:val="22"/>
                <w:szCs w:val="26"/>
                <w:rtl/>
              </w:rPr>
              <w:t>شده است.</w:t>
            </w:r>
          </w:p>
          <w:p w:rsidR="00EF580C" w:rsidRPr="00B24B73" w:rsidRDefault="00EF580C" w:rsidP="00F21680">
            <w:pPr>
              <w:spacing w:before="60"/>
              <w:jc w:val="center"/>
              <w:rPr>
                <w:rFonts w:asciiTheme="minorHAnsi" w:hAnsiTheme="minorHAnsi" w:cstheme="minorHAnsi"/>
                <w:b/>
                <w:bCs/>
                <w:sz w:val="24"/>
                <w:szCs w:val="24"/>
                <w:rtl/>
              </w:rPr>
            </w:pPr>
            <w:r w:rsidRPr="00B24B73">
              <w:rPr>
                <w:rFonts w:asciiTheme="minorHAnsi" w:hAnsiTheme="minorHAnsi" w:cstheme="minorHAnsi"/>
                <w:b/>
                <w:bCs/>
                <w:color w:val="244061" w:themeColor="accent1" w:themeShade="80"/>
                <w:sz w:val="24"/>
                <w:szCs w:val="24"/>
              </w:rPr>
              <w:t>www.aqeedeh.com</w:t>
            </w:r>
          </w:p>
        </w:tc>
        <w:tc>
          <w:tcPr>
            <w:tcW w:w="1402" w:type="pct"/>
          </w:tcPr>
          <w:p w:rsidR="00EF580C" w:rsidRPr="00B24B73" w:rsidRDefault="00EF580C" w:rsidP="003021B9">
            <w:pPr>
              <w:spacing w:before="60"/>
              <w:rPr>
                <w:rFonts w:ascii="IRMitra" w:hAnsi="IRMitra" w:cs="IRMitra"/>
                <w:color w:val="244061" w:themeColor="accent1" w:themeShade="80"/>
                <w:sz w:val="30"/>
                <w:szCs w:val="30"/>
                <w:rtl/>
              </w:rPr>
            </w:pPr>
            <w:r w:rsidRPr="00B24B73">
              <w:rPr>
                <w:rFonts w:ascii="IRMitra" w:hAnsi="IRMitra" w:cs="IRMitra" w:hint="cs"/>
                <w:noProof/>
                <w:color w:val="244061" w:themeColor="accent1" w:themeShade="80"/>
                <w:sz w:val="30"/>
                <w:szCs w:val="30"/>
                <w:rtl/>
              </w:rPr>
              <w:drawing>
                <wp:inline distT="0" distB="0" distL="0" distR="0" wp14:anchorId="50C8C8F3" wp14:editId="41D1EA51">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F580C" w:rsidRPr="00B24B73" w:rsidTr="003021B9">
        <w:trPr>
          <w:jc w:val="center"/>
        </w:trPr>
        <w:tc>
          <w:tcPr>
            <w:tcW w:w="1731" w:type="pct"/>
            <w:vAlign w:val="center"/>
          </w:tcPr>
          <w:p w:rsidR="00EF580C" w:rsidRPr="00B24B73" w:rsidRDefault="00EF580C" w:rsidP="00F21680">
            <w:pPr>
              <w:spacing w:before="60"/>
              <w:jc w:val="left"/>
              <w:rPr>
                <w:rFonts w:ascii="IRMitra" w:hAnsi="IRMitra" w:cs="IRMitra"/>
                <w:b/>
                <w:bCs/>
                <w:sz w:val="27"/>
                <w:szCs w:val="27"/>
                <w:rtl/>
              </w:rPr>
            </w:pPr>
            <w:r w:rsidRPr="00B24B73">
              <w:rPr>
                <w:rFonts w:ascii="IRNazanin" w:hAnsi="IRNazanin" w:cs="IRNazanin"/>
                <w:b/>
                <w:bCs/>
                <w:rtl/>
              </w:rPr>
              <w:t>ایمیل:</w:t>
            </w:r>
          </w:p>
        </w:tc>
        <w:tc>
          <w:tcPr>
            <w:tcW w:w="3269" w:type="pct"/>
            <w:gridSpan w:val="4"/>
            <w:vAlign w:val="center"/>
          </w:tcPr>
          <w:p w:rsidR="00EF580C" w:rsidRPr="00B24B73" w:rsidRDefault="00EF580C" w:rsidP="00F21680">
            <w:pPr>
              <w:spacing w:before="60"/>
              <w:jc w:val="center"/>
              <w:rPr>
                <w:rFonts w:ascii="IRMitra" w:hAnsi="IRMitra" w:cs="IRMitra"/>
                <w:color w:val="244061" w:themeColor="accent1" w:themeShade="80"/>
                <w:sz w:val="24"/>
                <w:szCs w:val="24"/>
                <w:rtl/>
              </w:rPr>
            </w:pPr>
            <w:r w:rsidRPr="00B24B73">
              <w:rPr>
                <w:rFonts w:asciiTheme="majorBidi" w:hAnsiTheme="majorBidi" w:cstheme="majorBidi"/>
                <w:b/>
                <w:bCs/>
                <w:sz w:val="24"/>
                <w:szCs w:val="24"/>
              </w:rPr>
              <w:t>book@aqeedeh.com</w:t>
            </w:r>
          </w:p>
        </w:tc>
      </w:tr>
      <w:tr w:rsidR="00EF580C" w:rsidRPr="00B24B73" w:rsidTr="003021B9">
        <w:trPr>
          <w:jc w:val="center"/>
        </w:trPr>
        <w:tc>
          <w:tcPr>
            <w:tcW w:w="5000" w:type="pct"/>
            <w:gridSpan w:val="5"/>
            <w:vAlign w:val="bottom"/>
          </w:tcPr>
          <w:p w:rsidR="00EF580C" w:rsidRPr="00B24B73" w:rsidRDefault="00EF580C" w:rsidP="00E632CF">
            <w:pPr>
              <w:spacing w:before="360"/>
              <w:jc w:val="center"/>
              <w:rPr>
                <w:rFonts w:ascii="IRMitra" w:hAnsi="IRMitra" w:cs="IRMitra"/>
                <w:color w:val="244061" w:themeColor="accent1" w:themeShade="80"/>
                <w:sz w:val="30"/>
                <w:szCs w:val="30"/>
                <w:rtl/>
              </w:rPr>
            </w:pPr>
            <w:r w:rsidRPr="00B24B73">
              <w:rPr>
                <w:rFonts w:ascii="Times New Roman Bold" w:hAnsi="Times New Roman Bold" w:cs="IRNazanin"/>
                <w:b/>
                <w:bCs/>
                <w:sz w:val="26"/>
                <w:rtl/>
              </w:rPr>
              <w:t>سا</w:t>
            </w:r>
            <w:r w:rsidRPr="00B24B73">
              <w:rPr>
                <w:rFonts w:ascii="Times New Roman Bold" w:hAnsi="Times New Roman Bold" w:cs="IRNazanin" w:hint="cs"/>
                <w:b/>
                <w:bCs/>
                <w:sz w:val="26"/>
                <w:rtl/>
              </w:rPr>
              <w:t>ی</w:t>
            </w:r>
            <w:r w:rsidRPr="00B24B73">
              <w:rPr>
                <w:rFonts w:ascii="Times New Roman Bold" w:hAnsi="Times New Roman Bold" w:cs="IRNazanin" w:hint="eastAsia"/>
                <w:b/>
                <w:bCs/>
                <w:sz w:val="26"/>
                <w:rtl/>
              </w:rPr>
              <w:t>ت‌ها</w:t>
            </w:r>
            <w:bookmarkStart w:id="1" w:name="Editing"/>
            <w:bookmarkEnd w:id="1"/>
            <w:r w:rsidRPr="00B24B73">
              <w:rPr>
                <w:rFonts w:ascii="Times New Roman Bold" w:hAnsi="Times New Roman Bold" w:cs="IRNazanin" w:hint="cs"/>
                <w:b/>
                <w:bCs/>
                <w:sz w:val="26"/>
                <w:rtl/>
              </w:rPr>
              <w:t>ی</w:t>
            </w:r>
            <w:r w:rsidRPr="00B24B73">
              <w:rPr>
                <w:rFonts w:ascii="Times New Roman Bold" w:hAnsi="Times New Roman Bold" w:cs="IRNazanin"/>
                <w:b/>
                <w:bCs/>
                <w:sz w:val="26"/>
                <w:rtl/>
              </w:rPr>
              <w:t xml:space="preserve"> مجموع</w:t>
            </w:r>
            <w:r w:rsidRPr="00B24B73">
              <w:rPr>
                <w:rFonts w:ascii="Times New Roman Bold" w:hAnsi="Times New Roman Bold" w:cs="IRNazanin" w:hint="cs"/>
                <w:b/>
                <w:bCs/>
                <w:sz w:val="26"/>
                <w:rtl/>
              </w:rPr>
              <w:t>ۀ</w:t>
            </w:r>
            <w:r w:rsidRPr="00B24B73">
              <w:rPr>
                <w:rFonts w:ascii="Times New Roman Bold" w:hAnsi="Times New Roman Bold" w:cs="IRNazanin"/>
                <w:b/>
                <w:bCs/>
                <w:sz w:val="26"/>
                <w:rtl/>
              </w:rPr>
              <w:t xml:space="preserve"> موحد</w:t>
            </w:r>
            <w:r w:rsidRPr="00B24B73">
              <w:rPr>
                <w:rFonts w:ascii="Times New Roman Bold" w:hAnsi="Times New Roman Bold" w:cs="IRNazanin" w:hint="cs"/>
                <w:b/>
                <w:bCs/>
                <w:sz w:val="26"/>
                <w:rtl/>
              </w:rPr>
              <w:t>ی</w:t>
            </w:r>
            <w:r w:rsidRPr="00B24B73">
              <w:rPr>
                <w:rFonts w:ascii="Times New Roman Bold" w:hAnsi="Times New Roman Bold" w:cs="IRNazanin" w:hint="eastAsia"/>
                <w:b/>
                <w:bCs/>
                <w:sz w:val="26"/>
                <w:rtl/>
              </w:rPr>
              <w:t>ن</w:t>
            </w:r>
          </w:p>
        </w:tc>
      </w:tr>
      <w:tr w:rsidR="00EF580C" w:rsidRPr="00B24B73" w:rsidTr="003021B9">
        <w:trPr>
          <w:jc w:val="center"/>
        </w:trPr>
        <w:tc>
          <w:tcPr>
            <w:tcW w:w="2295" w:type="pct"/>
            <w:gridSpan w:val="2"/>
            <w:shd w:val="clear" w:color="auto" w:fill="auto"/>
          </w:tcPr>
          <w:p w:rsidR="00EF580C" w:rsidRPr="00B24B73" w:rsidRDefault="00EF580C" w:rsidP="003021B9">
            <w:pPr>
              <w:widowControl w:val="0"/>
              <w:tabs>
                <w:tab w:val="right" w:leader="dot" w:pos="5138"/>
              </w:tabs>
              <w:spacing w:before="60"/>
              <w:rPr>
                <w:rFonts w:ascii="Literata" w:hAnsi="Literata"/>
                <w:sz w:val="24"/>
                <w:szCs w:val="24"/>
              </w:rPr>
            </w:pPr>
            <w:r w:rsidRPr="00B24B73">
              <w:rPr>
                <w:rFonts w:ascii="Literata" w:hAnsi="Literata"/>
                <w:sz w:val="24"/>
                <w:szCs w:val="24"/>
              </w:rPr>
              <w:t>www.mowahedin.com</w:t>
            </w:r>
          </w:p>
          <w:p w:rsidR="00EF580C" w:rsidRPr="00B24B73" w:rsidRDefault="00EF580C" w:rsidP="003021B9">
            <w:pPr>
              <w:widowControl w:val="0"/>
              <w:tabs>
                <w:tab w:val="right" w:leader="dot" w:pos="5138"/>
              </w:tabs>
              <w:spacing w:before="60"/>
              <w:rPr>
                <w:rFonts w:ascii="Literata" w:hAnsi="Literata"/>
                <w:sz w:val="24"/>
                <w:szCs w:val="24"/>
              </w:rPr>
            </w:pPr>
            <w:r w:rsidRPr="00B24B73">
              <w:rPr>
                <w:rFonts w:ascii="Literata" w:hAnsi="Literata"/>
                <w:sz w:val="24"/>
                <w:szCs w:val="24"/>
              </w:rPr>
              <w:t>www.videofarsi.com</w:t>
            </w:r>
          </w:p>
          <w:p w:rsidR="00EF580C" w:rsidRPr="00B24B73" w:rsidRDefault="00EF580C" w:rsidP="003021B9">
            <w:pPr>
              <w:spacing w:before="60"/>
              <w:rPr>
                <w:rFonts w:ascii="Literata" w:hAnsi="Literata"/>
                <w:sz w:val="24"/>
                <w:szCs w:val="24"/>
              </w:rPr>
            </w:pPr>
            <w:r w:rsidRPr="00B24B73">
              <w:rPr>
                <w:rFonts w:ascii="Literata" w:hAnsi="Literata"/>
                <w:sz w:val="24"/>
                <w:szCs w:val="24"/>
              </w:rPr>
              <w:t>www.zekr.tv</w:t>
            </w:r>
          </w:p>
          <w:p w:rsidR="00EF580C" w:rsidRPr="00B24B73" w:rsidRDefault="00EF580C" w:rsidP="003021B9">
            <w:pPr>
              <w:spacing w:before="60"/>
              <w:rPr>
                <w:rFonts w:ascii="IRMitra" w:hAnsi="IRMitra" w:cs="IRMitra"/>
                <w:b/>
                <w:bCs/>
                <w:sz w:val="24"/>
                <w:szCs w:val="24"/>
                <w:rtl/>
              </w:rPr>
            </w:pPr>
            <w:r w:rsidRPr="00B24B73">
              <w:rPr>
                <w:rFonts w:ascii="Literata" w:hAnsi="Literata"/>
                <w:sz w:val="24"/>
                <w:szCs w:val="24"/>
              </w:rPr>
              <w:t>www.mowahed.com</w:t>
            </w:r>
          </w:p>
        </w:tc>
        <w:tc>
          <w:tcPr>
            <w:tcW w:w="360" w:type="pct"/>
          </w:tcPr>
          <w:p w:rsidR="00EF580C" w:rsidRPr="00B24B73" w:rsidRDefault="00EF580C" w:rsidP="003021B9">
            <w:pPr>
              <w:spacing w:before="60"/>
              <w:rPr>
                <w:rFonts w:ascii="IRMitra" w:hAnsi="IRMitra" w:cs="IRMitra"/>
                <w:sz w:val="24"/>
                <w:szCs w:val="24"/>
                <w:rtl/>
              </w:rPr>
            </w:pPr>
          </w:p>
        </w:tc>
        <w:tc>
          <w:tcPr>
            <w:tcW w:w="2345" w:type="pct"/>
            <w:gridSpan w:val="2"/>
          </w:tcPr>
          <w:p w:rsidR="00EF580C" w:rsidRPr="00B24B73" w:rsidRDefault="00EF580C" w:rsidP="003021B9">
            <w:pPr>
              <w:widowControl w:val="0"/>
              <w:tabs>
                <w:tab w:val="right" w:leader="dot" w:pos="5138"/>
              </w:tabs>
              <w:spacing w:before="60"/>
              <w:rPr>
                <w:rFonts w:ascii="Literata" w:hAnsi="Literata"/>
                <w:sz w:val="24"/>
                <w:szCs w:val="24"/>
              </w:rPr>
            </w:pPr>
            <w:r w:rsidRPr="00B24B73">
              <w:rPr>
                <w:rFonts w:ascii="Literata" w:hAnsi="Literata"/>
                <w:sz w:val="24"/>
                <w:szCs w:val="24"/>
              </w:rPr>
              <w:t>www.aqeedeh.com</w:t>
            </w:r>
          </w:p>
          <w:p w:rsidR="00EF580C" w:rsidRPr="00B24B73" w:rsidRDefault="00EF580C" w:rsidP="003021B9">
            <w:pPr>
              <w:widowControl w:val="0"/>
              <w:tabs>
                <w:tab w:val="right" w:leader="dot" w:pos="5138"/>
              </w:tabs>
              <w:spacing w:before="60"/>
              <w:rPr>
                <w:rFonts w:ascii="Literata" w:hAnsi="Literata"/>
                <w:sz w:val="24"/>
                <w:szCs w:val="24"/>
              </w:rPr>
            </w:pPr>
            <w:r w:rsidRPr="00B24B73">
              <w:rPr>
                <w:rFonts w:ascii="Literata" w:hAnsi="Literata"/>
                <w:sz w:val="24"/>
                <w:szCs w:val="24"/>
              </w:rPr>
              <w:t>www.islamtxt.com</w:t>
            </w:r>
          </w:p>
          <w:p w:rsidR="00EF580C" w:rsidRPr="00B24B73" w:rsidRDefault="00362FBB" w:rsidP="003021B9">
            <w:pPr>
              <w:widowControl w:val="0"/>
              <w:tabs>
                <w:tab w:val="right" w:leader="dot" w:pos="5138"/>
              </w:tabs>
              <w:spacing w:before="60"/>
              <w:rPr>
                <w:rFonts w:ascii="Literata" w:hAnsi="Literata"/>
                <w:sz w:val="24"/>
                <w:szCs w:val="24"/>
              </w:rPr>
            </w:pPr>
            <w:hyperlink r:id="rId15" w:history="1">
              <w:r w:rsidR="00EF580C" w:rsidRPr="00B24B73">
                <w:rPr>
                  <w:rFonts w:ascii="Literata" w:hAnsi="Literata"/>
                  <w:sz w:val="24"/>
                  <w:szCs w:val="24"/>
                </w:rPr>
                <w:t>www.shabnam.cc</w:t>
              </w:r>
            </w:hyperlink>
          </w:p>
          <w:p w:rsidR="00EF580C" w:rsidRPr="00B24B73" w:rsidRDefault="00EF580C" w:rsidP="003021B9">
            <w:pPr>
              <w:spacing w:before="60"/>
              <w:rPr>
                <w:rFonts w:ascii="IRMitra" w:hAnsi="IRMitra" w:cs="IRMitra"/>
                <w:sz w:val="24"/>
                <w:szCs w:val="24"/>
                <w:rtl/>
              </w:rPr>
            </w:pPr>
            <w:r w:rsidRPr="00B24B73">
              <w:rPr>
                <w:rFonts w:ascii="Literata" w:hAnsi="Literata"/>
                <w:sz w:val="24"/>
                <w:szCs w:val="24"/>
              </w:rPr>
              <w:t>www.sadaislam.com</w:t>
            </w:r>
          </w:p>
        </w:tc>
      </w:tr>
      <w:tr w:rsidR="00EF580C" w:rsidRPr="00B24B73" w:rsidTr="003021B9">
        <w:trPr>
          <w:jc w:val="center"/>
        </w:trPr>
        <w:tc>
          <w:tcPr>
            <w:tcW w:w="2295" w:type="pct"/>
            <w:gridSpan w:val="2"/>
          </w:tcPr>
          <w:p w:rsidR="00EF580C" w:rsidRPr="00B24B73" w:rsidRDefault="00EF580C" w:rsidP="003021B9">
            <w:pPr>
              <w:spacing w:before="60"/>
              <w:rPr>
                <w:rFonts w:ascii="IRMitra" w:hAnsi="IRMitra" w:cs="IRMitra"/>
                <w:b/>
                <w:bCs/>
                <w:sz w:val="5"/>
                <w:szCs w:val="5"/>
                <w:rtl/>
              </w:rPr>
            </w:pPr>
          </w:p>
        </w:tc>
        <w:tc>
          <w:tcPr>
            <w:tcW w:w="2705" w:type="pct"/>
            <w:gridSpan w:val="3"/>
          </w:tcPr>
          <w:p w:rsidR="00EF580C" w:rsidRPr="00B24B73" w:rsidRDefault="00EF580C" w:rsidP="003021B9">
            <w:pPr>
              <w:spacing w:before="60"/>
              <w:rPr>
                <w:rFonts w:ascii="IRMitra" w:hAnsi="IRMitra" w:cs="IRMitra"/>
                <w:color w:val="244061" w:themeColor="accent1" w:themeShade="80"/>
                <w:sz w:val="5"/>
                <w:szCs w:val="5"/>
                <w:rtl/>
              </w:rPr>
            </w:pPr>
          </w:p>
        </w:tc>
      </w:tr>
      <w:tr w:rsidR="00EF580C" w:rsidRPr="00B24B73" w:rsidTr="003021B9">
        <w:trPr>
          <w:jc w:val="center"/>
        </w:trPr>
        <w:tc>
          <w:tcPr>
            <w:tcW w:w="5000" w:type="pct"/>
            <w:gridSpan w:val="5"/>
          </w:tcPr>
          <w:p w:rsidR="00EF580C" w:rsidRPr="00B24B73" w:rsidRDefault="00EF580C" w:rsidP="003021B9">
            <w:pPr>
              <w:spacing w:before="60"/>
              <w:jc w:val="center"/>
              <w:rPr>
                <w:rFonts w:ascii="IRMitra" w:hAnsi="IRMitra" w:cs="IRMitra"/>
                <w:color w:val="244061" w:themeColor="accent1" w:themeShade="80"/>
                <w:sz w:val="30"/>
                <w:szCs w:val="30"/>
                <w:rtl/>
              </w:rPr>
            </w:pPr>
            <w:r w:rsidRPr="00B24B73">
              <w:rPr>
                <w:rFonts w:ascii="IRMitra" w:hAnsi="IRMitra" w:cs="IRMitra" w:hint="cs"/>
                <w:noProof/>
                <w:color w:val="244061" w:themeColor="accent1" w:themeShade="80"/>
                <w:sz w:val="30"/>
                <w:szCs w:val="30"/>
                <w:rtl/>
              </w:rPr>
              <w:drawing>
                <wp:inline distT="0" distB="0" distL="0" distR="0" wp14:anchorId="16BA4CDF" wp14:editId="0423BD90">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F580C" w:rsidRPr="00B24B73" w:rsidTr="003021B9">
        <w:trPr>
          <w:jc w:val="center"/>
        </w:trPr>
        <w:tc>
          <w:tcPr>
            <w:tcW w:w="5000" w:type="pct"/>
            <w:gridSpan w:val="5"/>
            <w:vAlign w:val="center"/>
          </w:tcPr>
          <w:p w:rsidR="00EF580C" w:rsidRPr="00B24B73" w:rsidRDefault="00EF580C" w:rsidP="003021B9">
            <w:pPr>
              <w:spacing w:before="60"/>
              <w:jc w:val="center"/>
              <w:rPr>
                <w:rFonts w:ascii="IRMitra" w:hAnsi="IRMitra" w:cs="IRMitra"/>
                <w:noProof/>
                <w:color w:val="244061" w:themeColor="accent1" w:themeShade="80"/>
                <w:sz w:val="30"/>
                <w:szCs w:val="30"/>
                <w:rtl/>
              </w:rPr>
            </w:pPr>
            <w:r w:rsidRPr="00B24B73">
              <w:rPr>
                <w:rFonts w:ascii="IRMitra" w:hAnsi="IRMitra" w:cs="IRMitra"/>
                <w:noProof/>
                <w:color w:val="244061" w:themeColor="accent1" w:themeShade="80"/>
                <w:sz w:val="26"/>
                <w:szCs w:val="26"/>
              </w:rPr>
              <w:t>contact@mowahedin.com</w:t>
            </w:r>
          </w:p>
        </w:tc>
      </w:tr>
    </w:tbl>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16EB8">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16EB8">
      <w:pPr>
        <w:pStyle w:val="a0"/>
        <w:rPr>
          <w:rtl/>
        </w:rPr>
      </w:pPr>
      <w:bookmarkStart w:id="4" w:name="_Toc275041238"/>
      <w:r w:rsidRPr="00D97A5E">
        <w:rPr>
          <w:rtl/>
        </w:rPr>
        <w:t>فهرست مطال</w:t>
      </w:r>
      <w:bookmarkEnd w:id="2"/>
      <w:bookmarkEnd w:id="3"/>
      <w:bookmarkEnd w:id="4"/>
      <w:r w:rsidR="00BB0CA3">
        <w:rPr>
          <w:rtl/>
        </w:rPr>
        <w:t>ب</w:t>
      </w:r>
    </w:p>
    <w:p w:rsidR="005D5220" w:rsidRDefault="00B34E2D">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319213" w:history="1">
        <w:r w:rsidR="005D5220" w:rsidRPr="000830EF">
          <w:rPr>
            <w:rStyle w:val="Hyperlink"/>
            <w:rFonts w:hint="eastAsia"/>
            <w:noProof/>
            <w:rtl/>
          </w:rPr>
          <w:t>مقدمه</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Toc332319213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14" w:history="1">
        <w:r w:rsidR="005D5220" w:rsidRPr="000830EF">
          <w:rPr>
            <w:rStyle w:val="Hyperlink"/>
            <w:rFonts w:hint="eastAsia"/>
            <w:noProof/>
            <w:rtl/>
          </w:rPr>
          <w:t>رمزِ</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Toc332319214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7</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15" w:history="1">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نام</w:t>
        </w:r>
        <w:r w:rsidR="005D5220" w:rsidRPr="000830EF">
          <w:rPr>
            <w:rStyle w:val="Hyperlink"/>
            <w:noProof/>
            <w:rtl/>
          </w:rPr>
          <w:t xml:space="preserve"> </w:t>
        </w:r>
        <w:r w:rsidR="005D5220" w:rsidRPr="000830EF">
          <w:rPr>
            <w:rStyle w:val="Hyperlink"/>
            <w:rFonts w:hint="eastAsia"/>
            <w:noProof/>
            <w:rtl/>
          </w:rPr>
          <w:t>خداوند</w:t>
        </w:r>
        <w:r w:rsidR="005D5220" w:rsidRPr="000830EF">
          <w:rPr>
            <w:rStyle w:val="Hyperlink"/>
            <w:noProof/>
            <w:rtl/>
          </w:rPr>
          <w:t xml:space="preserve"> </w:t>
        </w:r>
        <w:r w:rsidR="005D5220" w:rsidRPr="000830EF">
          <w:rPr>
            <w:rStyle w:val="Hyperlink"/>
            <w:rFonts w:hint="eastAsia"/>
            <w:noProof/>
            <w:rtl/>
          </w:rPr>
          <w:t>بخشنده</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مهربان</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Toc332319215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9</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16" w:history="1">
        <w:r w:rsidR="005D5220" w:rsidRPr="000830EF">
          <w:rPr>
            <w:rStyle w:val="Hyperlink"/>
            <w:rFonts w:hint="eastAsia"/>
            <w:noProof/>
            <w:rtl/>
          </w:rPr>
          <w:t>فوا</w:t>
        </w:r>
        <w:r w:rsidR="005D5220" w:rsidRPr="000830EF">
          <w:rPr>
            <w:rStyle w:val="Hyperlink"/>
            <w:rFonts w:hint="cs"/>
            <w:noProof/>
            <w:rtl/>
          </w:rPr>
          <w:t>ی</w:t>
        </w:r>
        <w:r w:rsidR="005D5220" w:rsidRPr="000830EF">
          <w:rPr>
            <w:rStyle w:val="Hyperlink"/>
            <w:rFonts w:hint="eastAsia"/>
            <w:noProof/>
            <w:rtl/>
          </w:rPr>
          <w:t>د</w:t>
        </w:r>
        <w:r w:rsidR="005D5220" w:rsidRPr="000830EF">
          <w:rPr>
            <w:rStyle w:val="Hyperlink"/>
            <w:noProof/>
            <w:rtl/>
          </w:rPr>
          <w:t xml:space="preserve"> </w:t>
        </w:r>
        <w:r w:rsidR="005D5220" w:rsidRPr="000830EF">
          <w:rPr>
            <w:rStyle w:val="Hyperlink"/>
            <w:rFonts w:hint="eastAsia"/>
            <w:noProof/>
            <w:rtl/>
          </w:rPr>
          <w:t>خشوع</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فروتن</w:t>
        </w:r>
        <w:r w:rsidR="005D5220" w:rsidRPr="000830EF">
          <w:rPr>
            <w:rStyle w:val="Hyperlink"/>
            <w:rFonts w:hint="cs"/>
            <w:noProof/>
            <w:rtl/>
          </w:rPr>
          <w:t>ی</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Toc332319216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14</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17" w:history="1">
        <w:r w:rsidR="005D5220" w:rsidRPr="000830EF">
          <w:rPr>
            <w:rStyle w:val="Hyperlink"/>
            <w:rFonts w:hint="eastAsia"/>
            <w:noProof/>
            <w:rtl/>
          </w:rPr>
          <w:t>حکم</w:t>
        </w:r>
        <w:r w:rsidR="005D5220" w:rsidRPr="000830EF">
          <w:rPr>
            <w:rStyle w:val="Hyperlink"/>
            <w:noProof/>
            <w:rtl/>
          </w:rPr>
          <w:t xml:space="preserve"> </w:t>
        </w:r>
        <w:r w:rsidR="005D5220" w:rsidRPr="000830EF">
          <w:rPr>
            <w:rStyle w:val="Hyperlink"/>
            <w:rFonts w:hint="eastAsia"/>
            <w:noProof/>
            <w:rtl/>
          </w:rPr>
          <w:t>خشوع</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Toc332319217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15</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18" w:history="1">
        <w:r w:rsidR="005D5220" w:rsidRPr="000830EF">
          <w:rPr>
            <w:rStyle w:val="Hyperlink"/>
            <w:rFonts w:hint="eastAsia"/>
            <w:noProof/>
            <w:rtl/>
          </w:rPr>
          <w:t>الف</w:t>
        </w:r>
        <w:r w:rsidR="005D5220" w:rsidRPr="000830EF">
          <w:rPr>
            <w:rStyle w:val="Hyperlink"/>
            <w:noProof/>
            <w:rtl/>
          </w:rPr>
          <w:t xml:space="preserve"> </w:t>
        </w:r>
        <w:r w:rsidR="005D5220" w:rsidRPr="000830EF">
          <w:rPr>
            <w:rStyle w:val="Hyperlink"/>
            <w:rFonts w:hint="eastAsia"/>
            <w:noProof/>
            <w:rtl/>
          </w:rPr>
          <w:t>ـ</w:t>
        </w:r>
        <w:r w:rsidR="005D5220" w:rsidRPr="000830EF">
          <w:rPr>
            <w:rStyle w:val="Hyperlink"/>
            <w:noProof/>
            <w:rtl/>
          </w:rPr>
          <w:t xml:space="preserve"> </w:t>
        </w:r>
        <w:r w:rsidR="005D5220" w:rsidRPr="000830EF">
          <w:rPr>
            <w:rStyle w:val="Hyperlink"/>
            <w:rFonts w:hint="eastAsia"/>
            <w:noProof/>
            <w:rtl/>
          </w:rPr>
          <w:t>حر</w:t>
        </w:r>
        <w:r w:rsidR="005D5220" w:rsidRPr="000830EF">
          <w:rPr>
            <w:rStyle w:val="Hyperlink"/>
            <w:rFonts w:hint="cs"/>
            <w:noProof/>
            <w:rtl/>
          </w:rPr>
          <w:t>ی</w:t>
        </w:r>
        <w:r w:rsidR="005D5220" w:rsidRPr="000830EF">
          <w:rPr>
            <w:rStyle w:val="Hyperlink"/>
            <w:rFonts w:hint="eastAsia"/>
            <w:noProof/>
            <w:rtl/>
          </w:rPr>
          <w:t>ص</w:t>
        </w:r>
        <w:r w:rsidR="005D5220" w:rsidRPr="000830EF">
          <w:rPr>
            <w:rStyle w:val="Hyperlink"/>
            <w:noProof/>
            <w:rtl/>
          </w:rPr>
          <w:t xml:space="preserve"> </w:t>
        </w:r>
        <w:r w:rsidR="005D5220" w:rsidRPr="000830EF">
          <w:rPr>
            <w:rStyle w:val="Hyperlink"/>
            <w:rFonts w:hint="eastAsia"/>
            <w:noProof/>
            <w:rtl/>
          </w:rPr>
          <w:t>بودن</w:t>
        </w:r>
        <w:r w:rsidR="005D5220" w:rsidRPr="000830EF">
          <w:rPr>
            <w:rStyle w:val="Hyperlink"/>
            <w:noProof/>
            <w:rtl/>
          </w:rPr>
          <w:t xml:space="preserve"> </w:t>
        </w:r>
        <w:r w:rsidR="005D5220" w:rsidRPr="000830EF">
          <w:rPr>
            <w:rStyle w:val="Hyperlink"/>
            <w:rFonts w:hint="eastAsia"/>
            <w:noProof/>
            <w:rtl/>
          </w:rPr>
          <w:t>بر</w:t>
        </w:r>
        <w:r w:rsidR="005D5220" w:rsidRPr="000830EF">
          <w:rPr>
            <w:rStyle w:val="Hyperlink"/>
            <w:noProof/>
            <w:rtl/>
          </w:rPr>
          <w:t xml:space="preserve"> </w:t>
        </w:r>
        <w:r w:rsidR="005D5220" w:rsidRPr="000830EF">
          <w:rPr>
            <w:rStyle w:val="Hyperlink"/>
            <w:rFonts w:hint="eastAsia"/>
            <w:noProof/>
            <w:rtl/>
          </w:rPr>
          <w:t>آن‌‌چه</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خشوع</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ا</w:t>
        </w:r>
        <w:r w:rsidR="005D5220" w:rsidRPr="000830EF">
          <w:rPr>
            <w:rStyle w:val="Hyperlink"/>
            <w:rFonts w:hint="cs"/>
            <w:noProof/>
            <w:rtl/>
          </w:rPr>
          <w:t>ی</w:t>
        </w:r>
        <w:r w:rsidR="005D5220" w:rsidRPr="000830EF">
          <w:rPr>
            <w:rStyle w:val="Hyperlink"/>
            <w:rFonts w:hint="eastAsia"/>
            <w:noProof/>
            <w:rtl/>
          </w:rPr>
          <w:t>جاد</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تقو</w:t>
        </w:r>
        <w:r w:rsidR="005D5220" w:rsidRPr="000830EF">
          <w:rPr>
            <w:rStyle w:val="Hyperlink"/>
            <w:rFonts w:hint="cs"/>
            <w:noProof/>
            <w:rtl/>
          </w:rPr>
          <w:t>ی</w:t>
        </w:r>
        <w:r w:rsidR="005D5220" w:rsidRPr="000830EF">
          <w:rPr>
            <w:rStyle w:val="Hyperlink"/>
            <w:rFonts w:hint="eastAsia"/>
            <w:noProof/>
            <w:rtl/>
          </w:rPr>
          <w:t>ت</w:t>
        </w:r>
        <w:r w:rsidR="005D5220" w:rsidRPr="000830EF">
          <w:rPr>
            <w:rStyle w:val="Hyperlink"/>
            <w:noProof/>
            <w:rtl/>
          </w:rPr>
          <w:t xml:space="preserve"> </w:t>
        </w:r>
        <w:r w:rsidR="005D5220" w:rsidRPr="000830EF">
          <w:rPr>
            <w:rStyle w:val="Hyperlink"/>
            <w:rFonts w:hint="eastAsia"/>
            <w:noProof/>
            <w:rtl/>
          </w:rPr>
          <w:t>م</w:t>
        </w:r>
        <w:r w:rsidR="005D5220" w:rsidRPr="000830EF">
          <w:rPr>
            <w:rStyle w:val="Hyperlink"/>
            <w:rFonts w:hint="cs"/>
            <w:noProof/>
            <w:rtl/>
          </w:rPr>
          <w:t>ی‌</w:t>
        </w:r>
        <w:r w:rsidR="005D5220" w:rsidRPr="000830EF">
          <w:rPr>
            <w:rStyle w:val="Hyperlink"/>
            <w:rFonts w:hint="eastAsia"/>
            <w:noProof/>
            <w:rtl/>
          </w:rPr>
          <w:t>کند</w:t>
        </w:r>
        <w:r w:rsidR="005D5220" w:rsidRPr="000830EF">
          <w:rPr>
            <w:rStyle w:val="Hyperlink"/>
            <w:noProof/>
            <w:rtl/>
          </w:rPr>
          <w:t>.</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Toc332319218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19</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19" w:history="1">
        <w:r w:rsidR="005D5220" w:rsidRPr="000830EF">
          <w:rPr>
            <w:rStyle w:val="Hyperlink"/>
            <w:noProof/>
            <w:rtl/>
          </w:rPr>
          <w:t xml:space="preserve">1- </w:t>
        </w:r>
        <w:r w:rsidR="005D5220" w:rsidRPr="000830EF">
          <w:rPr>
            <w:rStyle w:val="Hyperlink"/>
            <w:rFonts w:hint="eastAsia"/>
            <w:noProof/>
            <w:rtl/>
          </w:rPr>
          <w:t>مه</w:t>
        </w:r>
        <w:r w:rsidR="005D5220" w:rsidRPr="000830EF">
          <w:rPr>
            <w:rStyle w:val="Hyperlink"/>
            <w:rFonts w:hint="cs"/>
            <w:noProof/>
            <w:rtl/>
          </w:rPr>
          <w:t>ی</w:t>
        </w:r>
        <w:r w:rsidR="005D5220" w:rsidRPr="000830EF">
          <w:rPr>
            <w:rStyle w:val="Hyperlink"/>
            <w:rFonts w:hint="eastAsia"/>
            <w:noProof/>
            <w:rtl/>
          </w:rPr>
          <w:t>ا</w:t>
        </w:r>
        <w:r w:rsidR="005D5220" w:rsidRPr="000830EF">
          <w:rPr>
            <w:rStyle w:val="Hyperlink"/>
            <w:noProof/>
            <w:rtl/>
          </w:rPr>
          <w:t xml:space="preserve"> </w:t>
        </w:r>
        <w:r w:rsidR="005D5220" w:rsidRPr="000830EF">
          <w:rPr>
            <w:rStyle w:val="Hyperlink"/>
            <w:rFonts w:hint="eastAsia"/>
            <w:noProof/>
            <w:rtl/>
          </w:rPr>
          <w:t>شدن</w:t>
        </w:r>
        <w:r w:rsidR="005D5220" w:rsidRPr="000830EF">
          <w:rPr>
            <w:rStyle w:val="Hyperlink"/>
            <w:noProof/>
            <w:rtl/>
          </w:rPr>
          <w:t xml:space="preserve"> </w:t>
        </w:r>
        <w:r w:rsidR="005D5220" w:rsidRPr="000830EF">
          <w:rPr>
            <w:rStyle w:val="Hyperlink"/>
            <w:rFonts w:hint="eastAsia"/>
            <w:noProof/>
            <w:rtl/>
          </w:rPr>
          <w:t>برا</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ادامه</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Toc332319219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19</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0" w:history="1">
        <w:r w:rsidR="005D5220" w:rsidRPr="000830EF">
          <w:rPr>
            <w:rStyle w:val="Hyperlink"/>
            <w:noProof/>
            <w:rtl/>
          </w:rPr>
          <w:t xml:space="preserve">2- </w:t>
        </w:r>
        <w:r w:rsidR="005D5220" w:rsidRPr="000830EF">
          <w:rPr>
            <w:rStyle w:val="Hyperlink"/>
            <w:rFonts w:hint="eastAsia"/>
            <w:noProof/>
            <w:rtl/>
          </w:rPr>
          <w:t>آرام‌گرفتن</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Toc332319220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20</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1" w:history="1">
        <w:r w:rsidR="005D5220" w:rsidRPr="000830EF">
          <w:rPr>
            <w:rStyle w:val="Hyperlink"/>
            <w:noProof/>
            <w:rtl/>
          </w:rPr>
          <w:t xml:space="preserve">3- </w:t>
        </w:r>
        <w:r w:rsidR="005D5220" w:rsidRPr="000830EF">
          <w:rPr>
            <w:rStyle w:val="Hyperlink"/>
            <w:rFonts w:hint="eastAsia"/>
            <w:noProof/>
            <w:rtl/>
          </w:rPr>
          <w:t>ذکر</w:t>
        </w:r>
        <w:r w:rsidR="005D5220" w:rsidRPr="000830EF">
          <w:rPr>
            <w:rStyle w:val="Hyperlink"/>
            <w:noProof/>
            <w:rtl/>
          </w:rPr>
          <w:t xml:space="preserve"> </w:t>
        </w:r>
        <w:r w:rsidR="005D5220" w:rsidRPr="000830EF">
          <w:rPr>
            <w:rStyle w:val="Hyperlink"/>
            <w:rFonts w:hint="eastAsia"/>
            <w:noProof/>
            <w:rtl/>
          </w:rPr>
          <w:t>مرگ</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Toc332319221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20</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2" w:history="1">
        <w:r w:rsidR="005D5220" w:rsidRPr="000830EF">
          <w:rPr>
            <w:rStyle w:val="Hyperlink"/>
            <w:noProof/>
            <w:rtl/>
          </w:rPr>
          <w:t xml:space="preserve">4-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آ</w:t>
        </w:r>
        <w:r w:rsidR="005D5220" w:rsidRPr="000830EF">
          <w:rPr>
            <w:rStyle w:val="Hyperlink"/>
            <w:rFonts w:hint="cs"/>
            <w:noProof/>
            <w:rtl/>
          </w:rPr>
          <w:t>ی</w:t>
        </w:r>
        <w:r w:rsidR="005D5220" w:rsidRPr="000830EF">
          <w:rPr>
            <w:rStyle w:val="Hyperlink"/>
            <w:rFonts w:hint="eastAsia"/>
            <w:noProof/>
            <w:rtl/>
          </w:rPr>
          <w:t>ات</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اذکار</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تدبر</w:t>
        </w:r>
        <w:r w:rsidR="005D5220" w:rsidRPr="000830EF">
          <w:rPr>
            <w:rStyle w:val="Hyperlink"/>
            <w:noProof/>
            <w:rtl/>
          </w:rPr>
          <w:t xml:space="preserve"> </w:t>
        </w:r>
        <w:r w:rsidR="005D5220" w:rsidRPr="000830EF">
          <w:rPr>
            <w:rStyle w:val="Hyperlink"/>
            <w:rFonts w:hint="eastAsia"/>
            <w:noProof/>
            <w:rtl/>
          </w:rPr>
          <w:t>کردن</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Toc332319222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21</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3" w:history="1">
        <w:r w:rsidR="005D5220" w:rsidRPr="000830EF">
          <w:rPr>
            <w:rStyle w:val="Hyperlink"/>
            <w:noProof/>
            <w:rtl/>
          </w:rPr>
          <w:t xml:space="preserve">5- </w:t>
        </w:r>
        <w:r w:rsidR="005D5220" w:rsidRPr="000830EF">
          <w:rPr>
            <w:rStyle w:val="Hyperlink"/>
            <w:rFonts w:hint="eastAsia"/>
            <w:noProof/>
            <w:rtl/>
          </w:rPr>
          <w:t>قرآن</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آ</w:t>
        </w:r>
        <w:r w:rsidR="005D5220" w:rsidRPr="000830EF">
          <w:rPr>
            <w:rStyle w:val="Hyperlink"/>
            <w:rFonts w:hint="cs"/>
            <w:noProof/>
            <w:rtl/>
          </w:rPr>
          <w:t>ی</w:t>
        </w:r>
        <w:r w:rsidR="005D5220" w:rsidRPr="000830EF">
          <w:rPr>
            <w:rStyle w:val="Hyperlink"/>
            <w:rFonts w:hint="eastAsia"/>
            <w:noProof/>
            <w:rtl/>
          </w:rPr>
          <w:t>ه</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آ</w:t>
        </w:r>
        <w:r w:rsidR="005D5220" w:rsidRPr="000830EF">
          <w:rPr>
            <w:rStyle w:val="Hyperlink"/>
            <w:rFonts w:hint="cs"/>
            <w:noProof/>
            <w:rtl/>
          </w:rPr>
          <w:t>ی</w:t>
        </w:r>
        <w:r w:rsidR="005D5220" w:rsidRPr="000830EF">
          <w:rPr>
            <w:rStyle w:val="Hyperlink"/>
            <w:rFonts w:hint="eastAsia"/>
            <w:noProof/>
            <w:rtl/>
          </w:rPr>
          <w:t>ه</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تأن</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بخواند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Toc332319223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4" w:history="1">
        <w:r w:rsidR="005D5220" w:rsidRPr="000830EF">
          <w:rPr>
            <w:rStyle w:val="Hyperlink"/>
            <w:noProof/>
            <w:rtl/>
          </w:rPr>
          <w:t xml:space="preserve">6- </w:t>
        </w:r>
        <w:r w:rsidR="005D5220" w:rsidRPr="000830EF">
          <w:rPr>
            <w:rStyle w:val="Hyperlink"/>
            <w:rFonts w:hint="eastAsia"/>
            <w:noProof/>
            <w:rtl/>
          </w:rPr>
          <w:t>قرآن</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با</w:t>
        </w:r>
        <w:r w:rsidR="005D5220" w:rsidRPr="000830EF">
          <w:rPr>
            <w:rStyle w:val="Hyperlink"/>
            <w:noProof/>
            <w:rtl/>
          </w:rPr>
          <w:t xml:space="preserve"> </w:t>
        </w:r>
        <w:r w:rsidR="005D5220" w:rsidRPr="000830EF">
          <w:rPr>
            <w:rStyle w:val="Hyperlink"/>
            <w:rFonts w:hint="eastAsia"/>
            <w:noProof/>
            <w:rtl/>
          </w:rPr>
          <w:t>ترت</w:t>
        </w:r>
        <w:r w:rsidR="005D5220" w:rsidRPr="000830EF">
          <w:rPr>
            <w:rStyle w:val="Hyperlink"/>
            <w:rFonts w:hint="cs"/>
            <w:noProof/>
            <w:rtl/>
          </w:rPr>
          <w:t>ی</w:t>
        </w:r>
        <w:r w:rsidR="005D5220" w:rsidRPr="000830EF">
          <w:rPr>
            <w:rStyle w:val="Hyperlink"/>
            <w:rFonts w:hint="eastAsia"/>
            <w:noProof/>
            <w:rtl/>
          </w:rPr>
          <w:t>ل</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صوت</w:t>
        </w:r>
        <w:r w:rsidR="005D5220" w:rsidRPr="000830EF">
          <w:rPr>
            <w:rStyle w:val="Hyperlink"/>
            <w:noProof/>
            <w:rtl/>
          </w:rPr>
          <w:t xml:space="preserve"> </w:t>
        </w:r>
        <w:r w:rsidR="005D5220" w:rsidRPr="000830EF">
          <w:rPr>
            <w:rStyle w:val="Hyperlink"/>
            <w:rFonts w:hint="eastAsia"/>
            <w:noProof/>
            <w:rtl/>
          </w:rPr>
          <w:t>خوب</w:t>
        </w:r>
        <w:r w:rsidR="005D5220" w:rsidRPr="000830EF">
          <w:rPr>
            <w:rStyle w:val="Hyperlink"/>
            <w:noProof/>
            <w:rtl/>
          </w:rPr>
          <w:t xml:space="preserve"> </w:t>
        </w:r>
        <w:r w:rsidR="005D5220" w:rsidRPr="000830EF">
          <w:rPr>
            <w:rStyle w:val="Hyperlink"/>
            <w:rFonts w:hint="eastAsia"/>
            <w:noProof/>
            <w:rtl/>
          </w:rPr>
          <w:t>تلاوت</w:t>
        </w:r>
        <w:r w:rsidR="005D5220" w:rsidRPr="000830EF">
          <w:rPr>
            <w:rStyle w:val="Hyperlink"/>
            <w:noProof/>
            <w:rtl/>
          </w:rPr>
          <w:t xml:space="preserve"> </w:t>
        </w:r>
        <w:r w:rsidR="005D5220" w:rsidRPr="000830EF">
          <w:rPr>
            <w:rStyle w:val="Hyperlink"/>
            <w:rFonts w:hint="eastAsia"/>
            <w:noProof/>
            <w:rtl/>
          </w:rPr>
          <w:t>کند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Toc332319224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5" w:history="1">
        <w:r w:rsidR="005D5220" w:rsidRPr="000830EF">
          <w:rPr>
            <w:rStyle w:val="Hyperlink"/>
            <w:noProof/>
            <w:rtl/>
          </w:rPr>
          <w:t xml:space="preserve">7- </w:t>
        </w:r>
        <w:r w:rsidR="005D5220" w:rsidRPr="000830EF">
          <w:rPr>
            <w:rStyle w:val="Hyperlink"/>
            <w:rFonts w:hint="eastAsia"/>
            <w:noProof/>
            <w:rtl/>
          </w:rPr>
          <w:t>بداند</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خداوند</w:t>
        </w:r>
        <w:r w:rsidR="005D5220" w:rsidRPr="000830EF">
          <w:rPr>
            <w:rStyle w:val="Hyperlink"/>
            <w:noProof/>
            <w:rtl/>
          </w:rPr>
          <w:t xml:space="preserve"> </w:t>
        </w:r>
        <w:r w:rsidR="005D5220" w:rsidRPr="000830EF">
          <w:rPr>
            <w:rStyle w:val="Hyperlink"/>
            <w:rFonts w:hint="eastAsia"/>
            <w:noProof/>
            <w:rtl/>
          </w:rPr>
          <w:t>صدا</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او</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م</w:t>
        </w:r>
        <w:r w:rsidR="005D5220" w:rsidRPr="000830EF">
          <w:rPr>
            <w:rStyle w:val="Hyperlink"/>
            <w:rFonts w:hint="cs"/>
            <w:noProof/>
            <w:rtl/>
          </w:rPr>
          <w:t>ی‌</w:t>
        </w:r>
        <w:r w:rsidR="005D5220" w:rsidRPr="000830EF">
          <w:rPr>
            <w:rStyle w:val="Hyperlink"/>
            <w:rFonts w:hint="eastAsia"/>
            <w:noProof/>
            <w:rtl/>
          </w:rPr>
          <w:t>شنود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Toc332319225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26</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6" w:history="1">
        <w:r w:rsidR="005D5220" w:rsidRPr="000830EF">
          <w:rPr>
            <w:rStyle w:val="Hyperlink"/>
            <w:noProof/>
            <w:rtl/>
          </w:rPr>
          <w:t xml:space="preserve">8- </w:t>
        </w:r>
        <w:r w:rsidR="005D5220" w:rsidRPr="000830EF">
          <w:rPr>
            <w:rStyle w:val="Hyperlink"/>
            <w:rFonts w:hint="eastAsia"/>
            <w:noProof/>
            <w:rtl/>
          </w:rPr>
          <w:t>روبرو</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ستره</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نزد</w:t>
        </w:r>
        <w:r w:rsidR="005D5220" w:rsidRPr="000830EF">
          <w:rPr>
            <w:rStyle w:val="Hyperlink"/>
            <w:rFonts w:hint="cs"/>
            <w:noProof/>
            <w:rtl/>
          </w:rPr>
          <w:t>ی</w:t>
        </w:r>
        <w:r w:rsidR="005D5220" w:rsidRPr="000830EF">
          <w:rPr>
            <w:rStyle w:val="Hyperlink"/>
            <w:rFonts w:hint="eastAsia"/>
            <w:noProof/>
            <w:rtl/>
          </w:rPr>
          <w:t>ک</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آن</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بخواند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Toc332319226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27</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7" w:history="1">
        <w:r w:rsidR="005D5220" w:rsidRPr="000830EF">
          <w:rPr>
            <w:rStyle w:val="Hyperlink"/>
            <w:noProof/>
            <w:rtl/>
          </w:rPr>
          <w:t xml:space="preserve">9- </w:t>
        </w:r>
        <w:r w:rsidR="005D5220" w:rsidRPr="000830EF">
          <w:rPr>
            <w:rStyle w:val="Hyperlink"/>
            <w:rFonts w:hint="eastAsia"/>
            <w:noProof/>
            <w:rtl/>
          </w:rPr>
          <w:t>دست</w:t>
        </w:r>
        <w:r w:rsidR="005D5220" w:rsidRPr="000830EF">
          <w:rPr>
            <w:rStyle w:val="Hyperlink"/>
            <w:noProof/>
            <w:rtl/>
          </w:rPr>
          <w:t xml:space="preserve"> </w:t>
        </w:r>
        <w:r w:rsidR="005D5220" w:rsidRPr="000830EF">
          <w:rPr>
            <w:rStyle w:val="Hyperlink"/>
            <w:rFonts w:hint="eastAsia"/>
            <w:noProof/>
            <w:rtl/>
          </w:rPr>
          <w:t>راست</w:t>
        </w:r>
        <w:r w:rsidR="005D5220" w:rsidRPr="000830EF">
          <w:rPr>
            <w:rStyle w:val="Hyperlink"/>
            <w:noProof/>
            <w:rtl/>
          </w:rPr>
          <w:t xml:space="preserve"> </w:t>
        </w:r>
        <w:r w:rsidR="005D5220" w:rsidRPr="000830EF">
          <w:rPr>
            <w:rStyle w:val="Hyperlink"/>
            <w:rFonts w:hint="eastAsia"/>
            <w:noProof/>
            <w:rtl/>
          </w:rPr>
          <w:t>بر</w:t>
        </w:r>
        <w:r w:rsidR="005D5220" w:rsidRPr="000830EF">
          <w:rPr>
            <w:rStyle w:val="Hyperlink"/>
            <w:noProof/>
            <w:rtl/>
          </w:rPr>
          <w:t xml:space="preserve"> </w:t>
        </w:r>
        <w:r w:rsidR="005D5220" w:rsidRPr="000830EF">
          <w:rPr>
            <w:rStyle w:val="Hyperlink"/>
            <w:rFonts w:hint="eastAsia"/>
            <w:noProof/>
            <w:rtl/>
          </w:rPr>
          <w:t>دست</w:t>
        </w:r>
        <w:r w:rsidR="005D5220" w:rsidRPr="000830EF">
          <w:rPr>
            <w:rStyle w:val="Hyperlink"/>
            <w:noProof/>
            <w:rtl/>
          </w:rPr>
          <w:t xml:space="preserve"> </w:t>
        </w:r>
        <w:r w:rsidR="005D5220" w:rsidRPr="000830EF">
          <w:rPr>
            <w:rStyle w:val="Hyperlink"/>
            <w:rFonts w:hint="eastAsia"/>
            <w:noProof/>
            <w:rtl/>
          </w:rPr>
          <w:t>چپ</w:t>
        </w:r>
        <w:r w:rsidR="005D5220" w:rsidRPr="000830EF">
          <w:rPr>
            <w:rStyle w:val="Hyperlink"/>
            <w:noProof/>
            <w:rtl/>
          </w:rPr>
          <w:t xml:space="preserve"> </w:t>
        </w:r>
        <w:r w:rsidR="005D5220" w:rsidRPr="000830EF">
          <w:rPr>
            <w:rStyle w:val="Hyperlink"/>
            <w:rFonts w:hint="eastAsia"/>
            <w:noProof/>
            <w:rtl/>
          </w:rPr>
          <w:t>بنهد</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رو</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س</w:t>
        </w:r>
        <w:r w:rsidR="005D5220" w:rsidRPr="000830EF">
          <w:rPr>
            <w:rStyle w:val="Hyperlink"/>
            <w:rFonts w:hint="cs"/>
            <w:noProof/>
            <w:rtl/>
          </w:rPr>
          <w:t>ی</w:t>
        </w:r>
        <w:r w:rsidR="005D5220" w:rsidRPr="000830EF">
          <w:rPr>
            <w:rStyle w:val="Hyperlink"/>
            <w:rFonts w:hint="eastAsia"/>
            <w:noProof/>
            <w:rtl/>
          </w:rPr>
          <w:t>نه</w:t>
        </w:r>
        <w:r w:rsidR="005D5220" w:rsidRPr="000830EF">
          <w:rPr>
            <w:rStyle w:val="Hyperlink"/>
            <w:noProof/>
            <w:rtl/>
          </w:rPr>
          <w:t xml:space="preserve"> </w:t>
        </w:r>
        <w:r w:rsidR="005D5220" w:rsidRPr="000830EF">
          <w:rPr>
            <w:rStyle w:val="Hyperlink"/>
            <w:rFonts w:hint="eastAsia"/>
            <w:noProof/>
            <w:rtl/>
          </w:rPr>
          <w:t>نگه‌دارد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Toc332319227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28</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8" w:history="1">
        <w:r w:rsidR="005D5220" w:rsidRPr="000830EF">
          <w:rPr>
            <w:rStyle w:val="Hyperlink"/>
            <w:noProof/>
            <w:rtl/>
          </w:rPr>
          <w:t xml:space="preserve">10-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فقط</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سجده‌گاهش</w:t>
        </w:r>
        <w:r w:rsidR="005D5220" w:rsidRPr="000830EF">
          <w:rPr>
            <w:rStyle w:val="Hyperlink"/>
            <w:noProof/>
            <w:rtl/>
          </w:rPr>
          <w:t xml:space="preserve"> </w:t>
        </w:r>
        <w:r w:rsidR="005D5220" w:rsidRPr="000830EF">
          <w:rPr>
            <w:rStyle w:val="Hyperlink"/>
            <w:rFonts w:hint="eastAsia"/>
            <w:noProof/>
            <w:rtl/>
          </w:rPr>
          <w:t>بنگرد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Toc332319228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28</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29" w:history="1">
        <w:r w:rsidR="005D5220" w:rsidRPr="000830EF">
          <w:rPr>
            <w:rStyle w:val="Hyperlink"/>
            <w:noProof/>
            <w:rtl/>
          </w:rPr>
          <w:t xml:space="preserve">11- </w:t>
        </w:r>
        <w:r w:rsidR="005D5220" w:rsidRPr="000830EF">
          <w:rPr>
            <w:rStyle w:val="Hyperlink"/>
            <w:rFonts w:hint="eastAsia"/>
            <w:noProof/>
            <w:rtl/>
          </w:rPr>
          <w:t>اشاره</w:t>
        </w:r>
        <w:r w:rsidR="005D5220" w:rsidRPr="000830EF">
          <w:rPr>
            <w:rStyle w:val="Hyperlink"/>
            <w:noProof/>
            <w:rtl/>
          </w:rPr>
          <w:t xml:space="preserve"> </w:t>
        </w:r>
        <w:r w:rsidR="005D5220" w:rsidRPr="000830EF">
          <w:rPr>
            <w:rStyle w:val="Hyperlink"/>
            <w:rFonts w:hint="eastAsia"/>
            <w:noProof/>
            <w:rtl/>
          </w:rPr>
          <w:t>با</w:t>
        </w:r>
        <w:r w:rsidR="005D5220" w:rsidRPr="000830EF">
          <w:rPr>
            <w:rStyle w:val="Hyperlink"/>
            <w:noProof/>
            <w:rtl/>
          </w:rPr>
          <w:t xml:space="preserve"> </w:t>
        </w:r>
        <w:r w:rsidR="005D5220" w:rsidRPr="000830EF">
          <w:rPr>
            <w:rStyle w:val="Hyperlink"/>
            <w:rFonts w:hint="eastAsia"/>
            <w:noProof/>
            <w:rtl/>
          </w:rPr>
          <w:t>انگشت</w:t>
        </w:r>
        <w:r w:rsidR="005D5220" w:rsidRPr="000830EF">
          <w:rPr>
            <w:rStyle w:val="Hyperlink"/>
            <w:noProof/>
            <w:rtl/>
          </w:rPr>
          <w:t xml:space="preserve"> </w:t>
        </w:r>
        <w:r w:rsidR="005D5220" w:rsidRPr="000830EF">
          <w:rPr>
            <w:rStyle w:val="Hyperlink"/>
            <w:rFonts w:hint="eastAsia"/>
            <w:noProof/>
            <w:rtl/>
          </w:rPr>
          <w:t>سبابه</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Toc332319229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30</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0" w:history="1">
        <w:r w:rsidR="005D5220" w:rsidRPr="000830EF">
          <w:rPr>
            <w:rStyle w:val="Hyperlink"/>
            <w:noProof/>
            <w:rtl/>
          </w:rPr>
          <w:t xml:space="preserve">12- </w:t>
        </w:r>
        <w:r w:rsidR="005D5220" w:rsidRPr="000830EF">
          <w:rPr>
            <w:rStyle w:val="Hyperlink"/>
            <w:rFonts w:hint="eastAsia"/>
            <w:noProof/>
            <w:rtl/>
          </w:rPr>
          <w:t>تنوع</w:t>
        </w:r>
        <w:r w:rsidR="005D5220" w:rsidRPr="000830EF">
          <w:rPr>
            <w:rStyle w:val="Hyperlink"/>
            <w:noProof/>
            <w:rtl/>
          </w:rPr>
          <w:t xml:space="preserve"> </w:t>
        </w:r>
        <w:r w:rsidR="005D5220" w:rsidRPr="000830EF">
          <w:rPr>
            <w:rStyle w:val="Hyperlink"/>
            <w:rFonts w:hint="eastAsia"/>
            <w:noProof/>
            <w:rtl/>
          </w:rPr>
          <w:t>سُوَر،</w:t>
        </w:r>
        <w:r w:rsidR="005D5220" w:rsidRPr="000830EF">
          <w:rPr>
            <w:rStyle w:val="Hyperlink"/>
            <w:noProof/>
            <w:rtl/>
          </w:rPr>
          <w:t xml:space="preserve"> </w:t>
        </w:r>
        <w:r w:rsidR="005D5220" w:rsidRPr="000830EF">
          <w:rPr>
            <w:rStyle w:val="Hyperlink"/>
            <w:rFonts w:hint="eastAsia"/>
            <w:noProof/>
            <w:rtl/>
          </w:rPr>
          <w:t>آ</w:t>
        </w:r>
        <w:r w:rsidR="005D5220" w:rsidRPr="000830EF">
          <w:rPr>
            <w:rStyle w:val="Hyperlink"/>
            <w:rFonts w:hint="cs"/>
            <w:noProof/>
            <w:rtl/>
          </w:rPr>
          <w:t>ی</w:t>
        </w:r>
        <w:r w:rsidR="005D5220" w:rsidRPr="000830EF">
          <w:rPr>
            <w:rStyle w:val="Hyperlink"/>
            <w:rFonts w:hint="eastAsia"/>
            <w:noProof/>
            <w:rtl/>
          </w:rPr>
          <w:t>ات،</w:t>
        </w:r>
        <w:r w:rsidR="005D5220" w:rsidRPr="000830EF">
          <w:rPr>
            <w:rStyle w:val="Hyperlink"/>
            <w:noProof/>
            <w:rtl/>
          </w:rPr>
          <w:t xml:space="preserve"> </w:t>
        </w:r>
        <w:r w:rsidR="005D5220" w:rsidRPr="000830EF">
          <w:rPr>
            <w:rStyle w:val="Hyperlink"/>
            <w:rFonts w:hint="eastAsia"/>
            <w:noProof/>
            <w:rtl/>
          </w:rPr>
          <w:t>اذکار</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ادع</w:t>
        </w:r>
        <w:r w:rsidR="005D5220" w:rsidRPr="000830EF">
          <w:rPr>
            <w:rStyle w:val="Hyperlink"/>
            <w:rFonts w:hint="cs"/>
            <w:noProof/>
            <w:rtl/>
          </w:rPr>
          <w:t>ی</w:t>
        </w:r>
        <w:r w:rsidR="005D5220" w:rsidRPr="000830EF">
          <w:rPr>
            <w:rStyle w:val="Hyperlink"/>
            <w:rFonts w:hint="eastAsia"/>
            <w:noProof/>
            <w:rtl/>
          </w:rPr>
          <w:t>ه</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Toc332319230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31</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1" w:history="1">
        <w:r w:rsidR="005D5220" w:rsidRPr="000830EF">
          <w:rPr>
            <w:rStyle w:val="Hyperlink"/>
            <w:noProof/>
            <w:rtl/>
          </w:rPr>
          <w:t xml:space="preserve">13- </w:t>
        </w:r>
        <w:r w:rsidR="005D5220" w:rsidRPr="000830EF">
          <w:rPr>
            <w:rStyle w:val="Hyperlink"/>
            <w:rFonts w:hint="eastAsia"/>
            <w:noProof/>
            <w:rtl/>
          </w:rPr>
          <w:t>سجدة</w:t>
        </w:r>
        <w:r w:rsidR="005D5220" w:rsidRPr="000830EF">
          <w:rPr>
            <w:rStyle w:val="Hyperlink"/>
            <w:noProof/>
            <w:rtl/>
          </w:rPr>
          <w:t xml:space="preserve"> </w:t>
        </w:r>
        <w:r w:rsidR="005D5220" w:rsidRPr="000830EF">
          <w:rPr>
            <w:rStyle w:val="Hyperlink"/>
            <w:rFonts w:hint="eastAsia"/>
            <w:noProof/>
            <w:rtl/>
          </w:rPr>
          <w:t>تلاوت</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Toc332319231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34</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2" w:history="1">
        <w:r w:rsidR="005D5220" w:rsidRPr="000830EF">
          <w:rPr>
            <w:rStyle w:val="Hyperlink"/>
            <w:noProof/>
            <w:rtl/>
          </w:rPr>
          <w:t xml:space="preserve">14- </w:t>
        </w:r>
        <w:r w:rsidR="005D5220" w:rsidRPr="000830EF">
          <w:rPr>
            <w:rStyle w:val="Hyperlink"/>
            <w:rFonts w:hint="eastAsia"/>
            <w:noProof/>
            <w:rtl/>
          </w:rPr>
          <w:t>پناه</w:t>
        </w:r>
        <w:r w:rsidR="005D5220" w:rsidRPr="000830EF">
          <w:rPr>
            <w:rStyle w:val="Hyperlink"/>
            <w:noProof/>
            <w:rtl/>
          </w:rPr>
          <w:t xml:space="preserve"> </w:t>
        </w:r>
        <w:r w:rsidR="005D5220" w:rsidRPr="000830EF">
          <w:rPr>
            <w:rStyle w:val="Hyperlink"/>
            <w:rFonts w:hint="eastAsia"/>
            <w:noProof/>
            <w:rtl/>
          </w:rPr>
          <w:t>بردن</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خدا</w:t>
        </w:r>
        <w:r w:rsidR="005D5220" w:rsidRPr="000830EF">
          <w:rPr>
            <w:rStyle w:val="Hyperlink"/>
            <w:rFonts w:hint="cs"/>
            <w:noProof/>
            <w:rtl/>
          </w:rPr>
          <w:t>ی</w:t>
        </w:r>
        <w:r w:rsidR="005D5220" w:rsidRPr="000830EF">
          <w:rPr>
            <w:rStyle w:val="Hyperlink"/>
            <w:rFonts w:cs="CTraditional Arabic" w:hint="cs"/>
            <w:noProof/>
            <w:rtl/>
          </w:rPr>
          <w:t>ﻷ</w:t>
        </w:r>
        <w:r w:rsidR="005D5220" w:rsidRPr="000830EF">
          <w:rPr>
            <w:rStyle w:val="Hyperlink"/>
            <w:noProof/>
            <w:rtl/>
          </w:rPr>
          <w:t xml:space="preserve">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شر</w:t>
        </w:r>
        <w:r w:rsidR="005D5220" w:rsidRPr="000830EF">
          <w:rPr>
            <w:rStyle w:val="Hyperlink"/>
            <w:noProof/>
            <w:rtl/>
          </w:rPr>
          <w:t xml:space="preserve"> </w:t>
        </w:r>
        <w:r w:rsidR="005D5220" w:rsidRPr="000830EF">
          <w:rPr>
            <w:rStyle w:val="Hyperlink"/>
            <w:rFonts w:hint="eastAsia"/>
            <w:noProof/>
            <w:rtl/>
          </w:rPr>
          <w:t>ش</w:t>
        </w:r>
        <w:r w:rsidR="005D5220" w:rsidRPr="000830EF">
          <w:rPr>
            <w:rStyle w:val="Hyperlink"/>
            <w:rFonts w:hint="cs"/>
            <w:noProof/>
            <w:rtl/>
          </w:rPr>
          <w:t>ی</w:t>
        </w:r>
        <w:r w:rsidR="005D5220" w:rsidRPr="000830EF">
          <w:rPr>
            <w:rStyle w:val="Hyperlink"/>
            <w:rFonts w:hint="eastAsia"/>
            <w:noProof/>
            <w:rtl/>
          </w:rPr>
          <w:t>طان</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Toc332319232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35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3" w:history="1">
        <w:r w:rsidR="005D5220" w:rsidRPr="000830EF">
          <w:rPr>
            <w:rStyle w:val="Hyperlink"/>
            <w:noProof/>
            <w:rtl/>
          </w:rPr>
          <w:t xml:space="preserve">15-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سلف</w:t>
        </w:r>
        <w:r w:rsidR="005D5220" w:rsidRPr="000830EF">
          <w:rPr>
            <w:rStyle w:val="Hyperlink"/>
            <w:noProof/>
            <w:rtl/>
          </w:rPr>
          <w:t xml:space="preserve"> </w:t>
        </w:r>
        <w:r w:rsidR="005D5220" w:rsidRPr="000830EF">
          <w:rPr>
            <w:rStyle w:val="Hyperlink"/>
            <w:rFonts w:hint="eastAsia"/>
            <w:noProof/>
            <w:rtl/>
          </w:rPr>
          <w:t>صالح</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Toc332319233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39</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4" w:history="1">
        <w:r w:rsidR="005D5220" w:rsidRPr="000830EF">
          <w:rPr>
            <w:rStyle w:val="Hyperlink"/>
            <w:noProof/>
            <w:rtl/>
          </w:rPr>
          <w:t xml:space="preserve">16- </w:t>
        </w:r>
        <w:r w:rsidR="005D5220" w:rsidRPr="000830EF">
          <w:rPr>
            <w:rStyle w:val="Hyperlink"/>
            <w:rFonts w:hint="eastAsia"/>
            <w:noProof/>
            <w:rtl/>
          </w:rPr>
          <w:t>شناخت</w:t>
        </w:r>
        <w:r w:rsidR="005D5220" w:rsidRPr="000830EF">
          <w:rPr>
            <w:rStyle w:val="Hyperlink"/>
            <w:noProof/>
            <w:rtl/>
          </w:rPr>
          <w:t xml:space="preserve"> </w:t>
        </w:r>
        <w:r w:rsidR="005D5220" w:rsidRPr="000830EF">
          <w:rPr>
            <w:rStyle w:val="Hyperlink"/>
            <w:rFonts w:hint="eastAsia"/>
            <w:noProof/>
            <w:rtl/>
          </w:rPr>
          <w:t>مزا</w:t>
        </w:r>
        <w:r w:rsidR="005D5220" w:rsidRPr="000830EF">
          <w:rPr>
            <w:rStyle w:val="Hyperlink"/>
            <w:rFonts w:hint="cs"/>
            <w:noProof/>
            <w:rtl/>
          </w:rPr>
          <w:t>ی</w:t>
        </w:r>
        <w:r w:rsidR="005D5220" w:rsidRPr="000830EF">
          <w:rPr>
            <w:rStyle w:val="Hyperlink"/>
            <w:rFonts w:hint="eastAsia"/>
            <w:noProof/>
            <w:rtl/>
          </w:rPr>
          <w:t>ا</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خشوع</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Toc332319234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43</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5" w:history="1">
        <w:r w:rsidR="005D5220" w:rsidRPr="000830EF">
          <w:rPr>
            <w:rStyle w:val="Hyperlink"/>
            <w:noProof/>
            <w:rtl/>
          </w:rPr>
          <w:t xml:space="preserve">17- </w:t>
        </w:r>
        <w:r w:rsidR="005D5220" w:rsidRPr="000830EF">
          <w:rPr>
            <w:rStyle w:val="Hyperlink"/>
            <w:rFonts w:hint="eastAsia"/>
            <w:noProof/>
            <w:rtl/>
          </w:rPr>
          <w:t>دعا</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خصوصاً</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سجده</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Toc332319235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6" w:history="1">
        <w:r w:rsidR="005D5220" w:rsidRPr="000830EF">
          <w:rPr>
            <w:rStyle w:val="Hyperlink"/>
            <w:noProof/>
            <w:rtl/>
          </w:rPr>
          <w:t xml:space="preserve">18- </w:t>
        </w:r>
        <w:r w:rsidR="005D5220" w:rsidRPr="000830EF">
          <w:rPr>
            <w:rStyle w:val="Hyperlink"/>
            <w:rFonts w:hint="eastAsia"/>
            <w:noProof/>
            <w:rtl/>
          </w:rPr>
          <w:t>اذکار</w:t>
        </w:r>
        <w:r w:rsidR="005D5220" w:rsidRPr="000830EF">
          <w:rPr>
            <w:rStyle w:val="Hyperlink"/>
            <w:noProof/>
            <w:rtl/>
          </w:rPr>
          <w:t xml:space="preserve"> </w:t>
        </w:r>
        <w:r w:rsidR="005D5220" w:rsidRPr="000830EF">
          <w:rPr>
            <w:rStyle w:val="Hyperlink"/>
            <w:rFonts w:hint="eastAsia"/>
            <w:noProof/>
            <w:rtl/>
          </w:rPr>
          <w:t>بعد</w:t>
        </w:r>
        <w:r w:rsidR="005D5220" w:rsidRPr="000830EF">
          <w:rPr>
            <w:rStyle w:val="Hyperlink"/>
            <w:noProof/>
            <w:rtl/>
          </w:rPr>
          <w:t xml:space="preserve">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Toc332319236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47</w:t>
        </w:r>
        <w:r w:rsidR="005D5220">
          <w:rPr>
            <w:noProof/>
            <w:webHidden/>
            <w:rtl/>
          </w:rPr>
          <w:fldChar w:fldCharType="end"/>
        </w:r>
      </w:hyperlink>
    </w:p>
    <w:p w:rsidR="005D5220" w:rsidRDefault="00362FBB">
      <w:pPr>
        <w:pStyle w:val="TOC1"/>
        <w:tabs>
          <w:tab w:val="right" w:leader="dot" w:pos="7474"/>
        </w:tabs>
        <w:rPr>
          <w:rFonts w:ascii="Calibri" w:hAnsi="Calibri" w:cs="Arial"/>
          <w:bCs w:val="0"/>
          <w:noProof/>
          <w:sz w:val="22"/>
          <w:szCs w:val="22"/>
          <w:rtl/>
          <w:lang w:bidi="fa-IR"/>
        </w:rPr>
      </w:pPr>
      <w:hyperlink w:anchor="_Toc332319237" w:history="1">
        <w:r w:rsidR="005D5220" w:rsidRPr="000830EF">
          <w:rPr>
            <w:rStyle w:val="Hyperlink"/>
            <w:rFonts w:hint="eastAsia"/>
            <w:noProof/>
            <w:rtl/>
          </w:rPr>
          <w:t>ب</w:t>
        </w:r>
        <w:r w:rsidR="005D5220" w:rsidRPr="000830EF">
          <w:rPr>
            <w:rStyle w:val="Hyperlink"/>
            <w:noProof/>
            <w:rtl/>
          </w:rPr>
          <w:t xml:space="preserve">- </w:t>
        </w:r>
        <w:r w:rsidR="005D5220" w:rsidRPr="000830EF">
          <w:rPr>
            <w:rStyle w:val="Hyperlink"/>
            <w:rFonts w:hint="eastAsia"/>
            <w:noProof/>
            <w:rtl/>
          </w:rPr>
          <w:t>دفعِ</w:t>
        </w:r>
        <w:r w:rsidR="005D5220" w:rsidRPr="000830EF">
          <w:rPr>
            <w:rStyle w:val="Hyperlink"/>
            <w:noProof/>
            <w:rtl/>
          </w:rPr>
          <w:t xml:space="preserve"> </w:t>
        </w:r>
        <w:r w:rsidR="005D5220" w:rsidRPr="000830EF">
          <w:rPr>
            <w:rStyle w:val="Hyperlink"/>
            <w:rFonts w:hint="eastAsia"/>
            <w:noProof/>
            <w:rtl/>
          </w:rPr>
          <w:t>موانع</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خشوع</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کم</w:t>
        </w:r>
        <w:r w:rsidR="005D5220" w:rsidRPr="000830EF">
          <w:rPr>
            <w:rStyle w:val="Hyperlink"/>
            <w:noProof/>
            <w:rtl/>
          </w:rPr>
          <w:t xml:space="preserve"> </w:t>
        </w:r>
        <w:r w:rsidR="005D5220" w:rsidRPr="000830EF">
          <w:rPr>
            <w:rStyle w:val="Hyperlink"/>
            <w:rFonts w:hint="eastAsia"/>
            <w:noProof/>
            <w:rtl/>
          </w:rPr>
          <w:t>م</w:t>
        </w:r>
        <w:r w:rsidR="005D5220" w:rsidRPr="000830EF">
          <w:rPr>
            <w:rStyle w:val="Hyperlink"/>
            <w:rFonts w:hint="cs"/>
            <w:noProof/>
            <w:rtl/>
          </w:rPr>
          <w:t>ی‌</w:t>
        </w:r>
        <w:r w:rsidR="005D5220" w:rsidRPr="000830EF">
          <w:rPr>
            <w:rStyle w:val="Hyperlink"/>
            <w:rFonts w:hint="eastAsia"/>
            <w:noProof/>
            <w:rtl/>
          </w:rPr>
          <w:t>کند</w:t>
        </w:r>
        <w:r w:rsidR="005D5220" w:rsidRPr="000830EF">
          <w:rPr>
            <w:rStyle w:val="Hyperlink"/>
            <w:noProof/>
            <w:rtl/>
          </w:rPr>
          <w:t>.</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Toc332319237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48</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8" w:history="1">
        <w:r w:rsidR="005D5220" w:rsidRPr="000830EF">
          <w:rPr>
            <w:rStyle w:val="Hyperlink"/>
            <w:noProof/>
            <w:rtl/>
          </w:rPr>
          <w:t xml:space="preserve">19-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ب</w:t>
        </w:r>
        <w:r w:rsidR="005D5220" w:rsidRPr="000830EF">
          <w:rPr>
            <w:rStyle w:val="Hyperlink"/>
            <w:rFonts w:hint="cs"/>
            <w:noProof/>
            <w:rtl/>
          </w:rPr>
          <w:t>ی</w:t>
        </w:r>
        <w:r w:rsidR="005D5220" w:rsidRPr="000830EF">
          <w:rPr>
            <w:rStyle w:val="Hyperlink"/>
            <w:rFonts w:hint="eastAsia"/>
            <w:noProof/>
            <w:rtl/>
          </w:rPr>
          <w:t>ن</w:t>
        </w:r>
        <w:r w:rsidR="005D5220" w:rsidRPr="000830EF">
          <w:rPr>
            <w:rStyle w:val="Hyperlink"/>
            <w:noProof/>
            <w:rtl/>
          </w:rPr>
          <w:t xml:space="preserve"> </w:t>
        </w:r>
        <w:r w:rsidR="005D5220" w:rsidRPr="000830EF">
          <w:rPr>
            <w:rStyle w:val="Hyperlink"/>
            <w:rFonts w:hint="eastAsia"/>
            <w:noProof/>
            <w:rtl/>
          </w:rPr>
          <w:t>بردنِ</w:t>
        </w:r>
        <w:r w:rsidR="005D5220" w:rsidRPr="000830EF">
          <w:rPr>
            <w:rStyle w:val="Hyperlink"/>
            <w:noProof/>
            <w:rtl/>
          </w:rPr>
          <w:t xml:space="preserve"> </w:t>
        </w:r>
        <w:r w:rsidR="005D5220" w:rsidRPr="000830EF">
          <w:rPr>
            <w:rStyle w:val="Hyperlink"/>
            <w:rFonts w:hint="eastAsia"/>
            <w:noProof/>
            <w:rtl/>
          </w:rPr>
          <w:t>چ</w:t>
        </w:r>
        <w:r w:rsidR="005D5220" w:rsidRPr="000830EF">
          <w:rPr>
            <w:rStyle w:val="Hyperlink"/>
            <w:rFonts w:hint="cs"/>
            <w:noProof/>
            <w:rtl/>
          </w:rPr>
          <w:t>ی</w:t>
        </w:r>
        <w:r w:rsidR="005D5220" w:rsidRPr="000830EF">
          <w:rPr>
            <w:rStyle w:val="Hyperlink"/>
            <w:rFonts w:hint="eastAsia"/>
            <w:noProof/>
            <w:rtl/>
          </w:rPr>
          <w:t>زها</w:t>
        </w:r>
        <w:r w:rsidR="005D5220" w:rsidRPr="000830EF">
          <w:rPr>
            <w:rStyle w:val="Hyperlink"/>
            <w:rFonts w:hint="cs"/>
            <w:noProof/>
            <w:rtl/>
          </w:rPr>
          <w:t>یی</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نمازگزار</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خود</w:t>
        </w:r>
        <w:r w:rsidR="005D5220" w:rsidRPr="000830EF">
          <w:rPr>
            <w:rStyle w:val="Hyperlink"/>
            <w:noProof/>
            <w:rtl/>
          </w:rPr>
          <w:t xml:space="preserve"> </w:t>
        </w:r>
        <w:r w:rsidR="005D5220" w:rsidRPr="000830EF">
          <w:rPr>
            <w:rStyle w:val="Hyperlink"/>
            <w:rFonts w:hint="eastAsia"/>
            <w:noProof/>
            <w:rtl/>
          </w:rPr>
          <w:t>مشغول</w:t>
        </w:r>
        <w:r w:rsidR="005D5220" w:rsidRPr="000830EF">
          <w:rPr>
            <w:rStyle w:val="Hyperlink"/>
            <w:noProof/>
            <w:rtl/>
          </w:rPr>
          <w:t xml:space="preserve"> </w:t>
        </w:r>
        <w:r w:rsidR="005D5220" w:rsidRPr="000830EF">
          <w:rPr>
            <w:rStyle w:val="Hyperlink"/>
            <w:rFonts w:hint="eastAsia"/>
            <w:noProof/>
            <w:rtl/>
          </w:rPr>
          <w:t>م</w:t>
        </w:r>
        <w:r w:rsidR="005D5220" w:rsidRPr="000830EF">
          <w:rPr>
            <w:rStyle w:val="Hyperlink"/>
            <w:rFonts w:hint="cs"/>
            <w:noProof/>
            <w:rtl/>
          </w:rPr>
          <w:t>ی‌</w:t>
        </w:r>
        <w:r w:rsidR="005D5220" w:rsidRPr="000830EF">
          <w:rPr>
            <w:rStyle w:val="Hyperlink"/>
            <w:rFonts w:hint="eastAsia"/>
            <w:noProof/>
            <w:rtl/>
          </w:rPr>
          <w:t>کند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Toc332319238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48</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39" w:history="1">
        <w:r w:rsidR="005D5220" w:rsidRPr="000830EF">
          <w:rPr>
            <w:rStyle w:val="Hyperlink"/>
            <w:noProof/>
            <w:rtl/>
          </w:rPr>
          <w:t xml:space="preserve">20- </w:t>
        </w:r>
        <w:r w:rsidR="005D5220" w:rsidRPr="000830EF">
          <w:rPr>
            <w:rStyle w:val="Hyperlink"/>
            <w:rFonts w:hint="eastAsia"/>
            <w:noProof/>
            <w:rtl/>
          </w:rPr>
          <w:t>لباس</w:t>
        </w:r>
        <w:r w:rsidR="005D5220" w:rsidRPr="000830EF">
          <w:rPr>
            <w:rStyle w:val="Hyperlink"/>
            <w:noProof/>
            <w:rtl/>
          </w:rPr>
          <w:t xml:space="preserve"> </w:t>
        </w:r>
        <w:r w:rsidR="005D5220" w:rsidRPr="000830EF">
          <w:rPr>
            <w:rStyle w:val="Hyperlink"/>
            <w:rFonts w:hint="eastAsia"/>
            <w:noProof/>
            <w:rtl/>
          </w:rPr>
          <w:t>نمازگزار</w:t>
        </w:r>
        <w:r w:rsidR="005D5220" w:rsidRPr="000830EF">
          <w:rPr>
            <w:rStyle w:val="Hyperlink"/>
            <w:noProof/>
            <w:rtl/>
          </w:rPr>
          <w:t xml:space="preserve"> </w:t>
        </w:r>
        <w:r w:rsidR="005D5220" w:rsidRPr="000830EF">
          <w:rPr>
            <w:rStyle w:val="Hyperlink"/>
            <w:rFonts w:hint="eastAsia"/>
            <w:noProof/>
            <w:rtl/>
          </w:rPr>
          <w:t>نبا</w:t>
        </w:r>
        <w:r w:rsidR="005D5220" w:rsidRPr="000830EF">
          <w:rPr>
            <w:rStyle w:val="Hyperlink"/>
            <w:rFonts w:hint="cs"/>
            <w:noProof/>
            <w:rtl/>
          </w:rPr>
          <w:t>ی</w:t>
        </w:r>
        <w:r w:rsidR="005D5220" w:rsidRPr="000830EF">
          <w:rPr>
            <w:rStyle w:val="Hyperlink"/>
            <w:rFonts w:hint="eastAsia"/>
            <w:noProof/>
            <w:rtl/>
          </w:rPr>
          <w:t>د</w:t>
        </w:r>
        <w:r w:rsidR="005D5220" w:rsidRPr="000830EF">
          <w:rPr>
            <w:rStyle w:val="Hyperlink"/>
            <w:noProof/>
            <w:rtl/>
          </w:rPr>
          <w:t xml:space="preserve"> </w:t>
        </w:r>
        <w:r w:rsidR="005D5220" w:rsidRPr="000830EF">
          <w:rPr>
            <w:rStyle w:val="Hyperlink"/>
            <w:rFonts w:hint="eastAsia"/>
            <w:noProof/>
            <w:rtl/>
          </w:rPr>
          <w:t>دارا</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نقوش،</w:t>
        </w:r>
        <w:r w:rsidR="005D5220" w:rsidRPr="000830EF">
          <w:rPr>
            <w:rStyle w:val="Hyperlink"/>
            <w:noProof/>
            <w:rtl/>
          </w:rPr>
          <w:t xml:space="preserve"> </w:t>
        </w:r>
        <w:r w:rsidR="005D5220" w:rsidRPr="000830EF">
          <w:rPr>
            <w:rStyle w:val="Hyperlink"/>
            <w:rFonts w:hint="eastAsia"/>
            <w:noProof/>
            <w:rtl/>
          </w:rPr>
          <w:t>رنگارنگ</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cs"/>
            <w:noProof/>
            <w:rtl/>
          </w:rPr>
          <w:t>ی</w:t>
        </w:r>
        <w:r w:rsidR="005D5220" w:rsidRPr="000830EF">
          <w:rPr>
            <w:rStyle w:val="Hyperlink"/>
            <w:rFonts w:hint="eastAsia"/>
            <w:noProof/>
            <w:rtl/>
          </w:rPr>
          <w:t>ا</w:t>
        </w:r>
        <w:r w:rsidR="005D5220" w:rsidRPr="000830EF">
          <w:rPr>
            <w:rStyle w:val="Hyperlink"/>
            <w:noProof/>
            <w:rtl/>
          </w:rPr>
          <w:t xml:space="preserve"> </w:t>
        </w:r>
        <w:r w:rsidR="005D5220" w:rsidRPr="000830EF">
          <w:rPr>
            <w:rStyle w:val="Hyperlink"/>
            <w:rFonts w:hint="eastAsia"/>
            <w:noProof/>
            <w:rtl/>
          </w:rPr>
          <w:t>نوشته‌ها</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تصاو</w:t>
        </w:r>
        <w:r w:rsidR="005D5220" w:rsidRPr="000830EF">
          <w:rPr>
            <w:rStyle w:val="Hyperlink"/>
            <w:rFonts w:hint="cs"/>
            <w:noProof/>
            <w:rtl/>
          </w:rPr>
          <w:t>ی</w:t>
        </w:r>
        <w:r w:rsidR="005D5220" w:rsidRPr="000830EF">
          <w:rPr>
            <w:rStyle w:val="Hyperlink"/>
            <w:rFonts w:hint="eastAsia"/>
            <w:noProof/>
            <w:rtl/>
          </w:rPr>
          <w:t>ر</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باشد</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او</w:t>
        </w:r>
        <w:r w:rsidR="005D5220" w:rsidRPr="000830EF">
          <w:rPr>
            <w:rStyle w:val="Hyperlink"/>
            <w:noProof/>
            <w:rtl/>
          </w:rPr>
          <w:t xml:space="preserve"> </w:t>
        </w:r>
        <w:r w:rsidR="005D5220" w:rsidRPr="000830EF">
          <w:rPr>
            <w:rStyle w:val="Hyperlink"/>
            <w:rFonts w:hint="eastAsia"/>
            <w:noProof/>
            <w:rtl/>
          </w:rPr>
          <w:t>را</w:t>
        </w:r>
        <w:r w:rsidR="005D5220" w:rsidRPr="000830EF">
          <w:rPr>
            <w:rStyle w:val="Hyperlink"/>
            <w:noProof/>
            <w:rtl/>
          </w:rPr>
          <w:t xml:space="preserve">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غافل</w:t>
        </w:r>
        <w:r w:rsidR="005D5220" w:rsidRPr="000830EF">
          <w:rPr>
            <w:rStyle w:val="Hyperlink"/>
            <w:noProof/>
            <w:rtl/>
          </w:rPr>
          <w:t xml:space="preserve"> </w:t>
        </w:r>
        <w:r w:rsidR="005D5220" w:rsidRPr="000830EF">
          <w:rPr>
            <w:rStyle w:val="Hyperlink"/>
            <w:rFonts w:hint="eastAsia"/>
            <w:noProof/>
            <w:rtl/>
          </w:rPr>
          <w:t>کند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Toc332319239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49</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0" w:history="1">
        <w:r w:rsidR="005D5220" w:rsidRPr="000830EF">
          <w:rPr>
            <w:rStyle w:val="Hyperlink"/>
            <w:noProof/>
            <w:rtl/>
          </w:rPr>
          <w:t xml:space="preserve">21- </w:t>
        </w:r>
        <w:r w:rsidR="005D5220" w:rsidRPr="000830EF">
          <w:rPr>
            <w:rStyle w:val="Hyperlink"/>
            <w:rFonts w:hint="eastAsia"/>
            <w:noProof/>
            <w:rtl/>
          </w:rPr>
          <w:t>وقت</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غذا</w:t>
        </w:r>
        <w:r w:rsidR="005D5220" w:rsidRPr="000830EF">
          <w:rPr>
            <w:rStyle w:val="Hyperlink"/>
            <w:noProof/>
            <w:rtl/>
          </w:rPr>
          <w:t xml:space="preserve"> </w:t>
        </w:r>
        <w:r w:rsidR="005D5220" w:rsidRPr="000830EF">
          <w:rPr>
            <w:rStyle w:val="Hyperlink"/>
            <w:rFonts w:hint="eastAsia"/>
            <w:noProof/>
            <w:rtl/>
          </w:rPr>
          <w:t>حاضر</w:t>
        </w:r>
        <w:r w:rsidR="005D5220" w:rsidRPr="000830EF">
          <w:rPr>
            <w:rStyle w:val="Hyperlink"/>
            <w:noProof/>
            <w:rtl/>
          </w:rPr>
          <w:t xml:space="preserve"> </w:t>
        </w:r>
        <w:r w:rsidR="005D5220" w:rsidRPr="000830EF">
          <w:rPr>
            <w:rStyle w:val="Hyperlink"/>
            <w:rFonts w:hint="eastAsia"/>
            <w:noProof/>
            <w:rtl/>
          </w:rPr>
          <w:t>است</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نخواند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Toc332319240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49</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1" w:history="1">
        <w:r w:rsidR="005D5220" w:rsidRPr="000830EF">
          <w:rPr>
            <w:rStyle w:val="Hyperlink"/>
            <w:noProof/>
            <w:rtl/>
          </w:rPr>
          <w:t xml:space="preserve">22-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حالت</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که</w:t>
        </w:r>
        <w:r w:rsidR="005D5220" w:rsidRPr="000830EF">
          <w:rPr>
            <w:rStyle w:val="Hyperlink"/>
            <w:noProof/>
            <w:rtl/>
          </w:rPr>
          <w:t xml:space="preserve"> </w:t>
        </w:r>
        <w:r w:rsidR="005D5220" w:rsidRPr="000830EF">
          <w:rPr>
            <w:rStyle w:val="Hyperlink"/>
            <w:rFonts w:hint="eastAsia"/>
            <w:noProof/>
            <w:rtl/>
          </w:rPr>
          <w:t>بول</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غائط</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او</w:t>
        </w:r>
        <w:r w:rsidR="005D5220" w:rsidRPr="000830EF">
          <w:rPr>
            <w:rStyle w:val="Hyperlink"/>
            <w:noProof/>
            <w:rtl/>
          </w:rPr>
          <w:t xml:space="preserve"> </w:t>
        </w:r>
        <w:r w:rsidR="005D5220" w:rsidRPr="000830EF">
          <w:rPr>
            <w:rStyle w:val="Hyperlink"/>
            <w:rFonts w:hint="eastAsia"/>
            <w:noProof/>
            <w:rtl/>
          </w:rPr>
          <w:t>فشار</w:t>
        </w:r>
        <w:r w:rsidR="005D5220" w:rsidRPr="000830EF">
          <w:rPr>
            <w:rStyle w:val="Hyperlink"/>
            <w:noProof/>
            <w:rtl/>
          </w:rPr>
          <w:t xml:space="preserve"> </w:t>
        </w:r>
        <w:r w:rsidR="005D5220" w:rsidRPr="000830EF">
          <w:rPr>
            <w:rStyle w:val="Hyperlink"/>
            <w:rFonts w:hint="eastAsia"/>
            <w:noProof/>
            <w:rtl/>
          </w:rPr>
          <w:t>م</w:t>
        </w:r>
        <w:r w:rsidR="005D5220" w:rsidRPr="000830EF">
          <w:rPr>
            <w:rStyle w:val="Hyperlink"/>
            <w:rFonts w:hint="cs"/>
            <w:noProof/>
            <w:rtl/>
          </w:rPr>
          <w:t>ی‌</w:t>
        </w:r>
        <w:r w:rsidR="005D5220" w:rsidRPr="000830EF">
          <w:rPr>
            <w:rStyle w:val="Hyperlink"/>
            <w:rFonts w:hint="eastAsia"/>
            <w:noProof/>
            <w:rtl/>
          </w:rPr>
          <w:t>آورد</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نخواند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Toc332319241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50</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2" w:history="1">
        <w:r w:rsidR="005D5220" w:rsidRPr="000830EF">
          <w:rPr>
            <w:rStyle w:val="Hyperlink"/>
            <w:noProof/>
            <w:rtl/>
          </w:rPr>
          <w:t xml:space="preserve">23-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حالات</w:t>
        </w:r>
        <w:r w:rsidR="005D5220" w:rsidRPr="000830EF">
          <w:rPr>
            <w:rStyle w:val="Hyperlink"/>
            <w:noProof/>
            <w:rtl/>
          </w:rPr>
          <w:t xml:space="preserve"> </w:t>
        </w:r>
        <w:r w:rsidR="005D5220" w:rsidRPr="000830EF">
          <w:rPr>
            <w:rStyle w:val="Hyperlink"/>
            <w:rFonts w:hint="eastAsia"/>
            <w:noProof/>
            <w:rtl/>
          </w:rPr>
          <w:t>چُرت</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نخواند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Toc332319242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50</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3" w:history="1">
        <w:r w:rsidR="005D5220" w:rsidRPr="000830EF">
          <w:rPr>
            <w:rStyle w:val="Hyperlink"/>
            <w:noProof/>
            <w:rtl/>
          </w:rPr>
          <w:t xml:space="preserve">24- </w:t>
        </w:r>
        <w:r w:rsidR="005D5220" w:rsidRPr="000830EF">
          <w:rPr>
            <w:rStyle w:val="Hyperlink"/>
            <w:rFonts w:hint="eastAsia"/>
            <w:noProof/>
            <w:rtl/>
          </w:rPr>
          <w:t>نبا</w:t>
        </w:r>
        <w:r w:rsidR="005D5220" w:rsidRPr="000830EF">
          <w:rPr>
            <w:rStyle w:val="Hyperlink"/>
            <w:rFonts w:hint="cs"/>
            <w:noProof/>
            <w:rtl/>
          </w:rPr>
          <w:t>ی</w:t>
        </w:r>
        <w:r w:rsidR="005D5220" w:rsidRPr="000830EF">
          <w:rPr>
            <w:rStyle w:val="Hyperlink"/>
            <w:rFonts w:hint="eastAsia"/>
            <w:noProof/>
            <w:rtl/>
          </w:rPr>
          <w:t>د</w:t>
        </w:r>
        <w:r w:rsidR="005D5220" w:rsidRPr="000830EF">
          <w:rPr>
            <w:rStyle w:val="Hyperlink"/>
            <w:noProof/>
            <w:rtl/>
          </w:rPr>
          <w:t xml:space="preserve"> </w:t>
        </w:r>
        <w:r w:rsidR="005D5220" w:rsidRPr="000830EF">
          <w:rPr>
            <w:rStyle w:val="Hyperlink"/>
            <w:rFonts w:hint="eastAsia"/>
            <w:noProof/>
            <w:rtl/>
          </w:rPr>
          <w:t>روبرو</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متحدث</w:t>
        </w:r>
        <w:r w:rsidR="005D5220" w:rsidRPr="000830EF">
          <w:rPr>
            <w:rStyle w:val="Hyperlink"/>
            <w:noProof/>
            <w:rtl/>
          </w:rPr>
          <w:t xml:space="preserve"> </w:t>
        </w:r>
        <w:r w:rsidR="005D5220" w:rsidRPr="000830EF">
          <w:rPr>
            <w:rStyle w:val="Hyperlink"/>
            <w:rFonts w:hint="eastAsia"/>
            <w:noProof/>
            <w:rtl/>
          </w:rPr>
          <w:t>و</w:t>
        </w:r>
        <w:r w:rsidR="005D5220" w:rsidRPr="000830EF">
          <w:rPr>
            <w:rStyle w:val="Hyperlink"/>
            <w:noProof/>
            <w:rtl/>
          </w:rPr>
          <w:t xml:space="preserve"> </w:t>
        </w:r>
        <w:r w:rsidR="005D5220" w:rsidRPr="000830EF">
          <w:rPr>
            <w:rStyle w:val="Hyperlink"/>
            <w:rFonts w:hint="eastAsia"/>
            <w:noProof/>
            <w:rtl/>
          </w:rPr>
          <w:t>خواب</w:t>
        </w:r>
        <w:r w:rsidR="005D5220" w:rsidRPr="000830EF">
          <w:rPr>
            <w:rStyle w:val="Hyperlink"/>
            <w:rFonts w:hint="cs"/>
            <w:noProof/>
            <w:rtl/>
          </w:rPr>
          <w:t>ی</w:t>
        </w:r>
        <w:r w:rsidR="005D5220" w:rsidRPr="000830EF">
          <w:rPr>
            <w:rStyle w:val="Hyperlink"/>
            <w:rFonts w:hint="eastAsia"/>
            <w:noProof/>
            <w:rtl/>
          </w:rPr>
          <w:t>ده</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خواند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Toc332319243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51</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4" w:history="1">
        <w:r w:rsidR="005D5220" w:rsidRPr="000830EF">
          <w:rPr>
            <w:rStyle w:val="Hyperlink"/>
            <w:noProof/>
            <w:rtl/>
          </w:rPr>
          <w:t xml:space="preserve">25- </w:t>
        </w:r>
        <w:r w:rsidR="005D5220" w:rsidRPr="000830EF">
          <w:rPr>
            <w:rStyle w:val="Hyperlink"/>
            <w:rFonts w:hint="eastAsia"/>
            <w:noProof/>
            <w:rtl/>
          </w:rPr>
          <w:t>مشغول</w:t>
        </w:r>
        <w:r w:rsidR="005D5220" w:rsidRPr="000830EF">
          <w:rPr>
            <w:rStyle w:val="Hyperlink"/>
            <w:noProof/>
            <w:rtl/>
          </w:rPr>
          <w:t xml:space="preserve"> </w:t>
        </w:r>
        <w:r w:rsidR="005D5220" w:rsidRPr="000830EF">
          <w:rPr>
            <w:rStyle w:val="Hyperlink"/>
            <w:rFonts w:hint="eastAsia"/>
            <w:noProof/>
            <w:rtl/>
          </w:rPr>
          <w:t>نشدن</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صاف</w:t>
        </w:r>
        <w:r w:rsidR="005D5220" w:rsidRPr="000830EF">
          <w:rPr>
            <w:rStyle w:val="Hyperlink"/>
            <w:noProof/>
            <w:rtl/>
          </w:rPr>
          <w:t xml:space="preserve"> </w:t>
        </w:r>
        <w:r w:rsidR="005D5220" w:rsidRPr="000830EF">
          <w:rPr>
            <w:rStyle w:val="Hyperlink"/>
            <w:rFonts w:hint="eastAsia"/>
            <w:noProof/>
            <w:rtl/>
          </w:rPr>
          <w:t>کردن</w:t>
        </w:r>
        <w:r w:rsidR="005D5220" w:rsidRPr="000830EF">
          <w:rPr>
            <w:rStyle w:val="Hyperlink"/>
            <w:noProof/>
            <w:rtl/>
          </w:rPr>
          <w:t xml:space="preserve"> </w:t>
        </w:r>
        <w:r w:rsidR="005D5220" w:rsidRPr="000830EF">
          <w:rPr>
            <w:rStyle w:val="Hyperlink"/>
            <w:rFonts w:hint="eastAsia"/>
            <w:noProof/>
            <w:rtl/>
          </w:rPr>
          <w:t>زم</w:t>
        </w:r>
        <w:r w:rsidR="005D5220" w:rsidRPr="000830EF">
          <w:rPr>
            <w:rStyle w:val="Hyperlink"/>
            <w:rFonts w:hint="cs"/>
            <w:noProof/>
            <w:rtl/>
          </w:rPr>
          <w:t>ی</w:t>
        </w:r>
        <w:r w:rsidR="005D5220" w:rsidRPr="000830EF">
          <w:rPr>
            <w:rStyle w:val="Hyperlink"/>
            <w:rFonts w:hint="eastAsia"/>
            <w:noProof/>
            <w:rtl/>
          </w:rPr>
          <w:t>ن</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Toc332319244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52</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5" w:history="1">
        <w:r w:rsidR="005D5220" w:rsidRPr="000830EF">
          <w:rPr>
            <w:rStyle w:val="Hyperlink"/>
            <w:noProof/>
            <w:rtl/>
          </w:rPr>
          <w:t xml:space="preserve">26- </w:t>
        </w:r>
        <w:r w:rsidR="005D5220" w:rsidRPr="000830EF">
          <w:rPr>
            <w:rStyle w:val="Hyperlink"/>
            <w:rFonts w:hint="eastAsia"/>
            <w:noProof/>
            <w:rtl/>
          </w:rPr>
          <w:t>با</w:t>
        </w:r>
        <w:r w:rsidR="005D5220" w:rsidRPr="000830EF">
          <w:rPr>
            <w:rStyle w:val="Hyperlink"/>
            <w:noProof/>
            <w:rtl/>
          </w:rPr>
          <w:t xml:space="preserve"> </w:t>
        </w:r>
        <w:r w:rsidR="005D5220" w:rsidRPr="000830EF">
          <w:rPr>
            <w:rStyle w:val="Hyperlink"/>
            <w:rFonts w:hint="eastAsia"/>
            <w:noProof/>
            <w:rtl/>
          </w:rPr>
          <w:t>قرائتش</w:t>
        </w:r>
        <w:r w:rsidR="005D5220" w:rsidRPr="000830EF">
          <w:rPr>
            <w:rStyle w:val="Hyperlink"/>
            <w:noProof/>
            <w:rtl/>
          </w:rPr>
          <w:t xml:space="preserve"> </w:t>
        </w:r>
        <w:r w:rsidR="005D5220" w:rsidRPr="000830EF">
          <w:rPr>
            <w:rStyle w:val="Hyperlink"/>
            <w:rFonts w:hint="eastAsia"/>
            <w:noProof/>
            <w:rtl/>
          </w:rPr>
          <w:t>مزاحم</w:t>
        </w:r>
        <w:r w:rsidR="005D5220" w:rsidRPr="000830EF">
          <w:rPr>
            <w:rStyle w:val="Hyperlink"/>
            <w:noProof/>
            <w:rtl/>
          </w:rPr>
          <w:t xml:space="preserve"> </w:t>
        </w:r>
        <w:r w:rsidR="005D5220" w:rsidRPr="000830EF">
          <w:rPr>
            <w:rStyle w:val="Hyperlink"/>
            <w:rFonts w:hint="eastAsia"/>
            <w:noProof/>
            <w:rtl/>
          </w:rPr>
          <w:t>د</w:t>
        </w:r>
        <w:r w:rsidR="005D5220" w:rsidRPr="000830EF">
          <w:rPr>
            <w:rStyle w:val="Hyperlink"/>
            <w:rFonts w:hint="cs"/>
            <w:noProof/>
            <w:rtl/>
          </w:rPr>
          <w:t>ی</w:t>
        </w:r>
        <w:r w:rsidR="005D5220" w:rsidRPr="000830EF">
          <w:rPr>
            <w:rStyle w:val="Hyperlink"/>
            <w:rFonts w:hint="eastAsia"/>
            <w:noProof/>
            <w:rtl/>
          </w:rPr>
          <w:t>گران</w:t>
        </w:r>
        <w:r w:rsidR="005D5220" w:rsidRPr="000830EF">
          <w:rPr>
            <w:rStyle w:val="Hyperlink"/>
            <w:noProof/>
            <w:rtl/>
          </w:rPr>
          <w:t xml:space="preserve"> </w:t>
        </w:r>
        <w:r w:rsidR="005D5220" w:rsidRPr="000830EF">
          <w:rPr>
            <w:rStyle w:val="Hyperlink"/>
            <w:rFonts w:hint="eastAsia"/>
            <w:noProof/>
            <w:rtl/>
          </w:rPr>
          <w:t>نشود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Toc332319245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53</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6" w:history="1">
        <w:r w:rsidR="005D5220" w:rsidRPr="000830EF">
          <w:rPr>
            <w:rStyle w:val="Hyperlink"/>
            <w:noProof/>
            <w:rtl/>
          </w:rPr>
          <w:t xml:space="preserve">27-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اطراف</w:t>
        </w:r>
        <w:r w:rsidR="005D5220" w:rsidRPr="000830EF">
          <w:rPr>
            <w:rStyle w:val="Hyperlink"/>
            <w:noProof/>
            <w:rtl/>
          </w:rPr>
          <w:t xml:space="preserve"> «</w:t>
        </w:r>
        <w:r w:rsidR="005D5220" w:rsidRPr="000830EF">
          <w:rPr>
            <w:rStyle w:val="Hyperlink"/>
            <w:rFonts w:hint="eastAsia"/>
            <w:noProof/>
            <w:rtl/>
          </w:rPr>
          <w:t>توجه»</w:t>
        </w:r>
        <w:r w:rsidR="005D5220" w:rsidRPr="000830EF">
          <w:rPr>
            <w:rStyle w:val="Hyperlink"/>
            <w:noProof/>
            <w:rtl/>
          </w:rPr>
          <w:t xml:space="preserve"> </w:t>
        </w:r>
        <w:r w:rsidR="005D5220" w:rsidRPr="000830EF">
          <w:rPr>
            <w:rStyle w:val="Hyperlink"/>
            <w:rFonts w:hint="eastAsia"/>
            <w:noProof/>
            <w:rtl/>
          </w:rPr>
          <w:t>نکند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Toc332319246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53</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7" w:history="1">
        <w:r w:rsidR="005D5220" w:rsidRPr="000830EF">
          <w:rPr>
            <w:rStyle w:val="Hyperlink"/>
            <w:noProof/>
            <w:rtl/>
          </w:rPr>
          <w:t xml:space="preserve">28-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آسمان</w:t>
        </w:r>
        <w:r w:rsidR="005D5220" w:rsidRPr="000830EF">
          <w:rPr>
            <w:rStyle w:val="Hyperlink"/>
            <w:noProof/>
            <w:rtl/>
          </w:rPr>
          <w:t xml:space="preserve"> </w:t>
        </w:r>
        <w:r w:rsidR="005D5220" w:rsidRPr="000830EF">
          <w:rPr>
            <w:rStyle w:val="Hyperlink"/>
            <w:rFonts w:hint="eastAsia"/>
            <w:noProof/>
            <w:rtl/>
          </w:rPr>
          <w:t>ننگرد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Toc332319247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8" w:history="1">
        <w:r w:rsidR="005D5220" w:rsidRPr="000830EF">
          <w:rPr>
            <w:rStyle w:val="Hyperlink"/>
            <w:noProof/>
            <w:rtl/>
          </w:rPr>
          <w:t xml:space="preserve">29-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حال</w:t>
        </w:r>
        <w:r w:rsidR="005D5220" w:rsidRPr="000830EF">
          <w:rPr>
            <w:rStyle w:val="Hyperlink"/>
            <w:noProof/>
            <w:rtl/>
          </w:rPr>
          <w:t xml:space="preserve"> </w:t>
        </w:r>
        <w:r w:rsidR="005D5220" w:rsidRPr="000830EF">
          <w:rPr>
            <w:rStyle w:val="Hyperlink"/>
            <w:rFonts w:hint="eastAsia"/>
            <w:noProof/>
            <w:rtl/>
          </w:rPr>
          <w:t>نماز</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پ</w:t>
        </w:r>
        <w:r w:rsidR="005D5220" w:rsidRPr="000830EF">
          <w:rPr>
            <w:rStyle w:val="Hyperlink"/>
            <w:rFonts w:hint="cs"/>
            <w:noProof/>
            <w:rtl/>
          </w:rPr>
          <w:t>ی</w:t>
        </w:r>
        <w:r w:rsidR="005D5220" w:rsidRPr="000830EF">
          <w:rPr>
            <w:rStyle w:val="Hyperlink"/>
            <w:rFonts w:hint="eastAsia"/>
            <w:noProof/>
            <w:rtl/>
          </w:rPr>
          <w:t>ش</w:t>
        </w:r>
        <w:r w:rsidR="005D5220" w:rsidRPr="000830EF">
          <w:rPr>
            <w:rStyle w:val="Hyperlink"/>
            <w:noProof/>
            <w:rtl/>
          </w:rPr>
          <w:t xml:space="preserve"> </w:t>
        </w:r>
        <w:r w:rsidR="005D5220" w:rsidRPr="000830EF">
          <w:rPr>
            <w:rStyle w:val="Hyperlink"/>
            <w:rFonts w:hint="eastAsia"/>
            <w:noProof/>
            <w:rtl/>
          </w:rPr>
          <w:t>رو</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خود</w:t>
        </w:r>
        <w:r w:rsidR="005D5220" w:rsidRPr="000830EF">
          <w:rPr>
            <w:rStyle w:val="Hyperlink"/>
            <w:noProof/>
            <w:rtl/>
          </w:rPr>
          <w:t xml:space="preserve"> </w:t>
        </w:r>
        <w:r w:rsidR="005D5220" w:rsidRPr="000830EF">
          <w:rPr>
            <w:rStyle w:val="Hyperlink"/>
            <w:rFonts w:hint="eastAsia"/>
            <w:noProof/>
            <w:rtl/>
          </w:rPr>
          <w:t>آب</w:t>
        </w:r>
        <w:r w:rsidR="005D5220" w:rsidRPr="000830EF">
          <w:rPr>
            <w:rStyle w:val="Hyperlink"/>
            <w:noProof/>
            <w:rtl/>
          </w:rPr>
          <w:t xml:space="preserve"> </w:t>
        </w:r>
        <w:r w:rsidR="005D5220" w:rsidRPr="000830EF">
          <w:rPr>
            <w:rStyle w:val="Hyperlink"/>
            <w:rFonts w:hint="eastAsia"/>
            <w:noProof/>
            <w:rtl/>
          </w:rPr>
          <w:t>دهان</w:t>
        </w:r>
        <w:r w:rsidR="005D5220" w:rsidRPr="000830EF">
          <w:rPr>
            <w:rStyle w:val="Hyperlink"/>
            <w:noProof/>
            <w:rtl/>
          </w:rPr>
          <w:t xml:space="preserve"> </w:t>
        </w:r>
        <w:r w:rsidR="005D5220" w:rsidRPr="000830EF">
          <w:rPr>
            <w:rStyle w:val="Hyperlink"/>
            <w:rFonts w:hint="eastAsia"/>
            <w:noProof/>
            <w:rtl/>
          </w:rPr>
          <w:t>ن</w:t>
        </w:r>
        <w:r w:rsidR="005D5220" w:rsidRPr="000830EF">
          <w:rPr>
            <w:rStyle w:val="Hyperlink"/>
            <w:rFonts w:hint="cs"/>
            <w:noProof/>
            <w:rtl/>
          </w:rPr>
          <w:t>ی</w:t>
        </w:r>
        <w:r w:rsidR="005D5220" w:rsidRPr="000830EF">
          <w:rPr>
            <w:rStyle w:val="Hyperlink"/>
            <w:rFonts w:hint="eastAsia"/>
            <w:noProof/>
            <w:rtl/>
          </w:rPr>
          <w:t>ندازد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Toc332319248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49" w:history="1">
        <w:r w:rsidR="005D5220" w:rsidRPr="000830EF">
          <w:rPr>
            <w:rStyle w:val="Hyperlink"/>
            <w:noProof/>
            <w:rtl/>
          </w:rPr>
          <w:t xml:space="preserve">30- </w:t>
        </w:r>
        <w:r w:rsidR="005D5220" w:rsidRPr="000830EF">
          <w:rPr>
            <w:rStyle w:val="Hyperlink"/>
            <w:rFonts w:hint="eastAsia"/>
            <w:noProof/>
            <w:rtl/>
          </w:rPr>
          <w:t>تا</w:t>
        </w:r>
        <w:r w:rsidR="005D5220" w:rsidRPr="000830EF">
          <w:rPr>
            <w:rStyle w:val="Hyperlink"/>
            <w:noProof/>
            <w:rtl/>
          </w:rPr>
          <w:t xml:space="preserve"> </w:t>
        </w:r>
        <w:r w:rsidR="005D5220" w:rsidRPr="000830EF">
          <w:rPr>
            <w:rStyle w:val="Hyperlink"/>
            <w:rFonts w:hint="eastAsia"/>
            <w:noProof/>
            <w:rtl/>
          </w:rPr>
          <w:t>حد</w:t>
        </w:r>
        <w:r w:rsidR="005D5220" w:rsidRPr="000830EF">
          <w:rPr>
            <w:rStyle w:val="Hyperlink"/>
            <w:noProof/>
            <w:rtl/>
          </w:rPr>
          <w:t xml:space="preserve"> </w:t>
        </w:r>
        <w:r w:rsidR="005D5220" w:rsidRPr="000830EF">
          <w:rPr>
            <w:rStyle w:val="Hyperlink"/>
            <w:rFonts w:hint="eastAsia"/>
            <w:noProof/>
            <w:rtl/>
          </w:rPr>
          <w:t>ممکن</w:t>
        </w:r>
        <w:r w:rsidR="005D5220" w:rsidRPr="000830EF">
          <w:rPr>
            <w:rStyle w:val="Hyperlink"/>
            <w:noProof/>
            <w:rtl/>
          </w:rPr>
          <w:t xml:space="preserve">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خم</w:t>
        </w:r>
        <w:r w:rsidR="005D5220" w:rsidRPr="000830EF">
          <w:rPr>
            <w:rStyle w:val="Hyperlink"/>
            <w:rFonts w:hint="cs"/>
            <w:noProof/>
            <w:rtl/>
          </w:rPr>
          <w:t>ی</w:t>
        </w:r>
        <w:r w:rsidR="005D5220" w:rsidRPr="000830EF">
          <w:rPr>
            <w:rStyle w:val="Hyperlink"/>
            <w:rFonts w:hint="eastAsia"/>
            <w:noProof/>
            <w:rtl/>
          </w:rPr>
          <w:t>ازه</w:t>
        </w:r>
        <w:r w:rsidR="005D5220" w:rsidRPr="000830EF">
          <w:rPr>
            <w:rStyle w:val="Hyperlink"/>
            <w:noProof/>
            <w:rtl/>
          </w:rPr>
          <w:t xml:space="preserve"> </w:t>
        </w:r>
        <w:r w:rsidR="005D5220" w:rsidRPr="000830EF">
          <w:rPr>
            <w:rStyle w:val="Hyperlink"/>
            <w:rFonts w:hint="eastAsia"/>
            <w:noProof/>
            <w:rtl/>
          </w:rPr>
          <w:t>کش</w:t>
        </w:r>
        <w:r w:rsidR="005D5220" w:rsidRPr="000830EF">
          <w:rPr>
            <w:rStyle w:val="Hyperlink"/>
            <w:rFonts w:hint="cs"/>
            <w:noProof/>
            <w:rtl/>
          </w:rPr>
          <w:t>ی</w:t>
        </w:r>
        <w:r w:rsidR="005D5220" w:rsidRPr="000830EF">
          <w:rPr>
            <w:rStyle w:val="Hyperlink"/>
            <w:rFonts w:hint="eastAsia"/>
            <w:noProof/>
            <w:rtl/>
          </w:rPr>
          <w:t>دن</w:t>
        </w:r>
        <w:r w:rsidR="005D5220" w:rsidRPr="000830EF">
          <w:rPr>
            <w:rStyle w:val="Hyperlink"/>
            <w:noProof/>
            <w:rtl/>
          </w:rPr>
          <w:t xml:space="preserve"> </w:t>
        </w:r>
        <w:r w:rsidR="005D5220" w:rsidRPr="000830EF">
          <w:rPr>
            <w:rStyle w:val="Hyperlink"/>
            <w:rFonts w:hint="eastAsia"/>
            <w:noProof/>
            <w:rtl/>
          </w:rPr>
          <w:t>خوددار</w:t>
        </w:r>
        <w:r w:rsidR="005D5220" w:rsidRPr="000830EF">
          <w:rPr>
            <w:rStyle w:val="Hyperlink"/>
            <w:rFonts w:hint="cs"/>
            <w:noProof/>
            <w:rtl/>
          </w:rPr>
          <w:t>ی</w:t>
        </w:r>
        <w:r w:rsidR="005D5220" w:rsidRPr="000830EF">
          <w:rPr>
            <w:rStyle w:val="Hyperlink"/>
            <w:noProof/>
            <w:rtl/>
          </w:rPr>
          <w:t xml:space="preserve"> </w:t>
        </w:r>
        <w:r w:rsidR="005D5220" w:rsidRPr="000830EF">
          <w:rPr>
            <w:rStyle w:val="Hyperlink"/>
            <w:rFonts w:hint="eastAsia"/>
            <w:noProof/>
            <w:rtl/>
          </w:rPr>
          <w:t>کند</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Toc332319249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55</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50" w:history="1">
        <w:r w:rsidR="005D5220" w:rsidRPr="000830EF">
          <w:rPr>
            <w:rStyle w:val="Hyperlink"/>
            <w:noProof/>
            <w:rtl/>
          </w:rPr>
          <w:t xml:space="preserve">31- </w:t>
        </w:r>
        <w:r w:rsidR="005D5220" w:rsidRPr="000830EF">
          <w:rPr>
            <w:rStyle w:val="Hyperlink"/>
            <w:rFonts w:hint="eastAsia"/>
            <w:noProof/>
            <w:rtl/>
          </w:rPr>
          <w:t>ترک</w:t>
        </w:r>
        <w:r w:rsidR="005D5220" w:rsidRPr="000830EF">
          <w:rPr>
            <w:rStyle w:val="Hyperlink"/>
            <w:noProof/>
            <w:rtl/>
          </w:rPr>
          <w:t xml:space="preserve"> «</w:t>
        </w:r>
        <w:r w:rsidR="005D5220" w:rsidRPr="000830EF">
          <w:rPr>
            <w:rStyle w:val="Hyperlink"/>
            <w:rFonts w:hint="eastAsia"/>
            <w:noProof/>
            <w:rtl/>
          </w:rPr>
          <w:t>اختصار»</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Toc332319250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56</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51" w:history="1">
        <w:r w:rsidR="005D5220" w:rsidRPr="000830EF">
          <w:rPr>
            <w:rStyle w:val="Hyperlink"/>
            <w:noProof/>
            <w:rtl/>
          </w:rPr>
          <w:t xml:space="preserve">32- </w:t>
        </w:r>
        <w:r w:rsidR="005D5220" w:rsidRPr="000830EF">
          <w:rPr>
            <w:rStyle w:val="Hyperlink"/>
            <w:rFonts w:hint="eastAsia"/>
            <w:noProof/>
            <w:rtl/>
          </w:rPr>
          <w:t>ترک</w:t>
        </w:r>
        <w:r w:rsidR="005D5220" w:rsidRPr="000830EF">
          <w:rPr>
            <w:rStyle w:val="Hyperlink"/>
            <w:noProof/>
            <w:rtl/>
          </w:rPr>
          <w:t xml:space="preserve"> «</w:t>
        </w:r>
        <w:r w:rsidR="005D5220" w:rsidRPr="000830EF">
          <w:rPr>
            <w:rStyle w:val="Hyperlink"/>
            <w:rFonts w:hint="eastAsia"/>
            <w:noProof/>
            <w:rtl/>
          </w:rPr>
          <w:t>سدل»</w:t>
        </w:r>
        <w:r w:rsidR="005D5220" w:rsidRPr="000830EF">
          <w:rPr>
            <w:rStyle w:val="Hyperlink"/>
            <w:noProof/>
            <w:rtl/>
          </w:rPr>
          <w:t xml:space="preserve"> </w:t>
        </w:r>
        <w:r w:rsidR="005D5220" w:rsidRPr="000830EF">
          <w:rPr>
            <w:rStyle w:val="Hyperlink"/>
            <w:rFonts w:hint="eastAsia"/>
            <w:noProof/>
            <w:rtl/>
          </w:rPr>
          <w:t>در</w:t>
        </w:r>
        <w:r w:rsidR="005D5220" w:rsidRPr="000830EF">
          <w:rPr>
            <w:rStyle w:val="Hyperlink"/>
            <w:noProof/>
            <w:rtl/>
          </w:rPr>
          <w:t xml:space="preserve"> </w:t>
        </w:r>
        <w:r w:rsidR="005D5220" w:rsidRPr="000830EF">
          <w:rPr>
            <w:rStyle w:val="Hyperlink"/>
            <w:rFonts w:hint="eastAsia"/>
            <w:noProof/>
            <w:rtl/>
          </w:rPr>
          <w:t>نماز</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Toc332319251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56</w:t>
        </w:r>
        <w:r w:rsidR="005D5220">
          <w:rPr>
            <w:noProof/>
            <w:webHidden/>
            <w:rtl/>
          </w:rPr>
          <w:fldChar w:fldCharType="end"/>
        </w:r>
      </w:hyperlink>
    </w:p>
    <w:p w:rsidR="005D5220" w:rsidRDefault="00362FBB">
      <w:pPr>
        <w:pStyle w:val="TOC2"/>
        <w:tabs>
          <w:tab w:val="right" w:leader="dot" w:pos="7474"/>
        </w:tabs>
        <w:rPr>
          <w:rFonts w:ascii="Calibri" w:hAnsi="Calibri" w:cs="Arial"/>
          <w:noProof/>
          <w:sz w:val="22"/>
          <w:szCs w:val="22"/>
          <w:rtl/>
          <w:lang w:bidi="fa-IR"/>
        </w:rPr>
      </w:pPr>
      <w:hyperlink w:anchor="_Toc332319252" w:history="1">
        <w:r w:rsidR="005D5220" w:rsidRPr="000830EF">
          <w:rPr>
            <w:rStyle w:val="Hyperlink"/>
            <w:noProof/>
            <w:rtl/>
          </w:rPr>
          <w:t xml:space="preserve">33- </w:t>
        </w:r>
        <w:r w:rsidR="005D5220" w:rsidRPr="000830EF">
          <w:rPr>
            <w:rStyle w:val="Hyperlink"/>
            <w:rFonts w:hint="eastAsia"/>
            <w:noProof/>
            <w:rtl/>
          </w:rPr>
          <w:t>پره</w:t>
        </w:r>
        <w:r w:rsidR="005D5220" w:rsidRPr="000830EF">
          <w:rPr>
            <w:rStyle w:val="Hyperlink"/>
            <w:rFonts w:hint="cs"/>
            <w:noProof/>
            <w:rtl/>
          </w:rPr>
          <w:t>ی</w:t>
        </w:r>
        <w:r w:rsidR="005D5220" w:rsidRPr="000830EF">
          <w:rPr>
            <w:rStyle w:val="Hyperlink"/>
            <w:rFonts w:hint="eastAsia"/>
            <w:noProof/>
            <w:rtl/>
          </w:rPr>
          <w:t>ز</w:t>
        </w:r>
        <w:r w:rsidR="005D5220" w:rsidRPr="000830EF">
          <w:rPr>
            <w:rStyle w:val="Hyperlink"/>
            <w:noProof/>
            <w:rtl/>
          </w:rPr>
          <w:t xml:space="preserve"> </w:t>
        </w:r>
        <w:r w:rsidR="005D5220" w:rsidRPr="000830EF">
          <w:rPr>
            <w:rStyle w:val="Hyperlink"/>
            <w:rFonts w:hint="eastAsia"/>
            <w:noProof/>
            <w:rtl/>
          </w:rPr>
          <w:t>از</w:t>
        </w:r>
        <w:r w:rsidR="005D5220" w:rsidRPr="000830EF">
          <w:rPr>
            <w:rStyle w:val="Hyperlink"/>
            <w:noProof/>
            <w:rtl/>
          </w:rPr>
          <w:t xml:space="preserve"> </w:t>
        </w:r>
        <w:r w:rsidR="005D5220" w:rsidRPr="000830EF">
          <w:rPr>
            <w:rStyle w:val="Hyperlink"/>
            <w:rFonts w:hint="eastAsia"/>
            <w:noProof/>
            <w:rtl/>
          </w:rPr>
          <w:t>تشبه</w:t>
        </w:r>
        <w:r w:rsidR="005D5220" w:rsidRPr="000830EF">
          <w:rPr>
            <w:rStyle w:val="Hyperlink"/>
            <w:noProof/>
            <w:rtl/>
          </w:rPr>
          <w:t xml:space="preserve"> </w:t>
        </w:r>
        <w:r w:rsidR="005D5220" w:rsidRPr="000830EF">
          <w:rPr>
            <w:rStyle w:val="Hyperlink"/>
            <w:rFonts w:hint="eastAsia"/>
            <w:noProof/>
            <w:rtl/>
          </w:rPr>
          <w:t>به</w:t>
        </w:r>
        <w:r w:rsidR="005D5220" w:rsidRPr="000830EF">
          <w:rPr>
            <w:rStyle w:val="Hyperlink"/>
            <w:noProof/>
            <w:rtl/>
          </w:rPr>
          <w:t xml:space="preserve"> </w:t>
        </w:r>
        <w:r w:rsidR="005D5220" w:rsidRPr="000830EF">
          <w:rPr>
            <w:rStyle w:val="Hyperlink"/>
            <w:rFonts w:hint="eastAsia"/>
            <w:noProof/>
            <w:rtl/>
          </w:rPr>
          <w:t>ح</w:t>
        </w:r>
        <w:r w:rsidR="005D5220" w:rsidRPr="000830EF">
          <w:rPr>
            <w:rStyle w:val="Hyperlink"/>
            <w:rFonts w:hint="cs"/>
            <w:noProof/>
            <w:rtl/>
          </w:rPr>
          <w:t>ی</w:t>
        </w:r>
        <w:r w:rsidR="005D5220" w:rsidRPr="000830EF">
          <w:rPr>
            <w:rStyle w:val="Hyperlink"/>
            <w:rFonts w:hint="eastAsia"/>
            <w:noProof/>
            <w:rtl/>
          </w:rPr>
          <w:t>وانات</w:t>
        </w:r>
        <w:r w:rsidR="005D5220">
          <w:rPr>
            <w:noProof/>
            <w:webHidden/>
            <w:rtl/>
          </w:rPr>
          <w:tab/>
        </w:r>
        <w:r w:rsidR="005D5220">
          <w:rPr>
            <w:noProof/>
            <w:webHidden/>
            <w:rtl/>
          </w:rPr>
          <w:fldChar w:fldCharType="begin"/>
        </w:r>
        <w:r w:rsidR="005D5220">
          <w:rPr>
            <w:noProof/>
            <w:webHidden/>
            <w:rtl/>
          </w:rPr>
          <w:instrText xml:space="preserve"> </w:instrText>
        </w:r>
        <w:r w:rsidR="005D5220">
          <w:rPr>
            <w:noProof/>
            <w:webHidden/>
          </w:rPr>
          <w:instrText>PAGEREF</w:instrText>
        </w:r>
        <w:r w:rsidR="005D5220">
          <w:rPr>
            <w:noProof/>
            <w:webHidden/>
            <w:rtl/>
          </w:rPr>
          <w:instrText xml:space="preserve"> _</w:instrText>
        </w:r>
        <w:r w:rsidR="005D5220">
          <w:rPr>
            <w:noProof/>
            <w:webHidden/>
          </w:rPr>
          <w:instrText>Toc332319252 \h</w:instrText>
        </w:r>
        <w:r w:rsidR="005D5220">
          <w:rPr>
            <w:noProof/>
            <w:webHidden/>
            <w:rtl/>
          </w:rPr>
          <w:instrText xml:space="preserve"> </w:instrText>
        </w:r>
        <w:r w:rsidR="005D5220">
          <w:rPr>
            <w:noProof/>
            <w:webHidden/>
            <w:rtl/>
          </w:rPr>
        </w:r>
        <w:r w:rsidR="005D5220">
          <w:rPr>
            <w:noProof/>
            <w:webHidden/>
            <w:rtl/>
          </w:rPr>
          <w:fldChar w:fldCharType="separate"/>
        </w:r>
        <w:r w:rsidR="00B16EB8">
          <w:rPr>
            <w:noProof/>
            <w:webHidden/>
            <w:rtl/>
          </w:rPr>
          <w:t>57</w:t>
        </w:r>
        <w:r w:rsidR="005D5220">
          <w:rPr>
            <w:noProof/>
            <w:webHidden/>
            <w:rtl/>
          </w:rPr>
          <w:fldChar w:fldCharType="end"/>
        </w:r>
      </w:hyperlink>
    </w:p>
    <w:p w:rsidR="00474582" w:rsidRPr="00474582" w:rsidRDefault="00B34E2D" w:rsidP="00B16EB8">
      <w:pPr>
        <w:rPr>
          <w:rtl/>
          <w:lang w:bidi="fa-IR"/>
        </w:rPr>
        <w:sectPr w:rsidR="00474582" w:rsidRPr="00474582" w:rsidSect="00B16EB8">
          <w:headerReference w:type="even" r:id="rId17"/>
          <w:headerReference w:type="default" r:id="rId18"/>
          <w:headerReference w:type="first" r:id="rId19"/>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5214C0" w:rsidRDefault="005214C0" w:rsidP="00E4391F">
      <w:pPr>
        <w:pStyle w:val="a0"/>
        <w:rPr>
          <w:rtl/>
        </w:rPr>
      </w:pPr>
      <w:bookmarkStart w:id="5" w:name="_Toc332319213"/>
      <w:r>
        <w:rPr>
          <w:rFonts w:hint="cs"/>
          <w:rtl/>
        </w:rPr>
        <w:t>مقدمه</w:t>
      </w:r>
      <w:bookmarkEnd w:id="5"/>
    </w:p>
    <w:p w:rsidR="005214C0" w:rsidRPr="00C75BC0" w:rsidRDefault="005214C0" w:rsidP="00E4391F">
      <w:pPr>
        <w:ind w:firstLine="284"/>
        <w:jc w:val="both"/>
        <w:rPr>
          <w:rFonts w:cs="B Lotus"/>
          <w:rtl/>
          <w:lang w:bidi="fa-IR"/>
        </w:rPr>
      </w:pPr>
      <w:r w:rsidRPr="00C75BC0">
        <w:rPr>
          <w:rFonts w:cs="B Lotus" w:hint="cs"/>
          <w:rtl/>
          <w:lang w:bidi="fa-IR"/>
        </w:rPr>
        <w:t>نماز رابطة خداوند با بندگان، نردبان ترقی و پیشرفت و رابطة آسمان با زمین است و در هیچ حالتی نباید ترک شود. نماز، برخلافِ روزه و عباداتِ دیگر، هیچ‌گاه از انسان ساقط نمی‌شود.</w:t>
      </w:r>
    </w:p>
    <w:p w:rsidR="005214C0" w:rsidRPr="00C75BC0" w:rsidRDefault="005214C0" w:rsidP="00E4391F">
      <w:pPr>
        <w:ind w:firstLine="284"/>
        <w:jc w:val="both"/>
        <w:rPr>
          <w:rFonts w:cs="B Lotus"/>
          <w:rtl/>
          <w:lang w:bidi="fa-IR"/>
        </w:rPr>
      </w:pPr>
      <w:r w:rsidRPr="00C75BC0">
        <w:rPr>
          <w:rFonts w:cs="B Lotus" w:hint="cs"/>
          <w:rtl/>
          <w:lang w:bidi="fa-IR"/>
        </w:rPr>
        <w:t>قرآن کریم به سه چیز بسیار مهم و قابل تأمل در نماز، یعنی خشوع، محافظت و دوام اشاره فرموده است:</w:t>
      </w:r>
    </w:p>
    <w:p w:rsidR="005214C0" w:rsidRPr="00C75BC0" w:rsidRDefault="00E4391F" w:rsidP="00B34E2D">
      <w:pPr>
        <w:ind w:firstLine="284"/>
        <w:jc w:val="both"/>
        <w:rPr>
          <w:rFonts w:cs="B Lotus"/>
          <w:rtl/>
          <w:lang w:bidi="fa-IR"/>
        </w:rPr>
      </w:pPr>
      <w:r w:rsidRPr="00C75BC0">
        <w:rPr>
          <w:rFonts w:cs="Traditional Arabic" w:hint="cs"/>
          <w:rtl/>
          <w:lang w:bidi="fa-IR"/>
        </w:rPr>
        <w:t>﴿</w:t>
      </w:r>
      <w:r w:rsidR="00B34E2D" w:rsidRPr="00B34E2D">
        <w:rPr>
          <w:rFonts w:ascii="KFGQPC Uthmanic Script HAFS" w:cs="KFGQPC Uthmanic Script HAFS" w:hint="eastAsia"/>
          <w:rtl/>
          <w:lang w:bidi="fa-IR"/>
        </w:rPr>
        <w:t>قَد</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أَف</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لَحَ</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ٱ</w:t>
      </w:r>
      <w:r w:rsidR="00B34E2D" w:rsidRPr="00B34E2D">
        <w:rPr>
          <w:rFonts w:ascii="KFGQPC Uthmanic Script HAFS" w:cs="KFGQPC Uthmanic Script HAFS" w:hint="eastAsia"/>
          <w:rtl/>
          <w:lang w:bidi="fa-IR"/>
        </w:rPr>
        <w:t>ل</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مُؤ</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مِنُونَ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١</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ٱ</w:t>
      </w:r>
      <w:r w:rsidR="00B34E2D" w:rsidRPr="00B34E2D">
        <w:rPr>
          <w:rFonts w:ascii="KFGQPC Uthmanic Script HAFS" w:cs="KFGQPC Uthmanic Script HAFS" w:hint="eastAsia"/>
          <w:rtl/>
          <w:lang w:bidi="fa-IR"/>
        </w:rPr>
        <w:t>لَّذِينَ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هُم</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فِي</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صَلَاتِهِم</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خَ</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شِعُونَ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٢</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المؤمنون: 1-2</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sz w:val="26"/>
          <w:szCs w:val="26"/>
          <w:rtl/>
          <w:lang w:bidi="fa-IR"/>
        </w:rPr>
        <w:t>مؤمنان رستگار شدند</w:t>
      </w:r>
      <w:r w:rsidR="005214C0" w:rsidRPr="00C75BC0">
        <w:rPr>
          <w:rFonts w:cs="B Lotus" w:hint="cs"/>
          <w:sz w:val="26"/>
          <w:szCs w:val="26"/>
          <w:rtl/>
          <w:lang w:bidi="fa-IR"/>
        </w:rPr>
        <w:t xml:space="preserve"> * </w:t>
      </w:r>
      <w:r w:rsidR="005214C0" w:rsidRPr="00C75BC0">
        <w:rPr>
          <w:rFonts w:cs="B Lotus"/>
          <w:sz w:val="26"/>
          <w:szCs w:val="26"/>
          <w:rtl/>
          <w:lang w:bidi="fa-IR"/>
        </w:rPr>
        <w:t>آنها كه در نمازشان خشوع دارند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E4391F" w:rsidP="00B34E2D">
      <w:pPr>
        <w:ind w:firstLine="284"/>
        <w:jc w:val="both"/>
        <w:rPr>
          <w:rFonts w:cs="B Lotus"/>
          <w:rtl/>
          <w:lang w:bidi="fa-IR"/>
        </w:rPr>
      </w:pPr>
      <w:r w:rsidRPr="00C75BC0">
        <w:rPr>
          <w:rFonts w:cs="Traditional Arabic" w:hint="cs"/>
          <w:rtl/>
          <w:lang w:bidi="fa-IR"/>
        </w:rPr>
        <w:t>﴿</w:t>
      </w:r>
      <w:r w:rsidR="00B34E2D">
        <w:rPr>
          <w:rFonts w:ascii="KFGQPC Uthmanic Script HAFS" w:cs="KFGQPC Uthmanic Script HAFS" w:hint="eastAsia"/>
          <w:rtl/>
        </w:rPr>
        <w:t>وَ</w:t>
      </w:r>
      <w:r w:rsidR="00B34E2D">
        <w:rPr>
          <w:rFonts w:ascii="KFGQPC Uthmanic Script HAFS" w:cs="KFGQPC Uthmanic Script HAFS" w:hint="cs"/>
          <w:rtl/>
        </w:rPr>
        <w:t>ٱ</w:t>
      </w:r>
      <w:r w:rsidR="00B34E2D">
        <w:rPr>
          <w:rFonts w:ascii="KFGQPC Uthmanic Script HAFS" w:cs="KFGQPC Uthmanic Script HAFS" w:hint="eastAsia"/>
          <w:rtl/>
        </w:rPr>
        <w:t>لَّذِينَ</w:t>
      </w:r>
      <w:r w:rsidR="00B34E2D">
        <w:rPr>
          <w:rFonts w:ascii="KFGQPC Uthmanic Script HAFS" w:cs="KFGQPC Uthmanic Script HAFS"/>
          <w:rtl/>
        </w:rPr>
        <w:t xml:space="preserve"> </w:t>
      </w:r>
      <w:r w:rsidR="00B34E2D">
        <w:rPr>
          <w:rFonts w:ascii="KFGQPC Uthmanic Script HAFS" w:cs="KFGQPC Uthmanic Script HAFS" w:hint="eastAsia"/>
          <w:rtl/>
        </w:rPr>
        <w:t>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عَلَى</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صَلَوَ</w:t>
      </w:r>
      <w:r w:rsidR="00B34E2D">
        <w:rPr>
          <w:rFonts w:ascii="KFGQPC Uthmanic Script HAFS" w:cs="KFGQPC Uthmanic Script HAFS" w:hint="cs"/>
          <w:rtl/>
        </w:rPr>
        <w:t>ٰ</w:t>
      </w:r>
      <w:r w:rsidR="00B34E2D">
        <w:rPr>
          <w:rFonts w:ascii="KFGQPC Uthmanic Script HAFS" w:cs="KFGQPC Uthmanic Script HAFS" w:hint="eastAsia"/>
          <w:rtl/>
        </w:rPr>
        <w:t>تِهِم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يُحَافِظُونَ</w:t>
      </w:r>
      <w:r w:rsidR="00B34E2D">
        <w:rPr>
          <w:rFonts w:ascii="KFGQPC Uthmanic Script HAFS" w:cs="KFGQPC Uthmanic Script HAFS"/>
          <w:rtl/>
        </w:rPr>
        <w:t xml:space="preserve"> </w:t>
      </w:r>
      <w:r w:rsidR="00B34E2D">
        <w:rPr>
          <w:rFonts w:ascii="KFGQPC Uthmanic Script HAFS" w:cs="KFGQPC Uthmanic Script HAFS" w:hint="cs"/>
          <w:rtl/>
        </w:rPr>
        <w:t>٩</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المؤمنون: 9</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E4391F">
      <w:pPr>
        <w:ind w:firstLine="284"/>
        <w:jc w:val="both"/>
        <w:rPr>
          <w:rFonts w:cs="B Lotus"/>
          <w:sz w:val="26"/>
          <w:szCs w:val="26"/>
          <w:rtl/>
        </w:rPr>
      </w:pPr>
      <w:r w:rsidRPr="00C75BC0">
        <w:rPr>
          <w:rFonts w:cs="Traditional Arabic" w:hint="cs"/>
          <w:sz w:val="26"/>
          <w:szCs w:val="26"/>
          <w:rtl/>
          <w:lang w:bidi="fa-IR"/>
        </w:rPr>
        <w:t>«</w:t>
      </w:r>
      <w:r w:rsidR="005214C0" w:rsidRPr="00C75BC0">
        <w:rPr>
          <w:rFonts w:cs="B Lotus"/>
          <w:sz w:val="26"/>
          <w:szCs w:val="26"/>
          <w:rtl/>
          <w:lang w:bidi="fa-IR"/>
        </w:rPr>
        <w:t>و آنها كه بر نمازهايشان مواظبت مى‏نمايند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E4391F" w:rsidP="00B34E2D">
      <w:pPr>
        <w:ind w:firstLine="284"/>
        <w:jc w:val="both"/>
        <w:rPr>
          <w:rFonts w:cs="B Lotus"/>
          <w:rtl/>
          <w:lang w:bidi="fa-IR"/>
        </w:rPr>
      </w:pPr>
      <w:r w:rsidRPr="00C75BC0">
        <w:rPr>
          <w:rFonts w:cs="Traditional Arabic" w:hint="cs"/>
          <w:rtl/>
          <w:lang w:bidi="fa-IR"/>
        </w:rPr>
        <w:t>﴿</w:t>
      </w:r>
      <w:r w:rsidR="00B34E2D">
        <w:rPr>
          <w:rFonts w:ascii="KFGQPC Uthmanic Script HAFS" w:cs="KFGQPC Uthmanic Script HAFS" w:hint="cs"/>
          <w:rtl/>
        </w:rPr>
        <w:t>ٱ</w:t>
      </w:r>
      <w:r w:rsidR="00B34E2D">
        <w:rPr>
          <w:rFonts w:ascii="KFGQPC Uthmanic Script HAFS" w:cs="KFGQPC Uthmanic Script HAFS" w:hint="eastAsia"/>
          <w:rtl/>
        </w:rPr>
        <w:t>لَّذِينَ</w:t>
      </w:r>
      <w:r w:rsidR="00B34E2D">
        <w:rPr>
          <w:rFonts w:ascii="KFGQPC Uthmanic Script HAFS" w:cs="KFGQPC Uthmanic Script HAFS"/>
          <w:rtl/>
        </w:rPr>
        <w:t xml:space="preserve"> </w:t>
      </w:r>
      <w:r w:rsidR="00B34E2D">
        <w:rPr>
          <w:rFonts w:ascii="KFGQPC Uthmanic Script HAFS" w:cs="KFGQPC Uthmanic Script HAFS" w:hint="eastAsia"/>
          <w:rtl/>
        </w:rPr>
        <w:t>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عَلَى</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صَلَاتِهِم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دَا</w:t>
      </w:r>
      <w:r w:rsidR="00B34E2D">
        <w:rPr>
          <w:rFonts w:ascii="KFGQPC Uthmanic Script HAFS" w:cs="KFGQPC Uthmanic Script HAFS" w:hint="cs"/>
          <w:rtl/>
        </w:rPr>
        <w:t>ٓ</w:t>
      </w:r>
      <w:r w:rsidR="00B34E2D">
        <w:rPr>
          <w:rFonts w:ascii="KFGQPC Uthmanic Script HAFS" w:cs="KFGQPC Uthmanic Script HAFS" w:hint="eastAsia"/>
          <w:rtl/>
        </w:rPr>
        <w:t>ئِمُونَ</w:t>
      </w:r>
      <w:r w:rsidR="00B34E2D">
        <w:rPr>
          <w:rFonts w:ascii="KFGQPC Uthmanic Script HAFS" w:cs="KFGQPC Uthmanic Script HAFS"/>
          <w:rtl/>
        </w:rPr>
        <w:t xml:space="preserve"> </w:t>
      </w:r>
      <w:r w:rsidR="00B34E2D">
        <w:rPr>
          <w:rFonts w:ascii="KFGQPC Uthmanic Script HAFS" w:cs="KFGQPC Uthmanic Script HAFS" w:hint="cs"/>
          <w:rtl/>
        </w:rPr>
        <w:t>٢٣</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المعارج: 23</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sz w:val="26"/>
          <w:szCs w:val="26"/>
          <w:rtl/>
          <w:lang w:bidi="fa-IR"/>
        </w:rPr>
        <w:t>آنان كه همواره بر نمازشان مداوم و پايدارند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نماز هر نمازگزاری باید این سه ویژگی را داشته باشد.</w:t>
      </w:r>
    </w:p>
    <w:p w:rsidR="005214C0" w:rsidRPr="00C75BC0" w:rsidRDefault="005214C0" w:rsidP="00C75BC0">
      <w:pPr>
        <w:ind w:firstLine="284"/>
        <w:jc w:val="both"/>
        <w:rPr>
          <w:rFonts w:cs="B Lotus"/>
          <w:rtl/>
          <w:lang w:bidi="fa-IR"/>
        </w:rPr>
      </w:pPr>
      <w:r w:rsidRPr="00C75BC0">
        <w:rPr>
          <w:rFonts w:cs="B Lotus" w:hint="cs"/>
          <w:rtl/>
          <w:lang w:bidi="fa-IR"/>
        </w:rPr>
        <w:t>اما چگونه نماز بخوانیم؟ رسول‌اکرم</w:t>
      </w:r>
      <w:r w:rsidRPr="00C75BC0">
        <w:rPr>
          <w:rFonts w:cs="B Lotus" w:hint="cs"/>
          <w:lang w:bidi="fa-IR"/>
        </w:rPr>
        <w:sym w:font="AGA Arabesque" w:char="F072"/>
      </w:r>
      <w:r w:rsidRPr="00C75BC0">
        <w:rPr>
          <w:rFonts w:cs="B Lotus" w:hint="cs"/>
          <w:rtl/>
          <w:lang w:bidi="fa-IR"/>
        </w:rPr>
        <w:t xml:space="preserve"> فرموده‌اند: </w:t>
      </w:r>
      <w:r w:rsidR="00C75BC0">
        <w:rPr>
          <w:rFonts w:cs="Traditional Arabic" w:hint="cs"/>
          <w:rtl/>
          <w:lang w:bidi="fa-IR"/>
        </w:rPr>
        <w:t>«</w:t>
      </w:r>
      <w:r w:rsidRPr="00C75BC0">
        <w:rPr>
          <w:rStyle w:val="Char2"/>
          <w:rtl/>
        </w:rPr>
        <w:t>صَلُّوا كَمَا رَأَيْتُمُونِى أُصَلِّى</w:t>
      </w:r>
      <w:r w:rsidR="00C75BC0">
        <w:rPr>
          <w:rFonts w:cs="Traditional Arabic" w:hint="cs"/>
          <w:rtl/>
          <w:lang w:bidi="fa-IR"/>
        </w:rPr>
        <w:t>»</w:t>
      </w:r>
      <w:r w:rsidR="00C75BC0">
        <w:rPr>
          <w:rFonts w:hint="cs"/>
          <w:rtl/>
          <w:lang w:bidi="fa-IR"/>
        </w:rPr>
        <w:t>.</w:t>
      </w:r>
      <w:r w:rsidRPr="00C75BC0">
        <w:rPr>
          <w:rFonts w:cs="B Lotus" w:hint="cs"/>
          <w:rtl/>
          <w:lang w:bidi="fa-IR"/>
        </w:rPr>
        <w:t xml:space="preserve"> </w:t>
      </w:r>
      <w:r w:rsidR="00C75BC0" w:rsidRPr="00C75BC0">
        <w:rPr>
          <w:rFonts w:cs="Traditional Arabic" w:hint="cs"/>
          <w:sz w:val="26"/>
          <w:szCs w:val="26"/>
          <w:rtl/>
          <w:lang w:bidi="fa-IR"/>
        </w:rPr>
        <w:t>«</w:t>
      </w:r>
      <w:r w:rsidRPr="00C75BC0">
        <w:rPr>
          <w:rFonts w:cs="B Lotus" w:hint="cs"/>
          <w:sz w:val="26"/>
          <w:szCs w:val="26"/>
          <w:rtl/>
          <w:lang w:bidi="fa-IR"/>
        </w:rPr>
        <w:t xml:space="preserve">نماز بخوانید آن چنان که می‌بینید من نماز </w:t>
      </w:r>
      <w:r w:rsidR="00E4391F" w:rsidRPr="00C75BC0">
        <w:rPr>
          <w:rFonts w:cs="B Lotus" w:hint="cs"/>
          <w:sz w:val="26"/>
          <w:szCs w:val="26"/>
          <w:rtl/>
          <w:lang w:bidi="fa-IR"/>
        </w:rPr>
        <w:t>می‌خوانم</w:t>
      </w:r>
      <w:r w:rsidR="00C75BC0" w:rsidRPr="00C75BC0">
        <w:rPr>
          <w:rFonts w:cs="Traditional Arabic" w:hint="cs"/>
          <w:sz w:val="26"/>
          <w:szCs w:val="26"/>
          <w:rtl/>
          <w:lang w:bidi="fa-IR"/>
        </w:rPr>
        <w:t>»</w:t>
      </w:r>
      <w:r w:rsidR="00E4391F" w:rsidRPr="00C75BC0">
        <w:rPr>
          <w:rFonts w:cs="B Lotus" w:hint="cs"/>
          <w:sz w:val="26"/>
          <w:szCs w:val="26"/>
          <w:rtl/>
          <w:lang w:bidi="fa-IR"/>
        </w:rPr>
        <w:t xml:space="preserve">. </w:t>
      </w:r>
      <w:r w:rsidR="00E4391F" w:rsidRPr="00C75BC0">
        <w:rPr>
          <w:rFonts w:cs="B Lotus" w:hint="cs"/>
          <w:rtl/>
          <w:lang w:bidi="fa-IR"/>
        </w:rPr>
        <w:t>اولین چیزی که پیامبر</w:t>
      </w:r>
      <w:r w:rsidRPr="00C75BC0">
        <w:rPr>
          <w:rFonts w:cs="B Lotus" w:hint="cs"/>
          <w:lang w:bidi="fa-IR"/>
        </w:rPr>
        <w:sym w:font="AGA Arabesque" w:char="F072"/>
      </w:r>
      <w:r w:rsidRPr="00C75BC0">
        <w:rPr>
          <w:rFonts w:cs="B Lotus" w:hint="cs"/>
          <w:rtl/>
          <w:lang w:bidi="fa-IR"/>
        </w:rPr>
        <w:t xml:space="preserve"> بعد از توحید بیان فرمودند اقامة نماز بود چون نماز رأس عبادتِ بدنی و ز</w:t>
      </w:r>
      <w:r w:rsidR="00E4391F" w:rsidRPr="00C75BC0">
        <w:rPr>
          <w:rFonts w:cs="B Lotus" w:hint="cs"/>
          <w:rtl/>
          <w:lang w:bidi="fa-IR"/>
        </w:rPr>
        <w:t>کات رأس عبادات مالی است. پیامبر</w:t>
      </w:r>
      <w:r w:rsidRPr="00C75BC0">
        <w:rPr>
          <w:rFonts w:cs="B Lotus" w:hint="cs"/>
          <w:lang w:bidi="fa-IR"/>
        </w:rPr>
        <w:sym w:font="AGA Arabesque" w:char="F072"/>
      </w:r>
      <w:r w:rsidRPr="00C75BC0">
        <w:rPr>
          <w:rFonts w:cs="B Lotus" w:hint="cs"/>
          <w:rtl/>
          <w:lang w:bidi="fa-IR"/>
        </w:rPr>
        <w:t xml:space="preserve"> از اصحاب بر اقامة نماز بیعت می‌گرفت چنان که در صحیح بخاری، جریر بن عبدالله گفته است: </w:t>
      </w:r>
      <w:r w:rsidR="00C75BC0">
        <w:rPr>
          <w:rFonts w:cs="Traditional Arabic" w:hint="cs"/>
          <w:rtl/>
          <w:lang w:bidi="fa-IR"/>
        </w:rPr>
        <w:t>«</w:t>
      </w:r>
      <w:r w:rsidRPr="00C75BC0">
        <w:rPr>
          <w:rStyle w:val="Char2"/>
          <w:rtl/>
        </w:rPr>
        <w:t>بَايَعْتُ رَسُولَ اللَّ</w:t>
      </w:r>
      <w:r w:rsidRPr="00C75BC0">
        <w:rPr>
          <w:rStyle w:val="Char2"/>
          <w:rFonts w:hint="cs"/>
          <w:rtl/>
        </w:rPr>
        <w:t>ـ</w:t>
      </w:r>
      <w:r w:rsidR="00C75BC0">
        <w:rPr>
          <w:rStyle w:val="Char2"/>
          <w:rtl/>
        </w:rPr>
        <w:t>هِ</w:t>
      </w:r>
      <w:r w:rsidRPr="00C75BC0">
        <w:rPr>
          <w:rStyle w:val="Char2"/>
        </w:rPr>
        <w:sym w:font="AGA Arabesque" w:char="F072"/>
      </w:r>
      <w:r w:rsidRPr="00C75BC0">
        <w:rPr>
          <w:rStyle w:val="Char2"/>
          <w:rtl/>
        </w:rPr>
        <w:t xml:space="preserve"> عَلَى إِقَامِ الصَّلاَةِ، وَإِيتَاءِ الزَّكَاةِ، وَالنُّصْحِ لِكُلِّ مُسْلِمٍ</w:t>
      </w:r>
      <w:r w:rsidR="00C75BC0">
        <w:rPr>
          <w:rFonts w:ascii="Lotus Linotype" w:hAnsi="Lotus Linotype" w:cs="Traditional Arabic" w:hint="cs"/>
          <w:rtl/>
          <w:lang w:bidi="fa-IR"/>
        </w:rPr>
        <w:t>»</w:t>
      </w:r>
      <w:r w:rsidRPr="00C75BC0">
        <w:rPr>
          <w:rFonts w:ascii="Lotus Linotype" w:hAnsi="Lotus Linotype" w:cs="Lotus Linotype"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 xml:space="preserve">با </w:t>
      </w:r>
      <w:r w:rsidR="00E4391F" w:rsidRPr="00C75BC0">
        <w:rPr>
          <w:rFonts w:cs="B Lotus" w:hint="cs"/>
          <w:sz w:val="26"/>
          <w:szCs w:val="26"/>
          <w:rtl/>
          <w:lang w:bidi="fa-IR"/>
        </w:rPr>
        <w:t>پیامبر</w:t>
      </w:r>
      <w:r w:rsidR="005214C0" w:rsidRPr="00C75BC0">
        <w:rPr>
          <w:rFonts w:cs="B Lotus" w:hint="cs"/>
          <w:sz w:val="26"/>
          <w:szCs w:val="26"/>
          <w:lang w:bidi="fa-IR"/>
        </w:rPr>
        <w:sym w:font="AGA Arabesque" w:char="F072"/>
      </w:r>
      <w:r w:rsidR="005214C0" w:rsidRPr="00C75BC0">
        <w:rPr>
          <w:rFonts w:cs="B Lotus" w:hint="cs"/>
          <w:sz w:val="26"/>
          <w:szCs w:val="26"/>
          <w:rtl/>
          <w:lang w:bidi="fa-IR"/>
        </w:rPr>
        <w:t xml:space="preserve"> پیمان بستم که نماز را برپا داشته زکات را بدهم و برای هر مسلمان نصیحت کنم و خیر اندیشی نمایم</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این حدیث بر فضیلت نماز و توجه به آن دلالت می‌کند.</w:t>
      </w:r>
    </w:p>
    <w:p w:rsidR="005214C0" w:rsidRPr="00C75BC0" w:rsidRDefault="005214C0" w:rsidP="00C75BC0">
      <w:pPr>
        <w:ind w:firstLine="284"/>
        <w:jc w:val="both"/>
        <w:rPr>
          <w:rFonts w:cs="B Lotus"/>
          <w:rtl/>
          <w:lang w:bidi="fa-IR"/>
        </w:rPr>
      </w:pPr>
      <w:r w:rsidRPr="00C75BC0">
        <w:rPr>
          <w:rFonts w:cs="B Lotus" w:hint="cs"/>
          <w:rtl/>
          <w:lang w:bidi="fa-IR"/>
        </w:rPr>
        <w:t xml:space="preserve">درست آن است که نماز در افضل اوقاتش خوانده شود و وقت آن ضایع نشود. در صحیح بخاری روایت شده است که عبدالله بن مسعود گفت: </w:t>
      </w:r>
      <w:r w:rsidR="00C75BC0">
        <w:rPr>
          <w:rFonts w:ascii="Lotus Linotype" w:hAnsi="Lotus Linotype" w:cs="Traditional Arabic" w:hint="cs"/>
          <w:rtl/>
          <w:lang w:bidi="fa-IR"/>
        </w:rPr>
        <w:t>«</w:t>
      </w:r>
      <w:r w:rsidR="00C75BC0">
        <w:rPr>
          <w:rStyle w:val="Char2"/>
          <w:rtl/>
        </w:rPr>
        <w:t>سَأَلْتُ النَّبِىَّ</w:t>
      </w:r>
      <w:r w:rsidRPr="00C75BC0">
        <w:rPr>
          <w:rStyle w:val="Char2"/>
        </w:rPr>
        <w:sym w:font="AGA Arabesque" w:char="F072"/>
      </w:r>
      <w:r w:rsidRPr="00C75BC0">
        <w:rPr>
          <w:rStyle w:val="Char2"/>
          <w:rtl/>
        </w:rPr>
        <w:t xml:space="preserve"> أَىُّ الْعَمَلِ أَحَبُّ إِلَى اللَّ</w:t>
      </w:r>
      <w:r w:rsidRPr="00C75BC0">
        <w:rPr>
          <w:rStyle w:val="Char2"/>
          <w:rFonts w:hint="cs"/>
          <w:rtl/>
        </w:rPr>
        <w:t>ـ</w:t>
      </w:r>
      <w:r w:rsidRPr="00C75BC0">
        <w:rPr>
          <w:rStyle w:val="Char2"/>
          <w:rtl/>
        </w:rPr>
        <w:t>هِ</w:t>
      </w:r>
      <w:r w:rsidRPr="00C75BC0">
        <w:rPr>
          <w:rStyle w:val="Char2"/>
          <w:rFonts w:hint="cs"/>
          <w:rtl/>
        </w:rPr>
        <w:t>؟</w:t>
      </w:r>
      <w:r w:rsidRPr="00C75BC0">
        <w:rPr>
          <w:rStyle w:val="Char2"/>
          <w:rtl/>
        </w:rPr>
        <w:t xml:space="preserve"> قَالَ</w:t>
      </w:r>
      <w:r w:rsidRPr="00C75BC0">
        <w:rPr>
          <w:rStyle w:val="Char2"/>
          <w:rFonts w:hint="cs"/>
          <w:rtl/>
        </w:rPr>
        <w:t>:</w:t>
      </w:r>
      <w:r w:rsidRPr="00C75BC0">
        <w:rPr>
          <w:rStyle w:val="Char2"/>
          <w:rtl/>
        </w:rPr>
        <w:t xml:space="preserve"> الصَّلاَةُ عَلَى وَقْتِهَا</w:t>
      </w:r>
      <w:r w:rsidR="00C75BC0">
        <w:rPr>
          <w:rFonts w:ascii="Lotus Linotype" w:hAnsi="Lotus Linotype" w:cs="Traditional Arabic" w:hint="cs"/>
          <w:rtl/>
          <w:lang w:bidi="fa-IR"/>
        </w:rPr>
        <w:t>»</w:t>
      </w:r>
      <w:r w:rsidRPr="00C75BC0">
        <w:rPr>
          <w:rFonts w:cs="B Lotus" w:hint="cs"/>
          <w:rtl/>
          <w:lang w:bidi="fa-IR"/>
        </w:rPr>
        <w:t xml:space="preserve">. </w:t>
      </w:r>
      <w:r w:rsidR="00C75BC0" w:rsidRPr="00C75BC0">
        <w:rPr>
          <w:rFonts w:cs="Traditional Arabic" w:hint="cs"/>
          <w:sz w:val="26"/>
          <w:szCs w:val="26"/>
          <w:rtl/>
          <w:lang w:bidi="fa-IR"/>
        </w:rPr>
        <w:t>«</w:t>
      </w:r>
      <w:r w:rsidRPr="00C75BC0">
        <w:rPr>
          <w:rFonts w:cs="B Lotus" w:hint="cs"/>
          <w:sz w:val="26"/>
          <w:szCs w:val="26"/>
          <w:rtl/>
          <w:lang w:bidi="fa-IR"/>
        </w:rPr>
        <w:t>از پیا</w:t>
      </w:r>
      <w:r w:rsidR="00E4391F" w:rsidRPr="00C75BC0">
        <w:rPr>
          <w:rFonts w:cs="B Lotus" w:hint="cs"/>
          <w:sz w:val="26"/>
          <w:szCs w:val="26"/>
          <w:rtl/>
          <w:lang w:bidi="fa-IR"/>
        </w:rPr>
        <w:t>مبر</w:t>
      </w:r>
      <w:r w:rsidRPr="00C75BC0">
        <w:rPr>
          <w:rFonts w:cs="B Lotus" w:hint="cs"/>
          <w:sz w:val="26"/>
          <w:szCs w:val="26"/>
          <w:lang w:bidi="fa-IR"/>
        </w:rPr>
        <w:sym w:font="AGA Arabesque" w:char="F072"/>
      </w:r>
      <w:r w:rsidRPr="00C75BC0">
        <w:rPr>
          <w:rFonts w:cs="B Lotus" w:hint="cs"/>
          <w:sz w:val="26"/>
          <w:szCs w:val="26"/>
          <w:rtl/>
          <w:lang w:bidi="fa-IR"/>
        </w:rPr>
        <w:t xml:space="preserve"> پرسیدم: کدام کار را خداوند دوستتر می دارد؟ فرمود: نماز را در وقتش</w:t>
      </w:r>
      <w:r w:rsidR="00C75BC0" w:rsidRPr="00C75BC0">
        <w:rPr>
          <w:rFonts w:cs="Traditional Arabic" w:hint="cs"/>
          <w:sz w:val="26"/>
          <w:szCs w:val="26"/>
          <w:rtl/>
          <w:lang w:bidi="fa-IR"/>
        </w:rPr>
        <w:t>»</w:t>
      </w:r>
      <w:r w:rsidRPr="00C75BC0">
        <w:rPr>
          <w:rFonts w:cs="B Lotus" w:hint="cs"/>
          <w:sz w:val="26"/>
          <w:szCs w:val="26"/>
          <w:rtl/>
          <w:lang w:bidi="fa-IR"/>
        </w:rPr>
        <w:t xml:space="preserve">. </w:t>
      </w:r>
      <w:r w:rsidRPr="00C75BC0">
        <w:rPr>
          <w:rFonts w:cs="B Lotus" w:hint="cs"/>
          <w:rtl/>
          <w:lang w:bidi="fa-IR"/>
        </w:rPr>
        <w:t>و یا در روایت دیگر از ابوداود و حاکم و دار</w:t>
      </w:r>
      <w:r w:rsidR="00E4391F" w:rsidRPr="00C75BC0">
        <w:rPr>
          <w:rFonts w:cs="B Lotus" w:hint="cs"/>
          <w:rtl/>
          <w:lang w:bidi="fa-IR"/>
        </w:rPr>
        <w:t>قطنی و بیقهی آمده است که پیامبر</w:t>
      </w:r>
      <w:r w:rsidRPr="00C75BC0">
        <w:rPr>
          <w:rFonts w:cs="B Lotus" w:hint="cs"/>
          <w:lang w:bidi="fa-IR"/>
        </w:rPr>
        <w:sym w:font="AGA Arabesque" w:char="F072"/>
      </w:r>
      <w:r w:rsidRPr="00C75BC0">
        <w:rPr>
          <w:rFonts w:cs="B Lotus" w:hint="cs"/>
          <w:rtl/>
          <w:lang w:bidi="fa-IR"/>
        </w:rPr>
        <w:t xml:space="preserve"> فرمود: </w:t>
      </w:r>
      <w:r w:rsidR="00C75BC0">
        <w:rPr>
          <w:rFonts w:ascii="Lotus Linotype" w:hAnsi="Lotus Linotype" w:cs="Traditional Arabic" w:hint="cs"/>
          <w:b/>
          <w:bCs/>
          <w:rtl/>
        </w:rPr>
        <w:t>«</w:t>
      </w:r>
      <w:r w:rsidRPr="00C75BC0">
        <w:rPr>
          <w:rStyle w:val="Char2"/>
          <w:rtl/>
        </w:rPr>
        <w:t>الصَّلاَةُ فِى أَوَّلِ وَقْتِهَا</w:t>
      </w:r>
      <w:r w:rsidR="00C75BC0">
        <w:rPr>
          <w:rFonts w:ascii="Lotus Linotype" w:hAnsi="Lotus Linotype" w:cs="Traditional Arabic" w:hint="cs"/>
          <w:b/>
          <w:bCs/>
          <w:rtl/>
        </w:rPr>
        <w:t>»</w:t>
      </w:r>
      <w:r w:rsidRPr="00C75BC0">
        <w:rPr>
          <w:rFonts w:cs="B Lotus" w:hint="cs"/>
          <w:rtl/>
          <w:lang w:bidi="fa-IR"/>
        </w:rPr>
        <w:t xml:space="preserve">. یعنی: </w:t>
      </w:r>
      <w:r w:rsidR="00C75BC0" w:rsidRPr="00C75BC0">
        <w:rPr>
          <w:rFonts w:cs="Traditional Arabic" w:hint="cs"/>
          <w:sz w:val="26"/>
          <w:szCs w:val="26"/>
          <w:rtl/>
          <w:lang w:bidi="fa-IR"/>
        </w:rPr>
        <w:t>«</w:t>
      </w:r>
      <w:r w:rsidRPr="00C75BC0">
        <w:rPr>
          <w:rFonts w:cs="B Lotus" w:hint="cs"/>
          <w:sz w:val="26"/>
          <w:szCs w:val="26"/>
          <w:rtl/>
          <w:lang w:bidi="fa-IR"/>
        </w:rPr>
        <w:t>نماز را در اول وقتش</w:t>
      </w:r>
      <w:r w:rsidR="00C75BC0" w:rsidRPr="00C75BC0">
        <w:rPr>
          <w:rFonts w:cs="Traditional Arabic" w:hint="cs"/>
          <w:sz w:val="26"/>
          <w:szCs w:val="26"/>
          <w:rtl/>
          <w:lang w:bidi="fa-IR"/>
        </w:rPr>
        <w:t>»</w:t>
      </w:r>
      <w:r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مسئلة دیگری که لاز است در نماز مورد توجه قرار گیرد، هدف از اقامة نماز است</w:t>
      </w:r>
      <w:r w:rsidR="0012489F">
        <w:rPr>
          <w:rFonts w:cs="B Lotus" w:hint="cs"/>
          <w:rtl/>
          <w:lang w:bidi="fa-IR"/>
        </w:rPr>
        <w:t>،</w:t>
      </w:r>
      <w:r w:rsidRPr="00C75BC0">
        <w:rPr>
          <w:rFonts w:cs="B Lotus" w:hint="cs"/>
          <w:rtl/>
          <w:lang w:bidi="fa-IR"/>
        </w:rPr>
        <w:t xml:space="preserve"> یعنی چرا باید نماز خواند، آیا اهدافی در این عمل است یا نه؟</w:t>
      </w:r>
    </w:p>
    <w:p w:rsidR="005214C0" w:rsidRPr="00C75BC0" w:rsidRDefault="005214C0" w:rsidP="00E4391F">
      <w:pPr>
        <w:ind w:firstLine="284"/>
        <w:jc w:val="both"/>
        <w:rPr>
          <w:rFonts w:cs="B Lotus"/>
          <w:rtl/>
          <w:lang w:bidi="fa-IR"/>
        </w:rPr>
      </w:pPr>
      <w:r w:rsidRPr="00C75BC0">
        <w:rPr>
          <w:rFonts w:cs="B Lotus" w:hint="cs"/>
          <w:rtl/>
          <w:lang w:bidi="fa-IR"/>
        </w:rPr>
        <w:t>اگر مروری گذرا بر قرآن، کتاب هدایت و نور، داشته باشیم این آیات را می‌بینیم:</w:t>
      </w:r>
    </w:p>
    <w:p w:rsidR="005214C0" w:rsidRPr="00C75BC0" w:rsidRDefault="00E4391F" w:rsidP="00B34E2D">
      <w:pPr>
        <w:ind w:firstLine="284"/>
        <w:jc w:val="both"/>
        <w:rPr>
          <w:rFonts w:ascii="Lotus Linotype" w:hAnsi="Lotus Linotype"/>
          <w:b/>
          <w:bCs/>
          <w:rtl/>
          <w:lang w:bidi="fa-IR"/>
        </w:rPr>
      </w:pPr>
      <w:r w:rsidRPr="00C75BC0">
        <w:rPr>
          <w:rFonts w:cs="Traditional Arabic" w:hint="cs"/>
          <w:rtl/>
          <w:lang w:bidi="fa-IR"/>
        </w:rPr>
        <w:t>﴿</w:t>
      </w:r>
      <w:r w:rsidR="00B34E2D">
        <w:rPr>
          <w:rFonts w:ascii="KFGQPC Uthmanic Script HAFS" w:cs="KFGQPC Uthmanic Script HAFS" w:hint="eastAsia"/>
          <w:rtl/>
        </w:rPr>
        <w:t>وَإِنَّهَا</w:t>
      </w:r>
      <w:r w:rsidR="00B34E2D">
        <w:rPr>
          <w:rFonts w:ascii="KFGQPC Uthmanic Script HAFS" w:cs="KFGQPC Uthmanic Script HAFS"/>
          <w:rtl/>
        </w:rPr>
        <w:t xml:space="preserve"> </w:t>
      </w:r>
      <w:r w:rsidR="00B34E2D">
        <w:rPr>
          <w:rFonts w:ascii="KFGQPC Uthmanic Script HAFS" w:cs="KFGQPC Uthmanic Script HAFS" w:hint="eastAsia"/>
          <w:rtl/>
        </w:rPr>
        <w:t>لَكَبِيرَةٌ</w:t>
      </w:r>
      <w:r w:rsidR="00B34E2D">
        <w:rPr>
          <w:rFonts w:ascii="KFGQPC Uthmanic Script HAFS" w:cs="KFGQPC Uthmanic Script HAFS"/>
          <w:rtl/>
        </w:rPr>
        <w:t xml:space="preserve"> </w:t>
      </w:r>
      <w:r w:rsidR="00B34E2D">
        <w:rPr>
          <w:rFonts w:ascii="KFGQPC Uthmanic Script HAFS" w:cs="KFGQPC Uthmanic Script HAFS" w:hint="eastAsia"/>
          <w:rtl/>
        </w:rPr>
        <w:t>إِلَّا</w:t>
      </w:r>
      <w:r w:rsidR="00B34E2D">
        <w:rPr>
          <w:rFonts w:ascii="KFGQPC Uthmanic Script HAFS" w:cs="KFGQPC Uthmanic Script HAFS"/>
          <w:rtl/>
        </w:rPr>
        <w:t xml:space="preserve"> </w:t>
      </w:r>
      <w:r w:rsidR="00B34E2D">
        <w:rPr>
          <w:rFonts w:ascii="KFGQPC Uthmanic Script HAFS" w:cs="KFGQPC Uthmanic Script HAFS" w:hint="eastAsia"/>
          <w:rtl/>
        </w:rPr>
        <w:t>عَلَى</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hint="eastAsia"/>
          <w:rtl/>
        </w:rPr>
        <w:t>خَ</w:t>
      </w:r>
      <w:r w:rsidR="00B34E2D">
        <w:rPr>
          <w:rFonts w:ascii="KFGQPC Uthmanic Script HAFS" w:cs="KFGQPC Uthmanic Script HAFS" w:hint="cs"/>
          <w:rtl/>
        </w:rPr>
        <w:t>ٰ</w:t>
      </w:r>
      <w:r w:rsidR="00B34E2D">
        <w:rPr>
          <w:rFonts w:ascii="KFGQPC Uthmanic Script HAFS" w:cs="KFGQPC Uthmanic Script HAFS" w:hint="eastAsia"/>
          <w:rtl/>
        </w:rPr>
        <w:t>شِعِينَ</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البقر</w:t>
      </w:r>
      <w:r w:rsidR="00C75BC0" w:rsidRPr="00C75BC0">
        <w:rPr>
          <w:rFonts w:ascii="mylotus" w:hAnsi="mylotus" w:cs="mylotus"/>
          <w:sz w:val="26"/>
          <w:szCs w:val="26"/>
          <w:rtl/>
          <w:lang w:bidi="fa-IR"/>
        </w:rPr>
        <w:t>ة</w:t>
      </w:r>
      <w:r w:rsidR="00C75BC0">
        <w:rPr>
          <w:rFonts w:cs="B Lotus" w:hint="cs"/>
          <w:sz w:val="26"/>
          <w:szCs w:val="26"/>
          <w:rtl/>
          <w:lang w:bidi="fa-IR"/>
        </w:rPr>
        <w:t>: 45</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C75BC0">
      <w:pPr>
        <w:ind w:firstLine="284"/>
        <w:jc w:val="both"/>
        <w:rPr>
          <w:rFonts w:ascii="Lotus Linotype" w:hAnsi="Lotus Linotype" w:cs="B Lotus"/>
          <w:sz w:val="26"/>
          <w:szCs w:val="26"/>
          <w:rtl/>
          <w:lang w:bidi="fa-IR"/>
        </w:rPr>
      </w:pPr>
      <w:r w:rsidRPr="00C75BC0">
        <w:rPr>
          <w:rFonts w:ascii="Lotus Linotype" w:hAnsi="Lotus Linotype" w:cs="Traditional Arabic" w:hint="cs"/>
          <w:sz w:val="26"/>
          <w:szCs w:val="26"/>
          <w:rtl/>
          <w:lang w:bidi="fa-IR"/>
        </w:rPr>
        <w:t>«</w:t>
      </w:r>
      <w:r w:rsidR="005214C0" w:rsidRPr="00C75BC0">
        <w:rPr>
          <w:rFonts w:ascii="Lotus Linotype" w:hAnsi="Lotus Linotype" w:cs="B Lotus"/>
          <w:sz w:val="26"/>
          <w:szCs w:val="26"/>
          <w:rtl/>
          <w:lang w:bidi="fa-IR"/>
        </w:rPr>
        <w:t>و بدرستيكه آن نماز دشوار است مگر بر صاحبان خشوع</w:t>
      </w:r>
      <w:r w:rsidRPr="00C75BC0">
        <w:rPr>
          <w:rFonts w:ascii="Lotus Linotype" w:hAnsi="Lotus Linotype" w:cs="Traditional Arabic" w:hint="cs"/>
          <w:sz w:val="26"/>
          <w:szCs w:val="26"/>
          <w:rtl/>
          <w:lang w:bidi="fa-IR"/>
        </w:rPr>
        <w:t>»</w:t>
      </w:r>
      <w:r w:rsidR="005214C0" w:rsidRPr="00C75BC0">
        <w:rPr>
          <w:rFonts w:ascii="Lotus Linotype" w:hAnsi="Lotus Linotype" w:cs="B Lotus" w:hint="cs"/>
          <w:sz w:val="26"/>
          <w:szCs w:val="26"/>
          <w:rtl/>
          <w:lang w:bidi="fa-IR"/>
        </w:rPr>
        <w:t>.</w:t>
      </w:r>
      <w:r w:rsidR="005214C0" w:rsidRPr="00C75BC0">
        <w:rPr>
          <w:rFonts w:ascii="Lotus Linotype" w:hAnsi="Lotus Linotype" w:cs="B Lotus"/>
          <w:sz w:val="26"/>
          <w:szCs w:val="26"/>
          <w:rtl/>
          <w:lang w:bidi="fa-IR"/>
        </w:rPr>
        <w:t>‏</w:t>
      </w:r>
    </w:p>
    <w:p w:rsidR="005214C0" w:rsidRPr="00C75BC0" w:rsidRDefault="00E4391F" w:rsidP="00B34E2D">
      <w:pPr>
        <w:ind w:firstLine="284"/>
        <w:jc w:val="both"/>
        <w:rPr>
          <w:rFonts w:ascii="Lotus Linotype" w:hAnsi="Lotus Linotype" w:cs="B Lotus"/>
          <w:rtl/>
          <w:lang w:bidi="fa-IR"/>
        </w:rPr>
      </w:pPr>
      <w:r w:rsidRPr="00C75BC0">
        <w:rPr>
          <w:rFonts w:cs="Traditional Arabic" w:hint="cs"/>
          <w:rtl/>
          <w:lang w:bidi="fa-IR"/>
        </w:rPr>
        <w:t>﴿</w:t>
      </w:r>
      <w:r w:rsidR="00B34E2D">
        <w:rPr>
          <w:rFonts w:ascii="KFGQPC Uthmanic Script HAFS" w:cs="KFGQPC Uthmanic Script HAFS" w:hint="eastAsia"/>
          <w:rtl/>
        </w:rPr>
        <w:t>وَأَقِمِ</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لصَّلَو</w:t>
      </w:r>
      <w:r w:rsidR="00B34E2D">
        <w:rPr>
          <w:rFonts w:ascii="KFGQPC Uthmanic Script HAFS" w:cs="KFGQPC Uthmanic Script HAFS" w:hint="cs"/>
          <w:rtl/>
        </w:rPr>
        <w:t>ٰ</w:t>
      </w:r>
      <w:r w:rsidR="00B34E2D">
        <w:rPr>
          <w:rFonts w:ascii="KFGQPC Uthmanic Script HAFS" w:cs="KFGQPC Uthmanic Script HAFS" w:hint="eastAsia"/>
          <w:rtl/>
        </w:rPr>
        <w:t>ةَ</w:t>
      </w:r>
      <w:r w:rsidR="00B34E2D">
        <w:rPr>
          <w:rFonts w:ascii="KFGQPC Uthmanic Script HAFS" w:cs="KFGQPC Uthmanic Script HAFS"/>
          <w:rtl/>
        </w:rPr>
        <w:t xml:space="preserve"> </w:t>
      </w:r>
      <w:r w:rsidR="00B34E2D">
        <w:rPr>
          <w:rFonts w:ascii="KFGQPC Uthmanic Script HAFS" w:cs="KFGQPC Uthmanic Script HAFS" w:hint="eastAsia"/>
          <w:rtl/>
        </w:rPr>
        <w:t>لِذِك</w:t>
      </w:r>
      <w:r w:rsidR="00B34E2D">
        <w:rPr>
          <w:rFonts w:ascii="KFGQPC Uthmanic Script HAFS" w:cs="KFGQPC Uthmanic Script HAFS" w:hint="cs"/>
          <w:rtl/>
        </w:rPr>
        <w:t>ۡ</w:t>
      </w:r>
      <w:r w:rsidR="00B34E2D">
        <w:rPr>
          <w:rFonts w:ascii="KFGQPC Uthmanic Script HAFS" w:cs="KFGQPC Uthmanic Script HAFS" w:hint="eastAsia"/>
          <w:rtl/>
        </w:rPr>
        <w:t>رِي</w:t>
      </w:r>
      <w:r w:rsidR="00B34E2D">
        <w:rPr>
          <w:rFonts w:ascii="KFGQPC Uthmanic Script HAFS" w:cs="KFGQPC Uthmanic Script HAFS" w:hint="cs"/>
          <w:rtl/>
        </w:rPr>
        <w:t>ٓ</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طه: 14</w:t>
      </w:r>
      <w:r w:rsidR="00C75BC0" w:rsidRPr="00C75BC0">
        <w:rPr>
          <w:rFonts w:cs="B Lotus" w:hint="cs"/>
          <w:sz w:val="26"/>
          <w:szCs w:val="26"/>
          <w:rtl/>
          <w:lang w:bidi="fa-IR"/>
        </w:rPr>
        <w:t>]</w:t>
      </w:r>
      <w:r w:rsidRPr="00C75BC0">
        <w:rPr>
          <w:rFonts w:cs="B Lotus" w:hint="cs"/>
          <w:rtl/>
          <w:lang w:bidi="fa-IR"/>
        </w:rPr>
        <w:t>.</w:t>
      </w:r>
    </w:p>
    <w:p w:rsidR="005214C0" w:rsidRDefault="00C75BC0" w:rsidP="00C75BC0">
      <w:pPr>
        <w:ind w:firstLine="284"/>
        <w:jc w:val="both"/>
        <w:rPr>
          <w:rFonts w:ascii="Lotus Linotype" w:hAnsi="Lotus Linotype" w:cs="B Lotus"/>
          <w:sz w:val="26"/>
          <w:szCs w:val="26"/>
          <w:rtl/>
          <w:lang w:bidi="fa-IR"/>
        </w:rPr>
      </w:pPr>
      <w:r w:rsidRPr="00C75BC0">
        <w:rPr>
          <w:rFonts w:ascii="Lotus Linotype" w:hAnsi="Lotus Linotype" w:cs="Traditional Arabic" w:hint="cs"/>
          <w:sz w:val="26"/>
          <w:szCs w:val="26"/>
          <w:rtl/>
          <w:lang w:bidi="fa-IR"/>
        </w:rPr>
        <w:t>«</w:t>
      </w:r>
      <w:r w:rsidR="005214C0" w:rsidRPr="00C75BC0">
        <w:rPr>
          <w:rFonts w:ascii="Lotus Linotype" w:hAnsi="Lotus Linotype" w:cs="B Lotus"/>
          <w:sz w:val="26"/>
          <w:szCs w:val="26"/>
          <w:rtl/>
          <w:lang w:bidi="fa-IR"/>
        </w:rPr>
        <w:t>و بر پا كن نماز را براى ياد كردن من‏</w:t>
      </w:r>
      <w:r w:rsidRPr="00C75BC0">
        <w:rPr>
          <w:rFonts w:ascii="Lotus Linotype" w:hAnsi="Lotus Linotype" w:cs="Traditional Arabic" w:hint="cs"/>
          <w:sz w:val="26"/>
          <w:szCs w:val="26"/>
          <w:rtl/>
          <w:lang w:bidi="fa-IR"/>
        </w:rPr>
        <w:t>»</w:t>
      </w:r>
      <w:r w:rsidRPr="00C75BC0">
        <w:rPr>
          <w:rFonts w:ascii="Lotus Linotype" w:hAnsi="Lotus Linotype" w:hint="cs"/>
          <w:sz w:val="26"/>
          <w:szCs w:val="26"/>
          <w:rtl/>
          <w:lang w:bidi="fa-IR"/>
        </w:rPr>
        <w:t>.</w:t>
      </w:r>
    </w:p>
    <w:p w:rsidR="005214C0" w:rsidRPr="00C75BC0" w:rsidRDefault="00C75BC0" w:rsidP="00B34E2D">
      <w:pPr>
        <w:ind w:firstLine="284"/>
        <w:jc w:val="both"/>
        <w:rPr>
          <w:rFonts w:ascii="Lotus Linotype" w:hAnsi="Lotus Linotype"/>
          <w:rtl/>
          <w:lang w:bidi="fa-IR"/>
        </w:rPr>
      </w:pPr>
      <w:r w:rsidRPr="00C75BC0">
        <w:rPr>
          <w:rFonts w:ascii="Lotus Linotype" w:hAnsi="Lotus Linotype" w:cs="Traditional Arabic" w:hint="cs"/>
          <w:rtl/>
          <w:lang w:bidi="fa-IR"/>
        </w:rPr>
        <w:t>﴿</w:t>
      </w:r>
      <w:r w:rsidR="00B34E2D">
        <w:rPr>
          <w:rFonts w:ascii="KFGQPC Uthmanic Script HAFS" w:cs="KFGQPC Uthmanic Script HAFS" w:hint="eastAsia"/>
          <w:rtl/>
        </w:rPr>
        <w:t>إِنَّ</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لصَّلَو</w:t>
      </w:r>
      <w:r w:rsidR="00B34E2D">
        <w:rPr>
          <w:rFonts w:ascii="KFGQPC Uthmanic Script HAFS" w:cs="KFGQPC Uthmanic Script HAFS" w:hint="cs"/>
          <w:rtl/>
        </w:rPr>
        <w:t>ٰ</w:t>
      </w:r>
      <w:r w:rsidR="00B34E2D">
        <w:rPr>
          <w:rFonts w:ascii="KFGQPC Uthmanic Script HAFS" w:cs="KFGQPC Uthmanic Script HAFS" w:hint="eastAsia"/>
          <w:rtl/>
        </w:rPr>
        <w:t>ةَ</w:t>
      </w:r>
      <w:r w:rsidR="00B34E2D">
        <w:rPr>
          <w:rFonts w:ascii="KFGQPC Uthmanic Script HAFS" w:cs="KFGQPC Uthmanic Script HAFS"/>
          <w:rtl/>
        </w:rPr>
        <w:t xml:space="preserve"> </w:t>
      </w:r>
      <w:r w:rsidR="00B34E2D">
        <w:rPr>
          <w:rFonts w:ascii="KFGQPC Uthmanic Script HAFS" w:cs="KFGQPC Uthmanic Script HAFS" w:hint="eastAsia"/>
          <w:rtl/>
        </w:rPr>
        <w:t>تَن</w:t>
      </w:r>
      <w:r w:rsidR="00B34E2D">
        <w:rPr>
          <w:rFonts w:ascii="KFGQPC Uthmanic Script HAFS" w:cs="KFGQPC Uthmanic Script HAFS" w:hint="cs"/>
          <w:rtl/>
        </w:rPr>
        <w:t>ۡ</w:t>
      </w:r>
      <w:r w:rsidR="00B34E2D">
        <w:rPr>
          <w:rFonts w:ascii="KFGQPC Uthmanic Script HAFS" w:cs="KFGQPC Uthmanic Script HAFS" w:hint="eastAsia"/>
          <w:rtl/>
        </w:rPr>
        <w:t>هَى</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عَنِ</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hint="eastAsia"/>
          <w:rtl/>
        </w:rPr>
        <w:t>فَح</w:t>
      </w:r>
      <w:r w:rsidR="00B34E2D">
        <w:rPr>
          <w:rFonts w:ascii="KFGQPC Uthmanic Script HAFS" w:cs="KFGQPC Uthmanic Script HAFS" w:hint="cs"/>
          <w:rtl/>
        </w:rPr>
        <w:t>ۡ</w:t>
      </w:r>
      <w:r w:rsidR="00B34E2D">
        <w:rPr>
          <w:rFonts w:ascii="KFGQPC Uthmanic Script HAFS" w:cs="KFGQPC Uthmanic Script HAFS" w:hint="eastAsia"/>
          <w:rtl/>
        </w:rPr>
        <w:t>شَا</w:t>
      </w:r>
      <w:r w:rsidR="00B34E2D">
        <w:rPr>
          <w:rFonts w:ascii="KFGQPC Uthmanic Script HAFS" w:cs="KFGQPC Uthmanic Script HAFS" w:hint="cs"/>
          <w:rtl/>
        </w:rPr>
        <w:t>ٓ</w:t>
      </w:r>
      <w:r w:rsidR="00B34E2D">
        <w:rPr>
          <w:rFonts w:ascii="KFGQPC Uthmanic Script HAFS" w:cs="KFGQPC Uthmanic Script HAFS" w:hint="eastAsia"/>
          <w:rtl/>
        </w:rPr>
        <w:t>ءِ</w:t>
      </w:r>
      <w:r w:rsidR="00B34E2D">
        <w:rPr>
          <w:rFonts w:ascii="KFGQPC Uthmanic Script HAFS" w:cs="KFGQPC Uthmanic Script HAFS"/>
          <w:rtl/>
        </w:rPr>
        <w:t xml:space="preserve"> </w:t>
      </w:r>
      <w:r w:rsidR="00B34E2D">
        <w:rPr>
          <w:rFonts w:ascii="KFGQPC Uthmanic Script HAFS" w:cs="KFGQPC Uthmanic Script HAFS" w:hint="eastAsia"/>
          <w:rtl/>
        </w:rPr>
        <w:t>وَ</w:t>
      </w:r>
      <w:r w:rsidR="00B34E2D">
        <w:rPr>
          <w:rFonts w:ascii="KFGQPC Uthmanic Script HAFS" w:cs="KFGQPC Uthmanic Script HAFS" w:hint="cs"/>
          <w:rtl/>
        </w:rPr>
        <w:t>ٱ</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hint="eastAsia"/>
          <w:rtl/>
        </w:rPr>
        <w:t>مُنكَرِ</w:t>
      </w:r>
      <w:r w:rsidRPr="00C75BC0">
        <w:rPr>
          <w:rFonts w:ascii="Lotus Linotype" w:hAnsi="Lotus Linotype" w:cs="Traditional Arabic" w:hint="cs"/>
          <w:rtl/>
          <w:lang w:bidi="fa-IR"/>
        </w:rPr>
        <w:t>﴾</w:t>
      </w:r>
      <w:r w:rsidRPr="00C75BC0">
        <w:rPr>
          <w:rFonts w:ascii="Lotus Linotype" w:hAnsi="Lotus Linotype" w:cs="B Lotus" w:hint="cs"/>
          <w:rtl/>
          <w:lang w:bidi="fa-IR"/>
        </w:rPr>
        <w:t xml:space="preserve"> </w:t>
      </w:r>
      <w:r w:rsidRPr="00C75BC0">
        <w:rPr>
          <w:rFonts w:ascii="Lotus Linotype" w:hAnsi="Lotus Linotype" w:cs="B Lotus" w:hint="cs"/>
          <w:sz w:val="26"/>
          <w:szCs w:val="26"/>
          <w:rtl/>
          <w:lang w:bidi="fa-IR"/>
        </w:rPr>
        <w:t>[العنکبوت: 45]</w:t>
      </w:r>
      <w:r>
        <w:rPr>
          <w:rFonts w:ascii="Lotus Linotype" w:hAnsi="Lotus Linotype" w:cs="B Lotus" w:hint="cs"/>
          <w:sz w:val="26"/>
          <w:szCs w:val="26"/>
          <w:rtl/>
          <w:lang w:bidi="fa-IR"/>
        </w:rPr>
        <w:t>.</w:t>
      </w:r>
    </w:p>
    <w:p w:rsidR="005214C0" w:rsidRPr="00C75BC0" w:rsidRDefault="00C75BC0" w:rsidP="00C75BC0">
      <w:pPr>
        <w:ind w:firstLine="284"/>
        <w:jc w:val="both"/>
        <w:rPr>
          <w:rFonts w:ascii="Lotus Linotype" w:hAnsi="Lotus Linotype"/>
          <w:sz w:val="26"/>
          <w:szCs w:val="26"/>
          <w:rtl/>
          <w:lang w:bidi="fa-IR"/>
        </w:rPr>
      </w:pPr>
      <w:r w:rsidRPr="00C75BC0">
        <w:rPr>
          <w:rFonts w:ascii="Lotus Linotype" w:hAnsi="Lotus Linotype" w:cs="Traditional Arabic" w:hint="cs"/>
          <w:sz w:val="26"/>
          <w:szCs w:val="26"/>
          <w:rtl/>
          <w:lang w:bidi="fa-IR"/>
        </w:rPr>
        <w:t>«</w:t>
      </w:r>
      <w:r w:rsidR="005214C0" w:rsidRPr="00C75BC0">
        <w:rPr>
          <w:rFonts w:ascii="Lotus Linotype" w:hAnsi="Lotus Linotype" w:cs="B Lotus"/>
          <w:sz w:val="26"/>
          <w:szCs w:val="26"/>
          <w:rtl/>
          <w:lang w:bidi="fa-IR"/>
        </w:rPr>
        <w:t>يقيناً نماز از كارهاى زشت، و كارهاى ناپسند باز مى‏دارد</w:t>
      </w:r>
      <w:r w:rsidRPr="00C75BC0">
        <w:rPr>
          <w:rFonts w:ascii="Lotus Linotype" w:hAnsi="Lotus Linotype" w:cs="Traditional Arabic" w:hint="cs"/>
          <w:sz w:val="26"/>
          <w:szCs w:val="26"/>
          <w:rtl/>
          <w:lang w:bidi="fa-IR"/>
        </w:rPr>
        <w:t>»</w:t>
      </w:r>
      <w:r w:rsidR="005214C0" w:rsidRPr="00C75BC0">
        <w:rPr>
          <w:rFonts w:ascii="Lotus Linotype" w:hAnsi="Lotus Linotype" w:hint="cs"/>
          <w:sz w:val="26"/>
          <w:szCs w:val="26"/>
          <w:rtl/>
          <w:lang w:bidi="fa-IR"/>
        </w:rPr>
        <w:t>.</w:t>
      </w:r>
    </w:p>
    <w:p w:rsidR="005214C0" w:rsidRPr="00C75BC0" w:rsidRDefault="00E4391F" w:rsidP="00B34E2D">
      <w:pPr>
        <w:ind w:firstLine="284"/>
        <w:jc w:val="both"/>
        <w:rPr>
          <w:rFonts w:ascii="Lotus Linotype" w:hAnsi="Lotus Linotype"/>
          <w:b/>
          <w:bCs/>
          <w:sz w:val="26"/>
          <w:szCs w:val="26"/>
          <w:rtl/>
          <w:lang w:bidi="fa-IR"/>
        </w:rPr>
      </w:pPr>
      <w:r w:rsidRPr="00C75BC0">
        <w:rPr>
          <w:rFonts w:cs="Traditional Arabic" w:hint="cs"/>
          <w:rtl/>
          <w:lang w:bidi="fa-IR"/>
        </w:rPr>
        <w:t>﴿</w:t>
      </w:r>
      <w:r w:rsidR="00B34E2D">
        <w:rPr>
          <w:rFonts w:ascii="KFGQPC Uthmanic Script HAFS" w:cs="KFGQPC Uthmanic Script HAFS" w:hint="eastAsia"/>
          <w:rtl/>
        </w:rPr>
        <w:t>وَأَقِمِ</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لصَّلَو</w:t>
      </w:r>
      <w:r w:rsidR="00B34E2D">
        <w:rPr>
          <w:rFonts w:ascii="KFGQPC Uthmanic Script HAFS" w:cs="KFGQPC Uthmanic Script HAFS" w:hint="cs"/>
          <w:rtl/>
        </w:rPr>
        <w:t>ٰ</w:t>
      </w:r>
      <w:r w:rsidR="00B34E2D">
        <w:rPr>
          <w:rFonts w:ascii="KFGQPC Uthmanic Script HAFS" w:cs="KFGQPC Uthmanic Script HAFS" w:hint="eastAsia"/>
          <w:rtl/>
        </w:rPr>
        <w:t>ةَ</w:t>
      </w:r>
      <w:r w:rsidR="00B34E2D">
        <w:rPr>
          <w:rFonts w:ascii="KFGQPC Uthmanic Script HAFS" w:cs="KFGQPC Uthmanic Script HAFS"/>
          <w:rtl/>
        </w:rPr>
        <w:t xml:space="preserve"> </w:t>
      </w:r>
      <w:r w:rsidR="00B34E2D">
        <w:rPr>
          <w:rFonts w:ascii="KFGQPC Uthmanic Script HAFS" w:cs="KFGQPC Uthmanic Script HAFS" w:hint="eastAsia"/>
          <w:rtl/>
        </w:rPr>
        <w:t>طَرَفَيِ</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لنَّهَارِ</w:t>
      </w:r>
      <w:r w:rsidR="00B34E2D">
        <w:rPr>
          <w:rFonts w:ascii="KFGQPC Uthmanic Script HAFS" w:cs="KFGQPC Uthmanic Script HAFS"/>
          <w:rtl/>
        </w:rPr>
        <w:t xml:space="preserve"> </w:t>
      </w:r>
      <w:r w:rsidR="00B34E2D">
        <w:rPr>
          <w:rFonts w:ascii="KFGQPC Uthmanic Script HAFS" w:cs="KFGQPC Uthmanic Script HAFS" w:hint="eastAsia"/>
          <w:rtl/>
        </w:rPr>
        <w:t>وَزُلَف</w:t>
      </w:r>
      <w:r w:rsidR="00B34E2D">
        <w:rPr>
          <w:rFonts w:ascii="KFGQPC Uthmanic Script HAFS" w:cs="KFGQPC Uthmanic Script HAFS" w:hint="cs"/>
          <w:rtl/>
        </w:rPr>
        <w:t>ٗ</w:t>
      </w:r>
      <w:r w:rsidR="00B34E2D">
        <w:rPr>
          <w:rFonts w:ascii="KFGQPC Uthmanic Script HAFS" w:cs="KFGQPC Uthmanic Script HAFS" w:hint="eastAsia"/>
          <w:rtl/>
        </w:rPr>
        <w:t>ا</w:t>
      </w:r>
      <w:r w:rsidR="00B34E2D">
        <w:rPr>
          <w:rFonts w:ascii="KFGQPC Uthmanic Script HAFS" w:cs="KFGQPC Uthmanic Script HAFS"/>
          <w:rtl/>
        </w:rPr>
        <w:t xml:space="preserve"> </w:t>
      </w:r>
      <w:r w:rsidR="00B34E2D">
        <w:rPr>
          <w:rFonts w:ascii="KFGQPC Uthmanic Script HAFS" w:cs="KFGQPC Uthmanic Script HAFS" w:hint="eastAsia"/>
          <w:rtl/>
        </w:rPr>
        <w:t>مِّنَ</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لَّي</w:t>
      </w:r>
      <w:r w:rsidR="00B34E2D">
        <w:rPr>
          <w:rFonts w:ascii="KFGQPC Uthmanic Script HAFS" w:cs="KFGQPC Uthmanic Script HAFS" w:hint="cs"/>
          <w:rtl/>
        </w:rPr>
        <w:t>ۡ</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إِنَّ</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hint="eastAsia"/>
          <w:rtl/>
        </w:rPr>
        <w:t>حَسَنَ</w:t>
      </w:r>
      <w:r w:rsidR="00B34E2D">
        <w:rPr>
          <w:rFonts w:ascii="KFGQPC Uthmanic Script HAFS" w:cs="KFGQPC Uthmanic Script HAFS" w:hint="cs"/>
          <w:rtl/>
        </w:rPr>
        <w:t>ٰ</w:t>
      </w:r>
      <w:r w:rsidR="00B34E2D">
        <w:rPr>
          <w:rFonts w:ascii="KFGQPC Uthmanic Script HAFS" w:cs="KFGQPC Uthmanic Script HAFS" w:hint="eastAsia"/>
          <w:rtl/>
        </w:rPr>
        <w:t>تِ</w:t>
      </w:r>
      <w:r w:rsidR="00B34E2D">
        <w:rPr>
          <w:rFonts w:ascii="KFGQPC Uthmanic Script HAFS" w:cs="KFGQPC Uthmanic Script HAFS"/>
          <w:rtl/>
        </w:rPr>
        <w:t xml:space="preserve"> </w:t>
      </w:r>
      <w:r w:rsidR="00B34E2D">
        <w:rPr>
          <w:rFonts w:ascii="KFGQPC Uthmanic Script HAFS" w:cs="KFGQPC Uthmanic Script HAFS" w:hint="eastAsia"/>
          <w:rtl/>
        </w:rPr>
        <w:t>يُذ</w:t>
      </w:r>
      <w:r w:rsidR="00B34E2D">
        <w:rPr>
          <w:rFonts w:ascii="KFGQPC Uthmanic Script HAFS" w:cs="KFGQPC Uthmanic Script HAFS" w:hint="cs"/>
          <w:rtl/>
        </w:rPr>
        <w:t>ۡ</w:t>
      </w:r>
      <w:r w:rsidR="00B34E2D">
        <w:rPr>
          <w:rFonts w:ascii="KFGQPC Uthmanic Script HAFS" w:cs="KFGQPC Uthmanic Script HAFS" w:hint="eastAsia"/>
          <w:rtl/>
        </w:rPr>
        <w:t>هِب</w:t>
      </w:r>
      <w:r w:rsidR="00B34E2D">
        <w:rPr>
          <w:rFonts w:ascii="KFGQPC Uthmanic Script HAFS" w:cs="KFGQPC Uthmanic Script HAFS" w:hint="cs"/>
          <w:rtl/>
        </w:rPr>
        <w:t>ۡ</w:t>
      </w:r>
      <w:r w:rsidR="00B34E2D">
        <w:rPr>
          <w:rFonts w:ascii="KFGQPC Uthmanic Script HAFS" w:cs="KFGQPC Uthmanic Script HAFS" w:hint="eastAsia"/>
          <w:rtl/>
        </w:rPr>
        <w:t>نَ</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لسَّيِّ‍</w:t>
      </w:r>
      <w:r w:rsidR="00B34E2D">
        <w:rPr>
          <w:rFonts w:ascii="KFGQPC Uthmanic Script HAFS" w:cs="KFGQPC Uthmanic Script HAFS" w:hint="cs"/>
          <w:rtl/>
        </w:rPr>
        <w:t>ٔ</w:t>
      </w:r>
      <w:r w:rsidR="00B34E2D">
        <w:rPr>
          <w:rFonts w:ascii="KFGQPC Uthmanic Script HAFS" w:cs="KFGQPC Uthmanic Script HAFS" w:hint="eastAsia"/>
          <w:rtl/>
        </w:rPr>
        <w:t>َاتِ</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هود: 114</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sz w:val="26"/>
          <w:szCs w:val="26"/>
          <w:rtl/>
          <w:lang w:bidi="fa-IR"/>
        </w:rPr>
        <w:t>و بر پا كن نماز را دو طرف روز و ساعتى چند از شب هر آئينه طاعات دور ميكنند گناهان را</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B34E2D">
      <w:pPr>
        <w:widowControl w:val="0"/>
        <w:ind w:firstLine="284"/>
        <w:jc w:val="both"/>
        <w:rPr>
          <w:rFonts w:cs="B Lotus"/>
          <w:rtl/>
          <w:lang w:bidi="fa-IR"/>
        </w:rPr>
      </w:pPr>
      <w:r w:rsidRPr="00C75BC0">
        <w:rPr>
          <w:rFonts w:cs="B Lotus" w:hint="cs"/>
          <w:rtl/>
          <w:lang w:bidi="fa-IR"/>
        </w:rPr>
        <w:t>نمازگزار باید خاشعانه و فروتنانه نماز را به جای آورد تا به یاد پروردگارش باشد و نمازِ او، وی را از فحشاء و منکر بازدارد و در بامدادان و شبانگاهان و لحظاتی از شب مانند کوهی استوار بایستد و با خدایش به راز و نیاز بپردازد و درگه او پوید و رضای او جوید و زندگی و مرگ او برای خدا باشد.</w:t>
      </w:r>
    </w:p>
    <w:p w:rsidR="005214C0" w:rsidRPr="00C75BC0" w:rsidRDefault="005214C0" w:rsidP="00B34E2D">
      <w:pPr>
        <w:widowControl w:val="0"/>
        <w:ind w:firstLine="284"/>
        <w:jc w:val="both"/>
        <w:rPr>
          <w:rFonts w:cs="B Lotus"/>
          <w:rtl/>
          <w:lang w:bidi="fa-IR"/>
        </w:rPr>
      </w:pPr>
      <w:r w:rsidRPr="00C75BC0">
        <w:rPr>
          <w:rFonts w:cs="B Lotus" w:hint="cs"/>
          <w:rtl/>
          <w:lang w:bidi="fa-IR"/>
        </w:rPr>
        <w:t>نماز، وقتی عبادت به حساب می‌آید که با خشوع، حضور قلب و برای خدا ادا شود و نمازگزار را از زشتیها، منکرات و رذائل دور کند و به او احساس گرمی و رسیدن به کمال را ببخشد و اگر چنین نباشد عادت است و نه عبادت.</w:t>
      </w:r>
    </w:p>
    <w:p w:rsidR="005214C0" w:rsidRPr="00C75BC0" w:rsidRDefault="005214C0" w:rsidP="00C75BC0">
      <w:pPr>
        <w:ind w:firstLine="284"/>
        <w:jc w:val="both"/>
        <w:rPr>
          <w:rFonts w:cs="B Lotus"/>
          <w:rtl/>
          <w:lang w:bidi="fa-IR"/>
        </w:rPr>
      </w:pPr>
      <w:r w:rsidRPr="00C75BC0">
        <w:rPr>
          <w:rFonts w:cs="B Lotus" w:hint="cs"/>
          <w:rtl/>
          <w:lang w:bidi="fa-IR"/>
        </w:rPr>
        <w:t>راهِ دین با عبادت طی می‌شود و هر عبادتی هم دارای رموز و حکمت‌هایی است. و از اسرار آن، که توشة راه، مدد روح و حیات، و جلاء قلب و نور چشمان است، این است که می‌آموزد چگونه زندگی کند و کجا خاشع و فروتن باشد. در چنین حالاتی است که خداوند به بن</w:t>
      </w:r>
      <w:r w:rsidR="00E4391F" w:rsidRPr="00C75BC0">
        <w:rPr>
          <w:rFonts w:cs="B Lotus" w:hint="cs"/>
          <w:rtl/>
          <w:lang w:bidi="fa-IR"/>
        </w:rPr>
        <w:t>ده‌اش رفعت درجات می‌دهد</w:t>
      </w:r>
      <w:r w:rsidR="0012489F">
        <w:rPr>
          <w:rFonts w:cs="B Lotus" w:hint="cs"/>
          <w:rtl/>
          <w:lang w:bidi="fa-IR"/>
        </w:rPr>
        <w:t>،</w:t>
      </w:r>
      <w:r w:rsidR="00E4391F" w:rsidRPr="00C75BC0">
        <w:rPr>
          <w:rFonts w:cs="B Lotus" w:hint="cs"/>
          <w:rtl/>
          <w:lang w:bidi="fa-IR"/>
        </w:rPr>
        <w:t xml:space="preserve"> پیامبر</w:t>
      </w:r>
      <w:r w:rsidRPr="00C75BC0">
        <w:rPr>
          <w:rFonts w:cs="B Lotus" w:hint="cs"/>
          <w:lang w:bidi="fa-IR"/>
        </w:rPr>
        <w:sym w:font="AGA Arabesque" w:char="F072"/>
      </w:r>
      <w:r w:rsidRPr="00C75BC0">
        <w:rPr>
          <w:rFonts w:cs="B Lotus" w:hint="cs"/>
          <w:rtl/>
          <w:lang w:bidi="fa-IR"/>
        </w:rPr>
        <w:t xml:space="preserve"> فرمودند: </w:t>
      </w:r>
      <w:r w:rsidR="00C75BC0">
        <w:rPr>
          <w:rFonts w:cs="Traditional Arabic" w:hint="cs"/>
          <w:rtl/>
          <w:lang w:bidi="fa-IR"/>
        </w:rPr>
        <w:t>«</w:t>
      </w:r>
      <w:r w:rsidRPr="00C75BC0">
        <w:rPr>
          <w:rStyle w:val="Char2"/>
          <w:rtl/>
        </w:rPr>
        <w:t>وَمَا تَوَاضَعَ أَحَدٌ لِلّ</w:t>
      </w:r>
      <w:r w:rsidRPr="00C75BC0">
        <w:rPr>
          <w:rStyle w:val="Char2"/>
          <w:rFonts w:hint="cs"/>
          <w:rtl/>
        </w:rPr>
        <w:t>ـ</w:t>
      </w:r>
      <w:r w:rsidRPr="00C75BC0">
        <w:rPr>
          <w:rStyle w:val="Char2"/>
          <w:rtl/>
        </w:rPr>
        <w:t>َهِ إلَّا رَفَعَهُ اللَّ</w:t>
      </w:r>
      <w:r w:rsidRPr="00C75BC0">
        <w:rPr>
          <w:rStyle w:val="Char2"/>
          <w:rFonts w:hint="cs"/>
          <w:rtl/>
        </w:rPr>
        <w:t>ـ</w:t>
      </w:r>
      <w:r w:rsidRPr="00C75BC0">
        <w:rPr>
          <w:rStyle w:val="Char2"/>
          <w:rtl/>
        </w:rPr>
        <w:t>هُ تَعَالَى</w:t>
      </w:r>
      <w:r w:rsidR="00C75BC0">
        <w:rPr>
          <w:rFonts w:ascii="Lotus Linotype" w:hAnsi="Lotus Linotype" w:cs="Traditional Arabic" w:hint="cs"/>
          <w:rtl/>
          <w:lang w:bidi="fa-IR"/>
        </w:rPr>
        <w:t>»</w:t>
      </w:r>
      <w:r w:rsidRPr="00C75BC0">
        <w:rPr>
          <w:rFonts w:ascii="Lotus Linotype" w:hAnsi="Lotus Linotype" w:cs="Lotus Linotype" w:hint="cs"/>
          <w:rtl/>
          <w:lang w:bidi="fa-IR"/>
        </w:rPr>
        <w:t>.</w:t>
      </w:r>
      <w:r w:rsidRPr="00C75BC0">
        <w:rPr>
          <w:rFonts w:cs="B Lotus" w:hint="cs"/>
          <w:rtl/>
          <w:lang w:bidi="fa-IR"/>
        </w:rPr>
        <w:t xml:space="preserve"> یعنی: </w:t>
      </w:r>
      <w:r w:rsidR="00C75BC0" w:rsidRPr="00C75BC0">
        <w:rPr>
          <w:rFonts w:cs="Traditional Arabic" w:hint="cs"/>
          <w:sz w:val="26"/>
          <w:szCs w:val="26"/>
          <w:rtl/>
          <w:lang w:bidi="fa-IR"/>
        </w:rPr>
        <w:t>«</w:t>
      </w:r>
      <w:r w:rsidRPr="00C75BC0">
        <w:rPr>
          <w:rFonts w:cs="B Lotus" w:hint="cs"/>
          <w:sz w:val="26"/>
          <w:szCs w:val="26"/>
          <w:rtl/>
          <w:lang w:bidi="fa-IR"/>
        </w:rPr>
        <w:t>و هیچکسی برای خدا فروتنی نکرده، مگ</w:t>
      </w:r>
      <w:r w:rsidR="00C75BC0">
        <w:rPr>
          <w:rFonts w:cs="B Lotus" w:hint="cs"/>
          <w:sz w:val="26"/>
          <w:szCs w:val="26"/>
          <w:rtl/>
          <w:lang w:bidi="fa-IR"/>
        </w:rPr>
        <w:t>ر اینکه خداوند او را برتری داده</w:t>
      </w:r>
      <w:r w:rsidR="00C75BC0">
        <w:rPr>
          <w:rFonts w:cs="B Lotus" w:hint="eastAsia"/>
          <w:sz w:val="26"/>
          <w:szCs w:val="26"/>
          <w:rtl/>
          <w:lang w:bidi="fa-IR"/>
        </w:rPr>
        <w:t>‌</w:t>
      </w:r>
      <w:r w:rsidRPr="00C75BC0">
        <w:rPr>
          <w:rFonts w:cs="B Lotus" w:hint="cs"/>
          <w:sz w:val="26"/>
          <w:szCs w:val="26"/>
          <w:rtl/>
          <w:lang w:bidi="fa-IR"/>
        </w:rPr>
        <w:t>است</w:t>
      </w:r>
      <w:r w:rsidR="00C75BC0" w:rsidRPr="00C75BC0">
        <w:rPr>
          <w:rFonts w:cs="Traditional Arabic" w:hint="cs"/>
          <w:sz w:val="26"/>
          <w:szCs w:val="26"/>
          <w:rtl/>
          <w:lang w:bidi="fa-IR"/>
        </w:rPr>
        <w:t>»</w:t>
      </w:r>
      <w:r w:rsidRPr="00C75BC0">
        <w:rPr>
          <w:rFonts w:cs="B Lotus" w:hint="cs"/>
          <w:sz w:val="26"/>
          <w:szCs w:val="26"/>
          <w:rtl/>
          <w:lang w:bidi="fa-IR"/>
        </w:rPr>
        <w:t>.</w:t>
      </w:r>
    </w:p>
    <w:p w:rsidR="005214C0" w:rsidRPr="00C75BC0" w:rsidRDefault="005214C0" w:rsidP="00E4391F">
      <w:pPr>
        <w:tabs>
          <w:tab w:val="right" w:pos="6858"/>
        </w:tabs>
        <w:ind w:firstLine="284"/>
        <w:jc w:val="both"/>
        <w:rPr>
          <w:rFonts w:cs="B Lotus"/>
          <w:rtl/>
          <w:lang w:bidi="fa-IR"/>
        </w:rPr>
      </w:pPr>
      <w:r w:rsidRPr="00C75BC0">
        <w:rPr>
          <w:rFonts w:cs="B Lotus" w:hint="cs"/>
          <w:rtl/>
          <w:lang w:bidi="fa-IR"/>
        </w:rPr>
        <w:t>در پایان از خداوند</w:t>
      </w:r>
      <w:r w:rsidRPr="00C75BC0">
        <w:rPr>
          <w:rFonts w:cs="B Lotus" w:hint="cs"/>
          <w:lang w:bidi="fa-IR"/>
        </w:rPr>
        <w:sym w:font="AGA Arabesque" w:char="F055"/>
      </w:r>
      <w:r w:rsidRPr="00C75BC0">
        <w:rPr>
          <w:rFonts w:cs="B Lotus" w:hint="cs"/>
          <w:rtl/>
          <w:lang w:bidi="fa-IR"/>
        </w:rPr>
        <w:t xml:space="preserve"> خواهانم که ما را توفیق دهد تا بتوانیم خادمی از خادمانِ راه اسلام باشیم و خالصانه خواهانیم که این تلاش ناچیز و اندک را از ما بپذیرد و ما را با نور قرآن زنده کند و حیات و ممات ما برای خدا باشد.</w:t>
      </w:r>
    </w:p>
    <w:tbl>
      <w:tblPr>
        <w:bidiVisual/>
        <w:tblW w:w="0" w:type="auto"/>
        <w:tblInd w:w="79" w:type="dxa"/>
        <w:tblLook w:val="01E0" w:firstRow="1" w:lastRow="1" w:firstColumn="1" w:lastColumn="1" w:noHBand="0" w:noVBand="0"/>
      </w:tblPr>
      <w:tblGrid>
        <w:gridCol w:w="3544"/>
        <w:gridCol w:w="425"/>
        <w:gridCol w:w="3544"/>
      </w:tblGrid>
      <w:tr w:rsidR="005214C0" w:rsidRPr="005214C0" w:rsidTr="00E4391F">
        <w:trPr>
          <w:trHeight w:val="604"/>
        </w:trPr>
        <w:tc>
          <w:tcPr>
            <w:tcW w:w="3544" w:type="dxa"/>
          </w:tcPr>
          <w:p w:rsidR="005214C0" w:rsidRPr="005214C0" w:rsidRDefault="005214C0" w:rsidP="00E4391F">
            <w:pPr>
              <w:tabs>
                <w:tab w:val="center" w:pos="4153"/>
                <w:tab w:val="right" w:pos="8306"/>
              </w:tabs>
              <w:jc w:val="both"/>
              <w:rPr>
                <w:rFonts w:cs="B Lotus"/>
                <w:sz w:val="2"/>
                <w:szCs w:val="6"/>
                <w:rtl/>
                <w:lang w:bidi="fa-IR"/>
              </w:rPr>
            </w:pPr>
            <w:r w:rsidRPr="005214C0">
              <w:rPr>
                <w:rFonts w:cs="B Lotus" w:hint="cs"/>
                <w:sz w:val="24"/>
                <w:rtl/>
                <w:lang w:bidi="fa-IR"/>
              </w:rPr>
              <w:t>نمیرد هر که را جانش تو باشی</w:t>
            </w:r>
            <w:r w:rsidRPr="005214C0">
              <w:rPr>
                <w:rFonts w:cs="B Lotus"/>
                <w:sz w:val="24"/>
                <w:rtl/>
                <w:lang w:bidi="fa-IR"/>
              </w:rPr>
              <w:br/>
            </w:r>
          </w:p>
        </w:tc>
        <w:tc>
          <w:tcPr>
            <w:tcW w:w="425" w:type="dxa"/>
          </w:tcPr>
          <w:p w:rsidR="005214C0" w:rsidRPr="005214C0" w:rsidRDefault="005214C0" w:rsidP="00E4391F">
            <w:pPr>
              <w:tabs>
                <w:tab w:val="center" w:pos="4153"/>
                <w:tab w:val="right" w:pos="8306"/>
              </w:tabs>
              <w:ind w:firstLine="284"/>
              <w:jc w:val="both"/>
              <w:rPr>
                <w:rFonts w:cs="B Lotus"/>
                <w:sz w:val="24"/>
                <w:rtl/>
                <w:lang w:bidi="fa-IR"/>
              </w:rPr>
            </w:pPr>
          </w:p>
        </w:tc>
        <w:tc>
          <w:tcPr>
            <w:tcW w:w="3544" w:type="dxa"/>
          </w:tcPr>
          <w:p w:rsidR="005214C0" w:rsidRPr="005214C0" w:rsidRDefault="005214C0" w:rsidP="00E4391F">
            <w:pPr>
              <w:tabs>
                <w:tab w:val="center" w:pos="4153"/>
                <w:tab w:val="right" w:pos="8306"/>
              </w:tabs>
              <w:jc w:val="both"/>
              <w:rPr>
                <w:rFonts w:cs="B Lotus"/>
                <w:sz w:val="2"/>
                <w:szCs w:val="4"/>
                <w:rtl/>
                <w:lang w:bidi="fa-IR"/>
              </w:rPr>
            </w:pPr>
            <w:r w:rsidRPr="005214C0">
              <w:rPr>
                <w:rFonts w:cs="B Lotus" w:hint="cs"/>
                <w:sz w:val="24"/>
                <w:rtl/>
                <w:lang w:bidi="fa-IR"/>
              </w:rPr>
              <w:t>خوشا جانی که جانانش تو باشی</w:t>
            </w:r>
            <w:r w:rsidRPr="005214C0">
              <w:rPr>
                <w:rFonts w:cs="B Lotus"/>
                <w:sz w:val="24"/>
                <w:rtl/>
                <w:lang w:bidi="fa-IR"/>
              </w:rPr>
              <w:br/>
            </w:r>
          </w:p>
        </w:tc>
      </w:tr>
      <w:tr w:rsidR="005214C0" w:rsidRPr="005214C0" w:rsidTr="00E4391F">
        <w:tc>
          <w:tcPr>
            <w:tcW w:w="3544" w:type="dxa"/>
          </w:tcPr>
          <w:p w:rsidR="005214C0" w:rsidRPr="005214C0" w:rsidRDefault="005214C0" w:rsidP="00E4391F">
            <w:pPr>
              <w:tabs>
                <w:tab w:val="center" w:pos="4153"/>
                <w:tab w:val="right" w:pos="8306"/>
              </w:tabs>
              <w:jc w:val="both"/>
              <w:rPr>
                <w:rFonts w:cs="B Lotus"/>
                <w:spacing w:val="-6"/>
                <w:sz w:val="2"/>
                <w:szCs w:val="2"/>
                <w:rtl/>
                <w:lang w:bidi="fa-IR"/>
              </w:rPr>
            </w:pPr>
            <w:r w:rsidRPr="005214C0">
              <w:rPr>
                <w:rFonts w:cs="B Lotus" w:hint="cs"/>
                <w:spacing w:val="-6"/>
                <w:sz w:val="24"/>
                <w:rtl/>
                <w:lang w:bidi="fa-IR"/>
              </w:rPr>
              <w:t>هرگز نمیرد آن که دلش زنده شد به عشق</w:t>
            </w:r>
            <w:r w:rsidRPr="005214C0">
              <w:rPr>
                <w:rFonts w:cs="B Lotus"/>
                <w:spacing w:val="-6"/>
                <w:sz w:val="24"/>
                <w:rtl/>
                <w:lang w:bidi="fa-IR"/>
              </w:rPr>
              <w:br/>
            </w:r>
          </w:p>
        </w:tc>
        <w:tc>
          <w:tcPr>
            <w:tcW w:w="425" w:type="dxa"/>
          </w:tcPr>
          <w:p w:rsidR="005214C0" w:rsidRPr="005214C0" w:rsidRDefault="005214C0" w:rsidP="00E4391F">
            <w:pPr>
              <w:tabs>
                <w:tab w:val="center" w:pos="4153"/>
                <w:tab w:val="right" w:pos="8306"/>
              </w:tabs>
              <w:ind w:firstLine="284"/>
              <w:jc w:val="both"/>
              <w:rPr>
                <w:rFonts w:cs="B Lotus"/>
                <w:sz w:val="24"/>
                <w:rtl/>
                <w:lang w:bidi="fa-IR"/>
              </w:rPr>
            </w:pPr>
          </w:p>
        </w:tc>
        <w:tc>
          <w:tcPr>
            <w:tcW w:w="3544" w:type="dxa"/>
          </w:tcPr>
          <w:p w:rsidR="005214C0" w:rsidRPr="005214C0" w:rsidRDefault="005214C0" w:rsidP="00E4391F">
            <w:pPr>
              <w:tabs>
                <w:tab w:val="center" w:pos="4153"/>
                <w:tab w:val="right" w:pos="8306"/>
              </w:tabs>
              <w:jc w:val="both"/>
              <w:rPr>
                <w:rFonts w:cs="B Lotus"/>
                <w:sz w:val="2"/>
                <w:szCs w:val="4"/>
                <w:rtl/>
                <w:lang w:bidi="fa-IR"/>
              </w:rPr>
            </w:pPr>
            <w:r w:rsidRPr="005214C0">
              <w:rPr>
                <w:rFonts w:cs="B Lotus" w:hint="cs"/>
                <w:sz w:val="24"/>
                <w:rtl/>
                <w:lang w:bidi="fa-IR"/>
              </w:rPr>
              <w:t>ثبت است بر جریدة عالم دوام ما</w:t>
            </w:r>
            <w:r w:rsidRPr="005214C0">
              <w:rPr>
                <w:rFonts w:cs="B Lotus" w:hint="cs"/>
                <w:sz w:val="24"/>
                <w:rtl/>
                <w:lang w:bidi="fa-IR"/>
              </w:rPr>
              <w:br/>
            </w:r>
          </w:p>
        </w:tc>
      </w:tr>
    </w:tbl>
    <w:p w:rsidR="005214C0" w:rsidRDefault="005214C0" w:rsidP="00E4391F">
      <w:pPr>
        <w:ind w:firstLine="284"/>
        <w:jc w:val="both"/>
        <w:rPr>
          <w:rFonts w:cs="B Lotus"/>
          <w:sz w:val="24"/>
          <w:rtl/>
          <w:lang w:bidi="fa-IR"/>
        </w:rPr>
      </w:pPr>
      <w:r>
        <w:rPr>
          <w:rFonts w:cs="B Lotus" w:hint="cs"/>
          <w:sz w:val="24"/>
          <w:rtl/>
          <w:lang w:bidi="fa-IR"/>
        </w:rPr>
        <w:t>و در پایان از برادر بزرگوار، حافظ احمد نورشمسائی نهایت تشکر و قدردانی دارم که این کتاب را در اختیار حقیر گذاشتند خداوند به ایشان جزای خیر دهد.</w:t>
      </w:r>
    </w:p>
    <w:p w:rsidR="00F560C2" w:rsidRDefault="005214C0" w:rsidP="005214C0">
      <w:pPr>
        <w:ind w:firstLine="284"/>
        <w:jc w:val="right"/>
        <w:rPr>
          <w:rFonts w:cs="B Lotus"/>
          <w:b/>
          <w:bCs/>
          <w:sz w:val="24"/>
          <w:rtl/>
          <w:lang w:bidi="fa-IR"/>
        </w:rPr>
      </w:pPr>
      <w:r w:rsidRPr="00333AC6">
        <w:rPr>
          <w:rFonts w:cs="B Lotus" w:hint="cs"/>
          <w:b/>
          <w:bCs/>
          <w:sz w:val="24"/>
          <w:rtl/>
          <w:lang w:bidi="fa-IR"/>
        </w:rPr>
        <w:t>مترجم</w:t>
      </w:r>
    </w:p>
    <w:p w:rsidR="005214C0" w:rsidRDefault="005214C0" w:rsidP="005214C0">
      <w:pPr>
        <w:ind w:firstLine="284"/>
        <w:jc w:val="right"/>
        <w:rPr>
          <w:rFonts w:cs="B Lotus"/>
          <w:b/>
          <w:bCs/>
          <w:rtl/>
          <w:lang w:bidi="fa-IR"/>
        </w:rPr>
        <w:sectPr w:rsidR="005214C0" w:rsidSect="00B16EB8">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5214C0" w:rsidRPr="00C2610F" w:rsidRDefault="005214C0" w:rsidP="00E4391F">
      <w:pPr>
        <w:pStyle w:val="a0"/>
        <w:rPr>
          <w:rtl/>
        </w:rPr>
      </w:pPr>
      <w:bookmarkStart w:id="6" w:name="_Toc332319214"/>
      <w:r>
        <w:rPr>
          <w:rFonts w:hint="cs"/>
          <w:rtl/>
        </w:rPr>
        <w:t>رمزِ نماز</w:t>
      </w:r>
      <w:bookmarkEnd w:id="6"/>
    </w:p>
    <w:tbl>
      <w:tblPr>
        <w:bidiVisual/>
        <w:tblW w:w="0" w:type="auto"/>
        <w:jc w:val="center"/>
        <w:tblInd w:w="-114" w:type="dxa"/>
        <w:tblLook w:val="01E0" w:firstRow="1" w:lastRow="1" w:firstColumn="1" w:lastColumn="1" w:noHBand="0" w:noVBand="0"/>
      </w:tblPr>
      <w:tblGrid>
        <w:gridCol w:w="3728"/>
        <w:gridCol w:w="495"/>
        <w:gridCol w:w="3269"/>
      </w:tblGrid>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چون که با تکبیرها مقرون شدند</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همچو قربان از جهان بیرون شدند</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معنی تکبیر این است ای امیم</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کای خدا پیش تو ما قربان شدیم</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 xml:space="preserve">وقتِ ذبْح </w:t>
            </w:r>
            <w:r w:rsidRPr="00C75BC0">
              <w:rPr>
                <w:rFonts w:cs="B Lotus" w:hint="cs"/>
                <w:b/>
                <w:bCs/>
                <w:rtl/>
                <w:lang w:bidi="fa-IR"/>
              </w:rPr>
              <w:t>الله‌اکبـــر</w:t>
            </w:r>
            <w:r w:rsidRPr="00C75BC0">
              <w:rPr>
                <w:rFonts w:cs="B Lotus" w:hint="cs"/>
                <w:rtl/>
                <w:lang w:bidi="fa-IR"/>
              </w:rPr>
              <w:t xml:space="preserve"> می‌کنی</w:t>
            </w:r>
            <w:r w:rsidRPr="00C75BC0">
              <w:rPr>
                <w:rFonts w:cs="B Lotu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همچنین در ذبح نفْسِ کشتنی</w:t>
            </w:r>
            <w:r w:rsidRPr="00C75BC0">
              <w:rPr>
                <w:rFonts w:cs="B Lotus" w:hint="c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تن چو اسماعیل و جان همچون خلیل</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کرد جان تکبیر بر جسم نبیل</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گشت کشته تن ز شهوت</w:t>
            </w:r>
            <w:r w:rsidR="00C75BC0" w:rsidRPr="00C75BC0">
              <w:rPr>
                <w:rFonts w:cs="B Lotus" w:hint="eastAsia"/>
                <w:rtl/>
                <w:lang w:bidi="fa-IR"/>
              </w:rPr>
              <w:t>‌</w:t>
            </w:r>
            <w:r w:rsidRPr="00C75BC0">
              <w:rPr>
                <w:rFonts w:cs="B Lotus" w:hint="cs"/>
                <w:rtl/>
                <w:lang w:bidi="fa-IR"/>
              </w:rPr>
              <w:t>ها و آز</w:t>
            </w:r>
            <w:r w:rsidR="00C75BC0" w:rsidRPr="00C75BC0">
              <w:rPr>
                <w:rFonts w:cs="B Lotu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 xml:space="preserve">شد به </w:t>
            </w:r>
            <w:r w:rsidRPr="00C75BC0">
              <w:rPr>
                <w:rFonts w:cs="B Lotus" w:hint="cs"/>
                <w:b/>
                <w:bCs/>
                <w:rtl/>
                <w:lang w:bidi="fa-IR"/>
              </w:rPr>
              <w:t>بسم‌الله</w:t>
            </w:r>
            <w:r w:rsidRPr="00C75BC0">
              <w:rPr>
                <w:rFonts w:cs="B Lotus" w:hint="cs"/>
                <w:rtl/>
                <w:lang w:bidi="fa-IR"/>
              </w:rPr>
              <w:t xml:space="preserve"> بِسْمِل در نماز</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چون قیامت پیش حق صف</w:t>
            </w:r>
            <w:r w:rsidR="00C75BC0" w:rsidRPr="00C75BC0">
              <w:rPr>
                <w:rFonts w:cs="B Lotus" w:hint="eastAsia"/>
                <w:rtl/>
                <w:lang w:bidi="fa-IR"/>
              </w:rPr>
              <w:t>‌</w:t>
            </w:r>
            <w:r w:rsidRPr="00C75BC0">
              <w:rPr>
                <w:rFonts w:cs="B Lotus" w:hint="cs"/>
                <w:rtl/>
                <w:lang w:bidi="fa-IR"/>
              </w:rPr>
              <w:t>ها زده</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در حساب و در مناجات آمده</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ایستاده پیش یزدان اشک‌ریز</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بر مثال راست خیز رستخیز</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حق همی گوید چه آوردی مرا</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اندرین مهلت که دادم من تو را</w:t>
            </w:r>
            <w:r w:rsidRP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عمر خود را در چه پایان برده‌ای؟</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قوّت و قوّت در چه فانی کرده‌ای؟</w:t>
            </w:r>
            <w:r w:rsidRP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گوهر دیده کجا فرسوده‌ای؟</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پنج حس را در کجا پالوده‌ای؟</w:t>
            </w:r>
            <w:r w:rsidR="00C75BC0">
              <w:rPr>
                <w:rFonts w:cs="B Lotus" w:hint="cs"/>
                <w:rtl/>
                <w:lang w:bidi="fa-IR"/>
              </w:rPr>
              <w:t xml:space="preserve"> </w:t>
            </w:r>
            <w:r w:rsidRPr="00C75BC0">
              <w:rPr>
                <w:rFonts w:cs="B Lotus" w:hint="cs"/>
                <w:rtl/>
                <w:lang w:bidi="fa-IR"/>
              </w:rPr>
              <w:t>جج</w:t>
            </w:r>
            <w:r w:rsidR="00C75BC0">
              <w:rPr>
                <w:rFonts w:cs="B Lotu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pacing w:val="-10"/>
                <w:sz w:val="2"/>
                <w:szCs w:val="2"/>
                <w:rtl/>
                <w:lang w:bidi="fa-IR"/>
              </w:rPr>
            </w:pPr>
            <w:r w:rsidRPr="00C75BC0">
              <w:rPr>
                <w:rFonts w:cs="B Lotus" w:hint="cs"/>
                <w:spacing w:val="-10"/>
                <w:rtl/>
                <w:lang w:bidi="fa-IR"/>
              </w:rPr>
              <w:t>چشم و گوش و هوش و گوهرهای عرش</w:t>
            </w:r>
            <w:r w:rsidRPr="00C75BC0">
              <w:rPr>
                <w:rFonts w:cs="B Lotus" w:hint="cs"/>
                <w:spacing w:val="-10"/>
                <w:rtl/>
                <w:lang w:bidi="fa-IR"/>
              </w:rPr>
              <w:br/>
            </w:r>
          </w:p>
        </w:tc>
        <w:tc>
          <w:tcPr>
            <w:tcW w:w="495" w:type="dxa"/>
            <w:vAlign w:val="center"/>
          </w:tcPr>
          <w:p w:rsidR="005214C0" w:rsidRPr="00C75BC0" w:rsidRDefault="005214C0" w:rsidP="005214C0">
            <w:pPr>
              <w:tabs>
                <w:tab w:val="center" w:pos="4153"/>
                <w:tab w:val="right" w:pos="8306"/>
              </w:tabs>
              <w:jc w:val="both"/>
              <w:rPr>
                <w:rFonts w:cs="B Lotus"/>
                <w:spacing w:val="-6"/>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خرج کردی چه خریدی تو ز فرش</w:t>
            </w:r>
            <w:r w:rsidR="00C75BC0" w:rsidRP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دست و پا دادمت چون بیل و کلند</w:t>
            </w:r>
            <w:r w:rsidRPr="00C75BC0">
              <w:rPr>
                <w:rFonts w:cs="B Lotu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من ببخشیدم ز خود آن کَی شدند؟</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همچنین پیغام</w:t>
            </w:r>
            <w:r w:rsidR="00C75BC0">
              <w:rPr>
                <w:rFonts w:cs="B Lotus" w:hint="eastAsia"/>
                <w:rtl/>
                <w:lang w:bidi="fa-IR"/>
              </w:rPr>
              <w:t>‌</w:t>
            </w:r>
            <w:r w:rsidRPr="00C75BC0">
              <w:rPr>
                <w:rFonts w:cs="B Lotus" w:hint="cs"/>
                <w:rtl/>
                <w:lang w:bidi="fa-IR"/>
              </w:rPr>
              <w:t>های دردگین</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صدهزاران آید از حضرت چنین</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در قیام این گفتها دارد رجوع</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وز خجالت شد دوتا او در رکوع</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قوّت اِستادن از خجلت نماند</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در رکوع از شرم تسبیحی بخواند</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باز فرمان می‌رسد بردار ستر</w:t>
            </w:r>
            <w:r w:rsidRPr="00C75BC0">
              <w:rPr>
                <w:rFonts w:cs="B Lotu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از رکوع و پاسخ حق برشُمَر</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سر برآرد از رکوع آن شرمسار</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باز اندر رو فتد آن خام کار</w:t>
            </w:r>
            <w:r w:rsidRPr="00C75BC0">
              <w:rPr>
                <w:rFonts w:cs="B Lotus" w:hint="c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باز فرمان آیدش بردار سر</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از سجود واده از کرده خبر</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سر برآرد او دگر ره شرمسار</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اندر افتد باز در رو همچو مار</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باز گوید سر برآر و باز گو</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که بخواهم جُست از تو مو به مو</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قوّت پا ایستادن نبُوَدش</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که خطاب هیبتی بر جان زدش</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پس نشیند قعده زان بارِ گران</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حضرتش گوید سخن گو با بیان</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نعمتت دادم بگو شُکرت چه بود؟</w:t>
            </w:r>
            <w:r w:rsidRPr="00C75BC0">
              <w:rPr>
                <w:rFonts w:cs="B Lotu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دادمت سرمایه هین بنمای سود</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رو به دست راست آرد در سلام</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سوی جانِ انبیا و آن کرام</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یعنی ای شاهان شفاعت کاین لئیم</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سخت در گِل ماندش پای و گلیم</w:t>
            </w:r>
            <w:r w:rsidRPr="00C75BC0">
              <w:rPr>
                <w:rFonts w:cs="B Lotus" w:hint="c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انبیا گویند روز چاره رفت</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چاره آنجا بود و دست افزارِ زفت ...</w:t>
            </w:r>
            <w:r w:rsid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رو بگرداند به سوی دستِ چپ</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در تبار و خویش گویندش که خَپ</w:t>
            </w:r>
            <w:r w:rsid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هین جواب خویش گو با کردگار</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ما که‌ایم ای خواجه دست از ما بدار</w:t>
            </w:r>
            <w:r w:rsid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نی از این سو نی از آن سو چاره شد</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C75BC0">
            <w:pPr>
              <w:tabs>
                <w:tab w:val="center" w:pos="4153"/>
                <w:tab w:val="right" w:pos="8306"/>
              </w:tabs>
              <w:jc w:val="both"/>
              <w:rPr>
                <w:rFonts w:cs="B Lotus"/>
                <w:sz w:val="2"/>
                <w:szCs w:val="2"/>
                <w:rtl/>
                <w:lang w:bidi="fa-IR"/>
              </w:rPr>
            </w:pPr>
            <w:r w:rsidRPr="00C75BC0">
              <w:rPr>
                <w:rFonts w:cs="B Lotus" w:hint="cs"/>
                <w:rtl/>
                <w:lang w:bidi="fa-IR"/>
              </w:rPr>
              <w:t xml:space="preserve">جان </w:t>
            </w:r>
            <w:r w:rsidR="00C75BC0">
              <w:rPr>
                <w:rFonts w:cs="B Lotus" w:hint="cs"/>
                <w:rtl/>
                <w:lang w:bidi="fa-IR"/>
              </w:rPr>
              <w:t xml:space="preserve">آن بیچاره دل صد پاره شد </w:t>
            </w:r>
            <w:r w:rsidR="00C75BC0">
              <w:rPr>
                <w:rFonts w:cs="B Lotu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از همه نومید شد مسکین کیا</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پس برآرد هر دو دست اندر دعا</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کز همه نومید گشتم ای خدا</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اول و آخر تویی و منتها</w:t>
            </w:r>
            <w:r w:rsidRPr="00C75BC0">
              <w:rPr>
                <w:rFonts w:cs="B Lotus" w:hint="cs"/>
                <w:rtl/>
                <w:lang w:bidi="fa-IR"/>
              </w:rPr>
              <w:br/>
            </w:r>
            <w:r w:rsidR="00C75BC0">
              <w:rPr>
                <w:rFonts w:cs="B Lotus" w:hint="cs"/>
                <w:sz w:val="2"/>
                <w:szCs w:val="2"/>
                <w:rtl/>
                <w:lang w:bidi="fa-IR"/>
              </w:rPr>
              <w:t>ج</w:t>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در نماز این خوش اشارت</w:t>
            </w:r>
            <w:r w:rsidR="00C75BC0">
              <w:rPr>
                <w:rFonts w:cs="B Lotus" w:hint="eastAsia"/>
                <w:rtl/>
                <w:lang w:bidi="fa-IR"/>
              </w:rPr>
              <w:t>‌</w:t>
            </w:r>
            <w:r w:rsidRPr="00C75BC0">
              <w:rPr>
                <w:rFonts w:cs="B Lotus" w:hint="cs"/>
                <w:rtl/>
                <w:lang w:bidi="fa-IR"/>
              </w:rPr>
              <w:t>ها ببین</w:t>
            </w:r>
            <w:r w:rsidRPr="00C75BC0">
              <w:rPr>
                <w:rFonts w:cs="B Lotus" w:hint="cs"/>
                <w:rtl/>
                <w:lang w:bidi="fa-IR"/>
              </w:rPr>
              <w:br/>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تا بدانی کاین بخواهد شد یقین</w:t>
            </w:r>
            <w:r w:rsidRPr="00C75BC0">
              <w:rPr>
                <w:rFonts w:cs="B Lotus" w:hint="cs"/>
                <w:rtl/>
                <w:lang w:bidi="fa-IR"/>
              </w:rPr>
              <w:br/>
            </w:r>
          </w:p>
        </w:tc>
      </w:tr>
      <w:tr w:rsidR="005214C0" w:rsidRPr="005214C0" w:rsidTr="00C75BC0">
        <w:trPr>
          <w:jc w:val="center"/>
        </w:trPr>
        <w:tc>
          <w:tcPr>
            <w:tcW w:w="3728"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بچه بیرون آر از بیضة نماز</w:t>
            </w:r>
            <w:r w:rsidRPr="00C75BC0">
              <w:rPr>
                <w:rFonts w:cs="B Lotus" w:hint="cs"/>
                <w:rtl/>
                <w:lang w:bidi="fa-IR"/>
              </w:rPr>
              <w:br/>
            </w:r>
            <w:r w:rsidR="00C75BC0">
              <w:rPr>
                <w:rFonts w:cs="B Lotus" w:hint="cs"/>
                <w:sz w:val="2"/>
                <w:szCs w:val="2"/>
                <w:rtl/>
                <w:lang w:bidi="fa-IR"/>
              </w:rPr>
              <w:t>ج</w:t>
            </w:r>
          </w:p>
        </w:tc>
        <w:tc>
          <w:tcPr>
            <w:tcW w:w="495" w:type="dxa"/>
            <w:vAlign w:val="center"/>
          </w:tcPr>
          <w:p w:rsidR="005214C0" w:rsidRPr="00C75BC0" w:rsidRDefault="005214C0" w:rsidP="005214C0">
            <w:pPr>
              <w:tabs>
                <w:tab w:val="center" w:pos="4153"/>
                <w:tab w:val="right" w:pos="8306"/>
              </w:tabs>
              <w:jc w:val="both"/>
              <w:rPr>
                <w:rFonts w:cs="B Lotus"/>
                <w:rtl/>
                <w:lang w:bidi="fa-IR"/>
              </w:rPr>
            </w:pPr>
          </w:p>
        </w:tc>
        <w:tc>
          <w:tcPr>
            <w:tcW w:w="3269" w:type="dxa"/>
            <w:vAlign w:val="center"/>
          </w:tcPr>
          <w:p w:rsidR="005214C0" w:rsidRPr="00C75BC0" w:rsidRDefault="005214C0" w:rsidP="005214C0">
            <w:pPr>
              <w:tabs>
                <w:tab w:val="center" w:pos="4153"/>
                <w:tab w:val="right" w:pos="8306"/>
              </w:tabs>
              <w:jc w:val="both"/>
              <w:rPr>
                <w:rFonts w:cs="B Lotus"/>
                <w:sz w:val="2"/>
                <w:szCs w:val="2"/>
                <w:rtl/>
                <w:lang w:bidi="fa-IR"/>
              </w:rPr>
            </w:pPr>
            <w:r w:rsidRPr="00C75BC0">
              <w:rPr>
                <w:rFonts w:cs="B Lotus" w:hint="cs"/>
                <w:rtl/>
                <w:lang w:bidi="fa-IR"/>
              </w:rPr>
              <w:t>سر مزن چون مرغ بی تعظیم و ساز</w:t>
            </w:r>
            <w:r w:rsidR="00C75BC0">
              <w:rPr>
                <w:rFonts w:cs="B Lotus"/>
                <w:rtl/>
                <w:lang w:bidi="fa-IR"/>
              </w:rPr>
              <w:br/>
            </w:r>
            <w:r w:rsidR="00C75BC0">
              <w:rPr>
                <w:rFonts w:cs="B Lotus" w:hint="cs"/>
                <w:sz w:val="2"/>
                <w:szCs w:val="2"/>
                <w:rtl/>
                <w:lang w:bidi="fa-IR"/>
              </w:rPr>
              <w:t>ج</w:t>
            </w:r>
          </w:p>
        </w:tc>
      </w:tr>
    </w:tbl>
    <w:p w:rsidR="005214C0" w:rsidRDefault="005214C0" w:rsidP="005214C0">
      <w:pPr>
        <w:ind w:firstLine="284"/>
        <w:rPr>
          <w:rFonts w:cs="B Lotus"/>
          <w:rtl/>
          <w:lang w:bidi="fa-IR"/>
        </w:rPr>
      </w:pPr>
    </w:p>
    <w:p w:rsidR="005214C0" w:rsidRDefault="005214C0" w:rsidP="005214C0">
      <w:pPr>
        <w:ind w:firstLine="284"/>
        <w:jc w:val="right"/>
        <w:rPr>
          <w:rFonts w:cs="B Lotus"/>
          <w:b/>
          <w:bCs/>
          <w:rtl/>
          <w:lang w:bidi="fa-IR"/>
        </w:rPr>
      </w:pPr>
      <w:r>
        <w:rPr>
          <w:rFonts w:cs="B Lotus" w:hint="cs"/>
          <w:rtl/>
          <w:lang w:bidi="fa-IR"/>
        </w:rPr>
        <w:t>(مثنوی معنوی</w:t>
      </w:r>
      <w:r w:rsidRPr="0086495E">
        <w:rPr>
          <w:rStyle w:val="FootnoteReference"/>
          <w:rFonts w:cs="B Lotus"/>
          <w:rtl/>
          <w:lang w:bidi="fa-IR"/>
        </w:rPr>
        <w:footnoteReference w:id="1"/>
      </w:r>
      <w:r>
        <w:rPr>
          <w:rFonts w:cs="B Lotus" w:hint="cs"/>
          <w:rtl/>
          <w:lang w:bidi="fa-IR"/>
        </w:rPr>
        <w:t>)</w:t>
      </w:r>
    </w:p>
    <w:p w:rsidR="005214C0" w:rsidRDefault="005214C0" w:rsidP="005214C0">
      <w:pPr>
        <w:ind w:firstLine="284"/>
        <w:jc w:val="both"/>
        <w:rPr>
          <w:rFonts w:cs="B Lotus"/>
          <w:b/>
          <w:bCs/>
          <w:rtl/>
          <w:lang w:bidi="fa-IR"/>
        </w:rPr>
        <w:sectPr w:rsidR="005214C0" w:rsidSect="00B16EB8">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5214C0" w:rsidRPr="009D31DF" w:rsidRDefault="005214C0" w:rsidP="00E4391F">
      <w:pPr>
        <w:pStyle w:val="a0"/>
        <w:rPr>
          <w:rtl/>
        </w:rPr>
      </w:pPr>
      <w:bookmarkStart w:id="7" w:name="_Toc332319215"/>
      <w:r w:rsidRPr="009D31DF">
        <w:rPr>
          <w:rFonts w:hint="cs"/>
          <w:rtl/>
        </w:rPr>
        <w:t>به نام خداوند بخشنده و مهربان</w:t>
      </w:r>
      <w:bookmarkEnd w:id="7"/>
    </w:p>
    <w:p w:rsidR="005214C0" w:rsidRPr="00C75BC0" w:rsidRDefault="005214C0" w:rsidP="00E4391F">
      <w:pPr>
        <w:ind w:firstLine="284"/>
        <w:jc w:val="both"/>
        <w:rPr>
          <w:rFonts w:cs="B Lotus"/>
          <w:rtl/>
          <w:lang w:bidi="fa-IR"/>
        </w:rPr>
      </w:pPr>
      <w:r w:rsidRPr="00C75BC0">
        <w:rPr>
          <w:rFonts w:cs="B Lotus" w:hint="cs"/>
          <w:rtl/>
          <w:lang w:bidi="fa-IR"/>
        </w:rPr>
        <w:t xml:space="preserve">حمد و ستایش سزاوار خداوند، پروردگار جهانیان باد که در کتاب پربرکتِ خود فرمود: </w:t>
      </w:r>
    </w:p>
    <w:p w:rsidR="005214C0" w:rsidRPr="00C75BC0" w:rsidRDefault="00E4391F" w:rsidP="00B34E2D">
      <w:pPr>
        <w:ind w:firstLine="284"/>
        <w:jc w:val="both"/>
        <w:rPr>
          <w:rtl/>
          <w:lang w:bidi="fa-IR"/>
        </w:rPr>
      </w:pPr>
      <w:r w:rsidRPr="00C75BC0">
        <w:rPr>
          <w:rFonts w:cs="Traditional Arabic" w:hint="cs"/>
          <w:rtl/>
          <w:lang w:bidi="fa-IR"/>
        </w:rPr>
        <w:t>﴿</w:t>
      </w:r>
      <w:r w:rsidR="00B34E2D">
        <w:rPr>
          <w:rFonts w:ascii="KFGQPC Uthmanic Script HAFS" w:cs="KFGQPC Uthmanic Script HAFS" w:hint="eastAsia"/>
          <w:rtl/>
        </w:rPr>
        <w:t>وَقُومُواْ</w:t>
      </w:r>
      <w:r w:rsidR="00B34E2D">
        <w:rPr>
          <w:rFonts w:ascii="KFGQPC Uthmanic Script HAFS" w:cs="KFGQPC Uthmanic Script HAFS"/>
          <w:rtl/>
        </w:rPr>
        <w:t xml:space="preserve"> </w:t>
      </w:r>
      <w:r w:rsidR="00B34E2D">
        <w:rPr>
          <w:rFonts w:ascii="KFGQPC Uthmanic Script HAFS" w:cs="KFGQPC Uthmanic Script HAFS" w:hint="eastAsia"/>
          <w:rtl/>
        </w:rPr>
        <w:t>لِلَّهِ</w:t>
      </w:r>
      <w:r w:rsidR="00B34E2D">
        <w:rPr>
          <w:rFonts w:ascii="KFGQPC Uthmanic Script HAFS" w:cs="KFGQPC Uthmanic Script HAFS"/>
          <w:rtl/>
        </w:rPr>
        <w:t xml:space="preserve"> </w:t>
      </w:r>
      <w:r w:rsidR="00B34E2D">
        <w:rPr>
          <w:rFonts w:ascii="KFGQPC Uthmanic Script HAFS" w:cs="KFGQPC Uthmanic Script HAFS" w:hint="eastAsia"/>
          <w:rtl/>
        </w:rPr>
        <w:t>قَ</w:t>
      </w:r>
      <w:r w:rsidR="00B34E2D">
        <w:rPr>
          <w:rFonts w:ascii="KFGQPC Uthmanic Script HAFS" w:cs="KFGQPC Uthmanic Script HAFS" w:hint="cs"/>
          <w:rtl/>
        </w:rPr>
        <w:t>ٰ</w:t>
      </w:r>
      <w:r w:rsidR="00B34E2D">
        <w:rPr>
          <w:rFonts w:ascii="KFGQPC Uthmanic Script HAFS" w:cs="KFGQPC Uthmanic Script HAFS" w:hint="eastAsia"/>
          <w:rtl/>
        </w:rPr>
        <w:t>نِتِينَ</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البقر</w:t>
      </w:r>
      <w:r w:rsidR="00C75BC0" w:rsidRPr="00C75BC0">
        <w:rPr>
          <w:rFonts w:ascii="mylotus" w:hAnsi="mylotus" w:cs="mylotus"/>
          <w:sz w:val="26"/>
          <w:szCs w:val="26"/>
          <w:rtl/>
          <w:lang w:bidi="fa-IR"/>
        </w:rPr>
        <w:t>ة</w:t>
      </w:r>
      <w:r w:rsidR="00C75BC0">
        <w:rPr>
          <w:rFonts w:cs="B Lotus" w:hint="cs"/>
          <w:sz w:val="26"/>
          <w:szCs w:val="26"/>
          <w:rtl/>
          <w:lang w:bidi="fa-IR"/>
        </w:rPr>
        <w:t>: 238</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sz w:val="26"/>
          <w:szCs w:val="26"/>
          <w:rtl/>
          <w:lang w:bidi="fa-IR"/>
        </w:rPr>
        <w:t>و براى خداوند فروتنانه [به عبادت‏] بايستيد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و دربارة نماز فرمود:</w:t>
      </w:r>
    </w:p>
    <w:p w:rsidR="00B34E2D" w:rsidRDefault="00E4391F" w:rsidP="00B34E2D">
      <w:pPr>
        <w:tabs>
          <w:tab w:val="right" w:pos="7371"/>
        </w:tabs>
        <w:ind w:firstLine="284"/>
        <w:jc w:val="both"/>
        <w:rPr>
          <w:rFonts w:cs="B Lotus"/>
          <w:rtl/>
          <w:lang w:bidi="fa-IR"/>
        </w:rPr>
      </w:pPr>
      <w:r w:rsidRPr="00C75BC0">
        <w:rPr>
          <w:rFonts w:cs="Traditional Arabic" w:hint="cs"/>
          <w:rtl/>
          <w:lang w:bidi="fa-IR"/>
        </w:rPr>
        <w:t>﴿</w:t>
      </w:r>
      <w:r w:rsidR="00B34E2D">
        <w:rPr>
          <w:rFonts w:ascii="KFGQPC Uthmanic Script HAFS" w:cs="KFGQPC Uthmanic Script HAFS" w:hint="eastAsia"/>
          <w:rtl/>
        </w:rPr>
        <w:t>وَإِنَّهَا</w:t>
      </w:r>
      <w:r w:rsidR="00B34E2D">
        <w:rPr>
          <w:rFonts w:ascii="KFGQPC Uthmanic Script HAFS" w:cs="KFGQPC Uthmanic Script HAFS"/>
          <w:rtl/>
        </w:rPr>
        <w:t xml:space="preserve"> </w:t>
      </w:r>
      <w:r w:rsidR="00B34E2D">
        <w:rPr>
          <w:rFonts w:ascii="KFGQPC Uthmanic Script HAFS" w:cs="KFGQPC Uthmanic Script HAFS" w:hint="eastAsia"/>
          <w:rtl/>
        </w:rPr>
        <w:t>لَكَبِيرَةٌ</w:t>
      </w:r>
      <w:r w:rsidR="00B34E2D">
        <w:rPr>
          <w:rFonts w:ascii="KFGQPC Uthmanic Script HAFS" w:cs="KFGQPC Uthmanic Script HAFS"/>
          <w:rtl/>
        </w:rPr>
        <w:t xml:space="preserve"> </w:t>
      </w:r>
      <w:r w:rsidR="00B34E2D">
        <w:rPr>
          <w:rFonts w:ascii="KFGQPC Uthmanic Script HAFS" w:cs="KFGQPC Uthmanic Script HAFS" w:hint="eastAsia"/>
          <w:rtl/>
        </w:rPr>
        <w:t>إِلَّا</w:t>
      </w:r>
      <w:r w:rsidR="00B34E2D">
        <w:rPr>
          <w:rFonts w:ascii="KFGQPC Uthmanic Script HAFS" w:cs="KFGQPC Uthmanic Script HAFS"/>
          <w:rtl/>
        </w:rPr>
        <w:t xml:space="preserve"> </w:t>
      </w:r>
      <w:r w:rsidR="00B34E2D">
        <w:rPr>
          <w:rFonts w:ascii="KFGQPC Uthmanic Script HAFS" w:cs="KFGQPC Uthmanic Script HAFS" w:hint="eastAsia"/>
          <w:rtl/>
        </w:rPr>
        <w:t>عَلَى</w:t>
      </w:r>
      <w:r w:rsidR="00B34E2D">
        <w:rPr>
          <w:rFonts w:ascii="KFGQPC Uthmanic Script HAFS" w:cs="KFGQPC Uthmanic Script HAFS"/>
          <w:rtl/>
        </w:rPr>
        <w:t xml:space="preserve"> </w:t>
      </w:r>
      <w:r w:rsidR="00B34E2D">
        <w:rPr>
          <w:rFonts w:ascii="KFGQPC Uthmanic Script HAFS" w:cs="KFGQPC Uthmanic Script HAFS" w:hint="cs"/>
          <w:rtl/>
        </w:rPr>
        <w:t>ٱ</w:t>
      </w:r>
      <w:r w:rsidR="00B34E2D">
        <w:rPr>
          <w:rFonts w:ascii="KFGQPC Uthmanic Script HAFS" w:cs="KFGQPC Uthmanic Script HAFS" w:hint="eastAsia"/>
          <w:rtl/>
        </w:rPr>
        <w:t>ل</w:t>
      </w:r>
      <w:r w:rsidR="00B34E2D">
        <w:rPr>
          <w:rFonts w:ascii="KFGQPC Uthmanic Script HAFS" w:cs="KFGQPC Uthmanic Script HAFS" w:hint="cs"/>
          <w:rtl/>
        </w:rPr>
        <w:t>ۡ</w:t>
      </w:r>
      <w:r w:rsidR="00B34E2D">
        <w:rPr>
          <w:rFonts w:ascii="KFGQPC Uthmanic Script HAFS" w:cs="KFGQPC Uthmanic Script HAFS" w:hint="eastAsia"/>
          <w:rtl/>
        </w:rPr>
        <w:t>خَ</w:t>
      </w:r>
      <w:r w:rsidR="00B34E2D">
        <w:rPr>
          <w:rFonts w:ascii="KFGQPC Uthmanic Script HAFS" w:cs="KFGQPC Uthmanic Script HAFS" w:hint="cs"/>
          <w:rtl/>
        </w:rPr>
        <w:t>ٰ</w:t>
      </w:r>
      <w:r w:rsidR="00B34E2D">
        <w:rPr>
          <w:rFonts w:ascii="KFGQPC Uthmanic Script HAFS" w:cs="KFGQPC Uthmanic Script HAFS" w:hint="eastAsia"/>
          <w:rtl/>
        </w:rPr>
        <w:t>شِعِينَ</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البقر</w:t>
      </w:r>
      <w:r w:rsidR="00C75BC0" w:rsidRPr="00C75BC0">
        <w:rPr>
          <w:rFonts w:ascii="mylotus" w:hAnsi="mylotus" w:cs="mylotus"/>
          <w:sz w:val="26"/>
          <w:szCs w:val="26"/>
          <w:rtl/>
          <w:lang w:bidi="fa-IR"/>
        </w:rPr>
        <w:t>ة</w:t>
      </w:r>
      <w:r w:rsidR="00C75BC0">
        <w:rPr>
          <w:rFonts w:cs="B Lotus" w:hint="cs"/>
          <w:sz w:val="26"/>
          <w:szCs w:val="26"/>
          <w:rtl/>
          <w:lang w:bidi="fa-IR"/>
        </w:rPr>
        <w:t>: 45</w:t>
      </w:r>
      <w:r w:rsidR="00C75BC0" w:rsidRPr="00C75BC0">
        <w:rPr>
          <w:rFonts w:cs="B Lotus" w:hint="cs"/>
          <w:sz w:val="26"/>
          <w:szCs w:val="26"/>
          <w:rtl/>
          <w:lang w:bidi="fa-IR"/>
        </w:rPr>
        <w:t>]</w:t>
      </w:r>
      <w:r w:rsidRPr="00C75BC0">
        <w:rPr>
          <w:rFonts w:cs="B Lotus" w:hint="cs"/>
          <w:rtl/>
          <w:lang w:bidi="fa-IR"/>
        </w:rPr>
        <w:t>.</w:t>
      </w:r>
    </w:p>
    <w:p w:rsidR="005214C0" w:rsidRPr="00C75BC0" w:rsidRDefault="00C75BC0" w:rsidP="00B34E2D">
      <w:pPr>
        <w:tabs>
          <w:tab w:val="right" w:pos="7371"/>
        </w:tabs>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نماز سخت دشوار است مگر بر فروتنان</w:t>
      </w:r>
      <w:r w:rsidRPr="00C75BC0">
        <w:rPr>
          <w:rFonts w:cs="Traditional Arabic" w:hint="cs"/>
          <w:sz w:val="26"/>
          <w:szCs w:val="26"/>
          <w:rtl/>
          <w:lang w:bidi="fa-IR"/>
        </w:rPr>
        <w:t>»</w:t>
      </w:r>
      <w:r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و سلام و درود بر امام پرهیزگاران و سرور و سید فروتنان، محمد رسول‌‌خدا، و آل و اصحاب او باد.</w:t>
      </w:r>
    </w:p>
    <w:p w:rsidR="005214C0" w:rsidRPr="00C75BC0" w:rsidRDefault="005214C0" w:rsidP="00E4391F">
      <w:pPr>
        <w:ind w:firstLine="284"/>
        <w:jc w:val="both"/>
        <w:rPr>
          <w:rFonts w:cs="B Lotus"/>
          <w:rtl/>
          <w:lang w:bidi="fa-IR"/>
        </w:rPr>
      </w:pPr>
      <w:r w:rsidRPr="00C75BC0">
        <w:rPr>
          <w:rFonts w:cs="B Lotus" w:hint="cs"/>
          <w:rtl/>
          <w:lang w:bidi="fa-IR"/>
        </w:rPr>
        <w:t>نماز از بزرگ</w:t>
      </w:r>
      <w:r w:rsidR="00E4391F" w:rsidRPr="00C75BC0">
        <w:rPr>
          <w:rFonts w:cs="B Lotus" w:hint="eastAsia"/>
          <w:rtl/>
          <w:lang w:bidi="fa-IR"/>
        </w:rPr>
        <w:t>‌</w:t>
      </w:r>
      <w:r w:rsidRPr="00C75BC0">
        <w:rPr>
          <w:rFonts w:cs="B Lotus" w:hint="cs"/>
          <w:rtl/>
          <w:lang w:bidi="fa-IR"/>
        </w:rPr>
        <w:t xml:space="preserve">ترین ارکان عملی اسلام، و خشوع و فروتنی در نماز از ضروریات و واجبات است، زیرا که دشمن خدا، ابلیس، قسم خورده و عهد بسته که بنی‌آدم را گمراه کند </w:t>
      </w:r>
      <w:r w:rsidR="00E4391F" w:rsidRPr="00C75BC0">
        <w:rPr>
          <w:rFonts w:cs="B Lotus" w:hint="cs"/>
          <w:rtl/>
          <w:lang w:bidi="fa-IR"/>
        </w:rPr>
        <w:t>و آنها را دچار فتنه و آشوب کند.</w:t>
      </w:r>
    </w:p>
    <w:p w:rsidR="005214C0" w:rsidRPr="00C75BC0" w:rsidRDefault="00E4391F" w:rsidP="00B34E2D">
      <w:pPr>
        <w:tabs>
          <w:tab w:val="right" w:pos="7371"/>
        </w:tabs>
        <w:ind w:firstLine="284"/>
        <w:jc w:val="both"/>
        <w:rPr>
          <w:rFonts w:cs="B Lotus"/>
          <w:rtl/>
          <w:lang w:bidi="fa-IR"/>
        </w:rPr>
      </w:pPr>
      <w:r w:rsidRPr="00C75BC0">
        <w:rPr>
          <w:rFonts w:cs="Traditional Arabic" w:hint="cs"/>
          <w:rtl/>
          <w:lang w:bidi="fa-IR"/>
        </w:rPr>
        <w:t>﴿</w:t>
      </w:r>
      <w:r w:rsidR="00B34E2D">
        <w:rPr>
          <w:rFonts w:ascii="KFGQPC Uthmanic Script HAFS" w:cs="KFGQPC Uthmanic Script HAFS" w:hint="eastAsia"/>
          <w:rtl/>
        </w:rPr>
        <w:t>ثُمَّ</w:t>
      </w:r>
      <w:r w:rsidR="00B34E2D">
        <w:rPr>
          <w:rFonts w:ascii="KFGQPC Uthmanic Script HAFS" w:cs="KFGQPC Uthmanic Script HAFS"/>
          <w:rtl/>
        </w:rPr>
        <w:t xml:space="preserve"> </w:t>
      </w:r>
      <w:r w:rsidR="00B34E2D">
        <w:rPr>
          <w:rFonts w:ascii="KFGQPC Uthmanic Script HAFS" w:cs="KFGQPC Uthmanic Script HAFS" w:hint="eastAsia"/>
          <w:rtl/>
        </w:rPr>
        <w:t>لَأ</w:t>
      </w:r>
      <w:r w:rsidR="00B34E2D">
        <w:rPr>
          <w:rFonts w:ascii="KFGQPC Uthmanic Script HAFS" w:cs="KFGQPC Uthmanic Script HAFS" w:hint="cs"/>
          <w:rtl/>
        </w:rPr>
        <w:t>ٓ</w:t>
      </w:r>
      <w:r w:rsidR="00B34E2D">
        <w:rPr>
          <w:rFonts w:ascii="KFGQPC Uthmanic Script HAFS" w:cs="KFGQPC Uthmanic Script HAFS" w:hint="eastAsia"/>
          <w:rtl/>
        </w:rPr>
        <w:t>تِيَنَّهُم</w:t>
      </w:r>
      <w:r w:rsidR="00B34E2D">
        <w:rPr>
          <w:rFonts w:ascii="KFGQPC Uthmanic Script HAFS" w:cs="KFGQPC Uthmanic Script HAFS"/>
          <w:rtl/>
        </w:rPr>
        <w:t xml:space="preserve"> </w:t>
      </w:r>
      <w:r w:rsidR="00B34E2D">
        <w:rPr>
          <w:rFonts w:ascii="KFGQPC Uthmanic Script HAFS" w:cs="KFGQPC Uthmanic Script HAFS" w:hint="eastAsia"/>
          <w:rtl/>
        </w:rPr>
        <w:t>مِّن</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بَي</w:t>
      </w:r>
      <w:r w:rsidR="00B34E2D">
        <w:rPr>
          <w:rFonts w:ascii="KFGQPC Uthmanic Script HAFS" w:cs="KFGQPC Uthmanic Script HAFS" w:hint="cs"/>
          <w:rtl/>
        </w:rPr>
        <w:t>ۡ</w:t>
      </w:r>
      <w:r w:rsidR="00B34E2D">
        <w:rPr>
          <w:rFonts w:ascii="KFGQPC Uthmanic Script HAFS" w:cs="KFGQPC Uthmanic Script HAFS" w:hint="eastAsia"/>
          <w:rtl/>
        </w:rPr>
        <w:t>نِ</w:t>
      </w:r>
      <w:r w:rsidR="00B34E2D">
        <w:rPr>
          <w:rFonts w:ascii="KFGQPC Uthmanic Script HAFS" w:cs="KFGQPC Uthmanic Script HAFS"/>
          <w:rtl/>
        </w:rPr>
        <w:t xml:space="preserve"> </w:t>
      </w:r>
      <w:r w:rsidR="00B34E2D">
        <w:rPr>
          <w:rFonts w:ascii="KFGQPC Uthmanic Script HAFS" w:cs="KFGQPC Uthmanic Script HAFS" w:hint="eastAsia"/>
          <w:rtl/>
        </w:rPr>
        <w:t>أَي</w:t>
      </w:r>
      <w:r w:rsidR="00B34E2D">
        <w:rPr>
          <w:rFonts w:ascii="KFGQPC Uthmanic Script HAFS" w:cs="KFGQPC Uthmanic Script HAFS" w:hint="cs"/>
          <w:rtl/>
        </w:rPr>
        <w:t>ۡ</w:t>
      </w:r>
      <w:r w:rsidR="00B34E2D">
        <w:rPr>
          <w:rFonts w:ascii="KFGQPC Uthmanic Script HAFS" w:cs="KFGQPC Uthmanic Script HAFS" w:hint="eastAsia"/>
          <w:rtl/>
        </w:rPr>
        <w:t>دِيهِم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وَمِن</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خَل</w:t>
      </w:r>
      <w:r w:rsidR="00B34E2D">
        <w:rPr>
          <w:rFonts w:ascii="KFGQPC Uthmanic Script HAFS" w:cs="KFGQPC Uthmanic Script HAFS" w:hint="cs"/>
          <w:rtl/>
        </w:rPr>
        <w:t>ۡ</w:t>
      </w:r>
      <w:r w:rsidR="00B34E2D">
        <w:rPr>
          <w:rFonts w:ascii="KFGQPC Uthmanic Script HAFS" w:cs="KFGQPC Uthmanic Script HAFS" w:hint="eastAsia"/>
          <w:rtl/>
        </w:rPr>
        <w:t>فِهِم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وَعَن</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أَي</w:t>
      </w:r>
      <w:r w:rsidR="00B34E2D">
        <w:rPr>
          <w:rFonts w:ascii="KFGQPC Uthmanic Script HAFS" w:cs="KFGQPC Uthmanic Script HAFS" w:hint="cs"/>
          <w:rtl/>
        </w:rPr>
        <w:t>ۡ</w:t>
      </w:r>
      <w:r w:rsidR="00B34E2D">
        <w:rPr>
          <w:rFonts w:ascii="KFGQPC Uthmanic Script HAFS" w:cs="KFGQPC Uthmanic Script HAFS" w:hint="eastAsia"/>
          <w:rtl/>
        </w:rPr>
        <w:t>مَ</w:t>
      </w:r>
      <w:r w:rsidR="00B34E2D">
        <w:rPr>
          <w:rFonts w:ascii="KFGQPC Uthmanic Script HAFS" w:cs="KFGQPC Uthmanic Script HAFS" w:hint="cs"/>
          <w:rtl/>
        </w:rPr>
        <w:t>ٰ</w:t>
      </w:r>
      <w:r w:rsidR="00B34E2D">
        <w:rPr>
          <w:rFonts w:ascii="KFGQPC Uthmanic Script HAFS" w:cs="KFGQPC Uthmanic Script HAFS" w:hint="eastAsia"/>
          <w:rtl/>
        </w:rPr>
        <w:t>نِهِم</w:t>
      </w:r>
      <w:r w:rsidR="00B34E2D">
        <w:rPr>
          <w:rFonts w:ascii="KFGQPC Uthmanic Script HAFS" w:cs="KFGQPC Uthmanic Script HAFS" w:hint="cs"/>
          <w:rtl/>
        </w:rPr>
        <w:t>ۡ</w:t>
      </w:r>
      <w:r w:rsidR="00B34E2D">
        <w:rPr>
          <w:rFonts w:ascii="KFGQPC Uthmanic Script HAFS" w:cs="KFGQPC Uthmanic Script HAFS"/>
          <w:rtl/>
        </w:rPr>
        <w:t xml:space="preserve"> </w:t>
      </w:r>
      <w:r w:rsidR="00B34E2D">
        <w:rPr>
          <w:rFonts w:ascii="KFGQPC Uthmanic Script HAFS" w:cs="KFGQPC Uthmanic Script HAFS" w:hint="eastAsia"/>
          <w:rtl/>
        </w:rPr>
        <w:t>وَعَن</w:t>
      </w:r>
      <w:r w:rsidR="00B34E2D">
        <w:rPr>
          <w:rFonts w:ascii="KFGQPC Uthmanic Script HAFS" w:cs="KFGQPC Uthmanic Script HAFS"/>
          <w:rtl/>
        </w:rPr>
        <w:t xml:space="preserve"> </w:t>
      </w:r>
      <w:r w:rsidR="00B34E2D">
        <w:rPr>
          <w:rFonts w:ascii="KFGQPC Uthmanic Script HAFS" w:cs="KFGQPC Uthmanic Script HAFS" w:hint="eastAsia"/>
          <w:rtl/>
        </w:rPr>
        <w:t>شَمَا</w:t>
      </w:r>
      <w:r w:rsidR="00B34E2D">
        <w:rPr>
          <w:rFonts w:ascii="KFGQPC Uthmanic Script HAFS" w:cs="KFGQPC Uthmanic Script HAFS" w:hint="cs"/>
          <w:rtl/>
        </w:rPr>
        <w:t>ٓ</w:t>
      </w:r>
      <w:r w:rsidR="00B34E2D">
        <w:rPr>
          <w:rFonts w:ascii="KFGQPC Uthmanic Script HAFS" w:cs="KFGQPC Uthmanic Script HAFS" w:hint="eastAsia"/>
          <w:rtl/>
        </w:rPr>
        <w:t>ئِلِهِم</w:t>
      </w:r>
      <w:r w:rsidR="00B34E2D">
        <w:rPr>
          <w:rFonts w:ascii="KFGQPC Uthmanic Script HAFS" w:cs="KFGQPC Uthmanic Script HAFS" w:hint="cs"/>
          <w:rtl/>
        </w:rPr>
        <w:t>ۡ</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الأعراف: 17</w:t>
      </w:r>
      <w:r w:rsidR="00C75BC0" w:rsidRPr="00C75BC0">
        <w:rPr>
          <w:rFonts w:cs="B Lotus" w:hint="cs"/>
          <w:sz w:val="26"/>
          <w:szCs w:val="26"/>
          <w:rtl/>
          <w:lang w:bidi="fa-IR"/>
        </w:rPr>
        <w:t>]</w:t>
      </w:r>
      <w:r w:rsidRPr="00C75BC0">
        <w:rPr>
          <w:rFonts w:cs="B Lotus" w:hint="cs"/>
          <w:rtl/>
          <w:lang w:bidi="fa-IR"/>
        </w:rPr>
        <w:t>.</w:t>
      </w:r>
      <w:r w:rsidRPr="00C75BC0">
        <w:rPr>
          <w:rFonts w:cs="B Lotus"/>
          <w:lang w:bidi="fa-IR"/>
        </w:rPr>
        <w:t xml:space="preserve"> </w:t>
      </w:r>
    </w:p>
    <w:p w:rsidR="005214C0" w:rsidRPr="00C75BC0" w:rsidRDefault="00C75BC0" w:rsidP="00C75BC0">
      <w:pPr>
        <w:tabs>
          <w:tab w:val="right" w:pos="7371"/>
        </w:tabs>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سپس از پیش رو و از پشت سر و از طرف راست و چپ و از هر جهت به سراغ ایشان می‌روم و گمراهشان می‌سازم</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E4391F">
      <w:pPr>
        <w:ind w:firstLine="284"/>
        <w:jc w:val="both"/>
        <w:rPr>
          <w:rFonts w:cs="B Lotus"/>
          <w:spacing w:val="-4"/>
          <w:rtl/>
        </w:rPr>
      </w:pPr>
      <w:r w:rsidRPr="00C75BC0">
        <w:rPr>
          <w:rFonts w:cs="B Lotus" w:hint="cs"/>
          <w:spacing w:val="-4"/>
          <w:rtl/>
          <w:lang w:bidi="fa-IR"/>
        </w:rPr>
        <w:t>از بزرگ</w:t>
      </w:r>
      <w:r w:rsidR="00C75BC0">
        <w:rPr>
          <w:rFonts w:cs="B Lotus" w:hint="eastAsia"/>
          <w:spacing w:val="-4"/>
          <w:rtl/>
          <w:lang w:bidi="fa-IR"/>
        </w:rPr>
        <w:t>‌</w:t>
      </w:r>
      <w:r w:rsidRPr="00C75BC0">
        <w:rPr>
          <w:rFonts w:cs="B Lotus" w:hint="cs"/>
          <w:spacing w:val="-4"/>
          <w:rtl/>
          <w:lang w:bidi="fa-IR"/>
        </w:rPr>
        <w:t>ترین فریب‌های ابلیس دور کردنِ مسلمین از نماز است. شیطان از انواع وسائل و وسوسه‌ها استفاده می‌کند تا انسان را از نماز بازدارد و او را از لذت عبادت و اجر و ثواب محروم کند و بسیاری از مردم در این کار تسلیم وی شده‌اند، زیرا اولین چیزی که در عبادت از بین می‌رود خشوع است. در این عصر، که عصر آشوب و فتنه است، گفتار حذیفه</w:t>
      </w:r>
      <w:r w:rsidRPr="00C75BC0">
        <w:rPr>
          <w:rFonts w:cs="B Lotus" w:hint="cs"/>
          <w:spacing w:val="-4"/>
          <w:lang w:bidi="fa-IR"/>
        </w:rPr>
        <w:sym w:font="AGA Arabesque" w:char="F074"/>
      </w:r>
      <w:r w:rsidRPr="00C75BC0">
        <w:rPr>
          <w:rFonts w:cs="B Lotus" w:hint="cs"/>
          <w:spacing w:val="-4"/>
          <w:rtl/>
          <w:lang w:bidi="fa-IR"/>
        </w:rPr>
        <w:t xml:space="preserve"> در این مورد صدق می‌کند که فرمودند: اولین چیزی که از دین شما از بین می‌رود خشوع، و آخرین چیزی که از بین می‌رود نماز است، و بسیاری از نمازگزاران هستند که خیری در آنها نیست و از نمازشان بهره‌ای نمی‌برند و ای بسا که داخل مسجد شوی و شخص فروتن و خاشعی را در آن نبینی</w:t>
      </w:r>
      <w:r w:rsidRPr="00C75BC0">
        <w:rPr>
          <w:rFonts w:cs="B Lotus"/>
          <w:spacing w:val="-4"/>
          <w:vertAlign w:val="superscript"/>
          <w:rtl/>
        </w:rPr>
        <w:footnoteReference w:id="2"/>
      </w:r>
      <w:r w:rsidRPr="00C75BC0">
        <w:rPr>
          <w:rFonts w:cs="B Lotus" w:hint="cs"/>
          <w:spacing w:val="-4"/>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چیزی که انسان در خود احساس می‌کند و از اطرافیان خود می‌شنود قضیة وسوسه در نماز و عدم خشوع است، پس نیاز است که به این موضوع اشاره کنیم. این رساله یادآوری و تذکری برای خود و برادران مؤمن است. از خداوند منان خواهانم که مفید واقع شود.</w:t>
      </w:r>
    </w:p>
    <w:p w:rsidR="005214C0" w:rsidRPr="00C75BC0" w:rsidRDefault="00E4391F" w:rsidP="00E4391F">
      <w:pPr>
        <w:ind w:firstLine="284"/>
        <w:jc w:val="both"/>
        <w:rPr>
          <w:rFonts w:cs="B Lotus"/>
          <w:rtl/>
          <w:lang w:bidi="fa-IR"/>
        </w:rPr>
      </w:pPr>
      <w:r w:rsidRPr="00C75BC0">
        <w:rPr>
          <w:rFonts w:cs="B Lotus" w:hint="cs"/>
          <w:rtl/>
          <w:lang w:bidi="fa-IR"/>
        </w:rPr>
        <w:t>خداوند فرموده‌اند:</w:t>
      </w:r>
    </w:p>
    <w:p w:rsidR="005214C0" w:rsidRPr="00C75BC0" w:rsidRDefault="00E4391F" w:rsidP="00B34E2D">
      <w:pPr>
        <w:tabs>
          <w:tab w:val="right" w:pos="7371"/>
        </w:tabs>
        <w:ind w:firstLine="284"/>
        <w:jc w:val="both"/>
        <w:rPr>
          <w:rFonts w:cs="B Lotus"/>
          <w:rtl/>
          <w:lang w:bidi="fa-IR"/>
        </w:rPr>
      </w:pPr>
      <w:r w:rsidRPr="00C75BC0">
        <w:rPr>
          <w:rFonts w:cs="Traditional Arabic" w:hint="cs"/>
          <w:rtl/>
          <w:lang w:bidi="fa-IR"/>
        </w:rPr>
        <w:t>﴿</w:t>
      </w:r>
      <w:r w:rsidR="00B34E2D" w:rsidRPr="00B34E2D">
        <w:rPr>
          <w:rFonts w:ascii="KFGQPC Uthmanic Script HAFS" w:cs="KFGQPC Uthmanic Script HAFS" w:hint="eastAsia"/>
          <w:rtl/>
          <w:lang w:bidi="fa-IR"/>
        </w:rPr>
        <w:t>قَد</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أَف</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لَحَ</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ٱ</w:t>
      </w:r>
      <w:r w:rsidR="00B34E2D" w:rsidRPr="00B34E2D">
        <w:rPr>
          <w:rFonts w:ascii="KFGQPC Uthmanic Script HAFS" w:cs="KFGQPC Uthmanic Script HAFS" w:hint="eastAsia"/>
          <w:rtl/>
          <w:lang w:bidi="fa-IR"/>
        </w:rPr>
        <w:t>ل</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مُؤ</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مِنُونَ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١</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ٱ</w:t>
      </w:r>
      <w:r w:rsidR="00B34E2D" w:rsidRPr="00B34E2D">
        <w:rPr>
          <w:rFonts w:ascii="KFGQPC Uthmanic Script HAFS" w:cs="KFGQPC Uthmanic Script HAFS" w:hint="eastAsia"/>
          <w:rtl/>
          <w:lang w:bidi="fa-IR"/>
        </w:rPr>
        <w:t>لَّذِينَ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هُم</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فِي</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صَلَاتِهِم</w:t>
      </w:r>
      <w:r w:rsidR="00B34E2D" w:rsidRPr="00B34E2D">
        <w:rPr>
          <w:rFonts w:ascii="KFGQPC Uthmanic Script HAFS" w:cs="KFGQPC Uthmanic Script HAFS" w:hint="cs"/>
          <w:rtl/>
          <w:lang w:bidi="fa-IR"/>
        </w:rPr>
        <w:t>ۡ</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eastAsia"/>
          <w:rtl/>
          <w:lang w:bidi="fa-IR"/>
        </w:rPr>
        <w:t>خَ</w:t>
      </w:r>
      <w:r w:rsidR="00B34E2D" w:rsidRPr="00B34E2D">
        <w:rPr>
          <w:rFonts w:ascii="KFGQPC Uthmanic Script HAFS" w:cs="KFGQPC Uthmanic Script HAFS" w:hint="cs"/>
          <w:rtl/>
          <w:lang w:bidi="fa-IR"/>
        </w:rPr>
        <w:t>ٰ</w:t>
      </w:r>
      <w:r w:rsidR="00B34E2D" w:rsidRPr="00B34E2D">
        <w:rPr>
          <w:rFonts w:ascii="KFGQPC Uthmanic Script HAFS" w:cs="KFGQPC Uthmanic Script HAFS" w:hint="eastAsia"/>
          <w:rtl/>
          <w:lang w:bidi="fa-IR"/>
        </w:rPr>
        <w:t>شِعُونَ</w:t>
      </w:r>
      <w:r w:rsidR="00B34E2D" w:rsidRPr="00B34E2D">
        <w:rPr>
          <w:rFonts w:ascii="KFGQPC Uthmanic Script HAFS" w:cs="KFGQPC Uthmanic Script HAFS"/>
          <w:rtl/>
          <w:lang w:bidi="fa-IR"/>
        </w:rPr>
        <w:t xml:space="preserve"> </w:t>
      </w:r>
      <w:r w:rsidR="00B34E2D" w:rsidRPr="00B34E2D">
        <w:rPr>
          <w:rFonts w:ascii="KFGQPC Uthmanic Script HAFS" w:cs="KFGQPC Uthmanic Script HAFS" w:hint="cs"/>
          <w:rtl/>
          <w:lang w:bidi="fa-IR"/>
        </w:rPr>
        <w:t>٢</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المؤمنون: 1-2</w:t>
      </w:r>
      <w:r w:rsidR="00C75BC0" w:rsidRPr="00C75BC0">
        <w:rPr>
          <w:rFonts w:cs="B Lotus" w:hint="cs"/>
          <w:sz w:val="26"/>
          <w:szCs w:val="26"/>
          <w:rtl/>
          <w:lang w:bidi="fa-IR"/>
        </w:rPr>
        <w:t>]</w:t>
      </w:r>
      <w:r w:rsidR="00B34E2D">
        <w:rPr>
          <w:rFonts w:cs="B Lotus" w:hint="cs"/>
          <w:rtl/>
          <w:lang w:bidi="fa-IR"/>
        </w:rPr>
        <w:t>.</w:t>
      </w:r>
    </w:p>
    <w:p w:rsidR="005214C0" w:rsidRPr="00C75BC0" w:rsidRDefault="00C75BC0" w:rsidP="00C75BC0">
      <w:pPr>
        <w:tabs>
          <w:tab w:val="right" w:pos="7371"/>
        </w:tabs>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به راستی که مؤمنان رستگار شدند، همانان که در نمازشان فروتن هستند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C75BC0" w:rsidRDefault="005214C0" w:rsidP="00E4391F">
      <w:pPr>
        <w:ind w:firstLine="284"/>
        <w:jc w:val="both"/>
        <w:rPr>
          <w:rFonts w:cs="B Lotus"/>
          <w:spacing w:val="-10"/>
          <w:rtl/>
        </w:rPr>
      </w:pPr>
      <w:r w:rsidRPr="00C75BC0">
        <w:rPr>
          <w:rFonts w:cs="B Lotus" w:hint="cs"/>
          <w:spacing w:val="-10"/>
          <w:rtl/>
          <w:lang w:bidi="fa-IR"/>
        </w:rPr>
        <w:t>«خشوع عبارت است از آرامش، طمأنینه و وقار و تواضع، و ترس از خدا و توجه به وی»</w:t>
      </w:r>
      <w:r w:rsidRPr="00C75BC0">
        <w:rPr>
          <w:rFonts w:cs="B Lotus"/>
          <w:spacing w:val="-10"/>
          <w:vertAlign w:val="superscript"/>
          <w:rtl/>
        </w:rPr>
        <w:footnoteReference w:id="3"/>
      </w:r>
      <w:r w:rsidRPr="00C75BC0">
        <w:rPr>
          <w:rFonts w:cs="B Lotus" w:hint="cs"/>
          <w:spacing w:val="-10"/>
          <w:rtl/>
        </w:rPr>
        <w:t>.</w:t>
      </w:r>
    </w:p>
    <w:p w:rsidR="005214C0" w:rsidRPr="00C75BC0" w:rsidRDefault="005214C0" w:rsidP="00E4391F">
      <w:pPr>
        <w:ind w:firstLine="284"/>
        <w:jc w:val="both"/>
        <w:rPr>
          <w:rFonts w:cs="B Lotus"/>
          <w:rtl/>
        </w:rPr>
      </w:pPr>
      <w:r w:rsidRPr="00C75BC0">
        <w:rPr>
          <w:rFonts w:cs="B Lotus" w:hint="cs"/>
          <w:rtl/>
          <w:lang w:bidi="fa-IR"/>
        </w:rPr>
        <w:t xml:space="preserve">خشوع، یعنی در کمال ذلت و با فروتنی تمام در مقابل خداوند ایستادن </w:t>
      </w:r>
      <w:r w:rsidRPr="00C75BC0">
        <w:rPr>
          <w:rFonts w:cs="B Lotus"/>
          <w:vertAlign w:val="superscript"/>
          <w:rtl/>
        </w:rPr>
        <w:footnoteReference w:id="4"/>
      </w:r>
      <w:r w:rsidRPr="00C75BC0">
        <w:rPr>
          <w:rFonts w:cs="B Lotus" w:hint="cs"/>
          <w:rtl/>
          <w:lang w:bidi="fa-IR"/>
        </w:rPr>
        <w:t>.</w:t>
      </w:r>
    </w:p>
    <w:p w:rsidR="005214C0" w:rsidRPr="00C75BC0" w:rsidRDefault="005214C0" w:rsidP="00B34E2D">
      <w:pPr>
        <w:ind w:firstLine="284"/>
        <w:jc w:val="both"/>
        <w:rPr>
          <w:rFonts w:cs="B Lotus"/>
          <w:rtl/>
        </w:rPr>
      </w:pPr>
      <w:r w:rsidRPr="00C75BC0">
        <w:rPr>
          <w:rFonts w:cs="B Lotus" w:hint="cs"/>
          <w:rtl/>
          <w:lang w:bidi="fa-IR"/>
        </w:rPr>
        <w:t>و از مجاهد روایت شده است که گفت:</w:t>
      </w:r>
      <w:r w:rsidR="00E4391F" w:rsidRPr="00C75BC0">
        <w:rPr>
          <w:rFonts w:cs="B Lotus" w:hint="cs"/>
          <w:rtl/>
          <w:lang w:bidi="fa-IR"/>
        </w:rPr>
        <w:t xml:space="preserve"> </w:t>
      </w:r>
      <w:r w:rsidR="00B34E2D" w:rsidRPr="00C75BC0">
        <w:rPr>
          <w:rFonts w:cs="Traditional Arabic" w:hint="cs"/>
          <w:rtl/>
          <w:lang w:bidi="fa-IR"/>
        </w:rPr>
        <w:t>﴿</w:t>
      </w:r>
      <w:r w:rsidR="00B34E2D">
        <w:rPr>
          <w:rFonts w:ascii="KFGQPC Uthmanic Script HAFS" w:cs="KFGQPC Uthmanic Script HAFS" w:hint="eastAsia"/>
          <w:rtl/>
        </w:rPr>
        <w:t>وَقُومُواْ</w:t>
      </w:r>
      <w:r w:rsidR="00B34E2D">
        <w:rPr>
          <w:rFonts w:ascii="KFGQPC Uthmanic Script HAFS" w:cs="KFGQPC Uthmanic Script HAFS"/>
          <w:rtl/>
        </w:rPr>
        <w:t xml:space="preserve"> </w:t>
      </w:r>
      <w:r w:rsidR="00B34E2D">
        <w:rPr>
          <w:rFonts w:ascii="KFGQPC Uthmanic Script HAFS" w:cs="KFGQPC Uthmanic Script HAFS" w:hint="eastAsia"/>
          <w:rtl/>
        </w:rPr>
        <w:t>لِلَّهِ</w:t>
      </w:r>
      <w:r w:rsidR="00B34E2D">
        <w:rPr>
          <w:rFonts w:ascii="KFGQPC Uthmanic Script HAFS" w:cs="KFGQPC Uthmanic Script HAFS"/>
          <w:rtl/>
        </w:rPr>
        <w:t xml:space="preserve"> </w:t>
      </w:r>
      <w:r w:rsidR="00B34E2D">
        <w:rPr>
          <w:rFonts w:ascii="KFGQPC Uthmanic Script HAFS" w:cs="KFGQPC Uthmanic Script HAFS" w:hint="eastAsia"/>
          <w:rtl/>
        </w:rPr>
        <w:t>قَ</w:t>
      </w:r>
      <w:r w:rsidR="00B34E2D">
        <w:rPr>
          <w:rFonts w:ascii="KFGQPC Uthmanic Script HAFS" w:cs="KFGQPC Uthmanic Script HAFS" w:hint="cs"/>
          <w:rtl/>
        </w:rPr>
        <w:t>ٰ</w:t>
      </w:r>
      <w:r w:rsidR="00B34E2D">
        <w:rPr>
          <w:rFonts w:ascii="KFGQPC Uthmanic Script HAFS" w:cs="KFGQPC Uthmanic Script HAFS" w:hint="eastAsia"/>
          <w:rtl/>
        </w:rPr>
        <w:t>نِتِينَ</w:t>
      </w:r>
      <w:r w:rsidR="00B34E2D" w:rsidRPr="00C75BC0">
        <w:rPr>
          <w:rFonts w:cs="Traditional Arabic" w:hint="cs"/>
          <w:rtl/>
          <w:lang w:bidi="fa-IR"/>
        </w:rPr>
        <w:t>﴾</w:t>
      </w:r>
      <w:r w:rsidR="00B34E2D" w:rsidRPr="00C75BC0">
        <w:rPr>
          <w:rFonts w:cs="B Lotus" w:hint="cs"/>
          <w:rtl/>
          <w:lang w:bidi="fa-IR"/>
        </w:rPr>
        <w:t xml:space="preserve"> </w:t>
      </w:r>
      <w:r w:rsidR="00B34E2D" w:rsidRPr="00C75BC0">
        <w:rPr>
          <w:rFonts w:cs="B Lotus" w:hint="cs"/>
          <w:sz w:val="26"/>
          <w:szCs w:val="26"/>
          <w:rtl/>
          <w:lang w:bidi="fa-IR"/>
        </w:rPr>
        <w:t>[</w:t>
      </w:r>
      <w:r w:rsidR="00B34E2D">
        <w:rPr>
          <w:rFonts w:cs="B Lotus" w:hint="cs"/>
          <w:sz w:val="26"/>
          <w:szCs w:val="26"/>
          <w:rtl/>
          <w:lang w:bidi="fa-IR"/>
        </w:rPr>
        <w:t>البقر</w:t>
      </w:r>
      <w:r w:rsidR="00B34E2D" w:rsidRPr="00C75BC0">
        <w:rPr>
          <w:rFonts w:ascii="mylotus" w:hAnsi="mylotus" w:cs="mylotus"/>
          <w:sz w:val="26"/>
          <w:szCs w:val="26"/>
          <w:rtl/>
          <w:lang w:bidi="fa-IR"/>
        </w:rPr>
        <w:t>ة</w:t>
      </w:r>
      <w:r w:rsidR="00B34E2D">
        <w:rPr>
          <w:rFonts w:cs="B Lotus" w:hint="cs"/>
          <w:sz w:val="26"/>
          <w:szCs w:val="26"/>
          <w:rtl/>
          <w:lang w:bidi="fa-IR"/>
        </w:rPr>
        <w:t>: 238</w:t>
      </w:r>
      <w:r w:rsidR="00B34E2D" w:rsidRPr="00C75BC0">
        <w:rPr>
          <w:rFonts w:cs="B Lotus" w:hint="cs"/>
          <w:sz w:val="26"/>
          <w:szCs w:val="26"/>
          <w:rtl/>
          <w:lang w:bidi="fa-IR"/>
        </w:rPr>
        <w:t>]</w:t>
      </w:r>
      <w:r w:rsidR="00B34E2D" w:rsidRPr="00C75BC0">
        <w:rPr>
          <w:rFonts w:cs="B Lotus" w:hint="cs"/>
          <w:rtl/>
          <w:lang w:bidi="fa-IR"/>
        </w:rPr>
        <w:t>.</w:t>
      </w:r>
      <w:r w:rsidRPr="00C75BC0">
        <w:rPr>
          <w:rFonts w:cs="B Lotus" w:hint="cs"/>
          <w:rtl/>
          <w:lang w:bidi="fa-IR"/>
        </w:rPr>
        <w:t xml:space="preserve"> قنوت عبارت است از ایستادن، فروتنی، چشم‌پوشی و تواضع از ترس خداوند»</w:t>
      </w:r>
      <w:r w:rsidRPr="00C75BC0">
        <w:rPr>
          <w:rFonts w:cs="B Lotus"/>
          <w:vertAlign w:val="superscript"/>
          <w:rtl/>
        </w:rPr>
        <w:footnoteReference w:id="5"/>
      </w:r>
      <w:r w:rsidRPr="00C75BC0">
        <w:rPr>
          <w:rFonts w:cs="B Lotus" w:hint="cs"/>
          <w:rtl/>
        </w:rPr>
        <w:t>.</w:t>
      </w:r>
    </w:p>
    <w:p w:rsidR="005214C0" w:rsidRPr="00C75BC0" w:rsidRDefault="005214C0" w:rsidP="00E4391F">
      <w:pPr>
        <w:ind w:firstLine="284"/>
        <w:jc w:val="both"/>
        <w:rPr>
          <w:rFonts w:cs="B Lotus"/>
          <w:rtl/>
          <w:lang w:bidi="fa-IR"/>
        </w:rPr>
      </w:pPr>
      <w:r w:rsidRPr="00C75BC0">
        <w:rPr>
          <w:rFonts w:cs="B Lotus" w:hint="cs"/>
          <w:rtl/>
          <w:lang w:bidi="fa-IR"/>
        </w:rPr>
        <w:t xml:space="preserve">محل خشوع، قلب است، و ثمرات آن در اعضای بدن، و اعضای بدن تابع قلب هستند، وقتی که فروتنی قلب </w:t>
      </w:r>
      <w:r w:rsidR="00E4391F" w:rsidRPr="00C75BC0">
        <w:rPr>
          <w:rFonts w:cs="B Lotus" w:hint="cs"/>
          <w:rtl/>
          <w:lang w:bidi="fa-IR"/>
        </w:rPr>
        <w:t>-</w:t>
      </w:r>
      <w:r w:rsidRPr="00C75BC0">
        <w:rPr>
          <w:rFonts w:cs="B Lotus" w:hint="cs"/>
          <w:rtl/>
          <w:lang w:bidi="fa-IR"/>
        </w:rPr>
        <w:t xml:space="preserve"> به سبب غفلت و وسوسه </w:t>
      </w:r>
      <w:r w:rsidR="00E4391F" w:rsidRPr="00C75BC0">
        <w:rPr>
          <w:rFonts w:cs="B Lotus" w:hint="cs"/>
          <w:rtl/>
          <w:lang w:bidi="fa-IR"/>
        </w:rPr>
        <w:t>-</w:t>
      </w:r>
      <w:r w:rsidRPr="00C75BC0">
        <w:rPr>
          <w:rFonts w:cs="B Lotus" w:hint="cs"/>
          <w:rtl/>
          <w:lang w:bidi="fa-IR"/>
        </w:rPr>
        <w:t xml:space="preserve"> از بین رفت، فروتنی دیگر اعضای بدن هم از بین می‌رود، زیرا قلب مانند فرمانده، و اعضای بدن لشکر اوست و از وی پیروی می‌کنند. وقتی که فرمانده عزل یا نابود شود سربازانش هم از بین می‌روند، پس خشوعِ اعضای بدن متعلق به خشوع قلب است.</w:t>
      </w:r>
    </w:p>
    <w:p w:rsidR="005214C0" w:rsidRPr="00C75BC0" w:rsidRDefault="005214C0" w:rsidP="00E4391F">
      <w:pPr>
        <w:ind w:firstLine="284"/>
        <w:jc w:val="both"/>
        <w:rPr>
          <w:rFonts w:cs="B Lotus"/>
          <w:spacing w:val="-2"/>
          <w:rtl/>
          <w:lang w:bidi="fa-IR"/>
        </w:rPr>
      </w:pPr>
      <w:r w:rsidRPr="00C75BC0">
        <w:rPr>
          <w:rFonts w:cs="B Lotus" w:hint="cs"/>
          <w:spacing w:val="-2"/>
          <w:rtl/>
          <w:lang w:bidi="fa-IR"/>
        </w:rPr>
        <w:t>اما تظاهر به فروتنی و خشوع مذموم است زیرا از نشانی</w:t>
      </w:r>
      <w:r w:rsidR="00C75BC0">
        <w:rPr>
          <w:rFonts w:cs="B Lotus" w:hint="eastAsia"/>
          <w:spacing w:val="-2"/>
          <w:rtl/>
          <w:lang w:bidi="fa-IR"/>
        </w:rPr>
        <w:t>‌</w:t>
      </w:r>
      <w:r w:rsidRPr="00C75BC0">
        <w:rPr>
          <w:rFonts w:cs="B Lotus" w:hint="cs"/>
          <w:spacing w:val="-2"/>
          <w:rtl/>
          <w:lang w:bidi="fa-IR"/>
        </w:rPr>
        <w:t>های اخلاصْ پنهان کردنِ خشوع و فروتنی است.</w:t>
      </w:r>
    </w:p>
    <w:p w:rsidR="005214C0" w:rsidRPr="00C75BC0" w:rsidRDefault="005214C0" w:rsidP="00E4391F">
      <w:pPr>
        <w:ind w:firstLine="284"/>
        <w:jc w:val="both"/>
        <w:rPr>
          <w:rFonts w:cs="B Lotus"/>
          <w:spacing w:val="-2"/>
          <w:rtl/>
          <w:lang w:bidi="fa-IR"/>
        </w:rPr>
      </w:pPr>
      <w:r w:rsidRPr="00C75BC0">
        <w:rPr>
          <w:rFonts w:cs="B Lotus" w:hint="cs"/>
          <w:spacing w:val="-2"/>
          <w:rtl/>
          <w:lang w:bidi="fa-IR"/>
        </w:rPr>
        <w:t>حذیفه</w:t>
      </w:r>
      <w:r w:rsidRPr="00C75BC0">
        <w:rPr>
          <w:rFonts w:cs="B Lotus" w:hint="cs"/>
          <w:spacing w:val="-2"/>
          <w:lang w:bidi="fa-IR"/>
        </w:rPr>
        <w:sym w:font="AGA Arabesque" w:char="F074"/>
      </w:r>
      <w:r w:rsidRPr="00C75BC0">
        <w:rPr>
          <w:rFonts w:cs="B Lotus" w:hint="cs"/>
          <w:spacing w:val="-2"/>
          <w:rtl/>
          <w:lang w:bidi="fa-IR"/>
        </w:rPr>
        <w:t xml:space="preserve"> ما را از این برحذر می‌دارد و می‌فرماید: از فروتنی منافقانه برحذر باشید</w:t>
      </w:r>
      <w:r w:rsidR="0012489F">
        <w:rPr>
          <w:rFonts w:cs="B Lotus" w:hint="cs"/>
          <w:spacing w:val="-2"/>
          <w:rtl/>
          <w:lang w:bidi="fa-IR"/>
        </w:rPr>
        <w:t>،</w:t>
      </w:r>
      <w:r w:rsidRPr="00C75BC0">
        <w:rPr>
          <w:rFonts w:cs="B Lotus" w:hint="cs"/>
          <w:spacing w:val="-2"/>
          <w:rtl/>
          <w:lang w:bidi="fa-IR"/>
        </w:rPr>
        <w:t xml:space="preserve"> گفته شد: فروتنی منافقانه چیست؟ گفت: آن که جسم فروتن و خاشع اما قلب غافل باشد</w:t>
      </w:r>
      <w:r w:rsidRPr="00C75BC0">
        <w:rPr>
          <w:rFonts w:cs="B Lotus"/>
          <w:spacing w:val="-2"/>
          <w:vertAlign w:val="superscript"/>
          <w:rtl/>
        </w:rPr>
        <w:footnoteReference w:id="6"/>
      </w:r>
      <w:r w:rsidRPr="00C75BC0">
        <w:rPr>
          <w:rFonts w:cs="B Lotus" w:hint="cs"/>
          <w:spacing w:val="-2"/>
          <w:rtl/>
          <w:lang w:bidi="fa-IR"/>
        </w:rPr>
        <w:t>. و فضیل بن عیاض فرمودند: مکروه است که اعضای بدن بیش از قلب خاشع باشند. یعنی لازم است [این دو] مساوی و همسنگ باشند. یکی از صالحین مردی را دید که خود را خم کرده بود و ظاهراً در نمازش فروتن بود، به او گفت: خشوع و فروتنی اینجاست ـ به سینه‌اش اشاره کرد ـ نه در خود خم کردن</w:t>
      </w:r>
      <w:r w:rsidRPr="00C75BC0">
        <w:rPr>
          <w:rFonts w:cs="B Lotus"/>
          <w:spacing w:val="-2"/>
          <w:vertAlign w:val="superscript"/>
          <w:rtl/>
        </w:rPr>
        <w:footnoteReference w:id="7"/>
      </w:r>
      <w:r w:rsidRPr="00C75BC0">
        <w:rPr>
          <w:rFonts w:cs="B Lotus" w:hint="cs"/>
          <w:spacing w:val="-2"/>
          <w:rtl/>
          <w:lang w:bidi="fa-IR"/>
        </w:rPr>
        <w:t>.</w:t>
      </w:r>
    </w:p>
    <w:p w:rsidR="005214C0" w:rsidRPr="00C75BC0" w:rsidRDefault="005214C0" w:rsidP="00C75BC0">
      <w:pPr>
        <w:ind w:firstLine="284"/>
        <w:jc w:val="both"/>
        <w:rPr>
          <w:rFonts w:cs="B Jadid"/>
          <w:b/>
          <w:bCs/>
          <w:color w:val="FF0000"/>
          <w:spacing w:val="-2"/>
          <w:rtl/>
          <w:lang w:bidi="fa-IR"/>
        </w:rPr>
      </w:pPr>
      <w:r w:rsidRPr="00C75BC0">
        <w:rPr>
          <w:rFonts w:cs="B Lotus" w:hint="cs"/>
          <w:spacing w:val="-2"/>
          <w:rtl/>
          <w:lang w:bidi="fa-IR"/>
        </w:rPr>
        <w:t>ابن قیم الجوزی</w:t>
      </w:r>
      <w:r w:rsidR="00E4391F" w:rsidRPr="00C75BC0">
        <w:rPr>
          <w:rFonts w:cs="CTraditional Arabic" w:hint="cs"/>
          <w:spacing w:val="-2"/>
          <w:rtl/>
          <w:lang w:bidi="fa-IR"/>
        </w:rPr>
        <w:t>/</w:t>
      </w:r>
      <w:r w:rsidRPr="00C75BC0">
        <w:rPr>
          <w:rFonts w:cs="B Lotus" w:hint="cs"/>
          <w:spacing w:val="-2"/>
          <w:rtl/>
          <w:lang w:bidi="fa-IR"/>
        </w:rPr>
        <w:t xml:space="preserve"> فرق میان خشوع ایمانی و تظاهر به خشوع را بیان می‌کند: </w:t>
      </w:r>
      <w:r w:rsidR="00C75BC0">
        <w:rPr>
          <w:rFonts w:ascii="Lotus Linotype" w:hAnsi="Lotus Linotype" w:cs="Traditional Arabic" w:hint="cs"/>
          <w:spacing w:val="-2"/>
          <w:rtl/>
          <w:lang w:bidi="fa-IR"/>
        </w:rPr>
        <w:t>«</w:t>
      </w:r>
      <w:r w:rsidRPr="00C75BC0">
        <w:rPr>
          <w:rStyle w:val="Char3"/>
          <w:rtl/>
        </w:rPr>
        <w:t>خشوع الإيمان هو خشوع القلب لله بالتعظيم والإجلال والوقار وال</w:t>
      </w:r>
      <w:r w:rsidR="00C75BC0">
        <w:rPr>
          <w:rStyle w:val="Char3"/>
          <w:rFonts w:hint="cs"/>
          <w:rtl/>
        </w:rPr>
        <w:t>ـ</w:t>
      </w:r>
      <w:r w:rsidRPr="00C75BC0">
        <w:rPr>
          <w:rStyle w:val="Char3"/>
          <w:rtl/>
        </w:rPr>
        <w:t>مهابة والحياء</w:t>
      </w:r>
      <w:r w:rsidRPr="00C75BC0">
        <w:rPr>
          <w:rStyle w:val="Char3"/>
          <w:rFonts w:hint="cs"/>
          <w:rtl/>
        </w:rPr>
        <w:t>،</w:t>
      </w:r>
      <w:r w:rsidRPr="00C75BC0">
        <w:rPr>
          <w:rStyle w:val="Char3"/>
          <w:rtl/>
        </w:rPr>
        <w:t xml:space="preserve"> فينكسر القلب لله كسرة ملتئمة من الوجل والخجل والحب والحياء وشهود نعم الله وجناياته هو</w:t>
      </w:r>
      <w:r w:rsidRPr="00C75BC0">
        <w:rPr>
          <w:rStyle w:val="Char3"/>
          <w:rFonts w:hint="cs"/>
          <w:rtl/>
        </w:rPr>
        <w:t>،</w:t>
      </w:r>
      <w:r w:rsidRPr="00C75BC0">
        <w:rPr>
          <w:rStyle w:val="Char3"/>
          <w:rtl/>
        </w:rPr>
        <w:t xml:space="preserve"> فيخشع القلب لا محالة فيتبعه خشوع الجوارح</w:t>
      </w:r>
      <w:r w:rsidR="00C75BC0">
        <w:rPr>
          <w:rFonts w:cs="Traditional Arabic" w:hint="cs"/>
          <w:spacing w:val="-2"/>
          <w:rtl/>
          <w:lang w:bidi="fa-IR"/>
        </w:rPr>
        <w:t>»</w:t>
      </w:r>
      <w:r w:rsidRPr="00C75BC0">
        <w:rPr>
          <w:rFonts w:cs="B Lotus" w:hint="cs"/>
          <w:spacing w:val="-2"/>
          <w:rtl/>
          <w:lang w:bidi="fa-IR"/>
        </w:rPr>
        <w:t>.</w:t>
      </w:r>
      <w:r w:rsidRPr="00C75BC0">
        <w:rPr>
          <w:rFonts w:cs="B Badr" w:hint="cs"/>
          <w:b/>
          <w:bCs/>
          <w:spacing w:val="-2"/>
          <w:rtl/>
          <w:lang w:bidi="fa-IR"/>
        </w:rPr>
        <w:t xml:space="preserve"> </w:t>
      </w:r>
    </w:p>
    <w:p w:rsidR="005214C0" w:rsidRPr="00C75BC0" w:rsidRDefault="00C75BC0" w:rsidP="00E4391F">
      <w:pPr>
        <w:ind w:firstLine="284"/>
        <w:jc w:val="both"/>
        <w:rPr>
          <w:rFonts w:cs="B Lotus"/>
          <w:spacing w:val="-2"/>
          <w:sz w:val="26"/>
          <w:szCs w:val="26"/>
          <w:rtl/>
          <w:lang w:bidi="fa-IR"/>
        </w:rPr>
      </w:pPr>
      <w:r w:rsidRPr="00C75BC0">
        <w:rPr>
          <w:rFonts w:cs="Traditional Arabic" w:hint="cs"/>
          <w:spacing w:val="-2"/>
          <w:sz w:val="26"/>
          <w:szCs w:val="26"/>
          <w:rtl/>
          <w:lang w:bidi="fa-IR"/>
        </w:rPr>
        <w:t>«</w:t>
      </w:r>
      <w:r w:rsidR="005214C0" w:rsidRPr="00C75BC0">
        <w:rPr>
          <w:rFonts w:cs="B Lotus" w:hint="cs"/>
          <w:spacing w:val="-2"/>
          <w:sz w:val="26"/>
          <w:szCs w:val="26"/>
          <w:rtl/>
          <w:lang w:bidi="fa-IR"/>
        </w:rPr>
        <w:t>خشوع ایمان همان خشوع و تواضع قلب همراه با تعظیم و اجلال و وقار  و مهابت و حیاء، پس قلبها فروتن  می</w:t>
      </w:r>
      <w:r>
        <w:rPr>
          <w:rFonts w:cs="B Lotus" w:hint="eastAsia"/>
          <w:spacing w:val="-2"/>
          <w:sz w:val="26"/>
          <w:szCs w:val="26"/>
          <w:rtl/>
          <w:lang w:bidi="fa-IR"/>
        </w:rPr>
        <w:t>‌</w:t>
      </w:r>
      <w:r w:rsidR="005214C0" w:rsidRPr="00C75BC0">
        <w:rPr>
          <w:rFonts w:cs="B Lotus" w:hint="cs"/>
          <w:spacing w:val="-2"/>
          <w:sz w:val="26"/>
          <w:szCs w:val="26"/>
          <w:rtl/>
          <w:lang w:bidi="fa-IR"/>
        </w:rPr>
        <w:t xml:space="preserve">شوند همراه با ترس و </w:t>
      </w:r>
      <w:r>
        <w:rPr>
          <w:rFonts w:cs="B Lotus" w:hint="cs"/>
          <w:spacing w:val="-2"/>
          <w:sz w:val="26"/>
          <w:szCs w:val="26"/>
          <w:rtl/>
          <w:lang w:bidi="fa-IR"/>
        </w:rPr>
        <w:t>حب و حیاء و حضور ذهن نعمتهای بی</w:t>
      </w:r>
      <w:r>
        <w:rPr>
          <w:rFonts w:cs="B Lotus" w:hint="eastAsia"/>
          <w:spacing w:val="-2"/>
          <w:sz w:val="26"/>
          <w:szCs w:val="26"/>
          <w:rtl/>
          <w:lang w:bidi="fa-IR"/>
        </w:rPr>
        <w:t>‌</w:t>
      </w:r>
      <w:r w:rsidR="005214C0" w:rsidRPr="00C75BC0">
        <w:rPr>
          <w:rFonts w:cs="B Lotus" w:hint="cs"/>
          <w:spacing w:val="-2"/>
          <w:sz w:val="26"/>
          <w:szCs w:val="26"/>
          <w:rtl/>
          <w:lang w:bidi="fa-IR"/>
        </w:rPr>
        <w:t>منتهای خداوندی بر او و کوتاهی او در برآورده کردن شکر این نعمت</w:t>
      </w:r>
      <w:r w:rsidR="00E4391F" w:rsidRPr="00C75BC0">
        <w:rPr>
          <w:rFonts w:cs="B Lotus" w:hint="eastAsia"/>
          <w:spacing w:val="-2"/>
          <w:sz w:val="26"/>
          <w:szCs w:val="26"/>
          <w:rtl/>
          <w:lang w:bidi="fa-IR"/>
        </w:rPr>
        <w:t>‌</w:t>
      </w:r>
      <w:r w:rsidR="005214C0" w:rsidRPr="00C75BC0">
        <w:rPr>
          <w:rFonts w:cs="B Lotus" w:hint="cs"/>
          <w:spacing w:val="-2"/>
          <w:sz w:val="26"/>
          <w:szCs w:val="26"/>
          <w:rtl/>
          <w:lang w:bidi="fa-IR"/>
        </w:rPr>
        <w:t>ها، پس در این هنگام است که قلب بدون اختیار خاشع و فروتن می شود</w:t>
      </w:r>
      <w:r w:rsidRPr="00C75BC0">
        <w:rPr>
          <w:rFonts w:cs="Traditional Arabic" w:hint="cs"/>
          <w:spacing w:val="-2"/>
          <w:sz w:val="26"/>
          <w:szCs w:val="26"/>
          <w:rtl/>
          <w:lang w:bidi="fa-IR"/>
        </w:rPr>
        <w:t>»</w:t>
      </w:r>
      <w:r w:rsidR="005214C0" w:rsidRPr="00C75BC0">
        <w:rPr>
          <w:rFonts w:cs="B Lotus" w:hint="cs"/>
          <w:spacing w:val="-2"/>
          <w:sz w:val="26"/>
          <w:szCs w:val="26"/>
          <w:rtl/>
          <w:lang w:bidi="fa-IR"/>
        </w:rPr>
        <w:t>.</w:t>
      </w:r>
    </w:p>
    <w:p w:rsidR="005214C0" w:rsidRPr="00C75BC0" w:rsidRDefault="005214C0" w:rsidP="00C75BC0">
      <w:pPr>
        <w:ind w:firstLine="284"/>
        <w:jc w:val="both"/>
        <w:rPr>
          <w:rFonts w:cs="B Lotus"/>
          <w:spacing w:val="-2"/>
          <w:rtl/>
          <w:lang w:bidi="fa-IR"/>
        </w:rPr>
      </w:pPr>
      <w:r w:rsidRPr="00C75BC0">
        <w:rPr>
          <w:rFonts w:cs="B Lotus" w:hint="cs"/>
          <w:spacing w:val="-2"/>
          <w:rtl/>
          <w:lang w:bidi="fa-IR"/>
        </w:rPr>
        <w:t>اما تظاهر به خشوع عبارت است از این که انسان جوارح خود را به حالت تصنعی و ظاهری فروتن کند اما قلبش غافل باشد، و بعضی از اصحاب رسول‌الله</w:t>
      </w:r>
      <w:r w:rsidRPr="00C75BC0">
        <w:rPr>
          <w:rFonts w:cs="B Lotus" w:hint="cs"/>
          <w:spacing w:val="-2"/>
          <w:lang w:bidi="fa-IR"/>
        </w:rPr>
        <w:sym w:font="AGA Arabesque" w:char="F072"/>
      </w:r>
      <w:r w:rsidRPr="00C75BC0">
        <w:rPr>
          <w:rFonts w:cs="B Lotus" w:hint="cs"/>
          <w:spacing w:val="-2"/>
          <w:rtl/>
          <w:lang w:bidi="fa-IR"/>
        </w:rPr>
        <w:t xml:space="preserve"> می‌گفتند: </w:t>
      </w:r>
      <w:r w:rsidR="00C75BC0">
        <w:rPr>
          <w:rFonts w:cs="Traditional Arabic" w:hint="cs"/>
          <w:spacing w:val="-2"/>
          <w:rtl/>
          <w:lang w:bidi="fa-IR"/>
        </w:rPr>
        <w:t>«</w:t>
      </w:r>
      <w:r w:rsidRPr="00C75BC0">
        <w:rPr>
          <w:rStyle w:val="Char3"/>
          <w:rFonts w:hint="cs"/>
          <w:rtl/>
        </w:rPr>
        <w:t>أ</w:t>
      </w:r>
      <w:r w:rsidRPr="00C75BC0">
        <w:rPr>
          <w:rStyle w:val="Char3"/>
          <w:rtl/>
        </w:rPr>
        <w:t>عوذ بالله من خشوع النفاق</w:t>
      </w:r>
      <w:r w:rsidR="00C75BC0">
        <w:rPr>
          <w:rFonts w:cs="Traditional Arabic" w:hint="cs"/>
          <w:spacing w:val="-2"/>
          <w:rtl/>
          <w:lang w:bidi="fa-IR"/>
        </w:rPr>
        <w:t>»</w:t>
      </w:r>
      <w:r w:rsidRPr="00C75BC0">
        <w:rPr>
          <w:rFonts w:cs="B Lotus" w:hint="cs"/>
          <w:spacing w:val="-2"/>
          <w:rtl/>
          <w:lang w:bidi="fa-IR"/>
        </w:rPr>
        <w:t xml:space="preserve"> گفته شد: خشوع نفاق چیست؟ گفتند: آن است که جسم فروتن و دل غافل باشد. بندة فروتن خدا کسی است که آتش شهوات خود را خاموش کرده و دود آن شهوات از دلش خارج شده است، پس دلش می‌تابد و صاف می‌شود و نور عظمت و بزرگی خداوند در آن می‌درخشد و به سبب ترس از خدا و خشوع در مقابل وی شهوات می‌میرند، اعضای بدن احساس آرامش می‌کنند، دل مملو از آرامش و طمأنینه می‌شود و فرمانبردار و مطیع خواهد شد و همانند زمینی که آب در آن نفوذ کند کاملاً تسلیم می‌شود. و نشانة آرامش این است که به خاطر عظمت خدا، در کمال ذلت و خواری چنان سجده‌ای می‌کند که سرش را بلند نمی‌کند</w:t>
      </w:r>
      <w:r w:rsidRPr="00C75BC0">
        <w:rPr>
          <w:rFonts w:cs="B Lotus"/>
          <w:spacing w:val="-2"/>
          <w:vertAlign w:val="superscript"/>
          <w:rtl/>
        </w:rPr>
        <w:footnoteReference w:id="8"/>
      </w:r>
      <w:r w:rsidRPr="00C75BC0">
        <w:rPr>
          <w:rFonts w:cs="B Lotus" w:hint="cs"/>
          <w:spacing w:val="-2"/>
          <w:rtl/>
          <w:lang w:bidi="fa-IR"/>
        </w:rPr>
        <w:t>: تا به ملاقات خداوند نرود سر را بلند نمی‌کند این است معنای خشوع و فروتنی.</w:t>
      </w:r>
    </w:p>
    <w:p w:rsidR="005214C0" w:rsidRPr="00C75BC0" w:rsidRDefault="005214C0" w:rsidP="00E4391F">
      <w:pPr>
        <w:ind w:firstLine="284"/>
        <w:jc w:val="both"/>
        <w:rPr>
          <w:rFonts w:cs="B Lotus"/>
          <w:spacing w:val="-2"/>
          <w:rtl/>
        </w:rPr>
      </w:pPr>
      <w:r w:rsidRPr="00C75BC0">
        <w:rPr>
          <w:rFonts w:cs="B Lotus" w:hint="cs"/>
          <w:spacing w:val="-2"/>
          <w:rtl/>
          <w:lang w:bidi="fa-IR"/>
        </w:rPr>
        <w:t>اما تظاهر به خشوع و خود را به مردن زدن حالتی است که شخص، اندام بدن خود را به ظاهر فروتن نشان می‌دهد و ریاکاری پیشه می‌کند. این‌گونه افراد ظاهری زیبا و آراسته و فروتن، اما باطن آنها ویران و زنده به شهوات است. چنین انسانی به ظاهر فروتن است اما در درون وی عقربها و مارهای سمی زندگی می‌کنند و در پی فرصت مناسب هستند</w:t>
      </w:r>
      <w:r w:rsidRPr="00C75BC0">
        <w:rPr>
          <w:rFonts w:cs="B Lotus"/>
          <w:spacing w:val="-2"/>
          <w:vertAlign w:val="superscript"/>
          <w:rtl/>
        </w:rPr>
        <w:footnoteReference w:id="9"/>
      </w:r>
      <w:r w:rsidRPr="00C75BC0">
        <w:rPr>
          <w:rFonts w:cs="B Lotus" w:hint="cs"/>
          <w:spacing w:val="-2"/>
          <w:rtl/>
          <w:lang w:bidi="fa-IR"/>
        </w:rPr>
        <w:t>.</w:t>
      </w:r>
    </w:p>
    <w:p w:rsidR="005214C0" w:rsidRPr="00C75BC0" w:rsidRDefault="005214C0" w:rsidP="00C75BC0">
      <w:pPr>
        <w:ind w:firstLine="284"/>
        <w:jc w:val="both"/>
        <w:rPr>
          <w:rFonts w:cs="B Lotus"/>
          <w:spacing w:val="-2"/>
          <w:rtl/>
          <w:lang w:bidi="fa-IR"/>
        </w:rPr>
      </w:pPr>
      <w:r w:rsidRPr="00C75BC0">
        <w:rPr>
          <w:rFonts w:cs="B Lotus" w:hint="cs"/>
          <w:spacing w:val="-2"/>
          <w:rtl/>
          <w:lang w:bidi="fa-IR"/>
        </w:rPr>
        <w:t>فروتنی در نماز وقتی حاصل می‌شود که انسان دل خود را بدان مشغول کند و آن را بر چیزهای دیگر ترجیح دهد، در چنین حالتی است که احساس راحتی و آرامش می‌کند و چشمانش روشن می‌شوند. همانطور که پیامبر بزرگوار</w:t>
      </w:r>
      <w:r w:rsidRPr="00C75BC0">
        <w:rPr>
          <w:rFonts w:cs="B Lotus" w:hint="cs"/>
          <w:spacing w:val="-2"/>
          <w:lang w:bidi="fa-IR"/>
        </w:rPr>
        <w:sym w:font="AGA Arabesque" w:char="F072"/>
      </w:r>
      <w:r w:rsidRPr="00C75BC0">
        <w:rPr>
          <w:rFonts w:cs="B Lotus" w:hint="cs"/>
          <w:spacing w:val="-2"/>
          <w:rtl/>
          <w:lang w:bidi="fa-IR"/>
        </w:rPr>
        <w:t xml:space="preserve"> فرمودند:</w:t>
      </w:r>
      <w:r w:rsidR="00C75BC0">
        <w:rPr>
          <w:rFonts w:cs="B Lotus" w:hint="cs"/>
          <w:spacing w:val="-2"/>
          <w:rtl/>
          <w:lang w:bidi="fa-IR"/>
        </w:rPr>
        <w:t xml:space="preserve"> </w:t>
      </w:r>
      <w:r w:rsidR="00C75BC0">
        <w:rPr>
          <w:rFonts w:cs="Traditional Arabic" w:hint="cs"/>
          <w:spacing w:val="-2"/>
          <w:rtl/>
          <w:lang w:bidi="fa-IR"/>
        </w:rPr>
        <w:t>«</w:t>
      </w:r>
      <w:r w:rsidR="00C75BC0" w:rsidRPr="00C75BC0">
        <w:rPr>
          <w:rStyle w:val="Char3"/>
          <w:rFonts w:hint="eastAsia"/>
          <w:rtl/>
        </w:rPr>
        <w:t>وَجُعِلَتْ</w:t>
      </w:r>
      <w:r w:rsidR="00C75BC0" w:rsidRPr="00C75BC0">
        <w:rPr>
          <w:rStyle w:val="Char3"/>
          <w:rtl/>
        </w:rPr>
        <w:t xml:space="preserve"> </w:t>
      </w:r>
      <w:r w:rsidR="00C75BC0" w:rsidRPr="00C75BC0">
        <w:rPr>
          <w:rStyle w:val="Char3"/>
          <w:rFonts w:hint="eastAsia"/>
          <w:rtl/>
        </w:rPr>
        <w:t>قُرَّةُ</w:t>
      </w:r>
      <w:r w:rsidR="00C75BC0" w:rsidRPr="00C75BC0">
        <w:rPr>
          <w:rStyle w:val="Char3"/>
          <w:rtl/>
        </w:rPr>
        <w:t xml:space="preserve"> </w:t>
      </w:r>
      <w:r w:rsidR="00C75BC0" w:rsidRPr="00C75BC0">
        <w:rPr>
          <w:rStyle w:val="Char3"/>
          <w:rFonts w:hint="eastAsia"/>
          <w:rtl/>
        </w:rPr>
        <w:t>عَيْنِىَ</w:t>
      </w:r>
      <w:r w:rsidR="00C75BC0" w:rsidRPr="00C75BC0">
        <w:rPr>
          <w:rStyle w:val="Char3"/>
          <w:rtl/>
        </w:rPr>
        <w:t xml:space="preserve"> </w:t>
      </w:r>
      <w:r w:rsidR="00C75BC0" w:rsidRPr="00C75BC0">
        <w:rPr>
          <w:rStyle w:val="Char3"/>
          <w:rFonts w:hint="eastAsia"/>
          <w:rtl/>
        </w:rPr>
        <w:t>فِى</w:t>
      </w:r>
      <w:r w:rsidR="00C75BC0" w:rsidRPr="00C75BC0">
        <w:rPr>
          <w:rStyle w:val="Char3"/>
          <w:rtl/>
        </w:rPr>
        <w:t xml:space="preserve"> </w:t>
      </w:r>
      <w:r w:rsidR="00C75BC0" w:rsidRPr="00C75BC0">
        <w:rPr>
          <w:rStyle w:val="Char3"/>
          <w:rFonts w:hint="eastAsia"/>
          <w:rtl/>
        </w:rPr>
        <w:t>الصَّلاَةِ</w:t>
      </w:r>
      <w:r w:rsidR="00C75BC0">
        <w:rPr>
          <w:rFonts w:cs="Traditional Arabic" w:hint="cs"/>
          <w:spacing w:val="-2"/>
          <w:rtl/>
          <w:lang w:bidi="fa-IR"/>
        </w:rPr>
        <w:t>»</w:t>
      </w:r>
      <w:r w:rsidRPr="00C75BC0">
        <w:rPr>
          <w:rFonts w:cs="B Lotus"/>
          <w:spacing w:val="-2"/>
          <w:vertAlign w:val="superscript"/>
          <w:rtl/>
        </w:rPr>
        <w:footnoteReference w:id="10"/>
      </w:r>
      <w:r w:rsidR="00C75BC0">
        <w:rPr>
          <w:rFonts w:cs="B Lotus" w:hint="cs"/>
          <w:spacing w:val="-2"/>
          <w:rtl/>
          <w:lang w:bidi="fa-IR"/>
        </w:rPr>
        <w:t>.</w:t>
      </w:r>
      <w:r w:rsidRPr="00C75BC0">
        <w:rPr>
          <w:rFonts w:cs="B Lotus" w:hint="cs"/>
          <w:spacing w:val="-2"/>
          <w:rtl/>
          <w:lang w:bidi="fa-IR"/>
        </w:rPr>
        <w:t xml:space="preserve"> </w:t>
      </w:r>
      <w:r w:rsidR="00C75BC0" w:rsidRPr="00C75BC0">
        <w:rPr>
          <w:rFonts w:cs="Traditional Arabic" w:hint="cs"/>
          <w:spacing w:val="-2"/>
          <w:sz w:val="26"/>
          <w:szCs w:val="26"/>
          <w:rtl/>
          <w:lang w:bidi="fa-IR"/>
        </w:rPr>
        <w:t>«</w:t>
      </w:r>
      <w:r w:rsidRPr="00C75BC0">
        <w:rPr>
          <w:rFonts w:cs="B Lotus" w:hint="cs"/>
          <w:spacing w:val="-2"/>
          <w:sz w:val="26"/>
          <w:szCs w:val="26"/>
          <w:rtl/>
          <w:lang w:bidi="fa-IR"/>
        </w:rPr>
        <w:t>نور چشمان من در نماز است</w:t>
      </w:r>
      <w:r w:rsidR="00C75BC0" w:rsidRPr="00C75BC0">
        <w:rPr>
          <w:rFonts w:cs="Traditional Arabic" w:hint="cs"/>
          <w:spacing w:val="-2"/>
          <w:sz w:val="26"/>
          <w:szCs w:val="26"/>
          <w:rtl/>
          <w:lang w:bidi="fa-IR"/>
        </w:rPr>
        <w:t>»</w:t>
      </w:r>
      <w:r w:rsidRPr="00C75BC0">
        <w:rPr>
          <w:rFonts w:cs="B Lotus" w:hint="cs"/>
          <w:spacing w:val="-2"/>
          <w:sz w:val="26"/>
          <w:szCs w:val="26"/>
          <w:rtl/>
          <w:lang w:bidi="fa-IR"/>
        </w:rPr>
        <w:t>.</w:t>
      </w:r>
    </w:p>
    <w:p w:rsidR="00E4391F" w:rsidRPr="00C75BC0" w:rsidRDefault="005214C0" w:rsidP="00E4391F">
      <w:pPr>
        <w:ind w:firstLine="284"/>
        <w:jc w:val="both"/>
        <w:rPr>
          <w:rFonts w:cs="B Lotus"/>
          <w:spacing w:val="-2"/>
          <w:rtl/>
          <w:lang w:bidi="fa-IR"/>
        </w:rPr>
      </w:pPr>
      <w:r w:rsidRPr="00C75BC0">
        <w:rPr>
          <w:rFonts w:cs="B Lotus" w:hint="cs"/>
          <w:spacing w:val="-2"/>
          <w:rtl/>
          <w:lang w:bidi="fa-IR"/>
        </w:rPr>
        <w:t>خداوند در قرآن کریم مردان و زنان فروتن و خاشع را ستوده و فروتنی را از صفات نیکوکاران شمرده و برای آنها آمرزش و اجر بس بزرگی را مهیا دیده است</w:t>
      </w:r>
      <w:r w:rsidRPr="00C75BC0">
        <w:rPr>
          <w:rFonts w:cs="B Lotus"/>
          <w:spacing w:val="-2"/>
          <w:vertAlign w:val="superscript"/>
          <w:rtl/>
        </w:rPr>
        <w:footnoteReference w:id="11"/>
      </w:r>
      <w:r w:rsidRPr="00C75BC0">
        <w:rPr>
          <w:rFonts w:cs="B Lotus" w:hint="cs"/>
          <w:spacing w:val="-2"/>
          <w:rtl/>
          <w:lang w:bidi="fa-IR"/>
        </w:rPr>
        <w:t>.</w:t>
      </w:r>
    </w:p>
    <w:p w:rsidR="00E4391F" w:rsidRPr="00E4391F" w:rsidRDefault="00E4391F" w:rsidP="00E4391F">
      <w:pPr>
        <w:ind w:firstLine="284"/>
        <w:jc w:val="both"/>
        <w:rPr>
          <w:rFonts w:cs="B Lotus"/>
          <w:spacing w:val="-2"/>
          <w:sz w:val="24"/>
          <w:rtl/>
        </w:rPr>
        <w:sectPr w:rsidR="00E4391F" w:rsidRPr="00E4391F" w:rsidSect="00B16EB8">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5214C0" w:rsidRDefault="005214C0" w:rsidP="00E4391F">
      <w:pPr>
        <w:pStyle w:val="a0"/>
        <w:rPr>
          <w:rtl/>
        </w:rPr>
      </w:pPr>
      <w:bookmarkStart w:id="8" w:name="_Toc332319216"/>
      <w:r>
        <w:rPr>
          <w:rFonts w:hint="cs"/>
          <w:rtl/>
        </w:rPr>
        <w:t>فواید خشوع و فروتنی</w:t>
      </w:r>
      <w:bookmarkEnd w:id="8"/>
    </w:p>
    <w:p w:rsidR="005214C0" w:rsidRPr="00C75BC0" w:rsidRDefault="005214C0" w:rsidP="00E4391F">
      <w:pPr>
        <w:ind w:firstLine="284"/>
        <w:jc w:val="both"/>
        <w:rPr>
          <w:rFonts w:cs="B Lotus"/>
          <w:rtl/>
          <w:lang w:bidi="fa-IR"/>
        </w:rPr>
      </w:pPr>
      <w:r w:rsidRPr="00C75BC0">
        <w:rPr>
          <w:rFonts w:cs="B Lotus" w:hint="cs"/>
          <w:rtl/>
          <w:lang w:bidi="fa-IR"/>
        </w:rPr>
        <w:t>فروتنی در نماز، نماز را بر انسان آسان می‌کند، خداوند می‌فرماید:</w:t>
      </w:r>
      <w:r w:rsidR="00E4391F" w:rsidRPr="00C75BC0">
        <w:rPr>
          <w:rFonts w:cs="B Lotus" w:hint="cs"/>
          <w:rtl/>
          <w:lang w:bidi="fa-IR"/>
        </w:rPr>
        <w:t xml:space="preserve"> </w:t>
      </w:r>
    </w:p>
    <w:p w:rsidR="005214C0" w:rsidRPr="00C75BC0" w:rsidRDefault="00E4391F" w:rsidP="0012489F">
      <w:pPr>
        <w:ind w:firstLine="284"/>
        <w:jc w:val="both"/>
        <w:rPr>
          <w:rtl/>
          <w:lang w:bidi="fa-IR"/>
        </w:rPr>
      </w:pPr>
      <w:r w:rsidRPr="00C75BC0">
        <w:rPr>
          <w:rFonts w:cs="Traditional Arabic" w:hint="cs"/>
          <w:rtl/>
          <w:lang w:bidi="fa-IR"/>
        </w:rPr>
        <w:t>﴿</w:t>
      </w:r>
      <w:r w:rsidR="0012489F">
        <w:rPr>
          <w:rFonts w:ascii="KFGQPC Uthmanic Script HAFS" w:cs="KFGQPC Uthmanic Script HAFS" w:hint="eastAsia"/>
          <w:rtl/>
        </w:rPr>
        <w:t>وَإِنَّهَا</w:t>
      </w:r>
      <w:r w:rsidR="0012489F">
        <w:rPr>
          <w:rFonts w:ascii="KFGQPC Uthmanic Script HAFS" w:cs="KFGQPC Uthmanic Script HAFS"/>
          <w:rtl/>
        </w:rPr>
        <w:t xml:space="preserve"> </w:t>
      </w:r>
      <w:r w:rsidR="0012489F">
        <w:rPr>
          <w:rFonts w:ascii="KFGQPC Uthmanic Script HAFS" w:cs="KFGQPC Uthmanic Script HAFS" w:hint="eastAsia"/>
          <w:rtl/>
        </w:rPr>
        <w:t>لَكَبِيرَةٌ</w:t>
      </w:r>
      <w:r w:rsidR="0012489F">
        <w:rPr>
          <w:rFonts w:ascii="KFGQPC Uthmanic Script HAFS" w:cs="KFGQPC Uthmanic Script HAFS"/>
          <w:rtl/>
        </w:rPr>
        <w:t xml:space="preserve"> </w:t>
      </w:r>
      <w:r w:rsidR="0012489F">
        <w:rPr>
          <w:rFonts w:ascii="KFGQPC Uthmanic Script HAFS" w:cs="KFGQPC Uthmanic Script HAFS" w:hint="eastAsia"/>
          <w:rtl/>
        </w:rPr>
        <w:t>إِلَّا</w:t>
      </w:r>
      <w:r w:rsidR="0012489F">
        <w:rPr>
          <w:rFonts w:ascii="KFGQPC Uthmanic Script HAFS" w:cs="KFGQPC Uthmanic Script HAFS"/>
          <w:rtl/>
        </w:rPr>
        <w:t xml:space="preserve"> </w:t>
      </w:r>
      <w:r w:rsidR="0012489F">
        <w:rPr>
          <w:rFonts w:ascii="KFGQPC Uthmanic Script HAFS" w:cs="KFGQPC Uthmanic Script HAFS" w:hint="eastAsia"/>
          <w:rtl/>
        </w:rPr>
        <w:t>عَلَى</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خَ</w:t>
      </w:r>
      <w:r w:rsidR="0012489F">
        <w:rPr>
          <w:rFonts w:ascii="KFGQPC Uthmanic Script HAFS" w:cs="KFGQPC Uthmanic Script HAFS" w:hint="cs"/>
          <w:rtl/>
        </w:rPr>
        <w:t>ٰ</w:t>
      </w:r>
      <w:r w:rsidR="0012489F">
        <w:rPr>
          <w:rFonts w:ascii="KFGQPC Uthmanic Script HAFS" w:cs="KFGQPC Uthmanic Script HAFS" w:hint="eastAsia"/>
          <w:rtl/>
        </w:rPr>
        <w:t>شِعِينَ</w:t>
      </w:r>
      <w:r w:rsidRPr="00C75BC0">
        <w:rPr>
          <w:rFonts w:cs="Traditional Arabic" w:hint="cs"/>
          <w:rtl/>
          <w:lang w:bidi="fa-IR"/>
        </w:rPr>
        <w:t>﴾</w:t>
      </w:r>
      <w:r w:rsidRPr="00C75BC0">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البقر</w:t>
      </w:r>
      <w:r w:rsidR="00C75BC0" w:rsidRPr="00C75BC0">
        <w:rPr>
          <w:rFonts w:ascii="mylotus" w:hAnsi="mylotus" w:cs="mylotus"/>
          <w:sz w:val="26"/>
          <w:szCs w:val="26"/>
          <w:rtl/>
          <w:lang w:bidi="fa-IR"/>
        </w:rPr>
        <w:t>ة</w:t>
      </w:r>
      <w:r w:rsidR="00C75BC0">
        <w:rPr>
          <w:rFonts w:cs="B Lotus" w:hint="cs"/>
          <w:sz w:val="26"/>
          <w:szCs w:val="26"/>
          <w:rtl/>
          <w:lang w:bidi="fa-IR"/>
        </w:rPr>
        <w:t>: 45</w:t>
      </w:r>
      <w:r w:rsidR="00C75BC0" w:rsidRPr="00C75BC0">
        <w:rPr>
          <w:rFonts w:cs="B Lotus" w:hint="cs"/>
          <w:sz w:val="26"/>
          <w:szCs w:val="26"/>
          <w:rtl/>
          <w:lang w:bidi="fa-IR"/>
        </w:rPr>
        <w:t>]</w:t>
      </w:r>
      <w:r w:rsidRPr="00C75BC0">
        <w:rPr>
          <w:rFonts w:cs="B Lotus" w:hint="cs"/>
          <w:rtl/>
          <w:lang w:bidi="fa-IR"/>
        </w:rPr>
        <w:t>.</w:t>
      </w:r>
    </w:p>
    <w:p w:rsidR="005214C0" w:rsidRPr="00C75BC0" w:rsidRDefault="005214C0" w:rsidP="00C75BC0">
      <w:pPr>
        <w:ind w:firstLine="284"/>
        <w:jc w:val="both"/>
        <w:rPr>
          <w:rFonts w:cs="B Lotus"/>
          <w:rtl/>
          <w:lang w:bidi="fa-IR"/>
        </w:rPr>
      </w:pPr>
      <w:r w:rsidRPr="00C75BC0">
        <w:rPr>
          <w:rFonts w:cs="B Lotus" w:hint="cs"/>
          <w:rtl/>
          <w:lang w:bidi="fa-IR"/>
        </w:rPr>
        <w:t xml:space="preserve">یعنی: </w:t>
      </w:r>
      <w:r w:rsidR="00C75BC0" w:rsidRPr="00C75BC0">
        <w:rPr>
          <w:rFonts w:cs="Traditional Arabic" w:hint="cs"/>
          <w:sz w:val="26"/>
          <w:szCs w:val="26"/>
          <w:rtl/>
          <w:lang w:bidi="fa-IR"/>
        </w:rPr>
        <w:t>«</w:t>
      </w:r>
      <w:r w:rsidRPr="00C75BC0">
        <w:rPr>
          <w:rFonts w:cs="B Lotus" w:hint="cs"/>
          <w:sz w:val="26"/>
          <w:szCs w:val="26"/>
          <w:rtl/>
          <w:lang w:bidi="fa-IR"/>
        </w:rPr>
        <w:t>نماز بسیار سنگین و مشقت‌بار است مگر برای فروتنان</w:t>
      </w:r>
      <w:r w:rsidR="00C75BC0" w:rsidRPr="00C75BC0">
        <w:rPr>
          <w:rFonts w:cs="Traditional Arabic" w:hint="cs"/>
          <w:sz w:val="26"/>
          <w:szCs w:val="26"/>
          <w:rtl/>
          <w:lang w:bidi="fa-IR"/>
        </w:rPr>
        <w:t>»</w:t>
      </w:r>
      <w:r w:rsidRPr="00C75BC0">
        <w:rPr>
          <w:rFonts w:cs="B Lotus"/>
          <w:vertAlign w:val="superscript"/>
          <w:rtl/>
        </w:rPr>
        <w:footnoteReference w:id="12"/>
      </w:r>
      <w:r w:rsidRPr="00C75BC0">
        <w:rPr>
          <w:rFonts w:hint="cs"/>
          <w:rtl/>
          <w:lang w:bidi="fa-IR"/>
        </w:rPr>
        <w:t>.</w:t>
      </w:r>
      <w:r w:rsidRPr="00C75BC0">
        <w:rPr>
          <w:rFonts w:cs="B Lotus" w:hint="cs"/>
          <w:rtl/>
          <w:lang w:bidi="fa-IR"/>
        </w:rPr>
        <w:t xml:space="preserve"> </w:t>
      </w:r>
    </w:p>
    <w:p w:rsidR="005214C0" w:rsidRPr="00C75BC0" w:rsidRDefault="005214C0" w:rsidP="00C75BC0">
      <w:pPr>
        <w:ind w:firstLine="284"/>
        <w:jc w:val="both"/>
        <w:rPr>
          <w:rFonts w:cs="B Lotus"/>
          <w:rtl/>
          <w:lang w:bidi="fa-IR"/>
        </w:rPr>
      </w:pPr>
      <w:r w:rsidRPr="00C75BC0">
        <w:rPr>
          <w:rFonts w:cs="B Lotus" w:hint="cs"/>
          <w:rtl/>
          <w:lang w:bidi="fa-IR"/>
        </w:rPr>
        <w:t>خشوع امری عظیم است، و سریع از بین می‌رود، و در زمان ما بسیار نادر و کمیاب است. پیامب</w:t>
      </w:r>
      <w:r w:rsidR="00E4391F" w:rsidRPr="00C75BC0">
        <w:rPr>
          <w:rFonts w:cs="B Lotus" w:hint="cs"/>
          <w:rtl/>
          <w:lang w:bidi="fa-IR"/>
        </w:rPr>
        <w:t>ر</w:t>
      </w:r>
      <w:r w:rsidRPr="00C75BC0">
        <w:rPr>
          <w:rFonts w:cs="B Lotus" w:hint="cs"/>
          <w:lang w:bidi="fa-IR"/>
        </w:rPr>
        <w:sym w:font="AGA Arabesque" w:char="F072"/>
      </w:r>
      <w:r w:rsidRPr="00C75BC0">
        <w:rPr>
          <w:rFonts w:cs="B Lotus" w:hint="cs"/>
          <w:rtl/>
          <w:lang w:bidi="fa-IR"/>
        </w:rPr>
        <w:t xml:space="preserve"> فرمودند:</w:t>
      </w:r>
      <w:r w:rsidR="00C75BC0">
        <w:rPr>
          <w:rFonts w:cs="B Lotus" w:hint="cs"/>
          <w:rtl/>
          <w:lang w:bidi="fa-IR"/>
        </w:rPr>
        <w:t xml:space="preserve"> </w:t>
      </w:r>
      <w:r w:rsidR="00C75BC0">
        <w:rPr>
          <w:rFonts w:cs="Traditional Arabic" w:hint="cs"/>
          <w:rtl/>
          <w:lang w:bidi="fa-IR"/>
        </w:rPr>
        <w:t>«</w:t>
      </w:r>
      <w:r w:rsidR="00C75BC0" w:rsidRPr="00C75BC0">
        <w:rPr>
          <w:rStyle w:val="Char2"/>
          <w:rFonts w:hint="eastAsia"/>
          <w:rtl/>
        </w:rPr>
        <w:t>أول</w:t>
      </w:r>
      <w:r w:rsidR="00C75BC0" w:rsidRPr="00C75BC0">
        <w:rPr>
          <w:rStyle w:val="Char2"/>
          <w:rtl/>
        </w:rPr>
        <w:t xml:space="preserve"> </w:t>
      </w:r>
      <w:r w:rsidR="00C75BC0" w:rsidRPr="00C75BC0">
        <w:rPr>
          <w:rStyle w:val="Char2"/>
          <w:rFonts w:hint="eastAsia"/>
          <w:rtl/>
        </w:rPr>
        <w:t>شيء</w:t>
      </w:r>
      <w:r w:rsidR="00C75BC0" w:rsidRPr="00C75BC0">
        <w:rPr>
          <w:rStyle w:val="Char2"/>
          <w:rtl/>
        </w:rPr>
        <w:t xml:space="preserve"> </w:t>
      </w:r>
      <w:r w:rsidR="00C75BC0" w:rsidRPr="00C75BC0">
        <w:rPr>
          <w:rStyle w:val="Char2"/>
          <w:rFonts w:hint="eastAsia"/>
          <w:rtl/>
        </w:rPr>
        <w:t>يرفع</w:t>
      </w:r>
      <w:r w:rsidR="00C75BC0" w:rsidRPr="00C75BC0">
        <w:rPr>
          <w:rStyle w:val="Char2"/>
          <w:rtl/>
        </w:rPr>
        <w:t xml:space="preserve"> </w:t>
      </w:r>
      <w:r w:rsidR="00C75BC0" w:rsidRPr="00C75BC0">
        <w:rPr>
          <w:rStyle w:val="Char2"/>
          <w:rFonts w:hint="eastAsia"/>
          <w:rtl/>
        </w:rPr>
        <w:t>من</w:t>
      </w:r>
      <w:r w:rsidR="00C75BC0" w:rsidRPr="00C75BC0">
        <w:rPr>
          <w:rStyle w:val="Char2"/>
          <w:rtl/>
        </w:rPr>
        <w:t xml:space="preserve"> </w:t>
      </w:r>
      <w:r w:rsidR="00C75BC0" w:rsidRPr="00C75BC0">
        <w:rPr>
          <w:rStyle w:val="Char2"/>
          <w:rFonts w:hint="eastAsia"/>
          <w:rtl/>
        </w:rPr>
        <w:t>هذه</w:t>
      </w:r>
      <w:r w:rsidR="00C75BC0" w:rsidRPr="00C75BC0">
        <w:rPr>
          <w:rStyle w:val="Char2"/>
          <w:rtl/>
        </w:rPr>
        <w:t xml:space="preserve"> </w:t>
      </w:r>
      <w:r w:rsidR="00C75BC0" w:rsidRPr="00C75BC0">
        <w:rPr>
          <w:rStyle w:val="Char2"/>
          <w:rFonts w:hint="eastAsia"/>
          <w:rtl/>
        </w:rPr>
        <w:t>الأمة</w:t>
      </w:r>
      <w:r w:rsidR="00C75BC0" w:rsidRPr="00C75BC0">
        <w:rPr>
          <w:rStyle w:val="Char2"/>
          <w:rtl/>
        </w:rPr>
        <w:t xml:space="preserve"> </w:t>
      </w:r>
      <w:r w:rsidR="00C75BC0" w:rsidRPr="00C75BC0">
        <w:rPr>
          <w:rStyle w:val="Char2"/>
          <w:rFonts w:hint="eastAsia"/>
          <w:rtl/>
        </w:rPr>
        <w:t>الخشوع</w:t>
      </w:r>
      <w:r w:rsidR="00C75BC0" w:rsidRPr="00C75BC0">
        <w:rPr>
          <w:rStyle w:val="Char2"/>
          <w:rtl/>
        </w:rPr>
        <w:t xml:space="preserve"> </w:t>
      </w:r>
      <w:r w:rsidR="00C75BC0" w:rsidRPr="00C75BC0">
        <w:rPr>
          <w:rStyle w:val="Char2"/>
          <w:rFonts w:hint="eastAsia"/>
          <w:rtl/>
        </w:rPr>
        <w:t>حتى</w:t>
      </w:r>
      <w:r w:rsidR="00C75BC0" w:rsidRPr="00C75BC0">
        <w:rPr>
          <w:rStyle w:val="Char2"/>
          <w:rtl/>
        </w:rPr>
        <w:t xml:space="preserve"> </w:t>
      </w:r>
      <w:r w:rsidR="00C75BC0" w:rsidRPr="00C75BC0">
        <w:rPr>
          <w:rStyle w:val="Char2"/>
          <w:rFonts w:hint="eastAsia"/>
          <w:rtl/>
        </w:rPr>
        <w:t>لا</w:t>
      </w:r>
      <w:r w:rsidR="00C75BC0" w:rsidRPr="00C75BC0">
        <w:rPr>
          <w:rStyle w:val="Char2"/>
          <w:rtl/>
        </w:rPr>
        <w:t xml:space="preserve"> </w:t>
      </w:r>
      <w:r w:rsidR="00C75BC0" w:rsidRPr="00C75BC0">
        <w:rPr>
          <w:rStyle w:val="Char2"/>
          <w:rFonts w:hint="eastAsia"/>
          <w:rtl/>
        </w:rPr>
        <w:t>ترى</w:t>
      </w:r>
      <w:r w:rsidR="00C75BC0" w:rsidRPr="00C75BC0">
        <w:rPr>
          <w:rStyle w:val="Char2"/>
          <w:rtl/>
        </w:rPr>
        <w:t xml:space="preserve"> </w:t>
      </w:r>
      <w:r w:rsidR="00C75BC0" w:rsidRPr="00C75BC0">
        <w:rPr>
          <w:rStyle w:val="Char2"/>
          <w:rFonts w:hint="eastAsia"/>
          <w:rtl/>
        </w:rPr>
        <w:t>فيها</w:t>
      </w:r>
      <w:r w:rsidR="00C75BC0" w:rsidRPr="00C75BC0">
        <w:rPr>
          <w:rStyle w:val="Char2"/>
          <w:rtl/>
        </w:rPr>
        <w:t xml:space="preserve"> </w:t>
      </w:r>
      <w:r w:rsidR="00C75BC0" w:rsidRPr="00C75BC0">
        <w:rPr>
          <w:rStyle w:val="Char2"/>
          <w:rFonts w:hint="eastAsia"/>
          <w:rtl/>
        </w:rPr>
        <w:t>خاشعاً</w:t>
      </w:r>
      <w:r w:rsidR="00C75BC0">
        <w:rPr>
          <w:rFonts w:cs="Traditional Arabic" w:hint="cs"/>
          <w:rtl/>
          <w:lang w:bidi="fa-IR"/>
        </w:rPr>
        <w:t>»</w:t>
      </w:r>
      <w:r w:rsidRPr="00C75BC0">
        <w:rPr>
          <w:rFonts w:cs="B Lotus"/>
          <w:vertAlign w:val="superscript"/>
          <w:rtl/>
          <w:lang w:bidi="fa-IR"/>
        </w:rPr>
        <w:footnoteReference w:id="13"/>
      </w:r>
      <w:r w:rsidRPr="00C75BC0">
        <w:rPr>
          <w:rFonts w:cs="B Lotus" w:hint="cs"/>
          <w:rtl/>
          <w:lang w:bidi="fa-IR"/>
        </w:rPr>
        <w:t xml:space="preserve">. </w:t>
      </w:r>
      <w:r w:rsidR="00C75BC0" w:rsidRPr="00C75BC0">
        <w:rPr>
          <w:rFonts w:cs="Traditional Arabic" w:hint="cs"/>
          <w:sz w:val="26"/>
          <w:szCs w:val="26"/>
          <w:rtl/>
          <w:lang w:bidi="fa-IR"/>
        </w:rPr>
        <w:t>«</w:t>
      </w:r>
      <w:r w:rsidRPr="00C75BC0">
        <w:rPr>
          <w:rFonts w:cs="B Lotus" w:hint="cs"/>
          <w:sz w:val="26"/>
          <w:szCs w:val="26"/>
          <w:rtl/>
          <w:lang w:bidi="fa-IR"/>
        </w:rPr>
        <w:t>اولین چیزی که از این امت برداشته می شود خشوع و فروتنی است تا جایی که هیچ خاشع و فروتنی را نمی یابی</w:t>
      </w:r>
      <w:r w:rsidR="00C75BC0" w:rsidRPr="00C75BC0">
        <w:rPr>
          <w:rFonts w:cs="Traditional Arabic" w:hint="cs"/>
          <w:sz w:val="26"/>
          <w:szCs w:val="26"/>
          <w:rtl/>
          <w:lang w:bidi="fa-IR"/>
        </w:rPr>
        <w:t>»</w:t>
      </w:r>
      <w:r w:rsidR="00E4391F" w:rsidRPr="00C75BC0">
        <w:rPr>
          <w:rFonts w:cs="B Lotus" w:hint="cs"/>
          <w:sz w:val="26"/>
          <w:szCs w:val="26"/>
          <w:rtl/>
          <w:lang w:bidi="fa-IR"/>
        </w:rPr>
        <w:t>.</w:t>
      </w:r>
    </w:p>
    <w:p w:rsidR="005214C0" w:rsidRPr="00C75BC0" w:rsidRDefault="005214C0" w:rsidP="00E4391F">
      <w:pPr>
        <w:ind w:firstLine="284"/>
        <w:jc w:val="both"/>
        <w:rPr>
          <w:rFonts w:cs="B Lotus"/>
          <w:rtl/>
          <w:lang w:bidi="fa-IR"/>
        </w:rPr>
      </w:pPr>
      <w:r w:rsidRPr="00C75BC0">
        <w:rPr>
          <w:rFonts w:cs="B Lotus" w:hint="cs"/>
          <w:rtl/>
          <w:lang w:bidi="fa-IR"/>
        </w:rPr>
        <w:t>بعضی از سلف صالح گفته‌اند: نماز همانند کنیزکی است که به یکی از پادشاهان هدیه شود. آیا فرق نمی‌کند که کنیزک لنگ، کور، بی‌دست و پا، مریض، زشت، و یا مرده و بی‌روح باشد؟ پس انسان چه‌طور می‌تواند نمازی بی‌روح به خدا تقدیم کند و [چه طور] می‌خواهد خود را به خدا نزدیک کند، آیا چنین نمازی پذیرفته می‌شود؟</w:t>
      </w:r>
    </w:p>
    <w:p w:rsidR="00E4391F" w:rsidRPr="00C75BC0" w:rsidRDefault="005214C0" w:rsidP="00E4391F">
      <w:pPr>
        <w:ind w:firstLine="284"/>
        <w:jc w:val="both"/>
        <w:rPr>
          <w:rFonts w:cs="B Lotus"/>
          <w:rtl/>
          <w:lang w:bidi="fa-IR"/>
        </w:rPr>
      </w:pPr>
      <w:r w:rsidRPr="00C75BC0">
        <w:rPr>
          <w:rFonts w:cs="B Lotus" w:hint="cs"/>
          <w:rtl/>
          <w:lang w:bidi="fa-IR"/>
        </w:rPr>
        <w:t>خداوند پاک است و پاک را می‌پذیرد و نماز بی‌روح و بی‌خشوع، پاک نیست و خداوند هم آن را نمی‌پذیرد. [چنین نمازی] شبیه آزاد کردن بردة مرده است</w:t>
      </w:r>
      <w:r w:rsidRPr="00C75BC0">
        <w:rPr>
          <w:rFonts w:cs="B Lotus"/>
          <w:vertAlign w:val="superscript"/>
          <w:rtl/>
        </w:rPr>
        <w:footnoteReference w:id="14"/>
      </w:r>
      <w:r w:rsidRPr="00C75BC0">
        <w:rPr>
          <w:rFonts w:cs="B Lotus" w:hint="cs"/>
          <w:rtl/>
          <w:lang w:bidi="fa-IR"/>
        </w:rPr>
        <w:t>.</w:t>
      </w:r>
    </w:p>
    <w:p w:rsidR="00E4391F" w:rsidRPr="00E4391F" w:rsidRDefault="00E4391F" w:rsidP="00E4391F">
      <w:pPr>
        <w:ind w:firstLine="284"/>
        <w:jc w:val="both"/>
        <w:rPr>
          <w:rFonts w:cs="B Lotus"/>
          <w:sz w:val="24"/>
          <w:rtl/>
          <w:lang w:bidi="fa-IR"/>
        </w:rPr>
        <w:sectPr w:rsidR="00E4391F" w:rsidRPr="00E4391F" w:rsidSect="00B16EB8">
          <w:footnotePr>
            <w:numRestart w:val="eachPage"/>
          </w:footnotePr>
          <w:pgSz w:w="9638" w:h="13606" w:code="9"/>
          <w:pgMar w:top="850" w:right="1077" w:bottom="935" w:left="1077" w:header="850" w:footer="935" w:gutter="0"/>
          <w:cols w:space="708"/>
          <w:titlePg/>
          <w:bidi/>
          <w:rtlGutter/>
          <w:docGrid w:linePitch="381"/>
        </w:sectPr>
      </w:pPr>
    </w:p>
    <w:p w:rsidR="005214C0" w:rsidRDefault="005214C0" w:rsidP="00E4391F">
      <w:pPr>
        <w:pStyle w:val="a0"/>
        <w:rPr>
          <w:rtl/>
        </w:rPr>
      </w:pPr>
      <w:bookmarkStart w:id="9" w:name="_Toc332319217"/>
      <w:r>
        <w:rPr>
          <w:rFonts w:hint="cs"/>
          <w:rtl/>
        </w:rPr>
        <w:t>حکم خشوع</w:t>
      </w:r>
      <w:bookmarkEnd w:id="9"/>
    </w:p>
    <w:p w:rsidR="005214C0" w:rsidRPr="0090146A" w:rsidRDefault="005214C0" w:rsidP="00E4391F">
      <w:pPr>
        <w:ind w:firstLine="284"/>
        <w:jc w:val="both"/>
        <w:rPr>
          <w:rFonts w:cs="B Lotus"/>
          <w:rtl/>
          <w:lang w:bidi="fa-IR"/>
        </w:rPr>
      </w:pPr>
      <w:r w:rsidRPr="0090146A">
        <w:rPr>
          <w:rFonts w:cs="B Lotus" w:hint="cs"/>
          <w:rtl/>
          <w:lang w:bidi="fa-IR"/>
        </w:rPr>
        <w:t>قول راجح این است که خشوع در نماز واجب است. شیخ‌الاسلام فرموده‌اند، خداوند در قرآن می‌فرماید:</w:t>
      </w:r>
    </w:p>
    <w:p w:rsidR="005214C0" w:rsidRPr="0090146A" w:rsidRDefault="0090146A" w:rsidP="0012489F">
      <w:pPr>
        <w:tabs>
          <w:tab w:val="right" w:pos="7371"/>
        </w:tabs>
        <w:ind w:firstLine="284"/>
        <w:jc w:val="both"/>
        <w:rPr>
          <w:rFonts w:cs="B Lotus"/>
          <w:rtl/>
          <w:lang w:bidi="fa-IR"/>
        </w:rPr>
      </w:pPr>
      <w:r w:rsidRPr="0090146A">
        <w:rPr>
          <w:rFonts w:cs="Traditional Arabic" w:hint="cs"/>
          <w:rtl/>
          <w:lang w:bidi="fa-IR"/>
        </w:rPr>
        <w:t>﴿</w:t>
      </w:r>
      <w:r w:rsidR="0012489F">
        <w:rPr>
          <w:rFonts w:ascii="KFGQPC Uthmanic Script HAFS" w:cs="KFGQPC Uthmanic Script HAFS" w:hint="eastAsia"/>
          <w:rtl/>
        </w:rPr>
        <w:t>وَ</w:t>
      </w:r>
      <w:r w:rsidR="0012489F">
        <w:rPr>
          <w:rFonts w:ascii="KFGQPC Uthmanic Script HAFS" w:cs="KFGQPC Uthmanic Script HAFS" w:hint="cs"/>
          <w:rtl/>
        </w:rPr>
        <w:t>ٱ</w:t>
      </w:r>
      <w:r w:rsidR="0012489F">
        <w:rPr>
          <w:rFonts w:ascii="KFGQPC Uthmanic Script HAFS" w:cs="KFGQPC Uthmanic Script HAFS" w:hint="eastAsia"/>
          <w:rtl/>
        </w:rPr>
        <w:t>س</w:t>
      </w:r>
      <w:r w:rsidR="0012489F">
        <w:rPr>
          <w:rFonts w:ascii="KFGQPC Uthmanic Script HAFS" w:cs="KFGQPC Uthmanic Script HAFS" w:hint="cs"/>
          <w:rtl/>
        </w:rPr>
        <w:t>ۡ</w:t>
      </w:r>
      <w:r w:rsidR="0012489F">
        <w:rPr>
          <w:rFonts w:ascii="KFGQPC Uthmanic Script HAFS" w:cs="KFGQPC Uthmanic Script HAFS" w:hint="eastAsia"/>
          <w:rtl/>
        </w:rPr>
        <w:t>تَعِينُواْ</w:t>
      </w:r>
      <w:r w:rsidR="0012489F">
        <w:rPr>
          <w:rFonts w:ascii="KFGQPC Uthmanic Script HAFS" w:cs="KFGQPC Uthmanic Script HAFS"/>
          <w:rtl/>
        </w:rPr>
        <w:t xml:space="preserve"> </w:t>
      </w:r>
      <w:r w:rsidR="0012489F">
        <w:rPr>
          <w:rFonts w:ascii="KFGQPC Uthmanic Script HAFS" w:cs="KFGQPC Uthmanic Script HAFS" w:hint="eastAsia"/>
          <w:rtl/>
        </w:rPr>
        <w:t>بِ</w:t>
      </w:r>
      <w:r w:rsidR="0012489F">
        <w:rPr>
          <w:rFonts w:ascii="KFGQPC Uthmanic Script HAFS" w:cs="KFGQPC Uthmanic Script HAFS" w:hint="cs"/>
          <w:rtl/>
        </w:rPr>
        <w:t>ٱ</w:t>
      </w:r>
      <w:r w:rsidR="0012489F">
        <w:rPr>
          <w:rFonts w:ascii="KFGQPC Uthmanic Script HAFS" w:cs="KFGQPC Uthmanic Script HAFS" w:hint="eastAsia"/>
          <w:rtl/>
        </w:rPr>
        <w:t>لصَّب</w:t>
      </w:r>
      <w:r w:rsidR="0012489F">
        <w:rPr>
          <w:rFonts w:ascii="KFGQPC Uthmanic Script HAFS" w:cs="KFGQPC Uthmanic Script HAFS" w:hint="cs"/>
          <w:rtl/>
        </w:rPr>
        <w:t>ۡ</w:t>
      </w:r>
      <w:r w:rsidR="0012489F">
        <w:rPr>
          <w:rFonts w:ascii="KFGQPC Uthmanic Script HAFS" w:cs="KFGQPC Uthmanic Script HAFS" w:hint="eastAsia"/>
          <w:rtl/>
        </w:rPr>
        <w:t>رِ</w:t>
      </w:r>
      <w:r w:rsidR="0012489F">
        <w:rPr>
          <w:rFonts w:ascii="KFGQPC Uthmanic Script HAFS" w:cs="KFGQPC Uthmanic Script HAFS"/>
          <w:rtl/>
        </w:rPr>
        <w:t xml:space="preserve"> </w:t>
      </w:r>
      <w:r w:rsidR="0012489F">
        <w:rPr>
          <w:rFonts w:ascii="KFGQPC Uthmanic Script HAFS" w:cs="KFGQPC Uthmanic Script HAFS" w:hint="eastAsia"/>
          <w:rtl/>
        </w:rPr>
        <w:t>وَ</w:t>
      </w:r>
      <w:r w:rsidR="0012489F">
        <w:rPr>
          <w:rFonts w:ascii="KFGQPC Uthmanic Script HAFS" w:cs="KFGQPC Uthmanic Script HAFS" w:hint="cs"/>
          <w:rtl/>
        </w:rPr>
        <w:t>ٱ</w:t>
      </w:r>
      <w:r w:rsidR="0012489F">
        <w:rPr>
          <w:rFonts w:ascii="KFGQPC Uthmanic Script HAFS" w:cs="KFGQPC Uthmanic Script HAFS" w:hint="eastAsia"/>
          <w:rtl/>
        </w:rPr>
        <w:t>لصَّلَو</w:t>
      </w:r>
      <w:r w:rsidR="0012489F">
        <w:rPr>
          <w:rFonts w:ascii="KFGQPC Uthmanic Script HAFS" w:cs="KFGQPC Uthmanic Script HAFS" w:hint="cs"/>
          <w:rtl/>
        </w:rPr>
        <w:t>ٰ</w:t>
      </w:r>
      <w:r w:rsidR="0012489F">
        <w:rPr>
          <w:rFonts w:ascii="KFGQPC Uthmanic Script HAFS" w:cs="KFGQPC Uthmanic Script HAFS" w:hint="eastAsia"/>
          <w:rtl/>
        </w:rPr>
        <w:t>ةِ</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وَإِنَّهَا</w:t>
      </w:r>
      <w:r w:rsidR="0012489F">
        <w:rPr>
          <w:rFonts w:ascii="KFGQPC Uthmanic Script HAFS" w:cs="KFGQPC Uthmanic Script HAFS"/>
          <w:rtl/>
        </w:rPr>
        <w:t xml:space="preserve"> </w:t>
      </w:r>
      <w:r w:rsidR="0012489F">
        <w:rPr>
          <w:rFonts w:ascii="KFGQPC Uthmanic Script HAFS" w:cs="KFGQPC Uthmanic Script HAFS" w:hint="eastAsia"/>
          <w:rtl/>
        </w:rPr>
        <w:t>لَكَبِيرَةٌ</w:t>
      </w:r>
      <w:r w:rsidR="0012489F">
        <w:rPr>
          <w:rFonts w:ascii="KFGQPC Uthmanic Script HAFS" w:cs="KFGQPC Uthmanic Script HAFS"/>
          <w:rtl/>
        </w:rPr>
        <w:t xml:space="preserve"> </w:t>
      </w:r>
      <w:r w:rsidR="0012489F">
        <w:rPr>
          <w:rFonts w:ascii="KFGQPC Uthmanic Script HAFS" w:cs="KFGQPC Uthmanic Script HAFS" w:hint="eastAsia"/>
          <w:rtl/>
        </w:rPr>
        <w:t>إِلَّا</w:t>
      </w:r>
      <w:r w:rsidR="0012489F">
        <w:rPr>
          <w:rFonts w:ascii="KFGQPC Uthmanic Script HAFS" w:cs="KFGQPC Uthmanic Script HAFS"/>
          <w:rtl/>
        </w:rPr>
        <w:t xml:space="preserve"> </w:t>
      </w:r>
      <w:r w:rsidR="0012489F">
        <w:rPr>
          <w:rFonts w:ascii="KFGQPC Uthmanic Script HAFS" w:cs="KFGQPC Uthmanic Script HAFS" w:hint="eastAsia"/>
          <w:rtl/>
        </w:rPr>
        <w:t>عَلَى</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خَ</w:t>
      </w:r>
      <w:r w:rsidR="0012489F">
        <w:rPr>
          <w:rFonts w:ascii="KFGQPC Uthmanic Script HAFS" w:cs="KFGQPC Uthmanic Script HAFS" w:hint="cs"/>
          <w:rtl/>
        </w:rPr>
        <w:t>ٰ</w:t>
      </w:r>
      <w:r w:rsidR="0012489F">
        <w:rPr>
          <w:rFonts w:ascii="KFGQPC Uthmanic Script HAFS" w:cs="KFGQPC Uthmanic Script HAFS" w:hint="eastAsia"/>
          <w:rtl/>
        </w:rPr>
        <w:t>شِعِينَ</w:t>
      </w:r>
      <w:r w:rsidR="0012489F">
        <w:rPr>
          <w:rFonts w:ascii="KFGQPC Uthmanic Script HAFS" w:cs="KFGQPC Uthmanic Script HAFS"/>
          <w:rtl/>
        </w:rPr>
        <w:t xml:space="preserve"> </w:t>
      </w:r>
      <w:r w:rsidR="0012489F">
        <w:rPr>
          <w:rFonts w:ascii="KFGQPC Uthmanic Script HAFS" w:cs="KFGQPC Uthmanic Script HAFS" w:hint="cs"/>
          <w:rtl/>
        </w:rPr>
        <w:t>٤٥</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البقر</w:t>
      </w:r>
      <w:r w:rsidR="00C75BC0" w:rsidRPr="00C75BC0">
        <w:rPr>
          <w:rFonts w:ascii="mylotus" w:hAnsi="mylotus" w:cs="mylotus"/>
          <w:sz w:val="26"/>
          <w:szCs w:val="26"/>
          <w:rtl/>
          <w:lang w:bidi="fa-IR"/>
        </w:rPr>
        <w:t>ة</w:t>
      </w:r>
      <w:r w:rsidR="00C75BC0">
        <w:rPr>
          <w:rFonts w:cs="B Lotus" w:hint="cs"/>
          <w:sz w:val="26"/>
          <w:szCs w:val="26"/>
          <w:rtl/>
          <w:lang w:bidi="fa-IR"/>
        </w:rPr>
        <w:t>: 45</w:t>
      </w:r>
      <w:r w:rsidR="00C75BC0" w:rsidRPr="00C75BC0">
        <w:rPr>
          <w:rFonts w:cs="B Lotus" w:hint="cs"/>
          <w:sz w:val="26"/>
          <w:szCs w:val="26"/>
          <w:rtl/>
          <w:lang w:bidi="fa-IR"/>
        </w:rPr>
        <w:t>]</w:t>
      </w:r>
      <w:r w:rsidRPr="0090146A">
        <w:rPr>
          <w:rFonts w:cs="B Lotus" w:hint="cs"/>
          <w:rtl/>
          <w:lang w:bidi="fa-IR"/>
        </w:rPr>
        <w:t xml:space="preserve">. </w:t>
      </w:r>
    </w:p>
    <w:p w:rsidR="005214C0" w:rsidRPr="00C75BC0" w:rsidRDefault="00C75BC0" w:rsidP="00C75BC0">
      <w:pPr>
        <w:tabs>
          <w:tab w:val="right" w:pos="7371"/>
        </w:tabs>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از نماز و صبر کمک بگیرید زیرا نماز سنگین است مگر بر فروتنان</w:t>
      </w:r>
      <w:r w:rsidRPr="00C75BC0">
        <w:rPr>
          <w:rFonts w:cs="Traditional Arabic" w:hint="cs"/>
          <w:sz w:val="26"/>
          <w:szCs w:val="26"/>
          <w:rtl/>
          <w:lang w:bidi="fa-IR"/>
        </w:rPr>
        <w:t>»</w:t>
      </w:r>
      <w:r w:rsidR="0090146A" w:rsidRPr="00C75BC0">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 xml:space="preserve">و این فرمودة خداوند، غیرخشوع‌کنندگان را سرزنش می‌کند و این سرزنش هم به خاطر این است که انسان یا واجبی را ترک کرده و یا کار حرامی را انجام داده است. پس وقتی که خداوند غافلان و غیرِخاشعین را سرزنش کرده است دلیل بر این است که خشوع و خضوع در عبادت واجب است و این آیة سورة مؤمنون دلیل بر وجوب خشوع است: </w:t>
      </w:r>
    </w:p>
    <w:p w:rsidR="005214C0" w:rsidRPr="0090146A" w:rsidRDefault="0090146A" w:rsidP="0012489F">
      <w:pPr>
        <w:ind w:firstLine="284"/>
        <w:jc w:val="both"/>
        <w:rPr>
          <w:rtl/>
          <w:lang w:bidi="fa-IR"/>
        </w:rPr>
      </w:pPr>
      <w:r w:rsidRPr="0090146A">
        <w:rPr>
          <w:rFonts w:cs="Traditional Arabic" w:hint="cs"/>
          <w:rtl/>
          <w:lang w:bidi="fa-IR"/>
        </w:rPr>
        <w:t>﴿</w:t>
      </w:r>
      <w:r w:rsidR="0012489F" w:rsidRPr="0012489F">
        <w:rPr>
          <w:rFonts w:ascii="KFGQPC Uthmanic Script HAFS" w:cs="KFGQPC Uthmanic Script HAFS" w:hint="eastAsia"/>
          <w:rtl/>
          <w:lang w:bidi="fa-IR"/>
        </w:rPr>
        <w:t>قَد</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أَف</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لَحَ</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مُؤ</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مِنُونَ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١</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لَّذِينَ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هُم</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فِي</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صَلَاتِهِم</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خَ</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شِعُونَ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٢</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المؤمنون: 1-2</w:t>
      </w:r>
      <w:r w:rsidR="00C75BC0" w:rsidRPr="00C75BC0">
        <w:rPr>
          <w:rFonts w:cs="B Lotus" w:hint="cs"/>
          <w:sz w:val="26"/>
          <w:szCs w:val="26"/>
          <w:rtl/>
          <w:lang w:bidi="fa-IR"/>
        </w:rPr>
        <w:t>]</w:t>
      </w:r>
      <w:r w:rsidRPr="0090146A">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sz w:val="26"/>
          <w:szCs w:val="26"/>
          <w:rtl/>
          <w:lang w:bidi="fa-IR"/>
        </w:rPr>
        <w:t>مؤمنان رستگار شدند</w:t>
      </w:r>
      <w:r w:rsidR="005214C0" w:rsidRPr="00C75BC0">
        <w:rPr>
          <w:rFonts w:cs="B Lotus" w:hint="cs"/>
          <w:sz w:val="26"/>
          <w:szCs w:val="26"/>
          <w:rtl/>
          <w:lang w:bidi="fa-IR"/>
        </w:rPr>
        <w:t xml:space="preserve"> * </w:t>
      </w:r>
      <w:r w:rsidR="005214C0" w:rsidRPr="00C75BC0">
        <w:rPr>
          <w:rFonts w:cs="B Lotus"/>
          <w:sz w:val="26"/>
          <w:szCs w:val="26"/>
          <w:rtl/>
          <w:lang w:bidi="fa-IR"/>
        </w:rPr>
        <w:t>آنها كه در نمازشان خشوع دارند</w:t>
      </w:r>
      <w:r w:rsidRPr="00C75BC0">
        <w:rPr>
          <w:rFonts w:cs="Traditional Arabic" w:hint="cs"/>
          <w:sz w:val="26"/>
          <w:szCs w:val="26"/>
          <w:rtl/>
          <w:lang w:bidi="fa-IR"/>
        </w:rPr>
        <w:t>»</w:t>
      </w:r>
      <w:r w:rsidR="005214C0" w:rsidRPr="00C75BC0">
        <w:rPr>
          <w:rFonts w:cs="B Lotus" w:hint="cs"/>
          <w:sz w:val="26"/>
          <w:szCs w:val="26"/>
          <w:rtl/>
          <w:lang w:bidi="fa-IR"/>
        </w:rPr>
        <w:t>.</w:t>
      </w:r>
    </w:p>
    <w:p w:rsidR="0012489F" w:rsidRDefault="0090146A" w:rsidP="0012489F">
      <w:pPr>
        <w:ind w:firstLine="284"/>
        <w:jc w:val="both"/>
        <w:rPr>
          <w:rFonts w:cs="B Lotus"/>
          <w:rtl/>
          <w:lang w:bidi="fa-IR"/>
        </w:rPr>
      </w:pPr>
      <w:r w:rsidRPr="0090146A">
        <w:rPr>
          <w:rFonts w:cs="B Lotus" w:hint="cs"/>
          <w:rtl/>
          <w:lang w:bidi="fa-IR"/>
        </w:rPr>
        <w:t>و در ادامه می‌فرماید:</w:t>
      </w:r>
    </w:p>
    <w:p w:rsidR="0012489F" w:rsidRPr="0090146A" w:rsidRDefault="0012489F" w:rsidP="0012489F">
      <w:pPr>
        <w:ind w:firstLine="284"/>
        <w:jc w:val="both"/>
        <w:rPr>
          <w:lang w:bidi="fa-IR"/>
        </w:rPr>
      </w:pPr>
      <w:r>
        <w:rPr>
          <w:rFonts w:cs="Traditional Arabic" w:hint="cs"/>
          <w:rtl/>
          <w:lang w:bidi="fa-IR"/>
        </w:rPr>
        <w:t xml:space="preserve"> </w:t>
      </w:r>
      <w:r w:rsidR="0090146A" w:rsidRPr="0090146A">
        <w:rPr>
          <w:rFonts w:cs="Traditional Arabic" w:hint="cs"/>
          <w:rtl/>
          <w:lang w:bidi="fa-IR"/>
        </w:rPr>
        <w:t>﴿</w:t>
      </w:r>
      <w:r w:rsidRPr="0012489F">
        <w:rPr>
          <w:rFonts w:ascii="KFGQPC Uthmanic Script HAFS" w:cs="KFGQPC Uthmanic Script HAFS" w:hint="eastAsia"/>
          <w:sz w:val="26"/>
          <w:szCs w:val="26"/>
          <w:rtl/>
          <w:lang w:bidi="fa-IR"/>
        </w:rPr>
        <w:t>أُوْلَ</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ئِكَ</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eastAsia"/>
          <w:sz w:val="26"/>
          <w:szCs w:val="26"/>
          <w:rtl/>
          <w:lang w:bidi="fa-IR"/>
        </w:rPr>
        <w:t>هُمُ</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cs"/>
          <w:sz w:val="26"/>
          <w:szCs w:val="26"/>
          <w:rtl/>
          <w:lang w:bidi="fa-IR"/>
        </w:rPr>
        <w:t>ٱ</w:t>
      </w:r>
      <w:r w:rsidRPr="0012489F">
        <w:rPr>
          <w:rFonts w:ascii="KFGQPC Uthmanic Script HAFS" w:cs="KFGQPC Uthmanic Script HAFS" w:hint="eastAsia"/>
          <w:sz w:val="26"/>
          <w:szCs w:val="26"/>
          <w:rtl/>
          <w:lang w:bidi="fa-IR"/>
        </w:rPr>
        <w:t>ل</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وَ</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رِثُونَ</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cs"/>
          <w:sz w:val="26"/>
          <w:szCs w:val="26"/>
          <w:rtl/>
          <w:lang w:bidi="fa-IR"/>
        </w:rPr>
        <w:t>١٠</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cs"/>
          <w:sz w:val="26"/>
          <w:szCs w:val="26"/>
          <w:rtl/>
          <w:lang w:bidi="fa-IR"/>
        </w:rPr>
        <w:t>ٱ</w:t>
      </w:r>
      <w:r w:rsidRPr="0012489F">
        <w:rPr>
          <w:rFonts w:ascii="KFGQPC Uthmanic Script HAFS" w:cs="KFGQPC Uthmanic Script HAFS" w:hint="eastAsia"/>
          <w:sz w:val="26"/>
          <w:szCs w:val="26"/>
          <w:rtl/>
          <w:lang w:bidi="fa-IR"/>
        </w:rPr>
        <w:t>لَّذِينَ</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eastAsia"/>
          <w:sz w:val="26"/>
          <w:szCs w:val="26"/>
          <w:rtl/>
          <w:lang w:bidi="fa-IR"/>
        </w:rPr>
        <w:t>يَرِثُونَ</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cs"/>
          <w:sz w:val="26"/>
          <w:szCs w:val="26"/>
          <w:rtl/>
          <w:lang w:bidi="fa-IR"/>
        </w:rPr>
        <w:t>ٱ</w:t>
      </w:r>
      <w:r w:rsidRPr="0012489F">
        <w:rPr>
          <w:rFonts w:ascii="KFGQPC Uthmanic Script HAFS" w:cs="KFGQPC Uthmanic Script HAFS" w:hint="eastAsia"/>
          <w:sz w:val="26"/>
          <w:szCs w:val="26"/>
          <w:rtl/>
          <w:lang w:bidi="fa-IR"/>
        </w:rPr>
        <w:t>ل</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فِر</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دَو</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سَ</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eastAsia"/>
          <w:sz w:val="26"/>
          <w:szCs w:val="26"/>
          <w:rtl/>
          <w:lang w:bidi="fa-IR"/>
        </w:rPr>
        <w:t>هُم</w:t>
      </w:r>
      <w:r w:rsidRPr="0012489F">
        <w:rPr>
          <w:rFonts w:ascii="KFGQPC Uthmanic Script HAFS" w:cs="KFGQPC Uthmanic Script HAFS" w:hint="cs"/>
          <w:sz w:val="26"/>
          <w:szCs w:val="26"/>
          <w:rtl/>
          <w:lang w:bidi="fa-IR"/>
        </w:rPr>
        <w:t>ۡ</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eastAsia"/>
          <w:sz w:val="26"/>
          <w:szCs w:val="26"/>
          <w:rtl/>
          <w:lang w:bidi="fa-IR"/>
        </w:rPr>
        <w:t>فِيهَا</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eastAsia"/>
          <w:sz w:val="26"/>
          <w:szCs w:val="26"/>
          <w:rtl/>
          <w:lang w:bidi="fa-IR"/>
        </w:rPr>
        <w:t>خَ</w:t>
      </w:r>
      <w:r w:rsidRPr="0012489F">
        <w:rPr>
          <w:rFonts w:ascii="KFGQPC Uthmanic Script HAFS" w:cs="KFGQPC Uthmanic Script HAFS" w:hint="cs"/>
          <w:sz w:val="26"/>
          <w:szCs w:val="26"/>
          <w:rtl/>
          <w:lang w:bidi="fa-IR"/>
        </w:rPr>
        <w:t>ٰ</w:t>
      </w:r>
      <w:r w:rsidRPr="0012489F">
        <w:rPr>
          <w:rFonts w:ascii="KFGQPC Uthmanic Script HAFS" w:cs="KFGQPC Uthmanic Script HAFS" w:hint="eastAsia"/>
          <w:sz w:val="26"/>
          <w:szCs w:val="26"/>
          <w:rtl/>
          <w:lang w:bidi="fa-IR"/>
        </w:rPr>
        <w:t>لِدُونَ</w:t>
      </w:r>
      <w:r w:rsidRPr="0012489F">
        <w:rPr>
          <w:rFonts w:ascii="KFGQPC Uthmanic Script HAFS" w:cs="KFGQPC Uthmanic Script HAFS"/>
          <w:sz w:val="26"/>
          <w:szCs w:val="26"/>
          <w:rtl/>
          <w:lang w:bidi="fa-IR"/>
        </w:rPr>
        <w:t xml:space="preserve"> </w:t>
      </w:r>
      <w:r w:rsidRPr="0012489F">
        <w:rPr>
          <w:rFonts w:ascii="KFGQPC Uthmanic Script HAFS" w:cs="KFGQPC Uthmanic Script HAFS" w:hint="cs"/>
          <w:sz w:val="26"/>
          <w:szCs w:val="26"/>
          <w:rtl/>
          <w:lang w:bidi="fa-IR"/>
        </w:rPr>
        <w:t>١١</w:t>
      </w:r>
      <w:r w:rsidR="0090146A" w:rsidRPr="0090146A">
        <w:rPr>
          <w:rFonts w:cs="Traditional Arabic" w:hint="cs"/>
          <w:rtl/>
          <w:lang w:bidi="fa-IR"/>
        </w:rPr>
        <w:t>﴾</w:t>
      </w:r>
      <w:r w:rsidR="0090146A" w:rsidRPr="0090146A">
        <w:rPr>
          <w:rFonts w:cs="B Lotus" w:hint="cs"/>
          <w:rtl/>
          <w:lang w:bidi="fa-IR"/>
        </w:rPr>
        <w:t xml:space="preserve"> </w:t>
      </w:r>
      <w:r w:rsidR="00C75BC0" w:rsidRPr="00C75BC0">
        <w:rPr>
          <w:rFonts w:cs="B Lotus" w:hint="cs"/>
          <w:sz w:val="26"/>
          <w:szCs w:val="26"/>
          <w:rtl/>
          <w:lang w:bidi="fa-IR"/>
        </w:rPr>
        <w:t>[</w:t>
      </w:r>
      <w:r w:rsidR="00C75BC0">
        <w:rPr>
          <w:rFonts w:cs="B Lotus" w:hint="cs"/>
          <w:sz w:val="26"/>
          <w:szCs w:val="26"/>
          <w:rtl/>
          <w:lang w:bidi="fa-IR"/>
        </w:rPr>
        <w:t>المؤمنون: 10-11</w:t>
      </w:r>
      <w:r w:rsidR="00C75BC0" w:rsidRPr="00C75BC0">
        <w:rPr>
          <w:rFonts w:cs="B Lotus" w:hint="cs"/>
          <w:sz w:val="26"/>
          <w:szCs w:val="26"/>
          <w:rtl/>
          <w:lang w:bidi="fa-IR"/>
        </w:rPr>
        <w:t>]</w:t>
      </w:r>
      <w:r w:rsidR="0090146A" w:rsidRPr="0090146A">
        <w:rPr>
          <w:rFonts w:cs="B Lotus" w:hint="cs"/>
          <w:rtl/>
          <w:lang w:bidi="fa-IR"/>
        </w:rPr>
        <w:t>.</w:t>
      </w:r>
    </w:p>
    <w:p w:rsidR="005214C0" w:rsidRPr="00C75BC0" w:rsidRDefault="00C75BC0" w:rsidP="00C75BC0">
      <w:pPr>
        <w:ind w:firstLine="284"/>
        <w:jc w:val="both"/>
        <w:rPr>
          <w:rFonts w:cs="B Lotus"/>
          <w:sz w:val="26"/>
          <w:szCs w:val="26"/>
          <w:rtl/>
          <w:lang w:bidi="fa-IR"/>
        </w:rPr>
      </w:pPr>
      <w:r w:rsidRPr="00C75BC0">
        <w:rPr>
          <w:rFonts w:cs="Traditional Arabic" w:hint="cs"/>
          <w:sz w:val="26"/>
          <w:szCs w:val="26"/>
          <w:rtl/>
          <w:lang w:bidi="fa-IR"/>
        </w:rPr>
        <w:t>«</w:t>
      </w:r>
      <w:r w:rsidR="005214C0" w:rsidRPr="00C75BC0">
        <w:rPr>
          <w:rFonts w:cs="B Lotus" w:hint="cs"/>
          <w:sz w:val="26"/>
          <w:szCs w:val="26"/>
          <w:rtl/>
          <w:lang w:bidi="fa-IR"/>
        </w:rPr>
        <w:t>آنان وارثان هستند، همان کسانی که بهشت را به ارث می‌برند و جاودانه در آن ماندگارند</w:t>
      </w:r>
      <w:r w:rsidRPr="00C75BC0">
        <w:rPr>
          <w:rFonts w:cs="Traditional Arabic" w:hint="cs"/>
          <w:sz w:val="26"/>
          <w:szCs w:val="26"/>
          <w:rtl/>
          <w:lang w:bidi="fa-IR"/>
        </w:rPr>
        <w:t>»</w:t>
      </w:r>
      <w:r w:rsidR="005214C0" w:rsidRPr="00C75BC0">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خداوند خبر داده است که آنها بهشت را به ارث می‌برند و غیر از آنها کسی وارث بهشت نیست. وقتی که خشوع در نماز واجب است و متضمن سکون، آرامش و فروتنی است، پس کسی که در نماز مثل کلاغ منقار می‌زند خشوع ندارد و کسی هم که هنوز از رکوع بلند نشده به سجود می‌رود خاشع نیست زیرا در نمازش آرام نگرفته، و از شروط درست بودن نماز، طمأنینه و آرام گرفتن است، و تا در نماز سکون و آرامش وجود نداشته باشد خشوع هم به دست نمی‌آید، و کسی که خشوع نداشته باشد گناهکار و عاصی است. دلی</w:t>
      </w:r>
      <w:r w:rsidR="0090146A" w:rsidRPr="0090146A">
        <w:rPr>
          <w:rFonts w:cs="B Lotus" w:hint="cs"/>
          <w:rtl/>
          <w:lang w:bidi="fa-IR"/>
        </w:rPr>
        <w:t>ل بر واجب بودن خشوع حدیث پیامبر</w:t>
      </w:r>
      <w:r w:rsidRPr="0090146A">
        <w:rPr>
          <w:rFonts w:cs="B Lotus" w:hint="cs"/>
          <w:lang w:bidi="fa-IR"/>
        </w:rPr>
        <w:sym w:font="AGA Arabesque" w:char="F072"/>
      </w:r>
      <w:r w:rsidRPr="0090146A">
        <w:rPr>
          <w:rFonts w:cs="B Lotus" w:hint="cs"/>
          <w:rtl/>
          <w:lang w:bidi="fa-IR"/>
        </w:rPr>
        <w:t xml:space="preserve"> است که سرزنش می‌کند کسی را که در نماز به آسمان می‌نگرد و از خود حرکات اضافی انجام می‌دهد زیرا [این اعمال] با خشوع در نماز مناسب نیست و چنین حرکاتی سبب از بین رفتن خشوع می‌شوند</w:t>
      </w:r>
      <w:r w:rsidRPr="0090146A">
        <w:rPr>
          <w:rFonts w:cs="B Lotus"/>
          <w:vertAlign w:val="superscript"/>
          <w:rtl/>
        </w:rPr>
        <w:footnoteReference w:id="15"/>
      </w:r>
      <w:r w:rsidRPr="0090146A">
        <w:rPr>
          <w:rFonts w:cs="B Lotus" w:hint="cs"/>
          <w:rtl/>
          <w:lang w:bidi="fa-IR"/>
        </w:rPr>
        <w:t>.</w:t>
      </w:r>
    </w:p>
    <w:p w:rsidR="005214C0" w:rsidRPr="0090146A" w:rsidRDefault="0090146A" w:rsidP="00E4391F">
      <w:pPr>
        <w:ind w:firstLine="284"/>
        <w:jc w:val="both"/>
        <w:rPr>
          <w:rFonts w:cs="B Lotus"/>
          <w:rtl/>
        </w:rPr>
      </w:pPr>
      <w:r w:rsidRPr="0090146A">
        <w:rPr>
          <w:rFonts w:cs="B Lotus" w:hint="cs"/>
          <w:rtl/>
          <w:lang w:bidi="fa-IR"/>
        </w:rPr>
        <w:t xml:space="preserve"> پیامبر</w:t>
      </w:r>
      <w:r w:rsidR="005214C0" w:rsidRPr="0090146A">
        <w:rPr>
          <w:rFonts w:cs="B Lotus" w:hint="cs"/>
          <w:lang w:bidi="fa-IR"/>
        </w:rPr>
        <w:sym w:font="AGA Arabesque" w:char="F072"/>
      </w:r>
      <w:r w:rsidR="005214C0" w:rsidRPr="0090146A">
        <w:rPr>
          <w:rFonts w:cs="B Lotus" w:hint="cs"/>
          <w:rtl/>
          <w:lang w:bidi="fa-IR"/>
        </w:rPr>
        <w:t xml:space="preserve"> دربارة خشوع در نماز و فضیلت آن فرموده‌اند: «خداوند پنج فرض نماز بر انسان واجب کرده است</w:t>
      </w:r>
      <w:r w:rsidR="005214C0" w:rsidRPr="0090146A">
        <w:rPr>
          <w:rFonts w:cs="B Lotus"/>
          <w:vertAlign w:val="superscript"/>
          <w:rtl/>
        </w:rPr>
        <w:footnoteReference w:id="16"/>
      </w:r>
      <w:r w:rsidR="005214C0" w:rsidRPr="0090146A">
        <w:rPr>
          <w:rFonts w:cs="B Lotus" w:hint="cs"/>
          <w:rtl/>
          <w:lang w:bidi="fa-IR"/>
        </w:rPr>
        <w:t>، کسی که درست وضو بگیرد و نمازهایش را در وقت خود ادا کند و رکوع، سجود و خشوع آنها را به کمال انجام دهد خداوند متعهد می‌شود او را مورد آمرزش قرار دهد و کسی که چنان نکند خداوند با او تعهدی ندارد، اگر بخواهد او را می‌بخشد و اگر بخواهد او را عذاب می‌دهد»</w:t>
      </w:r>
      <w:r w:rsidR="005214C0" w:rsidRPr="0090146A">
        <w:rPr>
          <w:rFonts w:cs="B Lotus"/>
          <w:vertAlign w:val="superscript"/>
          <w:rtl/>
        </w:rPr>
        <w:footnoteReference w:id="17"/>
      </w:r>
      <w:r w:rsidR="005214C0" w:rsidRPr="0090146A">
        <w:rPr>
          <w:rFonts w:cs="B Lotus" w:hint="cs"/>
          <w:rtl/>
          <w:lang w:bidi="fa-IR"/>
        </w:rPr>
        <w:t>.</w:t>
      </w:r>
    </w:p>
    <w:p w:rsidR="005214C0" w:rsidRPr="0090146A" w:rsidRDefault="005214C0" w:rsidP="00B904A7">
      <w:pPr>
        <w:ind w:firstLine="284"/>
        <w:jc w:val="both"/>
        <w:rPr>
          <w:rFonts w:cs="B Lotus"/>
          <w:rtl/>
          <w:lang w:bidi="fa-IR"/>
        </w:rPr>
      </w:pPr>
      <w:r w:rsidRPr="0090146A">
        <w:rPr>
          <w:rFonts w:cs="B Lotus" w:hint="cs"/>
          <w:rtl/>
          <w:lang w:bidi="fa-IR"/>
        </w:rPr>
        <w:t xml:space="preserve">و باز هم رسول‌گرامی فرمودند: </w:t>
      </w:r>
      <w:r w:rsidR="00C75BC0">
        <w:rPr>
          <w:rFonts w:cs="Traditional Arabic" w:hint="cs"/>
          <w:rtl/>
          <w:lang w:bidi="fa-IR"/>
        </w:rPr>
        <w:t>«</w:t>
      </w:r>
      <w:r w:rsidR="00B904A7" w:rsidRPr="00B904A7">
        <w:rPr>
          <w:rStyle w:val="Char2"/>
          <w:rFonts w:hint="eastAsia"/>
          <w:rtl/>
        </w:rPr>
        <w:t>مَنْ</w:t>
      </w:r>
      <w:r w:rsidR="00B904A7" w:rsidRPr="00B904A7">
        <w:rPr>
          <w:rStyle w:val="Char2"/>
          <w:rtl/>
        </w:rPr>
        <w:t xml:space="preserve"> </w:t>
      </w:r>
      <w:r w:rsidR="00B904A7" w:rsidRPr="00B904A7">
        <w:rPr>
          <w:rStyle w:val="Char2"/>
          <w:rFonts w:hint="eastAsia"/>
          <w:rtl/>
        </w:rPr>
        <w:t>تَوَضَّأَ</w:t>
      </w:r>
      <w:r w:rsidR="00B904A7" w:rsidRPr="00B904A7">
        <w:rPr>
          <w:rStyle w:val="Char2"/>
          <w:rtl/>
        </w:rPr>
        <w:t xml:space="preserve"> </w:t>
      </w:r>
      <w:r w:rsidR="00B904A7" w:rsidRPr="00B904A7">
        <w:rPr>
          <w:rStyle w:val="Char2"/>
          <w:rFonts w:hint="eastAsia"/>
          <w:rtl/>
        </w:rPr>
        <w:t>فَأَحْسَنَ</w:t>
      </w:r>
      <w:r w:rsidR="00B904A7" w:rsidRPr="00B904A7">
        <w:rPr>
          <w:rStyle w:val="Char2"/>
          <w:rtl/>
        </w:rPr>
        <w:t xml:space="preserve"> </w:t>
      </w:r>
      <w:r w:rsidR="00B904A7" w:rsidRPr="00B904A7">
        <w:rPr>
          <w:rStyle w:val="Char2"/>
          <w:rFonts w:hint="eastAsia"/>
          <w:rtl/>
        </w:rPr>
        <w:t>الْوُضُوءَ</w:t>
      </w:r>
      <w:r w:rsidR="00B904A7" w:rsidRPr="00B904A7">
        <w:rPr>
          <w:rStyle w:val="Char2"/>
          <w:rtl/>
        </w:rPr>
        <w:t xml:space="preserve"> </w:t>
      </w:r>
      <w:r w:rsidR="00B904A7" w:rsidRPr="00B904A7">
        <w:rPr>
          <w:rStyle w:val="Char2"/>
          <w:rFonts w:hint="eastAsia"/>
          <w:rtl/>
        </w:rPr>
        <w:t>ثُمَّ</w:t>
      </w:r>
      <w:r w:rsidR="00B904A7" w:rsidRPr="00B904A7">
        <w:rPr>
          <w:rStyle w:val="Char2"/>
          <w:rtl/>
        </w:rPr>
        <w:t xml:space="preserve"> </w:t>
      </w:r>
      <w:r w:rsidR="00B904A7" w:rsidRPr="00B904A7">
        <w:rPr>
          <w:rStyle w:val="Char2"/>
          <w:rFonts w:hint="eastAsia"/>
          <w:rtl/>
        </w:rPr>
        <w:t>صَلَّى</w:t>
      </w:r>
      <w:r w:rsidR="00B904A7" w:rsidRPr="00B904A7">
        <w:rPr>
          <w:rStyle w:val="Char2"/>
          <w:rtl/>
        </w:rPr>
        <w:t xml:space="preserve"> </w:t>
      </w:r>
      <w:r w:rsidR="00B904A7" w:rsidRPr="00B904A7">
        <w:rPr>
          <w:rStyle w:val="Char2"/>
          <w:rFonts w:hint="eastAsia"/>
          <w:rtl/>
        </w:rPr>
        <w:t>رَكْعَتَيْنِ</w:t>
      </w:r>
      <w:r w:rsidR="00B904A7" w:rsidRPr="00B904A7">
        <w:rPr>
          <w:rStyle w:val="Char2"/>
          <w:rtl/>
        </w:rPr>
        <w:t xml:space="preserve"> </w:t>
      </w:r>
      <w:r w:rsidR="00B904A7" w:rsidRPr="00B904A7">
        <w:rPr>
          <w:rStyle w:val="Char2"/>
          <w:rFonts w:hint="eastAsia"/>
          <w:rtl/>
        </w:rPr>
        <w:t>يُقْبِلُ</w:t>
      </w:r>
      <w:r w:rsidR="00B904A7" w:rsidRPr="00B904A7">
        <w:rPr>
          <w:rStyle w:val="Char2"/>
          <w:rtl/>
        </w:rPr>
        <w:t xml:space="preserve"> </w:t>
      </w:r>
      <w:r w:rsidR="00B904A7" w:rsidRPr="00B904A7">
        <w:rPr>
          <w:rStyle w:val="Char2"/>
          <w:rFonts w:hint="eastAsia"/>
          <w:rtl/>
        </w:rPr>
        <w:t>عَلَيْهِمَا</w:t>
      </w:r>
      <w:r w:rsidR="00B904A7" w:rsidRPr="00B904A7">
        <w:rPr>
          <w:rStyle w:val="Char2"/>
          <w:rtl/>
        </w:rPr>
        <w:t xml:space="preserve"> </w:t>
      </w:r>
      <w:r w:rsidR="00B904A7" w:rsidRPr="00B904A7">
        <w:rPr>
          <w:rStyle w:val="Char2"/>
          <w:rFonts w:hint="eastAsia"/>
          <w:rtl/>
        </w:rPr>
        <w:t>بِقَلْبِهِ</w:t>
      </w:r>
      <w:r w:rsidR="00B904A7" w:rsidRPr="00B904A7">
        <w:rPr>
          <w:rStyle w:val="Char2"/>
          <w:rtl/>
        </w:rPr>
        <w:t xml:space="preserve"> </w:t>
      </w:r>
      <w:r w:rsidR="00B904A7" w:rsidRPr="00B904A7">
        <w:rPr>
          <w:rStyle w:val="Char2"/>
          <w:rFonts w:hint="eastAsia"/>
          <w:rtl/>
        </w:rPr>
        <w:t>وَوَجْهِهِ</w:t>
      </w:r>
      <w:r w:rsidR="00B904A7" w:rsidRPr="00B904A7">
        <w:rPr>
          <w:rStyle w:val="Char2"/>
          <w:rFonts w:hint="cs"/>
          <w:rtl/>
        </w:rPr>
        <w:t xml:space="preserve"> [وفي رواية: </w:t>
      </w:r>
      <w:r w:rsidR="00B904A7" w:rsidRPr="00B904A7">
        <w:rPr>
          <w:rStyle w:val="Char2"/>
          <w:rFonts w:hint="eastAsia"/>
          <w:rtl/>
        </w:rPr>
        <w:t>لاَ</w:t>
      </w:r>
      <w:r w:rsidR="00B904A7" w:rsidRPr="00B904A7">
        <w:rPr>
          <w:rStyle w:val="Char2"/>
          <w:rtl/>
        </w:rPr>
        <w:t xml:space="preserve"> </w:t>
      </w:r>
      <w:r w:rsidR="00B904A7" w:rsidRPr="00B904A7">
        <w:rPr>
          <w:rStyle w:val="Char2"/>
          <w:rFonts w:hint="eastAsia"/>
          <w:rtl/>
        </w:rPr>
        <w:t>يُحَدِّثُ</w:t>
      </w:r>
      <w:r w:rsidR="00B904A7" w:rsidRPr="00B904A7">
        <w:rPr>
          <w:rStyle w:val="Char2"/>
          <w:rtl/>
        </w:rPr>
        <w:t xml:space="preserve"> </w:t>
      </w:r>
      <w:r w:rsidR="00B904A7" w:rsidRPr="00B904A7">
        <w:rPr>
          <w:rStyle w:val="Char2"/>
          <w:rFonts w:hint="eastAsia"/>
          <w:rtl/>
        </w:rPr>
        <w:t>فِيهِمَا</w:t>
      </w:r>
      <w:r w:rsidR="00B904A7" w:rsidRPr="00B904A7">
        <w:rPr>
          <w:rStyle w:val="Char2"/>
          <w:rtl/>
        </w:rPr>
        <w:t xml:space="preserve"> </w:t>
      </w:r>
      <w:r w:rsidR="00B904A7" w:rsidRPr="00B904A7">
        <w:rPr>
          <w:rStyle w:val="Char2"/>
          <w:rFonts w:hint="eastAsia"/>
          <w:rtl/>
        </w:rPr>
        <w:t>نَفْسَهُ</w:t>
      </w:r>
      <w:r w:rsidR="00B904A7" w:rsidRPr="00B904A7">
        <w:rPr>
          <w:rStyle w:val="Char2"/>
          <w:rFonts w:hint="cs"/>
          <w:rtl/>
        </w:rPr>
        <w:t>]</w:t>
      </w:r>
      <w:r w:rsidR="00B904A7" w:rsidRPr="00B904A7">
        <w:rPr>
          <w:rStyle w:val="Char2"/>
          <w:rtl/>
        </w:rPr>
        <w:t xml:space="preserve"> </w:t>
      </w:r>
      <w:r w:rsidR="00B904A7" w:rsidRPr="00B904A7">
        <w:rPr>
          <w:rStyle w:val="Char2"/>
          <w:rFonts w:hint="eastAsia"/>
          <w:rtl/>
        </w:rPr>
        <w:t>غُفِرَ</w:t>
      </w:r>
      <w:r w:rsidR="00B904A7" w:rsidRPr="00B904A7">
        <w:rPr>
          <w:rStyle w:val="Char2"/>
          <w:rtl/>
        </w:rPr>
        <w:t xml:space="preserve"> </w:t>
      </w:r>
      <w:r w:rsidR="00B904A7" w:rsidRPr="00B904A7">
        <w:rPr>
          <w:rStyle w:val="Char2"/>
          <w:rFonts w:hint="eastAsia"/>
          <w:rtl/>
        </w:rPr>
        <w:t>لَهُ</w:t>
      </w:r>
      <w:r w:rsidR="00B904A7" w:rsidRPr="00B904A7">
        <w:rPr>
          <w:rStyle w:val="Char2"/>
          <w:rtl/>
        </w:rPr>
        <w:t xml:space="preserve"> </w:t>
      </w:r>
      <w:r w:rsidR="00B904A7" w:rsidRPr="00B904A7">
        <w:rPr>
          <w:rStyle w:val="Char2"/>
          <w:rFonts w:hint="eastAsia"/>
          <w:rtl/>
        </w:rPr>
        <w:t>مَا</w:t>
      </w:r>
      <w:r w:rsidR="00B904A7" w:rsidRPr="00B904A7">
        <w:rPr>
          <w:rStyle w:val="Char2"/>
          <w:rtl/>
        </w:rPr>
        <w:t xml:space="preserve"> </w:t>
      </w:r>
      <w:r w:rsidR="00B904A7" w:rsidRPr="00B904A7">
        <w:rPr>
          <w:rStyle w:val="Char2"/>
          <w:rFonts w:hint="eastAsia"/>
          <w:rtl/>
        </w:rPr>
        <w:t>تَقَدَّمَ</w:t>
      </w:r>
      <w:r w:rsidR="00B904A7" w:rsidRPr="00B904A7">
        <w:rPr>
          <w:rStyle w:val="Char2"/>
          <w:rtl/>
        </w:rPr>
        <w:t xml:space="preserve"> </w:t>
      </w:r>
      <w:r w:rsidR="00B904A7" w:rsidRPr="00B904A7">
        <w:rPr>
          <w:rStyle w:val="Char2"/>
          <w:rFonts w:hint="eastAsia"/>
          <w:rtl/>
        </w:rPr>
        <w:t>مِنْ</w:t>
      </w:r>
      <w:r w:rsidR="00B904A7" w:rsidRPr="00B904A7">
        <w:rPr>
          <w:rStyle w:val="Char2"/>
          <w:rtl/>
        </w:rPr>
        <w:t xml:space="preserve"> </w:t>
      </w:r>
      <w:r w:rsidR="00B904A7" w:rsidRPr="00B904A7">
        <w:rPr>
          <w:rStyle w:val="Char2"/>
          <w:rFonts w:hint="eastAsia"/>
          <w:rtl/>
        </w:rPr>
        <w:t>ذَنْبِهِ</w:t>
      </w:r>
      <w:r w:rsidR="00B904A7" w:rsidRPr="00B904A7">
        <w:rPr>
          <w:rStyle w:val="Char2"/>
          <w:rFonts w:hint="cs"/>
          <w:rtl/>
        </w:rPr>
        <w:t xml:space="preserve"> [وفي رواية:  </w:t>
      </w:r>
      <w:r w:rsidR="00B904A7" w:rsidRPr="00B904A7">
        <w:rPr>
          <w:rStyle w:val="Char2"/>
          <w:rFonts w:hint="eastAsia"/>
          <w:rtl/>
        </w:rPr>
        <w:t>إِلا</w:t>
      </w:r>
      <w:r w:rsidR="00B904A7" w:rsidRPr="00B904A7">
        <w:rPr>
          <w:rStyle w:val="Char2"/>
          <w:rtl/>
        </w:rPr>
        <w:t xml:space="preserve"> </w:t>
      </w:r>
      <w:r w:rsidR="00B904A7" w:rsidRPr="00B904A7">
        <w:rPr>
          <w:rStyle w:val="Char2"/>
          <w:rFonts w:hint="eastAsia"/>
          <w:rtl/>
        </w:rPr>
        <w:t>وَجَبَتْ</w:t>
      </w:r>
      <w:r w:rsidR="00B904A7" w:rsidRPr="00B904A7">
        <w:rPr>
          <w:rStyle w:val="Char2"/>
          <w:rtl/>
        </w:rPr>
        <w:t xml:space="preserve"> </w:t>
      </w:r>
      <w:r w:rsidR="00B904A7" w:rsidRPr="00B904A7">
        <w:rPr>
          <w:rStyle w:val="Char2"/>
          <w:rFonts w:hint="eastAsia"/>
          <w:rtl/>
        </w:rPr>
        <w:t>لَهُ</w:t>
      </w:r>
      <w:r w:rsidR="00B904A7" w:rsidRPr="00B904A7">
        <w:rPr>
          <w:rStyle w:val="Char2"/>
          <w:rtl/>
        </w:rPr>
        <w:t xml:space="preserve"> </w:t>
      </w:r>
      <w:r w:rsidR="00B904A7" w:rsidRPr="00B904A7">
        <w:rPr>
          <w:rStyle w:val="Char2"/>
          <w:rFonts w:hint="eastAsia"/>
          <w:rtl/>
        </w:rPr>
        <w:t>الْجَنَّةُ</w:t>
      </w:r>
      <w:r w:rsidR="00B904A7">
        <w:rPr>
          <w:rStyle w:val="Char2"/>
          <w:rFonts w:ascii="Calibri" w:hAnsi="Calibri" w:hint="cs"/>
          <w:rtl/>
          <w:lang w:bidi="fa-IR"/>
        </w:rPr>
        <w:t>]</w:t>
      </w:r>
      <w:r w:rsidR="00C75BC0">
        <w:rPr>
          <w:rFonts w:cs="Traditional Arabic" w:hint="cs"/>
          <w:rtl/>
          <w:lang w:bidi="fa-IR"/>
        </w:rPr>
        <w:t>»</w:t>
      </w:r>
      <w:r w:rsidRPr="0090146A">
        <w:rPr>
          <w:rFonts w:cs="B Lotus"/>
          <w:vertAlign w:val="superscript"/>
          <w:rtl/>
        </w:rPr>
        <w:footnoteReference w:id="18"/>
      </w:r>
      <w:r w:rsidR="00B904A7">
        <w:rPr>
          <w:rFonts w:cs="B Lotus" w:hint="cs"/>
          <w:rtl/>
          <w:lang w:bidi="fa-IR"/>
        </w:rPr>
        <w:t>.</w:t>
      </w:r>
      <w:r w:rsidRPr="0090146A">
        <w:rPr>
          <w:rFonts w:cs="B Lotus" w:hint="cs"/>
          <w:rtl/>
          <w:lang w:bidi="fa-IR"/>
        </w:rPr>
        <w:t xml:space="preserve"> </w:t>
      </w:r>
      <w:r w:rsidR="00B904A7">
        <w:rPr>
          <w:rFonts w:cs="Traditional Arabic" w:hint="cs"/>
          <w:rtl/>
          <w:lang w:bidi="fa-IR"/>
        </w:rPr>
        <w:t>«</w:t>
      </w:r>
      <w:r w:rsidRPr="00B904A7">
        <w:rPr>
          <w:rFonts w:cs="B Lotus" w:hint="cs"/>
          <w:sz w:val="26"/>
          <w:szCs w:val="26"/>
          <w:rtl/>
          <w:lang w:bidi="fa-IR"/>
        </w:rPr>
        <w:t>کسی که درست وضو بگیرد، سپس با تمام وجود به خداوند روی آورد و دو رکعت نماز بخواند گذشته‌اش بخشیده می‌شود و در روایت دیگری وارد</w:t>
      </w:r>
      <w:r w:rsidR="00B904A7" w:rsidRPr="00B904A7">
        <w:rPr>
          <w:rFonts w:cs="B Lotus" w:hint="cs"/>
          <w:sz w:val="26"/>
          <w:szCs w:val="26"/>
          <w:rtl/>
          <w:lang w:bidi="fa-IR"/>
        </w:rPr>
        <w:t xml:space="preserve"> است که: بهشت بر وی واجب می‌شود</w:t>
      </w:r>
      <w:r w:rsidR="00B904A7">
        <w:rPr>
          <w:rFonts w:cs="Traditional Arabic" w:hint="cs"/>
          <w:rtl/>
          <w:lang w:bidi="fa-IR"/>
        </w:rPr>
        <w:t>»</w:t>
      </w:r>
      <w:r w:rsidR="00B904A7">
        <w:rPr>
          <w:rFonts w:cs="B Lotus" w:hint="cs"/>
          <w:rtl/>
          <w:lang w:bidi="fa-IR"/>
        </w:rPr>
        <w:t>.</w:t>
      </w:r>
    </w:p>
    <w:p w:rsidR="005214C0" w:rsidRPr="0090146A" w:rsidRDefault="005214C0" w:rsidP="00E4391F">
      <w:pPr>
        <w:ind w:firstLine="284"/>
        <w:jc w:val="both"/>
        <w:rPr>
          <w:rFonts w:cs="B Lotus"/>
          <w:b/>
          <w:bCs/>
          <w:rtl/>
          <w:lang w:bidi="fa-IR"/>
        </w:rPr>
      </w:pPr>
      <w:r w:rsidRPr="0090146A">
        <w:rPr>
          <w:rFonts w:cs="B Lotus" w:hint="cs"/>
          <w:b/>
          <w:bCs/>
          <w:rtl/>
          <w:lang w:bidi="fa-IR"/>
        </w:rPr>
        <w:t>اسباب خشوع و فروتنی در نماز بر دو قسم است:</w:t>
      </w:r>
    </w:p>
    <w:p w:rsidR="005214C0" w:rsidRPr="0090146A" w:rsidRDefault="005214C0" w:rsidP="00C75BC0">
      <w:pPr>
        <w:ind w:firstLine="284"/>
        <w:jc w:val="both"/>
        <w:rPr>
          <w:rFonts w:cs="B Lotus"/>
          <w:rtl/>
          <w:lang w:bidi="fa-IR"/>
        </w:rPr>
      </w:pPr>
      <w:r w:rsidRPr="0090146A">
        <w:rPr>
          <w:rFonts w:cs="B Lotus" w:hint="cs"/>
          <w:rtl/>
          <w:lang w:bidi="fa-IR"/>
        </w:rPr>
        <w:t>1- آن‌چه که خشوع را ایجاد و تقویت می‌کند. 2- از بین بردن آن‌چه که مانع خشوع می‌شود و آن را تضعیف</w:t>
      </w:r>
      <w:r w:rsidR="00C75BC0">
        <w:rPr>
          <w:rFonts w:cs="B Lotus" w:hint="cs"/>
          <w:rtl/>
          <w:lang w:bidi="fa-IR"/>
        </w:rPr>
        <w:t xml:space="preserve"> می‌کند. شیخ‌الاسلام، ابن تیمیه</w:t>
      </w:r>
      <w:r w:rsidR="00C75BC0">
        <w:rPr>
          <w:rFonts w:cs="CTraditional Arabic" w:hint="cs"/>
          <w:rtl/>
          <w:lang w:bidi="fa-IR"/>
        </w:rPr>
        <w:t>/</w:t>
      </w:r>
      <w:r w:rsidR="00C75BC0">
        <w:rPr>
          <w:rFonts w:cs="B Lotus" w:hint="cs"/>
          <w:rtl/>
          <w:lang w:bidi="fa-IR"/>
        </w:rPr>
        <w:t xml:space="preserve"> </w:t>
      </w:r>
      <w:r w:rsidRPr="0090146A">
        <w:rPr>
          <w:rFonts w:cs="B Lotus" w:hint="cs"/>
          <w:rtl/>
          <w:lang w:bidi="fa-IR"/>
        </w:rPr>
        <w:t>آن را بر آن‌چه که سبب تقویت خشوع می‌شود تعبیر می‌کند و می‌فرماید: آن‌چه انسان را بر انجام خشوع یاری می‌رساند دو چیز است: (1) قدرت متقاضی. (2) از بین بردن مشغولیت‌ها.</w:t>
      </w:r>
    </w:p>
    <w:p w:rsidR="005214C0" w:rsidRPr="0090146A" w:rsidRDefault="005214C0" w:rsidP="00E4391F">
      <w:pPr>
        <w:ind w:firstLine="284"/>
        <w:jc w:val="both"/>
        <w:rPr>
          <w:rFonts w:cs="B Lotus"/>
          <w:rtl/>
          <w:lang w:bidi="fa-IR"/>
        </w:rPr>
      </w:pPr>
      <w:r w:rsidRPr="0090146A">
        <w:rPr>
          <w:rFonts w:cs="B Lotus" w:hint="cs"/>
          <w:rtl/>
          <w:lang w:bidi="fa-IR"/>
        </w:rPr>
        <w:t>اما اولی یعنی تقویتِ نیروی متقاضی، این است که بنده‌ای کوشش کند هر آن‌چه را که می‌گوید و انجام می‌دهد بفهمد و در قرائت و ذکر و دعا تدبر نماید و با تمام وجود ـ آن گونه که گویی او را می‌بیند ـ با خدایش مناجات کند، زیرا نمازگزار با خداوند مناجات می‌کند.</w:t>
      </w:r>
    </w:p>
    <w:p w:rsidR="005214C0" w:rsidRPr="0090146A" w:rsidRDefault="005214C0" w:rsidP="00525D05">
      <w:pPr>
        <w:ind w:firstLine="284"/>
        <w:jc w:val="both"/>
        <w:rPr>
          <w:rFonts w:cs="B Lotus"/>
          <w:rtl/>
          <w:lang w:bidi="fa-IR"/>
        </w:rPr>
      </w:pPr>
      <w:r w:rsidRPr="0090146A">
        <w:rPr>
          <w:rFonts w:cs="B Lotus" w:hint="cs"/>
          <w:rtl/>
          <w:lang w:bidi="fa-IR"/>
        </w:rPr>
        <w:t xml:space="preserve">و احسان هم این است که رسول‌گرامی فرمودند: </w:t>
      </w:r>
      <w:r w:rsidR="00525D05">
        <w:rPr>
          <w:rFonts w:cs="Traditional Arabic" w:hint="cs"/>
          <w:rtl/>
          <w:lang w:bidi="fa-IR"/>
        </w:rPr>
        <w:t>«</w:t>
      </w:r>
      <w:r w:rsidR="00525D05" w:rsidRPr="00525D05">
        <w:rPr>
          <w:rStyle w:val="Char2"/>
          <w:rFonts w:hint="eastAsia"/>
          <w:rtl/>
        </w:rPr>
        <w:t>أَنْ</w:t>
      </w:r>
      <w:r w:rsidR="00525D05" w:rsidRPr="00525D05">
        <w:rPr>
          <w:rStyle w:val="Char2"/>
          <w:rtl/>
        </w:rPr>
        <w:t xml:space="preserve"> </w:t>
      </w:r>
      <w:r w:rsidR="00525D05" w:rsidRPr="00525D05">
        <w:rPr>
          <w:rStyle w:val="Char2"/>
          <w:rFonts w:hint="eastAsia"/>
          <w:rtl/>
        </w:rPr>
        <w:t>تَعْبُدَ</w:t>
      </w:r>
      <w:r w:rsidR="00525D05" w:rsidRPr="00525D05">
        <w:rPr>
          <w:rStyle w:val="Char2"/>
          <w:rtl/>
        </w:rPr>
        <w:t xml:space="preserve"> </w:t>
      </w:r>
      <w:r w:rsidR="00525D05" w:rsidRPr="00525D05">
        <w:rPr>
          <w:rStyle w:val="Char2"/>
          <w:rFonts w:hint="eastAsia"/>
          <w:rtl/>
        </w:rPr>
        <w:t>اللَّهَ</w:t>
      </w:r>
      <w:r w:rsidR="00525D05" w:rsidRPr="00525D05">
        <w:rPr>
          <w:rStyle w:val="Char2"/>
          <w:rtl/>
        </w:rPr>
        <w:t xml:space="preserve"> </w:t>
      </w:r>
      <w:r w:rsidR="00525D05" w:rsidRPr="00525D05">
        <w:rPr>
          <w:rStyle w:val="Char2"/>
          <w:rFonts w:hint="eastAsia"/>
          <w:rtl/>
        </w:rPr>
        <w:t>كَأَنَّكَ</w:t>
      </w:r>
      <w:r w:rsidR="00525D05" w:rsidRPr="00525D05">
        <w:rPr>
          <w:rStyle w:val="Char2"/>
          <w:rtl/>
        </w:rPr>
        <w:t xml:space="preserve"> </w:t>
      </w:r>
      <w:r w:rsidR="00525D05" w:rsidRPr="00525D05">
        <w:rPr>
          <w:rStyle w:val="Char2"/>
          <w:rFonts w:hint="eastAsia"/>
          <w:rtl/>
        </w:rPr>
        <w:t>تَرَاهُ</w:t>
      </w:r>
      <w:r w:rsidR="00525D05" w:rsidRPr="00525D05">
        <w:rPr>
          <w:rStyle w:val="Char2"/>
          <w:rtl/>
        </w:rPr>
        <w:t xml:space="preserve"> </w:t>
      </w:r>
      <w:r w:rsidR="00525D05" w:rsidRPr="00525D05">
        <w:rPr>
          <w:rStyle w:val="Char2"/>
          <w:rFonts w:hint="eastAsia"/>
          <w:rtl/>
        </w:rPr>
        <w:t>فَإِنْ</w:t>
      </w:r>
      <w:r w:rsidR="00525D05" w:rsidRPr="00525D05">
        <w:rPr>
          <w:rStyle w:val="Char2"/>
          <w:rtl/>
        </w:rPr>
        <w:t xml:space="preserve"> </w:t>
      </w:r>
      <w:r w:rsidR="00525D05" w:rsidRPr="00525D05">
        <w:rPr>
          <w:rStyle w:val="Char2"/>
          <w:rFonts w:hint="eastAsia"/>
          <w:rtl/>
        </w:rPr>
        <w:t>لَمْ</w:t>
      </w:r>
      <w:r w:rsidR="00525D05" w:rsidRPr="00525D05">
        <w:rPr>
          <w:rStyle w:val="Char2"/>
          <w:rtl/>
        </w:rPr>
        <w:t xml:space="preserve"> </w:t>
      </w:r>
      <w:r w:rsidR="00525D05" w:rsidRPr="00525D05">
        <w:rPr>
          <w:rStyle w:val="Char2"/>
          <w:rFonts w:hint="eastAsia"/>
          <w:rtl/>
        </w:rPr>
        <w:t>تَكُنْ</w:t>
      </w:r>
      <w:r w:rsidR="00525D05" w:rsidRPr="00525D05">
        <w:rPr>
          <w:rStyle w:val="Char2"/>
          <w:rtl/>
        </w:rPr>
        <w:t xml:space="preserve"> </w:t>
      </w:r>
      <w:r w:rsidR="00525D05" w:rsidRPr="00525D05">
        <w:rPr>
          <w:rStyle w:val="Char2"/>
          <w:rFonts w:hint="eastAsia"/>
          <w:rtl/>
        </w:rPr>
        <w:t>تَرَاهُ</w:t>
      </w:r>
      <w:r w:rsidR="00525D05" w:rsidRPr="00525D05">
        <w:rPr>
          <w:rStyle w:val="Char2"/>
          <w:rtl/>
        </w:rPr>
        <w:t xml:space="preserve"> </w:t>
      </w:r>
      <w:r w:rsidR="00525D05" w:rsidRPr="00525D05">
        <w:rPr>
          <w:rStyle w:val="Char2"/>
          <w:rFonts w:hint="eastAsia"/>
          <w:rtl/>
        </w:rPr>
        <w:t>فَإِنَّهُ</w:t>
      </w:r>
      <w:r w:rsidR="00525D05" w:rsidRPr="00525D05">
        <w:rPr>
          <w:rStyle w:val="Char2"/>
          <w:rtl/>
        </w:rPr>
        <w:t xml:space="preserve"> </w:t>
      </w:r>
      <w:r w:rsidR="00525D05" w:rsidRPr="00525D05">
        <w:rPr>
          <w:rStyle w:val="Char2"/>
          <w:rFonts w:hint="eastAsia"/>
          <w:rtl/>
        </w:rPr>
        <w:t>يَرَاكَ</w:t>
      </w:r>
      <w:r w:rsidR="00525D05">
        <w:rPr>
          <w:rFonts w:cs="Traditional Arabic" w:hint="cs"/>
          <w:rtl/>
          <w:lang w:bidi="fa-IR"/>
        </w:rPr>
        <w:t>»</w:t>
      </w:r>
      <w:r w:rsidR="00525D05">
        <w:rPr>
          <w:rFonts w:cs="B Lotus" w:hint="cs"/>
          <w:rtl/>
          <w:lang w:bidi="fa-IR"/>
        </w:rPr>
        <w:t xml:space="preserve">. </w:t>
      </w:r>
      <w:r w:rsidR="00525D05" w:rsidRPr="00525D05">
        <w:rPr>
          <w:rFonts w:cs="Traditional Arabic" w:hint="cs"/>
          <w:sz w:val="26"/>
          <w:szCs w:val="26"/>
          <w:rtl/>
          <w:lang w:bidi="fa-IR"/>
        </w:rPr>
        <w:t>«</w:t>
      </w:r>
      <w:r w:rsidRPr="00525D05">
        <w:rPr>
          <w:rFonts w:cs="B Lotus" w:hint="cs"/>
          <w:sz w:val="26"/>
          <w:szCs w:val="26"/>
          <w:rtl/>
          <w:lang w:bidi="fa-IR"/>
        </w:rPr>
        <w:t>آن چنان خداوند را پرستش کن گویا او را می‌بینی و اگر تو وی را نمی‌بینی خداوند تو را می‌بیند</w:t>
      </w:r>
      <w:r w:rsidR="00525D05" w:rsidRPr="00525D05">
        <w:rPr>
          <w:rFonts w:cs="Traditional Arabic" w:hint="cs"/>
          <w:sz w:val="26"/>
          <w:szCs w:val="26"/>
          <w:rtl/>
          <w:lang w:bidi="fa-IR"/>
        </w:rPr>
        <w:t>»</w:t>
      </w:r>
      <w:r w:rsidRPr="00525D05">
        <w:rPr>
          <w:rFonts w:cs="B Lotus" w:hint="cs"/>
          <w:sz w:val="26"/>
          <w:szCs w:val="26"/>
          <w:rtl/>
          <w:lang w:bidi="fa-IR"/>
        </w:rPr>
        <w:t xml:space="preserve">. </w:t>
      </w:r>
      <w:r w:rsidRPr="0090146A">
        <w:rPr>
          <w:rFonts w:cs="B Lotus" w:hint="cs"/>
          <w:rtl/>
          <w:lang w:bidi="fa-IR"/>
        </w:rPr>
        <w:t>هر اندازه که بنده‌ای حلاوت و شیرینی نماز را بچشد بیشتر به سوی آن کشیده می‌شود و این امر متناسب با قوت ایمان اوست.</w:t>
      </w:r>
    </w:p>
    <w:p w:rsidR="005214C0" w:rsidRPr="0090146A" w:rsidRDefault="005214C0" w:rsidP="00525D05">
      <w:pPr>
        <w:ind w:firstLine="284"/>
        <w:jc w:val="both"/>
        <w:rPr>
          <w:rFonts w:cs="B Lotus"/>
          <w:rtl/>
          <w:lang w:bidi="fa-IR"/>
        </w:rPr>
      </w:pPr>
      <w:r w:rsidRPr="0090146A">
        <w:rPr>
          <w:rFonts w:cs="B Lotus" w:hint="cs"/>
          <w:rtl/>
          <w:lang w:bidi="fa-IR"/>
        </w:rPr>
        <w:t>اسباب تقویت ایمان بسیار زیادند و به همین خاطر است که رسول‌گرامی</w:t>
      </w:r>
      <w:r w:rsidRPr="0090146A">
        <w:rPr>
          <w:rFonts w:cs="B Lotus" w:hint="cs"/>
          <w:lang w:bidi="fa-IR"/>
        </w:rPr>
        <w:sym w:font="AGA Arabesque" w:char="F072"/>
      </w:r>
      <w:r w:rsidRPr="0090146A">
        <w:rPr>
          <w:rFonts w:cs="B Lotus" w:hint="cs"/>
          <w:rtl/>
          <w:lang w:bidi="fa-IR"/>
        </w:rPr>
        <w:t xml:space="preserve"> فرمودند: «سه چیز نزد من محبوب است</w:t>
      </w:r>
      <w:r w:rsidR="0012489F">
        <w:rPr>
          <w:rFonts w:cs="B Lotus" w:hint="cs"/>
          <w:rtl/>
          <w:lang w:bidi="fa-IR"/>
        </w:rPr>
        <w:t>،</w:t>
      </w:r>
      <w:r w:rsidRPr="0090146A">
        <w:rPr>
          <w:rFonts w:cs="B Lotus" w:hint="cs"/>
          <w:rtl/>
          <w:lang w:bidi="fa-IR"/>
        </w:rPr>
        <w:t xml:space="preserve"> زن، عطر، و نور چشم من در نماز است». و در حدیث دیگر فرمودند: </w:t>
      </w:r>
      <w:r w:rsidR="00525D05">
        <w:rPr>
          <w:rFonts w:cs="Traditional Arabic" w:hint="cs"/>
          <w:rtl/>
          <w:lang w:bidi="fa-IR"/>
        </w:rPr>
        <w:t>«</w:t>
      </w:r>
      <w:r w:rsidR="00525D05" w:rsidRPr="00525D05">
        <w:rPr>
          <w:rStyle w:val="Char2"/>
          <w:rFonts w:hint="eastAsia"/>
          <w:rtl/>
        </w:rPr>
        <w:t>أَرِحْنَا</w:t>
      </w:r>
      <w:r w:rsidR="00525D05" w:rsidRPr="00525D05">
        <w:rPr>
          <w:rStyle w:val="Char2"/>
          <w:rtl/>
        </w:rPr>
        <w:t xml:space="preserve"> </w:t>
      </w:r>
      <w:r w:rsidR="00525D05" w:rsidRPr="00525D05">
        <w:rPr>
          <w:rStyle w:val="Char2"/>
          <w:rFonts w:hint="eastAsia"/>
          <w:rtl/>
        </w:rPr>
        <w:t>بِالصَّلاَةِ</w:t>
      </w:r>
      <w:r w:rsidR="00525D05">
        <w:rPr>
          <w:rFonts w:cs="Traditional Arabic" w:hint="cs"/>
          <w:rtl/>
          <w:lang w:bidi="fa-IR"/>
        </w:rPr>
        <w:t>»</w:t>
      </w:r>
      <w:r w:rsidRPr="0090146A">
        <w:rPr>
          <w:rFonts w:cs="B Lotus" w:hint="cs"/>
          <w:rtl/>
          <w:lang w:bidi="fa-IR"/>
        </w:rPr>
        <w:t xml:space="preserve"> </w:t>
      </w:r>
      <w:r w:rsidR="00525D05" w:rsidRPr="00525D05">
        <w:rPr>
          <w:rFonts w:cs="Traditional Arabic" w:hint="cs"/>
          <w:sz w:val="26"/>
          <w:szCs w:val="26"/>
          <w:rtl/>
          <w:lang w:bidi="fa-IR"/>
        </w:rPr>
        <w:t>«</w:t>
      </w:r>
      <w:r w:rsidRPr="00525D05">
        <w:rPr>
          <w:rFonts w:cs="B Lotus" w:hint="cs"/>
          <w:sz w:val="26"/>
          <w:szCs w:val="26"/>
          <w:rtl/>
          <w:lang w:bidi="fa-IR"/>
        </w:rPr>
        <w:t>بلال ما را به نماز خوشحال کن</w:t>
      </w:r>
      <w:r w:rsidR="00525D05" w:rsidRPr="00525D05">
        <w:rPr>
          <w:rFonts w:cs="Traditional Arabic" w:hint="cs"/>
          <w:sz w:val="26"/>
          <w:szCs w:val="26"/>
          <w:rtl/>
          <w:lang w:bidi="fa-IR"/>
        </w:rPr>
        <w:t>»</w:t>
      </w:r>
      <w:r w:rsidRPr="00525D05">
        <w:rPr>
          <w:rFonts w:cs="B Lotus" w:hint="cs"/>
          <w:sz w:val="26"/>
          <w:szCs w:val="26"/>
          <w:rtl/>
          <w:lang w:bidi="fa-IR"/>
        </w:rPr>
        <w:t xml:space="preserve">. </w:t>
      </w:r>
      <w:r w:rsidRPr="0090146A">
        <w:rPr>
          <w:rFonts w:cs="B Lotus" w:hint="cs"/>
          <w:rtl/>
          <w:lang w:bidi="fa-IR"/>
        </w:rPr>
        <w:t>یعنی اذان بگو تا نماز بخوانیم و از شر دنیا راحت شویم.</w:t>
      </w:r>
    </w:p>
    <w:p w:rsidR="00E4391F" w:rsidRPr="0090146A" w:rsidRDefault="005214C0" w:rsidP="00E4391F">
      <w:pPr>
        <w:ind w:firstLine="284"/>
        <w:jc w:val="both"/>
        <w:rPr>
          <w:rFonts w:cs="B Lotus"/>
          <w:rtl/>
          <w:lang w:bidi="fa-IR"/>
        </w:rPr>
      </w:pPr>
      <w:r w:rsidRPr="0090146A">
        <w:rPr>
          <w:rFonts w:cs="B Lotus" w:hint="cs"/>
          <w:rtl/>
          <w:lang w:bidi="fa-IR"/>
        </w:rPr>
        <w:t>اما دومی: از بین بردن مشغولیت‌ها، بدین صورت است که انسان کوشش کند خود را از مشغولیت‌های قلبی که افکار و خیالات پوچ و بیهوده است رها سازد و از هر آن چه که سبب دور شدن از هدف اصلی نماز است بیندیشد و آنها را از خود براند</w:t>
      </w:r>
      <w:r w:rsidRPr="0090146A">
        <w:rPr>
          <w:rFonts w:cs="B Lotus"/>
          <w:vertAlign w:val="superscript"/>
          <w:rtl/>
        </w:rPr>
        <w:footnoteReference w:id="19"/>
      </w:r>
      <w:r w:rsidRPr="0090146A">
        <w:rPr>
          <w:rFonts w:cs="B Lotus" w:hint="cs"/>
          <w:rtl/>
          <w:lang w:bidi="fa-IR"/>
        </w:rPr>
        <w:t>. و این موانع به میزان مشغولیتّ هر انسانی وجود دارد، زیرا فراوانی وسوسه‌ها به فراوانی شبهه‌ها و شهوات بستگی دارد چون قلب در فکر از بین بردن موانع خواسته‌های خود است، پس بنابراین تقسیمات، مواردی از اسباب خشوع در نماز را بیان می‌کنیم.</w:t>
      </w:r>
    </w:p>
    <w:p w:rsidR="00E4391F" w:rsidRPr="00E4391F" w:rsidRDefault="00E4391F" w:rsidP="00E4391F">
      <w:pPr>
        <w:ind w:firstLine="284"/>
        <w:jc w:val="both"/>
        <w:rPr>
          <w:rFonts w:cs="B Lotus"/>
          <w:sz w:val="24"/>
          <w:rtl/>
          <w:lang w:bidi="fa-IR"/>
        </w:rPr>
        <w:sectPr w:rsidR="00E4391F" w:rsidRPr="00E4391F" w:rsidSect="00B16EB8">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5214C0" w:rsidRDefault="005214C0" w:rsidP="00E4391F">
      <w:pPr>
        <w:pStyle w:val="a0"/>
        <w:rPr>
          <w:rtl/>
        </w:rPr>
      </w:pPr>
      <w:bookmarkStart w:id="10" w:name="_Toc332319218"/>
      <w:r>
        <w:rPr>
          <w:rFonts w:hint="cs"/>
          <w:rtl/>
        </w:rPr>
        <w:t>الف ـ حریص بودن بر آن‌‌چه که خشوع را ایجاد و تقویت می‌کند.</w:t>
      </w:r>
      <w:bookmarkEnd w:id="10"/>
    </w:p>
    <w:p w:rsidR="005214C0" w:rsidRPr="0090146A" w:rsidRDefault="005214C0" w:rsidP="00E4391F">
      <w:pPr>
        <w:pStyle w:val="a1"/>
        <w:rPr>
          <w:rtl/>
        </w:rPr>
      </w:pPr>
      <w:bookmarkStart w:id="11" w:name="_Toc332319219"/>
      <w:r w:rsidRPr="0090146A">
        <w:rPr>
          <w:rFonts w:hint="cs"/>
          <w:rtl/>
        </w:rPr>
        <w:t>1- مهیا شدن برای ادامه نماز</w:t>
      </w:r>
      <w:bookmarkEnd w:id="11"/>
      <w:r w:rsidRPr="0090146A">
        <w:rPr>
          <w:rFonts w:hint="cs"/>
          <w:rtl/>
        </w:rPr>
        <w:t xml:space="preserve"> </w:t>
      </w:r>
    </w:p>
    <w:p w:rsidR="005214C0" w:rsidRPr="0090146A" w:rsidRDefault="005214C0" w:rsidP="00E4391F">
      <w:pPr>
        <w:pStyle w:val="a5"/>
        <w:widowControl w:val="0"/>
        <w:ind w:firstLine="284"/>
        <w:jc w:val="both"/>
        <w:rPr>
          <w:rFonts w:ascii="Lotus Linotype" w:hAnsi="Lotus Linotype" w:cs="Rateb lotusb22"/>
          <w:sz w:val="28"/>
          <w:rtl/>
          <w:lang w:eastAsia="en-US"/>
        </w:rPr>
      </w:pPr>
      <w:r w:rsidRPr="0090146A">
        <w:rPr>
          <w:rFonts w:cs="B Lotus" w:hint="cs"/>
          <w:b w:val="0"/>
          <w:bCs w:val="0"/>
          <w:sz w:val="28"/>
          <w:rtl/>
          <w:lang w:bidi="fa-IR"/>
        </w:rPr>
        <w:t>لازم است جواب اذان را لبیک گوید و بعد از اذان این دعا را بخواند</w:t>
      </w:r>
      <w:r w:rsidRPr="0090146A">
        <w:rPr>
          <w:rFonts w:ascii="Lotus Linotype" w:hAnsi="Lotus Linotype" w:hint="cs"/>
          <w:b w:val="0"/>
          <w:bCs w:val="0"/>
          <w:sz w:val="28"/>
          <w:rtl/>
        </w:rPr>
        <w:t>:</w:t>
      </w:r>
      <w:r w:rsidRPr="0090146A">
        <w:rPr>
          <w:rFonts w:ascii="Lotus Linotype" w:hAnsi="Lotus Linotype"/>
          <w:sz w:val="28"/>
          <w:rtl/>
        </w:rPr>
        <w:t xml:space="preserve"> </w:t>
      </w:r>
      <w:r w:rsidRPr="00525D05">
        <w:rPr>
          <w:rFonts w:ascii="Lotus Linotype" w:hAnsi="Lotus Linotype" w:hint="cs"/>
          <w:b w:val="0"/>
          <w:bCs w:val="0"/>
          <w:sz w:val="28"/>
          <w:rtl/>
        </w:rPr>
        <w:t>«</w:t>
      </w:r>
      <w:r w:rsidRPr="00525D05">
        <w:rPr>
          <w:rStyle w:val="Char2"/>
          <w:b w:val="0"/>
          <w:bCs w:val="0"/>
          <w:rtl/>
        </w:rPr>
        <w:t>اللَّهُمَّ رَبَّ هَذِِهِ الدَّعْوَةِ التَّامَّةِ، وَالصَّلاَةِ القَائِمَةِ، آتِ مُحَمَّداً الْوَسِيْلَةَ وَالْفَضِيْلَةَ، وَابْعَثْهُ مَقَاماً مَحْمُوْداً الَّذِيْ وَعَدْتَهُ، [إِنَّكَ لاَ تُخْلِفُ الْمِيْعَادَ]</w:t>
      </w:r>
      <w:r w:rsidRPr="00525D05">
        <w:rPr>
          <w:rFonts w:ascii="Lotus Linotype" w:hAnsi="Lotus Linotype" w:hint="cs"/>
          <w:b w:val="0"/>
          <w:bCs w:val="0"/>
          <w:sz w:val="28"/>
          <w:rtl/>
        </w:rPr>
        <w:t>»</w:t>
      </w:r>
      <w:r w:rsidRPr="00525D05">
        <w:rPr>
          <w:rStyle w:val="FootnoteReference"/>
          <w:rFonts w:ascii="Lotus Linotype" w:hAnsi="Lotus Linotype" w:cs="B Lotus"/>
          <w:b w:val="0"/>
          <w:bCs w:val="0"/>
          <w:sz w:val="28"/>
          <w:rtl/>
        </w:rPr>
        <w:footnoteReference w:id="20"/>
      </w:r>
      <w:r w:rsidRPr="00525D05">
        <w:rPr>
          <w:rFonts w:ascii="Lotus Linotype" w:hAnsi="Lotus Linotype" w:cs="B Lotus"/>
          <w:b w:val="0"/>
          <w:bCs w:val="0"/>
          <w:sz w:val="28"/>
          <w:rtl/>
        </w:rPr>
        <w:t>.</w:t>
      </w:r>
    </w:p>
    <w:p w:rsidR="005214C0" w:rsidRPr="00525D05" w:rsidRDefault="00525D05" w:rsidP="00525D05">
      <w:pPr>
        <w:widowControl w:val="0"/>
        <w:ind w:firstLine="284"/>
        <w:jc w:val="both"/>
        <w:rPr>
          <w:rFonts w:ascii="Lotus Linotype" w:hAnsi="Lotus Linotype" w:cs="B Lotus"/>
          <w:color w:val="000000"/>
          <w:sz w:val="26"/>
          <w:szCs w:val="26"/>
          <w:rtl/>
        </w:rPr>
      </w:pPr>
      <w:r w:rsidRPr="00525D05">
        <w:rPr>
          <w:rFonts w:ascii="Lotus Linotype" w:hAnsi="Lotus Linotype" w:cs="Traditional Arabic" w:hint="cs"/>
          <w:color w:val="000000"/>
          <w:sz w:val="26"/>
          <w:szCs w:val="26"/>
          <w:rtl/>
        </w:rPr>
        <w:t>«</w:t>
      </w:r>
      <w:r w:rsidR="005214C0" w:rsidRPr="00525D05">
        <w:rPr>
          <w:rFonts w:ascii="Lotus Linotype" w:hAnsi="Lotus Linotype" w:cs="B Lotus"/>
          <w:color w:val="000000"/>
          <w:sz w:val="26"/>
          <w:szCs w:val="26"/>
          <w:rtl/>
        </w:rPr>
        <w:t>بار الها! اى پروردگارِ اين نداى كامل و نماز بر پا شونده، به محمد</w:t>
      </w:r>
      <w:r w:rsidRPr="00525D05">
        <w:rPr>
          <w:rFonts w:hint="cs"/>
          <w:color w:val="000000"/>
          <w:spacing w:val="-2"/>
          <w:sz w:val="26"/>
          <w:szCs w:val="26"/>
        </w:rPr>
        <w:sym w:font="AGA Arabesque" w:char="F072"/>
      </w:r>
      <w:r w:rsidR="005214C0" w:rsidRPr="00525D05">
        <w:rPr>
          <w:rFonts w:ascii="Lotus Linotype" w:hAnsi="Lotus Linotype" w:cs="B Lotus"/>
          <w:color w:val="000000"/>
          <w:sz w:val="26"/>
          <w:szCs w:val="26"/>
          <w:rtl/>
        </w:rPr>
        <w:t xml:space="preserve"> وسيله مقامى والا در بهشت و فضيلت عنايت بفرما، و او را به </w:t>
      </w:r>
      <w:r w:rsidR="005214C0" w:rsidRPr="00525D05">
        <w:rPr>
          <w:rFonts w:ascii="Lotus Linotype" w:hAnsi="Lotus Linotype" w:cs="B Lotus"/>
          <w:color w:val="000000"/>
          <w:sz w:val="26"/>
          <w:szCs w:val="26"/>
          <w:rtl/>
          <w:lang w:bidi="fa-IR"/>
        </w:rPr>
        <w:t>«</w:t>
      </w:r>
      <w:r w:rsidR="005214C0" w:rsidRPr="00525D05">
        <w:rPr>
          <w:rFonts w:ascii="Lotus Linotype" w:hAnsi="Lotus Linotype" w:cs="B Lotus"/>
          <w:color w:val="000000"/>
          <w:sz w:val="26"/>
          <w:szCs w:val="26"/>
          <w:rtl/>
        </w:rPr>
        <w:t>مقام شايسته‏</w:t>
      </w:r>
      <w:r w:rsidR="005214C0" w:rsidRPr="00525D05">
        <w:rPr>
          <w:rFonts w:ascii="Lotus Linotype" w:hAnsi="Lotus Linotype" w:cs="B Lotus" w:hint="cs"/>
          <w:color w:val="000000"/>
          <w:sz w:val="26"/>
          <w:szCs w:val="26"/>
          <w:rtl/>
        </w:rPr>
        <w:t>ا</w:t>
      </w:r>
      <w:r w:rsidR="005214C0" w:rsidRPr="00525D05">
        <w:rPr>
          <w:rFonts w:ascii="Lotus Linotype" w:hAnsi="Lotus Linotype" w:cs="B Lotus"/>
          <w:color w:val="000000"/>
          <w:sz w:val="26"/>
          <w:szCs w:val="26"/>
          <w:rtl/>
        </w:rPr>
        <w:t>ى</w:t>
      </w:r>
      <w:r w:rsidR="005214C0" w:rsidRPr="00525D05">
        <w:rPr>
          <w:rFonts w:ascii="Lotus Linotype" w:hAnsi="Lotus Linotype" w:cs="B Lotus"/>
          <w:color w:val="000000"/>
          <w:sz w:val="26"/>
          <w:szCs w:val="26"/>
          <w:rtl/>
          <w:lang w:bidi="fa-IR"/>
        </w:rPr>
        <w:t>»</w:t>
      </w:r>
      <w:r w:rsidR="005214C0" w:rsidRPr="00525D05">
        <w:rPr>
          <w:rFonts w:ascii="Lotus Linotype" w:hAnsi="Lotus Linotype" w:cs="B Lotus"/>
          <w:color w:val="000000"/>
          <w:sz w:val="26"/>
          <w:szCs w:val="26"/>
          <w:rtl/>
        </w:rPr>
        <w:t xml:space="preserve"> كه وعده فرموده‏</w:t>
      </w:r>
      <w:r w:rsidR="005214C0" w:rsidRPr="00525D05">
        <w:rPr>
          <w:rFonts w:ascii="Lotus Linotype" w:hAnsi="Lotus Linotype" w:cs="B Lotus" w:hint="cs"/>
          <w:color w:val="000000"/>
          <w:sz w:val="26"/>
          <w:szCs w:val="26"/>
          <w:rtl/>
        </w:rPr>
        <w:t>ا</w:t>
      </w:r>
      <w:r w:rsidR="005214C0" w:rsidRPr="00525D05">
        <w:rPr>
          <w:rFonts w:ascii="Lotus Linotype" w:hAnsi="Lotus Linotype" w:cs="B Lotus"/>
          <w:color w:val="000000"/>
          <w:sz w:val="26"/>
          <w:szCs w:val="26"/>
          <w:rtl/>
        </w:rPr>
        <w:t>ى نايل بگردان، همانا تو خُلف وعده نمی</w:t>
      </w:r>
      <w:r w:rsidR="005214C0" w:rsidRPr="00525D05">
        <w:rPr>
          <w:rFonts w:cs="B Lotus" w:hint="cs"/>
          <w:color w:val="000000"/>
          <w:sz w:val="26"/>
          <w:szCs w:val="26"/>
          <w:rtl/>
        </w:rPr>
        <w:t>‌</w:t>
      </w:r>
      <w:r w:rsidR="005214C0" w:rsidRPr="00525D05">
        <w:rPr>
          <w:rFonts w:ascii="Lotus Linotype" w:hAnsi="Lotus Linotype" w:cs="B Lotus" w:hint="cs"/>
          <w:color w:val="000000"/>
          <w:sz w:val="26"/>
          <w:szCs w:val="26"/>
          <w:rtl/>
        </w:rPr>
        <w:t>ك</w:t>
      </w:r>
      <w:r w:rsidR="005214C0" w:rsidRPr="00525D05">
        <w:rPr>
          <w:rFonts w:ascii="Lotus Linotype" w:hAnsi="Lotus Linotype" w:cs="B Lotus"/>
          <w:color w:val="000000"/>
          <w:sz w:val="26"/>
          <w:szCs w:val="26"/>
          <w:rtl/>
        </w:rPr>
        <w:t>نى</w:t>
      </w:r>
      <w:r w:rsidRPr="00525D05">
        <w:rPr>
          <w:rFonts w:ascii="Lotus Linotype" w:hAnsi="Lotus Linotype" w:cs="Traditional Arabic" w:hint="cs"/>
          <w:color w:val="000000"/>
          <w:sz w:val="26"/>
          <w:szCs w:val="26"/>
          <w:rtl/>
        </w:rPr>
        <w:t>»</w:t>
      </w:r>
      <w:r w:rsidR="005214C0" w:rsidRPr="00525D05">
        <w:rPr>
          <w:rFonts w:ascii="Lotus Linotype" w:hAnsi="Lotus Linotype" w:cs="B Lotus"/>
          <w:color w:val="000000"/>
          <w:sz w:val="26"/>
          <w:szCs w:val="26"/>
          <w:rtl/>
        </w:rPr>
        <w:t>.</w:t>
      </w:r>
    </w:p>
    <w:p w:rsidR="005214C0" w:rsidRPr="0090146A" w:rsidRDefault="005214C0" w:rsidP="00525D05">
      <w:pPr>
        <w:widowControl w:val="0"/>
        <w:ind w:firstLine="284"/>
        <w:jc w:val="both"/>
        <w:rPr>
          <w:rFonts w:cs="B Lotus"/>
          <w:rtl/>
          <w:lang w:bidi="fa-IR"/>
        </w:rPr>
      </w:pPr>
      <w:r w:rsidRPr="0090146A">
        <w:rPr>
          <w:rFonts w:cs="B Lotus" w:hint="cs"/>
          <w:rtl/>
          <w:lang w:bidi="fa-IR"/>
        </w:rPr>
        <w:t xml:space="preserve"> و در میان اذان و اقامه دعا کردن و درست وضو گرفتن و قبل از وضو بسم‌الله گفتن و بعد دعا خواندن و </w:t>
      </w:r>
      <w:r w:rsidR="00525D05">
        <w:rPr>
          <w:rFonts w:cs="Traditional Arabic" w:hint="cs"/>
          <w:rtl/>
          <w:lang w:bidi="fa-IR"/>
        </w:rPr>
        <w:t>«</w:t>
      </w:r>
      <w:r w:rsidRPr="00525D05">
        <w:rPr>
          <w:rStyle w:val="Char2"/>
          <w:rtl/>
        </w:rPr>
        <w:t>أَشْهَدُ أَنْ لاَ إِلَهَ إِلاَّ اللهُ وَحْدَهُ لاَ شَرِيْكَ لَهُ، وَأَشْهَدُ أَنَّ مُحَمَّدَاً عَبْدُهُ وَرَسُولُهُ</w:t>
      </w:r>
      <w:r w:rsidR="00525D05">
        <w:rPr>
          <w:rFonts w:ascii="Lotus Linotype" w:hAnsi="Lotus Linotype" w:cs="Traditional Arabic" w:hint="cs"/>
          <w:spacing w:val="-4"/>
          <w:rtl/>
        </w:rPr>
        <w:t>»</w:t>
      </w:r>
      <w:r w:rsidRPr="0090146A">
        <w:rPr>
          <w:rStyle w:val="FootnoteReference"/>
          <w:rFonts w:cs="B Lotus"/>
          <w:rtl/>
          <w:lang w:bidi="fa-IR"/>
        </w:rPr>
        <w:footnoteReference w:id="21"/>
      </w:r>
      <w:r w:rsidR="00525D05">
        <w:rPr>
          <w:rFonts w:cs="B Lotus" w:hint="cs"/>
          <w:rtl/>
          <w:lang w:bidi="fa-IR"/>
        </w:rPr>
        <w:t>.</w:t>
      </w:r>
      <w:r w:rsidRPr="0090146A">
        <w:rPr>
          <w:rFonts w:cs="B Lotus" w:hint="cs"/>
          <w:rtl/>
          <w:lang w:bidi="fa-IR"/>
        </w:rPr>
        <w:t xml:space="preserve"> و</w:t>
      </w:r>
      <w:r w:rsidR="00525D05">
        <w:rPr>
          <w:rFonts w:cs="B Lotus" w:hint="cs"/>
          <w:rtl/>
          <w:lang w:bidi="fa-IR"/>
        </w:rPr>
        <w:t xml:space="preserve"> </w:t>
      </w:r>
      <w:r w:rsidR="00525D05">
        <w:rPr>
          <w:rFonts w:cs="Traditional Arabic" w:hint="cs"/>
          <w:rtl/>
          <w:lang w:bidi="fa-IR"/>
        </w:rPr>
        <w:t>«</w:t>
      </w:r>
      <w:r w:rsidR="00525D05" w:rsidRPr="00525D05">
        <w:rPr>
          <w:rStyle w:val="Char2"/>
          <w:rFonts w:hint="eastAsia"/>
          <w:rtl/>
        </w:rPr>
        <w:t>اللَّهُمَّ</w:t>
      </w:r>
      <w:r w:rsidR="00525D05" w:rsidRPr="00525D05">
        <w:rPr>
          <w:rStyle w:val="Char2"/>
          <w:rtl/>
        </w:rPr>
        <w:t xml:space="preserve"> </w:t>
      </w:r>
      <w:r w:rsidR="00525D05" w:rsidRPr="00525D05">
        <w:rPr>
          <w:rStyle w:val="Char2"/>
          <w:rFonts w:hint="eastAsia"/>
          <w:rtl/>
        </w:rPr>
        <w:t>اجْعَلْنِي</w:t>
      </w:r>
      <w:r w:rsidR="00525D05" w:rsidRPr="00525D05">
        <w:rPr>
          <w:rStyle w:val="Char2"/>
          <w:rtl/>
        </w:rPr>
        <w:t xml:space="preserve"> </w:t>
      </w:r>
      <w:r w:rsidR="00525D05" w:rsidRPr="00525D05">
        <w:rPr>
          <w:rStyle w:val="Char2"/>
          <w:rFonts w:hint="eastAsia"/>
          <w:rtl/>
        </w:rPr>
        <w:t>مِنْ</w:t>
      </w:r>
      <w:r w:rsidR="00525D05" w:rsidRPr="00525D05">
        <w:rPr>
          <w:rStyle w:val="Char2"/>
          <w:rtl/>
        </w:rPr>
        <w:t xml:space="preserve"> </w:t>
      </w:r>
      <w:r w:rsidR="00525D05" w:rsidRPr="00525D05">
        <w:rPr>
          <w:rStyle w:val="Char2"/>
          <w:rFonts w:hint="eastAsia"/>
          <w:rtl/>
        </w:rPr>
        <w:t>التَّوَّابِينَ</w:t>
      </w:r>
      <w:r w:rsidR="00525D05" w:rsidRPr="00525D05">
        <w:rPr>
          <w:rStyle w:val="Char2"/>
          <w:rtl/>
        </w:rPr>
        <w:t xml:space="preserve"> </w:t>
      </w:r>
      <w:r w:rsidR="00525D05" w:rsidRPr="00525D05">
        <w:rPr>
          <w:rStyle w:val="Char2"/>
          <w:rFonts w:hint="eastAsia"/>
          <w:rtl/>
        </w:rPr>
        <w:t>وَاجْعَلْنِي</w:t>
      </w:r>
      <w:r w:rsidR="00525D05" w:rsidRPr="00525D05">
        <w:rPr>
          <w:rStyle w:val="Char2"/>
          <w:rtl/>
        </w:rPr>
        <w:t xml:space="preserve"> </w:t>
      </w:r>
      <w:r w:rsidR="00525D05" w:rsidRPr="00525D05">
        <w:rPr>
          <w:rStyle w:val="Char2"/>
          <w:rFonts w:hint="eastAsia"/>
          <w:rtl/>
        </w:rPr>
        <w:t>مِنْ</w:t>
      </w:r>
      <w:r w:rsidR="00525D05" w:rsidRPr="00525D05">
        <w:rPr>
          <w:rStyle w:val="Char2"/>
          <w:rtl/>
        </w:rPr>
        <w:t xml:space="preserve"> </w:t>
      </w:r>
      <w:r w:rsidR="00525D05" w:rsidRPr="00525D05">
        <w:rPr>
          <w:rStyle w:val="Char2"/>
          <w:rFonts w:hint="eastAsia"/>
          <w:rtl/>
        </w:rPr>
        <w:t>الْمُتَطَهِّرِينَ</w:t>
      </w:r>
      <w:r w:rsidR="00525D05">
        <w:rPr>
          <w:rFonts w:cs="Traditional Arabic" w:hint="cs"/>
          <w:rtl/>
          <w:lang w:bidi="fa-IR"/>
        </w:rPr>
        <w:t>»</w:t>
      </w:r>
      <w:r w:rsidRPr="0090146A">
        <w:rPr>
          <w:rStyle w:val="FootnoteReference"/>
          <w:rFonts w:cs="B Lotus"/>
          <w:rtl/>
          <w:lang w:bidi="fa-IR"/>
        </w:rPr>
        <w:footnoteReference w:id="22"/>
      </w:r>
      <w:r w:rsidR="0090146A" w:rsidRPr="0090146A">
        <w:rPr>
          <w:rFonts w:cs="B Lotus" w:hint="cs"/>
          <w:rtl/>
          <w:lang w:bidi="fa-IR"/>
        </w:rPr>
        <w:t>.</w:t>
      </w:r>
      <w:r w:rsidRPr="0090146A">
        <w:rPr>
          <w:rFonts w:cs="B Lotus" w:hint="cs"/>
          <w:rtl/>
          <w:lang w:bidi="fa-IR"/>
        </w:rPr>
        <w:t xml:space="preserve"> را گفتن</w:t>
      </w:r>
      <w:r w:rsidR="0012489F">
        <w:rPr>
          <w:rFonts w:cs="B Lotus" w:hint="cs"/>
          <w:rtl/>
          <w:lang w:bidi="fa-IR"/>
        </w:rPr>
        <w:t>،</w:t>
      </w:r>
      <w:r w:rsidRPr="0090146A">
        <w:rPr>
          <w:rFonts w:cs="B Lotus" w:hint="cs"/>
          <w:rtl/>
          <w:lang w:bidi="fa-IR"/>
        </w:rPr>
        <w:t xml:space="preserve"> به مسواک توجه داشتن، و پا ک کردن دهان که </w:t>
      </w:r>
      <w:r w:rsidR="0090146A" w:rsidRPr="0090146A">
        <w:rPr>
          <w:rFonts w:cs="B Lotus" w:hint="cs"/>
          <w:rtl/>
          <w:lang w:bidi="fa-IR"/>
        </w:rPr>
        <w:t>محل تلاوت قرآن است، زیرا پیامبر</w:t>
      </w:r>
      <w:r w:rsidRPr="0090146A">
        <w:rPr>
          <w:rFonts w:cs="B Lotus" w:hint="cs"/>
          <w:lang w:bidi="fa-IR"/>
        </w:rPr>
        <w:sym w:font="AGA Arabesque" w:char="F072"/>
      </w:r>
      <w:r w:rsidRPr="0090146A">
        <w:rPr>
          <w:rFonts w:cs="B Lotus" w:hint="cs"/>
          <w:rtl/>
          <w:lang w:bidi="fa-IR"/>
        </w:rPr>
        <w:t xml:space="preserve"> فرموده‌اند:</w:t>
      </w:r>
    </w:p>
    <w:p w:rsidR="005214C0" w:rsidRPr="0090146A" w:rsidRDefault="00525D05" w:rsidP="00525D05">
      <w:pPr>
        <w:ind w:firstLine="284"/>
        <w:jc w:val="both"/>
        <w:rPr>
          <w:rFonts w:cs="B Lotus"/>
          <w:rtl/>
          <w:lang w:bidi="fa-IR"/>
        </w:rPr>
      </w:pPr>
      <w:r>
        <w:rPr>
          <w:rFonts w:cs="Traditional Arabic" w:hint="cs"/>
          <w:rtl/>
          <w:lang w:bidi="fa-IR"/>
        </w:rPr>
        <w:t>«</w:t>
      </w:r>
      <w:r w:rsidRPr="00525D05">
        <w:rPr>
          <w:rStyle w:val="Char2"/>
          <w:rFonts w:hint="eastAsia"/>
          <w:rtl/>
        </w:rPr>
        <w:t>طَهِّرُوا</w:t>
      </w:r>
      <w:r w:rsidRPr="00525D05">
        <w:rPr>
          <w:rStyle w:val="Char2"/>
          <w:rtl/>
        </w:rPr>
        <w:t xml:space="preserve"> </w:t>
      </w:r>
      <w:r w:rsidRPr="00525D05">
        <w:rPr>
          <w:rStyle w:val="Char2"/>
          <w:rFonts w:hint="eastAsia"/>
          <w:rtl/>
        </w:rPr>
        <w:t>أَفْوَاهَكُمْ</w:t>
      </w:r>
      <w:r w:rsidRPr="00525D05">
        <w:rPr>
          <w:rStyle w:val="Char2"/>
          <w:rtl/>
        </w:rPr>
        <w:t xml:space="preserve"> </w:t>
      </w:r>
      <w:r w:rsidRPr="00525D05">
        <w:rPr>
          <w:rStyle w:val="Char2"/>
          <w:rFonts w:hint="eastAsia"/>
          <w:rtl/>
        </w:rPr>
        <w:t>لِلْقُرْآنِ</w:t>
      </w:r>
      <w:r w:rsidR="005214C0" w:rsidRPr="0090146A">
        <w:rPr>
          <w:rFonts w:cs="B Lotus"/>
          <w:vertAlign w:val="superscript"/>
          <w:rtl/>
        </w:rPr>
        <w:footnoteReference w:id="23"/>
      </w:r>
      <w:r>
        <w:rPr>
          <w:rFonts w:cs="B Lotus" w:hint="cs"/>
          <w:rtl/>
          <w:lang w:bidi="fa-IR"/>
        </w:rPr>
        <w:t>.</w:t>
      </w:r>
      <w:r w:rsidR="005214C0" w:rsidRPr="0090146A">
        <w:rPr>
          <w:rFonts w:cs="B Lotus" w:hint="cs"/>
          <w:rtl/>
          <w:lang w:bidi="fa-IR"/>
        </w:rPr>
        <w:t xml:space="preserve"> </w:t>
      </w:r>
      <w:r w:rsidRPr="00525D05">
        <w:rPr>
          <w:rFonts w:cs="Traditional Arabic" w:hint="cs"/>
          <w:sz w:val="26"/>
          <w:szCs w:val="26"/>
          <w:rtl/>
          <w:lang w:bidi="fa-IR"/>
        </w:rPr>
        <w:t>«</w:t>
      </w:r>
      <w:r w:rsidR="005214C0" w:rsidRPr="00525D05">
        <w:rPr>
          <w:rFonts w:cs="B Lotus" w:hint="cs"/>
          <w:sz w:val="26"/>
          <w:szCs w:val="26"/>
          <w:rtl/>
          <w:lang w:bidi="fa-IR"/>
        </w:rPr>
        <w:t>دهانتان را برای تلاوت قرآن پاک کنید</w:t>
      </w:r>
      <w:r w:rsidRPr="00525D05">
        <w:rPr>
          <w:rFonts w:cs="Traditional Arabic" w:hint="cs"/>
          <w:sz w:val="26"/>
          <w:szCs w:val="26"/>
          <w:rtl/>
          <w:lang w:bidi="fa-IR"/>
        </w:rPr>
        <w:t>»</w:t>
      </w:r>
      <w:r w:rsidRPr="00525D05">
        <w:rPr>
          <w:rFonts w:cs="B Lotus" w:hint="cs"/>
          <w:sz w:val="26"/>
          <w:szCs w:val="26"/>
          <w:rtl/>
          <w:lang w:bidi="fa-IR"/>
        </w:rPr>
        <w:t>.</w:t>
      </w:r>
      <w:r w:rsidR="005214C0" w:rsidRPr="00525D05">
        <w:rPr>
          <w:rFonts w:cs="B Lotus" w:hint="cs"/>
          <w:sz w:val="26"/>
          <w:szCs w:val="26"/>
          <w:rtl/>
          <w:lang w:bidi="fa-IR"/>
        </w:rPr>
        <w:t xml:space="preserve"> </w:t>
      </w:r>
      <w:r w:rsidR="005214C0" w:rsidRPr="0090146A">
        <w:rPr>
          <w:rFonts w:cs="B Lotus" w:hint="cs"/>
          <w:rtl/>
          <w:lang w:bidi="fa-IR"/>
        </w:rPr>
        <w:t>و لباس پاک و زیب</w:t>
      </w:r>
      <w:r w:rsidR="0090146A" w:rsidRPr="0090146A">
        <w:rPr>
          <w:rFonts w:cs="B Lotus" w:hint="cs"/>
          <w:rtl/>
          <w:lang w:bidi="fa-IR"/>
        </w:rPr>
        <w:t>ا بپوشی، زیرا خداوند می‌فرماید:</w:t>
      </w:r>
    </w:p>
    <w:p w:rsidR="005214C0" w:rsidRPr="0090146A" w:rsidRDefault="0090146A" w:rsidP="0012489F">
      <w:pPr>
        <w:ind w:firstLine="284"/>
        <w:jc w:val="both"/>
        <w:rPr>
          <w:rFonts w:cs="B Lotus"/>
          <w:rtl/>
          <w:lang w:bidi="fa-IR"/>
        </w:rPr>
      </w:pPr>
      <w:r w:rsidRPr="0090146A">
        <w:rPr>
          <w:rFonts w:cs="Traditional Arabic" w:hint="cs"/>
          <w:rtl/>
          <w:lang w:bidi="fa-IR"/>
        </w:rPr>
        <w:t>﴿</w:t>
      </w:r>
      <w:r w:rsidR="0012489F">
        <w:rPr>
          <w:rFonts w:ascii="KFGQPC Uthmanic Script HAFS" w:cs="KFGQPC Uthmanic Script HAFS" w:hint="eastAsia"/>
          <w:rtl/>
        </w:rPr>
        <w:t>يَ</w:t>
      </w:r>
      <w:r w:rsidR="0012489F">
        <w:rPr>
          <w:rFonts w:ascii="KFGQPC Uthmanic Script HAFS" w:cs="KFGQPC Uthmanic Script HAFS" w:hint="cs"/>
          <w:rtl/>
        </w:rPr>
        <w:t>ٰ</w:t>
      </w:r>
      <w:r w:rsidR="0012489F">
        <w:rPr>
          <w:rFonts w:ascii="KFGQPC Uthmanic Script HAFS" w:cs="KFGQPC Uthmanic Script HAFS" w:hint="eastAsia"/>
          <w:rtl/>
        </w:rPr>
        <w:t>بَنِي</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ءَادَمَ</w:t>
      </w:r>
      <w:r w:rsidR="0012489F">
        <w:rPr>
          <w:rFonts w:ascii="KFGQPC Uthmanic Script HAFS" w:cs="KFGQPC Uthmanic Script HAFS"/>
          <w:rtl/>
        </w:rPr>
        <w:t xml:space="preserve"> </w:t>
      </w:r>
      <w:r w:rsidR="0012489F">
        <w:rPr>
          <w:rFonts w:ascii="KFGQPC Uthmanic Script HAFS" w:cs="KFGQPC Uthmanic Script HAFS" w:hint="eastAsia"/>
          <w:rtl/>
        </w:rPr>
        <w:t>خُذُواْ</w:t>
      </w:r>
      <w:r w:rsidR="0012489F">
        <w:rPr>
          <w:rFonts w:ascii="KFGQPC Uthmanic Script HAFS" w:cs="KFGQPC Uthmanic Script HAFS"/>
          <w:rtl/>
        </w:rPr>
        <w:t xml:space="preserve"> </w:t>
      </w:r>
      <w:r w:rsidR="0012489F">
        <w:rPr>
          <w:rFonts w:ascii="KFGQPC Uthmanic Script HAFS" w:cs="KFGQPC Uthmanic Script HAFS" w:hint="eastAsia"/>
          <w:rtl/>
        </w:rPr>
        <w:t>زِينَتَكُم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عِندَ</w:t>
      </w:r>
      <w:r w:rsidR="0012489F">
        <w:rPr>
          <w:rFonts w:ascii="KFGQPC Uthmanic Script HAFS" w:cs="KFGQPC Uthmanic Script HAFS"/>
          <w:rtl/>
        </w:rPr>
        <w:t xml:space="preserve"> </w:t>
      </w:r>
      <w:r w:rsidR="0012489F">
        <w:rPr>
          <w:rFonts w:ascii="KFGQPC Uthmanic Script HAFS" w:cs="KFGQPC Uthmanic Script HAFS" w:hint="eastAsia"/>
          <w:rtl/>
        </w:rPr>
        <w:t>كُلِّ</w:t>
      </w:r>
      <w:r w:rsidR="0012489F">
        <w:rPr>
          <w:rFonts w:ascii="KFGQPC Uthmanic Script HAFS" w:cs="KFGQPC Uthmanic Script HAFS"/>
          <w:rtl/>
        </w:rPr>
        <w:t xml:space="preserve"> </w:t>
      </w:r>
      <w:r w:rsidR="0012489F">
        <w:rPr>
          <w:rFonts w:ascii="KFGQPC Uthmanic Script HAFS" w:cs="KFGQPC Uthmanic Script HAFS" w:hint="eastAsia"/>
          <w:rtl/>
        </w:rPr>
        <w:t>مَس</w:t>
      </w:r>
      <w:r w:rsidR="0012489F">
        <w:rPr>
          <w:rFonts w:ascii="KFGQPC Uthmanic Script HAFS" w:cs="KFGQPC Uthmanic Script HAFS" w:hint="cs"/>
          <w:rtl/>
        </w:rPr>
        <w:t>ۡ</w:t>
      </w:r>
      <w:r w:rsidR="0012489F">
        <w:rPr>
          <w:rFonts w:ascii="KFGQPC Uthmanic Script HAFS" w:cs="KFGQPC Uthmanic Script HAFS" w:hint="eastAsia"/>
          <w:rtl/>
        </w:rPr>
        <w:t>جِد</w:t>
      </w:r>
      <w:r w:rsidR="0012489F">
        <w:rPr>
          <w:rFonts w:ascii="KFGQPC Uthmanic Script HAFS" w:cs="KFGQPC Uthmanic Script HAFS" w:hint="cs"/>
          <w:rtl/>
        </w:rPr>
        <w:t>ٖ</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525D05">
        <w:rPr>
          <w:rFonts w:cs="B Lotus" w:hint="cs"/>
          <w:sz w:val="26"/>
          <w:szCs w:val="26"/>
          <w:rtl/>
          <w:lang w:bidi="fa-IR"/>
        </w:rPr>
        <w:t>الأعراف: 31</w:t>
      </w:r>
      <w:r w:rsidR="00C75BC0" w:rsidRPr="00C75BC0">
        <w:rPr>
          <w:rFonts w:cs="B Lotus" w:hint="cs"/>
          <w:sz w:val="26"/>
          <w:szCs w:val="26"/>
          <w:rtl/>
          <w:lang w:bidi="fa-IR"/>
        </w:rPr>
        <w:t>]</w:t>
      </w:r>
      <w:r w:rsidRPr="0090146A">
        <w:rPr>
          <w:rFonts w:cs="B Lotus" w:hint="cs"/>
          <w:rtl/>
          <w:lang w:bidi="fa-IR"/>
        </w:rPr>
        <w:t>.</w:t>
      </w:r>
      <w:r w:rsidR="005214C0" w:rsidRPr="0090146A">
        <w:rPr>
          <w:rFonts w:hint="cs"/>
          <w:b/>
          <w:bCs/>
          <w:rtl/>
          <w:lang w:bidi="fa-IR"/>
        </w:rPr>
        <w:tab/>
      </w:r>
      <w:r w:rsidR="005214C0" w:rsidRPr="0090146A">
        <w:rPr>
          <w:rFonts w:hint="cs"/>
          <w:b/>
          <w:bCs/>
          <w:rtl/>
          <w:lang w:bidi="fa-IR"/>
        </w:rPr>
        <w:tab/>
      </w:r>
    </w:p>
    <w:p w:rsidR="005214C0" w:rsidRPr="00525D05" w:rsidRDefault="00525D05" w:rsidP="00525D05">
      <w:pPr>
        <w:ind w:firstLine="284"/>
        <w:jc w:val="both"/>
        <w:rPr>
          <w:rFonts w:cs="B Lotus"/>
          <w:sz w:val="26"/>
          <w:szCs w:val="26"/>
          <w:rtl/>
          <w:lang w:bidi="fa-IR"/>
        </w:rPr>
      </w:pPr>
      <w:r w:rsidRPr="00525D05">
        <w:rPr>
          <w:rFonts w:cs="Traditional Arabic" w:hint="cs"/>
          <w:sz w:val="26"/>
          <w:szCs w:val="26"/>
          <w:rtl/>
          <w:lang w:bidi="fa-IR"/>
        </w:rPr>
        <w:t>«</w:t>
      </w:r>
      <w:r w:rsidR="005214C0" w:rsidRPr="00525D05">
        <w:rPr>
          <w:rFonts w:cs="B Lotus" w:hint="cs"/>
          <w:sz w:val="26"/>
          <w:szCs w:val="26"/>
          <w:rtl/>
          <w:lang w:bidi="fa-IR"/>
        </w:rPr>
        <w:t>ای آدمیزادگان، در هر عبادتگاهی خود را با لباس بیارایید</w:t>
      </w:r>
      <w:r w:rsidRPr="00525D05">
        <w:rPr>
          <w:rFonts w:cs="Traditional Arabic" w:hint="cs"/>
          <w:sz w:val="26"/>
          <w:szCs w:val="26"/>
          <w:rtl/>
          <w:lang w:bidi="fa-IR"/>
        </w:rPr>
        <w:t>»</w:t>
      </w:r>
      <w:r w:rsidR="005214C0" w:rsidRPr="00525D05">
        <w:rPr>
          <w:rFonts w:cs="B Lotus" w:hint="cs"/>
          <w:sz w:val="26"/>
          <w:szCs w:val="26"/>
          <w:rtl/>
          <w:lang w:bidi="fa-IR"/>
        </w:rPr>
        <w:t xml:space="preserve">. </w:t>
      </w:r>
    </w:p>
    <w:p w:rsidR="005214C0" w:rsidRPr="0090146A" w:rsidRDefault="005214C0" w:rsidP="00E4391F">
      <w:pPr>
        <w:ind w:firstLine="284"/>
        <w:jc w:val="both"/>
        <w:rPr>
          <w:rFonts w:cs="B Lotus"/>
          <w:rtl/>
          <w:lang w:bidi="fa-IR"/>
        </w:rPr>
      </w:pPr>
      <w:r w:rsidRPr="0090146A">
        <w:rPr>
          <w:rFonts w:cs="B Lotus" w:hint="cs"/>
          <w:rtl/>
          <w:lang w:bidi="fa-IR"/>
        </w:rPr>
        <w:t>خداوند</w:t>
      </w:r>
      <w:r w:rsidRPr="0090146A">
        <w:rPr>
          <w:rFonts w:cs="B Lotus" w:hint="cs"/>
          <w:lang w:bidi="fa-IR"/>
        </w:rPr>
        <w:sym w:font="AGA Arabesque" w:char="F055"/>
      </w:r>
      <w:r w:rsidRPr="0090146A">
        <w:rPr>
          <w:rFonts w:cs="B Lotus" w:hint="cs"/>
          <w:rtl/>
          <w:lang w:bidi="fa-IR"/>
        </w:rPr>
        <w:t xml:space="preserve"> شایسته‌تر است که انسان خود را به خاطر وی بیاراید زیرا لباس نیکو و بوی خوش به انسان آرامش می‌بخشد. لازم است انسان با کمال ادب و زیبایی در مقابل پروردگارش بایستد. و پوشانیدن عورت، پاکی مکان نماز، وقار و سنگینی و اول وقت به سوی مساجد شتافتن را رعایت کند، با انگشتان بازی نکند و در انتظار نماز بنشیند و همچنین باید نظمِ صف را رعایت کند زیرا شیاطین می‌خواهند در میان صف نمازگزاران شکاف ایجاد کنند و صف‌های نماز را برهم بزنند.</w:t>
      </w:r>
    </w:p>
    <w:p w:rsidR="005214C0" w:rsidRPr="0090146A" w:rsidRDefault="005214C0" w:rsidP="00E4391F">
      <w:pPr>
        <w:pStyle w:val="a1"/>
        <w:rPr>
          <w:rtl/>
        </w:rPr>
      </w:pPr>
      <w:bookmarkStart w:id="12" w:name="_Toc332319220"/>
      <w:r w:rsidRPr="0090146A">
        <w:rPr>
          <w:rFonts w:hint="cs"/>
          <w:rtl/>
        </w:rPr>
        <w:t>2- آرام‌گرفتن در نماز</w:t>
      </w:r>
      <w:bookmarkEnd w:id="12"/>
    </w:p>
    <w:p w:rsidR="005214C0" w:rsidRPr="0090146A" w:rsidRDefault="0090146A" w:rsidP="00525D05">
      <w:pPr>
        <w:ind w:firstLine="284"/>
        <w:jc w:val="both"/>
        <w:rPr>
          <w:rFonts w:cs="B Lotus"/>
          <w:rtl/>
          <w:lang w:bidi="fa-IR"/>
        </w:rPr>
      </w:pPr>
      <w:r w:rsidRPr="0090146A">
        <w:rPr>
          <w:rFonts w:cs="B Lotus" w:hint="cs"/>
          <w:rtl/>
          <w:lang w:bidi="fa-IR"/>
        </w:rPr>
        <w:t>پیامبر</w:t>
      </w:r>
      <w:r w:rsidR="005214C0" w:rsidRPr="0090146A">
        <w:rPr>
          <w:rFonts w:cs="B Lotus" w:hint="cs"/>
          <w:lang w:bidi="fa-IR"/>
        </w:rPr>
        <w:sym w:font="AGA Arabesque" w:char="F072"/>
      </w:r>
      <w:r w:rsidR="005214C0" w:rsidRPr="0090146A">
        <w:rPr>
          <w:rFonts w:cs="B Lotus" w:hint="cs"/>
          <w:rtl/>
          <w:lang w:bidi="fa-IR"/>
        </w:rPr>
        <w:t xml:space="preserve"> در نماز چنان آرام می‌گرفت که با تمام اعضای بدنش راست می‌ایستاد و به کسی که بد نماز می‌خواند فرمودند:</w:t>
      </w:r>
      <w:r w:rsidR="00525D05">
        <w:rPr>
          <w:rFonts w:cs="B Lotus" w:hint="cs"/>
          <w:rtl/>
          <w:lang w:bidi="fa-IR"/>
        </w:rPr>
        <w:t xml:space="preserve"> </w:t>
      </w:r>
      <w:r w:rsidR="00525D05">
        <w:rPr>
          <w:rFonts w:cs="Traditional Arabic" w:hint="cs"/>
          <w:rtl/>
          <w:lang w:bidi="fa-IR"/>
        </w:rPr>
        <w:t>«</w:t>
      </w:r>
      <w:r w:rsidR="00525D05" w:rsidRPr="00525D05">
        <w:rPr>
          <w:rStyle w:val="Char2"/>
          <w:rFonts w:hint="eastAsia"/>
          <w:rtl/>
        </w:rPr>
        <w:t>لاَ</w:t>
      </w:r>
      <w:r w:rsidR="00525D05" w:rsidRPr="00525D05">
        <w:rPr>
          <w:rStyle w:val="Char2"/>
          <w:rtl/>
        </w:rPr>
        <w:t xml:space="preserve"> </w:t>
      </w:r>
      <w:r w:rsidR="00525D05" w:rsidRPr="00525D05">
        <w:rPr>
          <w:rStyle w:val="Char2"/>
          <w:rFonts w:hint="eastAsia"/>
          <w:rtl/>
        </w:rPr>
        <w:t>تَتِمُّ</w:t>
      </w:r>
      <w:r w:rsidR="00525D05" w:rsidRPr="00525D05">
        <w:rPr>
          <w:rStyle w:val="Char2"/>
          <w:rtl/>
        </w:rPr>
        <w:t xml:space="preserve"> </w:t>
      </w:r>
      <w:r w:rsidR="00525D05" w:rsidRPr="00525D05">
        <w:rPr>
          <w:rStyle w:val="Char2"/>
          <w:rFonts w:hint="eastAsia"/>
          <w:rtl/>
        </w:rPr>
        <w:t>صَلاَةُ</w:t>
      </w:r>
      <w:r w:rsidR="00525D05" w:rsidRPr="00525D05">
        <w:rPr>
          <w:rStyle w:val="Char2"/>
          <w:rtl/>
        </w:rPr>
        <w:t xml:space="preserve"> </w:t>
      </w:r>
      <w:r w:rsidR="00525D05" w:rsidRPr="00525D05">
        <w:rPr>
          <w:rStyle w:val="Char2"/>
          <w:rFonts w:hint="eastAsia"/>
          <w:rtl/>
        </w:rPr>
        <w:t>أَحَدِكُمْ</w:t>
      </w:r>
      <w:r w:rsidR="00525D05" w:rsidRPr="00525D05">
        <w:rPr>
          <w:rStyle w:val="Char2"/>
          <w:rtl/>
        </w:rPr>
        <w:t xml:space="preserve"> </w:t>
      </w:r>
      <w:r w:rsidR="00525D05" w:rsidRPr="00525D05">
        <w:rPr>
          <w:rStyle w:val="Char2"/>
          <w:rFonts w:hint="eastAsia"/>
          <w:rtl/>
        </w:rPr>
        <w:t>حَتَّى</w:t>
      </w:r>
      <w:r w:rsidR="00525D05" w:rsidRPr="00525D05">
        <w:rPr>
          <w:rStyle w:val="Char2"/>
          <w:rtl/>
        </w:rPr>
        <w:t xml:space="preserve"> </w:t>
      </w:r>
      <w:r w:rsidR="00525D05" w:rsidRPr="00525D05">
        <w:rPr>
          <w:rStyle w:val="Char2"/>
          <w:rFonts w:hint="eastAsia"/>
          <w:rtl/>
        </w:rPr>
        <w:t>يَفْعَلَ</w:t>
      </w:r>
      <w:r w:rsidR="00525D05" w:rsidRPr="00525D05">
        <w:rPr>
          <w:rStyle w:val="Char2"/>
          <w:rtl/>
        </w:rPr>
        <w:t xml:space="preserve"> </w:t>
      </w:r>
      <w:r w:rsidR="00525D05" w:rsidRPr="00525D05">
        <w:rPr>
          <w:rStyle w:val="Char2"/>
          <w:rFonts w:hint="eastAsia"/>
          <w:rtl/>
        </w:rPr>
        <w:t>ذَلِكَ</w:t>
      </w:r>
      <w:r w:rsidR="00525D05">
        <w:rPr>
          <w:rFonts w:cs="Traditional Arabic" w:hint="cs"/>
          <w:rtl/>
          <w:lang w:bidi="fa-IR"/>
        </w:rPr>
        <w:t>»</w:t>
      </w:r>
      <w:r w:rsidR="005214C0" w:rsidRPr="0090146A">
        <w:rPr>
          <w:rFonts w:cs="B Lotus"/>
          <w:vertAlign w:val="superscript"/>
          <w:rtl/>
        </w:rPr>
        <w:footnoteReference w:id="24"/>
      </w:r>
      <w:r w:rsidR="005214C0" w:rsidRPr="0090146A">
        <w:rPr>
          <w:rFonts w:cs="B Lotus" w:hint="cs"/>
          <w:rtl/>
          <w:lang w:bidi="fa-IR"/>
        </w:rPr>
        <w:t xml:space="preserve">. </w:t>
      </w:r>
      <w:r w:rsidR="00525D05" w:rsidRPr="00525D05">
        <w:rPr>
          <w:rFonts w:cs="Traditional Arabic" w:hint="cs"/>
          <w:sz w:val="26"/>
          <w:szCs w:val="26"/>
          <w:rtl/>
          <w:lang w:bidi="fa-IR"/>
        </w:rPr>
        <w:t>«</w:t>
      </w:r>
      <w:r w:rsidR="005214C0" w:rsidRPr="00525D05">
        <w:rPr>
          <w:rFonts w:cs="B Lotus" w:hint="cs"/>
          <w:sz w:val="26"/>
          <w:szCs w:val="26"/>
          <w:rtl/>
          <w:lang w:bidi="fa-IR"/>
        </w:rPr>
        <w:t>نماز هیچ یک از شما به اتمام نمی‌رسد تا این که این کار را انجام دهد</w:t>
      </w:r>
      <w:r w:rsidR="00525D05" w:rsidRPr="00525D05">
        <w:rPr>
          <w:rFonts w:cs="Traditional Arabic" w:hint="cs"/>
          <w:sz w:val="26"/>
          <w:szCs w:val="26"/>
          <w:rtl/>
          <w:lang w:bidi="fa-IR"/>
        </w:rPr>
        <w:t>»</w:t>
      </w:r>
      <w:r w:rsidR="00525D05" w:rsidRPr="00525D05">
        <w:rPr>
          <w:rFonts w:cs="B Lotus" w:hint="cs"/>
          <w:sz w:val="26"/>
          <w:szCs w:val="26"/>
          <w:rtl/>
          <w:lang w:bidi="fa-IR"/>
        </w:rPr>
        <w:t>.</w:t>
      </w:r>
      <w:r w:rsidR="005214C0" w:rsidRPr="00525D05">
        <w:rPr>
          <w:rFonts w:cs="B Lotus" w:hint="cs"/>
          <w:sz w:val="26"/>
          <w:szCs w:val="26"/>
          <w:rtl/>
          <w:lang w:bidi="fa-IR"/>
        </w:rPr>
        <w:t xml:space="preserve"> </w:t>
      </w:r>
      <w:r w:rsidR="005214C0" w:rsidRPr="0090146A">
        <w:rPr>
          <w:rFonts w:cs="B Lotus" w:hint="cs"/>
          <w:rtl/>
          <w:lang w:bidi="fa-IR"/>
        </w:rPr>
        <w:t>یعنی مثال من نماز بگذارد.</w:t>
      </w:r>
    </w:p>
    <w:p w:rsidR="005214C0" w:rsidRPr="0090146A" w:rsidRDefault="005214C0" w:rsidP="00E4391F">
      <w:pPr>
        <w:ind w:firstLine="284"/>
        <w:jc w:val="both"/>
        <w:rPr>
          <w:rFonts w:cs="B Lotus"/>
          <w:rtl/>
          <w:lang w:bidi="fa-IR"/>
        </w:rPr>
      </w:pPr>
      <w:r w:rsidRPr="0090146A">
        <w:rPr>
          <w:rFonts w:cs="B Lotus" w:hint="cs"/>
          <w:rtl/>
          <w:lang w:bidi="fa-IR"/>
        </w:rPr>
        <w:t>ابوقتاده</w:t>
      </w:r>
      <w:r w:rsidRPr="0090146A">
        <w:rPr>
          <w:rFonts w:cs="B Lotus" w:hint="cs"/>
          <w:lang w:bidi="fa-IR"/>
        </w:rPr>
        <w:sym w:font="AGA Arabesque" w:char="F074"/>
      </w:r>
      <w:r w:rsidR="0090146A" w:rsidRPr="0090146A">
        <w:rPr>
          <w:rFonts w:cs="B Lotus" w:hint="cs"/>
          <w:rtl/>
          <w:lang w:bidi="fa-IR"/>
        </w:rPr>
        <w:t xml:space="preserve"> روایت می‌کند که پیامبر</w:t>
      </w:r>
      <w:r w:rsidRPr="0090146A">
        <w:rPr>
          <w:rFonts w:cs="B Lotus" w:hint="cs"/>
          <w:lang w:bidi="fa-IR"/>
        </w:rPr>
        <w:sym w:font="AGA Arabesque" w:char="F072"/>
      </w:r>
      <w:r w:rsidRPr="0090146A">
        <w:rPr>
          <w:rFonts w:cs="B Lotus" w:hint="cs"/>
          <w:rtl/>
          <w:lang w:bidi="fa-IR"/>
        </w:rPr>
        <w:t xml:space="preserve"> فرمودند: «دزدترین مردم کسی است که از نمازش بدزدد، گفت: یا رسول‌الله، چگونه انسان از نمازش می‌دزدد؟ فرمودند: رکوع و سجودش را کامل به جا نمی‌آورد»</w:t>
      </w:r>
      <w:r w:rsidRPr="0090146A">
        <w:rPr>
          <w:rFonts w:cs="B Lotus"/>
          <w:vertAlign w:val="superscript"/>
          <w:rtl/>
        </w:rPr>
        <w:footnoteReference w:id="25"/>
      </w:r>
      <w:r w:rsidRPr="0090146A">
        <w:rPr>
          <w:rFonts w:cs="B Lotus" w:hint="cs"/>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و ابو عبدالله اشعری روایت کرده است پی</w:t>
      </w:r>
      <w:r w:rsidR="0090146A" w:rsidRPr="0090146A">
        <w:rPr>
          <w:rFonts w:cs="B Lotus" w:hint="cs"/>
          <w:rtl/>
          <w:lang w:bidi="fa-IR"/>
        </w:rPr>
        <w:t>امبر خدا</w:t>
      </w:r>
      <w:r w:rsidRPr="0090146A">
        <w:rPr>
          <w:rFonts w:cs="B Lotus" w:hint="cs"/>
          <w:lang w:bidi="fa-IR"/>
        </w:rPr>
        <w:sym w:font="AGA Arabesque" w:char="F072"/>
      </w:r>
      <w:r w:rsidRPr="0090146A">
        <w:rPr>
          <w:rFonts w:cs="B Lotus" w:hint="cs"/>
          <w:rtl/>
          <w:lang w:bidi="fa-IR"/>
        </w:rPr>
        <w:t xml:space="preserve"> فرمودند: «کسی که رکوع و سجود را کامل به جا نمی‌آورد، مانند گرسنه‌ای است که یک یا دو خرما می‌خورد اما گرسنگی او برطرف نمی‌شود و سودی به او نمی‌بخشد»</w:t>
      </w:r>
      <w:r w:rsidRPr="0090146A">
        <w:rPr>
          <w:rFonts w:cs="B Lotus"/>
          <w:vertAlign w:val="superscript"/>
          <w:rtl/>
        </w:rPr>
        <w:footnoteReference w:id="26"/>
      </w:r>
      <w:r w:rsidRPr="0090146A">
        <w:rPr>
          <w:rFonts w:cs="B Lotus" w:hint="cs"/>
          <w:rtl/>
          <w:lang w:bidi="fa-IR"/>
        </w:rPr>
        <w:t>. پس کسی که در نماز آرام نمی‌گیرد فروتنی و خشوع ندارد زیرا عجله در نماز خشوع را از بین می‌برد و مانند کلاغ منقار زدن، اجر و ثواب را تباه می‌کند.</w:t>
      </w:r>
    </w:p>
    <w:p w:rsidR="005214C0" w:rsidRPr="0090146A" w:rsidRDefault="005214C0" w:rsidP="00E4391F">
      <w:pPr>
        <w:pStyle w:val="a1"/>
        <w:rPr>
          <w:rtl/>
        </w:rPr>
      </w:pPr>
      <w:bookmarkStart w:id="13" w:name="_Toc332319221"/>
      <w:r w:rsidRPr="0090146A">
        <w:rPr>
          <w:rFonts w:hint="cs"/>
          <w:rtl/>
        </w:rPr>
        <w:t>3- ذکر مرگ در نماز</w:t>
      </w:r>
      <w:bookmarkEnd w:id="13"/>
    </w:p>
    <w:p w:rsidR="005214C0" w:rsidRPr="0090146A" w:rsidRDefault="005214C0" w:rsidP="00E4391F">
      <w:pPr>
        <w:ind w:firstLine="284"/>
        <w:jc w:val="both"/>
        <w:rPr>
          <w:rFonts w:cs="B Lotus"/>
          <w:rtl/>
          <w:lang w:bidi="fa-IR"/>
        </w:rPr>
      </w:pPr>
      <w:r w:rsidRPr="0090146A">
        <w:rPr>
          <w:rFonts w:cs="B Lotus" w:hint="cs"/>
          <w:rtl/>
          <w:lang w:bidi="fa-IR"/>
        </w:rPr>
        <w:t>پیامبر</w:t>
      </w:r>
      <w:r w:rsidRPr="0090146A">
        <w:rPr>
          <w:rFonts w:cs="B Lotus" w:hint="cs"/>
          <w:lang w:bidi="fa-IR"/>
        </w:rPr>
        <w:sym w:font="AGA Arabesque" w:char="F072"/>
      </w:r>
      <w:r w:rsidRPr="0090146A">
        <w:rPr>
          <w:rFonts w:cs="B Lotus" w:hint="cs"/>
          <w:rtl/>
          <w:lang w:bidi="fa-IR"/>
        </w:rPr>
        <w:t xml:space="preserve"> فرمودند: «در نماز مرگ را به یاد بیاورید، زیرا کسی که در نماز مرگ را به یاد می‌آورد نمازش را خوب ادا می‌کند</w:t>
      </w:r>
      <w:r w:rsidR="0012489F">
        <w:rPr>
          <w:rFonts w:cs="B Lotus" w:hint="cs"/>
          <w:rtl/>
          <w:lang w:bidi="fa-IR"/>
        </w:rPr>
        <w:t>،</w:t>
      </w:r>
      <w:r w:rsidRPr="0090146A">
        <w:rPr>
          <w:rFonts w:cs="B Lotus" w:hint="cs"/>
          <w:rtl/>
          <w:lang w:bidi="fa-IR"/>
        </w:rPr>
        <w:t xml:space="preserve"> و نماز را چنان بخوان که گویی بعد از آن نمازی نمی‌خوانی و آخرین نماز توست»</w:t>
      </w:r>
      <w:r w:rsidRPr="0090146A">
        <w:rPr>
          <w:rFonts w:cs="B Lotus"/>
          <w:vertAlign w:val="superscript"/>
          <w:rtl/>
        </w:rPr>
        <w:footnoteReference w:id="27"/>
      </w:r>
      <w:r w:rsidRPr="0090146A">
        <w:rPr>
          <w:rFonts w:cs="B Lotus" w:hint="cs"/>
          <w:rtl/>
          <w:lang w:bidi="fa-IR"/>
        </w:rPr>
        <w:t>.</w:t>
      </w:r>
    </w:p>
    <w:p w:rsidR="005214C0" w:rsidRPr="0090146A" w:rsidRDefault="0090146A" w:rsidP="00E4391F">
      <w:pPr>
        <w:ind w:firstLine="284"/>
        <w:jc w:val="both"/>
        <w:rPr>
          <w:rFonts w:cs="B Lotus"/>
          <w:rtl/>
          <w:lang w:bidi="fa-IR"/>
        </w:rPr>
      </w:pPr>
      <w:r w:rsidRPr="0090146A">
        <w:rPr>
          <w:rFonts w:cs="B Lotus" w:hint="cs"/>
          <w:rtl/>
          <w:lang w:bidi="fa-IR"/>
        </w:rPr>
        <w:t>و در این مورد پیامبر</w:t>
      </w:r>
      <w:r w:rsidR="005214C0" w:rsidRPr="0090146A">
        <w:rPr>
          <w:rFonts w:cs="B Lotus" w:hint="cs"/>
          <w:lang w:bidi="fa-IR"/>
        </w:rPr>
        <w:sym w:font="AGA Arabesque" w:char="F072"/>
      </w:r>
      <w:r w:rsidRPr="0090146A">
        <w:rPr>
          <w:rFonts w:cs="B Lotus" w:hint="cs"/>
          <w:rtl/>
          <w:lang w:bidi="fa-IR"/>
        </w:rPr>
        <w:t xml:space="preserve"> به ابو ایوب انصاری</w:t>
      </w:r>
      <w:r w:rsidR="005214C0" w:rsidRPr="0090146A">
        <w:rPr>
          <w:rFonts w:cs="B Lotus"/>
          <w:lang w:bidi="fa-IR"/>
        </w:rPr>
        <w:sym w:font="AGA Arabesque" w:char="F074"/>
      </w:r>
      <w:r w:rsidR="005214C0" w:rsidRPr="0090146A">
        <w:rPr>
          <w:rFonts w:cs="B Lotus" w:hint="cs"/>
          <w:rtl/>
          <w:lang w:bidi="fa-IR"/>
        </w:rPr>
        <w:t xml:space="preserve"> سفارش می‌کند: «اگر نماز خواندی آن‌گونه بخوان که گویا آخرین نماز تو و نماز خداحافظی است»</w:t>
      </w:r>
      <w:r w:rsidR="005214C0" w:rsidRPr="0090146A">
        <w:rPr>
          <w:rFonts w:cs="B Lotus"/>
          <w:vertAlign w:val="superscript"/>
          <w:rtl/>
        </w:rPr>
        <w:footnoteReference w:id="28"/>
      </w:r>
      <w:r w:rsidR="005214C0" w:rsidRPr="0090146A">
        <w:rPr>
          <w:rFonts w:cs="B Lotus" w:hint="cs"/>
          <w:rtl/>
          <w:lang w:bidi="fa-IR"/>
        </w:rPr>
        <w:t>. یعنی مانند کسی باشد که بعد از آن می‌میرد، و بعد از مرگ نماز ساقط می‌شود</w:t>
      </w:r>
      <w:r w:rsidR="0012489F">
        <w:rPr>
          <w:rFonts w:cs="B Lotus" w:hint="cs"/>
          <w:rtl/>
          <w:lang w:bidi="fa-IR"/>
        </w:rPr>
        <w:t>،</w:t>
      </w:r>
      <w:r w:rsidR="005214C0" w:rsidRPr="0090146A">
        <w:rPr>
          <w:rFonts w:cs="B Lotus" w:hint="cs"/>
          <w:rtl/>
          <w:lang w:bidi="fa-IR"/>
        </w:rPr>
        <w:t xml:space="preserve"> در نتیجه آخرین نماز است و لازم است در آن خشوع و فروتنی را رعایت کند زیرا انسان غیب نمی‌داند شاید این آخرین نماز او باشد.</w:t>
      </w:r>
    </w:p>
    <w:p w:rsidR="005214C0" w:rsidRPr="0090146A" w:rsidRDefault="005214C0" w:rsidP="00E4391F">
      <w:pPr>
        <w:pStyle w:val="a1"/>
        <w:rPr>
          <w:rtl/>
        </w:rPr>
      </w:pPr>
      <w:bookmarkStart w:id="14" w:name="_Toc332319222"/>
      <w:r w:rsidRPr="0090146A">
        <w:rPr>
          <w:rFonts w:hint="cs"/>
          <w:rtl/>
        </w:rPr>
        <w:t>4- در آیات و اذکار نماز تدبر کردن</w:t>
      </w:r>
      <w:bookmarkEnd w:id="14"/>
    </w:p>
    <w:p w:rsidR="005214C0" w:rsidRDefault="005214C0" w:rsidP="00E4391F">
      <w:pPr>
        <w:ind w:firstLine="284"/>
        <w:jc w:val="both"/>
        <w:rPr>
          <w:rFonts w:cs="B Lotus"/>
          <w:rtl/>
          <w:lang w:bidi="fa-IR"/>
        </w:rPr>
      </w:pPr>
      <w:r w:rsidRPr="0090146A">
        <w:rPr>
          <w:rFonts w:cs="B Lotus" w:hint="cs"/>
          <w:rtl/>
          <w:lang w:bidi="fa-IR"/>
        </w:rPr>
        <w:t>قرآن برای اندیشیدن و ت</w:t>
      </w:r>
      <w:r w:rsidR="00525D05">
        <w:rPr>
          <w:rFonts w:cs="B Lotus" w:hint="cs"/>
          <w:rtl/>
          <w:lang w:bidi="fa-IR"/>
        </w:rPr>
        <w:t>دبر نازل شده، خداوند می‌فرماید:</w:t>
      </w:r>
    </w:p>
    <w:p w:rsidR="005214C0" w:rsidRPr="0090146A" w:rsidRDefault="00525D05" w:rsidP="0012489F">
      <w:pPr>
        <w:ind w:firstLine="284"/>
        <w:jc w:val="both"/>
        <w:rPr>
          <w:rFonts w:cs="B Lotus"/>
          <w:rtl/>
          <w:lang w:bidi="fa-IR"/>
        </w:rPr>
      </w:pPr>
      <w:r>
        <w:rPr>
          <w:rFonts w:cs="Traditional Arabic" w:hint="cs"/>
          <w:rtl/>
          <w:lang w:bidi="fa-IR"/>
        </w:rPr>
        <w:t>﴿</w:t>
      </w:r>
      <w:r w:rsidR="0012489F">
        <w:rPr>
          <w:rFonts w:ascii="KFGQPC Uthmanic Script HAFS" w:cs="KFGQPC Uthmanic Script HAFS" w:hint="eastAsia"/>
          <w:rtl/>
        </w:rPr>
        <w:t>كِتَ</w:t>
      </w:r>
      <w:r w:rsidR="0012489F">
        <w:rPr>
          <w:rFonts w:ascii="KFGQPC Uthmanic Script HAFS" w:cs="KFGQPC Uthmanic Script HAFS" w:hint="cs"/>
          <w:rtl/>
        </w:rPr>
        <w:t>ٰ</w:t>
      </w:r>
      <w:r w:rsidR="0012489F">
        <w:rPr>
          <w:rFonts w:ascii="KFGQPC Uthmanic Script HAFS" w:cs="KFGQPC Uthmanic Script HAFS" w:hint="eastAsia"/>
          <w:rtl/>
        </w:rPr>
        <w:t>بٌ</w:t>
      </w:r>
      <w:r w:rsidR="0012489F">
        <w:rPr>
          <w:rFonts w:ascii="KFGQPC Uthmanic Script HAFS" w:cs="KFGQPC Uthmanic Script HAFS"/>
          <w:rtl/>
        </w:rPr>
        <w:t xml:space="preserve"> </w:t>
      </w:r>
      <w:r w:rsidR="0012489F">
        <w:rPr>
          <w:rFonts w:ascii="KFGQPC Uthmanic Script HAFS" w:cs="KFGQPC Uthmanic Script HAFS" w:hint="eastAsia"/>
          <w:rtl/>
        </w:rPr>
        <w:t>أَنزَل</w:t>
      </w:r>
      <w:r w:rsidR="0012489F">
        <w:rPr>
          <w:rFonts w:ascii="KFGQPC Uthmanic Script HAFS" w:cs="KFGQPC Uthmanic Script HAFS" w:hint="cs"/>
          <w:rtl/>
        </w:rPr>
        <w:t>ۡ</w:t>
      </w:r>
      <w:r w:rsidR="0012489F">
        <w:rPr>
          <w:rFonts w:ascii="KFGQPC Uthmanic Script HAFS" w:cs="KFGQPC Uthmanic Script HAFS" w:hint="eastAsia"/>
          <w:rtl/>
        </w:rPr>
        <w:t>نَ</w:t>
      </w:r>
      <w:r w:rsidR="0012489F">
        <w:rPr>
          <w:rFonts w:ascii="KFGQPC Uthmanic Script HAFS" w:cs="KFGQPC Uthmanic Script HAFS" w:hint="cs"/>
          <w:rtl/>
        </w:rPr>
        <w:t>ٰ</w:t>
      </w:r>
      <w:r w:rsidR="0012489F">
        <w:rPr>
          <w:rFonts w:ascii="KFGQPC Uthmanic Script HAFS" w:cs="KFGQPC Uthmanic Script HAFS" w:hint="eastAsia"/>
          <w:rtl/>
        </w:rPr>
        <w:t>هُ</w:t>
      </w:r>
      <w:r w:rsidR="0012489F">
        <w:rPr>
          <w:rFonts w:ascii="KFGQPC Uthmanic Script HAFS" w:cs="KFGQPC Uthmanic Script HAFS"/>
          <w:rtl/>
        </w:rPr>
        <w:t xml:space="preserve"> </w:t>
      </w:r>
      <w:r w:rsidR="0012489F">
        <w:rPr>
          <w:rFonts w:ascii="KFGQPC Uthmanic Script HAFS" w:cs="KFGQPC Uthmanic Script HAFS" w:hint="eastAsia"/>
          <w:rtl/>
        </w:rPr>
        <w:t>إِلَي</w:t>
      </w:r>
      <w:r w:rsidR="0012489F">
        <w:rPr>
          <w:rFonts w:ascii="KFGQPC Uthmanic Script HAFS" w:cs="KFGQPC Uthmanic Script HAFS" w:hint="cs"/>
          <w:rtl/>
        </w:rPr>
        <w:t>ۡ</w:t>
      </w:r>
      <w:r w:rsidR="0012489F">
        <w:rPr>
          <w:rFonts w:ascii="KFGQPC Uthmanic Script HAFS" w:cs="KFGQPC Uthmanic Script HAFS" w:hint="eastAsia"/>
          <w:rtl/>
        </w:rPr>
        <w:t>كَ</w:t>
      </w:r>
      <w:r w:rsidR="0012489F">
        <w:rPr>
          <w:rFonts w:ascii="KFGQPC Uthmanic Script HAFS" w:cs="KFGQPC Uthmanic Script HAFS"/>
          <w:rtl/>
        </w:rPr>
        <w:t xml:space="preserve"> </w:t>
      </w:r>
      <w:r w:rsidR="0012489F">
        <w:rPr>
          <w:rFonts w:ascii="KFGQPC Uthmanic Script HAFS" w:cs="KFGQPC Uthmanic Script HAFS" w:hint="eastAsia"/>
          <w:rtl/>
        </w:rPr>
        <w:t>مُبَ</w:t>
      </w:r>
      <w:r w:rsidR="0012489F">
        <w:rPr>
          <w:rFonts w:ascii="KFGQPC Uthmanic Script HAFS" w:cs="KFGQPC Uthmanic Script HAFS" w:hint="cs"/>
          <w:rtl/>
        </w:rPr>
        <w:t>ٰ</w:t>
      </w:r>
      <w:r w:rsidR="0012489F">
        <w:rPr>
          <w:rFonts w:ascii="KFGQPC Uthmanic Script HAFS" w:cs="KFGQPC Uthmanic Script HAFS" w:hint="eastAsia"/>
          <w:rtl/>
        </w:rPr>
        <w:t>رَك</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لِّيَدَّبَّرُو</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rtl/>
        </w:rPr>
        <w:t xml:space="preserve"> </w:t>
      </w:r>
      <w:r w:rsidR="0012489F">
        <w:rPr>
          <w:rFonts w:ascii="KFGQPC Uthmanic Script HAFS" w:cs="KFGQPC Uthmanic Script HAFS" w:hint="eastAsia"/>
          <w:rtl/>
        </w:rPr>
        <w:t>ءَايَ</w:t>
      </w:r>
      <w:r w:rsidR="0012489F">
        <w:rPr>
          <w:rFonts w:ascii="KFGQPC Uthmanic Script HAFS" w:cs="KFGQPC Uthmanic Script HAFS" w:hint="cs"/>
          <w:rtl/>
        </w:rPr>
        <w:t>ٰ</w:t>
      </w:r>
      <w:r w:rsidR="0012489F">
        <w:rPr>
          <w:rFonts w:ascii="KFGQPC Uthmanic Script HAFS" w:cs="KFGQPC Uthmanic Script HAFS" w:hint="eastAsia"/>
          <w:rtl/>
        </w:rPr>
        <w:t>تِهِ</w:t>
      </w:r>
      <w:r w:rsidR="0012489F">
        <w:rPr>
          <w:rFonts w:ascii="KFGQPC Uthmanic Script HAFS" w:cs="KFGQPC Uthmanic Script HAFS" w:hint="cs"/>
          <w:rtl/>
        </w:rPr>
        <w:t>ۦ</w:t>
      </w:r>
      <w:r w:rsidR="0012489F">
        <w:rPr>
          <w:rFonts w:ascii="KFGQPC Uthmanic Script HAFS" w:cs="KFGQPC Uthmanic Script HAFS"/>
          <w:rtl/>
        </w:rPr>
        <w:t xml:space="preserve"> </w:t>
      </w:r>
      <w:r w:rsidR="0012489F">
        <w:rPr>
          <w:rFonts w:ascii="KFGQPC Uthmanic Script HAFS" w:cs="KFGQPC Uthmanic Script HAFS" w:hint="eastAsia"/>
          <w:rtl/>
        </w:rPr>
        <w:t>وَلِيَتَذَكَّرَ</w:t>
      </w:r>
      <w:r w:rsidR="0012489F">
        <w:rPr>
          <w:rFonts w:ascii="KFGQPC Uthmanic Script HAFS" w:cs="KFGQPC Uthmanic Script HAFS"/>
          <w:rtl/>
        </w:rPr>
        <w:t xml:space="preserve"> </w:t>
      </w:r>
      <w:r w:rsidR="0012489F">
        <w:rPr>
          <w:rFonts w:ascii="KFGQPC Uthmanic Script HAFS" w:cs="KFGQPC Uthmanic Script HAFS" w:hint="eastAsia"/>
          <w:rtl/>
        </w:rPr>
        <w:t>أُوْلُواْ</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أَل</w:t>
      </w:r>
      <w:r w:rsidR="0012489F">
        <w:rPr>
          <w:rFonts w:ascii="KFGQPC Uthmanic Script HAFS" w:cs="KFGQPC Uthmanic Script HAFS" w:hint="cs"/>
          <w:rtl/>
        </w:rPr>
        <w:t>ۡ</w:t>
      </w:r>
      <w:r w:rsidR="0012489F">
        <w:rPr>
          <w:rFonts w:ascii="KFGQPC Uthmanic Script HAFS" w:cs="KFGQPC Uthmanic Script HAFS" w:hint="eastAsia"/>
          <w:rtl/>
        </w:rPr>
        <w:t>بَ</w:t>
      </w:r>
      <w:r w:rsidR="0012489F">
        <w:rPr>
          <w:rFonts w:ascii="KFGQPC Uthmanic Script HAFS" w:cs="KFGQPC Uthmanic Script HAFS" w:hint="cs"/>
          <w:rtl/>
        </w:rPr>
        <w:t>ٰ</w:t>
      </w:r>
      <w:r w:rsidR="0012489F">
        <w:rPr>
          <w:rFonts w:ascii="KFGQPC Uthmanic Script HAFS" w:cs="KFGQPC Uthmanic Script HAFS" w:hint="eastAsia"/>
          <w:rtl/>
        </w:rPr>
        <w:t>بِ</w:t>
      </w:r>
      <w:r w:rsidR="0012489F">
        <w:rPr>
          <w:rFonts w:ascii="KFGQPC Uthmanic Script HAFS" w:cs="KFGQPC Uthmanic Script HAFS"/>
          <w:rtl/>
        </w:rPr>
        <w:t xml:space="preserve"> </w:t>
      </w:r>
      <w:r w:rsidR="0012489F">
        <w:rPr>
          <w:rFonts w:ascii="KFGQPC Uthmanic Script HAFS" w:cs="KFGQPC Uthmanic Script HAFS" w:hint="cs"/>
          <w:rtl/>
        </w:rPr>
        <w:t>٢٩</w:t>
      </w:r>
      <w:r>
        <w:rPr>
          <w:rFonts w:cs="Traditional Arabic" w:hint="cs"/>
          <w:rtl/>
          <w:lang w:bidi="fa-IR"/>
        </w:rPr>
        <w:t>﴾</w:t>
      </w:r>
      <w:r>
        <w:rPr>
          <w:rFonts w:cs="B Lotus" w:hint="cs"/>
          <w:rtl/>
          <w:lang w:bidi="fa-IR"/>
        </w:rPr>
        <w:t xml:space="preserve"> </w:t>
      </w:r>
      <w:r>
        <w:rPr>
          <w:rFonts w:cs="B Lotus" w:hint="cs"/>
          <w:sz w:val="26"/>
          <w:szCs w:val="26"/>
          <w:rtl/>
          <w:lang w:bidi="fa-IR"/>
        </w:rPr>
        <w:t>[ص: 29]</w:t>
      </w:r>
      <w:r>
        <w:rPr>
          <w:rFonts w:cs="B Lotus" w:hint="cs"/>
          <w:rtl/>
          <w:lang w:bidi="fa-IR"/>
        </w:rPr>
        <w:t>.</w:t>
      </w:r>
    </w:p>
    <w:p w:rsidR="005214C0" w:rsidRPr="00525D05" w:rsidRDefault="00525D05" w:rsidP="00525D05">
      <w:pPr>
        <w:ind w:firstLine="284"/>
        <w:jc w:val="both"/>
        <w:rPr>
          <w:rFonts w:cs="B Lotus"/>
          <w:sz w:val="26"/>
          <w:szCs w:val="26"/>
          <w:rtl/>
          <w:lang w:bidi="fa-IR"/>
        </w:rPr>
      </w:pPr>
      <w:r w:rsidRPr="00525D05">
        <w:rPr>
          <w:rFonts w:cs="Traditional Arabic" w:hint="cs"/>
          <w:sz w:val="26"/>
          <w:szCs w:val="26"/>
          <w:rtl/>
          <w:lang w:bidi="fa-IR"/>
        </w:rPr>
        <w:t>«</w:t>
      </w:r>
      <w:r w:rsidR="005214C0" w:rsidRPr="00525D05">
        <w:rPr>
          <w:rFonts w:cs="B Lotus" w:hint="cs"/>
          <w:sz w:val="26"/>
          <w:szCs w:val="26"/>
          <w:rtl/>
          <w:lang w:bidi="fa-IR"/>
        </w:rPr>
        <w:t>این کتاب پربرکت را بر تو نازل کردیم تا در آیات آن بیندیشند و خردمندان باید متذکر شوند</w:t>
      </w:r>
      <w:r w:rsidRPr="00525D05">
        <w:rPr>
          <w:rFonts w:cs="Traditional Arabic" w:hint="cs"/>
          <w:sz w:val="26"/>
          <w:szCs w:val="26"/>
          <w:rtl/>
          <w:lang w:bidi="fa-IR"/>
        </w:rPr>
        <w:t>»</w:t>
      </w:r>
      <w:r w:rsidR="005214C0" w:rsidRPr="00525D05">
        <w:rPr>
          <w:rFonts w:cs="B Lotus" w:hint="cs"/>
          <w:sz w:val="26"/>
          <w:szCs w:val="26"/>
          <w:rtl/>
          <w:lang w:bidi="fa-IR"/>
        </w:rPr>
        <w:t>.</w:t>
      </w:r>
    </w:p>
    <w:p w:rsidR="005214C0" w:rsidRDefault="005214C0" w:rsidP="00E4391F">
      <w:pPr>
        <w:ind w:firstLine="284"/>
        <w:jc w:val="both"/>
        <w:rPr>
          <w:rFonts w:cs="B Lotus"/>
          <w:rtl/>
          <w:lang w:bidi="fa-IR"/>
        </w:rPr>
      </w:pPr>
      <w:r w:rsidRPr="0090146A">
        <w:rPr>
          <w:rFonts w:cs="B Lotus" w:hint="cs"/>
          <w:rtl/>
          <w:lang w:bidi="fa-IR"/>
        </w:rPr>
        <w:t>و تدبر ایجاد نمی‌شود مگر آن که معنی آن فهمیده شود. پس در آن می‌اندیشد و م</w:t>
      </w:r>
      <w:r w:rsidR="00525D05">
        <w:rPr>
          <w:rFonts w:cs="B Lotus" w:hint="cs"/>
          <w:rtl/>
          <w:lang w:bidi="fa-IR"/>
        </w:rPr>
        <w:t>تأثر می‌شود و خداوند می‌فرماید:</w:t>
      </w:r>
    </w:p>
    <w:p w:rsidR="005214C0" w:rsidRPr="0090146A" w:rsidRDefault="00525D05" w:rsidP="0012489F">
      <w:pPr>
        <w:ind w:firstLine="284"/>
        <w:jc w:val="both"/>
        <w:rPr>
          <w:b/>
          <w:bCs/>
          <w:rtl/>
          <w:lang w:bidi="fa-IR"/>
        </w:rPr>
      </w:pPr>
      <w:r>
        <w:rPr>
          <w:rFonts w:cs="Traditional Arabic" w:hint="cs"/>
          <w:rtl/>
          <w:lang w:bidi="fa-IR"/>
        </w:rPr>
        <w:t>﴿</w:t>
      </w:r>
      <w:r w:rsidR="0012489F">
        <w:rPr>
          <w:rFonts w:ascii="KFGQPC Uthmanic Script HAFS" w:cs="KFGQPC Uthmanic Script HAFS" w:hint="eastAsia"/>
          <w:rtl/>
        </w:rPr>
        <w:t>وَ</w:t>
      </w:r>
      <w:r w:rsidR="0012489F">
        <w:rPr>
          <w:rFonts w:ascii="KFGQPC Uthmanic Script HAFS" w:cs="KFGQPC Uthmanic Script HAFS" w:hint="cs"/>
          <w:rtl/>
        </w:rPr>
        <w:t>ٱ</w:t>
      </w:r>
      <w:r w:rsidR="0012489F">
        <w:rPr>
          <w:rFonts w:ascii="KFGQPC Uthmanic Script HAFS" w:cs="KFGQPC Uthmanic Script HAFS" w:hint="eastAsia"/>
          <w:rtl/>
        </w:rPr>
        <w:t>لَّذِينَ</w:t>
      </w:r>
      <w:r w:rsidR="0012489F">
        <w:rPr>
          <w:rFonts w:ascii="KFGQPC Uthmanic Script HAFS" w:cs="KFGQPC Uthmanic Script HAFS"/>
          <w:rtl/>
        </w:rPr>
        <w:t xml:space="preserve"> </w:t>
      </w:r>
      <w:r w:rsidR="0012489F">
        <w:rPr>
          <w:rFonts w:ascii="KFGQPC Uthmanic Script HAFS" w:cs="KFGQPC Uthmanic Script HAFS" w:hint="eastAsia"/>
          <w:rtl/>
        </w:rPr>
        <w:t>إِذَا</w:t>
      </w:r>
      <w:r w:rsidR="0012489F">
        <w:rPr>
          <w:rFonts w:ascii="KFGQPC Uthmanic Script HAFS" w:cs="KFGQPC Uthmanic Script HAFS"/>
          <w:rtl/>
        </w:rPr>
        <w:t xml:space="preserve"> </w:t>
      </w:r>
      <w:r w:rsidR="0012489F">
        <w:rPr>
          <w:rFonts w:ascii="KFGQPC Uthmanic Script HAFS" w:cs="KFGQPC Uthmanic Script HAFS" w:hint="eastAsia"/>
          <w:rtl/>
        </w:rPr>
        <w:t>ذُكِّرُواْ</w:t>
      </w:r>
      <w:r w:rsidR="0012489F">
        <w:rPr>
          <w:rFonts w:ascii="KFGQPC Uthmanic Script HAFS" w:cs="KFGQPC Uthmanic Script HAFS"/>
          <w:rtl/>
        </w:rPr>
        <w:t xml:space="preserve"> </w:t>
      </w:r>
      <w:r w:rsidR="0012489F">
        <w:rPr>
          <w:rFonts w:ascii="KFGQPC Uthmanic Script HAFS" w:cs="KFGQPC Uthmanic Script HAFS" w:hint="eastAsia"/>
          <w:rtl/>
        </w:rPr>
        <w:t>بِ‍</w:t>
      </w:r>
      <w:r w:rsidR="0012489F">
        <w:rPr>
          <w:rFonts w:ascii="KFGQPC Uthmanic Script HAFS" w:cs="KFGQPC Uthmanic Script HAFS" w:hint="cs"/>
          <w:rtl/>
        </w:rPr>
        <w:t>ٔ</w:t>
      </w:r>
      <w:r w:rsidR="0012489F">
        <w:rPr>
          <w:rFonts w:ascii="KFGQPC Uthmanic Script HAFS" w:cs="KFGQPC Uthmanic Script HAFS" w:hint="eastAsia"/>
          <w:rtl/>
        </w:rPr>
        <w:t>َايَ</w:t>
      </w:r>
      <w:r w:rsidR="0012489F">
        <w:rPr>
          <w:rFonts w:ascii="KFGQPC Uthmanic Script HAFS" w:cs="KFGQPC Uthmanic Script HAFS" w:hint="cs"/>
          <w:rtl/>
        </w:rPr>
        <w:t>ٰ</w:t>
      </w:r>
      <w:r w:rsidR="0012489F">
        <w:rPr>
          <w:rFonts w:ascii="KFGQPC Uthmanic Script HAFS" w:cs="KFGQPC Uthmanic Script HAFS" w:hint="eastAsia"/>
          <w:rtl/>
        </w:rPr>
        <w:t>تِ</w:t>
      </w:r>
      <w:r w:rsidR="0012489F">
        <w:rPr>
          <w:rFonts w:ascii="KFGQPC Uthmanic Script HAFS" w:cs="KFGQPC Uthmanic Script HAFS"/>
          <w:rtl/>
        </w:rPr>
        <w:t xml:space="preserve"> </w:t>
      </w:r>
      <w:r w:rsidR="0012489F">
        <w:rPr>
          <w:rFonts w:ascii="KFGQPC Uthmanic Script HAFS" w:cs="KFGQPC Uthmanic Script HAFS" w:hint="eastAsia"/>
          <w:rtl/>
        </w:rPr>
        <w:t>رَبِّهِم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لَم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يَخِرُّواْ</w:t>
      </w:r>
      <w:r w:rsidR="0012489F">
        <w:rPr>
          <w:rFonts w:ascii="KFGQPC Uthmanic Script HAFS" w:cs="KFGQPC Uthmanic Script HAFS"/>
          <w:rtl/>
        </w:rPr>
        <w:t xml:space="preserve"> </w:t>
      </w:r>
      <w:r w:rsidR="0012489F">
        <w:rPr>
          <w:rFonts w:ascii="KFGQPC Uthmanic Script HAFS" w:cs="KFGQPC Uthmanic Script HAFS" w:hint="eastAsia"/>
          <w:rtl/>
        </w:rPr>
        <w:t>عَلَي</w:t>
      </w:r>
      <w:r w:rsidR="0012489F">
        <w:rPr>
          <w:rFonts w:ascii="KFGQPC Uthmanic Script HAFS" w:cs="KFGQPC Uthmanic Script HAFS" w:hint="cs"/>
          <w:rtl/>
        </w:rPr>
        <w:t>ۡ</w:t>
      </w:r>
      <w:r w:rsidR="0012489F">
        <w:rPr>
          <w:rFonts w:ascii="KFGQPC Uthmanic Script HAFS" w:cs="KFGQPC Uthmanic Script HAFS" w:hint="eastAsia"/>
          <w:rtl/>
        </w:rPr>
        <w:t>هَا</w:t>
      </w:r>
      <w:r w:rsidR="0012489F">
        <w:rPr>
          <w:rFonts w:ascii="KFGQPC Uthmanic Script HAFS" w:cs="KFGQPC Uthmanic Script HAFS"/>
          <w:rtl/>
        </w:rPr>
        <w:t xml:space="preserve"> </w:t>
      </w:r>
      <w:r w:rsidR="0012489F">
        <w:rPr>
          <w:rFonts w:ascii="KFGQPC Uthmanic Script HAFS" w:cs="KFGQPC Uthmanic Script HAFS" w:hint="eastAsia"/>
          <w:rtl/>
        </w:rPr>
        <w:t>صُمّ</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rtl/>
        </w:rPr>
        <w:t xml:space="preserve"> </w:t>
      </w:r>
      <w:r w:rsidR="0012489F">
        <w:rPr>
          <w:rFonts w:ascii="KFGQPC Uthmanic Script HAFS" w:cs="KFGQPC Uthmanic Script HAFS" w:hint="eastAsia"/>
          <w:rtl/>
        </w:rPr>
        <w:t>وَعُم</w:t>
      </w:r>
      <w:r w:rsidR="0012489F">
        <w:rPr>
          <w:rFonts w:ascii="KFGQPC Uthmanic Script HAFS" w:cs="KFGQPC Uthmanic Script HAFS" w:hint="cs"/>
          <w:rtl/>
        </w:rPr>
        <w:t>ۡ</w:t>
      </w:r>
      <w:r w:rsidR="0012489F">
        <w:rPr>
          <w:rFonts w:ascii="KFGQPC Uthmanic Script HAFS" w:cs="KFGQPC Uthmanic Script HAFS" w:hint="eastAsia"/>
          <w:rtl/>
        </w:rPr>
        <w:t>يَان</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rtl/>
        </w:rPr>
        <w:t xml:space="preserve"> </w:t>
      </w:r>
      <w:r w:rsidR="0012489F">
        <w:rPr>
          <w:rFonts w:ascii="KFGQPC Uthmanic Script HAFS" w:cs="KFGQPC Uthmanic Script HAFS" w:hint="cs"/>
          <w:rtl/>
        </w:rPr>
        <w:t>٧٣</w:t>
      </w:r>
      <w:r>
        <w:rPr>
          <w:rFonts w:cs="Traditional Arabic" w:hint="cs"/>
          <w:rtl/>
          <w:lang w:bidi="fa-IR"/>
        </w:rPr>
        <w:t>﴾</w:t>
      </w:r>
      <w:r>
        <w:rPr>
          <w:rFonts w:cs="B Lotus" w:hint="cs"/>
          <w:rtl/>
          <w:lang w:bidi="fa-IR"/>
        </w:rPr>
        <w:t xml:space="preserve"> </w:t>
      </w:r>
      <w:r>
        <w:rPr>
          <w:rFonts w:cs="B Lotus" w:hint="cs"/>
          <w:sz w:val="26"/>
          <w:szCs w:val="26"/>
          <w:rtl/>
          <w:lang w:bidi="fa-IR"/>
        </w:rPr>
        <w:t>[الفرقان: 73]</w:t>
      </w:r>
      <w:r>
        <w:rPr>
          <w:rFonts w:cs="B Lotus" w:hint="cs"/>
          <w:rtl/>
          <w:lang w:bidi="fa-IR"/>
        </w:rPr>
        <w:t>.</w:t>
      </w:r>
    </w:p>
    <w:p w:rsidR="005214C0" w:rsidRPr="00525D05" w:rsidRDefault="00525D05" w:rsidP="00525D05">
      <w:pPr>
        <w:ind w:firstLine="284"/>
        <w:jc w:val="both"/>
        <w:rPr>
          <w:rFonts w:cs="B Lotus"/>
          <w:sz w:val="26"/>
          <w:szCs w:val="26"/>
          <w:rtl/>
          <w:lang w:bidi="fa-IR"/>
        </w:rPr>
      </w:pPr>
      <w:r w:rsidRPr="00525D05">
        <w:rPr>
          <w:rFonts w:cs="Traditional Arabic" w:hint="cs"/>
          <w:sz w:val="26"/>
          <w:szCs w:val="26"/>
          <w:rtl/>
          <w:lang w:bidi="fa-IR"/>
        </w:rPr>
        <w:t>«</w:t>
      </w:r>
      <w:r w:rsidR="005214C0" w:rsidRPr="00525D05">
        <w:rPr>
          <w:rFonts w:cs="B Lotus" w:hint="cs"/>
          <w:sz w:val="26"/>
          <w:szCs w:val="26"/>
          <w:rtl/>
          <w:lang w:bidi="fa-IR"/>
        </w:rPr>
        <w:t>کسانی‌اند که چون آیات پروردگارشان تذکر داده شوند، کر و کور روی آن نمی‌افتند (بلکه با گوش دل می‌شنوند)</w:t>
      </w:r>
      <w:r w:rsidRPr="00525D05">
        <w:rPr>
          <w:rFonts w:cs="Traditional Arabic" w:hint="cs"/>
          <w:sz w:val="26"/>
          <w:szCs w:val="26"/>
          <w:rtl/>
          <w:lang w:bidi="fa-IR"/>
        </w:rPr>
        <w:t>»</w:t>
      </w:r>
      <w:r>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از اینجاست که اهمیت توجه به تفسیر آیات روشن می‌شود.</w:t>
      </w:r>
    </w:p>
    <w:p w:rsidR="005214C0" w:rsidRDefault="005214C0" w:rsidP="00E4391F">
      <w:pPr>
        <w:ind w:firstLine="284"/>
        <w:jc w:val="both"/>
        <w:rPr>
          <w:rFonts w:cs="B Lotus"/>
          <w:rtl/>
          <w:lang w:bidi="fa-IR"/>
        </w:rPr>
      </w:pPr>
      <w:r w:rsidRPr="0090146A">
        <w:rPr>
          <w:rFonts w:cs="B Lotus" w:hint="cs"/>
          <w:rtl/>
          <w:lang w:bidi="fa-IR"/>
        </w:rPr>
        <w:t>ابن جریر می‌گوید: از کسی که قرآن را می‌خواند و تفسیر آن را نمی‌داند متعجب و شگفت‌زده می‌شوم، چه‌گونه از قرائت آن لذت می‌برد. چیزی که به تدبر زیادتر کمک می‌کند تکرار آیات</w:t>
      </w:r>
      <w:r w:rsidR="0090146A" w:rsidRPr="0090146A">
        <w:rPr>
          <w:rFonts w:cs="B Lotus" w:hint="cs"/>
          <w:rtl/>
          <w:lang w:bidi="fa-IR"/>
        </w:rPr>
        <w:t xml:space="preserve"> و تأمل در معنی آنهاست و پیامبر</w:t>
      </w:r>
      <w:r w:rsidRPr="0090146A">
        <w:rPr>
          <w:rFonts w:cs="B Lotus" w:hint="cs"/>
          <w:lang w:bidi="fa-IR"/>
        </w:rPr>
        <w:sym w:font="AGA Arabesque" w:char="F072"/>
      </w:r>
      <w:r w:rsidRPr="0090146A">
        <w:rPr>
          <w:rFonts w:cs="B Lotus" w:hint="cs"/>
          <w:rtl/>
          <w:lang w:bidi="fa-IR"/>
        </w:rPr>
        <w:t xml:space="preserve"> این کار را می‌کر</w:t>
      </w:r>
      <w:r w:rsidR="0090146A" w:rsidRPr="0090146A">
        <w:rPr>
          <w:rFonts w:cs="B Lotus" w:hint="cs"/>
          <w:rtl/>
          <w:lang w:bidi="fa-IR"/>
        </w:rPr>
        <w:t>د. در روایتی آمده است که پیامبر</w:t>
      </w:r>
      <w:r w:rsidRPr="0090146A">
        <w:rPr>
          <w:rFonts w:cs="B Lotus" w:hint="cs"/>
          <w:lang w:bidi="fa-IR"/>
        </w:rPr>
        <w:sym w:font="AGA Arabesque" w:char="F072"/>
      </w:r>
      <w:r w:rsidRPr="0090146A">
        <w:rPr>
          <w:rFonts w:cs="B Lotus" w:hint="cs"/>
          <w:rtl/>
          <w:lang w:bidi="fa-IR"/>
        </w:rPr>
        <w:t xml:space="preserve"> شبی نماز می خواند و </w:t>
      </w:r>
      <w:r w:rsidR="00525D05">
        <w:rPr>
          <w:rFonts w:cs="B Lotus" w:hint="cs"/>
          <w:rtl/>
          <w:lang w:bidi="fa-IR"/>
        </w:rPr>
        <w:t>تا صبح این آیه را تکرار می‌کرد:</w:t>
      </w:r>
    </w:p>
    <w:p w:rsidR="00525D05" w:rsidRPr="00722D78" w:rsidRDefault="00525D05" w:rsidP="00E4391F">
      <w:pPr>
        <w:ind w:firstLine="284"/>
        <w:jc w:val="both"/>
        <w:rPr>
          <w:rFonts w:cs="B Lotus"/>
          <w:rtl/>
          <w:lang w:bidi="fa-IR"/>
        </w:rPr>
      </w:pPr>
      <w:r>
        <w:rPr>
          <w:rFonts w:cs="Traditional Arabic" w:hint="cs"/>
          <w:rtl/>
          <w:lang w:bidi="fa-IR"/>
        </w:rPr>
        <w:t>﴿</w:t>
      </w:r>
      <w:r w:rsidR="0012489F">
        <w:rPr>
          <w:rFonts w:ascii="KFGQPC Uthmanic Script HAFS" w:cs="KFGQPC Uthmanic Script HAFS" w:hint="eastAsia"/>
          <w:rtl/>
        </w:rPr>
        <w:t>إِن</w:t>
      </w:r>
      <w:r w:rsidR="0012489F">
        <w:rPr>
          <w:rFonts w:ascii="KFGQPC Uthmanic Script HAFS" w:cs="KFGQPC Uthmanic Script HAFS"/>
          <w:rtl/>
        </w:rPr>
        <w:t xml:space="preserve"> </w:t>
      </w:r>
      <w:r w:rsidR="0012489F">
        <w:rPr>
          <w:rFonts w:ascii="KFGQPC Uthmanic Script HAFS" w:cs="KFGQPC Uthmanic Script HAFS" w:hint="eastAsia"/>
          <w:rtl/>
        </w:rPr>
        <w:t>تُعَذِّب</w:t>
      </w:r>
      <w:r w:rsidR="0012489F">
        <w:rPr>
          <w:rFonts w:ascii="KFGQPC Uthmanic Script HAFS" w:cs="KFGQPC Uthmanic Script HAFS" w:hint="cs"/>
          <w:rtl/>
        </w:rPr>
        <w:t>ۡ</w:t>
      </w:r>
      <w:r w:rsidR="0012489F">
        <w:rPr>
          <w:rFonts w:ascii="KFGQPC Uthmanic Script HAFS" w:cs="KFGQPC Uthmanic Script HAFS" w:hint="eastAsia"/>
          <w:rtl/>
        </w:rPr>
        <w:t>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فَإِنَّهُم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عِبَادُكَ</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وَإِن</w:t>
      </w:r>
      <w:r w:rsidR="0012489F">
        <w:rPr>
          <w:rFonts w:ascii="KFGQPC Uthmanic Script HAFS" w:cs="KFGQPC Uthmanic Script HAFS"/>
          <w:rtl/>
        </w:rPr>
        <w:t xml:space="preserve"> </w:t>
      </w:r>
      <w:r w:rsidR="0012489F">
        <w:rPr>
          <w:rFonts w:ascii="KFGQPC Uthmanic Script HAFS" w:cs="KFGQPC Uthmanic Script HAFS" w:hint="eastAsia"/>
          <w:rtl/>
        </w:rPr>
        <w:t>تَغ</w:t>
      </w:r>
      <w:r w:rsidR="0012489F">
        <w:rPr>
          <w:rFonts w:ascii="KFGQPC Uthmanic Script HAFS" w:cs="KFGQPC Uthmanic Script HAFS" w:hint="cs"/>
          <w:rtl/>
        </w:rPr>
        <w:t>ۡ</w:t>
      </w:r>
      <w:r w:rsidR="0012489F">
        <w:rPr>
          <w:rFonts w:ascii="KFGQPC Uthmanic Script HAFS" w:cs="KFGQPC Uthmanic Script HAFS" w:hint="eastAsia"/>
          <w:rtl/>
        </w:rPr>
        <w:t>فِر</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لَهُم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فَإِنَّكَ</w:t>
      </w:r>
      <w:r w:rsidR="0012489F">
        <w:rPr>
          <w:rFonts w:ascii="KFGQPC Uthmanic Script HAFS" w:cs="KFGQPC Uthmanic Script HAFS"/>
          <w:rtl/>
        </w:rPr>
        <w:t xml:space="preserve"> </w:t>
      </w:r>
      <w:r w:rsidR="0012489F">
        <w:rPr>
          <w:rFonts w:ascii="KFGQPC Uthmanic Script HAFS" w:cs="KFGQPC Uthmanic Script HAFS" w:hint="eastAsia"/>
          <w:rtl/>
        </w:rPr>
        <w:t>أَنتَ</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عَزِيزُ</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حَكِيمُ</w:t>
      </w:r>
      <w:r w:rsidR="0012489F">
        <w:rPr>
          <w:rFonts w:ascii="KFGQPC Uthmanic Script HAFS" w:cs="KFGQPC Uthmanic Script HAFS"/>
          <w:rtl/>
        </w:rPr>
        <w:t xml:space="preserve"> </w:t>
      </w:r>
      <w:r w:rsidR="0012489F">
        <w:rPr>
          <w:rFonts w:ascii="KFGQPC Uthmanic Script HAFS" w:cs="KFGQPC Uthmanic Script HAFS" w:hint="cs"/>
          <w:rtl/>
        </w:rPr>
        <w:t>١١٨</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722D78">
        <w:rPr>
          <w:rFonts w:ascii="mylotus" w:hAnsi="mylotus" w:cs="mylotus"/>
          <w:sz w:val="26"/>
          <w:szCs w:val="26"/>
          <w:rtl/>
          <w:lang w:bidi="fa-IR"/>
        </w:rPr>
        <w:t>ة</w:t>
      </w:r>
      <w:r>
        <w:rPr>
          <w:rFonts w:cs="B Lotus" w:hint="cs"/>
          <w:sz w:val="26"/>
          <w:szCs w:val="26"/>
          <w:rtl/>
          <w:lang w:bidi="fa-IR"/>
        </w:rPr>
        <w:t>: 118</w:t>
      </w:r>
      <w:r w:rsidR="00722D78">
        <w:rPr>
          <w:rFonts w:cs="B Lotus" w:hint="cs"/>
          <w:sz w:val="26"/>
          <w:szCs w:val="26"/>
          <w:rtl/>
          <w:lang w:bidi="fa-IR"/>
        </w:rPr>
        <w:t>]</w:t>
      </w:r>
      <w:r w:rsidR="00722D78">
        <w:rPr>
          <w:rFonts w:cs="B Lotus" w:hint="cs"/>
          <w:rtl/>
          <w:lang w:bidi="fa-IR"/>
        </w:rPr>
        <w:t>.</w:t>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sz w:val="26"/>
          <w:szCs w:val="26"/>
          <w:rtl/>
          <w:lang w:bidi="fa-IR"/>
        </w:rPr>
        <w:t>اگر آنها را مجازات كنى، بندگان تواند. (و قادر به فرار از مجازات تو نيستند) و اگر آنان را ببخشى، توانا و حكيمى! (نه كيفر تو نشانه بى‏حكمتى است، و نه بخشش تو نشانه ضعف!)</w:t>
      </w:r>
      <w:r w:rsidRPr="00722D78">
        <w:rPr>
          <w:rFonts w:cs="Traditional Arabic" w:hint="cs"/>
          <w:sz w:val="26"/>
          <w:szCs w:val="26"/>
          <w:rtl/>
          <w:lang w:bidi="fa-IR"/>
        </w:rPr>
        <w:t>»</w:t>
      </w:r>
      <w:r w:rsidR="005214C0" w:rsidRPr="00722D78">
        <w:rPr>
          <w:rFonts w:cs="B Lotu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 xml:space="preserve">چیزی که به نمازگزار کمک می‌کند تا در نماز فروتن باشد </w:t>
      </w:r>
      <w:r w:rsidR="0090146A" w:rsidRPr="0090146A">
        <w:rPr>
          <w:rFonts w:cs="B Lotus" w:hint="cs"/>
          <w:rtl/>
          <w:lang w:bidi="fa-IR"/>
        </w:rPr>
        <w:t>هماهنگی با آیات قرآن است. حذیفه</w:t>
      </w:r>
      <w:r w:rsidRPr="0090146A">
        <w:rPr>
          <w:rFonts w:cs="B Lotus" w:hint="cs"/>
          <w:lang w:bidi="fa-IR"/>
        </w:rPr>
        <w:sym w:font="AGA Arabesque" w:char="F074"/>
      </w:r>
      <w:r w:rsidR="0090146A" w:rsidRPr="0090146A">
        <w:rPr>
          <w:rFonts w:cs="B Lotus" w:hint="cs"/>
          <w:rtl/>
          <w:lang w:bidi="fa-IR"/>
        </w:rPr>
        <w:t xml:space="preserve"> روایت می‌کند که شبی با پیامبر</w:t>
      </w:r>
      <w:r w:rsidRPr="0090146A">
        <w:rPr>
          <w:rFonts w:cs="B Lotus" w:hint="cs"/>
          <w:lang w:bidi="fa-IR"/>
        </w:rPr>
        <w:sym w:font="AGA Arabesque" w:char="F072"/>
      </w:r>
      <w:r w:rsidRPr="0090146A">
        <w:rPr>
          <w:rFonts w:cs="B Lotus" w:hint="cs"/>
          <w:rtl/>
          <w:lang w:bidi="fa-IR"/>
        </w:rPr>
        <w:t xml:space="preserve"> نماز خواندم، وی بسیار روان و آرام قرآن تلاوت می‌کرد و وقتی که به آیة تسبیح می‌رسید «</w:t>
      </w:r>
      <w:r w:rsidRPr="00722D78">
        <w:rPr>
          <w:rStyle w:val="Char1"/>
          <w:rtl/>
        </w:rPr>
        <w:t>سبحان</w:t>
      </w:r>
      <w:r w:rsidRPr="00722D78">
        <w:rPr>
          <w:rStyle w:val="Char1"/>
          <w:rFonts w:hint="cs"/>
          <w:rtl/>
        </w:rPr>
        <w:t xml:space="preserve"> </w:t>
      </w:r>
      <w:r w:rsidRPr="00722D78">
        <w:rPr>
          <w:rStyle w:val="Char1"/>
          <w:rtl/>
        </w:rPr>
        <w:t>الله</w:t>
      </w:r>
      <w:r w:rsidRPr="0090146A">
        <w:rPr>
          <w:rFonts w:cs="B Lotus" w:hint="cs"/>
          <w:rtl/>
          <w:lang w:bidi="fa-IR"/>
        </w:rPr>
        <w:t>» می‌گفت، اگر به آیة رحمت می‌رسید از خداوند طلب رحمت می‌کرد، و وقتی به آیة عذاب می‌رسید به خداوند پناه می‌برد</w:t>
      </w:r>
      <w:r w:rsidRPr="0090146A">
        <w:rPr>
          <w:rFonts w:cs="B Lotus"/>
          <w:vertAlign w:val="superscript"/>
          <w:rtl/>
        </w:rPr>
        <w:footnoteReference w:id="29"/>
      </w:r>
      <w:r w:rsidRPr="0090146A">
        <w:rPr>
          <w:rFonts w:cs="B Lotus" w:hint="cs"/>
          <w:rtl/>
          <w:lang w:bidi="fa-IR"/>
        </w:rPr>
        <w:t>.</w:t>
      </w:r>
    </w:p>
    <w:p w:rsidR="005214C0" w:rsidRDefault="0090146A" w:rsidP="0012489F">
      <w:pPr>
        <w:ind w:firstLine="284"/>
        <w:jc w:val="both"/>
        <w:rPr>
          <w:rFonts w:cs="B Lotus"/>
          <w:rtl/>
          <w:lang w:bidi="fa-IR"/>
        </w:rPr>
      </w:pPr>
      <w:r w:rsidRPr="0090146A">
        <w:rPr>
          <w:rFonts w:cs="B Lotus" w:hint="cs"/>
          <w:rtl/>
          <w:lang w:bidi="fa-IR"/>
        </w:rPr>
        <w:t>شبی یکی از اصحاب پیامبر</w:t>
      </w:r>
      <w:r w:rsidR="005214C0" w:rsidRPr="0090146A">
        <w:rPr>
          <w:rFonts w:cs="B Lotus" w:hint="cs"/>
          <w:lang w:bidi="fa-IR"/>
        </w:rPr>
        <w:sym w:font="AGA Arabesque" w:char="F072"/>
      </w:r>
      <w:r w:rsidR="005214C0" w:rsidRPr="0090146A">
        <w:rPr>
          <w:rFonts w:cs="B Lotus" w:hint="cs"/>
          <w:rtl/>
          <w:lang w:bidi="fa-IR"/>
        </w:rPr>
        <w:t xml:space="preserve"> به نام </w:t>
      </w:r>
      <w:r w:rsidR="005214C0" w:rsidRPr="0090146A">
        <w:rPr>
          <w:rFonts w:cs="B Badr" w:hint="cs"/>
          <w:rtl/>
          <w:lang w:bidi="fa-IR"/>
        </w:rPr>
        <w:t>قتادة</w:t>
      </w:r>
      <w:r w:rsidRPr="0090146A">
        <w:rPr>
          <w:rFonts w:cs="B Lotus" w:hint="cs"/>
          <w:rtl/>
          <w:lang w:bidi="fa-IR"/>
        </w:rPr>
        <w:t xml:space="preserve"> بن نعمان</w:t>
      </w:r>
      <w:r w:rsidR="005214C0" w:rsidRPr="0090146A">
        <w:rPr>
          <w:rFonts w:cs="B Lotus" w:hint="cs"/>
          <w:lang w:bidi="fa-IR"/>
        </w:rPr>
        <w:sym w:font="AGA Arabesque" w:char="F074"/>
      </w:r>
      <w:r w:rsidR="005214C0" w:rsidRPr="0090146A">
        <w:rPr>
          <w:rFonts w:cs="B Lotus" w:hint="cs"/>
          <w:rtl/>
          <w:lang w:bidi="fa-IR"/>
        </w:rPr>
        <w:t xml:space="preserve"> آیة</w:t>
      </w:r>
      <w:r w:rsidR="00722D78">
        <w:rPr>
          <w:rFonts w:cs="B Lotus" w:hint="cs"/>
          <w:rtl/>
          <w:lang w:bidi="fa-IR"/>
        </w:rPr>
        <w:t xml:space="preserve">: </w:t>
      </w:r>
      <w:r w:rsidR="00722D78">
        <w:rPr>
          <w:rFonts w:cs="Traditional Arabic" w:hint="cs"/>
          <w:rtl/>
          <w:lang w:bidi="fa-IR"/>
        </w:rPr>
        <w:t>﴿</w:t>
      </w:r>
      <w:r w:rsidR="0012489F">
        <w:rPr>
          <w:rFonts w:ascii="KFGQPC Uthmanic Script HAFS" w:cs="KFGQPC Uthmanic Script HAFS" w:hint="eastAsia"/>
          <w:rtl/>
        </w:rPr>
        <w:t>قُل</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هُوَ</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للَّهُ</w:t>
      </w:r>
      <w:r w:rsidR="0012489F">
        <w:rPr>
          <w:rFonts w:ascii="KFGQPC Uthmanic Script HAFS" w:cs="KFGQPC Uthmanic Script HAFS"/>
          <w:rtl/>
        </w:rPr>
        <w:t xml:space="preserve"> </w:t>
      </w:r>
      <w:r w:rsidR="0012489F">
        <w:rPr>
          <w:rFonts w:ascii="KFGQPC Uthmanic Script HAFS" w:cs="KFGQPC Uthmanic Script HAFS" w:hint="eastAsia"/>
          <w:rtl/>
        </w:rPr>
        <w:t>أَحَدٌ</w:t>
      </w:r>
      <w:r w:rsidR="0012489F">
        <w:rPr>
          <w:rFonts w:ascii="KFGQPC Uthmanic Script HAFS" w:cs="KFGQPC Uthmanic Script HAFS"/>
          <w:rtl/>
        </w:rPr>
        <w:t xml:space="preserve"> </w:t>
      </w:r>
      <w:r w:rsidR="0012489F">
        <w:rPr>
          <w:rFonts w:ascii="KFGQPC Uthmanic Script HAFS" w:cs="KFGQPC Uthmanic Script HAFS" w:hint="cs"/>
          <w:rtl/>
        </w:rPr>
        <w:t>١</w:t>
      </w:r>
      <w:r w:rsidR="00722D78">
        <w:rPr>
          <w:rFonts w:cs="Traditional Arabic" w:hint="cs"/>
          <w:rtl/>
          <w:lang w:bidi="fa-IR"/>
        </w:rPr>
        <w:t>﴾</w:t>
      </w:r>
      <w:r w:rsidR="0012489F">
        <w:rPr>
          <w:rFonts w:cs="B Lotus" w:hint="cs"/>
          <w:rtl/>
          <w:lang w:bidi="fa-IR"/>
        </w:rPr>
        <w:t xml:space="preserve"> </w:t>
      </w:r>
      <w:r w:rsidR="005214C0" w:rsidRPr="0090146A">
        <w:rPr>
          <w:rFonts w:cs="B Lotus" w:hint="cs"/>
          <w:rtl/>
          <w:lang w:bidi="fa-IR"/>
        </w:rPr>
        <w:t>را تلاوت و تکرار می‌کرد</w:t>
      </w:r>
      <w:r w:rsidR="005214C0" w:rsidRPr="0090146A">
        <w:rPr>
          <w:rFonts w:cs="B Lotus"/>
          <w:vertAlign w:val="superscript"/>
          <w:rtl/>
        </w:rPr>
        <w:footnoteReference w:id="30"/>
      </w:r>
      <w:r w:rsidR="005214C0" w:rsidRPr="0090146A">
        <w:rPr>
          <w:rFonts w:cs="B Lotus" w:hint="cs"/>
          <w:rtl/>
          <w:lang w:bidi="fa-IR"/>
        </w:rPr>
        <w:t>. سعید بن عبیدالطائی گفت: شنیدم که سعد بن جبیر در ماه رمضان امامت می‌کرد و</w:t>
      </w:r>
      <w:r w:rsidR="00722D78">
        <w:rPr>
          <w:rFonts w:cs="B Lotus" w:hint="cs"/>
          <w:rtl/>
          <w:lang w:bidi="fa-IR"/>
        </w:rPr>
        <w:t xml:space="preserve"> این آیه را بسیار تکرار می‌کرد:</w:t>
      </w:r>
    </w:p>
    <w:p w:rsidR="005214C0" w:rsidRPr="0090146A" w:rsidRDefault="00722D78" w:rsidP="0012489F">
      <w:pPr>
        <w:ind w:firstLine="284"/>
        <w:jc w:val="both"/>
        <w:rPr>
          <w:rFonts w:cs="B Lotus"/>
          <w:rtl/>
          <w:lang w:bidi="fa-IR"/>
        </w:rPr>
      </w:pPr>
      <w:r>
        <w:rPr>
          <w:rFonts w:cs="Traditional Arabic" w:hint="cs"/>
          <w:rtl/>
          <w:lang w:bidi="fa-IR"/>
        </w:rPr>
        <w:t>﴿</w:t>
      </w:r>
      <w:r w:rsidR="0012489F">
        <w:rPr>
          <w:rFonts w:ascii="KFGQPC Uthmanic Script HAFS" w:cs="Times New Roman" w:hint="cs"/>
          <w:rtl/>
          <w:lang w:bidi="fa-IR"/>
        </w:rPr>
        <w:t>...</w:t>
      </w:r>
      <w:r w:rsidR="0012489F" w:rsidRPr="0012489F">
        <w:rPr>
          <w:rFonts w:ascii="KFGQPC Uthmanic Script HAFS" w:cs="KFGQPC Uthmanic Script HAFS" w:hint="eastAsia"/>
          <w:rtl/>
          <w:lang w:bidi="fa-IR"/>
        </w:rPr>
        <w:t>فَسَو</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فَ</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يَع</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لَمُونَ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٧٠</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إِذِ</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أَغ</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فِي</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أَع</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نَ</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قِهِم</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وَ</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لسَّلَ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سِلُ</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يُس</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حَبُونَ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٧١</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فِي</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حَمِيمِ</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ثُمَّ</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فِي</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لنَّارِ</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يُس</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جَرُونَ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٧٢</w:t>
      </w:r>
      <w:r>
        <w:rPr>
          <w:rFonts w:cs="Traditional Arabic" w:hint="cs"/>
          <w:rtl/>
          <w:lang w:bidi="fa-IR"/>
        </w:rPr>
        <w:t>﴾</w:t>
      </w:r>
      <w:r>
        <w:rPr>
          <w:rFonts w:cs="B Lotus" w:hint="cs"/>
          <w:rtl/>
          <w:lang w:bidi="fa-IR"/>
        </w:rPr>
        <w:t xml:space="preserve"> </w:t>
      </w:r>
      <w:r>
        <w:rPr>
          <w:rFonts w:cs="B Lotus" w:hint="cs"/>
          <w:sz w:val="26"/>
          <w:szCs w:val="26"/>
          <w:rtl/>
          <w:lang w:bidi="fa-IR"/>
        </w:rPr>
        <w:t>[غافر: 70-72]</w:t>
      </w:r>
      <w:r>
        <w:rPr>
          <w:rFonts w:cs="B Lotus" w:hint="cs"/>
          <w:rtl/>
          <w:lang w:bidi="fa-IR"/>
        </w:rPr>
        <w:t>.</w:t>
      </w:r>
      <w:r w:rsidR="005214C0" w:rsidRPr="0090146A">
        <w:rPr>
          <w:rFonts w:hint="cs"/>
          <w:b/>
          <w:bCs/>
          <w:rtl/>
          <w:lang w:bidi="fa-IR"/>
        </w:rPr>
        <w:t xml:space="preserve"> </w:t>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hint="cs"/>
          <w:sz w:val="26"/>
          <w:szCs w:val="26"/>
          <w:rtl/>
          <w:lang w:bidi="fa-IR"/>
        </w:rPr>
        <w:t>به زودی خواهند دانست وقتی که زنجیرها در گردن آنهاست و آنها را به سوی آتش جهنم می‌کشانند، در میان جوشاب، آن‌گاه در آتش برافروخته می‌شوند</w:t>
      </w:r>
      <w:r w:rsidRPr="00722D78">
        <w:rPr>
          <w:rFonts w:cs="Traditional Arabic" w:hint="cs"/>
          <w:sz w:val="26"/>
          <w:szCs w:val="26"/>
          <w:rtl/>
          <w:lang w:bidi="fa-IR"/>
        </w:rPr>
        <w:t>»</w:t>
      </w:r>
      <w:r w:rsidR="005214C0" w:rsidRPr="00722D78">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 xml:space="preserve">و قاسم می‌گوید: سعید بن جبیر را دیدم </w:t>
      </w:r>
      <w:r w:rsidR="0090146A" w:rsidRPr="0090146A">
        <w:rPr>
          <w:rFonts w:cs="B Lotus" w:hint="cs"/>
          <w:rtl/>
          <w:lang w:bidi="fa-IR"/>
        </w:rPr>
        <w:t>که شبی این آیه را تلاوت می‌کرد:</w:t>
      </w:r>
    </w:p>
    <w:p w:rsidR="005214C0" w:rsidRPr="0090146A" w:rsidRDefault="0090146A" w:rsidP="0012489F">
      <w:pPr>
        <w:ind w:firstLine="284"/>
        <w:jc w:val="both"/>
        <w:rPr>
          <w:b/>
          <w:bCs/>
          <w:rtl/>
          <w:lang w:bidi="fa-IR"/>
        </w:rPr>
      </w:pPr>
      <w:r w:rsidRPr="0090146A">
        <w:rPr>
          <w:rFonts w:cs="Traditional Arabic" w:hint="cs"/>
          <w:rtl/>
          <w:lang w:bidi="fa-IR"/>
        </w:rPr>
        <w:t>﴿</w:t>
      </w:r>
      <w:r w:rsidR="0012489F">
        <w:rPr>
          <w:rFonts w:ascii="KFGQPC Uthmanic Script HAFS" w:cs="KFGQPC Uthmanic Script HAFS" w:hint="eastAsia"/>
          <w:rtl/>
        </w:rPr>
        <w:t>وَ</w:t>
      </w:r>
      <w:r w:rsidR="0012489F">
        <w:rPr>
          <w:rFonts w:ascii="KFGQPC Uthmanic Script HAFS" w:cs="KFGQPC Uthmanic Script HAFS" w:hint="cs"/>
          <w:rtl/>
        </w:rPr>
        <w:t>ٱ</w:t>
      </w:r>
      <w:r w:rsidR="0012489F">
        <w:rPr>
          <w:rFonts w:ascii="KFGQPC Uthmanic Script HAFS" w:cs="KFGQPC Uthmanic Script HAFS" w:hint="eastAsia"/>
          <w:rtl/>
        </w:rPr>
        <w:t>تَّقُواْ</w:t>
      </w:r>
      <w:r w:rsidR="0012489F">
        <w:rPr>
          <w:rFonts w:ascii="KFGQPC Uthmanic Script HAFS" w:cs="KFGQPC Uthmanic Script HAFS"/>
          <w:rtl/>
        </w:rPr>
        <w:t xml:space="preserve"> </w:t>
      </w:r>
      <w:r w:rsidR="0012489F">
        <w:rPr>
          <w:rFonts w:ascii="KFGQPC Uthmanic Script HAFS" w:cs="KFGQPC Uthmanic Script HAFS" w:hint="eastAsia"/>
          <w:rtl/>
        </w:rPr>
        <w:t>يَو</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rtl/>
        </w:rPr>
        <w:t xml:space="preserve"> </w:t>
      </w:r>
      <w:r w:rsidR="0012489F">
        <w:rPr>
          <w:rFonts w:ascii="KFGQPC Uthmanic Script HAFS" w:cs="KFGQPC Uthmanic Script HAFS" w:hint="eastAsia"/>
          <w:rtl/>
        </w:rPr>
        <w:t>تُر</w:t>
      </w:r>
      <w:r w:rsidR="0012489F">
        <w:rPr>
          <w:rFonts w:ascii="KFGQPC Uthmanic Script HAFS" w:cs="KFGQPC Uthmanic Script HAFS" w:hint="cs"/>
          <w:rtl/>
        </w:rPr>
        <w:t>ۡ</w:t>
      </w:r>
      <w:r w:rsidR="0012489F">
        <w:rPr>
          <w:rFonts w:ascii="KFGQPC Uthmanic Script HAFS" w:cs="KFGQPC Uthmanic Script HAFS" w:hint="eastAsia"/>
          <w:rtl/>
        </w:rPr>
        <w:t>جَعُونَ</w:t>
      </w:r>
      <w:r w:rsidR="0012489F">
        <w:rPr>
          <w:rFonts w:ascii="KFGQPC Uthmanic Script HAFS" w:cs="KFGQPC Uthmanic Script HAFS"/>
          <w:rtl/>
        </w:rPr>
        <w:t xml:space="preserve"> </w:t>
      </w:r>
      <w:r w:rsidR="0012489F">
        <w:rPr>
          <w:rFonts w:ascii="KFGQPC Uthmanic Script HAFS" w:cs="KFGQPC Uthmanic Script HAFS" w:hint="eastAsia"/>
          <w:rtl/>
        </w:rPr>
        <w:t>فِيهِ</w:t>
      </w:r>
      <w:r w:rsidR="0012489F">
        <w:rPr>
          <w:rFonts w:ascii="KFGQPC Uthmanic Script HAFS" w:cs="KFGQPC Uthmanic Script HAFS"/>
          <w:rtl/>
        </w:rPr>
        <w:t xml:space="preserve"> </w:t>
      </w:r>
      <w:r w:rsidR="0012489F">
        <w:rPr>
          <w:rFonts w:ascii="KFGQPC Uthmanic Script HAFS" w:cs="KFGQPC Uthmanic Script HAFS" w:hint="eastAsia"/>
          <w:rtl/>
        </w:rPr>
        <w:t>إِلَى</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للَّهِ</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ثُمَّ</w:t>
      </w:r>
      <w:r w:rsidR="0012489F">
        <w:rPr>
          <w:rFonts w:ascii="KFGQPC Uthmanic Script HAFS" w:cs="KFGQPC Uthmanic Script HAFS"/>
          <w:rtl/>
        </w:rPr>
        <w:t xml:space="preserve"> </w:t>
      </w:r>
      <w:r w:rsidR="0012489F">
        <w:rPr>
          <w:rFonts w:ascii="KFGQPC Uthmanic Script HAFS" w:cs="KFGQPC Uthmanic Script HAFS" w:hint="eastAsia"/>
          <w:rtl/>
        </w:rPr>
        <w:t>تُوَفَّى</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كُلُّ</w:t>
      </w:r>
      <w:r w:rsidR="0012489F">
        <w:rPr>
          <w:rFonts w:ascii="KFGQPC Uthmanic Script HAFS" w:cs="KFGQPC Uthmanic Script HAFS"/>
          <w:rtl/>
        </w:rPr>
        <w:t xml:space="preserve"> </w:t>
      </w:r>
      <w:r w:rsidR="0012489F">
        <w:rPr>
          <w:rFonts w:ascii="KFGQPC Uthmanic Script HAFS" w:cs="KFGQPC Uthmanic Script HAFS" w:hint="eastAsia"/>
          <w:rtl/>
        </w:rPr>
        <w:t>نَف</w:t>
      </w:r>
      <w:r w:rsidR="0012489F">
        <w:rPr>
          <w:rFonts w:ascii="KFGQPC Uthmanic Script HAFS" w:cs="KFGQPC Uthmanic Script HAFS" w:hint="cs"/>
          <w:rtl/>
        </w:rPr>
        <w:t>ۡ</w:t>
      </w:r>
      <w:r w:rsidR="0012489F">
        <w:rPr>
          <w:rFonts w:ascii="KFGQPC Uthmanic Script HAFS" w:cs="KFGQPC Uthmanic Script HAFS" w:hint="eastAsia"/>
          <w:rtl/>
        </w:rPr>
        <w:t>س</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مَّا</w:t>
      </w:r>
      <w:r w:rsidR="0012489F">
        <w:rPr>
          <w:rFonts w:ascii="KFGQPC Uthmanic Script HAFS" w:cs="KFGQPC Uthmanic Script HAFS"/>
          <w:rtl/>
        </w:rPr>
        <w:t xml:space="preserve"> </w:t>
      </w:r>
      <w:r w:rsidR="0012489F">
        <w:rPr>
          <w:rFonts w:ascii="KFGQPC Uthmanic Script HAFS" w:cs="KFGQPC Uthmanic Script HAFS" w:hint="eastAsia"/>
          <w:rtl/>
        </w:rPr>
        <w:t>كَسَبَت</w:t>
      </w:r>
      <w:r w:rsidR="0012489F">
        <w:rPr>
          <w:rFonts w:ascii="KFGQPC Uthmanic Script HAFS" w:cs="KFGQPC Uthmanic Script HAFS" w:hint="cs"/>
          <w:rtl/>
        </w:rPr>
        <w:t>ۡ</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722D78">
        <w:rPr>
          <w:rFonts w:cs="B Lotus" w:hint="cs"/>
          <w:sz w:val="26"/>
          <w:szCs w:val="26"/>
          <w:rtl/>
          <w:lang w:bidi="fa-IR"/>
        </w:rPr>
        <w:t>البقر</w:t>
      </w:r>
      <w:r w:rsidR="00722D78" w:rsidRPr="00722D78">
        <w:rPr>
          <w:rFonts w:ascii="mylotus" w:hAnsi="mylotus" w:cs="mylotus"/>
          <w:sz w:val="26"/>
          <w:szCs w:val="26"/>
          <w:rtl/>
          <w:lang w:bidi="fa-IR"/>
        </w:rPr>
        <w:t>ة</w:t>
      </w:r>
      <w:r w:rsidR="00722D78">
        <w:rPr>
          <w:rFonts w:cs="B Lotus" w:hint="cs"/>
          <w:sz w:val="26"/>
          <w:szCs w:val="26"/>
          <w:rtl/>
          <w:lang w:bidi="fa-IR"/>
        </w:rPr>
        <w:t>: 281</w:t>
      </w:r>
      <w:r w:rsidR="00C75BC0" w:rsidRPr="00C75BC0">
        <w:rPr>
          <w:rFonts w:cs="B Lotus" w:hint="cs"/>
          <w:sz w:val="26"/>
          <w:szCs w:val="26"/>
          <w:rtl/>
          <w:lang w:bidi="fa-IR"/>
        </w:rPr>
        <w:t>]</w:t>
      </w:r>
      <w:r w:rsidRPr="0090146A">
        <w:rPr>
          <w:rFonts w:cs="B Lotus" w:hint="cs"/>
          <w:rtl/>
          <w:lang w:bidi="fa-IR"/>
        </w:rPr>
        <w:t>.</w:t>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hint="cs"/>
          <w:sz w:val="26"/>
          <w:szCs w:val="26"/>
          <w:rtl/>
          <w:lang w:bidi="fa-IR"/>
        </w:rPr>
        <w:t>و بترسید از روزی که در آن، به سوی خدا بازگردانده می‌شوید، سپس هر کسی پاداش آن‌چه را به دست آورده، تمام داده شود</w:t>
      </w:r>
      <w:r w:rsidRPr="00722D78">
        <w:rPr>
          <w:rFonts w:cs="Traditional Arabic" w:hint="cs"/>
          <w:sz w:val="26"/>
          <w:szCs w:val="26"/>
          <w:rtl/>
          <w:lang w:bidi="fa-IR"/>
        </w:rPr>
        <w:t>»</w:t>
      </w:r>
      <w:r w:rsidR="005214C0" w:rsidRPr="00722D78">
        <w:rPr>
          <w:rFonts w:cs="B Lotus" w:hint="cs"/>
          <w:sz w:val="26"/>
          <w:szCs w:val="26"/>
          <w:rtl/>
          <w:lang w:bidi="fa-IR"/>
        </w:rPr>
        <w:t xml:space="preserve">. </w:t>
      </w:r>
    </w:p>
    <w:p w:rsidR="005214C0" w:rsidRPr="0090146A" w:rsidRDefault="005214C0" w:rsidP="00E4391F">
      <w:pPr>
        <w:ind w:firstLine="284"/>
        <w:jc w:val="both"/>
        <w:rPr>
          <w:rFonts w:cs="B Lotus"/>
          <w:rtl/>
          <w:lang w:bidi="fa-IR"/>
        </w:rPr>
      </w:pPr>
      <w:r w:rsidRPr="0090146A">
        <w:rPr>
          <w:rFonts w:cs="B Lotus" w:hint="cs"/>
          <w:rtl/>
          <w:lang w:bidi="fa-IR"/>
        </w:rPr>
        <w:t xml:space="preserve">و حدود بیست و چند بار آن را تکرار می‌کرد. </w:t>
      </w:r>
    </w:p>
    <w:p w:rsidR="005214C0" w:rsidRPr="0090146A" w:rsidRDefault="005214C0" w:rsidP="00E4391F">
      <w:pPr>
        <w:ind w:firstLine="284"/>
        <w:jc w:val="both"/>
        <w:rPr>
          <w:rFonts w:cs="B Lotus"/>
          <w:rtl/>
          <w:lang w:bidi="fa-IR"/>
        </w:rPr>
      </w:pPr>
      <w:r w:rsidRPr="0090146A">
        <w:rPr>
          <w:rFonts w:cs="B Lotus" w:hint="cs"/>
          <w:rtl/>
          <w:lang w:bidi="fa-IR"/>
        </w:rPr>
        <w:t>و مردی به کنیة ابوعبدالله از قبیلة قیس گفت: شبی نزد حسن بودیم وی برای نماز شب بیدار شد و در نما</w:t>
      </w:r>
      <w:r w:rsidR="0090146A" w:rsidRPr="0090146A">
        <w:rPr>
          <w:rFonts w:cs="B Lotus" w:hint="cs"/>
          <w:rtl/>
          <w:lang w:bidi="fa-IR"/>
        </w:rPr>
        <w:t>ز مدام این آیه را تکرار می‌کرد:</w:t>
      </w:r>
    </w:p>
    <w:p w:rsidR="005214C0" w:rsidRPr="0090146A" w:rsidRDefault="0090146A" w:rsidP="0012489F">
      <w:pPr>
        <w:ind w:firstLine="284"/>
        <w:jc w:val="both"/>
        <w:rPr>
          <w:rFonts w:cs="B Lotus"/>
          <w:rtl/>
          <w:lang w:bidi="fa-IR"/>
        </w:rPr>
      </w:pPr>
      <w:r w:rsidRPr="0090146A">
        <w:rPr>
          <w:rFonts w:cs="Traditional Arabic" w:hint="cs"/>
          <w:rtl/>
          <w:lang w:bidi="fa-IR"/>
        </w:rPr>
        <w:t>﴿</w:t>
      </w:r>
      <w:r w:rsidR="0012489F">
        <w:rPr>
          <w:rFonts w:ascii="KFGQPC Uthmanic Script HAFS" w:cs="KFGQPC Uthmanic Script HAFS" w:hint="eastAsia"/>
          <w:rtl/>
        </w:rPr>
        <w:t>وَإِن</w:t>
      </w:r>
      <w:r w:rsidR="0012489F">
        <w:rPr>
          <w:rFonts w:ascii="KFGQPC Uthmanic Script HAFS" w:cs="KFGQPC Uthmanic Script HAFS"/>
          <w:rtl/>
        </w:rPr>
        <w:t xml:space="preserve"> </w:t>
      </w:r>
      <w:r w:rsidR="0012489F">
        <w:rPr>
          <w:rFonts w:ascii="KFGQPC Uthmanic Script HAFS" w:cs="KFGQPC Uthmanic Script HAFS" w:hint="eastAsia"/>
          <w:rtl/>
        </w:rPr>
        <w:t>تَعُدُّواْ</w:t>
      </w:r>
      <w:r w:rsidR="0012489F">
        <w:rPr>
          <w:rFonts w:ascii="KFGQPC Uthmanic Script HAFS" w:cs="KFGQPC Uthmanic Script HAFS"/>
          <w:rtl/>
        </w:rPr>
        <w:t xml:space="preserve"> </w:t>
      </w:r>
      <w:r w:rsidR="0012489F">
        <w:rPr>
          <w:rFonts w:ascii="KFGQPC Uthmanic Script HAFS" w:cs="KFGQPC Uthmanic Script HAFS" w:hint="eastAsia"/>
          <w:rtl/>
        </w:rPr>
        <w:t>نِع</w:t>
      </w:r>
      <w:r w:rsidR="0012489F">
        <w:rPr>
          <w:rFonts w:ascii="KFGQPC Uthmanic Script HAFS" w:cs="KFGQPC Uthmanic Script HAFS" w:hint="cs"/>
          <w:rtl/>
        </w:rPr>
        <w:t>ۡ</w:t>
      </w:r>
      <w:r w:rsidR="0012489F">
        <w:rPr>
          <w:rFonts w:ascii="KFGQPC Uthmanic Script HAFS" w:cs="KFGQPC Uthmanic Script HAFS" w:hint="eastAsia"/>
          <w:rtl/>
        </w:rPr>
        <w:t>مَتَ</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للَّهِ</w:t>
      </w:r>
      <w:r w:rsidR="0012489F">
        <w:rPr>
          <w:rFonts w:ascii="KFGQPC Uthmanic Script HAFS" w:cs="KFGQPC Uthmanic Script HAFS"/>
          <w:rtl/>
        </w:rPr>
        <w:t xml:space="preserve"> </w:t>
      </w:r>
      <w:r w:rsidR="0012489F">
        <w:rPr>
          <w:rFonts w:ascii="KFGQPC Uthmanic Script HAFS" w:cs="KFGQPC Uthmanic Script HAFS" w:hint="eastAsia"/>
          <w:rtl/>
        </w:rPr>
        <w:t>لَا</w:t>
      </w:r>
      <w:r w:rsidR="0012489F">
        <w:rPr>
          <w:rFonts w:ascii="KFGQPC Uthmanic Script HAFS" w:cs="KFGQPC Uthmanic Script HAFS"/>
          <w:rtl/>
        </w:rPr>
        <w:t xml:space="preserve"> </w:t>
      </w:r>
      <w:r w:rsidR="0012489F">
        <w:rPr>
          <w:rFonts w:ascii="KFGQPC Uthmanic Script HAFS" w:cs="KFGQPC Uthmanic Script HAFS" w:hint="eastAsia"/>
          <w:rtl/>
        </w:rPr>
        <w:t>تُح</w:t>
      </w:r>
      <w:r w:rsidR="0012489F">
        <w:rPr>
          <w:rFonts w:ascii="KFGQPC Uthmanic Script HAFS" w:cs="KFGQPC Uthmanic Script HAFS" w:hint="cs"/>
          <w:rtl/>
        </w:rPr>
        <w:t>ۡ</w:t>
      </w:r>
      <w:r w:rsidR="0012489F">
        <w:rPr>
          <w:rFonts w:ascii="KFGQPC Uthmanic Script HAFS" w:cs="KFGQPC Uthmanic Script HAFS" w:hint="eastAsia"/>
          <w:rtl/>
        </w:rPr>
        <w:t>صُوهَا</w:t>
      </w:r>
      <w:r w:rsidR="0012489F">
        <w:rPr>
          <w:rFonts w:ascii="KFGQPC Uthmanic Script HAFS" w:cs="KFGQPC Uthmanic Script HAFS" w:hint="cs"/>
          <w:rtl/>
        </w:rPr>
        <w:t>ٓ</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722D78">
        <w:rPr>
          <w:rFonts w:cs="B Lotus" w:hint="cs"/>
          <w:sz w:val="26"/>
          <w:szCs w:val="26"/>
          <w:rtl/>
          <w:lang w:bidi="fa-IR"/>
        </w:rPr>
        <w:t>ابراهیم: 34</w:t>
      </w:r>
      <w:r w:rsidR="00C75BC0" w:rsidRPr="00C75BC0">
        <w:rPr>
          <w:rFonts w:cs="B Lotus" w:hint="cs"/>
          <w:sz w:val="26"/>
          <w:szCs w:val="26"/>
          <w:rtl/>
          <w:lang w:bidi="fa-IR"/>
        </w:rPr>
        <w:t>]</w:t>
      </w:r>
      <w:r w:rsidRPr="0090146A">
        <w:rPr>
          <w:rFonts w:cs="B Lotus" w:hint="cs"/>
          <w:rtl/>
          <w:lang w:bidi="fa-IR"/>
        </w:rPr>
        <w:t>.</w:t>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hint="cs"/>
          <w:sz w:val="26"/>
          <w:szCs w:val="26"/>
          <w:rtl/>
          <w:lang w:bidi="fa-IR"/>
        </w:rPr>
        <w:t>اگر نعمت‌های خدا را بشمارید نمی‌توانید آنها را شمارش کنید</w:t>
      </w:r>
      <w:r w:rsidRPr="00722D78">
        <w:rPr>
          <w:rFonts w:cs="Traditional Arabic" w:hint="cs"/>
          <w:sz w:val="26"/>
          <w:szCs w:val="26"/>
          <w:rtl/>
          <w:lang w:bidi="fa-IR"/>
        </w:rPr>
        <w:t>»</w:t>
      </w:r>
      <w:r w:rsidR="005214C0" w:rsidRPr="00722D78">
        <w:rPr>
          <w:rFonts w:cs="B Lotus" w:hint="cs"/>
          <w:sz w:val="26"/>
          <w:szCs w:val="26"/>
          <w:rtl/>
          <w:lang w:bidi="fa-IR"/>
        </w:rPr>
        <w:t xml:space="preserve">. </w:t>
      </w:r>
    </w:p>
    <w:p w:rsidR="005214C0" w:rsidRPr="0090146A" w:rsidRDefault="005214C0" w:rsidP="00E4391F">
      <w:pPr>
        <w:ind w:firstLine="284"/>
        <w:jc w:val="both"/>
        <w:rPr>
          <w:rFonts w:cs="B Lotus"/>
          <w:rtl/>
          <w:lang w:bidi="fa-IR"/>
        </w:rPr>
      </w:pPr>
      <w:r w:rsidRPr="0090146A">
        <w:rPr>
          <w:rFonts w:cs="B Lotus" w:hint="cs"/>
          <w:rtl/>
          <w:lang w:bidi="fa-IR"/>
        </w:rPr>
        <w:t>صبح به او گفتیم: ابوسعید، چرا همین آیه را تکرار می‌کردی؟ گفت: می‌خواستم در آن تدبر کنم زیرا هر بار که آن را تکرار می‌‌کردم نعمت‌های خدا را که قابل شمارش نیستند به یاد می‌آوردم</w:t>
      </w:r>
      <w:r w:rsidRPr="0090146A">
        <w:rPr>
          <w:rFonts w:cs="B Lotus"/>
          <w:vertAlign w:val="superscript"/>
          <w:rtl/>
        </w:rPr>
        <w:footnoteReference w:id="31"/>
      </w:r>
      <w:r w:rsidRPr="0090146A">
        <w:rPr>
          <w:rFonts w:cs="B Lotus" w:hint="cs"/>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هارون بن رباب الأسیدی نماز تهجد می‌خواند و این آیه را تکرار می‌کرد و تا صبح می‌گریست.</w:t>
      </w:r>
    </w:p>
    <w:p w:rsidR="005214C0" w:rsidRPr="0012489F" w:rsidRDefault="0090146A" w:rsidP="0012489F">
      <w:pPr>
        <w:autoSpaceDE w:val="0"/>
        <w:autoSpaceDN w:val="0"/>
        <w:adjustRightInd w:val="0"/>
        <w:rPr>
          <w:rFonts w:ascii="KFGQPC Uthmanic Script HAFS" w:cs="KFGQPC Uthmanic Script HAFS"/>
          <w:rtl/>
        </w:rPr>
      </w:pPr>
      <w:r w:rsidRPr="0090146A">
        <w:rPr>
          <w:rFonts w:cs="Traditional Arabic" w:hint="cs"/>
          <w:rtl/>
          <w:lang w:bidi="fa-IR"/>
        </w:rPr>
        <w:t>﴿</w:t>
      </w:r>
      <w:r w:rsidR="0012489F">
        <w:rPr>
          <w:rFonts w:ascii="KFGQPC Uthmanic Script HAFS" w:cs="KFGQPC Uthmanic Script HAFS" w:hint="eastAsia"/>
          <w:rtl/>
        </w:rPr>
        <w:t>يَ</w:t>
      </w:r>
      <w:r w:rsidR="0012489F">
        <w:rPr>
          <w:rFonts w:ascii="KFGQPC Uthmanic Script HAFS" w:cs="KFGQPC Uthmanic Script HAFS" w:hint="cs"/>
          <w:rtl/>
        </w:rPr>
        <w:t>ٰ</w:t>
      </w:r>
      <w:r w:rsidR="0012489F">
        <w:rPr>
          <w:rFonts w:ascii="KFGQPC Uthmanic Script HAFS" w:cs="KFGQPC Uthmanic Script HAFS" w:hint="eastAsia"/>
          <w:rtl/>
        </w:rPr>
        <w:t>لَي</w:t>
      </w:r>
      <w:r w:rsidR="0012489F">
        <w:rPr>
          <w:rFonts w:ascii="KFGQPC Uthmanic Script HAFS" w:cs="KFGQPC Uthmanic Script HAFS" w:hint="cs"/>
          <w:rtl/>
        </w:rPr>
        <w:t>ۡ</w:t>
      </w:r>
      <w:r w:rsidR="0012489F">
        <w:rPr>
          <w:rFonts w:ascii="KFGQPC Uthmanic Script HAFS" w:cs="KFGQPC Uthmanic Script HAFS" w:hint="eastAsia"/>
          <w:rtl/>
        </w:rPr>
        <w:t>تَنَا</w:t>
      </w:r>
      <w:r w:rsidR="0012489F">
        <w:rPr>
          <w:rFonts w:ascii="KFGQPC Uthmanic Script HAFS" w:cs="KFGQPC Uthmanic Script HAFS"/>
          <w:rtl/>
        </w:rPr>
        <w:t xml:space="preserve"> </w:t>
      </w:r>
      <w:r w:rsidR="0012489F">
        <w:rPr>
          <w:rFonts w:ascii="KFGQPC Uthmanic Script HAFS" w:cs="KFGQPC Uthmanic Script HAFS" w:hint="eastAsia"/>
          <w:rtl/>
        </w:rPr>
        <w:t>نُرَدُّ</w:t>
      </w:r>
      <w:r w:rsidR="0012489F">
        <w:rPr>
          <w:rFonts w:ascii="KFGQPC Uthmanic Script HAFS" w:cs="KFGQPC Uthmanic Script HAFS"/>
          <w:rtl/>
        </w:rPr>
        <w:t xml:space="preserve"> </w:t>
      </w:r>
      <w:r w:rsidR="0012489F">
        <w:rPr>
          <w:rFonts w:ascii="KFGQPC Uthmanic Script HAFS" w:cs="KFGQPC Uthmanic Script HAFS" w:hint="eastAsia"/>
          <w:rtl/>
        </w:rPr>
        <w:t>وَلَا</w:t>
      </w:r>
      <w:r w:rsidR="0012489F">
        <w:rPr>
          <w:rFonts w:ascii="KFGQPC Uthmanic Script HAFS" w:cs="KFGQPC Uthmanic Script HAFS"/>
          <w:rtl/>
        </w:rPr>
        <w:t xml:space="preserve"> </w:t>
      </w:r>
      <w:r w:rsidR="0012489F">
        <w:rPr>
          <w:rFonts w:ascii="KFGQPC Uthmanic Script HAFS" w:cs="KFGQPC Uthmanic Script HAFS" w:hint="eastAsia"/>
          <w:rtl/>
        </w:rPr>
        <w:t>نُكَذِّبَ</w:t>
      </w:r>
      <w:r w:rsidR="0012489F">
        <w:rPr>
          <w:rFonts w:ascii="KFGQPC Uthmanic Script HAFS" w:cs="KFGQPC Uthmanic Script HAFS"/>
          <w:rtl/>
        </w:rPr>
        <w:t xml:space="preserve"> </w:t>
      </w:r>
      <w:r w:rsidR="0012489F">
        <w:rPr>
          <w:rFonts w:ascii="KFGQPC Uthmanic Script HAFS" w:cs="KFGQPC Uthmanic Script HAFS" w:hint="eastAsia"/>
          <w:rtl/>
        </w:rPr>
        <w:t>بِ‍</w:t>
      </w:r>
      <w:r w:rsidR="0012489F">
        <w:rPr>
          <w:rFonts w:ascii="KFGQPC Uthmanic Script HAFS" w:cs="KFGQPC Uthmanic Script HAFS" w:hint="cs"/>
          <w:rtl/>
        </w:rPr>
        <w:t>ٔ</w:t>
      </w:r>
      <w:r w:rsidR="0012489F">
        <w:rPr>
          <w:rFonts w:ascii="KFGQPC Uthmanic Script HAFS" w:cs="KFGQPC Uthmanic Script HAFS" w:hint="eastAsia"/>
          <w:rtl/>
        </w:rPr>
        <w:t>َايَ</w:t>
      </w:r>
      <w:r w:rsidR="0012489F">
        <w:rPr>
          <w:rFonts w:ascii="KFGQPC Uthmanic Script HAFS" w:cs="KFGQPC Uthmanic Script HAFS" w:hint="cs"/>
          <w:rtl/>
        </w:rPr>
        <w:t>ٰ</w:t>
      </w:r>
      <w:r w:rsidR="0012489F">
        <w:rPr>
          <w:rFonts w:ascii="KFGQPC Uthmanic Script HAFS" w:cs="KFGQPC Uthmanic Script HAFS" w:hint="eastAsia"/>
          <w:rtl/>
        </w:rPr>
        <w:t>تِ</w:t>
      </w:r>
      <w:r w:rsidR="0012489F">
        <w:rPr>
          <w:rFonts w:ascii="KFGQPC Uthmanic Script HAFS" w:cs="KFGQPC Uthmanic Script HAFS"/>
          <w:rtl/>
        </w:rPr>
        <w:t xml:space="preserve"> </w:t>
      </w:r>
      <w:r w:rsidR="0012489F">
        <w:rPr>
          <w:rFonts w:ascii="KFGQPC Uthmanic Script HAFS" w:cs="KFGQPC Uthmanic Script HAFS" w:hint="eastAsia"/>
          <w:rtl/>
        </w:rPr>
        <w:t>رَبِّنَا</w:t>
      </w:r>
      <w:r w:rsidR="0012489F">
        <w:rPr>
          <w:rFonts w:ascii="KFGQPC Uthmanic Script HAFS" w:cs="KFGQPC Uthmanic Script HAFS"/>
          <w:rtl/>
        </w:rPr>
        <w:t xml:space="preserve"> </w:t>
      </w:r>
      <w:r w:rsidR="0012489F">
        <w:rPr>
          <w:rFonts w:ascii="KFGQPC Uthmanic Script HAFS" w:cs="KFGQPC Uthmanic Script HAFS" w:hint="eastAsia"/>
          <w:rtl/>
        </w:rPr>
        <w:t>وَنَكُونَ</w:t>
      </w:r>
      <w:r w:rsidR="0012489F">
        <w:rPr>
          <w:rFonts w:ascii="KFGQPC Uthmanic Script HAFS" w:cs="KFGQPC Uthmanic Script HAFS"/>
          <w:rtl/>
        </w:rPr>
        <w:t xml:space="preserve"> </w:t>
      </w:r>
      <w:r w:rsidR="0012489F">
        <w:rPr>
          <w:rFonts w:ascii="KFGQPC Uthmanic Script HAFS" w:cs="KFGQPC Uthmanic Script HAFS" w:hint="eastAsia"/>
          <w:rtl/>
        </w:rPr>
        <w:t>مِنَ</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مُؤ</w:t>
      </w:r>
      <w:r w:rsidR="0012489F">
        <w:rPr>
          <w:rFonts w:ascii="KFGQPC Uthmanic Script HAFS" w:cs="KFGQPC Uthmanic Script HAFS" w:hint="cs"/>
          <w:rtl/>
        </w:rPr>
        <w:t>ۡ</w:t>
      </w:r>
      <w:r w:rsidR="0012489F">
        <w:rPr>
          <w:rFonts w:ascii="KFGQPC Uthmanic Script HAFS" w:cs="KFGQPC Uthmanic Script HAFS" w:hint="eastAsia"/>
          <w:rtl/>
        </w:rPr>
        <w:t>مِنِينَ</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722D78">
        <w:rPr>
          <w:rFonts w:cs="B Lotus" w:hint="cs"/>
          <w:sz w:val="26"/>
          <w:szCs w:val="26"/>
          <w:rtl/>
          <w:lang w:bidi="fa-IR"/>
        </w:rPr>
        <w:t>الأنعام: 27</w:t>
      </w:r>
      <w:r w:rsidR="00C75BC0" w:rsidRPr="00C75BC0">
        <w:rPr>
          <w:rFonts w:cs="B Lotus" w:hint="cs"/>
          <w:sz w:val="26"/>
          <w:szCs w:val="26"/>
          <w:rtl/>
          <w:lang w:bidi="fa-IR"/>
        </w:rPr>
        <w:t>]</w:t>
      </w:r>
      <w:r w:rsidRPr="0090146A">
        <w:rPr>
          <w:rFonts w:cs="B Lotus" w:hint="cs"/>
          <w:rtl/>
          <w:lang w:bidi="fa-IR"/>
        </w:rPr>
        <w:t>.</w:t>
      </w:r>
    </w:p>
    <w:p w:rsidR="005214C0" w:rsidRPr="00722D78" w:rsidRDefault="00722D78" w:rsidP="00E4391F">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hint="cs"/>
          <w:sz w:val="26"/>
          <w:szCs w:val="26"/>
          <w:rtl/>
          <w:lang w:bidi="fa-IR"/>
        </w:rPr>
        <w:t>ای کاش، بار دیگر به دنیا برمی‌گشتیم و آیات خداوند را تکذیب نمی‌کردیم و جزو مؤمنان بودیم</w:t>
      </w:r>
      <w:r w:rsidRPr="00722D78">
        <w:rPr>
          <w:rFonts w:cs="Traditional Arabic" w:hint="cs"/>
          <w:sz w:val="26"/>
          <w:szCs w:val="26"/>
          <w:rtl/>
          <w:lang w:bidi="fa-IR"/>
        </w:rPr>
        <w:t>»</w:t>
      </w:r>
      <w:r w:rsidRPr="00722D78">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و چیز دیگری که به تدبر کمک می‌کند حفظ قرآن و ادای اذکار متنوع در ارکان مختلف نماز است.</w:t>
      </w:r>
    </w:p>
    <w:p w:rsidR="005214C0" w:rsidRPr="0090146A" w:rsidRDefault="005214C0" w:rsidP="00E4391F">
      <w:pPr>
        <w:ind w:firstLine="284"/>
        <w:jc w:val="both"/>
        <w:rPr>
          <w:rFonts w:cs="B Lotus"/>
          <w:rtl/>
          <w:lang w:bidi="fa-IR"/>
        </w:rPr>
      </w:pPr>
      <w:r w:rsidRPr="0090146A">
        <w:rPr>
          <w:rFonts w:cs="B Lotus" w:hint="cs"/>
          <w:rtl/>
          <w:lang w:bidi="fa-IR"/>
        </w:rPr>
        <w:t>بدون شک چنین کاری، یعنی تدبر، تفکر و تکرار آیات، از بزرگترین چیزهایی است که بر خشوع می‌افزاید همان‌طور که خداوند می‌فرماید:</w:t>
      </w:r>
    </w:p>
    <w:p w:rsidR="005214C0" w:rsidRPr="0090146A" w:rsidRDefault="0090146A" w:rsidP="0012489F">
      <w:pPr>
        <w:ind w:firstLine="284"/>
        <w:jc w:val="both"/>
        <w:rPr>
          <w:rFonts w:cs="B Lotus"/>
          <w:rtl/>
          <w:lang w:bidi="fa-IR"/>
        </w:rPr>
      </w:pPr>
      <w:r w:rsidRPr="0090146A">
        <w:rPr>
          <w:rFonts w:cs="Traditional Arabic" w:hint="cs"/>
          <w:rtl/>
          <w:lang w:bidi="fa-IR"/>
        </w:rPr>
        <w:t>﴿</w:t>
      </w:r>
      <w:r w:rsidR="0012489F">
        <w:rPr>
          <w:rFonts w:ascii="KFGQPC Uthmanic Script HAFS" w:cs="KFGQPC Uthmanic Script HAFS" w:hint="eastAsia"/>
          <w:rtl/>
        </w:rPr>
        <w:t>وَيَخِرُّونَ</w:t>
      </w:r>
      <w:r w:rsidR="0012489F">
        <w:rPr>
          <w:rFonts w:ascii="KFGQPC Uthmanic Script HAFS" w:cs="KFGQPC Uthmanic Script HAFS"/>
          <w:rtl/>
        </w:rPr>
        <w:t xml:space="preserve"> </w:t>
      </w:r>
      <w:r w:rsidR="0012489F">
        <w:rPr>
          <w:rFonts w:ascii="KFGQPC Uthmanic Script HAFS" w:cs="KFGQPC Uthmanic Script HAFS" w:hint="eastAsia"/>
          <w:rtl/>
        </w:rPr>
        <w:t>لِل</w:t>
      </w:r>
      <w:r w:rsidR="0012489F">
        <w:rPr>
          <w:rFonts w:ascii="KFGQPC Uthmanic Script HAFS" w:cs="KFGQPC Uthmanic Script HAFS" w:hint="cs"/>
          <w:rtl/>
        </w:rPr>
        <w:t>ۡ</w:t>
      </w:r>
      <w:r w:rsidR="0012489F">
        <w:rPr>
          <w:rFonts w:ascii="KFGQPC Uthmanic Script HAFS" w:cs="KFGQPC Uthmanic Script HAFS" w:hint="eastAsia"/>
          <w:rtl/>
        </w:rPr>
        <w:t>أَذ</w:t>
      </w:r>
      <w:r w:rsidR="0012489F">
        <w:rPr>
          <w:rFonts w:ascii="KFGQPC Uthmanic Script HAFS" w:cs="KFGQPC Uthmanic Script HAFS" w:hint="cs"/>
          <w:rtl/>
        </w:rPr>
        <w:t>ۡ</w:t>
      </w:r>
      <w:r w:rsidR="0012489F">
        <w:rPr>
          <w:rFonts w:ascii="KFGQPC Uthmanic Script HAFS" w:cs="KFGQPC Uthmanic Script HAFS" w:hint="eastAsia"/>
          <w:rtl/>
        </w:rPr>
        <w:t>قَانِ</w:t>
      </w:r>
      <w:r w:rsidR="0012489F">
        <w:rPr>
          <w:rFonts w:ascii="KFGQPC Uthmanic Script HAFS" w:cs="KFGQPC Uthmanic Script HAFS"/>
          <w:rtl/>
        </w:rPr>
        <w:t xml:space="preserve"> </w:t>
      </w:r>
      <w:r w:rsidR="0012489F">
        <w:rPr>
          <w:rFonts w:ascii="KFGQPC Uthmanic Script HAFS" w:cs="KFGQPC Uthmanic Script HAFS" w:hint="eastAsia"/>
          <w:rtl/>
        </w:rPr>
        <w:t>يَب</w:t>
      </w:r>
      <w:r w:rsidR="0012489F">
        <w:rPr>
          <w:rFonts w:ascii="KFGQPC Uthmanic Script HAFS" w:cs="KFGQPC Uthmanic Script HAFS" w:hint="cs"/>
          <w:rtl/>
        </w:rPr>
        <w:t>ۡ</w:t>
      </w:r>
      <w:r w:rsidR="0012489F">
        <w:rPr>
          <w:rFonts w:ascii="KFGQPC Uthmanic Script HAFS" w:cs="KFGQPC Uthmanic Script HAFS" w:hint="eastAsia"/>
          <w:rtl/>
        </w:rPr>
        <w:t>كُونَ</w:t>
      </w:r>
      <w:r w:rsidR="0012489F">
        <w:rPr>
          <w:rFonts w:ascii="KFGQPC Uthmanic Script HAFS" w:cs="KFGQPC Uthmanic Script HAFS"/>
          <w:rtl/>
        </w:rPr>
        <w:t xml:space="preserve"> </w:t>
      </w:r>
      <w:r w:rsidR="0012489F">
        <w:rPr>
          <w:rFonts w:ascii="KFGQPC Uthmanic Script HAFS" w:cs="KFGQPC Uthmanic Script HAFS" w:hint="eastAsia"/>
          <w:rtl/>
        </w:rPr>
        <w:t>وَيَزِيدُهُم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خُشُوع</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cs"/>
          <w:rtl/>
        </w:rPr>
        <w:t>١٠٩</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722D78">
        <w:rPr>
          <w:rFonts w:cs="B Lotus" w:hint="cs"/>
          <w:sz w:val="26"/>
          <w:szCs w:val="26"/>
          <w:rtl/>
          <w:lang w:bidi="fa-IR"/>
        </w:rPr>
        <w:t>الإسراء: 109</w:t>
      </w:r>
      <w:r w:rsidR="00C75BC0" w:rsidRPr="00C75BC0">
        <w:rPr>
          <w:rFonts w:cs="B Lotus" w:hint="cs"/>
          <w:sz w:val="26"/>
          <w:szCs w:val="26"/>
          <w:rtl/>
          <w:lang w:bidi="fa-IR"/>
        </w:rPr>
        <w:t>]</w:t>
      </w:r>
      <w:r w:rsidR="0012489F">
        <w:rPr>
          <w:rFonts w:cs="B Lotus" w:hint="cs"/>
          <w:rtl/>
          <w:lang w:bidi="fa-IR"/>
        </w:rPr>
        <w:t>.</w:t>
      </w:r>
      <w:r w:rsidR="005214C0" w:rsidRPr="0090146A">
        <w:rPr>
          <w:rFonts w:hint="cs"/>
          <w:b/>
          <w:bCs/>
          <w:rtl/>
          <w:lang w:bidi="fa-IR"/>
        </w:rPr>
        <w:t xml:space="preserve">  </w:t>
      </w:r>
      <w:r w:rsidR="005214C0" w:rsidRPr="0090146A">
        <w:rPr>
          <w:rFonts w:hint="cs"/>
          <w:b/>
          <w:bCs/>
          <w:rtl/>
          <w:lang w:bidi="fa-IR"/>
        </w:rPr>
        <w:tab/>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hint="cs"/>
          <w:sz w:val="26"/>
          <w:szCs w:val="26"/>
          <w:rtl/>
          <w:lang w:bidi="fa-IR"/>
        </w:rPr>
        <w:t>بر زمین فرو می‌افتند و می‌گریند و بر تواضع آنان می‌افزاید</w:t>
      </w:r>
      <w:r w:rsidRPr="00722D78">
        <w:rPr>
          <w:rFonts w:cs="Traditional Arabic" w:hint="cs"/>
          <w:sz w:val="26"/>
          <w:szCs w:val="26"/>
          <w:rtl/>
          <w:lang w:bidi="fa-IR"/>
        </w:rPr>
        <w:t>»</w:t>
      </w:r>
      <w:r w:rsidRPr="00722D78">
        <w:rPr>
          <w:rFonts w:cs="B Lotus" w:hint="cs"/>
          <w:sz w:val="26"/>
          <w:szCs w:val="26"/>
          <w:rtl/>
          <w:lang w:bidi="fa-IR"/>
        </w:rPr>
        <w:t>.</w:t>
      </w:r>
    </w:p>
    <w:p w:rsidR="005214C0" w:rsidRPr="0090146A" w:rsidRDefault="005214C0" w:rsidP="00E4391F">
      <w:pPr>
        <w:ind w:firstLine="284"/>
        <w:jc w:val="both"/>
        <w:rPr>
          <w:rFonts w:cs="B Lotus"/>
          <w:rtl/>
          <w:lang w:bidi="fa-IR"/>
        </w:rPr>
      </w:pPr>
      <w:r w:rsidRPr="0090146A">
        <w:rPr>
          <w:rFonts w:cs="B Lotus" w:hint="cs"/>
          <w:rtl/>
          <w:lang w:bidi="fa-IR"/>
        </w:rPr>
        <w:t xml:space="preserve">در این جا داستانی بسیار مؤثر دربارة خشوع می‌آورم. </w:t>
      </w:r>
    </w:p>
    <w:p w:rsidR="0012489F" w:rsidRDefault="005214C0" w:rsidP="0012489F">
      <w:pPr>
        <w:ind w:firstLine="284"/>
        <w:jc w:val="both"/>
        <w:rPr>
          <w:rFonts w:cs="Traditional Arabic"/>
          <w:sz w:val="26"/>
          <w:szCs w:val="26"/>
          <w:rtl/>
          <w:lang w:bidi="fa-IR"/>
        </w:rPr>
      </w:pPr>
      <w:r w:rsidRPr="0090146A">
        <w:rPr>
          <w:rFonts w:cs="B Lotus" w:hint="cs"/>
          <w:rtl/>
          <w:lang w:bidi="fa-IR"/>
        </w:rPr>
        <w:t>عطاء روایت می‌کند: من و عبید بن عمیر به خدمت حضرت عایشه رسیدیم، ابن عمیر گفت: عجیب‌ترین چیزی که از رسول‌‌الله دیده‌ای چیست؟ حضرت عایشه گریست و گفت: شبی از شبها بیدار شد و گفت: عایشه مرا رها کن تا عبادت کنم. عایشه گفت: قسم به خدا دوست دارم نزد تو و چیزی که تو را خوشحال می‌کند باشم. پیامبر</w:t>
      </w:r>
      <w:r w:rsidRPr="0090146A">
        <w:rPr>
          <w:rFonts w:cs="B Lotus" w:hint="cs"/>
          <w:lang w:bidi="fa-IR"/>
        </w:rPr>
        <w:sym w:font="AGA Arabesque" w:char="F072"/>
      </w:r>
      <w:r w:rsidRPr="0090146A">
        <w:rPr>
          <w:rFonts w:cs="B Lotus" w:hint="cs"/>
          <w:rtl/>
          <w:lang w:bidi="fa-IR"/>
        </w:rPr>
        <w:t xml:space="preserve"> بلند شد، وضو گرفت، سپس شروع به نماز کرد و چنان گریست که لباسش خیس شد، و به نماز و گریستن ادامه داد تا اشک سرازیر شد و زمین را خیس کرد</w:t>
      </w:r>
      <w:r w:rsidRPr="0090146A">
        <w:rPr>
          <w:rFonts w:cs="B Lotus"/>
          <w:vertAlign w:val="superscript"/>
          <w:rtl/>
        </w:rPr>
        <w:footnoteReference w:id="32"/>
      </w:r>
      <w:r w:rsidRPr="0090146A">
        <w:rPr>
          <w:rFonts w:cs="B Lotus" w:hint="cs"/>
          <w:rtl/>
          <w:lang w:bidi="fa-IR"/>
        </w:rPr>
        <w:t>. بلال خواست اذان بگوید وقتی که پیامبر</w:t>
      </w:r>
      <w:r w:rsidRPr="0090146A">
        <w:rPr>
          <w:rFonts w:cs="B Lotus" w:hint="cs"/>
          <w:lang w:bidi="fa-IR"/>
        </w:rPr>
        <w:sym w:font="AGA Arabesque" w:char="F074"/>
      </w:r>
      <w:r w:rsidRPr="0090146A">
        <w:rPr>
          <w:rFonts w:cs="B Lotus" w:hint="cs"/>
          <w:rtl/>
          <w:lang w:bidi="fa-IR"/>
        </w:rPr>
        <w:t xml:space="preserve"> را دید که گریه می‌کند گفت: یا رسول‌الله، گریه ‌می‌کنی در حالی که خداوند گناهان اول و آخرت را بخشیده است؟ پیامبر فرمود: آیا بندة شکرگزاری نباشم، دیشب آیاتی بر من نازل شد، وای بر کسی که آنها را بخو</w:t>
      </w:r>
      <w:r w:rsidR="0090146A" w:rsidRPr="0090146A">
        <w:rPr>
          <w:rFonts w:cs="B Lotus" w:hint="cs"/>
          <w:rtl/>
          <w:lang w:bidi="fa-IR"/>
        </w:rPr>
        <w:t>اند و در آنها تفکر و تدبر نکند:</w:t>
      </w:r>
      <w:r w:rsidR="0012489F">
        <w:rPr>
          <w:rFonts w:cs="Traditional Arabic" w:hint="cs"/>
          <w:sz w:val="26"/>
          <w:szCs w:val="26"/>
          <w:rtl/>
          <w:lang w:bidi="fa-IR"/>
        </w:rPr>
        <w:t xml:space="preserve"> </w:t>
      </w:r>
    </w:p>
    <w:p w:rsidR="0012489F" w:rsidRDefault="0090146A" w:rsidP="0012489F">
      <w:pPr>
        <w:ind w:firstLine="284"/>
        <w:jc w:val="both"/>
        <w:rPr>
          <w:rFonts w:cs="Traditional Arabic"/>
          <w:rtl/>
          <w:lang w:bidi="fa-IR"/>
        </w:rPr>
      </w:pPr>
      <w:r w:rsidRPr="0012489F">
        <w:rPr>
          <w:rFonts w:cs="Traditional Arabic" w:hint="cs"/>
          <w:sz w:val="26"/>
          <w:szCs w:val="26"/>
          <w:rtl/>
          <w:lang w:bidi="fa-IR"/>
        </w:rPr>
        <w:t>﴿</w:t>
      </w:r>
      <w:r w:rsidR="0012489F" w:rsidRPr="0012489F">
        <w:rPr>
          <w:rFonts w:ascii="KFGQPC Uthmanic Script HAFS" w:cs="KFGQPC Uthmanic Script HAFS" w:hint="eastAsia"/>
          <w:sz w:val="24"/>
          <w:szCs w:val="24"/>
          <w:rtl/>
        </w:rPr>
        <w:t>إِنَّ</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فِي</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خَل</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قِ</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لسَّمَ</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وَ</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تِ</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وَ</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أَر</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ضِ</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وَ</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خ</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تِلَ</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فِ</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لَّي</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لِ</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وَ</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لنَّهَارِ</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لَأ</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يَ</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ت</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لِّأُوْلِي</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أَل</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بَ</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بِ</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١٩٠</w:t>
      </w:r>
      <w:r w:rsidRPr="0012489F">
        <w:rPr>
          <w:rFonts w:cs="Traditional Arabic" w:hint="cs"/>
          <w:sz w:val="26"/>
          <w:szCs w:val="26"/>
          <w:rtl/>
          <w:lang w:bidi="fa-IR"/>
        </w:rPr>
        <w:t>﴾</w:t>
      </w:r>
      <w:r w:rsidRPr="0012489F">
        <w:rPr>
          <w:rFonts w:cs="B Lotus" w:hint="cs"/>
          <w:sz w:val="26"/>
          <w:szCs w:val="26"/>
          <w:rtl/>
          <w:lang w:bidi="fa-IR"/>
        </w:rPr>
        <w:t xml:space="preserve"> </w:t>
      </w:r>
      <w:r w:rsidR="00C75BC0" w:rsidRPr="0012489F">
        <w:rPr>
          <w:rFonts w:cs="B Lotus" w:hint="cs"/>
          <w:sz w:val="26"/>
          <w:szCs w:val="26"/>
          <w:rtl/>
          <w:lang w:bidi="fa-IR"/>
        </w:rPr>
        <w:t>[</w:t>
      </w:r>
      <w:r w:rsidR="00722D78" w:rsidRPr="0012489F">
        <w:rPr>
          <w:rFonts w:cs="B Lotus" w:hint="cs"/>
          <w:sz w:val="26"/>
          <w:szCs w:val="26"/>
          <w:rtl/>
          <w:lang w:bidi="fa-IR"/>
        </w:rPr>
        <w:t>آل‌عمران: 109</w:t>
      </w:r>
      <w:r w:rsidR="00C75BC0" w:rsidRPr="0012489F">
        <w:rPr>
          <w:rFonts w:cs="B Lotus" w:hint="cs"/>
          <w:sz w:val="26"/>
          <w:szCs w:val="26"/>
          <w:rtl/>
          <w:lang w:bidi="fa-IR"/>
        </w:rPr>
        <w:t>]</w:t>
      </w:r>
      <w:r w:rsidR="0012489F">
        <w:rPr>
          <w:rFonts w:cs="Traditional Arabic" w:hint="cs"/>
          <w:rtl/>
          <w:lang w:bidi="fa-IR"/>
        </w:rPr>
        <w:t>.</w:t>
      </w:r>
    </w:p>
    <w:p w:rsidR="005214C0" w:rsidRPr="0090146A" w:rsidRDefault="00722D78" w:rsidP="0012489F">
      <w:pPr>
        <w:ind w:firstLine="284"/>
        <w:jc w:val="both"/>
        <w:rPr>
          <w:rFonts w:cs="B Lotus"/>
          <w:rtl/>
          <w:lang w:bidi="fa-IR"/>
        </w:rPr>
      </w:pPr>
      <w:r>
        <w:rPr>
          <w:rFonts w:cs="Traditional Arabic" w:hint="cs"/>
          <w:rtl/>
          <w:lang w:bidi="fa-IR"/>
        </w:rPr>
        <w:t>«</w:t>
      </w:r>
      <w:r w:rsidR="005214C0" w:rsidRPr="0090146A">
        <w:rPr>
          <w:rFonts w:cs="B Lotus"/>
          <w:rtl/>
          <w:lang w:bidi="fa-IR"/>
        </w:rPr>
        <w:t>مسلماً در آفرينش آسمانها و زمين، و آمد و رفت شب و روز، نشانه‏هاى (روشنى) براى خردمندان است</w:t>
      </w:r>
      <w:r>
        <w:rPr>
          <w:rFonts w:cs="Traditional Arabic" w:hint="cs"/>
          <w:rtl/>
          <w:lang w:bidi="fa-IR"/>
        </w:rPr>
        <w:t>»</w:t>
      </w:r>
      <w:r w:rsidR="005214C0" w:rsidRPr="0090146A">
        <w:rPr>
          <w:rFonts w:cs="B Lotus"/>
          <w:rtl/>
          <w:lang w:bidi="fa-IR"/>
        </w:rPr>
        <w:t>.</w:t>
      </w:r>
    </w:p>
    <w:p w:rsidR="005214C0" w:rsidRPr="0090146A" w:rsidRDefault="005214C0" w:rsidP="00722D78">
      <w:pPr>
        <w:ind w:firstLine="284"/>
        <w:jc w:val="both"/>
        <w:rPr>
          <w:rFonts w:cs="B Lotus"/>
          <w:rtl/>
          <w:lang w:bidi="fa-IR"/>
        </w:rPr>
      </w:pPr>
      <w:r w:rsidRPr="0090146A">
        <w:rPr>
          <w:rFonts w:cs="B Lotus" w:hint="cs"/>
          <w:rtl/>
          <w:lang w:bidi="fa-IR"/>
        </w:rPr>
        <w:t>جواب دادن و هماهنگ شدن با آیات قرآن این است که بعد از قرائت سورة فاتحه آمین بگوید زیرا که اجر بسیار بزرگی دارد. پیامبر</w:t>
      </w:r>
      <w:r w:rsidRPr="0090146A">
        <w:rPr>
          <w:rFonts w:cs="B Lotus" w:hint="cs"/>
          <w:lang w:bidi="fa-IR"/>
        </w:rPr>
        <w:sym w:font="AGA Arabesque" w:char="F072"/>
      </w:r>
      <w:r w:rsidRPr="0090146A">
        <w:rPr>
          <w:rFonts w:cs="B Lotus" w:hint="cs"/>
          <w:rtl/>
          <w:lang w:bidi="fa-IR"/>
        </w:rPr>
        <w:t xml:space="preserve"> فرمودند: «وقتی که امام آمین گفت شما هم آمین بگویید زیرا کسی که آمین وی با آمین ملائکه هماهنگ باشد گناهان گذشته‌اش بخشیده می‌شوند»</w:t>
      </w:r>
      <w:r w:rsidRPr="0090146A">
        <w:rPr>
          <w:rFonts w:cs="B Lotus"/>
          <w:vertAlign w:val="superscript"/>
          <w:rtl/>
        </w:rPr>
        <w:footnoteReference w:id="33"/>
      </w:r>
      <w:r w:rsidRPr="0090146A">
        <w:rPr>
          <w:rFonts w:cs="B Lotus" w:hint="cs"/>
          <w:rtl/>
          <w:lang w:bidi="fa-IR"/>
        </w:rPr>
        <w:t>. و هماهنگ شدن با امام وقتی که می‌گوید: «</w:t>
      </w:r>
      <w:r w:rsidRPr="00722D78">
        <w:rPr>
          <w:rStyle w:val="Char1"/>
          <w:rtl/>
        </w:rPr>
        <w:t>سمع</w:t>
      </w:r>
      <w:r w:rsidRPr="00722D78">
        <w:rPr>
          <w:rStyle w:val="Char1"/>
          <w:rFonts w:ascii="Times New Roman" w:hAnsi="Times New Roman" w:cs="Times New Roman" w:hint="cs"/>
          <w:rtl/>
        </w:rPr>
        <w:t>‌</w:t>
      </w:r>
      <w:r w:rsidRPr="00722D78">
        <w:rPr>
          <w:rStyle w:val="Char1"/>
          <w:rtl/>
        </w:rPr>
        <w:t>الله لمن حمده</w:t>
      </w:r>
      <w:r w:rsidRPr="0090146A">
        <w:rPr>
          <w:rFonts w:cs="B Lotus" w:hint="cs"/>
          <w:rtl/>
          <w:lang w:bidi="fa-IR"/>
        </w:rPr>
        <w:t>»، مأموم بگوید: «</w:t>
      </w:r>
      <w:r w:rsidRPr="00722D78">
        <w:rPr>
          <w:rStyle w:val="Char1"/>
          <w:rtl/>
        </w:rPr>
        <w:t>ربنا ول</w:t>
      </w:r>
      <w:r w:rsidR="00722D78">
        <w:rPr>
          <w:rStyle w:val="Char1"/>
          <w:rFonts w:hint="cs"/>
          <w:rtl/>
        </w:rPr>
        <w:t>ك</w:t>
      </w:r>
      <w:r w:rsidRPr="00722D78">
        <w:rPr>
          <w:rStyle w:val="Char1"/>
          <w:rtl/>
        </w:rPr>
        <w:t xml:space="preserve"> الحمد</w:t>
      </w:r>
      <w:r w:rsidRPr="0090146A">
        <w:rPr>
          <w:rFonts w:cs="B Lotus" w:hint="cs"/>
          <w:rtl/>
          <w:lang w:bidi="fa-IR"/>
        </w:rPr>
        <w:t>»، که اجر بس بزرگی دارد، زیرا رفاعه بن رافع الزرقی</w:t>
      </w:r>
      <w:r w:rsidRPr="0090146A">
        <w:rPr>
          <w:rFonts w:cs="B Lotus" w:hint="cs"/>
          <w:lang w:bidi="fa-IR"/>
        </w:rPr>
        <w:sym w:font="AGA Arabesque" w:char="F074"/>
      </w:r>
      <w:r w:rsidRPr="0090146A">
        <w:rPr>
          <w:rFonts w:cs="B Lotus" w:hint="cs"/>
          <w:rtl/>
          <w:lang w:bidi="fa-IR"/>
        </w:rPr>
        <w:t xml:space="preserve"> گفت: روزی پشت سر پیامبر نماز خواندیم وقتی که از رکوع بلند شد و گفت: «</w:t>
      </w:r>
      <w:r w:rsidRPr="00722D78">
        <w:rPr>
          <w:rStyle w:val="Char1"/>
          <w:rtl/>
        </w:rPr>
        <w:t>سمع الله ل</w:t>
      </w:r>
      <w:r w:rsidR="0012489F">
        <w:rPr>
          <w:rStyle w:val="Char1"/>
          <w:rFonts w:hint="cs"/>
          <w:rtl/>
        </w:rPr>
        <w:t>ـ</w:t>
      </w:r>
      <w:r w:rsidRPr="00722D78">
        <w:rPr>
          <w:rStyle w:val="Char1"/>
          <w:rtl/>
        </w:rPr>
        <w:t>من حمده</w:t>
      </w:r>
      <w:r w:rsidRPr="0090146A">
        <w:rPr>
          <w:rFonts w:cs="B Lotus" w:hint="cs"/>
          <w:rtl/>
          <w:lang w:bidi="fa-IR"/>
        </w:rPr>
        <w:t>» مردی پشت سر پیامبر گفت: «</w:t>
      </w:r>
      <w:r w:rsidRPr="00722D78">
        <w:rPr>
          <w:rStyle w:val="Char1"/>
          <w:rtl/>
        </w:rPr>
        <w:t>ربنا ولک الحمد حمداً کثیراً طیباً مبارکاً فیه</w:t>
      </w:r>
      <w:r w:rsidRPr="0090146A">
        <w:rPr>
          <w:rFonts w:cs="B Lotus" w:hint="cs"/>
          <w:rtl/>
          <w:lang w:bidi="fa-IR"/>
        </w:rPr>
        <w:t>» وقتی پیامبر از نماز فارغ شد گفت: چه کسی بود؟ آن مرد گفت: من بودم یا رسول‌الله، پیامبر فرمود: سی و اندی ملائکه را دیدم که از یکدیگر پیشی می‌گرفتند تا اجر و ثوابش را زودتر بنویسند.</w:t>
      </w:r>
    </w:p>
    <w:p w:rsidR="005214C0" w:rsidRPr="0090146A" w:rsidRDefault="005214C0" w:rsidP="00E4391F">
      <w:pPr>
        <w:pStyle w:val="a1"/>
        <w:rPr>
          <w:rtl/>
        </w:rPr>
      </w:pPr>
      <w:bookmarkStart w:id="15" w:name="_Toc332319223"/>
      <w:r w:rsidRPr="0090146A">
        <w:rPr>
          <w:rFonts w:hint="cs"/>
          <w:rtl/>
        </w:rPr>
        <w:t>5- قرآن را آیه به آیه و به تأنی بخواند</w:t>
      </w:r>
      <w:bookmarkEnd w:id="15"/>
    </w:p>
    <w:p w:rsidR="005214C0" w:rsidRPr="0090146A" w:rsidRDefault="005214C0" w:rsidP="0012489F">
      <w:pPr>
        <w:ind w:firstLine="284"/>
        <w:jc w:val="both"/>
        <w:rPr>
          <w:rFonts w:cs="B Lotus"/>
          <w:rtl/>
        </w:rPr>
      </w:pPr>
      <w:r w:rsidRPr="0090146A">
        <w:rPr>
          <w:rFonts w:cs="B Lotus" w:hint="cs"/>
          <w:rtl/>
          <w:lang w:bidi="fa-IR"/>
        </w:rPr>
        <w:t>چنین روشی برای فهمیدن و اندیشیدن در آیات بهتر است، زیرا مطابق سنت پیامبر</w:t>
      </w:r>
      <w:r w:rsidRPr="0090146A">
        <w:rPr>
          <w:rFonts w:cs="B Lotus" w:hint="cs"/>
          <w:lang w:bidi="fa-IR"/>
        </w:rPr>
        <w:sym w:font="AGA Arabesque" w:char="F072"/>
      </w:r>
      <w:r w:rsidRPr="0090146A">
        <w:rPr>
          <w:rFonts w:cs="B Lotus" w:hint="cs"/>
          <w:rtl/>
          <w:lang w:bidi="fa-IR"/>
        </w:rPr>
        <w:t xml:space="preserve"> است، همچنان که ام‌سل</w:t>
      </w:r>
      <w:r w:rsidR="0090146A" w:rsidRPr="0090146A">
        <w:rPr>
          <w:rFonts w:cs="B Lotus" w:hint="cs"/>
          <w:rtl/>
          <w:lang w:bidi="fa-IR"/>
        </w:rPr>
        <w:t>مه روایت می‌کند که قرائت پیامبر</w:t>
      </w:r>
      <w:r w:rsidRPr="0090146A">
        <w:rPr>
          <w:rFonts w:cs="B Lotus" w:hint="cs"/>
          <w:lang w:bidi="fa-IR"/>
        </w:rPr>
        <w:sym w:font="AGA Arabesque" w:char="F072"/>
      </w:r>
      <w:r w:rsidRPr="0090146A">
        <w:rPr>
          <w:rFonts w:cs="B Lotus" w:hint="cs"/>
          <w:rtl/>
          <w:lang w:bidi="fa-IR"/>
        </w:rPr>
        <w:t xml:space="preserve"> بدین صورت بود: ابتدا</w:t>
      </w:r>
      <w:r w:rsidR="00722D78">
        <w:rPr>
          <w:rFonts w:cs="B Lotus" w:hint="cs"/>
          <w:rtl/>
          <w:lang w:bidi="fa-IR"/>
        </w:rPr>
        <w:t xml:space="preserve"> </w:t>
      </w:r>
      <w:r w:rsidR="00722D78">
        <w:rPr>
          <w:rFonts w:cs="Traditional Arabic" w:hint="cs"/>
          <w:rtl/>
          <w:lang w:bidi="fa-IR"/>
        </w:rPr>
        <w:t>﴿</w:t>
      </w:r>
      <w:r w:rsidR="0012489F">
        <w:rPr>
          <w:rFonts w:ascii="KFGQPC Uthmanic Script HAFS" w:cs="KFGQPC Uthmanic Script HAFS" w:hint="eastAsia"/>
          <w:rtl/>
        </w:rPr>
        <w:t>بِس</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للَّهِ</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لرَّح</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hint="cs"/>
          <w:rtl/>
        </w:rPr>
        <w:t>ٰ</w:t>
      </w:r>
      <w:r w:rsidR="0012489F">
        <w:rPr>
          <w:rFonts w:ascii="KFGQPC Uthmanic Script HAFS" w:cs="KFGQPC Uthmanic Script HAFS" w:hint="eastAsia"/>
          <w:rtl/>
        </w:rPr>
        <w:t>نِ</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لرَّحِيمِ</w:t>
      </w:r>
      <w:r w:rsidR="0012489F">
        <w:rPr>
          <w:rFonts w:ascii="KFGQPC Uthmanic Script HAFS" w:cs="KFGQPC Uthmanic Script HAFS"/>
          <w:rtl/>
        </w:rPr>
        <w:t xml:space="preserve"> </w:t>
      </w:r>
      <w:r w:rsidR="0012489F">
        <w:rPr>
          <w:rFonts w:ascii="KFGQPC Uthmanic Script HAFS" w:cs="KFGQPC Uthmanic Script HAFS" w:hint="cs"/>
          <w:rtl/>
        </w:rPr>
        <w:t>١</w:t>
      </w:r>
      <w:r w:rsidR="00722D78">
        <w:rPr>
          <w:rFonts w:cs="Traditional Arabic" w:hint="cs"/>
          <w:rtl/>
          <w:lang w:bidi="fa-IR"/>
        </w:rPr>
        <w:t>﴾</w:t>
      </w:r>
      <w:r w:rsidRPr="0090146A">
        <w:rPr>
          <w:rFonts w:cs="B Lotus" w:hint="cs"/>
          <w:rtl/>
          <w:lang w:bidi="fa-IR"/>
        </w:rPr>
        <w:t xml:space="preserve"> می‌گفت، سپس توقف می‌کرد بعد ادامه می‌داد:</w:t>
      </w:r>
      <w:r w:rsidR="00722D78">
        <w:rPr>
          <w:rFonts w:cs="B Lotus" w:hint="cs"/>
          <w:rtl/>
          <w:lang w:bidi="fa-IR"/>
        </w:rPr>
        <w:t xml:space="preserve"> </w:t>
      </w:r>
      <w:r w:rsidR="00722D78">
        <w:rPr>
          <w:rFonts w:cs="Traditional Arabic" w:hint="cs"/>
          <w:rtl/>
          <w:lang w:bidi="fa-IR"/>
        </w:rPr>
        <w:t>﴿</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حَم</w:t>
      </w:r>
      <w:r w:rsidR="0012489F">
        <w:rPr>
          <w:rFonts w:ascii="KFGQPC Uthmanic Script HAFS" w:cs="KFGQPC Uthmanic Script HAFS" w:hint="cs"/>
          <w:rtl/>
        </w:rPr>
        <w:t>ۡ</w:t>
      </w:r>
      <w:r w:rsidR="0012489F">
        <w:rPr>
          <w:rFonts w:ascii="KFGQPC Uthmanic Script HAFS" w:cs="KFGQPC Uthmanic Script HAFS" w:hint="eastAsia"/>
          <w:rtl/>
        </w:rPr>
        <w:t>دُ</w:t>
      </w:r>
      <w:r w:rsidR="0012489F">
        <w:rPr>
          <w:rFonts w:ascii="KFGQPC Uthmanic Script HAFS" w:cs="KFGQPC Uthmanic Script HAFS"/>
          <w:rtl/>
        </w:rPr>
        <w:t xml:space="preserve"> </w:t>
      </w:r>
      <w:r w:rsidR="0012489F">
        <w:rPr>
          <w:rFonts w:ascii="KFGQPC Uthmanic Script HAFS" w:cs="KFGQPC Uthmanic Script HAFS" w:hint="eastAsia"/>
          <w:rtl/>
        </w:rPr>
        <w:t>لِلَّهِ</w:t>
      </w:r>
      <w:r w:rsidR="0012489F">
        <w:rPr>
          <w:rFonts w:ascii="KFGQPC Uthmanic Script HAFS" w:cs="KFGQPC Uthmanic Script HAFS"/>
          <w:rtl/>
        </w:rPr>
        <w:t xml:space="preserve"> </w:t>
      </w:r>
      <w:r w:rsidR="0012489F">
        <w:rPr>
          <w:rFonts w:ascii="KFGQPC Uthmanic Script HAFS" w:cs="KFGQPC Uthmanic Script HAFS" w:hint="eastAsia"/>
          <w:rtl/>
        </w:rPr>
        <w:t>رَبِّ</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عَ</w:t>
      </w:r>
      <w:r w:rsidR="0012489F">
        <w:rPr>
          <w:rFonts w:ascii="KFGQPC Uthmanic Script HAFS" w:cs="KFGQPC Uthmanic Script HAFS" w:hint="cs"/>
          <w:rtl/>
        </w:rPr>
        <w:t>ٰ</w:t>
      </w:r>
      <w:r w:rsidR="0012489F">
        <w:rPr>
          <w:rFonts w:ascii="KFGQPC Uthmanic Script HAFS" w:cs="KFGQPC Uthmanic Script HAFS" w:hint="eastAsia"/>
          <w:rtl/>
        </w:rPr>
        <w:t>لَمِينَ</w:t>
      </w:r>
      <w:r w:rsidR="0012489F">
        <w:rPr>
          <w:rFonts w:ascii="KFGQPC Uthmanic Script HAFS" w:cs="KFGQPC Uthmanic Script HAFS"/>
          <w:rtl/>
        </w:rPr>
        <w:t xml:space="preserve"> </w:t>
      </w:r>
      <w:r w:rsidR="0012489F">
        <w:rPr>
          <w:rFonts w:ascii="KFGQPC Uthmanic Script HAFS" w:cs="KFGQPC Uthmanic Script HAFS" w:hint="cs"/>
          <w:rtl/>
        </w:rPr>
        <w:t>٢</w:t>
      </w:r>
      <w:r w:rsidR="00722D78">
        <w:rPr>
          <w:rFonts w:cs="Traditional Arabic" w:hint="cs"/>
          <w:rtl/>
          <w:lang w:bidi="fa-IR"/>
        </w:rPr>
        <w:t>﴾</w:t>
      </w:r>
      <w:r w:rsidRPr="0090146A">
        <w:rPr>
          <w:rFonts w:cs="B Lotus" w:hint="cs"/>
          <w:rtl/>
          <w:lang w:bidi="fa-IR"/>
        </w:rPr>
        <w:t xml:space="preserve"> توقف می‌کرد، ادامه می‌داد:</w:t>
      </w:r>
      <w:r w:rsidR="00722D78">
        <w:rPr>
          <w:rFonts w:cs="B Lotus" w:hint="cs"/>
          <w:rtl/>
          <w:lang w:bidi="fa-IR"/>
        </w:rPr>
        <w:t xml:space="preserve"> </w:t>
      </w:r>
      <w:r w:rsidR="00722D78">
        <w:rPr>
          <w:rFonts w:cs="Traditional Arabic" w:hint="cs"/>
          <w:rtl/>
          <w:lang w:bidi="fa-IR"/>
        </w:rPr>
        <w:t>﴿</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لرَّح</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مَ</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لرَّحِيمِ</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٣</w:t>
      </w:r>
      <w:r w:rsidR="00722D78">
        <w:rPr>
          <w:rFonts w:cs="Traditional Arabic" w:hint="cs"/>
          <w:rtl/>
          <w:lang w:bidi="fa-IR"/>
        </w:rPr>
        <w:t>﴾</w:t>
      </w:r>
      <w:r w:rsidRPr="0090146A">
        <w:rPr>
          <w:rFonts w:cs="B Lotus" w:hint="cs"/>
          <w:rtl/>
          <w:lang w:bidi="fa-IR"/>
        </w:rPr>
        <w:t xml:space="preserve"> باز توقف می‌کرد و بعد</w:t>
      </w:r>
      <w:r w:rsidR="00722D78">
        <w:rPr>
          <w:rFonts w:cs="B Lotus" w:hint="cs"/>
          <w:rtl/>
          <w:lang w:bidi="fa-IR"/>
        </w:rPr>
        <w:t xml:space="preserve"> </w:t>
      </w:r>
      <w:r w:rsidR="00722D78">
        <w:rPr>
          <w:rFonts w:cs="Traditional Arabic" w:hint="cs"/>
          <w:rtl/>
          <w:lang w:bidi="fa-IR"/>
        </w:rPr>
        <w:t>﴿</w:t>
      </w:r>
      <w:r w:rsidR="0012489F">
        <w:rPr>
          <w:rFonts w:ascii="KFGQPC Uthmanic Script HAFS" w:cs="KFGQPC Uthmanic Script HAFS" w:hint="eastAsia"/>
          <w:rtl/>
        </w:rPr>
        <w:t>مَ</w:t>
      </w:r>
      <w:r w:rsidR="0012489F">
        <w:rPr>
          <w:rFonts w:ascii="KFGQPC Uthmanic Script HAFS" w:cs="KFGQPC Uthmanic Script HAFS" w:hint="cs"/>
          <w:rtl/>
        </w:rPr>
        <w:t>ٰ</w:t>
      </w:r>
      <w:r w:rsidR="0012489F">
        <w:rPr>
          <w:rFonts w:ascii="KFGQPC Uthmanic Script HAFS" w:cs="KFGQPC Uthmanic Script HAFS" w:hint="eastAsia"/>
          <w:rtl/>
        </w:rPr>
        <w:t>لِكِ</w:t>
      </w:r>
      <w:r w:rsidR="0012489F">
        <w:rPr>
          <w:rFonts w:ascii="KFGQPC Uthmanic Script HAFS" w:cs="KFGQPC Uthmanic Script HAFS"/>
          <w:rtl/>
        </w:rPr>
        <w:t xml:space="preserve"> </w:t>
      </w:r>
      <w:r w:rsidR="0012489F">
        <w:rPr>
          <w:rFonts w:ascii="KFGQPC Uthmanic Script HAFS" w:cs="KFGQPC Uthmanic Script HAFS" w:hint="eastAsia"/>
          <w:rtl/>
        </w:rPr>
        <w:t>يَو</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لدِّينِ</w:t>
      </w:r>
      <w:r w:rsidR="0012489F">
        <w:rPr>
          <w:rFonts w:ascii="KFGQPC Uthmanic Script HAFS" w:cs="KFGQPC Uthmanic Script HAFS"/>
          <w:rtl/>
        </w:rPr>
        <w:t xml:space="preserve"> </w:t>
      </w:r>
      <w:r w:rsidR="0012489F">
        <w:rPr>
          <w:rFonts w:ascii="KFGQPC Uthmanic Script HAFS" w:cs="KFGQPC Uthmanic Script HAFS" w:hint="cs"/>
          <w:rtl/>
        </w:rPr>
        <w:t>٤</w:t>
      </w:r>
      <w:r w:rsidR="00722D78">
        <w:rPr>
          <w:rFonts w:cs="Traditional Arabic" w:hint="cs"/>
          <w:rtl/>
          <w:lang w:bidi="fa-IR"/>
        </w:rPr>
        <w:t>﴾</w:t>
      </w:r>
      <w:r w:rsidRPr="0090146A">
        <w:rPr>
          <w:rFonts w:cs="B Lotus" w:hint="cs"/>
          <w:rtl/>
          <w:lang w:bidi="fa-IR"/>
        </w:rPr>
        <w:t xml:space="preserve"> قرائت پیامبر آیه به آیه بود</w:t>
      </w:r>
      <w:r w:rsidRPr="0090146A">
        <w:rPr>
          <w:rFonts w:cs="B Lotus"/>
          <w:vertAlign w:val="superscript"/>
          <w:rtl/>
        </w:rPr>
        <w:footnoteReference w:id="34"/>
      </w:r>
      <w:r w:rsidRPr="0090146A">
        <w:rPr>
          <w:rFonts w:cs="B Lotus" w:hint="cs"/>
          <w:rtl/>
        </w:rPr>
        <w:t>.</w:t>
      </w:r>
    </w:p>
    <w:p w:rsidR="005214C0" w:rsidRPr="0090146A" w:rsidRDefault="005214C0" w:rsidP="00E4391F">
      <w:pPr>
        <w:ind w:firstLine="284"/>
        <w:jc w:val="both"/>
        <w:rPr>
          <w:rFonts w:cs="B Lotus"/>
          <w:rtl/>
          <w:lang w:bidi="fa-IR"/>
        </w:rPr>
      </w:pPr>
      <w:r w:rsidRPr="0090146A">
        <w:rPr>
          <w:rFonts w:cs="B Lotus" w:hint="cs"/>
          <w:rtl/>
          <w:lang w:bidi="fa-IR"/>
        </w:rPr>
        <w:t>اگر ابتدای آیه یا آخر آیه توقف کند بهتر است هر چند که معنی آن آیه با آیة بعدی مرتبط باشد.</w:t>
      </w:r>
    </w:p>
    <w:p w:rsidR="005214C0" w:rsidRPr="0090146A" w:rsidRDefault="005214C0" w:rsidP="00E4391F">
      <w:pPr>
        <w:pStyle w:val="a1"/>
        <w:rPr>
          <w:rtl/>
        </w:rPr>
      </w:pPr>
      <w:bookmarkStart w:id="16" w:name="_Toc332319224"/>
      <w:r w:rsidRPr="0090146A">
        <w:rPr>
          <w:rFonts w:hint="cs"/>
          <w:rtl/>
        </w:rPr>
        <w:t>6- قرآن را با ترتیل و صوت خوب تلاوت کند</w:t>
      </w:r>
      <w:bookmarkEnd w:id="16"/>
    </w:p>
    <w:p w:rsidR="005214C0" w:rsidRDefault="00722D78" w:rsidP="00E4391F">
      <w:pPr>
        <w:ind w:firstLine="284"/>
        <w:jc w:val="both"/>
        <w:rPr>
          <w:rFonts w:cs="B Lotus"/>
          <w:rtl/>
          <w:lang w:bidi="fa-IR"/>
        </w:rPr>
      </w:pPr>
      <w:r>
        <w:rPr>
          <w:rFonts w:cs="B Lotus" w:hint="cs"/>
          <w:rtl/>
          <w:lang w:bidi="fa-IR"/>
        </w:rPr>
        <w:t>خداوند می‌فرماید:</w:t>
      </w:r>
    </w:p>
    <w:p w:rsidR="005214C0" w:rsidRPr="00722D78" w:rsidRDefault="00722D78" w:rsidP="0012489F">
      <w:pPr>
        <w:ind w:firstLine="284"/>
        <w:jc w:val="both"/>
        <w:rPr>
          <w:rFonts w:cs="B Lotus"/>
          <w:sz w:val="26"/>
          <w:szCs w:val="26"/>
          <w:rtl/>
          <w:lang w:bidi="fa-IR"/>
        </w:rPr>
      </w:pPr>
      <w:r>
        <w:rPr>
          <w:rFonts w:cs="Traditional Arabic" w:hint="cs"/>
          <w:rtl/>
          <w:lang w:bidi="fa-IR"/>
        </w:rPr>
        <w:t>﴿</w:t>
      </w:r>
      <w:r w:rsidR="0012489F">
        <w:rPr>
          <w:rFonts w:ascii="KFGQPC Uthmanic Script HAFS" w:cs="KFGQPC Uthmanic Script HAFS" w:hint="eastAsia"/>
          <w:rtl/>
        </w:rPr>
        <w:t>وَرَتِّلِ</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قُر</w:t>
      </w:r>
      <w:r w:rsidR="0012489F">
        <w:rPr>
          <w:rFonts w:ascii="KFGQPC Uthmanic Script HAFS" w:cs="KFGQPC Uthmanic Script HAFS" w:hint="cs"/>
          <w:rtl/>
        </w:rPr>
        <w:t>ۡ</w:t>
      </w:r>
      <w:r w:rsidR="0012489F">
        <w:rPr>
          <w:rFonts w:ascii="KFGQPC Uthmanic Script HAFS" w:cs="KFGQPC Uthmanic Script HAFS" w:hint="eastAsia"/>
          <w:rtl/>
        </w:rPr>
        <w:t>ءَانَ</w:t>
      </w:r>
      <w:r w:rsidR="0012489F">
        <w:rPr>
          <w:rFonts w:ascii="KFGQPC Uthmanic Script HAFS" w:cs="KFGQPC Uthmanic Script HAFS"/>
          <w:rtl/>
        </w:rPr>
        <w:t xml:space="preserve"> </w:t>
      </w:r>
      <w:r w:rsidR="0012489F">
        <w:rPr>
          <w:rFonts w:ascii="KFGQPC Uthmanic Script HAFS" w:cs="KFGQPC Uthmanic Script HAFS" w:hint="eastAsia"/>
          <w:rtl/>
        </w:rPr>
        <w:t>تَر</w:t>
      </w:r>
      <w:r w:rsidR="0012489F">
        <w:rPr>
          <w:rFonts w:ascii="KFGQPC Uthmanic Script HAFS" w:cs="KFGQPC Uthmanic Script HAFS" w:hint="cs"/>
          <w:rtl/>
        </w:rPr>
        <w:t>ۡ</w:t>
      </w:r>
      <w:r w:rsidR="0012489F">
        <w:rPr>
          <w:rFonts w:ascii="KFGQPC Uthmanic Script HAFS" w:cs="KFGQPC Uthmanic Script HAFS" w:hint="eastAsia"/>
          <w:rtl/>
        </w:rPr>
        <w:t>تِيلًا</w:t>
      </w:r>
      <w:r>
        <w:rPr>
          <w:rFonts w:cs="Traditional Arabic" w:hint="cs"/>
          <w:rtl/>
          <w:lang w:bidi="fa-IR"/>
        </w:rPr>
        <w:t>﴾</w:t>
      </w:r>
      <w:r>
        <w:rPr>
          <w:rFonts w:cs="B Lotus" w:hint="cs"/>
          <w:rtl/>
          <w:lang w:bidi="fa-IR"/>
        </w:rPr>
        <w:t xml:space="preserve"> </w:t>
      </w:r>
      <w:r>
        <w:rPr>
          <w:rFonts w:cs="B Lotus" w:hint="cs"/>
          <w:sz w:val="26"/>
          <w:szCs w:val="26"/>
          <w:rtl/>
          <w:lang w:bidi="fa-IR"/>
        </w:rPr>
        <w:t>[المزمل: 4]</w:t>
      </w:r>
      <w:r>
        <w:rPr>
          <w:rFonts w:cs="B Lotus" w:hint="cs"/>
          <w:rtl/>
          <w:lang w:bidi="fa-IR"/>
        </w:rPr>
        <w:t>.</w:t>
      </w:r>
    </w:p>
    <w:p w:rsidR="005214C0" w:rsidRPr="00722D78" w:rsidRDefault="00722D78" w:rsidP="00722D78">
      <w:pPr>
        <w:ind w:firstLine="284"/>
        <w:jc w:val="both"/>
        <w:rPr>
          <w:rFonts w:cs="B Lotus"/>
          <w:sz w:val="26"/>
          <w:szCs w:val="26"/>
          <w:rtl/>
          <w:lang w:bidi="fa-IR"/>
        </w:rPr>
      </w:pPr>
      <w:r w:rsidRPr="00722D78">
        <w:rPr>
          <w:rFonts w:cs="Traditional Arabic" w:hint="cs"/>
          <w:sz w:val="26"/>
          <w:szCs w:val="26"/>
          <w:rtl/>
          <w:lang w:bidi="fa-IR"/>
        </w:rPr>
        <w:t>«</w:t>
      </w:r>
      <w:r w:rsidR="005214C0" w:rsidRPr="00722D78">
        <w:rPr>
          <w:rFonts w:cs="B Lotus"/>
          <w:sz w:val="26"/>
          <w:szCs w:val="26"/>
          <w:rtl/>
          <w:lang w:bidi="fa-IR"/>
        </w:rPr>
        <w:t>و قرآن را شمرده و روشن و با تأمل و دقت بخوان</w:t>
      </w:r>
      <w:r w:rsidRPr="00722D78">
        <w:rPr>
          <w:rFonts w:cs="Traditional Arabic" w:hint="cs"/>
          <w:sz w:val="26"/>
          <w:szCs w:val="26"/>
          <w:rtl/>
          <w:lang w:bidi="fa-IR"/>
        </w:rPr>
        <w:t>»</w:t>
      </w:r>
      <w:r w:rsidR="005214C0" w:rsidRPr="00722D78">
        <w:rPr>
          <w:rFonts w:cs="B Lotus" w:hint="cs"/>
          <w:sz w:val="26"/>
          <w:szCs w:val="26"/>
          <w:rtl/>
          <w:lang w:bidi="fa-IR"/>
        </w:rPr>
        <w:t xml:space="preserve">. </w:t>
      </w:r>
    </w:p>
    <w:p w:rsidR="005214C0" w:rsidRPr="0090146A" w:rsidRDefault="005214C0" w:rsidP="00E4391F">
      <w:pPr>
        <w:ind w:firstLine="284"/>
        <w:jc w:val="both"/>
        <w:rPr>
          <w:rFonts w:cs="B Lotus"/>
          <w:rtl/>
          <w:lang w:bidi="fa-IR"/>
        </w:rPr>
      </w:pPr>
      <w:r w:rsidRPr="0090146A">
        <w:rPr>
          <w:rFonts w:cs="B Lotus" w:hint="cs"/>
          <w:rtl/>
          <w:lang w:bidi="fa-IR"/>
        </w:rPr>
        <w:t>قرائت پیامبر</w:t>
      </w:r>
      <w:r w:rsidRPr="0090146A">
        <w:rPr>
          <w:rFonts w:cs="B Lotus" w:hint="cs"/>
          <w:lang w:bidi="fa-IR"/>
        </w:rPr>
        <w:sym w:font="AGA Arabesque" w:char="F072"/>
      </w:r>
      <w:r w:rsidRPr="0090146A">
        <w:rPr>
          <w:rFonts w:cs="B Lotus" w:hint="cs"/>
          <w:rtl/>
          <w:lang w:bidi="fa-IR"/>
        </w:rPr>
        <w:t xml:space="preserve"> بسیار واضح و با ترتیل بود و هنگامی که سوره‌ای را با ترتیل می‌خواند طولانی‌تر می‌شد، تلاوت قرآن بدین روش به خشوع و تدبر نزدیکتر است تا این که با عجله و شتاب خوانده شود.</w:t>
      </w:r>
    </w:p>
    <w:p w:rsidR="005214C0" w:rsidRPr="0090146A" w:rsidRDefault="005214C0" w:rsidP="00F8429B">
      <w:pPr>
        <w:ind w:firstLine="284"/>
        <w:jc w:val="both"/>
        <w:rPr>
          <w:rFonts w:cs="B Lotus"/>
          <w:rtl/>
          <w:lang w:bidi="fa-IR"/>
        </w:rPr>
      </w:pPr>
      <w:r w:rsidRPr="0090146A">
        <w:rPr>
          <w:rFonts w:cs="B Lotus" w:hint="cs"/>
          <w:rtl/>
          <w:lang w:bidi="fa-IR"/>
        </w:rPr>
        <w:t>و چیز دیگری که به خشوع می‌افزاید صوت زیباست. رسول‌خدا</w:t>
      </w:r>
      <w:r w:rsidRPr="0090146A">
        <w:rPr>
          <w:rFonts w:cs="B Lotus" w:hint="cs"/>
          <w:lang w:bidi="fa-IR"/>
        </w:rPr>
        <w:sym w:font="AGA Arabesque" w:char="F072"/>
      </w:r>
      <w:r w:rsidRPr="0090146A">
        <w:rPr>
          <w:rFonts w:cs="B Lotus" w:hint="cs"/>
          <w:rtl/>
          <w:lang w:bidi="fa-IR"/>
        </w:rPr>
        <w:t xml:space="preserve"> در این مورد فرموده‌اند: </w:t>
      </w:r>
      <w:r w:rsidR="00722D78">
        <w:rPr>
          <w:rFonts w:cs="Traditional Arabic" w:hint="cs"/>
          <w:rtl/>
          <w:lang w:bidi="fa-IR"/>
        </w:rPr>
        <w:t>«</w:t>
      </w:r>
      <w:r w:rsidR="00722D78" w:rsidRPr="00722D78">
        <w:rPr>
          <w:rStyle w:val="Char2"/>
          <w:rFonts w:hint="eastAsia"/>
          <w:rtl/>
        </w:rPr>
        <w:t>زينوا</w:t>
      </w:r>
      <w:r w:rsidR="00722D78" w:rsidRPr="00722D78">
        <w:rPr>
          <w:rStyle w:val="Char2"/>
          <w:rtl/>
        </w:rPr>
        <w:t xml:space="preserve"> </w:t>
      </w:r>
      <w:r w:rsidR="00722D78" w:rsidRPr="00722D78">
        <w:rPr>
          <w:rStyle w:val="Char2"/>
          <w:rFonts w:hint="eastAsia"/>
          <w:rtl/>
        </w:rPr>
        <w:t>القرآن</w:t>
      </w:r>
      <w:r w:rsidR="00722D78" w:rsidRPr="00722D78">
        <w:rPr>
          <w:rStyle w:val="Char2"/>
          <w:rtl/>
        </w:rPr>
        <w:t xml:space="preserve"> </w:t>
      </w:r>
      <w:r w:rsidR="00722D78" w:rsidRPr="00722D78">
        <w:rPr>
          <w:rStyle w:val="Char2"/>
          <w:rFonts w:hint="eastAsia"/>
          <w:rtl/>
        </w:rPr>
        <w:t>بأصواتكم</w:t>
      </w:r>
      <w:r w:rsidR="00722D78" w:rsidRPr="00722D78">
        <w:rPr>
          <w:rStyle w:val="Char2"/>
          <w:rtl/>
        </w:rPr>
        <w:t xml:space="preserve"> </w:t>
      </w:r>
      <w:r w:rsidR="00722D78" w:rsidRPr="00722D78">
        <w:rPr>
          <w:rStyle w:val="Char2"/>
          <w:rFonts w:hint="eastAsia"/>
          <w:rtl/>
        </w:rPr>
        <w:t>فإن</w:t>
      </w:r>
      <w:r w:rsidR="00722D78" w:rsidRPr="00722D78">
        <w:rPr>
          <w:rStyle w:val="Char2"/>
          <w:rtl/>
        </w:rPr>
        <w:t xml:space="preserve"> </w:t>
      </w:r>
      <w:r w:rsidR="00722D78" w:rsidRPr="00722D78">
        <w:rPr>
          <w:rStyle w:val="Char2"/>
          <w:rFonts w:hint="eastAsia"/>
          <w:rtl/>
        </w:rPr>
        <w:t>الصوت</w:t>
      </w:r>
      <w:r w:rsidR="00722D78" w:rsidRPr="00722D78">
        <w:rPr>
          <w:rStyle w:val="Char2"/>
          <w:rtl/>
        </w:rPr>
        <w:t xml:space="preserve"> </w:t>
      </w:r>
      <w:r w:rsidR="00722D78" w:rsidRPr="00722D78">
        <w:rPr>
          <w:rStyle w:val="Char2"/>
          <w:rFonts w:hint="eastAsia"/>
          <w:rtl/>
        </w:rPr>
        <w:t>الحسن</w:t>
      </w:r>
      <w:r w:rsidR="00722D78" w:rsidRPr="00722D78">
        <w:rPr>
          <w:rStyle w:val="Char2"/>
          <w:rtl/>
        </w:rPr>
        <w:t xml:space="preserve"> </w:t>
      </w:r>
      <w:r w:rsidR="00722D78" w:rsidRPr="00722D78">
        <w:rPr>
          <w:rStyle w:val="Char2"/>
          <w:rFonts w:hint="eastAsia"/>
          <w:rtl/>
        </w:rPr>
        <w:t>يزيد</w:t>
      </w:r>
      <w:r w:rsidR="00722D78" w:rsidRPr="00722D78">
        <w:rPr>
          <w:rStyle w:val="Char2"/>
          <w:rtl/>
        </w:rPr>
        <w:t xml:space="preserve"> </w:t>
      </w:r>
      <w:r w:rsidR="00722D78" w:rsidRPr="00722D78">
        <w:rPr>
          <w:rStyle w:val="Char2"/>
          <w:rFonts w:hint="eastAsia"/>
          <w:rtl/>
        </w:rPr>
        <w:t>القرآن</w:t>
      </w:r>
      <w:r w:rsidR="00722D78" w:rsidRPr="00722D78">
        <w:rPr>
          <w:rStyle w:val="Char2"/>
          <w:rtl/>
        </w:rPr>
        <w:t xml:space="preserve"> </w:t>
      </w:r>
      <w:r w:rsidR="00722D78" w:rsidRPr="00722D78">
        <w:rPr>
          <w:rStyle w:val="Char2"/>
          <w:rFonts w:hint="eastAsia"/>
          <w:rtl/>
        </w:rPr>
        <w:t>حسنا</w:t>
      </w:r>
      <w:r w:rsidR="00722D78">
        <w:rPr>
          <w:rFonts w:cs="Traditional Arabic" w:hint="cs"/>
          <w:rtl/>
          <w:lang w:bidi="fa-IR"/>
        </w:rPr>
        <w:t>»</w:t>
      </w:r>
      <w:r w:rsidR="00722D78">
        <w:rPr>
          <w:rFonts w:cs="B Lotus" w:hint="cs"/>
          <w:rtl/>
          <w:lang w:bidi="fa-IR"/>
        </w:rPr>
        <w:t xml:space="preserve">. </w:t>
      </w:r>
      <w:r w:rsidR="00722D78" w:rsidRPr="00722D78">
        <w:rPr>
          <w:rFonts w:cs="Traditional Arabic" w:hint="cs"/>
          <w:sz w:val="26"/>
          <w:szCs w:val="26"/>
          <w:rtl/>
          <w:lang w:bidi="fa-IR"/>
        </w:rPr>
        <w:t>«</w:t>
      </w:r>
      <w:r w:rsidRPr="00722D78">
        <w:rPr>
          <w:rFonts w:cs="B Lotus" w:hint="cs"/>
          <w:sz w:val="26"/>
          <w:szCs w:val="26"/>
          <w:rtl/>
          <w:lang w:bidi="fa-IR"/>
        </w:rPr>
        <w:t>قرآن را با صوت زیبای خود زینت دهید زیرا صدای نیکو قرآن را زیباتر می‌کند</w:t>
      </w:r>
      <w:r w:rsidR="00722D78" w:rsidRPr="00722D78">
        <w:rPr>
          <w:rFonts w:cs="Traditional Arabic" w:hint="cs"/>
          <w:sz w:val="26"/>
          <w:szCs w:val="26"/>
          <w:rtl/>
          <w:lang w:bidi="fa-IR"/>
        </w:rPr>
        <w:t>»</w:t>
      </w:r>
      <w:r w:rsidRPr="0090146A">
        <w:rPr>
          <w:rFonts w:cs="B Lotus"/>
          <w:vertAlign w:val="superscript"/>
          <w:rtl/>
        </w:rPr>
        <w:footnoteReference w:id="35"/>
      </w:r>
      <w:r w:rsidRPr="0090146A">
        <w:rPr>
          <w:rFonts w:cs="B Lotus" w:hint="cs"/>
          <w:rtl/>
          <w:lang w:bidi="fa-IR"/>
        </w:rPr>
        <w:t>. و منظور از صدای نیکو این نیست که مانند لحنِ اهلِ فسق بخواند، بلکه زیبایی صوت به همراه حزن باشد همچنان که رسول‌خدا</w:t>
      </w:r>
      <w:r w:rsidRPr="0090146A">
        <w:rPr>
          <w:rFonts w:cs="B Lotus" w:hint="cs"/>
          <w:lang w:bidi="fa-IR"/>
        </w:rPr>
        <w:sym w:font="AGA Arabesque" w:char="F072"/>
      </w:r>
      <w:r w:rsidRPr="0090146A">
        <w:rPr>
          <w:rFonts w:cs="B Lotus" w:hint="cs"/>
          <w:rtl/>
          <w:lang w:bidi="fa-IR"/>
        </w:rPr>
        <w:t xml:space="preserve"> فرموده‌اند:</w:t>
      </w:r>
      <w:r w:rsidR="00722D78">
        <w:rPr>
          <w:rFonts w:cs="B Lotus" w:hint="cs"/>
          <w:rtl/>
          <w:lang w:bidi="fa-IR"/>
        </w:rPr>
        <w:t xml:space="preserve"> </w:t>
      </w:r>
      <w:r w:rsidR="00722D78">
        <w:rPr>
          <w:rFonts w:cs="Traditional Arabic" w:hint="cs"/>
          <w:rtl/>
          <w:lang w:bidi="fa-IR"/>
        </w:rPr>
        <w:t>«</w:t>
      </w:r>
      <w:r w:rsidR="00F8429B" w:rsidRPr="00F8429B">
        <w:rPr>
          <w:rStyle w:val="Char2"/>
          <w:rFonts w:hint="eastAsia"/>
          <w:rtl/>
        </w:rPr>
        <w:t>إِنَّ</w:t>
      </w:r>
      <w:r w:rsidR="00F8429B" w:rsidRPr="00F8429B">
        <w:rPr>
          <w:rStyle w:val="Char2"/>
          <w:rtl/>
        </w:rPr>
        <w:t xml:space="preserve"> </w:t>
      </w:r>
      <w:r w:rsidR="00F8429B" w:rsidRPr="00F8429B">
        <w:rPr>
          <w:rStyle w:val="Char2"/>
          <w:rFonts w:hint="eastAsia"/>
          <w:rtl/>
        </w:rPr>
        <w:t>مِنْ</w:t>
      </w:r>
      <w:r w:rsidR="00F8429B" w:rsidRPr="00F8429B">
        <w:rPr>
          <w:rStyle w:val="Char2"/>
          <w:rtl/>
        </w:rPr>
        <w:t xml:space="preserve"> </w:t>
      </w:r>
      <w:r w:rsidR="00F8429B" w:rsidRPr="00F8429B">
        <w:rPr>
          <w:rStyle w:val="Char2"/>
          <w:rFonts w:hint="eastAsia"/>
          <w:rtl/>
        </w:rPr>
        <w:t>أَحْسَنِ</w:t>
      </w:r>
      <w:r w:rsidR="00F8429B" w:rsidRPr="00F8429B">
        <w:rPr>
          <w:rStyle w:val="Char2"/>
          <w:rtl/>
        </w:rPr>
        <w:t xml:space="preserve"> </w:t>
      </w:r>
      <w:r w:rsidR="00F8429B" w:rsidRPr="00F8429B">
        <w:rPr>
          <w:rStyle w:val="Char2"/>
          <w:rFonts w:hint="eastAsia"/>
          <w:rtl/>
        </w:rPr>
        <w:t>النَّاسِ</w:t>
      </w:r>
      <w:r w:rsidR="00F8429B" w:rsidRPr="00F8429B">
        <w:rPr>
          <w:rStyle w:val="Char2"/>
          <w:rtl/>
        </w:rPr>
        <w:t xml:space="preserve"> </w:t>
      </w:r>
      <w:r w:rsidR="00F8429B" w:rsidRPr="00F8429B">
        <w:rPr>
          <w:rStyle w:val="Char2"/>
          <w:rFonts w:hint="eastAsia"/>
          <w:rtl/>
        </w:rPr>
        <w:t>صَوْتًا</w:t>
      </w:r>
      <w:r w:rsidR="00F8429B" w:rsidRPr="00F8429B">
        <w:rPr>
          <w:rStyle w:val="Char2"/>
          <w:rtl/>
        </w:rPr>
        <w:t xml:space="preserve"> </w:t>
      </w:r>
      <w:r w:rsidR="00F8429B" w:rsidRPr="00F8429B">
        <w:rPr>
          <w:rStyle w:val="Char2"/>
          <w:rFonts w:hint="eastAsia"/>
          <w:rtl/>
        </w:rPr>
        <w:t>بِالْقُرْآنِ</w:t>
      </w:r>
      <w:r w:rsidR="00F8429B" w:rsidRPr="00F8429B">
        <w:rPr>
          <w:rStyle w:val="Char2"/>
          <w:rtl/>
        </w:rPr>
        <w:t xml:space="preserve"> </w:t>
      </w:r>
      <w:r w:rsidR="00F8429B" w:rsidRPr="00F8429B">
        <w:rPr>
          <w:rStyle w:val="Char2"/>
          <w:rFonts w:hint="eastAsia"/>
          <w:rtl/>
        </w:rPr>
        <w:t>الَّذِى</w:t>
      </w:r>
      <w:r w:rsidR="00F8429B" w:rsidRPr="00F8429B">
        <w:rPr>
          <w:rStyle w:val="Char2"/>
          <w:rtl/>
        </w:rPr>
        <w:t xml:space="preserve"> </w:t>
      </w:r>
      <w:r w:rsidR="00F8429B" w:rsidRPr="00F8429B">
        <w:rPr>
          <w:rStyle w:val="Char2"/>
          <w:rFonts w:hint="eastAsia"/>
          <w:rtl/>
        </w:rPr>
        <w:t>إِذَا</w:t>
      </w:r>
      <w:r w:rsidR="00F8429B" w:rsidRPr="00F8429B">
        <w:rPr>
          <w:rStyle w:val="Char2"/>
          <w:rtl/>
        </w:rPr>
        <w:t xml:space="preserve"> </w:t>
      </w:r>
      <w:r w:rsidR="00F8429B" w:rsidRPr="00F8429B">
        <w:rPr>
          <w:rStyle w:val="Char2"/>
          <w:rFonts w:hint="eastAsia"/>
          <w:rtl/>
        </w:rPr>
        <w:t>سَمِعْتُمُوهُ</w:t>
      </w:r>
      <w:r w:rsidR="00F8429B" w:rsidRPr="00F8429B">
        <w:rPr>
          <w:rStyle w:val="Char2"/>
          <w:rtl/>
        </w:rPr>
        <w:t xml:space="preserve"> </w:t>
      </w:r>
      <w:r w:rsidR="00F8429B" w:rsidRPr="00F8429B">
        <w:rPr>
          <w:rStyle w:val="Char2"/>
          <w:rFonts w:hint="eastAsia"/>
          <w:rtl/>
        </w:rPr>
        <w:t>يَقْرَأُ</w:t>
      </w:r>
      <w:r w:rsidR="00F8429B" w:rsidRPr="00F8429B">
        <w:rPr>
          <w:rStyle w:val="Char2"/>
          <w:rtl/>
        </w:rPr>
        <w:t xml:space="preserve"> </w:t>
      </w:r>
      <w:r w:rsidR="00F8429B" w:rsidRPr="00F8429B">
        <w:rPr>
          <w:rStyle w:val="Char2"/>
          <w:rFonts w:hint="eastAsia"/>
          <w:rtl/>
        </w:rPr>
        <w:t>حَسِبْتُمُوهُ</w:t>
      </w:r>
      <w:r w:rsidR="00F8429B" w:rsidRPr="00F8429B">
        <w:rPr>
          <w:rStyle w:val="Char2"/>
          <w:rtl/>
        </w:rPr>
        <w:t xml:space="preserve"> </w:t>
      </w:r>
      <w:r w:rsidR="00F8429B" w:rsidRPr="00F8429B">
        <w:rPr>
          <w:rStyle w:val="Char2"/>
          <w:rFonts w:hint="eastAsia"/>
          <w:rtl/>
        </w:rPr>
        <w:t>يَخْشَى</w:t>
      </w:r>
      <w:r w:rsidR="00F8429B" w:rsidRPr="00F8429B">
        <w:rPr>
          <w:rStyle w:val="Char2"/>
          <w:rtl/>
        </w:rPr>
        <w:t xml:space="preserve"> </w:t>
      </w:r>
      <w:r w:rsidR="00F8429B" w:rsidRPr="00F8429B">
        <w:rPr>
          <w:rStyle w:val="Char2"/>
          <w:rFonts w:hint="eastAsia"/>
          <w:rtl/>
        </w:rPr>
        <w:t>اللَّهَ</w:t>
      </w:r>
      <w:r w:rsidR="00722D78">
        <w:rPr>
          <w:rFonts w:cs="Traditional Arabic" w:hint="cs"/>
          <w:rtl/>
          <w:lang w:bidi="fa-IR"/>
        </w:rPr>
        <w:t>»</w:t>
      </w:r>
      <w:r w:rsidRPr="0090146A">
        <w:rPr>
          <w:rFonts w:cs="B Lotus"/>
          <w:vertAlign w:val="superscript"/>
          <w:rtl/>
        </w:rPr>
        <w:footnoteReference w:id="36"/>
      </w:r>
      <w:r w:rsidRPr="0090146A">
        <w:rPr>
          <w:rFonts w:cs="B Lotus" w:hint="cs"/>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زیباترین صوت، صوت کسی است که وقتی قرآن می‌خواند گمان می برید که از خداوند می‌ترسد</w:t>
      </w:r>
      <w:r w:rsidR="00F8429B" w:rsidRPr="00F8429B">
        <w:rPr>
          <w:rFonts w:cs="Traditional Arabic" w:hint="cs"/>
          <w:sz w:val="26"/>
          <w:szCs w:val="26"/>
          <w:rtl/>
          <w:lang w:bidi="fa-IR"/>
        </w:rPr>
        <w:t>»</w:t>
      </w:r>
      <w:r w:rsidRPr="00F8429B">
        <w:rPr>
          <w:rFonts w:cs="B Lotus" w:hint="cs"/>
          <w:sz w:val="26"/>
          <w:szCs w:val="26"/>
          <w:rtl/>
          <w:lang w:bidi="fa-IR"/>
        </w:rPr>
        <w:t>.</w:t>
      </w:r>
    </w:p>
    <w:p w:rsidR="005214C0" w:rsidRPr="0090146A" w:rsidRDefault="005214C0" w:rsidP="00E4391F">
      <w:pPr>
        <w:pStyle w:val="a1"/>
        <w:rPr>
          <w:rtl/>
        </w:rPr>
      </w:pPr>
      <w:bookmarkStart w:id="17" w:name="_Toc332319225"/>
      <w:r w:rsidRPr="0090146A">
        <w:rPr>
          <w:rFonts w:hint="cs"/>
          <w:rtl/>
        </w:rPr>
        <w:t>7- بداند که خداوند صدای او را می‌شنود</w:t>
      </w:r>
      <w:bookmarkEnd w:id="17"/>
    </w:p>
    <w:p w:rsidR="005214C0" w:rsidRPr="0090146A" w:rsidRDefault="005214C0" w:rsidP="0012489F">
      <w:pPr>
        <w:ind w:firstLine="284"/>
        <w:jc w:val="both"/>
        <w:rPr>
          <w:rFonts w:cs="B Lotus"/>
          <w:rtl/>
        </w:rPr>
      </w:pPr>
      <w:r w:rsidRPr="0090146A">
        <w:rPr>
          <w:rFonts w:cs="B Lotus" w:hint="cs"/>
          <w:rtl/>
          <w:lang w:bidi="fa-IR"/>
        </w:rPr>
        <w:t>پیامبر</w:t>
      </w:r>
      <w:r w:rsidRPr="0090146A">
        <w:rPr>
          <w:rFonts w:cs="B Lotus" w:hint="cs"/>
          <w:lang w:bidi="fa-IR"/>
        </w:rPr>
        <w:sym w:font="AGA Arabesque" w:char="F072"/>
      </w:r>
      <w:r w:rsidRPr="0090146A">
        <w:rPr>
          <w:rFonts w:cs="B Lotus" w:hint="cs"/>
          <w:rtl/>
          <w:lang w:bidi="fa-IR"/>
        </w:rPr>
        <w:t xml:space="preserve"> گفت: خداوند فرمودند: نماز را میان خود و بنده‌ام تقسیم کرده‌ام و آن چه می‌خواهد به او عطا می‌کنم. وقتی که بنده می‌گوید:</w:t>
      </w:r>
      <w:r w:rsidR="0090146A" w:rsidRPr="0090146A">
        <w:rPr>
          <w:rFonts w:cs="B Lotus" w:hint="cs"/>
          <w:rtl/>
          <w:lang w:bidi="fa-IR"/>
        </w:rPr>
        <w:t xml:space="preserve"> </w:t>
      </w:r>
      <w:r w:rsidR="0012489F">
        <w:rPr>
          <w:rFonts w:cs="Traditional Arabic" w:hint="cs"/>
          <w:rtl/>
          <w:lang w:bidi="fa-IR"/>
        </w:rPr>
        <w:t>﴿</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حَم</w:t>
      </w:r>
      <w:r w:rsidR="0012489F">
        <w:rPr>
          <w:rFonts w:ascii="KFGQPC Uthmanic Script HAFS" w:cs="KFGQPC Uthmanic Script HAFS" w:hint="cs"/>
          <w:rtl/>
        </w:rPr>
        <w:t>ۡ</w:t>
      </w:r>
      <w:r w:rsidR="0012489F">
        <w:rPr>
          <w:rFonts w:ascii="KFGQPC Uthmanic Script HAFS" w:cs="KFGQPC Uthmanic Script HAFS" w:hint="eastAsia"/>
          <w:rtl/>
        </w:rPr>
        <w:t>دُ</w:t>
      </w:r>
      <w:r w:rsidR="0012489F">
        <w:rPr>
          <w:rFonts w:ascii="KFGQPC Uthmanic Script HAFS" w:cs="KFGQPC Uthmanic Script HAFS"/>
          <w:rtl/>
        </w:rPr>
        <w:t xml:space="preserve"> </w:t>
      </w:r>
      <w:r w:rsidR="0012489F">
        <w:rPr>
          <w:rFonts w:ascii="KFGQPC Uthmanic Script HAFS" w:cs="KFGQPC Uthmanic Script HAFS" w:hint="eastAsia"/>
          <w:rtl/>
        </w:rPr>
        <w:t>لِلَّهِ</w:t>
      </w:r>
      <w:r w:rsidR="0012489F">
        <w:rPr>
          <w:rFonts w:ascii="KFGQPC Uthmanic Script HAFS" w:cs="KFGQPC Uthmanic Script HAFS"/>
          <w:rtl/>
        </w:rPr>
        <w:t xml:space="preserve"> </w:t>
      </w:r>
      <w:r w:rsidR="0012489F">
        <w:rPr>
          <w:rFonts w:ascii="KFGQPC Uthmanic Script HAFS" w:cs="KFGQPC Uthmanic Script HAFS" w:hint="eastAsia"/>
          <w:rtl/>
        </w:rPr>
        <w:t>رَبِّ</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عَ</w:t>
      </w:r>
      <w:r w:rsidR="0012489F">
        <w:rPr>
          <w:rFonts w:ascii="KFGQPC Uthmanic Script HAFS" w:cs="KFGQPC Uthmanic Script HAFS" w:hint="cs"/>
          <w:rtl/>
        </w:rPr>
        <w:t>ٰ</w:t>
      </w:r>
      <w:r w:rsidR="0012489F">
        <w:rPr>
          <w:rFonts w:ascii="KFGQPC Uthmanic Script HAFS" w:cs="KFGQPC Uthmanic Script HAFS" w:hint="eastAsia"/>
          <w:rtl/>
        </w:rPr>
        <w:t>لَمِينَ</w:t>
      </w:r>
      <w:r w:rsidR="0012489F">
        <w:rPr>
          <w:rFonts w:ascii="KFGQPC Uthmanic Script HAFS" w:cs="KFGQPC Uthmanic Script HAFS"/>
          <w:rtl/>
        </w:rPr>
        <w:t xml:space="preserve"> </w:t>
      </w:r>
      <w:r w:rsidR="0012489F">
        <w:rPr>
          <w:rFonts w:ascii="KFGQPC Uthmanic Script HAFS" w:cs="KFGQPC Uthmanic Script HAFS" w:hint="cs"/>
          <w:rtl/>
        </w:rPr>
        <w:t>٢</w:t>
      </w:r>
      <w:r w:rsidR="0012489F">
        <w:rPr>
          <w:rFonts w:cs="Traditional Arabic" w:hint="cs"/>
          <w:rtl/>
          <w:lang w:bidi="fa-IR"/>
        </w:rPr>
        <w:t>﴾</w:t>
      </w:r>
      <w:r w:rsidRPr="0090146A">
        <w:rPr>
          <w:rFonts w:cs="B Lotus" w:hint="cs"/>
          <w:rtl/>
          <w:lang w:bidi="fa-IR"/>
        </w:rPr>
        <w:t xml:space="preserve"> خداوند می‌گوید: بنده‌ام مرا ستود، و وقتی که می‌گوید:</w:t>
      </w:r>
      <w:r w:rsidR="0090146A" w:rsidRPr="0090146A">
        <w:rPr>
          <w:rFonts w:cs="B Lotus" w:hint="cs"/>
          <w:rtl/>
          <w:lang w:bidi="fa-IR"/>
        </w:rPr>
        <w:t xml:space="preserve"> </w:t>
      </w:r>
      <w:r w:rsidR="0012489F">
        <w:rPr>
          <w:rFonts w:cs="Traditional Arabic" w:hint="cs"/>
          <w:rtl/>
          <w:lang w:bidi="fa-IR"/>
        </w:rPr>
        <w:t>﴿</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لرَّح</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مَ</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لرَّحِيمِ</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٣</w:t>
      </w:r>
      <w:r w:rsidR="0012489F">
        <w:rPr>
          <w:rFonts w:cs="Traditional Arabic" w:hint="cs"/>
          <w:rtl/>
          <w:lang w:bidi="fa-IR"/>
        </w:rPr>
        <w:t>﴾</w:t>
      </w:r>
      <w:r w:rsidRPr="0090146A">
        <w:rPr>
          <w:rFonts w:cs="B Lotus" w:hint="cs"/>
          <w:rtl/>
          <w:lang w:bidi="fa-IR"/>
        </w:rPr>
        <w:t xml:space="preserve"> خداوند می‌گوید: بنده‌ام مرا ستایش کرد، و وقتی که می‌گوید:</w:t>
      </w:r>
      <w:r w:rsidR="0090146A" w:rsidRPr="0090146A">
        <w:rPr>
          <w:rFonts w:cs="B Lotus" w:hint="cs"/>
          <w:rtl/>
          <w:lang w:bidi="fa-IR"/>
        </w:rPr>
        <w:t xml:space="preserve"> </w:t>
      </w:r>
      <w:r w:rsidR="0012489F">
        <w:rPr>
          <w:rFonts w:cs="Traditional Arabic" w:hint="cs"/>
          <w:rtl/>
          <w:lang w:bidi="fa-IR"/>
        </w:rPr>
        <w:t>﴿</w:t>
      </w:r>
      <w:r w:rsidR="0012489F">
        <w:rPr>
          <w:rFonts w:ascii="KFGQPC Uthmanic Script HAFS" w:cs="KFGQPC Uthmanic Script HAFS" w:hint="eastAsia"/>
          <w:rtl/>
        </w:rPr>
        <w:t>مَ</w:t>
      </w:r>
      <w:r w:rsidR="0012489F">
        <w:rPr>
          <w:rFonts w:ascii="KFGQPC Uthmanic Script HAFS" w:cs="KFGQPC Uthmanic Script HAFS" w:hint="cs"/>
          <w:rtl/>
        </w:rPr>
        <w:t>ٰ</w:t>
      </w:r>
      <w:r w:rsidR="0012489F">
        <w:rPr>
          <w:rFonts w:ascii="KFGQPC Uthmanic Script HAFS" w:cs="KFGQPC Uthmanic Script HAFS" w:hint="eastAsia"/>
          <w:rtl/>
        </w:rPr>
        <w:t>لِكِ</w:t>
      </w:r>
      <w:r w:rsidR="0012489F">
        <w:rPr>
          <w:rFonts w:ascii="KFGQPC Uthmanic Script HAFS" w:cs="KFGQPC Uthmanic Script HAFS"/>
          <w:rtl/>
        </w:rPr>
        <w:t xml:space="preserve"> </w:t>
      </w:r>
      <w:r w:rsidR="0012489F">
        <w:rPr>
          <w:rFonts w:ascii="KFGQPC Uthmanic Script HAFS" w:cs="KFGQPC Uthmanic Script HAFS" w:hint="eastAsia"/>
          <w:rtl/>
        </w:rPr>
        <w:t>يَو</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لدِّينِ</w:t>
      </w:r>
      <w:r w:rsidR="0012489F">
        <w:rPr>
          <w:rFonts w:ascii="KFGQPC Uthmanic Script HAFS" w:cs="KFGQPC Uthmanic Script HAFS"/>
          <w:rtl/>
        </w:rPr>
        <w:t xml:space="preserve"> </w:t>
      </w:r>
      <w:r w:rsidR="0012489F">
        <w:rPr>
          <w:rFonts w:ascii="KFGQPC Uthmanic Script HAFS" w:cs="KFGQPC Uthmanic Script HAFS" w:hint="cs"/>
          <w:rtl/>
        </w:rPr>
        <w:t>٤</w:t>
      </w:r>
      <w:r w:rsidR="0012489F">
        <w:rPr>
          <w:rFonts w:cs="Traditional Arabic" w:hint="cs"/>
          <w:rtl/>
          <w:lang w:bidi="fa-IR"/>
        </w:rPr>
        <w:t>﴾</w:t>
      </w:r>
      <w:r w:rsidRPr="0090146A">
        <w:rPr>
          <w:rFonts w:cs="B Lotus" w:hint="cs"/>
          <w:rtl/>
          <w:lang w:bidi="fa-IR"/>
        </w:rPr>
        <w:t xml:space="preserve"> می‌گوید: مرا تعظیم و تمجید کرد، و وقتی که می‌گوید: </w:t>
      </w:r>
      <w:r w:rsidR="0090146A" w:rsidRPr="0090146A">
        <w:rPr>
          <w:rFonts w:cs="Traditional Arabic" w:hint="cs"/>
          <w:rtl/>
          <w:lang w:bidi="fa-IR"/>
        </w:rPr>
        <w:t>﴿</w:t>
      </w:r>
      <w:r w:rsidR="0012489F">
        <w:rPr>
          <w:rFonts w:ascii="KFGQPC Uthmanic Script HAFS" w:cs="KFGQPC Uthmanic Script HAFS" w:hint="eastAsia"/>
          <w:rtl/>
        </w:rPr>
        <w:t>إِيَّاكَ</w:t>
      </w:r>
      <w:r w:rsidR="0012489F">
        <w:rPr>
          <w:rFonts w:ascii="KFGQPC Uthmanic Script HAFS" w:cs="KFGQPC Uthmanic Script HAFS"/>
          <w:rtl/>
        </w:rPr>
        <w:t xml:space="preserve"> </w:t>
      </w:r>
      <w:r w:rsidR="0012489F">
        <w:rPr>
          <w:rFonts w:ascii="KFGQPC Uthmanic Script HAFS" w:cs="KFGQPC Uthmanic Script HAFS" w:hint="eastAsia"/>
          <w:rtl/>
        </w:rPr>
        <w:t>نَع</w:t>
      </w:r>
      <w:r w:rsidR="0012489F">
        <w:rPr>
          <w:rFonts w:ascii="KFGQPC Uthmanic Script HAFS" w:cs="KFGQPC Uthmanic Script HAFS" w:hint="cs"/>
          <w:rtl/>
        </w:rPr>
        <w:t>ۡ</w:t>
      </w:r>
      <w:r w:rsidR="0012489F">
        <w:rPr>
          <w:rFonts w:ascii="KFGQPC Uthmanic Script HAFS" w:cs="KFGQPC Uthmanic Script HAFS" w:hint="eastAsia"/>
          <w:rtl/>
        </w:rPr>
        <w:t>بُدُ</w:t>
      </w:r>
      <w:r w:rsidR="0012489F">
        <w:rPr>
          <w:rFonts w:ascii="KFGQPC Uthmanic Script HAFS" w:cs="KFGQPC Uthmanic Script HAFS"/>
          <w:rtl/>
        </w:rPr>
        <w:t xml:space="preserve"> </w:t>
      </w:r>
      <w:r w:rsidR="0012489F">
        <w:rPr>
          <w:rFonts w:ascii="KFGQPC Uthmanic Script HAFS" w:cs="KFGQPC Uthmanic Script HAFS" w:hint="eastAsia"/>
          <w:rtl/>
        </w:rPr>
        <w:t>وَإِيَّاكَ</w:t>
      </w:r>
      <w:r w:rsidR="0012489F">
        <w:rPr>
          <w:rFonts w:ascii="KFGQPC Uthmanic Script HAFS" w:cs="KFGQPC Uthmanic Script HAFS"/>
          <w:rtl/>
        </w:rPr>
        <w:t xml:space="preserve"> </w:t>
      </w:r>
      <w:r w:rsidR="0012489F">
        <w:rPr>
          <w:rFonts w:ascii="KFGQPC Uthmanic Script HAFS" w:cs="KFGQPC Uthmanic Script HAFS" w:hint="eastAsia"/>
          <w:rtl/>
        </w:rPr>
        <w:t>نَس</w:t>
      </w:r>
      <w:r w:rsidR="0012489F">
        <w:rPr>
          <w:rFonts w:ascii="KFGQPC Uthmanic Script HAFS" w:cs="KFGQPC Uthmanic Script HAFS" w:hint="cs"/>
          <w:rtl/>
        </w:rPr>
        <w:t>ۡ</w:t>
      </w:r>
      <w:r w:rsidR="0012489F">
        <w:rPr>
          <w:rFonts w:ascii="KFGQPC Uthmanic Script HAFS" w:cs="KFGQPC Uthmanic Script HAFS" w:hint="eastAsia"/>
          <w:rtl/>
        </w:rPr>
        <w:t>تَعِينُ</w:t>
      </w:r>
      <w:r w:rsidR="0012489F">
        <w:rPr>
          <w:rFonts w:ascii="KFGQPC Uthmanic Script HAFS" w:cs="KFGQPC Uthmanic Script HAFS"/>
          <w:rtl/>
        </w:rPr>
        <w:t xml:space="preserve"> </w:t>
      </w:r>
      <w:r w:rsidR="0012489F">
        <w:rPr>
          <w:rFonts w:ascii="KFGQPC Uthmanic Script HAFS" w:cs="KFGQPC Uthmanic Script HAFS" w:hint="cs"/>
          <w:rtl/>
        </w:rPr>
        <w:t>٥</w:t>
      </w:r>
      <w:r w:rsidR="0090146A" w:rsidRPr="0090146A">
        <w:rPr>
          <w:rFonts w:cs="Traditional Arabic" w:hint="cs"/>
          <w:rtl/>
          <w:lang w:bidi="fa-IR"/>
        </w:rPr>
        <w:t>﴾</w:t>
      </w:r>
      <w:r w:rsidRPr="0090146A">
        <w:rPr>
          <w:rFonts w:cs="B Lotus" w:hint="cs"/>
          <w:rtl/>
          <w:lang w:bidi="fa-IR"/>
        </w:rPr>
        <w:t xml:space="preserve"> می‌گوید: این میان من و بنده‌ام است، و آن‌چه بخواهد به او می‌بخشم، و وقتی که بگوید:</w:t>
      </w:r>
      <w:r w:rsidR="0090146A" w:rsidRPr="0090146A">
        <w:rPr>
          <w:rFonts w:cs="B Lotus" w:hint="cs"/>
          <w:rtl/>
          <w:lang w:bidi="fa-IR"/>
        </w:rPr>
        <w:t xml:space="preserve">  </w:t>
      </w:r>
      <w:r w:rsidR="0090146A" w:rsidRPr="0090146A">
        <w:rPr>
          <w:rFonts w:cs="Traditional Arabic" w:hint="cs"/>
          <w:rtl/>
          <w:lang w:bidi="fa-IR"/>
        </w:rPr>
        <w:t>﴿</w:t>
      </w:r>
      <w:r w:rsidR="0012489F">
        <w:rPr>
          <w:rFonts w:ascii="KFGQPC Uthmanic Script HAFS" w:cs="KFGQPC Uthmanic Script HAFS" w:hint="cs"/>
          <w:rtl/>
        </w:rPr>
        <w:t>ٱ</w:t>
      </w:r>
      <w:r w:rsidR="0012489F">
        <w:rPr>
          <w:rFonts w:ascii="KFGQPC Uthmanic Script HAFS" w:cs="KFGQPC Uthmanic Script HAFS" w:hint="eastAsia"/>
          <w:rtl/>
        </w:rPr>
        <w:t>ه</w:t>
      </w:r>
      <w:r w:rsidR="0012489F">
        <w:rPr>
          <w:rFonts w:ascii="KFGQPC Uthmanic Script HAFS" w:cs="KFGQPC Uthmanic Script HAFS" w:hint="cs"/>
          <w:rtl/>
        </w:rPr>
        <w:t>ۡ</w:t>
      </w:r>
      <w:r w:rsidR="0012489F">
        <w:rPr>
          <w:rFonts w:ascii="KFGQPC Uthmanic Script HAFS" w:cs="KFGQPC Uthmanic Script HAFS" w:hint="eastAsia"/>
          <w:rtl/>
        </w:rPr>
        <w:t>دِنَا</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لصِّرَ</w:t>
      </w:r>
      <w:r w:rsidR="0012489F">
        <w:rPr>
          <w:rFonts w:ascii="KFGQPC Uthmanic Script HAFS" w:cs="KFGQPC Uthmanic Script HAFS" w:hint="cs"/>
          <w:rtl/>
        </w:rPr>
        <w:t>ٰ</w:t>
      </w:r>
      <w:r w:rsidR="0012489F">
        <w:rPr>
          <w:rFonts w:ascii="KFGQPC Uthmanic Script HAFS" w:cs="KFGQPC Uthmanic Script HAFS" w:hint="eastAsia"/>
          <w:rtl/>
        </w:rPr>
        <w:t>طَ</w:t>
      </w:r>
      <w:r w:rsidR="0012489F" w:rsidRPr="0012489F">
        <w:rPr>
          <w:rFonts w:ascii="KFGQPC Uthmanic Script HAFS" w:cs="KFGQPC Uthmanic Script HAFS"/>
          <w:rtl/>
        </w:rPr>
        <w:t xml:space="preserve"> </w:t>
      </w:r>
      <w:r w:rsidR="0012489F" w:rsidRPr="0012489F">
        <w:rPr>
          <w:rFonts w:ascii="KFGQPC Uthmanic Script HAFS" w:cs="KFGQPC Uthmanic Script HAFS" w:hint="cs"/>
          <w:rtl/>
        </w:rPr>
        <w:t>ٱ</w:t>
      </w:r>
      <w:r w:rsidR="0012489F" w:rsidRPr="0012489F">
        <w:rPr>
          <w:rFonts w:ascii="KFGQPC Uthmanic Script HAFS" w:cs="KFGQPC Uthmanic Script HAFS" w:hint="eastAsia"/>
          <w:rtl/>
        </w:rPr>
        <w:t>ل</w:t>
      </w:r>
      <w:r w:rsidR="0012489F" w:rsidRPr="0012489F">
        <w:rPr>
          <w:rFonts w:ascii="KFGQPC Uthmanic Script HAFS" w:cs="KFGQPC Uthmanic Script HAFS" w:hint="cs"/>
          <w:rtl/>
        </w:rPr>
        <w:t>ۡ</w:t>
      </w:r>
      <w:r w:rsidR="0012489F" w:rsidRPr="0012489F">
        <w:rPr>
          <w:rFonts w:ascii="KFGQPC Uthmanic Script HAFS" w:cs="KFGQPC Uthmanic Script HAFS" w:hint="eastAsia"/>
          <w:rtl/>
        </w:rPr>
        <w:t>مُس</w:t>
      </w:r>
      <w:r w:rsidR="0012489F" w:rsidRPr="0012489F">
        <w:rPr>
          <w:rFonts w:ascii="KFGQPC Uthmanic Script HAFS" w:cs="KFGQPC Uthmanic Script HAFS" w:hint="cs"/>
          <w:rtl/>
        </w:rPr>
        <w:t>ۡ</w:t>
      </w:r>
      <w:r w:rsidR="0012489F" w:rsidRPr="0012489F">
        <w:rPr>
          <w:rFonts w:ascii="KFGQPC Uthmanic Script HAFS" w:cs="KFGQPC Uthmanic Script HAFS" w:hint="eastAsia"/>
          <w:rtl/>
        </w:rPr>
        <w:t>تَقِيمَ</w:t>
      </w:r>
      <w:r w:rsidR="0012489F" w:rsidRPr="0012489F">
        <w:rPr>
          <w:rFonts w:ascii="KFGQPC Uthmanic Script HAFS" w:cs="KFGQPC Uthmanic Script HAFS"/>
          <w:rtl/>
        </w:rPr>
        <w:t xml:space="preserve"> </w:t>
      </w:r>
      <w:r w:rsidR="0012489F" w:rsidRPr="0012489F">
        <w:rPr>
          <w:rFonts w:ascii="KFGQPC Uthmanic Script HAFS" w:cs="KFGQPC Uthmanic Script HAFS" w:hint="cs"/>
          <w:rtl/>
        </w:rPr>
        <w:t>٦</w:t>
      </w:r>
      <w:r w:rsidR="0012489F" w:rsidRPr="0012489F">
        <w:rPr>
          <w:rFonts w:cs="Traditional Arabic" w:hint="cs"/>
          <w:rtl/>
          <w:lang w:bidi="fa-IR"/>
        </w:rPr>
        <w:t xml:space="preserve"> </w:t>
      </w:r>
      <w:r w:rsidR="0012489F" w:rsidRPr="0012489F">
        <w:rPr>
          <w:rFonts w:ascii="KFGQPC Uthmanic Script HAFS" w:cs="KFGQPC Uthmanic Script HAFS" w:hint="eastAsia"/>
          <w:rtl/>
          <w:lang w:bidi="fa-IR"/>
        </w:rPr>
        <w:t>صِرَ</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طَ</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لَّذِينَ</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أَن</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عَم</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تَ</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عَلَي</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هِم</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غَي</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رِ</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مَغ</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ضُوبِ</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عَلَي</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هِم</w:t>
      </w:r>
      <w:r w:rsidR="0012489F" w:rsidRPr="0012489F">
        <w:rPr>
          <w:rFonts w:ascii="KFGQPC Uthmanic Script HAFS" w:cs="KFGQPC Uthmanic Script HAFS" w:hint="cs"/>
          <w:rtl/>
          <w:lang w:bidi="fa-IR"/>
        </w:rPr>
        <w:t>ۡ</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eastAsia"/>
          <w:rtl/>
          <w:lang w:bidi="fa-IR"/>
        </w:rPr>
        <w:t>وَلَا</w:t>
      </w:r>
      <w:r w:rsidR="0012489F" w:rsidRPr="0012489F">
        <w:rPr>
          <w:rFonts w:ascii="KFGQPC Uthmanic Script HAFS" w:cs="KFGQPC Uthmanic Script HAFS"/>
          <w:rtl/>
          <w:lang w:bidi="fa-IR"/>
        </w:rPr>
        <w:t xml:space="preserve"> </w:t>
      </w:r>
      <w:r w:rsidR="0012489F" w:rsidRPr="0012489F">
        <w:rPr>
          <w:rFonts w:ascii="KFGQPC Uthmanic Script HAFS" w:cs="KFGQPC Uthmanic Script HAFS" w:hint="cs"/>
          <w:rtl/>
          <w:lang w:bidi="fa-IR"/>
        </w:rPr>
        <w:t>ٱ</w:t>
      </w:r>
      <w:r w:rsidR="0012489F" w:rsidRPr="0012489F">
        <w:rPr>
          <w:rFonts w:ascii="KFGQPC Uthmanic Script HAFS" w:cs="KFGQPC Uthmanic Script HAFS" w:hint="eastAsia"/>
          <w:rtl/>
          <w:lang w:bidi="fa-IR"/>
        </w:rPr>
        <w:t>لضَّا</w:t>
      </w:r>
      <w:r w:rsidR="0012489F" w:rsidRPr="0012489F">
        <w:rPr>
          <w:rFonts w:ascii="KFGQPC Uthmanic Script HAFS" w:cs="KFGQPC Uthmanic Script HAFS" w:hint="cs"/>
          <w:rtl/>
          <w:lang w:bidi="fa-IR"/>
        </w:rPr>
        <w:t>ٓ</w:t>
      </w:r>
      <w:r w:rsidR="0012489F" w:rsidRPr="0012489F">
        <w:rPr>
          <w:rFonts w:ascii="KFGQPC Uthmanic Script HAFS" w:cs="KFGQPC Uthmanic Script HAFS" w:hint="eastAsia"/>
          <w:rtl/>
          <w:lang w:bidi="fa-IR"/>
        </w:rPr>
        <w:t>لِّينَ</w:t>
      </w:r>
      <w:r w:rsidR="0012489F" w:rsidRPr="0012489F">
        <w:rPr>
          <w:rFonts w:ascii="KFGQPC Uthmanic Script HAFS" w:cs="KFGQPC Uthmanic Script HAFS" w:hint="cs"/>
          <w:rtl/>
          <w:lang w:bidi="fa-IR"/>
        </w:rPr>
        <w:t>٧</w:t>
      </w:r>
      <w:r w:rsidR="0090146A" w:rsidRPr="0090146A">
        <w:rPr>
          <w:rFonts w:cs="Traditional Arabic" w:hint="cs"/>
          <w:rtl/>
          <w:lang w:bidi="fa-IR"/>
        </w:rPr>
        <w:t>﴾</w:t>
      </w:r>
      <w:r w:rsidRPr="0090146A">
        <w:rPr>
          <w:rFonts w:cs="B Lotus" w:hint="cs"/>
          <w:rtl/>
          <w:lang w:bidi="fa-IR"/>
        </w:rPr>
        <w:t xml:space="preserve"> می‌گوید: این از آنِ بنده‌ام است، و آن‌چه خواست به او عطا می‌کنم</w:t>
      </w:r>
      <w:r w:rsidRPr="0090146A">
        <w:rPr>
          <w:rFonts w:cs="B Lotus"/>
          <w:vertAlign w:val="superscript"/>
          <w:rtl/>
        </w:rPr>
        <w:footnoteReference w:id="37"/>
      </w:r>
      <w:r w:rsidRPr="0090146A">
        <w:rPr>
          <w:rFonts w:cs="B Lotus" w:hint="cs"/>
          <w:rtl/>
        </w:rPr>
        <w:t>.</w:t>
      </w:r>
    </w:p>
    <w:p w:rsidR="005214C0" w:rsidRPr="0090146A" w:rsidRDefault="005214C0" w:rsidP="00F8429B">
      <w:pPr>
        <w:ind w:firstLine="284"/>
        <w:jc w:val="both"/>
        <w:rPr>
          <w:rFonts w:cs="B Lotus"/>
          <w:rtl/>
          <w:lang w:bidi="fa-IR"/>
        </w:rPr>
      </w:pPr>
      <w:r w:rsidRPr="0090146A">
        <w:rPr>
          <w:rFonts w:cs="B Lotus" w:hint="cs"/>
          <w:rtl/>
          <w:lang w:bidi="fa-IR"/>
        </w:rPr>
        <w:t>این حدیث پرمعنایی است که اگر هر نمازگزاری آن را مدنظر قرار دهد خاشع و فروتن می‌شود و می‌فهمد که سورة فاتحه اثر بسیار بزرگی می‌گذارد زیرا احساس می‌کند که با خداوند صحبت می‌کند و خداوند نیازهای او را برآورده می‌سازد</w:t>
      </w:r>
      <w:r w:rsidR="0012489F">
        <w:rPr>
          <w:rFonts w:cs="B Lotus" w:hint="cs"/>
          <w:rtl/>
          <w:lang w:bidi="fa-IR"/>
        </w:rPr>
        <w:t>،</w:t>
      </w:r>
      <w:r w:rsidRPr="0090146A">
        <w:rPr>
          <w:rFonts w:cs="B Lotus" w:hint="cs"/>
          <w:rtl/>
          <w:lang w:bidi="fa-IR"/>
        </w:rPr>
        <w:t xml:space="preserve"> پس سزاوار است که نمازگزار این مناجات را بزرگ جلوه دهد و بسیار به آن توجه کند زیرا رسول‌خدا</w:t>
      </w:r>
      <w:r w:rsidRPr="0090146A">
        <w:rPr>
          <w:rFonts w:cs="B Lotus" w:hint="cs"/>
          <w:lang w:bidi="fa-IR"/>
        </w:rPr>
        <w:sym w:font="AGA Arabesque" w:char="F072"/>
      </w:r>
      <w:r w:rsidRPr="0090146A">
        <w:rPr>
          <w:rFonts w:cs="B Lotus" w:hint="cs"/>
          <w:rtl/>
          <w:lang w:bidi="fa-IR"/>
        </w:rPr>
        <w:t xml:space="preserve"> فرموده‌اند: </w:t>
      </w:r>
      <w:r w:rsidR="00F8429B">
        <w:rPr>
          <w:rFonts w:cs="Traditional Arabic" w:hint="cs"/>
          <w:rtl/>
          <w:lang w:bidi="fa-IR"/>
        </w:rPr>
        <w:t>«</w:t>
      </w:r>
      <w:r w:rsidR="00F8429B" w:rsidRPr="00F8429B">
        <w:rPr>
          <w:rStyle w:val="Char2"/>
          <w:rFonts w:hint="eastAsia"/>
          <w:rtl/>
        </w:rPr>
        <w:t>إن</w:t>
      </w:r>
      <w:r w:rsidR="00F8429B" w:rsidRPr="00F8429B">
        <w:rPr>
          <w:rStyle w:val="Char2"/>
          <w:rtl/>
        </w:rPr>
        <w:t xml:space="preserve"> </w:t>
      </w:r>
      <w:r w:rsidR="00F8429B" w:rsidRPr="00F8429B">
        <w:rPr>
          <w:rStyle w:val="Char2"/>
          <w:rFonts w:hint="eastAsia"/>
          <w:rtl/>
        </w:rPr>
        <w:t>أحدكم</w:t>
      </w:r>
      <w:r w:rsidR="00F8429B" w:rsidRPr="00F8429B">
        <w:rPr>
          <w:rStyle w:val="Char2"/>
          <w:rtl/>
        </w:rPr>
        <w:t xml:space="preserve"> </w:t>
      </w:r>
      <w:r w:rsidR="00F8429B" w:rsidRPr="00F8429B">
        <w:rPr>
          <w:rStyle w:val="Char2"/>
          <w:rFonts w:hint="eastAsia"/>
          <w:rtl/>
        </w:rPr>
        <w:t>إذا</w:t>
      </w:r>
      <w:r w:rsidR="00F8429B" w:rsidRPr="00F8429B">
        <w:rPr>
          <w:rStyle w:val="Char2"/>
          <w:rtl/>
        </w:rPr>
        <w:t xml:space="preserve"> </w:t>
      </w:r>
      <w:r w:rsidR="00F8429B" w:rsidRPr="00F8429B">
        <w:rPr>
          <w:rStyle w:val="Char2"/>
          <w:rFonts w:hint="eastAsia"/>
          <w:rtl/>
        </w:rPr>
        <w:t>قام</w:t>
      </w:r>
      <w:r w:rsidR="00F8429B" w:rsidRPr="00F8429B">
        <w:rPr>
          <w:rStyle w:val="Char2"/>
          <w:rtl/>
        </w:rPr>
        <w:t xml:space="preserve"> </w:t>
      </w:r>
      <w:r w:rsidR="00F8429B" w:rsidRPr="00F8429B">
        <w:rPr>
          <w:rStyle w:val="Char2"/>
          <w:rFonts w:hint="eastAsia"/>
          <w:rtl/>
        </w:rPr>
        <w:t>يصلي</w:t>
      </w:r>
      <w:r w:rsidR="00F8429B" w:rsidRPr="00F8429B">
        <w:rPr>
          <w:rStyle w:val="Char2"/>
          <w:rtl/>
        </w:rPr>
        <w:t xml:space="preserve"> </w:t>
      </w:r>
      <w:r w:rsidR="00F8429B" w:rsidRPr="00F8429B">
        <w:rPr>
          <w:rStyle w:val="Char2"/>
          <w:rFonts w:hint="eastAsia"/>
          <w:rtl/>
        </w:rPr>
        <w:t>إنما</w:t>
      </w:r>
      <w:r w:rsidR="00F8429B" w:rsidRPr="00F8429B">
        <w:rPr>
          <w:rStyle w:val="Char2"/>
          <w:rtl/>
        </w:rPr>
        <w:t xml:space="preserve"> </w:t>
      </w:r>
      <w:r w:rsidR="00F8429B" w:rsidRPr="00F8429B">
        <w:rPr>
          <w:rStyle w:val="Char2"/>
          <w:rFonts w:hint="eastAsia"/>
          <w:rtl/>
        </w:rPr>
        <w:t>يقوم</w:t>
      </w:r>
      <w:r w:rsidR="00F8429B" w:rsidRPr="00F8429B">
        <w:rPr>
          <w:rStyle w:val="Char2"/>
          <w:rtl/>
        </w:rPr>
        <w:t xml:space="preserve"> </w:t>
      </w:r>
      <w:r w:rsidR="00F8429B" w:rsidRPr="00F8429B">
        <w:rPr>
          <w:rStyle w:val="Char2"/>
          <w:rFonts w:hint="eastAsia"/>
          <w:rtl/>
        </w:rPr>
        <w:t>يناجي</w:t>
      </w:r>
      <w:r w:rsidR="00F8429B" w:rsidRPr="00F8429B">
        <w:rPr>
          <w:rStyle w:val="Char2"/>
          <w:rtl/>
        </w:rPr>
        <w:t xml:space="preserve"> </w:t>
      </w:r>
      <w:r w:rsidR="00F8429B" w:rsidRPr="00F8429B">
        <w:rPr>
          <w:rStyle w:val="Char2"/>
          <w:rFonts w:hint="eastAsia"/>
          <w:rtl/>
        </w:rPr>
        <w:t>ربه</w:t>
      </w:r>
      <w:r w:rsidR="00F8429B" w:rsidRPr="00F8429B">
        <w:rPr>
          <w:rStyle w:val="Char2"/>
          <w:rtl/>
        </w:rPr>
        <w:t xml:space="preserve"> </w:t>
      </w:r>
      <w:r w:rsidR="00F8429B" w:rsidRPr="00F8429B">
        <w:rPr>
          <w:rStyle w:val="Char2"/>
          <w:rFonts w:hint="eastAsia"/>
          <w:rtl/>
        </w:rPr>
        <w:t>فلينظر</w:t>
      </w:r>
      <w:r w:rsidR="00F8429B" w:rsidRPr="00F8429B">
        <w:rPr>
          <w:rStyle w:val="Char2"/>
          <w:rtl/>
        </w:rPr>
        <w:t xml:space="preserve"> </w:t>
      </w:r>
      <w:r w:rsidR="00F8429B" w:rsidRPr="00F8429B">
        <w:rPr>
          <w:rStyle w:val="Char2"/>
          <w:rFonts w:hint="eastAsia"/>
          <w:rtl/>
        </w:rPr>
        <w:t>كيف</w:t>
      </w:r>
      <w:r w:rsidR="00F8429B" w:rsidRPr="00F8429B">
        <w:rPr>
          <w:rStyle w:val="Char2"/>
          <w:rtl/>
        </w:rPr>
        <w:t xml:space="preserve"> </w:t>
      </w:r>
      <w:r w:rsidR="00F8429B" w:rsidRPr="00F8429B">
        <w:rPr>
          <w:rStyle w:val="Char2"/>
          <w:rFonts w:hint="eastAsia"/>
          <w:rtl/>
        </w:rPr>
        <w:t>يناجيه</w:t>
      </w:r>
      <w:r w:rsidR="00F8429B">
        <w:rPr>
          <w:rFonts w:cs="Traditional Arabic" w:hint="cs"/>
          <w:rtl/>
          <w:lang w:bidi="fa-IR"/>
        </w:rPr>
        <w:t>»</w:t>
      </w:r>
      <w:r w:rsidRPr="0090146A">
        <w:rPr>
          <w:rFonts w:cs="B Lotus"/>
          <w:vertAlign w:val="superscript"/>
          <w:rtl/>
        </w:rPr>
        <w:footnoteReference w:id="38"/>
      </w:r>
      <w:r w:rsidRPr="0090146A">
        <w:rPr>
          <w:rFonts w:cs="B Lotus" w:hint="cs"/>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قتی که یکی از شما برخاست نماز بخواند، با خداوند مناجات می‌کند پس باید بداند که چگونه مناجات می‌کند</w:t>
      </w:r>
      <w:r w:rsidR="00F8429B" w:rsidRPr="00F8429B">
        <w:rPr>
          <w:rFonts w:cs="Traditional Arabic" w:hint="cs"/>
          <w:sz w:val="26"/>
          <w:szCs w:val="26"/>
          <w:rtl/>
          <w:lang w:bidi="fa-IR"/>
        </w:rPr>
        <w:t>»</w:t>
      </w:r>
      <w:r w:rsidRPr="00F8429B">
        <w:rPr>
          <w:rFonts w:cs="B Lotus" w:hint="cs"/>
          <w:sz w:val="26"/>
          <w:szCs w:val="26"/>
          <w:rtl/>
          <w:lang w:bidi="fa-IR"/>
        </w:rPr>
        <w:t>.</w:t>
      </w:r>
    </w:p>
    <w:p w:rsidR="005214C0" w:rsidRPr="0090146A" w:rsidRDefault="005214C0" w:rsidP="00E4391F">
      <w:pPr>
        <w:pStyle w:val="a1"/>
        <w:rPr>
          <w:rtl/>
        </w:rPr>
      </w:pPr>
      <w:bookmarkStart w:id="18" w:name="_Toc332319226"/>
      <w:r w:rsidRPr="0090146A">
        <w:rPr>
          <w:rFonts w:hint="cs"/>
          <w:rtl/>
        </w:rPr>
        <w:t>8- روبروی ستره و نزدیک به آن نماز بخواند</w:t>
      </w:r>
      <w:bookmarkEnd w:id="18"/>
    </w:p>
    <w:p w:rsidR="005214C0" w:rsidRPr="0090146A" w:rsidRDefault="005214C0" w:rsidP="00F8429B">
      <w:pPr>
        <w:ind w:firstLine="284"/>
        <w:jc w:val="both"/>
        <w:rPr>
          <w:rFonts w:cs="B Lotus"/>
          <w:rtl/>
          <w:lang w:bidi="fa-IR"/>
        </w:rPr>
      </w:pPr>
      <w:r w:rsidRPr="0090146A">
        <w:rPr>
          <w:rFonts w:cs="B Lotus" w:hint="cs"/>
          <w:rtl/>
          <w:lang w:bidi="fa-IR"/>
        </w:rPr>
        <w:t>از عوامل بسیار مفید که بر خشوع نماز می‌افزاید توجه به ستره و در نزدیک آن نماز خواندن است زیرا دیدِ نمازگزار را کم می‌کنند و او را از شر شیطان و رفت‌وآمد مردم دور نگه می‌دارد و اینها ذهن نمازگزار را مشوش و اجر و ثوابش را کمتر می‌کند، پیامبر</w:t>
      </w:r>
      <w:r w:rsidRPr="0090146A">
        <w:rPr>
          <w:rFonts w:cs="B Lotus" w:hint="cs"/>
          <w:lang w:bidi="fa-IR"/>
        </w:rPr>
        <w:sym w:font="AGA Arabesque" w:char="F072"/>
      </w:r>
      <w:r w:rsidRPr="0090146A">
        <w:rPr>
          <w:rFonts w:cs="B Lotus" w:hint="cs"/>
          <w:rtl/>
          <w:lang w:bidi="fa-IR"/>
        </w:rPr>
        <w:t xml:space="preserve"> فرموده‌اند:</w:t>
      </w:r>
      <w:r w:rsidR="00F8429B">
        <w:rPr>
          <w:rFonts w:cs="B Lotus" w:hint="cs"/>
          <w:rtl/>
          <w:lang w:bidi="fa-IR"/>
        </w:rPr>
        <w:t xml:space="preserve"> </w:t>
      </w:r>
      <w:r w:rsidR="00F8429B">
        <w:rPr>
          <w:rFonts w:cs="Traditional Arabic" w:hint="cs"/>
          <w:rtl/>
          <w:lang w:bidi="fa-IR"/>
        </w:rPr>
        <w:t>«</w:t>
      </w:r>
      <w:r w:rsidR="00F8429B" w:rsidRPr="00F8429B">
        <w:rPr>
          <w:rStyle w:val="Char2"/>
          <w:rFonts w:hint="eastAsia"/>
          <w:rtl/>
        </w:rPr>
        <w:t>إِذَا</w:t>
      </w:r>
      <w:r w:rsidR="00F8429B" w:rsidRPr="00F8429B">
        <w:rPr>
          <w:rStyle w:val="Char2"/>
          <w:rtl/>
        </w:rPr>
        <w:t xml:space="preserve"> </w:t>
      </w:r>
      <w:r w:rsidR="00F8429B" w:rsidRPr="00F8429B">
        <w:rPr>
          <w:rStyle w:val="Char2"/>
          <w:rFonts w:hint="eastAsia"/>
          <w:rtl/>
        </w:rPr>
        <w:t>صَلَّى</w:t>
      </w:r>
      <w:r w:rsidR="00F8429B" w:rsidRPr="00F8429B">
        <w:rPr>
          <w:rStyle w:val="Char2"/>
          <w:rtl/>
        </w:rPr>
        <w:t xml:space="preserve"> </w:t>
      </w:r>
      <w:r w:rsidR="00F8429B" w:rsidRPr="00F8429B">
        <w:rPr>
          <w:rStyle w:val="Char2"/>
          <w:rFonts w:hint="eastAsia"/>
          <w:rtl/>
        </w:rPr>
        <w:t>أَحَدُكُمْ</w:t>
      </w:r>
      <w:r w:rsidR="00F8429B" w:rsidRPr="00F8429B">
        <w:rPr>
          <w:rStyle w:val="Char2"/>
          <w:rtl/>
        </w:rPr>
        <w:t xml:space="preserve"> </w:t>
      </w:r>
      <w:r w:rsidR="00F8429B" w:rsidRPr="00F8429B">
        <w:rPr>
          <w:rStyle w:val="Char2"/>
          <w:rFonts w:hint="eastAsia"/>
          <w:rtl/>
        </w:rPr>
        <w:t>فَلْيُصَلِّ</w:t>
      </w:r>
      <w:r w:rsidR="00F8429B" w:rsidRPr="00F8429B">
        <w:rPr>
          <w:rStyle w:val="Char2"/>
          <w:rtl/>
        </w:rPr>
        <w:t xml:space="preserve"> </w:t>
      </w:r>
      <w:r w:rsidR="00F8429B" w:rsidRPr="00F8429B">
        <w:rPr>
          <w:rStyle w:val="Char2"/>
          <w:rFonts w:hint="eastAsia"/>
          <w:rtl/>
        </w:rPr>
        <w:t>إِلَى</w:t>
      </w:r>
      <w:r w:rsidR="00F8429B" w:rsidRPr="00F8429B">
        <w:rPr>
          <w:rStyle w:val="Char2"/>
          <w:rtl/>
        </w:rPr>
        <w:t xml:space="preserve"> </w:t>
      </w:r>
      <w:r w:rsidR="00F8429B" w:rsidRPr="00F8429B">
        <w:rPr>
          <w:rStyle w:val="Char2"/>
          <w:rFonts w:hint="eastAsia"/>
          <w:rtl/>
        </w:rPr>
        <w:t>سُتْرَةٍ</w:t>
      </w:r>
      <w:r w:rsidR="00F8429B" w:rsidRPr="00F8429B">
        <w:rPr>
          <w:rStyle w:val="Char2"/>
          <w:rtl/>
        </w:rPr>
        <w:t xml:space="preserve"> </w:t>
      </w:r>
      <w:r w:rsidR="00F8429B" w:rsidRPr="00F8429B">
        <w:rPr>
          <w:rStyle w:val="Char2"/>
          <w:rFonts w:hint="eastAsia"/>
          <w:rtl/>
        </w:rPr>
        <w:t>وَلْيَدْنُ</w:t>
      </w:r>
      <w:r w:rsidR="00F8429B" w:rsidRPr="00F8429B">
        <w:rPr>
          <w:rStyle w:val="Char2"/>
          <w:rtl/>
        </w:rPr>
        <w:t xml:space="preserve"> </w:t>
      </w:r>
      <w:r w:rsidR="00F8429B" w:rsidRPr="00F8429B">
        <w:rPr>
          <w:rStyle w:val="Char2"/>
          <w:rFonts w:hint="eastAsia"/>
          <w:rtl/>
        </w:rPr>
        <w:t>مِنْهَا</w:t>
      </w:r>
      <w:r w:rsidR="00F8429B">
        <w:rPr>
          <w:rFonts w:cs="Traditional Arabic" w:hint="cs"/>
          <w:rtl/>
          <w:lang w:bidi="fa-IR"/>
        </w:rPr>
        <w:t>»</w:t>
      </w:r>
      <w:r w:rsidRPr="0090146A">
        <w:rPr>
          <w:rFonts w:cs="B Lotus"/>
          <w:vertAlign w:val="superscript"/>
          <w:rtl/>
        </w:rPr>
        <w:footnoteReference w:id="39"/>
      </w:r>
      <w:r w:rsidRPr="0090146A">
        <w:rPr>
          <w:rFonts w:cs="B Lotus" w:hint="cs"/>
          <w:rtl/>
        </w:rPr>
        <w:t>.</w:t>
      </w:r>
      <w:r w:rsidRPr="0090146A">
        <w:rPr>
          <w:rFonts w:cs="B Lotus" w:hint="cs"/>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هنگامی که یکی از شماها نماز خواند روبروی ستره و نزدیک به آن نماز بخواند</w:t>
      </w:r>
      <w:r w:rsidR="00F8429B" w:rsidRPr="00F8429B">
        <w:rPr>
          <w:rFonts w:cs="Traditional Arabic" w:hint="cs"/>
          <w:sz w:val="26"/>
          <w:szCs w:val="26"/>
          <w:rtl/>
          <w:lang w:bidi="fa-IR"/>
        </w:rPr>
        <w:t>»</w:t>
      </w:r>
      <w:r w:rsidRPr="00F8429B">
        <w:rPr>
          <w:rFonts w:cs="B Lotus" w:hint="cs"/>
          <w:sz w:val="26"/>
          <w:szCs w:val="26"/>
          <w:rtl/>
          <w:lang w:bidi="fa-IR"/>
        </w:rPr>
        <w:t xml:space="preserve">. </w:t>
      </w:r>
      <w:r w:rsidRPr="0090146A">
        <w:rPr>
          <w:rFonts w:cs="B Lotus" w:hint="cs"/>
          <w:rtl/>
          <w:lang w:bidi="fa-IR"/>
        </w:rPr>
        <w:t xml:space="preserve">نزدیکی به ستره فواید فراوانی دارد، پیامبر </w:t>
      </w:r>
      <w:r w:rsidRPr="0090146A">
        <w:rPr>
          <w:rFonts w:cs="B Lotus" w:hint="cs"/>
          <w:lang w:bidi="fa-IR"/>
        </w:rPr>
        <w:sym w:font="AGA Arabesque" w:char="F072"/>
      </w:r>
      <w:r w:rsidRPr="0090146A">
        <w:rPr>
          <w:rFonts w:cs="B Lotus" w:hint="cs"/>
          <w:rtl/>
          <w:lang w:bidi="fa-IR"/>
        </w:rPr>
        <w:t xml:space="preserve">، باز هم، در این مورد می‌فرماید: </w:t>
      </w:r>
      <w:r w:rsidR="00F8429B">
        <w:rPr>
          <w:rFonts w:cs="Traditional Arabic" w:hint="cs"/>
          <w:rtl/>
          <w:lang w:bidi="fa-IR"/>
        </w:rPr>
        <w:t>«</w:t>
      </w:r>
      <w:r w:rsidR="00F8429B" w:rsidRPr="00F8429B">
        <w:rPr>
          <w:rStyle w:val="Char2"/>
          <w:rFonts w:hint="eastAsia"/>
          <w:rtl/>
        </w:rPr>
        <w:t>إِذَا</w:t>
      </w:r>
      <w:r w:rsidR="00F8429B" w:rsidRPr="00F8429B">
        <w:rPr>
          <w:rStyle w:val="Char2"/>
          <w:rtl/>
        </w:rPr>
        <w:t xml:space="preserve"> </w:t>
      </w:r>
      <w:r w:rsidR="00F8429B" w:rsidRPr="00F8429B">
        <w:rPr>
          <w:rStyle w:val="Char2"/>
          <w:rFonts w:hint="eastAsia"/>
          <w:rtl/>
        </w:rPr>
        <w:t>صَلَّى</w:t>
      </w:r>
      <w:r w:rsidR="00F8429B" w:rsidRPr="00F8429B">
        <w:rPr>
          <w:rStyle w:val="Char2"/>
          <w:rtl/>
        </w:rPr>
        <w:t xml:space="preserve"> </w:t>
      </w:r>
      <w:r w:rsidR="00F8429B" w:rsidRPr="00F8429B">
        <w:rPr>
          <w:rStyle w:val="Char2"/>
          <w:rFonts w:hint="eastAsia"/>
          <w:rtl/>
        </w:rPr>
        <w:t>أَحَدُكُمْ</w:t>
      </w:r>
      <w:r w:rsidR="00F8429B" w:rsidRPr="00F8429B">
        <w:rPr>
          <w:rStyle w:val="Char2"/>
          <w:rtl/>
        </w:rPr>
        <w:t xml:space="preserve"> </w:t>
      </w:r>
      <w:r w:rsidR="00F8429B" w:rsidRPr="00F8429B">
        <w:rPr>
          <w:rStyle w:val="Char2"/>
          <w:rFonts w:hint="eastAsia"/>
          <w:rtl/>
        </w:rPr>
        <w:t>إِلَى</w:t>
      </w:r>
      <w:r w:rsidR="00F8429B" w:rsidRPr="00F8429B">
        <w:rPr>
          <w:rStyle w:val="Char2"/>
          <w:rtl/>
        </w:rPr>
        <w:t xml:space="preserve"> </w:t>
      </w:r>
      <w:r w:rsidR="00F8429B" w:rsidRPr="00F8429B">
        <w:rPr>
          <w:rStyle w:val="Char2"/>
          <w:rFonts w:hint="eastAsia"/>
          <w:rtl/>
        </w:rPr>
        <w:t>سُتْرَةٍ</w:t>
      </w:r>
      <w:r w:rsidR="00F8429B" w:rsidRPr="00F8429B">
        <w:rPr>
          <w:rStyle w:val="Char2"/>
          <w:rtl/>
        </w:rPr>
        <w:t xml:space="preserve"> </w:t>
      </w:r>
      <w:r w:rsidR="00F8429B" w:rsidRPr="00F8429B">
        <w:rPr>
          <w:rStyle w:val="Char2"/>
          <w:rFonts w:hint="eastAsia"/>
          <w:rtl/>
        </w:rPr>
        <w:t>فَلْيَدْنُ</w:t>
      </w:r>
      <w:r w:rsidR="00F8429B" w:rsidRPr="00F8429B">
        <w:rPr>
          <w:rStyle w:val="Char2"/>
          <w:rtl/>
        </w:rPr>
        <w:t xml:space="preserve"> </w:t>
      </w:r>
      <w:r w:rsidR="00F8429B" w:rsidRPr="00F8429B">
        <w:rPr>
          <w:rStyle w:val="Char2"/>
          <w:rFonts w:hint="eastAsia"/>
          <w:rtl/>
        </w:rPr>
        <w:t>مِنْهَا</w:t>
      </w:r>
      <w:r w:rsidR="00F8429B" w:rsidRPr="00F8429B">
        <w:rPr>
          <w:rStyle w:val="Char2"/>
          <w:rtl/>
        </w:rPr>
        <w:t xml:space="preserve"> </w:t>
      </w:r>
      <w:r w:rsidR="00F8429B" w:rsidRPr="00F8429B">
        <w:rPr>
          <w:rStyle w:val="Char2"/>
          <w:rFonts w:hint="eastAsia"/>
          <w:rtl/>
        </w:rPr>
        <w:t>لاَ</w:t>
      </w:r>
      <w:r w:rsidR="00F8429B" w:rsidRPr="00F8429B">
        <w:rPr>
          <w:rStyle w:val="Char2"/>
          <w:rtl/>
        </w:rPr>
        <w:t xml:space="preserve"> </w:t>
      </w:r>
      <w:r w:rsidR="00F8429B" w:rsidRPr="00F8429B">
        <w:rPr>
          <w:rStyle w:val="Char2"/>
          <w:rFonts w:hint="eastAsia"/>
          <w:rtl/>
        </w:rPr>
        <w:t>يَقْطَعُ</w:t>
      </w:r>
      <w:r w:rsidR="00F8429B" w:rsidRPr="00F8429B">
        <w:rPr>
          <w:rStyle w:val="Char2"/>
          <w:rtl/>
        </w:rPr>
        <w:t xml:space="preserve"> </w:t>
      </w:r>
      <w:r w:rsidR="00F8429B" w:rsidRPr="00F8429B">
        <w:rPr>
          <w:rStyle w:val="Char2"/>
          <w:rFonts w:hint="eastAsia"/>
          <w:rtl/>
        </w:rPr>
        <w:t>الشَّيْطَانُ</w:t>
      </w:r>
      <w:r w:rsidR="00F8429B" w:rsidRPr="00F8429B">
        <w:rPr>
          <w:rStyle w:val="Char2"/>
          <w:rtl/>
        </w:rPr>
        <w:t xml:space="preserve"> </w:t>
      </w:r>
      <w:r w:rsidR="00F8429B" w:rsidRPr="00F8429B">
        <w:rPr>
          <w:rStyle w:val="Char2"/>
          <w:rFonts w:hint="eastAsia"/>
          <w:rtl/>
        </w:rPr>
        <w:t>عَلَيْهِ</w:t>
      </w:r>
      <w:r w:rsidR="00F8429B" w:rsidRPr="00F8429B">
        <w:rPr>
          <w:rStyle w:val="Char2"/>
          <w:rtl/>
        </w:rPr>
        <w:t xml:space="preserve"> </w:t>
      </w:r>
      <w:r w:rsidR="00F8429B" w:rsidRPr="00F8429B">
        <w:rPr>
          <w:rStyle w:val="Char2"/>
          <w:rFonts w:hint="eastAsia"/>
          <w:rtl/>
        </w:rPr>
        <w:t>صَلاَتَهُ</w:t>
      </w:r>
      <w:r w:rsidR="00F8429B">
        <w:rPr>
          <w:rFonts w:cs="Traditional Arabic" w:hint="cs"/>
          <w:rtl/>
          <w:lang w:bidi="fa-IR"/>
        </w:rPr>
        <w:t>»</w:t>
      </w:r>
      <w:r w:rsidRPr="0090146A">
        <w:rPr>
          <w:rFonts w:cs="B Lotus"/>
          <w:vertAlign w:val="superscript"/>
          <w:rtl/>
        </w:rPr>
        <w:footnoteReference w:id="40"/>
      </w:r>
      <w:r w:rsidR="00F8429B">
        <w:rPr>
          <w:rFonts w:cs="B Lotus" w:hint="cs"/>
          <w:rtl/>
          <w:lang w:bidi="fa-IR"/>
        </w:rPr>
        <w:t>.</w:t>
      </w:r>
      <w:r w:rsidRPr="0090146A">
        <w:rPr>
          <w:rFonts w:cs="B Lotus" w:hint="cs"/>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هنگامی که یکی از شماها روبروی ستره نماز خواند به آن نزدیک شود تا شیطان نمازش را قطع نکند</w:t>
      </w:r>
      <w:r w:rsidR="00F8429B" w:rsidRPr="00F8429B">
        <w:rPr>
          <w:rFonts w:cs="Traditional Arabic" w:hint="cs"/>
          <w:sz w:val="26"/>
          <w:szCs w:val="26"/>
          <w:rtl/>
          <w:lang w:bidi="fa-IR"/>
        </w:rPr>
        <w:t>»</w:t>
      </w:r>
      <w:r w:rsidRPr="00F8429B">
        <w:rPr>
          <w:rFonts w:cs="B Lotus" w:hint="cs"/>
          <w:sz w:val="26"/>
          <w:szCs w:val="26"/>
          <w:rtl/>
          <w:lang w:bidi="fa-IR"/>
        </w:rPr>
        <w:t xml:space="preserve">. </w:t>
      </w:r>
      <w:r w:rsidRPr="0090146A">
        <w:rPr>
          <w:rFonts w:cs="B Lotus" w:hint="cs"/>
          <w:rtl/>
          <w:lang w:bidi="fa-IR"/>
        </w:rPr>
        <w:t>پس سنت است که نمازگزار تا حدی به ستره نزدیک شود که میان او و ستره سه ذراع فاصله باشد یعنی این فاصله به اندازة رد شدن یک گوسفند باشد. همان‌طور که در احادیث صحیح به آن اشاره شده و رسول‌الله</w:t>
      </w:r>
      <w:r w:rsidRPr="0090146A">
        <w:rPr>
          <w:rFonts w:cs="B Lotus" w:hint="cs"/>
          <w:lang w:bidi="fa-IR"/>
        </w:rPr>
        <w:sym w:font="AGA Arabesque" w:char="F072"/>
      </w:r>
      <w:r w:rsidRPr="0090146A">
        <w:rPr>
          <w:rFonts w:cs="B Lotus" w:hint="cs"/>
          <w:rtl/>
          <w:lang w:bidi="fa-IR"/>
        </w:rPr>
        <w:t xml:space="preserve"> در این باره دستور داده است که: نمازگزار نباید اجازه دهد کسی م</w:t>
      </w:r>
      <w:r w:rsidR="00F8429B">
        <w:rPr>
          <w:rFonts w:cs="B Lotus" w:hint="cs"/>
          <w:rtl/>
          <w:lang w:bidi="fa-IR"/>
        </w:rPr>
        <w:t>یان او و ستره‌اش رد شود. پیامبر</w:t>
      </w:r>
      <w:r w:rsidRPr="0090146A">
        <w:rPr>
          <w:rFonts w:cs="B Lotus" w:hint="cs"/>
          <w:lang w:bidi="fa-IR"/>
        </w:rPr>
        <w:sym w:font="AGA Arabesque" w:char="F072"/>
      </w:r>
      <w:r w:rsidRPr="0090146A">
        <w:rPr>
          <w:rFonts w:cs="B Lotus" w:hint="cs"/>
          <w:rtl/>
          <w:lang w:bidi="fa-IR"/>
        </w:rPr>
        <w:t xml:space="preserve"> فرموده‌اند: «هنگامی که یکی از شما نماز می‌خواند اجازه ندهد کسی از مقابل او بگذرد و اگر کسی رد شد او را منع کند، اگر امتناع ورزید او را بزند زیرا شیطان همراه اوست»</w:t>
      </w:r>
      <w:r w:rsidRPr="0090146A">
        <w:rPr>
          <w:rFonts w:cs="B Lotus"/>
          <w:vertAlign w:val="superscript"/>
          <w:rtl/>
        </w:rPr>
        <w:footnoteReference w:id="41"/>
      </w:r>
      <w:r w:rsidRPr="0090146A">
        <w:rPr>
          <w:rFonts w:cs="B Lotus" w:hint="cs"/>
          <w:rtl/>
          <w:lang w:bidi="fa-IR"/>
        </w:rPr>
        <w:t>. امام نووی در شرح این حدیث می‌فرماید: «حکمت ستر در این است که چشم نمازگزار را از نگاه کردن حفظ می‌کند و نمی‌گذارد کسی از جلوی او رد شود و شیطان را از تعرض به او برای ابطال نماز بازمی‌دارد»</w:t>
      </w:r>
      <w:r w:rsidRPr="0090146A">
        <w:rPr>
          <w:rFonts w:cs="B Lotus"/>
          <w:vertAlign w:val="superscript"/>
          <w:rtl/>
        </w:rPr>
        <w:footnoteReference w:id="42"/>
      </w:r>
      <w:r w:rsidRPr="0090146A">
        <w:rPr>
          <w:rFonts w:cs="B Lotus" w:hint="cs"/>
          <w:rtl/>
          <w:lang w:bidi="fa-IR"/>
        </w:rPr>
        <w:t>.</w:t>
      </w:r>
    </w:p>
    <w:p w:rsidR="005214C0" w:rsidRPr="0090146A" w:rsidRDefault="005214C0" w:rsidP="00E4391F">
      <w:pPr>
        <w:pStyle w:val="a1"/>
        <w:rPr>
          <w:rtl/>
        </w:rPr>
      </w:pPr>
      <w:bookmarkStart w:id="19" w:name="_Toc332319227"/>
      <w:r w:rsidRPr="0090146A">
        <w:rPr>
          <w:rFonts w:hint="cs"/>
          <w:rtl/>
        </w:rPr>
        <w:t>9- دست راست بر دست چپ بنهد و روی سینه نگه‌دارد</w:t>
      </w:r>
      <w:bookmarkEnd w:id="19"/>
    </w:p>
    <w:p w:rsidR="005214C0" w:rsidRPr="0090146A" w:rsidRDefault="0090146A" w:rsidP="00E4391F">
      <w:pPr>
        <w:ind w:firstLine="284"/>
        <w:jc w:val="both"/>
        <w:rPr>
          <w:rFonts w:cs="B Lotus"/>
          <w:rtl/>
          <w:lang w:bidi="fa-IR"/>
        </w:rPr>
      </w:pPr>
      <w:r w:rsidRPr="0090146A">
        <w:rPr>
          <w:rFonts w:cs="B Lotus" w:hint="cs"/>
          <w:rtl/>
          <w:lang w:bidi="fa-IR"/>
        </w:rPr>
        <w:t>هرگاه پیامبر</w:t>
      </w:r>
      <w:r w:rsidR="005214C0" w:rsidRPr="0090146A">
        <w:rPr>
          <w:rFonts w:cs="B Lotus" w:hint="cs"/>
          <w:lang w:bidi="fa-IR"/>
        </w:rPr>
        <w:sym w:font="AGA Arabesque" w:char="F072"/>
      </w:r>
      <w:r w:rsidR="005214C0" w:rsidRPr="0090146A">
        <w:rPr>
          <w:rFonts w:cs="B Lotus" w:hint="cs"/>
          <w:rtl/>
          <w:lang w:bidi="fa-IR"/>
        </w:rPr>
        <w:t xml:space="preserve"> نماز می‌خواند دست راست را بر چپ می‌نهاد و روی سینه قرار می‌داد، و فرموده‌اند: «ما پیامبران، مأموریم در نماز، دست راست را بر چپ بگذرایم»</w:t>
      </w:r>
      <w:r w:rsidR="005214C0" w:rsidRPr="0090146A">
        <w:rPr>
          <w:rFonts w:cs="B Lotus"/>
          <w:vertAlign w:val="superscript"/>
          <w:rtl/>
        </w:rPr>
        <w:footnoteReference w:id="43"/>
      </w:r>
      <w:r w:rsidR="005214C0" w:rsidRPr="0090146A">
        <w:rPr>
          <w:rFonts w:cs="B Lotus" w:hint="cs"/>
          <w:rtl/>
          <w:lang w:bidi="fa-IR"/>
        </w:rPr>
        <w:t>.</w:t>
      </w:r>
    </w:p>
    <w:p w:rsidR="005214C0" w:rsidRDefault="005214C0" w:rsidP="00E4391F">
      <w:pPr>
        <w:ind w:firstLine="284"/>
        <w:jc w:val="both"/>
        <w:rPr>
          <w:rFonts w:cs="B Lotus"/>
          <w:rtl/>
        </w:rPr>
      </w:pPr>
      <w:r w:rsidRPr="0090146A">
        <w:rPr>
          <w:rFonts w:cs="B Lotus" w:hint="cs"/>
          <w:rtl/>
          <w:lang w:bidi="fa-IR"/>
        </w:rPr>
        <w:t>از امام احمد سؤال شد: چرا در نماز باید دست راست را روی دست چپ گذاشت؟ فرمود: این نهایت ذلت در مقابل خداوند عزیز است. ابن جعفر گفت: علماء گفته‌اند: حکمت این حالت صفتِ سائلِ ذلیل در مقابل خداوند عزیز است و چنین حالتی نمازگزار را از کارهای بیهوده دور می‌کند و به خشوع نزدیکتر است</w:t>
      </w:r>
      <w:r w:rsidRPr="0090146A">
        <w:rPr>
          <w:rFonts w:cs="B Lotus"/>
          <w:vertAlign w:val="superscript"/>
          <w:rtl/>
        </w:rPr>
        <w:footnoteReference w:id="44"/>
      </w:r>
      <w:r w:rsidRPr="0090146A">
        <w:rPr>
          <w:rFonts w:cs="B Lotus" w:hint="cs"/>
          <w:rtl/>
          <w:lang w:bidi="fa-IR"/>
        </w:rPr>
        <w:t>.</w:t>
      </w:r>
    </w:p>
    <w:p w:rsidR="0012489F" w:rsidRDefault="0012489F" w:rsidP="00E4391F">
      <w:pPr>
        <w:ind w:firstLine="284"/>
        <w:jc w:val="both"/>
        <w:rPr>
          <w:rFonts w:cs="B Lotus"/>
          <w:rtl/>
        </w:rPr>
      </w:pPr>
    </w:p>
    <w:p w:rsidR="0012489F" w:rsidRDefault="0012489F" w:rsidP="00E4391F">
      <w:pPr>
        <w:ind w:firstLine="284"/>
        <w:jc w:val="both"/>
        <w:rPr>
          <w:rFonts w:cs="B Lotus"/>
          <w:rtl/>
        </w:rPr>
      </w:pPr>
    </w:p>
    <w:p w:rsidR="0012489F" w:rsidRDefault="0012489F" w:rsidP="00E4391F">
      <w:pPr>
        <w:ind w:firstLine="284"/>
        <w:jc w:val="both"/>
        <w:rPr>
          <w:rFonts w:cs="B Lotus"/>
          <w:rtl/>
        </w:rPr>
      </w:pPr>
    </w:p>
    <w:p w:rsidR="005214C0" w:rsidRPr="0090146A" w:rsidRDefault="005214C0" w:rsidP="00E4391F">
      <w:pPr>
        <w:pStyle w:val="a1"/>
        <w:rPr>
          <w:rtl/>
        </w:rPr>
      </w:pPr>
      <w:bookmarkStart w:id="20" w:name="_Toc332319228"/>
      <w:r w:rsidRPr="0090146A">
        <w:rPr>
          <w:rFonts w:hint="cs"/>
          <w:rtl/>
        </w:rPr>
        <w:t>10- در نماز فقط به سجده‌گاهش بنگرد</w:t>
      </w:r>
      <w:bookmarkEnd w:id="20"/>
    </w:p>
    <w:p w:rsidR="005214C0" w:rsidRPr="0090146A" w:rsidRDefault="005214C0" w:rsidP="00F8429B">
      <w:pPr>
        <w:ind w:firstLine="284"/>
        <w:jc w:val="both"/>
        <w:rPr>
          <w:rFonts w:cs="B Lotus"/>
          <w:rtl/>
          <w:lang w:bidi="fa-IR"/>
        </w:rPr>
      </w:pPr>
      <w:r w:rsidRPr="0090146A">
        <w:rPr>
          <w:rFonts w:cs="B Lotus" w:hint="cs"/>
          <w:rtl/>
          <w:lang w:bidi="fa-IR"/>
        </w:rPr>
        <w:t>از عایشه</w:t>
      </w:r>
      <w:r w:rsidR="0090146A" w:rsidRPr="0090146A">
        <w:rPr>
          <w:rFonts w:cs="CTraditional Arabic" w:hint="cs"/>
          <w:rtl/>
          <w:lang w:bidi="fa-IR"/>
        </w:rPr>
        <w:t>ل</w:t>
      </w:r>
      <w:r w:rsidRPr="0090146A">
        <w:rPr>
          <w:rFonts w:cs="B Lotus" w:hint="cs"/>
          <w:rtl/>
          <w:lang w:bidi="fa-IR"/>
        </w:rPr>
        <w:t xml:space="preserve"> روایت شده است:</w:t>
      </w:r>
      <w:r w:rsidR="00F8429B">
        <w:rPr>
          <w:rFonts w:cs="B Lotus" w:hint="cs"/>
          <w:rtl/>
          <w:lang w:bidi="fa-IR"/>
        </w:rPr>
        <w:t xml:space="preserve"> </w:t>
      </w:r>
      <w:r w:rsidR="00F8429B">
        <w:rPr>
          <w:rFonts w:ascii="Lotus Linotype" w:hAnsi="Lotus Linotype" w:cs="Traditional Arabic" w:hint="cs"/>
          <w:b/>
          <w:bCs/>
          <w:rtl/>
          <w:lang w:bidi="fa-IR"/>
        </w:rPr>
        <w:t>«</w:t>
      </w:r>
      <w:r w:rsidRPr="00F8429B">
        <w:rPr>
          <w:rStyle w:val="Char2"/>
          <w:rFonts w:hint="cs"/>
          <w:rtl/>
        </w:rPr>
        <w:t>ک</w:t>
      </w:r>
      <w:r w:rsidRPr="00F8429B">
        <w:rPr>
          <w:rStyle w:val="Char2"/>
          <w:rtl/>
        </w:rPr>
        <w:t>ان رسول‌</w:t>
      </w:r>
      <w:r w:rsidR="0090146A" w:rsidRPr="00F8429B">
        <w:rPr>
          <w:rStyle w:val="Char2"/>
          <w:rtl/>
        </w:rPr>
        <w:t>الله</w:t>
      </w:r>
      <w:r w:rsidRPr="00F8429B">
        <w:rPr>
          <w:rStyle w:val="Char2"/>
        </w:rPr>
        <w:sym w:font="AGA Arabesque" w:char="F072"/>
      </w:r>
      <w:r w:rsidRPr="00F8429B">
        <w:rPr>
          <w:rStyle w:val="Char2"/>
          <w:rFonts w:hint="cs"/>
          <w:rtl/>
        </w:rPr>
        <w:t xml:space="preserve"> إ</w:t>
      </w:r>
      <w:r w:rsidRPr="00F8429B">
        <w:rPr>
          <w:rStyle w:val="Char2"/>
          <w:rtl/>
        </w:rPr>
        <w:t>ذا صلی طأطأ رأسه ورمی ببصره نحو الأرض</w:t>
      </w:r>
      <w:r w:rsidR="00F8429B">
        <w:rPr>
          <w:rFonts w:cs="Traditional Arabic" w:hint="cs"/>
          <w:rtl/>
          <w:lang w:bidi="fa-IR"/>
        </w:rPr>
        <w:t>»</w:t>
      </w:r>
      <w:r w:rsidRPr="0090146A">
        <w:rPr>
          <w:rFonts w:cs="B Lotus" w:hint="cs"/>
          <w:rtl/>
          <w:lang w:bidi="fa-IR"/>
        </w:rPr>
        <w:t>»</w:t>
      </w:r>
      <w:r w:rsidRPr="0090146A">
        <w:rPr>
          <w:rFonts w:cs="B Lotus"/>
          <w:vertAlign w:val="superscript"/>
          <w:rtl/>
        </w:rPr>
        <w:footnoteReference w:id="45"/>
      </w:r>
      <w:r w:rsidRPr="0090146A">
        <w:rPr>
          <w:rFonts w:cs="B Lotus" w:hint="cs"/>
          <w:rtl/>
        </w:rPr>
        <w:t>.</w:t>
      </w:r>
      <w:r w:rsidRPr="0090146A">
        <w:rPr>
          <w:rFonts w:cs="B Lotus" w:hint="cs"/>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پیامبر خدا</w:t>
      </w:r>
      <w:r w:rsidRPr="00F8429B">
        <w:rPr>
          <w:rFonts w:cs="B Lotus" w:hint="cs"/>
          <w:sz w:val="26"/>
          <w:szCs w:val="26"/>
          <w:lang w:bidi="fa-IR"/>
        </w:rPr>
        <w:sym w:font="AGA Arabesque" w:char="F072"/>
      </w:r>
      <w:r w:rsidRPr="00F8429B">
        <w:rPr>
          <w:rFonts w:cs="B Lotus" w:hint="cs"/>
          <w:sz w:val="26"/>
          <w:szCs w:val="26"/>
          <w:rtl/>
          <w:lang w:bidi="fa-IR"/>
        </w:rPr>
        <w:t xml:space="preserve"> در نماز سرش را پایین می‌آورد و به سجده‌‌گاهش می‌نگریست</w:t>
      </w:r>
      <w:r w:rsidR="00F8429B" w:rsidRPr="00F8429B">
        <w:rPr>
          <w:rFonts w:cs="Traditional Arabic" w:hint="cs"/>
          <w:sz w:val="26"/>
          <w:szCs w:val="26"/>
          <w:rtl/>
          <w:lang w:bidi="fa-IR"/>
        </w:rPr>
        <w:t>»</w:t>
      </w:r>
      <w:r w:rsidRPr="00F8429B">
        <w:rPr>
          <w:rFonts w:cs="B Lotus" w:hint="cs"/>
          <w:sz w:val="26"/>
          <w:szCs w:val="26"/>
          <w:rtl/>
          <w:lang w:bidi="fa-IR"/>
        </w:rPr>
        <w:t xml:space="preserve">. </w:t>
      </w:r>
      <w:r w:rsidRPr="0090146A">
        <w:rPr>
          <w:rFonts w:cs="B Lotus" w:hint="cs"/>
          <w:rtl/>
          <w:lang w:bidi="fa-IR"/>
        </w:rPr>
        <w:t>و وقتی که داخل کعبه شد و دو رکعت نماز خواند به سجده‌گاهش نگاه می‌کرد، و تا در حالِ نماز بود به جای دیگری نگاه نمی‌کرد، و وقتی که برای تشهد می‌نشست انگشت مسبّحه را حرکت می‌داد و به آن می‌نگریست و در روایتی دیگر آمده است که به انگشت سبابه در وقت تشهد اشاره می‌کرد و دقیقاً به آن نگاه می‌کرد</w:t>
      </w:r>
      <w:r w:rsidRPr="0090146A">
        <w:rPr>
          <w:rFonts w:cs="B Lotus"/>
          <w:vertAlign w:val="superscript"/>
          <w:rtl/>
        </w:rPr>
        <w:footnoteReference w:id="46"/>
      </w:r>
      <w:r w:rsidRPr="0090146A">
        <w:rPr>
          <w:rFonts w:cs="B Lotus" w:hint="cs"/>
          <w:rtl/>
          <w:lang w:bidi="fa-IR"/>
        </w:rPr>
        <w:t>.</w:t>
      </w:r>
    </w:p>
    <w:p w:rsidR="005214C0" w:rsidRPr="0090146A" w:rsidRDefault="005214C0" w:rsidP="00E4391F">
      <w:pPr>
        <w:ind w:firstLine="284"/>
        <w:jc w:val="both"/>
        <w:rPr>
          <w:rFonts w:cs="B Lotus"/>
          <w:rtl/>
          <w:lang w:bidi="fa-IR"/>
        </w:rPr>
      </w:pPr>
      <w:r w:rsidRPr="0090146A">
        <w:rPr>
          <w:rFonts w:cs="B Lotus" w:hint="cs"/>
          <w:b/>
          <w:bCs/>
          <w:rtl/>
          <w:lang w:bidi="fa-IR"/>
        </w:rPr>
        <w:t>سؤال</w:t>
      </w:r>
      <w:r w:rsidRPr="0090146A">
        <w:rPr>
          <w:rFonts w:cs="B Lotus" w:hint="cs"/>
          <w:rtl/>
          <w:lang w:bidi="fa-IR"/>
        </w:rPr>
        <w:t>: در این جا سؤالی مطرح است که از اذهان خیلی از نمازگزاران گذشته و آن این است: حکم «چشم بستن در نماز» خصوصاً وقتی که انسان احساس می‌کند این کار به خشوع در نماز می‌افزاید چیست؟</w:t>
      </w:r>
    </w:p>
    <w:p w:rsidR="005214C0" w:rsidRPr="0090146A" w:rsidRDefault="005214C0" w:rsidP="0090146A">
      <w:pPr>
        <w:ind w:firstLine="284"/>
        <w:jc w:val="both"/>
        <w:rPr>
          <w:rFonts w:cs="B Lotus"/>
          <w:rtl/>
          <w:lang w:bidi="fa-IR"/>
        </w:rPr>
      </w:pPr>
      <w:r w:rsidRPr="0090146A">
        <w:rPr>
          <w:rFonts w:cs="B Lotus" w:hint="cs"/>
          <w:b/>
          <w:bCs/>
          <w:rtl/>
          <w:lang w:bidi="fa-IR"/>
        </w:rPr>
        <w:t>جواب</w:t>
      </w:r>
      <w:r w:rsidRPr="0090146A">
        <w:rPr>
          <w:rFonts w:cs="B Lotus" w:hint="cs"/>
          <w:rtl/>
          <w:lang w:bidi="fa-IR"/>
        </w:rPr>
        <w:t>: همچنان که قبلاً ذکر شد خلاف سنت رسول‌الله</w:t>
      </w:r>
      <w:r w:rsidRPr="0090146A">
        <w:rPr>
          <w:rFonts w:cs="B Lotus" w:hint="cs"/>
          <w:lang w:bidi="fa-IR"/>
        </w:rPr>
        <w:sym w:font="AGA Arabesque" w:char="F072"/>
      </w:r>
      <w:r w:rsidRPr="0090146A">
        <w:rPr>
          <w:rFonts w:cs="B Lotus" w:hint="cs"/>
          <w:rtl/>
          <w:lang w:bidi="fa-IR"/>
        </w:rPr>
        <w:t xml:space="preserve"> است زیرا این کار سنت نگاه به سجده‌گاه و انگشت مسبحه را از او می‌گیرد. در این جا علامه، ابی عبدالله ابن القیم، امر را روشن‌تر و واضح بیان می‌فرماید: چشم فرو بستن در نماز از سنت پیامبر</w:t>
      </w:r>
      <w:r w:rsidRPr="0090146A">
        <w:rPr>
          <w:rFonts w:cs="B Lotus" w:hint="cs"/>
          <w:lang w:bidi="fa-IR"/>
        </w:rPr>
        <w:sym w:font="AGA Arabesque" w:char="F072"/>
      </w:r>
      <w:r w:rsidRPr="0090146A">
        <w:rPr>
          <w:rFonts w:cs="B Lotus" w:hint="cs"/>
          <w:rtl/>
          <w:lang w:bidi="fa-IR"/>
        </w:rPr>
        <w:t xml:space="preserve"> نیست زیرا قبلاً گفته شد که رسول‌الله</w:t>
      </w:r>
      <w:r w:rsidRPr="0090146A">
        <w:rPr>
          <w:rFonts w:cs="B Lotus" w:hint="cs"/>
          <w:lang w:bidi="fa-IR"/>
        </w:rPr>
        <w:sym w:font="AGA Arabesque" w:char="F072"/>
      </w:r>
      <w:r w:rsidRPr="0090146A">
        <w:rPr>
          <w:rFonts w:cs="B Lotus" w:hint="cs"/>
          <w:rtl/>
          <w:lang w:bidi="fa-IR"/>
        </w:rPr>
        <w:t xml:space="preserve"> در تشهد به سجده‌گاه و انگشت سبابه‌اش نگاه می‌کرد و بسیاری از روایات و احادیث بر این سنت پیامبر دلالت می‌ک</w:t>
      </w:r>
      <w:r w:rsidR="0090146A" w:rsidRPr="0090146A">
        <w:rPr>
          <w:rFonts w:cs="B Lotus" w:hint="cs"/>
          <w:rtl/>
          <w:lang w:bidi="fa-IR"/>
        </w:rPr>
        <w:t>نند از جمله در نماز کسوف پیامبر</w:t>
      </w:r>
      <w:r w:rsidRPr="0090146A">
        <w:rPr>
          <w:rFonts w:cs="B Lotus" w:hint="cs"/>
          <w:lang w:bidi="fa-IR"/>
        </w:rPr>
        <w:sym w:font="AGA Arabesque" w:char="F072"/>
      </w:r>
      <w:r w:rsidRPr="0090146A">
        <w:rPr>
          <w:rFonts w:cs="B Lotus" w:hint="cs"/>
          <w:rtl/>
          <w:lang w:bidi="fa-IR"/>
        </w:rPr>
        <w:t xml:space="preserve"> دست‌های خود را چنان دراز می‌کرد گویا بهشت را به چشم خود می‌بیند و از میوه‌های آن می‌چیند و جهنم و صاحب گریه را در آن می‌بیند. و در حدیث است که حیوانی خواست از جلوی وی که در حالِ نماز بود رد شود، آن را دور کرد و پسربچه و دخترکی که از جلوی نمازش رد می‌شدند منع کرد،</w:t>
      </w:r>
      <w:r w:rsidR="0090146A" w:rsidRPr="0090146A">
        <w:rPr>
          <w:rFonts w:cs="B Lotus" w:hint="cs"/>
          <w:rtl/>
          <w:lang w:bidi="fa-IR"/>
        </w:rPr>
        <w:t xml:space="preserve"> و کسی که در حال نماز بر پیامبر</w:t>
      </w:r>
      <w:r w:rsidRPr="0090146A">
        <w:rPr>
          <w:rFonts w:cs="B Lotus" w:hint="cs"/>
          <w:lang w:bidi="fa-IR"/>
        </w:rPr>
        <w:sym w:font="AGA Arabesque" w:char="F072"/>
      </w:r>
      <w:r w:rsidRPr="0090146A">
        <w:rPr>
          <w:rFonts w:cs="B Lotus" w:hint="cs"/>
          <w:rtl/>
          <w:lang w:bidi="fa-IR"/>
        </w:rPr>
        <w:t xml:space="preserve"> وارد شد و سلام کرد با دست مبارکش جواب سلام وی را می‌داد، پس [بر ما مشخص می‌شود] تا کسی را نمی‌دید نمی‌توانست که به وی اشاره کند و جواب دهد. این احادیث و امثال آن بر این امر دلالت می‌کنند که رسول‌الله</w:t>
      </w:r>
      <w:r w:rsidRPr="0090146A">
        <w:rPr>
          <w:rFonts w:cs="B Lotus" w:hint="cs"/>
          <w:lang w:bidi="fa-IR"/>
        </w:rPr>
        <w:sym w:font="AGA Arabesque" w:char="F072"/>
      </w:r>
      <w:r w:rsidRPr="0090146A">
        <w:rPr>
          <w:rFonts w:cs="B Lotus" w:hint="cs"/>
          <w:rtl/>
          <w:lang w:bidi="fa-IR"/>
        </w:rPr>
        <w:t xml:space="preserve"> در نماز نه تنها چشمانش را نمی‌بست بلکه به سجده‌گاهش نیز نگاه می‌کرد. اما در این مورد در میان علماء و فق</w:t>
      </w:r>
      <w:r w:rsidR="0090146A" w:rsidRPr="0090146A">
        <w:rPr>
          <w:rFonts w:cs="B Lotus" w:hint="cs"/>
          <w:rtl/>
          <w:lang w:bidi="fa-IR"/>
        </w:rPr>
        <w:t>هاء اختلاف وجود دارد. امام احمد</w:t>
      </w:r>
      <w:r w:rsidR="0090146A" w:rsidRPr="0090146A">
        <w:rPr>
          <w:rFonts w:cs="CTraditional Arabic" w:hint="cs"/>
          <w:rtl/>
          <w:lang w:bidi="fa-IR"/>
        </w:rPr>
        <w:t>/</w:t>
      </w:r>
      <w:r w:rsidR="0090146A" w:rsidRPr="0090146A">
        <w:rPr>
          <w:rFonts w:cs="B Lotus" w:hint="cs"/>
          <w:rtl/>
          <w:lang w:bidi="fa-IR"/>
        </w:rPr>
        <w:t xml:space="preserve"> </w:t>
      </w:r>
      <w:r w:rsidRPr="0090146A">
        <w:rPr>
          <w:rFonts w:cs="B Lotus" w:hint="cs"/>
          <w:rtl/>
          <w:lang w:bidi="fa-IR"/>
        </w:rPr>
        <w:t>چشم بستن را مکروه می‌داند و می‌گوید: این کار یهود است. اما جماعت دیگر آن را مکروه نمی‌دانند و معتقدند که مباح است. اما قول صواب و درست این است: اگر چشمِ باز به خشوع و خضوع نماز خللی وارد نمی‌آورد این بهتر است، اما اگر روبروی او تصاویر و یا چیزهای دیگر از زخارف وجود دارد که سبب از بین رفتن خشوع در نماز می‌شود نه تنها هیچ‌گونه کراهتی ندارد که چشم را ببندد، بلکه چشم بستن در چنین حالتی به مقاصد شرع نزدیکتر است</w:t>
      </w:r>
      <w:r w:rsidRPr="0090146A">
        <w:rPr>
          <w:rFonts w:cs="B Lotus"/>
          <w:vertAlign w:val="superscript"/>
          <w:rtl/>
        </w:rPr>
        <w:footnoteReference w:id="47"/>
      </w:r>
      <w:r w:rsidRPr="0090146A">
        <w:rPr>
          <w:rFonts w:cs="B Lotus" w:hint="cs"/>
          <w:rtl/>
          <w:lang w:bidi="fa-IR"/>
        </w:rPr>
        <w:t>. پس روشن شد سنت این است که نمازگزار چشمانش را نبندد مگر این که چیزی وجود داشته باشد که بر خشوع در نماز آسیب برساند.</w:t>
      </w:r>
    </w:p>
    <w:p w:rsidR="005214C0" w:rsidRPr="0090146A" w:rsidRDefault="005214C0" w:rsidP="00E4391F">
      <w:pPr>
        <w:pStyle w:val="a1"/>
        <w:rPr>
          <w:rtl/>
        </w:rPr>
      </w:pPr>
      <w:bookmarkStart w:id="21" w:name="_Toc332319229"/>
      <w:r w:rsidRPr="0090146A">
        <w:rPr>
          <w:rFonts w:hint="cs"/>
          <w:rtl/>
        </w:rPr>
        <w:t>11- اشاره با انگشت سبابه</w:t>
      </w:r>
      <w:bookmarkEnd w:id="21"/>
    </w:p>
    <w:p w:rsidR="005214C0" w:rsidRPr="0090146A" w:rsidRDefault="005214C0" w:rsidP="00F8429B">
      <w:pPr>
        <w:tabs>
          <w:tab w:val="right" w:pos="7371"/>
        </w:tabs>
        <w:ind w:firstLine="284"/>
        <w:jc w:val="both"/>
        <w:rPr>
          <w:rFonts w:cs="B Lotus"/>
          <w:rtl/>
          <w:lang w:bidi="fa-IR"/>
        </w:rPr>
      </w:pPr>
      <w:r w:rsidRPr="0090146A">
        <w:rPr>
          <w:rFonts w:cs="B Lotus" w:hint="cs"/>
          <w:rtl/>
          <w:lang w:bidi="fa-IR"/>
        </w:rPr>
        <w:t>بسیاری از نمازگزاران این امر مهم غافلند و فایدة بزرگ آن را نمی‌دانند که این ام</w:t>
      </w:r>
      <w:r w:rsidR="0090146A" w:rsidRPr="0090146A">
        <w:rPr>
          <w:rFonts w:cs="B Lotus" w:hint="cs"/>
          <w:rtl/>
          <w:lang w:bidi="fa-IR"/>
        </w:rPr>
        <w:t>ر در خشوع نماز مؤثر است. پیامبر</w:t>
      </w:r>
      <w:r w:rsidRPr="0090146A">
        <w:rPr>
          <w:rFonts w:cs="B Lotus" w:hint="cs"/>
          <w:lang w:bidi="fa-IR"/>
        </w:rPr>
        <w:sym w:font="AGA Arabesque" w:char="F072"/>
      </w:r>
      <w:r w:rsidRPr="0090146A">
        <w:rPr>
          <w:rFonts w:cs="B Lotus" w:hint="cs"/>
          <w:rtl/>
          <w:lang w:bidi="fa-IR"/>
        </w:rPr>
        <w:t xml:space="preserve"> فرموده‌اند:</w:t>
      </w:r>
      <w:r w:rsidR="00F8429B">
        <w:rPr>
          <w:rFonts w:cs="B Lotus" w:hint="cs"/>
          <w:rtl/>
          <w:lang w:bidi="fa-IR"/>
        </w:rPr>
        <w:t xml:space="preserve"> </w:t>
      </w:r>
      <w:r w:rsidR="00F8429B">
        <w:rPr>
          <w:rFonts w:cs="Traditional Arabic" w:hint="cs"/>
          <w:rtl/>
          <w:lang w:bidi="fa-IR"/>
        </w:rPr>
        <w:t>«</w:t>
      </w:r>
      <w:r w:rsidR="00F8429B" w:rsidRPr="00F8429B">
        <w:rPr>
          <w:rStyle w:val="Char2"/>
          <w:rFonts w:hint="eastAsia"/>
          <w:rtl/>
        </w:rPr>
        <w:t>لَهِىَ</w:t>
      </w:r>
      <w:r w:rsidR="00F8429B" w:rsidRPr="00F8429B">
        <w:rPr>
          <w:rStyle w:val="Char2"/>
          <w:rtl/>
        </w:rPr>
        <w:t xml:space="preserve"> </w:t>
      </w:r>
      <w:r w:rsidR="00F8429B" w:rsidRPr="00F8429B">
        <w:rPr>
          <w:rStyle w:val="Char2"/>
          <w:rFonts w:hint="eastAsia"/>
          <w:rtl/>
        </w:rPr>
        <w:t>أَشَدُّ</w:t>
      </w:r>
      <w:r w:rsidR="00F8429B" w:rsidRPr="00F8429B">
        <w:rPr>
          <w:rStyle w:val="Char2"/>
          <w:rtl/>
        </w:rPr>
        <w:t xml:space="preserve"> </w:t>
      </w:r>
      <w:r w:rsidR="00F8429B" w:rsidRPr="00F8429B">
        <w:rPr>
          <w:rStyle w:val="Char2"/>
          <w:rFonts w:hint="eastAsia"/>
          <w:rtl/>
        </w:rPr>
        <w:t>عَلَى</w:t>
      </w:r>
      <w:r w:rsidR="00F8429B" w:rsidRPr="00F8429B">
        <w:rPr>
          <w:rStyle w:val="Char2"/>
          <w:rtl/>
        </w:rPr>
        <w:t xml:space="preserve"> </w:t>
      </w:r>
      <w:r w:rsidR="00F8429B" w:rsidRPr="00F8429B">
        <w:rPr>
          <w:rStyle w:val="Char2"/>
          <w:rFonts w:hint="eastAsia"/>
          <w:rtl/>
        </w:rPr>
        <w:t>الشَّيْطَانِ</w:t>
      </w:r>
      <w:r w:rsidR="00F8429B" w:rsidRPr="00F8429B">
        <w:rPr>
          <w:rStyle w:val="Char2"/>
          <w:rtl/>
        </w:rPr>
        <w:t xml:space="preserve"> </w:t>
      </w:r>
      <w:r w:rsidR="00F8429B" w:rsidRPr="00F8429B">
        <w:rPr>
          <w:rStyle w:val="Char2"/>
          <w:rFonts w:hint="eastAsia"/>
          <w:rtl/>
        </w:rPr>
        <w:t>مِنَ</w:t>
      </w:r>
      <w:r w:rsidR="00F8429B" w:rsidRPr="00F8429B">
        <w:rPr>
          <w:rStyle w:val="Char2"/>
          <w:rtl/>
        </w:rPr>
        <w:t xml:space="preserve"> </w:t>
      </w:r>
      <w:r w:rsidR="00F8429B" w:rsidRPr="00F8429B">
        <w:rPr>
          <w:rStyle w:val="Char2"/>
          <w:rFonts w:hint="eastAsia"/>
          <w:rtl/>
        </w:rPr>
        <w:t>الْحَدِيدِ</w:t>
      </w:r>
      <w:r w:rsidR="00F8429B">
        <w:rPr>
          <w:rFonts w:cs="Traditional Arabic" w:hint="cs"/>
          <w:rtl/>
          <w:lang w:bidi="fa-IR"/>
        </w:rPr>
        <w:t>»</w:t>
      </w:r>
      <w:r w:rsidRPr="0090146A">
        <w:rPr>
          <w:rFonts w:cs="B Lotus"/>
          <w:vertAlign w:val="superscript"/>
          <w:rtl/>
        </w:rPr>
        <w:footnoteReference w:id="48"/>
      </w:r>
      <w:r w:rsidR="00F8429B">
        <w:rPr>
          <w:rFonts w:cs="B Lotus" w:hint="cs"/>
          <w:rtl/>
          <w:lang w:bidi="fa-IR"/>
        </w:rPr>
        <w:t>.</w:t>
      </w:r>
      <w:r w:rsidRPr="00F8429B">
        <w:rPr>
          <w:rFonts w:cs="B Lotus" w:hint="cs"/>
          <w:sz w:val="26"/>
          <w:szCs w:val="26"/>
          <w:rtl/>
          <w:lang w:bidi="fa-IR"/>
        </w:rPr>
        <w:t xml:space="preserve"> </w:t>
      </w:r>
      <w:r w:rsidR="00F8429B" w:rsidRPr="00F8429B">
        <w:rPr>
          <w:rFonts w:cs="Traditional Arabic" w:hint="cs"/>
          <w:sz w:val="26"/>
          <w:szCs w:val="26"/>
          <w:rtl/>
          <w:lang w:bidi="fa-IR"/>
        </w:rPr>
        <w:t>«</w:t>
      </w:r>
      <w:r w:rsidRPr="00F8429B">
        <w:rPr>
          <w:rFonts w:cs="B Lotus" w:hint="cs"/>
          <w:sz w:val="26"/>
          <w:szCs w:val="26"/>
          <w:rtl/>
          <w:lang w:bidi="fa-IR"/>
        </w:rPr>
        <w:t>اشاره با انگشت سبابه در وقت تشهد از پتک آهن زدن بر شیطان سخت‌تر است</w:t>
      </w:r>
      <w:r w:rsidR="00F8429B" w:rsidRPr="00F8429B">
        <w:rPr>
          <w:rFonts w:cs="Traditional Arabic" w:hint="cs"/>
          <w:sz w:val="26"/>
          <w:szCs w:val="26"/>
          <w:rtl/>
          <w:lang w:bidi="fa-IR"/>
        </w:rPr>
        <w:t>»</w:t>
      </w:r>
      <w:r w:rsidRPr="00F8429B">
        <w:rPr>
          <w:rFonts w:cs="B Lotus" w:hint="cs"/>
          <w:sz w:val="26"/>
          <w:szCs w:val="26"/>
          <w:rtl/>
          <w:lang w:bidi="fa-IR"/>
        </w:rPr>
        <w:t xml:space="preserve">. </w:t>
      </w:r>
      <w:r w:rsidRPr="0090146A">
        <w:rPr>
          <w:rFonts w:cs="B Lotus" w:hint="cs"/>
          <w:rtl/>
          <w:lang w:bidi="fa-IR"/>
        </w:rPr>
        <w:t xml:space="preserve">این کار شیطان را به خشم می‌آورد، زیرا بنده را به یاد وحدانیت خدا و اخلاص در عبادت می‌اندازد و انسان نمازگزار را متوجه یکتایی خداوند می‌کند و یاد خدا بزرگترین چیزی است که شیطان از آن متنفر است </w:t>
      </w:r>
      <w:r w:rsidR="0090146A" w:rsidRPr="0090146A">
        <w:rPr>
          <w:rFonts w:cs="B Lotus" w:hint="cs"/>
          <w:rtl/>
          <w:lang w:bidi="fa-IR"/>
        </w:rPr>
        <w:t>-</w:t>
      </w:r>
      <w:r w:rsidRPr="00F8429B">
        <w:rPr>
          <w:rStyle w:val="Char1"/>
          <w:rFonts w:hint="cs"/>
          <w:rtl/>
        </w:rPr>
        <w:t>نعوذ بالله من الشیطان الرجیم</w:t>
      </w:r>
      <w:r w:rsidRPr="0090146A">
        <w:rPr>
          <w:rFonts w:cs="B Lotus" w:hint="cs"/>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به خاطر این فایدة عظیم، بسیاری از اصحاب در این مورد به یکدیگر وصیت می‌کردند و یکدیگر را تشویق و ترغیب و سفارش می‌کردند و بدان متعهد می‌شدند که حتماً در تشهد و دعا به انگشت سبابه اشاره کنند و آن را به حرکت درآورند</w:t>
      </w:r>
      <w:r w:rsidRPr="0090146A">
        <w:rPr>
          <w:rFonts w:cs="B Lotus"/>
          <w:vertAlign w:val="superscript"/>
          <w:rtl/>
        </w:rPr>
        <w:footnoteReference w:id="49"/>
      </w:r>
      <w:r w:rsidRPr="0090146A">
        <w:rPr>
          <w:rFonts w:cs="B Lotus" w:hint="cs"/>
          <w:rtl/>
          <w:lang w:bidi="fa-IR"/>
        </w:rPr>
        <w:t>. و سنت بر این است که نمازگزار انگشت سبابه‌اش را در طول تشهد بالا بگیرد و به آن اشاره کند.</w:t>
      </w:r>
    </w:p>
    <w:p w:rsidR="005214C0" w:rsidRPr="0090146A" w:rsidRDefault="005214C0" w:rsidP="00E4391F">
      <w:pPr>
        <w:pStyle w:val="a1"/>
        <w:rPr>
          <w:rtl/>
        </w:rPr>
      </w:pPr>
      <w:bookmarkStart w:id="22" w:name="_Toc332319230"/>
      <w:r w:rsidRPr="0090146A">
        <w:rPr>
          <w:rFonts w:hint="cs"/>
          <w:rtl/>
        </w:rPr>
        <w:t>12- تنوع سُوَر، آیات، اذکار و ادعیه در نماز</w:t>
      </w:r>
      <w:bookmarkEnd w:id="22"/>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این تنوع ایجاد معانی و مقاصد سوره‌ها و اذکار را در ذهن نمازگزار تجدید می‌کند و معانی تازه و جدید به ذهنش متبادر می‌نماید و کسی که بسیاری از سُوَر و اذکار را حفظ نداشته باشد از این نعمت محروم است، زیرا ایجاد تنوع از سنت است و به خشوع و خضوع نزدیکتر و نماز را کاملتر می‌کند و اگر در نمازهای رسول‌الله</w:t>
      </w:r>
      <w:r w:rsidRPr="0090146A">
        <w:rPr>
          <w:rFonts w:cs="B Lotus" w:hint="cs"/>
          <w:lang w:bidi="fa-IR"/>
        </w:rPr>
        <w:sym w:font="AGA Arabesque" w:char="F072"/>
      </w:r>
      <w:r w:rsidRPr="0090146A">
        <w:rPr>
          <w:rFonts w:cs="B Lotus" w:hint="cs"/>
          <w:rtl/>
          <w:lang w:bidi="fa-IR"/>
        </w:rPr>
        <w:t xml:space="preserve"> تأمل کنیم این تنوع را به صورت واضح و آشکار می‌بینیم. در دعاهای استفتاح پیامبر</w:t>
      </w:r>
      <w:r w:rsidRPr="0090146A">
        <w:rPr>
          <w:rFonts w:cs="B Lotus" w:hint="cs"/>
          <w:lang w:bidi="fa-IR"/>
        </w:rPr>
        <w:sym w:font="AGA Arabesque" w:char="F072"/>
      </w:r>
      <w:r w:rsidRPr="0090146A">
        <w:rPr>
          <w:rFonts w:cs="B Lotus" w:hint="cs"/>
          <w:rtl/>
          <w:lang w:bidi="fa-IR"/>
        </w:rPr>
        <w:t xml:space="preserve"> اذکار و اوراد مختلفی وارد شده که خواندن همة آنها صحیح است. مثلاً:</w:t>
      </w:r>
    </w:p>
    <w:p w:rsidR="007C7D20" w:rsidRDefault="005214C0" w:rsidP="007C7D20">
      <w:pPr>
        <w:tabs>
          <w:tab w:val="right" w:pos="7371"/>
        </w:tabs>
        <w:ind w:firstLine="284"/>
        <w:jc w:val="both"/>
        <w:rPr>
          <w:rFonts w:cs="B Lotus"/>
          <w:rtl/>
          <w:lang w:bidi="fa-IR"/>
        </w:rPr>
      </w:pPr>
      <w:r w:rsidRPr="0090146A">
        <w:rPr>
          <w:rFonts w:cs="B Lotus" w:hint="cs"/>
          <w:rtl/>
          <w:lang w:bidi="fa-IR"/>
        </w:rPr>
        <w:t xml:space="preserve">الف)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بَاعِدْ</w:t>
      </w:r>
      <w:r w:rsidR="007C7D20" w:rsidRPr="007C7D20">
        <w:rPr>
          <w:rStyle w:val="Char2"/>
          <w:rtl/>
        </w:rPr>
        <w:t xml:space="preserve"> </w:t>
      </w:r>
      <w:r w:rsidR="007C7D20" w:rsidRPr="007C7D20">
        <w:rPr>
          <w:rStyle w:val="Char2"/>
          <w:rFonts w:hint="eastAsia"/>
          <w:rtl/>
        </w:rPr>
        <w:t>بَيْنِى</w:t>
      </w:r>
      <w:r w:rsidR="007C7D20" w:rsidRPr="007C7D20">
        <w:rPr>
          <w:rStyle w:val="Char2"/>
          <w:rtl/>
        </w:rPr>
        <w:t xml:space="preserve"> </w:t>
      </w:r>
      <w:r w:rsidR="007C7D20" w:rsidRPr="007C7D20">
        <w:rPr>
          <w:rStyle w:val="Char2"/>
          <w:rFonts w:hint="eastAsia"/>
          <w:rtl/>
        </w:rPr>
        <w:t>وَبَيْنَ</w:t>
      </w:r>
      <w:r w:rsidR="007C7D20" w:rsidRPr="007C7D20">
        <w:rPr>
          <w:rStyle w:val="Char2"/>
          <w:rtl/>
        </w:rPr>
        <w:t xml:space="preserve"> </w:t>
      </w:r>
      <w:r w:rsidR="007C7D20" w:rsidRPr="007C7D20">
        <w:rPr>
          <w:rStyle w:val="Char2"/>
          <w:rFonts w:hint="eastAsia"/>
          <w:rtl/>
        </w:rPr>
        <w:t>خَطَايَاىَ</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بَاعَدْتَ</w:t>
      </w:r>
      <w:r w:rsidR="007C7D20" w:rsidRPr="007C7D20">
        <w:rPr>
          <w:rStyle w:val="Char2"/>
          <w:rtl/>
        </w:rPr>
        <w:t xml:space="preserve"> </w:t>
      </w:r>
      <w:r w:rsidR="007C7D20" w:rsidRPr="007C7D20">
        <w:rPr>
          <w:rStyle w:val="Char2"/>
          <w:rFonts w:hint="eastAsia"/>
          <w:rtl/>
        </w:rPr>
        <w:t>بَيْنَ</w:t>
      </w:r>
      <w:r w:rsidR="007C7D20" w:rsidRPr="007C7D20">
        <w:rPr>
          <w:rStyle w:val="Char2"/>
          <w:rtl/>
        </w:rPr>
        <w:t xml:space="preserve"> </w:t>
      </w:r>
      <w:r w:rsidR="007C7D20" w:rsidRPr="007C7D20">
        <w:rPr>
          <w:rStyle w:val="Char2"/>
          <w:rFonts w:hint="eastAsia"/>
          <w:rtl/>
        </w:rPr>
        <w:t>الْمَشْرِقِ</w:t>
      </w:r>
      <w:r w:rsidR="007C7D20" w:rsidRPr="007C7D20">
        <w:rPr>
          <w:rStyle w:val="Char2"/>
          <w:rtl/>
        </w:rPr>
        <w:t xml:space="preserve"> </w:t>
      </w:r>
      <w:r w:rsidR="007C7D20" w:rsidRPr="007C7D20">
        <w:rPr>
          <w:rStyle w:val="Char2"/>
          <w:rFonts w:hint="eastAsia"/>
          <w:rtl/>
        </w:rPr>
        <w:t>وَالْمَغْرِبِ،</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نَقِّنِى</w:t>
      </w:r>
      <w:r w:rsidR="007C7D20" w:rsidRPr="007C7D20">
        <w:rPr>
          <w:rStyle w:val="Char2"/>
          <w:rtl/>
        </w:rPr>
        <w:t xml:space="preserve"> </w:t>
      </w:r>
      <w:r w:rsidR="007C7D20" w:rsidRPr="007C7D20">
        <w:rPr>
          <w:rStyle w:val="Char2"/>
          <w:rFonts w:hint="eastAsia"/>
          <w:rtl/>
        </w:rPr>
        <w:t>مِنَ</w:t>
      </w:r>
      <w:r w:rsidR="007C7D20" w:rsidRPr="007C7D20">
        <w:rPr>
          <w:rStyle w:val="Char2"/>
          <w:rtl/>
        </w:rPr>
        <w:t xml:space="preserve"> </w:t>
      </w:r>
      <w:r w:rsidR="007C7D20" w:rsidRPr="007C7D20">
        <w:rPr>
          <w:rStyle w:val="Char2"/>
          <w:rFonts w:hint="eastAsia"/>
          <w:rtl/>
        </w:rPr>
        <w:t>الْخَطَايَا</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يُنَقَّى</w:t>
      </w:r>
      <w:r w:rsidR="007C7D20" w:rsidRPr="007C7D20">
        <w:rPr>
          <w:rStyle w:val="Char2"/>
          <w:rtl/>
        </w:rPr>
        <w:t xml:space="preserve"> </w:t>
      </w:r>
      <w:r w:rsidR="007C7D20" w:rsidRPr="007C7D20">
        <w:rPr>
          <w:rStyle w:val="Char2"/>
          <w:rFonts w:hint="eastAsia"/>
          <w:rtl/>
        </w:rPr>
        <w:t>الثَّوْبُ</w:t>
      </w:r>
      <w:r w:rsidR="007C7D20" w:rsidRPr="007C7D20">
        <w:rPr>
          <w:rStyle w:val="Char2"/>
          <w:rtl/>
        </w:rPr>
        <w:t xml:space="preserve"> </w:t>
      </w:r>
      <w:r w:rsidR="007C7D20" w:rsidRPr="007C7D20">
        <w:rPr>
          <w:rStyle w:val="Char2"/>
          <w:rFonts w:hint="eastAsia"/>
          <w:rtl/>
        </w:rPr>
        <w:t>الأَبْيَضُ</w:t>
      </w:r>
      <w:r w:rsidR="007C7D20" w:rsidRPr="007C7D20">
        <w:rPr>
          <w:rStyle w:val="Char2"/>
          <w:rtl/>
        </w:rPr>
        <w:t xml:space="preserve"> </w:t>
      </w:r>
      <w:r w:rsidR="007C7D20" w:rsidRPr="007C7D20">
        <w:rPr>
          <w:rStyle w:val="Char2"/>
          <w:rFonts w:hint="eastAsia"/>
          <w:rtl/>
        </w:rPr>
        <w:t>مِنَ</w:t>
      </w:r>
      <w:r w:rsidR="007C7D20" w:rsidRPr="007C7D20">
        <w:rPr>
          <w:rStyle w:val="Char2"/>
          <w:rtl/>
        </w:rPr>
        <w:t xml:space="preserve"> </w:t>
      </w:r>
      <w:r w:rsidR="007C7D20" w:rsidRPr="007C7D20">
        <w:rPr>
          <w:rStyle w:val="Char2"/>
          <w:rFonts w:hint="eastAsia"/>
          <w:rtl/>
        </w:rPr>
        <w:t>الدَّنَسِ،</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اغْسِلْ</w:t>
      </w:r>
      <w:r w:rsidR="007C7D20" w:rsidRPr="007C7D20">
        <w:rPr>
          <w:rStyle w:val="Char2"/>
          <w:rtl/>
        </w:rPr>
        <w:t xml:space="preserve"> </w:t>
      </w:r>
      <w:r w:rsidR="007C7D20" w:rsidRPr="007C7D20">
        <w:rPr>
          <w:rStyle w:val="Char2"/>
          <w:rFonts w:hint="eastAsia"/>
          <w:rtl/>
        </w:rPr>
        <w:t>خَطَايَاىَ</w:t>
      </w:r>
      <w:r w:rsidR="007C7D20" w:rsidRPr="007C7D20">
        <w:rPr>
          <w:rStyle w:val="Char2"/>
          <w:rtl/>
        </w:rPr>
        <w:t xml:space="preserve"> </w:t>
      </w:r>
      <w:r w:rsidR="007C7D20" w:rsidRPr="007C7D20">
        <w:rPr>
          <w:rStyle w:val="Char2"/>
          <w:rFonts w:hint="eastAsia"/>
          <w:rtl/>
        </w:rPr>
        <w:t>بِالْمَاءِ</w:t>
      </w:r>
      <w:r w:rsidR="007C7D20" w:rsidRPr="007C7D20">
        <w:rPr>
          <w:rStyle w:val="Char2"/>
          <w:rtl/>
        </w:rPr>
        <w:t xml:space="preserve"> </w:t>
      </w:r>
      <w:r w:rsidR="007C7D20" w:rsidRPr="007C7D20">
        <w:rPr>
          <w:rStyle w:val="Char2"/>
          <w:rFonts w:hint="eastAsia"/>
          <w:rtl/>
        </w:rPr>
        <w:t>وَالثَّلْجِ</w:t>
      </w:r>
      <w:r w:rsidR="007C7D20" w:rsidRPr="007C7D20">
        <w:rPr>
          <w:rStyle w:val="Char2"/>
          <w:rtl/>
        </w:rPr>
        <w:t xml:space="preserve"> </w:t>
      </w:r>
      <w:r w:rsidR="007C7D20" w:rsidRPr="007C7D20">
        <w:rPr>
          <w:rStyle w:val="Char2"/>
          <w:rFonts w:hint="eastAsia"/>
          <w:rtl/>
        </w:rPr>
        <w:t>وَالْبَرَدِ</w:t>
      </w:r>
      <w:r w:rsidR="007C7D20">
        <w:rPr>
          <w:rFonts w:cs="Traditional Arabic" w:hint="cs"/>
          <w:rtl/>
          <w:lang w:bidi="fa-IR"/>
        </w:rPr>
        <w:t>»</w:t>
      </w:r>
      <w:r w:rsidR="007C7D20">
        <w:rPr>
          <w:rFonts w:cs="B Lotus" w:hint="cs"/>
          <w:rtl/>
          <w:lang w:bidi="fa-IR"/>
        </w:rPr>
        <w:t>.</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 xml:space="preserve">ب) </w:t>
      </w:r>
      <w:r w:rsidR="007C7D20">
        <w:rPr>
          <w:rFonts w:cs="Traditional Arabic" w:hint="cs"/>
          <w:rtl/>
          <w:lang w:bidi="fa-IR"/>
        </w:rPr>
        <w:t>«</w:t>
      </w:r>
      <w:r w:rsidR="007C7D20" w:rsidRPr="007C7D20">
        <w:rPr>
          <w:rStyle w:val="Char2"/>
          <w:rFonts w:hint="eastAsia"/>
          <w:rtl/>
        </w:rPr>
        <w:t>وَجَّهْتُ</w:t>
      </w:r>
      <w:r w:rsidR="007C7D20" w:rsidRPr="007C7D20">
        <w:rPr>
          <w:rStyle w:val="Char2"/>
          <w:rtl/>
        </w:rPr>
        <w:t xml:space="preserve"> </w:t>
      </w:r>
      <w:r w:rsidR="007C7D20" w:rsidRPr="007C7D20">
        <w:rPr>
          <w:rStyle w:val="Char2"/>
          <w:rFonts w:hint="eastAsia"/>
          <w:rtl/>
        </w:rPr>
        <w:t>وَجْهِىَ</w:t>
      </w:r>
      <w:r w:rsidR="007C7D20" w:rsidRPr="007C7D20">
        <w:rPr>
          <w:rStyle w:val="Char2"/>
          <w:rtl/>
        </w:rPr>
        <w:t xml:space="preserve"> </w:t>
      </w:r>
      <w:r w:rsidR="007C7D20" w:rsidRPr="007C7D20">
        <w:rPr>
          <w:rStyle w:val="Char2"/>
          <w:rFonts w:hint="eastAsia"/>
          <w:rtl/>
        </w:rPr>
        <w:t>لِلَّذِى</w:t>
      </w:r>
      <w:r w:rsidR="007C7D20" w:rsidRPr="007C7D20">
        <w:rPr>
          <w:rStyle w:val="Char2"/>
          <w:rtl/>
        </w:rPr>
        <w:t xml:space="preserve"> </w:t>
      </w:r>
      <w:r w:rsidR="007C7D20" w:rsidRPr="007C7D20">
        <w:rPr>
          <w:rStyle w:val="Char2"/>
          <w:rFonts w:hint="eastAsia"/>
          <w:rtl/>
        </w:rPr>
        <w:t>فَطَرَ</w:t>
      </w:r>
      <w:r w:rsidR="007C7D20" w:rsidRPr="007C7D20">
        <w:rPr>
          <w:rStyle w:val="Char2"/>
          <w:rtl/>
        </w:rPr>
        <w:t xml:space="preserve"> </w:t>
      </w:r>
      <w:r w:rsidR="007C7D20" w:rsidRPr="007C7D20">
        <w:rPr>
          <w:rStyle w:val="Char2"/>
          <w:rFonts w:hint="eastAsia"/>
          <w:rtl/>
        </w:rPr>
        <w:t>السَّمَوَاتِ</w:t>
      </w:r>
      <w:r w:rsidR="007C7D20" w:rsidRPr="007C7D20">
        <w:rPr>
          <w:rStyle w:val="Char2"/>
          <w:rtl/>
        </w:rPr>
        <w:t xml:space="preserve"> </w:t>
      </w:r>
      <w:r w:rsidR="007C7D20" w:rsidRPr="007C7D20">
        <w:rPr>
          <w:rStyle w:val="Char2"/>
          <w:rFonts w:hint="eastAsia"/>
          <w:rtl/>
        </w:rPr>
        <w:t>وَالأَرْضَ</w:t>
      </w:r>
      <w:r w:rsidR="007C7D20" w:rsidRPr="007C7D20">
        <w:rPr>
          <w:rStyle w:val="Char2"/>
          <w:rtl/>
        </w:rPr>
        <w:t xml:space="preserve"> </w:t>
      </w:r>
      <w:r w:rsidR="007C7D20" w:rsidRPr="007C7D20">
        <w:rPr>
          <w:rStyle w:val="Char2"/>
          <w:rFonts w:hint="eastAsia"/>
          <w:rtl/>
        </w:rPr>
        <w:t>حَنِيفًا</w:t>
      </w:r>
      <w:r w:rsidR="007C7D20" w:rsidRPr="007C7D20">
        <w:rPr>
          <w:rStyle w:val="Char2"/>
          <w:rtl/>
        </w:rPr>
        <w:t xml:space="preserve"> </w:t>
      </w:r>
      <w:r w:rsidR="007C7D20" w:rsidRPr="007C7D20">
        <w:rPr>
          <w:rStyle w:val="Char2"/>
          <w:rFonts w:hint="eastAsia"/>
          <w:rtl/>
        </w:rPr>
        <w:t>مُسْلِمًا</w:t>
      </w:r>
      <w:r w:rsidR="007C7D20" w:rsidRPr="007C7D20">
        <w:rPr>
          <w:rStyle w:val="Char2"/>
          <w:rtl/>
        </w:rPr>
        <w:t xml:space="preserve"> </w:t>
      </w:r>
      <w:r w:rsidR="007C7D20" w:rsidRPr="007C7D20">
        <w:rPr>
          <w:rStyle w:val="Char2"/>
          <w:rFonts w:hint="eastAsia"/>
          <w:rtl/>
        </w:rPr>
        <w:t>وَمَا</w:t>
      </w:r>
      <w:r w:rsidR="007C7D20" w:rsidRPr="007C7D20">
        <w:rPr>
          <w:rStyle w:val="Char2"/>
          <w:rtl/>
        </w:rPr>
        <w:t xml:space="preserve"> </w:t>
      </w:r>
      <w:r w:rsidR="007C7D20" w:rsidRPr="007C7D20">
        <w:rPr>
          <w:rStyle w:val="Char2"/>
          <w:rFonts w:hint="eastAsia"/>
          <w:rtl/>
        </w:rPr>
        <w:t>أَنَا</w:t>
      </w:r>
      <w:r w:rsidR="007C7D20" w:rsidRPr="007C7D20">
        <w:rPr>
          <w:rStyle w:val="Char2"/>
          <w:rtl/>
        </w:rPr>
        <w:t xml:space="preserve"> </w:t>
      </w:r>
      <w:r w:rsidR="007C7D20" w:rsidRPr="007C7D20">
        <w:rPr>
          <w:rStyle w:val="Char2"/>
          <w:rFonts w:hint="eastAsia"/>
          <w:rtl/>
        </w:rPr>
        <w:t>مِنَ</w:t>
      </w:r>
      <w:r w:rsidR="007C7D20" w:rsidRPr="007C7D20">
        <w:rPr>
          <w:rStyle w:val="Char2"/>
          <w:rtl/>
        </w:rPr>
        <w:t xml:space="preserve"> </w:t>
      </w:r>
      <w:r w:rsidR="007C7D20" w:rsidRPr="007C7D20">
        <w:rPr>
          <w:rStyle w:val="Char2"/>
          <w:rFonts w:hint="eastAsia"/>
          <w:rtl/>
        </w:rPr>
        <w:t>الْمُشْرِكِينَ</w:t>
      </w:r>
      <w:r w:rsidR="007C7D20" w:rsidRPr="007C7D20">
        <w:rPr>
          <w:rStyle w:val="Char2"/>
          <w:rtl/>
        </w:rPr>
        <w:t xml:space="preserve"> </w:t>
      </w:r>
      <w:r w:rsidR="007C7D20" w:rsidRPr="007C7D20">
        <w:rPr>
          <w:rStyle w:val="Char2"/>
          <w:rFonts w:hint="eastAsia"/>
          <w:rtl/>
        </w:rPr>
        <w:t>إِنَّ</w:t>
      </w:r>
      <w:r w:rsidR="007C7D20" w:rsidRPr="007C7D20">
        <w:rPr>
          <w:rStyle w:val="Char2"/>
          <w:rtl/>
        </w:rPr>
        <w:t xml:space="preserve"> </w:t>
      </w:r>
      <w:r w:rsidR="007C7D20" w:rsidRPr="007C7D20">
        <w:rPr>
          <w:rStyle w:val="Char2"/>
          <w:rFonts w:hint="eastAsia"/>
          <w:rtl/>
        </w:rPr>
        <w:t>صَلاَتِى</w:t>
      </w:r>
      <w:r w:rsidR="007C7D20" w:rsidRPr="007C7D20">
        <w:rPr>
          <w:rStyle w:val="Char2"/>
          <w:rtl/>
        </w:rPr>
        <w:t xml:space="preserve"> </w:t>
      </w:r>
      <w:r w:rsidR="007C7D20" w:rsidRPr="007C7D20">
        <w:rPr>
          <w:rStyle w:val="Char2"/>
          <w:rFonts w:hint="eastAsia"/>
          <w:rtl/>
        </w:rPr>
        <w:t>وَنُسُكِى</w:t>
      </w:r>
      <w:r w:rsidR="007C7D20" w:rsidRPr="007C7D20">
        <w:rPr>
          <w:rStyle w:val="Char2"/>
          <w:rtl/>
        </w:rPr>
        <w:t xml:space="preserve"> </w:t>
      </w:r>
      <w:r w:rsidR="007C7D20" w:rsidRPr="007C7D20">
        <w:rPr>
          <w:rStyle w:val="Char2"/>
          <w:rFonts w:hint="eastAsia"/>
          <w:rtl/>
        </w:rPr>
        <w:t>وَمَحْيَاىَ</w:t>
      </w:r>
      <w:r w:rsidR="007C7D20" w:rsidRPr="007C7D20">
        <w:rPr>
          <w:rStyle w:val="Char2"/>
          <w:rtl/>
        </w:rPr>
        <w:t xml:space="preserve"> </w:t>
      </w:r>
      <w:r w:rsidR="007C7D20" w:rsidRPr="007C7D20">
        <w:rPr>
          <w:rStyle w:val="Char2"/>
          <w:rFonts w:hint="eastAsia"/>
          <w:rtl/>
        </w:rPr>
        <w:t>وَمَمَاتِى</w:t>
      </w:r>
      <w:r w:rsidR="007C7D20" w:rsidRPr="007C7D20">
        <w:rPr>
          <w:rStyle w:val="Char2"/>
          <w:rtl/>
        </w:rPr>
        <w:t xml:space="preserve"> </w:t>
      </w:r>
      <w:r w:rsidR="007C7D20" w:rsidRPr="007C7D20">
        <w:rPr>
          <w:rStyle w:val="Char2"/>
          <w:rFonts w:hint="eastAsia"/>
          <w:rtl/>
        </w:rPr>
        <w:t>لِلَّهِ</w:t>
      </w:r>
      <w:r w:rsidR="007C7D20" w:rsidRPr="007C7D20">
        <w:rPr>
          <w:rStyle w:val="Char2"/>
          <w:rtl/>
        </w:rPr>
        <w:t xml:space="preserve"> </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الْعَالَمِينَ</w:t>
      </w:r>
      <w:r w:rsidR="007C7D20" w:rsidRPr="007C7D20">
        <w:rPr>
          <w:rStyle w:val="Char2"/>
          <w:rtl/>
        </w:rPr>
        <w:t xml:space="preserve"> </w:t>
      </w:r>
      <w:r w:rsidR="007C7D20" w:rsidRPr="007C7D20">
        <w:rPr>
          <w:rStyle w:val="Char2"/>
          <w:rFonts w:hint="eastAsia"/>
          <w:rtl/>
        </w:rPr>
        <w:t>لاَ</w:t>
      </w:r>
      <w:r w:rsidR="007C7D20" w:rsidRPr="007C7D20">
        <w:rPr>
          <w:rStyle w:val="Char2"/>
          <w:rtl/>
        </w:rPr>
        <w:t xml:space="preserve"> </w:t>
      </w:r>
      <w:r w:rsidR="007C7D20" w:rsidRPr="007C7D20">
        <w:rPr>
          <w:rStyle w:val="Char2"/>
          <w:rFonts w:hint="eastAsia"/>
          <w:rtl/>
        </w:rPr>
        <w:t>شَرِيكَ</w:t>
      </w:r>
      <w:r w:rsidR="007C7D20" w:rsidRPr="007C7D20">
        <w:rPr>
          <w:rStyle w:val="Char2"/>
          <w:rtl/>
        </w:rPr>
        <w:t xml:space="preserve"> </w:t>
      </w:r>
      <w:r w:rsidR="007C7D20" w:rsidRPr="007C7D20">
        <w:rPr>
          <w:rStyle w:val="Char2"/>
          <w:rFonts w:hint="eastAsia"/>
          <w:rtl/>
        </w:rPr>
        <w:t>لَهُ</w:t>
      </w:r>
      <w:r w:rsidR="007C7D20" w:rsidRPr="007C7D20">
        <w:rPr>
          <w:rStyle w:val="Char2"/>
          <w:rtl/>
        </w:rPr>
        <w:t xml:space="preserve"> </w:t>
      </w:r>
      <w:r w:rsidR="007C7D20" w:rsidRPr="007C7D20">
        <w:rPr>
          <w:rStyle w:val="Char2"/>
          <w:rFonts w:hint="eastAsia"/>
          <w:rtl/>
        </w:rPr>
        <w:t>وَبِذَلِكَ</w:t>
      </w:r>
      <w:r w:rsidR="007C7D20" w:rsidRPr="007C7D20">
        <w:rPr>
          <w:rStyle w:val="Char2"/>
          <w:rtl/>
        </w:rPr>
        <w:t xml:space="preserve"> </w:t>
      </w:r>
      <w:r w:rsidR="007C7D20" w:rsidRPr="007C7D20">
        <w:rPr>
          <w:rStyle w:val="Char2"/>
          <w:rFonts w:hint="eastAsia"/>
          <w:rtl/>
        </w:rPr>
        <w:t>أُمِرْتُ</w:t>
      </w:r>
      <w:r w:rsidR="007C7D20" w:rsidRPr="007C7D20">
        <w:rPr>
          <w:rStyle w:val="Char2"/>
          <w:rtl/>
        </w:rPr>
        <w:t xml:space="preserve"> </w:t>
      </w:r>
      <w:r w:rsidR="007C7D20" w:rsidRPr="007C7D20">
        <w:rPr>
          <w:rStyle w:val="Char2"/>
          <w:rFonts w:hint="eastAsia"/>
          <w:rtl/>
        </w:rPr>
        <w:t>وَأَنَا</w:t>
      </w:r>
      <w:r w:rsidR="007C7D20" w:rsidRPr="007C7D20">
        <w:rPr>
          <w:rStyle w:val="Char2"/>
          <w:rtl/>
        </w:rPr>
        <w:t xml:space="preserve"> </w:t>
      </w:r>
      <w:r w:rsidR="007C7D20" w:rsidRPr="007C7D20">
        <w:rPr>
          <w:rStyle w:val="Char2"/>
          <w:rFonts w:hint="eastAsia"/>
          <w:rtl/>
        </w:rPr>
        <w:t>أَوَّلُ</w:t>
      </w:r>
      <w:r w:rsidR="007C7D20" w:rsidRPr="007C7D20">
        <w:rPr>
          <w:rStyle w:val="Char2"/>
          <w:rtl/>
        </w:rPr>
        <w:t xml:space="preserve"> </w:t>
      </w:r>
      <w:r w:rsidR="007C7D20" w:rsidRPr="007C7D20">
        <w:rPr>
          <w:rStyle w:val="Char2"/>
          <w:rFonts w:hint="eastAsia"/>
          <w:rtl/>
        </w:rPr>
        <w:t>الْمُسْلِمِينَ</w:t>
      </w:r>
      <w:r w:rsidR="007C7D20">
        <w:rPr>
          <w:rFonts w:cs="Traditional Arabic" w:hint="cs"/>
          <w:rtl/>
          <w:lang w:bidi="fa-IR"/>
        </w:rPr>
        <w:t>»</w:t>
      </w:r>
      <w:r w:rsidR="007C7D20">
        <w:rPr>
          <w:rFonts w:cs="B Lotus" w:hint="cs"/>
          <w:rtl/>
          <w:lang w:bidi="fa-IR"/>
        </w:rPr>
        <w:t>.</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 xml:space="preserve">ج) </w:t>
      </w:r>
      <w:r w:rsidR="007C7D20">
        <w:rPr>
          <w:rFonts w:cs="Traditional Arabic" w:hint="cs"/>
          <w:rtl/>
          <w:lang w:bidi="fa-IR"/>
        </w:rPr>
        <w:t>«</w:t>
      </w:r>
      <w:r w:rsidR="007C7D20" w:rsidRPr="007C7D20">
        <w:rPr>
          <w:rStyle w:val="Char2"/>
          <w:rFonts w:hint="eastAsia"/>
          <w:rtl/>
        </w:rPr>
        <w:t>سُبْحَانَك</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وَبِحَمْدِك،</w:t>
      </w:r>
      <w:r w:rsidR="007C7D20" w:rsidRPr="007C7D20">
        <w:rPr>
          <w:rStyle w:val="Char2"/>
          <w:rtl/>
        </w:rPr>
        <w:t xml:space="preserve"> </w:t>
      </w:r>
      <w:r w:rsidR="007C7D20" w:rsidRPr="007C7D20">
        <w:rPr>
          <w:rStyle w:val="Char2"/>
          <w:rFonts w:hint="eastAsia"/>
          <w:rtl/>
        </w:rPr>
        <w:t>وَتَبَارَكَ</w:t>
      </w:r>
      <w:r w:rsidR="007C7D20" w:rsidRPr="007C7D20">
        <w:rPr>
          <w:rStyle w:val="Char2"/>
          <w:rtl/>
        </w:rPr>
        <w:t xml:space="preserve"> </w:t>
      </w:r>
      <w:r w:rsidR="007C7D20" w:rsidRPr="007C7D20">
        <w:rPr>
          <w:rStyle w:val="Char2"/>
          <w:rFonts w:hint="eastAsia"/>
          <w:rtl/>
        </w:rPr>
        <w:t>اسْمُك،</w:t>
      </w:r>
      <w:r w:rsidR="007C7D20" w:rsidRPr="007C7D20">
        <w:rPr>
          <w:rStyle w:val="Char2"/>
          <w:rtl/>
        </w:rPr>
        <w:t xml:space="preserve"> </w:t>
      </w:r>
      <w:r w:rsidR="007C7D20" w:rsidRPr="007C7D20">
        <w:rPr>
          <w:rStyle w:val="Char2"/>
          <w:rFonts w:hint="eastAsia"/>
          <w:rtl/>
        </w:rPr>
        <w:t>وَتَعَالَى</w:t>
      </w:r>
      <w:r w:rsidR="007C7D20" w:rsidRPr="007C7D20">
        <w:rPr>
          <w:rStyle w:val="Char2"/>
          <w:rtl/>
        </w:rPr>
        <w:t xml:space="preserve"> </w:t>
      </w:r>
      <w:r w:rsidR="007C7D20" w:rsidRPr="007C7D20">
        <w:rPr>
          <w:rStyle w:val="Char2"/>
          <w:rFonts w:hint="eastAsia"/>
          <w:rtl/>
        </w:rPr>
        <w:t>جَدُّك،</w:t>
      </w:r>
      <w:r w:rsidR="007C7D20" w:rsidRPr="007C7D20">
        <w:rPr>
          <w:rStyle w:val="Char2"/>
          <w:rtl/>
        </w:rPr>
        <w:t xml:space="preserve"> </w:t>
      </w:r>
      <w:r w:rsidR="007C7D20" w:rsidRPr="007C7D20">
        <w:rPr>
          <w:rStyle w:val="Char2"/>
          <w:rFonts w:hint="eastAsia"/>
          <w:rtl/>
        </w:rPr>
        <w:t>وَلَا</w:t>
      </w:r>
      <w:r w:rsidR="007C7D20" w:rsidRPr="007C7D20">
        <w:rPr>
          <w:rStyle w:val="Char2"/>
          <w:rtl/>
        </w:rPr>
        <w:t xml:space="preserve"> </w:t>
      </w:r>
      <w:r w:rsidR="007C7D20" w:rsidRPr="007C7D20">
        <w:rPr>
          <w:rStyle w:val="Char2"/>
          <w:rFonts w:hint="eastAsia"/>
          <w:rtl/>
        </w:rPr>
        <w:t>إلَهَ</w:t>
      </w:r>
      <w:r w:rsidR="007C7D20" w:rsidRPr="007C7D20">
        <w:rPr>
          <w:rStyle w:val="Char2"/>
          <w:rtl/>
        </w:rPr>
        <w:t xml:space="preserve"> </w:t>
      </w:r>
      <w:r w:rsidR="007C7D20" w:rsidRPr="007C7D20">
        <w:rPr>
          <w:rStyle w:val="Char2"/>
          <w:rFonts w:hint="eastAsia"/>
          <w:rtl/>
        </w:rPr>
        <w:t>غَيْرُك</w:t>
      </w:r>
      <w:r w:rsidR="007C7D20">
        <w:rPr>
          <w:rFonts w:cs="Traditional Arabic" w:hint="cs"/>
          <w:rtl/>
          <w:lang w:bidi="fa-IR"/>
        </w:rPr>
        <w:t>»</w:t>
      </w:r>
      <w:r w:rsidR="007C7D20">
        <w:rPr>
          <w:rFonts w:cs="B Lotus" w:hint="cs"/>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امثال این ادعیه و اذکار وارد شده است و نمازگزار می‌تواند برای تنوع یکبار این را و یکبار آن را بخواند، پیامبر</w:t>
      </w:r>
      <w:r w:rsidRPr="0090146A">
        <w:rPr>
          <w:rFonts w:cs="B Lotus" w:hint="cs"/>
          <w:lang w:bidi="fa-IR"/>
        </w:rPr>
        <w:sym w:font="AGA Arabesque" w:char="F072"/>
      </w:r>
      <w:r w:rsidRPr="0090146A">
        <w:rPr>
          <w:rFonts w:cs="B Lotus" w:hint="cs"/>
          <w:rtl/>
          <w:lang w:bidi="fa-IR"/>
        </w:rPr>
        <w:t xml:space="preserve"> در نماز صبح سوره‌هایی از جمله طوال مفصل، مثلِ واقعه، طور، قاف و قصار مفصل، مثلِ إذا الشمس کورت، زلزلة و معوذتین، و در روایت وارد شده است که بعضی اوقات سورة انسان را در نماز صبح تلاوت می‌کرد.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وارد شده است که در نماز ظهر در هر رکعت به اندازة 30 آیه تلاوت می‌کرد و سورة طارق، بروج، و اللیل و إذا یغشی را می‌خواند.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در نماز عصر در هر رکعت از دو رکعتِ اول به اندازة 15 آیه و یا همانند سوره‌های قبل را می‌خواند.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در ن</w:t>
      </w:r>
      <w:r w:rsidR="0090146A" w:rsidRPr="0090146A">
        <w:rPr>
          <w:rFonts w:cs="B Lotus" w:hint="cs"/>
          <w:rtl/>
          <w:lang w:bidi="fa-IR"/>
        </w:rPr>
        <w:t>ماز مغرب قصار المفصل مانند سوره</w:t>
      </w:r>
      <w:r w:rsidR="0090146A" w:rsidRPr="0090146A">
        <w:rPr>
          <w:rFonts w:cs="B Lotus" w:hint="eastAsia"/>
          <w:rtl/>
          <w:lang w:bidi="fa-IR"/>
        </w:rPr>
        <w:t>‌</w:t>
      </w:r>
      <w:r w:rsidRPr="0090146A">
        <w:rPr>
          <w:rFonts w:cs="B Lotus" w:hint="cs"/>
          <w:rtl/>
          <w:lang w:bidi="fa-IR"/>
        </w:rPr>
        <w:t>های تین، محمد، طور و مرسلات و امثال آنها را می‌خواند.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در نماز عشاء از اوساط مفصل مانند والشمس وضحها، إذا السماء انشقت، را</w:t>
      </w:r>
      <w:r w:rsidR="0090146A" w:rsidRPr="0090146A">
        <w:rPr>
          <w:rFonts w:cs="B Lotus" w:hint="cs"/>
          <w:rtl/>
          <w:lang w:bidi="fa-IR"/>
        </w:rPr>
        <w:t xml:space="preserve"> می‌خواند و به صحابی جلیل، معاذ</w:t>
      </w:r>
      <w:r w:rsidRPr="0090146A">
        <w:rPr>
          <w:rFonts w:cs="B Lotus" w:hint="cs"/>
          <w:lang w:bidi="fa-IR"/>
        </w:rPr>
        <w:sym w:font="AGA Arabesque" w:char="F074"/>
      </w:r>
      <w:r w:rsidRPr="0090146A">
        <w:rPr>
          <w:rFonts w:cs="B Lotus" w:hint="cs"/>
          <w:rtl/>
          <w:lang w:bidi="fa-IR"/>
        </w:rPr>
        <w:t xml:space="preserve">، دستور می‌داد که سورة أعلی، قلم، و واللیل إذا یغشی را بخواند. </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 xml:space="preserve">در قیام اللیل سُوره های طولانی را تلاوت می‌کرد و در روایت وارد شده است که بعضی اوقات 150 تا 200 آیه، و بعضی اوقات سُوره های کوتاه می‌خواند. و اذکار و اوراد رکوعش متنوع بوده است، مثلاً </w:t>
      </w:r>
      <w:r w:rsidR="007C7D20">
        <w:rPr>
          <w:rFonts w:cs="Traditional Arabic" w:hint="cs"/>
          <w:rtl/>
          <w:lang w:bidi="fa-IR"/>
        </w:rPr>
        <w:t>«</w:t>
      </w:r>
      <w:r w:rsidR="007C7D20" w:rsidRPr="007C7D20">
        <w:rPr>
          <w:rStyle w:val="Char2"/>
          <w:rFonts w:hint="eastAsia"/>
          <w:rtl/>
        </w:rPr>
        <w:t>سُبْحَانَ</w:t>
      </w:r>
      <w:r w:rsidR="007C7D20" w:rsidRPr="007C7D20">
        <w:rPr>
          <w:rStyle w:val="Char2"/>
          <w:rtl/>
        </w:rPr>
        <w:t xml:space="preserve"> </w:t>
      </w:r>
      <w:r w:rsidR="007C7D20" w:rsidRPr="007C7D20">
        <w:rPr>
          <w:rStyle w:val="Char2"/>
          <w:rFonts w:hint="eastAsia"/>
          <w:rtl/>
        </w:rPr>
        <w:t>رَبِّيَ</w:t>
      </w:r>
      <w:r w:rsidR="007C7D20" w:rsidRPr="007C7D20">
        <w:rPr>
          <w:rStyle w:val="Char2"/>
          <w:rtl/>
        </w:rPr>
        <w:t xml:space="preserve"> </w:t>
      </w:r>
      <w:r w:rsidR="007C7D20" w:rsidRPr="007C7D20">
        <w:rPr>
          <w:rStyle w:val="Char2"/>
          <w:rFonts w:hint="eastAsia"/>
          <w:rtl/>
        </w:rPr>
        <w:t>الْعَظِيمِ</w:t>
      </w:r>
      <w:r w:rsidR="007C7D20">
        <w:rPr>
          <w:rFonts w:cs="Traditional Arabic" w:hint="cs"/>
          <w:rtl/>
          <w:lang w:bidi="fa-IR"/>
        </w:rPr>
        <w:t>»</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سُبْحَانَ</w:t>
      </w:r>
      <w:r w:rsidR="007C7D20" w:rsidRPr="007C7D20">
        <w:rPr>
          <w:rStyle w:val="Char2"/>
          <w:rtl/>
        </w:rPr>
        <w:t xml:space="preserve"> </w:t>
      </w:r>
      <w:r w:rsidR="007C7D20" w:rsidRPr="007C7D20">
        <w:rPr>
          <w:rStyle w:val="Char2"/>
          <w:rFonts w:hint="eastAsia"/>
          <w:rtl/>
        </w:rPr>
        <w:t>رَبِّىَ</w:t>
      </w:r>
      <w:r w:rsidR="007C7D20" w:rsidRPr="007C7D20">
        <w:rPr>
          <w:rStyle w:val="Char2"/>
          <w:rtl/>
        </w:rPr>
        <w:t xml:space="preserve"> </w:t>
      </w:r>
      <w:r w:rsidR="007C7D20" w:rsidRPr="007C7D20">
        <w:rPr>
          <w:rStyle w:val="Char2"/>
          <w:rFonts w:hint="eastAsia"/>
          <w:rtl/>
        </w:rPr>
        <w:t>الْعَظِيمِ</w:t>
      </w:r>
      <w:r w:rsidR="007C7D20" w:rsidRPr="007C7D20">
        <w:rPr>
          <w:rStyle w:val="Char2"/>
          <w:rtl/>
        </w:rPr>
        <w:t xml:space="preserve"> </w:t>
      </w:r>
      <w:r w:rsidR="007C7D20" w:rsidRPr="007C7D20">
        <w:rPr>
          <w:rStyle w:val="Char2"/>
          <w:rFonts w:hint="eastAsia"/>
          <w:rtl/>
        </w:rPr>
        <w:t>وَبِحَمْدِهِ</w:t>
      </w:r>
      <w:r w:rsidR="007C7D20">
        <w:rPr>
          <w:rFonts w:cs="Traditional Arabic" w:hint="cs"/>
          <w:rtl/>
          <w:lang w:bidi="fa-IR"/>
        </w:rPr>
        <w:t>»</w:t>
      </w:r>
      <w:r w:rsidRPr="0090146A">
        <w:rPr>
          <w:rFonts w:cs="B Lotus" w:hint="cs"/>
          <w:rtl/>
          <w:lang w:bidi="fa-IR"/>
        </w:rPr>
        <w:t xml:space="preserve">، </w:t>
      </w:r>
      <w:r w:rsidR="007C7D20">
        <w:rPr>
          <w:rFonts w:cs="Traditional Arabic" w:hint="cs"/>
          <w:rtl/>
          <w:lang w:bidi="fa-IR"/>
        </w:rPr>
        <w:t>«</w:t>
      </w:r>
      <w:r w:rsidR="007C7D20" w:rsidRPr="007C7D20">
        <w:rPr>
          <w:rStyle w:val="Char2"/>
          <w:rFonts w:hint="eastAsia"/>
          <w:rtl/>
        </w:rPr>
        <w:t>سُبُّوحٌ</w:t>
      </w:r>
      <w:r w:rsidR="007C7D20" w:rsidRPr="007C7D20">
        <w:rPr>
          <w:rStyle w:val="Char2"/>
          <w:rtl/>
        </w:rPr>
        <w:t xml:space="preserve"> </w:t>
      </w:r>
      <w:r w:rsidR="007C7D20" w:rsidRPr="007C7D20">
        <w:rPr>
          <w:rStyle w:val="Char2"/>
          <w:rFonts w:hint="eastAsia"/>
          <w:rtl/>
        </w:rPr>
        <w:t>قُدُّوسٌ،</w:t>
      </w:r>
      <w:r w:rsidR="007C7D20" w:rsidRPr="007C7D20">
        <w:rPr>
          <w:rStyle w:val="Char2"/>
          <w:rtl/>
        </w:rPr>
        <w:t xml:space="preserve"> </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الْمَلاَئِكَةِ</w:t>
      </w:r>
      <w:r w:rsidR="007C7D20" w:rsidRPr="007C7D20">
        <w:rPr>
          <w:rStyle w:val="Char2"/>
          <w:rtl/>
        </w:rPr>
        <w:t xml:space="preserve"> </w:t>
      </w:r>
      <w:r w:rsidR="007C7D20" w:rsidRPr="007C7D20">
        <w:rPr>
          <w:rStyle w:val="Char2"/>
          <w:rFonts w:hint="eastAsia"/>
          <w:rtl/>
        </w:rPr>
        <w:t>وَالرُّوحِ</w:t>
      </w:r>
      <w:r w:rsidR="007C7D20">
        <w:rPr>
          <w:rFonts w:cs="Traditional Arabic" w:hint="cs"/>
          <w:rtl/>
          <w:lang w:bidi="fa-IR"/>
        </w:rPr>
        <w:t>»</w:t>
      </w:r>
      <w:r w:rsidRPr="0090146A">
        <w:rPr>
          <w:rFonts w:cs="B Lotus" w:hint="cs"/>
          <w:rtl/>
          <w:lang w:bidi="fa-IR"/>
        </w:rPr>
        <w:t xml:space="preserve">،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لَكَ</w:t>
      </w:r>
      <w:r w:rsidR="007C7D20" w:rsidRPr="007C7D20">
        <w:rPr>
          <w:rStyle w:val="Char2"/>
          <w:rtl/>
        </w:rPr>
        <w:t xml:space="preserve"> </w:t>
      </w:r>
      <w:r w:rsidR="007C7D20" w:rsidRPr="007C7D20">
        <w:rPr>
          <w:rStyle w:val="Char2"/>
          <w:rFonts w:hint="eastAsia"/>
          <w:rtl/>
        </w:rPr>
        <w:t>رَكَعْتُ</w:t>
      </w:r>
      <w:r w:rsidR="007C7D20" w:rsidRPr="007C7D20">
        <w:rPr>
          <w:rStyle w:val="Char2"/>
          <w:rtl/>
        </w:rPr>
        <w:t xml:space="preserve"> </w:t>
      </w:r>
      <w:r w:rsidR="007C7D20" w:rsidRPr="007C7D20">
        <w:rPr>
          <w:rStyle w:val="Char2"/>
          <w:rFonts w:hint="eastAsia"/>
          <w:rtl/>
        </w:rPr>
        <w:t>وَبِكَ</w:t>
      </w:r>
      <w:r w:rsidR="007C7D20" w:rsidRPr="007C7D20">
        <w:rPr>
          <w:rStyle w:val="Char2"/>
          <w:rtl/>
        </w:rPr>
        <w:t xml:space="preserve"> </w:t>
      </w:r>
      <w:r w:rsidR="007C7D20" w:rsidRPr="007C7D20">
        <w:rPr>
          <w:rStyle w:val="Char2"/>
          <w:rFonts w:hint="eastAsia"/>
          <w:rtl/>
        </w:rPr>
        <w:t>آمَنْتُ</w:t>
      </w:r>
      <w:r w:rsidR="007C7D20" w:rsidRPr="007C7D20">
        <w:rPr>
          <w:rStyle w:val="Char2"/>
          <w:rtl/>
        </w:rPr>
        <w:t xml:space="preserve"> </w:t>
      </w:r>
      <w:r w:rsidR="007C7D20" w:rsidRPr="007C7D20">
        <w:rPr>
          <w:rStyle w:val="Char2"/>
          <w:rFonts w:hint="eastAsia"/>
          <w:rtl/>
        </w:rPr>
        <w:t>وَلَكَ</w:t>
      </w:r>
      <w:r w:rsidR="007C7D20" w:rsidRPr="007C7D20">
        <w:rPr>
          <w:rStyle w:val="Char2"/>
          <w:rtl/>
        </w:rPr>
        <w:t xml:space="preserve"> </w:t>
      </w:r>
      <w:r w:rsidR="007C7D20" w:rsidRPr="007C7D20">
        <w:rPr>
          <w:rStyle w:val="Char2"/>
          <w:rFonts w:hint="eastAsia"/>
          <w:rtl/>
        </w:rPr>
        <w:t>أَسْلَمْتُ</w:t>
      </w:r>
      <w:r w:rsidR="007C7D20" w:rsidRPr="007C7D20">
        <w:rPr>
          <w:rStyle w:val="Char2"/>
          <w:rtl/>
        </w:rPr>
        <w:t xml:space="preserve"> </w:t>
      </w:r>
      <w:r w:rsidR="007C7D20" w:rsidRPr="007C7D20">
        <w:rPr>
          <w:rStyle w:val="Char2"/>
          <w:rFonts w:hint="eastAsia"/>
          <w:rtl/>
        </w:rPr>
        <w:t>وَعَلَيْكَ</w:t>
      </w:r>
      <w:r w:rsidR="007C7D20" w:rsidRPr="007C7D20">
        <w:rPr>
          <w:rStyle w:val="Char2"/>
          <w:rtl/>
        </w:rPr>
        <w:t xml:space="preserve"> </w:t>
      </w:r>
      <w:r w:rsidR="007C7D20" w:rsidRPr="007C7D20">
        <w:rPr>
          <w:rStyle w:val="Char2"/>
          <w:rFonts w:hint="eastAsia"/>
          <w:rtl/>
        </w:rPr>
        <w:t>تَوَكَّلْتُ</w:t>
      </w:r>
      <w:r w:rsidR="007C7D20" w:rsidRPr="007C7D20">
        <w:rPr>
          <w:rStyle w:val="Char2"/>
          <w:rtl/>
        </w:rPr>
        <w:t xml:space="preserve"> </w:t>
      </w:r>
      <w:r w:rsidR="007C7D20" w:rsidRPr="007C7D20">
        <w:rPr>
          <w:rStyle w:val="Char2"/>
          <w:rFonts w:hint="eastAsia"/>
          <w:rtl/>
        </w:rPr>
        <w:t>أَنْتَ</w:t>
      </w:r>
      <w:r w:rsidR="007C7D20" w:rsidRPr="007C7D20">
        <w:rPr>
          <w:rStyle w:val="Char2"/>
          <w:rtl/>
        </w:rPr>
        <w:t xml:space="preserve"> </w:t>
      </w:r>
      <w:r w:rsidR="007C7D20" w:rsidRPr="007C7D20">
        <w:rPr>
          <w:rStyle w:val="Char2"/>
          <w:rFonts w:hint="eastAsia"/>
          <w:rtl/>
        </w:rPr>
        <w:t>رَبِّى</w:t>
      </w:r>
      <w:r w:rsidR="007C7D20" w:rsidRPr="007C7D20">
        <w:rPr>
          <w:rStyle w:val="Char2"/>
          <w:rtl/>
        </w:rPr>
        <w:t xml:space="preserve"> </w:t>
      </w:r>
      <w:r w:rsidR="007C7D20" w:rsidRPr="007C7D20">
        <w:rPr>
          <w:rStyle w:val="Char2"/>
          <w:rFonts w:hint="eastAsia"/>
          <w:rtl/>
        </w:rPr>
        <w:t>خَشَعَ</w:t>
      </w:r>
      <w:r w:rsidR="007C7D20" w:rsidRPr="007C7D20">
        <w:rPr>
          <w:rStyle w:val="Char2"/>
          <w:rtl/>
        </w:rPr>
        <w:t xml:space="preserve"> </w:t>
      </w:r>
      <w:r w:rsidR="007C7D20" w:rsidRPr="007C7D20">
        <w:rPr>
          <w:rStyle w:val="Char2"/>
          <w:rFonts w:hint="eastAsia"/>
          <w:rtl/>
        </w:rPr>
        <w:t>سَمْعِى</w:t>
      </w:r>
      <w:r w:rsidR="007C7D20" w:rsidRPr="007C7D20">
        <w:rPr>
          <w:rStyle w:val="Char2"/>
          <w:rtl/>
        </w:rPr>
        <w:t xml:space="preserve"> </w:t>
      </w:r>
      <w:r w:rsidR="007C7D20" w:rsidRPr="007C7D20">
        <w:rPr>
          <w:rStyle w:val="Char2"/>
          <w:rFonts w:hint="eastAsia"/>
          <w:rtl/>
        </w:rPr>
        <w:t>وَبَصَرِى</w:t>
      </w:r>
      <w:r w:rsidR="007C7D20" w:rsidRPr="007C7D20">
        <w:rPr>
          <w:rStyle w:val="Char2"/>
          <w:rtl/>
        </w:rPr>
        <w:t xml:space="preserve"> </w:t>
      </w:r>
      <w:r w:rsidR="007C7D20" w:rsidRPr="007C7D20">
        <w:rPr>
          <w:rStyle w:val="Char2"/>
          <w:rFonts w:hint="eastAsia"/>
          <w:rtl/>
        </w:rPr>
        <w:t>وَدَمِى</w:t>
      </w:r>
      <w:r w:rsidR="007C7D20" w:rsidRPr="007C7D20">
        <w:rPr>
          <w:rStyle w:val="Char2"/>
          <w:rtl/>
        </w:rPr>
        <w:t xml:space="preserve"> </w:t>
      </w:r>
      <w:r w:rsidR="007C7D20" w:rsidRPr="007C7D20">
        <w:rPr>
          <w:rStyle w:val="Char2"/>
          <w:rFonts w:hint="eastAsia"/>
          <w:rtl/>
        </w:rPr>
        <w:t>وَلَحْمِى</w:t>
      </w:r>
      <w:r w:rsidR="007C7D20" w:rsidRPr="007C7D20">
        <w:rPr>
          <w:rStyle w:val="Char2"/>
          <w:rtl/>
        </w:rPr>
        <w:t xml:space="preserve"> </w:t>
      </w:r>
      <w:r w:rsidR="007C7D20" w:rsidRPr="007C7D20">
        <w:rPr>
          <w:rStyle w:val="Char2"/>
          <w:rFonts w:hint="eastAsia"/>
          <w:rtl/>
        </w:rPr>
        <w:t>وَعَظْمِى</w:t>
      </w:r>
      <w:r w:rsidR="007C7D20" w:rsidRPr="007C7D20">
        <w:rPr>
          <w:rStyle w:val="Char2"/>
          <w:rtl/>
        </w:rPr>
        <w:t xml:space="preserve"> </w:t>
      </w:r>
      <w:r w:rsidR="007C7D20" w:rsidRPr="007C7D20">
        <w:rPr>
          <w:rStyle w:val="Char2"/>
          <w:rFonts w:hint="eastAsia"/>
          <w:rtl/>
        </w:rPr>
        <w:t>وَعَصَبِى</w:t>
      </w:r>
      <w:r w:rsidR="007C7D20" w:rsidRPr="007C7D20">
        <w:rPr>
          <w:rStyle w:val="Char2"/>
          <w:rtl/>
        </w:rPr>
        <w:t xml:space="preserve"> </w:t>
      </w:r>
      <w:r w:rsidR="007C7D20" w:rsidRPr="007C7D20">
        <w:rPr>
          <w:rStyle w:val="Char2"/>
          <w:rFonts w:hint="eastAsia"/>
          <w:rtl/>
        </w:rPr>
        <w:t>لِلَّهِ</w:t>
      </w:r>
      <w:r w:rsidR="007C7D20" w:rsidRPr="007C7D20">
        <w:rPr>
          <w:rStyle w:val="Char2"/>
          <w:rtl/>
        </w:rPr>
        <w:t xml:space="preserve"> </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الْعَالَمِينَ</w:t>
      </w:r>
      <w:r w:rsidR="007C7D20">
        <w:rPr>
          <w:rFonts w:cs="Traditional Arabic" w:hint="cs"/>
          <w:rtl/>
          <w:lang w:bidi="fa-IR"/>
        </w:rPr>
        <w:t>»</w:t>
      </w:r>
      <w:r w:rsidR="007C7D20">
        <w:rPr>
          <w:rFonts w:cs="B Lotus" w:hint="cs"/>
          <w:rtl/>
          <w:lang w:bidi="fa-IR"/>
        </w:rPr>
        <w:t>.</w:t>
      </w:r>
    </w:p>
    <w:p w:rsidR="005214C0" w:rsidRPr="007C7D20" w:rsidRDefault="005214C0" w:rsidP="0012489F">
      <w:pPr>
        <w:widowControl w:val="0"/>
        <w:autoSpaceDE w:val="0"/>
        <w:autoSpaceDN w:val="0"/>
        <w:adjustRightInd w:val="0"/>
        <w:jc w:val="both"/>
        <w:rPr>
          <w:rFonts w:ascii="Traditional Arabic" w:cs="Traditional Arabic"/>
          <w:b/>
          <w:bCs/>
          <w:color w:val="000000"/>
          <w:sz w:val="44"/>
          <w:szCs w:val="44"/>
          <w:rtl/>
        </w:rPr>
      </w:pPr>
      <w:r w:rsidRPr="0090146A">
        <w:rPr>
          <w:rFonts w:cs="B Lotus" w:hint="cs"/>
          <w:rtl/>
          <w:lang w:bidi="fa-IR"/>
        </w:rPr>
        <w:t>و در وقت برخاستن از رکوع</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سَمِعَ</w:t>
      </w:r>
      <w:r w:rsidR="007C7D20" w:rsidRPr="007C7D20">
        <w:rPr>
          <w:rStyle w:val="Char2"/>
          <w:rtl/>
        </w:rPr>
        <w:t xml:space="preserve"> </w:t>
      </w:r>
      <w:r w:rsidR="007C7D20" w:rsidRPr="007C7D20">
        <w:rPr>
          <w:rStyle w:val="Char2"/>
          <w:rFonts w:hint="eastAsia"/>
          <w:rtl/>
        </w:rPr>
        <w:t>اللَّهُ</w:t>
      </w:r>
      <w:r w:rsidR="007C7D20" w:rsidRPr="007C7D20">
        <w:rPr>
          <w:rStyle w:val="Char2"/>
          <w:rtl/>
        </w:rPr>
        <w:t xml:space="preserve"> </w:t>
      </w:r>
      <w:r w:rsidR="007C7D20" w:rsidRPr="007C7D20">
        <w:rPr>
          <w:rStyle w:val="Char2"/>
          <w:rFonts w:hint="eastAsia"/>
          <w:rtl/>
        </w:rPr>
        <w:t>لِمَنْ</w:t>
      </w:r>
      <w:r w:rsidR="007C7D20" w:rsidRPr="007C7D20">
        <w:rPr>
          <w:rStyle w:val="Char2"/>
          <w:rtl/>
        </w:rPr>
        <w:t xml:space="preserve"> </w:t>
      </w:r>
      <w:r w:rsidR="007C7D20" w:rsidRPr="007C7D20">
        <w:rPr>
          <w:rStyle w:val="Char2"/>
          <w:rFonts w:hint="eastAsia"/>
          <w:rtl/>
        </w:rPr>
        <w:t>حَمِدَهُ</w:t>
      </w:r>
      <w:r w:rsidR="007C7D20" w:rsidRPr="007C7D20">
        <w:rPr>
          <w:rStyle w:val="Char2"/>
          <w:rFonts w:hint="cs"/>
          <w:rtl/>
        </w:rPr>
        <w:t>»</w:t>
      </w:r>
      <w:r w:rsidRPr="007C7D20">
        <w:rPr>
          <w:rStyle w:val="Char2"/>
          <w:rFonts w:hint="cs"/>
          <w:rtl/>
        </w:rPr>
        <w:t xml:space="preserve">، </w:t>
      </w:r>
      <w:r w:rsidR="007C7D20" w:rsidRPr="007C7D20">
        <w:rPr>
          <w:rStyle w:val="Char2"/>
          <w:rFonts w:hint="cs"/>
          <w:rtl/>
        </w:rPr>
        <w:t>«</w:t>
      </w:r>
      <w:r w:rsidR="007C7D20" w:rsidRPr="007C7D20">
        <w:rPr>
          <w:rStyle w:val="Char2"/>
          <w:rFonts w:hint="eastAsia"/>
          <w:rtl/>
        </w:rPr>
        <w:t>رَبَّنَا</w:t>
      </w:r>
      <w:r w:rsidR="007C7D20" w:rsidRPr="007C7D20">
        <w:rPr>
          <w:rStyle w:val="Char2"/>
          <w:rtl/>
        </w:rPr>
        <w:t xml:space="preserve"> </w:t>
      </w:r>
      <w:r w:rsidR="007C7D20" w:rsidRPr="007C7D20">
        <w:rPr>
          <w:rStyle w:val="Char2"/>
          <w:rFonts w:hint="eastAsia"/>
          <w:rtl/>
        </w:rPr>
        <w:t>وَلَكَ</w:t>
      </w:r>
      <w:r w:rsidR="007C7D20" w:rsidRPr="007C7D20">
        <w:rPr>
          <w:rStyle w:val="Char2"/>
          <w:rtl/>
        </w:rPr>
        <w:t xml:space="preserve"> </w:t>
      </w:r>
      <w:r w:rsidR="007C7D20" w:rsidRPr="007C7D20">
        <w:rPr>
          <w:rStyle w:val="Char2"/>
          <w:rFonts w:hint="eastAsia"/>
          <w:rtl/>
        </w:rPr>
        <w:t>الْحَمْدُ</w:t>
      </w:r>
      <w:r w:rsidR="007C7D20">
        <w:rPr>
          <w:rFonts w:cs="Traditional Arabic" w:hint="cs"/>
          <w:rtl/>
          <w:lang w:bidi="fa-IR"/>
        </w:rPr>
        <w:t>»</w:t>
      </w:r>
      <w:r w:rsidRPr="0090146A">
        <w:rPr>
          <w:rFonts w:cs="B Lotus" w:hint="cs"/>
          <w:rtl/>
          <w:lang w:bidi="fa-IR"/>
        </w:rPr>
        <w:t xml:space="preserve"> و بعضی اوقات </w:t>
      </w:r>
      <w:r w:rsidR="007C7D20">
        <w:rPr>
          <w:rFonts w:cs="Traditional Arabic" w:hint="cs"/>
          <w:rtl/>
          <w:lang w:bidi="fa-IR"/>
        </w:rPr>
        <w:t>«</w:t>
      </w:r>
      <w:r w:rsidR="007C7D20" w:rsidRPr="007C7D20">
        <w:rPr>
          <w:rStyle w:val="Char2"/>
          <w:rFonts w:hint="eastAsia"/>
          <w:rtl/>
        </w:rPr>
        <w:t>رَبَّنَا</w:t>
      </w:r>
      <w:r w:rsidR="007C7D20" w:rsidRPr="007C7D20">
        <w:rPr>
          <w:rStyle w:val="Char2"/>
          <w:rFonts w:hint="cs"/>
          <w:rtl/>
        </w:rPr>
        <w:t xml:space="preserve"> </w:t>
      </w:r>
      <w:r w:rsidR="007C7D20" w:rsidRPr="007C7D20">
        <w:rPr>
          <w:rStyle w:val="Char2"/>
          <w:rFonts w:hint="eastAsia"/>
          <w:rtl/>
        </w:rPr>
        <w:t>َلَكَ</w:t>
      </w:r>
      <w:r w:rsidR="007C7D20" w:rsidRPr="007C7D20">
        <w:rPr>
          <w:rStyle w:val="Char2"/>
          <w:rtl/>
        </w:rPr>
        <w:t xml:space="preserve"> </w:t>
      </w:r>
      <w:r w:rsidR="007C7D20" w:rsidRPr="007C7D20">
        <w:rPr>
          <w:rStyle w:val="Char2"/>
          <w:rFonts w:hint="eastAsia"/>
          <w:rtl/>
        </w:rPr>
        <w:t>الْحَمْد</w:t>
      </w:r>
      <w:r w:rsidR="007C7D20">
        <w:rPr>
          <w:rFonts w:cs="Traditional Arabic" w:hint="cs"/>
          <w:rtl/>
          <w:lang w:bidi="fa-IR"/>
        </w:rPr>
        <w:t>»</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رَبَّنَا</w:t>
      </w:r>
      <w:r w:rsidR="007C7D20" w:rsidRPr="007C7D20">
        <w:rPr>
          <w:rStyle w:val="Char2"/>
          <w:rtl/>
        </w:rPr>
        <w:t xml:space="preserve"> </w:t>
      </w:r>
      <w:r w:rsidR="007C7D20" w:rsidRPr="007C7D20">
        <w:rPr>
          <w:rStyle w:val="Char2"/>
          <w:rFonts w:hint="eastAsia"/>
          <w:rtl/>
        </w:rPr>
        <w:t>وَلَكَ</w:t>
      </w:r>
      <w:r w:rsidR="007C7D20" w:rsidRPr="007C7D20">
        <w:rPr>
          <w:rStyle w:val="Char2"/>
          <w:rtl/>
        </w:rPr>
        <w:t xml:space="preserve"> </w:t>
      </w:r>
      <w:r w:rsidR="007C7D20" w:rsidRPr="007C7D20">
        <w:rPr>
          <w:rStyle w:val="Char2"/>
          <w:rFonts w:hint="eastAsia"/>
          <w:rtl/>
        </w:rPr>
        <w:t>الْحَمْد</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می‌گفتند و بعضی اوقات:</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مِلْءَ</w:t>
      </w:r>
      <w:r w:rsidR="007C7D20" w:rsidRPr="007C7D20">
        <w:rPr>
          <w:rStyle w:val="Char2"/>
          <w:rtl/>
        </w:rPr>
        <w:t xml:space="preserve"> </w:t>
      </w:r>
      <w:r w:rsidR="007C7D20" w:rsidRPr="007C7D20">
        <w:rPr>
          <w:rStyle w:val="Char2"/>
          <w:rFonts w:hint="eastAsia"/>
          <w:rtl/>
        </w:rPr>
        <w:t>السَّمَوَاتِ،</w:t>
      </w:r>
      <w:r w:rsidR="007C7D20" w:rsidRPr="007C7D20">
        <w:rPr>
          <w:rStyle w:val="Char2"/>
          <w:rtl/>
        </w:rPr>
        <w:t xml:space="preserve"> </w:t>
      </w:r>
      <w:r w:rsidR="007C7D20" w:rsidRPr="007C7D20">
        <w:rPr>
          <w:rStyle w:val="Char2"/>
          <w:rFonts w:hint="eastAsia"/>
          <w:rtl/>
        </w:rPr>
        <w:t>وَمِلْءَ</w:t>
      </w:r>
      <w:r w:rsidR="007C7D20" w:rsidRPr="007C7D20">
        <w:rPr>
          <w:rStyle w:val="Char2"/>
          <w:rtl/>
        </w:rPr>
        <w:t xml:space="preserve"> </w:t>
      </w:r>
      <w:r w:rsidR="007C7D20" w:rsidRPr="007C7D20">
        <w:rPr>
          <w:rStyle w:val="Char2"/>
          <w:rFonts w:hint="eastAsia"/>
          <w:rtl/>
        </w:rPr>
        <w:t>الأَرْضِ</w:t>
      </w:r>
      <w:r w:rsidR="007C7D20" w:rsidRPr="007C7D20">
        <w:rPr>
          <w:rStyle w:val="Char2"/>
          <w:rtl/>
        </w:rPr>
        <w:t xml:space="preserve"> </w:t>
      </w:r>
      <w:r w:rsidR="007C7D20" w:rsidRPr="007C7D20">
        <w:rPr>
          <w:rStyle w:val="Char2"/>
          <w:rFonts w:hint="eastAsia"/>
          <w:rtl/>
        </w:rPr>
        <w:t>وَمِلْءَ</w:t>
      </w:r>
      <w:r w:rsidR="007C7D20" w:rsidRPr="007C7D20">
        <w:rPr>
          <w:rStyle w:val="Char2"/>
          <w:rtl/>
        </w:rPr>
        <w:t xml:space="preserve"> </w:t>
      </w:r>
      <w:r w:rsidR="007C7D20" w:rsidRPr="007C7D20">
        <w:rPr>
          <w:rStyle w:val="Char2"/>
          <w:rFonts w:hint="eastAsia"/>
          <w:rtl/>
        </w:rPr>
        <w:t>مَا</w:t>
      </w:r>
      <w:r w:rsidR="007C7D20" w:rsidRPr="007C7D20">
        <w:rPr>
          <w:rStyle w:val="Char2"/>
          <w:rtl/>
        </w:rPr>
        <w:t xml:space="preserve"> </w:t>
      </w:r>
      <w:r w:rsidR="007C7D20" w:rsidRPr="007C7D20">
        <w:rPr>
          <w:rStyle w:val="Char2"/>
          <w:rFonts w:hint="eastAsia"/>
          <w:rtl/>
        </w:rPr>
        <w:t>شِئْتَ</w:t>
      </w:r>
      <w:r w:rsidR="007C7D20" w:rsidRPr="007C7D20">
        <w:rPr>
          <w:rStyle w:val="Char2"/>
          <w:rtl/>
        </w:rPr>
        <w:t xml:space="preserve"> </w:t>
      </w:r>
      <w:r w:rsidR="007C7D20" w:rsidRPr="007C7D20">
        <w:rPr>
          <w:rStyle w:val="Char2"/>
          <w:rFonts w:hint="eastAsia"/>
          <w:rtl/>
        </w:rPr>
        <w:t>مِنْ</w:t>
      </w:r>
      <w:r w:rsidR="007C7D20" w:rsidRPr="007C7D20">
        <w:rPr>
          <w:rStyle w:val="Char2"/>
          <w:rtl/>
        </w:rPr>
        <w:t xml:space="preserve"> </w:t>
      </w:r>
      <w:r w:rsidR="007C7D20" w:rsidRPr="007C7D20">
        <w:rPr>
          <w:rStyle w:val="Char2"/>
          <w:rFonts w:hint="eastAsia"/>
          <w:rtl/>
        </w:rPr>
        <w:t>شَيْءٍ</w:t>
      </w:r>
      <w:r w:rsidR="007C7D20" w:rsidRPr="007C7D20">
        <w:rPr>
          <w:rStyle w:val="Char2"/>
          <w:rtl/>
        </w:rPr>
        <w:t xml:space="preserve"> </w:t>
      </w:r>
      <w:r w:rsidR="007C7D20" w:rsidRPr="007C7D20">
        <w:rPr>
          <w:rStyle w:val="Char2"/>
          <w:rFonts w:hint="eastAsia"/>
          <w:rtl/>
        </w:rPr>
        <w:t>بَعْدُ</w:t>
      </w:r>
      <w:r w:rsidR="007C7D20">
        <w:rPr>
          <w:rFonts w:cs="Traditional Arabic" w:hint="cs"/>
          <w:rtl/>
          <w:lang w:bidi="fa-IR"/>
        </w:rPr>
        <w:t>»</w:t>
      </w:r>
      <w:r w:rsidR="007C7D20">
        <w:rPr>
          <w:rFonts w:cs="B Lotus" w:hint="cs"/>
          <w:rtl/>
          <w:lang w:bidi="fa-IR"/>
        </w:rPr>
        <w:t>.</w:t>
      </w:r>
      <w:r w:rsidRPr="0090146A">
        <w:rPr>
          <w:rFonts w:cs="B Lotus" w:hint="cs"/>
          <w:rtl/>
          <w:lang w:bidi="fa-IR"/>
        </w:rPr>
        <w:t xml:space="preserve"> می‌افزودند و اضافه می‌کردند: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أَهْلَ</w:t>
      </w:r>
      <w:r w:rsidR="007C7D20" w:rsidRPr="007C7D20">
        <w:rPr>
          <w:rStyle w:val="Char2"/>
          <w:rtl/>
        </w:rPr>
        <w:t xml:space="preserve"> </w:t>
      </w:r>
      <w:r w:rsidR="007C7D20" w:rsidRPr="007C7D20">
        <w:rPr>
          <w:rStyle w:val="Char2"/>
          <w:rFonts w:hint="eastAsia"/>
          <w:rtl/>
        </w:rPr>
        <w:t>الثَّنَاءِ</w:t>
      </w:r>
      <w:r w:rsidR="007C7D20" w:rsidRPr="007C7D20">
        <w:rPr>
          <w:rStyle w:val="Char2"/>
          <w:rtl/>
        </w:rPr>
        <w:t xml:space="preserve"> </w:t>
      </w:r>
      <w:r w:rsidR="007C7D20" w:rsidRPr="007C7D20">
        <w:rPr>
          <w:rStyle w:val="Char2"/>
          <w:rFonts w:hint="eastAsia"/>
          <w:rtl/>
        </w:rPr>
        <w:t>وَالْمَجْدِ</w:t>
      </w:r>
      <w:r w:rsidR="007C7D20" w:rsidRPr="007C7D20">
        <w:rPr>
          <w:rStyle w:val="Char2"/>
          <w:rFonts w:hint="cs"/>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لا</w:t>
      </w:r>
      <w:r w:rsidR="007C7D20" w:rsidRPr="007C7D20">
        <w:rPr>
          <w:rStyle w:val="Char2"/>
          <w:rtl/>
        </w:rPr>
        <w:t xml:space="preserve"> </w:t>
      </w:r>
      <w:r w:rsidR="007C7D20" w:rsidRPr="007C7D20">
        <w:rPr>
          <w:rStyle w:val="Char2"/>
          <w:rFonts w:hint="eastAsia"/>
          <w:rtl/>
        </w:rPr>
        <w:t>مَانِعَ</w:t>
      </w:r>
      <w:r w:rsidR="007C7D20" w:rsidRPr="007C7D20">
        <w:rPr>
          <w:rStyle w:val="Char2"/>
          <w:rtl/>
        </w:rPr>
        <w:t xml:space="preserve"> </w:t>
      </w:r>
      <w:r w:rsidR="007C7D20" w:rsidRPr="007C7D20">
        <w:rPr>
          <w:rStyle w:val="Char2"/>
          <w:rFonts w:hint="eastAsia"/>
          <w:rtl/>
        </w:rPr>
        <w:t>لِمَا</w:t>
      </w:r>
      <w:r w:rsidR="007C7D20" w:rsidRPr="007C7D20">
        <w:rPr>
          <w:rStyle w:val="Char2"/>
          <w:rtl/>
        </w:rPr>
        <w:t xml:space="preserve"> </w:t>
      </w:r>
      <w:r w:rsidR="007C7D20" w:rsidRPr="007C7D20">
        <w:rPr>
          <w:rStyle w:val="Char2"/>
          <w:rFonts w:hint="eastAsia"/>
          <w:rtl/>
        </w:rPr>
        <w:t>أَعْطَيْتَ،</w:t>
      </w:r>
      <w:r w:rsidR="007C7D20" w:rsidRPr="007C7D20">
        <w:rPr>
          <w:rStyle w:val="Char2"/>
          <w:rtl/>
        </w:rPr>
        <w:t xml:space="preserve"> </w:t>
      </w:r>
      <w:r w:rsidR="007C7D20" w:rsidRPr="007C7D20">
        <w:rPr>
          <w:rStyle w:val="Char2"/>
          <w:rFonts w:hint="eastAsia"/>
          <w:rtl/>
        </w:rPr>
        <w:t>وَلا</w:t>
      </w:r>
      <w:r w:rsidR="007C7D20" w:rsidRPr="007C7D20">
        <w:rPr>
          <w:rStyle w:val="Char2"/>
          <w:rtl/>
        </w:rPr>
        <w:t xml:space="preserve"> </w:t>
      </w:r>
      <w:r w:rsidR="007C7D20" w:rsidRPr="007C7D20">
        <w:rPr>
          <w:rStyle w:val="Char2"/>
          <w:rFonts w:hint="eastAsia"/>
          <w:rtl/>
        </w:rPr>
        <w:t>مُعْطِيَ</w:t>
      </w:r>
      <w:r w:rsidR="007C7D20" w:rsidRPr="007C7D20">
        <w:rPr>
          <w:rStyle w:val="Char2"/>
          <w:rtl/>
        </w:rPr>
        <w:t xml:space="preserve"> </w:t>
      </w:r>
      <w:r w:rsidR="007C7D20" w:rsidRPr="007C7D20">
        <w:rPr>
          <w:rStyle w:val="Char2"/>
          <w:rFonts w:hint="eastAsia"/>
          <w:rtl/>
        </w:rPr>
        <w:t>لِمَا</w:t>
      </w:r>
      <w:r w:rsidR="007C7D20" w:rsidRPr="007C7D20">
        <w:rPr>
          <w:rStyle w:val="Char2"/>
          <w:rtl/>
        </w:rPr>
        <w:t xml:space="preserve"> </w:t>
      </w:r>
      <w:r w:rsidR="007C7D20" w:rsidRPr="007C7D20">
        <w:rPr>
          <w:rStyle w:val="Char2"/>
          <w:rFonts w:hint="eastAsia"/>
          <w:rtl/>
        </w:rPr>
        <w:t>مَنَعْتَ،</w:t>
      </w:r>
      <w:r w:rsidR="007C7D20" w:rsidRPr="007C7D20">
        <w:rPr>
          <w:rStyle w:val="Char2"/>
          <w:rtl/>
        </w:rPr>
        <w:t xml:space="preserve"> </w:t>
      </w:r>
      <w:r w:rsidR="007C7D20" w:rsidRPr="007C7D20">
        <w:rPr>
          <w:rStyle w:val="Char2"/>
          <w:rFonts w:hint="eastAsia"/>
          <w:rtl/>
        </w:rPr>
        <w:t>وَلا</w:t>
      </w:r>
      <w:r w:rsidR="007C7D20" w:rsidRPr="007C7D20">
        <w:rPr>
          <w:rStyle w:val="Char2"/>
          <w:rtl/>
        </w:rPr>
        <w:t xml:space="preserve"> </w:t>
      </w:r>
      <w:r w:rsidR="007C7D20" w:rsidRPr="007C7D20">
        <w:rPr>
          <w:rStyle w:val="Char2"/>
          <w:rFonts w:hint="eastAsia"/>
          <w:rtl/>
        </w:rPr>
        <w:t>يَنْفَعُ</w:t>
      </w:r>
      <w:r w:rsidR="007C7D20" w:rsidRPr="007C7D20">
        <w:rPr>
          <w:rStyle w:val="Char2"/>
          <w:rtl/>
        </w:rPr>
        <w:t xml:space="preserve"> </w:t>
      </w:r>
      <w:r w:rsidR="007C7D20" w:rsidRPr="007C7D20">
        <w:rPr>
          <w:rStyle w:val="Char2"/>
          <w:rFonts w:hint="eastAsia"/>
          <w:rtl/>
        </w:rPr>
        <w:t>ذَا</w:t>
      </w:r>
      <w:r w:rsidR="007C7D20" w:rsidRPr="007C7D20">
        <w:rPr>
          <w:rStyle w:val="Char2"/>
          <w:rtl/>
        </w:rPr>
        <w:t xml:space="preserve"> </w:t>
      </w:r>
      <w:r w:rsidR="007C7D20" w:rsidRPr="007C7D20">
        <w:rPr>
          <w:rStyle w:val="Char2"/>
          <w:rFonts w:hint="eastAsia"/>
          <w:rtl/>
        </w:rPr>
        <w:t>الْجَدِّ</w:t>
      </w:r>
      <w:r w:rsidR="007C7D20" w:rsidRPr="007C7D20">
        <w:rPr>
          <w:rStyle w:val="Char2"/>
          <w:rtl/>
        </w:rPr>
        <w:t xml:space="preserve"> </w:t>
      </w:r>
      <w:r w:rsidR="007C7D20" w:rsidRPr="007C7D20">
        <w:rPr>
          <w:rStyle w:val="Char2"/>
          <w:rFonts w:hint="eastAsia"/>
          <w:rtl/>
        </w:rPr>
        <w:t>مِنْكَ</w:t>
      </w:r>
      <w:r w:rsidR="007C7D20" w:rsidRPr="007C7D20">
        <w:rPr>
          <w:rStyle w:val="Char2"/>
          <w:rtl/>
        </w:rPr>
        <w:t xml:space="preserve"> </w:t>
      </w:r>
      <w:r w:rsidR="007C7D20" w:rsidRPr="007C7D20">
        <w:rPr>
          <w:rStyle w:val="Char2"/>
          <w:rFonts w:hint="eastAsia"/>
          <w:rtl/>
        </w:rPr>
        <w:t>الْجَدُّ</w:t>
      </w:r>
      <w:r w:rsidR="007C7D20">
        <w:rPr>
          <w:rFonts w:cs="Traditional Arabic" w:hint="cs"/>
          <w:rtl/>
          <w:lang w:bidi="fa-IR"/>
        </w:rPr>
        <w:t>»</w:t>
      </w:r>
      <w:r w:rsidR="007C7D20">
        <w:rPr>
          <w:rFonts w:cs="B Lotus" w:hint="cs"/>
          <w:rtl/>
          <w:lang w:bidi="fa-IR"/>
        </w:rPr>
        <w:t>.</w:t>
      </w:r>
    </w:p>
    <w:p w:rsidR="005214C0" w:rsidRPr="0090146A" w:rsidRDefault="005214C0" w:rsidP="0012489F">
      <w:pPr>
        <w:widowControl w:val="0"/>
        <w:tabs>
          <w:tab w:val="right" w:pos="7371"/>
        </w:tabs>
        <w:ind w:firstLine="284"/>
        <w:jc w:val="both"/>
        <w:rPr>
          <w:rFonts w:cs="B Lotus"/>
          <w:rtl/>
          <w:lang w:bidi="fa-IR"/>
        </w:rPr>
      </w:pPr>
      <w:r w:rsidRPr="0090146A">
        <w:rPr>
          <w:rFonts w:cs="B Lotus" w:hint="cs"/>
          <w:rtl/>
          <w:lang w:bidi="fa-IR"/>
        </w:rPr>
        <w:t xml:space="preserve">و در سجده </w:t>
      </w:r>
      <w:r w:rsidR="007C7D20">
        <w:rPr>
          <w:rFonts w:cs="Traditional Arabic" w:hint="cs"/>
          <w:rtl/>
          <w:lang w:bidi="fa-IR"/>
        </w:rPr>
        <w:t>«</w:t>
      </w:r>
      <w:r w:rsidR="007C7D20" w:rsidRPr="007C7D20">
        <w:rPr>
          <w:rStyle w:val="Char2"/>
          <w:rFonts w:hint="eastAsia"/>
          <w:rtl/>
        </w:rPr>
        <w:t>سُبْحَانَ</w:t>
      </w:r>
      <w:r w:rsidR="007C7D20" w:rsidRPr="007C7D20">
        <w:rPr>
          <w:rStyle w:val="Char2"/>
          <w:rtl/>
        </w:rPr>
        <w:t xml:space="preserve"> </w:t>
      </w:r>
      <w:r w:rsidR="007C7D20" w:rsidRPr="007C7D20">
        <w:rPr>
          <w:rStyle w:val="Char2"/>
          <w:rFonts w:hint="eastAsia"/>
          <w:rtl/>
        </w:rPr>
        <w:t>رَبِّيَ</w:t>
      </w:r>
      <w:r w:rsidR="007C7D20" w:rsidRPr="007C7D20">
        <w:rPr>
          <w:rStyle w:val="Char2"/>
          <w:rtl/>
        </w:rPr>
        <w:t xml:space="preserve"> </w:t>
      </w:r>
      <w:r w:rsidR="007C7D20" w:rsidRPr="007C7D20">
        <w:rPr>
          <w:rStyle w:val="Char2"/>
          <w:rFonts w:hint="eastAsia"/>
          <w:rtl/>
        </w:rPr>
        <w:t>الأَعْلَى</w:t>
      </w:r>
      <w:r w:rsidR="007C7D20">
        <w:rPr>
          <w:rFonts w:cs="Traditional Arabic" w:hint="cs"/>
          <w:rtl/>
          <w:lang w:bidi="fa-IR"/>
        </w:rPr>
        <w:t>»</w:t>
      </w:r>
      <w:r w:rsidR="007C7D20">
        <w:rPr>
          <w:rFonts w:cs="B Lotus" w:hint="cs"/>
          <w:rtl/>
          <w:lang w:bidi="fa-IR"/>
        </w:rPr>
        <w:t>.</w:t>
      </w:r>
      <w:r w:rsidRPr="0090146A">
        <w:rPr>
          <w:rFonts w:cs="B Lotus" w:hint="cs"/>
          <w:rtl/>
          <w:lang w:bidi="fa-IR"/>
        </w:rPr>
        <w:t xml:space="preserve"> و </w:t>
      </w:r>
      <w:r w:rsidR="007C7D20">
        <w:rPr>
          <w:rFonts w:cs="Traditional Arabic" w:hint="cs"/>
          <w:rtl/>
          <w:lang w:bidi="fa-IR"/>
        </w:rPr>
        <w:t>«</w:t>
      </w:r>
      <w:r w:rsidR="007C7D20" w:rsidRPr="007C7D20">
        <w:rPr>
          <w:rStyle w:val="Char2"/>
          <w:rFonts w:hint="eastAsia"/>
          <w:rtl/>
        </w:rPr>
        <w:t>سُبْحَانَ</w:t>
      </w:r>
      <w:r w:rsidR="007C7D20" w:rsidRPr="007C7D20">
        <w:rPr>
          <w:rStyle w:val="Char2"/>
          <w:rtl/>
        </w:rPr>
        <w:t xml:space="preserve"> </w:t>
      </w:r>
      <w:r w:rsidR="007C7D20" w:rsidRPr="007C7D20">
        <w:rPr>
          <w:rStyle w:val="Char2"/>
          <w:rFonts w:hint="eastAsia"/>
          <w:rtl/>
        </w:rPr>
        <w:t>رَبِّىَ</w:t>
      </w:r>
      <w:r w:rsidR="007C7D20" w:rsidRPr="007C7D20">
        <w:rPr>
          <w:rStyle w:val="Char2"/>
          <w:rtl/>
        </w:rPr>
        <w:t xml:space="preserve"> </w:t>
      </w:r>
      <w:r w:rsidR="007C7D20" w:rsidRPr="007C7D20">
        <w:rPr>
          <w:rStyle w:val="Char2"/>
          <w:rFonts w:hint="eastAsia"/>
          <w:rtl/>
        </w:rPr>
        <w:t>الأَعْلَى</w:t>
      </w:r>
      <w:r w:rsidR="007C7D20" w:rsidRPr="007C7D20">
        <w:rPr>
          <w:rStyle w:val="Char2"/>
          <w:rtl/>
        </w:rPr>
        <w:t xml:space="preserve"> </w:t>
      </w:r>
      <w:r w:rsidR="007C7D20" w:rsidRPr="007C7D20">
        <w:rPr>
          <w:rStyle w:val="Char2"/>
          <w:rFonts w:hint="eastAsia"/>
          <w:rtl/>
        </w:rPr>
        <w:t>وَبِحَمْدِهِ</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 xml:space="preserve">می‌افزودند و می‌گفتند: </w:t>
      </w:r>
      <w:r w:rsidR="007C7D20">
        <w:rPr>
          <w:rFonts w:cs="Traditional Arabic" w:hint="cs"/>
          <w:rtl/>
          <w:lang w:bidi="fa-IR"/>
        </w:rPr>
        <w:t>«</w:t>
      </w:r>
      <w:r w:rsidR="007C7D20" w:rsidRPr="007C7D20">
        <w:rPr>
          <w:rStyle w:val="Char2"/>
          <w:rFonts w:hint="eastAsia"/>
          <w:rtl/>
        </w:rPr>
        <w:t>سُبُّوحٌ</w:t>
      </w:r>
      <w:r w:rsidR="007C7D20" w:rsidRPr="007C7D20">
        <w:rPr>
          <w:rStyle w:val="Char2"/>
          <w:rtl/>
        </w:rPr>
        <w:t xml:space="preserve"> </w:t>
      </w:r>
      <w:r w:rsidR="007C7D20" w:rsidRPr="007C7D20">
        <w:rPr>
          <w:rStyle w:val="Char2"/>
          <w:rFonts w:hint="eastAsia"/>
          <w:rtl/>
        </w:rPr>
        <w:t>قُدُّوسٌ،</w:t>
      </w:r>
      <w:r w:rsidR="007C7D20" w:rsidRPr="007C7D20">
        <w:rPr>
          <w:rStyle w:val="Char2"/>
          <w:rtl/>
        </w:rPr>
        <w:t xml:space="preserve"> </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الْمَلاَئِكَةِ</w:t>
      </w:r>
      <w:r w:rsidR="007C7D20" w:rsidRPr="007C7D20">
        <w:rPr>
          <w:rStyle w:val="Char2"/>
          <w:rtl/>
        </w:rPr>
        <w:t xml:space="preserve"> </w:t>
      </w:r>
      <w:r w:rsidR="007C7D20" w:rsidRPr="007C7D20">
        <w:rPr>
          <w:rStyle w:val="Char2"/>
          <w:rFonts w:hint="eastAsia"/>
          <w:rtl/>
        </w:rPr>
        <w:t>وَالرُّوحِ</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 xml:space="preserve">و </w:t>
      </w:r>
      <w:r w:rsidR="007C7D20">
        <w:rPr>
          <w:rFonts w:cs="Traditional Arabic" w:hint="cs"/>
          <w:rtl/>
          <w:lang w:bidi="fa-IR"/>
        </w:rPr>
        <w:t>«</w:t>
      </w:r>
      <w:r w:rsidR="007C7D20" w:rsidRPr="007C7D20">
        <w:rPr>
          <w:rStyle w:val="Char2"/>
          <w:rFonts w:hint="eastAsia"/>
          <w:rtl/>
        </w:rPr>
        <w:t>سُبْحَانَك</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رَبَّنَا</w:t>
      </w:r>
      <w:r w:rsidR="007C7D20" w:rsidRPr="007C7D20">
        <w:rPr>
          <w:rStyle w:val="Char2"/>
          <w:rtl/>
        </w:rPr>
        <w:t xml:space="preserve"> </w:t>
      </w:r>
      <w:r w:rsidR="007C7D20" w:rsidRPr="007C7D20">
        <w:rPr>
          <w:rStyle w:val="Char2"/>
          <w:rFonts w:hint="eastAsia"/>
          <w:rtl/>
        </w:rPr>
        <w:t>وَبِحَمْدِك،</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اغْفِرْ</w:t>
      </w:r>
      <w:r w:rsidR="007C7D20" w:rsidRPr="007C7D20">
        <w:rPr>
          <w:rStyle w:val="Char2"/>
          <w:rtl/>
        </w:rPr>
        <w:t xml:space="preserve"> </w:t>
      </w:r>
      <w:r w:rsidR="007C7D20" w:rsidRPr="007C7D20">
        <w:rPr>
          <w:rStyle w:val="Char2"/>
          <w:rFonts w:hint="eastAsia"/>
          <w:rtl/>
        </w:rPr>
        <w:t>لِي</w:t>
      </w:r>
      <w:r w:rsidR="007C7D20">
        <w:rPr>
          <w:rFonts w:cs="Traditional Arabic" w:hint="cs"/>
          <w:rtl/>
          <w:lang w:bidi="fa-IR"/>
        </w:rPr>
        <w:t>»</w:t>
      </w:r>
      <w:r w:rsidR="007C7D20">
        <w:rPr>
          <w:rFonts w:cs="B Lotus" w:hint="cs"/>
          <w:rtl/>
          <w:lang w:bidi="fa-IR"/>
        </w:rPr>
        <w:t xml:space="preserve">. </w:t>
      </w:r>
      <w:r w:rsidRPr="0090146A">
        <w:rPr>
          <w:rFonts w:ascii="Lotus Linotype" w:hAnsi="Lotus Linotype" w:cs="Lotus Linotype"/>
          <w:b/>
          <w:bCs/>
          <w:rtl/>
          <w:lang w:bidi="fa-IR"/>
        </w:rPr>
        <w:t xml:space="preserve"> </w:t>
      </w:r>
      <w:r w:rsidRPr="007C7D20">
        <w:rPr>
          <w:rFonts w:ascii="Lotus Linotype" w:hAnsi="Lotus Linotype" w:cs="B Lotus"/>
          <w:rtl/>
          <w:lang w:bidi="fa-IR"/>
        </w:rPr>
        <w:t>و</w:t>
      </w:r>
      <w:r w:rsidR="007C7D20">
        <w:rPr>
          <w:rFonts w:ascii="Lotus Linotype" w:hAnsi="Lotus Linotype" w:cs="Lotus Linotype" w:hint="cs"/>
          <w:b/>
          <w:bCs/>
          <w:rtl/>
          <w:lang w:bidi="fa-IR"/>
        </w:rPr>
        <w:t xml:space="preserve"> </w:t>
      </w:r>
      <w:r w:rsidR="007C7D20">
        <w:rPr>
          <w:rFonts w:ascii="Lotus Linotype" w:hAnsi="Lotus Linotype"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لَكَ</w:t>
      </w:r>
      <w:r w:rsidR="007C7D20" w:rsidRPr="007C7D20">
        <w:rPr>
          <w:rStyle w:val="Char2"/>
          <w:rtl/>
        </w:rPr>
        <w:t xml:space="preserve"> </w:t>
      </w:r>
      <w:r w:rsidR="007C7D20" w:rsidRPr="007C7D20">
        <w:rPr>
          <w:rStyle w:val="Char2"/>
          <w:rFonts w:hint="eastAsia"/>
          <w:rtl/>
        </w:rPr>
        <w:t>سَجَدْتُ</w:t>
      </w:r>
      <w:r w:rsidR="007C7D20" w:rsidRPr="007C7D20">
        <w:rPr>
          <w:rStyle w:val="Char2"/>
          <w:rtl/>
        </w:rPr>
        <w:t xml:space="preserve"> </w:t>
      </w:r>
      <w:r w:rsidR="007C7D20" w:rsidRPr="007C7D20">
        <w:rPr>
          <w:rStyle w:val="Char2"/>
          <w:rFonts w:hint="eastAsia"/>
          <w:rtl/>
        </w:rPr>
        <w:t>وَبِكَ</w:t>
      </w:r>
      <w:r w:rsidR="007C7D20" w:rsidRPr="007C7D20">
        <w:rPr>
          <w:rStyle w:val="Char2"/>
          <w:rtl/>
        </w:rPr>
        <w:t xml:space="preserve"> </w:t>
      </w:r>
      <w:r w:rsidR="007C7D20" w:rsidRPr="007C7D20">
        <w:rPr>
          <w:rStyle w:val="Char2"/>
          <w:rFonts w:hint="eastAsia"/>
          <w:rtl/>
        </w:rPr>
        <w:t>آمَنْتُ</w:t>
      </w:r>
      <w:r w:rsidR="007C7D20" w:rsidRPr="007C7D20">
        <w:rPr>
          <w:rStyle w:val="Char2"/>
          <w:rtl/>
        </w:rPr>
        <w:t xml:space="preserve"> </w:t>
      </w:r>
      <w:r w:rsidR="007C7D20" w:rsidRPr="007C7D20">
        <w:rPr>
          <w:rStyle w:val="Char2"/>
          <w:rFonts w:hint="eastAsia"/>
          <w:rtl/>
        </w:rPr>
        <w:t>وَلَكَ</w:t>
      </w:r>
      <w:r w:rsidR="007C7D20" w:rsidRPr="007C7D20">
        <w:rPr>
          <w:rStyle w:val="Char2"/>
          <w:rtl/>
        </w:rPr>
        <w:t xml:space="preserve"> </w:t>
      </w:r>
      <w:r w:rsidR="007C7D20" w:rsidRPr="007C7D20">
        <w:rPr>
          <w:rStyle w:val="Char2"/>
          <w:rFonts w:hint="eastAsia"/>
          <w:rtl/>
        </w:rPr>
        <w:t>أَسْلَمْتُ</w:t>
      </w:r>
      <w:r w:rsidR="007C7D20" w:rsidRPr="007C7D20">
        <w:rPr>
          <w:rStyle w:val="Char2"/>
          <w:rtl/>
        </w:rPr>
        <w:t xml:space="preserve"> </w:t>
      </w:r>
      <w:r w:rsidR="007C7D20" w:rsidRPr="007C7D20">
        <w:rPr>
          <w:rStyle w:val="Char2"/>
          <w:rFonts w:hint="eastAsia"/>
          <w:rtl/>
        </w:rPr>
        <w:t>وَأَنْتَ</w:t>
      </w:r>
      <w:r w:rsidR="007C7D20" w:rsidRPr="007C7D20">
        <w:rPr>
          <w:rStyle w:val="Char2"/>
          <w:rtl/>
        </w:rPr>
        <w:t xml:space="preserve"> </w:t>
      </w:r>
      <w:r w:rsidR="007C7D20" w:rsidRPr="007C7D20">
        <w:rPr>
          <w:rStyle w:val="Char2"/>
          <w:rFonts w:hint="eastAsia"/>
          <w:rtl/>
        </w:rPr>
        <w:t>رَبِّي</w:t>
      </w:r>
      <w:r w:rsidR="007C7D20" w:rsidRPr="007C7D20">
        <w:rPr>
          <w:rStyle w:val="Char2"/>
          <w:rtl/>
        </w:rPr>
        <w:t xml:space="preserve"> </w:t>
      </w:r>
      <w:r w:rsidR="007C7D20" w:rsidRPr="007C7D20">
        <w:rPr>
          <w:rStyle w:val="Char2"/>
          <w:rFonts w:hint="eastAsia"/>
          <w:rtl/>
        </w:rPr>
        <w:t>سَجَدَ</w:t>
      </w:r>
      <w:r w:rsidR="007C7D20" w:rsidRPr="007C7D20">
        <w:rPr>
          <w:rStyle w:val="Char2"/>
          <w:rtl/>
        </w:rPr>
        <w:t xml:space="preserve"> </w:t>
      </w:r>
      <w:r w:rsidR="007C7D20" w:rsidRPr="007C7D20">
        <w:rPr>
          <w:rStyle w:val="Char2"/>
          <w:rFonts w:hint="eastAsia"/>
          <w:rtl/>
        </w:rPr>
        <w:t>وَجْهِي</w:t>
      </w:r>
      <w:r w:rsidR="007C7D20" w:rsidRPr="007C7D20">
        <w:rPr>
          <w:rStyle w:val="Char2"/>
          <w:rtl/>
        </w:rPr>
        <w:t xml:space="preserve"> </w:t>
      </w:r>
      <w:r w:rsidR="007C7D20" w:rsidRPr="007C7D20">
        <w:rPr>
          <w:rStyle w:val="Char2"/>
          <w:rFonts w:hint="eastAsia"/>
          <w:rtl/>
        </w:rPr>
        <w:t>لِلَّذِي</w:t>
      </w:r>
      <w:r w:rsidR="007C7D20" w:rsidRPr="007C7D20">
        <w:rPr>
          <w:rStyle w:val="Char2"/>
          <w:rtl/>
        </w:rPr>
        <w:t xml:space="preserve"> </w:t>
      </w:r>
      <w:r w:rsidR="007C7D20" w:rsidRPr="007C7D20">
        <w:rPr>
          <w:rStyle w:val="Char2"/>
          <w:rFonts w:hint="eastAsia"/>
          <w:rtl/>
        </w:rPr>
        <w:t>خَلَقَهُ</w:t>
      </w:r>
      <w:r w:rsidR="007C7D20" w:rsidRPr="007C7D20">
        <w:rPr>
          <w:rStyle w:val="Char2"/>
          <w:rtl/>
        </w:rPr>
        <w:t xml:space="preserve"> </w:t>
      </w:r>
      <w:r w:rsidR="007C7D20" w:rsidRPr="007C7D20">
        <w:rPr>
          <w:rStyle w:val="Char2"/>
          <w:rFonts w:hint="eastAsia"/>
          <w:rtl/>
        </w:rPr>
        <w:t>وَصَوَّرَهُ</w:t>
      </w:r>
      <w:r w:rsidR="007C7D20" w:rsidRPr="007C7D20">
        <w:rPr>
          <w:rStyle w:val="Char2"/>
          <w:rtl/>
        </w:rPr>
        <w:t xml:space="preserve"> </w:t>
      </w:r>
      <w:r w:rsidR="007C7D20" w:rsidRPr="007C7D20">
        <w:rPr>
          <w:rStyle w:val="Char2"/>
          <w:rFonts w:hint="eastAsia"/>
          <w:rtl/>
        </w:rPr>
        <w:t>وَشَقَّ</w:t>
      </w:r>
      <w:r w:rsidR="007C7D20" w:rsidRPr="007C7D20">
        <w:rPr>
          <w:rStyle w:val="Char2"/>
          <w:rtl/>
        </w:rPr>
        <w:t xml:space="preserve"> </w:t>
      </w:r>
      <w:r w:rsidR="007C7D20" w:rsidRPr="007C7D20">
        <w:rPr>
          <w:rStyle w:val="Char2"/>
          <w:rFonts w:hint="eastAsia"/>
          <w:rtl/>
        </w:rPr>
        <w:t>سَمْعَهُ</w:t>
      </w:r>
      <w:r w:rsidR="007C7D20" w:rsidRPr="007C7D20">
        <w:rPr>
          <w:rStyle w:val="Char2"/>
          <w:rtl/>
        </w:rPr>
        <w:t xml:space="preserve"> </w:t>
      </w:r>
      <w:r w:rsidR="007C7D20" w:rsidRPr="007C7D20">
        <w:rPr>
          <w:rStyle w:val="Char2"/>
          <w:rFonts w:hint="eastAsia"/>
          <w:rtl/>
        </w:rPr>
        <w:t>وَبَصَرَهُ</w:t>
      </w:r>
      <w:r w:rsidR="007C7D20" w:rsidRPr="007C7D20">
        <w:rPr>
          <w:rStyle w:val="Char2"/>
          <w:rtl/>
        </w:rPr>
        <w:t xml:space="preserve"> </w:t>
      </w:r>
      <w:r w:rsidR="007C7D20" w:rsidRPr="007C7D20">
        <w:rPr>
          <w:rStyle w:val="Char2"/>
          <w:rFonts w:hint="eastAsia"/>
          <w:rtl/>
        </w:rPr>
        <w:t>تَبَارَكَ</w:t>
      </w:r>
      <w:r w:rsidR="007C7D20" w:rsidRPr="007C7D20">
        <w:rPr>
          <w:rStyle w:val="Char2"/>
          <w:rtl/>
        </w:rPr>
        <w:t xml:space="preserve"> </w:t>
      </w:r>
      <w:r w:rsidR="007C7D20" w:rsidRPr="007C7D20">
        <w:rPr>
          <w:rStyle w:val="Char2"/>
          <w:rFonts w:hint="eastAsia"/>
          <w:rtl/>
        </w:rPr>
        <w:t>اللَّهُ</w:t>
      </w:r>
      <w:r w:rsidR="007C7D20" w:rsidRPr="007C7D20">
        <w:rPr>
          <w:rStyle w:val="Char2"/>
          <w:rtl/>
        </w:rPr>
        <w:t xml:space="preserve"> </w:t>
      </w:r>
      <w:r w:rsidR="007C7D20" w:rsidRPr="007C7D20">
        <w:rPr>
          <w:rStyle w:val="Char2"/>
          <w:rFonts w:hint="eastAsia"/>
          <w:rtl/>
        </w:rPr>
        <w:t>أَحْسَنُ</w:t>
      </w:r>
      <w:r w:rsidR="007C7D20" w:rsidRPr="007C7D20">
        <w:rPr>
          <w:rStyle w:val="Char2"/>
          <w:rtl/>
        </w:rPr>
        <w:t xml:space="preserve"> </w:t>
      </w:r>
      <w:r w:rsidR="007C7D20" w:rsidRPr="007C7D20">
        <w:rPr>
          <w:rStyle w:val="Char2"/>
          <w:rFonts w:hint="eastAsia"/>
          <w:rtl/>
        </w:rPr>
        <w:t>الْخَالِقِينَ</w:t>
      </w:r>
      <w:r w:rsidR="007C7D20">
        <w:rPr>
          <w:rFonts w:ascii="Lotus Linotype" w:hAnsi="Lotus Linotype" w:cs="Traditional Arabic" w:hint="cs"/>
          <w:rtl/>
          <w:lang w:bidi="fa-IR"/>
        </w:rPr>
        <w:t>»</w:t>
      </w:r>
      <w:r w:rsidR="007C7D20" w:rsidRPr="007C7D20">
        <w:rPr>
          <w:rFonts w:ascii="Lotus Linotype" w:hAnsi="Lotus Linotype" w:cs="B Lotus" w:hint="cs"/>
          <w:rtl/>
          <w:lang w:bidi="fa-IR"/>
        </w:rPr>
        <w:t>.</w:t>
      </w:r>
      <w:r w:rsidRPr="0090146A">
        <w:rPr>
          <w:rFonts w:ascii="Lotus Linotype" w:hAnsi="Lotus Linotype" w:cs="Lotus Linotype"/>
          <w:b/>
          <w:bCs/>
          <w:rtl/>
          <w:lang w:bidi="fa-IR"/>
        </w:rPr>
        <w:t xml:space="preserve"> </w:t>
      </w:r>
      <w:r w:rsidRPr="0090146A">
        <w:rPr>
          <w:rFonts w:cs="B Lotus" w:hint="cs"/>
          <w:rtl/>
          <w:lang w:bidi="fa-IR"/>
        </w:rPr>
        <w:t xml:space="preserve"> و امثال اینها و ...</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در نشستن بین دو سجده اضافه می‌کرد: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اغْفِرْ</w:t>
      </w:r>
      <w:r w:rsidR="007C7D20" w:rsidRPr="007C7D20">
        <w:rPr>
          <w:rStyle w:val="Char2"/>
          <w:rtl/>
        </w:rPr>
        <w:t xml:space="preserve"> </w:t>
      </w:r>
      <w:r w:rsidR="007C7D20" w:rsidRPr="007C7D20">
        <w:rPr>
          <w:rStyle w:val="Char2"/>
          <w:rFonts w:hint="eastAsia"/>
          <w:rtl/>
        </w:rPr>
        <w:t>لِي</w:t>
      </w:r>
      <w:r w:rsidR="007C7D20" w:rsidRPr="007C7D20">
        <w:rPr>
          <w:rStyle w:val="Char2"/>
          <w:rtl/>
        </w:rPr>
        <w:t xml:space="preserve"> </w:t>
      </w:r>
      <w:r w:rsidR="007C7D20" w:rsidRPr="007C7D20">
        <w:rPr>
          <w:rStyle w:val="Char2"/>
          <w:rFonts w:hint="eastAsia"/>
          <w:rtl/>
        </w:rPr>
        <w:t>رَبِّ</w:t>
      </w:r>
      <w:r w:rsidR="007C7D20" w:rsidRPr="007C7D20">
        <w:rPr>
          <w:rStyle w:val="Char2"/>
          <w:rtl/>
        </w:rPr>
        <w:t xml:space="preserve"> </w:t>
      </w:r>
      <w:r w:rsidR="007C7D20" w:rsidRPr="007C7D20">
        <w:rPr>
          <w:rStyle w:val="Char2"/>
          <w:rFonts w:hint="eastAsia"/>
          <w:rtl/>
        </w:rPr>
        <w:t>اغْفِرْ</w:t>
      </w:r>
      <w:r w:rsidR="007C7D20" w:rsidRPr="007C7D20">
        <w:rPr>
          <w:rStyle w:val="Char2"/>
          <w:rtl/>
        </w:rPr>
        <w:t xml:space="preserve"> </w:t>
      </w:r>
      <w:r w:rsidR="007C7D20" w:rsidRPr="007C7D20">
        <w:rPr>
          <w:rStyle w:val="Char2"/>
          <w:rFonts w:hint="eastAsia"/>
          <w:rtl/>
        </w:rPr>
        <w:t>لِي</w:t>
      </w:r>
      <w:r w:rsidR="007C7D20">
        <w:rPr>
          <w:rFonts w:cs="Traditional Arabic" w:hint="cs"/>
          <w:rtl/>
          <w:lang w:bidi="fa-IR"/>
        </w:rPr>
        <w:t>»</w:t>
      </w:r>
      <w:r w:rsidR="007C7D20">
        <w:rPr>
          <w:rFonts w:cs="B Lotus" w:hint="cs"/>
          <w:rtl/>
          <w:lang w:bidi="fa-IR"/>
        </w:rPr>
        <w:t>.</w:t>
      </w:r>
      <w:r w:rsidRPr="0090146A">
        <w:rPr>
          <w:rFonts w:cs="B Lotus" w:hint="cs"/>
          <w:rtl/>
          <w:lang w:bidi="fa-IR"/>
        </w:rPr>
        <w:t xml:space="preserve"> و می‌گفتند: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اغفر</w:t>
      </w:r>
      <w:r w:rsidR="007C7D20" w:rsidRPr="007C7D20">
        <w:rPr>
          <w:rStyle w:val="Char2"/>
          <w:rtl/>
        </w:rPr>
        <w:t xml:space="preserve"> </w:t>
      </w:r>
      <w:r w:rsidR="007C7D20" w:rsidRPr="007C7D20">
        <w:rPr>
          <w:rStyle w:val="Char2"/>
          <w:rFonts w:hint="eastAsia"/>
          <w:rtl/>
        </w:rPr>
        <w:t>لي</w:t>
      </w:r>
      <w:r w:rsidR="007C7D20" w:rsidRPr="007C7D20">
        <w:rPr>
          <w:rStyle w:val="Char2"/>
          <w:rtl/>
        </w:rPr>
        <w:t xml:space="preserve"> </w:t>
      </w:r>
      <w:r w:rsidR="007C7D20" w:rsidRPr="007C7D20">
        <w:rPr>
          <w:rStyle w:val="Char2"/>
          <w:rFonts w:hint="eastAsia"/>
          <w:rtl/>
        </w:rPr>
        <w:t>وارحمني،</w:t>
      </w:r>
      <w:r w:rsidR="007C7D20" w:rsidRPr="007C7D20">
        <w:rPr>
          <w:rStyle w:val="Char2"/>
          <w:rtl/>
        </w:rPr>
        <w:t xml:space="preserve"> </w:t>
      </w:r>
      <w:r w:rsidR="007C7D20" w:rsidRPr="007C7D20">
        <w:rPr>
          <w:rStyle w:val="Char2"/>
          <w:rFonts w:hint="eastAsia"/>
          <w:rtl/>
        </w:rPr>
        <w:t>واجبرني،</w:t>
      </w:r>
      <w:r w:rsidR="007C7D20" w:rsidRPr="007C7D20">
        <w:rPr>
          <w:rStyle w:val="Char2"/>
          <w:rtl/>
        </w:rPr>
        <w:t xml:space="preserve"> </w:t>
      </w:r>
      <w:r w:rsidR="007C7D20" w:rsidRPr="007C7D20">
        <w:rPr>
          <w:rStyle w:val="Char2"/>
          <w:rFonts w:hint="eastAsia"/>
          <w:rtl/>
        </w:rPr>
        <w:t>وارفعني،</w:t>
      </w:r>
      <w:r w:rsidR="007C7D20" w:rsidRPr="007C7D20">
        <w:rPr>
          <w:rStyle w:val="Char2"/>
          <w:rtl/>
        </w:rPr>
        <w:t xml:space="preserve"> </w:t>
      </w:r>
      <w:r w:rsidR="007C7D20" w:rsidRPr="007C7D20">
        <w:rPr>
          <w:rStyle w:val="Char2"/>
          <w:rFonts w:hint="eastAsia"/>
          <w:rtl/>
        </w:rPr>
        <w:t>واهدني،</w:t>
      </w:r>
      <w:r w:rsidR="007C7D20" w:rsidRPr="007C7D20">
        <w:rPr>
          <w:rStyle w:val="Char2"/>
          <w:rtl/>
        </w:rPr>
        <w:t xml:space="preserve"> </w:t>
      </w:r>
      <w:r w:rsidR="007C7D20" w:rsidRPr="007C7D20">
        <w:rPr>
          <w:rStyle w:val="Char2"/>
          <w:rFonts w:hint="eastAsia"/>
          <w:rtl/>
        </w:rPr>
        <w:t>وارزقني</w:t>
      </w:r>
      <w:r w:rsidR="007C7D20">
        <w:rPr>
          <w:rFonts w:cs="Traditional Arabic" w:hint="cs"/>
          <w:rtl/>
          <w:lang w:bidi="fa-IR"/>
        </w:rPr>
        <w:t>»</w:t>
      </w:r>
      <w:r w:rsidR="007C7D20">
        <w:rPr>
          <w:rFonts w:cs="B Lotus" w:hint="cs"/>
          <w:rtl/>
          <w:lang w:bidi="fa-IR"/>
        </w:rPr>
        <w:t>.</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 xml:space="preserve">و در تشهد چند صیغه از اذکار و اوراد وارد شده مثلاً: </w:t>
      </w:r>
      <w:r w:rsidR="007C7D20">
        <w:rPr>
          <w:rFonts w:cs="Traditional Arabic" w:hint="cs"/>
          <w:rtl/>
          <w:lang w:bidi="fa-IR"/>
        </w:rPr>
        <w:t>«</w:t>
      </w:r>
      <w:r w:rsidR="007C7D20" w:rsidRPr="007C7D20">
        <w:rPr>
          <w:rStyle w:val="Char2"/>
          <w:rFonts w:hint="eastAsia"/>
          <w:rtl/>
        </w:rPr>
        <w:t>التَّحِيَّاتُ</w:t>
      </w:r>
      <w:r w:rsidR="007C7D20" w:rsidRPr="007C7D20">
        <w:rPr>
          <w:rStyle w:val="Char2"/>
          <w:rtl/>
        </w:rPr>
        <w:t xml:space="preserve"> </w:t>
      </w:r>
      <w:r w:rsidR="007C7D20" w:rsidRPr="007C7D20">
        <w:rPr>
          <w:rStyle w:val="Char2"/>
          <w:rFonts w:hint="eastAsia"/>
          <w:rtl/>
        </w:rPr>
        <w:t>لِلَّهِ</w:t>
      </w:r>
      <w:r w:rsidR="007C7D20" w:rsidRPr="007C7D20">
        <w:rPr>
          <w:rStyle w:val="Char2"/>
          <w:rtl/>
        </w:rPr>
        <w:t xml:space="preserve"> </w:t>
      </w:r>
      <w:r w:rsidR="007C7D20" w:rsidRPr="007C7D20">
        <w:rPr>
          <w:rStyle w:val="Char2"/>
          <w:rFonts w:hint="eastAsia"/>
          <w:rtl/>
        </w:rPr>
        <w:t>وَالصَّلَوَاتُ</w:t>
      </w:r>
      <w:r w:rsidR="007C7D20" w:rsidRPr="007C7D20">
        <w:rPr>
          <w:rStyle w:val="Char2"/>
          <w:rtl/>
        </w:rPr>
        <w:t xml:space="preserve"> </w:t>
      </w:r>
      <w:r w:rsidR="007C7D20" w:rsidRPr="007C7D20">
        <w:rPr>
          <w:rStyle w:val="Char2"/>
          <w:rFonts w:hint="eastAsia"/>
          <w:rtl/>
        </w:rPr>
        <w:t>وَالطَّيِّبَاتُ،</w:t>
      </w:r>
      <w:r w:rsidR="007C7D20" w:rsidRPr="007C7D20">
        <w:rPr>
          <w:rStyle w:val="Char2"/>
          <w:rtl/>
        </w:rPr>
        <w:t xml:space="preserve"> </w:t>
      </w:r>
      <w:r w:rsidR="007C7D20" w:rsidRPr="007C7D20">
        <w:rPr>
          <w:rStyle w:val="Char2"/>
          <w:rFonts w:hint="eastAsia"/>
          <w:rtl/>
        </w:rPr>
        <w:t>السَّلامُ</w:t>
      </w:r>
      <w:r w:rsidR="007C7D20" w:rsidRPr="007C7D20">
        <w:rPr>
          <w:rStyle w:val="Char2"/>
          <w:rtl/>
        </w:rPr>
        <w:t xml:space="preserve"> </w:t>
      </w:r>
      <w:r w:rsidR="007C7D20" w:rsidRPr="007C7D20">
        <w:rPr>
          <w:rStyle w:val="Char2"/>
          <w:rFonts w:hint="eastAsia"/>
          <w:rtl/>
        </w:rPr>
        <w:t>عَلَيْكَ</w:t>
      </w:r>
      <w:r w:rsidR="007C7D20" w:rsidRPr="007C7D20">
        <w:rPr>
          <w:rStyle w:val="Char2"/>
          <w:rtl/>
        </w:rPr>
        <w:t xml:space="preserve"> </w:t>
      </w:r>
      <w:r w:rsidR="007C7D20" w:rsidRPr="007C7D20">
        <w:rPr>
          <w:rStyle w:val="Char2"/>
          <w:rFonts w:hint="eastAsia"/>
          <w:rtl/>
        </w:rPr>
        <w:t>أَيُّهَا</w:t>
      </w:r>
      <w:r w:rsidR="007C7D20" w:rsidRPr="007C7D20">
        <w:rPr>
          <w:rStyle w:val="Char2"/>
          <w:rtl/>
        </w:rPr>
        <w:t xml:space="preserve"> </w:t>
      </w:r>
      <w:r w:rsidR="007C7D20" w:rsidRPr="007C7D20">
        <w:rPr>
          <w:rStyle w:val="Char2"/>
          <w:rFonts w:hint="eastAsia"/>
          <w:rtl/>
        </w:rPr>
        <w:t>النَّبِيُّ</w:t>
      </w:r>
      <w:r w:rsidR="007C7D20" w:rsidRPr="007C7D20">
        <w:rPr>
          <w:rStyle w:val="Char2"/>
          <w:rFonts w:hint="cs"/>
          <w:rtl/>
        </w:rPr>
        <w:t>...</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و همان‌طور وارد شده است:</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التحيات</w:t>
      </w:r>
      <w:r w:rsidR="007C7D20" w:rsidRPr="007C7D20">
        <w:rPr>
          <w:rStyle w:val="Char2"/>
          <w:rtl/>
        </w:rPr>
        <w:t xml:space="preserve"> </w:t>
      </w:r>
      <w:r w:rsidR="007C7D20" w:rsidRPr="007C7D20">
        <w:rPr>
          <w:rStyle w:val="Char2"/>
          <w:rFonts w:hint="eastAsia"/>
          <w:rtl/>
        </w:rPr>
        <w:t>ال</w:t>
      </w:r>
      <w:r w:rsidR="007C7D20" w:rsidRPr="007C7D20">
        <w:rPr>
          <w:rStyle w:val="Char2"/>
          <w:rFonts w:hint="cs"/>
          <w:rtl/>
        </w:rPr>
        <w:t>ـ</w:t>
      </w:r>
      <w:r w:rsidR="007C7D20" w:rsidRPr="007C7D20">
        <w:rPr>
          <w:rStyle w:val="Char2"/>
          <w:rFonts w:hint="eastAsia"/>
          <w:rtl/>
        </w:rPr>
        <w:t>مباركات،</w:t>
      </w:r>
      <w:r w:rsidR="007C7D20" w:rsidRPr="007C7D20">
        <w:rPr>
          <w:rStyle w:val="Char2"/>
          <w:rtl/>
        </w:rPr>
        <w:t xml:space="preserve"> </w:t>
      </w:r>
      <w:r w:rsidR="007C7D20" w:rsidRPr="007C7D20">
        <w:rPr>
          <w:rStyle w:val="Char2"/>
          <w:rFonts w:hint="eastAsia"/>
          <w:rtl/>
        </w:rPr>
        <w:t>والصلوات</w:t>
      </w:r>
      <w:r w:rsidR="007C7D20" w:rsidRPr="007C7D20">
        <w:rPr>
          <w:rStyle w:val="Char2"/>
          <w:rtl/>
        </w:rPr>
        <w:t xml:space="preserve"> </w:t>
      </w:r>
      <w:r w:rsidR="007C7D20" w:rsidRPr="007C7D20">
        <w:rPr>
          <w:rStyle w:val="Char2"/>
          <w:rFonts w:hint="eastAsia"/>
          <w:rtl/>
        </w:rPr>
        <w:t>الطيبات</w:t>
      </w:r>
      <w:r w:rsidR="007C7D20" w:rsidRPr="007C7D20">
        <w:rPr>
          <w:rStyle w:val="Char2"/>
          <w:rtl/>
        </w:rPr>
        <w:t xml:space="preserve"> </w:t>
      </w:r>
      <w:r w:rsidR="007C7D20" w:rsidRPr="007C7D20">
        <w:rPr>
          <w:rStyle w:val="Char2"/>
          <w:rFonts w:hint="eastAsia"/>
          <w:rtl/>
        </w:rPr>
        <w:t>لله،</w:t>
      </w:r>
      <w:r w:rsidR="007C7D20" w:rsidRPr="007C7D20">
        <w:rPr>
          <w:rStyle w:val="Char2"/>
          <w:rtl/>
        </w:rPr>
        <w:t xml:space="preserve"> </w:t>
      </w:r>
      <w:r w:rsidR="007C7D20" w:rsidRPr="007C7D20">
        <w:rPr>
          <w:rStyle w:val="Char2"/>
          <w:rFonts w:hint="eastAsia"/>
          <w:rtl/>
        </w:rPr>
        <w:t>السلام</w:t>
      </w:r>
      <w:r w:rsidR="007C7D20" w:rsidRPr="007C7D20">
        <w:rPr>
          <w:rStyle w:val="Char2"/>
          <w:rtl/>
        </w:rPr>
        <w:t xml:space="preserve"> </w:t>
      </w:r>
      <w:r w:rsidR="007C7D20" w:rsidRPr="007C7D20">
        <w:rPr>
          <w:rStyle w:val="Char2"/>
          <w:rFonts w:hint="eastAsia"/>
          <w:rtl/>
        </w:rPr>
        <w:t>عليك</w:t>
      </w:r>
      <w:r w:rsidR="007C7D20" w:rsidRPr="007C7D20">
        <w:rPr>
          <w:rStyle w:val="Char2"/>
          <w:rtl/>
        </w:rPr>
        <w:t xml:space="preserve"> </w:t>
      </w:r>
      <w:r w:rsidR="007C7D20" w:rsidRPr="007C7D20">
        <w:rPr>
          <w:rStyle w:val="Char2"/>
          <w:rFonts w:hint="eastAsia"/>
          <w:rtl/>
        </w:rPr>
        <w:t>أيها</w:t>
      </w:r>
      <w:r w:rsidR="007C7D20" w:rsidRPr="007C7D20">
        <w:rPr>
          <w:rStyle w:val="Char2"/>
          <w:rtl/>
        </w:rPr>
        <w:t xml:space="preserve"> </w:t>
      </w:r>
      <w:r w:rsidR="007C7D20" w:rsidRPr="007C7D20">
        <w:rPr>
          <w:rStyle w:val="Char2"/>
          <w:rFonts w:hint="eastAsia"/>
          <w:rtl/>
        </w:rPr>
        <w:t>النبي</w:t>
      </w:r>
      <w:r w:rsidR="007C7D20">
        <w:rPr>
          <w:rFonts w:cs="Traditional Arabic" w:hint="cs"/>
          <w:rtl/>
          <w:lang w:bidi="fa-IR"/>
        </w:rPr>
        <w:t>»</w:t>
      </w:r>
      <w:r w:rsidRPr="0090146A">
        <w:rPr>
          <w:rFonts w:cs="B Lotus" w:hint="cs"/>
          <w:rtl/>
          <w:lang w:bidi="fa-IR"/>
        </w:rPr>
        <w:t xml:space="preserve"> و یا وارد شده است که: </w:t>
      </w:r>
      <w:r w:rsidR="007C7D20">
        <w:rPr>
          <w:rFonts w:cs="Traditional Arabic" w:hint="cs"/>
          <w:rtl/>
          <w:lang w:bidi="fa-IR"/>
        </w:rPr>
        <w:t>«</w:t>
      </w:r>
      <w:r w:rsidR="007C7D20" w:rsidRPr="007C7D20">
        <w:rPr>
          <w:rStyle w:val="Char2"/>
          <w:rFonts w:hint="eastAsia"/>
          <w:rtl/>
        </w:rPr>
        <w:t>التَّحِيَّاتُ</w:t>
      </w:r>
      <w:r w:rsidR="007C7D20" w:rsidRPr="007C7D20">
        <w:rPr>
          <w:rStyle w:val="Char2"/>
          <w:rtl/>
        </w:rPr>
        <w:t xml:space="preserve"> </w:t>
      </w:r>
      <w:r w:rsidR="007C7D20" w:rsidRPr="007C7D20">
        <w:rPr>
          <w:rStyle w:val="Char2"/>
          <w:rFonts w:hint="eastAsia"/>
          <w:rtl/>
        </w:rPr>
        <w:t>الطَّيِّبَاتُ</w:t>
      </w:r>
      <w:r w:rsidR="007C7D20" w:rsidRPr="007C7D20">
        <w:rPr>
          <w:rStyle w:val="Char2"/>
          <w:rtl/>
        </w:rPr>
        <w:t xml:space="preserve"> </w:t>
      </w:r>
      <w:r w:rsidR="007C7D20" w:rsidRPr="007C7D20">
        <w:rPr>
          <w:rStyle w:val="Char2"/>
          <w:rFonts w:hint="eastAsia"/>
          <w:rtl/>
        </w:rPr>
        <w:t>الصَّلَوَاتُ</w:t>
      </w:r>
      <w:r w:rsidR="007C7D20" w:rsidRPr="007C7D20">
        <w:rPr>
          <w:rStyle w:val="Char2"/>
          <w:rtl/>
        </w:rPr>
        <w:t xml:space="preserve"> </w:t>
      </w:r>
      <w:r w:rsidR="007C7D20" w:rsidRPr="007C7D20">
        <w:rPr>
          <w:rStyle w:val="Char2"/>
          <w:rFonts w:hint="eastAsia"/>
          <w:rtl/>
        </w:rPr>
        <w:t>لِلَّهِ</w:t>
      </w:r>
      <w:r w:rsidR="007C7D20" w:rsidRPr="007C7D20">
        <w:rPr>
          <w:rStyle w:val="Char2"/>
          <w:rtl/>
        </w:rPr>
        <w:t xml:space="preserve"> </w:t>
      </w:r>
      <w:r w:rsidR="007C7D20" w:rsidRPr="007C7D20">
        <w:rPr>
          <w:rStyle w:val="Char2"/>
          <w:rFonts w:hint="eastAsia"/>
          <w:rtl/>
        </w:rPr>
        <w:t>،</w:t>
      </w:r>
      <w:r w:rsidR="007C7D20" w:rsidRPr="007C7D20">
        <w:rPr>
          <w:rStyle w:val="Char2"/>
          <w:rtl/>
        </w:rPr>
        <w:t xml:space="preserve"> </w:t>
      </w:r>
      <w:r w:rsidR="007C7D20" w:rsidRPr="007C7D20">
        <w:rPr>
          <w:rStyle w:val="Char2"/>
          <w:rFonts w:hint="eastAsia"/>
          <w:rtl/>
        </w:rPr>
        <w:t>السَّلاَمُ</w:t>
      </w:r>
      <w:r w:rsidR="007C7D20" w:rsidRPr="007C7D20">
        <w:rPr>
          <w:rStyle w:val="Char2"/>
          <w:rtl/>
        </w:rPr>
        <w:t xml:space="preserve"> </w:t>
      </w:r>
      <w:r w:rsidR="007C7D20" w:rsidRPr="007C7D20">
        <w:rPr>
          <w:rStyle w:val="Char2"/>
          <w:rFonts w:hint="eastAsia"/>
          <w:rtl/>
        </w:rPr>
        <w:t>عَلَيْكَ</w:t>
      </w:r>
      <w:r w:rsidR="007C7D20" w:rsidRPr="007C7D20">
        <w:rPr>
          <w:rStyle w:val="Char2"/>
          <w:rtl/>
        </w:rPr>
        <w:t xml:space="preserve"> </w:t>
      </w:r>
      <w:r w:rsidR="007C7D20" w:rsidRPr="007C7D20">
        <w:rPr>
          <w:rStyle w:val="Char2"/>
          <w:rFonts w:hint="eastAsia"/>
          <w:rtl/>
        </w:rPr>
        <w:t>أَيُّهَا</w:t>
      </w:r>
      <w:r w:rsidR="007C7D20" w:rsidRPr="007C7D20">
        <w:rPr>
          <w:rStyle w:val="Char2"/>
          <w:rtl/>
        </w:rPr>
        <w:t xml:space="preserve"> </w:t>
      </w:r>
      <w:r w:rsidR="007C7D20" w:rsidRPr="007C7D20">
        <w:rPr>
          <w:rStyle w:val="Char2"/>
          <w:rFonts w:hint="eastAsia"/>
          <w:rtl/>
        </w:rPr>
        <w:t>النَّبِىُّ</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 xml:space="preserve"> می‌خواند.</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بنابراین، نمازگزار می‌تواند از هر کدام از صیغه‌های متنوع که خواست بخواند. در سلام و درود بر پیامبر</w:t>
      </w:r>
      <w:r w:rsidRPr="0090146A">
        <w:rPr>
          <w:rFonts w:cs="B Lotus" w:hint="cs"/>
          <w:lang w:bidi="fa-IR"/>
        </w:rPr>
        <w:sym w:font="AGA Arabesque" w:char="F072"/>
      </w:r>
      <w:r w:rsidRPr="0090146A">
        <w:rPr>
          <w:rFonts w:cs="B Lotus" w:hint="cs"/>
          <w:rtl/>
          <w:lang w:bidi="fa-IR"/>
        </w:rPr>
        <w:t xml:space="preserve"> صیغه‌های متنوعی وارد شده است: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صَلِّ</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صَلَّيْتَ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إِنَّكَ</w:t>
      </w:r>
      <w:r w:rsidR="007C7D20" w:rsidRPr="007C7D20">
        <w:rPr>
          <w:rStyle w:val="Char2"/>
          <w:rtl/>
        </w:rPr>
        <w:t xml:space="preserve"> </w:t>
      </w:r>
      <w:r w:rsidR="007C7D20" w:rsidRPr="007C7D20">
        <w:rPr>
          <w:rStyle w:val="Char2"/>
          <w:rFonts w:hint="eastAsia"/>
          <w:rtl/>
        </w:rPr>
        <w:t>حَمِيدٌ</w:t>
      </w:r>
      <w:r w:rsidR="007C7D20" w:rsidRPr="007C7D20">
        <w:rPr>
          <w:rStyle w:val="Char2"/>
          <w:rtl/>
        </w:rPr>
        <w:t xml:space="preserve"> </w:t>
      </w:r>
      <w:r w:rsidR="007C7D20" w:rsidRPr="007C7D20">
        <w:rPr>
          <w:rStyle w:val="Char2"/>
          <w:rFonts w:hint="eastAsia"/>
          <w:rtl/>
        </w:rPr>
        <w:t>مَجِيدٌ،</w:t>
      </w:r>
      <w:r w:rsidR="007C7D20" w:rsidRPr="007C7D20">
        <w:rPr>
          <w:rStyle w:val="Char2"/>
          <w:rtl/>
        </w:rPr>
        <w:t xml:space="preserve"> </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بَارِكْ</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بَارَكْتَ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إِنَّكَ</w:t>
      </w:r>
      <w:r w:rsidR="007C7D20" w:rsidRPr="007C7D20">
        <w:rPr>
          <w:rStyle w:val="Char2"/>
          <w:rtl/>
        </w:rPr>
        <w:t xml:space="preserve"> </w:t>
      </w:r>
      <w:r w:rsidR="007C7D20" w:rsidRPr="007C7D20">
        <w:rPr>
          <w:rStyle w:val="Char2"/>
          <w:rFonts w:hint="eastAsia"/>
          <w:rtl/>
        </w:rPr>
        <w:t>حَمِيدٌ</w:t>
      </w:r>
      <w:r w:rsidR="007C7D20" w:rsidRPr="007C7D20">
        <w:rPr>
          <w:rStyle w:val="Char2"/>
          <w:rtl/>
        </w:rPr>
        <w:t xml:space="preserve"> </w:t>
      </w:r>
      <w:r w:rsidR="007C7D20" w:rsidRPr="007C7D20">
        <w:rPr>
          <w:rStyle w:val="Char2"/>
          <w:rFonts w:hint="eastAsia"/>
          <w:rtl/>
        </w:rPr>
        <w:t>مَجِيدٌ</w:t>
      </w:r>
      <w:r w:rsidR="007C7D20">
        <w:rPr>
          <w:rFonts w:cs="Traditional Arabic" w:hint="cs"/>
          <w:rtl/>
          <w:lang w:bidi="fa-IR"/>
        </w:rPr>
        <w:t>»</w:t>
      </w:r>
      <w:r w:rsidR="007C7D20">
        <w:rPr>
          <w:rFonts w:cs="B Lotus" w:hint="cs"/>
          <w:rtl/>
          <w:lang w:bidi="fa-IR"/>
        </w:rPr>
        <w:t xml:space="preserve">. </w:t>
      </w:r>
      <w:r w:rsidRPr="0090146A">
        <w:rPr>
          <w:rFonts w:cs="B Lotus" w:hint="cs"/>
          <w:rtl/>
          <w:lang w:bidi="fa-IR"/>
        </w:rPr>
        <w:t xml:space="preserve"> و باز، وارد شده است که می‌گفتند: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للهم</w:t>
      </w:r>
      <w:r w:rsidR="007C7D20" w:rsidRPr="007C7D20">
        <w:rPr>
          <w:rStyle w:val="Char2"/>
          <w:rtl/>
        </w:rPr>
        <w:t xml:space="preserve"> </w:t>
      </w:r>
      <w:r w:rsidR="007C7D20" w:rsidRPr="007C7D20">
        <w:rPr>
          <w:rStyle w:val="Char2"/>
          <w:rFonts w:hint="eastAsia"/>
          <w:rtl/>
        </w:rPr>
        <w:t>صل</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بيته</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أزواجه</w:t>
      </w:r>
      <w:r w:rsidR="007C7D20" w:rsidRPr="007C7D20">
        <w:rPr>
          <w:rStyle w:val="Char2"/>
          <w:rtl/>
        </w:rPr>
        <w:t xml:space="preserve"> </w:t>
      </w:r>
      <w:r w:rsidR="007C7D20" w:rsidRPr="007C7D20">
        <w:rPr>
          <w:rStyle w:val="Char2"/>
          <w:rFonts w:hint="eastAsia"/>
          <w:rtl/>
        </w:rPr>
        <w:t>وذريته</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صليت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إنك</w:t>
      </w:r>
      <w:r w:rsidR="007C7D20" w:rsidRPr="007C7D20">
        <w:rPr>
          <w:rStyle w:val="Char2"/>
          <w:rtl/>
        </w:rPr>
        <w:t xml:space="preserve"> </w:t>
      </w:r>
      <w:r w:rsidR="007C7D20" w:rsidRPr="007C7D20">
        <w:rPr>
          <w:rStyle w:val="Char2"/>
          <w:rFonts w:hint="eastAsia"/>
          <w:rtl/>
        </w:rPr>
        <w:t>حميد</w:t>
      </w:r>
      <w:r w:rsidR="007C7D20" w:rsidRPr="007C7D20">
        <w:rPr>
          <w:rStyle w:val="Char2"/>
          <w:rtl/>
        </w:rPr>
        <w:t xml:space="preserve"> </w:t>
      </w:r>
      <w:r w:rsidR="007C7D20" w:rsidRPr="007C7D20">
        <w:rPr>
          <w:rStyle w:val="Char2"/>
          <w:rFonts w:hint="eastAsia"/>
          <w:rtl/>
        </w:rPr>
        <w:t>مجيد،وبارك</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أهل</w:t>
      </w:r>
      <w:r w:rsidR="007C7D20" w:rsidRPr="007C7D20">
        <w:rPr>
          <w:rStyle w:val="Char2"/>
          <w:rtl/>
        </w:rPr>
        <w:t xml:space="preserve"> </w:t>
      </w:r>
      <w:r w:rsidR="007C7D20" w:rsidRPr="007C7D20">
        <w:rPr>
          <w:rStyle w:val="Char2"/>
          <w:rFonts w:hint="eastAsia"/>
          <w:rtl/>
        </w:rPr>
        <w:t>بيته</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أزواجه</w:t>
      </w:r>
      <w:r w:rsidR="007C7D20" w:rsidRPr="007C7D20">
        <w:rPr>
          <w:rStyle w:val="Char2"/>
          <w:rtl/>
        </w:rPr>
        <w:t xml:space="preserve"> </w:t>
      </w:r>
      <w:r w:rsidR="007C7D20" w:rsidRPr="007C7D20">
        <w:rPr>
          <w:rStyle w:val="Char2"/>
          <w:rFonts w:hint="eastAsia"/>
          <w:rtl/>
        </w:rPr>
        <w:t>وذريته</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باركت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إنك</w:t>
      </w:r>
      <w:r w:rsidR="007C7D20" w:rsidRPr="007C7D20">
        <w:rPr>
          <w:rStyle w:val="Char2"/>
          <w:rtl/>
        </w:rPr>
        <w:t xml:space="preserve"> </w:t>
      </w:r>
      <w:r w:rsidR="007C7D20" w:rsidRPr="007C7D20">
        <w:rPr>
          <w:rStyle w:val="Char2"/>
          <w:rFonts w:hint="eastAsia"/>
          <w:rtl/>
        </w:rPr>
        <w:t>حميد</w:t>
      </w:r>
      <w:r w:rsidR="007C7D20" w:rsidRPr="007C7D20">
        <w:rPr>
          <w:rStyle w:val="Char2"/>
          <w:rtl/>
        </w:rPr>
        <w:t xml:space="preserve"> </w:t>
      </w:r>
      <w:r w:rsidR="007C7D20" w:rsidRPr="007C7D20">
        <w:rPr>
          <w:rStyle w:val="Char2"/>
          <w:rFonts w:hint="eastAsia"/>
          <w:rtl/>
        </w:rPr>
        <w:t>مجيد</w:t>
      </w:r>
      <w:r w:rsidR="007C7D20">
        <w:rPr>
          <w:rFonts w:cs="Traditional Arabic" w:hint="cs"/>
          <w:rtl/>
          <w:lang w:bidi="fa-IR"/>
        </w:rPr>
        <w:t>»</w:t>
      </w:r>
      <w:r w:rsidR="007C7D20">
        <w:rPr>
          <w:rFonts w:cs="B Lotus" w:hint="cs"/>
          <w:rtl/>
          <w:lang w:bidi="fa-IR"/>
        </w:rPr>
        <w:t>.</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و باز وارد شده است که:</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اللَّهُمَّ</w:t>
      </w:r>
      <w:r w:rsidR="007C7D20" w:rsidRPr="007C7D20">
        <w:rPr>
          <w:rStyle w:val="Char2"/>
          <w:rtl/>
        </w:rPr>
        <w:t xml:space="preserve"> </w:t>
      </w:r>
      <w:r w:rsidR="007C7D20" w:rsidRPr="007C7D20">
        <w:rPr>
          <w:rStyle w:val="Char2"/>
          <w:rFonts w:hint="eastAsia"/>
          <w:rtl/>
        </w:rPr>
        <w:t>صَلِّ</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النَّبِيِّ</w:t>
      </w:r>
      <w:r w:rsidR="007C7D20" w:rsidRPr="007C7D20">
        <w:rPr>
          <w:rStyle w:val="Char2"/>
          <w:rtl/>
        </w:rPr>
        <w:t xml:space="preserve"> </w:t>
      </w:r>
      <w:r w:rsidR="007C7D20" w:rsidRPr="007C7D20">
        <w:rPr>
          <w:rStyle w:val="Char2"/>
          <w:rFonts w:hint="eastAsia"/>
          <w:rtl/>
        </w:rPr>
        <w:t>الأُمِّيِّ</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صَلَّيْتَ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وَبَارِكْ</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النَّبِيِّ</w:t>
      </w:r>
      <w:r w:rsidR="007C7D20" w:rsidRPr="007C7D20">
        <w:rPr>
          <w:rStyle w:val="Char2"/>
          <w:rtl/>
        </w:rPr>
        <w:t xml:space="preserve"> </w:t>
      </w:r>
      <w:r w:rsidR="007C7D20" w:rsidRPr="007C7D20">
        <w:rPr>
          <w:rStyle w:val="Char2"/>
          <w:rFonts w:hint="eastAsia"/>
          <w:rtl/>
        </w:rPr>
        <w:t>الأُمِّيِّ</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مُحَمَّدٍ،</w:t>
      </w:r>
      <w:r w:rsidR="007C7D20" w:rsidRPr="007C7D20">
        <w:rPr>
          <w:rStyle w:val="Char2"/>
          <w:rtl/>
        </w:rPr>
        <w:t xml:space="preserve"> </w:t>
      </w:r>
      <w:r w:rsidR="007C7D20" w:rsidRPr="007C7D20">
        <w:rPr>
          <w:rStyle w:val="Char2"/>
          <w:rFonts w:hint="eastAsia"/>
          <w:rtl/>
        </w:rPr>
        <w:t>كَمَا</w:t>
      </w:r>
      <w:r w:rsidR="007C7D20" w:rsidRPr="007C7D20">
        <w:rPr>
          <w:rStyle w:val="Char2"/>
          <w:rtl/>
        </w:rPr>
        <w:t xml:space="preserve"> </w:t>
      </w:r>
      <w:r w:rsidR="007C7D20" w:rsidRPr="007C7D20">
        <w:rPr>
          <w:rStyle w:val="Char2"/>
          <w:rFonts w:hint="eastAsia"/>
          <w:rtl/>
        </w:rPr>
        <w:t>بَارَكْتَ</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وَعَلَى</w:t>
      </w:r>
      <w:r w:rsidR="007C7D20" w:rsidRPr="007C7D20">
        <w:rPr>
          <w:rStyle w:val="Char2"/>
          <w:rtl/>
        </w:rPr>
        <w:t xml:space="preserve"> </w:t>
      </w:r>
      <w:r w:rsidR="007C7D20" w:rsidRPr="007C7D20">
        <w:rPr>
          <w:rStyle w:val="Char2"/>
          <w:rFonts w:hint="eastAsia"/>
          <w:rtl/>
        </w:rPr>
        <w:t>آلِ</w:t>
      </w:r>
      <w:r w:rsidR="007C7D20" w:rsidRPr="007C7D20">
        <w:rPr>
          <w:rStyle w:val="Char2"/>
          <w:rtl/>
        </w:rPr>
        <w:t xml:space="preserve"> </w:t>
      </w:r>
      <w:r w:rsidR="007C7D20" w:rsidRPr="007C7D20">
        <w:rPr>
          <w:rStyle w:val="Char2"/>
          <w:rFonts w:hint="eastAsia"/>
          <w:rtl/>
        </w:rPr>
        <w:t>إِبْرَاهِيمَ،</w:t>
      </w:r>
      <w:r w:rsidR="007C7D20" w:rsidRPr="007C7D20">
        <w:rPr>
          <w:rStyle w:val="Char2"/>
          <w:rtl/>
        </w:rPr>
        <w:t xml:space="preserve"> </w:t>
      </w:r>
      <w:r w:rsidR="007C7D20" w:rsidRPr="007C7D20">
        <w:rPr>
          <w:rStyle w:val="Char2"/>
          <w:rFonts w:hint="eastAsia"/>
          <w:rtl/>
        </w:rPr>
        <w:t>إِنَّكَ</w:t>
      </w:r>
      <w:r w:rsidR="007C7D20" w:rsidRPr="007C7D20">
        <w:rPr>
          <w:rStyle w:val="Char2"/>
          <w:rtl/>
        </w:rPr>
        <w:t xml:space="preserve"> </w:t>
      </w:r>
      <w:r w:rsidR="007C7D20" w:rsidRPr="007C7D20">
        <w:rPr>
          <w:rStyle w:val="Char2"/>
          <w:rFonts w:hint="eastAsia"/>
          <w:rtl/>
        </w:rPr>
        <w:t>حَمِيدٌ</w:t>
      </w:r>
      <w:r w:rsidR="007C7D20" w:rsidRPr="007C7D20">
        <w:rPr>
          <w:rStyle w:val="Char2"/>
          <w:rtl/>
        </w:rPr>
        <w:t xml:space="preserve"> </w:t>
      </w:r>
      <w:r w:rsidR="007C7D20" w:rsidRPr="007C7D20">
        <w:rPr>
          <w:rStyle w:val="Char2"/>
          <w:rFonts w:hint="eastAsia"/>
          <w:rtl/>
        </w:rPr>
        <w:t>مَجِيدٌ</w:t>
      </w:r>
      <w:r w:rsidR="007C7D20">
        <w:rPr>
          <w:rFonts w:cs="Traditional Arabic" w:hint="cs"/>
          <w:rtl/>
          <w:lang w:bidi="fa-IR"/>
        </w:rPr>
        <w:t>»</w:t>
      </w:r>
      <w:r w:rsidR="007C7D20">
        <w:rPr>
          <w:rFonts w:cs="B Lotus" w:hint="cs"/>
          <w:rtl/>
          <w:lang w:bidi="fa-IR"/>
        </w:rPr>
        <w:t>.</w:t>
      </w:r>
    </w:p>
    <w:p w:rsidR="005214C0" w:rsidRPr="0090146A" w:rsidRDefault="005214C0" w:rsidP="00E4391F">
      <w:pPr>
        <w:tabs>
          <w:tab w:val="right" w:pos="7371"/>
        </w:tabs>
        <w:ind w:firstLine="284"/>
        <w:jc w:val="both"/>
        <w:rPr>
          <w:rFonts w:cs="B Lotus"/>
          <w:rtl/>
        </w:rPr>
      </w:pPr>
      <w:r w:rsidRPr="0090146A">
        <w:rPr>
          <w:rFonts w:cs="B Lotus" w:hint="cs"/>
          <w:rtl/>
          <w:lang w:bidi="fa-IR"/>
        </w:rPr>
        <w:t>و همچنین صیغه‌های متنوع دیگری وارد شده است، و ایرادی نیست اگر نمازگزار بر بعضی از آنها بیشتر مواظبت کند زیرا بعضی از آنها از جهت ثبوت و شهرت در کتب «صحاح» وارد شده‌اند، یا اینکه وقتی اصحاب از کیفیت آن سؤال می‌کردند، این چنین آنها را تعلیم می‌داد و صیغه‌های معینی برای آنها می‌گفت و بیان می‌کرد</w:t>
      </w:r>
      <w:r w:rsidRPr="0090146A">
        <w:rPr>
          <w:rFonts w:cs="B Lotus"/>
          <w:vertAlign w:val="superscript"/>
          <w:rtl/>
        </w:rPr>
        <w:footnoteReference w:id="50"/>
      </w:r>
      <w:r w:rsidRPr="0090146A">
        <w:rPr>
          <w:rFonts w:cs="B Lotus" w:hint="cs"/>
          <w:rtl/>
          <w:lang w:bidi="fa-IR"/>
        </w:rPr>
        <w:t>.</w:t>
      </w:r>
    </w:p>
    <w:p w:rsidR="005214C0" w:rsidRPr="0090146A" w:rsidRDefault="005214C0" w:rsidP="00E4391F">
      <w:pPr>
        <w:pStyle w:val="a1"/>
        <w:rPr>
          <w:rtl/>
        </w:rPr>
      </w:pPr>
      <w:bookmarkStart w:id="23" w:name="_Toc332319231"/>
      <w:r w:rsidRPr="0090146A">
        <w:rPr>
          <w:rFonts w:hint="cs"/>
          <w:rtl/>
        </w:rPr>
        <w:t>13- سجدة تلاوت</w:t>
      </w:r>
      <w:bookmarkEnd w:id="23"/>
    </w:p>
    <w:p w:rsidR="005214C0" w:rsidRPr="0090146A" w:rsidRDefault="005214C0" w:rsidP="0012489F">
      <w:pPr>
        <w:tabs>
          <w:tab w:val="right" w:pos="7371"/>
        </w:tabs>
        <w:ind w:firstLine="284"/>
        <w:jc w:val="both"/>
        <w:rPr>
          <w:rFonts w:cs="B Lotus"/>
          <w:rtl/>
        </w:rPr>
      </w:pPr>
      <w:r w:rsidRPr="0090146A">
        <w:rPr>
          <w:rFonts w:cs="B Lotus" w:hint="cs"/>
          <w:rtl/>
          <w:lang w:bidi="fa-IR"/>
        </w:rPr>
        <w:t>از آداب تلاوت قرآن این است که اگر نمازگزار به آیة سجده رسید، سجده به جا آورد، زیرا خداوند، پیامبران و صالحین را به این وصف ستوده است</w:t>
      </w:r>
      <w:r w:rsidR="0090146A" w:rsidRPr="0090146A">
        <w:rPr>
          <w:rFonts w:cs="B Lotus" w:hint="cs"/>
          <w:rtl/>
          <w:lang w:bidi="fa-IR"/>
        </w:rPr>
        <w:t xml:space="preserve">: </w:t>
      </w:r>
      <w:r w:rsidR="0090146A" w:rsidRPr="0090146A">
        <w:rPr>
          <w:rFonts w:cs="Traditional Arabic" w:hint="cs"/>
          <w:rtl/>
          <w:lang w:bidi="fa-IR"/>
        </w:rPr>
        <w:t>﴿</w:t>
      </w:r>
      <w:r w:rsidR="0012489F">
        <w:rPr>
          <w:rFonts w:ascii="KFGQPC Uthmanic Script HAFS" w:cs="KFGQPC Uthmanic Script HAFS" w:hint="eastAsia"/>
          <w:rtl/>
        </w:rPr>
        <w:t>إِذَا</w:t>
      </w:r>
      <w:r w:rsidR="0012489F">
        <w:rPr>
          <w:rFonts w:ascii="KFGQPC Uthmanic Script HAFS" w:cs="KFGQPC Uthmanic Script HAFS"/>
          <w:rtl/>
        </w:rPr>
        <w:t xml:space="preserve"> </w:t>
      </w:r>
      <w:r w:rsidR="0012489F">
        <w:rPr>
          <w:rFonts w:ascii="KFGQPC Uthmanic Script HAFS" w:cs="KFGQPC Uthmanic Script HAFS" w:hint="eastAsia"/>
          <w:rtl/>
        </w:rPr>
        <w:t>تُت</w:t>
      </w:r>
      <w:r w:rsidR="0012489F">
        <w:rPr>
          <w:rFonts w:ascii="KFGQPC Uthmanic Script HAFS" w:cs="KFGQPC Uthmanic Script HAFS" w:hint="cs"/>
          <w:rtl/>
        </w:rPr>
        <w:t>ۡ</w:t>
      </w:r>
      <w:r w:rsidR="0012489F">
        <w:rPr>
          <w:rFonts w:ascii="KFGQPC Uthmanic Script HAFS" w:cs="KFGQPC Uthmanic Script HAFS" w:hint="eastAsia"/>
          <w:rtl/>
        </w:rPr>
        <w:t>لَى</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عَلَي</w:t>
      </w:r>
      <w:r w:rsidR="0012489F">
        <w:rPr>
          <w:rFonts w:ascii="KFGQPC Uthmanic Script HAFS" w:cs="KFGQPC Uthmanic Script HAFS" w:hint="cs"/>
          <w:rtl/>
        </w:rPr>
        <w:t>ۡ</w:t>
      </w:r>
      <w:r w:rsidR="0012489F">
        <w:rPr>
          <w:rFonts w:ascii="KFGQPC Uthmanic Script HAFS" w:cs="KFGQPC Uthmanic Script HAFS" w:hint="eastAsia"/>
          <w:rtl/>
        </w:rPr>
        <w:t>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ءَايَ</w:t>
      </w:r>
      <w:r w:rsidR="0012489F">
        <w:rPr>
          <w:rFonts w:ascii="KFGQPC Uthmanic Script HAFS" w:cs="KFGQPC Uthmanic Script HAFS" w:hint="cs"/>
          <w:rtl/>
        </w:rPr>
        <w:t>ٰ</w:t>
      </w:r>
      <w:r w:rsidR="0012489F">
        <w:rPr>
          <w:rFonts w:ascii="KFGQPC Uthmanic Script HAFS" w:cs="KFGQPC Uthmanic Script HAFS" w:hint="eastAsia"/>
          <w:rtl/>
        </w:rPr>
        <w:t>تُ</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لرَّح</w:t>
      </w:r>
      <w:r w:rsidR="0012489F">
        <w:rPr>
          <w:rFonts w:ascii="KFGQPC Uthmanic Script HAFS" w:cs="KFGQPC Uthmanic Script HAFS" w:hint="cs"/>
          <w:rtl/>
        </w:rPr>
        <w:t>ۡ</w:t>
      </w:r>
      <w:r w:rsidR="0012489F">
        <w:rPr>
          <w:rFonts w:ascii="KFGQPC Uthmanic Script HAFS" w:cs="KFGQPC Uthmanic Script HAFS" w:hint="eastAsia"/>
          <w:rtl/>
        </w:rPr>
        <w:t>مَ</w:t>
      </w:r>
      <w:r w:rsidR="0012489F">
        <w:rPr>
          <w:rFonts w:ascii="KFGQPC Uthmanic Script HAFS" w:cs="KFGQPC Uthmanic Script HAFS" w:hint="cs"/>
          <w:rtl/>
        </w:rPr>
        <w:t>ٰ</w:t>
      </w:r>
      <w:r w:rsidR="0012489F">
        <w:rPr>
          <w:rFonts w:ascii="KFGQPC Uthmanic Script HAFS" w:cs="KFGQPC Uthmanic Script HAFS" w:hint="eastAsia"/>
          <w:rtl/>
        </w:rPr>
        <w:t>نِ</w:t>
      </w:r>
      <w:r w:rsidR="0012489F">
        <w:rPr>
          <w:rFonts w:ascii="KFGQPC Uthmanic Script HAFS" w:cs="KFGQPC Uthmanic Script HAFS"/>
          <w:rtl/>
        </w:rPr>
        <w:t xml:space="preserve"> </w:t>
      </w:r>
      <w:r w:rsidR="0012489F">
        <w:rPr>
          <w:rFonts w:ascii="KFGQPC Uthmanic Script HAFS" w:cs="KFGQPC Uthmanic Script HAFS" w:hint="eastAsia"/>
          <w:rtl/>
        </w:rPr>
        <w:t>خَرُّواْ</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سُجَّد</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وَبُكِيّ</w:t>
      </w:r>
      <w:r w:rsidR="0012489F">
        <w:rPr>
          <w:rFonts w:ascii="KFGQPC Uthmanic Script HAFS" w:cs="KFGQPC Uthmanic Script HAFS" w:hint="cs"/>
          <w:rtl/>
        </w:rPr>
        <w:t>ٗ</w:t>
      </w:r>
      <w:r w:rsidR="0012489F">
        <w:rPr>
          <w:rFonts w:ascii="KFGQPC Uthmanic Script HAFS" w:cs="KFGQPC Uthmanic Script HAFS" w:hint="eastAsia"/>
          <w:rtl/>
        </w:rPr>
        <w:t>ا</w:t>
      </w:r>
      <w:r w:rsidR="0090146A" w:rsidRPr="0090146A">
        <w:rPr>
          <w:rFonts w:cs="Traditional Arabic" w:hint="cs"/>
          <w:rtl/>
          <w:lang w:bidi="fa-IR"/>
        </w:rPr>
        <w:t>﴾</w:t>
      </w:r>
      <w:r w:rsidR="0090146A" w:rsidRPr="0090146A">
        <w:rPr>
          <w:rFonts w:cs="B Lotus" w:hint="cs"/>
          <w:rtl/>
          <w:lang w:bidi="fa-IR"/>
        </w:rPr>
        <w:t xml:space="preserve"> </w:t>
      </w:r>
      <w:r w:rsidR="00C75BC0" w:rsidRPr="00C75BC0">
        <w:rPr>
          <w:rFonts w:cs="B Lotus" w:hint="cs"/>
          <w:sz w:val="26"/>
          <w:szCs w:val="26"/>
          <w:rtl/>
          <w:lang w:bidi="fa-IR"/>
        </w:rPr>
        <w:t>[</w:t>
      </w:r>
      <w:r w:rsidR="007C7D20">
        <w:rPr>
          <w:rFonts w:cs="B Lotus" w:hint="cs"/>
          <w:sz w:val="26"/>
          <w:szCs w:val="26"/>
          <w:rtl/>
          <w:lang w:bidi="fa-IR"/>
        </w:rPr>
        <w:t>مریم: 58</w:t>
      </w:r>
      <w:r w:rsidR="00C75BC0" w:rsidRPr="00C75BC0">
        <w:rPr>
          <w:rFonts w:cs="B Lotus" w:hint="cs"/>
          <w:sz w:val="26"/>
          <w:szCs w:val="26"/>
          <w:rtl/>
          <w:lang w:bidi="fa-IR"/>
        </w:rPr>
        <w:t>]</w:t>
      </w:r>
      <w:r w:rsidR="0090146A" w:rsidRPr="0090146A">
        <w:rPr>
          <w:rFonts w:cs="B Lotus" w:hint="cs"/>
          <w:rtl/>
          <w:lang w:bidi="fa-IR"/>
        </w:rPr>
        <w:t xml:space="preserve">. </w:t>
      </w:r>
      <w:r w:rsidR="007C7D20" w:rsidRPr="007C7D20">
        <w:rPr>
          <w:rFonts w:cs="Traditional Arabic" w:hint="cs"/>
          <w:sz w:val="26"/>
          <w:szCs w:val="26"/>
          <w:rtl/>
          <w:lang w:bidi="fa-IR"/>
        </w:rPr>
        <w:t>«</w:t>
      </w:r>
      <w:r w:rsidRPr="007C7D20">
        <w:rPr>
          <w:rFonts w:cs="B Lotus" w:hint="cs"/>
          <w:sz w:val="26"/>
          <w:szCs w:val="26"/>
          <w:rtl/>
          <w:lang w:bidi="fa-IR"/>
        </w:rPr>
        <w:t>هرگاه آیات خدای رحمان برای آنها خوانده شود سجده‌کنان و گریان به خاک می‌افتند</w:t>
      </w:r>
      <w:r w:rsidR="007C7D20" w:rsidRPr="007C7D20">
        <w:rPr>
          <w:rFonts w:cs="Traditional Arabic" w:hint="cs"/>
          <w:sz w:val="26"/>
          <w:szCs w:val="26"/>
          <w:rtl/>
          <w:lang w:bidi="fa-IR"/>
        </w:rPr>
        <w:t>»</w:t>
      </w:r>
      <w:r w:rsidRPr="007C7D20">
        <w:rPr>
          <w:rFonts w:cs="B Lotus" w:hint="cs"/>
          <w:sz w:val="26"/>
          <w:szCs w:val="26"/>
          <w:rtl/>
          <w:lang w:bidi="fa-IR"/>
        </w:rPr>
        <w:t xml:space="preserve">. </w:t>
      </w:r>
      <w:r w:rsidRPr="0090146A">
        <w:rPr>
          <w:rFonts w:cs="B Lotus" w:hint="cs"/>
          <w:rtl/>
          <w:lang w:bidi="fa-IR"/>
        </w:rPr>
        <w:t>ابن کثیر در تفسیرش می‌گوید: علماء بر مشروع بودن سجدة تلاوت متفق‌القولند. و سجدة تلاوت در نماز بسیار عظیم و بر خشوع و فروتنی نماز می‌افزاید و خداوند عزوجل می‌‌فرماید:</w:t>
      </w:r>
      <w:r w:rsidR="0090146A" w:rsidRPr="0090146A">
        <w:rPr>
          <w:rFonts w:cs="B Lotus" w:hint="cs"/>
          <w:rtl/>
          <w:lang w:bidi="fa-IR"/>
        </w:rPr>
        <w:t xml:space="preserve"> </w:t>
      </w:r>
      <w:r w:rsidR="0090146A" w:rsidRPr="0090146A">
        <w:rPr>
          <w:rFonts w:cs="Traditional Arabic" w:hint="cs"/>
          <w:rtl/>
          <w:lang w:bidi="fa-IR"/>
        </w:rPr>
        <w:t>﴿</w:t>
      </w:r>
      <w:r w:rsidR="0012489F">
        <w:rPr>
          <w:rFonts w:ascii="KFGQPC Uthmanic Script HAFS" w:cs="KFGQPC Uthmanic Script HAFS" w:hint="eastAsia"/>
          <w:rtl/>
        </w:rPr>
        <w:t>وَيَخِرُّونَ</w:t>
      </w:r>
      <w:r w:rsidR="0012489F">
        <w:rPr>
          <w:rFonts w:ascii="KFGQPC Uthmanic Script HAFS" w:cs="KFGQPC Uthmanic Script HAFS"/>
          <w:rtl/>
        </w:rPr>
        <w:t xml:space="preserve"> </w:t>
      </w:r>
      <w:r w:rsidR="0012489F">
        <w:rPr>
          <w:rFonts w:ascii="KFGQPC Uthmanic Script HAFS" w:cs="KFGQPC Uthmanic Script HAFS" w:hint="eastAsia"/>
          <w:rtl/>
        </w:rPr>
        <w:t>لِل</w:t>
      </w:r>
      <w:r w:rsidR="0012489F">
        <w:rPr>
          <w:rFonts w:ascii="KFGQPC Uthmanic Script HAFS" w:cs="KFGQPC Uthmanic Script HAFS" w:hint="cs"/>
          <w:rtl/>
        </w:rPr>
        <w:t>ۡ</w:t>
      </w:r>
      <w:r w:rsidR="0012489F">
        <w:rPr>
          <w:rFonts w:ascii="KFGQPC Uthmanic Script HAFS" w:cs="KFGQPC Uthmanic Script HAFS" w:hint="eastAsia"/>
          <w:rtl/>
        </w:rPr>
        <w:t>أَذ</w:t>
      </w:r>
      <w:r w:rsidR="0012489F">
        <w:rPr>
          <w:rFonts w:ascii="KFGQPC Uthmanic Script HAFS" w:cs="KFGQPC Uthmanic Script HAFS" w:hint="cs"/>
          <w:rtl/>
        </w:rPr>
        <w:t>ۡ</w:t>
      </w:r>
      <w:r w:rsidR="0012489F">
        <w:rPr>
          <w:rFonts w:ascii="KFGQPC Uthmanic Script HAFS" w:cs="KFGQPC Uthmanic Script HAFS" w:hint="eastAsia"/>
          <w:rtl/>
        </w:rPr>
        <w:t>قَانِ</w:t>
      </w:r>
      <w:r w:rsidR="0012489F">
        <w:rPr>
          <w:rFonts w:ascii="KFGQPC Uthmanic Script HAFS" w:cs="KFGQPC Uthmanic Script HAFS"/>
          <w:rtl/>
        </w:rPr>
        <w:t xml:space="preserve"> </w:t>
      </w:r>
      <w:r w:rsidR="0012489F">
        <w:rPr>
          <w:rFonts w:ascii="KFGQPC Uthmanic Script HAFS" w:cs="KFGQPC Uthmanic Script HAFS" w:hint="eastAsia"/>
          <w:rtl/>
        </w:rPr>
        <w:t>يَب</w:t>
      </w:r>
      <w:r w:rsidR="0012489F">
        <w:rPr>
          <w:rFonts w:ascii="KFGQPC Uthmanic Script HAFS" w:cs="KFGQPC Uthmanic Script HAFS" w:hint="cs"/>
          <w:rtl/>
        </w:rPr>
        <w:t>ۡ</w:t>
      </w:r>
      <w:r w:rsidR="0012489F">
        <w:rPr>
          <w:rFonts w:ascii="KFGQPC Uthmanic Script HAFS" w:cs="KFGQPC Uthmanic Script HAFS" w:hint="eastAsia"/>
          <w:rtl/>
        </w:rPr>
        <w:t>كُونَ</w:t>
      </w:r>
      <w:r w:rsidR="0012489F">
        <w:rPr>
          <w:rFonts w:ascii="KFGQPC Uthmanic Script HAFS" w:cs="KFGQPC Uthmanic Script HAFS"/>
          <w:rtl/>
        </w:rPr>
        <w:t xml:space="preserve"> </w:t>
      </w:r>
      <w:r w:rsidR="0012489F">
        <w:rPr>
          <w:rFonts w:ascii="KFGQPC Uthmanic Script HAFS" w:cs="KFGQPC Uthmanic Script HAFS" w:hint="eastAsia"/>
          <w:rtl/>
        </w:rPr>
        <w:t>وَيَزِيدُهُم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خُشُوع</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cs"/>
          <w:rtl/>
        </w:rPr>
        <w:t>١٠٩</w:t>
      </w:r>
      <w:r w:rsidR="0090146A" w:rsidRPr="0090146A">
        <w:rPr>
          <w:rFonts w:cs="Traditional Arabic" w:hint="cs"/>
          <w:rtl/>
          <w:lang w:bidi="fa-IR"/>
        </w:rPr>
        <w:t>﴾</w:t>
      </w:r>
      <w:r w:rsidR="0090146A" w:rsidRPr="0090146A">
        <w:rPr>
          <w:rFonts w:cs="B Lotus" w:hint="cs"/>
          <w:rtl/>
          <w:lang w:bidi="fa-IR"/>
        </w:rPr>
        <w:t xml:space="preserve"> </w:t>
      </w:r>
      <w:r w:rsidR="00C75BC0" w:rsidRPr="00C75BC0">
        <w:rPr>
          <w:rFonts w:cs="B Lotus" w:hint="cs"/>
          <w:sz w:val="26"/>
          <w:szCs w:val="26"/>
          <w:rtl/>
          <w:lang w:bidi="fa-IR"/>
        </w:rPr>
        <w:t>[</w:t>
      </w:r>
      <w:r w:rsidR="007C7D20">
        <w:rPr>
          <w:rFonts w:cs="B Lotus" w:hint="cs"/>
          <w:sz w:val="26"/>
          <w:szCs w:val="26"/>
          <w:rtl/>
          <w:lang w:bidi="fa-IR"/>
        </w:rPr>
        <w:t>الإسراء: 109</w:t>
      </w:r>
      <w:r w:rsidR="00C75BC0" w:rsidRPr="00C75BC0">
        <w:rPr>
          <w:rFonts w:cs="B Lotus" w:hint="cs"/>
          <w:sz w:val="26"/>
          <w:szCs w:val="26"/>
          <w:rtl/>
          <w:lang w:bidi="fa-IR"/>
        </w:rPr>
        <w:t>]</w:t>
      </w:r>
      <w:r w:rsidR="0090146A" w:rsidRPr="0090146A">
        <w:rPr>
          <w:rFonts w:cs="B Lotus" w:hint="cs"/>
          <w:rtl/>
          <w:lang w:bidi="fa-IR"/>
        </w:rPr>
        <w:t>.</w:t>
      </w:r>
      <w:r w:rsidRPr="0090146A">
        <w:rPr>
          <w:rFonts w:cs="B Lotus" w:hint="cs"/>
          <w:rtl/>
          <w:lang w:bidi="fa-IR"/>
        </w:rPr>
        <w:t xml:space="preserve"> </w:t>
      </w:r>
      <w:r w:rsidR="007C7D20" w:rsidRPr="007C7D20">
        <w:rPr>
          <w:rFonts w:cs="Traditional Arabic" w:hint="cs"/>
          <w:sz w:val="26"/>
          <w:szCs w:val="26"/>
          <w:rtl/>
          <w:lang w:bidi="fa-IR"/>
        </w:rPr>
        <w:t>«</w:t>
      </w:r>
      <w:r w:rsidRPr="007C7D20">
        <w:rPr>
          <w:rFonts w:cs="B Lotus" w:hint="cs"/>
          <w:sz w:val="26"/>
          <w:szCs w:val="26"/>
          <w:rtl/>
          <w:lang w:bidi="fa-IR"/>
        </w:rPr>
        <w:t>بر چهره‌ها فرو می‌افتند و می‌گریند و بر تواضع آنان می‌افزاید</w:t>
      </w:r>
      <w:r w:rsidR="007C7D20" w:rsidRPr="007C7D20">
        <w:rPr>
          <w:rFonts w:cs="Traditional Arabic" w:hint="cs"/>
          <w:sz w:val="26"/>
          <w:szCs w:val="26"/>
          <w:rtl/>
          <w:lang w:bidi="fa-IR"/>
        </w:rPr>
        <w:t>»</w:t>
      </w:r>
      <w:r w:rsidRPr="007C7D20">
        <w:rPr>
          <w:rFonts w:cs="B Lotus" w:hint="cs"/>
          <w:sz w:val="26"/>
          <w:szCs w:val="26"/>
          <w:rtl/>
          <w:lang w:bidi="fa-IR"/>
        </w:rPr>
        <w:t xml:space="preserve">. </w:t>
      </w:r>
      <w:r w:rsidR="007C7D20">
        <w:rPr>
          <w:rFonts w:cs="B Lotus" w:hint="cs"/>
          <w:rtl/>
          <w:lang w:bidi="fa-IR"/>
        </w:rPr>
        <w:t>و در حدیث آمده است که رسول‌الله</w:t>
      </w:r>
      <w:r w:rsidRPr="0090146A">
        <w:rPr>
          <w:rFonts w:cs="B Lotus" w:hint="cs"/>
          <w:lang w:bidi="fa-IR"/>
        </w:rPr>
        <w:sym w:font="AGA Arabesque" w:char="F072"/>
      </w:r>
      <w:r w:rsidRPr="0090146A">
        <w:rPr>
          <w:rFonts w:cs="B Lotus" w:hint="cs"/>
          <w:rtl/>
          <w:lang w:bidi="fa-IR"/>
        </w:rPr>
        <w:t xml:space="preserve"> سورة نجم را در نماز خواند و سجدة تل</w:t>
      </w:r>
      <w:r w:rsidR="0090146A" w:rsidRPr="0090146A">
        <w:rPr>
          <w:rFonts w:cs="B Lotus" w:hint="cs"/>
          <w:rtl/>
          <w:lang w:bidi="fa-IR"/>
        </w:rPr>
        <w:t>اوت را به جا آورد. و امام بخاری</w:t>
      </w:r>
      <w:r w:rsidR="0090146A" w:rsidRPr="0090146A">
        <w:rPr>
          <w:rFonts w:cs="CTraditional Arabic" w:hint="cs"/>
          <w:rtl/>
          <w:lang w:bidi="fa-IR"/>
        </w:rPr>
        <w:t>/</w:t>
      </w:r>
      <w:r w:rsidR="0090146A" w:rsidRPr="0090146A">
        <w:rPr>
          <w:rFonts w:cs="B Lotus" w:hint="cs"/>
          <w:rtl/>
          <w:lang w:bidi="fa-IR"/>
        </w:rPr>
        <w:t xml:space="preserve"> </w:t>
      </w:r>
      <w:r w:rsidRPr="0090146A">
        <w:rPr>
          <w:rFonts w:cs="B Lotus" w:hint="cs"/>
          <w:rtl/>
          <w:lang w:bidi="fa-IR"/>
        </w:rPr>
        <w:t>در «صحیح» خود از ابورافع روایت می‌کند که گفت: با ابوهریره نماز عشاء خواندم و او سورة</w:t>
      </w:r>
      <w:r w:rsidR="0090146A" w:rsidRPr="0090146A">
        <w:rPr>
          <w:rFonts w:cs="B Lotus" w:hint="cs"/>
          <w:rtl/>
          <w:lang w:bidi="fa-IR"/>
        </w:rPr>
        <w:t xml:space="preserve"> </w:t>
      </w:r>
      <w:r w:rsidR="0090146A" w:rsidRPr="0090146A">
        <w:rPr>
          <w:rFonts w:cs="Traditional Arabic" w:hint="cs"/>
          <w:rtl/>
          <w:lang w:bidi="fa-IR"/>
        </w:rPr>
        <w:t>﴿</w:t>
      </w:r>
      <w:r w:rsidR="0012489F">
        <w:rPr>
          <w:rFonts w:ascii="KFGQPC Uthmanic Script HAFS" w:cs="KFGQPC Uthmanic Script HAFS" w:hint="eastAsia"/>
          <w:rtl/>
        </w:rPr>
        <w:t>إِذَا</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لسَّمَا</w:t>
      </w:r>
      <w:r w:rsidR="0012489F">
        <w:rPr>
          <w:rFonts w:ascii="KFGQPC Uthmanic Script HAFS" w:cs="KFGQPC Uthmanic Script HAFS" w:hint="cs"/>
          <w:rtl/>
        </w:rPr>
        <w:t>ٓ</w:t>
      </w:r>
      <w:r w:rsidR="0012489F">
        <w:rPr>
          <w:rFonts w:ascii="KFGQPC Uthmanic Script HAFS" w:cs="KFGQPC Uthmanic Script HAFS" w:hint="eastAsia"/>
          <w:rtl/>
        </w:rPr>
        <w:t>ءُ</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نشَقَّت</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cs"/>
          <w:rtl/>
        </w:rPr>
        <w:t>١</w:t>
      </w:r>
      <w:r w:rsidR="0090146A" w:rsidRPr="0090146A">
        <w:rPr>
          <w:rFonts w:cs="Traditional Arabic" w:hint="cs"/>
          <w:rtl/>
          <w:lang w:bidi="fa-IR"/>
        </w:rPr>
        <w:t>﴾</w:t>
      </w:r>
      <w:r w:rsidRPr="0090146A">
        <w:rPr>
          <w:rFonts w:cs="B Lotus" w:hint="cs"/>
          <w:rtl/>
          <w:lang w:bidi="fa-IR"/>
        </w:rPr>
        <w:t xml:space="preserve"> را تلاوت کرد، سپس سجده کرد، به او گفتم: چرا سجده کردی، گفت: پشتِ سر رسول‌خدا نماز می‌خواندم که سجده کرد پس من هم تا وقتی که با رسول‌الله ملاقات کنم سجده می‌کنم</w:t>
      </w:r>
      <w:r w:rsidRPr="0090146A">
        <w:rPr>
          <w:rFonts w:cs="B Lotus"/>
          <w:vertAlign w:val="superscript"/>
          <w:rtl/>
        </w:rPr>
        <w:footnoteReference w:id="51"/>
      </w:r>
      <w:r w:rsidRPr="0090146A">
        <w:rPr>
          <w:rFonts w:cs="B Lotus" w:hint="cs"/>
          <w:rtl/>
          <w:lang w:bidi="fa-IR"/>
        </w:rPr>
        <w:t>.</w:t>
      </w:r>
    </w:p>
    <w:p w:rsidR="005214C0" w:rsidRPr="0090146A" w:rsidRDefault="005214C0" w:rsidP="007C7D20">
      <w:pPr>
        <w:tabs>
          <w:tab w:val="right" w:pos="7371"/>
        </w:tabs>
        <w:ind w:firstLine="284"/>
        <w:jc w:val="both"/>
        <w:rPr>
          <w:rFonts w:cs="B Lotus"/>
          <w:rtl/>
          <w:lang w:bidi="fa-IR"/>
        </w:rPr>
      </w:pPr>
      <w:r w:rsidRPr="0090146A">
        <w:rPr>
          <w:rFonts w:cs="B Lotus" w:hint="cs"/>
          <w:rtl/>
          <w:lang w:bidi="fa-IR"/>
        </w:rPr>
        <w:t>لازم است نمازگزار بر این سنت مؤکد بسیار مواظبت کند چون سجدة تلاوت شیطان را دور می‌کند و او را خوار و ذلیل می‌گرداند و کید او را برملا و ضعیف می‌کند. ابوهریره روایت می‌کند که پیامبر</w:t>
      </w:r>
      <w:r w:rsidRPr="0090146A">
        <w:rPr>
          <w:rFonts w:cs="B Lotus" w:hint="cs"/>
          <w:lang w:bidi="fa-IR"/>
        </w:rPr>
        <w:sym w:font="AGA Arabesque" w:char="F072"/>
      </w:r>
      <w:r w:rsidRPr="0090146A">
        <w:rPr>
          <w:rFonts w:cs="B Lotus" w:hint="cs"/>
          <w:rtl/>
          <w:lang w:bidi="fa-IR"/>
        </w:rPr>
        <w:t xml:space="preserve"> فرمودند: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إِذَا</w:t>
      </w:r>
      <w:r w:rsidR="007C7D20" w:rsidRPr="007C7D20">
        <w:rPr>
          <w:rStyle w:val="Char2"/>
          <w:rtl/>
        </w:rPr>
        <w:t xml:space="preserve"> </w:t>
      </w:r>
      <w:r w:rsidR="007C7D20" w:rsidRPr="007C7D20">
        <w:rPr>
          <w:rStyle w:val="Char2"/>
          <w:rFonts w:hint="eastAsia"/>
          <w:rtl/>
        </w:rPr>
        <w:t>قَرَأَ</w:t>
      </w:r>
      <w:r w:rsidR="007C7D20" w:rsidRPr="007C7D20">
        <w:rPr>
          <w:rStyle w:val="Char2"/>
          <w:rtl/>
        </w:rPr>
        <w:t xml:space="preserve"> </w:t>
      </w:r>
      <w:r w:rsidR="007C7D20" w:rsidRPr="007C7D20">
        <w:rPr>
          <w:rStyle w:val="Char2"/>
          <w:rFonts w:hint="eastAsia"/>
          <w:rtl/>
        </w:rPr>
        <w:t>ابْنُ</w:t>
      </w:r>
      <w:r w:rsidR="007C7D20" w:rsidRPr="007C7D20">
        <w:rPr>
          <w:rStyle w:val="Char2"/>
          <w:rtl/>
        </w:rPr>
        <w:t xml:space="preserve"> </w:t>
      </w:r>
      <w:r w:rsidR="007C7D20" w:rsidRPr="007C7D20">
        <w:rPr>
          <w:rStyle w:val="Char2"/>
          <w:rFonts w:hint="eastAsia"/>
          <w:rtl/>
        </w:rPr>
        <w:t>آدَمَ</w:t>
      </w:r>
      <w:r w:rsidR="007C7D20" w:rsidRPr="007C7D20">
        <w:rPr>
          <w:rStyle w:val="Char2"/>
          <w:rtl/>
        </w:rPr>
        <w:t xml:space="preserve"> </w:t>
      </w:r>
      <w:r w:rsidR="007C7D20" w:rsidRPr="007C7D20">
        <w:rPr>
          <w:rStyle w:val="Char2"/>
          <w:rFonts w:hint="eastAsia"/>
          <w:rtl/>
        </w:rPr>
        <w:t>السَّجْدَةَ</w:t>
      </w:r>
      <w:r w:rsidR="007C7D20" w:rsidRPr="007C7D20">
        <w:rPr>
          <w:rStyle w:val="Char2"/>
          <w:rtl/>
        </w:rPr>
        <w:t xml:space="preserve"> </w:t>
      </w:r>
      <w:r w:rsidR="007C7D20" w:rsidRPr="007C7D20">
        <w:rPr>
          <w:rStyle w:val="Char2"/>
          <w:rFonts w:hint="eastAsia"/>
          <w:rtl/>
        </w:rPr>
        <w:t>فَسَجَدَ</w:t>
      </w:r>
      <w:r w:rsidR="007C7D20" w:rsidRPr="007C7D20">
        <w:rPr>
          <w:rStyle w:val="Char2"/>
          <w:rtl/>
        </w:rPr>
        <w:t xml:space="preserve"> </w:t>
      </w:r>
      <w:r w:rsidR="007C7D20" w:rsidRPr="007C7D20">
        <w:rPr>
          <w:rStyle w:val="Char2"/>
          <w:rFonts w:hint="eastAsia"/>
          <w:rtl/>
        </w:rPr>
        <w:t>اعْتَزَلَ</w:t>
      </w:r>
      <w:r w:rsidR="007C7D20" w:rsidRPr="007C7D20">
        <w:rPr>
          <w:rStyle w:val="Char2"/>
          <w:rtl/>
        </w:rPr>
        <w:t xml:space="preserve"> </w:t>
      </w:r>
      <w:r w:rsidR="007C7D20" w:rsidRPr="007C7D20">
        <w:rPr>
          <w:rStyle w:val="Char2"/>
          <w:rFonts w:hint="eastAsia"/>
          <w:rtl/>
        </w:rPr>
        <w:t>الشَّيْطَانُ</w:t>
      </w:r>
      <w:r w:rsidR="007C7D20" w:rsidRPr="007C7D20">
        <w:rPr>
          <w:rStyle w:val="Char2"/>
          <w:rtl/>
        </w:rPr>
        <w:t xml:space="preserve"> </w:t>
      </w:r>
      <w:r w:rsidR="007C7D20" w:rsidRPr="007C7D20">
        <w:rPr>
          <w:rStyle w:val="Char2"/>
          <w:rFonts w:hint="eastAsia"/>
          <w:rtl/>
        </w:rPr>
        <w:t>يَبْكِى</w:t>
      </w:r>
      <w:r w:rsidR="007C7D20" w:rsidRPr="007C7D20">
        <w:rPr>
          <w:rStyle w:val="Char2"/>
          <w:rtl/>
        </w:rPr>
        <w:t xml:space="preserve"> </w:t>
      </w:r>
      <w:r w:rsidR="007C7D20" w:rsidRPr="007C7D20">
        <w:rPr>
          <w:rStyle w:val="Char2"/>
          <w:rFonts w:hint="eastAsia"/>
          <w:rtl/>
        </w:rPr>
        <w:t>يَقُولُ</w:t>
      </w:r>
      <w:r w:rsidR="007C7D20" w:rsidRPr="007C7D20">
        <w:rPr>
          <w:rStyle w:val="Char2"/>
          <w:rtl/>
        </w:rPr>
        <w:t xml:space="preserve"> </w:t>
      </w:r>
      <w:r w:rsidR="007C7D20" w:rsidRPr="007C7D20">
        <w:rPr>
          <w:rStyle w:val="Char2"/>
          <w:rFonts w:hint="eastAsia"/>
          <w:rtl/>
        </w:rPr>
        <w:t>يَا</w:t>
      </w:r>
      <w:r w:rsidR="007C7D20" w:rsidRPr="007C7D20">
        <w:rPr>
          <w:rStyle w:val="Char2"/>
          <w:rtl/>
        </w:rPr>
        <w:t xml:space="preserve"> </w:t>
      </w:r>
      <w:r w:rsidR="007C7D20" w:rsidRPr="007C7D20">
        <w:rPr>
          <w:rStyle w:val="Char2"/>
          <w:rFonts w:hint="eastAsia"/>
          <w:rtl/>
        </w:rPr>
        <w:t>وَيْلَهُ</w:t>
      </w:r>
      <w:r w:rsidR="007C7D20" w:rsidRPr="007C7D20">
        <w:rPr>
          <w:rStyle w:val="Char2"/>
          <w:rtl/>
        </w:rPr>
        <w:t xml:space="preserve"> </w:t>
      </w:r>
      <w:r w:rsidR="007C7D20" w:rsidRPr="007C7D20">
        <w:rPr>
          <w:rStyle w:val="Char2"/>
          <w:rFonts w:hint="eastAsia"/>
          <w:rtl/>
        </w:rPr>
        <w:t>أُمِرَ</w:t>
      </w:r>
      <w:r w:rsidR="007C7D20" w:rsidRPr="007C7D20">
        <w:rPr>
          <w:rStyle w:val="Char2"/>
          <w:rtl/>
        </w:rPr>
        <w:t xml:space="preserve"> </w:t>
      </w:r>
      <w:r w:rsidR="007C7D20" w:rsidRPr="007C7D20">
        <w:rPr>
          <w:rStyle w:val="Char2"/>
          <w:rFonts w:hint="eastAsia"/>
          <w:rtl/>
        </w:rPr>
        <w:t>ابْنُ</w:t>
      </w:r>
      <w:r w:rsidR="007C7D20" w:rsidRPr="007C7D20">
        <w:rPr>
          <w:rStyle w:val="Char2"/>
          <w:rtl/>
        </w:rPr>
        <w:t xml:space="preserve"> </w:t>
      </w:r>
      <w:r w:rsidR="007C7D20" w:rsidRPr="007C7D20">
        <w:rPr>
          <w:rStyle w:val="Char2"/>
          <w:rFonts w:hint="eastAsia"/>
          <w:rtl/>
        </w:rPr>
        <w:t>آدَمَ</w:t>
      </w:r>
      <w:r w:rsidR="007C7D20" w:rsidRPr="007C7D20">
        <w:rPr>
          <w:rStyle w:val="Char2"/>
          <w:rtl/>
        </w:rPr>
        <w:t xml:space="preserve"> </w:t>
      </w:r>
      <w:r w:rsidR="007C7D20" w:rsidRPr="007C7D20">
        <w:rPr>
          <w:rStyle w:val="Char2"/>
          <w:rFonts w:hint="eastAsia"/>
          <w:rtl/>
        </w:rPr>
        <w:t>بِالسُّجُودِ</w:t>
      </w:r>
      <w:r w:rsidR="007C7D20" w:rsidRPr="007C7D20">
        <w:rPr>
          <w:rStyle w:val="Char2"/>
          <w:rtl/>
        </w:rPr>
        <w:t xml:space="preserve"> </w:t>
      </w:r>
      <w:r w:rsidR="007C7D20" w:rsidRPr="007C7D20">
        <w:rPr>
          <w:rStyle w:val="Char2"/>
          <w:rFonts w:hint="eastAsia"/>
          <w:rtl/>
        </w:rPr>
        <w:t>فَسَجَدَ</w:t>
      </w:r>
      <w:r w:rsidR="007C7D20" w:rsidRPr="007C7D20">
        <w:rPr>
          <w:rStyle w:val="Char2"/>
          <w:rtl/>
        </w:rPr>
        <w:t xml:space="preserve"> </w:t>
      </w:r>
      <w:r w:rsidR="007C7D20" w:rsidRPr="007C7D20">
        <w:rPr>
          <w:rStyle w:val="Char2"/>
          <w:rFonts w:hint="eastAsia"/>
          <w:rtl/>
        </w:rPr>
        <w:t>فَلَهُ</w:t>
      </w:r>
      <w:r w:rsidR="007C7D20" w:rsidRPr="007C7D20">
        <w:rPr>
          <w:rStyle w:val="Char2"/>
          <w:rtl/>
        </w:rPr>
        <w:t xml:space="preserve"> </w:t>
      </w:r>
      <w:r w:rsidR="007C7D20" w:rsidRPr="007C7D20">
        <w:rPr>
          <w:rStyle w:val="Char2"/>
          <w:rFonts w:hint="eastAsia"/>
          <w:rtl/>
        </w:rPr>
        <w:t>الْجَنَّةُ</w:t>
      </w:r>
      <w:r w:rsidR="007C7D20" w:rsidRPr="007C7D20">
        <w:rPr>
          <w:rStyle w:val="Char2"/>
          <w:rtl/>
        </w:rPr>
        <w:t xml:space="preserve"> </w:t>
      </w:r>
      <w:r w:rsidR="007C7D20" w:rsidRPr="007C7D20">
        <w:rPr>
          <w:rStyle w:val="Char2"/>
          <w:rFonts w:hint="eastAsia"/>
          <w:rtl/>
        </w:rPr>
        <w:t>وَأُمِرْتُ</w:t>
      </w:r>
      <w:r w:rsidR="007C7D20" w:rsidRPr="007C7D20">
        <w:rPr>
          <w:rStyle w:val="Char2"/>
          <w:rtl/>
        </w:rPr>
        <w:t xml:space="preserve"> </w:t>
      </w:r>
      <w:r w:rsidR="007C7D20" w:rsidRPr="007C7D20">
        <w:rPr>
          <w:rStyle w:val="Char2"/>
          <w:rFonts w:hint="eastAsia"/>
          <w:rtl/>
        </w:rPr>
        <w:t>بِالسُّجُودِ</w:t>
      </w:r>
      <w:r w:rsidR="007C7D20" w:rsidRPr="007C7D20">
        <w:rPr>
          <w:rStyle w:val="Char2"/>
          <w:rtl/>
        </w:rPr>
        <w:t xml:space="preserve"> </w:t>
      </w:r>
      <w:r w:rsidR="007C7D20" w:rsidRPr="007C7D20">
        <w:rPr>
          <w:rStyle w:val="Char2"/>
          <w:rFonts w:hint="eastAsia"/>
          <w:rtl/>
        </w:rPr>
        <w:t>فَأَبَيْتُ</w:t>
      </w:r>
      <w:r w:rsidR="007C7D20" w:rsidRPr="007C7D20">
        <w:rPr>
          <w:rStyle w:val="Char2"/>
          <w:rtl/>
        </w:rPr>
        <w:t xml:space="preserve"> </w:t>
      </w:r>
      <w:r w:rsidR="007C7D20" w:rsidRPr="007C7D20">
        <w:rPr>
          <w:rStyle w:val="Char2"/>
          <w:rFonts w:hint="eastAsia"/>
          <w:rtl/>
        </w:rPr>
        <w:t>فَلِىَ</w:t>
      </w:r>
      <w:r w:rsidR="007C7D20" w:rsidRPr="007C7D20">
        <w:rPr>
          <w:rStyle w:val="Char2"/>
          <w:rtl/>
        </w:rPr>
        <w:t xml:space="preserve"> </w:t>
      </w:r>
      <w:r w:rsidR="007C7D20" w:rsidRPr="007C7D20">
        <w:rPr>
          <w:rStyle w:val="Char2"/>
          <w:rFonts w:hint="eastAsia"/>
          <w:rtl/>
        </w:rPr>
        <w:t>النَّارُ</w:t>
      </w:r>
      <w:r w:rsidR="007C7D20">
        <w:rPr>
          <w:rFonts w:cs="Traditional Arabic" w:hint="cs"/>
          <w:rtl/>
          <w:lang w:bidi="fa-IR"/>
        </w:rPr>
        <w:t>»</w:t>
      </w:r>
      <w:r w:rsidRPr="0090146A">
        <w:rPr>
          <w:rFonts w:cs="B Lotus"/>
          <w:vertAlign w:val="superscript"/>
          <w:rtl/>
        </w:rPr>
        <w:footnoteReference w:id="52"/>
      </w:r>
      <w:r w:rsidRPr="0090146A">
        <w:rPr>
          <w:rFonts w:cs="B Lotus" w:hint="cs"/>
          <w:rtl/>
          <w:lang w:bidi="fa-IR"/>
        </w:rPr>
        <w:t>.</w:t>
      </w:r>
      <w:r w:rsidRPr="007C7D20">
        <w:rPr>
          <w:rFonts w:cs="B Lotus" w:hint="cs"/>
          <w:sz w:val="26"/>
          <w:szCs w:val="26"/>
          <w:rtl/>
          <w:lang w:bidi="fa-IR"/>
        </w:rPr>
        <w:t xml:space="preserve"> </w:t>
      </w:r>
      <w:r w:rsidR="007C7D20" w:rsidRPr="007C7D20">
        <w:rPr>
          <w:rFonts w:cs="Traditional Arabic" w:hint="cs"/>
          <w:sz w:val="26"/>
          <w:szCs w:val="26"/>
          <w:rtl/>
          <w:lang w:bidi="fa-IR"/>
        </w:rPr>
        <w:t>«</w:t>
      </w:r>
      <w:r w:rsidRPr="007C7D20">
        <w:rPr>
          <w:rFonts w:cs="B Lotus" w:hint="cs"/>
          <w:sz w:val="26"/>
          <w:szCs w:val="26"/>
          <w:rtl/>
          <w:lang w:bidi="fa-IR"/>
        </w:rPr>
        <w:t>وقتی انسان به سجدة تلاوت رسید و سجده کرد، شیطان دور می‌شود و می‌گرید و می‌گوید: وای بر من، انسان مأمور به سجده شد، سجده کرد پس بهشت از آنِ اوست و من مأمور به سجده شدم و سجده نکردم پس جای من جهنم است</w:t>
      </w:r>
      <w:r w:rsidR="007C7D20" w:rsidRPr="007C7D20">
        <w:rPr>
          <w:rFonts w:cs="Traditional Arabic" w:hint="cs"/>
          <w:sz w:val="26"/>
          <w:szCs w:val="26"/>
          <w:rtl/>
          <w:lang w:bidi="fa-IR"/>
        </w:rPr>
        <w:t>»</w:t>
      </w:r>
      <w:r w:rsidRPr="007C7D20">
        <w:rPr>
          <w:rFonts w:cs="B Lotus" w:hint="cs"/>
          <w:sz w:val="26"/>
          <w:szCs w:val="26"/>
          <w:rtl/>
          <w:lang w:bidi="fa-IR"/>
        </w:rPr>
        <w:t>.</w:t>
      </w:r>
    </w:p>
    <w:p w:rsidR="005214C0" w:rsidRPr="0090146A" w:rsidRDefault="005214C0" w:rsidP="0090146A">
      <w:pPr>
        <w:pStyle w:val="a1"/>
        <w:rPr>
          <w:rtl/>
        </w:rPr>
      </w:pPr>
      <w:bookmarkStart w:id="24" w:name="_Toc332319232"/>
      <w:r w:rsidRPr="0090146A">
        <w:rPr>
          <w:rFonts w:hint="cs"/>
          <w:rtl/>
        </w:rPr>
        <w:t>14- پناه بردن</w:t>
      </w:r>
      <w:r w:rsidR="0090146A" w:rsidRPr="0090146A">
        <w:rPr>
          <w:rFonts w:hint="cs"/>
          <w:rtl/>
        </w:rPr>
        <w:t xml:space="preserve"> به خدای</w:t>
      </w:r>
      <w:r w:rsidR="0090146A" w:rsidRPr="0090146A">
        <w:rPr>
          <w:rFonts w:cs="CTraditional Arabic" w:hint="cs"/>
          <w:rtl/>
        </w:rPr>
        <w:t>ﻷ</w:t>
      </w:r>
      <w:r w:rsidRPr="0090146A">
        <w:rPr>
          <w:rFonts w:hint="cs"/>
          <w:rtl/>
        </w:rPr>
        <w:t xml:space="preserve"> از شر شیطان</w:t>
      </w:r>
      <w:bookmarkEnd w:id="24"/>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شیطان دشمن انسان و از جملة دشمنی‌های وی وسوسه است. شیطان در نماز ما را دچار وسوسه می‌کند تا نماز ما را بر هم بزند و خشوع آن را از بین ببرد. این وسوسه‌گر به سوی کسی می‌آید که به خدای روی آورده و به یاد او باشد. بر مؤمن است ثابت قدم و شکیبا و ملازم ذکر خدا و نماز باشد و درمانده و عاجز نشود، زیرا این ملازمت، شیطان را از او مأیوس و منصرف م</w:t>
      </w:r>
      <w:r w:rsidR="0090146A" w:rsidRPr="0090146A">
        <w:rPr>
          <w:rFonts w:cs="B Lotus" w:hint="cs"/>
          <w:rtl/>
          <w:lang w:bidi="fa-IR"/>
        </w:rPr>
        <w:t>ی‌کند چون خداوند خود می‌فرماید:</w:t>
      </w:r>
    </w:p>
    <w:p w:rsidR="005214C0" w:rsidRPr="0090146A" w:rsidRDefault="0090146A" w:rsidP="0012489F">
      <w:pPr>
        <w:tabs>
          <w:tab w:val="right" w:pos="7371"/>
        </w:tabs>
        <w:ind w:firstLine="284"/>
        <w:jc w:val="both"/>
        <w:rPr>
          <w:rFonts w:cs="B Lotus"/>
          <w:rtl/>
          <w:lang w:bidi="fa-IR"/>
        </w:rPr>
      </w:pPr>
      <w:r w:rsidRPr="0090146A">
        <w:rPr>
          <w:rFonts w:cs="Traditional Arabic" w:hint="cs"/>
          <w:rtl/>
          <w:lang w:bidi="fa-IR"/>
        </w:rPr>
        <w:t>﴿</w:t>
      </w:r>
      <w:r w:rsidR="0012489F">
        <w:rPr>
          <w:rFonts w:ascii="KFGQPC Uthmanic Script HAFS" w:cs="KFGQPC Uthmanic Script HAFS" w:hint="eastAsia"/>
          <w:rtl/>
        </w:rPr>
        <w:t>إِنَّ</w:t>
      </w:r>
      <w:r w:rsidR="0012489F">
        <w:rPr>
          <w:rFonts w:ascii="KFGQPC Uthmanic Script HAFS" w:cs="KFGQPC Uthmanic Script HAFS"/>
          <w:rtl/>
        </w:rPr>
        <w:t xml:space="preserve"> </w:t>
      </w:r>
      <w:r w:rsidR="0012489F">
        <w:rPr>
          <w:rFonts w:ascii="KFGQPC Uthmanic Script HAFS" w:cs="KFGQPC Uthmanic Script HAFS" w:hint="eastAsia"/>
          <w:rtl/>
        </w:rPr>
        <w:t>كَي</w:t>
      </w:r>
      <w:r w:rsidR="0012489F">
        <w:rPr>
          <w:rFonts w:ascii="KFGQPC Uthmanic Script HAFS" w:cs="KFGQPC Uthmanic Script HAFS" w:hint="cs"/>
          <w:rtl/>
        </w:rPr>
        <w:t>ۡ</w:t>
      </w:r>
      <w:r w:rsidR="0012489F">
        <w:rPr>
          <w:rFonts w:ascii="KFGQPC Uthmanic Script HAFS" w:cs="KFGQPC Uthmanic Script HAFS" w:hint="eastAsia"/>
          <w:rtl/>
        </w:rPr>
        <w:t>دَ</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لشَّي</w:t>
      </w:r>
      <w:r w:rsidR="0012489F">
        <w:rPr>
          <w:rFonts w:ascii="KFGQPC Uthmanic Script HAFS" w:cs="KFGQPC Uthmanic Script HAFS" w:hint="cs"/>
          <w:rtl/>
        </w:rPr>
        <w:t>ۡ</w:t>
      </w:r>
      <w:r w:rsidR="0012489F">
        <w:rPr>
          <w:rFonts w:ascii="KFGQPC Uthmanic Script HAFS" w:cs="KFGQPC Uthmanic Script HAFS" w:hint="eastAsia"/>
          <w:rtl/>
        </w:rPr>
        <w:t>طَ</w:t>
      </w:r>
      <w:r w:rsidR="0012489F">
        <w:rPr>
          <w:rFonts w:ascii="KFGQPC Uthmanic Script HAFS" w:cs="KFGQPC Uthmanic Script HAFS" w:hint="cs"/>
          <w:rtl/>
        </w:rPr>
        <w:t>ٰ</w:t>
      </w:r>
      <w:r w:rsidR="0012489F">
        <w:rPr>
          <w:rFonts w:ascii="KFGQPC Uthmanic Script HAFS" w:cs="KFGQPC Uthmanic Script HAFS" w:hint="eastAsia"/>
          <w:rtl/>
        </w:rPr>
        <w:t>نِ</w:t>
      </w:r>
      <w:r w:rsidR="0012489F">
        <w:rPr>
          <w:rFonts w:ascii="KFGQPC Uthmanic Script HAFS" w:cs="KFGQPC Uthmanic Script HAFS"/>
          <w:rtl/>
        </w:rPr>
        <w:t xml:space="preserve"> </w:t>
      </w:r>
      <w:r w:rsidR="0012489F">
        <w:rPr>
          <w:rFonts w:ascii="KFGQPC Uthmanic Script HAFS" w:cs="KFGQPC Uthmanic Script HAFS" w:hint="eastAsia"/>
          <w:rtl/>
        </w:rPr>
        <w:t>كَانَ</w:t>
      </w:r>
      <w:r w:rsidR="0012489F">
        <w:rPr>
          <w:rFonts w:ascii="KFGQPC Uthmanic Script HAFS" w:cs="KFGQPC Uthmanic Script HAFS"/>
          <w:rtl/>
        </w:rPr>
        <w:t xml:space="preserve"> </w:t>
      </w:r>
      <w:r w:rsidR="0012489F">
        <w:rPr>
          <w:rFonts w:ascii="KFGQPC Uthmanic Script HAFS" w:cs="KFGQPC Uthmanic Script HAFS" w:hint="eastAsia"/>
          <w:rtl/>
        </w:rPr>
        <w:t>ضَعِيفًا</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7C7D20">
        <w:rPr>
          <w:rFonts w:cs="B Lotus" w:hint="cs"/>
          <w:sz w:val="26"/>
          <w:szCs w:val="26"/>
          <w:rtl/>
          <w:lang w:bidi="fa-IR"/>
        </w:rPr>
        <w:t>النساء: 76</w:t>
      </w:r>
      <w:r w:rsidR="00C75BC0" w:rsidRPr="00C75BC0">
        <w:rPr>
          <w:rFonts w:cs="B Lotus" w:hint="cs"/>
          <w:sz w:val="26"/>
          <w:szCs w:val="26"/>
          <w:rtl/>
          <w:lang w:bidi="fa-IR"/>
        </w:rPr>
        <w:t>]</w:t>
      </w:r>
      <w:r w:rsidRPr="0090146A">
        <w:rPr>
          <w:rFonts w:cs="B Lotus" w:hint="cs"/>
          <w:rtl/>
          <w:lang w:bidi="fa-IR"/>
        </w:rPr>
        <w:t>.</w:t>
      </w:r>
    </w:p>
    <w:p w:rsidR="005214C0" w:rsidRPr="007C7D20" w:rsidRDefault="007C7D20" w:rsidP="007C7D20">
      <w:pPr>
        <w:tabs>
          <w:tab w:val="right" w:pos="7371"/>
        </w:tabs>
        <w:ind w:firstLine="284"/>
        <w:jc w:val="both"/>
        <w:rPr>
          <w:rFonts w:cs="B Lotus"/>
          <w:sz w:val="26"/>
          <w:szCs w:val="26"/>
          <w:rtl/>
          <w:lang w:bidi="fa-IR"/>
        </w:rPr>
      </w:pPr>
      <w:r w:rsidRPr="007C7D20">
        <w:rPr>
          <w:rFonts w:cs="Traditional Arabic" w:hint="cs"/>
          <w:sz w:val="26"/>
          <w:szCs w:val="26"/>
          <w:rtl/>
          <w:lang w:bidi="fa-IR"/>
        </w:rPr>
        <w:t>«</w:t>
      </w:r>
      <w:r w:rsidR="005214C0" w:rsidRPr="007C7D20">
        <w:rPr>
          <w:rFonts w:cs="B Lotus" w:hint="cs"/>
          <w:sz w:val="26"/>
          <w:szCs w:val="26"/>
          <w:rtl/>
          <w:lang w:bidi="fa-IR"/>
        </w:rPr>
        <w:t>مکر و حیلة شیطان ضعیف است</w:t>
      </w:r>
      <w:r w:rsidRPr="007C7D20">
        <w:rPr>
          <w:rFonts w:cs="Traditional Arabic" w:hint="cs"/>
          <w:sz w:val="26"/>
          <w:szCs w:val="26"/>
          <w:rtl/>
          <w:lang w:bidi="fa-IR"/>
        </w:rPr>
        <w:t>»</w:t>
      </w:r>
      <w:r w:rsidR="0090146A" w:rsidRPr="007C7D20">
        <w:rPr>
          <w:rFonts w:cs="B Lotus" w:hint="cs"/>
          <w:sz w:val="26"/>
          <w:szCs w:val="26"/>
          <w:rtl/>
          <w:lang w:bidi="fa-IR"/>
        </w:rPr>
        <w:t>.</w:t>
      </w:r>
    </w:p>
    <w:p w:rsidR="005214C0" w:rsidRPr="0090146A" w:rsidRDefault="005214C0" w:rsidP="00E4391F">
      <w:pPr>
        <w:tabs>
          <w:tab w:val="right" w:pos="7371"/>
        </w:tabs>
        <w:ind w:firstLine="284"/>
        <w:jc w:val="both"/>
        <w:rPr>
          <w:rFonts w:cs="B Lotus"/>
          <w:rtl/>
        </w:rPr>
      </w:pPr>
      <w:r w:rsidRPr="0090146A">
        <w:rPr>
          <w:rFonts w:cs="B Lotus" w:hint="cs"/>
          <w:rtl/>
          <w:lang w:bidi="fa-IR"/>
        </w:rPr>
        <w:t>هرگاه بندة خدا بخواهد با تمامِ وجود به خدا روی آورد شیطان با انواع وسوسه‌ها و از هر دری وارد می‌شود، چون ابلیس، همانندِ دزدِ گردنه است، هرگاه بنده‌ای بخواهد به خدا روی آورد راه را بر او می‌بندد. و به همین خاطر است که به بعضی از سلف گفته شد: می‌گویند ما دچار وسوسه نمی‌شویم، گفته‌اند: راست می‌گویند شیطان کاری به خانة ویران ندارد و خانه‌های آباد را خراب می‌کند</w:t>
      </w:r>
      <w:r w:rsidRPr="0090146A">
        <w:rPr>
          <w:rFonts w:cs="B Lotus"/>
          <w:vertAlign w:val="superscript"/>
          <w:rtl/>
        </w:rPr>
        <w:footnoteReference w:id="53"/>
      </w:r>
      <w:r w:rsidRPr="0090146A">
        <w:rPr>
          <w:rFonts w:cs="B Lotus" w:hint="cs"/>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در این مورد مثال زیبایی ذکر کرده‌اند و می‌گویند که سه خانه وجود دارد. اولی خانة پادشاهی که پر از جواهر، زینت‌آلات و طلا و نقره است، و دومی خانة برده‌ای که وسای و جواهراتِ برده در آن هست، و سومی خانه‌ای خالی است که هیچ چیزی در آن نیست اگر دزد بیاید از کدام خانه می‌دزد؟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هنگامی که بنده به سوی اقامة نماز می‌رود شیطان خشمگین می‌شود و بر او غیرت و حسادت می‌ورزد، زیرا در بزرگترین و نزدیکترین مکان به خدا و سخت‌ترین جبهه در مقابل شیطان ایستاده است، به همین دلیل، ابلیس تلاش و کوشش دارد تا او را منصرف نماید و به او وعده می‌دهد، و به این طریق او را به فراموشی دچار می‌کند و با نیروهای سواره و پیاده‌اش علیه او مسلح می‌شود تا نمازش را خراب و تباه کند و او را به ترک نماز بخواند. اگر از این طریق، مأیوس شد و بنده از او سرپیچی کرد و در آن مقام بزرگ ایستاد، ابلیس باز هم مأیوس نمی‌شود و تلاش می‌کند تا وسوسه‌ای به دل او بیندازد و میان او و قلبش مانع و حائل ایجاد کند. به همین دلیل در نماز چیزهایی را به یاد او می‌آورد که قبلاً هم در فکر آنها نبوده است</w:t>
      </w:r>
      <w:r w:rsidR="0012489F">
        <w:rPr>
          <w:rFonts w:cs="B Lotus" w:hint="cs"/>
          <w:rtl/>
          <w:lang w:bidi="fa-IR"/>
        </w:rPr>
        <w:t>،</w:t>
      </w:r>
      <w:r w:rsidRPr="0090146A">
        <w:rPr>
          <w:rFonts w:cs="B Lotus" w:hint="cs"/>
          <w:rtl/>
          <w:lang w:bidi="fa-IR"/>
        </w:rPr>
        <w:t xml:space="preserve"> یا حتی بعضی اوقات نمازگزار چیزی را فراموش کرده و شیطان در نماز به یادش می‌‌آورد تا دل او را مشغول و از خداوند غافل کند و بدون خشوع و حضور قلب نماز را به اتمام برساند. شیطان این‌گونه، بهره‌ای از نماز او گرفته است، چون نمازی می‌تواند کارساز و آمرزندة گناهان باشد که با خشوع و فروتنی کامل ادا شود</w:t>
      </w:r>
      <w:r w:rsidRPr="0090146A">
        <w:rPr>
          <w:rFonts w:cs="B Lotus"/>
          <w:vertAlign w:val="superscript"/>
          <w:rtl/>
        </w:rPr>
        <w:footnoteReference w:id="54"/>
      </w:r>
      <w:r w:rsidRPr="0090146A">
        <w:rPr>
          <w:rFonts w:cs="B Lotus" w:hint="cs"/>
          <w:rtl/>
          <w:lang w:bidi="fa-IR"/>
        </w:rPr>
        <w:t>.</w:t>
      </w:r>
    </w:p>
    <w:p w:rsidR="005214C0" w:rsidRPr="0090146A" w:rsidRDefault="005214C0" w:rsidP="007C7D20">
      <w:pPr>
        <w:tabs>
          <w:tab w:val="right" w:pos="7371"/>
        </w:tabs>
        <w:ind w:firstLine="284"/>
        <w:jc w:val="both"/>
        <w:rPr>
          <w:rFonts w:cs="B Lotus"/>
          <w:rtl/>
        </w:rPr>
      </w:pPr>
      <w:r w:rsidRPr="0090146A">
        <w:rPr>
          <w:rFonts w:cs="B Lotus" w:hint="cs"/>
          <w:rtl/>
          <w:lang w:bidi="fa-IR"/>
        </w:rPr>
        <w:t>رسول‌الله</w:t>
      </w:r>
      <w:r w:rsidRPr="0090146A">
        <w:rPr>
          <w:rFonts w:cs="B Lotus" w:hint="cs"/>
          <w:lang w:bidi="fa-IR"/>
        </w:rPr>
        <w:sym w:font="AGA Arabesque" w:char="F072"/>
      </w:r>
      <w:r w:rsidRPr="0090146A">
        <w:rPr>
          <w:rFonts w:cs="B Lotus" w:hint="cs"/>
          <w:rtl/>
          <w:lang w:bidi="fa-IR"/>
        </w:rPr>
        <w:t xml:space="preserve"> ما را برای مقابله با شیطان و از بین بردن وسوسه‌هایش راهنمایی می‌‌کند، ابی‌العاص</w:t>
      </w:r>
      <w:r w:rsidRPr="0090146A">
        <w:rPr>
          <w:rFonts w:cs="B Lotus" w:hint="cs"/>
          <w:lang w:bidi="fa-IR"/>
        </w:rPr>
        <w:sym w:font="AGA Arabesque" w:char="F074"/>
      </w:r>
      <w:r w:rsidRPr="0090146A">
        <w:rPr>
          <w:rFonts w:cs="B Lotus" w:hint="cs"/>
          <w:rtl/>
          <w:lang w:bidi="fa-IR"/>
        </w:rPr>
        <w:t xml:space="preserve"> گفت: یا رسول‌الله، شیطان بین من و نمازم مانع می‌شود و وسوسه‌ام می‌کند و قرائتم را به هم می‌زند، چه کار کنم؟ رسول‌خدا فرمودند:</w:t>
      </w:r>
      <w:r w:rsidR="007C7D20">
        <w:rPr>
          <w:rFonts w:cs="B Lotus" w:hint="cs"/>
          <w:rtl/>
          <w:lang w:bidi="fa-IR"/>
        </w:rPr>
        <w:t xml:space="preserve"> </w:t>
      </w:r>
      <w:r w:rsidR="007C7D20">
        <w:rPr>
          <w:rFonts w:cs="Traditional Arabic" w:hint="cs"/>
          <w:rtl/>
          <w:lang w:bidi="fa-IR"/>
        </w:rPr>
        <w:t>«</w:t>
      </w:r>
      <w:r w:rsidR="007C7D20" w:rsidRPr="007C7D20">
        <w:rPr>
          <w:rStyle w:val="Char2"/>
          <w:rFonts w:hint="eastAsia"/>
          <w:rtl/>
        </w:rPr>
        <w:t>ذَاكَ</w:t>
      </w:r>
      <w:r w:rsidR="007C7D20" w:rsidRPr="007C7D20">
        <w:rPr>
          <w:rStyle w:val="Char2"/>
          <w:rtl/>
        </w:rPr>
        <w:t xml:space="preserve"> </w:t>
      </w:r>
      <w:r w:rsidR="007C7D20" w:rsidRPr="007C7D20">
        <w:rPr>
          <w:rStyle w:val="Char2"/>
          <w:rFonts w:hint="eastAsia"/>
          <w:rtl/>
        </w:rPr>
        <w:t>شَيْطَانٌ</w:t>
      </w:r>
      <w:r w:rsidR="007C7D20" w:rsidRPr="007C7D20">
        <w:rPr>
          <w:rStyle w:val="Char2"/>
          <w:rtl/>
        </w:rPr>
        <w:t xml:space="preserve"> </w:t>
      </w:r>
      <w:r w:rsidR="007C7D20" w:rsidRPr="007C7D20">
        <w:rPr>
          <w:rStyle w:val="Char2"/>
          <w:rFonts w:hint="eastAsia"/>
          <w:rtl/>
        </w:rPr>
        <w:t>يُقَالُ</w:t>
      </w:r>
      <w:r w:rsidR="007C7D20" w:rsidRPr="007C7D20">
        <w:rPr>
          <w:rStyle w:val="Char2"/>
          <w:rtl/>
        </w:rPr>
        <w:t xml:space="preserve"> </w:t>
      </w:r>
      <w:r w:rsidR="007C7D20" w:rsidRPr="007C7D20">
        <w:rPr>
          <w:rStyle w:val="Char2"/>
          <w:rFonts w:hint="eastAsia"/>
          <w:rtl/>
        </w:rPr>
        <w:t>لَهُ</w:t>
      </w:r>
      <w:r w:rsidR="007C7D20" w:rsidRPr="007C7D20">
        <w:rPr>
          <w:rStyle w:val="Char2"/>
          <w:rtl/>
        </w:rPr>
        <w:t xml:space="preserve"> </w:t>
      </w:r>
      <w:r w:rsidR="007C7D20" w:rsidRPr="007C7D20">
        <w:rPr>
          <w:rStyle w:val="Char2"/>
          <w:rFonts w:hint="eastAsia"/>
          <w:rtl/>
        </w:rPr>
        <w:t>خِنْزِبٌ</w:t>
      </w:r>
      <w:r w:rsidR="007C7D20" w:rsidRPr="007C7D20">
        <w:rPr>
          <w:rStyle w:val="Char2"/>
          <w:rtl/>
        </w:rPr>
        <w:t xml:space="preserve"> </w:t>
      </w:r>
      <w:r w:rsidR="007C7D20" w:rsidRPr="007C7D20">
        <w:rPr>
          <w:rStyle w:val="Char2"/>
          <w:rFonts w:hint="eastAsia"/>
          <w:rtl/>
        </w:rPr>
        <w:t>فَإِذَا</w:t>
      </w:r>
      <w:r w:rsidR="007C7D20" w:rsidRPr="007C7D20">
        <w:rPr>
          <w:rStyle w:val="Char2"/>
          <w:rtl/>
        </w:rPr>
        <w:t xml:space="preserve"> </w:t>
      </w:r>
      <w:r w:rsidR="007C7D20" w:rsidRPr="007C7D20">
        <w:rPr>
          <w:rStyle w:val="Char2"/>
          <w:rFonts w:hint="eastAsia"/>
          <w:rtl/>
        </w:rPr>
        <w:t>أَحْسَسْتَهُ</w:t>
      </w:r>
      <w:r w:rsidR="007C7D20" w:rsidRPr="007C7D20">
        <w:rPr>
          <w:rStyle w:val="Char2"/>
          <w:rtl/>
        </w:rPr>
        <w:t xml:space="preserve"> </w:t>
      </w:r>
      <w:r w:rsidR="007C7D20" w:rsidRPr="007C7D20">
        <w:rPr>
          <w:rStyle w:val="Char2"/>
          <w:rFonts w:hint="eastAsia"/>
          <w:rtl/>
        </w:rPr>
        <w:t>فَتَعَوَّذْ</w:t>
      </w:r>
      <w:r w:rsidR="007C7D20" w:rsidRPr="007C7D20">
        <w:rPr>
          <w:rStyle w:val="Char2"/>
          <w:rtl/>
        </w:rPr>
        <w:t xml:space="preserve"> </w:t>
      </w:r>
      <w:r w:rsidR="007C7D20" w:rsidRPr="007C7D20">
        <w:rPr>
          <w:rStyle w:val="Char2"/>
          <w:rFonts w:hint="eastAsia"/>
          <w:rtl/>
        </w:rPr>
        <w:t>بِاللَّهِ</w:t>
      </w:r>
      <w:r w:rsidR="007C7D20" w:rsidRPr="007C7D20">
        <w:rPr>
          <w:rStyle w:val="Char2"/>
          <w:rtl/>
        </w:rPr>
        <w:t xml:space="preserve"> </w:t>
      </w:r>
      <w:r w:rsidR="007C7D20" w:rsidRPr="007C7D20">
        <w:rPr>
          <w:rStyle w:val="Char2"/>
          <w:rFonts w:hint="eastAsia"/>
          <w:rtl/>
        </w:rPr>
        <w:t>مِنْهُ</w:t>
      </w:r>
      <w:r w:rsidR="007C7D20" w:rsidRPr="007C7D20">
        <w:rPr>
          <w:rStyle w:val="Char2"/>
          <w:rtl/>
        </w:rPr>
        <w:t xml:space="preserve"> </w:t>
      </w:r>
      <w:r w:rsidR="007C7D20" w:rsidRPr="007C7D20">
        <w:rPr>
          <w:rStyle w:val="Char2"/>
          <w:rFonts w:hint="eastAsia"/>
          <w:rtl/>
        </w:rPr>
        <w:t>وَاتْفِلْ</w:t>
      </w:r>
      <w:r w:rsidR="007C7D20" w:rsidRPr="007C7D20">
        <w:rPr>
          <w:rStyle w:val="Char2"/>
          <w:rtl/>
        </w:rPr>
        <w:t xml:space="preserve"> </w:t>
      </w:r>
      <w:r w:rsidR="007C7D20" w:rsidRPr="007C7D20">
        <w:rPr>
          <w:rStyle w:val="Char2"/>
          <w:rFonts w:hint="eastAsia"/>
          <w:rtl/>
        </w:rPr>
        <w:t>عَلَى</w:t>
      </w:r>
      <w:r w:rsidR="007C7D20" w:rsidRPr="007C7D20">
        <w:rPr>
          <w:rStyle w:val="Char2"/>
          <w:rtl/>
        </w:rPr>
        <w:t xml:space="preserve"> </w:t>
      </w:r>
      <w:r w:rsidR="007C7D20" w:rsidRPr="007C7D20">
        <w:rPr>
          <w:rStyle w:val="Char2"/>
          <w:rFonts w:hint="eastAsia"/>
          <w:rtl/>
        </w:rPr>
        <w:t>يَسَارِكَ</w:t>
      </w:r>
      <w:r w:rsidR="007C7D20" w:rsidRPr="007C7D20">
        <w:rPr>
          <w:rStyle w:val="Char2"/>
          <w:rtl/>
        </w:rPr>
        <w:t xml:space="preserve"> </w:t>
      </w:r>
      <w:r w:rsidR="007C7D20" w:rsidRPr="007C7D20">
        <w:rPr>
          <w:rStyle w:val="Char2"/>
          <w:rFonts w:hint="eastAsia"/>
          <w:rtl/>
        </w:rPr>
        <w:t>ثَلاَثًا</w:t>
      </w:r>
      <w:r w:rsidR="007C7D20">
        <w:rPr>
          <w:rFonts w:cs="Traditional Arabic" w:hint="cs"/>
          <w:rtl/>
          <w:lang w:bidi="fa-IR"/>
        </w:rPr>
        <w:t>»</w:t>
      </w:r>
      <w:r w:rsidR="007C7D20">
        <w:rPr>
          <w:rFonts w:cs="B Lotus" w:hint="cs"/>
          <w:rtl/>
          <w:lang w:bidi="fa-IR"/>
        </w:rPr>
        <w:t>.</w:t>
      </w:r>
      <w:r w:rsidRPr="0090146A">
        <w:rPr>
          <w:rFonts w:cs="B Lotus" w:hint="cs"/>
          <w:rtl/>
          <w:lang w:bidi="fa-IR"/>
        </w:rPr>
        <w:t xml:space="preserve"> </w:t>
      </w:r>
      <w:r w:rsidR="007C7D20" w:rsidRPr="007C7D20">
        <w:rPr>
          <w:rFonts w:cs="Traditional Arabic" w:hint="cs"/>
          <w:sz w:val="26"/>
          <w:szCs w:val="26"/>
          <w:rtl/>
          <w:lang w:bidi="fa-IR"/>
        </w:rPr>
        <w:t>«</w:t>
      </w:r>
      <w:r w:rsidRPr="007C7D20">
        <w:rPr>
          <w:rFonts w:cs="B Lotus" w:hint="cs"/>
          <w:sz w:val="26"/>
          <w:szCs w:val="26"/>
          <w:rtl/>
          <w:lang w:bidi="fa-IR"/>
        </w:rPr>
        <w:t>این شیطان فتنه‌گر است و هرگاه چنین احساس کردی از شر او به خدا پناه ببر و سه بار به طرف چپ تف بینداز</w:t>
      </w:r>
      <w:r w:rsidR="007C7D20" w:rsidRPr="007C7D20">
        <w:rPr>
          <w:rFonts w:cs="Traditional Arabic" w:hint="cs"/>
          <w:sz w:val="26"/>
          <w:szCs w:val="26"/>
          <w:rtl/>
          <w:lang w:bidi="fa-IR"/>
        </w:rPr>
        <w:t>»</w:t>
      </w:r>
      <w:r w:rsidRPr="007C7D20">
        <w:rPr>
          <w:rFonts w:cs="B Lotus" w:hint="cs"/>
          <w:sz w:val="26"/>
          <w:szCs w:val="26"/>
          <w:rtl/>
          <w:lang w:bidi="fa-IR"/>
        </w:rPr>
        <w:t xml:space="preserve">. </w:t>
      </w:r>
      <w:r w:rsidRPr="0090146A">
        <w:rPr>
          <w:rFonts w:cs="B Lotus" w:hint="cs"/>
          <w:rtl/>
          <w:lang w:bidi="fa-IR"/>
        </w:rPr>
        <w:t>ابی‌العاص گفت: این کار را کردم، شیطان از من دور شد</w:t>
      </w:r>
      <w:r w:rsidRPr="0090146A">
        <w:rPr>
          <w:rFonts w:cs="B Lotus"/>
          <w:vertAlign w:val="superscript"/>
          <w:rtl/>
        </w:rPr>
        <w:footnoteReference w:id="55"/>
      </w:r>
      <w:r w:rsidRPr="0090146A">
        <w:rPr>
          <w:rFonts w:cs="B Lotus" w:hint="cs"/>
          <w:rtl/>
          <w:lang w:bidi="fa-IR"/>
        </w:rPr>
        <w:t>.</w:t>
      </w:r>
    </w:p>
    <w:p w:rsidR="005214C0" w:rsidRPr="0090146A" w:rsidRDefault="0090146A" w:rsidP="00A654EA">
      <w:pPr>
        <w:tabs>
          <w:tab w:val="right" w:pos="7371"/>
        </w:tabs>
        <w:ind w:firstLine="284"/>
        <w:jc w:val="both"/>
        <w:rPr>
          <w:rFonts w:cs="B Lotus"/>
          <w:rtl/>
          <w:lang w:bidi="fa-IR"/>
        </w:rPr>
      </w:pPr>
      <w:r w:rsidRPr="0090146A">
        <w:rPr>
          <w:rFonts w:cs="B Lotus" w:hint="cs"/>
          <w:rtl/>
          <w:lang w:bidi="fa-IR"/>
        </w:rPr>
        <w:t>رسول‌الله</w:t>
      </w:r>
      <w:r w:rsidR="005214C0" w:rsidRPr="0090146A">
        <w:rPr>
          <w:rFonts w:cs="B Lotus" w:hint="cs"/>
          <w:lang w:bidi="fa-IR"/>
        </w:rPr>
        <w:sym w:font="AGA Arabesque" w:char="F072"/>
      </w:r>
      <w:r w:rsidR="005214C0" w:rsidRPr="0090146A">
        <w:rPr>
          <w:rFonts w:cs="B Lotus" w:hint="cs"/>
          <w:rtl/>
          <w:lang w:bidi="fa-IR"/>
        </w:rPr>
        <w:t xml:space="preserve"> ما را از وسوسه‌های شیطان و راه علاج آن آگاه می‌کند:</w:t>
      </w:r>
      <w:r w:rsidR="007C7D20">
        <w:rPr>
          <w:rFonts w:cs="B Lotus" w:hint="cs"/>
          <w:rtl/>
          <w:lang w:bidi="fa-IR"/>
        </w:rPr>
        <w:t xml:space="preserve"> </w:t>
      </w:r>
      <w:r w:rsidR="007C7D20">
        <w:rPr>
          <w:rFonts w:cs="Traditional Arabic" w:hint="cs"/>
          <w:rtl/>
          <w:lang w:bidi="fa-IR"/>
        </w:rPr>
        <w:t>«</w:t>
      </w:r>
      <w:r w:rsidR="00A654EA" w:rsidRPr="00A654EA">
        <w:rPr>
          <w:rStyle w:val="Char2"/>
          <w:rFonts w:hint="eastAsia"/>
          <w:rtl/>
        </w:rPr>
        <w:t>إِنَّ</w:t>
      </w:r>
      <w:r w:rsidR="00A654EA" w:rsidRPr="00A654EA">
        <w:rPr>
          <w:rStyle w:val="Char2"/>
          <w:rtl/>
        </w:rPr>
        <w:t xml:space="preserve"> </w:t>
      </w:r>
      <w:r w:rsidR="00A654EA" w:rsidRPr="00A654EA">
        <w:rPr>
          <w:rStyle w:val="Char2"/>
          <w:rFonts w:hint="eastAsia"/>
          <w:rtl/>
        </w:rPr>
        <w:t>أَحَدَكُمْ</w:t>
      </w:r>
      <w:r w:rsidR="00A654EA" w:rsidRPr="00A654EA">
        <w:rPr>
          <w:rStyle w:val="Char2"/>
          <w:rtl/>
        </w:rPr>
        <w:t xml:space="preserve"> </w:t>
      </w:r>
      <w:r w:rsidR="00A654EA" w:rsidRPr="00A654EA">
        <w:rPr>
          <w:rStyle w:val="Char2"/>
          <w:rFonts w:hint="eastAsia"/>
          <w:rtl/>
        </w:rPr>
        <w:t>إِذَا</w:t>
      </w:r>
      <w:r w:rsidR="00A654EA" w:rsidRPr="00A654EA">
        <w:rPr>
          <w:rStyle w:val="Char2"/>
          <w:rtl/>
        </w:rPr>
        <w:t xml:space="preserve"> </w:t>
      </w:r>
      <w:r w:rsidR="00A654EA" w:rsidRPr="00A654EA">
        <w:rPr>
          <w:rStyle w:val="Char2"/>
          <w:rFonts w:hint="eastAsia"/>
          <w:rtl/>
        </w:rPr>
        <w:t>قَامَ</w:t>
      </w:r>
      <w:r w:rsidR="00A654EA" w:rsidRPr="00A654EA">
        <w:rPr>
          <w:rStyle w:val="Char2"/>
          <w:rtl/>
        </w:rPr>
        <w:t xml:space="preserve"> </w:t>
      </w:r>
      <w:r w:rsidR="00A654EA" w:rsidRPr="00A654EA">
        <w:rPr>
          <w:rStyle w:val="Char2"/>
          <w:rFonts w:hint="eastAsia"/>
          <w:rtl/>
        </w:rPr>
        <w:t>يُصَلِّى</w:t>
      </w:r>
      <w:r w:rsidR="00A654EA" w:rsidRPr="00A654EA">
        <w:rPr>
          <w:rStyle w:val="Char2"/>
          <w:rtl/>
        </w:rPr>
        <w:t xml:space="preserve"> </w:t>
      </w:r>
      <w:r w:rsidR="00A654EA" w:rsidRPr="00A654EA">
        <w:rPr>
          <w:rStyle w:val="Char2"/>
          <w:rFonts w:hint="eastAsia"/>
          <w:rtl/>
        </w:rPr>
        <w:t>جَاءَهُ</w:t>
      </w:r>
      <w:r w:rsidR="00A654EA" w:rsidRPr="00A654EA">
        <w:rPr>
          <w:rStyle w:val="Char2"/>
          <w:rtl/>
        </w:rPr>
        <w:t xml:space="preserve"> </w:t>
      </w:r>
      <w:r w:rsidR="00A654EA" w:rsidRPr="00A654EA">
        <w:rPr>
          <w:rStyle w:val="Char2"/>
          <w:rFonts w:hint="eastAsia"/>
          <w:rtl/>
        </w:rPr>
        <w:t>الشَّيْطَانُ</w:t>
      </w:r>
      <w:r w:rsidR="00A654EA" w:rsidRPr="00A654EA">
        <w:rPr>
          <w:rStyle w:val="Char2"/>
          <w:rtl/>
        </w:rPr>
        <w:t xml:space="preserve"> </w:t>
      </w:r>
      <w:r w:rsidR="00A654EA" w:rsidRPr="00A654EA">
        <w:rPr>
          <w:rStyle w:val="Char2"/>
          <w:rFonts w:hint="eastAsia"/>
          <w:rtl/>
        </w:rPr>
        <w:t>فَلَبَسَ</w:t>
      </w:r>
      <w:r w:rsidR="00A654EA" w:rsidRPr="00A654EA">
        <w:rPr>
          <w:rStyle w:val="Char2"/>
          <w:rtl/>
        </w:rPr>
        <w:t xml:space="preserve"> </w:t>
      </w:r>
      <w:r w:rsidR="00A654EA" w:rsidRPr="00A654EA">
        <w:rPr>
          <w:rStyle w:val="Char2"/>
          <w:rFonts w:hint="eastAsia"/>
          <w:rtl/>
        </w:rPr>
        <w:t>عَلَيْهِ</w:t>
      </w:r>
      <w:r w:rsidR="00A654EA" w:rsidRPr="00A654EA">
        <w:rPr>
          <w:rStyle w:val="Char2"/>
          <w:rtl/>
        </w:rPr>
        <w:t xml:space="preserve"> </w:t>
      </w:r>
      <w:r w:rsidR="00A654EA" w:rsidRPr="00A654EA">
        <w:rPr>
          <w:rStyle w:val="Char2"/>
          <w:rFonts w:hint="eastAsia"/>
          <w:rtl/>
        </w:rPr>
        <w:t>،</w:t>
      </w:r>
      <w:r w:rsidR="00A654EA" w:rsidRPr="00A654EA">
        <w:rPr>
          <w:rStyle w:val="Char2"/>
          <w:rtl/>
        </w:rPr>
        <w:t xml:space="preserve"> </w:t>
      </w:r>
      <w:r w:rsidR="00A654EA" w:rsidRPr="00A654EA">
        <w:rPr>
          <w:rStyle w:val="Char2"/>
          <w:rFonts w:hint="eastAsia"/>
          <w:rtl/>
        </w:rPr>
        <w:t>حَتَّى</w:t>
      </w:r>
      <w:r w:rsidR="00A654EA" w:rsidRPr="00A654EA">
        <w:rPr>
          <w:rStyle w:val="Char2"/>
          <w:rtl/>
        </w:rPr>
        <w:t xml:space="preserve"> </w:t>
      </w:r>
      <w:r w:rsidR="00A654EA" w:rsidRPr="00A654EA">
        <w:rPr>
          <w:rStyle w:val="Char2"/>
          <w:rFonts w:hint="eastAsia"/>
          <w:rtl/>
        </w:rPr>
        <w:t>لاَ</w:t>
      </w:r>
      <w:r w:rsidR="00A654EA" w:rsidRPr="00A654EA">
        <w:rPr>
          <w:rStyle w:val="Char2"/>
          <w:rtl/>
        </w:rPr>
        <w:t xml:space="preserve"> </w:t>
      </w:r>
      <w:r w:rsidR="00A654EA" w:rsidRPr="00A654EA">
        <w:rPr>
          <w:rStyle w:val="Char2"/>
          <w:rFonts w:hint="eastAsia"/>
          <w:rtl/>
        </w:rPr>
        <w:t>يَدْرِى</w:t>
      </w:r>
      <w:r w:rsidR="00A654EA" w:rsidRPr="00A654EA">
        <w:rPr>
          <w:rStyle w:val="Char2"/>
          <w:rtl/>
        </w:rPr>
        <w:t xml:space="preserve"> </w:t>
      </w:r>
      <w:r w:rsidR="00A654EA" w:rsidRPr="00A654EA">
        <w:rPr>
          <w:rStyle w:val="Char2"/>
          <w:rFonts w:hint="eastAsia"/>
          <w:rtl/>
        </w:rPr>
        <w:t>كَمْ</w:t>
      </w:r>
      <w:r w:rsidR="00A654EA" w:rsidRPr="00A654EA">
        <w:rPr>
          <w:rStyle w:val="Char2"/>
          <w:rtl/>
        </w:rPr>
        <w:t xml:space="preserve"> </w:t>
      </w:r>
      <w:r w:rsidR="00A654EA" w:rsidRPr="00A654EA">
        <w:rPr>
          <w:rStyle w:val="Char2"/>
          <w:rFonts w:hint="eastAsia"/>
          <w:rtl/>
        </w:rPr>
        <w:t>صَلَّى</w:t>
      </w:r>
      <w:r w:rsidR="00A654EA" w:rsidRPr="00A654EA">
        <w:rPr>
          <w:rStyle w:val="Char2"/>
          <w:rtl/>
        </w:rPr>
        <w:t xml:space="preserve"> </w:t>
      </w:r>
      <w:r w:rsidR="00A654EA" w:rsidRPr="00A654EA">
        <w:rPr>
          <w:rStyle w:val="Char2"/>
          <w:rFonts w:hint="eastAsia"/>
          <w:rtl/>
        </w:rPr>
        <w:t>،</w:t>
      </w:r>
      <w:r w:rsidR="00A654EA" w:rsidRPr="00A654EA">
        <w:rPr>
          <w:rStyle w:val="Char2"/>
          <w:rtl/>
        </w:rPr>
        <w:t xml:space="preserve"> </w:t>
      </w:r>
      <w:r w:rsidR="00A654EA" w:rsidRPr="00A654EA">
        <w:rPr>
          <w:rStyle w:val="Char2"/>
          <w:rFonts w:hint="eastAsia"/>
          <w:rtl/>
        </w:rPr>
        <w:t>فَإِذَا</w:t>
      </w:r>
      <w:r w:rsidR="00A654EA" w:rsidRPr="00A654EA">
        <w:rPr>
          <w:rStyle w:val="Char2"/>
          <w:rtl/>
        </w:rPr>
        <w:t xml:space="preserve"> </w:t>
      </w:r>
      <w:r w:rsidR="00A654EA" w:rsidRPr="00A654EA">
        <w:rPr>
          <w:rStyle w:val="Char2"/>
          <w:rFonts w:hint="eastAsia"/>
          <w:rtl/>
        </w:rPr>
        <w:t>وَجَدَ</w:t>
      </w:r>
      <w:r w:rsidR="00A654EA" w:rsidRPr="00A654EA">
        <w:rPr>
          <w:rStyle w:val="Char2"/>
          <w:rtl/>
        </w:rPr>
        <w:t xml:space="preserve"> </w:t>
      </w:r>
      <w:r w:rsidR="00A654EA" w:rsidRPr="00A654EA">
        <w:rPr>
          <w:rStyle w:val="Char2"/>
          <w:rFonts w:hint="eastAsia"/>
          <w:rtl/>
        </w:rPr>
        <w:t>أَحَدُكُمْ</w:t>
      </w:r>
      <w:r w:rsidR="00A654EA" w:rsidRPr="00A654EA">
        <w:rPr>
          <w:rStyle w:val="Char2"/>
          <w:rtl/>
        </w:rPr>
        <w:t xml:space="preserve"> </w:t>
      </w:r>
      <w:r w:rsidR="00A654EA" w:rsidRPr="00A654EA">
        <w:rPr>
          <w:rStyle w:val="Char2"/>
          <w:rFonts w:hint="eastAsia"/>
          <w:rtl/>
        </w:rPr>
        <w:t>ذَلِكَ</w:t>
      </w:r>
      <w:r w:rsidR="00A654EA" w:rsidRPr="00A654EA">
        <w:rPr>
          <w:rStyle w:val="Char2"/>
          <w:rtl/>
        </w:rPr>
        <w:t xml:space="preserve"> </w:t>
      </w:r>
      <w:r w:rsidR="00A654EA" w:rsidRPr="00A654EA">
        <w:rPr>
          <w:rStyle w:val="Char2"/>
          <w:rFonts w:hint="eastAsia"/>
          <w:rtl/>
        </w:rPr>
        <w:t>فَلْيَسْجُدْ</w:t>
      </w:r>
      <w:r w:rsidR="00A654EA" w:rsidRPr="00A654EA">
        <w:rPr>
          <w:rStyle w:val="Char2"/>
          <w:rtl/>
        </w:rPr>
        <w:t xml:space="preserve"> </w:t>
      </w:r>
      <w:r w:rsidR="00A654EA" w:rsidRPr="00A654EA">
        <w:rPr>
          <w:rStyle w:val="Char2"/>
          <w:rFonts w:hint="eastAsia"/>
          <w:rtl/>
        </w:rPr>
        <w:t>سَجْدَتَيْنِ</w:t>
      </w:r>
      <w:r w:rsidR="00A654EA" w:rsidRPr="00A654EA">
        <w:rPr>
          <w:rStyle w:val="Char2"/>
          <w:rtl/>
        </w:rPr>
        <w:t xml:space="preserve"> </w:t>
      </w:r>
      <w:r w:rsidR="00A654EA" w:rsidRPr="00A654EA">
        <w:rPr>
          <w:rStyle w:val="Char2"/>
          <w:rFonts w:hint="eastAsia"/>
          <w:rtl/>
        </w:rPr>
        <w:t>وَهُوَ</w:t>
      </w:r>
      <w:r w:rsidR="00A654EA" w:rsidRPr="00A654EA">
        <w:rPr>
          <w:rStyle w:val="Char2"/>
          <w:rtl/>
        </w:rPr>
        <w:t xml:space="preserve"> </w:t>
      </w:r>
      <w:r w:rsidR="00A654EA" w:rsidRPr="00A654EA">
        <w:rPr>
          <w:rStyle w:val="Char2"/>
          <w:rFonts w:hint="eastAsia"/>
          <w:rtl/>
        </w:rPr>
        <w:t>جَالِسٌ</w:t>
      </w:r>
      <w:r w:rsidR="007C7D20">
        <w:rPr>
          <w:rFonts w:cs="Traditional Arabic" w:hint="cs"/>
          <w:rtl/>
          <w:lang w:bidi="fa-IR"/>
        </w:rPr>
        <w:t>»</w:t>
      </w:r>
      <w:r w:rsidR="005214C0" w:rsidRPr="0090146A">
        <w:rPr>
          <w:rFonts w:cs="B Lotus"/>
          <w:vertAlign w:val="superscript"/>
          <w:rtl/>
        </w:rPr>
        <w:footnoteReference w:id="56"/>
      </w:r>
      <w:r w:rsidR="005214C0" w:rsidRPr="0090146A">
        <w:rPr>
          <w:rFonts w:cs="B Lotus" w:hint="cs"/>
          <w:rtl/>
          <w:lang w:bidi="fa-IR"/>
        </w:rPr>
        <w:t xml:space="preserve">. </w:t>
      </w:r>
      <w:r w:rsidR="00A654EA" w:rsidRPr="00A654EA">
        <w:rPr>
          <w:rFonts w:cs="Traditional Arabic" w:hint="cs"/>
          <w:sz w:val="26"/>
          <w:szCs w:val="26"/>
          <w:rtl/>
          <w:lang w:bidi="fa-IR"/>
        </w:rPr>
        <w:t>«</w:t>
      </w:r>
      <w:r w:rsidR="005214C0" w:rsidRPr="00A654EA">
        <w:rPr>
          <w:rFonts w:cs="B Lotus" w:hint="cs"/>
          <w:sz w:val="26"/>
          <w:szCs w:val="26"/>
          <w:rtl/>
          <w:lang w:bidi="fa-IR"/>
        </w:rPr>
        <w:t xml:space="preserve">اگر یکی از شما برای نماز برخاست و شیطان او را وسوسه کرد و ندانست که چند رکعت نماز خوانده است، در آخر، دو </w:t>
      </w:r>
      <w:r w:rsidRPr="00A654EA">
        <w:rPr>
          <w:rFonts w:cs="B Lotus" w:hint="cs"/>
          <w:sz w:val="26"/>
          <w:szCs w:val="26"/>
          <w:rtl/>
          <w:lang w:bidi="fa-IR"/>
        </w:rPr>
        <w:t>بار سجده کند</w:t>
      </w:r>
      <w:r w:rsidR="00A654EA" w:rsidRPr="00A654EA">
        <w:rPr>
          <w:rFonts w:cs="Traditional Arabic" w:hint="cs"/>
          <w:sz w:val="26"/>
          <w:szCs w:val="26"/>
          <w:rtl/>
          <w:lang w:bidi="fa-IR"/>
        </w:rPr>
        <w:t>»</w:t>
      </w:r>
      <w:r w:rsidRPr="00A654EA">
        <w:rPr>
          <w:rFonts w:cs="B Lotus" w:hint="cs"/>
          <w:sz w:val="26"/>
          <w:szCs w:val="26"/>
          <w:rtl/>
          <w:lang w:bidi="fa-IR"/>
        </w:rPr>
        <w:t xml:space="preserve">. </w:t>
      </w:r>
      <w:r w:rsidRPr="0090146A">
        <w:rPr>
          <w:rFonts w:cs="B Lotus" w:hint="cs"/>
          <w:rtl/>
          <w:lang w:bidi="fa-IR"/>
        </w:rPr>
        <w:t>و باز رسول‌الله</w:t>
      </w:r>
      <w:r w:rsidR="005214C0" w:rsidRPr="0090146A">
        <w:rPr>
          <w:rFonts w:cs="B Lotus" w:hint="cs"/>
          <w:lang w:bidi="fa-IR"/>
        </w:rPr>
        <w:sym w:font="AGA Arabesque" w:char="F072"/>
      </w:r>
      <w:r w:rsidR="005214C0" w:rsidRPr="0090146A">
        <w:rPr>
          <w:rFonts w:cs="B Lotus" w:hint="cs"/>
          <w:rtl/>
          <w:lang w:bidi="fa-IR"/>
        </w:rPr>
        <w:t xml:space="preserve"> از فریب‌های شیطان ما را خبر می‌دهد: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إِذَا</w:t>
      </w:r>
      <w:r w:rsidR="00A654EA" w:rsidRPr="00A654EA">
        <w:rPr>
          <w:rStyle w:val="Char2"/>
          <w:rtl/>
        </w:rPr>
        <w:t xml:space="preserve"> </w:t>
      </w:r>
      <w:r w:rsidR="00A654EA" w:rsidRPr="00A654EA">
        <w:rPr>
          <w:rStyle w:val="Char2"/>
          <w:rFonts w:hint="eastAsia"/>
          <w:rtl/>
        </w:rPr>
        <w:t>كَانَ</w:t>
      </w:r>
      <w:r w:rsidR="00A654EA" w:rsidRPr="00A654EA">
        <w:rPr>
          <w:rStyle w:val="Char2"/>
          <w:rtl/>
        </w:rPr>
        <w:t xml:space="preserve"> </w:t>
      </w:r>
      <w:r w:rsidR="00A654EA" w:rsidRPr="00A654EA">
        <w:rPr>
          <w:rStyle w:val="Char2"/>
          <w:rFonts w:hint="eastAsia"/>
          <w:rtl/>
        </w:rPr>
        <w:t>أَحَدُكُمْ</w:t>
      </w:r>
      <w:r w:rsidR="00A654EA" w:rsidRPr="00A654EA">
        <w:rPr>
          <w:rStyle w:val="Char2"/>
          <w:rtl/>
        </w:rPr>
        <w:t xml:space="preserve"> </w:t>
      </w:r>
      <w:r w:rsidR="00A654EA" w:rsidRPr="00A654EA">
        <w:rPr>
          <w:rStyle w:val="Char2"/>
          <w:rFonts w:hint="eastAsia"/>
          <w:rtl/>
        </w:rPr>
        <w:t>فِى</w:t>
      </w:r>
      <w:r w:rsidR="00A654EA" w:rsidRPr="00A654EA">
        <w:rPr>
          <w:rStyle w:val="Char2"/>
          <w:rtl/>
        </w:rPr>
        <w:t xml:space="preserve"> </w:t>
      </w:r>
      <w:r w:rsidR="00A654EA" w:rsidRPr="00A654EA">
        <w:rPr>
          <w:rStyle w:val="Char2"/>
          <w:rFonts w:hint="eastAsia"/>
          <w:rtl/>
        </w:rPr>
        <w:t>الصَّلاَةِ</w:t>
      </w:r>
      <w:r w:rsidR="00A654EA" w:rsidRPr="00A654EA">
        <w:rPr>
          <w:rStyle w:val="Char2"/>
          <w:rtl/>
        </w:rPr>
        <w:t xml:space="preserve"> </w:t>
      </w:r>
      <w:r w:rsidR="00A654EA" w:rsidRPr="00A654EA">
        <w:rPr>
          <w:rStyle w:val="Char2"/>
          <w:rFonts w:hint="eastAsia"/>
          <w:rtl/>
        </w:rPr>
        <w:t>فَوَجَدَ</w:t>
      </w:r>
      <w:r w:rsidR="00A654EA" w:rsidRPr="00A654EA">
        <w:rPr>
          <w:rStyle w:val="Char2"/>
          <w:rtl/>
        </w:rPr>
        <w:t xml:space="preserve"> </w:t>
      </w:r>
      <w:r w:rsidR="00A654EA" w:rsidRPr="00A654EA">
        <w:rPr>
          <w:rStyle w:val="Char2"/>
          <w:rFonts w:hint="eastAsia"/>
          <w:rtl/>
        </w:rPr>
        <w:t>حَرَكَةً</w:t>
      </w:r>
      <w:r w:rsidR="00A654EA" w:rsidRPr="00A654EA">
        <w:rPr>
          <w:rStyle w:val="Char2"/>
          <w:rtl/>
        </w:rPr>
        <w:t xml:space="preserve"> </w:t>
      </w:r>
      <w:r w:rsidR="00A654EA" w:rsidRPr="00A654EA">
        <w:rPr>
          <w:rStyle w:val="Char2"/>
          <w:rFonts w:hint="eastAsia"/>
          <w:rtl/>
        </w:rPr>
        <w:t>فِى</w:t>
      </w:r>
      <w:r w:rsidR="00A654EA" w:rsidRPr="00A654EA">
        <w:rPr>
          <w:rStyle w:val="Char2"/>
          <w:rtl/>
        </w:rPr>
        <w:t xml:space="preserve"> </w:t>
      </w:r>
      <w:r w:rsidR="00A654EA" w:rsidRPr="00A654EA">
        <w:rPr>
          <w:rStyle w:val="Char2"/>
          <w:rFonts w:hint="eastAsia"/>
          <w:rtl/>
        </w:rPr>
        <w:t>دُبُرِهِ</w:t>
      </w:r>
      <w:r w:rsidR="00A654EA" w:rsidRPr="00A654EA">
        <w:rPr>
          <w:rStyle w:val="Char2"/>
          <w:rtl/>
        </w:rPr>
        <w:t xml:space="preserve"> </w:t>
      </w:r>
      <w:r w:rsidR="00A654EA" w:rsidRPr="00A654EA">
        <w:rPr>
          <w:rStyle w:val="Char2"/>
          <w:rFonts w:hint="eastAsia"/>
          <w:rtl/>
        </w:rPr>
        <w:t>أَحْدَثَ</w:t>
      </w:r>
      <w:r w:rsidR="00A654EA" w:rsidRPr="00A654EA">
        <w:rPr>
          <w:rStyle w:val="Char2"/>
          <w:rtl/>
        </w:rPr>
        <w:t xml:space="preserve"> </w:t>
      </w:r>
      <w:r w:rsidR="00A654EA" w:rsidRPr="00A654EA">
        <w:rPr>
          <w:rStyle w:val="Char2"/>
          <w:rFonts w:hint="eastAsia"/>
          <w:rtl/>
        </w:rPr>
        <w:t>أَوْ</w:t>
      </w:r>
      <w:r w:rsidR="00A654EA" w:rsidRPr="00A654EA">
        <w:rPr>
          <w:rStyle w:val="Char2"/>
          <w:rtl/>
        </w:rPr>
        <w:t xml:space="preserve"> </w:t>
      </w:r>
      <w:r w:rsidR="00A654EA" w:rsidRPr="00A654EA">
        <w:rPr>
          <w:rStyle w:val="Char2"/>
          <w:rFonts w:hint="eastAsia"/>
          <w:rtl/>
        </w:rPr>
        <w:t>لَمْ</w:t>
      </w:r>
      <w:r w:rsidR="00A654EA" w:rsidRPr="00A654EA">
        <w:rPr>
          <w:rStyle w:val="Char2"/>
          <w:rtl/>
        </w:rPr>
        <w:t xml:space="preserve"> </w:t>
      </w:r>
      <w:r w:rsidR="00A654EA" w:rsidRPr="00A654EA">
        <w:rPr>
          <w:rStyle w:val="Char2"/>
          <w:rFonts w:hint="eastAsia"/>
          <w:rtl/>
        </w:rPr>
        <w:t>يُحْدِثْ،</w:t>
      </w:r>
      <w:r w:rsidR="00A654EA" w:rsidRPr="00A654EA">
        <w:rPr>
          <w:rStyle w:val="Char2"/>
          <w:rtl/>
        </w:rPr>
        <w:t xml:space="preserve"> </w:t>
      </w:r>
      <w:r w:rsidR="00A654EA" w:rsidRPr="00A654EA">
        <w:rPr>
          <w:rStyle w:val="Char2"/>
          <w:rFonts w:hint="eastAsia"/>
          <w:rtl/>
        </w:rPr>
        <w:t>فَأَشْكَلَ</w:t>
      </w:r>
      <w:r w:rsidR="00A654EA" w:rsidRPr="00A654EA">
        <w:rPr>
          <w:rStyle w:val="Char2"/>
          <w:rtl/>
        </w:rPr>
        <w:t xml:space="preserve"> </w:t>
      </w:r>
      <w:r w:rsidR="00A654EA" w:rsidRPr="00A654EA">
        <w:rPr>
          <w:rStyle w:val="Char2"/>
          <w:rFonts w:hint="eastAsia"/>
          <w:rtl/>
        </w:rPr>
        <w:t>عَلَيْهِ</w:t>
      </w:r>
      <w:r w:rsidR="00A654EA" w:rsidRPr="00A654EA">
        <w:rPr>
          <w:rStyle w:val="Char2"/>
          <w:rtl/>
        </w:rPr>
        <w:t xml:space="preserve"> </w:t>
      </w:r>
      <w:r w:rsidR="00A654EA" w:rsidRPr="00A654EA">
        <w:rPr>
          <w:rStyle w:val="Char2"/>
          <w:rFonts w:hint="eastAsia"/>
          <w:rtl/>
        </w:rPr>
        <w:t>فَلاَ</w:t>
      </w:r>
      <w:r w:rsidR="00A654EA" w:rsidRPr="00A654EA">
        <w:rPr>
          <w:rStyle w:val="Char2"/>
          <w:rtl/>
        </w:rPr>
        <w:t xml:space="preserve"> </w:t>
      </w:r>
      <w:r w:rsidR="00A654EA" w:rsidRPr="00A654EA">
        <w:rPr>
          <w:rStyle w:val="Char2"/>
          <w:rFonts w:hint="eastAsia"/>
          <w:rtl/>
        </w:rPr>
        <w:t>يَنْصَرِفُ</w:t>
      </w:r>
      <w:r w:rsidR="00A654EA" w:rsidRPr="00A654EA">
        <w:rPr>
          <w:rStyle w:val="Char2"/>
          <w:rtl/>
        </w:rPr>
        <w:t xml:space="preserve"> </w:t>
      </w:r>
      <w:r w:rsidR="00A654EA" w:rsidRPr="00A654EA">
        <w:rPr>
          <w:rStyle w:val="Char2"/>
          <w:rFonts w:hint="eastAsia"/>
          <w:rtl/>
        </w:rPr>
        <w:t>حَتَّى</w:t>
      </w:r>
      <w:r w:rsidR="00A654EA" w:rsidRPr="00A654EA">
        <w:rPr>
          <w:rStyle w:val="Char2"/>
          <w:rtl/>
        </w:rPr>
        <w:t xml:space="preserve"> </w:t>
      </w:r>
      <w:r w:rsidR="00A654EA" w:rsidRPr="00A654EA">
        <w:rPr>
          <w:rStyle w:val="Char2"/>
          <w:rFonts w:hint="eastAsia"/>
          <w:rtl/>
        </w:rPr>
        <w:t>يَسْمَعَ</w:t>
      </w:r>
      <w:r w:rsidR="00A654EA" w:rsidRPr="00A654EA">
        <w:rPr>
          <w:rStyle w:val="Char2"/>
          <w:rtl/>
        </w:rPr>
        <w:t xml:space="preserve"> </w:t>
      </w:r>
      <w:r w:rsidR="00A654EA" w:rsidRPr="00A654EA">
        <w:rPr>
          <w:rStyle w:val="Char2"/>
          <w:rFonts w:hint="eastAsia"/>
          <w:rtl/>
        </w:rPr>
        <w:t>صَوْتًا</w:t>
      </w:r>
      <w:r w:rsidR="00A654EA" w:rsidRPr="00A654EA">
        <w:rPr>
          <w:rStyle w:val="Char2"/>
          <w:rtl/>
        </w:rPr>
        <w:t xml:space="preserve"> </w:t>
      </w:r>
      <w:r w:rsidR="00A654EA" w:rsidRPr="00A654EA">
        <w:rPr>
          <w:rStyle w:val="Char2"/>
          <w:rFonts w:hint="eastAsia"/>
          <w:rtl/>
        </w:rPr>
        <w:t>أَوْ</w:t>
      </w:r>
      <w:r w:rsidR="00A654EA" w:rsidRPr="00A654EA">
        <w:rPr>
          <w:rStyle w:val="Char2"/>
          <w:rtl/>
        </w:rPr>
        <w:t xml:space="preserve"> </w:t>
      </w:r>
      <w:r w:rsidR="00A654EA" w:rsidRPr="00A654EA">
        <w:rPr>
          <w:rStyle w:val="Char2"/>
          <w:rFonts w:hint="eastAsia"/>
          <w:rtl/>
        </w:rPr>
        <w:t>يَجِدَ</w:t>
      </w:r>
      <w:r w:rsidR="00A654EA" w:rsidRPr="00A654EA">
        <w:rPr>
          <w:rStyle w:val="Char2"/>
          <w:rtl/>
        </w:rPr>
        <w:t xml:space="preserve"> </w:t>
      </w:r>
      <w:r w:rsidR="00A654EA" w:rsidRPr="00A654EA">
        <w:rPr>
          <w:rStyle w:val="Char2"/>
          <w:rFonts w:hint="eastAsia"/>
          <w:rtl/>
        </w:rPr>
        <w:t>رِيحًا</w:t>
      </w:r>
      <w:r w:rsidR="00A654EA">
        <w:rPr>
          <w:rFonts w:cs="Traditional Arabic" w:hint="cs"/>
          <w:rtl/>
          <w:lang w:bidi="fa-IR"/>
        </w:rPr>
        <w:t>»</w:t>
      </w:r>
      <w:r w:rsidR="005214C0" w:rsidRPr="0090146A">
        <w:rPr>
          <w:rFonts w:cs="B Lotus"/>
          <w:vertAlign w:val="superscript"/>
          <w:rtl/>
        </w:rPr>
        <w:footnoteReference w:id="57"/>
      </w:r>
      <w:r w:rsidR="005214C0" w:rsidRPr="0090146A">
        <w:rPr>
          <w:rFonts w:cs="B Lotus" w:hint="cs"/>
          <w:rtl/>
          <w:lang w:bidi="fa-IR"/>
        </w:rPr>
        <w:t xml:space="preserve">. </w:t>
      </w:r>
      <w:r w:rsidR="00A654EA" w:rsidRPr="00A654EA">
        <w:rPr>
          <w:rFonts w:cs="Traditional Arabic" w:hint="cs"/>
          <w:sz w:val="26"/>
          <w:szCs w:val="26"/>
          <w:rtl/>
          <w:lang w:bidi="fa-IR"/>
        </w:rPr>
        <w:t>«</w:t>
      </w:r>
      <w:r w:rsidR="005214C0" w:rsidRPr="00A654EA">
        <w:rPr>
          <w:rFonts w:cs="B Lotus" w:hint="cs"/>
          <w:sz w:val="26"/>
          <w:szCs w:val="26"/>
          <w:rtl/>
          <w:lang w:bidi="fa-IR"/>
        </w:rPr>
        <w:t>هرگاه یکی از شما در نماز احساس کرد که بادی از او خارج شده و دچار شک و تردید گردید، نمازش را قطع نکند مگر «صدایی» بشنود یا «بویی» به مشامش برسد</w:t>
      </w:r>
      <w:r w:rsidR="00A654EA" w:rsidRPr="00A654EA">
        <w:rPr>
          <w:rFonts w:cs="Traditional Arabic" w:hint="cs"/>
          <w:sz w:val="26"/>
          <w:szCs w:val="26"/>
          <w:rtl/>
          <w:lang w:bidi="fa-IR"/>
        </w:rPr>
        <w:t>»</w:t>
      </w:r>
      <w:r w:rsidR="005214C0" w:rsidRPr="00A654EA">
        <w:rPr>
          <w:rFonts w:cs="B Lotus" w:hint="cs"/>
          <w:sz w:val="26"/>
          <w:szCs w:val="26"/>
          <w:rtl/>
          <w:lang w:bidi="fa-IR"/>
        </w:rPr>
        <w:t xml:space="preserve">. </w:t>
      </w:r>
      <w:r w:rsidR="005214C0" w:rsidRPr="0090146A">
        <w:rPr>
          <w:rFonts w:cs="B Lotus" w:hint="cs"/>
          <w:rtl/>
          <w:lang w:bidi="fa-IR"/>
        </w:rPr>
        <w:t xml:space="preserve">همان‌طور که در حدیث مذکور آمده است، مکر و نیرنگ شیطان بسیار عجیب است. </w:t>
      </w:r>
      <w:r w:rsidRPr="0090146A">
        <w:rPr>
          <w:rFonts w:cs="B Lotus" w:hint="cs"/>
          <w:rtl/>
          <w:lang w:bidi="fa-IR"/>
        </w:rPr>
        <w:t>از ابن عباس روایت است که پیامبر</w:t>
      </w:r>
      <w:r w:rsidR="005214C0" w:rsidRPr="0090146A">
        <w:rPr>
          <w:rFonts w:cs="B Lotus" w:hint="cs"/>
          <w:lang w:bidi="fa-IR"/>
        </w:rPr>
        <w:sym w:font="AGA Arabesque" w:char="F072"/>
      </w:r>
      <w:r w:rsidR="005214C0" w:rsidRPr="0090146A">
        <w:rPr>
          <w:rFonts w:cs="B Lotus" w:hint="cs"/>
          <w:rtl/>
          <w:lang w:bidi="fa-IR"/>
        </w:rPr>
        <w:t xml:space="preserve"> [از اصحاب] در مورد مردی که گمان دارد در نماز بی‌وضو شده است و حال آن که این طور نیست پرسید، و خود فرمودند: شیطان به سوی یکی از شما می‌آید و او را وسوسه می‌کند و وی گمان دارد بی‌وضو شده است، حال آن‌که چنین نیست. اگر چنین حالتی برای شما پیش آمد هرگز از ادامة نماز منصرف نشوید مگر به گوش خودتان «صدایی» بشنوید و یا به بینی خود «بویی» احساس کنید</w:t>
      </w:r>
      <w:r w:rsidR="005214C0" w:rsidRPr="0090146A">
        <w:rPr>
          <w:rFonts w:cs="B Lotus"/>
          <w:vertAlign w:val="superscript"/>
          <w:rtl/>
        </w:rPr>
        <w:footnoteReference w:id="58"/>
      </w:r>
      <w:r w:rsidR="005214C0" w:rsidRPr="0090146A">
        <w:rPr>
          <w:rFonts w:cs="B Lotus" w:hint="cs"/>
          <w:rtl/>
          <w:lang w:bidi="fa-IR"/>
        </w:rPr>
        <w:t>.</w:t>
      </w:r>
    </w:p>
    <w:p w:rsidR="0012489F" w:rsidRDefault="005214C0" w:rsidP="0012489F">
      <w:pPr>
        <w:widowControl w:val="0"/>
        <w:tabs>
          <w:tab w:val="right" w:pos="7371"/>
        </w:tabs>
        <w:ind w:firstLine="284"/>
        <w:jc w:val="both"/>
        <w:rPr>
          <w:rFonts w:cs="Traditional Arabic"/>
          <w:rtl/>
          <w:lang w:bidi="fa-IR"/>
        </w:rPr>
      </w:pPr>
      <w:r w:rsidRPr="0090146A">
        <w:rPr>
          <w:rFonts w:cs="B Lotus" w:hint="cs"/>
          <w:b/>
          <w:bCs/>
          <w:rtl/>
          <w:lang w:bidi="fa-IR"/>
        </w:rPr>
        <w:t>سؤال</w:t>
      </w:r>
      <w:r w:rsidRPr="0090146A">
        <w:rPr>
          <w:rFonts w:cs="B Lotus" w:hint="cs"/>
          <w:rtl/>
          <w:lang w:bidi="fa-IR"/>
        </w:rPr>
        <w:t>: در این جا بعضی از خدعه‌های شیطانی وجود دارد، شیطان به سوی بعضی از نمازگزاران می‌رود و آنها را از روحِ نماز دور می‌کند</w:t>
      </w:r>
      <w:r w:rsidR="0012489F">
        <w:rPr>
          <w:rFonts w:cs="B Lotus" w:hint="cs"/>
          <w:rtl/>
          <w:lang w:bidi="fa-IR"/>
        </w:rPr>
        <w:t>،</w:t>
      </w:r>
      <w:r w:rsidRPr="0090146A">
        <w:rPr>
          <w:rFonts w:cs="B Lotus" w:hint="cs"/>
          <w:rtl/>
          <w:lang w:bidi="fa-IR"/>
        </w:rPr>
        <w:t xml:space="preserve"> در نماز بعضی از مسائل دعوت علمی را به یاد آنها می‌آورد تا ذهن آنها را به آن مشغول و از نماز غافل کند، و بسیاری از مقاصد و خشوع و خضوع نماز را از آن‌ها می‌گیرد و این افراد به این عمل سیدنا، عمر</w:t>
      </w:r>
      <w:r w:rsidRPr="0090146A">
        <w:rPr>
          <w:rFonts w:cs="B Lotus" w:hint="cs"/>
          <w:lang w:bidi="fa-IR"/>
        </w:rPr>
        <w:sym w:font="AGA Arabesque" w:char="F074"/>
      </w:r>
      <w:r w:rsidRPr="0090146A">
        <w:rPr>
          <w:rFonts w:cs="B Lotus" w:hint="cs"/>
          <w:rtl/>
          <w:lang w:bidi="fa-IR"/>
        </w:rPr>
        <w:t>، استدلال می‌کنند که در نماز لشکر را آمادة جهاد می‌کرد</w:t>
      </w:r>
      <w:r w:rsidR="0012489F">
        <w:rPr>
          <w:rFonts w:cs="B Lotus" w:hint="cs"/>
          <w:rtl/>
          <w:lang w:bidi="fa-IR"/>
        </w:rPr>
        <w:t>،</w:t>
      </w:r>
      <w:r w:rsidRPr="0090146A">
        <w:rPr>
          <w:rFonts w:cs="B Lotus" w:hint="cs"/>
          <w:rtl/>
          <w:lang w:bidi="fa-IR"/>
        </w:rPr>
        <w:t xml:space="preserve"> شیخ‌الاسلام، ابن تیمیه، به این شبهه جواب می‌دهد </w:t>
      </w:r>
      <w:r w:rsidR="0090146A" w:rsidRPr="0090146A">
        <w:rPr>
          <w:rFonts w:cs="B Lotus" w:hint="cs"/>
          <w:rtl/>
          <w:lang w:bidi="fa-IR"/>
        </w:rPr>
        <w:t>و می‌فرماید: آن‌چه از سیدنا عمر</w:t>
      </w:r>
      <w:r w:rsidRPr="0090146A">
        <w:rPr>
          <w:rFonts w:cs="B Lotus" w:hint="cs"/>
          <w:lang w:bidi="fa-IR"/>
        </w:rPr>
        <w:sym w:font="AGA Arabesque" w:char="F074"/>
      </w:r>
      <w:r w:rsidRPr="0090146A">
        <w:rPr>
          <w:rFonts w:cs="B Lotus" w:hint="cs"/>
          <w:rtl/>
          <w:lang w:bidi="fa-IR"/>
        </w:rPr>
        <w:t xml:space="preserve"> روایت شده که فرموده است: </w:t>
      </w:r>
      <w:r w:rsidR="00A654EA">
        <w:rPr>
          <w:rFonts w:cs="Traditional Arabic" w:hint="cs"/>
          <w:rtl/>
          <w:lang w:bidi="fa-IR"/>
        </w:rPr>
        <w:t>«</w:t>
      </w:r>
      <w:r w:rsidR="00A654EA" w:rsidRPr="00A654EA">
        <w:rPr>
          <w:rStyle w:val="Char2"/>
          <w:rFonts w:hint="cs"/>
          <w:rtl/>
        </w:rPr>
        <w:t>و</w:t>
      </w:r>
      <w:r w:rsidR="00A654EA" w:rsidRPr="00A654EA">
        <w:rPr>
          <w:rStyle w:val="Char2"/>
          <w:rFonts w:hint="eastAsia"/>
          <w:rtl/>
        </w:rPr>
        <w:t>إِنِّى</w:t>
      </w:r>
      <w:r w:rsidR="00A654EA" w:rsidRPr="00A654EA">
        <w:rPr>
          <w:rStyle w:val="Char2"/>
          <w:rtl/>
        </w:rPr>
        <w:t xml:space="preserve"> </w:t>
      </w:r>
      <w:r w:rsidR="00A654EA" w:rsidRPr="00A654EA">
        <w:rPr>
          <w:rStyle w:val="Char2"/>
          <w:rFonts w:hint="eastAsia"/>
          <w:rtl/>
        </w:rPr>
        <w:t>لأُجَهِّزُ</w:t>
      </w:r>
      <w:r w:rsidR="00A654EA" w:rsidRPr="00A654EA">
        <w:rPr>
          <w:rStyle w:val="Char2"/>
          <w:rtl/>
        </w:rPr>
        <w:t xml:space="preserve"> </w:t>
      </w:r>
      <w:r w:rsidR="00A654EA" w:rsidRPr="00A654EA">
        <w:rPr>
          <w:rStyle w:val="Char2"/>
          <w:rFonts w:hint="eastAsia"/>
          <w:rtl/>
        </w:rPr>
        <w:t>جَيْشِى</w:t>
      </w:r>
      <w:r w:rsidR="00A654EA" w:rsidRPr="00A654EA">
        <w:rPr>
          <w:rStyle w:val="Char2"/>
          <w:rtl/>
        </w:rPr>
        <w:t xml:space="preserve"> </w:t>
      </w:r>
      <w:r w:rsidR="00A654EA" w:rsidRPr="00A654EA">
        <w:rPr>
          <w:rStyle w:val="Char2"/>
          <w:rFonts w:hint="eastAsia"/>
          <w:rtl/>
        </w:rPr>
        <w:t>وَأَنَا</w:t>
      </w:r>
      <w:r w:rsidR="00A654EA" w:rsidRPr="00A654EA">
        <w:rPr>
          <w:rStyle w:val="Char2"/>
          <w:rtl/>
        </w:rPr>
        <w:t xml:space="preserve"> </w:t>
      </w:r>
      <w:r w:rsidR="00A654EA" w:rsidRPr="00A654EA">
        <w:rPr>
          <w:rStyle w:val="Char2"/>
          <w:rFonts w:hint="eastAsia"/>
          <w:rtl/>
        </w:rPr>
        <w:t>فِى</w:t>
      </w:r>
      <w:r w:rsidR="00A654EA" w:rsidRPr="00A654EA">
        <w:rPr>
          <w:rStyle w:val="Char2"/>
          <w:rtl/>
        </w:rPr>
        <w:t xml:space="preserve"> </w:t>
      </w:r>
      <w:r w:rsidR="00A654EA" w:rsidRPr="00A654EA">
        <w:rPr>
          <w:rStyle w:val="Char2"/>
          <w:rFonts w:hint="eastAsia"/>
          <w:rtl/>
        </w:rPr>
        <w:t>الصَّلاَةِ</w:t>
      </w:r>
      <w:r w:rsidR="00A654EA">
        <w:rPr>
          <w:rFonts w:cs="Traditional Arabic" w:hint="cs"/>
          <w:rtl/>
          <w:lang w:bidi="fa-IR"/>
        </w:rPr>
        <w:t>»</w:t>
      </w:r>
      <w:r w:rsidR="00A654EA">
        <w:rPr>
          <w:rFonts w:cs="B Lotus" w:hint="cs"/>
          <w:rtl/>
          <w:lang w:bidi="fa-IR"/>
        </w:rPr>
        <w:t xml:space="preserve">. </w:t>
      </w:r>
      <w:r w:rsidR="0090146A" w:rsidRPr="0090146A">
        <w:rPr>
          <w:rFonts w:cs="B Lotus" w:hint="cs"/>
          <w:rtl/>
          <w:lang w:bidi="fa-IR"/>
        </w:rPr>
        <w:t xml:space="preserve"> به این خاطر بود که عمر</w:t>
      </w:r>
      <w:r w:rsidRPr="0090146A">
        <w:rPr>
          <w:rFonts w:cs="B Lotus" w:hint="cs"/>
          <w:lang w:bidi="fa-IR"/>
        </w:rPr>
        <w:sym w:font="AGA Arabesque" w:char="F074"/>
      </w:r>
      <w:r w:rsidRPr="0090146A">
        <w:rPr>
          <w:rFonts w:cs="B Lotus" w:hint="cs"/>
          <w:rtl/>
          <w:lang w:bidi="fa-IR"/>
        </w:rPr>
        <w:t>، امیر مؤمنان و مأمور به جهاد و فرماندة جهاد بود و همانند کسی بود که در مقابل با دشمن نماز خوف می‌خواند ـ چه در حال قتال و جنگ باشد و یا نباشد ـ ایشان مأمور به نماز و جهاد بودند پس بر او واجب است که هر دو امر واجب و فرض را به جا</w:t>
      </w:r>
      <w:r w:rsidR="0090146A" w:rsidRPr="0090146A">
        <w:rPr>
          <w:rFonts w:cs="B Lotus" w:hint="cs"/>
          <w:rtl/>
          <w:lang w:bidi="fa-IR"/>
        </w:rPr>
        <w:t xml:space="preserve"> بیاورد چنان که خدا فرموده‌اند:</w:t>
      </w:r>
      <w:r w:rsidR="0012489F">
        <w:rPr>
          <w:rFonts w:cs="Traditional Arabic" w:hint="cs"/>
          <w:rtl/>
          <w:lang w:bidi="fa-IR"/>
        </w:rPr>
        <w:t xml:space="preserve"> </w:t>
      </w:r>
    </w:p>
    <w:p w:rsidR="005214C0" w:rsidRPr="0012489F" w:rsidRDefault="0090146A" w:rsidP="0012489F">
      <w:pPr>
        <w:widowControl w:val="0"/>
        <w:tabs>
          <w:tab w:val="right" w:pos="7371"/>
        </w:tabs>
        <w:ind w:firstLine="284"/>
        <w:jc w:val="both"/>
        <w:rPr>
          <w:rFonts w:ascii="Lotus Linotype" w:hAnsi="Lotus Linotype"/>
          <w:b/>
          <w:bCs/>
          <w:sz w:val="26"/>
          <w:szCs w:val="26"/>
          <w:rtl/>
          <w:lang w:bidi="fa-IR"/>
        </w:rPr>
      </w:pPr>
      <w:r w:rsidRPr="0090146A">
        <w:rPr>
          <w:rFonts w:cs="Traditional Arabic" w:hint="cs"/>
          <w:rtl/>
          <w:lang w:bidi="fa-IR"/>
        </w:rPr>
        <w:t>﴿</w:t>
      </w:r>
      <w:r w:rsidR="0012489F" w:rsidRPr="005D5220">
        <w:rPr>
          <w:rFonts w:ascii="KFGQPC Uthmanic Script HAFS" w:cs="KFGQPC Uthmanic Script HAFS" w:hint="eastAsia"/>
          <w:sz w:val="24"/>
          <w:szCs w:val="24"/>
          <w:rtl/>
        </w:rPr>
        <w:t>يَ</w:t>
      </w:r>
      <w:r w:rsidR="0012489F" w:rsidRPr="005D5220">
        <w:rPr>
          <w:rFonts w:ascii="KFGQPC Uthmanic Script HAFS" w:cs="KFGQPC Uthmanic Script HAFS" w:hint="cs"/>
          <w:sz w:val="24"/>
          <w:szCs w:val="24"/>
          <w:rtl/>
        </w:rPr>
        <w:t>ٰٓ</w:t>
      </w:r>
      <w:r w:rsidR="0012489F" w:rsidRPr="005D5220">
        <w:rPr>
          <w:rFonts w:ascii="KFGQPC Uthmanic Script HAFS" w:cs="KFGQPC Uthmanic Script HAFS" w:hint="eastAsia"/>
          <w:sz w:val="24"/>
          <w:szCs w:val="24"/>
          <w:rtl/>
        </w:rPr>
        <w:t>أَيُّهَا</w:t>
      </w:r>
      <w:r w:rsidR="0012489F" w:rsidRPr="005D5220">
        <w:rPr>
          <w:rFonts w:ascii="KFGQPC Uthmanic Script HAFS" w:cs="KFGQPC Uthmanic Script HAFS"/>
          <w:sz w:val="24"/>
          <w:szCs w:val="24"/>
          <w:rtl/>
        </w:rPr>
        <w:t xml:space="preserve"> </w:t>
      </w:r>
      <w:r w:rsidR="0012489F" w:rsidRPr="005D5220">
        <w:rPr>
          <w:rFonts w:ascii="KFGQPC Uthmanic Script HAFS" w:cs="KFGQPC Uthmanic Script HAFS" w:hint="cs"/>
          <w:sz w:val="24"/>
          <w:szCs w:val="24"/>
          <w:rtl/>
        </w:rPr>
        <w:t>ٱ</w:t>
      </w:r>
      <w:r w:rsidR="0012489F" w:rsidRPr="005D5220">
        <w:rPr>
          <w:rFonts w:ascii="KFGQPC Uthmanic Script HAFS" w:cs="KFGQPC Uthmanic Script HAFS" w:hint="eastAsia"/>
          <w:sz w:val="24"/>
          <w:szCs w:val="24"/>
          <w:rtl/>
        </w:rPr>
        <w:t>لَّذِينَ</w:t>
      </w:r>
      <w:r w:rsidR="0012489F" w:rsidRPr="005D5220">
        <w:rPr>
          <w:rFonts w:ascii="KFGQPC Uthmanic Script HAFS" w:cs="KFGQPC Uthmanic Script HAFS"/>
          <w:sz w:val="24"/>
          <w:szCs w:val="24"/>
          <w:rtl/>
        </w:rPr>
        <w:t xml:space="preserve"> </w:t>
      </w:r>
      <w:r w:rsidR="0012489F" w:rsidRPr="005D5220">
        <w:rPr>
          <w:rFonts w:ascii="KFGQPC Uthmanic Script HAFS" w:cs="KFGQPC Uthmanic Script HAFS" w:hint="eastAsia"/>
          <w:sz w:val="24"/>
          <w:szCs w:val="24"/>
          <w:rtl/>
        </w:rPr>
        <w:t>ءَامَنُو</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اْ</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إِذَا</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لَقِيتُم</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فِئَة</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فَ</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ث</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بُتُواْ</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وَ</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ذ</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كُرُواْ</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ٱ</w:t>
      </w:r>
      <w:r w:rsidR="0012489F" w:rsidRPr="0012489F">
        <w:rPr>
          <w:rFonts w:ascii="KFGQPC Uthmanic Script HAFS" w:cs="KFGQPC Uthmanic Script HAFS" w:hint="eastAsia"/>
          <w:sz w:val="24"/>
          <w:szCs w:val="24"/>
          <w:rtl/>
        </w:rPr>
        <w:t>للَّهَ</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كَثِير</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ا</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لَّعَلَّكُم</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eastAsia"/>
          <w:sz w:val="24"/>
          <w:szCs w:val="24"/>
          <w:rtl/>
        </w:rPr>
        <w:t>تُف</w:t>
      </w:r>
      <w:r w:rsidR="0012489F" w:rsidRPr="0012489F">
        <w:rPr>
          <w:rFonts w:ascii="KFGQPC Uthmanic Script HAFS" w:cs="KFGQPC Uthmanic Script HAFS" w:hint="cs"/>
          <w:sz w:val="24"/>
          <w:szCs w:val="24"/>
          <w:rtl/>
        </w:rPr>
        <w:t>ۡ</w:t>
      </w:r>
      <w:r w:rsidR="0012489F" w:rsidRPr="0012489F">
        <w:rPr>
          <w:rFonts w:ascii="KFGQPC Uthmanic Script HAFS" w:cs="KFGQPC Uthmanic Script HAFS" w:hint="eastAsia"/>
          <w:sz w:val="24"/>
          <w:szCs w:val="24"/>
          <w:rtl/>
        </w:rPr>
        <w:t>لِحُونَ</w:t>
      </w:r>
      <w:r w:rsidR="0012489F" w:rsidRPr="0012489F">
        <w:rPr>
          <w:rFonts w:ascii="KFGQPC Uthmanic Script HAFS" w:cs="KFGQPC Uthmanic Script HAFS"/>
          <w:sz w:val="24"/>
          <w:szCs w:val="24"/>
          <w:rtl/>
        </w:rPr>
        <w:t xml:space="preserve"> </w:t>
      </w:r>
      <w:r w:rsidR="0012489F" w:rsidRPr="0012489F">
        <w:rPr>
          <w:rFonts w:ascii="KFGQPC Uthmanic Script HAFS" w:cs="KFGQPC Uthmanic Script HAFS" w:hint="cs"/>
          <w:sz w:val="24"/>
          <w:szCs w:val="24"/>
          <w:rtl/>
        </w:rPr>
        <w:t>٤٥</w:t>
      </w:r>
      <w:r w:rsidRPr="0090146A">
        <w:rPr>
          <w:rFonts w:cs="Traditional Arabic" w:hint="cs"/>
          <w:rtl/>
          <w:lang w:bidi="fa-IR"/>
        </w:rPr>
        <w:t>﴾</w:t>
      </w:r>
      <w:r w:rsidRPr="0090146A">
        <w:rPr>
          <w:rFonts w:cs="B Lotus" w:hint="cs"/>
          <w:rtl/>
          <w:lang w:bidi="fa-IR"/>
        </w:rPr>
        <w:t xml:space="preserve"> </w:t>
      </w:r>
      <w:r w:rsidR="00C75BC0" w:rsidRPr="0012489F">
        <w:rPr>
          <w:rFonts w:cs="B Lotus" w:hint="cs"/>
          <w:sz w:val="26"/>
          <w:szCs w:val="26"/>
          <w:rtl/>
          <w:lang w:bidi="fa-IR"/>
        </w:rPr>
        <w:t>[</w:t>
      </w:r>
      <w:r w:rsidR="00A654EA" w:rsidRPr="0012489F">
        <w:rPr>
          <w:rFonts w:cs="B Lotus" w:hint="cs"/>
          <w:sz w:val="26"/>
          <w:szCs w:val="26"/>
          <w:rtl/>
          <w:lang w:bidi="fa-IR"/>
        </w:rPr>
        <w:t>الأنفال: 45</w:t>
      </w:r>
      <w:r w:rsidR="00C75BC0" w:rsidRPr="0012489F">
        <w:rPr>
          <w:rFonts w:cs="B Lotus" w:hint="cs"/>
          <w:sz w:val="26"/>
          <w:szCs w:val="26"/>
          <w:rtl/>
          <w:lang w:bidi="fa-IR"/>
        </w:rPr>
        <w:t>]</w:t>
      </w:r>
      <w:r w:rsidRPr="0012489F">
        <w:rPr>
          <w:rFonts w:cs="B Lotus" w:hint="cs"/>
          <w:rtl/>
          <w:lang w:bidi="fa-IR"/>
        </w:rPr>
        <w:t>.</w:t>
      </w:r>
      <w:r w:rsidRPr="0012489F">
        <w:rPr>
          <w:rFonts w:ascii="Lotus Linotype" w:hAnsi="Lotus Linotype" w:hint="cs"/>
          <w:b/>
          <w:bCs/>
          <w:rtl/>
          <w:lang w:bidi="fa-IR"/>
        </w:rPr>
        <w:t xml:space="preserve"> </w:t>
      </w:r>
    </w:p>
    <w:p w:rsidR="005214C0" w:rsidRPr="00A654EA" w:rsidRDefault="00A654EA" w:rsidP="00A654EA">
      <w:pPr>
        <w:tabs>
          <w:tab w:val="right" w:pos="7371"/>
        </w:tabs>
        <w:ind w:firstLine="284"/>
        <w:jc w:val="both"/>
        <w:rPr>
          <w:rFonts w:cs="B Lotus"/>
          <w:sz w:val="26"/>
          <w:szCs w:val="26"/>
          <w:rtl/>
          <w:lang w:bidi="fa-IR"/>
        </w:rPr>
      </w:pPr>
      <w:r w:rsidRPr="00A654EA">
        <w:rPr>
          <w:rFonts w:cs="Traditional Arabic" w:hint="cs"/>
          <w:sz w:val="26"/>
          <w:szCs w:val="26"/>
          <w:rtl/>
          <w:lang w:bidi="fa-IR"/>
        </w:rPr>
        <w:t>«</w:t>
      </w:r>
      <w:r w:rsidR="005214C0" w:rsidRPr="00A654EA">
        <w:rPr>
          <w:rFonts w:cs="B Lotus" w:hint="cs"/>
          <w:sz w:val="26"/>
          <w:szCs w:val="26"/>
          <w:rtl/>
          <w:lang w:bidi="fa-IR"/>
        </w:rPr>
        <w:t>ای کسانی که ایمان آورده‌اید، هنگامی که با گروهی برخورد کردید ثابت قدیم باشید و بسیار یاد خدا کنید، باشد که رستگار شوید</w:t>
      </w:r>
      <w:r w:rsidRPr="00A654EA">
        <w:rPr>
          <w:rFonts w:cs="Traditional Arabic" w:hint="cs"/>
          <w:sz w:val="26"/>
          <w:szCs w:val="26"/>
          <w:rtl/>
          <w:lang w:bidi="fa-IR"/>
        </w:rPr>
        <w:t>»</w:t>
      </w:r>
      <w:r w:rsidR="005214C0" w:rsidRPr="00A654EA">
        <w:rPr>
          <w:rFonts w:cs="B Lotus" w:hint="cs"/>
          <w:sz w:val="26"/>
          <w:szCs w:val="26"/>
          <w:rtl/>
          <w:lang w:bidi="fa-IR"/>
        </w:rPr>
        <w:t xml:space="preserve">. </w:t>
      </w:r>
    </w:p>
    <w:p w:rsidR="005214C0" w:rsidRPr="0090146A" w:rsidRDefault="005214C0" w:rsidP="0012489F">
      <w:pPr>
        <w:tabs>
          <w:tab w:val="right" w:pos="7371"/>
        </w:tabs>
        <w:ind w:firstLine="284"/>
        <w:jc w:val="both"/>
        <w:rPr>
          <w:rFonts w:ascii="Lotus Linotype" w:hAnsi="Lotus Linotype"/>
          <w:b/>
          <w:bCs/>
          <w:rtl/>
          <w:lang w:bidi="fa-IR"/>
        </w:rPr>
      </w:pPr>
      <w:r w:rsidRPr="0090146A">
        <w:rPr>
          <w:rFonts w:cs="B Lotus" w:hint="cs"/>
          <w:rtl/>
          <w:lang w:bidi="fa-IR"/>
        </w:rPr>
        <w:t>معلوم می‌شود که طمأنینه و آرامش قلبی در نماز با آرامش در حال جهاد برابر نیست و اگر فرض کنیم به خاطر جهاد مقداری از خشوع نماز کم می‌شود دلیل بر نقص ایمان و نماز نیست زی</w:t>
      </w:r>
      <w:r w:rsidR="00A654EA">
        <w:rPr>
          <w:rFonts w:cs="B Lotus" w:hint="cs"/>
          <w:rtl/>
          <w:lang w:bidi="fa-IR"/>
        </w:rPr>
        <w:t>را چنین شخصی، در هر حال مثل عمر</w:t>
      </w:r>
      <w:r w:rsidRPr="0090146A">
        <w:rPr>
          <w:rFonts w:cs="B Lotus" w:hint="cs"/>
          <w:lang w:bidi="fa-IR"/>
        </w:rPr>
        <w:sym w:font="AGA Arabesque" w:char="F074"/>
      </w:r>
      <w:r w:rsidRPr="0090146A">
        <w:rPr>
          <w:rFonts w:cs="B Lotus" w:hint="cs"/>
          <w:rtl/>
          <w:lang w:bidi="fa-IR"/>
        </w:rPr>
        <w:t xml:space="preserve"> در عبادت است و به همین خاطر است که نماز خوف نسبت به نماز در حال آرامش تخفیف پیدا کرده است و خدا</w:t>
      </w:r>
      <w:r w:rsidR="0090146A" w:rsidRPr="0090146A">
        <w:rPr>
          <w:rFonts w:cs="B Lotus" w:hint="cs"/>
          <w:rtl/>
          <w:lang w:bidi="fa-IR"/>
        </w:rPr>
        <w:t>وند در وصف نماز خوف فرموده‌است:</w:t>
      </w:r>
      <w:r w:rsidR="0012489F">
        <w:rPr>
          <w:rFonts w:cs="B Lotus" w:hint="cs"/>
          <w:rtl/>
          <w:lang w:bidi="fa-IR"/>
        </w:rPr>
        <w:t xml:space="preserve"> </w:t>
      </w:r>
      <w:r w:rsidR="0090146A" w:rsidRPr="0090146A">
        <w:rPr>
          <w:rFonts w:cs="Traditional Arabic" w:hint="cs"/>
          <w:rtl/>
          <w:lang w:bidi="fa-IR"/>
        </w:rPr>
        <w:t>﴿</w:t>
      </w:r>
      <w:r w:rsidR="0012489F">
        <w:rPr>
          <w:rFonts w:ascii="KFGQPC Uthmanic Script HAFS" w:cs="KFGQPC Uthmanic Script HAFS" w:hint="eastAsia"/>
          <w:rtl/>
        </w:rPr>
        <w:t>فَإِذَا</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ط</w:t>
      </w:r>
      <w:r w:rsidR="0012489F">
        <w:rPr>
          <w:rFonts w:ascii="KFGQPC Uthmanic Script HAFS" w:cs="KFGQPC Uthmanic Script HAFS" w:hint="cs"/>
          <w:rtl/>
        </w:rPr>
        <w:t>ۡ</w:t>
      </w:r>
      <w:r w:rsidR="0012489F">
        <w:rPr>
          <w:rFonts w:ascii="KFGQPC Uthmanic Script HAFS" w:cs="KFGQPC Uthmanic Script HAFS" w:hint="eastAsia"/>
          <w:rtl/>
        </w:rPr>
        <w:t>مَأ</w:t>
      </w:r>
      <w:r w:rsidR="0012489F">
        <w:rPr>
          <w:rFonts w:ascii="KFGQPC Uthmanic Script HAFS" w:cs="KFGQPC Uthmanic Script HAFS" w:hint="cs"/>
          <w:rtl/>
        </w:rPr>
        <w:t>ۡ</w:t>
      </w:r>
      <w:r w:rsidR="0012489F">
        <w:rPr>
          <w:rFonts w:ascii="KFGQPC Uthmanic Script HAFS" w:cs="KFGQPC Uthmanic Script HAFS" w:hint="eastAsia"/>
          <w:rtl/>
        </w:rPr>
        <w:t>نَنتُم</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فَأَقِيمُواْ</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لصَّلَو</w:t>
      </w:r>
      <w:r w:rsidR="0012489F">
        <w:rPr>
          <w:rFonts w:ascii="KFGQPC Uthmanic Script HAFS" w:cs="KFGQPC Uthmanic Script HAFS" w:hint="cs"/>
          <w:rtl/>
        </w:rPr>
        <w:t>ٰ</w:t>
      </w:r>
      <w:r w:rsidR="0012489F">
        <w:rPr>
          <w:rFonts w:ascii="KFGQPC Uthmanic Script HAFS" w:cs="KFGQPC Uthmanic Script HAFS" w:hint="eastAsia"/>
          <w:rtl/>
        </w:rPr>
        <w:t>ةَ</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إِنَّ</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لصَّلَو</w:t>
      </w:r>
      <w:r w:rsidR="0012489F">
        <w:rPr>
          <w:rFonts w:ascii="KFGQPC Uthmanic Script HAFS" w:cs="KFGQPC Uthmanic Script HAFS" w:hint="cs"/>
          <w:rtl/>
        </w:rPr>
        <w:t>ٰ</w:t>
      </w:r>
      <w:r w:rsidR="0012489F">
        <w:rPr>
          <w:rFonts w:ascii="KFGQPC Uthmanic Script HAFS" w:cs="KFGQPC Uthmanic Script HAFS" w:hint="eastAsia"/>
          <w:rtl/>
        </w:rPr>
        <w:t>ةَ</w:t>
      </w:r>
      <w:r w:rsidR="0012489F">
        <w:rPr>
          <w:rFonts w:ascii="KFGQPC Uthmanic Script HAFS" w:cs="KFGQPC Uthmanic Script HAFS"/>
          <w:rtl/>
        </w:rPr>
        <w:t xml:space="preserve"> </w:t>
      </w:r>
      <w:r w:rsidR="0012489F">
        <w:rPr>
          <w:rFonts w:ascii="KFGQPC Uthmanic Script HAFS" w:cs="KFGQPC Uthmanic Script HAFS" w:hint="eastAsia"/>
          <w:rtl/>
        </w:rPr>
        <w:t>كَانَت</w:t>
      </w:r>
      <w:r w:rsidR="0012489F">
        <w:rPr>
          <w:rFonts w:ascii="KFGQPC Uthmanic Script HAFS" w:cs="KFGQPC Uthmanic Script HAFS" w:hint="cs"/>
          <w:rtl/>
        </w:rPr>
        <w:t>ۡ</w:t>
      </w:r>
      <w:r w:rsidR="0012489F">
        <w:rPr>
          <w:rFonts w:ascii="KFGQPC Uthmanic Script HAFS" w:cs="KFGQPC Uthmanic Script HAFS"/>
          <w:rtl/>
        </w:rPr>
        <w:t xml:space="preserve"> </w:t>
      </w:r>
      <w:r w:rsidR="0012489F">
        <w:rPr>
          <w:rFonts w:ascii="KFGQPC Uthmanic Script HAFS" w:cs="KFGQPC Uthmanic Script HAFS" w:hint="eastAsia"/>
          <w:rtl/>
        </w:rPr>
        <w:t>عَلَى</w:t>
      </w:r>
      <w:r w:rsidR="0012489F">
        <w:rPr>
          <w:rFonts w:ascii="KFGQPC Uthmanic Script HAFS" w:cs="KFGQPC Uthmanic Script HAFS"/>
          <w:rtl/>
        </w:rPr>
        <w:t xml:space="preserve"> </w:t>
      </w:r>
      <w:r w:rsidR="0012489F">
        <w:rPr>
          <w:rFonts w:ascii="KFGQPC Uthmanic Script HAFS" w:cs="KFGQPC Uthmanic Script HAFS" w:hint="cs"/>
          <w:rtl/>
        </w:rPr>
        <w:t>ٱ</w:t>
      </w:r>
      <w:r w:rsidR="0012489F">
        <w:rPr>
          <w:rFonts w:ascii="KFGQPC Uthmanic Script HAFS" w:cs="KFGQPC Uthmanic Script HAFS" w:hint="eastAsia"/>
          <w:rtl/>
        </w:rPr>
        <w:t>ل</w:t>
      </w:r>
      <w:r w:rsidR="0012489F">
        <w:rPr>
          <w:rFonts w:ascii="KFGQPC Uthmanic Script HAFS" w:cs="KFGQPC Uthmanic Script HAFS" w:hint="cs"/>
          <w:rtl/>
        </w:rPr>
        <w:t>ۡ</w:t>
      </w:r>
      <w:r w:rsidR="0012489F">
        <w:rPr>
          <w:rFonts w:ascii="KFGQPC Uthmanic Script HAFS" w:cs="KFGQPC Uthmanic Script HAFS" w:hint="eastAsia"/>
          <w:rtl/>
        </w:rPr>
        <w:t>مُؤ</w:t>
      </w:r>
      <w:r w:rsidR="0012489F">
        <w:rPr>
          <w:rFonts w:ascii="KFGQPC Uthmanic Script HAFS" w:cs="KFGQPC Uthmanic Script HAFS" w:hint="cs"/>
          <w:rtl/>
        </w:rPr>
        <w:t>ۡ</w:t>
      </w:r>
      <w:r w:rsidR="0012489F">
        <w:rPr>
          <w:rFonts w:ascii="KFGQPC Uthmanic Script HAFS" w:cs="KFGQPC Uthmanic Script HAFS" w:hint="eastAsia"/>
          <w:rtl/>
        </w:rPr>
        <w:t>مِنِينَ</w:t>
      </w:r>
      <w:r w:rsidR="0012489F">
        <w:rPr>
          <w:rFonts w:ascii="KFGQPC Uthmanic Script HAFS" w:cs="KFGQPC Uthmanic Script HAFS"/>
          <w:rtl/>
        </w:rPr>
        <w:t xml:space="preserve"> </w:t>
      </w:r>
      <w:r w:rsidR="0012489F">
        <w:rPr>
          <w:rFonts w:ascii="KFGQPC Uthmanic Script HAFS" w:cs="KFGQPC Uthmanic Script HAFS" w:hint="eastAsia"/>
          <w:rtl/>
        </w:rPr>
        <w:t>كِتَ</w:t>
      </w:r>
      <w:r w:rsidR="0012489F">
        <w:rPr>
          <w:rFonts w:ascii="KFGQPC Uthmanic Script HAFS" w:cs="KFGQPC Uthmanic Script HAFS" w:hint="cs"/>
          <w:rtl/>
        </w:rPr>
        <w:t>ٰ</w:t>
      </w:r>
      <w:r w:rsidR="0012489F">
        <w:rPr>
          <w:rFonts w:ascii="KFGQPC Uthmanic Script HAFS" w:cs="KFGQPC Uthmanic Script HAFS" w:hint="eastAsia"/>
          <w:rtl/>
        </w:rPr>
        <w:t>ب</w:t>
      </w:r>
      <w:r w:rsidR="0012489F">
        <w:rPr>
          <w:rFonts w:ascii="KFGQPC Uthmanic Script HAFS" w:cs="KFGQPC Uthmanic Script HAFS" w:hint="cs"/>
          <w:rtl/>
        </w:rPr>
        <w:t>ٗ</w:t>
      </w:r>
      <w:r w:rsidR="0012489F">
        <w:rPr>
          <w:rFonts w:ascii="KFGQPC Uthmanic Script HAFS" w:cs="KFGQPC Uthmanic Script HAFS" w:hint="eastAsia"/>
          <w:rtl/>
        </w:rPr>
        <w:t>ا</w:t>
      </w:r>
      <w:r w:rsidR="0012489F">
        <w:rPr>
          <w:rFonts w:ascii="KFGQPC Uthmanic Script HAFS" w:cs="KFGQPC Uthmanic Script HAFS"/>
          <w:rtl/>
        </w:rPr>
        <w:t xml:space="preserve"> </w:t>
      </w:r>
      <w:r w:rsidR="0012489F">
        <w:rPr>
          <w:rFonts w:ascii="KFGQPC Uthmanic Script HAFS" w:cs="KFGQPC Uthmanic Script HAFS" w:hint="eastAsia"/>
          <w:rtl/>
        </w:rPr>
        <w:t>مَّو</w:t>
      </w:r>
      <w:r w:rsidR="0012489F">
        <w:rPr>
          <w:rFonts w:ascii="KFGQPC Uthmanic Script HAFS" w:cs="KFGQPC Uthmanic Script HAFS" w:hint="cs"/>
          <w:rtl/>
        </w:rPr>
        <w:t>ۡ</w:t>
      </w:r>
      <w:r w:rsidR="0012489F">
        <w:rPr>
          <w:rFonts w:ascii="KFGQPC Uthmanic Script HAFS" w:cs="KFGQPC Uthmanic Script HAFS" w:hint="eastAsia"/>
          <w:rtl/>
        </w:rPr>
        <w:t>قُوت</w:t>
      </w:r>
      <w:r w:rsidR="0012489F">
        <w:rPr>
          <w:rFonts w:ascii="KFGQPC Uthmanic Script HAFS" w:cs="KFGQPC Uthmanic Script HAFS" w:hint="cs"/>
          <w:rtl/>
        </w:rPr>
        <w:t>ٗ</w:t>
      </w:r>
      <w:r w:rsidR="0012489F">
        <w:rPr>
          <w:rFonts w:ascii="KFGQPC Uthmanic Script HAFS" w:cs="KFGQPC Uthmanic Script HAFS" w:hint="eastAsia"/>
          <w:rtl/>
        </w:rPr>
        <w:t>ا</w:t>
      </w:r>
      <w:r w:rsidR="0090146A" w:rsidRPr="0090146A">
        <w:rPr>
          <w:rFonts w:cs="Traditional Arabic" w:hint="cs"/>
          <w:rtl/>
          <w:lang w:bidi="fa-IR"/>
        </w:rPr>
        <w:t>﴾</w:t>
      </w:r>
      <w:r w:rsidR="0090146A" w:rsidRPr="0090146A">
        <w:rPr>
          <w:rFonts w:cs="B Lotus" w:hint="cs"/>
          <w:rtl/>
          <w:lang w:bidi="fa-IR"/>
        </w:rPr>
        <w:t xml:space="preserve"> </w:t>
      </w:r>
      <w:r w:rsidR="00C75BC0" w:rsidRPr="00C75BC0">
        <w:rPr>
          <w:rFonts w:cs="B Lotus" w:hint="cs"/>
          <w:sz w:val="26"/>
          <w:szCs w:val="26"/>
          <w:rtl/>
          <w:lang w:bidi="fa-IR"/>
        </w:rPr>
        <w:t>[</w:t>
      </w:r>
      <w:r w:rsidR="00A654EA">
        <w:rPr>
          <w:rFonts w:cs="B Lotus" w:hint="cs"/>
          <w:sz w:val="26"/>
          <w:szCs w:val="26"/>
          <w:rtl/>
          <w:lang w:bidi="fa-IR"/>
        </w:rPr>
        <w:t>النساء: 103</w:t>
      </w:r>
      <w:r w:rsidR="00C75BC0" w:rsidRPr="00C75BC0">
        <w:rPr>
          <w:rFonts w:cs="B Lotus" w:hint="cs"/>
          <w:sz w:val="26"/>
          <w:szCs w:val="26"/>
          <w:rtl/>
          <w:lang w:bidi="fa-IR"/>
        </w:rPr>
        <w:t>]</w:t>
      </w:r>
      <w:r w:rsidR="0090146A" w:rsidRPr="0090146A">
        <w:rPr>
          <w:rFonts w:cs="B Lotus" w:hint="cs"/>
          <w:rtl/>
          <w:lang w:bidi="fa-IR"/>
        </w:rPr>
        <w:t>.</w:t>
      </w:r>
      <w:r w:rsidRPr="0090146A">
        <w:rPr>
          <w:rFonts w:ascii="Lotus Linotype" w:hAnsi="Lotus Linotype" w:hint="cs"/>
          <w:b/>
          <w:bCs/>
          <w:rtl/>
          <w:lang w:bidi="fa-IR"/>
        </w:rPr>
        <w:t xml:space="preserve"> </w:t>
      </w:r>
    </w:p>
    <w:p w:rsidR="005214C0" w:rsidRPr="00A654EA" w:rsidRDefault="00A654EA" w:rsidP="00A654EA">
      <w:pPr>
        <w:tabs>
          <w:tab w:val="right" w:pos="7371"/>
        </w:tabs>
        <w:ind w:firstLine="284"/>
        <w:jc w:val="both"/>
        <w:rPr>
          <w:rFonts w:cs="B Lotus"/>
          <w:sz w:val="26"/>
          <w:szCs w:val="26"/>
          <w:rtl/>
          <w:lang w:bidi="fa-IR"/>
        </w:rPr>
      </w:pPr>
      <w:r w:rsidRPr="00A654EA">
        <w:rPr>
          <w:rFonts w:cs="Traditional Arabic" w:hint="cs"/>
          <w:sz w:val="26"/>
          <w:szCs w:val="26"/>
          <w:rtl/>
          <w:lang w:bidi="fa-IR"/>
        </w:rPr>
        <w:t>«</w:t>
      </w:r>
      <w:r w:rsidR="005214C0" w:rsidRPr="00A654EA">
        <w:rPr>
          <w:rFonts w:cs="B Lotus" w:hint="cs"/>
          <w:sz w:val="26"/>
          <w:szCs w:val="26"/>
          <w:rtl/>
          <w:lang w:bidi="fa-IR"/>
        </w:rPr>
        <w:t>هنگامی که آرامش یافتید و به حالت عادی برگشتید نماز را تمام و کمال برپای دارید همانا نماز بر مؤمنان واجب و دارای اوقات معین است</w:t>
      </w:r>
      <w:r w:rsidRPr="00A654EA">
        <w:rPr>
          <w:rFonts w:cs="Traditional Arabic" w:hint="cs"/>
          <w:sz w:val="26"/>
          <w:szCs w:val="26"/>
          <w:rtl/>
          <w:lang w:bidi="fa-IR"/>
        </w:rPr>
        <w:t>»</w:t>
      </w:r>
      <w:r w:rsidR="005214C0" w:rsidRPr="00A654EA">
        <w:rPr>
          <w:rFonts w:cs="B Lotus" w:hint="cs"/>
          <w:sz w:val="26"/>
          <w:szCs w:val="26"/>
          <w:rtl/>
          <w:lang w:bidi="fa-IR"/>
        </w:rPr>
        <w:t xml:space="preserve">. </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متوجه می‌شویم اقامة نماز آن‌چنان که در حالت امنیت و آسایش به آن امر شده در حالت خوف بدان امر نشده است، یعنی خشوعی که در حالت آسایش و امنیت لازم دارد در شرایط جنگ و خوف ندارد و انسان هم بدان مکلف نیست. با این وجود مردم متفاوتند، کسی که ایمان قوی دارد در نماز دارای حضور قلب است و در آ</w:t>
      </w:r>
      <w:r w:rsidR="0090146A" w:rsidRPr="0090146A">
        <w:rPr>
          <w:rFonts w:cs="B Lotus" w:hint="cs"/>
          <w:rtl/>
          <w:lang w:bidi="fa-IR"/>
        </w:rPr>
        <w:t>ن تدبر و تأمل می‌کند. سیدنا عمر</w:t>
      </w:r>
      <w:r w:rsidRPr="0090146A">
        <w:rPr>
          <w:rFonts w:cs="B Lotus" w:hint="cs"/>
          <w:lang w:bidi="fa-IR"/>
        </w:rPr>
        <w:sym w:font="AGA Arabesque" w:char="F074"/>
      </w:r>
      <w:r w:rsidRPr="0090146A">
        <w:rPr>
          <w:rFonts w:cs="B Lotus" w:hint="cs"/>
          <w:rtl/>
          <w:lang w:bidi="fa-IR"/>
        </w:rPr>
        <w:t xml:space="preserve"> کسی بود که خداوند حق را بر زبان و دل او جاری می‌کرد و به او الهام می‌شد. پس</w:t>
      </w:r>
      <w:r w:rsidR="0090146A" w:rsidRPr="0090146A">
        <w:rPr>
          <w:rFonts w:cs="B Lotus" w:hint="cs"/>
          <w:rtl/>
          <w:lang w:bidi="fa-IR"/>
        </w:rPr>
        <w:t xml:space="preserve"> جای انکار نیست که شخصی مثل عمر</w:t>
      </w:r>
      <w:r w:rsidRPr="0090146A">
        <w:rPr>
          <w:rFonts w:cs="B Lotus" w:hint="cs"/>
          <w:lang w:bidi="fa-IR"/>
        </w:rPr>
        <w:sym w:font="AGA Arabesque" w:char="F074"/>
      </w:r>
      <w:r w:rsidRPr="0090146A">
        <w:rPr>
          <w:rFonts w:cs="B Lotus" w:hint="cs"/>
          <w:rtl/>
          <w:lang w:bidi="fa-IR"/>
        </w:rPr>
        <w:t xml:space="preserve"> در نماز هم تدبیر جیوش کند و هم در نماز حضور قلب داشته باشد هر چند که اگر تدبیر جیوش و یا چیز دیگر در نماز نباشد نماز با خشوع و قوتِ بیشتری اداء می‌شود، و جای شک و گمان نیست که نماز در حال آسایش و امنیت از نماز در حالت خوف کاملتر بوده است، و وقتی که خداوند از بعضی واجبات ظاهری در حالت خوف می‌گذرد حتماً از بعضی حالات باطنی هم می‌گذرد و حرجی در آن نیست.</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خلاصه، فکر کردن نمازگزار در نماز در مورد امری که بر او واجب و وقت هم تنگ است مانند فکر کردن در مورد چیزهای دیگر نیست، زیرا وقت برای سیدنا عمر</w:t>
      </w:r>
      <w:r w:rsidRPr="0090146A">
        <w:rPr>
          <w:rFonts w:cs="B Lotus" w:hint="cs"/>
          <w:lang w:bidi="fa-IR"/>
        </w:rPr>
        <w:sym w:font="AGA Arabesque" w:char="F074"/>
      </w:r>
      <w:r w:rsidRPr="0090146A">
        <w:rPr>
          <w:rFonts w:cs="B Lotus" w:hint="cs"/>
          <w:rtl/>
          <w:lang w:bidi="fa-IR"/>
        </w:rPr>
        <w:t xml:space="preserve"> </w:t>
      </w:r>
      <w:r w:rsidRPr="0090146A">
        <w:rPr>
          <w:rFonts w:cs="B Lotus" w:hint="cs"/>
          <w:spacing w:val="-2"/>
          <w:rtl/>
          <w:lang w:bidi="fa-IR"/>
        </w:rPr>
        <w:t>تنگ بودند</w:t>
      </w:r>
      <w:r w:rsidR="0012489F">
        <w:rPr>
          <w:rFonts w:cs="B Lotus" w:hint="cs"/>
          <w:spacing w:val="-2"/>
          <w:rtl/>
          <w:lang w:bidi="fa-IR"/>
        </w:rPr>
        <w:t>،</w:t>
      </w:r>
      <w:r w:rsidRPr="0090146A">
        <w:rPr>
          <w:rFonts w:cs="B Lotus" w:hint="cs"/>
          <w:spacing w:val="-2"/>
          <w:rtl/>
          <w:lang w:bidi="fa-IR"/>
        </w:rPr>
        <w:t xml:space="preserve"> و وقت دیگری هم برای فکر نداشت زیرا امام امت بود و حوادث و مشکلاتِ وارد بر او بسیار زیاد بود و هر انسان نمازگزار به حسب مرتبت و مقام و منزلتش چنین حالتی بر او عارض می‌شود و در نماز چیزهایی به ذهنش می‌رسد که در غیر نماز به ذهنش نمی‌رسد و معلوم است که بعضی از آنها از شیطان است مانند مردی که مالش در جایی پنهان کرده بود و فراموش کرد که کجاست و پیدا کردنش هم بسیار مشکل بود، بعضی از سلف صالح به او گفتند: برخیز و نماز بخوان. بلند شد و نماز خواند</w:t>
      </w:r>
      <w:r w:rsidR="0012489F">
        <w:rPr>
          <w:rFonts w:cs="B Lotus" w:hint="cs"/>
          <w:spacing w:val="-2"/>
          <w:rtl/>
          <w:lang w:bidi="fa-IR"/>
        </w:rPr>
        <w:t>،</w:t>
      </w:r>
      <w:r w:rsidRPr="0090146A">
        <w:rPr>
          <w:rFonts w:cs="B Lotus" w:hint="cs"/>
          <w:spacing w:val="-2"/>
          <w:rtl/>
          <w:lang w:bidi="fa-IR"/>
        </w:rPr>
        <w:t xml:space="preserve"> بلافاصله در نماز به یادش آمد که مالش را کجا پنهان کرده است. به او گفته شد: از کجا دانستی که در نماز به یادش می‌آید؟ گفت: می‌دانستم که شیطان در نماز او را رها</w:t>
      </w:r>
      <w:r w:rsidRPr="0090146A">
        <w:rPr>
          <w:rFonts w:cs="B Lotus" w:hint="cs"/>
          <w:rtl/>
          <w:lang w:bidi="fa-IR"/>
        </w:rPr>
        <w:t xml:space="preserve"> نمی‌کند تا این که بهره‌ای از نماز او بگیرد و او را از نماز [با حضور قلب] باز بدارد چون به اندازة مالش در نظر او مهمتر نبود</w:t>
      </w:r>
      <w:r w:rsidRPr="0090146A">
        <w:rPr>
          <w:rFonts w:cs="B Lotus"/>
          <w:vertAlign w:val="superscript"/>
          <w:rtl/>
        </w:rPr>
        <w:footnoteReference w:id="59"/>
      </w:r>
      <w:r w:rsidRPr="0090146A">
        <w:rPr>
          <w:rFonts w:cs="B Lotus" w:hint="cs"/>
          <w:rtl/>
          <w:lang w:bidi="fa-IR"/>
        </w:rPr>
        <w:t xml:space="preserve">. اما نمازگزار هوشیار و زیرک کسی است که کوشش کند امر مأمور را در کمال خشوع و فروتنی ادا کند ـ </w:t>
      </w:r>
      <w:r w:rsidRPr="0090146A">
        <w:rPr>
          <w:rStyle w:val="Char1"/>
          <w:rtl/>
        </w:rPr>
        <w:t>لا حول ولا قوة إلا بالله العلی العظیم</w:t>
      </w:r>
      <w:r w:rsidRPr="0090146A">
        <w:rPr>
          <w:rFonts w:cs="B Lotus"/>
          <w:vertAlign w:val="superscript"/>
          <w:rtl/>
        </w:rPr>
        <w:footnoteReference w:id="60"/>
      </w:r>
      <w:r w:rsidRPr="0090146A">
        <w:rPr>
          <w:rFonts w:cs="B Lotus" w:hint="cs"/>
          <w:rtl/>
          <w:lang w:bidi="fa-IR"/>
        </w:rPr>
        <w:t>.</w:t>
      </w:r>
    </w:p>
    <w:p w:rsidR="005214C0" w:rsidRPr="0090146A" w:rsidRDefault="005214C0" w:rsidP="00E4391F">
      <w:pPr>
        <w:pStyle w:val="a1"/>
        <w:rPr>
          <w:rtl/>
        </w:rPr>
      </w:pPr>
      <w:bookmarkStart w:id="25" w:name="_Toc332319233"/>
      <w:r w:rsidRPr="0090146A">
        <w:rPr>
          <w:rFonts w:hint="cs"/>
          <w:rtl/>
        </w:rPr>
        <w:t>15- نماز سلف صالح</w:t>
      </w:r>
      <w:bookmarkEnd w:id="25"/>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تأمل در سیرة سلف صالح به خشوع در نماز می‌افزاید خصوصاً وقتی که انسان از آنها پیروی کند و بداند که چگونه نماز را اقامه کرده‌اند. ابن‌رجب گفته است: کاش یکی از آنها را مشاهده می‌کردی در حالی که با کمال فروتنی در برابر خداوند می‌ایستاد و شروع به مناجات می‌کرد از دنیا فارغ بود و همانند چوبی خشک می‌ایستاد. مجاهد گفته است: هنگامی که یکی از آنها به نماز می‌ایستاد چنان از خداوند می‌ترسید که در نماز نه به چیزی نگاه می‌کرد، نه متوجه اطرافش می‌شد، و نه با چیزی بازی می‌کرد و نه امور دنیوی به ذهنش می‌آمد و نه در مورد آنها فکر می‌کرد، مگر اینکه فراموش می‌کرد.</w:t>
      </w:r>
    </w:p>
    <w:p w:rsidR="005214C0" w:rsidRPr="0090146A" w:rsidRDefault="005214C0" w:rsidP="00E4391F">
      <w:pPr>
        <w:tabs>
          <w:tab w:val="right" w:pos="7371"/>
        </w:tabs>
        <w:ind w:firstLine="284"/>
        <w:jc w:val="both"/>
        <w:rPr>
          <w:rFonts w:cs="B Lotus"/>
          <w:rtl/>
        </w:rPr>
      </w:pPr>
      <w:r w:rsidRPr="0090146A">
        <w:rPr>
          <w:rFonts w:cs="B Lotus" w:hint="cs"/>
          <w:rtl/>
          <w:lang w:bidi="fa-IR"/>
        </w:rPr>
        <w:t>عبد الله بن‌الزبیر در نماز همانند چوبی خشک می‌ایستاد و در حال سجده اگر هم منجنیق از کنار او می‌گذشت سرش را بلند نمی‌کرد</w:t>
      </w:r>
      <w:r w:rsidRPr="0090146A">
        <w:rPr>
          <w:rFonts w:cs="B Lotus"/>
          <w:vertAlign w:val="superscript"/>
          <w:rtl/>
        </w:rPr>
        <w:footnoteReference w:id="61"/>
      </w:r>
      <w:r w:rsidRPr="0090146A">
        <w:rPr>
          <w:rFonts w:cs="B Lotus" w:hint="cs"/>
          <w:rtl/>
          <w:lang w:bidi="fa-IR"/>
        </w:rPr>
        <w:t xml:space="preserve"> که بدان توجه کند و مسلمة بن بشار در حالی که در مسجد نماز می‌خواند قسمتی از مسجد خراب شد، مردم بلند شدند ولی او همچنان در نماز بود و [چنان از خود بی‌حد شده بود که این واقعه را] احساس نکرد</w:t>
      </w:r>
      <w:r w:rsidRPr="0090146A">
        <w:rPr>
          <w:rFonts w:cs="B Lotus"/>
          <w:vertAlign w:val="superscript"/>
          <w:rtl/>
        </w:rPr>
        <w:footnoteReference w:id="62"/>
      </w:r>
      <w:r w:rsidRPr="0090146A">
        <w:rPr>
          <w:rFonts w:cs="B Lotus" w:hint="cs"/>
          <w:rtl/>
          <w:lang w:bidi="fa-IR"/>
        </w:rPr>
        <w:t>.</w:t>
      </w:r>
    </w:p>
    <w:p w:rsidR="005214C0" w:rsidRPr="0090146A" w:rsidRDefault="005214C0" w:rsidP="0012489F">
      <w:pPr>
        <w:widowControl w:val="0"/>
        <w:tabs>
          <w:tab w:val="right" w:pos="7371"/>
        </w:tabs>
        <w:ind w:firstLine="284"/>
        <w:jc w:val="both"/>
        <w:rPr>
          <w:rFonts w:cs="B Lotus"/>
          <w:rtl/>
          <w:lang w:bidi="fa-IR"/>
        </w:rPr>
      </w:pPr>
      <w:r w:rsidRPr="0090146A">
        <w:rPr>
          <w:rFonts w:cs="B Lotus" w:hint="cs"/>
          <w:rtl/>
          <w:lang w:bidi="fa-IR"/>
        </w:rPr>
        <w:t>و می‌گویند: بعضی از آنها در حال نماز و سجده مانند تکه پارچه‌ای بودند که به زمین انداخته شده‌اند و بعضی از آنها در حالی که از نماز خارج می‌شدند رنگ چهرة آنها تغییر کرده بود، و بعضی از آنها در حال نماز نمی‌دانستند که چه کسی در راست یا چپ ایشان ایستاده است، و بعضی از آنها در حالِ وضو گرفتن چهره‌هایشان زرد می‌شد و وقتی به او می‌گفتند: چرا در حال وضو گرفتن احوالت تغییر می‌کند؟ می‌گفت: می‌دانم که در مقابل چه ذات با عظمتی می‌ایستم!</w:t>
      </w:r>
      <w:r w:rsidR="0090146A" w:rsidRPr="0090146A">
        <w:rPr>
          <w:rFonts w:cs="B Lotus" w:hint="cs"/>
          <w:rtl/>
          <w:lang w:bidi="fa-IR"/>
        </w:rPr>
        <w:t>.</w:t>
      </w:r>
    </w:p>
    <w:p w:rsidR="005214C0" w:rsidRPr="0090146A" w:rsidRDefault="005214C0" w:rsidP="0012489F">
      <w:pPr>
        <w:widowControl w:val="0"/>
        <w:tabs>
          <w:tab w:val="right" w:pos="7371"/>
        </w:tabs>
        <w:ind w:firstLine="284"/>
        <w:jc w:val="both"/>
        <w:rPr>
          <w:rFonts w:cs="B Lotus"/>
          <w:rtl/>
        </w:rPr>
      </w:pPr>
      <w:r w:rsidRPr="0090146A">
        <w:rPr>
          <w:rFonts w:cs="B Lotus" w:hint="cs"/>
          <w:rtl/>
          <w:lang w:bidi="fa-IR"/>
        </w:rPr>
        <w:t>و سیدنا علی بن ابی طالب</w:t>
      </w:r>
      <w:r w:rsidRPr="0090146A">
        <w:rPr>
          <w:rFonts w:cs="B Lotus" w:hint="cs"/>
          <w:lang w:bidi="fa-IR"/>
        </w:rPr>
        <w:sym w:font="AGA Arabesque" w:char="F074"/>
      </w:r>
      <w:r w:rsidRPr="0090146A">
        <w:rPr>
          <w:rFonts w:cs="B Lotus" w:hint="cs"/>
          <w:rtl/>
          <w:lang w:bidi="fa-IR"/>
        </w:rPr>
        <w:t xml:space="preserve"> در نماز بر خود می‌لرزید و متغیر می‌شد. به او گفته شد: تو را چه شده است که می‌لرزی؟ گفت: وقت ادای امانتی رسید که آسمانها، زمین و کوهها از حمل آن می‌ترسیدند و سرباز می‌زدند</w:t>
      </w:r>
      <w:r w:rsidRPr="0090146A">
        <w:rPr>
          <w:rFonts w:cs="B Lotus"/>
          <w:vertAlign w:val="superscript"/>
          <w:rtl/>
        </w:rPr>
        <w:footnoteReference w:id="63"/>
      </w:r>
      <w:r w:rsidRPr="0090146A">
        <w:rPr>
          <w:rFonts w:cs="B Lotus" w:hint="cs"/>
          <w:rtl/>
        </w:rPr>
        <w:t>.</w:t>
      </w:r>
      <w:r w:rsidRPr="0090146A">
        <w:rPr>
          <w:rFonts w:cs="B Lotus" w:hint="cs"/>
          <w:rtl/>
          <w:lang w:bidi="fa-IR"/>
        </w:rPr>
        <w:t xml:space="preserve"> سعید تنوخی در نماز، اشک می‌ریخت و از بس گریه می‌کرد گونه‌هایش خیس می‌شد. و بعضی دیگر از تابعین هم به این نحو در نماز متحول می‌شدند و می‌گفتند: آیا می‌دانید در برابر چه ذات باعظمتی می‌ایستیم و مناجات می‌کنیم</w:t>
      </w:r>
      <w:r w:rsidR="0012489F">
        <w:rPr>
          <w:rFonts w:cs="B Lotus" w:hint="cs"/>
          <w:rtl/>
          <w:lang w:bidi="fa-IR"/>
        </w:rPr>
        <w:t>،</w:t>
      </w:r>
      <w:r w:rsidRPr="0090146A">
        <w:rPr>
          <w:rFonts w:cs="B Lotus" w:hint="cs"/>
          <w:rtl/>
          <w:lang w:bidi="fa-IR"/>
        </w:rPr>
        <w:t xml:space="preserve"> ای گرامیان، کدام یک از شما در نماز چنین حالتی دارد و این گونه متحول می‌شود و چنین هیبتی در دل دارد؟</w:t>
      </w:r>
      <w:r w:rsidRPr="0090146A">
        <w:rPr>
          <w:rFonts w:cs="B Lotus"/>
          <w:vertAlign w:val="superscript"/>
          <w:rtl/>
        </w:rPr>
        <w:footnoteReference w:id="64"/>
      </w:r>
      <w:r w:rsidR="00A654EA">
        <w:rPr>
          <w:rFonts w:cs="B Lotus" w:hint="cs"/>
          <w:rtl/>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به عامر بن عبدالقیس گفتند: آیا در نماز چیزی تو را به خود مشغول می‌کند؟ گفت: مگر محبوبتر از نماز چیزی هست که مرا به خود مشغول کند؟! گفتند: ما در نماز به چیزهایی مشغول می‌شویم. گفت: به بهشت، حورالعین و امثال آن؟ گفتند: خیر، به خانواده و اموالمان مشغول می‌شویم. گفت: اگر تنم بر سر نیزه‌ها تکه پاره‌ شود بهتر از آن است تا در نماز به فکر امور دنیایی باشم.</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سعد بن معاذ</w:t>
      </w:r>
      <w:r w:rsidRPr="0090146A">
        <w:rPr>
          <w:rFonts w:cs="B Lotus" w:hint="cs"/>
          <w:lang w:bidi="fa-IR"/>
        </w:rPr>
        <w:sym w:font="AGA Arabesque" w:char="F074"/>
      </w:r>
      <w:r w:rsidRPr="0090146A">
        <w:rPr>
          <w:rFonts w:cs="B Lotus" w:hint="cs"/>
          <w:rtl/>
          <w:lang w:bidi="fa-IR"/>
        </w:rPr>
        <w:t xml:space="preserve"> گفت: سه خصلت دارم، اما کاش همیشه داشتم:</w:t>
      </w:r>
    </w:p>
    <w:p w:rsidR="005214C0" w:rsidRPr="0090146A" w:rsidRDefault="005214C0" w:rsidP="00E4391F">
      <w:pPr>
        <w:numPr>
          <w:ilvl w:val="0"/>
          <w:numId w:val="22"/>
        </w:numPr>
        <w:tabs>
          <w:tab w:val="right" w:pos="588"/>
        </w:tabs>
        <w:ind w:left="0" w:firstLine="284"/>
        <w:jc w:val="both"/>
        <w:rPr>
          <w:rFonts w:cs="B Lotus"/>
          <w:rtl/>
          <w:lang w:bidi="fa-IR"/>
        </w:rPr>
      </w:pPr>
      <w:r w:rsidRPr="0090146A">
        <w:rPr>
          <w:rFonts w:cs="B Lotus" w:hint="cs"/>
          <w:rtl/>
          <w:lang w:bidi="fa-IR"/>
        </w:rPr>
        <w:t>در نماز به چیزی نمی‌اندیشم.</w:t>
      </w:r>
    </w:p>
    <w:p w:rsidR="005214C0" w:rsidRPr="0090146A" w:rsidRDefault="005214C0" w:rsidP="00E4391F">
      <w:pPr>
        <w:numPr>
          <w:ilvl w:val="0"/>
          <w:numId w:val="22"/>
        </w:numPr>
        <w:tabs>
          <w:tab w:val="right" w:pos="588"/>
        </w:tabs>
        <w:ind w:left="0" w:firstLine="284"/>
        <w:jc w:val="both"/>
        <w:rPr>
          <w:rFonts w:cs="B Lotus"/>
          <w:rtl/>
          <w:lang w:bidi="fa-IR"/>
        </w:rPr>
      </w:pPr>
      <w:r w:rsidRPr="0090146A">
        <w:rPr>
          <w:rFonts w:cs="B Lotus" w:hint="cs"/>
          <w:rtl/>
          <w:lang w:bidi="fa-IR"/>
        </w:rPr>
        <w:t>اگر حدیثی از پیامبر</w:t>
      </w:r>
      <w:r w:rsidRPr="0090146A">
        <w:rPr>
          <w:rFonts w:cs="B Lotus" w:hint="cs"/>
          <w:lang w:bidi="fa-IR"/>
        </w:rPr>
        <w:sym w:font="AGA Arabesque" w:char="F072"/>
      </w:r>
      <w:r w:rsidRPr="0090146A">
        <w:rPr>
          <w:rFonts w:cs="B Lotus" w:hint="cs"/>
          <w:rtl/>
          <w:lang w:bidi="fa-IR"/>
        </w:rPr>
        <w:t xml:space="preserve"> بشنوم، در درستی آن شک و شبهه‌ای به خود راه‌ نمی‌دهم.</w:t>
      </w:r>
    </w:p>
    <w:p w:rsidR="005214C0" w:rsidRPr="0090146A" w:rsidRDefault="005214C0" w:rsidP="005D5220">
      <w:pPr>
        <w:widowControl w:val="0"/>
        <w:numPr>
          <w:ilvl w:val="0"/>
          <w:numId w:val="22"/>
        </w:numPr>
        <w:tabs>
          <w:tab w:val="right" w:pos="588"/>
        </w:tabs>
        <w:ind w:left="0" w:firstLine="284"/>
        <w:jc w:val="both"/>
        <w:rPr>
          <w:rFonts w:cs="B Lotus"/>
          <w:lang w:bidi="fa-IR"/>
        </w:rPr>
      </w:pPr>
      <w:r w:rsidRPr="0090146A">
        <w:rPr>
          <w:rFonts w:cs="B Lotus" w:hint="cs"/>
          <w:rtl/>
          <w:lang w:bidi="fa-IR"/>
        </w:rPr>
        <w:t>وقتی همراه جنازه‌ای هستم چیزی به جز آن‌چه که خود می‌خوانم و دعاهایی که دیگران به زبان می‌آورند، به ذهنم خطور نمی‌کند</w:t>
      </w:r>
      <w:r w:rsidR="0012489F">
        <w:rPr>
          <w:rFonts w:cs="B Lotus" w:hint="cs"/>
          <w:rtl/>
          <w:lang w:bidi="fa-IR"/>
        </w:rPr>
        <w:t>،</w:t>
      </w:r>
      <w:r w:rsidRPr="0090146A">
        <w:rPr>
          <w:rFonts w:cs="B Lotus" w:hint="cs"/>
          <w:rtl/>
          <w:lang w:bidi="fa-IR"/>
        </w:rPr>
        <w:t xml:space="preserve"> یعنی کاملاً حضور قلب داشتند</w:t>
      </w:r>
      <w:r w:rsidRPr="0090146A">
        <w:rPr>
          <w:rFonts w:cs="B Lotus"/>
          <w:vertAlign w:val="superscript"/>
          <w:rtl/>
        </w:rPr>
        <w:footnoteReference w:id="65"/>
      </w:r>
      <w:r w:rsidRPr="0090146A">
        <w:rPr>
          <w:rFonts w:cs="B Lotus" w:hint="cs"/>
          <w:rtl/>
          <w:lang w:bidi="fa-IR"/>
        </w:rPr>
        <w:t>.</w:t>
      </w:r>
    </w:p>
    <w:p w:rsidR="005214C0" w:rsidRPr="0090146A" w:rsidRDefault="00A654EA" w:rsidP="005D5220">
      <w:pPr>
        <w:widowControl w:val="0"/>
        <w:tabs>
          <w:tab w:val="right" w:pos="7371"/>
        </w:tabs>
        <w:ind w:firstLine="284"/>
        <w:jc w:val="both"/>
        <w:rPr>
          <w:rFonts w:cs="B Lotus"/>
          <w:rtl/>
        </w:rPr>
      </w:pPr>
      <w:r>
        <w:rPr>
          <w:rFonts w:cs="B Lotus" w:hint="cs"/>
          <w:rtl/>
          <w:lang w:bidi="fa-IR"/>
        </w:rPr>
        <w:t>و حاتم</w:t>
      </w:r>
      <w:r>
        <w:rPr>
          <w:rFonts w:cs="CTraditional Arabic" w:hint="cs"/>
          <w:rtl/>
          <w:lang w:bidi="fa-IR"/>
        </w:rPr>
        <w:t>/</w:t>
      </w:r>
      <w:r>
        <w:rPr>
          <w:rFonts w:cs="B Lotus" w:hint="cs"/>
          <w:rtl/>
          <w:lang w:bidi="fa-IR"/>
        </w:rPr>
        <w:t xml:space="preserve"> </w:t>
      </w:r>
      <w:r w:rsidR="005214C0" w:rsidRPr="0090146A">
        <w:rPr>
          <w:rFonts w:cs="B Lotus" w:hint="cs"/>
          <w:rtl/>
          <w:lang w:bidi="fa-IR"/>
        </w:rPr>
        <w:t xml:space="preserve">گفت: در اوقات نماز برمی‌خیزم و با خشیت به سوی نماز می‌شتابم و با نیتی پاک نماز می‌خوانم و </w:t>
      </w:r>
      <w:r w:rsidR="005214C0" w:rsidRPr="00A654EA">
        <w:rPr>
          <w:rStyle w:val="Char1"/>
          <w:rFonts w:hint="cs"/>
          <w:rtl/>
        </w:rPr>
        <w:t>«</w:t>
      </w:r>
      <w:r w:rsidR="005214C0" w:rsidRPr="00A654EA">
        <w:rPr>
          <w:rStyle w:val="Char1"/>
          <w:rtl/>
        </w:rPr>
        <w:t>الله</w:t>
      </w:r>
      <w:r w:rsidR="005214C0" w:rsidRPr="00A654EA">
        <w:rPr>
          <w:rStyle w:val="Char1"/>
          <w:rFonts w:ascii="Times New Roman" w:hAnsi="Times New Roman" w:cs="Times New Roman" w:hint="cs"/>
          <w:rtl/>
        </w:rPr>
        <w:t>‌</w:t>
      </w:r>
      <w:r w:rsidRPr="00A654EA">
        <w:rPr>
          <w:rStyle w:val="Char1"/>
          <w:rFonts w:hint="cs"/>
          <w:rtl/>
        </w:rPr>
        <w:t xml:space="preserve"> أ</w:t>
      </w:r>
      <w:r w:rsidR="005214C0" w:rsidRPr="00A654EA">
        <w:rPr>
          <w:rStyle w:val="Char1"/>
          <w:rtl/>
        </w:rPr>
        <w:t>کبر</w:t>
      </w:r>
      <w:r w:rsidR="005214C0" w:rsidRPr="00A654EA">
        <w:rPr>
          <w:rStyle w:val="Char1"/>
          <w:rFonts w:hint="cs"/>
          <w:rtl/>
        </w:rPr>
        <w:t xml:space="preserve">» </w:t>
      </w:r>
      <w:r w:rsidR="005214C0" w:rsidRPr="0090146A">
        <w:rPr>
          <w:rFonts w:cs="B Lotus" w:hint="cs"/>
          <w:rtl/>
          <w:lang w:bidi="fa-IR"/>
        </w:rPr>
        <w:t>را در کمال عظمت و بزرگی می‌گویم و با ترتیل تأمل و تفکر قرآن می‌خوانم و در کمال فروتنی به رکوع می‌روم و تشهد را با خضوع به اتمام می‌رسانم و با نیت خارج شدن از نماز سلام می‌دهم و با کمال اخلاص آن را تمام می‌کنم، و باز به خود برمی‌گردم و می‌ترسم که از من پذیرفته نشود و مقبول خداوند نباشد و تا زنده‌ام بر نماز محافظت می‌کنم و آن را پاس می‌دارم</w:t>
      </w:r>
      <w:r w:rsidR="005214C0" w:rsidRPr="0090146A">
        <w:rPr>
          <w:rFonts w:cs="B Lotus"/>
          <w:vertAlign w:val="superscript"/>
          <w:rtl/>
        </w:rPr>
        <w:footnoteReference w:id="66"/>
      </w:r>
      <w:r w:rsidR="005214C0" w:rsidRPr="0090146A">
        <w:rPr>
          <w:rFonts w:cs="B Lotus" w:hint="cs"/>
          <w:rtl/>
          <w:lang w:bidi="fa-IR"/>
        </w:rPr>
        <w:t>.</w:t>
      </w:r>
    </w:p>
    <w:p w:rsidR="005214C0" w:rsidRPr="0090146A" w:rsidRDefault="005214C0" w:rsidP="0090146A">
      <w:pPr>
        <w:tabs>
          <w:tab w:val="right" w:pos="7371"/>
        </w:tabs>
        <w:ind w:firstLine="284"/>
        <w:jc w:val="both"/>
        <w:rPr>
          <w:rFonts w:cs="B Lotus"/>
          <w:rtl/>
        </w:rPr>
      </w:pPr>
      <w:r w:rsidRPr="0090146A">
        <w:rPr>
          <w:rFonts w:cs="B Lotus" w:hint="cs"/>
          <w:rtl/>
          <w:lang w:bidi="fa-IR"/>
        </w:rPr>
        <w:t>ابوبکرالصبغی</w:t>
      </w:r>
      <w:r w:rsidR="0090146A" w:rsidRPr="0090146A">
        <w:rPr>
          <w:rFonts w:cs="CTraditional Arabic" w:hint="cs"/>
          <w:rtl/>
          <w:lang w:bidi="fa-IR"/>
        </w:rPr>
        <w:t>/</w:t>
      </w:r>
      <w:r w:rsidR="0090146A" w:rsidRPr="0090146A">
        <w:rPr>
          <w:rFonts w:cs="B Lotus" w:hint="cs"/>
          <w:rtl/>
          <w:lang w:bidi="fa-IR"/>
        </w:rPr>
        <w:t xml:space="preserve"> </w:t>
      </w:r>
      <w:r w:rsidRPr="0090146A">
        <w:rPr>
          <w:rFonts w:cs="B Lotus" w:hint="cs"/>
          <w:rtl/>
          <w:lang w:bidi="fa-IR"/>
        </w:rPr>
        <w:t>گفت: دو امام، یعنی ابوحاتم رازی و محمد بن نصرالمروزی را دیدم و از شنیدن صدای آنها لذت بردم و هیچ‌کسی را همانند آنها ندیدم و صدایی مثل صدای آنها را نشنیده‌ام. هیچ‌کسی را ندیدم که زیباتر از محمد بن نصر نماز بخواند</w:t>
      </w:r>
      <w:r w:rsidR="0012489F">
        <w:rPr>
          <w:rFonts w:cs="B Lotus" w:hint="cs"/>
          <w:rtl/>
          <w:lang w:bidi="fa-IR"/>
        </w:rPr>
        <w:t>،</w:t>
      </w:r>
      <w:r w:rsidRPr="0090146A">
        <w:rPr>
          <w:rFonts w:cs="B Lotus" w:hint="cs"/>
          <w:rtl/>
          <w:lang w:bidi="fa-IR"/>
        </w:rPr>
        <w:t xml:space="preserve"> زنبور بر پیشانی وی می‌نشست و پیشانی او را زخمی می‌کرد اما کوچکترین حرکتی نمی‌کرد. محمد بن یعقوب اخرم گفت: هیچ نمازی از نماز محمد بن نصر زیباتر نبود،</w:t>
      </w:r>
      <w:r w:rsidRPr="0090146A">
        <w:rPr>
          <w:rFonts w:cs="B Lotus"/>
          <w:vertAlign w:val="superscript"/>
          <w:rtl/>
        </w:rPr>
        <w:footnoteReference w:id="67"/>
      </w:r>
      <w:r w:rsidRPr="0090146A">
        <w:rPr>
          <w:rFonts w:cs="B Lotus" w:hint="cs"/>
          <w:rtl/>
          <w:lang w:bidi="fa-IR"/>
        </w:rPr>
        <w:t xml:space="preserve"> پشه‌ها بر گوش وی جمع می‌شدند ولی آنها را از خود دور نمی‌کرد و زیبایی نماز، خشوع و فروتنی او شگفت‌آور بود</w:t>
      </w:r>
      <w:r w:rsidR="0012489F">
        <w:rPr>
          <w:rFonts w:cs="B Lotus" w:hint="cs"/>
          <w:rtl/>
          <w:lang w:bidi="fa-IR"/>
        </w:rPr>
        <w:t>،</w:t>
      </w:r>
      <w:r w:rsidRPr="0090146A">
        <w:rPr>
          <w:rFonts w:cs="B Lotus" w:hint="cs"/>
          <w:rtl/>
          <w:lang w:bidi="fa-IR"/>
        </w:rPr>
        <w:t xml:space="preserve"> چانه‌اش را بر سینه می‌نهاد و همانند چوبی خشک می‌ایستاد</w:t>
      </w:r>
      <w:r w:rsidRPr="0090146A">
        <w:rPr>
          <w:rFonts w:cs="B Lotus"/>
          <w:vertAlign w:val="superscript"/>
          <w:rtl/>
        </w:rPr>
        <w:footnoteReference w:id="68"/>
      </w:r>
      <w:r w:rsidRPr="0090146A">
        <w:rPr>
          <w:rFonts w:cs="B Lotus" w:hint="cs"/>
          <w:rtl/>
          <w:lang w:bidi="fa-IR"/>
        </w:rPr>
        <w:t>.</w:t>
      </w:r>
    </w:p>
    <w:p w:rsidR="005214C0" w:rsidRPr="0090146A" w:rsidRDefault="0090146A" w:rsidP="0090146A">
      <w:pPr>
        <w:tabs>
          <w:tab w:val="right" w:pos="7371"/>
        </w:tabs>
        <w:ind w:firstLine="284"/>
        <w:jc w:val="both"/>
        <w:rPr>
          <w:rFonts w:cs="B Lotus"/>
          <w:rtl/>
          <w:lang w:bidi="fa-IR"/>
        </w:rPr>
      </w:pPr>
      <w:r w:rsidRPr="0090146A">
        <w:rPr>
          <w:rFonts w:cs="B Lotus" w:hint="cs"/>
          <w:rtl/>
          <w:lang w:bidi="fa-IR"/>
        </w:rPr>
        <w:t>شیخ‌الاسلام ابن تیمیه</w:t>
      </w:r>
      <w:r w:rsidRPr="0090146A">
        <w:rPr>
          <w:rFonts w:cs="CTraditional Arabic" w:hint="cs"/>
          <w:rtl/>
          <w:lang w:bidi="fa-IR"/>
        </w:rPr>
        <w:t>/</w:t>
      </w:r>
      <w:r w:rsidRPr="0090146A">
        <w:rPr>
          <w:rFonts w:cs="B Lotus" w:hint="cs"/>
          <w:rtl/>
          <w:lang w:bidi="fa-IR"/>
        </w:rPr>
        <w:t xml:space="preserve"> </w:t>
      </w:r>
      <w:r w:rsidR="005214C0" w:rsidRPr="0090146A">
        <w:rPr>
          <w:rFonts w:cs="B Lotus" w:hint="cs"/>
          <w:rtl/>
          <w:lang w:bidi="fa-IR"/>
        </w:rPr>
        <w:t>وقتی به نماز می‌ایستاد بدنش چنان می‌لرزید که گاه به راست یا چپ متمایل می‌شد.</w:t>
      </w:r>
    </w:p>
    <w:p w:rsidR="005214C0" w:rsidRPr="0090146A" w:rsidRDefault="005214C0" w:rsidP="00E4391F">
      <w:pPr>
        <w:tabs>
          <w:tab w:val="right" w:pos="7371"/>
        </w:tabs>
        <w:ind w:firstLine="284"/>
        <w:jc w:val="both"/>
        <w:rPr>
          <w:rFonts w:cs="B Lotus"/>
          <w:rtl/>
        </w:rPr>
      </w:pPr>
      <w:r w:rsidRPr="0090146A">
        <w:rPr>
          <w:rFonts w:cs="B Lotus" w:hint="cs"/>
          <w:rtl/>
          <w:lang w:bidi="fa-IR"/>
        </w:rPr>
        <w:t>نمازگزارا، بیا و این نمازها را با نمازهای نمازگزاران امروزی مقایسه کن، فرسخ‌ها فاصله دارند. امروزه می‌بینیم، یکی در نماز به ساعتش می‌نگرد، دیگری قد و قامت خود را راست و ریس می‌کند، سومی به بینی‌اش دست می‌کشد، بعضی خرید و فروش می‌کنند، عده‌ای پول می‌شمارند، بعضی دیگر به زینت‌های سجاده و سقف مسجد نگاه می‌کنند، عده‌ای به اطراف خود می‌نگرند تا افراد کنارِ خود را بشناسند. این وضعیتِ نماز امروز ماست</w:t>
      </w:r>
      <w:r w:rsidR="0012489F">
        <w:rPr>
          <w:rFonts w:cs="B Lotus" w:hint="cs"/>
          <w:rtl/>
          <w:lang w:bidi="fa-IR"/>
        </w:rPr>
        <w:t>،</w:t>
      </w:r>
      <w:r w:rsidRPr="0090146A">
        <w:rPr>
          <w:rFonts w:cs="B Lotus" w:hint="cs"/>
          <w:rtl/>
          <w:lang w:bidi="fa-IR"/>
        </w:rPr>
        <w:t xml:space="preserve"> بیا و داوری کن</w:t>
      </w:r>
      <w:r w:rsidR="0012489F">
        <w:rPr>
          <w:rFonts w:cs="B Lotus" w:hint="cs"/>
          <w:rtl/>
          <w:lang w:bidi="fa-IR"/>
        </w:rPr>
        <w:t>،</w:t>
      </w:r>
      <w:r w:rsidRPr="0090146A">
        <w:rPr>
          <w:rFonts w:cs="B Lotus" w:hint="cs"/>
          <w:rtl/>
          <w:lang w:bidi="fa-IR"/>
        </w:rPr>
        <w:t xml:space="preserve"> حال آن که اگر یکی از آنها در مقابل یکی از بزرگان و کار به دستان بایستد جرأت ندارد کوچکترین حرکتی بکند</w:t>
      </w:r>
      <w:r w:rsidRPr="0090146A">
        <w:rPr>
          <w:rFonts w:cs="B Lotus"/>
          <w:vertAlign w:val="superscript"/>
          <w:rtl/>
        </w:rPr>
        <w:footnoteReference w:id="69"/>
      </w:r>
      <w:r w:rsidRPr="0090146A">
        <w:rPr>
          <w:rFonts w:cs="B Lotus" w:hint="cs"/>
          <w:rtl/>
        </w:rPr>
        <w:t>.</w:t>
      </w:r>
    </w:p>
    <w:p w:rsidR="005214C0" w:rsidRPr="0090146A" w:rsidRDefault="005214C0" w:rsidP="00E4391F">
      <w:pPr>
        <w:pStyle w:val="a1"/>
        <w:rPr>
          <w:rtl/>
        </w:rPr>
      </w:pPr>
      <w:bookmarkStart w:id="26" w:name="_Toc332319234"/>
      <w:r w:rsidRPr="0090146A">
        <w:rPr>
          <w:rFonts w:hint="cs"/>
          <w:rtl/>
        </w:rPr>
        <w:t>16- شناخت مزایای خشوع در نماز</w:t>
      </w:r>
      <w:bookmarkEnd w:id="26"/>
    </w:p>
    <w:p w:rsidR="005214C0" w:rsidRPr="0090146A" w:rsidRDefault="005214C0" w:rsidP="00A654EA">
      <w:pPr>
        <w:tabs>
          <w:tab w:val="right" w:pos="7371"/>
        </w:tabs>
        <w:ind w:firstLine="284"/>
        <w:jc w:val="both"/>
        <w:rPr>
          <w:rFonts w:cs="B Lotus"/>
          <w:rtl/>
          <w:lang w:bidi="fa-IR"/>
        </w:rPr>
      </w:pPr>
      <w:r w:rsidRPr="0090146A">
        <w:rPr>
          <w:rFonts w:cs="B Lotus" w:hint="cs"/>
          <w:rtl/>
          <w:lang w:bidi="fa-IR"/>
        </w:rPr>
        <w:t>رسول‌الله</w:t>
      </w:r>
      <w:r w:rsidRPr="0090146A">
        <w:rPr>
          <w:rFonts w:cs="B Lotus" w:hint="cs"/>
          <w:lang w:bidi="fa-IR"/>
        </w:rPr>
        <w:sym w:font="AGA Arabesque" w:char="F072"/>
      </w:r>
      <w:r w:rsidRPr="0090146A">
        <w:rPr>
          <w:rFonts w:cs="B Lotus" w:hint="cs"/>
          <w:rtl/>
          <w:lang w:bidi="fa-IR"/>
        </w:rPr>
        <w:t xml:space="preserve"> فرموده‌اند: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مِنِ</w:t>
      </w:r>
      <w:r w:rsidR="00A654EA" w:rsidRPr="00A654EA">
        <w:rPr>
          <w:rStyle w:val="Char2"/>
          <w:rtl/>
        </w:rPr>
        <w:t xml:space="preserve"> </w:t>
      </w:r>
      <w:r w:rsidR="00A654EA" w:rsidRPr="00A654EA">
        <w:rPr>
          <w:rStyle w:val="Char2"/>
          <w:rFonts w:hint="eastAsia"/>
          <w:rtl/>
        </w:rPr>
        <w:t>امْرِئٍ</w:t>
      </w:r>
      <w:r w:rsidR="00A654EA" w:rsidRPr="00A654EA">
        <w:rPr>
          <w:rStyle w:val="Char2"/>
          <w:rtl/>
        </w:rPr>
        <w:t xml:space="preserve"> </w:t>
      </w:r>
      <w:r w:rsidR="00A654EA" w:rsidRPr="00A654EA">
        <w:rPr>
          <w:rStyle w:val="Char2"/>
          <w:rFonts w:hint="eastAsia"/>
          <w:rtl/>
        </w:rPr>
        <w:t>مُسْلِمٍ</w:t>
      </w:r>
      <w:r w:rsidR="00A654EA" w:rsidRPr="00A654EA">
        <w:rPr>
          <w:rStyle w:val="Char2"/>
          <w:rtl/>
        </w:rPr>
        <w:t xml:space="preserve"> </w:t>
      </w:r>
      <w:r w:rsidR="00A654EA" w:rsidRPr="00A654EA">
        <w:rPr>
          <w:rStyle w:val="Char2"/>
          <w:rFonts w:hint="eastAsia"/>
          <w:rtl/>
        </w:rPr>
        <w:t>تَحْضُرُهُ</w:t>
      </w:r>
      <w:r w:rsidR="00A654EA" w:rsidRPr="00A654EA">
        <w:rPr>
          <w:rStyle w:val="Char2"/>
          <w:rtl/>
        </w:rPr>
        <w:t xml:space="preserve"> </w:t>
      </w:r>
      <w:r w:rsidR="00A654EA" w:rsidRPr="00A654EA">
        <w:rPr>
          <w:rStyle w:val="Char2"/>
          <w:rFonts w:hint="eastAsia"/>
          <w:rtl/>
        </w:rPr>
        <w:t>صَلاَةٌ</w:t>
      </w:r>
      <w:r w:rsidR="00A654EA" w:rsidRPr="00A654EA">
        <w:rPr>
          <w:rStyle w:val="Char2"/>
          <w:rtl/>
        </w:rPr>
        <w:t xml:space="preserve"> </w:t>
      </w:r>
      <w:r w:rsidR="00A654EA" w:rsidRPr="00A654EA">
        <w:rPr>
          <w:rStyle w:val="Char2"/>
          <w:rFonts w:hint="eastAsia"/>
          <w:rtl/>
        </w:rPr>
        <w:t>مَكْتُوبَةٌ</w:t>
      </w:r>
      <w:r w:rsidR="00A654EA" w:rsidRPr="00A654EA">
        <w:rPr>
          <w:rStyle w:val="Char2"/>
          <w:rtl/>
        </w:rPr>
        <w:t xml:space="preserve"> </w:t>
      </w:r>
      <w:r w:rsidR="00A654EA" w:rsidRPr="00A654EA">
        <w:rPr>
          <w:rStyle w:val="Char2"/>
          <w:rFonts w:hint="eastAsia"/>
          <w:rtl/>
        </w:rPr>
        <w:t>فَيُحْسِنُ</w:t>
      </w:r>
      <w:r w:rsidR="00A654EA" w:rsidRPr="00A654EA">
        <w:rPr>
          <w:rStyle w:val="Char2"/>
          <w:rtl/>
        </w:rPr>
        <w:t xml:space="preserve"> </w:t>
      </w:r>
      <w:r w:rsidR="00A654EA" w:rsidRPr="00A654EA">
        <w:rPr>
          <w:rStyle w:val="Char2"/>
          <w:rFonts w:hint="eastAsia"/>
          <w:rtl/>
        </w:rPr>
        <w:t>وُضُوءَهَا</w:t>
      </w:r>
      <w:r w:rsidR="00A654EA" w:rsidRPr="00A654EA">
        <w:rPr>
          <w:rStyle w:val="Char2"/>
          <w:rtl/>
        </w:rPr>
        <w:t xml:space="preserve"> </w:t>
      </w:r>
      <w:r w:rsidR="00A654EA" w:rsidRPr="00A654EA">
        <w:rPr>
          <w:rStyle w:val="Char2"/>
          <w:rFonts w:hint="eastAsia"/>
          <w:rtl/>
        </w:rPr>
        <w:t>وَخُشُوعَهَا</w:t>
      </w:r>
      <w:r w:rsidR="00A654EA" w:rsidRPr="00A654EA">
        <w:rPr>
          <w:rStyle w:val="Char2"/>
          <w:rtl/>
        </w:rPr>
        <w:t xml:space="preserve"> </w:t>
      </w:r>
      <w:r w:rsidR="00A654EA" w:rsidRPr="00A654EA">
        <w:rPr>
          <w:rStyle w:val="Char2"/>
          <w:rFonts w:hint="eastAsia"/>
          <w:rtl/>
        </w:rPr>
        <w:t>وَرُكُوعَهَا</w:t>
      </w:r>
      <w:r w:rsidR="00A654EA" w:rsidRPr="00A654EA">
        <w:rPr>
          <w:rStyle w:val="Char2"/>
          <w:rtl/>
        </w:rPr>
        <w:t xml:space="preserve"> </w:t>
      </w:r>
      <w:r w:rsidR="00A654EA" w:rsidRPr="00A654EA">
        <w:rPr>
          <w:rStyle w:val="Char2"/>
          <w:rFonts w:hint="eastAsia"/>
          <w:rtl/>
        </w:rPr>
        <w:t>إِلاَّ</w:t>
      </w:r>
      <w:r w:rsidR="00A654EA" w:rsidRPr="00A654EA">
        <w:rPr>
          <w:rStyle w:val="Char2"/>
          <w:rtl/>
        </w:rPr>
        <w:t xml:space="preserve"> </w:t>
      </w:r>
      <w:r w:rsidR="00A654EA" w:rsidRPr="00A654EA">
        <w:rPr>
          <w:rStyle w:val="Char2"/>
          <w:rFonts w:hint="eastAsia"/>
          <w:rtl/>
        </w:rPr>
        <w:t>كَانَتْ</w:t>
      </w:r>
      <w:r w:rsidR="00A654EA" w:rsidRPr="00A654EA">
        <w:rPr>
          <w:rStyle w:val="Char2"/>
          <w:rtl/>
        </w:rPr>
        <w:t xml:space="preserve"> </w:t>
      </w:r>
      <w:r w:rsidR="00A654EA" w:rsidRPr="00A654EA">
        <w:rPr>
          <w:rStyle w:val="Char2"/>
          <w:rFonts w:hint="eastAsia"/>
          <w:rtl/>
        </w:rPr>
        <w:t>كَفَّارَةً</w:t>
      </w:r>
      <w:r w:rsidR="00A654EA" w:rsidRPr="00A654EA">
        <w:rPr>
          <w:rStyle w:val="Char2"/>
          <w:rtl/>
        </w:rPr>
        <w:t xml:space="preserve"> </w:t>
      </w:r>
      <w:r w:rsidR="00A654EA" w:rsidRPr="00A654EA">
        <w:rPr>
          <w:rStyle w:val="Char2"/>
          <w:rFonts w:hint="eastAsia"/>
          <w:rtl/>
        </w:rPr>
        <w:t>لِمَا</w:t>
      </w:r>
      <w:r w:rsidR="00A654EA" w:rsidRPr="00A654EA">
        <w:rPr>
          <w:rStyle w:val="Char2"/>
          <w:rtl/>
        </w:rPr>
        <w:t xml:space="preserve"> </w:t>
      </w:r>
      <w:r w:rsidR="00A654EA" w:rsidRPr="00A654EA">
        <w:rPr>
          <w:rStyle w:val="Char2"/>
          <w:rFonts w:hint="eastAsia"/>
          <w:rtl/>
        </w:rPr>
        <w:t>قَبْلَهَا</w:t>
      </w:r>
      <w:r w:rsidR="00A654EA" w:rsidRPr="00A654EA">
        <w:rPr>
          <w:rStyle w:val="Char2"/>
          <w:rtl/>
        </w:rPr>
        <w:t xml:space="preserve"> </w:t>
      </w:r>
      <w:r w:rsidR="00A654EA" w:rsidRPr="00A654EA">
        <w:rPr>
          <w:rStyle w:val="Char2"/>
          <w:rFonts w:hint="eastAsia"/>
          <w:rtl/>
        </w:rPr>
        <w:t>مِنَ</w:t>
      </w:r>
      <w:r w:rsidR="00A654EA" w:rsidRPr="00A654EA">
        <w:rPr>
          <w:rStyle w:val="Char2"/>
          <w:rtl/>
        </w:rPr>
        <w:t xml:space="preserve"> </w:t>
      </w:r>
      <w:r w:rsidR="00A654EA" w:rsidRPr="00A654EA">
        <w:rPr>
          <w:rStyle w:val="Char2"/>
          <w:rFonts w:hint="eastAsia"/>
          <w:rtl/>
        </w:rPr>
        <w:t>الذُّنُوبِ</w:t>
      </w:r>
      <w:r w:rsidR="00A654EA" w:rsidRPr="00A654EA">
        <w:rPr>
          <w:rStyle w:val="Char2"/>
          <w:rtl/>
        </w:rPr>
        <w:t xml:space="preserve"> </w:t>
      </w:r>
      <w:r w:rsidR="00A654EA" w:rsidRPr="00A654EA">
        <w:rPr>
          <w:rStyle w:val="Char2"/>
          <w:rFonts w:hint="eastAsia"/>
          <w:rtl/>
        </w:rPr>
        <w:t>،</w:t>
      </w:r>
      <w:r w:rsidR="00A654EA" w:rsidRPr="00A654EA">
        <w:rPr>
          <w:rStyle w:val="Char2"/>
          <w:rtl/>
        </w:rPr>
        <w:t xml:space="preserve"> </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لَمْ</w:t>
      </w:r>
      <w:r w:rsidR="00A654EA" w:rsidRPr="00A654EA">
        <w:rPr>
          <w:rStyle w:val="Char2"/>
          <w:rtl/>
        </w:rPr>
        <w:t xml:space="preserve"> </w:t>
      </w:r>
      <w:r w:rsidR="00A654EA" w:rsidRPr="00A654EA">
        <w:rPr>
          <w:rStyle w:val="Char2"/>
          <w:rFonts w:hint="eastAsia"/>
          <w:rtl/>
        </w:rPr>
        <w:t>يُؤْتِ</w:t>
      </w:r>
      <w:r w:rsidR="00A654EA" w:rsidRPr="00A654EA">
        <w:rPr>
          <w:rStyle w:val="Char2"/>
          <w:rtl/>
        </w:rPr>
        <w:t xml:space="preserve"> </w:t>
      </w:r>
      <w:r w:rsidR="00A654EA" w:rsidRPr="00A654EA">
        <w:rPr>
          <w:rStyle w:val="Char2"/>
          <w:rFonts w:hint="eastAsia"/>
          <w:rtl/>
        </w:rPr>
        <w:t>كَبِيرَةً</w:t>
      </w:r>
      <w:r w:rsidR="00A654EA" w:rsidRPr="00A654EA">
        <w:rPr>
          <w:rStyle w:val="Char2"/>
          <w:rtl/>
        </w:rPr>
        <w:t xml:space="preserve"> </w:t>
      </w:r>
      <w:r w:rsidR="00A654EA" w:rsidRPr="00A654EA">
        <w:rPr>
          <w:rStyle w:val="Char2"/>
          <w:rFonts w:hint="eastAsia"/>
          <w:rtl/>
        </w:rPr>
        <w:t>وَذَلِكَ</w:t>
      </w:r>
      <w:r w:rsidR="00A654EA" w:rsidRPr="00A654EA">
        <w:rPr>
          <w:rStyle w:val="Char2"/>
          <w:rtl/>
        </w:rPr>
        <w:t xml:space="preserve"> </w:t>
      </w:r>
      <w:r w:rsidR="00A654EA" w:rsidRPr="00A654EA">
        <w:rPr>
          <w:rStyle w:val="Char2"/>
          <w:rFonts w:hint="eastAsia"/>
          <w:rtl/>
        </w:rPr>
        <w:t>الدَّهْرَ</w:t>
      </w:r>
      <w:r w:rsidR="00A654EA" w:rsidRPr="00A654EA">
        <w:rPr>
          <w:rStyle w:val="Char2"/>
          <w:rtl/>
        </w:rPr>
        <w:t xml:space="preserve"> </w:t>
      </w:r>
      <w:r w:rsidR="00A654EA" w:rsidRPr="00A654EA">
        <w:rPr>
          <w:rStyle w:val="Char2"/>
          <w:rFonts w:hint="eastAsia"/>
          <w:rtl/>
        </w:rPr>
        <w:t>كُلَّهُ</w:t>
      </w:r>
      <w:r w:rsidR="00A654EA">
        <w:rPr>
          <w:rFonts w:cs="Traditional Arabic" w:hint="cs"/>
          <w:rtl/>
          <w:lang w:bidi="fa-IR"/>
        </w:rPr>
        <w:t>»</w:t>
      </w:r>
      <w:r w:rsidRPr="0090146A">
        <w:rPr>
          <w:rFonts w:cs="B Lotus"/>
          <w:vertAlign w:val="superscript"/>
          <w:rtl/>
        </w:rPr>
        <w:footnoteReference w:id="70"/>
      </w:r>
      <w:r w:rsidRPr="0090146A">
        <w:rPr>
          <w:rFonts w:cs="B Lotus" w:hint="cs"/>
          <w:rtl/>
        </w:rPr>
        <w:t>.</w:t>
      </w:r>
      <w:r w:rsidRPr="0090146A">
        <w:rPr>
          <w:rFonts w:cs="B Lotus" w:hint="cs"/>
          <w:rtl/>
          <w:lang w:bidi="fa-IR"/>
        </w:rPr>
        <w:t xml:space="preserve"> </w:t>
      </w:r>
      <w:r w:rsidR="00A654EA" w:rsidRPr="00A654EA">
        <w:rPr>
          <w:rFonts w:cs="Traditional Arabic" w:hint="cs"/>
          <w:sz w:val="26"/>
          <w:szCs w:val="26"/>
          <w:rtl/>
          <w:lang w:bidi="fa-IR"/>
        </w:rPr>
        <w:t>«</w:t>
      </w:r>
      <w:r w:rsidRPr="00A654EA">
        <w:rPr>
          <w:rFonts w:cs="B Lotus" w:hint="cs"/>
          <w:sz w:val="26"/>
          <w:szCs w:val="26"/>
          <w:rtl/>
          <w:lang w:bidi="fa-IR"/>
        </w:rPr>
        <w:t xml:space="preserve">هرگاه، وقت نماز فرا رسید و مؤمن با شتاب و در کمال ادب وضو گرفت و خشوع و رکوع نماز را کامل به جای آورد </w:t>
      </w:r>
      <w:r w:rsidR="00A654EA">
        <w:rPr>
          <w:rFonts w:cs="B Lotus" w:hint="cs"/>
          <w:sz w:val="26"/>
          <w:szCs w:val="26"/>
          <w:rtl/>
          <w:lang w:bidi="fa-IR"/>
        </w:rPr>
        <w:t>-</w:t>
      </w:r>
      <w:r w:rsidRPr="00A654EA">
        <w:rPr>
          <w:rFonts w:cs="B Lotus" w:hint="cs"/>
          <w:sz w:val="26"/>
          <w:szCs w:val="26"/>
          <w:rtl/>
          <w:lang w:bidi="fa-IR"/>
        </w:rPr>
        <w:t xml:space="preserve"> مادامی که مرتکب کبیره نشود </w:t>
      </w:r>
      <w:r w:rsidR="00A654EA">
        <w:rPr>
          <w:rFonts w:cs="B Lotus" w:hint="cs"/>
          <w:sz w:val="26"/>
          <w:szCs w:val="26"/>
          <w:rtl/>
          <w:lang w:bidi="fa-IR"/>
        </w:rPr>
        <w:t>-</w:t>
      </w:r>
      <w:r w:rsidRPr="00A654EA">
        <w:rPr>
          <w:rFonts w:cs="B Lotus" w:hint="cs"/>
          <w:sz w:val="26"/>
          <w:szCs w:val="26"/>
          <w:rtl/>
          <w:lang w:bidi="fa-IR"/>
        </w:rPr>
        <w:t xml:space="preserve"> کفارة گناهانش می‌‌شود</w:t>
      </w:r>
      <w:r w:rsidR="00A654EA" w:rsidRPr="00A654EA">
        <w:rPr>
          <w:rFonts w:cs="Traditional Arabic" w:hint="cs"/>
          <w:sz w:val="26"/>
          <w:szCs w:val="26"/>
          <w:rtl/>
          <w:lang w:bidi="fa-IR"/>
        </w:rPr>
        <w:t>»</w:t>
      </w:r>
      <w:r w:rsidRPr="00A654EA">
        <w:rPr>
          <w:rFonts w:cs="B Lotus" w:hint="cs"/>
          <w:sz w:val="26"/>
          <w:szCs w:val="26"/>
          <w:rtl/>
          <w:lang w:bidi="fa-IR"/>
        </w:rPr>
        <w:t>.</w:t>
      </w:r>
      <w:r w:rsidRPr="0090146A">
        <w:rPr>
          <w:rFonts w:cs="B Lotus" w:hint="cs"/>
          <w:rtl/>
          <w:lang w:bidi="fa-IR"/>
        </w:rPr>
        <w:t xml:space="preserve"> یعنی وضو گرفتن و با خشوع و تدبر نماز را به جا آوردن کفارة تمام گناهان گذشتة اوست. پاداش هر نمازگزار به اندازة خشوع و فروتنی وی در نماز است</w:t>
      </w:r>
      <w:r w:rsidR="0012489F">
        <w:rPr>
          <w:rFonts w:cs="B Lotus" w:hint="cs"/>
          <w:rtl/>
          <w:lang w:bidi="fa-IR"/>
        </w:rPr>
        <w:t>،</w:t>
      </w:r>
      <w:r w:rsidRPr="0090146A">
        <w:rPr>
          <w:rFonts w:cs="B Lotus" w:hint="cs"/>
          <w:rtl/>
          <w:lang w:bidi="fa-IR"/>
        </w:rPr>
        <w:t xml:space="preserve"> همچنان که امام احمد روایت می‌کند که پیامبر</w:t>
      </w:r>
      <w:r w:rsidRPr="0090146A">
        <w:rPr>
          <w:rFonts w:cs="B Lotus" w:hint="cs"/>
          <w:lang w:bidi="fa-IR"/>
        </w:rPr>
        <w:sym w:font="AGA Arabesque" w:char="F072"/>
      </w:r>
      <w:r w:rsidRPr="0090146A">
        <w:rPr>
          <w:rFonts w:cs="B Lotus" w:hint="cs"/>
          <w:rtl/>
          <w:lang w:bidi="fa-IR"/>
        </w:rPr>
        <w:t xml:space="preserve"> فرموده‌اند: «پاداش نمازِ نمازگزار، یک دهم، یک نهم، یک هشتم، یک ششم، یک پنجم، یک چهارم، یک سوم و یا نصف آن است». یعنی میزان پاداش و ثواب نماز به خشوع و درست به جا آوردن آن مرتبط است. هر اندازه میزان خشوع، تدبر و فروتنی بیشتر باشد اجر و ثواب آن نیز بیشتر است و بالعکس.</w:t>
      </w:r>
    </w:p>
    <w:p w:rsidR="005214C0" w:rsidRPr="0090146A" w:rsidRDefault="005214C0" w:rsidP="0090146A">
      <w:pPr>
        <w:tabs>
          <w:tab w:val="right" w:pos="7371"/>
        </w:tabs>
        <w:ind w:firstLine="284"/>
        <w:jc w:val="both"/>
        <w:rPr>
          <w:rFonts w:cs="B Lotus"/>
          <w:rtl/>
          <w:lang w:bidi="fa-IR"/>
        </w:rPr>
      </w:pPr>
      <w:r w:rsidRPr="0090146A">
        <w:rPr>
          <w:rFonts w:cs="B Lotus" w:hint="cs"/>
          <w:spacing w:val="-2"/>
          <w:rtl/>
          <w:lang w:bidi="fa-IR"/>
        </w:rPr>
        <w:t>بهره و نصیب نمازگزار از نماز همان تعقل اوست. همان‌طور که ابن عباس</w:t>
      </w:r>
      <w:r w:rsidR="0090146A" w:rsidRPr="0090146A">
        <w:rPr>
          <w:rFonts w:cs="CTraditional Arabic" w:hint="cs"/>
          <w:spacing w:val="-2"/>
          <w:rtl/>
          <w:lang w:bidi="fa-IR"/>
        </w:rPr>
        <w:t>ب</w:t>
      </w:r>
      <w:r w:rsidRPr="0090146A">
        <w:rPr>
          <w:rFonts w:cs="B Lotus" w:hint="cs"/>
          <w:spacing w:val="-2"/>
          <w:rtl/>
          <w:lang w:bidi="fa-IR"/>
        </w:rPr>
        <w:t xml:space="preserve"> فرموده‌اند: </w:t>
      </w:r>
      <w:r w:rsidRPr="0090146A">
        <w:rPr>
          <w:rFonts w:cs="B Lotus" w:hint="cs"/>
          <w:rtl/>
          <w:lang w:bidi="fa-IR"/>
        </w:rPr>
        <w:t>«از نماز بهره‌ای نداری جز آن چه تعقل کرده‌ای»</w:t>
      </w:r>
      <w:r w:rsidRPr="0090146A">
        <w:rPr>
          <w:rFonts w:cs="B Lotus"/>
          <w:vertAlign w:val="superscript"/>
          <w:rtl/>
        </w:rPr>
        <w:footnoteReference w:id="71"/>
      </w:r>
      <w:r w:rsidRPr="0090146A">
        <w:rPr>
          <w:rFonts w:cs="B Lotus" w:hint="cs"/>
          <w:rtl/>
        </w:rPr>
        <w:t>.</w:t>
      </w:r>
      <w:r w:rsidRPr="0090146A">
        <w:rPr>
          <w:rFonts w:cs="B Lotus" w:hint="cs"/>
          <w:rtl/>
          <w:lang w:bidi="fa-IR"/>
        </w:rPr>
        <w:t xml:space="preserve"> «اگر نماز با خشوع تمام ادا شود </w:t>
      </w:r>
      <w:r w:rsidR="0090146A" w:rsidRPr="0090146A">
        <w:rPr>
          <w:rFonts w:cs="B Lotus" w:hint="cs"/>
          <w:rtl/>
          <w:lang w:bidi="fa-IR"/>
        </w:rPr>
        <w:t>گناهان را از بین می‌برد. پیامبر</w:t>
      </w:r>
      <w:r w:rsidRPr="0090146A">
        <w:rPr>
          <w:rFonts w:cs="B Lotus" w:hint="cs"/>
          <w:lang w:bidi="fa-IR"/>
        </w:rPr>
        <w:sym w:font="AGA Arabesque" w:char="F072"/>
      </w:r>
      <w:r w:rsidRPr="0090146A">
        <w:rPr>
          <w:rFonts w:cs="B Lotus" w:hint="cs"/>
          <w:rtl/>
          <w:lang w:bidi="fa-IR"/>
        </w:rPr>
        <w:t xml:space="preserve"> فرموده‌اند: «بنده‌ای که نماز می‌‌خواند گناهانِ او را بر سر و دوش وی می‌گذارند، با هر رکوع و سجده‌ای گناهانش می‌افتند و از بین می‌روند»</w:t>
      </w:r>
      <w:r w:rsidRPr="0090146A">
        <w:rPr>
          <w:rFonts w:cs="B Lotus"/>
          <w:vertAlign w:val="superscript"/>
          <w:rtl/>
        </w:rPr>
        <w:footnoteReference w:id="72"/>
      </w:r>
      <w:r w:rsidRPr="0090146A">
        <w:rPr>
          <w:rFonts w:cs="B Lotus" w:hint="cs"/>
          <w:rtl/>
          <w:lang w:bidi="fa-IR"/>
        </w:rPr>
        <w:t>.</w:t>
      </w:r>
    </w:p>
    <w:p w:rsidR="005214C0" w:rsidRPr="0090146A" w:rsidRDefault="005214C0" w:rsidP="00E4391F">
      <w:pPr>
        <w:tabs>
          <w:tab w:val="right" w:pos="7371"/>
        </w:tabs>
        <w:ind w:firstLine="284"/>
        <w:jc w:val="both"/>
        <w:rPr>
          <w:rFonts w:cs="B Lotus"/>
          <w:rtl/>
        </w:rPr>
      </w:pPr>
      <w:r w:rsidRPr="0090146A">
        <w:rPr>
          <w:rFonts w:cs="B Lotus" w:hint="cs"/>
          <w:rtl/>
          <w:lang w:bidi="fa-IR"/>
        </w:rPr>
        <w:t>امام المناوی در تفسیر این حدیث فرموده‌اند: مراد این است که هرگاه رکنی از نماز را به جای آورد رکنی از گناهان وی زایل می‌شود و چون نماز را کامل ادا کند گناهانش از بین می‌روند و این مخصوص نمازی است که ارکان و شروط و خشوع و خضوع آن کاملاً به جای آورده بود همان‌طور که در حدیث به لفظِ «عبد و قیام» اشاره شده است، یعنی بنده‌ای ذلیل در مقابل ملک</w:t>
      </w:r>
      <w:r w:rsidR="00A654EA">
        <w:rPr>
          <w:rFonts w:cs="B Lotus" w:hint="cs"/>
          <w:rtl/>
          <w:lang w:bidi="fa-IR"/>
        </w:rPr>
        <w:t xml:space="preserve"> </w:t>
      </w:r>
      <w:r w:rsidRPr="0090146A">
        <w:rPr>
          <w:rFonts w:cs="B Lotus" w:hint="cs"/>
          <w:rtl/>
          <w:lang w:bidi="fa-IR"/>
        </w:rPr>
        <w:t>‌الملوک با کمال تواضع و فروتنی می‌ایستد و ادای وظیفه می‌کند</w:t>
      </w:r>
      <w:r w:rsidRPr="0090146A">
        <w:rPr>
          <w:rFonts w:cs="B Lotus"/>
          <w:vertAlign w:val="superscript"/>
          <w:rtl/>
        </w:rPr>
        <w:footnoteReference w:id="73"/>
      </w:r>
      <w:r w:rsidRPr="0090146A">
        <w:rPr>
          <w:rFonts w:cs="B Lotus" w:hint="cs"/>
          <w:rtl/>
        </w:rPr>
        <w:t>.</w:t>
      </w:r>
    </w:p>
    <w:p w:rsidR="005214C0" w:rsidRPr="0090146A" w:rsidRDefault="005214C0" w:rsidP="00A654EA">
      <w:pPr>
        <w:tabs>
          <w:tab w:val="right" w:pos="7371"/>
        </w:tabs>
        <w:ind w:firstLine="284"/>
        <w:jc w:val="both"/>
        <w:rPr>
          <w:rFonts w:cs="B Lotus"/>
          <w:rtl/>
        </w:rPr>
      </w:pPr>
      <w:r w:rsidRPr="0090146A">
        <w:rPr>
          <w:rFonts w:cs="B Lotus" w:hint="cs"/>
          <w:rtl/>
          <w:lang w:bidi="fa-IR"/>
        </w:rPr>
        <w:t>نمازگزار فروتن وقتی که از نمازش فارغ شد در خود احساس سبکی و آرامش دارد و احساس می‌کند که باری سنگین از دوش خود برداشته و در کمال نشاط و آسایش و امنیت است و حتی آرزو می‌کند که کاش نمازش به پایان نمی‌رسید زیرا روشنایی چشمانش در نماز است و نماز نعمت روح او و بهشت قلب و مکان استراحت و آرامش وی است، و خارج از نماز احساس تنگی، سختی و در زندان بودن را می‌کند و به محض ورود به نماز و الله‌اکبر گفتن، دیگر از زندان دنیا نجات می‌یابد و وارد دنیای آسایش و امنیت می‌شود. دوستداران نماز می‌گویند: به وسیلة نماز استراحت می‌کنیم، همان‌</w:t>
      </w:r>
      <w:r w:rsidR="0090146A" w:rsidRPr="0090146A">
        <w:rPr>
          <w:rFonts w:cs="B Lotus" w:hint="cs"/>
          <w:rtl/>
          <w:lang w:bidi="fa-IR"/>
        </w:rPr>
        <w:t>طور که امام و قدوة آنان، پیامبر</w:t>
      </w:r>
      <w:r w:rsidRPr="0090146A">
        <w:rPr>
          <w:rFonts w:cs="B Lotus" w:hint="cs"/>
          <w:lang w:bidi="fa-IR"/>
        </w:rPr>
        <w:sym w:font="AGA Arabesque" w:char="F074"/>
      </w:r>
      <w:r w:rsidR="0090146A" w:rsidRPr="0090146A">
        <w:rPr>
          <w:rFonts w:cs="B Lotus" w:hint="cs"/>
          <w:rtl/>
          <w:lang w:bidi="fa-IR"/>
        </w:rPr>
        <w:t>، به بلال</w:t>
      </w:r>
      <w:r w:rsidRPr="0090146A">
        <w:rPr>
          <w:rFonts w:cs="B Lotus" w:hint="cs"/>
          <w:lang w:bidi="fa-IR"/>
        </w:rPr>
        <w:sym w:font="AGA Arabesque" w:char="F074"/>
      </w:r>
      <w:r w:rsidRPr="0090146A">
        <w:rPr>
          <w:rFonts w:cs="B Lotus" w:hint="cs"/>
          <w:rtl/>
          <w:lang w:bidi="fa-IR"/>
        </w:rPr>
        <w:t xml:space="preserve"> فرمودند: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يَا</w:t>
      </w:r>
      <w:r w:rsidR="00A654EA" w:rsidRPr="00A654EA">
        <w:rPr>
          <w:rStyle w:val="Char2"/>
          <w:rtl/>
        </w:rPr>
        <w:t xml:space="preserve"> </w:t>
      </w:r>
      <w:r w:rsidR="00A654EA" w:rsidRPr="00A654EA">
        <w:rPr>
          <w:rStyle w:val="Char2"/>
          <w:rFonts w:hint="eastAsia"/>
          <w:rtl/>
        </w:rPr>
        <w:t>بِلاَلُ</w:t>
      </w:r>
      <w:r w:rsidR="00A654EA" w:rsidRPr="00A654EA">
        <w:rPr>
          <w:rStyle w:val="Char2"/>
          <w:rFonts w:hint="cs"/>
          <w:rtl/>
        </w:rPr>
        <w:t>،</w:t>
      </w:r>
      <w:r w:rsidR="00A654EA" w:rsidRPr="00A654EA">
        <w:rPr>
          <w:rStyle w:val="Char2"/>
          <w:rtl/>
        </w:rPr>
        <w:t xml:space="preserve"> </w:t>
      </w:r>
      <w:r w:rsidR="00A654EA" w:rsidRPr="00A654EA">
        <w:rPr>
          <w:rStyle w:val="Char2"/>
          <w:rFonts w:hint="eastAsia"/>
          <w:rtl/>
        </w:rPr>
        <w:t>أَرِحْنَا</w:t>
      </w:r>
      <w:r w:rsidR="00A654EA" w:rsidRPr="00A654EA">
        <w:rPr>
          <w:rStyle w:val="Char2"/>
          <w:rtl/>
        </w:rPr>
        <w:t xml:space="preserve"> </w:t>
      </w:r>
      <w:r w:rsidR="00A654EA" w:rsidRPr="00A654EA">
        <w:rPr>
          <w:rStyle w:val="Char2"/>
          <w:rFonts w:hint="eastAsia"/>
          <w:rtl/>
        </w:rPr>
        <w:t>بِالصَّلاَةِ</w:t>
      </w:r>
      <w:r w:rsidR="00A654EA">
        <w:rPr>
          <w:rFonts w:cs="Traditional Arabic" w:hint="cs"/>
          <w:rtl/>
          <w:lang w:bidi="fa-IR"/>
        </w:rPr>
        <w:t>»</w:t>
      </w:r>
      <w:r w:rsidR="00A654EA">
        <w:rPr>
          <w:rFonts w:cs="B Lotus" w:hint="cs"/>
          <w:rtl/>
          <w:lang w:bidi="fa-IR"/>
        </w:rPr>
        <w:t>.</w:t>
      </w:r>
      <w:r w:rsidRPr="0090146A">
        <w:rPr>
          <w:rFonts w:cs="B Lotus" w:hint="cs"/>
          <w:rtl/>
          <w:lang w:bidi="fa-IR"/>
        </w:rPr>
        <w:t xml:space="preserve"> و نگفت:</w:t>
      </w:r>
      <w:r w:rsidR="00A654EA">
        <w:rPr>
          <w:rFonts w:cs="B Lotus" w:hint="cs"/>
          <w:rtl/>
          <w:lang w:bidi="fa-IR"/>
        </w:rPr>
        <w:t xml:space="preserve"> «</w:t>
      </w:r>
      <w:r w:rsidR="00A654EA" w:rsidRPr="00A654EA">
        <w:rPr>
          <w:rStyle w:val="Char1"/>
          <w:rFonts w:hint="eastAsia"/>
          <w:rtl/>
        </w:rPr>
        <w:t>أَرِحْنَا</w:t>
      </w:r>
      <w:r w:rsidR="00A654EA" w:rsidRPr="00A654EA">
        <w:rPr>
          <w:rStyle w:val="Char1"/>
          <w:rFonts w:hint="cs"/>
          <w:rtl/>
        </w:rPr>
        <w:t xml:space="preserve">  مِنها</w:t>
      </w:r>
      <w:r w:rsidR="00A654EA">
        <w:rPr>
          <w:rFonts w:cs="B Lotus" w:hint="cs"/>
          <w:rtl/>
          <w:lang w:bidi="fa-IR"/>
        </w:rPr>
        <w:t>».</w:t>
      </w:r>
      <w:r w:rsidRPr="0090146A">
        <w:rPr>
          <w:rFonts w:cs="B Lotus" w:hint="cs"/>
          <w:rtl/>
          <w:lang w:bidi="fa-IR"/>
        </w:rPr>
        <w:t xml:space="preserve"> «به ما استراحت وآرامش بده و نگفت ما را از نماز راحت کن» و فرموده‌اند: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وَجُعِلَتْ</w:t>
      </w:r>
      <w:r w:rsidR="00A654EA" w:rsidRPr="00A654EA">
        <w:rPr>
          <w:rStyle w:val="Char2"/>
          <w:rtl/>
        </w:rPr>
        <w:t xml:space="preserve"> </w:t>
      </w:r>
      <w:r w:rsidR="00A654EA" w:rsidRPr="00A654EA">
        <w:rPr>
          <w:rStyle w:val="Char2"/>
          <w:rFonts w:hint="eastAsia"/>
          <w:rtl/>
        </w:rPr>
        <w:t>قُرَّةُ</w:t>
      </w:r>
      <w:r w:rsidR="00A654EA" w:rsidRPr="00A654EA">
        <w:rPr>
          <w:rStyle w:val="Char2"/>
          <w:rtl/>
        </w:rPr>
        <w:t xml:space="preserve"> </w:t>
      </w:r>
      <w:r w:rsidR="00A654EA" w:rsidRPr="00A654EA">
        <w:rPr>
          <w:rStyle w:val="Char2"/>
          <w:rFonts w:hint="eastAsia"/>
          <w:rtl/>
        </w:rPr>
        <w:t>عَيْنِىَ</w:t>
      </w:r>
      <w:r w:rsidR="00A654EA" w:rsidRPr="00A654EA">
        <w:rPr>
          <w:rStyle w:val="Char2"/>
          <w:rtl/>
        </w:rPr>
        <w:t xml:space="preserve"> </w:t>
      </w:r>
      <w:r w:rsidR="00A654EA" w:rsidRPr="00A654EA">
        <w:rPr>
          <w:rStyle w:val="Char2"/>
          <w:rFonts w:hint="eastAsia"/>
          <w:rtl/>
        </w:rPr>
        <w:t>فِى</w:t>
      </w:r>
      <w:r w:rsidR="00A654EA" w:rsidRPr="00A654EA">
        <w:rPr>
          <w:rStyle w:val="Char2"/>
          <w:rtl/>
        </w:rPr>
        <w:t xml:space="preserve"> </w:t>
      </w:r>
      <w:r w:rsidR="00A654EA" w:rsidRPr="00A654EA">
        <w:rPr>
          <w:rStyle w:val="Char2"/>
          <w:rFonts w:hint="eastAsia"/>
          <w:rtl/>
        </w:rPr>
        <w:t>الصَّلاَةِ</w:t>
      </w:r>
      <w:r w:rsidR="00A654EA">
        <w:rPr>
          <w:rFonts w:cs="Traditional Arabic" w:hint="cs"/>
          <w:rtl/>
          <w:lang w:bidi="fa-IR"/>
        </w:rPr>
        <w:t>»</w:t>
      </w:r>
      <w:r w:rsidR="00A654EA">
        <w:rPr>
          <w:rFonts w:cs="B Lotus" w:hint="cs"/>
          <w:rtl/>
          <w:lang w:bidi="fa-IR"/>
        </w:rPr>
        <w:t>.</w:t>
      </w:r>
      <w:r w:rsidRPr="0090146A">
        <w:rPr>
          <w:rFonts w:cs="B Lotus" w:hint="cs"/>
          <w:rtl/>
          <w:lang w:bidi="fa-IR"/>
        </w:rPr>
        <w:t xml:space="preserve"> </w:t>
      </w:r>
      <w:r w:rsidR="00A654EA" w:rsidRPr="00A654EA">
        <w:rPr>
          <w:rFonts w:cs="Traditional Arabic" w:hint="cs"/>
          <w:sz w:val="26"/>
          <w:szCs w:val="26"/>
          <w:rtl/>
          <w:lang w:bidi="fa-IR"/>
        </w:rPr>
        <w:t>«</w:t>
      </w:r>
      <w:r w:rsidRPr="00A654EA">
        <w:rPr>
          <w:rFonts w:cs="B Lotus" w:hint="cs"/>
          <w:sz w:val="26"/>
          <w:szCs w:val="26"/>
          <w:rtl/>
          <w:lang w:bidi="fa-IR"/>
        </w:rPr>
        <w:t>نور چشمان من در نماز است</w:t>
      </w:r>
      <w:r w:rsidR="00A654EA" w:rsidRPr="00A654EA">
        <w:rPr>
          <w:rFonts w:cs="Traditional Arabic" w:hint="cs"/>
          <w:sz w:val="26"/>
          <w:szCs w:val="26"/>
          <w:rtl/>
          <w:lang w:bidi="fa-IR"/>
        </w:rPr>
        <w:t>»</w:t>
      </w:r>
      <w:r w:rsidRPr="00A654EA">
        <w:rPr>
          <w:rFonts w:cs="B Lotus" w:hint="cs"/>
          <w:sz w:val="26"/>
          <w:szCs w:val="26"/>
          <w:rtl/>
          <w:lang w:bidi="fa-IR"/>
        </w:rPr>
        <w:t xml:space="preserve">. </w:t>
      </w:r>
      <w:r w:rsidRPr="0090146A">
        <w:rPr>
          <w:rFonts w:cs="B Lotus" w:hint="cs"/>
          <w:rtl/>
          <w:lang w:bidi="fa-IR"/>
        </w:rPr>
        <w:t>کسی که نور چشمانش در نماز است چه گونه بدون نماز آرام می‌گیرد و چه گونه بی‌آن می‌تواند صبر کند</w:t>
      </w:r>
      <w:r w:rsidRPr="0090146A">
        <w:rPr>
          <w:rFonts w:cs="B Lotus"/>
          <w:vertAlign w:val="superscript"/>
          <w:rtl/>
        </w:rPr>
        <w:footnoteReference w:id="74"/>
      </w:r>
      <w:r w:rsidRPr="0090146A">
        <w:rPr>
          <w:rFonts w:cs="B Lotus" w:hint="cs"/>
          <w:rtl/>
        </w:rPr>
        <w:t>.</w:t>
      </w:r>
    </w:p>
    <w:p w:rsidR="005214C0" w:rsidRPr="0090146A" w:rsidRDefault="005214C0" w:rsidP="00E4391F">
      <w:pPr>
        <w:pStyle w:val="a1"/>
        <w:rPr>
          <w:rtl/>
        </w:rPr>
      </w:pPr>
      <w:bookmarkStart w:id="27" w:name="_Toc332319235"/>
      <w:r w:rsidRPr="0090146A">
        <w:rPr>
          <w:rFonts w:hint="cs"/>
          <w:rtl/>
        </w:rPr>
        <w:t>17- دعا در نماز و خصوصاً در سجده</w:t>
      </w:r>
      <w:bookmarkEnd w:id="27"/>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بدون شک مناجات با خداوند و از او خواستن، رابطة بنده را با خداوند قویتر می‌کند و به خشوعش می‌افزاید زیرا دعا عبادت و بندة مؤمن بدان امر شده</w:t>
      </w:r>
      <w:r w:rsidR="0090146A" w:rsidRPr="0090146A">
        <w:rPr>
          <w:rFonts w:cs="B Lotus" w:hint="cs"/>
          <w:rtl/>
          <w:lang w:bidi="fa-IR"/>
        </w:rPr>
        <w:t xml:space="preserve"> است چنان که خداوند فرموده ‌است:</w:t>
      </w:r>
    </w:p>
    <w:p w:rsidR="005214C0" w:rsidRPr="0090146A" w:rsidRDefault="0090146A" w:rsidP="005D5220">
      <w:pPr>
        <w:tabs>
          <w:tab w:val="right" w:pos="7371"/>
        </w:tabs>
        <w:ind w:firstLine="284"/>
        <w:jc w:val="both"/>
        <w:rPr>
          <w:rFonts w:cs="B Lotus"/>
          <w:rtl/>
          <w:lang w:bidi="fa-IR"/>
        </w:rPr>
      </w:pPr>
      <w:r w:rsidRPr="0090146A">
        <w:rPr>
          <w:rFonts w:cs="Traditional Arabic" w:hint="cs"/>
          <w:rtl/>
          <w:lang w:bidi="fa-IR"/>
        </w:rPr>
        <w:t>﴿</w:t>
      </w:r>
      <w:r w:rsidR="005D5220">
        <w:rPr>
          <w:rFonts w:ascii="KFGQPC Uthmanic Script HAFS" w:cs="KFGQPC Uthmanic Script HAFS" w:hint="cs"/>
          <w:rtl/>
        </w:rPr>
        <w:t>ٱ</w:t>
      </w:r>
      <w:r w:rsidR="005D5220">
        <w:rPr>
          <w:rFonts w:ascii="KFGQPC Uthmanic Script HAFS" w:cs="KFGQPC Uthmanic Script HAFS" w:hint="eastAsia"/>
          <w:rtl/>
        </w:rPr>
        <w:t>د</w:t>
      </w:r>
      <w:r w:rsidR="005D5220">
        <w:rPr>
          <w:rFonts w:ascii="KFGQPC Uthmanic Script HAFS" w:cs="KFGQPC Uthmanic Script HAFS" w:hint="cs"/>
          <w:rtl/>
        </w:rPr>
        <w:t>ۡ</w:t>
      </w:r>
      <w:r w:rsidR="005D5220">
        <w:rPr>
          <w:rFonts w:ascii="KFGQPC Uthmanic Script HAFS" w:cs="KFGQPC Uthmanic Script HAFS" w:hint="eastAsia"/>
          <w:rtl/>
        </w:rPr>
        <w:t>عُواْ</w:t>
      </w:r>
      <w:r w:rsidR="005D5220">
        <w:rPr>
          <w:rFonts w:ascii="KFGQPC Uthmanic Script HAFS" w:cs="KFGQPC Uthmanic Script HAFS"/>
          <w:rtl/>
        </w:rPr>
        <w:t xml:space="preserve"> </w:t>
      </w:r>
      <w:r w:rsidR="005D5220">
        <w:rPr>
          <w:rFonts w:ascii="KFGQPC Uthmanic Script HAFS" w:cs="KFGQPC Uthmanic Script HAFS" w:hint="eastAsia"/>
          <w:rtl/>
        </w:rPr>
        <w:t>رَبَّكُم</w:t>
      </w:r>
      <w:r w:rsidR="005D5220">
        <w:rPr>
          <w:rFonts w:ascii="KFGQPC Uthmanic Script HAFS" w:cs="KFGQPC Uthmanic Script HAFS" w:hint="cs"/>
          <w:rtl/>
        </w:rPr>
        <w:t>ۡ</w:t>
      </w:r>
      <w:r w:rsidR="005D5220">
        <w:rPr>
          <w:rFonts w:ascii="KFGQPC Uthmanic Script HAFS" w:cs="KFGQPC Uthmanic Script HAFS"/>
          <w:rtl/>
        </w:rPr>
        <w:t xml:space="preserve"> </w:t>
      </w:r>
      <w:r w:rsidR="005D5220">
        <w:rPr>
          <w:rFonts w:ascii="KFGQPC Uthmanic Script HAFS" w:cs="KFGQPC Uthmanic Script HAFS" w:hint="eastAsia"/>
          <w:rtl/>
        </w:rPr>
        <w:t>تَضَرُّع</w:t>
      </w:r>
      <w:r w:rsidR="005D5220">
        <w:rPr>
          <w:rFonts w:ascii="KFGQPC Uthmanic Script HAFS" w:cs="KFGQPC Uthmanic Script HAFS" w:hint="cs"/>
          <w:rtl/>
        </w:rPr>
        <w:t>ٗ</w:t>
      </w:r>
      <w:r w:rsidR="005D5220">
        <w:rPr>
          <w:rFonts w:ascii="KFGQPC Uthmanic Script HAFS" w:cs="KFGQPC Uthmanic Script HAFS" w:hint="eastAsia"/>
          <w:rtl/>
        </w:rPr>
        <w:t>ا</w:t>
      </w:r>
      <w:r w:rsidR="005D5220">
        <w:rPr>
          <w:rFonts w:ascii="KFGQPC Uthmanic Script HAFS" w:cs="KFGQPC Uthmanic Script HAFS"/>
          <w:rtl/>
        </w:rPr>
        <w:t xml:space="preserve"> </w:t>
      </w:r>
      <w:r w:rsidR="005D5220">
        <w:rPr>
          <w:rFonts w:ascii="KFGQPC Uthmanic Script HAFS" w:cs="KFGQPC Uthmanic Script HAFS" w:hint="eastAsia"/>
          <w:rtl/>
        </w:rPr>
        <w:t>وَخُف</w:t>
      </w:r>
      <w:r w:rsidR="005D5220">
        <w:rPr>
          <w:rFonts w:ascii="KFGQPC Uthmanic Script HAFS" w:cs="KFGQPC Uthmanic Script HAFS" w:hint="cs"/>
          <w:rtl/>
        </w:rPr>
        <w:t>ۡ</w:t>
      </w:r>
      <w:r w:rsidR="005D5220">
        <w:rPr>
          <w:rFonts w:ascii="KFGQPC Uthmanic Script HAFS" w:cs="KFGQPC Uthmanic Script HAFS" w:hint="eastAsia"/>
          <w:rtl/>
        </w:rPr>
        <w:t>يَةً</w:t>
      </w:r>
      <w:r w:rsidRPr="0090146A">
        <w:rPr>
          <w:rFonts w:cs="Traditional Arabic" w:hint="cs"/>
          <w:rtl/>
          <w:lang w:bidi="fa-IR"/>
        </w:rPr>
        <w:t>﴾</w:t>
      </w:r>
      <w:r w:rsidRPr="0090146A">
        <w:rPr>
          <w:rFonts w:cs="B Lotus" w:hint="cs"/>
          <w:rtl/>
          <w:lang w:bidi="fa-IR"/>
        </w:rPr>
        <w:t xml:space="preserve"> </w:t>
      </w:r>
      <w:r w:rsidR="00C75BC0" w:rsidRPr="00C75BC0">
        <w:rPr>
          <w:rFonts w:cs="B Lotus" w:hint="cs"/>
          <w:sz w:val="26"/>
          <w:szCs w:val="26"/>
          <w:rtl/>
          <w:lang w:bidi="fa-IR"/>
        </w:rPr>
        <w:t>[</w:t>
      </w:r>
      <w:r w:rsidR="00A654EA">
        <w:rPr>
          <w:rFonts w:cs="B Lotus" w:hint="cs"/>
          <w:sz w:val="26"/>
          <w:szCs w:val="26"/>
          <w:rtl/>
          <w:lang w:bidi="fa-IR"/>
        </w:rPr>
        <w:t>الأعراف: 55</w:t>
      </w:r>
      <w:r w:rsidR="00C75BC0" w:rsidRPr="00C75BC0">
        <w:rPr>
          <w:rFonts w:cs="B Lotus" w:hint="cs"/>
          <w:sz w:val="26"/>
          <w:szCs w:val="26"/>
          <w:rtl/>
          <w:lang w:bidi="fa-IR"/>
        </w:rPr>
        <w:t>]</w:t>
      </w:r>
      <w:r w:rsidRPr="0090146A">
        <w:rPr>
          <w:rFonts w:cs="B Lotus" w:hint="cs"/>
          <w:rtl/>
          <w:lang w:bidi="fa-IR"/>
        </w:rPr>
        <w:t>.</w:t>
      </w:r>
      <w:r w:rsidR="005214C0" w:rsidRPr="0090146A">
        <w:rPr>
          <w:rFonts w:cs="B Lotus" w:hint="cs"/>
          <w:rtl/>
          <w:lang w:bidi="fa-IR"/>
        </w:rPr>
        <w:t xml:space="preserve"> </w:t>
      </w:r>
    </w:p>
    <w:p w:rsidR="005214C0" w:rsidRPr="00A654EA" w:rsidRDefault="00A654EA" w:rsidP="00A654EA">
      <w:pPr>
        <w:tabs>
          <w:tab w:val="right" w:pos="7371"/>
        </w:tabs>
        <w:ind w:firstLine="284"/>
        <w:jc w:val="both"/>
        <w:rPr>
          <w:rFonts w:cs="B Lotus"/>
          <w:sz w:val="26"/>
          <w:szCs w:val="26"/>
          <w:rtl/>
          <w:lang w:bidi="fa-IR"/>
        </w:rPr>
      </w:pPr>
      <w:r w:rsidRPr="00A654EA">
        <w:rPr>
          <w:rFonts w:cs="Traditional Arabic" w:hint="cs"/>
          <w:sz w:val="26"/>
          <w:szCs w:val="26"/>
          <w:rtl/>
          <w:lang w:bidi="fa-IR"/>
        </w:rPr>
        <w:t>«</w:t>
      </w:r>
      <w:r w:rsidR="005214C0" w:rsidRPr="00A654EA">
        <w:rPr>
          <w:rFonts w:cs="B Lotus" w:hint="cs"/>
          <w:sz w:val="26"/>
          <w:szCs w:val="26"/>
          <w:rtl/>
          <w:lang w:bidi="fa-IR"/>
        </w:rPr>
        <w:t>خداوند را با تضرع و زاری بخوانید</w:t>
      </w:r>
      <w:r w:rsidRPr="00A654EA">
        <w:rPr>
          <w:rFonts w:cs="Traditional Arabic" w:hint="cs"/>
          <w:sz w:val="26"/>
          <w:szCs w:val="26"/>
          <w:rtl/>
          <w:lang w:bidi="fa-IR"/>
        </w:rPr>
        <w:t>»</w:t>
      </w:r>
      <w:r w:rsidR="005214C0" w:rsidRPr="00A654EA">
        <w:rPr>
          <w:rFonts w:cs="B Lotus" w:hint="cs"/>
          <w:sz w:val="26"/>
          <w:szCs w:val="26"/>
          <w:rtl/>
          <w:lang w:bidi="fa-IR"/>
        </w:rPr>
        <w:t xml:space="preserve">. </w:t>
      </w:r>
    </w:p>
    <w:p w:rsidR="005214C0" w:rsidRPr="0090146A" w:rsidRDefault="005214C0" w:rsidP="005D5220">
      <w:pPr>
        <w:widowControl w:val="0"/>
        <w:tabs>
          <w:tab w:val="right" w:pos="7371"/>
        </w:tabs>
        <w:ind w:firstLine="284"/>
        <w:jc w:val="both"/>
        <w:rPr>
          <w:rFonts w:cs="B Lotus"/>
          <w:rtl/>
        </w:rPr>
      </w:pPr>
      <w:r w:rsidRPr="0090146A">
        <w:rPr>
          <w:rFonts w:cs="B Lotus" w:hint="cs"/>
          <w:rtl/>
          <w:lang w:bidi="fa-IR"/>
        </w:rPr>
        <w:t>و کسی که از خداوند نخواهد</w:t>
      </w:r>
      <w:r w:rsidR="0090146A" w:rsidRPr="0090146A">
        <w:rPr>
          <w:rFonts w:cs="B Lotus" w:hint="cs"/>
          <w:rtl/>
          <w:lang w:bidi="fa-IR"/>
        </w:rPr>
        <w:t>، بر او خشمگین می‌شود، و پیامبر</w:t>
      </w:r>
      <w:r w:rsidRPr="0090146A">
        <w:rPr>
          <w:rFonts w:cs="B Lotus" w:hint="cs"/>
          <w:lang w:bidi="fa-IR"/>
        </w:rPr>
        <w:sym w:font="AGA Arabesque" w:char="F072"/>
      </w:r>
      <w:r w:rsidRPr="0090146A">
        <w:rPr>
          <w:rFonts w:cs="B Lotus" w:hint="cs"/>
          <w:rtl/>
          <w:lang w:bidi="fa-IR"/>
        </w:rPr>
        <w:t xml:space="preserve"> در جاهای معین در نماز دعا خوانده است، مثلاً در سجود</w:t>
      </w:r>
      <w:r w:rsidR="0012489F">
        <w:rPr>
          <w:rFonts w:cs="B Lotus" w:hint="cs"/>
          <w:rtl/>
          <w:lang w:bidi="fa-IR"/>
        </w:rPr>
        <w:t>،</w:t>
      </w:r>
      <w:r w:rsidRPr="0090146A">
        <w:rPr>
          <w:rFonts w:cs="B Lotus" w:hint="cs"/>
          <w:rtl/>
          <w:lang w:bidi="fa-IR"/>
        </w:rPr>
        <w:t xml:space="preserve"> میان دو سجده، بعد از تشهد، اما مهم</w:t>
      </w:r>
      <w:r w:rsidR="00A654EA">
        <w:rPr>
          <w:rFonts w:cs="B Lotus" w:hint="eastAsia"/>
          <w:rtl/>
          <w:lang w:bidi="fa-IR"/>
        </w:rPr>
        <w:t>‌</w:t>
      </w:r>
      <w:r w:rsidRPr="0090146A">
        <w:rPr>
          <w:rFonts w:cs="B Lotus" w:hint="cs"/>
          <w:rtl/>
          <w:lang w:bidi="fa-IR"/>
        </w:rPr>
        <w:t>ترین جا که دعا کرده در سجده بوده است همان‌طور که در حدیث بدان اشاره شده که پیامبر</w:t>
      </w:r>
      <w:r w:rsidRPr="0090146A">
        <w:rPr>
          <w:rFonts w:cs="B Lotus" w:hint="cs"/>
          <w:lang w:bidi="fa-IR"/>
        </w:rPr>
        <w:sym w:font="AGA Arabesque" w:char="F072"/>
      </w:r>
      <w:r w:rsidRPr="0090146A">
        <w:rPr>
          <w:rFonts w:cs="B Lotus" w:hint="cs"/>
          <w:rtl/>
          <w:lang w:bidi="fa-IR"/>
        </w:rPr>
        <w:t xml:space="preserve"> فرموده‌اند: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أَقْرَبُ</w:t>
      </w:r>
      <w:r w:rsidR="00A654EA" w:rsidRPr="00A654EA">
        <w:rPr>
          <w:rStyle w:val="Char2"/>
          <w:rtl/>
        </w:rPr>
        <w:t xml:space="preserve"> </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يَكُونُ</w:t>
      </w:r>
      <w:r w:rsidR="00A654EA" w:rsidRPr="00A654EA">
        <w:rPr>
          <w:rStyle w:val="Char2"/>
          <w:rtl/>
        </w:rPr>
        <w:t xml:space="preserve"> </w:t>
      </w:r>
      <w:r w:rsidR="00A654EA" w:rsidRPr="00A654EA">
        <w:rPr>
          <w:rStyle w:val="Char2"/>
          <w:rFonts w:hint="eastAsia"/>
          <w:rtl/>
        </w:rPr>
        <w:t>الْعَبْدُ</w:t>
      </w:r>
      <w:r w:rsidR="00A654EA" w:rsidRPr="00A654EA">
        <w:rPr>
          <w:rStyle w:val="Char2"/>
          <w:rtl/>
        </w:rPr>
        <w:t xml:space="preserve"> </w:t>
      </w:r>
      <w:r w:rsidR="00A654EA" w:rsidRPr="00A654EA">
        <w:rPr>
          <w:rStyle w:val="Char2"/>
          <w:rFonts w:hint="eastAsia"/>
          <w:rtl/>
        </w:rPr>
        <w:t>مِنْ</w:t>
      </w:r>
      <w:r w:rsidR="00A654EA" w:rsidRPr="00A654EA">
        <w:rPr>
          <w:rStyle w:val="Char2"/>
          <w:rtl/>
        </w:rPr>
        <w:t xml:space="preserve"> </w:t>
      </w:r>
      <w:r w:rsidR="00A654EA" w:rsidRPr="00A654EA">
        <w:rPr>
          <w:rStyle w:val="Char2"/>
          <w:rFonts w:hint="eastAsia"/>
          <w:rtl/>
        </w:rPr>
        <w:t>رَبِّهِ</w:t>
      </w:r>
      <w:r w:rsidR="00A654EA">
        <w:rPr>
          <w:rStyle w:val="Char2"/>
          <w:rFonts w:cs="CTraditional Arabic" w:hint="cs"/>
        </w:rPr>
        <w:sym w:font="AGA Arabesque" w:char="F055"/>
      </w:r>
      <w:r w:rsidR="00A654EA" w:rsidRPr="00A654EA">
        <w:rPr>
          <w:rStyle w:val="Char2"/>
          <w:rtl/>
        </w:rPr>
        <w:t xml:space="preserve"> </w:t>
      </w:r>
      <w:r w:rsidR="00A654EA" w:rsidRPr="00A654EA">
        <w:rPr>
          <w:rStyle w:val="Char2"/>
          <w:rFonts w:hint="eastAsia"/>
          <w:rtl/>
        </w:rPr>
        <w:t>وَهُوَ</w:t>
      </w:r>
      <w:r w:rsidR="00A654EA" w:rsidRPr="00A654EA">
        <w:rPr>
          <w:rStyle w:val="Char2"/>
          <w:rtl/>
        </w:rPr>
        <w:t xml:space="preserve"> </w:t>
      </w:r>
      <w:r w:rsidR="00A654EA" w:rsidRPr="00A654EA">
        <w:rPr>
          <w:rStyle w:val="Char2"/>
          <w:rFonts w:hint="eastAsia"/>
          <w:rtl/>
        </w:rPr>
        <w:t>سَاجِدٌ</w:t>
      </w:r>
      <w:r w:rsidR="00A654EA" w:rsidRPr="00A654EA">
        <w:rPr>
          <w:rStyle w:val="Char2"/>
          <w:rtl/>
        </w:rPr>
        <w:t xml:space="preserve"> </w:t>
      </w:r>
      <w:r w:rsidR="00A654EA" w:rsidRPr="00A654EA">
        <w:rPr>
          <w:rStyle w:val="Char2"/>
          <w:rFonts w:hint="eastAsia"/>
          <w:rtl/>
        </w:rPr>
        <w:t>فَأَكْثِرُوا</w:t>
      </w:r>
      <w:r w:rsidR="00A654EA" w:rsidRPr="00A654EA">
        <w:rPr>
          <w:rStyle w:val="Char2"/>
          <w:rtl/>
        </w:rPr>
        <w:t xml:space="preserve"> </w:t>
      </w:r>
      <w:r w:rsidR="00A654EA" w:rsidRPr="00A654EA">
        <w:rPr>
          <w:rStyle w:val="Char2"/>
          <w:rFonts w:hint="eastAsia"/>
          <w:rtl/>
        </w:rPr>
        <w:t>الدُّعَاءَ</w:t>
      </w:r>
      <w:r w:rsidR="00A654EA">
        <w:rPr>
          <w:rFonts w:cs="Traditional Arabic" w:hint="cs"/>
          <w:rtl/>
          <w:lang w:bidi="fa-IR"/>
        </w:rPr>
        <w:t>»</w:t>
      </w:r>
      <w:r w:rsidRPr="0090146A">
        <w:rPr>
          <w:rFonts w:cs="B Lotus"/>
          <w:vertAlign w:val="superscript"/>
          <w:rtl/>
        </w:rPr>
        <w:footnoteReference w:id="75"/>
      </w:r>
      <w:r w:rsidRPr="0090146A">
        <w:rPr>
          <w:rFonts w:cs="B Lotus" w:hint="cs"/>
          <w:rtl/>
        </w:rPr>
        <w:t>.</w:t>
      </w:r>
      <w:r w:rsidRPr="0090146A">
        <w:rPr>
          <w:rFonts w:cs="B Lotus" w:hint="cs"/>
          <w:rtl/>
          <w:lang w:bidi="fa-IR"/>
        </w:rPr>
        <w:t xml:space="preserve"> </w:t>
      </w:r>
      <w:r w:rsidR="00A654EA" w:rsidRPr="00A654EA">
        <w:rPr>
          <w:rFonts w:cs="Traditional Arabic" w:hint="cs"/>
          <w:sz w:val="26"/>
          <w:szCs w:val="26"/>
          <w:rtl/>
          <w:lang w:bidi="fa-IR"/>
        </w:rPr>
        <w:t>«</w:t>
      </w:r>
      <w:r w:rsidRPr="00A654EA">
        <w:rPr>
          <w:rFonts w:cs="B Lotus" w:hint="cs"/>
          <w:sz w:val="26"/>
          <w:szCs w:val="26"/>
          <w:rtl/>
          <w:lang w:bidi="fa-IR"/>
        </w:rPr>
        <w:t>نزدیک</w:t>
      </w:r>
      <w:r w:rsidR="00A654EA">
        <w:rPr>
          <w:rFonts w:cs="B Lotus" w:hint="eastAsia"/>
          <w:sz w:val="26"/>
          <w:szCs w:val="26"/>
          <w:rtl/>
          <w:lang w:bidi="fa-IR"/>
        </w:rPr>
        <w:t>‌</w:t>
      </w:r>
      <w:r w:rsidRPr="00A654EA">
        <w:rPr>
          <w:rFonts w:cs="B Lotus" w:hint="cs"/>
          <w:sz w:val="26"/>
          <w:szCs w:val="26"/>
          <w:rtl/>
          <w:lang w:bidi="fa-IR"/>
        </w:rPr>
        <w:t>ترین حالت بنده به خدا سجده است، در سجده بسیار دعا کنید</w:t>
      </w:r>
      <w:r w:rsidR="00A654EA" w:rsidRPr="00A654EA">
        <w:rPr>
          <w:rFonts w:cs="Traditional Arabic" w:hint="cs"/>
          <w:sz w:val="26"/>
          <w:szCs w:val="26"/>
          <w:rtl/>
          <w:lang w:bidi="fa-IR"/>
        </w:rPr>
        <w:t>»</w:t>
      </w:r>
      <w:r w:rsidRPr="00A654EA">
        <w:rPr>
          <w:rFonts w:cs="B Lotus" w:hint="cs"/>
          <w:sz w:val="26"/>
          <w:szCs w:val="26"/>
          <w:rtl/>
          <w:lang w:bidi="fa-IR"/>
        </w:rPr>
        <w:t xml:space="preserve">. </w:t>
      </w:r>
      <w:r w:rsidRPr="0090146A">
        <w:rPr>
          <w:rFonts w:cs="B Lotus" w:hint="cs"/>
          <w:rtl/>
          <w:lang w:bidi="fa-IR"/>
        </w:rPr>
        <w:t>و باز ا</w:t>
      </w:r>
      <w:r w:rsidR="0090146A" w:rsidRPr="0090146A">
        <w:rPr>
          <w:rFonts w:cs="B Lotus" w:hint="cs"/>
          <w:rtl/>
          <w:lang w:bidi="fa-IR"/>
        </w:rPr>
        <w:t>مام مسلم روایت می‌کند که پیامبر</w:t>
      </w:r>
      <w:r w:rsidRPr="0090146A">
        <w:rPr>
          <w:rFonts w:cs="B Lotus" w:hint="cs"/>
          <w:lang w:bidi="fa-IR"/>
        </w:rPr>
        <w:sym w:font="AGA Arabesque" w:char="F072"/>
      </w:r>
      <w:r w:rsidRPr="0090146A">
        <w:rPr>
          <w:rFonts w:cs="B Lotus" w:hint="cs"/>
          <w:rtl/>
          <w:lang w:bidi="fa-IR"/>
        </w:rPr>
        <w:t xml:space="preserve"> فرموده‌اند: </w:t>
      </w:r>
      <w:r w:rsidRPr="0090146A">
        <w:rPr>
          <w:rFonts w:hint="cs"/>
          <w:rtl/>
          <w:lang w:bidi="fa-IR"/>
        </w:rPr>
        <w:t>«</w:t>
      </w:r>
      <w:r w:rsidRPr="0090146A">
        <w:rPr>
          <w:rFonts w:cs="B Lotus" w:hint="cs"/>
          <w:rtl/>
          <w:lang w:bidi="fa-IR"/>
        </w:rPr>
        <w:t>در سجده بسیار دعا کنید زیرا امید است که دعا مستجاب شود</w:t>
      </w:r>
      <w:r w:rsidRPr="0090146A">
        <w:rPr>
          <w:rFonts w:hint="cs"/>
          <w:rtl/>
          <w:lang w:bidi="fa-IR"/>
        </w:rPr>
        <w:t>»</w:t>
      </w:r>
      <w:r w:rsidRPr="0090146A">
        <w:rPr>
          <w:rFonts w:cs="B Lotus" w:hint="cs"/>
          <w:rtl/>
          <w:lang w:bidi="fa-IR"/>
        </w:rPr>
        <w:t>. و از جمله دعاهایی که رسو</w:t>
      </w:r>
      <w:r w:rsidR="0090146A" w:rsidRPr="0090146A">
        <w:rPr>
          <w:rFonts w:cs="B Lotus" w:hint="cs"/>
          <w:rtl/>
          <w:lang w:bidi="fa-IR"/>
        </w:rPr>
        <w:t>ل‌الله</w:t>
      </w:r>
      <w:r w:rsidRPr="0090146A">
        <w:rPr>
          <w:rFonts w:cs="B Lotus" w:hint="cs"/>
          <w:lang w:bidi="fa-IR"/>
        </w:rPr>
        <w:sym w:font="AGA Arabesque" w:char="F072"/>
      </w:r>
      <w:r w:rsidRPr="0090146A">
        <w:rPr>
          <w:rFonts w:cs="B Lotus" w:hint="cs"/>
          <w:rtl/>
          <w:lang w:bidi="fa-IR"/>
        </w:rPr>
        <w:t xml:space="preserve"> در سجده خوانده‌اند عبارتند از:</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اللَّهُمَّ</w:t>
      </w:r>
      <w:r w:rsidR="00A654EA" w:rsidRPr="00A654EA">
        <w:rPr>
          <w:rStyle w:val="Char2"/>
          <w:rtl/>
        </w:rPr>
        <w:t xml:space="preserve"> </w:t>
      </w:r>
      <w:r w:rsidR="00A654EA" w:rsidRPr="00A654EA">
        <w:rPr>
          <w:rStyle w:val="Char2"/>
          <w:rFonts w:hint="eastAsia"/>
          <w:rtl/>
        </w:rPr>
        <w:t>اغْفِرْ</w:t>
      </w:r>
      <w:r w:rsidR="00A654EA" w:rsidRPr="00A654EA">
        <w:rPr>
          <w:rStyle w:val="Char2"/>
          <w:rtl/>
        </w:rPr>
        <w:t xml:space="preserve"> </w:t>
      </w:r>
      <w:r w:rsidR="00A654EA" w:rsidRPr="00A654EA">
        <w:rPr>
          <w:rStyle w:val="Char2"/>
          <w:rFonts w:hint="eastAsia"/>
          <w:rtl/>
        </w:rPr>
        <w:t>لِى</w:t>
      </w:r>
      <w:r w:rsidR="00A654EA" w:rsidRPr="00A654EA">
        <w:rPr>
          <w:rStyle w:val="Char2"/>
          <w:rtl/>
        </w:rPr>
        <w:t xml:space="preserve"> </w:t>
      </w:r>
      <w:r w:rsidR="00A654EA" w:rsidRPr="00A654EA">
        <w:rPr>
          <w:rStyle w:val="Char2"/>
          <w:rFonts w:hint="eastAsia"/>
          <w:rtl/>
        </w:rPr>
        <w:t>ذَنْبِى</w:t>
      </w:r>
      <w:r w:rsidR="00A654EA" w:rsidRPr="00A654EA">
        <w:rPr>
          <w:rStyle w:val="Char2"/>
          <w:rtl/>
        </w:rPr>
        <w:t xml:space="preserve"> </w:t>
      </w:r>
      <w:r w:rsidR="00A654EA" w:rsidRPr="00A654EA">
        <w:rPr>
          <w:rStyle w:val="Char2"/>
          <w:rFonts w:hint="eastAsia"/>
          <w:rtl/>
        </w:rPr>
        <w:t>كُلَّهُ</w:t>
      </w:r>
      <w:r w:rsidR="00A654EA" w:rsidRPr="00A654EA">
        <w:rPr>
          <w:rStyle w:val="Char2"/>
          <w:rtl/>
        </w:rPr>
        <w:t xml:space="preserve"> </w:t>
      </w:r>
      <w:r w:rsidR="00A654EA" w:rsidRPr="00A654EA">
        <w:rPr>
          <w:rStyle w:val="Char2"/>
          <w:rFonts w:hint="eastAsia"/>
          <w:rtl/>
        </w:rPr>
        <w:t>دِقَّهُ</w:t>
      </w:r>
      <w:r w:rsidR="00A654EA" w:rsidRPr="00A654EA">
        <w:rPr>
          <w:rStyle w:val="Char2"/>
          <w:rtl/>
        </w:rPr>
        <w:t xml:space="preserve"> </w:t>
      </w:r>
      <w:r w:rsidR="00A654EA" w:rsidRPr="00A654EA">
        <w:rPr>
          <w:rStyle w:val="Char2"/>
          <w:rFonts w:hint="eastAsia"/>
          <w:rtl/>
        </w:rPr>
        <w:t>وَجِلَّهُ</w:t>
      </w:r>
      <w:r w:rsidR="00A654EA" w:rsidRPr="00A654EA">
        <w:rPr>
          <w:rStyle w:val="Char2"/>
          <w:rtl/>
        </w:rPr>
        <w:t xml:space="preserve"> </w:t>
      </w:r>
      <w:r w:rsidR="00A654EA" w:rsidRPr="00A654EA">
        <w:rPr>
          <w:rStyle w:val="Char2"/>
          <w:rFonts w:hint="eastAsia"/>
          <w:rtl/>
        </w:rPr>
        <w:t>وَأَوَّلَهُ</w:t>
      </w:r>
      <w:r w:rsidR="00A654EA" w:rsidRPr="00A654EA">
        <w:rPr>
          <w:rStyle w:val="Char2"/>
          <w:rtl/>
        </w:rPr>
        <w:t xml:space="preserve"> </w:t>
      </w:r>
      <w:r w:rsidR="00A654EA" w:rsidRPr="00A654EA">
        <w:rPr>
          <w:rStyle w:val="Char2"/>
          <w:rFonts w:hint="eastAsia"/>
          <w:rtl/>
        </w:rPr>
        <w:t>وَآخِرَهُ</w:t>
      </w:r>
      <w:r w:rsidR="00A654EA" w:rsidRPr="00A654EA">
        <w:rPr>
          <w:rStyle w:val="Char2"/>
          <w:rtl/>
        </w:rPr>
        <w:t xml:space="preserve"> </w:t>
      </w:r>
      <w:r w:rsidR="00A654EA" w:rsidRPr="00A654EA">
        <w:rPr>
          <w:rStyle w:val="Char2"/>
          <w:rFonts w:hint="eastAsia"/>
          <w:rtl/>
        </w:rPr>
        <w:t>وَعَلاَنِيَتَهُ</w:t>
      </w:r>
      <w:r w:rsidR="00A654EA" w:rsidRPr="00A654EA">
        <w:rPr>
          <w:rStyle w:val="Char2"/>
          <w:rtl/>
        </w:rPr>
        <w:t xml:space="preserve"> </w:t>
      </w:r>
      <w:r w:rsidR="00A654EA" w:rsidRPr="00A654EA">
        <w:rPr>
          <w:rStyle w:val="Char2"/>
          <w:rFonts w:hint="eastAsia"/>
          <w:rtl/>
        </w:rPr>
        <w:t>وَسِرَّهُ</w:t>
      </w:r>
      <w:r w:rsidR="00A654EA">
        <w:rPr>
          <w:rFonts w:cs="Traditional Arabic" w:hint="cs"/>
          <w:rtl/>
          <w:lang w:bidi="fa-IR"/>
        </w:rPr>
        <w:t>»</w:t>
      </w:r>
      <w:r w:rsidRPr="0090146A">
        <w:rPr>
          <w:rFonts w:cs="B Lotus"/>
          <w:vertAlign w:val="superscript"/>
          <w:rtl/>
        </w:rPr>
        <w:footnoteReference w:id="76"/>
      </w:r>
      <w:r w:rsidRPr="0090146A">
        <w:rPr>
          <w:rFonts w:cs="B Lotus" w:hint="cs"/>
          <w:rtl/>
        </w:rPr>
        <w:t>.</w:t>
      </w:r>
    </w:p>
    <w:p w:rsidR="005214C0" w:rsidRPr="0090146A" w:rsidRDefault="005214C0" w:rsidP="005D5220">
      <w:pPr>
        <w:widowControl w:val="0"/>
        <w:tabs>
          <w:tab w:val="right" w:pos="7371"/>
        </w:tabs>
        <w:ind w:firstLine="284"/>
        <w:jc w:val="both"/>
        <w:rPr>
          <w:rFonts w:cs="B Lotus"/>
          <w:rtl/>
          <w:lang w:bidi="fa-IR"/>
        </w:rPr>
      </w:pPr>
      <w:r w:rsidRPr="0090146A">
        <w:rPr>
          <w:rFonts w:cs="B Lotus" w:hint="cs"/>
          <w:rtl/>
          <w:lang w:bidi="fa-IR"/>
        </w:rPr>
        <w:t>و فرموده‌اند: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اللَّهُمَّ</w:t>
      </w:r>
      <w:r w:rsidR="00A654EA" w:rsidRPr="00A654EA">
        <w:rPr>
          <w:rStyle w:val="Char2"/>
          <w:rtl/>
        </w:rPr>
        <w:t xml:space="preserve"> </w:t>
      </w:r>
      <w:r w:rsidR="00A654EA" w:rsidRPr="00A654EA">
        <w:rPr>
          <w:rStyle w:val="Char2"/>
          <w:rFonts w:hint="eastAsia"/>
          <w:rtl/>
        </w:rPr>
        <w:t>اغْفِرْ</w:t>
      </w:r>
      <w:r w:rsidR="00A654EA" w:rsidRPr="00A654EA">
        <w:rPr>
          <w:rStyle w:val="Char2"/>
          <w:rtl/>
        </w:rPr>
        <w:t xml:space="preserve"> </w:t>
      </w:r>
      <w:r w:rsidR="00A654EA" w:rsidRPr="00A654EA">
        <w:rPr>
          <w:rStyle w:val="Char2"/>
          <w:rFonts w:hint="eastAsia"/>
          <w:rtl/>
        </w:rPr>
        <w:t>لِي</w:t>
      </w:r>
      <w:r w:rsidR="00A654EA" w:rsidRPr="00A654EA">
        <w:rPr>
          <w:rStyle w:val="Char2"/>
          <w:rtl/>
        </w:rPr>
        <w:t xml:space="preserve"> </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أَسْرَرْتُ</w:t>
      </w:r>
      <w:r w:rsidR="00A654EA" w:rsidRPr="00A654EA">
        <w:rPr>
          <w:rStyle w:val="Char2"/>
          <w:rtl/>
        </w:rPr>
        <w:t xml:space="preserve"> </w:t>
      </w:r>
      <w:r w:rsidR="00A654EA" w:rsidRPr="00A654EA">
        <w:rPr>
          <w:rStyle w:val="Char2"/>
          <w:rFonts w:hint="eastAsia"/>
          <w:rtl/>
        </w:rPr>
        <w:t>وَمَا</w:t>
      </w:r>
      <w:r w:rsidR="00A654EA" w:rsidRPr="00A654EA">
        <w:rPr>
          <w:rStyle w:val="Char2"/>
          <w:rtl/>
        </w:rPr>
        <w:t xml:space="preserve"> </w:t>
      </w:r>
      <w:r w:rsidR="00A654EA" w:rsidRPr="00A654EA">
        <w:rPr>
          <w:rStyle w:val="Char2"/>
          <w:rFonts w:hint="eastAsia"/>
          <w:rtl/>
        </w:rPr>
        <w:t>أَعْلَنْت</w:t>
      </w:r>
      <w:r w:rsidR="00A654EA">
        <w:rPr>
          <w:rFonts w:cs="Traditional Arabic" w:hint="cs"/>
          <w:rtl/>
          <w:lang w:bidi="fa-IR"/>
        </w:rPr>
        <w:t>»</w:t>
      </w:r>
      <w:r w:rsidRPr="0090146A">
        <w:rPr>
          <w:rFonts w:cs="B Lotus"/>
          <w:vertAlign w:val="superscript"/>
          <w:rtl/>
        </w:rPr>
        <w:footnoteReference w:id="77"/>
      </w:r>
      <w:r w:rsidRPr="0090146A">
        <w:rPr>
          <w:rFonts w:cs="B Lotus" w:hint="cs"/>
          <w:rtl/>
        </w:rPr>
        <w:t>.</w:t>
      </w:r>
      <w:r w:rsidRPr="0090146A">
        <w:rPr>
          <w:rFonts w:cs="B Lotus" w:hint="cs"/>
          <w:rtl/>
          <w:lang w:bidi="fa-IR"/>
        </w:rPr>
        <w:t xml:space="preserve"> چنین دعاهایی را در بین دو سجده می‌خواندند.</w:t>
      </w:r>
    </w:p>
    <w:p w:rsidR="005214C0" w:rsidRDefault="005214C0" w:rsidP="001A1E0B">
      <w:pPr>
        <w:tabs>
          <w:tab w:val="right" w:pos="7371"/>
        </w:tabs>
        <w:ind w:firstLine="284"/>
        <w:jc w:val="both"/>
        <w:rPr>
          <w:rFonts w:cs="B Lotus"/>
          <w:rtl/>
          <w:lang w:bidi="fa-IR"/>
        </w:rPr>
      </w:pPr>
      <w:r w:rsidRPr="0090146A">
        <w:rPr>
          <w:rFonts w:cs="B Lotus" w:hint="cs"/>
          <w:rtl/>
          <w:lang w:bidi="fa-IR"/>
        </w:rPr>
        <w:t>و بعد از تشهد دعاهایی می‌خواندند، چنان که فرموده‌اند: هر یک از شما بعد از تشهد از شر چهار چیز: عذاب جهنم، عذاب قبر، فتنة حیات و ممات و از شر دجال به خداوند پناه ببرید. و فرموده‌اند:</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اللَّهُمَّ</w:t>
      </w:r>
      <w:r w:rsidR="00A654EA" w:rsidRPr="00A654EA">
        <w:rPr>
          <w:rStyle w:val="Char2"/>
          <w:rtl/>
        </w:rPr>
        <w:t xml:space="preserve"> </w:t>
      </w:r>
      <w:r w:rsidR="00A654EA" w:rsidRPr="00A654EA">
        <w:rPr>
          <w:rStyle w:val="Char2"/>
          <w:rFonts w:hint="eastAsia"/>
          <w:rtl/>
        </w:rPr>
        <w:t>إِنِّي</w:t>
      </w:r>
      <w:r w:rsidR="00A654EA" w:rsidRPr="00A654EA">
        <w:rPr>
          <w:rStyle w:val="Char2"/>
          <w:rtl/>
        </w:rPr>
        <w:t xml:space="preserve"> </w:t>
      </w:r>
      <w:r w:rsidR="00A654EA" w:rsidRPr="00A654EA">
        <w:rPr>
          <w:rStyle w:val="Char2"/>
          <w:rFonts w:hint="eastAsia"/>
          <w:rtl/>
        </w:rPr>
        <w:t>أَعُوذُ</w:t>
      </w:r>
      <w:r w:rsidR="00A654EA" w:rsidRPr="00A654EA">
        <w:rPr>
          <w:rStyle w:val="Char2"/>
          <w:rtl/>
        </w:rPr>
        <w:t xml:space="preserve"> </w:t>
      </w:r>
      <w:r w:rsidR="00A654EA" w:rsidRPr="00A654EA">
        <w:rPr>
          <w:rStyle w:val="Char2"/>
          <w:rFonts w:hint="eastAsia"/>
          <w:rtl/>
        </w:rPr>
        <w:t>بِكَ</w:t>
      </w:r>
      <w:r w:rsidR="00A654EA" w:rsidRPr="00A654EA">
        <w:rPr>
          <w:rStyle w:val="Char2"/>
          <w:rtl/>
        </w:rPr>
        <w:t xml:space="preserve"> </w:t>
      </w:r>
      <w:r w:rsidR="00A654EA" w:rsidRPr="00A654EA">
        <w:rPr>
          <w:rStyle w:val="Char2"/>
          <w:rFonts w:hint="eastAsia"/>
          <w:rtl/>
        </w:rPr>
        <w:t>مِنْ</w:t>
      </w:r>
      <w:r w:rsidR="00A654EA" w:rsidRPr="00A654EA">
        <w:rPr>
          <w:rStyle w:val="Char2"/>
          <w:rtl/>
        </w:rPr>
        <w:t xml:space="preserve"> </w:t>
      </w:r>
      <w:r w:rsidR="00A654EA" w:rsidRPr="00A654EA">
        <w:rPr>
          <w:rStyle w:val="Char2"/>
          <w:rFonts w:hint="eastAsia"/>
          <w:rtl/>
        </w:rPr>
        <w:t>شَرِّ</w:t>
      </w:r>
      <w:r w:rsidR="00A654EA" w:rsidRPr="00A654EA">
        <w:rPr>
          <w:rStyle w:val="Char2"/>
          <w:rtl/>
        </w:rPr>
        <w:t xml:space="preserve"> </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عَمِلْتُ</w:t>
      </w:r>
      <w:r w:rsidR="00A654EA" w:rsidRPr="00A654EA">
        <w:rPr>
          <w:rStyle w:val="Char2"/>
          <w:rtl/>
        </w:rPr>
        <w:t xml:space="preserve"> </w:t>
      </w:r>
      <w:r w:rsidR="00A654EA" w:rsidRPr="00A654EA">
        <w:rPr>
          <w:rStyle w:val="Char2"/>
          <w:rFonts w:hint="eastAsia"/>
          <w:rtl/>
        </w:rPr>
        <w:t>وَمِنْ</w:t>
      </w:r>
      <w:r w:rsidR="00A654EA" w:rsidRPr="00A654EA">
        <w:rPr>
          <w:rStyle w:val="Char2"/>
          <w:rtl/>
        </w:rPr>
        <w:t xml:space="preserve"> </w:t>
      </w:r>
      <w:r w:rsidR="00A654EA" w:rsidRPr="00A654EA">
        <w:rPr>
          <w:rStyle w:val="Char2"/>
          <w:rFonts w:hint="eastAsia"/>
          <w:rtl/>
        </w:rPr>
        <w:t>شَرِّ</w:t>
      </w:r>
      <w:r w:rsidR="00A654EA" w:rsidRPr="00A654EA">
        <w:rPr>
          <w:rStyle w:val="Char2"/>
          <w:rtl/>
        </w:rPr>
        <w:t xml:space="preserve"> </w:t>
      </w:r>
      <w:r w:rsidR="00A654EA" w:rsidRPr="00A654EA">
        <w:rPr>
          <w:rStyle w:val="Char2"/>
          <w:rFonts w:hint="eastAsia"/>
          <w:rtl/>
        </w:rPr>
        <w:t>مَا</w:t>
      </w:r>
      <w:r w:rsidR="00A654EA" w:rsidRPr="00A654EA">
        <w:rPr>
          <w:rStyle w:val="Char2"/>
          <w:rtl/>
        </w:rPr>
        <w:t xml:space="preserve"> </w:t>
      </w:r>
      <w:r w:rsidR="00A654EA" w:rsidRPr="00A654EA">
        <w:rPr>
          <w:rStyle w:val="Char2"/>
          <w:rFonts w:hint="eastAsia"/>
          <w:rtl/>
        </w:rPr>
        <w:t>لَمْ</w:t>
      </w:r>
      <w:r w:rsidR="00A654EA" w:rsidRPr="00A654EA">
        <w:rPr>
          <w:rStyle w:val="Char2"/>
          <w:rtl/>
        </w:rPr>
        <w:t xml:space="preserve"> </w:t>
      </w:r>
      <w:r w:rsidR="00A654EA" w:rsidRPr="00A654EA">
        <w:rPr>
          <w:rStyle w:val="Char2"/>
          <w:rFonts w:hint="eastAsia"/>
          <w:rtl/>
        </w:rPr>
        <w:t>أَعْمَلْ</w:t>
      </w:r>
      <w:r w:rsidR="00A654EA">
        <w:rPr>
          <w:rFonts w:cs="Traditional Arabic" w:hint="cs"/>
          <w:rtl/>
          <w:lang w:bidi="fa-IR"/>
        </w:rPr>
        <w:t>»</w:t>
      </w:r>
      <w:r w:rsidR="00A654EA">
        <w:rPr>
          <w:rFonts w:cs="B Lotus" w:hint="cs"/>
          <w:rtl/>
          <w:lang w:bidi="fa-IR"/>
        </w:rPr>
        <w:t xml:space="preserve">. </w:t>
      </w:r>
      <w:r w:rsidR="00A654EA">
        <w:rPr>
          <w:rFonts w:cs="Traditional Arabic" w:hint="cs"/>
          <w:rtl/>
          <w:lang w:bidi="fa-IR"/>
        </w:rPr>
        <w:t>«</w:t>
      </w:r>
      <w:r w:rsidR="00A654EA" w:rsidRPr="00A654EA">
        <w:rPr>
          <w:rStyle w:val="Char2"/>
          <w:rFonts w:hint="eastAsia"/>
          <w:rtl/>
        </w:rPr>
        <w:t>اللَّهُمَّ</w:t>
      </w:r>
      <w:r w:rsidR="00A654EA" w:rsidRPr="00A654EA">
        <w:rPr>
          <w:rStyle w:val="Char2"/>
          <w:rtl/>
        </w:rPr>
        <w:t xml:space="preserve"> </w:t>
      </w:r>
      <w:r w:rsidR="00A654EA" w:rsidRPr="00A654EA">
        <w:rPr>
          <w:rStyle w:val="Char2"/>
          <w:rFonts w:hint="eastAsia"/>
          <w:rtl/>
        </w:rPr>
        <w:t>حَاسِبْنِى</w:t>
      </w:r>
      <w:r w:rsidR="00A654EA" w:rsidRPr="00A654EA">
        <w:rPr>
          <w:rStyle w:val="Char2"/>
          <w:rtl/>
        </w:rPr>
        <w:t xml:space="preserve"> </w:t>
      </w:r>
      <w:r w:rsidR="00A654EA" w:rsidRPr="00A654EA">
        <w:rPr>
          <w:rStyle w:val="Char2"/>
          <w:rFonts w:hint="eastAsia"/>
          <w:rtl/>
        </w:rPr>
        <w:t>حِسَاباً</w:t>
      </w:r>
      <w:r w:rsidR="00A654EA" w:rsidRPr="00A654EA">
        <w:rPr>
          <w:rStyle w:val="Char2"/>
          <w:rtl/>
        </w:rPr>
        <w:t xml:space="preserve"> </w:t>
      </w:r>
      <w:r w:rsidR="00A654EA" w:rsidRPr="00A654EA">
        <w:rPr>
          <w:rStyle w:val="Char2"/>
          <w:rFonts w:hint="eastAsia"/>
          <w:rtl/>
        </w:rPr>
        <w:t>يَسِيرًا</w:t>
      </w:r>
      <w:r w:rsidR="00A654EA">
        <w:rPr>
          <w:rFonts w:cs="Traditional Arabic" w:hint="cs"/>
          <w:rtl/>
          <w:lang w:bidi="fa-IR"/>
        </w:rPr>
        <w:t>»</w:t>
      </w:r>
      <w:r w:rsidR="00A654EA">
        <w:rPr>
          <w:rFonts w:cs="B Lotus" w:hint="cs"/>
          <w:rtl/>
          <w:lang w:bidi="fa-IR"/>
        </w:rPr>
        <w:t>.</w:t>
      </w:r>
      <w:r w:rsidRPr="0090146A">
        <w:rPr>
          <w:rFonts w:ascii="Lotus Linotype" w:hAnsi="Lotus Linotype" w:cs="Lotus Linotype"/>
          <w:b/>
          <w:bCs/>
          <w:rtl/>
          <w:lang w:bidi="fa-IR"/>
        </w:rPr>
        <w:t xml:space="preserve"> </w:t>
      </w:r>
      <w:r w:rsidR="0090146A" w:rsidRPr="0090146A">
        <w:rPr>
          <w:rFonts w:cs="B Lotus" w:hint="cs"/>
          <w:rtl/>
          <w:lang w:bidi="fa-IR"/>
        </w:rPr>
        <w:t>و به ابوبکر صدیق</w:t>
      </w:r>
      <w:r w:rsidRPr="0090146A">
        <w:rPr>
          <w:rFonts w:cs="B Lotus" w:hint="cs"/>
          <w:lang w:bidi="fa-IR"/>
        </w:rPr>
        <w:sym w:font="AGA Arabesque" w:char="F074"/>
      </w:r>
      <w:r w:rsidRPr="0090146A">
        <w:rPr>
          <w:rFonts w:cs="B Lotus" w:hint="cs"/>
          <w:rtl/>
          <w:lang w:bidi="fa-IR"/>
        </w:rPr>
        <w:t xml:space="preserve"> تعلیم می‌دادند تا این دعا را بعد از تشهد بخواند:</w:t>
      </w:r>
      <w:r w:rsidR="00A654EA">
        <w:rPr>
          <w:rFonts w:cs="B Lotus" w:hint="cs"/>
          <w:rtl/>
          <w:lang w:bidi="fa-IR"/>
        </w:rPr>
        <w:t xml:space="preserve"> </w:t>
      </w:r>
      <w:r w:rsidR="00A654EA">
        <w:rPr>
          <w:rFonts w:cs="Traditional Arabic" w:hint="cs"/>
          <w:rtl/>
          <w:lang w:bidi="fa-IR"/>
        </w:rPr>
        <w:t>«</w:t>
      </w:r>
      <w:r w:rsidR="001A1E0B" w:rsidRPr="001A1E0B">
        <w:rPr>
          <w:rStyle w:val="Char2"/>
          <w:rFonts w:hint="eastAsia"/>
          <w:rtl/>
        </w:rPr>
        <w:t>اللَّهُمَّ</w:t>
      </w:r>
      <w:r w:rsidR="001A1E0B" w:rsidRPr="001A1E0B">
        <w:rPr>
          <w:rStyle w:val="Char2"/>
          <w:rtl/>
        </w:rPr>
        <w:t xml:space="preserve"> </w:t>
      </w:r>
      <w:r w:rsidR="001A1E0B" w:rsidRPr="001A1E0B">
        <w:rPr>
          <w:rStyle w:val="Char2"/>
          <w:rFonts w:hint="eastAsia"/>
          <w:rtl/>
        </w:rPr>
        <w:t>إنِّي</w:t>
      </w:r>
      <w:r w:rsidR="001A1E0B" w:rsidRPr="001A1E0B">
        <w:rPr>
          <w:rStyle w:val="Char2"/>
          <w:rtl/>
        </w:rPr>
        <w:t xml:space="preserve"> </w:t>
      </w:r>
      <w:r w:rsidR="001A1E0B" w:rsidRPr="001A1E0B">
        <w:rPr>
          <w:rStyle w:val="Char2"/>
          <w:rFonts w:hint="eastAsia"/>
          <w:rtl/>
        </w:rPr>
        <w:t>ظَلَمْت</w:t>
      </w:r>
      <w:r w:rsidR="001A1E0B" w:rsidRPr="001A1E0B">
        <w:rPr>
          <w:rStyle w:val="Char2"/>
          <w:rtl/>
        </w:rPr>
        <w:t xml:space="preserve"> </w:t>
      </w:r>
      <w:r w:rsidR="001A1E0B" w:rsidRPr="001A1E0B">
        <w:rPr>
          <w:rStyle w:val="Char2"/>
          <w:rFonts w:hint="eastAsia"/>
          <w:rtl/>
        </w:rPr>
        <w:t>نَفْسِي</w:t>
      </w:r>
      <w:r w:rsidR="001A1E0B" w:rsidRPr="001A1E0B">
        <w:rPr>
          <w:rStyle w:val="Char2"/>
          <w:rtl/>
        </w:rPr>
        <w:t xml:space="preserve"> </w:t>
      </w:r>
      <w:r w:rsidR="001A1E0B" w:rsidRPr="001A1E0B">
        <w:rPr>
          <w:rStyle w:val="Char2"/>
          <w:rFonts w:hint="eastAsia"/>
          <w:rtl/>
        </w:rPr>
        <w:t>ظُلْمًا</w:t>
      </w:r>
      <w:r w:rsidR="001A1E0B" w:rsidRPr="001A1E0B">
        <w:rPr>
          <w:rStyle w:val="Char2"/>
          <w:rtl/>
        </w:rPr>
        <w:t xml:space="preserve"> </w:t>
      </w:r>
      <w:r w:rsidR="001A1E0B" w:rsidRPr="001A1E0B">
        <w:rPr>
          <w:rStyle w:val="Char2"/>
          <w:rFonts w:hint="eastAsia"/>
          <w:rtl/>
        </w:rPr>
        <w:t>كَثِيرًا،</w:t>
      </w:r>
      <w:r w:rsidR="001A1E0B" w:rsidRPr="001A1E0B">
        <w:rPr>
          <w:rStyle w:val="Char2"/>
          <w:rtl/>
        </w:rPr>
        <w:t xml:space="preserve"> </w:t>
      </w:r>
      <w:r w:rsidR="001A1E0B" w:rsidRPr="001A1E0B">
        <w:rPr>
          <w:rStyle w:val="Char2"/>
          <w:rFonts w:hint="eastAsia"/>
          <w:rtl/>
        </w:rPr>
        <w:t>وَلَا</w:t>
      </w:r>
      <w:r w:rsidR="001A1E0B" w:rsidRPr="001A1E0B">
        <w:rPr>
          <w:rStyle w:val="Char2"/>
          <w:rtl/>
        </w:rPr>
        <w:t xml:space="preserve"> </w:t>
      </w:r>
      <w:r w:rsidR="001A1E0B" w:rsidRPr="001A1E0B">
        <w:rPr>
          <w:rStyle w:val="Char2"/>
          <w:rFonts w:hint="eastAsia"/>
          <w:rtl/>
        </w:rPr>
        <w:t>يَغْفِرُ</w:t>
      </w:r>
      <w:r w:rsidR="001A1E0B" w:rsidRPr="001A1E0B">
        <w:rPr>
          <w:rStyle w:val="Char2"/>
          <w:rtl/>
        </w:rPr>
        <w:t xml:space="preserve"> </w:t>
      </w:r>
      <w:r w:rsidR="001A1E0B" w:rsidRPr="001A1E0B">
        <w:rPr>
          <w:rStyle w:val="Char2"/>
          <w:rFonts w:hint="eastAsia"/>
          <w:rtl/>
        </w:rPr>
        <w:t>الذُّنُوبَ</w:t>
      </w:r>
      <w:r w:rsidR="001A1E0B" w:rsidRPr="001A1E0B">
        <w:rPr>
          <w:rStyle w:val="Char2"/>
          <w:rtl/>
        </w:rPr>
        <w:t xml:space="preserve"> </w:t>
      </w:r>
      <w:r w:rsidR="001A1E0B" w:rsidRPr="001A1E0B">
        <w:rPr>
          <w:rStyle w:val="Char2"/>
          <w:rFonts w:hint="eastAsia"/>
          <w:rtl/>
        </w:rPr>
        <w:t>إلَّا</w:t>
      </w:r>
      <w:r w:rsidR="001A1E0B" w:rsidRPr="001A1E0B">
        <w:rPr>
          <w:rStyle w:val="Char2"/>
          <w:rtl/>
        </w:rPr>
        <w:t xml:space="preserve"> </w:t>
      </w:r>
      <w:r w:rsidR="001A1E0B" w:rsidRPr="001A1E0B">
        <w:rPr>
          <w:rStyle w:val="Char2"/>
          <w:rFonts w:hint="eastAsia"/>
          <w:rtl/>
        </w:rPr>
        <w:t>أَنْتَ،</w:t>
      </w:r>
      <w:r w:rsidR="001A1E0B" w:rsidRPr="001A1E0B">
        <w:rPr>
          <w:rStyle w:val="Char2"/>
          <w:rtl/>
        </w:rPr>
        <w:t xml:space="preserve"> </w:t>
      </w:r>
      <w:r w:rsidR="001A1E0B" w:rsidRPr="001A1E0B">
        <w:rPr>
          <w:rStyle w:val="Char2"/>
          <w:rFonts w:hint="eastAsia"/>
          <w:rtl/>
        </w:rPr>
        <w:t>فَاغْفِرْ</w:t>
      </w:r>
      <w:r w:rsidR="001A1E0B" w:rsidRPr="001A1E0B">
        <w:rPr>
          <w:rStyle w:val="Char2"/>
          <w:rtl/>
        </w:rPr>
        <w:t xml:space="preserve"> </w:t>
      </w:r>
      <w:r w:rsidR="001A1E0B" w:rsidRPr="001A1E0B">
        <w:rPr>
          <w:rStyle w:val="Char2"/>
          <w:rFonts w:hint="eastAsia"/>
          <w:rtl/>
        </w:rPr>
        <w:t>لِي</w:t>
      </w:r>
      <w:r w:rsidR="001A1E0B" w:rsidRPr="001A1E0B">
        <w:rPr>
          <w:rStyle w:val="Char2"/>
          <w:rtl/>
        </w:rPr>
        <w:t xml:space="preserve"> </w:t>
      </w:r>
      <w:r w:rsidR="001A1E0B" w:rsidRPr="001A1E0B">
        <w:rPr>
          <w:rStyle w:val="Char2"/>
          <w:rFonts w:hint="eastAsia"/>
          <w:rtl/>
        </w:rPr>
        <w:t>مَغْفِرَةً</w:t>
      </w:r>
      <w:r w:rsidR="001A1E0B" w:rsidRPr="001A1E0B">
        <w:rPr>
          <w:rStyle w:val="Char2"/>
          <w:rtl/>
        </w:rPr>
        <w:t xml:space="preserve"> </w:t>
      </w:r>
      <w:r w:rsidR="001A1E0B" w:rsidRPr="001A1E0B">
        <w:rPr>
          <w:rStyle w:val="Char2"/>
          <w:rFonts w:hint="eastAsia"/>
          <w:rtl/>
        </w:rPr>
        <w:t>مِنْ</w:t>
      </w:r>
      <w:r w:rsidR="001A1E0B" w:rsidRPr="001A1E0B">
        <w:rPr>
          <w:rStyle w:val="Char2"/>
          <w:rtl/>
        </w:rPr>
        <w:t xml:space="preserve"> </w:t>
      </w:r>
      <w:r w:rsidR="001A1E0B" w:rsidRPr="001A1E0B">
        <w:rPr>
          <w:rStyle w:val="Char2"/>
          <w:rFonts w:hint="eastAsia"/>
          <w:rtl/>
        </w:rPr>
        <w:t>عِنْدِك</w:t>
      </w:r>
      <w:r w:rsidR="001A1E0B" w:rsidRPr="001A1E0B">
        <w:rPr>
          <w:rStyle w:val="Char2"/>
          <w:rtl/>
        </w:rPr>
        <w:t xml:space="preserve"> </w:t>
      </w:r>
      <w:r w:rsidR="001A1E0B" w:rsidRPr="001A1E0B">
        <w:rPr>
          <w:rStyle w:val="Char2"/>
          <w:rFonts w:hint="eastAsia"/>
          <w:rtl/>
        </w:rPr>
        <w:t>وَارْحَمْنِي،</w:t>
      </w:r>
      <w:r w:rsidR="001A1E0B" w:rsidRPr="001A1E0B">
        <w:rPr>
          <w:rStyle w:val="Char2"/>
          <w:rtl/>
        </w:rPr>
        <w:t xml:space="preserve"> </w:t>
      </w:r>
      <w:r w:rsidR="001A1E0B" w:rsidRPr="001A1E0B">
        <w:rPr>
          <w:rStyle w:val="Char2"/>
          <w:rFonts w:hint="eastAsia"/>
          <w:rtl/>
        </w:rPr>
        <w:t>إنَّك</w:t>
      </w:r>
      <w:r w:rsidR="001A1E0B" w:rsidRPr="001A1E0B">
        <w:rPr>
          <w:rStyle w:val="Char2"/>
          <w:rtl/>
        </w:rPr>
        <w:t xml:space="preserve"> </w:t>
      </w:r>
      <w:r w:rsidR="001A1E0B" w:rsidRPr="001A1E0B">
        <w:rPr>
          <w:rStyle w:val="Char2"/>
          <w:rFonts w:hint="eastAsia"/>
          <w:rtl/>
        </w:rPr>
        <w:t>أَنْتَ</w:t>
      </w:r>
      <w:r w:rsidR="001A1E0B" w:rsidRPr="001A1E0B">
        <w:rPr>
          <w:rStyle w:val="Char2"/>
          <w:rtl/>
        </w:rPr>
        <w:t xml:space="preserve"> </w:t>
      </w:r>
      <w:r w:rsidR="001A1E0B" w:rsidRPr="001A1E0B">
        <w:rPr>
          <w:rStyle w:val="Char2"/>
          <w:rFonts w:hint="eastAsia"/>
          <w:rtl/>
        </w:rPr>
        <w:t>الْغَفُورُ</w:t>
      </w:r>
      <w:r w:rsidR="001A1E0B" w:rsidRPr="001A1E0B">
        <w:rPr>
          <w:rStyle w:val="Char2"/>
          <w:rtl/>
        </w:rPr>
        <w:t xml:space="preserve"> </w:t>
      </w:r>
      <w:r w:rsidR="001A1E0B" w:rsidRPr="001A1E0B">
        <w:rPr>
          <w:rStyle w:val="Char2"/>
          <w:rFonts w:hint="eastAsia"/>
          <w:rtl/>
        </w:rPr>
        <w:t>الرَّحِيمُ</w:t>
      </w:r>
      <w:r w:rsidR="00A654EA">
        <w:rPr>
          <w:rFonts w:cs="Traditional Arabic" w:hint="cs"/>
          <w:rtl/>
          <w:lang w:bidi="fa-IR"/>
        </w:rPr>
        <w:t>»</w:t>
      </w:r>
      <w:r w:rsidR="00A654EA">
        <w:rPr>
          <w:rFonts w:cs="B Lotus" w:hint="cs"/>
          <w:rtl/>
          <w:lang w:bidi="fa-IR"/>
        </w:rPr>
        <w:t>.</w:t>
      </w:r>
      <w:r w:rsidRPr="0090146A">
        <w:rPr>
          <w:rFonts w:cs="B Lotus" w:hint="cs"/>
          <w:rtl/>
          <w:lang w:bidi="fa-IR"/>
        </w:rPr>
        <w:t xml:space="preserve"> </w:t>
      </w:r>
      <w:r w:rsidR="0090146A" w:rsidRPr="0090146A">
        <w:rPr>
          <w:rFonts w:cs="B Lotus" w:hint="cs"/>
          <w:rtl/>
          <w:lang w:bidi="fa-IR"/>
        </w:rPr>
        <w:t>و پیامبر</w:t>
      </w:r>
      <w:r w:rsidRPr="0090146A">
        <w:rPr>
          <w:rFonts w:cs="B Lotus" w:hint="cs"/>
          <w:lang w:bidi="fa-IR"/>
        </w:rPr>
        <w:sym w:font="AGA Arabesque" w:char="F072"/>
      </w:r>
      <w:r w:rsidRPr="0090146A">
        <w:rPr>
          <w:rFonts w:cs="B Lotus" w:hint="cs"/>
          <w:rtl/>
          <w:lang w:bidi="fa-IR"/>
        </w:rPr>
        <w:t xml:space="preserve"> یک بار از مردی شنید که در دعایش می‌گفت:</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اللَّهُمَّ</w:t>
      </w:r>
      <w:r w:rsidR="001A1E0B" w:rsidRPr="001A1E0B">
        <w:rPr>
          <w:rStyle w:val="Char2"/>
          <w:rtl/>
        </w:rPr>
        <w:t xml:space="preserve"> </w:t>
      </w:r>
      <w:r w:rsidR="001A1E0B" w:rsidRPr="001A1E0B">
        <w:rPr>
          <w:rStyle w:val="Char2"/>
          <w:rFonts w:hint="eastAsia"/>
          <w:rtl/>
        </w:rPr>
        <w:t>إِنِّى</w:t>
      </w:r>
      <w:r w:rsidR="001A1E0B" w:rsidRPr="001A1E0B">
        <w:rPr>
          <w:rStyle w:val="Char2"/>
          <w:rtl/>
        </w:rPr>
        <w:t xml:space="preserve"> </w:t>
      </w:r>
      <w:r w:rsidR="001A1E0B" w:rsidRPr="001A1E0B">
        <w:rPr>
          <w:rStyle w:val="Char2"/>
          <w:rFonts w:hint="eastAsia"/>
          <w:rtl/>
        </w:rPr>
        <w:t>أَسْأَلُكَ</w:t>
      </w:r>
      <w:r w:rsidR="001A1E0B" w:rsidRPr="001A1E0B">
        <w:rPr>
          <w:rStyle w:val="Char2"/>
          <w:rtl/>
        </w:rPr>
        <w:t xml:space="preserve"> </w:t>
      </w:r>
      <w:r w:rsidR="001A1E0B" w:rsidRPr="001A1E0B">
        <w:rPr>
          <w:rStyle w:val="Char2"/>
          <w:rFonts w:hint="eastAsia"/>
          <w:rtl/>
        </w:rPr>
        <w:t>يَا</w:t>
      </w:r>
      <w:r w:rsidR="001A1E0B" w:rsidRPr="001A1E0B">
        <w:rPr>
          <w:rStyle w:val="Char2"/>
          <w:rtl/>
        </w:rPr>
        <w:t xml:space="preserve"> </w:t>
      </w:r>
      <w:r w:rsidR="001A1E0B" w:rsidRPr="001A1E0B">
        <w:rPr>
          <w:rStyle w:val="Char2"/>
          <w:rFonts w:hint="eastAsia"/>
          <w:rtl/>
        </w:rPr>
        <w:t>اللَّهُ</w:t>
      </w:r>
      <w:r w:rsidR="001A1E0B" w:rsidRPr="001A1E0B">
        <w:rPr>
          <w:rStyle w:val="Char2"/>
          <w:rtl/>
        </w:rPr>
        <w:t xml:space="preserve"> </w:t>
      </w:r>
      <w:r w:rsidR="001A1E0B" w:rsidRPr="001A1E0B">
        <w:rPr>
          <w:rStyle w:val="Char2"/>
          <w:rFonts w:hint="eastAsia"/>
          <w:rtl/>
        </w:rPr>
        <w:t>الأَحَدُ</w:t>
      </w:r>
      <w:r w:rsidR="001A1E0B" w:rsidRPr="001A1E0B">
        <w:rPr>
          <w:rStyle w:val="Char2"/>
          <w:rtl/>
        </w:rPr>
        <w:t xml:space="preserve"> </w:t>
      </w:r>
      <w:r w:rsidR="001A1E0B" w:rsidRPr="001A1E0B">
        <w:rPr>
          <w:rStyle w:val="Char2"/>
          <w:rFonts w:hint="eastAsia"/>
          <w:rtl/>
        </w:rPr>
        <w:t>الصَّمَدُ</w:t>
      </w:r>
      <w:r w:rsidR="001A1E0B" w:rsidRPr="001A1E0B">
        <w:rPr>
          <w:rStyle w:val="Char2"/>
          <w:rtl/>
        </w:rPr>
        <w:t xml:space="preserve"> </w:t>
      </w:r>
      <w:r w:rsidR="001A1E0B" w:rsidRPr="001A1E0B">
        <w:rPr>
          <w:rStyle w:val="Char2"/>
          <w:rFonts w:hint="eastAsia"/>
          <w:rtl/>
        </w:rPr>
        <w:t>الَّذِى</w:t>
      </w:r>
      <w:r w:rsidR="001A1E0B" w:rsidRPr="001A1E0B">
        <w:rPr>
          <w:rStyle w:val="Char2"/>
          <w:rtl/>
        </w:rPr>
        <w:t xml:space="preserve"> </w:t>
      </w:r>
      <w:r w:rsidR="001A1E0B" w:rsidRPr="001A1E0B">
        <w:rPr>
          <w:rStyle w:val="Char2"/>
          <w:rFonts w:hint="eastAsia"/>
          <w:rtl/>
        </w:rPr>
        <w:t>لَمْ</w:t>
      </w:r>
      <w:r w:rsidR="001A1E0B" w:rsidRPr="001A1E0B">
        <w:rPr>
          <w:rStyle w:val="Char2"/>
          <w:rtl/>
        </w:rPr>
        <w:t xml:space="preserve"> </w:t>
      </w:r>
      <w:r w:rsidR="001A1E0B" w:rsidRPr="001A1E0B">
        <w:rPr>
          <w:rStyle w:val="Char2"/>
          <w:rFonts w:hint="eastAsia"/>
          <w:rtl/>
        </w:rPr>
        <w:t>يَلِدْ</w:t>
      </w:r>
      <w:r w:rsidR="001A1E0B" w:rsidRPr="001A1E0B">
        <w:rPr>
          <w:rStyle w:val="Char2"/>
          <w:rtl/>
        </w:rPr>
        <w:t xml:space="preserve"> </w:t>
      </w:r>
      <w:r w:rsidR="001A1E0B" w:rsidRPr="001A1E0B">
        <w:rPr>
          <w:rStyle w:val="Char2"/>
          <w:rFonts w:hint="eastAsia"/>
          <w:rtl/>
        </w:rPr>
        <w:t>وَلَمْ</w:t>
      </w:r>
      <w:r w:rsidR="001A1E0B" w:rsidRPr="001A1E0B">
        <w:rPr>
          <w:rStyle w:val="Char2"/>
          <w:rtl/>
        </w:rPr>
        <w:t xml:space="preserve"> </w:t>
      </w:r>
      <w:r w:rsidR="001A1E0B" w:rsidRPr="001A1E0B">
        <w:rPr>
          <w:rStyle w:val="Char2"/>
          <w:rFonts w:hint="eastAsia"/>
          <w:rtl/>
        </w:rPr>
        <w:t>يُولَدْ</w:t>
      </w:r>
      <w:r w:rsidR="001A1E0B" w:rsidRPr="001A1E0B">
        <w:rPr>
          <w:rStyle w:val="Char2"/>
          <w:rtl/>
        </w:rPr>
        <w:t xml:space="preserve"> </w:t>
      </w:r>
      <w:r w:rsidR="001A1E0B" w:rsidRPr="001A1E0B">
        <w:rPr>
          <w:rStyle w:val="Char2"/>
          <w:rFonts w:hint="eastAsia"/>
          <w:rtl/>
        </w:rPr>
        <w:t>وَلَمْ</w:t>
      </w:r>
      <w:r w:rsidR="001A1E0B" w:rsidRPr="001A1E0B">
        <w:rPr>
          <w:rStyle w:val="Char2"/>
          <w:rtl/>
        </w:rPr>
        <w:t xml:space="preserve"> </w:t>
      </w:r>
      <w:r w:rsidR="001A1E0B" w:rsidRPr="001A1E0B">
        <w:rPr>
          <w:rStyle w:val="Char2"/>
          <w:rFonts w:hint="eastAsia"/>
          <w:rtl/>
        </w:rPr>
        <w:t>يَكُنْ</w:t>
      </w:r>
      <w:r w:rsidR="001A1E0B" w:rsidRPr="001A1E0B">
        <w:rPr>
          <w:rStyle w:val="Char2"/>
          <w:rtl/>
        </w:rPr>
        <w:t xml:space="preserve"> </w:t>
      </w:r>
      <w:r w:rsidR="001A1E0B" w:rsidRPr="001A1E0B">
        <w:rPr>
          <w:rStyle w:val="Char2"/>
          <w:rFonts w:hint="eastAsia"/>
          <w:rtl/>
        </w:rPr>
        <w:t>لَهُ</w:t>
      </w:r>
      <w:r w:rsidR="001A1E0B" w:rsidRPr="001A1E0B">
        <w:rPr>
          <w:rStyle w:val="Char2"/>
          <w:rtl/>
        </w:rPr>
        <w:t xml:space="preserve"> </w:t>
      </w:r>
      <w:r w:rsidR="001A1E0B" w:rsidRPr="001A1E0B">
        <w:rPr>
          <w:rStyle w:val="Char2"/>
          <w:rFonts w:hint="eastAsia"/>
          <w:rtl/>
        </w:rPr>
        <w:t>كُفُوًا</w:t>
      </w:r>
      <w:r w:rsidR="001A1E0B" w:rsidRPr="001A1E0B">
        <w:rPr>
          <w:rStyle w:val="Char2"/>
          <w:rtl/>
        </w:rPr>
        <w:t xml:space="preserve"> </w:t>
      </w:r>
      <w:r w:rsidR="001A1E0B" w:rsidRPr="001A1E0B">
        <w:rPr>
          <w:rStyle w:val="Char2"/>
          <w:rFonts w:hint="eastAsia"/>
          <w:rtl/>
        </w:rPr>
        <w:t>أَحَدٌ</w:t>
      </w:r>
      <w:r w:rsidR="001A1E0B" w:rsidRPr="001A1E0B">
        <w:rPr>
          <w:rStyle w:val="Char2"/>
          <w:rtl/>
        </w:rPr>
        <w:t xml:space="preserve"> </w:t>
      </w:r>
      <w:r w:rsidR="001A1E0B" w:rsidRPr="001A1E0B">
        <w:rPr>
          <w:rStyle w:val="Char2"/>
          <w:rFonts w:hint="eastAsia"/>
          <w:rtl/>
        </w:rPr>
        <w:t>أَنْ</w:t>
      </w:r>
      <w:r w:rsidR="001A1E0B" w:rsidRPr="001A1E0B">
        <w:rPr>
          <w:rStyle w:val="Char2"/>
          <w:rtl/>
        </w:rPr>
        <w:t xml:space="preserve"> </w:t>
      </w:r>
      <w:r w:rsidR="001A1E0B" w:rsidRPr="001A1E0B">
        <w:rPr>
          <w:rStyle w:val="Char2"/>
          <w:rFonts w:hint="eastAsia"/>
          <w:rtl/>
        </w:rPr>
        <w:t>تَغْفِرَ</w:t>
      </w:r>
      <w:r w:rsidR="001A1E0B" w:rsidRPr="001A1E0B">
        <w:rPr>
          <w:rStyle w:val="Char2"/>
          <w:rtl/>
        </w:rPr>
        <w:t xml:space="preserve"> </w:t>
      </w:r>
      <w:r w:rsidR="001A1E0B" w:rsidRPr="001A1E0B">
        <w:rPr>
          <w:rStyle w:val="Char2"/>
          <w:rFonts w:hint="eastAsia"/>
          <w:rtl/>
        </w:rPr>
        <w:t>لِى</w:t>
      </w:r>
      <w:r w:rsidR="001A1E0B" w:rsidRPr="001A1E0B">
        <w:rPr>
          <w:rStyle w:val="Char2"/>
          <w:rtl/>
        </w:rPr>
        <w:t xml:space="preserve"> </w:t>
      </w:r>
      <w:r w:rsidR="001A1E0B" w:rsidRPr="001A1E0B">
        <w:rPr>
          <w:rStyle w:val="Char2"/>
          <w:rFonts w:hint="eastAsia"/>
          <w:rtl/>
        </w:rPr>
        <w:t>ذُنُوبِى</w:t>
      </w:r>
      <w:r w:rsidR="001A1E0B" w:rsidRPr="001A1E0B">
        <w:rPr>
          <w:rStyle w:val="Char2"/>
          <w:rtl/>
        </w:rPr>
        <w:t xml:space="preserve"> </w:t>
      </w:r>
      <w:r w:rsidR="001A1E0B" w:rsidRPr="001A1E0B">
        <w:rPr>
          <w:rStyle w:val="Char2"/>
          <w:rFonts w:hint="eastAsia"/>
          <w:rtl/>
        </w:rPr>
        <w:t>إِنَّكَ</w:t>
      </w:r>
      <w:r w:rsidR="001A1E0B" w:rsidRPr="001A1E0B">
        <w:rPr>
          <w:rStyle w:val="Char2"/>
          <w:rtl/>
        </w:rPr>
        <w:t xml:space="preserve"> </w:t>
      </w:r>
      <w:r w:rsidR="001A1E0B" w:rsidRPr="001A1E0B">
        <w:rPr>
          <w:rStyle w:val="Char2"/>
          <w:rFonts w:hint="eastAsia"/>
          <w:rtl/>
        </w:rPr>
        <w:t>أَنْتَ</w:t>
      </w:r>
      <w:r w:rsidR="001A1E0B" w:rsidRPr="001A1E0B">
        <w:rPr>
          <w:rStyle w:val="Char2"/>
          <w:rtl/>
        </w:rPr>
        <w:t xml:space="preserve"> </w:t>
      </w:r>
      <w:r w:rsidR="001A1E0B" w:rsidRPr="001A1E0B">
        <w:rPr>
          <w:rStyle w:val="Char2"/>
          <w:rFonts w:hint="eastAsia"/>
          <w:rtl/>
        </w:rPr>
        <w:t>الْغَفُورُ</w:t>
      </w:r>
      <w:r w:rsidR="001A1E0B" w:rsidRPr="001A1E0B">
        <w:rPr>
          <w:rStyle w:val="Char2"/>
          <w:rtl/>
        </w:rPr>
        <w:t xml:space="preserve"> </w:t>
      </w:r>
      <w:r w:rsidR="001A1E0B" w:rsidRPr="001A1E0B">
        <w:rPr>
          <w:rStyle w:val="Char2"/>
          <w:rFonts w:hint="eastAsia"/>
          <w:rtl/>
        </w:rPr>
        <w:t>الرَّحِيمُ</w:t>
      </w:r>
      <w:r w:rsidR="001A1E0B">
        <w:rPr>
          <w:rFonts w:cs="Traditional Arabic" w:hint="cs"/>
          <w:rtl/>
          <w:lang w:bidi="fa-IR"/>
        </w:rPr>
        <w:t>»</w:t>
      </w:r>
      <w:r w:rsidR="001A1E0B">
        <w:rPr>
          <w:rFonts w:cs="B Lotus" w:hint="cs"/>
          <w:rtl/>
          <w:lang w:bidi="fa-IR"/>
        </w:rPr>
        <w:t>.</w:t>
      </w:r>
      <w:r w:rsidRPr="0090146A">
        <w:rPr>
          <w:rFonts w:cs="B Lotus" w:hint="cs"/>
          <w:rtl/>
          <w:lang w:bidi="fa-IR"/>
        </w:rPr>
        <w:t xml:space="preserve"> فرمودند: بخشیده شد. بخشیده شد. و از مرد دیگری شنید که می‌گفت:</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اللَّهُمَّ</w:t>
      </w:r>
      <w:r w:rsidR="001A1E0B" w:rsidRPr="001A1E0B">
        <w:rPr>
          <w:rStyle w:val="Char2"/>
          <w:rtl/>
        </w:rPr>
        <w:t xml:space="preserve"> </w:t>
      </w:r>
      <w:r w:rsidR="001A1E0B" w:rsidRPr="001A1E0B">
        <w:rPr>
          <w:rStyle w:val="Char2"/>
          <w:rFonts w:hint="eastAsia"/>
          <w:rtl/>
        </w:rPr>
        <w:t>إِنِّى</w:t>
      </w:r>
      <w:r w:rsidR="001A1E0B" w:rsidRPr="001A1E0B">
        <w:rPr>
          <w:rStyle w:val="Char2"/>
          <w:rtl/>
        </w:rPr>
        <w:t xml:space="preserve"> </w:t>
      </w:r>
      <w:r w:rsidR="001A1E0B" w:rsidRPr="001A1E0B">
        <w:rPr>
          <w:rStyle w:val="Char2"/>
          <w:rFonts w:hint="eastAsia"/>
          <w:rtl/>
        </w:rPr>
        <w:t>أَسْأَلُكَ</w:t>
      </w:r>
      <w:r w:rsidR="001A1E0B" w:rsidRPr="001A1E0B">
        <w:rPr>
          <w:rStyle w:val="Char2"/>
          <w:rtl/>
        </w:rPr>
        <w:t xml:space="preserve"> </w:t>
      </w:r>
      <w:r w:rsidR="001A1E0B" w:rsidRPr="001A1E0B">
        <w:rPr>
          <w:rStyle w:val="Char2"/>
          <w:rFonts w:hint="eastAsia"/>
          <w:rtl/>
        </w:rPr>
        <w:t>بِأَنَّ</w:t>
      </w:r>
      <w:r w:rsidR="001A1E0B" w:rsidRPr="001A1E0B">
        <w:rPr>
          <w:rStyle w:val="Char2"/>
          <w:rtl/>
        </w:rPr>
        <w:t xml:space="preserve"> </w:t>
      </w:r>
      <w:r w:rsidR="001A1E0B" w:rsidRPr="001A1E0B">
        <w:rPr>
          <w:rStyle w:val="Char2"/>
          <w:rFonts w:hint="eastAsia"/>
          <w:rtl/>
        </w:rPr>
        <w:t>لَكَ</w:t>
      </w:r>
      <w:r w:rsidR="001A1E0B" w:rsidRPr="001A1E0B">
        <w:rPr>
          <w:rStyle w:val="Char2"/>
          <w:rtl/>
        </w:rPr>
        <w:t xml:space="preserve"> </w:t>
      </w:r>
      <w:r w:rsidR="001A1E0B" w:rsidRPr="001A1E0B">
        <w:rPr>
          <w:rStyle w:val="Char2"/>
          <w:rFonts w:hint="eastAsia"/>
          <w:rtl/>
        </w:rPr>
        <w:t>الْحَمْدَ</w:t>
      </w:r>
      <w:r w:rsidR="001A1E0B" w:rsidRPr="001A1E0B">
        <w:rPr>
          <w:rStyle w:val="Char2"/>
          <w:rtl/>
        </w:rPr>
        <w:t xml:space="preserve"> </w:t>
      </w:r>
      <w:r w:rsidR="001A1E0B" w:rsidRPr="001A1E0B">
        <w:rPr>
          <w:rStyle w:val="Char2"/>
          <w:rFonts w:hint="eastAsia"/>
          <w:rtl/>
        </w:rPr>
        <w:t>لاَ</w:t>
      </w:r>
      <w:r w:rsidR="001A1E0B" w:rsidRPr="001A1E0B">
        <w:rPr>
          <w:rStyle w:val="Char2"/>
          <w:rtl/>
        </w:rPr>
        <w:t xml:space="preserve"> </w:t>
      </w:r>
      <w:r w:rsidR="001A1E0B" w:rsidRPr="001A1E0B">
        <w:rPr>
          <w:rStyle w:val="Char2"/>
          <w:rFonts w:hint="eastAsia"/>
          <w:rtl/>
        </w:rPr>
        <w:t>إِلَهَ</w:t>
      </w:r>
      <w:r w:rsidR="001A1E0B" w:rsidRPr="001A1E0B">
        <w:rPr>
          <w:rStyle w:val="Char2"/>
          <w:rtl/>
        </w:rPr>
        <w:t xml:space="preserve"> </w:t>
      </w:r>
      <w:r w:rsidR="001A1E0B" w:rsidRPr="001A1E0B">
        <w:rPr>
          <w:rStyle w:val="Char2"/>
          <w:rFonts w:hint="eastAsia"/>
          <w:rtl/>
        </w:rPr>
        <w:t>إِلاَّ</w:t>
      </w:r>
      <w:r w:rsidR="001A1E0B" w:rsidRPr="001A1E0B">
        <w:rPr>
          <w:rStyle w:val="Char2"/>
          <w:rtl/>
        </w:rPr>
        <w:t xml:space="preserve"> </w:t>
      </w:r>
      <w:r w:rsidR="001A1E0B" w:rsidRPr="001A1E0B">
        <w:rPr>
          <w:rStyle w:val="Char2"/>
          <w:rFonts w:hint="eastAsia"/>
          <w:rtl/>
        </w:rPr>
        <w:t>أَنْتَ</w:t>
      </w:r>
      <w:r w:rsidR="001A1E0B" w:rsidRPr="001A1E0B">
        <w:rPr>
          <w:rStyle w:val="Char2"/>
          <w:rtl/>
        </w:rPr>
        <w:t xml:space="preserve"> </w:t>
      </w:r>
      <w:r w:rsidR="001A1E0B" w:rsidRPr="001A1E0B">
        <w:rPr>
          <w:rStyle w:val="Char2"/>
          <w:rFonts w:hint="eastAsia"/>
          <w:rtl/>
        </w:rPr>
        <w:t>الْمَنَّانُ</w:t>
      </w:r>
      <w:r w:rsidR="001A1E0B" w:rsidRPr="001A1E0B">
        <w:rPr>
          <w:rStyle w:val="Char2"/>
          <w:rtl/>
        </w:rPr>
        <w:t xml:space="preserve"> </w:t>
      </w:r>
      <w:r w:rsidR="001A1E0B" w:rsidRPr="001A1E0B">
        <w:rPr>
          <w:rStyle w:val="Char2"/>
          <w:rFonts w:hint="eastAsia"/>
          <w:rtl/>
        </w:rPr>
        <w:t>يَا</w:t>
      </w:r>
      <w:r w:rsidR="001A1E0B" w:rsidRPr="001A1E0B">
        <w:rPr>
          <w:rStyle w:val="Char2"/>
          <w:rtl/>
        </w:rPr>
        <w:t xml:space="preserve"> </w:t>
      </w:r>
      <w:r w:rsidR="001A1E0B" w:rsidRPr="001A1E0B">
        <w:rPr>
          <w:rStyle w:val="Char2"/>
          <w:rFonts w:hint="eastAsia"/>
          <w:rtl/>
        </w:rPr>
        <w:t>بَدِيعَ</w:t>
      </w:r>
      <w:r w:rsidR="001A1E0B" w:rsidRPr="001A1E0B">
        <w:rPr>
          <w:rStyle w:val="Char2"/>
          <w:rtl/>
        </w:rPr>
        <w:t xml:space="preserve"> </w:t>
      </w:r>
      <w:r w:rsidR="001A1E0B" w:rsidRPr="001A1E0B">
        <w:rPr>
          <w:rStyle w:val="Char2"/>
          <w:rFonts w:hint="eastAsia"/>
          <w:rtl/>
        </w:rPr>
        <w:t>السَّمَوَاتِ</w:t>
      </w:r>
      <w:r w:rsidR="001A1E0B" w:rsidRPr="001A1E0B">
        <w:rPr>
          <w:rStyle w:val="Char2"/>
          <w:rtl/>
        </w:rPr>
        <w:t xml:space="preserve"> </w:t>
      </w:r>
      <w:r w:rsidR="001A1E0B" w:rsidRPr="001A1E0B">
        <w:rPr>
          <w:rStyle w:val="Char2"/>
          <w:rFonts w:hint="eastAsia"/>
          <w:rtl/>
        </w:rPr>
        <w:t>وَالأَرْضِ</w:t>
      </w:r>
      <w:r w:rsidR="001A1E0B" w:rsidRPr="001A1E0B">
        <w:rPr>
          <w:rStyle w:val="Char2"/>
          <w:rtl/>
        </w:rPr>
        <w:t xml:space="preserve"> </w:t>
      </w:r>
      <w:r w:rsidR="001A1E0B" w:rsidRPr="001A1E0B">
        <w:rPr>
          <w:rStyle w:val="Char2"/>
          <w:rFonts w:hint="eastAsia"/>
          <w:rtl/>
        </w:rPr>
        <w:t>يَا</w:t>
      </w:r>
      <w:r w:rsidR="001A1E0B" w:rsidRPr="001A1E0B">
        <w:rPr>
          <w:rStyle w:val="Char2"/>
          <w:rtl/>
        </w:rPr>
        <w:t xml:space="preserve"> </w:t>
      </w:r>
      <w:r w:rsidR="001A1E0B" w:rsidRPr="001A1E0B">
        <w:rPr>
          <w:rStyle w:val="Char2"/>
          <w:rFonts w:hint="eastAsia"/>
          <w:rtl/>
        </w:rPr>
        <w:t>ذَا</w:t>
      </w:r>
      <w:r w:rsidR="001A1E0B" w:rsidRPr="001A1E0B">
        <w:rPr>
          <w:rStyle w:val="Char2"/>
          <w:rtl/>
        </w:rPr>
        <w:t xml:space="preserve"> </w:t>
      </w:r>
      <w:r w:rsidR="001A1E0B" w:rsidRPr="001A1E0B">
        <w:rPr>
          <w:rStyle w:val="Char2"/>
          <w:rFonts w:hint="eastAsia"/>
          <w:rtl/>
        </w:rPr>
        <w:t>الْجَلاَلِ</w:t>
      </w:r>
      <w:r w:rsidR="001A1E0B" w:rsidRPr="001A1E0B">
        <w:rPr>
          <w:rStyle w:val="Char2"/>
          <w:rtl/>
        </w:rPr>
        <w:t xml:space="preserve"> </w:t>
      </w:r>
      <w:r w:rsidR="001A1E0B" w:rsidRPr="001A1E0B">
        <w:rPr>
          <w:rStyle w:val="Char2"/>
          <w:rFonts w:hint="eastAsia"/>
          <w:rtl/>
        </w:rPr>
        <w:t>وَالإِكْرَامِ</w:t>
      </w:r>
      <w:r w:rsidR="001A1E0B" w:rsidRPr="001A1E0B">
        <w:rPr>
          <w:rStyle w:val="Char2"/>
          <w:rtl/>
        </w:rPr>
        <w:t xml:space="preserve"> </w:t>
      </w:r>
      <w:r w:rsidR="001A1E0B" w:rsidRPr="001A1E0B">
        <w:rPr>
          <w:rStyle w:val="Char2"/>
          <w:rFonts w:hint="eastAsia"/>
          <w:rtl/>
        </w:rPr>
        <w:t>يَا</w:t>
      </w:r>
      <w:r w:rsidR="001A1E0B" w:rsidRPr="001A1E0B">
        <w:rPr>
          <w:rStyle w:val="Char2"/>
          <w:rtl/>
        </w:rPr>
        <w:t xml:space="preserve"> </w:t>
      </w:r>
      <w:r w:rsidR="001A1E0B" w:rsidRPr="001A1E0B">
        <w:rPr>
          <w:rStyle w:val="Char2"/>
          <w:rFonts w:hint="eastAsia"/>
          <w:rtl/>
        </w:rPr>
        <w:t>حَىُّ</w:t>
      </w:r>
      <w:r w:rsidR="001A1E0B" w:rsidRPr="001A1E0B">
        <w:rPr>
          <w:rStyle w:val="Char2"/>
          <w:rtl/>
        </w:rPr>
        <w:t xml:space="preserve"> </w:t>
      </w:r>
      <w:r w:rsidR="001A1E0B" w:rsidRPr="001A1E0B">
        <w:rPr>
          <w:rStyle w:val="Char2"/>
          <w:rFonts w:hint="eastAsia"/>
          <w:rtl/>
        </w:rPr>
        <w:t>يَا</w:t>
      </w:r>
      <w:r w:rsidR="001A1E0B" w:rsidRPr="001A1E0B">
        <w:rPr>
          <w:rStyle w:val="Char2"/>
          <w:rtl/>
        </w:rPr>
        <w:t xml:space="preserve"> </w:t>
      </w:r>
      <w:r w:rsidR="001A1E0B" w:rsidRPr="001A1E0B">
        <w:rPr>
          <w:rStyle w:val="Char2"/>
          <w:rFonts w:hint="eastAsia"/>
          <w:rtl/>
        </w:rPr>
        <w:t>قَيُّومُ</w:t>
      </w:r>
      <w:r w:rsidR="001A1E0B" w:rsidRPr="001A1E0B">
        <w:rPr>
          <w:rStyle w:val="Char2"/>
          <w:rtl/>
        </w:rPr>
        <w:t xml:space="preserve"> </w:t>
      </w:r>
      <w:r w:rsidR="001A1E0B" w:rsidRPr="001A1E0B">
        <w:rPr>
          <w:rStyle w:val="Char2"/>
          <w:rFonts w:hint="eastAsia"/>
          <w:rtl/>
        </w:rPr>
        <w:t>إِنِّى</w:t>
      </w:r>
      <w:r w:rsidR="001A1E0B" w:rsidRPr="001A1E0B">
        <w:rPr>
          <w:rStyle w:val="Char2"/>
          <w:rtl/>
        </w:rPr>
        <w:t xml:space="preserve"> </w:t>
      </w:r>
      <w:r w:rsidR="001A1E0B" w:rsidRPr="001A1E0B">
        <w:rPr>
          <w:rStyle w:val="Char2"/>
          <w:rFonts w:hint="eastAsia"/>
          <w:rtl/>
        </w:rPr>
        <w:t>أَسْأَلُكَ</w:t>
      </w:r>
      <w:r w:rsidR="001A1E0B" w:rsidRPr="001A1E0B">
        <w:rPr>
          <w:rStyle w:val="Char2"/>
          <w:rFonts w:hint="cs"/>
          <w:rtl/>
        </w:rPr>
        <w:t xml:space="preserve"> </w:t>
      </w:r>
      <w:r w:rsidR="001A1E0B" w:rsidRPr="001A1E0B">
        <w:rPr>
          <w:rStyle w:val="Char2"/>
          <w:rtl/>
        </w:rPr>
        <w:t>الج</w:t>
      </w:r>
      <w:r w:rsidR="001A1E0B" w:rsidRPr="001A1E0B">
        <w:rPr>
          <w:rStyle w:val="Char2"/>
          <w:rFonts w:hint="cs"/>
          <w:rtl/>
        </w:rPr>
        <w:t>ن</w:t>
      </w:r>
      <w:r w:rsidR="001A1E0B" w:rsidRPr="001A1E0B">
        <w:rPr>
          <w:rStyle w:val="Char2"/>
          <w:rtl/>
        </w:rPr>
        <w:t>ة وأعوذ بک من النار</w:t>
      </w:r>
      <w:r w:rsidR="001A1E0B">
        <w:rPr>
          <w:rFonts w:cs="Traditional Arabic" w:hint="cs"/>
          <w:rtl/>
          <w:lang w:bidi="fa-IR"/>
        </w:rPr>
        <w:t>»</w:t>
      </w:r>
      <w:r w:rsidR="001A1E0B">
        <w:rPr>
          <w:rFonts w:cs="B Lotus" w:hint="cs"/>
          <w:rtl/>
          <w:lang w:bidi="fa-IR"/>
        </w:rPr>
        <w:t>.</w:t>
      </w:r>
      <w:r w:rsidRPr="0090146A">
        <w:rPr>
          <w:rFonts w:cs="B Lotus" w:hint="cs"/>
          <w:rtl/>
          <w:lang w:bidi="fa-IR"/>
        </w:rPr>
        <w:t xml:space="preserve"> </w:t>
      </w:r>
      <w:r w:rsidRPr="0090146A">
        <w:rPr>
          <w:rFonts w:ascii="Lotus Linotype" w:hAnsi="Lotus Linotype" w:cs="Lotus Linotype"/>
          <w:b/>
          <w:bCs/>
          <w:rtl/>
          <w:lang w:bidi="fa-IR"/>
        </w:rPr>
        <w:t xml:space="preserve"> </w:t>
      </w:r>
      <w:r w:rsidR="0090146A" w:rsidRPr="0090146A">
        <w:rPr>
          <w:rFonts w:cs="B Lotus" w:hint="cs"/>
          <w:rtl/>
          <w:lang w:bidi="fa-IR"/>
        </w:rPr>
        <w:t>پیامبر</w:t>
      </w:r>
      <w:r w:rsidRPr="0090146A">
        <w:rPr>
          <w:rFonts w:cs="B Lotus" w:hint="cs"/>
          <w:lang w:bidi="fa-IR"/>
        </w:rPr>
        <w:sym w:font="AGA Arabesque" w:char="F072"/>
      </w:r>
      <w:r w:rsidRPr="0090146A">
        <w:rPr>
          <w:rFonts w:cs="B Lotus" w:hint="cs"/>
          <w:rtl/>
          <w:lang w:bidi="fa-IR"/>
        </w:rPr>
        <w:t xml:space="preserve"> به یارانش گفت: آیا می‌دانید خدا را به چه اسمی خواند؟ گفتند: خدا و رسولش داناترند. گفت: سوگند به خدایی که جانم در دست اوست، خدا را به اسم اعظمش خواند، اگر دعا کند مستجاب، و اگر بخواهد به او داده می‌شود. و آخرین دعایی که بین تشهد و سلام دادن می‌خواند این دعا بود:</w:t>
      </w:r>
      <w:r w:rsidR="001A1E0B">
        <w:rPr>
          <w:rFonts w:cs="B Lotus" w:hint="cs"/>
          <w:rtl/>
          <w:lang w:bidi="fa-IR"/>
        </w:rPr>
        <w:t xml:space="preserve"> </w:t>
      </w:r>
      <w:r w:rsidR="001A1E0B">
        <w:rPr>
          <w:rFonts w:cs="Traditional Arabic" w:hint="cs"/>
          <w:rtl/>
          <w:lang w:bidi="fa-IR"/>
        </w:rPr>
        <w:t>«</w:t>
      </w:r>
      <w:r w:rsidRPr="001A1E0B">
        <w:rPr>
          <w:rStyle w:val="Char2"/>
          <w:rtl/>
        </w:rPr>
        <w:t>اللهم اغفر</w:t>
      </w:r>
      <w:r w:rsidRPr="001A1E0B">
        <w:rPr>
          <w:rStyle w:val="Char2"/>
          <w:rFonts w:hint="cs"/>
          <w:rtl/>
        </w:rPr>
        <w:t xml:space="preserve"> لي</w:t>
      </w:r>
      <w:r w:rsidRPr="001A1E0B">
        <w:rPr>
          <w:rStyle w:val="Char2"/>
          <w:rtl/>
        </w:rPr>
        <w:t xml:space="preserve"> ما قدمت وما أخرت وما أسررت وما أعلنت وما أسرفت، وما أنت أعلم به </w:t>
      </w:r>
      <w:r w:rsidRPr="001A1E0B">
        <w:rPr>
          <w:rStyle w:val="Char2"/>
          <w:rFonts w:hint="cs"/>
          <w:rtl/>
        </w:rPr>
        <w:t>مني</w:t>
      </w:r>
      <w:r w:rsidRPr="001A1E0B">
        <w:rPr>
          <w:rStyle w:val="Char2"/>
          <w:rtl/>
        </w:rPr>
        <w:t>، أنت ال</w:t>
      </w:r>
      <w:r w:rsidR="001A1E0B">
        <w:rPr>
          <w:rStyle w:val="Char2"/>
          <w:rFonts w:hint="cs"/>
          <w:rtl/>
        </w:rPr>
        <w:t>ـ</w:t>
      </w:r>
      <w:r w:rsidRPr="001A1E0B">
        <w:rPr>
          <w:rStyle w:val="Char2"/>
          <w:rtl/>
        </w:rPr>
        <w:t>مقدّم وأنت المؤخر، لا إله إلا أنت</w:t>
      </w:r>
      <w:r w:rsidR="001A1E0B">
        <w:rPr>
          <w:rFonts w:cs="Traditional Arabic" w:hint="cs"/>
          <w:rtl/>
          <w:lang w:bidi="fa-IR"/>
        </w:rPr>
        <w:t>»</w:t>
      </w:r>
      <w:r w:rsidRPr="0090146A">
        <w:rPr>
          <w:rFonts w:cs="B Lotus"/>
          <w:vertAlign w:val="superscript"/>
          <w:rtl/>
        </w:rPr>
        <w:footnoteReference w:id="78"/>
      </w:r>
      <w:r w:rsidRPr="0090146A">
        <w:rPr>
          <w:rFonts w:cs="B Lotus" w:hint="cs"/>
          <w:rtl/>
        </w:rPr>
        <w:t>.</w:t>
      </w:r>
      <w:r w:rsidRPr="0090146A">
        <w:rPr>
          <w:rFonts w:cs="B Lotus" w:hint="cs"/>
          <w:rtl/>
          <w:lang w:bidi="fa-IR"/>
        </w:rPr>
        <w:t xml:space="preserve"> حفظِ چنین دعاهایی، مشکل بسیاری از نمازگزاران را برطرف می‌کند زیرا وقتی نمازگزاران پشت سر امام هستند و از تشهد فارغ می‌شوند، سکوت می‌کنند و نمی‌دانند که چه بگویند و چه اذکاری را بخوانند.</w:t>
      </w:r>
    </w:p>
    <w:p w:rsidR="005D5220" w:rsidRDefault="005D5220" w:rsidP="001A1E0B">
      <w:pPr>
        <w:tabs>
          <w:tab w:val="right" w:pos="7371"/>
        </w:tabs>
        <w:ind w:firstLine="284"/>
        <w:jc w:val="both"/>
        <w:rPr>
          <w:rFonts w:cs="B Lotus"/>
          <w:rtl/>
          <w:lang w:bidi="fa-IR"/>
        </w:rPr>
      </w:pPr>
    </w:p>
    <w:p w:rsidR="005D5220" w:rsidRDefault="005D5220" w:rsidP="001A1E0B">
      <w:pPr>
        <w:tabs>
          <w:tab w:val="right" w:pos="7371"/>
        </w:tabs>
        <w:ind w:firstLine="284"/>
        <w:jc w:val="both"/>
        <w:rPr>
          <w:rFonts w:cs="B Lotus"/>
          <w:rtl/>
          <w:lang w:bidi="fa-IR"/>
        </w:rPr>
      </w:pPr>
    </w:p>
    <w:p w:rsidR="005214C0" w:rsidRPr="0090146A" w:rsidRDefault="005214C0" w:rsidP="00E4391F">
      <w:pPr>
        <w:pStyle w:val="a1"/>
        <w:rPr>
          <w:rtl/>
        </w:rPr>
      </w:pPr>
      <w:bookmarkStart w:id="28" w:name="_Toc332319236"/>
      <w:r w:rsidRPr="0090146A">
        <w:rPr>
          <w:rFonts w:hint="cs"/>
          <w:rtl/>
        </w:rPr>
        <w:t>18- اذکار بعد از نماز</w:t>
      </w:r>
      <w:bookmarkEnd w:id="28"/>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چیزی که ما را کمک می‌کند تا خشوع قلب و نتیجه‌ای که از برکت نماز و فایدة آن ثابت بماند، خواندن اذکار وارده بعد از نماز است.</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بدون شک نگهداری طاعتِ اولی یعنی نماز، به دنبال آوردن طاعت دومی یعنی اذکار می‌باشد</w:t>
      </w:r>
      <w:r w:rsidR="0012489F">
        <w:rPr>
          <w:rFonts w:cs="B Lotus" w:hint="cs"/>
          <w:rtl/>
          <w:lang w:bidi="fa-IR"/>
        </w:rPr>
        <w:t>،</w:t>
      </w:r>
      <w:r w:rsidRPr="0090146A">
        <w:rPr>
          <w:rFonts w:cs="B Lotus" w:hint="cs"/>
          <w:rtl/>
          <w:lang w:bidi="fa-IR"/>
        </w:rPr>
        <w:t xml:space="preserve"> و اگر نمازگزار در اذکار بعد از نماز تأمل کند می‌بیند اولین چیزی که بعد از نماز شروع می‌کند سه بار «استغفار» است</w:t>
      </w:r>
      <w:r w:rsidR="0012489F">
        <w:rPr>
          <w:rFonts w:cs="B Lotus" w:hint="cs"/>
          <w:rtl/>
          <w:lang w:bidi="fa-IR"/>
        </w:rPr>
        <w:t>،</w:t>
      </w:r>
      <w:r w:rsidRPr="0090146A">
        <w:rPr>
          <w:rFonts w:cs="B Lotus" w:hint="cs"/>
          <w:rtl/>
          <w:lang w:bidi="fa-IR"/>
        </w:rPr>
        <w:t xml:space="preserve"> گویی نمازگزار از اشکالاتی که در حین ادای نماز ایجاد شده است استغفار می‌نماید، و تقصیرات خود را یادآوری، و برای آنها ازخداوند طلب بخشش می‌کند و در انجام نمازهای سنت دقت بیشتر دارد تا نواقص نمازهای فرض را جبران کند یعنی اگر ادای نماز فرض بدون خشوع بوده و یا خللی بر آن وارده شده است نمازهای سنت آن را جبران کند.</w:t>
      </w:r>
    </w:p>
    <w:p w:rsidR="005214C0" w:rsidRPr="0090146A" w:rsidRDefault="005214C0" w:rsidP="00E4391F">
      <w:pPr>
        <w:ind w:firstLine="284"/>
        <w:jc w:val="both"/>
        <w:rPr>
          <w:rFonts w:cs="B Lotus"/>
          <w:b/>
          <w:bCs/>
          <w:rtl/>
          <w:lang w:bidi="fa-IR"/>
        </w:rPr>
      </w:pPr>
      <w:r w:rsidRPr="0090146A">
        <w:rPr>
          <w:rFonts w:cs="B Lotus" w:hint="cs"/>
          <w:rtl/>
          <w:lang w:bidi="fa-IR"/>
        </w:rPr>
        <w:t>بعد از فارغ شدن از اسباب خشوع به مرحلة بعدی می‌رسیم و آن عبارت است از:</w:t>
      </w:r>
    </w:p>
    <w:p w:rsidR="005214C0" w:rsidRDefault="005214C0" w:rsidP="00E4391F">
      <w:pPr>
        <w:ind w:firstLine="284"/>
        <w:jc w:val="both"/>
        <w:rPr>
          <w:rFonts w:cs="B Lotus"/>
          <w:b/>
          <w:bCs/>
          <w:rtl/>
          <w:lang w:bidi="fa-IR"/>
        </w:rPr>
        <w:sectPr w:rsidR="005214C0" w:rsidSect="00B16EB8">
          <w:headerReference w:type="default" r:id="rId24"/>
          <w:footnotePr>
            <w:numRestart w:val="eachPage"/>
          </w:footnotePr>
          <w:pgSz w:w="9638" w:h="13606" w:code="9"/>
          <w:pgMar w:top="850" w:right="1077" w:bottom="935" w:left="1077" w:header="850" w:footer="935" w:gutter="0"/>
          <w:cols w:space="708"/>
          <w:titlePg/>
          <w:bidi/>
          <w:rtlGutter/>
          <w:docGrid w:linePitch="381"/>
        </w:sectPr>
      </w:pPr>
    </w:p>
    <w:p w:rsidR="005214C0" w:rsidRDefault="00E4391F" w:rsidP="00E4391F">
      <w:pPr>
        <w:pStyle w:val="a0"/>
        <w:rPr>
          <w:rtl/>
        </w:rPr>
      </w:pPr>
      <w:bookmarkStart w:id="29" w:name="_Toc332319237"/>
      <w:r>
        <w:rPr>
          <w:rFonts w:hint="cs"/>
          <w:rtl/>
        </w:rPr>
        <w:t>ب-</w:t>
      </w:r>
      <w:r w:rsidR="005214C0">
        <w:rPr>
          <w:rFonts w:hint="cs"/>
          <w:rtl/>
        </w:rPr>
        <w:t xml:space="preserve"> دفعِ موانعی که خشوع نماز را کم می‌کند.</w:t>
      </w:r>
      <w:bookmarkEnd w:id="29"/>
    </w:p>
    <w:p w:rsidR="005214C0" w:rsidRPr="0090146A" w:rsidRDefault="005214C0" w:rsidP="00E4391F">
      <w:pPr>
        <w:pStyle w:val="a1"/>
        <w:rPr>
          <w:rtl/>
        </w:rPr>
      </w:pPr>
      <w:bookmarkStart w:id="30" w:name="_Toc332319238"/>
      <w:r w:rsidRPr="0090146A">
        <w:rPr>
          <w:rFonts w:hint="cs"/>
          <w:rtl/>
        </w:rPr>
        <w:t>19- از بین بردنِ چیزهایی که نمازگزار را به خود مشغول می‌کند</w:t>
      </w:r>
      <w:bookmarkEnd w:id="30"/>
    </w:p>
    <w:p w:rsidR="005214C0" w:rsidRPr="0090146A" w:rsidRDefault="0090146A" w:rsidP="00E4391F">
      <w:pPr>
        <w:tabs>
          <w:tab w:val="right" w:pos="7371"/>
        </w:tabs>
        <w:ind w:firstLine="284"/>
        <w:jc w:val="both"/>
        <w:rPr>
          <w:rFonts w:cs="B Lotus"/>
          <w:rtl/>
          <w:lang w:bidi="fa-IR"/>
        </w:rPr>
      </w:pPr>
      <w:r w:rsidRPr="0090146A">
        <w:rPr>
          <w:rFonts w:cs="B Lotus" w:hint="cs"/>
          <w:rtl/>
          <w:lang w:bidi="fa-IR"/>
        </w:rPr>
        <w:t>انس بن مالک</w:t>
      </w:r>
      <w:r w:rsidR="005214C0" w:rsidRPr="0090146A">
        <w:rPr>
          <w:rFonts w:cs="B Lotus" w:hint="cs"/>
          <w:lang w:bidi="fa-IR"/>
        </w:rPr>
        <w:sym w:font="AGA Arabesque" w:char="F074"/>
      </w:r>
      <w:r w:rsidR="005214C0" w:rsidRPr="0090146A">
        <w:rPr>
          <w:rFonts w:cs="B Lotus" w:hint="cs"/>
          <w:rtl/>
          <w:lang w:bidi="fa-IR"/>
        </w:rPr>
        <w:t xml:space="preserve"> روایت کرده است: ام‌المؤمنین عایشه</w:t>
      </w:r>
      <w:r w:rsidR="005214C0" w:rsidRPr="0090146A">
        <w:rPr>
          <w:rFonts w:cs="CTraditional Arabic" w:hint="cs"/>
          <w:rtl/>
          <w:lang w:bidi="fa-IR"/>
        </w:rPr>
        <w:t>ل</w:t>
      </w:r>
      <w:r w:rsidR="005214C0" w:rsidRPr="0090146A">
        <w:rPr>
          <w:rFonts w:cs="B Lotus" w:hint="cs"/>
          <w:rtl/>
          <w:lang w:bidi="fa-IR"/>
        </w:rPr>
        <w:t xml:space="preserve"> با پارچه‌ای ملون قسمتی از خانه را پوشانده بود، پیامبر</w:t>
      </w:r>
      <w:r w:rsidR="005214C0" w:rsidRPr="0090146A">
        <w:rPr>
          <w:rFonts w:cs="B Lotus" w:hint="cs"/>
          <w:lang w:bidi="fa-IR"/>
        </w:rPr>
        <w:sym w:font="AGA Arabesque" w:char="F072"/>
      </w:r>
      <w:r w:rsidR="005214C0" w:rsidRPr="0090146A">
        <w:rPr>
          <w:rFonts w:cs="B Lotus" w:hint="cs"/>
          <w:rtl/>
          <w:lang w:bidi="fa-IR"/>
        </w:rPr>
        <w:t xml:space="preserve"> به او گفت: این پارچه را بردار زیرا تصاویرش مرا در نماز مشغول می‌کند</w:t>
      </w:r>
      <w:r w:rsidR="005214C0" w:rsidRPr="0090146A">
        <w:rPr>
          <w:rFonts w:cs="B Lotus"/>
          <w:vertAlign w:val="superscript"/>
          <w:rtl/>
        </w:rPr>
        <w:footnoteReference w:id="79"/>
      </w:r>
      <w:r w:rsidR="005214C0" w:rsidRPr="0090146A">
        <w:rPr>
          <w:rFonts w:cs="B Lotus" w:hint="cs"/>
          <w:rtl/>
          <w:lang w:bidi="fa-IR"/>
        </w:rPr>
        <w:t>، یعنی خشوع نماز را از بین می‌برد.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در روایت دیگر، قاسم از عایشه</w:t>
      </w:r>
      <w:r w:rsidRPr="0090146A">
        <w:rPr>
          <w:rFonts w:cs="CTraditional Arabic" w:hint="cs"/>
          <w:rtl/>
          <w:lang w:bidi="fa-IR"/>
        </w:rPr>
        <w:t>ل</w:t>
      </w:r>
      <w:r w:rsidRPr="0090146A">
        <w:rPr>
          <w:rFonts w:cs="B Lotus" w:hint="cs"/>
          <w:rtl/>
          <w:lang w:bidi="fa-IR"/>
        </w:rPr>
        <w:t xml:space="preserve"> روایت می‌کند: حضرت عایشه</w:t>
      </w:r>
      <w:r w:rsidRPr="0090146A">
        <w:rPr>
          <w:rFonts w:cs="CTraditional Arabic" w:hint="cs"/>
          <w:rtl/>
          <w:lang w:bidi="fa-IR"/>
        </w:rPr>
        <w:t>ل</w:t>
      </w:r>
      <w:r w:rsidRPr="0090146A">
        <w:rPr>
          <w:rFonts w:cs="B Lotus" w:hint="cs"/>
          <w:rtl/>
          <w:lang w:bidi="fa-IR"/>
        </w:rPr>
        <w:t xml:space="preserve"> پارچه‌ای را که بر آن تصاویری بود بر طاقچة خ</w:t>
      </w:r>
      <w:r w:rsidR="0090146A" w:rsidRPr="0090146A">
        <w:rPr>
          <w:rFonts w:cs="B Lotus" w:hint="cs"/>
          <w:rtl/>
          <w:lang w:bidi="fa-IR"/>
        </w:rPr>
        <w:t>انه آویزان کرده بود و رسول‌الله</w:t>
      </w:r>
      <w:r w:rsidRPr="0090146A">
        <w:rPr>
          <w:rFonts w:cs="B Lotus" w:hint="cs"/>
          <w:lang w:bidi="fa-IR"/>
        </w:rPr>
        <w:sym w:font="AGA Arabesque" w:char="F072"/>
      </w:r>
      <w:r w:rsidRPr="0090146A">
        <w:rPr>
          <w:rFonts w:cs="B Lotus" w:hint="cs"/>
          <w:rtl/>
          <w:lang w:bidi="fa-IR"/>
        </w:rPr>
        <w:t xml:space="preserve"> روبروی آن نماز می‌خواند و فرمودند: آن را از این جا بردار زیرا تصاویرش مانع نماز می‌شود یعنی مرا مشغول می‌کند، عایشه</w:t>
      </w:r>
      <w:r w:rsidRPr="0090146A">
        <w:rPr>
          <w:rFonts w:cs="CTraditional Arabic" w:hint="cs"/>
          <w:rtl/>
          <w:lang w:bidi="fa-IR"/>
        </w:rPr>
        <w:t>ل</w:t>
      </w:r>
      <w:r w:rsidRPr="0090146A">
        <w:rPr>
          <w:rFonts w:cs="B Lotus" w:hint="cs"/>
          <w:rtl/>
          <w:lang w:bidi="fa-IR"/>
        </w:rPr>
        <w:t xml:space="preserve"> می‌گوید: آن را برداش</w:t>
      </w:r>
      <w:r w:rsidR="0090146A" w:rsidRPr="0090146A">
        <w:rPr>
          <w:rFonts w:cs="B Lotus" w:hint="cs"/>
          <w:rtl/>
          <w:lang w:bidi="fa-IR"/>
        </w:rPr>
        <w:t>تم و بالِش کردم. وقتی که پیامبر</w:t>
      </w:r>
      <w:r w:rsidRPr="0090146A">
        <w:rPr>
          <w:rFonts w:cs="B Lotus" w:hint="cs"/>
          <w:lang w:bidi="fa-IR"/>
        </w:rPr>
        <w:sym w:font="AGA Arabesque" w:char="F072"/>
      </w:r>
      <w:r w:rsidRPr="0090146A">
        <w:rPr>
          <w:rFonts w:cs="B Lotus" w:hint="cs"/>
          <w:rtl/>
          <w:lang w:bidi="fa-IR"/>
        </w:rPr>
        <w:t xml:space="preserve"> وارد کعبه شد تا نماز بخواند دو شاخ کبش در آن جا دید، بعد از فراغت از نماز به عثمان حجبی گفت: فراموش کردم بگویم این دو شاخ را بپوشانید زیرا درست نیست در خانه چیزی باشد و نمازگزار را به خود مشغول کند. ابوداود روایت کرده است: نمازگزار باید از اماکنی که در آن‌جا رفت و آمد هست و جاهای پر سر و صدا، یا کنار کسانی که صحبت می‌کنند، یا مجلسی که بسیار شلوغ است و هر آن‌چه که انسان را به خود مشغول می‌کند پرهیز کند و در چنین مکان</w:t>
      </w:r>
      <w:r w:rsidR="0090146A" w:rsidRPr="0090146A">
        <w:rPr>
          <w:rFonts w:cs="B Lotus" w:hint="eastAsia"/>
          <w:rtl/>
          <w:lang w:bidi="fa-IR"/>
        </w:rPr>
        <w:t>‌</w:t>
      </w:r>
      <w:r w:rsidRPr="0090146A">
        <w:rPr>
          <w:rFonts w:cs="B Lotus" w:hint="cs"/>
          <w:rtl/>
          <w:lang w:bidi="fa-IR"/>
        </w:rPr>
        <w:t xml:space="preserve">هایی نباید نماز بخواند، همچنین در جاهای بسیار گرم و بسیار سرد از ادای نماز خودداری کند، و اگر برایش مقدور است نماز ظهر را در شدت گرمای تابستان به تأخیر بیندازد تا هوا کمی خنک شود و شدت گرما کاهش یابد. ابن القیم جوزی در کتاب الوابل الصیب می‌گوید: ادای نماز در شدت گرما نمازگزار را از خشوع و خضوع بازمی‌دارد زیرا عبادت را با سختی و اکراه انجام </w:t>
      </w:r>
      <w:r w:rsidR="0090146A" w:rsidRPr="0090146A">
        <w:rPr>
          <w:rFonts w:cs="B Lotus" w:hint="cs"/>
          <w:rtl/>
          <w:lang w:bidi="fa-IR"/>
        </w:rPr>
        <w:t>می‌دهد. و از حکمت‌های رسول‌الله</w:t>
      </w:r>
      <w:r w:rsidRPr="0090146A">
        <w:rPr>
          <w:rFonts w:cs="B Lotus" w:hint="cs"/>
          <w:lang w:bidi="fa-IR"/>
        </w:rPr>
        <w:sym w:font="AGA Arabesque" w:char="F072"/>
      </w:r>
      <w:r w:rsidRPr="0090146A">
        <w:rPr>
          <w:rFonts w:cs="B Lotus" w:hint="cs"/>
          <w:rtl/>
          <w:lang w:bidi="fa-IR"/>
        </w:rPr>
        <w:t xml:space="preserve"> است که نماز را به تأخیر بیندازد تا شدت گرما کاهش یابد و نمازگزار با قلبی حاضر نماز بخواند تا مقصود نماز، که همان خشوع و روی آوردن به خداست، حاصل شود.</w:t>
      </w:r>
    </w:p>
    <w:p w:rsidR="005214C0" w:rsidRPr="0090146A" w:rsidRDefault="005214C0" w:rsidP="00E4391F">
      <w:pPr>
        <w:pStyle w:val="a1"/>
        <w:rPr>
          <w:rtl/>
        </w:rPr>
      </w:pPr>
      <w:bookmarkStart w:id="31" w:name="_Toc332319239"/>
      <w:r w:rsidRPr="0090146A">
        <w:rPr>
          <w:rFonts w:hint="cs"/>
          <w:rtl/>
        </w:rPr>
        <w:t>20- لباس نمازگزار نباید دارای نقوش، رنگارنگ و یا نوشته‌ها و تصاویری باشد که او را از نماز غافل کند</w:t>
      </w:r>
      <w:bookmarkEnd w:id="31"/>
      <w:r w:rsidRPr="0090146A">
        <w:rPr>
          <w:rFonts w:hint="cs"/>
          <w:rtl/>
        </w:rPr>
        <w:t xml:space="preserve"> </w:t>
      </w:r>
    </w:p>
    <w:p w:rsidR="005214C0" w:rsidRPr="0090146A" w:rsidRDefault="005214C0" w:rsidP="001A1E0B">
      <w:pPr>
        <w:tabs>
          <w:tab w:val="right" w:pos="7371"/>
        </w:tabs>
        <w:ind w:firstLine="284"/>
        <w:jc w:val="both"/>
        <w:rPr>
          <w:rFonts w:cs="B Lotus"/>
          <w:rtl/>
          <w:lang w:bidi="fa-IR"/>
        </w:rPr>
      </w:pPr>
      <w:r w:rsidRPr="0090146A">
        <w:rPr>
          <w:rFonts w:cs="B Lotus" w:hint="cs"/>
          <w:spacing w:val="-2"/>
          <w:rtl/>
          <w:lang w:bidi="fa-IR"/>
        </w:rPr>
        <w:t>عایشه</w:t>
      </w:r>
      <w:r w:rsidRPr="0090146A">
        <w:rPr>
          <w:rFonts w:cs="CTraditional Arabic" w:hint="cs"/>
          <w:spacing w:val="-2"/>
          <w:rtl/>
          <w:lang w:bidi="fa-IR"/>
        </w:rPr>
        <w:t>ل</w:t>
      </w:r>
      <w:r w:rsidRPr="0090146A">
        <w:rPr>
          <w:rFonts w:cs="B Lotus" w:hint="cs"/>
          <w:spacing w:val="-2"/>
          <w:rtl/>
          <w:lang w:bidi="fa-IR"/>
        </w:rPr>
        <w:t xml:space="preserve"> روایت می‌کند که رسول‌الله</w:t>
      </w:r>
      <w:r w:rsidRPr="0090146A">
        <w:rPr>
          <w:rFonts w:cs="B Lotus" w:hint="cs"/>
          <w:spacing w:val="-2"/>
          <w:lang w:bidi="fa-IR"/>
        </w:rPr>
        <w:sym w:font="AGA Arabesque" w:char="F072"/>
      </w:r>
      <w:r w:rsidRPr="0090146A">
        <w:rPr>
          <w:rFonts w:cs="B Lotus" w:hint="cs"/>
          <w:spacing w:val="-2"/>
          <w:rtl/>
          <w:lang w:bidi="fa-IR"/>
        </w:rPr>
        <w:t xml:space="preserve"> بلند شد و در حالی که عبایی خط‌دار و حاشیه‌دار بر تن داشت نماز خواند. وقتی از نماز فارغ شد فرمود: «این عباء را به ابوجهم بن حذیفه بدهید و عبای خودم را که بدون حاشیه و خط است بیاورید زیرا هم اکنون مرا از نماز غافل کرد و بدان سرگرم شدم». و در روایت دیگری وارد شده است که فرمودند</w:t>
      </w:r>
      <w:r w:rsidRPr="0090146A">
        <w:rPr>
          <w:rFonts w:cs="B Lotus" w:hint="cs"/>
          <w:rtl/>
          <w:lang w:bidi="fa-IR"/>
        </w:rPr>
        <w:t xml:space="preserve">: </w:t>
      </w:r>
      <w:r w:rsidRPr="0090146A">
        <w:rPr>
          <w:rFonts w:hint="cs"/>
          <w:rtl/>
          <w:lang w:bidi="fa-IR"/>
        </w:rPr>
        <w:t>«</w:t>
      </w:r>
      <w:r w:rsidRPr="0090146A">
        <w:rPr>
          <w:rFonts w:cs="B Lotus" w:hint="cs"/>
          <w:rtl/>
          <w:lang w:bidi="fa-IR"/>
        </w:rPr>
        <w:t>حاشیه‌های آن مرا مشغول کرد</w:t>
      </w:r>
      <w:r w:rsidRPr="0090146A">
        <w:rPr>
          <w:rFonts w:hint="cs"/>
          <w:rtl/>
          <w:lang w:bidi="fa-IR"/>
        </w:rPr>
        <w:t>»</w:t>
      </w:r>
      <w:r w:rsidRPr="0090146A">
        <w:rPr>
          <w:rFonts w:cs="B Lotus" w:hint="cs"/>
          <w:rtl/>
          <w:lang w:bidi="fa-IR"/>
        </w:rPr>
        <w:t>، و در روایت دیگری آمده است که آن عبا دارای حاشیه و خطهای مربعی بود و او را به خود مشغول می‌کرد. تمام این روایات در کتاب صحیح امام مسلم</w:t>
      </w:r>
      <w:r w:rsidR="001A1E0B">
        <w:rPr>
          <w:rFonts w:cs="CTraditional Arabic" w:hint="cs"/>
          <w:rtl/>
          <w:lang w:bidi="fa-IR"/>
        </w:rPr>
        <w:t>/</w:t>
      </w:r>
      <w:r w:rsidRPr="0090146A">
        <w:rPr>
          <w:rFonts w:cs="B Lotus" w:hint="cs"/>
          <w:rtl/>
          <w:lang w:bidi="fa-IR"/>
        </w:rPr>
        <w:t xml:space="preserve"> وارد شده است و می‌توانید به آن مراجعه کنید.</w:t>
      </w:r>
    </w:p>
    <w:p w:rsidR="005214C0" w:rsidRPr="0090146A" w:rsidRDefault="005214C0" w:rsidP="0090146A">
      <w:pPr>
        <w:tabs>
          <w:tab w:val="right" w:pos="7371"/>
        </w:tabs>
        <w:ind w:firstLine="284"/>
        <w:jc w:val="both"/>
        <w:rPr>
          <w:rFonts w:cs="B Lotus"/>
          <w:rtl/>
          <w:lang w:bidi="fa-IR"/>
        </w:rPr>
      </w:pPr>
      <w:r w:rsidRPr="0090146A">
        <w:rPr>
          <w:rFonts w:cs="B Lotus" w:hint="cs"/>
          <w:rtl/>
          <w:lang w:bidi="fa-IR"/>
        </w:rPr>
        <w:t>بهتر آن است که نمازگزار هیچ‌گاه در لباس</w:t>
      </w:r>
      <w:r w:rsidR="001A1E0B">
        <w:rPr>
          <w:rFonts w:cs="B Lotus" w:hint="eastAsia"/>
          <w:rtl/>
          <w:lang w:bidi="fa-IR"/>
        </w:rPr>
        <w:t>‌</w:t>
      </w:r>
      <w:r w:rsidRPr="0090146A">
        <w:rPr>
          <w:rFonts w:cs="B Lotus" w:hint="cs"/>
          <w:rtl/>
          <w:lang w:bidi="fa-IR"/>
        </w:rPr>
        <w:t xml:space="preserve">هایی که بر روی آن تصویر هست، خصوصاً تصاویر ذی روح </w:t>
      </w:r>
      <w:r w:rsidR="0090146A" w:rsidRPr="0090146A">
        <w:rPr>
          <w:rFonts w:cs="B Lotus" w:hint="cs"/>
          <w:rtl/>
          <w:lang w:bidi="fa-IR"/>
        </w:rPr>
        <w:t>-</w:t>
      </w:r>
      <w:r w:rsidRPr="0090146A">
        <w:rPr>
          <w:rFonts w:cs="B Lotus" w:hint="cs"/>
          <w:rtl/>
          <w:lang w:bidi="fa-IR"/>
        </w:rPr>
        <w:t xml:space="preserve"> که در این زمان بسیار شایع است </w:t>
      </w:r>
      <w:r w:rsidR="0090146A" w:rsidRPr="0090146A">
        <w:rPr>
          <w:rFonts w:cs="B Lotus" w:hint="cs"/>
          <w:rtl/>
          <w:lang w:bidi="fa-IR"/>
        </w:rPr>
        <w:t>-</w:t>
      </w:r>
      <w:r w:rsidRPr="0090146A">
        <w:rPr>
          <w:rFonts w:cs="B Lotus" w:hint="cs"/>
          <w:rtl/>
          <w:lang w:bidi="fa-IR"/>
        </w:rPr>
        <w:t xml:space="preserve"> نماز نخواند.</w:t>
      </w:r>
    </w:p>
    <w:p w:rsidR="005214C0" w:rsidRPr="0090146A" w:rsidRDefault="005214C0" w:rsidP="00E4391F">
      <w:pPr>
        <w:pStyle w:val="a1"/>
        <w:rPr>
          <w:rtl/>
        </w:rPr>
      </w:pPr>
      <w:bookmarkStart w:id="32" w:name="_Toc332319240"/>
      <w:r w:rsidRPr="0090146A">
        <w:rPr>
          <w:rFonts w:hint="cs"/>
          <w:rtl/>
        </w:rPr>
        <w:t>21- وقتی که غذا حاضر است نماز نخواند</w:t>
      </w:r>
      <w:bookmarkEnd w:id="32"/>
    </w:p>
    <w:p w:rsidR="005214C0" w:rsidRPr="0090146A" w:rsidRDefault="0090146A" w:rsidP="001A1E0B">
      <w:pPr>
        <w:tabs>
          <w:tab w:val="right" w:pos="7371"/>
        </w:tabs>
        <w:ind w:firstLine="284"/>
        <w:jc w:val="both"/>
        <w:rPr>
          <w:rFonts w:cs="B Lotus"/>
          <w:rtl/>
          <w:lang w:bidi="fa-IR"/>
        </w:rPr>
      </w:pPr>
      <w:r w:rsidRPr="0090146A">
        <w:rPr>
          <w:rFonts w:cs="B Lotus" w:hint="cs"/>
          <w:rtl/>
          <w:lang w:bidi="fa-IR"/>
        </w:rPr>
        <w:t>پیامبر</w:t>
      </w:r>
      <w:r w:rsidR="005214C0" w:rsidRPr="0090146A">
        <w:rPr>
          <w:rFonts w:cs="B Lotus" w:hint="cs"/>
          <w:lang w:bidi="fa-IR"/>
        </w:rPr>
        <w:sym w:font="AGA Arabesque" w:char="F072"/>
      </w:r>
      <w:r w:rsidR="005214C0" w:rsidRPr="0090146A">
        <w:rPr>
          <w:rFonts w:cs="B Lotus" w:hint="cs"/>
          <w:rtl/>
          <w:lang w:bidi="fa-IR"/>
        </w:rPr>
        <w:t xml:space="preserve"> فرمودند:</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لَا</w:t>
      </w:r>
      <w:r w:rsidR="001A1E0B" w:rsidRPr="001A1E0B">
        <w:rPr>
          <w:rStyle w:val="Char2"/>
          <w:rtl/>
        </w:rPr>
        <w:t xml:space="preserve"> </w:t>
      </w:r>
      <w:r w:rsidR="001A1E0B" w:rsidRPr="001A1E0B">
        <w:rPr>
          <w:rStyle w:val="Char2"/>
          <w:rFonts w:hint="eastAsia"/>
          <w:rtl/>
        </w:rPr>
        <w:t>صَلَاةَ</w:t>
      </w:r>
      <w:r w:rsidR="001A1E0B" w:rsidRPr="001A1E0B">
        <w:rPr>
          <w:rStyle w:val="Char2"/>
          <w:rtl/>
        </w:rPr>
        <w:t xml:space="preserve"> </w:t>
      </w:r>
      <w:r w:rsidR="001A1E0B" w:rsidRPr="001A1E0B">
        <w:rPr>
          <w:rStyle w:val="Char2"/>
          <w:rFonts w:hint="eastAsia"/>
          <w:rtl/>
        </w:rPr>
        <w:t>بِحَضْرَةِ</w:t>
      </w:r>
      <w:r w:rsidR="001A1E0B" w:rsidRPr="001A1E0B">
        <w:rPr>
          <w:rStyle w:val="Char2"/>
          <w:rtl/>
        </w:rPr>
        <w:t xml:space="preserve"> </w:t>
      </w:r>
      <w:r w:rsidR="001A1E0B" w:rsidRPr="001A1E0B">
        <w:rPr>
          <w:rStyle w:val="Char2"/>
          <w:rFonts w:hint="eastAsia"/>
          <w:rtl/>
        </w:rPr>
        <w:t>طَعَامٍ</w:t>
      </w:r>
      <w:r w:rsidR="001A1E0B">
        <w:rPr>
          <w:rFonts w:cs="Traditional Arabic" w:hint="cs"/>
          <w:rtl/>
          <w:lang w:bidi="fa-IR"/>
        </w:rPr>
        <w:t>»</w:t>
      </w:r>
      <w:r w:rsidR="005214C0" w:rsidRPr="0090146A">
        <w:rPr>
          <w:rFonts w:cs="B Lotus"/>
          <w:vertAlign w:val="superscript"/>
          <w:rtl/>
        </w:rPr>
        <w:footnoteReference w:id="80"/>
      </w:r>
      <w:r w:rsidR="005214C0" w:rsidRPr="0090146A">
        <w:rPr>
          <w:rFonts w:cs="B Lotus" w:hint="cs"/>
          <w:rtl/>
          <w:lang w:bidi="fa-IR"/>
        </w:rPr>
        <w:t xml:space="preserve">. </w:t>
      </w:r>
      <w:r w:rsidR="001A1E0B" w:rsidRPr="001A1E0B">
        <w:rPr>
          <w:rFonts w:cs="Traditional Arabic" w:hint="cs"/>
          <w:sz w:val="26"/>
          <w:szCs w:val="26"/>
          <w:rtl/>
          <w:lang w:bidi="fa-IR"/>
        </w:rPr>
        <w:t>«</w:t>
      </w:r>
      <w:r w:rsidR="005214C0" w:rsidRPr="001A1E0B">
        <w:rPr>
          <w:rFonts w:cs="B Lotus" w:hint="cs"/>
          <w:sz w:val="26"/>
          <w:szCs w:val="26"/>
          <w:rtl/>
          <w:lang w:bidi="fa-IR"/>
        </w:rPr>
        <w:t>در وقت حاضرشدن طعام نماز جایز نیست</w:t>
      </w:r>
      <w:r w:rsidR="001A1E0B" w:rsidRPr="001A1E0B">
        <w:rPr>
          <w:rFonts w:cs="Traditional Arabic" w:hint="cs"/>
          <w:sz w:val="26"/>
          <w:szCs w:val="26"/>
          <w:rtl/>
          <w:lang w:bidi="fa-IR"/>
        </w:rPr>
        <w:t>»</w:t>
      </w:r>
      <w:r w:rsidR="005214C0" w:rsidRPr="001A1E0B">
        <w:rPr>
          <w:rFonts w:cs="B Lotus" w:hint="cs"/>
          <w:sz w:val="26"/>
          <w:szCs w:val="26"/>
          <w:rtl/>
          <w:lang w:bidi="fa-IR"/>
        </w:rPr>
        <w:t>.</w:t>
      </w:r>
    </w:p>
    <w:p w:rsidR="005214C0" w:rsidRPr="0090146A" w:rsidRDefault="005214C0" w:rsidP="001A1E0B">
      <w:pPr>
        <w:tabs>
          <w:tab w:val="right" w:pos="7371"/>
        </w:tabs>
        <w:ind w:firstLine="284"/>
        <w:jc w:val="both"/>
        <w:rPr>
          <w:rFonts w:cs="B Lotus"/>
          <w:rtl/>
          <w:lang w:bidi="fa-IR"/>
        </w:rPr>
      </w:pPr>
      <w:r w:rsidRPr="0090146A">
        <w:rPr>
          <w:rFonts w:cs="B Lotus" w:hint="cs"/>
          <w:rtl/>
          <w:lang w:bidi="fa-IR"/>
        </w:rPr>
        <w:t>وقتی غذا حاضر شد و جلوی او گذاشتند شروع به خوردن کند چون اگر بلند شود و نماز بخواند در حال نماز به فکر غذا هست و نمازش بی‌خشوع خواهد بود پس عجله نکند تا [غذایش را بخورد و] نیازش را برطرف کند زیرا رسول‌الله</w:t>
      </w:r>
      <w:r w:rsidRPr="0090146A">
        <w:rPr>
          <w:rFonts w:cs="B Lotus" w:hint="cs"/>
          <w:lang w:bidi="fa-IR"/>
        </w:rPr>
        <w:sym w:font="AGA Arabesque" w:char="F072"/>
      </w:r>
      <w:r w:rsidRPr="0090146A">
        <w:rPr>
          <w:rFonts w:cs="B Lotus" w:hint="cs"/>
          <w:rtl/>
          <w:lang w:bidi="fa-IR"/>
        </w:rPr>
        <w:t xml:space="preserve"> فرمودند: «وقتی غذا آماده شد و وقتی نماز هم فرا رسید غذا را بخورید قبل از آن که مغرب را بخوانید و در خوردن غذا هم عجله نکنید». و در روایت دیگری آمده است:</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إِذَا</w:t>
      </w:r>
      <w:r w:rsidR="001A1E0B" w:rsidRPr="001A1E0B">
        <w:rPr>
          <w:rStyle w:val="Char2"/>
          <w:rtl/>
        </w:rPr>
        <w:t xml:space="preserve"> </w:t>
      </w:r>
      <w:r w:rsidR="001A1E0B" w:rsidRPr="001A1E0B">
        <w:rPr>
          <w:rStyle w:val="Char2"/>
          <w:rFonts w:hint="eastAsia"/>
          <w:rtl/>
        </w:rPr>
        <w:t>وُضِعَ</w:t>
      </w:r>
      <w:r w:rsidR="001A1E0B" w:rsidRPr="001A1E0B">
        <w:rPr>
          <w:rStyle w:val="Char2"/>
          <w:rtl/>
        </w:rPr>
        <w:t xml:space="preserve"> </w:t>
      </w:r>
      <w:r w:rsidR="001A1E0B" w:rsidRPr="001A1E0B">
        <w:rPr>
          <w:rStyle w:val="Char2"/>
          <w:rFonts w:hint="eastAsia"/>
          <w:rtl/>
        </w:rPr>
        <w:t>عَشَاءُ</w:t>
      </w:r>
      <w:r w:rsidR="001A1E0B" w:rsidRPr="001A1E0B">
        <w:rPr>
          <w:rStyle w:val="Char2"/>
          <w:rtl/>
        </w:rPr>
        <w:t xml:space="preserve"> </w:t>
      </w:r>
      <w:r w:rsidR="001A1E0B" w:rsidRPr="001A1E0B">
        <w:rPr>
          <w:rStyle w:val="Char2"/>
          <w:rFonts w:hint="eastAsia"/>
          <w:rtl/>
        </w:rPr>
        <w:t>أَحَدِكُمْ</w:t>
      </w:r>
      <w:r w:rsidR="001A1E0B" w:rsidRPr="001A1E0B">
        <w:rPr>
          <w:rStyle w:val="Char2"/>
          <w:rtl/>
        </w:rPr>
        <w:t xml:space="preserve"> </w:t>
      </w:r>
      <w:r w:rsidR="001A1E0B" w:rsidRPr="001A1E0B">
        <w:rPr>
          <w:rStyle w:val="Char2"/>
          <w:rFonts w:hint="eastAsia"/>
          <w:rtl/>
        </w:rPr>
        <w:t>وَأُقِيمَتِ</w:t>
      </w:r>
      <w:r w:rsidR="001A1E0B" w:rsidRPr="001A1E0B">
        <w:rPr>
          <w:rStyle w:val="Char2"/>
          <w:rtl/>
        </w:rPr>
        <w:t xml:space="preserve"> </w:t>
      </w:r>
      <w:r w:rsidR="001A1E0B" w:rsidRPr="001A1E0B">
        <w:rPr>
          <w:rStyle w:val="Char2"/>
          <w:rFonts w:hint="eastAsia"/>
          <w:rtl/>
        </w:rPr>
        <w:t>الصَّلاَةُ</w:t>
      </w:r>
      <w:r w:rsidR="001A1E0B" w:rsidRPr="001A1E0B">
        <w:rPr>
          <w:rStyle w:val="Char2"/>
          <w:rtl/>
        </w:rPr>
        <w:t xml:space="preserve"> </w:t>
      </w:r>
      <w:r w:rsidR="001A1E0B" w:rsidRPr="001A1E0B">
        <w:rPr>
          <w:rStyle w:val="Char2"/>
          <w:rFonts w:hint="eastAsia"/>
          <w:rtl/>
        </w:rPr>
        <w:t>فَابْدَءُوا</w:t>
      </w:r>
      <w:r w:rsidR="001A1E0B" w:rsidRPr="001A1E0B">
        <w:rPr>
          <w:rStyle w:val="Char2"/>
          <w:rtl/>
        </w:rPr>
        <w:t xml:space="preserve"> </w:t>
      </w:r>
      <w:r w:rsidR="001A1E0B" w:rsidRPr="001A1E0B">
        <w:rPr>
          <w:rStyle w:val="Char2"/>
          <w:rFonts w:hint="eastAsia"/>
          <w:rtl/>
        </w:rPr>
        <w:t>بِالْعَشَاءِ،</w:t>
      </w:r>
      <w:r w:rsidR="001A1E0B" w:rsidRPr="001A1E0B">
        <w:rPr>
          <w:rStyle w:val="Char2"/>
          <w:rtl/>
        </w:rPr>
        <w:t xml:space="preserve"> </w:t>
      </w:r>
      <w:r w:rsidR="001A1E0B" w:rsidRPr="001A1E0B">
        <w:rPr>
          <w:rStyle w:val="Char2"/>
          <w:rFonts w:hint="eastAsia"/>
          <w:rtl/>
        </w:rPr>
        <w:t>وَلاَ</w:t>
      </w:r>
      <w:r w:rsidR="001A1E0B" w:rsidRPr="001A1E0B">
        <w:rPr>
          <w:rStyle w:val="Char2"/>
          <w:rtl/>
        </w:rPr>
        <w:t xml:space="preserve"> </w:t>
      </w:r>
      <w:r w:rsidR="001A1E0B">
        <w:rPr>
          <w:rStyle w:val="Char2"/>
          <w:rFonts w:hint="eastAsia"/>
          <w:rtl/>
        </w:rPr>
        <w:t>يَعْجَل</w:t>
      </w:r>
      <w:r w:rsidR="001A1E0B">
        <w:rPr>
          <w:rStyle w:val="Char2"/>
          <w:rFonts w:hint="cs"/>
          <w:rtl/>
        </w:rPr>
        <w:t>ن</w:t>
      </w:r>
      <w:r w:rsidR="001A1E0B" w:rsidRPr="001A1E0B">
        <w:rPr>
          <w:rStyle w:val="Char2"/>
          <w:rtl/>
        </w:rPr>
        <w:t xml:space="preserve"> </w:t>
      </w:r>
      <w:r w:rsidR="001A1E0B" w:rsidRPr="001A1E0B">
        <w:rPr>
          <w:rStyle w:val="Char2"/>
          <w:rFonts w:hint="eastAsia"/>
          <w:rtl/>
        </w:rPr>
        <w:t>حَتَّى</w:t>
      </w:r>
      <w:r w:rsidR="001A1E0B" w:rsidRPr="001A1E0B">
        <w:rPr>
          <w:rStyle w:val="Char2"/>
          <w:rtl/>
        </w:rPr>
        <w:t xml:space="preserve"> </w:t>
      </w:r>
      <w:r w:rsidR="001A1E0B" w:rsidRPr="001A1E0B">
        <w:rPr>
          <w:rStyle w:val="Char2"/>
          <w:rFonts w:hint="eastAsia"/>
          <w:rtl/>
        </w:rPr>
        <w:t>يَفْرُغَ</w:t>
      </w:r>
      <w:r w:rsidR="001A1E0B" w:rsidRPr="001A1E0B">
        <w:rPr>
          <w:rStyle w:val="Char2"/>
          <w:rtl/>
        </w:rPr>
        <w:t xml:space="preserve"> </w:t>
      </w:r>
      <w:r w:rsidR="001A1E0B" w:rsidRPr="001A1E0B">
        <w:rPr>
          <w:rStyle w:val="Char2"/>
          <w:rFonts w:hint="eastAsia"/>
          <w:rtl/>
        </w:rPr>
        <w:t>مِنْهُ</w:t>
      </w:r>
      <w:r w:rsidR="001A1E0B">
        <w:rPr>
          <w:rFonts w:cs="Traditional Arabic" w:hint="cs"/>
          <w:rtl/>
          <w:lang w:bidi="fa-IR"/>
        </w:rPr>
        <w:t>»</w:t>
      </w:r>
      <w:r w:rsidRPr="0090146A">
        <w:rPr>
          <w:rFonts w:cs="B Lotus"/>
          <w:vertAlign w:val="superscript"/>
          <w:rtl/>
        </w:rPr>
        <w:footnoteReference w:id="81"/>
      </w:r>
      <w:r w:rsidRPr="0090146A">
        <w:rPr>
          <w:rFonts w:cs="B Lotus" w:hint="cs"/>
          <w:rtl/>
        </w:rPr>
        <w:t>.</w:t>
      </w:r>
      <w:r w:rsidRPr="0090146A">
        <w:rPr>
          <w:rFonts w:cs="B Lotus" w:hint="cs"/>
          <w:rtl/>
          <w:lang w:bidi="fa-IR"/>
        </w:rPr>
        <w:t xml:space="preserve"> </w:t>
      </w:r>
      <w:r w:rsidR="001A1E0B" w:rsidRPr="001A1E0B">
        <w:rPr>
          <w:rFonts w:cs="Traditional Arabic" w:hint="cs"/>
          <w:sz w:val="26"/>
          <w:szCs w:val="26"/>
          <w:rtl/>
          <w:lang w:bidi="fa-IR"/>
        </w:rPr>
        <w:t>«</w:t>
      </w:r>
      <w:r w:rsidRPr="001A1E0B">
        <w:rPr>
          <w:rFonts w:cs="B Lotus" w:hint="cs"/>
          <w:sz w:val="26"/>
          <w:szCs w:val="26"/>
          <w:rtl/>
          <w:lang w:bidi="fa-IR"/>
        </w:rPr>
        <w:t>وقتی غذا حاضر شد و وقت نماز هم فرا رسید غذا را بخورید و عجله نکنید تا از خوردن فارغ شوید</w:t>
      </w:r>
      <w:r w:rsidR="001A1E0B" w:rsidRPr="001A1E0B">
        <w:rPr>
          <w:rFonts w:cs="Traditional Arabic" w:hint="cs"/>
          <w:sz w:val="26"/>
          <w:szCs w:val="26"/>
          <w:rtl/>
          <w:lang w:bidi="fa-IR"/>
        </w:rPr>
        <w:t>»</w:t>
      </w:r>
      <w:r w:rsidRPr="001A1E0B">
        <w:rPr>
          <w:rFonts w:cs="B Lotus" w:hint="cs"/>
          <w:sz w:val="26"/>
          <w:szCs w:val="26"/>
          <w:rtl/>
          <w:lang w:bidi="fa-IR"/>
        </w:rPr>
        <w:t>.</w:t>
      </w:r>
    </w:p>
    <w:p w:rsidR="005214C0" w:rsidRPr="0090146A" w:rsidRDefault="005214C0" w:rsidP="00E4391F">
      <w:pPr>
        <w:pStyle w:val="a1"/>
        <w:rPr>
          <w:rtl/>
        </w:rPr>
      </w:pPr>
      <w:bookmarkStart w:id="33" w:name="_Toc332319241"/>
      <w:r w:rsidRPr="0090146A">
        <w:rPr>
          <w:rFonts w:hint="cs"/>
          <w:rtl/>
        </w:rPr>
        <w:t>22- در حالتی که بول و غائط به او فشار می‌آورد نماز نخواند</w:t>
      </w:r>
      <w:bookmarkEnd w:id="33"/>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بدون شک در حالی که بول و غائط به نمازگزار فشار می‌آورد نماز با خشوع ممکن نیست، و به همین دلیل است که رسول‌الله</w:t>
      </w:r>
      <w:r w:rsidRPr="0090146A">
        <w:rPr>
          <w:rFonts w:cs="B Lotus" w:hint="cs"/>
          <w:lang w:bidi="fa-IR"/>
        </w:rPr>
        <w:sym w:font="AGA Arabesque" w:char="F072"/>
      </w:r>
      <w:r w:rsidRPr="0090146A">
        <w:rPr>
          <w:rFonts w:cs="B Lotus" w:hint="cs"/>
          <w:rtl/>
          <w:lang w:bidi="fa-IR"/>
        </w:rPr>
        <w:t xml:space="preserve"> از نماز خواندن در چنین حالتی نهی کرده است.</w:t>
      </w:r>
    </w:p>
    <w:p w:rsidR="005214C0" w:rsidRPr="0090146A" w:rsidRDefault="005214C0" w:rsidP="001A1E0B">
      <w:pPr>
        <w:tabs>
          <w:tab w:val="right" w:pos="7371"/>
        </w:tabs>
        <w:ind w:firstLine="284"/>
        <w:jc w:val="both"/>
        <w:rPr>
          <w:rFonts w:cs="B Lotus"/>
          <w:rtl/>
        </w:rPr>
      </w:pPr>
      <w:r w:rsidRPr="0090146A">
        <w:rPr>
          <w:rFonts w:cs="B Lotus" w:hint="cs"/>
          <w:rtl/>
          <w:lang w:bidi="fa-IR"/>
        </w:rPr>
        <w:t>در چنین حالاتی ضروری است اول قضاء حاجت کند گرچه نماز جماعت یا چند رکعت فوت شود زیرا پیام</w:t>
      </w:r>
      <w:r w:rsidR="0090146A" w:rsidRPr="0090146A">
        <w:rPr>
          <w:rFonts w:cs="B Lotus" w:hint="cs"/>
          <w:rtl/>
          <w:lang w:bidi="fa-IR"/>
        </w:rPr>
        <w:t>بر</w:t>
      </w:r>
      <w:r w:rsidRPr="0090146A">
        <w:rPr>
          <w:rFonts w:cs="B Lotus" w:hint="cs"/>
          <w:lang w:bidi="fa-IR"/>
        </w:rPr>
        <w:sym w:font="AGA Arabesque" w:char="F072"/>
      </w:r>
      <w:r w:rsidRPr="0090146A">
        <w:rPr>
          <w:rFonts w:cs="B Lotus" w:hint="cs"/>
          <w:rtl/>
          <w:lang w:bidi="fa-IR"/>
        </w:rPr>
        <w:t xml:space="preserve"> فرمودند:</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إِذَا</w:t>
      </w:r>
      <w:r w:rsidR="001A1E0B" w:rsidRPr="001A1E0B">
        <w:rPr>
          <w:rStyle w:val="Char2"/>
          <w:rtl/>
        </w:rPr>
        <w:t xml:space="preserve"> </w:t>
      </w:r>
      <w:r w:rsidR="001A1E0B" w:rsidRPr="001A1E0B">
        <w:rPr>
          <w:rStyle w:val="Char2"/>
          <w:rFonts w:hint="eastAsia"/>
          <w:rtl/>
        </w:rPr>
        <w:t>أَرَادَ</w:t>
      </w:r>
      <w:r w:rsidR="001A1E0B" w:rsidRPr="001A1E0B">
        <w:rPr>
          <w:rStyle w:val="Char2"/>
          <w:rtl/>
        </w:rPr>
        <w:t xml:space="preserve"> </w:t>
      </w:r>
      <w:r w:rsidR="001A1E0B" w:rsidRPr="001A1E0B">
        <w:rPr>
          <w:rStyle w:val="Char2"/>
          <w:rFonts w:hint="eastAsia"/>
          <w:rtl/>
        </w:rPr>
        <w:t>أَحَدُكُمْ</w:t>
      </w:r>
      <w:r w:rsidR="001A1E0B" w:rsidRPr="001A1E0B">
        <w:rPr>
          <w:rStyle w:val="Char2"/>
          <w:rtl/>
        </w:rPr>
        <w:t xml:space="preserve"> </w:t>
      </w:r>
      <w:r w:rsidR="001A1E0B" w:rsidRPr="001A1E0B">
        <w:rPr>
          <w:rStyle w:val="Char2"/>
          <w:rFonts w:hint="eastAsia"/>
          <w:rtl/>
        </w:rPr>
        <w:t>أَنْ</w:t>
      </w:r>
      <w:r w:rsidR="001A1E0B" w:rsidRPr="001A1E0B">
        <w:rPr>
          <w:rStyle w:val="Char2"/>
          <w:rtl/>
        </w:rPr>
        <w:t xml:space="preserve"> </w:t>
      </w:r>
      <w:r w:rsidR="001A1E0B" w:rsidRPr="001A1E0B">
        <w:rPr>
          <w:rStyle w:val="Char2"/>
          <w:rFonts w:hint="eastAsia"/>
          <w:rtl/>
        </w:rPr>
        <w:t>يَذْهَبَ</w:t>
      </w:r>
      <w:r w:rsidR="001A1E0B" w:rsidRPr="001A1E0B">
        <w:rPr>
          <w:rStyle w:val="Char2"/>
          <w:rtl/>
        </w:rPr>
        <w:t xml:space="preserve"> </w:t>
      </w:r>
      <w:r w:rsidR="001A1E0B" w:rsidRPr="001A1E0B">
        <w:rPr>
          <w:rStyle w:val="Char2"/>
          <w:rFonts w:hint="eastAsia"/>
          <w:rtl/>
        </w:rPr>
        <w:t>الْخَلاَءَ</w:t>
      </w:r>
      <w:r w:rsidR="001A1E0B" w:rsidRPr="001A1E0B">
        <w:rPr>
          <w:rStyle w:val="Char2"/>
          <w:rtl/>
        </w:rPr>
        <w:t xml:space="preserve"> </w:t>
      </w:r>
      <w:r w:rsidR="001A1E0B" w:rsidRPr="001A1E0B">
        <w:rPr>
          <w:rStyle w:val="Char2"/>
          <w:rFonts w:hint="eastAsia"/>
          <w:rtl/>
        </w:rPr>
        <w:t>وَقَامَتِ</w:t>
      </w:r>
      <w:r w:rsidR="001A1E0B" w:rsidRPr="001A1E0B">
        <w:rPr>
          <w:rStyle w:val="Char2"/>
          <w:rtl/>
        </w:rPr>
        <w:t xml:space="preserve"> </w:t>
      </w:r>
      <w:r w:rsidR="001A1E0B" w:rsidRPr="001A1E0B">
        <w:rPr>
          <w:rStyle w:val="Char2"/>
          <w:rFonts w:hint="eastAsia"/>
          <w:rtl/>
        </w:rPr>
        <w:t>الصَّلاَةُ</w:t>
      </w:r>
      <w:r w:rsidR="001A1E0B" w:rsidRPr="001A1E0B">
        <w:rPr>
          <w:rStyle w:val="Char2"/>
          <w:rtl/>
        </w:rPr>
        <w:t xml:space="preserve"> </w:t>
      </w:r>
      <w:r w:rsidR="001A1E0B" w:rsidRPr="001A1E0B">
        <w:rPr>
          <w:rStyle w:val="Char2"/>
          <w:rFonts w:hint="eastAsia"/>
          <w:rtl/>
        </w:rPr>
        <w:t>فَلْيَبْدَأْ</w:t>
      </w:r>
      <w:r w:rsidR="001A1E0B" w:rsidRPr="001A1E0B">
        <w:rPr>
          <w:rStyle w:val="Char2"/>
          <w:rtl/>
        </w:rPr>
        <w:t xml:space="preserve"> </w:t>
      </w:r>
      <w:r w:rsidR="001A1E0B" w:rsidRPr="001A1E0B">
        <w:rPr>
          <w:rStyle w:val="Char2"/>
          <w:rFonts w:hint="eastAsia"/>
          <w:rtl/>
        </w:rPr>
        <w:t>بِالْخَلاَءِ</w:t>
      </w:r>
      <w:r w:rsidR="001A1E0B">
        <w:rPr>
          <w:rFonts w:cs="Traditional Arabic" w:hint="cs"/>
          <w:rtl/>
          <w:lang w:bidi="fa-IR"/>
        </w:rPr>
        <w:t>»</w:t>
      </w:r>
      <w:r w:rsidRPr="0090146A">
        <w:rPr>
          <w:rFonts w:cs="B Lotus"/>
          <w:vertAlign w:val="superscript"/>
          <w:rtl/>
        </w:rPr>
        <w:footnoteReference w:id="82"/>
      </w:r>
      <w:r w:rsidRPr="0090146A">
        <w:rPr>
          <w:rFonts w:cs="B Lotus" w:hint="cs"/>
          <w:rtl/>
        </w:rPr>
        <w:t>.</w:t>
      </w:r>
      <w:r w:rsidRPr="0090146A">
        <w:rPr>
          <w:rFonts w:cs="B Lotus" w:hint="cs"/>
          <w:rtl/>
          <w:lang w:bidi="fa-IR"/>
        </w:rPr>
        <w:t xml:space="preserve"> اگر کسی قضای حاجت داشت و نماز اقامه شد، اول قضای حاجت کند، بعد نماز بخواند</w:t>
      </w:r>
      <w:r w:rsidR="0012489F">
        <w:rPr>
          <w:rFonts w:cs="B Lotus" w:hint="cs"/>
          <w:rtl/>
          <w:lang w:bidi="fa-IR"/>
        </w:rPr>
        <w:t>،</w:t>
      </w:r>
      <w:r w:rsidRPr="0090146A">
        <w:rPr>
          <w:rFonts w:cs="B Lotus" w:hint="cs"/>
          <w:rtl/>
          <w:lang w:bidi="fa-IR"/>
        </w:rPr>
        <w:t xml:space="preserve"> و اگر در وسط نماز به چنین حالتی دچار شد باید نماز را قطع و قضای حاجت کند و وضو بگیرد و نماز بخواند، زیرا</w:t>
      </w:r>
      <w:r w:rsidR="0090146A" w:rsidRPr="0090146A">
        <w:rPr>
          <w:rFonts w:cs="B Lotus" w:hint="cs"/>
          <w:rtl/>
          <w:lang w:bidi="fa-IR"/>
        </w:rPr>
        <w:t xml:space="preserve"> پیامبر</w:t>
      </w:r>
      <w:r w:rsidRPr="0090146A">
        <w:rPr>
          <w:rFonts w:cs="B Lotus" w:hint="cs"/>
          <w:lang w:bidi="fa-IR"/>
        </w:rPr>
        <w:sym w:font="AGA Arabesque" w:char="F072"/>
      </w:r>
      <w:r w:rsidRPr="0090146A">
        <w:rPr>
          <w:rFonts w:cs="B Lotus" w:hint="cs"/>
          <w:rtl/>
          <w:lang w:bidi="fa-IR"/>
        </w:rPr>
        <w:t xml:space="preserve"> فرموده‌اند:</w:t>
      </w:r>
      <w:r w:rsidR="001A1E0B">
        <w:rPr>
          <w:rFonts w:cs="B Lotus" w:hint="cs"/>
          <w:rtl/>
          <w:lang w:bidi="fa-IR"/>
        </w:rPr>
        <w:t xml:space="preserve"> </w:t>
      </w:r>
      <w:r w:rsidR="001A1E0B">
        <w:rPr>
          <w:rFonts w:cs="Traditional Arabic" w:hint="cs"/>
          <w:rtl/>
          <w:lang w:bidi="fa-IR"/>
        </w:rPr>
        <w:t>«</w:t>
      </w:r>
      <w:r w:rsidR="001A1E0B" w:rsidRPr="001A1E0B">
        <w:rPr>
          <w:rStyle w:val="Char2"/>
          <w:rFonts w:hint="eastAsia"/>
          <w:rtl/>
        </w:rPr>
        <w:t>لاَ</w:t>
      </w:r>
      <w:r w:rsidR="001A1E0B" w:rsidRPr="001A1E0B">
        <w:rPr>
          <w:rStyle w:val="Char2"/>
          <w:rtl/>
        </w:rPr>
        <w:t xml:space="preserve"> </w:t>
      </w:r>
      <w:r w:rsidR="001A1E0B" w:rsidRPr="001A1E0B">
        <w:rPr>
          <w:rStyle w:val="Char2"/>
          <w:rFonts w:hint="eastAsia"/>
          <w:rtl/>
        </w:rPr>
        <w:t>صَلاَةَ</w:t>
      </w:r>
      <w:r w:rsidR="001A1E0B" w:rsidRPr="001A1E0B">
        <w:rPr>
          <w:rStyle w:val="Char2"/>
          <w:rtl/>
        </w:rPr>
        <w:t xml:space="preserve"> </w:t>
      </w:r>
      <w:r w:rsidR="001A1E0B" w:rsidRPr="001A1E0B">
        <w:rPr>
          <w:rStyle w:val="Char2"/>
          <w:rFonts w:hint="eastAsia"/>
          <w:rtl/>
        </w:rPr>
        <w:t>بِحَضْرَةِ</w:t>
      </w:r>
      <w:r w:rsidR="001A1E0B" w:rsidRPr="001A1E0B">
        <w:rPr>
          <w:rStyle w:val="Char2"/>
          <w:rtl/>
        </w:rPr>
        <w:t xml:space="preserve"> </w:t>
      </w:r>
      <w:r w:rsidR="001A1E0B" w:rsidRPr="001A1E0B">
        <w:rPr>
          <w:rStyle w:val="Char2"/>
          <w:rFonts w:hint="eastAsia"/>
          <w:rtl/>
        </w:rPr>
        <w:t>الطَّعَامِ</w:t>
      </w:r>
      <w:r w:rsidR="001A1E0B" w:rsidRPr="001A1E0B">
        <w:rPr>
          <w:rStyle w:val="Char2"/>
          <w:rtl/>
        </w:rPr>
        <w:t xml:space="preserve"> </w:t>
      </w:r>
      <w:r w:rsidR="001A1E0B" w:rsidRPr="001A1E0B">
        <w:rPr>
          <w:rStyle w:val="Char2"/>
          <w:rFonts w:hint="eastAsia"/>
          <w:rtl/>
        </w:rPr>
        <w:t>وَلاَ</w:t>
      </w:r>
      <w:r w:rsidR="001A1E0B" w:rsidRPr="001A1E0B">
        <w:rPr>
          <w:rStyle w:val="Char2"/>
          <w:rtl/>
        </w:rPr>
        <w:t xml:space="preserve"> </w:t>
      </w:r>
      <w:r w:rsidR="001A1E0B" w:rsidRPr="001A1E0B">
        <w:rPr>
          <w:rStyle w:val="Char2"/>
          <w:rFonts w:hint="eastAsia"/>
          <w:rtl/>
        </w:rPr>
        <w:t>وَهُوَ</w:t>
      </w:r>
      <w:r w:rsidR="001A1E0B" w:rsidRPr="001A1E0B">
        <w:rPr>
          <w:rStyle w:val="Char2"/>
          <w:rtl/>
        </w:rPr>
        <w:t xml:space="preserve"> </w:t>
      </w:r>
      <w:r w:rsidR="001A1E0B" w:rsidRPr="001A1E0B">
        <w:rPr>
          <w:rStyle w:val="Char2"/>
          <w:rFonts w:hint="eastAsia"/>
          <w:rtl/>
        </w:rPr>
        <w:t>يُدَافِعُهُ</w:t>
      </w:r>
      <w:r w:rsidR="001A1E0B" w:rsidRPr="001A1E0B">
        <w:rPr>
          <w:rStyle w:val="Char2"/>
          <w:rtl/>
        </w:rPr>
        <w:t xml:space="preserve"> </w:t>
      </w:r>
      <w:r w:rsidR="001A1E0B" w:rsidRPr="001A1E0B">
        <w:rPr>
          <w:rStyle w:val="Char2"/>
          <w:rFonts w:hint="eastAsia"/>
          <w:rtl/>
        </w:rPr>
        <w:t>الأَخْبَثَانِ</w:t>
      </w:r>
      <w:r w:rsidR="001A1E0B">
        <w:rPr>
          <w:rFonts w:cs="Traditional Arabic" w:hint="cs"/>
          <w:rtl/>
          <w:lang w:bidi="fa-IR"/>
        </w:rPr>
        <w:t>»</w:t>
      </w:r>
      <w:r w:rsidRPr="0090146A">
        <w:rPr>
          <w:rFonts w:cs="B Lotus"/>
          <w:vertAlign w:val="superscript"/>
          <w:rtl/>
        </w:rPr>
        <w:footnoteReference w:id="83"/>
      </w:r>
      <w:r w:rsidRPr="0090146A">
        <w:rPr>
          <w:rFonts w:cs="B Lotus" w:hint="cs"/>
          <w:rtl/>
        </w:rPr>
        <w:t>.</w:t>
      </w:r>
    </w:p>
    <w:p w:rsidR="005214C0" w:rsidRDefault="005214C0" w:rsidP="00E4391F">
      <w:pPr>
        <w:tabs>
          <w:tab w:val="right" w:pos="7371"/>
        </w:tabs>
        <w:ind w:firstLine="284"/>
        <w:jc w:val="both"/>
        <w:rPr>
          <w:rFonts w:cs="B Lotus"/>
          <w:rtl/>
          <w:lang w:bidi="fa-IR"/>
        </w:rPr>
      </w:pPr>
      <w:r w:rsidRPr="0090146A">
        <w:rPr>
          <w:rFonts w:cs="B Lotus" w:hint="cs"/>
          <w:rtl/>
          <w:lang w:bidi="fa-IR"/>
        </w:rPr>
        <w:t>چنین حالاتی، خشوع نماز را از بین می‌برد و اثر روحی و معنوی نماز از دست می‌رود و حبسِ باد شکم هم همین حکم را دارد.</w:t>
      </w:r>
    </w:p>
    <w:p w:rsidR="005D5220" w:rsidRDefault="005D5220" w:rsidP="00E4391F">
      <w:pPr>
        <w:tabs>
          <w:tab w:val="right" w:pos="7371"/>
        </w:tabs>
        <w:ind w:firstLine="284"/>
        <w:jc w:val="both"/>
        <w:rPr>
          <w:rFonts w:cs="B Lotus"/>
          <w:rtl/>
          <w:lang w:bidi="fa-IR"/>
        </w:rPr>
      </w:pPr>
    </w:p>
    <w:p w:rsidR="005D5220" w:rsidRDefault="005D5220" w:rsidP="00E4391F">
      <w:pPr>
        <w:tabs>
          <w:tab w:val="right" w:pos="7371"/>
        </w:tabs>
        <w:ind w:firstLine="284"/>
        <w:jc w:val="both"/>
        <w:rPr>
          <w:rFonts w:cs="B Lotus"/>
          <w:rtl/>
          <w:lang w:bidi="fa-IR"/>
        </w:rPr>
      </w:pPr>
    </w:p>
    <w:p w:rsidR="005D5220" w:rsidRDefault="005D5220" w:rsidP="00E4391F">
      <w:pPr>
        <w:tabs>
          <w:tab w:val="right" w:pos="7371"/>
        </w:tabs>
        <w:ind w:firstLine="284"/>
        <w:jc w:val="both"/>
        <w:rPr>
          <w:rFonts w:cs="B Lotus"/>
          <w:rtl/>
          <w:lang w:bidi="fa-IR"/>
        </w:rPr>
      </w:pPr>
    </w:p>
    <w:p w:rsidR="005D5220" w:rsidRDefault="005D5220" w:rsidP="00E4391F">
      <w:pPr>
        <w:tabs>
          <w:tab w:val="right" w:pos="7371"/>
        </w:tabs>
        <w:ind w:firstLine="284"/>
        <w:jc w:val="both"/>
        <w:rPr>
          <w:rFonts w:cs="B Lotus"/>
          <w:rtl/>
          <w:lang w:bidi="fa-IR"/>
        </w:rPr>
      </w:pPr>
    </w:p>
    <w:p w:rsidR="005214C0" w:rsidRPr="0090146A" w:rsidRDefault="005214C0" w:rsidP="00E4391F">
      <w:pPr>
        <w:pStyle w:val="a1"/>
        <w:rPr>
          <w:rtl/>
        </w:rPr>
      </w:pPr>
      <w:bookmarkStart w:id="34" w:name="_Toc332319242"/>
      <w:r w:rsidRPr="0090146A">
        <w:rPr>
          <w:rFonts w:hint="cs"/>
          <w:rtl/>
        </w:rPr>
        <w:t>23- در</w:t>
      </w:r>
      <w:r w:rsidR="005D5220">
        <w:rPr>
          <w:rFonts w:hint="cs"/>
          <w:rtl/>
        </w:rPr>
        <w:t xml:space="preserve"> </w:t>
      </w:r>
      <w:r w:rsidRPr="0090146A">
        <w:rPr>
          <w:rFonts w:hint="cs"/>
          <w:rtl/>
        </w:rPr>
        <w:t>حالات چُرت نماز نخواند</w:t>
      </w:r>
      <w:bookmarkEnd w:id="34"/>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أنس بن مالک گفت: رسول‌الله</w:t>
      </w:r>
      <w:r w:rsidRPr="0090146A">
        <w:rPr>
          <w:rFonts w:cs="B Lotus" w:hint="cs"/>
          <w:lang w:bidi="fa-IR"/>
        </w:rPr>
        <w:sym w:font="AGA Arabesque" w:char="F072"/>
      </w:r>
      <w:r w:rsidRPr="0090146A">
        <w:rPr>
          <w:rFonts w:cs="B Lotus" w:hint="cs"/>
          <w:rtl/>
          <w:lang w:bidi="fa-IR"/>
        </w:rPr>
        <w:t xml:space="preserve"> فرمودند:</w:t>
      </w:r>
      <w:r w:rsidR="001A1E0B">
        <w:rPr>
          <w:rFonts w:cs="B Lotus" w:hint="cs"/>
          <w:rtl/>
          <w:lang w:bidi="fa-IR"/>
        </w:rPr>
        <w:t xml:space="preserve"> </w:t>
      </w:r>
      <w:r w:rsidR="001A1E0B">
        <w:rPr>
          <w:rFonts w:cs="Traditional Arabic" w:hint="cs"/>
          <w:rtl/>
          <w:lang w:bidi="fa-IR"/>
        </w:rPr>
        <w:t>«</w:t>
      </w:r>
      <w:r w:rsidR="00336321" w:rsidRPr="00336321">
        <w:rPr>
          <w:rStyle w:val="Char2"/>
          <w:rFonts w:hint="eastAsia"/>
          <w:rtl/>
        </w:rPr>
        <w:t>إِذَا</w:t>
      </w:r>
      <w:r w:rsidR="00336321" w:rsidRPr="00336321">
        <w:rPr>
          <w:rStyle w:val="Char2"/>
          <w:rtl/>
        </w:rPr>
        <w:t xml:space="preserve"> </w:t>
      </w:r>
      <w:r w:rsidR="00336321" w:rsidRPr="00336321">
        <w:rPr>
          <w:rStyle w:val="Char2"/>
          <w:rFonts w:hint="eastAsia"/>
          <w:rtl/>
        </w:rPr>
        <w:t>نَعَسَ</w:t>
      </w:r>
      <w:r w:rsidR="00336321" w:rsidRPr="00336321">
        <w:rPr>
          <w:rStyle w:val="Char2"/>
          <w:rtl/>
        </w:rPr>
        <w:t xml:space="preserve"> </w:t>
      </w:r>
      <w:r w:rsidR="00336321" w:rsidRPr="00336321">
        <w:rPr>
          <w:rStyle w:val="Char2"/>
          <w:rFonts w:hint="eastAsia"/>
          <w:rtl/>
        </w:rPr>
        <w:t>أَحَدُكُمْ</w:t>
      </w:r>
      <w:r w:rsidR="00336321" w:rsidRPr="00336321">
        <w:rPr>
          <w:rStyle w:val="Char2"/>
          <w:rtl/>
        </w:rPr>
        <w:t xml:space="preserve"> </w:t>
      </w:r>
      <w:r w:rsidR="00336321" w:rsidRPr="00336321">
        <w:rPr>
          <w:rStyle w:val="Char2"/>
          <w:rFonts w:hint="eastAsia"/>
          <w:rtl/>
        </w:rPr>
        <w:t>فِي</w:t>
      </w:r>
      <w:r w:rsidR="00336321" w:rsidRPr="00336321">
        <w:rPr>
          <w:rStyle w:val="Char2"/>
          <w:rtl/>
        </w:rPr>
        <w:t xml:space="preserve"> </w:t>
      </w:r>
      <w:r w:rsidR="00336321" w:rsidRPr="00336321">
        <w:rPr>
          <w:rStyle w:val="Char2"/>
          <w:rFonts w:hint="eastAsia"/>
          <w:rtl/>
        </w:rPr>
        <w:t>الصَّلَاةِ</w:t>
      </w:r>
      <w:r w:rsidR="00336321" w:rsidRPr="00336321">
        <w:rPr>
          <w:rStyle w:val="Char2"/>
          <w:rtl/>
        </w:rPr>
        <w:t xml:space="preserve"> </w:t>
      </w:r>
      <w:r w:rsidR="00336321" w:rsidRPr="00336321">
        <w:rPr>
          <w:rStyle w:val="Char2"/>
          <w:rFonts w:hint="eastAsia"/>
          <w:rtl/>
        </w:rPr>
        <w:t>فَلْيَنَمْ</w:t>
      </w:r>
      <w:r w:rsidR="00336321" w:rsidRPr="00336321">
        <w:rPr>
          <w:rStyle w:val="Char2"/>
          <w:rtl/>
        </w:rPr>
        <w:t xml:space="preserve"> </w:t>
      </w:r>
      <w:r w:rsidR="00336321" w:rsidRPr="00336321">
        <w:rPr>
          <w:rStyle w:val="Char2"/>
          <w:rFonts w:hint="eastAsia"/>
          <w:rtl/>
        </w:rPr>
        <w:t>حَتَّى</w:t>
      </w:r>
      <w:r w:rsidR="00336321" w:rsidRPr="00336321">
        <w:rPr>
          <w:rStyle w:val="Char2"/>
          <w:rtl/>
        </w:rPr>
        <w:t xml:space="preserve"> </w:t>
      </w:r>
      <w:r w:rsidR="00336321" w:rsidRPr="00336321">
        <w:rPr>
          <w:rStyle w:val="Char2"/>
          <w:rFonts w:hint="eastAsia"/>
          <w:rtl/>
        </w:rPr>
        <w:t>يَعْلَمَ</w:t>
      </w:r>
      <w:r w:rsidR="00336321" w:rsidRPr="00336321">
        <w:rPr>
          <w:rStyle w:val="Char2"/>
          <w:rtl/>
        </w:rPr>
        <w:t xml:space="preserve"> </w:t>
      </w:r>
      <w:r w:rsidR="00336321" w:rsidRPr="00336321">
        <w:rPr>
          <w:rStyle w:val="Char2"/>
          <w:rFonts w:hint="eastAsia"/>
          <w:rtl/>
        </w:rPr>
        <w:t>مَا</w:t>
      </w:r>
      <w:r w:rsidR="00336321" w:rsidRPr="00336321">
        <w:rPr>
          <w:rStyle w:val="Char2"/>
          <w:rtl/>
        </w:rPr>
        <w:t xml:space="preserve"> </w:t>
      </w:r>
      <w:r w:rsidR="00336321" w:rsidRPr="00336321">
        <w:rPr>
          <w:rStyle w:val="Char2"/>
          <w:rFonts w:hint="cs"/>
          <w:rtl/>
        </w:rPr>
        <w:t>يَقُول</w:t>
      </w:r>
      <w:r w:rsidR="001A1E0B">
        <w:rPr>
          <w:rFonts w:cs="Traditional Arabic" w:hint="cs"/>
          <w:rtl/>
          <w:lang w:bidi="fa-IR"/>
        </w:rPr>
        <w:t>»</w:t>
      </w:r>
      <w:r w:rsidRPr="0090146A">
        <w:rPr>
          <w:rFonts w:cs="B Lotus"/>
          <w:vertAlign w:val="superscript"/>
          <w:rtl/>
        </w:rPr>
        <w:footnoteReference w:id="84"/>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اگر در نماز چرت زدید اول بخوابید بعد نماز بخوانید تا بدانید چه می‌گویید</w:t>
      </w:r>
      <w:r w:rsidR="00336321" w:rsidRPr="00336321">
        <w:rPr>
          <w:rFonts w:cs="Traditional Arabic" w:hint="cs"/>
          <w:sz w:val="26"/>
          <w:szCs w:val="26"/>
          <w:rtl/>
          <w:lang w:bidi="fa-IR"/>
        </w:rPr>
        <w:t>»</w:t>
      </w:r>
      <w:r w:rsidRPr="00336321">
        <w:rPr>
          <w:rFonts w:cs="B Lotus" w:hint="cs"/>
          <w:sz w:val="26"/>
          <w:szCs w:val="26"/>
          <w:rtl/>
          <w:lang w:bidi="fa-IR"/>
        </w:rPr>
        <w:t xml:space="preserve">. </w:t>
      </w:r>
      <w:r w:rsidRPr="0090146A">
        <w:rPr>
          <w:rFonts w:cs="B Lotus" w:hint="cs"/>
          <w:rtl/>
          <w:lang w:bidi="fa-IR"/>
        </w:rPr>
        <w:t>و دلیل این، در حدیث دیگری که عایشه</w:t>
      </w:r>
      <w:r w:rsidR="001A1E0B">
        <w:rPr>
          <w:rFonts w:cs="CTraditional Arabic" w:hint="cs"/>
          <w:rtl/>
          <w:lang w:bidi="fa-IR"/>
        </w:rPr>
        <w:t>ل</w:t>
      </w:r>
      <w:r w:rsidR="001A1E0B" w:rsidRPr="0090146A">
        <w:rPr>
          <w:rFonts w:cs="B Lotus" w:hint="cs"/>
          <w:rtl/>
          <w:lang w:bidi="fa-IR"/>
        </w:rPr>
        <w:t xml:space="preserve"> </w:t>
      </w:r>
      <w:r w:rsidRPr="0090146A">
        <w:rPr>
          <w:rFonts w:cs="B Lotus" w:hint="cs"/>
          <w:rtl/>
          <w:lang w:bidi="fa-IR"/>
        </w:rPr>
        <w:t>روایت کرده آمده است: «اگر در نماز چرت زدید اول بخوابید تا خواب از شما دفع شود زیرا اگر یکی از شما در چنین احوالی نماز بخواند نمی‌داند که چه می‌گوید، شاید استغفار کند و یا به خودش ناسزا بگوید».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گاهی این چنین حالتی در قیام اللیل بر انسان عارض می‌شود و شاید آن لحظه همان لحظة استجابت دعا باشد، بر خود دعا می‌کند و نمی‌‌داند چه می‌گوید و در نمازهای فرض هم‌چنین حالاتی بر انسان غالب می‌شود، پس باید اول بخوابد تا خواب از او دفع شود بعد نمازش را أدا کند بشرطی که وقت نماز نگزرد و یا ترک جماعت نشود.</w:t>
      </w:r>
    </w:p>
    <w:p w:rsidR="005214C0" w:rsidRPr="0090146A" w:rsidRDefault="005214C0" w:rsidP="00E4391F">
      <w:pPr>
        <w:pStyle w:val="a1"/>
        <w:rPr>
          <w:rtl/>
        </w:rPr>
      </w:pPr>
      <w:bookmarkStart w:id="35" w:name="_Toc332319243"/>
      <w:r w:rsidRPr="0090146A">
        <w:rPr>
          <w:rFonts w:hint="cs"/>
          <w:rtl/>
        </w:rPr>
        <w:t>24- نباید روبروی متحدث و خوابیده نماز خواند</w:t>
      </w:r>
      <w:bookmarkEnd w:id="35"/>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 xml:space="preserve">پیامبر فرموده‌اند: </w:t>
      </w:r>
      <w:r w:rsidR="00336321">
        <w:rPr>
          <w:rFonts w:cs="Traditional Arabic" w:hint="cs"/>
          <w:rtl/>
          <w:lang w:bidi="fa-IR"/>
        </w:rPr>
        <w:t>«</w:t>
      </w:r>
      <w:r w:rsidR="00336321" w:rsidRPr="00336321">
        <w:rPr>
          <w:rStyle w:val="Char2"/>
          <w:rFonts w:hint="eastAsia"/>
          <w:rtl/>
        </w:rPr>
        <w:t>لاَ</w:t>
      </w:r>
      <w:r w:rsidR="00336321" w:rsidRPr="00336321">
        <w:rPr>
          <w:rStyle w:val="Char2"/>
          <w:rtl/>
        </w:rPr>
        <w:t xml:space="preserve"> </w:t>
      </w:r>
      <w:r w:rsidR="00336321" w:rsidRPr="00336321">
        <w:rPr>
          <w:rStyle w:val="Char2"/>
          <w:rFonts w:hint="eastAsia"/>
          <w:rtl/>
        </w:rPr>
        <w:t>تُصَلُّوا</w:t>
      </w:r>
      <w:r w:rsidR="00336321" w:rsidRPr="00336321">
        <w:rPr>
          <w:rStyle w:val="Char2"/>
          <w:rtl/>
        </w:rPr>
        <w:t xml:space="preserve"> </w:t>
      </w:r>
      <w:r w:rsidR="00336321" w:rsidRPr="00336321">
        <w:rPr>
          <w:rStyle w:val="Char2"/>
          <w:rFonts w:hint="eastAsia"/>
          <w:rtl/>
        </w:rPr>
        <w:t>خَلْفَ</w:t>
      </w:r>
      <w:r w:rsidR="00336321" w:rsidRPr="00336321">
        <w:rPr>
          <w:rStyle w:val="Char2"/>
          <w:rtl/>
        </w:rPr>
        <w:t xml:space="preserve"> </w:t>
      </w:r>
      <w:r w:rsidR="00336321" w:rsidRPr="00336321">
        <w:rPr>
          <w:rStyle w:val="Char2"/>
          <w:rFonts w:hint="eastAsia"/>
          <w:rtl/>
        </w:rPr>
        <w:t>النَّائِمِ</w:t>
      </w:r>
      <w:r w:rsidR="00336321" w:rsidRPr="00336321">
        <w:rPr>
          <w:rStyle w:val="Char2"/>
          <w:rtl/>
        </w:rPr>
        <w:t xml:space="preserve"> </w:t>
      </w:r>
      <w:r w:rsidR="00336321" w:rsidRPr="00336321">
        <w:rPr>
          <w:rStyle w:val="Char2"/>
          <w:rFonts w:hint="eastAsia"/>
          <w:rtl/>
        </w:rPr>
        <w:t>وَلاَ</w:t>
      </w:r>
      <w:r w:rsidR="00336321" w:rsidRPr="00336321">
        <w:rPr>
          <w:rStyle w:val="Char2"/>
          <w:rtl/>
        </w:rPr>
        <w:t xml:space="preserve"> </w:t>
      </w:r>
      <w:r w:rsidR="00336321" w:rsidRPr="00336321">
        <w:rPr>
          <w:rStyle w:val="Char2"/>
          <w:rFonts w:hint="eastAsia"/>
          <w:rtl/>
        </w:rPr>
        <w:t>الْمُتَحَدِّثِ</w:t>
      </w:r>
      <w:r w:rsidR="00336321">
        <w:rPr>
          <w:rFonts w:cs="Traditional Arabic" w:hint="cs"/>
          <w:rtl/>
          <w:lang w:bidi="fa-IR"/>
        </w:rPr>
        <w:t>»</w:t>
      </w:r>
      <w:r w:rsidRPr="0090146A">
        <w:rPr>
          <w:rFonts w:cs="B Lotus"/>
          <w:vertAlign w:val="superscript"/>
          <w:rtl/>
        </w:rPr>
        <w:footnoteReference w:id="85"/>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روبروی خوابیده و کسی که حرف می‌زند نماز نخوانید</w:t>
      </w:r>
      <w:r w:rsidR="00336321" w:rsidRPr="00336321">
        <w:rPr>
          <w:rFonts w:cs="Traditional Arabic" w:hint="cs"/>
          <w:sz w:val="26"/>
          <w:szCs w:val="26"/>
          <w:rtl/>
          <w:lang w:bidi="fa-IR"/>
        </w:rPr>
        <w:t>»</w:t>
      </w:r>
      <w:r w:rsidR="00336321" w:rsidRPr="00336321">
        <w:rPr>
          <w:rFonts w:cs="B Lotus" w:hint="cs"/>
          <w:sz w:val="26"/>
          <w:szCs w:val="26"/>
          <w:rtl/>
          <w:lang w:bidi="fa-IR"/>
        </w:rPr>
        <w:t>.</w:t>
      </w:r>
      <w:r w:rsidRPr="00336321">
        <w:rPr>
          <w:rFonts w:cs="B Lotus" w:hint="cs"/>
          <w:sz w:val="26"/>
          <w:szCs w:val="26"/>
          <w:rtl/>
          <w:lang w:bidi="fa-IR"/>
        </w:rPr>
        <w:t xml:space="preserve"> </w:t>
      </w:r>
      <w:r w:rsidRPr="0090146A">
        <w:rPr>
          <w:rFonts w:cs="B Lotus" w:hint="cs"/>
          <w:rtl/>
          <w:lang w:bidi="fa-IR"/>
        </w:rPr>
        <w:t>زیرا شخصی که حرف می‌زند با سخنانش انسان را به خود مشغول و فرد خوابیده هم با حرکتی نمازگزار را به خود مشغول می‌کند.</w:t>
      </w:r>
    </w:p>
    <w:p w:rsidR="005214C0" w:rsidRPr="0090146A" w:rsidRDefault="0090146A" w:rsidP="005D5220">
      <w:pPr>
        <w:widowControl w:val="0"/>
        <w:tabs>
          <w:tab w:val="right" w:pos="7371"/>
        </w:tabs>
        <w:ind w:firstLine="284"/>
        <w:jc w:val="both"/>
        <w:rPr>
          <w:rFonts w:cs="B Lotus"/>
          <w:rtl/>
          <w:lang w:bidi="fa-IR"/>
        </w:rPr>
      </w:pPr>
      <w:r w:rsidRPr="0090146A">
        <w:rPr>
          <w:rFonts w:cs="B Lotus" w:hint="cs"/>
          <w:rtl/>
          <w:lang w:bidi="fa-IR"/>
        </w:rPr>
        <w:t>خطابی</w:t>
      </w:r>
      <w:r w:rsidRPr="0090146A">
        <w:rPr>
          <w:rFonts w:cs="CTraditional Arabic" w:hint="cs"/>
          <w:rtl/>
          <w:lang w:bidi="fa-IR"/>
        </w:rPr>
        <w:t>/</w:t>
      </w:r>
      <w:r w:rsidRPr="0090146A">
        <w:rPr>
          <w:rFonts w:cs="B Lotus" w:hint="cs"/>
          <w:rtl/>
          <w:lang w:bidi="fa-IR"/>
        </w:rPr>
        <w:t xml:space="preserve"> </w:t>
      </w:r>
      <w:r w:rsidR="005214C0" w:rsidRPr="0090146A">
        <w:rPr>
          <w:rFonts w:cs="B Lotus" w:hint="cs"/>
          <w:rtl/>
          <w:lang w:bidi="fa-IR"/>
        </w:rPr>
        <w:t>می‌گوید: نماز خواندن روبروی کسانی که حرف می‌زنند از نظر امام شافعی و احمد بن حنبل کراهت دارد و این بدان خاطر است که کلام آنها نمازگزار را از نماز بازمی‌دارد.</w:t>
      </w:r>
    </w:p>
    <w:p w:rsidR="005214C0" w:rsidRPr="0090146A" w:rsidRDefault="005214C0" w:rsidP="005D5220">
      <w:pPr>
        <w:widowControl w:val="0"/>
        <w:tabs>
          <w:tab w:val="right" w:pos="7371"/>
        </w:tabs>
        <w:ind w:firstLine="284"/>
        <w:jc w:val="both"/>
        <w:rPr>
          <w:rFonts w:cs="B Lotus"/>
          <w:rtl/>
          <w:lang w:bidi="fa-IR"/>
        </w:rPr>
      </w:pPr>
      <w:r w:rsidRPr="0090146A">
        <w:rPr>
          <w:rFonts w:cs="B Lotus" w:hint="cs"/>
          <w:rtl/>
          <w:lang w:bidi="fa-IR"/>
        </w:rPr>
        <w:t>اما دلایلی که برای «خوابیده» ذکر کرده‌اند اهل علم آنها را ضعیف می‌دانند از جمله ابوداود در کتاب الصلا</w:t>
      </w:r>
      <w:r w:rsidRPr="0090146A">
        <w:rPr>
          <w:rFonts w:cs="B Badr" w:hint="cs"/>
          <w:rtl/>
          <w:lang w:bidi="fa-IR"/>
        </w:rPr>
        <w:t>ة</w:t>
      </w:r>
      <w:r w:rsidRPr="0090146A">
        <w:rPr>
          <w:rFonts w:cs="B Lotus" w:hint="cs"/>
          <w:rtl/>
          <w:lang w:bidi="fa-IR"/>
        </w:rPr>
        <w:t xml:space="preserve"> و ابن حجر در فتح‌الباری در «</w:t>
      </w:r>
      <w:r w:rsidRPr="00336321">
        <w:rPr>
          <w:rStyle w:val="Char1"/>
          <w:rtl/>
        </w:rPr>
        <w:t>شرح باب الصلاة خلف النائم</w:t>
      </w:r>
      <w:r w:rsidRPr="0090146A">
        <w:rPr>
          <w:rFonts w:cs="B Lotus" w:hint="cs"/>
          <w:rtl/>
          <w:lang w:bidi="fa-IR"/>
        </w:rPr>
        <w:t>» بدان اشاره کرده‌اند.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امام بخاری در «صحیح» خود در «</w:t>
      </w:r>
      <w:r w:rsidRPr="00336321">
        <w:rPr>
          <w:rStyle w:val="Char1"/>
          <w:rtl/>
        </w:rPr>
        <w:t>باب الصلاة خلف النائم</w:t>
      </w:r>
      <w:r w:rsidRPr="0090146A">
        <w:rPr>
          <w:rFonts w:cs="B Lotus" w:hint="cs"/>
          <w:rtl/>
          <w:lang w:bidi="fa-IR"/>
        </w:rPr>
        <w:t>» حدیثی را ذکر کرده است. عایشه</w:t>
      </w:r>
      <w:r w:rsidRPr="0090146A">
        <w:rPr>
          <w:rFonts w:cs="CTraditional Arabic" w:hint="cs"/>
          <w:rtl/>
          <w:lang w:bidi="fa-IR"/>
        </w:rPr>
        <w:t>ل</w:t>
      </w:r>
      <w:r w:rsidR="0090146A" w:rsidRPr="0090146A">
        <w:rPr>
          <w:rFonts w:cs="B Lotus" w:hint="cs"/>
          <w:rtl/>
          <w:lang w:bidi="fa-IR"/>
        </w:rPr>
        <w:t xml:space="preserve"> روایت می‌کند: پیامبر</w:t>
      </w:r>
      <w:r w:rsidRPr="0090146A">
        <w:rPr>
          <w:rFonts w:cs="B Lotus" w:hint="cs"/>
          <w:lang w:bidi="fa-IR"/>
        </w:rPr>
        <w:sym w:font="AGA Arabesque" w:char="F072"/>
      </w:r>
      <w:r w:rsidRPr="0090146A">
        <w:rPr>
          <w:rFonts w:cs="B Lotus" w:hint="cs"/>
          <w:rtl/>
          <w:lang w:bidi="fa-IR"/>
        </w:rPr>
        <w:t xml:space="preserve"> نماز می‌خواند در حالیکه من روبروی ایشان خوابیده بودم.</w:t>
      </w:r>
    </w:p>
    <w:p w:rsidR="005214C0" w:rsidRPr="0090146A" w:rsidRDefault="005214C0" w:rsidP="0090146A">
      <w:pPr>
        <w:tabs>
          <w:tab w:val="right" w:pos="7371"/>
        </w:tabs>
        <w:ind w:firstLine="284"/>
        <w:jc w:val="both"/>
        <w:rPr>
          <w:rFonts w:cs="B Lotus"/>
          <w:rtl/>
          <w:lang w:bidi="fa-IR"/>
        </w:rPr>
      </w:pPr>
      <w:r w:rsidRPr="0090146A">
        <w:rPr>
          <w:rFonts w:cs="B Lotus" w:hint="cs"/>
          <w:rtl/>
          <w:lang w:bidi="fa-IR"/>
        </w:rPr>
        <w:t xml:space="preserve">«و مجاهد، طاوس و مالک مکروه می‌دانند که روبروی شخص نائم نماز خوانده شود چون شاید حرکتی کند که نمازگزار را از توجه به نماز بازدارد». و اگر از این حالت در امان باشد نماز بدون اشکال است </w:t>
      </w:r>
      <w:r w:rsidR="0090146A" w:rsidRPr="0090146A">
        <w:rPr>
          <w:rFonts w:cs="B Lotus" w:hint="cs"/>
          <w:rtl/>
          <w:lang w:bidi="fa-IR"/>
        </w:rPr>
        <w:t>-</w:t>
      </w:r>
      <w:r w:rsidRPr="0090146A">
        <w:rPr>
          <w:rFonts w:cs="B Lotus" w:hint="cs"/>
          <w:rtl/>
          <w:lang w:bidi="fa-IR"/>
        </w:rPr>
        <w:t xml:space="preserve"> والله اعلم.</w:t>
      </w:r>
    </w:p>
    <w:p w:rsidR="005214C0" w:rsidRPr="0090146A" w:rsidRDefault="005214C0" w:rsidP="00E4391F">
      <w:pPr>
        <w:pStyle w:val="a1"/>
        <w:rPr>
          <w:rtl/>
        </w:rPr>
      </w:pPr>
      <w:bookmarkStart w:id="36" w:name="_Toc332319244"/>
      <w:r w:rsidRPr="0090146A">
        <w:rPr>
          <w:rFonts w:hint="cs"/>
          <w:rtl/>
        </w:rPr>
        <w:t>25- مشغول نشدن به صاف کردن زمین</w:t>
      </w:r>
      <w:bookmarkEnd w:id="36"/>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امام بخار</w:t>
      </w:r>
      <w:r w:rsidR="0090146A" w:rsidRPr="0090146A">
        <w:rPr>
          <w:rFonts w:cs="B Lotus" w:hint="cs"/>
          <w:rtl/>
          <w:lang w:bidi="fa-IR"/>
        </w:rPr>
        <w:t>ی از معیقیب روایت می‌کند پیامبر</w:t>
      </w:r>
      <w:r w:rsidRPr="0090146A">
        <w:rPr>
          <w:rFonts w:cs="B Lotus" w:hint="cs"/>
          <w:lang w:bidi="fa-IR"/>
        </w:rPr>
        <w:sym w:font="AGA Arabesque" w:char="F072"/>
      </w:r>
      <w:r w:rsidRPr="0090146A">
        <w:rPr>
          <w:rFonts w:cs="B Lotus" w:hint="cs"/>
          <w:rtl/>
          <w:lang w:bidi="fa-IR"/>
        </w:rPr>
        <w:t xml:space="preserve"> مردی را دید که در وقت سجده‌ مکان سجده‌اش را صاف می‌کرد به او گفت: «اگر این کار را می‌کنی یکبار بس است» و باز فرمود‌ه‌اند: </w:t>
      </w:r>
      <w:r w:rsidR="00336321">
        <w:rPr>
          <w:rFonts w:cs="Traditional Arabic" w:hint="cs"/>
          <w:rtl/>
          <w:lang w:bidi="fa-IR"/>
        </w:rPr>
        <w:t>«</w:t>
      </w:r>
      <w:r w:rsidR="00336321" w:rsidRPr="00336321">
        <w:rPr>
          <w:rStyle w:val="Char2"/>
          <w:rFonts w:hint="eastAsia"/>
          <w:rtl/>
        </w:rPr>
        <w:t>لاَ</w:t>
      </w:r>
      <w:r w:rsidR="00336321" w:rsidRPr="00336321">
        <w:rPr>
          <w:rStyle w:val="Char2"/>
          <w:rtl/>
        </w:rPr>
        <w:t xml:space="preserve"> </w:t>
      </w:r>
      <w:r w:rsidR="00336321" w:rsidRPr="00336321">
        <w:rPr>
          <w:rStyle w:val="Char2"/>
          <w:rFonts w:hint="eastAsia"/>
          <w:rtl/>
        </w:rPr>
        <w:t>تَمْسَحْ</w:t>
      </w:r>
      <w:r w:rsidR="00336321" w:rsidRPr="00336321">
        <w:rPr>
          <w:rStyle w:val="Char2"/>
          <w:rtl/>
        </w:rPr>
        <w:t xml:space="preserve"> </w:t>
      </w:r>
      <w:r w:rsidR="00336321" w:rsidRPr="00336321">
        <w:rPr>
          <w:rStyle w:val="Char2"/>
          <w:rFonts w:hint="eastAsia"/>
          <w:rtl/>
        </w:rPr>
        <w:t>وَأَنْتَ</w:t>
      </w:r>
      <w:r w:rsidR="00336321" w:rsidRPr="00336321">
        <w:rPr>
          <w:rStyle w:val="Char2"/>
          <w:rtl/>
        </w:rPr>
        <w:t xml:space="preserve"> </w:t>
      </w:r>
      <w:r w:rsidR="00336321" w:rsidRPr="00336321">
        <w:rPr>
          <w:rStyle w:val="Char2"/>
          <w:rFonts w:hint="eastAsia"/>
          <w:rtl/>
        </w:rPr>
        <w:t>تُصَلِّى،</w:t>
      </w:r>
      <w:r w:rsidR="00336321" w:rsidRPr="00336321">
        <w:rPr>
          <w:rStyle w:val="Char2"/>
          <w:rtl/>
        </w:rPr>
        <w:t xml:space="preserve"> </w:t>
      </w:r>
      <w:r w:rsidR="00336321" w:rsidRPr="00336321">
        <w:rPr>
          <w:rStyle w:val="Char2"/>
          <w:rFonts w:hint="eastAsia"/>
          <w:rtl/>
        </w:rPr>
        <w:t>فَإِنْ</w:t>
      </w:r>
      <w:r w:rsidR="00336321" w:rsidRPr="00336321">
        <w:rPr>
          <w:rStyle w:val="Char2"/>
          <w:rtl/>
        </w:rPr>
        <w:t xml:space="preserve"> </w:t>
      </w:r>
      <w:r w:rsidR="00336321" w:rsidRPr="00336321">
        <w:rPr>
          <w:rStyle w:val="Char2"/>
          <w:rFonts w:hint="eastAsia"/>
          <w:rtl/>
        </w:rPr>
        <w:t>كُنْتَ</w:t>
      </w:r>
      <w:r w:rsidR="00336321" w:rsidRPr="00336321">
        <w:rPr>
          <w:rStyle w:val="Char2"/>
          <w:rtl/>
        </w:rPr>
        <w:t xml:space="preserve"> </w:t>
      </w:r>
      <w:r w:rsidR="00336321" w:rsidRPr="00336321">
        <w:rPr>
          <w:rStyle w:val="Char2"/>
          <w:rFonts w:hint="eastAsia"/>
          <w:rtl/>
        </w:rPr>
        <w:t>لاَ</w:t>
      </w:r>
      <w:r w:rsidR="00336321" w:rsidRPr="00336321">
        <w:rPr>
          <w:rStyle w:val="Char2"/>
          <w:rtl/>
        </w:rPr>
        <w:t xml:space="preserve"> </w:t>
      </w:r>
      <w:r w:rsidR="00336321" w:rsidRPr="00336321">
        <w:rPr>
          <w:rStyle w:val="Char2"/>
          <w:rFonts w:hint="eastAsia"/>
          <w:rtl/>
        </w:rPr>
        <w:t>بُدَّ</w:t>
      </w:r>
      <w:r w:rsidR="00336321" w:rsidRPr="00336321">
        <w:rPr>
          <w:rStyle w:val="Char2"/>
          <w:rtl/>
        </w:rPr>
        <w:t xml:space="preserve"> </w:t>
      </w:r>
      <w:r w:rsidR="00336321" w:rsidRPr="00336321">
        <w:rPr>
          <w:rStyle w:val="Char2"/>
          <w:rFonts w:hint="eastAsia"/>
          <w:rtl/>
        </w:rPr>
        <w:t>فَاعِلاً</w:t>
      </w:r>
      <w:r w:rsidR="00336321" w:rsidRPr="00336321">
        <w:rPr>
          <w:rStyle w:val="Char2"/>
          <w:rtl/>
        </w:rPr>
        <w:t xml:space="preserve"> </w:t>
      </w:r>
      <w:r w:rsidR="00336321" w:rsidRPr="00336321">
        <w:rPr>
          <w:rStyle w:val="Char2"/>
          <w:rFonts w:hint="eastAsia"/>
          <w:rtl/>
        </w:rPr>
        <w:t>فَوَاحِدَةً</w:t>
      </w:r>
      <w:r w:rsidR="00336321">
        <w:rPr>
          <w:rFonts w:cs="Traditional Arabic" w:hint="cs"/>
          <w:rtl/>
          <w:lang w:bidi="fa-IR"/>
        </w:rPr>
        <w:t>»</w:t>
      </w:r>
      <w:r w:rsidRPr="0090146A">
        <w:rPr>
          <w:rFonts w:cs="B Lotus"/>
          <w:vertAlign w:val="superscript"/>
          <w:rtl/>
        </w:rPr>
        <w:footnoteReference w:id="86"/>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مکان سجده را در حال نماز صاف نکن و اگر به ناچار این کار را انجام می‌دهی یکبار بس است</w:t>
      </w:r>
      <w:r w:rsidR="00336321" w:rsidRPr="00336321">
        <w:rPr>
          <w:rFonts w:cs="Traditional Arabic" w:hint="cs"/>
          <w:sz w:val="26"/>
          <w:szCs w:val="26"/>
          <w:rtl/>
          <w:lang w:bidi="fa-IR"/>
        </w:rPr>
        <w:t>»</w:t>
      </w:r>
      <w:r w:rsidR="00336321"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دلیلِ این نهی محافظت بر خشوع است تا در نماز حرکات زیاد انجام ندهد. و اگر مکان سجده نیاز به صاف کردن دارد بهتر آن است قبل از نماز این کار را انجام دهد.</w:t>
      </w:r>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 xml:space="preserve">و مسح پیشانی و بینی </w:t>
      </w:r>
      <w:r w:rsidR="0090146A" w:rsidRPr="0090146A">
        <w:rPr>
          <w:rFonts w:cs="B Lotus" w:hint="cs"/>
          <w:rtl/>
          <w:lang w:bidi="fa-IR"/>
        </w:rPr>
        <w:t>در نماز کراهت دارد، زیرا پیامبر</w:t>
      </w:r>
      <w:r w:rsidRPr="0090146A">
        <w:rPr>
          <w:rFonts w:cs="B Lotus" w:hint="cs"/>
          <w:lang w:bidi="fa-IR"/>
        </w:rPr>
        <w:sym w:font="AGA Arabesque" w:char="F072"/>
      </w:r>
      <w:r w:rsidRPr="0090146A">
        <w:rPr>
          <w:rFonts w:cs="B Lotus" w:hint="cs"/>
          <w:rtl/>
          <w:lang w:bidi="fa-IR"/>
        </w:rPr>
        <w:t xml:space="preserve"> بر روی گل سجده کرد و آن در پیشانی وی باقی ماند و آن را پاک نکرد و حتی اثر آن بعد از نماز هم پیدا بوده است، زیرا استغراق در نماز و خشوع باعث می‌شود نمازگزار این چیزها را فراموش کند و به </w:t>
      </w:r>
      <w:r w:rsidR="0090146A" w:rsidRPr="0090146A">
        <w:rPr>
          <w:rFonts w:cs="B Lotus" w:hint="cs"/>
          <w:rtl/>
          <w:lang w:bidi="fa-IR"/>
        </w:rPr>
        <w:t>آنها مشغول نشود و پیامبر</w:t>
      </w:r>
      <w:r w:rsidRPr="0090146A">
        <w:rPr>
          <w:rFonts w:cs="B Lotus" w:hint="cs"/>
          <w:lang w:bidi="fa-IR"/>
        </w:rPr>
        <w:sym w:font="AGA Arabesque" w:char="F072"/>
      </w:r>
      <w:r w:rsidRPr="0090146A">
        <w:rPr>
          <w:rFonts w:cs="B Lotus" w:hint="cs"/>
          <w:rtl/>
          <w:lang w:bidi="fa-IR"/>
        </w:rPr>
        <w:t xml:space="preserve"> فرموده‌اند:</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إِنَّ</w:t>
      </w:r>
      <w:r w:rsidR="00336321" w:rsidRPr="00336321">
        <w:rPr>
          <w:rStyle w:val="Char2"/>
          <w:rtl/>
        </w:rPr>
        <w:t xml:space="preserve"> </w:t>
      </w:r>
      <w:r w:rsidR="00336321" w:rsidRPr="00336321">
        <w:rPr>
          <w:rStyle w:val="Char2"/>
          <w:rFonts w:hint="eastAsia"/>
          <w:rtl/>
        </w:rPr>
        <w:t>فِى</w:t>
      </w:r>
      <w:r w:rsidR="00336321" w:rsidRPr="00336321">
        <w:rPr>
          <w:rStyle w:val="Char2"/>
          <w:rtl/>
        </w:rPr>
        <w:t xml:space="preserve"> </w:t>
      </w:r>
      <w:r w:rsidR="00336321" w:rsidRPr="00336321">
        <w:rPr>
          <w:rStyle w:val="Char2"/>
          <w:rFonts w:hint="eastAsia"/>
          <w:rtl/>
        </w:rPr>
        <w:t>الصَّلاَةِ</w:t>
      </w:r>
      <w:r w:rsidR="00336321" w:rsidRPr="00336321">
        <w:rPr>
          <w:rStyle w:val="Char2"/>
          <w:rtl/>
        </w:rPr>
        <w:t xml:space="preserve"> </w:t>
      </w:r>
      <w:r w:rsidR="00336321" w:rsidRPr="00336321">
        <w:rPr>
          <w:rStyle w:val="Char2"/>
          <w:rFonts w:hint="eastAsia"/>
          <w:rtl/>
        </w:rPr>
        <w:t>شُغْلاً</w:t>
      </w:r>
      <w:r w:rsidR="00336321">
        <w:rPr>
          <w:rFonts w:cs="Traditional Arabic" w:hint="cs"/>
          <w:rtl/>
          <w:lang w:bidi="fa-IR"/>
        </w:rPr>
        <w:t>»</w:t>
      </w:r>
      <w:r w:rsidRPr="0090146A">
        <w:rPr>
          <w:rFonts w:cs="B Lotus"/>
          <w:vertAlign w:val="superscript"/>
          <w:rtl/>
        </w:rPr>
        <w:footnoteReference w:id="87"/>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نماز انسان را از چیزهای دیگر دور می‌کند</w:t>
      </w:r>
      <w:r w:rsidR="00336321" w:rsidRPr="00336321">
        <w:rPr>
          <w:rFonts w:cs="Traditional Arabic" w:hint="cs"/>
          <w:sz w:val="26"/>
          <w:szCs w:val="26"/>
          <w:rtl/>
          <w:lang w:bidi="fa-IR"/>
        </w:rPr>
        <w:t>»</w:t>
      </w:r>
      <w:r w:rsidRPr="00336321">
        <w:rPr>
          <w:rFonts w:cs="B Lotus" w:hint="cs"/>
          <w:sz w:val="26"/>
          <w:szCs w:val="26"/>
          <w:rtl/>
          <w:lang w:bidi="fa-IR"/>
        </w:rPr>
        <w:t xml:space="preserve">. </w:t>
      </w:r>
      <w:r w:rsidRPr="0090146A">
        <w:rPr>
          <w:rFonts w:cs="B Lotus" w:hint="cs"/>
          <w:rtl/>
          <w:lang w:bidi="fa-IR"/>
        </w:rPr>
        <w:t>و ابن أبی شیبه از ابو درداء روایت می‌کند گفت: اگر بهترین شتر را به من بدهند تا مکان سجده‌ام را صاف کنم، این کار را نخواهم کرد [یعنی اگر بهترین مال و ثروت را به من بدهند حرکات اضافی در نماز انجام نمی‌دهم].</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عیاض فرموده‌اند: سلف صالح مسح پیشانی را در نماز مکروه می‌دانستند. بر نمازگزار است از هر آن‌چه وی را از نماز دور می‌کند پرهیز داشته باشد و همچنان که ذکر شد لازم است برای دیگر نمازگزاران هم ایجاد مزاحمت نکند.</w:t>
      </w:r>
    </w:p>
    <w:p w:rsidR="005214C0" w:rsidRPr="0090146A" w:rsidRDefault="005214C0" w:rsidP="00E4391F">
      <w:pPr>
        <w:pStyle w:val="a1"/>
        <w:rPr>
          <w:rtl/>
        </w:rPr>
      </w:pPr>
      <w:bookmarkStart w:id="37" w:name="_Toc332319245"/>
      <w:r w:rsidRPr="0090146A">
        <w:rPr>
          <w:rFonts w:hint="cs"/>
          <w:rtl/>
        </w:rPr>
        <w:t>26- با قرائتش مزاحم دیگران نشود</w:t>
      </w:r>
      <w:bookmarkEnd w:id="37"/>
    </w:p>
    <w:p w:rsidR="005214C0" w:rsidRPr="0090146A" w:rsidRDefault="0090146A" w:rsidP="00336321">
      <w:pPr>
        <w:tabs>
          <w:tab w:val="right" w:pos="7371"/>
        </w:tabs>
        <w:ind w:firstLine="284"/>
        <w:jc w:val="both"/>
        <w:rPr>
          <w:rFonts w:cs="B Lotus"/>
          <w:rtl/>
          <w:lang w:bidi="fa-IR"/>
        </w:rPr>
      </w:pPr>
      <w:r w:rsidRPr="0090146A">
        <w:rPr>
          <w:rFonts w:cs="B Lotus" w:hint="cs"/>
          <w:rtl/>
          <w:lang w:bidi="fa-IR"/>
        </w:rPr>
        <w:t>پیامبر</w:t>
      </w:r>
      <w:r w:rsidR="005214C0" w:rsidRPr="0090146A">
        <w:rPr>
          <w:rFonts w:cs="B Lotus" w:hint="cs"/>
          <w:lang w:bidi="fa-IR"/>
        </w:rPr>
        <w:sym w:font="AGA Arabesque" w:char="F072"/>
      </w:r>
      <w:r w:rsidR="005214C0" w:rsidRPr="0090146A">
        <w:rPr>
          <w:rFonts w:cs="B Lotus" w:hint="cs"/>
          <w:rtl/>
          <w:lang w:bidi="fa-IR"/>
        </w:rPr>
        <w:t xml:space="preserve"> فرمودند:</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إِنَّ</w:t>
      </w:r>
      <w:r w:rsidR="00336321" w:rsidRPr="00336321">
        <w:rPr>
          <w:rStyle w:val="Char2"/>
          <w:rtl/>
        </w:rPr>
        <w:t xml:space="preserve"> </w:t>
      </w:r>
      <w:r w:rsidR="00336321" w:rsidRPr="00336321">
        <w:rPr>
          <w:rStyle w:val="Char2"/>
          <w:rFonts w:hint="eastAsia"/>
          <w:rtl/>
        </w:rPr>
        <w:t>كُلَّكُمْ</w:t>
      </w:r>
      <w:r w:rsidR="00336321" w:rsidRPr="00336321">
        <w:rPr>
          <w:rStyle w:val="Char2"/>
          <w:rtl/>
        </w:rPr>
        <w:t xml:space="preserve"> </w:t>
      </w:r>
      <w:r w:rsidR="00336321" w:rsidRPr="00336321">
        <w:rPr>
          <w:rStyle w:val="Char2"/>
          <w:rFonts w:hint="eastAsia"/>
          <w:rtl/>
        </w:rPr>
        <w:t>مُنَاجٍ</w:t>
      </w:r>
      <w:r w:rsidR="00336321" w:rsidRPr="00336321">
        <w:rPr>
          <w:rStyle w:val="Char2"/>
          <w:rtl/>
        </w:rPr>
        <w:t xml:space="preserve"> </w:t>
      </w:r>
      <w:r w:rsidR="00336321" w:rsidRPr="00336321">
        <w:rPr>
          <w:rStyle w:val="Char2"/>
          <w:rFonts w:hint="eastAsia"/>
          <w:rtl/>
        </w:rPr>
        <w:t>رَبَّهُ</w:t>
      </w:r>
      <w:r w:rsidR="00336321" w:rsidRPr="00336321">
        <w:rPr>
          <w:rStyle w:val="Char2"/>
          <w:rtl/>
        </w:rPr>
        <w:t xml:space="preserve"> </w:t>
      </w:r>
      <w:r w:rsidR="00336321" w:rsidRPr="00336321">
        <w:rPr>
          <w:rStyle w:val="Char2"/>
          <w:rFonts w:hint="eastAsia"/>
          <w:rtl/>
        </w:rPr>
        <w:t>فَلَا</w:t>
      </w:r>
      <w:r w:rsidR="00336321" w:rsidRPr="00336321">
        <w:rPr>
          <w:rStyle w:val="Char2"/>
          <w:rtl/>
        </w:rPr>
        <w:t xml:space="preserve"> </w:t>
      </w:r>
      <w:r w:rsidR="00336321" w:rsidRPr="00336321">
        <w:rPr>
          <w:rStyle w:val="Char2"/>
          <w:rFonts w:hint="eastAsia"/>
          <w:rtl/>
        </w:rPr>
        <w:t>يُؤْذِيَنَّ</w:t>
      </w:r>
      <w:r w:rsidR="00336321" w:rsidRPr="00336321">
        <w:rPr>
          <w:rStyle w:val="Char2"/>
          <w:rtl/>
        </w:rPr>
        <w:t xml:space="preserve"> </w:t>
      </w:r>
      <w:r w:rsidR="00336321" w:rsidRPr="00336321">
        <w:rPr>
          <w:rStyle w:val="Char2"/>
          <w:rFonts w:hint="eastAsia"/>
          <w:rtl/>
        </w:rPr>
        <w:t>بَعْضُكُمْ</w:t>
      </w:r>
      <w:r w:rsidR="00336321" w:rsidRPr="00336321">
        <w:rPr>
          <w:rStyle w:val="Char2"/>
          <w:rtl/>
        </w:rPr>
        <w:t xml:space="preserve"> </w:t>
      </w:r>
      <w:r w:rsidR="00336321" w:rsidRPr="00336321">
        <w:rPr>
          <w:rStyle w:val="Char2"/>
          <w:rFonts w:hint="eastAsia"/>
          <w:rtl/>
        </w:rPr>
        <w:t>بَعْضًا</w:t>
      </w:r>
      <w:r w:rsidR="00336321" w:rsidRPr="00336321">
        <w:rPr>
          <w:rStyle w:val="Char2"/>
          <w:rtl/>
        </w:rPr>
        <w:t xml:space="preserve"> </w:t>
      </w:r>
      <w:r w:rsidR="00336321" w:rsidRPr="00336321">
        <w:rPr>
          <w:rStyle w:val="Char2"/>
          <w:rFonts w:hint="eastAsia"/>
          <w:rtl/>
        </w:rPr>
        <w:t>وَلَا</w:t>
      </w:r>
      <w:r w:rsidR="00336321" w:rsidRPr="00336321">
        <w:rPr>
          <w:rStyle w:val="Char2"/>
          <w:rtl/>
        </w:rPr>
        <w:t xml:space="preserve"> </w:t>
      </w:r>
      <w:r w:rsidR="00336321" w:rsidRPr="00336321">
        <w:rPr>
          <w:rStyle w:val="Char2"/>
          <w:rFonts w:hint="eastAsia"/>
          <w:rtl/>
        </w:rPr>
        <w:t>يَرْفَعْ</w:t>
      </w:r>
      <w:r w:rsidR="00336321" w:rsidRPr="00336321">
        <w:rPr>
          <w:rStyle w:val="Char2"/>
          <w:rtl/>
        </w:rPr>
        <w:t xml:space="preserve"> </w:t>
      </w:r>
      <w:r w:rsidR="00336321" w:rsidRPr="00336321">
        <w:rPr>
          <w:rStyle w:val="Char2"/>
          <w:rFonts w:hint="eastAsia"/>
          <w:rtl/>
        </w:rPr>
        <w:t>بَعْضُكُمْ</w:t>
      </w:r>
      <w:r w:rsidR="00336321" w:rsidRPr="00336321">
        <w:rPr>
          <w:rStyle w:val="Char2"/>
          <w:rtl/>
        </w:rPr>
        <w:t xml:space="preserve"> </w:t>
      </w:r>
      <w:r w:rsidR="00336321" w:rsidRPr="00336321">
        <w:rPr>
          <w:rStyle w:val="Char2"/>
          <w:rFonts w:hint="eastAsia"/>
          <w:rtl/>
        </w:rPr>
        <w:t>عَلَى</w:t>
      </w:r>
      <w:r w:rsidR="00336321" w:rsidRPr="00336321">
        <w:rPr>
          <w:rStyle w:val="Char2"/>
          <w:rtl/>
        </w:rPr>
        <w:t xml:space="preserve"> </w:t>
      </w:r>
      <w:r w:rsidR="00336321" w:rsidRPr="00336321">
        <w:rPr>
          <w:rStyle w:val="Char2"/>
          <w:rFonts w:hint="eastAsia"/>
          <w:rtl/>
        </w:rPr>
        <w:t>بَعْضٍ</w:t>
      </w:r>
      <w:r w:rsidR="00336321" w:rsidRPr="00336321">
        <w:rPr>
          <w:rStyle w:val="Char2"/>
          <w:rtl/>
        </w:rPr>
        <w:t xml:space="preserve"> </w:t>
      </w:r>
      <w:r w:rsidR="00336321" w:rsidRPr="00336321">
        <w:rPr>
          <w:rStyle w:val="Char2"/>
          <w:rFonts w:hint="eastAsia"/>
          <w:rtl/>
        </w:rPr>
        <w:t>فِي</w:t>
      </w:r>
      <w:r w:rsidR="00336321" w:rsidRPr="00336321">
        <w:rPr>
          <w:rStyle w:val="Char2"/>
          <w:rtl/>
        </w:rPr>
        <w:t xml:space="preserve"> </w:t>
      </w:r>
      <w:r w:rsidR="00336321" w:rsidRPr="00336321">
        <w:rPr>
          <w:rStyle w:val="Char2"/>
          <w:rFonts w:hint="eastAsia"/>
          <w:rtl/>
        </w:rPr>
        <w:t>الْقِرَاءَةِ</w:t>
      </w:r>
      <w:r w:rsidR="00336321" w:rsidRPr="00336321">
        <w:rPr>
          <w:rStyle w:val="Char2"/>
          <w:rtl/>
        </w:rPr>
        <w:t xml:space="preserve"> </w:t>
      </w:r>
      <w:r w:rsidR="00336321" w:rsidRPr="00336321">
        <w:rPr>
          <w:rStyle w:val="Char2"/>
          <w:rFonts w:hint="eastAsia"/>
          <w:rtl/>
        </w:rPr>
        <w:t>أَوْ</w:t>
      </w:r>
      <w:r w:rsidR="00336321" w:rsidRPr="00336321">
        <w:rPr>
          <w:rStyle w:val="Char2"/>
          <w:rtl/>
        </w:rPr>
        <w:t xml:space="preserve"> </w:t>
      </w:r>
      <w:r w:rsidR="00336321" w:rsidRPr="00336321">
        <w:rPr>
          <w:rStyle w:val="Char2"/>
          <w:rFonts w:hint="eastAsia"/>
          <w:rtl/>
        </w:rPr>
        <w:t>قَالَ</w:t>
      </w:r>
      <w:r w:rsidR="00336321" w:rsidRPr="00336321">
        <w:rPr>
          <w:rStyle w:val="Char2"/>
          <w:rtl/>
        </w:rPr>
        <w:t xml:space="preserve"> </w:t>
      </w:r>
      <w:r w:rsidR="00336321" w:rsidRPr="00336321">
        <w:rPr>
          <w:rStyle w:val="Char2"/>
          <w:rFonts w:hint="eastAsia"/>
          <w:rtl/>
        </w:rPr>
        <w:t>فِي</w:t>
      </w:r>
      <w:r w:rsidR="00336321" w:rsidRPr="00336321">
        <w:rPr>
          <w:rStyle w:val="Char2"/>
          <w:rtl/>
        </w:rPr>
        <w:t xml:space="preserve"> </w:t>
      </w:r>
      <w:r w:rsidR="00336321" w:rsidRPr="00336321">
        <w:rPr>
          <w:rStyle w:val="Char2"/>
          <w:rFonts w:hint="eastAsia"/>
          <w:rtl/>
        </w:rPr>
        <w:t>الصَّلَاةِ</w:t>
      </w:r>
      <w:r w:rsidR="00336321">
        <w:rPr>
          <w:rFonts w:cs="Traditional Arabic" w:hint="cs"/>
          <w:rtl/>
          <w:lang w:bidi="fa-IR"/>
        </w:rPr>
        <w:t>»</w:t>
      </w:r>
      <w:r w:rsidR="005214C0" w:rsidRPr="0090146A">
        <w:rPr>
          <w:rFonts w:cs="B Lotus"/>
          <w:vertAlign w:val="superscript"/>
          <w:rtl/>
        </w:rPr>
        <w:footnoteReference w:id="88"/>
      </w:r>
      <w:r w:rsidR="00336321">
        <w:rPr>
          <w:rFonts w:cs="B Lotus" w:hint="cs"/>
          <w:rtl/>
          <w:lang w:bidi="fa-IR"/>
        </w:rPr>
        <w:t>.</w:t>
      </w:r>
      <w:r w:rsidR="005214C0" w:rsidRPr="0090146A">
        <w:rPr>
          <w:rFonts w:cs="B Lotus" w:hint="cs"/>
          <w:rtl/>
          <w:lang w:bidi="fa-IR"/>
        </w:rPr>
        <w:t xml:space="preserve"> </w:t>
      </w:r>
      <w:r w:rsidR="00336321" w:rsidRPr="00336321">
        <w:rPr>
          <w:rFonts w:cs="Traditional Arabic" w:hint="cs"/>
          <w:sz w:val="26"/>
          <w:szCs w:val="26"/>
          <w:rtl/>
          <w:lang w:bidi="fa-IR"/>
        </w:rPr>
        <w:t>«</w:t>
      </w:r>
      <w:r w:rsidR="005214C0" w:rsidRPr="00336321">
        <w:rPr>
          <w:rFonts w:cs="B Lotus" w:hint="cs"/>
          <w:sz w:val="26"/>
          <w:szCs w:val="26"/>
          <w:rtl/>
          <w:lang w:bidi="fa-IR"/>
        </w:rPr>
        <w:t>ان، بدانید که همة شما با خداوند مناجات می‌کنید، پس بعضی از شما بعضی دیگر را نیازاراند و عده‌ای از شما در «قرائت» یا «نماز» صدایش را بیش از حد بر دیگران بلند نکند. و در روایت دیگری هست که: «بعضی از شما با صدای بلند برای دیگران مشکل ایجاد نکند</w:t>
      </w:r>
      <w:r w:rsidR="00336321" w:rsidRPr="00336321">
        <w:rPr>
          <w:rFonts w:cs="Traditional Arabic" w:hint="cs"/>
          <w:sz w:val="26"/>
          <w:szCs w:val="26"/>
          <w:rtl/>
          <w:lang w:bidi="fa-IR"/>
        </w:rPr>
        <w:t>»</w:t>
      </w:r>
      <w:r w:rsidR="005214C0" w:rsidRPr="00336321">
        <w:rPr>
          <w:rFonts w:cs="B Lotus" w:hint="cs"/>
          <w:sz w:val="26"/>
          <w:szCs w:val="26"/>
          <w:rtl/>
          <w:lang w:bidi="fa-IR"/>
        </w:rPr>
        <w:t>.</w:t>
      </w:r>
    </w:p>
    <w:p w:rsidR="005214C0" w:rsidRPr="0090146A" w:rsidRDefault="005214C0" w:rsidP="00E4391F">
      <w:pPr>
        <w:pStyle w:val="a1"/>
        <w:rPr>
          <w:rtl/>
        </w:rPr>
      </w:pPr>
      <w:bookmarkStart w:id="38" w:name="_Toc332319246"/>
      <w:r w:rsidRPr="0090146A">
        <w:rPr>
          <w:rFonts w:hint="cs"/>
          <w:rtl/>
        </w:rPr>
        <w:t>27- در نماز به اطراف «توجه» نکند</w:t>
      </w:r>
      <w:bookmarkEnd w:id="38"/>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ابوذر</w:t>
      </w:r>
      <w:r w:rsidRPr="0090146A">
        <w:rPr>
          <w:rFonts w:cs="B Lotus" w:hint="cs"/>
          <w:lang w:bidi="fa-IR"/>
        </w:rPr>
        <w:sym w:font="AGA Arabesque" w:char="F074"/>
      </w:r>
      <w:r w:rsidRPr="0090146A">
        <w:rPr>
          <w:rFonts w:cs="B Lotus" w:hint="cs"/>
          <w:rtl/>
          <w:lang w:bidi="fa-IR"/>
        </w:rPr>
        <w:t xml:space="preserve"> روایت می‌کند، رسول‌الله</w:t>
      </w:r>
      <w:r w:rsidRPr="0090146A">
        <w:rPr>
          <w:rFonts w:cs="B Lotus" w:hint="cs"/>
          <w:lang w:bidi="fa-IR"/>
        </w:rPr>
        <w:sym w:font="AGA Arabesque" w:char="F072"/>
      </w:r>
      <w:r w:rsidRPr="0090146A">
        <w:rPr>
          <w:rFonts w:cs="B Lotus" w:hint="cs"/>
          <w:rtl/>
          <w:lang w:bidi="fa-IR"/>
        </w:rPr>
        <w:t xml:space="preserve"> فرمودند:</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لاَ</w:t>
      </w:r>
      <w:r w:rsidR="00336321" w:rsidRPr="00336321">
        <w:rPr>
          <w:rStyle w:val="Char2"/>
          <w:rtl/>
        </w:rPr>
        <w:t xml:space="preserve"> </w:t>
      </w:r>
      <w:r w:rsidR="00336321" w:rsidRPr="00336321">
        <w:rPr>
          <w:rStyle w:val="Char2"/>
          <w:rFonts w:hint="eastAsia"/>
          <w:rtl/>
        </w:rPr>
        <w:t>يَزَالُ</w:t>
      </w:r>
      <w:r w:rsidR="00336321" w:rsidRPr="00336321">
        <w:rPr>
          <w:rStyle w:val="Char2"/>
          <w:rtl/>
        </w:rPr>
        <w:t xml:space="preserve"> </w:t>
      </w:r>
      <w:r w:rsidR="00336321" w:rsidRPr="00336321">
        <w:rPr>
          <w:rStyle w:val="Char2"/>
          <w:rFonts w:hint="eastAsia"/>
          <w:rtl/>
        </w:rPr>
        <w:t>اللَّهُ</w:t>
      </w:r>
      <w:r w:rsidR="00336321" w:rsidRPr="00336321">
        <w:rPr>
          <w:rStyle w:val="Char2"/>
          <w:rtl/>
        </w:rPr>
        <w:t xml:space="preserve"> </w:t>
      </w:r>
      <w:r w:rsidR="00336321" w:rsidRPr="00336321">
        <w:rPr>
          <w:rStyle w:val="Char2"/>
          <w:rFonts w:hint="eastAsia"/>
          <w:rtl/>
        </w:rPr>
        <w:t>عَزَّ</w:t>
      </w:r>
      <w:r w:rsidR="00336321" w:rsidRPr="00336321">
        <w:rPr>
          <w:rStyle w:val="Char2"/>
          <w:rtl/>
        </w:rPr>
        <w:t xml:space="preserve"> </w:t>
      </w:r>
      <w:r w:rsidR="00336321" w:rsidRPr="00336321">
        <w:rPr>
          <w:rStyle w:val="Char2"/>
          <w:rFonts w:hint="eastAsia"/>
          <w:rtl/>
        </w:rPr>
        <w:t>وَجَلَّ</w:t>
      </w:r>
      <w:r w:rsidR="00336321" w:rsidRPr="00336321">
        <w:rPr>
          <w:rStyle w:val="Char2"/>
          <w:rtl/>
        </w:rPr>
        <w:t xml:space="preserve"> </w:t>
      </w:r>
      <w:r w:rsidR="00336321" w:rsidRPr="00336321">
        <w:rPr>
          <w:rStyle w:val="Char2"/>
          <w:rFonts w:hint="eastAsia"/>
          <w:rtl/>
        </w:rPr>
        <w:t>مُقْبِلاً</w:t>
      </w:r>
      <w:r w:rsidR="00336321" w:rsidRPr="00336321">
        <w:rPr>
          <w:rStyle w:val="Char2"/>
          <w:rtl/>
        </w:rPr>
        <w:t xml:space="preserve"> </w:t>
      </w:r>
      <w:r w:rsidR="00336321" w:rsidRPr="00336321">
        <w:rPr>
          <w:rStyle w:val="Char2"/>
          <w:rFonts w:hint="eastAsia"/>
          <w:rtl/>
        </w:rPr>
        <w:t>عَلَى</w:t>
      </w:r>
      <w:r w:rsidR="00336321" w:rsidRPr="00336321">
        <w:rPr>
          <w:rStyle w:val="Char2"/>
          <w:rtl/>
        </w:rPr>
        <w:t xml:space="preserve"> </w:t>
      </w:r>
      <w:r w:rsidR="00336321" w:rsidRPr="00336321">
        <w:rPr>
          <w:rStyle w:val="Char2"/>
          <w:rFonts w:hint="eastAsia"/>
          <w:rtl/>
        </w:rPr>
        <w:t>الْعَبْدِ</w:t>
      </w:r>
      <w:r w:rsidR="00336321" w:rsidRPr="00336321">
        <w:rPr>
          <w:rStyle w:val="Char2"/>
          <w:rtl/>
        </w:rPr>
        <w:t xml:space="preserve"> </w:t>
      </w:r>
      <w:r w:rsidR="00336321" w:rsidRPr="00336321">
        <w:rPr>
          <w:rStyle w:val="Char2"/>
          <w:rFonts w:hint="eastAsia"/>
          <w:rtl/>
        </w:rPr>
        <w:t>وَهُوَ</w:t>
      </w:r>
      <w:r w:rsidR="00336321" w:rsidRPr="00336321">
        <w:rPr>
          <w:rStyle w:val="Char2"/>
          <w:rtl/>
        </w:rPr>
        <w:t xml:space="preserve"> </w:t>
      </w:r>
      <w:r w:rsidR="00336321" w:rsidRPr="00336321">
        <w:rPr>
          <w:rStyle w:val="Char2"/>
          <w:rFonts w:hint="eastAsia"/>
          <w:rtl/>
        </w:rPr>
        <w:t>فِى</w:t>
      </w:r>
      <w:r w:rsidR="00336321" w:rsidRPr="00336321">
        <w:rPr>
          <w:rStyle w:val="Char2"/>
          <w:rtl/>
        </w:rPr>
        <w:t xml:space="preserve"> </w:t>
      </w:r>
      <w:r w:rsidR="00336321" w:rsidRPr="00336321">
        <w:rPr>
          <w:rStyle w:val="Char2"/>
          <w:rFonts w:hint="eastAsia"/>
          <w:rtl/>
        </w:rPr>
        <w:t>صَلاَتِهِ</w:t>
      </w:r>
      <w:r w:rsidR="00336321" w:rsidRPr="00336321">
        <w:rPr>
          <w:rStyle w:val="Char2"/>
          <w:rtl/>
        </w:rPr>
        <w:t xml:space="preserve"> </w:t>
      </w:r>
      <w:r w:rsidR="00336321" w:rsidRPr="00336321">
        <w:rPr>
          <w:rStyle w:val="Char2"/>
          <w:rFonts w:hint="eastAsia"/>
          <w:rtl/>
        </w:rPr>
        <w:t>مَا</w:t>
      </w:r>
      <w:r w:rsidR="00336321" w:rsidRPr="00336321">
        <w:rPr>
          <w:rStyle w:val="Char2"/>
          <w:rtl/>
        </w:rPr>
        <w:t xml:space="preserve"> </w:t>
      </w:r>
      <w:r w:rsidR="00336321" w:rsidRPr="00336321">
        <w:rPr>
          <w:rStyle w:val="Char2"/>
          <w:rFonts w:hint="eastAsia"/>
          <w:rtl/>
        </w:rPr>
        <w:t>لَمْ</w:t>
      </w:r>
      <w:r w:rsidR="00336321" w:rsidRPr="00336321">
        <w:rPr>
          <w:rStyle w:val="Char2"/>
          <w:rtl/>
        </w:rPr>
        <w:t xml:space="preserve"> </w:t>
      </w:r>
      <w:r w:rsidR="00336321" w:rsidRPr="00336321">
        <w:rPr>
          <w:rStyle w:val="Char2"/>
          <w:rFonts w:hint="eastAsia"/>
          <w:rtl/>
        </w:rPr>
        <w:t>يَلْتَفِتْ</w:t>
      </w:r>
      <w:r w:rsidR="00336321" w:rsidRPr="00336321">
        <w:rPr>
          <w:rStyle w:val="Char2"/>
          <w:rtl/>
        </w:rPr>
        <w:t xml:space="preserve"> </w:t>
      </w:r>
      <w:r w:rsidR="00336321" w:rsidRPr="00336321">
        <w:rPr>
          <w:rStyle w:val="Char2"/>
          <w:rFonts w:hint="eastAsia"/>
          <w:rtl/>
        </w:rPr>
        <w:t>فَإِذَا</w:t>
      </w:r>
      <w:r w:rsidR="00336321" w:rsidRPr="00336321">
        <w:rPr>
          <w:rStyle w:val="Char2"/>
          <w:rtl/>
        </w:rPr>
        <w:t xml:space="preserve"> </w:t>
      </w:r>
      <w:r w:rsidR="00336321" w:rsidRPr="00336321">
        <w:rPr>
          <w:rStyle w:val="Char2"/>
          <w:rFonts w:hint="eastAsia"/>
          <w:rtl/>
        </w:rPr>
        <w:t>الْتَفَتَ</w:t>
      </w:r>
      <w:r w:rsidR="00336321" w:rsidRPr="00336321">
        <w:rPr>
          <w:rStyle w:val="Char2"/>
          <w:rtl/>
        </w:rPr>
        <w:t xml:space="preserve"> </w:t>
      </w:r>
      <w:r w:rsidR="00336321" w:rsidRPr="00336321">
        <w:rPr>
          <w:rStyle w:val="Char2"/>
          <w:rFonts w:hint="eastAsia"/>
          <w:rtl/>
        </w:rPr>
        <w:t>انْصَرَفَ</w:t>
      </w:r>
      <w:r w:rsidR="00336321" w:rsidRPr="00336321">
        <w:rPr>
          <w:rStyle w:val="Char2"/>
          <w:rtl/>
        </w:rPr>
        <w:t xml:space="preserve"> </w:t>
      </w:r>
      <w:r w:rsidR="00336321" w:rsidRPr="00336321">
        <w:rPr>
          <w:rStyle w:val="Char2"/>
          <w:rFonts w:hint="eastAsia"/>
          <w:rtl/>
        </w:rPr>
        <w:t>عَنْهُ</w:t>
      </w:r>
      <w:r w:rsidR="00336321">
        <w:rPr>
          <w:rFonts w:cs="Traditional Arabic" w:hint="cs"/>
          <w:rtl/>
          <w:lang w:bidi="fa-IR"/>
        </w:rPr>
        <w:t>»</w:t>
      </w:r>
      <w:r w:rsidRPr="0090146A">
        <w:rPr>
          <w:rFonts w:cs="B Lotus"/>
          <w:vertAlign w:val="superscript"/>
          <w:rtl/>
        </w:rPr>
        <w:footnoteReference w:id="89"/>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خداوند پیوسته و تا وقتی که بندة در حالِ نماز به اطراف توجه نکند به نظر رحمت در وی می‌نگرد و چون توجه کرد خداوند هم از او روی برمی‌گرداند</w:t>
      </w:r>
      <w:r w:rsidR="00336321" w:rsidRPr="00336321">
        <w:rPr>
          <w:rFonts w:cs="Traditional Arabic" w:hint="cs"/>
          <w:sz w:val="26"/>
          <w:szCs w:val="26"/>
          <w:rtl/>
          <w:lang w:bidi="fa-IR"/>
        </w:rPr>
        <w:t>»</w:t>
      </w:r>
      <w:r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«توجه» در نماز دو قسم است:</w:t>
      </w:r>
    </w:p>
    <w:p w:rsidR="005214C0" w:rsidRPr="0090146A" w:rsidRDefault="005214C0" w:rsidP="005D5220">
      <w:pPr>
        <w:widowControl w:val="0"/>
        <w:tabs>
          <w:tab w:val="right" w:pos="6003"/>
        </w:tabs>
        <w:ind w:firstLine="284"/>
        <w:jc w:val="both"/>
        <w:rPr>
          <w:rFonts w:cs="B Lotus"/>
          <w:rtl/>
          <w:lang w:bidi="fa-IR"/>
        </w:rPr>
      </w:pPr>
      <w:r w:rsidRPr="0090146A">
        <w:rPr>
          <w:rFonts w:cs="B Lotus" w:hint="cs"/>
          <w:rtl/>
          <w:lang w:bidi="fa-IR"/>
        </w:rPr>
        <w:t>الف) توجه قلب به غیر خدا.</w:t>
      </w:r>
      <w:r w:rsidRPr="0090146A">
        <w:rPr>
          <w:rFonts w:cs="B Lotus" w:hint="cs"/>
          <w:rtl/>
          <w:lang w:bidi="fa-IR"/>
        </w:rPr>
        <w:tab/>
        <w:t>ب) توجه چشم.</w:t>
      </w:r>
    </w:p>
    <w:p w:rsidR="005214C0" w:rsidRPr="0090146A" w:rsidRDefault="005214C0" w:rsidP="005D5220">
      <w:pPr>
        <w:widowControl w:val="0"/>
        <w:tabs>
          <w:tab w:val="right" w:pos="7371"/>
        </w:tabs>
        <w:ind w:firstLine="284"/>
        <w:jc w:val="both"/>
        <w:rPr>
          <w:rFonts w:cs="B Lotus"/>
          <w:rtl/>
          <w:lang w:bidi="fa-IR"/>
        </w:rPr>
      </w:pPr>
      <w:r w:rsidRPr="0090146A">
        <w:rPr>
          <w:rFonts w:cs="B Lotus" w:hint="cs"/>
          <w:rtl/>
          <w:lang w:bidi="fa-IR"/>
        </w:rPr>
        <w:t>از هر دو نهی شده است و پاداش نماز را کم می‌کنند، و در این مورد از رسول‌الله</w:t>
      </w:r>
      <w:r w:rsidRPr="0090146A">
        <w:rPr>
          <w:rFonts w:cs="B Lotus" w:hint="cs"/>
          <w:lang w:bidi="fa-IR"/>
        </w:rPr>
        <w:sym w:font="AGA Arabesque" w:char="F072"/>
      </w:r>
      <w:r w:rsidRPr="0090146A">
        <w:rPr>
          <w:rFonts w:cs="B Lotus" w:hint="cs"/>
          <w:rtl/>
          <w:lang w:bidi="fa-IR"/>
        </w:rPr>
        <w:t xml:space="preserve"> سؤال شد فرمودند:</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اخْتِلاَسٌ</w:t>
      </w:r>
      <w:r w:rsidR="00336321" w:rsidRPr="00336321">
        <w:rPr>
          <w:rStyle w:val="Char2"/>
          <w:rtl/>
        </w:rPr>
        <w:t xml:space="preserve"> </w:t>
      </w:r>
      <w:r w:rsidR="00336321" w:rsidRPr="00336321">
        <w:rPr>
          <w:rStyle w:val="Char2"/>
          <w:rFonts w:hint="eastAsia"/>
          <w:rtl/>
        </w:rPr>
        <w:t>يَخْتَلِسُهُ</w:t>
      </w:r>
      <w:r w:rsidR="00336321" w:rsidRPr="00336321">
        <w:rPr>
          <w:rStyle w:val="Char2"/>
          <w:rtl/>
        </w:rPr>
        <w:t xml:space="preserve"> </w:t>
      </w:r>
      <w:r w:rsidR="00336321" w:rsidRPr="00336321">
        <w:rPr>
          <w:rStyle w:val="Char2"/>
          <w:rFonts w:hint="eastAsia"/>
          <w:rtl/>
        </w:rPr>
        <w:t>الشَّيْطَانُ</w:t>
      </w:r>
      <w:r w:rsidR="00336321" w:rsidRPr="00336321">
        <w:rPr>
          <w:rStyle w:val="Char2"/>
          <w:rtl/>
        </w:rPr>
        <w:t xml:space="preserve"> </w:t>
      </w:r>
      <w:r w:rsidR="00336321" w:rsidRPr="00336321">
        <w:rPr>
          <w:rStyle w:val="Char2"/>
          <w:rFonts w:hint="eastAsia"/>
          <w:rtl/>
        </w:rPr>
        <w:t>مِنْ</w:t>
      </w:r>
      <w:r w:rsidR="00336321" w:rsidRPr="00336321">
        <w:rPr>
          <w:rStyle w:val="Char2"/>
          <w:rtl/>
        </w:rPr>
        <w:t xml:space="preserve"> </w:t>
      </w:r>
      <w:r w:rsidR="00336321" w:rsidRPr="00336321">
        <w:rPr>
          <w:rStyle w:val="Char2"/>
          <w:rFonts w:hint="eastAsia"/>
          <w:rtl/>
        </w:rPr>
        <w:t>صَلاَةِ</w:t>
      </w:r>
      <w:r w:rsidR="00336321" w:rsidRPr="00336321">
        <w:rPr>
          <w:rStyle w:val="Char2"/>
          <w:rtl/>
        </w:rPr>
        <w:t xml:space="preserve"> </w:t>
      </w:r>
      <w:r w:rsidR="00336321" w:rsidRPr="00336321">
        <w:rPr>
          <w:rStyle w:val="Char2"/>
          <w:rFonts w:hint="eastAsia"/>
          <w:rtl/>
        </w:rPr>
        <w:t>الْعَبْدِ</w:t>
      </w:r>
      <w:r w:rsidR="00336321">
        <w:rPr>
          <w:rFonts w:cs="Traditional Arabic" w:hint="cs"/>
          <w:rtl/>
          <w:lang w:bidi="fa-IR"/>
        </w:rPr>
        <w:t>»</w:t>
      </w:r>
      <w:r w:rsidRPr="0090146A">
        <w:rPr>
          <w:rFonts w:cs="B Lotus"/>
          <w:vertAlign w:val="superscript"/>
          <w:rtl/>
        </w:rPr>
        <w:footnoteReference w:id="90"/>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دزدیی است که شیطان از نماز بنده می‌دزدد</w:t>
      </w:r>
      <w:r w:rsidR="00336321" w:rsidRPr="00336321">
        <w:rPr>
          <w:rFonts w:cs="Traditional Arabic" w:hint="cs"/>
          <w:sz w:val="26"/>
          <w:szCs w:val="26"/>
          <w:rtl/>
          <w:lang w:bidi="fa-IR"/>
        </w:rPr>
        <w:t>»</w:t>
      </w:r>
      <w:r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«مَثَلِ کسی که در نماز با چشم یا قلب متوجه غیر خدا می‌شود همانند مردی است که پادشاهی او را احضار کرده و روبروی پادشاه ایستاده و پادشاه او را مخاطب قرار داده است، و صدا می‌زند در حالی که آن مرد به راست و چپ می‌نگرد و قلبش متوجه سلطان نیست و نمی‌فهمد که پادشاه چه می‌گوید چون به وی توجه ندارد، پادشاه به چنین مردی چه بگوید؟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آیا، حداقل ، با خشم و نفرت بیرون رانده نمی‌شود و از نظر پادشاه نمی‌افتد؟ چنین کسی با حضور قلب در برابر پروردگار ایستاده است و عظمت ایستادن در برابر پروردگار را درک می‌کند و قلبش از خوف پُر و با ذلت و تواضع ایستاده و از خداوند شرم دارد اگر به غیر او روی آورد و از وی روی بگرداند</w:t>
      </w:r>
      <w:r w:rsidR="0012489F">
        <w:rPr>
          <w:rFonts w:cs="B Lotus" w:hint="cs"/>
          <w:rtl/>
          <w:lang w:bidi="fa-IR"/>
        </w:rPr>
        <w:t>،</w:t>
      </w:r>
      <w:r w:rsidRPr="0090146A">
        <w:rPr>
          <w:rFonts w:cs="B Lotus" w:hint="cs"/>
          <w:rtl/>
          <w:lang w:bidi="fa-IR"/>
        </w:rPr>
        <w:t xml:space="preserve"> این دو با هم برابر نیستند، میان این دو نماز فاصلة بسیار است همچنان که حسان بن عطیه گفت: دو مرد با هم نماز می‌خوانند و فضیلت فاصلة آن دو فاصلة میان آسمان و زمین است. زیرا یکی از آن دو با حضور قلب به خدا روی آورده و دیگری در غفلت ایستاده است».</w:t>
      </w:r>
    </w:p>
    <w:p w:rsidR="005214C0" w:rsidRPr="0090146A" w:rsidRDefault="005214C0" w:rsidP="00E4391F">
      <w:pPr>
        <w:tabs>
          <w:tab w:val="right" w:pos="7371"/>
        </w:tabs>
        <w:ind w:firstLine="284"/>
        <w:jc w:val="both"/>
        <w:rPr>
          <w:rFonts w:cs="B Lotus"/>
          <w:rtl/>
        </w:rPr>
      </w:pPr>
      <w:r w:rsidRPr="0090146A">
        <w:rPr>
          <w:rFonts w:cs="B Lotus" w:hint="cs"/>
          <w:rtl/>
          <w:lang w:bidi="fa-IR"/>
        </w:rPr>
        <w:t>اما توجه به اطراف به دلیل نیاز اشکال ندارد، چنان که ابوداود از سهل بن حنظلیه روایت ک</w:t>
      </w:r>
      <w:r w:rsidR="0090146A" w:rsidRPr="0090146A">
        <w:rPr>
          <w:rFonts w:cs="B Lotus" w:hint="cs"/>
          <w:rtl/>
          <w:lang w:bidi="fa-IR"/>
        </w:rPr>
        <w:t>رد: «نماز صبح اقامه شد و پیامبر</w:t>
      </w:r>
      <w:r w:rsidRPr="0090146A">
        <w:rPr>
          <w:rFonts w:cs="B Lotus" w:hint="cs"/>
          <w:lang w:bidi="fa-IR"/>
        </w:rPr>
        <w:sym w:font="AGA Arabesque" w:char="F072"/>
      </w:r>
      <w:r w:rsidRPr="0090146A">
        <w:rPr>
          <w:rFonts w:cs="B Lotus" w:hint="cs"/>
          <w:rtl/>
          <w:lang w:bidi="fa-IR"/>
        </w:rPr>
        <w:t xml:space="preserve"> نماز می‌خواند در حالی که به دره‌ها نگاه می‌کرد». و ابوداود گفت: «بعضی شب‌ها سواری به دره‌ها می‌فرستاد تا نگهبانی دهد». گاهی در نماز کارهایی انجام می‌داد مانند بغل‌کردن امامه دختر ابوالعاص، باز کردنِ در برای عایشه</w:t>
      </w:r>
      <w:r w:rsidRPr="0090146A">
        <w:rPr>
          <w:rFonts w:cs="CTraditional Arabic" w:hint="cs"/>
          <w:rtl/>
          <w:lang w:bidi="fa-IR"/>
        </w:rPr>
        <w:t>ل</w:t>
      </w:r>
      <w:r w:rsidRPr="0090146A">
        <w:rPr>
          <w:rFonts w:cs="B Lotus" w:hint="cs"/>
          <w:rtl/>
          <w:lang w:bidi="fa-IR"/>
        </w:rPr>
        <w:t>، پایین آمدن از منبر برای تعلیم نماز، و تأخیر در نماز کسوف، و خفه کردن شیطان که خواست نمازش را باطل کند، امر به کشتن مار و عقرب در نماز، یا منع کسی که از جلوی نمازگزار می‌گذرد، امر به تصفیق برای زنان، اشاره‌اش در نماز، و امثال اینها بسیار زیاد است که به ضرورت انجام داده می‌شوند، و اگر برای ضرورت و رفع حاجت نباشند بیهوده است ـ با خشوع منافات دارد ـ و ممنوع است</w:t>
      </w:r>
      <w:r w:rsidRPr="0090146A">
        <w:rPr>
          <w:rFonts w:cs="B Lotus"/>
          <w:vertAlign w:val="superscript"/>
          <w:rtl/>
        </w:rPr>
        <w:footnoteReference w:id="91"/>
      </w:r>
      <w:r w:rsidRPr="0090146A">
        <w:rPr>
          <w:rFonts w:cs="B Lotus" w:hint="cs"/>
          <w:rtl/>
        </w:rPr>
        <w:t>.</w:t>
      </w:r>
    </w:p>
    <w:p w:rsidR="005214C0" w:rsidRPr="0090146A" w:rsidRDefault="005214C0" w:rsidP="00E4391F">
      <w:pPr>
        <w:pStyle w:val="a1"/>
        <w:rPr>
          <w:rtl/>
        </w:rPr>
      </w:pPr>
      <w:bookmarkStart w:id="39" w:name="_Toc332319247"/>
      <w:r w:rsidRPr="0090146A">
        <w:rPr>
          <w:rFonts w:hint="cs"/>
          <w:rtl/>
        </w:rPr>
        <w:t>28- به آسمان ننگرد</w:t>
      </w:r>
      <w:bookmarkEnd w:id="39"/>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در حدیث، نگاه به آسمان نهی شده و نمازگزار باید از آن پرهیز</w:t>
      </w:r>
      <w:r w:rsidR="0090146A" w:rsidRPr="0090146A">
        <w:rPr>
          <w:rFonts w:cs="B Lotus" w:hint="cs"/>
          <w:rtl/>
          <w:lang w:bidi="fa-IR"/>
        </w:rPr>
        <w:t xml:space="preserve"> کند تا دچار این وعید رسول‌الله</w:t>
      </w:r>
      <w:r w:rsidRPr="0090146A">
        <w:rPr>
          <w:rFonts w:cs="B Lotus" w:hint="cs"/>
          <w:lang w:bidi="fa-IR"/>
        </w:rPr>
        <w:sym w:font="AGA Arabesque" w:char="F072"/>
      </w:r>
      <w:r w:rsidRPr="0090146A">
        <w:rPr>
          <w:rFonts w:cs="B Lotus" w:hint="cs"/>
          <w:rtl/>
          <w:lang w:bidi="fa-IR"/>
        </w:rPr>
        <w:t xml:space="preserve"> نشود که فرمودند: </w:t>
      </w:r>
      <w:r w:rsidR="00336321">
        <w:rPr>
          <w:rFonts w:ascii="Lotus Linotype" w:hAnsi="Lotus Linotype" w:cs="Traditional Arabic" w:hint="cs"/>
          <w:color w:val="000000"/>
          <w:rtl/>
        </w:rPr>
        <w:t>«</w:t>
      </w:r>
      <w:r w:rsidRPr="00336321">
        <w:rPr>
          <w:rStyle w:val="Char2"/>
          <w:rtl/>
        </w:rPr>
        <w:t>إِذَا كَانَ أَحَدُكُمْ فِى الصَّلاَةِ فَلاَ يَرْفَعْ بَصَرَهُ إِلَى السَّمَاءِ أَنْ يُلْتَمَعَ بَصَرُهُ</w:t>
      </w:r>
      <w:r w:rsidR="00336321">
        <w:rPr>
          <w:rFonts w:ascii="Lotus Linotype" w:hAnsi="Lotus Linotype" w:cs="Traditional Arabic" w:hint="cs"/>
          <w:rtl/>
          <w:lang w:bidi="fa-IR"/>
        </w:rPr>
        <w:t>»</w:t>
      </w:r>
      <w:r w:rsidRPr="0090146A">
        <w:rPr>
          <w:rFonts w:cs="B Lotus"/>
          <w:vertAlign w:val="superscript"/>
          <w:rtl/>
        </w:rPr>
        <w:footnoteReference w:id="92"/>
      </w:r>
      <w:r w:rsidR="00336321">
        <w:rPr>
          <w:rFonts w:cs="B Lotus" w:hint="cs"/>
          <w:rtl/>
          <w:lang w:bidi="fa-IR"/>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هرگاه یکی از شما در نماز بود چشمان خود را به آسمان ندوزد چون ممکن است پرتویی از نور به بینایی وی برخورد کند و صدمه ببیند</w:t>
      </w:r>
      <w:r w:rsidR="00336321" w:rsidRPr="00336321">
        <w:rPr>
          <w:rFonts w:cs="Traditional Arabic" w:hint="cs"/>
          <w:sz w:val="26"/>
          <w:szCs w:val="26"/>
          <w:rtl/>
          <w:lang w:bidi="fa-IR"/>
        </w:rPr>
        <w:t>»</w:t>
      </w:r>
      <w:r w:rsidRPr="00336321">
        <w:rPr>
          <w:rFonts w:cs="B Lotus" w:hint="cs"/>
          <w:sz w:val="26"/>
          <w:szCs w:val="26"/>
          <w:rtl/>
          <w:lang w:bidi="fa-IR"/>
        </w:rPr>
        <w:t>.</w:t>
      </w:r>
    </w:p>
    <w:p w:rsidR="005214C0" w:rsidRPr="0090146A" w:rsidRDefault="005214C0" w:rsidP="00336321">
      <w:pPr>
        <w:tabs>
          <w:tab w:val="right" w:pos="7371"/>
        </w:tabs>
        <w:ind w:firstLine="284"/>
        <w:jc w:val="both"/>
        <w:rPr>
          <w:rFonts w:cs="B Lotus"/>
          <w:rtl/>
        </w:rPr>
      </w:pPr>
      <w:r w:rsidRPr="0090146A">
        <w:rPr>
          <w:rFonts w:cs="B Lotus" w:hint="cs"/>
          <w:rtl/>
          <w:lang w:bidi="fa-IR"/>
        </w:rPr>
        <w:t>و در روایات دیگری نیز همین مضمون هست: «نباید کسانی که در نمازند به آسمان بنگرند.» باز رسول‌خدا</w:t>
      </w:r>
      <w:r w:rsidRPr="0090146A">
        <w:rPr>
          <w:rFonts w:cs="B Lotus" w:hint="cs"/>
          <w:lang w:bidi="fa-IR"/>
        </w:rPr>
        <w:sym w:font="AGA Arabesque" w:char="F072"/>
      </w:r>
      <w:r w:rsidRPr="0090146A">
        <w:rPr>
          <w:rFonts w:cs="B Lotus" w:hint="cs"/>
          <w:rtl/>
          <w:lang w:bidi="fa-IR"/>
        </w:rPr>
        <w:t xml:space="preserve"> فرموده‌اند:</w:t>
      </w:r>
      <w:r w:rsidR="00336321">
        <w:rPr>
          <w:rFonts w:cs="B Lotus" w:hint="cs"/>
          <w:rtl/>
          <w:lang w:bidi="fa-IR"/>
        </w:rPr>
        <w:t xml:space="preserve"> </w:t>
      </w:r>
      <w:r w:rsidR="00336321" w:rsidRPr="00336321">
        <w:rPr>
          <w:rStyle w:val="Char2"/>
          <w:rFonts w:hint="cs"/>
          <w:rtl/>
        </w:rPr>
        <w:t>«</w:t>
      </w:r>
      <w:r w:rsidR="00336321" w:rsidRPr="00336321">
        <w:rPr>
          <w:rStyle w:val="Char2"/>
          <w:rFonts w:hint="eastAsia"/>
          <w:rtl/>
        </w:rPr>
        <w:t>لَيَنْتَهُنَّ</w:t>
      </w:r>
      <w:r w:rsidR="00336321" w:rsidRPr="00336321">
        <w:rPr>
          <w:rStyle w:val="Char2"/>
          <w:rtl/>
        </w:rPr>
        <w:t xml:space="preserve"> </w:t>
      </w:r>
      <w:r w:rsidR="00336321" w:rsidRPr="00336321">
        <w:rPr>
          <w:rStyle w:val="Char2"/>
          <w:rFonts w:hint="eastAsia"/>
          <w:rtl/>
        </w:rPr>
        <w:t>عَنْ</w:t>
      </w:r>
      <w:r w:rsidR="00336321" w:rsidRPr="00336321">
        <w:rPr>
          <w:rStyle w:val="Char2"/>
          <w:rtl/>
        </w:rPr>
        <w:t xml:space="preserve"> </w:t>
      </w:r>
      <w:r w:rsidR="00336321" w:rsidRPr="00336321">
        <w:rPr>
          <w:rStyle w:val="Char2"/>
          <w:rFonts w:hint="eastAsia"/>
          <w:rtl/>
        </w:rPr>
        <w:t>ذَلِكَ</w:t>
      </w:r>
      <w:r w:rsidR="00336321" w:rsidRPr="00336321">
        <w:rPr>
          <w:rStyle w:val="Char2"/>
          <w:rtl/>
        </w:rPr>
        <w:t xml:space="preserve"> </w:t>
      </w:r>
      <w:r w:rsidR="00336321" w:rsidRPr="00336321">
        <w:rPr>
          <w:rStyle w:val="Char2"/>
          <w:rFonts w:hint="eastAsia"/>
          <w:rtl/>
        </w:rPr>
        <w:t>أَوْ</w:t>
      </w:r>
      <w:r w:rsidR="00336321" w:rsidRPr="00336321">
        <w:rPr>
          <w:rStyle w:val="Char2"/>
          <w:rtl/>
        </w:rPr>
        <w:t xml:space="preserve"> </w:t>
      </w:r>
      <w:r w:rsidR="00336321" w:rsidRPr="00336321">
        <w:rPr>
          <w:rStyle w:val="Char2"/>
          <w:rFonts w:hint="eastAsia"/>
          <w:rtl/>
        </w:rPr>
        <w:t>لَتُخْطَفَنَّ</w:t>
      </w:r>
      <w:r w:rsidR="00336321" w:rsidRPr="00336321">
        <w:rPr>
          <w:rStyle w:val="Char2"/>
          <w:rtl/>
        </w:rPr>
        <w:t xml:space="preserve"> </w:t>
      </w:r>
      <w:r w:rsidR="00336321" w:rsidRPr="00336321">
        <w:rPr>
          <w:rStyle w:val="Char2"/>
          <w:rFonts w:hint="eastAsia"/>
          <w:rtl/>
        </w:rPr>
        <w:t>أَبْصَارُهُمْ</w:t>
      </w:r>
      <w:r w:rsidR="00336321">
        <w:rPr>
          <w:rFonts w:cs="Traditional Arabic" w:hint="cs"/>
          <w:rtl/>
          <w:lang w:bidi="fa-IR"/>
        </w:rPr>
        <w:t>»</w:t>
      </w:r>
      <w:r w:rsidRPr="0090146A">
        <w:rPr>
          <w:rFonts w:cs="B Lotus"/>
          <w:vertAlign w:val="superscript"/>
          <w:rtl/>
        </w:rPr>
        <w:footnoteReference w:id="93"/>
      </w:r>
      <w:r w:rsidRPr="0090146A">
        <w:rPr>
          <w:rFonts w:cs="B Lotus" w:hint="cs"/>
          <w:rtl/>
        </w:rPr>
        <w:t>.</w:t>
      </w:r>
    </w:p>
    <w:p w:rsidR="005214C0" w:rsidRPr="0090146A" w:rsidRDefault="005214C0" w:rsidP="00E4391F">
      <w:pPr>
        <w:tabs>
          <w:tab w:val="right" w:pos="7371"/>
        </w:tabs>
        <w:ind w:firstLine="284"/>
        <w:jc w:val="both"/>
        <w:rPr>
          <w:rFonts w:cs="Times New Roman"/>
          <w:rtl/>
          <w:lang w:bidi="fa-IR"/>
        </w:rPr>
      </w:pPr>
      <w:r w:rsidRPr="0090146A">
        <w:rPr>
          <w:rFonts w:cs="B Lotus" w:hint="cs"/>
          <w:rtl/>
        </w:rPr>
        <w:t>از اين كار</w:t>
      </w:r>
      <w:r w:rsidRPr="0090146A">
        <w:rPr>
          <w:rFonts w:cs="B Lotus" w:hint="cs"/>
          <w:rtl/>
          <w:lang w:bidi="fa-IR"/>
        </w:rPr>
        <w:t xml:space="preserve"> دست بر می دارند یا اینکه چشمهایشان برداشته می شود.</w:t>
      </w:r>
    </w:p>
    <w:p w:rsidR="005214C0" w:rsidRDefault="005214C0" w:rsidP="00E4391F">
      <w:pPr>
        <w:pStyle w:val="a1"/>
        <w:rPr>
          <w:rtl/>
        </w:rPr>
      </w:pPr>
      <w:bookmarkStart w:id="40" w:name="_Toc332319248"/>
      <w:r>
        <w:rPr>
          <w:rFonts w:hint="cs"/>
          <w:rtl/>
        </w:rPr>
        <w:t>29- در حال نماز به پیش روی خود آب دهان نیندازد</w:t>
      </w:r>
      <w:bookmarkEnd w:id="40"/>
    </w:p>
    <w:p w:rsidR="005214C0" w:rsidRDefault="005214C0" w:rsidP="00336321">
      <w:pPr>
        <w:tabs>
          <w:tab w:val="right" w:pos="7371"/>
        </w:tabs>
        <w:ind w:firstLine="284"/>
        <w:jc w:val="both"/>
        <w:rPr>
          <w:rFonts w:cs="B Lotus"/>
          <w:sz w:val="24"/>
          <w:rtl/>
          <w:lang w:bidi="fa-IR"/>
        </w:rPr>
      </w:pPr>
      <w:r w:rsidRPr="0090146A">
        <w:rPr>
          <w:rFonts w:cs="B Lotus" w:hint="cs"/>
          <w:rtl/>
          <w:lang w:bidi="fa-IR"/>
        </w:rPr>
        <w:t>این کار با خشوع و ادب در حضو</w:t>
      </w:r>
      <w:r w:rsidR="0090146A" w:rsidRPr="0090146A">
        <w:rPr>
          <w:rFonts w:cs="B Lotus" w:hint="cs"/>
          <w:rtl/>
          <w:lang w:bidi="fa-IR"/>
        </w:rPr>
        <w:t>ر خدا بودن سازگار نیست و پیامبر</w:t>
      </w:r>
      <w:r w:rsidRPr="0090146A">
        <w:rPr>
          <w:rFonts w:cs="B Lotus" w:hint="cs"/>
          <w:lang w:bidi="fa-IR"/>
        </w:rPr>
        <w:sym w:font="AGA Arabesque" w:char="F072"/>
      </w:r>
      <w:r w:rsidRPr="0090146A">
        <w:rPr>
          <w:rFonts w:cs="B Lotus" w:hint="cs"/>
          <w:rtl/>
          <w:lang w:bidi="fa-IR"/>
        </w:rPr>
        <w:t xml:space="preserve"> فرمود:</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إِذَا</w:t>
      </w:r>
      <w:r w:rsidR="00336321" w:rsidRPr="00336321">
        <w:rPr>
          <w:rStyle w:val="Char2"/>
          <w:rtl/>
        </w:rPr>
        <w:t xml:space="preserve"> </w:t>
      </w:r>
      <w:r w:rsidR="00336321" w:rsidRPr="00336321">
        <w:rPr>
          <w:rStyle w:val="Char2"/>
          <w:rFonts w:hint="eastAsia"/>
          <w:rtl/>
        </w:rPr>
        <w:t>كَانَ</w:t>
      </w:r>
      <w:r w:rsidR="00336321" w:rsidRPr="00336321">
        <w:rPr>
          <w:rStyle w:val="Char2"/>
          <w:rtl/>
        </w:rPr>
        <w:t xml:space="preserve"> </w:t>
      </w:r>
      <w:r w:rsidR="00336321" w:rsidRPr="00336321">
        <w:rPr>
          <w:rStyle w:val="Char2"/>
          <w:rFonts w:hint="eastAsia"/>
          <w:rtl/>
        </w:rPr>
        <w:t>أَحَدُكُمْ</w:t>
      </w:r>
      <w:r w:rsidR="00336321" w:rsidRPr="00336321">
        <w:rPr>
          <w:rStyle w:val="Char2"/>
          <w:rtl/>
        </w:rPr>
        <w:t xml:space="preserve"> </w:t>
      </w:r>
      <w:r w:rsidR="00336321" w:rsidRPr="00336321">
        <w:rPr>
          <w:rStyle w:val="Char2"/>
          <w:rFonts w:hint="eastAsia"/>
          <w:rtl/>
        </w:rPr>
        <w:t>يُصَلِّى</w:t>
      </w:r>
      <w:r w:rsidR="00336321" w:rsidRPr="00336321">
        <w:rPr>
          <w:rStyle w:val="Char2"/>
          <w:rtl/>
        </w:rPr>
        <w:t xml:space="preserve"> </w:t>
      </w:r>
      <w:r w:rsidR="00336321" w:rsidRPr="00336321">
        <w:rPr>
          <w:rStyle w:val="Char2"/>
          <w:rFonts w:hint="eastAsia"/>
          <w:rtl/>
        </w:rPr>
        <w:t>فَلاَ</w:t>
      </w:r>
      <w:r w:rsidR="00336321" w:rsidRPr="00336321">
        <w:rPr>
          <w:rStyle w:val="Char2"/>
          <w:rtl/>
        </w:rPr>
        <w:t xml:space="preserve"> </w:t>
      </w:r>
      <w:r w:rsidR="00336321" w:rsidRPr="00336321">
        <w:rPr>
          <w:rStyle w:val="Char2"/>
          <w:rFonts w:hint="eastAsia"/>
          <w:rtl/>
        </w:rPr>
        <w:t>يَبْصُقْ</w:t>
      </w:r>
      <w:r w:rsidR="00336321" w:rsidRPr="00336321">
        <w:rPr>
          <w:rStyle w:val="Char2"/>
          <w:rtl/>
        </w:rPr>
        <w:t xml:space="preserve"> </w:t>
      </w:r>
      <w:r w:rsidR="00336321" w:rsidRPr="00336321">
        <w:rPr>
          <w:rStyle w:val="Char2"/>
          <w:rFonts w:hint="eastAsia"/>
          <w:rtl/>
        </w:rPr>
        <w:t>قِبَلَ</w:t>
      </w:r>
      <w:r w:rsidR="00336321" w:rsidRPr="00336321">
        <w:rPr>
          <w:rStyle w:val="Char2"/>
          <w:rtl/>
        </w:rPr>
        <w:t xml:space="preserve"> </w:t>
      </w:r>
      <w:r w:rsidR="00336321" w:rsidRPr="00336321">
        <w:rPr>
          <w:rStyle w:val="Char2"/>
          <w:rFonts w:hint="eastAsia"/>
          <w:rtl/>
        </w:rPr>
        <w:t>وَجْهِهِ</w:t>
      </w:r>
      <w:r w:rsidR="00336321" w:rsidRPr="00336321">
        <w:rPr>
          <w:rStyle w:val="Char2"/>
          <w:rtl/>
        </w:rPr>
        <w:t xml:space="preserve"> </w:t>
      </w:r>
      <w:r w:rsidR="00336321" w:rsidRPr="00336321">
        <w:rPr>
          <w:rStyle w:val="Char2"/>
          <w:rFonts w:hint="eastAsia"/>
          <w:rtl/>
        </w:rPr>
        <w:t>،</w:t>
      </w:r>
      <w:r w:rsidR="00336321" w:rsidRPr="00336321">
        <w:rPr>
          <w:rStyle w:val="Char2"/>
          <w:rtl/>
        </w:rPr>
        <w:t xml:space="preserve"> </w:t>
      </w:r>
      <w:r w:rsidR="00336321" w:rsidRPr="00336321">
        <w:rPr>
          <w:rStyle w:val="Char2"/>
          <w:rFonts w:hint="eastAsia"/>
          <w:rtl/>
        </w:rPr>
        <w:t>فَإِنَّ</w:t>
      </w:r>
      <w:r w:rsidR="00336321" w:rsidRPr="00336321">
        <w:rPr>
          <w:rStyle w:val="Char2"/>
          <w:rtl/>
        </w:rPr>
        <w:t xml:space="preserve"> </w:t>
      </w:r>
      <w:r w:rsidR="00336321" w:rsidRPr="00336321">
        <w:rPr>
          <w:rStyle w:val="Char2"/>
          <w:rFonts w:hint="eastAsia"/>
          <w:rtl/>
        </w:rPr>
        <w:t>اللَّهَ</w:t>
      </w:r>
      <w:r w:rsidR="00336321" w:rsidRPr="00336321">
        <w:rPr>
          <w:rStyle w:val="Char2"/>
          <w:rtl/>
        </w:rPr>
        <w:t xml:space="preserve"> </w:t>
      </w:r>
      <w:r w:rsidR="00336321" w:rsidRPr="00336321">
        <w:rPr>
          <w:rStyle w:val="Char2"/>
          <w:rFonts w:hint="eastAsia"/>
          <w:rtl/>
        </w:rPr>
        <w:t>تَعَالَى</w:t>
      </w:r>
      <w:r w:rsidR="00336321" w:rsidRPr="00336321">
        <w:rPr>
          <w:rStyle w:val="Char2"/>
          <w:rtl/>
        </w:rPr>
        <w:t xml:space="preserve"> </w:t>
      </w:r>
      <w:r w:rsidR="00336321" w:rsidRPr="00336321">
        <w:rPr>
          <w:rStyle w:val="Char2"/>
          <w:rFonts w:hint="eastAsia"/>
          <w:rtl/>
        </w:rPr>
        <w:t>قِبَلَ</w:t>
      </w:r>
      <w:r w:rsidR="00336321" w:rsidRPr="00336321">
        <w:rPr>
          <w:rStyle w:val="Char2"/>
          <w:rtl/>
        </w:rPr>
        <w:t xml:space="preserve"> </w:t>
      </w:r>
      <w:r w:rsidR="00336321" w:rsidRPr="00336321">
        <w:rPr>
          <w:rStyle w:val="Char2"/>
          <w:rFonts w:hint="eastAsia"/>
          <w:rtl/>
        </w:rPr>
        <w:t>وَجْهِهِ</w:t>
      </w:r>
      <w:r w:rsidR="00336321" w:rsidRPr="00336321">
        <w:rPr>
          <w:rStyle w:val="Char2"/>
          <w:rtl/>
        </w:rPr>
        <w:t xml:space="preserve"> </w:t>
      </w:r>
      <w:r w:rsidR="00336321" w:rsidRPr="00336321">
        <w:rPr>
          <w:rStyle w:val="Char2"/>
          <w:rFonts w:hint="eastAsia"/>
          <w:rtl/>
        </w:rPr>
        <w:t>إِذَا</w:t>
      </w:r>
      <w:r w:rsidR="00336321" w:rsidRPr="00336321">
        <w:rPr>
          <w:rStyle w:val="Char2"/>
          <w:rtl/>
        </w:rPr>
        <w:t xml:space="preserve"> </w:t>
      </w:r>
      <w:r w:rsidR="00336321" w:rsidRPr="00336321">
        <w:rPr>
          <w:rStyle w:val="Char2"/>
          <w:rFonts w:hint="eastAsia"/>
          <w:rtl/>
        </w:rPr>
        <w:t>صَلَّى</w:t>
      </w:r>
      <w:r w:rsidR="00336321">
        <w:rPr>
          <w:rFonts w:cs="Traditional Arabic" w:hint="cs"/>
          <w:rtl/>
          <w:lang w:bidi="fa-IR"/>
        </w:rPr>
        <w:t>»</w:t>
      </w:r>
      <w:r w:rsidRPr="00E233F1">
        <w:rPr>
          <w:rFonts w:cs="B Lotus"/>
          <w:sz w:val="24"/>
          <w:vertAlign w:val="superscript"/>
          <w:rtl/>
        </w:rPr>
        <w:footnoteReference w:id="94"/>
      </w:r>
      <w:r>
        <w:rPr>
          <w:rFonts w:cs="B Lotus" w:hint="cs"/>
          <w:sz w:val="24"/>
          <w:rtl/>
        </w:rPr>
        <w:t>.</w:t>
      </w:r>
      <w:r>
        <w:rPr>
          <w:rFonts w:cs="B Lotus" w:hint="cs"/>
          <w:sz w:val="24"/>
          <w:rtl/>
          <w:lang w:bidi="fa-IR"/>
        </w:rPr>
        <w:t xml:space="preserve"> </w:t>
      </w:r>
      <w:r w:rsidR="00336321" w:rsidRPr="00336321">
        <w:rPr>
          <w:rFonts w:cs="Traditional Arabic" w:hint="cs"/>
          <w:sz w:val="22"/>
          <w:szCs w:val="26"/>
          <w:rtl/>
          <w:lang w:bidi="fa-IR"/>
        </w:rPr>
        <w:t>«</w:t>
      </w:r>
      <w:r w:rsidRPr="00336321">
        <w:rPr>
          <w:rFonts w:cs="B Lotus" w:hint="cs"/>
          <w:sz w:val="22"/>
          <w:szCs w:val="26"/>
          <w:rtl/>
          <w:lang w:bidi="fa-IR"/>
        </w:rPr>
        <w:t>هرگاه یکی از شما نماز می‌خواند به پیشِ روی خود آب دهان نیندازد زیرا خداوند در هنگامِ نماز مقابل اوست</w:t>
      </w:r>
      <w:r w:rsidR="00336321" w:rsidRPr="00336321">
        <w:rPr>
          <w:rFonts w:cs="Traditional Arabic" w:hint="cs"/>
          <w:sz w:val="22"/>
          <w:szCs w:val="26"/>
          <w:rtl/>
          <w:lang w:bidi="fa-IR"/>
        </w:rPr>
        <w:t>»</w:t>
      </w:r>
      <w:r w:rsidRPr="00336321">
        <w:rPr>
          <w:rFonts w:cs="B Lotus" w:hint="cs"/>
          <w:sz w:val="22"/>
          <w:szCs w:val="26"/>
          <w:rtl/>
          <w:lang w:bidi="fa-IR"/>
        </w:rPr>
        <w:t xml:space="preserve">. </w:t>
      </w:r>
      <w:r>
        <w:rPr>
          <w:rFonts w:cs="B Lotus" w:hint="cs"/>
          <w:sz w:val="24"/>
          <w:rtl/>
          <w:lang w:bidi="fa-IR"/>
        </w:rPr>
        <w:t>و باز هم امام بخاری روایت کرده‌اند: در حالِ نماز، به طرف جلو آب دهان نیندازید زیرا در نماز با خداوند مناجات می‌کنید و به طرف راست هم آب دهان نیندازید زیرا طرف راست فرشتگانند، به طرف چپ بیندازید و یا آن را زیر پایتان پنهان کنید.</w:t>
      </w:r>
    </w:p>
    <w:p w:rsidR="005214C0" w:rsidRDefault="005214C0" w:rsidP="00E4391F">
      <w:pPr>
        <w:tabs>
          <w:tab w:val="right" w:pos="7371"/>
        </w:tabs>
        <w:ind w:firstLine="284"/>
        <w:jc w:val="both"/>
        <w:rPr>
          <w:rFonts w:cs="B Lotus"/>
          <w:sz w:val="24"/>
          <w:rtl/>
          <w:lang w:bidi="fa-IR"/>
        </w:rPr>
      </w:pPr>
      <w:r w:rsidRPr="00D87959">
        <w:rPr>
          <w:rFonts w:cs="B Lotus" w:hint="cs"/>
          <w:sz w:val="24"/>
          <w:rtl/>
          <w:lang w:bidi="fa-IR"/>
        </w:rPr>
        <w:t xml:space="preserve">اما وقتی که مسجد با سجاده یا همانندِ آن فرش شده باشد، چنان که رسمِ غالب امروز است، نباید چنین کاری انجام دهد، و اگر ممکن است یک دستمال بیرون آورد و آب دهانش را بر آن بریزد و بعد آن را پنهان کند. </w:t>
      </w:r>
    </w:p>
    <w:p w:rsidR="005214C0" w:rsidRPr="00D87959" w:rsidRDefault="005214C0" w:rsidP="00E4391F">
      <w:pPr>
        <w:pStyle w:val="a1"/>
        <w:rPr>
          <w:rtl/>
        </w:rPr>
      </w:pPr>
      <w:bookmarkStart w:id="41" w:name="_Toc332319249"/>
      <w:r w:rsidRPr="00D87959">
        <w:rPr>
          <w:rFonts w:hint="cs"/>
          <w:rtl/>
        </w:rPr>
        <w:t>30- تا حد ممکن از خمیازه کشیدن خودداری کند</w:t>
      </w:r>
      <w:bookmarkEnd w:id="41"/>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پیامبر</w:t>
      </w:r>
      <w:r w:rsidR="0090146A" w:rsidRPr="0090146A">
        <w:rPr>
          <w:rFonts w:cs="B Lotus" w:hint="cs"/>
          <w:lang w:bidi="fa-IR"/>
        </w:rPr>
        <w:sym w:font="AGA Arabesque" w:char="F072"/>
      </w:r>
      <w:r w:rsidRPr="0090146A">
        <w:rPr>
          <w:rFonts w:cs="B Lotus" w:hint="cs"/>
          <w:rtl/>
          <w:lang w:bidi="fa-IR"/>
        </w:rPr>
        <w:t xml:space="preserve"> فرمودند: </w:t>
      </w:r>
      <w:r w:rsidR="00336321">
        <w:rPr>
          <w:rFonts w:cs="Traditional Arabic" w:hint="cs"/>
          <w:rtl/>
          <w:lang w:bidi="fa-IR"/>
        </w:rPr>
        <w:t>«</w:t>
      </w:r>
      <w:r w:rsidR="00336321" w:rsidRPr="00336321">
        <w:rPr>
          <w:rStyle w:val="Char2"/>
          <w:rFonts w:hint="eastAsia"/>
          <w:rtl/>
        </w:rPr>
        <w:t>إِذَا</w:t>
      </w:r>
      <w:r w:rsidR="00336321" w:rsidRPr="00336321">
        <w:rPr>
          <w:rStyle w:val="Char2"/>
          <w:rtl/>
        </w:rPr>
        <w:t xml:space="preserve"> </w:t>
      </w:r>
      <w:r w:rsidR="00336321" w:rsidRPr="00336321">
        <w:rPr>
          <w:rStyle w:val="Char2"/>
          <w:rFonts w:hint="eastAsia"/>
          <w:rtl/>
        </w:rPr>
        <w:t>تَثَاوَبَ</w:t>
      </w:r>
      <w:r w:rsidR="00336321" w:rsidRPr="00336321">
        <w:rPr>
          <w:rStyle w:val="Char2"/>
          <w:rtl/>
        </w:rPr>
        <w:t xml:space="preserve"> </w:t>
      </w:r>
      <w:r w:rsidR="00336321" w:rsidRPr="00336321">
        <w:rPr>
          <w:rStyle w:val="Char2"/>
          <w:rFonts w:hint="eastAsia"/>
          <w:rtl/>
        </w:rPr>
        <w:t>أَحَدُكُمْ</w:t>
      </w:r>
      <w:r w:rsidR="00336321" w:rsidRPr="00336321">
        <w:rPr>
          <w:rStyle w:val="Char2"/>
          <w:rtl/>
        </w:rPr>
        <w:t xml:space="preserve"> </w:t>
      </w:r>
      <w:r w:rsidR="00336321" w:rsidRPr="00336321">
        <w:rPr>
          <w:rStyle w:val="Char2"/>
          <w:rFonts w:hint="eastAsia"/>
          <w:rtl/>
        </w:rPr>
        <w:t>فِى</w:t>
      </w:r>
      <w:r w:rsidR="00336321" w:rsidRPr="00336321">
        <w:rPr>
          <w:rStyle w:val="Char2"/>
          <w:rtl/>
        </w:rPr>
        <w:t xml:space="preserve"> </w:t>
      </w:r>
      <w:r w:rsidR="00336321" w:rsidRPr="00336321">
        <w:rPr>
          <w:rStyle w:val="Char2"/>
          <w:rFonts w:hint="eastAsia"/>
          <w:rtl/>
        </w:rPr>
        <w:t>الصَّلاَةِ</w:t>
      </w:r>
      <w:r w:rsidR="00336321" w:rsidRPr="00336321">
        <w:rPr>
          <w:rStyle w:val="Char2"/>
          <w:rtl/>
        </w:rPr>
        <w:t xml:space="preserve"> </w:t>
      </w:r>
      <w:r w:rsidR="00336321" w:rsidRPr="00336321">
        <w:rPr>
          <w:rStyle w:val="Char2"/>
          <w:rFonts w:hint="eastAsia"/>
          <w:rtl/>
        </w:rPr>
        <w:t>فَلْيَكْظِمْ</w:t>
      </w:r>
      <w:r w:rsidR="00336321" w:rsidRPr="00336321">
        <w:rPr>
          <w:rStyle w:val="Char2"/>
          <w:rtl/>
        </w:rPr>
        <w:t xml:space="preserve"> </w:t>
      </w:r>
      <w:r w:rsidR="00336321" w:rsidRPr="00336321">
        <w:rPr>
          <w:rStyle w:val="Char2"/>
          <w:rFonts w:hint="eastAsia"/>
          <w:rtl/>
        </w:rPr>
        <w:t>مَا</w:t>
      </w:r>
      <w:r w:rsidR="00336321" w:rsidRPr="00336321">
        <w:rPr>
          <w:rStyle w:val="Char2"/>
          <w:rtl/>
        </w:rPr>
        <w:t xml:space="preserve"> </w:t>
      </w:r>
      <w:r w:rsidR="00336321" w:rsidRPr="00336321">
        <w:rPr>
          <w:rStyle w:val="Char2"/>
          <w:rFonts w:hint="eastAsia"/>
          <w:rtl/>
        </w:rPr>
        <w:t>اسْتَطَاعَ</w:t>
      </w:r>
      <w:r w:rsidR="00336321" w:rsidRPr="00336321">
        <w:rPr>
          <w:rStyle w:val="Char2"/>
          <w:rtl/>
        </w:rPr>
        <w:t xml:space="preserve"> </w:t>
      </w:r>
      <w:r w:rsidR="00336321" w:rsidRPr="00336321">
        <w:rPr>
          <w:rStyle w:val="Char2"/>
          <w:rFonts w:hint="eastAsia"/>
          <w:rtl/>
        </w:rPr>
        <w:t>فَإِنَّ</w:t>
      </w:r>
      <w:r w:rsidR="00336321" w:rsidRPr="00336321">
        <w:rPr>
          <w:rStyle w:val="Char2"/>
          <w:rtl/>
        </w:rPr>
        <w:t xml:space="preserve"> </w:t>
      </w:r>
      <w:r w:rsidR="00336321" w:rsidRPr="00336321">
        <w:rPr>
          <w:rStyle w:val="Char2"/>
          <w:rFonts w:hint="eastAsia"/>
          <w:rtl/>
        </w:rPr>
        <w:t>الشَّيْطَانَ</w:t>
      </w:r>
      <w:r w:rsidR="00336321" w:rsidRPr="00336321">
        <w:rPr>
          <w:rStyle w:val="Char2"/>
          <w:rtl/>
        </w:rPr>
        <w:t xml:space="preserve"> </w:t>
      </w:r>
      <w:r w:rsidR="00336321" w:rsidRPr="00336321">
        <w:rPr>
          <w:rStyle w:val="Char2"/>
          <w:rFonts w:hint="eastAsia"/>
          <w:rtl/>
        </w:rPr>
        <w:t>يَدْخُلُ</w:t>
      </w:r>
      <w:r w:rsidR="00336321">
        <w:rPr>
          <w:rFonts w:cs="Traditional Arabic" w:hint="cs"/>
          <w:rtl/>
          <w:lang w:bidi="fa-IR"/>
        </w:rPr>
        <w:t>»</w:t>
      </w:r>
      <w:r w:rsidRPr="0090146A">
        <w:rPr>
          <w:rFonts w:cs="B Lotus"/>
          <w:vertAlign w:val="superscript"/>
          <w:rtl/>
        </w:rPr>
        <w:footnoteReference w:id="95"/>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هرگاه یکی از شما در نماز خمیازه کشید تا می‌تواند دهانش را ببندد زیرا شیطان وارد می‌شود</w:t>
      </w:r>
      <w:r w:rsidR="00336321" w:rsidRPr="00336321">
        <w:rPr>
          <w:rFonts w:cs="Traditional Arabic" w:hint="cs"/>
          <w:sz w:val="26"/>
          <w:szCs w:val="26"/>
          <w:rtl/>
          <w:lang w:bidi="fa-IR"/>
        </w:rPr>
        <w:t>»</w:t>
      </w:r>
      <w:r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زیرا وقتی که شیطان داخل شد بهتر می‌تواند برای نمازگزار تشویش ایجاد کند و خشوع نماز را از بین ببرد، علاوه بر این در وقت خمیازه کشیدن به انسان می‌خندد.</w:t>
      </w:r>
    </w:p>
    <w:p w:rsidR="005214C0" w:rsidRDefault="005214C0" w:rsidP="00E4391F">
      <w:pPr>
        <w:pStyle w:val="a1"/>
        <w:rPr>
          <w:rtl/>
        </w:rPr>
      </w:pPr>
      <w:bookmarkStart w:id="42" w:name="_Toc332319250"/>
      <w:r>
        <w:rPr>
          <w:rFonts w:hint="cs"/>
          <w:rtl/>
        </w:rPr>
        <w:t>31- ترک «اختصار» در نماز</w:t>
      </w:r>
      <w:bookmarkEnd w:id="42"/>
    </w:p>
    <w:p w:rsidR="005214C0" w:rsidRDefault="005214C0" w:rsidP="00336321">
      <w:pPr>
        <w:tabs>
          <w:tab w:val="right" w:pos="7371"/>
        </w:tabs>
        <w:ind w:firstLine="284"/>
        <w:jc w:val="both"/>
        <w:rPr>
          <w:rFonts w:cs="B Lotus"/>
          <w:rtl/>
          <w:lang w:bidi="fa-IR"/>
        </w:rPr>
      </w:pPr>
      <w:r w:rsidRPr="0090146A">
        <w:rPr>
          <w:rFonts w:cs="B Lotus" w:hint="cs"/>
          <w:rtl/>
          <w:lang w:bidi="fa-IR"/>
        </w:rPr>
        <w:t>ابوهریره روایت می‌کند که:</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نَهَى</w:t>
      </w:r>
      <w:r w:rsidR="00336321" w:rsidRPr="00336321">
        <w:rPr>
          <w:rStyle w:val="Char2"/>
          <w:rtl/>
        </w:rPr>
        <w:t xml:space="preserve"> </w:t>
      </w:r>
      <w:r w:rsidR="00336321" w:rsidRPr="00336321">
        <w:rPr>
          <w:rStyle w:val="Char2"/>
          <w:rFonts w:hint="eastAsia"/>
          <w:rtl/>
        </w:rPr>
        <w:t>رَسُولُ</w:t>
      </w:r>
      <w:r w:rsidR="00336321" w:rsidRPr="00336321">
        <w:rPr>
          <w:rStyle w:val="Char2"/>
          <w:rtl/>
        </w:rPr>
        <w:t xml:space="preserve"> </w:t>
      </w:r>
      <w:r w:rsidR="00336321" w:rsidRPr="00336321">
        <w:rPr>
          <w:rStyle w:val="Char2"/>
          <w:rFonts w:hint="eastAsia"/>
          <w:rtl/>
        </w:rPr>
        <w:t>اللَّهِ</w:t>
      </w:r>
      <w:r w:rsidR="00336321">
        <w:rPr>
          <w:rStyle w:val="Char2"/>
        </w:rPr>
        <w:sym w:font="AGA Arabesque" w:char="F072"/>
      </w:r>
      <w:r w:rsidR="00336321" w:rsidRPr="00336321">
        <w:rPr>
          <w:rStyle w:val="Char2"/>
          <w:rtl/>
        </w:rPr>
        <w:t xml:space="preserve"> </w:t>
      </w:r>
      <w:r w:rsidR="00336321" w:rsidRPr="00336321">
        <w:rPr>
          <w:rStyle w:val="Char2"/>
          <w:rFonts w:hint="eastAsia"/>
          <w:rtl/>
        </w:rPr>
        <w:t>عَنْ</w:t>
      </w:r>
      <w:r w:rsidR="00336321" w:rsidRPr="00336321">
        <w:rPr>
          <w:rStyle w:val="Char2"/>
          <w:rtl/>
        </w:rPr>
        <w:t xml:space="preserve"> </w:t>
      </w:r>
      <w:r w:rsidR="00336321" w:rsidRPr="00336321">
        <w:rPr>
          <w:rStyle w:val="Char2"/>
          <w:rFonts w:hint="eastAsia"/>
          <w:rtl/>
        </w:rPr>
        <w:t>الاِخْتِصَارِ</w:t>
      </w:r>
      <w:r w:rsidR="00336321" w:rsidRPr="00336321">
        <w:rPr>
          <w:rStyle w:val="Char2"/>
          <w:rtl/>
        </w:rPr>
        <w:t xml:space="preserve"> </w:t>
      </w:r>
      <w:r w:rsidR="00336321" w:rsidRPr="00336321">
        <w:rPr>
          <w:rStyle w:val="Char2"/>
          <w:rFonts w:hint="eastAsia"/>
          <w:rtl/>
        </w:rPr>
        <w:t>فِى</w:t>
      </w:r>
      <w:r w:rsidR="00336321" w:rsidRPr="00336321">
        <w:rPr>
          <w:rStyle w:val="Char2"/>
          <w:rtl/>
        </w:rPr>
        <w:t xml:space="preserve"> </w:t>
      </w:r>
      <w:r w:rsidR="00336321" w:rsidRPr="00336321">
        <w:rPr>
          <w:rStyle w:val="Char2"/>
          <w:rFonts w:hint="eastAsia"/>
          <w:rtl/>
        </w:rPr>
        <w:t>الصَّلاَةِ</w:t>
      </w:r>
      <w:r w:rsidR="00336321">
        <w:rPr>
          <w:rFonts w:cs="Traditional Arabic" w:hint="cs"/>
          <w:rtl/>
          <w:lang w:bidi="fa-IR"/>
        </w:rPr>
        <w:t>»</w:t>
      </w:r>
      <w:r w:rsidRPr="0090146A">
        <w:rPr>
          <w:rFonts w:cs="B Lotus"/>
          <w:vertAlign w:val="superscript"/>
          <w:rtl/>
        </w:rPr>
        <w:footnoteReference w:id="96"/>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رسول خدا از «اختصار» در نماز نهی کرده است</w:t>
      </w:r>
      <w:r w:rsidR="00336321" w:rsidRPr="00336321">
        <w:rPr>
          <w:rFonts w:cs="Traditional Arabic" w:hint="cs"/>
          <w:sz w:val="26"/>
          <w:szCs w:val="26"/>
          <w:rtl/>
          <w:lang w:bidi="fa-IR"/>
        </w:rPr>
        <w:t>»</w:t>
      </w:r>
      <w:r w:rsidRPr="00336321">
        <w:rPr>
          <w:rFonts w:cs="B Lotus" w:hint="cs"/>
          <w:sz w:val="26"/>
          <w:szCs w:val="26"/>
          <w:rtl/>
          <w:lang w:bidi="fa-IR"/>
        </w:rPr>
        <w:t xml:space="preserve">. </w:t>
      </w:r>
      <w:r w:rsidRPr="0090146A">
        <w:rPr>
          <w:rFonts w:cs="B Lotus" w:hint="cs"/>
          <w:rtl/>
          <w:lang w:bidi="fa-IR"/>
        </w:rPr>
        <w:t>و «اختصار» یعنی دستهایش را بر تهیگاه بگذارد. زیاد بن صبیح حنفی روایت می‌کند: در کنار ابن عمر نماز می‌خواندم و دستهایم را بر تهیگاه نهادم، ناگهان بر دستهایم زد، بعد از نماز گفت: این کار</w:t>
      </w:r>
      <w:r w:rsidR="0090146A" w:rsidRPr="0090146A">
        <w:rPr>
          <w:rFonts w:cs="B Lotus" w:hint="cs"/>
          <w:rtl/>
          <w:lang w:bidi="fa-IR"/>
        </w:rPr>
        <w:t xml:space="preserve"> در نماز عیب و نقص است و پیامبر</w:t>
      </w:r>
      <w:r w:rsidRPr="0090146A">
        <w:rPr>
          <w:rFonts w:cs="B Lotus" w:hint="cs"/>
          <w:lang w:bidi="fa-IR"/>
        </w:rPr>
        <w:sym w:font="AGA Arabesque" w:char="F072"/>
      </w:r>
      <w:r w:rsidRPr="0090146A">
        <w:rPr>
          <w:rFonts w:cs="B Lotus" w:hint="cs"/>
          <w:rtl/>
          <w:lang w:bidi="fa-IR"/>
        </w:rPr>
        <w:t xml:space="preserve"> از آن نهی کرده، و در حدیث مرفوع است که «اختصار» ذلت و خواری اهل جهنم است از شر آن باید به خدا پناه برد.</w:t>
      </w:r>
    </w:p>
    <w:p w:rsidR="005D5220" w:rsidRDefault="005D5220" w:rsidP="00336321">
      <w:pPr>
        <w:tabs>
          <w:tab w:val="right" w:pos="7371"/>
        </w:tabs>
        <w:ind w:firstLine="284"/>
        <w:jc w:val="both"/>
        <w:rPr>
          <w:rFonts w:cs="B Lotus"/>
          <w:rtl/>
          <w:lang w:bidi="fa-IR"/>
        </w:rPr>
      </w:pPr>
    </w:p>
    <w:p w:rsidR="005D5220" w:rsidRDefault="005D5220" w:rsidP="00336321">
      <w:pPr>
        <w:tabs>
          <w:tab w:val="right" w:pos="7371"/>
        </w:tabs>
        <w:ind w:firstLine="284"/>
        <w:jc w:val="both"/>
        <w:rPr>
          <w:rFonts w:cs="B Lotus"/>
          <w:rtl/>
          <w:lang w:bidi="fa-IR"/>
        </w:rPr>
      </w:pPr>
    </w:p>
    <w:p w:rsidR="005D5220" w:rsidRDefault="005D5220" w:rsidP="00336321">
      <w:pPr>
        <w:tabs>
          <w:tab w:val="right" w:pos="7371"/>
        </w:tabs>
        <w:ind w:firstLine="284"/>
        <w:jc w:val="both"/>
        <w:rPr>
          <w:rFonts w:cs="B Lotus"/>
          <w:rtl/>
          <w:lang w:bidi="fa-IR"/>
        </w:rPr>
      </w:pPr>
    </w:p>
    <w:p w:rsidR="005D5220" w:rsidRDefault="005D5220" w:rsidP="00336321">
      <w:pPr>
        <w:tabs>
          <w:tab w:val="right" w:pos="7371"/>
        </w:tabs>
        <w:ind w:firstLine="284"/>
        <w:jc w:val="both"/>
        <w:rPr>
          <w:rFonts w:cs="B Lotus"/>
          <w:rtl/>
          <w:lang w:bidi="fa-IR"/>
        </w:rPr>
      </w:pPr>
    </w:p>
    <w:p w:rsidR="005214C0" w:rsidRDefault="005214C0" w:rsidP="00E4391F">
      <w:pPr>
        <w:pStyle w:val="a1"/>
        <w:rPr>
          <w:rtl/>
        </w:rPr>
      </w:pPr>
      <w:bookmarkStart w:id="43" w:name="_Toc332319251"/>
      <w:r>
        <w:rPr>
          <w:rFonts w:hint="cs"/>
          <w:rtl/>
        </w:rPr>
        <w:t>32- ترک «سدل» در نماز</w:t>
      </w:r>
      <w:bookmarkEnd w:id="43"/>
    </w:p>
    <w:p w:rsidR="005214C0" w:rsidRPr="0090146A" w:rsidRDefault="0090146A" w:rsidP="00336321">
      <w:pPr>
        <w:tabs>
          <w:tab w:val="right" w:pos="7371"/>
        </w:tabs>
        <w:ind w:firstLine="284"/>
        <w:jc w:val="both"/>
        <w:rPr>
          <w:rFonts w:cs="B Lotus"/>
          <w:rtl/>
          <w:lang w:bidi="fa-IR"/>
        </w:rPr>
      </w:pPr>
      <w:r w:rsidRPr="0090146A">
        <w:rPr>
          <w:rFonts w:cs="B Lotus" w:hint="cs"/>
          <w:rtl/>
          <w:lang w:bidi="fa-IR"/>
        </w:rPr>
        <w:t>از رسول‌الله</w:t>
      </w:r>
      <w:r w:rsidR="005214C0" w:rsidRPr="0090146A">
        <w:rPr>
          <w:rFonts w:cs="B Lotus" w:hint="cs"/>
          <w:lang w:bidi="fa-IR"/>
        </w:rPr>
        <w:sym w:font="AGA Arabesque" w:char="F072"/>
      </w:r>
      <w:r w:rsidR="005214C0" w:rsidRPr="0090146A">
        <w:rPr>
          <w:rFonts w:cs="B Lotus" w:hint="cs"/>
          <w:rtl/>
          <w:lang w:bidi="fa-IR"/>
        </w:rPr>
        <w:t xml:space="preserve"> روایت شده است:</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نَهَى</w:t>
      </w:r>
      <w:r w:rsidR="00336321" w:rsidRPr="00336321">
        <w:rPr>
          <w:rStyle w:val="Char2"/>
          <w:rtl/>
        </w:rPr>
        <w:t xml:space="preserve"> </w:t>
      </w:r>
      <w:r w:rsidR="00336321" w:rsidRPr="00336321">
        <w:rPr>
          <w:rStyle w:val="Char2"/>
          <w:rFonts w:hint="eastAsia"/>
          <w:rtl/>
        </w:rPr>
        <w:t>عَنِ</w:t>
      </w:r>
      <w:r w:rsidR="00336321" w:rsidRPr="00336321">
        <w:rPr>
          <w:rStyle w:val="Char2"/>
          <w:rtl/>
        </w:rPr>
        <w:t xml:space="preserve"> </w:t>
      </w:r>
      <w:r w:rsidR="00336321" w:rsidRPr="00336321">
        <w:rPr>
          <w:rStyle w:val="Char2"/>
          <w:rFonts w:hint="eastAsia"/>
          <w:rtl/>
        </w:rPr>
        <w:t>السَّدْلِ</w:t>
      </w:r>
      <w:r w:rsidR="00336321" w:rsidRPr="00336321">
        <w:rPr>
          <w:rStyle w:val="Char2"/>
          <w:rtl/>
        </w:rPr>
        <w:t xml:space="preserve"> </w:t>
      </w:r>
      <w:r w:rsidR="00336321" w:rsidRPr="00336321">
        <w:rPr>
          <w:rStyle w:val="Char2"/>
          <w:rFonts w:hint="eastAsia"/>
          <w:rtl/>
        </w:rPr>
        <w:t>فِي</w:t>
      </w:r>
      <w:r w:rsidR="00336321" w:rsidRPr="00336321">
        <w:rPr>
          <w:rStyle w:val="Char2"/>
          <w:rtl/>
        </w:rPr>
        <w:t xml:space="preserve"> </w:t>
      </w:r>
      <w:r w:rsidR="00336321" w:rsidRPr="00336321">
        <w:rPr>
          <w:rStyle w:val="Char2"/>
          <w:rFonts w:hint="eastAsia"/>
          <w:rtl/>
        </w:rPr>
        <w:t>الصَّلاةِ،</w:t>
      </w:r>
      <w:r w:rsidR="00336321" w:rsidRPr="00336321">
        <w:rPr>
          <w:rStyle w:val="Char2"/>
          <w:rtl/>
        </w:rPr>
        <w:t xml:space="preserve"> </w:t>
      </w:r>
      <w:r w:rsidR="00336321" w:rsidRPr="00336321">
        <w:rPr>
          <w:rStyle w:val="Char2"/>
          <w:rFonts w:hint="eastAsia"/>
          <w:rtl/>
        </w:rPr>
        <w:t>وَأَنْ</w:t>
      </w:r>
      <w:r w:rsidR="00336321" w:rsidRPr="00336321">
        <w:rPr>
          <w:rStyle w:val="Char2"/>
          <w:rtl/>
        </w:rPr>
        <w:t xml:space="preserve"> </w:t>
      </w:r>
      <w:r w:rsidR="00336321" w:rsidRPr="00336321">
        <w:rPr>
          <w:rStyle w:val="Char2"/>
          <w:rFonts w:hint="eastAsia"/>
          <w:rtl/>
        </w:rPr>
        <w:t>يُغَطِّيَ</w:t>
      </w:r>
      <w:r w:rsidR="00336321" w:rsidRPr="00336321">
        <w:rPr>
          <w:rStyle w:val="Char2"/>
          <w:rtl/>
        </w:rPr>
        <w:t xml:space="preserve"> </w:t>
      </w:r>
      <w:r w:rsidR="00336321" w:rsidRPr="00336321">
        <w:rPr>
          <w:rStyle w:val="Char2"/>
          <w:rFonts w:hint="eastAsia"/>
          <w:rtl/>
        </w:rPr>
        <w:t>الرَّجُلُ</w:t>
      </w:r>
      <w:r w:rsidR="00336321" w:rsidRPr="00336321">
        <w:rPr>
          <w:rStyle w:val="Char2"/>
          <w:rtl/>
        </w:rPr>
        <w:t xml:space="preserve"> </w:t>
      </w:r>
      <w:r w:rsidR="00336321" w:rsidRPr="00336321">
        <w:rPr>
          <w:rStyle w:val="Char2"/>
          <w:rFonts w:hint="eastAsia"/>
          <w:rtl/>
        </w:rPr>
        <w:t>فَاهُ</w:t>
      </w:r>
      <w:r w:rsidR="00336321">
        <w:rPr>
          <w:rFonts w:cs="Traditional Arabic" w:hint="cs"/>
          <w:rtl/>
          <w:lang w:bidi="fa-IR"/>
        </w:rPr>
        <w:t>»</w:t>
      </w:r>
      <w:r w:rsidR="005214C0" w:rsidRPr="0090146A">
        <w:rPr>
          <w:rFonts w:cs="B Lotus"/>
          <w:vertAlign w:val="superscript"/>
          <w:rtl/>
        </w:rPr>
        <w:footnoteReference w:id="97"/>
      </w:r>
      <w:r w:rsidR="005214C0" w:rsidRPr="0090146A">
        <w:rPr>
          <w:rFonts w:cs="B Lotus" w:hint="cs"/>
          <w:rtl/>
        </w:rPr>
        <w:t>.</w:t>
      </w:r>
      <w:r w:rsidR="005214C0" w:rsidRPr="0090146A">
        <w:rPr>
          <w:rFonts w:cs="B Lotus" w:hint="cs"/>
          <w:rtl/>
          <w:lang w:bidi="fa-IR"/>
        </w:rPr>
        <w:t xml:space="preserve"> </w:t>
      </w:r>
      <w:r w:rsidR="00336321" w:rsidRPr="00336321">
        <w:rPr>
          <w:rFonts w:cs="Traditional Arabic" w:hint="cs"/>
          <w:sz w:val="26"/>
          <w:szCs w:val="26"/>
          <w:rtl/>
          <w:lang w:bidi="fa-IR"/>
        </w:rPr>
        <w:t>«</w:t>
      </w:r>
      <w:r w:rsidR="005214C0" w:rsidRPr="00336321">
        <w:rPr>
          <w:rFonts w:cs="B Lotus" w:hint="cs"/>
          <w:sz w:val="26"/>
          <w:szCs w:val="26"/>
          <w:rtl/>
          <w:lang w:bidi="fa-IR"/>
        </w:rPr>
        <w:t>پیامبر از «سدل» در نماز و آن که انسان دهانش را بپوشاند نهی کرده است</w:t>
      </w:r>
      <w:r w:rsidR="00336321" w:rsidRPr="00336321">
        <w:rPr>
          <w:rFonts w:cs="Traditional Arabic" w:hint="cs"/>
          <w:sz w:val="26"/>
          <w:szCs w:val="26"/>
          <w:rtl/>
          <w:lang w:bidi="fa-IR"/>
        </w:rPr>
        <w:t>»</w:t>
      </w:r>
      <w:r w:rsidR="005214C0"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در کتاب «</w:t>
      </w:r>
      <w:r w:rsidRPr="00336321">
        <w:rPr>
          <w:rStyle w:val="Char1"/>
          <w:rtl/>
        </w:rPr>
        <w:t>عون</w:t>
      </w:r>
      <w:r w:rsidRPr="00336321">
        <w:rPr>
          <w:rStyle w:val="Char1"/>
          <w:rFonts w:ascii="Times New Roman" w:hAnsi="Times New Roman" w:cs="Times New Roman" w:hint="cs"/>
          <w:rtl/>
        </w:rPr>
        <w:t>‌</w:t>
      </w:r>
      <w:r w:rsidR="00336321" w:rsidRPr="00336321">
        <w:rPr>
          <w:rStyle w:val="Char1"/>
          <w:rFonts w:hint="cs"/>
          <w:rtl/>
        </w:rPr>
        <w:t xml:space="preserve"> </w:t>
      </w:r>
      <w:r w:rsidRPr="00336321">
        <w:rPr>
          <w:rStyle w:val="Char1"/>
          <w:rtl/>
        </w:rPr>
        <w:t>ال</w:t>
      </w:r>
      <w:r w:rsidR="00336321" w:rsidRPr="00336321">
        <w:rPr>
          <w:rStyle w:val="Char1"/>
          <w:rFonts w:hint="cs"/>
          <w:rtl/>
        </w:rPr>
        <w:t>ـ</w:t>
      </w:r>
      <w:r w:rsidRPr="00336321">
        <w:rPr>
          <w:rStyle w:val="Char1"/>
          <w:rtl/>
        </w:rPr>
        <w:t>معبود</w:t>
      </w:r>
      <w:r w:rsidRPr="0090146A">
        <w:rPr>
          <w:rFonts w:cs="B Lotus" w:hint="cs"/>
          <w:rtl/>
          <w:lang w:bidi="fa-IR"/>
        </w:rPr>
        <w:t>» روایت است که خطابی گفت: «سدل» یعنی لباس چنان دراز باشد که به زمین برسد و در «</w:t>
      </w:r>
      <w:r w:rsidRPr="00336321">
        <w:rPr>
          <w:rStyle w:val="Char1"/>
          <w:rtl/>
        </w:rPr>
        <w:t>مرقاة</w:t>
      </w:r>
      <w:r w:rsidRPr="00336321">
        <w:rPr>
          <w:rStyle w:val="Char1"/>
          <w:rFonts w:hint="cs"/>
          <w:rtl/>
        </w:rPr>
        <w:t xml:space="preserve"> </w:t>
      </w:r>
      <w:r w:rsidRPr="00336321">
        <w:rPr>
          <w:rStyle w:val="Char1"/>
          <w:rtl/>
        </w:rPr>
        <w:t>ال</w:t>
      </w:r>
      <w:r w:rsidR="00336321">
        <w:rPr>
          <w:rStyle w:val="Char1"/>
          <w:rFonts w:hint="cs"/>
          <w:rtl/>
        </w:rPr>
        <w:t>ـ</w:t>
      </w:r>
      <w:r w:rsidRPr="00336321">
        <w:rPr>
          <w:rStyle w:val="Char1"/>
          <w:rtl/>
        </w:rPr>
        <w:t>مفاتیح</w:t>
      </w:r>
      <w:r w:rsidRPr="0090146A">
        <w:rPr>
          <w:rFonts w:cs="B Lotus" w:hint="cs"/>
          <w:rtl/>
          <w:lang w:bidi="fa-IR"/>
        </w:rPr>
        <w:t>» نقل است: که «سدل» مطلقاً منع شده زیرا تکبر و خودپسندی می‌آورد و در نماز زشتتر و ناپسندتر است. صاحبِ «</w:t>
      </w:r>
      <w:r w:rsidRPr="00336321">
        <w:rPr>
          <w:rStyle w:val="Char1"/>
          <w:rtl/>
        </w:rPr>
        <w:t>النهایة</w:t>
      </w:r>
      <w:r w:rsidRPr="0090146A">
        <w:rPr>
          <w:rFonts w:cs="B Lotus" w:hint="cs"/>
          <w:rtl/>
          <w:lang w:bidi="fa-IR"/>
        </w:rPr>
        <w:t>» گوید: یعنی لباس را به خود بپیچاند و از داخل آن دستهایش را بیرون بیاورد، و در آن حال رکوع برود و سجده کند</w:t>
      </w:r>
      <w:r w:rsidR="0012489F">
        <w:rPr>
          <w:rFonts w:cs="B Lotus" w:hint="cs"/>
          <w:rtl/>
          <w:lang w:bidi="fa-IR"/>
        </w:rPr>
        <w:t>،</w:t>
      </w:r>
      <w:r w:rsidRPr="0090146A">
        <w:rPr>
          <w:rFonts w:cs="B Lotus" w:hint="cs"/>
          <w:rtl/>
          <w:lang w:bidi="fa-IR"/>
        </w:rPr>
        <w:t xml:space="preserve"> و گفته‌اند که یهود چنین می‌کردند. و گفته شده است: «سدل» آن است که لباس را بر دوش اندازد و اطرافش را بر جلو یا بر بازوها رها کند و در نماز بدانها مشغول شود، چنین وضعی خشوع نماز را از بین می‌برد، برعکسِ آنکه لباس را سخت ببندد و ترس افتادن لباس را نداشته باشد چنین کاری مکروه نیست چون نمازگزار را مشغول نمی‌کند و با خشوع هم منافات ندارد.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امروزه در میان بعضی از مردم لباس</w:t>
      </w:r>
      <w:r w:rsidR="00336321">
        <w:rPr>
          <w:rFonts w:cs="B Lotus" w:hint="eastAsia"/>
          <w:rtl/>
          <w:lang w:bidi="fa-IR"/>
        </w:rPr>
        <w:t>‌</w:t>
      </w:r>
      <w:r w:rsidRPr="0090146A">
        <w:rPr>
          <w:rFonts w:cs="B Lotus" w:hint="cs"/>
          <w:rtl/>
          <w:lang w:bidi="fa-IR"/>
        </w:rPr>
        <w:t>ها و رداهایی هست که با هم فرق دارند و نمازگزار را به خود مشغول می‌کنند، مثلاً لباس را در نماز بالا می‌زنند و یا جمع می‌کنند و امثال اینها، که کراهت دارند و باید نمازگزار از چنین کارهایی پرهیز کند.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اما این که در حدیث به «پوشانیدن دهان» اشاره شده است علما دلایلی برای آن ذکر کرده‌اند از جمله نمازگزار نمی‌تواند قرائت را به خوبی و سجده را کامل انجام دهد.</w:t>
      </w:r>
    </w:p>
    <w:p w:rsidR="005214C0" w:rsidRPr="00CB085A" w:rsidRDefault="005214C0" w:rsidP="00E4391F">
      <w:pPr>
        <w:pStyle w:val="a1"/>
        <w:rPr>
          <w:rtl/>
        </w:rPr>
      </w:pPr>
      <w:bookmarkStart w:id="44" w:name="_Toc332319252"/>
      <w:r>
        <w:rPr>
          <w:rFonts w:hint="cs"/>
          <w:rtl/>
        </w:rPr>
        <w:t>33- پرهیز از تشبه به حیوانات</w:t>
      </w:r>
      <w:bookmarkEnd w:id="44"/>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چون خداوند به انسان کرامت بخشیده و او را در بهترین شکل و سیما آفریده، بسیار زشت است که خود را به حیوانات شبیه کند.</w:t>
      </w:r>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ما نمازگزاران مؤظفیم در حال نماز، حرکات و هیئات مان همانند بهایم نباشد، زیرا با خشوع منافات دارد، و شایسته نیست نمازگزار چنین حرکاتی را انجام دهد، در این مورد آمده است که:</w:t>
      </w:r>
      <w:r w:rsidR="00336321">
        <w:rPr>
          <w:rFonts w:cs="B Lotus" w:hint="cs"/>
          <w:rtl/>
          <w:lang w:bidi="fa-IR"/>
        </w:rPr>
        <w:t xml:space="preserve"> </w:t>
      </w:r>
      <w:r w:rsidR="00336321">
        <w:rPr>
          <w:rFonts w:cs="Traditional Arabic" w:hint="cs"/>
          <w:rtl/>
          <w:lang w:bidi="fa-IR"/>
        </w:rPr>
        <w:t>«</w:t>
      </w:r>
      <w:r w:rsidR="00336321" w:rsidRPr="00336321">
        <w:rPr>
          <w:rStyle w:val="Char2"/>
          <w:rFonts w:hint="eastAsia"/>
          <w:rtl/>
        </w:rPr>
        <w:t>نَهَى</w:t>
      </w:r>
      <w:r w:rsidR="00336321" w:rsidRPr="00336321">
        <w:rPr>
          <w:rStyle w:val="Char2"/>
          <w:rtl/>
        </w:rPr>
        <w:t xml:space="preserve"> </w:t>
      </w:r>
      <w:r w:rsidR="00336321" w:rsidRPr="00336321">
        <w:rPr>
          <w:rStyle w:val="Char2"/>
          <w:rFonts w:hint="eastAsia"/>
          <w:rtl/>
        </w:rPr>
        <w:t>فِى</w:t>
      </w:r>
      <w:r w:rsidR="00336321" w:rsidRPr="00336321">
        <w:rPr>
          <w:rStyle w:val="Char2"/>
          <w:rtl/>
        </w:rPr>
        <w:t xml:space="preserve"> </w:t>
      </w:r>
      <w:r w:rsidR="00336321" w:rsidRPr="00336321">
        <w:rPr>
          <w:rStyle w:val="Char2"/>
          <w:rFonts w:hint="eastAsia"/>
          <w:rtl/>
        </w:rPr>
        <w:t>الصَّلاَةِ</w:t>
      </w:r>
      <w:r w:rsidR="00336321" w:rsidRPr="00336321">
        <w:rPr>
          <w:rStyle w:val="Char2"/>
          <w:rtl/>
        </w:rPr>
        <w:t xml:space="preserve"> </w:t>
      </w:r>
      <w:r w:rsidR="00336321" w:rsidRPr="00336321">
        <w:rPr>
          <w:rStyle w:val="Char2"/>
          <w:rFonts w:hint="eastAsia"/>
          <w:rtl/>
        </w:rPr>
        <w:t>عَنْ</w:t>
      </w:r>
      <w:r w:rsidR="00336321" w:rsidRPr="00336321">
        <w:rPr>
          <w:rStyle w:val="Char2"/>
          <w:rtl/>
        </w:rPr>
        <w:t xml:space="preserve"> </w:t>
      </w:r>
      <w:r w:rsidR="00336321" w:rsidRPr="00336321">
        <w:rPr>
          <w:rStyle w:val="Char2"/>
          <w:rFonts w:hint="eastAsia"/>
          <w:rtl/>
        </w:rPr>
        <w:t>ثَلاَثٍ</w:t>
      </w:r>
      <w:r w:rsidR="00336321" w:rsidRPr="00336321">
        <w:rPr>
          <w:rStyle w:val="Char2"/>
          <w:rtl/>
        </w:rPr>
        <w:t xml:space="preserve"> </w:t>
      </w:r>
      <w:r w:rsidR="00336321" w:rsidRPr="00336321">
        <w:rPr>
          <w:rStyle w:val="Char2"/>
          <w:rFonts w:hint="eastAsia"/>
          <w:rtl/>
        </w:rPr>
        <w:t>نَقْرِ</w:t>
      </w:r>
      <w:r w:rsidR="00336321" w:rsidRPr="00336321">
        <w:rPr>
          <w:rStyle w:val="Char2"/>
          <w:rtl/>
        </w:rPr>
        <w:t xml:space="preserve"> </w:t>
      </w:r>
      <w:r w:rsidR="00336321" w:rsidRPr="00336321">
        <w:rPr>
          <w:rStyle w:val="Char2"/>
          <w:rFonts w:hint="eastAsia"/>
          <w:rtl/>
        </w:rPr>
        <w:t>الْغُرَابِ</w:t>
      </w:r>
      <w:r w:rsidR="00336321" w:rsidRPr="00336321">
        <w:rPr>
          <w:rStyle w:val="Char2"/>
          <w:rtl/>
        </w:rPr>
        <w:t xml:space="preserve"> </w:t>
      </w:r>
      <w:r w:rsidR="00336321" w:rsidRPr="00336321">
        <w:rPr>
          <w:rStyle w:val="Char2"/>
          <w:rFonts w:hint="eastAsia"/>
          <w:rtl/>
        </w:rPr>
        <w:t>وَافْتِرَاشِ</w:t>
      </w:r>
      <w:r w:rsidR="00336321" w:rsidRPr="00336321">
        <w:rPr>
          <w:rStyle w:val="Char2"/>
          <w:rtl/>
        </w:rPr>
        <w:t xml:space="preserve"> </w:t>
      </w:r>
      <w:r w:rsidR="00336321" w:rsidRPr="00336321">
        <w:rPr>
          <w:rStyle w:val="Char2"/>
          <w:rFonts w:hint="eastAsia"/>
          <w:rtl/>
        </w:rPr>
        <w:t>السَّبُعِ</w:t>
      </w:r>
      <w:r w:rsidR="00336321" w:rsidRPr="00336321">
        <w:rPr>
          <w:rStyle w:val="Char2"/>
          <w:rtl/>
        </w:rPr>
        <w:t xml:space="preserve"> </w:t>
      </w:r>
      <w:r w:rsidR="00336321" w:rsidRPr="00336321">
        <w:rPr>
          <w:rStyle w:val="Char2"/>
          <w:rFonts w:hint="eastAsia"/>
          <w:rtl/>
        </w:rPr>
        <w:t>وَأَنْ</w:t>
      </w:r>
      <w:r w:rsidR="00336321" w:rsidRPr="00336321">
        <w:rPr>
          <w:rStyle w:val="Char2"/>
          <w:rtl/>
        </w:rPr>
        <w:t xml:space="preserve"> </w:t>
      </w:r>
      <w:r w:rsidR="00336321" w:rsidRPr="00336321">
        <w:rPr>
          <w:rStyle w:val="Char2"/>
          <w:rFonts w:hint="eastAsia"/>
          <w:rtl/>
        </w:rPr>
        <w:t>يُوطِنَ</w:t>
      </w:r>
      <w:r w:rsidR="00336321" w:rsidRPr="00336321">
        <w:rPr>
          <w:rStyle w:val="Char2"/>
          <w:rtl/>
        </w:rPr>
        <w:t xml:space="preserve"> </w:t>
      </w:r>
      <w:r w:rsidR="00336321" w:rsidRPr="00336321">
        <w:rPr>
          <w:rStyle w:val="Char2"/>
          <w:rFonts w:hint="eastAsia"/>
          <w:rtl/>
        </w:rPr>
        <w:t>الرَّجُلُ</w:t>
      </w:r>
      <w:r w:rsidR="00336321" w:rsidRPr="00336321">
        <w:rPr>
          <w:rStyle w:val="Char2"/>
          <w:rtl/>
        </w:rPr>
        <w:t xml:space="preserve"> </w:t>
      </w:r>
      <w:r w:rsidR="00336321" w:rsidRPr="00336321">
        <w:rPr>
          <w:rStyle w:val="Char2"/>
          <w:rFonts w:hint="eastAsia"/>
          <w:rtl/>
        </w:rPr>
        <w:t>الْمَقَامَ</w:t>
      </w:r>
      <w:r w:rsidR="00336321" w:rsidRPr="00336321">
        <w:rPr>
          <w:rStyle w:val="Char2"/>
          <w:rtl/>
        </w:rPr>
        <w:t xml:space="preserve"> </w:t>
      </w:r>
      <w:r w:rsidR="00336321" w:rsidRPr="00336321">
        <w:rPr>
          <w:rStyle w:val="Char2"/>
          <w:rFonts w:hint="eastAsia"/>
          <w:rtl/>
        </w:rPr>
        <w:t>الْوَاحِدَ</w:t>
      </w:r>
      <w:r w:rsidR="00336321" w:rsidRPr="00336321">
        <w:rPr>
          <w:rStyle w:val="Char2"/>
          <w:rtl/>
        </w:rPr>
        <w:t xml:space="preserve"> </w:t>
      </w:r>
      <w:r w:rsidR="00336321" w:rsidRPr="00336321">
        <w:rPr>
          <w:rStyle w:val="Char2"/>
          <w:rFonts w:hint="eastAsia"/>
          <w:rtl/>
        </w:rPr>
        <w:t>كَإِيطَانِ</w:t>
      </w:r>
      <w:r w:rsidR="00336321" w:rsidRPr="00336321">
        <w:rPr>
          <w:rStyle w:val="Char2"/>
          <w:rtl/>
        </w:rPr>
        <w:t xml:space="preserve"> </w:t>
      </w:r>
      <w:r w:rsidR="00336321" w:rsidRPr="00336321">
        <w:rPr>
          <w:rStyle w:val="Char2"/>
          <w:rFonts w:hint="eastAsia"/>
          <w:rtl/>
        </w:rPr>
        <w:t>الْبَعِيرِ</w:t>
      </w:r>
      <w:r w:rsidR="00336321">
        <w:rPr>
          <w:rFonts w:cs="Traditional Arabic" w:hint="cs"/>
          <w:rtl/>
          <w:lang w:bidi="fa-IR"/>
        </w:rPr>
        <w:t>»</w:t>
      </w:r>
      <w:r w:rsidRPr="0090146A">
        <w:rPr>
          <w:rFonts w:cs="B Lotus"/>
          <w:vertAlign w:val="superscript"/>
          <w:rtl/>
        </w:rPr>
        <w:footnoteReference w:id="98"/>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رسول‌الله</w:t>
      </w:r>
      <w:r w:rsidRPr="00336321">
        <w:rPr>
          <w:rFonts w:cs="B Lotus" w:hint="cs"/>
          <w:sz w:val="26"/>
          <w:szCs w:val="26"/>
          <w:lang w:bidi="fa-IR"/>
        </w:rPr>
        <w:sym w:font="AGA Arabesque" w:char="F072"/>
      </w:r>
      <w:r w:rsidRPr="00336321">
        <w:rPr>
          <w:rFonts w:cs="B Lotus" w:hint="cs"/>
          <w:sz w:val="26"/>
          <w:szCs w:val="26"/>
          <w:rtl/>
          <w:lang w:bidi="fa-IR"/>
        </w:rPr>
        <w:t xml:space="preserve"> در نماز از سه چیز نهی فرمودند: همانند کلاغ منقارزدن، همانند درندگان نشستن، و همانند شتر در یک جا ایستادن و نشستن</w:t>
      </w:r>
      <w:r w:rsidR="00336321" w:rsidRPr="00336321">
        <w:rPr>
          <w:rFonts w:cs="Traditional Arabic" w:hint="cs"/>
          <w:sz w:val="26"/>
          <w:szCs w:val="26"/>
          <w:rtl/>
          <w:lang w:bidi="fa-IR"/>
        </w:rPr>
        <w:t>»</w:t>
      </w:r>
      <w:r w:rsidRPr="00336321">
        <w:rPr>
          <w:rFonts w:cs="B Lotus" w:hint="cs"/>
          <w:sz w:val="26"/>
          <w:szCs w:val="26"/>
          <w:rtl/>
          <w:lang w:bidi="fa-IR"/>
        </w:rPr>
        <w:t xml:space="preserve">. </w:t>
      </w:r>
      <w:r w:rsidRPr="0090146A">
        <w:rPr>
          <w:rFonts w:cs="B Lotus" w:hint="cs"/>
          <w:rtl/>
          <w:lang w:bidi="fa-IR"/>
        </w:rPr>
        <w:t>و گفته شده است: یعنی این‌ که انسان به مکانی مخصوص و معین از مسجد انس بگیرد و همیشه در آنجا نماز بخواند، همانند شتری که در مکانی خاص می‌خورد و می‌نشیند. و در روایت است که: «منع شده‌ام از: همانند خروس به زمین نوک زدن، مانند سگ نشستن، و مثل روباه به اطراف نگاه کردن»</w:t>
      </w:r>
      <w:r w:rsidRPr="0090146A">
        <w:rPr>
          <w:rFonts w:cs="B Lotus"/>
          <w:vertAlign w:val="superscript"/>
          <w:rtl/>
        </w:rPr>
        <w:footnoteReference w:id="99"/>
      </w:r>
      <w:r w:rsidRPr="0090146A">
        <w:rPr>
          <w:rFonts w:cs="B Lotus" w:hint="cs"/>
          <w:rtl/>
        </w:rPr>
        <w:t>.</w:t>
      </w:r>
      <w:r w:rsidRPr="0090146A">
        <w:rPr>
          <w:rFonts w:cs="B Lotus" w:hint="cs"/>
          <w:rtl/>
          <w:lang w:bidi="fa-IR"/>
        </w:rPr>
        <w:t xml:space="preserve"> «یعنی در حالِ نماز لازم است از چنین حالاتی پرهیز کرد».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به دلیل اهمیت مسئلة خشوع و ارزش والای آن در نزد علماء قضیة زیر را مورد بحث و مناقشه قرار داده‌اند:</w:t>
      </w:r>
    </w:p>
    <w:p w:rsidR="005214C0" w:rsidRPr="0090146A" w:rsidRDefault="005214C0" w:rsidP="00E4391F">
      <w:pPr>
        <w:tabs>
          <w:tab w:val="right" w:pos="7371"/>
        </w:tabs>
        <w:ind w:firstLine="284"/>
        <w:jc w:val="both"/>
        <w:rPr>
          <w:rFonts w:cs="B Lotus"/>
          <w:rtl/>
          <w:lang w:bidi="fa-IR"/>
        </w:rPr>
      </w:pPr>
      <w:r w:rsidRPr="0090146A">
        <w:rPr>
          <w:rFonts w:cs="B Lotus" w:hint="cs"/>
          <w:b/>
          <w:bCs/>
          <w:rtl/>
          <w:lang w:bidi="fa-IR"/>
        </w:rPr>
        <w:t>مسئله</w:t>
      </w:r>
      <w:r w:rsidRPr="0090146A">
        <w:rPr>
          <w:rFonts w:cs="B Lotus" w:hint="cs"/>
          <w:rtl/>
          <w:lang w:bidi="fa-IR"/>
        </w:rPr>
        <w:t>: کسی که در نماز بسیار وسواس است نمازش درست است یا باید آن را اعاده کند؟</w:t>
      </w:r>
    </w:p>
    <w:p w:rsidR="005214C0" w:rsidRPr="0090146A" w:rsidRDefault="00336321" w:rsidP="00336321">
      <w:pPr>
        <w:tabs>
          <w:tab w:val="right" w:pos="7371"/>
        </w:tabs>
        <w:ind w:firstLine="284"/>
        <w:jc w:val="both"/>
        <w:rPr>
          <w:rFonts w:cs="B Lotus"/>
          <w:rtl/>
          <w:lang w:bidi="fa-IR"/>
        </w:rPr>
      </w:pPr>
      <w:r>
        <w:rPr>
          <w:rFonts w:cs="B Lotus" w:hint="cs"/>
          <w:rtl/>
          <w:lang w:bidi="fa-IR"/>
        </w:rPr>
        <w:t>ابن قیم الجوزی</w:t>
      </w:r>
      <w:r>
        <w:rPr>
          <w:rFonts w:cs="CTraditional Arabic" w:hint="cs"/>
          <w:rtl/>
          <w:lang w:bidi="fa-IR"/>
        </w:rPr>
        <w:t>/</w:t>
      </w:r>
      <w:r>
        <w:rPr>
          <w:rFonts w:cs="B Lotus" w:hint="cs"/>
          <w:rtl/>
          <w:lang w:bidi="fa-IR"/>
        </w:rPr>
        <w:t xml:space="preserve"> </w:t>
      </w:r>
      <w:r w:rsidR="005214C0" w:rsidRPr="0090146A">
        <w:rPr>
          <w:rFonts w:cs="B Lotus" w:hint="cs"/>
          <w:rtl/>
          <w:lang w:bidi="fa-IR"/>
        </w:rPr>
        <w:t>گفت: «اگر گفته شود: نظر شما دربارة کسی که در نماز خشوع ندارد چیست، آیا نمازش درست است یا خیر؟»</w:t>
      </w:r>
      <w:r>
        <w:rPr>
          <w:rFonts w:cs="B Lotus" w:hint="cs"/>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گفته شده است: از جهت اجر و ثواب، نمازش درست نیست مگر این که در آن تعقل کند و در برابر پروردگار خاشع و فروتن باشد.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ابن عباس گفت: در نمازت جز آن‌چه که در آن تعقل کرده‌ای بهره و نصیبی نداری و در «مسند» حدیث مرفوعی هست: «همانا بنده‌ای نماز می‌خواند و نماز به شمار نمی‌آید و اجر و پاداشی ندارد مگر نصف آن، ثلث آن، ربع آن یا حتی یک دهم آن».</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[یعنی اجر و ثواب نماز به خشوع و فروتنی بستگی دارد و هر اندازه خشوع کمتر باشد اجر و ثواب هم کمتر است].</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خداوند شرط رستگاری نمازگزاران را در نماز، خشوع و خضوع قرار داده است. کسی که خشوع ندارد اهل فلاح نیست و اگر هم اجر و ثوابی به دست آورد حتماً از ناحیة رستگاران است، و وقتی از جملة رستگاران است که خشوع داشته باشد. اما آیا در احکام دنیوی، نماز به شمار می‌آید و قضاء ندارد؟</w:t>
      </w:r>
    </w:p>
    <w:p w:rsidR="005214C0" w:rsidRPr="0090146A" w:rsidRDefault="005214C0" w:rsidP="00E4391F">
      <w:pPr>
        <w:tabs>
          <w:tab w:val="right" w:pos="7371"/>
        </w:tabs>
        <w:ind w:firstLine="284"/>
        <w:jc w:val="both"/>
        <w:rPr>
          <w:rFonts w:cs="B Lotus"/>
          <w:rtl/>
          <w:lang w:bidi="fa-IR"/>
        </w:rPr>
      </w:pPr>
      <w:r w:rsidRPr="0090146A">
        <w:rPr>
          <w:rFonts w:cs="B Lotus" w:hint="cs"/>
          <w:b/>
          <w:bCs/>
          <w:rtl/>
          <w:lang w:bidi="fa-IR"/>
        </w:rPr>
        <w:t>جواب</w:t>
      </w:r>
      <w:r w:rsidRPr="0090146A">
        <w:rPr>
          <w:rFonts w:cs="B Lotus" w:hint="cs"/>
          <w:rtl/>
          <w:lang w:bidi="fa-IR"/>
        </w:rPr>
        <w:t>: اگر در نماز خشوع، غلبه داشته و تعقل کرده است اجماعاً نماز به شمار می‌آید و نمازهای سنت و اذکار بعد از آن، نواقص را جبران و نماز را کامل می‌کنند. اما اگر عدم خشوع غلبه داشته و بدون تأمل و تعقل نماز را خوانده باشد، فقهاء در مورد اعادة آن مختلف‌القولند. ابن حامد، از شاگردان امام احمد، گفته است: واجب است که نماز را اعاده کند و این هم مانند اختلافشان در مورد خشوع در نماز است و فقهاء دو قول دارند و در مذهب امام احمد هم چنین است. دو قولی که ذکر شد: کسی که وسواس است و در نماز وسوسه بر او غلبه دارد و بیشتر نماز را با وسوسه خوانده است، ابن حامد گفته است: واجب است دوباره نماز را اعاده کند.</w:t>
      </w:r>
    </w:p>
    <w:p w:rsidR="005214C0" w:rsidRPr="0090146A" w:rsidRDefault="005214C0" w:rsidP="005D5220">
      <w:pPr>
        <w:widowControl w:val="0"/>
        <w:tabs>
          <w:tab w:val="right" w:pos="7371"/>
        </w:tabs>
        <w:ind w:firstLine="284"/>
        <w:jc w:val="both"/>
        <w:rPr>
          <w:rFonts w:cs="B Lotus"/>
          <w:rtl/>
        </w:rPr>
      </w:pPr>
      <w:r w:rsidRPr="0090146A">
        <w:rPr>
          <w:rFonts w:cs="B Lotus" w:hint="cs"/>
          <w:rtl/>
          <w:lang w:bidi="fa-IR"/>
        </w:rPr>
        <w:t>اما اکثر فقهاء اعادة نماز را واج</w:t>
      </w:r>
      <w:r w:rsidR="0090146A" w:rsidRPr="0090146A">
        <w:rPr>
          <w:rFonts w:cs="B Lotus" w:hint="cs"/>
          <w:rtl/>
          <w:lang w:bidi="fa-IR"/>
        </w:rPr>
        <w:t>ب ندانسته و به این گفتار پیامبر</w:t>
      </w:r>
      <w:r w:rsidRPr="0090146A">
        <w:rPr>
          <w:rFonts w:cs="B Lotus" w:hint="cs"/>
          <w:lang w:bidi="fa-IR"/>
        </w:rPr>
        <w:sym w:font="AGA Arabesque" w:char="F072"/>
      </w:r>
      <w:r w:rsidRPr="0090146A">
        <w:rPr>
          <w:rFonts w:cs="B Lotus" w:hint="cs"/>
          <w:rtl/>
          <w:lang w:bidi="fa-IR"/>
        </w:rPr>
        <w:t xml:space="preserve"> استدلال کرده‌اند که فرمودند: کسی که در نماز سهو می‌کند دو بار سجده کند، و نفرمودند اعاده کند، و باز فرموده‌اند: «شیطان، در نماز به نزد شما می‌آید و می‌گوید فلان چیز را به یاد بیاور و فلان چیز و فلان چیز، تا آنجا که نمازگزار را غافل می‌کند و نمی‌داند که چند رکعت نماز خوانده است». بی‌تردید اجر و ثواب زیادی ندارد جز به اندازة حضور قلب و خشوع که دارد، ابن عباس گفته است: در نماز بهره‌ای نداری جز آن‌چه که در آن تعقل کرده‌ای. و چنین نمازی به اعتبار کمال مقصود آن صحیح نیست هر چند که گفته‌اند صحیح و درست است امر به اعادة آن نشده است</w:t>
      </w:r>
      <w:r w:rsidRPr="0090146A">
        <w:rPr>
          <w:rFonts w:cs="B Lotus"/>
          <w:vertAlign w:val="superscript"/>
          <w:rtl/>
        </w:rPr>
        <w:footnoteReference w:id="100"/>
      </w:r>
      <w:r w:rsidRPr="0090146A">
        <w:rPr>
          <w:rFonts w:cs="B Lotus" w:hint="cs"/>
          <w:rtl/>
        </w:rPr>
        <w:t>.</w:t>
      </w:r>
    </w:p>
    <w:p w:rsidR="005214C0" w:rsidRPr="0090146A" w:rsidRDefault="005214C0" w:rsidP="005D5220">
      <w:pPr>
        <w:widowControl w:val="0"/>
        <w:tabs>
          <w:tab w:val="right" w:pos="7371"/>
        </w:tabs>
        <w:ind w:firstLine="284"/>
        <w:jc w:val="both"/>
        <w:rPr>
          <w:rFonts w:cs="B Lotus"/>
          <w:rtl/>
          <w:lang w:bidi="fa-IR"/>
        </w:rPr>
      </w:pPr>
      <w:r w:rsidRPr="0090146A">
        <w:rPr>
          <w:rFonts w:cs="B Lotus" w:hint="cs"/>
          <w:rtl/>
          <w:lang w:bidi="fa-IR"/>
        </w:rPr>
        <w:t>و حدیث صحیح از رسول‌الله</w:t>
      </w:r>
      <w:r w:rsidRPr="0090146A">
        <w:rPr>
          <w:rFonts w:cs="B Lotus" w:hint="cs"/>
          <w:lang w:bidi="fa-IR"/>
        </w:rPr>
        <w:sym w:font="AGA Arabesque" w:char="F072"/>
      </w:r>
      <w:r w:rsidRPr="0090146A">
        <w:rPr>
          <w:rFonts w:cs="B Lotus" w:hint="cs"/>
          <w:rtl/>
          <w:lang w:bidi="fa-IR"/>
        </w:rPr>
        <w:t xml:space="preserve"> روایت شده است که فرمودند: «هرگاه مؤذن أذان گوید شیطان پشت می‌کند و تیز می‌زند تا اذان را نشنود، و چون اذان تمام شد برمی‌گردد، آن‌گاه که اقامه گفته‌ شود فرار می‌کند و وقتی تمام شد دوباره برمی‌گردد تا نمازگزار را غافل کند و از نمازِ وی بهره‌ای بگیرد و می‌گوید: فلان چیز را به یاد بیاور و فلان چیز و فلان ... در حالی که خالی‌الذهن است چیزهایی را به یاد وی می‌آورد، تا آن‌جا که نمازگزار نمی‌داند چند رکعت نماز خوانده است، اگر یکی از شما به چنین حالتی دچار شد در آخر نماز دو بار سجدة سهو به جا آورد».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جمهور فقهاء گفته‌اند: در حدیث مذکور، شیطان نمازگزار را کاملاً غافل کرده به نحوی که حتی نمی‌داند که چ</w:t>
      </w:r>
      <w:r w:rsidR="0090146A" w:rsidRPr="0090146A">
        <w:rPr>
          <w:rFonts w:cs="B Lotus" w:hint="cs"/>
          <w:rtl/>
          <w:lang w:bidi="fa-IR"/>
        </w:rPr>
        <w:t>ند رکعت نماز خوانده است، پیامبر</w:t>
      </w:r>
      <w:r w:rsidRPr="0090146A">
        <w:rPr>
          <w:rFonts w:cs="B Lotus" w:hint="cs"/>
          <w:lang w:bidi="fa-IR"/>
        </w:rPr>
        <w:sym w:font="AGA Arabesque" w:char="F072"/>
      </w:r>
      <w:r w:rsidRPr="0090146A">
        <w:rPr>
          <w:rFonts w:cs="B Lotus" w:hint="cs"/>
          <w:rtl/>
          <w:lang w:bidi="fa-IR"/>
        </w:rPr>
        <w:t xml:space="preserve"> دستور به سجدة سهو می‌دهد و امر به اعادة نماز نمی‌کند، چون اگر نماز باطل بود امر به اعادة آن می‌کرد.</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و گفته‌اند: این حکمت سجدة سهو است، برخلاف شیطان که انسان را وسوسه می‌کند و مانع حضور قلب و خشوع در نماز می‌شود، و به همین دلیل است که پیامبر</w:t>
      </w:r>
      <w:r w:rsidRPr="0090146A">
        <w:rPr>
          <w:rFonts w:cs="B Lotus" w:hint="cs"/>
          <w:lang w:bidi="fa-IR"/>
        </w:rPr>
        <w:sym w:font="AGA Arabesque" w:char="F072"/>
      </w:r>
      <w:r w:rsidRPr="0090146A">
        <w:rPr>
          <w:rFonts w:cs="B Lotus" w:hint="cs"/>
          <w:rtl/>
          <w:lang w:bidi="fa-IR"/>
        </w:rPr>
        <w:t xml:space="preserve"> این سجده را «</w:t>
      </w:r>
      <w:r w:rsidRPr="00336321">
        <w:rPr>
          <w:rStyle w:val="Char1"/>
          <w:rFonts w:hint="cs"/>
          <w:rtl/>
        </w:rPr>
        <w:t>ال</w:t>
      </w:r>
      <w:r w:rsidR="00336321">
        <w:rPr>
          <w:rStyle w:val="Char1"/>
          <w:rFonts w:hint="cs"/>
          <w:rtl/>
        </w:rPr>
        <w:t>ـ</w:t>
      </w:r>
      <w:r w:rsidRPr="00336321">
        <w:rPr>
          <w:rStyle w:val="Char1"/>
          <w:rFonts w:hint="cs"/>
          <w:rtl/>
        </w:rPr>
        <w:t>مرغمتین</w:t>
      </w:r>
      <w:r w:rsidRPr="0090146A">
        <w:rPr>
          <w:rFonts w:cs="B Lotus" w:hint="cs"/>
          <w:rtl/>
          <w:lang w:bidi="fa-IR"/>
        </w:rPr>
        <w:t>» یعنی دو سجده‌ای که شیطان را خوار و زبون می‌کند نامیده است.</w:t>
      </w:r>
    </w:p>
    <w:p w:rsidR="005214C0" w:rsidRPr="0090146A" w:rsidRDefault="005214C0" w:rsidP="00E4391F">
      <w:pPr>
        <w:tabs>
          <w:tab w:val="right" w:pos="7371"/>
        </w:tabs>
        <w:ind w:firstLine="284"/>
        <w:jc w:val="both"/>
        <w:rPr>
          <w:rFonts w:cs="B Lotus"/>
          <w:rtl/>
        </w:rPr>
      </w:pPr>
      <w:r w:rsidRPr="0090146A">
        <w:rPr>
          <w:rFonts w:cs="B Lotus" w:hint="cs"/>
          <w:rtl/>
          <w:lang w:bidi="fa-IR"/>
        </w:rPr>
        <w:t xml:space="preserve">پس اگر کسی می‌گوید: اعاده واجب است تا فواید خشوع حاصل شود، می‌تواند اعاده کند و اگر این فواید و ثمرات را نمی‌خواهد اعاده هم نمی‌خواهد و نمازش درست است، و اگر مراد از وجوب را این‌گونه فهمیده‌اند که حتماً واجب است اعاده شود و گرنه احکام </w:t>
      </w:r>
      <w:r w:rsidRPr="0090146A">
        <w:rPr>
          <w:rFonts w:cs="B Badr" w:hint="cs"/>
          <w:rtl/>
          <w:lang w:bidi="fa-IR"/>
        </w:rPr>
        <w:t>تارک‌الصلاة</w:t>
      </w:r>
      <w:r w:rsidRPr="0090146A">
        <w:rPr>
          <w:rFonts w:cs="B Lotus" w:hint="cs"/>
          <w:rtl/>
          <w:lang w:bidi="fa-IR"/>
        </w:rPr>
        <w:t xml:space="preserve"> بر آن جاری است، و اگر اعاده نکند عقوبت دارد، ما چنین نگفته‌ایم [یعنی در هر صورت باید کلمه واجب را درک کرد که مقصود حصول خشوع است نه ابطال نماز،] و قول دوم ارجح است. والله أعلم</w:t>
      </w:r>
      <w:r w:rsidRPr="0090146A">
        <w:rPr>
          <w:rFonts w:cs="B Lotus"/>
          <w:vertAlign w:val="superscript"/>
          <w:rtl/>
        </w:rPr>
        <w:footnoteReference w:id="101"/>
      </w:r>
      <w:r w:rsidRPr="0090146A">
        <w:rPr>
          <w:rFonts w:cs="B Lotus" w:hint="cs"/>
          <w:rtl/>
        </w:rPr>
        <w:t>.</w:t>
      </w:r>
    </w:p>
    <w:p w:rsidR="005214C0" w:rsidRPr="0090146A" w:rsidRDefault="005214C0" w:rsidP="00336321">
      <w:pPr>
        <w:tabs>
          <w:tab w:val="right" w:pos="7371"/>
        </w:tabs>
        <w:ind w:firstLine="284"/>
        <w:jc w:val="both"/>
        <w:rPr>
          <w:rFonts w:cs="B Lotus"/>
          <w:rtl/>
          <w:lang w:bidi="fa-IR"/>
        </w:rPr>
      </w:pPr>
      <w:r w:rsidRPr="0090146A">
        <w:rPr>
          <w:rFonts w:cs="B Lotus" w:hint="cs"/>
          <w:rtl/>
          <w:lang w:bidi="fa-IR"/>
        </w:rPr>
        <w:t xml:space="preserve">خشوع مسئله‌ای بس بزرگ و با ارزش است و کسی می‌تواند آن را به دست آورد که خداوند به او توفیق داده باشد و محروم شدن از خشوع مصیبتی بس بزرگ و امری ناگوار است </w:t>
      </w:r>
      <w:r w:rsidR="0090146A" w:rsidRPr="0090146A">
        <w:rPr>
          <w:rFonts w:cs="B Lotus" w:hint="cs"/>
          <w:rtl/>
          <w:lang w:bidi="fa-IR"/>
        </w:rPr>
        <w:t>و به همین دلیل است که رسول‌الله</w:t>
      </w:r>
      <w:r w:rsidRPr="0090146A">
        <w:rPr>
          <w:rFonts w:cs="B Lotus" w:hint="cs"/>
          <w:lang w:bidi="fa-IR"/>
        </w:rPr>
        <w:sym w:font="AGA Arabesque" w:char="F072"/>
      </w:r>
      <w:r w:rsidRPr="0090146A">
        <w:rPr>
          <w:rFonts w:cs="B Lotus" w:hint="cs"/>
          <w:rtl/>
          <w:lang w:bidi="fa-IR"/>
        </w:rPr>
        <w:t xml:space="preserve"> در دعایش می‌گوید: </w:t>
      </w:r>
      <w:r w:rsidR="00336321">
        <w:rPr>
          <w:rFonts w:cs="Traditional Arabic" w:hint="cs"/>
          <w:rtl/>
          <w:lang w:bidi="fa-IR"/>
        </w:rPr>
        <w:t>«</w:t>
      </w:r>
      <w:r w:rsidR="00336321" w:rsidRPr="00336321">
        <w:rPr>
          <w:rStyle w:val="Char2"/>
          <w:rFonts w:hint="eastAsia"/>
          <w:rtl/>
        </w:rPr>
        <w:t>اللَّهُمَّ</w:t>
      </w:r>
      <w:r w:rsidR="00336321" w:rsidRPr="00336321">
        <w:rPr>
          <w:rStyle w:val="Char2"/>
          <w:rtl/>
        </w:rPr>
        <w:t xml:space="preserve"> </w:t>
      </w:r>
      <w:r w:rsidR="00336321" w:rsidRPr="00336321">
        <w:rPr>
          <w:rStyle w:val="Char2"/>
          <w:rFonts w:hint="eastAsia"/>
          <w:rtl/>
        </w:rPr>
        <w:t>إِنِّى</w:t>
      </w:r>
      <w:r w:rsidR="00336321" w:rsidRPr="00336321">
        <w:rPr>
          <w:rStyle w:val="Char2"/>
          <w:rtl/>
        </w:rPr>
        <w:t xml:space="preserve"> </w:t>
      </w:r>
      <w:r w:rsidR="00336321" w:rsidRPr="00336321">
        <w:rPr>
          <w:rStyle w:val="Char2"/>
          <w:rFonts w:hint="eastAsia"/>
          <w:rtl/>
        </w:rPr>
        <w:t>أَعُوذُ</w:t>
      </w:r>
      <w:r w:rsidR="00336321" w:rsidRPr="00336321">
        <w:rPr>
          <w:rStyle w:val="Char2"/>
          <w:rtl/>
        </w:rPr>
        <w:t xml:space="preserve"> </w:t>
      </w:r>
      <w:r w:rsidR="00336321" w:rsidRPr="00336321">
        <w:rPr>
          <w:rStyle w:val="Char2"/>
          <w:rFonts w:hint="eastAsia"/>
          <w:rtl/>
        </w:rPr>
        <w:t>بِكَ</w:t>
      </w:r>
      <w:r w:rsidR="00336321" w:rsidRPr="00336321">
        <w:rPr>
          <w:rStyle w:val="Char2"/>
          <w:rtl/>
        </w:rPr>
        <w:t xml:space="preserve"> </w:t>
      </w:r>
      <w:r w:rsidR="00336321" w:rsidRPr="00336321">
        <w:rPr>
          <w:rStyle w:val="Char2"/>
          <w:rFonts w:hint="eastAsia"/>
          <w:rtl/>
        </w:rPr>
        <w:t>مِنْ</w:t>
      </w:r>
      <w:r w:rsidR="00336321" w:rsidRPr="00336321">
        <w:rPr>
          <w:rStyle w:val="Char2"/>
          <w:rtl/>
        </w:rPr>
        <w:t xml:space="preserve"> </w:t>
      </w:r>
      <w:r w:rsidR="00336321" w:rsidRPr="00336321">
        <w:rPr>
          <w:rStyle w:val="Char2"/>
          <w:rFonts w:hint="eastAsia"/>
          <w:rtl/>
        </w:rPr>
        <w:t>قَلْبٍ</w:t>
      </w:r>
      <w:r w:rsidR="00336321" w:rsidRPr="00336321">
        <w:rPr>
          <w:rStyle w:val="Char2"/>
          <w:rtl/>
        </w:rPr>
        <w:t xml:space="preserve"> </w:t>
      </w:r>
      <w:r w:rsidR="00336321" w:rsidRPr="00336321">
        <w:rPr>
          <w:rStyle w:val="Char2"/>
          <w:rFonts w:hint="eastAsia"/>
          <w:rtl/>
        </w:rPr>
        <w:t>لاَ</w:t>
      </w:r>
      <w:r w:rsidR="00336321" w:rsidRPr="00336321">
        <w:rPr>
          <w:rStyle w:val="Char2"/>
          <w:rtl/>
        </w:rPr>
        <w:t xml:space="preserve"> </w:t>
      </w:r>
      <w:r w:rsidR="00336321" w:rsidRPr="00336321">
        <w:rPr>
          <w:rStyle w:val="Char2"/>
          <w:rFonts w:hint="eastAsia"/>
          <w:rtl/>
        </w:rPr>
        <w:t>يَخْشَعُ</w:t>
      </w:r>
      <w:r w:rsidR="00336321">
        <w:rPr>
          <w:rFonts w:cs="Traditional Arabic" w:hint="cs"/>
          <w:rtl/>
          <w:lang w:bidi="fa-IR"/>
        </w:rPr>
        <w:t>»</w:t>
      </w:r>
      <w:r w:rsidRPr="0090146A">
        <w:rPr>
          <w:rFonts w:cs="B Lotus"/>
          <w:vertAlign w:val="superscript"/>
          <w:rtl/>
        </w:rPr>
        <w:footnoteReference w:id="102"/>
      </w:r>
      <w:r w:rsidRPr="0090146A">
        <w:rPr>
          <w:rFonts w:cs="B Lotus" w:hint="cs"/>
          <w:rtl/>
        </w:rPr>
        <w:t>.</w:t>
      </w:r>
      <w:r w:rsidRPr="0090146A">
        <w:rPr>
          <w:rFonts w:cs="B Lotus" w:hint="cs"/>
          <w:rtl/>
          <w:lang w:bidi="fa-IR"/>
        </w:rPr>
        <w:t xml:space="preserve"> </w:t>
      </w:r>
      <w:r w:rsidR="00336321" w:rsidRPr="00336321">
        <w:rPr>
          <w:rFonts w:cs="Traditional Arabic" w:hint="cs"/>
          <w:sz w:val="26"/>
          <w:szCs w:val="26"/>
          <w:rtl/>
          <w:lang w:bidi="fa-IR"/>
        </w:rPr>
        <w:t>«</w:t>
      </w:r>
      <w:r w:rsidRPr="00336321">
        <w:rPr>
          <w:rFonts w:cs="B Lotus" w:hint="cs"/>
          <w:sz w:val="26"/>
          <w:szCs w:val="26"/>
          <w:rtl/>
          <w:lang w:bidi="fa-IR"/>
        </w:rPr>
        <w:t>پروردگارا، از قلب بی‌خشوع به تو پناه می‌برم</w:t>
      </w:r>
      <w:r w:rsidR="00336321" w:rsidRPr="00336321">
        <w:rPr>
          <w:rFonts w:cs="Traditional Arabic" w:hint="cs"/>
          <w:sz w:val="26"/>
          <w:szCs w:val="26"/>
          <w:rtl/>
          <w:lang w:bidi="fa-IR"/>
        </w:rPr>
        <w:t>»</w:t>
      </w:r>
      <w:r w:rsidR="00336321" w:rsidRPr="00336321">
        <w:rPr>
          <w:rFonts w:cs="B Lotus" w:hint="cs"/>
          <w:sz w:val="26"/>
          <w:szCs w:val="26"/>
          <w:rtl/>
          <w:lang w:bidi="fa-IR"/>
        </w:rPr>
        <w:t>.</w:t>
      </w:r>
    </w:p>
    <w:p w:rsidR="005214C0" w:rsidRPr="0090146A" w:rsidRDefault="005214C0" w:rsidP="00E4391F">
      <w:pPr>
        <w:tabs>
          <w:tab w:val="right" w:pos="7371"/>
        </w:tabs>
        <w:ind w:firstLine="284"/>
        <w:jc w:val="both"/>
        <w:rPr>
          <w:rFonts w:cs="B Lotus"/>
          <w:rtl/>
          <w:lang w:bidi="fa-IR"/>
        </w:rPr>
      </w:pPr>
      <w:r w:rsidRPr="0090146A">
        <w:rPr>
          <w:rFonts w:cs="B Lotus" w:hint="cs"/>
          <w:rtl/>
          <w:lang w:bidi="fa-IR"/>
        </w:rPr>
        <w:t>اهلِ خشوع درجات متفاوت دارند، و خشوع از عمل قلب «نیت درونی فرد» زیاد و کم می‌شود</w:t>
      </w:r>
      <w:r w:rsidR="0012489F">
        <w:rPr>
          <w:rFonts w:cs="B Lotus" w:hint="cs"/>
          <w:rtl/>
          <w:lang w:bidi="fa-IR"/>
        </w:rPr>
        <w:t>،</w:t>
      </w:r>
      <w:r w:rsidRPr="0090146A">
        <w:rPr>
          <w:rFonts w:cs="B Lotus" w:hint="cs"/>
          <w:rtl/>
          <w:lang w:bidi="fa-IR"/>
        </w:rPr>
        <w:t xml:space="preserve"> مؤمنانی هستند که خشوع و فروتنی آنها تا آسمان می‌رسد و بعضی دیگر هم هستند که از نماز فارغ می‌شوند و هیچ تعقل و تأملی نکرده‌اند، بنابراین مردمِ نمازخوان به پنج گروه تقسیم می‌شوند:</w:t>
      </w:r>
    </w:p>
    <w:p w:rsidR="005214C0" w:rsidRPr="0090146A" w:rsidRDefault="005214C0" w:rsidP="00E4391F">
      <w:pPr>
        <w:numPr>
          <w:ilvl w:val="0"/>
          <w:numId w:val="23"/>
        </w:numPr>
        <w:tabs>
          <w:tab w:val="right" w:pos="873"/>
        </w:tabs>
        <w:ind w:left="0" w:firstLine="284"/>
        <w:jc w:val="both"/>
        <w:rPr>
          <w:rFonts w:cs="B Lotus"/>
          <w:lang w:bidi="fa-IR"/>
        </w:rPr>
      </w:pPr>
      <w:r w:rsidRPr="0090146A">
        <w:rPr>
          <w:rFonts w:cs="B Lotus" w:hint="cs"/>
          <w:rtl/>
          <w:lang w:bidi="fa-IR"/>
        </w:rPr>
        <w:t>کسی که به خود ظلم می‌کند کسی است که وضو، وقت نماز و حدود و ارکان آن را به خوبی به جا نمی‌آورد.</w:t>
      </w:r>
    </w:p>
    <w:p w:rsidR="005214C0" w:rsidRPr="0090146A" w:rsidRDefault="005214C0" w:rsidP="00E4391F">
      <w:pPr>
        <w:numPr>
          <w:ilvl w:val="0"/>
          <w:numId w:val="23"/>
        </w:numPr>
        <w:tabs>
          <w:tab w:val="right" w:pos="873"/>
        </w:tabs>
        <w:ind w:left="0" w:firstLine="284"/>
        <w:jc w:val="both"/>
        <w:rPr>
          <w:rFonts w:cs="B Lotus"/>
          <w:lang w:bidi="fa-IR"/>
        </w:rPr>
      </w:pPr>
      <w:r w:rsidRPr="0090146A">
        <w:rPr>
          <w:rFonts w:cs="B Lotus" w:hint="cs"/>
          <w:rtl/>
          <w:lang w:bidi="fa-IR"/>
        </w:rPr>
        <w:t>کسی که بر اوقات و حدود و ارکان ظاهری نماز محافظت می‌کند اما تلاش‌های خود را با وسوسه تباه می‌کند و انواع وسوسه‌ها و افکار را به ذهن راه می‌دهد.</w:t>
      </w:r>
    </w:p>
    <w:p w:rsidR="005214C0" w:rsidRPr="0090146A" w:rsidRDefault="005214C0" w:rsidP="00E4391F">
      <w:pPr>
        <w:numPr>
          <w:ilvl w:val="0"/>
          <w:numId w:val="23"/>
        </w:numPr>
        <w:tabs>
          <w:tab w:val="right" w:pos="873"/>
        </w:tabs>
        <w:ind w:left="0" w:firstLine="284"/>
        <w:jc w:val="both"/>
        <w:rPr>
          <w:rFonts w:cs="B Lotus"/>
          <w:lang w:bidi="fa-IR"/>
        </w:rPr>
      </w:pPr>
      <w:r w:rsidRPr="0090146A">
        <w:rPr>
          <w:rFonts w:cs="B Lotus" w:hint="cs"/>
          <w:rtl/>
          <w:lang w:bidi="fa-IR"/>
        </w:rPr>
        <w:t>کسی که بر حدود و ارکان نماز محافظت می‌کند و با نفس خود در دفع وسوسه‌ها و افکار تلاش، و با دشمن خود جهاد می‌نماید تا از نمازِ وی چیزی دزدیده نشود، چنین کسی هم در نماز و هم در جهاد است.</w:t>
      </w:r>
    </w:p>
    <w:p w:rsidR="005214C0" w:rsidRPr="0090146A" w:rsidRDefault="005214C0" w:rsidP="00E4391F">
      <w:pPr>
        <w:numPr>
          <w:ilvl w:val="0"/>
          <w:numId w:val="23"/>
        </w:numPr>
        <w:tabs>
          <w:tab w:val="right" w:pos="873"/>
        </w:tabs>
        <w:ind w:left="0" w:firstLine="284"/>
        <w:jc w:val="both"/>
        <w:rPr>
          <w:rFonts w:cs="B Lotus"/>
          <w:lang w:bidi="fa-IR"/>
        </w:rPr>
      </w:pPr>
      <w:r w:rsidRPr="0090146A">
        <w:rPr>
          <w:rFonts w:cs="B Lotus" w:hint="cs"/>
          <w:rtl/>
          <w:lang w:bidi="fa-IR"/>
        </w:rPr>
        <w:t>کسی که نماز می‌خواند و کاملاً حقوق، ارکان و حدود آن را مراعات می‌کند و قلبش در حفظ حدود و ارکان آن مستغرق است تا نه تنها چیزی از نماز ضایع نشود، بلکه می‌کوشد آن‌چنان که شایسته است نمازش را به طور کامل اداء کند و کاملاً مشغول عبادت پروردگار باشد.</w:t>
      </w:r>
    </w:p>
    <w:p w:rsidR="005214C0" w:rsidRPr="0090146A" w:rsidRDefault="005214C0" w:rsidP="00E4391F">
      <w:pPr>
        <w:numPr>
          <w:ilvl w:val="0"/>
          <w:numId w:val="23"/>
        </w:numPr>
        <w:tabs>
          <w:tab w:val="right" w:pos="873"/>
        </w:tabs>
        <w:ind w:left="0" w:firstLine="284"/>
        <w:jc w:val="both"/>
        <w:rPr>
          <w:rFonts w:cs="B Lotus"/>
          <w:lang w:bidi="fa-IR"/>
        </w:rPr>
      </w:pPr>
      <w:r w:rsidRPr="0090146A">
        <w:rPr>
          <w:rFonts w:cs="B Lotus" w:hint="cs"/>
          <w:rtl/>
          <w:lang w:bidi="fa-IR"/>
        </w:rPr>
        <w:t>کسی که نماز می‌خواند و شرایط مذکور را رعایت می‌کند و قلبش را به خداوند می‌سپارد و با قلبش به خدا می‌نگرد کاملاً مراقب و دلش لبریز از محبت و عظمت خداست، گویی خدا را می‌بیند و به وی می‌نگرد، در نتیجه تمامی وساوس و اوهامِ او نابود، و حجاب‌های میان او و پروردگارشان برداشته می‌شوند، و فاصلة چنین نمازگزاری با نمازگزاران دیگر بیش از فاصلة آسمان</w:t>
      </w:r>
      <w:r w:rsidR="0090146A" w:rsidRPr="0090146A">
        <w:rPr>
          <w:rFonts w:cs="B Lotus" w:hint="eastAsia"/>
          <w:rtl/>
          <w:lang w:bidi="fa-IR"/>
        </w:rPr>
        <w:t>‌</w:t>
      </w:r>
      <w:r w:rsidRPr="0090146A">
        <w:rPr>
          <w:rFonts w:cs="B Lotus" w:hint="cs"/>
          <w:rtl/>
          <w:lang w:bidi="fa-IR"/>
        </w:rPr>
        <w:t>ها و زمین است، زیرا وی کاملاً مشغول به نور چشمان خود است و احساس شوق، رغبت، گرمی و رسیدن می‌کند و هر آن به پروردگارش نزدیکتر می‌شود.</w:t>
      </w:r>
    </w:p>
    <w:p w:rsidR="005214C0" w:rsidRPr="0090146A" w:rsidRDefault="005214C0" w:rsidP="00E4391F">
      <w:pPr>
        <w:tabs>
          <w:tab w:val="right" w:pos="7371"/>
        </w:tabs>
        <w:ind w:firstLine="284"/>
        <w:jc w:val="both"/>
        <w:rPr>
          <w:rFonts w:cs="B Lotus"/>
          <w:rtl/>
        </w:rPr>
      </w:pPr>
      <w:r w:rsidRPr="0090146A">
        <w:rPr>
          <w:rFonts w:cs="B Lotus" w:hint="cs"/>
          <w:rtl/>
          <w:lang w:bidi="fa-IR"/>
        </w:rPr>
        <w:t xml:space="preserve">از این پنج گروه، </w:t>
      </w:r>
      <w:r w:rsidRPr="0090146A">
        <w:rPr>
          <w:rFonts w:cs="B Lotus" w:hint="cs"/>
          <w:b/>
          <w:bCs/>
          <w:rtl/>
          <w:lang w:bidi="fa-IR"/>
        </w:rPr>
        <w:t>اولی</w:t>
      </w:r>
      <w:r w:rsidRPr="0090146A">
        <w:rPr>
          <w:rFonts w:cs="B Lotus" w:hint="cs"/>
          <w:rtl/>
          <w:lang w:bidi="fa-IR"/>
        </w:rPr>
        <w:t xml:space="preserve"> معاقبه می‌شود، </w:t>
      </w:r>
      <w:r w:rsidRPr="0090146A">
        <w:rPr>
          <w:rFonts w:cs="B Lotus" w:hint="cs"/>
          <w:b/>
          <w:bCs/>
          <w:rtl/>
          <w:lang w:bidi="fa-IR"/>
        </w:rPr>
        <w:t>دومی</w:t>
      </w:r>
      <w:r w:rsidRPr="0090146A">
        <w:rPr>
          <w:rFonts w:cs="B Lotus" w:hint="cs"/>
          <w:rtl/>
          <w:lang w:bidi="fa-IR"/>
        </w:rPr>
        <w:t xml:space="preserve"> محاسبه می‌شود، </w:t>
      </w:r>
      <w:r w:rsidRPr="0090146A">
        <w:rPr>
          <w:rFonts w:cs="B Lotus" w:hint="cs"/>
          <w:b/>
          <w:bCs/>
          <w:rtl/>
          <w:lang w:bidi="fa-IR"/>
        </w:rPr>
        <w:t>سومی</w:t>
      </w:r>
      <w:r w:rsidRPr="0090146A">
        <w:rPr>
          <w:rFonts w:cs="B Lotus" w:hint="cs"/>
          <w:rtl/>
          <w:lang w:bidi="fa-IR"/>
        </w:rPr>
        <w:t xml:space="preserve"> کفارة گناهانش می‌شود، </w:t>
      </w:r>
      <w:r w:rsidRPr="0090146A">
        <w:rPr>
          <w:rFonts w:cs="B Lotus" w:hint="cs"/>
          <w:b/>
          <w:bCs/>
          <w:rtl/>
          <w:lang w:bidi="fa-IR"/>
        </w:rPr>
        <w:t>چهارمی</w:t>
      </w:r>
      <w:r w:rsidRPr="0090146A">
        <w:rPr>
          <w:rFonts w:cs="B Lotus" w:hint="cs"/>
          <w:rtl/>
          <w:lang w:bidi="fa-IR"/>
        </w:rPr>
        <w:t xml:space="preserve"> ثواب می‌برد، </w:t>
      </w:r>
      <w:r w:rsidRPr="0090146A">
        <w:rPr>
          <w:rFonts w:cs="B Lotus" w:hint="cs"/>
          <w:b/>
          <w:bCs/>
          <w:rtl/>
          <w:lang w:bidi="fa-IR"/>
        </w:rPr>
        <w:t>پنجمی</w:t>
      </w:r>
      <w:r w:rsidRPr="0090146A">
        <w:rPr>
          <w:rFonts w:cs="B Lotus" w:hint="cs"/>
          <w:rtl/>
          <w:lang w:bidi="fa-IR"/>
        </w:rPr>
        <w:t xml:space="preserve"> مقرب پروردگار است، زیرا نماز او سبب روشنایی چشمانش بود. پس کسی که در دنیا، نماز، موجب روشنایی دل و چشم وی باشد، در قیامت به سبب نزدیکی به پروردگارش چشمانش روشن می‌شوند. همان‌طور که در دنیا موجب روشنایی دیدگانش بود، و چشم کسی که به خدا خوشحال، شاد و روشن شود هر دیده‌ای با دیدن او خوشحال نشود، اندوه‌ها بر اوست و نفس خود را باید آماده سختیها و حسرات کند</w:t>
      </w:r>
      <w:r w:rsidRPr="0090146A">
        <w:rPr>
          <w:rFonts w:cs="B Lotus"/>
          <w:vertAlign w:val="superscript"/>
          <w:rtl/>
        </w:rPr>
        <w:footnoteReference w:id="103"/>
      </w:r>
      <w:r w:rsidRPr="0090146A">
        <w:rPr>
          <w:rFonts w:cs="B Lotus" w:hint="cs"/>
          <w:rtl/>
        </w:rPr>
        <w:t>.</w:t>
      </w:r>
    </w:p>
    <w:p w:rsidR="005214C0" w:rsidRPr="0090146A" w:rsidRDefault="005214C0" w:rsidP="00E4391F">
      <w:pPr>
        <w:tabs>
          <w:tab w:val="right" w:pos="7371"/>
        </w:tabs>
        <w:ind w:firstLine="284"/>
        <w:jc w:val="both"/>
        <w:rPr>
          <w:rFonts w:cs="B Lotus"/>
          <w:b/>
          <w:bCs/>
          <w:rtl/>
          <w:lang w:bidi="fa-IR"/>
        </w:rPr>
      </w:pPr>
      <w:r w:rsidRPr="0090146A">
        <w:rPr>
          <w:rFonts w:cs="B Lotus" w:hint="cs"/>
          <w:rtl/>
          <w:lang w:bidi="fa-IR"/>
        </w:rPr>
        <w:t>در آخر از خداوند</w:t>
      </w:r>
      <w:r w:rsidRPr="0090146A">
        <w:rPr>
          <w:rFonts w:cs="B Lotus" w:hint="cs"/>
          <w:lang w:bidi="fa-IR"/>
        </w:rPr>
        <w:sym w:font="AGA Arabesque" w:char="F055"/>
      </w:r>
      <w:r w:rsidRPr="0090146A">
        <w:rPr>
          <w:rFonts w:cs="B Lotus" w:hint="cs"/>
          <w:rtl/>
          <w:lang w:bidi="fa-IR"/>
        </w:rPr>
        <w:t xml:space="preserve"> خواهانم که ما را از خشوع‌کنندگان قرار دهد و توبة ما را قبول کند و به کسانی که در این رساله سهیم بوده‌اند جزای خیر دهد و به خوانندة گرامی خیر رساند.</w:t>
      </w:r>
    </w:p>
    <w:p w:rsidR="005214C0" w:rsidRPr="0090146A" w:rsidRDefault="005214C0" w:rsidP="0090146A">
      <w:pPr>
        <w:pStyle w:val="a3"/>
        <w:jc w:val="center"/>
        <w:rPr>
          <w:rtl/>
        </w:rPr>
      </w:pPr>
      <w:r w:rsidRPr="0090146A">
        <w:rPr>
          <w:rFonts w:hint="cs"/>
          <w:rtl/>
        </w:rPr>
        <w:t>والحمدلله رب العال</w:t>
      </w:r>
      <w:r w:rsidR="0090146A" w:rsidRPr="0090146A">
        <w:rPr>
          <w:rFonts w:hint="cs"/>
          <w:rtl/>
        </w:rPr>
        <w:t>ـ</w:t>
      </w:r>
      <w:r w:rsidRPr="0090146A">
        <w:rPr>
          <w:rFonts w:hint="cs"/>
          <w:rtl/>
        </w:rPr>
        <w:t>مین</w:t>
      </w:r>
    </w:p>
    <w:p w:rsidR="005214C0" w:rsidRPr="0090146A" w:rsidRDefault="005214C0" w:rsidP="0090146A">
      <w:pPr>
        <w:tabs>
          <w:tab w:val="right" w:pos="7371"/>
        </w:tabs>
        <w:jc w:val="center"/>
        <w:rPr>
          <w:rFonts w:cs="B Lotus"/>
          <w:b/>
          <w:bCs/>
          <w:rtl/>
          <w:lang w:bidi="fa-IR"/>
        </w:rPr>
      </w:pPr>
      <w:r w:rsidRPr="0090146A">
        <w:rPr>
          <w:rFonts w:cs="B Lotus" w:hint="cs"/>
          <w:b/>
          <w:bCs/>
          <w:rtl/>
          <w:lang w:bidi="fa-IR"/>
        </w:rPr>
        <w:t>م</w:t>
      </w:r>
      <w:r w:rsidR="0090146A" w:rsidRPr="0090146A">
        <w:rPr>
          <w:rFonts w:cs="B Lotus" w:hint="cs"/>
          <w:b/>
          <w:bCs/>
          <w:rtl/>
          <w:lang w:bidi="fa-IR"/>
        </w:rPr>
        <w:t>ت</w:t>
      </w:r>
      <w:r w:rsidRPr="0090146A">
        <w:rPr>
          <w:rFonts w:cs="B Lotus" w:hint="cs"/>
          <w:b/>
          <w:bCs/>
          <w:rtl/>
          <w:lang w:bidi="fa-IR"/>
        </w:rPr>
        <w:t>رجم:</w:t>
      </w:r>
    </w:p>
    <w:p w:rsidR="005214C0" w:rsidRPr="0090146A" w:rsidRDefault="005214C0" w:rsidP="005214C0">
      <w:pPr>
        <w:tabs>
          <w:tab w:val="right" w:pos="7371"/>
        </w:tabs>
        <w:jc w:val="center"/>
        <w:rPr>
          <w:rFonts w:cs="B Lotus"/>
          <w:b/>
          <w:bCs/>
          <w:rtl/>
          <w:lang w:bidi="fa-IR"/>
        </w:rPr>
      </w:pPr>
      <w:r w:rsidRPr="0090146A">
        <w:rPr>
          <w:rFonts w:cs="B Lotus" w:hint="cs"/>
          <w:b/>
          <w:bCs/>
          <w:rtl/>
          <w:lang w:bidi="fa-IR"/>
        </w:rPr>
        <w:t>عبدالله دارابی (غفر الله له) خدا ایشان را بیامرزد</w:t>
      </w:r>
    </w:p>
    <w:p w:rsidR="005214C0" w:rsidRPr="0090146A" w:rsidRDefault="005214C0" w:rsidP="005214C0">
      <w:pPr>
        <w:tabs>
          <w:tab w:val="right" w:pos="7371"/>
        </w:tabs>
        <w:jc w:val="center"/>
        <w:rPr>
          <w:rFonts w:cs="B Lotus"/>
          <w:b/>
          <w:bCs/>
          <w:rtl/>
          <w:lang w:bidi="fa-IR"/>
        </w:rPr>
      </w:pPr>
      <w:r w:rsidRPr="0090146A">
        <w:rPr>
          <w:rFonts w:cs="B Lotus" w:hint="cs"/>
          <w:b/>
          <w:bCs/>
          <w:rtl/>
          <w:lang w:bidi="fa-IR"/>
        </w:rPr>
        <w:t>15/11/82</w:t>
      </w:r>
    </w:p>
    <w:p w:rsidR="005214C0" w:rsidRPr="0090146A" w:rsidRDefault="005214C0" w:rsidP="005214C0">
      <w:pPr>
        <w:ind w:firstLine="284"/>
        <w:jc w:val="center"/>
        <w:rPr>
          <w:rFonts w:cs="B Lotus"/>
          <w:b/>
          <w:bCs/>
          <w:rtl/>
          <w:lang w:bidi="fa-IR"/>
        </w:rPr>
      </w:pPr>
      <w:r w:rsidRPr="0090146A">
        <w:rPr>
          <w:rFonts w:cs="B Lotus" w:hint="cs"/>
          <w:b/>
          <w:bCs/>
          <w:rtl/>
          <w:lang w:bidi="fa-IR"/>
        </w:rPr>
        <w:t>از مدرسه علوم دینی امام شافعی</w:t>
      </w:r>
    </w:p>
    <w:p w:rsidR="005214C0" w:rsidRPr="00474582" w:rsidRDefault="005214C0">
      <w:pPr>
        <w:ind w:firstLine="284"/>
        <w:jc w:val="center"/>
        <w:rPr>
          <w:rFonts w:cs="B Lotus"/>
          <w:b/>
          <w:bCs/>
          <w:lang w:bidi="fa-IR"/>
        </w:rPr>
      </w:pPr>
    </w:p>
    <w:sectPr w:rsidR="005214C0" w:rsidRPr="00474582" w:rsidSect="00B16EB8">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C04" w:rsidRDefault="00733C04">
      <w:r>
        <w:separator/>
      </w:r>
    </w:p>
  </w:endnote>
  <w:endnote w:type="continuationSeparator" w:id="0">
    <w:p w:rsidR="00733C04" w:rsidRDefault="0073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347111" w:rsidRDefault="00C75BC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347111" w:rsidRDefault="00C75BC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C04" w:rsidRDefault="00733C04">
      <w:r>
        <w:separator/>
      </w:r>
    </w:p>
  </w:footnote>
  <w:footnote w:type="continuationSeparator" w:id="0">
    <w:p w:rsidR="00733C04" w:rsidRDefault="00733C04">
      <w:r>
        <w:continuationSeparator/>
      </w:r>
    </w:p>
  </w:footnote>
  <w:footnote w:id="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تمامی اشعاری که در پاورقی‌ها آمده از مثنوی معنوی مولانا و انتخاب ویراستار بوده است.</w:t>
      </w:r>
    </w:p>
  </w:footnote>
  <w:footnote w:id="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E4391F">
        <w:rPr>
          <w:rFonts w:ascii="mylotus" w:hAnsi="mylotus" w:cs="mylotus"/>
          <w:sz w:val="22"/>
          <w:szCs w:val="22"/>
          <w:rtl/>
          <w:lang w:bidi="fa-IR"/>
        </w:rPr>
        <w:t>مدارج</w:t>
      </w:r>
      <w:r w:rsidRPr="00E4391F">
        <w:rPr>
          <w:rFonts w:ascii="mylotus" w:hAnsi="mylotus"/>
          <w:sz w:val="22"/>
          <w:szCs w:val="22"/>
          <w:rtl/>
          <w:lang w:bidi="fa-IR"/>
        </w:rPr>
        <w:t>‌</w:t>
      </w:r>
      <w:r>
        <w:rPr>
          <w:rFonts w:ascii="mylotus" w:hAnsi="mylotus" w:cs="mylotus" w:hint="cs"/>
          <w:sz w:val="22"/>
          <w:szCs w:val="22"/>
          <w:rtl/>
          <w:lang w:bidi="fa-IR"/>
        </w:rPr>
        <w:t xml:space="preserve"> </w:t>
      </w:r>
      <w:r w:rsidRPr="00E4391F">
        <w:rPr>
          <w:rFonts w:ascii="mylotus" w:hAnsi="mylotus" w:cs="mylotus"/>
          <w:sz w:val="22"/>
          <w:szCs w:val="22"/>
          <w:rtl/>
          <w:lang w:bidi="fa-IR"/>
        </w:rPr>
        <w:t>السالکین</w:t>
      </w:r>
      <w:r w:rsidRPr="005214C0">
        <w:rPr>
          <w:rFonts w:ascii="B Lotus" w:hAnsi="B Lotus" w:hint="cs"/>
          <w:sz w:val="22"/>
          <w:szCs w:val="22"/>
          <w:rtl/>
          <w:lang w:bidi="fa-IR"/>
        </w:rPr>
        <w:t xml:space="preserve"> لابن القیم (1/521).</w:t>
      </w:r>
    </w:p>
  </w:footnote>
  <w:footnote w:id="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تفسیر ابن کثیر ط. دارالشعب (6/414)</w:t>
      </w:r>
    </w:p>
  </w:footnote>
  <w:footnote w:id="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E4391F">
        <w:rPr>
          <w:rFonts w:ascii="mylotus" w:hAnsi="mylotus" w:cs="mylotus"/>
          <w:sz w:val="22"/>
          <w:szCs w:val="22"/>
          <w:rtl/>
          <w:lang w:bidi="fa-IR"/>
        </w:rPr>
        <w:t>ال</w:t>
      </w:r>
      <w:r>
        <w:rPr>
          <w:rFonts w:ascii="mylotus" w:hAnsi="mylotus" w:cs="mylotus" w:hint="cs"/>
          <w:sz w:val="22"/>
          <w:szCs w:val="22"/>
          <w:rtl/>
          <w:lang w:bidi="fa-IR"/>
        </w:rPr>
        <w:t>ـ</w:t>
      </w:r>
      <w:r w:rsidRPr="00E4391F">
        <w:rPr>
          <w:rFonts w:ascii="mylotus" w:hAnsi="mylotus" w:cs="mylotus"/>
          <w:sz w:val="22"/>
          <w:szCs w:val="22"/>
          <w:rtl/>
          <w:lang w:bidi="fa-IR"/>
        </w:rPr>
        <w:t>مدارج</w:t>
      </w:r>
      <w:r w:rsidRPr="005214C0">
        <w:rPr>
          <w:rFonts w:ascii="B Lotus" w:hAnsi="B Lotus" w:hint="cs"/>
          <w:sz w:val="22"/>
          <w:szCs w:val="22"/>
          <w:rtl/>
          <w:lang w:bidi="fa-IR"/>
        </w:rPr>
        <w:t xml:space="preserve"> (1/502).</w:t>
      </w:r>
    </w:p>
  </w:footnote>
  <w:footnote w:id="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E4391F">
        <w:rPr>
          <w:rFonts w:ascii="mylotus" w:hAnsi="mylotus" w:cs="mylotus"/>
          <w:sz w:val="22"/>
          <w:szCs w:val="22"/>
          <w:rtl/>
          <w:lang w:bidi="fa-IR"/>
        </w:rPr>
        <w:t>تعظیم قدر الصلاة</w:t>
      </w:r>
      <w:r w:rsidRPr="005214C0">
        <w:rPr>
          <w:rFonts w:ascii="B Lotus" w:hAnsi="B Lotus" w:hint="cs"/>
          <w:sz w:val="22"/>
          <w:szCs w:val="22"/>
          <w:rtl/>
          <w:lang w:bidi="fa-IR"/>
        </w:rPr>
        <w:t xml:space="preserve"> (1/188).</w:t>
      </w:r>
    </w:p>
  </w:footnote>
  <w:footnote w:id="6">
    <w:p w:rsidR="00C75BC0" w:rsidRPr="005214C0" w:rsidRDefault="00C75BC0" w:rsidP="005214C0">
      <w:pPr>
        <w:ind w:left="227" w:hanging="227"/>
        <w:jc w:val="both"/>
        <w:rPr>
          <w:rFonts w:ascii="B Lotus" w:hAnsi="B Lotus" w:cs="B Lotus"/>
          <w:sz w:val="22"/>
          <w:szCs w:val="22"/>
          <w:rtl/>
        </w:rPr>
      </w:pPr>
      <w:r w:rsidRPr="005214C0">
        <w:rPr>
          <w:rStyle w:val="FootnoteReference"/>
          <w:rFonts w:ascii="B Lotus" w:hAnsi="B Lotus" w:cs="B Lotus"/>
          <w:sz w:val="22"/>
          <w:szCs w:val="22"/>
          <w:vertAlign w:val="baseline"/>
        </w:rPr>
        <w:footnoteRef/>
      </w:r>
      <w:r w:rsidRPr="005214C0">
        <w:rPr>
          <w:rFonts w:ascii="B Lotus" w:hAnsi="B Lotus" w:cs="B Lotus" w:hint="cs"/>
          <w:sz w:val="22"/>
          <w:szCs w:val="22"/>
          <w:rtl/>
          <w:lang w:bidi="fa-IR"/>
        </w:rPr>
        <w:t>-</w:t>
      </w:r>
    </w:p>
    <w:tbl>
      <w:tblPr>
        <w:bidiVisual/>
        <w:tblW w:w="0" w:type="auto"/>
        <w:jc w:val="center"/>
        <w:tblLayout w:type="fixed"/>
        <w:tblLook w:val="01E0" w:firstRow="1" w:lastRow="1" w:firstColumn="1" w:lastColumn="1" w:noHBand="0" w:noVBand="0"/>
      </w:tblPr>
      <w:tblGrid>
        <w:gridCol w:w="2835"/>
        <w:gridCol w:w="454"/>
        <w:gridCol w:w="2835"/>
      </w:tblGrid>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علت ابلیس انا خیری بُدست</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وین مرض در نفس هر مخلوق هست</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گرچه خود را «بس شکسته» بیند او</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آبِ صافی دان و سرگین زیر جو</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چون بشوراند ترا در امتحان</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آب سرگین زنگ گردد در زمان</w:t>
            </w:r>
            <w:r w:rsidRPr="00C15149">
              <w:rPr>
                <w:rFonts w:ascii="B Lotus" w:hAnsi="B Lotus"/>
                <w:sz w:val="22"/>
                <w:szCs w:val="22"/>
                <w:rtl/>
                <w:lang w:bidi="fa-IR"/>
              </w:rPr>
              <w:br/>
            </w:r>
          </w:p>
        </w:tc>
      </w:tr>
      <w:tr w:rsidR="00C75BC0" w:rsidRPr="00C15149" w:rsidTr="00C15149">
        <w:trPr>
          <w:trHeight w:val="341"/>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در تک جُو هست سرگین ای فتی</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گرچه جو صافی نماید مر ترا</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p>
  </w:footnote>
  <w:footnote w:id="7">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E4391F">
        <w:rPr>
          <w:rFonts w:ascii="mylotus" w:hAnsi="mylotus" w:cs="mylotus"/>
          <w:sz w:val="22"/>
          <w:szCs w:val="22"/>
          <w:rtl/>
          <w:lang w:bidi="fa-IR"/>
        </w:rPr>
        <w:t>ال</w:t>
      </w:r>
      <w:r>
        <w:rPr>
          <w:rFonts w:ascii="mylotus" w:hAnsi="mylotus" w:cs="mylotus" w:hint="cs"/>
          <w:sz w:val="22"/>
          <w:szCs w:val="22"/>
          <w:rtl/>
          <w:lang w:bidi="fa-IR"/>
        </w:rPr>
        <w:t>ـ</w:t>
      </w:r>
      <w:r w:rsidRPr="00E4391F">
        <w:rPr>
          <w:rFonts w:ascii="mylotus" w:hAnsi="mylotus" w:cs="mylotus"/>
          <w:sz w:val="22"/>
          <w:szCs w:val="22"/>
          <w:rtl/>
          <w:lang w:bidi="fa-IR"/>
        </w:rPr>
        <w:t>مدارج</w:t>
      </w:r>
      <w:r w:rsidRPr="005214C0">
        <w:rPr>
          <w:rFonts w:ascii="B Lotus" w:hAnsi="B Lotus" w:hint="cs"/>
          <w:sz w:val="22"/>
          <w:szCs w:val="22"/>
          <w:rtl/>
          <w:lang w:bidi="fa-IR"/>
        </w:rPr>
        <w:t xml:space="preserve"> (1/521).</w:t>
      </w:r>
    </w:p>
  </w:footnote>
  <w:footnote w:id="8">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مولوی می‌فرماید</w:t>
      </w:r>
      <w:r>
        <w:rPr>
          <w:rFonts w:ascii="B Lotus" w:hAnsi="B Lotus" w:hint="cs"/>
          <w:sz w:val="22"/>
          <w:szCs w:val="22"/>
          <w:rtl/>
          <w:lang w:bidi="fa-IR"/>
        </w:rPr>
        <w:t>:</w:t>
      </w:r>
    </w:p>
    <w:tbl>
      <w:tblPr>
        <w:bidiVisual/>
        <w:tblW w:w="0" w:type="auto"/>
        <w:tblInd w:w="634" w:type="dxa"/>
        <w:tblLook w:val="01E0" w:firstRow="1" w:lastRow="1" w:firstColumn="1" w:lastColumn="1" w:noHBand="0" w:noVBand="0"/>
      </w:tblPr>
      <w:tblGrid>
        <w:gridCol w:w="2847"/>
        <w:gridCol w:w="850"/>
        <w:gridCol w:w="2896"/>
      </w:tblGrid>
      <w:tr w:rsidR="00C75BC0" w:rsidRPr="00C15149" w:rsidTr="00C75BC0">
        <w:tc>
          <w:tcPr>
            <w:tcW w:w="2847"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گفت پیغمبر رکوع است و سجود</w:t>
            </w:r>
            <w:r w:rsidRPr="00C15149">
              <w:rPr>
                <w:rFonts w:ascii="B Lotus" w:hAnsi="B Lotus"/>
                <w:sz w:val="22"/>
                <w:szCs w:val="22"/>
                <w:rtl/>
                <w:lang w:bidi="fa-IR"/>
              </w:rPr>
              <w:br/>
            </w:r>
          </w:p>
        </w:tc>
        <w:tc>
          <w:tcPr>
            <w:tcW w:w="850"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96"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بر درِ حق کوفتن حلقه وجود</w:t>
            </w:r>
            <w:r w:rsidRPr="00C15149">
              <w:rPr>
                <w:rFonts w:ascii="B Lotus" w:hAnsi="B Lotus"/>
                <w:sz w:val="22"/>
                <w:szCs w:val="22"/>
                <w:rtl/>
                <w:lang w:bidi="fa-IR"/>
              </w:rPr>
              <w:br/>
            </w:r>
          </w:p>
        </w:tc>
      </w:tr>
      <w:tr w:rsidR="00C75BC0" w:rsidRPr="00C15149" w:rsidTr="00C75BC0">
        <w:tc>
          <w:tcPr>
            <w:tcW w:w="2847"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حلقه آن در هر کو می‌زند</w:t>
            </w:r>
            <w:r w:rsidRPr="00C15149">
              <w:rPr>
                <w:rFonts w:ascii="B Lotus" w:hAnsi="B Lotus"/>
                <w:sz w:val="22"/>
                <w:szCs w:val="22"/>
                <w:rtl/>
                <w:lang w:bidi="fa-IR"/>
              </w:rPr>
              <w:br/>
            </w:r>
          </w:p>
        </w:tc>
        <w:tc>
          <w:tcPr>
            <w:tcW w:w="850"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96"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بهر او دولت سری بیرون کند</w:t>
            </w:r>
            <w:r w:rsidRPr="00C15149">
              <w:rPr>
                <w:rFonts w:ascii="B Lotus" w:hAnsi="B Lotus"/>
                <w:sz w:val="22"/>
                <w:szCs w:val="22"/>
                <w:rtl/>
                <w:lang w:bidi="fa-IR"/>
              </w:rPr>
              <w:br/>
            </w:r>
          </w:p>
        </w:tc>
      </w:tr>
    </w:tbl>
    <w:p w:rsidR="00C75BC0" w:rsidRPr="005214C0" w:rsidRDefault="00C75BC0" w:rsidP="00E4391F">
      <w:pPr>
        <w:pStyle w:val="FootnoteText"/>
        <w:bidi/>
        <w:ind w:left="5987" w:firstLine="493"/>
        <w:jc w:val="both"/>
        <w:rPr>
          <w:rFonts w:ascii="B Lotus" w:hAnsi="B Lotus"/>
          <w:sz w:val="22"/>
          <w:szCs w:val="22"/>
          <w:lang w:bidi="fa-IR"/>
        </w:rPr>
      </w:pPr>
      <w:r w:rsidRPr="005214C0">
        <w:rPr>
          <w:rFonts w:ascii="B Lotus" w:hAnsi="B Lotus" w:hint="cs"/>
          <w:sz w:val="22"/>
          <w:szCs w:val="22"/>
          <w:rtl/>
          <w:lang w:bidi="fa-IR"/>
        </w:rPr>
        <w:t>(مثنوی)</w:t>
      </w:r>
    </w:p>
  </w:footnote>
  <w:footnote w:id="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کتاب </w:t>
      </w:r>
      <w:r w:rsidRPr="00C75BC0">
        <w:rPr>
          <w:rFonts w:ascii="mylotus" w:hAnsi="mylotus" w:cs="mylotus"/>
          <w:sz w:val="22"/>
          <w:szCs w:val="22"/>
          <w:rtl/>
          <w:lang w:bidi="fa-IR"/>
        </w:rPr>
        <w:t>الروح</w:t>
      </w:r>
      <w:r w:rsidRPr="005214C0">
        <w:rPr>
          <w:rFonts w:ascii="B Lotus" w:hAnsi="B Lotus" w:hint="cs"/>
          <w:sz w:val="22"/>
          <w:szCs w:val="22"/>
          <w:rtl/>
          <w:lang w:bidi="fa-IR"/>
        </w:rPr>
        <w:t xml:space="preserve"> ص 314.</w:t>
      </w:r>
    </w:p>
  </w:footnote>
  <w:footnote w:id="1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تفسیر ابن کثیر (6/456) </w:t>
      </w:r>
      <w:r w:rsidRPr="00C75BC0">
        <w:rPr>
          <w:rFonts w:ascii="mylotus" w:hAnsi="mylotus" w:cs="mylotus"/>
          <w:sz w:val="22"/>
          <w:szCs w:val="22"/>
          <w:rtl/>
          <w:lang w:bidi="fa-IR"/>
        </w:rPr>
        <w:t>والحدیث فی مسند احمد</w:t>
      </w:r>
      <w:r w:rsidRPr="005214C0">
        <w:rPr>
          <w:rFonts w:ascii="B Lotus" w:hAnsi="B Lotus" w:hint="cs"/>
          <w:sz w:val="22"/>
          <w:szCs w:val="22"/>
          <w:rtl/>
          <w:lang w:bidi="fa-IR"/>
        </w:rPr>
        <w:t xml:space="preserve"> (3/128).</w:t>
      </w:r>
    </w:p>
  </w:footnote>
  <w:footnote w:id="1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سوره احزاب آیه 35.</w:t>
      </w:r>
    </w:p>
  </w:footnote>
  <w:footnote w:id="1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تفسیر ابن کثیر، (2/125).</w:t>
      </w:r>
    </w:p>
  </w:footnote>
  <w:footnote w:id="1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هیثمی در </w:t>
      </w:r>
      <w:r w:rsidRPr="0012489F">
        <w:rPr>
          <w:rFonts w:ascii="mylotus" w:hAnsi="mylotus" w:cs="mylotus"/>
          <w:sz w:val="22"/>
          <w:szCs w:val="22"/>
          <w:rtl/>
          <w:lang w:bidi="fa-IR"/>
        </w:rPr>
        <w:t>ال</w:t>
      </w:r>
      <w:r w:rsidR="0012489F">
        <w:rPr>
          <w:rFonts w:ascii="mylotus" w:hAnsi="mylotus" w:cs="mylotus" w:hint="cs"/>
          <w:sz w:val="22"/>
          <w:szCs w:val="22"/>
          <w:rtl/>
          <w:lang w:bidi="fa-IR"/>
        </w:rPr>
        <w:t>ـ</w:t>
      </w:r>
      <w:r w:rsidRPr="0012489F">
        <w:rPr>
          <w:rFonts w:ascii="mylotus" w:hAnsi="mylotus" w:cs="mylotus"/>
          <w:sz w:val="22"/>
          <w:szCs w:val="22"/>
          <w:rtl/>
          <w:lang w:bidi="fa-IR"/>
        </w:rPr>
        <w:t>مجمع</w:t>
      </w:r>
      <w:r w:rsidRPr="005214C0">
        <w:rPr>
          <w:rFonts w:ascii="B Lotus" w:hAnsi="B Lotus" w:hint="cs"/>
          <w:sz w:val="22"/>
          <w:szCs w:val="22"/>
          <w:rtl/>
          <w:lang w:bidi="fa-IR"/>
        </w:rPr>
        <w:t xml:space="preserve"> روایت کرده (2/136) از طبرانی.</w:t>
      </w:r>
    </w:p>
  </w:footnote>
  <w:footnote w:id="1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مدارج (1/526).</w:t>
      </w:r>
    </w:p>
  </w:footnote>
  <w:footnote w:id="1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مجموع الفتاوی</w:t>
      </w:r>
      <w:r w:rsidRPr="005214C0">
        <w:rPr>
          <w:rFonts w:ascii="B Lotus" w:hAnsi="B Lotus" w:hint="cs"/>
          <w:sz w:val="22"/>
          <w:szCs w:val="22"/>
          <w:rtl/>
          <w:lang w:bidi="fa-IR"/>
        </w:rPr>
        <w:t xml:space="preserve"> (22/553-558).</w:t>
      </w:r>
    </w:p>
  </w:footnote>
  <w:footnote w:id="16">
    <w:p w:rsidR="00C75BC0" w:rsidRPr="005214C0" w:rsidRDefault="00C75BC0" w:rsidP="005214C0">
      <w:pPr>
        <w:ind w:left="227" w:hanging="227"/>
        <w:jc w:val="both"/>
        <w:rPr>
          <w:rFonts w:ascii="B Lotus" w:hAnsi="B Lotus" w:cs="B Lotus"/>
          <w:sz w:val="22"/>
          <w:szCs w:val="22"/>
          <w:rtl/>
        </w:rPr>
      </w:pPr>
      <w:r w:rsidRPr="005214C0">
        <w:rPr>
          <w:rStyle w:val="FootnoteReference"/>
          <w:rFonts w:ascii="B Lotus" w:hAnsi="B Lotus" w:cs="B Lotus"/>
          <w:sz w:val="22"/>
          <w:szCs w:val="22"/>
          <w:vertAlign w:val="baseline"/>
        </w:rPr>
        <w:footnoteRef/>
      </w:r>
      <w:r w:rsidRPr="005214C0">
        <w:rPr>
          <w:rFonts w:ascii="B Lotus" w:hAnsi="B Lotus" w:cs="B Lotus" w:hint="cs"/>
          <w:sz w:val="22"/>
          <w:szCs w:val="22"/>
          <w:rtl/>
          <w:lang w:bidi="fa-IR"/>
        </w:rPr>
        <w:t>-</w:t>
      </w:r>
    </w:p>
    <w:tbl>
      <w:tblPr>
        <w:bidiVisual/>
        <w:tblW w:w="0" w:type="auto"/>
        <w:jc w:val="center"/>
        <w:tblInd w:w="4" w:type="dxa"/>
        <w:tblLayout w:type="fixed"/>
        <w:tblLook w:val="01E0" w:firstRow="1" w:lastRow="1" w:firstColumn="1" w:lastColumn="1" w:noHBand="0" w:noVBand="0"/>
      </w:tblPr>
      <w:tblGrid>
        <w:gridCol w:w="2835"/>
        <w:gridCol w:w="454"/>
        <w:gridCol w:w="2835"/>
      </w:tblGrid>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دعوت زاری است روزی پنج بار</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بنده را که در نماز آو بزار</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نعره مؤذن که حیّا علْ فلاح</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 آن فلاح این زاری است و اقتراح</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آن که خواهی کز غمش خسته کنی</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راه زاری بر دلش بسته کنی</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تا فرو آید بلا بی دافعی</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چون نباشد از تضرّع شافعی</w:t>
            </w:r>
            <w:r w:rsidRPr="00C15149">
              <w:rPr>
                <w:rFonts w:ascii="B Lotus" w:hAnsi="B Lotus"/>
                <w:sz w:val="22"/>
                <w:szCs w:val="22"/>
                <w:rtl/>
                <w:lang w:bidi="fa-IR"/>
              </w:rPr>
              <w:br/>
            </w:r>
          </w:p>
        </w:tc>
      </w:tr>
      <w:tr w:rsidR="00C75BC0" w:rsidRPr="00C15149" w:rsidTr="00C15149">
        <w:trPr>
          <w:jc w:val="center"/>
        </w:trPr>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گفته اندر نُبی کآن أمّتان</w:t>
            </w:r>
            <w:r w:rsidRPr="00C15149">
              <w:rPr>
                <w:rFonts w:ascii="B Lotus" w:hAnsi="B Lotus"/>
                <w:sz w:val="22"/>
                <w:szCs w:val="22"/>
                <w:rtl/>
                <w:lang w:bidi="fa-IR"/>
              </w:rPr>
              <w:br/>
            </w:r>
            <w:r>
              <w:rPr>
                <w:rFonts w:ascii="B Lotus" w:hAnsi="B Lotus" w:hint="cs"/>
                <w:sz w:val="2"/>
                <w:szCs w:val="2"/>
                <w:rtl/>
                <w:lang w:bidi="fa-IR"/>
              </w:rPr>
              <w:t>ج</w:t>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C75BC0"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که برایشان آمد آن قهرِ گران</w:t>
            </w:r>
            <w:r w:rsidRPr="00C15149">
              <w:rPr>
                <w:rFonts w:ascii="B Lotus" w:hAnsi="B Lotus"/>
                <w:sz w:val="22"/>
                <w:szCs w:val="22"/>
                <w:rtl/>
                <w:lang w:bidi="fa-IR"/>
              </w:rPr>
              <w:br/>
            </w:r>
          </w:p>
        </w:tc>
      </w:tr>
    </w:tbl>
    <w:p w:rsidR="00C75BC0" w:rsidRPr="005214C0" w:rsidRDefault="00C75BC0" w:rsidP="00C75BC0">
      <w:pPr>
        <w:pStyle w:val="FootnoteText"/>
        <w:bidi/>
        <w:jc w:val="both"/>
        <w:rPr>
          <w:rFonts w:ascii="B Lotus" w:hAnsi="B Lotus"/>
          <w:sz w:val="22"/>
          <w:szCs w:val="22"/>
          <w:lang w:bidi="fa-IR"/>
        </w:rPr>
      </w:pPr>
    </w:p>
  </w:footnote>
  <w:footnote w:id="17">
    <w:p w:rsidR="00C75BC0" w:rsidRPr="005214C0" w:rsidRDefault="00C75BC0" w:rsidP="00C75B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C75BC0">
        <w:rPr>
          <w:rFonts w:ascii="mylotus" w:hAnsi="mylotus" w:cs="mylotus"/>
          <w:sz w:val="22"/>
          <w:szCs w:val="22"/>
          <w:rtl/>
          <w:lang w:bidi="fa-IR"/>
        </w:rPr>
        <w:t>رواه أبوداود</w:t>
      </w:r>
      <w:r w:rsidRPr="005214C0">
        <w:rPr>
          <w:rFonts w:ascii="B Lotus" w:hAnsi="B Lotus" w:hint="cs"/>
          <w:sz w:val="22"/>
          <w:szCs w:val="22"/>
          <w:rtl/>
          <w:lang w:bidi="fa-IR"/>
        </w:rPr>
        <w:t xml:space="preserve"> در جامع صحیح.</w:t>
      </w:r>
    </w:p>
  </w:footnote>
  <w:footnote w:id="18">
    <w:p w:rsidR="00C75BC0" w:rsidRPr="005214C0" w:rsidRDefault="00C75BC0" w:rsidP="00C75B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C75BC0">
        <w:rPr>
          <w:rFonts w:ascii="mylotus" w:hAnsi="mylotus" w:cs="mylotus"/>
          <w:sz w:val="22"/>
          <w:szCs w:val="22"/>
          <w:rtl/>
          <w:lang w:bidi="fa-IR"/>
        </w:rPr>
        <w:t>رواه أبوداود</w:t>
      </w:r>
      <w:r w:rsidRPr="005214C0">
        <w:rPr>
          <w:rFonts w:ascii="B Lotus" w:hAnsi="B Lotus" w:hint="cs"/>
          <w:sz w:val="22"/>
          <w:szCs w:val="22"/>
          <w:rtl/>
          <w:lang w:bidi="fa-IR"/>
        </w:rPr>
        <w:t xml:space="preserve"> در جامع صحیح.</w:t>
      </w:r>
    </w:p>
  </w:footnote>
  <w:footnote w:id="19">
    <w:p w:rsidR="00C75BC0" w:rsidRPr="005214C0" w:rsidRDefault="00C75BC0" w:rsidP="005214C0">
      <w:pPr>
        <w:ind w:left="227" w:hanging="227"/>
        <w:jc w:val="both"/>
        <w:rPr>
          <w:rFonts w:ascii="B Lotus" w:hAnsi="B Lotus" w:cs="B Lotus"/>
          <w:sz w:val="22"/>
          <w:szCs w:val="22"/>
        </w:rPr>
      </w:pPr>
      <w:r w:rsidRPr="005214C0">
        <w:rPr>
          <w:rStyle w:val="FootnoteReference"/>
          <w:rFonts w:ascii="B Lotus" w:hAnsi="B Lotus" w:cs="B Lotus"/>
          <w:sz w:val="22"/>
          <w:szCs w:val="22"/>
          <w:vertAlign w:val="baseline"/>
        </w:rPr>
        <w:footnoteRef/>
      </w:r>
      <w:r w:rsidRPr="005214C0">
        <w:rPr>
          <w:rFonts w:ascii="B Lotus" w:hAnsi="B Lotus" w:cs="B Lotus" w:hint="cs"/>
          <w:sz w:val="22"/>
          <w:szCs w:val="22"/>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4"/>
        <w:gridCol w:w="2835"/>
      </w:tblGrid>
      <w:tr w:rsidR="00C75BC0" w:rsidRPr="00C15149" w:rsidTr="00C15149">
        <w:trPr>
          <w:trHeight w:val="495"/>
          <w:jc w:val="center"/>
        </w:trPr>
        <w:tc>
          <w:tcPr>
            <w:tcW w:w="2835" w:type="dxa"/>
            <w:tcBorders>
              <w:top w:val="nil"/>
              <w:left w:val="nil"/>
              <w:bottom w:val="nil"/>
              <w:right w:val="nil"/>
            </w:tcBorders>
          </w:tcPr>
          <w:p w:rsidR="00C75BC0" w:rsidRPr="00525D05"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جان همه روز از لگدکوب خیال</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525D05"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وز زیان و سود و از طرف زوال</w:t>
            </w:r>
            <w:r w:rsidRPr="00C15149">
              <w:rPr>
                <w:rFonts w:ascii="B Lotus" w:hAnsi="B Lotus"/>
                <w:sz w:val="22"/>
                <w:szCs w:val="22"/>
                <w:rtl/>
                <w:lang w:bidi="fa-IR"/>
              </w:rPr>
              <w:br/>
            </w:r>
          </w:p>
        </w:tc>
      </w:tr>
      <w:tr w:rsidR="00C75BC0" w:rsidRPr="00C15149" w:rsidTr="00C15149">
        <w:trPr>
          <w:jc w:val="center"/>
        </w:trPr>
        <w:tc>
          <w:tcPr>
            <w:tcW w:w="2835" w:type="dxa"/>
            <w:tcBorders>
              <w:top w:val="nil"/>
              <w:left w:val="nil"/>
              <w:bottom w:val="nil"/>
              <w:right w:val="nil"/>
            </w:tcBorders>
          </w:tcPr>
          <w:p w:rsidR="00C75BC0" w:rsidRPr="00525D05"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نی صفی می‌ماندش نی لطف و فر</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525D05"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نی به سوی آسمان راهِ گذر</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p>
  </w:footnote>
  <w:footnote w:id="20">
    <w:p w:rsidR="00C75BC0" w:rsidRPr="005214C0" w:rsidRDefault="00C75BC0" w:rsidP="005214C0">
      <w:pPr>
        <w:pStyle w:val="FootnoteText"/>
        <w:widowControl w:val="0"/>
        <w:bidi/>
        <w:ind w:left="227" w:hanging="227"/>
        <w:jc w:val="both"/>
        <w:rPr>
          <w:rFonts w:ascii="B Lotus" w:hAnsi="B Lotus"/>
          <w:sz w:val="22"/>
          <w:szCs w:val="22"/>
          <w:rtl/>
        </w:rPr>
      </w:pPr>
      <w:r w:rsidRPr="005214C0">
        <w:rPr>
          <w:rStyle w:val="FootnoteReference"/>
          <w:rFonts w:ascii="B Lotus" w:hAnsi="B Lotus"/>
          <w:sz w:val="22"/>
          <w:szCs w:val="22"/>
          <w:vertAlign w:val="baseline"/>
        </w:rPr>
        <w:footnoteRef/>
      </w:r>
      <w:r>
        <w:rPr>
          <w:rFonts w:ascii="B Lotus" w:hAnsi="B Lotus" w:hint="cs"/>
          <w:sz w:val="22"/>
          <w:szCs w:val="22"/>
          <w:rtl/>
        </w:rPr>
        <w:t>-</w:t>
      </w:r>
      <w:r w:rsidRPr="005214C0">
        <w:rPr>
          <w:rFonts w:ascii="B Lotus" w:hAnsi="B Lotus"/>
          <w:sz w:val="22"/>
          <w:szCs w:val="22"/>
          <w:rtl/>
        </w:rPr>
        <w:t xml:space="preserve"> </w:t>
      </w:r>
      <w:r w:rsidRPr="0090146A">
        <w:rPr>
          <w:rFonts w:ascii="mylotus" w:hAnsi="mylotus" w:cs="mylotus"/>
          <w:sz w:val="22"/>
          <w:szCs w:val="22"/>
          <w:rtl/>
        </w:rPr>
        <w:t>البخاري</w:t>
      </w:r>
      <w:r w:rsidRPr="005214C0">
        <w:rPr>
          <w:rFonts w:ascii="B Lotus" w:hAnsi="B Lotus"/>
          <w:sz w:val="22"/>
          <w:szCs w:val="22"/>
          <w:rtl/>
        </w:rPr>
        <w:t xml:space="preserve"> 1/152 و آنچه در بين كروشه آمده از سنن بيهقي 1/410 روايت شده، وعلامه عبدالعزيز </w:t>
      </w:r>
      <w:r w:rsidRPr="005214C0">
        <w:rPr>
          <w:rFonts w:ascii="B Lotus" w:hAnsi="B Lotus" w:hint="cs"/>
          <w:sz w:val="22"/>
          <w:szCs w:val="22"/>
          <w:rtl/>
        </w:rPr>
        <w:t>ا</w:t>
      </w:r>
      <w:r w:rsidRPr="005214C0">
        <w:rPr>
          <w:rFonts w:ascii="B Lotus" w:hAnsi="B Lotus"/>
          <w:sz w:val="22"/>
          <w:szCs w:val="22"/>
          <w:rtl/>
        </w:rPr>
        <w:t>بن باز در كتاب (</w:t>
      </w:r>
      <w:r w:rsidRPr="0090146A">
        <w:rPr>
          <w:rFonts w:ascii="mylotus" w:hAnsi="mylotus" w:cs="mylotus"/>
          <w:sz w:val="22"/>
          <w:szCs w:val="22"/>
          <w:rtl/>
        </w:rPr>
        <w:t>تحفة الأخيار</w:t>
      </w:r>
      <w:r w:rsidRPr="005214C0">
        <w:rPr>
          <w:rFonts w:ascii="B Lotus" w:hAnsi="B Lotus"/>
          <w:sz w:val="22"/>
          <w:szCs w:val="22"/>
          <w:rtl/>
        </w:rPr>
        <w:t xml:space="preserve"> ص38) سندش را حسن دانسته است.</w:t>
      </w:r>
    </w:p>
  </w:footnote>
  <w:footnote w:id="21">
    <w:p w:rsidR="00C75BC0" w:rsidRPr="005214C0" w:rsidRDefault="00C75BC0" w:rsidP="005214C0">
      <w:pPr>
        <w:pStyle w:val="FootnoteText"/>
        <w:bidi/>
        <w:ind w:left="227" w:hanging="227"/>
        <w:jc w:val="both"/>
        <w:rPr>
          <w:rFonts w:ascii="B Lotus" w:hAnsi="B Lotus"/>
          <w:sz w:val="22"/>
          <w:szCs w:val="22"/>
          <w:rtl/>
        </w:rPr>
      </w:pPr>
      <w:r w:rsidRPr="005214C0">
        <w:rPr>
          <w:rStyle w:val="FootnoteReference"/>
          <w:rFonts w:ascii="B Lotus" w:hAnsi="B Lotus"/>
          <w:sz w:val="22"/>
          <w:szCs w:val="22"/>
          <w:vertAlign w:val="baseline"/>
        </w:rPr>
        <w:footnoteRef/>
      </w:r>
      <w:r w:rsidRPr="005214C0">
        <w:rPr>
          <w:rFonts w:ascii="B Lotus" w:hAnsi="B Lotus" w:hint="cs"/>
          <w:sz w:val="22"/>
          <w:szCs w:val="22"/>
          <w:rtl/>
        </w:rPr>
        <w:t xml:space="preserve">- </w:t>
      </w:r>
      <w:r w:rsidRPr="005214C0">
        <w:rPr>
          <w:rFonts w:ascii="B Lotus" w:hAnsi="B Lotus"/>
          <w:sz w:val="22"/>
          <w:szCs w:val="22"/>
          <w:rtl/>
        </w:rPr>
        <w:t>(شهادت می</w:t>
      </w:r>
      <w:r w:rsidRPr="005214C0">
        <w:rPr>
          <w:rFonts w:ascii="B Lotus" w:hAnsi="B Lotus" w:hint="cs"/>
          <w:sz w:val="22"/>
          <w:szCs w:val="22"/>
          <w:rtl/>
        </w:rPr>
        <w:t>‌د</w:t>
      </w:r>
      <w:r w:rsidRPr="005214C0">
        <w:rPr>
          <w:rFonts w:ascii="B Lotus" w:hAnsi="B Lotus"/>
          <w:sz w:val="22"/>
          <w:szCs w:val="22"/>
          <w:rtl/>
        </w:rPr>
        <w:t xml:space="preserve">هم كه بجز الله، معبودى </w:t>
      </w:r>
      <w:r w:rsidRPr="005214C0">
        <w:rPr>
          <w:rFonts w:ascii="B Lotus" w:hAnsi="B Lotus"/>
          <w:sz w:val="22"/>
          <w:szCs w:val="22"/>
          <w:rtl/>
          <w:lang w:bidi="fa-IR"/>
        </w:rPr>
        <w:t>«</w:t>
      </w:r>
      <w:r w:rsidRPr="005214C0">
        <w:rPr>
          <w:rFonts w:ascii="B Lotus" w:hAnsi="B Lotus"/>
          <w:sz w:val="22"/>
          <w:szCs w:val="22"/>
          <w:rtl/>
        </w:rPr>
        <w:t>بحق</w:t>
      </w:r>
      <w:r w:rsidRPr="005214C0">
        <w:rPr>
          <w:rFonts w:ascii="B Lotus" w:hAnsi="B Lotus"/>
          <w:sz w:val="22"/>
          <w:szCs w:val="22"/>
          <w:rtl/>
          <w:lang w:bidi="fa-IR"/>
        </w:rPr>
        <w:t>»</w:t>
      </w:r>
      <w:r w:rsidRPr="005214C0">
        <w:rPr>
          <w:rFonts w:ascii="B Lotus" w:hAnsi="B Lotus"/>
          <w:sz w:val="22"/>
          <w:szCs w:val="22"/>
          <w:rtl/>
        </w:rPr>
        <w:t xml:space="preserve"> وجود ندارد، يكتاست و شريكى براى او نيست، و شهادت می</w:t>
      </w:r>
      <w:r w:rsidRPr="005214C0">
        <w:rPr>
          <w:rFonts w:ascii="B Lotus" w:hAnsi="B Lotus" w:hint="cs"/>
          <w:sz w:val="22"/>
          <w:szCs w:val="22"/>
          <w:rtl/>
        </w:rPr>
        <w:t>‌د</w:t>
      </w:r>
      <w:r w:rsidRPr="005214C0">
        <w:rPr>
          <w:rFonts w:ascii="B Lotus" w:hAnsi="B Lotus"/>
          <w:sz w:val="22"/>
          <w:szCs w:val="22"/>
          <w:rtl/>
        </w:rPr>
        <w:t>هم كه محمد، بنده و فرستاده‏ى اوست).</w:t>
      </w:r>
    </w:p>
  </w:footnote>
  <w:footnote w:id="22">
    <w:p w:rsidR="00C75BC0" w:rsidRPr="005214C0" w:rsidRDefault="00C75BC0" w:rsidP="005214C0">
      <w:pPr>
        <w:pStyle w:val="FootnoteText"/>
        <w:bidi/>
        <w:ind w:left="227" w:hanging="227"/>
        <w:jc w:val="both"/>
        <w:rPr>
          <w:rFonts w:ascii="B Lotus" w:hAnsi="B Lotus"/>
          <w:sz w:val="22"/>
          <w:szCs w:val="22"/>
          <w:rtl/>
        </w:rPr>
      </w:pPr>
      <w:r w:rsidRPr="005214C0">
        <w:rPr>
          <w:rStyle w:val="FootnoteReference"/>
          <w:rFonts w:ascii="B Lotus" w:hAnsi="B Lotus"/>
          <w:sz w:val="22"/>
          <w:szCs w:val="22"/>
          <w:vertAlign w:val="baseline"/>
        </w:rPr>
        <w:footnoteRef/>
      </w:r>
      <w:r w:rsidRPr="005214C0">
        <w:rPr>
          <w:rFonts w:ascii="B Lotus" w:hAnsi="B Lotus" w:hint="cs"/>
          <w:sz w:val="22"/>
          <w:szCs w:val="22"/>
          <w:rtl/>
        </w:rPr>
        <w:t xml:space="preserve">- يعني: </w:t>
      </w:r>
      <w:r w:rsidRPr="005214C0">
        <w:rPr>
          <w:rFonts w:ascii="B Lotus" w:hAnsi="B Lotus"/>
          <w:sz w:val="22"/>
          <w:szCs w:val="22"/>
          <w:rtl/>
        </w:rPr>
        <w:t>(پروردگارا! مرا از توبه كنندگان بگردان و جزو كسانى قرار ده كه كاملاً طهارت می</w:t>
      </w:r>
      <w:r w:rsidRPr="005214C0">
        <w:rPr>
          <w:rFonts w:ascii="B Lotus" w:hAnsi="B Lotus" w:hint="cs"/>
          <w:sz w:val="22"/>
          <w:szCs w:val="22"/>
          <w:rtl/>
        </w:rPr>
        <w:t>‌ك</w:t>
      </w:r>
      <w:r w:rsidRPr="005214C0">
        <w:rPr>
          <w:rFonts w:ascii="B Lotus" w:hAnsi="B Lotus"/>
          <w:sz w:val="22"/>
          <w:szCs w:val="22"/>
          <w:rtl/>
        </w:rPr>
        <w:t>نند و پاكيزه‏</w:t>
      </w:r>
      <w:r w:rsidRPr="005214C0">
        <w:rPr>
          <w:rFonts w:ascii="B Lotus" w:hAnsi="B Lotus" w:hint="cs"/>
          <w:sz w:val="22"/>
          <w:szCs w:val="22"/>
          <w:rtl/>
        </w:rPr>
        <w:t>ان</w:t>
      </w:r>
      <w:r w:rsidRPr="005214C0">
        <w:rPr>
          <w:rFonts w:ascii="B Lotus" w:hAnsi="B Lotus"/>
          <w:sz w:val="22"/>
          <w:szCs w:val="22"/>
          <w:rtl/>
        </w:rPr>
        <w:t>د).</w:t>
      </w:r>
    </w:p>
  </w:footnote>
  <w:footnote w:id="2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Pr>
          <w:rFonts w:ascii="mylotus" w:hAnsi="mylotus" w:cs="mylotus"/>
          <w:sz w:val="22"/>
          <w:szCs w:val="22"/>
          <w:rtl/>
          <w:lang w:bidi="fa-IR"/>
        </w:rPr>
        <w:t>البزار و</w:t>
      </w:r>
      <w:r w:rsidRPr="0090146A">
        <w:rPr>
          <w:rFonts w:ascii="mylotus" w:hAnsi="mylotus" w:cs="mylotus"/>
          <w:sz w:val="22"/>
          <w:szCs w:val="22"/>
          <w:rtl/>
          <w:lang w:bidi="fa-IR"/>
        </w:rPr>
        <w:t>قال الهیثمی:</w:t>
      </w:r>
      <w:r>
        <w:rPr>
          <w:rFonts w:ascii="mylotus" w:hAnsi="mylotus" w:cs="mylotus"/>
          <w:sz w:val="22"/>
          <w:szCs w:val="22"/>
          <w:rtl/>
          <w:lang w:bidi="fa-IR"/>
        </w:rPr>
        <w:t xml:space="preserve"> رجاله ثقات و</w:t>
      </w:r>
      <w:r w:rsidRPr="0090146A">
        <w:rPr>
          <w:rFonts w:ascii="mylotus" w:hAnsi="mylotus" w:cs="mylotus"/>
          <w:sz w:val="22"/>
          <w:szCs w:val="22"/>
          <w:rtl/>
          <w:lang w:bidi="fa-IR"/>
        </w:rPr>
        <w:t>قال الالبانی: إسناده جید</w:t>
      </w:r>
      <w:r w:rsidRPr="005214C0">
        <w:rPr>
          <w:rFonts w:ascii="B Lotus" w:hAnsi="B Lotus" w:hint="cs"/>
          <w:sz w:val="22"/>
          <w:szCs w:val="22"/>
          <w:rtl/>
          <w:lang w:bidi="fa-IR"/>
        </w:rPr>
        <w:t>.</w:t>
      </w:r>
    </w:p>
  </w:footnote>
  <w:footnote w:id="24">
    <w:p w:rsidR="00C75BC0" w:rsidRPr="005214C0" w:rsidRDefault="00C75BC0" w:rsidP="00525D05">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w:t>
      </w:r>
      <w:r w:rsidR="00525D05">
        <w:rPr>
          <w:rFonts w:ascii="mylotus" w:hAnsi="mylotus" w:cs="mylotus" w:hint="cs"/>
          <w:sz w:val="22"/>
          <w:szCs w:val="22"/>
          <w:rtl/>
          <w:lang w:bidi="fa-IR"/>
        </w:rPr>
        <w:t>أ</w:t>
      </w:r>
      <w:r w:rsidRPr="0090146A">
        <w:rPr>
          <w:rFonts w:ascii="mylotus" w:hAnsi="mylotus" w:cs="mylotus"/>
          <w:sz w:val="22"/>
          <w:szCs w:val="22"/>
          <w:rtl/>
          <w:lang w:bidi="fa-IR"/>
        </w:rPr>
        <w:t>بوداود</w:t>
      </w:r>
      <w:r w:rsidRPr="005214C0">
        <w:rPr>
          <w:rFonts w:ascii="B Lotus" w:hAnsi="B Lotus" w:hint="cs"/>
          <w:sz w:val="22"/>
          <w:szCs w:val="22"/>
          <w:rtl/>
          <w:lang w:bidi="fa-IR"/>
        </w:rPr>
        <w:t>.</w:t>
      </w:r>
    </w:p>
  </w:footnote>
  <w:footnote w:id="2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رواه </w:t>
      </w:r>
      <w:r w:rsidRPr="005214C0">
        <w:rPr>
          <w:rFonts w:ascii="B Lotus" w:hAnsi="B Lotus" w:hint="eastAsia"/>
          <w:sz w:val="22"/>
          <w:szCs w:val="22"/>
          <w:rtl/>
          <w:lang w:bidi="fa-IR"/>
        </w:rPr>
        <w:t>احمد و حاکم.</w:t>
      </w:r>
    </w:p>
  </w:footnote>
  <w:footnote w:id="2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الطبرانی فی الکبیر</w:t>
      </w:r>
      <w:r w:rsidRPr="005214C0">
        <w:rPr>
          <w:rFonts w:ascii="B Lotus" w:hAnsi="B Lotus" w:hint="cs"/>
          <w:sz w:val="22"/>
          <w:szCs w:val="22"/>
          <w:rtl/>
          <w:lang w:bidi="fa-IR"/>
        </w:rPr>
        <w:t xml:space="preserve"> (4/115) </w:t>
      </w:r>
      <w:r>
        <w:rPr>
          <w:rFonts w:ascii="mylotus" w:hAnsi="mylotus" w:cs="mylotus"/>
          <w:sz w:val="22"/>
          <w:szCs w:val="22"/>
          <w:rtl/>
          <w:lang w:bidi="fa-IR"/>
        </w:rPr>
        <w:t>و</w:t>
      </w:r>
      <w:r w:rsidRPr="0090146A">
        <w:rPr>
          <w:rFonts w:ascii="mylotus" w:hAnsi="mylotus" w:cs="mylotus"/>
          <w:sz w:val="22"/>
          <w:szCs w:val="22"/>
          <w:rtl/>
          <w:lang w:bidi="fa-IR"/>
        </w:rPr>
        <w:t>قال فی الصحیح الجامع: حسن</w:t>
      </w:r>
      <w:r w:rsidRPr="005214C0">
        <w:rPr>
          <w:rFonts w:ascii="B Lotus" w:hAnsi="B Lotus" w:hint="cs"/>
          <w:sz w:val="22"/>
          <w:szCs w:val="22"/>
          <w:rtl/>
          <w:lang w:bidi="fa-IR"/>
        </w:rPr>
        <w:t>.</w:t>
      </w:r>
    </w:p>
  </w:footnote>
  <w:footnote w:id="27">
    <w:p w:rsidR="00C75BC0" w:rsidRPr="005214C0" w:rsidRDefault="00C75BC0" w:rsidP="00525D05">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525D05">
        <w:rPr>
          <w:rFonts w:ascii="mylotus" w:hAnsi="mylotus" w:cs="mylotus"/>
          <w:sz w:val="22"/>
          <w:szCs w:val="22"/>
          <w:rtl/>
          <w:lang w:bidi="fa-IR"/>
        </w:rPr>
        <w:t>سلسل</w:t>
      </w:r>
      <w:r w:rsidR="00525D05" w:rsidRPr="00525D05">
        <w:rPr>
          <w:rFonts w:ascii="mylotus" w:hAnsi="mylotus" w:cs="mylotus"/>
          <w:sz w:val="22"/>
          <w:szCs w:val="22"/>
          <w:rtl/>
          <w:lang w:bidi="fa-IR"/>
        </w:rPr>
        <w:t>ة</w:t>
      </w:r>
      <w:r w:rsidRPr="00525D05">
        <w:rPr>
          <w:rFonts w:ascii="mylotus" w:hAnsi="mylotus" w:cs="mylotus"/>
          <w:sz w:val="22"/>
          <w:szCs w:val="22"/>
          <w:rtl/>
          <w:lang w:bidi="fa-IR"/>
        </w:rPr>
        <w:t xml:space="preserve"> </w:t>
      </w:r>
      <w:r w:rsidR="00525D05" w:rsidRPr="00525D05">
        <w:rPr>
          <w:rFonts w:ascii="mylotus" w:hAnsi="mylotus" w:cs="mylotus"/>
          <w:sz w:val="22"/>
          <w:szCs w:val="22"/>
          <w:rtl/>
          <w:lang w:bidi="fa-IR"/>
        </w:rPr>
        <w:t>الأ</w:t>
      </w:r>
      <w:r w:rsidRPr="00525D05">
        <w:rPr>
          <w:rFonts w:ascii="mylotus" w:hAnsi="mylotus" w:cs="mylotus"/>
          <w:sz w:val="22"/>
          <w:szCs w:val="22"/>
          <w:rtl/>
          <w:lang w:bidi="fa-IR"/>
        </w:rPr>
        <w:t xml:space="preserve">حادیث </w:t>
      </w:r>
      <w:r w:rsidR="00525D05" w:rsidRPr="00525D05">
        <w:rPr>
          <w:rFonts w:ascii="mylotus" w:hAnsi="mylotus" w:cs="mylotus"/>
          <w:sz w:val="22"/>
          <w:szCs w:val="22"/>
          <w:rtl/>
          <w:lang w:bidi="fa-IR"/>
        </w:rPr>
        <w:t>الصحیحة</w:t>
      </w:r>
      <w:r w:rsidRPr="005214C0">
        <w:rPr>
          <w:rFonts w:ascii="B Lotus" w:hAnsi="B Lotus" w:hint="cs"/>
          <w:sz w:val="22"/>
          <w:szCs w:val="22"/>
          <w:rtl/>
          <w:lang w:bidi="fa-IR"/>
        </w:rPr>
        <w:t xml:space="preserve"> البانی.</w:t>
      </w:r>
    </w:p>
  </w:footnote>
  <w:footnote w:id="2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 ‌احمد.</w:t>
      </w:r>
    </w:p>
  </w:footnote>
  <w:footnote w:id="2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مسلم</w:t>
      </w:r>
      <w:r w:rsidRPr="005214C0">
        <w:rPr>
          <w:rFonts w:ascii="B Lotus" w:hAnsi="B Lotus" w:hint="cs"/>
          <w:sz w:val="22"/>
          <w:szCs w:val="22"/>
          <w:rtl/>
          <w:lang w:bidi="fa-IR"/>
        </w:rPr>
        <w:t xml:space="preserve"> رقم.</w:t>
      </w:r>
    </w:p>
  </w:footnote>
  <w:footnote w:id="3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البخاری</w:t>
      </w:r>
      <w:r w:rsidRPr="005214C0">
        <w:rPr>
          <w:rFonts w:ascii="B Lotus" w:hAnsi="B Lotus" w:hint="cs"/>
          <w:sz w:val="22"/>
          <w:szCs w:val="22"/>
          <w:rtl/>
          <w:lang w:bidi="fa-IR"/>
        </w:rPr>
        <w:t>.</w:t>
      </w:r>
    </w:p>
  </w:footnote>
  <w:footnote w:id="3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کتاب التذکار فی فضل الأذکار</w:t>
      </w:r>
      <w:r w:rsidRPr="005214C0">
        <w:rPr>
          <w:rFonts w:ascii="B Lotus" w:hAnsi="B Lotus" w:hint="cs"/>
          <w:sz w:val="22"/>
          <w:szCs w:val="22"/>
          <w:rtl/>
          <w:lang w:bidi="fa-IR"/>
        </w:rPr>
        <w:t>، قرطبی.</w:t>
      </w:r>
    </w:p>
  </w:footnote>
  <w:footnote w:id="32">
    <w:p w:rsidR="00C75BC0" w:rsidRPr="005214C0" w:rsidRDefault="00C75BC0" w:rsidP="005214C0">
      <w:pPr>
        <w:ind w:left="227" w:hanging="227"/>
        <w:jc w:val="both"/>
        <w:rPr>
          <w:rFonts w:ascii="B Lotus" w:hAnsi="B Lotus" w:cs="B Lotus"/>
          <w:sz w:val="22"/>
          <w:szCs w:val="22"/>
        </w:rPr>
      </w:pPr>
      <w:r w:rsidRPr="005214C0">
        <w:rPr>
          <w:rStyle w:val="FootnoteReference"/>
          <w:rFonts w:ascii="B Lotus" w:hAnsi="B Lotus" w:cs="B Lotus"/>
          <w:sz w:val="22"/>
          <w:szCs w:val="22"/>
          <w:vertAlign w:val="baseline"/>
        </w:rPr>
        <w:footnoteRef/>
      </w:r>
      <w:r w:rsidRPr="005214C0">
        <w:rPr>
          <w:rFonts w:ascii="B Lotus" w:hAnsi="B Lotus" w:cs="B Lotus" w:hint="cs"/>
          <w:sz w:val="22"/>
          <w:szCs w:val="22"/>
          <w:rtl/>
          <w:lang w:bidi="fa-IR"/>
        </w:rPr>
        <w:t>-</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4"/>
        <w:gridCol w:w="2835"/>
      </w:tblGrid>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پنج وقت آمد نماز و رهنمون</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 xml:space="preserve">عاشقان را </w:t>
            </w:r>
            <w:r w:rsidRPr="00722D78">
              <w:rPr>
                <w:rFonts w:ascii="mylotus" w:hAnsi="mylotus" w:cs="mylotus"/>
                <w:sz w:val="22"/>
                <w:szCs w:val="22"/>
                <w:rtl/>
                <w:lang w:bidi="fa-IR"/>
              </w:rPr>
              <w:t>فی صلاة دائمون</w:t>
            </w:r>
            <w:r w:rsidRPr="00C15149">
              <w:rPr>
                <w:rFonts w:ascii="B Lotus" w:hAnsi="B Lotus"/>
                <w:sz w:val="22"/>
                <w:szCs w:val="22"/>
                <w:rtl/>
                <w:lang w:bidi="fa-IR"/>
              </w:rPr>
              <w:br/>
            </w:r>
          </w:p>
        </w:tc>
      </w:tr>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نه به پنج آرام گیرد آن خمار</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که در آن سرهاست نی پانصد هزار</w:t>
            </w:r>
            <w:r w:rsidRPr="00C15149">
              <w:rPr>
                <w:rFonts w:ascii="B Lotus" w:hAnsi="B Lotus"/>
                <w:sz w:val="22"/>
                <w:szCs w:val="22"/>
                <w:rtl/>
                <w:lang w:bidi="fa-IR"/>
              </w:rPr>
              <w:br/>
            </w:r>
          </w:p>
        </w:tc>
      </w:tr>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نیست «زُرْغباً» وظیفه عاشقان</w:t>
            </w:r>
            <w:r w:rsidRPr="00C15149">
              <w:rPr>
                <w:rFonts w:ascii="B Lotus" w:hAnsi="B Lotus" w:hint="cs"/>
                <w:sz w:val="22"/>
                <w:szCs w:val="22"/>
                <w:rtl/>
                <w:lang w:bidi="fa-IR"/>
              </w:rPr>
              <w:br/>
            </w:r>
            <w:r w:rsidR="00722D78">
              <w:rPr>
                <w:rFonts w:ascii="B Lotus" w:hAnsi="B Lotus" w:hint="cs"/>
                <w:sz w:val="2"/>
                <w:szCs w:val="2"/>
                <w:rtl/>
                <w:lang w:bidi="fa-IR"/>
              </w:rPr>
              <w:t>ج</w:t>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سخت مستسقی است جان صادقان</w:t>
            </w:r>
            <w:r w:rsidRPr="00C15149">
              <w:rPr>
                <w:rFonts w:ascii="B Lotus" w:hAnsi="B Lotus" w:hint="cs"/>
                <w:sz w:val="22"/>
                <w:szCs w:val="22"/>
                <w:rtl/>
                <w:lang w:bidi="fa-IR"/>
              </w:rPr>
              <w:br/>
            </w:r>
          </w:p>
        </w:tc>
      </w:tr>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نیست زرغباً وظیفه ماهیان</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زان که بی‌دریا ندارند اُنس جان</w:t>
            </w:r>
            <w:r w:rsidRPr="00C15149">
              <w:rPr>
                <w:rFonts w:ascii="B Lotus" w:hAnsi="B Lotus" w:hint="cs"/>
                <w:sz w:val="22"/>
                <w:szCs w:val="22"/>
                <w:rtl/>
                <w:lang w:bidi="fa-IR"/>
              </w:rPr>
              <w:br/>
            </w:r>
            <w:r w:rsidR="00722D78">
              <w:rPr>
                <w:rFonts w:ascii="B Lotus" w:hAnsi="B Lotus" w:hint="cs"/>
                <w:sz w:val="2"/>
                <w:szCs w:val="2"/>
                <w:rtl/>
                <w:lang w:bidi="fa-IR"/>
              </w:rPr>
              <w:t>ج</w:t>
            </w:r>
          </w:p>
        </w:tc>
      </w:tr>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آب این دریا که هایل بقعه‌‌ای است</w:t>
            </w:r>
            <w:r w:rsidRPr="00C15149">
              <w:rPr>
                <w:rFonts w:ascii="B Lotus" w:hAnsi="B Lotus" w:hint="c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با خُمار ماهیان خود جرعه‌ای است ...</w:t>
            </w:r>
            <w:r w:rsidRPr="00C15149">
              <w:rPr>
                <w:rFonts w:ascii="B Lotus" w:hAnsi="B Lotus" w:hint="cs"/>
                <w:sz w:val="22"/>
                <w:szCs w:val="22"/>
                <w:rtl/>
                <w:lang w:bidi="fa-IR"/>
              </w:rPr>
              <w:br/>
            </w:r>
          </w:p>
        </w:tc>
      </w:tr>
      <w:tr w:rsidR="00C75BC0" w:rsidRPr="00C15149" w:rsidTr="00C15149">
        <w:trPr>
          <w:jc w:val="center"/>
        </w:trPr>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جز خضوع و بندگان و اضطرار</w:t>
            </w:r>
            <w:r w:rsidRPr="00C15149">
              <w:rPr>
                <w:rFonts w:ascii="B Lotus" w:hAnsi="B Lotus"/>
                <w:sz w:val="22"/>
                <w:szCs w:val="22"/>
                <w:rtl/>
                <w:lang w:bidi="fa-IR"/>
              </w:rPr>
              <w:br/>
            </w:r>
          </w:p>
        </w:tc>
        <w:tc>
          <w:tcPr>
            <w:tcW w:w="454" w:type="dxa"/>
            <w:tcBorders>
              <w:top w:val="nil"/>
              <w:left w:val="nil"/>
              <w:bottom w:val="nil"/>
              <w:right w:val="nil"/>
            </w:tcBorders>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Borders>
              <w:top w:val="nil"/>
              <w:left w:val="nil"/>
              <w:bottom w:val="nil"/>
              <w:right w:val="nil"/>
            </w:tcBorders>
          </w:tcPr>
          <w:p w:rsidR="00C75BC0" w:rsidRPr="00722D78"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اندرین حضرت ندارد اعتبار</w:t>
            </w:r>
            <w:r w:rsidRPr="00C15149">
              <w:rPr>
                <w:rFonts w:ascii="B Lotus" w:hAnsi="B Lotus" w:hint="cs"/>
                <w:sz w:val="22"/>
                <w:szCs w:val="22"/>
                <w:rtl/>
                <w:lang w:bidi="fa-IR"/>
              </w:rPr>
              <w:br/>
            </w:r>
            <w:r w:rsidR="00722D78">
              <w:rPr>
                <w:rFonts w:ascii="B Lotus" w:hAnsi="B Lotus" w:hint="cs"/>
                <w:sz w:val="2"/>
                <w:szCs w:val="2"/>
                <w:rtl/>
                <w:lang w:bidi="fa-IR"/>
              </w:rPr>
              <w:t>ج</w:t>
            </w:r>
          </w:p>
        </w:tc>
      </w:tr>
    </w:tbl>
    <w:p w:rsidR="00C75BC0" w:rsidRPr="005214C0" w:rsidRDefault="00C75BC0" w:rsidP="005214C0">
      <w:pPr>
        <w:pStyle w:val="FootnoteText"/>
        <w:bidi/>
        <w:ind w:left="227" w:hanging="227"/>
        <w:jc w:val="both"/>
        <w:rPr>
          <w:rFonts w:ascii="B Lotus" w:hAnsi="B Lotus"/>
          <w:sz w:val="22"/>
          <w:szCs w:val="22"/>
          <w:lang w:bidi="fa-IR"/>
        </w:rPr>
      </w:pPr>
    </w:p>
  </w:footnote>
  <w:footnote w:id="3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 xml:space="preserve"> رقم 747.</w:t>
      </w:r>
    </w:p>
  </w:footnote>
  <w:footnote w:id="3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ابوداود</w:t>
      </w:r>
      <w:r w:rsidRPr="005214C0">
        <w:rPr>
          <w:rFonts w:ascii="B Lotus" w:hAnsi="B Lotus" w:hint="cs"/>
          <w:sz w:val="22"/>
          <w:szCs w:val="22"/>
          <w:rtl/>
          <w:lang w:bidi="fa-IR"/>
        </w:rPr>
        <w:t>.</w:t>
      </w:r>
    </w:p>
  </w:footnote>
  <w:footnote w:id="3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أخرجه الحاکم</w:t>
      </w:r>
      <w:r w:rsidRPr="005214C0">
        <w:rPr>
          <w:rFonts w:ascii="B Lotus" w:hAnsi="B Lotus" w:hint="cs"/>
          <w:sz w:val="22"/>
          <w:szCs w:val="22"/>
          <w:rtl/>
          <w:lang w:bidi="fa-IR"/>
        </w:rPr>
        <w:t>.</w:t>
      </w:r>
    </w:p>
  </w:footnote>
  <w:footnote w:id="3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ابن</w:t>
      </w:r>
      <w:r w:rsidRPr="005214C0">
        <w:rPr>
          <w:rFonts w:ascii="B Lotus" w:hAnsi="B Lotus" w:hint="eastAsia"/>
          <w:sz w:val="22"/>
          <w:szCs w:val="22"/>
          <w:rtl/>
          <w:lang w:bidi="fa-IR"/>
        </w:rPr>
        <w:t>‌</w:t>
      </w:r>
      <w:r w:rsidRPr="005214C0">
        <w:rPr>
          <w:rFonts w:ascii="B Lotus" w:hAnsi="B Lotus" w:hint="cs"/>
          <w:sz w:val="22"/>
          <w:szCs w:val="22"/>
          <w:rtl/>
          <w:lang w:bidi="fa-IR"/>
        </w:rPr>
        <w:t>ماجه.</w:t>
      </w:r>
    </w:p>
  </w:footnote>
  <w:footnote w:id="37">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3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مستدرک حاکم.</w:t>
      </w:r>
    </w:p>
  </w:footnote>
  <w:footnote w:id="39">
    <w:p w:rsidR="00C75BC0" w:rsidRPr="005214C0" w:rsidRDefault="00C75BC0" w:rsidP="00F8429B">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w:t>
      </w:r>
      <w:r w:rsidR="00F8429B">
        <w:rPr>
          <w:rFonts w:ascii="B Lotus" w:hAnsi="B Lotus" w:hint="cs"/>
          <w:sz w:val="22"/>
          <w:szCs w:val="22"/>
          <w:rtl/>
          <w:lang w:bidi="fa-IR"/>
        </w:rPr>
        <w:t>أ</w:t>
      </w:r>
      <w:r w:rsidRPr="005214C0">
        <w:rPr>
          <w:rFonts w:ascii="B Lotus" w:hAnsi="B Lotus" w:hint="cs"/>
          <w:sz w:val="22"/>
          <w:szCs w:val="22"/>
          <w:rtl/>
          <w:lang w:bidi="fa-IR"/>
        </w:rPr>
        <w:t>بوداود.</w:t>
      </w:r>
    </w:p>
  </w:footnote>
  <w:footnote w:id="40">
    <w:p w:rsidR="00C75BC0" w:rsidRPr="005214C0" w:rsidRDefault="00C75BC0" w:rsidP="00F8429B">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w:t>
      </w:r>
      <w:r w:rsidR="00F8429B">
        <w:rPr>
          <w:rFonts w:ascii="B Lotus" w:hAnsi="B Lotus" w:hint="cs"/>
          <w:sz w:val="22"/>
          <w:szCs w:val="22"/>
          <w:rtl/>
          <w:lang w:bidi="fa-IR"/>
        </w:rPr>
        <w:t>أ</w:t>
      </w:r>
      <w:r w:rsidRPr="005214C0">
        <w:rPr>
          <w:rFonts w:ascii="B Lotus" w:hAnsi="B Lotus" w:hint="cs"/>
          <w:sz w:val="22"/>
          <w:szCs w:val="22"/>
          <w:rtl/>
          <w:lang w:bidi="fa-IR"/>
        </w:rPr>
        <w:t>بوداود.</w:t>
      </w:r>
    </w:p>
  </w:footnote>
  <w:footnote w:id="4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4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شرح مسلم جلد 4 صفحه 216.</w:t>
      </w:r>
    </w:p>
  </w:footnote>
  <w:footnote w:id="4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ا لطبرانی</w:t>
      </w:r>
      <w:r w:rsidRPr="005214C0">
        <w:rPr>
          <w:rFonts w:ascii="B Lotus" w:hAnsi="B Lotus" w:hint="cs"/>
          <w:sz w:val="22"/>
          <w:szCs w:val="22"/>
          <w:rtl/>
          <w:lang w:bidi="fa-IR"/>
        </w:rPr>
        <w:t>.</w:t>
      </w:r>
    </w:p>
  </w:footnote>
  <w:footnote w:id="4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فتح </w:t>
      </w:r>
      <w:r w:rsidRPr="0090146A">
        <w:rPr>
          <w:rFonts w:ascii="mylotus" w:hAnsi="mylotus"/>
          <w:sz w:val="22"/>
          <w:szCs w:val="22"/>
          <w:rtl/>
          <w:lang w:bidi="fa-IR"/>
        </w:rPr>
        <w:t>‌</w:t>
      </w:r>
      <w:r w:rsidRPr="0090146A">
        <w:rPr>
          <w:rFonts w:ascii="mylotus" w:hAnsi="mylotus" w:cs="mylotus"/>
          <w:sz w:val="22"/>
          <w:szCs w:val="22"/>
          <w:rtl/>
          <w:lang w:bidi="fa-IR"/>
        </w:rPr>
        <w:t xml:space="preserve">الباری </w:t>
      </w:r>
      <w:r w:rsidRPr="005214C0">
        <w:rPr>
          <w:rFonts w:ascii="B Lotus" w:hAnsi="B Lotus" w:hint="cs"/>
          <w:sz w:val="22"/>
          <w:szCs w:val="22"/>
          <w:rtl/>
          <w:lang w:bidi="fa-IR"/>
        </w:rPr>
        <w:t>ابن حجر.</w:t>
      </w:r>
    </w:p>
  </w:footnote>
  <w:footnote w:id="4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 xml:space="preserve">الحاکم و وافقه الالبانی، صفة الصلاة </w:t>
      </w:r>
      <w:r w:rsidRPr="005214C0">
        <w:rPr>
          <w:rFonts w:ascii="B Lotus" w:hAnsi="B Lotus" w:hint="cs"/>
          <w:sz w:val="22"/>
          <w:szCs w:val="22"/>
          <w:rtl/>
          <w:lang w:bidi="fa-IR"/>
        </w:rPr>
        <w:t>ص</w:t>
      </w:r>
      <w:r>
        <w:rPr>
          <w:rFonts w:ascii="B Lotus" w:hAnsi="B Lotus" w:hint="cs"/>
          <w:sz w:val="22"/>
          <w:szCs w:val="22"/>
          <w:rtl/>
          <w:lang w:bidi="fa-IR"/>
        </w:rPr>
        <w:t>:</w:t>
      </w:r>
      <w:r w:rsidRPr="005214C0">
        <w:rPr>
          <w:rFonts w:ascii="B Lotus" w:hAnsi="B Lotus" w:hint="cs"/>
          <w:sz w:val="22"/>
          <w:szCs w:val="22"/>
          <w:rtl/>
          <w:lang w:bidi="fa-IR"/>
        </w:rPr>
        <w:t xml:space="preserve"> 89.</w:t>
      </w:r>
    </w:p>
  </w:footnote>
  <w:footnote w:id="4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 امام احمد و ابوداود.</w:t>
      </w:r>
    </w:p>
  </w:footnote>
  <w:footnote w:id="47">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7C7D20">
        <w:rPr>
          <w:rFonts w:ascii="mylotus" w:hAnsi="mylotus" w:cs="mylotus"/>
          <w:sz w:val="22"/>
          <w:szCs w:val="22"/>
          <w:rtl/>
          <w:lang w:bidi="fa-IR"/>
        </w:rPr>
        <w:t>زاد العمار</w:t>
      </w:r>
      <w:r w:rsidRPr="005214C0">
        <w:rPr>
          <w:rFonts w:ascii="B Lotus" w:hAnsi="B Lotus" w:hint="cs"/>
          <w:sz w:val="22"/>
          <w:szCs w:val="22"/>
          <w:rtl/>
          <w:lang w:bidi="fa-IR"/>
        </w:rPr>
        <w:t xml:space="preserve"> 1/293.</w:t>
      </w:r>
    </w:p>
  </w:footnote>
  <w:footnote w:id="4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7C7D20">
        <w:rPr>
          <w:rFonts w:ascii="mylotus" w:hAnsi="mylotus" w:cs="mylotus"/>
          <w:sz w:val="22"/>
          <w:szCs w:val="22"/>
          <w:rtl/>
          <w:lang w:bidi="fa-IR"/>
        </w:rPr>
        <w:t>رواه احمد بسند حسن</w:t>
      </w:r>
      <w:r w:rsidRPr="005214C0">
        <w:rPr>
          <w:rFonts w:ascii="B Lotus" w:hAnsi="B Lotus" w:hint="cs"/>
          <w:sz w:val="22"/>
          <w:szCs w:val="22"/>
          <w:rtl/>
          <w:lang w:bidi="fa-IR"/>
        </w:rPr>
        <w:t>.</w:t>
      </w:r>
    </w:p>
  </w:footnote>
  <w:footnote w:id="4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7C7D20">
        <w:rPr>
          <w:rFonts w:ascii="mylotus" w:hAnsi="mylotus" w:cs="mylotus"/>
          <w:sz w:val="22"/>
          <w:szCs w:val="22"/>
          <w:rtl/>
          <w:lang w:bidi="fa-IR"/>
        </w:rPr>
        <w:t>رواه ابن ابی شیبه بسند حسن کما فی صفة الصلاة</w:t>
      </w:r>
      <w:r w:rsidRPr="005214C0">
        <w:rPr>
          <w:rFonts w:ascii="B Lotus" w:hAnsi="B Lotus" w:hint="cs"/>
          <w:sz w:val="22"/>
          <w:szCs w:val="22"/>
          <w:rtl/>
          <w:lang w:bidi="fa-IR"/>
        </w:rPr>
        <w:t>.</w:t>
      </w:r>
    </w:p>
  </w:footnote>
  <w:footnote w:id="5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تمامی احادیثی که آورده شد در کتاب </w:t>
      </w:r>
      <w:r w:rsidRPr="0090146A">
        <w:rPr>
          <w:rFonts w:ascii="mylotus" w:hAnsi="mylotus" w:cs="mylotus"/>
          <w:sz w:val="22"/>
          <w:szCs w:val="22"/>
          <w:rtl/>
          <w:lang w:bidi="fa-IR"/>
        </w:rPr>
        <w:t>صفة صلاة النبی</w:t>
      </w:r>
      <w:r w:rsidRPr="005214C0">
        <w:rPr>
          <w:rFonts w:ascii="B Lotus" w:hAnsi="B Lotus" w:hint="cs"/>
          <w:sz w:val="22"/>
          <w:szCs w:val="22"/>
          <w:rtl/>
          <w:lang w:bidi="fa-IR"/>
        </w:rPr>
        <w:t xml:space="preserve"> ناصرالدین البانی وجود دارند.</w:t>
      </w:r>
    </w:p>
  </w:footnote>
  <w:footnote w:id="5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w:t>
      </w:r>
    </w:p>
  </w:footnote>
  <w:footnote w:id="52">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الإمام مسلم فی صحیحه</w:t>
      </w:r>
      <w:r w:rsidRPr="005214C0">
        <w:rPr>
          <w:rFonts w:ascii="B Lotus" w:hAnsi="B Lotus" w:hint="cs"/>
          <w:sz w:val="22"/>
          <w:szCs w:val="22"/>
          <w:rtl/>
          <w:lang w:bidi="fa-IR"/>
        </w:rPr>
        <w:t>.</w:t>
      </w:r>
    </w:p>
  </w:footnote>
  <w:footnote w:id="5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مجموع الفتاوی</w:t>
      </w:r>
      <w:r w:rsidRPr="005214C0">
        <w:rPr>
          <w:rFonts w:ascii="B Lotus" w:hAnsi="B Lotus" w:hint="cs"/>
          <w:sz w:val="22"/>
          <w:szCs w:val="22"/>
          <w:rtl/>
          <w:lang w:bidi="fa-IR"/>
        </w:rPr>
        <w:t xml:space="preserve"> (22/608).</w:t>
      </w:r>
    </w:p>
  </w:footnote>
  <w:footnote w:id="5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الوابل </w:t>
      </w:r>
      <w:r w:rsidRPr="0090146A">
        <w:rPr>
          <w:rFonts w:ascii="mylotus" w:hAnsi="mylotus"/>
          <w:sz w:val="22"/>
          <w:szCs w:val="22"/>
          <w:rtl/>
          <w:lang w:bidi="fa-IR"/>
        </w:rPr>
        <w:t>‌</w:t>
      </w:r>
      <w:r w:rsidRPr="0090146A">
        <w:rPr>
          <w:rFonts w:ascii="mylotus" w:hAnsi="mylotus" w:cs="mylotus"/>
          <w:sz w:val="22"/>
          <w:szCs w:val="22"/>
          <w:rtl/>
          <w:lang w:bidi="fa-IR"/>
        </w:rPr>
        <w:t>الصیب</w:t>
      </w:r>
      <w:r w:rsidRPr="005214C0">
        <w:rPr>
          <w:rFonts w:ascii="B Lotus" w:hAnsi="B Lotus" w:hint="cs"/>
          <w:sz w:val="22"/>
          <w:szCs w:val="22"/>
          <w:rtl/>
          <w:lang w:bidi="fa-IR"/>
        </w:rPr>
        <w:t>.</w:t>
      </w:r>
    </w:p>
  </w:footnote>
  <w:footnote w:id="5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مسلم</w:t>
      </w:r>
      <w:r w:rsidRPr="005214C0">
        <w:rPr>
          <w:rFonts w:ascii="B Lotus" w:hAnsi="B Lotus" w:hint="cs"/>
          <w:sz w:val="22"/>
          <w:szCs w:val="22"/>
          <w:rtl/>
          <w:lang w:bidi="fa-IR"/>
        </w:rPr>
        <w:t>.</w:t>
      </w:r>
    </w:p>
  </w:footnote>
  <w:footnote w:id="5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 xml:space="preserve">، کتاب </w:t>
      </w:r>
      <w:r w:rsidRPr="0090146A">
        <w:rPr>
          <w:rFonts w:ascii="mylotus" w:hAnsi="mylotus" w:cs="mylotus"/>
          <w:sz w:val="22"/>
          <w:szCs w:val="22"/>
          <w:rtl/>
          <w:lang w:bidi="fa-IR"/>
        </w:rPr>
        <w:t>السهو</w:t>
      </w:r>
      <w:r w:rsidRPr="005214C0">
        <w:rPr>
          <w:rFonts w:ascii="B Lotus" w:hAnsi="B Lotus" w:hint="cs"/>
          <w:sz w:val="22"/>
          <w:szCs w:val="22"/>
          <w:rtl/>
          <w:lang w:bidi="fa-IR"/>
        </w:rPr>
        <w:t>.</w:t>
      </w:r>
    </w:p>
  </w:footnote>
  <w:footnote w:id="57">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مسلم</w:t>
      </w:r>
      <w:r w:rsidRPr="005214C0">
        <w:rPr>
          <w:rFonts w:ascii="B Lotus" w:hAnsi="B Lotus" w:hint="cs"/>
          <w:sz w:val="22"/>
          <w:szCs w:val="22"/>
          <w:rtl/>
          <w:lang w:bidi="fa-IR"/>
        </w:rPr>
        <w:t>.</w:t>
      </w:r>
    </w:p>
  </w:footnote>
  <w:footnote w:id="5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الطبرانی</w:t>
      </w:r>
      <w:r w:rsidRPr="005214C0">
        <w:rPr>
          <w:rFonts w:ascii="B Lotus" w:hAnsi="B Lotus" w:hint="cs"/>
          <w:sz w:val="22"/>
          <w:szCs w:val="22"/>
          <w:rtl/>
          <w:lang w:bidi="fa-IR"/>
        </w:rPr>
        <w:t>.</w:t>
      </w:r>
    </w:p>
  </w:footnote>
  <w:footnote w:id="5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چیست دنیا؟ از خدا غافل بُدن</w:t>
            </w:r>
            <w:r w:rsidRPr="00C15149">
              <w:rPr>
                <w:rFonts w:ascii="B Lotus" w:hAnsi="B Lotus" w:hint="c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نی قماش و نقده و میزان وزن</w:t>
            </w:r>
            <w:r w:rsidRPr="00C15149">
              <w:rPr>
                <w:rFonts w:ascii="B Lotus" w:hAnsi="B Lotus" w:hint="cs"/>
                <w:sz w:val="22"/>
                <w:szCs w:val="22"/>
                <w:rtl/>
                <w:lang w:bidi="fa-IR"/>
              </w:rPr>
              <w:br/>
            </w:r>
          </w:p>
        </w:tc>
      </w:tr>
      <w:tr w:rsidR="00C75BC0" w:rsidRPr="00C15149" w:rsidTr="00C15149">
        <w:trPr>
          <w:trHeight w:val="482"/>
        </w:trPr>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مال را گر بهر دین باشی حمول</w:t>
            </w:r>
            <w:r w:rsidRPr="00C15149">
              <w:rPr>
                <w:rFonts w:ascii="B Lotus" w:hAnsi="B Lotus" w:hint="c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«نعم مالُ صالحُ» خواندش رسول</w:t>
            </w:r>
            <w:r w:rsidRPr="00C15149">
              <w:rPr>
                <w:rFonts w:ascii="B Lotus" w:hAnsi="B Lotus" w:hint="c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آب در کشتی هلاک کشتی است</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آب اندر زیر کشتی پشتی است ...</w:t>
            </w:r>
            <w:r w:rsidRPr="00C15149">
              <w:rPr>
                <w:rFonts w:ascii="B Lotus" w:hAnsi="B Lotus" w:hint="c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Pr="005214C0">
        <w:rPr>
          <w:rFonts w:ascii="B Lotus" w:hAnsi="B Lotus" w:hint="cs"/>
          <w:sz w:val="22"/>
          <w:szCs w:val="22"/>
          <w:rtl/>
          <w:lang w:bidi="fa-IR"/>
        </w:rPr>
        <w:t>(مثنوی)</w:t>
      </w:r>
    </w:p>
  </w:footnote>
  <w:footnote w:id="6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005D5220">
        <w:rPr>
          <w:rFonts w:ascii="B Lotus" w:hAnsi="B Lotus" w:hint="cs"/>
          <w:sz w:val="22"/>
          <w:szCs w:val="22"/>
          <w:rtl/>
          <w:lang w:bidi="fa-IR"/>
        </w:rPr>
        <w:t>- مج</w:t>
      </w:r>
      <w:r w:rsidRPr="005214C0">
        <w:rPr>
          <w:rFonts w:ascii="B Lotus" w:hAnsi="B Lotus" w:hint="cs"/>
          <w:sz w:val="22"/>
          <w:szCs w:val="22"/>
          <w:rtl/>
          <w:lang w:bidi="fa-IR"/>
        </w:rPr>
        <w:t>موع فتاوی (22/601).</w:t>
      </w:r>
    </w:p>
  </w:footnote>
  <w:footnote w:id="61">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چون که با تکبیرها مقرون شدند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همچو قربان از جهان بیرون شدند</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Pr="005214C0">
        <w:rPr>
          <w:rFonts w:ascii="B Lotus" w:hAnsi="B Lotus" w:hint="cs"/>
          <w:sz w:val="22"/>
          <w:szCs w:val="22"/>
          <w:rtl/>
          <w:lang w:bidi="fa-IR"/>
        </w:rPr>
        <w:t>(مثنوی)</w:t>
      </w:r>
    </w:p>
  </w:footnote>
  <w:footnote w:id="6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آن دعای بی خودان خود دیگر است</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آن دعا زو نیست گفتِ داور است</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 آن دعا حق می‌کند چون او قناست</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آن دعا و آن اجابت از خداست</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واسطه مخلوق نی اندر میان</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بی‌خبر زان لایه کردن جسم و جان</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بندگانِ حق رحیم و بردبار</w:t>
            </w:r>
            <w:r w:rsidR="00A654EA">
              <w:rPr>
                <w:rFonts w:ascii="B Lotus" w:hAnsi="B Lotus"/>
                <w:sz w:val="22"/>
                <w:szCs w:val="22"/>
                <w:rtl/>
                <w:lang w:bidi="fa-IR"/>
              </w:rPr>
              <w:br/>
            </w:r>
          </w:p>
          <w:p w:rsidR="00C75BC0" w:rsidRPr="00A654EA" w:rsidRDefault="00C75BC0" w:rsidP="00C15149">
            <w:pPr>
              <w:pStyle w:val="FootnoteText"/>
              <w:bidi/>
              <w:ind w:left="227" w:hanging="227"/>
              <w:jc w:val="both"/>
              <w:rPr>
                <w:rFonts w:ascii="B Lotus" w:hAnsi="B Lotus"/>
                <w:sz w:val="2"/>
                <w:szCs w:val="2"/>
                <w:rtl/>
                <w:lang w:bidi="fa-IR"/>
              </w:rPr>
            </w:pP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خوی حق دارند در اصلاحِ کار</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Pr="005214C0">
        <w:rPr>
          <w:rFonts w:ascii="B Lotus" w:hAnsi="B Lotus" w:hint="cs"/>
          <w:sz w:val="22"/>
          <w:szCs w:val="22"/>
          <w:rtl/>
          <w:lang w:bidi="fa-IR"/>
        </w:rPr>
        <w:t>(مثنوی)</w:t>
      </w:r>
    </w:p>
  </w:footnote>
  <w:footnote w:id="6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عشق مولی کی کم از لیلی بود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گوی گشتن بهر او اولی بود</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گوی شو می‌گرد بر پهلوی صدق</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غلط غلطان در خمِ چوگانِ عشق</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t xml:space="preserve">  </w:t>
      </w:r>
      <w:r w:rsidRPr="005214C0">
        <w:rPr>
          <w:rFonts w:ascii="B Lotus" w:hAnsi="B Lotus" w:hint="cs"/>
          <w:sz w:val="22"/>
          <w:szCs w:val="22"/>
          <w:rtl/>
          <w:lang w:bidi="fa-IR"/>
        </w:rPr>
        <w:t>(مثنوی)</w:t>
      </w:r>
    </w:p>
  </w:footnote>
  <w:footnote w:id="64">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کتاب سلاح القیطان لطرد الشیطان، عبدالعزیز السلمان.</w:t>
      </w:r>
    </w:p>
  </w:footnote>
  <w:footnote w:id="6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الفتاوی لابن تیمیة</w:t>
      </w:r>
      <w:r w:rsidRPr="005214C0">
        <w:rPr>
          <w:rFonts w:ascii="B Lotus" w:hAnsi="B Lotus" w:hint="cs"/>
          <w:sz w:val="22"/>
          <w:szCs w:val="22"/>
          <w:rtl/>
          <w:lang w:bidi="fa-IR"/>
        </w:rPr>
        <w:t xml:space="preserve"> (22/605).</w:t>
      </w:r>
    </w:p>
  </w:footnote>
  <w:footnote w:id="6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کتاب </w:t>
      </w:r>
      <w:r w:rsidRPr="0090146A">
        <w:rPr>
          <w:rFonts w:ascii="mylotus" w:hAnsi="mylotus" w:cs="mylotus"/>
          <w:sz w:val="22"/>
          <w:szCs w:val="22"/>
          <w:rtl/>
          <w:lang w:bidi="fa-IR"/>
        </w:rPr>
        <w:t>خشوع فی صلاة</w:t>
      </w:r>
      <w:r w:rsidRPr="005214C0">
        <w:rPr>
          <w:rFonts w:ascii="B Lotus" w:hAnsi="B Lotus" w:hint="cs"/>
          <w:sz w:val="22"/>
          <w:szCs w:val="22"/>
          <w:rtl/>
          <w:lang w:bidi="fa-IR"/>
        </w:rPr>
        <w:t xml:space="preserve"> 27-28.</w:t>
      </w:r>
    </w:p>
  </w:footnote>
  <w:footnote w:id="67">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وین نیاز، ار چه که لاغر می‌کند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صدر را چون بدرِ انور می‌کند</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چون ز مرده زنده بیرون می‌کشد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هر گه مرده گشت او دارد رَشد ...</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مرده شو تا مُخْرجُ الحیُّ الصَُمَد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زنده‌ای زین مرده بیرون آورد</w:t>
            </w:r>
            <w:r w:rsidRPr="00C15149">
              <w:rPr>
                <w:rFonts w:ascii="B Lotus" w:hAnsi="B Lotu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Pr="005214C0">
        <w:rPr>
          <w:rFonts w:ascii="B Lotus" w:hAnsi="B Lotus" w:hint="cs"/>
          <w:sz w:val="22"/>
          <w:szCs w:val="22"/>
          <w:rtl/>
          <w:lang w:bidi="fa-IR"/>
        </w:rPr>
        <w:t>(مثنوی)</w:t>
      </w:r>
    </w:p>
  </w:footnote>
  <w:footnote w:id="6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کتاب </w:t>
      </w:r>
      <w:r w:rsidRPr="0090146A">
        <w:rPr>
          <w:rFonts w:ascii="mylotus" w:hAnsi="mylotus" w:cs="mylotus"/>
          <w:sz w:val="22"/>
          <w:szCs w:val="22"/>
          <w:rtl/>
          <w:lang w:bidi="fa-IR"/>
        </w:rPr>
        <w:t>تعظیم قدرالصلاة</w:t>
      </w:r>
      <w:r w:rsidRPr="005214C0">
        <w:rPr>
          <w:rFonts w:ascii="B Lotus" w:hAnsi="B Lotus" w:hint="cs"/>
          <w:sz w:val="22"/>
          <w:szCs w:val="22"/>
          <w:rtl/>
          <w:lang w:bidi="fa-IR"/>
        </w:rPr>
        <w:t>.</w:t>
      </w:r>
    </w:p>
  </w:footnote>
  <w:footnote w:id="6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p>
    <w:tbl>
      <w:tblPr>
        <w:bidiVisual/>
        <w:tblW w:w="0" w:type="auto"/>
        <w:tblInd w:w="494" w:type="dxa"/>
        <w:tblLayout w:type="fixed"/>
        <w:tblLook w:val="01E0" w:firstRow="1" w:lastRow="1" w:firstColumn="1" w:lastColumn="1" w:noHBand="0" w:noVBand="0"/>
      </w:tblPr>
      <w:tblGrid>
        <w:gridCol w:w="2835"/>
        <w:gridCol w:w="454"/>
        <w:gridCol w:w="2835"/>
      </w:tblGrid>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گریه باشد شحنه هر موش‌خو</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موش که بود تا ز شیران ترسد او</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خوفِ ایشان از کلابِ حق بود</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خوفشان کی ز آفتاب حق بود</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موش کی ترسد ز شیران مصاف</w:t>
            </w:r>
            <w:r w:rsidRPr="00C15149">
              <w:rPr>
                <w:rFonts w:ascii="B Lotus" w:hAnsi="B Lotu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بلکه آن آهو تگان مشک ناف</w:t>
            </w:r>
            <w:r w:rsidRPr="00C15149">
              <w:rPr>
                <w:rFonts w:ascii="B Lotus" w:hAnsi="B Lotus"/>
                <w:sz w:val="22"/>
                <w:szCs w:val="22"/>
                <w:rtl/>
                <w:lang w:bidi="fa-IR"/>
              </w:rPr>
              <w:br/>
            </w:r>
          </w:p>
        </w:tc>
      </w:tr>
      <w:tr w:rsidR="00C75BC0" w:rsidRPr="00C15149" w:rsidTr="00C15149">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رَو به پیشِ کاسه لیس ای دیگ لیس</w:t>
            </w:r>
            <w:r w:rsidRPr="00C15149">
              <w:rPr>
                <w:rFonts w:ascii="B Lotus" w:hAnsi="B Lotus" w:hint="cs"/>
                <w:sz w:val="22"/>
                <w:szCs w:val="22"/>
                <w:rtl/>
                <w:lang w:bidi="fa-IR"/>
              </w:rPr>
              <w:br/>
            </w:r>
          </w:p>
        </w:tc>
        <w:tc>
          <w:tcPr>
            <w:tcW w:w="454" w:type="dxa"/>
          </w:tcPr>
          <w:p w:rsidR="00C75BC0" w:rsidRPr="00C15149" w:rsidRDefault="00C75BC0" w:rsidP="00C15149">
            <w:pPr>
              <w:pStyle w:val="FootnoteText"/>
              <w:bidi/>
              <w:ind w:left="227" w:hanging="227"/>
              <w:jc w:val="both"/>
              <w:rPr>
                <w:rFonts w:ascii="B Lotus" w:hAnsi="B Lotus"/>
                <w:sz w:val="22"/>
                <w:szCs w:val="22"/>
                <w:rtl/>
                <w:lang w:bidi="fa-IR"/>
              </w:rPr>
            </w:pPr>
          </w:p>
        </w:tc>
        <w:tc>
          <w:tcPr>
            <w:tcW w:w="2835" w:type="dxa"/>
          </w:tcPr>
          <w:p w:rsidR="00C75BC0" w:rsidRPr="00A654EA" w:rsidRDefault="00C75BC0" w:rsidP="00C15149">
            <w:pPr>
              <w:pStyle w:val="FootnoteText"/>
              <w:bidi/>
              <w:ind w:left="227" w:hanging="227"/>
              <w:jc w:val="both"/>
              <w:rPr>
                <w:rFonts w:ascii="B Lotus" w:hAnsi="B Lotus"/>
                <w:sz w:val="2"/>
                <w:szCs w:val="2"/>
                <w:rtl/>
                <w:lang w:bidi="fa-IR"/>
              </w:rPr>
            </w:pPr>
            <w:r w:rsidRPr="00C15149">
              <w:rPr>
                <w:rFonts w:ascii="B Lotus" w:hAnsi="B Lotus" w:hint="cs"/>
                <w:sz w:val="22"/>
                <w:szCs w:val="22"/>
                <w:rtl/>
                <w:lang w:bidi="fa-IR"/>
              </w:rPr>
              <w:t>توش خداوند و ولی نعمت نویس</w:t>
            </w:r>
            <w:r w:rsidRPr="00C15149">
              <w:rPr>
                <w:rFonts w:ascii="B Lotus" w:hAnsi="B Lotus" w:hint="cs"/>
                <w:sz w:val="22"/>
                <w:szCs w:val="22"/>
                <w:rtl/>
                <w:lang w:bidi="fa-IR"/>
              </w:rPr>
              <w:br/>
            </w:r>
          </w:p>
        </w:tc>
      </w:tr>
    </w:tbl>
    <w:p w:rsidR="00C75BC0" w:rsidRPr="005214C0" w:rsidRDefault="00C75BC0" w:rsidP="005214C0">
      <w:pPr>
        <w:pStyle w:val="FootnoteText"/>
        <w:bidi/>
        <w:ind w:left="227" w:hanging="227"/>
        <w:jc w:val="both"/>
        <w:rPr>
          <w:rFonts w:ascii="B Lotus" w:hAnsi="B Lotus"/>
          <w:sz w:val="22"/>
          <w:szCs w:val="22"/>
          <w:lang w:bidi="fa-IR"/>
        </w:rPr>
      </w:pPr>
      <w:r w:rsidRPr="005214C0">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r>
      <w:r w:rsidR="00A654EA">
        <w:rPr>
          <w:rFonts w:ascii="B Lotus" w:hAnsi="B Lotus" w:hint="cs"/>
          <w:sz w:val="22"/>
          <w:szCs w:val="22"/>
          <w:rtl/>
          <w:lang w:bidi="fa-IR"/>
        </w:rPr>
        <w:tab/>
        <w:t xml:space="preserve"> </w:t>
      </w:r>
      <w:r w:rsidRPr="005214C0">
        <w:rPr>
          <w:rFonts w:ascii="B Lotus" w:hAnsi="B Lotus" w:hint="cs"/>
          <w:sz w:val="22"/>
          <w:szCs w:val="22"/>
          <w:rtl/>
          <w:lang w:bidi="fa-IR"/>
        </w:rPr>
        <w:t>(مثنوی)</w:t>
      </w:r>
    </w:p>
  </w:footnote>
  <w:footnote w:id="7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رواه‌مسلم.</w:t>
      </w:r>
    </w:p>
  </w:footnote>
  <w:footnote w:id="7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الإمام احمد</w:t>
      </w:r>
      <w:r w:rsidRPr="005214C0">
        <w:rPr>
          <w:rFonts w:ascii="B Lotus" w:hAnsi="B Lotus" w:hint="cs"/>
          <w:sz w:val="22"/>
          <w:szCs w:val="22"/>
          <w:rtl/>
          <w:lang w:bidi="fa-IR"/>
        </w:rPr>
        <w:t>.</w:t>
      </w:r>
    </w:p>
  </w:footnote>
  <w:footnote w:id="7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Pr>
          <w:rFonts w:ascii="mylotus" w:hAnsi="mylotus" w:cs="mylotus" w:hint="cs"/>
          <w:sz w:val="22"/>
          <w:szCs w:val="22"/>
          <w:rtl/>
          <w:lang w:bidi="fa-IR"/>
        </w:rPr>
        <w:t xml:space="preserve"> </w:t>
      </w:r>
      <w:r w:rsidRPr="0090146A">
        <w:rPr>
          <w:rFonts w:ascii="mylotus" w:hAnsi="mylotus" w:cs="mylotus"/>
          <w:sz w:val="22"/>
          <w:szCs w:val="22"/>
          <w:rtl/>
          <w:lang w:bidi="fa-IR"/>
        </w:rPr>
        <w:t>البیهقی فی سنن الکبری</w:t>
      </w:r>
      <w:r w:rsidRPr="005214C0">
        <w:rPr>
          <w:rFonts w:ascii="B Lotus" w:hAnsi="B Lotus" w:hint="cs"/>
          <w:sz w:val="22"/>
          <w:szCs w:val="22"/>
          <w:rtl/>
          <w:lang w:bidi="fa-IR"/>
        </w:rPr>
        <w:t>.</w:t>
      </w:r>
    </w:p>
  </w:footnote>
  <w:footnote w:id="7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فیض</w:t>
      </w:r>
      <w:r>
        <w:rPr>
          <w:rFonts w:ascii="mylotus" w:hAnsi="mylotus" w:cs="mylotus" w:hint="cs"/>
          <w:sz w:val="22"/>
          <w:szCs w:val="22"/>
          <w:rtl/>
          <w:lang w:bidi="fa-IR"/>
        </w:rPr>
        <w:t xml:space="preserve"> </w:t>
      </w:r>
      <w:r w:rsidRPr="0090146A">
        <w:rPr>
          <w:rFonts w:ascii="mylotus" w:hAnsi="mylotus"/>
          <w:sz w:val="22"/>
          <w:szCs w:val="22"/>
          <w:rtl/>
          <w:lang w:bidi="fa-IR"/>
        </w:rPr>
        <w:t>‌</w:t>
      </w:r>
      <w:r w:rsidRPr="0090146A">
        <w:rPr>
          <w:rFonts w:ascii="mylotus" w:hAnsi="mylotus" w:cs="mylotus"/>
          <w:sz w:val="22"/>
          <w:szCs w:val="22"/>
          <w:rtl/>
          <w:lang w:bidi="fa-IR"/>
        </w:rPr>
        <w:t>القدیر</w:t>
      </w:r>
      <w:r w:rsidRPr="005214C0">
        <w:rPr>
          <w:rFonts w:ascii="B Lotus" w:hAnsi="B Lotus" w:hint="eastAsia"/>
          <w:sz w:val="22"/>
          <w:szCs w:val="22"/>
          <w:rtl/>
          <w:lang w:bidi="fa-IR"/>
        </w:rPr>
        <w:t xml:space="preserve"> (2/368).</w:t>
      </w:r>
    </w:p>
  </w:footnote>
  <w:footnote w:id="74">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A654EA">
        <w:rPr>
          <w:rFonts w:ascii="mylotus" w:hAnsi="mylotus" w:cs="mylotus"/>
          <w:sz w:val="22"/>
          <w:szCs w:val="22"/>
          <w:rtl/>
          <w:lang w:bidi="fa-IR"/>
        </w:rPr>
        <w:t>الوابل الصیب</w:t>
      </w:r>
      <w:r w:rsidRPr="005214C0">
        <w:rPr>
          <w:rFonts w:ascii="B Lotus" w:hAnsi="B Lotus" w:hint="cs"/>
          <w:sz w:val="22"/>
          <w:szCs w:val="22"/>
          <w:rtl/>
          <w:lang w:bidi="fa-IR"/>
        </w:rPr>
        <w:t xml:space="preserve"> ص 37.</w:t>
      </w:r>
    </w:p>
  </w:footnote>
  <w:footnote w:id="7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7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77">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أخرجه النسائی</w:t>
      </w:r>
      <w:r w:rsidRPr="005214C0">
        <w:rPr>
          <w:rFonts w:ascii="B Lotus" w:hAnsi="B Lotus" w:hint="cs"/>
          <w:sz w:val="22"/>
          <w:szCs w:val="22"/>
          <w:rtl/>
          <w:lang w:bidi="fa-IR"/>
        </w:rPr>
        <w:t>.</w:t>
      </w:r>
    </w:p>
  </w:footnote>
  <w:footnote w:id="7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کتاب </w:t>
      </w:r>
      <w:r w:rsidRPr="0090146A">
        <w:rPr>
          <w:rFonts w:ascii="mylotus" w:hAnsi="mylotus" w:cs="mylotus"/>
          <w:sz w:val="22"/>
          <w:szCs w:val="22"/>
          <w:rtl/>
          <w:lang w:bidi="fa-IR"/>
        </w:rPr>
        <w:t>صفة الصلاة للعلامة الالبانی</w:t>
      </w:r>
      <w:r w:rsidRPr="005214C0">
        <w:rPr>
          <w:rFonts w:ascii="B Lotus" w:hAnsi="B Lotus" w:hint="cs"/>
          <w:sz w:val="22"/>
          <w:szCs w:val="22"/>
          <w:rtl/>
          <w:lang w:bidi="fa-IR"/>
        </w:rPr>
        <w:t>.</w:t>
      </w:r>
    </w:p>
  </w:footnote>
  <w:footnote w:id="79">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البخاری</w:t>
      </w:r>
      <w:r w:rsidRPr="005214C0">
        <w:rPr>
          <w:rFonts w:ascii="B Lotus" w:hAnsi="B Lotus" w:hint="cs"/>
          <w:sz w:val="22"/>
          <w:szCs w:val="22"/>
          <w:rtl/>
          <w:lang w:bidi="fa-IR"/>
        </w:rPr>
        <w:t>.</w:t>
      </w:r>
    </w:p>
  </w:footnote>
  <w:footnote w:id="8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8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متفق علیه.</w:t>
      </w:r>
    </w:p>
  </w:footnote>
  <w:footnote w:id="8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 أبوداود.</w:t>
      </w:r>
    </w:p>
  </w:footnote>
  <w:footnote w:id="83">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‌مسلم.</w:t>
      </w:r>
    </w:p>
  </w:footnote>
  <w:footnote w:id="8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البخاری</w:t>
      </w:r>
      <w:r w:rsidRPr="005214C0">
        <w:rPr>
          <w:rFonts w:ascii="B Lotus" w:hAnsi="B Lotus" w:hint="cs"/>
          <w:sz w:val="22"/>
          <w:szCs w:val="22"/>
          <w:rtl/>
          <w:lang w:bidi="fa-IR"/>
        </w:rPr>
        <w:t>.</w:t>
      </w:r>
    </w:p>
  </w:footnote>
  <w:footnote w:id="85">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أبوداود</w:t>
      </w:r>
      <w:r w:rsidRPr="005214C0">
        <w:rPr>
          <w:rFonts w:ascii="B Lotus" w:hAnsi="B Lotus" w:hint="cs"/>
          <w:sz w:val="22"/>
          <w:szCs w:val="22"/>
          <w:rtl/>
          <w:lang w:bidi="fa-IR"/>
        </w:rPr>
        <w:t>.</w:t>
      </w:r>
    </w:p>
  </w:footnote>
  <w:footnote w:id="8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w:t>
      </w:r>
      <w:r>
        <w:rPr>
          <w:rFonts w:ascii="B Lotus" w:hAnsi="B Lotus" w:hint="cs"/>
          <w:sz w:val="22"/>
          <w:szCs w:val="22"/>
          <w:rtl/>
          <w:lang w:bidi="fa-IR"/>
        </w:rPr>
        <w:t xml:space="preserve"> </w:t>
      </w:r>
      <w:r w:rsidRPr="005214C0">
        <w:rPr>
          <w:rFonts w:ascii="B Lotus" w:hAnsi="B Lotus" w:hint="cs"/>
          <w:sz w:val="22"/>
          <w:szCs w:val="22"/>
          <w:rtl/>
          <w:lang w:bidi="fa-IR"/>
        </w:rPr>
        <w:t>‌ابوداود.</w:t>
      </w:r>
    </w:p>
  </w:footnote>
  <w:footnote w:id="87">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w:t>
      </w:r>
    </w:p>
  </w:footnote>
  <w:footnote w:id="88">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أبوداود</w:t>
      </w:r>
      <w:r w:rsidRPr="005214C0">
        <w:rPr>
          <w:rFonts w:ascii="B Lotus" w:hAnsi="B Lotus" w:hint="cs"/>
          <w:sz w:val="22"/>
          <w:szCs w:val="22"/>
          <w:rtl/>
          <w:lang w:bidi="fa-IR"/>
        </w:rPr>
        <w:t>.</w:t>
      </w:r>
    </w:p>
  </w:footnote>
  <w:footnote w:id="89">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أبوداود</w:t>
      </w:r>
      <w:r w:rsidRPr="005214C0">
        <w:rPr>
          <w:rFonts w:ascii="B Lotus" w:hAnsi="B Lotus" w:hint="cs"/>
          <w:sz w:val="22"/>
          <w:szCs w:val="22"/>
          <w:rtl/>
          <w:lang w:bidi="fa-IR"/>
        </w:rPr>
        <w:t>.</w:t>
      </w:r>
    </w:p>
  </w:footnote>
  <w:footnote w:id="9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w:t>
      </w:r>
    </w:p>
  </w:footnote>
  <w:footnote w:id="91">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مجموع الفتاوی </w:t>
      </w:r>
      <w:r w:rsidRPr="005214C0">
        <w:rPr>
          <w:rFonts w:ascii="B Lotus" w:hAnsi="B Lotus" w:hint="cs"/>
          <w:sz w:val="22"/>
          <w:szCs w:val="22"/>
          <w:rtl/>
          <w:lang w:bidi="fa-IR"/>
        </w:rPr>
        <w:t>ص 22.</w:t>
      </w:r>
    </w:p>
  </w:footnote>
  <w:footnote w:id="92">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w:t>
      </w:r>
      <w:r>
        <w:rPr>
          <w:rFonts w:ascii="mylotus" w:hAnsi="mylotus" w:cs="mylotus" w:hint="cs"/>
          <w:sz w:val="22"/>
          <w:szCs w:val="22"/>
          <w:rtl/>
          <w:lang w:bidi="fa-IR"/>
        </w:rPr>
        <w:t>أ</w:t>
      </w:r>
      <w:r w:rsidRPr="0090146A">
        <w:rPr>
          <w:rFonts w:ascii="mylotus" w:hAnsi="mylotus" w:cs="mylotus"/>
          <w:sz w:val="22"/>
          <w:szCs w:val="22"/>
          <w:rtl/>
          <w:lang w:bidi="fa-IR"/>
        </w:rPr>
        <w:t>حمد</w:t>
      </w:r>
      <w:r w:rsidRPr="005214C0">
        <w:rPr>
          <w:rFonts w:ascii="B Lotus" w:hAnsi="B Lotus" w:hint="cs"/>
          <w:sz w:val="22"/>
          <w:szCs w:val="22"/>
          <w:rtl/>
          <w:lang w:bidi="fa-IR"/>
        </w:rPr>
        <w:t>.</w:t>
      </w:r>
    </w:p>
  </w:footnote>
  <w:footnote w:id="93">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الإمام </w:t>
      </w:r>
      <w:r>
        <w:rPr>
          <w:rFonts w:ascii="mylotus" w:hAnsi="mylotus" w:cs="mylotus" w:hint="cs"/>
          <w:sz w:val="22"/>
          <w:szCs w:val="22"/>
          <w:rtl/>
          <w:lang w:bidi="fa-IR"/>
        </w:rPr>
        <w:t>أ</w:t>
      </w:r>
      <w:r w:rsidRPr="0090146A">
        <w:rPr>
          <w:rFonts w:ascii="mylotus" w:hAnsi="mylotus" w:cs="mylotus"/>
          <w:sz w:val="22"/>
          <w:szCs w:val="22"/>
          <w:rtl/>
          <w:lang w:bidi="fa-IR"/>
        </w:rPr>
        <w:t>حمد والبخاری</w:t>
      </w:r>
      <w:r w:rsidRPr="005214C0">
        <w:rPr>
          <w:rFonts w:ascii="B Lotus" w:hAnsi="B Lotus" w:hint="cs"/>
          <w:sz w:val="22"/>
          <w:szCs w:val="22"/>
          <w:rtl/>
          <w:lang w:bidi="fa-IR"/>
        </w:rPr>
        <w:t>.</w:t>
      </w:r>
    </w:p>
  </w:footnote>
  <w:footnote w:id="94">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البخاری</w:t>
      </w:r>
      <w:r w:rsidRPr="005214C0">
        <w:rPr>
          <w:rFonts w:ascii="B Lotus" w:hAnsi="B Lotus" w:hint="cs"/>
          <w:sz w:val="22"/>
          <w:szCs w:val="22"/>
          <w:rtl/>
          <w:lang w:bidi="fa-IR"/>
        </w:rPr>
        <w:t>.</w:t>
      </w:r>
    </w:p>
  </w:footnote>
  <w:footnote w:id="95">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 مسلم.</w:t>
      </w:r>
    </w:p>
  </w:footnote>
  <w:footnote w:id="96">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رواه‌ابوداود.</w:t>
      </w:r>
    </w:p>
  </w:footnote>
  <w:footnote w:id="97">
    <w:p w:rsidR="00C75BC0" w:rsidRPr="005214C0" w:rsidRDefault="00C75BC0" w:rsidP="0090146A">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 أبوداود</w:t>
      </w:r>
      <w:r w:rsidRPr="005214C0">
        <w:rPr>
          <w:rFonts w:ascii="B Lotus" w:hAnsi="B Lotus" w:hint="cs"/>
          <w:sz w:val="22"/>
          <w:szCs w:val="22"/>
          <w:rtl/>
          <w:lang w:bidi="fa-IR"/>
        </w:rPr>
        <w:t>.</w:t>
      </w:r>
    </w:p>
  </w:footnote>
  <w:footnote w:id="98">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رواه</w:t>
      </w:r>
      <w:r w:rsidRPr="0090146A">
        <w:rPr>
          <w:rFonts w:ascii="mylotus" w:hAnsi="mylotus"/>
          <w:sz w:val="22"/>
          <w:szCs w:val="22"/>
          <w:rtl/>
          <w:lang w:bidi="fa-IR"/>
        </w:rPr>
        <w:t>‌</w:t>
      </w:r>
      <w:r w:rsidRPr="0090146A">
        <w:rPr>
          <w:rFonts w:ascii="mylotus" w:hAnsi="mylotus" w:cs="mylotus"/>
          <w:sz w:val="22"/>
          <w:szCs w:val="22"/>
          <w:rtl/>
          <w:lang w:bidi="fa-IR"/>
        </w:rPr>
        <w:t xml:space="preserve"> أحمد</w:t>
      </w:r>
      <w:r w:rsidRPr="005214C0">
        <w:rPr>
          <w:rFonts w:ascii="B Lotus" w:hAnsi="B Lotus" w:hint="cs"/>
          <w:sz w:val="22"/>
          <w:szCs w:val="22"/>
          <w:rtl/>
          <w:lang w:bidi="fa-IR"/>
        </w:rPr>
        <w:t>.</w:t>
      </w:r>
    </w:p>
  </w:footnote>
  <w:footnote w:id="99">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امام احمد روایت کرده است، تمامی آن چه ذکر شد مجموعه‌ای از اسباب خشوع، اسباب از میان برندة خشوع و اسبابی که موجب جبران عدم خشوع بودند، بود.</w:t>
      </w:r>
    </w:p>
  </w:footnote>
  <w:footnote w:id="100">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مدارج</w:t>
      </w:r>
      <w:r w:rsidRPr="0090146A">
        <w:rPr>
          <w:rFonts w:ascii="mylotus" w:hAnsi="mylotus"/>
          <w:sz w:val="22"/>
          <w:szCs w:val="22"/>
          <w:rtl/>
          <w:lang w:bidi="fa-IR"/>
        </w:rPr>
        <w:t>‌</w:t>
      </w:r>
      <w:r w:rsidRPr="0090146A">
        <w:rPr>
          <w:rFonts w:ascii="mylotus" w:hAnsi="mylotus" w:cs="mylotus"/>
          <w:sz w:val="22"/>
          <w:szCs w:val="22"/>
          <w:rtl/>
          <w:lang w:bidi="fa-IR"/>
        </w:rPr>
        <w:t xml:space="preserve"> السالکین</w:t>
      </w:r>
      <w:r w:rsidRPr="005214C0">
        <w:rPr>
          <w:rFonts w:ascii="B Lotus" w:hAnsi="B Lotus" w:hint="cs"/>
          <w:sz w:val="22"/>
          <w:szCs w:val="22"/>
          <w:rtl/>
          <w:lang w:bidi="fa-IR"/>
        </w:rPr>
        <w:t xml:space="preserve"> ص 1/112.</w:t>
      </w:r>
    </w:p>
  </w:footnote>
  <w:footnote w:id="101">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مدارج </w:t>
      </w:r>
      <w:r w:rsidRPr="0090146A">
        <w:rPr>
          <w:rFonts w:ascii="mylotus" w:hAnsi="mylotus"/>
          <w:sz w:val="22"/>
          <w:szCs w:val="22"/>
          <w:rtl/>
          <w:lang w:bidi="fa-IR"/>
        </w:rPr>
        <w:t>‌</w:t>
      </w:r>
      <w:r w:rsidRPr="0090146A">
        <w:rPr>
          <w:rFonts w:ascii="mylotus" w:hAnsi="mylotus" w:cs="mylotus"/>
          <w:sz w:val="22"/>
          <w:szCs w:val="22"/>
          <w:rtl/>
          <w:lang w:bidi="fa-IR"/>
        </w:rPr>
        <w:t>السالکین</w:t>
      </w:r>
      <w:r w:rsidRPr="005214C0">
        <w:rPr>
          <w:rFonts w:ascii="B Lotus" w:hAnsi="B Lotus" w:hint="cs"/>
          <w:sz w:val="22"/>
          <w:szCs w:val="22"/>
          <w:rtl/>
          <w:lang w:bidi="fa-IR"/>
        </w:rPr>
        <w:t xml:space="preserve"> 1/528.</w:t>
      </w:r>
    </w:p>
  </w:footnote>
  <w:footnote w:id="102">
    <w:p w:rsidR="00C75BC0" w:rsidRPr="005214C0" w:rsidRDefault="00C75BC0" w:rsidP="005214C0">
      <w:pPr>
        <w:pStyle w:val="FootnoteText"/>
        <w:bidi/>
        <w:ind w:left="227" w:hanging="227"/>
        <w:jc w:val="both"/>
        <w:rPr>
          <w:rFonts w:ascii="B Lotus" w:hAnsi="B Lotus"/>
          <w:sz w:val="22"/>
          <w:szCs w:val="22"/>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w:t>
      </w:r>
      <w:r w:rsidRPr="0090146A">
        <w:rPr>
          <w:rFonts w:ascii="mylotus" w:hAnsi="mylotus" w:cs="mylotus"/>
          <w:sz w:val="22"/>
          <w:szCs w:val="22"/>
          <w:rtl/>
          <w:lang w:bidi="fa-IR"/>
        </w:rPr>
        <w:t xml:space="preserve">رواه </w:t>
      </w:r>
      <w:r w:rsidRPr="0090146A">
        <w:rPr>
          <w:rFonts w:ascii="mylotus" w:hAnsi="mylotus"/>
          <w:sz w:val="22"/>
          <w:szCs w:val="22"/>
          <w:rtl/>
          <w:lang w:bidi="fa-IR"/>
        </w:rPr>
        <w:t>‌</w:t>
      </w:r>
      <w:r w:rsidRPr="0090146A">
        <w:rPr>
          <w:rFonts w:ascii="mylotus" w:hAnsi="mylotus" w:cs="mylotus"/>
          <w:sz w:val="22"/>
          <w:szCs w:val="22"/>
          <w:rtl/>
          <w:lang w:bidi="fa-IR"/>
        </w:rPr>
        <w:t>الترمذی</w:t>
      </w:r>
      <w:r w:rsidRPr="005214C0">
        <w:rPr>
          <w:rFonts w:ascii="B Lotus" w:hAnsi="B Lotus" w:hint="cs"/>
          <w:sz w:val="22"/>
          <w:szCs w:val="22"/>
          <w:rtl/>
          <w:lang w:bidi="fa-IR"/>
        </w:rPr>
        <w:t>.</w:t>
      </w:r>
    </w:p>
  </w:footnote>
  <w:footnote w:id="103">
    <w:p w:rsidR="00C75BC0" w:rsidRPr="005214C0" w:rsidRDefault="00C75BC0" w:rsidP="005214C0">
      <w:pPr>
        <w:pStyle w:val="FootnoteText"/>
        <w:bidi/>
        <w:ind w:left="227" w:hanging="227"/>
        <w:jc w:val="both"/>
        <w:rPr>
          <w:rFonts w:ascii="B Lotus" w:hAnsi="B Lotus"/>
          <w:sz w:val="22"/>
          <w:szCs w:val="22"/>
          <w:rtl/>
          <w:lang w:bidi="fa-IR"/>
        </w:rPr>
      </w:pPr>
      <w:r w:rsidRPr="005214C0">
        <w:rPr>
          <w:rStyle w:val="FootnoteReference"/>
          <w:rFonts w:ascii="B Lotus" w:hAnsi="B Lotus"/>
          <w:sz w:val="22"/>
          <w:szCs w:val="22"/>
          <w:vertAlign w:val="baseline"/>
        </w:rPr>
        <w:footnoteRef/>
      </w:r>
      <w:r w:rsidRPr="005214C0">
        <w:rPr>
          <w:rFonts w:ascii="B Lotus" w:hAnsi="B Lotus" w:hint="cs"/>
          <w:sz w:val="22"/>
          <w:szCs w:val="22"/>
          <w:rtl/>
          <w:lang w:bidi="fa-IR"/>
        </w:rPr>
        <w:t xml:space="preserve">- کتاب </w:t>
      </w:r>
      <w:r w:rsidRPr="0090146A">
        <w:rPr>
          <w:rFonts w:ascii="mylotus" w:hAnsi="mylotus" w:cs="mylotus"/>
          <w:sz w:val="22"/>
          <w:szCs w:val="22"/>
          <w:rtl/>
          <w:lang w:bidi="fa-IR"/>
        </w:rPr>
        <w:t>الوابل الصیب</w:t>
      </w:r>
      <w:r w:rsidRPr="005214C0">
        <w:rPr>
          <w:rFonts w:ascii="B Lotus" w:hAnsi="B Lotus" w:hint="cs"/>
          <w:sz w:val="22"/>
          <w:szCs w:val="22"/>
          <w:rtl/>
          <w:lang w:bidi="fa-IR"/>
        </w:rPr>
        <w:t xml:space="preserve"> ص 41-40.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D643BE" w:rsidRDefault="0091510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568CB9C9" wp14:editId="6FC038F2">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00C75BC0" w:rsidRPr="00433E37">
      <w:rPr>
        <w:rFonts w:ascii="Times New Roman Bold" w:hAnsi="Times New Roman Bold" w:hint="cs"/>
        <w:rtl/>
        <w:lang w:bidi="fa-IR"/>
      </w:rPr>
      <w:fldChar w:fldCharType="begin"/>
    </w:r>
    <w:r w:rsidR="00C75BC0" w:rsidRPr="00433E37">
      <w:rPr>
        <w:rFonts w:ascii="Times New Roman Bold" w:hAnsi="Times New Roman Bold" w:hint="cs"/>
        <w:lang w:bidi="fa-IR"/>
      </w:rPr>
      <w:instrText xml:space="preserve"> PAGE </w:instrText>
    </w:r>
    <w:r w:rsidR="00C75BC0" w:rsidRPr="00433E37">
      <w:rPr>
        <w:rFonts w:ascii="Times New Roman Bold" w:hAnsi="Times New Roman Bold" w:hint="cs"/>
        <w:rtl/>
        <w:lang w:bidi="fa-IR"/>
      </w:rPr>
      <w:fldChar w:fldCharType="separate"/>
    </w:r>
    <w:r w:rsidR="00C75BC0">
      <w:rPr>
        <w:rFonts w:ascii="Times New Roman Bold" w:hAnsi="Times New Roman Bold"/>
        <w:noProof/>
        <w:rtl/>
        <w:lang w:bidi="fa-IR"/>
      </w:rPr>
      <w:t>2</w:t>
    </w:r>
    <w:r w:rsidR="00C75BC0" w:rsidRPr="00433E37">
      <w:rPr>
        <w:rFonts w:ascii="Times New Roman Bold" w:hAnsi="Times New Roman Bold" w:hint="cs"/>
        <w:rtl/>
        <w:lang w:bidi="fa-IR"/>
      </w:rPr>
      <w:fldChar w:fldCharType="end"/>
    </w:r>
    <w:r w:rsidR="00C75BC0">
      <w:rPr>
        <w:rFonts w:ascii="Times New Roman Bold" w:hAnsi="Times New Roman Bold" w:hint="cs"/>
        <w:rtl/>
        <w:lang w:bidi="fa-IR"/>
      </w:rPr>
      <w:tab/>
    </w:r>
    <w:r w:rsidR="00C75BC0">
      <w:rPr>
        <w:rFonts w:ascii="Times New Roman Bold" w:hAnsi="Times New Roman Bold" w:cs="B Lotus" w:hint="cs"/>
        <w:b/>
        <w:bCs/>
        <w:sz w:val="26"/>
        <w:szCs w:val="26"/>
        <w:rtl/>
        <w:lang w:bidi="fa-IR"/>
      </w:rPr>
      <w:t xml:space="preserve">          گزیده‌ای از سخنان و اندرزهای مولانا عبدالعزیز </w:t>
    </w:r>
    <w:r w:rsidR="00C75BC0">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2D"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16C7DFB0" wp14:editId="0CDD26C0">
              <wp:simplePos x="0" y="0"/>
              <wp:positionH relativeFrom="column">
                <wp:posOffset>5715</wp:posOffset>
              </wp:positionH>
              <wp:positionV relativeFrom="paragraph">
                <wp:posOffset>291465</wp:posOffset>
              </wp:positionV>
              <wp:extent cx="4748530" cy="0"/>
              <wp:effectExtent l="24765" t="24765" r="27305" b="2286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95pt" to="374.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5q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" strokeweight="3pt">
              <v:stroke linestyle="thinThin"/>
            </v:line>
          </w:pict>
        </mc:Fallback>
      </mc:AlternateContent>
    </w:r>
    <w:r w:rsidR="00B34E2D">
      <w:rPr>
        <w:rFonts w:ascii="Times New Roman Bold" w:hAnsi="Times New Roman Bold" w:cs="B Lotus" w:hint="cs"/>
        <w:b/>
        <w:bCs/>
        <w:sz w:val="26"/>
        <w:szCs w:val="26"/>
        <w:rtl/>
        <w:lang w:bidi="fa-IR"/>
      </w:rPr>
      <w:t>خشوع در نماز</w:t>
    </w:r>
    <w:r w:rsidR="00B34E2D">
      <w:rPr>
        <w:rFonts w:ascii="Times New Roman Bold" w:hAnsi="Times New Roman Bold" w:cs="B Lotus" w:hint="cs"/>
        <w:b/>
        <w:bCs/>
        <w:sz w:val="26"/>
        <w:szCs w:val="26"/>
        <w:rtl/>
        <w:lang w:bidi="fa-IR"/>
      </w:rPr>
      <w:tab/>
    </w:r>
    <w:r w:rsidR="00B34E2D">
      <w:rPr>
        <w:rFonts w:ascii="Times New Roman Bold" w:hAnsi="Times New Roman Bold"/>
        <w:rtl/>
        <w:lang w:bidi="fa-IR"/>
      </w:rPr>
      <w:tab/>
    </w:r>
    <w:r w:rsidR="00B34E2D" w:rsidRPr="00433E37">
      <w:rPr>
        <w:rFonts w:ascii="Times New Roman Bold" w:hAnsi="Times New Roman Bold" w:hint="cs"/>
        <w:rtl/>
        <w:lang w:bidi="fa-IR"/>
      </w:rPr>
      <w:fldChar w:fldCharType="begin"/>
    </w:r>
    <w:r w:rsidR="00B34E2D" w:rsidRPr="00433E37">
      <w:rPr>
        <w:rFonts w:ascii="Times New Roman Bold" w:hAnsi="Times New Roman Bold" w:hint="cs"/>
        <w:lang w:bidi="fa-IR"/>
      </w:rPr>
      <w:instrText xml:space="preserve"> PAGE </w:instrText>
    </w:r>
    <w:r w:rsidR="00B34E2D" w:rsidRPr="00433E37">
      <w:rPr>
        <w:rFonts w:ascii="Times New Roman Bold" w:hAnsi="Times New Roman Bold" w:hint="cs"/>
        <w:rtl/>
        <w:lang w:bidi="fa-IR"/>
      </w:rPr>
      <w:fldChar w:fldCharType="separate"/>
    </w:r>
    <w:r w:rsidR="00E632CF">
      <w:rPr>
        <w:rFonts w:ascii="Times New Roman Bold" w:hAnsi="Times New Roman Bold"/>
        <w:noProof/>
        <w:rtl/>
        <w:lang w:bidi="fa-IR"/>
      </w:rPr>
      <w:t>61</w:t>
    </w:r>
    <w:r w:rsidR="00B34E2D"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D97A5E" w:rsidRDefault="00C75BC0" w:rsidP="003A585B">
    <w:pPr>
      <w:pStyle w:val="Header"/>
      <w:ind w:left="284" w:right="284"/>
      <w:rPr>
        <w:rFonts w:cs="B Lotus"/>
        <w:sz w:val="2"/>
        <w:szCs w:val="2"/>
        <w:rtl/>
      </w:rPr>
    </w:pPr>
    <w:r>
      <w:rPr>
        <w:rFonts w:cs="B Titr" w:hint="cs"/>
        <w:szCs w:val="24"/>
        <w:rtl/>
        <w:lang w:bidi="ar-EG"/>
      </w:rPr>
      <w:t xml:space="preserve"> </w:t>
    </w:r>
  </w:p>
  <w:p w:rsidR="00C75BC0" w:rsidRPr="00C37D07" w:rsidRDefault="00C75BC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8706C">
      <w:rPr>
        <w:rFonts w:ascii="Times New Roman Bold" w:hAnsi="Times New Roman Bold"/>
        <w:noProof/>
        <w:rtl/>
        <w:lang w:bidi="fa-IR"/>
      </w:rPr>
      <w:t>3</w:t>
    </w:r>
    <w:r w:rsidRPr="00C37D07">
      <w:rPr>
        <w:rFonts w:ascii="Times New Roman Bold" w:hAnsi="Times New Roman Bold" w:hint="cs"/>
        <w:rtl/>
        <w:lang w:bidi="fa-IR"/>
      </w:rPr>
      <w:fldChar w:fldCharType="end"/>
    </w:r>
  </w:p>
  <w:p w:rsidR="00C75BC0" w:rsidRPr="00BC39D5" w:rsidRDefault="0091510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3C558F74" wp14:editId="396D326D">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D643BE" w:rsidRDefault="0091510C" w:rsidP="00B34E2D">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822B5BE" wp14:editId="66A326AB">
              <wp:simplePos x="0" y="0"/>
              <wp:positionH relativeFrom="column">
                <wp:posOffset>0</wp:posOffset>
              </wp:positionH>
              <wp:positionV relativeFrom="paragraph">
                <wp:posOffset>280670</wp:posOffset>
              </wp:positionV>
              <wp:extent cx="4748530" cy="0"/>
              <wp:effectExtent l="19050" t="23495" r="23495" b="2413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pt" to="373.9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m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A0aK&#10;dCDRWiiOikk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" strokeweight="3pt">
              <v:stroke linestyle="thinThin"/>
            </v:line>
          </w:pict>
        </mc:Fallback>
      </mc:AlternateContent>
    </w:r>
    <w:r w:rsidR="00C75BC0" w:rsidRPr="00284F7F">
      <w:rPr>
        <w:rFonts w:ascii="Times New Roman Bold" w:hAnsi="Times New Roman Bold" w:hint="cs"/>
        <w:rtl/>
        <w:lang w:bidi="fa-IR"/>
      </w:rPr>
      <w:fldChar w:fldCharType="begin"/>
    </w:r>
    <w:r w:rsidR="00C75BC0" w:rsidRPr="00284F7F">
      <w:rPr>
        <w:rFonts w:ascii="Times New Roman Bold" w:hAnsi="Times New Roman Bold" w:hint="cs"/>
        <w:lang w:bidi="fa-IR"/>
      </w:rPr>
      <w:instrText xml:space="preserve"> PAGE </w:instrText>
    </w:r>
    <w:r w:rsidR="00C75BC0" w:rsidRPr="00284F7F">
      <w:rPr>
        <w:rFonts w:ascii="Times New Roman Bold" w:hAnsi="Times New Roman Bold" w:hint="cs"/>
        <w:rtl/>
        <w:lang w:bidi="fa-IR"/>
      </w:rPr>
      <w:fldChar w:fldCharType="separate"/>
    </w:r>
    <w:r w:rsidR="00E632CF">
      <w:rPr>
        <w:rFonts w:ascii="Times New Roman Bold" w:hAnsi="Times New Roman Bold"/>
        <w:noProof/>
        <w:rtl/>
        <w:lang w:bidi="fa-IR"/>
      </w:rPr>
      <w:t>62</w:t>
    </w:r>
    <w:r w:rsidR="00C75BC0" w:rsidRPr="00284F7F">
      <w:rPr>
        <w:rFonts w:ascii="Times New Roman Bold" w:hAnsi="Times New Roman Bold" w:hint="cs"/>
        <w:rtl/>
        <w:lang w:bidi="fa-IR"/>
      </w:rPr>
      <w:fldChar w:fldCharType="end"/>
    </w:r>
    <w:r w:rsidR="00B34E2D">
      <w:rPr>
        <w:rFonts w:ascii="Times New Roman Bold" w:hAnsi="Times New Roman Bold" w:hint="cs"/>
        <w:rtl/>
        <w:lang w:bidi="fa-IR"/>
      </w:rPr>
      <w:tab/>
    </w:r>
    <w:r w:rsidR="00B34E2D">
      <w:rPr>
        <w:rFonts w:ascii="Times New Roman Bold" w:hAnsi="Times New Roman Bold" w:hint="cs"/>
        <w:rtl/>
        <w:lang w:bidi="fa-IR"/>
      </w:rPr>
      <w:tab/>
    </w:r>
    <w:r w:rsidR="00B34E2D">
      <w:rPr>
        <w:rFonts w:ascii="Times New Roman Bold" w:hAnsi="Times New Roman Bold" w:cs="B Lotus" w:hint="cs"/>
        <w:b/>
        <w:bCs/>
        <w:sz w:val="26"/>
        <w:szCs w:val="26"/>
        <w:rtl/>
        <w:lang w:bidi="fa-IR"/>
      </w:rPr>
      <w:t>خشوع در نماز</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C0"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C0F5680" wp14:editId="137620F4">
              <wp:simplePos x="0" y="0"/>
              <wp:positionH relativeFrom="column">
                <wp:posOffset>5715</wp:posOffset>
              </wp:positionH>
              <wp:positionV relativeFrom="paragraph">
                <wp:posOffset>259080</wp:posOffset>
              </wp:positionV>
              <wp:extent cx="4748530" cy="0"/>
              <wp:effectExtent l="24765" t="20955" r="27305" b="2667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4pt" to="374.3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" strokeweight="3pt">
              <v:stroke linestyle="thinThin"/>
            </v:line>
          </w:pict>
        </mc:Fallback>
      </mc:AlternateContent>
    </w:r>
    <w:r w:rsidR="00B34E2D">
      <w:rPr>
        <w:rFonts w:ascii="Times New Roman Bold" w:hAnsi="Times New Roman Bold" w:cs="B Lotus" w:hint="cs"/>
        <w:b/>
        <w:bCs/>
        <w:sz w:val="26"/>
        <w:szCs w:val="26"/>
        <w:rtl/>
        <w:lang w:bidi="fa-IR"/>
      </w:rPr>
      <w:t>فهرست مطالب</w:t>
    </w:r>
    <w:r w:rsidR="00C75BC0">
      <w:rPr>
        <w:rFonts w:ascii="Times New Roman Bold" w:hAnsi="Times New Roman Bold" w:cs="B Lotus" w:hint="cs"/>
        <w:b/>
        <w:bCs/>
        <w:sz w:val="26"/>
        <w:szCs w:val="26"/>
        <w:rtl/>
        <w:lang w:bidi="fa-IR"/>
      </w:rPr>
      <w:tab/>
    </w:r>
    <w:r w:rsidR="00C75BC0">
      <w:rPr>
        <w:rFonts w:ascii="Times New Roman Bold" w:hAnsi="Times New Roman Bold"/>
        <w:rtl/>
        <w:lang w:bidi="fa-IR"/>
      </w:rPr>
      <w:tab/>
    </w:r>
    <w:r w:rsidR="00C75BC0" w:rsidRPr="00433E37">
      <w:rPr>
        <w:rFonts w:ascii="Times New Roman Bold" w:hAnsi="Times New Roman Bold" w:hint="cs"/>
        <w:rtl/>
        <w:lang w:bidi="fa-IR"/>
      </w:rPr>
      <w:fldChar w:fldCharType="begin"/>
    </w:r>
    <w:r w:rsidR="00C75BC0" w:rsidRPr="00433E37">
      <w:rPr>
        <w:rFonts w:ascii="Times New Roman Bold" w:hAnsi="Times New Roman Bold" w:hint="cs"/>
        <w:lang w:bidi="fa-IR"/>
      </w:rPr>
      <w:instrText xml:space="preserve"> PAGE </w:instrText>
    </w:r>
    <w:r w:rsidR="00C75BC0" w:rsidRPr="00433E37">
      <w:rPr>
        <w:rFonts w:ascii="Times New Roman Bold" w:hAnsi="Times New Roman Bold" w:hint="cs"/>
        <w:rtl/>
        <w:lang w:bidi="fa-IR"/>
      </w:rPr>
      <w:fldChar w:fldCharType="separate"/>
    </w:r>
    <w:r w:rsidR="00A8706C">
      <w:rPr>
        <w:rFonts w:ascii="Times New Roman Bold" w:hAnsi="Times New Roman Bold"/>
        <w:noProof/>
        <w:rtl/>
        <w:lang w:bidi="fa-IR"/>
      </w:rPr>
      <w:t>3</w:t>
    </w:r>
    <w:r w:rsidR="00C75BC0"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EB8" w:rsidRDefault="00B16EB8" w:rsidP="003978F7">
    <w:pPr>
      <w:pStyle w:val="Header"/>
      <w:spacing w:after="180"/>
      <w:ind w:left="284"/>
      <w:jc w:val="both"/>
      <w:rPr>
        <w:rFonts w:cs="B Lotus"/>
        <w:rtl/>
      </w:rPr>
    </w:pPr>
  </w:p>
  <w:p w:rsidR="00B16EB8" w:rsidRPr="00347111" w:rsidRDefault="00B16EB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2D"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1EACD12" wp14:editId="07CA15DE">
              <wp:simplePos x="0" y="0"/>
              <wp:positionH relativeFrom="column">
                <wp:posOffset>5715</wp:posOffset>
              </wp:positionH>
              <wp:positionV relativeFrom="paragraph">
                <wp:posOffset>240030</wp:posOffset>
              </wp:positionV>
              <wp:extent cx="4748530" cy="0"/>
              <wp:effectExtent l="24765" t="20955" r="27305" b="26670"/>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8.9pt" to="374.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hH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T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" strokeweight="3pt">
              <v:stroke linestyle="thinThin"/>
            </v:line>
          </w:pict>
        </mc:Fallback>
      </mc:AlternateContent>
    </w:r>
    <w:r w:rsidR="00B34E2D">
      <w:rPr>
        <w:rFonts w:ascii="Times New Roman Bold" w:hAnsi="Times New Roman Bold" w:cs="B Lotus" w:hint="cs"/>
        <w:b/>
        <w:bCs/>
        <w:sz w:val="26"/>
        <w:szCs w:val="26"/>
        <w:rtl/>
        <w:lang w:bidi="fa-IR"/>
      </w:rPr>
      <w:t>مقدمه</w:t>
    </w:r>
    <w:r w:rsidR="00B34E2D">
      <w:rPr>
        <w:rFonts w:ascii="Times New Roman Bold" w:hAnsi="Times New Roman Bold" w:cs="B Lotus" w:hint="cs"/>
        <w:b/>
        <w:bCs/>
        <w:sz w:val="26"/>
        <w:szCs w:val="26"/>
        <w:rtl/>
        <w:lang w:bidi="fa-IR"/>
      </w:rPr>
      <w:tab/>
    </w:r>
    <w:r w:rsidR="00B34E2D">
      <w:rPr>
        <w:rFonts w:ascii="Times New Roman Bold" w:hAnsi="Times New Roman Bold"/>
        <w:rtl/>
        <w:lang w:bidi="fa-IR"/>
      </w:rPr>
      <w:tab/>
    </w:r>
    <w:r w:rsidR="00B34E2D" w:rsidRPr="00433E37">
      <w:rPr>
        <w:rFonts w:ascii="Times New Roman Bold" w:hAnsi="Times New Roman Bold" w:hint="cs"/>
        <w:rtl/>
        <w:lang w:bidi="fa-IR"/>
      </w:rPr>
      <w:fldChar w:fldCharType="begin"/>
    </w:r>
    <w:r w:rsidR="00B34E2D" w:rsidRPr="00433E37">
      <w:rPr>
        <w:rFonts w:ascii="Times New Roman Bold" w:hAnsi="Times New Roman Bold" w:hint="cs"/>
        <w:lang w:bidi="fa-IR"/>
      </w:rPr>
      <w:instrText xml:space="preserve"> PAGE </w:instrText>
    </w:r>
    <w:r w:rsidR="00B34E2D" w:rsidRPr="00433E37">
      <w:rPr>
        <w:rFonts w:ascii="Times New Roman Bold" w:hAnsi="Times New Roman Bold" w:hint="cs"/>
        <w:rtl/>
        <w:lang w:bidi="fa-IR"/>
      </w:rPr>
      <w:fldChar w:fldCharType="separate"/>
    </w:r>
    <w:r w:rsidR="00A8706C">
      <w:rPr>
        <w:rFonts w:ascii="Times New Roman Bold" w:hAnsi="Times New Roman Bold"/>
        <w:noProof/>
        <w:rtl/>
        <w:lang w:bidi="fa-IR"/>
      </w:rPr>
      <w:t>5</w:t>
    </w:r>
    <w:r w:rsidR="00B34E2D"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2D"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6EB58F75" wp14:editId="464D62FB">
              <wp:simplePos x="0" y="0"/>
              <wp:positionH relativeFrom="column">
                <wp:posOffset>5715</wp:posOffset>
              </wp:positionH>
              <wp:positionV relativeFrom="paragraph">
                <wp:posOffset>274955</wp:posOffset>
              </wp:positionV>
              <wp:extent cx="4733925" cy="0"/>
              <wp:effectExtent l="24765" t="27305" r="22860" b="2032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65pt" to="373.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Tx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po+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" strokeweight="3pt">
              <v:stroke linestyle="thinThin"/>
            </v:line>
          </w:pict>
        </mc:Fallback>
      </mc:AlternateContent>
    </w:r>
    <w:r w:rsidR="00B34E2D">
      <w:rPr>
        <w:rFonts w:ascii="Times New Roman Bold" w:hAnsi="Times New Roman Bold" w:cs="B Lotus" w:hint="cs"/>
        <w:b/>
        <w:bCs/>
        <w:sz w:val="26"/>
        <w:szCs w:val="26"/>
        <w:rtl/>
        <w:lang w:bidi="fa-IR"/>
      </w:rPr>
      <w:t>خشوع در نماز</w:t>
    </w:r>
    <w:r w:rsidR="00B34E2D">
      <w:rPr>
        <w:rFonts w:ascii="Times New Roman Bold" w:hAnsi="Times New Roman Bold" w:cs="B Lotus" w:hint="cs"/>
        <w:b/>
        <w:bCs/>
        <w:sz w:val="26"/>
        <w:szCs w:val="26"/>
        <w:rtl/>
        <w:lang w:bidi="fa-IR"/>
      </w:rPr>
      <w:tab/>
    </w:r>
    <w:r w:rsidR="00B34E2D">
      <w:rPr>
        <w:rFonts w:ascii="Times New Roman Bold" w:hAnsi="Times New Roman Bold"/>
        <w:rtl/>
        <w:lang w:bidi="fa-IR"/>
      </w:rPr>
      <w:tab/>
    </w:r>
    <w:r w:rsidR="00B34E2D" w:rsidRPr="00433E37">
      <w:rPr>
        <w:rFonts w:ascii="Times New Roman Bold" w:hAnsi="Times New Roman Bold" w:hint="cs"/>
        <w:rtl/>
        <w:lang w:bidi="fa-IR"/>
      </w:rPr>
      <w:fldChar w:fldCharType="begin"/>
    </w:r>
    <w:r w:rsidR="00B34E2D" w:rsidRPr="00433E37">
      <w:rPr>
        <w:rFonts w:ascii="Times New Roman Bold" w:hAnsi="Times New Roman Bold" w:hint="cs"/>
        <w:lang w:bidi="fa-IR"/>
      </w:rPr>
      <w:instrText xml:space="preserve"> PAGE </w:instrText>
    </w:r>
    <w:r w:rsidR="00B34E2D" w:rsidRPr="00433E37">
      <w:rPr>
        <w:rFonts w:ascii="Times New Roman Bold" w:hAnsi="Times New Roman Bold" w:hint="cs"/>
        <w:rtl/>
        <w:lang w:bidi="fa-IR"/>
      </w:rPr>
      <w:fldChar w:fldCharType="separate"/>
    </w:r>
    <w:r w:rsidR="00B16EB8">
      <w:rPr>
        <w:rFonts w:ascii="Times New Roman Bold" w:hAnsi="Times New Roman Bold"/>
        <w:noProof/>
        <w:rtl/>
        <w:lang w:bidi="fa-IR"/>
      </w:rPr>
      <w:t>7</w:t>
    </w:r>
    <w:r w:rsidR="00B34E2D"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2D"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21DB0B2E" wp14:editId="6B48AEF0">
              <wp:simplePos x="0" y="0"/>
              <wp:positionH relativeFrom="column">
                <wp:posOffset>5715</wp:posOffset>
              </wp:positionH>
              <wp:positionV relativeFrom="paragraph">
                <wp:posOffset>284480</wp:posOffset>
              </wp:positionV>
              <wp:extent cx="4748530" cy="0"/>
              <wp:effectExtent l="24765" t="27305" r="27305" b="20320"/>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4pt" to="374.3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" strokeweight="3pt">
              <v:stroke linestyle="thinThin"/>
            </v:line>
          </w:pict>
        </mc:Fallback>
      </mc:AlternateContent>
    </w:r>
    <w:r w:rsidR="00B34E2D">
      <w:rPr>
        <w:rFonts w:ascii="Times New Roman Bold" w:hAnsi="Times New Roman Bold" w:cs="B Lotus" w:hint="cs"/>
        <w:b/>
        <w:bCs/>
        <w:sz w:val="26"/>
        <w:szCs w:val="26"/>
        <w:rtl/>
        <w:lang w:bidi="fa-IR"/>
      </w:rPr>
      <w:t>خشوع در نماز</w:t>
    </w:r>
    <w:r w:rsidR="00B34E2D">
      <w:rPr>
        <w:rFonts w:ascii="Times New Roman Bold" w:hAnsi="Times New Roman Bold" w:cs="B Lotus" w:hint="cs"/>
        <w:b/>
        <w:bCs/>
        <w:sz w:val="26"/>
        <w:szCs w:val="26"/>
        <w:rtl/>
        <w:lang w:bidi="fa-IR"/>
      </w:rPr>
      <w:tab/>
    </w:r>
    <w:r w:rsidR="00B34E2D">
      <w:rPr>
        <w:rFonts w:ascii="Times New Roman Bold" w:hAnsi="Times New Roman Bold"/>
        <w:rtl/>
        <w:lang w:bidi="fa-IR"/>
      </w:rPr>
      <w:tab/>
    </w:r>
    <w:r w:rsidR="00B34E2D" w:rsidRPr="00433E37">
      <w:rPr>
        <w:rFonts w:ascii="Times New Roman Bold" w:hAnsi="Times New Roman Bold" w:hint="cs"/>
        <w:rtl/>
        <w:lang w:bidi="fa-IR"/>
      </w:rPr>
      <w:fldChar w:fldCharType="begin"/>
    </w:r>
    <w:r w:rsidR="00B34E2D" w:rsidRPr="00433E37">
      <w:rPr>
        <w:rFonts w:ascii="Times New Roman Bold" w:hAnsi="Times New Roman Bold" w:hint="cs"/>
        <w:lang w:bidi="fa-IR"/>
      </w:rPr>
      <w:instrText xml:space="preserve"> PAGE </w:instrText>
    </w:r>
    <w:r w:rsidR="00B34E2D" w:rsidRPr="00433E37">
      <w:rPr>
        <w:rFonts w:ascii="Times New Roman Bold" w:hAnsi="Times New Roman Bold" w:hint="cs"/>
        <w:rtl/>
        <w:lang w:bidi="fa-IR"/>
      </w:rPr>
      <w:fldChar w:fldCharType="separate"/>
    </w:r>
    <w:r w:rsidR="00A8706C">
      <w:rPr>
        <w:rFonts w:ascii="Times New Roman Bold" w:hAnsi="Times New Roman Bold"/>
        <w:noProof/>
        <w:rtl/>
        <w:lang w:bidi="fa-IR"/>
      </w:rPr>
      <w:t>13</w:t>
    </w:r>
    <w:r w:rsidR="00B34E2D"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2D" w:rsidRPr="00433E37" w:rsidRDefault="0091510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5E6C151D" wp14:editId="7372D0F9">
              <wp:simplePos x="0" y="0"/>
              <wp:positionH relativeFrom="column">
                <wp:posOffset>5715</wp:posOffset>
              </wp:positionH>
              <wp:positionV relativeFrom="paragraph">
                <wp:posOffset>291465</wp:posOffset>
              </wp:positionV>
              <wp:extent cx="4748530" cy="0"/>
              <wp:effectExtent l="24765" t="24765" r="27305" b="2286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95pt" to="374.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Cm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CCNF&#10;OpBoLRRHxT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" strokeweight="3pt">
              <v:stroke linestyle="thinThin"/>
            </v:line>
          </w:pict>
        </mc:Fallback>
      </mc:AlternateContent>
    </w:r>
    <w:r w:rsidR="00B34E2D">
      <w:rPr>
        <w:rFonts w:ascii="Times New Roman Bold" w:hAnsi="Times New Roman Bold" w:cs="B Lotus" w:hint="cs"/>
        <w:b/>
        <w:bCs/>
        <w:sz w:val="26"/>
        <w:szCs w:val="26"/>
        <w:rtl/>
        <w:lang w:bidi="fa-IR"/>
      </w:rPr>
      <w:t>خشوع در نماز</w:t>
    </w:r>
    <w:r w:rsidR="00B34E2D">
      <w:rPr>
        <w:rFonts w:ascii="Times New Roman Bold" w:hAnsi="Times New Roman Bold" w:cs="B Lotus" w:hint="cs"/>
        <w:b/>
        <w:bCs/>
        <w:sz w:val="26"/>
        <w:szCs w:val="26"/>
        <w:rtl/>
        <w:lang w:bidi="fa-IR"/>
      </w:rPr>
      <w:tab/>
    </w:r>
    <w:r w:rsidR="00B34E2D">
      <w:rPr>
        <w:rFonts w:ascii="Times New Roman Bold" w:hAnsi="Times New Roman Bold"/>
        <w:rtl/>
        <w:lang w:bidi="fa-IR"/>
      </w:rPr>
      <w:tab/>
    </w:r>
    <w:r w:rsidR="00B34E2D" w:rsidRPr="00433E37">
      <w:rPr>
        <w:rFonts w:ascii="Times New Roman Bold" w:hAnsi="Times New Roman Bold" w:hint="cs"/>
        <w:rtl/>
        <w:lang w:bidi="fa-IR"/>
      </w:rPr>
      <w:fldChar w:fldCharType="begin"/>
    </w:r>
    <w:r w:rsidR="00B34E2D" w:rsidRPr="00433E37">
      <w:rPr>
        <w:rFonts w:ascii="Times New Roman Bold" w:hAnsi="Times New Roman Bold" w:hint="cs"/>
        <w:lang w:bidi="fa-IR"/>
      </w:rPr>
      <w:instrText xml:space="preserve"> PAGE </w:instrText>
    </w:r>
    <w:r w:rsidR="00B34E2D" w:rsidRPr="00433E37">
      <w:rPr>
        <w:rFonts w:ascii="Times New Roman Bold" w:hAnsi="Times New Roman Bold" w:hint="cs"/>
        <w:rtl/>
        <w:lang w:bidi="fa-IR"/>
      </w:rPr>
      <w:fldChar w:fldCharType="separate"/>
    </w:r>
    <w:r w:rsidR="00A8706C">
      <w:rPr>
        <w:rFonts w:ascii="Times New Roman Bold" w:hAnsi="Times New Roman Bold"/>
        <w:noProof/>
        <w:rtl/>
        <w:lang w:bidi="fa-IR"/>
      </w:rPr>
      <w:t>17</w:t>
    </w:r>
    <w:r w:rsidR="00B34E2D"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7E4BD9"/>
    <w:multiLevelType w:val="hybridMultilevel"/>
    <w:tmpl w:val="10782174"/>
    <w:lvl w:ilvl="0" w:tplc="E4CADAE0">
      <w:start w:val="1"/>
      <w:numFmt w:val="decimal"/>
      <w:lvlText w:val="%1-"/>
      <w:lvlJc w:val="left"/>
      <w:pPr>
        <w:tabs>
          <w:tab w:val="num" w:pos="794"/>
        </w:tabs>
        <w:ind w:left="794"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725D62"/>
    <w:multiLevelType w:val="hybridMultilevel"/>
    <w:tmpl w:val="8EFE0D4E"/>
    <w:lvl w:ilvl="0" w:tplc="5A6E9288">
      <w:start w:val="1"/>
      <w:numFmt w:val="decimal"/>
      <w:lvlText w:val="%1-"/>
      <w:lvlJc w:val="left"/>
      <w:pPr>
        <w:tabs>
          <w:tab w:val="num" w:pos="340"/>
        </w:tabs>
        <w:ind w:left="340"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22"/>
  </w:num>
  <w:num w:numId="2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QqsGnobT/GGDdlfa7ey0Bi0SK0=" w:salt="zLiA4YygCDT07vhLUM6mzA=="/>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89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1C43"/>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E0B"/>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21"/>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BB"/>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4C0"/>
    <w:rsid w:val="00521785"/>
    <w:rsid w:val="00521BA8"/>
    <w:rsid w:val="00521D8C"/>
    <w:rsid w:val="00521E56"/>
    <w:rsid w:val="0052251A"/>
    <w:rsid w:val="00523364"/>
    <w:rsid w:val="00523FBE"/>
    <w:rsid w:val="005242D8"/>
    <w:rsid w:val="00524FC8"/>
    <w:rsid w:val="00525123"/>
    <w:rsid w:val="005258C5"/>
    <w:rsid w:val="00525D0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220"/>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7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C04"/>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665"/>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D20"/>
    <w:rsid w:val="007C7F05"/>
    <w:rsid w:val="007D088F"/>
    <w:rsid w:val="007D0C73"/>
    <w:rsid w:val="007D0EE8"/>
    <w:rsid w:val="007D1561"/>
    <w:rsid w:val="007D17F7"/>
    <w:rsid w:val="007D215C"/>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46A"/>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0C"/>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555"/>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0A2"/>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4EA"/>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6C"/>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EB8"/>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4E2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4E"/>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4A7"/>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149"/>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BC0"/>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91F"/>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CF"/>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0C"/>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680"/>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29B"/>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caption" w:semiHidden="1" w:unhideWhenUsed="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B16EB8"/>
    <w:pPr>
      <w:keepNext/>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B16EB8"/>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90146A"/>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90146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214C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5214C0"/>
    <w:rPr>
      <w:rFonts w:ascii="B Badr" w:eastAsia="B Badr" w:hAnsi="B Badr" w:cs="B Badr"/>
      <w:sz w:val="24"/>
      <w:szCs w:val="24"/>
      <w:lang w:bidi="ar-SA"/>
    </w:rPr>
  </w:style>
  <w:style w:type="paragraph" w:customStyle="1" w:styleId="a5">
    <w:name w:val="عربي يمين"/>
    <w:basedOn w:val="Normal"/>
    <w:rsid w:val="005214C0"/>
    <w:pPr>
      <w:jc w:val="lowKashida"/>
    </w:pPr>
    <w:rPr>
      <w:rFonts w:cs="Traditional Arabic"/>
      <w:b/>
      <w:bCs/>
      <w:sz w:val="30"/>
      <w:lang w:eastAsia="ar-SA"/>
    </w:rPr>
  </w:style>
  <w:style w:type="paragraph" w:customStyle="1" w:styleId="a6">
    <w:name w:val="نص احاديث"/>
    <w:basedOn w:val="Normal"/>
    <w:link w:val="Char2"/>
    <w:qFormat/>
    <w:rsid w:val="00C75BC0"/>
    <w:pPr>
      <w:ind w:firstLine="284"/>
      <w:jc w:val="both"/>
    </w:pPr>
    <w:rPr>
      <w:rFonts w:ascii="KFGQPC Uthman Taha Naskh" w:hAnsi="KFGQPC Uthman Taha Naskh" w:cs="KFGQPC Uthman Taha Naskh"/>
    </w:rPr>
  </w:style>
  <w:style w:type="paragraph" w:customStyle="1" w:styleId="a7">
    <w:name w:val="نص عربی أقوال"/>
    <w:basedOn w:val="Normal"/>
    <w:link w:val="Char3"/>
    <w:qFormat/>
    <w:rsid w:val="00C75BC0"/>
    <w:pPr>
      <w:ind w:firstLine="284"/>
      <w:jc w:val="both"/>
    </w:pPr>
    <w:rPr>
      <w:rFonts w:ascii="KFGQPC Uthman Taha Naskh" w:hAnsi="KFGQPC Uthman Taha Naskh" w:cs="KFGQPC Uthman Taha Naskh"/>
      <w:spacing w:val="-2"/>
      <w:lang w:bidi="fa-IR"/>
    </w:rPr>
  </w:style>
  <w:style w:type="character" w:customStyle="1" w:styleId="Char2">
    <w:name w:val="نص احاديث Char"/>
    <w:basedOn w:val="DefaultParagraphFont"/>
    <w:link w:val="a6"/>
    <w:rsid w:val="00C75BC0"/>
    <w:rPr>
      <w:rFonts w:ascii="KFGQPC Uthman Taha Naskh" w:hAnsi="KFGQPC Uthman Taha Naskh" w:cs="KFGQPC Uthman Taha Naskh"/>
      <w:sz w:val="28"/>
      <w:szCs w:val="28"/>
      <w:lang w:bidi="ar-SA"/>
    </w:rPr>
  </w:style>
  <w:style w:type="character" w:customStyle="1" w:styleId="Char3">
    <w:name w:val="نص عربی أقوال Char"/>
    <w:basedOn w:val="DefaultParagraphFont"/>
    <w:link w:val="a7"/>
    <w:rsid w:val="00C75BC0"/>
    <w:rPr>
      <w:rFonts w:ascii="KFGQPC Uthman Taha Naskh" w:hAnsi="KFGQPC Uthman Taha Naskh" w:cs="KFGQPC Uthman Taha Naskh"/>
      <w:spacing w:val="-2"/>
      <w:sz w:val="28"/>
      <w:szCs w:val="28"/>
    </w:rPr>
  </w:style>
  <w:style w:type="table" w:customStyle="1" w:styleId="TableGrid1">
    <w:name w:val="Table Grid1"/>
    <w:basedOn w:val="TableNormal"/>
    <w:next w:val="TableGrid"/>
    <w:uiPriority w:val="59"/>
    <w:rsid w:val="00EF580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caption" w:semiHidden="1" w:unhideWhenUsed="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B16EB8"/>
    <w:pPr>
      <w:keepNext/>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B16EB8"/>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90146A"/>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90146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214C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5214C0"/>
    <w:rPr>
      <w:rFonts w:ascii="B Badr" w:eastAsia="B Badr" w:hAnsi="B Badr" w:cs="B Badr"/>
      <w:sz w:val="24"/>
      <w:szCs w:val="24"/>
      <w:lang w:bidi="ar-SA"/>
    </w:rPr>
  </w:style>
  <w:style w:type="paragraph" w:customStyle="1" w:styleId="a5">
    <w:name w:val="عربي يمين"/>
    <w:basedOn w:val="Normal"/>
    <w:rsid w:val="005214C0"/>
    <w:pPr>
      <w:jc w:val="lowKashida"/>
    </w:pPr>
    <w:rPr>
      <w:rFonts w:cs="Traditional Arabic"/>
      <w:b/>
      <w:bCs/>
      <w:sz w:val="30"/>
      <w:lang w:eastAsia="ar-SA"/>
    </w:rPr>
  </w:style>
  <w:style w:type="paragraph" w:customStyle="1" w:styleId="a6">
    <w:name w:val="نص احاديث"/>
    <w:basedOn w:val="Normal"/>
    <w:link w:val="Char2"/>
    <w:qFormat/>
    <w:rsid w:val="00C75BC0"/>
    <w:pPr>
      <w:ind w:firstLine="284"/>
      <w:jc w:val="both"/>
    </w:pPr>
    <w:rPr>
      <w:rFonts w:ascii="KFGQPC Uthman Taha Naskh" w:hAnsi="KFGQPC Uthman Taha Naskh" w:cs="KFGQPC Uthman Taha Naskh"/>
    </w:rPr>
  </w:style>
  <w:style w:type="paragraph" w:customStyle="1" w:styleId="a7">
    <w:name w:val="نص عربی أقوال"/>
    <w:basedOn w:val="Normal"/>
    <w:link w:val="Char3"/>
    <w:qFormat/>
    <w:rsid w:val="00C75BC0"/>
    <w:pPr>
      <w:ind w:firstLine="284"/>
      <w:jc w:val="both"/>
    </w:pPr>
    <w:rPr>
      <w:rFonts w:ascii="KFGQPC Uthman Taha Naskh" w:hAnsi="KFGQPC Uthman Taha Naskh" w:cs="KFGQPC Uthman Taha Naskh"/>
      <w:spacing w:val="-2"/>
      <w:lang w:bidi="fa-IR"/>
    </w:rPr>
  </w:style>
  <w:style w:type="character" w:customStyle="1" w:styleId="Char2">
    <w:name w:val="نص احاديث Char"/>
    <w:basedOn w:val="DefaultParagraphFont"/>
    <w:link w:val="a6"/>
    <w:rsid w:val="00C75BC0"/>
    <w:rPr>
      <w:rFonts w:ascii="KFGQPC Uthman Taha Naskh" w:hAnsi="KFGQPC Uthman Taha Naskh" w:cs="KFGQPC Uthman Taha Naskh"/>
      <w:sz w:val="28"/>
      <w:szCs w:val="28"/>
      <w:lang w:bidi="ar-SA"/>
    </w:rPr>
  </w:style>
  <w:style w:type="character" w:customStyle="1" w:styleId="Char3">
    <w:name w:val="نص عربی أقوال Char"/>
    <w:basedOn w:val="DefaultParagraphFont"/>
    <w:link w:val="a7"/>
    <w:rsid w:val="00C75BC0"/>
    <w:rPr>
      <w:rFonts w:ascii="KFGQPC Uthman Taha Naskh" w:hAnsi="KFGQPC Uthman Taha Naskh" w:cs="KFGQPC Uthman Taha Naskh"/>
      <w:spacing w:val="-2"/>
      <w:sz w:val="28"/>
      <w:szCs w:val="28"/>
    </w:rPr>
  </w:style>
  <w:style w:type="table" w:customStyle="1" w:styleId="TableGrid1">
    <w:name w:val="Table Grid1"/>
    <w:basedOn w:val="TableNormal"/>
    <w:next w:val="TableGrid"/>
    <w:uiPriority w:val="59"/>
    <w:rsid w:val="00EF580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8A1E6-BF57-4C37-87B0-A403B8C0A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11998</Words>
  <Characters>68390</Characters>
  <Application>Microsoft Office Word</Application>
  <DocSecurity>8</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80228</CharactersWithSpaces>
  <SharedDoc>false</SharedDoc>
  <HLinks>
    <vt:vector size="240" baseType="variant">
      <vt:variant>
        <vt:i4>1769522</vt:i4>
      </vt:variant>
      <vt:variant>
        <vt:i4>236</vt:i4>
      </vt:variant>
      <vt:variant>
        <vt:i4>0</vt:i4>
      </vt:variant>
      <vt:variant>
        <vt:i4>5</vt:i4>
      </vt:variant>
      <vt:variant>
        <vt:lpwstr/>
      </vt:variant>
      <vt:variant>
        <vt:lpwstr>_Toc332319252</vt:lpwstr>
      </vt:variant>
      <vt:variant>
        <vt:i4>1769522</vt:i4>
      </vt:variant>
      <vt:variant>
        <vt:i4>230</vt:i4>
      </vt:variant>
      <vt:variant>
        <vt:i4>0</vt:i4>
      </vt:variant>
      <vt:variant>
        <vt:i4>5</vt:i4>
      </vt:variant>
      <vt:variant>
        <vt:lpwstr/>
      </vt:variant>
      <vt:variant>
        <vt:lpwstr>_Toc332319251</vt:lpwstr>
      </vt:variant>
      <vt:variant>
        <vt:i4>1769522</vt:i4>
      </vt:variant>
      <vt:variant>
        <vt:i4>224</vt:i4>
      </vt:variant>
      <vt:variant>
        <vt:i4>0</vt:i4>
      </vt:variant>
      <vt:variant>
        <vt:i4>5</vt:i4>
      </vt:variant>
      <vt:variant>
        <vt:lpwstr/>
      </vt:variant>
      <vt:variant>
        <vt:lpwstr>_Toc332319250</vt:lpwstr>
      </vt:variant>
      <vt:variant>
        <vt:i4>1703986</vt:i4>
      </vt:variant>
      <vt:variant>
        <vt:i4>218</vt:i4>
      </vt:variant>
      <vt:variant>
        <vt:i4>0</vt:i4>
      </vt:variant>
      <vt:variant>
        <vt:i4>5</vt:i4>
      </vt:variant>
      <vt:variant>
        <vt:lpwstr/>
      </vt:variant>
      <vt:variant>
        <vt:lpwstr>_Toc332319249</vt:lpwstr>
      </vt:variant>
      <vt:variant>
        <vt:i4>1703986</vt:i4>
      </vt:variant>
      <vt:variant>
        <vt:i4>212</vt:i4>
      </vt:variant>
      <vt:variant>
        <vt:i4>0</vt:i4>
      </vt:variant>
      <vt:variant>
        <vt:i4>5</vt:i4>
      </vt:variant>
      <vt:variant>
        <vt:lpwstr/>
      </vt:variant>
      <vt:variant>
        <vt:lpwstr>_Toc332319248</vt:lpwstr>
      </vt:variant>
      <vt:variant>
        <vt:i4>1703986</vt:i4>
      </vt:variant>
      <vt:variant>
        <vt:i4>206</vt:i4>
      </vt:variant>
      <vt:variant>
        <vt:i4>0</vt:i4>
      </vt:variant>
      <vt:variant>
        <vt:i4>5</vt:i4>
      </vt:variant>
      <vt:variant>
        <vt:lpwstr/>
      </vt:variant>
      <vt:variant>
        <vt:lpwstr>_Toc332319247</vt:lpwstr>
      </vt:variant>
      <vt:variant>
        <vt:i4>1703986</vt:i4>
      </vt:variant>
      <vt:variant>
        <vt:i4>200</vt:i4>
      </vt:variant>
      <vt:variant>
        <vt:i4>0</vt:i4>
      </vt:variant>
      <vt:variant>
        <vt:i4>5</vt:i4>
      </vt:variant>
      <vt:variant>
        <vt:lpwstr/>
      </vt:variant>
      <vt:variant>
        <vt:lpwstr>_Toc332319246</vt:lpwstr>
      </vt:variant>
      <vt:variant>
        <vt:i4>1703986</vt:i4>
      </vt:variant>
      <vt:variant>
        <vt:i4>194</vt:i4>
      </vt:variant>
      <vt:variant>
        <vt:i4>0</vt:i4>
      </vt:variant>
      <vt:variant>
        <vt:i4>5</vt:i4>
      </vt:variant>
      <vt:variant>
        <vt:lpwstr/>
      </vt:variant>
      <vt:variant>
        <vt:lpwstr>_Toc332319245</vt:lpwstr>
      </vt:variant>
      <vt:variant>
        <vt:i4>1703986</vt:i4>
      </vt:variant>
      <vt:variant>
        <vt:i4>188</vt:i4>
      </vt:variant>
      <vt:variant>
        <vt:i4>0</vt:i4>
      </vt:variant>
      <vt:variant>
        <vt:i4>5</vt:i4>
      </vt:variant>
      <vt:variant>
        <vt:lpwstr/>
      </vt:variant>
      <vt:variant>
        <vt:lpwstr>_Toc332319244</vt:lpwstr>
      </vt:variant>
      <vt:variant>
        <vt:i4>1703986</vt:i4>
      </vt:variant>
      <vt:variant>
        <vt:i4>182</vt:i4>
      </vt:variant>
      <vt:variant>
        <vt:i4>0</vt:i4>
      </vt:variant>
      <vt:variant>
        <vt:i4>5</vt:i4>
      </vt:variant>
      <vt:variant>
        <vt:lpwstr/>
      </vt:variant>
      <vt:variant>
        <vt:lpwstr>_Toc332319243</vt:lpwstr>
      </vt:variant>
      <vt:variant>
        <vt:i4>1703986</vt:i4>
      </vt:variant>
      <vt:variant>
        <vt:i4>176</vt:i4>
      </vt:variant>
      <vt:variant>
        <vt:i4>0</vt:i4>
      </vt:variant>
      <vt:variant>
        <vt:i4>5</vt:i4>
      </vt:variant>
      <vt:variant>
        <vt:lpwstr/>
      </vt:variant>
      <vt:variant>
        <vt:lpwstr>_Toc332319242</vt:lpwstr>
      </vt:variant>
      <vt:variant>
        <vt:i4>1703986</vt:i4>
      </vt:variant>
      <vt:variant>
        <vt:i4>170</vt:i4>
      </vt:variant>
      <vt:variant>
        <vt:i4>0</vt:i4>
      </vt:variant>
      <vt:variant>
        <vt:i4>5</vt:i4>
      </vt:variant>
      <vt:variant>
        <vt:lpwstr/>
      </vt:variant>
      <vt:variant>
        <vt:lpwstr>_Toc332319241</vt:lpwstr>
      </vt:variant>
      <vt:variant>
        <vt:i4>1703986</vt:i4>
      </vt:variant>
      <vt:variant>
        <vt:i4>164</vt:i4>
      </vt:variant>
      <vt:variant>
        <vt:i4>0</vt:i4>
      </vt:variant>
      <vt:variant>
        <vt:i4>5</vt:i4>
      </vt:variant>
      <vt:variant>
        <vt:lpwstr/>
      </vt:variant>
      <vt:variant>
        <vt:lpwstr>_Toc332319240</vt:lpwstr>
      </vt:variant>
      <vt:variant>
        <vt:i4>1900594</vt:i4>
      </vt:variant>
      <vt:variant>
        <vt:i4>158</vt:i4>
      </vt:variant>
      <vt:variant>
        <vt:i4>0</vt:i4>
      </vt:variant>
      <vt:variant>
        <vt:i4>5</vt:i4>
      </vt:variant>
      <vt:variant>
        <vt:lpwstr/>
      </vt:variant>
      <vt:variant>
        <vt:lpwstr>_Toc332319239</vt:lpwstr>
      </vt:variant>
      <vt:variant>
        <vt:i4>1900594</vt:i4>
      </vt:variant>
      <vt:variant>
        <vt:i4>152</vt:i4>
      </vt:variant>
      <vt:variant>
        <vt:i4>0</vt:i4>
      </vt:variant>
      <vt:variant>
        <vt:i4>5</vt:i4>
      </vt:variant>
      <vt:variant>
        <vt:lpwstr/>
      </vt:variant>
      <vt:variant>
        <vt:lpwstr>_Toc332319238</vt:lpwstr>
      </vt:variant>
      <vt:variant>
        <vt:i4>1900594</vt:i4>
      </vt:variant>
      <vt:variant>
        <vt:i4>146</vt:i4>
      </vt:variant>
      <vt:variant>
        <vt:i4>0</vt:i4>
      </vt:variant>
      <vt:variant>
        <vt:i4>5</vt:i4>
      </vt:variant>
      <vt:variant>
        <vt:lpwstr/>
      </vt:variant>
      <vt:variant>
        <vt:lpwstr>_Toc332319237</vt:lpwstr>
      </vt:variant>
      <vt:variant>
        <vt:i4>1900594</vt:i4>
      </vt:variant>
      <vt:variant>
        <vt:i4>140</vt:i4>
      </vt:variant>
      <vt:variant>
        <vt:i4>0</vt:i4>
      </vt:variant>
      <vt:variant>
        <vt:i4>5</vt:i4>
      </vt:variant>
      <vt:variant>
        <vt:lpwstr/>
      </vt:variant>
      <vt:variant>
        <vt:lpwstr>_Toc332319236</vt:lpwstr>
      </vt:variant>
      <vt:variant>
        <vt:i4>1900594</vt:i4>
      </vt:variant>
      <vt:variant>
        <vt:i4>134</vt:i4>
      </vt:variant>
      <vt:variant>
        <vt:i4>0</vt:i4>
      </vt:variant>
      <vt:variant>
        <vt:i4>5</vt:i4>
      </vt:variant>
      <vt:variant>
        <vt:lpwstr/>
      </vt:variant>
      <vt:variant>
        <vt:lpwstr>_Toc332319235</vt:lpwstr>
      </vt:variant>
      <vt:variant>
        <vt:i4>1900594</vt:i4>
      </vt:variant>
      <vt:variant>
        <vt:i4>128</vt:i4>
      </vt:variant>
      <vt:variant>
        <vt:i4>0</vt:i4>
      </vt:variant>
      <vt:variant>
        <vt:i4>5</vt:i4>
      </vt:variant>
      <vt:variant>
        <vt:lpwstr/>
      </vt:variant>
      <vt:variant>
        <vt:lpwstr>_Toc332319234</vt:lpwstr>
      </vt:variant>
      <vt:variant>
        <vt:i4>1900594</vt:i4>
      </vt:variant>
      <vt:variant>
        <vt:i4>122</vt:i4>
      </vt:variant>
      <vt:variant>
        <vt:i4>0</vt:i4>
      </vt:variant>
      <vt:variant>
        <vt:i4>5</vt:i4>
      </vt:variant>
      <vt:variant>
        <vt:lpwstr/>
      </vt:variant>
      <vt:variant>
        <vt:lpwstr>_Toc332319233</vt:lpwstr>
      </vt:variant>
      <vt:variant>
        <vt:i4>1900594</vt:i4>
      </vt:variant>
      <vt:variant>
        <vt:i4>116</vt:i4>
      </vt:variant>
      <vt:variant>
        <vt:i4>0</vt:i4>
      </vt:variant>
      <vt:variant>
        <vt:i4>5</vt:i4>
      </vt:variant>
      <vt:variant>
        <vt:lpwstr/>
      </vt:variant>
      <vt:variant>
        <vt:lpwstr>_Toc332319232</vt:lpwstr>
      </vt:variant>
      <vt:variant>
        <vt:i4>1900594</vt:i4>
      </vt:variant>
      <vt:variant>
        <vt:i4>110</vt:i4>
      </vt:variant>
      <vt:variant>
        <vt:i4>0</vt:i4>
      </vt:variant>
      <vt:variant>
        <vt:i4>5</vt:i4>
      </vt:variant>
      <vt:variant>
        <vt:lpwstr/>
      </vt:variant>
      <vt:variant>
        <vt:lpwstr>_Toc332319231</vt:lpwstr>
      </vt:variant>
      <vt:variant>
        <vt:i4>1900594</vt:i4>
      </vt:variant>
      <vt:variant>
        <vt:i4>104</vt:i4>
      </vt:variant>
      <vt:variant>
        <vt:i4>0</vt:i4>
      </vt:variant>
      <vt:variant>
        <vt:i4>5</vt:i4>
      </vt:variant>
      <vt:variant>
        <vt:lpwstr/>
      </vt:variant>
      <vt:variant>
        <vt:lpwstr>_Toc332319230</vt:lpwstr>
      </vt:variant>
      <vt:variant>
        <vt:i4>1835058</vt:i4>
      </vt:variant>
      <vt:variant>
        <vt:i4>98</vt:i4>
      </vt:variant>
      <vt:variant>
        <vt:i4>0</vt:i4>
      </vt:variant>
      <vt:variant>
        <vt:i4>5</vt:i4>
      </vt:variant>
      <vt:variant>
        <vt:lpwstr/>
      </vt:variant>
      <vt:variant>
        <vt:lpwstr>_Toc332319229</vt:lpwstr>
      </vt:variant>
      <vt:variant>
        <vt:i4>1835058</vt:i4>
      </vt:variant>
      <vt:variant>
        <vt:i4>92</vt:i4>
      </vt:variant>
      <vt:variant>
        <vt:i4>0</vt:i4>
      </vt:variant>
      <vt:variant>
        <vt:i4>5</vt:i4>
      </vt:variant>
      <vt:variant>
        <vt:lpwstr/>
      </vt:variant>
      <vt:variant>
        <vt:lpwstr>_Toc332319228</vt:lpwstr>
      </vt:variant>
      <vt:variant>
        <vt:i4>1835058</vt:i4>
      </vt:variant>
      <vt:variant>
        <vt:i4>86</vt:i4>
      </vt:variant>
      <vt:variant>
        <vt:i4>0</vt:i4>
      </vt:variant>
      <vt:variant>
        <vt:i4>5</vt:i4>
      </vt:variant>
      <vt:variant>
        <vt:lpwstr/>
      </vt:variant>
      <vt:variant>
        <vt:lpwstr>_Toc332319227</vt:lpwstr>
      </vt:variant>
      <vt:variant>
        <vt:i4>1835058</vt:i4>
      </vt:variant>
      <vt:variant>
        <vt:i4>80</vt:i4>
      </vt:variant>
      <vt:variant>
        <vt:i4>0</vt:i4>
      </vt:variant>
      <vt:variant>
        <vt:i4>5</vt:i4>
      </vt:variant>
      <vt:variant>
        <vt:lpwstr/>
      </vt:variant>
      <vt:variant>
        <vt:lpwstr>_Toc332319226</vt:lpwstr>
      </vt:variant>
      <vt:variant>
        <vt:i4>1835058</vt:i4>
      </vt:variant>
      <vt:variant>
        <vt:i4>74</vt:i4>
      </vt:variant>
      <vt:variant>
        <vt:i4>0</vt:i4>
      </vt:variant>
      <vt:variant>
        <vt:i4>5</vt:i4>
      </vt:variant>
      <vt:variant>
        <vt:lpwstr/>
      </vt:variant>
      <vt:variant>
        <vt:lpwstr>_Toc332319225</vt:lpwstr>
      </vt:variant>
      <vt:variant>
        <vt:i4>1835058</vt:i4>
      </vt:variant>
      <vt:variant>
        <vt:i4>68</vt:i4>
      </vt:variant>
      <vt:variant>
        <vt:i4>0</vt:i4>
      </vt:variant>
      <vt:variant>
        <vt:i4>5</vt:i4>
      </vt:variant>
      <vt:variant>
        <vt:lpwstr/>
      </vt:variant>
      <vt:variant>
        <vt:lpwstr>_Toc332319224</vt:lpwstr>
      </vt:variant>
      <vt:variant>
        <vt:i4>1835058</vt:i4>
      </vt:variant>
      <vt:variant>
        <vt:i4>62</vt:i4>
      </vt:variant>
      <vt:variant>
        <vt:i4>0</vt:i4>
      </vt:variant>
      <vt:variant>
        <vt:i4>5</vt:i4>
      </vt:variant>
      <vt:variant>
        <vt:lpwstr/>
      </vt:variant>
      <vt:variant>
        <vt:lpwstr>_Toc332319223</vt:lpwstr>
      </vt:variant>
      <vt:variant>
        <vt:i4>1835058</vt:i4>
      </vt:variant>
      <vt:variant>
        <vt:i4>56</vt:i4>
      </vt:variant>
      <vt:variant>
        <vt:i4>0</vt:i4>
      </vt:variant>
      <vt:variant>
        <vt:i4>5</vt:i4>
      </vt:variant>
      <vt:variant>
        <vt:lpwstr/>
      </vt:variant>
      <vt:variant>
        <vt:lpwstr>_Toc332319222</vt:lpwstr>
      </vt:variant>
      <vt:variant>
        <vt:i4>1835058</vt:i4>
      </vt:variant>
      <vt:variant>
        <vt:i4>50</vt:i4>
      </vt:variant>
      <vt:variant>
        <vt:i4>0</vt:i4>
      </vt:variant>
      <vt:variant>
        <vt:i4>5</vt:i4>
      </vt:variant>
      <vt:variant>
        <vt:lpwstr/>
      </vt:variant>
      <vt:variant>
        <vt:lpwstr>_Toc332319221</vt:lpwstr>
      </vt:variant>
      <vt:variant>
        <vt:i4>1835058</vt:i4>
      </vt:variant>
      <vt:variant>
        <vt:i4>44</vt:i4>
      </vt:variant>
      <vt:variant>
        <vt:i4>0</vt:i4>
      </vt:variant>
      <vt:variant>
        <vt:i4>5</vt:i4>
      </vt:variant>
      <vt:variant>
        <vt:lpwstr/>
      </vt:variant>
      <vt:variant>
        <vt:lpwstr>_Toc332319220</vt:lpwstr>
      </vt:variant>
      <vt:variant>
        <vt:i4>2031666</vt:i4>
      </vt:variant>
      <vt:variant>
        <vt:i4>38</vt:i4>
      </vt:variant>
      <vt:variant>
        <vt:i4>0</vt:i4>
      </vt:variant>
      <vt:variant>
        <vt:i4>5</vt:i4>
      </vt:variant>
      <vt:variant>
        <vt:lpwstr/>
      </vt:variant>
      <vt:variant>
        <vt:lpwstr>_Toc332319219</vt:lpwstr>
      </vt:variant>
      <vt:variant>
        <vt:i4>2031666</vt:i4>
      </vt:variant>
      <vt:variant>
        <vt:i4>32</vt:i4>
      </vt:variant>
      <vt:variant>
        <vt:i4>0</vt:i4>
      </vt:variant>
      <vt:variant>
        <vt:i4>5</vt:i4>
      </vt:variant>
      <vt:variant>
        <vt:lpwstr/>
      </vt:variant>
      <vt:variant>
        <vt:lpwstr>_Toc332319218</vt:lpwstr>
      </vt:variant>
      <vt:variant>
        <vt:i4>2031666</vt:i4>
      </vt:variant>
      <vt:variant>
        <vt:i4>26</vt:i4>
      </vt:variant>
      <vt:variant>
        <vt:i4>0</vt:i4>
      </vt:variant>
      <vt:variant>
        <vt:i4>5</vt:i4>
      </vt:variant>
      <vt:variant>
        <vt:lpwstr/>
      </vt:variant>
      <vt:variant>
        <vt:lpwstr>_Toc332319217</vt:lpwstr>
      </vt:variant>
      <vt:variant>
        <vt:i4>2031666</vt:i4>
      </vt:variant>
      <vt:variant>
        <vt:i4>20</vt:i4>
      </vt:variant>
      <vt:variant>
        <vt:i4>0</vt:i4>
      </vt:variant>
      <vt:variant>
        <vt:i4>5</vt:i4>
      </vt:variant>
      <vt:variant>
        <vt:lpwstr/>
      </vt:variant>
      <vt:variant>
        <vt:lpwstr>_Toc332319216</vt:lpwstr>
      </vt:variant>
      <vt:variant>
        <vt:i4>2031666</vt:i4>
      </vt:variant>
      <vt:variant>
        <vt:i4>14</vt:i4>
      </vt:variant>
      <vt:variant>
        <vt:i4>0</vt:i4>
      </vt:variant>
      <vt:variant>
        <vt:i4>5</vt:i4>
      </vt:variant>
      <vt:variant>
        <vt:lpwstr/>
      </vt:variant>
      <vt:variant>
        <vt:lpwstr>_Toc332319215</vt:lpwstr>
      </vt:variant>
      <vt:variant>
        <vt:i4>2031666</vt:i4>
      </vt:variant>
      <vt:variant>
        <vt:i4>8</vt:i4>
      </vt:variant>
      <vt:variant>
        <vt:i4>0</vt:i4>
      </vt:variant>
      <vt:variant>
        <vt:i4>5</vt:i4>
      </vt:variant>
      <vt:variant>
        <vt:lpwstr/>
      </vt:variant>
      <vt:variant>
        <vt:lpwstr>_Toc332319214</vt:lpwstr>
      </vt:variant>
      <vt:variant>
        <vt:i4>2031666</vt:i4>
      </vt:variant>
      <vt:variant>
        <vt:i4>2</vt:i4>
      </vt:variant>
      <vt:variant>
        <vt:i4>0</vt:i4>
      </vt:variant>
      <vt:variant>
        <vt:i4>5</vt:i4>
      </vt:variant>
      <vt:variant>
        <vt:lpwstr/>
      </vt:variant>
      <vt:variant>
        <vt:lpwstr>_Toc332319213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خشوع در نماز</dc:title>
  <dc:subject>احکام عبادات</dc:subject>
  <dc:creator>محمد صالح المنجد</dc:creator>
  <cp:keywords>کتابخانه; قلم; عقیده; موحدين; موحدین; کتاب; مكتبة; القلم; العقيدة; qalam; library; http:/qalamlib.com; http:/qalamlibrary.com; http:/mowahedin.com; http:/aqeedeh.com; نماز; احکام; عبادات; خشوع</cp:keywords>
  <dc:description>راه‌های دستیابی به فروتنی و خشوع در نماز و فواید و برکات آن را بیان می‌کند. نویسنده در آغاز، حکم فروتنی در هنگام نماز را شرح داده و محاسن آن را برمی‌شمارد. وی اسباب خشوع در نماز را بر دو قسم می‌داند: آنچه که خشوع را ایجاد و تقویت می‌کند و از بین‌بردن آنچه که مانع خشوع شده و آن را تضعیف می‌کند. وی در ادامه، با بهره‌گیری از آیات و روایات نبوی، هجده راهکار و شیوه عملی مفید برای ایجاد فروتنی در دل مؤمن نام می‌برد. در فصل بعد، پانزده نکته ارائه می‌کند برای دفع و محو موانعی که خشوع در نماز را کم کرده و یا مانع آن می‌شوند.</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