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E2D" w:rsidRDefault="00770E2D" w:rsidP="00770E2D">
      <w:pPr>
        <w:jc w:val="center"/>
        <w:rPr>
          <w:rFonts w:cs="B Yagut"/>
          <w:sz w:val="32"/>
          <w:szCs w:val="32"/>
          <w:rtl/>
        </w:rPr>
      </w:pPr>
      <w:bookmarkStart w:id="0" w:name="_GoBack"/>
      <w:bookmarkEnd w:id="0"/>
    </w:p>
    <w:p w:rsidR="00770E2D" w:rsidRPr="0028253C" w:rsidRDefault="00770E2D" w:rsidP="00770E2D">
      <w:pPr>
        <w:pStyle w:val="StyleComplexBLotus12ptJustifiedFirstline05cm"/>
        <w:spacing w:line="240" w:lineRule="auto"/>
        <w:ind w:firstLine="0"/>
        <w:jc w:val="center"/>
        <w:rPr>
          <w:rFonts w:ascii="IRYakout" w:hAnsi="IRYakout" w:cs="IRYakout"/>
          <w:b/>
          <w:bCs/>
          <w:sz w:val="36"/>
          <w:szCs w:val="36"/>
          <w:rtl/>
          <w:lang w:bidi="fa-IR"/>
        </w:rPr>
      </w:pPr>
      <w:r w:rsidRPr="0028253C">
        <w:rPr>
          <w:rFonts w:ascii="IRYakout" w:hAnsi="IRYakout" w:cs="IRYakout"/>
          <w:b/>
          <w:bCs/>
          <w:sz w:val="36"/>
          <w:szCs w:val="36"/>
          <w:rtl/>
          <w:lang w:bidi="fa-IR"/>
        </w:rPr>
        <w:t>تحقیقاتی پیرامون سیاست شرعی (3)</w:t>
      </w:r>
    </w:p>
    <w:p w:rsidR="009D0509" w:rsidRDefault="009D0509" w:rsidP="00CB7412">
      <w:pPr>
        <w:rPr>
          <w:rFonts w:cs="B Lotus"/>
          <w:rtl/>
        </w:rPr>
      </w:pPr>
    </w:p>
    <w:p w:rsidR="00C41A7E" w:rsidRPr="00CC0874" w:rsidRDefault="00C41A7E" w:rsidP="00CB7412">
      <w:pPr>
        <w:rPr>
          <w:rFonts w:cs="B Lotus"/>
          <w:rtl/>
        </w:rPr>
      </w:pPr>
    </w:p>
    <w:p w:rsidR="009E2E13" w:rsidRPr="00EF5203" w:rsidRDefault="009E2E13" w:rsidP="009E2E13">
      <w:pPr>
        <w:pStyle w:val="StyleComplexBLotus12ptJustifiedFirstline05cm"/>
        <w:spacing w:line="240" w:lineRule="auto"/>
        <w:ind w:firstLine="0"/>
        <w:jc w:val="center"/>
        <w:rPr>
          <w:rFonts w:ascii="IRTitr" w:hAnsi="IRTitr" w:cs="IRTitr"/>
          <w:sz w:val="60"/>
          <w:szCs w:val="60"/>
          <w:rtl/>
          <w:lang w:bidi="fa-IR"/>
        </w:rPr>
      </w:pPr>
      <w:bookmarkStart w:id="1" w:name="OLE_LINK147"/>
      <w:r w:rsidRPr="00EF5203">
        <w:rPr>
          <w:rFonts w:ascii="IRTitr" w:hAnsi="IRTitr" w:cs="IRTitr"/>
          <w:sz w:val="60"/>
          <w:szCs w:val="60"/>
          <w:rtl/>
          <w:lang w:bidi="fa-IR"/>
        </w:rPr>
        <w:t>فقه سیاسی</w:t>
      </w:r>
    </w:p>
    <w:p w:rsidR="009E2E13" w:rsidRPr="00EF5203" w:rsidRDefault="009E2E13" w:rsidP="009E2E13">
      <w:pPr>
        <w:pStyle w:val="StyleComplexBLotus12ptJustifiedFirstline05cm"/>
        <w:spacing w:line="240" w:lineRule="auto"/>
        <w:ind w:firstLine="0"/>
        <w:jc w:val="center"/>
        <w:rPr>
          <w:rFonts w:ascii="IRTitr" w:hAnsi="IRTitr" w:cs="IRTitr"/>
          <w:sz w:val="48"/>
          <w:szCs w:val="48"/>
          <w:rtl/>
          <w:lang w:bidi="fa-IR"/>
        </w:rPr>
      </w:pPr>
      <w:r w:rsidRPr="00EF5203">
        <w:rPr>
          <w:rFonts w:ascii="IRTitr" w:hAnsi="IRTitr" w:cs="IRTitr"/>
          <w:sz w:val="44"/>
          <w:szCs w:val="44"/>
          <w:rtl/>
          <w:lang w:bidi="fa-IR"/>
        </w:rPr>
        <w:t>(فقه وقایع)</w:t>
      </w:r>
    </w:p>
    <w:bookmarkEnd w:id="1"/>
    <w:p w:rsidR="009E2E13" w:rsidRPr="0028253C" w:rsidRDefault="009E2E13" w:rsidP="00C41A7E">
      <w:pPr>
        <w:pStyle w:val="StyleComplexBLotus12ptJustifiedFirstline05cm"/>
        <w:spacing w:line="240" w:lineRule="auto"/>
        <w:ind w:firstLine="0"/>
        <w:jc w:val="center"/>
        <w:rPr>
          <w:rFonts w:ascii="IRYakout" w:hAnsi="IRYakout" w:cs="IRYakout"/>
          <w:b/>
          <w:bCs/>
          <w:sz w:val="46"/>
          <w:szCs w:val="46"/>
          <w:rtl/>
          <w:lang w:bidi="fa-IR"/>
        </w:rPr>
      </w:pPr>
      <w:r w:rsidRPr="0028253C">
        <w:rPr>
          <w:rFonts w:ascii="IRYakout" w:hAnsi="IRYakout" w:cs="IRYakout"/>
          <w:b/>
          <w:bCs/>
          <w:sz w:val="44"/>
          <w:szCs w:val="44"/>
          <w:rtl/>
          <w:lang w:bidi="fa-IR"/>
        </w:rPr>
        <w:t>بین حالت تئوری و تطبیق و اجرای آن</w:t>
      </w:r>
    </w:p>
    <w:p w:rsidR="009E2E13" w:rsidRDefault="009E2E13" w:rsidP="009E2E13">
      <w:pPr>
        <w:pStyle w:val="StyleComplexBLotus12ptJustifiedFirstline05cm"/>
        <w:spacing w:line="240" w:lineRule="auto"/>
        <w:jc w:val="center"/>
        <w:rPr>
          <w:rFonts w:ascii="Times New Roman" w:hAnsi="Times New Roman" w:cs="B Lotus"/>
          <w:b/>
          <w:bCs/>
          <w:sz w:val="28"/>
          <w:szCs w:val="28"/>
          <w:rtl/>
          <w:lang w:bidi="fa-IR"/>
        </w:rPr>
      </w:pPr>
    </w:p>
    <w:p w:rsidR="00C41A7E" w:rsidRDefault="00C41A7E" w:rsidP="009E2E13">
      <w:pPr>
        <w:pStyle w:val="StyleComplexBLotus12ptJustifiedFirstline05cm"/>
        <w:spacing w:line="240" w:lineRule="auto"/>
        <w:jc w:val="center"/>
        <w:rPr>
          <w:rFonts w:ascii="Times New Roman" w:hAnsi="Times New Roman" w:cs="B Lotus"/>
          <w:b/>
          <w:bCs/>
          <w:sz w:val="28"/>
          <w:szCs w:val="28"/>
          <w:rtl/>
          <w:lang w:bidi="fa-IR"/>
        </w:rPr>
      </w:pPr>
    </w:p>
    <w:p w:rsidR="009E2E13" w:rsidRPr="0028253C" w:rsidRDefault="009E2E13" w:rsidP="009E2E13">
      <w:pPr>
        <w:pStyle w:val="StyleComplexBLotus12ptJustifiedFirstline05cm"/>
        <w:spacing w:line="240" w:lineRule="auto"/>
        <w:ind w:firstLine="0"/>
        <w:jc w:val="center"/>
        <w:rPr>
          <w:rFonts w:ascii="IRYakout" w:hAnsi="IRYakout" w:cs="IRYakout"/>
          <w:b/>
          <w:bCs/>
          <w:sz w:val="32"/>
          <w:szCs w:val="32"/>
          <w:rtl/>
          <w:lang w:bidi="fa-IR"/>
        </w:rPr>
      </w:pPr>
      <w:r w:rsidRPr="0028253C">
        <w:rPr>
          <w:rFonts w:ascii="IRYakout" w:hAnsi="IRYakout" w:cs="IRYakout"/>
          <w:b/>
          <w:bCs/>
          <w:sz w:val="32"/>
          <w:szCs w:val="32"/>
          <w:rtl/>
          <w:lang w:bidi="fa-IR"/>
        </w:rPr>
        <w:t>مؤلف</w:t>
      </w:r>
      <w:r w:rsidR="00DC63EC" w:rsidRPr="0028253C">
        <w:rPr>
          <w:rFonts w:ascii="IRYakout" w:hAnsi="IRYakout" w:cs="IRYakout"/>
          <w:b/>
          <w:bCs/>
          <w:sz w:val="32"/>
          <w:szCs w:val="32"/>
          <w:rtl/>
          <w:lang w:bidi="fa-IR"/>
        </w:rPr>
        <w:t>:</w:t>
      </w:r>
    </w:p>
    <w:p w:rsidR="009E2E13" w:rsidRPr="0028253C" w:rsidRDefault="009E2E13" w:rsidP="009E2E13">
      <w:pPr>
        <w:pStyle w:val="StyleComplexBLotus12ptJustifiedFirstline05cm"/>
        <w:spacing w:line="240" w:lineRule="auto"/>
        <w:ind w:firstLine="0"/>
        <w:jc w:val="center"/>
        <w:rPr>
          <w:rFonts w:ascii="IRYakout" w:hAnsi="IRYakout" w:cs="IRYakout"/>
          <w:b/>
          <w:bCs/>
          <w:sz w:val="30"/>
          <w:szCs w:val="30"/>
          <w:rtl/>
          <w:lang w:bidi="fa-IR"/>
        </w:rPr>
      </w:pPr>
      <w:bookmarkStart w:id="2" w:name="OLE_LINK148"/>
      <w:bookmarkStart w:id="3" w:name="OLE_LINK149"/>
      <w:r w:rsidRPr="0028253C">
        <w:rPr>
          <w:rFonts w:ascii="IRYakout" w:hAnsi="IRYakout" w:cs="IRYakout"/>
          <w:b/>
          <w:bCs/>
          <w:sz w:val="36"/>
          <w:szCs w:val="36"/>
          <w:rtl/>
          <w:lang w:bidi="fa-IR"/>
        </w:rPr>
        <w:t>علی بن حسن بن علی بن عبدالحمید حلبی اثریّ</w:t>
      </w:r>
    </w:p>
    <w:bookmarkEnd w:id="2"/>
    <w:bookmarkEnd w:id="3"/>
    <w:p w:rsidR="00C41A7E" w:rsidRPr="0028253C" w:rsidRDefault="00C41A7E" w:rsidP="009E2E13">
      <w:pPr>
        <w:pStyle w:val="StyleComplexBLotus12ptJustifiedFirstline05cm"/>
        <w:spacing w:line="240" w:lineRule="auto"/>
        <w:ind w:firstLine="0"/>
        <w:jc w:val="center"/>
        <w:rPr>
          <w:rFonts w:ascii="IRYakout" w:hAnsi="IRYakout" w:cs="IRYakout"/>
          <w:b/>
          <w:bCs/>
          <w:sz w:val="32"/>
          <w:szCs w:val="32"/>
          <w:rtl/>
          <w:lang w:bidi="fa-IR"/>
        </w:rPr>
      </w:pPr>
    </w:p>
    <w:p w:rsidR="00C41A7E" w:rsidRPr="0028253C" w:rsidRDefault="00C41A7E" w:rsidP="009E2E13">
      <w:pPr>
        <w:pStyle w:val="StyleComplexBLotus12ptJustifiedFirstline05cm"/>
        <w:spacing w:line="240" w:lineRule="auto"/>
        <w:ind w:firstLine="0"/>
        <w:jc w:val="center"/>
        <w:rPr>
          <w:rFonts w:ascii="IRYakout" w:hAnsi="IRYakout" w:cs="IRYakout"/>
          <w:b/>
          <w:bCs/>
          <w:sz w:val="32"/>
          <w:szCs w:val="32"/>
          <w:rtl/>
          <w:lang w:bidi="fa-IR"/>
        </w:rPr>
      </w:pPr>
    </w:p>
    <w:p w:rsidR="009E2E13" w:rsidRPr="0028253C" w:rsidRDefault="009E2E13" w:rsidP="009E2E13">
      <w:pPr>
        <w:pStyle w:val="StyleComplexBLotus12ptJustifiedFirstline05cm"/>
        <w:spacing w:line="240" w:lineRule="auto"/>
        <w:ind w:firstLine="0"/>
        <w:jc w:val="center"/>
        <w:rPr>
          <w:rFonts w:ascii="IRYakout" w:hAnsi="IRYakout" w:cs="IRYakout"/>
          <w:b/>
          <w:bCs/>
          <w:sz w:val="32"/>
          <w:szCs w:val="32"/>
          <w:rtl/>
          <w:lang w:bidi="fa-IR"/>
        </w:rPr>
      </w:pPr>
      <w:r w:rsidRPr="0028253C">
        <w:rPr>
          <w:rFonts w:ascii="IRYakout" w:hAnsi="IRYakout" w:cs="IRYakout"/>
          <w:b/>
          <w:bCs/>
          <w:sz w:val="32"/>
          <w:szCs w:val="32"/>
          <w:rtl/>
          <w:lang w:bidi="fa-IR"/>
        </w:rPr>
        <w:t>مترجم</w:t>
      </w:r>
      <w:r w:rsidR="00DC63EC" w:rsidRPr="0028253C">
        <w:rPr>
          <w:rFonts w:ascii="IRYakout" w:hAnsi="IRYakout" w:cs="IRYakout"/>
          <w:b/>
          <w:bCs/>
          <w:sz w:val="32"/>
          <w:szCs w:val="32"/>
          <w:rtl/>
          <w:lang w:bidi="fa-IR"/>
        </w:rPr>
        <w:t>:</w:t>
      </w:r>
    </w:p>
    <w:p w:rsidR="008B162E" w:rsidRPr="00C41A7E" w:rsidRDefault="00C41A7E" w:rsidP="00C41A7E">
      <w:pPr>
        <w:jc w:val="center"/>
        <w:rPr>
          <w:rFonts w:cs="B Yagut"/>
          <w:b/>
          <w:bCs/>
          <w:sz w:val="36"/>
          <w:szCs w:val="36"/>
          <w:rtl/>
          <w:lang w:bidi="fa-IR"/>
        </w:rPr>
        <w:sectPr w:rsidR="008B162E" w:rsidRPr="00C41A7E" w:rsidSect="0028253C">
          <w:headerReference w:type="default" r:id="rId9"/>
          <w:footnotePr>
            <w:numRestart w:val="eachPage"/>
          </w:footnotePr>
          <w:endnotePr>
            <w:numFmt w:val="decimal"/>
            <w:numRestart w:val="eachSect"/>
          </w:endnotePr>
          <w:pgSz w:w="7938" w:h="11907"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bookmarkStart w:id="4" w:name="OLE_LINK150"/>
      <w:bookmarkStart w:id="5" w:name="OLE_LINK151"/>
      <w:bookmarkStart w:id="6" w:name="OLE_LINK152"/>
      <w:r w:rsidRPr="0028253C">
        <w:rPr>
          <w:rFonts w:ascii="IRYakout" w:hAnsi="IRYakout" w:cs="IRYakout"/>
          <w:b/>
          <w:bCs/>
          <w:sz w:val="36"/>
          <w:szCs w:val="36"/>
          <w:rtl/>
          <w:lang w:bidi="fa-IR"/>
        </w:rPr>
        <w:t>محمد کرمی</w:t>
      </w:r>
    </w:p>
    <w:tbl>
      <w:tblPr>
        <w:tblStyle w:val="TableGrid1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EF5203" w:rsidRPr="003E3F62" w:rsidTr="00241F15">
        <w:trPr>
          <w:jc w:val="center"/>
        </w:trPr>
        <w:tc>
          <w:tcPr>
            <w:tcW w:w="1290" w:type="pct"/>
            <w:vAlign w:val="center"/>
          </w:tcPr>
          <w:p w:rsidR="00EF5203" w:rsidRPr="003E3F62" w:rsidRDefault="00EF5203" w:rsidP="00241F15">
            <w:pPr>
              <w:spacing w:before="60" w:after="60"/>
              <w:rPr>
                <w:rFonts w:ascii="IRMitra" w:hAnsi="IRMitra" w:cs="IRMitra"/>
                <w:b/>
                <w:color w:val="FF0000"/>
                <w:sz w:val="27"/>
                <w:szCs w:val="27"/>
                <w:rtl/>
              </w:rPr>
            </w:pPr>
            <w:bookmarkStart w:id="7" w:name="_Hlk452306189"/>
            <w:bookmarkStart w:id="8" w:name="OLE_LINK59"/>
            <w:bookmarkStart w:id="9" w:name="OLE_LINK60"/>
            <w:bookmarkStart w:id="10" w:name="OLE_LINK71"/>
            <w:bookmarkEnd w:id="4"/>
            <w:bookmarkEnd w:id="5"/>
            <w:bookmarkEnd w:id="6"/>
            <w:r w:rsidRPr="003E3F62">
              <w:rPr>
                <w:rFonts w:ascii="IRMitra" w:hAnsi="IRMitra" w:cs="IRMitra" w:hint="cs"/>
                <w:b/>
                <w:sz w:val="27"/>
                <w:szCs w:val="27"/>
                <w:rtl/>
              </w:rPr>
              <w:lastRenderedPageBreak/>
              <w:t>عنوان</w:t>
            </w:r>
            <w:r w:rsidRPr="003E3F62">
              <w:rPr>
                <w:rFonts w:ascii="IRMitra" w:hAnsi="IRMitra" w:cs="IRMitra"/>
                <w:b/>
                <w:sz w:val="27"/>
                <w:szCs w:val="27"/>
                <w:rtl/>
              </w:rPr>
              <w:t xml:space="preserve"> کتاب</w:t>
            </w:r>
            <w:r w:rsidRPr="003E3F62">
              <w:rPr>
                <w:rFonts w:ascii="IRMitra" w:hAnsi="IRMitra" w:cs="IRMitra" w:hint="cs"/>
                <w:b/>
                <w:sz w:val="27"/>
                <w:szCs w:val="27"/>
                <w:rtl/>
              </w:rPr>
              <w:t>:</w:t>
            </w:r>
          </w:p>
        </w:tc>
        <w:tc>
          <w:tcPr>
            <w:tcW w:w="3710" w:type="pct"/>
            <w:gridSpan w:val="4"/>
            <w:vAlign w:val="center"/>
          </w:tcPr>
          <w:p w:rsidR="00EF5203" w:rsidRPr="003E3F62" w:rsidRDefault="00EF5203" w:rsidP="00EF5203">
            <w:pPr>
              <w:spacing w:before="60" w:after="60"/>
              <w:rPr>
                <w:rFonts w:ascii="IRMitra" w:hAnsi="IRMitra" w:cs="IRMitra"/>
                <w:color w:val="244061"/>
                <w:rtl/>
              </w:rPr>
            </w:pPr>
            <w:bookmarkStart w:id="11" w:name="OLE_LINK153"/>
            <w:r w:rsidRPr="00EF5203">
              <w:rPr>
                <w:rFonts w:ascii="IRMitra" w:hAnsi="IRMitra" w:cs="IRMitra"/>
                <w:color w:val="244061"/>
                <w:rtl/>
              </w:rPr>
              <w:t>فقه س</w:t>
            </w:r>
            <w:r w:rsidRPr="00EF5203">
              <w:rPr>
                <w:rFonts w:ascii="IRMitra" w:hAnsi="IRMitra" w:cs="IRMitra" w:hint="cs"/>
                <w:color w:val="244061"/>
                <w:rtl/>
              </w:rPr>
              <w:t>ی</w:t>
            </w:r>
            <w:r w:rsidRPr="00EF5203">
              <w:rPr>
                <w:rFonts w:ascii="IRMitra" w:hAnsi="IRMitra" w:cs="IRMitra" w:hint="eastAsia"/>
                <w:color w:val="244061"/>
                <w:rtl/>
              </w:rPr>
              <w:t>اس</w:t>
            </w:r>
            <w:r w:rsidRPr="00EF5203">
              <w:rPr>
                <w:rFonts w:ascii="IRMitra" w:hAnsi="IRMitra" w:cs="IRMitra" w:hint="cs"/>
                <w:color w:val="244061"/>
                <w:rtl/>
              </w:rPr>
              <w:t>ی</w:t>
            </w:r>
            <w:bookmarkEnd w:id="11"/>
            <w:r w:rsidRPr="00EF5203">
              <w:rPr>
                <w:rFonts w:ascii="IRMitra" w:hAnsi="IRMitra" w:cs="IRMitra"/>
                <w:color w:val="244061"/>
                <w:rtl/>
              </w:rPr>
              <w:t>(فقه وقا</w:t>
            </w:r>
            <w:r w:rsidRPr="00EF5203">
              <w:rPr>
                <w:rFonts w:ascii="IRMitra" w:hAnsi="IRMitra" w:cs="IRMitra" w:hint="cs"/>
                <w:color w:val="244061"/>
                <w:rtl/>
              </w:rPr>
              <w:t>ی</w:t>
            </w:r>
            <w:r w:rsidRPr="00EF5203">
              <w:rPr>
                <w:rFonts w:ascii="IRMitra" w:hAnsi="IRMitra" w:cs="IRMitra" w:hint="eastAsia"/>
                <w:color w:val="244061"/>
                <w:rtl/>
              </w:rPr>
              <w:t>ع</w:t>
            </w:r>
            <w:r w:rsidRPr="00EF5203">
              <w:rPr>
                <w:rFonts w:ascii="IRMitra" w:hAnsi="IRMitra" w:cs="IRMitra"/>
                <w:color w:val="244061"/>
                <w:rtl/>
              </w:rPr>
              <w:t>)</w:t>
            </w:r>
          </w:p>
        </w:tc>
      </w:tr>
      <w:bookmarkEnd w:id="7"/>
      <w:tr w:rsidR="00EF5203" w:rsidRPr="003E3F62" w:rsidTr="00241F15">
        <w:trPr>
          <w:jc w:val="center"/>
        </w:trPr>
        <w:tc>
          <w:tcPr>
            <w:tcW w:w="1290" w:type="pct"/>
            <w:vAlign w:val="center"/>
          </w:tcPr>
          <w:p w:rsidR="00EF5203" w:rsidRPr="003E3F62" w:rsidRDefault="00EF5203" w:rsidP="00241F15">
            <w:pPr>
              <w:spacing w:before="60" w:after="60"/>
              <w:rPr>
                <w:rFonts w:ascii="IRMitra" w:hAnsi="IRMitra" w:cs="IRMitra"/>
                <w:b/>
                <w:color w:val="FF0000"/>
                <w:sz w:val="27"/>
                <w:szCs w:val="27"/>
                <w:rtl/>
              </w:rPr>
            </w:pPr>
            <w:r w:rsidRPr="003E3F62">
              <w:rPr>
                <w:rFonts w:ascii="IRMitra" w:hAnsi="IRMitra" w:cs="IRMitra" w:hint="cs"/>
                <w:b/>
                <w:sz w:val="27"/>
                <w:szCs w:val="27"/>
                <w:rtl/>
              </w:rPr>
              <w:t xml:space="preserve">نویسنده: </w:t>
            </w:r>
          </w:p>
        </w:tc>
        <w:tc>
          <w:tcPr>
            <w:tcW w:w="3710" w:type="pct"/>
            <w:gridSpan w:val="4"/>
            <w:vAlign w:val="center"/>
          </w:tcPr>
          <w:p w:rsidR="00EF5203" w:rsidRPr="003E3F62" w:rsidRDefault="00EF5203" w:rsidP="00241F15">
            <w:pPr>
              <w:spacing w:before="60" w:after="60"/>
              <w:rPr>
                <w:rFonts w:ascii="IRMitra" w:hAnsi="IRMitra" w:cs="IRMitra"/>
                <w:color w:val="244061"/>
                <w:rtl/>
              </w:rPr>
            </w:pPr>
            <w:r w:rsidRPr="00EF5203">
              <w:rPr>
                <w:rFonts w:ascii="IRMitra" w:hAnsi="IRMitra" w:cs="IRMitra"/>
                <w:color w:val="244061"/>
                <w:rtl/>
              </w:rPr>
              <w:t>عل</w:t>
            </w:r>
            <w:r w:rsidRPr="00EF5203">
              <w:rPr>
                <w:rFonts w:ascii="IRMitra" w:hAnsi="IRMitra" w:cs="IRMitra" w:hint="cs"/>
                <w:color w:val="244061"/>
                <w:rtl/>
              </w:rPr>
              <w:t>ی</w:t>
            </w:r>
            <w:r w:rsidRPr="00EF5203">
              <w:rPr>
                <w:rFonts w:ascii="IRMitra" w:hAnsi="IRMitra" w:cs="IRMitra"/>
                <w:color w:val="244061"/>
                <w:rtl/>
              </w:rPr>
              <w:t xml:space="preserve"> بن حسن بن عل</w:t>
            </w:r>
            <w:r w:rsidRPr="00EF5203">
              <w:rPr>
                <w:rFonts w:ascii="IRMitra" w:hAnsi="IRMitra" w:cs="IRMitra" w:hint="cs"/>
                <w:color w:val="244061"/>
                <w:rtl/>
              </w:rPr>
              <w:t>ی</w:t>
            </w:r>
            <w:r w:rsidRPr="00EF5203">
              <w:rPr>
                <w:rFonts w:ascii="IRMitra" w:hAnsi="IRMitra" w:cs="IRMitra"/>
                <w:color w:val="244061"/>
                <w:rtl/>
              </w:rPr>
              <w:t xml:space="preserve"> بن عبدالحم</w:t>
            </w:r>
            <w:r w:rsidRPr="00EF5203">
              <w:rPr>
                <w:rFonts w:ascii="IRMitra" w:hAnsi="IRMitra" w:cs="IRMitra" w:hint="cs"/>
                <w:color w:val="244061"/>
                <w:rtl/>
              </w:rPr>
              <w:t>ی</w:t>
            </w:r>
            <w:r w:rsidRPr="00EF5203">
              <w:rPr>
                <w:rFonts w:ascii="IRMitra" w:hAnsi="IRMitra" w:cs="IRMitra" w:hint="eastAsia"/>
                <w:color w:val="244061"/>
                <w:rtl/>
              </w:rPr>
              <w:t>د</w:t>
            </w:r>
            <w:r w:rsidRPr="00EF5203">
              <w:rPr>
                <w:rFonts w:ascii="IRMitra" w:hAnsi="IRMitra" w:cs="IRMitra"/>
                <w:color w:val="244061"/>
                <w:rtl/>
              </w:rPr>
              <w:t xml:space="preserve"> حلب</w:t>
            </w:r>
            <w:r w:rsidRPr="00EF5203">
              <w:rPr>
                <w:rFonts w:ascii="IRMitra" w:hAnsi="IRMitra" w:cs="IRMitra" w:hint="cs"/>
                <w:color w:val="244061"/>
                <w:rtl/>
              </w:rPr>
              <w:t>ی</w:t>
            </w:r>
            <w:r w:rsidRPr="00EF5203">
              <w:rPr>
                <w:rFonts w:ascii="IRMitra" w:hAnsi="IRMitra" w:cs="IRMitra"/>
                <w:color w:val="244061"/>
                <w:rtl/>
              </w:rPr>
              <w:t xml:space="preserve"> اثر</w:t>
            </w:r>
            <w:r w:rsidRPr="00EF5203">
              <w:rPr>
                <w:rFonts w:ascii="IRMitra" w:hAnsi="IRMitra" w:cs="IRMitra" w:hint="cs"/>
                <w:color w:val="244061"/>
                <w:rtl/>
              </w:rPr>
              <w:t>یّ</w:t>
            </w:r>
          </w:p>
        </w:tc>
      </w:tr>
      <w:tr w:rsidR="00EF5203" w:rsidRPr="003E3F62" w:rsidTr="00241F15">
        <w:trPr>
          <w:jc w:val="center"/>
        </w:trPr>
        <w:tc>
          <w:tcPr>
            <w:tcW w:w="1290" w:type="pct"/>
            <w:vAlign w:val="center"/>
          </w:tcPr>
          <w:p w:rsidR="00EF5203" w:rsidRPr="003E3F62" w:rsidRDefault="00EF5203" w:rsidP="00241F15">
            <w:pPr>
              <w:spacing w:before="60" w:after="60"/>
              <w:rPr>
                <w:rFonts w:ascii="IRMitra" w:hAnsi="IRMitra" w:cs="IRMitra"/>
                <w:b/>
                <w:sz w:val="27"/>
                <w:szCs w:val="27"/>
                <w:rtl/>
              </w:rPr>
            </w:pPr>
            <w:r w:rsidRPr="003E3F62">
              <w:rPr>
                <w:rFonts w:ascii="IRMitra" w:hAnsi="IRMitra" w:cs="IRMitra" w:hint="cs"/>
                <w:b/>
                <w:sz w:val="27"/>
                <w:szCs w:val="27"/>
                <w:rtl/>
              </w:rPr>
              <w:t>ترجمه:</w:t>
            </w:r>
          </w:p>
        </w:tc>
        <w:tc>
          <w:tcPr>
            <w:tcW w:w="3710" w:type="pct"/>
            <w:gridSpan w:val="4"/>
            <w:vAlign w:val="center"/>
          </w:tcPr>
          <w:p w:rsidR="00EF5203" w:rsidRPr="003E3F62" w:rsidRDefault="00EF5203" w:rsidP="00241F15">
            <w:pPr>
              <w:spacing w:before="60" w:after="60"/>
              <w:rPr>
                <w:rFonts w:ascii="IRMitra" w:hAnsi="IRMitra" w:cs="IRMitra"/>
                <w:color w:val="244061"/>
                <w:rtl/>
              </w:rPr>
            </w:pPr>
            <w:r w:rsidRPr="00EF5203">
              <w:rPr>
                <w:rFonts w:ascii="IRMitra" w:hAnsi="IRMitra" w:cs="IRMitra"/>
                <w:color w:val="244061"/>
                <w:rtl/>
              </w:rPr>
              <w:t>محمد کرم</w:t>
            </w:r>
            <w:r w:rsidRPr="00EF5203">
              <w:rPr>
                <w:rFonts w:ascii="IRMitra" w:hAnsi="IRMitra" w:cs="IRMitra" w:hint="cs"/>
                <w:color w:val="244061"/>
                <w:rtl/>
              </w:rPr>
              <w:t>ی</w:t>
            </w:r>
          </w:p>
        </w:tc>
      </w:tr>
      <w:tr w:rsidR="00EF5203" w:rsidRPr="003E3F62" w:rsidTr="00241F15">
        <w:trPr>
          <w:jc w:val="center"/>
        </w:trPr>
        <w:tc>
          <w:tcPr>
            <w:tcW w:w="1290" w:type="pct"/>
            <w:vAlign w:val="center"/>
          </w:tcPr>
          <w:p w:rsidR="00EF5203" w:rsidRPr="003E3F62" w:rsidRDefault="00EF5203" w:rsidP="00241F15">
            <w:pPr>
              <w:spacing w:before="60" w:after="60"/>
              <w:rPr>
                <w:rFonts w:ascii="IRMitra" w:hAnsi="IRMitra" w:cs="IRMitra"/>
                <w:b/>
                <w:color w:val="FF0000"/>
                <w:sz w:val="27"/>
                <w:szCs w:val="27"/>
                <w:rtl/>
              </w:rPr>
            </w:pPr>
            <w:r w:rsidRPr="003E3F62">
              <w:rPr>
                <w:rFonts w:ascii="IRMitra" w:hAnsi="IRMitra" w:cs="IRMitra" w:hint="cs"/>
                <w:b/>
                <w:sz w:val="27"/>
                <w:szCs w:val="27"/>
                <w:rtl/>
              </w:rPr>
              <w:t>موضوع:</w:t>
            </w:r>
          </w:p>
        </w:tc>
        <w:tc>
          <w:tcPr>
            <w:tcW w:w="3710" w:type="pct"/>
            <w:gridSpan w:val="4"/>
            <w:vAlign w:val="center"/>
          </w:tcPr>
          <w:p w:rsidR="00EF5203" w:rsidRPr="003E3F62" w:rsidRDefault="00EF5203" w:rsidP="00241F15">
            <w:pPr>
              <w:spacing w:before="60" w:after="60"/>
              <w:rPr>
                <w:rFonts w:ascii="IRMitra" w:hAnsi="IRMitra" w:cs="IRMitra"/>
                <w:sz w:val="24"/>
                <w:szCs w:val="24"/>
                <w:rtl/>
              </w:rPr>
            </w:pPr>
            <w:r w:rsidRPr="00EF5203">
              <w:rPr>
                <w:rFonts w:ascii="IRMitra" w:hAnsi="IRMitra" w:cs="IRMitra"/>
                <w:sz w:val="24"/>
                <w:szCs w:val="24"/>
                <w:rtl/>
              </w:rPr>
              <w:t>احکام اجتماع</w:t>
            </w:r>
            <w:r w:rsidRPr="00EF5203">
              <w:rPr>
                <w:rFonts w:ascii="IRMitra" w:hAnsi="IRMitra" w:cs="IRMitra" w:hint="cs"/>
                <w:sz w:val="24"/>
                <w:szCs w:val="24"/>
                <w:rtl/>
              </w:rPr>
              <w:t>ی</w:t>
            </w:r>
            <w:r w:rsidRPr="00EF5203">
              <w:rPr>
                <w:rFonts w:ascii="IRMitra" w:hAnsi="IRMitra" w:cs="IRMitra"/>
                <w:sz w:val="24"/>
                <w:szCs w:val="24"/>
                <w:rtl/>
              </w:rPr>
              <w:t xml:space="preserve"> و مستحدثه (حجاب، آرا</w:t>
            </w:r>
            <w:r w:rsidRPr="00EF5203">
              <w:rPr>
                <w:rFonts w:ascii="IRMitra" w:hAnsi="IRMitra" w:cs="IRMitra" w:hint="cs"/>
                <w:sz w:val="24"/>
                <w:szCs w:val="24"/>
                <w:rtl/>
              </w:rPr>
              <w:t>ی</w:t>
            </w:r>
            <w:r w:rsidRPr="00EF5203">
              <w:rPr>
                <w:rFonts w:ascii="IRMitra" w:hAnsi="IRMitra" w:cs="IRMitra" w:hint="eastAsia"/>
                <w:sz w:val="24"/>
                <w:szCs w:val="24"/>
                <w:rtl/>
              </w:rPr>
              <w:t>ش،</w:t>
            </w:r>
            <w:r w:rsidRPr="00EF5203">
              <w:rPr>
                <w:rFonts w:ascii="IRMitra" w:hAnsi="IRMitra" w:cs="IRMitra"/>
                <w:sz w:val="24"/>
                <w:szCs w:val="24"/>
                <w:rtl/>
              </w:rPr>
              <w:t xml:space="preserve"> ز</w:t>
            </w:r>
            <w:r w:rsidRPr="00EF5203">
              <w:rPr>
                <w:rFonts w:ascii="IRMitra" w:hAnsi="IRMitra" w:cs="IRMitra" w:hint="cs"/>
                <w:sz w:val="24"/>
                <w:szCs w:val="24"/>
                <w:rtl/>
              </w:rPr>
              <w:t>ی</w:t>
            </w:r>
            <w:r w:rsidRPr="00EF5203">
              <w:rPr>
                <w:rFonts w:ascii="IRMitra" w:hAnsi="IRMitra" w:cs="IRMitra" w:hint="eastAsia"/>
                <w:sz w:val="24"/>
                <w:szCs w:val="24"/>
                <w:rtl/>
              </w:rPr>
              <w:t>نت</w:t>
            </w:r>
            <w:r w:rsidRPr="00EF5203">
              <w:rPr>
                <w:rFonts w:ascii="IRMitra" w:hAnsi="IRMitra" w:cs="IRMitra"/>
                <w:sz w:val="24"/>
                <w:szCs w:val="24"/>
                <w:rtl/>
              </w:rPr>
              <w:t xml:space="preserve"> و...)</w:t>
            </w:r>
          </w:p>
        </w:tc>
      </w:tr>
      <w:tr w:rsidR="00EF5203" w:rsidRPr="003E3F62" w:rsidTr="00241F15">
        <w:trPr>
          <w:jc w:val="center"/>
        </w:trPr>
        <w:tc>
          <w:tcPr>
            <w:tcW w:w="1290" w:type="pct"/>
            <w:vAlign w:val="center"/>
          </w:tcPr>
          <w:p w:rsidR="00EF5203" w:rsidRPr="003E3F62" w:rsidRDefault="00EF5203" w:rsidP="00241F15">
            <w:pPr>
              <w:spacing w:before="60" w:after="60"/>
              <w:rPr>
                <w:rFonts w:ascii="IRMitra" w:hAnsi="IRMitra" w:cs="IRMitra"/>
                <w:b/>
                <w:color w:val="FF0000"/>
                <w:sz w:val="27"/>
                <w:szCs w:val="27"/>
                <w:rtl/>
              </w:rPr>
            </w:pPr>
            <w:r w:rsidRPr="003E3F62">
              <w:rPr>
                <w:rFonts w:ascii="IRMitra" w:hAnsi="IRMitra" w:cs="IRMitra" w:hint="cs"/>
                <w:b/>
                <w:sz w:val="27"/>
                <w:szCs w:val="27"/>
                <w:rtl/>
              </w:rPr>
              <w:t xml:space="preserve">نوبت انتشار: </w:t>
            </w:r>
          </w:p>
        </w:tc>
        <w:tc>
          <w:tcPr>
            <w:tcW w:w="3710" w:type="pct"/>
            <w:gridSpan w:val="4"/>
            <w:vAlign w:val="center"/>
          </w:tcPr>
          <w:p w:rsidR="00EF5203" w:rsidRPr="003E3F62" w:rsidRDefault="00EF5203" w:rsidP="00241F15">
            <w:pPr>
              <w:spacing w:before="60" w:after="60"/>
              <w:rPr>
                <w:rFonts w:ascii="IRMitra" w:hAnsi="IRMitra" w:cs="IRMitra"/>
                <w:color w:val="244061"/>
                <w:rtl/>
              </w:rPr>
            </w:pPr>
            <w:r w:rsidRPr="003E3F62">
              <w:rPr>
                <w:rFonts w:ascii="IRMitra" w:hAnsi="IRMitra" w:cs="IRMitra" w:hint="cs"/>
                <w:color w:val="244061"/>
                <w:rtl/>
              </w:rPr>
              <w:t xml:space="preserve">اول (دیجیتال) </w:t>
            </w:r>
          </w:p>
        </w:tc>
      </w:tr>
      <w:tr w:rsidR="00EF5203" w:rsidRPr="003E3F62" w:rsidTr="00241F15">
        <w:trPr>
          <w:jc w:val="center"/>
        </w:trPr>
        <w:tc>
          <w:tcPr>
            <w:tcW w:w="1290" w:type="pct"/>
            <w:vAlign w:val="center"/>
          </w:tcPr>
          <w:p w:rsidR="00EF5203" w:rsidRPr="003E3F62" w:rsidRDefault="00EF5203" w:rsidP="00241F15">
            <w:pPr>
              <w:spacing w:before="60" w:after="60"/>
              <w:rPr>
                <w:rFonts w:ascii="IRMitra" w:hAnsi="IRMitra" w:cs="IRMitra"/>
                <w:b/>
                <w:color w:val="FF0000"/>
                <w:sz w:val="27"/>
                <w:szCs w:val="27"/>
                <w:rtl/>
              </w:rPr>
            </w:pPr>
            <w:r w:rsidRPr="003E3F62">
              <w:rPr>
                <w:rFonts w:ascii="IRMitra" w:hAnsi="IRMitra" w:cs="IRMitra" w:hint="cs"/>
                <w:b/>
                <w:sz w:val="27"/>
                <w:szCs w:val="27"/>
                <w:rtl/>
              </w:rPr>
              <w:t xml:space="preserve">تاریخ انتشار: </w:t>
            </w:r>
          </w:p>
        </w:tc>
        <w:tc>
          <w:tcPr>
            <w:tcW w:w="3710" w:type="pct"/>
            <w:gridSpan w:val="4"/>
            <w:vAlign w:val="center"/>
          </w:tcPr>
          <w:p w:rsidR="00EF5203" w:rsidRPr="003E3F62" w:rsidRDefault="00EF5203" w:rsidP="00241F15">
            <w:pPr>
              <w:spacing w:before="60" w:after="60"/>
              <w:rPr>
                <w:rFonts w:ascii="IRMitra" w:hAnsi="IRMitra" w:cs="IRMitra"/>
                <w:color w:val="244061"/>
                <w:rtl/>
              </w:rPr>
            </w:pPr>
            <w:r w:rsidRPr="003E3F62">
              <w:rPr>
                <w:rFonts w:ascii="IRMitra" w:hAnsi="IRMitra" w:cs="IRMitra"/>
                <w:color w:val="244061"/>
                <w:rtl/>
              </w:rPr>
              <w:t>اسفند (حوت) 1394 شمسی جمادی الاول 1437 هجری</w:t>
            </w:r>
          </w:p>
        </w:tc>
      </w:tr>
      <w:tr w:rsidR="00EF5203" w:rsidRPr="003E3F62" w:rsidTr="00241F15">
        <w:trPr>
          <w:jc w:val="center"/>
        </w:trPr>
        <w:tc>
          <w:tcPr>
            <w:tcW w:w="1290" w:type="pct"/>
            <w:vAlign w:val="center"/>
          </w:tcPr>
          <w:p w:rsidR="00EF5203" w:rsidRPr="003E3F62" w:rsidRDefault="00EF5203" w:rsidP="00241F15">
            <w:pPr>
              <w:spacing w:before="60" w:after="60"/>
              <w:rPr>
                <w:rFonts w:ascii="IRMitra" w:hAnsi="IRMitra" w:cs="IRMitra"/>
                <w:b/>
                <w:sz w:val="27"/>
                <w:szCs w:val="27"/>
                <w:rtl/>
              </w:rPr>
            </w:pPr>
            <w:r w:rsidRPr="003E3F62">
              <w:rPr>
                <w:rFonts w:ascii="IRMitra" w:hAnsi="IRMitra" w:cs="IRMitra" w:hint="cs"/>
                <w:b/>
                <w:sz w:val="27"/>
                <w:szCs w:val="27"/>
                <w:rtl/>
              </w:rPr>
              <w:t xml:space="preserve">منبع: </w:t>
            </w:r>
          </w:p>
        </w:tc>
        <w:tc>
          <w:tcPr>
            <w:tcW w:w="3710" w:type="pct"/>
            <w:gridSpan w:val="4"/>
            <w:vAlign w:val="center"/>
          </w:tcPr>
          <w:p w:rsidR="00EF5203" w:rsidRPr="003E3F62" w:rsidRDefault="00EF5203" w:rsidP="00241F15">
            <w:pPr>
              <w:spacing w:before="60" w:after="60"/>
              <w:rPr>
                <w:rFonts w:ascii="IRMitra" w:hAnsi="IRMitra" w:cs="IRMitra"/>
                <w:color w:val="244061"/>
                <w:lang w:bidi="fa-IR"/>
              </w:rPr>
            </w:pPr>
          </w:p>
        </w:tc>
      </w:tr>
      <w:tr w:rsidR="00EF5203" w:rsidRPr="003E3F62" w:rsidTr="00241F15">
        <w:trPr>
          <w:jc w:val="center"/>
        </w:trPr>
        <w:tc>
          <w:tcPr>
            <w:tcW w:w="3598" w:type="pct"/>
            <w:gridSpan w:val="4"/>
            <w:vAlign w:val="center"/>
          </w:tcPr>
          <w:p w:rsidR="00EF5203" w:rsidRPr="003E3F62" w:rsidRDefault="00EF5203" w:rsidP="00241F15">
            <w:pPr>
              <w:spacing w:before="60" w:after="60"/>
              <w:jc w:val="center"/>
              <w:rPr>
                <w:rFonts w:cs="IRNazanin"/>
                <w:b/>
                <w:color w:val="244061"/>
                <w:sz w:val="24"/>
                <w:rtl/>
              </w:rPr>
            </w:pPr>
            <w:r w:rsidRPr="003E3F62">
              <w:rPr>
                <w:rFonts w:cs="IRNazanin" w:hint="cs"/>
                <w:b/>
                <w:color w:val="244061"/>
                <w:sz w:val="20"/>
                <w:szCs w:val="20"/>
                <w:rtl/>
              </w:rPr>
              <w:t>ای</w:t>
            </w:r>
            <w:r w:rsidRPr="003E3F62">
              <w:rPr>
                <w:rFonts w:cs="IRNazanin" w:hint="eastAsia"/>
                <w:b/>
                <w:color w:val="244061"/>
                <w:sz w:val="20"/>
                <w:szCs w:val="20"/>
                <w:rtl/>
              </w:rPr>
              <w:t>ن</w:t>
            </w:r>
            <w:r w:rsidRPr="003E3F62">
              <w:rPr>
                <w:rFonts w:cs="IRNazanin"/>
                <w:b/>
                <w:color w:val="244061"/>
                <w:sz w:val="20"/>
                <w:szCs w:val="20"/>
                <w:rtl/>
              </w:rPr>
              <w:t xml:space="preserve"> کتاب </w:t>
            </w:r>
            <w:r w:rsidRPr="003E3F62">
              <w:rPr>
                <w:rFonts w:cs="IRNazanin" w:hint="cs"/>
                <w:b/>
                <w:color w:val="244061"/>
                <w:sz w:val="20"/>
                <w:szCs w:val="20"/>
                <w:rtl/>
              </w:rPr>
              <w:t xml:space="preserve">از سایت </w:t>
            </w:r>
            <w:r w:rsidRPr="003E3F62">
              <w:rPr>
                <w:rFonts w:cs="IRNazanin"/>
                <w:b/>
                <w:color w:val="244061"/>
                <w:sz w:val="20"/>
                <w:szCs w:val="20"/>
                <w:rtl/>
              </w:rPr>
              <w:t>کتابخان</w:t>
            </w:r>
            <w:r w:rsidRPr="003E3F62">
              <w:rPr>
                <w:rFonts w:cs="IRNazanin" w:hint="cs"/>
                <w:b/>
                <w:color w:val="244061"/>
                <w:sz w:val="20"/>
                <w:szCs w:val="20"/>
                <w:rtl/>
              </w:rPr>
              <w:t>ۀ</w:t>
            </w:r>
            <w:r w:rsidRPr="003E3F62">
              <w:rPr>
                <w:rFonts w:cs="IRNazanin"/>
                <w:b/>
                <w:color w:val="244061"/>
                <w:sz w:val="20"/>
                <w:szCs w:val="20"/>
                <w:rtl/>
              </w:rPr>
              <w:t xml:space="preserve"> عق</w:t>
            </w:r>
            <w:r w:rsidRPr="003E3F62">
              <w:rPr>
                <w:rFonts w:cs="IRNazanin" w:hint="cs"/>
                <w:b/>
                <w:color w:val="244061"/>
                <w:sz w:val="20"/>
                <w:szCs w:val="20"/>
                <w:rtl/>
              </w:rPr>
              <w:t>ی</w:t>
            </w:r>
            <w:r w:rsidRPr="003E3F62">
              <w:rPr>
                <w:rFonts w:cs="IRNazanin" w:hint="eastAsia"/>
                <w:b/>
                <w:color w:val="244061"/>
                <w:sz w:val="20"/>
                <w:szCs w:val="20"/>
                <w:rtl/>
              </w:rPr>
              <w:t>ده</w:t>
            </w:r>
            <w:r w:rsidRPr="003E3F62">
              <w:rPr>
                <w:rFonts w:cs="IRNazanin"/>
                <w:b/>
                <w:color w:val="244061"/>
                <w:sz w:val="20"/>
                <w:szCs w:val="20"/>
                <w:rtl/>
              </w:rPr>
              <w:t xml:space="preserve"> </w:t>
            </w:r>
            <w:r w:rsidRPr="003E3F62">
              <w:rPr>
                <w:rFonts w:cs="IRNazanin" w:hint="cs"/>
                <w:b/>
                <w:color w:val="244061"/>
                <w:sz w:val="20"/>
                <w:szCs w:val="20"/>
                <w:rtl/>
              </w:rPr>
              <w:t xml:space="preserve">دانلود </w:t>
            </w:r>
            <w:r w:rsidRPr="003E3F62">
              <w:rPr>
                <w:rFonts w:cs="IRNazanin"/>
                <w:b/>
                <w:color w:val="244061"/>
                <w:sz w:val="20"/>
                <w:szCs w:val="20"/>
                <w:rtl/>
              </w:rPr>
              <w:t>شده است.</w:t>
            </w:r>
          </w:p>
          <w:p w:rsidR="00EF5203" w:rsidRPr="003E3F62" w:rsidRDefault="00EF5203" w:rsidP="00241F15">
            <w:pPr>
              <w:spacing w:before="60" w:after="60"/>
              <w:jc w:val="center"/>
              <w:rPr>
                <w:rFonts w:cs="Calibri"/>
                <w:b/>
                <w:sz w:val="27"/>
                <w:szCs w:val="27"/>
                <w:rtl/>
              </w:rPr>
            </w:pPr>
            <w:r w:rsidRPr="003E3F62">
              <w:rPr>
                <w:rFonts w:cs="Calibri"/>
                <w:b/>
                <w:color w:val="244061"/>
                <w:sz w:val="24"/>
                <w:szCs w:val="24"/>
              </w:rPr>
              <w:t>www.aqeedeh.com</w:t>
            </w:r>
          </w:p>
        </w:tc>
        <w:tc>
          <w:tcPr>
            <w:tcW w:w="1402" w:type="pct"/>
          </w:tcPr>
          <w:p w:rsidR="00EF5203" w:rsidRPr="003E3F62" w:rsidRDefault="00EF5203" w:rsidP="00241F15">
            <w:pPr>
              <w:spacing w:before="60" w:after="60"/>
              <w:rPr>
                <w:rFonts w:ascii="IRMitra" w:hAnsi="IRMitra" w:cs="IRMitra"/>
                <w:color w:val="244061"/>
                <w:sz w:val="30"/>
                <w:szCs w:val="30"/>
                <w:rtl/>
              </w:rPr>
            </w:pPr>
            <w:r w:rsidRPr="003E3F62">
              <w:rPr>
                <w:rFonts w:ascii="IRMitra" w:hAnsi="IRMitra" w:cs="IRMitra" w:hint="cs"/>
                <w:noProof/>
                <w:color w:val="244061"/>
                <w:sz w:val="30"/>
                <w:szCs w:val="30"/>
                <w:rtl/>
              </w:rPr>
              <w:drawing>
                <wp:inline distT="0" distB="0" distL="0" distR="0" wp14:anchorId="2436AEAF" wp14:editId="60D8272B">
                  <wp:extent cx="831850" cy="83185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F5203" w:rsidRPr="003E3F62" w:rsidTr="00241F15">
        <w:trPr>
          <w:jc w:val="center"/>
        </w:trPr>
        <w:tc>
          <w:tcPr>
            <w:tcW w:w="1290" w:type="pct"/>
            <w:vAlign w:val="center"/>
          </w:tcPr>
          <w:p w:rsidR="00EF5203" w:rsidRPr="003E3F62" w:rsidRDefault="00EF5203" w:rsidP="00241F15">
            <w:pPr>
              <w:spacing w:before="60" w:after="60"/>
              <w:rPr>
                <w:rFonts w:ascii="IRMitra" w:hAnsi="IRMitra" w:cs="IRMitra"/>
                <w:b/>
                <w:sz w:val="27"/>
                <w:szCs w:val="27"/>
                <w:rtl/>
              </w:rPr>
            </w:pPr>
            <w:r w:rsidRPr="003E3F62">
              <w:rPr>
                <w:rFonts w:ascii="IRNazanin" w:hAnsi="IRNazanin" w:cs="IRNazanin"/>
                <w:b/>
                <w:rtl/>
              </w:rPr>
              <w:t>ایمیل:</w:t>
            </w:r>
          </w:p>
        </w:tc>
        <w:tc>
          <w:tcPr>
            <w:tcW w:w="3710" w:type="pct"/>
            <w:gridSpan w:val="4"/>
            <w:vAlign w:val="center"/>
          </w:tcPr>
          <w:p w:rsidR="00EF5203" w:rsidRPr="003E3F62" w:rsidRDefault="00EF5203" w:rsidP="00241F15">
            <w:pPr>
              <w:spacing w:before="60" w:after="60"/>
              <w:jc w:val="right"/>
              <w:rPr>
                <w:rFonts w:ascii="IRMitra" w:hAnsi="IRMitra" w:cs="IRMitra"/>
                <w:color w:val="244061"/>
                <w:sz w:val="30"/>
                <w:szCs w:val="30"/>
                <w:rtl/>
              </w:rPr>
            </w:pPr>
            <w:r w:rsidRPr="003E3F62">
              <w:rPr>
                <w:rFonts w:cs="Times New Roman"/>
                <w:b/>
                <w:sz w:val="24"/>
                <w:szCs w:val="24"/>
              </w:rPr>
              <w:t>book@aqeedeh.com</w:t>
            </w:r>
          </w:p>
        </w:tc>
      </w:tr>
      <w:tr w:rsidR="00EF5203" w:rsidRPr="003E3F62" w:rsidTr="00241F15">
        <w:trPr>
          <w:jc w:val="center"/>
        </w:trPr>
        <w:tc>
          <w:tcPr>
            <w:tcW w:w="5000" w:type="pct"/>
            <w:gridSpan w:val="5"/>
            <w:vAlign w:val="bottom"/>
          </w:tcPr>
          <w:p w:rsidR="00EF5203" w:rsidRPr="003E3F62" w:rsidRDefault="00EF5203" w:rsidP="00241F15">
            <w:pPr>
              <w:spacing w:before="60" w:after="60"/>
              <w:jc w:val="center"/>
              <w:rPr>
                <w:rFonts w:ascii="IRMitra" w:hAnsi="IRMitra" w:cs="IRMitra"/>
                <w:color w:val="244061"/>
                <w:sz w:val="30"/>
                <w:szCs w:val="30"/>
                <w:rtl/>
              </w:rPr>
            </w:pPr>
            <w:r w:rsidRPr="003E3F62">
              <w:rPr>
                <w:rFonts w:ascii="Times New Roman Bold" w:hAnsi="Times New Roman Bold" w:cs="IRNazanin"/>
                <w:b/>
                <w:sz w:val="24"/>
                <w:szCs w:val="20"/>
                <w:rtl/>
              </w:rPr>
              <w:t>سا</w:t>
            </w:r>
            <w:r w:rsidRPr="003E3F62">
              <w:rPr>
                <w:rFonts w:ascii="Times New Roman Bold" w:hAnsi="Times New Roman Bold" w:cs="IRNazanin" w:hint="cs"/>
                <w:b/>
                <w:sz w:val="24"/>
                <w:szCs w:val="20"/>
                <w:rtl/>
              </w:rPr>
              <w:t>ی</w:t>
            </w:r>
            <w:r w:rsidRPr="003E3F62">
              <w:rPr>
                <w:rFonts w:ascii="Times New Roman Bold" w:hAnsi="Times New Roman Bold" w:cs="IRNazanin" w:hint="eastAsia"/>
                <w:b/>
                <w:sz w:val="24"/>
                <w:szCs w:val="20"/>
                <w:rtl/>
              </w:rPr>
              <w:t>ت‌ها</w:t>
            </w:r>
            <w:r w:rsidRPr="003E3F62">
              <w:rPr>
                <w:rFonts w:ascii="Times New Roman Bold" w:hAnsi="Times New Roman Bold" w:cs="IRNazanin" w:hint="cs"/>
                <w:b/>
                <w:sz w:val="24"/>
                <w:szCs w:val="20"/>
                <w:rtl/>
              </w:rPr>
              <w:t>ی</w:t>
            </w:r>
            <w:r w:rsidRPr="003E3F62">
              <w:rPr>
                <w:rFonts w:ascii="Times New Roman Bold" w:hAnsi="Times New Roman Bold" w:cs="IRNazanin"/>
                <w:b/>
                <w:sz w:val="24"/>
                <w:szCs w:val="20"/>
                <w:rtl/>
              </w:rPr>
              <w:t xml:space="preserve"> مجموع</w:t>
            </w:r>
            <w:r w:rsidRPr="003E3F62">
              <w:rPr>
                <w:rFonts w:ascii="Times New Roman Bold" w:hAnsi="Times New Roman Bold" w:cs="IRNazanin" w:hint="cs"/>
                <w:b/>
                <w:sz w:val="24"/>
                <w:szCs w:val="20"/>
                <w:rtl/>
              </w:rPr>
              <w:t>ۀ</w:t>
            </w:r>
            <w:r w:rsidRPr="003E3F62">
              <w:rPr>
                <w:rFonts w:ascii="Times New Roman Bold" w:hAnsi="Times New Roman Bold" w:cs="IRNazanin"/>
                <w:b/>
                <w:sz w:val="24"/>
                <w:szCs w:val="20"/>
                <w:rtl/>
              </w:rPr>
              <w:t xml:space="preserve"> موحد</w:t>
            </w:r>
            <w:r w:rsidRPr="003E3F62">
              <w:rPr>
                <w:rFonts w:ascii="Times New Roman Bold" w:hAnsi="Times New Roman Bold" w:cs="IRNazanin" w:hint="cs"/>
                <w:b/>
                <w:sz w:val="24"/>
                <w:szCs w:val="20"/>
                <w:rtl/>
              </w:rPr>
              <w:t>ی</w:t>
            </w:r>
            <w:r w:rsidRPr="003E3F62">
              <w:rPr>
                <w:rFonts w:ascii="Times New Roman Bold" w:hAnsi="Times New Roman Bold" w:cs="IRNazanin" w:hint="eastAsia"/>
                <w:b/>
                <w:sz w:val="24"/>
                <w:szCs w:val="20"/>
                <w:rtl/>
              </w:rPr>
              <w:t>ن</w:t>
            </w:r>
          </w:p>
        </w:tc>
      </w:tr>
      <w:tr w:rsidR="00EF5203" w:rsidRPr="003E3F62" w:rsidTr="00241F15">
        <w:trPr>
          <w:jc w:val="center"/>
        </w:trPr>
        <w:tc>
          <w:tcPr>
            <w:tcW w:w="2295" w:type="pct"/>
            <w:gridSpan w:val="2"/>
            <w:shd w:val="clear" w:color="auto" w:fill="auto"/>
          </w:tcPr>
          <w:p w:rsidR="00EF5203" w:rsidRPr="003E3F62" w:rsidRDefault="00EF5203" w:rsidP="00241F15">
            <w:pPr>
              <w:widowControl w:val="0"/>
              <w:tabs>
                <w:tab w:val="right" w:leader="dot" w:pos="5138"/>
              </w:tabs>
              <w:spacing w:before="60" w:after="60"/>
              <w:jc w:val="right"/>
              <w:rPr>
                <w:rFonts w:ascii="Literata" w:hAnsi="Literata" w:cs="Arial"/>
                <w:sz w:val="20"/>
                <w:szCs w:val="20"/>
              </w:rPr>
            </w:pPr>
            <w:r w:rsidRPr="003E3F62">
              <w:rPr>
                <w:rFonts w:ascii="Literata" w:hAnsi="Literata" w:cs="Arial"/>
                <w:sz w:val="20"/>
                <w:szCs w:val="20"/>
              </w:rPr>
              <w:t>www.mowahedin.com</w:t>
            </w:r>
          </w:p>
          <w:p w:rsidR="00EF5203" w:rsidRPr="003E3F62" w:rsidRDefault="00EF5203" w:rsidP="00241F15">
            <w:pPr>
              <w:widowControl w:val="0"/>
              <w:tabs>
                <w:tab w:val="right" w:leader="dot" w:pos="5138"/>
              </w:tabs>
              <w:spacing w:before="60" w:after="60"/>
              <w:jc w:val="right"/>
              <w:rPr>
                <w:rFonts w:ascii="Literata" w:hAnsi="Literata" w:cs="Arial"/>
                <w:sz w:val="20"/>
                <w:szCs w:val="20"/>
              </w:rPr>
            </w:pPr>
            <w:r w:rsidRPr="003E3F62">
              <w:rPr>
                <w:rFonts w:ascii="Literata" w:hAnsi="Literata" w:cs="Arial"/>
                <w:sz w:val="20"/>
                <w:szCs w:val="20"/>
              </w:rPr>
              <w:t>www.videofarsi.com</w:t>
            </w:r>
          </w:p>
          <w:p w:rsidR="00EF5203" w:rsidRPr="003E3F62" w:rsidRDefault="00EF5203" w:rsidP="00241F15">
            <w:pPr>
              <w:spacing w:before="60" w:after="60"/>
              <w:jc w:val="right"/>
              <w:rPr>
                <w:rFonts w:ascii="Literata" w:hAnsi="Literata" w:cs="Arial"/>
                <w:sz w:val="20"/>
                <w:szCs w:val="20"/>
              </w:rPr>
            </w:pPr>
            <w:r w:rsidRPr="003E3F62">
              <w:rPr>
                <w:rFonts w:ascii="Literata" w:hAnsi="Literata" w:cs="Arial"/>
                <w:sz w:val="20"/>
                <w:szCs w:val="20"/>
              </w:rPr>
              <w:t>www.zekr.tv</w:t>
            </w:r>
          </w:p>
          <w:p w:rsidR="00EF5203" w:rsidRPr="003E3F62" w:rsidRDefault="00EF5203" w:rsidP="00241F15">
            <w:pPr>
              <w:spacing w:before="60" w:after="60"/>
              <w:jc w:val="right"/>
              <w:rPr>
                <w:rFonts w:ascii="IRMitra" w:hAnsi="IRMitra" w:cs="IRMitra"/>
                <w:b/>
                <w:sz w:val="20"/>
                <w:szCs w:val="20"/>
                <w:rtl/>
              </w:rPr>
            </w:pPr>
            <w:r w:rsidRPr="003E3F62">
              <w:rPr>
                <w:rFonts w:ascii="Literata" w:hAnsi="Literata" w:cs="Arial"/>
                <w:sz w:val="20"/>
                <w:szCs w:val="20"/>
              </w:rPr>
              <w:t>www.mowahed.com</w:t>
            </w:r>
          </w:p>
        </w:tc>
        <w:tc>
          <w:tcPr>
            <w:tcW w:w="360" w:type="pct"/>
          </w:tcPr>
          <w:p w:rsidR="00EF5203" w:rsidRPr="003E3F62" w:rsidRDefault="00EF5203" w:rsidP="00241F15">
            <w:pPr>
              <w:spacing w:before="60" w:after="60"/>
              <w:jc w:val="right"/>
              <w:rPr>
                <w:rFonts w:ascii="IRMitra" w:hAnsi="IRMitra" w:cs="IRMitra"/>
                <w:sz w:val="20"/>
                <w:szCs w:val="20"/>
                <w:rtl/>
              </w:rPr>
            </w:pPr>
          </w:p>
        </w:tc>
        <w:tc>
          <w:tcPr>
            <w:tcW w:w="2345" w:type="pct"/>
            <w:gridSpan w:val="2"/>
          </w:tcPr>
          <w:p w:rsidR="00EF5203" w:rsidRPr="003E3F62" w:rsidRDefault="00EF5203" w:rsidP="00241F15">
            <w:pPr>
              <w:widowControl w:val="0"/>
              <w:tabs>
                <w:tab w:val="right" w:leader="dot" w:pos="5138"/>
              </w:tabs>
              <w:spacing w:before="60" w:after="60"/>
              <w:jc w:val="right"/>
              <w:rPr>
                <w:rFonts w:ascii="Literata" w:hAnsi="Literata" w:cs="Arial"/>
                <w:sz w:val="20"/>
                <w:szCs w:val="20"/>
              </w:rPr>
            </w:pPr>
            <w:r w:rsidRPr="003E3F62">
              <w:rPr>
                <w:rFonts w:ascii="Literata" w:hAnsi="Literata" w:cs="Arial"/>
                <w:sz w:val="20"/>
                <w:szCs w:val="20"/>
              </w:rPr>
              <w:t>www.aqeedeh.com</w:t>
            </w:r>
          </w:p>
          <w:p w:rsidR="00EF5203" w:rsidRPr="003E3F62" w:rsidRDefault="00EF5203" w:rsidP="00241F15">
            <w:pPr>
              <w:widowControl w:val="0"/>
              <w:tabs>
                <w:tab w:val="right" w:leader="dot" w:pos="5138"/>
              </w:tabs>
              <w:spacing w:before="60" w:after="60"/>
              <w:jc w:val="right"/>
              <w:rPr>
                <w:rFonts w:ascii="Literata" w:hAnsi="Literata" w:cs="Arial"/>
                <w:sz w:val="20"/>
                <w:szCs w:val="20"/>
              </w:rPr>
            </w:pPr>
            <w:r w:rsidRPr="003E3F62">
              <w:rPr>
                <w:rFonts w:ascii="Literata" w:hAnsi="Literata" w:cs="Arial"/>
                <w:sz w:val="20"/>
                <w:szCs w:val="20"/>
              </w:rPr>
              <w:t>www.islamtxt.com</w:t>
            </w:r>
          </w:p>
          <w:p w:rsidR="00EF5203" w:rsidRPr="003E3F62" w:rsidRDefault="007C6D20" w:rsidP="00241F15">
            <w:pPr>
              <w:widowControl w:val="0"/>
              <w:tabs>
                <w:tab w:val="right" w:leader="dot" w:pos="5138"/>
              </w:tabs>
              <w:spacing w:before="60" w:after="60"/>
              <w:jc w:val="right"/>
              <w:rPr>
                <w:rFonts w:ascii="Literata" w:hAnsi="Literata" w:cs="Arial"/>
                <w:sz w:val="20"/>
                <w:szCs w:val="20"/>
              </w:rPr>
            </w:pPr>
            <w:hyperlink r:id="rId11" w:history="1">
              <w:r w:rsidR="00EF5203" w:rsidRPr="003E3F62">
                <w:rPr>
                  <w:rFonts w:ascii="Literata" w:hAnsi="Literata" w:cs="Arial"/>
                  <w:sz w:val="20"/>
                  <w:szCs w:val="20"/>
                </w:rPr>
                <w:t>www.shabnam.cc</w:t>
              </w:r>
            </w:hyperlink>
          </w:p>
          <w:p w:rsidR="00EF5203" w:rsidRPr="003E3F62" w:rsidRDefault="00EF5203" w:rsidP="00241F15">
            <w:pPr>
              <w:spacing w:before="60" w:after="60"/>
              <w:jc w:val="right"/>
              <w:rPr>
                <w:rFonts w:ascii="IRMitra" w:hAnsi="IRMitra" w:cs="IRMitra"/>
                <w:sz w:val="20"/>
                <w:szCs w:val="20"/>
                <w:rtl/>
              </w:rPr>
            </w:pPr>
            <w:r w:rsidRPr="003E3F62">
              <w:rPr>
                <w:rFonts w:ascii="Literata" w:hAnsi="Literata" w:cs="Arial"/>
                <w:sz w:val="20"/>
                <w:szCs w:val="20"/>
              </w:rPr>
              <w:t>www.sadaislam.com</w:t>
            </w:r>
          </w:p>
        </w:tc>
      </w:tr>
      <w:tr w:rsidR="00EF5203" w:rsidRPr="003E3F62" w:rsidTr="00241F15">
        <w:trPr>
          <w:jc w:val="center"/>
        </w:trPr>
        <w:tc>
          <w:tcPr>
            <w:tcW w:w="5000" w:type="pct"/>
            <w:gridSpan w:val="5"/>
          </w:tcPr>
          <w:p w:rsidR="00EF5203" w:rsidRPr="003E3F62" w:rsidRDefault="00EF5203" w:rsidP="00241F15">
            <w:pPr>
              <w:spacing w:before="60" w:after="60"/>
              <w:jc w:val="center"/>
              <w:rPr>
                <w:rFonts w:ascii="IRMitra" w:hAnsi="IRMitra" w:cs="IRMitra"/>
                <w:color w:val="244061"/>
                <w:sz w:val="30"/>
                <w:szCs w:val="30"/>
                <w:rtl/>
              </w:rPr>
            </w:pPr>
            <w:r w:rsidRPr="003E3F62">
              <w:rPr>
                <w:rFonts w:ascii="IRMitra" w:hAnsi="IRMitra" w:cs="IRMitra" w:hint="cs"/>
                <w:noProof/>
                <w:color w:val="244061"/>
                <w:sz w:val="30"/>
                <w:szCs w:val="30"/>
                <w:rtl/>
              </w:rPr>
              <w:drawing>
                <wp:inline distT="0" distB="0" distL="0" distR="0" wp14:anchorId="5F639448" wp14:editId="0A3C6B12">
                  <wp:extent cx="1149350" cy="59829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EF5203" w:rsidRPr="003E3F62" w:rsidTr="00241F15">
        <w:trPr>
          <w:jc w:val="center"/>
        </w:trPr>
        <w:tc>
          <w:tcPr>
            <w:tcW w:w="5000" w:type="pct"/>
            <w:gridSpan w:val="5"/>
            <w:vAlign w:val="center"/>
          </w:tcPr>
          <w:p w:rsidR="00EF5203" w:rsidRPr="003E3F62" w:rsidRDefault="00EF5203" w:rsidP="00241F15">
            <w:pPr>
              <w:spacing w:before="60" w:after="60"/>
              <w:jc w:val="center"/>
              <w:rPr>
                <w:rFonts w:ascii="IRMitra" w:hAnsi="IRMitra" w:cs="IRMitra"/>
                <w:noProof/>
                <w:color w:val="244061"/>
                <w:sz w:val="30"/>
                <w:szCs w:val="30"/>
                <w:rtl/>
              </w:rPr>
            </w:pPr>
            <w:r w:rsidRPr="003E3F62">
              <w:rPr>
                <w:rFonts w:ascii="IRMitra" w:hAnsi="IRMitra" w:cs="IRMitra"/>
                <w:noProof/>
                <w:color w:val="244061"/>
              </w:rPr>
              <w:t>contact@mowahedin.com</w:t>
            </w:r>
          </w:p>
        </w:tc>
      </w:tr>
      <w:bookmarkEnd w:id="8"/>
      <w:bookmarkEnd w:id="9"/>
      <w:bookmarkEnd w:id="10"/>
    </w:tbl>
    <w:p w:rsidR="0028253C" w:rsidRDefault="0028253C" w:rsidP="00EF5203">
      <w:pPr>
        <w:pStyle w:val="1"/>
        <w:ind w:firstLine="0"/>
        <w:rPr>
          <w:rtl/>
        </w:rPr>
      </w:pPr>
    </w:p>
    <w:p w:rsidR="0028253C" w:rsidRDefault="0028253C" w:rsidP="0028253C">
      <w:pPr>
        <w:pStyle w:val="1"/>
        <w:rPr>
          <w:rtl/>
        </w:rPr>
      </w:pPr>
    </w:p>
    <w:p w:rsidR="0028253C" w:rsidRPr="00EF5203" w:rsidRDefault="0028253C" w:rsidP="0028253C">
      <w:pPr>
        <w:pStyle w:val="1"/>
        <w:rPr>
          <w:sz w:val="2"/>
          <w:szCs w:val="2"/>
          <w:rtl/>
        </w:rPr>
      </w:pPr>
    </w:p>
    <w:p w:rsidR="0028253C" w:rsidRDefault="0028253C" w:rsidP="0028253C">
      <w:pPr>
        <w:pStyle w:val="1"/>
        <w:rPr>
          <w:rtl/>
        </w:rPr>
        <w:sectPr w:rsidR="0028253C" w:rsidSect="0028253C">
          <w:footnotePr>
            <w:numRestart w:val="eachPage"/>
          </w:footnotePr>
          <w:endnotePr>
            <w:numFmt w:val="decimal"/>
            <w:numRestart w:val="eachSect"/>
          </w:endnotePr>
          <w:pgSz w:w="7938" w:h="11907" w:code="9"/>
          <w:pgMar w:top="1021" w:right="851" w:bottom="737" w:left="851" w:header="454" w:footer="0" w:gutter="0"/>
          <w:cols w:space="708"/>
          <w:titlePg/>
          <w:bidi/>
          <w:rtlGutter/>
          <w:docGrid w:linePitch="381"/>
        </w:sectPr>
      </w:pPr>
    </w:p>
    <w:p w:rsidR="008B162E" w:rsidRPr="00770E2D" w:rsidRDefault="005C109E" w:rsidP="00703722">
      <w:pPr>
        <w:jc w:val="center"/>
        <w:rPr>
          <w:rFonts w:ascii="IranNastaliq" w:hAnsi="IranNastaliq" w:cs="IranNastaliq"/>
          <w:sz w:val="32"/>
          <w:szCs w:val="32"/>
          <w:rtl/>
        </w:rPr>
      </w:pPr>
      <w:r w:rsidRPr="0028253C">
        <w:rPr>
          <w:rFonts w:ascii="IranNastaliq" w:hAnsi="IranNastaliq" w:cs="IranNastaliq"/>
          <w:sz w:val="30"/>
          <w:szCs w:val="30"/>
          <w:rtl/>
        </w:rPr>
        <w:lastRenderedPageBreak/>
        <w:t>بسم الله الرحمن الرحيم</w:t>
      </w:r>
    </w:p>
    <w:p w:rsidR="0028253C" w:rsidRDefault="00A473E1" w:rsidP="001D4646">
      <w:pPr>
        <w:pStyle w:val="a"/>
        <w:outlineLvl w:val="9"/>
        <w:rPr>
          <w:sz w:val="36"/>
          <w:rtl/>
        </w:rPr>
      </w:pPr>
      <w:bookmarkStart w:id="12" w:name="_Toc281428834"/>
      <w:bookmarkStart w:id="13" w:name="_Toc415612010"/>
      <w:r w:rsidRPr="0028253C">
        <w:rPr>
          <w:rtl/>
        </w:rPr>
        <w:t>فهرست</w:t>
      </w:r>
      <w:r w:rsidR="009D0509" w:rsidRPr="0028253C">
        <w:rPr>
          <w:rtl/>
        </w:rPr>
        <w:t xml:space="preserve"> </w:t>
      </w:r>
      <w:r w:rsidR="009D0509" w:rsidRPr="0028253C">
        <w:rPr>
          <w:sz w:val="36"/>
          <w:rtl/>
        </w:rPr>
        <w:t>مطالب</w:t>
      </w:r>
      <w:bookmarkStart w:id="14" w:name="_Toc281428835"/>
      <w:bookmarkEnd w:id="12"/>
      <w:bookmarkEnd w:id="13"/>
    </w:p>
    <w:p w:rsidR="00A55F56" w:rsidRPr="00DD5B8A" w:rsidRDefault="00A55F56">
      <w:pPr>
        <w:pStyle w:val="TOC1"/>
        <w:tabs>
          <w:tab w:val="right" w:leader="dot" w:pos="6226"/>
        </w:tabs>
        <w:rPr>
          <w:rFonts w:ascii="Calibri" w:hAnsi="Calibri" w:cs="Arial"/>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w:instrText>
      </w:r>
      <w:r>
        <w:rPr>
          <w:rtl/>
        </w:rPr>
        <w:instrText xml:space="preserve"> </w:instrText>
      </w:r>
      <w:r>
        <w:rPr>
          <w:rtl/>
        </w:rPr>
        <w:fldChar w:fldCharType="separate"/>
      </w:r>
      <w:hyperlink w:anchor="_Toc415612010" w:history="1">
        <w:r w:rsidRPr="002C5BF3">
          <w:rPr>
            <w:rStyle w:val="Hyperlink"/>
            <w:rFonts w:hint="eastAsia"/>
            <w:noProof/>
            <w:rtl/>
            <w:lang w:bidi="fa-IR"/>
          </w:rPr>
          <w:t>فهرست</w:t>
        </w:r>
        <w:r w:rsidRPr="002C5BF3">
          <w:rPr>
            <w:rStyle w:val="Hyperlink"/>
            <w:noProof/>
            <w:rtl/>
            <w:lang w:bidi="fa-IR"/>
          </w:rPr>
          <w:t xml:space="preserve"> </w:t>
        </w:r>
        <w:r w:rsidRPr="002C5BF3">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415612010 </w:instrText>
        </w:r>
        <w:r>
          <w:rPr>
            <w:noProof/>
            <w:webHidden/>
          </w:rPr>
          <w:instrText>\h</w:instrText>
        </w:r>
        <w:r>
          <w:rPr>
            <w:noProof/>
            <w:webHidden/>
            <w:rtl/>
          </w:rPr>
          <w:instrText xml:space="preserve"> </w:instrText>
        </w:r>
        <w:r>
          <w:rPr>
            <w:noProof/>
            <w:webHidden/>
            <w:rtl/>
          </w:rPr>
        </w:r>
        <w:r>
          <w:rPr>
            <w:noProof/>
            <w:webHidden/>
            <w:rtl/>
          </w:rPr>
          <w:fldChar w:fldCharType="separate"/>
        </w:r>
        <w:r w:rsidR="00B207A2">
          <w:rPr>
            <w:rFonts w:hint="eastAsia"/>
            <w:noProof/>
            <w:webHidden/>
            <w:rtl/>
          </w:rPr>
          <w:t>‌أ</w:t>
        </w:r>
        <w:r>
          <w:rPr>
            <w:noProof/>
            <w:webHidden/>
            <w:rtl/>
          </w:rPr>
          <w:fldChar w:fldCharType="end"/>
        </w:r>
      </w:hyperlink>
    </w:p>
    <w:p w:rsidR="00A55F56" w:rsidRPr="00DD5B8A" w:rsidRDefault="007C6D20">
      <w:pPr>
        <w:pStyle w:val="TOC1"/>
        <w:tabs>
          <w:tab w:val="right" w:leader="dot" w:pos="6226"/>
        </w:tabs>
        <w:rPr>
          <w:rFonts w:ascii="Calibri" w:hAnsi="Calibri" w:cs="Arial"/>
          <w:bCs w:val="0"/>
          <w:noProof/>
          <w:sz w:val="22"/>
          <w:szCs w:val="22"/>
          <w:rtl/>
        </w:rPr>
      </w:pPr>
      <w:hyperlink w:anchor="_Toc415612011" w:history="1">
        <w:r w:rsidR="00A55F56" w:rsidRPr="002C5BF3">
          <w:rPr>
            <w:rStyle w:val="Hyperlink"/>
            <w:rFonts w:hint="eastAsia"/>
            <w:noProof/>
            <w:rtl/>
            <w:lang w:bidi="fa-IR"/>
          </w:rPr>
          <w:t>مقدمه</w:t>
        </w:r>
        <w:r w:rsidR="00A55F56" w:rsidRPr="002C5BF3">
          <w:rPr>
            <w:rStyle w:val="Hyperlink"/>
            <w:noProof/>
            <w:rtl/>
            <w:lang w:bidi="fa-IR"/>
          </w:rPr>
          <w:t xml:space="preserve"> </w:t>
        </w:r>
        <w:r w:rsidR="00A55F56" w:rsidRPr="002C5BF3">
          <w:rPr>
            <w:rStyle w:val="Hyperlink"/>
            <w:rFonts w:hint="eastAsia"/>
            <w:noProof/>
            <w:rtl/>
            <w:lang w:bidi="fa-IR"/>
          </w:rPr>
          <w:t>مترجم</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415612011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1</w:t>
        </w:r>
        <w:r w:rsidR="00A55F56">
          <w:rPr>
            <w:noProof/>
            <w:webHidden/>
            <w:rtl/>
          </w:rPr>
          <w:fldChar w:fldCharType="end"/>
        </w:r>
      </w:hyperlink>
    </w:p>
    <w:p w:rsidR="00A55F56" w:rsidRPr="00DD5B8A" w:rsidRDefault="007C6D20">
      <w:pPr>
        <w:pStyle w:val="TOC1"/>
        <w:tabs>
          <w:tab w:val="right" w:leader="dot" w:pos="6226"/>
        </w:tabs>
        <w:rPr>
          <w:rFonts w:ascii="Calibri" w:hAnsi="Calibri" w:cs="Arial"/>
          <w:bCs w:val="0"/>
          <w:noProof/>
          <w:sz w:val="22"/>
          <w:szCs w:val="22"/>
          <w:rtl/>
        </w:rPr>
      </w:pPr>
      <w:hyperlink w:anchor="_Toc415612012" w:history="1">
        <w:r w:rsidR="00A55F56" w:rsidRPr="002C5BF3">
          <w:rPr>
            <w:rStyle w:val="Hyperlink"/>
            <w:rFonts w:hint="eastAsia"/>
            <w:noProof/>
            <w:rtl/>
            <w:lang w:bidi="fa-IR"/>
          </w:rPr>
          <w:t>پ</w:t>
        </w:r>
        <w:r w:rsidR="00A55F56" w:rsidRPr="002C5BF3">
          <w:rPr>
            <w:rStyle w:val="Hyperlink"/>
            <w:rFonts w:hint="cs"/>
            <w:noProof/>
            <w:rtl/>
            <w:lang w:bidi="fa-IR"/>
          </w:rPr>
          <w:t>ی</w:t>
        </w:r>
        <w:r w:rsidR="00A55F56" w:rsidRPr="002C5BF3">
          <w:rPr>
            <w:rStyle w:val="Hyperlink"/>
            <w:rFonts w:hint="eastAsia"/>
            <w:noProof/>
            <w:rtl/>
            <w:lang w:bidi="fa-IR"/>
          </w:rPr>
          <w:t>شگفتار</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415612012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5</w:t>
        </w:r>
        <w:r w:rsidR="00A55F56">
          <w:rPr>
            <w:noProof/>
            <w:webHidden/>
            <w:rtl/>
          </w:rPr>
          <w:fldChar w:fldCharType="end"/>
        </w:r>
      </w:hyperlink>
    </w:p>
    <w:p w:rsidR="00A55F56" w:rsidRPr="00DD5B8A" w:rsidRDefault="007C6D20">
      <w:pPr>
        <w:pStyle w:val="TOC1"/>
        <w:tabs>
          <w:tab w:val="right" w:leader="dot" w:pos="6226"/>
        </w:tabs>
        <w:rPr>
          <w:rFonts w:ascii="Calibri" w:hAnsi="Calibri" w:cs="Arial"/>
          <w:bCs w:val="0"/>
          <w:noProof/>
          <w:sz w:val="22"/>
          <w:szCs w:val="22"/>
          <w:rtl/>
        </w:rPr>
      </w:pPr>
      <w:hyperlink w:anchor="_Toc415612013" w:history="1">
        <w:r w:rsidR="00A55F56" w:rsidRPr="002C5BF3">
          <w:rPr>
            <w:rStyle w:val="Hyperlink"/>
            <w:rFonts w:hint="eastAsia"/>
            <w:noProof/>
            <w:rtl/>
            <w:lang w:bidi="fa-IR"/>
          </w:rPr>
          <w:t>مقدمه</w:t>
        </w:r>
        <w:r w:rsidR="00A55F56" w:rsidRPr="002C5BF3">
          <w:rPr>
            <w:rStyle w:val="Hyperlink"/>
            <w:noProof/>
            <w:rtl/>
            <w:lang w:bidi="fa-IR"/>
          </w:rPr>
          <w:t xml:space="preserve"> </w:t>
        </w:r>
        <w:r w:rsidR="00A55F56" w:rsidRPr="002C5BF3">
          <w:rPr>
            <w:rStyle w:val="Hyperlink"/>
            <w:rFonts w:hint="eastAsia"/>
            <w:noProof/>
            <w:rtl/>
            <w:lang w:bidi="fa-IR"/>
          </w:rPr>
          <w:t>مؤلف</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415612013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7</w:t>
        </w:r>
        <w:r w:rsidR="00A55F56">
          <w:rPr>
            <w:noProof/>
            <w:webHidden/>
            <w:rtl/>
          </w:rPr>
          <w:fldChar w:fldCharType="end"/>
        </w:r>
      </w:hyperlink>
    </w:p>
    <w:p w:rsidR="00A55F56" w:rsidRPr="00DD5B8A" w:rsidRDefault="007C6D20">
      <w:pPr>
        <w:pStyle w:val="TOC2"/>
        <w:tabs>
          <w:tab w:val="right" w:leader="dot" w:pos="6226"/>
        </w:tabs>
        <w:rPr>
          <w:rFonts w:ascii="Calibri" w:hAnsi="Calibri" w:cs="Arial"/>
          <w:noProof/>
          <w:sz w:val="22"/>
          <w:szCs w:val="22"/>
          <w:rtl/>
        </w:rPr>
      </w:pPr>
      <w:hyperlink w:anchor="_Toc415612014" w:history="1">
        <w:r w:rsidR="00A55F56" w:rsidRPr="002C5BF3">
          <w:rPr>
            <w:rStyle w:val="Hyperlink"/>
            <w:rFonts w:hint="eastAsia"/>
            <w:noProof/>
            <w:rtl/>
            <w:lang w:bidi="fa-IR"/>
          </w:rPr>
          <w:t>پرتو</w:t>
        </w:r>
        <w:r w:rsidR="00A55F56" w:rsidRPr="002C5BF3">
          <w:rPr>
            <w:rStyle w:val="Hyperlink"/>
            <w:rFonts w:hint="cs"/>
            <w:noProof/>
            <w:rtl/>
            <w:lang w:bidi="fa-IR"/>
          </w:rPr>
          <w:t>ی</w:t>
        </w:r>
        <w:r w:rsidR="00A55F56" w:rsidRPr="002C5BF3">
          <w:rPr>
            <w:rStyle w:val="Hyperlink"/>
            <w:noProof/>
            <w:rtl/>
            <w:lang w:bidi="fa-IR"/>
          </w:rPr>
          <w:t xml:space="preserve"> </w:t>
        </w:r>
        <w:r w:rsidR="00A55F56" w:rsidRPr="002C5BF3">
          <w:rPr>
            <w:rStyle w:val="Hyperlink"/>
            <w:rFonts w:hint="eastAsia"/>
            <w:noProof/>
            <w:rtl/>
            <w:lang w:bidi="fa-IR"/>
          </w:rPr>
          <w:t>از</w:t>
        </w:r>
        <w:r w:rsidR="00A55F56" w:rsidRPr="002C5BF3">
          <w:rPr>
            <w:rStyle w:val="Hyperlink"/>
            <w:noProof/>
            <w:rtl/>
            <w:lang w:bidi="fa-IR"/>
          </w:rPr>
          <w:t xml:space="preserve"> </w:t>
        </w:r>
        <w:r w:rsidR="00A55F56" w:rsidRPr="002C5BF3">
          <w:rPr>
            <w:rStyle w:val="Hyperlink"/>
            <w:rFonts w:hint="eastAsia"/>
            <w:noProof/>
            <w:rtl/>
            <w:lang w:bidi="fa-IR"/>
          </w:rPr>
          <w:t>ارشاد</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هدا</w:t>
        </w:r>
        <w:r w:rsidR="00A55F56" w:rsidRPr="002C5BF3">
          <w:rPr>
            <w:rStyle w:val="Hyperlink"/>
            <w:rFonts w:hint="cs"/>
            <w:noProof/>
            <w:rtl/>
            <w:lang w:bidi="fa-IR"/>
          </w:rPr>
          <w:t>ی</w:t>
        </w:r>
        <w:r w:rsidR="00A55F56" w:rsidRPr="002C5BF3">
          <w:rPr>
            <w:rStyle w:val="Hyperlink"/>
            <w:rFonts w:hint="eastAsia"/>
            <w:noProof/>
            <w:rtl/>
            <w:lang w:bidi="fa-IR"/>
          </w:rPr>
          <w:t>ت</w:t>
        </w:r>
        <w:r w:rsidR="00A55F56" w:rsidRPr="002C5BF3">
          <w:rPr>
            <w:rStyle w:val="Hyperlink"/>
            <w:noProof/>
            <w:rtl/>
            <w:lang w:bidi="fa-IR"/>
          </w:rPr>
          <w:t xml:space="preserve"> </w:t>
        </w:r>
        <w:r w:rsidR="00A55F56" w:rsidRPr="002C5BF3">
          <w:rPr>
            <w:rStyle w:val="Hyperlink"/>
            <w:rFonts w:hint="eastAsia"/>
            <w:noProof/>
            <w:rtl/>
            <w:lang w:bidi="fa-IR"/>
          </w:rPr>
          <w:t>قرآن</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415612014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13</w:t>
        </w:r>
        <w:r w:rsidR="00A55F56">
          <w:rPr>
            <w:noProof/>
            <w:webHidden/>
            <w:rtl/>
          </w:rPr>
          <w:fldChar w:fldCharType="end"/>
        </w:r>
      </w:hyperlink>
    </w:p>
    <w:p w:rsidR="00A55F56" w:rsidRPr="00DD5B8A" w:rsidRDefault="007C6D20">
      <w:pPr>
        <w:pStyle w:val="TOC1"/>
        <w:tabs>
          <w:tab w:val="right" w:leader="dot" w:pos="6226"/>
        </w:tabs>
        <w:rPr>
          <w:rFonts w:ascii="Calibri" w:hAnsi="Calibri" w:cs="Arial"/>
          <w:bCs w:val="0"/>
          <w:noProof/>
          <w:sz w:val="22"/>
          <w:szCs w:val="22"/>
          <w:rtl/>
        </w:rPr>
      </w:pPr>
      <w:hyperlink w:anchor="_Toc415612015" w:history="1">
        <w:r w:rsidR="00A55F56" w:rsidRPr="002C5BF3">
          <w:rPr>
            <w:rStyle w:val="Hyperlink"/>
            <w:noProof/>
            <w:rtl/>
            <w:lang w:bidi="fa-IR"/>
          </w:rPr>
          <w:t xml:space="preserve">(1) </w:t>
        </w:r>
        <w:r w:rsidR="00A55F56" w:rsidRPr="002C5BF3">
          <w:rPr>
            <w:rStyle w:val="Hyperlink"/>
            <w:rFonts w:hint="eastAsia"/>
            <w:noProof/>
            <w:rtl/>
            <w:lang w:bidi="fa-IR"/>
          </w:rPr>
          <w:t>فقه</w:t>
        </w:r>
        <w:r w:rsidR="00A55F56" w:rsidRPr="002C5BF3">
          <w:rPr>
            <w:rStyle w:val="Hyperlink"/>
            <w:noProof/>
            <w:rtl/>
            <w:lang w:bidi="fa-IR"/>
          </w:rPr>
          <w:t xml:space="preserve"> </w:t>
        </w:r>
        <w:r w:rsidR="00A55F56" w:rsidRPr="002C5BF3">
          <w:rPr>
            <w:rStyle w:val="Hyperlink"/>
            <w:rFonts w:hint="eastAsia"/>
            <w:noProof/>
            <w:rtl/>
            <w:lang w:bidi="fa-IR"/>
          </w:rPr>
          <w:t>وقا</w:t>
        </w:r>
        <w:r w:rsidR="00A55F56" w:rsidRPr="002C5BF3">
          <w:rPr>
            <w:rStyle w:val="Hyperlink"/>
            <w:rFonts w:hint="cs"/>
            <w:noProof/>
            <w:rtl/>
            <w:lang w:bidi="fa-IR"/>
          </w:rPr>
          <w:t>ی</w:t>
        </w:r>
        <w:r w:rsidR="00A55F56" w:rsidRPr="002C5BF3">
          <w:rPr>
            <w:rStyle w:val="Hyperlink"/>
            <w:rFonts w:hint="eastAsia"/>
            <w:noProof/>
            <w:rtl/>
            <w:lang w:bidi="fa-IR"/>
          </w:rPr>
          <w:t>ع</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مسائل</w:t>
        </w:r>
        <w:r w:rsidR="00A55F56" w:rsidRPr="002C5BF3">
          <w:rPr>
            <w:rStyle w:val="Hyperlink"/>
            <w:noProof/>
            <w:rtl/>
            <w:lang w:bidi="fa-IR"/>
          </w:rPr>
          <w:t xml:space="preserve"> </w:t>
        </w:r>
        <w:r w:rsidR="00A55F56" w:rsidRPr="002C5BF3">
          <w:rPr>
            <w:rStyle w:val="Hyperlink"/>
            <w:rFonts w:hint="eastAsia"/>
            <w:noProof/>
            <w:rtl/>
            <w:lang w:bidi="fa-IR"/>
          </w:rPr>
          <w:t>مستحدث</w:t>
        </w:r>
        <w:r w:rsidR="00A55F56" w:rsidRPr="002C5BF3">
          <w:rPr>
            <w:rStyle w:val="Hyperlink"/>
            <w:noProof/>
            <w:rtl/>
            <w:lang w:bidi="fa-IR"/>
          </w:rPr>
          <w:t xml:space="preserve"> </w:t>
        </w:r>
        <w:r w:rsidR="00A55F56" w:rsidRPr="002C5BF3">
          <w:rPr>
            <w:rStyle w:val="Hyperlink"/>
            <w:rFonts w:hint="eastAsia"/>
            <w:noProof/>
            <w:rtl/>
            <w:lang w:bidi="fa-IR"/>
          </w:rPr>
          <w:t>چ</w:t>
        </w:r>
        <w:r w:rsidR="00A55F56" w:rsidRPr="002C5BF3">
          <w:rPr>
            <w:rStyle w:val="Hyperlink"/>
            <w:rFonts w:hint="cs"/>
            <w:noProof/>
            <w:rtl/>
            <w:lang w:bidi="fa-IR"/>
          </w:rPr>
          <w:t>ی</w:t>
        </w:r>
        <w:r w:rsidR="00A55F56" w:rsidRPr="002C5BF3">
          <w:rPr>
            <w:rStyle w:val="Hyperlink"/>
            <w:rFonts w:hint="eastAsia"/>
            <w:noProof/>
            <w:rtl/>
            <w:lang w:bidi="fa-IR"/>
          </w:rPr>
          <w:t>ست؟</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415612015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15</w:t>
        </w:r>
        <w:r w:rsidR="00A55F56">
          <w:rPr>
            <w:noProof/>
            <w:webHidden/>
            <w:rtl/>
          </w:rPr>
          <w:fldChar w:fldCharType="end"/>
        </w:r>
      </w:hyperlink>
    </w:p>
    <w:p w:rsidR="00A55F56" w:rsidRPr="00DD5B8A" w:rsidRDefault="007C6D20">
      <w:pPr>
        <w:pStyle w:val="TOC1"/>
        <w:tabs>
          <w:tab w:val="right" w:leader="dot" w:pos="6226"/>
        </w:tabs>
        <w:rPr>
          <w:rFonts w:ascii="Calibri" w:hAnsi="Calibri" w:cs="Arial"/>
          <w:bCs w:val="0"/>
          <w:noProof/>
          <w:sz w:val="22"/>
          <w:szCs w:val="22"/>
          <w:rtl/>
        </w:rPr>
      </w:pPr>
      <w:hyperlink w:anchor="_Toc415612016" w:history="1">
        <w:r w:rsidR="00A55F56" w:rsidRPr="002C5BF3">
          <w:rPr>
            <w:rStyle w:val="Hyperlink"/>
            <w:noProof/>
            <w:rtl/>
            <w:lang w:bidi="fa-IR"/>
          </w:rPr>
          <w:t xml:space="preserve">(2) </w:t>
        </w:r>
        <w:r w:rsidR="00A55F56" w:rsidRPr="002C5BF3">
          <w:rPr>
            <w:rStyle w:val="Hyperlink"/>
            <w:rFonts w:hint="eastAsia"/>
            <w:noProof/>
            <w:rtl/>
            <w:lang w:bidi="fa-IR"/>
          </w:rPr>
          <w:t>احکام</w:t>
        </w:r>
        <w:r w:rsidR="00A55F56" w:rsidRPr="002C5BF3">
          <w:rPr>
            <w:rStyle w:val="Hyperlink"/>
            <w:noProof/>
            <w:rtl/>
            <w:lang w:bidi="fa-IR"/>
          </w:rPr>
          <w:t xml:space="preserve"> </w:t>
        </w:r>
        <w:r w:rsidR="00A55F56" w:rsidRPr="002C5BF3">
          <w:rPr>
            <w:rStyle w:val="Hyperlink"/>
            <w:rFonts w:hint="eastAsia"/>
            <w:noProof/>
            <w:rtl/>
            <w:lang w:bidi="fa-IR"/>
          </w:rPr>
          <w:t>ثابت</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غ</w:t>
        </w:r>
        <w:r w:rsidR="00A55F56" w:rsidRPr="002C5BF3">
          <w:rPr>
            <w:rStyle w:val="Hyperlink"/>
            <w:rFonts w:hint="cs"/>
            <w:noProof/>
            <w:rtl/>
            <w:lang w:bidi="fa-IR"/>
          </w:rPr>
          <w:t>ی</w:t>
        </w:r>
        <w:r w:rsidR="00A55F56" w:rsidRPr="002C5BF3">
          <w:rPr>
            <w:rStyle w:val="Hyperlink"/>
            <w:rFonts w:hint="eastAsia"/>
            <w:noProof/>
            <w:rtl/>
            <w:lang w:bidi="fa-IR"/>
          </w:rPr>
          <w:t>ر</w:t>
        </w:r>
        <w:r w:rsidR="00A55F56" w:rsidRPr="002C5BF3">
          <w:rPr>
            <w:rStyle w:val="Hyperlink"/>
            <w:noProof/>
            <w:rtl/>
            <w:lang w:bidi="fa-IR"/>
          </w:rPr>
          <w:t xml:space="preserve"> </w:t>
        </w:r>
        <w:r w:rsidR="00A55F56" w:rsidRPr="002C5BF3">
          <w:rPr>
            <w:rStyle w:val="Hyperlink"/>
            <w:rFonts w:hint="eastAsia"/>
            <w:noProof/>
            <w:rtl/>
            <w:lang w:bidi="fa-IR"/>
          </w:rPr>
          <w:t>قابل</w:t>
        </w:r>
        <w:r w:rsidR="00A55F56" w:rsidRPr="002C5BF3">
          <w:rPr>
            <w:rStyle w:val="Hyperlink"/>
            <w:noProof/>
            <w:rtl/>
            <w:lang w:bidi="fa-IR"/>
          </w:rPr>
          <w:t xml:space="preserve"> </w:t>
        </w:r>
        <w:r w:rsidR="00A55F56" w:rsidRPr="002C5BF3">
          <w:rPr>
            <w:rStyle w:val="Hyperlink"/>
            <w:rFonts w:hint="eastAsia"/>
            <w:noProof/>
            <w:rtl/>
            <w:lang w:bidi="fa-IR"/>
          </w:rPr>
          <w:t>تغ</w:t>
        </w:r>
        <w:r w:rsidR="00A55F56" w:rsidRPr="002C5BF3">
          <w:rPr>
            <w:rStyle w:val="Hyperlink"/>
            <w:rFonts w:hint="cs"/>
            <w:noProof/>
            <w:rtl/>
            <w:lang w:bidi="fa-IR"/>
          </w:rPr>
          <w:t>یی</w:t>
        </w:r>
        <w:r w:rsidR="00A55F56" w:rsidRPr="002C5BF3">
          <w:rPr>
            <w:rStyle w:val="Hyperlink"/>
            <w:rFonts w:hint="eastAsia"/>
            <w:noProof/>
            <w:rtl/>
            <w:lang w:bidi="fa-IR"/>
          </w:rPr>
          <w:t>ر</w:t>
        </w:r>
        <w:r w:rsidR="00A55F56" w:rsidRPr="002C5BF3">
          <w:rPr>
            <w:rStyle w:val="Hyperlink"/>
            <w:noProof/>
            <w:rtl/>
            <w:lang w:bidi="fa-IR"/>
          </w:rPr>
          <w:t xml:space="preserve"> «</w:t>
        </w:r>
        <w:r w:rsidR="00A55F56" w:rsidRPr="002C5BF3">
          <w:rPr>
            <w:rStyle w:val="Hyperlink"/>
            <w:rFonts w:hint="eastAsia"/>
            <w:noProof/>
            <w:rtl/>
            <w:lang w:bidi="fa-IR"/>
          </w:rPr>
          <w:t>فقه</w:t>
        </w:r>
        <w:r w:rsidR="00A55F56" w:rsidRPr="002C5BF3">
          <w:rPr>
            <w:rStyle w:val="Hyperlink"/>
            <w:noProof/>
            <w:rtl/>
            <w:lang w:bidi="fa-IR"/>
          </w:rPr>
          <w:t xml:space="preserve"> </w:t>
        </w:r>
        <w:r w:rsidR="00A55F56" w:rsidRPr="002C5BF3">
          <w:rPr>
            <w:rStyle w:val="Hyperlink"/>
            <w:rFonts w:hint="eastAsia"/>
            <w:noProof/>
            <w:rtl/>
            <w:lang w:bidi="fa-IR"/>
          </w:rPr>
          <w:t>وقا</w:t>
        </w:r>
        <w:r w:rsidR="00A55F56" w:rsidRPr="002C5BF3">
          <w:rPr>
            <w:rStyle w:val="Hyperlink"/>
            <w:rFonts w:hint="cs"/>
            <w:noProof/>
            <w:rtl/>
            <w:lang w:bidi="fa-IR"/>
          </w:rPr>
          <w:t>ی</w:t>
        </w:r>
        <w:r w:rsidR="00A55F56" w:rsidRPr="002C5BF3">
          <w:rPr>
            <w:rStyle w:val="Hyperlink"/>
            <w:rFonts w:hint="eastAsia"/>
            <w:noProof/>
            <w:rtl/>
            <w:lang w:bidi="fa-IR"/>
          </w:rPr>
          <w:t>ع»</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415612016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19</w:t>
        </w:r>
        <w:r w:rsidR="00A55F56">
          <w:rPr>
            <w:noProof/>
            <w:webHidden/>
            <w:rtl/>
          </w:rPr>
          <w:fldChar w:fldCharType="end"/>
        </w:r>
      </w:hyperlink>
    </w:p>
    <w:p w:rsidR="00A55F56" w:rsidRPr="00DD5B8A" w:rsidRDefault="007C6D20">
      <w:pPr>
        <w:pStyle w:val="TOC1"/>
        <w:tabs>
          <w:tab w:val="right" w:leader="dot" w:pos="6226"/>
        </w:tabs>
        <w:rPr>
          <w:rFonts w:ascii="Calibri" w:hAnsi="Calibri" w:cs="Arial"/>
          <w:bCs w:val="0"/>
          <w:noProof/>
          <w:sz w:val="22"/>
          <w:szCs w:val="22"/>
          <w:rtl/>
        </w:rPr>
      </w:pPr>
      <w:hyperlink w:anchor="_Toc415612017" w:history="1">
        <w:r w:rsidR="00A55F56" w:rsidRPr="002C5BF3">
          <w:rPr>
            <w:rStyle w:val="Hyperlink"/>
            <w:noProof/>
            <w:rtl/>
            <w:lang w:bidi="fa-IR"/>
          </w:rPr>
          <w:t xml:space="preserve">(3) </w:t>
        </w:r>
        <w:r w:rsidR="00A55F56" w:rsidRPr="002C5BF3">
          <w:rPr>
            <w:rStyle w:val="Hyperlink"/>
            <w:rFonts w:hint="eastAsia"/>
            <w:noProof/>
            <w:rtl/>
            <w:lang w:bidi="fa-IR"/>
          </w:rPr>
          <w:t>س</w:t>
        </w:r>
        <w:r w:rsidR="00A55F56" w:rsidRPr="002C5BF3">
          <w:rPr>
            <w:rStyle w:val="Hyperlink"/>
            <w:rFonts w:hint="cs"/>
            <w:noProof/>
            <w:rtl/>
            <w:lang w:bidi="fa-IR"/>
          </w:rPr>
          <w:t>ی</w:t>
        </w:r>
        <w:r w:rsidR="00A55F56" w:rsidRPr="002C5BF3">
          <w:rPr>
            <w:rStyle w:val="Hyperlink"/>
            <w:rFonts w:hint="eastAsia"/>
            <w:noProof/>
            <w:rtl/>
            <w:lang w:bidi="fa-IR"/>
          </w:rPr>
          <w:t>است</w:t>
        </w:r>
        <w:r w:rsidR="00A55F56" w:rsidRPr="002C5BF3">
          <w:rPr>
            <w:rStyle w:val="Hyperlink"/>
            <w:noProof/>
            <w:rtl/>
            <w:lang w:bidi="fa-IR"/>
          </w:rPr>
          <w:t xml:space="preserve"> (</w:t>
        </w:r>
        <w:r w:rsidR="00A55F56" w:rsidRPr="002C5BF3">
          <w:rPr>
            <w:rStyle w:val="Hyperlink"/>
            <w:rFonts w:hint="eastAsia"/>
            <w:noProof/>
            <w:rtl/>
            <w:lang w:bidi="fa-IR"/>
          </w:rPr>
          <w:t>فقه</w:t>
        </w:r>
        <w:r w:rsidR="00A55F56" w:rsidRPr="002C5BF3">
          <w:rPr>
            <w:rStyle w:val="Hyperlink"/>
            <w:noProof/>
            <w:rtl/>
            <w:lang w:bidi="fa-IR"/>
          </w:rPr>
          <w:t xml:space="preserve"> </w:t>
        </w:r>
        <w:r w:rsidR="00A55F56" w:rsidRPr="002C5BF3">
          <w:rPr>
            <w:rStyle w:val="Hyperlink"/>
            <w:rFonts w:hint="eastAsia"/>
            <w:noProof/>
            <w:rtl/>
            <w:lang w:bidi="fa-IR"/>
          </w:rPr>
          <w:t>وقا</w:t>
        </w:r>
        <w:r w:rsidR="00A55F56" w:rsidRPr="002C5BF3">
          <w:rPr>
            <w:rStyle w:val="Hyperlink"/>
            <w:rFonts w:hint="cs"/>
            <w:noProof/>
            <w:rtl/>
            <w:lang w:bidi="fa-IR"/>
          </w:rPr>
          <w:t>ی</w:t>
        </w:r>
        <w:r w:rsidR="00A55F56" w:rsidRPr="002C5BF3">
          <w:rPr>
            <w:rStyle w:val="Hyperlink"/>
            <w:rFonts w:hint="eastAsia"/>
            <w:noProof/>
            <w:rtl/>
            <w:lang w:bidi="fa-IR"/>
          </w:rPr>
          <w:t>ع</w:t>
        </w:r>
        <w:r w:rsidR="00A55F56" w:rsidRPr="002C5BF3">
          <w:rPr>
            <w:rStyle w:val="Hyperlink"/>
            <w:noProof/>
            <w:rtl/>
            <w:lang w:bidi="fa-IR"/>
          </w:rPr>
          <w:t>)</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415612017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29</w:t>
        </w:r>
        <w:r w:rsidR="00A55F56">
          <w:rPr>
            <w:noProof/>
            <w:webHidden/>
            <w:rtl/>
          </w:rPr>
          <w:fldChar w:fldCharType="end"/>
        </w:r>
      </w:hyperlink>
    </w:p>
    <w:p w:rsidR="00A55F56" w:rsidRPr="00DD5B8A" w:rsidRDefault="007C6D20">
      <w:pPr>
        <w:pStyle w:val="TOC1"/>
        <w:tabs>
          <w:tab w:val="right" w:leader="dot" w:pos="6226"/>
        </w:tabs>
        <w:rPr>
          <w:rFonts w:ascii="Calibri" w:hAnsi="Calibri" w:cs="Arial"/>
          <w:bCs w:val="0"/>
          <w:noProof/>
          <w:sz w:val="22"/>
          <w:szCs w:val="22"/>
          <w:rtl/>
        </w:rPr>
      </w:pPr>
      <w:hyperlink w:anchor="_Toc415612018" w:history="1">
        <w:r w:rsidR="00A55F56" w:rsidRPr="002C5BF3">
          <w:rPr>
            <w:rStyle w:val="Hyperlink"/>
            <w:noProof/>
            <w:rtl/>
            <w:lang w:bidi="fa-IR"/>
          </w:rPr>
          <w:t xml:space="preserve">(4) </w:t>
        </w:r>
        <w:r w:rsidR="00A55F56" w:rsidRPr="002C5BF3">
          <w:rPr>
            <w:rStyle w:val="Hyperlink"/>
            <w:rFonts w:hint="eastAsia"/>
            <w:noProof/>
            <w:rtl/>
            <w:lang w:bidi="fa-IR"/>
          </w:rPr>
          <w:t>حکمِ</w:t>
        </w:r>
        <w:r w:rsidR="00A55F56" w:rsidRPr="002C5BF3">
          <w:rPr>
            <w:rStyle w:val="Hyperlink"/>
            <w:noProof/>
            <w:rtl/>
            <w:lang w:bidi="fa-IR"/>
          </w:rPr>
          <w:t xml:space="preserve"> </w:t>
        </w:r>
        <w:r w:rsidR="00A55F56" w:rsidRPr="002C5BF3">
          <w:rPr>
            <w:rStyle w:val="Hyperlink"/>
            <w:rFonts w:hint="eastAsia"/>
            <w:noProof/>
            <w:rtl/>
            <w:lang w:bidi="fa-IR"/>
          </w:rPr>
          <w:t>پرداختن</w:t>
        </w:r>
        <w:r w:rsidR="00A55F56" w:rsidRPr="002C5BF3">
          <w:rPr>
            <w:rStyle w:val="Hyperlink"/>
            <w:noProof/>
            <w:rtl/>
            <w:lang w:bidi="fa-IR"/>
          </w:rPr>
          <w:t xml:space="preserve"> </w:t>
        </w:r>
        <w:r w:rsidR="00A55F56" w:rsidRPr="002C5BF3">
          <w:rPr>
            <w:rStyle w:val="Hyperlink"/>
            <w:rFonts w:hint="eastAsia"/>
            <w:noProof/>
            <w:rtl/>
            <w:lang w:bidi="fa-IR"/>
          </w:rPr>
          <w:t>به</w:t>
        </w:r>
        <w:r w:rsidR="00A55F56" w:rsidRPr="002C5BF3">
          <w:rPr>
            <w:rStyle w:val="Hyperlink"/>
            <w:noProof/>
            <w:rtl/>
            <w:lang w:bidi="fa-IR"/>
          </w:rPr>
          <w:t xml:space="preserve"> «</w:t>
        </w:r>
        <w:r w:rsidR="00A55F56" w:rsidRPr="002C5BF3">
          <w:rPr>
            <w:rStyle w:val="Hyperlink"/>
            <w:rFonts w:hint="eastAsia"/>
            <w:noProof/>
            <w:rtl/>
            <w:lang w:bidi="fa-IR"/>
          </w:rPr>
          <w:t>فقه</w:t>
        </w:r>
        <w:r w:rsidR="00A55F56" w:rsidRPr="002C5BF3">
          <w:rPr>
            <w:rStyle w:val="Hyperlink"/>
            <w:noProof/>
            <w:rtl/>
            <w:lang w:bidi="fa-IR"/>
          </w:rPr>
          <w:t xml:space="preserve"> </w:t>
        </w:r>
        <w:r w:rsidR="00A55F56" w:rsidRPr="002C5BF3">
          <w:rPr>
            <w:rStyle w:val="Hyperlink"/>
            <w:rFonts w:hint="eastAsia"/>
            <w:noProof/>
            <w:rtl/>
            <w:lang w:bidi="fa-IR"/>
          </w:rPr>
          <w:t>وقا</w:t>
        </w:r>
        <w:r w:rsidR="00A55F56" w:rsidRPr="002C5BF3">
          <w:rPr>
            <w:rStyle w:val="Hyperlink"/>
            <w:rFonts w:hint="cs"/>
            <w:noProof/>
            <w:rtl/>
            <w:lang w:bidi="fa-IR"/>
          </w:rPr>
          <w:t>ی</w:t>
        </w:r>
        <w:r w:rsidR="00A55F56" w:rsidRPr="002C5BF3">
          <w:rPr>
            <w:rStyle w:val="Hyperlink"/>
            <w:rFonts w:hint="eastAsia"/>
            <w:noProof/>
            <w:rtl/>
            <w:lang w:bidi="fa-IR"/>
          </w:rPr>
          <w:t>ع</w:t>
        </w:r>
        <w:r w:rsidR="00A55F56" w:rsidRPr="002C5BF3">
          <w:rPr>
            <w:rStyle w:val="Hyperlink"/>
            <w:noProof/>
            <w:rtl/>
            <w:lang w:bidi="fa-IR"/>
          </w:rPr>
          <w:t xml:space="preserve"> </w:t>
        </w:r>
        <w:r w:rsidR="00A55F56" w:rsidRPr="002C5BF3">
          <w:rPr>
            <w:rStyle w:val="Hyperlink"/>
            <w:rFonts w:hint="eastAsia"/>
            <w:noProof/>
            <w:rtl/>
            <w:lang w:bidi="fa-IR"/>
          </w:rPr>
          <w:t>جد</w:t>
        </w:r>
        <w:r w:rsidR="00A55F56" w:rsidRPr="002C5BF3">
          <w:rPr>
            <w:rStyle w:val="Hyperlink"/>
            <w:rFonts w:hint="cs"/>
            <w:noProof/>
            <w:rtl/>
            <w:lang w:bidi="fa-IR"/>
          </w:rPr>
          <w:t>ی</w:t>
        </w:r>
        <w:r w:rsidR="00A55F56" w:rsidRPr="002C5BF3">
          <w:rPr>
            <w:rStyle w:val="Hyperlink"/>
            <w:rFonts w:hint="eastAsia"/>
            <w:noProof/>
            <w:rtl/>
            <w:lang w:bidi="fa-IR"/>
          </w:rPr>
          <w:t>د»</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415612018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35</w:t>
        </w:r>
        <w:r w:rsidR="00A55F56">
          <w:rPr>
            <w:noProof/>
            <w:webHidden/>
            <w:rtl/>
          </w:rPr>
          <w:fldChar w:fldCharType="end"/>
        </w:r>
      </w:hyperlink>
    </w:p>
    <w:p w:rsidR="00A55F56" w:rsidRPr="00DD5B8A" w:rsidRDefault="007C6D20">
      <w:pPr>
        <w:pStyle w:val="TOC1"/>
        <w:tabs>
          <w:tab w:val="right" w:leader="dot" w:pos="6226"/>
        </w:tabs>
        <w:rPr>
          <w:rFonts w:ascii="Calibri" w:hAnsi="Calibri" w:cs="Arial"/>
          <w:bCs w:val="0"/>
          <w:noProof/>
          <w:sz w:val="22"/>
          <w:szCs w:val="22"/>
          <w:rtl/>
        </w:rPr>
      </w:pPr>
      <w:hyperlink w:anchor="_Toc415612019" w:history="1">
        <w:r w:rsidR="00A55F56" w:rsidRPr="002C5BF3">
          <w:rPr>
            <w:rStyle w:val="Hyperlink"/>
            <w:noProof/>
            <w:rtl/>
            <w:lang w:bidi="fa-IR"/>
          </w:rPr>
          <w:t>(5) (</w:t>
        </w:r>
        <w:r w:rsidR="00A55F56" w:rsidRPr="002C5BF3">
          <w:rPr>
            <w:rStyle w:val="Hyperlink"/>
            <w:rFonts w:hint="eastAsia"/>
            <w:noProof/>
            <w:rtl/>
            <w:lang w:bidi="fa-IR"/>
          </w:rPr>
          <w:t>فقه</w:t>
        </w:r>
        <w:r w:rsidR="00A55F56" w:rsidRPr="002C5BF3">
          <w:rPr>
            <w:rStyle w:val="Hyperlink"/>
            <w:noProof/>
            <w:rtl/>
            <w:lang w:bidi="fa-IR"/>
          </w:rPr>
          <w:t xml:space="preserve"> </w:t>
        </w:r>
        <w:r w:rsidR="00A55F56" w:rsidRPr="002C5BF3">
          <w:rPr>
            <w:rStyle w:val="Hyperlink"/>
            <w:rFonts w:hint="eastAsia"/>
            <w:noProof/>
            <w:rtl/>
            <w:lang w:bidi="fa-IR"/>
          </w:rPr>
          <w:t>وقا</w:t>
        </w:r>
        <w:r w:rsidR="00A55F56" w:rsidRPr="002C5BF3">
          <w:rPr>
            <w:rStyle w:val="Hyperlink"/>
            <w:rFonts w:hint="cs"/>
            <w:noProof/>
            <w:rtl/>
            <w:lang w:bidi="fa-IR"/>
          </w:rPr>
          <w:t>ی</w:t>
        </w:r>
        <w:r w:rsidR="00A55F56" w:rsidRPr="002C5BF3">
          <w:rPr>
            <w:rStyle w:val="Hyperlink"/>
            <w:rFonts w:hint="eastAsia"/>
            <w:noProof/>
            <w:rtl/>
            <w:lang w:bidi="fa-IR"/>
          </w:rPr>
          <w:t>ع</w:t>
        </w:r>
        <w:r w:rsidR="00A55F56" w:rsidRPr="002C5BF3">
          <w:rPr>
            <w:rStyle w:val="Hyperlink"/>
            <w:noProof/>
            <w:rtl/>
            <w:lang w:bidi="fa-IR"/>
          </w:rPr>
          <w:t>)</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415612019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39</w:t>
        </w:r>
        <w:r w:rsidR="00A55F56">
          <w:rPr>
            <w:noProof/>
            <w:webHidden/>
            <w:rtl/>
          </w:rPr>
          <w:fldChar w:fldCharType="end"/>
        </w:r>
      </w:hyperlink>
    </w:p>
    <w:p w:rsidR="00A55F56" w:rsidRPr="00DD5B8A" w:rsidRDefault="007C6D20">
      <w:pPr>
        <w:pStyle w:val="TOC2"/>
        <w:tabs>
          <w:tab w:val="right" w:leader="dot" w:pos="6226"/>
        </w:tabs>
        <w:rPr>
          <w:rFonts w:ascii="Calibri" w:hAnsi="Calibri" w:cs="Arial"/>
          <w:noProof/>
          <w:sz w:val="22"/>
          <w:szCs w:val="22"/>
          <w:rtl/>
        </w:rPr>
      </w:pPr>
      <w:hyperlink w:anchor="_Toc415612020" w:history="1">
        <w:r w:rsidR="00A55F56" w:rsidRPr="002C5BF3">
          <w:rPr>
            <w:rStyle w:val="Hyperlink"/>
            <w:rFonts w:ascii="Times New Roman" w:hAnsi="Times New Roman" w:hint="eastAsia"/>
            <w:noProof/>
            <w:rtl/>
            <w:lang w:bidi="fa-IR"/>
          </w:rPr>
          <w:t>ب</w:t>
        </w:r>
        <w:r w:rsidR="00A55F56" w:rsidRPr="002C5BF3">
          <w:rPr>
            <w:rStyle w:val="Hyperlink"/>
            <w:rFonts w:ascii="Times New Roman" w:hAnsi="Times New Roman" w:hint="cs"/>
            <w:noProof/>
            <w:rtl/>
            <w:lang w:bidi="fa-IR"/>
          </w:rPr>
          <w:t>ی</w:t>
        </w:r>
        <w:r w:rsidR="00A55F56" w:rsidRPr="002C5BF3">
          <w:rPr>
            <w:rStyle w:val="Hyperlink"/>
            <w:rFonts w:ascii="Times New Roman" w:hAnsi="Times New Roman" w:hint="eastAsia"/>
            <w:noProof/>
            <w:rtl/>
            <w:lang w:bidi="fa-IR"/>
          </w:rPr>
          <w:t>ن</w:t>
        </w:r>
        <w:r w:rsidR="00A55F56" w:rsidRPr="002C5BF3">
          <w:rPr>
            <w:rStyle w:val="Hyperlink"/>
            <w:rFonts w:ascii="Times New Roman" w:hAnsi="Times New Roman"/>
            <w:noProof/>
            <w:rtl/>
            <w:lang w:bidi="fa-IR"/>
          </w:rPr>
          <w:t xml:space="preserve"> </w:t>
        </w:r>
        <w:r w:rsidR="00A55F56" w:rsidRPr="002C5BF3">
          <w:rPr>
            <w:rStyle w:val="Hyperlink"/>
            <w:rFonts w:ascii="Times New Roman" w:hAnsi="Times New Roman" w:hint="eastAsia"/>
            <w:noProof/>
            <w:rtl/>
            <w:lang w:bidi="fa-IR"/>
          </w:rPr>
          <w:t>تصور</w:t>
        </w:r>
        <w:r w:rsidR="00A55F56" w:rsidRPr="002C5BF3">
          <w:rPr>
            <w:rStyle w:val="Hyperlink"/>
            <w:rFonts w:ascii="Times New Roman" w:hAnsi="Times New Roman" w:hint="cs"/>
            <w:noProof/>
            <w:rtl/>
            <w:lang w:bidi="fa-IR"/>
          </w:rPr>
          <w:t>ی</w:t>
        </w:r>
        <w:r w:rsidR="00A55F56" w:rsidRPr="002C5BF3">
          <w:rPr>
            <w:rStyle w:val="Hyperlink"/>
            <w:rFonts w:ascii="Times New Roman" w:hAnsi="Times New Roman"/>
            <w:noProof/>
            <w:rtl/>
            <w:lang w:bidi="fa-IR"/>
          </w:rPr>
          <w:t xml:space="preserve"> </w:t>
        </w:r>
        <w:r w:rsidR="00A55F56" w:rsidRPr="002C5BF3">
          <w:rPr>
            <w:rStyle w:val="Hyperlink"/>
            <w:rFonts w:ascii="Times New Roman" w:hAnsi="Times New Roman" w:hint="eastAsia"/>
            <w:noProof/>
            <w:rtl/>
            <w:lang w:bidi="fa-IR"/>
          </w:rPr>
          <w:t>که</w:t>
        </w:r>
        <w:r w:rsidR="00A55F56" w:rsidRPr="002C5BF3">
          <w:rPr>
            <w:rStyle w:val="Hyperlink"/>
            <w:rFonts w:ascii="Times New Roman" w:hAnsi="Times New Roman"/>
            <w:noProof/>
            <w:rtl/>
            <w:lang w:bidi="fa-IR"/>
          </w:rPr>
          <w:t xml:space="preserve"> </w:t>
        </w:r>
        <w:r w:rsidR="00A55F56" w:rsidRPr="002C5BF3">
          <w:rPr>
            <w:rStyle w:val="Hyperlink"/>
            <w:rFonts w:ascii="Times New Roman" w:hAnsi="Times New Roman" w:hint="eastAsia"/>
            <w:noProof/>
            <w:rtl/>
            <w:lang w:bidi="fa-IR"/>
          </w:rPr>
          <w:t>از</w:t>
        </w:r>
        <w:r w:rsidR="00A55F56" w:rsidRPr="002C5BF3">
          <w:rPr>
            <w:rStyle w:val="Hyperlink"/>
            <w:rFonts w:ascii="Times New Roman" w:hAnsi="Times New Roman"/>
            <w:noProof/>
            <w:rtl/>
            <w:lang w:bidi="fa-IR"/>
          </w:rPr>
          <w:t xml:space="preserve"> </w:t>
        </w:r>
        <w:r w:rsidR="00A55F56" w:rsidRPr="002C5BF3">
          <w:rPr>
            <w:rStyle w:val="Hyperlink"/>
            <w:rFonts w:ascii="Times New Roman" w:hAnsi="Times New Roman" w:hint="eastAsia"/>
            <w:noProof/>
            <w:rtl/>
            <w:lang w:bidi="fa-IR"/>
          </w:rPr>
          <w:t>آن</w:t>
        </w:r>
        <w:r w:rsidR="00A55F56" w:rsidRPr="002C5BF3">
          <w:rPr>
            <w:rStyle w:val="Hyperlink"/>
            <w:rFonts w:ascii="Times New Roman" w:hAnsi="Times New Roman"/>
            <w:noProof/>
            <w:rtl/>
            <w:lang w:bidi="fa-IR"/>
          </w:rPr>
          <w:t xml:space="preserve"> </w:t>
        </w:r>
        <w:r w:rsidR="00A55F56" w:rsidRPr="002C5BF3">
          <w:rPr>
            <w:rStyle w:val="Hyperlink"/>
            <w:rFonts w:ascii="Times New Roman" w:hAnsi="Times New Roman" w:hint="eastAsia"/>
            <w:noProof/>
            <w:rtl/>
            <w:lang w:bidi="fa-IR"/>
          </w:rPr>
          <w:t>م</w:t>
        </w:r>
        <w:r w:rsidR="00A55F56" w:rsidRPr="002C5BF3">
          <w:rPr>
            <w:rStyle w:val="Hyperlink"/>
            <w:rFonts w:ascii="Times New Roman" w:hAnsi="Times New Roman" w:hint="cs"/>
            <w:noProof/>
            <w:rtl/>
            <w:lang w:bidi="fa-IR"/>
          </w:rPr>
          <w:t>ی</w:t>
        </w:r>
        <w:r w:rsidR="00A55F56" w:rsidRPr="002C5BF3">
          <w:rPr>
            <w:rStyle w:val="Hyperlink"/>
            <w:rFonts w:hint="eastAsia"/>
            <w:noProof/>
            <w:rtl/>
            <w:lang w:bidi="fa-IR"/>
          </w:rPr>
          <w:t>‌شود</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حق</w:t>
        </w:r>
        <w:r w:rsidR="00A55F56" w:rsidRPr="002C5BF3">
          <w:rPr>
            <w:rStyle w:val="Hyperlink"/>
            <w:rFonts w:hint="cs"/>
            <w:noProof/>
            <w:rtl/>
            <w:lang w:bidi="fa-IR"/>
          </w:rPr>
          <w:t>ی</w:t>
        </w:r>
        <w:r w:rsidR="00A55F56" w:rsidRPr="002C5BF3">
          <w:rPr>
            <w:rStyle w:val="Hyperlink"/>
            <w:rFonts w:hint="eastAsia"/>
            <w:noProof/>
            <w:rtl/>
            <w:lang w:bidi="fa-IR"/>
          </w:rPr>
          <w:t>قت</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واقع</w:t>
        </w:r>
        <w:r w:rsidR="00A55F56" w:rsidRPr="002C5BF3">
          <w:rPr>
            <w:rStyle w:val="Hyperlink"/>
            <w:rFonts w:hint="cs"/>
            <w:noProof/>
            <w:rtl/>
            <w:lang w:bidi="fa-IR"/>
          </w:rPr>
          <w:t>ی</w:t>
        </w:r>
        <w:r w:rsidR="00A55F56" w:rsidRPr="002C5BF3">
          <w:rPr>
            <w:rStyle w:val="Hyperlink"/>
            <w:rFonts w:hint="eastAsia"/>
            <w:noProof/>
            <w:rtl/>
            <w:lang w:bidi="fa-IR"/>
          </w:rPr>
          <w:t>ت</w:t>
        </w:r>
        <w:r w:rsidR="00A55F56" w:rsidRPr="002C5BF3">
          <w:rPr>
            <w:rStyle w:val="Hyperlink"/>
            <w:noProof/>
            <w:rtl/>
            <w:lang w:bidi="fa-IR"/>
          </w:rPr>
          <w:t xml:space="preserve"> </w:t>
        </w:r>
        <w:r w:rsidR="00A55F56" w:rsidRPr="002C5BF3">
          <w:rPr>
            <w:rStyle w:val="Hyperlink"/>
            <w:rFonts w:hint="eastAsia"/>
            <w:noProof/>
            <w:rtl/>
            <w:lang w:bidi="fa-IR"/>
          </w:rPr>
          <w:t>آن</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415612020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39</w:t>
        </w:r>
        <w:r w:rsidR="00A55F56">
          <w:rPr>
            <w:noProof/>
            <w:webHidden/>
            <w:rtl/>
          </w:rPr>
          <w:fldChar w:fldCharType="end"/>
        </w:r>
      </w:hyperlink>
    </w:p>
    <w:p w:rsidR="00A55F56" w:rsidRPr="00DD5B8A" w:rsidRDefault="007C6D20">
      <w:pPr>
        <w:pStyle w:val="TOC1"/>
        <w:tabs>
          <w:tab w:val="right" w:leader="dot" w:pos="6226"/>
        </w:tabs>
        <w:rPr>
          <w:rFonts w:ascii="Calibri" w:hAnsi="Calibri" w:cs="Arial"/>
          <w:bCs w:val="0"/>
          <w:noProof/>
          <w:sz w:val="22"/>
          <w:szCs w:val="22"/>
          <w:rtl/>
        </w:rPr>
      </w:pPr>
      <w:hyperlink w:anchor="_Toc415612021" w:history="1">
        <w:r w:rsidR="00A55F56" w:rsidRPr="002C5BF3">
          <w:rPr>
            <w:rStyle w:val="Hyperlink"/>
            <w:noProof/>
            <w:rtl/>
            <w:lang w:bidi="fa-IR"/>
          </w:rPr>
          <w:t xml:space="preserve">(6) </w:t>
        </w:r>
        <w:r w:rsidR="00A55F56" w:rsidRPr="002C5BF3">
          <w:rPr>
            <w:rStyle w:val="Hyperlink"/>
            <w:rFonts w:hint="eastAsia"/>
            <w:noProof/>
            <w:rtl/>
            <w:lang w:bidi="fa-IR"/>
          </w:rPr>
          <w:t>پ</w:t>
        </w:r>
        <w:r w:rsidR="00A55F56" w:rsidRPr="002C5BF3">
          <w:rPr>
            <w:rStyle w:val="Hyperlink"/>
            <w:rFonts w:hint="cs"/>
            <w:noProof/>
            <w:rtl/>
            <w:lang w:bidi="fa-IR"/>
          </w:rPr>
          <w:t>ی</w:t>
        </w:r>
        <w:r w:rsidR="00A55F56" w:rsidRPr="002C5BF3">
          <w:rPr>
            <w:rStyle w:val="Hyperlink"/>
            <w:rFonts w:hint="eastAsia"/>
            <w:noProof/>
            <w:rtl/>
            <w:lang w:bidi="fa-IR"/>
          </w:rPr>
          <w:t>امدها</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إشکالات</w:t>
        </w:r>
        <w:r w:rsidR="00A55F56" w:rsidRPr="002C5BF3">
          <w:rPr>
            <w:rStyle w:val="Hyperlink"/>
            <w:noProof/>
            <w:rtl/>
            <w:lang w:bidi="fa-IR"/>
          </w:rPr>
          <w:t xml:space="preserve"> </w:t>
        </w:r>
        <w:r w:rsidR="00A55F56" w:rsidRPr="002C5BF3">
          <w:rPr>
            <w:rStyle w:val="Hyperlink"/>
            <w:rFonts w:hint="eastAsia"/>
            <w:noProof/>
            <w:rtl/>
            <w:lang w:bidi="fa-IR"/>
          </w:rPr>
          <w:t>فهم</w:t>
        </w:r>
        <w:r w:rsidR="00A55F56" w:rsidRPr="002C5BF3">
          <w:rPr>
            <w:rStyle w:val="Hyperlink"/>
            <w:noProof/>
            <w:rtl/>
            <w:lang w:bidi="fa-IR"/>
          </w:rPr>
          <w:t xml:space="preserve"> </w:t>
        </w:r>
        <w:r w:rsidR="00A55F56" w:rsidRPr="002C5BF3">
          <w:rPr>
            <w:rStyle w:val="Hyperlink"/>
            <w:rFonts w:hint="eastAsia"/>
            <w:noProof/>
            <w:rtl/>
            <w:lang w:bidi="fa-IR"/>
          </w:rPr>
          <w:t>نادرستِ</w:t>
        </w:r>
        <w:r w:rsidR="00A55F56" w:rsidRPr="002C5BF3">
          <w:rPr>
            <w:rStyle w:val="Hyperlink"/>
            <w:noProof/>
            <w:rtl/>
            <w:lang w:bidi="fa-IR"/>
          </w:rPr>
          <w:t xml:space="preserve"> (</w:t>
        </w:r>
        <w:r w:rsidR="00A55F56" w:rsidRPr="002C5BF3">
          <w:rPr>
            <w:rStyle w:val="Hyperlink"/>
            <w:rFonts w:hint="eastAsia"/>
            <w:noProof/>
            <w:rtl/>
            <w:lang w:bidi="fa-IR"/>
          </w:rPr>
          <w:t>فقه</w:t>
        </w:r>
        <w:r w:rsidR="00A55F56" w:rsidRPr="002C5BF3">
          <w:rPr>
            <w:rStyle w:val="Hyperlink"/>
            <w:noProof/>
            <w:rtl/>
            <w:lang w:bidi="fa-IR"/>
          </w:rPr>
          <w:t xml:space="preserve"> </w:t>
        </w:r>
        <w:r w:rsidR="00A55F56" w:rsidRPr="002C5BF3">
          <w:rPr>
            <w:rStyle w:val="Hyperlink"/>
            <w:rFonts w:hint="eastAsia"/>
            <w:noProof/>
            <w:rtl/>
            <w:lang w:bidi="fa-IR"/>
          </w:rPr>
          <w:t>وقا</w:t>
        </w:r>
        <w:r w:rsidR="00A55F56" w:rsidRPr="002C5BF3">
          <w:rPr>
            <w:rStyle w:val="Hyperlink"/>
            <w:rFonts w:hint="cs"/>
            <w:noProof/>
            <w:rtl/>
            <w:lang w:bidi="fa-IR"/>
          </w:rPr>
          <w:t>ی</w:t>
        </w:r>
        <w:r w:rsidR="00A55F56" w:rsidRPr="002C5BF3">
          <w:rPr>
            <w:rStyle w:val="Hyperlink"/>
            <w:rFonts w:hint="eastAsia"/>
            <w:noProof/>
            <w:rtl/>
            <w:lang w:bidi="fa-IR"/>
          </w:rPr>
          <w:t>ع</w:t>
        </w:r>
        <w:r w:rsidR="00A55F56" w:rsidRPr="002C5BF3">
          <w:rPr>
            <w:rStyle w:val="Hyperlink"/>
            <w:noProof/>
            <w:rtl/>
            <w:lang w:bidi="fa-IR"/>
          </w:rPr>
          <w:t>)</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415612021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45</w:t>
        </w:r>
        <w:r w:rsidR="00A55F56">
          <w:rPr>
            <w:noProof/>
            <w:webHidden/>
            <w:rtl/>
          </w:rPr>
          <w:fldChar w:fldCharType="end"/>
        </w:r>
      </w:hyperlink>
    </w:p>
    <w:p w:rsidR="00A55F56" w:rsidRPr="00DD5B8A" w:rsidRDefault="007C6D20">
      <w:pPr>
        <w:pStyle w:val="TOC2"/>
        <w:tabs>
          <w:tab w:val="right" w:leader="dot" w:pos="6226"/>
        </w:tabs>
        <w:rPr>
          <w:rFonts w:ascii="Calibri" w:hAnsi="Calibri" w:cs="Arial"/>
          <w:noProof/>
          <w:sz w:val="22"/>
          <w:szCs w:val="22"/>
          <w:rtl/>
        </w:rPr>
      </w:pPr>
      <w:hyperlink w:anchor="_Toc415612022" w:history="1">
        <w:r w:rsidR="00A55F56" w:rsidRPr="002C5BF3">
          <w:rPr>
            <w:rStyle w:val="Hyperlink"/>
            <w:rFonts w:hint="eastAsia"/>
            <w:noProof/>
            <w:rtl/>
            <w:lang w:bidi="fa-IR"/>
          </w:rPr>
          <w:t>اوّل</w:t>
        </w:r>
        <w:r w:rsidR="00A55F56" w:rsidRPr="002C5BF3">
          <w:rPr>
            <w:rStyle w:val="Hyperlink"/>
            <w:noProof/>
            <w:rtl/>
            <w:lang w:bidi="fa-IR"/>
          </w:rPr>
          <w:t xml:space="preserve">: </w:t>
        </w:r>
        <w:r w:rsidR="00A55F56" w:rsidRPr="002C5BF3">
          <w:rPr>
            <w:rStyle w:val="Hyperlink"/>
            <w:rFonts w:hint="eastAsia"/>
            <w:noProof/>
            <w:rtl/>
            <w:lang w:bidi="fa-IR"/>
          </w:rPr>
          <w:t>تصوّف</w:t>
        </w:r>
        <w:r w:rsidR="00A55F56" w:rsidRPr="002C5BF3">
          <w:rPr>
            <w:rStyle w:val="Hyperlink"/>
            <w:noProof/>
            <w:rtl/>
            <w:lang w:bidi="fa-IR"/>
          </w:rPr>
          <w:t xml:space="preserve"> </w:t>
        </w:r>
        <w:r w:rsidR="00A55F56" w:rsidRPr="002C5BF3">
          <w:rPr>
            <w:rStyle w:val="Hyperlink"/>
            <w:rFonts w:hint="eastAsia"/>
            <w:noProof/>
            <w:rtl/>
            <w:lang w:bidi="fa-IR"/>
          </w:rPr>
          <w:t>مدرن</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جد</w:t>
        </w:r>
        <w:r w:rsidR="00A55F56" w:rsidRPr="002C5BF3">
          <w:rPr>
            <w:rStyle w:val="Hyperlink"/>
            <w:rFonts w:hint="cs"/>
            <w:noProof/>
            <w:rtl/>
            <w:lang w:bidi="fa-IR"/>
          </w:rPr>
          <w:t>ی</w:t>
        </w:r>
        <w:r w:rsidR="00A55F56" w:rsidRPr="002C5BF3">
          <w:rPr>
            <w:rStyle w:val="Hyperlink"/>
            <w:rFonts w:hint="eastAsia"/>
            <w:noProof/>
            <w:rtl/>
            <w:lang w:bidi="fa-IR"/>
          </w:rPr>
          <w:t>د</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415612022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45</w:t>
        </w:r>
        <w:r w:rsidR="00A55F56">
          <w:rPr>
            <w:noProof/>
            <w:webHidden/>
            <w:rtl/>
          </w:rPr>
          <w:fldChar w:fldCharType="end"/>
        </w:r>
      </w:hyperlink>
    </w:p>
    <w:p w:rsidR="00A55F56" w:rsidRPr="00DD5B8A" w:rsidRDefault="007C6D20">
      <w:pPr>
        <w:pStyle w:val="TOC2"/>
        <w:tabs>
          <w:tab w:val="right" w:leader="dot" w:pos="6226"/>
        </w:tabs>
        <w:rPr>
          <w:rFonts w:ascii="Calibri" w:hAnsi="Calibri" w:cs="Arial"/>
          <w:noProof/>
          <w:sz w:val="22"/>
          <w:szCs w:val="22"/>
          <w:rtl/>
        </w:rPr>
      </w:pPr>
      <w:hyperlink w:anchor="_Toc415612023" w:history="1">
        <w:r w:rsidR="00A55F56" w:rsidRPr="002C5BF3">
          <w:rPr>
            <w:rStyle w:val="Hyperlink"/>
            <w:rFonts w:hint="eastAsia"/>
            <w:noProof/>
            <w:rtl/>
            <w:lang w:bidi="fa-IR"/>
          </w:rPr>
          <w:t>دوّم</w:t>
        </w:r>
        <w:r w:rsidR="00A55F56" w:rsidRPr="002C5BF3">
          <w:rPr>
            <w:rStyle w:val="Hyperlink"/>
            <w:noProof/>
            <w:rtl/>
            <w:lang w:bidi="fa-IR"/>
          </w:rPr>
          <w:t xml:space="preserve">: </w:t>
        </w:r>
        <w:r w:rsidR="00A55F56" w:rsidRPr="002C5BF3">
          <w:rPr>
            <w:rStyle w:val="Hyperlink"/>
            <w:rFonts w:hint="eastAsia"/>
            <w:noProof/>
            <w:rtl/>
            <w:lang w:bidi="fa-IR"/>
          </w:rPr>
          <w:t>تقل</w:t>
        </w:r>
        <w:r w:rsidR="00A55F56" w:rsidRPr="002C5BF3">
          <w:rPr>
            <w:rStyle w:val="Hyperlink"/>
            <w:rFonts w:hint="cs"/>
            <w:noProof/>
            <w:rtl/>
            <w:lang w:bidi="fa-IR"/>
          </w:rPr>
          <w:t>ی</w:t>
        </w:r>
        <w:r w:rsidR="00A55F56" w:rsidRPr="002C5BF3">
          <w:rPr>
            <w:rStyle w:val="Hyperlink"/>
            <w:rFonts w:hint="eastAsia"/>
            <w:noProof/>
            <w:rtl/>
            <w:lang w:bidi="fa-IR"/>
          </w:rPr>
          <w:t>د</w:t>
        </w:r>
        <w:r w:rsidR="00A55F56" w:rsidRPr="002C5BF3">
          <w:rPr>
            <w:rStyle w:val="Hyperlink"/>
            <w:noProof/>
            <w:rtl/>
            <w:lang w:bidi="fa-IR"/>
          </w:rPr>
          <w:t xml:space="preserve"> </w:t>
        </w:r>
        <w:r w:rsidR="00A55F56" w:rsidRPr="002C5BF3">
          <w:rPr>
            <w:rStyle w:val="Hyperlink"/>
            <w:rFonts w:hint="eastAsia"/>
            <w:noProof/>
            <w:rtl/>
            <w:lang w:bidi="fa-IR"/>
          </w:rPr>
          <w:t>در</w:t>
        </w:r>
        <w:r w:rsidR="00A55F56" w:rsidRPr="002C5BF3">
          <w:rPr>
            <w:rStyle w:val="Hyperlink"/>
            <w:noProof/>
            <w:rtl/>
            <w:lang w:bidi="fa-IR"/>
          </w:rPr>
          <w:t xml:space="preserve"> </w:t>
        </w:r>
        <w:r w:rsidR="00A55F56" w:rsidRPr="002C5BF3">
          <w:rPr>
            <w:rStyle w:val="Hyperlink"/>
            <w:rFonts w:hint="eastAsia"/>
            <w:noProof/>
            <w:rtl/>
            <w:lang w:bidi="fa-IR"/>
          </w:rPr>
          <w:t>شکل</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قالب</w:t>
        </w:r>
        <w:r w:rsidR="00A55F56" w:rsidRPr="002C5BF3">
          <w:rPr>
            <w:rStyle w:val="Hyperlink"/>
            <w:rFonts w:hint="cs"/>
            <w:noProof/>
            <w:rtl/>
            <w:lang w:bidi="fa-IR"/>
          </w:rPr>
          <w:t>ی</w:t>
        </w:r>
        <w:r w:rsidR="00A55F56" w:rsidRPr="002C5BF3">
          <w:rPr>
            <w:rStyle w:val="Hyperlink"/>
            <w:noProof/>
            <w:rtl/>
            <w:lang w:bidi="fa-IR"/>
          </w:rPr>
          <w:t xml:space="preserve"> </w:t>
        </w:r>
        <w:r w:rsidR="00A55F56" w:rsidRPr="002C5BF3">
          <w:rPr>
            <w:rStyle w:val="Hyperlink"/>
            <w:rFonts w:hint="eastAsia"/>
            <w:noProof/>
            <w:rtl/>
            <w:lang w:bidi="fa-IR"/>
          </w:rPr>
          <w:t>جد</w:t>
        </w:r>
        <w:r w:rsidR="00A55F56" w:rsidRPr="002C5BF3">
          <w:rPr>
            <w:rStyle w:val="Hyperlink"/>
            <w:rFonts w:hint="cs"/>
            <w:noProof/>
            <w:rtl/>
            <w:lang w:bidi="fa-IR"/>
          </w:rPr>
          <w:t>ی</w:t>
        </w:r>
        <w:r w:rsidR="00A55F56" w:rsidRPr="002C5BF3">
          <w:rPr>
            <w:rStyle w:val="Hyperlink"/>
            <w:rFonts w:hint="eastAsia"/>
            <w:noProof/>
            <w:rtl/>
            <w:lang w:bidi="fa-IR"/>
          </w:rPr>
          <w:t>د</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415612023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46</w:t>
        </w:r>
        <w:r w:rsidR="00A55F56">
          <w:rPr>
            <w:noProof/>
            <w:webHidden/>
            <w:rtl/>
          </w:rPr>
          <w:fldChar w:fldCharType="end"/>
        </w:r>
      </w:hyperlink>
    </w:p>
    <w:p w:rsidR="00A55F56" w:rsidRPr="00DD5B8A" w:rsidRDefault="007C6D20">
      <w:pPr>
        <w:pStyle w:val="TOC2"/>
        <w:tabs>
          <w:tab w:val="right" w:leader="dot" w:pos="6226"/>
        </w:tabs>
        <w:rPr>
          <w:rFonts w:ascii="Calibri" w:hAnsi="Calibri" w:cs="Arial"/>
          <w:noProof/>
          <w:sz w:val="22"/>
          <w:szCs w:val="22"/>
          <w:rtl/>
        </w:rPr>
      </w:pPr>
      <w:hyperlink w:anchor="_Toc415612024" w:history="1">
        <w:r w:rsidR="00A55F56" w:rsidRPr="002C5BF3">
          <w:rPr>
            <w:rStyle w:val="Hyperlink"/>
            <w:rFonts w:hint="eastAsia"/>
            <w:noProof/>
            <w:rtl/>
            <w:lang w:bidi="fa-IR"/>
          </w:rPr>
          <w:t>سوّم</w:t>
        </w:r>
        <w:r w:rsidR="00A55F56" w:rsidRPr="002C5BF3">
          <w:rPr>
            <w:rStyle w:val="Hyperlink"/>
            <w:noProof/>
            <w:rtl/>
            <w:lang w:bidi="fa-IR"/>
          </w:rPr>
          <w:t xml:space="preserve">: </w:t>
        </w:r>
        <w:r w:rsidR="00A55F56" w:rsidRPr="002C5BF3">
          <w:rPr>
            <w:rStyle w:val="Hyperlink"/>
            <w:rFonts w:hint="eastAsia"/>
            <w:noProof/>
            <w:rtl/>
            <w:lang w:bidi="fa-IR"/>
          </w:rPr>
          <w:t>آم</w:t>
        </w:r>
        <w:r w:rsidR="00A55F56" w:rsidRPr="002C5BF3">
          <w:rPr>
            <w:rStyle w:val="Hyperlink"/>
            <w:rFonts w:hint="cs"/>
            <w:noProof/>
            <w:rtl/>
            <w:lang w:bidi="fa-IR"/>
          </w:rPr>
          <w:t>ی</w:t>
        </w:r>
        <w:r w:rsidR="00A55F56" w:rsidRPr="002C5BF3">
          <w:rPr>
            <w:rStyle w:val="Hyperlink"/>
            <w:rFonts w:hint="eastAsia"/>
            <w:noProof/>
            <w:rtl/>
            <w:lang w:bidi="fa-IR"/>
          </w:rPr>
          <w:t>ختگ</w:t>
        </w:r>
        <w:r w:rsidR="00A55F56" w:rsidRPr="002C5BF3">
          <w:rPr>
            <w:rStyle w:val="Hyperlink"/>
            <w:rFonts w:hint="cs"/>
            <w:noProof/>
            <w:rtl/>
            <w:lang w:bidi="fa-IR"/>
          </w:rPr>
          <w:t>ی</w:t>
        </w:r>
        <w:r w:rsidR="00A55F56" w:rsidRPr="002C5BF3">
          <w:rPr>
            <w:rStyle w:val="Hyperlink"/>
            <w:noProof/>
            <w:rtl/>
            <w:lang w:bidi="fa-IR"/>
          </w:rPr>
          <w:t xml:space="preserve"> </w:t>
        </w:r>
        <w:r w:rsidR="00A55F56" w:rsidRPr="002C5BF3">
          <w:rPr>
            <w:rStyle w:val="Hyperlink"/>
            <w:rFonts w:hint="eastAsia"/>
            <w:noProof/>
            <w:rtl/>
            <w:lang w:bidi="fa-IR"/>
          </w:rPr>
          <w:t>سخنرانان</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علماء</w:t>
        </w:r>
        <w:r w:rsidR="00A55F56" w:rsidRPr="002C5BF3">
          <w:rPr>
            <w:rStyle w:val="Hyperlink"/>
            <w:noProof/>
            <w:rtl/>
            <w:lang w:bidi="fa-IR"/>
          </w:rPr>
          <w:t xml:space="preserve"> </w:t>
        </w:r>
        <w:r w:rsidR="00A55F56" w:rsidRPr="002C5BF3">
          <w:rPr>
            <w:rStyle w:val="Hyperlink"/>
            <w:rFonts w:hint="eastAsia"/>
            <w:noProof/>
            <w:rtl/>
            <w:lang w:bidi="fa-IR"/>
          </w:rPr>
          <w:t>با</w:t>
        </w:r>
        <w:r w:rsidR="00A55F56" w:rsidRPr="002C5BF3">
          <w:rPr>
            <w:rStyle w:val="Hyperlink"/>
            <w:noProof/>
            <w:rtl/>
            <w:lang w:bidi="fa-IR"/>
          </w:rPr>
          <w:t xml:space="preserve"> </w:t>
        </w:r>
        <w:r w:rsidR="00A55F56" w:rsidRPr="002C5BF3">
          <w:rPr>
            <w:rStyle w:val="Hyperlink"/>
            <w:rFonts w:hint="eastAsia"/>
            <w:noProof/>
            <w:rtl/>
            <w:lang w:bidi="fa-IR"/>
          </w:rPr>
          <w:t>همد</w:t>
        </w:r>
        <w:r w:rsidR="00A55F56" w:rsidRPr="002C5BF3">
          <w:rPr>
            <w:rStyle w:val="Hyperlink"/>
            <w:rFonts w:hint="cs"/>
            <w:noProof/>
            <w:rtl/>
            <w:lang w:bidi="fa-IR"/>
          </w:rPr>
          <w:t>ی</w:t>
        </w:r>
        <w:r w:rsidR="00A55F56" w:rsidRPr="002C5BF3">
          <w:rPr>
            <w:rStyle w:val="Hyperlink"/>
            <w:rFonts w:hint="eastAsia"/>
            <w:noProof/>
            <w:rtl/>
            <w:lang w:bidi="fa-IR"/>
          </w:rPr>
          <w:t>گر</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اشتباه</w:t>
        </w:r>
        <w:r w:rsidR="00A55F56" w:rsidRPr="002C5BF3">
          <w:rPr>
            <w:rStyle w:val="Hyperlink"/>
            <w:noProof/>
            <w:rtl/>
            <w:lang w:bidi="fa-IR"/>
          </w:rPr>
          <w:t xml:space="preserve"> </w:t>
        </w:r>
        <w:r w:rsidR="00A55F56" w:rsidRPr="002C5BF3">
          <w:rPr>
            <w:rStyle w:val="Hyperlink"/>
            <w:rFonts w:hint="eastAsia"/>
            <w:noProof/>
            <w:rtl/>
            <w:lang w:bidi="fa-IR"/>
          </w:rPr>
          <w:t>مردم</w:t>
        </w:r>
        <w:r w:rsidR="00A55F56" w:rsidRPr="002C5BF3">
          <w:rPr>
            <w:rStyle w:val="Hyperlink"/>
            <w:noProof/>
            <w:rtl/>
            <w:lang w:bidi="fa-IR"/>
          </w:rPr>
          <w:t xml:space="preserve"> </w:t>
        </w:r>
        <w:r w:rsidR="00A55F56" w:rsidRPr="002C5BF3">
          <w:rPr>
            <w:rStyle w:val="Hyperlink"/>
            <w:rFonts w:hint="eastAsia"/>
            <w:noProof/>
            <w:rtl/>
            <w:lang w:bidi="fa-IR"/>
          </w:rPr>
          <w:t>در</w:t>
        </w:r>
        <w:r w:rsidR="00A55F56" w:rsidRPr="002C5BF3">
          <w:rPr>
            <w:rStyle w:val="Hyperlink"/>
            <w:noProof/>
            <w:rtl/>
            <w:lang w:bidi="fa-IR"/>
          </w:rPr>
          <w:t xml:space="preserve"> </w:t>
        </w:r>
        <w:r w:rsidR="00A55F56" w:rsidRPr="002C5BF3">
          <w:rPr>
            <w:rStyle w:val="Hyperlink"/>
            <w:rFonts w:hint="eastAsia"/>
            <w:noProof/>
            <w:rtl/>
            <w:lang w:bidi="fa-IR"/>
          </w:rPr>
          <w:t>شناخت</w:t>
        </w:r>
        <w:r w:rsidR="00A55F56" w:rsidRPr="002C5BF3">
          <w:rPr>
            <w:rStyle w:val="Hyperlink"/>
            <w:noProof/>
            <w:rtl/>
            <w:lang w:bidi="fa-IR"/>
          </w:rPr>
          <w:t xml:space="preserve"> </w:t>
        </w:r>
        <w:r w:rsidR="00A55F56" w:rsidRPr="002C5BF3">
          <w:rPr>
            <w:rStyle w:val="Hyperlink"/>
            <w:rFonts w:hint="eastAsia"/>
            <w:noProof/>
            <w:rtl/>
            <w:lang w:bidi="fa-IR"/>
          </w:rPr>
          <w:t>آنها</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415612024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48</w:t>
        </w:r>
        <w:r w:rsidR="00A55F56">
          <w:rPr>
            <w:noProof/>
            <w:webHidden/>
            <w:rtl/>
          </w:rPr>
          <w:fldChar w:fldCharType="end"/>
        </w:r>
      </w:hyperlink>
    </w:p>
    <w:p w:rsidR="00A55F56" w:rsidRPr="00DD5B8A" w:rsidRDefault="007C6D20">
      <w:pPr>
        <w:pStyle w:val="TOC2"/>
        <w:tabs>
          <w:tab w:val="right" w:leader="dot" w:pos="6226"/>
        </w:tabs>
        <w:rPr>
          <w:rFonts w:ascii="Calibri" w:hAnsi="Calibri" w:cs="Arial"/>
          <w:noProof/>
          <w:sz w:val="22"/>
          <w:szCs w:val="22"/>
          <w:rtl/>
        </w:rPr>
      </w:pPr>
      <w:hyperlink w:anchor="_Toc415612025" w:history="1">
        <w:r w:rsidR="00A55F56" w:rsidRPr="002C5BF3">
          <w:rPr>
            <w:rStyle w:val="Hyperlink"/>
            <w:rFonts w:hint="eastAsia"/>
            <w:noProof/>
            <w:rtl/>
            <w:lang w:bidi="fa-IR"/>
          </w:rPr>
          <w:t>چهارم</w:t>
        </w:r>
        <w:r w:rsidR="00A55F56" w:rsidRPr="002C5BF3">
          <w:rPr>
            <w:rStyle w:val="Hyperlink"/>
            <w:noProof/>
            <w:rtl/>
            <w:lang w:bidi="fa-IR"/>
          </w:rPr>
          <w:t xml:space="preserve">: </w:t>
        </w:r>
        <w:r w:rsidR="00A55F56" w:rsidRPr="002C5BF3">
          <w:rPr>
            <w:rStyle w:val="Hyperlink"/>
            <w:rFonts w:hint="eastAsia"/>
            <w:noProof/>
            <w:rtl/>
            <w:lang w:bidi="fa-IR"/>
          </w:rPr>
          <w:t>ارتباط</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پ</w:t>
        </w:r>
        <w:r w:rsidR="00A55F56" w:rsidRPr="002C5BF3">
          <w:rPr>
            <w:rStyle w:val="Hyperlink"/>
            <w:rFonts w:hint="cs"/>
            <w:noProof/>
            <w:rtl/>
            <w:lang w:bidi="fa-IR"/>
          </w:rPr>
          <w:t>ی</w:t>
        </w:r>
        <w:r w:rsidR="00A55F56" w:rsidRPr="002C5BF3">
          <w:rPr>
            <w:rStyle w:val="Hyperlink"/>
            <w:rFonts w:hint="eastAsia"/>
            <w:noProof/>
            <w:rtl/>
            <w:lang w:bidi="fa-IR"/>
          </w:rPr>
          <w:t>وند</w:t>
        </w:r>
        <w:r w:rsidR="00A55F56" w:rsidRPr="002C5BF3">
          <w:rPr>
            <w:rStyle w:val="Hyperlink"/>
            <w:noProof/>
            <w:rtl/>
            <w:lang w:bidi="fa-IR"/>
          </w:rPr>
          <w:t xml:space="preserve"> </w:t>
        </w:r>
        <w:r w:rsidR="00A55F56" w:rsidRPr="002C5BF3">
          <w:rPr>
            <w:rStyle w:val="Hyperlink"/>
            <w:rFonts w:hint="eastAsia"/>
            <w:noProof/>
            <w:rtl/>
            <w:lang w:bidi="fa-IR"/>
          </w:rPr>
          <w:t>مردم</w:t>
        </w:r>
        <w:r w:rsidR="00A55F56" w:rsidRPr="002C5BF3">
          <w:rPr>
            <w:rStyle w:val="Hyperlink"/>
            <w:noProof/>
            <w:rtl/>
            <w:lang w:bidi="fa-IR"/>
          </w:rPr>
          <w:t xml:space="preserve"> </w:t>
        </w:r>
        <w:r w:rsidR="00A55F56" w:rsidRPr="002C5BF3">
          <w:rPr>
            <w:rStyle w:val="Hyperlink"/>
            <w:rFonts w:hint="eastAsia"/>
            <w:noProof/>
            <w:rtl/>
            <w:lang w:bidi="fa-IR"/>
          </w:rPr>
          <w:t>با</w:t>
        </w:r>
        <w:r w:rsidR="00A55F56" w:rsidRPr="002C5BF3">
          <w:rPr>
            <w:rStyle w:val="Hyperlink"/>
            <w:noProof/>
            <w:rtl/>
            <w:lang w:bidi="fa-IR"/>
          </w:rPr>
          <w:t xml:space="preserve"> </w:t>
        </w:r>
        <w:r w:rsidR="00A55F56" w:rsidRPr="002C5BF3">
          <w:rPr>
            <w:rStyle w:val="Hyperlink"/>
            <w:rFonts w:hint="eastAsia"/>
            <w:noProof/>
            <w:rtl/>
            <w:lang w:bidi="fa-IR"/>
          </w:rPr>
          <w:t>کسان</w:t>
        </w:r>
        <w:r w:rsidR="00A55F56" w:rsidRPr="002C5BF3">
          <w:rPr>
            <w:rStyle w:val="Hyperlink"/>
            <w:rFonts w:hint="cs"/>
            <w:noProof/>
            <w:rtl/>
            <w:lang w:bidi="fa-IR"/>
          </w:rPr>
          <w:t>ی</w:t>
        </w:r>
        <w:r w:rsidR="00A55F56" w:rsidRPr="002C5BF3">
          <w:rPr>
            <w:rStyle w:val="Hyperlink"/>
            <w:noProof/>
            <w:rtl/>
            <w:lang w:bidi="fa-IR"/>
          </w:rPr>
          <w:t xml:space="preserve"> </w:t>
        </w:r>
        <w:r w:rsidR="00A55F56" w:rsidRPr="002C5BF3">
          <w:rPr>
            <w:rStyle w:val="Hyperlink"/>
            <w:rFonts w:hint="eastAsia"/>
            <w:noProof/>
            <w:rtl/>
            <w:lang w:bidi="fa-IR"/>
          </w:rPr>
          <w:t>که</w:t>
        </w:r>
        <w:r w:rsidR="00A55F56" w:rsidRPr="002C5BF3">
          <w:rPr>
            <w:rStyle w:val="Hyperlink"/>
            <w:noProof/>
            <w:rtl/>
            <w:lang w:bidi="fa-IR"/>
          </w:rPr>
          <w:t xml:space="preserve"> </w:t>
        </w:r>
        <w:r w:rsidR="00A55F56" w:rsidRPr="002C5BF3">
          <w:rPr>
            <w:rStyle w:val="Hyperlink"/>
            <w:rFonts w:hint="eastAsia"/>
            <w:noProof/>
            <w:rtl/>
            <w:lang w:bidi="fa-IR"/>
          </w:rPr>
          <w:t>شا</w:t>
        </w:r>
        <w:r w:rsidR="00A55F56" w:rsidRPr="002C5BF3">
          <w:rPr>
            <w:rStyle w:val="Hyperlink"/>
            <w:rFonts w:hint="cs"/>
            <w:noProof/>
            <w:rtl/>
            <w:lang w:bidi="fa-IR"/>
          </w:rPr>
          <w:t>ی</w:t>
        </w:r>
        <w:r w:rsidR="00A55F56" w:rsidRPr="002C5BF3">
          <w:rPr>
            <w:rStyle w:val="Hyperlink"/>
            <w:rFonts w:hint="eastAsia"/>
            <w:noProof/>
            <w:rtl/>
            <w:lang w:bidi="fa-IR"/>
          </w:rPr>
          <w:t>ستگ</w:t>
        </w:r>
        <w:r w:rsidR="00A55F56" w:rsidRPr="002C5BF3">
          <w:rPr>
            <w:rStyle w:val="Hyperlink"/>
            <w:rFonts w:hint="cs"/>
            <w:noProof/>
            <w:rtl/>
            <w:lang w:bidi="fa-IR"/>
          </w:rPr>
          <w:t>ی</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صلاح</w:t>
        </w:r>
        <w:r w:rsidR="00A55F56" w:rsidRPr="002C5BF3">
          <w:rPr>
            <w:rStyle w:val="Hyperlink"/>
            <w:rFonts w:hint="cs"/>
            <w:noProof/>
            <w:rtl/>
            <w:lang w:bidi="fa-IR"/>
          </w:rPr>
          <w:t>ی</w:t>
        </w:r>
        <w:r w:rsidR="00A55F56" w:rsidRPr="002C5BF3">
          <w:rPr>
            <w:rStyle w:val="Hyperlink"/>
            <w:rFonts w:hint="eastAsia"/>
            <w:noProof/>
            <w:rtl/>
            <w:lang w:bidi="fa-IR"/>
          </w:rPr>
          <w:t>ت</w:t>
        </w:r>
        <w:r w:rsidR="00A55F56" w:rsidRPr="002C5BF3">
          <w:rPr>
            <w:rStyle w:val="Hyperlink"/>
            <w:noProof/>
            <w:rtl/>
            <w:lang w:bidi="fa-IR"/>
          </w:rPr>
          <w:t xml:space="preserve"> </w:t>
        </w:r>
        <w:r w:rsidR="00A55F56" w:rsidRPr="002C5BF3">
          <w:rPr>
            <w:rStyle w:val="Hyperlink"/>
            <w:rFonts w:hint="eastAsia"/>
            <w:noProof/>
            <w:rtl/>
            <w:lang w:bidi="fa-IR"/>
          </w:rPr>
          <w:t>ندارند</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415612025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49</w:t>
        </w:r>
        <w:r w:rsidR="00A55F56">
          <w:rPr>
            <w:noProof/>
            <w:webHidden/>
            <w:rtl/>
          </w:rPr>
          <w:fldChar w:fldCharType="end"/>
        </w:r>
      </w:hyperlink>
    </w:p>
    <w:p w:rsidR="00A55F56" w:rsidRPr="00DD5B8A" w:rsidRDefault="007C6D20">
      <w:pPr>
        <w:pStyle w:val="TOC2"/>
        <w:tabs>
          <w:tab w:val="right" w:leader="dot" w:pos="6226"/>
        </w:tabs>
        <w:rPr>
          <w:rFonts w:ascii="Calibri" w:hAnsi="Calibri" w:cs="Arial"/>
          <w:noProof/>
          <w:sz w:val="22"/>
          <w:szCs w:val="22"/>
          <w:rtl/>
        </w:rPr>
      </w:pPr>
      <w:hyperlink w:anchor="_Toc415612026" w:history="1">
        <w:r w:rsidR="00A55F56" w:rsidRPr="002C5BF3">
          <w:rPr>
            <w:rStyle w:val="Hyperlink"/>
            <w:rFonts w:hint="eastAsia"/>
            <w:noProof/>
            <w:rtl/>
            <w:lang w:bidi="fa-IR"/>
          </w:rPr>
          <w:t>پنجم</w:t>
        </w:r>
        <w:r w:rsidR="00A55F56" w:rsidRPr="002C5BF3">
          <w:rPr>
            <w:rStyle w:val="Hyperlink"/>
            <w:noProof/>
            <w:rtl/>
            <w:lang w:bidi="fa-IR"/>
          </w:rPr>
          <w:t xml:space="preserve">: </w:t>
        </w:r>
        <w:r w:rsidR="00A55F56" w:rsidRPr="002C5BF3">
          <w:rPr>
            <w:rStyle w:val="Hyperlink"/>
            <w:rFonts w:hint="eastAsia"/>
            <w:noProof/>
            <w:rtl/>
            <w:lang w:bidi="fa-IR"/>
          </w:rPr>
          <w:t>برتر</w:t>
        </w:r>
        <w:r w:rsidR="00A55F56" w:rsidRPr="002C5BF3">
          <w:rPr>
            <w:rStyle w:val="Hyperlink"/>
            <w:rFonts w:hint="cs"/>
            <w:noProof/>
            <w:rtl/>
            <w:lang w:bidi="fa-IR"/>
          </w:rPr>
          <w:t>ی</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چ</w:t>
        </w:r>
        <w:r w:rsidR="00A55F56" w:rsidRPr="002C5BF3">
          <w:rPr>
            <w:rStyle w:val="Hyperlink"/>
            <w:rFonts w:hint="cs"/>
            <w:noProof/>
            <w:rtl/>
            <w:lang w:bidi="fa-IR"/>
          </w:rPr>
          <w:t>ی</w:t>
        </w:r>
        <w:r w:rsidR="00A55F56" w:rsidRPr="002C5BF3">
          <w:rPr>
            <w:rStyle w:val="Hyperlink"/>
            <w:rFonts w:hint="eastAsia"/>
            <w:noProof/>
            <w:rtl/>
            <w:lang w:bidi="fa-IR"/>
          </w:rPr>
          <w:t>ره</w:t>
        </w:r>
        <w:r w:rsidR="00A55F56" w:rsidRPr="002C5BF3">
          <w:rPr>
            <w:rStyle w:val="Hyperlink"/>
            <w:noProof/>
            <w:rtl/>
            <w:lang w:bidi="fa-IR"/>
          </w:rPr>
          <w:t xml:space="preserve"> </w:t>
        </w:r>
        <w:r w:rsidR="00A55F56" w:rsidRPr="002C5BF3">
          <w:rPr>
            <w:rStyle w:val="Hyperlink"/>
            <w:rFonts w:hint="eastAsia"/>
            <w:noProof/>
            <w:rtl/>
            <w:lang w:bidi="fa-IR"/>
          </w:rPr>
          <w:t>شدن</w:t>
        </w:r>
        <w:r w:rsidR="00A55F56" w:rsidRPr="002C5BF3">
          <w:rPr>
            <w:rStyle w:val="Hyperlink"/>
            <w:noProof/>
            <w:rtl/>
            <w:lang w:bidi="fa-IR"/>
          </w:rPr>
          <w:t xml:space="preserve"> </w:t>
        </w:r>
        <w:r w:rsidR="00A55F56" w:rsidRPr="002C5BF3">
          <w:rPr>
            <w:rStyle w:val="Hyperlink"/>
            <w:rFonts w:hint="eastAsia"/>
            <w:noProof/>
            <w:rtl/>
            <w:lang w:bidi="fa-IR"/>
          </w:rPr>
          <w:t>جانب</w:t>
        </w:r>
        <w:r w:rsidR="00A55F56" w:rsidRPr="002C5BF3">
          <w:rPr>
            <w:rStyle w:val="Hyperlink"/>
            <w:noProof/>
            <w:rtl/>
            <w:lang w:bidi="fa-IR"/>
          </w:rPr>
          <w:t xml:space="preserve"> </w:t>
        </w:r>
        <w:r w:rsidR="00A55F56" w:rsidRPr="002C5BF3">
          <w:rPr>
            <w:rStyle w:val="Hyperlink"/>
            <w:rFonts w:hint="eastAsia"/>
            <w:noProof/>
            <w:rtl/>
            <w:lang w:bidi="fa-IR"/>
          </w:rPr>
          <w:t>س</w:t>
        </w:r>
        <w:r w:rsidR="00A55F56" w:rsidRPr="002C5BF3">
          <w:rPr>
            <w:rStyle w:val="Hyperlink"/>
            <w:rFonts w:hint="cs"/>
            <w:noProof/>
            <w:rtl/>
            <w:lang w:bidi="fa-IR"/>
          </w:rPr>
          <w:t>ی</w:t>
        </w:r>
        <w:r w:rsidR="00A55F56" w:rsidRPr="002C5BF3">
          <w:rPr>
            <w:rStyle w:val="Hyperlink"/>
            <w:rFonts w:hint="eastAsia"/>
            <w:noProof/>
            <w:rtl/>
            <w:lang w:bidi="fa-IR"/>
          </w:rPr>
          <w:t>اس</w:t>
        </w:r>
        <w:r w:rsidR="00A55F56" w:rsidRPr="002C5BF3">
          <w:rPr>
            <w:rStyle w:val="Hyperlink"/>
            <w:rFonts w:hint="cs"/>
            <w:noProof/>
            <w:rtl/>
            <w:lang w:bidi="fa-IR"/>
          </w:rPr>
          <w:t>ی</w:t>
        </w:r>
        <w:r w:rsidR="00A55F56" w:rsidRPr="002C5BF3">
          <w:rPr>
            <w:rStyle w:val="Hyperlink"/>
            <w:noProof/>
            <w:rtl/>
            <w:lang w:bidi="fa-IR"/>
          </w:rPr>
          <w:t xml:space="preserve"> </w:t>
        </w:r>
        <w:r w:rsidR="00A55F56" w:rsidRPr="002C5BF3">
          <w:rPr>
            <w:rStyle w:val="Hyperlink"/>
            <w:rFonts w:hint="eastAsia"/>
            <w:noProof/>
            <w:rtl/>
            <w:lang w:bidi="fa-IR"/>
          </w:rPr>
          <w:t>مدرن</w:t>
        </w:r>
        <w:r w:rsidR="00A55F56" w:rsidRPr="002C5BF3">
          <w:rPr>
            <w:rStyle w:val="Hyperlink"/>
            <w:noProof/>
            <w:rtl/>
            <w:lang w:bidi="fa-IR"/>
          </w:rPr>
          <w:t xml:space="preserve"> </w:t>
        </w:r>
        <w:r w:rsidR="00A55F56" w:rsidRPr="002C5BF3">
          <w:rPr>
            <w:rStyle w:val="Hyperlink"/>
            <w:rFonts w:hint="eastAsia"/>
            <w:noProof/>
            <w:rtl/>
            <w:lang w:bidi="fa-IR"/>
          </w:rPr>
          <w:t>بر</w:t>
        </w:r>
        <w:r w:rsidR="00A55F56" w:rsidRPr="002C5BF3">
          <w:rPr>
            <w:rStyle w:val="Hyperlink"/>
            <w:noProof/>
            <w:rtl/>
            <w:lang w:bidi="fa-IR"/>
          </w:rPr>
          <w:t xml:space="preserve"> </w:t>
        </w:r>
        <w:r w:rsidR="00A55F56" w:rsidRPr="002C5BF3">
          <w:rPr>
            <w:rStyle w:val="Hyperlink"/>
            <w:rFonts w:hint="eastAsia"/>
            <w:noProof/>
            <w:rtl/>
            <w:lang w:bidi="fa-IR"/>
          </w:rPr>
          <w:t>شرع</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415612026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50</w:t>
        </w:r>
        <w:r w:rsidR="00A55F56">
          <w:rPr>
            <w:noProof/>
            <w:webHidden/>
            <w:rtl/>
          </w:rPr>
          <w:fldChar w:fldCharType="end"/>
        </w:r>
      </w:hyperlink>
    </w:p>
    <w:p w:rsidR="00A55F56" w:rsidRPr="00DD5B8A" w:rsidRDefault="007C6D20">
      <w:pPr>
        <w:pStyle w:val="TOC2"/>
        <w:tabs>
          <w:tab w:val="right" w:leader="dot" w:pos="6226"/>
        </w:tabs>
        <w:rPr>
          <w:rFonts w:ascii="Calibri" w:hAnsi="Calibri" w:cs="Arial"/>
          <w:noProof/>
          <w:sz w:val="22"/>
          <w:szCs w:val="22"/>
          <w:rtl/>
        </w:rPr>
      </w:pPr>
      <w:hyperlink w:anchor="_Toc415612027" w:history="1">
        <w:r w:rsidR="00A55F56" w:rsidRPr="002C5BF3">
          <w:rPr>
            <w:rStyle w:val="Hyperlink"/>
            <w:rFonts w:hint="eastAsia"/>
            <w:noProof/>
            <w:rtl/>
            <w:lang w:bidi="fa-IR"/>
          </w:rPr>
          <w:t>ششم</w:t>
        </w:r>
        <w:r w:rsidR="00A55F56" w:rsidRPr="002C5BF3">
          <w:rPr>
            <w:rStyle w:val="Hyperlink"/>
            <w:noProof/>
            <w:rtl/>
            <w:lang w:bidi="fa-IR"/>
          </w:rPr>
          <w:t xml:space="preserve">: </w:t>
        </w:r>
        <w:r w:rsidR="00A55F56" w:rsidRPr="002C5BF3">
          <w:rPr>
            <w:rStyle w:val="Hyperlink"/>
            <w:rFonts w:hint="eastAsia"/>
            <w:noProof/>
            <w:rtl/>
            <w:lang w:bidi="fa-IR"/>
          </w:rPr>
          <w:t>ضرورت</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لزوم</w:t>
        </w:r>
        <w:r w:rsidR="00A55F56" w:rsidRPr="002C5BF3">
          <w:rPr>
            <w:rStyle w:val="Hyperlink"/>
            <w:noProof/>
            <w:rtl/>
            <w:lang w:bidi="fa-IR"/>
          </w:rPr>
          <w:t xml:space="preserve"> </w:t>
        </w:r>
        <w:r w:rsidR="00A55F56" w:rsidRPr="002C5BF3">
          <w:rPr>
            <w:rStyle w:val="Hyperlink"/>
            <w:rFonts w:hint="eastAsia"/>
            <w:noProof/>
            <w:rtl/>
            <w:lang w:bidi="fa-IR"/>
          </w:rPr>
          <w:t>کاهش</w:t>
        </w:r>
        <w:r w:rsidR="00A55F56" w:rsidRPr="002C5BF3">
          <w:rPr>
            <w:rStyle w:val="Hyperlink"/>
            <w:noProof/>
            <w:rtl/>
            <w:lang w:bidi="fa-IR"/>
          </w:rPr>
          <w:t xml:space="preserve"> </w:t>
        </w:r>
        <w:r w:rsidR="00A55F56" w:rsidRPr="002C5BF3">
          <w:rPr>
            <w:rStyle w:val="Hyperlink"/>
            <w:rFonts w:hint="eastAsia"/>
            <w:noProof/>
            <w:rtl/>
            <w:lang w:bidi="fa-IR"/>
          </w:rPr>
          <w:t>اهم</w:t>
        </w:r>
        <w:r w:rsidR="00A55F56" w:rsidRPr="002C5BF3">
          <w:rPr>
            <w:rStyle w:val="Hyperlink"/>
            <w:rFonts w:hint="cs"/>
            <w:noProof/>
            <w:rtl/>
            <w:lang w:bidi="fa-IR"/>
          </w:rPr>
          <w:t>ی</w:t>
        </w:r>
        <w:r w:rsidR="00A55F56" w:rsidRPr="002C5BF3">
          <w:rPr>
            <w:rStyle w:val="Hyperlink"/>
            <w:rFonts w:hint="eastAsia"/>
            <w:noProof/>
            <w:rtl/>
            <w:lang w:bidi="fa-IR"/>
          </w:rPr>
          <w:t>ت</w:t>
        </w:r>
        <w:r w:rsidR="00A55F56" w:rsidRPr="002C5BF3">
          <w:rPr>
            <w:rStyle w:val="Hyperlink"/>
            <w:noProof/>
            <w:rtl/>
            <w:lang w:bidi="fa-IR"/>
          </w:rPr>
          <w:t xml:space="preserve"> </w:t>
        </w:r>
        <w:r w:rsidR="00A55F56" w:rsidRPr="002C5BF3">
          <w:rPr>
            <w:rStyle w:val="Hyperlink"/>
            <w:rFonts w:hint="eastAsia"/>
            <w:noProof/>
            <w:rtl/>
            <w:lang w:bidi="fa-IR"/>
          </w:rPr>
          <w:t>امر</w:t>
        </w:r>
        <w:r w:rsidR="00A55F56" w:rsidRPr="002C5BF3">
          <w:rPr>
            <w:rStyle w:val="Hyperlink"/>
            <w:noProof/>
            <w:rtl/>
            <w:lang w:bidi="fa-IR"/>
          </w:rPr>
          <w:t xml:space="preserve"> </w:t>
        </w:r>
        <w:r w:rsidR="00A55F56" w:rsidRPr="002C5BF3">
          <w:rPr>
            <w:rStyle w:val="Hyperlink"/>
            <w:rFonts w:hint="eastAsia"/>
            <w:noProof/>
            <w:rtl/>
            <w:lang w:bidi="fa-IR"/>
          </w:rPr>
          <w:t>توح</w:t>
        </w:r>
        <w:r w:rsidR="00A55F56" w:rsidRPr="002C5BF3">
          <w:rPr>
            <w:rStyle w:val="Hyperlink"/>
            <w:rFonts w:hint="cs"/>
            <w:noProof/>
            <w:rtl/>
            <w:lang w:bidi="fa-IR"/>
          </w:rPr>
          <w:t>ی</w:t>
        </w:r>
        <w:r w:rsidR="00A55F56" w:rsidRPr="002C5BF3">
          <w:rPr>
            <w:rStyle w:val="Hyperlink"/>
            <w:rFonts w:hint="eastAsia"/>
            <w:noProof/>
            <w:rtl/>
            <w:lang w:bidi="fa-IR"/>
          </w:rPr>
          <w:t>د</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سنت</w:t>
        </w:r>
        <w:r w:rsidR="00A55F56" w:rsidRPr="002C5BF3">
          <w:rPr>
            <w:rStyle w:val="Hyperlink"/>
            <w:noProof/>
            <w:rtl/>
            <w:lang w:bidi="fa-IR"/>
          </w:rPr>
          <w:t xml:space="preserve"> </w:t>
        </w:r>
        <w:r w:rsidR="00A55F56" w:rsidRPr="002C5BF3">
          <w:rPr>
            <w:rStyle w:val="Hyperlink"/>
            <w:rFonts w:hint="eastAsia"/>
            <w:noProof/>
            <w:rtl/>
            <w:lang w:bidi="fa-IR"/>
          </w:rPr>
          <w:t>پ</w:t>
        </w:r>
        <w:r w:rsidR="00A55F56" w:rsidRPr="002C5BF3">
          <w:rPr>
            <w:rStyle w:val="Hyperlink"/>
            <w:rFonts w:hint="cs"/>
            <w:noProof/>
            <w:rtl/>
            <w:lang w:bidi="fa-IR"/>
          </w:rPr>
          <w:t>ی</w:t>
        </w:r>
        <w:r w:rsidR="00A55F56" w:rsidRPr="002C5BF3">
          <w:rPr>
            <w:rStyle w:val="Hyperlink"/>
            <w:rFonts w:hint="eastAsia"/>
            <w:noProof/>
            <w:rtl/>
            <w:lang w:bidi="fa-IR"/>
          </w:rPr>
          <w:t>امبر</w:t>
        </w:r>
        <w:r w:rsidR="00A55F56" w:rsidRPr="002C5BF3">
          <w:rPr>
            <w:rStyle w:val="Hyperlink"/>
            <w:rFonts w:cs="CTraditional Arabic" w:hint="eastAsia"/>
            <w:b/>
            <w:noProof/>
            <w:rtl/>
            <w:lang w:bidi="fa-IR"/>
          </w:rPr>
          <w:t>ص</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415612027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51</w:t>
        </w:r>
        <w:r w:rsidR="00A55F56">
          <w:rPr>
            <w:noProof/>
            <w:webHidden/>
            <w:rtl/>
          </w:rPr>
          <w:fldChar w:fldCharType="end"/>
        </w:r>
      </w:hyperlink>
    </w:p>
    <w:p w:rsidR="00A55F56" w:rsidRPr="00DD5B8A" w:rsidRDefault="007C6D20">
      <w:pPr>
        <w:pStyle w:val="TOC2"/>
        <w:tabs>
          <w:tab w:val="right" w:leader="dot" w:pos="6226"/>
        </w:tabs>
        <w:rPr>
          <w:rFonts w:ascii="Calibri" w:hAnsi="Calibri" w:cs="Arial"/>
          <w:noProof/>
          <w:sz w:val="22"/>
          <w:szCs w:val="22"/>
          <w:rtl/>
        </w:rPr>
      </w:pPr>
      <w:hyperlink w:anchor="_Toc415612028" w:history="1">
        <w:r w:rsidR="00A55F56" w:rsidRPr="002C5BF3">
          <w:rPr>
            <w:rStyle w:val="Hyperlink"/>
            <w:rFonts w:hint="eastAsia"/>
            <w:noProof/>
            <w:rtl/>
            <w:lang w:bidi="fa-IR"/>
          </w:rPr>
          <w:t>هفتم</w:t>
        </w:r>
        <w:r w:rsidR="00A55F56" w:rsidRPr="002C5BF3">
          <w:rPr>
            <w:rStyle w:val="Hyperlink"/>
            <w:noProof/>
            <w:rtl/>
            <w:lang w:bidi="fa-IR"/>
          </w:rPr>
          <w:t xml:space="preserve">: </w:t>
        </w:r>
        <w:r w:rsidR="00A55F56" w:rsidRPr="002C5BF3">
          <w:rPr>
            <w:rStyle w:val="Hyperlink"/>
            <w:rFonts w:hint="eastAsia"/>
            <w:noProof/>
            <w:rtl/>
            <w:lang w:bidi="fa-IR"/>
          </w:rPr>
          <w:t>اعتماد</w:t>
        </w:r>
        <w:r w:rsidR="00A55F56" w:rsidRPr="002C5BF3">
          <w:rPr>
            <w:rStyle w:val="Hyperlink"/>
            <w:noProof/>
            <w:rtl/>
            <w:lang w:bidi="fa-IR"/>
          </w:rPr>
          <w:t xml:space="preserve"> </w:t>
        </w:r>
        <w:r w:rsidR="00A55F56" w:rsidRPr="002C5BF3">
          <w:rPr>
            <w:rStyle w:val="Hyperlink"/>
            <w:rFonts w:hint="eastAsia"/>
            <w:noProof/>
            <w:rtl/>
            <w:lang w:bidi="fa-IR"/>
          </w:rPr>
          <w:t>به</w:t>
        </w:r>
        <w:r w:rsidR="00A55F56" w:rsidRPr="002C5BF3">
          <w:rPr>
            <w:rStyle w:val="Hyperlink"/>
            <w:noProof/>
            <w:rtl/>
            <w:lang w:bidi="fa-IR"/>
          </w:rPr>
          <w:t xml:space="preserve"> </w:t>
        </w:r>
        <w:r w:rsidR="00A55F56" w:rsidRPr="002C5BF3">
          <w:rPr>
            <w:rStyle w:val="Hyperlink"/>
            <w:rFonts w:hint="eastAsia"/>
            <w:noProof/>
            <w:rtl/>
            <w:lang w:bidi="fa-IR"/>
          </w:rPr>
          <w:t>وسائل</w:t>
        </w:r>
        <w:r w:rsidR="00A55F56" w:rsidRPr="002C5BF3">
          <w:rPr>
            <w:rStyle w:val="Hyperlink"/>
            <w:noProof/>
            <w:rtl/>
            <w:lang w:bidi="fa-IR"/>
          </w:rPr>
          <w:t xml:space="preserve"> </w:t>
        </w:r>
        <w:r w:rsidR="00A55F56" w:rsidRPr="002C5BF3">
          <w:rPr>
            <w:rStyle w:val="Hyperlink"/>
            <w:rFonts w:hint="eastAsia"/>
            <w:noProof/>
            <w:rtl/>
            <w:lang w:bidi="fa-IR"/>
          </w:rPr>
          <w:t>اطّلاع</w:t>
        </w:r>
        <w:r w:rsidR="00A55F56" w:rsidRPr="002C5BF3">
          <w:rPr>
            <w:rStyle w:val="Hyperlink"/>
            <w:noProof/>
            <w:rtl/>
            <w:lang w:bidi="fa-IR"/>
          </w:rPr>
          <w:t xml:space="preserve"> </w:t>
        </w:r>
        <w:r w:rsidR="00A55F56" w:rsidRPr="002C5BF3">
          <w:rPr>
            <w:rStyle w:val="Hyperlink"/>
            <w:rFonts w:hint="eastAsia"/>
            <w:noProof/>
            <w:rtl/>
            <w:lang w:bidi="fa-IR"/>
          </w:rPr>
          <w:t>رسان</w:t>
        </w:r>
        <w:r w:rsidR="00A55F56" w:rsidRPr="002C5BF3">
          <w:rPr>
            <w:rStyle w:val="Hyperlink"/>
            <w:rFonts w:hint="cs"/>
            <w:noProof/>
            <w:rtl/>
            <w:lang w:bidi="fa-IR"/>
          </w:rPr>
          <w:t>ی</w:t>
        </w:r>
        <w:r w:rsidR="00A55F56" w:rsidRPr="002C5BF3">
          <w:rPr>
            <w:rStyle w:val="Hyperlink"/>
            <w:noProof/>
            <w:rtl/>
            <w:lang w:bidi="fa-IR"/>
          </w:rPr>
          <w:t xml:space="preserve"> </w:t>
        </w:r>
        <w:r w:rsidR="00A55F56" w:rsidRPr="002C5BF3">
          <w:rPr>
            <w:rStyle w:val="Hyperlink"/>
            <w:rFonts w:hint="eastAsia"/>
            <w:noProof/>
            <w:rtl/>
            <w:lang w:bidi="fa-IR"/>
          </w:rPr>
          <w:t>فاسد</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مخرّب</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415612028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51</w:t>
        </w:r>
        <w:r w:rsidR="00A55F56">
          <w:rPr>
            <w:noProof/>
            <w:webHidden/>
            <w:rtl/>
          </w:rPr>
          <w:fldChar w:fldCharType="end"/>
        </w:r>
      </w:hyperlink>
    </w:p>
    <w:p w:rsidR="00A55F56" w:rsidRPr="00DD5B8A" w:rsidRDefault="007C6D20">
      <w:pPr>
        <w:pStyle w:val="TOC2"/>
        <w:tabs>
          <w:tab w:val="right" w:leader="dot" w:pos="6226"/>
        </w:tabs>
        <w:rPr>
          <w:rFonts w:ascii="Calibri" w:hAnsi="Calibri" w:cs="Arial"/>
          <w:noProof/>
          <w:sz w:val="22"/>
          <w:szCs w:val="22"/>
          <w:rtl/>
        </w:rPr>
      </w:pPr>
      <w:hyperlink w:anchor="_Toc415612029" w:history="1">
        <w:r w:rsidR="00A55F56" w:rsidRPr="002C5BF3">
          <w:rPr>
            <w:rStyle w:val="Hyperlink"/>
            <w:rFonts w:hint="eastAsia"/>
            <w:noProof/>
            <w:rtl/>
            <w:lang w:bidi="fa-IR"/>
          </w:rPr>
          <w:t>هشتم</w:t>
        </w:r>
        <w:r w:rsidR="00A55F56" w:rsidRPr="002C5BF3">
          <w:rPr>
            <w:rStyle w:val="Hyperlink"/>
            <w:noProof/>
            <w:rtl/>
            <w:lang w:bidi="fa-IR"/>
          </w:rPr>
          <w:t xml:space="preserve">: </w:t>
        </w:r>
        <w:r w:rsidR="00A55F56" w:rsidRPr="002C5BF3">
          <w:rPr>
            <w:rStyle w:val="Hyperlink"/>
            <w:rFonts w:hint="eastAsia"/>
            <w:noProof/>
            <w:rtl/>
            <w:lang w:bidi="fa-IR"/>
          </w:rPr>
          <w:t>عدم</w:t>
        </w:r>
        <w:r w:rsidR="00A55F56" w:rsidRPr="002C5BF3">
          <w:rPr>
            <w:rStyle w:val="Hyperlink"/>
            <w:noProof/>
            <w:rtl/>
            <w:lang w:bidi="fa-IR"/>
          </w:rPr>
          <w:t xml:space="preserve"> </w:t>
        </w:r>
        <w:r w:rsidR="00A55F56" w:rsidRPr="002C5BF3">
          <w:rPr>
            <w:rStyle w:val="Hyperlink"/>
            <w:rFonts w:hint="eastAsia"/>
            <w:noProof/>
            <w:rtl/>
            <w:lang w:bidi="fa-IR"/>
          </w:rPr>
          <w:t>تفک</w:t>
        </w:r>
        <w:r w:rsidR="00A55F56" w:rsidRPr="002C5BF3">
          <w:rPr>
            <w:rStyle w:val="Hyperlink"/>
            <w:rFonts w:hint="cs"/>
            <w:noProof/>
            <w:rtl/>
            <w:lang w:bidi="fa-IR"/>
          </w:rPr>
          <w:t>ی</w:t>
        </w:r>
        <w:r w:rsidR="00A55F56" w:rsidRPr="002C5BF3">
          <w:rPr>
            <w:rStyle w:val="Hyperlink"/>
            <w:rFonts w:hint="eastAsia"/>
            <w:noProof/>
            <w:rtl/>
            <w:lang w:bidi="fa-IR"/>
          </w:rPr>
          <w:t>ک</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فرق</w:t>
        </w:r>
        <w:r w:rsidR="00A55F56" w:rsidRPr="002C5BF3">
          <w:rPr>
            <w:rStyle w:val="Hyperlink"/>
            <w:noProof/>
            <w:rtl/>
            <w:lang w:bidi="fa-IR"/>
          </w:rPr>
          <w:t xml:space="preserve"> </w:t>
        </w:r>
        <w:r w:rsidR="00A55F56" w:rsidRPr="002C5BF3">
          <w:rPr>
            <w:rStyle w:val="Hyperlink"/>
            <w:rFonts w:hint="eastAsia"/>
            <w:noProof/>
            <w:rtl/>
            <w:lang w:bidi="fa-IR"/>
          </w:rPr>
          <w:t>گذاشتن</w:t>
        </w:r>
        <w:r w:rsidR="00A55F56" w:rsidRPr="002C5BF3">
          <w:rPr>
            <w:rStyle w:val="Hyperlink"/>
            <w:noProof/>
            <w:rtl/>
            <w:lang w:bidi="fa-IR"/>
          </w:rPr>
          <w:t xml:space="preserve"> </w:t>
        </w:r>
        <w:r w:rsidR="00A55F56" w:rsidRPr="002C5BF3">
          <w:rPr>
            <w:rStyle w:val="Hyperlink"/>
            <w:rFonts w:hint="eastAsia"/>
            <w:noProof/>
            <w:rtl/>
            <w:lang w:bidi="fa-IR"/>
          </w:rPr>
          <w:t>ب</w:t>
        </w:r>
        <w:r w:rsidR="00A55F56" w:rsidRPr="002C5BF3">
          <w:rPr>
            <w:rStyle w:val="Hyperlink"/>
            <w:rFonts w:hint="cs"/>
            <w:noProof/>
            <w:rtl/>
            <w:lang w:bidi="fa-IR"/>
          </w:rPr>
          <w:t>ی</w:t>
        </w:r>
        <w:r w:rsidR="00A55F56" w:rsidRPr="002C5BF3">
          <w:rPr>
            <w:rStyle w:val="Hyperlink"/>
            <w:rFonts w:hint="eastAsia"/>
            <w:noProof/>
            <w:rtl/>
            <w:lang w:bidi="fa-IR"/>
          </w:rPr>
          <w:t>ن</w:t>
        </w:r>
        <w:r w:rsidR="00A55F56" w:rsidRPr="002C5BF3">
          <w:rPr>
            <w:rStyle w:val="Hyperlink"/>
            <w:noProof/>
            <w:rtl/>
            <w:lang w:bidi="fa-IR"/>
          </w:rPr>
          <w:t xml:space="preserve"> </w:t>
        </w:r>
        <w:r w:rsidR="00A55F56" w:rsidRPr="002C5BF3">
          <w:rPr>
            <w:rStyle w:val="Hyperlink"/>
            <w:rFonts w:hint="eastAsia"/>
            <w:noProof/>
            <w:rtl/>
            <w:lang w:bidi="fa-IR"/>
          </w:rPr>
          <w:t>چ</w:t>
        </w:r>
        <w:r w:rsidR="00A55F56" w:rsidRPr="002C5BF3">
          <w:rPr>
            <w:rStyle w:val="Hyperlink"/>
            <w:rFonts w:hint="cs"/>
            <w:noProof/>
            <w:rtl/>
            <w:lang w:bidi="fa-IR"/>
          </w:rPr>
          <w:t>ی</w:t>
        </w:r>
        <w:r w:rsidR="00A55F56" w:rsidRPr="002C5BF3">
          <w:rPr>
            <w:rStyle w:val="Hyperlink"/>
            <w:rFonts w:hint="eastAsia"/>
            <w:noProof/>
            <w:rtl/>
            <w:lang w:bidi="fa-IR"/>
          </w:rPr>
          <w:t>زها</w:t>
        </w:r>
        <w:r w:rsidR="00A55F56" w:rsidRPr="002C5BF3">
          <w:rPr>
            <w:rStyle w:val="Hyperlink"/>
            <w:rFonts w:hint="cs"/>
            <w:noProof/>
            <w:rtl/>
            <w:lang w:bidi="fa-IR"/>
          </w:rPr>
          <w:t>یی</w:t>
        </w:r>
        <w:r w:rsidR="00A55F56" w:rsidRPr="002C5BF3">
          <w:rPr>
            <w:rStyle w:val="Hyperlink"/>
            <w:noProof/>
            <w:rtl/>
            <w:lang w:bidi="fa-IR"/>
          </w:rPr>
          <w:t xml:space="preserve"> </w:t>
        </w:r>
        <w:r w:rsidR="00A55F56" w:rsidRPr="002C5BF3">
          <w:rPr>
            <w:rStyle w:val="Hyperlink"/>
            <w:rFonts w:hint="eastAsia"/>
            <w:noProof/>
            <w:rtl/>
            <w:lang w:bidi="fa-IR"/>
          </w:rPr>
          <w:t>که</w:t>
        </w:r>
        <w:r w:rsidR="00A55F56" w:rsidRPr="002C5BF3">
          <w:rPr>
            <w:rStyle w:val="Hyperlink"/>
            <w:noProof/>
            <w:rtl/>
            <w:lang w:bidi="fa-IR"/>
          </w:rPr>
          <w:t xml:space="preserve"> </w:t>
        </w:r>
        <w:r w:rsidR="00A55F56" w:rsidRPr="002C5BF3">
          <w:rPr>
            <w:rStyle w:val="Hyperlink"/>
            <w:rFonts w:hint="eastAsia"/>
            <w:noProof/>
            <w:rtl/>
            <w:lang w:bidi="fa-IR"/>
          </w:rPr>
          <w:t>اولو</w:t>
        </w:r>
        <w:r w:rsidR="00A55F56" w:rsidRPr="002C5BF3">
          <w:rPr>
            <w:rStyle w:val="Hyperlink"/>
            <w:rFonts w:hint="cs"/>
            <w:noProof/>
            <w:rtl/>
            <w:lang w:bidi="fa-IR"/>
          </w:rPr>
          <w:t>ی</w:t>
        </w:r>
        <w:r w:rsidR="00A55F56" w:rsidRPr="002C5BF3">
          <w:rPr>
            <w:rStyle w:val="Hyperlink"/>
            <w:rFonts w:hint="eastAsia"/>
            <w:noProof/>
            <w:rtl/>
            <w:lang w:bidi="fa-IR"/>
          </w:rPr>
          <w:t>ت</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رجحان</w:t>
        </w:r>
        <w:r w:rsidR="00A55F56" w:rsidRPr="002C5BF3">
          <w:rPr>
            <w:rStyle w:val="Hyperlink"/>
            <w:noProof/>
            <w:rtl/>
            <w:lang w:bidi="fa-IR"/>
          </w:rPr>
          <w:t xml:space="preserve"> </w:t>
        </w:r>
        <w:r w:rsidR="00A55F56" w:rsidRPr="002C5BF3">
          <w:rPr>
            <w:rStyle w:val="Hyperlink"/>
            <w:rFonts w:hint="eastAsia"/>
            <w:noProof/>
            <w:rtl/>
            <w:lang w:bidi="fa-IR"/>
          </w:rPr>
          <w:t>دارند</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غفلت</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ب</w:t>
        </w:r>
        <w:r w:rsidR="00A55F56" w:rsidRPr="002C5BF3">
          <w:rPr>
            <w:rStyle w:val="Hyperlink"/>
            <w:rFonts w:hint="cs"/>
            <w:noProof/>
            <w:rtl/>
            <w:lang w:bidi="fa-IR"/>
          </w:rPr>
          <w:t>ی‌</w:t>
        </w:r>
        <w:r w:rsidR="00A55F56" w:rsidRPr="002C5BF3">
          <w:rPr>
            <w:rStyle w:val="Hyperlink"/>
            <w:rFonts w:hint="eastAsia"/>
            <w:noProof/>
            <w:rtl/>
            <w:lang w:bidi="fa-IR"/>
          </w:rPr>
          <w:t>دقت</w:t>
        </w:r>
        <w:r w:rsidR="00A55F56" w:rsidRPr="002C5BF3">
          <w:rPr>
            <w:rStyle w:val="Hyperlink"/>
            <w:rFonts w:hint="cs"/>
            <w:noProof/>
            <w:rtl/>
            <w:lang w:bidi="fa-IR"/>
          </w:rPr>
          <w:t>ی</w:t>
        </w:r>
        <w:r w:rsidR="00A55F56" w:rsidRPr="002C5BF3">
          <w:rPr>
            <w:rStyle w:val="Hyperlink"/>
            <w:noProof/>
            <w:rtl/>
            <w:lang w:bidi="fa-IR"/>
          </w:rPr>
          <w:t xml:space="preserve"> </w:t>
        </w:r>
        <w:r w:rsidR="00A55F56" w:rsidRPr="002C5BF3">
          <w:rPr>
            <w:rStyle w:val="Hyperlink"/>
            <w:rFonts w:hint="eastAsia"/>
            <w:noProof/>
            <w:rtl/>
            <w:lang w:bidi="fa-IR"/>
          </w:rPr>
          <w:t>در</w:t>
        </w:r>
        <w:r w:rsidR="00A55F56" w:rsidRPr="002C5BF3">
          <w:rPr>
            <w:rStyle w:val="Hyperlink"/>
            <w:noProof/>
            <w:rtl/>
            <w:lang w:bidi="fa-IR"/>
          </w:rPr>
          <w:t xml:space="preserve"> </w:t>
        </w:r>
        <w:r w:rsidR="00A55F56" w:rsidRPr="002C5BF3">
          <w:rPr>
            <w:rStyle w:val="Hyperlink"/>
            <w:rFonts w:hint="eastAsia"/>
            <w:noProof/>
            <w:rtl/>
            <w:lang w:bidi="fa-IR"/>
          </w:rPr>
          <w:t>شرع</w:t>
        </w:r>
        <w:r w:rsidR="00A55F56" w:rsidRPr="002C5BF3">
          <w:rPr>
            <w:rStyle w:val="Hyperlink"/>
            <w:rFonts w:hint="cs"/>
            <w:noProof/>
            <w:rtl/>
            <w:lang w:bidi="fa-IR"/>
          </w:rPr>
          <w:t>ی</w:t>
        </w:r>
        <w:r w:rsidR="00A55F56" w:rsidRPr="002C5BF3">
          <w:rPr>
            <w:rStyle w:val="Hyperlink"/>
            <w:rFonts w:hint="eastAsia"/>
            <w:noProof/>
            <w:rtl/>
            <w:lang w:bidi="fa-IR"/>
          </w:rPr>
          <w:t>ات</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415612029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53</w:t>
        </w:r>
        <w:r w:rsidR="00A55F56">
          <w:rPr>
            <w:noProof/>
            <w:webHidden/>
            <w:rtl/>
          </w:rPr>
          <w:fldChar w:fldCharType="end"/>
        </w:r>
      </w:hyperlink>
    </w:p>
    <w:p w:rsidR="00A55F56" w:rsidRPr="00DD5B8A" w:rsidRDefault="007C6D20">
      <w:pPr>
        <w:pStyle w:val="TOC2"/>
        <w:tabs>
          <w:tab w:val="right" w:leader="dot" w:pos="6226"/>
        </w:tabs>
        <w:rPr>
          <w:rFonts w:ascii="Calibri" w:hAnsi="Calibri" w:cs="Arial"/>
          <w:noProof/>
          <w:sz w:val="22"/>
          <w:szCs w:val="22"/>
          <w:rtl/>
        </w:rPr>
      </w:pPr>
      <w:hyperlink w:anchor="_Toc415612030" w:history="1">
        <w:r w:rsidR="00A55F56" w:rsidRPr="002C5BF3">
          <w:rPr>
            <w:rStyle w:val="Hyperlink"/>
            <w:rFonts w:hint="eastAsia"/>
            <w:noProof/>
            <w:rtl/>
            <w:lang w:bidi="fa-IR"/>
          </w:rPr>
          <w:t>نهم</w:t>
        </w:r>
        <w:r w:rsidR="00A55F56" w:rsidRPr="002C5BF3">
          <w:rPr>
            <w:rStyle w:val="Hyperlink"/>
            <w:noProof/>
            <w:rtl/>
            <w:lang w:bidi="fa-IR"/>
          </w:rPr>
          <w:t xml:space="preserve">: </w:t>
        </w:r>
        <w:r w:rsidR="00A55F56" w:rsidRPr="002C5BF3">
          <w:rPr>
            <w:rStyle w:val="Hyperlink"/>
            <w:rFonts w:hint="eastAsia"/>
            <w:noProof/>
            <w:rtl/>
            <w:lang w:bidi="fa-IR"/>
          </w:rPr>
          <w:t>اغراق</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تجاوز</w:t>
        </w:r>
        <w:r w:rsidR="00A55F56" w:rsidRPr="002C5BF3">
          <w:rPr>
            <w:rStyle w:val="Hyperlink"/>
            <w:noProof/>
            <w:rtl/>
            <w:lang w:bidi="fa-IR"/>
          </w:rPr>
          <w:t xml:space="preserve"> </w:t>
        </w:r>
        <w:r w:rsidR="00A55F56" w:rsidRPr="002C5BF3">
          <w:rPr>
            <w:rStyle w:val="Hyperlink"/>
            <w:rFonts w:hint="eastAsia"/>
            <w:noProof/>
            <w:rtl/>
            <w:lang w:bidi="fa-IR"/>
          </w:rPr>
          <w:t>از</w:t>
        </w:r>
        <w:r w:rsidR="00A55F56" w:rsidRPr="002C5BF3">
          <w:rPr>
            <w:rStyle w:val="Hyperlink"/>
            <w:noProof/>
            <w:rtl/>
            <w:lang w:bidi="fa-IR"/>
          </w:rPr>
          <w:t xml:space="preserve"> </w:t>
        </w:r>
        <w:r w:rsidR="00A55F56" w:rsidRPr="002C5BF3">
          <w:rPr>
            <w:rStyle w:val="Hyperlink"/>
            <w:rFonts w:hint="eastAsia"/>
            <w:noProof/>
            <w:rtl/>
            <w:lang w:bidi="fa-IR"/>
          </w:rPr>
          <w:t>حدّ</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415612030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56</w:t>
        </w:r>
        <w:r w:rsidR="00A55F56">
          <w:rPr>
            <w:noProof/>
            <w:webHidden/>
            <w:rtl/>
          </w:rPr>
          <w:fldChar w:fldCharType="end"/>
        </w:r>
      </w:hyperlink>
    </w:p>
    <w:p w:rsidR="00A55F56" w:rsidRPr="00DD5B8A" w:rsidRDefault="007C6D20">
      <w:pPr>
        <w:pStyle w:val="TOC2"/>
        <w:tabs>
          <w:tab w:val="right" w:leader="dot" w:pos="6226"/>
        </w:tabs>
        <w:rPr>
          <w:rFonts w:ascii="Calibri" w:hAnsi="Calibri" w:cs="Arial"/>
          <w:noProof/>
          <w:sz w:val="22"/>
          <w:szCs w:val="22"/>
          <w:rtl/>
        </w:rPr>
      </w:pPr>
      <w:hyperlink w:anchor="_Toc415612031" w:history="1">
        <w:r w:rsidR="00A55F56" w:rsidRPr="002C5BF3">
          <w:rPr>
            <w:rStyle w:val="Hyperlink"/>
            <w:rFonts w:hint="eastAsia"/>
            <w:noProof/>
            <w:rtl/>
            <w:lang w:bidi="fa-IR"/>
          </w:rPr>
          <w:t>دهم</w:t>
        </w:r>
        <w:r w:rsidR="00A55F56" w:rsidRPr="002C5BF3">
          <w:rPr>
            <w:rStyle w:val="Hyperlink"/>
            <w:noProof/>
            <w:rtl/>
            <w:lang w:bidi="fa-IR"/>
          </w:rPr>
          <w:t xml:space="preserve">: </w:t>
        </w:r>
        <w:r w:rsidR="00A55F56" w:rsidRPr="002C5BF3">
          <w:rPr>
            <w:rStyle w:val="Hyperlink"/>
            <w:rFonts w:hint="eastAsia"/>
            <w:noProof/>
            <w:rtl/>
            <w:lang w:bidi="fa-IR"/>
          </w:rPr>
          <w:t>خشنود</w:t>
        </w:r>
        <w:r w:rsidR="00A55F56" w:rsidRPr="002C5BF3">
          <w:rPr>
            <w:rStyle w:val="Hyperlink"/>
            <w:noProof/>
            <w:rtl/>
            <w:lang w:bidi="fa-IR"/>
          </w:rPr>
          <w:t xml:space="preserve"> </w:t>
        </w:r>
        <w:r w:rsidR="00A55F56" w:rsidRPr="002C5BF3">
          <w:rPr>
            <w:rStyle w:val="Hyperlink"/>
            <w:rFonts w:hint="eastAsia"/>
            <w:noProof/>
            <w:rtl/>
            <w:lang w:bidi="fa-IR"/>
          </w:rPr>
          <w:t>بودن</w:t>
        </w:r>
        <w:r w:rsidR="00A55F56" w:rsidRPr="002C5BF3">
          <w:rPr>
            <w:rStyle w:val="Hyperlink"/>
            <w:noProof/>
            <w:rtl/>
            <w:lang w:bidi="fa-IR"/>
          </w:rPr>
          <w:t xml:space="preserve"> </w:t>
        </w:r>
        <w:r w:rsidR="00A55F56" w:rsidRPr="002C5BF3">
          <w:rPr>
            <w:rStyle w:val="Hyperlink"/>
            <w:rFonts w:hint="eastAsia"/>
            <w:noProof/>
            <w:rtl/>
            <w:lang w:bidi="fa-IR"/>
          </w:rPr>
          <w:t>به</w:t>
        </w:r>
        <w:r w:rsidR="00A55F56" w:rsidRPr="002C5BF3">
          <w:rPr>
            <w:rStyle w:val="Hyperlink"/>
            <w:noProof/>
            <w:rtl/>
            <w:lang w:bidi="fa-IR"/>
          </w:rPr>
          <w:t xml:space="preserve"> </w:t>
        </w:r>
        <w:r w:rsidR="00A55F56" w:rsidRPr="002C5BF3">
          <w:rPr>
            <w:rStyle w:val="Hyperlink"/>
            <w:rFonts w:hint="eastAsia"/>
            <w:noProof/>
            <w:rtl/>
            <w:lang w:bidi="fa-IR"/>
          </w:rPr>
          <w:t>دمکراس</w:t>
        </w:r>
        <w:r w:rsidR="00A55F56" w:rsidRPr="002C5BF3">
          <w:rPr>
            <w:rStyle w:val="Hyperlink"/>
            <w:rFonts w:hint="cs"/>
            <w:noProof/>
            <w:rtl/>
            <w:lang w:bidi="fa-IR"/>
          </w:rPr>
          <w:t>ی</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روشها</w:t>
        </w:r>
        <w:r w:rsidR="00A55F56" w:rsidRPr="002C5BF3">
          <w:rPr>
            <w:rStyle w:val="Hyperlink"/>
            <w:rFonts w:hint="cs"/>
            <w:noProof/>
            <w:rtl/>
            <w:lang w:bidi="fa-IR"/>
          </w:rPr>
          <w:t>ی</w:t>
        </w:r>
        <w:r w:rsidR="00A55F56" w:rsidRPr="002C5BF3">
          <w:rPr>
            <w:rStyle w:val="Hyperlink"/>
            <w:noProof/>
            <w:rtl/>
            <w:lang w:bidi="fa-IR"/>
          </w:rPr>
          <w:t xml:space="preserve"> </w:t>
        </w:r>
        <w:r w:rsidR="00A55F56" w:rsidRPr="002C5BF3">
          <w:rPr>
            <w:rStyle w:val="Hyperlink"/>
            <w:rFonts w:hint="eastAsia"/>
            <w:noProof/>
            <w:rtl/>
            <w:lang w:bidi="fa-IR"/>
          </w:rPr>
          <w:t>مهلک</w:t>
        </w:r>
        <w:r w:rsidR="00A55F56" w:rsidRPr="002C5BF3">
          <w:rPr>
            <w:rStyle w:val="Hyperlink"/>
            <w:noProof/>
            <w:rtl/>
            <w:lang w:bidi="fa-IR"/>
          </w:rPr>
          <w:t xml:space="preserve"> </w:t>
        </w:r>
        <w:r w:rsidR="00A55F56" w:rsidRPr="002C5BF3">
          <w:rPr>
            <w:rStyle w:val="Hyperlink"/>
            <w:rFonts w:hint="eastAsia"/>
            <w:noProof/>
            <w:rtl/>
            <w:lang w:bidi="fa-IR"/>
          </w:rPr>
          <w:t>آن</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415612031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57</w:t>
        </w:r>
        <w:r w:rsidR="00A55F56">
          <w:rPr>
            <w:noProof/>
            <w:webHidden/>
            <w:rtl/>
          </w:rPr>
          <w:fldChar w:fldCharType="end"/>
        </w:r>
      </w:hyperlink>
    </w:p>
    <w:p w:rsidR="00A55F56" w:rsidRPr="00DD5B8A" w:rsidRDefault="007C6D20">
      <w:pPr>
        <w:pStyle w:val="TOC1"/>
        <w:tabs>
          <w:tab w:val="right" w:leader="dot" w:pos="6226"/>
        </w:tabs>
        <w:rPr>
          <w:rFonts w:ascii="Calibri" w:hAnsi="Calibri" w:cs="Arial"/>
          <w:bCs w:val="0"/>
          <w:noProof/>
          <w:sz w:val="22"/>
          <w:szCs w:val="22"/>
          <w:rtl/>
        </w:rPr>
      </w:pPr>
      <w:hyperlink w:anchor="_Toc415612032" w:history="1">
        <w:r w:rsidR="00A55F56" w:rsidRPr="002C5BF3">
          <w:rPr>
            <w:rStyle w:val="Hyperlink"/>
            <w:noProof/>
            <w:rtl/>
            <w:lang w:bidi="fa-IR"/>
          </w:rPr>
          <w:t xml:space="preserve">(7) </w:t>
        </w:r>
        <w:r w:rsidR="00A55F56" w:rsidRPr="002C5BF3">
          <w:rPr>
            <w:rStyle w:val="Hyperlink"/>
            <w:rFonts w:hint="eastAsia"/>
            <w:noProof/>
            <w:rtl/>
            <w:lang w:bidi="fa-IR"/>
          </w:rPr>
          <w:t>واقع</w:t>
        </w:r>
        <w:r w:rsidR="00A55F56" w:rsidRPr="002C5BF3">
          <w:rPr>
            <w:rStyle w:val="Hyperlink"/>
            <w:rFonts w:hint="cs"/>
            <w:noProof/>
            <w:rtl/>
            <w:lang w:bidi="fa-IR"/>
          </w:rPr>
          <w:t>ی</w:t>
        </w:r>
        <w:r w:rsidR="00A55F56" w:rsidRPr="002C5BF3">
          <w:rPr>
            <w:rStyle w:val="Hyperlink"/>
            <w:rFonts w:hint="eastAsia"/>
            <w:noProof/>
            <w:rtl/>
            <w:lang w:bidi="fa-IR"/>
          </w:rPr>
          <w:t>ت</w:t>
        </w:r>
        <w:r w:rsidR="00A55F56" w:rsidRPr="002C5BF3">
          <w:rPr>
            <w:rStyle w:val="Hyperlink"/>
            <w:noProof/>
            <w:rtl/>
            <w:lang w:bidi="fa-IR"/>
          </w:rPr>
          <w:t xml:space="preserve"> </w:t>
        </w:r>
        <w:r w:rsidR="00A55F56" w:rsidRPr="002C5BF3">
          <w:rPr>
            <w:rStyle w:val="Hyperlink"/>
            <w:rFonts w:hint="eastAsia"/>
            <w:noProof/>
            <w:rtl/>
            <w:lang w:bidi="fa-IR"/>
          </w:rPr>
          <w:t>فقه</w:t>
        </w:r>
        <w:r w:rsidR="00A55F56" w:rsidRPr="002C5BF3">
          <w:rPr>
            <w:rStyle w:val="Hyperlink"/>
            <w:noProof/>
            <w:rtl/>
            <w:lang w:bidi="fa-IR"/>
          </w:rPr>
          <w:t xml:space="preserve"> </w:t>
        </w:r>
        <w:r w:rsidR="00A55F56" w:rsidRPr="002C5BF3">
          <w:rPr>
            <w:rStyle w:val="Hyperlink"/>
            <w:rFonts w:hint="eastAsia"/>
            <w:noProof/>
            <w:rtl/>
            <w:lang w:bidi="fa-IR"/>
          </w:rPr>
          <w:t>در</w:t>
        </w:r>
        <w:r w:rsidR="00A55F56" w:rsidRPr="002C5BF3">
          <w:rPr>
            <w:rStyle w:val="Hyperlink"/>
            <w:noProof/>
            <w:rtl/>
            <w:lang w:bidi="fa-IR"/>
          </w:rPr>
          <w:t xml:space="preserve"> (</w:t>
        </w:r>
        <w:r w:rsidR="00A55F56" w:rsidRPr="002C5BF3">
          <w:rPr>
            <w:rStyle w:val="Hyperlink"/>
            <w:rFonts w:hint="eastAsia"/>
            <w:noProof/>
            <w:rtl/>
            <w:lang w:bidi="fa-IR"/>
          </w:rPr>
          <w:t>فقه</w:t>
        </w:r>
        <w:r w:rsidR="00A55F56" w:rsidRPr="002C5BF3">
          <w:rPr>
            <w:rStyle w:val="Hyperlink"/>
            <w:noProof/>
            <w:rtl/>
            <w:lang w:bidi="fa-IR"/>
          </w:rPr>
          <w:t xml:space="preserve"> </w:t>
        </w:r>
        <w:r w:rsidR="00A55F56" w:rsidRPr="002C5BF3">
          <w:rPr>
            <w:rStyle w:val="Hyperlink"/>
            <w:rFonts w:hint="eastAsia"/>
            <w:noProof/>
            <w:rtl/>
            <w:lang w:bidi="fa-IR"/>
          </w:rPr>
          <w:t>وقا</w:t>
        </w:r>
        <w:r w:rsidR="00A55F56" w:rsidRPr="002C5BF3">
          <w:rPr>
            <w:rStyle w:val="Hyperlink"/>
            <w:rFonts w:hint="cs"/>
            <w:noProof/>
            <w:rtl/>
            <w:lang w:bidi="fa-IR"/>
          </w:rPr>
          <w:t>ی</w:t>
        </w:r>
        <w:r w:rsidR="00A55F56" w:rsidRPr="002C5BF3">
          <w:rPr>
            <w:rStyle w:val="Hyperlink"/>
            <w:rFonts w:hint="eastAsia"/>
            <w:noProof/>
            <w:rtl/>
            <w:lang w:bidi="fa-IR"/>
          </w:rPr>
          <w:t>ع</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مسائل</w:t>
        </w:r>
        <w:r w:rsidR="00A55F56" w:rsidRPr="002C5BF3">
          <w:rPr>
            <w:rStyle w:val="Hyperlink"/>
            <w:noProof/>
            <w:rtl/>
            <w:lang w:bidi="fa-IR"/>
          </w:rPr>
          <w:t xml:space="preserve"> </w:t>
        </w:r>
        <w:r w:rsidR="00A55F56" w:rsidRPr="002C5BF3">
          <w:rPr>
            <w:rStyle w:val="Hyperlink"/>
            <w:rFonts w:hint="eastAsia"/>
            <w:noProof/>
            <w:rtl/>
            <w:lang w:bidi="fa-IR"/>
          </w:rPr>
          <w:t>مستحدث</w:t>
        </w:r>
        <w:r w:rsidR="00A55F56" w:rsidRPr="002C5BF3">
          <w:rPr>
            <w:rStyle w:val="Hyperlink"/>
            <w:noProof/>
            <w:rtl/>
            <w:lang w:bidi="fa-IR"/>
          </w:rPr>
          <w:t>)</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415612032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61</w:t>
        </w:r>
        <w:r w:rsidR="00A55F56">
          <w:rPr>
            <w:noProof/>
            <w:webHidden/>
            <w:rtl/>
          </w:rPr>
          <w:fldChar w:fldCharType="end"/>
        </w:r>
      </w:hyperlink>
    </w:p>
    <w:p w:rsidR="00A55F56" w:rsidRPr="00DD5B8A" w:rsidRDefault="007C6D20">
      <w:pPr>
        <w:pStyle w:val="TOC2"/>
        <w:tabs>
          <w:tab w:val="right" w:leader="dot" w:pos="6226"/>
        </w:tabs>
        <w:rPr>
          <w:rFonts w:ascii="Calibri" w:hAnsi="Calibri" w:cs="Arial"/>
          <w:noProof/>
          <w:sz w:val="22"/>
          <w:szCs w:val="22"/>
          <w:rtl/>
        </w:rPr>
      </w:pPr>
      <w:hyperlink w:anchor="_Toc415612033" w:history="1">
        <w:r w:rsidR="00A55F56" w:rsidRPr="002C5BF3">
          <w:rPr>
            <w:rStyle w:val="Hyperlink"/>
            <w:rFonts w:hint="eastAsia"/>
            <w:noProof/>
            <w:rtl/>
            <w:lang w:bidi="fa-IR"/>
          </w:rPr>
          <w:t>الف</w:t>
        </w:r>
        <w:r w:rsidR="00A55F56" w:rsidRPr="002C5BF3">
          <w:rPr>
            <w:rStyle w:val="Hyperlink"/>
            <w:noProof/>
            <w:rtl/>
            <w:lang w:bidi="fa-IR"/>
          </w:rPr>
          <w:t xml:space="preserve">) </w:t>
        </w:r>
        <w:r w:rsidR="00A55F56" w:rsidRPr="002C5BF3">
          <w:rPr>
            <w:rStyle w:val="Hyperlink"/>
            <w:rFonts w:hint="eastAsia"/>
            <w:noProof/>
            <w:rtl/>
            <w:lang w:bidi="fa-IR"/>
          </w:rPr>
          <w:t>اصل</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قاعده</w:t>
        </w:r>
        <w:r w:rsidR="00A55F56" w:rsidRPr="002C5BF3">
          <w:rPr>
            <w:rStyle w:val="Hyperlink"/>
            <w:noProof/>
            <w:rtl/>
            <w:lang w:bidi="fa-IR"/>
          </w:rPr>
          <w:t xml:space="preserve"> </w:t>
        </w:r>
        <w:r w:rsidR="00A55F56" w:rsidRPr="002C5BF3">
          <w:rPr>
            <w:rStyle w:val="Hyperlink"/>
            <w:rFonts w:hint="eastAsia"/>
            <w:noProof/>
            <w:rtl/>
            <w:lang w:bidi="fa-IR"/>
          </w:rPr>
          <w:t>دعوت</w:t>
        </w:r>
        <w:r w:rsidR="00A55F56" w:rsidRPr="002C5BF3">
          <w:rPr>
            <w:rStyle w:val="Hyperlink"/>
            <w:noProof/>
            <w:rtl/>
            <w:lang w:bidi="fa-IR"/>
          </w:rPr>
          <w:t xml:space="preserve"> </w:t>
        </w:r>
        <w:r w:rsidR="00A55F56" w:rsidRPr="002C5BF3">
          <w:rPr>
            <w:rStyle w:val="Hyperlink"/>
            <w:rFonts w:hint="eastAsia"/>
            <w:noProof/>
            <w:rtl/>
            <w:lang w:bidi="fa-IR"/>
          </w:rPr>
          <w:t>به</w:t>
        </w:r>
        <w:r w:rsidR="00A55F56" w:rsidRPr="002C5BF3">
          <w:rPr>
            <w:rStyle w:val="Hyperlink"/>
            <w:noProof/>
            <w:rtl/>
            <w:lang w:bidi="fa-IR"/>
          </w:rPr>
          <w:t xml:space="preserve"> </w:t>
        </w:r>
        <w:r w:rsidR="00A55F56" w:rsidRPr="002C5BF3">
          <w:rPr>
            <w:rStyle w:val="Hyperlink"/>
            <w:rFonts w:hint="eastAsia"/>
            <w:noProof/>
            <w:rtl/>
            <w:lang w:bidi="fa-IR"/>
          </w:rPr>
          <w:t>سو</w:t>
        </w:r>
        <w:r w:rsidR="00A55F56" w:rsidRPr="002C5BF3">
          <w:rPr>
            <w:rStyle w:val="Hyperlink"/>
            <w:rFonts w:hint="cs"/>
            <w:noProof/>
            <w:rtl/>
            <w:lang w:bidi="fa-IR"/>
          </w:rPr>
          <w:t>ی</w:t>
        </w:r>
        <w:r w:rsidR="00A55F56" w:rsidRPr="002C5BF3">
          <w:rPr>
            <w:rStyle w:val="Hyperlink"/>
            <w:noProof/>
            <w:rtl/>
            <w:lang w:bidi="fa-IR"/>
          </w:rPr>
          <w:t xml:space="preserve"> </w:t>
        </w:r>
        <w:r w:rsidR="00A55F56" w:rsidRPr="002C5BF3">
          <w:rPr>
            <w:rStyle w:val="Hyperlink"/>
            <w:rFonts w:hint="eastAsia"/>
            <w:noProof/>
            <w:rtl/>
            <w:lang w:bidi="fa-IR"/>
          </w:rPr>
          <w:t>خدا</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415612033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61</w:t>
        </w:r>
        <w:r w:rsidR="00A55F56">
          <w:rPr>
            <w:noProof/>
            <w:webHidden/>
            <w:rtl/>
          </w:rPr>
          <w:fldChar w:fldCharType="end"/>
        </w:r>
      </w:hyperlink>
    </w:p>
    <w:p w:rsidR="00A55F56" w:rsidRPr="00DD5B8A" w:rsidRDefault="007C6D20">
      <w:pPr>
        <w:pStyle w:val="TOC2"/>
        <w:tabs>
          <w:tab w:val="right" w:leader="dot" w:pos="6226"/>
        </w:tabs>
        <w:rPr>
          <w:rFonts w:ascii="Calibri" w:hAnsi="Calibri" w:cs="Arial"/>
          <w:noProof/>
          <w:sz w:val="22"/>
          <w:szCs w:val="22"/>
          <w:rtl/>
        </w:rPr>
      </w:pPr>
      <w:hyperlink w:anchor="_Toc415612034" w:history="1">
        <w:r w:rsidR="00A55F56" w:rsidRPr="002C5BF3">
          <w:rPr>
            <w:rStyle w:val="Hyperlink"/>
            <w:rFonts w:hint="eastAsia"/>
            <w:noProof/>
            <w:rtl/>
            <w:lang w:bidi="fa-IR"/>
          </w:rPr>
          <w:t>ب</w:t>
        </w:r>
        <w:r w:rsidR="00A55F56" w:rsidRPr="002C5BF3">
          <w:rPr>
            <w:rStyle w:val="Hyperlink"/>
            <w:noProof/>
            <w:rtl/>
            <w:lang w:bidi="fa-IR"/>
          </w:rPr>
          <w:t xml:space="preserve">) </w:t>
        </w:r>
        <w:r w:rsidR="00A55F56" w:rsidRPr="002C5BF3">
          <w:rPr>
            <w:rStyle w:val="Hyperlink"/>
            <w:rFonts w:hint="eastAsia"/>
            <w:noProof/>
            <w:rtl/>
            <w:lang w:bidi="fa-IR"/>
          </w:rPr>
          <w:t>آرامش</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نداشتن</w:t>
        </w:r>
        <w:r w:rsidR="00A55F56" w:rsidRPr="002C5BF3">
          <w:rPr>
            <w:rStyle w:val="Hyperlink"/>
            <w:noProof/>
            <w:rtl/>
            <w:lang w:bidi="fa-IR"/>
          </w:rPr>
          <w:t xml:space="preserve"> </w:t>
        </w:r>
        <w:r w:rsidR="00A55F56" w:rsidRPr="002C5BF3">
          <w:rPr>
            <w:rStyle w:val="Hyperlink"/>
            <w:rFonts w:hint="eastAsia"/>
            <w:noProof/>
            <w:rtl/>
            <w:lang w:bidi="fa-IR"/>
          </w:rPr>
          <w:t>شتاب</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عجله</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415612034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64</w:t>
        </w:r>
        <w:r w:rsidR="00A55F56">
          <w:rPr>
            <w:noProof/>
            <w:webHidden/>
            <w:rtl/>
          </w:rPr>
          <w:fldChar w:fldCharType="end"/>
        </w:r>
      </w:hyperlink>
    </w:p>
    <w:p w:rsidR="00A55F56" w:rsidRPr="00DD5B8A" w:rsidRDefault="007C6D20">
      <w:pPr>
        <w:pStyle w:val="TOC2"/>
        <w:tabs>
          <w:tab w:val="right" w:leader="dot" w:pos="6226"/>
        </w:tabs>
        <w:rPr>
          <w:rFonts w:ascii="Calibri" w:hAnsi="Calibri" w:cs="Arial"/>
          <w:noProof/>
          <w:sz w:val="22"/>
          <w:szCs w:val="22"/>
          <w:rtl/>
        </w:rPr>
      </w:pPr>
      <w:hyperlink w:anchor="_Toc415612035" w:history="1">
        <w:r w:rsidR="00A55F56" w:rsidRPr="002C5BF3">
          <w:rPr>
            <w:rStyle w:val="Hyperlink"/>
            <w:rFonts w:hint="eastAsia"/>
            <w:noProof/>
            <w:rtl/>
            <w:lang w:bidi="fa-IR"/>
          </w:rPr>
          <w:t>ج</w:t>
        </w:r>
        <w:r w:rsidR="00A55F56" w:rsidRPr="002C5BF3">
          <w:rPr>
            <w:rStyle w:val="Hyperlink"/>
            <w:noProof/>
            <w:rtl/>
            <w:lang w:bidi="fa-IR"/>
          </w:rPr>
          <w:t xml:space="preserve">) </w:t>
        </w:r>
        <w:r w:rsidR="00A55F56" w:rsidRPr="002C5BF3">
          <w:rPr>
            <w:rStyle w:val="Hyperlink"/>
            <w:rFonts w:hint="eastAsia"/>
            <w:noProof/>
            <w:rtl/>
            <w:lang w:bidi="fa-IR"/>
          </w:rPr>
          <w:t>راه</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مس</w:t>
        </w:r>
        <w:r w:rsidR="00A55F56" w:rsidRPr="002C5BF3">
          <w:rPr>
            <w:rStyle w:val="Hyperlink"/>
            <w:rFonts w:hint="cs"/>
            <w:noProof/>
            <w:rtl/>
            <w:lang w:bidi="fa-IR"/>
          </w:rPr>
          <w:t>ی</w:t>
        </w:r>
        <w:r w:rsidR="00A55F56" w:rsidRPr="002C5BF3">
          <w:rPr>
            <w:rStyle w:val="Hyperlink"/>
            <w:rFonts w:hint="eastAsia"/>
            <w:noProof/>
            <w:rtl/>
            <w:lang w:bidi="fa-IR"/>
          </w:rPr>
          <w:t>ر</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415612035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78</w:t>
        </w:r>
        <w:r w:rsidR="00A55F56">
          <w:rPr>
            <w:noProof/>
            <w:webHidden/>
            <w:rtl/>
          </w:rPr>
          <w:fldChar w:fldCharType="end"/>
        </w:r>
      </w:hyperlink>
    </w:p>
    <w:p w:rsidR="00A55F56" w:rsidRPr="00DD5B8A" w:rsidRDefault="007C6D20">
      <w:pPr>
        <w:pStyle w:val="TOC2"/>
        <w:tabs>
          <w:tab w:val="right" w:leader="dot" w:pos="6226"/>
        </w:tabs>
        <w:rPr>
          <w:rFonts w:ascii="Calibri" w:hAnsi="Calibri" w:cs="Arial"/>
          <w:noProof/>
          <w:sz w:val="22"/>
          <w:szCs w:val="22"/>
          <w:rtl/>
        </w:rPr>
      </w:pPr>
      <w:hyperlink w:anchor="_Toc415612036" w:history="1">
        <w:r w:rsidR="00A55F56" w:rsidRPr="002C5BF3">
          <w:rPr>
            <w:rStyle w:val="Hyperlink"/>
            <w:rFonts w:hint="eastAsia"/>
            <w:noProof/>
            <w:rtl/>
            <w:lang w:bidi="fa-IR"/>
          </w:rPr>
          <w:t>د</w:t>
        </w:r>
        <w:r w:rsidR="00A55F56" w:rsidRPr="002C5BF3">
          <w:rPr>
            <w:rStyle w:val="Hyperlink"/>
            <w:noProof/>
            <w:rtl/>
            <w:lang w:bidi="fa-IR"/>
          </w:rPr>
          <w:t xml:space="preserve">) </w:t>
        </w:r>
        <w:r w:rsidR="00A55F56" w:rsidRPr="002C5BF3">
          <w:rPr>
            <w:rStyle w:val="Hyperlink"/>
            <w:rFonts w:hint="eastAsia"/>
            <w:noProof/>
            <w:rtl/>
            <w:lang w:bidi="fa-IR"/>
          </w:rPr>
          <w:t>ثمر</w:t>
        </w:r>
        <w:r w:rsidR="00A55F56" w:rsidRPr="002C5BF3">
          <w:rPr>
            <w:rStyle w:val="Hyperlink"/>
            <w:noProof/>
            <w:rtl/>
            <w:lang w:bidi="fa-IR"/>
          </w:rPr>
          <w:t xml:space="preserve"> </w:t>
        </w:r>
        <w:r w:rsidR="00A55F56" w:rsidRPr="002C5BF3">
          <w:rPr>
            <w:rStyle w:val="Hyperlink"/>
            <w:rFonts w:hint="eastAsia"/>
            <w:noProof/>
            <w:rtl/>
            <w:lang w:bidi="fa-IR"/>
          </w:rPr>
          <w:t>و</w:t>
        </w:r>
        <w:r w:rsidR="00A55F56" w:rsidRPr="002C5BF3">
          <w:rPr>
            <w:rStyle w:val="Hyperlink"/>
            <w:noProof/>
            <w:rtl/>
            <w:lang w:bidi="fa-IR"/>
          </w:rPr>
          <w:t xml:space="preserve"> </w:t>
        </w:r>
        <w:r w:rsidR="00A55F56" w:rsidRPr="002C5BF3">
          <w:rPr>
            <w:rStyle w:val="Hyperlink"/>
            <w:rFonts w:hint="eastAsia"/>
            <w:noProof/>
            <w:rtl/>
            <w:lang w:bidi="fa-IR"/>
          </w:rPr>
          <w:t>نت</w:t>
        </w:r>
        <w:r w:rsidR="00A55F56" w:rsidRPr="002C5BF3">
          <w:rPr>
            <w:rStyle w:val="Hyperlink"/>
            <w:rFonts w:hint="cs"/>
            <w:noProof/>
            <w:rtl/>
            <w:lang w:bidi="fa-IR"/>
          </w:rPr>
          <w:t>ی</w:t>
        </w:r>
        <w:r w:rsidR="00A55F56" w:rsidRPr="002C5BF3">
          <w:rPr>
            <w:rStyle w:val="Hyperlink"/>
            <w:rFonts w:hint="eastAsia"/>
            <w:noProof/>
            <w:rtl/>
            <w:lang w:bidi="fa-IR"/>
          </w:rPr>
          <w:t>جه</w:t>
        </w:r>
        <w:r w:rsidR="00A55F56">
          <w:rPr>
            <w:noProof/>
            <w:webHidden/>
            <w:rtl/>
          </w:rPr>
          <w:tab/>
        </w:r>
        <w:r w:rsidR="00A55F56">
          <w:rPr>
            <w:noProof/>
            <w:webHidden/>
            <w:rtl/>
          </w:rPr>
          <w:fldChar w:fldCharType="begin"/>
        </w:r>
        <w:r w:rsidR="00A55F56">
          <w:rPr>
            <w:noProof/>
            <w:webHidden/>
            <w:rtl/>
          </w:rPr>
          <w:instrText xml:space="preserve"> </w:instrText>
        </w:r>
        <w:r w:rsidR="00A55F56">
          <w:rPr>
            <w:noProof/>
            <w:webHidden/>
          </w:rPr>
          <w:instrText>PAGEREF</w:instrText>
        </w:r>
        <w:r w:rsidR="00A55F56">
          <w:rPr>
            <w:noProof/>
            <w:webHidden/>
            <w:rtl/>
          </w:rPr>
          <w:instrText xml:space="preserve"> _</w:instrText>
        </w:r>
        <w:r w:rsidR="00A55F56">
          <w:rPr>
            <w:noProof/>
            <w:webHidden/>
          </w:rPr>
          <w:instrText>Toc</w:instrText>
        </w:r>
        <w:r w:rsidR="00A55F56">
          <w:rPr>
            <w:noProof/>
            <w:webHidden/>
            <w:rtl/>
          </w:rPr>
          <w:instrText xml:space="preserve">415612036 </w:instrText>
        </w:r>
        <w:r w:rsidR="00A55F56">
          <w:rPr>
            <w:noProof/>
            <w:webHidden/>
          </w:rPr>
          <w:instrText>\h</w:instrText>
        </w:r>
        <w:r w:rsidR="00A55F56">
          <w:rPr>
            <w:noProof/>
            <w:webHidden/>
            <w:rtl/>
          </w:rPr>
          <w:instrText xml:space="preserve"> </w:instrText>
        </w:r>
        <w:r w:rsidR="00A55F56">
          <w:rPr>
            <w:noProof/>
            <w:webHidden/>
            <w:rtl/>
          </w:rPr>
        </w:r>
        <w:r w:rsidR="00A55F56">
          <w:rPr>
            <w:noProof/>
            <w:webHidden/>
            <w:rtl/>
          </w:rPr>
          <w:fldChar w:fldCharType="separate"/>
        </w:r>
        <w:r w:rsidR="00B207A2">
          <w:rPr>
            <w:noProof/>
            <w:webHidden/>
            <w:rtl/>
          </w:rPr>
          <w:t>81</w:t>
        </w:r>
        <w:r w:rsidR="00A55F56">
          <w:rPr>
            <w:noProof/>
            <w:webHidden/>
            <w:rtl/>
          </w:rPr>
          <w:fldChar w:fldCharType="end"/>
        </w:r>
      </w:hyperlink>
    </w:p>
    <w:p w:rsidR="00723AE5" w:rsidRDefault="00A55F56" w:rsidP="00723AE5">
      <w:pPr>
        <w:pStyle w:val="1"/>
        <w:rPr>
          <w:rtl/>
        </w:rPr>
      </w:pPr>
      <w:r>
        <w:rPr>
          <w:rtl/>
        </w:rPr>
        <w:fldChar w:fldCharType="end"/>
      </w:r>
    </w:p>
    <w:p w:rsidR="001A594D" w:rsidRDefault="001A594D" w:rsidP="00723AE5">
      <w:pPr>
        <w:pStyle w:val="1"/>
        <w:rPr>
          <w:rtl/>
        </w:rPr>
        <w:sectPr w:rsidR="001A594D" w:rsidSect="00A55F56">
          <w:headerReference w:type="even" r:id="rId13"/>
          <w:headerReference w:type="default" r:id="rId14"/>
          <w:headerReference w:type="first" r:id="rId15"/>
          <w:footnotePr>
            <w:numRestart w:val="eachPage"/>
          </w:footnotePr>
          <w:type w:val="oddPage"/>
          <w:pgSz w:w="7938" w:h="11907" w:code="9"/>
          <w:pgMar w:top="1021" w:right="851" w:bottom="737" w:left="851" w:header="454" w:footer="0" w:gutter="0"/>
          <w:pgNumType w:fmt="arabicAbjad" w:start="1"/>
          <w:cols w:space="708"/>
          <w:titlePg/>
          <w:bidi/>
          <w:rtlGutter/>
          <w:docGrid w:linePitch="360"/>
        </w:sectPr>
      </w:pPr>
    </w:p>
    <w:p w:rsidR="00251168" w:rsidRDefault="00251168" w:rsidP="0028253C">
      <w:pPr>
        <w:pStyle w:val="a"/>
        <w:outlineLvl w:val="9"/>
        <w:rPr>
          <w:rtl/>
        </w:rPr>
      </w:pPr>
      <w:bookmarkStart w:id="15" w:name="_Toc415612011"/>
      <w:r>
        <w:rPr>
          <w:rFonts w:hint="cs"/>
          <w:rtl/>
        </w:rPr>
        <w:lastRenderedPageBreak/>
        <w:t>مقدمه مترجم</w:t>
      </w:r>
      <w:bookmarkEnd w:id="14"/>
      <w:bookmarkEnd w:id="15"/>
    </w:p>
    <w:p w:rsidR="00251168" w:rsidRPr="00EF1271" w:rsidRDefault="00251168" w:rsidP="00011FD1">
      <w:pPr>
        <w:pStyle w:val="6-"/>
        <w:rPr>
          <w:rtl/>
        </w:rPr>
      </w:pPr>
      <w:r w:rsidRPr="00EF1271">
        <w:rPr>
          <w:rtl/>
        </w:rPr>
        <w:t>الحمدُ</w:t>
      </w:r>
      <w:r w:rsidR="00770E2D">
        <w:rPr>
          <w:rFonts w:hint="cs"/>
          <w:rtl/>
        </w:rPr>
        <w:t xml:space="preserve"> </w:t>
      </w:r>
      <w:r w:rsidRPr="00EF1271">
        <w:rPr>
          <w:rtl/>
        </w:rPr>
        <w:t>للَّ</w:t>
      </w:r>
      <w:r w:rsidR="00770E2D">
        <w:rPr>
          <w:rFonts w:hint="cs"/>
          <w:rtl/>
        </w:rPr>
        <w:t>ـ</w:t>
      </w:r>
      <w:r w:rsidRPr="00EF1271">
        <w:rPr>
          <w:rtl/>
        </w:rPr>
        <w:t>ه</w:t>
      </w:r>
      <w:r w:rsidR="00770E2D">
        <w:rPr>
          <w:rFonts w:hint="cs"/>
          <w:rtl/>
        </w:rPr>
        <w:t>ِ</w:t>
      </w:r>
      <w:r w:rsidR="00011FD1">
        <w:rPr>
          <w:rtl/>
        </w:rPr>
        <w:t>، و</w:t>
      </w:r>
      <w:r w:rsidR="00770E2D">
        <w:rPr>
          <w:rtl/>
        </w:rPr>
        <w:t>الصلا</w:t>
      </w:r>
      <w:r w:rsidR="00770E2D">
        <w:rPr>
          <w:rFonts w:hint="cs"/>
          <w:rtl/>
        </w:rPr>
        <w:t>ةُ</w:t>
      </w:r>
      <w:r w:rsidR="00770E2D">
        <w:rPr>
          <w:rtl/>
        </w:rPr>
        <w:t xml:space="preserve"> والسلامُ علی </w:t>
      </w:r>
      <w:r w:rsidR="00770E2D">
        <w:rPr>
          <w:rFonts w:hint="cs"/>
          <w:rtl/>
        </w:rPr>
        <w:t>خاتم</w:t>
      </w:r>
      <w:r w:rsidR="00770E2D">
        <w:rPr>
          <w:rtl/>
        </w:rPr>
        <w:t xml:space="preserve"> النب</w:t>
      </w:r>
      <w:r w:rsidR="00770E2D">
        <w:rPr>
          <w:rFonts w:hint="cs"/>
          <w:rtl/>
        </w:rPr>
        <w:t>یین</w:t>
      </w:r>
      <w:r w:rsidR="00770E2D">
        <w:rPr>
          <w:rtl/>
        </w:rPr>
        <w:t>، سیِّدِنا وهادِینا إلی الله، محمّ</w:t>
      </w:r>
      <w:r w:rsidR="00770E2D">
        <w:rPr>
          <w:rFonts w:hint="cs"/>
          <w:rtl/>
        </w:rPr>
        <w:t>َ</w:t>
      </w:r>
      <w:r w:rsidR="00770E2D">
        <w:rPr>
          <w:rtl/>
        </w:rPr>
        <w:t>د رسول الله و</w:t>
      </w:r>
      <w:r w:rsidRPr="00EF1271">
        <w:rPr>
          <w:rtl/>
        </w:rPr>
        <w:t>علی آله و</w:t>
      </w:r>
      <w:r w:rsidR="00770E2D">
        <w:rPr>
          <w:rFonts w:hint="cs"/>
          <w:rtl/>
        </w:rPr>
        <w:t>أ</w:t>
      </w:r>
      <w:r w:rsidRPr="00EF1271">
        <w:rPr>
          <w:rtl/>
        </w:rPr>
        <w:t>صحابه و</w:t>
      </w:r>
      <w:r w:rsidR="00770E2D">
        <w:rPr>
          <w:rFonts w:hint="cs"/>
          <w:rtl/>
        </w:rPr>
        <w:t>أ</w:t>
      </w:r>
      <w:r w:rsidRPr="00EF1271">
        <w:rPr>
          <w:rtl/>
        </w:rPr>
        <w:t>تباعه إلی یوم الدّین.</w:t>
      </w:r>
    </w:p>
    <w:p w:rsidR="00251168" w:rsidRDefault="00251168" w:rsidP="0028253C">
      <w:pPr>
        <w:pStyle w:val="1"/>
        <w:rPr>
          <w:rtl/>
          <w:lang w:bidi="fa-IR"/>
        </w:rPr>
      </w:pPr>
      <w:r>
        <w:rPr>
          <w:rFonts w:hint="cs"/>
          <w:rtl/>
          <w:lang w:bidi="fa-IR"/>
        </w:rPr>
        <w:t>بی‌گمان، قرآن، کتاب نور و هدایت و چراغ روشنی‌بخش</w:t>
      </w:r>
      <w:r w:rsidR="00011FD1">
        <w:rPr>
          <w:rFonts w:hint="cs"/>
          <w:rtl/>
          <w:lang w:bidi="fa-IR"/>
        </w:rPr>
        <w:t xml:space="preserve"> تاریکی‌های</w:t>
      </w:r>
      <w:r>
        <w:rPr>
          <w:rFonts w:hint="cs"/>
          <w:rtl/>
          <w:lang w:bidi="fa-IR"/>
        </w:rPr>
        <w:t xml:space="preserve"> درون و برون انسان و مسیر پر پیچ و خم حیات اوست، محققاً چنانکه انسان براساس راهکارها و فرمول</w:t>
      </w:r>
      <w:r w:rsidR="00011FD1">
        <w:rPr>
          <w:rFonts w:hint="eastAsia"/>
          <w:lang w:bidi="fa-IR"/>
        </w:rPr>
        <w:t>‌</w:t>
      </w:r>
      <w:r>
        <w:rPr>
          <w:rFonts w:hint="cs"/>
          <w:rtl/>
          <w:lang w:bidi="fa-IR"/>
        </w:rPr>
        <w:t>های دقیق و حساب شده آن، عمل کند، در مسیر سعادت و خیر گام برخواهد داشت.</w:t>
      </w:r>
    </w:p>
    <w:p w:rsidR="00251168" w:rsidRDefault="00251168" w:rsidP="008C3120">
      <w:pPr>
        <w:pStyle w:val="1"/>
        <w:rPr>
          <w:rtl/>
          <w:lang w:bidi="fa-IR"/>
        </w:rPr>
      </w:pPr>
      <w:r>
        <w:rPr>
          <w:rFonts w:hint="cs"/>
          <w:rtl/>
          <w:lang w:bidi="fa-IR"/>
        </w:rPr>
        <w:t xml:space="preserve">اکنون همانگونه که شخص رسول خدا </w:t>
      </w:r>
      <w:r w:rsidR="008C3120" w:rsidRPr="008C3120">
        <w:rPr>
          <w:rFonts w:cs="CTraditional Arabic" w:hint="cs"/>
          <w:rtl/>
          <w:lang w:bidi="fa-IR"/>
        </w:rPr>
        <w:t>ص</w:t>
      </w:r>
      <w:r>
        <w:rPr>
          <w:rFonts w:hint="cs"/>
          <w:rtl/>
          <w:lang w:bidi="fa-IR"/>
        </w:rPr>
        <w:t xml:space="preserve"> و یاران پرورش یافته مکتب او، این فرمول</w:t>
      </w:r>
      <w:r w:rsidR="00011FD1">
        <w:rPr>
          <w:rFonts w:hint="eastAsia"/>
          <w:lang w:bidi="fa-IR"/>
        </w:rPr>
        <w:t>‌</w:t>
      </w:r>
      <w:r>
        <w:rPr>
          <w:rFonts w:hint="cs"/>
          <w:rtl/>
          <w:lang w:bidi="fa-IR"/>
        </w:rPr>
        <w:t>ها را یاد گرفته و بدون هیچ نقص و اشتباهی آنها را در امر دعوت و حیات بشری خود به کار گرفتند، بایستی افراد دانشمند و آگاهی باشند که همچون آنان، در قضایا و مسائلی که برای جامعه اسلامی پیش می‌آید، آن موازین را دقیق به کار گرفته و گره مشکلات را با استفاده از آنها باز نمایند، بایستی طبیبانی باشند که امراض گوناگون فرد و جامعه را شناخته و دقیق و آگاهانه به بررسی آنها پرداخته و برای هر شخص بیماری به تناسب مرض و درد او چنان نسخه و دارویی تجویز کنند که سلامت کامل را به او بازگردانده و نشاط و حیات او را تداوم بخشند و به تبع آن، جامعه را در جهت خیر و سعادت و شکوفایی واقعی پیش برند.</w:t>
      </w:r>
    </w:p>
    <w:p w:rsidR="00251168" w:rsidRDefault="00251168" w:rsidP="00F93826">
      <w:pPr>
        <w:pStyle w:val="1"/>
        <w:rPr>
          <w:rtl/>
          <w:lang w:bidi="fa-IR"/>
        </w:rPr>
      </w:pPr>
      <w:r>
        <w:rPr>
          <w:rFonts w:hint="cs"/>
          <w:rtl/>
          <w:lang w:bidi="fa-IR"/>
        </w:rPr>
        <w:t xml:space="preserve">و این امر، یعنی طبابت امراض فرد و جامعه و قرار دادن آن در مسیر خیر و سعادت و بازسازی شخصیت و فطرت الهی انسان که به سبب امراض و آفات گوناگون، ضعیف و بیمار گشته، کار انبیاء و به تبع آنان، کار کسانی است که در مکتب والای آنان پرورش یافته و آموزش یافته‌اند و پیام رسالت ایشان را دقیق و درست فهم نموده‌اند، در این میان، قرآن کریم که آخرین هدایت آسمانی و برنامه </w:t>
      </w:r>
      <w:r>
        <w:rPr>
          <w:rFonts w:hint="cs"/>
          <w:rtl/>
          <w:lang w:bidi="fa-IR"/>
        </w:rPr>
        <w:lastRenderedPageBreak/>
        <w:t>حیات بشری است و مایه خیر و سعادت بشریت در تمام عصور بوده و به کل قضایا و زوایای مربوط به حیات انسان رسیدگی کرده بایستی آنگونه فهم شود و چنان به سوی آن دعوت شود که پیامبر خدا</w:t>
      </w:r>
      <w:r w:rsidR="009663C6" w:rsidRPr="009663C6">
        <w:rPr>
          <w:rFonts w:cs="CTraditional Arabic" w:hint="cs"/>
          <w:rtl/>
          <w:lang w:bidi="fa-IR"/>
        </w:rPr>
        <w:t xml:space="preserve">ص </w:t>
      </w:r>
      <w:r>
        <w:rPr>
          <w:rFonts w:hint="cs"/>
          <w:rtl/>
          <w:lang w:bidi="fa-IR"/>
        </w:rPr>
        <w:t>و صحابه بزرگوار در طول 23 سال دعوت و بعد از آن، چنان بودند.</w:t>
      </w:r>
    </w:p>
    <w:p w:rsidR="00251168" w:rsidRPr="0039194E" w:rsidRDefault="00251168" w:rsidP="000A0F0E">
      <w:pPr>
        <w:pStyle w:val="1"/>
        <w:rPr>
          <w:rtl/>
          <w:lang w:bidi="fa-IR"/>
        </w:rPr>
      </w:pPr>
      <w:r w:rsidRPr="0039194E">
        <w:rPr>
          <w:rFonts w:hint="cs"/>
          <w:rtl/>
          <w:lang w:bidi="fa-IR"/>
        </w:rPr>
        <w:t>به همین خاطر اگر نظری دقیق به امر دعوت در صدر اسلام انداخته و راز موفقیت آن بزرگواران و شکوفایی و پیشرفت دعوت را بررسی کنیم، می‌بینیم که غلبه آنان بر دو قدرت بزرگ آن زمان (ایران و روم) به سبب نیروی نظامی و کثرت افراد نبود بلکه اولاً به سبب ایمان و باور را</w:t>
      </w:r>
      <w:r>
        <w:rPr>
          <w:rFonts w:hint="cs"/>
          <w:rtl/>
          <w:lang w:bidi="fa-IR"/>
        </w:rPr>
        <w:t>س</w:t>
      </w:r>
      <w:r w:rsidRPr="0039194E">
        <w:rPr>
          <w:rFonts w:hint="cs"/>
          <w:rtl/>
          <w:lang w:bidi="fa-IR"/>
        </w:rPr>
        <w:t>خ و صادقشان و دوماً به سبب آن بود که آنان، براساس آموزه‌های آن معلم بزرگ انسانساز یعنی پیامبر خدا</w:t>
      </w:r>
      <w:r w:rsidR="009663C6" w:rsidRPr="009663C6">
        <w:rPr>
          <w:rFonts w:cs="CTraditional Arabic" w:hint="cs"/>
          <w:rtl/>
          <w:lang w:bidi="fa-IR"/>
        </w:rPr>
        <w:t xml:space="preserve">ص </w:t>
      </w:r>
      <w:r w:rsidRPr="0039194E">
        <w:rPr>
          <w:rFonts w:hint="cs"/>
          <w:rtl/>
          <w:lang w:bidi="fa-IR"/>
        </w:rPr>
        <w:t>پرورش یافته و محتوای دعوت را دقیق و درست فهم کرده و مهمتر از همه</w:t>
      </w:r>
      <w:r>
        <w:rPr>
          <w:rFonts w:hint="cs"/>
          <w:rtl/>
          <w:lang w:bidi="fa-IR"/>
        </w:rPr>
        <w:t>،</w:t>
      </w:r>
      <w:r w:rsidRPr="0039194E">
        <w:rPr>
          <w:rFonts w:hint="cs"/>
          <w:rtl/>
          <w:lang w:bidi="fa-IR"/>
        </w:rPr>
        <w:t xml:space="preserve"> خود،</w:t>
      </w:r>
      <w:r>
        <w:rPr>
          <w:rFonts w:hint="cs"/>
          <w:rtl/>
          <w:lang w:bidi="fa-IR"/>
        </w:rPr>
        <w:t xml:space="preserve"> نمونه عملی</w:t>
      </w:r>
      <w:r w:rsidRPr="0039194E">
        <w:rPr>
          <w:rFonts w:hint="cs"/>
          <w:rtl/>
          <w:lang w:bidi="fa-IR"/>
        </w:rPr>
        <w:t xml:space="preserve"> بودند از آنچ</w:t>
      </w:r>
      <w:r>
        <w:rPr>
          <w:rFonts w:hint="cs"/>
          <w:rtl/>
          <w:lang w:bidi="fa-IR"/>
        </w:rPr>
        <w:t xml:space="preserve">ه می‌خواستند به جهانیان برسانند، همانگونه که شخص پیامبر </w:t>
      </w:r>
      <w:r w:rsidR="009663C6" w:rsidRPr="009663C6">
        <w:rPr>
          <w:rFonts w:cs="CTraditional Arabic" w:hint="cs"/>
          <w:rtl/>
          <w:lang w:bidi="fa-IR"/>
        </w:rPr>
        <w:t xml:space="preserve">ص </w:t>
      </w:r>
      <w:r>
        <w:rPr>
          <w:rFonts w:hint="cs"/>
          <w:rtl/>
          <w:lang w:bidi="fa-IR"/>
        </w:rPr>
        <w:t>شاهد عینی و الگوی وارسته‌ای از دعوت و رسالتشان بودند.</w:t>
      </w:r>
    </w:p>
    <w:p w:rsidR="00251168" w:rsidRDefault="00251168" w:rsidP="00F93826">
      <w:pPr>
        <w:pStyle w:val="1"/>
        <w:rPr>
          <w:rtl/>
          <w:lang w:bidi="fa-IR"/>
        </w:rPr>
      </w:pPr>
      <w:r>
        <w:rPr>
          <w:rFonts w:hint="cs"/>
          <w:rtl/>
          <w:lang w:bidi="fa-IR"/>
        </w:rPr>
        <w:t>بنابراین امروز هم برای ادامه این وظیفه، دعوتگران اسلامی بایستی، شیوه درست و واقعی دعوت را از همان بزرگان اقتباس کرده و مهمتر از همه، تنها به تبلیغ و سخنرانی‌ها و برپایی</w:t>
      </w:r>
      <w:r w:rsidR="0079423D">
        <w:rPr>
          <w:rFonts w:hint="cs"/>
          <w:rtl/>
          <w:lang w:bidi="fa-IR"/>
        </w:rPr>
        <w:t xml:space="preserve"> کنفرانس‌ها </w:t>
      </w:r>
      <w:r>
        <w:rPr>
          <w:rFonts w:hint="cs"/>
          <w:rtl/>
          <w:lang w:bidi="fa-IR"/>
        </w:rPr>
        <w:t>و ارائه مقالات نپردازند بلکه سعی کنند همانند مهاجرین و انصار خود نمونه عملی آن چیزی باشند که تبلیغ می‌کنند و در امر دعوت، موازین و شرایط</w:t>
      </w:r>
      <w:r w:rsidR="0079423D">
        <w:rPr>
          <w:rFonts w:hint="cs"/>
          <w:rtl/>
          <w:lang w:bidi="fa-IR"/>
        </w:rPr>
        <w:t xml:space="preserve"> آن را </w:t>
      </w:r>
      <w:r>
        <w:rPr>
          <w:rFonts w:hint="cs"/>
          <w:rtl/>
          <w:lang w:bidi="fa-IR"/>
        </w:rPr>
        <w:t>رعایت و با قضایا و مسائل حکیمانه برخورد نمایند.</w:t>
      </w:r>
    </w:p>
    <w:p w:rsidR="00251168" w:rsidRDefault="00251168" w:rsidP="00F93826">
      <w:pPr>
        <w:pStyle w:val="1"/>
        <w:rPr>
          <w:rtl/>
          <w:lang w:bidi="fa-IR"/>
        </w:rPr>
      </w:pPr>
      <w:r>
        <w:rPr>
          <w:rFonts w:hint="cs"/>
          <w:rtl/>
          <w:lang w:bidi="fa-IR"/>
        </w:rPr>
        <w:t>و بنده هم به خاطر اهمیت چنین بینشی از دعوت و جایگاه مهم آن تصمیم گرفتم تا به ترجمه کتاب «فقه الواقع» بپردازم به امید اینکه برای برادران و خواهران دینی‌ام مورد استفاده باشد.</w:t>
      </w:r>
    </w:p>
    <w:p w:rsidR="00251168" w:rsidRDefault="00251168" w:rsidP="00F93826">
      <w:pPr>
        <w:pStyle w:val="1"/>
        <w:rPr>
          <w:rtl/>
          <w:lang w:bidi="fa-IR"/>
        </w:rPr>
      </w:pPr>
      <w:r>
        <w:rPr>
          <w:rFonts w:hint="cs"/>
          <w:rtl/>
          <w:lang w:bidi="fa-IR"/>
        </w:rPr>
        <w:t xml:space="preserve">بایستی به این نکته هم اشاره کنم که هم مطالب کتاب و هم ترجمه بنده، مطمئناً خالی از اشکال و نقص نیست لذا از عموم خوانندگان خواهشمندم در صورت </w:t>
      </w:r>
      <w:r>
        <w:rPr>
          <w:rFonts w:hint="cs"/>
          <w:rtl/>
          <w:lang w:bidi="fa-IR"/>
        </w:rPr>
        <w:lastRenderedPageBreak/>
        <w:t>مشاهده هرگونه اشکالی بنده را نسبت بدان متذکر نموده و جهت اصلاح آن، مساعدت لازم را بنمایند.</w:t>
      </w:r>
    </w:p>
    <w:p w:rsidR="00251168" w:rsidRPr="00C41A7E" w:rsidRDefault="00F93826" w:rsidP="004A23EF">
      <w:pPr>
        <w:pStyle w:val="1"/>
        <w:rPr>
          <w:rFonts w:ascii="Times New Roman" w:hAnsi="Times New Roman" w:cs="B Lotus"/>
          <w:sz w:val="22"/>
          <w:szCs w:val="22"/>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 xml:space="preserve">رَبَّنَا تَقَبَّلۡ مِنَّآۖ إِنَّكَ أَنتَ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لسَّمِيعُ</w:t>
      </w:r>
      <w:r>
        <w:rPr>
          <w:rFonts w:ascii="KFGQPC Uthmanic Script HAFS" w:hAnsi="KFGQPC Uthmanic Script HAFS" w:cs="KFGQPC Uthmanic Script HAFS"/>
          <w:rtl/>
          <w:lang w:bidi="fa-IR"/>
        </w:rPr>
        <w:t xml:space="preserve">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لۡعَلِيمُ</w:t>
      </w:r>
      <w:r>
        <w:rPr>
          <w:rFonts w:ascii="KFGQPC Uthmanic Script HAFS" w:hAnsi="KFGQPC Uthmanic Script HAFS" w:cs="KFGQPC Uthmanic Script HAFS"/>
          <w:rtl/>
          <w:lang w:bidi="fa-IR"/>
        </w:rPr>
        <w:t xml:space="preserve"> ١٢٧ وَتُبۡ عَلَيۡنَآۖ إِنَّكَ أَنتَ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لتَّوَّابُ</w:t>
      </w:r>
      <w:r>
        <w:rPr>
          <w:rFonts w:ascii="KFGQPC Uthmanic Script HAFS" w:hAnsi="KFGQPC Uthmanic Script HAFS" w:cs="KFGQPC Uthmanic Script HAFS"/>
          <w:rtl/>
          <w:lang w:bidi="fa-IR"/>
        </w:rPr>
        <w:t xml:space="preserve"> </w:t>
      </w:r>
      <w:r>
        <w:rPr>
          <w:rFonts w:ascii="KFGQPC Uthmanic Script HAFS" w:hAnsi="KFGQPC Uthmanic Script HAFS" w:cs="KFGQPC Uthmanic Script HAFS" w:hint="cs"/>
          <w:rtl/>
          <w:lang w:bidi="fa-IR"/>
        </w:rPr>
        <w:t>ٱ</w:t>
      </w:r>
      <w:r>
        <w:rPr>
          <w:rFonts w:ascii="KFGQPC Uthmanic Script HAFS" w:hAnsi="KFGQPC Uthmanic Script HAFS" w:cs="KFGQPC Uthmanic Script HAFS" w:hint="eastAsia"/>
          <w:rtl/>
          <w:lang w:bidi="fa-IR"/>
        </w:rPr>
        <w:t>لرَّحِيمُ</w:t>
      </w:r>
      <w:r>
        <w:rPr>
          <w:rFonts w:ascii="KFGQPC Uthmanic Script HAFS" w:hAnsi="KFGQPC Uthmanic Script HAFS" w:cs="KFGQPC Uthmanic Script HAFS"/>
          <w:rtl/>
          <w:lang w:bidi="fa-IR"/>
        </w:rPr>
        <w:t xml:space="preserve"> ١٢٨</w:t>
      </w:r>
      <w:r>
        <w:rPr>
          <w:rFonts w:ascii="Traditional Arabic" w:hAnsi="Traditional Arabic" w:cs="Traditional Arabic"/>
          <w:rtl/>
          <w:lang w:bidi="fa-IR"/>
        </w:rPr>
        <w:t>﴾</w:t>
      </w:r>
    </w:p>
    <w:p w:rsidR="00251168" w:rsidRDefault="00251168" w:rsidP="004A23EF">
      <w:pPr>
        <w:pStyle w:val="1"/>
        <w:jc w:val="center"/>
        <w:rPr>
          <w:rtl/>
          <w:lang w:bidi="fa-IR"/>
        </w:rPr>
      </w:pPr>
      <w:r w:rsidRPr="004A23EF">
        <w:rPr>
          <w:rFonts w:hint="cs"/>
          <w:b/>
          <w:bCs/>
          <w:rtl/>
          <w:lang w:bidi="fa-IR"/>
        </w:rPr>
        <w:t>بهار</w:t>
      </w:r>
      <w:r w:rsidRPr="004E4EA2">
        <w:rPr>
          <w:rFonts w:hint="cs"/>
          <w:rtl/>
          <w:lang w:bidi="fa-IR"/>
        </w:rPr>
        <w:t xml:space="preserve"> </w:t>
      </w:r>
      <w:r w:rsidRPr="004A23EF">
        <w:rPr>
          <w:rFonts w:hint="cs"/>
          <w:b/>
          <w:bCs/>
          <w:rtl/>
          <w:lang w:bidi="fa-IR"/>
        </w:rPr>
        <w:t>1384</w:t>
      </w:r>
    </w:p>
    <w:p w:rsidR="004A23EF" w:rsidRDefault="004A23EF" w:rsidP="004A23EF">
      <w:pPr>
        <w:pStyle w:val="1"/>
        <w:rPr>
          <w:rtl/>
          <w:lang w:bidi="fa-IR"/>
        </w:rPr>
        <w:sectPr w:rsidR="004A23EF" w:rsidSect="00A55F56">
          <w:headerReference w:type="default" r:id="rId16"/>
          <w:headerReference w:type="first" r:id="rId17"/>
          <w:footnotePr>
            <w:numRestart w:val="eachPage"/>
          </w:footnotePr>
          <w:type w:val="oddPage"/>
          <w:pgSz w:w="7938" w:h="11907" w:code="9"/>
          <w:pgMar w:top="1021" w:right="851" w:bottom="737" w:left="851" w:header="454" w:footer="0" w:gutter="0"/>
          <w:pgNumType w:start="1"/>
          <w:cols w:space="708"/>
          <w:titlePg/>
          <w:bidi/>
          <w:rtlGutter/>
          <w:docGrid w:linePitch="360"/>
        </w:sectPr>
      </w:pPr>
    </w:p>
    <w:p w:rsidR="00251168" w:rsidRDefault="00251168" w:rsidP="00DC63EC">
      <w:pPr>
        <w:pStyle w:val="a"/>
        <w:rPr>
          <w:rtl/>
        </w:rPr>
      </w:pPr>
      <w:bookmarkStart w:id="16" w:name="_Toc281428836"/>
      <w:bookmarkStart w:id="17" w:name="_Toc415612012"/>
      <w:r>
        <w:rPr>
          <w:rFonts w:hint="cs"/>
          <w:rtl/>
        </w:rPr>
        <w:lastRenderedPageBreak/>
        <w:t>پیشگفتار</w:t>
      </w:r>
      <w:bookmarkEnd w:id="16"/>
      <w:bookmarkEnd w:id="17"/>
    </w:p>
    <w:p w:rsidR="00251168" w:rsidRPr="00EF1271" w:rsidRDefault="00251168" w:rsidP="0079423D">
      <w:pPr>
        <w:pStyle w:val="6-"/>
        <w:rPr>
          <w:rtl/>
        </w:rPr>
      </w:pPr>
      <w:r w:rsidRPr="00EF1271">
        <w:rPr>
          <w:rtl/>
        </w:rPr>
        <w:t>ألْحمدُ لِلَّهِ وَحْدَه</w:t>
      </w:r>
      <w:r w:rsidR="004A23EF">
        <w:rPr>
          <w:rtl/>
        </w:rPr>
        <w:t>، وَ الصَّلاه</w:t>
      </w:r>
      <w:r w:rsidRPr="00EF1271">
        <w:rPr>
          <w:rtl/>
        </w:rPr>
        <w:t xml:space="preserve"> وَ السّ</w:t>
      </w:r>
      <w:r w:rsidR="004A23EF">
        <w:rPr>
          <w:rtl/>
        </w:rPr>
        <w:t>َلامُ عَلی مَنْ لا نبیَّ بَعدَه</w:t>
      </w:r>
      <w:r w:rsidRPr="00EF1271">
        <w:rPr>
          <w:rtl/>
        </w:rPr>
        <w:t xml:space="preserve">، </w:t>
      </w:r>
    </w:p>
    <w:p w:rsidR="00251168" w:rsidRDefault="00251168" w:rsidP="004A23EF">
      <w:pPr>
        <w:pStyle w:val="1"/>
        <w:rPr>
          <w:rtl/>
          <w:lang w:bidi="fa-IR"/>
        </w:rPr>
      </w:pPr>
      <w:r>
        <w:rPr>
          <w:rFonts w:hint="cs"/>
          <w:rtl/>
          <w:lang w:bidi="fa-IR"/>
        </w:rPr>
        <w:t>این سومین مقاله (رساله) از سلسله</w:t>
      </w:r>
      <w:r w:rsidR="0079423D">
        <w:rPr>
          <w:rFonts w:hint="cs"/>
          <w:rtl/>
          <w:lang w:bidi="fa-IR"/>
        </w:rPr>
        <w:t xml:space="preserve"> مقال‌های</w:t>
      </w:r>
      <w:r>
        <w:rPr>
          <w:rFonts w:hint="cs"/>
          <w:rtl/>
          <w:lang w:bidi="fa-IR"/>
        </w:rPr>
        <w:t xml:space="preserve"> علمی من، «تحقیقاتی پیرامون سیاست شرعی» می‌باشد که قبلاً، دو مقاله از این مجموعه، خدمت خوانندگان عزیز عرضه شده که اولین آنها، عنوانش، «عهد و پیمان بین سنت و بدعت» بود، و دوّمی، «اصلاح (پاک سازی) و تربیت و اثر این دو در بازسازی حیات اسلامی» نام داشت.</w:t>
      </w:r>
    </w:p>
    <w:p w:rsidR="00251168" w:rsidRDefault="00251168" w:rsidP="004A23EF">
      <w:pPr>
        <w:pStyle w:val="1"/>
        <w:rPr>
          <w:rtl/>
          <w:lang w:bidi="fa-IR"/>
        </w:rPr>
      </w:pPr>
      <w:r>
        <w:rPr>
          <w:rFonts w:hint="cs"/>
          <w:rtl/>
          <w:lang w:bidi="fa-IR"/>
        </w:rPr>
        <w:t>اکنون این سومین مقاله از مجموعه این مقاله‌ها می‌باشد که در دست شما، خواننده محترم، قرار دارد. و انشاءالله، به زودی، مقاله چهارم را هم، تحت عنوان «دعوت به سوی خدا بین ترکیب و اجتماع گروهی و همکاری شرعی»، که در دست چاپ می‌باشد، خواهید خواند.</w:t>
      </w:r>
    </w:p>
    <w:p w:rsidR="00251168" w:rsidRDefault="00251168" w:rsidP="004A23EF">
      <w:pPr>
        <w:pStyle w:val="1"/>
        <w:rPr>
          <w:rtl/>
          <w:lang w:bidi="fa-IR"/>
        </w:rPr>
      </w:pPr>
      <w:r>
        <w:rPr>
          <w:rFonts w:hint="cs"/>
          <w:rtl/>
          <w:lang w:bidi="fa-IR"/>
        </w:rPr>
        <w:t>از خداوند پاک ومنزه خواستارم که این را برای من و برادران مؤمنم مثمرثمر گرداند، و همه ما را به راه راست هدایت فرماید.</w:t>
      </w:r>
    </w:p>
    <w:p w:rsidR="004A23EF" w:rsidRDefault="004A23EF" w:rsidP="00251168">
      <w:pPr>
        <w:pStyle w:val="StyleComplexBLotus12ptJustifiedFirstline05cm"/>
        <w:spacing w:line="240" w:lineRule="auto"/>
        <w:rPr>
          <w:rFonts w:ascii="Times New Roman" w:hAnsi="Times New Roman" w:cs="B Lotus"/>
          <w:szCs w:val="28"/>
          <w:rtl/>
          <w:lang w:bidi="fa-IR"/>
        </w:rPr>
        <w:sectPr w:rsidR="004A23EF" w:rsidSect="004A23EF">
          <w:footnotePr>
            <w:numRestart w:val="eachPage"/>
          </w:footnotePr>
          <w:type w:val="oddPage"/>
          <w:pgSz w:w="7938" w:h="11907" w:code="9"/>
          <w:pgMar w:top="1021" w:right="851" w:bottom="737" w:left="851" w:header="454" w:footer="0" w:gutter="0"/>
          <w:cols w:space="708"/>
          <w:titlePg/>
          <w:bidi/>
          <w:rtlGutter/>
          <w:docGrid w:linePitch="360"/>
        </w:sectPr>
      </w:pPr>
    </w:p>
    <w:p w:rsidR="00251168" w:rsidRDefault="00251168" w:rsidP="00C41A7E">
      <w:pPr>
        <w:pStyle w:val="a"/>
        <w:rPr>
          <w:rtl/>
        </w:rPr>
      </w:pPr>
      <w:bookmarkStart w:id="18" w:name="_Toc281428837"/>
      <w:bookmarkStart w:id="19" w:name="_Toc415612013"/>
      <w:r>
        <w:rPr>
          <w:rFonts w:hint="cs"/>
          <w:rtl/>
        </w:rPr>
        <w:t>مقدمه مؤلف</w:t>
      </w:r>
      <w:bookmarkEnd w:id="18"/>
      <w:bookmarkEnd w:id="19"/>
    </w:p>
    <w:p w:rsidR="00251168" w:rsidRPr="00EF1271" w:rsidRDefault="00251168" w:rsidP="0079423D">
      <w:pPr>
        <w:pStyle w:val="6-"/>
        <w:rPr>
          <w:rtl/>
        </w:rPr>
      </w:pPr>
      <w:r w:rsidRPr="00EF1271">
        <w:rPr>
          <w:rtl/>
        </w:rPr>
        <w:t>إِ</w:t>
      </w:r>
      <w:r w:rsidR="0079423D">
        <w:rPr>
          <w:rtl/>
        </w:rPr>
        <w:t>نَّ الحمدَ لِلَّهِ، نَحْمدُهُ ونَستَعینُهُ و</w:t>
      </w:r>
      <w:r w:rsidRPr="00EF1271">
        <w:rPr>
          <w:rtl/>
        </w:rPr>
        <w:t>نَسْتَغْفرْهُ، و</w:t>
      </w:r>
      <w:r w:rsidR="0079423D">
        <w:rPr>
          <w:rtl/>
        </w:rPr>
        <w:t>َ</w:t>
      </w:r>
      <w:r w:rsidRPr="00EF1271">
        <w:rPr>
          <w:rtl/>
        </w:rPr>
        <w:t>نَعُوذُ بِا</w:t>
      </w:r>
      <w:r w:rsidR="0079423D">
        <w:rPr>
          <w:rtl/>
        </w:rPr>
        <w:t>للَّهِ مِن شرُورِ أنْفُسِنَا وَ</w:t>
      </w:r>
      <w:r w:rsidRPr="00EF1271">
        <w:rPr>
          <w:rtl/>
        </w:rPr>
        <w:t>مِن سیِّئاتِ أعْمالِنا، مَنْ یَهْدِهِ اللهُ فَلَا</w:t>
      </w:r>
      <w:r w:rsidR="0079423D">
        <w:t xml:space="preserve"> </w:t>
      </w:r>
      <w:r w:rsidR="0079423D">
        <w:rPr>
          <w:rtl/>
        </w:rPr>
        <w:t>مُضِلَّ لَهُ، وَ</w:t>
      </w:r>
      <w:r w:rsidRPr="00EF1271">
        <w:rPr>
          <w:rtl/>
        </w:rPr>
        <w:t>مَن یُضْلِلْ فَلَا</w:t>
      </w:r>
      <w:r w:rsidR="0079423D">
        <w:t xml:space="preserve"> </w:t>
      </w:r>
      <w:r w:rsidRPr="00EF1271">
        <w:rPr>
          <w:rtl/>
        </w:rPr>
        <w:t>هادِیَ لَهُ.</w:t>
      </w:r>
      <w:r w:rsidR="00C41A7E">
        <w:rPr>
          <w:rFonts w:hint="cs"/>
          <w:rtl/>
        </w:rPr>
        <w:t xml:space="preserve"> </w:t>
      </w:r>
      <w:r w:rsidR="0079423D">
        <w:rPr>
          <w:rtl/>
        </w:rPr>
        <w:t>و</w:t>
      </w:r>
      <w:r w:rsidRPr="00EF1271">
        <w:rPr>
          <w:rtl/>
        </w:rPr>
        <w:t>أشْهَدُ أَنْ لَا</w:t>
      </w:r>
      <w:r w:rsidR="0079423D">
        <w:t xml:space="preserve"> </w:t>
      </w:r>
      <w:r w:rsidRPr="00EF1271">
        <w:rPr>
          <w:rtl/>
        </w:rPr>
        <w:t>إلهَ إلَّا اللَّهُ وَحْدَهُ لَا</w:t>
      </w:r>
      <w:r w:rsidR="0079423D">
        <w:t xml:space="preserve"> </w:t>
      </w:r>
      <w:r w:rsidR="0079423D">
        <w:rPr>
          <w:rtl/>
        </w:rPr>
        <w:t>شَریکَ لَهُ وَ</w:t>
      </w:r>
      <w:r w:rsidRPr="00EF1271">
        <w:rPr>
          <w:rtl/>
        </w:rPr>
        <w:t>اشْ</w:t>
      </w:r>
      <w:r w:rsidR="0079423D">
        <w:rPr>
          <w:rtl/>
        </w:rPr>
        <w:t>هَدُ أَنَّ مُحمّداً عَبْدُهُ وَ</w:t>
      </w:r>
      <w:r w:rsidRPr="00EF1271">
        <w:rPr>
          <w:rtl/>
        </w:rPr>
        <w:t>رَسُولُهُ.</w:t>
      </w:r>
    </w:p>
    <w:p w:rsidR="00251168" w:rsidRDefault="00251168" w:rsidP="004A23EF">
      <w:pPr>
        <w:pStyle w:val="1"/>
        <w:rPr>
          <w:rtl/>
          <w:lang w:bidi="fa-IR"/>
        </w:rPr>
      </w:pPr>
      <w:r>
        <w:rPr>
          <w:rFonts w:hint="cs"/>
          <w:rtl/>
          <w:lang w:bidi="fa-IR"/>
        </w:rPr>
        <w:t>همانا، فقه وقایع که به معنی «درک و فهم وقایع» می‌باشد، یک اصل واقعی و استوار از قواعد فقه در دین، همچنین یکی از پایه‌‌های مهم و اساسی دعوت به سوی خداوند متعال می‌باشد. و این «فهم و دانش»، مغز و</w:t>
      </w:r>
      <w:r w:rsidR="00F93826">
        <w:rPr>
          <w:rFonts w:hint="cs"/>
          <w:rtl/>
          <w:lang w:bidi="fa-IR"/>
        </w:rPr>
        <w:t xml:space="preserve"> هستۀ </w:t>
      </w:r>
      <w:r>
        <w:rPr>
          <w:rFonts w:hint="cs"/>
          <w:rtl/>
          <w:lang w:bidi="fa-IR"/>
        </w:rPr>
        <w:t>اسلام می‌باشد که شخص مسلمان هرگاه از خِلال آن احکام را بفهمد و معرفت واقعی و درست نسبت به احکام داشته باشد، به وسیله آن خطا را از صواب تشخیص می‌دهد.</w:t>
      </w:r>
    </w:p>
    <w:p w:rsidR="00251168" w:rsidRPr="00054EE1" w:rsidRDefault="00251168" w:rsidP="004A23EF">
      <w:pPr>
        <w:pStyle w:val="1"/>
        <w:rPr>
          <w:spacing w:val="-4"/>
          <w:rtl/>
          <w:lang w:bidi="fa-IR"/>
        </w:rPr>
      </w:pPr>
      <w:r>
        <w:rPr>
          <w:rFonts w:hint="cs"/>
          <w:rtl/>
          <w:lang w:bidi="fa-IR"/>
        </w:rPr>
        <w:t>و بسیاری از مبلّغان این فقه (فقه وقایع) با هم ستیزه و معارضه کرده‌اند، و هر یک از آنها،</w:t>
      </w:r>
      <w:r w:rsidR="0079423D">
        <w:rPr>
          <w:rFonts w:hint="cs"/>
          <w:rtl/>
          <w:lang w:bidi="fa-IR"/>
        </w:rPr>
        <w:t xml:space="preserve"> آن را </w:t>
      </w:r>
      <w:r>
        <w:rPr>
          <w:rFonts w:hint="cs"/>
          <w:rtl/>
          <w:lang w:bidi="fa-IR"/>
        </w:rPr>
        <w:t xml:space="preserve">برای خود ادعا نموده و دیگری را متهم کرده به </w:t>
      </w:r>
      <w:r w:rsidRPr="00054EE1">
        <w:rPr>
          <w:rFonts w:hint="cs"/>
          <w:spacing w:val="-4"/>
          <w:rtl/>
          <w:lang w:bidi="fa-IR"/>
        </w:rPr>
        <w:t>اینکه، او (وقایع و مسائل) را نمی‌فهمد و نسبت بدان علم و دانش ندارد.</w:t>
      </w:r>
    </w:p>
    <w:p w:rsidR="00251168" w:rsidRDefault="00251168" w:rsidP="004A23EF">
      <w:pPr>
        <w:pStyle w:val="1"/>
        <w:rPr>
          <w:rtl/>
          <w:lang w:bidi="fa-IR"/>
        </w:rPr>
      </w:pPr>
      <w:r>
        <w:rPr>
          <w:rFonts w:hint="cs"/>
          <w:rtl/>
          <w:lang w:bidi="fa-IR"/>
        </w:rPr>
        <w:t>حتّی جسارت اتهام آنها در این مورد به علما و پیشوایان برگزیده امت هم رسیده!</w:t>
      </w:r>
    </w:p>
    <w:p w:rsidR="00251168" w:rsidRDefault="00251168" w:rsidP="004A23EF">
      <w:pPr>
        <w:pStyle w:val="1"/>
        <w:rPr>
          <w:lang w:bidi="fa-IR"/>
        </w:rPr>
      </w:pPr>
      <w:r>
        <w:rPr>
          <w:rFonts w:hint="cs"/>
          <w:rtl/>
          <w:lang w:bidi="fa-IR"/>
        </w:rPr>
        <w:t>پس آنها را با توهین‌های تحقیر آمیزشان مورد شتم قرار داده و تاریکی و عدم وضوح ناشی از کم‌کاری‌های خود را به آنان نسبت داده و به آنان «جاهلان به وقایع»! «نادانان و ابلهان به سیاست»، گفته‌اند!</w:t>
      </w:r>
    </w:p>
    <w:p w:rsidR="00251168" w:rsidRDefault="00251168" w:rsidP="004A23EF">
      <w:pPr>
        <w:pStyle w:val="1"/>
        <w:rPr>
          <w:rtl/>
          <w:lang w:bidi="fa-IR"/>
        </w:rPr>
      </w:pPr>
      <w:r>
        <w:rPr>
          <w:rFonts w:hint="cs"/>
          <w:rtl/>
          <w:lang w:bidi="fa-IR"/>
        </w:rPr>
        <w:t xml:space="preserve">ایشان، خود </w:t>
      </w:r>
      <w:r w:rsidRPr="0079423D">
        <w:rPr>
          <w:rFonts w:hint="cs"/>
          <w:rtl/>
        </w:rPr>
        <w:t>را فریب می‌دهند</w:t>
      </w:r>
      <w:r w:rsidRPr="0079423D">
        <w:rPr>
          <w:vertAlign w:val="superscript"/>
          <w:rtl/>
        </w:rPr>
        <w:footnoteReference w:id="1"/>
      </w:r>
      <w:r>
        <w:rPr>
          <w:rFonts w:hint="cs"/>
          <w:rtl/>
          <w:lang w:bidi="fa-IR"/>
        </w:rPr>
        <w:t xml:space="preserve"> زیرا افعال و کردارشان مغایر با اقوال و گفتارشان است</w:t>
      </w:r>
      <w:r w:rsidRPr="0079423D">
        <w:rPr>
          <w:vertAlign w:val="superscript"/>
          <w:rtl/>
        </w:rPr>
        <w:footnoteReference w:id="2"/>
      </w:r>
      <w:r w:rsidRPr="0079423D">
        <w:rPr>
          <w:rFonts w:hint="cs"/>
          <w:rtl/>
        </w:rPr>
        <w:t xml:space="preserve"> آنگاه</w:t>
      </w:r>
      <w:r>
        <w:rPr>
          <w:rFonts w:hint="cs"/>
          <w:rtl/>
          <w:lang w:bidi="fa-IR"/>
        </w:rPr>
        <w:t xml:space="preserve"> که می‌گویند</w:t>
      </w:r>
      <w:r w:rsidR="00DC63EC">
        <w:rPr>
          <w:rFonts w:hint="cs"/>
          <w:rtl/>
          <w:lang w:bidi="fa-IR"/>
        </w:rPr>
        <w:t>:</w:t>
      </w:r>
      <w:r>
        <w:rPr>
          <w:rFonts w:hint="cs"/>
          <w:rtl/>
          <w:lang w:bidi="fa-IR"/>
        </w:rPr>
        <w:t xml:space="preserve"> «ما برای علمای خود احترام قائلیم»! «ما شأن و منزلت بزرگان و پیشوایان خود را پاس می‌داریم»!!</w:t>
      </w:r>
    </w:p>
    <w:p w:rsidR="00251168" w:rsidRDefault="00251168" w:rsidP="004A23EF">
      <w:pPr>
        <w:pStyle w:val="1"/>
        <w:rPr>
          <w:rtl/>
          <w:lang w:bidi="fa-IR"/>
        </w:rPr>
      </w:pPr>
      <w:r>
        <w:rPr>
          <w:rFonts w:hint="cs"/>
          <w:rtl/>
          <w:lang w:bidi="fa-IR"/>
        </w:rPr>
        <w:t>من براستی از این بسیار در شگفتم، که اینها! با علماء و اهل علم نمی‌نشینند، و در جلسات درس حضور پیدا نمی‌کنند و کتاب نمی‌خوانند و اهل مطالعه نیستند (!) بلکه قسمت اعظم دانش و فرهنگشان محدود شده به خواندن یک مجله یا گوش دادن به یک نوار یا انتشارِ یک نشریه یا حضور در یک سخنرانی!! علیرغم همه</w:t>
      </w:r>
      <w:r w:rsidR="0079423D">
        <w:rPr>
          <w:rFonts w:hint="cs"/>
          <w:rtl/>
          <w:lang w:bidi="fa-IR"/>
        </w:rPr>
        <w:t xml:space="preserve"> این‌ها </w:t>
      </w:r>
      <w:r>
        <w:rPr>
          <w:rFonts w:hint="cs"/>
          <w:rtl/>
          <w:lang w:bidi="fa-IR"/>
        </w:rPr>
        <w:t>صحبت از «فقه وقایع» یعنی فهم درست وقایع و مسائل جدید و استنباط احکام آنها از نصوص کتاب و سنت می‌کنند!!</w:t>
      </w:r>
    </w:p>
    <w:p w:rsidR="00251168" w:rsidRDefault="00251168" w:rsidP="004A23EF">
      <w:pPr>
        <w:pStyle w:val="1"/>
        <w:rPr>
          <w:rtl/>
          <w:lang w:bidi="fa-IR"/>
        </w:rPr>
      </w:pPr>
      <w:r>
        <w:rPr>
          <w:rFonts w:hint="cs"/>
          <w:rtl/>
          <w:lang w:bidi="fa-IR"/>
        </w:rPr>
        <w:t>اکنون به</w:t>
      </w:r>
      <w:r w:rsidR="0079423D">
        <w:rPr>
          <w:rFonts w:hint="cs"/>
          <w:rtl/>
          <w:lang w:bidi="fa-IR"/>
        </w:rPr>
        <w:t xml:space="preserve"> این‌ها </w:t>
      </w:r>
      <w:r>
        <w:rPr>
          <w:rFonts w:hint="cs"/>
          <w:rtl/>
          <w:lang w:bidi="fa-IR"/>
        </w:rPr>
        <w:t>می‌گویم که آیا فقه وقایع، آن چیزی است که آنها ادعا می‌کنند؟ یا واقعاً، فقه وقایع، آن چیزی است که بایستی باشد و آنها</w:t>
      </w:r>
      <w:r w:rsidR="0079423D">
        <w:rPr>
          <w:rFonts w:hint="cs"/>
          <w:rtl/>
          <w:lang w:bidi="fa-IR"/>
        </w:rPr>
        <w:t xml:space="preserve"> آن را </w:t>
      </w:r>
      <w:r>
        <w:rPr>
          <w:rFonts w:hint="cs"/>
          <w:rtl/>
          <w:lang w:bidi="fa-IR"/>
        </w:rPr>
        <w:t xml:space="preserve">بفهمند؟! </w:t>
      </w:r>
    </w:p>
    <w:p w:rsidR="00251168" w:rsidRDefault="00251168" w:rsidP="004A23EF">
      <w:pPr>
        <w:pStyle w:val="1"/>
        <w:rPr>
          <w:rtl/>
          <w:lang w:bidi="fa-IR"/>
        </w:rPr>
      </w:pPr>
      <w:r>
        <w:rPr>
          <w:rFonts w:hint="cs"/>
          <w:rtl/>
          <w:lang w:bidi="fa-IR"/>
        </w:rPr>
        <w:t>تا بحال چند نفر از جوانان مسلمان، بارها نزد من آمده‌ و گفته‌اند</w:t>
      </w:r>
      <w:r w:rsidR="00DC63EC">
        <w:rPr>
          <w:rFonts w:hint="cs"/>
          <w:rtl/>
          <w:lang w:bidi="fa-IR"/>
        </w:rPr>
        <w:t>:</w:t>
      </w:r>
      <w:r>
        <w:rPr>
          <w:rFonts w:hint="cs"/>
          <w:rtl/>
          <w:lang w:bidi="fa-IR"/>
        </w:rPr>
        <w:t xml:space="preserve"> «چرا شما (علماء) در مورد فهم و علم به وقایع و مسائل جدید صحبت نمی‌کنید»؟!</w:t>
      </w:r>
    </w:p>
    <w:p w:rsidR="0079423D" w:rsidRDefault="00251168" w:rsidP="0079423D">
      <w:pPr>
        <w:pStyle w:val="1"/>
        <w:rPr>
          <w:rtl/>
        </w:rPr>
      </w:pPr>
      <w:r>
        <w:rPr>
          <w:rFonts w:hint="cs"/>
          <w:rtl/>
          <w:lang w:bidi="fa-IR"/>
        </w:rPr>
        <w:t>ب</w:t>
      </w:r>
      <w:r w:rsidR="0079423D">
        <w:rPr>
          <w:rFonts w:hint="cs"/>
          <w:rtl/>
          <w:lang w:bidi="fa-IR"/>
        </w:rPr>
        <w:t xml:space="preserve">ه </w:t>
      </w:r>
      <w:r>
        <w:rPr>
          <w:rFonts w:hint="cs"/>
          <w:rtl/>
          <w:lang w:bidi="fa-IR"/>
        </w:rPr>
        <w:t xml:space="preserve">راستی که هیچ قدرت و توانایی برای حرکت ازنقصان به کمال وجود ندارد مگر به استعانت و کمک از خداوند مقتدر و </w:t>
      </w:r>
      <w:r w:rsidR="0079423D">
        <w:rPr>
          <w:rFonts w:hint="cs"/>
          <w:rtl/>
        </w:rPr>
        <w:t>توانا</w:t>
      </w:r>
      <w:r w:rsidRPr="0079423D">
        <w:rPr>
          <w:vertAlign w:val="superscript"/>
          <w:rtl/>
        </w:rPr>
        <w:footnoteReference w:id="3"/>
      </w:r>
      <w:r w:rsidR="0079423D" w:rsidRPr="0079423D">
        <w:rPr>
          <w:rFonts w:hint="cs"/>
          <w:rtl/>
        </w:rPr>
        <w:t>.</w:t>
      </w:r>
    </w:p>
    <w:p w:rsidR="00251168" w:rsidRPr="00482B41" w:rsidRDefault="00251168" w:rsidP="00141A79">
      <w:pPr>
        <w:pStyle w:val="1"/>
        <w:rPr>
          <w:rFonts w:ascii="KFGQPC Uthmanic Script HAFS" w:hAnsi="KFGQPC Uthmanic Script HAFS" w:cs="KFGQPC Uthmanic Script HAFS"/>
          <w:rtl/>
        </w:rPr>
      </w:pPr>
      <w:r>
        <w:rPr>
          <w:rFonts w:hint="cs"/>
          <w:rtl/>
          <w:lang w:bidi="fa-IR"/>
        </w:rPr>
        <w:t>این</w:t>
      </w:r>
      <w:r w:rsidR="0079423D">
        <w:rPr>
          <w:rFonts w:hint="cs"/>
          <w:rtl/>
          <w:lang w:bidi="fa-IR"/>
        </w:rPr>
        <w:t xml:space="preserve"> صحبت‌ها </w:t>
      </w:r>
      <w:r>
        <w:rPr>
          <w:rFonts w:hint="cs"/>
          <w:rtl/>
          <w:lang w:bidi="fa-IR"/>
        </w:rPr>
        <w:t>و موارد دیگری از این قبیل، مرا واداشت که برای مدت زیادی به</w:t>
      </w:r>
      <w:r w:rsidR="0079423D">
        <w:rPr>
          <w:rFonts w:hint="cs"/>
          <w:rtl/>
          <w:lang w:bidi="fa-IR"/>
        </w:rPr>
        <w:t xml:space="preserve"> واقعیت‌ها</w:t>
      </w:r>
      <w:r>
        <w:rPr>
          <w:rFonts w:hint="cs"/>
          <w:rtl/>
          <w:lang w:bidi="fa-IR"/>
        </w:rPr>
        <w:t>یی که با آنها سر و کار داریم و در زندگی روزمره خود اعمالشان می‌کنیم، بیندیشم. البته با توجه به احوال این عدّه؛ از این جهت که ما ملتزم به دعوت به سوی کتاب و سنت بر اساس روش پیشینیان امت می‌باشیم</w:t>
      </w:r>
      <w:r w:rsidR="00DC63EC">
        <w:rPr>
          <w:rFonts w:hint="cs"/>
          <w:rtl/>
          <w:lang w:bidi="fa-IR"/>
        </w:rPr>
        <w:t>:</w:t>
      </w:r>
      <w:r>
        <w:rPr>
          <w:rFonts w:hint="cs"/>
          <w:rtl/>
          <w:lang w:bidi="fa-IR"/>
        </w:rPr>
        <w:t xml:space="preserve"> این دعوت فراگیری است که نهایتِ توجه و اهتمامش و حداکثر تلاشش را برای تثبیت عقیده در درون انسان</w:t>
      </w:r>
      <w:r w:rsidR="0079423D">
        <w:rPr>
          <w:rFonts w:hint="eastAsia"/>
          <w:rtl/>
          <w:lang w:bidi="fa-IR"/>
        </w:rPr>
        <w:t>‌</w:t>
      </w:r>
      <w:r w:rsidR="0079423D">
        <w:rPr>
          <w:rFonts w:hint="cs"/>
          <w:rtl/>
          <w:lang w:bidi="fa-IR"/>
        </w:rPr>
        <w:t>ها و جای</w:t>
      </w:r>
      <w:r w:rsidR="0079423D">
        <w:rPr>
          <w:rFonts w:hint="eastAsia"/>
          <w:rtl/>
          <w:lang w:bidi="fa-IR"/>
        </w:rPr>
        <w:t>‌</w:t>
      </w:r>
      <w:r>
        <w:rPr>
          <w:rFonts w:hint="cs"/>
          <w:rtl/>
          <w:lang w:bidi="fa-IR"/>
        </w:rPr>
        <w:t>گیریِ یکتاپرستی در ضمیر و عقل انسان</w:t>
      </w:r>
      <w:r w:rsidR="0079423D">
        <w:rPr>
          <w:rFonts w:hint="eastAsia"/>
          <w:rtl/>
          <w:lang w:bidi="fa-IR"/>
        </w:rPr>
        <w:t>‌</w:t>
      </w:r>
      <w:r>
        <w:rPr>
          <w:rFonts w:hint="cs"/>
          <w:rtl/>
          <w:lang w:bidi="fa-IR"/>
        </w:rPr>
        <w:t>ها، قرار داده، و سعی می‌کند که عبادت بندگان با تمام اصول و ارکان آن، چنان محقق شود که وظیفه پیامبران و دعوت انبیاء در طی اعصار گذشته اقتضا می‌کرده است</w:t>
      </w:r>
      <w:r w:rsidR="00DC63EC">
        <w:rPr>
          <w:rFonts w:hint="cs"/>
          <w:rtl/>
          <w:lang w:bidi="fa-IR"/>
        </w:rPr>
        <w:t>:</w:t>
      </w:r>
      <w:r w:rsidR="004A23EF">
        <w:rPr>
          <w:rFonts w:hint="cs"/>
          <w:rtl/>
          <w:lang w:bidi="fa-IR"/>
        </w:rPr>
        <w:t xml:space="preserve"> </w:t>
      </w:r>
      <w:r w:rsidR="004A23EF">
        <w:rPr>
          <w:rFonts w:ascii="Traditional Arabic" w:hAnsi="Traditional Arabic" w:cs="Traditional Arabic"/>
          <w:rtl/>
          <w:lang w:bidi="fa-IR"/>
        </w:rPr>
        <w:t>﴿</w:t>
      </w:r>
      <w:r w:rsidR="00482B41">
        <w:rPr>
          <w:rFonts w:ascii="KFGQPC Uthmanic Script HAFS" w:hAnsi="KFGQPC Uthmanic Script HAFS" w:cs="KFGQPC Uthmanic Script HAFS"/>
          <w:rtl/>
          <w:lang w:bidi="fa-IR"/>
        </w:rPr>
        <w:t xml:space="preserve">وَلَقَدۡ بَعَثۡنَا فِي كُلِّ أُمَّةٖ رَّسُولًا أَنِ </w:t>
      </w:r>
      <w:r w:rsidR="00482B41">
        <w:rPr>
          <w:rFonts w:ascii="KFGQPC Uthmanic Script HAFS" w:hAnsi="KFGQPC Uthmanic Script HAFS" w:cs="KFGQPC Uthmanic Script HAFS" w:hint="cs"/>
          <w:rtl/>
          <w:lang w:bidi="fa-IR"/>
        </w:rPr>
        <w:t>ٱ</w:t>
      </w:r>
      <w:r w:rsidR="00482B41">
        <w:rPr>
          <w:rFonts w:ascii="KFGQPC Uthmanic Script HAFS" w:hAnsi="KFGQPC Uthmanic Script HAFS" w:cs="KFGQPC Uthmanic Script HAFS" w:hint="eastAsia"/>
          <w:rtl/>
          <w:lang w:bidi="fa-IR"/>
        </w:rPr>
        <w:t>عۡبُدُواْ</w:t>
      </w:r>
      <w:r w:rsidR="00482B41">
        <w:rPr>
          <w:rFonts w:ascii="KFGQPC Uthmanic Script HAFS" w:hAnsi="KFGQPC Uthmanic Script HAFS" w:cs="KFGQPC Uthmanic Script HAFS"/>
          <w:rtl/>
          <w:lang w:bidi="fa-IR"/>
        </w:rPr>
        <w:t xml:space="preserve"> </w:t>
      </w:r>
      <w:r w:rsidR="00482B41">
        <w:rPr>
          <w:rFonts w:ascii="KFGQPC Uthmanic Script HAFS" w:hAnsi="KFGQPC Uthmanic Script HAFS" w:cs="KFGQPC Uthmanic Script HAFS" w:hint="cs"/>
          <w:rtl/>
          <w:lang w:bidi="fa-IR"/>
        </w:rPr>
        <w:t>ٱ</w:t>
      </w:r>
      <w:r w:rsidR="00482B41">
        <w:rPr>
          <w:rFonts w:ascii="KFGQPC Uthmanic Script HAFS" w:hAnsi="KFGQPC Uthmanic Script HAFS" w:cs="KFGQPC Uthmanic Script HAFS" w:hint="eastAsia"/>
          <w:rtl/>
          <w:lang w:bidi="fa-IR"/>
        </w:rPr>
        <w:t>للَّهَ</w:t>
      </w:r>
      <w:r w:rsidR="00482B41">
        <w:rPr>
          <w:rFonts w:ascii="KFGQPC Uthmanic Script HAFS" w:hAnsi="KFGQPC Uthmanic Script HAFS" w:cs="KFGQPC Uthmanic Script HAFS"/>
          <w:rtl/>
          <w:lang w:bidi="fa-IR"/>
        </w:rPr>
        <w:t xml:space="preserve"> وَ</w:t>
      </w:r>
      <w:r w:rsidR="00482B41">
        <w:rPr>
          <w:rFonts w:ascii="KFGQPC Uthmanic Script HAFS" w:hAnsi="KFGQPC Uthmanic Script HAFS" w:cs="KFGQPC Uthmanic Script HAFS" w:hint="cs"/>
          <w:rtl/>
          <w:lang w:bidi="fa-IR"/>
        </w:rPr>
        <w:t>ٱ</w:t>
      </w:r>
      <w:r w:rsidR="00482B41">
        <w:rPr>
          <w:rFonts w:ascii="KFGQPC Uthmanic Script HAFS" w:hAnsi="KFGQPC Uthmanic Script HAFS" w:cs="KFGQPC Uthmanic Script HAFS" w:hint="eastAsia"/>
          <w:rtl/>
          <w:lang w:bidi="fa-IR"/>
        </w:rPr>
        <w:t>جۡتَنِبُواْ</w:t>
      </w:r>
      <w:r w:rsidR="00482B41">
        <w:rPr>
          <w:rFonts w:ascii="KFGQPC Uthmanic Script HAFS" w:hAnsi="KFGQPC Uthmanic Script HAFS" w:cs="KFGQPC Uthmanic Script HAFS"/>
          <w:rtl/>
          <w:lang w:bidi="fa-IR"/>
        </w:rPr>
        <w:t xml:space="preserve"> </w:t>
      </w:r>
      <w:r w:rsidR="00482B41">
        <w:rPr>
          <w:rFonts w:ascii="KFGQPC Uthmanic Script HAFS" w:hAnsi="KFGQPC Uthmanic Script HAFS" w:cs="KFGQPC Uthmanic Script HAFS" w:hint="cs"/>
          <w:rtl/>
          <w:lang w:bidi="fa-IR"/>
        </w:rPr>
        <w:t>ٱ</w:t>
      </w:r>
      <w:r w:rsidR="00482B41">
        <w:rPr>
          <w:rFonts w:ascii="KFGQPC Uthmanic Script HAFS" w:hAnsi="KFGQPC Uthmanic Script HAFS" w:cs="KFGQPC Uthmanic Script HAFS" w:hint="eastAsia"/>
          <w:rtl/>
          <w:lang w:bidi="fa-IR"/>
        </w:rPr>
        <w:t>لطَّٰغُوتَۖ</w:t>
      </w:r>
      <w:r w:rsidR="004A23EF">
        <w:rPr>
          <w:rFonts w:ascii="Traditional Arabic" w:hAnsi="Traditional Arabic" w:cs="Traditional Arabic"/>
          <w:rtl/>
          <w:lang w:bidi="fa-IR"/>
        </w:rPr>
        <w:t>﴾</w:t>
      </w:r>
      <w:r w:rsidRPr="004A23EF">
        <w:rPr>
          <w:rFonts w:hint="cs"/>
          <w:rtl/>
        </w:rPr>
        <w:t xml:space="preserve"> </w:t>
      </w:r>
      <w:r w:rsidRPr="0079423D">
        <w:rPr>
          <w:rStyle w:val="7-Char"/>
          <w:rFonts w:hint="cs"/>
          <w:rtl/>
        </w:rPr>
        <w:t>[النحل: 36]</w:t>
      </w:r>
      <w:r w:rsidRPr="004A23EF">
        <w:rPr>
          <w:rFonts w:hint="cs"/>
          <w:rtl/>
        </w:rPr>
        <w:t>. «ما</w:t>
      </w:r>
      <w:r>
        <w:rPr>
          <w:rFonts w:hint="cs"/>
          <w:rtl/>
          <w:lang w:bidi="fa-IR"/>
        </w:rPr>
        <w:t xml:space="preserve"> به میان هر ملّتی پیغمبری را فرستادیم (و محتوای دعوت پیغمبران این بوده است) که خدا را بپرستید و از طاغوت (شیطان، بتان، ستمگران و غیره) دوری </w:t>
      </w:r>
      <w:r w:rsidRPr="004A23EF">
        <w:rPr>
          <w:rFonts w:hint="cs"/>
          <w:rtl/>
        </w:rPr>
        <w:t>کنید».</w:t>
      </w:r>
      <w:r w:rsidR="004A23EF">
        <w:rPr>
          <w:rFonts w:hint="cs"/>
          <w:rtl/>
        </w:rPr>
        <w:t xml:space="preserve"> </w:t>
      </w:r>
      <w:r w:rsidR="004A23EF">
        <w:rPr>
          <w:rFonts w:ascii="Traditional Arabic" w:hAnsi="Traditional Arabic" w:cs="Traditional Arabic"/>
          <w:rtl/>
        </w:rPr>
        <w:t>﴿</w:t>
      </w:r>
      <w:r w:rsidR="00141A79">
        <w:rPr>
          <w:rFonts w:ascii="KFGQPC Uthmanic Script HAFS" w:hAnsi="KFGQPC Uthmanic Script HAFS" w:cs="KFGQPC Uthmanic Script HAFS" w:hint="eastAsia"/>
          <w:rtl/>
        </w:rPr>
        <w:t>وَمَآ</w:t>
      </w:r>
      <w:r w:rsidR="00141A79">
        <w:rPr>
          <w:rFonts w:ascii="KFGQPC Uthmanic Script HAFS" w:hAnsi="KFGQPC Uthmanic Script HAFS" w:cs="KFGQPC Uthmanic Script HAFS"/>
          <w:rtl/>
        </w:rPr>
        <w:t xml:space="preserve"> أَرۡسَلۡنَا مِن قَبۡلِكَ مِن رَّسُولٍ إِلَّا نُوحِيٓ إِلَيۡهِ أَنَّهُ</w:t>
      </w:r>
      <w:r w:rsidR="00141A79">
        <w:rPr>
          <w:rFonts w:ascii="KFGQPC Uthmanic Script HAFS" w:hAnsi="KFGQPC Uthmanic Script HAFS" w:cs="KFGQPC Uthmanic Script HAFS" w:hint="cs"/>
          <w:rtl/>
        </w:rPr>
        <w:t>ۥ</w:t>
      </w:r>
      <w:r w:rsidR="00141A79">
        <w:rPr>
          <w:rFonts w:ascii="KFGQPC Uthmanic Script HAFS" w:hAnsi="KFGQPC Uthmanic Script HAFS" w:cs="KFGQPC Uthmanic Script HAFS"/>
          <w:rtl/>
        </w:rPr>
        <w:t xml:space="preserve"> لَآ إِلَٰهَ إِلَّآ أَنَا۠ فَ</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عۡبُدُونِ</w:t>
      </w:r>
      <w:r w:rsidR="00141A79">
        <w:rPr>
          <w:rFonts w:ascii="KFGQPC Uthmanic Script HAFS" w:hAnsi="KFGQPC Uthmanic Script HAFS" w:cs="KFGQPC Uthmanic Script HAFS"/>
          <w:rtl/>
        </w:rPr>
        <w:t xml:space="preserve"> ٢٥</w:t>
      </w:r>
      <w:r w:rsidR="004A23EF">
        <w:rPr>
          <w:rFonts w:ascii="Traditional Arabic" w:hAnsi="Traditional Arabic" w:cs="Traditional Arabic"/>
          <w:rtl/>
        </w:rPr>
        <w:t>﴾</w:t>
      </w:r>
      <w:r w:rsidRPr="004A23EF">
        <w:rPr>
          <w:rFonts w:hint="cs"/>
          <w:rtl/>
        </w:rPr>
        <w:t xml:space="preserve"> </w:t>
      </w:r>
      <w:r w:rsidRPr="0079423D">
        <w:rPr>
          <w:rStyle w:val="7-Char"/>
          <w:rFonts w:hint="cs"/>
          <w:rtl/>
        </w:rPr>
        <w:t>[الأنبیاء: 25]</w:t>
      </w:r>
      <w:r w:rsidRPr="004A23EF">
        <w:rPr>
          <w:rFonts w:hint="cs"/>
          <w:rtl/>
        </w:rPr>
        <w:t>. «ما پیش از تو هیچ پیغمبری را نفرستادیم، مگر اینکه به اووحی کرده‌ایم</w:t>
      </w:r>
      <w:r>
        <w:rPr>
          <w:rFonts w:hint="cs"/>
          <w:rtl/>
          <w:lang w:bidi="fa-IR"/>
        </w:rPr>
        <w:t xml:space="preserve"> که</w:t>
      </w:r>
      <w:r w:rsidR="00DC63EC">
        <w:rPr>
          <w:rFonts w:hint="cs"/>
          <w:rtl/>
          <w:lang w:bidi="fa-IR"/>
        </w:rPr>
        <w:t>:</w:t>
      </w:r>
      <w:r>
        <w:rPr>
          <w:rFonts w:hint="cs"/>
          <w:rtl/>
          <w:lang w:bidi="fa-IR"/>
        </w:rPr>
        <w:t xml:space="preserve"> معبودی جز من نیست، پس فقط مرا پرستش کنید».</w:t>
      </w:r>
    </w:p>
    <w:p w:rsidR="00251168" w:rsidRDefault="00251168" w:rsidP="004A23EF">
      <w:pPr>
        <w:pStyle w:val="1"/>
        <w:rPr>
          <w:rtl/>
          <w:lang w:bidi="fa-IR"/>
        </w:rPr>
      </w:pPr>
      <w:r>
        <w:rPr>
          <w:rFonts w:hint="cs"/>
          <w:rtl/>
          <w:lang w:bidi="fa-IR"/>
        </w:rPr>
        <w:t>و بدهی است که این قاعده اصلی و بنیادین، چیزهای دیگری را که متمم و مکمل آن هستند، بدنبال خواهد داشت از جمله</w:t>
      </w:r>
      <w:r w:rsidR="00DC63EC">
        <w:rPr>
          <w:rFonts w:hint="cs"/>
          <w:rtl/>
          <w:lang w:bidi="fa-IR"/>
        </w:rPr>
        <w:t>:</w:t>
      </w:r>
      <w:r>
        <w:rPr>
          <w:rFonts w:hint="cs"/>
          <w:rtl/>
          <w:lang w:bidi="fa-IR"/>
        </w:rPr>
        <w:t xml:space="preserve"> علم و دانش، تعلیم و یادگیری، دعوت، پاکسازی از شبهاتی که در رابطه با اسلام به وجود آمده، تربیت و پرورش براساس آموزه‌های دین پاک و زلال اسلام و موارد مهم دیگری از این قبیل. این تنها یک جهت قضیه بود.</w:t>
      </w:r>
    </w:p>
    <w:p w:rsidR="00251168" w:rsidRDefault="00251168" w:rsidP="00FD2304">
      <w:pPr>
        <w:pStyle w:val="1"/>
        <w:rPr>
          <w:rtl/>
          <w:lang w:bidi="fa-IR"/>
        </w:rPr>
      </w:pPr>
      <w:r>
        <w:rPr>
          <w:rFonts w:hint="cs"/>
          <w:rtl/>
          <w:lang w:bidi="fa-IR"/>
        </w:rPr>
        <w:t>طرف دیگر قضیه، آن افکار پراکنده و شایع، واین جماعت‌ها و</w:t>
      </w:r>
      <w:r w:rsidR="00A76450">
        <w:rPr>
          <w:rFonts w:hint="cs"/>
          <w:rtl/>
          <w:lang w:bidi="fa-IR"/>
        </w:rPr>
        <w:t xml:space="preserve"> گروه‌های مخالف باهم می‌باشد که هر</w:t>
      </w:r>
      <w:r>
        <w:rPr>
          <w:rFonts w:hint="cs"/>
          <w:rtl/>
          <w:lang w:bidi="fa-IR"/>
        </w:rPr>
        <w:t>کدام، آشکارا ادعای، داشتن فهم و درک وقایع و برافراشتن عَلَم آن (فقه وقایع) را می‌کنند</w:t>
      </w:r>
      <w:r w:rsidRPr="00A76450">
        <w:rPr>
          <w:rFonts w:hint="cs"/>
          <w:rtl/>
        </w:rPr>
        <w:t>!!</w:t>
      </w:r>
      <w:r w:rsidRPr="00A76450">
        <w:rPr>
          <w:vertAlign w:val="superscript"/>
          <w:rtl/>
        </w:rPr>
        <w:footnoteReference w:id="4"/>
      </w:r>
    </w:p>
    <w:p w:rsidR="00251168" w:rsidRDefault="00251168" w:rsidP="00FD2304">
      <w:pPr>
        <w:pStyle w:val="1"/>
        <w:rPr>
          <w:rtl/>
          <w:lang w:bidi="fa-IR"/>
        </w:rPr>
      </w:pPr>
      <w:r>
        <w:rPr>
          <w:rFonts w:hint="cs"/>
          <w:rtl/>
          <w:lang w:bidi="fa-IR"/>
        </w:rPr>
        <w:t>معیار و ضوابط این فقه و این بینشی که ادعا شده، نزد</w:t>
      </w:r>
      <w:r w:rsidR="0079423D">
        <w:rPr>
          <w:rFonts w:hint="cs"/>
          <w:rtl/>
          <w:lang w:bidi="fa-IR"/>
        </w:rPr>
        <w:t xml:space="preserve"> این‌ها </w:t>
      </w:r>
      <w:r>
        <w:rPr>
          <w:rFonts w:hint="cs"/>
          <w:rtl/>
          <w:lang w:bidi="fa-IR"/>
        </w:rPr>
        <w:t>چه می‌باشد؟!</w:t>
      </w:r>
    </w:p>
    <w:p w:rsidR="00251168" w:rsidRDefault="00251168" w:rsidP="00FD2304">
      <w:pPr>
        <w:pStyle w:val="1"/>
        <w:rPr>
          <w:rtl/>
          <w:lang w:bidi="fa-IR"/>
        </w:rPr>
      </w:pPr>
      <w:r>
        <w:rPr>
          <w:rFonts w:hint="cs"/>
          <w:rtl/>
          <w:lang w:bidi="fa-IR"/>
        </w:rPr>
        <w:t>آیا این معیار و ضوابط، همان معرفت و علم به کتاب و سنّت است یا جهل به این دو؟</w:t>
      </w:r>
    </w:p>
    <w:p w:rsidR="00251168" w:rsidRDefault="00251168" w:rsidP="00FD2304">
      <w:pPr>
        <w:pStyle w:val="1"/>
        <w:rPr>
          <w:rtl/>
          <w:lang w:bidi="fa-IR"/>
        </w:rPr>
      </w:pPr>
      <w:r>
        <w:rPr>
          <w:rFonts w:hint="cs"/>
          <w:rtl/>
          <w:lang w:bidi="fa-IR"/>
        </w:rPr>
        <w:t>پس آیا فقه وقایع (شناخت مسائل و وقایع جدید و استنباط احکام آن از نصوص کتاب و سنت) اصل و جوهر دین خداوند متعال می‌باشد یا نمی‌باشد؟!</w:t>
      </w:r>
    </w:p>
    <w:p w:rsidR="00251168" w:rsidRDefault="00251168" w:rsidP="00A76450">
      <w:pPr>
        <w:pStyle w:val="1"/>
        <w:rPr>
          <w:rtl/>
          <w:lang w:bidi="fa-IR"/>
        </w:rPr>
      </w:pPr>
      <w:r>
        <w:rPr>
          <w:rFonts w:hint="cs"/>
          <w:rtl/>
          <w:lang w:bidi="fa-IR"/>
        </w:rPr>
        <w:t>-</w:t>
      </w:r>
      <w:r w:rsidR="00A76450">
        <w:rPr>
          <w:rFonts w:hint="cs"/>
          <w:rtl/>
          <w:lang w:bidi="fa-IR"/>
        </w:rPr>
        <w:t xml:space="preserve"> </w:t>
      </w:r>
      <w:r>
        <w:rPr>
          <w:rFonts w:hint="cs"/>
          <w:rtl/>
          <w:lang w:bidi="fa-IR"/>
        </w:rPr>
        <w:t>اگر هسته و جوهر دین خداوند متعال باشد، پس آشنایی به کتاب و سنت ضامن این خواهد بود که ما را به آن برساند و به آن ترغیب و برانگیزد!</w:t>
      </w:r>
    </w:p>
    <w:p w:rsidR="00251168" w:rsidRDefault="00251168" w:rsidP="00FD2304">
      <w:pPr>
        <w:pStyle w:val="1"/>
        <w:rPr>
          <w:rtl/>
          <w:lang w:bidi="fa-IR"/>
        </w:rPr>
      </w:pPr>
      <w:r>
        <w:rPr>
          <w:rFonts w:hint="cs"/>
          <w:rtl/>
          <w:lang w:bidi="fa-IR"/>
        </w:rPr>
        <w:t>- و اگر اصل و جوهر دین خداوند</w:t>
      </w:r>
      <w:r w:rsidR="00A76450">
        <w:rPr>
          <w:rFonts w:hint="cs"/>
          <w:rtl/>
          <w:lang w:bidi="fa-IR"/>
        </w:rPr>
        <w:t xml:space="preserve"> </w:t>
      </w:r>
      <w:r>
        <w:rPr>
          <w:rFonts w:hint="cs"/>
          <w:rtl/>
          <w:lang w:bidi="fa-IR"/>
        </w:rPr>
        <w:t xml:space="preserve">متعال نباشد، پس ما با داشتن کتاب پروردگار و سنت پیامبران </w:t>
      </w:r>
      <w:r w:rsidR="009663C6" w:rsidRPr="009663C6">
        <w:rPr>
          <w:rFonts w:cs="CTraditional Arabic" w:hint="cs"/>
          <w:rtl/>
          <w:lang w:bidi="fa-IR"/>
        </w:rPr>
        <w:t xml:space="preserve">ص </w:t>
      </w:r>
      <w:r>
        <w:rPr>
          <w:rFonts w:hint="cs"/>
          <w:rtl/>
          <w:lang w:bidi="fa-IR"/>
        </w:rPr>
        <w:t>از آن بی‌نیاز خواهیم بود، چرا</w:t>
      </w:r>
      <w:r w:rsidR="00A76450">
        <w:rPr>
          <w:rFonts w:hint="cs"/>
          <w:rtl/>
          <w:lang w:bidi="fa-IR"/>
        </w:rPr>
        <w:t xml:space="preserve"> </w:t>
      </w:r>
      <w:r>
        <w:rPr>
          <w:rFonts w:hint="cs"/>
          <w:rtl/>
          <w:lang w:bidi="fa-IR"/>
        </w:rPr>
        <w:t>که آن دو، شفای امراض فردی و اجتماعی بوده و برای حیات واقعی و ارزشمند ما کافی می‌باشند. و گمان نمی‌برم هیچکدام از دعوتگرانی که پیوسته از فقه وقایع اسم می‌برند، و</w:t>
      </w:r>
      <w:r w:rsidR="0079423D">
        <w:rPr>
          <w:rFonts w:hint="cs"/>
          <w:rtl/>
          <w:lang w:bidi="fa-IR"/>
        </w:rPr>
        <w:t xml:space="preserve"> آن را </w:t>
      </w:r>
      <w:r>
        <w:rPr>
          <w:rFonts w:hint="cs"/>
          <w:rtl/>
          <w:lang w:bidi="fa-IR"/>
        </w:rPr>
        <w:t>سرلوح کار خود قرار می‌دهند، باوری خلاف حقیقت آن داشته باشند، بلکه آنان نیز بر این اعتقادند که فقه وقایع به معنای شرعی آن، دانش و فهمی است برگ</w:t>
      </w:r>
      <w:r w:rsidR="00A76450">
        <w:rPr>
          <w:rFonts w:hint="cs"/>
          <w:rtl/>
          <w:lang w:bidi="fa-IR"/>
        </w:rPr>
        <w:t>رفته از قرآن، و سنت پیامبر اکرم</w:t>
      </w:r>
      <w:r w:rsidR="009663C6" w:rsidRPr="009663C6">
        <w:rPr>
          <w:rFonts w:cs="CTraditional Arabic" w:hint="cs"/>
          <w:rtl/>
          <w:lang w:bidi="fa-IR"/>
        </w:rPr>
        <w:t xml:space="preserve">ص </w:t>
      </w:r>
      <w:r>
        <w:rPr>
          <w:rFonts w:hint="cs"/>
          <w:rtl/>
          <w:lang w:bidi="fa-IR"/>
        </w:rPr>
        <w:t>و نه چیزی ثابت و غیر قابل تغیر و یا</w:t>
      </w:r>
      <w:r w:rsidR="00FD2304">
        <w:rPr>
          <w:rFonts w:hint="cs"/>
          <w:rtl/>
          <w:lang w:bidi="fa-IR"/>
        </w:rPr>
        <w:t xml:space="preserve"> زایدۀ </w:t>
      </w:r>
      <w:r>
        <w:rPr>
          <w:rFonts w:hint="cs"/>
          <w:rtl/>
          <w:lang w:bidi="fa-IR"/>
        </w:rPr>
        <w:t>توهمات بشری.</w:t>
      </w:r>
    </w:p>
    <w:p w:rsidR="00251168" w:rsidRDefault="00251168" w:rsidP="00FD2304">
      <w:pPr>
        <w:pStyle w:val="1"/>
        <w:rPr>
          <w:rtl/>
          <w:lang w:bidi="fa-IR"/>
        </w:rPr>
      </w:pPr>
      <w:r>
        <w:rPr>
          <w:rFonts w:hint="cs"/>
          <w:rtl/>
          <w:lang w:bidi="fa-IR"/>
        </w:rPr>
        <w:t>و به این خاطر قید «به صورت شرعی» را ذکر کرده‌ام، چراکه بسیاری از جوانان و حتی برخی از دعوتگران در درک مفهوم و حقائق این مسأله دچار سردرگمی شده‌اند</w:t>
      </w:r>
      <w:r w:rsidR="00DC63EC">
        <w:rPr>
          <w:rFonts w:hint="cs"/>
          <w:rtl/>
          <w:lang w:bidi="fa-IR"/>
        </w:rPr>
        <w:t>:</w:t>
      </w:r>
      <w:r>
        <w:rPr>
          <w:rFonts w:hint="cs"/>
          <w:rtl/>
          <w:lang w:bidi="fa-IR"/>
        </w:rPr>
        <w:t xml:space="preserve"> آنان گمان کرده‌اند فقه وقایع عبارت است از اینکه، با اصطلاحات به روز، افکار مردم را به سوی آن جلب نمایند و</w:t>
      </w:r>
      <w:r w:rsidR="0079423D">
        <w:rPr>
          <w:rFonts w:hint="cs"/>
          <w:rtl/>
          <w:lang w:bidi="fa-IR"/>
        </w:rPr>
        <w:t xml:space="preserve"> آن را </w:t>
      </w:r>
      <w:r>
        <w:rPr>
          <w:rFonts w:hint="cs"/>
          <w:rtl/>
          <w:lang w:bidi="fa-IR"/>
        </w:rPr>
        <w:t>در ظاهری شورانگیز و احساسی، امّا در چهارچوبی حزبی و گروهی و اسلوبهایی پنهان عرضه نمایند و</w:t>
      </w:r>
      <w:r w:rsidR="0079423D">
        <w:rPr>
          <w:rFonts w:hint="cs"/>
          <w:rtl/>
          <w:lang w:bidi="fa-IR"/>
        </w:rPr>
        <w:t xml:space="preserve"> آن را </w:t>
      </w:r>
      <w:r>
        <w:rPr>
          <w:rFonts w:hint="cs"/>
          <w:rtl/>
          <w:lang w:bidi="fa-IR"/>
        </w:rPr>
        <w:t>خط و مشی دعوتگری خود پنداشته‌اند!!</w:t>
      </w:r>
    </w:p>
    <w:p w:rsidR="00251168" w:rsidRDefault="00251168" w:rsidP="00FD2304">
      <w:pPr>
        <w:pStyle w:val="1"/>
        <w:rPr>
          <w:rtl/>
          <w:lang w:bidi="fa-IR"/>
        </w:rPr>
      </w:pPr>
      <w:r>
        <w:rPr>
          <w:rFonts w:hint="cs"/>
          <w:rtl/>
          <w:lang w:bidi="fa-IR"/>
        </w:rPr>
        <w:t xml:space="preserve">حال آنکه حقیقت و اساس دعوتگری به سوی خداوند متعال براساس برهان و دلیل بنیان گذاشته شده ونه امور زیبا و فریبنده. «سلف صالح نیز در ترویج شریعت وتبلیغ آن بر همین منش بوده‌اند و هر کس که به دلائل آنان در اثبات احکام تکلیفی نظری بیفکند، خواهد فهمید که آنان این مسائل را با آسانترین شیوه‌ای که برای مخاطب قابل درک باشد، بیان نموده‌اند بدون آنکه تلاش نمایند سخنان خود را در چهارچوبی سلسله‌وار و جذّاب مطرح </w:t>
      </w:r>
      <w:r w:rsidRPr="00A76450">
        <w:rPr>
          <w:rFonts w:hint="cs"/>
          <w:rtl/>
        </w:rPr>
        <w:t>کنند</w:t>
      </w:r>
      <w:r w:rsidRPr="00A76450">
        <w:rPr>
          <w:vertAlign w:val="superscript"/>
          <w:rtl/>
        </w:rPr>
        <w:footnoteReference w:id="5"/>
      </w:r>
      <w:r w:rsidRPr="00A76450">
        <w:rPr>
          <w:rFonts w:hint="cs"/>
          <w:rtl/>
        </w:rPr>
        <w:t>».</w:t>
      </w:r>
    </w:p>
    <w:p w:rsidR="00251168" w:rsidRPr="00141A79" w:rsidRDefault="00251168" w:rsidP="00141A79">
      <w:pPr>
        <w:pStyle w:val="1"/>
        <w:rPr>
          <w:rFonts w:ascii="KFGQPC Uthmanic Script HAFS" w:hAnsi="KFGQPC Uthmanic Script HAFS" w:cs="KFGQPC Uthmanic Script HAFS"/>
          <w:rtl/>
        </w:rPr>
      </w:pPr>
      <w:r>
        <w:rPr>
          <w:rFonts w:hint="cs"/>
          <w:rtl/>
          <w:lang w:bidi="fa-IR"/>
        </w:rPr>
        <w:t xml:space="preserve">به عبارتی آسان‌تر، راه و روش فقه وقایع مستحدث و جدید همان است که علّامه عبدالرحمن السعدی در کتابِ </w:t>
      </w:r>
      <w:r w:rsidRPr="00A76450">
        <w:rPr>
          <w:rStyle w:val="6-Char"/>
          <w:rFonts w:hint="cs"/>
          <w:rtl/>
        </w:rPr>
        <w:t>«القواعد الحِسان لتفسیر القرآن»</w:t>
      </w:r>
      <w:r>
        <w:rPr>
          <w:rFonts w:hint="cs"/>
          <w:rtl/>
          <w:lang w:bidi="fa-IR"/>
        </w:rPr>
        <w:t xml:space="preserve"> (ص: 5) بیان داشته آنجا که گفته است</w:t>
      </w:r>
      <w:r w:rsidR="00DC63EC">
        <w:rPr>
          <w:rFonts w:hint="cs"/>
          <w:rtl/>
          <w:lang w:bidi="fa-IR"/>
        </w:rPr>
        <w:t>:</w:t>
      </w:r>
      <w:r>
        <w:rPr>
          <w:rFonts w:hint="cs"/>
          <w:rtl/>
          <w:lang w:bidi="fa-IR"/>
        </w:rPr>
        <w:t xml:space="preserve"> «هر کس خواهد راهی پیماید وکاری انجام دهد به این شرط که از راه درستش به آن </w:t>
      </w:r>
      <w:r w:rsidRPr="00FD2304">
        <w:rPr>
          <w:rFonts w:hint="cs"/>
          <w:rtl/>
        </w:rPr>
        <w:t>بپردازد، یقیناً پیروز و موفق خواهد بود، همان طور که قرآن نیز در این رابطه چنین فرموده است:</w:t>
      </w:r>
      <w:r w:rsidR="00FD2304">
        <w:rPr>
          <w:rFonts w:hint="cs"/>
          <w:rtl/>
        </w:rPr>
        <w:t xml:space="preserve"> </w:t>
      </w:r>
      <w:r w:rsidR="00FD2304">
        <w:rPr>
          <w:rFonts w:ascii="Traditional Arabic" w:hAnsi="Traditional Arabic" w:cs="Traditional Arabic"/>
          <w:rtl/>
        </w:rPr>
        <w:t>﴿</w:t>
      </w:r>
      <w:r w:rsidR="00141A79">
        <w:rPr>
          <w:rFonts w:ascii="KFGQPC Uthmanic Script HAFS" w:hAnsi="KFGQPC Uthmanic Script HAFS" w:cs="KFGQPC Uthmanic Script HAFS"/>
          <w:rtl/>
        </w:rPr>
        <w:t xml:space="preserve">وَأۡتُواْ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لۡبُيُوتَ</w:t>
      </w:r>
      <w:r w:rsidR="00141A79">
        <w:rPr>
          <w:rFonts w:ascii="KFGQPC Uthmanic Script HAFS" w:hAnsi="KFGQPC Uthmanic Script HAFS" w:cs="KFGQPC Uthmanic Script HAFS"/>
          <w:rtl/>
        </w:rPr>
        <w:t xml:space="preserve"> مِنۡ أَبۡوَٰبِهَاۚ</w:t>
      </w:r>
      <w:r w:rsidR="00FD2304">
        <w:rPr>
          <w:rFonts w:ascii="Traditional Arabic" w:hAnsi="Traditional Arabic" w:cs="Traditional Arabic"/>
          <w:rtl/>
        </w:rPr>
        <w:t>﴾</w:t>
      </w:r>
      <w:r w:rsidRPr="00FD2304">
        <w:rPr>
          <w:rFonts w:hint="cs"/>
          <w:rtl/>
        </w:rPr>
        <w:t xml:space="preserve"> </w:t>
      </w:r>
      <w:r w:rsidRPr="00A76450">
        <w:rPr>
          <w:rStyle w:val="7-Char"/>
          <w:rFonts w:hint="cs"/>
          <w:rtl/>
        </w:rPr>
        <w:t>[البقر</w:t>
      </w:r>
      <w:r w:rsidR="00FD2304" w:rsidRPr="00A76450">
        <w:rPr>
          <w:rStyle w:val="7-Char"/>
          <w:rFonts w:hint="cs"/>
          <w:rtl/>
        </w:rPr>
        <w:t>ة</w:t>
      </w:r>
      <w:r w:rsidRPr="00A76450">
        <w:rPr>
          <w:rStyle w:val="7-Char"/>
          <w:rFonts w:hint="cs"/>
          <w:rtl/>
        </w:rPr>
        <w:t>:189]</w:t>
      </w:r>
      <w:r w:rsidRPr="00FD2304">
        <w:rPr>
          <w:rFonts w:hint="cs"/>
          <w:rtl/>
        </w:rPr>
        <w:t>. «و از درهای خانه‌ها، به منازل وارد</w:t>
      </w:r>
      <w:r>
        <w:rPr>
          <w:rFonts w:hint="cs"/>
          <w:rtl/>
          <w:lang w:bidi="fa-IR"/>
        </w:rPr>
        <w:t xml:space="preserve"> شوید». و هر چه امری مهمتر و بزرگتر باشد، لزوم رعایت این اصل، بیشتر به چشم می‌خورد و چه امری مهمتر و بزرگتر از مسأله‌ای که ما در اینجا به آن می‌پردازیم.</w:t>
      </w:r>
    </w:p>
    <w:p w:rsidR="00251168" w:rsidRPr="00141A79" w:rsidRDefault="00251168" w:rsidP="00141A79">
      <w:pPr>
        <w:pStyle w:val="StyleComplexBLotus12ptJustifiedFirstline05cm"/>
        <w:spacing w:line="240" w:lineRule="auto"/>
        <w:rPr>
          <w:rStyle w:val="1Char"/>
          <w:rtl/>
        </w:rPr>
      </w:pPr>
      <w:r w:rsidRPr="00FD2304">
        <w:rPr>
          <w:rStyle w:val="1Char"/>
          <w:rFonts w:hint="cs"/>
          <w:rtl/>
        </w:rPr>
        <w:t>این أمر واضح است که قرآن برای هدایت انسانها نازل شده و همانطور که خود قرآن می‌فرماید:</w:t>
      </w:r>
      <w:r w:rsidR="00FD2304">
        <w:rPr>
          <w:rStyle w:val="1Char"/>
          <w:rFonts w:hint="cs"/>
          <w:rtl/>
        </w:rPr>
        <w:t xml:space="preserve"> </w:t>
      </w:r>
      <w:r w:rsidR="00FD2304">
        <w:rPr>
          <w:rStyle w:val="1Char"/>
          <w:rFonts w:ascii="Traditional Arabic" w:hAnsi="Traditional Arabic" w:cs="Traditional Arabic"/>
          <w:rtl/>
        </w:rPr>
        <w:t>﴿</w:t>
      </w:r>
      <w:r w:rsidR="00141A79">
        <w:rPr>
          <w:rFonts w:ascii="KFGQPC Uthmanic Script HAFS" w:hAnsi="KFGQPC Uthmanic Script HAFS" w:cs="KFGQPC Uthmanic Script HAFS" w:hint="eastAsia"/>
          <w:sz w:val="28"/>
          <w:szCs w:val="28"/>
          <w:rtl/>
        </w:rPr>
        <w:t>إِنَّ</w:t>
      </w:r>
      <w:r w:rsidR="00141A79">
        <w:rPr>
          <w:rFonts w:ascii="KFGQPC Uthmanic Script HAFS" w:hAnsi="KFGQPC Uthmanic Script HAFS" w:cs="KFGQPC Uthmanic Script HAFS"/>
          <w:sz w:val="28"/>
          <w:szCs w:val="28"/>
          <w:rtl/>
        </w:rPr>
        <w:t xml:space="preserve"> هَٰذَا </w:t>
      </w:r>
      <w:r w:rsidR="00141A79">
        <w:rPr>
          <w:rFonts w:ascii="KFGQPC Uthmanic Script HAFS" w:hAnsi="KFGQPC Uthmanic Script HAFS" w:cs="KFGQPC Uthmanic Script HAFS" w:hint="cs"/>
          <w:sz w:val="28"/>
          <w:szCs w:val="28"/>
          <w:rtl/>
        </w:rPr>
        <w:t>ٱ</w:t>
      </w:r>
      <w:r w:rsidR="00141A79">
        <w:rPr>
          <w:rFonts w:ascii="KFGQPC Uthmanic Script HAFS" w:hAnsi="KFGQPC Uthmanic Script HAFS" w:cs="KFGQPC Uthmanic Script HAFS" w:hint="eastAsia"/>
          <w:sz w:val="28"/>
          <w:szCs w:val="28"/>
          <w:rtl/>
        </w:rPr>
        <w:t>لۡقُرۡءَانَ</w:t>
      </w:r>
      <w:r w:rsidR="00141A79">
        <w:rPr>
          <w:rFonts w:ascii="KFGQPC Uthmanic Script HAFS" w:hAnsi="KFGQPC Uthmanic Script HAFS" w:cs="KFGQPC Uthmanic Script HAFS"/>
          <w:sz w:val="28"/>
          <w:szCs w:val="28"/>
          <w:rtl/>
        </w:rPr>
        <w:t xml:space="preserve"> يَهۡدِي لِلَّتِي هِيَ أَقۡوَمُ</w:t>
      </w:r>
      <w:r w:rsidR="00FD2304">
        <w:rPr>
          <w:rStyle w:val="1Char"/>
          <w:rFonts w:ascii="Traditional Arabic" w:hAnsi="Traditional Arabic" w:cs="Traditional Arabic"/>
          <w:rtl/>
        </w:rPr>
        <w:t>﴾</w:t>
      </w:r>
      <w:r w:rsidRPr="00FD2304">
        <w:rPr>
          <w:rStyle w:val="1Char"/>
          <w:rFonts w:hint="cs"/>
          <w:rtl/>
        </w:rPr>
        <w:t xml:space="preserve"> </w:t>
      </w:r>
      <w:r w:rsidRPr="00A76450">
        <w:rPr>
          <w:rStyle w:val="7-Char"/>
          <w:rFonts w:hint="cs"/>
          <w:rtl/>
        </w:rPr>
        <w:t>[الإسراء: 9]</w:t>
      </w:r>
      <w:r w:rsidRPr="00FD2304">
        <w:rPr>
          <w:rStyle w:val="1Char"/>
          <w:rFonts w:hint="cs"/>
          <w:rtl/>
        </w:rPr>
        <w:t>. «این قرآن (مردمان را) به راهی رهنم</w:t>
      </w:r>
      <w:r w:rsidRPr="00141A79">
        <w:rPr>
          <w:rStyle w:val="1Char"/>
          <w:rFonts w:hint="cs"/>
          <w:rtl/>
        </w:rPr>
        <w:t>ود می‌کند که مستقیم‌ترین</w:t>
      </w:r>
      <w:r w:rsidR="00A76450">
        <w:rPr>
          <w:rStyle w:val="1Char"/>
          <w:rFonts w:hint="cs"/>
          <w:rtl/>
        </w:rPr>
        <w:t xml:space="preserve"> راه‌ها </w:t>
      </w:r>
      <w:r w:rsidRPr="00141A79">
        <w:rPr>
          <w:rStyle w:val="1Char"/>
          <w:rFonts w:hint="cs"/>
          <w:rtl/>
        </w:rPr>
        <w:t>(برای رسیدن به سعادت دنیا و آخرت) است».</w:t>
      </w:r>
    </w:p>
    <w:p w:rsidR="00251168" w:rsidRDefault="00251168" w:rsidP="00FD2304">
      <w:pPr>
        <w:pStyle w:val="1"/>
        <w:rPr>
          <w:rtl/>
          <w:lang w:bidi="fa-IR"/>
        </w:rPr>
      </w:pPr>
      <w:r>
        <w:rPr>
          <w:rFonts w:hint="cs"/>
          <w:rtl/>
          <w:lang w:bidi="fa-IR"/>
        </w:rPr>
        <w:t>این کتاب انسان</w:t>
      </w:r>
      <w:r w:rsidR="00A76450">
        <w:rPr>
          <w:rFonts w:hint="eastAsia"/>
          <w:rtl/>
          <w:lang w:bidi="fa-IR"/>
        </w:rPr>
        <w:t>‌</w:t>
      </w:r>
      <w:r>
        <w:rPr>
          <w:rFonts w:hint="cs"/>
          <w:rtl/>
          <w:lang w:bidi="fa-IR"/>
        </w:rPr>
        <w:t>ها را در هر زمان و مکانی به سوی راه راست رهنمون است.</w:t>
      </w:r>
    </w:p>
    <w:p w:rsidR="00251168" w:rsidRDefault="00251168" w:rsidP="00A76450">
      <w:pPr>
        <w:pStyle w:val="1"/>
        <w:rPr>
          <w:rtl/>
          <w:lang w:bidi="fa-IR"/>
        </w:rPr>
      </w:pPr>
      <w:r>
        <w:rPr>
          <w:rFonts w:hint="cs"/>
          <w:rtl/>
          <w:lang w:bidi="fa-IR"/>
        </w:rPr>
        <w:t>حال بر مردم واجب می‌نماید به چنان فهمی از قرآن برسند که صحابه</w:t>
      </w:r>
      <w:r w:rsidR="00A76450">
        <w:rPr>
          <w:rFonts w:cs="CTraditional Arabic" w:hint="cs"/>
          <w:rtl/>
          <w:lang w:bidi="fa-IR"/>
        </w:rPr>
        <w:t>ش</w:t>
      </w:r>
      <w:r>
        <w:rPr>
          <w:rFonts w:hint="cs"/>
          <w:rtl/>
          <w:lang w:bidi="fa-IR"/>
        </w:rPr>
        <w:t xml:space="preserve"> به آن دست یافتند، آن بزرگواران، چنان رفتار می‌نمودند که هر گاه آیاتی از قرآن تلاوت می‌کردند تا مفاهیم آن آیات را درک ننموده و بدانها عمل نمی‌کردند، به آیات دیگر نمی‌پرداختند. در واقع آنان، با ایمان داشتن به این مفاهیم و عقاید و باورهای راستین و اطاعت از دستورات قرآن و سنت، تلاش می‌کردند شرایط و احوال خویش را با این اصول و باورها منطبق و هماهنگ سازند</w:t>
      </w:r>
      <w:r w:rsidR="00DC63EC">
        <w:rPr>
          <w:rFonts w:hint="cs"/>
          <w:rtl/>
          <w:lang w:bidi="fa-IR"/>
        </w:rPr>
        <w:t>:</w:t>
      </w:r>
      <w:r>
        <w:rPr>
          <w:rFonts w:hint="cs"/>
          <w:rtl/>
          <w:lang w:bidi="fa-IR"/>
        </w:rPr>
        <w:t xml:space="preserve"> آنان چنان بوده‌اند که همیشه از خود می‌پرسیدند که آیا بدان احکام عمل نموده‌اند یا خللی در آن وارد کرده‌اند و همیشه به دنبال راهی بودند که از طریق آن، بر این باورها ثابت قدم مانده و کوتاهی‌های گذشته را جبران نمایند، و همچنین بتوانند خود را از مسائل مضر و زیانبار مصون دارند.</w:t>
      </w:r>
    </w:p>
    <w:p w:rsidR="00251168" w:rsidRDefault="00251168" w:rsidP="00A76450">
      <w:pPr>
        <w:pStyle w:val="1"/>
        <w:rPr>
          <w:rtl/>
          <w:lang w:bidi="fa-IR"/>
        </w:rPr>
      </w:pPr>
      <w:r>
        <w:rPr>
          <w:rFonts w:hint="cs"/>
          <w:rtl/>
          <w:lang w:bidi="fa-IR"/>
        </w:rPr>
        <w:t>به عبارتی بهتر، صحابه بزرگوار</w:t>
      </w:r>
      <w:r w:rsidR="00A76450">
        <w:rPr>
          <w:rFonts w:cs="CTraditional Arabic" w:hint="cs"/>
          <w:rtl/>
          <w:lang w:bidi="fa-IR"/>
        </w:rPr>
        <w:t>ش</w:t>
      </w:r>
      <w:r>
        <w:rPr>
          <w:rFonts w:hint="cs"/>
          <w:rtl/>
          <w:lang w:bidi="fa-IR"/>
        </w:rPr>
        <w:t xml:space="preserve"> با ایمان به اینکه ذاتی، قرآن را بر انسان نازل فرموده که آگاه به نهان و آشکار اوست، به همین دلیل، نهایت تلاش خود را به این مصروف می‌داشتند که با تبعیّت ازدستورات آن و رعایت آموزه‌های آن، به راه راست هدایت یابند.</w:t>
      </w:r>
    </w:p>
    <w:p w:rsidR="00251168" w:rsidRDefault="00251168" w:rsidP="00FD2304">
      <w:pPr>
        <w:pStyle w:val="1"/>
        <w:rPr>
          <w:rtl/>
          <w:lang w:bidi="fa-IR"/>
        </w:rPr>
      </w:pPr>
      <w:r>
        <w:rPr>
          <w:rFonts w:hint="cs"/>
          <w:rtl/>
          <w:lang w:bidi="fa-IR"/>
        </w:rPr>
        <w:t>بنابراین، انسان چون بداند که در قرآن منافع و زیان</w:t>
      </w:r>
      <w:r w:rsidR="00A76450">
        <w:rPr>
          <w:rFonts w:hint="eastAsia"/>
          <w:lang w:bidi="fa-IR"/>
        </w:rPr>
        <w:t>‌</w:t>
      </w:r>
      <w:r>
        <w:rPr>
          <w:rFonts w:hint="cs"/>
          <w:rtl/>
          <w:lang w:bidi="fa-IR"/>
        </w:rPr>
        <w:t>های او آشکار گردیده وهمه مسائل برای اوتبیین شده، خود را ملزم به عمل به آن می‌داند و خود و احوالش را با آن منطبق می‌سازد.</w:t>
      </w:r>
    </w:p>
    <w:p w:rsidR="00251168" w:rsidRDefault="00251168" w:rsidP="00FD2304">
      <w:pPr>
        <w:pStyle w:val="1"/>
        <w:rPr>
          <w:rtl/>
          <w:lang w:bidi="fa-IR"/>
        </w:rPr>
      </w:pPr>
      <w:r>
        <w:rPr>
          <w:rFonts w:hint="cs"/>
          <w:rtl/>
          <w:lang w:bidi="fa-IR"/>
        </w:rPr>
        <w:t>با این توضیحات، به این اصل پی می‌بریم که بایستی شرایط امروز خویش و تمامی مشکلات</w:t>
      </w:r>
      <w:r w:rsidR="0079423D">
        <w:rPr>
          <w:rFonts w:hint="cs"/>
          <w:rtl/>
          <w:lang w:bidi="fa-IR"/>
        </w:rPr>
        <w:t xml:space="preserve"> آن را </w:t>
      </w:r>
      <w:r>
        <w:rPr>
          <w:rFonts w:hint="cs"/>
          <w:rtl/>
          <w:lang w:bidi="fa-IR"/>
        </w:rPr>
        <w:t>با دستورات دین و راه و روش آن، هماهنگ سازیم و از هر نوع تلاشی که از احساسات و منافع آنی و زودگذر، سرچشمه گرفته باشد، پرهیز نمود.</w:t>
      </w:r>
    </w:p>
    <w:p w:rsidR="00251168" w:rsidRDefault="00251168" w:rsidP="00FD2304">
      <w:pPr>
        <w:pStyle w:val="1"/>
        <w:rPr>
          <w:rtl/>
          <w:lang w:bidi="fa-IR"/>
        </w:rPr>
      </w:pPr>
      <w:r>
        <w:rPr>
          <w:rFonts w:hint="cs"/>
          <w:rtl/>
          <w:lang w:bidi="fa-IR"/>
        </w:rPr>
        <w:t>بنابراین، تا زمانی که به صورت حقیقی و راستین و نه صوری و ظاهری، به قرآن رجوع نکرده و افکار خویش را با آن منطبق نسازیم و تمامی برداشت</w:t>
      </w:r>
      <w:r w:rsidR="00A76450">
        <w:rPr>
          <w:rFonts w:hint="eastAsia"/>
          <w:lang w:bidi="fa-IR"/>
        </w:rPr>
        <w:t>‌</w:t>
      </w:r>
      <w:r>
        <w:rPr>
          <w:rFonts w:hint="cs"/>
          <w:rtl/>
          <w:lang w:bidi="fa-IR"/>
        </w:rPr>
        <w:t>های شخصی و بجامانده از دوران نبرد مسلمانان با یکدیگر را رها ننماییم، نمی‌توان امیدی به وحدت مسلمانان، و عمل آنان به دستورات دین و رهایی ایشان داشت</w:t>
      </w:r>
      <w:r w:rsidRPr="00A76450">
        <w:rPr>
          <w:vertAlign w:val="superscript"/>
          <w:rtl/>
        </w:rPr>
        <w:footnoteReference w:id="6"/>
      </w:r>
      <w:r w:rsidRPr="00A76450">
        <w:rPr>
          <w:rFonts w:hint="cs"/>
          <w:rtl/>
        </w:rPr>
        <w:t>».</w:t>
      </w:r>
    </w:p>
    <w:p w:rsidR="00251168" w:rsidRPr="00141A79" w:rsidRDefault="00251168" w:rsidP="00141A79">
      <w:pPr>
        <w:pStyle w:val="1"/>
        <w:rPr>
          <w:rFonts w:ascii="KFGQPC Uthmanic Script HAFS" w:hAnsi="KFGQPC Uthmanic Script HAFS" w:cs="KFGQPC Uthmanic Script HAFS"/>
          <w:rtl/>
        </w:rPr>
      </w:pPr>
      <w:r w:rsidRPr="00FD2304">
        <w:rPr>
          <w:rFonts w:hint="cs"/>
          <w:rtl/>
        </w:rPr>
        <w:t>اکنون، مشخص می‌شود که فقه وقایع عبارت است از</w:t>
      </w:r>
      <w:r w:rsidR="00DC63EC" w:rsidRPr="00FD2304">
        <w:rPr>
          <w:rFonts w:hint="cs"/>
          <w:rtl/>
        </w:rPr>
        <w:t>:</w:t>
      </w:r>
      <w:r w:rsidRPr="00FD2304">
        <w:rPr>
          <w:rFonts w:hint="cs"/>
          <w:rtl/>
        </w:rPr>
        <w:t xml:space="preserve"> کتاب و سنت ... علم و عمل ... هدایت ... فهم و شناخت ... بصیرت و معرفت ... بیداری و هوشیاری ... و</w:t>
      </w:r>
      <w:r w:rsidR="00FD2304">
        <w:rPr>
          <w:rFonts w:hint="cs"/>
          <w:rtl/>
        </w:rPr>
        <w:t xml:space="preserve"> </w:t>
      </w:r>
      <w:r w:rsidR="00FD2304">
        <w:rPr>
          <w:rFonts w:ascii="Traditional Arabic" w:hAnsi="Traditional Arabic" w:cs="Traditional Arabic"/>
          <w:rtl/>
        </w:rPr>
        <w:t>﴿</w:t>
      </w:r>
      <w:r w:rsidR="00141A79">
        <w:rPr>
          <w:rFonts w:ascii="KFGQPC Uthmanic Script HAFS" w:hAnsi="KFGQPC Uthmanic Script HAFS" w:cs="KFGQPC Uthmanic Script HAFS"/>
          <w:rtl/>
        </w:rPr>
        <w:t xml:space="preserve">إِلَى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للَّهِ</w:t>
      </w:r>
      <w:r w:rsidR="00141A79">
        <w:rPr>
          <w:rFonts w:ascii="KFGQPC Uthmanic Script HAFS" w:hAnsi="KFGQPC Uthmanic Script HAFS" w:cs="KFGQPC Uthmanic Script HAFS"/>
          <w:rtl/>
        </w:rPr>
        <w:t xml:space="preserve"> تَصِيرُ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لۡأُمُورُ</w:t>
      </w:r>
      <w:r w:rsidR="00141A79">
        <w:rPr>
          <w:rFonts w:ascii="KFGQPC Uthmanic Script HAFS" w:hAnsi="KFGQPC Uthmanic Script HAFS" w:cs="KFGQPC Uthmanic Script HAFS"/>
          <w:rtl/>
        </w:rPr>
        <w:t xml:space="preserve"> ٥٣</w:t>
      </w:r>
      <w:r w:rsidR="00FD2304">
        <w:rPr>
          <w:rFonts w:ascii="Traditional Arabic" w:hAnsi="Traditional Arabic" w:cs="Traditional Arabic"/>
          <w:rtl/>
        </w:rPr>
        <w:t>﴾</w:t>
      </w:r>
      <w:r w:rsidRPr="00FD2304">
        <w:rPr>
          <w:rFonts w:hint="cs"/>
          <w:rtl/>
        </w:rPr>
        <w:t xml:space="preserve"> </w:t>
      </w:r>
      <w:r w:rsidRPr="00A76450">
        <w:rPr>
          <w:rStyle w:val="7-Char"/>
          <w:rFonts w:hint="cs"/>
          <w:rtl/>
        </w:rPr>
        <w:t>[الشوری: 53]</w:t>
      </w:r>
      <w:r w:rsidRPr="00FD2304">
        <w:rPr>
          <w:rFonts w:hint="cs"/>
          <w:rtl/>
        </w:rPr>
        <w:t>. «و سرانجام کارها به سوی خداوند متعال می‌باشد».</w:t>
      </w:r>
    </w:p>
    <w:p w:rsidR="00251168" w:rsidRDefault="00251168" w:rsidP="00FD2304">
      <w:pPr>
        <w:pStyle w:val="1"/>
        <w:rPr>
          <w:rtl/>
          <w:lang w:bidi="fa-IR"/>
        </w:rPr>
      </w:pPr>
      <w:r w:rsidRPr="00A76450">
        <w:rPr>
          <w:rStyle w:val="6-Char"/>
          <w:rtl/>
        </w:rPr>
        <w:t>وَلَا</w:t>
      </w:r>
      <w:r w:rsidR="00A76450">
        <w:rPr>
          <w:rStyle w:val="6-Char"/>
        </w:rPr>
        <w:t xml:space="preserve"> </w:t>
      </w:r>
      <w:r w:rsidR="00A76450">
        <w:rPr>
          <w:rStyle w:val="6-Char"/>
          <w:rtl/>
        </w:rPr>
        <w:t>حَوْلَ و</w:t>
      </w:r>
      <w:r w:rsidRPr="00A76450">
        <w:rPr>
          <w:rStyle w:val="6-Char"/>
          <w:rtl/>
        </w:rPr>
        <w:t>لَا</w:t>
      </w:r>
      <w:r w:rsidR="00A76450">
        <w:rPr>
          <w:rStyle w:val="6-Char"/>
        </w:rPr>
        <w:t xml:space="preserve"> </w:t>
      </w:r>
      <w:r w:rsidR="00C23F15">
        <w:rPr>
          <w:rStyle w:val="6-Char"/>
          <w:rtl/>
        </w:rPr>
        <w:t>قُوَّهَ إِلَّا بِالل</w:t>
      </w:r>
      <w:r w:rsidR="00C23F15">
        <w:rPr>
          <w:rStyle w:val="6-Char"/>
          <w:rFonts w:hint="cs"/>
          <w:rtl/>
        </w:rPr>
        <w:t>هِ</w:t>
      </w:r>
      <w:r w:rsidRPr="00A76450">
        <w:rPr>
          <w:rStyle w:val="6-Char"/>
          <w:rtl/>
        </w:rPr>
        <w:t xml:space="preserve"> الْعَزِیزِ الْغَفُورِ</w:t>
      </w:r>
      <w:r w:rsidRPr="00A76450">
        <w:rPr>
          <w:vertAlign w:val="superscript"/>
          <w:rtl/>
        </w:rPr>
        <w:footnoteReference w:id="7"/>
      </w:r>
      <w:r w:rsidRPr="00A76450">
        <w:rPr>
          <w:rFonts w:hint="cs"/>
          <w:rtl/>
        </w:rPr>
        <w:t>. هیچ تغییر و دگرگونی و هیچ قوت و توانایی جز از جانب پروردگار قوی و بخشنده نیست.</w:t>
      </w:r>
    </w:p>
    <w:p w:rsidR="00251168" w:rsidRDefault="00251168" w:rsidP="00DC63EC">
      <w:pPr>
        <w:pStyle w:val="a0"/>
        <w:rPr>
          <w:rtl/>
        </w:rPr>
      </w:pPr>
      <w:bookmarkStart w:id="20" w:name="_Toc281428838"/>
      <w:bookmarkStart w:id="21" w:name="_Toc415612014"/>
      <w:r>
        <w:rPr>
          <w:rFonts w:hint="cs"/>
          <w:rtl/>
        </w:rPr>
        <w:t>پرتوی از ارشاد و هدایت قرآن</w:t>
      </w:r>
      <w:bookmarkEnd w:id="20"/>
      <w:bookmarkEnd w:id="21"/>
    </w:p>
    <w:p w:rsidR="00251168" w:rsidRPr="00141A79" w:rsidRDefault="00251168" w:rsidP="00A76450">
      <w:pPr>
        <w:pStyle w:val="1"/>
        <w:rPr>
          <w:rFonts w:ascii="KFGQPC Uthmanic Script HAFS" w:hAnsi="KFGQPC Uthmanic Script HAFS" w:cs="KFGQPC Uthmanic Script HAFS"/>
          <w:rtl/>
        </w:rPr>
      </w:pPr>
      <w:r w:rsidRPr="00FD2304">
        <w:rPr>
          <w:rFonts w:hint="cs"/>
          <w:rtl/>
        </w:rPr>
        <w:t>الله</w:t>
      </w:r>
      <w:r w:rsidR="00A76450" w:rsidRPr="00A76450">
        <w:rPr>
          <w:rFonts w:cs="CTraditional Arabic" w:hint="cs"/>
          <w:rtl/>
        </w:rPr>
        <w:t>أ</w:t>
      </w:r>
      <w:r w:rsidRPr="00FD2304">
        <w:rPr>
          <w:rFonts w:hint="cs"/>
          <w:rtl/>
        </w:rPr>
        <w:t xml:space="preserve"> می‌فرماید:</w:t>
      </w:r>
      <w:r w:rsidR="00141A79">
        <w:rPr>
          <w:rFonts w:hint="cs"/>
          <w:rtl/>
        </w:rPr>
        <w:t xml:space="preserve"> </w:t>
      </w:r>
      <w:r w:rsidR="00141A79">
        <w:rPr>
          <w:rFonts w:ascii="Traditional Arabic" w:hAnsi="Traditional Arabic" w:cs="Traditional Arabic"/>
          <w:rtl/>
        </w:rPr>
        <w:t>﴿</w:t>
      </w:r>
      <w:r w:rsidR="00141A79">
        <w:rPr>
          <w:rFonts w:ascii="KFGQPC Uthmanic Script HAFS" w:hAnsi="KFGQPC Uthmanic Script HAFS" w:cs="KFGQPC Uthmanic Script HAFS" w:hint="eastAsia"/>
          <w:rtl/>
        </w:rPr>
        <w:t>حَتَّىٰٓ</w:t>
      </w:r>
      <w:r w:rsidR="00141A79">
        <w:rPr>
          <w:rFonts w:ascii="KFGQPC Uthmanic Script HAFS" w:hAnsi="KFGQPC Uthmanic Script HAFS" w:cs="KFGQPC Uthmanic Script HAFS"/>
          <w:rtl/>
        </w:rPr>
        <w:t xml:space="preserve"> إِذَا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سۡتَيۡ‍َٔسَ</w:t>
      </w:r>
      <w:r w:rsidR="00141A79">
        <w:rPr>
          <w:rFonts w:ascii="KFGQPC Uthmanic Script HAFS" w:hAnsi="KFGQPC Uthmanic Script HAFS" w:cs="KFGQPC Uthmanic Script HAFS"/>
          <w:rtl/>
        </w:rPr>
        <w:t xml:space="preserve">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لرُّسُلُ</w:t>
      </w:r>
      <w:r w:rsidR="00141A79">
        <w:rPr>
          <w:rFonts w:ascii="KFGQPC Uthmanic Script HAFS" w:hAnsi="KFGQPC Uthmanic Script HAFS" w:cs="KFGQPC Uthmanic Script HAFS"/>
          <w:rtl/>
        </w:rPr>
        <w:t xml:space="preserve"> وَظَنُّوٓاْ أَنَّهُمۡ قَدۡ كُذِبُواْ جَآءَهُمۡ نَصۡرُنَا فَنُجِّيَ مَن نَّشَآءُۖ وَلَا يُرَدُّ بَأۡسُنَا عَنِ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لۡقَوۡمِ</w:t>
      </w:r>
      <w:r w:rsidR="00141A79">
        <w:rPr>
          <w:rFonts w:ascii="KFGQPC Uthmanic Script HAFS" w:hAnsi="KFGQPC Uthmanic Script HAFS" w:cs="KFGQPC Uthmanic Script HAFS"/>
          <w:rtl/>
        </w:rPr>
        <w:t xml:space="preserve">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لۡمُجۡرِمِينَ</w:t>
      </w:r>
      <w:r w:rsidR="00141A79">
        <w:rPr>
          <w:rFonts w:ascii="KFGQPC Uthmanic Script HAFS" w:hAnsi="KFGQPC Uthmanic Script HAFS" w:cs="KFGQPC Uthmanic Script HAFS"/>
          <w:rtl/>
        </w:rPr>
        <w:t xml:space="preserve"> ١١٠</w:t>
      </w:r>
      <w:r w:rsidR="00141A79">
        <w:rPr>
          <w:rFonts w:ascii="Traditional Arabic" w:hAnsi="Traditional Arabic" w:cs="Traditional Arabic"/>
          <w:rtl/>
        </w:rPr>
        <w:t>﴾</w:t>
      </w:r>
      <w:r w:rsidRPr="00FD2304">
        <w:rPr>
          <w:rFonts w:hint="cs"/>
          <w:rtl/>
        </w:rPr>
        <w:t xml:space="preserve"> </w:t>
      </w:r>
      <w:r w:rsidRPr="00A76450">
        <w:rPr>
          <w:rStyle w:val="7-Char"/>
          <w:rFonts w:hint="cs"/>
          <w:rtl/>
        </w:rPr>
        <w:t>[یوسف: 110]</w:t>
      </w:r>
      <w:r w:rsidRPr="00FD2304">
        <w:rPr>
          <w:rFonts w:hint="cs"/>
          <w:rtl/>
        </w:rPr>
        <w:t>. «(ای پیغمبر! یاری ما را دور ازخویش مدان. یاری ما به شما نزدیک و پیروزیتان حتمی است. پیش از این، پیغمبران متعدّدی آمدند و به دعوت خود ادامه دادند و دشمن حق و حقیقت هم به مبارزه خواسته و مقاومت و مخالفت نموده‌اند) تا آنجا که پیغمبران (از ایمان آوردن کافران و پیروزی خود) ناامید گشته و گمان برده‌اند که (از سوی پیروان اندک خویش هم) تکذیب شده‌اند (و تنهای تنها مانده‌اند). در این هنگام یاری ما به سراغ ایشان آمده است (و لطف و فضل ما آنان را در برگرفته است) و هر که را خواسته‌ایم، نجات داده‌ایم. (بلی! در هیچ زمان و هیچ مکانی) عذاب ما از سر مردمان گناهکار دفع نمی‌گردد». پیامبر خدا</w:t>
      </w:r>
      <w:r w:rsidR="009663C6" w:rsidRPr="009663C6">
        <w:rPr>
          <w:rFonts w:cs="CTraditional Arabic" w:hint="cs"/>
          <w:rtl/>
          <w:lang w:bidi="fa-IR"/>
        </w:rPr>
        <w:t>ص</w:t>
      </w:r>
      <w:r w:rsidR="009663C6" w:rsidRPr="00FD2304">
        <w:rPr>
          <w:rFonts w:hint="cs"/>
          <w:rtl/>
        </w:rPr>
        <w:t xml:space="preserve"> </w:t>
      </w:r>
      <w:r w:rsidRPr="00FD2304">
        <w:rPr>
          <w:rFonts w:hint="cs"/>
          <w:rtl/>
        </w:rPr>
        <w:t>در حدیثی که معنی‌اش چنین است اینگونه فرموده‌اند</w:t>
      </w:r>
      <w:r w:rsidR="00DC63EC" w:rsidRPr="00FD2304">
        <w:rPr>
          <w:rFonts w:hint="cs"/>
          <w:rtl/>
        </w:rPr>
        <w:t>:</w:t>
      </w:r>
      <w:r w:rsidRPr="00FD2304">
        <w:rPr>
          <w:rFonts w:hint="cs"/>
          <w:rtl/>
        </w:rPr>
        <w:t xml:space="preserve"> «قبل از شما، کفّار هر کس را که به خداوند ایمان داشت، گرفته و او را در گودالی نهاده و با ارّه دو نیمش می‌کردند و با شانه‌های آهنین پوست او را می‌کندند امّا باز این شکنجه‌ها او را از ایمانش، برنمی‌گردانید، سوگند به خداوند، اسلام چنان گسترش می‌یابد (و مسلمانان به چنان قدرتی برسند) که هرگاه مسلمانی از صنعاء به حض</w:t>
      </w:r>
      <w:r w:rsidR="00A76450">
        <w:rPr>
          <w:rFonts w:hint="cs"/>
          <w:rtl/>
        </w:rPr>
        <w:t>رموت سفر نماید جز از خدا از هیچ</w:t>
      </w:r>
      <w:r w:rsidRPr="00FD2304">
        <w:rPr>
          <w:rFonts w:hint="cs"/>
          <w:rtl/>
        </w:rPr>
        <w:t>کس بیمی ندارد و نسبت به حیوانات خود از هیچ گرگ درنده‌ای، باکی ندارد، امّا شما تعجیل می‌کنی</w:t>
      </w:r>
      <w:r w:rsidRPr="00A76450">
        <w:rPr>
          <w:rFonts w:hint="cs"/>
          <w:rtl/>
        </w:rPr>
        <w:t>د (بلکه باید منتظر این فتح بزرگ باشید</w:t>
      </w:r>
      <w:r w:rsidRPr="00A76450">
        <w:rPr>
          <w:vertAlign w:val="superscript"/>
          <w:rtl/>
        </w:rPr>
        <w:footnoteReference w:id="8"/>
      </w:r>
      <w:r w:rsidRPr="00A76450">
        <w:rPr>
          <w:rFonts w:hint="cs"/>
          <w:rtl/>
        </w:rPr>
        <w:t>)».</w:t>
      </w:r>
    </w:p>
    <w:p w:rsidR="00990742" w:rsidRDefault="00990742" w:rsidP="00990742">
      <w:pPr>
        <w:pStyle w:val="1"/>
        <w:rPr>
          <w:rtl/>
          <w:lang w:bidi="fa-IR"/>
        </w:rPr>
        <w:sectPr w:rsidR="00990742" w:rsidSect="004A23EF">
          <w:headerReference w:type="default" r:id="rId18"/>
          <w:footnotePr>
            <w:numRestart w:val="eachPage"/>
          </w:footnotePr>
          <w:type w:val="oddPage"/>
          <w:pgSz w:w="7938" w:h="11907" w:code="9"/>
          <w:pgMar w:top="1021" w:right="851" w:bottom="737" w:left="851" w:header="454" w:footer="0" w:gutter="0"/>
          <w:cols w:space="708"/>
          <w:titlePg/>
          <w:bidi/>
          <w:rtlGutter/>
          <w:docGrid w:linePitch="360"/>
        </w:sectPr>
      </w:pPr>
    </w:p>
    <w:p w:rsidR="00251168" w:rsidRPr="00137E4C" w:rsidRDefault="00251168" w:rsidP="00DC63EC">
      <w:pPr>
        <w:pStyle w:val="a"/>
        <w:rPr>
          <w:rFonts w:ascii="Times New Roman" w:hAnsi="Times New Roman" w:cs="Times New Roman"/>
          <w:rtl/>
        </w:rPr>
      </w:pPr>
      <w:bookmarkStart w:id="22" w:name="_Toc281428839"/>
      <w:bookmarkStart w:id="23" w:name="_Toc415612015"/>
      <w:r>
        <w:rPr>
          <w:rFonts w:hint="cs"/>
          <w:rtl/>
        </w:rPr>
        <w:t>(1)</w:t>
      </w:r>
      <w:r w:rsidR="00DC63EC">
        <w:rPr>
          <w:rtl/>
        </w:rPr>
        <w:br/>
      </w:r>
      <w:r>
        <w:rPr>
          <w:rFonts w:hint="cs"/>
          <w:rtl/>
        </w:rPr>
        <w:t>فقه وقایع و مسائل مستحدث چیست؟</w:t>
      </w:r>
      <w:bookmarkEnd w:id="22"/>
      <w:bookmarkEnd w:id="23"/>
    </w:p>
    <w:p w:rsidR="00251168" w:rsidRPr="00A76450" w:rsidRDefault="00251168" w:rsidP="00A76450">
      <w:pPr>
        <w:pStyle w:val="1"/>
        <w:rPr>
          <w:rtl/>
        </w:rPr>
      </w:pPr>
      <w:r>
        <w:rPr>
          <w:rFonts w:hint="cs"/>
          <w:rtl/>
          <w:lang w:bidi="fa-IR"/>
        </w:rPr>
        <w:t>از آنجا که دانستیم، حیات واقعی أمت، از نظر ثبات و شکوفایی و پیشرفتش وابسته است به میزان عمل به کتاب و سنت، و برعکس نقصان و اختلال در موازین این حیات واقعی، بامقدار دوری و نادیده انگاشتن دستورات و فرامین آنها، ارتباط تنگاتنگی د</w:t>
      </w:r>
      <w:r w:rsidRPr="00A76450">
        <w:rPr>
          <w:rFonts w:hint="cs"/>
          <w:rtl/>
        </w:rPr>
        <w:t>ارد»</w:t>
      </w:r>
      <w:r w:rsidRPr="00A76450">
        <w:rPr>
          <w:rStyle w:val="FootnoteReference"/>
          <w:rtl/>
        </w:rPr>
        <w:footnoteReference w:id="9"/>
      </w:r>
      <w:r w:rsidRPr="00A76450">
        <w:rPr>
          <w:rFonts w:hint="cs"/>
          <w:rtl/>
        </w:rPr>
        <w:t>، سبب شده که از طریق آن صورت واقعی فقه وقایع جدید را آنچنانکه علمای اسلام پایه‌گذاری و قواعد</w:t>
      </w:r>
      <w:r w:rsidR="0079423D" w:rsidRPr="00A76450">
        <w:rPr>
          <w:rFonts w:hint="cs"/>
          <w:rtl/>
          <w:lang w:bidi="fa-IR"/>
        </w:rPr>
        <w:t xml:space="preserve"> آن را </w:t>
      </w:r>
      <w:r w:rsidRPr="00A76450">
        <w:rPr>
          <w:rFonts w:hint="cs"/>
          <w:rtl/>
        </w:rPr>
        <w:t>بیان کرده‌اند، بشناسیم</w:t>
      </w:r>
      <w:r w:rsidR="00DC63EC" w:rsidRPr="00A76450">
        <w:rPr>
          <w:rFonts w:hint="cs"/>
          <w:rtl/>
        </w:rPr>
        <w:t>:</w:t>
      </w:r>
      <w:r w:rsidRPr="00A76450">
        <w:rPr>
          <w:rFonts w:hint="cs"/>
          <w:rtl/>
        </w:rPr>
        <w:t xml:space="preserve"> </w:t>
      </w:r>
    </w:p>
    <w:p w:rsidR="00251168" w:rsidRDefault="00251168" w:rsidP="00A76450">
      <w:pPr>
        <w:pStyle w:val="1"/>
        <w:rPr>
          <w:rtl/>
          <w:lang w:bidi="fa-IR"/>
        </w:rPr>
      </w:pPr>
      <w:r w:rsidRPr="00A76450">
        <w:rPr>
          <w:rFonts w:hint="cs"/>
          <w:rtl/>
        </w:rPr>
        <w:t>عالم بزرگ، إبن قیّم جوزی</w:t>
      </w:r>
      <w:r w:rsidRPr="00A76450">
        <w:rPr>
          <w:rStyle w:val="FootnoteReference"/>
          <w:rtl/>
        </w:rPr>
        <w:footnoteReference w:id="10"/>
      </w:r>
      <w:r w:rsidRPr="00A76450">
        <w:rPr>
          <w:rFonts w:hint="cs"/>
          <w:rtl/>
        </w:rPr>
        <w:t>، می‌فرماید</w:t>
      </w:r>
      <w:r w:rsidR="00DC63EC" w:rsidRPr="00A76450">
        <w:rPr>
          <w:rFonts w:hint="cs"/>
          <w:rtl/>
        </w:rPr>
        <w:t>:</w:t>
      </w:r>
      <w:r w:rsidRPr="00A76450">
        <w:rPr>
          <w:rFonts w:hint="cs"/>
          <w:rtl/>
        </w:rPr>
        <w:t xml:space="preserve"> </w:t>
      </w:r>
    </w:p>
    <w:p w:rsidR="00251168" w:rsidRDefault="00251168" w:rsidP="00990742">
      <w:pPr>
        <w:pStyle w:val="1"/>
        <w:rPr>
          <w:rtl/>
          <w:lang w:bidi="fa-IR"/>
        </w:rPr>
      </w:pPr>
      <w:r>
        <w:rPr>
          <w:rFonts w:hint="cs"/>
          <w:rtl/>
          <w:lang w:bidi="fa-IR"/>
        </w:rPr>
        <w:t>«شخص مفتی و قاضی نمی‌توانند به درستی فتوا و حکم صادر کنند مگر اینکه دو نوع فهم داشته باشند</w:t>
      </w:r>
      <w:r w:rsidR="00DC63EC">
        <w:rPr>
          <w:rFonts w:hint="cs"/>
          <w:rtl/>
          <w:lang w:bidi="fa-IR"/>
        </w:rPr>
        <w:t>:</w:t>
      </w:r>
    </w:p>
    <w:p w:rsidR="00251168" w:rsidRDefault="00251168" w:rsidP="00990742">
      <w:pPr>
        <w:pStyle w:val="1"/>
        <w:rPr>
          <w:rtl/>
          <w:lang w:bidi="fa-IR"/>
        </w:rPr>
      </w:pPr>
      <w:r>
        <w:rPr>
          <w:rFonts w:hint="cs"/>
          <w:rtl/>
          <w:lang w:bidi="fa-IR"/>
        </w:rPr>
        <w:t>نخست</w:t>
      </w:r>
      <w:r w:rsidR="00DC63EC">
        <w:rPr>
          <w:rFonts w:hint="cs"/>
          <w:rtl/>
          <w:lang w:bidi="fa-IR"/>
        </w:rPr>
        <w:t>:</w:t>
      </w:r>
      <w:r>
        <w:rPr>
          <w:rFonts w:hint="cs"/>
          <w:rtl/>
          <w:lang w:bidi="fa-IR"/>
        </w:rPr>
        <w:t xml:space="preserve"> درک آن واقعه و مسأله، و علم و شناخت به آن، و بدست آوردن علم واقعی به آنچه رخ داده با استفاده از قرائن و شواهد به گونه‌ای که کاملاً بر آن مسأله احاطه داشته باشد.</w:t>
      </w:r>
    </w:p>
    <w:p w:rsidR="00251168" w:rsidRPr="00BA7E71" w:rsidRDefault="00251168" w:rsidP="00A76450">
      <w:pPr>
        <w:pStyle w:val="1"/>
        <w:rPr>
          <w:rtl/>
          <w:lang w:bidi="fa-IR"/>
        </w:rPr>
      </w:pPr>
      <w:r w:rsidRPr="00BA7E71">
        <w:rPr>
          <w:rFonts w:hint="cs"/>
          <w:rtl/>
          <w:lang w:bidi="fa-IR"/>
        </w:rPr>
        <w:t>نوع دوم</w:t>
      </w:r>
      <w:r w:rsidR="00DC63EC">
        <w:rPr>
          <w:rFonts w:hint="cs"/>
          <w:rtl/>
          <w:lang w:bidi="fa-IR"/>
        </w:rPr>
        <w:t>:</w:t>
      </w:r>
      <w:r w:rsidRPr="00BA7E71">
        <w:rPr>
          <w:rFonts w:hint="cs"/>
          <w:rtl/>
          <w:lang w:bidi="fa-IR"/>
        </w:rPr>
        <w:t xml:space="preserve"> فهم و دانشی که در آن واقعه لازم است، و آن دانستن حکم خداوند متعال در آن مورد خاص است که یا در قرآن کریم آورده ش</w:t>
      </w:r>
      <w:r w:rsidR="00A76450">
        <w:rPr>
          <w:rFonts w:hint="cs"/>
          <w:rtl/>
          <w:lang w:bidi="fa-IR"/>
        </w:rPr>
        <w:t>ده و یا با واسطه از زبان پیامبر</w:t>
      </w:r>
      <w:r w:rsidR="009663C6" w:rsidRPr="009663C6">
        <w:rPr>
          <w:rFonts w:cs="CTraditional Arabic" w:hint="cs"/>
          <w:rtl/>
          <w:lang w:bidi="fa-IR"/>
        </w:rPr>
        <w:t>ص</w:t>
      </w:r>
      <w:r w:rsidR="0079423D">
        <w:rPr>
          <w:rFonts w:cs="CTraditional Arabic" w:hint="cs"/>
          <w:rtl/>
          <w:lang w:bidi="fa-IR"/>
        </w:rPr>
        <w:t xml:space="preserve"> </w:t>
      </w:r>
      <w:r w:rsidRPr="00BA7E71">
        <w:rPr>
          <w:rFonts w:hint="cs"/>
          <w:rtl/>
          <w:lang w:bidi="fa-IR"/>
        </w:rPr>
        <w:t>به بندگان ابلاغ فرموده است.</w:t>
      </w:r>
    </w:p>
    <w:p w:rsidR="00251168" w:rsidRDefault="00251168" w:rsidP="00990742">
      <w:pPr>
        <w:pStyle w:val="1"/>
        <w:rPr>
          <w:rtl/>
          <w:lang w:bidi="fa-IR"/>
        </w:rPr>
      </w:pPr>
      <w:r>
        <w:rPr>
          <w:rFonts w:hint="cs"/>
          <w:rtl/>
          <w:lang w:bidi="fa-IR"/>
        </w:rPr>
        <w:t>سپس یکی را بر دیگری منطبق کرده است. کسی که نهایت تلاش خود را برای این مقصود به کار گیرد، دو اجر یا لااقل یکی از دو اجر را از دست نخواهد داد. بنابراین، عالم، کسی است که تلاش می‌کند برای معرفت و شناخت آن واقعه و تحصیل و علم به حکم خداوند متعال و پیامبرش در آن مورد خاص».</w:t>
      </w:r>
    </w:p>
    <w:p w:rsidR="00251168" w:rsidRDefault="00251168" w:rsidP="00990742">
      <w:pPr>
        <w:pStyle w:val="1"/>
        <w:rPr>
          <w:rtl/>
          <w:lang w:bidi="fa-IR"/>
        </w:rPr>
      </w:pPr>
      <w:r>
        <w:rPr>
          <w:rFonts w:hint="cs"/>
          <w:rtl/>
          <w:lang w:bidi="fa-IR"/>
        </w:rPr>
        <w:t>اکنون</w:t>
      </w:r>
      <w:r w:rsidR="00DC63EC">
        <w:rPr>
          <w:rFonts w:hint="cs"/>
          <w:rtl/>
          <w:lang w:bidi="fa-IR"/>
        </w:rPr>
        <w:t>:</w:t>
      </w:r>
      <w:r>
        <w:rPr>
          <w:rFonts w:hint="cs"/>
          <w:rtl/>
          <w:lang w:bidi="fa-IR"/>
        </w:rPr>
        <w:t xml:space="preserve"> بدون هیچ زیاده‌روی و مبالغه‌ای و بدون هیچ کوتاهی و اجمالی، خلاصه بحث در این مورد آن است که</w:t>
      </w:r>
      <w:r w:rsidR="00DC63EC">
        <w:rPr>
          <w:rFonts w:hint="cs"/>
          <w:rtl/>
          <w:lang w:bidi="fa-IR"/>
        </w:rPr>
        <w:t>:</w:t>
      </w:r>
      <w:r>
        <w:rPr>
          <w:rFonts w:hint="cs"/>
          <w:rtl/>
          <w:lang w:bidi="fa-IR"/>
        </w:rPr>
        <w:t xml:space="preserve"> فقه وقایع عبارت است از</w:t>
      </w:r>
      <w:r w:rsidR="00DC63EC">
        <w:rPr>
          <w:rFonts w:hint="cs"/>
          <w:rtl/>
          <w:lang w:bidi="fa-IR"/>
        </w:rPr>
        <w:t>:</w:t>
      </w:r>
      <w:r>
        <w:rPr>
          <w:rFonts w:hint="cs"/>
          <w:rtl/>
          <w:lang w:bidi="fa-IR"/>
        </w:rPr>
        <w:t xml:space="preserve"> شناخت و فهم احکام خداوند متعال در قرآن یا سنت حضرت پیامبر </w:t>
      </w:r>
      <w:r w:rsidR="009663C6" w:rsidRPr="009663C6">
        <w:rPr>
          <w:rFonts w:cs="CTraditional Arabic" w:hint="cs"/>
          <w:rtl/>
          <w:lang w:bidi="fa-IR"/>
        </w:rPr>
        <w:t xml:space="preserve">ص </w:t>
      </w:r>
      <w:r>
        <w:rPr>
          <w:rFonts w:hint="cs"/>
          <w:rtl/>
          <w:lang w:bidi="fa-IR"/>
        </w:rPr>
        <w:t>و تطبیق و پیاده نمودن آن بر وقایع جدید و مسائل روز.</w:t>
      </w:r>
    </w:p>
    <w:p w:rsidR="00251168" w:rsidRPr="00141A79" w:rsidRDefault="00251168" w:rsidP="00141A79">
      <w:pPr>
        <w:pStyle w:val="1"/>
        <w:rPr>
          <w:rFonts w:ascii="KFGQPC Uthmanic Script HAFS" w:hAnsi="KFGQPC Uthmanic Script HAFS" w:cs="KFGQPC Uthmanic Script HAFS"/>
          <w:rtl/>
        </w:rPr>
      </w:pPr>
      <w:r>
        <w:rPr>
          <w:rFonts w:hint="cs"/>
          <w:rtl/>
          <w:lang w:bidi="fa-IR"/>
        </w:rPr>
        <w:t xml:space="preserve">أبن </w:t>
      </w:r>
      <w:r w:rsidRPr="00A76450">
        <w:rPr>
          <w:rFonts w:hint="cs"/>
          <w:rtl/>
        </w:rPr>
        <w:t>سریج</w:t>
      </w:r>
      <w:r w:rsidRPr="00A76450">
        <w:rPr>
          <w:vertAlign w:val="superscript"/>
          <w:rtl/>
        </w:rPr>
        <w:footnoteReference w:id="11"/>
      </w:r>
      <w:r w:rsidRPr="00A76450">
        <w:rPr>
          <w:rFonts w:hint="cs"/>
          <w:rtl/>
        </w:rPr>
        <w:t xml:space="preserve"> می‌فرماید</w:t>
      </w:r>
      <w:r w:rsidR="00DC63EC">
        <w:rPr>
          <w:rFonts w:hint="cs"/>
          <w:rtl/>
          <w:lang w:bidi="fa-IR"/>
        </w:rPr>
        <w:t>:</w:t>
      </w:r>
      <w:r>
        <w:rPr>
          <w:rFonts w:hint="cs"/>
          <w:rtl/>
          <w:lang w:bidi="fa-IR"/>
        </w:rPr>
        <w:t xml:space="preserve"> هیچ موردی وجود ندارد مگر اینکه خداوند عزّوجل</w:t>
      </w:r>
      <w:r w:rsidR="00141A79">
        <w:rPr>
          <w:rFonts w:hint="cs"/>
          <w:rtl/>
          <w:lang w:bidi="fa-IR"/>
        </w:rPr>
        <w:t xml:space="preserve"> دربارۀ </w:t>
      </w:r>
      <w:r>
        <w:rPr>
          <w:rFonts w:hint="cs"/>
          <w:rtl/>
          <w:lang w:bidi="fa-IR"/>
        </w:rPr>
        <w:t xml:space="preserve">آن حکمی دارد، زیرا خداوند </w:t>
      </w:r>
      <w:r w:rsidRPr="00990742">
        <w:rPr>
          <w:rFonts w:hint="cs"/>
          <w:rtl/>
        </w:rPr>
        <w:t>متعال می‌فرماید</w:t>
      </w:r>
      <w:r w:rsidR="00DC63EC" w:rsidRPr="00990742">
        <w:rPr>
          <w:rFonts w:hint="cs"/>
          <w:rtl/>
        </w:rPr>
        <w:t>:</w:t>
      </w:r>
      <w:r w:rsidR="00990742">
        <w:rPr>
          <w:rFonts w:hint="cs"/>
          <w:rtl/>
        </w:rPr>
        <w:t xml:space="preserve"> </w:t>
      </w:r>
      <w:r w:rsidR="00990742">
        <w:rPr>
          <w:rFonts w:ascii="Traditional Arabic" w:hAnsi="Traditional Arabic" w:cs="Traditional Arabic"/>
          <w:rtl/>
        </w:rPr>
        <w:t>﴿</w:t>
      </w:r>
      <w:r w:rsidR="00141A79">
        <w:rPr>
          <w:rFonts w:ascii="KFGQPC Uthmanic Script HAFS" w:hAnsi="KFGQPC Uthmanic Script HAFS" w:cs="KFGQPC Uthmanic Script HAFS"/>
          <w:rtl/>
        </w:rPr>
        <w:t xml:space="preserve">إِنَّ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للَّهَ</w:t>
      </w:r>
      <w:r w:rsidR="00141A79">
        <w:rPr>
          <w:rFonts w:ascii="KFGQPC Uthmanic Script HAFS" w:hAnsi="KFGQPC Uthmanic Script HAFS" w:cs="KFGQPC Uthmanic Script HAFS"/>
          <w:rtl/>
        </w:rPr>
        <w:t xml:space="preserve"> كَانَ عَلَىٰ كُلِّ شَيۡءٍ حَسِيبًا ٨٦</w:t>
      </w:r>
      <w:r w:rsidR="00990742">
        <w:rPr>
          <w:rFonts w:ascii="Traditional Arabic" w:hAnsi="Traditional Arabic" w:cs="Traditional Arabic"/>
          <w:rtl/>
        </w:rPr>
        <w:t>﴾</w:t>
      </w:r>
      <w:r w:rsidRPr="00990742">
        <w:rPr>
          <w:rFonts w:hint="cs"/>
          <w:rtl/>
        </w:rPr>
        <w:t xml:space="preserve"> </w:t>
      </w:r>
      <w:r w:rsidRPr="00A76450">
        <w:rPr>
          <w:rStyle w:val="7-Char"/>
          <w:rFonts w:hint="cs"/>
          <w:rtl/>
        </w:rPr>
        <w:t>[النساء: 86]</w:t>
      </w:r>
      <w:r w:rsidRPr="00990742">
        <w:rPr>
          <w:rFonts w:hint="cs"/>
          <w:rtl/>
        </w:rPr>
        <w:t>. «بیگمان خداوند متعال حسابرس هر چیزی است».</w:t>
      </w:r>
      <w:r w:rsidR="00990742">
        <w:rPr>
          <w:rFonts w:hint="cs"/>
          <w:rtl/>
        </w:rPr>
        <w:t xml:space="preserve"> </w:t>
      </w:r>
      <w:r w:rsidR="00990742">
        <w:rPr>
          <w:rFonts w:ascii="Traditional Arabic" w:hAnsi="Traditional Arabic" w:cs="Traditional Arabic"/>
          <w:rtl/>
        </w:rPr>
        <w:t>﴿</w:t>
      </w:r>
      <w:r w:rsidR="00141A79">
        <w:rPr>
          <w:rFonts w:ascii="KFGQPC Uthmanic Script HAFS" w:hAnsi="KFGQPC Uthmanic Script HAFS" w:cs="KFGQPC Uthmanic Script HAFS"/>
          <w:rtl/>
        </w:rPr>
        <w:t xml:space="preserve">وَكَانَ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للَّهُ</w:t>
      </w:r>
      <w:r w:rsidR="00141A79">
        <w:rPr>
          <w:rFonts w:ascii="KFGQPC Uthmanic Script HAFS" w:hAnsi="KFGQPC Uthmanic Script HAFS" w:cs="KFGQPC Uthmanic Script HAFS"/>
          <w:rtl/>
        </w:rPr>
        <w:t xml:space="preserve"> عَلَىٰ كُلِّ شَيۡءٖ مُّقِيتٗا ٨٥</w:t>
      </w:r>
      <w:r w:rsidR="00990742">
        <w:rPr>
          <w:rFonts w:ascii="Traditional Arabic" w:hAnsi="Traditional Arabic" w:cs="Traditional Arabic"/>
          <w:rtl/>
        </w:rPr>
        <w:t>﴾</w:t>
      </w:r>
      <w:r w:rsidRPr="00990742">
        <w:rPr>
          <w:rFonts w:hint="cs"/>
          <w:rtl/>
        </w:rPr>
        <w:t xml:space="preserve"> </w:t>
      </w:r>
      <w:r w:rsidRPr="00A76450">
        <w:rPr>
          <w:rStyle w:val="7-Char"/>
          <w:rFonts w:hint="cs"/>
          <w:rtl/>
        </w:rPr>
        <w:t>[النساء: 85]</w:t>
      </w:r>
      <w:r w:rsidRPr="00990742">
        <w:rPr>
          <w:rFonts w:hint="cs"/>
          <w:rtl/>
        </w:rPr>
        <w:t>. «خداوند بر هر چیزی چیره است (و هر چیزی را می‌پاید)».</w:t>
      </w:r>
    </w:p>
    <w:p w:rsidR="00251168" w:rsidRDefault="00251168" w:rsidP="00990742">
      <w:pPr>
        <w:pStyle w:val="1"/>
        <w:rPr>
          <w:rtl/>
          <w:lang w:bidi="fa-IR"/>
        </w:rPr>
      </w:pPr>
      <w:r>
        <w:rPr>
          <w:rFonts w:hint="cs"/>
          <w:rtl/>
          <w:lang w:bidi="fa-IR"/>
        </w:rPr>
        <w:t>و در دنیا هیچ واقعه و مسأله‌ای وجود ندارد که همینطور بدون حکم رها شده باشد، زیرا تمام آنچه بر روی زمین است، از خوراک</w:t>
      </w:r>
      <w:r w:rsidR="00A76450">
        <w:rPr>
          <w:lang w:bidi="fa-IR"/>
        </w:rPr>
        <w:t xml:space="preserve"> </w:t>
      </w:r>
      <w:r>
        <w:rPr>
          <w:rFonts w:hint="cs"/>
          <w:rtl/>
          <w:lang w:bidi="fa-IR"/>
        </w:rPr>
        <w:t xml:space="preserve"> و نوشیدنی و پوشاک گرفته تا مسائل زناشویی، حتّی مرافعه و نزاع بین دو نفر و غیر آن، موردی وجودندارد که حکمی برای آن نباشد و غیر این، عقلاً محال است».</w:t>
      </w:r>
    </w:p>
    <w:p w:rsidR="00251168" w:rsidRDefault="00251168" w:rsidP="00A76450">
      <w:pPr>
        <w:pStyle w:val="1"/>
        <w:rPr>
          <w:rtl/>
          <w:lang w:bidi="fa-IR"/>
        </w:rPr>
      </w:pPr>
      <w:r>
        <w:rPr>
          <w:rFonts w:hint="cs"/>
          <w:rtl/>
          <w:lang w:bidi="fa-IR"/>
        </w:rPr>
        <w:t>بنابراین از شروط مفتی است</w:t>
      </w:r>
      <w:r w:rsidR="00DC63EC">
        <w:rPr>
          <w:rFonts w:hint="cs"/>
          <w:rtl/>
          <w:lang w:bidi="fa-IR"/>
        </w:rPr>
        <w:t>:</w:t>
      </w:r>
      <w:r>
        <w:rPr>
          <w:rFonts w:hint="cs"/>
          <w:rtl/>
          <w:lang w:bidi="fa-IR"/>
        </w:rPr>
        <w:t xml:space="preserve"> «معرفت و شناخت مردم، وگرنه فریب و تقلّب و نیرنگ بر او چیره خواهد </w:t>
      </w:r>
      <w:r w:rsidRPr="00A76450">
        <w:rPr>
          <w:rFonts w:hint="cs"/>
          <w:rtl/>
        </w:rPr>
        <w:t>شد»</w:t>
      </w:r>
      <w:r w:rsidRPr="00A76450">
        <w:rPr>
          <w:vertAlign w:val="superscript"/>
          <w:rtl/>
        </w:rPr>
        <w:footnoteReference w:id="12"/>
      </w:r>
      <w:r w:rsidRPr="00A76450">
        <w:rPr>
          <w:rFonts w:hint="cs"/>
          <w:rtl/>
        </w:rPr>
        <w:t xml:space="preserve"> و</w:t>
      </w:r>
      <w:r>
        <w:rPr>
          <w:rFonts w:hint="cs"/>
          <w:rtl/>
          <w:lang w:bidi="fa-IR"/>
        </w:rPr>
        <w:t xml:space="preserve"> این معنای همان قولی است که از عمر بن خطاب</w:t>
      </w:r>
      <w:r w:rsidR="00A76450">
        <w:rPr>
          <w:rFonts w:cs="CTraditional Arabic" w:hint="cs"/>
          <w:rtl/>
          <w:lang w:bidi="fa-IR"/>
        </w:rPr>
        <w:t>س</w:t>
      </w:r>
      <w:r>
        <w:rPr>
          <w:rFonts w:hint="cs"/>
          <w:rtl/>
          <w:lang w:bidi="fa-IR"/>
        </w:rPr>
        <w:t xml:space="preserve"> نقل شده است که فرموده</w:t>
      </w:r>
      <w:r w:rsidR="00DC63EC">
        <w:rPr>
          <w:rFonts w:hint="cs"/>
          <w:rtl/>
          <w:lang w:bidi="fa-IR"/>
        </w:rPr>
        <w:t>:</w:t>
      </w:r>
      <w:r>
        <w:rPr>
          <w:rFonts w:hint="cs"/>
          <w:rtl/>
          <w:lang w:bidi="fa-IR"/>
        </w:rPr>
        <w:t xml:space="preserve"> </w:t>
      </w:r>
      <w:r w:rsidR="00A76450">
        <w:rPr>
          <w:rStyle w:val="6-Char"/>
          <w:rtl/>
        </w:rPr>
        <w:t>«لَسْتُ بِالْ</w:t>
      </w:r>
      <w:r w:rsidR="00C23F15">
        <w:rPr>
          <w:rStyle w:val="6-Char"/>
          <w:rFonts w:hint="cs"/>
          <w:rtl/>
        </w:rPr>
        <w:t>ـ</w:t>
      </w:r>
      <w:r w:rsidR="00A76450">
        <w:rPr>
          <w:rStyle w:val="6-Char"/>
          <w:rtl/>
        </w:rPr>
        <w:t>خَبِّ، وَ</w:t>
      </w:r>
      <w:r w:rsidRPr="00A76450">
        <w:rPr>
          <w:rStyle w:val="6-Char"/>
          <w:rtl/>
        </w:rPr>
        <w:t>لَا</w:t>
      </w:r>
      <w:r w:rsidR="00A76450">
        <w:rPr>
          <w:rStyle w:val="6-Char"/>
        </w:rPr>
        <w:t xml:space="preserve"> </w:t>
      </w:r>
      <w:r w:rsidRPr="00A76450">
        <w:rPr>
          <w:rStyle w:val="6-Char"/>
          <w:rtl/>
        </w:rPr>
        <w:t>الْ</w:t>
      </w:r>
      <w:r w:rsidR="00C23F15">
        <w:rPr>
          <w:rStyle w:val="6-Char"/>
          <w:rFonts w:hint="cs"/>
          <w:rtl/>
        </w:rPr>
        <w:t>ـ</w:t>
      </w:r>
      <w:r w:rsidRPr="00A76450">
        <w:rPr>
          <w:rStyle w:val="6-Char"/>
          <w:rtl/>
        </w:rPr>
        <w:t>خَبُّ یَخْدَ عُنی»</w:t>
      </w:r>
      <w:r w:rsidRPr="001B018D">
        <w:rPr>
          <w:rFonts w:ascii="Lotus Linotype" w:hAnsi="Lotus Linotype" w:cs="Lotus Linotype"/>
          <w:rtl/>
          <w:lang w:bidi="fa-IR"/>
        </w:rPr>
        <w:t>.</w:t>
      </w:r>
      <w:r w:rsidR="00C23F15">
        <w:rPr>
          <w:rFonts w:hint="cs"/>
          <w:rtl/>
          <w:lang w:bidi="fa-IR"/>
        </w:rPr>
        <w:t xml:space="preserve"> یعنی «نه خودم فریبکارم و نه فریبکار</w:t>
      </w:r>
      <w:r>
        <w:rPr>
          <w:rFonts w:hint="cs"/>
          <w:rtl/>
          <w:lang w:bidi="fa-IR"/>
        </w:rPr>
        <w:t xml:space="preserve"> می‌تواند مرا بفریبد».</w:t>
      </w:r>
    </w:p>
    <w:p w:rsidR="00251168" w:rsidRPr="00141A79" w:rsidRDefault="00251168" w:rsidP="00141A79">
      <w:pPr>
        <w:pStyle w:val="1"/>
        <w:rPr>
          <w:rFonts w:ascii="KFGQPC Uthmanic Script HAFS" w:hAnsi="KFGQPC Uthmanic Script HAFS" w:cs="KFGQPC Uthmanic Script HAFS"/>
          <w:rtl/>
        </w:rPr>
      </w:pPr>
      <w:r>
        <w:rPr>
          <w:rFonts w:hint="cs"/>
          <w:rtl/>
          <w:lang w:bidi="fa-IR"/>
        </w:rPr>
        <w:t>پس «فقه وقایع (فقه الواقع)» اجرا و اعمال این قول الله</w:t>
      </w:r>
      <w:r w:rsidR="00A76450" w:rsidRPr="00A76450">
        <w:rPr>
          <w:rFonts w:cs="CTraditional Arabic" w:hint="cs"/>
          <w:rtl/>
          <w:lang w:bidi="fa-IR"/>
        </w:rPr>
        <w:t>أ</w:t>
      </w:r>
      <w:r>
        <w:rPr>
          <w:rFonts w:hint="cs"/>
          <w:rtl/>
          <w:lang w:bidi="fa-IR"/>
        </w:rPr>
        <w:t xml:space="preserve"> است که </w:t>
      </w:r>
      <w:r w:rsidRPr="00990742">
        <w:rPr>
          <w:rFonts w:hint="cs"/>
          <w:rtl/>
        </w:rPr>
        <w:t>می‌فرماید:</w:t>
      </w:r>
      <w:r w:rsidR="00990742">
        <w:rPr>
          <w:rFonts w:hint="cs"/>
          <w:rtl/>
        </w:rPr>
        <w:t xml:space="preserve"> </w:t>
      </w:r>
      <w:r w:rsidR="00990742">
        <w:rPr>
          <w:rFonts w:ascii="Traditional Arabic" w:hAnsi="Traditional Arabic" w:cs="Traditional Arabic"/>
          <w:rtl/>
        </w:rPr>
        <w:t>﴿</w:t>
      </w:r>
      <w:r w:rsidR="00141A79">
        <w:rPr>
          <w:rFonts w:ascii="KFGQPC Uthmanic Script HAFS" w:hAnsi="KFGQPC Uthmanic Script HAFS" w:cs="KFGQPC Uthmanic Script HAFS"/>
          <w:rtl/>
        </w:rPr>
        <w:t xml:space="preserve">إِنَّآ أَنزَلۡنَآ إِلَيۡكَ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لۡكِتَٰبَ</w:t>
      </w:r>
      <w:r w:rsidR="00141A79">
        <w:rPr>
          <w:rFonts w:ascii="KFGQPC Uthmanic Script HAFS" w:hAnsi="KFGQPC Uthmanic Script HAFS" w:cs="KFGQPC Uthmanic Script HAFS"/>
          <w:rtl/>
        </w:rPr>
        <w:t xml:space="preserve"> بِ</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لۡحَقِّ</w:t>
      </w:r>
      <w:r w:rsidR="00141A79">
        <w:rPr>
          <w:rFonts w:ascii="KFGQPC Uthmanic Script HAFS" w:hAnsi="KFGQPC Uthmanic Script HAFS" w:cs="KFGQPC Uthmanic Script HAFS"/>
          <w:rtl/>
        </w:rPr>
        <w:t xml:space="preserve"> لِتَحۡكُمَ بَيۡنَ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لنَّاسِ</w:t>
      </w:r>
      <w:r w:rsidR="00141A79">
        <w:rPr>
          <w:rFonts w:ascii="KFGQPC Uthmanic Script HAFS" w:hAnsi="KFGQPC Uthmanic Script HAFS" w:cs="KFGQPC Uthmanic Script HAFS"/>
          <w:rtl/>
        </w:rPr>
        <w:t xml:space="preserve"> بِمَآ أَرَىٰكَ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للَّهُۚ</w:t>
      </w:r>
      <w:r w:rsidR="00990742">
        <w:rPr>
          <w:rFonts w:ascii="Traditional Arabic" w:hAnsi="Traditional Arabic" w:cs="Traditional Arabic"/>
          <w:rtl/>
        </w:rPr>
        <w:t>﴾</w:t>
      </w:r>
      <w:r w:rsidRPr="00990742">
        <w:rPr>
          <w:rFonts w:hint="cs"/>
          <w:rtl/>
        </w:rPr>
        <w:t xml:space="preserve"> </w:t>
      </w:r>
      <w:r w:rsidRPr="00A76450">
        <w:rPr>
          <w:rStyle w:val="7-Char"/>
          <w:rFonts w:hint="cs"/>
          <w:rtl/>
        </w:rPr>
        <w:t>[النساء: 105]</w:t>
      </w:r>
      <w:r w:rsidRPr="00990742">
        <w:rPr>
          <w:rFonts w:hint="cs"/>
          <w:rtl/>
        </w:rPr>
        <w:t>. «ما کتاب</w:t>
      </w:r>
      <w:r>
        <w:rPr>
          <w:rFonts w:hint="cs"/>
          <w:rtl/>
          <w:lang w:bidi="fa-IR"/>
        </w:rPr>
        <w:t xml:space="preserve"> (قرآن را که مشتمل بر حق و بیانگر هر آن چیزی که حق است) به حق بر تو نازل کردیم تا (مشعل راه هدایت باشد و بدان) میان مردمان طبق آنچه خدا به تو نشان داده است داوری کنی». و این </w:t>
      </w:r>
      <w:r w:rsidRPr="00990742">
        <w:rPr>
          <w:rFonts w:hint="cs"/>
          <w:rtl/>
        </w:rPr>
        <w:t>قول پروردگار:</w:t>
      </w:r>
      <w:r w:rsidR="00990742">
        <w:rPr>
          <w:rFonts w:hint="cs"/>
          <w:rtl/>
        </w:rPr>
        <w:t xml:space="preserve"> </w:t>
      </w:r>
      <w:r w:rsidR="00990742">
        <w:rPr>
          <w:rFonts w:ascii="Traditional Arabic" w:hAnsi="Traditional Arabic" w:cs="Traditional Arabic"/>
          <w:rtl/>
        </w:rPr>
        <w:t>﴿</w:t>
      </w:r>
      <w:r w:rsidR="00141A79">
        <w:rPr>
          <w:rFonts w:ascii="KFGQPC Uthmanic Script HAFS" w:hAnsi="KFGQPC Uthmanic Script HAFS" w:cs="KFGQPC Uthmanic Script HAFS"/>
          <w:rtl/>
        </w:rPr>
        <w:t xml:space="preserve">وَأَنِ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حۡكُم</w:t>
      </w:r>
      <w:r w:rsidR="00141A79">
        <w:rPr>
          <w:rFonts w:ascii="KFGQPC Uthmanic Script HAFS" w:hAnsi="KFGQPC Uthmanic Script HAFS" w:cs="KFGQPC Uthmanic Script HAFS"/>
          <w:rtl/>
        </w:rPr>
        <w:t xml:space="preserve"> بَيۡنَهُم بِمَآ أَنزَلَ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للَّهُ</w:t>
      </w:r>
      <w:r w:rsidR="00141A79">
        <w:rPr>
          <w:rFonts w:ascii="KFGQPC Uthmanic Script HAFS" w:hAnsi="KFGQPC Uthmanic Script HAFS" w:cs="KFGQPC Uthmanic Script HAFS"/>
          <w:rtl/>
        </w:rPr>
        <w:t xml:space="preserve"> وَلَا تَتَّبِعۡ أَهۡوَآءَهُمۡ</w:t>
      </w:r>
      <w:r w:rsidR="00990742">
        <w:rPr>
          <w:rFonts w:ascii="Traditional Arabic" w:hAnsi="Traditional Arabic" w:cs="Traditional Arabic"/>
          <w:rtl/>
        </w:rPr>
        <w:t>﴾</w:t>
      </w:r>
      <w:r w:rsidRPr="00990742">
        <w:rPr>
          <w:rFonts w:hint="cs"/>
          <w:rtl/>
        </w:rPr>
        <w:t xml:space="preserve"> </w:t>
      </w:r>
      <w:r w:rsidRPr="00B122AC">
        <w:rPr>
          <w:rStyle w:val="7-Char"/>
          <w:rFonts w:hint="cs"/>
          <w:rtl/>
        </w:rPr>
        <w:t>[المائده: 49]</w:t>
      </w:r>
      <w:r w:rsidRPr="00990742">
        <w:rPr>
          <w:rFonts w:hint="cs"/>
          <w:rtl/>
        </w:rPr>
        <w:t>. «و به تو</w:t>
      </w:r>
      <w:r>
        <w:rPr>
          <w:rFonts w:hint="cs"/>
          <w:rtl/>
          <w:lang w:bidi="fa-IR"/>
        </w:rPr>
        <w:t xml:space="preserve"> ای پیامبر فرمان می‌دهیم به اینکه) در میان آنان طبق چیزی حکم کن که خدا بر تو نازل کرده است، و از امیال و</w:t>
      </w:r>
      <w:r w:rsidR="00B122AC">
        <w:rPr>
          <w:rFonts w:hint="cs"/>
          <w:rtl/>
          <w:lang w:bidi="fa-IR"/>
        </w:rPr>
        <w:t xml:space="preserve"> آروزه‌های</w:t>
      </w:r>
      <w:r>
        <w:rPr>
          <w:rFonts w:hint="cs"/>
          <w:rtl/>
          <w:lang w:bidi="fa-IR"/>
        </w:rPr>
        <w:t xml:space="preserve"> ایشان پیروی مکن».</w:t>
      </w:r>
    </w:p>
    <w:p w:rsidR="00251168" w:rsidRDefault="00251168" w:rsidP="00990742">
      <w:pPr>
        <w:pStyle w:val="1"/>
        <w:rPr>
          <w:rtl/>
          <w:lang w:bidi="fa-IR"/>
        </w:rPr>
      </w:pPr>
      <w:r>
        <w:rPr>
          <w:rFonts w:hint="cs"/>
          <w:rtl/>
          <w:lang w:bidi="fa-IR"/>
        </w:rPr>
        <w:t>بدون هیچ تغییر و فریب، بدون هیچ زینت ساختگی و جعلی و بدون هیچ تظاهر و تحریفی!!</w:t>
      </w:r>
    </w:p>
    <w:p w:rsidR="00251168" w:rsidRDefault="00251168" w:rsidP="00B122AC">
      <w:pPr>
        <w:pStyle w:val="1"/>
        <w:rPr>
          <w:rtl/>
          <w:lang w:bidi="fa-IR"/>
        </w:rPr>
      </w:pPr>
      <w:r>
        <w:rPr>
          <w:rFonts w:hint="cs"/>
          <w:rtl/>
          <w:lang w:bidi="fa-IR"/>
        </w:rPr>
        <w:t xml:space="preserve">بر این اساس، از نخستین پایه‌های فقه مورد بحث شناخت و فهم درست کتاب و سنت، هم از نظر تطبیق و هم عمل </w:t>
      </w:r>
      <w:r w:rsidR="00B122AC">
        <w:rPr>
          <w:lang w:bidi="fa-IR"/>
        </w:rPr>
        <w:t>-</w:t>
      </w:r>
      <w:r>
        <w:rPr>
          <w:rFonts w:hint="cs"/>
          <w:rtl/>
          <w:lang w:bidi="fa-IR"/>
        </w:rPr>
        <w:t xml:space="preserve"> نه صرف ادَّعا و آرزو - بر شیوه سلف صالح می‌باشد! بنابراین کسی که آگاهی و</w:t>
      </w:r>
      <w:r w:rsidR="00B122AC">
        <w:rPr>
          <w:rFonts w:hint="cs"/>
          <w:rtl/>
          <w:lang w:bidi="fa-IR"/>
        </w:rPr>
        <w:t xml:space="preserve"> دانش درست از قرآن و سنت پیامبر</w:t>
      </w:r>
      <w:r w:rsidR="009663C6" w:rsidRPr="009663C6">
        <w:rPr>
          <w:rFonts w:cs="CTraditional Arabic" w:hint="cs"/>
          <w:rtl/>
          <w:lang w:bidi="fa-IR"/>
        </w:rPr>
        <w:t xml:space="preserve">ص </w:t>
      </w:r>
      <w:r>
        <w:rPr>
          <w:rFonts w:hint="cs"/>
          <w:rtl/>
          <w:lang w:bidi="fa-IR"/>
        </w:rPr>
        <w:t xml:space="preserve">نداشته و به مقاصد آنها عمل نکرده و ملتزم به احکام این دو نباشد، فهم و علم صحیحی از وقایع و مسائل نخواهد داشت، و آنچه نقل می‌کنند که «یک خطیبی در یکی از شهرها روی منبر رفته و از روی کتابی برای مردم خطبه خوانده، بعد، در پایان دعا کرده برای امیرالمؤمنین، سلطان عثمانی فلان شخص، که خدا پادشاهی و تخت او را جاویدان کند و سلطنت و فرمانروایش را مؤید </w:t>
      </w:r>
      <w:r w:rsidRPr="00B122AC">
        <w:rPr>
          <w:rFonts w:hint="cs"/>
          <w:rtl/>
        </w:rPr>
        <w:t>فرماید»</w:t>
      </w:r>
      <w:r w:rsidRPr="00B122AC">
        <w:rPr>
          <w:vertAlign w:val="superscript"/>
          <w:rtl/>
        </w:rPr>
        <w:footnoteReference w:id="13"/>
      </w:r>
      <w:r w:rsidRPr="00B122AC">
        <w:rPr>
          <w:rFonts w:hint="cs"/>
          <w:rtl/>
        </w:rPr>
        <w:t>، این</w:t>
      </w:r>
      <w:r>
        <w:rPr>
          <w:rFonts w:hint="cs"/>
          <w:rtl/>
          <w:lang w:bidi="fa-IR"/>
        </w:rPr>
        <w:t xml:space="preserve"> عملکرد یک خطیب بی‌خبر و ناآگاه به کتاب و سنت است نه یک عالم هوشیار و دانای خردمند!!</w:t>
      </w:r>
    </w:p>
    <w:p w:rsidR="00251168" w:rsidRDefault="00251168" w:rsidP="00C231FB">
      <w:pPr>
        <w:pStyle w:val="1"/>
        <w:rPr>
          <w:rtl/>
          <w:lang w:bidi="fa-IR"/>
        </w:rPr>
      </w:pPr>
      <w:r>
        <w:rPr>
          <w:rFonts w:hint="cs"/>
          <w:rtl/>
          <w:lang w:bidi="fa-IR"/>
        </w:rPr>
        <w:t>بایستی اینجا به صراحت بگوییم</w:t>
      </w:r>
      <w:r w:rsidR="00DC63EC">
        <w:rPr>
          <w:rFonts w:hint="cs"/>
          <w:rtl/>
          <w:lang w:bidi="fa-IR"/>
        </w:rPr>
        <w:t>:</w:t>
      </w:r>
      <w:r>
        <w:rPr>
          <w:rFonts w:hint="cs"/>
          <w:rtl/>
          <w:lang w:bidi="fa-IR"/>
        </w:rPr>
        <w:t xml:space="preserve"> که بازگرداندن مجد و شکوه از دست رفته اسلام، جز با تبعیت از قرآن و سن</w:t>
      </w:r>
      <w:r w:rsidR="00B122AC">
        <w:rPr>
          <w:rFonts w:hint="cs"/>
          <w:rtl/>
          <w:lang w:bidi="fa-IR"/>
        </w:rPr>
        <w:t>ت حضرت پیامبر</w:t>
      </w:r>
      <w:r w:rsidR="009663C6" w:rsidRPr="009663C6">
        <w:rPr>
          <w:rFonts w:cs="CTraditional Arabic" w:hint="cs"/>
          <w:rtl/>
          <w:lang w:bidi="fa-IR"/>
        </w:rPr>
        <w:t xml:space="preserve">ص </w:t>
      </w:r>
      <w:r>
        <w:rPr>
          <w:rFonts w:hint="cs"/>
          <w:rtl/>
          <w:lang w:bidi="fa-IR"/>
        </w:rPr>
        <w:t>امکان‌پذیر نیست.</w:t>
      </w:r>
    </w:p>
    <w:p w:rsidR="00251168" w:rsidRPr="00141A79" w:rsidRDefault="00C231FB" w:rsidP="00141A79">
      <w:pPr>
        <w:pStyle w:val="1"/>
        <w:rPr>
          <w:rFonts w:ascii="KFGQPC Uthmanic Script HAFS" w:hAnsi="KFGQPC Uthmanic Script HAFS" w:cs="KFGQPC Uthmanic Script HAFS"/>
          <w:rtl/>
          <w:lang w:bidi="fa-IR"/>
        </w:rPr>
      </w:pPr>
      <w:r>
        <w:rPr>
          <w:rFonts w:ascii="Traditional Arabic" w:hAnsi="Traditional Arabic" w:cs="Traditional Arabic"/>
          <w:rtl/>
          <w:lang w:bidi="fa-IR"/>
        </w:rPr>
        <w:t>﴿</w:t>
      </w:r>
      <w:r w:rsidR="00141A79">
        <w:rPr>
          <w:rFonts w:ascii="KFGQPC Uthmanic Script HAFS" w:hAnsi="KFGQPC Uthmanic Script HAFS" w:cs="KFGQPC Uthmanic Script HAFS"/>
          <w:rtl/>
          <w:lang w:bidi="fa-IR"/>
        </w:rPr>
        <w:t>قُلۡ هَٰذِهِ</w:t>
      </w:r>
      <w:r w:rsidR="00141A79">
        <w:rPr>
          <w:rFonts w:ascii="KFGQPC Uthmanic Script HAFS" w:hAnsi="KFGQPC Uthmanic Script HAFS" w:cs="KFGQPC Uthmanic Script HAFS" w:hint="cs"/>
          <w:rtl/>
          <w:lang w:bidi="fa-IR"/>
        </w:rPr>
        <w:t>ۦ</w:t>
      </w:r>
      <w:r w:rsidR="00141A79">
        <w:rPr>
          <w:rFonts w:ascii="KFGQPC Uthmanic Script HAFS" w:hAnsi="KFGQPC Uthmanic Script HAFS" w:cs="KFGQPC Uthmanic Script HAFS"/>
          <w:rtl/>
          <w:lang w:bidi="fa-IR"/>
        </w:rPr>
        <w:t xml:space="preserve"> سَبِيلِيٓ أَدۡعُوٓاْ إِلَى </w:t>
      </w:r>
      <w:r w:rsidR="00141A79">
        <w:rPr>
          <w:rFonts w:ascii="KFGQPC Uthmanic Script HAFS" w:hAnsi="KFGQPC Uthmanic Script HAFS" w:cs="KFGQPC Uthmanic Script HAFS" w:hint="cs"/>
          <w:rtl/>
          <w:lang w:bidi="fa-IR"/>
        </w:rPr>
        <w:t>ٱ</w:t>
      </w:r>
      <w:r w:rsidR="00141A79">
        <w:rPr>
          <w:rFonts w:ascii="KFGQPC Uthmanic Script HAFS" w:hAnsi="KFGQPC Uthmanic Script HAFS" w:cs="KFGQPC Uthmanic Script HAFS" w:hint="eastAsia"/>
          <w:rtl/>
          <w:lang w:bidi="fa-IR"/>
        </w:rPr>
        <w:t>للَّهِۚ</w:t>
      </w:r>
      <w:r w:rsidR="00141A79">
        <w:rPr>
          <w:rFonts w:ascii="KFGQPC Uthmanic Script HAFS" w:hAnsi="KFGQPC Uthmanic Script HAFS" w:cs="KFGQPC Uthmanic Script HAFS"/>
          <w:rtl/>
          <w:lang w:bidi="fa-IR"/>
        </w:rPr>
        <w:t xml:space="preserve"> عَلَىٰ بَصِيرَةٍ أَنَا۠ وَمَنِ </w:t>
      </w:r>
      <w:r w:rsidR="00141A79">
        <w:rPr>
          <w:rFonts w:ascii="KFGQPC Uthmanic Script HAFS" w:hAnsi="KFGQPC Uthmanic Script HAFS" w:cs="KFGQPC Uthmanic Script HAFS" w:hint="cs"/>
          <w:rtl/>
          <w:lang w:bidi="fa-IR"/>
        </w:rPr>
        <w:t>ٱ</w:t>
      </w:r>
      <w:r w:rsidR="00141A79">
        <w:rPr>
          <w:rFonts w:ascii="KFGQPC Uthmanic Script HAFS" w:hAnsi="KFGQPC Uthmanic Script HAFS" w:cs="KFGQPC Uthmanic Script HAFS" w:hint="eastAsia"/>
          <w:rtl/>
          <w:lang w:bidi="fa-IR"/>
        </w:rPr>
        <w:t>تَّبَعَنِيۖ</w:t>
      </w:r>
      <w:r w:rsidR="00141A79">
        <w:rPr>
          <w:rFonts w:ascii="KFGQPC Uthmanic Script HAFS" w:hAnsi="KFGQPC Uthmanic Script HAFS" w:cs="KFGQPC Uthmanic Script HAFS"/>
          <w:rtl/>
          <w:lang w:bidi="fa-IR"/>
        </w:rPr>
        <w:t xml:space="preserve"> وَسُبۡحَٰنَ </w:t>
      </w:r>
      <w:r w:rsidR="00141A79">
        <w:rPr>
          <w:rFonts w:ascii="KFGQPC Uthmanic Script HAFS" w:hAnsi="KFGQPC Uthmanic Script HAFS" w:cs="KFGQPC Uthmanic Script HAFS" w:hint="cs"/>
          <w:rtl/>
          <w:lang w:bidi="fa-IR"/>
        </w:rPr>
        <w:t>ٱ</w:t>
      </w:r>
      <w:r w:rsidR="00141A79">
        <w:rPr>
          <w:rFonts w:ascii="KFGQPC Uthmanic Script HAFS" w:hAnsi="KFGQPC Uthmanic Script HAFS" w:cs="KFGQPC Uthmanic Script HAFS" w:hint="eastAsia"/>
          <w:rtl/>
          <w:lang w:bidi="fa-IR"/>
        </w:rPr>
        <w:t>للَّهِ</w:t>
      </w:r>
      <w:r w:rsidR="00141A79">
        <w:rPr>
          <w:rFonts w:ascii="KFGQPC Uthmanic Script HAFS" w:hAnsi="KFGQPC Uthmanic Script HAFS" w:cs="KFGQPC Uthmanic Script HAFS"/>
          <w:rtl/>
          <w:lang w:bidi="fa-IR"/>
        </w:rPr>
        <w:t xml:space="preserve"> وَمَآ أَنَا۠ مِنَ </w:t>
      </w:r>
      <w:r w:rsidR="00141A79">
        <w:rPr>
          <w:rFonts w:ascii="KFGQPC Uthmanic Script HAFS" w:hAnsi="KFGQPC Uthmanic Script HAFS" w:cs="KFGQPC Uthmanic Script HAFS" w:hint="cs"/>
          <w:rtl/>
          <w:lang w:bidi="fa-IR"/>
        </w:rPr>
        <w:t>ٱ</w:t>
      </w:r>
      <w:r w:rsidR="00141A79">
        <w:rPr>
          <w:rFonts w:ascii="KFGQPC Uthmanic Script HAFS" w:hAnsi="KFGQPC Uthmanic Script HAFS" w:cs="KFGQPC Uthmanic Script HAFS" w:hint="eastAsia"/>
          <w:rtl/>
          <w:lang w:bidi="fa-IR"/>
        </w:rPr>
        <w:t>لۡمُشۡرِكِينَ</w:t>
      </w:r>
      <w:r w:rsidR="00141A79">
        <w:rPr>
          <w:rFonts w:ascii="KFGQPC Uthmanic Script HAFS" w:hAnsi="KFGQPC Uthmanic Script HAFS" w:cs="KFGQPC Uthmanic Script HAFS"/>
          <w:rtl/>
          <w:lang w:bidi="fa-IR"/>
        </w:rPr>
        <w:t xml:space="preserve"> ١٠٨</w:t>
      </w:r>
      <w:r>
        <w:rPr>
          <w:rFonts w:ascii="Traditional Arabic" w:hAnsi="Traditional Arabic" w:cs="Traditional Arabic"/>
          <w:rtl/>
          <w:lang w:bidi="fa-IR"/>
        </w:rPr>
        <w:t>﴾</w:t>
      </w:r>
      <w:r w:rsidR="00251168" w:rsidRPr="00C231FB">
        <w:rPr>
          <w:rFonts w:hint="cs"/>
          <w:rtl/>
        </w:rPr>
        <w:t xml:space="preserve"> </w:t>
      </w:r>
      <w:r w:rsidR="00251168" w:rsidRPr="00B122AC">
        <w:rPr>
          <w:rStyle w:val="7-Char"/>
          <w:rFonts w:hint="cs"/>
          <w:rtl/>
        </w:rPr>
        <w:t>[یوسف: 108]</w:t>
      </w:r>
      <w:r w:rsidR="00251168" w:rsidRPr="00C231FB">
        <w:rPr>
          <w:rFonts w:hint="cs"/>
          <w:rtl/>
        </w:rPr>
        <w:t>. «بگو</w:t>
      </w:r>
      <w:r w:rsidR="00DC63EC" w:rsidRPr="00C231FB">
        <w:rPr>
          <w:rFonts w:hint="cs"/>
          <w:rtl/>
        </w:rPr>
        <w:t>:</w:t>
      </w:r>
      <w:r w:rsidR="00251168" w:rsidRPr="00C231FB">
        <w:rPr>
          <w:rFonts w:hint="cs"/>
          <w:rtl/>
        </w:rPr>
        <w:t xml:space="preserve"> این راه من است که من (مردمان را) با آگاهی و بینش به سوی خدا می‌خوانم و پیروان من هم (چنین می‌‌باشند)، و خدا را منزّه (از انباز و نقض و دیگر ناشایست) می‌دانم، ومن از زمره مشرکان نمی‌باشم (و کسی و چیزی را شریک خدا نمی‌انگارم)،». و تنها علمی که بصیرت و فهم انسان</w:t>
      </w:r>
      <w:r w:rsidR="00B122AC">
        <w:rPr>
          <w:rFonts w:hint="eastAsia"/>
        </w:rPr>
        <w:t>‌</w:t>
      </w:r>
      <w:r w:rsidR="00251168" w:rsidRPr="00C231FB">
        <w:rPr>
          <w:rFonts w:hint="cs"/>
          <w:rtl/>
        </w:rPr>
        <w:t>ها را تقویت می‌کند، می‌تواند در احیای این دعوت مؤثر واقع شود.</w:t>
      </w:r>
    </w:p>
    <w:p w:rsidR="00251168" w:rsidRDefault="00251168" w:rsidP="00C231FB">
      <w:pPr>
        <w:pStyle w:val="1"/>
        <w:rPr>
          <w:rtl/>
          <w:lang w:bidi="fa-IR"/>
        </w:rPr>
      </w:pPr>
      <w:r>
        <w:rPr>
          <w:rFonts w:hint="cs"/>
          <w:rtl/>
          <w:lang w:bidi="fa-IR"/>
        </w:rPr>
        <w:t>و علم به معنای حقیقی و واقعی‌اش، تنها علم به کتاب و سنت است، بنابراین این دو، راه و طریق روشن و مرواریدهای پاک و خالص هستند، و هیچ فهم و بینشی جز فهم و بینش سلف صالح و بزرگان امت، ما را به این علم نرسانده و ما را از کنه ضمیرمان و</w:t>
      </w:r>
      <w:r w:rsidR="00011FD1">
        <w:rPr>
          <w:rFonts w:hint="cs"/>
          <w:rtl/>
          <w:lang w:bidi="fa-IR"/>
        </w:rPr>
        <w:t xml:space="preserve"> تاریکی‌های</w:t>
      </w:r>
      <w:r>
        <w:rPr>
          <w:rFonts w:hint="cs"/>
          <w:rtl/>
          <w:lang w:bidi="fa-IR"/>
        </w:rPr>
        <w:t xml:space="preserve"> امیال نفسانی نجات نمی‌بخشد، چرا که طریق سلف صالح، طریق ایمان ... و دریچه اطمینان می‌باشد.</w:t>
      </w:r>
    </w:p>
    <w:p w:rsidR="00C231FB" w:rsidRDefault="00C231FB" w:rsidP="00C231FB">
      <w:pPr>
        <w:pStyle w:val="1"/>
        <w:rPr>
          <w:rtl/>
          <w:lang w:bidi="fa-IR"/>
        </w:rPr>
        <w:sectPr w:rsidR="00C231FB" w:rsidSect="00C231FB">
          <w:headerReference w:type="default" r:id="rId19"/>
          <w:footnotePr>
            <w:numRestart w:val="eachPage"/>
          </w:footnotePr>
          <w:type w:val="oddPage"/>
          <w:pgSz w:w="7938" w:h="11907" w:code="9"/>
          <w:pgMar w:top="1021" w:right="851" w:bottom="737" w:left="851" w:header="454" w:footer="0" w:gutter="0"/>
          <w:cols w:space="708"/>
          <w:titlePg/>
          <w:bidi/>
          <w:rtlGutter/>
          <w:docGrid w:linePitch="360"/>
        </w:sectPr>
      </w:pPr>
    </w:p>
    <w:p w:rsidR="00251168" w:rsidRDefault="00251168" w:rsidP="00DC63EC">
      <w:pPr>
        <w:pStyle w:val="a"/>
        <w:rPr>
          <w:rtl/>
        </w:rPr>
      </w:pPr>
      <w:bookmarkStart w:id="24" w:name="_Toc281428840"/>
      <w:bookmarkStart w:id="25" w:name="_Toc415612016"/>
      <w:r>
        <w:rPr>
          <w:rFonts w:hint="cs"/>
          <w:rtl/>
        </w:rPr>
        <w:t>(2)</w:t>
      </w:r>
      <w:r w:rsidR="00DC63EC">
        <w:rPr>
          <w:rtl/>
        </w:rPr>
        <w:br/>
      </w:r>
      <w:r>
        <w:rPr>
          <w:rFonts w:hint="cs"/>
          <w:rtl/>
        </w:rPr>
        <w:t>احکام ثابت و غیر قابل تغییر «فقه وقایع»</w:t>
      </w:r>
      <w:bookmarkEnd w:id="24"/>
      <w:bookmarkEnd w:id="25"/>
    </w:p>
    <w:p w:rsidR="00251168" w:rsidRPr="00BA7E71" w:rsidRDefault="00251168" w:rsidP="00C231FB">
      <w:pPr>
        <w:pStyle w:val="1"/>
        <w:rPr>
          <w:rtl/>
          <w:lang w:bidi="fa-IR"/>
        </w:rPr>
      </w:pPr>
      <w:r>
        <w:rPr>
          <w:rFonts w:hint="cs"/>
          <w:rtl/>
          <w:lang w:bidi="fa-IR"/>
        </w:rPr>
        <w:t>احکا</w:t>
      </w:r>
      <w:r w:rsidRPr="00BA7E71">
        <w:rPr>
          <w:rFonts w:hint="cs"/>
          <w:rtl/>
          <w:lang w:bidi="fa-IR"/>
        </w:rPr>
        <w:t>م ثابت و غیر قابل تغییر «فقه وقایع» در میان آیات زیادی از قرآ</w:t>
      </w:r>
      <w:r w:rsidR="00B122AC">
        <w:rPr>
          <w:rFonts w:hint="cs"/>
          <w:rtl/>
          <w:lang w:bidi="fa-IR"/>
        </w:rPr>
        <w:t>ن کریم ودر سنت و روش پیامبر خدا</w:t>
      </w:r>
      <w:r w:rsidR="009663C6" w:rsidRPr="009663C6">
        <w:rPr>
          <w:rFonts w:cs="CTraditional Arabic" w:hint="cs"/>
          <w:rtl/>
          <w:lang w:bidi="fa-IR"/>
        </w:rPr>
        <w:t xml:space="preserve">ص </w:t>
      </w:r>
      <w:r w:rsidRPr="00BA7E71">
        <w:rPr>
          <w:rFonts w:hint="cs"/>
          <w:rtl/>
          <w:lang w:bidi="fa-IR"/>
        </w:rPr>
        <w:t>پراکنده می‌باشد. بنابراین کسی که به قواعد کتاب و سنت و نکات مهم و دقیق آنها اشراف و آگاهی داشته باشد، به اصول وکلیاتِ «فقه وقایع» و جزئیات آن، و دلائل و اعمال آن، احاطه و قدرت خواهد داشت. چراکه کلِّ قرآن کریم؛ سوره‌ها و آیات و کلماتش، قصص و احکام آن اعم از اوامر و منهیّات آن برای حل و فصل وقایع، و بیان احکام حوادثی که رخ می‌دهند و علاج و درمان دردهای اجتماع و حل معضلات و مشکلات، نازل شده است.</w:t>
      </w:r>
    </w:p>
    <w:p w:rsidR="00251168" w:rsidRDefault="00251168" w:rsidP="00C231FB">
      <w:pPr>
        <w:pStyle w:val="1"/>
        <w:rPr>
          <w:rtl/>
          <w:lang w:bidi="fa-IR"/>
        </w:rPr>
      </w:pPr>
      <w:r>
        <w:rPr>
          <w:rFonts w:hint="cs"/>
          <w:rtl/>
          <w:lang w:bidi="fa-IR"/>
        </w:rPr>
        <w:t>اکنون چند نمونه از آیاتی که احکام و قواعد ثابت و لایتغیّر فقه وقایع، در آنها برجسته و آشکار است را در اینجا می‌آوریم</w:t>
      </w:r>
      <w:r w:rsidR="00DC63EC">
        <w:rPr>
          <w:rFonts w:hint="cs"/>
          <w:rtl/>
          <w:lang w:bidi="fa-IR"/>
        </w:rPr>
        <w:t>:</w:t>
      </w:r>
      <w:r>
        <w:rPr>
          <w:rFonts w:hint="cs"/>
          <w:rtl/>
          <w:lang w:bidi="fa-IR"/>
        </w:rPr>
        <w:t xml:space="preserve"> </w:t>
      </w:r>
    </w:p>
    <w:p w:rsidR="00251168" w:rsidRPr="00141A79" w:rsidRDefault="00251168" w:rsidP="00B122AC">
      <w:pPr>
        <w:pStyle w:val="1"/>
        <w:rPr>
          <w:rFonts w:ascii="KFGQPC Uthmanic Script HAFS" w:hAnsi="KFGQPC Uthmanic Script HAFS" w:cs="KFGQPC Uthmanic Script HAFS"/>
          <w:rtl/>
        </w:rPr>
      </w:pPr>
      <w:r w:rsidRPr="00C231FB">
        <w:rPr>
          <w:rFonts w:hint="cs"/>
          <w:rtl/>
        </w:rPr>
        <w:t>-</w:t>
      </w:r>
      <w:r w:rsidR="00B122AC">
        <w:t xml:space="preserve"> </w:t>
      </w:r>
      <w:r w:rsidRPr="00C231FB">
        <w:rPr>
          <w:rFonts w:hint="cs"/>
          <w:rtl/>
        </w:rPr>
        <w:t>الله</w:t>
      </w:r>
      <w:r w:rsidR="00A76450" w:rsidRPr="00A76450">
        <w:rPr>
          <w:rFonts w:cs="CTraditional Arabic" w:hint="cs"/>
          <w:rtl/>
        </w:rPr>
        <w:t>أ</w:t>
      </w:r>
      <w:r w:rsidRPr="00C231FB">
        <w:rPr>
          <w:rFonts w:hint="cs"/>
          <w:rtl/>
        </w:rPr>
        <w:t xml:space="preserve"> می‌فرماید</w:t>
      </w:r>
      <w:r w:rsidR="00DC63EC" w:rsidRPr="00C231FB">
        <w:rPr>
          <w:rFonts w:hint="cs"/>
          <w:rtl/>
        </w:rPr>
        <w:t>:</w:t>
      </w:r>
      <w:r w:rsidR="00C231FB">
        <w:rPr>
          <w:rFonts w:hint="cs"/>
          <w:rtl/>
        </w:rPr>
        <w:t xml:space="preserve"> </w:t>
      </w:r>
      <w:r w:rsidR="00C231FB">
        <w:rPr>
          <w:rFonts w:ascii="Traditional Arabic" w:hAnsi="Traditional Arabic" w:cs="Traditional Arabic"/>
          <w:rtl/>
        </w:rPr>
        <w:t>﴿</w:t>
      </w:r>
      <w:r w:rsidR="00141A79">
        <w:rPr>
          <w:rFonts w:ascii="KFGQPC Uthmanic Script HAFS" w:hAnsi="KFGQPC Uthmanic Script HAFS" w:cs="KFGQPC Uthmanic Script HAFS"/>
          <w:rtl/>
        </w:rPr>
        <w:t xml:space="preserve">وَإِذَا جَآءَهُمۡ أَمۡرٞ مِّنَ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لۡأَمۡنِ</w:t>
      </w:r>
      <w:r w:rsidR="00141A79">
        <w:rPr>
          <w:rFonts w:ascii="KFGQPC Uthmanic Script HAFS" w:hAnsi="KFGQPC Uthmanic Script HAFS" w:cs="KFGQPC Uthmanic Script HAFS"/>
          <w:rtl/>
        </w:rPr>
        <w:t xml:space="preserve"> أَوِ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لۡخَوۡفِ</w:t>
      </w:r>
      <w:r w:rsidR="00141A79">
        <w:rPr>
          <w:rFonts w:ascii="KFGQPC Uthmanic Script HAFS" w:hAnsi="KFGQPC Uthmanic Script HAFS" w:cs="KFGQPC Uthmanic Script HAFS"/>
          <w:rtl/>
        </w:rPr>
        <w:t xml:space="preserve"> أَذَاعُواْ بِهِ</w:t>
      </w:r>
      <w:r w:rsidR="00141A79">
        <w:rPr>
          <w:rFonts w:ascii="KFGQPC Uthmanic Script HAFS" w:hAnsi="KFGQPC Uthmanic Script HAFS" w:cs="KFGQPC Uthmanic Script HAFS" w:hint="cs"/>
          <w:rtl/>
        </w:rPr>
        <w:t>ۦۖ</w:t>
      </w:r>
      <w:r w:rsidR="00141A79">
        <w:rPr>
          <w:rFonts w:ascii="KFGQPC Uthmanic Script HAFS" w:hAnsi="KFGQPC Uthmanic Script HAFS" w:cs="KFGQPC Uthmanic Script HAFS"/>
          <w:rtl/>
        </w:rPr>
        <w:t xml:space="preserve"> وَلَوۡ رَدُّوهُ إِلَى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لرَّسُولِ</w:t>
      </w:r>
      <w:r w:rsidR="00141A79">
        <w:rPr>
          <w:rFonts w:ascii="KFGQPC Uthmanic Script HAFS" w:hAnsi="KFGQPC Uthmanic Script HAFS" w:cs="KFGQPC Uthmanic Script HAFS"/>
          <w:rtl/>
        </w:rPr>
        <w:t xml:space="preserve"> وَإِلَىٰٓ أُوْلِي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لۡأَمۡرِ</w:t>
      </w:r>
      <w:r w:rsidR="00141A79">
        <w:rPr>
          <w:rFonts w:ascii="KFGQPC Uthmanic Script HAFS" w:hAnsi="KFGQPC Uthmanic Script HAFS" w:cs="KFGQPC Uthmanic Script HAFS"/>
          <w:rtl/>
        </w:rPr>
        <w:t xml:space="preserve"> مِنۡهُمۡ لَعَلِمَهُ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لَّذِينَ</w:t>
      </w:r>
      <w:r w:rsidR="00141A79">
        <w:rPr>
          <w:rFonts w:ascii="KFGQPC Uthmanic Script HAFS" w:hAnsi="KFGQPC Uthmanic Script HAFS" w:cs="KFGQPC Uthmanic Script HAFS"/>
          <w:rtl/>
        </w:rPr>
        <w:t xml:space="preserve"> يَسۡتَنۢبِطُونَهُ</w:t>
      </w:r>
      <w:r w:rsidR="00141A79">
        <w:rPr>
          <w:rFonts w:ascii="KFGQPC Uthmanic Script HAFS" w:hAnsi="KFGQPC Uthmanic Script HAFS" w:cs="KFGQPC Uthmanic Script HAFS" w:hint="cs"/>
          <w:rtl/>
        </w:rPr>
        <w:t>ۥ</w:t>
      </w:r>
      <w:r w:rsidR="00141A79">
        <w:rPr>
          <w:rFonts w:ascii="KFGQPC Uthmanic Script HAFS" w:hAnsi="KFGQPC Uthmanic Script HAFS" w:cs="KFGQPC Uthmanic Script HAFS"/>
          <w:rtl/>
        </w:rPr>
        <w:t xml:space="preserve"> مِنۡهُمۡۗ وَلَوۡلَا فَضۡلُ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للَّهِ</w:t>
      </w:r>
      <w:r w:rsidR="00141A79">
        <w:rPr>
          <w:rFonts w:ascii="KFGQPC Uthmanic Script HAFS" w:hAnsi="KFGQPC Uthmanic Script HAFS" w:cs="KFGQPC Uthmanic Script HAFS"/>
          <w:rtl/>
        </w:rPr>
        <w:t xml:space="preserve"> عَلَيۡكُمۡ وَرَحۡمَتُهُ</w:t>
      </w:r>
      <w:r w:rsidR="00141A79">
        <w:rPr>
          <w:rFonts w:ascii="KFGQPC Uthmanic Script HAFS" w:hAnsi="KFGQPC Uthmanic Script HAFS" w:cs="KFGQPC Uthmanic Script HAFS" w:hint="cs"/>
          <w:rtl/>
        </w:rPr>
        <w:t>ۥ</w:t>
      </w:r>
      <w:r w:rsidR="00141A79">
        <w:rPr>
          <w:rFonts w:ascii="KFGQPC Uthmanic Script HAFS" w:hAnsi="KFGQPC Uthmanic Script HAFS" w:cs="KFGQPC Uthmanic Script HAFS"/>
          <w:rtl/>
        </w:rPr>
        <w:t xml:space="preserve"> لَ</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تَّبَعۡتُمُ</w:t>
      </w:r>
      <w:r w:rsidR="00141A79">
        <w:rPr>
          <w:rFonts w:ascii="KFGQPC Uthmanic Script HAFS" w:hAnsi="KFGQPC Uthmanic Script HAFS" w:cs="KFGQPC Uthmanic Script HAFS"/>
          <w:rtl/>
        </w:rPr>
        <w:t xml:space="preserve">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لشَّيۡطَٰنَ</w:t>
      </w:r>
      <w:r w:rsidR="00141A79">
        <w:rPr>
          <w:rFonts w:ascii="KFGQPC Uthmanic Script HAFS" w:hAnsi="KFGQPC Uthmanic Script HAFS" w:cs="KFGQPC Uthmanic Script HAFS"/>
          <w:rtl/>
        </w:rPr>
        <w:t xml:space="preserve"> إِلَّا قَلِيلٗا ٨٣</w:t>
      </w:r>
      <w:r w:rsidR="00C231FB">
        <w:rPr>
          <w:rFonts w:ascii="Traditional Arabic" w:hAnsi="Traditional Arabic" w:cs="Traditional Arabic"/>
          <w:rtl/>
        </w:rPr>
        <w:t>﴾</w:t>
      </w:r>
      <w:r w:rsidRPr="00C231FB">
        <w:rPr>
          <w:rFonts w:hint="cs"/>
          <w:rtl/>
        </w:rPr>
        <w:t xml:space="preserve"> </w:t>
      </w:r>
      <w:r w:rsidRPr="00B122AC">
        <w:rPr>
          <w:rStyle w:val="7-Char"/>
          <w:rFonts w:hint="cs"/>
          <w:rtl/>
        </w:rPr>
        <w:t>[النساء: 83]</w:t>
      </w:r>
      <w:r w:rsidRPr="00C231FB">
        <w:rPr>
          <w:rFonts w:hint="cs"/>
          <w:rtl/>
        </w:rPr>
        <w:t>. «و هنگامی که (خبر) کاری که موجب نترسیدن یا ترسیدن است (از قبیل</w:t>
      </w:r>
      <w:r w:rsidR="00DC63EC" w:rsidRPr="00C231FB">
        <w:rPr>
          <w:rFonts w:hint="cs"/>
          <w:rtl/>
        </w:rPr>
        <w:t>:</w:t>
      </w:r>
      <w:r w:rsidRPr="00C231FB">
        <w:rPr>
          <w:rFonts w:hint="cs"/>
          <w:rtl/>
        </w:rPr>
        <w:t xml:space="preserve"> قوّت و ضعف، پیروزی و شکست، پیمان بستن با این قبیله و گسستن از آن قبیله) به آنان (یعنی منافقان یا مسلمانان ضعیف الایمان) می‌رسد،</w:t>
      </w:r>
      <w:r w:rsidR="0079423D">
        <w:rPr>
          <w:rFonts w:hint="cs"/>
          <w:rtl/>
        </w:rPr>
        <w:t xml:space="preserve"> آن را </w:t>
      </w:r>
      <w:r w:rsidRPr="00C231FB">
        <w:rPr>
          <w:rFonts w:hint="cs"/>
          <w:rtl/>
        </w:rPr>
        <w:t>میان مردم پخش و پراکنده می‌کنند (و اخبار را به گوش دشمنان می‌رسانند)، اگر اینگونه افراد، سخن گفتن در این باره را به پیغمبر</w:t>
      </w:r>
      <w:r w:rsidR="009663C6" w:rsidRPr="009663C6">
        <w:rPr>
          <w:rFonts w:cs="CTraditional Arabic" w:hint="cs"/>
          <w:rtl/>
          <w:lang w:bidi="fa-IR"/>
        </w:rPr>
        <w:t>ص</w:t>
      </w:r>
      <w:r w:rsidR="009663C6" w:rsidRPr="00C231FB">
        <w:rPr>
          <w:rFonts w:hint="cs"/>
          <w:rtl/>
        </w:rPr>
        <w:t xml:space="preserve"> </w:t>
      </w:r>
      <w:r w:rsidRPr="00C231FB">
        <w:rPr>
          <w:rFonts w:hint="cs"/>
          <w:rtl/>
        </w:rPr>
        <w:t>و فرماندهان خود واگذارند (و خبرهایی که می‌شنوند فقط به مسئولان امور گزارش دهند) تنها کسانی از این خبر ایشان اطلاع پیدا می‌کنند که اهل حل و عقدند و آنچه بایست از آن درک و فهم می‌نمایند</w:t>
      </w:r>
      <w:r w:rsidR="00B122AC">
        <w:rPr>
          <w:rFonts w:hint="cs"/>
          <w:rtl/>
        </w:rPr>
        <w:t>، اگر فضل و رحمت خدا، شما را در</w:t>
      </w:r>
      <w:r w:rsidRPr="00C231FB">
        <w:rPr>
          <w:rFonts w:hint="cs"/>
          <w:rtl/>
        </w:rPr>
        <w:t>بر</w:t>
      </w:r>
      <w:r w:rsidR="00B122AC">
        <w:t xml:space="preserve"> </w:t>
      </w:r>
      <w:r w:rsidRPr="00C231FB">
        <w:rPr>
          <w:rFonts w:hint="cs"/>
          <w:rtl/>
        </w:rPr>
        <w:t>نمی‌گرفت (و شما را به اطاعت از خود و پیغمبرش، و برگشت امور به پیغمبر و مسئولان کشوری و لشکری خویش هدایت نمی‌کرد) جز اندکی از شما، همه از اهریمن پیروی می‌کردید».</w:t>
      </w:r>
    </w:p>
    <w:p w:rsidR="00251168" w:rsidRPr="00141A79" w:rsidRDefault="00251168" w:rsidP="00141A79">
      <w:pPr>
        <w:pStyle w:val="1"/>
        <w:rPr>
          <w:rFonts w:ascii="KFGQPC Uthmanic Script HAFS" w:hAnsi="KFGQPC Uthmanic Script HAFS" w:cs="KFGQPC Uthmanic Script HAFS"/>
          <w:rtl/>
        </w:rPr>
      </w:pPr>
      <w:r w:rsidRPr="00C231FB">
        <w:rPr>
          <w:rFonts w:hint="cs"/>
          <w:rtl/>
        </w:rPr>
        <w:t>- پروردگار منزّه می‌فرماید:</w:t>
      </w:r>
      <w:r w:rsidR="00C231FB" w:rsidRPr="00C231FB">
        <w:rPr>
          <w:rFonts w:hint="cs"/>
          <w:rtl/>
        </w:rPr>
        <w:t xml:space="preserve"> </w:t>
      </w:r>
      <w:r w:rsidR="00C231FB">
        <w:rPr>
          <w:rFonts w:ascii="Traditional Arabic" w:hAnsi="Traditional Arabic" w:cs="Traditional Arabic"/>
          <w:rtl/>
        </w:rPr>
        <w:t>﴿</w:t>
      </w:r>
      <w:r w:rsidR="00141A79">
        <w:rPr>
          <w:rFonts w:ascii="KFGQPC Uthmanic Script HAFS" w:hAnsi="KFGQPC Uthmanic Script HAFS" w:cs="KFGQPC Uthmanic Script HAFS"/>
          <w:rtl/>
        </w:rPr>
        <w:t>وَأَنَّ هَٰذَا صِرَٰطِي مُسۡتَقِيمٗا فَ</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تَّبِعُوهُۖ</w:t>
      </w:r>
      <w:r w:rsidR="00141A79">
        <w:rPr>
          <w:rFonts w:ascii="KFGQPC Uthmanic Script HAFS" w:hAnsi="KFGQPC Uthmanic Script HAFS" w:cs="KFGQPC Uthmanic Script HAFS"/>
          <w:rtl/>
        </w:rPr>
        <w:t xml:space="preserve"> وَلَا تَتَّبِعُواْ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لسُّبُلَ</w:t>
      </w:r>
      <w:r w:rsidR="00141A79">
        <w:rPr>
          <w:rFonts w:ascii="KFGQPC Uthmanic Script HAFS" w:hAnsi="KFGQPC Uthmanic Script HAFS" w:cs="KFGQPC Uthmanic Script HAFS"/>
          <w:rtl/>
        </w:rPr>
        <w:t xml:space="preserve"> فَتَفَرَّقَ بِكُمۡ عَن سَبِيلِهِ</w:t>
      </w:r>
      <w:r w:rsidR="00141A79">
        <w:rPr>
          <w:rFonts w:ascii="KFGQPC Uthmanic Script HAFS" w:hAnsi="KFGQPC Uthmanic Script HAFS" w:cs="KFGQPC Uthmanic Script HAFS" w:hint="cs"/>
          <w:rtl/>
        </w:rPr>
        <w:t>ۦۚ</w:t>
      </w:r>
      <w:r w:rsidR="00C231FB">
        <w:rPr>
          <w:rFonts w:ascii="Traditional Arabic" w:hAnsi="Traditional Arabic" w:cs="Traditional Arabic"/>
          <w:rtl/>
        </w:rPr>
        <w:t>﴾</w:t>
      </w:r>
      <w:r w:rsidRPr="00C231FB">
        <w:rPr>
          <w:rFonts w:hint="cs"/>
          <w:rtl/>
        </w:rPr>
        <w:t xml:space="preserve"> </w:t>
      </w:r>
      <w:r w:rsidRPr="00B122AC">
        <w:rPr>
          <w:rStyle w:val="7-Char"/>
          <w:rFonts w:hint="cs"/>
          <w:rtl/>
        </w:rPr>
        <w:t>[الأنعام: 153]</w:t>
      </w:r>
      <w:r w:rsidRPr="00C231FB">
        <w:rPr>
          <w:rFonts w:hint="cs"/>
          <w:rtl/>
        </w:rPr>
        <w:t>. «این راه (که من برایتان ترسیم و بیان کردم) راه مستقیم من است (و منتهی به سعادت دو جهان می‌گردد. پس) از آن پیروی کنید و از</w:t>
      </w:r>
      <w:r w:rsidR="00B122AC">
        <w:rPr>
          <w:rFonts w:hint="cs"/>
          <w:rtl/>
        </w:rPr>
        <w:t xml:space="preserve"> راه‌های</w:t>
      </w:r>
      <w:r w:rsidRPr="00C231FB">
        <w:rPr>
          <w:rFonts w:hint="cs"/>
          <w:rtl/>
        </w:rPr>
        <w:t xml:space="preserve"> (باطلی که شما را از آن نهی کرده‌ام) پیروی نکنید که شما را از راه خدا (منحرف و) پراکنده می‌سازد».</w:t>
      </w:r>
    </w:p>
    <w:p w:rsidR="00251168" w:rsidRPr="00141A79" w:rsidRDefault="00251168" w:rsidP="00141A79">
      <w:pPr>
        <w:pStyle w:val="1"/>
        <w:rPr>
          <w:rFonts w:ascii="KFGQPC Uthmanic Script HAFS" w:hAnsi="KFGQPC Uthmanic Script HAFS" w:cs="KFGQPC Uthmanic Script HAFS"/>
          <w:rtl/>
        </w:rPr>
      </w:pPr>
      <w:r w:rsidRPr="00C231FB">
        <w:rPr>
          <w:rFonts w:hint="cs"/>
          <w:rtl/>
        </w:rPr>
        <w:t>- باز پروردگار بزرگ می‌فرماید:</w:t>
      </w:r>
      <w:r w:rsidR="00C231FB">
        <w:rPr>
          <w:rFonts w:hint="cs"/>
          <w:rtl/>
        </w:rPr>
        <w:t xml:space="preserve"> </w:t>
      </w:r>
      <w:r w:rsidR="00C231FB">
        <w:rPr>
          <w:rFonts w:ascii="Traditional Arabic" w:hAnsi="Traditional Arabic" w:cs="Traditional Arabic"/>
          <w:rtl/>
        </w:rPr>
        <w:t>﴿</w:t>
      </w:r>
      <w:r w:rsidR="00141A79">
        <w:rPr>
          <w:rFonts w:ascii="KFGQPC Uthmanic Script HAFS" w:hAnsi="KFGQPC Uthmanic Script HAFS" w:cs="KFGQPC Uthmanic Script HAFS"/>
          <w:rtl/>
        </w:rPr>
        <w:t xml:space="preserve">وَكَذَٰلِكَ نُفَصِّلُ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لۡأٓيَٰتِ</w:t>
      </w:r>
      <w:r w:rsidR="00141A79">
        <w:rPr>
          <w:rFonts w:ascii="KFGQPC Uthmanic Script HAFS" w:hAnsi="KFGQPC Uthmanic Script HAFS" w:cs="KFGQPC Uthmanic Script HAFS"/>
          <w:rtl/>
        </w:rPr>
        <w:t xml:space="preserve"> وَلِتَسۡتَبِينَ سَبِيلُ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لۡمُجۡرِمِينَ</w:t>
      </w:r>
      <w:r w:rsidR="00141A79">
        <w:rPr>
          <w:rFonts w:ascii="KFGQPC Uthmanic Script HAFS" w:hAnsi="KFGQPC Uthmanic Script HAFS" w:cs="KFGQPC Uthmanic Script HAFS"/>
          <w:rtl/>
        </w:rPr>
        <w:t xml:space="preserve"> ٥٥ قُلۡ إِنِّي نُهِيتُ أَنۡ أَعۡبُدَ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لَّذِينَ</w:t>
      </w:r>
      <w:r w:rsidR="00141A79">
        <w:rPr>
          <w:rFonts w:ascii="KFGQPC Uthmanic Script HAFS" w:hAnsi="KFGQPC Uthmanic Script HAFS" w:cs="KFGQPC Uthmanic Script HAFS"/>
          <w:rtl/>
        </w:rPr>
        <w:t xml:space="preserve"> تَدۡعُونَ مِن دُونِ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للَّهِۚ</w:t>
      </w:r>
      <w:r w:rsidR="00141A79">
        <w:rPr>
          <w:rFonts w:ascii="KFGQPC Uthmanic Script HAFS" w:hAnsi="KFGQPC Uthmanic Script HAFS" w:cs="KFGQPC Uthmanic Script HAFS"/>
          <w:rtl/>
        </w:rPr>
        <w:t xml:space="preserve"> قُل لَّآ أَتَّبِعُ أَهۡوَآءَكُمۡ قَدۡ ضَلَلۡتُ إِذٗا وَمَآ أَنَا۠ مِنَ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لۡمُهۡتَدِينَ</w:t>
      </w:r>
      <w:r w:rsidR="00141A79">
        <w:rPr>
          <w:rFonts w:ascii="KFGQPC Uthmanic Script HAFS" w:hAnsi="KFGQPC Uthmanic Script HAFS" w:cs="KFGQPC Uthmanic Script HAFS"/>
          <w:rtl/>
        </w:rPr>
        <w:t xml:space="preserve"> ٥٦</w:t>
      </w:r>
      <w:r w:rsidR="00C231FB">
        <w:rPr>
          <w:rFonts w:ascii="Traditional Arabic" w:hAnsi="Traditional Arabic" w:cs="Traditional Arabic"/>
          <w:rtl/>
        </w:rPr>
        <w:t>﴾</w:t>
      </w:r>
      <w:r w:rsidRPr="00C231FB">
        <w:rPr>
          <w:rFonts w:hint="cs"/>
          <w:rtl/>
        </w:rPr>
        <w:t xml:space="preserve"> </w:t>
      </w:r>
      <w:r w:rsidRPr="00B122AC">
        <w:rPr>
          <w:rStyle w:val="7-Char"/>
          <w:rFonts w:hint="cs"/>
          <w:rtl/>
        </w:rPr>
        <w:t>[الأنعام: 56]</w:t>
      </w:r>
      <w:r w:rsidRPr="00C231FB">
        <w:rPr>
          <w:rFonts w:hint="cs"/>
          <w:rtl/>
        </w:rPr>
        <w:t>. «بگو</w:t>
      </w:r>
      <w:r w:rsidR="00DC63EC" w:rsidRPr="00C231FB">
        <w:rPr>
          <w:rFonts w:hint="cs"/>
          <w:rtl/>
        </w:rPr>
        <w:t>:</w:t>
      </w:r>
      <w:r w:rsidRPr="00C231FB">
        <w:rPr>
          <w:rFonts w:hint="cs"/>
          <w:rtl/>
        </w:rPr>
        <w:t xml:space="preserve"> من نهی شده‌ام از اینکه پرستش کنم آنهائی را که سوای خدا به فریاد می‌خوانید (و عبادتشان می‌نمائید) بگو من از هوی و هوس</w:t>
      </w:r>
      <w:r w:rsidR="00B122AC">
        <w:rPr>
          <w:rFonts w:hint="eastAsia"/>
        </w:rPr>
        <w:t>‌</w:t>
      </w:r>
      <w:r w:rsidRPr="00C231FB">
        <w:rPr>
          <w:rFonts w:hint="cs"/>
          <w:rtl/>
        </w:rPr>
        <w:t>های شما پیروی نمی‌کنم، که (اگر چنین کنم، همچون شما) در آن وقت گمراه می‌شوم و از</w:t>
      </w:r>
      <w:r w:rsidR="00C231FB">
        <w:rPr>
          <w:rFonts w:hint="cs"/>
          <w:rtl/>
        </w:rPr>
        <w:t xml:space="preserve"> زمرۀ </w:t>
      </w:r>
      <w:r w:rsidRPr="00C231FB">
        <w:rPr>
          <w:rFonts w:hint="cs"/>
          <w:rtl/>
        </w:rPr>
        <w:t>راه‌یافتگان نخواهم بود».</w:t>
      </w:r>
    </w:p>
    <w:p w:rsidR="00251168" w:rsidRPr="00141A79" w:rsidRDefault="00251168" w:rsidP="00141A79">
      <w:pPr>
        <w:pStyle w:val="1"/>
        <w:rPr>
          <w:rFonts w:ascii="KFGQPC Uthmanic Script HAFS" w:hAnsi="KFGQPC Uthmanic Script HAFS" w:cs="KFGQPC Uthmanic Script HAFS"/>
          <w:rtl/>
        </w:rPr>
      </w:pPr>
      <w:r w:rsidRPr="00C231FB">
        <w:rPr>
          <w:rFonts w:hint="cs"/>
          <w:rtl/>
        </w:rPr>
        <w:t>- همچنین حق تعالی می‌فرماید:</w:t>
      </w:r>
      <w:r w:rsidR="00C231FB">
        <w:rPr>
          <w:rFonts w:hint="cs"/>
          <w:rtl/>
        </w:rPr>
        <w:t xml:space="preserve"> </w:t>
      </w:r>
      <w:r w:rsidR="00C231FB">
        <w:rPr>
          <w:rFonts w:ascii="Traditional Arabic" w:hAnsi="Traditional Arabic" w:cs="Traditional Arabic"/>
          <w:rtl/>
        </w:rPr>
        <w:t>﴿</w:t>
      </w:r>
      <w:r w:rsidR="00141A79">
        <w:rPr>
          <w:rFonts w:ascii="KFGQPC Uthmanic Script HAFS" w:hAnsi="KFGQPC Uthmanic Script HAFS" w:cs="KFGQPC Uthmanic Script HAFS"/>
          <w:rtl/>
        </w:rPr>
        <w:t xml:space="preserve">وَلَن تَرۡضَىٰ عَنكَ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لۡيَهُودُ</w:t>
      </w:r>
      <w:r w:rsidR="00141A79">
        <w:rPr>
          <w:rFonts w:ascii="KFGQPC Uthmanic Script HAFS" w:hAnsi="KFGQPC Uthmanic Script HAFS" w:cs="KFGQPC Uthmanic Script HAFS"/>
          <w:rtl/>
        </w:rPr>
        <w:t xml:space="preserve"> وَلَا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لنَّصَٰرَىٰ</w:t>
      </w:r>
      <w:r w:rsidR="00141A79">
        <w:rPr>
          <w:rFonts w:ascii="KFGQPC Uthmanic Script HAFS" w:hAnsi="KFGQPC Uthmanic Script HAFS" w:cs="KFGQPC Uthmanic Script HAFS"/>
          <w:rtl/>
        </w:rPr>
        <w:t xml:space="preserve"> حَتَّىٰ تَتَّبِعَ مِلَّتَهُمۡۗ</w:t>
      </w:r>
      <w:r w:rsidR="00C231FB">
        <w:rPr>
          <w:rFonts w:ascii="Traditional Arabic" w:hAnsi="Traditional Arabic" w:cs="Traditional Arabic"/>
          <w:rtl/>
        </w:rPr>
        <w:t>﴾</w:t>
      </w:r>
      <w:r w:rsidRPr="00C231FB">
        <w:rPr>
          <w:rFonts w:hint="cs"/>
          <w:rtl/>
        </w:rPr>
        <w:t xml:space="preserve"> </w:t>
      </w:r>
      <w:r w:rsidRPr="00B122AC">
        <w:rPr>
          <w:rStyle w:val="7-Char"/>
          <w:rFonts w:hint="cs"/>
          <w:rtl/>
        </w:rPr>
        <w:t>[البقر</w:t>
      </w:r>
      <w:r w:rsidR="00C231FB" w:rsidRPr="00B122AC">
        <w:rPr>
          <w:rStyle w:val="7-Char"/>
          <w:rFonts w:hint="cs"/>
          <w:rtl/>
        </w:rPr>
        <w:t>ة</w:t>
      </w:r>
      <w:r w:rsidRPr="00B122AC">
        <w:rPr>
          <w:rStyle w:val="7-Char"/>
          <w:rFonts w:hint="cs"/>
          <w:rtl/>
        </w:rPr>
        <w:t>: 120]</w:t>
      </w:r>
      <w:r w:rsidRPr="00C231FB">
        <w:rPr>
          <w:rFonts w:hint="cs"/>
          <w:rtl/>
        </w:rPr>
        <w:t>. «یهودیان و مسیحیان هرگز از تو خشنود نخواهند شد، مگر اینکه از آئین (تحریف شده و خواست</w:t>
      </w:r>
      <w:r w:rsidR="00B122AC">
        <w:rPr>
          <w:rFonts w:hint="eastAsia"/>
        </w:rPr>
        <w:t>‌</w:t>
      </w:r>
      <w:r w:rsidRPr="00C231FB">
        <w:rPr>
          <w:rFonts w:hint="cs"/>
          <w:rtl/>
        </w:rPr>
        <w:t>های نادرست ایشان) پیروی کنی».</w:t>
      </w:r>
    </w:p>
    <w:p w:rsidR="00251168" w:rsidRPr="00141A79" w:rsidRDefault="00B122AC" w:rsidP="00141A79">
      <w:pPr>
        <w:pStyle w:val="1"/>
        <w:rPr>
          <w:rFonts w:ascii="KFGQPC Uthmanic Script HAFS" w:hAnsi="KFGQPC Uthmanic Script HAFS" w:cs="KFGQPC Uthmanic Script HAFS"/>
          <w:rtl/>
        </w:rPr>
      </w:pPr>
      <w:r>
        <w:rPr>
          <w:rFonts w:hint="cs"/>
          <w:rtl/>
        </w:rPr>
        <w:t>- خداوند عزّ و</w:t>
      </w:r>
      <w:r w:rsidR="00251168" w:rsidRPr="00C231FB">
        <w:rPr>
          <w:rFonts w:hint="cs"/>
          <w:rtl/>
        </w:rPr>
        <w:t>جل می‌فرماید:</w:t>
      </w:r>
      <w:r w:rsidR="00C231FB">
        <w:rPr>
          <w:rFonts w:hint="cs"/>
          <w:rtl/>
        </w:rPr>
        <w:t xml:space="preserve"> </w:t>
      </w:r>
      <w:r w:rsidR="00C231FB">
        <w:rPr>
          <w:rFonts w:ascii="Traditional Arabic" w:hAnsi="Traditional Arabic" w:cs="Traditional Arabic"/>
          <w:rtl/>
        </w:rPr>
        <w:t>﴿</w:t>
      </w:r>
      <w:r w:rsidR="00141A79">
        <w:rPr>
          <w:rFonts w:ascii="KFGQPC Uthmanic Script HAFS" w:hAnsi="KFGQPC Uthmanic Script HAFS" w:cs="KFGQPC Uthmanic Script HAFS"/>
          <w:rtl/>
        </w:rPr>
        <w:t xml:space="preserve">يَٰٓأَيُّهَا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لَّذِينَ</w:t>
      </w:r>
      <w:r w:rsidR="00141A79">
        <w:rPr>
          <w:rFonts w:ascii="KFGQPC Uthmanic Script HAFS" w:hAnsi="KFGQPC Uthmanic Script HAFS" w:cs="KFGQPC Uthmanic Script HAFS"/>
          <w:rtl/>
        </w:rPr>
        <w:t xml:space="preserve"> ءَامَنُواْ لَا تَتَوَلَّوۡاْ قَوۡمًا غَضِبَ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للَّهُ</w:t>
      </w:r>
      <w:r w:rsidR="00141A79">
        <w:rPr>
          <w:rFonts w:ascii="KFGQPC Uthmanic Script HAFS" w:hAnsi="KFGQPC Uthmanic Script HAFS" w:cs="KFGQPC Uthmanic Script HAFS"/>
          <w:rtl/>
        </w:rPr>
        <w:t xml:space="preserve"> عَلَيۡهِمۡ قَدۡ يَئِسُواْ مِنَ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لۡأٓخِرَةِ</w:t>
      </w:r>
      <w:r w:rsidR="00141A79">
        <w:rPr>
          <w:rFonts w:ascii="KFGQPC Uthmanic Script HAFS" w:hAnsi="KFGQPC Uthmanic Script HAFS" w:cs="KFGQPC Uthmanic Script HAFS"/>
          <w:rtl/>
        </w:rPr>
        <w:t xml:space="preserve"> كَمَا يَئِسَ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لۡكُفَّارُ</w:t>
      </w:r>
      <w:r w:rsidR="00141A79">
        <w:rPr>
          <w:rFonts w:ascii="KFGQPC Uthmanic Script HAFS" w:hAnsi="KFGQPC Uthmanic Script HAFS" w:cs="KFGQPC Uthmanic Script HAFS"/>
          <w:rtl/>
        </w:rPr>
        <w:t xml:space="preserve"> مِنۡ أَصۡحَٰبِ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لۡقُبُورِ</w:t>
      </w:r>
      <w:r w:rsidR="00141A79">
        <w:rPr>
          <w:rFonts w:ascii="KFGQPC Uthmanic Script HAFS" w:hAnsi="KFGQPC Uthmanic Script HAFS" w:cs="KFGQPC Uthmanic Script HAFS"/>
          <w:rtl/>
        </w:rPr>
        <w:t xml:space="preserve"> ١٣</w:t>
      </w:r>
      <w:r w:rsidR="00C231FB">
        <w:rPr>
          <w:rFonts w:ascii="Traditional Arabic" w:hAnsi="Traditional Arabic" w:cs="Traditional Arabic"/>
          <w:rtl/>
        </w:rPr>
        <w:t>﴾</w:t>
      </w:r>
      <w:r w:rsidR="00141A79">
        <w:rPr>
          <w:rFonts w:ascii="Traditional Arabic" w:hAnsi="Traditional Arabic" w:cs="Traditional Arabic" w:hint="cs"/>
          <w:rtl/>
        </w:rPr>
        <w:t xml:space="preserve"> </w:t>
      </w:r>
      <w:r w:rsidR="00251168" w:rsidRPr="00B122AC">
        <w:rPr>
          <w:rStyle w:val="7-Char"/>
          <w:rFonts w:hint="cs"/>
          <w:rtl/>
        </w:rPr>
        <w:t>[</w:t>
      </w:r>
      <w:r w:rsidR="00C231FB" w:rsidRPr="00B122AC">
        <w:rPr>
          <w:rStyle w:val="7-Char"/>
          <w:rFonts w:hint="cs"/>
          <w:rtl/>
        </w:rPr>
        <w:t>ال</w:t>
      </w:r>
      <w:r w:rsidR="00251168" w:rsidRPr="00B122AC">
        <w:rPr>
          <w:rStyle w:val="7-Char"/>
          <w:rFonts w:hint="cs"/>
          <w:rtl/>
        </w:rPr>
        <w:t>ممتحن</w:t>
      </w:r>
      <w:r w:rsidR="00C231FB" w:rsidRPr="00B122AC">
        <w:rPr>
          <w:rStyle w:val="7-Char"/>
          <w:rFonts w:hint="cs"/>
          <w:rtl/>
        </w:rPr>
        <w:t>ة</w:t>
      </w:r>
      <w:r w:rsidR="00251168" w:rsidRPr="00B122AC">
        <w:rPr>
          <w:rStyle w:val="7-Char"/>
          <w:rFonts w:hint="cs"/>
          <w:rtl/>
        </w:rPr>
        <w:t>: 13]</w:t>
      </w:r>
      <w:r w:rsidR="00251168" w:rsidRPr="00C231FB">
        <w:rPr>
          <w:rFonts w:hint="cs"/>
          <w:rtl/>
        </w:rPr>
        <w:t>. «ای مؤمنان! گروهی را به دوستی نگیرید که خدا بر آنان خشمگین است. (چرا که با حق و حقیقت دشمنی می‌ورزند و با اسلام سرجنگ دارند، و به فساد و گناه افتخار می‌کنند). آن کافران بدان سان که از مردگان قطع امید کرده‌اند (که زنده نمی‌شوند و به دنیا برنمی‌گردند) از آخرت، قطع امید کرده‌اند (و به وجود آن و طبعاً به حساب و کتاب و جزا و سزای در آن، ایمان ندارند)».</w:t>
      </w:r>
    </w:p>
    <w:p w:rsidR="00251168" w:rsidRPr="00141A79" w:rsidRDefault="00251168" w:rsidP="00141A79">
      <w:pPr>
        <w:pStyle w:val="1"/>
        <w:rPr>
          <w:rFonts w:ascii="KFGQPC Uthmanic Script HAFS" w:hAnsi="KFGQPC Uthmanic Script HAFS" w:cs="KFGQPC Uthmanic Script HAFS"/>
          <w:rtl/>
        </w:rPr>
      </w:pPr>
      <w:r w:rsidRPr="00C231FB">
        <w:rPr>
          <w:rFonts w:hint="cs"/>
          <w:rtl/>
        </w:rPr>
        <w:t>- همچنین می‌فرماید:</w:t>
      </w:r>
      <w:r w:rsidR="00C231FB">
        <w:rPr>
          <w:rFonts w:hint="cs"/>
          <w:rtl/>
        </w:rPr>
        <w:t xml:space="preserve"> </w:t>
      </w:r>
      <w:r w:rsidR="00C231FB">
        <w:rPr>
          <w:rFonts w:ascii="Traditional Arabic" w:hAnsi="Traditional Arabic" w:cs="Traditional Arabic"/>
          <w:rtl/>
        </w:rPr>
        <w:t>﴿</w:t>
      </w:r>
      <w:r w:rsidR="00141A79">
        <w:rPr>
          <w:rFonts w:ascii="KFGQPC Uthmanic Script HAFS" w:hAnsi="KFGQPC Uthmanic Script HAFS" w:cs="KFGQPC Uthmanic Script HAFS"/>
          <w:rtl/>
        </w:rPr>
        <w:t xml:space="preserve">وَمَن يَتَوَلَّ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للَّهَ</w:t>
      </w:r>
      <w:r w:rsidR="00141A79">
        <w:rPr>
          <w:rFonts w:ascii="KFGQPC Uthmanic Script HAFS" w:hAnsi="KFGQPC Uthmanic Script HAFS" w:cs="KFGQPC Uthmanic Script HAFS"/>
          <w:rtl/>
        </w:rPr>
        <w:t xml:space="preserve"> وَرَسُولَهُ</w:t>
      </w:r>
      <w:r w:rsidR="00141A79">
        <w:rPr>
          <w:rFonts w:ascii="KFGQPC Uthmanic Script HAFS" w:hAnsi="KFGQPC Uthmanic Script HAFS" w:cs="KFGQPC Uthmanic Script HAFS" w:hint="cs"/>
          <w:rtl/>
        </w:rPr>
        <w:t>ۥ</w:t>
      </w:r>
      <w:r w:rsidR="00141A79">
        <w:rPr>
          <w:rFonts w:ascii="KFGQPC Uthmanic Script HAFS" w:hAnsi="KFGQPC Uthmanic Script HAFS" w:cs="KFGQPC Uthmanic Script HAFS"/>
          <w:rtl/>
        </w:rPr>
        <w:t xml:space="preserve"> وَ</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لَّذِينَ</w:t>
      </w:r>
      <w:r w:rsidR="00141A79">
        <w:rPr>
          <w:rFonts w:ascii="KFGQPC Uthmanic Script HAFS" w:hAnsi="KFGQPC Uthmanic Script HAFS" w:cs="KFGQPC Uthmanic Script HAFS"/>
          <w:rtl/>
        </w:rPr>
        <w:t xml:space="preserve"> ءَامَنُواْ فَإِنَّ حِزۡبَ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للَّهِ</w:t>
      </w:r>
      <w:r w:rsidR="00141A79">
        <w:rPr>
          <w:rFonts w:ascii="KFGQPC Uthmanic Script HAFS" w:hAnsi="KFGQPC Uthmanic Script HAFS" w:cs="KFGQPC Uthmanic Script HAFS"/>
          <w:rtl/>
        </w:rPr>
        <w:t xml:space="preserve"> هُمُ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لۡغَٰلِبُونَ</w:t>
      </w:r>
      <w:r w:rsidR="00141A79">
        <w:rPr>
          <w:rFonts w:ascii="KFGQPC Uthmanic Script HAFS" w:hAnsi="KFGQPC Uthmanic Script HAFS" w:cs="KFGQPC Uthmanic Script HAFS"/>
          <w:rtl/>
        </w:rPr>
        <w:t xml:space="preserve"> ٥٦</w:t>
      </w:r>
      <w:r w:rsidR="00C231FB">
        <w:rPr>
          <w:rFonts w:ascii="Traditional Arabic" w:hAnsi="Traditional Arabic" w:cs="Traditional Arabic"/>
          <w:rtl/>
        </w:rPr>
        <w:t>﴾</w:t>
      </w:r>
      <w:r w:rsidRPr="00C231FB">
        <w:rPr>
          <w:rFonts w:hint="cs"/>
          <w:rtl/>
        </w:rPr>
        <w:t xml:space="preserve"> </w:t>
      </w:r>
      <w:r w:rsidRPr="00B122AC">
        <w:rPr>
          <w:rStyle w:val="7-Char"/>
          <w:rFonts w:hint="cs"/>
          <w:rtl/>
        </w:rPr>
        <w:t>[المائد</w:t>
      </w:r>
      <w:r w:rsidR="00C231FB" w:rsidRPr="00B122AC">
        <w:rPr>
          <w:rStyle w:val="7-Char"/>
          <w:rFonts w:hint="cs"/>
          <w:rtl/>
        </w:rPr>
        <w:t>ة</w:t>
      </w:r>
      <w:r w:rsidRPr="00B122AC">
        <w:rPr>
          <w:rStyle w:val="7-Char"/>
          <w:rFonts w:hint="cs"/>
          <w:rtl/>
        </w:rPr>
        <w:t>: 56]</w:t>
      </w:r>
      <w:r w:rsidRPr="00C231FB">
        <w:rPr>
          <w:rFonts w:hint="cs"/>
          <w:rtl/>
        </w:rPr>
        <w:t>. «و هر کس که خدا و پیغمبر او و مؤمنان را به یاری و دوستی بپذیرد (از زمره حزب الله است و) بی‌تردید حزب الله پیروز است.</w:t>
      </w:r>
    </w:p>
    <w:p w:rsidR="00251168" w:rsidRPr="00141A79" w:rsidRDefault="00251168" w:rsidP="00141A79">
      <w:pPr>
        <w:pStyle w:val="1"/>
        <w:rPr>
          <w:rFonts w:ascii="KFGQPC Uthmanic Script HAFS" w:hAnsi="KFGQPC Uthmanic Script HAFS" w:cs="KFGQPC Uthmanic Script HAFS"/>
          <w:rtl/>
        </w:rPr>
      </w:pPr>
      <w:r w:rsidRPr="00C231FB">
        <w:rPr>
          <w:rFonts w:hint="cs"/>
          <w:rtl/>
        </w:rPr>
        <w:t>- در جای دیگر خداوند متعال می‌فرماید:</w:t>
      </w:r>
      <w:r w:rsidR="00C231FB">
        <w:rPr>
          <w:rFonts w:hint="cs"/>
          <w:rtl/>
        </w:rPr>
        <w:t xml:space="preserve"> </w:t>
      </w:r>
      <w:r w:rsidR="00C231FB">
        <w:rPr>
          <w:rFonts w:ascii="Traditional Arabic" w:hAnsi="Traditional Arabic" w:cs="Traditional Arabic"/>
          <w:rtl/>
        </w:rPr>
        <w:t>﴿</w:t>
      </w:r>
      <w:r w:rsidR="00141A79">
        <w:rPr>
          <w:rFonts w:ascii="KFGQPC Uthmanic Script HAFS" w:hAnsi="KFGQPC Uthmanic Script HAFS" w:cs="KFGQPC Uthmanic Script HAFS"/>
          <w:rtl/>
        </w:rPr>
        <w:t xml:space="preserve">لَّا يَتَّخِذِ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لۡمُؤۡمِنُونَ</w:t>
      </w:r>
      <w:r w:rsidR="00141A79">
        <w:rPr>
          <w:rFonts w:ascii="KFGQPC Uthmanic Script HAFS" w:hAnsi="KFGQPC Uthmanic Script HAFS" w:cs="KFGQPC Uthmanic Script HAFS"/>
          <w:rtl/>
        </w:rPr>
        <w:t xml:space="preserve">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لۡكَٰفِرِينَ</w:t>
      </w:r>
      <w:r w:rsidR="00141A79">
        <w:rPr>
          <w:rFonts w:ascii="KFGQPC Uthmanic Script HAFS" w:hAnsi="KFGQPC Uthmanic Script HAFS" w:cs="KFGQPC Uthmanic Script HAFS"/>
          <w:rtl/>
        </w:rPr>
        <w:t xml:space="preserve"> أَوۡلِيَآءَ مِن دُونِ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لۡمُؤۡمِنِينَۖ</w:t>
      </w:r>
      <w:r w:rsidR="00141A79">
        <w:rPr>
          <w:rFonts w:ascii="KFGQPC Uthmanic Script HAFS" w:hAnsi="KFGQPC Uthmanic Script HAFS" w:cs="KFGQPC Uthmanic Script HAFS"/>
          <w:rtl/>
        </w:rPr>
        <w:t xml:space="preserve"> وَمَن يَفۡعَلۡ ذَٰلِكَ فَلَيۡسَ مِنَ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للَّهِ</w:t>
      </w:r>
      <w:r w:rsidR="00141A79">
        <w:rPr>
          <w:rFonts w:ascii="KFGQPC Uthmanic Script HAFS" w:hAnsi="KFGQPC Uthmanic Script HAFS" w:cs="KFGQPC Uthmanic Script HAFS"/>
          <w:rtl/>
        </w:rPr>
        <w:t xml:space="preserve"> فِي شَيۡءٍ</w:t>
      </w:r>
      <w:r w:rsidR="00C231FB">
        <w:rPr>
          <w:rFonts w:ascii="Traditional Arabic" w:hAnsi="Traditional Arabic" w:cs="Traditional Arabic"/>
          <w:rtl/>
        </w:rPr>
        <w:t>﴾</w:t>
      </w:r>
      <w:r w:rsidRPr="00C231FB">
        <w:rPr>
          <w:rFonts w:hint="cs"/>
          <w:rtl/>
        </w:rPr>
        <w:t xml:space="preserve"> </w:t>
      </w:r>
      <w:r w:rsidRPr="00B122AC">
        <w:rPr>
          <w:rStyle w:val="7-Char"/>
          <w:rFonts w:hint="cs"/>
          <w:rtl/>
        </w:rPr>
        <w:t>[آل عمران: 28]</w:t>
      </w:r>
      <w:r w:rsidRPr="00C231FB">
        <w:rPr>
          <w:rFonts w:hint="cs"/>
          <w:rtl/>
        </w:rPr>
        <w:t>. «مؤمنان نباید مؤمنان را رها کنند و کافران را بجای ایشان به دوستی گیرند و هر که چنین کند (</w:t>
      </w:r>
      <w:r w:rsidR="00C231FB">
        <w:rPr>
          <w:rFonts w:hint="cs"/>
          <w:rtl/>
        </w:rPr>
        <w:t xml:space="preserve">رابطۀ </w:t>
      </w:r>
      <w:r w:rsidRPr="00C231FB">
        <w:rPr>
          <w:rFonts w:hint="cs"/>
          <w:rtl/>
        </w:rPr>
        <w:t>او با خدا گسسته است و بهره‌ای) وی را در چیزی از (رحمت) خدا نیست».</w:t>
      </w:r>
    </w:p>
    <w:p w:rsidR="00251168" w:rsidRPr="00141A79" w:rsidRDefault="00251168" w:rsidP="00141A79">
      <w:pPr>
        <w:pStyle w:val="1"/>
        <w:rPr>
          <w:rFonts w:ascii="KFGQPC Uthmanic Script HAFS" w:hAnsi="KFGQPC Uthmanic Script HAFS" w:cs="KFGQPC Uthmanic Script HAFS"/>
          <w:rtl/>
        </w:rPr>
      </w:pPr>
      <w:r w:rsidRPr="00C231FB">
        <w:rPr>
          <w:rFonts w:hint="cs"/>
          <w:rtl/>
        </w:rPr>
        <w:t>- باز حق تعالی می‌فرماید:</w:t>
      </w:r>
      <w:r w:rsidR="00C231FB">
        <w:rPr>
          <w:rFonts w:hint="cs"/>
          <w:rtl/>
        </w:rPr>
        <w:t xml:space="preserve"> </w:t>
      </w:r>
      <w:r w:rsidR="00C231FB">
        <w:rPr>
          <w:rFonts w:ascii="Traditional Arabic" w:hAnsi="Traditional Arabic" w:cs="Traditional Arabic"/>
          <w:rtl/>
        </w:rPr>
        <w:t>﴿</w:t>
      </w:r>
      <w:r w:rsidR="00141A79">
        <w:rPr>
          <w:rFonts w:ascii="KFGQPC Uthmanic Script HAFS" w:hAnsi="KFGQPC Uthmanic Script HAFS" w:cs="KFGQPC Uthmanic Script HAFS"/>
          <w:rtl/>
        </w:rPr>
        <w:t xml:space="preserve">۞يَٰٓأَيُّهَا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لَّذِينَ</w:t>
      </w:r>
      <w:r w:rsidR="00141A79">
        <w:rPr>
          <w:rFonts w:ascii="KFGQPC Uthmanic Script HAFS" w:hAnsi="KFGQPC Uthmanic Script HAFS" w:cs="KFGQPC Uthmanic Script HAFS"/>
          <w:rtl/>
        </w:rPr>
        <w:t xml:space="preserve"> ءَامَنُواْ لَا تَتَّخِذُواْ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لۡيَهُودَ</w:t>
      </w:r>
      <w:r w:rsidR="00141A79">
        <w:rPr>
          <w:rFonts w:ascii="KFGQPC Uthmanic Script HAFS" w:hAnsi="KFGQPC Uthmanic Script HAFS" w:cs="KFGQPC Uthmanic Script HAFS"/>
          <w:rtl/>
        </w:rPr>
        <w:t xml:space="preserve"> وَ</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لنَّصَٰرَىٰٓ</w:t>
      </w:r>
      <w:r w:rsidR="00141A79">
        <w:rPr>
          <w:rFonts w:ascii="KFGQPC Uthmanic Script HAFS" w:hAnsi="KFGQPC Uthmanic Script HAFS" w:cs="KFGQPC Uthmanic Script HAFS"/>
          <w:rtl/>
        </w:rPr>
        <w:t xml:space="preserve"> أَوۡلِيَآءَۘ بَعۡضُهُمۡ أَوۡلِيَآءُ بَعۡضٖۚ وَمَن يَتَوَلَّهُم مِّنكُمۡ فَإِنَّهُ</w:t>
      </w:r>
      <w:r w:rsidR="00141A79">
        <w:rPr>
          <w:rFonts w:ascii="KFGQPC Uthmanic Script HAFS" w:hAnsi="KFGQPC Uthmanic Script HAFS" w:cs="KFGQPC Uthmanic Script HAFS" w:hint="cs"/>
          <w:rtl/>
        </w:rPr>
        <w:t>ۥ</w:t>
      </w:r>
      <w:r w:rsidR="00141A79">
        <w:rPr>
          <w:rFonts w:ascii="KFGQPC Uthmanic Script HAFS" w:hAnsi="KFGQPC Uthmanic Script HAFS" w:cs="KFGQPC Uthmanic Script HAFS"/>
          <w:rtl/>
        </w:rPr>
        <w:t xml:space="preserve"> مِنۡهُمۡۗ إِنَّ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للَّهَ</w:t>
      </w:r>
      <w:r w:rsidR="00141A79">
        <w:rPr>
          <w:rFonts w:ascii="KFGQPC Uthmanic Script HAFS" w:hAnsi="KFGQPC Uthmanic Script HAFS" w:cs="KFGQPC Uthmanic Script HAFS"/>
          <w:rtl/>
        </w:rPr>
        <w:t xml:space="preserve"> لَا يَهۡدِي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لۡقَوۡمَ</w:t>
      </w:r>
      <w:r w:rsidR="00141A79">
        <w:rPr>
          <w:rFonts w:ascii="KFGQPC Uthmanic Script HAFS" w:hAnsi="KFGQPC Uthmanic Script HAFS" w:cs="KFGQPC Uthmanic Script HAFS"/>
          <w:rtl/>
        </w:rPr>
        <w:t xml:space="preserve">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لظَّٰلِمِينَ</w:t>
      </w:r>
      <w:r w:rsidR="00141A79">
        <w:rPr>
          <w:rFonts w:ascii="KFGQPC Uthmanic Script HAFS" w:hAnsi="KFGQPC Uthmanic Script HAFS" w:cs="KFGQPC Uthmanic Script HAFS"/>
          <w:rtl/>
        </w:rPr>
        <w:t xml:space="preserve"> ٥١</w:t>
      </w:r>
      <w:r w:rsidR="00C231FB">
        <w:rPr>
          <w:rFonts w:ascii="Traditional Arabic" w:hAnsi="Traditional Arabic" w:cs="Traditional Arabic"/>
          <w:rtl/>
        </w:rPr>
        <w:t>﴾</w:t>
      </w:r>
      <w:r w:rsidRPr="00C231FB">
        <w:rPr>
          <w:rFonts w:hint="cs"/>
          <w:rtl/>
        </w:rPr>
        <w:t xml:space="preserve"> </w:t>
      </w:r>
      <w:r w:rsidRPr="00B122AC">
        <w:rPr>
          <w:rStyle w:val="7-Char"/>
          <w:rFonts w:hint="cs"/>
          <w:rtl/>
        </w:rPr>
        <w:t>[المائد</w:t>
      </w:r>
      <w:r w:rsidR="00C231FB" w:rsidRPr="00B122AC">
        <w:rPr>
          <w:rStyle w:val="7-Char"/>
          <w:rFonts w:hint="cs"/>
          <w:rtl/>
        </w:rPr>
        <w:t>ة</w:t>
      </w:r>
      <w:r w:rsidRPr="00B122AC">
        <w:rPr>
          <w:rStyle w:val="7-Char"/>
          <w:rFonts w:hint="cs"/>
          <w:rtl/>
        </w:rPr>
        <w:t>: 51]</w:t>
      </w:r>
      <w:r w:rsidRPr="00C231FB">
        <w:rPr>
          <w:rFonts w:hint="cs"/>
          <w:rtl/>
        </w:rPr>
        <w:t>. «ای مؤمنان! یهودیان و مسیحیان را به دوستی نگیرید (و به طریق اولی</w:t>
      </w:r>
      <w:r w:rsidR="0079423D">
        <w:rPr>
          <w:rFonts w:hint="cs"/>
          <w:rtl/>
        </w:rPr>
        <w:t xml:space="preserve"> آن را </w:t>
      </w:r>
      <w:r w:rsidRPr="00C231FB">
        <w:rPr>
          <w:rFonts w:hint="cs"/>
          <w:rtl/>
        </w:rPr>
        <w:t>به سرپرستی نپذیرید). ایشان برخی دوست برخی دیگرند (و در دشمنی با شما یکسان و برابرند). هر کس از شما با ایشان دوستی ورزد (و آنان را به سرپرستی بپذیرد) بیگمان او از</w:t>
      </w:r>
      <w:r w:rsidR="00C231FB">
        <w:rPr>
          <w:rFonts w:hint="cs"/>
          <w:rtl/>
        </w:rPr>
        <w:t xml:space="preserve"> زمرۀ </w:t>
      </w:r>
      <w:r w:rsidRPr="00C231FB">
        <w:rPr>
          <w:rFonts w:hint="cs"/>
          <w:rtl/>
        </w:rPr>
        <w:t>ایشان بشمار است، و شک نیست که خداوند افراد ستمگر را (به سوی ایمان) هدایت نمی‌کند».</w:t>
      </w:r>
    </w:p>
    <w:p w:rsidR="00251168" w:rsidRPr="00141A79" w:rsidRDefault="00251168" w:rsidP="00141A79">
      <w:pPr>
        <w:pStyle w:val="1"/>
        <w:rPr>
          <w:rFonts w:ascii="KFGQPC Uthmanic Script HAFS" w:hAnsi="KFGQPC Uthmanic Script HAFS" w:cs="KFGQPC Uthmanic Script HAFS"/>
          <w:rtl/>
        </w:rPr>
      </w:pPr>
      <w:r w:rsidRPr="00C231FB">
        <w:rPr>
          <w:rFonts w:hint="cs"/>
          <w:rtl/>
        </w:rPr>
        <w:t>- همچنین می‌فرماید:</w:t>
      </w:r>
      <w:r w:rsidR="00C231FB">
        <w:rPr>
          <w:rFonts w:hint="cs"/>
          <w:rtl/>
        </w:rPr>
        <w:t xml:space="preserve"> </w:t>
      </w:r>
      <w:r w:rsidR="00C231FB">
        <w:rPr>
          <w:rFonts w:ascii="Traditional Arabic" w:hAnsi="Traditional Arabic" w:cs="Traditional Arabic"/>
          <w:rtl/>
        </w:rPr>
        <w:t>﴿</w:t>
      </w:r>
      <w:r w:rsidR="00141A79">
        <w:rPr>
          <w:rFonts w:ascii="KFGQPC Uthmanic Script HAFS" w:hAnsi="KFGQPC Uthmanic Script HAFS" w:cs="KFGQPC Uthmanic Script HAFS"/>
          <w:rtl/>
        </w:rPr>
        <w:t xml:space="preserve">يَٰٓأَيُّهَا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لَّذِينَ</w:t>
      </w:r>
      <w:r w:rsidR="00141A79">
        <w:rPr>
          <w:rFonts w:ascii="KFGQPC Uthmanic Script HAFS" w:hAnsi="KFGQPC Uthmanic Script HAFS" w:cs="KFGQPC Uthmanic Script HAFS"/>
          <w:rtl/>
        </w:rPr>
        <w:t xml:space="preserve"> ءَامَنُواْ لَا تَتَّخِذُواْ عَدُوِّي وَعَدُوَّكُمۡ أَوۡلِيَآءَ تُلۡقُونَ إِلَيۡهِم بِ</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لۡمَوَدَّةِ</w:t>
      </w:r>
      <w:r w:rsidR="00141A79">
        <w:rPr>
          <w:rFonts w:ascii="KFGQPC Uthmanic Script HAFS" w:hAnsi="KFGQPC Uthmanic Script HAFS" w:cs="KFGQPC Uthmanic Script HAFS"/>
          <w:rtl/>
        </w:rPr>
        <w:t xml:space="preserve"> وَقَدۡ كَفَرُواْ بِمَا جَآءَكُم مِّنَ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لۡحَقِّ</w:t>
      </w:r>
      <w:r w:rsidR="00C231FB">
        <w:rPr>
          <w:rFonts w:ascii="Traditional Arabic" w:hAnsi="Traditional Arabic" w:cs="Traditional Arabic"/>
          <w:rtl/>
        </w:rPr>
        <w:t>﴾</w:t>
      </w:r>
      <w:r w:rsidRPr="00C231FB">
        <w:rPr>
          <w:rFonts w:hint="cs"/>
          <w:rtl/>
        </w:rPr>
        <w:t xml:space="preserve"> </w:t>
      </w:r>
      <w:r w:rsidRPr="00B122AC">
        <w:rPr>
          <w:rStyle w:val="7-Char"/>
          <w:rFonts w:hint="cs"/>
          <w:rtl/>
        </w:rPr>
        <w:t>[الممتحن</w:t>
      </w:r>
      <w:r w:rsidR="00C231FB" w:rsidRPr="00B122AC">
        <w:rPr>
          <w:rStyle w:val="7-Char"/>
          <w:rFonts w:hint="cs"/>
          <w:rtl/>
        </w:rPr>
        <w:t>ة</w:t>
      </w:r>
      <w:r w:rsidRPr="00B122AC">
        <w:rPr>
          <w:rStyle w:val="7-Char"/>
          <w:rFonts w:hint="cs"/>
          <w:rtl/>
        </w:rPr>
        <w:t>: 1]</w:t>
      </w:r>
      <w:r w:rsidRPr="00C231FB">
        <w:rPr>
          <w:rFonts w:hint="cs"/>
          <w:rtl/>
        </w:rPr>
        <w:t>. «ای مؤمنان! دشمنان من و دشمنان خویش رابه دوستی نگیرد، شما نسبت ایشان محبت می‌کنید و مودّت می‌ورزید، در حالی که آنان به حق و حقیقتی ایمان ندارند که برای شما آمده است».</w:t>
      </w:r>
    </w:p>
    <w:p w:rsidR="00251168" w:rsidRPr="00141A79" w:rsidRDefault="00251168" w:rsidP="00141A79">
      <w:pPr>
        <w:pStyle w:val="1"/>
        <w:rPr>
          <w:rFonts w:ascii="KFGQPC Uthmanic Script HAFS" w:hAnsi="KFGQPC Uthmanic Script HAFS" w:cs="KFGQPC Uthmanic Script HAFS"/>
          <w:rtl/>
        </w:rPr>
      </w:pPr>
      <w:r w:rsidRPr="00C231FB">
        <w:rPr>
          <w:rFonts w:hint="cs"/>
          <w:rtl/>
        </w:rPr>
        <w:t>در آیه‌ای دیگری حق تعالی می‌فرماید:</w:t>
      </w:r>
      <w:r w:rsidR="00C231FB">
        <w:rPr>
          <w:rFonts w:hint="cs"/>
          <w:rtl/>
        </w:rPr>
        <w:t xml:space="preserve"> </w:t>
      </w:r>
      <w:r w:rsidR="00C231FB">
        <w:rPr>
          <w:rFonts w:ascii="Traditional Arabic" w:hAnsi="Traditional Arabic" w:cs="Traditional Arabic"/>
          <w:rtl/>
        </w:rPr>
        <w:t>﴿</w:t>
      </w:r>
      <w:r w:rsidR="00141A79">
        <w:rPr>
          <w:rFonts w:ascii="KFGQPC Uthmanic Script HAFS" w:hAnsi="KFGQPC Uthmanic Script HAFS" w:cs="KFGQPC Uthmanic Script HAFS"/>
          <w:rtl/>
        </w:rPr>
        <w:t xml:space="preserve">وَتِلۡكَ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لۡقُرَىٰٓ</w:t>
      </w:r>
      <w:r w:rsidR="00141A79">
        <w:rPr>
          <w:rFonts w:ascii="KFGQPC Uthmanic Script HAFS" w:hAnsi="KFGQPC Uthmanic Script HAFS" w:cs="KFGQPC Uthmanic Script HAFS"/>
          <w:rtl/>
        </w:rPr>
        <w:t xml:space="preserve"> أَهۡلَكۡنَٰهُمۡ لَمَّا ظَلَمُواْ وَجَعَلۡنَا لِمَهۡلِكِهِم مَّوۡعِدٗا ٥٩</w:t>
      </w:r>
      <w:r w:rsidR="00C231FB">
        <w:rPr>
          <w:rFonts w:ascii="Traditional Arabic" w:hAnsi="Traditional Arabic" w:cs="Traditional Arabic"/>
          <w:rtl/>
        </w:rPr>
        <w:t>﴾</w:t>
      </w:r>
      <w:r w:rsidRPr="00C231FB">
        <w:rPr>
          <w:rFonts w:hint="cs"/>
          <w:rtl/>
        </w:rPr>
        <w:t xml:space="preserve"> </w:t>
      </w:r>
      <w:r w:rsidRPr="00B122AC">
        <w:rPr>
          <w:rStyle w:val="7-Char"/>
          <w:rFonts w:hint="cs"/>
          <w:rtl/>
        </w:rPr>
        <w:t>[الکهف: 59]</w:t>
      </w:r>
      <w:r w:rsidRPr="00C231FB">
        <w:rPr>
          <w:rFonts w:hint="cs"/>
          <w:rtl/>
        </w:rPr>
        <w:t>. «و</w:t>
      </w:r>
      <w:r w:rsidR="0079423D">
        <w:rPr>
          <w:rFonts w:hint="cs"/>
          <w:rtl/>
        </w:rPr>
        <w:t xml:space="preserve"> این‌ها </w:t>
      </w:r>
      <w:r w:rsidRPr="00C231FB">
        <w:rPr>
          <w:rFonts w:hint="cs"/>
          <w:rtl/>
        </w:rPr>
        <w:t>شهرها و آبادی</w:t>
      </w:r>
      <w:r w:rsidR="00B122AC">
        <w:rPr>
          <w:rFonts w:hint="eastAsia"/>
        </w:rPr>
        <w:t>‌</w:t>
      </w:r>
      <w:r w:rsidRPr="00C231FB">
        <w:rPr>
          <w:rFonts w:hint="cs"/>
          <w:rtl/>
        </w:rPr>
        <w:t>هائی هستند (از عاد و ثمود و قوم لوط و امثال ایشان) که ما (در رساندن عذابشان شتاب ننموده‌ایم و بلکه) موعدی برای هلکشان تعیین کرده‌ایم و زمانی آنها را نابود ساخته‌ایم که ایشان ظلم و ستم پیشه کرده‌اند».</w:t>
      </w:r>
    </w:p>
    <w:p w:rsidR="00251168" w:rsidRPr="00141A79" w:rsidRDefault="00251168" w:rsidP="00141A79">
      <w:pPr>
        <w:pStyle w:val="1"/>
        <w:rPr>
          <w:rFonts w:ascii="KFGQPC Uthmanic Script HAFS" w:hAnsi="KFGQPC Uthmanic Script HAFS" w:cs="KFGQPC Uthmanic Script HAFS"/>
          <w:rtl/>
        </w:rPr>
      </w:pPr>
      <w:r w:rsidRPr="00C231FB">
        <w:rPr>
          <w:rFonts w:hint="cs"/>
          <w:rtl/>
        </w:rPr>
        <w:t>- در جای دیگر می‌فرماید:</w:t>
      </w:r>
      <w:r w:rsidR="00C231FB">
        <w:rPr>
          <w:rFonts w:hint="cs"/>
          <w:rtl/>
        </w:rPr>
        <w:t xml:space="preserve"> </w:t>
      </w:r>
      <w:r w:rsidR="00C231FB">
        <w:rPr>
          <w:rFonts w:ascii="Traditional Arabic" w:hAnsi="Traditional Arabic" w:cs="Traditional Arabic"/>
          <w:rtl/>
        </w:rPr>
        <w:t>﴿</w:t>
      </w:r>
      <w:r w:rsidR="00141A79">
        <w:rPr>
          <w:rFonts w:ascii="KFGQPC Uthmanic Script HAFS" w:hAnsi="KFGQPC Uthmanic Script HAFS" w:cs="KFGQPC Uthmanic Script HAFS"/>
          <w:rtl/>
        </w:rPr>
        <w:t xml:space="preserve">وَكَذَٰلِكَ جَعَلۡنَٰكُمۡ أُمَّةٗ وَسَطٗا لِّتَكُونُواْ شُهَدَآءَ عَلَى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لنَّاسِ</w:t>
      </w:r>
      <w:r w:rsidR="00141A79">
        <w:rPr>
          <w:rFonts w:ascii="KFGQPC Uthmanic Script HAFS" w:hAnsi="KFGQPC Uthmanic Script HAFS" w:cs="KFGQPC Uthmanic Script HAFS"/>
          <w:rtl/>
        </w:rPr>
        <w:t xml:space="preserve"> وَيَكُونَ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لرَّسُولُ</w:t>
      </w:r>
      <w:r w:rsidR="00141A79">
        <w:rPr>
          <w:rFonts w:ascii="KFGQPC Uthmanic Script HAFS" w:hAnsi="KFGQPC Uthmanic Script HAFS" w:cs="KFGQPC Uthmanic Script HAFS"/>
          <w:rtl/>
        </w:rPr>
        <w:t xml:space="preserve"> عَلَيۡكُمۡ شَهِيدٗاۗ</w:t>
      </w:r>
      <w:r w:rsidR="00C231FB">
        <w:rPr>
          <w:rFonts w:ascii="Traditional Arabic" w:hAnsi="Traditional Arabic" w:cs="Traditional Arabic"/>
          <w:rtl/>
        </w:rPr>
        <w:t>﴾</w:t>
      </w:r>
      <w:r w:rsidRPr="00C231FB">
        <w:rPr>
          <w:rFonts w:hint="cs"/>
          <w:rtl/>
        </w:rPr>
        <w:t xml:space="preserve"> </w:t>
      </w:r>
      <w:r w:rsidRPr="00B122AC">
        <w:rPr>
          <w:rStyle w:val="7-Char"/>
          <w:rFonts w:hint="cs"/>
          <w:rtl/>
        </w:rPr>
        <w:t>[البقر</w:t>
      </w:r>
      <w:r w:rsidR="00C231FB" w:rsidRPr="00B122AC">
        <w:rPr>
          <w:rStyle w:val="7-Char"/>
          <w:rFonts w:hint="cs"/>
          <w:rtl/>
        </w:rPr>
        <w:t>ة</w:t>
      </w:r>
      <w:r w:rsidRPr="00B122AC">
        <w:rPr>
          <w:rStyle w:val="7-Char"/>
          <w:rFonts w:hint="cs"/>
          <w:rtl/>
        </w:rPr>
        <w:t>: 143]</w:t>
      </w:r>
      <w:r w:rsidR="00B122AC">
        <w:rPr>
          <w:rFonts w:hint="cs"/>
          <w:rtl/>
        </w:rPr>
        <w:t>. «و بی</w:t>
      </w:r>
      <w:r w:rsidR="00B122AC">
        <w:rPr>
          <w:rFonts w:hint="eastAsia"/>
        </w:rPr>
        <w:t>‌</w:t>
      </w:r>
      <w:r w:rsidRPr="00C231FB">
        <w:rPr>
          <w:rFonts w:hint="cs"/>
          <w:rtl/>
        </w:rPr>
        <w:t>گمان شما را ملت میانه‌روی کرده‌ایم (نه در دین افراط و غلوی می‌ورزید ونه در آن تفریط و تعطیلی می‌شناسید، حق روح وحق جسم را مراعات می‌دارید و آمیزه‌ای از حیوان و فرشته‌</w:t>
      </w:r>
      <w:r w:rsidR="00B122AC">
        <w:rPr>
          <w:rFonts w:hint="cs"/>
          <w:rtl/>
        </w:rPr>
        <w:t>اید) تا گواهانی بر مردم باشید (</w:t>
      </w:r>
      <w:r w:rsidRPr="00C231FB">
        <w:rPr>
          <w:rFonts w:hint="cs"/>
          <w:rtl/>
        </w:rPr>
        <w:t>و بر تفریط مادیگرایان لذائذ جسمانی طلب و روحانیت باخته، و بر افراط تارکانِ دنیا و ترکِ لذائذ ج</w:t>
      </w:r>
      <w:r w:rsidR="00B122AC">
        <w:rPr>
          <w:rFonts w:hint="cs"/>
          <w:rtl/>
        </w:rPr>
        <w:t>سمانی کرده، ناظر بوده و خروج هر</w:t>
      </w:r>
      <w:r w:rsidRPr="00C231FB">
        <w:rPr>
          <w:rFonts w:hint="cs"/>
          <w:rtl/>
        </w:rPr>
        <w:t>دو دسته را از</w:t>
      </w:r>
      <w:r w:rsidR="00C231FB">
        <w:rPr>
          <w:rFonts w:hint="cs"/>
          <w:rtl/>
        </w:rPr>
        <w:t xml:space="preserve"> جادۀ </w:t>
      </w:r>
      <w:r w:rsidRPr="00C231FB">
        <w:rPr>
          <w:rFonts w:hint="cs"/>
          <w:rtl/>
        </w:rPr>
        <w:t>اعتدال مشاهده نمائید) و پیغمبر (نیز) بر شما گواه باشد (تا چنانچه دسته‌ای از شما راه او گیردو یا گروهی از شما از جاده سیرت و شریعت او بیرون رود، با آئین و کردار خویش، بر ایشان گواه و حجت باشد)».</w:t>
      </w:r>
    </w:p>
    <w:p w:rsidR="00251168" w:rsidRPr="00141A79" w:rsidRDefault="00251168" w:rsidP="00141A79">
      <w:pPr>
        <w:pStyle w:val="1"/>
        <w:rPr>
          <w:rFonts w:ascii="KFGQPC Uthmanic Script HAFS" w:hAnsi="KFGQPC Uthmanic Script HAFS" w:cs="KFGQPC Uthmanic Script HAFS"/>
          <w:rtl/>
        </w:rPr>
      </w:pPr>
      <w:r w:rsidRPr="00C231FB">
        <w:rPr>
          <w:rFonts w:hint="cs"/>
          <w:rtl/>
        </w:rPr>
        <w:t>- همچنین می‌فرماید:</w:t>
      </w:r>
      <w:r w:rsidR="00C231FB">
        <w:rPr>
          <w:rFonts w:hint="cs"/>
          <w:rtl/>
        </w:rPr>
        <w:t xml:space="preserve"> </w:t>
      </w:r>
      <w:r w:rsidR="00C231FB">
        <w:rPr>
          <w:rFonts w:ascii="Traditional Arabic" w:hAnsi="Traditional Arabic" w:cs="Traditional Arabic"/>
          <w:rtl/>
        </w:rPr>
        <w:t>﴿</w:t>
      </w:r>
      <w:r w:rsidR="00141A79">
        <w:rPr>
          <w:rFonts w:ascii="KFGQPC Uthmanic Script HAFS" w:hAnsi="KFGQPC Uthmanic Script HAFS" w:cs="KFGQPC Uthmanic Script HAFS"/>
          <w:rtl/>
        </w:rPr>
        <w:t xml:space="preserve">وَلِلَّهِ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لۡعِزَّةُ</w:t>
      </w:r>
      <w:r w:rsidR="00141A79">
        <w:rPr>
          <w:rFonts w:ascii="KFGQPC Uthmanic Script HAFS" w:hAnsi="KFGQPC Uthmanic Script HAFS" w:cs="KFGQPC Uthmanic Script HAFS"/>
          <w:rtl/>
        </w:rPr>
        <w:t xml:space="preserve"> وَلِرَسُولِهِ</w:t>
      </w:r>
      <w:r w:rsidR="00141A79">
        <w:rPr>
          <w:rFonts w:ascii="KFGQPC Uthmanic Script HAFS" w:hAnsi="KFGQPC Uthmanic Script HAFS" w:cs="KFGQPC Uthmanic Script HAFS" w:hint="cs"/>
          <w:rtl/>
        </w:rPr>
        <w:t>ۦ</w:t>
      </w:r>
      <w:r w:rsidR="00141A79">
        <w:rPr>
          <w:rFonts w:ascii="KFGQPC Uthmanic Script HAFS" w:hAnsi="KFGQPC Uthmanic Script HAFS" w:cs="KFGQPC Uthmanic Script HAFS"/>
          <w:rtl/>
        </w:rPr>
        <w:t xml:space="preserve"> وَلِلۡمُؤۡمِنِينَ وَلَٰكِنَّ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لۡمُنَٰفِقِينَ</w:t>
      </w:r>
      <w:r w:rsidR="00141A79">
        <w:rPr>
          <w:rFonts w:ascii="KFGQPC Uthmanic Script HAFS" w:hAnsi="KFGQPC Uthmanic Script HAFS" w:cs="KFGQPC Uthmanic Script HAFS"/>
          <w:rtl/>
        </w:rPr>
        <w:t xml:space="preserve"> لَا يَعۡلَمُونَ ٨</w:t>
      </w:r>
      <w:r w:rsidR="00C231FB">
        <w:rPr>
          <w:rFonts w:ascii="Traditional Arabic" w:hAnsi="Traditional Arabic" w:cs="Traditional Arabic"/>
          <w:rtl/>
        </w:rPr>
        <w:t>﴾</w:t>
      </w:r>
      <w:r w:rsidRPr="00C231FB">
        <w:rPr>
          <w:rFonts w:hint="cs"/>
          <w:rtl/>
        </w:rPr>
        <w:t xml:space="preserve"> </w:t>
      </w:r>
      <w:r w:rsidRPr="00B122AC">
        <w:rPr>
          <w:rStyle w:val="7-Char"/>
          <w:rFonts w:hint="cs"/>
          <w:rtl/>
        </w:rPr>
        <w:t>[المنافقون: 8]</w:t>
      </w:r>
      <w:r w:rsidRPr="00C231FB">
        <w:rPr>
          <w:rFonts w:hint="cs"/>
          <w:rtl/>
        </w:rPr>
        <w:t>. «عزّت و قدرت از آن خدا و</w:t>
      </w:r>
      <w:r w:rsidR="00C231FB">
        <w:rPr>
          <w:rFonts w:hint="cs"/>
          <w:rtl/>
        </w:rPr>
        <w:t xml:space="preserve"> فرستادۀ </w:t>
      </w:r>
      <w:r w:rsidRPr="00C231FB">
        <w:rPr>
          <w:rFonts w:hint="cs"/>
          <w:rtl/>
        </w:rPr>
        <w:t xml:space="preserve">او و مؤمنان است و لیکن منافقان (این را درک نمی‌کنند و) نمی‌دانند». </w:t>
      </w:r>
    </w:p>
    <w:p w:rsidR="00251168" w:rsidRPr="00141A79" w:rsidRDefault="00251168" w:rsidP="00B122AC">
      <w:pPr>
        <w:pStyle w:val="1"/>
        <w:rPr>
          <w:rFonts w:ascii="KFGQPC Uthmanic Script HAFS" w:hAnsi="KFGQPC Uthmanic Script HAFS" w:cs="KFGQPC Uthmanic Script HAFS"/>
          <w:rtl/>
        </w:rPr>
      </w:pPr>
      <w:r w:rsidRPr="00C231FB">
        <w:rPr>
          <w:rFonts w:hint="cs"/>
          <w:rtl/>
        </w:rPr>
        <w:t>- نیز می‌فرماید:</w:t>
      </w:r>
      <w:r w:rsidR="00C231FB">
        <w:rPr>
          <w:rFonts w:hint="cs"/>
          <w:rtl/>
        </w:rPr>
        <w:t xml:space="preserve"> </w:t>
      </w:r>
      <w:r w:rsidR="00C231FB">
        <w:rPr>
          <w:rFonts w:ascii="Traditional Arabic" w:hAnsi="Traditional Arabic" w:cs="Traditional Arabic"/>
          <w:rtl/>
        </w:rPr>
        <w:t>﴿</w:t>
      </w:r>
      <w:r w:rsidR="00141A79">
        <w:rPr>
          <w:rFonts w:ascii="KFGQPC Uthmanic Script HAFS" w:hAnsi="KFGQPC Uthmanic Script HAFS" w:cs="KFGQPC Uthmanic Script HAFS"/>
          <w:rtl/>
        </w:rPr>
        <w:t xml:space="preserve">۞وَإِذَا رَأَيۡتَهُمۡ تُعۡجِبُكَ أَجۡسَامُهُمۡۖ وَإِن يَقُولُواْ تَسۡمَعۡ لِقَوۡلِهِمۡۖ كَأَنَّهُمۡ خُشُبٞ مُّسَنَّدَةٞۖ يَحۡسَبُونَ كُلَّ صَيۡحَةٍ عَلَيۡهِمۡۚ هُمُ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لۡعَدُوُّ</w:t>
      </w:r>
      <w:r w:rsidR="00141A79">
        <w:rPr>
          <w:rFonts w:ascii="KFGQPC Uthmanic Script HAFS" w:hAnsi="KFGQPC Uthmanic Script HAFS" w:cs="KFGQPC Uthmanic Script HAFS"/>
          <w:rtl/>
        </w:rPr>
        <w:t xml:space="preserve"> فَ</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حۡذَرۡهُمۡۚ</w:t>
      </w:r>
      <w:r w:rsidR="00141A79">
        <w:rPr>
          <w:rFonts w:ascii="KFGQPC Uthmanic Script HAFS" w:hAnsi="KFGQPC Uthmanic Script HAFS" w:cs="KFGQPC Uthmanic Script HAFS"/>
          <w:rtl/>
        </w:rPr>
        <w:t xml:space="preserve"> قَٰتَلَهُمُ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للَّهُۖ</w:t>
      </w:r>
      <w:r w:rsidR="00141A79">
        <w:rPr>
          <w:rFonts w:ascii="KFGQPC Uthmanic Script HAFS" w:hAnsi="KFGQPC Uthmanic Script HAFS" w:cs="KFGQPC Uthmanic Script HAFS"/>
          <w:rtl/>
        </w:rPr>
        <w:t xml:space="preserve"> أَنَّىٰ يُؤۡفَكُونَ ٤</w:t>
      </w:r>
      <w:r w:rsidR="00C231FB">
        <w:rPr>
          <w:rFonts w:ascii="Traditional Arabic" w:hAnsi="Traditional Arabic" w:cs="Traditional Arabic"/>
          <w:rtl/>
        </w:rPr>
        <w:t>﴾</w:t>
      </w:r>
      <w:r w:rsidRPr="00C231FB">
        <w:rPr>
          <w:rFonts w:hint="cs"/>
          <w:rtl/>
        </w:rPr>
        <w:t xml:space="preserve"> </w:t>
      </w:r>
      <w:r w:rsidRPr="00B122AC">
        <w:rPr>
          <w:rStyle w:val="7-Char"/>
          <w:rFonts w:hint="cs"/>
          <w:rtl/>
        </w:rPr>
        <w:t>[المنافقون: 4]</w:t>
      </w:r>
      <w:r w:rsidRPr="00C231FB">
        <w:rPr>
          <w:rFonts w:hint="cs"/>
          <w:rtl/>
        </w:rPr>
        <w:t>. «هنگامی که ایشان را می‌بینی، پیکر و سیمای</w:t>
      </w:r>
      <w:r w:rsidR="00B122AC">
        <w:rPr>
          <w:rFonts w:hint="eastAsia"/>
        </w:rPr>
        <w:t>‌</w:t>
      </w:r>
      <w:r w:rsidRPr="00C231FB">
        <w:rPr>
          <w:rFonts w:hint="cs"/>
          <w:rtl/>
        </w:rPr>
        <w:t>شان، تو را می‌گیرد وبه شگفت می‌آورد (و به خود می‌گویی</w:t>
      </w:r>
      <w:r w:rsidR="00DC63EC" w:rsidRPr="00C231FB">
        <w:rPr>
          <w:rFonts w:hint="cs"/>
          <w:rtl/>
        </w:rPr>
        <w:t>:</w:t>
      </w:r>
      <w:r w:rsidRPr="00C231FB">
        <w:rPr>
          <w:rFonts w:hint="cs"/>
          <w:rtl/>
        </w:rPr>
        <w:t xml:space="preserve">  چه انسان</w:t>
      </w:r>
      <w:r w:rsidR="00B122AC">
        <w:rPr>
          <w:rFonts w:hint="eastAsia"/>
        </w:rPr>
        <w:t>‌</w:t>
      </w:r>
      <w:r w:rsidRPr="00C231FB">
        <w:rPr>
          <w:rFonts w:hint="cs"/>
          <w:rtl/>
        </w:rPr>
        <w:t>های با وقار و برازنده‌ای!) و هنگامی که به سخن درمی‌آیند (به علت حلاوت کلامشان) به سخنانشان گوش فرا می‌دهی. (با وجود این جذب</w:t>
      </w:r>
      <w:r w:rsidR="00B122AC">
        <w:rPr>
          <w:rFonts w:hint="cs"/>
          <w:rtl/>
        </w:rPr>
        <w:t>ۀ</w:t>
      </w:r>
      <w:r w:rsidRPr="00C231FB">
        <w:rPr>
          <w:rFonts w:hint="cs"/>
          <w:rtl/>
        </w:rPr>
        <w:t xml:space="preserve"> سیما وگیرایی گفتار) آنان انگار تخته‌هائی هستند که (بر دیوار) تکیه داده شده باشند، (بی‌جان و بی‌ایمان، هیکل</w:t>
      </w:r>
      <w:r w:rsidR="00B122AC">
        <w:rPr>
          <w:rFonts w:hint="eastAsia"/>
          <w:rtl/>
        </w:rPr>
        <w:t>‌</w:t>
      </w:r>
      <w:r w:rsidRPr="00C231FB">
        <w:rPr>
          <w:rFonts w:hint="cs"/>
          <w:rtl/>
        </w:rPr>
        <w:t>های توخالی، درون</w:t>
      </w:r>
      <w:r w:rsidR="00B122AC">
        <w:rPr>
          <w:rFonts w:hint="eastAsia"/>
          <w:rtl/>
        </w:rPr>
        <w:t>‌</w:t>
      </w:r>
      <w:r w:rsidRPr="00C231FB">
        <w:rPr>
          <w:rFonts w:hint="cs"/>
          <w:rtl/>
        </w:rPr>
        <w:t>های بی‌نور و صفا، نقش</w:t>
      </w:r>
      <w:r w:rsidR="00B122AC">
        <w:rPr>
          <w:rFonts w:hint="eastAsia"/>
          <w:rtl/>
        </w:rPr>
        <w:t>‌</w:t>
      </w:r>
      <w:r w:rsidRPr="00C231FB">
        <w:rPr>
          <w:rFonts w:hint="cs"/>
          <w:rtl/>
        </w:rPr>
        <w:t>هائی بر در و دیوارها). هر فریادی را بر ضد خود می‌پندارند و هر آوازی را به زیان خویش! آنان دشمنان بشمارند و از ایشان برحذر باش. خدایشان بکشاد! چگونه (از حق)</w:t>
      </w:r>
      <w:r w:rsidR="00B122AC">
        <w:rPr>
          <w:rFonts w:hint="cs"/>
          <w:rtl/>
        </w:rPr>
        <w:t xml:space="preserve"> </w:t>
      </w:r>
      <w:r w:rsidRPr="00C231FB">
        <w:rPr>
          <w:rFonts w:hint="cs"/>
          <w:rtl/>
        </w:rPr>
        <w:t>برگردانده می‌شوند (و منحرف می‌گردند؟!)».</w:t>
      </w:r>
    </w:p>
    <w:p w:rsidR="00251168" w:rsidRPr="00141A79" w:rsidRDefault="00251168" w:rsidP="00141A79">
      <w:pPr>
        <w:pStyle w:val="1"/>
        <w:rPr>
          <w:rFonts w:ascii="KFGQPC Uthmanic Script HAFS" w:hAnsi="KFGQPC Uthmanic Script HAFS" w:cs="KFGQPC Uthmanic Script HAFS"/>
          <w:rtl/>
        </w:rPr>
      </w:pPr>
      <w:r w:rsidRPr="00DE2CDC">
        <w:rPr>
          <w:rFonts w:hint="cs"/>
          <w:rtl/>
        </w:rPr>
        <w:t>- و می‌فرماید:</w:t>
      </w:r>
      <w:r w:rsidR="00DE2CDC">
        <w:rPr>
          <w:rFonts w:hint="cs"/>
          <w:rtl/>
        </w:rPr>
        <w:t xml:space="preserve"> </w:t>
      </w:r>
      <w:r w:rsidR="00DE2CDC">
        <w:rPr>
          <w:rFonts w:ascii="Traditional Arabic" w:hAnsi="Traditional Arabic" w:cs="Traditional Arabic"/>
          <w:rtl/>
        </w:rPr>
        <w:t>﴿</w:t>
      </w:r>
      <w:r w:rsidR="00141A79">
        <w:rPr>
          <w:rFonts w:ascii="KFGQPC Uthmanic Script HAFS" w:hAnsi="KFGQPC Uthmanic Script HAFS" w:cs="KFGQPC Uthmanic Script HAFS"/>
          <w:rtl/>
        </w:rPr>
        <w:t>فَلَمَّا نَسُواْ مَا ذُكِّرُواْ بِهِ</w:t>
      </w:r>
      <w:r w:rsidR="00141A79">
        <w:rPr>
          <w:rFonts w:ascii="KFGQPC Uthmanic Script HAFS" w:hAnsi="KFGQPC Uthmanic Script HAFS" w:cs="KFGQPC Uthmanic Script HAFS" w:hint="cs"/>
          <w:rtl/>
        </w:rPr>
        <w:t>ۦ</w:t>
      </w:r>
      <w:r w:rsidR="00141A79">
        <w:rPr>
          <w:rFonts w:ascii="KFGQPC Uthmanic Script HAFS" w:hAnsi="KFGQPC Uthmanic Script HAFS" w:cs="KFGQPC Uthmanic Script HAFS"/>
          <w:rtl/>
        </w:rPr>
        <w:t xml:space="preserve"> فَتَحۡنَا عَلَيۡهِمۡ أَبۡوَٰبَ كُلِّ شَيۡءٍ حَتَّىٰٓ إِذَا فَرِحُواْ بِمَآ أُوتُوٓاْ أَخَذۡنَٰهُم بَغۡتَةٗ فَإِذَا هُم مُّبۡلِسُونَ ٤٤</w:t>
      </w:r>
      <w:r w:rsidR="00DE2CDC">
        <w:rPr>
          <w:rFonts w:ascii="Traditional Arabic" w:hAnsi="Traditional Arabic" w:cs="Traditional Arabic"/>
          <w:rtl/>
        </w:rPr>
        <w:t>﴾</w:t>
      </w:r>
      <w:r w:rsidRPr="00DE2CDC">
        <w:rPr>
          <w:rFonts w:hint="cs"/>
          <w:rtl/>
        </w:rPr>
        <w:t xml:space="preserve"> </w:t>
      </w:r>
      <w:r w:rsidRPr="00B122AC">
        <w:rPr>
          <w:rStyle w:val="7-Char"/>
          <w:rFonts w:hint="cs"/>
          <w:rtl/>
        </w:rPr>
        <w:t>[الأنعام: 44]</w:t>
      </w:r>
      <w:r w:rsidRPr="00DE2CDC">
        <w:rPr>
          <w:rFonts w:hint="cs"/>
          <w:rtl/>
        </w:rPr>
        <w:t>. «هنگامی که آنان فراموش کردند آنچه را که بدان متذکر «... و متعظ شده بودند (و آزمون ناداری و بیماری کارگر نیفتاد، آزمون دیگری، جهت بیداری ایشان بکار بردیم و) درهای همه چیز (از نعمت</w:t>
      </w:r>
      <w:r w:rsidR="00B122AC">
        <w:rPr>
          <w:rFonts w:hint="eastAsia"/>
          <w:rtl/>
        </w:rPr>
        <w:t>‌</w:t>
      </w:r>
      <w:r w:rsidRPr="00DE2CDC">
        <w:rPr>
          <w:rFonts w:hint="cs"/>
          <w:rtl/>
        </w:rPr>
        <w:t>ها) را به رویشان گشودیم تا آنگاه که (کاملاً در فراخی نعمت غوطه‌ور شدند و) بدانچه بدیشان داده شد، شاد و مسرور گشتند (و باده ثروت و قدرت ایشان را گرفت و سرمست و مغرور شدند و ناشکری کردند و) ما به ناگاه ایشان را بگرفتیم (و به عذاب خود مبتلا کردیم) و آنان مأیوس و متحیر ماندند (رو به سوی نجات راه نبودند)».</w:t>
      </w:r>
    </w:p>
    <w:p w:rsidR="00251168" w:rsidRPr="00141A79" w:rsidRDefault="00251168" w:rsidP="00141A79">
      <w:pPr>
        <w:pStyle w:val="1"/>
        <w:rPr>
          <w:rFonts w:ascii="KFGQPC Uthmanic Script HAFS" w:hAnsi="KFGQPC Uthmanic Script HAFS" w:cs="KFGQPC Uthmanic Script HAFS"/>
          <w:rtl/>
        </w:rPr>
      </w:pPr>
      <w:r w:rsidRPr="00DE2CDC">
        <w:rPr>
          <w:rFonts w:hint="cs"/>
          <w:rtl/>
        </w:rPr>
        <w:t>- و نیز می‌فرماید:</w:t>
      </w:r>
      <w:r w:rsidR="00DE2CDC">
        <w:rPr>
          <w:rFonts w:hint="cs"/>
          <w:rtl/>
        </w:rPr>
        <w:t xml:space="preserve"> </w:t>
      </w:r>
      <w:r w:rsidR="00DE2CDC">
        <w:rPr>
          <w:rFonts w:ascii="Traditional Arabic" w:hAnsi="Traditional Arabic" w:cs="Traditional Arabic"/>
          <w:rtl/>
        </w:rPr>
        <w:t>﴿</w:t>
      </w:r>
      <w:r w:rsidR="00141A79">
        <w:rPr>
          <w:rFonts w:ascii="KFGQPC Uthmanic Script HAFS" w:hAnsi="KFGQPC Uthmanic Script HAFS" w:cs="KFGQPC Uthmanic Script HAFS"/>
          <w:rtl/>
        </w:rPr>
        <w:t xml:space="preserve">وَمَا كَانَ لِمُؤۡمِنٖ وَلَا مُؤۡمِنَةٍ إِذَا قَضَى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للَّهُ</w:t>
      </w:r>
      <w:r w:rsidR="00141A79">
        <w:rPr>
          <w:rFonts w:ascii="KFGQPC Uthmanic Script HAFS" w:hAnsi="KFGQPC Uthmanic Script HAFS" w:cs="KFGQPC Uthmanic Script HAFS"/>
          <w:rtl/>
        </w:rPr>
        <w:t xml:space="preserve"> وَرَسُولُهُ</w:t>
      </w:r>
      <w:r w:rsidR="00141A79">
        <w:rPr>
          <w:rFonts w:ascii="KFGQPC Uthmanic Script HAFS" w:hAnsi="KFGQPC Uthmanic Script HAFS" w:cs="KFGQPC Uthmanic Script HAFS" w:hint="cs"/>
          <w:rtl/>
        </w:rPr>
        <w:t>ۥٓ</w:t>
      </w:r>
      <w:r w:rsidR="00141A79">
        <w:rPr>
          <w:rFonts w:ascii="KFGQPC Uthmanic Script HAFS" w:hAnsi="KFGQPC Uthmanic Script HAFS" w:cs="KFGQPC Uthmanic Script HAFS"/>
          <w:rtl/>
        </w:rPr>
        <w:t xml:space="preserve"> أَمۡرًا أَن يَكُونَ لَهُمُ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لۡخِيَرَةُ</w:t>
      </w:r>
      <w:r w:rsidR="00141A79">
        <w:rPr>
          <w:rFonts w:ascii="KFGQPC Uthmanic Script HAFS" w:hAnsi="KFGQPC Uthmanic Script HAFS" w:cs="KFGQPC Uthmanic Script HAFS"/>
          <w:rtl/>
        </w:rPr>
        <w:t xml:space="preserve"> مِنۡ أَمۡرِهِمۡۗ</w:t>
      </w:r>
      <w:r w:rsidR="00DE2CDC">
        <w:rPr>
          <w:rFonts w:ascii="Traditional Arabic" w:hAnsi="Traditional Arabic" w:cs="Traditional Arabic"/>
          <w:rtl/>
        </w:rPr>
        <w:t>﴾</w:t>
      </w:r>
      <w:r w:rsidRPr="00DE2CDC">
        <w:rPr>
          <w:rFonts w:hint="cs"/>
          <w:rtl/>
        </w:rPr>
        <w:t xml:space="preserve"> </w:t>
      </w:r>
      <w:r w:rsidRPr="00B122AC">
        <w:rPr>
          <w:rStyle w:val="7-Char"/>
          <w:rFonts w:hint="cs"/>
          <w:rtl/>
        </w:rPr>
        <w:t>[الأحزاب: 36]</w:t>
      </w:r>
      <w:r w:rsidRPr="00DE2CDC">
        <w:rPr>
          <w:rFonts w:hint="cs"/>
          <w:rtl/>
        </w:rPr>
        <w:t>. «هیچ مرد و زن مؤمنی، در کاری که خدا و پیغمبرش داوری کرده باشند (و</w:t>
      </w:r>
      <w:r w:rsidR="0079423D">
        <w:rPr>
          <w:rFonts w:hint="cs"/>
          <w:rtl/>
        </w:rPr>
        <w:t xml:space="preserve"> آن را </w:t>
      </w:r>
      <w:r w:rsidRPr="00DE2CDC">
        <w:rPr>
          <w:rFonts w:hint="cs"/>
          <w:rtl/>
        </w:rPr>
        <w:t>مقرر نموده باشند) اختیاری از خود در آن ندارند (و اراده ایشان باید تابع</w:t>
      </w:r>
      <w:r w:rsidR="00DE2CDC">
        <w:rPr>
          <w:rFonts w:hint="cs"/>
          <w:rtl/>
        </w:rPr>
        <w:t xml:space="preserve"> ارادۀ </w:t>
      </w:r>
      <w:r w:rsidRPr="00DE2CDC">
        <w:rPr>
          <w:rFonts w:hint="cs"/>
          <w:rtl/>
        </w:rPr>
        <w:t>خدا و رسول باشد)، هر کس هم از دستور خدا و رسولش سرپیچی کند، گرفتار گمراهی کاملاً آشکاری می‌گردد».</w:t>
      </w:r>
    </w:p>
    <w:p w:rsidR="00251168" w:rsidRDefault="00251168" w:rsidP="00DE2CDC">
      <w:pPr>
        <w:pStyle w:val="1"/>
        <w:rPr>
          <w:rtl/>
          <w:lang w:bidi="fa-IR"/>
        </w:rPr>
      </w:pPr>
      <w:r>
        <w:rPr>
          <w:rFonts w:hint="cs"/>
          <w:rtl/>
          <w:lang w:bidi="fa-IR"/>
        </w:rPr>
        <w:t>اکنون می‌گویم</w:t>
      </w:r>
      <w:r w:rsidR="00DC63EC">
        <w:rPr>
          <w:rFonts w:hint="cs"/>
          <w:rtl/>
          <w:lang w:bidi="fa-IR"/>
        </w:rPr>
        <w:t>:</w:t>
      </w:r>
    </w:p>
    <w:p w:rsidR="00251168" w:rsidRDefault="00251168" w:rsidP="00DE2CDC">
      <w:pPr>
        <w:pStyle w:val="1"/>
        <w:rPr>
          <w:rtl/>
          <w:lang w:bidi="fa-IR"/>
        </w:rPr>
      </w:pPr>
      <w:r>
        <w:rPr>
          <w:rFonts w:hint="cs"/>
          <w:rtl/>
          <w:lang w:bidi="fa-IR"/>
        </w:rPr>
        <w:t>باید دانست که این آیات، گوشه‌ای است از انبوه آیاتی که در رابطه با موضوع وجود دا</w:t>
      </w:r>
      <w:r w:rsidRPr="00B122AC">
        <w:rPr>
          <w:rFonts w:hint="cs"/>
          <w:rtl/>
        </w:rPr>
        <w:t>رد</w:t>
      </w:r>
      <w:r w:rsidRPr="00B122AC">
        <w:rPr>
          <w:vertAlign w:val="superscript"/>
          <w:rtl/>
        </w:rPr>
        <w:footnoteReference w:id="14"/>
      </w:r>
      <w:r w:rsidRPr="00B122AC">
        <w:rPr>
          <w:rFonts w:hint="cs"/>
          <w:rtl/>
        </w:rPr>
        <w:t xml:space="preserve"> نه</w:t>
      </w:r>
      <w:r w:rsidR="00DE2CDC" w:rsidRPr="00B122AC">
        <w:rPr>
          <w:rFonts w:hint="cs"/>
          <w:rtl/>
        </w:rPr>
        <w:t xml:space="preserve"> همۀ </w:t>
      </w:r>
      <w:r w:rsidRPr="00B122AC">
        <w:rPr>
          <w:rFonts w:hint="cs"/>
          <w:rtl/>
        </w:rPr>
        <w:t>آن. ولی به هر حال، هر کسی در آنها تدبّر نماید می‌تواند واقعیت روزگار و جامعه خویش را، هرچند که ظواهر آن گوناگون بوده و أشکال مختلفی به خود گرفته باشند، بشناسد و</w:t>
      </w:r>
      <w:r w:rsidR="0079423D" w:rsidRPr="00B122AC">
        <w:rPr>
          <w:rFonts w:hint="cs"/>
          <w:rtl/>
          <w:lang w:bidi="fa-IR"/>
        </w:rPr>
        <w:t xml:space="preserve"> آن را </w:t>
      </w:r>
      <w:r w:rsidRPr="00B122AC">
        <w:rPr>
          <w:rFonts w:hint="cs"/>
          <w:rtl/>
        </w:rPr>
        <w:t>با همان فقه وقایعی که مسلمانان آرزوی تحقق</w:t>
      </w:r>
      <w:r w:rsidR="0079423D" w:rsidRPr="00B122AC">
        <w:rPr>
          <w:rFonts w:hint="cs"/>
          <w:rtl/>
          <w:lang w:bidi="fa-IR"/>
        </w:rPr>
        <w:t xml:space="preserve"> آن را </w:t>
      </w:r>
      <w:r w:rsidRPr="00B122AC">
        <w:rPr>
          <w:rFonts w:hint="cs"/>
          <w:rtl/>
        </w:rPr>
        <w:t>دارند، تطبیق دهد. هر کس که به جهان مملو از نزاع و آشوب نظری بیفکند نمی‌تواند استثنایی را در این آیات بیابد.</w:t>
      </w:r>
    </w:p>
    <w:p w:rsidR="00251168" w:rsidRDefault="00251168" w:rsidP="00DE2CDC">
      <w:pPr>
        <w:pStyle w:val="1"/>
        <w:rPr>
          <w:rtl/>
          <w:lang w:bidi="fa-IR"/>
        </w:rPr>
      </w:pPr>
      <w:r>
        <w:rPr>
          <w:rFonts w:hint="cs"/>
          <w:rtl/>
          <w:lang w:bidi="fa-IR"/>
        </w:rPr>
        <w:t>اگر به کاخ سفید و به برنامه‌ها و سازمان</w:t>
      </w:r>
      <w:r w:rsidR="00B122AC">
        <w:rPr>
          <w:rFonts w:hint="eastAsia"/>
          <w:rtl/>
          <w:lang w:bidi="fa-IR"/>
        </w:rPr>
        <w:t>‌</w:t>
      </w:r>
      <w:r>
        <w:rPr>
          <w:rFonts w:hint="cs"/>
          <w:rtl/>
          <w:lang w:bidi="fa-IR"/>
        </w:rPr>
        <w:t>هایش نظری بیفکنیم یا به کاخِ «کرملین» و فرجام اضمحلال آن و یا به سال (1924 م) که سال سقوط خلافت عثمانی و تجزیه قلمرو سلطنت آن که بسان پیرمردی مریض و ناتوان شده بود و یا به مهره‌های صفحه شطرنج که به چپ و راست حرکت می‌کنند و به این سو و آن سو انداخته می‌شوند، و یا اگر به نوع روابطی که بایستی مابین مسلمانان با همدیگر وجود داشته باشد همچنین روابط مابین مسلمانان با غیرمسلمانان و امثال این قضایا نگاه شود، در می‌یابیم که هیچکدام از این مسائل از دایره شمول این آیات خارج نیستند.</w:t>
      </w:r>
    </w:p>
    <w:p w:rsidR="00251168" w:rsidRDefault="00251168" w:rsidP="00DE2CDC">
      <w:pPr>
        <w:pStyle w:val="1"/>
        <w:rPr>
          <w:rtl/>
          <w:lang w:bidi="fa-IR"/>
        </w:rPr>
      </w:pPr>
      <w:r>
        <w:rPr>
          <w:rFonts w:hint="cs"/>
          <w:rtl/>
          <w:lang w:bidi="fa-IR"/>
        </w:rPr>
        <w:t>یا حتّی نبرد کفر و ایمان در طول تاریخ همیشه در سرزمین‌های مختلف با عنواین مختلف و با ابزارهای گوناگون تکرار می‌شود.</w:t>
      </w:r>
    </w:p>
    <w:p w:rsidR="00251168" w:rsidRDefault="00251168" w:rsidP="00DE2CDC">
      <w:pPr>
        <w:pStyle w:val="1"/>
        <w:rPr>
          <w:rtl/>
          <w:lang w:bidi="fa-IR"/>
        </w:rPr>
      </w:pPr>
      <w:r>
        <w:rPr>
          <w:rFonts w:hint="cs"/>
          <w:rtl/>
          <w:lang w:bidi="fa-IR"/>
        </w:rPr>
        <w:t>حال اگر به جنگ‌ ما مسلمانان، در این روزگار با دشمنان خدا بیندیشیم و</w:t>
      </w:r>
      <w:r w:rsidR="0079423D">
        <w:rPr>
          <w:rFonts w:hint="cs"/>
          <w:rtl/>
          <w:lang w:bidi="fa-IR"/>
        </w:rPr>
        <w:t xml:space="preserve"> آن را </w:t>
      </w:r>
      <w:r>
        <w:rPr>
          <w:rFonts w:hint="cs"/>
          <w:rtl/>
          <w:lang w:bidi="fa-IR"/>
        </w:rPr>
        <w:t xml:space="preserve">بانبرد </w:t>
      </w:r>
      <w:r w:rsidR="00B122AC">
        <w:rPr>
          <w:rFonts w:hint="cs"/>
          <w:rtl/>
          <w:lang w:bidi="fa-IR"/>
        </w:rPr>
        <w:t>اولیه یهودیان با حضرت پیامبر</w:t>
      </w:r>
      <w:r w:rsidR="009663C6" w:rsidRPr="009663C6">
        <w:rPr>
          <w:rFonts w:cs="CTraditional Arabic" w:hint="cs"/>
          <w:rtl/>
          <w:lang w:bidi="fa-IR"/>
        </w:rPr>
        <w:t xml:space="preserve">ص </w:t>
      </w:r>
      <w:r>
        <w:rPr>
          <w:rFonts w:hint="cs"/>
          <w:rtl/>
          <w:lang w:bidi="fa-IR"/>
        </w:rPr>
        <w:t>در آغاز دعوتش، مقایسه کنیم، می‌بینیم ... که «این نبرد، جنگی است که یهود بر ضدّ اسلام و مسلمانان از همان گذشته دور به راه انداخته و ه</w:t>
      </w:r>
      <w:r w:rsidR="00B122AC">
        <w:rPr>
          <w:rFonts w:hint="cs"/>
          <w:rtl/>
          <w:lang w:bidi="fa-IR"/>
        </w:rPr>
        <w:t>نوز هم از شدت آن کاسته نشده، هر</w:t>
      </w:r>
      <w:r>
        <w:rPr>
          <w:rFonts w:hint="cs"/>
          <w:rtl/>
          <w:lang w:bidi="fa-IR"/>
        </w:rPr>
        <w:t>چند که شکل و ظاهر آن تغییر یافته امّا همان حقیقت و</w:t>
      </w:r>
      <w:r w:rsidR="00B122AC">
        <w:rPr>
          <w:rFonts w:hint="cs"/>
          <w:rtl/>
          <w:lang w:bidi="fa-IR"/>
        </w:rPr>
        <w:t xml:space="preserve"> روش‌ها </w:t>
      </w:r>
      <w:r>
        <w:rPr>
          <w:rFonts w:hint="cs"/>
          <w:rtl/>
          <w:lang w:bidi="fa-IR"/>
        </w:rPr>
        <w:t xml:space="preserve">و طبیعت </w:t>
      </w:r>
      <w:r w:rsidRPr="00B122AC">
        <w:rPr>
          <w:rFonts w:hint="cs"/>
          <w:rtl/>
        </w:rPr>
        <w:t>آن، به جای خود باقی است</w:t>
      </w:r>
      <w:r w:rsidRPr="00B122AC">
        <w:rPr>
          <w:vertAlign w:val="superscript"/>
          <w:rtl/>
        </w:rPr>
        <w:footnoteReference w:id="15"/>
      </w:r>
      <w:r w:rsidRPr="00B122AC">
        <w:rPr>
          <w:rFonts w:hint="cs"/>
          <w:rtl/>
        </w:rPr>
        <w:t>».</w:t>
      </w:r>
    </w:p>
    <w:p w:rsidR="00251168" w:rsidRPr="00141A79" w:rsidRDefault="00DE2CDC" w:rsidP="00B122AC">
      <w:pPr>
        <w:pStyle w:val="1"/>
        <w:rPr>
          <w:rFonts w:ascii="KFGQPC Uthmanic Script HAFS" w:hAnsi="KFGQPC Uthmanic Script HAFS" w:cs="KFGQPC Uthmanic Script HAFS"/>
          <w:rtl/>
        </w:rPr>
      </w:pPr>
      <w:r>
        <w:rPr>
          <w:rFonts w:ascii="Traditional Arabic" w:hAnsi="Traditional Arabic" w:cs="Traditional Arabic"/>
          <w:rtl/>
        </w:rPr>
        <w:t>﴿</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لَّذِينَ</w:t>
      </w:r>
      <w:r w:rsidR="00141A79">
        <w:rPr>
          <w:rFonts w:ascii="KFGQPC Uthmanic Script HAFS" w:hAnsi="KFGQPC Uthmanic Script HAFS" w:cs="KFGQPC Uthmanic Script HAFS"/>
          <w:rtl/>
        </w:rPr>
        <w:t xml:space="preserve"> يَتَرَبَّصُونَ بِكُمۡ فَإِن كَانَ لَكُمۡ فَتۡحٞ مِّنَ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للَّهِ</w:t>
      </w:r>
      <w:r w:rsidR="00141A79">
        <w:rPr>
          <w:rFonts w:ascii="KFGQPC Uthmanic Script HAFS" w:hAnsi="KFGQPC Uthmanic Script HAFS" w:cs="KFGQPC Uthmanic Script HAFS"/>
          <w:rtl/>
        </w:rPr>
        <w:t xml:space="preserve"> قَالُوٓاْ أَلَمۡ نَكُن مَّعَكُمۡ وَإِن كَانَ لِلۡكَٰفِرِينَ نَصِيبٞ قَالُوٓاْ أَلَمۡ نَسۡتَحۡوِذۡ عَلَيۡكُمۡ وَنَمۡنَعۡكُم مِّنَ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لۡمُؤۡمِنِينَۚ</w:t>
      </w:r>
      <w:r w:rsidR="00141A79">
        <w:rPr>
          <w:rFonts w:ascii="KFGQPC Uthmanic Script HAFS" w:hAnsi="KFGQPC Uthmanic Script HAFS" w:cs="KFGQPC Uthmanic Script HAFS"/>
          <w:rtl/>
        </w:rPr>
        <w:t xml:space="preserve"> فَ</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للَّهُ</w:t>
      </w:r>
      <w:r w:rsidR="00141A79">
        <w:rPr>
          <w:rFonts w:ascii="KFGQPC Uthmanic Script HAFS" w:hAnsi="KFGQPC Uthmanic Script HAFS" w:cs="KFGQPC Uthmanic Script HAFS"/>
          <w:rtl/>
        </w:rPr>
        <w:t xml:space="preserve"> يَحۡكُمُ بَيۡنَكُمۡ يَوۡمَ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rtl/>
        </w:rPr>
        <w:t xml:space="preserve">لۡقِيَٰمَةِۗ وَلَن يَجۡعَلَ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للَّهُ</w:t>
      </w:r>
      <w:r w:rsidR="00141A79">
        <w:rPr>
          <w:rFonts w:ascii="KFGQPC Uthmanic Script HAFS" w:hAnsi="KFGQPC Uthmanic Script HAFS" w:cs="KFGQPC Uthmanic Script HAFS"/>
          <w:rtl/>
        </w:rPr>
        <w:t xml:space="preserve"> لِلۡكَٰفِرِينَ عَلَى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لۡمُؤۡمِنِينَ</w:t>
      </w:r>
      <w:r w:rsidR="00141A79">
        <w:rPr>
          <w:rFonts w:ascii="KFGQPC Uthmanic Script HAFS" w:hAnsi="KFGQPC Uthmanic Script HAFS" w:cs="KFGQPC Uthmanic Script HAFS"/>
          <w:rtl/>
        </w:rPr>
        <w:t xml:space="preserve"> سَبِيلًا ١٤١</w:t>
      </w:r>
      <w:r>
        <w:rPr>
          <w:rFonts w:ascii="Traditional Arabic" w:hAnsi="Traditional Arabic" w:cs="Traditional Arabic"/>
          <w:rtl/>
        </w:rPr>
        <w:t>﴾</w:t>
      </w:r>
      <w:r>
        <w:rPr>
          <w:rFonts w:hint="cs"/>
          <w:rtl/>
        </w:rPr>
        <w:t xml:space="preserve"> </w:t>
      </w:r>
      <w:r w:rsidR="00251168" w:rsidRPr="00B122AC">
        <w:rPr>
          <w:rStyle w:val="7-Char"/>
          <w:rFonts w:hint="cs"/>
          <w:rtl/>
        </w:rPr>
        <w:t>[النساء: 141]</w:t>
      </w:r>
      <w:r w:rsidR="00251168" w:rsidRPr="00DE2CDC">
        <w:rPr>
          <w:rFonts w:hint="cs"/>
          <w:rtl/>
        </w:rPr>
        <w:t>. «منافقان کسانیند که پیوسته شما را می‌پایند (و در انتظار آن هستند که چه وقت به بلایا و مصائب گرفتار آئید). پس اگر پیروزی و فتحی نصیب شما گردید، می‌گویند</w:t>
      </w:r>
      <w:r w:rsidR="00DC63EC" w:rsidRPr="00DE2CDC">
        <w:rPr>
          <w:rFonts w:hint="cs"/>
          <w:rtl/>
        </w:rPr>
        <w:t>:</w:t>
      </w:r>
      <w:r w:rsidR="00251168" w:rsidRPr="00DE2CDC">
        <w:rPr>
          <w:rFonts w:hint="cs"/>
          <w:rtl/>
        </w:rPr>
        <w:t xml:space="preserve"> مگر جز این است که ما با شما بوده و از جماعت شمائیم؟ (لذا ما هم در غنیمت و دستاورد جنگ، سهیم هستیم و بهر</w:t>
      </w:r>
      <w:r w:rsidR="00B122AC">
        <w:rPr>
          <w:rFonts w:hint="cs"/>
          <w:rtl/>
        </w:rPr>
        <w:t>ۀ</w:t>
      </w:r>
      <w:r w:rsidR="00251168" w:rsidRPr="00DE2CDC">
        <w:rPr>
          <w:rFonts w:hint="cs"/>
          <w:rtl/>
        </w:rPr>
        <w:t xml:space="preserve"> ما را بپردازید!)؛ و اگر سهمی (از پیروزی) نصیب کافران گردید، می‌گویند</w:t>
      </w:r>
      <w:r w:rsidR="00DC63EC" w:rsidRPr="00DE2CDC">
        <w:rPr>
          <w:rFonts w:hint="cs"/>
          <w:rtl/>
        </w:rPr>
        <w:t>:</w:t>
      </w:r>
      <w:r w:rsidR="00251168" w:rsidRPr="00DE2CDC">
        <w:rPr>
          <w:rFonts w:hint="cs"/>
          <w:rtl/>
        </w:rPr>
        <w:t xml:space="preserve"> مگر ما نبودیم که می‌توانستیم (همراه مؤمنان با شما بجنگیم و) بر شما چیره شویم و دست شما را از سر مؤمنان کوتاه کنیم؟ (ولی ما رفیق قافله و شریک دزد بودیم و مسلمانان را دلسرد می‌‌کردیم و برای شما چاپلوسی می‌نمودیم و پیوسته در تحریک شما علیه مسلمانان می‌کوشیدیم، بنابراین با شما سهیم خواهیم بود). روز قیامت خداوند میان شما (مؤمنان و چنین منافقانی) داوری خواهد کرد. و (مادام که مؤمنان دارای ایمان راستین و کردار شایسته و بایسته باشند) هرگز خداوند کافران را بر مؤمنان چیره نخواهد کرد».</w:t>
      </w:r>
    </w:p>
    <w:p w:rsidR="00251168" w:rsidRDefault="00251168" w:rsidP="00DE2CDC">
      <w:pPr>
        <w:pStyle w:val="1"/>
        <w:rPr>
          <w:rtl/>
        </w:rPr>
      </w:pPr>
      <w:r w:rsidRPr="00DE2CDC">
        <w:rPr>
          <w:rFonts w:hint="cs"/>
          <w:rtl/>
        </w:rPr>
        <w:t>می‌گویم این سنت الهی است که همیشه جاری است و تکرار می‌شود و تغییر نخواهد کرد:</w:t>
      </w:r>
    </w:p>
    <w:p w:rsidR="00251168" w:rsidRPr="00141A79" w:rsidRDefault="00DE2CDC" w:rsidP="00141A79">
      <w:pPr>
        <w:pStyle w:val="1"/>
        <w:rPr>
          <w:rFonts w:ascii="KFGQPC Uthmanic Script HAFS" w:hAnsi="KFGQPC Uthmanic Script HAFS" w:cs="KFGQPC Uthmanic Script HAFS"/>
          <w:rtl/>
        </w:rPr>
      </w:pPr>
      <w:r>
        <w:rPr>
          <w:rFonts w:ascii="Traditional Arabic" w:hAnsi="Traditional Arabic" w:cs="Traditional Arabic"/>
          <w:rtl/>
        </w:rPr>
        <w:t>﴿</w:t>
      </w:r>
      <w:r w:rsidR="00141A79">
        <w:rPr>
          <w:rFonts w:ascii="KFGQPC Uthmanic Script HAFS" w:hAnsi="KFGQPC Uthmanic Script HAFS" w:cs="KFGQPC Uthmanic Script HAFS"/>
          <w:rtl/>
        </w:rPr>
        <w:t xml:space="preserve">سُنَّةَ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للَّهِ</w:t>
      </w:r>
      <w:r w:rsidR="00141A79">
        <w:rPr>
          <w:rFonts w:ascii="KFGQPC Uthmanic Script HAFS" w:hAnsi="KFGQPC Uthmanic Script HAFS" w:cs="KFGQPC Uthmanic Script HAFS"/>
          <w:rtl/>
        </w:rPr>
        <w:t xml:space="preserve"> فِي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لَّذِينَ</w:t>
      </w:r>
      <w:r w:rsidR="00141A79">
        <w:rPr>
          <w:rFonts w:ascii="KFGQPC Uthmanic Script HAFS" w:hAnsi="KFGQPC Uthmanic Script HAFS" w:cs="KFGQPC Uthmanic Script HAFS"/>
          <w:rtl/>
        </w:rPr>
        <w:t xml:space="preserve"> خَلَوۡاْ مِن قَبۡلُۖ وَلَن تَجِدَ لِسُنَّةِ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للَّهِ</w:t>
      </w:r>
      <w:r w:rsidR="00141A79">
        <w:rPr>
          <w:rFonts w:ascii="KFGQPC Uthmanic Script HAFS" w:hAnsi="KFGQPC Uthmanic Script HAFS" w:cs="KFGQPC Uthmanic Script HAFS"/>
          <w:rtl/>
        </w:rPr>
        <w:t xml:space="preserve"> تَبۡدِيلٗا ٦٢</w:t>
      </w:r>
      <w:r>
        <w:rPr>
          <w:rFonts w:ascii="Traditional Arabic" w:hAnsi="Traditional Arabic" w:cs="Traditional Arabic"/>
          <w:rtl/>
        </w:rPr>
        <w:t>﴾</w:t>
      </w:r>
      <w:r w:rsidR="00141A79">
        <w:rPr>
          <w:rFonts w:ascii="Traditional Arabic" w:hAnsi="Traditional Arabic" w:cs="Traditional Arabic" w:hint="cs"/>
          <w:rtl/>
        </w:rPr>
        <w:t xml:space="preserve"> </w:t>
      </w:r>
      <w:r w:rsidR="00251168" w:rsidRPr="00B122AC">
        <w:rPr>
          <w:rStyle w:val="7-Char"/>
          <w:rFonts w:hint="cs"/>
          <w:rtl/>
        </w:rPr>
        <w:t>[الأحزاب: 62]</w:t>
      </w:r>
      <w:r w:rsidR="00251168" w:rsidRPr="00DE2CDC">
        <w:rPr>
          <w:rFonts w:hint="cs"/>
          <w:rtl/>
        </w:rPr>
        <w:t>. «این سنت الهی، در مورد پیشینیان (و گذشتگانی هم که با انبیاء خود چنین رفتار ناهنجاری داشته‌اند) جاری بوده است و در سنت خدا دگرگونی نخواهی دید».</w:t>
      </w:r>
      <w:r>
        <w:rPr>
          <w:rFonts w:hint="cs"/>
          <w:rtl/>
        </w:rPr>
        <w:t xml:space="preserve"> </w:t>
      </w:r>
      <w:r>
        <w:rPr>
          <w:rFonts w:ascii="Traditional Arabic" w:hAnsi="Traditional Arabic" w:cs="Traditional Arabic"/>
          <w:rtl/>
        </w:rPr>
        <w:t>﴿</w:t>
      </w:r>
      <w:r w:rsidR="00141A79">
        <w:rPr>
          <w:rFonts w:ascii="KFGQPC Uthmanic Script HAFS" w:hAnsi="KFGQPC Uthmanic Script HAFS" w:cs="KFGQPC Uthmanic Script HAFS"/>
          <w:rtl/>
        </w:rPr>
        <w:t xml:space="preserve">وَلَن تَجِدَ لِسُنَّتِ </w:t>
      </w:r>
      <w:r w:rsidR="00141A79">
        <w:rPr>
          <w:rFonts w:ascii="KFGQPC Uthmanic Script HAFS" w:hAnsi="KFGQPC Uthmanic Script HAFS" w:cs="KFGQPC Uthmanic Script HAFS" w:hint="cs"/>
          <w:rtl/>
        </w:rPr>
        <w:t>ٱ</w:t>
      </w:r>
      <w:r w:rsidR="00141A79">
        <w:rPr>
          <w:rFonts w:ascii="KFGQPC Uthmanic Script HAFS" w:hAnsi="KFGQPC Uthmanic Script HAFS" w:cs="KFGQPC Uthmanic Script HAFS" w:hint="eastAsia"/>
          <w:rtl/>
        </w:rPr>
        <w:t>للَّهِ</w:t>
      </w:r>
      <w:r w:rsidR="00141A79">
        <w:rPr>
          <w:rFonts w:ascii="KFGQPC Uthmanic Script HAFS" w:hAnsi="KFGQPC Uthmanic Script HAFS" w:cs="KFGQPC Uthmanic Script HAFS"/>
          <w:rtl/>
        </w:rPr>
        <w:t xml:space="preserve"> تَحۡوِيلًا ٤٣</w:t>
      </w:r>
      <w:r>
        <w:rPr>
          <w:rFonts w:ascii="Traditional Arabic" w:hAnsi="Traditional Arabic" w:cs="Traditional Arabic"/>
          <w:rtl/>
        </w:rPr>
        <w:t>﴾</w:t>
      </w:r>
      <w:r w:rsidR="00251168" w:rsidRPr="00DE2CDC">
        <w:rPr>
          <w:rFonts w:hint="cs"/>
          <w:rtl/>
        </w:rPr>
        <w:t xml:space="preserve"> </w:t>
      </w:r>
      <w:r w:rsidR="00251168" w:rsidRPr="00B122AC">
        <w:rPr>
          <w:rStyle w:val="7-Char"/>
          <w:rFonts w:hint="cs"/>
          <w:rtl/>
        </w:rPr>
        <w:t>[فاطر: 43]</w:t>
      </w:r>
      <w:r w:rsidR="00251168" w:rsidRPr="00DE2CDC">
        <w:rPr>
          <w:rFonts w:hint="cs"/>
          <w:rtl/>
        </w:rPr>
        <w:t>. «و هرگز نخواهی دید که روش خدا تغییر مسیر و جهت دهد».</w:t>
      </w:r>
    </w:p>
    <w:p w:rsidR="00251168" w:rsidRPr="00141A79" w:rsidRDefault="00DE2CDC" w:rsidP="00141A79">
      <w:pPr>
        <w:pStyle w:val="1"/>
        <w:rPr>
          <w:rFonts w:ascii="KFGQPC Uthmanic Script HAFS" w:hAnsi="KFGQPC Uthmanic Script HAFS" w:cs="KFGQPC Uthmanic Script HAFS"/>
          <w:rtl/>
        </w:rPr>
      </w:pPr>
      <w:r>
        <w:rPr>
          <w:rFonts w:ascii="Traditional Arabic" w:hAnsi="Traditional Arabic" w:cs="Traditional Arabic"/>
          <w:rtl/>
        </w:rPr>
        <w:t>﴿</w:t>
      </w:r>
      <w:r w:rsidR="00141A79">
        <w:rPr>
          <w:rFonts w:ascii="KFGQPC Uthmanic Script HAFS" w:hAnsi="KFGQPC Uthmanic Script HAFS" w:cs="KFGQPC Uthmanic Script HAFS"/>
          <w:rtl/>
        </w:rPr>
        <w:t>مَّا يُقَالُ لَكَ إِلَّا مَا قَدۡ قِيلَ لِلرُّسُلِ مِن قَبۡلِكَۚ</w:t>
      </w:r>
      <w:r>
        <w:rPr>
          <w:rFonts w:ascii="Traditional Arabic" w:hAnsi="Traditional Arabic" w:cs="Traditional Arabic"/>
          <w:rtl/>
        </w:rPr>
        <w:t>﴾</w:t>
      </w:r>
      <w:r w:rsidR="00251168" w:rsidRPr="00DE2CDC">
        <w:rPr>
          <w:rFonts w:hint="cs"/>
          <w:rtl/>
        </w:rPr>
        <w:t xml:space="preserve"> </w:t>
      </w:r>
      <w:r w:rsidR="00251168" w:rsidRPr="00B122AC">
        <w:rPr>
          <w:rStyle w:val="7-Char"/>
          <w:rFonts w:hint="cs"/>
          <w:rtl/>
        </w:rPr>
        <w:t>[فصلت: 43]</w:t>
      </w:r>
      <w:r w:rsidR="00251168" w:rsidRPr="00DE2CDC">
        <w:rPr>
          <w:rFonts w:hint="cs"/>
          <w:rtl/>
        </w:rPr>
        <w:t>. «از طرف (کافران و منافقان و جاهلان) چیزی به شما گفته نمی‌شود مگر همان چیزهایی که قبلاً به پیغمبران پیش از تو گفته شده است. (و چنین نسبت‌های ناروائی و سخنان نازیبائی بدیشان داده شده است)».</w:t>
      </w:r>
    </w:p>
    <w:p w:rsidR="00251168" w:rsidRPr="00DE2CDC" w:rsidRDefault="00251168" w:rsidP="00DE2CDC">
      <w:pPr>
        <w:pStyle w:val="1"/>
        <w:rPr>
          <w:rtl/>
        </w:rPr>
      </w:pPr>
      <w:r w:rsidRPr="00DE2CDC">
        <w:rPr>
          <w:rFonts w:hint="cs"/>
          <w:rtl/>
        </w:rPr>
        <w:t>پس ارکان و پایه‌های فقه وقایع یکی است و قواعد آن پابرجا و ثابت است، هر چند صورت</w:t>
      </w:r>
      <w:r w:rsidR="00B122AC">
        <w:rPr>
          <w:rFonts w:hint="eastAsia"/>
          <w:rtl/>
        </w:rPr>
        <w:t>‌</w:t>
      </w:r>
      <w:r w:rsidRPr="00DE2CDC">
        <w:rPr>
          <w:rFonts w:hint="cs"/>
          <w:rtl/>
        </w:rPr>
        <w:t>ها تغییر کند و اشکال آن متعدد شود، ارکان آن و قواعدش به حال خود ثابت و بدون تغییر خواهد بود.</w:t>
      </w:r>
    </w:p>
    <w:p w:rsidR="00251168" w:rsidRDefault="00251168" w:rsidP="00DE2CDC">
      <w:pPr>
        <w:pStyle w:val="1"/>
        <w:rPr>
          <w:rtl/>
          <w:lang w:bidi="fa-IR"/>
        </w:rPr>
      </w:pPr>
      <w:r>
        <w:rPr>
          <w:rFonts w:hint="cs"/>
          <w:rtl/>
          <w:lang w:bidi="fa-IR"/>
        </w:rPr>
        <w:t>و هیچ قوت و نیرویی وجود ندارد مگر به یاری پروردگار بزرگ بلندمرتبه.</w:t>
      </w:r>
    </w:p>
    <w:p w:rsidR="00251168" w:rsidRDefault="00251168" w:rsidP="00DE2CDC">
      <w:pPr>
        <w:pStyle w:val="1"/>
        <w:rPr>
          <w:rtl/>
          <w:lang w:bidi="fa-IR"/>
        </w:rPr>
      </w:pPr>
      <w:r>
        <w:rPr>
          <w:rFonts w:hint="cs"/>
          <w:rtl/>
          <w:lang w:bidi="fa-IR"/>
        </w:rPr>
        <w:t>بنابراین، اینجا یک اصل بزرگی وجود دارد که به منظور تحقق این ارکان، بایستی به دقت مورد ملاحظه و عمل قرار گیرد و آن هم، تمرکز بر اصول کلی برگرفته از قرآن و سنت در هر زمان و شرایطی، می‌باشد تا همچون پایه‌هایی درآید که بتوان هر واقعه و حادثه‌ای را که رخ می‌دهد بر آن بنا کرد و حکم</w:t>
      </w:r>
      <w:r w:rsidR="0079423D">
        <w:rPr>
          <w:rFonts w:hint="cs"/>
          <w:rtl/>
          <w:lang w:bidi="fa-IR"/>
        </w:rPr>
        <w:t xml:space="preserve"> آن را </w:t>
      </w:r>
      <w:r>
        <w:rPr>
          <w:rFonts w:hint="cs"/>
          <w:rtl/>
          <w:lang w:bidi="fa-IR"/>
        </w:rPr>
        <w:t>تشخیص داد!</w:t>
      </w:r>
    </w:p>
    <w:p w:rsidR="00251168" w:rsidRDefault="00251168" w:rsidP="00DE2CDC">
      <w:pPr>
        <w:pStyle w:val="1"/>
        <w:rPr>
          <w:rtl/>
          <w:lang w:bidi="fa-IR"/>
        </w:rPr>
      </w:pPr>
      <w:r>
        <w:rPr>
          <w:rFonts w:hint="cs"/>
          <w:rtl/>
          <w:lang w:bidi="fa-IR"/>
        </w:rPr>
        <w:t>امّا اینکه منتظر وقوع حوادث باشیم (!) بعد به سراغ آن اصولی، برویم که جزئیات و احکام آن وقایع مبنی بر آن می‌باشد، این دور از معنای «فقه وقایع» و ارکان و آثار و نتایج آن می‌باشد، این کار در واقع، خود را دستخوش جریان</w:t>
      </w:r>
      <w:r w:rsidR="00B122AC">
        <w:rPr>
          <w:rFonts w:hint="eastAsia"/>
          <w:rtl/>
          <w:lang w:bidi="fa-IR"/>
        </w:rPr>
        <w:t>‌</w:t>
      </w:r>
      <w:r>
        <w:rPr>
          <w:rFonts w:hint="cs"/>
          <w:rtl/>
          <w:lang w:bidi="fa-IR"/>
        </w:rPr>
        <w:t>های سخت گردباد حوادث و مصائب کردن است!</w:t>
      </w:r>
    </w:p>
    <w:p w:rsidR="00251168" w:rsidRDefault="00251168" w:rsidP="00B122AC">
      <w:pPr>
        <w:pStyle w:val="1"/>
        <w:rPr>
          <w:rtl/>
          <w:lang w:bidi="fa-IR"/>
        </w:rPr>
      </w:pPr>
      <w:r>
        <w:rPr>
          <w:rFonts w:hint="cs"/>
          <w:rtl/>
          <w:lang w:bidi="fa-IR"/>
        </w:rPr>
        <w:t>اکنون باید بگویم</w:t>
      </w:r>
      <w:r w:rsidR="00DC63EC">
        <w:rPr>
          <w:rFonts w:hint="cs"/>
          <w:rtl/>
          <w:lang w:bidi="fa-IR"/>
        </w:rPr>
        <w:t>:</w:t>
      </w:r>
      <w:r>
        <w:rPr>
          <w:rFonts w:hint="cs"/>
          <w:rtl/>
          <w:lang w:bidi="fa-IR"/>
        </w:rPr>
        <w:t xml:space="preserve"> امروز، دعوت اسلامی با وضع و شرایطی، مواجه شده شبیه آنچه که جوامع بشری در آن سال</w:t>
      </w:r>
      <w:r w:rsidR="00B122AC">
        <w:rPr>
          <w:rFonts w:hint="eastAsia"/>
          <w:rtl/>
          <w:lang w:bidi="fa-IR"/>
        </w:rPr>
        <w:t>‌</w:t>
      </w:r>
      <w:r>
        <w:rPr>
          <w:rFonts w:hint="cs"/>
          <w:rtl/>
          <w:lang w:bidi="fa-IR"/>
        </w:rPr>
        <w:t>های آغازین دعوت داشتند که حضرت پیامبر</w:t>
      </w:r>
      <w:r w:rsidR="00B122AC">
        <w:rPr>
          <w:rFonts w:cs="CTraditional Arabic" w:hint="cs"/>
          <w:rtl/>
          <w:lang w:bidi="fa-IR"/>
        </w:rPr>
        <w:t>ص</w:t>
      </w:r>
      <w:r>
        <w:rPr>
          <w:rFonts w:hint="cs"/>
          <w:rtl/>
          <w:lang w:bidi="fa-IR"/>
        </w:rPr>
        <w:t>، در میان آن مردم جاهل، حقیقت عقیده و بینش اسلامی را معرفی کرد، مردمی که با ارزش</w:t>
      </w:r>
      <w:r w:rsidR="00B122AC">
        <w:rPr>
          <w:rFonts w:hint="eastAsia"/>
          <w:rtl/>
          <w:lang w:bidi="fa-IR"/>
        </w:rPr>
        <w:t>‌</w:t>
      </w:r>
      <w:r>
        <w:rPr>
          <w:rFonts w:hint="cs"/>
          <w:rtl/>
          <w:lang w:bidi="fa-IR"/>
        </w:rPr>
        <w:t xml:space="preserve">ها و اخلاق اسلامی غریب و نامأنوس بودند </w:t>
      </w:r>
      <w:r w:rsidR="00B122AC">
        <w:rPr>
          <w:rFonts w:hint="cs"/>
          <w:rtl/>
          <w:lang w:bidi="fa-IR"/>
        </w:rPr>
        <w:t>-</w:t>
      </w:r>
      <w:r>
        <w:rPr>
          <w:rFonts w:hint="cs"/>
          <w:rtl/>
          <w:lang w:bidi="fa-IR"/>
        </w:rPr>
        <w:t>نه اینکه فقط از حکومت و شریعت اسلامی بی‌بهره باشند</w:t>
      </w:r>
      <w:r w:rsidR="00B122AC">
        <w:rPr>
          <w:rFonts w:hint="cs"/>
          <w:rtl/>
          <w:lang w:bidi="fa-IR"/>
        </w:rPr>
        <w:t>-</w:t>
      </w:r>
      <w:r>
        <w:rPr>
          <w:rFonts w:hint="cs"/>
          <w:rtl/>
          <w:lang w:bidi="fa-IR"/>
        </w:rPr>
        <w:t xml:space="preserve"> در حال حاضر، هم نظامی‌های صهیونیست و صلیبیِ استعمارگر که دارای انواع تجهیزات هستند، با هرگونه دعوت و نشر عقیده اسلامی به مقابله برخواسته و برای نابودی آن از طریقِ نظامی و تجهیزات</w:t>
      </w:r>
      <w:r w:rsidR="00B122AC">
        <w:rPr>
          <w:rFonts w:hint="eastAsia"/>
          <w:rtl/>
          <w:lang w:bidi="fa-IR"/>
        </w:rPr>
        <w:t>‌</w:t>
      </w:r>
      <w:r>
        <w:rPr>
          <w:rFonts w:hint="cs"/>
          <w:rtl/>
          <w:lang w:bidi="fa-IR"/>
        </w:rPr>
        <w:t>شان و با انواع دسیسه و نیرنگ، به پا خاسته‌اند، این در حالی است که، جنبش</w:t>
      </w:r>
      <w:r w:rsidR="00B122AC">
        <w:rPr>
          <w:rFonts w:hint="eastAsia"/>
          <w:rtl/>
          <w:lang w:bidi="fa-IR"/>
        </w:rPr>
        <w:t>‌</w:t>
      </w:r>
      <w:r>
        <w:rPr>
          <w:rFonts w:hint="cs"/>
          <w:rtl/>
          <w:lang w:bidi="fa-IR"/>
        </w:rPr>
        <w:t>های اسلامی، در اغلب موارد، تمام توان و تلاششان را در جنبش</w:t>
      </w:r>
      <w:r w:rsidR="00B122AC">
        <w:rPr>
          <w:rFonts w:hint="eastAsia"/>
          <w:rtl/>
          <w:lang w:bidi="fa-IR"/>
        </w:rPr>
        <w:t>‌</w:t>
      </w:r>
      <w:r>
        <w:rPr>
          <w:rFonts w:hint="cs"/>
          <w:rtl/>
          <w:lang w:bidi="fa-IR"/>
        </w:rPr>
        <w:t>ها و فعالیت‌های سیاسیِ محدود و محلی، مصروف داشته از جمله: یک مبارزه اتحادیه‌ای و پیمانی یا اتفاقی، یا یک مبارزه حزبی، یا توطئه چینی علیه دشمن در امر انتخابات.</w:t>
      </w:r>
    </w:p>
    <w:p w:rsidR="00251168" w:rsidRDefault="00251168" w:rsidP="00B41187">
      <w:pPr>
        <w:pStyle w:val="1"/>
        <w:rPr>
          <w:rtl/>
          <w:lang w:bidi="fa-IR"/>
        </w:rPr>
      </w:pPr>
      <w:r>
        <w:rPr>
          <w:rFonts w:hint="cs"/>
          <w:rtl/>
          <w:lang w:bidi="fa-IR"/>
        </w:rPr>
        <w:t>همچنین، جنبش‌های اسلامی در حال حاضر کل فعالیتش در این خلاصه شده که از حکومت</w:t>
      </w:r>
      <w:r w:rsidR="00B122AC">
        <w:rPr>
          <w:rFonts w:hint="eastAsia"/>
          <w:rtl/>
          <w:lang w:bidi="fa-IR"/>
        </w:rPr>
        <w:t>‌</w:t>
      </w:r>
      <w:r>
        <w:rPr>
          <w:rFonts w:hint="cs"/>
          <w:rtl/>
          <w:lang w:bidi="fa-IR"/>
        </w:rPr>
        <w:t>ها بخواهند، نظام و شریعت اسلامی را در جوامع خود اعمال نمایند، حال آنکه ذات و جوهر ملت</w:t>
      </w:r>
      <w:r w:rsidR="00B122AC">
        <w:rPr>
          <w:rFonts w:hint="eastAsia"/>
          <w:rtl/>
          <w:lang w:bidi="fa-IR"/>
        </w:rPr>
        <w:t>‌</w:t>
      </w:r>
      <w:r>
        <w:rPr>
          <w:rFonts w:hint="cs"/>
          <w:rtl/>
          <w:lang w:bidi="fa-IR"/>
        </w:rPr>
        <w:t>ها از فهم معنای عقیده اسلامی و پایبندی و تعهد نسبت به اخلاق اسلامی دور افتاده است... .</w:t>
      </w:r>
    </w:p>
    <w:p w:rsidR="00251168" w:rsidRDefault="00251168" w:rsidP="00B41187">
      <w:pPr>
        <w:pStyle w:val="1"/>
        <w:rPr>
          <w:rtl/>
          <w:lang w:bidi="fa-IR"/>
        </w:rPr>
      </w:pPr>
      <w:r>
        <w:rPr>
          <w:rFonts w:hint="cs"/>
          <w:rtl/>
          <w:lang w:bidi="fa-IR"/>
        </w:rPr>
        <w:t>پس ناگزیر برای اصلاح این اشکال و پایه‌گذاری درست عقیده اسلامی، باید</w:t>
      </w:r>
      <w:r w:rsidR="00B122AC">
        <w:rPr>
          <w:rFonts w:hint="cs"/>
          <w:rtl/>
          <w:lang w:bidi="fa-IR"/>
        </w:rPr>
        <w:t xml:space="preserve"> </w:t>
      </w:r>
      <w:r>
        <w:rPr>
          <w:rFonts w:hint="cs"/>
          <w:rtl/>
          <w:lang w:bidi="fa-IR"/>
        </w:rPr>
        <w:t>جنبش</w:t>
      </w:r>
      <w:r w:rsidR="00B122AC">
        <w:rPr>
          <w:rFonts w:hint="eastAsia"/>
          <w:rtl/>
          <w:lang w:bidi="fa-IR"/>
        </w:rPr>
        <w:t>‌</w:t>
      </w:r>
      <w:r>
        <w:rPr>
          <w:rFonts w:hint="cs"/>
          <w:rtl/>
          <w:lang w:bidi="fa-IR"/>
        </w:rPr>
        <w:t>های اسلامی، از پایه و اساس آن شروع به عمل نمایند</w:t>
      </w:r>
      <w:r w:rsidR="00DC63EC">
        <w:rPr>
          <w:rFonts w:hint="cs"/>
          <w:rtl/>
          <w:lang w:bidi="fa-IR"/>
        </w:rPr>
        <w:t>:</w:t>
      </w:r>
      <w:r>
        <w:rPr>
          <w:rFonts w:hint="cs"/>
          <w:rtl/>
          <w:lang w:bidi="fa-IR"/>
        </w:rPr>
        <w:t xml:space="preserve"> و آن عبارتست از احیای مفهوم و معنای عقیده اسلامی در قلب و ذهن افراد و تربیت و پرورش صحیح اسلامی کسانی که با آغوش باز، این دعوت و مفاهیم بزرگ</w:t>
      </w:r>
      <w:r w:rsidR="0079423D">
        <w:rPr>
          <w:rFonts w:hint="cs"/>
          <w:rtl/>
          <w:lang w:bidi="fa-IR"/>
        </w:rPr>
        <w:t xml:space="preserve"> آن را </w:t>
      </w:r>
      <w:r>
        <w:rPr>
          <w:rFonts w:hint="cs"/>
          <w:rtl/>
          <w:lang w:bidi="fa-IR"/>
        </w:rPr>
        <w:t>پذیرفته‌اند، و ضایع نکردن عمر در مسائل سیاسی که اکنون جریان دارد، و قبل از اینکه مردم حقیت اسلام را بشناسند و خود خواستار اجرای احکام آن باشند نباید از طریق بدست گرفتن قدرت، نظامی اسلامی را بر مردم تح</w:t>
      </w:r>
      <w:r w:rsidR="00B122AC">
        <w:rPr>
          <w:rFonts w:hint="cs"/>
          <w:rtl/>
        </w:rPr>
        <w:t>میل نمود</w:t>
      </w:r>
      <w:r w:rsidRPr="00B122AC">
        <w:rPr>
          <w:vertAlign w:val="superscript"/>
          <w:rtl/>
        </w:rPr>
        <w:footnoteReference w:id="16"/>
      </w:r>
      <w:r w:rsidR="00B122AC">
        <w:rPr>
          <w:rFonts w:hint="cs"/>
          <w:rtl/>
        </w:rPr>
        <w:t>.</w:t>
      </w:r>
    </w:p>
    <w:p w:rsidR="00251168" w:rsidRDefault="00251168" w:rsidP="00B41187">
      <w:pPr>
        <w:pStyle w:val="1"/>
        <w:rPr>
          <w:rtl/>
          <w:lang w:bidi="fa-IR"/>
        </w:rPr>
      </w:pPr>
      <w:r>
        <w:rPr>
          <w:rFonts w:hint="cs"/>
          <w:rtl/>
          <w:lang w:bidi="fa-IR"/>
        </w:rPr>
        <w:t>«زیرا که توفیق تطبیق و اجرای قوانین اسلامی و قضاوت در مسائل بر اساس شریعت اسلام، چیزی نیست که زود و آسان به ثمر نشیند، چه تحقق آن ممکن نیست مگر اینکه هسته ملت‌ها و جوامع یا لااقل بزرگان و خواص آن به فهم درستی از عقیده و بینش اسلامی و بعد سیستم و تشکیلات برگرفته از اسلام دست یازند و پس از آن، افراد این جامعه براساس من</w:t>
      </w:r>
      <w:r w:rsidR="00B122AC">
        <w:rPr>
          <w:rFonts w:hint="cs"/>
          <w:rtl/>
          <w:lang w:bidi="fa-IR"/>
        </w:rPr>
        <w:t>ش و اخلاق دینی، پرورش یابند، هر</w:t>
      </w:r>
      <w:r>
        <w:rPr>
          <w:rFonts w:hint="cs"/>
          <w:rtl/>
          <w:lang w:bidi="fa-IR"/>
        </w:rPr>
        <w:t>چند که امکان دارد، تحقق این موارد، زمان بسیار و مراحل سختی دربرگیرد.</w:t>
      </w:r>
    </w:p>
    <w:p w:rsidR="00251168" w:rsidRDefault="00251168" w:rsidP="00B41187">
      <w:pPr>
        <w:pStyle w:val="1"/>
        <w:rPr>
          <w:rtl/>
          <w:lang w:bidi="fa-IR"/>
        </w:rPr>
      </w:pPr>
      <w:r>
        <w:rPr>
          <w:rFonts w:hint="cs"/>
          <w:rtl/>
          <w:lang w:bidi="fa-IR"/>
        </w:rPr>
        <w:t>روش درست و اساسی برای تطبیق و اجرای ارکان و پایه‌های فقه وقایع همین است که یقیناً بدور از احساسات ناپایدار و هیجاناتی است که وجود انسان را تباه می‌سازد.</w:t>
      </w:r>
    </w:p>
    <w:p w:rsidR="00251168" w:rsidRDefault="00251168" w:rsidP="00B41187">
      <w:pPr>
        <w:pStyle w:val="1"/>
        <w:rPr>
          <w:rtl/>
          <w:lang w:bidi="fa-IR"/>
        </w:rPr>
      </w:pPr>
      <w:r>
        <w:rPr>
          <w:rFonts w:hint="cs"/>
          <w:rtl/>
          <w:lang w:bidi="fa-IR"/>
        </w:rPr>
        <w:t>بنابراین دعوتگر آگاه، بایستی این را ابتدا لحاظ نماید تا رستگار دنیا و آخرت باشد.</w:t>
      </w:r>
    </w:p>
    <w:p w:rsidR="00B41187" w:rsidRDefault="00B41187" w:rsidP="00B41187">
      <w:pPr>
        <w:pStyle w:val="1"/>
        <w:rPr>
          <w:rtl/>
          <w:lang w:bidi="fa-IR"/>
        </w:rPr>
        <w:sectPr w:rsidR="00B41187" w:rsidSect="00C231FB">
          <w:headerReference w:type="default" r:id="rId20"/>
          <w:footnotePr>
            <w:numRestart w:val="eachPage"/>
          </w:footnotePr>
          <w:type w:val="oddPage"/>
          <w:pgSz w:w="7938" w:h="11907" w:code="9"/>
          <w:pgMar w:top="1021" w:right="851" w:bottom="737" w:left="851" w:header="454" w:footer="0" w:gutter="0"/>
          <w:cols w:space="708"/>
          <w:titlePg/>
          <w:bidi/>
          <w:rtlGutter/>
          <w:docGrid w:linePitch="360"/>
        </w:sectPr>
      </w:pPr>
    </w:p>
    <w:p w:rsidR="00251168" w:rsidRDefault="00251168" w:rsidP="00DC63EC">
      <w:pPr>
        <w:pStyle w:val="a"/>
        <w:rPr>
          <w:rFonts w:ascii="Times New Roman" w:hAnsi="Times New Roman"/>
          <w:rtl/>
        </w:rPr>
      </w:pPr>
      <w:bookmarkStart w:id="26" w:name="_Toc281428841"/>
      <w:bookmarkStart w:id="27" w:name="_Toc415612017"/>
      <w:r>
        <w:rPr>
          <w:rFonts w:hint="cs"/>
          <w:rtl/>
        </w:rPr>
        <w:t>(3)</w:t>
      </w:r>
      <w:r w:rsidR="00DC63EC">
        <w:rPr>
          <w:rtl/>
        </w:rPr>
        <w:br/>
      </w:r>
      <w:r>
        <w:rPr>
          <w:rFonts w:hint="cs"/>
          <w:rtl/>
        </w:rPr>
        <w:t>سیاست (فقه وقایع)</w:t>
      </w:r>
      <w:bookmarkEnd w:id="26"/>
      <w:bookmarkEnd w:id="27"/>
    </w:p>
    <w:p w:rsidR="00165FA3" w:rsidRDefault="00251168" w:rsidP="00B41187">
      <w:pPr>
        <w:pStyle w:val="1"/>
        <w:rPr>
          <w:rtl/>
          <w:lang w:bidi="fa-IR"/>
        </w:rPr>
      </w:pPr>
      <w:r>
        <w:rPr>
          <w:rFonts w:ascii="Times New Roman" w:hAnsi="Times New Roman" w:hint="cs"/>
          <w:rtl/>
          <w:lang w:bidi="fa-IR"/>
        </w:rPr>
        <w:t>بعد از عنایت به ارکان و پایه</w:t>
      </w:r>
      <w:r>
        <w:rPr>
          <w:rFonts w:hint="cs"/>
          <w:rtl/>
          <w:lang w:bidi="fa-IR"/>
        </w:rPr>
        <w:t>‌های این فقه و فهم درست آن؛ واجب است شناخت و آگاهی، به سیاست و خط مشی که بر دعوتگران لازم است، تا در انجام وظیفه خویش (دعوت) از طریق آن عمل نمایند، حاصل شود و مردم را هم دعوت کنند تا مطابق آن حرکت کنند</w:t>
      </w:r>
      <w:r w:rsidR="00DC63EC">
        <w:rPr>
          <w:rFonts w:hint="cs"/>
          <w:rtl/>
          <w:lang w:bidi="fa-IR"/>
        </w:rPr>
        <w:t>:</w:t>
      </w:r>
    </w:p>
    <w:p w:rsidR="00251168" w:rsidRDefault="00251168" w:rsidP="00165FA3">
      <w:pPr>
        <w:pStyle w:val="5-"/>
        <w:rPr>
          <w:rFonts w:cs="B Lotus"/>
          <w:rtl/>
        </w:rPr>
      </w:pPr>
      <w:r w:rsidRPr="00165FA3">
        <w:rPr>
          <w:rStyle w:val="6-Char"/>
          <w:rtl/>
        </w:rPr>
        <w:t>عن أبی هریره</w:t>
      </w:r>
      <w:r w:rsidR="007A3993" w:rsidRPr="007A3993">
        <w:rPr>
          <w:rFonts w:cs="CTraditional Arabic" w:hint="cs"/>
          <w:rtl/>
        </w:rPr>
        <w:t>س</w:t>
      </w:r>
      <w:r w:rsidRPr="007A3993">
        <w:rPr>
          <w:rtl/>
        </w:rPr>
        <w:t xml:space="preserve"> </w:t>
      </w:r>
      <w:r w:rsidRPr="00165FA3">
        <w:rPr>
          <w:rStyle w:val="6-Char"/>
          <w:rtl/>
        </w:rPr>
        <w:t>قال</w:t>
      </w:r>
      <w:r w:rsidR="00DC63EC" w:rsidRPr="00165FA3">
        <w:rPr>
          <w:rStyle w:val="6-Char"/>
          <w:rtl/>
        </w:rPr>
        <w:t>:</w:t>
      </w:r>
      <w:r w:rsidRPr="00165FA3">
        <w:rPr>
          <w:rStyle w:val="6-Char"/>
          <w:rtl/>
        </w:rPr>
        <w:t xml:space="preserve"> قال رسول اللهِ</w:t>
      </w:r>
      <w:r w:rsidR="007A3993" w:rsidRPr="007A3993">
        <w:rPr>
          <w:rFonts w:cs="CTraditional Arabic" w:hint="cs"/>
          <w:rtl/>
        </w:rPr>
        <w:t>ص</w:t>
      </w:r>
      <w:r w:rsidR="00DC63EC" w:rsidRPr="00165FA3">
        <w:rPr>
          <w:rStyle w:val="6-Char"/>
          <w:rtl/>
        </w:rPr>
        <w:t>:</w:t>
      </w:r>
      <w:r w:rsidRPr="00165FA3">
        <w:rPr>
          <w:rStyle w:val="6-Char"/>
          <w:rtl/>
        </w:rPr>
        <w:t xml:space="preserve"> </w:t>
      </w:r>
      <w:r w:rsidRPr="00165FA3">
        <w:rPr>
          <w:rtl/>
        </w:rPr>
        <w:t>«کانت بنو إسرائیل تسوسُهم الأنبیاءُ، کُلَمَّا هلک نبیٌّ خَلَفهُ نبیٌ، و أنّه لانبیَّ من بَعْدی، وَسْیَکُونُ خُلَفاءُ، و یکثُرون»</w:t>
      </w:r>
      <w:r w:rsidRPr="00165FA3">
        <w:rPr>
          <w:rStyle w:val="6-Char"/>
          <w:rtl/>
        </w:rPr>
        <w:t>. قالوا</w:t>
      </w:r>
      <w:r w:rsidR="00DC63EC" w:rsidRPr="00165FA3">
        <w:rPr>
          <w:rStyle w:val="6-Char"/>
          <w:rtl/>
        </w:rPr>
        <w:t>:</w:t>
      </w:r>
      <w:r w:rsidRPr="00165FA3">
        <w:rPr>
          <w:rStyle w:val="6-Char"/>
          <w:rtl/>
        </w:rPr>
        <w:t xml:space="preserve"> فما تَأْمُرنا؟ قال:</w:t>
      </w:r>
      <w:r w:rsidRPr="008B39BE">
        <w:rPr>
          <w:rtl/>
        </w:rPr>
        <w:t xml:space="preserve"> </w:t>
      </w:r>
      <w:r w:rsidRPr="00165FA3">
        <w:rPr>
          <w:rtl/>
        </w:rPr>
        <w:t>«أَوْفُوا بِبَیعهِ الأوَّلِ فَالأوّلِ، ثمَّ أعْطُوهم حقَّهم، فإنَّ اللَّه سائلهُم عَمَّا إستدعاهُم</w:t>
      </w:r>
      <w:r w:rsidRPr="00165FA3">
        <w:rPr>
          <w:rStyle w:val="1Char"/>
          <w:vertAlign w:val="superscript"/>
          <w:rtl/>
        </w:rPr>
        <w:footnoteReference w:id="17"/>
      </w:r>
      <w:r w:rsidRPr="00165FA3">
        <w:rPr>
          <w:rtl/>
        </w:rPr>
        <w:t>»</w:t>
      </w:r>
      <w:r w:rsidRPr="00165FA3">
        <w:rPr>
          <w:rStyle w:val="1Char"/>
          <w:rtl/>
        </w:rPr>
        <w:t>.</w:t>
      </w:r>
    </w:p>
    <w:p w:rsidR="00251168" w:rsidRDefault="00165FA3" w:rsidP="00B41187">
      <w:pPr>
        <w:pStyle w:val="1"/>
        <w:rPr>
          <w:rtl/>
          <w:lang w:bidi="fa-IR"/>
        </w:rPr>
      </w:pPr>
      <w:r>
        <w:rPr>
          <w:rFonts w:hint="cs"/>
          <w:rtl/>
          <w:lang w:bidi="fa-IR"/>
        </w:rPr>
        <w:t>ابوهریره</w:t>
      </w:r>
      <w:r w:rsidR="007A3993" w:rsidRPr="007A3993">
        <w:rPr>
          <w:rFonts w:ascii="Lotus Linotype" w:hAnsi="Lotus Linotype" w:cs="CTraditional Arabic" w:hint="cs"/>
          <w:sz w:val="27"/>
          <w:szCs w:val="27"/>
          <w:rtl/>
          <w:lang w:bidi="fa-IR"/>
        </w:rPr>
        <w:t>س</w:t>
      </w:r>
      <w:r w:rsidR="007A3993">
        <w:rPr>
          <w:rFonts w:hint="cs"/>
          <w:rtl/>
          <w:lang w:bidi="fa-IR"/>
        </w:rPr>
        <w:t xml:space="preserve"> </w:t>
      </w:r>
      <w:r>
        <w:rPr>
          <w:rFonts w:hint="cs"/>
          <w:rtl/>
          <w:lang w:bidi="fa-IR"/>
        </w:rPr>
        <w:t>روایت می‌کند که پیامبر خدا</w:t>
      </w:r>
      <w:r w:rsidR="00251168" w:rsidRPr="007A3993">
        <w:rPr>
          <w:rFonts w:cs="CTraditional Arabic" w:hint="cs"/>
          <w:rtl/>
          <w:lang w:bidi="fa-IR"/>
        </w:rPr>
        <w:t>ص</w:t>
      </w:r>
      <w:r w:rsidR="00251168">
        <w:rPr>
          <w:rFonts w:hint="cs"/>
          <w:rtl/>
          <w:lang w:bidi="fa-IR"/>
        </w:rPr>
        <w:t xml:space="preserve"> فرمود</w:t>
      </w:r>
      <w:r w:rsidR="00DC63EC">
        <w:rPr>
          <w:rFonts w:hint="cs"/>
          <w:rtl/>
          <w:lang w:bidi="fa-IR"/>
        </w:rPr>
        <w:t>:</w:t>
      </w:r>
      <w:r w:rsidR="00251168">
        <w:rPr>
          <w:rFonts w:hint="cs"/>
          <w:rtl/>
          <w:lang w:bidi="fa-IR"/>
        </w:rPr>
        <w:t xml:space="preserve"> «بر بنی اسرائیل انبیاء حکومت می‌کردند و هرگاه پیامبر آنها فوت می‌کرد، پیامبر دیگری جانشین آن می‌شد، امّا بعد از من پیامبری نمی‌آید، بلکه جانشینانی خواهند آمد که زیاد هستند».</w:t>
      </w:r>
    </w:p>
    <w:p w:rsidR="00251168" w:rsidRDefault="00251168" w:rsidP="00B41187">
      <w:pPr>
        <w:pStyle w:val="1"/>
        <w:rPr>
          <w:rtl/>
          <w:lang w:bidi="fa-IR"/>
        </w:rPr>
      </w:pPr>
      <w:r>
        <w:rPr>
          <w:rFonts w:hint="cs"/>
          <w:rtl/>
          <w:lang w:bidi="fa-IR"/>
        </w:rPr>
        <w:t>پرسیدند</w:t>
      </w:r>
      <w:r w:rsidR="00DC63EC">
        <w:rPr>
          <w:rFonts w:hint="cs"/>
          <w:rtl/>
          <w:lang w:bidi="fa-IR"/>
        </w:rPr>
        <w:t>:</w:t>
      </w:r>
      <w:r>
        <w:rPr>
          <w:rFonts w:hint="cs"/>
          <w:rtl/>
          <w:lang w:bidi="fa-IR"/>
        </w:rPr>
        <w:t xml:space="preserve"> به چه امر می‌فرمایید؟ فرمود</w:t>
      </w:r>
      <w:r w:rsidR="00DC63EC">
        <w:rPr>
          <w:rFonts w:hint="cs"/>
          <w:rtl/>
          <w:lang w:bidi="fa-IR"/>
        </w:rPr>
        <w:t>:</w:t>
      </w:r>
      <w:r>
        <w:rPr>
          <w:rFonts w:hint="cs"/>
          <w:rtl/>
          <w:lang w:bidi="fa-IR"/>
        </w:rPr>
        <w:t xml:space="preserve"> «به ترتیب با آنها بیعت کنید و حق آنها را در تبعیت</w:t>
      </w:r>
      <w:r w:rsidR="00165FA3">
        <w:rPr>
          <w:rFonts w:hint="eastAsia"/>
          <w:rtl/>
          <w:lang w:bidi="fa-IR"/>
        </w:rPr>
        <w:t>‌</w:t>
      </w:r>
      <w:r>
        <w:rPr>
          <w:rFonts w:hint="cs"/>
          <w:rtl/>
          <w:lang w:bidi="fa-IR"/>
        </w:rPr>
        <w:t>شان ادا کنید، و خداوند در روز قیامت، آنها را نسبت به حکومتی که بر شما کرده‌اند، مورد بازخواست قرار می‌دهد.</w:t>
      </w:r>
    </w:p>
    <w:p w:rsidR="00251168" w:rsidRPr="0018149D" w:rsidRDefault="00251168" w:rsidP="00B41187">
      <w:pPr>
        <w:pStyle w:val="1"/>
        <w:rPr>
          <w:rtl/>
          <w:lang w:bidi="fa-IR"/>
        </w:rPr>
      </w:pPr>
      <w:r w:rsidRPr="0018149D">
        <w:rPr>
          <w:rFonts w:hint="cs"/>
          <w:rtl/>
          <w:lang w:bidi="fa-IR"/>
        </w:rPr>
        <w:t>پس «سیاست» در تعریف علمی و شرعی آن؛ «دقت و مراقبت نسبت به امور مرد</w:t>
      </w:r>
      <w:r w:rsidRPr="00165FA3">
        <w:rPr>
          <w:rFonts w:hint="cs"/>
          <w:rtl/>
        </w:rPr>
        <w:t>م»</w:t>
      </w:r>
      <w:r w:rsidRPr="00165FA3">
        <w:rPr>
          <w:vertAlign w:val="superscript"/>
          <w:rtl/>
        </w:rPr>
        <w:footnoteReference w:id="18"/>
      </w:r>
      <w:r w:rsidRPr="0018149D">
        <w:rPr>
          <w:rFonts w:hint="cs"/>
          <w:rtl/>
          <w:lang w:bidi="fa-IR"/>
        </w:rPr>
        <w:t xml:space="preserve"> می‌باشد، و اسلام با تمام فرامینش اعم از آیات و احادیث، اوامر و نواهی، احکام و قواعدش برای تحقق همین امر، آمده است.</w:t>
      </w:r>
    </w:p>
    <w:p w:rsidR="00251168" w:rsidRDefault="00251168" w:rsidP="00B41187">
      <w:pPr>
        <w:pStyle w:val="1"/>
        <w:rPr>
          <w:rtl/>
          <w:lang w:bidi="fa-IR"/>
        </w:rPr>
      </w:pPr>
      <w:r>
        <w:rPr>
          <w:rFonts w:hint="cs"/>
          <w:rtl/>
          <w:lang w:bidi="fa-IR"/>
        </w:rPr>
        <w:t>پس «سیاست» در «فقه الواقع» مطابق‌سازی احکام ثابت و متقن کتاب و سنت بر مسائل و وقایع جدید می‌باشد، بدون هیچگونه ابهام و هیچ ضد و نقیض‌گویی فریبکارانه.</w:t>
      </w:r>
    </w:p>
    <w:p w:rsidR="00251168" w:rsidRDefault="00251168" w:rsidP="00B41187">
      <w:pPr>
        <w:pStyle w:val="1"/>
        <w:rPr>
          <w:rtl/>
          <w:lang w:bidi="fa-IR"/>
        </w:rPr>
      </w:pPr>
      <w:r>
        <w:rPr>
          <w:rFonts w:hint="cs"/>
          <w:rtl/>
          <w:lang w:bidi="fa-IR"/>
        </w:rPr>
        <w:t>و این «سیاست شرعی» هیچ گونه شباهتی با آن سیاست و خط مشی که کفّار نیرنگ باز و مشرکان پایه‌ریزی کرده‌اند، ندارد.</w:t>
      </w:r>
    </w:p>
    <w:p w:rsidR="00251168" w:rsidRPr="0018149D" w:rsidRDefault="00251168" w:rsidP="00B41187">
      <w:pPr>
        <w:pStyle w:val="1"/>
        <w:rPr>
          <w:lang w:bidi="fa-IR"/>
        </w:rPr>
      </w:pPr>
      <w:r w:rsidRPr="0018149D">
        <w:rPr>
          <w:rFonts w:hint="cs"/>
          <w:rtl/>
          <w:lang w:bidi="fa-IR"/>
        </w:rPr>
        <w:t>و سیاست شرعی که در دعوت اسلامی مدنظر است، سیاستِ «مکافیلیِ»، نیست که در آن همه چیز بر اساس دروغ، فریب و نیرنگ است.</w:t>
      </w:r>
    </w:p>
    <w:p w:rsidR="00251168" w:rsidRDefault="00251168" w:rsidP="00B41187">
      <w:pPr>
        <w:pStyle w:val="1"/>
        <w:rPr>
          <w:rtl/>
          <w:lang w:bidi="fa-IR"/>
        </w:rPr>
      </w:pPr>
      <w:r>
        <w:rPr>
          <w:rFonts w:hint="cs"/>
          <w:rtl/>
          <w:lang w:bidi="fa-IR"/>
        </w:rPr>
        <w:t>این سیاست، سیاست «الامی</w:t>
      </w:r>
      <w:r w:rsidRPr="00165FA3">
        <w:rPr>
          <w:rFonts w:hint="cs"/>
          <w:rtl/>
        </w:rPr>
        <w:t>ر»</w:t>
      </w:r>
      <w:r w:rsidRPr="00165FA3">
        <w:rPr>
          <w:vertAlign w:val="superscript"/>
          <w:rtl/>
        </w:rPr>
        <w:footnoteReference w:id="19"/>
      </w:r>
      <w:r w:rsidRPr="00165FA3">
        <w:rPr>
          <w:rFonts w:hint="cs"/>
          <w:rtl/>
        </w:rPr>
        <w:t xml:space="preserve"> نیست که مبنی بر «دیپلماسی» دغل‌بازانه و فریبکارانه، و «بر توکلات» نفاق‌آمیز و واهی باشد!</w:t>
      </w:r>
    </w:p>
    <w:p w:rsidR="00251168" w:rsidRPr="0018149D" w:rsidRDefault="00251168" w:rsidP="00B41187">
      <w:pPr>
        <w:pStyle w:val="1"/>
        <w:rPr>
          <w:rtl/>
          <w:lang w:bidi="fa-IR"/>
        </w:rPr>
      </w:pPr>
      <w:r w:rsidRPr="0018149D">
        <w:rPr>
          <w:rFonts w:hint="cs"/>
          <w:rtl/>
          <w:lang w:bidi="fa-IR"/>
        </w:rPr>
        <w:t>آن «خط‌مشی و</w:t>
      </w:r>
      <w:r w:rsidR="00165FA3">
        <w:rPr>
          <w:rFonts w:hint="cs"/>
          <w:rtl/>
          <w:lang w:bidi="fa-IR"/>
        </w:rPr>
        <w:t xml:space="preserve"> سیاست الهی و طریقه روشن پیامبر</w:t>
      </w:r>
      <w:r w:rsidR="009663C6" w:rsidRPr="009663C6">
        <w:rPr>
          <w:rFonts w:cs="CTraditional Arabic" w:hint="cs"/>
          <w:rtl/>
          <w:lang w:bidi="fa-IR"/>
        </w:rPr>
        <w:t xml:space="preserve">ص </w:t>
      </w:r>
      <w:r w:rsidRPr="0018149D">
        <w:rPr>
          <w:rFonts w:hint="cs"/>
          <w:rtl/>
          <w:lang w:bidi="fa-IR"/>
        </w:rPr>
        <w:t>است که هر کسی بخواهد در راه دعوت اسلامی گام بردارد از آن بی‌نیاز نخوا</w:t>
      </w:r>
      <w:r w:rsidR="00165FA3">
        <w:rPr>
          <w:rFonts w:hint="cs"/>
          <w:rtl/>
        </w:rPr>
        <w:t>هد بود</w:t>
      </w:r>
      <w:r w:rsidRPr="00165FA3">
        <w:rPr>
          <w:vertAlign w:val="superscript"/>
          <w:rtl/>
        </w:rPr>
        <w:footnoteReference w:id="20"/>
      </w:r>
      <w:r w:rsidR="00165FA3">
        <w:rPr>
          <w:rFonts w:hint="cs"/>
          <w:rtl/>
        </w:rPr>
        <w:t>.</w:t>
      </w:r>
    </w:p>
    <w:p w:rsidR="00251168" w:rsidRDefault="00251168" w:rsidP="00B41187">
      <w:pPr>
        <w:pStyle w:val="1"/>
        <w:rPr>
          <w:rtl/>
          <w:lang w:bidi="fa-IR"/>
        </w:rPr>
      </w:pPr>
      <w:r>
        <w:rPr>
          <w:rFonts w:hint="cs"/>
          <w:rtl/>
          <w:lang w:bidi="fa-IR"/>
        </w:rPr>
        <w:t>و مطابق‌سازی این «سیاست» بر «وقایع و حوادث» برای استنباط و استخراج «فقه» تعامل و ارتباط، دو حالت برای آن ممکن است؛ حالت اول</w:t>
      </w:r>
      <w:r w:rsidR="00DC63EC">
        <w:rPr>
          <w:rFonts w:hint="cs"/>
          <w:rtl/>
          <w:lang w:bidi="fa-IR"/>
        </w:rPr>
        <w:t>:</w:t>
      </w:r>
      <w:r>
        <w:rPr>
          <w:rFonts w:hint="cs"/>
          <w:rtl/>
          <w:lang w:bidi="fa-IR"/>
        </w:rPr>
        <w:t xml:space="preserve"> آن واقعه،</w:t>
      </w:r>
      <w:r w:rsidR="00B41187">
        <w:rPr>
          <w:rFonts w:hint="cs"/>
          <w:rtl/>
          <w:lang w:bidi="fa-IR"/>
        </w:rPr>
        <w:t xml:space="preserve"> واقعۀ </w:t>
      </w:r>
      <w:r>
        <w:rPr>
          <w:rFonts w:hint="cs"/>
          <w:rtl/>
          <w:lang w:bidi="fa-IR"/>
        </w:rPr>
        <w:t>جدید و آشکاری باشد که حکم شرعی آن، از طریق دلایل و براهین واقع و ثابت، معلوم و مشخص باشد، پس در این حالت تا حدّ امکان بایستی سعی شود که آن حکم را در مورد آن إعمال و اجرا نمود.</w:t>
      </w:r>
    </w:p>
    <w:p w:rsidR="00251168" w:rsidRDefault="00251168" w:rsidP="00B41187">
      <w:pPr>
        <w:pStyle w:val="1"/>
        <w:rPr>
          <w:rtl/>
          <w:lang w:bidi="fa-IR"/>
        </w:rPr>
      </w:pPr>
      <w:r>
        <w:rPr>
          <w:rFonts w:hint="cs"/>
          <w:rtl/>
          <w:lang w:bidi="fa-IR"/>
        </w:rPr>
        <w:t>حالت دوم</w:t>
      </w:r>
      <w:r w:rsidR="00DC63EC">
        <w:rPr>
          <w:rFonts w:hint="cs"/>
          <w:rtl/>
          <w:lang w:bidi="fa-IR"/>
        </w:rPr>
        <w:t>:</w:t>
      </w:r>
      <w:r>
        <w:rPr>
          <w:rFonts w:hint="cs"/>
          <w:rtl/>
          <w:lang w:bidi="fa-IR"/>
        </w:rPr>
        <w:t xml:space="preserve"> آن حوادث، حوادثی ظنی باشد که امکان وقوع آن می‌رود و مبنی بر احتمال و ظن و برخی اوقات، مبنی بر (تخیّلات) می‌باشد! در مورد چنین وقایعی بایستی از راه احتیاط وارد شد ودر حکم آنها بایستی دقت بسیار کرد، چه</w:t>
      </w:r>
      <w:r w:rsidR="0079423D">
        <w:rPr>
          <w:rFonts w:hint="cs"/>
          <w:rtl/>
          <w:lang w:bidi="fa-IR"/>
        </w:rPr>
        <w:t xml:space="preserve"> این‌ها </w:t>
      </w:r>
      <w:r>
        <w:rPr>
          <w:rFonts w:hint="cs"/>
          <w:rtl/>
          <w:lang w:bidi="fa-IR"/>
        </w:rPr>
        <w:t>مانند حوادث نوع اول اساس و قاعده مشخصی ندارند.</w:t>
      </w:r>
    </w:p>
    <w:p w:rsidR="00251168" w:rsidRDefault="00251168" w:rsidP="00B41187">
      <w:pPr>
        <w:pStyle w:val="1"/>
        <w:rPr>
          <w:rtl/>
          <w:lang w:bidi="fa-IR"/>
        </w:rPr>
      </w:pPr>
      <w:r>
        <w:rPr>
          <w:rFonts w:hint="cs"/>
          <w:rtl/>
          <w:lang w:bidi="fa-IR"/>
        </w:rPr>
        <w:t>و بیشتر مسائل سیاسی معاصر و اشکال گوناگون آن، تابع این حوادث ظنی و احتمالی است.</w:t>
      </w:r>
    </w:p>
    <w:p w:rsidR="00251168" w:rsidRDefault="00251168" w:rsidP="00B41187">
      <w:pPr>
        <w:pStyle w:val="1"/>
        <w:rPr>
          <w:rtl/>
          <w:lang w:bidi="fa-IR"/>
        </w:rPr>
      </w:pPr>
      <w:r>
        <w:rPr>
          <w:rFonts w:hint="cs"/>
          <w:rtl/>
          <w:lang w:bidi="fa-IR"/>
        </w:rPr>
        <w:t>امّا ظنی‌بودن این مسائل نبایستی موجب عدم احتیاط و هوشیاری و دقت ما در آنها شود، از خلال آنچه گفتیم، می‌فهمیم که بدون شک «رعایت و ملاحظه امور مربوط به امّت» باید از طریق خاصی باشد و یقیناً جز اسلام، هیچ طریق دیگری نمی‌تواند آنگونه که شایسته است، این مقصود را تحقق بخشد.</w:t>
      </w:r>
    </w:p>
    <w:p w:rsidR="00251168" w:rsidRPr="000564D8" w:rsidRDefault="00251168" w:rsidP="000564D8">
      <w:pPr>
        <w:pStyle w:val="1"/>
        <w:rPr>
          <w:rFonts w:ascii="KFGQPC Uthmanic Script HAFS" w:hAnsi="KFGQPC Uthmanic Script HAFS" w:cs="KFGQPC Uthmanic Script HAFS"/>
          <w:rtl/>
        </w:rPr>
      </w:pPr>
      <w:r>
        <w:rPr>
          <w:rFonts w:hint="cs"/>
          <w:rtl/>
          <w:lang w:bidi="fa-IR"/>
        </w:rPr>
        <w:t>بنابراین، اسلام، سیاست و خط‌مشی است به مفهوم «اسل</w:t>
      </w:r>
      <w:r w:rsidRPr="00165FA3">
        <w:rPr>
          <w:rFonts w:hint="cs"/>
          <w:rtl/>
        </w:rPr>
        <w:t>ام»</w:t>
      </w:r>
      <w:r w:rsidRPr="00165FA3">
        <w:rPr>
          <w:vertAlign w:val="superscript"/>
          <w:rtl/>
        </w:rPr>
        <w:footnoteReference w:id="21"/>
      </w:r>
      <w:r w:rsidRPr="00165FA3">
        <w:rPr>
          <w:rFonts w:hint="cs"/>
          <w:rtl/>
        </w:rPr>
        <w:t>، و وسیله و ابزار برای اطلاع‌رسانی نیست! اکنون بایستی این حقیقت شرعی ث</w:t>
      </w:r>
      <w:r>
        <w:rPr>
          <w:rFonts w:hint="cs"/>
          <w:rtl/>
          <w:lang w:bidi="fa-IR"/>
        </w:rPr>
        <w:t>ابت را آنچنان بفهمیم که عقل و هوش ما را بیدار و آگاه سازد به این معنی که «بدانیم آنچه از ناحیه دشمنان اسلام در گذشته به ما رسیده یا بدبختی</w:t>
      </w:r>
      <w:r w:rsidR="00165FA3">
        <w:rPr>
          <w:rFonts w:hint="eastAsia"/>
          <w:rtl/>
          <w:lang w:bidi="fa-IR"/>
        </w:rPr>
        <w:t>‌</w:t>
      </w:r>
      <w:r>
        <w:rPr>
          <w:rFonts w:hint="cs"/>
          <w:rtl/>
          <w:lang w:bidi="fa-IR"/>
        </w:rPr>
        <w:t>هایی که اکنون از آنها به ما می‌رسد یا در آینده خواهد رسید، عامل همه</w:t>
      </w:r>
      <w:r w:rsidR="0079423D">
        <w:rPr>
          <w:rFonts w:hint="cs"/>
          <w:rtl/>
          <w:lang w:bidi="fa-IR"/>
        </w:rPr>
        <w:t xml:space="preserve"> این‌ها </w:t>
      </w:r>
      <w:r>
        <w:rPr>
          <w:rFonts w:hint="cs"/>
          <w:rtl/>
          <w:lang w:bidi="fa-IR"/>
        </w:rPr>
        <w:t xml:space="preserve">عدم صلاحیت خودمان و کوتاهی و تقصیرمان در امر دین </w:t>
      </w:r>
      <w:r w:rsidRPr="00B41187">
        <w:rPr>
          <w:rFonts w:hint="cs"/>
          <w:rtl/>
        </w:rPr>
        <w:t>می‌باشد،</w:t>
      </w:r>
      <w:r w:rsidR="00B41187">
        <w:rPr>
          <w:rFonts w:hint="cs"/>
          <w:rtl/>
        </w:rPr>
        <w:t xml:space="preserve"> </w:t>
      </w:r>
      <w:r w:rsidR="00B41187">
        <w:rPr>
          <w:rFonts w:ascii="Traditional Arabic" w:hAnsi="Traditional Arabic" w:cs="Traditional Arabic"/>
          <w:rtl/>
        </w:rPr>
        <w:t>﴿</w:t>
      </w:r>
      <w:r w:rsidR="000564D8">
        <w:rPr>
          <w:rFonts w:ascii="KFGQPC Uthmanic Script HAFS" w:hAnsi="KFGQPC Uthmanic Script HAFS" w:cs="KFGQPC Uthmanic Script HAFS"/>
          <w:rtl/>
        </w:rPr>
        <w:t>وَمَآ أَصَٰبَكُم مِّن مُّصِيبَةٖ فَبِمَا كَسَبَتۡ أَيۡدِيكُمۡ</w:t>
      </w:r>
      <w:r w:rsidR="00B41187">
        <w:rPr>
          <w:rFonts w:ascii="Traditional Arabic" w:hAnsi="Traditional Arabic" w:cs="Traditional Arabic"/>
          <w:rtl/>
        </w:rPr>
        <w:t>﴾</w:t>
      </w:r>
      <w:r w:rsidRPr="00B41187">
        <w:rPr>
          <w:rFonts w:hint="cs"/>
          <w:rtl/>
        </w:rPr>
        <w:t xml:space="preserve"> </w:t>
      </w:r>
      <w:r w:rsidRPr="00165FA3">
        <w:rPr>
          <w:rStyle w:val="7-Char"/>
          <w:rFonts w:hint="cs"/>
          <w:rtl/>
        </w:rPr>
        <w:t>[الشوری: 30]</w:t>
      </w:r>
      <w:r w:rsidRPr="00B41187">
        <w:rPr>
          <w:rFonts w:hint="cs"/>
          <w:rtl/>
        </w:rPr>
        <w:t>. «آنچه از مصائب و بلا به شما می‌رسد، به خاطر کارهائی است که خود کرده‌اید».</w:t>
      </w:r>
      <w:r w:rsidR="00B41187">
        <w:rPr>
          <w:rFonts w:hint="cs"/>
          <w:rtl/>
        </w:rPr>
        <w:t xml:space="preserve"> </w:t>
      </w:r>
      <w:r w:rsidR="00B41187">
        <w:rPr>
          <w:rFonts w:ascii="Traditional Arabic" w:hAnsi="Traditional Arabic" w:cs="Traditional Arabic"/>
          <w:rtl/>
        </w:rPr>
        <w:t>﴿</w:t>
      </w:r>
      <w:r w:rsidR="000564D8">
        <w:rPr>
          <w:rFonts w:ascii="KFGQPC Uthmanic Script HAFS" w:hAnsi="KFGQPC Uthmanic Script HAFS" w:cs="KFGQPC Uthmanic Script HAFS"/>
          <w:rtl/>
        </w:rPr>
        <w:t xml:space="preserve">مَّآ أَصَابَكَ مِنۡ حَسَنَةٖ فَمِنَ </w:t>
      </w:r>
      <w:r w:rsidR="000564D8">
        <w:rPr>
          <w:rFonts w:ascii="KFGQPC Uthmanic Script HAFS" w:hAnsi="KFGQPC Uthmanic Script HAFS" w:cs="KFGQPC Uthmanic Script HAFS" w:hint="cs"/>
          <w:rtl/>
        </w:rPr>
        <w:t>ٱ</w:t>
      </w:r>
      <w:r w:rsidR="000564D8">
        <w:rPr>
          <w:rFonts w:ascii="KFGQPC Uthmanic Script HAFS" w:hAnsi="KFGQPC Uthmanic Script HAFS" w:cs="KFGQPC Uthmanic Script HAFS" w:hint="eastAsia"/>
          <w:rtl/>
        </w:rPr>
        <w:t>للَّهِۖ</w:t>
      </w:r>
      <w:r w:rsidR="000564D8">
        <w:rPr>
          <w:rFonts w:ascii="KFGQPC Uthmanic Script HAFS" w:hAnsi="KFGQPC Uthmanic Script HAFS" w:cs="KFGQPC Uthmanic Script HAFS"/>
          <w:rtl/>
        </w:rPr>
        <w:t xml:space="preserve"> وَمَآ أَصَابَكَ مِن سَيِّئَةٖ فَمِن نَّفۡسِكَۚ</w:t>
      </w:r>
      <w:r w:rsidR="00B41187">
        <w:rPr>
          <w:rFonts w:ascii="Traditional Arabic" w:hAnsi="Traditional Arabic" w:cs="Traditional Arabic"/>
          <w:rtl/>
        </w:rPr>
        <w:t>﴾</w:t>
      </w:r>
      <w:r w:rsidRPr="00B41187">
        <w:rPr>
          <w:rFonts w:hint="cs"/>
          <w:rtl/>
        </w:rPr>
        <w:t xml:space="preserve"> </w:t>
      </w:r>
      <w:r w:rsidRPr="00165FA3">
        <w:rPr>
          <w:rStyle w:val="7-Char"/>
          <w:rFonts w:hint="cs"/>
          <w:rtl/>
        </w:rPr>
        <w:t>[النساء: 79]</w:t>
      </w:r>
      <w:r w:rsidRPr="00B41187">
        <w:rPr>
          <w:rFonts w:hint="cs"/>
          <w:rtl/>
        </w:rPr>
        <w:t>. «و آنچه بلا</w:t>
      </w:r>
      <w:r>
        <w:rPr>
          <w:rFonts w:hint="cs"/>
          <w:rtl/>
          <w:lang w:bidi="fa-IR"/>
        </w:rPr>
        <w:t xml:space="preserve"> و بدی (از قبیل سختی و بیماری و درد و رنج) به تو می‌رسد از خود تو است ( و به سبب قصور و گناهی است که مرتکب شده‌ای».</w:t>
      </w:r>
    </w:p>
    <w:p w:rsidR="00251168" w:rsidRDefault="00251168" w:rsidP="00B41187">
      <w:pPr>
        <w:pStyle w:val="1"/>
        <w:rPr>
          <w:rtl/>
          <w:lang w:bidi="fa-IR"/>
        </w:rPr>
      </w:pPr>
      <w:r>
        <w:rPr>
          <w:rFonts w:hint="cs"/>
          <w:rtl/>
          <w:lang w:bidi="fa-IR"/>
        </w:rPr>
        <w:t>این در حالی است که برخی از دعوتگران دینی، پیامد مصائبی که به مسلمانان می‌رسد را، به گردن دشمنان اسلام انداخته و آنان را عامل این بلاها می‌دانند. حال آنکه چنین بینشی با روش و منهج الهی و طریق نبوی مخالف و مغایر بوده و مفاسد زیادی به دنبال خواهد داشت</w:t>
      </w:r>
      <w:r w:rsidR="00DC63EC">
        <w:rPr>
          <w:rFonts w:hint="cs"/>
          <w:rtl/>
          <w:lang w:bidi="fa-IR"/>
        </w:rPr>
        <w:t>:</w:t>
      </w:r>
    </w:p>
    <w:p w:rsidR="00251168" w:rsidRPr="00B41187" w:rsidRDefault="00251168" w:rsidP="00B015EA">
      <w:pPr>
        <w:pStyle w:val="1"/>
        <w:numPr>
          <w:ilvl w:val="0"/>
          <w:numId w:val="48"/>
        </w:numPr>
        <w:ind w:left="641" w:hanging="357"/>
      </w:pPr>
      <w:r w:rsidRPr="00B41187">
        <w:rPr>
          <w:rFonts w:hint="cs"/>
          <w:rtl/>
        </w:rPr>
        <w:t>اولاً</w:t>
      </w:r>
      <w:r w:rsidR="00DC63EC" w:rsidRPr="00B41187">
        <w:rPr>
          <w:rFonts w:hint="cs"/>
          <w:rtl/>
        </w:rPr>
        <w:t>:</w:t>
      </w:r>
      <w:r w:rsidRPr="00B41187">
        <w:rPr>
          <w:rFonts w:hint="cs"/>
          <w:rtl/>
        </w:rPr>
        <w:t xml:space="preserve"> اینکه چنین بینشی در تجزیه و تحلیل وقایع مخالف است با آنچه در کتاب و سنت آمده، چرا که خداوند، پیامد شکست خوردن مسلمانان در</w:t>
      </w:r>
      <w:r w:rsidR="00B015EA">
        <w:rPr>
          <w:rFonts w:hint="cs"/>
          <w:rtl/>
        </w:rPr>
        <w:t xml:space="preserve"> جنگ‌ها</w:t>
      </w:r>
      <w:r w:rsidRPr="00B41187">
        <w:rPr>
          <w:rFonts w:hint="cs"/>
          <w:rtl/>
        </w:rPr>
        <w:t>ی احد و حنین را به خودشان نسبت می‌دهد، حال آنکه این هزیمت و شکست در نتیجه برخورد و فعل کافران بود.</w:t>
      </w:r>
    </w:p>
    <w:p w:rsidR="00251168" w:rsidRPr="000564D8" w:rsidRDefault="00B41187" w:rsidP="000564D8">
      <w:pPr>
        <w:pStyle w:val="1"/>
        <w:rPr>
          <w:rFonts w:ascii="KFGQPC Uthmanic Script HAFS" w:hAnsi="KFGQPC Uthmanic Script HAFS" w:cs="KFGQPC Uthmanic Script HAFS"/>
          <w:rtl/>
        </w:rPr>
      </w:pPr>
      <w:r>
        <w:rPr>
          <w:rFonts w:ascii="Traditional Arabic" w:hAnsi="Traditional Arabic" w:cs="Traditional Arabic"/>
          <w:rtl/>
        </w:rPr>
        <w:t>﴿</w:t>
      </w:r>
      <w:r w:rsidR="000564D8">
        <w:rPr>
          <w:rFonts w:ascii="KFGQPC Uthmanic Script HAFS" w:hAnsi="KFGQPC Uthmanic Script HAFS" w:cs="KFGQPC Uthmanic Script HAFS"/>
          <w:rtl/>
        </w:rPr>
        <w:t xml:space="preserve">۞فَلَمَّآ أَحَسَّ عِيسَىٰ مِنۡهُمُ </w:t>
      </w:r>
      <w:r w:rsidR="000564D8">
        <w:rPr>
          <w:rFonts w:ascii="KFGQPC Uthmanic Script HAFS" w:hAnsi="KFGQPC Uthmanic Script HAFS" w:cs="KFGQPC Uthmanic Script HAFS" w:hint="cs"/>
          <w:rtl/>
        </w:rPr>
        <w:t>ٱ</w:t>
      </w:r>
      <w:r w:rsidR="000564D8">
        <w:rPr>
          <w:rFonts w:ascii="KFGQPC Uthmanic Script HAFS" w:hAnsi="KFGQPC Uthmanic Script HAFS" w:cs="KFGQPC Uthmanic Script HAFS" w:hint="eastAsia"/>
          <w:rtl/>
        </w:rPr>
        <w:t>لۡكُفۡرَ</w:t>
      </w:r>
      <w:r w:rsidR="000564D8">
        <w:rPr>
          <w:rFonts w:ascii="KFGQPC Uthmanic Script HAFS" w:hAnsi="KFGQPC Uthmanic Script HAFS" w:cs="KFGQPC Uthmanic Script HAFS"/>
          <w:rtl/>
        </w:rPr>
        <w:t xml:space="preserve"> قَالَ مَنۡ أَنصَارِيٓ إِلَى </w:t>
      </w:r>
      <w:r w:rsidR="000564D8">
        <w:rPr>
          <w:rFonts w:ascii="KFGQPC Uthmanic Script HAFS" w:hAnsi="KFGQPC Uthmanic Script HAFS" w:cs="KFGQPC Uthmanic Script HAFS" w:hint="cs"/>
          <w:rtl/>
        </w:rPr>
        <w:t>ٱ</w:t>
      </w:r>
      <w:r w:rsidR="000564D8">
        <w:rPr>
          <w:rFonts w:ascii="KFGQPC Uthmanic Script HAFS" w:hAnsi="KFGQPC Uthmanic Script HAFS" w:cs="KFGQPC Uthmanic Script HAFS" w:hint="eastAsia"/>
          <w:rtl/>
        </w:rPr>
        <w:t>للَّهِۖ</w:t>
      </w:r>
      <w:r w:rsidR="000564D8">
        <w:rPr>
          <w:rFonts w:ascii="KFGQPC Uthmanic Script HAFS" w:hAnsi="KFGQPC Uthmanic Script HAFS" w:cs="KFGQPC Uthmanic Script HAFS"/>
          <w:rtl/>
        </w:rPr>
        <w:t xml:space="preserve"> قَالَ </w:t>
      </w:r>
      <w:r w:rsidR="000564D8">
        <w:rPr>
          <w:rFonts w:ascii="KFGQPC Uthmanic Script HAFS" w:hAnsi="KFGQPC Uthmanic Script HAFS" w:cs="KFGQPC Uthmanic Script HAFS" w:hint="cs"/>
          <w:rtl/>
        </w:rPr>
        <w:t>ٱ</w:t>
      </w:r>
      <w:r w:rsidR="000564D8">
        <w:rPr>
          <w:rFonts w:ascii="KFGQPC Uthmanic Script HAFS" w:hAnsi="KFGQPC Uthmanic Script HAFS" w:cs="KFGQPC Uthmanic Script HAFS" w:hint="eastAsia"/>
          <w:rtl/>
        </w:rPr>
        <w:t>لۡحَوَارِيُّونَ</w:t>
      </w:r>
      <w:r w:rsidR="000564D8">
        <w:rPr>
          <w:rFonts w:ascii="KFGQPC Uthmanic Script HAFS" w:hAnsi="KFGQPC Uthmanic Script HAFS" w:cs="KFGQPC Uthmanic Script HAFS"/>
          <w:rtl/>
        </w:rPr>
        <w:t xml:space="preserve"> نَحۡنُ أَنصَارُ </w:t>
      </w:r>
      <w:r w:rsidR="000564D8">
        <w:rPr>
          <w:rFonts w:ascii="KFGQPC Uthmanic Script HAFS" w:hAnsi="KFGQPC Uthmanic Script HAFS" w:cs="KFGQPC Uthmanic Script HAFS" w:hint="cs"/>
          <w:rtl/>
        </w:rPr>
        <w:t>ٱ</w:t>
      </w:r>
      <w:r w:rsidR="000564D8">
        <w:rPr>
          <w:rFonts w:ascii="KFGQPC Uthmanic Script HAFS" w:hAnsi="KFGQPC Uthmanic Script HAFS" w:cs="KFGQPC Uthmanic Script HAFS" w:hint="eastAsia"/>
          <w:rtl/>
        </w:rPr>
        <w:t>للَّهِ</w:t>
      </w:r>
      <w:r w:rsidR="000564D8">
        <w:rPr>
          <w:rFonts w:ascii="KFGQPC Uthmanic Script HAFS" w:hAnsi="KFGQPC Uthmanic Script HAFS" w:cs="KFGQPC Uthmanic Script HAFS"/>
          <w:rtl/>
        </w:rPr>
        <w:t xml:space="preserve"> ءَامَنَّا بِ</w:t>
      </w:r>
      <w:r w:rsidR="000564D8">
        <w:rPr>
          <w:rFonts w:ascii="KFGQPC Uthmanic Script HAFS" w:hAnsi="KFGQPC Uthmanic Script HAFS" w:cs="KFGQPC Uthmanic Script HAFS" w:hint="cs"/>
          <w:rtl/>
        </w:rPr>
        <w:t>ٱ</w:t>
      </w:r>
      <w:r w:rsidR="000564D8">
        <w:rPr>
          <w:rFonts w:ascii="KFGQPC Uthmanic Script HAFS" w:hAnsi="KFGQPC Uthmanic Script HAFS" w:cs="KFGQPC Uthmanic Script HAFS" w:hint="eastAsia"/>
          <w:rtl/>
        </w:rPr>
        <w:t>للَّهِ</w:t>
      </w:r>
      <w:r w:rsidR="000564D8">
        <w:rPr>
          <w:rFonts w:ascii="KFGQPC Uthmanic Script HAFS" w:hAnsi="KFGQPC Uthmanic Script HAFS" w:cs="KFGQPC Uthmanic Script HAFS"/>
          <w:rtl/>
        </w:rPr>
        <w:t xml:space="preserve"> وَ</w:t>
      </w:r>
      <w:r w:rsidR="000564D8">
        <w:rPr>
          <w:rFonts w:ascii="KFGQPC Uthmanic Script HAFS" w:hAnsi="KFGQPC Uthmanic Script HAFS" w:cs="KFGQPC Uthmanic Script HAFS" w:hint="cs"/>
          <w:rtl/>
        </w:rPr>
        <w:t>ٱ</w:t>
      </w:r>
      <w:r w:rsidR="000564D8">
        <w:rPr>
          <w:rFonts w:ascii="KFGQPC Uthmanic Script HAFS" w:hAnsi="KFGQPC Uthmanic Script HAFS" w:cs="KFGQPC Uthmanic Script HAFS" w:hint="eastAsia"/>
          <w:rtl/>
        </w:rPr>
        <w:t>شۡهَدۡ</w:t>
      </w:r>
      <w:r w:rsidR="000564D8">
        <w:rPr>
          <w:rFonts w:ascii="KFGQPC Uthmanic Script HAFS" w:hAnsi="KFGQPC Uthmanic Script HAFS" w:cs="KFGQPC Uthmanic Script HAFS"/>
          <w:rtl/>
        </w:rPr>
        <w:t xml:space="preserve"> بِأَنَّا مُسۡلِمُونَ ٥٢</w:t>
      </w:r>
      <w:r>
        <w:rPr>
          <w:rFonts w:ascii="Traditional Arabic" w:hAnsi="Traditional Arabic" w:cs="Traditional Arabic"/>
          <w:rtl/>
        </w:rPr>
        <w:t>﴾</w:t>
      </w:r>
      <w:r w:rsidR="00251168" w:rsidRPr="00B41187">
        <w:rPr>
          <w:rFonts w:hint="cs"/>
          <w:rtl/>
        </w:rPr>
        <w:t xml:space="preserve"> </w:t>
      </w:r>
      <w:r w:rsidR="00251168" w:rsidRPr="00B015EA">
        <w:rPr>
          <w:rStyle w:val="7-Char"/>
          <w:rFonts w:hint="cs"/>
          <w:rtl/>
        </w:rPr>
        <w:t>[آل عمران: 52]</w:t>
      </w:r>
      <w:r w:rsidR="00251168" w:rsidRPr="00B41187">
        <w:rPr>
          <w:rFonts w:hint="cs"/>
          <w:rtl/>
        </w:rPr>
        <w:t>. «و در آن هنگام که آنان را (در آغاز جنگ احد) با کمک و یاری او از پای در می‌آوردند، خداوند به</w:t>
      </w:r>
      <w:r>
        <w:rPr>
          <w:rFonts w:hint="cs"/>
          <w:rtl/>
        </w:rPr>
        <w:t xml:space="preserve"> وعدۀ </w:t>
      </w:r>
      <w:r w:rsidR="00251168" w:rsidRPr="00B41187">
        <w:rPr>
          <w:rFonts w:hint="cs"/>
          <w:rtl/>
        </w:rPr>
        <w:t>خود (که پیروزی بود و بر زبان پیغمبر رفته بود) با شما وفا کرد، تا آنگاه که سستی کردید و در امر (ماندن در سنگرها و رها کردن آنجاها) به کشمکش پرداختید و اختلاف ورزیدید ...».</w:t>
      </w:r>
    </w:p>
    <w:p w:rsidR="00251168" w:rsidRPr="000564D8" w:rsidRDefault="00B41187" w:rsidP="00B015EA">
      <w:pPr>
        <w:pStyle w:val="1"/>
        <w:rPr>
          <w:rFonts w:ascii="KFGQPC Uthmanic Script HAFS" w:hAnsi="KFGQPC Uthmanic Script HAFS" w:cs="KFGQPC Uthmanic Script HAFS"/>
          <w:rtl/>
        </w:rPr>
      </w:pPr>
      <w:r>
        <w:rPr>
          <w:rFonts w:ascii="Traditional Arabic" w:hAnsi="Traditional Arabic" w:cs="Traditional Arabic"/>
          <w:rtl/>
        </w:rPr>
        <w:t>﴿</w:t>
      </w:r>
      <w:r w:rsidR="000564D8">
        <w:rPr>
          <w:rFonts w:ascii="KFGQPC Uthmanic Script HAFS" w:hAnsi="KFGQPC Uthmanic Script HAFS" w:cs="KFGQPC Uthmanic Script HAFS"/>
          <w:rtl/>
        </w:rPr>
        <w:t>وَيَوۡمَ حُنَيۡنٍ إِذۡ أَعۡجَبَتۡكُمۡ كَثۡرَتُكُمۡ فَلَمۡ تُغۡنِ عَنكُمۡ شَيۡ‍ٔٗا</w:t>
      </w:r>
      <w:r>
        <w:rPr>
          <w:rFonts w:ascii="Traditional Arabic" w:hAnsi="Traditional Arabic" w:cs="Traditional Arabic"/>
          <w:rtl/>
        </w:rPr>
        <w:t>﴾</w:t>
      </w:r>
      <w:r w:rsidR="00251168" w:rsidRPr="00B41187">
        <w:rPr>
          <w:rFonts w:hint="cs"/>
          <w:rtl/>
        </w:rPr>
        <w:t xml:space="preserve"> </w:t>
      </w:r>
      <w:r w:rsidR="00251168" w:rsidRPr="00B015EA">
        <w:rPr>
          <w:rStyle w:val="7-Char"/>
          <w:rFonts w:hint="cs"/>
          <w:rtl/>
        </w:rPr>
        <w:t>[التوب</w:t>
      </w:r>
      <w:r w:rsidRPr="00B015EA">
        <w:rPr>
          <w:rStyle w:val="7-Char"/>
          <w:rFonts w:hint="cs"/>
          <w:rtl/>
        </w:rPr>
        <w:t>ة</w:t>
      </w:r>
      <w:r w:rsidR="00251168" w:rsidRPr="00B015EA">
        <w:rPr>
          <w:rStyle w:val="7-Char"/>
          <w:rFonts w:hint="cs"/>
          <w:rtl/>
        </w:rPr>
        <w:t>:25]</w:t>
      </w:r>
      <w:r w:rsidR="00251168" w:rsidRPr="00B41187">
        <w:rPr>
          <w:rFonts w:hint="cs"/>
          <w:rtl/>
        </w:rPr>
        <w:t>. «در جنگ حنین (که به کثرت خود و قلّت دشمنان مغرور شدید و خداوند شما را در اوائل امر، به خود رها کرد و دشمنان بر شما چیره شدند) بدانگاه که فزونی خودتان، شما را به اعجاب انداخت (و فریفته و مغرورِ انبوه لشکر شدید) ولی آن لشک</w:t>
      </w:r>
      <w:r w:rsidR="00251168" w:rsidRPr="00B015EA">
        <w:rPr>
          <w:rFonts w:hint="cs"/>
          <w:rtl/>
        </w:rPr>
        <w:t>ریان فراوان اصلاً به کار شما نیامدند ( و گره از کارتان نگشادند</w:t>
      </w:r>
      <w:r w:rsidR="00251168" w:rsidRPr="00B015EA">
        <w:rPr>
          <w:vertAlign w:val="superscript"/>
          <w:rtl/>
        </w:rPr>
        <w:footnoteReference w:id="22"/>
      </w:r>
      <w:r w:rsidR="00251168" w:rsidRPr="00B015EA">
        <w:rPr>
          <w:rFonts w:hint="cs"/>
          <w:rtl/>
        </w:rPr>
        <w:t>».</w:t>
      </w:r>
    </w:p>
    <w:p w:rsidR="00251168" w:rsidRPr="00B41187" w:rsidRDefault="00251168" w:rsidP="00B015EA">
      <w:pPr>
        <w:pStyle w:val="1"/>
        <w:numPr>
          <w:ilvl w:val="0"/>
          <w:numId w:val="48"/>
        </w:numPr>
        <w:ind w:left="641" w:hanging="357"/>
        <w:rPr>
          <w:rtl/>
        </w:rPr>
      </w:pPr>
      <w:r w:rsidRPr="00B41187">
        <w:rPr>
          <w:rFonts w:hint="cs"/>
          <w:rtl/>
        </w:rPr>
        <w:t>دوم اینکه چنین برداشتی از مسأله، موجب بزرگ شدن جلوه و قدرت کفّار در ذهن مسلمانان شده که تدریجاً سبب سستی و ضعف آنها می‌شود.</w:t>
      </w:r>
    </w:p>
    <w:p w:rsidR="00251168" w:rsidRPr="00B41187" w:rsidRDefault="00251168" w:rsidP="00B015EA">
      <w:pPr>
        <w:pStyle w:val="1"/>
        <w:numPr>
          <w:ilvl w:val="0"/>
          <w:numId w:val="48"/>
        </w:numPr>
        <w:ind w:left="641" w:hanging="357"/>
      </w:pPr>
      <w:r w:rsidRPr="00B41187">
        <w:rPr>
          <w:rFonts w:hint="cs"/>
          <w:rtl/>
        </w:rPr>
        <w:t>همچنین این برداشت، مستلزم خالص و پاک به حساب آوردن نفس خودمان خواهد شد، به این معنا که ما تمام مقدمات پیروزی را فراهم آوردیم و استحقاق</w:t>
      </w:r>
      <w:r w:rsidR="0079423D">
        <w:rPr>
          <w:rFonts w:hint="cs"/>
          <w:rtl/>
        </w:rPr>
        <w:t xml:space="preserve"> آن را </w:t>
      </w:r>
      <w:r w:rsidRPr="00B41187">
        <w:rPr>
          <w:rFonts w:hint="cs"/>
          <w:rtl/>
        </w:rPr>
        <w:t>یافتیم، امّا علیرغم آن، کفار بر ما چیره شدند و نتیجه‌اش، آن خواهد بود که متوجه تربیت و پرورش نفس خود نبوده و از محاسبه آن غفلت می‌ورزیم. همانگونه که نتیجه چنین برداشتی، این امر بزرگ و خطرناک یعنی تشویش و گمان در</w:t>
      </w:r>
      <w:r w:rsidR="00DC63EC" w:rsidRPr="00B41187">
        <w:rPr>
          <w:rFonts w:hint="cs"/>
          <w:rtl/>
        </w:rPr>
        <w:t>:</w:t>
      </w:r>
    </w:p>
    <w:p w:rsidR="00251168" w:rsidRPr="00B41187" w:rsidRDefault="00251168" w:rsidP="00B015EA">
      <w:pPr>
        <w:pStyle w:val="1"/>
        <w:numPr>
          <w:ilvl w:val="0"/>
          <w:numId w:val="48"/>
        </w:numPr>
        <w:ind w:left="641" w:hanging="357"/>
      </w:pPr>
      <w:r w:rsidRPr="00B41187">
        <w:rPr>
          <w:rFonts w:hint="cs"/>
          <w:rtl/>
        </w:rPr>
        <w:t>در اینکه خداوند متعال به وعده خود که نصرت و پیروزنمودن مسلمانان بود، وفا نکرده و کفار توانستند وعده الهی را (پیروز گردان مسلمانان)، نقض کنند، حال آنکه حق تعالی می‌فرماید:</w:t>
      </w:r>
      <w:r w:rsidR="00B41187">
        <w:rPr>
          <w:rFonts w:hint="cs"/>
          <w:rtl/>
        </w:rPr>
        <w:t xml:space="preserve"> </w:t>
      </w:r>
      <w:r w:rsidR="00B41187">
        <w:rPr>
          <w:rFonts w:ascii="Traditional Arabic" w:hAnsi="Traditional Arabic" w:cs="Traditional Arabic"/>
          <w:rtl/>
        </w:rPr>
        <w:t>﴿</w:t>
      </w:r>
      <w:r w:rsidR="000564D8">
        <w:rPr>
          <w:rFonts w:ascii="KFGQPC Uthmanic Script HAFS" w:hAnsi="KFGQPC Uthmanic Script HAFS" w:cs="KFGQPC Uthmanic Script HAFS"/>
          <w:rtl/>
        </w:rPr>
        <w:t xml:space="preserve">وَعۡدَ </w:t>
      </w:r>
      <w:r w:rsidR="000564D8">
        <w:rPr>
          <w:rFonts w:ascii="KFGQPC Uthmanic Script HAFS" w:hAnsi="KFGQPC Uthmanic Script HAFS" w:cs="KFGQPC Uthmanic Script HAFS" w:hint="cs"/>
          <w:rtl/>
        </w:rPr>
        <w:t>ٱ</w:t>
      </w:r>
      <w:r w:rsidR="000564D8">
        <w:rPr>
          <w:rFonts w:ascii="KFGQPC Uthmanic Script HAFS" w:hAnsi="KFGQPC Uthmanic Script HAFS" w:cs="KFGQPC Uthmanic Script HAFS" w:hint="eastAsia"/>
          <w:rtl/>
        </w:rPr>
        <w:t>للَّهِ</w:t>
      </w:r>
      <w:r w:rsidR="000564D8">
        <w:rPr>
          <w:rFonts w:ascii="KFGQPC Uthmanic Script HAFS" w:hAnsi="KFGQPC Uthmanic Script HAFS" w:cs="KFGQPC Uthmanic Script HAFS"/>
          <w:rtl/>
        </w:rPr>
        <w:t xml:space="preserve"> حَقّٗاۚ وَمَنۡ أَصۡدَقُ مِنَ </w:t>
      </w:r>
      <w:r w:rsidR="000564D8">
        <w:rPr>
          <w:rFonts w:ascii="KFGQPC Uthmanic Script HAFS" w:hAnsi="KFGQPC Uthmanic Script HAFS" w:cs="KFGQPC Uthmanic Script HAFS" w:hint="cs"/>
          <w:rtl/>
        </w:rPr>
        <w:t>ٱ</w:t>
      </w:r>
      <w:r w:rsidR="000564D8">
        <w:rPr>
          <w:rFonts w:ascii="KFGQPC Uthmanic Script HAFS" w:hAnsi="KFGQPC Uthmanic Script HAFS" w:cs="KFGQPC Uthmanic Script HAFS" w:hint="eastAsia"/>
          <w:rtl/>
        </w:rPr>
        <w:t>للَّهِ</w:t>
      </w:r>
      <w:r w:rsidR="000564D8">
        <w:rPr>
          <w:rFonts w:ascii="KFGQPC Uthmanic Script HAFS" w:hAnsi="KFGQPC Uthmanic Script HAFS" w:cs="KFGQPC Uthmanic Script HAFS"/>
          <w:rtl/>
        </w:rPr>
        <w:t xml:space="preserve"> قِيلٗا ١٢٢</w:t>
      </w:r>
      <w:r w:rsidR="00B41187" w:rsidRPr="000564D8">
        <w:rPr>
          <w:rFonts w:ascii="Traditional Arabic" w:hAnsi="Traditional Arabic" w:cs="Traditional Arabic"/>
          <w:rtl/>
        </w:rPr>
        <w:t>﴾</w:t>
      </w:r>
      <w:r w:rsidR="000564D8">
        <w:rPr>
          <w:rFonts w:ascii="Traditional Arabic" w:hAnsi="Traditional Arabic" w:cs="Traditional Arabic" w:hint="cs"/>
          <w:rtl/>
        </w:rPr>
        <w:t xml:space="preserve"> </w:t>
      </w:r>
      <w:r w:rsidRPr="00B015EA">
        <w:rPr>
          <w:rStyle w:val="7-Char"/>
          <w:rFonts w:hint="cs"/>
          <w:rtl/>
        </w:rPr>
        <w:t>[النساء: 122]</w:t>
      </w:r>
      <w:r w:rsidRPr="00B41187">
        <w:rPr>
          <w:rFonts w:hint="cs"/>
          <w:rtl/>
        </w:rPr>
        <w:t>. «این را خدا وعده داده است و وعده خداوند حق است، و چه کسی در سخن از خداوند راستگوتر است».</w:t>
      </w:r>
    </w:p>
    <w:p w:rsidR="00251168" w:rsidRPr="00B41187" w:rsidRDefault="00251168" w:rsidP="00B015EA">
      <w:pPr>
        <w:pStyle w:val="1"/>
        <w:numPr>
          <w:ilvl w:val="0"/>
          <w:numId w:val="48"/>
        </w:numPr>
        <w:ind w:left="641" w:hanging="357"/>
      </w:pPr>
      <w:r w:rsidRPr="00B41187">
        <w:rPr>
          <w:rFonts w:hint="cs"/>
          <w:rtl/>
        </w:rPr>
        <w:t>این فهم، دلیل ضعف ایمان به خداوند متعال و توکل به اوست. و نسبت دادن بلاها و مصائبی که به مسلمانان می‌رسد به خودشان، به این معنی نیست که کفّار و دشمنان اسلام را از آنچه نسبت به مسلمانان انجام می‌دهند تبرئه سازیم، بلکه این امری جدا است و آن هم امری دیگری است.</w:t>
      </w:r>
    </w:p>
    <w:p w:rsidR="00251168" w:rsidRDefault="00251168" w:rsidP="00B41187">
      <w:pPr>
        <w:pStyle w:val="1"/>
        <w:rPr>
          <w:lang w:bidi="fa-IR"/>
        </w:rPr>
      </w:pPr>
      <w:r>
        <w:rPr>
          <w:rFonts w:hint="cs"/>
          <w:rtl/>
          <w:lang w:bidi="fa-IR"/>
        </w:rPr>
        <w:t>پس وقتی که خداوند منزه، اسباب و عوامل شکست مسلمانان را در جنگ احد بیان می‌فرماید، بدان معنی نیست که کفار و مشرکین را از آنچه انجام داده‌اند در این جنگ، تبرئه و پاک سازد</w:t>
      </w:r>
      <w:r>
        <w:rPr>
          <w:rStyle w:val="FootnoteReference"/>
          <w:rtl/>
          <w:lang w:bidi="fa-IR"/>
        </w:rPr>
        <w:footnoteReference w:id="23"/>
      </w:r>
      <w:r>
        <w:rPr>
          <w:rFonts w:hint="cs"/>
          <w:rtl/>
          <w:lang w:bidi="fa-IR"/>
        </w:rPr>
        <w:t>».</w:t>
      </w:r>
    </w:p>
    <w:p w:rsidR="00251168" w:rsidRDefault="00251168" w:rsidP="00B41187">
      <w:pPr>
        <w:pStyle w:val="1"/>
        <w:rPr>
          <w:rtl/>
          <w:lang w:bidi="fa-IR"/>
        </w:rPr>
      </w:pPr>
      <w:r>
        <w:rPr>
          <w:rFonts w:hint="cs"/>
          <w:rtl/>
          <w:lang w:bidi="fa-IR"/>
        </w:rPr>
        <w:t>بنابراین سیاست حقیقی آن است که؛ فرد مسلمان و دعوتگر، جایگاه خود را بشناسد و شئون و امور امت خود را مورد توجه قرار داده و به درستی وقایع و مسائل را بفهمد و سرانجام، نزدیکان و افرادی را که نسبت به او احساس همبستگی دارند به مسیر حق الهی دعوت نماید ... و غیر از این؛ همه دروغ و کذب و تبعیّت از امیال و هواهای نفس می‌باشد. چرا که این، مخالفت با هدایت آسمانی پروردگار و انحراف از مشی پیامبران و دوری از راه درست و بی‌عیب دعوتگران آگاه می‌باشد.</w:t>
      </w:r>
    </w:p>
    <w:p w:rsidR="00251168" w:rsidRDefault="00251168" w:rsidP="00B41187">
      <w:pPr>
        <w:pStyle w:val="1"/>
        <w:rPr>
          <w:rtl/>
          <w:lang w:bidi="fa-IR"/>
        </w:rPr>
      </w:pPr>
      <w:r>
        <w:rPr>
          <w:rFonts w:hint="cs"/>
          <w:rtl/>
          <w:lang w:bidi="fa-IR"/>
        </w:rPr>
        <w:t>امّا اینکه ما خود را دنبال سیاست‌های بی‌ارزش خسته کنیم و برای وقایع خیالی و تکراری تلاش نماییم، این همان چیزی است که دشمنان اسلام برای آن برنامه‌ریزی کرده‌اند تا جوانان مسلمان را از جایگاه واقعی خود دور ساخته و آنها و توجه آنان را از وظیفه مهم و اهداف بلندشان منحرف ساخته و به چیزهای بی‌ارزش معطوف کنند...</w:t>
      </w:r>
    </w:p>
    <w:p w:rsidR="00B41187" w:rsidRDefault="00B41187" w:rsidP="00B41187">
      <w:pPr>
        <w:pStyle w:val="1"/>
        <w:rPr>
          <w:rtl/>
          <w:lang w:bidi="fa-IR"/>
        </w:rPr>
        <w:sectPr w:rsidR="00B41187" w:rsidSect="00B41187">
          <w:headerReference w:type="default" r:id="rId21"/>
          <w:footnotePr>
            <w:numRestart w:val="eachPage"/>
          </w:footnotePr>
          <w:type w:val="oddPage"/>
          <w:pgSz w:w="7938" w:h="11907" w:code="9"/>
          <w:pgMar w:top="1021" w:right="851" w:bottom="737" w:left="851" w:header="454" w:footer="0" w:gutter="0"/>
          <w:cols w:space="708"/>
          <w:titlePg/>
          <w:bidi/>
          <w:rtlGutter/>
          <w:docGrid w:linePitch="360"/>
        </w:sectPr>
      </w:pPr>
    </w:p>
    <w:p w:rsidR="00251168" w:rsidRDefault="00251168" w:rsidP="00DC63EC">
      <w:pPr>
        <w:pStyle w:val="a"/>
        <w:rPr>
          <w:rtl/>
        </w:rPr>
      </w:pPr>
      <w:bookmarkStart w:id="28" w:name="_Toc281428842"/>
      <w:bookmarkStart w:id="29" w:name="_Toc415612018"/>
      <w:r>
        <w:rPr>
          <w:rFonts w:hint="cs"/>
          <w:rtl/>
        </w:rPr>
        <w:t>(4)</w:t>
      </w:r>
      <w:r w:rsidR="00DC63EC">
        <w:rPr>
          <w:rtl/>
        </w:rPr>
        <w:br/>
      </w:r>
      <w:r>
        <w:rPr>
          <w:rFonts w:hint="cs"/>
          <w:rtl/>
        </w:rPr>
        <w:t>حکمِ پرداختن به «فقه وقایع جدید»</w:t>
      </w:r>
      <w:bookmarkEnd w:id="28"/>
      <w:bookmarkEnd w:id="29"/>
    </w:p>
    <w:p w:rsidR="00251168" w:rsidRDefault="00251168" w:rsidP="00B41187">
      <w:pPr>
        <w:pStyle w:val="1"/>
        <w:rPr>
          <w:rtl/>
          <w:lang w:bidi="fa-IR"/>
        </w:rPr>
      </w:pPr>
      <w:r>
        <w:rPr>
          <w:rFonts w:hint="cs"/>
          <w:rtl/>
          <w:lang w:bidi="fa-IR"/>
        </w:rPr>
        <w:t>یکی از مسائلی که مورد اتفاق همه علما بوده و برای طالبان علوم اسلامی واضح و روشن است این است که معار</w:t>
      </w:r>
      <w:r w:rsidRPr="00D9560F">
        <w:rPr>
          <w:rFonts w:hint="cs"/>
          <w:rtl/>
        </w:rPr>
        <w:t>ف اسلامی و واجبات شرعی به دو دسته تقسیم می‌شود</w:t>
      </w:r>
      <w:r w:rsidR="00DC63EC" w:rsidRPr="00D9560F">
        <w:rPr>
          <w:rFonts w:hint="cs"/>
          <w:rtl/>
        </w:rPr>
        <w:t>:</w:t>
      </w:r>
      <w:r w:rsidRPr="00D9560F">
        <w:rPr>
          <w:rFonts w:hint="cs"/>
          <w:rtl/>
        </w:rPr>
        <w:t xml:space="preserve"> فرض عین و فرض کفایه</w:t>
      </w:r>
      <w:r w:rsidRPr="00D9560F">
        <w:rPr>
          <w:vertAlign w:val="superscript"/>
          <w:rtl/>
        </w:rPr>
        <w:footnoteReference w:id="24"/>
      </w:r>
      <w:r w:rsidRPr="00D9560F">
        <w:rPr>
          <w:rFonts w:hint="cs"/>
          <w:rtl/>
        </w:rPr>
        <w:t>.</w:t>
      </w:r>
    </w:p>
    <w:p w:rsidR="00251168" w:rsidRDefault="00251168" w:rsidP="000564D8">
      <w:pPr>
        <w:pStyle w:val="1"/>
        <w:rPr>
          <w:rtl/>
          <w:lang w:bidi="fa-IR"/>
        </w:rPr>
      </w:pPr>
      <w:r>
        <w:rPr>
          <w:rFonts w:hint="cs"/>
          <w:rtl/>
          <w:lang w:bidi="fa-IR"/>
        </w:rPr>
        <w:t>شیخ الاسلام إبن تیمیه می‌فرماید</w:t>
      </w:r>
      <w:r w:rsidRPr="00D9560F">
        <w:rPr>
          <w:vertAlign w:val="superscript"/>
          <w:rtl/>
        </w:rPr>
        <w:footnoteReference w:id="25"/>
      </w:r>
      <w:r w:rsidR="00DC63EC" w:rsidRPr="00D9560F">
        <w:rPr>
          <w:rFonts w:hint="cs"/>
          <w:rtl/>
        </w:rPr>
        <w:t>:</w:t>
      </w:r>
      <w:r w:rsidRPr="00D9560F">
        <w:rPr>
          <w:rFonts w:hint="cs"/>
          <w:rtl/>
        </w:rPr>
        <w:t xml:space="preserve"> «</w:t>
      </w:r>
      <w:r>
        <w:rPr>
          <w:rFonts w:hint="cs"/>
          <w:rtl/>
          <w:lang w:bidi="fa-IR"/>
        </w:rPr>
        <w:t xml:space="preserve">شکی نیست بر هر شخصی </w:t>
      </w:r>
      <w:r w:rsidR="00D9560F">
        <w:rPr>
          <w:rFonts w:hint="cs"/>
          <w:rtl/>
          <w:lang w:bidi="fa-IR"/>
        </w:rPr>
        <w:t>واجب است که نسبت به آنچه پیامبر</w:t>
      </w:r>
      <w:r w:rsidR="009663C6" w:rsidRPr="009663C6">
        <w:rPr>
          <w:rFonts w:cs="CTraditional Arabic" w:hint="cs"/>
          <w:rtl/>
          <w:lang w:bidi="fa-IR"/>
        </w:rPr>
        <w:t xml:space="preserve">ص </w:t>
      </w:r>
      <w:r>
        <w:rPr>
          <w:rFonts w:hint="cs"/>
          <w:rtl/>
          <w:lang w:bidi="fa-IR"/>
        </w:rPr>
        <w:t>آورده، ایمانی عام و کلی داشته باشد، همچنین این هم جای شک نیست که معرفت و علم تفصیلی و جزئی نسبت به آنچه پیامبر آورده، فرض کفایی است، و این د</w:t>
      </w:r>
      <w:r w:rsidR="00D9560F">
        <w:rPr>
          <w:rFonts w:hint="cs"/>
          <w:rtl/>
          <w:lang w:bidi="fa-IR"/>
        </w:rPr>
        <w:t>اخل در امر تبلیغی است که پیامبر</w:t>
      </w:r>
      <w:r w:rsidR="009663C6" w:rsidRPr="009663C6">
        <w:rPr>
          <w:rFonts w:cs="CTraditional Arabic" w:hint="cs"/>
          <w:rtl/>
          <w:lang w:bidi="fa-IR"/>
        </w:rPr>
        <w:t xml:space="preserve">ص </w:t>
      </w:r>
      <w:r>
        <w:rPr>
          <w:rFonts w:hint="cs"/>
          <w:rtl/>
          <w:lang w:bidi="fa-IR"/>
        </w:rPr>
        <w:t>هم به خاطر آن فرستاده شده، و داخل در تدبر و دقت در مفاهیم و احکام قرآن و علم به کتاب و حکمت و مراقبت و پایبندی نسبت به قرآن و دعوت به راه راست از روی حکمت، و تذکر و اندرز نیکو، و بحث و مجادله به طریق خیرخواهانه و خردمندانه و امثال این مواردی که خداوند بر مسلمانان واجب نموده، می‌باشد.</w:t>
      </w:r>
      <w:r w:rsidR="0079423D">
        <w:rPr>
          <w:rFonts w:hint="cs"/>
          <w:rtl/>
          <w:lang w:bidi="fa-IR"/>
        </w:rPr>
        <w:t xml:space="preserve"> این‌ها </w:t>
      </w:r>
      <w:r>
        <w:rPr>
          <w:rFonts w:hint="cs"/>
          <w:rtl/>
          <w:lang w:bidi="fa-IR"/>
        </w:rPr>
        <w:t>واجب کفایی بودند به نسبت امت.</w:t>
      </w:r>
    </w:p>
    <w:p w:rsidR="00251168" w:rsidRDefault="00251168" w:rsidP="00B41187">
      <w:pPr>
        <w:pStyle w:val="1"/>
        <w:rPr>
          <w:rtl/>
          <w:lang w:bidi="fa-IR"/>
        </w:rPr>
      </w:pPr>
      <w:r>
        <w:rPr>
          <w:rFonts w:hint="cs"/>
          <w:rtl/>
          <w:lang w:bidi="fa-IR"/>
        </w:rPr>
        <w:t>اما آنچه واجب عینی است و بر تک تک افراد لازم است، با توجه به توانایی مکلفین و شناخت و درک آنها ونیازهایشان و با توجه به آنچه به آن امر شده‌اند، متفاوت و متنوع است. به این معنی، بر شخصی که برخی از مسائل علمی را نمی‌تواند بفهمد، واجب نیست که همچو شخص دیگری که توانایی فهم و درک</w:t>
      </w:r>
      <w:r w:rsidR="0079423D">
        <w:rPr>
          <w:rFonts w:hint="cs"/>
          <w:rtl/>
          <w:lang w:bidi="fa-IR"/>
        </w:rPr>
        <w:t xml:space="preserve"> آن را </w:t>
      </w:r>
      <w:r>
        <w:rPr>
          <w:rFonts w:hint="cs"/>
          <w:rtl/>
          <w:lang w:bidi="fa-IR"/>
        </w:rPr>
        <w:t>دارد، علم حاصل کند. و بر کسی که نصوص و احکام را می‌شنود و فهم می‌کند، واجب است که به طور جزئی و تفصیلی نسبت به آنها علم داشته باشد حال آنکه همین امر بر فرد دیگری که قادر به شنیدن و درک آن نیست واجب نیست. همچنین بر شخص مفتی و محدّث و کسی که اهل بحث است چیزهایی واجب است که بر افراد دیگر واجب نیست».</w:t>
      </w:r>
    </w:p>
    <w:p w:rsidR="00251168" w:rsidRDefault="00251168" w:rsidP="00B41187">
      <w:pPr>
        <w:pStyle w:val="1"/>
        <w:rPr>
          <w:rtl/>
          <w:lang w:bidi="fa-IR"/>
        </w:rPr>
      </w:pPr>
      <w:r>
        <w:rPr>
          <w:rFonts w:hint="cs"/>
          <w:rtl/>
          <w:lang w:bidi="fa-IR"/>
        </w:rPr>
        <w:t>اکنون که این تقسیم علمی شرعی را دیدید، از شما می‌پرسم، در کدامیک از این دو نوع واجبات، فقه مدنظر ما دارای صورت و شکلی واقعی خود می‌باشد نه صورت خیالی و وهمی؟</w:t>
      </w:r>
    </w:p>
    <w:p w:rsidR="00251168" w:rsidRDefault="00251168" w:rsidP="00B41187">
      <w:pPr>
        <w:pStyle w:val="1"/>
        <w:rPr>
          <w:rtl/>
          <w:lang w:bidi="fa-IR"/>
        </w:rPr>
      </w:pPr>
      <w:r>
        <w:rPr>
          <w:rFonts w:hint="cs"/>
          <w:rtl/>
          <w:lang w:bidi="fa-IR"/>
        </w:rPr>
        <w:t>جای تردید نیست نزد اهل نظر و ع</w:t>
      </w:r>
      <w:r w:rsidR="00D9560F">
        <w:rPr>
          <w:rFonts w:hint="cs"/>
          <w:rtl/>
          <w:lang w:bidi="fa-IR"/>
        </w:rPr>
        <w:t>لما که این فقه (فقه وقایع جدید)</w:t>
      </w:r>
      <w:r>
        <w:rPr>
          <w:rFonts w:hint="cs"/>
          <w:rtl/>
          <w:lang w:bidi="fa-IR"/>
        </w:rPr>
        <w:t>، تنها بر آن دسته از افراد امت واجب است که در هر زمانی، حقایقی را که نتیجه تحقیقات و بیداریشان نسبت به آنچه دشمنان اسلام بر ضد اسلام می‌گویند، برای امت بیان می‌کنند، و این صرفاً به خاطر این است که نسبت به افراد این امت دقت و احتیاط لازم کرده باشند نه به خاطر برانگیختن احساسات و عواطف یا تخلیه شور و هیجانات نفس ...!!</w:t>
      </w:r>
    </w:p>
    <w:p w:rsidR="00251168" w:rsidRDefault="00251168" w:rsidP="00B41187">
      <w:pPr>
        <w:pStyle w:val="1"/>
        <w:rPr>
          <w:rtl/>
          <w:lang w:bidi="fa-IR"/>
        </w:rPr>
      </w:pPr>
      <w:r>
        <w:rPr>
          <w:rFonts w:hint="cs"/>
          <w:rtl/>
          <w:lang w:bidi="fa-IR"/>
        </w:rPr>
        <w:t>و کسی که در «فقه» اهل اجتهاد و نظر باشد بایستی به درجه بالایی از آگاهی و</w:t>
      </w:r>
      <w:r w:rsidR="00B41187">
        <w:rPr>
          <w:rFonts w:hint="cs"/>
          <w:rtl/>
          <w:lang w:bidi="fa-IR"/>
        </w:rPr>
        <w:t xml:space="preserve"> </w:t>
      </w:r>
      <w:r>
        <w:rPr>
          <w:rFonts w:hint="cs"/>
          <w:rtl/>
          <w:lang w:bidi="fa-IR"/>
        </w:rPr>
        <w:t>فهم رسیده باشد تا شایعه‌ها و افتراهایی که در فصل ششم ذکر شده، و اطلاع‌رسانی‌های غلط و نادرست بر او مبهم و پوشیده نماند.</w:t>
      </w:r>
    </w:p>
    <w:p w:rsidR="00251168" w:rsidRDefault="00251168" w:rsidP="00B41187">
      <w:pPr>
        <w:pStyle w:val="1"/>
        <w:rPr>
          <w:rtl/>
          <w:lang w:bidi="fa-IR"/>
        </w:rPr>
      </w:pPr>
      <w:r>
        <w:rPr>
          <w:rFonts w:hint="cs"/>
          <w:rtl/>
          <w:lang w:bidi="fa-IR"/>
        </w:rPr>
        <w:t>نه همچو طفلی بی‌درک و نابالغ باشد که در آنچه می‌شنود بدون آگاهی و فهم، تردید کند، همانگونه که اکنون برای بسیاری از کسانی که در «فقه وقایع» فرو رفته‌اند، چنین است، بدون اینکه صلاحیت و شناختی در این مورد داشته باشند!!</w:t>
      </w:r>
    </w:p>
    <w:p w:rsidR="00251168" w:rsidRDefault="00251168" w:rsidP="00B41187">
      <w:pPr>
        <w:pStyle w:val="1"/>
        <w:rPr>
          <w:rtl/>
          <w:lang w:bidi="fa-IR"/>
        </w:rPr>
      </w:pPr>
      <w:r>
        <w:rPr>
          <w:rFonts w:hint="cs"/>
          <w:rtl/>
          <w:lang w:bidi="fa-IR"/>
        </w:rPr>
        <w:t>بنابراین ترس و وحشت بزرگی که در این اواخر نسبت به «فقه وقایع» به وجود آمده هیچ بهره و نصیبی از روشمندی ندارد! و اعتراض شدیدی که دعوتگران و مدعیان همین فقه مورد بحث علیه علما و طالبان علم به راه انداخته‌اند، در واقع هیچ اساس و اعتباری ندارد!</w:t>
      </w:r>
    </w:p>
    <w:p w:rsidR="00251168" w:rsidRDefault="00251168" w:rsidP="00B41187">
      <w:pPr>
        <w:pStyle w:val="1"/>
        <w:rPr>
          <w:rtl/>
          <w:lang w:bidi="fa-IR"/>
        </w:rPr>
      </w:pPr>
      <w:r>
        <w:rPr>
          <w:rFonts w:hint="cs"/>
          <w:rtl/>
          <w:lang w:bidi="fa-IR"/>
        </w:rPr>
        <w:t>زیرا این دعوتگران گمان می‌کنند که به «فقه وقایع» آگاهی تام داشته و به اوضاع و احوال شرق و غرب آشنا و برحذرکننده (آگاه‌کننده) دیگران از نیرنگ بازی‌های سیاسی می‌باشند، بنابراین آنها فرض کفایه را اقامه و اجرا کرده‌اند. پس با چه دلیل و توجیهی به دیگران اعتراض کرده و انکارشان می‌کنند؟!</w:t>
      </w:r>
    </w:p>
    <w:p w:rsidR="00251168" w:rsidRPr="000564D8" w:rsidRDefault="00B41187" w:rsidP="000564D8">
      <w:pPr>
        <w:pStyle w:val="1"/>
        <w:rPr>
          <w:rFonts w:ascii="KFGQPC Uthmanic Script HAFS" w:hAnsi="KFGQPC Uthmanic Script HAFS" w:cs="KFGQPC Uthmanic Script HAFS"/>
          <w:rtl/>
        </w:rPr>
      </w:pPr>
      <w:r>
        <w:rPr>
          <w:rFonts w:ascii="Traditional Arabic" w:hAnsi="Traditional Arabic" w:cs="Traditional Arabic"/>
          <w:rtl/>
        </w:rPr>
        <w:t>﴿</w:t>
      </w:r>
      <w:r w:rsidR="000564D8">
        <w:rPr>
          <w:rFonts w:ascii="KFGQPC Uthmanic Script HAFS" w:hAnsi="KFGQPC Uthmanic Script HAFS" w:cs="KFGQPC Uthmanic Script HAFS"/>
          <w:rtl/>
        </w:rPr>
        <w:t>مَا لَكُمۡ كَيۡفَ تَحۡكُمُونَ ١٥٤</w:t>
      </w:r>
      <w:r>
        <w:rPr>
          <w:rFonts w:ascii="Traditional Arabic" w:hAnsi="Traditional Arabic" w:cs="Traditional Arabic"/>
          <w:rtl/>
        </w:rPr>
        <w:t>﴾</w:t>
      </w:r>
      <w:r w:rsidR="00251168" w:rsidRPr="00B41187">
        <w:rPr>
          <w:rFonts w:hint="cs"/>
          <w:rtl/>
        </w:rPr>
        <w:t xml:space="preserve"> </w:t>
      </w:r>
      <w:r w:rsidR="00251168" w:rsidRPr="00BB161A">
        <w:rPr>
          <w:rStyle w:val="7-Char"/>
          <w:rFonts w:hint="cs"/>
          <w:rtl/>
        </w:rPr>
        <w:t>[الصافات: 154]</w:t>
      </w:r>
      <w:r w:rsidR="00251168" w:rsidRPr="00B41187">
        <w:rPr>
          <w:rFonts w:hint="cs"/>
          <w:rtl/>
        </w:rPr>
        <w:t>. «چه چیزتان شده است، چگونه داوری می‌کنید؟ (هیچ می‌فهمید چه می‌گوئید؟».</w:t>
      </w:r>
    </w:p>
    <w:p w:rsidR="00251168" w:rsidRDefault="00251168" w:rsidP="00B41187">
      <w:pPr>
        <w:pStyle w:val="1"/>
        <w:rPr>
          <w:rtl/>
          <w:lang w:bidi="fa-IR"/>
        </w:rPr>
      </w:pPr>
      <w:r>
        <w:rPr>
          <w:rFonts w:hint="cs"/>
          <w:rtl/>
          <w:lang w:bidi="fa-IR"/>
        </w:rPr>
        <w:t>بنابراین وظیفه شرعی، ایجاب می‌کند که بعضی از علمای بزرگ و برجسته بعد از معرفت و شناخت وسیع و دقیق نسبت به احکام شرعی و اقسام اوامر و نواهی الهی، برای مطالعه و تحقیق در مورد وقایع تخصص پیدا کند تا آنچه را که اولویت و رجحان دارد از غیر آن متمایز و جدا سازند!</w:t>
      </w:r>
    </w:p>
    <w:p w:rsidR="00251168" w:rsidRDefault="00251168" w:rsidP="00B41187">
      <w:pPr>
        <w:pStyle w:val="1"/>
        <w:rPr>
          <w:rtl/>
          <w:lang w:bidi="fa-IR"/>
        </w:rPr>
      </w:pPr>
      <w:r>
        <w:rPr>
          <w:rFonts w:hint="cs"/>
          <w:rtl/>
          <w:lang w:bidi="fa-IR"/>
        </w:rPr>
        <w:t>اکنون بایستی گفت</w:t>
      </w:r>
      <w:r w:rsidR="00DC63EC">
        <w:rPr>
          <w:rFonts w:hint="cs"/>
          <w:rtl/>
          <w:lang w:bidi="fa-IR"/>
        </w:rPr>
        <w:t>:</w:t>
      </w:r>
    </w:p>
    <w:p w:rsidR="00251168" w:rsidRDefault="00251168" w:rsidP="00B352BF">
      <w:pPr>
        <w:pStyle w:val="1"/>
        <w:rPr>
          <w:rtl/>
          <w:lang w:bidi="fa-IR"/>
        </w:rPr>
      </w:pPr>
      <w:r>
        <w:rPr>
          <w:rFonts w:hint="cs"/>
          <w:rtl/>
          <w:lang w:bidi="fa-IR"/>
        </w:rPr>
        <w:t>همانا، ملامت و سرزنش همدیگر با عبارتی همچو، ناآگاه‌ب</w:t>
      </w:r>
      <w:r w:rsidR="00457565">
        <w:rPr>
          <w:rFonts w:hint="cs"/>
          <w:rtl/>
          <w:lang w:bidi="fa-IR"/>
        </w:rPr>
        <w:t>ودن به «فقه وقایع و مسائل جدید»</w:t>
      </w:r>
      <w:r>
        <w:rPr>
          <w:rFonts w:hint="cs"/>
          <w:rtl/>
          <w:lang w:bidi="fa-IR"/>
        </w:rPr>
        <w:t>، یا «غفلت و کوتاهی نسبت به وقایع و موقعیت امت و آنچه بایستی برای امت اندیشید و برنامه‌ریزی کرد»، غالباً خطا و بی‌انصافی و دور از واقعیت می‌باشد... .</w:t>
      </w:r>
    </w:p>
    <w:p w:rsidR="00251168" w:rsidRDefault="00251168" w:rsidP="00B352BF">
      <w:pPr>
        <w:pStyle w:val="1"/>
        <w:rPr>
          <w:rtl/>
          <w:lang w:bidi="fa-IR"/>
        </w:rPr>
      </w:pPr>
      <w:r>
        <w:rPr>
          <w:rFonts w:hint="cs"/>
          <w:rtl/>
          <w:lang w:bidi="fa-IR"/>
        </w:rPr>
        <w:t>زیرا بایستی پرسید، معیار و ضابطه‌ای که با آن می‌توان این غفلت و آن فقه و درک را فهمید، چه چیز است؟ آیا فقط نوشتن مقالات و برپایی سمینارها و سخنرانی و جمع‌آوری کتاب</w:t>
      </w:r>
      <w:r w:rsidR="00457565">
        <w:rPr>
          <w:rFonts w:hint="eastAsia"/>
          <w:rtl/>
          <w:lang w:bidi="fa-IR"/>
        </w:rPr>
        <w:t>‌</w:t>
      </w:r>
      <w:r>
        <w:rPr>
          <w:rFonts w:hint="cs"/>
          <w:rtl/>
          <w:lang w:bidi="fa-IR"/>
        </w:rPr>
        <w:t>ها و مجلّات است؟!</w:t>
      </w:r>
    </w:p>
    <w:p w:rsidR="00251168" w:rsidRDefault="00251168" w:rsidP="00B352BF">
      <w:pPr>
        <w:pStyle w:val="1"/>
        <w:rPr>
          <w:rtl/>
          <w:lang w:bidi="fa-IR"/>
        </w:rPr>
      </w:pPr>
      <w:r>
        <w:rPr>
          <w:rFonts w:hint="cs"/>
          <w:rtl/>
          <w:lang w:bidi="fa-IR"/>
        </w:rPr>
        <w:t>براستی که بعید است، چنین باشد.</w:t>
      </w:r>
    </w:p>
    <w:p w:rsidR="00251168" w:rsidRDefault="00251168" w:rsidP="00B352BF">
      <w:pPr>
        <w:pStyle w:val="1"/>
        <w:rPr>
          <w:rtl/>
          <w:lang w:bidi="fa-IR"/>
        </w:rPr>
      </w:pPr>
      <w:r>
        <w:rPr>
          <w:rFonts w:hint="cs"/>
          <w:rtl/>
          <w:lang w:bidi="fa-IR"/>
        </w:rPr>
        <w:t>در واقع تلاشی که آرام و بی‌سر</w:t>
      </w:r>
      <w:r w:rsidR="00457565">
        <w:rPr>
          <w:rFonts w:hint="cs"/>
          <w:rtl/>
          <w:lang w:bidi="fa-IR"/>
        </w:rPr>
        <w:t xml:space="preserve"> </w:t>
      </w:r>
      <w:r>
        <w:rPr>
          <w:rFonts w:hint="cs"/>
          <w:rtl/>
          <w:lang w:bidi="fa-IR"/>
        </w:rPr>
        <w:t>و صدا و مستمر است و در جزئیات با کتاب و سنت مطابقت دارد به مراتب از قیل و قال و جار و جنجال تبلیغات و کنفرانس</w:t>
      </w:r>
      <w:r w:rsidR="00457565">
        <w:rPr>
          <w:rFonts w:hint="eastAsia"/>
          <w:rtl/>
          <w:lang w:bidi="fa-IR"/>
        </w:rPr>
        <w:t>‌</w:t>
      </w:r>
      <w:r>
        <w:rPr>
          <w:rFonts w:hint="cs"/>
          <w:rtl/>
          <w:lang w:bidi="fa-IR"/>
        </w:rPr>
        <w:t>هایی که غالباً از امیال شخصی افراد سرچشمه می‌گیرد، بهتر است.</w:t>
      </w:r>
    </w:p>
    <w:p w:rsidR="00251168" w:rsidRDefault="00251168" w:rsidP="00B352BF">
      <w:pPr>
        <w:pStyle w:val="1"/>
        <w:rPr>
          <w:rtl/>
          <w:lang w:bidi="fa-IR"/>
        </w:rPr>
      </w:pPr>
      <w:r>
        <w:rPr>
          <w:rFonts w:hint="cs"/>
          <w:rtl/>
          <w:lang w:bidi="fa-IR"/>
        </w:rPr>
        <w:t>همچنان که شاعر می‌گوید</w:t>
      </w:r>
      <w:r w:rsidR="00DC63EC">
        <w:rPr>
          <w:rFonts w:hint="cs"/>
          <w:rtl/>
          <w:lang w:bidi="fa-IR"/>
        </w:rPr>
        <w:t>:</w:t>
      </w:r>
    </w:p>
    <w:tbl>
      <w:tblPr>
        <w:bidiVisual/>
        <w:tblW w:w="4833" w:type="pct"/>
        <w:tblInd w:w="86" w:type="dxa"/>
        <w:tblLayout w:type="fixed"/>
        <w:tblLook w:val="01E0" w:firstRow="1" w:lastRow="1" w:firstColumn="1" w:lastColumn="1" w:noHBand="0" w:noVBand="0"/>
      </w:tblPr>
      <w:tblGrid>
        <w:gridCol w:w="2915"/>
        <w:gridCol w:w="247"/>
        <w:gridCol w:w="3075"/>
      </w:tblGrid>
      <w:tr w:rsidR="00251168" w:rsidRPr="00935ED4" w:rsidTr="00710B3D">
        <w:tc>
          <w:tcPr>
            <w:tcW w:w="2337" w:type="pct"/>
          </w:tcPr>
          <w:p w:rsidR="00251168" w:rsidRPr="00935ED4" w:rsidRDefault="00251168" w:rsidP="00457565">
            <w:pPr>
              <w:pStyle w:val="6-"/>
              <w:ind w:firstLine="0"/>
              <w:jc w:val="lowKashida"/>
              <w:rPr>
                <w:sz w:val="2"/>
                <w:szCs w:val="2"/>
                <w:rtl/>
              </w:rPr>
            </w:pPr>
            <w:r w:rsidRPr="00935ED4">
              <w:rPr>
                <w:rtl/>
              </w:rPr>
              <w:t>ضعاف الأشد أکثرها زئیراً</w:t>
            </w:r>
            <w:r w:rsidRPr="00935ED4">
              <w:rPr>
                <w:rtl/>
              </w:rPr>
              <w:br/>
            </w:r>
          </w:p>
        </w:tc>
        <w:tc>
          <w:tcPr>
            <w:tcW w:w="198" w:type="pct"/>
          </w:tcPr>
          <w:p w:rsidR="00251168" w:rsidRPr="00935ED4" w:rsidRDefault="00251168" w:rsidP="00457565">
            <w:pPr>
              <w:pStyle w:val="6-"/>
              <w:ind w:firstLine="0"/>
              <w:jc w:val="lowKashida"/>
              <w:rPr>
                <w:rFonts w:ascii="Lotus Linotype" w:hAnsi="Lotus Linotype" w:cs="Lotus Linotype"/>
                <w:szCs w:val="28"/>
                <w:rtl/>
              </w:rPr>
            </w:pPr>
          </w:p>
        </w:tc>
        <w:tc>
          <w:tcPr>
            <w:tcW w:w="2466" w:type="pct"/>
          </w:tcPr>
          <w:p w:rsidR="00251168" w:rsidRPr="00935ED4" w:rsidRDefault="00457565" w:rsidP="00457565">
            <w:pPr>
              <w:pStyle w:val="6-"/>
              <w:ind w:firstLine="0"/>
              <w:jc w:val="lowKashida"/>
              <w:rPr>
                <w:sz w:val="2"/>
                <w:szCs w:val="2"/>
                <w:rtl/>
              </w:rPr>
            </w:pPr>
            <w:r>
              <w:rPr>
                <w:rtl/>
              </w:rPr>
              <w:t>و</w:t>
            </w:r>
            <w:r w:rsidR="00251168" w:rsidRPr="00935ED4">
              <w:rPr>
                <w:rtl/>
              </w:rPr>
              <w:t>اصرمها اللواتی لاتزیر</w:t>
            </w:r>
            <w:r w:rsidR="00251168" w:rsidRPr="00935ED4">
              <w:rPr>
                <w:rtl/>
              </w:rPr>
              <w:br/>
            </w:r>
          </w:p>
        </w:tc>
      </w:tr>
      <w:tr w:rsidR="00251168" w:rsidRPr="0079686F" w:rsidTr="00710B3D">
        <w:tc>
          <w:tcPr>
            <w:tcW w:w="2337" w:type="pct"/>
          </w:tcPr>
          <w:p w:rsidR="00251168" w:rsidRPr="0079686F" w:rsidRDefault="00251168" w:rsidP="00457565">
            <w:pPr>
              <w:pStyle w:val="1"/>
              <w:ind w:firstLine="0"/>
              <w:jc w:val="lowKashida"/>
              <w:rPr>
                <w:sz w:val="2"/>
                <w:szCs w:val="2"/>
                <w:rtl/>
                <w:lang w:bidi="fa-IR"/>
              </w:rPr>
            </w:pPr>
            <w:r w:rsidRPr="00B352BF">
              <w:rPr>
                <w:rFonts w:hint="cs"/>
                <w:sz w:val="22"/>
                <w:szCs w:val="22"/>
                <w:rtl/>
                <w:lang w:bidi="fa-IR"/>
              </w:rPr>
              <w:t>شیران ضعیف نعره و غرششان بیشتر است</w:t>
            </w:r>
            <w:r w:rsidRPr="0079686F">
              <w:rPr>
                <w:rtl/>
                <w:lang w:bidi="fa-IR"/>
              </w:rPr>
              <w:br/>
            </w:r>
          </w:p>
        </w:tc>
        <w:tc>
          <w:tcPr>
            <w:tcW w:w="198" w:type="pct"/>
          </w:tcPr>
          <w:p w:rsidR="00251168" w:rsidRPr="0079686F" w:rsidRDefault="00251168" w:rsidP="00457565">
            <w:pPr>
              <w:pStyle w:val="StyleComplexBLotus12ptJustifiedFirstline05cm"/>
              <w:tabs>
                <w:tab w:val="left" w:pos="3707"/>
              </w:tabs>
              <w:spacing w:line="228" w:lineRule="auto"/>
              <w:ind w:firstLine="0"/>
              <w:jc w:val="lowKashida"/>
              <w:rPr>
                <w:rFonts w:cs="B Lotus"/>
                <w:spacing w:val="-11"/>
                <w:sz w:val="20"/>
                <w:rtl/>
                <w:lang w:bidi="fa-IR"/>
              </w:rPr>
            </w:pPr>
          </w:p>
        </w:tc>
        <w:tc>
          <w:tcPr>
            <w:tcW w:w="2466" w:type="pct"/>
          </w:tcPr>
          <w:p w:rsidR="00251168" w:rsidRPr="0079686F" w:rsidRDefault="00251168" w:rsidP="00457565">
            <w:pPr>
              <w:pStyle w:val="1"/>
              <w:ind w:firstLine="0"/>
              <w:jc w:val="lowKashida"/>
              <w:rPr>
                <w:sz w:val="2"/>
                <w:szCs w:val="2"/>
                <w:rtl/>
                <w:lang w:bidi="fa-IR"/>
              </w:rPr>
            </w:pPr>
            <w:r w:rsidRPr="00B352BF">
              <w:rPr>
                <w:rFonts w:hint="cs"/>
                <w:sz w:val="22"/>
                <w:szCs w:val="22"/>
                <w:rtl/>
                <w:lang w:bidi="fa-IR"/>
              </w:rPr>
              <w:t>لیک شیران قوی، از خود غرشی نشان نمی‌دهند.</w:t>
            </w:r>
            <w:r w:rsidRPr="0079686F">
              <w:rPr>
                <w:rtl/>
                <w:lang w:bidi="fa-IR"/>
              </w:rPr>
              <w:br/>
            </w:r>
          </w:p>
        </w:tc>
      </w:tr>
    </w:tbl>
    <w:p w:rsidR="00B352BF" w:rsidRDefault="00B352BF" w:rsidP="00B352BF">
      <w:pPr>
        <w:pStyle w:val="1"/>
        <w:rPr>
          <w:rtl/>
          <w:lang w:bidi="fa-IR"/>
        </w:rPr>
        <w:sectPr w:rsidR="00B352BF" w:rsidSect="00D9560F">
          <w:headerReference w:type="default" r:id="rId22"/>
          <w:footnotePr>
            <w:numRestart w:val="eachPage"/>
          </w:footnotePr>
          <w:type w:val="oddPage"/>
          <w:pgSz w:w="7938" w:h="11907" w:code="9"/>
          <w:pgMar w:top="1021" w:right="851" w:bottom="737" w:left="851" w:header="454" w:footer="0" w:gutter="0"/>
          <w:cols w:space="708"/>
          <w:titlePg/>
          <w:bidi/>
          <w:rtlGutter/>
          <w:docGrid w:linePitch="360"/>
        </w:sectPr>
      </w:pPr>
    </w:p>
    <w:p w:rsidR="00251168" w:rsidRDefault="00251168" w:rsidP="00DC63EC">
      <w:pPr>
        <w:pStyle w:val="a"/>
        <w:rPr>
          <w:sz w:val="24"/>
          <w:rtl/>
        </w:rPr>
      </w:pPr>
      <w:bookmarkStart w:id="30" w:name="_Toc281428843"/>
      <w:bookmarkStart w:id="31" w:name="_Toc415612019"/>
      <w:r>
        <w:rPr>
          <w:rFonts w:hint="cs"/>
          <w:rtl/>
        </w:rPr>
        <w:t>(5)</w:t>
      </w:r>
      <w:r w:rsidR="00DC63EC">
        <w:rPr>
          <w:rtl/>
        </w:rPr>
        <w:br/>
      </w:r>
      <w:r>
        <w:rPr>
          <w:rFonts w:hint="cs"/>
          <w:rtl/>
        </w:rPr>
        <w:t>(فقه وقایع)</w:t>
      </w:r>
      <w:bookmarkEnd w:id="30"/>
      <w:bookmarkEnd w:id="31"/>
    </w:p>
    <w:p w:rsidR="00251168" w:rsidRDefault="00251168" w:rsidP="00DC63EC">
      <w:pPr>
        <w:pStyle w:val="a0"/>
        <w:rPr>
          <w:rtl/>
        </w:rPr>
      </w:pPr>
      <w:bookmarkStart w:id="32" w:name="_Toc281428844"/>
      <w:bookmarkStart w:id="33" w:name="_Toc415612020"/>
      <w:r>
        <w:rPr>
          <w:rFonts w:ascii="Times New Roman" w:hAnsi="Times New Roman" w:hint="cs"/>
          <w:rtl/>
        </w:rPr>
        <w:t>بین تصوری که از آن می</w:t>
      </w:r>
      <w:r>
        <w:rPr>
          <w:rFonts w:hint="cs"/>
          <w:rtl/>
        </w:rPr>
        <w:t>‌شود و حقیقت و واقعیت آن</w:t>
      </w:r>
      <w:bookmarkEnd w:id="32"/>
      <w:bookmarkEnd w:id="33"/>
    </w:p>
    <w:p w:rsidR="00251168" w:rsidRDefault="00251168" w:rsidP="00B352BF">
      <w:pPr>
        <w:pStyle w:val="1"/>
        <w:rPr>
          <w:rtl/>
          <w:lang w:bidi="fa-IR"/>
        </w:rPr>
      </w:pPr>
      <w:r>
        <w:rPr>
          <w:rFonts w:hint="cs"/>
          <w:rtl/>
          <w:lang w:bidi="fa-IR"/>
        </w:rPr>
        <w:t>به طور آشکار و واضح علایم و نشانه‌های روشمندیِ فقه نشان داده شد و هیاهوی عواطف و احساسات آرام شد و چراغ کتاب و سنت درخشید و مناره تدبر و تعقل رفعت یافت.</w:t>
      </w:r>
    </w:p>
    <w:p w:rsidR="00251168" w:rsidRDefault="00251168" w:rsidP="00B352BF">
      <w:pPr>
        <w:pStyle w:val="1"/>
        <w:rPr>
          <w:rtl/>
          <w:lang w:bidi="fa-IR"/>
        </w:rPr>
      </w:pPr>
      <w:r>
        <w:rPr>
          <w:rFonts w:hint="cs"/>
          <w:rtl/>
          <w:lang w:bidi="fa-IR"/>
        </w:rPr>
        <w:t>دانستیم که حقیقت فقه واقعی بدون هیچ تظاهر و ریاکاری و دستکاری عبارت بود از مطابق‌سازی احکام شرع بر فرد و جامعه از روی علم و بصیرت.</w:t>
      </w:r>
    </w:p>
    <w:p w:rsidR="00251168" w:rsidRDefault="00251168" w:rsidP="00B352BF">
      <w:pPr>
        <w:pStyle w:val="1"/>
        <w:rPr>
          <w:rtl/>
          <w:lang w:bidi="fa-IR"/>
        </w:rPr>
      </w:pPr>
      <w:r>
        <w:rPr>
          <w:rFonts w:hint="cs"/>
          <w:rtl/>
          <w:lang w:bidi="fa-IR"/>
        </w:rPr>
        <w:t>حقیقت فقه وقایع، اجرای احکام با جدیّت، به صورت دوستی و نزدیکی و عداوت و دوری، با برخی دیگر و گرفتن و بخشش همه به خاطر رضای خدا می‌باشد.</w:t>
      </w:r>
    </w:p>
    <w:p w:rsidR="00251168" w:rsidRDefault="00251168" w:rsidP="00B352BF">
      <w:pPr>
        <w:pStyle w:val="1"/>
        <w:rPr>
          <w:rtl/>
          <w:lang w:bidi="fa-IR"/>
        </w:rPr>
      </w:pPr>
      <w:r>
        <w:rPr>
          <w:rFonts w:hint="cs"/>
          <w:rtl/>
          <w:lang w:bidi="fa-IR"/>
        </w:rPr>
        <w:t>همچنین فقه وقایع در حقیقت</w:t>
      </w:r>
      <w:r w:rsidR="00DC63EC">
        <w:rPr>
          <w:rFonts w:hint="cs"/>
          <w:rtl/>
          <w:lang w:bidi="fa-IR"/>
        </w:rPr>
        <w:t>:</w:t>
      </w:r>
      <w:r>
        <w:rPr>
          <w:rFonts w:hint="cs"/>
          <w:rtl/>
          <w:lang w:bidi="fa-IR"/>
        </w:rPr>
        <w:t xml:space="preserve"> تطبیق احکام شرعی است که می‌شناسیم و حرکت در مسیر هدایت از روی خرد و با تأنّی و آرامش بدور از هرگونه تعصب و هیجان و احساساتی که انسان را مسیر درست و واقعی منحرف و دور سازد. حقیقت «فقه واقعی» شناختِ منزلت نفس، و آگاهی درست و کامل از احکام شرع بدور از هرگونه تعدی و تجاوز از حد و مرز آن، می‌باشد.</w:t>
      </w:r>
    </w:p>
    <w:p w:rsidR="00251168" w:rsidRDefault="00251168" w:rsidP="00B352BF">
      <w:pPr>
        <w:pStyle w:val="1"/>
        <w:rPr>
          <w:rtl/>
          <w:lang w:bidi="fa-IR"/>
        </w:rPr>
      </w:pPr>
      <w:r>
        <w:rPr>
          <w:rFonts w:hint="cs"/>
          <w:rtl/>
          <w:lang w:bidi="fa-IR"/>
        </w:rPr>
        <w:t>حقیقت «فقه واقعی»، آن است که انسان دوستی و محبّتش، یا کینه و خشمش را از کسی یا عقیده‌ای، بدون هیچگونه ابهام و گمراه‌سازی، به خاطر خدا باشد و در این زمینه به طور کامل و دقیق از شیوه سلف صالح تبعیّت نماید.</w:t>
      </w:r>
    </w:p>
    <w:p w:rsidR="00251168" w:rsidRDefault="00251168" w:rsidP="00B352BF">
      <w:pPr>
        <w:pStyle w:val="1"/>
        <w:rPr>
          <w:rtl/>
          <w:lang w:bidi="fa-IR"/>
        </w:rPr>
      </w:pPr>
      <w:r>
        <w:rPr>
          <w:rFonts w:hint="cs"/>
          <w:rtl/>
          <w:lang w:bidi="fa-IR"/>
        </w:rPr>
        <w:t>حقیقت «فقه واقعی»، عبارت از دعوت عالمانه و خردمندانه به سوی خدا، به صورت برادری دینی و از</w:t>
      </w:r>
      <w:r w:rsidR="00746B34">
        <w:rPr>
          <w:rFonts w:hint="cs"/>
          <w:rtl/>
          <w:lang w:bidi="fa-IR"/>
        </w:rPr>
        <w:t xml:space="preserve"> روی پاکی و خلوص نیت بدور از هر</w:t>
      </w:r>
      <w:r>
        <w:rPr>
          <w:rFonts w:hint="cs"/>
          <w:rtl/>
          <w:lang w:bidi="fa-IR"/>
        </w:rPr>
        <w:t>گونه انگیزه حزب‌گرایی و انحراف‌آمیز، می‌باشد.</w:t>
      </w:r>
    </w:p>
    <w:p w:rsidR="00251168" w:rsidRDefault="00251168" w:rsidP="00B352BF">
      <w:pPr>
        <w:pStyle w:val="1"/>
        <w:rPr>
          <w:rtl/>
          <w:lang w:bidi="fa-IR"/>
        </w:rPr>
      </w:pPr>
      <w:r>
        <w:rPr>
          <w:rFonts w:hint="cs"/>
          <w:rtl/>
          <w:lang w:bidi="fa-IR"/>
        </w:rPr>
        <w:t>امّا «تصورات و خیالاتی» که برخی با آن به سر می‌برند و گمان می‌کنند که آنها فقه وقایع جدید را درست فهمیده و دعوتگران واق</w:t>
      </w:r>
      <w:r w:rsidR="00746B34">
        <w:rPr>
          <w:rFonts w:hint="cs"/>
          <w:rtl/>
          <w:lang w:bidi="fa-IR"/>
        </w:rPr>
        <w:t>عیِ «این فقه» آنها می‌باشند (!)</w:t>
      </w:r>
      <w:r>
        <w:rPr>
          <w:rFonts w:hint="cs"/>
          <w:rtl/>
          <w:lang w:bidi="fa-IR"/>
        </w:rPr>
        <w:t>، ناشی از آن است که فکر می‌کنند، پایه‌های اصلیِ «فقه مورد نظر ما»، پیگیری آژانس‌های خبرگزاری جهانی و مطالعه آثار و</w:t>
      </w:r>
      <w:r w:rsidR="00746B34">
        <w:rPr>
          <w:rFonts w:hint="cs"/>
          <w:rtl/>
          <w:lang w:bidi="fa-IR"/>
        </w:rPr>
        <w:t xml:space="preserve"> کتاب‌های </w:t>
      </w:r>
      <w:r>
        <w:rPr>
          <w:rFonts w:hint="cs"/>
          <w:rtl/>
          <w:lang w:bidi="fa-IR"/>
        </w:rPr>
        <w:t>اندیشمندان غربی است!</w:t>
      </w:r>
    </w:p>
    <w:p w:rsidR="00251168" w:rsidRDefault="00251168" w:rsidP="00B352BF">
      <w:pPr>
        <w:pStyle w:val="1"/>
        <w:rPr>
          <w:rtl/>
          <w:lang w:bidi="fa-IR"/>
        </w:rPr>
      </w:pPr>
      <w:r>
        <w:rPr>
          <w:rFonts w:hint="cs"/>
          <w:rtl/>
          <w:lang w:bidi="fa-IR"/>
        </w:rPr>
        <w:t>امّا آیا، این همان «فقه واقعی» است که بایستی مسلمانان به صورت واقعی و آگاهانه</w:t>
      </w:r>
      <w:r w:rsidR="0079423D">
        <w:rPr>
          <w:rFonts w:hint="cs"/>
          <w:rtl/>
          <w:lang w:bidi="fa-IR"/>
        </w:rPr>
        <w:t xml:space="preserve"> آن را </w:t>
      </w:r>
      <w:r>
        <w:rPr>
          <w:rFonts w:hint="cs"/>
          <w:rtl/>
          <w:lang w:bidi="fa-IR"/>
        </w:rPr>
        <w:t>در زندگی و حیات خود به کار گیرند؟</w:t>
      </w:r>
    </w:p>
    <w:p w:rsidR="00251168" w:rsidRDefault="00251168" w:rsidP="00B352BF">
      <w:pPr>
        <w:pStyle w:val="1"/>
        <w:rPr>
          <w:rtl/>
          <w:lang w:bidi="fa-IR"/>
        </w:rPr>
      </w:pPr>
      <w:r>
        <w:rPr>
          <w:rFonts w:hint="cs"/>
          <w:rtl/>
          <w:lang w:bidi="fa-IR"/>
        </w:rPr>
        <w:t>آیا برپایی جلسات و سمینارها در مورد مسائل «ذهنی» و «جشن‌های یادبود و سخنرانی» و چاپ مجله و مقالات در مورد موضوعات روز، علایم و نشانه‌هایِ فقه وقایع و مسائل جدید، می‌باشند.؟</w:t>
      </w:r>
    </w:p>
    <w:p w:rsidR="00251168" w:rsidRDefault="00251168" w:rsidP="00B352BF">
      <w:pPr>
        <w:pStyle w:val="1"/>
        <w:rPr>
          <w:rFonts w:ascii="Times New Roman" w:hAnsi="Times New Roman" w:cs="Times New Roman"/>
          <w:rtl/>
          <w:lang w:bidi="fa-IR"/>
        </w:rPr>
      </w:pPr>
      <w:r>
        <w:rPr>
          <w:rFonts w:hint="cs"/>
          <w:rtl/>
          <w:lang w:bidi="fa-IR"/>
        </w:rPr>
        <w:t>آیا قاعده و</w:t>
      </w:r>
      <w:r w:rsidR="00B352BF">
        <w:rPr>
          <w:rFonts w:hint="cs"/>
          <w:rtl/>
          <w:lang w:bidi="fa-IR"/>
        </w:rPr>
        <w:t xml:space="preserve"> ضابطۀ </w:t>
      </w:r>
      <w:r>
        <w:rPr>
          <w:rFonts w:hint="cs"/>
          <w:rtl/>
          <w:lang w:bidi="fa-IR"/>
        </w:rPr>
        <w:t>فقه وقایع، گوش دادن به «مونت کارلو» و «صدای آمریکا» و «اینجا لندن است» می‌باشد</w:t>
      </w:r>
      <w:r>
        <w:rPr>
          <w:rFonts w:ascii="Times New Roman" w:hAnsi="Times New Roman" w:cs="Times New Roman"/>
          <w:rtl/>
          <w:lang w:bidi="fa-IR"/>
        </w:rPr>
        <w:t>؟</w:t>
      </w:r>
    </w:p>
    <w:p w:rsidR="00251168" w:rsidRDefault="00251168" w:rsidP="00B352BF">
      <w:pPr>
        <w:pStyle w:val="1"/>
        <w:rPr>
          <w:rtl/>
          <w:lang w:bidi="fa-IR"/>
        </w:rPr>
      </w:pPr>
      <w:r>
        <w:rPr>
          <w:rFonts w:ascii="Times New Roman" w:hAnsi="Times New Roman" w:hint="cs"/>
          <w:rtl/>
          <w:lang w:bidi="fa-IR"/>
        </w:rPr>
        <w:t>آیا آگاه و مطلع</w:t>
      </w:r>
      <w:r>
        <w:rPr>
          <w:rFonts w:hint="cs"/>
          <w:rtl/>
          <w:lang w:bidi="fa-IR"/>
        </w:rPr>
        <w:t>‌بودن از «سقوط کمونیسم» و «سلطه آمریکا» و «قدرت و نفوذ یهودی‌ها»، جزو اساس و ارکان، فقه وقایع و مسائل جدید می‌باشد؟</w:t>
      </w:r>
    </w:p>
    <w:p w:rsidR="00251168" w:rsidRDefault="00251168" w:rsidP="00B352BF">
      <w:pPr>
        <w:pStyle w:val="1"/>
        <w:rPr>
          <w:rtl/>
          <w:lang w:bidi="fa-IR"/>
        </w:rPr>
      </w:pPr>
      <w:r>
        <w:rPr>
          <w:rFonts w:hint="cs"/>
          <w:rtl/>
          <w:lang w:bidi="fa-IR"/>
        </w:rPr>
        <w:t>آیا دانش و آگاهی به خاموشیِ «نظام عالم جدید» و رموزِ «جنگ ستارگان» و تعاملِ «پروستریکا»، جزء هسته اصلی فقه وقایع است؟</w:t>
      </w:r>
    </w:p>
    <w:p w:rsidR="00251168" w:rsidRDefault="00251168" w:rsidP="00B352BF">
      <w:pPr>
        <w:pStyle w:val="1"/>
        <w:rPr>
          <w:rtl/>
          <w:lang w:bidi="fa-IR"/>
        </w:rPr>
      </w:pPr>
      <w:r>
        <w:rPr>
          <w:rFonts w:hint="cs"/>
          <w:rtl/>
          <w:lang w:bidi="fa-IR"/>
        </w:rPr>
        <w:t>آیا تحقیق و مطالعه در مورد أسباب و عللِ «وحدت اروپا» و أسرار واقعی «قومیتِ عربی» و اهداف «سکولار» از ارکان اساسی فقه حوادث جدید می‌باشد؟!</w:t>
      </w:r>
    </w:p>
    <w:p w:rsidR="00251168" w:rsidRDefault="00251168" w:rsidP="00B352BF">
      <w:pPr>
        <w:pStyle w:val="1"/>
        <w:rPr>
          <w:rtl/>
          <w:lang w:bidi="fa-IR"/>
        </w:rPr>
      </w:pPr>
      <w:r>
        <w:rPr>
          <w:rFonts w:hint="cs"/>
          <w:rtl/>
          <w:lang w:bidi="fa-IR"/>
        </w:rPr>
        <w:t xml:space="preserve">آیا راه انداختن «تظاهرات» یا «راه‌پیمایی‌های خیابانی» یا «اعتصاب»، از رموز اصلی فقه واقعی هستند؟ </w:t>
      </w:r>
    </w:p>
    <w:p w:rsidR="00251168" w:rsidRDefault="00251168" w:rsidP="00663635">
      <w:pPr>
        <w:pStyle w:val="1"/>
        <w:rPr>
          <w:rtl/>
          <w:lang w:bidi="fa-IR"/>
        </w:rPr>
      </w:pPr>
      <w:r>
        <w:rPr>
          <w:rFonts w:hint="cs"/>
          <w:rtl/>
          <w:lang w:bidi="fa-IR"/>
        </w:rPr>
        <w:t>آیا خود را خسته و هلاک نمودن دنبال جریانات «قضیه فلسطین»(!) و «سرزمین خاورمیانه»(!) و آیا میزگردها و کنفرانس‌ها، از پایه‌های اصلی فقه واقعی است؟!</w:t>
      </w:r>
    </w:p>
    <w:p w:rsidR="00251168" w:rsidRDefault="00251168" w:rsidP="00663635">
      <w:pPr>
        <w:pStyle w:val="1"/>
        <w:rPr>
          <w:rtl/>
          <w:lang w:bidi="fa-IR"/>
        </w:rPr>
      </w:pPr>
      <w:r>
        <w:rPr>
          <w:rFonts w:hint="cs"/>
          <w:rtl/>
          <w:lang w:bidi="fa-IR"/>
        </w:rPr>
        <w:t>آیا مشارکت و همیاری در پارلمان و مجلس و واردشدن در شهرداری، از نشانه‌های بارز این فقه مورد نظر ما است؟</w:t>
      </w:r>
    </w:p>
    <w:p w:rsidR="00251168" w:rsidRDefault="00251168" w:rsidP="00663635">
      <w:pPr>
        <w:pStyle w:val="1"/>
        <w:rPr>
          <w:rtl/>
          <w:lang w:bidi="fa-IR"/>
        </w:rPr>
      </w:pPr>
      <w:r>
        <w:rPr>
          <w:rFonts w:hint="cs"/>
          <w:rtl/>
          <w:lang w:bidi="fa-IR"/>
        </w:rPr>
        <w:t>آیا اطلاع از طرح</w:t>
      </w:r>
      <w:r w:rsidR="00746B34">
        <w:rPr>
          <w:rFonts w:hint="eastAsia"/>
          <w:rtl/>
          <w:lang w:bidi="fa-IR"/>
        </w:rPr>
        <w:t>‌</w:t>
      </w:r>
      <w:r>
        <w:rPr>
          <w:rFonts w:hint="cs"/>
          <w:rtl/>
          <w:lang w:bidi="fa-IR"/>
        </w:rPr>
        <w:t>های «پنتاگون» و تصمیمات «سازمان امنیت» و طرز تفکّر «فیلسوفان و دانشمندان صهیونیست»، جزو مسائل مهم فقه وقایع جدید هستند؟!</w:t>
      </w:r>
    </w:p>
    <w:p w:rsidR="00251168" w:rsidRDefault="00251168" w:rsidP="00663635">
      <w:pPr>
        <w:pStyle w:val="1"/>
        <w:rPr>
          <w:rtl/>
          <w:lang w:bidi="fa-IR"/>
        </w:rPr>
      </w:pPr>
      <w:r>
        <w:rPr>
          <w:rFonts w:hint="cs"/>
          <w:rtl/>
          <w:lang w:bidi="fa-IR"/>
        </w:rPr>
        <w:t>آیا پایه‌های فقه مورد بحث خو</w:t>
      </w:r>
      <w:r w:rsidR="00746B34">
        <w:rPr>
          <w:rFonts w:hint="cs"/>
          <w:rtl/>
          <w:lang w:bidi="fa-IR"/>
        </w:rPr>
        <w:t>اندن «نیوزیک» و آگاهی از «تایم»</w:t>
      </w:r>
      <w:r>
        <w:rPr>
          <w:rFonts w:hint="cs"/>
          <w:rtl/>
          <w:lang w:bidi="fa-IR"/>
        </w:rPr>
        <w:t>، و خواندن «دیرشبیگل» از ارکان فقه وقایع است؟</w:t>
      </w:r>
    </w:p>
    <w:p w:rsidR="00251168" w:rsidRDefault="00082ABD" w:rsidP="00663635">
      <w:pPr>
        <w:pStyle w:val="1"/>
        <w:rPr>
          <w:rtl/>
          <w:lang w:bidi="fa-IR"/>
        </w:rPr>
      </w:pPr>
      <w:r>
        <w:rPr>
          <w:rFonts w:hint="cs"/>
          <w:rtl/>
          <w:lang w:bidi="fa-IR"/>
        </w:rPr>
        <w:t>آیا چنین فقهی که در مور</w:t>
      </w:r>
      <w:r w:rsidR="00251168">
        <w:rPr>
          <w:rFonts w:hint="cs"/>
          <w:rtl/>
          <w:lang w:bidi="fa-IR"/>
        </w:rPr>
        <w:t>ش بحث می‌کنیم از هر نظر کامل ودرست بوده و تنها نقض آن، مطالبه و درخواست «آزادی و دموکراسی» و اجرای «حقوق انسانی»(!) است؟!</w:t>
      </w:r>
    </w:p>
    <w:p w:rsidR="00251168" w:rsidRDefault="00251168" w:rsidP="00082ABD">
      <w:pPr>
        <w:pStyle w:val="1"/>
        <w:rPr>
          <w:rtl/>
          <w:lang w:bidi="fa-IR"/>
        </w:rPr>
      </w:pPr>
      <w:r>
        <w:rPr>
          <w:rFonts w:hint="cs"/>
          <w:rtl/>
          <w:lang w:bidi="fa-IR"/>
        </w:rPr>
        <w:t>پاک و بی‌عیب است خداوند بلندمرتبه ... .</w:t>
      </w:r>
    </w:p>
    <w:p w:rsidR="00251168" w:rsidRDefault="00251168" w:rsidP="00082ABD">
      <w:pPr>
        <w:pStyle w:val="1"/>
        <w:rPr>
          <w:rtl/>
          <w:lang w:bidi="fa-IR"/>
        </w:rPr>
      </w:pPr>
      <w:r>
        <w:rPr>
          <w:rFonts w:hint="cs"/>
          <w:rtl/>
          <w:lang w:bidi="fa-IR"/>
        </w:rPr>
        <w:t>این همه اسم ... صورت و شکل .... افکار و بینش‌ها ... اصطلاحات ... طرح و نقشه ... حوادث ... رخدادها ... تغییر و تحولات ... برداشت و تصورّات ...</w:t>
      </w:r>
    </w:p>
    <w:p w:rsidR="00251168" w:rsidRDefault="00251168" w:rsidP="00082ABD">
      <w:pPr>
        <w:pStyle w:val="1"/>
        <w:rPr>
          <w:rtl/>
          <w:lang w:bidi="fa-IR"/>
        </w:rPr>
      </w:pPr>
      <w:r>
        <w:rPr>
          <w:rFonts w:hint="cs"/>
          <w:rtl/>
          <w:lang w:bidi="fa-IR"/>
        </w:rPr>
        <w:t>امّا بعد چه؟!</w:t>
      </w:r>
    </w:p>
    <w:p w:rsidR="00251168" w:rsidRDefault="00251168" w:rsidP="00082ABD">
      <w:pPr>
        <w:pStyle w:val="1"/>
        <w:rPr>
          <w:rtl/>
          <w:lang w:bidi="fa-IR"/>
        </w:rPr>
      </w:pPr>
      <w:r>
        <w:rPr>
          <w:rFonts w:hint="cs"/>
          <w:rtl/>
          <w:lang w:bidi="fa-IR"/>
        </w:rPr>
        <w:t>آیا هر زمان خود را به شکل سخنوران سیاستمدار جهانی درآوردیم، آنگاه، «آن واقعیتی» را که برای ما در نظر گرفته، خواهیم فهمید و در وجود ما تحقق پیدا خواهد کرد؟!</w:t>
      </w:r>
    </w:p>
    <w:p w:rsidR="00251168" w:rsidRDefault="00251168" w:rsidP="00082ABD">
      <w:pPr>
        <w:pStyle w:val="1"/>
        <w:rPr>
          <w:rtl/>
          <w:lang w:bidi="fa-IR"/>
        </w:rPr>
      </w:pPr>
      <w:r>
        <w:rPr>
          <w:rFonts w:hint="cs"/>
          <w:rtl/>
          <w:lang w:bidi="fa-IR"/>
        </w:rPr>
        <w:t>هم</w:t>
      </w:r>
      <w:r w:rsidR="00082ABD">
        <w:rPr>
          <w:rFonts w:hint="cs"/>
          <w:rtl/>
          <w:lang w:bidi="fa-IR"/>
        </w:rPr>
        <w:t>ۀ</w:t>
      </w:r>
      <w:r>
        <w:rPr>
          <w:rFonts w:hint="cs"/>
          <w:rtl/>
          <w:lang w:bidi="fa-IR"/>
        </w:rPr>
        <w:t xml:space="preserve"> این صورت</w:t>
      </w:r>
      <w:r w:rsidR="00746B34">
        <w:rPr>
          <w:rFonts w:hint="eastAsia"/>
          <w:rtl/>
          <w:lang w:bidi="fa-IR"/>
        </w:rPr>
        <w:t>‌</w:t>
      </w:r>
      <w:r>
        <w:rPr>
          <w:rFonts w:hint="cs"/>
          <w:rtl/>
          <w:lang w:bidi="fa-IR"/>
        </w:rPr>
        <w:t>ها، خیال و تصوّرات شخص واحدی است!</w:t>
      </w:r>
    </w:p>
    <w:p w:rsidR="00251168" w:rsidRDefault="00251168" w:rsidP="00082ABD">
      <w:pPr>
        <w:pStyle w:val="1"/>
        <w:rPr>
          <w:rtl/>
          <w:lang w:bidi="fa-IR"/>
        </w:rPr>
      </w:pPr>
      <w:r>
        <w:rPr>
          <w:rFonts w:hint="cs"/>
          <w:rtl/>
          <w:lang w:bidi="fa-IR"/>
        </w:rPr>
        <w:t>و</w:t>
      </w:r>
      <w:r w:rsidR="00DE2CDC">
        <w:rPr>
          <w:rFonts w:hint="cs"/>
          <w:rtl/>
          <w:lang w:bidi="fa-IR"/>
        </w:rPr>
        <w:t xml:space="preserve"> همۀ </w:t>
      </w:r>
      <w:r>
        <w:rPr>
          <w:rFonts w:hint="cs"/>
          <w:rtl/>
          <w:lang w:bidi="fa-IR"/>
        </w:rPr>
        <w:t>این اسم</w:t>
      </w:r>
      <w:r w:rsidR="00746B34">
        <w:rPr>
          <w:rFonts w:hint="eastAsia"/>
          <w:rtl/>
          <w:lang w:bidi="fa-IR"/>
        </w:rPr>
        <w:t>‌</w:t>
      </w:r>
      <w:r>
        <w:rPr>
          <w:rFonts w:hint="cs"/>
          <w:rtl/>
          <w:lang w:bidi="fa-IR"/>
        </w:rPr>
        <w:t>ها، صورت خارجی یک معنا و مفهوم است!</w:t>
      </w:r>
    </w:p>
    <w:p w:rsidR="00251168" w:rsidRDefault="00251168" w:rsidP="00082ABD">
      <w:pPr>
        <w:pStyle w:val="1"/>
        <w:rPr>
          <w:rtl/>
          <w:lang w:bidi="fa-IR"/>
        </w:rPr>
      </w:pPr>
      <w:r>
        <w:rPr>
          <w:rFonts w:hint="cs"/>
          <w:rtl/>
          <w:lang w:bidi="fa-IR"/>
        </w:rPr>
        <w:t>و</w:t>
      </w:r>
      <w:r w:rsidR="00DE2CDC">
        <w:rPr>
          <w:rFonts w:hint="cs"/>
          <w:rtl/>
          <w:lang w:bidi="fa-IR"/>
        </w:rPr>
        <w:t xml:space="preserve"> همۀ </w:t>
      </w:r>
      <w:r>
        <w:rPr>
          <w:rFonts w:hint="cs"/>
          <w:rtl/>
          <w:lang w:bidi="fa-IR"/>
        </w:rPr>
        <w:t>این اصوات، صدای یک موجود واحد است!</w:t>
      </w:r>
    </w:p>
    <w:p w:rsidR="00251168" w:rsidRDefault="00251168" w:rsidP="00082ABD">
      <w:pPr>
        <w:pStyle w:val="1"/>
        <w:rPr>
          <w:rtl/>
          <w:lang w:bidi="fa-IR"/>
        </w:rPr>
      </w:pPr>
      <w:r>
        <w:rPr>
          <w:rFonts w:hint="cs"/>
          <w:rtl/>
          <w:lang w:bidi="fa-IR"/>
        </w:rPr>
        <w:t>و تمامی این نقشه‌ها و طرح</w:t>
      </w:r>
      <w:r w:rsidR="00746B34">
        <w:rPr>
          <w:rFonts w:hint="eastAsia"/>
          <w:rtl/>
          <w:lang w:bidi="fa-IR"/>
        </w:rPr>
        <w:t>‌</w:t>
      </w:r>
      <w:r>
        <w:rPr>
          <w:rFonts w:hint="cs"/>
          <w:rtl/>
          <w:lang w:bidi="fa-IR"/>
        </w:rPr>
        <w:t>ها، بازتاب و عکس‌العمل یک رأی و اندیشه واحد است!</w:t>
      </w:r>
    </w:p>
    <w:p w:rsidR="00251168" w:rsidRPr="000564D8" w:rsidRDefault="00082ABD" w:rsidP="000564D8">
      <w:pPr>
        <w:pStyle w:val="StyleComplexBLotus12ptJustifiedFirstline05cm"/>
        <w:spacing w:line="240" w:lineRule="auto"/>
        <w:rPr>
          <w:rFonts w:ascii="KFGQPC Uthmanic Script HAFS" w:hAnsi="KFGQPC Uthmanic Script HAFS" w:cs="KFGQPC Uthmanic Script HAFS"/>
          <w:sz w:val="28"/>
          <w:szCs w:val="28"/>
          <w:rtl/>
        </w:rPr>
      </w:pPr>
      <w:r>
        <w:rPr>
          <w:rStyle w:val="1Char"/>
          <w:rFonts w:ascii="Traditional Arabic" w:hAnsi="Traditional Arabic" w:cs="Traditional Arabic"/>
          <w:rtl/>
        </w:rPr>
        <w:t>﴿</w:t>
      </w:r>
      <w:r w:rsidR="000564D8">
        <w:rPr>
          <w:rStyle w:val="1Char"/>
          <w:rFonts w:ascii="KFGQPC Uthmanic Script HAFS" w:hAnsi="KFGQPC Uthmanic Script HAFS" w:cs="KFGQPC Uthmanic Script HAFS"/>
          <w:rtl/>
        </w:rPr>
        <w:t xml:space="preserve">وَمَن يَعۡشُ عَن ذِكۡرِ </w:t>
      </w:r>
      <w:r w:rsidR="000564D8">
        <w:rPr>
          <w:rStyle w:val="1Char"/>
          <w:rFonts w:ascii="KFGQPC Uthmanic Script HAFS" w:hAnsi="KFGQPC Uthmanic Script HAFS" w:cs="KFGQPC Uthmanic Script HAFS" w:hint="cs"/>
          <w:rtl/>
        </w:rPr>
        <w:t>ٱ</w:t>
      </w:r>
      <w:r w:rsidR="000564D8">
        <w:rPr>
          <w:rStyle w:val="1Char"/>
          <w:rFonts w:ascii="KFGQPC Uthmanic Script HAFS" w:hAnsi="KFGQPC Uthmanic Script HAFS" w:cs="KFGQPC Uthmanic Script HAFS" w:hint="eastAsia"/>
          <w:rtl/>
        </w:rPr>
        <w:t>لرَّحۡمَٰنِ</w:t>
      </w:r>
      <w:r w:rsidR="000564D8">
        <w:rPr>
          <w:rStyle w:val="1Char"/>
          <w:rFonts w:ascii="KFGQPC Uthmanic Script HAFS" w:hAnsi="KFGQPC Uthmanic Script HAFS" w:cs="KFGQPC Uthmanic Script HAFS"/>
          <w:rtl/>
        </w:rPr>
        <w:t xml:space="preserve"> نُقَيِّضۡ لَهُ</w:t>
      </w:r>
      <w:r w:rsidR="000564D8">
        <w:rPr>
          <w:rStyle w:val="1Char"/>
          <w:rFonts w:ascii="KFGQPC Uthmanic Script HAFS" w:hAnsi="KFGQPC Uthmanic Script HAFS" w:cs="KFGQPC Uthmanic Script HAFS" w:hint="cs"/>
          <w:rtl/>
        </w:rPr>
        <w:t>ۥ</w:t>
      </w:r>
      <w:r w:rsidR="000564D8">
        <w:rPr>
          <w:rStyle w:val="1Char"/>
          <w:rFonts w:ascii="KFGQPC Uthmanic Script HAFS" w:hAnsi="KFGQPC Uthmanic Script HAFS" w:cs="KFGQPC Uthmanic Script HAFS"/>
          <w:rtl/>
        </w:rPr>
        <w:t xml:space="preserve"> شَيۡطَٰنٗا فَهُوَ لَهُ</w:t>
      </w:r>
      <w:r w:rsidR="000564D8">
        <w:rPr>
          <w:rStyle w:val="1Char"/>
          <w:rFonts w:ascii="KFGQPC Uthmanic Script HAFS" w:hAnsi="KFGQPC Uthmanic Script HAFS" w:cs="KFGQPC Uthmanic Script HAFS" w:hint="cs"/>
          <w:rtl/>
        </w:rPr>
        <w:t>ۥ</w:t>
      </w:r>
      <w:r w:rsidR="000564D8">
        <w:rPr>
          <w:rStyle w:val="1Char"/>
          <w:rFonts w:ascii="KFGQPC Uthmanic Script HAFS" w:hAnsi="KFGQPC Uthmanic Script HAFS" w:cs="KFGQPC Uthmanic Script HAFS"/>
          <w:rtl/>
        </w:rPr>
        <w:t xml:space="preserve"> قَرِينٞ ٣٦ وَإِنَّهُمۡ لَيَصُدُّونَهُمۡ عَنِ </w:t>
      </w:r>
      <w:r w:rsidR="000564D8">
        <w:rPr>
          <w:rStyle w:val="1Char"/>
          <w:rFonts w:ascii="KFGQPC Uthmanic Script HAFS" w:hAnsi="KFGQPC Uthmanic Script HAFS" w:cs="KFGQPC Uthmanic Script HAFS" w:hint="cs"/>
          <w:rtl/>
        </w:rPr>
        <w:t>ٱ</w:t>
      </w:r>
      <w:r w:rsidR="000564D8">
        <w:rPr>
          <w:rStyle w:val="1Char"/>
          <w:rFonts w:ascii="KFGQPC Uthmanic Script HAFS" w:hAnsi="KFGQPC Uthmanic Script HAFS" w:cs="KFGQPC Uthmanic Script HAFS" w:hint="eastAsia"/>
          <w:rtl/>
        </w:rPr>
        <w:t>لسَّبِيلِ</w:t>
      </w:r>
      <w:r w:rsidR="000564D8">
        <w:rPr>
          <w:rStyle w:val="1Char"/>
          <w:rFonts w:ascii="KFGQPC Uthmanic Script HAFS" w:hAnsi="KFGQPC Uthmanic Script HAFS" w:cs="KFGQPC Uthmanic Script HAFS"/>
          <w:rtl/>
        </w:rPr>
        <w:t xml:space="preserve"> وَيَحۡسَبُونَ أَنَّهُم مُّهۡتَدُونَ ٣٧ حَتَّىٰٓ إِذَا جَآءَنَا قَالَ يَٰلَيۡتَ بَيۡنِي وَبَيۡنَكَ بُعۡدَ </w:t>
      </w:r>
      <w:r w:rsidR="000564D8">
        <w:rPr>
          <w:rStyle w:val="1Char"/>
          <w:rFonts w:ascii="KFGQPC Uthmanic Script HAFS" w:hAnsi="KFGQPC Uthmanic Script HAFS" w:cs="KFGQPC Uthmanic Script HAFS" w:hint="cs"/>
          <w:rtl/>
        </w:rPr>
        <w:t>ٱ</w:t>
      </w:r>
      <w:r w:rsidR="000564D8">
        <w:rPr>
          <w:rStyle w:val="1Char"/>
          <w:rFonts w:ascii="KFGQPC Uthmanic Script HAFS" w:hAnsi="KFGQPC Uthmanic Script HAFS" w:cs="KFGQPC Uthmanic Script HAFS" w:hint="eastAsia"/>
          <w:rtl/>
        </w:rPr>
        <w:t>لۡمَشۡرِقَيۡنِ</w:t>
      </w:r>
      <w:r w:rsidR="000564D8">
        <w:rPr>
          <w:rStyle w:val="1Char"/>
          <w:rFonts w:ascii="KFGQPC Uthmanic Script HAFS" w:hAnsi="KFGQPC Uthmanic Script HAFS" w:cs="KFGQPC Uthmanic Script HAFS"/>
          <w:rtl/>
        </w:rPr>
        <w:t xml:space="preserve"> فَبِئۡسَ </w:t>
      </w:r>
      <w:r w:rsidR="000564D8">
        <w:rPr>
          <w:rStyle w:val="1Char"/>
          <w:rFonts w:ascii="KFGQPC Uthmanic Script HAFS" w:hAnsi="KFGQPC Uthmanic Script HAFS" w:cs="KFGQPC Uthmanic Script HAFS" w:hint="cs"/>
          <w:rtl/>
        </w:rPr>
        <w:t>ٱ</w:t>
      </w:r>
      <w:r w:rsidR="000564D8">
        <w:rPr>
          <w:rStyle w:val="1Char"/>
          <w:rFonts w:ascii="KFGQPC Uthmanic Script HAFS" w:hAnsi="KFGQPC Uthmanic Script HAFS" w:cs="KFGQPC Uthmanic Script HAFS" w:hint="eastAsia"/>
          <w:rtl/>
        </w:rPr>
        <w:t>لۡقَرِينُ</w:t>
      </w:r>
      <w:r w:rsidR="000564D8">
        <w:rPr>
          <w:rStyle w:val="1Char"/>
          <w:rFonts w:ascii="KFGQPC Uthmanic Script HAFS" w:hAnsi="KFGQPC Uthmanic Script HAFS" w:cs="KFGQPC Uthmanic Script HAFS"/>
          <w:rtl/>
        </w:rPr>
        <w:t xml:space="preserve"> ٣٨ وَلَن يَنفَعَكُمُ </w:t>
      </w:r>
      <w:r w:rsidR="000564D8">
        <w:rPr>
          <w:rStyle w:val="1Char"/>
          <w:rFonts w:ascii="KFGQPC Uthmanic Script HAFS" w:hAnsi="KFGQPC Uthmanic Script HAFS" w:cs="KFGQPC Uthmanic Script HAFS" w:hint="cs"/>
          <w:rtl/>
        </w:rPr>
        <w:t>ٱ</w:t>
      </w:r>
      <w:r w:rsidR="000564D8">
        <w:rPr>
          <w:rStyle w:val="1Char"/>
          <w:rFonts w:ascii="KFGQPC Uthmanic Script HAFS" w:hAnsi="KFGQPC Uthmanic Script HAFS" w:cs="KFGQPC Uthmanic Script HAFS" w:hint="eastAsia"/>
          <w:rtl/>
        </w:rPr>
        <w:t>لۡيَوۡمَ</w:t>
      </w:r>
      <w:r w:rsidR="000564D8">
        <w:rPr>
          <w:rStyle w:val="1Char"/>
          <w:rFonts w:ascii="KFGQPC Uthmanic Script HAFS" w:hAnsi="KFGQPC Uthmanic Script HAFS" w:cs="KFGQPC Uthmanic Script HAFS"/>
          <w:rtl/>
        </w:rPr>
        <w:t xml:space="preserve"> إِذ ظَّلَمۡتُمۡ أَنَّكُمۡ فِي </w:t>
      </w:r>
      <w:r w:rsidR="000564D8">
        <w:rPr>
          <w:rStyle w:val="1Char"/>
          <w:rFonts w:ascii="KFGQPC Uthmanic Script HAFS" w:hAnsi="KFGQPC Uthmanic Script HAFS" w:cs="KFGQPC Uthmanic Script HAFS" w:hint="cs"/>
          <w:rtl/>
        </w:rPr>
        <w:t>ٱ</w:t>
      </w:r>
      <w:r w:rsidR="000564D8">
        <w:rPr>
          <w:rStyle w:val="1Char"/>
          <w:rFonts w:ascii="KFGQPC Uthmanic Script HAFS" w:hAnsi="KFGQPC Uthmanic Script HAFS" w:cs="KFGQPC Uthmanic Script HAFS" w:hint="eastAsia"/>
          <w:rtl/>
        </w:rPr>
        <w:t>لۡعَذَابِ</w:t>
      </w:r>
      <w:r w:rsidR="000564D8">
        <w:rPr>
          <w:rStyle w:val="1Char"/>
          <w:rFonts w:ascii="KFGQPC Uthmanic Script HAFS" w:hAnsi="KFGQPC Uthmanic Script HAFS" w:cs="KFGQPC Uthmanic Script HAFS"/>
          <w:rtl/>
        </w:rPr>
        <w:t xml:space="preserve"> مُشۡتَرِكُونَ ٣٩ أَفَأَنتَ تُسۡمِعُ </w:t>
      </w:r>
      <w:r w:rsidR="000564D8">
        <w:rPr>
          <w:rStyle w:val="1Char"/>
          <w:rFonts w:ascii="KFGQPC Uthmanic Script HAFS" w:hAnsi="KFGQPC Uthmanic Script HAFS" w:cs="KFGQPC Uthmanic Script HAFS" w:hint="cs"/>
          <w:rtl/>
        </w:rPr>
        <w:t>ٱ</w:t>
      </w:r>
      <w:r w:rsidR="000564D8">
        <w:rPr>
          <w:rStyle w:val="1Char"/>
          <w:rFonts w:ascii="KFGQPC Uthmanic Script HAFS" w:hAnsi="KFGQPC Uthmanic Script HAFS" w:cs="KFGQPC Uthmanic Script HAFS" w:hint="eastAsia"/>
          <w:rtl/>
        </w:rPr>
        <w:t>لصُّمَّ</w:t>
      </w:r>
      <w:r w:rsidR="000564D8">
        <w:rPr>
          <w:rStyle w:val="1Char"/>
          <w:rFonts w:ascii="KFGQPC Uthmanic Script HAFS" w:hAnsi="KFGQPC Uthmanic Script HAFS" w:cs="KFGQPC Uthmanic Script HAFS"/>
          <w:rtl/>
        </w:rPr>
        <w:t xml:space="preserve"> أَوۡ تَهۡدِي </w:t>
      </w:r>
      <w:r w:rsidR="000564D8">
        <w:rPr>
          <w:rStyle w:val="1Char"/>
          <w:rFonts w:ascii="KFGQPC Uthmanic Script HAFS" w:hAnsi="KFGQPC Uthmanic Script HAFS" w:cs="KFGQPC Uthmanic Script HAFS" w:hint="cs"/>
          <w:rtl/>
        </w:rPr>
        <w:t>ٱ</w:t>
      </w:r>
      <w:r w:rsidR="000564D8">
        <w:rPr>
          <w:rStyle w:val="1Char"/>
          <w:rFonts w:ascii="KFGQPC Uthmanic Script HAFS" w:hAnsi="KFGQPC Uthmanic Script HAFS" w:cs="KFGQPC Uthmanic Script HAFS" w:hint="eastAsia"/>
          <w:rtl/>
        </w:rPr>
        <w:t>لۡعُمۡيَ</w:t>
      </w:r>
      <w:r w:rsidR="000564D8">
        <w:rPr>
          <w:rStyle w:val="1Char"/>
          <w:rFonts w:ascii="KFGQPC Uthmanic Script HAFS" w:hAnsi="KFGQPC Uthmanic Script HAFS" w:cs="KFGQPC Uthmanic Script HAFS"/>
          <w:rtl/>
        </w:rPr>
        <w:t xml:space="preserve"> وَمَن كَانَ فِي ضَلَٰلٖ مُّبِينٖ ٤٠ فَإِمَّا نَذۡهَبَنَّ بِكَ فَإِنَّا مِنۡهُم مُّنتَقِمُونَ ٤١ أَوۡ نُرِيَنَّكَ </w:t>
      </w:r>
      <w:r w:rsidR="000564D8">
        <w:rPr>
          <w:rStyle w:val="1Char"/>
          <w:rFonts w:ascii="KFGQPC Uthmanic Script HAFS" w:hAnsi="KFGQPC Uthmanic Script HAFS" w:cs="KFGQPC Uthmanic Script HAFS" w:hint="cs"/>
          <w:rtl/>
        </w:rPr>
        <w:t>ٱ</w:t>
      </w:r>
      <w:r w:rsidR="000564D8">
        <w:rPr>
          <w:rStyle w:val="1Char"/>
          <w:rFonts w:ascii="KFGQPC Uthmanic Script HAFS" w:hAnsi="KFGQPC Uthmanic Script HAFS" w:cs="KFGQPC Uthmanic Script HAFS" w:hint="eastAsia"/>
          <w:rtl/>
        </w:rPr>
        <w:t>لَّذِي</w:t>
      </w:r>
      <w:r w:rsidR="000564D8">
        <w:rPr>
          <w:rStyle w:val="1Char"/>
          <w:rFonts w:ascii="KFGQPC Uthmanic Script HAFS" w:hAnsi="KFGQPC Uthmanic Script HAFS" w:cs="KFGQPC Uthmanic Script HAFS"/>
          <w:rtl/>
        </w:rPr>
        <w:t xml:space="preserve"> وَعَدۡنَٰهُمۡ فَإِنَّا عَلَيۡهِم مُّقۡتَدِرُونَ ٤٢ فَ</w:t>
      </w:r>
      <w:r w:rsidR="000564D8">
        <w:rPr>
          <w:rStyle w:val="1Char"/>
          <w:rFonts w:ascii="KFGQPC Uthmanic Script HAFS" w:hAnsi="KFGQPC Uthmanic Script HAFS" w:cs="KFGQPC Uthmanic Script HAFS" w:hint="cs"/>
          <w:rtl/>
        </w:rPr>
        <w:t>ٱ</w:t>
      </w:r>
      <w:r w:rsidR="000564D8">
        <w:rPr>
          <w:rStyle w:val="1Char"/>
          <w:rFonts w:ascii="KFGQPC Uthmanic Script HAFS" w:hAnsi="KFGQPC Uthmanic Script HAFS" w:cs="KFGQPC Uthmanic Script HAFS" w:hint="eastAsia"/>
          <w:rtl/>
        </w:rPr>
        <w:t>سۡتَمۡسِكۡ</w:t>
      </w:r>
      <w:r w:rsidR="000564D8">
        <w:rPr>
          <w:rStyle w:val="1Char"/>
          <w:rFonts w:ascii="KFGQPC Uthmanic Script HAFS" w:hAnsi="KFGQPC Uthmanic Script HAFS" w:cs="KFGQPC Uthmanic Script HAFS"/>
          <w:rtl/>
        </w:rPr>
        <w:t xml:space="preserve"> بِ</w:t>
      </w:r>
      <w:r w:rsidR="000564D8">
        <w:rPr>
          <w:rStyle w:val="1Char"/>
          <w:rFonts w:ascii="KFGQPC Uthmanic Script HAFS" w:hAnsi="KFGQPC Uthmanic Script HAFS" w:cs="KFGQPC Uthmanic Script HAFS" w:hint="cs"/>
          <w:rtl/>
        </w:rPr>
        <w:t>ٱ</w:t>
      </w:r>
      <w:r w:rsidR="000564D8">
        <w:rPr>
          <w:rStyle w:val="1Char"/>
          <w:rFonts w:ascii="KFGQPC Uthmanic Script HAFS" w:hAnsi="KFGQPC Uthmanic Script HAFS" w:cs="KFGQPC Uthmanic Script HAFS" w:hint="eastAsia"/>
          <w:rtl/>
        </w:rPr>
        <w:t>لَّذِيٓ</w:t>
      </w:r>
      <w:r w:rsidR="000564D8">
        <w:rPr>
          <w:rStyle w:val="1Char"/>
          <w:rFonts w:ascii="KFGQPC Uthmanic Script HAFS" w:hAnsi="KFGQPC Uthmanic Script HAFS" w:cs="KFGQPC Uthmanic Script HAFS"/>
          <w:rtl/>
        </w:rPr>
        <w:t xml:space="preserve"> أُوحِيَ إِلَيۡكَۖ إِنَّكَ عَلَىٰ صِرَٰطٖ مُّسۡتَقِيمٖ ٤٣</w:t>
      </w:r>
      <w:r w:rsidR="000564D8">
        <w:rPr>
          <w:rStyle w:val="1Char"/>
          <w:rFonts w:ascii="KFGQPC Uthmanic Script HAFS" w:hAnsi="KFGQPC Uthmanic Script HAFS" w:cs="KFGQPC Uthmanic Script HAFS" w:hint="cs"/>
          <w:rtl/>
        </w:rPr>
        <w:t xml:space="preserve"> </w:t>
      </w:r>
      <w:r w:rsidR="000564D8">
        <w:rPr>
          <w:rStyle w:val="1Char"/>
          <w:rFonts w:ascii="KFGQPC Uthmanic Script HAFS" w:hAnsi="KFGQPC Uthmanic Script HAFS" w:cs="KFGQPC Uthmanic Script HAFS"/>
          <w:rtl/>
        </w:rPr>
        <w:t>وَإِنَّهُ</w:t>
      </w:r>
      <w:r w:rsidR="000564D8">
        <w:rPr>
          <w:rStyle w:val="1Char"/>
          <w:rFonts w:ascii="KFGQPC Uthmanic Script HAFS" w:hAnsi="KFGQPC Uthmanic Script HAFS" w:cs="KFGQPC Uthmanic Script HAFS" w:hint="cs"/>
          <w:rtl/>
        </w:rPr>
        <w:t>ۥ</w:t>
      </w:r>
      <w:r w:rsidR="000564D8">
        <w:rPr>
          <w:rStyle w:val="1Char"/>
          <w:rFonts w:ascii="KFGQPC Uthmanic Script HAFS" w:hAnsi="KFGQPC Uthmanic Script HAFS" w:cs="KFGQPC Uthmanic Script HAFS"/>
          <w:rtl/>
        </w:rPr>
        <w:t xml:space="preserve"> لَذِكۡرٞ لَّكَ وَلِقَوۡمِكَۖ وَسَوۡفَ تُسۡ‍َٔلُونَ ٤٤</w:t>
      </w:r>
      <w:r>
        <w:rPr>
          <w:rStyle w:val="1Char"/>
          <w:rFonts w:ascii="Traditional Arabic" w:hAnsi="Traditional Arabic" w:cs="Traditional Arabic"/>
          <w:rtl/>
        </w:rPr>
        <w:t>﴾</w:t>
      </w:r>
      <w:r>
        <w:rPr>
          <w:rFonts w:ascii="Traditional Arabic" w:hAnsi="Traditional Arabic" w:cs="Traditional Arabic" w:hint="cs"/>
          <w:sz w:val="22"/>
          <w:szCs w:val="22"/>
          <w:rtl/>
          <w:lang w:bidi="fa-IR"/>
        </w:rPr>
        <w:t xml:space="preserve"> </w:t>
      </w:r>
      <w:r w:rsidR="00251168" w:rsidRPr="00746B34">
        <w:rPr>
          <w:rStyle w:val="7-Char"/>
          <w:rFonts w:hint="cs"/>
          <w:rtl/>
        </w:rPr>
        <w:t>[الزخرف: 43-36].</w:t>
      </w:r>
    </w:p>
    <w:p w:rsidR="00251168" w:rsidRDefault="00251168" w:rsidP="00155B51">
      <w:pPr>
        <w:pStyle w:val="1"/>
        <w:rPr>
          <w:rtl/>
          <w:lang w:bidi="fa-IR"/>
        </w:rPr>
      </w:pPr>
      <w:r>
        <w:rPr>
          <w:rFonts w:hint="cs"/>
          <w:rtl/>
          <w:lang w:bidi="fa-IR"/>
        </w:rPr>
        <w:t>«هر کس از یاد خدا غافل و روگردان شود، اهریمنی را مأمور او می‌سازیم و چنین اهریمنی همواره همدم وی می‌گردد (و گمراه و سرگشته می‌سازد) * شیاطین این گروه را از یاد خدا باز می‌دارند و (به گونه‌ای گمراهی را در نظرشان می‌آرایند که) گمان می‌کنند، ایشان راه‌یافتگان حقیقی هستند * تا آنگاه که چنین کسی (همراه با چنان اهریمنی، در قیامت) به پیش ما می‌آید، (رو به این همنشین نفرت‌انگیز می‌کند و نادمانه) می‌گوید</w:t>
      </w:r>
      <w:r w:rsidR="00DC63EC">
        <w:rPr>
          <w:rFonts w:hint="cs"/>
          <w:rtl/>
          <w:lang w:bidi="fa-IR"/>
        </w:rPr>
        <w:t>:</w:t>
      </w:r>
      <w:r>
        <w:rPr>
          <w:rFonts w:hint="cs"/>
          <w:rtl/>
          <w:lang w:bidi="fa-IR"/>
        </w:rPr>
        <w:t xml:space="preserve"> کاشکی! میان من و میان تو، به اندازه مشرق و مغرب فاصله بود! (ای وای من!) چه همنشین و همدم بدی است! * هرگز این گفتگوها امروز به حال شما سودی نمی‌بخشد، چرا که شما ستم کرده‌اید، و حق این است که همگی در عذاب دوزخ مشترک باشید* آیا تو می‌توانی سخن خود را به گوش کران برسانی؟ و یا اینکه کوران و کسانی را که در گمراهی آشکاری هستند، رهنمون گردانی * هر گاه ت</w:t>
      </w:r>
      <w:r w:rsidR="00155B51">
        <w:rPr>
          <w:rFonts w:hint="cs"/>
          <w:rtl/>
          <w:lang w:bidi="fa-IR"/>
        </w:rPr>
        <w:t xml:space="preserve">و </w:t>
      </w:r>
      <w:r>
        <w:rPr>
          <w:rFonts w:hint="cs"/>
          <w:rtl/>
          <w:lang w:bidi="fa-IR"/>
        </w:rPr>
        <w:t>را بمیرانیم و از میان برداریم (و ناظر بر مجازات ایشان نباشی) قطعاً ما از آنان انتقام خواهیم گرفت (و به مجازاتشان خواهیم رساند) * یا (اگر زنده بمانی) آنچه را از عذاب بدیشان وعده داده‌ایم، به تو نشان خواهیم داد، زیرا ما بر آنان مسلط و توانائیم * محکم چنگ بزن بدان چیزی که به تو وحی شده است. چرا که تو قطعاً بر راه راست قرار داری * و قرآن مایه بیداری تو و قوم تو است، و از شما (دربار</w:t>
      </w:r>
      <w:r w:rsidR="00155B51">
        <w:rPr>
          <w:rFonts w:hint="cs"/>
          <w:rtl/>
          <w:lang w:bidi="fa-IR"/>
        </w:rPr>
        <w:t>ۀ</w:t>
      </w:r>
      <w:r>
        <w:rPr>
          <w:rFonts w:hint="cs"/>
          <w:rtl/>
          <w:lang w:bidi="fa-IR"/>
        </w:rPr>
        <w:t xml:space="preserve"> این برنامه الهی) پرسیده خواهد شد».</w:t>
      </w:r>
    </w:p>
    <w:p w:rsidR="00251168" w:rsidRDefault="00251168" w:rsidP="00082ABD">
      <w:pPr>
        <w:pStyle w:val="1"/>
        <w:rPr>
          <w:rtl/>
          <w:lang w:bidi="fa-IR"/>
        </w:rPr>
      </w:pPr>
      <w:r>
        <w:rPr>
          <w:rFonts w:hint="cs"/>
          <w:rtl/>
          <w:lang w:bidi="fa-IR"/>
        </w:rPr>
        <w:t>این است روش ... و طریق صحیح و این است نشانه‌های رشد و سخن بجا و ارزشمند و درست.</w:t>
      </w:r>
    </w:p>
    <w:p w:rsidR="00251168" w:rsidRPr="000564D8" w:rsidRDefault="00082ABD" w:rsidP="000564D8">
      <w:pPr>
        <w:pStyle w:val="1"/>
        <w:rPr>
          <w:rFonts w:ascii="KFGQPC Uthmanic Script HAFS" w:hAnsi="KFGQPC Uthmanic Script HAFS" w:cs="KFGQPC Uthmanic Script HAFS"/>
          <w:rtl/>
        </w:rPr>
      </w:pPr>
      <w:r>
        <w:rPr>
          <w:rFonts w:ascii="Traditional Arabic" w:hAnsi="Traditional Arabic" w:cs="Traditional Arabic"/>
          <w:rtl/>
        </w:rPr>
        <w:t>﴿</w:t>
      </w:r>
      <w:r w:rsidR="000564D8">
        <w:rPr>
          <w:rFonts w:ascii="KFGQPC Uthmanic Script HAFS" w:hAnsi="KFGQPC Uthmanic Script HAFS" w:cs="KFGQPC Uthmanic Script HAFS"/>
          <w:rtl/>
        </w:rPr>
        <w:t>فَلَا يَصُدَّنَّكَ عَنۡهَا مَن لَّا يُؤۡمِنُ بِهَا وَ</w:t>
      </w:r>
      <w:r w:rsidR="000564D8">
        <w:rPr>
          <w:rFonts w:ascii="KFGQPC Uthmanic Script HAFS" w:hAnsi="KFGQPC Uthmanic Script HAFS" w:cs="KFGQPC Uthmanic Script HAFS" w:hint="cs"/>
          <w:rtl/>
        </w:rPr>
        <w:t>ٱ</w:t>
      </w:r>
      <w:r w:rsidR="000564D8">
        <w:rPr>
          <w:rFonts w:ascii="KFGQPC Uthmanic Script HAFS" w:hAnsi="KFGQPC Uthmanic Script HAFS" w:cs="KFGQPC Uthmanic Script HAFS" w:hint="eastAsia"/>
          <w:rtl/>
        </w:rPr>
        <w:t>تَّبَعَ</w:t>
      </w:r>
      <w:r w:rsidR="000564D8">
        <w:rPr>
          <w:rFonts w:ascii="KFGQPC Uthmanic Script HAFS" w:hAnsi="KFGQPC Uthmanic Script HAFS" w:cs="KFGQPC Uthmanic Script HAFS"/>
          <w:rtl/>
        </w:rPr>
        <w:t xml:space="preserve"> هَوَىٰهُ فَتَرۡدَىٰ ١٦</w:t>
      </w:r>
      <w:r>
        <w:rPr>
          <w:rFonts w:ascii="Traditional Arabic" w:hAnsi="Traditional Arabic" w:cs="Traditional Arabic"/>
          <w:rtl/>
        </w:rPr>
        <w:t>﴾</w:t>
      </w:r>
      <w:r w:rsidR="00251168" w:rsidRPr="00082ABD">
        <w:rPr>
          <w:rFonts w:hint="cs"/>
          <w:rtl/>
        </w:rPr>
        <w:t xml:space="preserve"> </w:t>
      </w:r>
      <w:r w:rsidR="00251168" w:rsidRPr="00155B51">
        <w:rPr>
          <w:rStyle w:val="7-Char"/>
          <w:rFonts w:hint="cs"/>
          <w:rtl/>
        </w:rPr>
        <w:t>[طه:16]</w:t>
      </w:r>
      <w:r w:rsidR="00251168" w:rsidRPr="00082ABD">
        <w:rPr>
          <w:rFonts w:hint="cs"/>
          <w:rtl/>
        </w:rPr>
        <w:t>. «</w:t>
      </w:r>
      <w:r w:rsidR="00251168">
        <w:rPr>
          <w:rFonts w:hint="cs"/>
          <w:rtl/>
          <w:lang w:bidi="fa-IR"/>
        </w:rPr>
        <w:t>(ای موسی!) نباید</w:t>
      </w:r>
      <w:r w:rsidR="00155B51">
        <w:rPr>
          <w:rFonts w:hint="cs"/>
          <w:rtl/>
          <w:lang w:bidi="fa-IR"/>
        </w:rPr>
        <w:t xml:space="preserve"> تو را </w:t>
      </w:r>
      <w:r w:rsidR="00251168">
        <w:rPr>
          <w:rFonts w:hint="cs"/>
          <w:rtl/>
          <w:lang w:bidi="fa-IR"/>
        </w:rPr>
        <w:t>(از ایمان به قیامت و آمادگی برای) آن بازدارد کسی که بدان باور نداشته و از هوی و هوس خویش پیروی می‌نماید، که هلاک خواهی شد».</w:t>
      </w:r>
    </w:p>
    <w:p w:rsidR="00251168" w:rsidRDefault="00251168" w:rsidP="00155B51">
      <w:pPr>
        <w:pStyle w:val="1"/>
        <w:rPr>
          <w:spacing w:val="-4"/>
          <w:rtl/>
          <w:lang w:bidi="fa-IR"/>
        </w:rPr>
      </w:pPr>
      <w:r>
        <w:rPr>
          <w:rFonts w:hint="cs"/>
          <w:rtl/>
          <w:lang w:bidi="fa-IR"/>
        </w:rPr>
        <w:t xml:space="preserve">بر این اساس، نصیحت و پند دلسوزانه‌ای که برای هر دعوتگر مسلمان علیرغم اختلاف و تفاوت در شیوه دعوتشان لازم است، آن است که «به وقایع و مسائل جاری و مانورهای حزبی و سیاسی، آنگونه ذهن و </w:t>
      </w:r>
      <w:r w:rsidRPr="0018149D">
        <w:rPr>
          <w:rFonts w:hint="cs"/>
          <w:spacing w:val="-4"/>
          <w:rtl/>
          <w:lang w:bidi="fa-IR"/>
        </w:rPr>
        <w:t>توجه خود را معطوف نکنند، که آنچه را مهم و اصل است به فراموشی سپارند، آنها میدان وسیع‌تری پیش روی دارند که طولش بیشتر و سیر و حرکت در آن سخت و مدت بیشتری زمان خواهد برد، و آن عرصه بپاخاستن برای تحکیم عقیده و ارزش</w:t>
      </w:r>
      <w:r w:rsidR="00155B51">
        <w:rPr>
          <w:rFonts w:hint="eastAsia"/>
          <w:spacing w:val="-4"/>
          <w:rtl/>
          <w:lang w:bidi="fa-IR"/>
        </w:rPr>
        <w:t>‌</w:t>
      </w:r>
      <w:r w:rsidRPr="0018149D">
        <w:rPr>
          <w:rFonts w:hint="cs"/>
          <w:spacing w:val="-4"/>
          <w:rtl/>
          <w:lang w:bidi="fa-IR"/>
        </w:rPr>
        <w:t>های دینی و اخلاق و سنت</w:t>
      </w:r>
      <w:r w:rsidR="00155B51">
        <w:rPr>
          <w:rFonts w:hint="eastAsia"/>
          <w:spacing w:val="-4"/>
          <w:rtl/>
          <w:lang w:bidi="fa-IR"/>
        </w:rPr>
        <w:t>‌</w:t>
      </w:r>
      <w:r w:rsidRPr="0018149D">
        <w:rPr>
          <w:rFonts w:hint="cs"/>
          <w:spacing w:val="-4"/>
          <w:rtl/>
          <w:lang w:bidi="fa-IR"/>
        </w:rPr>
        <w:t xml:space="preserve">های اسلامی در بطن جوامع می‌باشد، تا </w:t>
      </w:r>
      <w:r w:rsidR="00155B51">
        <w:rPr>
          <w:rFonts w:hint="cs"/>
          <w:spacing w:val="-4"/>
          <w:rtl/>
          <w:lang w:bidi="fa-IR"/>
        </w:rPr>
        <w:t>-</w:t>
      </w:r>
      <w:r w:rsidRPr="0018149D">
        <w:rPr>
          <w:rFonts w:hint="cs"/>
          <w:spacing w:val="-4"/>
          <w:rtl/>
          <w:lang w:bidi="fa-IR"/>
        </w:rPr>
        <w:t xml:space="preserve"> پس از تلاش طولانی و صبر بر مشکلات</w:t>
      </w:r>
      <w:r w:rsidR="00155B51">
        <w:rPr>
          <w:rFonts w:hint="cs"/>
          <w:spacing w:val="-4"/>
          <w:rtl/>
          <w:lang w:bidi="fa-IR"/>
        </w:rPr>
        <w:t xml:space="preserve"> -</w:t>
      </w:r>
      <w:r w:rsidRPr="0018149D">
        <w:rPr>
          <w:rFonts w:hint="cs"/>
          <w:spacing w:val="-4"/>
          <w:rtl/>
          <w:lang w:bidi="fa-IR"/>
        </w:rPr>
        <w:t xml:space="preserve"> خداوند متعال امکان برپایی حکومت و نظام اسلامی را میسر </w:t>
      </w:r>
      <w:r w:rsidRPr="00155B51">
        <w:rPr>
          <w:rFonts w:hint="cs"/>
          <w:rtl/>
        </w:rPr>
        <w:t>گرداند</w:t>
      </w:r>
      <w:r w:rsidRPr="00155B51">
        <w:rPr>
          <w:vertAlign w:val="superscript"/>
          <w:rtl/>
        </w:rPr>
        <w:footnoteReference w:id="26"/>
      </w:r>
      <w:r w:rsidRPr="00155B51">
        <w:rPr>
          <w:rFonts w:hint="cs"/>
          <w:rtl/>
        </w:rPr>
        <w:t>».</w:t>
      </w:r>
    </w:p>
    <w:p w:rsidR="00251168" w:rsidRPr="000564D8" w:rsidRDefault="00082ABD" w:rsidP="000564D8">
      <w:pPr>
        <w:pStyle w:val="1"/>
        <w:rPr>
          <w:rFonts w:ascii="KFGQPC Uthmanic Script HAFS" w:hAnsi="KFGQPC Uthmanic Script HAFS" w:cs="KFGQPC Uthmanic Script HAFS"/>
          <w:rtl/>
        </w:rPr>
      </w:pPr>
      <w:r>
        <w:rPr>
          <w:rFonts w:ascii="Traditional Arabic" w:hAnsi="Traditional Arabic" w:cs="Traditional Arabic"/>
          <w:rtl/>
        </w:rPr>
        <w:t>﴿</w:t>
      </w:r>
      <w:r w:rsidR="000564D8">
        <w:rPr>
          <w:rFonts w:ascii="KFGQPC Uthmanic Script HAFS" w:hAnsi="KFGQPC Uthmanic Script HAFS" w:cs="KFGQPC Uthmanic Script HAFS"/>
          <w:rtl/>
        </w:rPr>
        <w:t xml:space="preserve">وَإِن تُصِبۡكُمۡ سَيِّئَةٞ يَفۡرَحُواْ بِهَاۖ وَإِن تَصۡبِرُواْ وَتَتَّقُواْ لَا يَضُرُّكُمۡ كَيۡدُهُمۡ شَيۡ‍ًٔاۗ إِنَّ </w:t>
      </w:r>
      <w:r w:rsidR="000564D8">
        <w:rPr>
          <w:rFonts w:ascii="KFGQPC Uthmanic Script HAFS" w:hAnsi="KFGQPC Uthmanic Script HAFS" w:cs="KFGQPC Uthmanic Script HAFS" w:hint="cs"/>
          <w:rtl/>
        </w:rPr>
        <w:t>ٱ</w:t>
      </w:r>
      <w:r w:rsidR="000564D8">
        <w:rPr>
          <w:rFonts w:ascii="KFGQPC Uthmanic Script HAFS" w:hAnsi="KFGQPC Uthmanic Script HAFS" w:cs="KFGQPC Uthmanic Script HAFS" w:hint="eastAsia"/>
          <w:rtl/>
        </w:rPr>
        <w:t>للَّهَ</w:t>
      </w:r>
      <w:r w:rsidR="000564D8">
        <w:rPr>
          <w:rFonts w:ascii="KFGQPC Uthmanic Script HAFS" w:hAnsi="KFGQPC Uthmanic Script HAFS" w:cs="KFGQPC Uthmanic Script HAFS"/>
          <w:rtl/>
        </w:rPr>
        <w:t xml:space="preserve"> بِمَا يَعۡمَلُونَ مُحِيطٞ ١٢٠</w:t>
      </w:r>
      <w:r>
        <w:rPr>
          <w:rFonts w:ascii="Traditional Arabic" w:hAnsi="Traditional Arabic" w:cs="Traditional Arabic"/>
          <w:rtl/>
        </w:rPr>
        <w:t>﴾</w:t>
      </w:r>
      <w:r>
        <w:rPr>
          <w:rFonts w:hint="cs"/>
          <w:rtl/>
        </w:rPr>
        <w:t xml:space="preserve"> </w:t>
      </w:r>
      <w:r w:rsidR="00251168" w:rsidRPr="00155B51">
        <w:rPr>
          <w:rStyle w:val="7-Char"/>
          <w:rFonts w:hint="cs"/>
          <w:rtl/>
        </w:rPr>
        <w:t>[</w:t>
      </w:r>
      <w:r w:rsidR="00251168" w:rsidRPr="00155B51">
        <w:rPr>
          <w:rStyle w:val="7-Char"/>
          <w:rtl/>
        </w:rPr>
        <w:t>آل عمران: 120</w:t>
      </w:r>
      <w:r w:rsidR="00251168" w:rsidRPr="00155B51">
        <w:rPr>
          <w:rStyle w:val="7-Char"/>
          <w:rFonts w:hint="cs"/>
          <w:rtl/>
        </w:rPr>
        <w:t>]</w:t>
      </w:r>
      <w:r w:rsidR="00251168" w:rsidRPr="00082ABD">
        <w:rPr>
          <w:rFonts w:hint="cs"/>
          <w:rtl/>
        </w:rPr>
        <w:t>. «</w:t>
      </w:r>
      <w:r w:rsidR="00251168">
        <w:rPr>
          <w:rFonts w:hint="cs"/>
          <w:rtl/>
          <w:lang w:bidi="fa-IR"/>
        </w:rPr>
        <w:t>و اگر (در برابر اذیت و آزارشان) بردباری کنید و (از دوستی با ایشان) بپرهیزید، حیله‌گری (و دشمنانگی خائنان</w:t>
      </w:r>
      <w:r>
        <w:rPr>
          <w:rFonts w:hint="cs"/>
          <w:rtl/>
          <w:lang w:bidi="fa-IR"/>
        </w:rPr>
        <w:t>ۀ</w:t>
      </w:r>
      <w:r w:rsidR="00251168">
        <w:rPr>
          <w:rFonts w:hint="cs"/>
          <w:rtl/>
          <w:lang w:bidi="fa-IR"/>
        </w:rPr>
        <w:t>) آنان به شما هیچ زیانی نمی‌رساند، (چه) شکی نیست خداوند بر آنچه انجام می‌دهند احاطه دارد (و قادر به دفع نقشه‌های خائنانه و</w:t>
      </w:r>
      <w:r w:rsidR="00881E74">
        <w:rPr>
          <w:rFonts w:hint="cs"/>
          <w:rtl/>
          <w:lang w:bidi="fa-IR"/>
        </w:rPr>
        <w:t xml:space="preserve"> نیرنگ‌ها</w:t>
      </w:r>
      <w:r w:rsidR="00251168">
        <w:rPr>
          <w:rFonts w:hint="cs"/>
          <w:rtl/>
          <w:lang w:bidi="fa-IR"/>
        </w:rPr>
        <w:t>ی اهریمنان</w:t>
      </w:r>
      <w:r>
        <w:rPr>
          <w:rFonts w:hint="cs"/>
          <w:rtl/>
          <w:lang w:bidi="fa-IR"/>
        </w:rPr>
        <w:t>ۀ</w:t>
      </w:r>
      <w:r w:rsidR="00251168">
        <w:rPr>
          <w:rFonts w:hint="cs"/>
          <w:rtl/>
          <w:lang w:bidi="fa-IR"/>
        </w:rPr>
        <w:t xml:space="preserve"> ایشان از شماست).</w:t>
      </w:r>
    </w:p>
    <w:p w:rsidR="00082ABD" w:rsidRDefault="00082ABD" w:rsidP="00082ABD">
      <w:pPr>
        <w:pStyle w:val="1"/>
        <w:rPr>
          <w:rtl/>
        </w:rPr>
        <w:sectPr w:rsidR="00082ABD" w:rsidSect="00B352BF">
          <w:headerReference w:type="default" r:id="rId23"/>
          <w:footnotePr>
            <w:numRestart w:val="eachPage"/>
          </w:footnotePr>
          <w:type w:val="oddPage"/>
          <w:pgSz w:w="7938" w:h="11907" w:code="9"/>
          <w:pgMar w:top="1021" w:right="851" w:bottom="737" w:left="851" w:header="454" w:footer="0" w:gutter="0"/>
          <w:cols w:space="708"/>
          <w:titlePg/>
          <w:bidi/>
          <w:rtlGutter/>
          <w:docGrid w:linePitch="360"/>
        </w:sectPr>
      </w:pPr>
    </w:p>
    <w:p w:rsidR="00251168" w:rsidRDefault="00251168" w:rsidP="00DC63EC">
      <w:pPr>
        <w:pStyle w:val="a"/>
        <w:rPr>
          <w:rtl/>
        </w:rPr>
      </w:pPr>
      <w:bookmarkStart w:id="34" w:name="_Toc281428845"/>
      <w:bookmarkStart w:id="35" w:name="_Toc415612021"/>
      <w:r>
        <w:rPr>
          <w:rFonts w:hint="cs"/>
          <w:rtl/>
        </w:rPr>
        <w:t>(6)</w:t>
      </w:r>
      <w:r w:rsidR="00DC63EC">
        <w:rPr>
          <w:rtl/>
        </w:rPr>
        <w:br/>
      </w:r>
      <w:r>
        <w:rPr>
          <w:rFonts w:hint="cs"/>
          <w:rtl/>
        </w:rPr>
        <w:t>پیامدها و إشکالات فهم نادرستِ (فقه وقایع)</w:t>
      </w:r>
      <w:bookmarkEnd w:id="34"/>
      <w:bookmarkEnd w:id="35"/>
    </w:p>
    <w:p w:rsidR="00251168" w:rsidRPr="00077C78" w:rsidRDefault="00251168" w:rsidP="00155B51">
      <w:pPr>
        <w:pStyle w:val="1"/>
        <w:rPr>
          <w:rtl/>
          <w:lang w:bidi="fa-IR"/>
        </w:rPr>
      </w:pPr>
      <w:r w:rsidRPr="00077C78">
        <w:rPr>
          <w:rFonts w:ascii="Times New Roman" w:hAnsi="Times New Roman" w:hint="cs"/>
          <w:rtl/>
          <w:lang w:bidi="fa-IR"/>
        </w:rPr>
        <w:t>اشتباه در فهم درست «فقه وقایع جدید» و شناخت حقیقت و پایه</w:t>
      </w:r>
      <w:r w:rsidRPr="00077C78">
        <w:rPr>
          <w:rFonts w:hint="cs"/>
          <w:rtl/>
          <w:lang w:bidi="fa-IR"/>
        </w:rPr>
        <w:t>‌های اصلی آن خطرات ناخوشایندی در پی خواهد داشت و پیامدهایش بسیار ناگوار خواهد بود، که چند نمونه از پیامدهای تأسف‌بار</w:t>
      </w:r>
      <w:r w:rsidR="0079423D">
        <w:rPr>
          <w:rFonts w:hint="cs"/>
          <w:rtl/>
          <w:lang w:bidi="fa-IR"/>
        </w:rPr>
        <w:t xml:space="preserve"> آن را </w:t>
      </w:r>
      <w:r w:rsidR="00155B51">
        <w:rPr>
          <w:rFonts w:hint="cs"/>
          <w:rtl/>
          <w:lang w:bidi="fa-IR"/>
        </w:rPr>
        <w:t>-</w:t>
      </w:r>
      <w:r w:rsidRPr="00077C78">
        <w:rPr>
          <w:rFonts w:hint="cs"/>
          <w:rtl/>
          <w:lang w:bidi="fa-IR"/>
        </w:rPr>
        <w:t xml:space="preserve"> البته نه به صورت ترتیبی و پشت سر هم</w:t>
      </w:r>
      <w:r w:rsidR="00155B51">
        <w:rPr>
          <w:rFonts w:hint="cs"/>
          <w:rtl/>
          <w:lang w:bidi="fa-IR"/>
        </w:rPr>
        <w:t xml:space="preserve"> -</w:t>
      </w:r>
      <w:r w:rsidRPr="00077C78">
        <w:rPr>
          <w:rFonts w:hint="cs"/>
          <w:rtl/>
          <w:lang w:bidi="fa-IR"/>
        </w:rPr>
        <w:t xml:space="preserve"> ذکر می‌کنیم</w:t>
      </w:r>
      <w:r w:rsidR="00DC63EC">
        <w:rPr>
          <w:rFonts w:hint="cs"/>
          <w:rtl/>
          <w:lang w:bidi="fa-IR"/>
        </w:rPr>
        <w:t>:</w:t>
      </w:r>
      <w:r w:rsidRPr="00077C78">
        <w:rPr>
          <w:rFonts w:hint="cs"/>
          <w:rtl/>
          <w:lang w:bidi="fa-IR"/>
        </w:rPr>
        <w:t xml:space="preserve"> </w:t>
      </w:r>
    </w:p>
    <w:p w:rsidR="00251168" w:rsidRDefault="00251168" w:rsidP="00DC63EC">
      <w:pPr>
        <w:pStyle w:val="a0"/>
        <w:rPr>
          <w:rtl/>
        </w:rPr>
      </w:pPr>
      <w:bookmarkStart w:id="36" w:name="_Toc281428846"/>
      <w:bookmarkStart w:id="37" w:name="_Toc415612022"/>
      <w:r w:rsidRPr="00F429A6">
        <w:rPr>
          <w:rFonts w:hint="cs"/>
          <w:rtl/>
        </w:rPr>
        <w:t>اوّل</w:t>
      </w:r>
      <w:r w:rsidR="00DC63EC">
        <w:rPr>
          <w:rFonts w:hint="cs"/>
          <w:rtl/>
        </w:rPr>
        <w:t>:</w:t>
      </w:r>
      <w:r w:rsidRPr="00F429A6">
        <w:rPr>
          <w:rFonts w:hint="cs"/>
          <w:rtl/>
        </w:rPr>
        <w:t xml:space="preserve"> تصوّف مدرن و جدید</w:t>
      </w:r>
      <w:bookmarkEnd w:id="36"/>
      <w:bookmarkEnd w:id="37"/>
    </w:p>
    <w:p w:rsidR="00251168" w:rsidRDefault="00251168" w:rsidP="00082ABD">
      <w:pPr>
        <w:pStyle w:val="1"/>
        <w:rPr>
          <w:rtl/>
          <w:lang w:bidi="fa-IR"/>
        </w:rPr>
      </w:pPr>
      <w:r>
        <w:rPr>
          <w:rFonts w:hint="cs"/>
          <w:rtl/>
          <w:lang w:bidi="fa-IR"/>
        </w:rPr>
        <w:t>و آن به صورت تقسیم دین و علمای آن، و شرع و فقهای آن به «فقهای مسائل جدید»(!) و «فقه‌های شرع»!! ظاهر شده است.</w:t>
      </w:r>
    </w:p>
    <w:p w:rsidR="00251168" w:rsidRDefault="00251168" w:rsidP="00082ABD">
      <w:pPr>
        <w:pStyle w:val="1"/>
        <w:rPr>
          <w:rtl/>
          <w:lang w:bidi="fa-IR"/>
        </w:rPr>
      </w:pPr>
      <w:r>
        <w:rPr>
          <w:rFonts w:hint="cs"/>
          <w:rtl/>
          <w:lang w:bidi="fa-IR"/>
        </w:rPr>
        <w:t>و این تقسیم از خطرناک‌ترین مواردی است که</w:t>
      </w:r>
      <w:r w:rsidR="00A76450">
        <w:rPr>
          <w:rFonts w:hint="cs"/>
          <w:rtl/>
          <w:lang w:bidi="fa-IR"/>
        </w:rPr>
        <w:t xml:space="preserve"> گروه‌ها</w:t>
      </w:r>
      <w:r>
        <w:rPr>
          <w:rFonts w:hint="cs"/>
          <w:rtl/>
          <w:lang w:bidi="fa-IR"/>
        </w:rPr>
        <w:t xml:space="preserve"> و احزاب و دعوتگران و بانیان آنها مشخص نموده که سرانجام موجب هلاکت امّت شده و آنان را از علمای راستین آن یعنی علمای شرع دور می‌گرداند، و این اصطلاح از جهات چندی بسیار شبیه به این عبارتِ صوفیه یعنی عبارتِ «عالم به حقیقت»! و «عالمِ به شریعت»! می‌باشد</w:t>
      </w:r>
      <w:r w:rsidR="00DC63EC">
        <w:rPr>
          <w:rFonts w:hint="cs"/>
          <w:rtl/>
          <w:lang w:bidi="fa-IR"/>
        </w:rPr>
        <w:t>:</w:t>
      </w:r>
      <w:r>
        <w:rPr>
          <w:rFonts w:hint="cs"/>
          <w:rtl/>
          <w:lang w:bidi="fa-IR"/>
        </w:rPr>
        <w:t xml:space="preserve"> از جمله اینکه، سبب فاصله انداختن بین مردم و علمای شریعت، و ادعای نوعی از علم می‌شود که علمای شریعت، به آن دست نیازیده و از آن بی‌بهره‌اند.</w:t>
      </w:r>
    </w:p>
    <w:p w:rsidR="00251168" w:rsidRDefault="00251168" w:rsidP="00082ABD">
      <w:pPr>
        <w:pStyle w:val="1"/>
        <w:rPr>
          <w:rtl/>
          <w:lang w:bidi="fa-IR"/>
        </w:rPr>
      </w:pPr>
      <w:r>
        <w:rPr>
          <w:rFonts w:hint="cs"/>
          <w:rtl/>
          <w:lang w:bidi="fa-IR"/>
        </w:rPr>
        <w:t>البته این چیزی نیست جز إدرکات و احساسات این جنبش</w:t>
      </w:r>
      <w:r w:rsidR="000C67B8">
        <w:rPr>
          <w:rFonts w:hint="eastAsia"/>
          <w:rtl/>
          <w:lang w:bidi="fa-IR"/>
        </w:rPr>
        <w:t>‌</w:t>
      </w:r>
      <w:r>
        <w:rPr>
          <w:rFonts w:hint="cs"/>
          <w:rtl/>
          <w:lang w:bidi="fa-IR"/>
        </w:rPr>
        <w:t>ها! و آراء و تصوّرات و نظرات آینده‌نگریشان که سرانجام بدون آنکه امکان دستیابی به آن باشد موجب سرگشتگی و پریشانی افکار پیروان آن شده و چاره‌ای جز تسلیم محض و قبول بی‌چون و چرای</w:t>
      </w:r>
      <w:r w:rsidR="0079423D">
        <w:rPr>
          <w:rFonts w:hint="cs"/>
          <w:rtl/>
          <w:lang w:bidi="fa-IR"/>
        </w:rPr>
        <w:t xml:space="preserve"> آن را </w:t>
      </w:r>
      <w:r>
        <w:rPr>
          <w:rFonts w:hint="cs"/>
          <w:rtl/>
          <w:lang w:bidi="fa-IR"/>
        </w:rPr>
        <w:t>نخواهند داشت!!</w:t>
      </w:r>
    </w:p>
    <w:p w:rsidR="00251168" w:rsidRDefault="00251168" w:rsidP="00082ABD">
      <w:pPr>
        <w:pStyle w:val="1"/>
        <w:rPr>
          <w:rtl/>
          <w:lang w:bidi="fa-IR"/>
        </w:rPr>
      </w:pPr>
      <w:r>
        <w:rPr>
          <w:rFonts w:hint="cs"/>
          <w:rtl/>
          <w:lang w:bidi="fa-IR"/>
        </w:rPr>
        <w:t>متصوفه برای دور ساختن مردم از کتاب و سنت و به بند کشیدن و تسخیر قوه ادرکشان و بهره‌گیری از اقتدار و جهت‌دهی آن</w:t>
      </w:r>
      <w:r w:rsidRPr="000C67B8">
        <w:rPr>
          <w:rFonts w:hint="cs"/>
          <w:rtl/>
        </w:rPr>
        <w:t>، چاره‌ای جز این نداشتند</w:t>
      </w:r>
      <w:r w:rsidRPr="000C67B8">
        <w:rPr>
          <w:vertAlign w:val="superscript"/>
          <w:rtl/>
        </w:rPr>
        <w:footnoteReference w:id="27"/>
      </w:r>
      <w:r w:rsidRPr="000C67B8">
        <w:rPr>
          <w:rFonts w:hint="cs"/>
          <w:rtl/>
        </w:rPr>
        <w:t>و</w:t>
      </w:r>
      <w:r w:rsidRPr="000C67B8">
        <w:rPr>
          <w:vertAlign w:val="superscript"/>
          <w:rtl/>
        </w:rPr>
        <w:footnoteReference w:id="28"/>
      </w:r>
      <w:r w:rsidRPr="000C67B8">
        <w:rPr>
          <w:rFonts w:hint="cs"/>
          <w:rtl/>
        </w:rPr>
        <w:t>».</w:t>
      </w:r>
    </w:p>
    <w:p w:rsidR="00251168" w:rsidRDefault="00251168" w:rsidP="00082ABD">
      <w:pPr>
        <w:pStyle w:val="1"/>
        <w:rPr>
          <w:rtl/>
          <w:lang w:bidi="fa-IR"/>
        </w:rPr>
      </w:pPr>
      <w:r>
        <w:rPr>
          <w:rFonts w:hint="cs"/>
          <w:rtl/>
          <w:lang w:bidi="fa-IR"/>
        </w:rPr>
        <w:t>علمای حقیقی ... علمای شرعی!!</w:t>
      </w:r>
    </w:p>
    <w:p w:rsidR="00251168" w:rsidRDefault="00251168" w:rsidP="00082ABD">
      <w:pPr>
        <w:pStyle w:val="1"/>
        <w:rPr>
          <w:rtl/>
          <w:lang w:bidi="fa-IR"/>
        </w:rPr>
      </w:pPr>
      <w:r>
        <w:rPr>
          <w:rFonts w:hint="cs"/>
          <w:rtl/>
          <w:lang w:bidi="fa-IR"/>
        </w:rPr>
        <w:t>علمای (وقایع مستحدث و جدید) ... علمای شرع</w:t>
      </w:r>
    </w:p>
    <w:p w:rsidR="00251168" w:rsidRDefault="00251168" w:rsidP="00082ABD">
      <w:pPr>
        <w:pStyle w:val="1"/>
        <w:rPr>
          <w:rtl/>
          <w:lang w:bidi="fa-IR"/>
        </w:rPr>
      </w:pPr>
      <w:r>
        <w:rPr>
          <w:rFonts w:hint="cs"/>
          <w:rtl/>
          <w:lang w:bidi="fa-IR"/>
        </w:rPr>
        <w:t>و این، دقیقاً، همان اصطلاح «مدرنِ» غربی جدید است، امّا در قالبی دیگر</w:t>
      </w:r>
      <w:r w:rsidR="00DC63EC">
        <w:rPr>
          <w:rFonts w:hint="cs"/>
          <w:rtl/>
          <w:lang w:bidi="fa-IR"/>
        </w:rPr>
        <w:t>:</w:t>
      </w:r>
      <w:r>
        <w:rPr>
          <w:rFonts w:hint="cs"/>
          <w:rtl/>
          <w:lang w:bidi="fa-IR"/>
        </w:rPr>
        <w:t xml:space="preserve"> ترقّی خواهان ... ارتجاعیون پس چه خواهد شد؟</w:t>
      </w:r>
    </w:p>
    <w:p w:rsidR="00251168" w:rsidRDefault="00251168" w:rsidP="00082ABD">
      <w:pPr>
        <w:pStyle w:val="1"/>
        <w:rPr>
          <w:rtl/>
          <w:lang w:bidi="fa-IR"/>
        </w:rPr>
      </w:pPr>
      <w:r>
        <w:rPr>
          <w:rFonts w:ascii="Times New Roman" w:hAnsi="Times New Roman" w:hint="cs"/>
          <w:rtl/>
          <w:lang w:bidi="fa-IR"/>
        </w:rPr>
        <w:t>سپس نتیجه آن، جدا ساختن مردم از اصالتشان، و از ریشه برکندن آنها از پایه و بنیان می</w:t>
      </w:r>
      <w:r>
        <w:rPr>
          <w:rFonts w:hint="cs"/>
          <w:rtl/>
          <w:lang w:bidi="fa-IR"/>
        </w:rPr>
        <w:t>‌باشد! و این همان خطر فاجعه انگیزی است که فقه نادرست و عجیب و غریب برای وقایع و حوادث تراوش نموده و نگرانی‌ ما آن است که به عنوان واقعیت و حقیقت بر مردم متشبه شده و آنان را به اشتباه اندازد. و این امر موجب لکه دار شدن واقعیت فقه می‌شود.</w:t>
      </w:r>
    </w:p>
    <w:p w:rsidR="00251168" w:rsidRDefault="00251168" w:rsidP="00DC63EC">
      <w:pPr>
        <w:pStyle w:val="a0"/>
        <w:rPr>
          <w:rtl/>
        </w:rPr>
      </w:pPr>
      <w:bookmarkStart w:id="38" w:name="_Toc281428847"/>
      <w:bookmarkStart w:id="39" w:name="_Toc415612023"/>
      <w:r w:rsidRPr="00DE0970">
        <w:rPr>
          <w:rFonts w:hint="cs"/>
          <w:rtl/>
        </w:rPr>
        <w:t>دوّم</w:t>
      </w:r>
      <w:r w:rsidR="00DC63EC">
        <w:rPr>
          <w:rFonts w:hint="cs"/>
          <w:rtl/>
        </w:rPr>
        <w:t>:</w:t>
      </w:r>
      <w:r w:rsidRPr="00DE0970">
        <w:rPr>
          <w:rFonts w:hint="cs"/>
          <w:rtl/>
        </w:rPr>
        <w:t xml:space="preserve"> تقلید در شکل و قالبی جدید</w:t>
      </w:r>
      <w:bookmarkEnd w:id="38"/>
      <w:bookmarkEnd w:id="39"/>
    </w:p>
    <w:p w:rsidR="00251168" w:rsidRDefault="00251168" w:rsidP="00082ABD">
      <w:pPr>
        <w:pStyle w:val="1"/>
        <w:rPr>
          <w:rtl/>
          <w:lang w:bidi="fa-IR"/>
        </w:rPr>
      </w:pPr>
      <w:r>
        <w:rPr>
          <w:rFonts w:hint="cs"/>
          <w:rtl/>
          <w:lang w:bidi="fa-IR"/>
        </w:rPr>
        <w:t>یکی از برادران الجزایری برای من نامه‌ای نوشته و در آن، صورت</w:t>
      </w:r>
      <w:r w:rsidR="000C67B8">
        <w:rPr>
          <w:rFonts w:hint="eastAsia"/>
          <w:rtl/>
          <w:lang w:bidi="fa-IR"/>
        </w:rPr>
        <w:t>‌</w:t>
      </w:r>
      <w:r>
        <w:rPr>
          <w:rFonts w:hint="cs"/>
          <w:rtl/>
          <w:lang w:bidi="fa-IR"/>
        </w:rPr>
        <w:t>هایی از اختلاف بین دعوتگران آنجا و آثار مخرّب و زیانبار</w:t>
      </w:r>
      <w:r w:rsidR="0079423D">
        <w:rPr>
          <w:rFonts w:hint="cs"/>
          <w:rtl/>
          <w:lang w:bidi="fa-IR"/>
        </w:rPr>
        <w:t xml:space="preserve"> آن را </w:t>
      </w:r>
      <w:r>
        <w:rPr>
          <w:rFonts w:hint="cs"/>
          <w:rtl/>
          <w:lang w:bidi="fa-IR"/>
        </w:rPr>
        <w:t>ذکر کرده است.</w:t>
      </w:r>
    </w:p>
    <w:p w:rsidR="00251168" w:rsidRDefault="00251168" w:rsidP="00082ABD">
      <w:pPr>
        <w:pStyle w:val="1"/>
        <w:rPr>
          <w:rtl/>
          <w:lang w:bidi="fa-IR"/>
        </w:rPr>
      </w:pPr>
      <w:r>
        <w:rPr>
          <w:rFonts w:hint="cs"/>
          <w:rtl/>
          <w:lang w:bidi="fa-IR"/>
        </w:rPr>
        <w:t>او در نامه‌اش چنین آورده</w:t>
      </w:r>
      <w:r w:rsidR="00DC63EC">
        <w:rPr>
          <w:rFonts w:hint="cs"/>
          <w:rtl/>
          <w:lang w:bidi="fa-IR"/>
        </w:rPr>
        <w:t>:</w:t>
      </w:r>
    </w:p>
    <w:p w:rsidR="00251168" w:rsidRDefault="00251168" w:rsidP="00082ABD">
      <w:pPr>
        <w:pStyle w:val="1"/>
        <w:rPr>
          <w:rtl/>
          <w:lang w:bidi="fa-IR"/>
        </w:rPr>
      </w:pPr>
      <w:r>
        <w:rPr>
          <w:rFonts w:hint="cs"/>
          <w:rtl/>
          <w:lang w:bidi="fa-IR"/>
        </w:rPr>
        <w:t>«و نتایج سوء و زیانبار طرفداری از جدایی و اختلاف، و منحرف شدن از طریق علما و ناسزاگویی آنها و ردّ نمودن دعوت کسانی که به کتاب و سنت دعوت کرده و از حزب‌گرایی بیزار و متنفّرند را می‌دانید!</w:t>
      </w:r>
    </w:p>
    <w:p w:rsidR="00251168" w:rsidRDefault="00251168" w:rsidP="00082ABD">
      <w:pPr>
        <w:pStyle w:val="1"/>
        <w:rPr>
          <w:rtl/>
          <w:lang w:bidi="fa-IR"/>
        </w:rPr>
      </w:pPr>
      <w:r>
        <w:rPr>
          <w:rFonts w:hint="cs"/>
          <w:rtl/>
          <w:lang w:bidi="fa-IR"/>
        </w:rPr>
        <w:t>و این بیچاره‌ها (!) دلیلی برای کارهایشان ندارند جز این سخن، که می‌گویند</w:t>
      </w:r>
      <w:r w:rsidR="00DC63EC">
        <w:rPr>
          <w:rFonts w:hint="cs"/>
          <w:rtl/>
          <w:lang w:bidi="fa-IR"/>
        </w:rPr>
        <w:t>:</w:t>
      </w:r>
      <w:r>
        <w:rPr>
          <w:rFonts w:hint="cs"/>
          <w:rtl/>
          <w:lang w:bidi="fa-IR"/>
        </w:rPr>
        <w:t xml:space="preserve"> «تو داناتری از فلانی؟»!</w:t>
      </w:r>
    </w:p>
    <w:p w:rsidR="00251168" w:rsidRDefault="00251168" w:rsidP="00035C9B">
      <w:pPr>
        <w:pStyle w:val="1"/>
        <w:rPr>
          <w:rtl/>
          <w:lang w:bidi="fa-IR"/>
        </w:rPr>
      </w:pPr>
      <w:r>
        <w:rPr>
          <w:rFonts w:hint="cs"/>
          <w:rtl/>
          <w:lang w:bidi="fa-IR"/>
        </w:rPr>
        <w:t>و همین سخنشان نزد ما به صورت بُتی درآمده است، و هر گاه با یکی از آنها بحث می‌</w:t>
      </w:r>
      <w:r w:rsidR="00881E74">
        <w:rPr>
          <w:rFonts w:hint="cs"/>
          <w:rtl/>
          <w:lang w:bidi="fa-IR"/>
        </w:rPr>
        <w:t>کنی و او را از روش واقعی پیامبر</w:t>
      </w:r>
      <w:r w:rsidR="009663C6" w:rsidRPr="009663C6">
        <w:rPr>
          <w:rFonts w:cs="CTraditional Arabic" w:hint="cs"/>
          <w:rtl/>
          <w:lang w:bidi="fa-IR"/>
        </w:rPr>
        <w:t xml:space="preserve">ص </w:t>
      </w:r>
      <w:r>
        <w:rPr>
          <w:rFonts w:hint="cs"/>
          <w:rtl/>
          <w:lang w:bidi="fa-IR"/>
        </w:rPr>
        <w:t>مطلع می‌کنی، نعره می‌کشد و می‌گوید</w:t>
      </w:r>
      <w:r w:rsidR="00DC63EC">
        <w:rPr>
          <w:rFonts w:hint="cs"/>
          <w:rtl/>
          <w:lang w:bidi="fa-IR"/>
        </w:rPr>
        <w:t>:</w:t>
      </w:r>
      <w:r>
        <w:rPr>
          <w:rFonts w:hint="cs"/>
          <w:rtl/>
          <w:lang w:bidi="fa-IR"/>
        </w:rPr>
        <w:t xml:space="preserve"> «آیا این چیزی است که فلانی ندانسته و تو می‌دانی؟»!</w:t>
      </w:r>
    </w:p>
    <w:p w:rsidR="00251168" w:rsidRDefault="00251168" w:rsidP="00035C9B">
      <w:pPr>
        <w:pStyle w:val="1"/>
        <w:rPr>
          <w:rtl/>
          <w:lang w:bidi="fa-IR"/>
        </w:rPr>
      </w:pPr>
      <w:r>
        <w:rPr>
          <w:rFonts w:hint="cs"/>
          <w:rtl/>
          <w:lang w:bidi="fa-IR"/>
        </w:rPr>
        <w:t>وقتی که این، وضع و حال ما می‌باشد، دقت کردم تا ببینم اسباب و عوامل آن چیست، بعد از اندکی تأمل فهمیدم که سبب آن، تنها جهل به احکام خداوند متعال است ...».</w:t>
      </w:r>
    </w:p>
    <w:p w:rsidR="00251168" w:rsidRDefault="00251168" w:rsidP="00035C9B">
      <w:pPr>
        <w:pStyle w:val="1"/>
        <w:rPr>
          <w:rtl/>
          <w:lang w:bidi="fa-IR"/>
        </w:rPr>
      </w:pPr>
      <w:r>
        <w:rPr>
          <w:rFonts w:hint="cs"/>
          <w:rtl/>
          <w:lang w:bidi="fa-IR"/>
        </w:rPr>
        <w:t>این، مهمترین قسمت نامه این برادر الجزایری بود، خدا سربلند و مؤیدش گرداند.</w:t>
      </w:r>
    </w:p>
    <w:p w:rsidR="00251168" w:rsidRDefault="00251168" w:rsidP="00035C9B">
      <w:pPr>
        <w:pStyle w:val="1"/>
        <w:rPr>
          <w:rtl/>
          <w:lang w:bidi="fa-IR"/>
        </w:rPr>
      </w:pPr>
      <w:r>
        <w:rPr>
          <w:rFonts w:hint="cs"/>
          <w:rtl/>
          <w:lang w:bidi="fa-IR"/>
        </w:rPr>
        <w:t>شما، از لابلای جملات این برادر گرامی، تأسف و حسرت آشکار وی را نسبت به حال این مقلدین مدرن و جدید (!) می‌بینی، حال آنکه با گفتار خود گمان و زعمشان این است که تقلید را ترک و رها ساخته‌اند، اما احوالشان حاکی از آن است که مقلّدی کامل و صرف می‌باشند!!</w:t>
      </w:r>
    </w:p>
    <w:p w:rsidR="00251168" w:rsidRDefault="00251168" w:rsidP="00035C9B">
      <w:pPr>
        <w:pStyle w:val="1"/>
        <w:rPr>
          <w:rtl/>
          <w:lang w:bidi="fa-IR"/>
        </w:rPr>
      </w:pPr>
      <w:r>
        <w:rPr>
          <w:rFonts w:hint="cs"/>
          <w:rtl/>
          <w:lang w:bidi="fa-IR"/>
        </w:rPr>
        <w:t>و این مقلّدین، در واقع، با این رفتارشان، حالت (شیخ و مرید) را به نمایش می‌گذارند امّا به فرض اینکه آن شخص محل تقلیدشان را هم قبول داشته و از تقلید او خشنود باشند، همانند مرید درمقابل مقام و منزلت او سر فرود نیاورده و تسلیمش نمی‌شوند.</w:t>
      </w:r>
    </w:p>
    <w:p w:rsidR="00251168" w:rsidRDefault="00251168" w:rsidP="00035C9B">
      <w:pPr>
        <w:pStyle w:val="1"/>
        <w:rPr>
          <w:rtl/>
          <w:lang w:bidi="fa-IR"/>
        </w:rPr>
      </w:pPr>
      <w:r>
        <w:rPr>
          <w:rFonts w:hint="cs"/>
          <w:rtl/>
          <w:lang w:bidi="fa-IR"/>
        </w:rPr>
        <w:t>و این صورت از تقلید در سایر نواحی اسلامی دیگر نیز تکرار می‌شود اما به شیوه‌های متفاوت و مشخصات جداگانه و متمایز از همدیگر.</w:t>
      </w:r>
    </w:p>
    <w:p w:rsidR="00251168" w:rsidRDefault="00251168" w:rsidP="00035C9B">
      <w:pPr>
        <w:pStyle w:val="1"/>
        <w:rPr>
          <w:rtl/>
          <w:lang w:bidi="fa-IR"/>
        </w:rPr>
      </w:pPr>
      <w:r>
        <w:rPr>
          <w:rFonts w:hint="cs"/>
          <w:rtl/>
          <w:lang w:bidi="fa-IR"/>
        </w:rPr>
        <w:t>امّا همگی آنها در یک امر مشترکند و آن تربیت کورکورانه آنها در قبول قول «فقیه واقعی» و نپذیرفتن و ردّ نظر و قول «فقیه شرع» می‌باشد»!.</w:t>
      </w:r>
    </w:p>
    <w:p w:rsidR="00251168" w:rsidRDefault="00251168" w:rsidP="00035C9B">
      <w:pPr>
        <w:pStyle w:val="1"/>
        <w:rPr>
          <w:lang w:bidi="fa-IR"/>
        </w:rPr>
      </w:pPr>
      <w:r>
        <w:rPr>
          <w:rFonts w:hint="cs"/>
          <w:rtl/>
          <w:lang w:bidi="fa-IR"/>
        </w:rPr>
        <w:t>... و به این صورت ... تقلید می‌کنند بدون هیچ قید و شرطی!!</w:t>
      </w:r>
    </w:p>
    <w:p w:rsidR="00251168" w:rsidRDefault="00251168" w:rsidP="00035C9B">
      <w:pPr>
        <w:pStyle w:val="1"/>
        <w:rPr>
          <w:rtl/>
          <w:lang w:bidi="fa-IR"/>
        </w:rPr>
      </w:pPr>
      <w:r>
        <w:rPr>
          <w:rFonts w:hint="cs"/>
          <w:rtl/>
          <w:lang w:bidi="fa-IR"/>
        </w:rPr>
        <w:t>و افکار و تصوراتی در ذهن</w:t>
      </w:r>
      <w:r w:rsidR="0079423D">
        <w:rPr>
          <w:rFonts w:hint="cs"/>
          <w:rtl/>
          <w:lang w:bidi="fa-IR"/>
        </w:rPr>
        <w:t xml:space="preserve"> این‌ها </w:t>
      </w:r>
      <w:r>
        <w:rPr>
          <w:rFonts w:hint="cs"/>
          <w:rtl/>
          <w:lang w:bidi="fa-IR"/>
        </w:rPr>
        <w:t>کاشته شده که محتوا و مفادشان این است که</w:t>
      </w:r>
      <w:r w:rsidR="00DE2CDC">
        <w:rPr>
          <w:rFonts w:hint="cs"/>
          <w:rtl/>
          <w:lang w:bidi="fa-IR"/>
        </w:rPr>
        <w:t xml:space="preserve"> همۀ </w:t>
      </w:r>
      <w:r>
        <w:rPr>
          <w:rFonts w:hint="cs"/>
          <w:rtl/>
          <w:lang w:bidi="fa-IR"/>
        </w:rPr>
        <w:t>فقهای شرع بر طریق و مشی آن خطیبی هستند که در قرن 21 میلادی، برای سلطنت خلافت عثمانی دعوت و تبلیغ می‌کند!!</w:t>
      </w:r>
    </w:p>
    <w:p w:rsidR="00251168" w:rsidRDefault="00251168" w:rsidP="00035C9B">
      <w:pPr>
        <w:pStyle w:val="1"/>
        <w:rPr>
          <w:rtl/>
          <w:lang w:bidi="fa-IR"/>
        </w:rPr>
      </w:pPr>
      <w:r>
        <w:rPr>
          <w:rFonts w:hint="cs"/>
          <w:rtl/>
          <w:lang w:bidi="fa-IR"/>
        </w:rPr>
        <w:t>و این بزرگان، در محتوای</w:t>
      </w:r>
      <w:r w:rsidR="00746B34">
        <w:rPr>
          <w:rFonts w:hint="cs"/>
          <w:rtl/>
          <w:lang w:bidi="fa-IR"/>
        </w:rPr>
        <w:t xml:space="preserve"> کتاب‌های </w:t>
      </w:r>
      <w:r>
        <w:rPr>
          <w:rFonts w:hint="cs"/>
          <w:rtl/>
          <w:lang w:bidi="fa-IR"/>
        </w:rPr>
        <w:t>خود غرق شده و درهای تدبر و تفکر را به روی خویش بسته‌اند، و نوشته‌ها و صفحات مکتوبات</w:t>
      </w:r>
      <w:r w:rsidR="00881E74">
        <w:rPr>
          <w:rFonts w:hint="eastAsia"/>
          <w:rtl/>
          <w:lang w:bidi="fa-IR"/>
        </w:rPr>
        <w:t>‌</w:t>
      </w:r>
      <w:r>
        <w:rPr>
          <w:rFonts w:hint="cs"/>
          <w:rtl/>
          <w:lang w:bidi="fa-IR"/>
        </w:rPr>
        <w:t>شان آنها را از درک وقایع و حقایق باز داشته است!!</w:t>
      </w:r>
    </w:p>
    <w:p w:rsidR="00251168" w:rsidRDefault="00251168" w:rsidP="00035C9B">
      <w:pPr>
        <w:pStyle w:val="1"/>
        <w:rPr>
          <w:rtl/>
          <w:lang w:bidi="fa-IR"/>
        </w:rPr>
      </w:pPr>
      <w:r>
        <w:rPr>
          <w:rFonts w:hint="cs"/>
          <w:rtl/>
          <w:lang w:bidi="fa-IR"/>
        </w:rPr>
        <w:t>نه سیاست را می‌فهمند و نه حقیقت و واقعیات را می‌شناسند!!</w:t>
      </w:r>
    </w:p>
    <w:p w:rsidR="00251168" w:rsidRDefault="00251168" w:rsidP="00035C9B">
      <w:pPr>
        <w:pStyle w:val="1"/>
        <w:rPr>
          <w:rtl/>
          <w:lang w:bidi="fa-IR"/>
        </w:rPr>
      </w:pPr>
      <w:r>
        <w:rPr>
          <w:rFonts w:hint="cs"/>
          <w:rtl/>
          <w:lang w:bidi="fa-IR"/>
        </w:rPr>
        <w:t xml:space="preserve">امّا واقعیّت‌گرایان تمام آنچه را که از (سی.إن.إن) پخش می‌شود با دقت تمام دنبال کرده و روزنامه‌های (گاردیان) را خوانده! و نسبت به جمع‌آوری «روزنامه‌ها» و دستیابی به «مقالات» و خواندن «رساله‌ها و گزارش‌های علمی» و پیگیری «تفسیر و تحلیل موضوعات» بسیار حریص و علاقه‌مندند. </w:t>
      </w:r>
    </w:p>
    <w:p w:rsidR="00251168" w:rsidRDefault="00251168" w:rsidP="00035C9B">
      <w:pPr>
        <w:pStyle w:val="1"/>
        <w:rPr>
          <w:rtl/>
          <w:lang w:bidi="fa-IR"/>
        </w:rPr>
      </w:pPr>
      <w:r>
        <w:rPr>
          <w:rFonts w:hint="cs"/>
          <w:rtl/>
          <w:lang w:bidi="fa-IR"/>
        </w:rPr>
        <w:t>این</w:t>
      </w:r>
      <w:r w:rsidR="00881E74">
        <w:rPr>
          <w:rFonts w:hint="eastAsia"/>
          <w:rtl/>
          <w:lang w:bidi="fa-IR"/>
        </w:rPr>
        <w:t>‌</w:t>
      </w:r>
      <w:r>
        <w:rPr>
          <w:rFonts w:hint="cs"/>
          <w:rtl/>
          <w:lang w:bidi="fa-IR"/>
        </w:rPr>
        <w:t xml:space="preserve">ها کجا و آنها کجا! </w:t>
      </w:r>
    </w:p>
    <w:p w:rsidR="00251168" w:rsidRDefault="00251168" w:rsidP="00035C9B">
      <w:pPr>
        <w:pStyle w:val="1"/>
        <w:rPr>
          <w:rtl/>
          <w:lang w:bidi="fa-IR"/>
        </w:rPr>
      </w:pPr>
      <w:r>
        <w:rPr>
          <w:rFonts w:hint="cs"/>
          <w:rtl/>
          <w:lang w:bidi="fa-IR"/>
        </w:rPr>
        <w:t>این</w:t>
      </w:r>
      <w:r w:rsidR="00881E74">
        <w:rPr>
          <w:rFonts w:hint="eastAsia"/>
          <w:rtl/>
          <w:lang w:bidi="fa-IR"/>
        </w:rPr>
        <w:t>‌</w:t>
      </w:r>
      <w:r>
        <w:rPr>
          <w:rFonts w:hint="cs"/>
          <w:rtl/>
          <w:lang w:bidi="fa-IR"/>
        </w:rPr>
        <w:t>ها، عین بلا و مصیبت هستند، در واقع آن امری است که خردها را از شریعت و قواعد آن دور کرده و به سوی نابودی و گمراهی می‌کشاند در واقع، علما و فقها، سازندگان و خدمتگزاران امّت و بانیان و سازندگان نسل</w:t>
      </w:r>
      <w:r w:rsidR="00881E74">
        <w:rPr>
          <w:rFonts w:hint="eastAsia"/>
          <w:rtl/>
          <w:lang w:bidi="fa-IR"/>
        </w:rPr>
        <w:t>‌</w:t>
      </w:r>
      <w:r>
        <w:rPr>
          <w:rFonts w:hint="cs"/>
          <w:rtl/>
          <w:lang w:bidi="fa-IR"/>
        </w:rPr>
        <w:t xml:space="preserve">ها هستند. </w:t>
      </w:r>
    </w:p>
    <w:p w:rsidR="00251168" w:rsidRPr="001966DC" w:rsidRDefault="00251168" w:rsidP="007A3993">
      <w:pPr>
        <w:pStyle w:val="a0"/>
        <w:rPr>
          <w:rtl/>
        </w:rPr>
      </w:pPr>
      <w:bookmarkStart w:id="40" w:name="_Toc281428848"/>
      <w:bookmarkStart w:id="41" w:name="_Toc415612024"/>
      <w:r w:rsidRPr="001966DC">
        <w:rPr>
          <w:rFonts w:hint="cs"/>
          <w:rtl/>
        </w:rPr>
        <w:t>سوّم</w:t>
      </w:r>
      <w:r w:rsidR="00DC63EC">
        <w:rPr>
          <w:rFonts w:hint="cs"/>
          <w:rtl/>
        </w:rPr>
        <w:t>:</w:t>
      </w:r>
      <w:r>
        <w:rPr>
          <w:rFonts w:hint="cs"/>
          <w:rtl/>
        </w:rPr>
        <w:t xml:space="preserve"> آمیختگی سخنرانان و علماء با همدیگر و اشتباه مردم در شناخت آنها</w:t>
      </w:r>
      <w:bookmarkEnd w:id="40"/>
      <w:bookmarkEnd w:id="41"/>
    </w:p>
    <w:p w:rsidR="00251168" w:rsidRDefault="00251168" w:rsidP="00035C9B">
      <w:pPr>
        <w:pStyle w:val="1"/>
        <w:rPr>
          <w:rtl/>
          <w:lang w:bidi="fa-IR"/>
        </w:rPr>
      </w:pPr>
      <w:r>
        <w:rPr>
          <w:rFonts w:hint="cs"/>
          <w:rtl/>
          <w:lang w:bidi="fa-IR"/>
        </w:rPr>
        <w:t>و این آمیختگی زشت و تأسف باری است که منجر می‌شود به اینکه مردم، احکام شرعی را از کسی دریافت کنند و بپذیرند که شایستگی و اهلیت</w:t>
      </w:r>
      <w:r w:rsidR="0079423D">
        <w:rPr>
          <w:rFonts w:hint="cs"/>
          <w:rtl/>
          <w:lang w:bidi="fa-IR"/>
        </w:rPr>
        <w:t xml:space="preserve"> آن را </w:t>
      </w:r>
      <w:r>
        <w:rPr>
          <w:rFonts w:hint="cs"/>
          <w:rtl/>
          <w:lang w:bidi="fa-IR"/>
        </w:rPr>
        <w:t xml:space="preserve">ندارد. </w:t>
      </w:r>
    </w:p>
    <w:p w:rsidR="00251168" w:rsidRDefault="00251168" w:rsidP="00035C9B">
      <w:pPr>
        <w:pStyle w:val="1"/>
        <w:rPr>
          <w:rtl/>
          <w:lang w:bidi="fa-IR"/>
        </w:rPr>
      </w:pPr>
      <w:r>
        <w:rPr>
          <w:rFonts w:hint="cs"/>
          <w:rtl/>
          <w:lang w:bidi="fa-IR"/>
        </w:rPr>
        <w:t>چرا که سخنران و واعظ واقعی، بعد از شنیدن «گزارش اخبار» یا خواندن «مجله‌ای» یا نگاه به «روزنامه‌ای» یا «به تلویزیون»، بالای منبر رفته، و هم</w:t>
      </w:r>
      <w:r w:rsidR="00881E74">
        <w:rPr>
          <w:rFonts w:hint="cs"/>
          <w:rtl/>
          <w:lang w:bidi="fa-IR"/>
        </w:rPr>
        <w:t>چو رعد و برق می‌درخشد و از یاوه</w:t>
      </w:r>
      <w:r w:rsidR="00881E74">
        <w:rPr>
          <w:rFonts w:hint="eastAsia"/>
          <w:rtl/>
          <w:lang w:bidi="fa-IR"/>
        </w:rPr>
        <w:t>‌</w:t>
      </w:r>
      <w:r>
        <w:rPr>
          <w:rFonts w:hint="cs"/>
          <w:rtl/>
          <w:lang w:bidi="fa-IR"/>
        </w:rPr>
        <w:t>گویی</w:t>
      </w:r>
      <w:r w:rsidR="00881E74">
        <w:rPr>
          <w:rFonts w:hint="eastAsia"/>
          <w:rtl/>
          <w:lang w:bidi="fa-IR"/>
        </w:rPr>
        <w:t>‌</w:t>
      </w:r>
      <w:r>
        <w:rPr>
          <w:rFonts w:hint="cs"/>
          <w:rtl/>
          <w:lang w:bidi="fa-IR"/>
        </w:rPr>
        <w:t xml:space="preserve">ها و اخبار نادرستی که برای مردم پخش می‌شود به خشم آمده و با خلاصه نمودن مجموعه مطالبی که خوانده یا شنیده در چند جمله، بطلان و ضعف آنها را بر ملا می‌سازد! </w:t>
      </w:r>
    </w:p>
    <w:p w:rsidR="00251168" w:rsidRDefault="00251168" w:rsidP="00035C9B">
      <w:pPr>
        <w:pStyle w:val="1"/>
        <w:rPr>
          <w:rtl/>
          <w:lang w:bidi="fa-IR"/>
        </w:rPr>
      </w:pPr>
      <w:r>
        <w:rPr>
          <w:rFonts w:hint="cs"/>
          <w:rtl/>
          <w:lang w:bidi="fa-IR"/>
        </w:rPr>
        <w:t xml:space="preserve">و این شیوه، موافق و مورد خوشایند شور و هیجان جوانان بوده، و نشاط و جوانمردی و غیرت عواطفِ تیزهوشان و فهیمان را به خود مشغول می‌کند! </w:t>
      </w:r>
    </w:p>
    <w:p w:rsidR="00251168" w:rsidRDefault="00251168" w:rsidP="00035C9B">
      <w:pPr>
        <w:pStyle w:val="1"/>
        <w:rPr>
          <w:rtl/>
          <w:lang w:bidi="fa-IR"/>
        </w:rPr>
      </w:pPr>
      <w:r>
        <w:rPr>
          <w:rFonts w:hint="cs"/>
          <w:rtl/>
          <w:lang w:bidi="fa-IR"/>
        </w:rPr>
        <w:t>لکن، دقت کن که این سخنران چگونه با این کلمات و جملات شورانگیزش، احساس و عواطف خود و جوانان را تخلیه می‌کند و چه طور شور و هیجان آنان و غیرت</w:t>
      </w:r>
      <w:r w:rsidR="00881E74">
        <w:rPr>
          <w:rFonts w:hint="eastAsia"/>
          <w:rtl/>
          <w:lang w:bidi="fa-IR"/>
        </w:rPr>
        <w:t>‌</w:t>
      </w:r>
      <w:r>
        <w:rPr>
          <w:rFonts w:hint="cs"/>
          <w:rtl/>
          <w:lang w:bidi="fa-IR"/>
        </w:rPr>
        <w:t>شان را به جوش می‌آورد!</w:t>
      </w:r>
    </w:p>
    <w:p w:rsidR="00251168" w:rsidRDefault="00251168" w:rsidP="00035C9B">
      <w:pPr>
        <w:pStyle w:val="1"/>
        <w:rPr>
          <w:rtl/>
          <w:lang w:bidi="fa-IR"/>
        </w:rPr>
      </w:pPr>
      <w:r>
        <w:rPr>
          <w:rFonts w:hint="cs"/>
          <w:rtl/>
          <w:lang w:bidi="fa-IR"/>
        </w:rPr>
        <w:t>این اشتباه و آمیختگی موجب می‌شود که این سخنران در ذهن این جوانان، به عنوان عالمی تلقی شود که</w:t>
      </w:r>
      <w:r w:rsidR="00881E74">
        <w:rPr>
          <w:rFonts w:hint="cs"/>
          <w:rtl/>
          <w:lang w:bidi="fa-IR"/>
        </w:rPr>
        <w:t xml:space="preserve"> هیچکسی </w:t>
      </w:r>
      <w:r>
        <w:rPr>
          <w:rFonts w:hint="cs"/>
          <w:rtl/>
          <w:lang w:bidi="fa-IR"/>
        </w:rPr>
        <w:t>در فصاحت و سخنوری، و در شیرین زبانی، توضیح و بیان زیبا و در صحت و درستی انتظاراتش، یارای او نیست و نمی‌توان کسی را با او مقایسه کرد.</w:t>
      </w:r>
    </w:p>
    <w:p w:rsidR="00251168" w:rsidRDefault="00251168" w:rsidP="00035C9B">
      <w:pPr>
        <w:pStyle w:val="1"/>
        <w:rPr>
          <w:rtl/>
          <w:lang w:bidi="fa-IR"/>
        </w:rPr>
      </w:pPr>
      <w:r>
        <w:rPr>
          <w:rFonts w:hint="cs"/>
          <w:rtl/>
          <w:lang w:bidi="fa-IR"/>
        </w:rPr>
        <w:t xml:space="preserve">و او در واقع سخنرانی است که جز .... نیست! </w:t>
      </w:r>
    </w:p>
    <w:p w:rsidR="00251168" w:rsidRDefault="00251168" w:rsidP="00881E74">
      <w:pPr>
        <w:pStyle w:val="1"/>
        <w:rPr>
          <w:rtl/>
          <w:lang w:bidi="fa-IR"/>
        </w:rPr>
      </w:pPr>
      <w:r>
        <w:rPr>
          <w:rFonts w:hint="cs"/>
          <w:rtl/>
          <w:lang w:bidi="fa-IR"/>
        </w:rPr>
        <w:t xml:space="preserve">امّا آن عالمی که وارث و جانشین پیامبران است </w:t>
      </w:r>
      <w:r w:rsidR="00881E74">
        <w:rPr>
          <w:rFonts w:hint="cs"/>
          <w:rtl/>
          <w:lang w:bidi="fa-IR"/>
        </w:rPr>
        <w:t>-</w:t>
      </w:r>
      <w:r>
        <w:rPr>
          <w:rFonts w:hint="cs"/>
          <w:rtl/>
          <w:lang w:bidi="fa-IR"/>
        </w:rPr>
        <w:t xml:space="preserve"> کسی که سال</w:t>
      </w:r>
      <w:r w:rsidR="00881E74">
        <w:rPr>
          <w:rFonts w:hint="eastAsia"/>
          <w:rtl/>
          <w:lang w:bidi="fa-IR"/>
        </w:rPr>
        <w:t>‌</w:t>
      </w:r>
      <w:r>
        <w:rPr>
          <w:rFonts w:hint="cs"/>
          <w:rtl/>
          <w:lang w:bidi="fa-IR"/>
        </w:rPr>
        <w:t xml:space="preserve">های طولانی عمرش را در تحقیق و مطالعه کتاب و سنت و فراگیری درست احکام آنها و شناخت مفاهیمشان سپری نموده </w:t>
      </w:r>
      <w:r w:rsidR="00881E74">
        <w:rPr>
          <w:rFonts w:hint="cs"/>
          <w:rtl/>
          <w:lang w:bidi="fa-IR"/>
        </w:rPr>
        <w:t>-</w:t>
      </w:r>
      <w:r w:rsidRPr="00A84C9B">
        <w:rPr>
          <w:rFonts w:hint="cs"/>
          <w:rtl/>
          <w:lang w:bidi="fa-IR"/>
        </w:rPr>
        <w:t xml:space="preserve"> نام</w:t>
      </w:r>
      <w:r>
        <w:rPr>
          <w:rFonts w:hint="cs"/>
          <w:rtl/>
          <w:lang w:bidi="fa-IR"/>
        </w:rPr>
        <w:t xml:space="preserve"> او به تدریج از ذهن و قلب و جوانان پاک شده و قدر و منزلتش از بین می‌رود، تنها به خاطر تهمت و افترایی که دور از واقعیت بوده!! </w:t>
      </w:r>
    </w:p>
    <w:p w:rsidR="00251168" w:rsidRDefault="00251168" w:rsidP="00035C9B">
      <w:pPr>
        <w:pStyle w:val="1"/>
        <w:rPr>
          <w:rtl/>
          <w:lang w:bidi="fa-IR"/>
        </w:rPr>
      </w:pPr>
      <w:r>
        <w:rPr>
          <w:rFonts w:hint="cs"/>
          <w:rtl/>
          <w:lang w:bidi="fa-IR"/>
        </w:rPr>
        <w:t>و این همان باطلی است که چیزی در مقابلش نیست تا بطلان و بی‌اعتباری</w:t>
      </w:r>
      <w:r w:rsidR="0079423D">
        <w:rPr>
          <w:rFonts w:hint="cs"/>
          <w:rtl/>
          <w:lang w:bidi="fa-IR"/>
        </w:rPr>
        <w:t xml:space="preserve"> آن را </w:t>
      </w:r>
      <w:r>
        <w:rPr>
          <w:rFonts w:hint="cs"/>
          <w:rtl/>
          <w:lang w:bidi="fa-IR"/>
        </w:rPr>
        <w:t xml:space="preserve">هویدا سازد. </w:t>
      </w:r>
    </w:p>
    <w:p w:rsidR="00251168" w:rsidRPr="00436B92" w:rsidRDefault="00251168" w:rsidP="00DC63EC">
      <w:pPr>
        <w:pStyle w:val="a0"/>
        <w:rPr>
          <w:rtl/>
        </w:rPr>
      </w:pPr>
      <w:bookmarkStart w:id="42" w:name="_Toc281428849"/>
      <w:bookmarkStart w:id="43" w:name="_Toc415612025"/>
      <w:r w:rsidRPr="00436B92">
        <w:rPr>
          <w:rFonts w:hint="cs"/>
          <w:rtl/>
        </w:rPr>
        <w:t>چهارم</w:t>
      </w:r>
      <w:r w:rsidR="00DC63EC">
        <w:rPr>
          <w:rFonts w:hint="cs"/>
          <w:rtl/>
        </w:rPr>
        <w:t>:</w:t>
      </w:r>
      <w:r w:rsidRPr="00436B92">
        <w:rPr>
          <w:rFonts w:hint="cs"/>
          <w:rtl/>
        </w:rPr>
        <w:t xml:space="preserve"> ارتباط و پیوند مردم با کسانی که شایستگی و صلاحیت ندارند</w:t>
      </w:r>
      <w:bookmarkEnd w:id="42"/>
      <w:bookmarkEnd w:id="43"/>
    </w:p>
    <w:p w:rsidR="00251168" w:rsidRDefault="00251168" w:rsidP="00881E74">
      <w:pPr>
        <w:pStyle w:val="1"/>
        <w:rPr>
          <w:rtl/>
          <w:lang w:bidi="fa-IR"/>
        </w:rPr>
      </w:pPr>
      <w:r>
        <w:rPr>
          <w:rFonts w:hint="cs"/>
          <w:rtl/>
          <w:lang w:bidi="fa-IR"/>
        </w:rPr>
        <w:t>این نتیجه قطعی و مسلّمِ آمیختگی و اختلاط ناخوشایندی است که در مورد قبلی به آن اشاره کردیم. و منجر به بدبختی بزرگ و خطرهولناکی می‌شود که پیروان</w:t>
      </w:r>
      <w:r w:rsidR="0079423D">
        <w:rPr>
          <w:rFonts w:hint="cs"/>
          <w:rtl/>
          <w:lang w:bidi="fa-IR"/>
        </w:rPr>
        <w:t xml:space="preserve"> آن را </w:t>
      </w:r>
      <w:r>
        <w:rPr>
          <w:rFonts w:hint="cs"/>
          <w:rtl/>
          <w:lang w:bidi="fa-IR"/>
        </w:rPr>
        <w:t xml:space="preserve">وامی‌دارد تا تعامل و ارتباطشان، تنها، با ظواهر کتاب و سنت بوده و از مفاهیم و معانی آن باز مانند </w:t>
      </w:r>
      <w:r w:rsidR="00881E74">
        <w:rPr>
          <w:rFonts w:hint="cs"/>
          <w:rtl/>
          <w:lang w:bidi="fa-IR"/>
        </w:rPr>
        <w:t>-</w:t>
      </w:r>
      <w:r>
        <w:rPr>
          <w:rFonts w:hint="cs"/>
          <w:rtl/>
          <w:lang w:bidi="fa-IR"/>
        </w:rPr>
        <w:t xml:space="preserve"> همانگونه که پیشینیان بودند </w:t>
      </w:r>
      <w:r w:rsidR="00881E74">
        <w:rPr>
          <w:rFonts w:hint="cs"/>
          <w:rtl/>
          <w:lang w:bidi="fa-IR"/>
        </w:rPr>
        <w:t>-</w:t>
      </w:r>
      <w:r>
        <w:rPr>
          <w:rFonts w:hint="cs"/>
          <w:rtl/>
          <w:lang w:bidi="fa-IR"/>
        </w:rPr>
        <w:t xml:space="preserve"> همچنین سبب می‌شود که این پیروان به سیل و موج الهامات و برداشت</w:t>
      </w:r>
      <w:r w:rsidR="00881E74">
        <w:rPr>
          <w:rFonts w:hint="eastAsia"/>
          <w:rtl/>
          <w:lang w:bidi="fa-IR"/>
        </w:rPr>
        <w:t>‌</w:t>
      </w:r>
      <w:r>
        <w:rPr>
          <w:rFonts w:hint="cs"/>
          <w:rtl/>
          <w:lang w:bidi="fa-IR"/>
        </w:rPr>
        <w:t>های آن شخصی که آگاه و عالم به حرکت می‌باشد، اعتماد و اطمینان کرده و خود را با تمام وجود به او سپارند، همانگونه که صوفی سالک نیز تعامل و ارتباطش با ظواهر کتاب و سنت چنین بوده و در فهم مسائل دینی‌اش، به خاطر ترس از انحرافی که تصورش می‌کند، به علمای حقیقت اعتماد کرده و آنها را ملاک عمل قرار می‌دهد!!</w:t>
      </w:r>
    </w:p>
    <w:p w:rsidR="00251168" w:rsidRDefault="00251168" w:rsidP="00035C9B">
      <w:pPr>
        <w:pStyle w:val="1"/>
        <w:rPr>
          <w:rtl/>
          <w:lang w:bidi="fa-IR"/>
        </w:rPr>
      </w:pPr>
      <w:r>
        <w:rPr>
          <w:rFonts w:hint="cs"/>
          <w:rtl/>
          <w:lang w:bidi="fa-IR"/>
        </w:rPr>
        <w:t>پس در این حالت، میان مردم و اتصال و پیوندشان با کسانی که عالم به کتاب و سنت هستند، و تعامل و ارتباطشان با ظاهر شریعت، از طریق</w:t>
      </w:r>
      <w:r w:rsidR="00B122AC">
        <w:rPr>
          <w:rFonts w:hint="cs"/>
          <w:rtl/>
          <w:lang w:bidi="fa-IR"/>
        </w:rPr>
        <w:t xml:space="preserve"> روش‌ها </w:t>
      </w:r>
      <w:r>
        <w:rPr>
          <w:rFonts w:hint="cs"/>
          <w:rtl/>
          <w:lang w:bidi="fa-IR"/>
        </w:rPr>
        <w:t>و وسائل جدیدی است که با تغییر زمان دگرگون و متنو</w:t>
      </w:r>
      <w:r w:rsidRPr="00881E74">
        <w:rPr>
          <w:rFonts w:hint="cs"/>
          <w:rtl/>
        </w:rPr>
        <w:t>ع می‌شوند فاصله انداخته می‌شود»</w:t>
      </w:r>
      <w:r w:rsidRPr="00881E74">
        <w:rPr>
          <w:vertAlign w:val="superscript"/>
          <w:rtl/>
        </w:rPr>
        <w:footnoteReference w:id="29"/>
      </w:r>
      <w:r w:rsidRPr="00881E74">
        <w:rPr>
          <w:rFonts w:hint="cs"/>
          <w:rtl/>
        </w:rPr>
        <w:t xml:space="preserve">، و این، همان تلبیس و گمراه‌سازی شیطان است. </w:t>
      </w:r>
    </w:p>
    <w:p w:rsidR="00251168" w:rsidRPr="001C2731" w:rsidRDefault="00251168" w:rsidP="00DC63EC">
      <w:pPr>
        <w:pStyle w:val="a0"/>
        <w:rPr>
          <w:rtl/>
        </w:rPr>
      </w:pPr>
      <w:bookmarkStart w:id="44" w:name="_Toc281428850"/>
      <w:bookmarkStart w:id="45" w:name="_Toc415612026"/>
      <w:r w:rsidRPr="001C2731">
        <w:rPr>
          <w:rFonts w:hint="cs"/>
          <w:rtl/>
        </w:rPr>
        <w:t>پنجم</w:t>
      </w:r>
      <w:r w:rsidR="00DC63EC">
        <w:rPr>
          <w:rFonts w:hint="cs"/>
          <w:rtl/>
        </w:rPr>
        <w:t>:</w:t>
      </w:r>
      <w:r w:rsidRPr="001C2731">
        <w:rPr>
          <w:rFonts w:hint="cs"/>
          <w:rtl/>
        </w:rPr>
        <w:t xml:space="preserve"> برتری و چیره شدن جانب سیاسی مدرن بر شرع</w:t>
      </w:r>
      <w:bookmarkEnd w:id="44"/>
      <w:bookmarkEnd w:id="45"/>
    </w:p>
    <w:p w:rsidR="00251168" w:rsidRDefault="00251168" w:rsidP="00035C9B">
      <w:pPr>
        <w:pStyle w:val="1"/>
        <w:rPr>
          <w:rtl/>
          <w:lang w:bidi="fa-IR"/>
        </w:rPr>
      </w:pPr>
      <w:r>
        <w:rPr>
          <w:rFonts w:hint="cs"/>
          <w:rtl/>
          <w:lang w:bidi="fa-IR"/>
        </w:rPr>
        <w:t xml:space="preserve">این هم، نتیجه طبیعی حال کسانی است که امر «فقه واقعی» را به صورت تصور و توهی که شرح دادیم، بزرگ و عظیم جلوه می‌دهند. </w:t>
      </w:r>
    </w:p>
    <w:p w:rsidR="00251168" w:rsidRPr="002774A3" w:rsidRDefault="00251168" w:rsidP="00035C9B">
      <w:pPr>
        <w:pStyle w:val="1"/>
        <w:rPr>
          <w:rtl/>
          <w:lang w:bidi="fa-IR"/>
        </w:rPr>
      </w:pPr>
      <w:r w:rsidRPr="002774A3">
        <w:rPr>
          <w:rFonts w:hint="cs"/>
          <w:rtl/>
          <w:lang w:bidi="fa-IR"/>
        </w:rPr>
        <w:t>می‌بینی که جانب سیاست (مدرن)، قلمروی وسیع و حجم زیادی از امر دعوت را</w:t>
      </w:r>
      <w:r>
        <w:rPr>
          <w:rFonts w:hint="cs"/>
          <w:rtl/>
          <w:lang w:bidi="fa-IR"/>
        </w:rPr>
        <w:t>،</w:t>
      </w:r>
      <w:r w:rsidRPr="002774A3">
        <w:rPr>
          <w:rFonts w:hint="cs"/>
          <w:rtl/>
          <w:lang w:bidi="fa-IR"/>
        </w:rPr>
        <w:t xml:space="preserve"> بسیار بیشتر از محدوده‌ای که اسلام برای آن تعیی</w:t>
      </w:r>
      <w:r w:rsidRPr="00881E74">
        <w:rPr>
          <w:rFonts w:hint="cs"/>
          <w:rtl/>
        </w:rPr>
        <w:t>ن کرده در بر گرفته است</w:t>
      </w:r>
      <w:r w:rsidRPr="00881E74">
        <w:rPr>
          <w:vertAlign w:val="superscript"/>
          <w:rtl/>
        </w:rPr>
        <w:footnoteReference w:id="30"/>
      </w:r>
      <w:r w:rsidRPr="00881E74">
        <w:rPr>
          <w:rFonts w:hint="cs"/>
          <w:rtl/>
        </w:rPr>
        <w:t>.</w:t>
      </w:r>
    </w:p>
    <w:p w:rsidR="00251168" w:rsidRPr="00BD1177" w:rsidRDefault="00251168" w:rsidP="00BD1177">
      <w:pPr>
        <w:pStyle w:val="1"/>
        <w:rPr>
          <w:rFonts w:ascii="KFGQPC Uthmanic Script HAFS" w:hAnsi="KFGQPC Uthmanic Script HAFS" w:cs="KFGQPC Uthmanic Script HAFS"/>
          <w:rtl/>
        </w:rPr>
      </w:pPr>
      <w:r>
        <w:rPr>
          <w:rFonts w:hint="cs"/>
          <w:rtl/>
          <w:lang w:bidi="fa-IR"/>
        </w:rPr>
        <w:t>و این جانب (جانب سیاسی) که با</w:t>
      </w:r>
      <w:r w:rsidR="00881E74">
        <w:rPr>
          <w:rFonts w:hint="cs"/>
          <w:rtl/>
          <w:lang w:bidi="fa-IR"/>
        </w:rPr>
        <w:t xml:space="preserve"> نیرنگ‌ها</w:t>
      </w:r>
      <w:r>
        <w:rPr>
          <w:rFonts w:hint="cs"/>
          <w:rtl/>
          <w:lang w:bidi="fa-IR"/>
        </w:rPr>
        <w:t xml:space="preserve">ی سیاسی و خدعه‌های ریاکارانه جدید شکلی به خود گرفته بر جانب دعوت به سوی خداوند منزه و پاک، علیرغم آنکه </w:t>
      </w:r>
      <w:r w:rsidRPr="00035C9B">
        <w:rPr>
          <w:rFonts w:hint="cs"/>
          <w:rtl/>
        </w:rPr>
        <w:t>دعوتی درست و هماهنگ با فطرت انسان و پاک و خالص می‌باشد، چیره شده است.</w:t>
      </w:r>
      <w:r w:rsidR="00035C9B">
        <w:rPr>
          <w:rFonts w:hint="cs"/>
          <w:rtl/>
        </w:rPr>
        <w:t xml:space="preserve"> </w:t>
      </w:r>
      <w:r w:rsidR="00035C9B">
        <w:rPr>
          <w:rFonts w:ascii="Traditional Arabic" w:hAnsi="Traditional Arabic" w:cs="Traditional Arabic"/>
          <w:rtl/>
        </w:rPr>
        <w:t>﴿</w:t>
      </w:r>
      <w:r w:rsidR="00BD1177">
        <w:rPr>
          <w:rFonts w:ascii="KFGQPC Uthmanic Script HAFS" w:hAnsi="KFGQPC Uthmanic Script HAFS" w:cs="KFGQPC Uthmanic Script HAFS" w:hint="eastAsia"/>
          <w:rtl/>
        </w:rPr>
        <w:t>قُلۡ</w:t>
      </w:r>
      <w:r w:rsidR="00BD1177">
        <w:rPr>
          <w:rFonts w:ascii="KFGQPC Uthmanic Script HAFS" w:hAnsi="KFGQPC Uthmanic Script HAFS" w:cs="KFGQPC Uthmanic Script HAFS"/>
          <w:rtl/>
        </w:rPr>
        <w:t xml:space="preserve"> هَٰذِهِ</w:t>
      </w:r>
      <w:r w:rsidR="00BD1177">
        <w:rPr>
          <w:rFonts w:ascii="KFGQPC Uthmanic Script HAFS" w:hAnsi="KFGQPC Uthmanic Script HAFS" w:cs="KFGQPC Uthmanic Script HAFS" w:hint="cs"/>
          <w:rtl/>
        </w:rPr>
        <w:t>ۦ</w:t>
      </w:r>
      <w:r w:rsidR="00BD1177">
        <w:rPr>
          <w:rFonts w:ascii="KFGQPC Uthmanic Script HAFS" w:hAnsi="KFGQPC Uthmanic Script HAFS" w:cs="KFGQPC Uthmanic Script HAFS"/>
          <w:rtl/>
        </w:rPr>
        <w:t xml:space="preserve"> سَبِيلِيٓ أَدۡعُوٓاْ إِلَى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للَّهِۚ</w:t>
      </w:r>
      <w:r w:rsidR="00BD1177">
        <w:rPr>
          <w:rFonts w:ascii="KFGQPC Uthmanic Script HAFS" w:hAnsi="KFGQPC Uthmanic Script HAFS" w:cs="KFGQPC Uthmanic Script HAFS"/>
          <w:rtl/>
        </w:rPr>
        <w:t xml:space="preserve"> عَلَىٰ بَصِيرَةٍ أَنَا۠ وَمَنِ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تَّبَعَنِيۖ</w:t>
      </w:r>
      <w:r w:rsidR="00BD1177">
        <w:rPr>
          <w:rFonts w:ascii="KFGQPC Uthmanic Script HAFS" w:hAnsi="KFGQPC Uthmanic Script HAFS" w:cs="KFGQPC Uthmanic Script HAFS"/>
          <w:rtl/>
        </w:rPr>
        <w:t xml:space="preserve"> وَسُبۡحَٰنَ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للَّهِ</w:t>
      </w:r>
      <w:r w:rsidR="00BD1177">
        <w:rPr>
          <w:rFonts w:ascii="KFGQPC Uthmanic Script HAFS" w:hAnsi="KFGQPC Uthmanic Script HAFS" w:cs="KFGQPC Uthmanic Script HAFS"/>
          <w:rtl/>
        </w:rPr>
        <w:t xml:space="preserve"> وَمَآ أَنَا۠ مِنَ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لۡمُشۡرِكِينَ</w:t>
      </w:r>
      <w:r w:rsidR="00BD1177">
        <w:rPr>
          <w:rFonts w:ascii="KFGQPC Uthmanic Script HAFS" w:hAnsi="KFGQPC Uthmanic Script HAFS" w:cs="KFGQPC Uthmanic Script HAFS"/>
          <w:rtl/>
        </w:rPr>
        <w:t xml:space="preserve"> ١٠٨</w:t>
      </w:r>
      <w:r w:rsidR="00035C9B">
        <w:rPr>
          <w:rFonts w:ascii="Traditional Arabic" w:hAnsi="Traditional Arabic" w:cs="Traditional Arabic"/>
          <w:rtl/>
        </w:rPr>
        <w:t>﴾</w:t>
      </w:r>
      <w:r w:rsidRPr="00035C9B">
        <w:rPr>
          <w:rFonts w:hint="cs"/>
          <w:rtl/>
        </w:rPr>
        <w:t xml:space="preserve"> </w:t>
      </w:r>
      <w:r w:rsidRPr="00035C9B">
        <w:rPr>
          <w:rStyle w:val="3Char"/>
          <w:rFonts w:hint="cs"/>
          <w:rtl/>
        </w:rPr>
        <w:t>[یوسف: 108]</w:t>
      </w:r>
      <w:r w:rsidRPr="00035C9B">
        <w:rPr>
          <w:rFonts w:hint="cs"/>
          <w:rtl/>
        </w:rPr>
        <w:t>. «بگو</w:t>
      </w:r>
      <w:r w:rsidR="00DC63EC" w:rsidRPr="00035C9B">
        <w:rPr>
          <w:rFonts w:hint="cs"/>
          <w:rtl/>
        </w:rPr>
        <w:t>:</w:t>
      </w:r>
      <w:r w:rsidRPr="00035C9B">
        <w:rPr>
          <w:rFonts w:hint="cs"/>
          <w:rtl/>
        </w:rPr>
        <w:t xml:space="preserve"> این راه من است که من (مردمان را) با آگاهی و بینش به سوی خدا می‌خوانم و</w:t>
      </w:r>
      <w:r>
        <w:rPr>
          <w:rFonts w:hint="cs"/>
          <w:rtl/>
          <w:lang w:bidi="fa-IR"/>
        </w:rPr>
        <w:t xml:space="preserve"> پیروان من هم (چنین می‌باشند) و خدا را منزه (از انبار و نقص و دیگر ناشایست) می‌دانم و من از</w:t>
      </w:r>
      <w:r w:rsidR="00C231FB">
        <w:rPr>
          <w:rFonts w:hint="cs"/>
          <w:rtl/>
          <w:lang w:bidi="fa-IR"/>
        </w:rPr>
        <w:t xml:space="preserve"> زمرۀ </w:t>
      </w:r>
      <w:r>
        <w:rPr>
          <w:rFonts w:hint="cs"/>
          <w:rtl/>
          <w:lang w:bidi="fa-IR"/>
        </w:rPr>
        <w:t xml:space="preserve">مشرکان نمی‌باشم (و کسی و چیزی را شریک خدا نمی‌انگارم)». </w:t>
      </w:r>
    </w:p>
    <w:p w:rsidR="00251168" w:rsidRPr="00FB0619" w:rsidRDefault="00251168" w:rsidP="009663C6">
      <w:pPr>
        <w:pStyle w:val="a0"/>
        <w:rPr>
          <w:rtl/>
        </w:rPr>
      </w:pPr>
      <w:bookmarkStart w:id="46" w:name="_Toc281428851"/>
      <w:bookmarkStart w:id="47" w:name="_Toc415612027"/>
      <w:r>
        <w:rPr>
          <w:rFonts w:hint="cs"/>
          <w:rtl/>
        </w:rPr>
        <w:t>ششم</w:t>
      </w:r>
      <w:r w:rsidR="00DC63EC">
        <w:rPr>
          <w:rFonts w:hint="cs"/>
          <w:rtl/>
        </w:rPr>
        <w:t>:</w:t>
      </w:r>
      <w:r>
        <w:rPr>
          <w:rFonts w:hint="cs"/>
          <w:rtl/>
        </w:rPr>
        <w:t xml:space="preserve"> ضرورت </w:t>
      </w:r>
      <w:r w:rsidRPr="00FB0619">
        <w:rPr>
          <w:rFonts w:hint="cs"/>
          <w:rtl/>
        </w:rPr>
        <w:t>و لزوم کاهش اهمیت امر توحید و سنت پیامبر</w:t>
      </w:r>
      <w:r w:rsidRPr="009663C6">
        <w:rPr>
          <w:rFonts w:cs="CTraditional Arabic" w:hint="cs"/>
          <w:b/>
          <w:bCs w:val="0"/>
          <w:rtl/>
        </w:rPr>
        <w:t>ص</w:t>
      </w:r>
      <w:bookmarkEnd w:id="46"/>
      <w:bookmarkEnd w:id="47"/>
    </w:p>
    <w:p w:rsidR="00251168" w:rsidRDefault="00251168" w:rsidP="00035C9B">
      <w:pPr>
        <w:pStyle w:val="1"/>
        <w:rPr>
          <w:rtl/>
          <w:lang w:bidi="fa-IR"/>
        </w:rPr>
      </w:pPr>
      <w:r>
        <w:rPr>
          <w:rFonts w:hint="cs"/>
          <w:rtl/>
          <w:lang w:bidi="fa-IR"/>
        </w:rPr>
        <w:t>ترس و نگرانی‌ ما به نسبت کسی که بحث‌های سیاسی و نظریات و آراء جنبش و حرکت‌ها، عقل او را تسخیر نموده، آن است که واقعیت امر را بر خلاف حقیقت آن بفهمد</w:t>
      </w:r>
      <w:r w:rsidR="00DC63EC">
        <w:rPr>
          <w:rFonts w:hint="cs"/>
          <w:rtl/>
          <w:lang w:bidi="fa-IR"/>
        </w:rPr>
        <w:t>:</w:t>
      </w:r>
      <w:r>
        <w:rPr>
          <w:rFonts w:hint="cs"/>
          <w:rtl/>
          <w:lang w:bidi="fa-IR"/>
        </w:rPr>
        <w:t xml:space="preserve"> </w:t>
      </w:r>
    </w:p>
    <w:p w:rsidR="00251168" w:rsidRPr="00C86789" w:rsidRDefault="00251168" w:rsidP="00035C9B">
      <w:pPr>
        <w:pStyle w:val="1"/>
        <w:rPr>
          <w:rtl/>
          <w:lang w:bidi="fa-IR"/>
        </w:rPr>
      </w:pPr>
      <w:r w:rsidRPr="00C86789">
        <w:rPr>
          <w:rFonts w:hint="cs"/>
          <w:rtl/>
          <w:lang w:bidi="fa-IR"/>
        </w:rPr>
        <w:t>نگرانی ما نسبت به چنین کسی این است که، قول اشخاص نادان و جاهلی که خود را به نادانی می‌زنند، بر زبانش جاری شود(!) و با سخنانی همچو؛ «اینها همه حرف مفت و گزافه‌گویی است»! به «آنچه که اصل و حقیقت است عنایت داشته باشید»!! به مقابله کسانی که دعوت به توحید و یکتاپرست</w:t>
      </w:r>
      <w:r w:rsidR="00881E74">
        <w:rPr>
          <w:rFonts w:hint="cs"/>
          <w:rtl/>
          <w:lang w:bidi="fa-IR"/>
        </w:rPr>
        <w:t>ی و پایبندی نسبت به سنّت پیامبر</w:t>
      </w:r>
      <w:r w:rsidR="009663C6" w:rsidRPr="009663C6">
        <w:rPr>
          <w:rFonts w:cs="CTraditional Arabic" w:hint="cs"/>
          <w:rtl/>
          <w:lang w:bidi="fa-IR"/>
        </w:rPr>
        <w:t xml:space="preserve">ص </w:t>
      </w:r>
      <w:r w:rsidRPr="00C86789">
        <w:rPr>
          <w:rFonts w:hint="cs"/>
          <w:rtl/>
          <w:lang w:bidi="fa-IR"/>
        </w:rPr>
        <w:t xml:space="preserve">می‌کنند، بپردازد. </w:t>
      </w:r>
    </w:p>
    <w:p w:rsidR="00251168" w:rsidRDefault="00251168" w:rsidP="00035C9B">
      <w:pPr>
        <w:pStyle w:val="1"/>
        <w:rPr>
          <w:rtl/>
          <w:lang w:bidi="fa-IR"/>
        </w:rPr>
      </w:pPr>
      <w:r>
        <w:rPr>
          <w:rFonts w:hint="cs"/>
          <w:rtl/>
          <w:lang w:bidi="fa-IR"/>
        </w:rPr>
        <w:t xml:space="preserve">بایستی توجه کرد که آنچه نزد آنها اصل و واقعیت به حساب می‌آید: «ظاهر سازی‌ها و تحریف حقایق» از جانب غربی‌ها و «دسیسه‌سازی‌های» اهل سیاست و آراء و نظریّات اندیشمندان و نوشته‌های اهل رأی می‌باشد. </w:t>
      </w:r>
    </w:p>
    <w:p w:rsidR="00251168" w:rsidRDefault="00251168" w:rsidP="00035C9B">
      <w:pPr>
        <w:pStyle w:val="1"/>
        <w:rPr>
          <w:rtl/>
          <w:lang w:bidi="fa-IR"/>
        </w:rPr>
      </w:pPr>
      <w:r>
        <w:rPr>
          <w:rFonts w:hint="cs"/>
          <w:rtl/>
          <w:lang w:bidi="fa-IR"/>
        </w:rPr>
        <w:t>و این، واقعاً، تقسیم بسیار ناعادلانه ایست!!</w:t>
      </w:r>
    </w:p>
    <w:p w:rsidR="00251168" w:rsidRPr="00C86789" w:rsidRDefault="00251168" w:rsidP="00DC63EC">
      <w:pPr>
        <w:pStyle w:val="a0"/>
        <w:rPr>
          <w:rtl/>
        </w:rPr>
      </w:pPr>
      <w:bookmarkStart w:id="48" w:name="_Toc281428852"/>
      <w:bookmarkStart w:id="49" w:name="_Toc415612028"/>
      <w:r w:rsidRPr="00C86789">
        <w:rPr>
          <w:rFonts w:hint="cs"/>
          <w:rtl/>
        </w:rPr>
        <w:t>هفتم</w:t>
      </w:r>
      <w:r w:rsidR="00DC63EC">
        <w:rPr>
          <w:rFonts w:hint="cs"/>
          <w:rtl/>
        </w:rPr>
        <w:t>:</w:t>
      </w:r>
      <w:r w:rsidRPr="00C86789">
        <w:rPr>
          <w:rFonts w:hint="cs"/>
          <w:rtl/>
        </w:rPr>
        <w:t xml:space="preserve"> اعتماد به وسائل اطّلاع رسانی فاسد و مخرّب</w:t>
      </w:r>
      <w:bookmarkEnd w:id="48"/>
      <w:bookmarkEnd w:id="49"/>
    </w:p>
    <w:p w:rsidR="00251168" w:rsidRDefault="00251168" w:rsidP="00035C9B">
      <w:pPr>
        <w:pStyle w:val="1"/>
        <w:rPr>
          <w:rtl/>
          <w:lang w:bidi="fa-IR"/>
        </w:rPr>
      </w:pPr>
      <w:r>
        <w:rPr>
          <w:rFonts w:hint="cs"/>
          <w:rtl/>
          <w:lang w:bidi="fa-IR"/>
        </w:rPr>
        <w:t xml:space="preserve">فرقی ندارند، چه آنهایی که در غرب می‌باشند، چه آنهایی که در مشرق زمین و خاور میانه هستند، و این اعتماد موجب بزرگ نمودن شرایط آنان و تأیید سخنانشان، خواهد شد. </w:t>
      </w:r>
    </w:p>
    <w:p w:rsidR="00251168" w:rsidRDefault="00251168" w:rsidP="00881E74">
      <w:pPr>
        <w:pStyle w:val="1"/>
        <w:rPr>
          <w:rtl/>
          <w:lang w:bidi="fa-IR"/>
        </w:rPr>
      </w:pPr>
      <w:r>
        <w:rPr>
          <w:rFonts w:hint="cs"/>
          <w:rtl/>
          <w:lang w:bidi="fa-IR"/>
        </w:rPr>
        <w:t>امّا علمای</w:t>
      </w:r>
      <w:r w:rsidR="00035C9B">
        <w:rPr>
          <w:rFonts w:hint="cs"/>
          <w:rtl/>
          <w:lang w:bidi="fa-IR"/>
        </w:rPr>
        <w:t xml:space="preserve"> گذشتۀ </w:t>
      </w:r>
      <w:r>
        <w:rPr>
          <w:rFonts w:hint="cs"/>
          <w:rtl/>
          <w:lang w:bidi="fa-IR"/>
        </w:rPr>
        <w:t xml:space="preserve">ما </w:t>
      </w:r>
      <w:r w:rsidR="00881E74">
        <w:rPr>
          <w:rFonts w:hint="cs"/>
          <w:rtl/>
          <w:lang w:bidi="fa-IR"/>
        </w:rPr>
        <w:t>-</w:t>
      </w:r>
      <w:r>
        <w:rPr>
          <w:rFonts w:hint="cs"/>
          <w:rtl/>
          <w:lang w:bidi="fa-IR"/>
        </w:rPr>
        <w:t xml:space="preserve"> خدا رح</w:t>
      </w:r>
      <w:r w:rsidR="00881E74">
        <w:rPr>
          <w:rFonts w:hint="cs"/>
          <w:rtl/>
          <w:lang w:bidi="fa-IR"/>
        </w:rPr>
        <w:t>م</w:t>
      </w:r>
      <w:r>
        <w:rPr>
          <w:rFonts w:hint="cs"/>
          <w:rtl/>
          <w:lang w:bidi="fa-IR"/>
        </w:rPr>
        <w:t>ت</w:t>
      </w:r>
      <w:r w:rsidR="00881E74">
        <w:rPr>
          <w:rFonts w:hint="eastAsia"/>
          <w:rtl/>
          <w:lang w:bidi="fa-IR"/>
        </w:rPr>
        <w:t>‌</w:t>
      </w:r>
      <w:r>
        <w:rPr>
          <w:rFonts w:hint="cs"/>
          <w:rtl/>
          <w:lang w:bidi="fa-IR"/>
        </w:rPr>
        <w:t xml:space="preserve">شان کند </w:t>
      </w:r>
      <w:r w:rsidR="00881E74">
        <w:rPr>
          <w:rFonts w:hint="cs"/>
          <w:rtl/>
          <w:lang w:bidi="fa-IR"/>
        </w:rPr>
        <w:t>-</w:t>
      </w:r>
      <w:r>
        <w:rPr>
          <w:rFonts w:hint="cs"/>
          <w:rtl/>
          <w:lang w:bidi="fa-IR"/>
        </w:rPr>
        <w:t xml:space="preserve"> حتی خبر شخص مسلمان راستگو را اگر عادل و ضابط نبوده باشد، قبول نکرده‌اند، چه رسد به شخص کافری که سرستیز و عداوت با اسلام داشته باشد!! </w:t>
      </w:r>
    </w:p>
    <w:p w:rsidR="00251168" w:rsidRDefault="00251168" w:rsidP="00035C9B">
      <w:pPr>
        <w:pStyle w:val="1"/>
        <w:rPr>
          <w:rtl/>
          <w:lang w:bidi="fa-IR"/>
        </w:rPr>
      </w:pPr>
      <w:r>
        <w:rPr>
          <w:rFonts w:hint="cs"/>
          <w:rtl/>
          <w:lang w:bidi="fa-IR"/>
        </w:rPr>
        <w:t>چنین اعتمادی، پیامد منفی و ناگواری نسبت به علم شرعی خواهد داشت که اثر آن به صورت کاهش اطمینان فرد نسبت به علم شرعی، مشاهده خواهد شد!!</w:t>
      </w:r>
    </w:p>
    <w:p w:rsidR="00251168" w:rsidRDefault="00251168" w:rsidP="00035C9B">
      <w:pPr>
        <w:pStyle w:val="1"/>
        <w:rPr>
          <w:rtl/>
          <w:lang w:bidi="fa-IR"/>
        </w:rPr>
      </w:pPr>
      <w:r>
        <w:rPr>
          <w:rFonts w:hint="cs"/>
          <w:rtl/>
          <w:lang w:bidi="fa-IR"/>
        </w:rPr>
        <w:t xml:space="preserve">پیامد فجیع‌تر و تاریک‌تر آن، ایجاد ترس و وحشت در قلب و وجود مسلمانان نسبت به دشمنان اسلام می‌باشد. </w:t>
      </w:r>
    </w:p>
    <w:p w:rsidR="00251168" w:rsidRDefault="00251168" w:rsidP="00035C9B">
      <w:pPr>
        <w:pStyle w:val="1"/>
        <w:rPr>
          <w:rtl/>
          <w:lang w:bidi="fa-IR"/>
        </w:rPr>
      </w:pPr>
      <w:r>
        <w:rPr>
          <w:rFonts w:hint="cs"/>
          <w:rtl/>
          <w:lang w:bidi="fa-IR"/>
        </w:rPr>
        <w:t>وسائل و ادواتشان، «نگرش و فهم» غربی</w:t>
      </w:r>
      <w:r w:rsidR="00881E74">
        <w:rPr>
          <w:rFonts w:hint="eastAsia"/>
          <w:rtl/>
          <w:lang w:bidi="fa-IR"/>
        </w:rPr>
        <w:t>‌</w:t>
      </w:r>
      <w:r>
        <w:rPr>
          <w:rFonts w:hint="cs"/>
          <w:rtl/>
          <w:lang w:bidi="fa-IR"/>
        </w:rPr>
        <w:t>ها و «تجهیزات» و سلاح‌هایشان، و «برنامه‌ها» و «طرح</w:t>
      </w:r>
      <w:r w:rsidR="00881E74">
        <w:rPr>
          <w:rFonts w:hint="eastAsia"/>
          <w:rtl/>
          <w:lang w:bidi="fa-IR"/>
        </w:rPr>
        <w:t>‌</w:t>
      </w:r>
      <w:r>
        <w:rPr>
          <w:rFonts w:hint="cs"/>
          <w:rtl/>
          <w:lang w:bidi="fa-IR"/>
        </w:rPr>
        <w:t>هایشان» در نظر مسلمانان، بزرگ و مهم، جلوه‌گر خواهد شد. این</w:t>
      </w:r>
      <w:r w:rsidR="00881E74">
        <w:rPr>
          <w:rFonts w:hint="eastAsia"/>
          <w:rtl/>
          <w:lang w:bidi="fa-IR"/>
        </w:rPr>
        <w:t>‌</w:t>
      </w:r>
      <w:r>
        <w:rPr>
          <w:rFonts w:hint="cs"/>
          <w:rtl/>
          <w:lang w:bidi="fa-IR"/>
        </w:rPr>
        <w:t xml:space="preserve">ها، همه، سستی ... و ضعف ... و فروتنی و انقیاد و تسلیم در مقابل قدرت و توان آنها (که کاری هم از پیش نخواهد برد)، در پی خواهد داشت!! </w:t>
      </w:r>
    </w:p>
    <w:p w:rsidR="00251168" w:rsidRDefault="00251168" w:rsidP="00035C9B">
      <w:pPr>
        <w:pStyle w:val="1"/>
        <w:rPr>
          <w:rtl/>
          <w:lang w:bidi="fa-IR"/>
        </w:rPr>
      </w:pPr>
      <w:r>
        <w:rPr>
          <w:rFonts w:hint="cs"/>
          <w:rtl/>
          <w:lang w:bidi="fa-IR"/>
        </w:rPr>
        <w:t xml:space="preserve">در واقع، غالب این موارد، صرفاً از باب تبلیغات سیاسی و اطلاع رسانی جهت ترساندن دشمنان و نابودکردن هم پیمانانشان می‌باشد!! </w:t>
      </w:r>
    </w:p>
    <w:p w:rsidR="00881E74" w:rsidRDefault="00251168" w:rsidP="00035C9B">
      <w:pPr>
        <w:pStyle w:val="1"/>
        <w:rPr>
          <w:rtl/>
        </w:rPr>
      </w:pPr>
      <w:r>
        <w:rPr>
          <w:rFonts w:hint="cs"/>
          <w:rtl/>
          <w:lang w:bidi="fa-IR"/>
        </w:rPr>
        <w:t>تمامی این</w:t>
      </w:r>
      <w:r w:rsidR="00881E74">
        <w:rPr>
          <w:rFonts w:hint="eastAsia"/>
          <w:rtl/>
          <w:lang w:bidi="fa-IR"/>
        </w:rPr>
        <w:t>‌</w:t>
      </w:r>
      <w:r>
        <w:rPr>
          <w:rFonts w:hint="cs"/>
          <w:rtl/>
          <w:lang w:bidi="fa-IR"/>
        </w:rPr>
        <w:t xml:space="preserve">ها، تغییر حقیقت و روح آن معجزه إلهی (قرآن) است که خداوند متعال به عنوان بشارت و مژده به مؤمنان، و </w:t>
      </w:r>
      <w:r w:rsidR="00881E74">
        <w:rPr>
          <w:rFonts w:hint="cs"/>
          <w:rtl/>
          <w:lang w:bidi="fa-IR"/>
        </w:rPr>
        <w:t>هشدار به کافران، به پیامبر اکرم</w:t>
      </w:r>
      <w:r w:rsidR="009663C6" w:rsidRPr="009663C6">
        <w:rPr>
          <w:rFonts w:cs="CTraditional Arabic" w:hint="cs"/>
          <w:rtl/>
          <w:lang w:bidi="fa-IR"/>
        </w:rPr>
        <w:t xml:space="preserve">ص </w:t>
      </w:r>
      <w:r>
        <w:rPr>
          <w:rFonts w:hint="cs"/>
          <w:rtl/>
          <w:lang w:bidi="fa-IR"/>
        </w:rPr>
        <w:t>ارزانی داشته شده است</w:t>
      </w:r>
      <w:r w:rsidR="00DC63EC">
        <w:rPr>
          <w:rFonts w:hint="cs"/>
          <w:rtl/>
          <w:lang w:bidi="fa-IR"/>
        </w:rPr>
        <w:t>:</w:t>
      </w:r>
      <w:r>
        <w:rPr>
          <w:rFonts w:hint="cs"/>
          <w:rtl/>
          <w:lang w:bidi="fa-IR"/>
        </w:rPr>
        <w:t xml:space="preserve"> </w:t>
      </w:r>
      <w:r w:rsidRPr="00881E74">
        <w:rPr>
          <w:rStyle w:val="5-Char"/>
          <w:rtl/>
        </w:rPr>
        <w:t>«نُصِرتُ بِالرُّعْبِ»</w:t>
      </w:r>
      <w:r w:rsidRPr="00881E74">
        <w:rPr>
          <w:vertAlign w:val="superscript"/>
          <w:rtl/>
        </w:rPr>
        <w:footnoteReference w:id="31"/>
      </w:r>
      <w:r w:rsidRPr="00881E74">
        <w:rPr>
          <w:rFonts w:hint="cs"/>
          <w:rtl/>
        </w:rPr>
        <w:t>؛ «من با ترساندن دشمنانم پیروز شدم».</w:t>
      </w:r>
    </w:p>
    <w:p w:rsidR="00251168" w:rsidRPr="005F4D8E" w:rsidRDefault="00251168" w:rsidP="00DC63EC">
      <w:pPr>
        <w:pStyle w:val="a0"/>
        <w:rPr>
          <w:rtl/>
        </w:rPr>
      </w:pPr>
      <w:bookmarkStart w:id="50" w:name="_Toc281428853"/>
      <w:bookmarkStart w:id="51" w:name="_Toc415612029"/>
      <w:r w:rsidRPr="005F4D8E">
        <w:rPr>
          <w:rFonts w:hint="cs"/>
          <w:rtl/>
        </w:rPr>
        <w:t>هشتم</w:t>
      </w:r>
      <w:r w:rsidR="00DC63EC">
        <w:rPr>
          <w:rFonts w:hint="cs"/>
          <w:rtl/>
        </w:rPr>
        <w:t>:</w:t>
      </w:r>
      <w:r w:rsidRPr="005F4D8E">
        <w:rPr>
          <w:rFonts w:hint="cs"/>
          <w:rtl/>
        </w:rPr>
        <w:t xml:space="preserve"> عدم تفکیک و فرق گذا</w:t>
      </w:r>
      <w:r>
        <w:rPr>
          <w:rFonts w:hint="cs"/>
          <w:rtl/>
        </w:rPr>
        <w:t>شتن</w:t>
      </w:r>
      <w:r w:rsidRPr="005F4D8E">
        <w:rPr>
          <w:rFonts w:hint="cs"/>
          <w:rtl/>
        </w:rPr>
        <w:t xml:space="preserve"> بین چیزهایی که اولویت و رجحان دارند و غفلت و بی‌دقتی در شرعیات</w:t>
      </w:r>
      <w:bookmarkEnd w:id="50"/>
      <w:bookmarkEnd w:id="51"/>
    </w:p>
    <w:p w:rsidR="00251168" w:rsidRDefault="00251168" w:rsidP="00035C9B">
      <w:pPr>
        <w:pStyle w:val="1"/>
        <w:rPr>
          <w:rtl/>
          <w:lang w:bidi="fa-IR"/>
        </w:rPr>
      </w:pPr>
      <w:r>
        <w:rPr>
          <w:rFonts w:hint="cs"/>
          <w:rtl/>
          <w:lang w:bidi="fa-IR"/>
        </w:rPr>
        <w:t xml:space="preserve">چرا که از مهمترین شروط یک دعوت صحیح، «شروع کردن از آن چیزهایی است که در درجه اوّل اهمیت قرار دارند؛ به این صورت که نخست با امر کردن به اخلاص داشتن در عبادات و نهی از شریک قائل شدن برای ذات حق، دعوت به اصلاح و تهذیب عقیده نماید، بعد امر به بپاداشتن نماز و دادن زکات و انجام دیگر واجبات و اجتناب و دوری از محرّمات نماید، همانگونه که این، شیوه تمامی انبیاء درامر دعوتشان بوده است. </w:t>
      </w:r>
    </w:p>
    <w:p w:rsidR="00251168" w:rsidRPr="00BD1177" w:rsidRDefault="00251168" w:rsidP="00BD1177">
      <w:pPr>
        <w:pStyle w:val="1"/>
        <w:rPr>
          <w:rFonts w:ascii="KFGQPC Uthmanic Script HAFS" w:hAnsi="KFGQPC Uthmanic Script HAFS" w:cs="KFGQPC Uthmanic Script HAFS"/>
          <w:rtl/>
        </w:rPr>
      </w:pPr>
      <w:r>
        <w:rPr>
          <w:rFonts w:hint="cs"/>
          <w:rtl/>
          <w:lang w:bidi="fa-IR"/>
        </w:rPr>
        <w:t xml:space="preserve">چنانکه خداوند متعال </w:t>
      </w:r>
      <w:r w:rsidRPr="00035C9B">
        <w:rPr>
          <w:rFonts w:hint="cs"/>
          <w:rtl/>
        </w:rPr>
        <w:t>می‌فرماید:</w:t>
      </w:r>
      <w:r w:rsidR="00035C9B">
        <w:rPr>
          <w:rFonts w:hint="cs"/>
          <w:rtl/>
        </w:rPr>
        <w:t xml:space="preserve"> </w:t>
      </w:r>
      <w:r w:rsidR="00035C9B">
        <w:rPr>
          <w:rFonts w:ascii="Traditional Arabic" w:hAnsi="Traditional Arabic" w:cs="Traditional Arabic"/>
          <w:rtl/>
        </w:rPr>
        <w:t>﴿</w:t>
      </w:r>
      <w:r w:rsidR="00BD1177">
        <w:rPr>
          <w:rFonts w:ascii="KFGQPC Uthmanic Script HAFS" w:hAnsi="KFGQPC Uthmanic Script HAFS" w:cs="KFGQPC Uthmanic Script HAFS" w:hint="eastAsia"/>
          <w:rtl/>
        </w:rPr>
        <w:t>وَلَقَدۡ</w:t>
      </w:r>
      <w:r w:rsidR="00BD1177">
        <w:rPr>
          <w:rFonts w:ascii="KFGQPC Uthmanic Script HAFS" w:hAnsi="KFGQPC Uthmanic Script HAFS" w:cs="KFGQPC Uthmanic Script HAFS"/>
          <w:rtl/>
        </w:rPr>
        <w:t xml:space="preserve"> بَعَثۡنَا فِي كُلِّ أُمَّةٖ رَّسُولًا أَنِ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عۡبُدُواْ</w:t>
      </w:r>
      <w:r w:rsidR="00BD1177">
        <w:rPr>
          <w:rFonts w:ascii="KFGQPC Uthmanic Script HAFS" w:hAnsi="KFGQPC Uthmanic Script HAFS" w:cs="KFGQPC Uthmanic Script HAFS"/>
          <w:rtl/>
        </w:rPr>
        <w:t xml:space="preserve">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للَّهَ</w:t>
      </w:r>
      <w:r w:rsidR="00BD1177">
        <w:rPr>
          <w:rFonts w:ascii="KFGQPC Uthmanic Script HAFS" w:hAnsi="KFGQPC Uthmanic Script HAFS" w:cs="KFGQPC Uthmanic Script HAFS"/>
          <w:rtl/>
        </w:rPr>
        <w:t xml:space="preserve"> وَ</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جۡتَنِبُواْ</w:t>
      </w:r>
      <w:r w:rsidR="00BD1177">
        <w:rPr>
          <w:rFonts w:ascii="KFGQPC Uthmanic Script HAFS" w:hAnsi="KFGQPC Uthmanic Script HAFS" w:cs="KFGQPC Uthmanic Script HAFS"/>
          <w:rtl/>
        </w:rPr>
        <w:t xml:space="preserve">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لطَّٰغُوتَۖ</w:t>
      </w:r>
      <w:r w:rsidR="00035C9B">
        <w:rPr>
          <w:rFonts w:ascii="Traditional Arabic" w:hAnsi="Traditional Arabic" w:cs="Traditional Arabic"/>
          <w:rtl/>
        </w:rPr>
        <w:t>﴾</w:t>
      </w:r>
      <w:r w:rsidRPr="00035C9B">
        <w:rPr>
          <w:rFonts w:hint="cs"/>
          <w:rtl/>
        </w:rPr>
        <w:t xml:space="preserve"> </w:t>
      </w:r>
      <w:r w:rsidRPr="00881E74">
        <w:rPr>
          <w:rStyle w:val="7-Char"/>
          <w:rFonts w:hint="cs"/>
          <w:rtl/>
        </w:rPr>
        <w:t>[النحل: 36]</w:t>
      </w:r>
      <w:r w:rsidRPr="00035C9B">
        <w:rPr>
          <w:rFonts w:hint="cs"/>
          <w:rtl/>
        </w:rPr>
        <w:t>. ما به میان هر ملّتی، پیغمبری فرستادیم (و محتوای دعوت همه پیغمبران این بوده است) که خدا را بپرستید و از طاغوت (شیطان، بتان، ستمگران و غیره) دوری کنید».</w:t>
      </w:r>
    </w:p>
    <w:p w:rsidR="00251168" w:rsidRPr="00BD1177" w:rsidRDefault="00251168" w:rsidP="00BD1177">
      <w:pPr>
        <w:pStyle w:val="1"/>
        <w:rPr>
          <w:rFonts w:ascii="KFGQPC Uthmanic Script HAFS" w:hAnsi="KFGQPC Uthmanic Script HAFS" w:cs="KFGQPC Uthmanic Script HAFS"/>
          <w:rtl/>
        </w:rPr>
      </w:pPr>
      <w:r w:rsidRPr="00035C9B">
        <w:rPr>
          <w:rFonts w:hint="cs"/>
          <w:rtl/>
        </w:rPr>
        <w:t>همچنین می‌فرماید:</w:t>
      </w:r>
      <w:r w:rsidR="00035C9B">
        <w:rPr>
          <w:rFonts w:hint="cs"/>
          <w:rtl/>
        </w:rPr>
        <w:t xml:space="preserve"> </w:t>
      </w:r>
      <w:r w:rsidR="00035C9B">
        <w:rPr>
          <w:rFonts w:ascii="Traditional Arabic" w:hAnsi="Traditional Arabic" w:cs="Traditional Arabic"/>
          <w:rtl/>
        </w:rPr>
        <w:t>﴿</w:t>
      </w:r>
      <w:r w:rsidR="00BD1177">
        <w:rPr>
          <w:rFonts w:ascii="KFGQPC Uthmanic Script HAFS" w:hAnsi="KFGQPC Uthmanic Script HAFS" w:cs="KFGQPC Uthmanic Script HAFS" w:hint="eastAsia"/>
          <w:rtl/>
        </w:rPr>
        <w:t>وَمَآ</w:t>
      </w:r>
      <w:r w:rsidR="00BD1177">
        <w:rPr>
          <w:rFonts w:ascii="KFGQPC Uthmanic Script HAFS" w:hAnsi="KFGQPC Uthmanic Script HAFS" w:cs="KFGQPC Uthmanic Script HAFS"/>
          <w:rtl/>
        </w:rPr>
        <w:t xml:space="preserve"> أَرۡسَلۡنَا مِن قَبۡلِكَ مِن رَّسُولٍ إِلَّا نُوحِيٓ إِلَيۡهِ أَنَّهُ</w:t>
      </w:r>
      <w:r w:rsidR="00BD1177">
        <w:rPr>
          <w:rFonts w:ascii="KFGQPC Uthmanic Script HAFS" w:hAnsi="KFGQPC Uthmanic Script HAFS" w:cs="KFGQPC Uthmanic Script HAFS" w:hint="cs"/>
          <w:rtl/>
        </w:rPr>
        <w:t>ۥ</w:t>
      </w:r>
      <w:r w:rsidR="00BD1177">
        <w:rPr>
          <w:rFonts w:ascii="KFGQPC Uthmanic Script HAFS" w:hAnsi="KFGQPC Uthmanic Script HAFS" w:cs="KFGQPC Uthmanic Script HAFS"/>
          <w:rtl/>
        </w:rPr>
        <w:t xml:space="preserve"> لَآ إِلَٰهَ إِلَّآ أَنَا۠ فَ</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عۡبُدُونِ</w:t>
      </w:r>
      <w:r w:rsidR="00BD1177">
        <w:rPr>
          <w:rFonts w:ascii="KFGQPC Uthmanic Script HAFS" w:hAnsi="KFGQPC Uthmanic Script HAFS" w:cs="KFGQPC Uthmanic Script HAFS"/>
          <w:rtl/>
        </w:rPr>
        <w:t xml:space="preserve"> ٢٥</w:t>
      </w:r>
      <w:r w:rsidR="00035C9B">
        <w:rPr>
          <w:rFonts w:ascii="Traditional Arabic" w:hAnsi="Traditional Arabic" w:cs="Traditional Arabic"/>
          <w:rtl/>
        </w:rPr>
        <w:t>﴾</w:t>
      </w:r>
      <w:r w:rsidRPr="00035C9B">
        <w:rPr>
          <w:rFonts w:hint="cs"/>
          <w:rtl/>
        </w:rPr>
        <w:t xml:space="preserve"> </w:t>
      </w:r>
      <w:r w:rsidRPr="00881E74">
        <w:rPr>
          <w:rStyle w:val="7-Char"/>
          <w:rFonts w:hint="cs"/>
          <w:rtl/>
        </w:rPr>
        <w:t>[الأنبیاء: 25]</w:t>
      </w:r>
      <w:r w:rsidRPr="00035C9B">
        <w:rPr>
          <w:rFonts w:hint="cs"/>
          <w:rtl/>
        </w:rPr>
        <w:t xml:space="preserve">. «ما پیش از تو، هیچ پیغمبری را نفرستاده‌ایم، مگر اینکه به او وحی کرده‌ایم، که معبودی جز من نیست، پس فقط مرا پرستش کنید». و آیات دیگری از این قبیل. </w:t>
      </w:r>
    </w:p>
    <w:p w:rsidR="00251168" w:rsidRPr="00FF38AF" w:rsidRDefault="00881E74" w:rsidP="00C23F15">
      <w:pPr>
        <w:pStyle w:val="1"/>
        <w:widowControl w:val="0"/>
        <w:rPr>
          <w:rtl/>
          <w:lang w:bidi="fa-IR"/>
        </w:rPr>
      </w:pPr>
      <w:r>
        <w:rPr>
          <w:rFonts w:hint="cs"/>
          <w:rtl/>
          <w:lang w:bidi="fa-IR"/>
        </w:rPr>
        <w:t>و هنگامی که پیامبر اکرم</w:t>
      </w:r>
      <w:r w:rsidR="009663C6" w:rsidRPr="009663C6">
        <w:rPr>
          <w:rFonts w:cs="CTraditional Arabic" w:hint="cs"/>
          <w:rtl/>
          <w:lang w:bidi="fa-IR"/>
        </w:rPr>
        <w:t xml:space="preserve">ص </w:t>
      </w:r>
      <w:r w:rsidR="00251168">
        <w:rPr>
          <w:rFonts w:hint="cs"/>
          <w:rtl/>
          <w:lang w:bidi="fa-IR"/>
        </w:rPr>
        <w:t>معاذ را به یمن فرستاد، به او فرمود</w:t>
      </w:r>
      <w:r w:rsidR="00DC63EC">
        <w:rPr>
          <w:rFonts w:hint="cs"/>
          <w:rtl/>
          <w:lang w:bidi="fa-IR"/>
        </w:rPr>
        <w:t>:</w:t>
      </w:r>
      <w:r w:rsidR="00251168">
        <w:rPr>
          <w:rFonts w:hint="cs"/>
          <w:rtl/>
          <w:lang w:bidi="fa-IR"/>
        </w:rPr>
        <w:t xml:space="preserve"> تو نزد ملّتی می‌روی که اهل کتاب هستند، پس نخستین چیزی که آنها را بدان دعوت می‌کنی، شهادت </w:t>
      </w:r>
      <w:r w:rsidR="00BD1177">
        <w:rPr>
          <w:rFonts w:hint="cs"/>
          <w:rtl/>
          <w:lang w:bidi="fa-IR"/>
        </w:rPr>
        <w:t xml:space="preserve"> </w:t>
      </w:r>
      <w:r w:rsidR="00251168">
        <w:rPr>
          <w:rFonts w:hint="cs"/>
          <w:rtl/>
          <w:lang w:bidi="fa-IR"/>
        </w:rPr>
        <w:t>و گواهی به آن باشد که خدایی جز خدای یگانه وجود ندارد، بعد اگر در این مورد دعوت تو را پذیرفتند و گواهی دادند، پس آنها را مطلع کن از اینکه خداوند یگانه، پنج وعده نماز را در طو</w:t>
      </w:r>
      <w:r w:rsidR="00251168" w:rsidRPr="00881E74">
        <w:rPr>
          <w:rFonts w:hint="cs"/>
          <w:rtl/>
        </w:rPr>
        <w:t>ل شبانه روز بر آنها واجب نموده است»</w:t>
      </w:r>
      <w:r w:rsidR="00251168" w:rsidRPr="00881E74">
        <w:rPr>
          <w:vertAlign w:val="superscript"/>
          <w:rtl/>
        </w:rPr>
        <w:footnoteReference w:id="32"/>
      </w:r>
      <w:r w:rsidR="00251168" w:rsidRPr="00881E74">
        <w:rPr>
          <w:rFonts w:hint="cs"/>
          <w:rtl/>
        </w:rPr>
        <w:t xml:space="preserve"> حدیث ... </w:t>
      </w:r>
    </w:p>
    <w:p w:rsidR="00251168" w:rsidRDefault="00881E74" w:rsidP="00035C9B">
      <w:pPr>
        <w:pStyle w:val="1"/>
        <w:rPr>
          <w:rtl/>
          <w:lang w:bidi="fa-IR"/>
        </w:rPr>
      </w:pPr>
      <w:r>
        <w:rPr>
          <w:rFonts w:hint="cs"/>
          <w:rtl/>
          <w:lang w:bidi="fa-IR"/>
        </w:rPr>
        <w:t>پیامبر خدا</w:t>
      </w:r>
      <w:r w:rsidR="009663C6" w:rsidRPr="009663C6">
        <w:rPr>
          <w:rFonts w:cs="CTraditional Arabic" w:hint="cs"/>
          <w:rtl/>
          <w:lang w:bidi="fa-IR"/>
        </w:rPr>
        <w:t xml:space="preserve">ص </w:t>
      </w:r>
      <w:r w:rsidR="00251168" w:rsidRPr="00FF38AF">
        <w:rPr>
          <w:rFonts w:hint="cs"/>
          <w:rtl/>
          <w:lang w:bidi="fa-IR"/>
        </w:rPr>
        <w:t>در طریق و شیوه</w:t>
      </w:r>
      <w:r w:rsidR="00251168">
        <w:rPr>
          <w:rFonts w:hint="cs"/>
          <w:rtl/>
          <w:lang w:bidi="fa-IR"/>
        </w:rPr>
        <w:t xml:space="preserve"> دعوت</w:t>
      </w:r>
      <w:r w:rsidR="0005473E">
        <w:rPr>
          <w:rFonts w:hint="eastAsia"/>
          <w:rtl/>
          <w:lang w:bidi="fa-IR"/>
        </w:rPr>
        <w:t>‌</w:t>
      </w:r>
      <w:r w:rsidR="00251168">
        <w:rPr>
          <w:rFonts w:hint="cs"/>
          <w:rtl/>
          <w:lang w:bidi="fa-IR"/>
        </w:rPr>
        <w:t>شان بهترین پیشوا بوده و کاملترین روش و مسیر را داشته است، چه ده سال اول دعوت</w:t>
      </w:r>
      <w:r w:rsidR="0005473E">
        <w:rPr>
          <w:rFonts w:hint="eastAsia"/>
          <w:rtl/>
          <w:lang w:bidi="fa-IR"/>
        </w:rPr>
        <w:t>‌</w:t>
      </w:r>
      <w:r w:rsidR="00251168">
        <w:rPr>
          <w:rFonts w:hint="cs"/>
          <w:rtl/>
          <w:lang w:bidi="fa-IR"/>
        </w:rPr>
        <w:t xml:space="preserve">شان در مکه، تنها مردم را به توحید دعوت و از شریک قائل شدن برای خدا نهی می‌نمودند، قبل از آنکه آنها را به بر پا داشتن نماز و دادن زکات و روزه گرفتن و انجام حج، امر، و از ربا و زنا و سرقت و قتل نفس بدون حق نهی فرمایند». </w:t>
      </w:r>
    </w:p>
    <w:p w:rsidR="00251168" w:rsidRDefault="00251168" w:rsidP="00035C9B">
      <w:pPr>
        <w:pStyle w:val="1"/>
        <w:rPr>
          <w:rtl/>
          <w:lang w:bidi="fa-IR"/>
        </w:rPr>
      </w:pPr>
      <w:r>
        <w:rPr>
          <w:rFonts w:hint="cs"/>
          <w:rtl/>
          <w:lang w:bidi="fa-IR"/>
        </w:rPr>
        <w:t>بنابراین، این، همان «غایت و مقصود حقیقی دین، و غایت و هدف از آفرینش جن</w:t>
      </w:r>
      <w:r w:rsidRPr="0005473E">
        <w:rPr>
          <w:rFonts w:hint="cs"/>
          <w:rtl/>
        </w:rPr>
        <w:t xml:space="preserve"> و أنس، و مقصود حقیقی از فرستادن پیامبران و</w:t>
      </w:r>
      <w:r w:rsidR="00746B34" w:rsidRPr="0005473E">
        <w:rPr>
          <w:rFonts w:hint="cs"/>
          <w:rtl/>
          <w:lang w:bidi="fa-IR"/>
        </w:rPr>
        <w:t xml:space="preserve"> کتاب‌های </w:t>
      </w:r>
      <w:r w:rsidRPr="0005473E">
        <w:rPr>
          <w:rFonts w:hint="cs"/>
          <w:rtl/>
        </w:rPr>
        <w:t>آسمانی می‌باشد</w:t>
      </w:r>
      <w:r w:rsidRPr="0005473E">
        <w:rPr>
          <w:vertAlign w:val="superscript"/>
          <w:rtl/>
        </w:rPr>
        <w:footnoteReference w:id="33"/>
      </w:r>
      <w:r w:rsidRPr="0005473E">
        <w:rPr>
          <w:rFonts w:hint="cs"/>
          <w:rtl/>
        </w:rPr>
        <w:t>».</w:t>
      </w:r>
    </w:p>
    <w:p w:rsidR="00251168" w:rsidRDefault="00251168" w:rsidP="00035C9B">
      <w:pPr>
        <w:pStyle w:val="1"/>
        <w:rPr>
          <w:rtl/>
          <w:lang w:bidi="fa-IR"/>
        </w:rPr>
      </w:pPr>
      <w:r>
        <w:rPr>
          <w:rFonts w:hint="cs"/>
          <w:rtl/>
          <w:lang w:bidi="fa-IR"/>
        </w:rPr>
        <w:t xml:space="preserve">پس کسانی که به واقعیت امر دعوت جاهل می‌باشند، شور و هیجانات داغ و شدیدشان، آنان را نسبت به فهم حقیقی این اولویّت کور و ناتوان کرده است، و من سخنان آنان را تکرار نمی‌کنم. </w:t>
      </w:r>
    </w:p>
    <w:p w:rsidR="00251168" w:rsidRDefault="00251168" w:rsidP="00035C9B">
      <w:pPr>
        <w:pStyle w:val="1"/>
        <w:rPr>
          <w:rtl/>
          <w:lang w:bidi="fa-IR"/>
        </w:rPr>
      </w:pPr>
      <w:r>
        <w:rPr>
          <w:rFonts w:hint="cs"/>
          <w:rtl/>
          <w:lang w:bidi="fa-IR"/>
        </w:rPr>
        <w:t>بسیاری از ایشان همچون ما، می‌گویند که دعوت به «توحید و یکتاپرستی» مهمترین بخش دعوت است، لکن «احوال و اوضاع» و «رفتار و کردارشان» گویای آن است، که آنها این شعارها را عملاً انکار نموده و صرفاً به قصد اینکه با برخی از</w:t>
      </w:r>
      <w:r w:rsidR="00A76450">
        <w:rPr>
          <w:rFonts w:hint="cs"/>
          <w:rtl/>
          <w:lang w:bidi="fa-IR"/>
        </w:rPr>
        <w:t xml:space="preserve"> گروه‌ها</w:t>
      </w:r>
      <w:r>
        <w:rPr>
          <w:rFonts w:hint="cs"/>
          <w:rtl/>
          <w:lang w:bidi="fa-IR"/>
        </w:rPr>
        <w:t xml:space="preserve">ی دعوتگری که از شیوه صحیح دعوت انبیاء منحرف شده‌اند به هم برسند و تشکیل فرقه و جماعتی بدهند، چنین شعارهایی را سر داده‌اند! </w:t>
      </w:r>
    </w:p>
    <w:p w:rsidR="00251168" w:rsidRDefault="00251168" w:rsidP="00035C9B">
      <w:pPr>
        <w:pStyle w:val="1"/>
        <w:rPr>
          <w:rtl/>
          <w:lang w:bidi="fa-IR"/>
        </w:rPr>
      </w:pPr>
      <w:r>
        <w:rPr>
          <w:rFonts w:hint="cs"/>
          <w:rtl/>
          <w:lang w:bidi="fa-IR"/>
        </w:rPr>
        <w:t>و مثال عدم تفکیک و جداسازی واقعیت، سر سپرده بودن و وابسته بودن بسیاری از کسانی است که دعوت به «فقه واقعی» می‌کنند یا کسانی شبیه آنان، که همگی شیفته و سر سپرده امرِ «حاکمیت و اقتدار سلطه» هستند.</w:t>
      </w:r>
    </w:p>
    <w:p w:rsidR="00251168" w:rsidRDefault="00251168" w:rsidP="00035C9B">
      <w:pPr>
        <w:pStyle w:val="1"/>
        <w:rPr>
          <w:rtl/>
          <w:lang w:bidi="fa-IR"/>
        </w:rPr>
      </w:pPr>
      <w:r>
        <w:rPr>
          <w:rFonts w:hint="cs"/>
          <w:rtl/>
          <w:lang w:bidi="fa-IR"/>
        </w:rPr>
        <w:t>و مقصودشان از «حاکمیت» ایجاد دولت و حکومت اسلامی است!</w:t>
      </w:r>
    </w:p>
    <w:p w:rsidR="00251168" w:rsidRDefault="00251168" w:rsidP="0005473E">
      <w:pPr>
        <w:pStyle w:val="1"/>
        <w:rPr>
          <w:rtl/>
          <w:lang w:bidi="fa-IR"/>
        </w:rPr>
      </w:pPr>
      <w:r>
        <w:rPr>
          <w:rFonts w:hint="cs"/>
          <w:rtl/>
          <w:lang w:bidi="fa-IR"/>
        </w:rPr>
        <w:t>این علاقه و اشتیاق وافر به تشکیل حکومت و اجرای احکام اسلام باعث شده است از این نکته مهم غافل شوند که اهتمام نسبت به توحید بایستی براساس این باشد که توحید مهمترین اصل ایمان است، کما اینکه در دوران پیامبران</w:t>
      </w:r>
      <w:r w:rsidR="0005473E">
        <w:rPr>
          <w:rFonts w:cs="CTraditional Arabic" w:hint="cs"/>
          <w:rtl/>
          <w:lang w:bidi="fa-IR"/>
        </w:rPr>
        <w:t>†</w:t>
      </w:r>
      <w:r>
        <w:rPr>
          <w:rFonts w:hint="cs"/>
          <w:rtl/>
          <w:lang w:bidi="fa-IR"/>
        </w:rPr>
        <w:t xml:space="preserve"> نیز، چنین بوده است. </w:t>
      </w:r>
    </w:p>
    <w:p w:rsidR="00251168" w:rsidRDefault="00251168" w:rsidP="00035C9B">
      <w:pPr>
        <w:pStyle w:val="1"/>
        <w:rPr>
          <w:rtl/>
          <w:lang w:bidi="fa-IR"/>
        </w:rPr>
      </w:pPr>
      <w:r>
        <w:rPr>
          <w:rFonts w:hint="cs"/>
          <w:rtl/>
          <w:lang w:bidi="fa-IR"/>
        </w:rPr>
        <w:t xml:space="preserve">آیا شخص عاقل و منصف می‌تواند چنین چیزی را منکر شود؟! </w:t>
      </w:r>
    </w:p>
    <w:p w:rsidR="00251168" w:rsidRDefault="00251168" w:rsidP="00035C9B">
      <w:pPr>
        <w:pStyle w:val="1"/>
        <w:rPr>
          <w:rtl/>
          <w:lang w:bidi="fa-IR"/>
        </w:rPr>
      </w:pPr>
      <w:r>
        <w:rPr>
          <w:rFonts w:hint="cs"/>
          <w:rtl/>
          <w:lang w:bidi="fa-IR"/>
        </w:rPr>
        <w:t xml:space="preserve">و آیا یک مسلمان آگاه و هوشیار، چنین می‌گوید یا چنین معتقد است که مسلمانان، امروز، همچون مسلمانان قرون اولیه، در امر اعتقاد و عباداتشان جز از کتاب و سنت بهره نمی‌گیرند و به چیز دیگری نیاز ندارند؟ </w:t>
      </w:r>
    </w:p>
    <w:p w:rsidR="00251168" w:rsidRDefault="00251168" w:rsidP="0005473E">
      <w:pPr>
        <w:pStyle w:val="1"/>
        <w:rPr>
          <w:rtl/>
          <w:lang w:bidi="fa-IR"/>
        </w:rPr>
      </w:pPr>
      <w:r>
        <w:rPr>
          <w:rFonts w:hint="cs"/>
          <w:rtl/>
          <w:lang w:bidi="fa-IR"/>
        </w:rPr>
        <w:t xml:space="preserve">همانا، دعوت برای حاکمیت و اقتدار اسلام و اجرای آن، امری مهم بوده و برای هر شخص مسلمانی که اسلام را بعد از رعایت شروط آن </w:t>
      </w:r>
      <w:r w:rsidR="0005473E">
        <w:rPr>
          <w:rFonts w:hint="cs"/>
          <w:rtl/>
          <w:lang w:bidi="fa-IR"/>
        </w:rPr>
        <w:t>-</w:t>
      </w:r>
      <w:r>
        <w:rPr>
          <w:rFonts w:hint="cs"/>
          <w:rtl/>
          <w:lang w:bidi="fa-IR"/>
        </w:rPr>
        <w:t xml:space="preserve"> و آنچه را که پیامبر خدا</w:t>
      </w:r>
      <w:r w:rsidR="009663C6" w:rsidRPr="009663C6">
        <w:rPr>
          <w:rFonts w:cs="CTraditional Arabic" w:hint="cs"/>
          <w:rtl/>
          <w:lang w:bidi="fa-IR"/>
        </w:rPr>
        <w:t xml:space="preserve">ص </w:t>
      </w:r>
      <w:r>
        <w:rPr>
          <w:rFonts w:hint="cs"/>
          <w:rtl/>
          <w:lang w:bidi="fa-IR"/>
        </w:rPr>
        <w:t xml:space="preserve">آورده، فهم درست کرده باشد، امری خطیر و حائز اهمیت می‌باشد. </w:t>
      </w:r>
    </w:p>
    <w:p w:rsidR="00251168" w:rsidRDefault="00251168" w:rsidP="00035C9B">
      <w:pPr>
        <w:pStyle w:val="1"/>
        <w:rPr>
          <w:rtl/>
          <w:lang w:bidi="fa-IR"/>
        </w:rPr>
      </w:pPr>
      <w:r>
        <w:rPr>
          <w:rFonts w:hint="cs"/>
          <w:rtl/>
          <w:lang w:bidi="fa-IR"/>
        </w:rPr>
        <w:t xml:space="preserve">امّا اکنون از خود می‌پرسیم که آیا دعوت به داشتن اقتدار و سلطه، مستلزم اهمال و سستی و کوتاهی در اصلی از اصول اسلامی می‌باشد؟ </w:t>
      </w:r>
    </w:p>
    <w:p w:rsidR="00251168" w:rsidRDefault="00251168" w:rsidP="00035C9B">
      <w:pPr>
        <w:pStyle w:val="1"/>
        <w:rPr>
          <w:rtl/>
          <w:lang w:bidi="fa-IR"/>
        </w:rPr>
      </w:pPr>
      <w:r>
        <w:rPr>
          <w:rFonts w:hint="cs"/>
          <w:rtl/>
          <w:lang w:bidi="fa-IR"/>
        </w:rPr>
        <w:t>جواب</w:t>
      </w:r>
      <w:r w:rsidR="00DC63EC">
        <w:rPr>
          <w:rFonts w:hint="cs"/>
          <w:rtl/>
          <w:lang w:bidi="fa-IR"/>
        </w:rPr>
        <w:t>:</w:t>
      </w:r>
      <w:r>
        <w:rPr>
          <w:rFonts w:hint="cs"/>
          <w:rtl/>
          <w:lang w:bidi="fa-IR"/>
        </w:rPr>
        <w:t xml:space="preserve"> خیر. </w:t>
      </w:r>
    </w:p>
    <w:p w:rsidR="00251168" w:rsidRPr="00FF38AF" w:rsidRDefault="00251168" w:rsidP="0005473E">
      <w:pPr>
        <w:pStyle w:val="1"/>
        <w:rPr>
          <w:rtl/>
          <w:lang w:bidi="fa-IR"/>
        </w:rPr>
      </w:pPr>
      <w:r>
        <w:rPr>
          <w:rFonts w:hint="cs"/>
          <w:rtl/>
          <w:lang w:bidi="fa-IR"/>
        </w:rPr>
        <w:t>بنابراین حاکمیت خداوند متعال، بایستی از بزرگترین چیز در اسلام شروع شود که همانا آن، اعتقاد و باور به خداوند متعال و اسماء با شکوه و صفات کمال و بی‌نقص اوست، همانگونه که الله</w:t>
      </w:r>
      <w:r w:rsidR="0005473E">
        <w:rPr>
          <w:rFonts w:cs="CTraditional Arabic" w:hint="cs"/>
          <w:rtl/>
          <w:lang w:bidi="fa-IR"/>
        </w:rPr>
        <w:t>أ</w:t>
      </w:r>
      <w:r>
        <w:rPr>
          <w:rFonts w:hint="cs"/>
          <w:rtl/>
          <w:lang w:bidi="fa-IR"/>
        </w:rPr>
        <w:t xml:space="preserve"> در قرآن کریم از طریق این صفات خودش را بر</w:t>
      </w:r>
      <w:r w:rsidR="0005473E">
        <w:rPr>
          <w:rFonts w:hint="cs"/>
          <w:rtl/>
          <w:lang w:bidi="fa-IR"/>
        </w:rPr>
        <w:t>ای ما معرفی نموده و پیامبر اکرم</w:t>
      </w:r>
      <w:r w:rsidR="009663C6" w:rsidRPr="009663C6">
        <w:rPr>
          <w:rFonts w:cs="CTraditional Arabic" w:hint="cs"/>
          <w:rtl/>
          <w:lang w:bidi="fa-IR"/>
        </w:rPr>
        <w:t xml:space="preserve">ص </w:t>
      </w:r>
      <w:r>
        <w:rPr>
          <w:rFonts w:hint="cs"/>
          <w:rtl/>
          <w:lang w:bidi="fa-IR"/>
        </w:rPr>
        <w:t>نیز آنها را به ما آموخته تا قلب</w:t>
      </w:r>
      <w:r w:rsidR="0005473E">
        <w:rPr>
          <w:rFonts w:hint="eastAsia"/>
          <w:rtl/>
          <w:lang w:bidi="fa-IR"/>
        </w:rPr>
        <w:t>‌</w:t>
      </w:r>
      <w:r>
        <w:rPr>
          <w:rFonts w:hint="cs"/>
          <w:rtl/>
          <w:lang w:bidi="fa-IR"/>
        </w:rPr>
        <w:t xml:space="preserve">های ما به وسیله آن پر از نور و ایمان و یقین و شکوه و جلال </w:t>
      </w:r>
      <w:r w:rsidRPr="00FF38AF">
        <w:rPr>
          <w:rFonts w:hint="cs"/>
          <w:rtl/>
          <w:lang w:bidi="fa-IR"/>
        </w:rPr>
        <w:t xml:space="preserve">حق متعال </w:t>
      </w:r>
      <w:r w:rsidRPr="0005473E">
        <w:rPr>
          <w:rFonts w:hint="cs"/>
          <w:rtl/>
        </w:rPr>
        <w:t>بشود</w:t>
      </w:r>
      <w:r w:rsidRPr="0005473E">
        <w:rPr>
          <w:vertAlign w:val="superscript"/>
          <w:rtl/>
        </w:rPr>
        <w:footnoteReference w:id="34"/>
      </w:r>
      <w:r w:rsidRPr="0005473E">
        <w:rPr>
          <w:rFonts w:hint="cs"/>
          <w:rtl/>
        </w:rPr>
        <w:t>».</w:t>
      </w:r>
    </w:p>
    <w:p w:rsidR="00251168" w:rsidRDefault="00251168" w:rsidP="0005473E">
      <w:pPr>
        <w:pStyle w:val="1"/>
        <w:rPr>
          <w:rtl/>
          <w:lang w:bidi="fa-IR"/>
        </w:rPr>
      </w:pPr>
      <w:r w:rsidRPr="00FF38AF">
        <w:rPr>
          <w:rFonts w:hint="cs"/>
          <w:rtl/>
          <w:lang w:bidi="fa-IR"/>
        </w:rPr>
        <w:t>اولویّت دعوت به اصلاح عقیده بایستی به طور</w:t>
      </w:r>
      <w:r>
        <w:rPr>
          <w:rFonts w:hint="cs"/>
          <w:rtl/>
          <w:lang w:bidi="fa-IR"/>
        </w:rPr>
        <w:t xml:space="preserve"> شایسته با مراحل دعوت همخوانی داشته و مطابق با آن انجام پذیرد به خاطر اهمیت آن در ساختن پیکره نفس انسان و جایگاهش در اصلاح عقل بیمار، بدون آنکه سیاست و فریبکاری بر آن چیره شود و بدون مقدم نمودن احساسات بر آن! اگرچه این امر با زبان حال باشد همانگونه که ذکر کردیم </w:t>
      </w:r>
      <w:r w:rsidR="0005473E">
        <w:rPr>
          <w:rFonts w:hint="cs"/>
          <w:rtl/>
          <w:lang w:bidi="fa-IR"/>
        </w:rPr>
        <w:t>-</w:t>
      </w:r>
      <w:r>
        <w:rPr>
          <w:rFonts w:hint="cs"/>
          <w:rtl/>
          <w:lang w:bidi="fa-IR"/>
        </w:rPr>
        <w:t xml:space="preserve"> بدون هیچگونه بحث و سخنی در مورد آن. </w:t>
      </w:r>
    </w:p>
    <w:p w:rsidR="00251168" w:rsidRPr="00440059" w:rsidRDefault="00251168" w:rsidP="00DC63EC">
      <w:pPr>
        <w:pStyle w:val="a0"/>
        <w:rPr>
          <w:rtl/>
        </w:rPr>
      </w:pPr>
      <w:bookmarkStart w:id="52" w:name="_Toc281428854"/>
      <w:bookmarkStart w:id="53" w:name="_Toc415612030"/>
      <w:r w:rsidRPr="00440059">
        <w:rPr>
          <w:rFonts w:hint="cs"/>
          <w:rtl/>
        </w:rPr>
        <w:t>نهم</w:t>
      </w:r>
      <w:r w:rsidR="00DC63EC">
        <w:rPr>
          <w:rFonts w:hint="cs"/>
          <w:rtl/>
        </w:rPr>
        <w:t>:</w:t>
      </w:r>
      <w:r w:rsidRPr="00440059">
        <w:rPr>
          <w:rFonts w:hint="cs"/>
          <w:rtl/>
        </w:rPr>
        <w:t xml:space="preserve"> اغراق و تجاوز از حدّ</w:t>
      </w:r>
      <w:bookmarkEnd w:id="52"/>
      <w:bookmarkEnd w:id="53"/>
    </w:p>
    <w:p w:rsidR="00251168" w:rsidRDefault="00251168" w:rsidP="00035C9B">
      <w:pPr>
        <w:pStyle w:val="1"/>
        <w:rPr>
          <w:rtl/>
          <w:lang w:bidi="fa-IR"/>
        </w:rPr>
      </w:pPr>
      <w:r>
        <w:rPr>
          <w:rFonts w:hint="cs"/>
          <w:rtl/>
          <w:lang w:bidi="fa-IR"/>
        </w:rPr>
        <w:t>و این</w:t>
      </w:r>
      <w:r w:rsidR="00035C9B">
        <w:rPr>
          <w:rFonts w:hint="cs"/>
          <w:rtl/>
          <w:lang w:bidi="fa-IR"/>
        </w:rPr>
        <w:t xml:space="preserve"> ثمرۀ </w:t>
      </w:r>
      <w:r>
        <w:rPr>
          <w:rFonts w:hint="cs"/>
          <w:rtl/>
          <w:lang w:bidi="fa-IR"/>
        </w:rPr>
        <w:t xml:space="preserve">طبیعی درخت جابجا شدن جایگاه برگ‌های فروع و ثانوّیات با جایگاه اصول و اولویت‌ها می‌باشد، بنابراین طبیعی است که شاهد نوعی مصیبت و بدبختی روبه فزونی نسبت به شرائط و اوضاع جوامع اسلامی باشیم که براساس ساختارهای نظام جاهلیت، استوار گشته‌اند اما باید این نکته مهم را در نظر داشت که این مصیبت باید در راستای برائت و رهائی از گناهان و سیستم نظام جاهلیت باشد. اما اگر این خشم و اعتراض براساس اصول و در چارچوب شریعت نباشد، منجر به تکفیر جامعه و افراد آن می‌شود، زیرا تکفیر حکام و سیاستمداران و مردمان زیر دست آنان هر دو چیزی جز، غلو و مبالغه در این اعتراض و خشم نسبت به نظام نیست و هیچ نفع و سودی نداشته و خرد و عقل انسان را زمین‌گیر می‌کند. </w:t>
      </w:r>
    </w:p>
    <w:p w:rsidR="00251168" w:rsidRDefault="00251168" w:rsidP="00035C9B">
      <w:pPr>
        <w:pStyle w:val="1"/>
        <w:rPr>
          <w:rtl/>
          <w:lang w:bidi="fa-IR"/>
        </w:rPr>
      </w:pPr>
      <w:r>
        <w:rPr>
          <w:rFonts w:hint="cs"/>
          <w:rtl/>
          <w:lang w:bidi="fa-IR"/>
        </w:rPr>
        <w:t xml:space="preserve">حال آنکه پروردگار، بندگان را امر کرده به داشتن حالت اعتدال و میانه روی بین آنچه به صورت متناقض و متفاوت رواج پیدا کرده است بدور از بی‌ثباتی و یک دندگی و خیره سری، و بدون فروگذاری و غفلت یا افراط و زیاده‌روی! </w:t>
      </w:r>
    </w:p>
    <w:p w:rsidR="00251168" w:rsidRPr="00FF38AF" w:rsidRDefault="00251168" w:rsidP="00035C9B">
      <w:pPr>
        <w:pStyle w:val="1"/>
        <w:rPr>
          <w:rtl/>
          <w:lang w:bidi="fa-IR"/>
        </w:rPr>
      </w:pPr>
      <w:r>
        <w:rPr>
          <w:rFonts w:hint="cs"/>
          <w:rtl/>
          <w:lang w:bidi="fa-IR"/>
        </w:rPr>
        <w:t>این اغراق و تجاوز از حد، موجب شتابزدگی و دستپاچگی شخص شده که یکی از بزرگترین نقاط ضعف دعوتگران در این روزگار می‌باشد، و اگر کسی به خوبی در این مسأله دقت و تأمل کند.</w:t>
      </w:r>
      <w:r w:rsidR="0079423D">
        <w:rPr>
          <w:rFonts w:hint="cs"/>
          <w:rtl/>
          <w:lang w:bidi="fa-IR"/>
        </w:rPr>
        <w:t xml:space="preserve"> آن را </w:t>
      </w:r>
      <w:r>
        <w:rPr>
          <w:rFonts w:hint="cs"/>
          <w:rtl/>
          <w:lang w:bidi="fa-IR"/>
        </w:rPr>
        <w:t xml:space="preserve">خواهد فهمید و پند خواهد </w:t>
      </w:r>
      <w:r w:rsidRPr="0005473E">
        <w:rPr>
          <w:rFonts w:hint="cs"/>
          <w:rtl/>
        </w:rPr>
        <w:t>گرفت</w:t>
      </w:r>
      <w:r w:rsidRPr="0005473E">
        <w:rPr>
          <w:vertAlign w:val="superscript"/>
          <w:rtl/>
        </w:rPr>
        <w:footnoteReference w:id="35"/>
      </w:r>
      <w:r w:rsidRPr="0005473E">
        <w:rPr>
          <w:rFonts w:hint="cs"/>
          <w:rtl/>
        </w:rPr>
        <w:t>!!</w:t>
      </w:r>
    </w:p>
    <w:p w:rsidR="00251168" w:rsidRDefault="00251168" w:rsidP="00035C9B">
      <w:pPr>
        <w:pStyle w:val="1"/>
        <w:rPr>
          <w:rtl/>
          <w:lang w:bidi="fa-IR"/>
        </w:rPr>
      </w:pPr>
      <w:r>
        <w:rPr>
          <w:rFonts w:hint="cs"/>
          <w:rtl/>
          <w:lang w:bidi="fa-IR"/>
        </w:rPr>
        <w:t>در حالی که علمای بزرگوار ما می‌فرمایند</w:t>
      </w:r>
      <w:r w:rsidR="00DC63EC">
        <w:rPr>
          <w:rFonts w:hint="cs"/>
          <w:rtl/>
          <w:lang w:bidi="fa-IR"/>
        </w:rPr>
        <w:t>:</w:t>
      </w:r>
      <w:r>
        <w:rPr>
          <w:rFonts w:hint="cs"/>
          <w:rtl/>
          <w:lang w:bidi="fa-IR"/>
        </w:rPr>
        <w:t xml:space="preserve"> </w:t>
      </w:r>
      <w:r w:rsidRPr="0005473E">
        <w:rPr>
          <w:rStyle w:val="6-Char"/>
          <w:rFonts w:hint="cs"/>
          <w:rtl/>
        </w:rPr>
        <w:t>«من تعجل الشیء قبل اوانه عوقب بحرمانه»</w:t>
      </w:r>
      <w:r>
        <w:rPr>
          <w:rFonts w:hint="cs"/>
          <w:rtl/>
          <w:lang w:bidi="fa-IR"/>
        </w:rPr>
        <w:t xml:space="preserve">؛ «هر کس برای تحصیل چیزی، قبل از آنکه موعد آن فرا برسد، شتاب و عجله کند، با محروم کردنش از آن چیز، معاقبه و مجازات می‌شود». </w:t>
      </w:r>
    </w:p>
    <w:p w:rsidR="00251168" w:rsidRPr="00440059" w:rsidRDefault="00251168" w:rsidP="00DC63EC">
      <w:pPr>
        <w:pStyle w:val="a0"/>
        <w:rPr>
          <w:rtl/>
        </w:rPr>
      </w:pPr>
      <w:bookmarkStart w:id="54" w:name="_Toc281428855"/>
      <w:bookmarkStart w:id="55" w:name="_Toc415612031"/>
      <w:r w:rsidRPr="00440059">
        <w:rPr>
          <w:rFonts w:hint="cs"/>
          <w:rtl/>
        </w:rPr>
        <w:t>دهم</w:t>
      </w:r>
      <w:r w:rsidR="00DC63EC">
        <w:rPr>
          <w:rFonts w:hint="cs"/>
          <w:rtl/>
        </w:rPr>
        <w:t>:</w:t>
      </w:r>
      <w:r w:rsidRPr="00440059">
        <w:rPr>
          <w:rFonts w:hint="cs"/>
          <w:rtl/>
        </w:rPr>
        <w:t xml:space="preserve"> خشنود بودن به دمکراسی و روش</w:t>
      </w:r>
      <w:r w:rsidR="0005473E">
        <w:rPr>
          <w:rFonts w:hint="eastAsia"/>
          <w:rtl/>
        </w:rPr>
        <w:t>‌</w:t>
      </w:r>
      <w:r w:rsidRPr="00440059">
        <w:rPr>
          <w:rFonts w:hint="cs"/>
          <w:rtl/>
        </w:rPr>
        <w:t>های مهلک آن</w:t>
      </w:r>
      <w:bookmarkEnd w:id="54"/>
      <w:bookmarkEnd w:id="55"/>
    </w:p>
    <w:p w:rsidR="00251168" w:rsidRDefault="00251168" w:rsidP="00035C9B">
      <w:pPr>
        <w:pStyle w:val="1"/>
        <w:rPr>
          <w:rtl/>
          <w:lang w:bidi="fa-IR"/>
        </w:rPr>
      </w:pPr>
      <w:r>
        <w:rPr>
          <w:rFonts w:hint="cs"/>
          <w:rtl/>
          <w:lang w:bidi="fa-IR"/>
        </w:rPr>
        <w:t>و این، از خطرناک‌ترین چیزهایی است که انتظار آن می‌رود، هر گاه دعوتگران در شرایطی که فروع و ثانویات را قاطی و به هم آمیخته و اولویت</w:t>
      </w:r>
      <w:r w:rsidR="0005473E">
        <w:rPr>
          <w:rFonts w:hint="eastAsia"/>
          <w:rtl/>
          <w:lang w:bidi="fa-IR"/>
        </w:rPr>
        <w:t>‌</w:t>
      </w:r>
      <w:r>
        <w:rPr>
          <w:rFonts w:hint="cs"/>
          <w:rtl/>
          <w:lang w:bidi="fa-IR"/>
        </w:rPr>
        <w:t xml:space="preserve">هایشان پراکنده شده، بخواهند مردم را به «فقه وقایع» دعوت نمایند. </w:t>
      </w:r>
    </w:p>
    <w:p w:rsidR="00251168" w:rsidRDefault="00251168" w:rsidP="00035C9B">
      <w:pPr>
        <w:pStyle w:val="1"/>
        <w:rPr>
          <w:rtl/>
          <w:lang w:bidi="fa-IR"/>
        </w:rPr>
      </w:pPr>
      <w:r>
        <w:rPr>
          <w:rFonts w:hint="cs"/>
          <w:rtl/>
          <w:lang w:bidi="fa-IR"/>
        </w:rPr>
        <w:t>زیرا این دعوتگران با «فقه وقایعشان»، نمی‌توانند بین واقعیتی که قصد فریب و ایجاد تفرقه بین آنان، و دورکردنشان از روش</w:t>
      </w:r>
      <w:r w:rsidR="0005473E">
        <w:rPr>
          <w:rFonts w:hint="eastAsia"/>
          <w:rtl/>
          <w:lang w:bidi="fa-IR"/>
        </w:rPr>
        <w:t>‌</w:t>
      </w:r>
      <w:r>
        <w:rPr>
          <w:rFonts w:hint="cs"/>
          <w:rtl/>
          <w:lang w:bidi="fa-IR"/>
        </w:rPr>
        <w:t xml:space="preserve">های راستین را دارد، تفکیک قائل شوند. </w:t>
      </w:r>
    </w:p>
    <w:p w:rsidR="00251168" w:rsidRDefault="00251168" w:rsidP="00035C9B">
      <w:pPr>
        <w:pStyle w:val="1"/>
        <w:rPr>
          <w:rtl/>
          <w:lang w:bidi="fa-IR"/>
        </w:rPr>
      </w:pPr>
      <w:r>
        <w:rPr>
          <w:rFonts w:hint="cs"/>
          <w:rtl/>
          <w:lang w:bidi="fa-IR"/>
        </w:rPr>
        <w:t>شیاطین جن و انس خود این دعوتگران را چنان وسوسه کرده و آنان را ترغیب به شرکت در روند دمکراسی به اشکال مختلف آن می‌کنند و آنان را از این خطر بر حذر می‌دارند که در صورت عدم مشارکت</w:t>
      </w:r>
      <w:r w:rsidR="0005473E">
        <w:rPr>
          <w:rFonts w:hint="eastAsia"/>
          <w:rtl/>
          <w:lang w:bidi="fa-IR"/>
        </w:rPr>
        <w:t>‌</w:t>
      </w:r>
      <w:r>
        <w:rPr>
          <w:rFonts w:hint="cs"/>
          <w:rtl/>
          <w:lang w:bidi="fa-IR"/>
        </w:rPr>
        <w:t xml:space="preserve">تان در این فرآیند، کمونیست‌ها، لائیک‌ها و سوسیالیست‌ها، جای شما را می‌گیرند. </w:t>
      </w:r>
    </w:p>
    <w:p w:rsidR="00251168" w:rsidRDefault="00251168" w:rsidP="00035C9B">
      <w:pPr>
        <w:pStyle w:val="1"/>
        <w:rPr>
          <w:rtl/>
          <w:lang w:bidi="fa-IR"/>
        </w:rPr>
      </w:pPr>
      <w:r>
        <w:rPr>
          <w:rFonts w:hint="cs"/>
          <w:rtl/>
          <w:lang w:bidi="fa-IR"/>
        </w:rPr>
        <w:t>اما باید دانست که شرعاً و حقیقتاً، شرکت چنین</w:t>
      </w:r>
      <w:r w:rsidR="00A76450">
        <w:rPr>
          <w:rFonts w:hint="cs"/>
          <w:rtl/>
          <w:lang w:bidi="fa-IR"/>
        </w:rPr>
        <w:t xml:space="preserve"> گروه‌ها</w:t>
      </w:r>
      <w:r>
        <w:rPr>
          <w:rFonts w:hint="cs"/>
          <w:rtl/>
          <w:lang w:bidi="fa-IR"/>
        </w:rPr>
        <w:t>ی منحرف و گمراه در چارچوب امر دمکراسی از مشارکت مسلمانان، خطر کمتری خواهد داشت و این به دو دلیل است</w:t>
      </w:r>
      <w:r w:rsidR="00DC63EC">
        <w:rPr>
          <w:rFonts w:hint="cs"/>
          <w:rtl/>
          <w:lang w:bidi="fa-IR"/>
        </w:rPr>
        <w:t>:</w:t>
      </w:r>
      <w:r>
        <w:rPr>
          <w:rFonts w:hint="cs"/>
          <w:rtl/>
          <w:lang w:bidi="fa-IR"/>
        </w:rPr>
        <w:t xml:space="preserve"> </w:t>
      </w:r>
    </w:p>
    <w:p w:rsidR="00251168" w:rsidRDefault="00251168" w:rsidP="00035C9B">
      <w:pPr>
        <w:pStyle w:val="1"/>
        <w:rPr>
          <w:rtl/>
          <w:lang w:bidi="fa-IR"/>
        </w:rPr>
      </w:pPr>
      <w:r>
        <w:rPr>
          <w:rFonts w:hint="cs"/>
          <w:rtl/>
          <w:lang w:bidi="fa-IR"/>
        </w:rPr>
        <w:t>اول</w:t>
      </w:r>
      <w:r w:rsidR="00DC63EC">
        <w:rPr>
          <w:rFonts w:hint="cs"/>
          <w:rtl/>
          <w:lang w:bidi="fa-IR"/>
        </w:rPr>
        <w:t>:</w:t>
      </w:r>
      <w:r>
        <w:rPr>
          <w:rFonts w:hint="cs"/>
          <w:rtl/>
          <w:lang w:bidi="fa-IR"/>
        </w:rPr>
        <w:t xml:space="preserve"> این که مشارکت مسلمانان دراین فرآیند، در واقع به معنی پاسخ مثبت دادن به نظام دمکراسی، دعوتگران، رئوسا و روش</w:t>
      </w:r>
      <w:r w:rsidR="0005473E">
        <w:rPr>
          <w:rFonts w:hint="eastAsia"/>
          <w:rtl/>
          <w:lang w:bidi="fa-IR"/>
        </w:rPr>
        <w:t>‌</w:t>
      </w:r>
      <w:r>
        <w:rPr>
          <w:rFonts w:hint="cs"/>
          <w:rtl/>
          <w:lang w:bidi="fa-IR"/>
        </w:rPr>
        <w:t xml:space="preserve">های آن، بوده و مستلزم قرار گرفتن تحت سیطره آنان می‌باشد. </w:t>
      </w:r>
    </w:p>
    <w:p w:rsidR="00251168" w:rsidRPr="00FF38AF" w:rsidRDefault="00251168" w:rsidP="00035C9B">
      <w:pPr>
        <w:pStyle w:val="1"/>
        <w:rPr>
          <w:rtl/>
          <w:lang w:bidi="fa-IR"/>
        </w:rPr>
      </w:pPr>
      <w:r>
        <w:rPr>
          <w:rFonts w:hint="cs"/>
          <w:rtl/>
          <w:lang w:bidi="fa-IR"/>
        </w:rPr>
        <w:t>این باعث می‌شود، مردم از آن</w:t>
      </w:r>
      <w:r w:rsidR="00A76450">
        <w:rPr>
          <w:rFonts w:hint="cs"/>
          <w:rtl/>
          <w:lang w:bidi="fa-IR"/>
        </w:rPr>
        <w:t xml:space="preserve"> گروه‌ها</w:t>
      </w:r>
      <w:r>
        <w:rPr>
          <w:rFonts w:hint="cs"/>
          <w:rtl/>
          <w:lang w:bidi="fa-IR"/>
        </w:rPr>
        <w:t>ی منحرف به خوبی یاد کنند چون به مسلمانان اجازه ورود به مجلس و مشارکت در حکومت را داده‌اند، بنابراین مسلمانان چنین می‌گویند</w:t>
      </w:r>
      <w:r w:rsidR="00DC63EC">
        <w:rPr>
          <w:rFonts w:hint="cs"/>
          <w:rtl/>
          <w:lang w:bidi="fa-IR"/>
        </w:rPr>
        <w:t>:</w:t>
      </w:r>
      <w:r>
        <w:rPr>
          <w:rFonts w:hint="cs"/>
          <w:rtl/>
          <w:lang w:bidi="fa-IR"/>
        </w:rPr>
        <w:t xml:space="preserve"> اکنون که با آنان در حکومت شریک شده‌ایم، پس چرا افکار و عقاید آنان را انکار کنیم؟ و این خود سبب ایجاد تناقض بین رفتار و گفتار ما می‌شود زیرا که ما به مردمان چنین می‌گوییم</w:t>
      </w:r>
      <w:r w:rsidR="00DC63EC">
        <w:rPr>
          <w:rFonts w:hint="cs"/>
          <w:rtl/>
          <w:lang w:bidi="fa-IR"/>
        </w:rPr>
        <w:t>:</w:t>
      </w:r>
      <w:r>
        <w:rPr>
          <w:rFonts w:hint="cs"/>
          <w:rtl/>
          <w:lang w:bidi="fa-IR"/>
        </w:rPr>
        <w:t xml:space="preserve"> هر حکم و دستوری، به جز آنچه را که خداوند نازل کرده، باطل است و هیچ مشروعیتی ندارد، سپس مردم ما را می‌بینند، که در آنچه</w:t>
      </w:r>
      <w:r w:rsidR="0079423D">
        <w:rPr>
          <w:rFonts w:hint="cs"/>
          <w:rtl/>
          <w:lang w:bidi="fa-IR"/>
        </w:rPr>
        <w:t xml:space="preserve"> آن را</w:t>
      </w:r>
      <w:r w:rsidR="0079423D" w:rsidRPr="0005473E">
        <w:rPr>
          <w:rFonts w:hint="cs"/>
          <w:rtl/>
          <w:lang w:bidi="fa-IR"/>
        </w:rPr>
        <w:t xml:space="preserve"> </w:t>
      </w:r>
      <w:r w:rsidRPr="0005473E">
        <w:rPr>
          <w:rFonts w:hint="cs"/>
          <w:rtl/>
        </w:rPr>
        <w:t>باطل می‌دانیم، مشارکت کرده‌ایم، با این وصف، سرانجام کار ما چه خواهد شد</w:t>
      </w:r>
      <w:r w:rsidRPr="0005473E">
        <w:rPr>
          <w:vertAlign w:val="superscript"/>
          <w:rtl/>
        </w:rPr>
        <w:footnoteReference w:id="36"/>
      </w:r>
      <w:r w:rsidRPr="0005473E">
        <w:rPr>
          <w:rFonts w:hint="cs"/>
          <w:rtl/>
        </w:rPr>
        <w:t xml:space="preserve">. </w:t>
      </w:r>
    </w:p>
    <w:p w:rsidR="00251168" w:rsidRDefault="00251168" w:rsidP="00035C9B">
      <w:pPr>
        <w:pStyle w:val="1"/>
        <w:rPr>
          <w:rtl/>
          <w:lang w:bidi="fa-IR"/>
        </w:rPr>
      </w:pPr>
      <w:r>
        <w:rPr>
          <w:rFonts w:hint="cs"/>
          <w:rtl/>
          <w:lang w:bidi="fa-IR"/>
        </w:rPr>
        <w:t>دوم</w:t>
      </w:r>
      <w:r w:rsidR="00DC63EC">
        <w:rPr>
          <w:rFonts w:hint="cs"/>
          <w:rtl/>
          <w:lang w:bidi="fa-IR"/>
        </w:rPr>
        <w:t>:</w:t>
      </w:r>
      <w:r>
        <w:rPr>
          <w:rFonts w:hint="cs"/>
          <w:rtl/>
          <w:lang w:bidi="fa-IR"/>
        </w:rPr>
        <w:t xml:space="preserve"> از سوی دیگر، حق اسلام گرایان در نظر مردم، ضایع می‌شود، زیرا اسلام گرایان از همان روز نخستین خود را جدا و متمایز از دیگر</w:t>
      </w:r>
      <w:r w:rsidR="00A76450">
        <w:rPr>
          <w:rFonts w:hint="cs"/>
          <w:rtl/>
          <w:lang w:bidi="fa-IR"/>
        </w:rPr>
        <w:t xml:space="preserve"> گروه‌ها</w:t>
      </w:r>
      <w:r>
        <w:rPr>
          <w:rFonts w:hint="cs"/>
          <w:rtl/>
          <w:lang w:bidi="fa-IR"/>
        </w:rPr>
        <w:t xml:space="preserve">ی منحرف می‌دانستند و مردم آنان را، افرادی بزرگوار و شریف می‌پنداشتند به دور از احزاب دنیا طلب که برسر متاع آن به جنگل و نزاع می‌پردازند و پایبند هیچگونه اخلاق و مفاهیم اسلامی نیستند و از دیگر سو، مردم را به سوی مفاهیم جاهلانه، سوق داده و آنان را از رجوع به شریعت خداوند متعال باز می‌دارند. </w:t>
      </w:r>
    </w:p>
    <w:p w:rsidR="00251168" w:rsidRDefault="00251168" w:rsidP="00035C9B">
      <w:pPr>
        <w:pStyle w:val="1"/>
        <w:rPr>
          <w:rtl/>
          <w:lang w:bidi="fa-IR"/>
        </w:rPr>
      </w:pPr>
      <w:r>
        <w:rPr>
          <w:rFonts w:hint="cs"/>
          <w:rtl/>
          <w:lang w:bidi="fa-IR"/>
        </w:rPr>
        <w:t>تا به حال در میدان سیاست، پیش نیامده که افراد ضعیف و مستضعف بتوانند از درون احزاب و سازمان</w:t>
      </w:r>
      <w:r w:rsidR="0005473E">
        <w:rPr>
          <w:rFonts w:hint="eastAsia"/>
          <w:rtl/>
          <w:lang w:bidi="fa-IR"/>
        </w:rPr>
        <w:t>‌</w:t>
      </w:r>
      <w:r>
        <w:rPr>
          <w:rFonts w:hint="cs"/>
          <w:rtl/>
          <w:lang w:bidi="fa-IR"/>
        </w:rPr>
        <w:t>هایی که دشمنانشان</w:t>
      </w:r>
      <w:r w:rsidR="0079423D">
        <w:rPr>
          <w:rFonts w:hint="cs"/>
          <w:rtl/>
          <w:lang w:bidi="fa-IR"/>
        </w:rPr>
        <w:t xml:space="preserve"> آن را </w:t>
      </w:r>
      <w:r>
        <w:rPr>
          <w:rFonts w:hint="cs"/>
          <w:rtl/>
          <w:lang w:bidi="fa-IR"/>
        </w:rPr>
        <w:t>اداره می‌کنند سر برآورده و زمام امور را بدست گیرند، شرایط آنان مثل دنده‌ای است که در داخل خودرو قرار دارد امّا این دنده نیست که چرخ‌های خودرو را به حرکت در می‌آورد بلکه بالعکس این چرخ</w:t>
      </w:r>
      <w:r w:rsidR="0005473E">
        <w:rPr>
          <w:rFonts w:hint="eastAsia"/>
          <w:rtl/>
          <w:lang w:bidi="fa-IR"/>
        </w:rPr>
        <w:t>‌</w:t>
      </w:r>
      <w:r>
        <w:rPr>
          <w:rFonts w:hint="cs"/>
          <w:rtl/>
          <w:lang w:bidi="fa-IR"/>
        </w:rPr>
        <w:t xml:space="preserve">های در حال گردش خودروست که بر دنده تأثیرگذار می‌باشند. </w:t>
      </w:r>
    </w:p>
    <w:p w:rsidR="00251168" w:rsidRDefault="00251168" w:rsidP="00035C9B">
      <w:pPr>
        <w:pStyle w:val="1"/>
        <w:rPr>
          <w:rtl/>
          <w:lang w:bidi="fa-IR"/>
        </w:rPr>
      </w:pPr>
      <w:r>
        <w:rPr>
          <w:rFonts w:hint="cs"/>
          <w:rtl/>
          <w:lang w:bidi="fa-IR"/>
        </w:rPr>
        <w:t>و به محض ظهور اصلاحاتی جزئی و گذرا که اسلام گرایان در چند مورد ایجاد کرده‌اند، می‌بینیم که جاه</w:t>
      </w:r>
      <w:r w:rsidR="0005473E">
        <w:rPr>
          <w:rFonts w:hint="cs"/>
          <w:rtl/>
          <w:lang w:bidi="fa-IR"/>
        </w:rPr>
        <w:t>لیت و پیروانش، آن اصلاحات را بر</w:t>
      </w:r>
      <w:r w:rsidR="00035C9B">
        <w:rPr>
          <w:rFonts w:hint="cs"/>
          <w:rtl/>
          <w:lang w:bidi="fa-IR"/>
        </w:rPr>
        <w:t>نمی‌تابند و</w:t>
      </w:r>
      <w:r w:rsidR="0005473E">
        <w:rPr>
          <w:rFonts w:hint="cs"/>
          <w:rtl/>
          <w:lang w:bidi="fa-IR"/>
        </w:rPr>
        <w:t xml:space="preserve"> </w:t>
      </w:r>
      <w:r w:rsidR="00035C9B">
        <w:rPr>
          <w:rFonts w:hint="cs"/>
          <w:rtl/>
          <w:lang w:bidi="fa-IR"/>
        </w:rPr>
        <w:t>آن</w:t>
      </w:r>
      <w:r w:rsidR="0005473E">
        <w:rPr>
          <w:rFonts w:hint="cs"/>
          <w:rtl/>
          <w:lang w:bidi="fa-IR"/>
        </w:rPr>
        <w:t xml:space="preserve"> </w:t>
      </w:r>
      <w:r w:rsidR="00035C9B">
        <w:rPr>
          <w:rFonts w:hint="cs"/>
          <w:rtl/>
          <w:lang w:bidi="fa-IR"/>
        </w:rPr>
        <w:t>را از بین می‌برند.</w:t>
      </w:r>
    </w:p>
    <w:p w:rsidR="00DC63EC" w:rsidRDefault="00251168" w:rsidP="00035C9B">
      <w:pPr>
        <w:pStyle w:val="1"/>
        <w:rPr>
          <w:rtl/>
          <w:lang w:bidi="fa-IR"/>
        </w:rPr>
      </w:pPr>
      <w:r>
        <w:rPr>
          <w:rFonts w:hint="cs"/>
          <w:rtl/>
          <w:lang w:bidi="fa-IR"/>
        </w:rPr>
        <w:t>بنابراین، آثار سوئی که از غفلت اسلام گرایان نسبت به مشارکت</w:t>
      </w:r>
      <w:r w:rsidR="0005473E">
        <w:rPr>
          <w:rFonts w:hint="eastAsia"/>
          <w:rtl/>
          <w:lang w:bidi="fa-IR"/>
        </w:rPr>
        <w:t>‌</w:t>
      </w:r>
      <w:r>
        <w:rPr>
          <w:rFonts w:hint="cs"/>
          <w:rtl/>
          <w:lang w:bidi="fa-IR"/>
        </w:rPr>
        <w:t>شان در فعالیت</w:t>
      </w:r>
      <w:r w:rsidR="0005473E">
        <w:rPr>
          <w:rFonts w:hint="eastAsia"/>
          <w:rtl/>
          <w:lang w:bidi="fa-IR"/>
        </w:rPr>
        <w:t>‌</w:t>
      </w:r>
      <w:r>
        <w:rPr>
          <w:rFonts w:hint="cs"/>
          <w:rtl/>
          <w:lang w:bidi="fa-IR"/>
        </w:rPr>
        <w:t>های احزاب و تشکیلات لائیک و دنیا طلب پدید می‌آید، همچنان باقی مانده و از بین نمی‌رود. در واقع پیامدهای ناگوار این عملکرد اسلام گرایان بسیار بیشتر از سود اندکی است</w:t>
      </w:r>
      <w:r w:rsidRPr="0005473E">
        <w:rPr>
          <w:rFonts w:hint="cs"/>
          <w:rtl/>
        </w:rPr>
        <w:t xml:space="preserve"> که از این مشارکت حاصل می‌آید</w:t>
      </w:r>
      <w:r w:rsidRPr="0005473E">
        <w:rPr>
          <w:vertAlign w:val="superscript"/>
          <w:rtl/>
        </w:rPr>
        <w:footnoteReference w:id="37"/>
      </w:r>
      <w:r w:rsidRPr="0005473E">
        <w:rPr>
          <w:rFonts w:hint="cs"/>
          <w:rtl/>
        </w:rPr>
        <w:t>.</w:t>
      </w:r>
    </w:p>
    <w:p w:rsidR="00035C9B" w:rsidRDefault="00035C9B" w:rsidP="00035C9B">
      <w:pPr>
        <w:pStyle w:val="1"/>
        <w:rPr>
          <w:rtl/>
          <w:lang w:bidi="fa-IR"/>
        </w:rPr>
        <w:sectPr w:rsidR="00035C9B" w:rsidSect="00082ABD">
          <w:headerReference w:type="default" r:id="rId24"/>
          <w:footnotePr>
            <w:numRestart w:val="eachPage"/>
          </w:footnotePr>
          <w:type w:val="oddPage"/>
          <w:pgSz w:w="7938" w:h="11907" w:code="9"/>
          <w:pgMar w:top="1021" w:right="851" w:bottom="737" w:left="851" w:header="454" w:footer="0" w:gutter="0"/>
          <w:cols w:space="708"/>
          <w:titlePg/>
          <w:bidi/>
          <w:rtlGutter/>
          <w:docGrid w:linePitch="360"/>
        </w:sectPr>
      </w:pPr>
    </w:p>
    <w:p w:rsidR="00251168" w:rsidRDefault="00251168" w:rsidP="00DC63EC">
      <w:pPr>
        <w:pStyle w:val="a"/>
      </w:pPr>
      <w:bookmarkStart w:id="56" w:name="_Toc281428856"/>
      <w:bookmarkStart w:id="57" w:name="_Toc415612032"/>
      <w:r>
        <w:rPr>
          <w:rFonts w:hint="cs"/>
          <w:rtl/>
        </w:rPr>
        <w:t>(7)</w:t>
      </w:r>
      <w:r w:rsidR="00DC63EC">
        <w:rPr>
          <w:rtl/>
        </w:rPr>
        <w:br/>
      </w:r>
      <w:r>
        <w:rPr>
          <w:rFonts w:hint="cs"/>
          <w:rtl/>
        </w:rPr>
        <w:t>واقعیت فقه در (فقه وقایع و مسائل مستحدث)</w:t>
      </w:r>
      <w:bookmarkEnd w:id="56"/>
      <w:bookmarkEnd w:id="57"/>
    </w:p>
    <w:p w:rsidR="00251168" w:rsidRDefault="00251168" w:rsidP="00035C9B">
      <w:pPr>
        <w:pStyle w:val="1"/>
        <w:rPr>
          <w:rtl/>
          <w:lang w:bidi="fa-IR"/>
        </w:rPr>
      </w:pPr>
      <w:r>
        <w:rPr>
          <w:rFonts w:hint="cs"/>
          <w:rtl/>
          <w:lang w:bidi="fa-IR"/>
        </w:rPr>
        <w:t>و آن بر چهار اصل، استوار است</w:t>
      </w:r>
      <w:r w:rsidR="00DC63EC">
        <w:rPr>
          <w:rFonts w:hint="cs"/>
          <w:rtl/>
          <w:lang w:bidi="fa-IR"/>
        </w:rPr>
        <w:t>:</w:t>
      </w:r>
      <w:r>
        <w:rPr>
          <w:rFonts w:hint="cs"/>
          <w:rtl/>
          <w:lang w:bidi="fa-IR"/>
        </w:rPr>
        <w:t xml:space="preserve"> </w:t>
      </w:r>
    </w:p>
    <w:p w:rsidR="00251168" w:rsidRPr="005A3569" w:rsidRDefault="00251168" w:rsidP="00DC63EC">
      <w:pPr>
        <w:pStyle w:val="a0"/>
        <w:rPr>
          <w:rtl/>
        </w:rPr>
      </w:pPr>
      <w:bookmarkStart w:id="58" w:name="_Toc281428857"/>
      <w:bookmarkStart w:id="59" w:name="_Toc415612033"/>
      <w:r w:rsidRPr="005A3569">
        <w:rPr>
          <w:rFonts w:hint="cs"/>
          <w:rtl/>
        </w:rPr>
        <w:t>الف) اصل و قاعده دعوت به سوی خدا</w:t>
      </w:r>
      <w:bookmarkEnd w:id="58"/>
      <w:bookmarkEnd w:id="59"/>
    </w:p>
    <w:p w:rsidR="00251168" w:rsidRDefault="00251168" w:rsidP="0005473E">
      <w:pPr>
        <w:pStyle w:val="1"/>
        <w:rPr>
          <w:rtl/>
          <w:lang w:bidi="fa-IR"/>
        </w:rPr>
      </w:pPr>
      <w:r>
        <w:rPr>
          <w:rFonts w:hint="cs"/>
          <w:rtl/>
          <w:lang w:bidi="fa-IR"/>
        </w:rPr>
        <w:t>«وجه</w:t>
      </w:r>
      <w:r w:rsidR="00035C9B">
        <w:rPr>
          <w:rFonts w:hint="cs"/>
          <w:rtl/>
          <w:lang w:bidi="fa-IR"/>
        </w:rPr>
        <w:t xml:space="preserve"> ممیّزۀ </w:t>
      </w:r>
      <w:r>
        <w:rPr>
          <w:rFonts w:hint="cs"/>
          <w:rtl/>
          <w:lang w:bidi="fa-IR"/>
        </w:rPr>
        <w:t>دعوت و تلاش انبیا</w:t>
      </w:r>
      <w:r w:rsidR="0005473E">
        <w:rPr>
          <w:rFonts w:cs="CTraditional Arabic" w:hint="cs"/>
          <w:rtl/>
          <w:lang w:bidi="fa-IR"/>
        </w:rPr>
        <w:t>†</w:t>
      </w:r>
      <w:r>
        <w:rPr>
          <w:rFonts w:hint="cs"/>
          <w:rtl/>
          <w:lang w:bidi="fa-IR"/>
        </w:rPr>
        <w:t xml:space="preserve"> آن بوده که اصلاً به فکر منافع مادی و زودگذر دنیا نبوده‌اند، و از این دعوت، و رنج</w:t>
      </w:r>
      <w:r w:rsidR="0005473E">
        <w:rPr>
          <w:rFonts w:hint="eastAsia"/>
          <w:rtl/>
          <w:lang w:bidi="fa-IR"/>
        </w:rPr>
        <w:t>‌</w:t>
      </w:r>
      <w:r>
        <w:rPr>
          <w:rFonts w:hint="cs"/>
          <w:rtl/>
          <w:lang w:bidi="fa-IR"/>
        </w:rPr>
        <w:t>ها و مشکلات آن، جز جلب رضایت خدا و امتثال اوامر الهی و انجام وظیفه رسالت</w:t>
      </w:r>
      <w:r w:rsidR="0005473E">
        <w:rPr>
          <w:rFonts w:hint="eastAsia"/>
          <w:rtl/>
          <w:lang w:bidi="fa-IR"/>
        </w:rPr>
        <w:t>‌</w:t>
      </w:r>
      <w:r>
        <w:rPr>
          <w:rFonts w:hint="cs"/>
          <w:rtl/>
          <w:lang w:bidi="fa-IR"/>
        </w:rPr>
        <w:t>شان هدف دیگری نداشته‌اند».</w:t>
      </w:r>
    </w:p>
    <w:p w:rsidR="00251168" w:rsidRDefault="00251168" w:rsidP="00035C9B">
      <w:pPr>
        <w:pStyle w:val="1"/>
        <w:rPr>
          <w:rtl/>
          <w:lang w:bidi="fa-IR"/>
        </w:rPr>
      </w:pPr>
      <w:r>
        <w:rPr>
          <w:rFonts w:hint="cs"/>
          <w:rtl/>
          <w:lang w:bidi="fa-IR"/>
        </w:rPr>
        <w:t>هیچگاه ذهن و خیال</w:t>
      </w:r>
      <w:r w:rsidR="0005473E">
        <w:rPr>
          <w:rFonts w:hint="eastAsia"/>
          <w:rtl/>
          <w:lang w:bidi="fa-IR"/>
        </w:rPr>
        <w:t>‌</w:t>
      </w:r>
      <w:r>
        <w:rPr>
          <w:rFonts w:hint="cs"/>
          <w:rtl/>
          <w:lang w:bidi="fa-IR"/>
        </w:rPr>
        <w:t>شان متوجه این نبوده که برای رسیدن به متاع وجاه دنیوی و کسب قدرت و شوکت برای خانواده و پیروانشان و نشستن بر تخت سلطنت و حکومت، تلاش کنند، حتّی هیچکدام از این موارد به ذهن و خیال پیروان و یارانشان خطور نکرده است.</w:t>
      </w:r>
    </w:p>
    <w:p w:rsidR="00251168" w:rsidRPr="00BD1177" w:rsidRDefault="00251168" w:rsidP="00BD1177">
      <w:pPr>
        <w:pStyle w:val="1"/>
        <w:rPr>
          <w:rFonts w:ascii="KFGQPC Uthmanic Script HAFS" w:hAnsi="KFGQPC Uthmanic Script HAFS" w:cs="KFGQPC Uthmanic Script HAFS"/>
          <w:rtl/>
        </w:rPr>
      </w:pPr>
      <w:r>
        <w:rPr>
          <w:rFonts w:hint="cs"/>
          <w:rtl/>
          <w:lang w:bidi="fa-IR"/>
        </w:rPr>
        <w:t xml:space="preserve">و حکومت و قدرتی هم که در آن روزگار برای ایشان دست یافت، به إذن و اراده خداوند متعال بود و در واقع وسیله‌ای شد برای رسیدن به اهداف دینی و اجرای احکام شریعت و تغییر شرایط وخیم و مخرب آن جامعه و هدفمند کردن حیات و زندگی، کما اینکه پروردگار </w:t>
      </w:r>
      <w:r w:rsidRPr="00035C9B">
        <w:rPr>
          <w:rFonts w:hint="cs"/>
          <w:rtl/>
        </w:rPr>
        <w:t>می‌فرماید:</w:t>
      </w:r>
      <w:r w:rsidR="00035C9B">
        <w:rPr>
          <w:rFonts w:hint="cs"/>
          <w:rtl/>
        </w:rPr>
        <w:t xml:space="preserve"> </w:t>
      </w:r>
      <w:r w:rsidR="00035C9B">
        <w:rPr>
          <w:rFonts w:ascii="Traditional Arabic" w:hAnsi="Traditional Arabic" w:cs="Traditional Arabic"/>
          <w:rtl/>
        </w:rPr>
        <w:t>﴿</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لَّذِينَ</w:t>
      </w:r>
      <w:r w:rsidR="00BD1177">
        <w:rPr>
          <w:rFonts w:ascii="KFGQPC Uthmanic Script HAFS" w:hAnsi="KFGQPC Uthmanic Script HAFS" w:cs="KFGQPC Uthmanic Script HAFS"/>
          <w:rtl/>
        </w:rPr>
        <w:t xml:space="preserve"> إِن مَّكَّنَّٰهُمۡ فِي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لۡأَرۡضِ</w:t>
      </w:r>
      <w:r w:rsidR="00BD1177">
        <w:rPr>
          <w:rFonts w:ascii="KFGQPC Uthmanic Script HAFS" w:hAnsi="KFGQPC Uthmanic Script HAFS" w:cs="KFGQPC Uthmanic Script HAFS"/>
          <w:rtl/>
        </w:rPr>
        <w:t xml:space="preserve"> أَقَامُواْ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لصَّلَوٰةَ</w:t>
      </w:r>
      <w:r w:rsidR="00BD1177">
        <w:rPr>
          <w:rFonts w:ascii="KFGQPC Uthmanic Script HAFS" w:hAnsi="KFGQPC Uthmanic Script HAFS" w:cs="KFGQPC Uthmanic Script HAFS"/>
          <w:rtl/>
        </w:rPr>
        <w:t xml:space="preserve"> وَءَاتَوُاْ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لزَّكَوٰةَ</w:t>
      </w:r>
      <w:r w:rsidR="00BD1177">
        <w:rPr>
          <w:rFonts w:ascii="KFGQPC Uthmanic Script HAFS" w:hAnsi="KFGQPC Uthmanic Script HAFS" w:cs="KFGQPC Uthmanic Script HAFS"/>
          <w:rtl/>
        </w:rPr>
        <w:t xml:space="preserve"> وَأَمَرُواْ بِ</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لۡمَعۡرُوفِ</w:t>
      </w:r>
      <w:r w:rsidR="00BD1177">
        <w:rPr>
          <w:rFonts w:ascii="KFGQPC Uthmanic Script HAFS" w:hAnsi="KFGQPC Uthmanic Script HAFS" w:cs="KFGQPC Uthmanic Script HAFS"/>
          <w:rtl/>
        </w:rPr>
        <w:t xml:space="preserve"> وَنَهَوۡاْ عَنِ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لۡمُنكَرِ</w:t>
      </w:r>
      <w:r w:rsidR="00035C9B">
        <w:rPr>
          <w:rFonts w:ascii="Traditional Arabic" w:hAnsi="Traditional Arabic" w:cs="Traditional Arabic"/>
          <w:rtl/>
        </w:rPr>
        <w:t>﴾</w:t>
      </w:r>
      <w:r w:rsidRPr="00035C9B">
        <w:rPr>
          <w:rFonts w:hint="cs"/>
          <w:rtl/>
        </w:rPr>
        <w:t xml:space="preserve"> </w:t>
      </w:r>
      <w:r w:rsidRPr="0005473E">
        <w:rPr>
          <w:rStyle w:val="7-Char"/>
          <w:rFonts w:hint="cs"/>
          <w:rtl/>
        </w:rPr>
        <w:t>[الحج: 41]</w:t>
      </w:r>
      <w:r w:rsidRPr="00035C9B">
        <w:rPr>
          <w:rFonts w:hint="cs"/>
          <w:rtl/>
        </w:rPr>
        <w:t xml:space="preserve">. </w:t>
      </w:r>
      <w:r w:rsidR="0005473E">
        <w:rPr>
          <w:rFonts w:hint="cs"/>
          <w:rtl/>
        </w:rPr>
        <w:t>«</w:t>
      </w:r>
      <w:r w:rsidRPr="00035C9B">
        <w:rPr>
          <w:rFonts w:hint="cs"/>
          <w:rtl/>
        </w:rPr>
        <w:t>(آن مؤمنانی که خدا بدیشان وعده پیروزی داده است) کسانی هستند</w:t>
      </w:r>
      <w:r>
        <w:rPr>
          <w:rFonts w:hint="cs"/>
          <w:rtl/>
          <w:lang w:bidi="fa-IR"/>
        </w:rPr>
        <w:t xml:space="preserve"> که هرگاه در زمین ایشان را قدرت بخشیم، نماز را برپا می‌دارند و زکات را می‌پردازند، و امر به معروف و نهی از منکر می‌نمایند».</w:t>
      </w:r>
    </w:p>
    <w:p w:rsidR="00251168" w:rsidRDefault="00251168" w:rsidP="00035C9B">
      <w:pPr>
        <w:pStyle w:val="1"/>
        <w:rPr>
          <w:rtl/>
          <w:lang w:bidi="fa-IR"/>
        </w:rPr>
      </w:pPr>
      <w:r>
        <w:rPr>
          <w:rFonts w:hint="cs"/>
          <w:rtl/>
          <w:lang w:bidi="fa-IR"/>
        </w:rPr>
        <w:t>و حکومتی که برایشان حاصل شد، هیچگاه، جز اهداف و مقاصد ایشان، یا کلام و سخن زبانشان نبوده و حتی به خیال</w:t>
      </w:r>
      <w:r w:rsidR="0005473E">
        <w:rPr>
          <w:rFonts w:hint="eastAsia"/>
          <w:rtl/>
          <w:lang w:bidi="fa-IR"/>
        </w:rPr>
        <w:t>‌</w:t>
      </w:r>
      <w:r>
        <w:rPr>
          <w:rFonts w:hint="cs"/>
          <w:rtl/>
          <w:lang w:bidi="fa-IR"/>
        </w:rPr>
        <w:t>شان هم نمی‌رسید، بلکه این حکومت نتیجه طبیعی دعوت و جهادشان در راه خدا بود همانگونه که میوه، ثمر و نتیجه طبیعی رشد و نمو درخت و قوت ثمردهی آن می‌باشد.</w:t>
      </w:r>
    </w:p>
    <w:p w:rsidR="00251168" w:rsidRPr="00BD1177" w:rsidRDefault="0005473E" w:rsidP="00BD1177">
      <w:pPr>
        <w:pStyle w:val="1"/>
        <w:rPr>
          <w:rFonts w:ascii="KFGQPC Uthmanic Script HAFS" w:hAnsi="KFGQPC Uthmanic Script HAFS" w:cs="KFGQPC Uthmanic Script HAFS"/>
          <w:rtl/>
        </w:rPr>
      </w:pPr>
      <w:r>
        <w:rPr>
          <w:rFonts w:hint="cs"/>
          <w:rtl/>
          <w:lang w:bidi="fa-IR"/>
        </w:rPr>
        <w:t>و خداوند بزرگ، پیامبر اکرم</w:t>
      </w:r>
      <w:r w:rsidR="009663C6" w:rsidRPr="009663C6">
        <w:rPr>
          <w:rFonts w:cs="CTraditional Arabic" w:hint="cs"/>
          <w:rtl/>
          <w:lang w:bidi="fa-IR"/>
        </w:rPr>
        <w:t xml:space="preserve">ص </w:t>
      </w:r>
      <w:r w:rsidR="00251168">
        <w:rPr>
          <w:rFonts w:hint="cs"/>
          <w:rtl/>
          <w:lang w:bidi="fa-IR"/>
        </w:rPr>
        <w:t xml:space="preserve">را به عنوان نبیّ خود برگزید، ایشان مردم را صادقانه به </w:t>
      </w:r>
      <w:r w:rsidR="00251168" w:rsidRPr="00035C9B">
        <w:rPr>
          <w:rFonts w:hint="cs"/>
          <w:rtl/>
        </w:rPr>
        <w:t>دین اسلام دعوت نمودند و مردم دعوت ایشان را اجابت کرده و به دین اسلام گرویدند،</w:t>
      </w:r>
      <w:r w:rsidR="00035C9B">
        <w:rPr>
          <w:rFonts w:hint="cs"/>
          <w:rtl/>
        </w:rPr>
        <w:t xml:space="preserve"> </w:t>
      </w:r>
      <w:r w:rsidR="00035C9B">
        <w:rPr>
          <w:rFonts w:ascii="Traditional Arabic" w:hAnsi="Traditional Arabic" w:cs="Traditional Arabic"/>
          <w:rtl/>
        </w:rPr>
        <w:t>﴿</w:t>
      </w:r>
      <w:r w:rsidR="00BD1177">
        <w:rPr>
          <w:rFonts w:ascii="KFGQPC Uthmanic Script HAFS" w:hAnsi="KFGQPC Uthmanic Script HAFS" w:cs="KFGQPC Uthmanic Script HAFS"/>
          <w:rtl/>
        </w:rPr>
        <w:t>فِتۡيَةٌ ءَامَنُواْ بِرَبِّهِمۡ وَزِدۡنَٰهُمۡ هُدٗى ١٣</w:t>
      </w:r>
      <w:r w:rsidR="00035C9B">
        <w:rPr>
          <w:rFonts w:ascii="Traditional Arabic" w:hAnsi="Traditional Arabic" w:cs="Traditional Arabic"/>
          <w:rtl/>
        </w:rPr>
        <w:t>﴾</w:t>
      </w:r>
      <w:r w:rsidR="00251168" w:rsidRPr="00035C9B">
        <w:rPr>
          <w:rFonts w:hint="cs"/>
          <w:rtl/>
        </w:rPr>
        <w:t xml:space="preserve"> </w:t>
      </w:r>
      <w:r w:rsidR="00251168" w:rsidRPr="0005473E">
        <w:rPr>
          <w:rStyle w:val="7-Char"/>
          <w:rFonts w:hint="cs"/>
          <w:rtl/>
        </w:rPr>
        <w:t>[الکهف: 13]</w:t>
      </w:r>
      <w:r w:rsidR="00251168" w:rsidRPr="00035C9B">
        <w:rPr>
          <w:rFonts w:hint="cs"/>
          <w:rtl/>
        </w:rPr>
        <w:t>. «ایشان جوانانی بودند که به پروردگارشان</w:t>
      </w:r>
      <w:r w:rsidR="00251168">
        <w:rPr>
          <w:rFonts w:hint="cs"/>
          <w:rtl/>
          <w:lang w:bidi="fa-IR"/>
        </w:rPr>
        <w:t xml:space="preserve"> ایمان داشتند، و ما بر (یقین و) هدایت</w:t>
      </w:r>
      <w:r>
        <w:rPr>
          <w:rFonts w:hint="eastAsia"/>
          <w:rtl/>
          <w:lang w:bidi="fa-IR"/>
        </w:rPr>
        <w:t>‌</w:t>
      </w:r>
      <w:r w:rsidR="00251168">
        <w:rPr>
          <w:rFonts w:hint="cs"/>
          <w:rtl/>
          <w:lang w:bidi="fa-IR"/>
        </w:rPr>
        <w:t>شان افزوده بودیم».</w:t>
      </w:r>
    </w:p>
    <w:p w:rsidR="00251168" w:rsidRPr="00BD1177" w:rsidRDefault="00251168" w:rsidP="00BD1177">
      <w:pPr>
        <w:pStyle w:val="1"/>
        <w:rPr>
          <w:rFonts w:ascii="KFGQPC Uthmanic Script HAFS" w:hAnsi="KFGQPC Uthmanic Script HAFS" w:cs="KFGQPC Uthmanic Script HAFS"/>
          <w:rtl/>
        </w:rPr>
      </w:pPr>
      <w:r w:rsidRPr="00035C9B">
        <w:rPr>
          <w:rFonts w:hint="cs"/>
          <w:rtl/>
        </w:rPr>
        <w:t>و این نوخاستگان و دلیرمردان آماج هر نوع قدرت و ظلم و جور و مصیبت و عذابی بودند، همانگونه که حق متعال در مورد آنها می‌فرماید:</w:t>
      </w:r>
      <w:r w:rsidR="00035C9B">
        <w:rPr>
          <w:rFonts w:hint="cs"/>
          <w:rtl/>
        </w:rPr>
        <w:t xml:space="preserve"> </w:t>
      </w:r>
      <w:r w:rsidR="00035C9B">
        <w:rPr>
          <w:rFonts w:ascii="Traditional Arabic" w:hAnsi="Traditional Arabic" w:cs="Traditional Arabic"/>
          <w:rtl/>
        </w:rPr>
        <w:t>﴿</w:t>
      </w:r>
      <w:r w:rsidR="00BD1177">
        <w:rPr>
          <w:rFonts w:ascii="KFGQPC Uthmanic Script HAFS" w:hAnsi="KFGQPC Uthmanic Script HAFS" w:cs="KFGQPC Uthmanic Script HAFS"/>
          <w:rtl/>
        </w:rPr>
        <w:t xml:space="preserve">أَحَسِبَ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لنَّاسُ</w:t>
      </w:r>
      <w:r w:rsidR="00BD1177">
        <w:rPr>
          <w:rFonts w:ascii="KFGQPC Uthmanic Script HAFS" w:hAnsi="KFGQPC Uthmanic Script HAFS" w:cs="KFGQPC Uthmanic Script HAFS"/>
          <w:rtl/>
        </w:rPr>
        <w:t xml:space="preserve"> أَن يُتۡرَكُوٓاْ أَن يَقُولُوٓاْ ءَامَنَّا وَهُمۡ لَا يُفۡتَنُونَ ٢</w:t>
      </w:r>
      <w:r w:rsidR="00BD1177">
        <w:rPr>
          <w:rFonts w:ascii="KFGQPC Uthmanic Script HAFS" w:hAnsi="KFGQPC Uthmanic Script HAFS" w:cs="KFGQPC Uthmanic Script HAFS"/>
        </w:rPr>
        <w:t xml:space="preserve"> </w:t>
      </w:r>
      <w:r w:rsidR="00BD1177">
        <w:rPr>
          <w:rFonts w:ascii="KFGQPC Uthmanic Script HAFS" w:hAnsi="KFGQPC Uthmanic Script HAFS" w:cs="KFGQPC Uthmanic Script HAFS" w:hint="eastAsia"/>
          <w:rtl/>
        </w:rPr>
        <w:t>وَلَقَدۡ</w:t>
      </w:r>
      <w:r w:rsidR="00BD1177">
        <w:rPr>
          <w:rFonts w:ascii="KFGQPC Uthmanic Script HAFS" w:hAnsi="KFGQPC Uthmanic Script HAFS" w:cs="KFGQPC Uthmanic Script HAFS"/>
          <w:rtl/>
        </w:rPr>
        <w:t xml:space="preserve"> فَتَنَّا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لَّذِينَ</w:t>
      </w:r>
      <w:r w:rsidR="00BD1177">
        <w:rPr>
          <w:rFonts w:ascii="KFGQPC Uthmanic Script HAFS" w:hAnsi="KFGQPC Uthmanic Script HAFS" w:cs="KFGQPC Uthmanic Script HAFS"/>
          <w:rtl/>
        </w:rPr>
        <w:t xml:space="preserve"> مِن قَبۡلِهِمۡۖ فَلَيَعۡلَمَنَّ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للَّهُ</w:t>
      </w:r>
      <w:r w:rsidR="00BD1177">
        <w:rPr>
          <w:rFonts w:ascii="KFGQPC Uthmanic Script HAFS" w:hAnsi="KFGQPC Uthmanic Script HAFS" w:cs="KFGQPC Uthmanic Script HAFS"/>
          <w:rtl/>
        </w:rPr>
        <w:t xml:space="preserve">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لَّذِينَ</w:t>
      </w:r>
      <w:r w:rsidR="00BD1177">
        <w:rPr>
          <w:rFonts w:ascii="KFGQPC Uthmanic Script HAFS" w:hAnsi="KFGQPC Uthmanic Script HAFS" w:cs="KFGQPC Uthmanic Script HAFS"/>
          <w:rtl/>
        </w:rPr>
        <w:t xml:space="preserve"> صَدَقُواْ وَلَيَعۡلَمَنَّ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لۡكَٰذِبِينَ</w:t>
      </w:r>
      <w:r w:rsidR="00BD1177">
        <w:rPr>
          <w:rFonts w:ascii="KFGQPC Uthmanic Script HAFS" w:hAnsi="KFGQPC Uthmanic Script HAFS" w:cs="KFGQPC Uthmanic Script HAFS"/>
          <w:rtl/>
        </w:rPr>
        <w:t xml:space="preserve"> ٣</w:t>
      </w:r>
      <w:r w:rsidR="00035C9B">
        <w:rPr>
          <w:rFonts w:ascii="Traditional Arabic" w:hAnsi="Traditional Arabic" w:cs="Traditional Arabic"/>
          <w:rtl/>
        </w:rPr>
        <w:t>﴾</w:t>
      </w:r>
      <w:r w:rsidRPr="00035C9B">
        <w:rPr>
          <w:rFonts w:hint="cs"/>
          <w:rtl/>
        </w:rPr>
        <w:t xml:space="preserve"> </w:t>
      </w:r>
      <w:r w:rsidRPr="0005473E">
        <w:rPr>
          <w:rStyle w:val="7-Char"/>
          <w:rFonts w:hint="cs"/>
          <w:rtl/>
        </w:rPr>
        <w:t>[العنکبوت: 2</w:t>
      </w:r>
      <w:r w:rsidR="00BD1177" w:rsidRPr="0005473E">
        <w:rPr>
          <w:rStyle w:val="7-Char"/>
          <w:rFonts w:hint="cs"/>
          <w:rtl/>
        </w:rPr>
        <w:t xml:space="preserve">- </w:t>
      </w:r>
      <w:r w:rsidRPr="0005473E">
        <w:rPr>
          <w:rStyle w:val="7-Char"/>
          <w:rFonts w:hint="cs"/>
          <w:rtl/>
        </w:rPr>
        <w:t>3]</w:t>
      </w:r>
      <w:r w:rsidRPr="00035C9B">
        <w:rPr>
          <w:rFonts w:hint="cs"/>
          <w:rtl/>
        </w:rPr>
        <w:t>. «آیا مردمان گمان برده‌اند همینکه بگویند ایمان آورده‌ایم (و به یگانگی خدا و رسالت پیغمبر اقرار کرده‌ایم) به حال خود رها می‌شوند و ایشان (با تکالیف و وظائف و رنج</w:t>
      </w:r>
      <w:r w:rsidR="0005473E">
        <w:rPr>
          <w:rFonts w:hint="eastAsia"/>
          <w:rtl/>
        </w:rPr>
        <w:t>‌</w:t>
      </w:r>
      <w:r w:rsidRPr="00035C9B">
        <w:rPr>
          <w:rFonts w:hint="cs"/>
          <w:rtl/>
        </w:rPr>
        <w:t>ها و سختی</w:t>
      </w:r>
      <w:r w:rsidR="0005473E">
        <w:rPr>
          <w:rFonts w:hint="eastAsia"/>
          <w:rtl/>
        </w:rPr>
        <w:t>‌</w:t>
      </w:r>
      <w:r w:rsidRPr="00035C9B">
        <w:rPr>
          <w:rFonts w:hint="cs"/>
          <w:rtl/>
        </w:rPr>
        <w:t>هائی که باید در راه آئین آسمانی تحمل کرد) آزمایش نمی‌گردند؟! * ما کسانی را که قبل از ایشان بوده‌اند (با انواع تکلیفات و مشتقات و با اقسام نعمت</w:t>
      </w:r>
      <w:r w:rsidR="0005473E">
        <w:rPr>
          <w:rFonts w:hint="eastAsia"/>
          <w:rtl/>
        </w:rPr>
        <w:t>‌</w:t>
      </w:r>
      <w:r w:rsidRPr="00035C9B">
        <w:rPr>
          <w:rFonts w:hint="cs"/>
          <w:rtl/>
        </w:rPr>
        <w:t>ها و محنت</w:t>
      </w:r>
      <w:r w:rsidR="0005473E">
        <w:rPr>
          <w:rFonts w:hint="eastAsia"/>
          <w:rtl/>
        </w:rPr>
        <w:t>‌</w:t>
      </w:r>
      <w:r w:rsidRPr="00035C9B">
        <w:rPr>
          <w:rFonts w:hint="cs"/>
          <w:rtl/>
        </w:rPr>
        <w:t>ها) آزمایش کرده‌ایم، آخر باید خدا بداند چه کسانی راست می‌گویند و چه کسانی دروغ می‌گویند».</w:t>
      </w:r>
    </w:p>
    <w:p w:rsidR="00251168" w:rsidRPr="00BD1177" w:rsidRDefault="00251168" w:rsidP="00BD1177">
      <w:pPr>
        <w:pStyle w:val="1"/>
        <w:rPr>
          <w:rFonts w:ascii="KFGQPC Uthmanic Script HAFS" w:hAnsi="KFGQPC Uthmanic Script HAFS" w:cs="KFGQPC Uthmanic Script HAFS"/>
        </w:rPr>
      </w:pPr>
      <w:r w:rsidRPr="00035C9B">
        <w:rPr>
          <w:rFonts w:hint="cs"/>
          <w:rtl/>
        </w:rPr>
        <w:t>بنابراین، در مقابل هر رنج و مصیبتی که بدیشان می‌رسید، همچو کوهی بزرگ پایداری و استقامت ورزیدند، و گفتند:</w:t>
      </w:r>
      <w:r w:rsidR="00035C9B">
        <w:rPr>
          <w:rFonts w:hint="cs"/>
          <w:rtl/>
        </w:rPr>
        <w:t xml:space="preserve"> </w:t>
      </w:r>
      <w:r w:rsidR="00035C9B">
        <w:rPr>
          <w:rFonts w:ascii="Traditional Arabic" w:hAnsi="Traditional Arabic" w:cs="Traditional Arabic"/>
          <w:rtl/>
        </w:rPr>
        <w:t>﴿</w:t>
      </w:r>
      <w:r w:rsidR="00BD1177">
        <w:rPr>
          <w:rFonts w:ascii="KFGQPC Uthmanic Script HAFS" w:hAnsi="KFGQPC Uthmanic Script HAFS" w:cs="KFGQPC Uthmanic Script HAFS"/>
          <w:rtl/>
        </w:rPr>
        <w:t xml:space="preserve">هَٰذَا مَا وَعَدَنَا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للَّهُ</w:t>
      </w:r>
      <w:r w:rsidR="00BD1177">
        <w:rPr>
          <w:rFonts w:ascii="KFGQPC Uthmanic Script HAFS" w:hAnsi="KFGQPC Uthmanic Script HAFS" w:cs="KFGQPC Uthmanic Script HAFS"/>
          <w:rtl/>
        </w:rPr>
        <w:t xml:space="preserve"> وَرَسُولُهُ</w:t>
      </w:r>
      <w:r w:rsidR="00BD1177">
        <w:rPr>
          <w:rFonts w:ascii="KFGQPC Uthmanic Script HAFS" w:hAnsi="KFGQPC Uthmanic Script HAFS" w:cs="KFGQPC Uthmanic Script HAFS" w:hint="cs"/>
          <w:rtl/>
        </w:rPr>
        <w:t>ۥ</w:t>
      </w:r>
      <w:r w:rsidR="00BD1177">
        <w:rPr>
          <w:rFonts w:ascii="KFGQPC Uthmanic Script HAFS" w:hAnsi="KFGQPC Uthmanic Script HAFS" w:cs="KFGQPC Uthmanic Script HAFS"/>
          <w:rtl/>
        </w:rPr>
        <w:t xml:space="preserve"> وَصَدَقَ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للَّهُ</w:t>
      </w:r>
      <w:r w:rsidR="00BD1177">
        <w:rPr>
          <w:rFonts w:ascii="KFGQPC Uthmanic Script HAFS" w:hAnsi="KFGQPC Uthmanic Script HAFS" w:cs="KFGQPC Uthmanic Script HAFS"/>
          <w:rtl/>
        </w:rPr>
        <w:t xml:space="preserve"> وَرَسُولُهُ</w:t>
      </w:r>
      <w:r w:rsidR="00BD1177">
        <w:rPr>
          <w:rFonts w:ascii="KFGQPC Uthmanic Script HAFS" w:hAnsi="KFGQPC Uthmanic Script HAFS" w:cs="KFGQPC Uthmanic Script HAFS" w:hint="cs"/>
          <w:rtl/>
        </w:rPr>
        <w:t>ۥۚ</w:t>
      </w:r>
      <w:r w:rsidR="00035C9B">
        <w:rPr>
          <w:rFonts w:ascii="Traditional Arabic" w:hAnsi="Traditional Arabic" w:cs="Traditional Arabic"/>
          <w:rtl/>
        </w:rPr>
        <w:t>﴾</w:t>
      </w:r>
      <w:r w:rsidRPr="00035C9B">
        <w:rPr>
          <w:rFonts w:hint="cs"/>
          <w:rtl/>
        </w:rPr>
        <w:t xml:space="preserve"> </w:t>
      </w:r>
      <w:r w:rsidRPr="0005473E">
        <w:rPr>
          <w:rStyle w:val="7-Char"/>
          <w:rFonts w:hint="cs"/>
          <w:rtl/>
        </w:rPr>
        <w:t>[الأحزاب: 22]</w:t>
      </w:r>
      <w:r w:rsidRPr="00035C9B">
        <w:rPr>
          <w:rFonts w:hint="cs"/>
          <w:rtl/>
        </w:rPr>
        <w:t>. «این همان چیزی است که خدا و پیغمبرش به ما وعده فرموده بودند (خدا و رسول او به ما وعده داده بودند که نخست سختی</w:t>
      </w:r>
      <w:r w:rsidR="0005473E">
        <w:rPr>
          <w:rFonts w:hint="eastAsia"/>
          <w:rtl/>
        </w:rPr>
        <w:t>‌</w:t>
      </w:r>
      <w:r w:rsidRPr="00035C9B">
        <w:rPr>
          <w:rFonts w:hint="cs"/>
          <w:rtl/>
        </w:rPr>
        <w:t>ها و رنج</w:t>
      </w:r>
      <w:r w:rsidR="0005473E">
        <w:rPr>
          <w:rFonts w:hint="eastAsia"/>
          <w:rtl/>
        </w:rPr>
        <w:t>‌</w:t>
      </w:r>
      <w:r w:rsidRPr="00035C9B">
        <w:rPr>
          <w:rFonts w:hint="cs"/>
          <w:rtl/>
        </w:rPr>
        <w:t>ها، و به دنبال آن خوشی</w:t>
      </w:r>
      <w:r w:rsidR="0005473E">
        <w:rPr>
          <w:rFonts w:hint="eastAsia"/>
          <w:rtl/>
        </w:rPr>
        <w:t>‌</w:t>
      </w:r>
      <w:r w:rsidRPr="00035C9B">
        <w:rPr>
          <w:rFonts w:hint="cs"/>
          <w:rtl/>
        </w:rPr>
        <w:t>ها و</w:t>
      </w:r>
      <w:r w:rsidR="0005473E">
        <w:rPr>
          <w:rFonts w:hint="cs"/>
          <w:rtl/>
        </w:rPr>
        <w:t xml:space="preserve"> </w:t>
      </w:r>
      <w:r w:rsidRPr="00035C9B">
        <w:rPr>
          <w:rFonts w:hint="cs"/>
          <w:rtl/>
        </w:rPr>
        <w:t>گنج</w:t>
      </w:r>
      <w:r w:rsidR="0005473E">
        <w:rPr>
          <w:rFonts w:hint="eastAsia"/>
          <w:rtl/>
        </w:rPr>
        <w:t>‌</w:t>
      </w:r>
      <w:r w:rsidRPr="00035C9B">
        <w:rPr>
          <w:rFonts w:hint="cs"/>
          <w:rtl/>
        </w:rPr>
        <w:t>هاست) و خدا و پ</w:t>
      </w:r>
      <w:r>
        <w:rPr>
          <w:rFonts w:hint="cs"/>
          <w:rtl/>
          <w:lang w:bidi="fa-IR"/>
        </w:rPr>
        <w:t>یغمبرش راست فرمودند، این سختی</w:t>
      </w:r>
      <w:r w:rsidR="0005473E">
        <w:rPr>
          <w:rFonts w:hint="eastAsia"/>
          <w:rtl/>
          <w:lang w:bidi="fa-IR"/>
        </w:rPr>
        <w:t>‌</w:t>
      </w:r>
      <w:r>
        <w:rPr>
          <w:rFonts w:hint="cs"/>
          <w:rtl/>
          <w:lang w:bidi="fa-IR"/>
        </w:rPr>
        <w:t>ها جز بر ایمان (به خدا) و تسلیم (قضا و قدر شدن) نمی‌افزاید».</w:t>
      </w:r>
    </w:p>
    <w:p w:rsidR="00251168" w:rsidRDefault="00251168" w:rsidP="00035C9B">
      <w:pPr>
        <w:pStyle w:val="1"/>
        <w:rPr>
          <w:rtl/>
          <w:lang w:bidi="fa-IR"/>
        </w:rPr>
      </w:pPr>
      <w:r>
        <w:rPr>
          <w:rFonts w:ascii="Times New Roman" w:hAnsi="Times New Roman" w:hint="cs"/>
          <w:rtl/>
          <w:lang w:bidi="fa-IR"/>
        </w:rPr>
        <w:t>تا اینکه خداوند اجازه هجرت و ترک دیار و کاشانه را به ایشان داد، امّا در این شرایط باز هم، دعوت، مسیرِ مشخص خود را می</w:t>
      </w:r>
      <w:r>
        <w:rPr>
          <w:rFonts w:hint="cs"/>
          <w:rtl/>
          <w:lang w:bidi="fa-IR"/>
        </w:rPr>
        <w:t>‌پیمود و صحابه بزرگوار وظیفه خود را نسبت به آن ایفا می‌کردند تا آنکه تقدیر الهی چنان رقم خورد که حکومت و قدرت در جهان به ایشان برسد و عدل و داد را در جهان بپا دارند و مردم را از تاریکی جهالت و کفر به روشنی هدایت و</w:t>
      </w:r>
      <w:r w:rsidR="0005473E">
        <w:rPr>
          <w:rFonts w:hint="cs"/>
          <w:rtl/>
          <w:lang w:bidi="fa-IR"/>
        </w:rPr>
        <w:t xml:space="preserve"> </w:t>
      </w:r>
      <w:r>
        <w:rPr>
          <w:rFonts w:hint="cs"/>
          <w:rtl/>
          <w:lang w:bidi="fa-IR"/>
        </w:rPr>
        <w:t>یکتاپرستی، و از عبادت و بندگی مخلوقات به سوی بندگی ذات احدیّت و</w:t>
      </w:r>
      <w:r w:rsidR="0005473E">
        <w:rPr>
          <w:rFonts w:hint="cs"/>
          <w:rtl/>
          <w:lang w:bidi="fa-IR"/>
        </w:rPr>
        <w:t xml:space="preserve"> </w:t>
      </w:r>
      <w:r>
        <w:rPr>
          <w:rFonts w:hint="cs"/>
          <w:rtl/>
          <w:lang w:bidi="fa-IR"/>
        </w:rPr>
        <w:t>از سختی و مشقت دنیا به سوی وسعت و</w:t>
      </w:r>
      <w:r w:rsidR="0005473E">
        <w:rPr>
          <w:rFonts w:hint="cs"/>
          <w:rtl/>
          <w:lang w:bidi="fa-IR"/>
        </w:rPr>
        <w:t xml:space="preserve"> فراخی آن، برهانند و رستگاری هر</w:t>
      </w:r>
      <w:r>
        <w:rPr>
          <w:rFonts w:hint="cs"/>
          <w:rtl/>
          <w:lang w:bidi="fa-IR"/>
        </w:rPr>
        <w:t>دو جهان را به عنوان ارمغانی بزرگ برای آنان فراهم آورند، بنابراین چنانکه حکومت و قدرت در جامعه به ایشان رسید، نتیجه‌اش تحقّق، مضمون این آیه شد که می‌فرماید:</w:t>
      </w:r>
    </w:p>
    <w:p w:rsidR="00251168" w:rsidRPr="00BD1177" w:rsidRDefault="00035C9B" w:rsidP="00BD1177">
      <w:pPr>
        <w:pStyle w:val="1"/>
        <w:rPr>
          <w:rFonts w:ascii="KFGQPC Uthmanic Script HAFS" w:hAnsi="KFGQPC Uthmanic Script HAFS" w:cs="KFGQPC Uthmanic Script HAFS"/>
          <w:rtl/>
        </w:rPr>
      </w:pPr>
      <w:r>
        <w:rPr>
          <w:rFonts w:ascii="Traditional Arabic" w:hAnsi="Traditional Arabic" w:cs="Traditional Arabic"/>
          <w:rtl/>
        </w:rPr>
        <w:t>﴿</w:t>
      </w:r>
      <w:r w:rsidR="00BD1177">
        <w:rPr>
          <w:rFonts w:ascii="KFGQPC Uthmanic Script HAFS" w:hAnsi="KFGQPC Uthmanic Script HAFS" w:cs="KFGQPC Uthmanic Script HAFS"/>
          <w:rtl/>
        </w:rPr>
        <w:t xml:space="preserve">أَقَامُواْ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لصَّلَوٰةَ</w:t>
      </w:r>
      <w:r w:rsidR="00BD1177">
        <w:rPr>
          <w:rFonts w:ascii="KFGQPC Uthmanic Script HAFS" w:hAnsi="KFGQPC Uthmanic Script HAFS" w:cs="KFGQPC Uthmanic Script HAFS"/>
          <w:rtl/>
        </w:rPr>
        <w:t xml:space="preserve"> وَءَاتَوُاْ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لزَّكَوٰةَ</w:t>
      </w:r>
      <w:r w:rsidR="00BD1177">
        <w:rPr>
          <w:rFonts w:ascii="KFGQPC Uthmanic Script HAFS" w:hAnsi="KFGQPC Uthmanic Script HAFS" w:cs="KFGQPC Uthmanic Script HAFS"/>
          <w:rtl/>
        </w:rPr>
        <w:t xml:space="preserve"> وَأَمَرُواْ بِ</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لۡمَعۡرُوفِ</w:t>
      </w:r>
      <w:r w:rsidR="00BD1177">
        <w:rPr>
          <w:rFonts w:ascii="KFGQPC Uthmanic Script HAFS" w:hAnsi="KFGQPC Uthmanic Script HAFS" w:cs="KFGQPC Uthmanic Script HAFS"/>
          <w:rtl/>
        </w:rPr>
        <w:t xml:space="preserve"> وَنَهَوۡاْ عَنِ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لۡمُنكَرِۗ</w:t>
      </w:r>
      <w:r>
        <w:rPr>
          <w:rFonts w:ascii="Traditional Arabic" w:hAnsi="Traditional Arabic" w:cs="Traditional Arabic"/>
          <w:rtl/>
        </w:rPr>
        <w:t>﴾</w:t>
      </w:r>
      <w:r w:rsidR="00BD1177">
        <w:rPr>
          <w:rFonts w:hint="cs"/>
          <w:rtl/>
        </w:rPr>
        <w:t xml:space="preserve"> </w:t>
      </w:r>
      <w:r w:rsidR="00251168" w:rsidRPr="0005473E">
        <w:rPr>
          <w:rStyle w:val="7-Char"/>
          <w:rFonts w:hint="cs"/>
          <w:rtl/>
        </w:rPr>
        <w:t>[الحج: 41]</w:t>
      </w:r>
      <w:r w:rsidR="00251168" w:rsidRPr="00035C9B">
        <w:rPr>
          <w:rFonts w:hint="cs"/>
          <w:rtl/>
        </w:rPr>
        <w:t>.</w:t>
      </w:r>
    </w:p>
    <w:p w:rsidR="00251168" w:rsidRDefault="0005473E" w:rsidP="00A37CB2">
      <w:pPr>
        <w:pStyle w:val="1"/>
        <w:rPr>
          <w:rtl/>
          <w:lang w:bidi="fa-IR"/>
        </w:rPr>
      </w:pPr>
      <w:r>
        <w:rPr>
          <w:rFonts w:hint="cs"/>
          <w:rtl/>
          <w:lang w:bidi="fa-IR"/>
        </w:rPr>
        <w:t>«نماز را بر</w:t>
      </w:r>
      <w:r w:rsidR="00251168">
        <w:rPr>
          <w:rFonts w:hint="cs"/>
          <w:rtl/>
          <w:lang w:bidi="fa-IR"/>
        </w:rPr>
        <w:t>پا می‌دارند و زکات را می‌پردازند، و امر به معروف و نهی از منکر می‌نمایند».</w:t>
      </w:r>
    </w:p>
    <w:p w:rsidR="00251168" w:rsidRDefault="00251168" w:rsidP="00A37CB2">
      <w:pPr>
        <w:pStyle w:val="1"/>
        <w:rPr>
          <w:rtl/>
          <w:lang w:bidi="fa-IR"/>
        </w:rPr>
      </w:pPr>
      <w:r>
        <w:rPr>
          <w:rFonts w:hint="cs"/>
          <w:rtl/>
          <w:lang w:bidi="fa-IR"/>
        </w:rPr>
        <w:t>و این چنین بود که دعوت به سوی خدا، حکومت و اقتدار را برای مسلمان آن صدر به ارمغان آورد، همانگونه که باران، وفورِ نعمت و حاصلخیزی، و همانگونه که درختان، میوه و ثمر به بار می‌آورد، و این حکومت، تنها، یکی از ثمرات این دعوت بود و این همه عزت و قدرت، نتیجه تحمل درد و مصیبت</w:t>
      </w:r>
      <w:r w:rsidR="0005473E">
        <w:rPr>
          <w:rFonts w:hint="eastAsia"/>
          <w:rtl/>
          <w:lang w:bidi="fa-IR"/>
        </w:rPr>
        <w:t>‌</w:t>
      </w:r>
      <w:r>
        <w:rPr>
          <w:rFonts w:hint="cs"/>
          <w:rtl/>
          <w:lang w:bidi="fa-IR"/>
        </w:rPr>
        <w:t>هایی بود که از ظلم و ستم سران قریش و دیگران کشیده، و نتیجه تحمل شرایط سخت و ناخوشایندی بود که در مکه و جاهای دیگر به آنها رسیده بود.</w:t>
      </w:r>
    </w:p>
    <w:p w:rsidR="00251168" w:rsidRDefault="00251168" w:rsidP="00A37CB2">
      <w:pPr>
        <w:pStyle w:val="1"/>
        <w:rPr>
          <w:rtl/>
          <w:lang w:bidi="fa-IR"/>
        </w:rPr>
      </w:pPr>
      <w:r>
        <w:rPr>
          <w:rFonts w:hint="cs"/>
          <w:rtl/>
          <w:lang w:bidi="fa-IR"/>
        </w:rPr>
        <w:t>بین هدف و غایتی که مدنظر بوده از امر دعوت و بین نتیجه‌ای که به ثمر نشست، تفاوت زیادی است</w:t>
      </w:r>
      <w:r w:rsidR="00DC63EC">
        <w:rPr>
          <w:rFonts w:hint="cs"/>
          <w:rtl/>
          <w:lang w:bidi="fa-IR"/>
        </w:rPr>
        <w:t>:</w:t>
      </w:r>
      <w:r>
        <w:rPr>
          <w:rFonts w:hint="cs"/>
          <w:rtl/>
          <w:lang w:bidi="fa-IR"/>
        </w:rPr>
        <w:t xml:space="preserve"> این تفاوت در روان و فطرت و باطن شخصی که دعوت وتلاش می‌کند، آشکار می‌شود؛ به این صورت کسی که هدفش رسیدن به قدرت و حکومت می‌باشد، هرگاه به آن نرسد و ناکام بماند، سست و بی‌حال شده و از تلاش در جهت امر دعوت باز مانده و دچار ظلم و اجحاف می‌‌شود، و به نسبت هر گروه و تشکّلی این خطر، به این صورت خود را نشان خواهد داد که ذهنیت و علاقه‌شان متوجه حکومت و قدرت، و تلاش برای دستیابی به آن خواهد شد و نتیجه آن بازنشستن از جهاد و تلاش در راه دعوت یا حداقل نداشتن انگیزه و قصد آن می‌باشد زیرا روش و اسلوب برای رسیدن به قدرت با شیوه و روش دعوت، کاملاً متفاوت است.</w:t>
      </w:r>
    </w:p>
    <w:p w:rsidR="00251168" w:rsidRDefault="00251168" w:rsidP="0005473E">
      <w:pPr>
        <w:pStyle w:val="1"/>
        <w:rPr>
          <w:rtl/>
          <w:lang w:bidi="fa-IR"/>
        </w:rPr>
      </w:pPr>
      <w:r>
        <w:rPr>
          <w:rFonts w:hint="cs"/>
          <w:rtl/>
          <w:lang w:bidi="fa-IR"/>
        </w:rPr>
        <w:t>و</w:t>
      </w:r>
      <w:r w:rsidR="0079423D">
        <w:rPr>
          <w:rFonts w:hint="cs"/>
          <w:rtl/>
          <w:lang w:bidi="fa-IR"/>
        </w:rPr>
        <w:t xml:space="preserve"> این‌ها </w:t>
      </w:r>
      <w:r>
        <w:rPr>
          <w:rFonts w:hint="cs"/>
          <w:rtl/>
          <w:lang w:bidi="fa-IR"/>
        </w:rPr>
        <w:t>به طور آشکار نشانگر آن است که «هدف و غایت در راه دعوت و جهاد در راه خدا، صرفاً، جلب رضایت خداوند متعال در دنیا و آخرت و رسیدن به بهشت و نجات از آتش دوزخ و مطابقت و هماهنگی تمام جهات زندگی با قرآن و سنت می‌‌باشد، همچنین تمام تلاش</w:t>
      </w:r>
      <w:r w:rsidR="0005473E">
        <w:rPr>
          <w:rFonts w:hint="eastAsia"/>
          <w:rtl/>
          <w:lang w:bidi="fa-IR"/>
        </w:rPr>
        <w:t>‌</w:t>
      </w:r>
      <w:r>
        <w:rPr>
          <w:rFonts w:hint="cs"/>
          <w:rtl/>
          <w:lang w:bidi="fa-IR"/>
        </w:rPr>
        <w:t>ها و سعی و تجمع‌ها و رهبری‌ها و رهنمون‌ها، و ساختارها و حکومت‌ها، وسیله هموار نمودن رسیدن به این اهداف و در خدمت تحقق مصالح اسلام می‌باشد»</w:t>
      </w:r>
      <w:r>
        <w:rPr>
          <w:rStyle w:val="FootnoteReference"/>
          <w:szCs w:val="34"/>
          <w:lang w:bidi="fa-IR"/>
        </w:rPr>
        <w:footnoteReference w:id="38"/>
      </w:r>
      <w:r>
        <w:rPr>
          <w:rFonts w:hint="cs"/>
          <w:rtl/>
          <w:lang w:bidi="fa-IR"/>
        </w:rPr>
        <w:t xml:space="preserve"> - البته </w:t>
      </w:r>
      <w:r w:rsidR="0005473E">
        <w:rPr>
          <w:rFonts w:hint="cs"/>
          <w:rtl/>
          <w:lang w:bidi="fa-IR"/>
        </w:rPr>
        <w:t>-</w:t>
      </w:r>
      <w:r>
        <w:rPr>
          <w:rFonts w:hint="cs"/>
          <w:rtl/>
          <w:lang w:bidi="fa-IR"/>
        </w:rPr>
        <w:t xml:space="preserve"> نبایستی که وسائل و اسباب را با آنچه غایت و اهداف از این مسائل و مباحث بود، قاطی کرد، زیرا آنچه که ارزشمند و مهم است، همان هدف و غایت می‌باشد نه اسباب و وسائل آنها.</w:t>
      </w:r>
    </w:p>
    <w:p w:rsidR="00251168" w:rsidRDefault="00251168" w:rsidP="00DC63EC">
      <w:pPr>
        <w:pStyle w:val="a0"/>
        <w:rPr>
          <w:rtl/>
        </w:rPr>
      </w:pPr>
      <w:bookmarkStart w:id="60" w:name="_Toc281428858"/>
      <w:bookmarkStart w:id="61" w:name="_Toc415612034"/>
      <w:r>
        <w:rPr>
          <w:rFonts w:hint="cs"/>
          <w:rtl/>
        </w:rPr>
        <w:t>ب) آرامش و نداشتن شتاب و عجله</w:t>
      </w:r>
      <w:bookmarkEnd w:id="60"/>
      <w:bookmarkEnd w:id="61"/>
    </w:p>
    <w:p w:rsidR="00251168" w:rsidRDefault="00251168" w:rsidP="00A37CB2">
      <w:pPr>
        <w:pStyle w:val="1"/>
        <w:rPr>
          <w:rtl/>
          <w:lang w:bidi="fa-IR"/>
        </w:rPr>
      </w:pPr>
      <w:r>
        <w:rPr>
          <w:rFonts w:hint="cs"/>
          <w:rtl/>
          <w:lang w:bidi="fa-IR"/>
        </w:rPr>
        <w:t>واقعیت فقه شرعی، با حقیقت و اصالت خودش، دعوتگران دین را فرا می‌خواند که به طور محکم به قرآن و سنّت پیامبر اکرم</w:t>
      </w:r>
      <w:r w:rsidR="009663C6" w:rsidRPr="009663C6">
        <w:rPr>
          <w:rFonts w:cs="CTraditional Arabic" w:hint="cs"/>
          <w:rtl/>
          <w:lang w:bidi="fa-IR"/>
        </w:rPr>
        <w:t xml:space="preserve">ص </w:t>
      </w:r>
      <w:r>
        <w:rPr>
          <w:rFonts w:hint="cs"/>
          <w:rtl/>
          <w:lang w:bidi="fa-IR"/>
        </w:rPr>
        <w:t>چنگ زنند و در مسیر حرکت</w:t>
      </w:r>
      <w:r w:rsidR="0005473E">
        <w:rPr>
          <w:rFonts w:hint="eastAsia"/>
          <w:rtl/>
          <w:lang w:bidi="fa-IR"/>
        </w:rPr>
        <w:t>‌</w:t>
      </w:r>
      <w:r>
        <w:rPr>
          <w:rFonts w:hint="cs"/>
          <w:rtl/>
          <w:lang w:bidi="fa-IR"/>
        </w:rPr>
        <w:t>شان از احکام و قواعد ثابت قرآنی، هدایت جویند، بدون آنکه فریب مسائل متغیّر سیاسی را خورده و اشتباهاً دنبال</w:t>
      </w:r>
      <w:r w:rsidR="0079423D">
        <w:rPr>
          <w:rFonts w:hint="cs"/>
          <w:rtl/>
          <w:lang w:bidi="fa-IR"/>
        </w:rPr>
        <w:t xml:space="preserve"> آن را </w:t>
      </w:r>
      <w:r>
        <w:rPr>
          <w:rFonts w:hint="cs"/>
          <w:rtl/>
          <w:lang w:bidi="fa-IR"/>
        </w:rPr>
        <w:t>گیرند، یا بازیچه‌های ملت</w:t>
      </w:r>
      <w:r w:rsidR="0005473E">
        <w:rPr>
          <w:rFonts w:hint="eastAsia"/>
          <w:rtl/>
          <w:lang w:bidi="fa-IR"/>
        </w:rPr>
        <w:t>‌</w:t>
      </w:r>
      <w:r>
        <w:rPr>
          <w:rFonts w:hint="cs"/>
          <w:rtl/>
          <w:lang w:bidi="fa-IR"/>
        </w:rPr>
        <w:t>های سوسیالیستی و کمونیستی آنها را فریفته و گام</w:t>
      </w:r>
      <w:r w:rsidR="0005473E">
        <w:rPr>
          <w:rFonts w:hint="eastAsia"/>
          <w:rtl/>
          <w:lang w:bidi="fa-IR"/>
        </w:rPr>
        <w:t>‌</w:t>
      </w:r>
      <w:r>
        <w:rPr>
          <w:rFonts w:hint="cs"/>
          <w:rtl/>
          <w:lang w:bidi="fa-IR"/>
        </w:rPr>
        <w:t>های خرد و اندیشه‌شان را از حرکت باز دارد!!</w:t>
      </w:r>
    </w:p>
    <w:p w:rsidR="00251168" w:rsidRDefault="00251168" w:rsidP="00A37CB2">
      <w:pPr>
        <w:pStyle w:val="1"/>
        <w:rPr>
          <w:rtl/>
          <w:lang w:bidi="fa-IR"/>
        </w:rPr>
      </w:pPr>
      <w:r>
        <w:rPr>
          <w:rFonts w:hint="cs"/>
          <w:rtl/>
          <w:lang w:bidi="fa-IR"/>
        </w:rPr>
        <w:t>و برای کسی که فروع و ثانویّاتِ «واقعیت فقه» با فروع و ثانویّاتِ «فقه وقایع و مسائل جدید» بر او مختلط و مشتبه شده، هیچ آفت و مصیبتی، بزرگتر از آفت شتاب و دستپاچگی نیست، و این شتابزدگی آنها را وامی‌دارد که فریاد برآورند و بگویند</w:t>
      </w:r>
      <w:r w:rsidR="00DC63EC">
        <w:rPr>
          <w:rFonts w:hint="cs"/>
          <w:rtl/>
          <w:lang w:bidi="fa-IR"/>
        </w:rPr>
        <w:t>:</w:t>
      </w:r>
      <w:r>
        <w:rPr>
          <w:rFonts w:hint="cs"/>
          <w:rtl/>
          <w:lang w:bidi="fa-IR"/>
        </w:rPr>
        <w:t xml:space="preserve"> </w:t>
      </w:r>
    </w:p>
    <w:p w:rsidR="00251168" w:rsidRDefault="00251168" w:rsidP="00A37CB2">
      <w:pPr>
        <w:pStyle w:val="1"/>
        <w:rPr>
          <w:rtl/>
          <w:lang w:bidi="fa-IR"/>
        </w:rPr>
      </w:pPr>
      <w:r>
        <w:rPr>
          <w:rFonts w:hint="cs"/>
          <w:rtl/>
          <w:lang w:bidi="fa-IR"/>
        </w:rPr>
        <w:t>این وقایع و مسائل، و درد و رنج ناشی از آنها، تاکِی ادامه خواهد داشت؟!</w:t>
      </w:r>
    </w:p>
    <w:p w:rsidR="00251168" w:rsidRDefault="00251168" w:rsidP="00A37CB2">
      <w:pPr>
        <w:pStyle w:val="1"/>
        <w:rPr>
          <w:rtl/>
          <w:lang w:bidi="fa-IR"/>
        </w:rPr>
      </w:pPr>
      <w:r>
        <w:rPr>
          <w:rFonts w:hint="cs"/>
          <w:rtl/>
          <w:lang w:bidi="fa-IR"/>
        </w:rPr>
        <w:t>تاکِی (اسلام) بدون اقتدار و حاکمیت در میان مردم باقی خواهد ماند؟!</w:t>
      </w:r>
    </w:p>
    <w:p w:rsidR="00251168" w:rsidRDefault="00251168" w:rsidP="00A37CB2">
      <w:pPr>
        <w:pStyle w:val="1"/>
        <w:rPr>
          <w:rtl/>
          <w:lang w:bidi="fa-IR"/>
        </w:rPr>
      </w:pPr>
      <w:r>
        <w:rPr>
          <w:rFonts w:hint="cs"/>
          <w:rtl/>
          <w:lang w:bidi="fa-IR"/>
        </w:rPr>
        <w:t>تاکِی این خواری و ذلّتی که کمونیسم‌ها و ستمگران و مجرمان بر مسلمانان تحمیل نموده‌اند، ادامه خواهد داشت.</w:t>
      </w:r>
    </w:p>
    <w:p w:rsidR="00251168" w:rsidRDefault="00251168" w:rsidP="00A37CB2">
      <w:pPr>
        <w:pStyle w:val="1"/>
        <w:rPr>
          <w:rtl/>
          <w:lang w:bidi="fa-IR"/>
        </w:rPr>
      </w:pPr>
      <w:r>
        <w:rPr>
          <w:rFonts w:hint="cs"/>
          <w:rtl/>
          <w:lang w:bidi="fa-IR"/>
        </w:rPr>
        <w:t>تاکِی...؟! تاکِی...؟!</w:t>
      </w:r>
    </w:p>
    <w:p w:rsidR="00251168" w:rsidRDefault="00251168" w:rsidP="00A37CB2">
      <w:pPr>
        <w:pStyle w:val="1"/>
        <w:rPr>
          <w:rtl/>
          <w:lang w:bidi="fa-IR"/>
        </w:rPr>
      </w:pPr>
      <w:r>
        <w:rPr>
          <w:rFonts w:hint="cs"/>
          <w:rtl/>
          <w:lang w:bidi="fa-IR"/>
        </w:rPr>
        <w:t>... سؤالاتی که پشت سرهم قرار می‌گیرد ... و توضیح خواستن و پرسش</w:t>
      </w:r>
      <w:r w:rsidR="0005473E">
        <w:rPr>
          <w:rFonts w:hint="eastAsia"/>
          <w:rtl/>
          <w:lang w:bidi="fa-IR"/>
        </w:rPr>
        <w:t>‌</w:t>
      </w:r>
      <w:r>
        <w:rPr>
          <w:rFonts w:hint="cs"/>
          <w:rtl/>
          <w:lang w:bidi="fa-IR"/>
        </w:rPr>
        <w:t>های جوانان سرگشته‌ای که درصدد یاری و کمک به اسلام و بزرگی و مجد امت هستند، آنقدر زیاد می‌باشد که نمی‌توان به همه آنها رسیدگی کرد و پاسخ آنها را داد!</w:t>
      </w:r>
    </w:p>
    <w:p w:rsidR="00251168" w:rsidRDefault="00251168" w:rsidP="00A37CB2">
      <w:pPr>
        <w:pStyle w:val="1"/>
        <w:rPr>
          <w:rtl/>
          <w:lang w:bidi="fa-IR"/>
        </w:rPr>
      </w:pPr>
      <w:r>
        <w:rPr>
          <w:rFonts w:hint="cs"/>
          <w:rtl/>
          <w:lang w:bidi="fa-IR"/>
        </w:rPr>
        <w:t>امّا آیا بدون فراهم کردن مقدمات یک موفقیّت، و انگیزه آن، چنین موفقیت و مجدی حاصل می‌شود؟!</w:t>
      </w:r>
    </w:p>
    <w:p w:rsidR="00251168" w:rsidRDefault="00251168" w:rsidP="00A37CB2">
      <w:pPr>
        <w:pStyle w:val="1"/>
        <w:rPr>
          <w:rtl/>
          <w:lang w:bidi="fa-IR"/>
        </w:rPr>
      </w:pPr>
      <w:r>
        <w:rPr>
          <w:rFonts w:hint="cs"/>
          <w:rtl/>
          <w:lang w:bidi="fa-IR"/>
        </w:rPr>
        <w:t>و آیا بدون یک روش و مشی قوی و مطمئن و بدون یک طریق درست می‌توان به عزّت و مقامی بلند، دست یازید؟! و آیا بدون دعوت پایدار و خسته‌ناپذیر و تغییر شرایط و احوال ناسالم، رستگاری بندگان و اقتدار و</w:t>
      </w:r>
      <w:r w:rsidR="00A37CB2">
        <w:rPr>
          <w:rFonts w:hint="cs"/>
          <w:rtl/>
          <w:lang w:bidi="fa-IR"/>
        </w:rPr>
        <w:t xml:space="preserve"> سلطۀ </w:t>
      </w:r>
      <w:r>
        <w:rPr>
          <w:rFonts w:hint="cs"/>
          <w:rtl/>
          <w:lang w:bidi="fa-IR"/>
        </w:rPr>
        <w:t>اسلام بر جهان، امکان‌پذیر می‌باشد؟!</w:t>
      </w:r>
    </w:p>
    <w:p w:rsidR="00251168" w:rsidRDefault="00251168" w:rsidP="00A37CB2">
      <w:pPr>
        <w:pStyle w:val="1"/>
        <w:rPr>
          <w:rtl/>
          <w:lang w:bidi="fa-IR"/>
        </w:rPr>
      </w:pPr>
      <w:r>
        <w:rPr>
          <w:rFonts w:hint="cs"/>
          <w:rtl/>
          <w:lang w:bidi="fa-IR"/>
        </w:rPr>
        <w:t>هرگاه براساس واقعیت موجود به این سؤالات پاسخ دهیم، می‌بینیم که جواب</w:t>
      </w:r>
      <w:r w:rsidR="0005473E">
        <w:rPr>
          <w:rFonts w:hint="eastAsia"/>
          <w:rtl/>
          <w:lang w:bidi="fa-IR"/>
        </w:rPr>
        <w:t>‌</w:t>
      </w:r>
      <w:r>
        <w:rPr>
          <w:rFonts w:hint="cs"/>
          <w:rtl/>
          <w:lang w:bidi="fa-IR"/>
        </w:rPr>
        <w:t>های «واقعی و درست» این پرسش</w:t>
      </w:r>
      <w:r w:rsidR="0005473E">
        <w:rPr>
          <w:rFonts w:hint="eastAsia"/>
          <w:rtl/>
          <w:lang w:bidi="fa-IR"/>
        </w:rPr>
        <w:t>‌</w:t>
      </w:r>
      <w:r>
        <w:rPr>
          <w:rFonts w:hint="cs"/>
          <w:rtl/>
          <w:lang w:bidi="fa-IR"/>
        </w:rPr>
        <w:t>ها، واقعیتی عملی و یک نوع تطبیق حیاتی و اساسی است و پاسخ آنها، همچو میوه رسیده‌ای که چیدن آن نزدیک و آسان می‌باشد، سهل و آسان می‌باشد</w:t>
      </w:r>
      <w:r w:rsidR="00DC63EC">
        <w:rPr>
          <w:rFonts w:hint="cs"/>
          <w:rtl/>
          <w:lang w:bidi="fa-IR"/>
        </w:rPr>
        <w:t>:</w:t>
      </w:r>
      <w:r>
        <w:rPr>
          <w:rFonts w:hint="cs"/>
          <w:rtl/>
          <w:lang w:bidi="fa-IR"/>
        </w:rPr>
        <w:t xml:space="preserve"> </w:t>
      </w:r>
    </w:p>
    <w:p w:rsidR="00251168" w:rsidRDefault="00251168" w:rsidP="00A37CB2">
      <w:pPr>
        <w:pStyle w:val="1"/>
        <w:rPr>
          <w:rtl/>
          <w:lang w:bidi="fa-IR"/>
        </w:rPr>
      </w:pPr>
      <w:r>
        <w:rPr>
          <w:rFonts w:hint="cs"/>
          <w:rtl/>
          <w:lang w:bidi="fa-IR"/>
        </w:rPr>
        <w:t>و این</w:t>
      </w:r>
      <w:r w:rsidR="0005473E">
        <w:rPr>
          <w:rFonts w:hint="eastAsia"/>
          <w:rtl/>
          <w:lang w:bidi="fa-IR"/>
        </w:rPr>
        <w:t>‌</w:t>
      </w:r>
      <w:r>
        <w:rPr>
          <w:rFonts w:hint="cs"/>
          <w:rtl/>
          <w:lang w:bidi="fa-IR"/>
        </w:rPr>
        <w:t>ها، همه، ما را متوجه قاعده‌ای مهم از قواعد فهم دین و عمل به آن می‌کند و آن،</w:t>
      </w:r>
      <w:r w:rsidR="00A37CB2">
        <w:rPr>
          <w:rFonts w:hint="cs"/>
          <w:rtl/>
          <w:lang w:bidi="fa-IR"/>
        </w:rPr>
        <w:t xml:space="preserve"> قاعدۀ </w:t>
      </w:r>
      <w:r>
        <w:rPr>
          <w:rFonts w:hint="cs"/>
          <w:rtl/>
          <w:lang w:bidi="fa-IR"/>
        </w:rPr>
        <w:t>«محصور نمودن دقت و فکر و اندیشه خود به وضعیتی کنونی خودمان» می‌باشد، بدون انتظار کشیدن و چشم دوختن به امری که هنوز ما با آن فاصله داریم و نتیجه موقعیتی خواهد بود که بعداً بدان می‌رسیم</w:t>
      </w:r>
      <w:r w:rsidR="00DC63EC">
        <w:rPr>
          <w:rFonts w:hint="cs"/>
          <w:rtl/>
          <w:lang w:bidi="fa-IR"/>
        </w:rPr>
        <w:t>:</w:t>
      </w:r>
      <w:r>
        <w:rPr>
          <w:rFonts w:hint="cs"/>
          <w:rtl/>
          <w:lang w:bidi="fa-IR"/>
        </w:rPr>
        <w:t xml:space="preserve"> </w:t>
      </w:r>
    </w:p>
    <w:p w:rsidR="00251168" w:rsidRDefault="00251168" w:rsidP="0005473E">
      <w:pPr>
        <w:pStyle w:val="1"/>
        <w:rPr>
          <w:rtl/>
          <w:lang w:bidi="fa-IR"/>
        </w:rPr>
      </w:pPr>
      <w:r>
        <w:rPr>
          <w:rFonts w:hint="cs"/>
          <w:rtl/>
          <w:lang w:bidi="fa-IR"/>
        </w:rPr>
        <w:t>علامه سعدی در</w:t>
      </w:r>
      <w:r w:rsidR="0005473E">
        <w:rPr>
          <w:rFonts w:hint="cs"/>
          <w:rtl/>
          <w:lang w:bidi="fa-IR"/>
        </w:rPr>
        <w:t xml:space="preserve"> </w:t>
      </w:r>
      <w:r>
        <w:rPr>
          <w:rFonts w:hint="cs"/>
          <w:rtl/>
          <w:lang w:bidi="fa-IR"/>
        </w:rPr>
        <w:t xml:space="preserve">کتاب </w:t>
      </w:r>
      <w:r w:rsidRPr="0005473E">
        <w:rPr>
          <w:rStyle w:val="6-Char"/>
          <w:rtl/>
        </w:rPr>
        <w:t>«القواعد الحِسَان لِفهمِ القرآن»</w:t>
      </w:r>
      <w:r>
        <w:rPr>
          <w:rFonts w:hint="cs"/>
          <w:rtl/>
          <w:lang w:bidi="fa-IR"/>
        </w:rPr>
        <w:t xml:space="preserve"> (ص 136 </w:t>
      </w:r>
      <w:r w:rsidR="0005473E">
        <w:rPr>
          <w:rFonts w:hint="cs"/>
          <w:rtl/>
          <w:lang w:bidi="fa-IR"/>
        </w:rPr>
        <w:t>-</w:t>
      </w:r>
      <w:r>
        <w:rPr>
          <w:rFonts w:hint="cs"/>
          <w:rtl/>
          <w:lang w:bidi="fa-IR"/>
        </w:rPr>
        <w:t xml:space="preserve"> 138) چنین می‌گوید</w:t>
      </w:r>
      <w:r w:rsidR="00DC63EC">
        <w:rPr>
          <w:rFonts w:hint="cs"/>
          <w:rtl/>
          <w:lang w:bidi="fa-IR"/>
        </w:rPr>
        <w:t>:</w:t>
      </w:r>
      <w:r>
        <w:rPr>
          <w:rFonts w:hint="cs"/>
          <w:rtl/>
          <w:lang w:bidi="fa-IR"/>
        </w:rPr>
        <w:t xml:space="preserve"> </w:t>
      </w:r>
    </w:p>
    <w:p w:rsidR="00251168" w:rsidRDefault="00251168" w:rsidP="00A37CB2">
      <w:pPr>
        <w:pStyle w:val="1"/>
        <w:rPr>
          <w:rtl/>
          <w:lang w:bidi="fa-IR"/>
        </w:rPr>
      </w:pPr>
      <w:r>
        <w:rPr>
          <w:rFonts w:hint="cs"/>
          <w:rtl/>
          <w:lang w:bidi="fa-IR"/>
        </w:rPr>
        <w:t>«این قاعده، قاعده مهم و بزرگی است که قرآن کریم، در آیات متعددی، ما را به آن فرا خوانده، و از بزرگترین چیزهایی است که ما را متوجه حکمت الهی نموده و جهانیان را به سمت هر خیر دینی و دنیوی پیش می‌برد</w:t>
      </w:r>
      <w:r w:rsidR="00DC63EC">
        <w:rPr>
          <w:rFonts w:hint="cs"/>
          <w:rtl/>
          <w:lang w:bidi="fa-IR"/>
        </w:rPr>
        <w:t>:</w:t>
      </w:r>
      <w:r>
        <w:rPr>
          <w:rFonts w:hint="cs"/>
          <w:rtl/>
          <w:lang w:bidi="fa-IR"/>
        </w:rPr>
        <w:t xml:space="preserve"> هرگاه شخص، به چیزی مشغول باشد که وظیفه آن لحظه اوست و به طورکامل، دقت و هوش و قلبش را بدان معطوف سازد، موفق شده و آن امر را چنانکه بایسته است، انجام خواهدداد.</w:t>
      </w:r>
    </w:p>
    <w:p w:rsidR="00251168" w:rsidRDefault="00251168" w:rsidP="00A37CB2">
      <w:pPr>
        <w:pStyle w:val="1"/>
        <w:rPr>
          <w:rtl/>
          <w:lang w:bidi="fa-IR"/>
        </w:rPr>
      </w:pPr>
      <w:r>
        <w:rPr>
          <w:rFonts w:hint="cs"/>
          <w:rtl/>
          <w:lang w:bidi="fa-IR"/>
        </w:rPr>
        <w:t>امّا اگر نفس و درونش آرزوی امور دیگری را بکند که هنوز زمان انجام آن نرسیده، وقت خود را به آن مصروف داشته امّا نتیجه‌ای نخواهد داشت، بلکه عزم راسخی هم که داشته فروکش کرده و همت و توانش هم از بین می‌رود، و توجه و التفاتش به اعمال دیگری که هنوز زمان انجام آن نرسیده، موجب می‌شود که از صحت و کمال عمل زمان حالش و از همّت و توانش،کاسته شود.</w:t>
      </w:r>
    </w:p>
    <w:p w:rsidR="00251168" w:rsidRDefault="00251168" w:rsidP="00A37CB2">
      <w:pPr>
        <w:pStyle w:val="1"/>
        <w:rPr>
          <w:rtl/>
          <w:lang w:bidi="fa-IR"/>
        </w:rPr>
      </w:pPr>
      <w:r>
        <w:rPr>
          <w:rFonts w:hint="cs"/>
          <w:rtl/>
          <w:lang w:bidi="fa-IR"/>
        </w:rPr>
        <w:t>و بعد، وقتی که، زمان انجام عمل دیگر، فرا برسد، همت و نشاط کافی برای انجام آن، نخواهد داشت.</w:t>
      </w:r>
    </w:p>
    <w:p w:rsidR="00251168" w:rsidRDefault="00251168" w:rsidP="00A37CB2">
      <w:pPr>
        <w:pStyle w:val="1"/>
        <w:rPr>
          <w:rtl/>
          <w:lang w:bidi="fa-IR"/>
        </w:rPr>
      </w:pPr>
      <w:r>
        <w:rPr>
          <w:rFonts w:hint="cs"/>
          <w:rtl/>
          <w:lang w:bidi="fa-IR"/>
        </w:rPr>
        <w:t>چه بسا که حصول و اتمام عمل دوم منوط و متوقف بر انجام درست عمل اوّلی باشد، پس هر دو مورد ضایع می‌شود، برخلاف کسی که تمام دقت و توانش را نسبت به عملی که اکنون بایستی انجام دهد، معطوف می‌سازد، چنین شخصی، هرگاه زمان انجام عمل دومی فرا برسد با توان و نشاطی مضاعف که نتیجه و حاصل انجام درست عمل اوّلی است، به استقبال وظیفه دومی رفته و در انجام آن، بسیار خوب و موفق، عمل خواهد کرد و به این صورت، چنین شخصی، همیشه، مستعدّ وتوانا و با نشاط است برای انجام هر عملی.</w:t>
      </w:r>
    </w:p>
    <w:p w:rsidR="00251168" w:rsidRPr="00BD1177" w:rsidRDefault="00251168" w:rsidP="00BD1177">
      <w:pPr>
        <w:pStyle w:val="1"/>
        <w:rPr>
          <w:rFonts w:ascii="KFGQPC Uthmanic Script HAFS" w:hAnsi="KFGQPC Uthmanic Script HAFS" w:cs="KFGQPC Uthmanic Script HAFS"/>
          <w:rtl/>
        </w:rPr>
      </w:pPr>
      <w:r w:rsidRPr="00A37CB2">
        <w:rPr>
          <w:rFonts w:hint="cs"/>
          <w:rtl/>
        </w:rPr>
        <w:t>مؤیّد این مطلب، این قول حق تعالی در سوره نساء است که می‌فرماید:</w:t>
      </w:r>
      <w:r w:rsidR="00A37CB2">
        <w:rPr>
          <w:rFonts w:hint="cs"/>
          <w:rtl/>
        </w:rPr>
        <w:t xml:space="preserve"> </w:t>
      </w:r>
      <w:r w:rsidR="00A37CB2">
        <w:rPr>
          <w:rFonts w:ascii="Traditional Arabic" w:hAnsi="Traditional Arabic" w:cs="Traditional Arabic"/>
          <w:rtl/>
        </w:rPr>
        <w:t>﴿</w:t>
      </w:r>
      <w:r w:rsidR="00BD1177">
        <w:rPr>
          <w:rFonts w:ascii="KFGQPC Uthmanic Script HAFS" w:hAnsi="KFGQPC Uthmanic Script HAFS" w:cs="KFGQPC Uthmanic Script HAFS" w:hint="eastAsia"/>
          <w:rtl/>
        </w:rPr>
        <w:t>أَلَمۡ</w:t>
      </w:r>
      <w:r w:rsidR="00BD1177">
        <w:rPr>
          <w:rFonts w:ascii="KFGQPC Uthmanic Script HAFS" w:hAnsi="KFGQPC Uthmanic Script HAFS" w:cs="KFGQPC Uthmanic Script HAFS"/>
          <w:rtl/>
        </w:rPr>
        <w:t xml:space="preserve"> تَرَ إِلَى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لَّذِينَ</w:t>
      </w:r>
      <w:r w:rsidR="00BD1177">
        <w:rPr>
          <w:rFonts w:ascii="KFGQPC Uthmanic Script HAFS" w:hAnsi="KFGQPC Uthmanic Script HAFS" w:cs="KFGQPC Uthmanic Script HAFS"/>
          <w:rtl/>
        </w:rPr>
        <w:t xml:space="preserve"> قِيلَ لَهُمۡ كُفُّوٓاْ أَيۡدِيَكُمۡ وَأَقِيمُواْ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لصَّلَوٰةَ</w:t>
      </w:r>
      <w:r w:rsidR="00BD1177">
        <w:rPr>
          <w:rFonts w:ascii="KFGQPC Uthmanic Script HAFS" w:hAnsi="KFGQPC Uthmanic Script HAFS" w:cs="KFGQPC Uthmanic Script HAFS"/>
          <w:rtl/>
        </w:rPr>
        <w:t xml:space="preserve"> وَءَاتُواْ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لزَّكَوٰةَ</w:t>
      </w:r>
      <w:r w:rsidR="00BD1177">
        <w:rPr>
          <w:rFonts w:ascii="KFGQPC Uthmanic Script HAFS" w:hAnsi="KFGQPC Uthmanic Script HAFS" w:cs="KFGQPC Uthmanic Script HAFS"/>
          <w:rtl/>
        </w:rPr>
        <w:t xml:space="preserve"> فَلَمَّا كُتِبَ عَلَيۡهِمُ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لۡقِتَالُ</w:t>
      </w:r>
      <w:r w:rsidR="00BD1177">
        <w:rPr>
          <w:rFonts w:ascii="KFGQPC Uthmanic Script HAFS" w:hAnsi="KFGQPC Uthmanic Script HAFS" w:cs="KFGQPC Uthmanic Script HAFS"/>
          <w:rtl/>
        </w:rPr>
        <w:t xml:space="preserve"> إِذَا فَرِيقٞ مِّنۡهُمۡ يَخۡشَوۡنَ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لنَّاسَ</w:t>
      </w:r>
      <w:r w:rsidR="00BD1177">
        <w:rPr>
          <w:rFonts w:ascii="KFGQPC Uthmanic Script HAFS" w:hAnsi="KFGQPC Uthmanic Script HAFS" w:cs="KFGQPC Uthmanic Script HAFS"/>
          <w:rtl/>
        </w:rPr>
        <w:t xml:space="preserve"> كَخَشۡيَةِ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للَّهِ</w:t>
      </w:r>
      <w:r w:rsidR="00BD1177">
        <w:rPr>
          <w:rFonts w:ascii="KFGQPC Uthmanic Script HAFS" w:hAnsi="KFGQPC Uthmanic Script HAFS" w:cs="KFGQPC Uthmanic Script HAFS"/>
          <w:rtl/>
        </w:rPr>
        <w:t xml:space="preserve"> أَوۡ أَشَدَّ خَشۡيَةٗۚ</w:t>
      </w:r>
      <w:r w:rsidR="00A37CB2">
        <w:rPr>
          <w:rFonts w:ascii="Traditional Arabic" w:hAnsi="Traditional Arabic" w:cs="Traditional Arabic"/>
          <w:rtl/>
        </w:rPr>
        <w:t>﴾</w:t>
      </w:r>
      <w:r w:rsidRPr="00A37CB2">
        <w:rPr>
          <w:rFonts w:hint="cs"/>
          <w:rtl/>
        </w:rPr>
        <w:t xml:space="preserve"> </w:t>
      </w:r>
      <w:r w:rsidRPr="00E05C33">
        <w:rPr>
          <w:rStyle w:val="7-Char"/>
          <w:rFonts w:hint="cs"/>
          <w:rtl/>
        </w:rPr>
        <w:t>[النساء: 77]</w:t>
      </w:r>
      <w:r w:rsidRPr="00A37CB2">
        <w:rPr>
          <w:rFonts w:hint="cs"/>
          <w:rtl/>
        </w:rPr>
        <w:t>. «آیا نمی‌بینی (ای محمد و تعجب نمی‌کنی از) کسانی که (پیش از آنکه اجازه جنگ صادر شود، نسبت به جنگ علاقه نشان می‌دادند و هرچند) بدیشان گفته می‌شد (وقت جهاد فرا نرسیده است)، دست از جنگ بدارید ونماز را برپا دارید و زکات مال بدر کنید (در ظاهر شتاب می‌کردند و گوششان به کسی بدهکار نبود)، امّا وقتی جنگ بر آنان واجب گردید (و فرمان جهاد داده شده) بدین هنگام دسته‌ای از ایشان از مردم، همانگونه ترسیدند و هراس برداشتند که از خدا ترس و هراس داشتند! بلکه بیشتر هم دچار خوف و حشت شدند».</w:t>
      </w:r>
    </w:p>
    <w:p w:rsidR="00251168" w:rsidRDefault="00251168" w:rsidP="00A37CB2">
      <w:pPr>
        <w:pStyle w:val="1"/>
        <w:rPr>
          <w:rtl/>
          <w:lang w:bidi="fa-IR"/>
        </w:rPr>
      </w:pPr>
      <w:r>
        <w:rPr>
          <w:rFonts w:hint="cs"/>
          <w:rtl/>
          <w:lang w:bidi="fa-IR"/>
        </w:rPr>
        <w:t>نگاه کن که حالت نخستین و امنیت آنها ابتداءاً چگونه بوده، وقتی به دوری و پرهیز از جنگ، فرمان داده شدند پس زمانی که امر پروردگار را نپذیرفتند، ضعیف وناتوان گشتند و هنگامی که زمانِ انجام وظیفه دوم فرا رسید، ضعف و ناتوانی</w:t>
      </w:r>
      <w:r w:rsidR="00E05C33">
        <w:rPr>
          <w:rFonts w:hint="eastAsia"/>
          <w:rtl/>
          <w:lang w:bidi="fa-IR"/>
        </w:rPr>
        <w:t>‌</w:t>
      </w:r>
      <w:r>
        <w:rPr>
          <w:rFonts w:hint="cs"/>
          <w:rtl/>
          <w:lang w:bidi="fa-IR"/>
        </w:rPr>
        <w:t>شان مضاعف شده و خوف و وحشت آنان را فرا گرفت.</w:t>
      </w:r>
    </w:p>
    <w:p w:rsidR="00251168" w:rsidRPr="00BD1177" w:rsidRDefault="00251168" w:rsidP="00BD1177">
      <w:pPr>
        <w:pStyle w:val="1"/>
        <w:rPr>
          <w:rFonts w:ascii="KFGQPC Uthmanic Script HAFS" w:hAnsi="KFGQPC Uthmanic Script HAFS" w:cs="KFGQPC Uthmanic Script HAFS"/>
          <w:rtl/>
        </w:rPr>
      </w:pPr>
      <w:r>
        <w:rPr>
          <w:rFonts w:hint="cs"/>
          <w:rtl/>
          <w:lang w:bidi="fa-IR"/>
        </w:rPr>
        <w:t xml:space="preserve">نظیر همین مورد، خداوند در سوره آل عمران، اهل احد را با این قول مورد سرزنش قرار </w:t>
      </w:r>
      <w:r w:rsidRPr="00A37CB2">
        <w:rPr>
          <w:rFonts w:hint="cs"/>
          <w:rtl/>
        </w:rPr>
        <w:t>می‌داد:</w:t>
      </w:r>
      <w:r w:rsidR="00BD1177">
        <w:rPr>
          <w:rFonts w:hint="cs"/>
          <w:rtl/>
        </w:rPr>
        <w:t xml:space="preserve"> </w:t>
      </w:r>
      <w:r w:rsidR="00BD1177">
        <w:rPr>
          <w:rFonts w:ascii="Traditional Arabic" w:hAnsi="Traditional Arabic" w:cs="Traditional Arabic"/>
          <w:rtl/>
        </w:rPr>
        <w:t>﴿</w:t>
      </w:r>
      <w:r w:rsidR="00BD1177">
        <w:rPr>
          <w:rFonts w:ascii="KFGQPC Uthmanic Script HAFS" w:hAnsi="KFGQPC Uthmanic Script HAFS" w:cs="KFGQPC Uthmanic Script HAFS" w:hint="eastAsia"/>
          <w:rtl/>
        </w:rPr>
        <w:t>وَلَقَدۡ</w:t>
      </w:r>
      <w:r w:rsidR="00BD1177">
        <w:rPr>
          <w:rFonts w:ascii="KFGQPC Uthmanic Script HAFS" w:hAnsi="KFGQPC Uthmanic Script HAFS" w:cs="KFGQPC Uthmanic Script HAFS"/>
          <w:rtl/>
        </w:rPr>
        <w:t xml:space="preserve"> كُنتُمۡ تَمَنَّوۡنَ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لۡمَوۡتَ</w:t>
      </w:r>
      <w:r w:rsidR="00BD1177">
        <w:rPr>
          <w:rFonts w:ascii="KFGQPC Uthmanic Script HAFS" w:hAnsi="KFGQPC Uthmanic Script HAFS" w:cs="KFGQPC Uthmanic Script HAFS"/>
          <w:rtl/>
        </w:rPr>
        <w:t xml:space="preserve"> مِن قَبۡلِ أَن تَلۡقَوۡهُ فَقَدۡ رَأَيۡتُمُوهُ وَأَنتُمۡ تَنظُرُونَ ١٤٣</w:t>
      </w:r>
      <w:r w:rsidR="00BD1177">
        <w:rPr>
          <w:rFonts w:ascii="Traditional Arabic" w:hAnsi="Traditional Arabic" w:cs="Traditional Arabic"/>
          <w:rtl/>
        </w:rPr>
        <w:t>﴾</w:t>
      </w:r>
      <w:r w:rsidRPr="00A37CB2">
        <w:rPr>
          <w:rFonts w:hint="cs"/>
          <w:rtl/>
        </w:rPr>
        <w:t xml:space="preserve"> </w:t>
      </w:r>
      <w:r w:rsidRPr="00E05C33">
        <w:rPr>
          <w:rStyle w:val="7-Char"/>
          <w:rFonts w:hint="cs"/>
          <w:rtl/>
        </w:rPr>
        <w:t>[آل عمران: 143]</w:t>
      </w:r>
      <w:r w:rsidRPr="00A37CB2">
        <w:rPr>
          <w:rFonts w:hint="cs"/>
          <w:rtl/>
        </w:rPr>
        <w:t>. «شما</w:t>
      </w:r>
      <w:r>
        <w:rPr>
          <w:rFonts w:hint="cs"/>
          <w:rtl/>
          <w:lang w:bidi="fa-IR"/>
        </w:rPr>
        <w:t xml:space="preserve"> که تمنای مرگ (و شهادت در راه خدا) را داشتید، پیش از آنکه با آن روبرو شوید، (هم اینک در میدان نبرد اُحد آماده‌اید و با شهادت یاران) مرگ را می‌بینید و شما بدان می‌نگرید، (پس چرا به دهشت افتاده‌اید و با دیدن آنچه آرزو می‌کردید زبون و غمگین گشته‌اید؟!)».</w:t>
      </w:r>
    </w:p>
    <w:p w:rsidR="00251168" w:rsidRPr="00BD1177" w:rsidRDefault="00251168" w:rsidP="00BD1177">
      <w:pPr>
        <w:pStyle w:val="1"/>
        <w:rPr>
          <w:rFonts w:ascii="KFGQPC Uthmanic Script HAFS" w:hAnsi="KFGQPC Uthmanic Script HAFS" w:cs="KFGQPC Uthmanic Script HAFS"/>
          <w:rtl/>
        </w:rPr>
      </w:pPr>
      <w:r w:rsidRPr="00A37CB2">
        <w:rPr>
          <w:rFonts w:hint="cs"/>
          <w:rtl/>
        </w:rPr>
        <w:t>و این قول خداوند متعال در سوره نساء، مسأله را بیش از پیش آشکارتر می‌نماید:</w:t>
      </w:r>
      <w:r w:rsidR="00A37CB2">
        <w:rPr>
          <w:rFonts w:hint="cs"/>
          <w:rtl/>
        </w:rPr>
        <w:t xml:space="preserve"> </w:t>
      </w:r>
      <w:r w:rsidR="00A37CB2">
        <w:rPr>
          <w:rFonts w:ascii="Traditional Arabic" w:hAnsi="Traditional Arabic" w:cs="Traditional Arabic"/>
          <w:rtl/>
        </w:rPr>
        <w:t>﴿</w:t>
      </w:r>
      <w:r w:rsidR="00BD1177">
        <w:rPr>
          <w:rFonts w:ascii="KFGQPC Uthmanic Script HAFS" w:hAnsi="KFGQPC Uthmanic Script HAFS" w:cs="KFGQPC Uthmanic Script HAFS" w:hint="eastAsia"/>
          <w:rtl/>
        </w:rPr>
        <w:t>وَلَوۡ</w:t>
      </w:r>
      <w:r w:rsidR="00BD1177">
        <w:rPr>
          <w:rFonts w:ascii="KFGQPC Uthmanic Script HAFS" w:hAnsi="KFGQPC Uthmanic Script HAFS" w:cs="KFGQPC Uthmanic Script HAFS"/>
          <w:rtl/>
        </w:rPr>
        <w:t xml:space="preserve"> أَنَّا كَتَبۡنَا عَلَيۡهِمۡ أَنِ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قۡتُلُوٓاْ</w:t>
      </w:r>
      <w:r w:rsidR="00BD1177">
        <w:rPr>
          <w:rFonts w:ascii="KFGQPC Uthmanic Script HAFS" w:hAnsi="KFGQPC Uthmanic Script HAFS" w:cs="KFGQPC Uthmanic Script HAFS"/>
          <w:rtl/>
        </w:rPr>
        <w:t xml:space="preserve"> أَنفُسَكُمۡ أَوِ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خۡرُجُواْ</w:t>
      </w:r>
      <w:r w:rsidR="00BD1177">
        <w:rPr>
          <w:rFonts w:ascii="KFGQPC Uthmanic Script HAFS" w:hAnsi="KFGQPC Uthmanic Script HAFS" w:cs="KFGQPC Uthmanic Script HAFS"/>
          <w:rtl/>
        </w:rPr>
        <w:t xml:space="preserve"> مِن دِيَٰرِكُم مَّا فَعَلُوهُ إِلَّا قَلِيلٞ مِّنۡهُمۡۖ وَلَوۡ أَنَّهُمۡ فَعَلُواْ مَا يُوعَظُونَ بِهِ</w:t>
      </w:r>
      <w:r w:rsidR="00BD1177">
        <w:rPr>
          <w:rFonts w:ascii="KFGQPC Uthmanic Script HAFS" w:hAnsi="KFGQPC Uthmanic Script HAFS" w:cs="KFGQPC Uthmanic Script HAFS" w:hint="cs"/>
          <w:rtl/>
        </w:rPr>
        <w:t>ۦ</w:t>
      </w:r>
      <w:r w:rsidR="00BD1177">
        <w:rPr>
          <w:rFonts w:ascii="KFGQPC Uthmanic Script HAFS" w:hAnsi="KFGQPC Uthmanic Script HAFS" w:cs="KFGQPC Uthmanic Script HAFS"/>
          <w:rtl/>
        </w:rPr>
        <w:t xml:space="preserve"> لَكَانَ خَيۡرٗا لَّهُمۡ وَأَشَدَّ تَثۡبِيتٗا ٦٦</w:t>
      </w:r>
      <w:r w:rsidR="00A37CB2">
        <w:rPr>
          <w:rFonts w:ascii="Traditional Arabic" w:hAnsi="Traditional Arabic" w:cs="Traditional Arabic"/>
          <w:rtl/>
        </w:rPr>
        <w:t>﴾</w:t>
      </w:r>
      <w:r w:rsidRPr="00A37CB2">
        <w:rPr>
          <w:rFonts w:hint="cs"/>
          <w:rtl/>
        </w:rPr>
        <w:t xml:space="preserve"> </w:t>
      </w:r>
      <w:r w:rsidRPr="00E05C33">
        <w:rPr>
          <w:rStyle w:val="7-Char"/>
          <w:rFonts w:hint="cs"/>
          <w:rtl/>
        </w:rPr>
        <w:t>[النساء: 66]</w:t>
      </w:r>
      <w:r w:rsidRPr="00A37CB2">
        <w:rPr>
          <w:rFonts w:hint="cs"/>
          <w:rtl/>
        </w:rPr>
        <w:t xml:space="preserve">. «و اگر ما (با تعیین تکلیفات طاقت‌فرسائی همچون جهاد مستمر) بر آنان واجب می‌کردیم که (در راه خدا، خود را در معرض تلف قرار داده و) خویشتن را بکشید، و یا اینکه (برای جهاد ترک یار و دیارتان کنید و) از سرزمین خود بیرون روید، این کار را جز گروه اندکی از آنان انجام نمی‌دادند (و طاعت فرمان نمی‌کردند). و اگر اندرزهایی که به آنان می‌شد، انجام می‌دادند، (ودستور را به کار می‌بستند، در دنیا و آخرت) برای آنان بهتر بود و (ایمان) ایشان را پابرجاتر می‌کرد». یعنی آنان را بر چیزی که تکمیل کننده عمل اول و استقامت بر آن بود، پایدار وثابت و برای وظیفه دوم آماده می‌کرد. </w:t>
      </w:r>
    </w:p>
    <w:p w:rsidR="00251168" w:rsidRPr="00BD1177" w:rsidRDefault="00251168" w:rsidP="00BD1177">
      <w:pPr>
        <w:pStyle w:val="1"/>
        <w:rPr>
          <w:rFonts w:ascii="KFGQPC Uthmanic Script HAFS" w:hAnsi="KFGQPC Uthmanic Script HAFS" w:cs="KFGQPC Uthmanic Script HAFS"/>
          <w:rtl/>
        </w:rPr>
      </w:pPr>
      <w:r w:rsidRPr="00A37CB2">
        <w:rPr>
          <w:rFonts w:hint="cs"/>
          <w:rtl/>
        </w:rPr>
        <w:t>نظیر همین مورد در سوره توبه، می‌فرماید:</w:t>
      </w:r>
      <w:r w:rsidR="00A37CB2">
        <w:rPr>
          <w:rFonts w:hint="cs"/>
          <w:rtl/>
        </w:rPr>
        <w:t xml:space="preserve"> </w:t>
      </w:r>
      <w:r w:rsidR="00A37CB2">
        <w:rPr>
          <w:rFonts w:ascii="Traditional Arabic" w:hAnsi="Traditional Arabic" w:cs="Traditional Arabic"/>
          <w:rtl/>
        </w:rPr>
        <w:t>﴿</w:t>
      </w:r>
      <w:r w:rsidR="00BD1177">
        <w:rPr>
          <w:rFonts w:ascii="KFGQPC Uthmanic Script HAFS" w:hAnsi="KFGQPC Uthmanic Script HAFS" w:cs="KFGQPC Uthmanic Script HAFS"/>
          <w:rtl/>
        </w:rPr>
        <w:t xml:space="preserve">۞وَمِنۡهُم مَّنۡ عَٰهَدَ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للَّهَ</w:t>
      </w:r>
      <w:r w:rsidR="00BD1177">
        <w:rPr>
          <w:rFonts w:ascii="KFGQPC Uthmanic Script HAFS" w:hAnsi="KFGQPC Uthmanic Script HAFS" w:cs="KFGQPC Uthmanic Script HAFS"/>
          <w:rtl/>
        </w:rPr>
        <w:t xml:space="preserve"> لَئِنۡ ءَاتَىٰنَا مِن فَضۡلِهِ</w:t>
      </w:r>
      <w:r w:rsidR="00BD1177">
        <w:rPr>
          <w:rFonts w:ascii="KFGQPC Uthmanic Script HAFS" w:hAnsi="KFGQPC Uthmanic Script HAFS" w:cs="KFGQPC Uthmanic Script HAFS" w:hint="cs"/>
          <w:rtl/>
        </w:rPr>
        <w:t>ۦ</w:t>
      </w:r>
      <w:r w:rsidR="00BD1177">
        <w:rPr>
          <w:rFonts w:ascii="KFGQPC Uthmanic Script HAFS" w:hAnsi="KFGQPC Uthmanic Script HAFS" w:cs="KFGQPC Uthmanic Script HAFS"/>
          <w:rtl/>
        </w:rPr>
        <w:t xml:space="preserve"> لَنَصَّدَّقَنَّ وَلَنَكُونَنَّ مِنَ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لصَّٰلِحِينَ</w:t>
      </w:r>
      <w:r w:rsidR="00BD1177">
        <w:rPr>
          <w:rFonts w:ascii="KFGQPC Uthmanic Script HAFS" w:hAnsi="KFGQPC Uthmanic Script HAFS" w:cs="KFGQPC Uthmanic Script HAFS"/>
          <w:rtl/>
        </w:rPr>
        <w:t xml:space="preserve"> ٧٥</w:t>
      </w:r>
      <w:r w:rsidR="00BD1177">
        <w:rPr>
          <w:rFonts w:ascii="KFGQPC Uthmanic Script HAFS" w:hAnsi="KFGQPC Uthmanic Script HAFS" w:cs="KFGQPC Uthmanic Script HAFS"/>
        </w:rPr>
        <w:t xml:space="preserve"> </w:t>
      </w:r>
      <w:r w:rsidR="00BD1177">
        <w:rPr>
          <w:rFonts w:ascii="KFGQPC Uthmanic Script HAFS" w:hAnsi="KFGQPC Uthmanic Script HAFS" w:cs="KFGQPC Uthmanic Script HAFS" w:hint="eastAsia"/>
          <w:rtl/>
        </w:rPr>
        <w:t>فَلَمَّآ</w:t>
      </w:r>
      <w:r w:rsidR="00BD1177">
        <w:rPr>
          <w:rFonts w:ascii="KFGQPC Uthmanic Script HAFS" w:hAnsi="KFGQPC Uthmanic Script HAFS" w:cs="KFGQPC Uthmanic Script HAFS"/>
          <w:rtl/>
        </w:rPr>
        <w:t xml:space="preserve"> ءَاتَىٰهُم مِّن فَضۡلِهِ</w:t>
      </w:r>
      <w:r w:rsidR="00BD1177">
        <w:rPr>
          <w:rFonts w:ascii="KFGQPC Uthmanic Script HAFS" w:hAnsi="KFGQPC Uthmanic Script HAFS" w:cs="KFGQPC Uthmanic Script HAFS" w:hint="cs"/>
          <w:rtl/>
        </w:rPr>
        <w:t>ۦ</w:t>
      </w:r>
      <w:r w:rsidR="00BD1177">
        <w:rPr>
          <w:rFonts w:ascii="KFGQPC Uthmanic Script HAFS" w:hAnsi="KFGQPC Uthmanic Script HAFS" w:cs="KFGQPC Uthmanic Script HAFS"/>
          <w:rtl/>
        </w:rPr>
        <w:t xml:space="preserve"> بَخِلُواْ بِهِ</w:t>
      </w:r>
      <w:r w:rsidR="00BD1177">
        <w:rPr>
          <w:rFonts w:ascii="KFGQPC Uthmanic Script HAFS" w:hAnsi="KFGQPC Uthmanic Script HAFS" w:cs="KFGQPC Uthmanic Script HAFS" w:hint="cs"/>
          <w:rtl/>
        </w:rPr>
        <w:t>ۦ</w:t>
      </w:r>
      <w:r w:rsidR="00BD1177">
        <w:rPr>
          <w:rFonts w:ascii="KFGQPC Uthmanic Script HAFS" w:hAnsi="KFGQPC Uthmanic Script HAFS" w:cs="KFGQPC Uthmanic Script HAFS"/>
          <w:rtl/>
        </w:rPr>
        <w:t xml:space="preserve"> وَتَوَلَّواْ وَّهُم مُّعۡرِضُونَ ٧٦</w:t>
      </w:r>
      <w:r w:rsidR="00BD1177">
        <w:rPr>
          <w:rFonts w:ascii="KFGQPC Uthmanic Script HAFS" w:hAnsi="KFGQPC Uthmanic Script HAFS" w:cs="KFGQPC Uthmanic Script HAFS"/>
        </w:rPr>
        <w:t xml:space="preserve"> </w:t>
      </w:r>
      <w:r w:rsidR="00BD1177">
        <w:rPr>
          <w:rFonts w:ascii="KFGQPC Uthmanic Script HAFS" w:hAnsi="KFGQPC Uthmanic Script HAFS" w:cs="KFGQPC Uthmanic Script HAFS" w:hint="eastAsia"/>
          <w:rtl/>
        </w:rPr>
        <w:t>فَأَعۡقَبَهُمۡ</w:t>
      </w:r>
      <w:r w:rsidR="00BD1177">
        <w:rPr>
          <w:rFonts w:ascii="KFGQPC Uthmanic Script HAFS" w:hAnsi="KFGQPC Uthmanic Script HAFS" w:cs="KFGQPC Uthmanic Script HAFS"/>
          <w:rtl/>
        </w:rPr>
        <w:t xml:space="preserve"> نِفَاقٗا فِي قُلُوبِهِمۡ</w:t>
      </w:r>
      <w:r w:rsidR="00A37CB2">
        <w:rPr>
          <w:rFonts w:ascii="Traditional Arabic" w:hAnsi="Traditional Arabic" w:cs="Traditional Arabic"/>
          <w:rtl/>
        </w:rPr>
        <w:t>﴾</w:t>
      </w:r>
      <w:r w:rsidRPr="00A37CB2">
        <w:rPr>
          <w:rFonts w:hint="cs"/>
          <w:rtl/>
        </w:rPr>
        <w:t xml:space="preserve"> </w:t>
      </w:r>
      <w:r w:rsidRPr="00E05C33">
        <w:rPr>
          <w:rStyle w:val="7-Char"/>
          <w:rFonts w:hint="cs"/>
          <w:rtl/>
        </w:rPr>
        <w:t>[التوب</w:t>
      </w:r>
      <w:r w:rsidR="00A37CB2" w:rsidRPr="00E05C33">
        <w:rPr>
          <w:rStyle w:val="7-Char"/>
          <w:rFonts w:hint="cs"/>
          <w:rtl/>
        </w:rPr>
        <w:t>ة</w:t>
      </w:r>
      <w:r w:rsidRPr="00E05C33">
        <w:rPr>
          <w:rStyle w:val="7-Char"/>
          <w:rFonts w:hint="cs"/>
          <w:rtl/>
        </w:rPr>
        <w:t>:75 - 76]</w:t>
      </w:r>
      <w:r w:rsidRPr="00A37CB2">
        <w:rPr>
          <w:rFonts w:hint="cs"/>
          <w:rtl/>
        </w:rPr>
        <w:t>. «و در میان (منافقان) کسانی هستند که (سوگند می‌خورند و) با خدا پیمان می‌بندند که اگر از فضل خود ما را بی‌نیاز کند (و به نعمت و نوائی برساند) بدون شک به صدقه و احسان می‌پردازیم و از زمره شایستگان (درگاه یزدان و نیکوکاران مردمان) خواهیم بود.* امّا هنگامی که خدا از فضل خود (ثروت و دارائی) بدانان بخشید، بخل ورزیدند (و چیزی نبخشیدند و به عهد خود وفا نکردند، و هم از خدا و هم از خیرات) سرپیچی کردند و روی گرداندند. *</w:t>
      </w:r>
      <w:r w:rsidR="00E05C33">
        <w:rPr>
          <w:rFonts w:hint="cs"/>
          <w:rtl/>
        </w:rPr>
        <w:t xml:space="preserve"> </w:t>
      </w:r>
      <w:r w:rsidRPr="00A37CB2">
        <w:rPr>
          <w:rFonts w:hint="cs"/>
          <w:rtl/>
        </w:rPr>
        <w:t>خداوند نفاق را در</w:t>
      </w:r>
      <w:r w:rsidR="00E05C33">
        <w:rPr>
          <w:rFonts w:hint="cs"/>
          <w:rtl/>
        </w:rPr>
        <w:t xml:space="preserve"> </w:t>
      </w:r>
      <w:r w:rsidRPr="00A37CB2">
        <w:rPr>
          <w:rFonts w:hint="cs"/>
          <w:rtl/>
        </w:rPr>
        <w:t>دل</w:t>
      </w:r>
      <w:r w:rsidR="00E05C33">
        <w:rPr>
          <w:rFonts w:hint="eastAsia"/>
          <w:rtl/>
        </w:rPr>
        <w:t>‌</w:t>
      </w:r>
      <w:r w:rsidRPr="00A37CB2">
        <w:rPr>
          <w:rFonts w:hint="cs"/>
          <w:rtl/>
        </w:rPr>
        <w:t>هایشان پدیدار و پایدار ساخت...».</w:t>
      </w:r>
    </w:p>
    <w:p w:rsidR="00251168" w:rsidRDefault="00251168" w:rsidP="00A37CB2">
      <w:pPr>
        <w:pStyle w:val="1"/>
        <w:rPr>
          <w:rtl/>
          <w:lang w:bidi="fa-IR"/>
        </w:rPr>
      </w:pPr>
      <w:r>
        <w:rPr>
          <w:rFonts w:hint="cs"/>
          <w:rtl/>
          <w:lang w:bidi="fa-IR"/>
        </w:rPr>
        <w:t>خداوند متعال بندگانش را متوجه و آگاه می‌نماید که هوشیار بوده و وظیفه و موقعیت فعلی خود را تشخیص داده و بجا و درست عمل نمایند، سپس، هرگاه وظیفه دیگری در زمان دیگری برایشان ایجاد شد، صادقانه، همت و عزم خود را برای انجام آن به کار گیرند، و در واقع، به این شکل، عمل نخست، به نسبت عمل دوّم، معین و مشخص می‌باشد.</w:t>
      </w:r>
    </w:p>
    <w:p w:rsidR="00251168" w:rsidRDefault="00251168" w:rsidP="00A37CB2">
      <w:pPr>
        <w:pStyle w:val="1"/>
        <w:rPr>
          <w:rtl/>
          <w:lang w:bidi="fa-IR"/>
        </w:rPr>
      </w:pPr>
      <w:r>
        <w:rPr>
          <w:rFonts w:hint="cs"/>
          <w:rtl/>
          <w:lang w:bidi="fa-IR"/>
        </w:rPr>
        <w:t>و آیات، در این معنی، در قرآن فراوان می‌باشد».</w:t>
      </w:r>
    </w:p>
    <w:p w:rsidR="00251168" w:rsidRDefault="00251168" w:rsidP="00A37CB2">
      <w:pPr>
        <w:pStyle w:val="1"/>
        <w:rPr>
          <w:rtl/>
          <w:lang w:bidi="fa-IR"/>
        </w:rPr>
      </w:pPr>
      <w:r>
        <w:rPr>
          <w:rFonts w:hint="cs"/>
          <w:rtl/>
          <w:lang w:bidi="fa-IR"/>
        </w:rPr>
        <w:t>اکنون می‌گوییم</w:t>
      </w:r>
      <w:r w:rsidR="00DC63EC">
        <w:rPr>
          <w:rFonts w:hint="cs"/>
          <w:rtl/>
          <w:lang w:bidi="fa-IR"/>
        </w:rPr>
        <w:t>:</w:t>
      </w:r>
      <w:r>
        <w:rPr>
          <w:rFonts w:hint="cs"/>
          <w:rtl/>
          <w:lang w:bidi="fa-IR"/>
        </w:rPr>
        <w:t xml:space="preserve"> </w:t>
      </w:r>
    </w:p>
    <w:p w:rsidR="00251168" w:rsidRDefault="00251168" w:rsidP="00A37CB2">
      <w:pPr>
        <w:pStyle w:val="1"/>
        <w:rPr>
          <w:rtl/>
          <w:lang w:bidi="fa-IR"/>
        </w:rPr>
      </w:pPr>
      <w:r>
        <w:rPr>
          <w:rFonts w:hint="cs"/>
          <w:rtl/>
          <w:lang w:bidi="fa-IR"/>
        </w:rPr>
        <w:t>تنها به این طریق، «فقه وقایع مستحدث و جدید»، یک واقعیت فقهی و قابل اجرا، نه یک سخن نظری و آرزوی وهمی و خیالی، خواهد بود.</w:t>
      </w:r>
    </w:p>
    <w:p w:rsidR="00251168" w:rsidRDefault="00251168" w:rsidP="00E05C33">
      <w:pPr>
        <w:pStyle w:val="1"/>
        <w:rPr>
          <w:rtl/>
          <w:lang w:bidi="fa-IR"/>
        </w:rPr>
      </w:pPr>
      <w:r>
        <w:rPr>
          <w:rFonts w:hint="cs"/>
          <w:rtl/>
          <w:lang w:bidi="fa-IR"/>
        </w:rPr>
        <w:t>و آیاتی از سوره نساء که علّامه سعدی</w:t>
      </w:r>
      <w:r w:rsidR="00E05C33">
        <w:rPr>
          <w:rFonts w:cs="CTraditional Arabic" w:hint="cs"/>
          <w:rtl/>
          <w:lang w:bidi="fa-IR"/>
        </w:rPr>
        <w:t>/</w:t>
      </w:r>
      <w:r>
        <w:rPr>
          <w:rFonts w:hint="cs"/>
          <w:rtl/>
          <w:lang w:bidi="fa-IR"/>
        </w:rPr>
        <w:t xml:space="preserve"> بدان اشاره می‌نماید، بیش از هر چیز، محل پند و اندرز می‌باشد، چنانکه حق متعال می‌فرماید:</w:t>
      </w:r>
    </w:p>
    <w:p w:rsidR="00251168" w:rsidRPr="00BD1177" w:rsidRDefault="00A37CB2" w:rsidP="00BD1177">
      <w:pPr>
        <w:pStyle w:val="1"/>
        <w:rPr>
          <w:rFonts w:ascii="KFGQPC Uthmanic Script HAFS" w:hAnsi="KFGQPC Uthmanic Script HAFS" w:cs="KFGQPC Uthmanic Script HAFS"/>
          <w:rtl/>
        </w:rPr>
      </w:pPr>
      <w:r>
        <w:rPr>
          <w:rFonts w:ascii="Traditional Arabic" w:hAnsi="Traditional Arabic" w:cs="Traditional Arabic"/>
          <w:rtl/>
        </w:rPr>
        <w:t>﴿</w:t>
      </w:r>
      <w:r w:rsidR="00BD1177">
        <w:rPr>
          <w:rFonts w:ascii="KFGQPC Uthmanic Script HAFS" w:hAnsi="KFGQPC Uthmanic Script HAFS" w:cs="KFGQPC Uthmanic Script HAFS" w:hint="eastAsia"/>
          <w:rtl/>
        </w:rPr>
        <w:t>أَلَمۡ</w:t>
      </w:r>
      <w:r w:rsidR="00BD1177">
        <w:rPr>
          <w:rFonts w:ascii="KFGQPC Uthmanic Script HAFS" w:hAnsi="KFGQPC Uthmanic Script HAFS" w:cs="KFGQPC Uthmanic Script HAFS"/>
          <w:rtl/>
        </w:rPr>
        <w:t xml:space="preserve"> تَرَ إِلَى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لَّذِينَ</w:t>
      </w:r>
      <w:r w:rsidR="00BD1177">
        <w:rPr>
          <w:rFonts w:ascii="KFGQPC Uthmanic Script HAFS" w:hAnsi="KFGQPC Uthmanic Script HAFS" w:cs="KFGQPC Uthmanic Script HAFS"/>
          <w:rtl/>
        </w:rPr>
        <w:t xml:space="preserve"> قِيلَ لَهُمۡ كُفُّوٓاْ أَيۡدِيَكُمۡ وَأَقِيمُواْ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لصَّلَوٰةَ</w:t>
      </w:r>
      <w:r w:rsidR="00BD1177">
        <w:rPr>
          <w:rFonts w:ascii="KFGQPC Uthmanic Script HAFS" w:hAnsi="KFGQPC Uthmanic Script HAFS" w:cs="KFGQPC Uthmanic Script HAFS"/>
          <w:rtl/>
        </w:rPr>
        <w:t xml:space="preserve"> وَءَاتُواْ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لزَّكَوٰةَ</w:t>
      </w:r>
      <w:r w:rsidR="00BD1177">
        <w:rPr>
          <w:rFonts w:ascii="KFGQPC Uthmanic Script HAFS" w:hAnsi="KFGQPC Uthmanic Script HAFS" w:cs="KFGQPC Uthmanic Script HAFS"/>
          <w:rtl/>
        </w:rPr>
        <w:t xml:space="preserve"> فَلَمَّا كُتِبَ عَلَيۡهِمُ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لۡقِتَالُ</w:t>
      </w:r>
      <w:r w:rsidR="00BD1177">
        <w:rPr>
          <w:rFonts w:ascii="KFGQPC Uthmanic Script HAFS" w:hAnsi="KFGQPC Uthmanic Script HAFS" w:cs="KFGQPC Uthmanic Script HAFS"/>
          <w:rtl/>
        </w:rPr>
        <w:t xml:space="preserve"> إِذَا فَرِيقٞ مِّنۡهُمۡ يَخۡشَوۡنَ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لنَّاسَ</w:t>
      </w:r>
      <w:r w:rsidR="00BD1177">
        <w:rPr>
          <w:rFonts w:ascii="KFGQPC Uthmanic Script HAFS" w:hAnsi="KFGQPC Uthmanic Script HAFS" w:cs="KFGQPC Uthmanic Script HAFS"/>
          <w:rtl/>
        </w:rPr>
        <w:t xml:space="preserve"> كَخَشۡيَةِ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للَّهِ</w:t>
      </w:r>
      <w:r w:rsidR="00BD1177">
        <w:rPr>
          <w:rFonts w:ascii="KFGQPC Uthmanic Script HAFS" w:hAnsi="KFGQPC Uthmanic Script HAFS" w:cs="KFGQPC Uthmanic Script HAFS"/>
          <w:rtl/>
        </w:rPr>
        <w:t xml:space="preserve"> أَوۡ أَشَدَّ خَشۡيَةٗۚ وَقَالُواْ رَبَّنَا</w:t>
      </w:r>
      <w:r w:rsidR="00BD1177">
        <w:rPr>
          <w:rFonts w:ascii="KFGQPC Uthmanic Script HAFS" w:hAnsi="KFGQPC Uthmanic Script HAFS" w:cs="KFGQPC Uthmanic Script HAFS"/>
        </w:rPr>
        <w:t xml:space="preserve"> </w:t>
      </w:r>
      <w:r w:rsidR="00BD1177">
        <w:rPr>
          <w:rFonts w:ascii="KFGQPC Uthmanic Script HAFS" w:hAnsi="KFGQPC Uthmanic Script HAFS" w:cs="KFGQPC Uthmanic Script HAFS"/>
          <w:rtl/>
        </w:rPr>
        <w:t xml:space="preserve">لِمَ كَتَبۡتَ عَلَيۡنَا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لۡقِتَالَ</w:t>
      </w:r>
      <w:r w:rsidR="00BD1177">
        <w:rPr>
          <w:rFonts w:ascii="KFGQPC Uthmanic Script HAFS" w:hAnsi="KFGQPC Uthmanic Script HAFS" w:cs="KFGQPC Uthmanic Script HAFS"/>
          <w:rtl/>
        </w:rPr>
        <w:t xml:space="preserve"> لَوۡلَآ أَخَّرۡتَنَآ إِلَىٰٓ أَجَلٖ قَرِيبٖۗ قُلۡ مَتَٰعُ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لدُّنۡيَا</w:t>
      </w:r>
      <w:r w:rsidR="00BD1177">
        <w:rPr>
          <w:rFonts w:ascii="KFGQPC Uthmanic Script HAFS" w:hAnsi="KFGQPC Uthmanic Script HAFS" w:cs="KFGQPC Uthmanic Script HAFS"/>
          <w:rtl/>
        </w:rPr>
        <w:t xml:space="preserve"> قَلِيلٞ وَ</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لۡأٓخِرَةُ</w:t>
      </w:r>
      <w:r w:rsidR="00BD1177">
        <w:rPr>
          <w:rFonts w:ascii="KFGQPC Uthmanic Script HAFS" w:hAnsi="KFGQPC Uthmanic Script HAFS" w:cs="KFGQPC Uthmanic Script HAFS"/>
          <w:rtl/>
        </w:rPr>
        <w:t xml:space="preserve"> خَيۡرٞ لِّمَنِ </w:t>
      </w:r>
      <w:r w:rsidR="00BD1177">
        <w:rPr>
          <w:rFonts w:ascii="KFGQPC Uthmanic Script HAFS" w:hAnsi="KFGQPC Uthmanic Script HAFS" w:cs="KFGQPC Uthmanic Script HAFS" w:hint="cs"/>
          <w:rtl/>
        </w:rPr>
        <w:t>ٱ</w:t>
      </w:r>
      <w:r w:rsidR="00BD1177">
        <w:rPr>
          <w:rFonts w:ascii="KFGQPC Uthmanic Script HAFS" w:hAnsi="KFGQPC Uthmanic Script HAFS" w:cs="KFGQPC Uthmanic Script HAFS" w:hint="eastAsia"/>
          <w:rtl/>
        </w:rPr>
        <w:t>تَّقَىٰ</w:t>
      </w:r>
      <w:r w:rsidR="00BD1177">
        <w:rPr>
          <w:rFonts w:ascii="KFGQPC Uthmanic Script HAFS" w:hAnsi="KFGQPC Uthmanic Script HAFS" w:cs="KFGQPC Uthmanic Script HAFS"/>
          <w:rtl/>
        </w:rPr>
        <w:t xml:space="preserve"> وَلَا تُظۡلَمُونَ فَتِيلًا ٧٧</w:t>
      </w:r>
      <w:r>
        <w:rPr>
          <w:rFonts w:ascii="Traditional Arabic" w:hAnsi="Traditional Arabic" w:cs="Traditional Arabic"/>
          <w:rtl/>
        </w:rPr>
        <w:t>﴾</w:t>
      </w:r>
      <w:r w:rsidR="00251168" w:rsidRPr="00A37CB2">
        <w:rPr>
          <w:rFonts w:hint="cs"/>
          <w:rtl/>
        </w:rPr>
        <w:t xml:space="preserve"> </w:t>
      </w:r>
      <w:r w:rsidR="00251168" w:rsidRPr="00E05C33">
        <w:rPr>
          <w:rStyle w:val="7-Char"/>
          <w:rFonts w:hint="cs"/>
          <w:rtl/>
        </w:rPr>
        <w:t>[النساء: 77]</w:t>
      </w:r>
      <w:r w:rsidR="00251168" w:rsidRPr="00A37CB2">
        <w:rPr>
          <w:rFonts w:hint="cs"/>
          <w:rtl/>
        </w:rPr>
        <w:t>.</w:t>
      </w:r>
    </w:p>
    <w:p w:rsidR="00251168" w:rsidRDefault="00251168" w:rsidP="00A37CB2">
      <w:pPr>
        <w:pStyle w:val="1"/>
        <w:rPr>
          <w:rtl/>
          <w:lang w:bidi="fa-IR"/>
        </w:rPr>
      </w:pPr>
      <w:r>
        <w:rPr>
          <w:rFonts w:hint="cs"/>
          <w:rtl/>
          <w:lang w:bidi="fa-IR"/>
        </w:rPr>
        <w:t>«آیا نمی‌بینی (ای محمد و تعجب نمی‌کنی از) کسانی که (پیش از آنکه اجازه جنگ صادر شود، نسبت به جنگ علاقه نشان می‌دادند و هر چند) بدیشان گفته می‌شد</w:t>
      </w:r>
      <w:r w:rsidR="00DC63EC">
        <w:rPr>
          <w:rFonts w:hint="cs"/>
          <w:rtl/>
          <w:lang w:bidi="fa-IR"/>
        </w:rPr>
        <w:t>:</w:t>
      </w:r>
      <w:r>
        <w:rPr>
          <w:rFonts w:hint="cs"/>
          <w:rtl/>
          <w:lang w:bidi="fa-IR"/>
        </w:rPr>
        <w:t xml:space="preserve"> (وقت جهاد فرا نرسیده است،) دست از جنگ بدارید و نماز را بر پا دارید و زکات مال بدر کنید (در ظاهر شتاب می‌کردند و گوش</w:t>
      </w:r>
      <w:r w:rsidR="00E05C33">
        <w:rPr>
          <w:rFonts w:hint="eastAsia"/>
          <w:rtl/>
          <w:lang w:bidi="fa-IR"/>
        </w:rPr>
        <w:t>‌</w:t>
      </w:r>
      <w:r>
        <w:rPr>
          <w:rFonts w:hint="cs"/>
          <w:rtl/>
          <w:lang w:bidi="fa-IR"/>
        </w:rPr>
        <w:t>شان به کسی بدهکار نبود). امّا وقتی که جنگ بر آنان واجب گردید (و فرمان جهاد داده شد) بدین هنگام دسته‌ای از ایشان از مردم همانگونه ترسیدند و هراس برداشتند که از خدا ترس و هراس داشتند! بلکه بیشتر هم دچار خوف و وحشت شدند! و گفتند</w:t>
      </w:r>
      <w:r w:rsidR="00DC63EC">
        <w:rPr>
          <w:rFonts w:hint="cs"/>
          <w:rtl/>
          <w:lang w:bidi="fa-IR"/>
        </w:rPr>
        <w:t>:</w:t>
      </w:r>
      <w:r>
        <w:rPr>
          <w:rFonts w:hint="cs"/>
          <w:rtl/>
          <w:lang w:bidi="fa-IR"/>
        </w:rPr>
        <w:t xml:space="preserve"> پروردگارا! چرا (بدین زودی) جنگ را بر ما واجب کردی؟ چه می‌شد اگر به ما فرصت بیشتری می‌دادی (تا از لذائذ دنیا بهره می‌گرفتیم؟) بگو: کالای دنیا اندک است و آخرت برای کسی که پرهیزگار باشد بهتر است، (و جزای شما داده شود) و کمترین ستمی به شما نشود».</w:t>
      </w:r>
    </w:p>
    <w:p w:rsidR="00251168" w:rsidRDefault="00251168" w:rsidP="00A37CB2">
      <w:pPr>
        <w:pStyle w:val="1"/>
        <w:rPr>
          <w:rtl/>
          <w:lang w:bidi="fa-IR"/>
        </w:rPr>
      </w:pPr>
      <w:r>
        <w:rPr>
          <w:rFonts w:hint="cs"/>
          <w:rtl/>
          <w:lang w:bidi="fa-IR"/>
        </w:rPr>
        <w:t>مثال دیگر، آیات سوره بقره، قبل از آن می‌باشد که می‌فرماید:</w:t>
      </w:r>
    </w:p>
    <w:p w:rsidR="00251168" w:rsidRPr="00B656A2" w:rsidRDefault="00A37CB2" w:rsidP="00B656A2">
      <w:pPr>
        <w:pStyle w:val="1"/>
        <w:rPr>
          <w:rFonts w:ascii="KFGQPC Uthmanic Script HAFS" w:hAnsi="KFGQPC Uthmanic Script HAFS" w:cs="KFGQPC Uthmanic Script HAFS"/>
          <w:rtl/>
        </w:rPr>
      </w:pPr>
      <w:r>
        <w:rPr>
          <w:rFonts w:ascii="Traditional Arabic" w:hAnsi="Traditional Arabic" w:cs="Traditional Arabic"/>
          <w:rtl/>
        </w:rPr>
        <w:t>﴿</w:t>
      </w:r>
      <w:r w:rsidR="00B656A2">
        <w:rPr>
          <w:rFonts w:ascii="KFGQPC Uthmanic Script HAFS" w:hAnsi="KFGQPC Uthmanic Script HAFS" w:cs="KFGQPC Uthmanic Script HAFS" w:hint="eastAsia"/>
          <w:rtl/>
        </w:rPr>
        <w:t>أَلَمۡ</w:t>
      </w:r>
      <w:r w:rsidR="00B656A2">
        <w:rPr>
          <w:rFonts w:ascii="KFGQPC Uthmanic Script HAFS" w:hAnsi="KFGQPC Uthmanic Script HAFS" w:cs="KFGQPC Uthmanic Script HAFS"/>
          <w:rtl/>
        </w:rPr>
        <w:t xml:space="preserve"> تَرَ إِلَى </w:t>
      </w:r>
      <w:r w:rsidR="00B656A2">
        <w:rPr>
          <w:rFonts w:ascii="KFGQPC Uthmanic Script HAFS" w:hAnsi="KFGQPC Uthmanic Script HAFS" w:cs="KFGQPC Uthmanic Script HAFS" w:hint="cs"/>
          <w:rtl/>
        </w:rPr>
        <w:t>ٱ</w:t>
      </w:r>
      <w:r w:rsidR="00B656A2">
        <w:rPr>
          <w:rFonts w:ascii="KFGQPC Uthmanic Script HAFS" w:hAnsi="KFGQPC Uthmanic Script HAFS" w:cs="KFGQPC Uthmanic Script HAFS" w:hint="eastAsia"/>
          <w:rtl/>
        </w:rPr>
        <w:t>لۡمَلَإِ</w:t>
      </w:r>
      <w:r w:rsidR="00B656A2">
        <w:rPr>
          <w:rFonts w:ascii="KFGQPC Uthmanic Script HAFS" w:hAnsi="KFGQPC Uthmanic Script HAFS" w:cs="KFGQPC Uthmanic Script HAFS"/>
          <w:rtl/>
        </w:rPr>
        <w:t xml:space="preserve"> مِنۢ بَنِيٓ إِسۡرَٰٓءِيلَ مِنۢ بَعۡدِ مُوسَىٰٓ إِذۡ قَالُواْ لِنَبِيّٖ لَّهُمُ </w:t>
      </w:r>
      <w:r w:rsidR="00B656A2">
        <w:rPr>
          <w:rFonts w:ascii="KFGQPC Uthmanic Script HAFS" w:hAnsi="KFGQPC Uthmanic Script HAFS" w:cs="KFGQPC Uthmanic Script HAFS" w:hint="cs"/>
          <w:rtl/>
        </w:rPr>
        <w:t>ٱ</w:t>
      </w:r>
      <w:r w:rsidR="00B656A2">
        <w:rPr>
          <w:rFonts w:ascii="KFGQPC Uthmanic Script HAFS" w:hAnsi="KFGQPC Uthmanic Script HAFS" w:cs="KFGQPC Uthmanic Script HAFS" w:hint="eastAsia"/>
          <w:rtl/>
        </w:rPr>
        <w:t>بۡعَثۡ</w:t>
      </w:r>
      <w:r w:rsidR="00B656A2">
        <w:rPr>
          <w:rFonts w:ascii="KFGQPC Uthmanic Script HAFS" w:hAnsi="KFGQPC Uthmanic Script HAFS" w:cs="KFGQPC Uthmanic Script HAFS"/>
          <w:rtl/>
        </w:rPr>
        <w:t xml:space="preserve"> لَنَا مَلِكٗا نُّقَٰتِلۡ فِي سَبِيلِ </w:t>
      </w:r>
      <w:r w:rsidR="00B656A2">
        <w:rPr>
          <w:rFonts w:ascii="KFGQPC Uthmanic Script HAFS" w:hAnsi="KFGQPC Uthmanic Script HAFS" w:cs="KFGQPC Uthmanic Script HAFS" w:hint="cs"/>
          <w:rtl/>
        </w:rPr>
        <w:t>ٱ</w:t>
      </w:r>
      <w:r w:rsidR="00B656A2">
        <w:rPr>
          <w:rFonts w:ascii="KFGQPC Uthmanic Script HAFS" w:hAnsi="KFGQPC Uthmanic Script HAFS" w:cs="KFGQPC Uthmanic Script HAFS" w:hint="eastAsia"/>
          <w:rtl/>
        </w:rPr>
        <w:t>للَّهِۖ</w:t>
      </w:r>
      <w:r w:rsidR="00B656A2">
        <w:rPr>
          <w:rFonts w:ascii="KFGQPC Uthmanic Script HAFS" w:hAnsi="KFGQPC Uthmanic Script HAFS" w:cs="KFGQPC Uthmanic Script HAFS"/>
          <w:rtl/>
        </w:rPr>
        <w:t xml:space="preserve"> قَالَ هَلۡ عَسَيۡتُمۡ إِن كُتِبَ عَلَيۡكُمُ </w:t>
      </w:r>
      <w:r w:rsidR="00B656A2">
        <w:rPr>
          <w:rFonts w:ascii="KFGQPC Uthmanic Script HAFS" w:hAnsi="KFGQPC Uthmanic Script HAFS" w:cs="KFGQPC Uthmanic Script HAFS" w:hint="cs"/>
          <w:rtl/>
        </w:rPr>
        <w:t>ٱ</w:t>
      </w:r>
      <w:r w:rsidR="00B656A2">
        <w:rPr>
          <w:rFonts w:ascii="KFGQPC Uthmanic Script HAFS" w:hAnsi="KFGQPC Uthmanic Script HAFS" w:cs="KFGQPC Uthmanic Script HAFS" w:hint="eastAsia"/>
          <w:rtl/>
        </w:rPr>
        <w:t>لۡقِتَالُ</w:t>
      </w:r>
      <w:r w:rsidR="00B656A2">
        <w:rPr>
          <w:rFonts w:ascii="KFGQPC Uthmanic Script HAFS" w:hAnsi="KFGQPC Uthmanic Script HAFS" w:cs="KFGQPC Uthmanic Script HAFS"/>
          <w:rtl/>
        </w:rPr>
        <w:t xml:space="preserve"> أَلَّا تُقَٰتِلُواْۖ قَالُواْ وَمَا لَن</w:t>
      </w:r>
      <w:r w:rsidR="00B656A2">
        <w:rPr>
          <w:rFonts w:ascii="KFGQPC Uthmanic Script HAFS" w:hAnsi="KFGQPC Uthmanic Script HAFS" w:cs="KFGQPC Uthmanic Script HAFS" w:hint="eastAsia"/>
          <w:rtl/>
        </w:rPr>
        <w:t>َآ</w:t>
      </w:r>
      <w:r w:rsidR="00B656A2">
        <w:rPr>
          <w:rFonts w:ascii="KFGQPC Uthmanic Script HAFS" w:hAnsi="KFGQPC Uthmanic Script HAFS" w:cs="KFGQPC Uthmanic Script HAFS"/>
          <w:rtl/>
        </w:rPr>
        <w:t xml:space="preserve"> أَلَّا نُقَٰتِلَ فِي سَبِيلِ </w:t>
      </w:r>
      <w:r w:rsidR="00B656A2">
        <w:rPr>
          <w:rFonts w:ascii="KFGQPC Uthmanic Script HAFS" w:hAnsi="KFGQPC Uthmanic Script HAFS" w:cs="KFGQPC Uthmanic Script HAFS" w:hint="cs"/>
          <w:rtl/>
        </w:rPr>
        <w:t>ٱ</w:t>
      </w:r>
      <w:r w:rsidR="00B656A2">
        <w:rPr>
          <w:rFonts w:ascii="KFGQPC Uthmanic Script HAFS" w:hAnsi="KFGQPC Uthmanic Script HAFS" w:cs="KFGQPC Uthmanic Script HAFS" w:hint="eastAsia"/>
          <w:rtl/>
        </w:rPr>
        <w:t>للَّهِ</w:t>
      </w:r>
      <w:r w:rsidR="00B656A2">
        <w:rPr>
          <w:rFonts w:ascii="KFGQPC Uthmanic Script HAFS" w:hAnsi="KFGQPC Uthmanic Script HAFS" w:cs="KFGQPC Uthmanic Script HAFS"/>
          <w:rtl/>
        </w:rPr>
        <w:t xml:space="preserve"> وَقَدۡ أُخۡرِجۡنَا مِن دِيَٰرِنَا وَأَبۡنَآئِنَاۖ فَلَمَّا كُتِبَ عَلَيۡهِمُ </w:t>
      </w:r>
      <w:r w:rsidR="00B656A2">
        <w:rPr>
          <w:rFonts w:ascii="KFGQPC Uthmanic Script HAFS" w:hAnsi="KFGQPC Uthmanic Script HAFS" w:cs="KFGQPC Uthmanic Script HAFS" w:hint="cs"/>
          <w:rtl/>
        </w:rPr>
        <w:t>ٱ</w:t>
      </w:r>
      <w:r w:rsidR="00B656A2">
        <w:rPr>
          <w:rFonts w:ascii="KFGQPC Uthmanic Script HAFS" w:hAnsi="KFGQPC Uthmanic Script HAFS" w:cs="KFGQPC Uthmanic Script HAFS" w:hint="eastAsia"/>
          <w:rtl/>
        </w:rPr>
        <w:t>لۡقِتَالُ</w:t>
      </w:r>
      <w:r w:rsidR="00B656A2">
        <w:rPr>
          <w:rFonts w:ascii="KFGQPC Uthmanic Script HAFS" w:hAnsi="KFGQPC Uthmanic Script HAFS" w:cs="KFGQPC Uthmanic Script HAFS"/>
          <w:rtl/>
        </w:rPr>
        <w:t xml:space="preserve"> تَوَلَّوۡاْ إِلَّا قَلِيلٗا مِّنۡهُمۡۚ وَ</w:t>
      </w:r>
      <w:r w:rsidR="00B656A2">
        <w:rPr>
          <w:rFonts w:ascii="KFGQPC Uthmanic Script HAFS" w:hAnsi="KFGQPC Uthmanic Script HAFS" w:cs="KFGQPC Uthmanic Script HAFS" w:hint="cs"/>
          <w:rtl/>
        </w:rPr>
        <w:t>ٱ</w:t>
      </w:r>
      <w:r w:rsidR="00B656A2">
        <w:rPr>
          <w:rFonts w:ascii="KFGQPC Uthmanic Script HAFS" w:hAnsi="KFGQPC Uthmanic Script HAFS" w:cs="KFGQPC Uthmanic Script HAFS" w:hint="eastAsia"/>
          <w:rtl/>
        </w:rPr>
        <w:t>للَّهُ</w:t>
      </w:r>
      <w:r w:rsidR="00B656A2">
        <w:rPr>
          <w:rFonts w:ascii="KFGQPC Uthmanic Script HAFS" w:hAnsi="KFGQPC Uthmanic Script HAFS" w:cs="KFGQPC Uthmanic Script HAFS"/>
          <w:rtl/>
        </w:rPr>
        <w:t xml:space="preserve"> عَلِيمُۢ بِ</w:t>
      </w:r>
      <w:r w:rsidR="00B656A2">
        <w:rPr>
          <w:rFonts w:ascii="KFGQPC Uthmanic Script HAFS" w:hAnsi="KFGQPC Uthmanic Script HAFS" w:cs="KFGQPC Uthmanic Script HAFS" w:hint="cs"/>
          <w:rtl/>
        </w:rPr>
        <w:t>ٱ</w:t>
      </w:r>
      <w:r w:rsidR="00B656A2">
        <w:rPr>
          <w:rFonts w:ascii="KFGQPC Uthmanic Script HAFS" w:hAnsi="KFGQPC Uthmanic Script HAFS" w:cs="KFGQPC Uthmanic Script HAFS" w:hint="eastAsia"/>
          <w:rtl/>
        </w:rPr>
        <w:t>لظَّٰلِمِينَ</w:t>
      </w:r>
      <w:r w:rsidR="00B656A2">
        <w:rPr>
          <w:rFonts w:ascii="KFGQPC Uthmanic Script HAFS" w:hAnsi="KFGQPC Uthmanic Script HAFS" w:cs="KFGQPC Uthmanic Script HAFS"/>
          <w:rtl/>
        </w:rPr>
        <w:t xml:space="preserve"> ٢٤٦</w:t>
      </w:r>
      <w:r>
        <w:rPr>
          <w:rFonts w:ascii="Traditional Arabic" w:hAnsi="Traditional Arabic" w:cs="Traditional Arabic"/>
          <w:rtl/>
        </w:rPr>
        <w:t>﴾</w:t>
      </w:r>
      <w:r w:rsidR="00251168" w:rsidRPr="00A37CB2">
        <w:rPr>
          <w:rFonts w:hint="cs"/>
          <w:rtl/>
        </w:rPr>
        <w:t xml:space="preserve"> </w:t>
      </w:r>
      <w:r w:rsidR="00251168" w:rsidRPr="00E05C33">
        <w:rPr>
          <w:rStyle w:val="7-Char"/>
          <w:rFonts w:hint="cs"/>
          <w:rtl/>
        </w:rPr>
        <w:t>[البقر</w:t>
      </w:r>
      <w:r w:rsidR="00B656A2" w:rsidRPr="00E05C33">
        <w:rPr>
          <w:rStyle w:val="7-Char"/>
          <w:rFonts w:hint="cs"/>
          <w:rtl/>
        </w:rPr>
        <w:t>ة</w:t>
      </w:r>
      <w:r w:rsidR="00251168" w:rsidRPr="00E05C33">
        <w:rPr>
          <w:rStyle w:val="7-Char"/>
          <w:rFonts w:hint="cs"/>
          <w:rtl/>
        </w:rPr>
        <w:t>: 246]</w:t>
      </w:r>
      <w:r w:rsidR="00251168" w:rsidRPr="00A37CB2">
        <w:rPr>
          <w:rFonts w:hint="cs"/>
          <w:rtl/>
        </w:rPr>
        <w:t>. «آیا آگاهی از (داستان شگفت) جماعتی از بنی‌اسرائیل که بعد از موسی می‌زیستند و در آن وقت به پیغمبر خود گفتند</w:t>
      </w:r>
      <w:r w:rsidR="00DC63EC" w:rsidRPr="00A37CB2">
        <w:rPr>
          <w:rFonts w:hint="cs"/>
          <w:rtl/>
        </w:rPr>
        <w:t>:</w:t>
      </w:r>
      <w:r w:rsidR="00251168" w:rsidRPr="00A37CB2">
        <w:rPr>
          <w:rFonts w:hint="cs"/>
          <w:rtl/>
        </w:rPr>
        <w:t xml:space="preserve"> شاهی برای ما انتخاب کن تا (تحت فرماندهی او) در راه خدا بجنگیم. (پیغمبرشان برای اطمینان از تصمیمشان بدیشان) گفت</w:t>
      </w:r>
      <w:r w:rsidR="00DC63EC" w:rsidRPr="00A37CB2">
        <w:rPr>
          <w:rFonts w:hint="cs"/>
          <w:rtl/>
        </w:rPr>
        <w:t>:</w:t>
      </w:r>
      <w:r w:rsidR="00251168" w:rsidRPr="00A37CB2">
        <w:rPr>
          <w:rFonts w:hint="cs"/>
          <w:rtl/>
        </w:rPr>
        <w:t xml:space="preserve"> شاید اگر دستور پیکار به شما داده شود (سرپیچی کنید و در راه خدا جهاد و) پیکار نکنید. گفتند</w:t>
      </w:r>
      <w:r w:rsidR="00DC63EC" w:rsidRPr="00A37CB2">
        <w:rPr>
          <w:rFonts w:hint="cs"/>
          <w:rtl/>
        </w:rPr>
        <w:t>:</w:t>
      </w:r>
      <w:r w:rsidR="00251168" w:rsidRPr="00A37CB2">
        <w:rPr>
          <w:rFonts w:hint="cs"/>
          <w:rtl/>
        </w:rPr>
        <w:t xml:space="preserve"> چگونه ممکن است در راه خدا پیکار نکنیم، در حالی که از خانه و فرزندانمان رانده شده‌ایم؟ امّا هنگامی که دستور پیکار به آنان داده شد، همه جز</w:t>
      </w:r>
      <w:r>
        <w:rPr>
          <w:rFonts w:hint="cs"/>
          <w:rtl/>
        </w:rPr>
        <w:t xml:space="preserve"> عدۀ </w:t>
      </w:r>
      <w:r w:rsidR="00251168" w:rsidRPr="00A37CB2">
        <w:rPr>
          <w:rFonts w:hint="cs"/>
          <w:rtl/>
        </w:rPr>
        <w:t>کمی از ایشان سرپیچی کردند (و به خود و پیغمبرشان و دینشان ستم نمودند) و خدا ازستمکاران آگاه است».</w:t>
      </w:r>
    </w:p>
    <w:p w:rsidR="00251168" w:rsidRPr="00A37CB2" w:rsidRDefault="00251168" w:rsidP="00E05C33">
      <w:pPr>
        <w:pStyle w:val="1"/>
        <w:rPr>
          <w:rtl/>
        </w:rPr>
      </w:pPr>
      <w:r w:rsidRPr="00A37CB2">
        <w:rPr>
          <w:rFonts w:hint="cs"/>
          <w:rtl/>
        </w:rPr>
        <w:t>این</w:t>
      </w:r>
      <w:r w:rsidR="00E05C33">
        <w:rPr>
          <w:rFonts w:hint="eastAsia"/>
          <w:rtl/>
        </w:rPr>
        <w:t>‌</w:t>
      </w:r>
      <w:r w:rsidRPr="00A37CB2">
        <w:rPr>
          <w:rFonts w:hint="cs"/>
          <w:rtl/>
        </w:rPr>
        <w:t xml:space="preserve">ها آیات بزرگی هستند که </w:t>
      </w:r>
      <w:r w:rsidR="00E05C33">
        <w:rPr>
          <w:rFonts w:hint="cs"/>
          <w:rtl/>
        </w:rPr>
        <w:t>-</w:t>
      </w:r>
      <w:r w:rsidRPr="00A37CB2">
        <w:rPr>
          <w:rFonts w:hint="cs"/>
          <w:rtl/>
        </w:rPr>
        <w:t xml:space="preserve"> همچنین </w:t>
      </w:r>
      <w:r w:rsidR="00E05C33">
        <w:rPr>
          <w:rFonts w:hint="cs"/>
          <w:rtl/>
        </w:rPr>
        <w:t>-</w:t>
      </w:r>
      <w:r w:rsidRPr="00A37CB2">
        <w:rPr>
          <w:rFonts w:hint="cs"/>
          <w:rtl/>
        </w:rPr>
        <w:t xml:space="preserve"> جزو قواعد ثابت و لایتغیّر «فقه وقایع» به شمار می‌آیند، بنابراین در پرتو آنها حرکت کرده و از رهنمون‌های آن کمک می‌گیریم:</w:t>
      </w:r>
    </w:p>
    <w:p w:rsidR="00251168" w:rsidRDefault="00251168" w:rsidP="00A37CB2">
      <w:pPr>
        <w:pStyle w:val="1"/>
        <w:rPr>
          <w:rFonts w:ascii="Times New Roman" w:hAnsi="Times New Roman"/>
          <w:rtl/>
          <w:lang w:bidi="fa-IR"/>
        </w:rPr>
      </w:pPr>
      <w:r>
        <w:rPr>
          <w:rFonts w:hint="cs"/>
          <w:rtl/>
          <w:lang w:bidi="fa-IR"/>
        </w:rPr>
        <w:t xml:space="preserve">در کار این گروه دقت کنید ... نزد پیامبرشان گرد آمده‌اند، و از او می‌خواهند که شاهی (فرماندهی) را برای آنان، تعیین نماید تا تحت فرمان او «در راه خدا» پیکار نمایند ... این، تصریح آنها برای پیکار و جهاد است، آن هم «در راه خدا» که بیانگر لبریز بودن عقیده و باور، و بیداری ایمان در درونشان می‌باشد، و اینکه آنها اهل دیانت و حق، </w:t>
      </w:r>
      <w:r>
        <w:rPr>
          <w:rFonts w:ascii="Times New Roman" w:hAnsi="Times New Roman" w:hint="cs"/>
          <w:rtl/>
          <w:lang w:bidi="fa-IR"/>
        </w:rPr>
        <w:t>و دشمنانشان بر گمراهی وکفر و باطل هستند، همچنین دلیل واضح بودن مسیرشان برای جهاد در راه خدا، می‌باشد.</w:t>
      </w:r>
    </w:p>
    <w:p w:rsidR="00251168" w:rsidRDefault="00251168" w:rsidP="00A37CB2">
      <w:pPr>
        <w:pStyle w:val="1"/>
        <w:rPr>
          <w:lang w:bidi="fa-IR"/>
        </w:rPr>
      </w:pPr>
      <w:r>
        <w:rPr>
          <w:rFonts w:hint="cs"/>
          <w:rtl/>
          <w:lang w:bidi="fa-IR"/>
        </w:rPr>
        <w:t>و به گمانشان، این وضوح و این قاطعیت،</w:t>
      </w:r>
      <w:r w:rsidR="00A37CB2">
        <w:rPr>
          <w:rFonts w:hint="cs"/>
          <w:rtl/>
          <w:lang w:bidi="fa-IR"/>
        </w:rPr>
        <w:t xml:space="preserve"> نیمۀ </w:t>
      </w:r>
      <w:r>
        <w:rPr>
          <w:rFonts w:hint="cs"/>
          <w:rtl/>
          <w:lang w:bidi="fa-IR"/>
        </w:rPr>
        <w:t>راه پیروزی است.</w:t>
      </w:r>
    </w:p>
    <w:p w:rsidR="00251168" w:rsidRPr="00B656A2" w:rsidRDefault="00251168" w:rsidP="00B656A2">
      <w:pPr>
        <w:pStyle w:val="1"/>
        <w:rPr>
          <w:rFonts w:ascii="KFGQPC Uthmanic Script HAFS" w:hAnsi="KFGQPC Uthmanic Script HAFS" w:cs="KFGQPC Uthmanic Script HAFS"/>
          <w:rtl/>
        </w:rPr>
      </w:pPr>
      <w:r>
        <w:rPr>
          <w:rFonts w:hint="cs"/>
          <w:rtl/>
          <w:lang w:bidi="fa-IR"/>
        </w:rPr>
        <w:t>بنابراین انسان مؤمن، بایستی احساس کند که، او بر حقّ است و دشمنش بر باطل، و بایستی که هدف در احساسش خالص و پاک باشد ... در راه خدا ... و تاریکی و ابهامی که نمی‌داند به کجایش می‌برد، وی را در خود سرگشته و حیران نکند... پیامبر این جماعتی که ذکرشان گذشت، می‌خواست که از صدق و راستی عزم و ثبات نفسشان و تصمیمی که بر آن مسؤولیت سنگین گرفته بودند و قاطعیتشان در امری که بر آن پیامبر، عرضه کرده بودند، آگاه شود، زمانی که خداوند متعال از زبان آن پیامبر حکایت می‌کند و می‌فرماید</w:t>
      </w:r>
      <w:r w:rsidRPr="00A37CB2">
        <w:rPr>
          <w:rFonts w:hint="cs"/>
          <w:rtl/>
        </w:rPr>
        <w:t>:</w:t>
      </w:r>
      <w:r w:rsidR="00A37CB2">
        <w:rPr>
          <w:rFonts w:hint="cs"/>
          <w:rtl/>
        </w:rPr>
        <w:t xml:space="preserve"> </w:t>
      </w:r>
      <w:r w:rsidR="00A37CB2">
        <w:rPr>
          <w:rFonts w:ascii="Traditional Arabic" w:hAnsi="Traditional Arabic" w:cs="Traditional Arabic"/>
          <w:rtl/>
        </w:rPr>
        <w:t>﴿</w:t>
      </w:r>
      <w:r w:rsidR="00B656A2">
        <w:rPr>
          <w:rFonts w:ascii="KFGQPC Uthmanic Script HAFS" w:hAnsi="KFGQPC Uthmanic Script HAFS" w:cs="KFGQPC Uthmanic Script HAFS"/>
          <w:rtl/>
        </w:rPr>
        <w:t xml:space="preserve">هَلۡ عَسَيۡتُمۡ إِن كُتِبَ عَلَيۡكُمُ </w:t>
      </w:r>
      <w:r w:rsidR="00B656A2">
        <w:rPr>
          <w:rFonts w:ascii="KFGQPC Uthmanic Script HAFS" w:hAnsi="KFGQPC Uthmanic Script HAFS" w:cs="KFGQPC Uthmanic Script HAFS" w:hint="cs"/>
          <w:rtl/>
        </w:rPr>
        <w:t>ٱ</w:t>
      </w:r>
      <w:r w:rsidR="00B656A2">
        <w:rPr>
          <w:rFonts w:ascii="KFGQPC Uthmanic Script HAFS" w:hAnsi="KFGQPC Uthmanic Script HAFS" w:cs="KFGQPC Uthmanic Script HAFS" w:hint="eastAsia"/>
          <w:rtl/>
        </w:rPr>
        <w:t>لۡقِتَالُ</w:t>
      </w:r>
      <w:r w:rsidR="00B656A2">
        <w:rPr>
          <w:rFonts w:ascii="KFGQPC Uthmanic Script HAFS" w:hAnsi="KFGQPC Uthmanic Script HAFS" w:cs="KFGQPC Uthmanic Script HAFS"/>
          <w:rtl/>
        </w:rPr>
        <w:t xml:space="preserve"> أَلَّا تُقَٰتِلُواْۖ</w:t>
      </w:r>
      <w:r w:rsidR="00A37CB2">
        <w:rPr>
          <w:rFonts w:ascii="Traditional Arabic" w:hAnsi="Traditional Arabic" w:cs="Traditional Arabic"/>
          <w:rtl/>
        </w:rPr>
        <w:t>﴾</w:t>
      </w:r>
      <w:r w:rsidRPr="00A37CB2">
        <w:rPr>
          <w:rFonts w:hint="cs"/>
          <w:rtl/>
        </w:rPr>
        <w:t xml:space="preserve"> </w:t>
      </w:r>
      <w:r w:rsidRPr="00E05C33">
        <w:rPr>
          <w:rStyle w:val="7-Char"/>
          <w:rFonts w:hint="cs"/>
          <w:rtl/>
        </w:rPr>
        <w:t>[البقر</w:t>
      </w:r>
      <w:r w:rsidR="00A37CB2" w:rsidRPr="00E05C33">
        <w:rPr>
          <w:rStyle w:val="7-Char"/>
          <w:rFonts w:hint="cs"/>
          <w:rtl/>
        </w:rPr>
        <w:t>ة</w:t>
      </w:r>
      <w:r w:rsidRPr="00E05C33">
        <w:rPr>
          <w:rStyle w:val="7-Char"/>
          <w:rFonts w:hint="cs"/>
          <w:rtl/>
        </w:rPr>
        <w:t>: 246]</w:t>
      </w:r>
      <w:r w:rsidRPr="00A37CB2">
        <w:rPr>
          <w:rFonts w:hint="cs"/>
          <w:rtl/>
        </w:rPr>
        <w:t>. آن پیامبر بدانان گفت «... شاید اگر دستور پیکار به شما داده شود، (سرپیچی کنید و درراه خدا، جهاد و) پیکار</w:t>
      </w:r>
      <w:r>
        <w:rPr>
          <w:rFonts w:hint="cs"/>
          <w:rtl/>
          <w:lang w:bidi="fa-IR"/>
        </w:rPr>
        <w:t xml:space="preserve"> نکنید».</w:t>
      </w:r>
    </w:p>
    <w:p w:rsidR="00251168" w:rsidRDefault="00251168" w:rsidP="00A37CB2">
      <w:pPr>
        <w:pStyle w:val="1"/>
        <w:rPr>
          <w:rtl/>
          <w:lang w:bidi="fa-IR"/>
        </w:rPr>
      </w:pPr>
      <w:r>
        <w:rPr>
          <w:rFonts w:hint="cs"/>
          <w:rtl/>
          <w:lang w:bidi="fa-IR"/>
        </w:rPr>
        <w:t>آیا اگر پیکار و جهاد بر شما واجب شد از سوی پروردگار، انتظار نمی‌رود که از آن، سرباز زنید؟ اکنون شما در راحتی کامل هستید و تکلیفی در مورد جهاد بر شما نیست، امّا اگر درخواست شما را اجابت کنم و فرماندهی را برای شما تعیین کنم تا با فرمان او به پیکار دشمن روید، آنگاه جهاد بر شما امر واجبی خواهد شد، دیگر، حقّ سرپیچی و خلاف امر کردن را ندارید... .</w:t>
      </w:r>
    </w:p>
    <w:p w:rsidR="00251168" w:rsidRDefault="00251168" w:rsidP="00A37CB2">
      <w:pPr>
        <w:pStyle w:val="1"/>
        <w:rPr>
          <w:rtl/>
          <w:lang w:bidi="fa-IR"/>
        </w:rPr>
      </w:pPr>
      <w:r>
        <w:rPr>
          <w:rFonts w:hint="cs"/>
          <w:rtl/>
          <w:lang w:bidi="fa-IR"/>
        </w:rPr>
        <w:t>چرا که آن وقت، فرض جهاد، کلام پیامبر و دستور اوست و کلام پیامبر قطعی است و سخن و اوامر او محل تردید نیست و از یاوه‌گویی بدور است و در اجابت اوامرشان تأخیر و سستی جایز نیست.</w:t>
      </w:r>
    </w:p>
    <w:p w:rsidR="00251168" w:rsidRDefault="00251168" w:rsidP="00A37CB2">
      <w:pPr>
        <w:pStyle w:val="1"/>
        <w:rPr>
          <w:rtl/>
          <w:lang w:bidi="fa-IR"/>
        </w:rPr>
      </w:pPr>
      <w:r>
        <w:rPr>
          <w:rFonts w:hint="cs"/>
          <w:rtl/>
          <w:lang w:bidi="fa-IR"/>
        </w:rPr>
        <w:t>در این هنگام، درجه شور و هیجان این عدّه اوج گرفت و به جوش آمدند و مواردی را ذکر نمودند که برانگیزنده شور و هیجان آنان برای جهاد در راه خدا بود و</w:t>
      </w:r>
      <w:r w:rsidR="0079423D">
        <w:rPr>
          <w:rFonts w:hint="cs"/>
          <w:rtl/>
          <w:lang w:bidi="fa-IR"/>
        </w:rPr>
        <w:t xml:space="preserve"> آن را </w:t>
      </w:r>
      <w:r>
        <w:rPr>
          <w:rFonts w:hint="cs"/>
          <w:rtl/>
          <w:lang w:bidi="fa-IR"/>
        </w:rPr>
        <w:t>امری مسلّم و غیرقابل تردید پنداشتند:</w:t>
      </w:r>
    </w:p>
    <w:p w:rsidR="00251168" w:rsidRPr="00B656A2" w:rsidRDefault="00A37CB2" w:rsidP="00B656A2">
      <w:pPr>
        <w:pStyle w:val="1"/>
        <w:rPr>
          <w:rFonts w:ascii="KFGQPC Uthmanic Script HAFS" w:hAnsi="KFGQPC Uthmanic Script HAFS" w:cs="KFGQPC Uthmanic Script HAFS"/>
          <w:rtl/>
        </w:rPr>
      </w:pPr>
      <w:r>
        <w:rPr>
          <w:rFonts w:ascii="Traditional Arabic" w:hAnsi="Traditional Arabic" w:cs="Traditional Arabic"/>
          <w:rtl/>
        </w:rPr>
        <w:t>﴿</w:t>
      </w:r>
      <w:r w:rsidR="00B656A2">
        <w:rPr>
          <w:rFonts w:ascii="KFGQPC Uthmanic Script HAFS" w:hAnsi="KFGQPC Uthmanic Script HAFS" w:cs="KFGQPC Uthmanic Script HAFS"/>
          <w:rtl/>
        </w:rPr>
        <w:t>قَالُواْ وَمَا لَن</w:t>
      </w:r>
      <w:r w:rsidR="00B656A2">
        <w:rPr>
          <w:rFonts w:ascii="KFGQPC Uthmanic Script HAFS" w:hAnsi="KFGQPC Uthmanic Script HAFS" w:cs="KFGQPC Uthmanic Script HAFS" w:hint="eastAsia"/>
          <w:rtl/>
        </w:rPr>
        <w:t>َآ</w:t>
      </w:r>
      <w:r w:rsidR="00B656A2">
        <w:rPr>
          <w:rFonts w:ascii="KFGQPC Uthmanic Script HAFS" w:hAnsi="KFGQPC Uthmanic Script HAFS" w:cs="KFGQPC Uthmanic Script HAFS"/>
          <w:rtl/>
        </w:rPr>
        <w:t xml:space="preserve"> أَلَّا نُقَٰتِلَ فِي سَبِيلِ </w:t>
      </w:r>
      <w:r w:rsidR="00B656A2">
        <w:rPr>
          <w:rFonts w:ascii="KFGQPC Uthmanic Script HAFS" w:hAnsi="KFGQPC Uthmanic Script HAFS" w:cs="KFGQPC Uthmanic Script HAFS" w:hint="cs"/>
          <w:rtl/>
        </w:rPr>
        <w:t>ٱ</w:t>
      </w:r>
      <w:r w:rsidR="00B656A2">
        <w:rPr>
          <w:rFonts w:ascii="KFGQPC Uthmanic Script HAFS" w:hAnsi="KFGQPC Uthmanic Script HAFS" w:cs="KFGQPC Uthmanic Script HAFS" w:hint="eastAsia"/>
          <w:rtl/>
        </w:rPr>
        <w:t>للَّهِ</w:t>
      </w:r>
      <w:r w:rsidR="00B656A2">
        <w:rPr>
          <w:rFonts w:ascii="KFGQPC Uthmanic Script HAFS" w:hAnsi="KFGQPC Uthmanic Script HAFS" w:cs="KFGQPC Uthmanic Script HAFS"/>
          <w:rtl/>
        </w:rPr>
        <w:t xml:space="preserve"> وَقَدۡ أُخۡرِجۡنَا مِن دِيَٰرِنَا وَأَبۡنَآئِنَاۖ</w:t>
      </w:r>
      <w:r>
        <w:rPr>
          <w:rFonts w:ascii="Traditional Arabic" w:hAnsi="Traditional Arabic" w:cs="Traditional Arabic"/>
          <w:rtl/>
        </w:rPr>
        <w:t>﴾</w:t>
      </w:r>
      <w:r w:rsidR="00B656A2">
        <w:rPr>
          <w:rFonts w:ascii="Traditional Arabic" w:hAnsi="Traditional Arabic" w:cs="Traditional Arabic" w:hint="cs"/>
          <w:rtl/>
        </w:rPr>
        <w:t xml:space="preserve"> </w:t>
      </w:r>
      <w:r w:rsidR="00251168" w:rsidRPr="00E05C33">
        <w:rPr>
          <w:rStyle w:val="7-Char"/>
          <w:rFonts w:hint="cs"/>
          <w:rtl/>
        </w:rPr>
        <w:t>[البقر</w:t>
      </w:r>
      <w:r w:rsidRPr="00E05C33">
        <w:rPr>
          <w:rStyle w:val="7-Char"/>
          <w:rFonts w:hint="cs"/>
          <w:rtl/>
        </w:rPr>
        <w:t>ة</w:t>
      </w:r>
      <w:r w:rsidR="00251168" w:rsidRPr="00E05C33">
        <w:rPr>
          <w:rStyle w:val="7-Char"/>
          <w:rFonts w:hint="cs"/>
          <w:rtl/>
        </w:rPr>
        <w:t>: 246]</w:t>
      </w:r>
      <w:r w:rsidR="00251168" w:rsidRPr="00A37CB2">
        <w:rPr>
          <w:rFonts w:hint="cs"/>
          <w:rtl/>
        </w:rPr>
        <w:t>. «گفتند</w:t>
      </w:r>
      <w:r w:rsidR="00DC63EC" w:rsidRPr="00A37CB2">
        <w:rPr>
          <w:rFonts w:hint="cs"/>
          <w:rtl/>
        </w:rPr>
        <w:t>:</w:t>
      </w:r>
      <w:r w:rsidR="00251168" w:rsidRPr="00A37CB2">
        <w:rPr>
          <w:rFonts w:hint="cs"/>
          <w:rtl/>
        </w:rPr>
        <w:t xml:space="preserve"> چگونه ممکن است، در راه خدا پیکار نکنیم، در حالی که از خانه و فرزندانمان رانده شده‌ایم».</w:t>
      </w:r>
    </w:p>
    <w:p w:rsidR="00251168" w:rsidRPr="00A37CB2" w:rsidRDefault="00251168" w:rsidP="00A37CB2">
      <w:pPr>
        <w:pStyle w:val="1"/>
        <w:rPr>
          <w:rtl/>
        </w:rPr>
      </w:pPr>
      <w:r w:rsidRPr="00A37CB2">
        <w:rPr>
          <w:rFonts w:hint="cs"/>
          <w:rtl/>
        </w:rPr>
        <w:t>می‌بینیم که مصمم بودنشان بر پیکار، کاملاً در احساسشان واضح و در درونشان استوار شده بود.</w:t>
      </w:r>
    </w:p>
    <w:p w:rsidR="00251168" w:rsidRDefault="00251168" w:rsidP="00A37CB2">
      <w:pPr>
        <w:pStyle w:val="1"/>
        <w:rPr>
          <w:rtl/>
          <w:lang w:bidi="fa-IR"/>
        </w:rPr>
      </w:pPr>
      <w:r>
        <w:rPr>
          <w:rFonts w:hint="cs"/>
          <w:rtl/>
          <w:lang w:bidi="fa-IR"/>
        </w:rPr>
        <w:t>چراکه دشمنان</w:t>
      </w:r>
      <w:r w:rsidR="00E05C33">
        <w:rPr>
          <w:rFonts w:hint="eastAsia"/>
          <w:rtl/>
          <w:lang w:bidi="fa-IR"/>
        </w:rPr>
        <w:t>‌</w:t>
      </w:r>
      <w:r>
        <w:rPr>
          <w:rFonts w:hint="cs"/>
          <w:rtl/>
          <w:lang w:bidi="fa-IR"/>
        </w:rPr>
        <w:t>شان، دشمنان خدا و دین پاک او بودند، همچنین آنان را از خانه و کاشانه بیرون و فرزندانشان را به اسارت گرفته بودند، بنابراین جهاد با آنان، مسلّم و واجب بود و تنها راه مقابله هم، پیکار بود، و دیگر، ضرورتی برای منصرف شدن از این عزم هم وجود نداشت...</w:t>
      </w:r>
    </w:p>
    <w:p w:rsidR="00251168" w:rsidRDefault="00251168" w:rsidP="00A37CB2">
      <w:pPr>
        <w:pStyle w:val="1"/>
        <w:rPr>
          <w:rtl/>
          <w:lang w:bidi="fa-IR"/>
        </w:rPr>
      </w:pPr>
      <w:r>
        <w:rPr>
          <w:rFonts w:hint="cs"/>
          <w:rtl/>
          <w:lang w:bidi="fa-IR"/>
        </w:rPr>
        <w:t>امّا این شور و هیجان که آنان را برای پیکار با دشمن تحریک کرده بود، هنگامی که اندکی به راحتی و آسایش رسیدند، دوام نداشت و فروکش کرد... .</w:t>
      </w:r>
    </w:p>
    <w:p w:rsidR="00251168" w:rsidRPr="00A37CB2" w:rsidRDefault="00251168" w:rsidP="00B656A2">
      <w:pPr>
        <w:pStyle w:val="1"/>
        <w:rPr>
          <w:rtl/>
        </w:rPr>
      </w:pPr>
      <w:r w:rsidRPr="00A37CB2">
        <w:rPr>
          <w:rFonts w:hint="cs"/>
          <w:rtl/>
        </w:rPr>
        <w:t>و خداوند متعال حالتشان را اینگونه بیان می‌کند:</w:t>
      </w:r>
      <w:r w:rsidR="00A37CB2">
        <w:rPr>
          <w:rFonts w:hint="cs"/>
          <w:rtl/>
        </w:rPr>
        <w:t xml:space="preserve"> </w:t>
      </w:r>
      <w:r w:rsidR="00A37CB2">
        <w:rPr>
          <w:rFonts w:ascii="Traditional Arabic" w:hAnsi="Traditional Arabic" w:cs="Traditional Arabic"/>
          <w:rtl/>
        </w:rPr>
        <w:t>﴿</w:t>
      </w:r>
      <w:r w:rsidR="00B656A2">
        <w:rPr>
          <w:rFonts w:ascii="KFGQPC Uthmanic Script HAFS" w:hAnsi="KFGQPC Uthmanic Script HAFS" w:cs="KFGQPC Uthmanic Script HAFS"/>
          <w:rtl/>
        </w:rPr>
        <w:t xml:space="preserve">فَلَمَّا كُتِبَ عَلَيۡهِمُ </w:t>
      </w:r>
      <w:r w:rsidR="00B656A2">
        <w:rPr>
          <w:rFonts w:ascii="KFGQPC Uthmanic Script HAFS" w:hAnsi="KFGQPC Uthmanic Script HAFS" w:cs="KFGQPC Uthmanic Script HAFS" w:hint="cs"/>
          <w:rtl/>
        </w:rPr>
        <w:t>ٱ</w:t>
      </w:r>
      <w:r w:rsidR="00B656A2">
        <w:rPr>
          <w:rFonts w:ascii="KFGQPC Uthmanic Script HAFS" w:hAnsi="KFGQPC Uthmanic Script HAFS" w:cs="KFGQPC Uthmanic Script HAFS" w:hint="eastAsia"/>
          <w:rtl/>
        </w:rPr>
        <w:t>لۡقِتَالُ</w:t>
      </w:r>
      <w:r w:rsidR="00B656A2">
        <w:rPr>
          <w:rFonts w:ascii="KFGQPC Uthmanic Script HAFS" w:hAnsi="KFGQPC Uthmanic Script HAFS" w:cs="KFGQPC Uthmanic Script HAFS"/>
          <w:rtl/>
        </w:rPr>
        <w:t xml:space="preserve"> تَوَلَّوۡاْ إِلَّا قَلِيلٗا مِّنۡهُمۡۚ</w:t>
      </w:r>
      <w:r w:rsidR="00A37CB2">
        <w:rPr>
          <w:rFonts w:ascii="Traditional Arabic" w:hAnsi="Traditional Arabic" w:cs="Traditional Arabic"/>
          <w:rtl/>
        </w:rPr>
        <w:t>﴾</w:t>
      </w:r>
      <w:r w:rsidRPr="00A37CB2">
        <w:rPr>
          <w:rFonts w:hint="cs"/>
          <w:rtl/>
        </w:rPr>
        <w:t xml:space="preserve"> </w:t>
      </w:r>
      <w:r w:rsidRPr="00E05C33">
        <w:rPr>
          <w:rStyle w:val="7-Char"/>
          <w:rFonts w:hint="cs"/>
          <w:rtl/>
        </w:rPr>
        <w:t>[البقر</w:t>
      </w:r>
      <w:r w:rsidR="00A37CB2" w:rsidRPr="00E05C33">
        <w:rPr>
          <w:rStyle w:val="7-Char"/>
          <w:rFonts w:hint="cs"/>
          <w:rtl/>
        </w:rPr>
        <w:t>ة</w:t>
      </w:r>
      <w:r w:rsidRPr="00E05C33">
        <w:rPr>
          <w:rStyle w:val="7-Char"/>
          <w:rFonts w:hint="cs"/>
          <w:rtl/>
        </w:rPr>
        <w:t>: 246]</w:t>
      </w:r>
      <w:r w:rsidRPr="00A37CB2">
        <w:rPr>
          <w:rFonts w:hint="cs"/>
          <w:rtl/>
        </w:rPr>
        <w:t>. «امّا هنگامی که دستور پیکار به آنان داده شد، همه جز</w:t>
      </w:r>
      <w:r w:rsidR="00A37CB2">
        <w:rPr>
          <w:rFonts w:hint="cs"/>
          <w:rtl/>
        </w:rPr>
        <w:t xml:space="preserve"> عدۀ </w:t>
      </w:r>
      <w:r w:rsidRPr="00A37CB2">
        <w:rPr>
          <w:rFonts w:hint="cs"/>
          <w:rtl/>
        </w:rPr>
        <w:t>کمی از ایشان، سرپیچی کردند».</w:t>
      </w:r>
    </w:p>
    <w:p w:rsidR="00251168" w:rsidRDefault="00251168" w:rsidP="00A37CB2">
      <w:pPr>
        <w:pStyle w:val="1"/>
        <w:rPr>
          <w:rtl/>
          <w:lang w:bidi="fa-IR"/>
        </w:rPr>
      </w:pPr>
      <w:r>
        <w:rPr>
          <w:rFonts w:hint="cs"/>
          <w:rtl/>
          <w:lang w:bidi="fa-IR"/>
        </w:rPr>
        <w:t>در اینجا ما اطّلاع پیدا می‌کنیم بر ویژگی و وجه</w:t>
      </w:r>
      <w:r w:rsidR="00A37CB2">
        <w:rPr>
          <w:rFonts w:hint="cs"/>
          <w:rtl/>
          <w:lang w:bidi="fa-IR"/>
        </w:rPr>
        <w:t xml:space="preserve"> مشخصۀ </w:t>
      </w:r>
      <w:r>
        <w:rPr>
          <w:rFonts w:hint="cs"/>
          <w:rtl/>
          <w:lang w:bidi="fa-IR"/>
        </w:rPr>
        <w:t>نقضِ پیمان، و خلاف وعده، و در رفتن از زیر اطاعت و فرمانبرداری، و عقب نشستن از امر تکلیف، و روی گردانی از حقِ آشکار ...،</w:t>
      </w:r>
      <w:r w:rsidR="0079423D">
        <w:rPr>
          <w:rFonts w:hint="cs"/>
          <w:rtl/>
          <w:lang w:bidi="fa-IR"/>
        </w:rPr>
        <w:t xml:space="preserve"> این‌ها </w:t>
      </w:r>
      <w:r>
        <w:rPr>
          <w:rFonts w:hint="cs"/>
          <w:rtl/>
          <w:lang w:bidi="fa-IR"/>
        </w:rPr>
        <w:t>همچنین، ویژگی بارزِ هر گروه و جماعتی است که تربیت و پرورش ایمانی آنان رشد ننموده و به کمال نرسیده، و</w:t>
      </w:r>
      <w:r w:rsidR="0079423D">
        <w:rPr>
          <w:rFonts w:hint="cs"/>
          <w:rtl/>
          <w:lang w:bidi="fa-IR"/>
        </w:rPr>
        <w:t xml:space="preserve"> این‌ها </w:t>
      </w:r>
      <w:r>
        <w:rPr>
          <w:rFonts w:hint="cs"/>
          <w:rtl/>
          <w:lang w:bidi="fa-IR"/>
        </w:rPr>
        <w:t>ویژگی بشری عامی است که جز تربیّت دینیِ صحیح طولانی مدت و پایدار، نمی‌تواند، تغییری در آنها بدهد.</w:t>
      </w:r>
    </w:p>
    <w:p w:rsidR="00251168" w:rsidRDefault="00251168" w:rsidP="00A37CB2">
      <w:pPr>
        <w:pStyle w:val="1"/>
        <w:rPr>
          <w:lang w:bidi="fa-IR"/>
        </w:rPr>
      </w:pPr>
      <w:r>
        <w:rPr>
          <w:rFonts w:hint="cs"/>
          <w:rtl/>
          <w:lang w:bidi="fa-IR"/>
        </w:rPr>
        <w:t>پس، این، خصلت و صفتی است که رهبر یک دعوت بایستی ازآن برحذر باشد و در مسیر سخت و ناهموار حرکت و دعوت نسبت بدان دقت و تأمل کافی داشته باشد مبادا که ناگهان با آن روبرو شده و امر، برایش بزرگ و سخت جلوه کند و خود را ببازد!</w:t>
      </w:r>
    </w:p>
    <w:p w:rsidR="00251168" w:rsidRDefault="00251168" w:rsidP="00A37CB2">
      <w:pPr>
        <w:pStyle w:val="1"/>
        <w:rPr>
          <w:rtl/>
          <w:lang w:bidi="fa-IR"/>
        </w:rPr>
      </w:pPr>
      <w:r>
        <w:rPr>
          <w:rFonts w:hint="cs"/>
          <w:rtl/>
          <w:lang w:bidi="fa-IR"/>
        </w:rPr>
        <w:t>و البته احتمال وقوع این مسأله به نسبت جماعت</w:t>
      </w:r>
      <w:r w:rsidR="00E05C33">
        <w:rPr>
          <w:rFonts w:hint="eastAsia"/>
          <w:rtl/>
          <w:lang w:bidi="fa-IR"/>
        </w:rPr>
        <w:t>‌</w:t>
      </w:r>
      <w:r>
        <w:rPr>
          <w:rFonts w:hint="cs"/>
          <w:rtl/>
          <w:lang w:bidi="fa-IR"/>
        </w:rPr>
        <w:t>ها و</w:t>
      </w:r>
      <w:r w:rsidR="00A76450">
        <w:rPr>
          <w:rFonts w:hint="cs"/>
          <w:rtl/>
          <w:lang w:bidi="fa-IR"/>
        </w:rPr>
        <w:t xml:space="preserve"> گروه‌ها</w:t>
      </w:r>
      <w:r>
        <w:rPr>
          <w:rFonts w:hint="cs"/>
          <w:rtl/>
          <w:lang w:bidi="fa-IR"/>
        </w:rPr>
        <w:t>ی که هنوز از رذائل پاک و خالص نگشته‌اند، و از منجلاب و گردبادهای سخت امیال نفسانی نرسته‌اند، وجوددارد.</w:t>
      </w:r>
    </w:p>
    <w:p w:rsidR="00251168" w:rsidRPr="00561A69" w:rsidRDefault="00251168" w:rsidP="00B656A2">
      <w:pPr>
        <w:pStyle w:val="1"/>
        <w:rPr>
          <w:rFonts w:ascii="Traditional Arabic" w:hAnsi="Traditional Arabic" w:cs="Traditional Arabic"/>
          <w:b/>
          <w:bCs/>
          <w:sz w:val="22"/>
          <w:szCs w:val="26"/>
          <w:rtl/>
          <w:lang w:bidi="fa-IR"/>
        </w:rPr>
      </w:pPr>
      <w:r>
        <w:rPr>
          <w:rFonts w:hint="cs"/>
          <w:rtl/>
          <w:lang w:bidi="fa-IR"/>
        </w:rPr>
        <w:t xml:space="preserve">نتیجه این روگردانی و سرپیچی </w:t>
      </w:r>
      <w:r w:rsidRPr="00A37CB2">
        <w:rPr>
          <w:rFonts w:hint="cs"/>
          <w:rtl/>
        </w:rPr>
        <w:t>این است:</w:t>
      </w:r>
      <w:r w:rsidR="00A37CB2">
        <w:rPr>
          <w:rFonts w:hint="cs"/>
          <w:rtl/>
        </w:rPr>
        <w:t xml:space="preserve"> </w:t>
      </w:r>
      <w:r w:rsidR="00A37CB2">
        <w:rPr>
          <w:rFonts w:ascii="Traditional Arabic" w:hAnsi="Traditional Arabic" w:cs="Traditional Arabic"/>
          <w:rtl/>
        </w:rPr>
        <w:t>﴿</w:t>
      </w:r>
      <w:r w:rsidR="00B656A2">
        <w:rPr>
          <w:rFonts w:ascii="KFGQPC Uthmanic Script HAFS" w:hAnsi="KFGQPC Uthmanic Script HAFS" w:cs="KFGQPC Uthmanic Script HAFS"/>
          <w:rtl/>
        </w:rPr>
        <w:t>وَ</w:t>
      </w:r>
      <w:r w:rsidR="00B656A2">
        <w:rPr>
          <w:rFonts w:ascii="KFGQPC Uthmanic Script HAFS" w:hAnsi="KFGQPC Uthmanic Script HAFS" w:cs="KFGQPC Uthmanic Script HAFS" w:hint="cs"/>
          <w:rtl/>
        </w:rPr>
        <w:t>ٱ</w:t>
      </w:r>
      <w:r w:rsidR="00B656A2">
        <w:rPr>
          <w:rFonts w:ascii="KFGQPC Uthmanic Script HAFS" w:hAnsi="KFGQPC Uthmanic Script HAFS" w:cs="KFGQPC Uthmanic Script HAFS" w:hint="eastAsia"/>
          <w:rtl/>
        </w:rPr>
        <w:t>للَّهُ</w:t>
      </w:r>
      <w:r w:rsidR="00B656A2">
        <w:rPr>
          <w:rFonts w:ascii="KFGQPC Uthmanic Script HAFS" w:hAnsi="KFGQPC Uthmanic Script HAFS" w:cs="KFGQPC Uthmanic Script HAFS"/>
          <w:rtl/>
        </w:rPr>
        <w:t xml:space="preserve"> عَلِيمُۢ بِ</w:t>
      </w:r>
      <w:r w:rsidR="00B656A2">
        <w:rPr>
          <w:rFonts w:ascii="KFGQPC Uthmanic Script HAFS" w:hAnsi="KFGQPC Uthmanic Script HAFS" w:cs="KFGQPC Uthmanic Script HAFS" w:hint="cs"/>
          <w:rtl/>
        </w:rPr>
        <w:t>ٱ</w:t>
      </w:r>
      <w:r w:rsidR="00B656A2">
        <w:rPr>
          <w:rFonts w:ascii="KFGQPC Uthmanic Script HAFS" w:hAnsi="KFGQPC Uthmanic Script HAFS" w:cs="KFGQPC Uthmanic Script HAFS" w:hint="eastAsia"/>
          <w:rtl/>
        </w:rPr>
        <w:t>لظَّٰلِمِينَ</w:t>
      </w:r>
      <w:r w:rsidR="00B656A2">
        <w:rPr>
          <w:rFonts w:ascii="KFGQPC Uthmanic Script HAFS" w:hAnsi="KFGQPC Uthmanic Script HAFS" w:cs="KFGQPC Uthmanic Script HAFS"/>
          <w:rtl/>
        </w:rPr>
        <w:t xml:space="preserve"> ٢٤٦</w:t>
      </w:r>
      <w:r w:rsidR="00A37CB2">
        <w:rPr>
          <w:rFonts w:ascii="Traditional Arabic" w:hAnsi="Traditional Arabic" w:cs="Traditional Arabic"/>
          <w:rtl/>
        </w:rPr>
        <w:t>﴾</w:t>
      </w:r>
      <w:r w:rsidRPr="00A37CB2">
        <w:rPr>
          <w:rFonts w:hint="cs"/>
          <w:rtl/>
        </w:rPr>
        <w:t xml:space="preserve"> </w:t>
      </w:r>
      <w:r w:rsidRPr="00E05C33">
        <w:rPr>
          <w:rStyle w:val="7-Char"/>
          <w:rFonts w:hint="cs"/>
          <w:rtl/>
        </w:rPr>
        <w:t>[البقر</w:t>
      </w:r>
      <w:r w:rsidR="00A37CB2" w:rsidRPr="00E05C33">
        <w:rPr>
          <w:rStyle w:val="7-Char"/>
          <w:rFonts w:hint="cs"/>
          <w:rtl/>
        </w:rPr>
        <w:t>ة</w:t>
      </w:r>
      <w:r w:rsidRPr="00E05C33">
        <w:rPr>
          <w:rStyle w:val="7-Char"/>
          <w:rFonts w:hint="cs"/>
          <w:rtl/>
        </w:rPr>
        <w:t>: 246]</w:t>
      </w:r>
      <w:r w:rsidRPr="00A37CB2">
        <w:rPr>
          <w:rFonts w:hint="cs"/>
          <w:rtl/>
        </w:rPr>
        <w:t>. «و خدا به ستمکاران آگاه است</w:t>
      </w:r>
      <w:r>
        <w:rPr>
          <w:rFonts w:hint="cs"/>
          <w:rtl/>
          <w:lang w:bidi="fa-IR"/>
        </w:rPr>
        <w:t>».</w:t>
      </w:r>
    </w:p>
    <w:p w:rsidR="00251168" w:rsidRDefault="00251168" w:rsidP="00E05C33">
      <w:pPr>
        <w:pStyle w:val="1"/>
        <w:rPr>
          <w:rtl/>
          <w:lang w:bidi="fa-IR"/>
        </w:rPr>
      </w:pPr>
      <w:r>
        <w:rPr>
          <w:rFonts w:hint="cs"/>
          <w:rtl/>
          <w:lang w:bidi="fa-IR"/>
        </w:rPr>
        <w:t>و این قول خداوند، بیانگر نکوهش و رسوایی آن عد</w:t>
      </w:r>
      <w:r w:rsidR="00E05C33">
        <w:rPr>
          <w:rFonts w:hint="cs"/>
          <w:rtl/>
          <w:lang w:bidi="fa-IR"/>
        </w:rPr>
        <w:t>ۀ</w:t>
      </w:r>
      <w:r>
        <w:rPr>
          <w:rFonts w:hint="cs"/>
          <w:rtl/>
          <w:lang w:bidi="fa-IR"/>
        </w:rPr>
        <w:t xml:space="preserve"> زیادی است که از انجام این فرض </w:t>
      </w:r>
      <w:r w:rsidR="00E05C33">
        <w:rPr>
          <w:rtl/>
          <w:lang w:bidi="fa-IR"/>
        </w:rPr>
        <w:t>–</w:t>
      </w:r>
      <w:r>
        <w:rPr>
          <w:rFonts w:hint="cs"/>
          <w:rtl/>
          <w:lang w:bidi="fa-IR"/>
        </w:rPr>
        <w:t xml:space="preserve"> جهاد</w:t>
      </w:r>
      <w:r w:rsidR="00E05C33">
        <w:rPr>
          <w:rFonts w:hint="cs"/>
          <w:rtl/>
          <w:lang w:bidi="fa-IR"/>
        </w:rPr>
        <w:t xml:space="preserve"> -</w:t>
      </w:r>
      <w:r>
        <w:rPr>
          <w:rFonts w:hint="cs"/>
          <w:rtl/>
          <w:lang w:bidi="fa-IR"/>
        </w:rPr>
        <w:t xml:space="preserve"> سرپیچی نمودند </w:t>
      </w:r>
      <w:r w:rsidR="00E05C33">
        <w:rPr>
          <w:rFonts w:hint="cs"/>
          <w:rtl/>
          <w:lang w:bidi="fa-IR"/>
        </w:rPr>
        <w:t>-</w:t>
      </w:r>
      <w:r>
        <w:rPr>
          <w:rFonts w:hint="cs"/>
          <w:rtl/>
          <w:lang w:bidi="fa-IR"/>
        </w:rPr>
        <w:t xml:space="preserve"> بعد از آنکه خود</w:t>
      </w:r>
      <w:r w:rsidR="0079423D">
        <w:rPr>
          <w:rFonts w:hint="cs"/>
          <w:rtl/>
          <w:lang w:bidi="fa-IR"/>
        </w:rPr>
        <w:t xml:space="preserve"> آن را </w:t>
      </w:r>
      <w:r>
        <w:rPr>
          <w:rFonts w:hint="cs"/>
          <w:rtl/>
          <w:lang w:bidi="fa-IR"/>
        </w:rPr>
        <w:t>درخواست کرده بودند</w:t>
      </w:r>
      <w:r w:rsidR="00E05C33">
        <w:rPr>
          <w:rFonts w:hint="cs"/>
          <w:rtl/>
          <w:lang w:bidi="fa-IR"/>
        </w:rPr>
        <w:t xml:space="preserve"> -</w:t>
      </w:r>
      <w:r>
        <w:rPr>
          <w:rFonts w:hint="cs"/>
          <w:rtl/>
          <w:lang w:bidi="fa-IR"/>
        </w:rPr>
        <w:t xml:space="preserve"> قبل از آنکه عملاً وارد میدان نبرد و کارزار شوند. بنابراین این جماعت دچار رسوایی ستمی که کردند، شدند، پس به خودشان و پیامبرشان و به حقی که نسبت بدان کوتاهی کردند درحالی که می‌دانستند حق است، ظلم نمودند و در نتیجه به باطل گرایدند.</w:t>
      </w:r>
    </w:p>
    <w:p w:rsidR="00251168" w:rsidRDefault="00251168" w:rsidP="00E05C33">
      <w:pPr>
        <w:pStyle w:val="1"/>
        <w:rPr>
          <w:rtl/>
          <w:lang w:bidi="fa-IR"/>
        </w:rPr>
      </w:pPr>
      <w:r>
        <w:rPr>
          <w:rFonts w:hint="cs"/>
          <w:rtl/>
          <w:lang w:bidi="fa-IR"/>
        </w:rPr>
        <w:t>این همان درس، با امید و آروزها و درد و سختی</w:t>
      </w:r>
      <w:r w:rsidR="00E05C33">
        <w:rPr>
          <w:rFonts w:hint="eastAsia"/>
          <w:rtl/>
          <w:lang w:bidi="fa-IR"/>
        </w:rPr>
        <w:t>‌</w:t>
      </w:r>
      <w:r>
        <w:rPr>
          <w:rFonts w:hint="cs"/>
          <w:rtl/>
          <w:lang w:bidi="fa-IR"/>
        </w:rPr>
        <w:t>های آن است که دعوتگران را فرا می‌خواند ... جوانان را به کمک دعوت می‌نماید ... و قلب</w:t>
      </w:r>
      <w:r w:rsidR="00E05C33">
        <w:rPr>
          <w:rFonts w:hint="eastAsia"/>
          <w:rtl/>
          <w:lang w:bidi="fa-IR"/>
        </w:rPr>
        <w:t>‌</w:t>
      </w:r>
      <w:r>
        <w:rPr>
          <w:rFonts w:hint="cs"/>
          <w:rtl/>
          <w:lang w:bidi="fa-IR"/>
        </w:rPr>
        <w:t>ها را به جوشش و هیجان می‌آورد، و عقل</w:t>
      </w:r>
      <w:r w:rsidR="00E05C33">
        <w:rPr>
          <w:rFonts w:hint="eastAsia"/>
          <w:rtl/>
          <w:lang w:bidi="fa-IR"/>
        </w:rPr>
        <w:t>‌</w:t>
      </w:r>
      <w:r>
        <w:rPr>
          <w:rFonts w:hint="cs"/>
          <w:rtl/>
          <w:lang w:bidi="fa-IR"/>
        </w:rPr>
        <w:t>ها را برمی‌انگیزد، تا قاعده و</w:t>
      </w:r>
      <w:r w:rsidR="00B352BF">
        <w:rPr>
          <w:rFonts w:hint="cs"/>
          <w:rtl/>
          <w:lang w:bidi="fa-IR"/>
        </w:rPr>
        <w:t xml:space="preserve"> ضابطۀ </w:t>
      </w:r>
      <w:r>
        <w:rPr>
          <w:rFonts w:hint="cs"/>
          <w:rtl/>
          <w:lang w:bidi="fa-IR"/>
        </w:rPr>
        <w:t xml:space="preserve">دعوتگری را که از مهمترین قواعد «فقه وقایع» بوده و از «واقعیت فقه»ی </w:t>
      </w:r>
      <w:r w:rsidR="00E05C33">
        <w:rPr>
          <w:rFonts w:hint="cs"/>
          <w:rtl/>
          <w:lang w:bidi="fa-IR"/>
        </w:rPr>
        <w:t xml:space="preserve">سرچشمه گرفته، که حیات و موجودیت </w:t>
      </w:r>
      <w:r>
        <w:rPr>
          <w:rFonts w:hint="cs"/>
          <w:rtl/>
          <w:lang w:bidi="fa-IR"/>
        </w:rPr>
        <w:t>امّت با علما و دعوتگران آن منوط بدان می‌باشد، را ثابت و استوار گرداند</w:t>
      </w:r>
      <w:r w:rsidR="00DC63EC">
        <w:rPr>
          <w:rFonts w:hint="cs"/>
          <w:rtl/>
          <w:lang w:bidi="fa-IR"/>
        </w:rPr>
        <w:t>:</w:t>
      </w:r>
      <w:r>
        <w:rPr>
          <w:rFonts w:hint="cs"/>
          <w:rtl/>
          <w:lang w:bidi="fa-IR"/>
        </w:rPr>
        <w:t xml:space="preserve"> </w:t>
      </w:r>
    </w:p>
    <w:p w:rsidR="00251168" w:rsidRDefault="00251168" w:rsidP="00A37CB2">
      <w:pPr>
        <w:pStyle w:val="1"/>
        <w:rPr>
          <w:rtl/>
          <w:lang w:bidi="fa-IR"/>
        </w:rPr>
      </w:pPr>
      <w:r>
        <w:rPr>
          <w:rFonts w:hint="cs"/>
          <w:rtl/>
          <w:lang w:bidi="fa-IR"/>
        </w:rPr>
        <w:t>این قاعده، «جدیت و تلاش» در برخورد با «وقایع و حوادث»، می‌باشد، بدون تکیه بر «هیجانات زودگذر» و «شتابزدگی» که منجر به خسته شدن انسان در میانه راه می‌شود، بدون آنکه انسان به آن هدف مورد نظر برسد، زیرا که «بعضی اوقات، با حماسه‌ترین افراد و جسورترین مردم کسی است که، هنگامی که وقت تلاش و جدیت فرا می‌رسد و واقعه‌ای رخ می‌دهد، نگرانی و اندوه و ضعف و تزلزلش بیشتر از همه است ... بلکه گاه، قاعده و ضابطه، همین است! چه، بی‌پروایی و شتابزدگی و هیجان بیش از حدّ، غالباً ناشی از عدم تعیین درست، تکالیف می‌باشد نه ناشی از شجاعت و بردباری و استقامت ... کما اینکه، بعضی اوقات ناشی از تسامح و سهل‌انگاری، و عدم بردباری در مقابل سختی و آزار و شکستی می‌باشد که به آنها می‌رسد و این ناشکیبایی، آنها را وامی‌دارد که به هر صورتی که شده درصدد حرکت و فعالیت و پیروزی باشند، بدون آنکه وظایف و تکالیف خود را در این مورد، بشناسند ... این امر سبب می‌شود، زمانی که با چنین تکالیفی مواجه می‌شوند، برایشان سنگین‌تر و دشوارتر از آن چیزی باشد که تصور می‌کردند، بنابراین اولین کسانی خواهند بود که دچار سستی و سرپیچی و انحطاط می‌شوند، به نسبت زمانی که هیچگونه ادعا و بهانه‌ای نداشتند حتّی برخی اوقات هم، سختی و مشقّت و اذیت و آزاری را نیز تحمل می‌کردند و موعد مسئولیت‌های بعدی خود را رقم زده، و تکالیف درست حرکت، و میزان شکیبایی خود را در مقابل آن، می‌شناختند.</w:t>
      </w:r>
    </w:p>
    <w:p w:rsidR="00251168" w:rsidRDefault="00251168" w:rsidP="00A37CB2">
      <w:pPr>
        <w:pStyle w:val="1"/>
        <w:rPr>
          <w:rtl/>
          <w:lang w:bidi="fa-IR"/>
        </w:rPr>
      </w:pPr>
      <w:r>
        <w:rPr>
          <w:rFonts w:hint="cs"/>
          <w:rtl/>
          <w:lang w:bidi="fa-IR"/>
        </w:rPr>
        <w:t xml:space="preserve">پس تأنی و صبر می‌‌ورزیدند و منتظر موعد مقرر بودند ... در حالی که افراد سبک سر و بی‌پروا و متعصّب، آنها را ضعیف و بی‌اراده می‌پنداشتند، عجب اینکه، تأنی و دقت عمل آنان، این افراد را متوجه تفکر خلاف واقعشان نمی‌کرد! بایستی، هنگام برافروخته شدن آتش جنگ و پیکار، دقت کرد که کدام گروه شکیباتر و سنجیده‌تر عمل </w:t>
      </w:r>
      <w:r w:rsidRPr="00E05C33">
        <w:rPr>
          <w:rFonts w:hint="cs"/>
          <w:rtl/>
        </w:rPr>
        <w:t>می‌کنند</w:t>
      </w:r>
      <w:r w:rsidRPr="00E05C33">
        <w:rPr>
          <w:vertAlign w:val="superscript"/>
          <w:rtl/>
        </w:rPr>
        <w:footnoteReference w:id="39"/>
      </w:r>
      <w:r w:rsidRPr="00E05C33">
        <w:rPr>
          <w:rFonts w:hint="cs"/>
          <w:rtl/>
        </w:rPr>
        <w:t>».</w:t>
      </w:r>
    </w:p>
    <w:p w:rsidR="00251168" w:rsidRDefault="00251168" w:rsidP="00A37CB2">
      <w:pPr>
        <w:pStyle w:val="1"/>
        <w:rPr>
          <w:rtl/>
          <w:lang w:bidi="fa-IR"/>
        </w:rPr>
      </w:pPr>
      <w:r>
        <w:rPr>
          <w:rFonts w:hint="cs"/>
          <w:rtl/>
          <w:lang w:bidi="fa-IR"/>
        </w:rPr>
        <w:t>بنابراین، سزاوار است، نخستین مرحله از مراحل دعوت اسلامی، به صورتی روشمند و پاک و واضح، «مرحله بنا کردن شخصیت درست افراد و تربیّت آنان، و جهت‌دهی و پاک نمودن درونشان از شوائب و شکل دادن خرد و اندیشه و پرورش نفس و اخلاق دینی، و جهت دادن به هیجانات و آروز و امیال</w:t>
      </w:r>
      <w:r w:rsidR="00E05C33">
        <w:rPr>
          <w:rFonts w:hint="eastAsia"/>
          <w:rtl/>
          <w:lang w:bidi="fa-IR"/>
        </w:rPr>
        <w:t>‌</w:t>
      </w:r>
      <w:r w:rsidR="00E05C33">
        <w:rPr>
          <w:rFonts w:hint="cs"/>
          <w:rtl/>
          <w:lang w:bidi="fa-IR"/>
        </w:rPr>
        <w:t>شان و خالص</w:t>
      </w:r>
      <w:r w:rsidR="00E05C33">
        <w:rPr>
          <w:rFonts w:hint="eastAsia"/>
          <w:rtl/>
          <w:lang w:bidi="fa-IR"/>
        </w:rPr>
        <w:t>‌</w:t>
      </w:r>
      <w:r>
        <w:rPr>
          <w:rFonts w:hint="cs"/>
          <w:rtl/>
          <w:lang w:bidi="fa-IR"/>
        </w:rPr>
        <w:t>نمودن افکار و باورهایشان از هرگونه انحراف و گمراهی باشد.</w:t>
      </w:r>
    </w:p>
    <w:p w:rsidR="00251168" w:rsidRDefault="00251168" w:rsidP="00A37CB2">
      <w:pPr>
        <w:pStyle w:val="1"/>
        <w:rPr>
          <w:rtl/>
          <w:lang w:bidi="fa-IR"/>
        </w:rPr>
      </w:pPr>
      <w:r>
        <w:rPr>
          <w:rFonts w:hint="cs"/>
          <w:rtl/>
          <w:lang w:bidi="fa-IR"/>
        </w:rPr>
        <w:t>مرحله بنا کردن و شکل‌گیری عقیده درست در درون افراد که بایستی تدریجی و هدفمن</w:t>
      </w:r>
      <w:r w:rsidR="00E05C33">
        <w:rPr>
          <w:rFonts w:hint="cs"/>
          <w:rtl/>
          <w:lang w:bidi="fa-IR"/>
        </w:rPr>
        <w:t>د باشد، با سعی و تلاش برای محکم</w:t>
      </w:r>
      <w:r w:rsidR="00E05C33">
        <w:rPr>
          <w:rFonts w:hint="eastAsia"/>
          <w:rtl/>
          <w:lang w:bidi="fa-IR"/>
        </w:rPr>
        <w:t>‌</w:t>
      </w:r>
      <w:r>
        <w:rPr>
          <w:rFonts w:hint="cs"/>
          <w:rtl/>
          <w:lang w:bidi="fa-IR"/>
        </w:rPr>
        <w:t>سازی و تثبیت آن از مراحل دیگر قابل تمیز است و بیش از هر مرحله دیگری، از شور و هیجان و احساسات بدور است، زیرا، همان شور و هیجانی که در نفس هر جوانی وجود دارد، برای به عمل واداشتن و حرکت او، کافی است!</w:t>
      </w:r>
    </w:p>
    <w:p w:rsidR="00251168" w:rsidRDefault="00251168" w:rsidP="00A37CB2">
      <w:pPr>
        <w:pStyle w:val="1"/>
        <w:rPr>
          <w:rtl/>
          <w:lang w:bidi="fa-IR"/>
        </w:rPr>
      </w:pPr>
      <w:r>
        <w:rPr>
          <w:rFonts w:hint="cs"/>
          <w:rtl/>
          <w:lang w:bidi="fa-IR"/>
        </w:rPr>
        <w:t>و اساساً، به جوش آوردن شور و هیجان جوانان و برانگیختن احساسات آنان، حکمت و دانایی به حساب نیامده، چه این هیجان و احساسات، چیزی است که سرانجام آن هرگز قابل ستایش نخواهد بود، همچ</w:t>
      </w:r>
      <w:r w:rsidR="00E05C33">
        <w:rPr>
          <w:rFonts w:hint="cs"/>
          <w:rtl/>
          <w:lang w:bidi="fa-IR"/>
        </w:rPr>
        <w:t>نین حکمت و فراستی که پیامبر خدا</w:t>
      </w:r>
      <w:r w:rsidR="009663C6" w:rsidRPr="009663C6">
        <w:rPr>
          <w:rFonts w:cs="CTraditional Arabic" w:hint="cs"/>
          <w:rtl/>
          <w:lang w:bidi="fa-IR"/>
        </w:rPr>
        <w:t xml:space="preserve">ص </w:t>
      </w:r>
      <w:r>
        <w:rPr>
          <w:rFonts w:hint="cs"/>
          <w:rtl/>
          <w:lang w:bidi="fa-IR"/>
        </w:rPr>
        <w:t xml:space="preserve">در </w:t>
      </w:r>
      <w:r w:rsidRPr="00E05C33">
        <w:rPr>
          <w:rFonts w:hint="cs"/>
          <w:rtl/>
        </w:rPr>
        <w:t>برخورد با صحابه داشت، چنین چیزی را ردّ می‌کند</w:t>
      </w:r>
      <w:r w:rsidRPr="00E05C33">
        <w:rPr>
          <w:vertAlign w:val="superscript"/>
          <w:rtl/>
        </w:rPr>
        <w:footnoteReference w:id="40"/>
      </w:r>
      <w:r w:rsidRPr="00E05C33">
        <w:rPr>
          <w:rFonts w:hint="cs"/>
          <w:rtl/>
        </w:rPr>
        <w:t>. بنابراین، آنچه که واجب است، کنترل نمودن این شور و هیجان و جهت دادن این احساس می‌باشد، نه تحریک و به جوش آوردنش قبل از تربیت و پرروش و در مسیر درست قرار دادن آن</w:t>
      </w:r>
      <w:r w:rsidRPr="00E05C33">
        <w:rPr>
          <w:vertAlign w:val="superscript"/>
          <w:rtl/>
        </w:rPr>
        <w:footnoteReference w:id="41"/>
      </w:r>
      <w:r w:rsidRPr="00E05C33">
        <w:rPr>
          <w:rFonts w:hint="cs"/>
          <w:rtl/>
        </w:rPr>
        <w:t>».</w:t>
      </w:r>
    </w:p>
    <w:p w:rsidR="00251168" w:rsidRDefault="00251168" w:rsidP="00E05C33">
      <w:pPr>
        <w:pStyle w:val="1"/>
        <w:rPr>
          <w:rtl/>
          <w:lang w:bidi="fa-IR"/>
        </w:rPr>
      </w:pPr>
      <w:r>
        <w:rPr>
          <w:rFonts w:hint="cs"/>
          <w:rtl/>
          <w:lang w:bidi="fa-IR"/>
        </w:rPr>
        <w:t>در اینجا مسأل</w:t>
      </w:r>
      <w:r w:rsidR="00E05C33">
        <w:rPr>
          <w:rFonts w:hint="cs"/>
          <w:rtl/>
          <w:lang w:bidi="fa-IR"/>
        </w:rPr>
        <w:t>ۀ</w:t>
      </w:r>
      <w:r>
        <w:rPr>
          <w:rFonts w:hint="cs"/>
          <w:rtl/>
          <w:lang w:bidi="fa-IR"/>
        </w:rPr>
        <w:t xml:space="preserve"> ضرور و قابل توجهی را ذکر می‌کنیم، و آن، این است که بسیاری از کسانی که در امر دعوت حالت عجله و شتابزدگی دارند، شور و احساسات</w:t>
      </w:r>
      <w:r w:rsidR="00E05C33">
        <w:rPr>
          <w:rFonts w:hint="eastAsia"/>
          <w:rtl/>
          <w:lang w:bidi="fa-IR"/>
        </w:rPr>
        <w:t>‌</w:t>
      </w:r>
      <w:r>
        <w:rPr>
          <w:rFonts w:hint="cs"/>
          <w:rtl/>
          <w:lang w:bidi="fa-IR"/>
        </w:rPr>
        <w:t>شان، آنها را وا می‌دارد تا به شیوه‌هایی عمل کنند، که کاملاً مغایر با خط سیر و حرکت دعوت حقیقی می‌باشد، چه، می‌بینیم آنها به حالت پنهانکاری و اختفاء و ابهام روی آورده که فعالیت و عملکرد آنان را در هاله‌ای از ابهام و پیچیدگی فرو برده است!</w:t>
      </w:r>
    </w:p>
    <w:p w:rsidR="00251168" w:rsidRDefault="00251168" w:rsidP="00A37CB2">
      <w:pPr>
        <w:pStyle w:val="1"/>
        <w:rPr>
          <w:rtl/>
          <w:lang w:bidi="fa-IR"/>
        </w:rPr>
      </w:pPr>
      <w:r>
        <w:rPr>
          <w:rFonts w:hint="cs"/>
          <w:rtl/>
          <w:lang w:bidi="fa-IR"/>
        </w:rPr>
        <w:t>در حالی که همه</w:t>
      </w:r>
      <w:r w:rsidR="0079423D">
        <w:rPr>
          <w:rFonts w:hint="cs"/>
          <w:rtl/>
          <w:lang w:bidi="fa-IR"/>
        </w:rPr>
        <w:t xml:space="preserve"> این‌ها </w:t>
      </w:r>
      <w:r>
        <w:rPr>
          <w:rFonts w:hint="cs"/>
          <w:rtl/>
          <w:lang w:bidi="fa-IR"/>
        </w:rPr>
        <w:t>مخالف و مغایر با، حقیقت (دعوتِ) واضح و فراگیر می‌باشد</w:t>
      </w:r>
      <w:r w:rsidR="00DC63EC">
        <w:rPr>
          <w:rFonts w:hint="cs"/>
          <w:rtl/>
          <w:lang w:bidi="fa-IR"/>
        </w:rPr>
        <w:t>:</w:t>
      </w:r>
      <w:r>
        <w:rPr>
          <w:rFonts w:hint="cs"/>
          <w:rtl/>
          <w:lang w:bidi="fa-IR"/>
        </w:rPr>
        <w:t xml:space="preserve"> </w:t>
      </w:r>
    </w:p>
    <w:p w:rsidR="00251168" w:rsidRDefault="00E05C33" w:rsidP="00A37CB2">
      <w:pPr>
        <w:pStyle w:val="1"/>
        <w:rPr>
          <w:rtl/>
          <w:lang w:bidi="fa-IR"/>
        </w:rPr>
      </w:pPr>
      <w:r>
        <w:rPr>
          <w:rFonts w:hint="cs"/>
          <w:rtl/>
          <w:lang w:bidi="fa-IR"/>
        </w:rPr>
        <w:t>چه، این، شانه خالی</w:t>
      </w:r>
      <w:r>
        <w:rPr>
          <w:rFonts w:hint="eastAsia"/>
          <w:rtl/>
          <w:lang w:bidi="fa-IR"/>
        </w:rPr>
        <w:t>‌</w:t>
      </w:r>
      <w:r w:rsidR="00251168">
        <w:rPr>
          <w:rFonts w:hint="cs"/>
          <w:rtl/>
          <w:lang w:bidi="fa-IR"/>
        </w:rPr>
        <w:t>کردن از التزام نسبت به مسئولیت دعوتی است که در واقع مربوط به عموم مسلمانان بوده، همچنین نپذیرفتن مسئولیتِ رساندن ندای این دعوت به هر مکان، و خالی کردن میدان معرکه‌ای است که در حال حاضر بین دعوتگران اسلامی و دشمنانشان، حول مفاهیم عام مسلمانان و احساسات و عواطفشان، و مفاهیم و ارزش</w:t>
      </w:r>
      <w:r>
        <w:rPr>
          <w:rFonts w:hint="eastAsia"/>
          <w:rtl/>
          <w:lang w:bidi="fa-IR"/>
        </w:rPr>
        <w:t>‌</w:t>
      </w:r>
      <w:r w:rsidR="00251168">
        <w:rPr>
          <w:rFonts w:hint="cs"/>
          <w:rtl/>
          <w:lang w:bidi="fa-IR"/>
        </w:rPr>
        <w:t>های اخلاقی در حال جریان می‌باشد</w:t>
      </w:r>
      <w:r w:rsidR="00DC63EC">
        <w:rPr>
          <w:rFonts w:hint="cs"/>
          <w:rtl/>
          <w:lang w:bidi="fa-IR"/>
        </w:rPr>
        <w:t>:</w:t>
      </w:r>
      <w:r w:rsidR="00251168">
        <w:rPr>
          <w:rFonts w:hint="cs"/>
          <w:rtl/>
          <w:lang w:bidi="fa-IR"/>
        </w:rPr>
        <w:t xml:space="preserve"> </w:t>
      </w:r>
    </w:p>
    <w:p w:rsidR="00251168" w:rsidRDefault="00251168" w:rsidP="00A37CB2">
      <w:pPr>
        <w:pStyle w:val="1"/>
        <w:rPr>
          <w:rtl/>
          <w:lang w:bidi="fa-IR"/>
        </w:rPr>
      </w:pPr>
      <w:r>
        <w:rPr>
          <w:rFonts w:hint="cs"/>
          <w:rtl/>
          <w:lang w:bidi="fa-IR"/>
        </w:rPr>
        <w:t xml:space="preserve">پس بایستی دایره عمل و تطبیق را بیش از پیش زیاد کرد و براساس مفاهیم صحیح اسلام عمل کرد، و احساس و عواطف و اخلاق این مسلمانان را به همین مفاهیم پیوند </w:t>
      </w:r>
      <w:r w:rsidRPr="00E05C33">
        <w:rPr>
          <w:rFonts w:hint="cs"/>
          <w:rtl/>
        </w:rPr>
        <w:t>داد</w:t>
      </w:r>
      <w:r w:rsidRPr="00E05C33">
        <w:rPr>
          <w:vertAlign w:val="superscript"/>
          <w:rtl/>
        </w:rPr>
        <w:footnoteReference w:id="42"/>
      </w:r>
      <w:r w:rsidRPr="00E05C33">
        <w:rPr>
          <w:rFonts w:hint="cs"/>
          <w:rtl/>
        </w:rPr>
        <w:t xml:space="preserve"> </w:t>
      </w:r>
      <w:r>
        <w:rPr>
          <w:rFonts w:hint="cs"/>
          <w:rtl/>
          <w:lang w:bidi="fa-IR"/>
        </w:rPr>
        <w:t>و بایستی، به منظور آماده ساختن آنان برای اتصال و پیوند کامل با این مفاهیم، برای شکل‌گیری شخصیّت اسلامی کامل در تک تک افراد، تلاش نمود، همچنین به منظور برقرار نمودن ارتباطی زنده و پایدار بین ارکان (رهبران) اصلی دعوت و سایر دعوتگران</w:t>
      </w:r>
      <w:r w:rsidR="00DC63EC">
        <w:rPr>
          <w:rFonts w:hint="cs"/>
          <w:rtl/>
          <w:lang w:bidi="fa-IR"/>
        </w:rPr>
        <w:t>:</w:t>
      </w:r>
      <w:r>
        <w:rPr>
          <w:rFonts w:hint="cs"/>
          <w:rtl/>
          <w:lang w:bidi="fa-IR"/>
        </w:rPr>
        <w:t xml:space="preserve"> </w:t>
      </w:r>
    </w:p>
    <w:p w:rsidR="00251168" w:rsidRPr="0018149D" w:rsidRDefault="00251168" w:rsidP="00A37CB2">
      <w:pPr>
        <w:pStyle w:val="1"/>
        <w:rPr>
          <w:rtl/>
          <w:lang w:bidi="fa-IR"/>
        </w:rPr>
      </w:pPr>
      <w:r w:rsidRPr="0018149D">
        <w:rPr>
          <w:rFonts w:hint="cs"/>
          <w:rtl/>
          <w:lang w:bidi="fa-IR"/>
        </w:rPr>
        <w:t>بایستی، آن چیزهایی که در اوضاع و احوال موجود، مانع برقراری چنین ارتباطی شده و</w:t>
      </w:r>
      <w:r w:rsidR="0079423D">
        <w:rPr>
          <w:rFonts w:hint="cs"/>
          <w:rtl/>
          <w:lang w:bidi="fa-IR"/>
        </w:rPr>
        <w:t xml:space="preserve"> آن را </w:t>
      </w:r>
      <w:r w:rsidRPr="0018149D">
        <w:rPr>
          <w:rFonts w:hint="cs"/>
          <w:rtl/>
          <w:lang w:bidi="fa-IR"/>
        </w:rPr>
        <w:t>بیش از پیش غیرممکن ساخته را، از سر راه برداشت، خصوصاً آن موانعی را که دعوتگران با عملکرد نادرست خود در امر دعوت، در هر دوره و زمانی، به سبب عدم بیان صحیحِ طبیعت و کیفیت آن مرحله و اشتباه در تشخیص ضروریات دعوت در هر دوره، ایجاد نمودند.</w:t>
      </w:r>
    </w:p>
    <w:p w:rsidR="00251168" w:rsidRDefault="00251168" w:rsidP="00A37CB2">
      <w:pPr>
        <w:pStyle w:val="1"/>
        <w:rPr>
          <w:rtl/>
          <w:lang w:bidi="fa-IR"/>
        </w:rPr>
      </w:pPr>
      <w:r>
        <w:rPr>
          <w:rFonts w:hint="cs"/>
          <w:rtl/>
          <w:lang w:bidi="fa-IR"/>
        </w:rPr>
        <w:t>بنابراین، پنهانکاری که دعوتگران با آن قصد دارند دعوت خود را بپوشانند، مانعی ایجاد خواهد کرد که آزادی کامل را از امر دعوت سلب نموده و نشاط و شادابی</w:t>
      </w:r>
      <w:r w:rsidR="0079423D">
        <w:rPr>
          <w:rFonts w:hint="cs"/>
          <w:rtl/>
          <w:lang w:bidi="fa-IR"/>
        </w:rPr>
        <w:t xml:space="preserve"> آن را </w:t>
      </w:r>
      <w:r>
        <w:rPr>
          <w:rFonts w:hint="cs"/>
          <w:rtl/>
          <w:lang w:bidi="fa-IR"/>
        </w:rPr>
        <w:t>خواهد گرفت در شرایطی که چیزی که مستلزم چنین بیم و هراسی باشد، وجود ندارد.</w:t>
      </w:r>
    </w:p>
    <w:p w:rsidR="00251168" w:rsidRDefault="00251168" w:rsidP="00A37CB2">
      <w:pPr>
        <w:pStyle w:val="1"/>
        <w:rPr>
          <w:rtl/>
          <w:lang w:bidi="fa-IR"/>
        </w:rPr>
      </w:pPr>
      <w:r>
        <w:rPr>
          <w:rFonts w:hint="cs"/>
          <w:rtl/>
          <w:lang w:bidi="fa-IR"/>
        </w:rPr>
        <w:t>کما اینکه این پنهانکاری و این اختفاء در امر دعوت، میان این دعوت و عموم مردم که مخاطبان آن باشند، مانعی از بیم و هراس ایجاد خواهد کرد که آنان را از ارتباط و پیوند لازم با دعوت، دور نگه می‌دارد، همانگونه که پنهان کاری در بروز پیامدهای منفی نقش مهمی دارد و همین، اثر بسیار خطیری بر روند کار و آینده آن داشت، از آن جمله می‌توان به ارتباط دوستی میان رهبران دعوت علنی و رهبران دعوت سرّی (!) و نفوذ بعضی از فرصت طلبان، زیر نقاب دعوت پنهانی و ربودن دستگاه</w:t>
      </w:r>
      <w:r w:rsidR="00E05C33">
        <w:rPr>
          <w:rFonts w:hint="eastAsia"/>
          <w:rtl/>
          <w:lang w:bidi="fa-IR"/>
        </w:rPr>
        <w:t>‌</w:t>
      </w:r>
      <w:r>
        <w:rPr>
          <w:rFonts w:hint="cs"/>
          <w:rtl/>
          <w:lang w:bidi="fa-IR"/>
        </w:rPr>
        <w:t>های حساس، و بعدها به کارگیری آن در جهت سرکوب این جماعات، اشاره کرد.</w:t>
      </w:r>
    </w:p>
    <w:p w:rsidR="00251168" w:rsidRDefault="00251168" w:rsidP="00A37CB2">
      <w:pPr>
        <w:pStyle w:val="1"/>
        <w:rPr>
          <w:rtl/>
          <w:lang w:bidi="fa-IR"/>
        </w:rPr>
      </w:pPr>
      <w:r>
        <w:rPr>
          <w:rFonts w:hint="cs"/>
          <w:rtl/>
          <w:lang w:bidi="fa-IR"/>
        </w:rPr>
        <w:t>همچنانکه برخی می‌توانند برای تحریف شکل عمل، از این پنهانکاری بهره‌برداری نموده و به این وسیله، دعوتگران را متهم نمایند به اقسام و انواع تهمت</w:t>
      </w:r>
      <w:r w:rsidR="00DE08D8">
        <w:rPr>
          <w:rFonts w:hint="eastAsia"/>
          <w:rtl/>
          <w:lang w:bidi="fa-IR"/>
        </w:rPr>
        <w:t>‌</w:t>
      </w:r>
      <w:r>
        <w:rPr>
          <w:rFonts w:hint="cs"/>
          <w:rtl/>
          <w:lang w:bidi="fa-IR"/>
        </w:rPr>
        <w:t>ها و دروغ</w:t>
      </w:r>
      <w:r w:rsidR="00DE08D8">
        <w:rPr>
          <w:rFonts w:hint="eastAsia"/>
          <w:rtl/>
          <w:lang w:bidi="fa-IR"/>
        </w:rPr>
        <w:t>‌</w:t>
      </w:r>
      <w:r>
        <w:rPr>
          <w:rFonts w:hint="cs"/>
          <w:rtl/>
          <w:lang w:bidi="fa-IR"/>
        </w:rPr>
        <w:t>هایی که بعضی از این تهمت‌های ناشایست تنها به خاطر مبرّا نمودن خود، اتخاذ شده، در حالی که عموم مسلمانان، بی‌خبرند از حقیقت کارزار و نبردی که پیرامون خودشان انجام می‌گیرد و چه بسا در آن مشارکت هم داشته باشند.</w:t>
      </w:r>
    </w:p>
    <w:p w:rsidR="00251168" w:rsidRDefault="00251168" w:rsidP="00A37CB2">
      <w:pPr>
        <w:pStyle w:val="1"/>
        <w:rPr>
          <w:rtl/>
          <w:lang w:bidi="fa-IR"/>
        </w:rPr>
      </w:pPr>
      <w:r>
        <w:rPr>
          <w:rFonts w:hint="cs"/>
          <w:rtl/>
          <w:lang w:bidi="fa-IR"/>
        </w:rPr>
        <w:t>کما اینکه این پنهانکاری که با عنوان محافظت ودقت نسبت آن، انجام می‌گیرد، در غالب موارد سبب کاشته شدن تخم شک و گمان در میان خود دعوتگران می‌شود.</w:t>
      </w:r>
    </w:p>
    <w:p w:rsidR="00251168" w:rsidRDefault="00251168" w:rsidP="00A37CB2">
      <w:pPr>
        <w:pStyle w:val="1"/>
        <w:rPr>
          <w:rtl/>
          <w:lang w:bidi="fa-IR"/>
        </w:rPr>
      </w:pPr>
      <w:r>
        <w:rPr>
          <w:rFonts w:hint="cs"/>
          <w:rtl/>
          <w:lang w:bidi="fa-IR"/>
        </w:rPr>
        <w:t>بایستی فهم و شعور دعوتگران از طریق متمایز بودنش از فهم و درک سایر مردم، به سمت کمال و بلوغ خود در حرکت باشد تا نهایتاً سبب افزایش صبر و بردباری و حکمت شخص دعوتگر در تعامل و رفتار با مردم شود. البته باید خاطرنشان کرد که غالباً این مسأله، نتیجه عکس داشته، یعنی به جای این، سبب تکبر و خودبزرگ بینی دعوتگر شده و چه بسا احساس ناخشنودی و کنیه [نسبت به مردم] را در دل او ایجاد نموده که پشتوانه آن هم، فهم نادرست برخی از نصوص شرعی و مفاهیم به هم آمیخته دیگر می‌باشد به گونه‌ای که شخص دعوتگر به زعم خود به این طریق به تقوا و ورع بالایی رسیده، حال آنکه همین تصور، دلیل ضعف و ناتوانی و نادانی اوست.</w:t>
      </w:r>
    </w:p>
    <w:p w:rsidR="00251168" w:rsidRPr="00420B89" w:rsidRDefault="00251168" w:rsidP="00A37CB2">
      <w:pPr>
        <w:pStyle w:val="1"/>
        <w:rPr>
          <w:rtl/>
          <w:lang w:bidi="fa-IR"/>
        </w:rPr>
      </w:pPr>
      <w:r w:rsidRPr="00420B89">
        <w:rPr>
          <w:rFonts w:hint="cs"/>
          <w:rtl/>
          <w:lang w:bidi="fa-IR"/>
        </w:rPr>
        <w:t>و شدت و تندخویی شخص دعوتگر در خطاب و تعاملش با مردم، یا بی‌اعتنایی و اهانتش به آنان، زمانی رخ می‌دهد که او نگاه سالم و واقع بینانه‌اش را نسبت به ارتباط درستش با مردم از دست داده و وظیفه مهمی را که در مورد امر دعوت به عهده دارد، فراموش نماید، در چنین حالتی، از تعامل و ارتباط شایسته و بی‌غلّ و غش با مردم، ناتوان و عاجز خ</w:t>
      </w:r>
      <w:r w:rsidRPr="00DE08D8">
        <w:rPr>
          <w:rFonts w:hint="cs"/>
          <w:rtl/>
        </w:rPr>
        <w:t>واهد بود</w:t>
      </w:r>
      <w:r w:rsidRPr="00DE08D8">
        <w:rPr>
          <w:vertAlign w:val="superscript"/>
          <w:rtl/>
        </w:rPr>
        <w:footnoteReference w:id="43"/>
      </w:r>
      <w:r w:rsidRPr="00DE08D8">
        <w:rPr>
          <w:rFonts w:hint="cs"/>
          <w:rtl/>
        </w:rPr>
        <w:t>».</w:t>
      </w:r>
    </w:p>
    <w:p w:rsidR="00251168" w:rsidRDefault="00251168" w:rsidP="00DC63EC">
      <w:pPr>
        <w:pStyle w:val="a0"/>
        <w:rPr>
          <w:rtl/>
        </w:rPr>
      </w:pPr>
      <w:bookmarkStart w:id="62" w:name="_Toc281428859"/>
      <w:bookmarkStart w:id="63" w:name="_Toc415612035"/>
      <w:r>
        <w:rPr>
          <w:rFonts w:hint="cs"/>
          <w:rtl/>
        </w:rPr>
        <w:t>ج) راه و مسیر</w:t>
      </w:r>
      <w:bookmarkEnd w:id="62"/>
      <w:bookmarkEnd w:id="63"/>
    </w:p>
    <w:p w:rsidR="00251168" w:rsidRDefault="00251168" w:rsidP="00A37CB2">
      <w:pPr>
        <w:pStyle w:val="1"/>
        <w:rPr>
          <w:rtl/>
          <w:lang w:bidi="fa-IR"/>
        </w:rPr>
      </w:pPr>
      <w:r>
        <w:rPr>
          <w:rFonts w:hint="cs"/>
          <w:rtl/>
          <w:lang w:bidi="fa-IR"/>
        </w:rPr>
        <w:t>خط مشی دعوت، از احکام ثابت و لا</w:t>
      </w:r>
      <w:r w:rsidR="00DE08D8">
        <w:rPr>
          <w:rFonts w:hint="cs"/>
          <w:rtl/>
          <w:lang w:bidi="fa-IR"/>
        </w:rPr>
        <w:t xml:space="preserve"> </w:t>
      </w:r>
      <w:r>
        <w:rPr>
          <w:rFonts w:hint="cs"/>
          <w:rtl/>
          <w:lang w:bidi="fa-IR"/>
        </w:rPr>
        <w:t xml:space="preserve">یتغیّر </w:t>
      </w:r>
      <w:r w:rsidRPr="00DE08D8">
        <w:rPr>
          <w:rFonts w:hint="cs"/>
          <w:rtl/>
        </w:rPr>
        <w:t>قرآن</w:t>
      </w:r>
      <w:r w:rsidRPr="00DE08D8">
        <w:rPr>
          <w:vertAlign w:val="superscript"/>
          <w:rtl/>
        </w:rPr>
        <w:footnoteReference w:id="44"/>
      </w:r>
      <w:r>
        <w:rPr>
          <w:rFonts w:hint="cs"/>
          <w:rtl/>
          <w:lang w:bidi="fa-IR"/>
        </w:rPr>
        <w:t xml:space="preserve"> گرفته می‌شود، نه از آراء متفکران و افکار و اندیشه‌های نظریه‌پردازان.</w:t>
      </w:r>
    </w:p>
    <w:p w:rsidR="00251168" w:rsidRPr="00B656A2" w:rsidRDefault="00251168" w:rsidP="00B656A2">
      <w:pPr>
        <w:pStyle w:val="1"/>
        <w:rPr>
          <w:rFonts w:ascii="KFGQPC Uthmanic Script HAFS" w:hAnsi="KFGQPC Uthmanic Script HAFS" w:cs="KFGQPC Uthmanic Script HAFS"/>
          <w:rtl/>
        </w:rPr>
      </w:pPr>
      <w:r w:rsidRPr="00A37CB2">
        <w:rPr>
          <w:rFonts w:hint="cs"/>
          <w:rtl/>
        </w:rPr>
        <w:t>خداوند متعال می‌فرماید:</w:t>
      </w:r>
      <w:r w:rsidR="00A37CB2">
        <w:rPr>
          <w:rFonts w:hint="cs"/>
          <w:rtl/>
        </w:rPr>
        <w:t xml:space="preserve"> </w:t>
      </w:r>
      <w:r w:rsidR="00A37CB2">
        <w:rPr>
          <w:rFonts w:ascii="Traditional Arabic" w:hAnsi="Traditional Arabic" w:cs="Traditional Arabic"/>
          <w:rtl/>
        </w:rPr>
        <w:t>﴿</w:t>
      </w:r>
      <w:r w:rsidR="00B656A2">
        <w:rPr>
          <w:rFonts w:ascii="KFGQPC Uthmanic Script HAFS" w:hAnsi="KFGQPC Uthmanic Script HAFS" w:cs="KFGQPC Uthmanic Script HAFS"/>
          <w:rtl/>
        </w:rPr>
        <w:t xml:space="preserve">إِنَّ </w:t>
      </w:r>
      <w:r w:rsidR="00B656A2">
        <w:rPr>
          <w:rFonts w:ascii="KFGQPC Uthmanic Script HAFS" w:hAnsi="KFGQPC Uthmanic Script HAFS" w:cs="KFGQPC Uthmanic Script HAFS" w:hint="cs"/>
          <w:rtl/>
        </w:rPr>
        <w:t>ٱ</w:t>
      </w:r>
      <w:r w:rsidR="00B656A2">
        <w:rPr>
          <w:rFonts w:ascii="KFGQPC Uthmanic Script HAFS" w:hAnsi="KFGQPC Uthmanic Script HAFS" w:cs="KFGQPC Uthmanic Script HAFS" w:hint="eastAsia"/>
          <w:rtl/>
        </w:rPr>
        <w:t>للَّهَ</w:t>
      </w:r>
      <w:r w:rsidR="00B656A2">
        <w:rPr>
          <w:rFonts w:ascii="KFGQPC Uthmanic Script HAFS" w:hAnsi="KFGQPC Uthmanic Script HAFS" w:cs="KFGQPC Uthmanic Script HAFS"/>
          <w:rtl/>
        </w:rPr>
        <w:t xml:space="preserve"> لَا يُغَيِّرُ مَا بِقَوۡمٍ حَتَّىٰ يُغَيِّرُواْ مَا بِأَنفُسِهِمۡۗ</w:t>
      </w:r>
      <w:r w:rsidR="00A37CB2">
        <w:rPr>
          <w:rFonts w:ascii="Traditional Arabic" w:hAnsi="Traditional Arabic" w:cs="Traditional Arabic"/>
          <w:rtl/>
        </w:rPr>
        <w:t>﴾</w:t>
      </w:r>
      <w:r w:rsidRPr="00A37CB2">
        <w:rPr>
          <w:rFonts w:hint="cs"/>
          <w:rtl/>
        </w:rPr>
        <w:t xml:space="preserve"> </w:t>
      </w:r>
      <w:r w:rsidRPr="00DE08D8">
        <w:rPr>
          <w:rStyle w:val="7-Char"/>
          <w:rFonts w:hint="cs"/>
          <w:rtl/>
        </w:rPr>
        <w:t>[الرعد: 11]</w:t>
      </w:r>
      <w:r w:rsidRPr="00A37CB2">
        <w:rPr>
          <w:rFonts w:hint="cs"/>
          <w:rtl/>
        </w:rPr>
        <w:t>. «خداوند، حال و وضع هیچ قومی را تغییر نمی‌دهد (و ایشان را از بدبختی به خوشبختی، از نادانی به دانائی، از ذلّت به عزّت، از نوکری به سروری، و ... و بالعکس نمی‌کشاند) مگر اینکه آنان احوال خود را تغییر دهند».</w:t>
      </w:r>
    </w:p>
    <w:p w:rsidR="00251168" w:rsidRPr="00B656A2" w:rsidRDefault="00251168" w:rsidP="00B656A2">
      <w:pPr>
        <w:pStyle w:val="1"/>
        <w:rPr>
          <w:rFonts w:ascii="KFGQPC Uthmanic Script HAFS" w:hAnsi="KFGQPC Uthmanic Script HAFS" w:cs="KFGQPC Uthmanic Script HAFS"/>
          <w:rtl/>
        </w:rPr>
      </w:pPr>
      <w:r w:rsidRPr="00A37CB2">
        <w:rPr>
          <w:rFonts w:hint="cs"/>
          <w:rtl/>
        </w:rPr>
        <w:t>همچنین پروردگار بزرگ می‌فرماید:</w:t>
      </w:r>
      <w:r w:rsidR="00A37CB2">
        <w:rPr>
          <w:rFonts w:hint="cs"/>
          <w:rtl/>
        </w:rPr>
        <w:t xml:space="preserve"> </w:t>
      </w:r>
      <w:r w:rsidR="00A37CB2">
        <w:rPr>
          <w:rFonts w:ascii="Traditional Arabic" w:hAnsi="Traditional Arabic" w:cs="Traditional Arabic"/>
          <w:rtl/>
        </w:rPr>
        <w:t>﴿</w:t>
      </w:r>
      <w:r w:rsidR="00B656A2">
        <w:rPr>
          <w:rFonts w:ascii="KFGQPC Uthmanic Script HAFS" w:hAnsi="KFGQPC Uthmanic Script HAFS" w:cs="KFGQPC Uthmanic Script HAFS" w:hint="eastAsia"/>
          <w:rtl/>
        </w:rPr>
        <w:t>وَعَدَ</w:t>
      </w:r>
      <w:r w:rsidR="00B656A2">
        <w:rPr>
          <w:rFonts w:ascii="KFGQPC Uthmanic Script HAFS" w:hAnsi="KFGQPC Uthmanic Script HAFS" w:cs="KFGQPC Uthmanic Script HAFS"/>
          <w:rtl/>
        </w:rPr>
        <w:t xml:space="preserve"> </w:t>
      </w:r>
      <w:r w:rsidR="00B656A2">
        <w:rPr>
          <w:rFonts w:ascii="KFGQPC Uthmanic Script HAFS" w:hAnsi="KFGQPC Uthmanic Script HAFS" w:cs="KFGQPC Uthmanic Script HAFS" w:hint="cs"/>
          <w:rtl/>
        </w:rPr>
        <w:t>ٱ</w:t>
      </w:r>
      <w:r w:rsidR="00B656A2">
        <w:rPr>
          <w:rFonts w:ascii="KFGQPC Uthmanic Script HAFS" w:hAnsi="KFGQPC Uthmanic Script HAFS" w:cs="KFGQPC Uthmanic Script HAFS" w:hint="eastAsia"/>
          <w:rtl/>
        </w:rPr>
        <w:t>للَّهُ</w:t>
      </w:r>
      <w:r w:rsidR="00B656A2">
        <w:rPr>
          <w:rFonts w:ascii="KFGQPC Uthmanic Script HAFS" w:hAnsi="KFGQPC Uthmanic Script HAFS" w:cs="KFGQPC Uthmanic Script HAFS"/>
          <w:rtl/>
        </w:rPr>
        <w:t xml:space="preserve"> </w:t>
      </w:r>
      <w:r w:rsidR="00B656A2">
        <w:rPr>
          <w:rFonts w:ascii="KFGQPC Uthmanic Script HAFS" w:hAnsi="KFGQPC Uthmanic Script HAFS" w:cs="KFGQPC Uthmanic Script HAFS" w:hint="cs"/>
          <w:rtl/>
        </w:rPr>
        <w:t>ٱ</w:t>
      </w:r>
      <w:r w:rsidR="00B656A2">
        <w:rPr>
          <w:rFonts w:ascii="KFGQPC Uthmanic Script HAFS" w:hAnsi="KFGQPC Uthmanic Script HAFS" w:cs="KFGQPC Uthmanic Script HAFS" w:hint="eastAsia"/>
          <w:rtl/>
        </w:rPr>
        <w:t>لَّذِينَ</w:t>
      </w:r>
      <w:r w:rsidR="00B656A2">
        <w:rPr>
          <w:rFonts w:ascii="KFGQPC Uthmanic Script HAFS" w:hAnsi="KFGQPC Uthmanic Script HAFS" w:cs="KFGQPC Uthmanic Script HAFS"/>
          <w:rtl/>
        </w:rPr>
        <w:t xml:space="preserve"> ءَامَنُواْ مِنكُمۡ وَعَمِلُواْ </w:t>
      </w:r>
      <w:r w:rsidR="00B656A2">
        <w:rPr>
          <w:rFonts w:ascii="KFGQPC Uthmanic Script HAFS" w:hAnsi="KFGQPC Uthmanic Script HAFS" w:cs="KFGQPC Uthmanic Script HAFS" w:hint="cs"/>
          <w:rtl/>
        </w:rPr>
        <w:t>ٱ</w:t>
      </w:r>
      <w:r w:rsidR="00B656A2">
        <w:rPr>
          <w:rFonts w:ascii="KFGQPC Uthmanic Script HAFS" w:hAnsi="KFGQPC Uthmanic Script HAFS" w:cs="KFGQPC Uthmanic Script HAFS" w:hint="eastAsia"/>
          <w:rtl/>
        </w:rPr>
        <w:t>لصَّٰلِحَٰتِ</w:t>
      </w:r>
      <w:r w:rsidR="00B656A2">
        <w:rPr>
          <w:rFonts w:ascii="KFGQPC Uthmanic Script HAFS" w:hAnsi="KFGQPC Uthmanic Script HAFS" w:cs="KFGQPC Uthmanic Script HAFS"/>
          <w:rtl/>
        </w:rPr>
        <w:t xml:space="preserve"> لَيَسۡتَخۡلِفَنَّهُمۡ فِي </w:t>
      </w:r>
      <w:r w:rsidR="00B656A2">
        <w:rPr>
          <w:rFonts w:ascii="KFGQPC Uthmanic Script HAFS" w:hAnsi="KFGQPC Uthmanic Script HAFS" w:cs="KFGQPC Uthmanic Script HAFS" w:hint="cs"/>
          <w:rtl/>
        </w:rPr>
        <w:t>ٱ</w:t>
      </w:r>
      <w:r w:rsidR="00B656A2">
        <w:rPr>
          <w:rFonts w:ascii="KFGQPC Uthmanic Script HAFS" w:hAnsi="KFGQPC Uthmanic Script HAFS" w:cs="KFGQPC Uthmanic Script HAFS" w:hint="eastAsia"/>
          <w:rtl/>
        </w:rPr>
        <w:t>لۡأَرۡضِ</w:t>
      </w:r>
      <w:r w:rsidR="00B656A2">
        <w:rPr>
          <w:rFonts w:ascii="KFGQPC Uthmanic Script HAFS" w:hAnsi="KFGQPC Uthmanic Script HAFS" w:cs="KFGQPC Uthmanic Script HAFS"/>
          <w:rtl/>
        </w:rPr>
        <w:t xml:space="preserve"> كَمَا </w:t>
      </w:r>
      <w:r w:rsidR="00B656A2">
        <w:rPr>
          <w:rFonts w:ascii="KFGQPC Uthmanic Script HAFS" w:hAnsi="KFGQPC Uthmanic Script HAFS" w:cs="KFGQPC Uthmanic Script HAFS" w:hint="cs"/>
          <w:rtl/>
        </w:rPr>
        <w:t>ٱ</w:t>
      </w:r>
      <w:r w:rsidR="00B656A2">
        <w:rPr>
          <w:rFonts w:ascii="KFGQPC Uthmanic Script HAFS" w:hAnsi="KFGQPC Uthmanic Script HAFS" w:cs="KFGQPC Uthmanic Script HAFS" w:hint="eastAsia"/>
          <w:rtl/>
        </w:rPr>
        <w:t>سۡتَخۡلَفَ</w:t>
      </w:r>
      <w:r w:rsidR="00B656A2">
        <w:rPr>
          <w:rFonts w:ascii="KFGQPC Uthmanic Script HAFS" w:hAnsi="KFGQPC Uthmanic Script HAFS" w:cs="KFGQPC Uthmanic Script HAFS"/>
          <w:rtl/>
        </w:rPr>
        <w:t xml:space="preserve"> </w:t>
      </w:r>
      <w:r w:rsidR="00B656A2">
        <w:rPr>
          <w:rFonts w:ascii="KFGQPC Uthmanic Script HAFS" w:hAnsi="KFGQPC Uthmanic Script HAFS" w:cs="KFGQPC Uthmanic Script HAFS" w:hint="cs"/>
          <w:rtl/>
        </w:rPr>
        <w:t>ٱ</w:t>
      </w:r>
      <w:r w:rsidR="00B656A2">
        <w:rPr>
          <w:rFonts w:ascii="KFGQPC Uthmanic Script HAFS" w:hAnsi="KFGQPC Uthmanic Script HAFS" w:cs="KFGQPC Uthmanic Script HAFS" w:hint="eastAsia"/>
          <w:rtl/>
        </w:rPr>
        <w:t>لَّذِينَ</w:t>
      </w:r>
      <w:r w:rsidR="00B656A2">
        <w:rPr>
          <w:rFonts w:ascii="KFGQPC Uthmanic Script HAFS" w:hAnsi="KFGQPC Uthmanic Script HAFS" w:cs="KFGQPC Uthmanic Script HAFS"/>
          <w:rtl/>
        </w:rPr>
        <w:t xml:space="preserve"> مِن قَبۡلِهِمۡ وَلَيُمَكِّنَنَّ لَهُمۡ دِينَهُمُ </w:t>
      </w:r>
      <w:r w:rsidR="00B656A2">
        <w:rPr>
          <w:rFonts w:ascii="KFGQPC Uthmanic Script HAFS" w:hAnsi="KFGQPC Uthmanic Script HAFS" w:cs="KFGQPC Uthmanic Script HAFS" w:hint="cs"/>
          <w:rtl/>
        </w:rPr>
        <w:t>ٱ</w:t>
      </w:r>
      <w:r w:rsidR="00B656A2">
        <w:rPr>
          <w:rFonts w:ascii="KFGQPC Uthmanic Script HAFS" w:hAnsi="KFGQPC Uthmanic Script HAFS" w:cs="KFGQPC Uthmanic Script HAFS" w:hint="eastAsia"/>
          <w:rtl/>
        </w:rPr>
        <w:t>لَّذِي</w:t>
      </w:r>
      <w:r w:rsidR="00B656A2">
        <w:rPr>
          <w:rFonts w:ascii="KFGQPC Uthmanic Script HAFS" w:hAnsi="KFGQPC Uthmanic Script HAFS" w:cs="KFGQPC Uthmanic Script HAFS"/>
          <w:rtl/>
        </w:rPr>
        <w:t xml:space="preserve"> </w:t>
      </w:r>
      <w:r w:rsidR="00B656A2">
        <w:rPr>
          <w:rFonts w:ascii="KFGQPC Uthmanic Script HAFS" w:hAnsi="KFGQPC Uthmanic Script HAFS" w:cs="KFGQPC Uthmanic Script HAFS" w:hint="cs"/>
          <w:rtl/>
        </w:rPr>
        <w:t>ٱ</w:t>
      </w:r>
      <w:r w:rsidR="00B656A2">
        <w:rPr>
          <w:rFonts w:ascii="KFGQPC Uthmanic Script HAFS" w:hAnsi="KFGQPC Uthmanic Script HAFS" w:cs="KFGQPC Uthmanic Script HAFS" w:hint="eastAsia"/>
          <w:rtl/>
        </w:rPr>
        <w:t>رۡتَضَىٰ</w:t>
      </w:r>
      <w:r w:rsidR="00B656A2">
        <w:rPr>
          <w:rFonts w:ascii="KFGQPC Uthmanic Script HAFS" w:hAnsi="KFGQPC Uthmanic Script HAFS" w:cs="KFGQPC Uthmanic Script HAFS"/>
          <w:rtl/>
        </w:rPr>
        <w:t xml:space="preserve"> لَهُمۡ وَلَيُبَدِّلَنَّهُم مِّنۢ بَعۡدِ خَوۡفِهِمۡ أَمۡنٗاۚ يَعۡبُدُونَنِي لَا يُشۡرِكُونَ بِي شَيۡ‍ٔٗاۚ</w:t>
      </w:r>
      <w:r w:rsidR="00A37CB2">
        <w:rPr>
          <w:rFonts w:ascii="Traditional Arabic" w:hAnsi="Traditional Arabic" w:cs="Traditional Arabic"/>
          <w:rtl/>
        </w:rPr>
        <w:t>﴾</w:t>
      </w:r>
      <w:r w:rsidRPr="00A37CB2">
        <w:rPr>
          <w:rFonts w:hint="cs"/>
          <w:rtl/>
        </w:rPr>
        <w:t xml:space="preserve"> </w:t>
      </w:r>
      <w:r w:rsidRPr="00DE08D8">
        <w:rPr>
          <w:rStyle w:val="7-Char"/>
          <w:rFonts w:hint="cs"/>
          <w:rtl/>
        </w:rPr>
        <w:t>[</w:t>
      </w:r>
      <w:r w:rsidRPr="00DE08D8">
        <w:rPr>
          <w:rStyle w:val="7-Char"/>
          <w:rtl/>
        </w:rPr>
        <w:t>النور: 55</w:t>
      </w:r>
      <w:r w:rsidRPr="00DE08D8">
        <w:rPr>
          <w:rStyle w:val="7-Char"/>
          <w:rFonts w:hint="cs"/>
          <w:rtl/>
        </w:rPr>
        <w:t>]</w:t>
      </w:r>
      <w:r w:rsidRPr="00A37CB2">
        <w:rPr>
          <w:rFonts w:hint="cs"/>
          <w:rtl/>
        </w:rPr>
        <w:t>.</w:t>
      </w:r>
    </w:p>
    <w:p w:rsidR="00251168" w:rsidRDefault="00251168" w:rsidP="00A37CB2">
      <w:pPr>
        <w:pStyle w:val="1"/>
        <w:rPr>
          <w:rtl/>
          <w:lang w:bidi="fa-IR"/>
        </w:rPr>
      </w:pPr>
      <w:r w:rsidRPr="00E0023B">
        <w:rPr>
          <w:rFonts w:hint="cs"/>
          <w:spacing w:val="-2"/>
          <w:rtl/>
          <w:lang w:bidi="fa-IR"/>
        </w:rPr>
        <w:t>«خداوند به کسانی از شما که ایمان آورده‌اند و کارهای شایسته انجام داده‌اند، وعده می‌دهد که آنان را قطعاً جایگزین (پیشینیان، و</w:t>
      </w:r>
      <w:r>
        <w:rPr>
          <w:rFonts w:hint="cs"/>
          <w:rtl/>
          <w:lang w:bidi="fa-IR"/>
        </w:rPr>
        <w:t xml:space="preserve"> وارث فرماندهی و حکومت ایشان) در زمین خواهد کرد (تا</w:t>
      </w:r>
      <w:r w:rsidR="0079423D">
        <w:rPr>
          <w:rFonts w:hint="cs"/>
          <w:rtl/>
          <w:lang w:bidi="fa-IR"/>
        </w:rPr>
        <w:t xml:space="preserve"> آن را </w:t>
      </w:r>
      <w:r>
        <w:rPr>
          <w:rFonts w:hint="cs"/>
          <w:rtl/>
          <w:lang w:bidi="fa-IR"/>
        </w:rPr>
        <w:t>پس از ظلم ظالمان، در پرتو عدل و داد خود آبادان گردانند) همانگونه که پیشینیان (دادگر و مؤمن ملت</w:t>
      </w:r>
      <w:r w:rsidR="005C1DBD">
        <w:rPr>
          <w:rFonts w:hint="eastAsia"/>
          <w:rtl/>
          <w:lang w:bidi="fa-IR"/>
        </w:rPr>
        <w:t>‌</w:t>
      </w:r>
      <w:r>
        <w:rPr>
          <w:rFonts w:hint="cs"/>
          <w:rtl/>
          <w:lang w:bidi="fa-IR"/>
        </w:rPr>
        <w:t>های گذشته) را جایگزین (طاغیان و باغیان ستمگر) قبل از خود (در ادوار و اعصار دور و دراز تاریخ) کرده است (و حکومت و قدرت را بدانان بخشیده است). همچنین آئین (اسلام نام) ایشان را که برای آنان می‌پسندد، حتماً (در زمین) پابرجا و برقرار خواهد ساخت، و نیز خوف و هراس آنان را، به امنیت و آرامش مبدّل می‌سازد (آن چنان که بدون دغدغه و</w:t>
      </w:r>
      <w:r w:rsidR="00A37CB2">
        <w:rPr>
          <w:rFonts w:hint="cs"/>
          <w:rtl/>
          <w:lang w:bidi="fa-IR"/>
        </w:rPr>
        <w:t xml:space="preserve"> دلهرۀ </w:t>
      </w:r>
      <w:r>
        <w:rPr>
          <w:rFonts w:hint="cs"/>
          <w:rtl/>
          <w:lang w:bidi="fa-IR"/>
        </w:rPr>
        <w:t>از دیگران، تنها) مرا می‌پرستند و چیزی را انبازم نمی‌گردانند».</w:t>
      </w:r>
    </w:p>
    <w:p w:rsidR="00251168" w:rsidRPr="004A35BA" w:rsidRDefault="00251168" w:rsidP="004A35BA">
      <w:pPr>
        <w:pStyle w:val="1"/>
        <w:rPr>
          <w:rFonts w:ascii="KFGQPC Uthmanic Script HAFS" w:hAnsi="KFGQPC Uthmanic Script HAFS" w:cs="KFGQPC Uthmanic Script HAFS"/>
        </w:rPr>
      </w:pPr>
      <w:r w:rsidRPr="00A37CB2">
        <w:rPr>
          <w:rFonts w:hint="cs"/>
          <w:rtl/>
        </w:rPr>
        <w:t>و الله ذوالجلال می‌فرماید:</w:t>
      </w:r>
      <w:r w:rsidR="00A37CB2">
        <w:rPr>
          <w:rFonts w:hint="cs"/>
          <w:rtl/>
        </w:rPr>
        <w:t xml:space="preserve"> </w:t>
      </w:r>
      <w:r w:rsidR="00A37CB2">
        <w:rPr>
          <w:rFonts w:ascii="Traditional Arabic" w:hAnsi="Traditional Arabic" w:cs="Traditional Arabic"/>
          <w:rtl/>
        </w:rPr>
        <w:t>﴿</w:t>
      </w:r>
      <w:r w:rsidR="004A35BA">
        <w:rPr>
          <w:rFonts w:ascii="KFGQPC Uthmanic Script HAFS" w:hAnsi="KFGQPC Uthmanic Script HAFS" w:cs="KFGQPC Uthmanic Script HAFS"/>
          <w:rtl/>
        </w:rPr>
        <w:t xml:space="preserve">وَتَعَاوَنُواْ عَلَى </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لۡبِرِّ</w:t>
      </w:r>
      <w:r w:rsidR="004A35BA">
        <w:rPr>
          <w:rFonts w:ascii="KFGQPC Uthmanic Script HAFS" w:hAnsi="KFGQPC Uthmanic Script HAFS" w:cs="KFGQPC Uthmanic Script HAFS"/>
          <w:rtl/>
        </w:rPr>
        <w:t xml:space="preserve"> وَ</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لتَّقۡوَىٰۖ</w:t>
      </w:r>
      <w:r w:rsidR="004A35BA">
        <w:rPr>
          <w:rFonts w:ascii="KFGQPC Uthmanic Script HAFS" w:hAnsi="KFGQPC Uthmanic Script HAFS" w:cs="KFGQPC Uthmanic Script HAFS"/>
          <w:rtl/>
        </w:rPr>
        <w:t xml:space="preserve"> وَلَا تَعَاوَنُواْ عَلَى </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لۡإِثۡمِ</w:t>
      </w:r>
      <w:r w:rsidR="004A35BA">
        <w:rPr>
          <w:rFonts w:ascii="KFGQPC Uthmanic Script HAFS" w:hAnsi="KFGQPC Uthmanic Script HAFS" w:cs="KFGQPC Uthmanic Script HAFS"/>
          <w:rtl/>
        </w:rPr>
        <w:t xml:space="preserve"> وَ</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لۡعُدۡوَٰنِۚ</w:t>
      </w:r>
      <w:r w:rsidR="00A37CB2">
        <w:rPr>
          <w:rFonts w:ascii="Traditional Arabic" w:hAnsi="Traditional Arabic" w:cs="Traditional Arabic"/>
          <w:rtl/>
        </w:rPr>
        <w:t>﴾</w:t>
      </w:r>
      <w:r w:rsidRPr="00A37CB2">
        <w:rPr>
          <w:rFonts w:hint="cs"/>
          <w:rtl/>
        </w:rPr>
        <w:t xml:space="preserve"> </w:t>
      </w:r>
      <w:r w:rsidRPr="005C1DBD">
        <w:rPr>
          <w:rStyle w:val="7-Char"/>
          <w:rFonts w:hint="cs"/>
          <w:rtl/>
        </w:rPr>
        <w:t>[المائد</w:t>
      </w:r>
      <w:r w:rsidR="004A35BA" w:rsidRPr="005C1DBD">
        <w:rPr>
          <w:rStyle w:val="7-Char"/>
          <w:rFonts w:hint="cs"/>
          <w:rtl/>
        </w:rPr>
        <w:t>ة</w:t>
      </w:r>
      <w:r w:rsidRPr="005C1DBD">
        <w:rPr>
          <w:rStyle w:val="7-Char"/>
          <w:rFonts w:hint="cs"/>
          <w:rtl/>
        </w:rPr>
        <w:t>: 2]</w:t>
      </w:r>
      <w:r w:rsidRPr="00A37CB2">
        <w:rPr>
          <w:rFonts w:hint="cs"/>
          <w:rtl/>
        </w:rPr>
        <w:t>. «در راه نیکی و پرهیزگاری همدیگر را یاری و پشتیبانی نمائید، و همدیگر را در راه تجاوز و ستمکاری یاری و پشتیبانی مکنید».</w:t>
      </w:r>
    </w:p>
    <w:p w:rsidR="00251168" w:rsidRPr="004A35BA" w:rsidRDefault="00251168" w:rsidP="004A35BA">
      <w:pPr>
        <w:pStyle w:val="1"/>
        <w:rPr>
          <w:rFonts w:ascii="KFGQPC Uthmanic Script HAFS" w:hAnsi="KFGQPC Uthmanic Script HAFS" w:cs="KFGQPC Uthmanic Script HAFS"/>
          <w:rtl/>
        </w:rPr>
      </w:pPr>
      <w:r w:rsidRPr="00A37CB2">
        <w:rPr>
          <w:rFonts w:hint="cs"/>
          <w:rtl/>
        </w:rPr>
        <w:t>و حق متعال می‌فرماید:</w:t>
      </w:r>
      <w:r w:rsidR="00A37CB2">
        <w:rPr>
          <w:rFonts w:hint="cs"/>
          <w:rtl/>
        </w:rPr>
        <w:t xml:space="preserve"> </w:t>
      </w:r>
      <w:r w:rsidR="00A37CB2">
        <w:rPr>
          <w:rFonts w:ascii="Traditional Arabic" w:hAnsi="Traditional Arabic" w:cs="Traditional Arabic"/>
          <w:rtl/>
        </w:rPr>
        <w:t>﴿</w:t>
      </w:r>
      <w:r w:rsidR="004A35BA" w:rsidRPr="004A35BA">
        <w:rPr>
          <w:rFonts w:cs="KFGQPC Uthmanic Script HAFS" w:hint="cs"/>
        </w:rPr>
        <w:t xml:space="preserve"> </w:t>
      </w:r>
      <w:r w:rsidR="004A35BA">
        <w:rPr>
          <w:rFonts w:ascii="KFGQPC Uthmanic Script HAFS" w:hAnsi="KFGQPC Uthmanic Script HAFS" w:cs="KFGQPC Uthmanic Script HAFS" w:hint="eastAsia"/>
          <w:rtl/>
        </w:rPr>
        <w:t>َلۡتَكُن</w:t>
      </w:r>
      <w:r w:rsidR="004A35BA">
        <w:rPr>
          <w:rFonts w:ascii="KFGQPC Uthmanic Script HAFS" w:hAnsi="KFGQPC Uthmanic Script HAFS" w:cs="KFGQPC Uthmanic Script HAFS"/>
          <w:rtl/>
        </w:rPr>
        <w:t xml:space="preserve"> مِّنكُمۡ أُمَّةٞ يَدۡعُونَ إِلَى </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لۡخَيۡرِ</w:t>
      </w:r>
      <w:r w:rsidR="004A35BA">
        <w:rPr>
          <w:rFonts w:ascii="KFGQPC Uthmanic Script HAFS" w:hAnsi="KFGQPC Uthmanic Script HAFS" w:cs="KFGQPC Uthmanic Script HAFS"/>
          <w:rtl/>
        </w:rPr>
        <w:t xml:space="preserve"> وَيَأۡمُرُونَ بِ</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لۡمَعۡرُوفِ</w:t>
      </w:r>
      <w:r w:rsidR="004A35BA">
        <w:rPr>
          <w:rFonts w:ascii="KFGQPC Uthmanic Script HAFS" w:hAnsi="KFGQPC Uthmanic Script HAFS" w:cs="KFGQPC Uthmanic Script HAFS"/>
          <w:rtl/>
        </w:rPr>
        <w:t xml:space="preserve"> وَيَنۡهَوۡنَ عَنِ </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لۡمُنكَرِۚ</w:t>
      </w:r>
      <w:r w:rsidR="00A37CB2">
        <w:rPr>
          <w:rFonts w:ascii="Traditional Arabic" w:hAnsi="Traditional Arabic" w:cs="Traditional Arabic"/>
          <w:rtl/>
        </w:rPr>
        <w:t>﴾</w:t>
      </w:r>
      <w:r w:rsidRPr="00A37CB2">
        <w:rPr>
          <w:rFonts w:hint="cs"/>
          <w:rtl/>
        </w:rPr>
        <w:t xml:space="preserve"> </w:t>
      </w:r>
      <w:r w:rsidRPr="005C1DBD">
        <w:rPr>
          <w:rStyle w:val="7-Char"/>
          <w:rFonts w:hint="cs"/>
          <w:rtl/>
        </w:rPr>
        <w:t>[آل عمران: 104]</w:t>
      </w:r>
      <w:r w:rsidRPr="00A37CB2">
        <w:rPr>
          <w:rFonts w:hint="cs"/>
          <w:rtl/>
        </w:rPr>
        <w:t>. «باید از میان شما گروهی باشند که (تربیّت لازم را ببینند و قرآن و سنت و احکام شریعت را بیاموزند و مردمان را) دعوت به نیکی کنند و امر به معروف ونهی از منکر نمایند».</w:t>
      </w:r>
    </w:p>
    <w:p w:rsidR="00251168" w:rsidRPr="004A35BA" w:rsidRDefault="00251168" w:rsidP="004A35BA">
      <w:pPr>
        <w:pStyle w:val="1"/>
        <w:rPr>
          <w:rFonts w:ascii="KFGQPC Uthmanic Script HAFS" w:hAnsi="KFGQPC Uthmanic Script HAFS" w:cs="KFGQPC Uthmanic Script HAFS"/>
          <w:rtl/>
        </w:rPr>
      </w:pPr>
      <w:r w:rsidRPr="00A37CB2">
        <w:rPr>
          <w:rFonts w:hint="cs"/>
          <w:rtl/>
        </w:rPr>
        <w:t>همچنین می‌فرماید:</w:t>
      </w:r>
      <w:r w:rsidR="00A37CB2">
        <w:rPr>
          <w:rFonts w:hint="cs"/>
          <w:rtl/>
        </w:rPr>
        <w:t xml:space="preserve"> </w:t>
      </w:r>
      <w:r w:rsidR="00A37CB2">
        <w:rPr>
          <w:rFonts w:ascii="Traditional Arabic" w:hAnsi="Traditional Arabic" w:cs="Traditional Arabic"/>
          <w:rtl/>
        </w:rPr>
        <w:t>﴿</w:t>
      </w:r>
      <w:r w:rsidR="004A35BA">
        <w:rPr>
          <w:rFonts w:ascii="KFGQPC Uthmanic Script HAFS" w:hAnsi="KFGQPC Uthmanic Script HAFS" w:cs="KFGQPC Uthmanic Script HAFS" w:hint="eastAsia"/>
          <w:rtl/>
        </w:rPr>
        <w:t>وَمَا</w:t>
      </w:r>
      <w:r w:rsidR="004A35BA">
        <w:rPr>
          <w:rFonts w:ascii="KFGQPC Uthmanic Script HAFS" w:hAnsi="KFGQPC Uthmanic Script HAFS" w:cs="KFGQPC Uthmanic Script HAFS"/>
          <w:rtl/>
        </w:rPr>
        <w:t xml:space="preserve"> كَانَ رَبُّكَ لِيُهۡلِكَ </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لۡقُرَىٰ</w:t>
      </w:r>
      <w:r w:rsidR="004A35BA">
        <w:rPr>
          <w:rFonts w:ascii="KFGQPC Uthmanic Script HAFS" w:hAnsi="KFGQPC Uthmanic Script HAFS" w:cs="KFGQPC Uthmanic Script HAFS"/>
          <w:rtl/>
        </w:rPr>
        <w:t xml:space="preserve"> بِظُلۡمٖ وَأَهۡلُهَا مُصۡلِحُونَ ١١٧</w:t>
      </w:r>
      <w:r w:rsidR="00A37CB2">
        <w:rPr>
          <w:rFonts w:ascii="Traditional Arabic" w:hAnsi="Traditional Arabic" w:cs="Traditional Arabic"/>
          <w:rtl/>
        </w:rPr>
        <w:t>﴾</w:t>
      </w:r>
      <w:r w:rsidRPr="00A37CB2">
        <w:rPr>
          <w:rFonts w:hint="cs"/>
          <w:rtl/>
        </w:rPr>
        <w:t xml:space="preserve"> </w:t>
      </w:r>
      <w:r w:rsidRPr="005C1DBD">
        <w:rPr>
          <w:rStyle w:val="7-Char"/>
          <w:rFonts w:hint="cs"/>
          <w:rtl/>
        </w:rPr>
        <w:t>[هود: 117]</w:t>
      </w:r>
      <w:r w:rsidRPr="00A37CB2">
        <w:rPr>
          <w:rFonts w:hint="cs"/>
          <w:rtl/>
        </w:rPr>
        <w:t>. «(سنت و عادت) پروردگارت چنین نبوده است که شهرها و آبادی</w:t>
      </w:r>
      <w:r w:rsidR="005C1DBD">
        <w:rPr>
          <w:rFonts w:hint="eastAsia"/>
          <w:rtl/>
        </w:rPr>
        <w:t>‌</w:t>
      </w:r>
      <w:r w:rsidRPr="00A37CB2">
        <w:rPr>
          <w:rFonts w:hint="cs"/>
          <w:rtl/>
        </w:rPr>
        <w:t>ها را ستمگرانه ویران کند، در حالی که ساکنان آنجاها (متمسک به حق و ملتزم به فضائل بوده و) درصدد اصلاح (حال خود و دیگران) برآمده باشند».</w:t>
      </w:r>
    </w:p>
    <w:p w:rsidR="00251168" w:rsidRPr="004A35BA" w:rsidRDefault="00251168" w:rsidP="004A35BA">
      <w:pPr>
        <w:pStyle w:val="1"/>
        <w:rPr>
          <w:rFonts w:ascii="KFGQPC Uthmanic Script HAFS" w:hAnsi="KFGQPC Uthmanic Script HAFS" w:cs="KFGQPC Uthmanic Script HAFS"/>
          <w:rtl/>
        </w:rPr>
      </w:pPr>
      <w:r w:rsidRPr="00A37CB2">
        <w:rPr>
          <w:rFonts w:hint="cs"/>
          <w:rtl/>
        </w:rPr>
        <w:t>و می‌فرماید:</w:t>
      </w:r>
      <w:r w:rsidR="00A37CB2">
        <w:rPr>
          <w:rFonts w:hint="cs"/>
          <w:rtl/>
        </w:rPr>
        <w:t xml:space="preserve"> </w:t>
      </w:r>
      <w:r w:rsidR="00A37CB2">
        <w:rPr>
          <w:rFonts w:ascii="Traditional Arabic" w:hAnsi="Traditional Arabic" w:cs="Traditional Arabic"/>
          <w:rtl/>
        </w:rPr>
        <w:t>﴿</w:t>
      </w:r>
      <w:r w:rsidR="004A35BA">
        <w:rPr>
          <w:rFonts w:ascii="KFGQPC Uthmanic Script HAFS" w:hAnsi="KFGQPC Uthmanic Script HAFS" w:cs="KFGQPC Uthmanic Script HAFS" w:hint="eastAsia"/>
          <w:rtl/>
        </w:rPr>
        <w:t>وَإِذَآ</w:t>
      </w:r>
      <w:r w:rsidR="004A35BA">
        <w:rPr>
          <w:rFonts w:ascii="KFGQPC Uthmanic Script HAFS" w:hAnsi="KFGQPC Uthmanic Script HAFS" w:cs="KFGQPC Uthmanic Script HAFS"/>
          <w:rtl/>
        </w:rPr>
        <w:t xml:space="preserve"> أَرَدۡنَآ أَن نُّهۡلِكَ قَرۡيَةً أَمَرۡنَا مُتۡرَفِيهَا فَفَسَقُواْ فِيهَا فَحَقَّ عَلَيۡهَا </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لۡقَوۡلُ</w:t>
      </w:r>
      <w:r w:rsidR="004A35BA">
        <w:rPr>
          <w:rFonts w:ascii="KFGQPC Uthmanic Script HAFS" w:hAnsi="KFGQPC Uthmanic Script HAFS" w:cs="KFGQPC Uthmanic Script HAFS"/>
          <w:rtl/>
        </w:rPr>
        <w:t xml:space="preserve"> فَدَمَّرۡنَٰهَا تَدۡمِيرٗا ١٦</w:t>
      </w:r>
      <w:r w:rsidR="00A37CB2">
        <w:rPr>
          <w:rFonts w:ascii="Traditional Arabic" w:hAnsi="Traditional Arabic" w:cs="Traditional Arabic"/>
          <w:rtl/>
        </w:rPr>
        <w:t>﴾</w:t>
      </w:r>
      <w:r w:rsidRPr="00A37CB2">
        <w:rPr>
          <w:rFonts w:hint="cs"/>
          <w:rtl/>
        </w:rPr>
        <w:t xml:space="preserve"> </w:t>
      </w:r>
      <w:r w:rsidRPr="005C1DBD">
        <w:rPr>
          <w:rStyle w:val="7-Char"/>
          <w:rFonts w:hint="cs"/>
          <w:rtl/>
        </w:rPr>
        <w:t>[الأسراء: 16]</w:t>
      </w:r>
      <w:r w:rsidRPr="00A37CB2">
        <w:rPr>
          <w:rFonts w:hint="cs"/>
          <w:rtl/>
        </w:rPr>
        <w:t>. «هرگاه بخواهیم شهر و دیاری را نابود گردانیم، افراد دارا و خوشگذران و شهوتران آنجا را سردار و چیره و می‌گردانیم، و آنان در شهر و دیار به فسق و فجور می‌پردازند (و به مخالفت دستورهای الهی برمی‌خیزند)، پس فرمان (وقوع عذاب) بر آنجا واجب و قعطی می‌گردد و آنگاه آن مکان را سخت درهم می‌کوبیم (و ساکنانش را هلاک می‌گردانیم)».</w:t>
      </w:r>
    </w:p>
    <w:p w:rsidR="00251168" w:rsidRPr="004A35BA" w:rsidRDefault="00251168" w:rsidP="004A35BA">
      <w:pPr>
        <w:pStyle w:val="1"/>
        <w:rPr>
          <w:rFonts w:ascii="KFGQPC Uthmanic Script HAFS" w:hAnsi="KFGQPC Uthmanic Script HAFS" w:cs="KFGQPC Uthmanic Script HAFS"/>
          <w:rtl/>
        </w:rPr>
      </w:pPr>
      <w:r w:rsidRPr="00A37CB2">
        <w:rPr>
          <w:rFonts w:hint="cs"/>
          <w:rtl/>
        </w:rPr>
        <w:t>و می‌فرماید:</w:t>
      </w:r>
      <w:r w:rsidR="00A37CB2">
        <w:rPr>
          <w:rFonts w:hint="cs"/>
          <w:rtl/>
        </w:rPr>
        <w:t xml:space="preserve"> </w:t>
      </w:r>
      <w:r w:rsidR="00A37CB2">
        <w:rPr>
          <w:rFonts w:ascii="Traditional Arabic" w:hAnsi="Traditional Arabic" w:cs="Traditional Arabic"/>
          <w:rtl/>
        </w:rPr>
        <w:t>﴿</w:t>
      </w:r>
      <w:r w:rsidR="004A35BA">
        <w:rPr>
          <w:rFonts w:ascii="KFGQPC Uthmanic Script HAFS" w:hAnsi="KFGQPC Uthmanic Script HAFS" w:cs="KFGQPC Uthmanic Script HAFS" w:hint="eastAsia"/>
          <w:rtl/>
        </w:rPr>
        <w:t>وَمَآ</w:t>
      </w:r>
      <w:r w:rsidR="004A35BA">
        <w:rPr>
          <w:rFonts w:ascii="KFGQPC Uthmanic Script HAFS" w:hAnsi="KFGQPC Uthmanic Script HAFS" w:cs="KFGQPC Uthmanic Script HAFS"/>
          <w:rtl/>
        </w:rPr>
        <w:t xml:space="preserve"> أَصَٰبَكُم مِّن مُّصِيبَةٖ فَبِمَا كَسَبَتۡ أَيۡدِيكُمۡ وَيَعۡفُواْ عَن كَثِيرٖ ٣٠</w:t>
      </w:r>
      <w:r w:rsidR="00A37CB2">
        <w:rPr>
          <w:rFonts w:ascii="Traditional Arabic" w:hAnsi="Traditional Arabic" w:cs="Traditional Arabic"/>
          <w:rtl/>
        </w:rPr>
        <w:t>﴾</w:t>
      </w:r>
      <w:r w:rsidRPr="00A37CB2">
        <w:rPr>
          <w:rFonts w:hint="cs"/>
          <w:rtl/>
        </w:rPr>
        <w:t xml:space="preserve"> </w:t>
      </w:r>
      <w:r w:rsidRPr="005C1DBD">
        <w:rPr>
          <w:rStyle w:val="7-Char"/>
          <w:rFonts w:hint="cs"/>
          <w:rtl/>
        </w:rPr>
        <w:t>[الشوری: 30]</w:t>
      </w:r>
      <w:r w:rsidRPr="00A37CB2">
        <w:rPr>
          <w:rFonts w:hint="cs"/>
          <w:rtl/>
        </w:rPr>
        <w:t>. «آنچه از مصائب و بلا به شما می‌رسد، به خاطر کارهائی است که خود کرده‌اید، تازه خداوند از بسیاری (از کارهای شما) گذشت می‌کند (که شما از آنها توبه نموده‌اید و یا با کارهای نیک آنها را از</w:t>
      </w:r>
      <w:r w:rsidR="00A37CB2">
        <w:rPr>
          <w:rFonts w:hint="cs"/>
          <w:rtl/>
        </w:rPr>
        <w:t xml:space="preserve"> نامۀ </w:t>
      </w:r>
      <w:r w:rsidRPr="00A37CB2">
        <w:rPr>
          <w:rFonts w:hint="cs"/>
          <w:rtl/>
        </w:rPr>
        <w:t>اعمال زدوده و پاک کرده‌اید)».</w:t>
      </w:r>
    </w:p>
    <w:p w:rsidR="00251168" w:rsidRPr="004A35BA" w:rsidRDefault="00251168" w:rsidP="004A35BA">
      <w:pPr>
        <w:pStyle w:val="1"/>
        <w:rPr>
          <w:rFonts w:ascii="KFGQPC Uthmanic Script HAFS" w:hAnsi="KFGQPC Uthmanic Script HAFS" w:cs="KFGQPC Uthmanic Script HAFS"/>
          <w:rtl/>
        </w:rPr>
      </w:pPr>
      <w:r w:rsidRPr="00A37CB2">
        <w:rPr>
          <w:rFonts w:hint="cs"/>
          <w:rtl/>
        </w:rPr>
        <w:t>و می‌فرماید:</w:t>
      </w:r>
      <w:r w:rsidR="00A37CB2">
        <w:rPr>
          <w:rFonts w:hint="cs"/>
          <w:rtl/>
        </w:rPr>
        <w:t xml:space="preserve"> </w:t>
      </w:r>
      <w:r w:rsidR="00A37CB2">
        <w:rPr>
          <w:rFonts w:ascii="Traditional Arabic" w:hAnsi="Traditional Arabic" w:cs="Traditional Arabic"/>
          <w:rtl/>
        </w:rPr>
        <w:t>﴿</w:t>
      </w:r>
      <w:r w:rsidR="004A35BA">
        <w:rPr>
          <w:rFonts w:ascii="KFGQPC Uthmanic Script HAFS" w:hAnsi="KFGQPC Uthmanic Script HAFS" w:cs="KFGQPC Uthmanic Script HAFS" w:hint="eastAsia"/>
          <w:rtl/>
        </w:rPr>
        <w:t>وَكَأَيِّن</w:t>
      </w:r>
      <w:r w:rsidR="004A35BA">
        <w:rPr>
          <w:rFonts w:ascii="KFGQPC Uthmanic Script HAFS" w:hAnsi="KFGQPC Uthmanic Script HAFS" w:cs="KFGQPC Uthmanic Script HAFS"/>
          <w:rtl/>
        </w:rPr>
        <w:t xml:space="preserve"> مِّن قَرۡيَةٍ عَتَتۡ عَنۡ أَمۡرِ رَبِّهَا وَرُسُلِهِ</w:t>
      </w:r>
      <w:r w:rsidR="004A35BA">
        <w:rPr>
          <w:rFonts w:ascii="KFGQPC Uthmanic Script HAFS" w:hAnsi="KFGQPC Uthmanic Script HAFS" w:cs="KFGQPC Uthmanic Script HAFS" w:hint="cs"/>
          <w:rtl/>
        </w:rPr>
        <w:t>ۦ</w:t>
      </w:r>
      <w:r w:rsidR="004A35BA">
        <w:rPr>
          <w:rFonts w:ascii="KFGQPC Uthmanic Script HAFS" w:hAnsi="KFGQPC Uthmanic Script HAFS" w:cs="KFGQPC Uthmanic Script HAFS"/>
          <w:rtl/>
        </w:rPr>
        <w:t xml:space="preserve"> فَحَاسَبۡنَٰهَا حِسَابٗا شَدِيدٗا وَعَذَّبۡنَٰهَا عَذَابٗا نُّكۡرٗا ٨</w:t>
      </w:r>
      <w:r w:rsidR="00A37CB2">
        <w:rPr>
          <w:rFonts w:ascii="Traditional Arabic" w:hAnsi="Traditional Arabic" w:cs="Traditional Arabic"/>
          <w:rtl/>
        </w:rPr>
        <w:t>﴾</w:t>
      </w:r>
      <w:r w:rsidRPr="00A37CB2">
        <w:rPr>
          <w:rFonts w:hint="cs"/>
          <w:rtl/>
        </w:rPr>
        <w:t xml:space="preserve"> </w:t>
      </w:r>
      <w:r w:rsidRPr="005C1DBD">
        <w:rPr>
          <w:rStyle w:val="7-Char"/>
          <w:rFonts w:hint="cs"/>
          <w:rtl/>
        </w:rPr>
        <w:t>[</w:t>
      </w:r>
      <w:r w:rsidRPr="005C1DBD">
        <w:rPr>
          <w:rStyle w:val="7-Char"/>
          <w:rtl/>
        </w:rPr>
        <w:t>الطلاق: 8</w:t>
      </w:r>
      <w:r w:rsidRPr="005C1DBD">
        <w:rPr>
          <w:rStyle w:val="7-Char"/>
          <w:rFonts w:hint="cs"/>
          <w:rtl/>
        </w:rPr>
        <w:t>]</w:t>
      </w:r>
      <w:r w:rsidRPr="00A37CB2">
        <w:rPr>
          <w:rFonts w:hint="cs"/>
          <w:rtl/>
        </w:rPr>
        <w:t>. «چه بسیار مردمان شهرها و آبادی</w:t>
      </w:r>
      <w:r w:rsidR="005C1DBD">
        <w:rPr>
          <w:rFonts w:hint="eastAsia"/>
          <w:rtl/>
        </w:rPr>
        <w:t>‌</w:t>
      </w:r>
      <w:r w:rsidRPr="00A37CB2">
        <w:rPr>
          <w:rFonts w:hint="cs"/>
          <w:rtl/>
        </w:rPr>
        <w:t>هائی که از فرمان پروردگارشان و دستور پیغمبران او، سرپیچی و سرکشی کرده‌اند، و در نتیجه ما سخت به حسابشان رسیده‌ایم و به مجازات ناگوار و کیفر ناخوشایندشان رسانده‌ایم».</w:t>
      </w:r>
    </w:p>
    <w:p w:rsidR="00251168" w:rsidRPr="004A35BA" w:rsidRDefault="00251168" w:rsidP="004A35BA">
      <w:pPr>
        <w:pStyle w:val="1"/>
        <w:rPr>
          <w:rFonts w:ascii="KFGQPC Uthmanic Script HAFS" w:hAnsi="KFGQPC Uthmanic Script HAFS" w:cs="KFGQPC Uthmanic Script HAFS"/>
          <w:rtl/>
        </w:rPr>
      </w:pPr>
      <w:r w:rsidRPr="00A37CB2">
        <w:rPr>
          <w:rFonts w:hint="cs"/>
          <w:rtl/>
        </w:rPr>
        <w:t>و می‌فرماید:</w:t>
      </w:r>
      <w:r w:rsidR="00A37CB2">
        <w:rPr>
          <w:rFonts w:hint="cs"/>
          <w:rtl/>
        </w:rPr>
        <w:t xml:space="preserve"> </w:t>
      </w:r>
      <w:r w:rsidR="00A37CB2">
        <w:rPr>
          <w:rFonts w:ascii="Traditional Arabic" w:hAnsi="Traditional Arabic" w:cs="Traditional Arabic"/>
          <w:rtl/>
        </w:rPr>
        <w:t>﴿</w:t>
      </w:r>
      <w:r w:rsidR="004A35BA">
        <w:rPr>
          <w:rFonts w:ascii="KFGQPC Uthmanic Script HAFS" w:hAnsi="KFGQPC Uthmanic Script HAFS" w:cs="KFGQPC Uthmanic Script HAFS"/>
          <w:rtl/>
        </w:rPr>
        <w:t xml:space="preserve">۞إِنَّ </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للَّهَ</w:t>
      </w:r>
      <w:r w:rsidR="004A35BA">
        <w:rPr>
          <w:rFonts w:ascii="KFGQPC Uthmanic Script HAFS" w:hAnsi="KFGQPC Uthmanic Script HAFS" w:cs="KFGQPC Uthmanic Script HAFS"/>
          <w:rtl/>
        </w:rPr>
        <w:t xml:space="preserve"> يُدَٰفِعُ عَنِ </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لَّذِينَ</w:t>
      </w:r>
      <w:r w:rsidR="004A35BA">
        <w:rPr>
          <w:rFonts w:ascii="KFGQPC Uthmanic Script HAFS" w:hAnsi="KFGQPC Uthmanic Script HAFS" w:cs="KFGQPC Uthmanic Script HAFS"/>
          <w:rtl/>
        </w:rPr>
        <w:t xml:space="preserve"> ءَامَنُوٓاْۗ</w:t>
      </w:r>
      <w:r w:rsidR="00A37CB2">
        <w:rPr>
          <w:rFonts w:ascii="Traditional Arabic" w:hAnsi="Traditional Arabic" w:cs="Traditional Arabic"/>
          <w:rtl/>
        </w:rPr>
        <w:t>﴾</w:t>
      </w:r>
      <w:r w:rsidRPr="00A37CB2">
        <w:rPr>
          <w:rFonts w:hint="cs"/>
          <w:rtl/>
        </w:rPr>
        <w:t xml:space="preserve"> </w:t>
      </w:r>
      <w:r w:rsidRPr="005C1DBD">
        <w:rPr>
          <w:rStyle w:val="7-Char"/>
          <w:rFonts w:hint="cs"/>
          <w:rtl/>
        </w:rPr>
        <w:t>[الحج: 38]</w:t>
      </w:r>
      <w:r w:rsidRPr="00A37CB2">
        <w:rPr>
          <w:rFonts w:hint="cs"/>
          <w:rtl/>
        </w:rPr>
        <w:t>. «خداوند دفاع می‌کند از مؤمنان (و به سبب ایمان</w:t>
      </w:r>
      <w:r w:rsidR="005C1DBD">
        <w:rPr>
          <w:rFonts w:hint="eastAsia"/>
          <w:rtl/>
        </w:rPr>
        <w:t>‌</w:t>
      </w:r>
      <w:r w:rsidRPr="00A37CB2">
        <w:rPr>
          <w:rFonts w:hint="cs"/>
          <w:rtl/>
        </w:rPr>
        <w:t>شان، پیروزشان می‌گرداند)».</w:t>
      </w:r>
    </w:p>
    <w:p w:rsidR="00251168" w:rsidRPr="004A35BA" w:rsidRDefault="00251168" w:rsidP="004A35BA">
      <w:pPr>
        <w:pStyle w:val="1"/>
        <w:rPr>
          <w:rFonts w:ascii="KFGQPC Uthmanic Script HAFS" w:hAnsi="KFGQPC Uthmanic Script HAFS" w:cs="KFGQPC Uthmanic Script HAFS"/>
        </w:rPr>
      </w:pPr>
      <w:r w:rsidRPr="00A37CB2">
        <w:rPr>
          <w:rFonts w:hint="cs"/>
          <w:rtl/>
        </w:rPr>
        <w:t>و می‌فرماید:</w:t>
      </w:r>
      <w:r w:rsidR="00A37CB2">
        <w:rPr>
          <w:rFonts w:hint="cs"/>
          <w:rtl/>
        </w:rPr>
        <w:t xml:space="preserve"> </w:t>
      </w:r>
      <w:r w:rsidR="00A37CB2">
        <w:rPr>
          <w:rFonts w:ascii="Traditional Arabic" w:hAnsi="Traditional Arabic" w:cs="Traditional Arabic"/>
          <w:rtl/>
        </w:rPr>
        <w:t>﴿</w:t>
      </w:r>
      <w:r w:rsidR="004A35BA">
        <w:rPr>
          <w:rFonts w:ascii="KFGQPC Uthmanic Script HAFS" w:hAnsi="KFGQPC Uthmanic Script HAFS" w:cs="KFGQPC Uthmanic Script HAFS" w:hint="eastAsia"/>
          <w:rtl/>
        </w:rPr>
        <w:t>ذَٰلِكَ</w:t>
      </w:r>
      <w:r w:rsidR="004A35BA">
        <w:rPr>
          <w:rFonts w:ascii="KFGQPC Uthmanic Script HAFS" w:hAnsi="KFGQPC Uthmanic Script HAFS" w:cs="KFGQPC Uthmanic Script HAFS"/>
          <w:rtl/>
        </w:rPr>
        <w:t xml:space="preserve"> بِأَنَّ </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للَّهَ</w:t>
      </w:r>
      <w:r w:rsidR="004A35BA">
        <w:rPr>
          <w:rFonts w:ascii="KFGQPC Uthmanic Script HAFS" w:hAnsi="KFGQPC Uthmanic Script HAFS" w:cs="KFGQPC Uthmanic Script HAFS"/>
          <w:rtl/>
        </w:rPr>
        <w:t xml:space="preserve"> لَمۡ يَكُ مُغَيِّرٗا نِّعۡمَةً أَنۡعَمَهَا عَلَىٰ قَوۡمٍ حَتَّىٰ يُغَيِّرُواْ مَا بِأَنفُسِهِمۡ</w:t>
      </w:r>
      <w:r w:rsidR="00A37CB2">
        <w:rPr>
          <w:rFonts w:ascii="Traditional Arabic" w:hAnsi="Traditional Arabic" w:cs="Traditional Arabic"/>
          <w:rtl/>
        </w:rPr>
        <w:t>﴾</w:t>
      </w:r>
      <w:r w:rsidRPr="00A37CB2">
        <w:rPr>
          <w:rFonts w:hint="cs"/>
          <w:rtl/>
        </w:rPr>
        <w:t xml:space="preserve"> </w:t>
      </w:r>
      <w:r w:rsidRPr="005C1DBD">
        <w:rPr>
          <w:rStyle w:val="7-Char"/>
          <w:rFonts w:hint="cs"/>
          <w:rtl/>
        </w:rPr>
        <w:t>[الأنفال: 53]</w:t>
      </w:r>
      <w:r w:rsidRPr="00A37CB2">
        <w:rPr>
          <w:rFonts w:hint="cs"/>
          <w:rtl/>
        </w:rPr>
        <w:t>. «این بدان خاطر است که خداوند هیچ نعمتی را که به گروهی داده است، تغییر نمی‌دهد، مگر اینکه آنان حال خود را تغییر دهند (و دیگر شایستگی نعمت خدا را نداشته باشند و بلکه سزاوار نقمت گردند...».</w:t>
      </w:r>
    </w:p>
    <w:p w:rsidR="00251168" w:rsidRDefault="00251168" w:rsidP="00A37CB2">
      <w:pPr>
        <w:pStyle w:val="1"/>
        <w:rPr>
          <w:rtl/>
          <w:lang w:bidi="fa-IR"/>
        </w:rPr>
      </w:pPr>
      <w:r>
        <w:rPr>
          <w:rFonts w:hint="cs"/>
          <w:rtl/>
          <w:lang w:bidi="fa-IR"/>
        </w:rPr>
        <w:t xml:space="preserve">در </w:t>
      </w:r>
      <w:r w:rsidR="005C1DBD">
        <w:rPr>
          <w:rFonts w:hint="cs"/>
          <w:rtl/>
          <w:lang w:bidi="fa-IR"/>
        </w:rPr>
        <w:t>اینجا به دو حدیث از پیامبر اکرم</w:t>
      </w:r>
      <w:r w:rsidR="009663C6" w:rsidRPr="009663C6">
        <w:rPr>
          <w:rFonts w:cs="CTraditional Arabic" w:hint="cs"/>
          <w:rtl/>
          <w:lang w:bidi="fa-IR"/>
        </w:rPr>
        <w:t xml:space="preserve">ص </w:t>
      </w:r>
      <w:r>
        <w:rPr>
          <w:rFonts w:hint="cs"/>
          <w:rtl/>
          <w:lang w:bidi="fa-IR"/>
        </w:rPr>
        <w:t>اشاره می‌کنیم که با این آیات، در یک نقطه مشترک به هم رسیده و موضوع مورد بحث را کامل کرده و به آن خاتمه می‌دهند</w:t>
      </w:r>
      <w:r w:rsidR="00DC63EC">
        <w:rPr>
          <w:rFonts w:hint="cs"/>
          <w:rtl/>
          <w:lang w:bidi="fa-IR"/>
        </w:rPr>
        <w:t>:</w:t>
      </w:r>
      <w:r>
        <w:rPr>
          <w:rFonts w:hint="cs"/>
          <w:rtl/>
          <w:lang w:bidi="fa-IR"/>
        </w:rPr>
        <w:t xml:space="preserve"> </w:t>
      </w:r>
    </w:p>
    <w:p w:rsidR="00251168" w:rsidRDefault="00251168" w:rsidP="00A37CB2">
      <w:pPr>
        <w:pStyle w:val="1"/>
        <w:rPr>
          <w:rtl/>
          <w:lang w:bidi="fa-IR"/>
        </w:rPr>
      </w:pPr>
      <w:r>
        <w:rPr>
          <w:rFonts w:hint="cs"/>
          <w:rtl/>
          <w:lang w:bidi="fa-IR"/>
        </w:rPr>
        <w:t>حدیث اول</w:t>
      </w:r>
      <w:r w:rsidR="00DC63EC">
        <w:rPr>
          <w:rFonts w:hint="cs"/>
          <w:rtl/>
          <w:lang w:bidi="fa-IR"/>
        </w:rPr>
        <w:t>:</w:t>
      </w:r>
      <w:r w:rsidR="005C1DBD">
        <w:rPr>
          <w:rFonts w:hint="cs"/>
          <w:rtl/>
          <w:lang w:bidi="fa-IR"/>
        </w:rPr>
        <w:t xml:space="preserve"> پیامبر</w:t>
      </w:r>
      <w:r w:rsidR="009663C6" w:rsidRPr="009663C6">
        <w:rPr>
          <w:rFonts w:cs="CTraditional Arabic" w:hint="cs"/>
          <w:rtl/>
          <w:lang w:bidi="fa-IR"/>
        </w:rPr>
        <w:t xml:space="preserve">ص </w:t>
      </w:r>
      <w:r>
        <w:rPr>
          <w:rFonts w:hint="cs"/>
          <w:rtl/>
          <w:lang w:bidi="fa-IR"/>
        </w:rPr>
        <w:t>فرموده</w:t>
      </w:r>
      <w:r w:rsidR="00DC63EC">
        <w:rPr>
          <w:rFonts w:hint="cs"/>
          <w:rtl/>
          <w:lang w:bidi="fa-IR"/>
        </w:rPr>
        <w:t>:</w:t>
      </w:r>
      <w:r w:rsidRPr="002C1720">
        <w:rPr>
          <w:rFonts w:ascii="Lotus Linotype" w:hAnsi="Lotus Linotype" w:cs="Lotus Linotype"/>
          <w:rtl/>
          <w:lang w:bidi="fa-IR"/>
        </w:rPr>
        <w:t xml:space="preserve"> </w:t>
      </w:r>
      <w:r w:rsidRPr="005C1DBD">
        <w:rPr>
          <w:rStyle w:val="5-Char"/>
          <w:rtl/>
        </w:rPr>
        <w:t>«لاتُهزمُ إثْنا عشرَ ألفاً مِن قلَّهٍ»</w:t>
      </w:r>
      <w:r w:rsidRPr="005C1DBD">
        <w:rPr>
          <w:vertAlign w:val="superscript"/>
          <w:rtl/>
        </w:rPr>
        <w:footnoteReference w:id="45"/>
      </w:r>
      <w:r w:rsidRPr="005C1DBD">
        <w:rPr>
          <w:rFonts w:hint="cs"/>
          <w:rtl/>
        </w:rPr>
        <w:t>؛ یعنی</w:t>
      </w:r>
      <w:r w:rsidR="00DC63EC" w:rsidRPr="005C1DBD">
        <w:rPr>
          <w:rFonts w:hint="cs"/>
          <w:rtl/>
        </w:rPr>
        <w:t>:</w:t>
      </w:r>
      <w:r w:rsidRPr="005C1DBD">
        <w:rPr>
          <w:rFonts w:hint="cs"/>
          <w:rtl/>
        </w:rPr>
        <w:t xml:space="preserve"> «یک سپاه دوازده هزار نفری به خاطر تعداد اندکشان شکست نمی‌‌خورند، بلکه اگر شکست بخورند، این شکست به سبب ضعف ایمانشان خواهد بود». </w:t>
      </w:r>
    </w:p>
    <w:p w:rsidR="00251168" w:rsidRPr="00A37CB2" w:rsidRDefault="00251168" w:rsidP="00A37CB2">
      <w:pPr>
        <w:pStyle w:val="1"/>
        <w:rPr>
          <w:rtl/>
        </w:rPr>
      </w:pPr>
      <w:r w:rsidRPr="00A37CB2">
        <w:rPr>
          <w:rFonts w:hint="cs"/>
          <w:rtl/>
        </w:rPr>
        <w:t>حدیث دوم</w:t>
      </w:r>
      <w:r w:rsidR="00DC63EC" w:rsidRPr="00A37CB2">
        <w:rPr>
          <w:rFonts w:hint="cs"/>
          <w:rtl/>
        </w:rPr>
        <w:t>:</w:t>
      </w:r>
      <w:r w:rsidRPr="00A37CB2">
        <w:rPr>
          <w:rFonts w:hint="cs"/>
          <w:rtl/>
        </w:rPr>
        <w:t xml:space="preserve"> می‌فرماید</w:t>
      </w:r>
      <w:r w:rsidR="00DC63EC" w:rsidRPr="00A37CB2">
        <w:rPr>
          <w:rFonts w:hint="cs"/>
          <w:rtl/>
        </w:rPr>
        <w:t>:</w:t>
      </w:r>
      <w:r w:rsidRPr="00A37CB2">
        <w:rPr>
          <w:rFonts w:hint="cs"/>
          <w:rtl/>
        </w:rPr>
        <w:t xml:space="preserve"> </w:t>
      </w:r>
      <w:r w:rsidR="005C1DBD">
        <w:rPr>
          <w:rStyle w:val="5-Char"/>
          <w:rtl/>
        </w:rPr>
        <w:t>«إذا تبایعتمْ بالعینَهِ، ورضیتُمْ بالزَّرعِ، و</w:t>
      </w:r>
      <w:r w:rsidRPr="005C1DBD">
        <w:rPr>
          <w:rStyle w:val="5-Char"/>
          <w:rtl/>
        </w:rPr>
        <w:t>أخذتُم أذْنابَ البقرِ، وترکتم الجهادَ فِی سبیل اللهِ، سلَّطَ اللهُ علیکم ذلًّا، لا</w:t>
      </w:r>
      <w:r w:rsidR="005C1DBD">
        <w:rPr>
          <w:rStyle w:val="5-Char"/>
          <w:rFonts w:hint="cs"/>
          <w:rtl/>
        </w:rPr>
        <w:t xml:space="preserve"> </w:t>
      </w:r>
      <w:r w:rsidRPr="005C1DBD">
        <w:rPr>
          <w:rStyle w:val="5-Char"/>
          <w:rtl/>
        </w:rPr>
        <w:t>ینزعُهُ عنکم حتّی ترجِعوا إلی دینِکُم»</w:t>
      </w:r>
      <w:r>
        <w:rPr>
          <w:rStyle w:val="FootnoteReference"/>
          <w:rtl/>
          <w:lang w:bidi="fa-IR"/>
        </w:rPr>
        <w:footnoteReference w:id="46"/>
      </w:r>
      <w:r w:rsidRPr="00A37CB2">
        <w:rPr>
          <w:rFonts w:hint="cs"/>
          <w:rtl/>
        </w:rPr>
        <w:t xml:space="preserve"> یعنی «هر گاه خرید و فروش و معامله شما با همدیگر، ربوی باشد و به کشاورزی و امور اقتصادی خود را مشغول سازید و به آن بسنده کنید و جهاد در راه خدا را ترک کنید، خداوند، شما را دچار خواری و ذلتی می‌گرداند و شما را از آن نجات نخواهد داد تا اینکه به همان روشی که دین، در نظر دارد برگردید یعنی ربا را ترک کنید و در کنار پرداختن به امور اقتصادی و معیشتی به جهاد در راه خدا هم بپردازید».</w:t>
      </w:r>
    </w:p>
    <w:p w:rsidR="00251168" w:rsidRDefault="00251168" w:rsidP="00A37CB2">
      <w:pPr>
        <w:pStyle w:val="1"/>
        <w:rPr>
          <w:rtl/>
          <w:lang w:bidi="fa-IR"/>
        </w:rPr>
      </w:pPr>
      <w:r>
        <w:rPr>
          <w:rFonts w:hint="cs"/>
          <w:rtl/>
          <w:lang w:bidi="fa-IR"/>
        </w:rPr>
        <w:t xml:space="preserve">اکنون می‌گویم که؛ بایستی این احادیث و آن آیات را، در یک جا، با هم جمع کرد، البته نه به صورت نگارش یا قرائت صرف آنها، بلکه باید آنها را به طور علمی و عملی، و به شکل دعوت و تطبیق و اجرای آن، و به صورت فقه واقعی که در سایه کتاب و سنت زنده نگه داشته شده باشد بدور از هر گونه انحراف و شتابزدگی و افراط و تفریط، آنها را در زندگی فردی و جمعی، با هم جمع نمود! </w:t>
      </w:r>
    </w:p>
    <w:p w:rsidR="00251168" w:rsidRDefault="00251168" w:rsidP="00DC63EC">
      <w:pPr>
        <w:pStyle w:val="a0"/>
        <w:rPr>
          <w:rtl/>
        </w:rPr>
      </w:pPr>
      <w:bookmarkStart w:id="64" w:name="_Toc281428860"/>
      <w:bookmarkStart w:id="65" w:name="_Toc415612036"/>
      <w:r>
        <w:rPr>
          <w:rFonts w:hint="cs"/>
          <w:rtl/>
        </w:rPr>
        <w:t>د) ثمر و نتیجه</w:t>
      </w:r>
      <w:bookmarkEnd w:id="64"/>
      <w:bookmarkEnd w:id="65"/>
    </w:p>
    <w:p w:rsidR="00251168" w:rsidRDefault="00251168" w:rsidP="00A37CB2">
      <w:pPr>
        <w:pStyle w:val="1"/>
        <w:rPr>
          <w:rtl/>
          <w:lang w:bidi="fa-IR"/>
        </w:rPr>
      </w:pPr>
      <w:r>
        <w:rPr>
          <w:rFonts w:hint="cs"/>
          <w:rtl/>
          <w:lang w:bidi="fa-IR"/>
        </w:rPr>
        <w:t>هنگامی که «قاعده دعوت به سوی خدا» را به صورت واقعی آن، براساس فهم درست شریعت و احکام تطبیقی آن، شناختیم و افعال و دعوت خود را از عجله و شتابزدگی خالص گرداندیم و بر مسیر راست و واضح روشن شریعت حرکت کردیم،</w:t>
      </w:r>
      <w:r w:rsidR="0079423D">
        <w:rPr>
          <w:rFonts w:hint="cs"/>
          <w:rtl/>
          <w:lang w:bidi="fa-IR"/>
        </w:rPr>
        <w:t xml:space="preserve"> این‌ها </w:t>
      </w:r>
      <w:r>
        <w:rPr>
          <w:rFonts w:hint="cs"/>
          <w:rtl/>
          <w:lang w:bidi="fa-IR"/>
        </w:rPr>
        <w:t>همه، رمز چیدن و درو کردن ثمره و محصول با ارزش و</w:t>
      </w:r>
      <w:r w:rsidR="00A37CB2">
        <w:rPr>
          <w:rFonts w:hint="cs"/>
          <w:rtl/>
          <w:lang w:bidi="fa-IR"/>
        </w:rPr>
        <w:t xml:space="preserve"> رسیدۀ </w:t>
      </w:r>
      <w:r>
        <w:rPr>
          <w:rFonts w:hint="cs"/>
          <w:rtl/>
          <w:lang w:bidi="fa-IR"/>
        </w:rPr>
        <w:t>کشتزار دعوت و حرکت می‌باشد.</w:t>
      </w:r>
    </w:p>
    <w:p w:rsidR="00251168" w:rsidRDefault="00251168" w:rsidP="005C1DBD">
      <w:pPr>
        <w:pStyle w:val="1"/>
        <w:rPr>
          <w:rtl/>
          <w:lang w:bidi="fa-IR"/>
        </w:rPr>
      </w:pPr>
      <w:r>
        <w:rPr>
          <w:rFonts w:hint="cs"/>
          <w:rtl/>
          <w:lang w:bidi="fa-IR"/>
        </w:rPr>
        <w:t xml:space="preserve">و هرگاه </w:t>
      </w:r>
      <w:r w:rsidR="005C1DBD">
        <w:rPr>
          <w:rFonts w:hint="cs"/>
          <w:rtl/>
          <w:lang w:bidi="fa-IR"/>
        </w:rPr>
        <w:t>-</w:t>
      </w:r>
      <w:r>
        <w:rPr>
          <w:rFonts w:hint="cs"/>
          <w:rtl/>
          <w:lang w:bidi="fa-IR"/>
        </w:rPr>
        <w:t xml:space="preserve"> بعد از همه</w:t>
      </w:r>
      <w:r w:rsidR="0079423D">
        <w:rPr>
          <w:rFonts w:hint="cs"/>
          <w:rtl/>
          <w:lang w:bidi="fa-IR"/>
        </w:rPr>
        <w:t xml:space="preserve"> این‌ها </w:t>
      </w:r>
      <w:r w:rsidR="005C1DBD">
        <w:rPr>
          <w:rFonts w:hint="cs"/>
          <w:rtl/>
          <w:lang w:bidi="fa-IR"/>
        </w:rPr>
        <w:t>-</w:t>
      </w:r>
      <w:r>
        <w:rPr>
          <w:rFonts w:hint="cs"/>
          <w:rtl/>
          <w:lang w:bidi="fa-IR"/>
        </w:rPr>
        <w:t xml:space="preserve"> قبل از آنکه ما به نقطه پایان برسیم،</w:t>
      </w:r>
      <w:r w:rsidR="00A76450">
        <w:rPr>
          <w:rFonts w:hint="cs"/>
          <w:rtl/>
          <w:lang w:bidi="fa-IR"/>
        </w:rPr>
        <w:t xml:space="preserve"> راه‌ها </w:t>
      </w:r>
      <w:r>
        <w:rPr>
          <w:rFonts w:hint="cs"/>
          <w:rtl/>
          <w:lang w:bidi="fa-IR"/>
        </w:rPr>
        <w:t>بر ما بسته شود و به آخر مسیر نرسیم، و با چشم</w:t>
      </w:r>
      <w:r w:rsidR="005C1DBD">
        <w:rPr>
          <w:rFonts w:hint="eastAsia"/>
          <w:rtl/>
          <w:lang w:bidi="fa-IR"/>
        </w:rPr>
        <w:t>‌</w:t>
      </w:r>
      <w:r>
        <w:rPr>
          <w:rFonts w:hint="cs"/>
          <w:rtl/>
          <w:lang w:bidi="fa-IR"/>
        </w:rPr>
        <w:t>های خود، محصول و ثمر با ارزش دعوت را مشاهده ننمائیم، این موجب نخواهد شد که ما، مأیوس شده و امید خود را از دست دهیم یا به شکلی بی‌پروا، خود را به کام هلاکت فرو بریم، بلکه بایستی به طور یقینی بدانیم که این کندی و تأخیر در پیروزی و نصر به خاطر مصالح و حکمت</w:t>
      </w:r>
      <w:r w:rsidR="005C1DBD">
        <w:rPr>
          <w:rFonts w:hint="eastAsia"/>
          <w:rtl/>
          <w:lang w:bidi="fa-IR"/>
        </w:rPr>
        <w:t>‌</w:t>
      </w:r>
      <w:r>
        <w:rPr>
          <w:rFonts w:hint="cs"/>
          <w:rtl/>
          <w:lang w:bidi="fa-IR"/>
        </w:rPr>
        <w:t>هایی است که خداوند متعال اراده فرموده و عقل و تصور ما از درک آنها عاجز می‌باشد.</w:t>
      </w:r>
    </w:p>
    <w:p w:rsidR="00251168" w:rsidRDefault="00251168" w:rsidP="00C27898">
      <w:pPr>
        <w:pStyle w:val="1"/>
        <w:rPr>
          <w:lang w:bidi="fa-IR"/>
        </w:rPr>
      </w:pPr>
      <w:r>
        <w:rPr>
          <w:rFonts w:hint="cs"/>
          <w:rtl/>
          <w:lang w:bidi="fa-IR"/>
        </w:rPr>
        <w:t>زیرا که «برخی مواقع برای کسانی که مورد ستم واقع شده و از شهر و دیار خود، بدون هیچ دلیلی، رانده شده‌اند و جرم</w:t>
      </w:r>
      <w:r w:rsidR="005C1DBD">
        <w:rPr>
          <w:rFonts w:hint="eastAsia"/>
          <w:rtl/>
          <w:lang w:bidi="fa-IR"/>
        </w:rPr>
        <w:t>‌</w:t>
      </w:r>
      <w:r>
        <w:rPr>
          <w:rFonts w:hint="cs"/>
          <w:rtl/>
          <w:lang w:bidi="fa-IR"/>
        </w:rPr>
        <w:t>شان تنها این بوده که گفته‌اند</w:t>
      </w:r>
      <w:r w:rsidR="00DC63EC">
        <w:rPr>
          <w:rFonts w:hint="cs"/>
          <w:rtl/>
          <w:lang w:bidi="fa-IR"/>
        </w:rPr>
        <w:t>:</w:t>
      </w:r>
      <w:r>
        <w:rPr>
          <w:rFonts w:hint="cs"/>
          <w:rtl/>
          <w:lang w:bidi="fa-IR"/>
        </w:rPr>
        <w:t xml:space="preserve"> الله، پروردگار ماست، نصر و پیروزی به تأخیر می‌افتد، و این تأخیر به خاطر مصلحتی است که حق متعال اراده فرموده است.</w:t>
      </w:r>
    </w:p>
    <w:p w:rsidR="00251168" w:rsidRDefault="00251168" w:rsidP="00A37CB2">
      <w:pPr>
        <w:pStyle w:val="1"/>
        <w:rPr>
          <w:rtl/>
          <w:lang w:bidi="fa-IR"/>
        </w:rPr>
      </w:pPr>
      <w:r>
        <w:rPr>
          <w:rFonts w:hint="cs"/>
          <w:rtl/>
          <w:lang w:bidi="fa-IR"/>
        </w:rPr>
        <w:t>و برخی مواقع نیز، نصر و پیروزی بدین علت به تأخیر می‌افتد که هنوز ساخت و ترکیب امت اسلامی، کامل نشده و تمامیّت خود را بدست نیاورده و توانای</w:t>
      </w:r>
      <w:r w:rsidR="005C1DBD">
        <w:rPr>
          <w:rFonts w:hint="eastAsia"/>
          <w:rtl/>
          <w:lang w:bidi="fa-IR"/>
        </w:rPr>
        <w:t>‌</w:t>
      </w:r>
      <w:r>
        <w:rPr>
          <w:rFonts w:hint="cs"/>
          <w:rtl/>
          <w:lang w:bidi="fa-IR"/>
        </w:rPr>
        <w:t>هایش فراهم نیامده است وهنوز تمامی سلّول</w:t>
      </w:r>
      <w:r w:rsidR="005C1DBD">
        <w:rPr>
          <w:rFonts w:hint="eastAsia"/>
          <w:rtl/>
          <w:lang w:bidi="fa-IR"/>
        </w:rPr>
        <w:t>‌</w:t>
      </w:r>
      <w:r>
        <w:rPr>
          <w:rFonts w:hint="cs"/>
          <w:rtl/>
          <w:lang w:bidi="fa-IR"/>
        </w:rPr>
        <w:t>های حیاتی آن آماده رشد و فعالیت نشده تا آخرین توانایی واستعدادهای نهفته در آن را بشناسی و اگر در چنین حالتی، پیروزی و توفیقی برای امّت دست دهد، زود</w:t>
      </w:r>
      <w:r w:rsidR="0079423D">
        <w:rPr>
          <w:rFonts w:hint="cs"/>
          <w:rtl/>
          <w:lang w:bidi="fa-IR"/>
        </w:rPr>
        <w:t xml:space="preserve"> آن را </w:t>
      </w:r>
      <w:r>
        <w:rPr>
          <w:rFonts w:hint="cs"/>
          <w:rtl/>
          <w:lang w:bidi="fa-IR"/>
        </w:rPr>
        <w:t>از دست می‌دهند، زیرا قدرت ونیرویی که برای مدتی</w:t>
      </w:r>
      <w:r w:rsidR="0079423D">
        <w:rPr>
          <w:rFonts w:hint="cs"/>
          <w:rtl/>
          <w:lang w:bidi="fa-IR"/>
        </w:rPr>
        <w:t xml:space="preserve"> آن را </w:t>
      </w:r>
      <w:r>
        <w:rPr>
          <w:rFonts w:hint="cs"/>
          <w:rtl/>
          <w:lang w:bidi="fa-IR"/>
        </w:rPr>
        <w:t>حمایت کند، وجود ندارد!</w:t>
      </w:r>
    </w:p>
    <w:p w:rsidR="00251168" w:rsidRDefault="00251168" w:rsidP="00C27898">
      <w:pPr>
        <w:pStyle w:val="1"/>
        <w:rPr>
          <w:rtl/>
          <w:lang w:bidi="fa-IR"/>
        </w:rPr>
      </w:pPr>
      <w:r>
        <w:rPr>
          <w:rFonts w:hint="cs"/>
          <w:rtl/>
          <w:lang w:bidi="fa-IR"/>
        </w:rPr>
        <w:t>و گاه نصر و پیروزی به عقب می‌افتد تا امّت مسلمان، آخرین قدرت و سرمایه‌ای را که در توان دارد، بخشش کند و دیگر، توانایی و قدرتی باقی نمانده باشد که</w:t>
      </w:r>
      <w:r w:rsidR="0079423D">
        <w:rPr>
          <w:rFonts w:hint="cs"/>
          <w:rtl/>
          <w:lang w:bidi="fa-IR"/>
        </w:rPr>
        <w:t xml:space="preserve"> آن را </w:t>
      </w:r>
      <w:r>
        <w:rPr>
          <w:rFonts w:hint="cs"/>
          <w:rtl/>
          <w:lang w:bidi="fa-IR"/>
        </w:rPr>
        <w:t>در راه خدا صرف نکرده باشد.</w:t>
      </w:r>
    </w:p>
    <w:p w:rsidR="00251168" w:rsidRDefault="00251168" w:rsidP="00C27898">
      <w:pPr>
        <w:pStyle w:val="1"/>
        <w:rPr>
          <w:rtl/>
          <w:lang w:bidi="fa-IR"/>
        </w:rPr>
      </w:pPr>
      <w:r>
        <w:rPr>
          <w:rFonts w:ascii="Times New Roman" w:hAnsi="Times New Roman" w:hint="cs"/>
          <w:rtl/>
          <w:lang w:bidi="fa-IR"/>
        </w:rPr>
        <w:t>و گاه پیروزی به تأخیر می‌افتد تا امّت مسلمان، آخرین قدرت و سرمایه</w:t>
      </w:r>
      <w:r>
        <w:rPr>
          <w:rFonts w:hint="cs"/>
          <w:rtl/>
          <w:lang w:bidi="fa-IR"/>
        </w:rPr>
        <w:t>‌ای راکه درتوان دارد، بخشش کند و دیگر، توانایی و قدرتی باقی نمانده باشد که</w:t>
      </w:r>
      <w:r w:rsidR="0079423D">
        <w:rPr>
          <w:rFonts w:hint="cs"/>
          <w:rtl/>
          <w:lang w:bidi="fa-IR"/>
        </w:rPr>
        <w:t xml:space="preserve"> آن را </w:t>
      </w:r>
      <w:r>
        <w:rPr>
          <w:rFonts w:hint="cs"/>
          <w:rtl/>
          <w:lang w:bidi="fa-IR"/>
        </w:rPr>
        <w:t>در راه خدا صرف نکرده باشد.</w:t>
      </w:r>
    </w:p>
    <w:p w:rsidR="00251168" w:rsidRDefault="00251168" w:rsidP="00C27898">
      <w:pPr>
        <w:pStyle w:val="1"/>
        <w:rPr>
          <w:rtl/>
          <w:lang w:bidi="fa-IR"/>
        </w:rPr>
      </w:pPr>
      <w:r>
        <w:rPr>
          <w:rFonts w:hint="cs"/>
          <w:rtl/>
          <w:lang w:bidi="fa-IR"/>
        </w:rPr>
        <w:t>و گاه پیروزی به تأخیر می‌افتد تا امت مسلمان، آخرین توانایی‌های خود را به مرحله امتحان و آزمایش بگذارد، پس در این حالت، انسان خواهد فهمید که، تمامی این نیروها، مادامی که با خواست و اراده خدا، پشتیبانی نشود، ضامن هیچگونه پیروزی و توفیقی نخواهد بود.</w:t>
      </w:r>
    </w:p>
    <w:p w:rsidR="00251168" w:rsidRDefault="00251168" w:rsidP="00C27898">
      <w:pPr>
        <w:pStyle w:val="1"/>
        <w:rPr>
          <w:rtl/>
          <w:lang w:bidi="fa-IR"/>
        </w:rPr>
      </w:pPr>
      <w:r>
        <w:rPr>
          <w:rFonts w:hint="cs"/>
          <w:rtl/>
          <w:lang w:bidi="fa-IR"/>
        </w:rPr>
        <w:t>قاعده و سنت الهی آن است که، زمانی پیروزی و نصر پروردگار، امت را فرا می‌گیرد که افراد آن، آخرین نیرو و توان خود را در انجام مسئولیت خود به کار گرفته و نتیجه امر را به خداوند متعال واگذار نمایند. و گاه پیروزی ونصر به تأخیر می‌افتد تا پیوند وارتباط امت مسلمان با پروردگار بیشتر و محکم‌تر شود در شرایطی که امّت درد و رنج بسیار دیده و</w:t>
      </w:r>
      <w:r w:rsidR="005C1DBD">
        <w:rPr>
          <w:rFonts w:hint="cs"/>
          <w:rtl/>
          <w:lang w:bidi="fa-IR"/>
        </w:rPr>
        <w:t xml:space="preserve"> </w:t>
      </w:r>
      <w:r>
        <w:rPr>
          <w:rFonts w:hint="cs"/>
          <w:rtl/>
          <w:lang w:bidi="fa-IR"/>
        </w:rPr>
        <w:t>نهایت توان و تلاش خود را برای انجام وظیفه خود به کار گرفته است، در چنین حالتی هم، این تأخیر و احیاناً ضرری که متوجه امت می‌شود را بایستی از سوی خدا دانست همانگونه که هرگونه توفیق و پیشرفتی منسوب به ذات اوست.</w:t>
      </w:r>
    </w:p>
    <w:p w:rsidR="00251168" w:rsidRDefault="00251168" w:rsidP="00C27898">
      <w:pPr>
        <w:pStyle w:val="1"/>
        <w:rPr>
          <w:rtl/>
          <w:lang w:bidi="fa-IR"/>
        </w:rPr>
      </w:pPr>
      <w:r>
        <w:rPr>
          <w:rFonts w:hint="cs"/>
          <w:rtl/>
          <w:lang w:bidi="fa-IR"/>
        </w:rPr>
        <w:t xml:space="preserve">و این ارتباط و پیوند نزدیک با خداوند متعال، ضمانت و وثیقه مهمی برای پایداری و استقامت امّت بر مسیری است که در پیش دارد بعد از پیروزی که خداوند به آنان ارزانی داشته است، بنابراین امت به سبب همین ارتباط، دچار جور و ستم و انحراف از مسیر حق و عدالت و خیر نخواهد شد. </w:t>
      </w:r>
    </w:p>
    <w:p w:rsidR="00251168" w:rsidRPr="00420B89" w:rsidRDefault="00251168" w:rsidP="00C27898">
      <w:pPr>
        <w:pStyle w:val="1"/>
        <w:rPr>
          <w:rtl/>
          <w:lang w:bidi="fa-IR"/>
        </w:rPr>
      </w:pPr>
      <w:r w:rsidRPr="00420B89">
        <w:rPr>
          <w:rFonts w:hint="cs"/>
          <w:rtl/>
          <w:lang w:bidi="fa-IR"/>
        </w:rPr>
        <w:t>و برخی مواقع پیروزی و نصر امت بدین علت به تأخیر می‌افتد که هنوز انگیزه و نیت خود را در پیکار و جنگ و جان باختن و کشتن دشمن، کاملاً برای خدا خالص نساخته‌اند، و چه بسا پیکار و جهادش به خاطر دستیابی به غنیمت جنگ یا به خاطر غیرت و تعصب فردی یا گروهی، یا به خاطر نشان دادن شجاعت و توانایی خود در مقابل دشمن باشد!</w:t>
      </w:r>
    </w:p>
    <w:p w:rsidR="00251168" w:rsidRDefault="00251168" w:rsidP="00C27898">
      <w:pPr>
        <w:pStyle w:val="1"/>
        <w:rPr>
          <w:rtl/>
          <w:lang w:bidi="fa-IR"/>
        </w:rPr>
      </w:pPr>
      <w:r>
        <w:rPr>
          <w:rFonts w:hint="cs"/>
          <w:rtl/>
          <w:lang w:bidi="fa-IR"/>
        </w:rPr>
        <w:t>در حالی که خداوند بزرگ، می‌خواهد که جهاد و پیکار تنها در راه حق و به خاطر او بوده، بدور از هرگونه انگیزه و احساسات دیگری که خلوص نیت انسان را آلوده سازد.</w:t>
      </w:r>
    </w:p>
    <w:p w:rsidR="00251168" w:rsidRDefault="00251168" w:rsidP="00C27898">
      <w:pPr>
        <w:pStyle w:val="1"/>
        <w:rPr>
          <w:rtl/>
          <w:lang w:bidi="fa-IR"/>
        </w:rPr>
      </w:pPr>
      <w:r>
        <w:rPr>
          <w:rFonts w:hint="cs"/>
          <w:rtl/>
          <w:lang w:bidi="fa-IR"/>
        </w:rPr>
        <w:t>و از پیامبر اکرم</w:t>
      </w:r>
      <w:r w:rsidR="009663C6" w:rsidRPr="009663C6">
        <w:rPr>
          <w:rFonts w:cs="CTraditional Arabic" w:hint="cs"/>
          <w:rtl/>
          <w:lang w:bidi="fa-IR"/>
        </w:rPr>
        <w:t xml:space="preserve">ص </w:t>
      </w:r>
      <w:r>
        <w:rPr>
          <w:rFonts w:hint="cs"/>
          <w:rtl/>
          <w:lang w:bidi="fa-IR"/>
        </w:rPr>
        <w:t>سؤال شد که</w:t>
      </w:r>
      <w:r w:rsidR="00DC63EC">
        <w:rPr>
          <w:rFonts w:hint="cs"/>
          <w:rtl/>
          <w:lang w:bidi="fa-IR"/>
        </w:rPr>
        <w:t>:</w:t>
      </w:r>
      <w:r>
        <w:rPr>
          <w:rFonts w:hint="cs"/>
          <w:rtl/>
          <w:lang w:bidi="fa-IR"/>
        </w:rPr>
        <w:t xml:space="preserve"> فردی به خاطر غیرت و تعصب می‌جنگد، فردی دیگر به خاطر شجاعت و دلیریش و آن دیگری به خاطر اینکه مردم توانایی و قدرت او را مشاهده کنند، گفتند</w:t>
      </w:r>
      <w:r w:rsidR="00DC63EC">
        <w:rPr>
          <w:rFonts w:hint="cs"/>
          <w:rtl/>
          <w:lang w:bidi="fa-IR"/>
        </w:rPr>
        <w:t>:</w:t>
      </w:r>
      <w:r>
        <w:rPr>
          <w:rFonts w:hint="cs"/>
          <w:rtl/>
          <w:lang w:bidi="fa-IR"/>
        </w:rPr>
        <w:t xml:space="preserve"> کدامیک، جهاد در راه خدا به حساب می‌آید؟ پیامبر</w:t>
      </w:r>
      <w:r w:rsidR="009663C6" w:rsidRPr="009663C6">
        <w:rPr>
          <w:rFonts w:cs="CTraditional Arabic" w:hint="cs"/>
          <w:rtl/>
          <w:lang w:bidi="fa-IR"/>
        </w:rPr>
        <w:t xml:space="preserve">ص </w:t>
      </w:r>
      <w:r>
        <w:rPr>
          <w:rFonts w:hint="cs"/>
          <w:rtl/>
          <w:lang w:bidi="fa-IR"/>
        </w:rPr>
        <w:t>پاسخ فرمودند</w:t>
      </w:r>
      <w:r w:rsidR="00DC63EC">
        <w:rPr>
          <w:rFonts w:hint="cs"/>
          <w:rtl/>
          <w:lang w:bidi="fa-IR"/>
        </w:rPr>
        <w:t>:</w:t>
      </w:r>
      <w:r>
        <w:rPr>
          <w:rFonts w:hint="cs"/>
          <w:rtl/>
          <w:lang w:bidi="fa-IR"/>
        </w:rPr>
        <w:t xml:space="preserve"> «کسی که جهاد می‌کند تا نام و دین پروردگار بالاتر از هر چیز دیگری قرار گیرد، جهاد او را در راه خدا می‌ب</w:t>
      </w:r>
      <w:r w:rsidRPr="005C1DBD">
        <w:rPr>
          <w:rFonts w:hint="cs"/>
          <w:rtl/>
        </w:rPr>
        <w:t>اشد</w:t>
      </w:r>
      <w:r w:rsidRPr="005C1DBD">
        <w:rPr>
          <w:vertAlign w:val="superscript"/>
        </w:rPr>
        <w:footnoteReference w:id="47"/>
      </w:r>
      <w:r w:rsidRPr="005C1DBD">
        <w:rPr>
          <w:rFonts w:hint="cs"/>
          <w:rtl/>
        </w:rPr>
        <w:t>».</w:t>
      </w:r>
    </w:p>
    <w:p w:rsidR="00251168" w:rsidRDefault="00251168" w:rsidP="00C27898">
      <w:pPr>
        <w:pStyle w:val="1"/>
        <w:rPr>
          <w:rtl/>
          <w:lang w:bidi="fa-IR"/>
        </w:rPr>
      </w:pPr>
      <w:r>
        <w:rPr>
          <w:rFonts w:hint="cs"/>
          <w:rtl/>
          <w:lang w:bidi="fa-IR"/>
        </w:rPr>
        <w:t>و گاه نصر و پیروزی بدین علت به تعویق می‌افتد که در آن شر و فاجعه‌ای که امت اسلام به</w:t>
      </w:r>
      <w:r w:rsidR="00C27898">
        <w:rPr>
          <w:rFonts w:hint="cs"/>
          <w:rtl/>
          <w:lang w:bidi="fa-IR"/>
        </w:rPr>
        <w:t xml:space="preserve"> مقابلۀ </w:t>
      </w:r>
      <w:r>
        <w:rPr>
          <w:rFonts w:hint="cs"/>
          <w:rtl/>
          <w:lang w:bidi="fa-IR"/>
        </w:rPr>
        <w:t>آن برخاسته مقداری خیر و خوبی وجود دارد که خداوند متعال می‌خواهد شر و بدی را به طور کامل از آن جدا نموده تا تنها آنچه که شر است از بین برود و ذره‌ای از آن خیر به سبب آن ضایع نشود.</w:t>
      </w:r>
    </w:p>
    <w:p w:rsidR="00251168" w:rsidRDefault="00251168" w:rsidP="00C27898">
      <w:pPr>
        <w:pStyle w:val="1"/>
        <w:rPr>
          <w:rtl/>
          <w:lang w:bidi="fa-IR"/>
        </w:rPr>
      </w:pPr>
      <w:r>
        <w:rPr>
          <w:rFonts w:hint="cs"/>
          <w:rtl/>
          <w:lang w:bidi="fa-IR"/>
        </w:rPr>
        <w:t>و گاهاً پیروزی و توفیق الهی بدین سبب به تأخیر می‌افتد چون آن امر باطلی که امت اسلامی با آن به پیکار برخواسته، پوچی و بی‌ارزشی آن، به طور کامل برای مردم آشکار نشده، بنابراین در چنین حالتی اگر مؤمنان بر آن غلبه پیدا کنند، افرادی را خواهند یافت که هنوز به بطلان آن و ضرورت از بین رفتنش، اطمینان حاصل نکرده، در نتیجه فریب ظاهر زیبائی</w:t>
      </w:r>
      <w:r w:rsidR="005C1DBD">
        <w:rPr>
          <w:rFonts w:hint="eastAsia"/>
          <w:rtl/>
          <w:lang w:bidi="fa-IR"/>
        </w:rPr>
        <w:t>‌</w:t>
      </w:r>
      <w:r>
        <w:rPr>
          <w:rFonts w:hint="cs"/>
          <w:rtl/>
          <w:lang w:bidi="fa-IR"/>
        </w:rPr>
        <w:t>های</w:t>
      </w:r>
      <w:r w:rsidR="0079423D">
        <w:rPr>
          <w:rFonts w:hint="cs"/>
          <w:rtl/>
          <w:lang w:bidi="fa-IR"/>
        </w:rPr>
        <w:t xml:space="preserve"> آن را </w:t>
      </w:r>
      <w:r>
        <w:rPr>
          <w:rFonts w:hint="cs"/>
          <w:rtl/>
          <w:lang w:bidi="fa-IR"/>
        </w:rPr>
        <w:t>خورده و به یاری و دفاع از آن برمی‌خیزند، چراکه هنوز ریشه‌های این باطل در درون افراد پاک و ساده لوحی که حقیقت امر برایشان هویدا نشده، باقی مانده است و خداوند می‌خواهد که این باطل، فعلاً باقی بماند تا پوچی و بی‌ارزشی آن به طور کامل برای همه، آشکار شود تا هنگام از بین رفتنش، کسی برای آن اظهار تأسف و ناراحتی نکند.</w:t>
      </w:r>
    </w:p>
    <w:p w:rsidR="00251168" w:rsidRDefault="00251168" w:rsidP="00C27898">
      <w:pPr>
        <w:pStyle w:val="1"/>
        <w:rPr>
          <w:rtl/>
          <w:lang w:bidi="fa-IR"/>
        </w:rPr>
      </w:pPr>
      <w:r>
        <w:rPr>
          <w:rFonts w:hint="cs"/>
          <w:rtl/>
          <w:lang w:bidi="fa-IR"/>
        </w:rPr>
        <w:t>و گاهی مواقع نصر و پیروزی بدین خاطر به تعویق می‌افتد، چون جامعه و شرایطی که امت اسلام در آن به سر می‌برند، هنوز صلاحیت استقبال از حق و خیر و عدالتی که امت با ایمان</w:t>
      </w:r>
      <w:r w:rsidR="0079423D">
        <w:rPr>
          <w:rFonts w:hint="cs"/>
          <w:rtl/>
          <w:lang w:bidi="fa-IR"/>
        </w:rPr>
        <w:t xml:space="preserve"> آن را </w:t>
      </w:r>
      <w:r>
        <w:rPr>
          <w:rFonts w:hint="cs"/>
          <w:rtl/>
          <w:lang w:bidi="fa-IR"/>
        </w:rPr>
        <w:t>به تصویر می‌کشند را ندارند، و در چنین شرایطی اگر، پیروزی و توفیقی برای امت دست دهد، این نصرت و پیروزی با مخالفت</w:t>
      </w:r>
      <w:r w:rsidR="005C1DBD">
        <w:rPr>
          <w:rFonts w:hint="eastAsia"/>
          <w:rtl/>
          <w:lang w:bidi="fa-IR"/>
        </w:rPr>
        <w:t>‌</w:t>
      </w:r>
      <w:r>
        <w:rPr>
          <w:rFonts w:hint="cs"/>
          <w:rtl/>
          <w:lang w:bidi="fa-IR"/>
        </w:rPr>
        <w:t>ها و معارضاتی از بطن جامعه مواجه می‌شود که با وجود آنان، ثبات و پایداری آن دوام نخواهد داشت، و در نتیجه، کشمکش و نزاع همچنان دوام خواهد داشت تا آنکه قلب</w:t>
      </w:r>
      <w:r w:rsidR="005C1DBD">
        <w:rPr>
          <w:rFonts w:hint="eastAsia"/>
          <w:rtl/>
          <w:lang w:bidi="fa-IR"/>
        </w:rPr>
        <w:t>‌</w:t>
      </w:r>
      <w:r>
        <w:rPr>
          <w:rFonts w:hint="cs"/>
          <w:rtl/>
          <w:lang w:bidi="fa-IR"/>
        </w:rPr>
        <w:t>های افراد امّت برای استقبال از این حق پیروز و دوام و پایداری آن، آمادگی لازم را پیدا کند.</w:t>
      </w:r>
    </w:p>
    <w:p w:rsidR="00251168" w:rsidRDefault="00251168" w:rsidP="00C27898">
      <w:pPr>
        <w:pStyle w:val="1"/>
        <w:rPr>
          <w:rtl/>
          <w:lang w:bidi="fa-IR"/>
        </w:rPr>
      </w:pPr>
      <w:r>
        <w:rPr>
          <w:rFonts w:hint="cs"/>
          <w:rtl/>
          <w:lang w:bidi="fa-IR"/>
        </w:rPr>
        <w:t>پس به خاطر همه</w:t>
      </w:r>
      <w:r w:rsidR="0079423D">
        <w:rPr>
          <w:rFonts w:hint="cs"/>
          <w:rtl/>
          <w:lang w:bidi="fa-IR"/>
        </w:rPr>
        <w:t xml:space="preserve"> این‌ها </w:t>
      </w:r>
      <w:r>
        <w:rPr>
          <w:rFonts w:hint="cs"/>
          <w:rtl/>
          <w:lang w:bidi="fa-IR"/>
        </w:rPr>
        <w:t>و چیزهای دیگر که فقط خدا از آن آگاه و با خبر می‌باشد، گاهی مواقع، نصر و پیروزی به تعویق می‌افتد و در نتیجه تحمل درد و رنج‌ها ونثار کردن جان و مال</w:t>
      </w:r>
      <w:r w:rsidR="005C1DBD">
        <w:rPr>
          <w:rFonts w:hint="eastAsia"/>
          <w:rtl/>
          <w:lang w:bidi="fa-IR"/>
        </w:rPr>
        <w:t>‌</w:t>
      </w:r>
      <w:r>
        <w:rPr>
          <w:rFonts w:hint="cs"/>
          <w:rtl/>
          <w:lang w:bidi="fa-IR"/>
        </w:rPr>
        <w:t>ها چندبار می‌شود، امّا علیرغم آن، خداوند متعال همانگونه که وعده داده،از اهل ایمان دفاع خواهد کرد و سرانجام نصر و پیروزی را برای آنان میسّر می‌گرداند.</w:t>
      </w:r>
    </w:p>
    <w:p w:rsidR="00251168" w:rsidRDefault="00251168" w:rsidP="00C27898">
      <w:pPr>
        <w:pStyle w:val="1"/>
        <w:rPr>
          <w:rtl/>
          <w:lang w:bidi="fa-IR"/>
        </w:rPr>
      </w:pPr>
      <w:r>
        <w:rPr>
          <w:rFonts w:hint="cs"/>
          <w:rtl/>
          <w:lang w:bidi="fa-IR"/>
        </w:rPr>
        <w:t>برای تحقق توفیق و نصر الهی، تکالیف و مسؤلیت</w:t>
      </w:r>
      <w:r w:rsidR="005C1DBD">
        <w:rPr>
          <w:rFonts w:hint="eastAsia"/>
          <w:rtl/>
          <w:lang w:bidi="fa-IR"/>
        </w:rPr>
        <w:t>‌</w:t>
      </w:r>
      <w:r>
        <w:rPr>
          <w:rFonts w:hint="cs"/>
          <w:rtl/>
          <w:lang w:bidi="fa-IR"/>
        </w:rPr>
        <w:t>هائی وجود دارد</w:t>
      </w:r>
      <w:r w:rsidR="005C1DBD">
        <w:rPr>
          <w:rFonts w:hint="cs"/>
          <w:rtl/>
          <w:lang w:bidi="fa-IR"/>
        </w:rPr>
        <w:t xml:space="preserve"> که بعد از فراهم</w:t>
      </w:r>
      <w:r w:rsidR="005C1DBD">
        <w:rPr>
          <w:rFonts w:hint="eastAsia"/>
          <w:rtl/>
          <w:lang w:bidi="fa-IR"/>
        </w:rPr>
        <w:t>‌</w:t>
      </w:r>
      <w:r>
        <w:rPr>
          <w:rFonts w:hint="cs"/>
          <w:rtl/>
          <w:lang w:bidi="fa-IR"/>
        </w:rPr>
        <w:t>ساختن اسباب و مقدمات و فراهم نمودن شرایط آن و استقبال صادقانه و پاک از آن، خداوند بزرگ</w:t>
      </w:r>
      <w:r w:rsidR="0079423D">
        <w:rPr>
          <w:rFonts w:hint="cs"/>
          <w:rtl/>
          <w:lang w:bidi="fa-IR"/>
        </w:rPr>
        <w:t xml:space="preserve"> آن را </w:t>
      </w:r>
      <w:r>
        <w:rPr>
          <w:rFonts w:hint="cs"/>
          <w:rtl/>
          <w:lang w:bidi="fa-IR"/>
        </w:rPr>
        <w:t>برای امّت اسلام میسر خواهد فرمود:</w:t>
      </w:r>
    </w:p>
    <w:p w:rsidR="00251168" w:rsidRPr="004A35BA" w:rsidRDefault="00C27898" w:rsidP="005C1DBD">
      <w:pPr>
        <w:pStyle w:val="1"/>
        <w:rPr>
          <w:rFonts w:ascii="KFGQPC Uthmanic Script HAFS" w:hAnsi="KFGQPC Uthmanic Script HAFS" w:cs="KFGQPC Uthmanic Script HAFS"/>
          <w:rtl/>
        </w:rPr>
      </w:pPr>
      <w:r>
        <w:rPr>
          <w:rFonts w:ascii="Traditional Arabic" w:hAnsi="Traditional Arabic" w:cs="Traditional Arabic"/>
          <w:rtl/>
        </w:rPr>
        <w:t>﴿</w:t>
      </w:r>
      <w:r w:rsidR="004A35BA">
        <w:rPr>
          <w:rFonts w:ascii="KFGQPC Uthmanic Script HAFS" w:hAnsi="KFGQPC Uthmanic Script HAFS" w:cs="KFGQPC Uthmanic Script HAFS"/>
          <w:rtl/>
        </w:rPr>
        <w:t>وَلَيَنصُرَنّ</w:t>
      </w:r>
      <w:r w:rsidR="004A35BA">
        <w:rPr>
          <w:rFonts w:ascii="KFGQPC Uthmanic Script HAFS" w:hAnsi="KFGQPC Uthmanic Script HAFS" w:cs="KFGQPC Uthmanic Script HAFS" w:hint="eastAsia"/>
          <w:rtl/>
        </w:rPr>
        <w:t>َ</w:t>
      </w:r>
      <w:r w:rsidR="004A35BA">
        <w:rPr>
          <w:rFonts w:ascii="KFGQPC Uthmanic Script HAFS" w:hAnsi="KFGQPC Uthmanic Script HAFS" w:cs="KFGQPC Uthmanic Script HAFS"/>
          <w:rtl/>
        </w:rPr>
        <w:t xml:space="preserve"> </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للَّهُ</w:t>
      </w:r>
      <w:r w:rsidR="004A35BA">
        <w:rPr>
          <w:rFonts w:ascii="KFGQPC Uthmanic Script HAFS" w:hAnsi="KFGQPC Uthmanic Script HAFS" w:cs="KFGQPC Uthmanic Script HAFS"/>
          <w:rtl/>
        </w:rPr>
        <w:t xml:space="preserve"> مَن يَنصُرُهُ</w:t>
      </w:r>
      <w:r w:rsidR="004A35BA">
        <w:rPr>
          <w:rFonts w:ascii="KFGQPC Uthmanic Script HAFS" w:hAnsi="KFGQPC Uthmanic Script HAFS" w:cs="KFGQPC Uthmanic Script HAFS" w:hint="cs"/>
          <w:rtl/>
        </w:rPr>
        <w:t>ۥٓۚ</w:t>
      </w:r>
      <w:r w:rsidR="004A35BA">
        <w:rPr>
          <w:rFonts w:ascii="KFGQPC Uthmanic Script HAFS" w:hAnsi="KFGQPC Uthmanic Script HAFS" w:cs="KFGQPC Uthmanic Script HAFS"/>
          <w:rtl/>
        </w:rPr>
        <w:t xml:space="preserve"> إِنَّ </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للَّهَ</w:t>
      </w:r>
      <w:r w:rsidR="004A35BA">
        <w:rPr>
          <w:rFonts w:ascii="KFGQPC Uthmanic Script HAFS" w:hAnsi="KFGQPC Uthmanic Script HAFS" w:cs="KFGQPC Uthmanic Script HAFS"/>
          <w:rtl/>
        </w:rPr>
        <w:t xml:space="preserve"> لَقَوِيٌّ عَزِيزٌ ٤٠</w:t>
      </w:r>
      <w:r w:rsidR="004A35BA">
        <w:rPr>
          <w:rFonts w:ascii="KFGQPC Uthmanic Script HAFS" w:hAnsi="KFGQPC Uthmanic Script HAFS" w:cs="KFGQPC Uthmanic Script HAFS"/>
        </w:rPr>
        <w:t xml:space="preserve"> </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لَّذِينَ</w:t>
      </w:r>
      <w:r w:rsidR="004A35BA">
        <w:rPr>
          <w:rFonts w:ascii="KFGQPC Uthmanic Script HAFS" w:hAnsi="KFGQPC Uthmanic Script HAFS" w:cs="KFGQPC Uthmanic Script HAFS"/>
          <w:rtl/>
        </w:rPr>
        <w:t xml:space="preserve"> إِن مَّكَّنَّٰهُمۡ فِي </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لۡأَرۡضِ</w:t>
      </w:r>
      <w:r w:rsidR="004A35BA">
        <w:rPr>
          <w:rFonts w:ascii="KFGQPC Uthmanic Script HAFS" w:hAnsi="KFGQPC Uthmanic Script HAFS" w:cs="KFGQPC Uthmanic Script HAFS"/>
          <w:rtl/>
        </w:rPr>
        <w:t xml:space="preserve"> أَقَامُواْ </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لصَّلَوٰةَ</w:t>
      </w:r>
      <w:r w:rsidR="004A35BA">
        <w:rPr>
          <w:rFonts w:ascii="KFGQPC Uthmanic Script HAFS" w:hAnsi="KFGQPC Uthmanic Script HAFS" w:cs="KFGQPC Uthmanic Script HAFS"/>
          <w:rtl/>
        </w:rPr>
        <w:t xml:space="preserve"> وَءَاتَوُاْ </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لزَّكَوٰةَ</w:t>
      </w:r>
      <w:r w:rsidR="004A35BA">
        <w:rPr>
          <w:rFonts w:ascii="KFGQPC Uthmanic Script HAFS" w:hAnsi="KFGQPC Uthmanic Script HAFS" w:cs="KFGQPC Uthmanic Script HAFS"/>
          <w:rtl/>
        </w:rPr>
        <w:t xml:space="preserve"> وَأَمَرُواْ بِ</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لۡمَعۡرُوفِ</w:t>
      </w:r>
      <w:r w:rsidR="004A35BA">
        <w:rPr>
          <w:rFonts w:ascii="KFGQPC Uthmanic Script HAFS" w:hAnsi="KFGQPC Uthmanic Script HAFS" w:cs="KFGQPC Uthmanic Script HAFS"/>
          <w:rtl/>
        </w:rPr>
        <w:t xml:space="preserve"> وَنَهَوۡاْ عَنِ </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لۡمُنكَرِۗ</w:t>
      </w:r>
      <w:r w:rsidR="004A35BA">
        <w:rPr>
          <w:rFonts w:ascii="KFGQPC Uthmanic Script HAFS" w:hAnsi="KFGQPC Uthmanic Script HAFS" w:cs="KFGQPC Uthmanic Script HAFS"/>
          <w:rtl/>
        </w:rPr>
        <w:t xml:space="preserve"> وَلِلَّهِ عَٰقِبَةُ </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لۡأُمُورِ</w:t>
      </w:r>
      <w:r w:rsidR="004A35BA">
        <w:rPr>
          <w:rFonts w:ascii="KFGQPC Uthmanic Script HAFS" w:hAnsi="KFGQPC Uthmanic Script HAFS" w:cs="KFGQPC Uthmanic Script HAFS"/>
          <w:rtl/>
        </w:rPr>
        <w:t xml:space="preserve"> ٤١</w:t>
      </w:r>
      <w:r>
        <w:rPr>
          <w:rFonts w:ascii="Traditional Arabic" w:hAnsi="Traditional Arabic" w:cs="Traditional Arabic"/>
          <w:rtl/>
        </w:rPr>
        <w:t>﴾</w:t>
      </w:r>
      <w:r>
        <w:rPr>
          <w:rFonts w:hint="cs"/>
          <w:rtl/>
        </w:rPr>
        <w:t xml:space="preserve"> </w:t>
      </w:r>
      <w:r w:rsidR="00251168" w:rsidRPr="005C1DBD">
        <w:rPr>
          <w:rStyle w:val="7-Char"/>
          <w:rFonts w:hint="cs"/>
          <w:rtl/>
        </w:rPr>
        <w:t>[الحج: 41]</w:t>
      </w:r>
      <w:r w:rsidR="00251168" w:rsidRPr="00C27898">
        <w:rPr>
          <w:rFonts w:hint="cs"/>
          <w:rtl/>
        </w:rPr>
        <w:t>.</w:t>
      </w:r>
      <w:r w:rsidR="00251168" w:rsidRPr="00C27898">
        <w:t xml:space="preserve"> </w:t>
      </w:r>
      <w:r w:rsidR="005C1DBD">
        <w:rPr>
          <w:rFonts w:hint="cs"/>
          <w:rtl/>
        </w:rPr>
        <w:t>«</w:t>
      </w:r>
      <w:r w:rsidR="00251168" w:rsidRPr="00C27898">
        <w:rPr>
          <w:rFonts w:hint="cs"/>
          <w:rtl/>
        </w:rPr>
        <w:t>آن مؤمنانی که خدا بدیشان وعده یاری و پیروزی داده است) کسانی هستند که هرگاه در زمین ایشان را قدرت بخشیم، نماز را برپا می‌دارند و زکات را می‌پردازند، و أمر به معروف و نهی منکر می‌نمایند، و سرانجام</w:t>
      </w:r>
      <w:r w:rsidR="00DE2CDC" w:rsidRPr="00C27898">
        <w:rPr>
          <w:rFonts w:hint="cs"/>
          <w:rtl/>
        </w:rPr>
        <w:t xml:space="preserve"> همۀ </w:t>
      </w:r>
      <w:r w:rsidR="00251168" w:rsidRPr="00C27898">
        <w:rPr>
          <w:rFonts w:hint="cs"/>
          <w:rtl/>
        </w:rPr>
        <w:t>کارها به خدا برمی‌گردد (و بدانها رسیدگی و درباره آنها داوری خواهد کرد، همانگونه که آغاز همه کارها از ناحیه خداست)».</w:t>
      </w:r>
    </w:p>
    <w:p w:rsidR="00251168" w:rsidRDefault="00251168" w:rsidP="00C27898">
      <w:pPr>
        <w:pStyle w:val="1"/>
        <w:rPr>
          <w:rtl/>
          <w:lang w:bidi="fa-IR"/>
        </w:rPr>
      </w:pPr>
      <w:r>
        <w:rPr>
          <w:rFonts w:hint="cs"/>
          <w:rtl/>
          <w:lang w:bidi="fa-IR"/>
        </w:rPr>
        <w:t>آن وعده خداوند که قطعی و حتمی بوده و تخلفی در آن نیست، این است که، کسی که دعوت و دینش را یاری دهد، او را با نصرت وتوفیق خود مستفید می‌گرداند. پس آنانی که دین خدا را نصرت و یاری می‌دهند و بالتّبع مشمول و مستحق یاری و نصر پروردگار توانا و مقتدری می‌شوند که دچار شکست و خسران نخواهد کرد کسی را که او، یاری فرماید، چه کسانی هستند؟ ایشان کسانی هستند که:</w:t>
      </w:r>
    </w:p>
    <w:p w:rsidR="00251168" w:rsidRDefault="00C27898" w:rsidP="005C1DBD">
      <w:pPr>
        <w:pStyle w:val="1"/>
        <w:rPr>
          <w:rtl/>
          <w:lang w:bidi="fa-IR"/>
        </w:rPr>
      </w:pPr>
      <w:r>
        <w:rPr>
          <w:rFonts w:ascii="Traditional Arabic" w:hAnsi="Traditional Arabic" w:cs="Traditional Arabic"/>
          <w:rtl/>
          <w:lang w:bidi="fa-IR"/>
        </w:rPr>
        <w:t>﴿</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لَّذِينَ</w:t>
      </w:r>
      <w:r w:rsidR="004A35BA">
        <w:rPr>
          <w:rFonts w:ascii="KFGQPC Uthmanic Script HAFS" w:hAnsi="KFGQPC Uthmanic Script HAFS" w:cs="KFGQPC Uthmanic Script HAFS"/>
          <w:rtl/>
        </w:rPr>
        <w:t xml:space="preserve"> إِن مَّكَّنَّٰهُمۡ فِي </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لۡأَرۡضِ</w:t>
      </w:r>
      <w:r>
        <w:rPr>
          <w:rFonts w:ascii="Traditional Arabic" w:hAnsi="Traditional Arabic" w:cs="Traditional Arabic"/>
          <w:rtl/>
          <w:lang w:bidi="fa-IR"/>
        </w:rPr>
        <w:t>﴾</w:t>
      </w:r>
      <w:r w:rsidR="004A35BA">
        <w:rPr>
          <w:rFonts w:ascii="Traditional Arabic" w:hAnsi="Traditional Arabic" w:cs="Traditional Arabic" w:hint="cs"/>
          <w:rtl/>
          <w:lang w:bidi="fa-IR"/>
        </w:rPr>
        <w:t xml:space="preserve"> </w:t>
      </w:r>
      <w:r w:rsidR="00251168" w:rsidRPr="00C27898">
        <w:rPr>
          <w:rFonts w:hint="cs"/>
          <w:rtl/>
        </w:rPr>
        <w:t>«اگر در زمین آنانرا قدرت بخشیم» پیروزی و توفیق خود را در مورد آنان محقق خواهیم ساخت...</w:t>
      </w:r>
      <w:r>
        <w:rPr>
          <w:rFonts w:hint="cs"/>
          <w:rtl/>
        </w:rPr>
        <w:t xml:space="preserve"> </w:t>
      </w:r>
      <w:r>
        <w:rPr>
          <w:rFonts w:ascii="Traditional Arabic" w:hAnsi="Traditional Arabic" w:cs="Traditional Arabic"/>
          <w:rtl/>
        </w:rPr>
        <w:t>﴿</w:t>
      </w:r>
      <w:r w:rsidR="004A35BA">
        <w:rPr>
          <w:rFonts w:ascii="KFGQPC Uthmanic Script HAFS" w:hAnsi="KFGQPC Uthmanic Script HAFS" w:cs="KFGQPC Uthmanic Script HAFS"/>
          <w:rtl/>
        </w:rPr>
        <w:t xml:space="preserve">أَقَامُواْ </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لصَّلَوٰةَ</w:t>
      </w:r>
      <w:r>
        <w:rPr>
          <w:rFonts w:ascii="Traditional Arabic" w:hAnsi="Traditional Arabic" w:cs="Traditional Arabic"/>
          <w:rtl/>
        </w:rPr>
        <w:t>﴾</w:t>
      </w:r>
      <w:r w:rsidR="00251168" w:rsidRPr="00C27898">
        <w:rPr>
          <w:rFonts w:hint="cs"/>
          <w:rtl/>
        </w:rPr>
        <w:t xml:space="preserve"> «نماز برپا می‌دارند» یعنی وظیفه بندگی خود را ادا نموده و پیوندشان را با پروردگار خویش</w:t>
      </w:r>
      <w:r w:rsidR="00251168">
        <w:rPr>
          <w:rFonts w:hint="cs"/>
          <w:rtl/>
          <w:lang w:bidi="fa-IR"/>
        </w:rPr>
        <w:t xml:space="preserve"> محکم و استوار نموده و به صورت فرمانبردار و متواضعانه روی به درگاه الهی </w:t>
      </w:r>
      <w:r w:rsidR="00251168" w:rsidRPr="00C27898">
        <w:rPr>
          <w:rFonts w:hint="cs"/>
          <w:rtl/>
        </w:rPr>
        <w:t>نهاده‌اند...</w:t>
      </w:r>
      <w:r>
        <w:rPr>
          <w:rFonts w:hint="cs"/>
          <w:rtl/>
        </w:rPr>
        <w:t xml:space="preserve"> </w:t>
      </w:r>
      <w:r>
        <w:rPr>
          <w:rFonts w:ascii="Traditional Arabic" w:hAnsi="Traditional Arabic" w:cs="Traditional Arabic"/>
          <w:rtl/>
        </w:rPr>
        <w:t>﴿</w:t>
      </w:r>
      <w:r w:rsidR="004A35BA">
        <w:rPr>
          <w:rFonts w:ascii="KFGQPC Uthmanic Script HAFS" w:hAnsi="KFGQPC Uthmanic Script HAFS" w:cs="KFGQPC Uthmanic Script HAFS"/>
          <w:rtl/>
        </w:rPr>
        <w:t xml:space="preserve">وَءَاتَوُاْ </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لزَّكَوٰةَ</w:t>
      </w:r>
      <w:r>
        <w:rPr>
          <w:rFonts w:ascii="Traditional Arabic" w:hAnsi="Traditional Arabic" w:cs="Traditional Arabic"/>
          <w:rtl/>
        </w:rPr>
        <w:t>﴾</w:t>
      </w:r>
      <w:r w:rsidR="00251168" w:rsidRPr="00C27898">
        <w:rPr>
          <w:rFonts w:hint="cs"/>
          <w:rtl/>
        </w:rPr>
        <w:t xml:space="preserve"> «و زکات می‌پردازند</w:t>
      </w:r>
      <w:r w:rsidR="00251168">
        <w:rPr>
          <w:rFonts w:hint="cs"/>
          <w:rtl/>
          <w:lang w:bidi="fa-IR"/>
        </w:rPr>
        <w:t>»... یعنی حقی را که در مالشان واجب شده، با نیّتی خالص ادا نموده و بر خسّت و مال پرستی نفس، غالب و از حرص و طمع پاک شده و با سرکوب نمودن وسوسه‌های درونی، شیطان را مأیوس و ناکام می‌کنند و به این شکل کمبودهای برادران دینی خود راجبران و فقراو تهیدستان را یاری نموده و اوصاف یک پیکر و جسم زنده را برای جامعه اسلامی محقق می‌نمایند، همانگونه که رسول خدا</w:t>
      </w:r>
      <w:r w:rsidR="009663C6" w:rsidRPr="009663C6">
        <w:rPr>
          <w:rFonts w:cs="CTraditional Arabic" w:hint="cs"/>
          <w:rtl/>
          <w:lang w:bidi="fa-IR"/>
        </w:rPr>
        <w:t xml:space="preserve">ص </w:t>
      </w:r>
      <w:r w:rsidR="00251168">
        <w:rPr>
          <w:rFonts w:hint="cs"/>
          <w:rtl/>
          <w:lang w:bidi="fa-IR"/>
        </w:rPr>
        <w:t xml:space="preserve">فرموده: </w:t>
      </w:r>
      <w:r w:rsidR="00251168" w:rsidRPr="005C1DBD">
        <w:rPr>
          <w:rStyle w:val="5-Char"/>
          <w:rtl/>
        </w:rPr>
        <w:t>«مَثَلُ المؤمنین فی تَوادّهم و</w:t>
      </w:r>
      <w:r w:rsidR="005C1DBD">
        <w:rPr>
          <w:rStyle w:val="5-Char"/>
          <w:rtl/>
        </w:rPr>
        <w:t>تراحُمِهم و</w:t>
      </w:r>
      <w:r w:rsidR="00251168" w:rsidRPr="005C1DBD">
        <w:rPr>
          <w:rStyle w:val="5-Char"/>
          <w:rtl/>
        </w:rPr>
        <w:t>تعاطُفِهم کَمَثل الجَسدِ إذا إشْتکی مِنه عضوٌ تَداعی</w:t>
      </w:r>
      <w:r w:rsidR="005C1DBD">
        <w:rPr>
          <w:rStyle w:val="5-Char"/>
          <w:rtl/>
        </w:rPr>
        <w:t xml:space="preserve"> لَهُ سائر الجسدِ بِالسَّهرِ وَ</w:t>
      </w:r>
      <w:r w:rsidR="00251168" w:rsidRPr="005C1DBD">
        <w:rPr>
          <w:rStyle w:val="5-Char"/>
          <w:rtl/>
        </w:rPr>
        <w:t>الْحمّی»</w:t>
      </w:r>
      <w:r w:rsidR="00251168" w:rsidRPr="005C1DBD">
        <w:rPr>
          <w:vertAlign w:val="superscript"/>
        </w:rPr>
        <w:footnoteReference w:id="48"/>
      </w:r>
      <w:r w:rsidR="00251168" w:rsidRPr="005C1DBD">
        <w:rPr>
          <w:rFonts w:hint="cs"/>
          <w:rtl/>
        </w:rPr>
        <w:t xml:space="preserve"> یعنی</w:t>
      </w:r>
      <w:r w:rsidR="00DC63EC" w:rsidRPr="005C1DBD">
        <w:rPr>
          <w:rFonts w:hint="cs"/>
          <w:rtl/>
        </w:rPr>
        <w:t>:</w:t>
      </w:r>
      <w:r w:rsidR="00251168" w:rsidRPr="005C1DBD">
        <w:rPr>
          <w:rFonts w:hint="cs"/>
          <w:rtl/>
        </w:rPr>
        <w:t xml:space="preserve"> «مثل مؤمنان در مودّت و مهربانی و رحم و عطوفت نسبت به هم، مثل جس</w:t>
      </w:r>
      <w:r w:rsidR="00251168">
        <w:rPr>
          <w:rFonts w:hint="cs"/>
          <w:rtl/>
          <w:lang w:bidi="fa-IR"/>
        </w:rPr>
        <w:t>م و پیکری است که هرگاه به عضوی از آن دردی برسد و به ناله افتد، سائر اعضای آن جسد نیز به سبب آن به درد و ناراحتی افتاده و آرامش طبیعی خود را ازدست می‌دهند</w:t>
      </w:r>
      <w:r w:rsidR="00251168" w:rsidRPr="00C27898">
        <w:rPr>
          <w:rFonts w:hint="cs"/>
          <w:rtl/>
        </w:rPr>
        <w:t>».</w:t>
      </w:r>
      <w:r>
        <w:rPr>
          <w:rFonts w:hint="cs"/>
          <w:rtl/>
        </w:rPr>
        <w:t xml:space="preserve"> </w:t>
      </w:r>
      <w:r>
        <w:rPr>
          <w:rFonts w:ascii="Traditional Arabic" w:hAnsi="Traditional Arabic" w:cs="Traditional Arabic"/>
          <w:rtl/>
        </w:rPr>
        <w:t>﴿</w:t>
      </w:r>
      <w:r w:rsidR="004A35BA">
        <w:rPr>
          <w:rFonts w:ascii="KFGQPC Uthmanic Script HAFS" w:hAnsi="KFGQPC Uthmanic Script HAFS" w:cs="KFGQPC Uthmanic Script HAFS"/>
          <w:rtl/>
        </w:rPr>
        <w:t>وَأَمَرُواْ بِ</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لۡمَعۡرُوفِ</w:t>
      </w:r>
      <w:r>
        <w:rPr>
          <w:rFonts w:ascii="Traditional Arabic" w:hAnsi="Traditional Arabic" w:cs="Traditional Arabic"/>
          <w:rtl/>
        </w:rPr>
        <w:t>﴾</w:t>
      </w:r>
      <w:r w:rsidR="00251168" w:rsidRPr="00C27898">
        <w:rPr>
          <w:rFonts w:hint="cs"/>
          <w:rtl/>
        </w:rPr>
        <w:t xml:space="preserve"> «امر به معروف می‌کنند» ... یعنی به نیکی و خیرخواهی دعوت می‌نمایند ومردم را بدان سمت گرایش می‌دهند ... </w:t>
      </w:r>
      <w:r>
        <w:rPr>
          <w:rFonts w:ascii="Traditional Arabic" w:hAnsi="Traditional Arabic" w:cs="Traditional Arabic"/>
          <w:rtl/>
        </w:rPr>
        <w:t>﴿</w:t>
      </w:r>
      <w:r w:rsidR="004A35BA">
        <w:rPr>
          <w:rFonts w:ascii="KFGQPC Uthmanic Script HAFS" w:hAnsi="KFGQPC Uthmanic Script HAFS" w:cs="KFGQPC Uthmanic Script HAFS"/>
          <w:rtl/>
        </w:rPr>
        <w:t xml:space="preserve">وَنَهَوۡاْ عَنِ </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لۡمُنكَرِۗ</w:t>
      </w:r>
      <w:r>
        <w:rPr>
          <w:rFonts w:ascii="Traditional Arabic" w:hAnsi="Traditional Arabic" w:cs="Traditional Arabic"/>
          <w:rtl/>
        </w:rPr>
        <w:t>﴾</w:t>
      </w:r>
      <w:r>
        <w:rPr>
          <w:rFonts w:hint="cs"/>
          <w:rtl/>
        </w:rPr>
        <w:t xml:space="preserve"> </w:t>
      </w:r>
      <w:r w:rsidR="005C1DBD">
        <w:rPr>
          <w:rFonts w:hint="cs"/>
          <w:rtl/>
        </w:rPr>
        <w:t>«و</w:t>
      </w:r>
      <w:r w:rsidR="00251168" w:rsidRPr="00C27898">
        <w:rPr>
          <w:rFonts w:hint="cs"/>
          <w:rtl/>
        </w:rPr>
        <w:t xml:space="preserve"> نهی از منکر می‌کنند» ... یعنی در مقابل شرّ و فساد به مقابله ایستاده و مردم را با دست</w:t>
      </w:r>
      <w:r w:rsidR="00251168">
        <w:rPr>
          <w:rFonts w:hint="cs"/>
          <w:rtl/>
          <w:lang w:bidi="fa-IR"/>
        </w:rPr>
        <w:t xml:space="preserve"> و زبان و عمل خود از آن دور می‌نمایند، و به این دو عمل (امر به معروف و نهی از منکر) صفات امت مسلمانی را محقق می‌سازند که بر منکری که قادر به تغییر آن باشد، باقی نخواهد ماند و نسبت به معروف و امر نیکی که قادر به محقق ساختن آن باشد، از پای نخواهد نشست... .</w:t>
      </w:r>
    </w:p>
    <w:p w:rsidR="00251168" w:rsidRDefault="00251168" w:rsidP="00C27898">
      <w:pPr>
        <w:pStyle w:val="1"/>
        <w:rPr>
          <w:rtl/>
          <w:lang w:bidi="fa-IR"/>
        </w:rPr>
      </w:pPr>
      <w:r>
        <w:rPr>
          <w:rFonts w:hint="cs"/>
          <w:rtl/>
          <w:lang w:bidi="fa-IR"/>
        </w:rPr>
        <w:t>اینان هستند که با نشر عملی و زنده دین خدا، خداوند متعال را نصرت و یاری می‌دهند، زیرا اینان، مسیر و طریقی را مساعدت و یاری می‌دهند که خداوند می‌خواهد حیات و زندگی مردم براساس آن باشد و توفیق و عزّت خود را تنها از خدای یگانه بخواهند نه فرد دیگری.</w:t>
      </w:r>
    </w:p>
    <w:p w:rsidR="00251168" w:rsidRDefault="00251168" w:rsidP="00C27898">
      <w:pPr>
        <w:pStyle w:val="1"/>
        <w:rPr>
          <w:rtl/>
          <w:lang w:bidi="fa-IR"/>
        </w:rPr>
      </w:pPr>
      <w:r>
        <w:rPr>
          <w:rFonts w:hint="cs"/>
          <w:rtl/>
          <w:lang w:bidi="fa-IR"/>
        </w:rPr>
        <w:t>و</w:t>
      </w:r>
      <w:r w:rsidR="0079423D">
        <w:rPr>
          <w:rFonts w:hint="cs"/>
          <w:rtl/>
          <w:lang w:bidi="fa-IR"/>
        </w:rPr>
        <w:t xml:space="preserve"> این‌ها </w:t>
      </w:r>
      <w:r>
        <w:rPr>
          <w:rFonts w:hint="cs"/>
          <w:rtl/>
          <w:lang w:bidi="fa-IR"/>
        </w:rPr>
        <w:t>هستند کسانی که پروردگار وعده نصر و پیروزی حتمی را بدانان وعده داده است.</w:t>
      </w:r>
    </w:p>
    <w:p w:rsidR="00251168" w:rsidRPr="00C27898" w:rsidRDefault="00251168" w:rsidP="004A35BA">
      <w:pPr>
        <w:pStyle w:val="1"/>
        <w:rPr>
          <w:rtl/>
        </w:rPr>
      </w:pPr>
      <w:r>
        <w:rPr>
          <w:rFonts w:hint="cs"/>
          <w:rtl/>
          <w:lang w:bidi="fa-IR"/>
        </w:rPr>
        <w:t>و این، همان نصر و توفیقی است که مبنی بر اسباب و مقتضیات آن و مشروط به انجام تکالیف و مسئولیت‌های افراد امت می‌باشد ... و بعد از آن، هر چه پیش آید به امر و اراده حق تعالی است، هرگونه که بخواهد، چنان خواهد شد، گاه، شکست و ناکامی را به پیروزی تبدیل می‌نماید و هرگاه پایه‌ها و ارکان یک پیروزی ناقص و ناتمام بوده و یا</w:t>
      </w:r>
      <w:r w:rsidR="00C27898">
        <w:rPr>
          <w:rFonts w:hint="cs"/>
          <w:rtl/>
          <w:lang w:bidi="fa-IR"/>
        </w:rPr>
        <w:t xml:space="preserve"> </w:t>
      </w:r>
      <w:r>
        <w:rPr>
          <w:rFonts w:hint="cs"/>
          <w:rtl/>
          <w:lang w:bidi="fa-IR"/>
        </w:rPr>
        <w:t xml:space="preserve">امت اسلام وظایف و تکالیف خود را بدرستی انجام ندهند، پیروزی  و نصر تبدیل به یأس و شکست </w:t>
      </w:r>
      <w:r w:rsidRPr="00C27898">
        <w:rPr>
          <w:rFonts w:hint="cs"/>
          <w:rtl/>
        </w:rPr>
        <w:t>خواهد شد:</w:t>
      </w:r>
      <w:r w:rsidR="00C27898">
        <w:rPr>
          <w:rFonts w:hint="cs"/>
          <w:rtl/>
        </w:rPr>
        <w:t xml:space="preserve"> </w:t>
      </w:r>
      <w:r w:rsidR="00C27898">
        <w:rPr>
          <w:rFonts w:ascii="Traditional Arabic" w:hAnsi="Traditional Arabic" w:cs="Traditional Arabic"/>
          <w:rtl/>
        </w:rPr>
        <w:t>﴿</w:t>
      </w:r>
      <w:r w:rsidR="004A35BA">
        <w:rPr>
          <w:rFonts w:ascii="KFGQPC Uthmanic Script HAFS" w:hAnsi="KFGQPC Uthmanic Script HAFS" w:cs="KFGQPC Uthmanic Script HAFS"/>
          <w:rtl/>
        </w:rPr>
        <w:t xml:space="preserve">وَلِلَّهِ عَٰقِبَةُ </w:t>
      </w:r>
      <w:r w:rsidR="004A35BA">
        <w:rPr>
          <w:rFonts w:ascii="KFGQPC Uthmanic Script HAFS" w:hAnsi="KFGQPC Uthmanic Script HAFS" w:cs="KFGQPC Uthmanic Script HAFS" w:hint="cs"/>
          <w:rtl/>
        </w:rPr>
        <w:t>ٱ</w:t>
      </w:r>
      <w:r w:rsidR="004A35BA">
        <w:rPr>
          <w:rFonts w:ascii="KFGQPC Uthmanic Script HAFS" w:hAnsi="KFGQPC Uthmanic Script HAFS" w:cs="KFGQPC Uthmanic Script HAFS" w:hint="eastAsia"/>
          <w:rtl/>
        </w:rPr>
        <w:t>لۡأُمُورِ</w:t>
      </w:r>
      <w:r w:rsidR="004A35BA">
        <w:rPr>
          <w:rFonts w:ascii="KFGQPC Uthmanic Script HAFS" w:hAnsi="KFGQPC Uthmanic Script HAFS" w:cs="KFGQPC Uthmanic Script HAFS"/>
          <w:rtl/>
        </w:rPr>
        <w:t xml:space="preserve"> ٤١</w:t>
      </w:r>
      <w:r w:rsidR="00C27898">
        <w:rPr>
          <w:rFonts w:ascii="Traditional Arabic" w:hAnsi="Traditional Arabic" w:cs="Traditional Arabic"/>
          <w:rtl/>
        </w:rPr>
        <w:t>﴾</w:t>
      </w:r>
      <w:r w:rsidRPr="00C27898">
        <w:rPr>
          <w:rFonts w:hint="cs"/>
          <w:rtl/>
        </w:rPr>
        <w:t xml:space="preserve"> «و سرانجام همه کارها به خدا برمی‌گردد».</w:t>
      </w:r>
    </w:p>
    <w:p w:rsidR="00251168" w:rsidRDefault="00251168" w:rsidP="00C27898">
      <w:pPr>
        <w:pStyle w:val="1"/>
        <w:rPr>
          <w:rtl/>
          <w:lang w:bidi="fa-IR"/>
        </w:rPr>
      </w:pPr>
      <w:r w:rsidRPr="00C27898">
        <w:rPr>
          <w:rFonts w:hint="cs"/>
          <w:rtl/>
        </w:rPr>
        <w:t>این همان پیروزی و نصری است که منجر</w:t>
      </w:r>
      <w:r>
        <w:rPr>
          <w:rFonts w:hint="cs"/>
          <w:rtl/>
          <w:lang w:bidi="fa-IR"/>
        </w:rPr>
        <w:t xml:space="preserve"> به تحقق مشی و طریق الهی در زندگی و حیات جامعه می‌شود، به این معنی که امت به یاری و طرفداری از حق و عدالت و آزادی و مساواتی برمی‌خیزند که نتیجه‌اش برقراری خیر و صلاح جامعه بوده و در این نصر و توفیق به این مقصود توجه شده که در سایه آن اشخاص و امیال و شهوات</w:t>
      </w:r>
      <w:r w:rsidR="005C1DBD">
        <w:rPr>
          <w:rFonts w:hint="eastAsia"/>
          <w:rtl/>
          <w:lang w:bidi="fa-IR"/>
        </w:rPr>
        <w:t>‌</w:t>
      </w:r>
      <w:r>
        <w:rPr>
          <w:rFonts w:hint="cs"/>
          <w:rtl/>
          <w:lang w:bidi="fa-IR"/>
        </w:rPr>
        <w:t>های آنان پنهان شده است... .</w:t>
      </w:r>
    </w:p>
    <w:p w:rsidR="00251168" w:rsidRDefault="00251168" w:rsidP="00C27898">
      <w:pPr>
        <w:pStyle w:val="1"/>
        <w:rPr>
          <w:rtl/>
          <w:lang w:bidi="fa-IR"/>
        </w:rPr>
      </w:pPr>
      <w:r>
        <w:rPr>
          <w:rFonts w:hint="cs"/>
          <w:rtl/>
          <w:lang w:bidi="fa-IR"/>
        </w:rPr>
        <w:t>و این پیروزی و توفیقی است که اسباب و مقدمات و تکالیف و شرایط خاص خود را دارد و همینطور بدون دلیل و با خواب و خیال برای کسی میسر نخواهد شد و اگر به کسی هم داده شود مادام که اهداف  و مقاصد آن محقق نشود، دوام نخواهد داشت</w:t>
      </w:r>
      <w:r>
        <w:rPr>
          <w:rStyle w:val="FootnoteReference"/>
          <w:szCs w:val="34"/>
          <w:lang w:bidi="fa-IR"/>
        </w:rPr>
        <w:footnoteReference w:id="49"/>
      </w:r>
      <w:r>
        <w:rPr>
          <w:rFonts w:hint="cs"/>
          <w:rtl/>
          <w:lang w:bidi="fa-IR"/>
        </w:rPr>
        <w:t>...».</w:t>
      </w:r>
    </w:p>
    <w:p w:rsidR="00251168" w:rsidRDefault="00251168" w:rsidP="00C27898">
      <w:pPr>
        <w:pStyle w:val="1"/>
        <w:rPr>
          <w:rtl/>
          <w:lang w:bidi="fa-IR"/>
        </w:rPr>
      </w:pPr>
      <w:r>
        <w:rPr>
          <w:rFonts w:hint="cs"/>
          <w:rtl/>
          <w:lang w:bidi="fa-IR"/>
        </w:rPr>
        <w:t>اکنون می‌گوییم</w:t>
      </w:r>
      <w:r w:rsidR="00DC63EC">
        <w:rPr>
          <w:rFonts w:hint="cs"/>
          <w:rtl/>
          <w:lang w:bidi="fa-IR"/>
        </w:rPr>
        <w:t>:</w:t>
      </w:r>
      <w:r>
        <w:rPr>
          <w:rFonts w:hint="cs"/>
          <w:rtl/>
          <w:lang w:bidi="fa-IR"/>
        </w:rPr>
        <w:t xml:space="preserve"> </w:t>
      </w:r>
    </w:p>
    <w:p w:rsidR="00251168" w:rsidRDefault="00251168" w:rsidP="00C27898">
      <w:pPr>
        <w:pStyle w:val="1"/>
        <w:rPr>
          <w:rtl/>
          <w:lang w:bidi="fa-IR"/>
        </w:rPr>
      </w:pPr>
      <w:r w:rsidRPr="00420B89">
        <w:rPr>
          <w:rFonts w:hint="cs"/>
          <w:rtl/>
          <w:lang w:bidi="fa-IR"/>
        </w:rPr>
        <w:t>این</w:t>
      </w:r>
      <w:r w:rsidR="005C1DBD">
        <w:rPr>
          <w:rFonts w:hint="eastAsia"/>
          <w:rtl/>
          <w:lang w:bidi="fa-IR"/>
        </w:rPr>
        <w:t>‌</w:t>
      </w:r>
      <w:r w:rsidRPr="00420B89">
        <w:rPr>
          <w:rFonts w:hint="cs"/>
          <w:rtl/>
          <w:lang w:bidi="fa-IR"/>
        </w:rPr>
        <w:t>ها علائم و نشانه‌های، تأخیر افتادن «زمان برداشت» و دیر رسیدن محصول و ثمره دعوت و جهاد در راه خدا یعنی نصر و پیروزی می‌باشد..</w:t>
      </w:r>
      <w:r>
        <w:rPr>
          <w:rFonts w:hint="cs"/>
          <w:rtl/>
          <w:lang w:bidi="fa-IR"/>
        </w:rPr>
        <w:t>.</w:t>
      </w:r>
      <w:r w:rsidRPr="00420B89">
        <w:rPr>
          <w:rFonts w:hint="cs"/>
          <w:rtl/>
          <w:lang w:bidi="fa-IR"/>
        </w:rPr>
        <w:t>.</w:t>
      </w:r>
    </w:p>
    <w:p w:rsidR="00251168" w:rsidRPr="008062B6" w:rsidRDefault="00C27898" w:rsidP="008062B6">
      <w:pPr>
        <w:pStyle w:val="1"/>
        <w:rPr>
          <w:rFonts w:ascii="KFGQPC Uthmanic Script HAFS" w:hAnsi="KFGQPC Uthmanic Script HAFS" w:cs="KFGQPC Uthmanic Script HAFS"/>
          <w:rtl/>
        </w:rPr>
      </w:pPr>
      <w:r>
        <w:rPr>
          <w:rFonts w:ascii="Traditional Arabic" w:hAnsi="Traditional Arabic" w:cs="Traditional Arabic"/>
          <w:rtl/>
        </w:rPr>
        <w:t>﴿</w:t>
      </w:r>
      <w:r w:rsidR="008062B6">
        <w:rPr>
          <w:rFonts w:ascii="KFGQPC Uthmanic Script HAFS" w:hAnsi="KFGQPC Uthmanic Script HAFS" w:cs="KFGQPC Uthmanic Script HAFS" w:hint="eastAsia"/>
          <w:rtl/>
        </w:rPr>
        <w:t>فَ</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صۡبِرۡ</w:t>
      </w:r>
      <w:r w:rsidR="008062B6">
        <w:rPr>
          <w:rFonts w:ascii="KFGQPC Uthmanic Script HAFS" w:hAnsi="KFGQPC Uthmanic Script HAFS" w:cs="KFGQPC Uthmanic Script HAFS"/>
          <w:rtl/>
        </w:rPr>
        <w:t xml:space="preserve"> كَمَا صَبَرَ أُوْلُواْ </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لۡعَزۡمِ</w:t>
      </w:r>
      <w:r w:rsidR="008062B6">
        <w:rPr>
          <w:rFonts w:ascii="KFGQPC Uthmanic Script HAFS" w:hAnsi="KFGQPC Uthmanic Script HAFS" w:cs="KFGQPC Uthmanic Script HAFS"/>
          <w:rtl/>
        </w:rPr>
        <w:t xml:space="preserve"> مِنَ </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لرُّسُلِ</w:t>
      </w:r>
      <w:r w:rsidR="008062B6">
        <w:rPr>
          <w:rFonts w:ascii="KFGQPC Uthmanic Script HAFS" w:hAnsi="KFGQPC Uthmanic Script HAFS" w:cs="KFGQPC Uthmanic Script HAFS"/>
          <w:rtl/>
        </w:rPr>
        <w:t xml:space="preserve"> وَلَا تَسۡتَعۡجِل لَّهُمۡۚ</w:t>
      </w:r>
      <w:r>
        <w:rPr>
          <w:rFonts w:ascii="Traditional Arabic" w:hAnsi="Traditional Arabic" w:cs="Traditional Arabic"/>
          <w:rtl/>
        </w:rPr>
        <w:t>﴾</w:t>
      </w:r>
      <w:r w:rsidR="00251168" w:rsidRPr="00C27898">
        <w:rPr>
          <w:rFonts w:hint="cs"/>
          <w:rtl/>
        </w:rPr>
        <w:t xml:space="preserve"> </w:t>
      </w:r>
      <w:r w:rsidR="00251168" w:rsidRPr="005C1DBD">
        <w:rPr>
          <w:rStyle w:val="7-Char"/>
          <w:rFonts w:hint="cs"/>
          <w:rtl/>
        </w:rPr>
        <w:t>[الأحقاف: 35]</w:t>
      </w:r>
      <w:r w:rsidR="00251168" w:rsidRPr="00C27898">
        <w:rPr>
          <w:rFonts w:hint="cs"/>
          <w:rtl/>
        </w:rPr>
        <w:t>. «پس (در برابر اذیت و آزار کافران) شکیبائی کن، آنگونه که پیغمبران اولوالعزم (در سختی</w:t>
      </w:r>
      <w:r w:rsidR="005C1DBD">
        <w:rPr>
          <w:rFonts w:hint="eastAsia"/>
          <w:rtl/>
        </w:rPr>
        <w:t>‌</w:t>
      </w:r>
      <w:r w:rsidR="00251168" w:rsidRPr="00C27898">
        <w:rPr>
          <w:rFonts w:hint="cs"/>
          <w:rtl/>
        </w:rPr>
        <w:t>ها) شکیبایی کردند و برای عذاب آنان شتاب مکن».</w:t>
      </w:r>
      <w:r>
        <w:rPr>
          <w:rFonts w:hint="cs"/>
          <w:rtl/>
        </w:rPr>
        <w:t xml:space="preserve"> </w:t>
      </w:r>
      <w:r>
        <w:rPr>
          <w:rFonts w:ascii="Traditional Arabic" w:hAnsi="Traditional Arabic" w:cs="Traditional Arabic"/>
          <w:rtl/>
        </w:rPr>
        <w:t>﴿</w:t>
      </w:r>
      <w:r w:rsidR="008062B6">
        <w:rPr>
          <w:rFonts w:ascii="KFGQPC Uthmanic Script HAFS" w:hAnsi="KFGQPC Uthmanic Script HAFS" w:cs="KFGQPC Uthmanic Script HAFS"/>
          <w:rtl/>
        </w:rPr>
        <w:t xml:space="preserve">لِلَّهِ </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لۡأَمۡرُ</w:t>
      </w:r>
      <w:r w:rsidR="008062B6">
        <w:rPr>
          <w:rFonts w:ascii="KFGQPC Uthmanic Script HAFS" w:hAnsi="KFGQPC Uthmanic Script HAFS" w:cs="KFGQPC Uthmanic Script HAFS"/>
          <w:rtl/>
        </w:rPr>
        <w:t xml:space="preserve"> مِن قَبۡلُ وَمِنۢ بَعۡدُۚ</w:t>
      </w:r>
      <w:r>
        <w:rPr>
          <w:rFonts w:ascii="Traditional Arabic" w:hAnsi="Traditional Arabic" w:cs="Traditional Arabic"/>
          <w:rtl/>
        </w:rPr>
        <w:t>﴾</w:t>
      </w:r>
      <w:r w:rsidR="00251168" w:rsidRPr="00C27898">
        <w:rPr>
          <w:rFonts w:hint="cs"/>
          <w:rtl/>
        </w:rPr>
        <w:t xml:space="preserve"> </w:t>
      </w:r>
      <w:r w:rsidR="00251168" w:rsidRPr="005C1DBD">
        <w:rPr>
          <w:rStyle w:val="7-Char"/>
          <w:rFonts w:hint="cs"/>
          <w:rtl/>
        </w:rPr>
        <w:t>[الروم: 4]</w:t>
      </w:r>
      <w:r w:rsidR="00251168" w:rsidRPr="00C27898">
        <w:rPr>
          <w:rFonts w:hint="cs"/>
          <w:rtl/>
        </w:rPr>
        <w:t>. «همه چیز در دست خدا و به فرمان او است، چه قبل (که رومیان شکست خورده‌اند) و چه بعد (که آنان پیروز می‌گردند. ضعف و قدرت و شکست و پیروزی و غیره، آزمون و امتحان الهی است)».</w:t>
      </w:r>
    </w:p>
    <w:p w:rsidR="00251168" w:rsidRPr="008062B6" w:rsidRDefault="00C27898" w:rsidP="008062B6">
      <w:pPr>
        <w:pStyle w:val="1"/>
        <w:rPr>
          <w:rFonts w:ascii="KFGQPC Uthmanic Script HAFS" w:hAnsi="KFGQPC Uthmanic Script HAFS" w:cs="KFGQPC Uthmanic Script HAFS"/>
          <w:rtl/>
        </w:rPr>
      </w:pPr>
      <w:r>
        <w:rPr>
          <w:rFonts w:ascii="Traditional Arabic" w:hAnsi="Traditional Arabic" w:cs="Traditional Arabic"/>
          <w:rtl/>
        </w:rPr>
        <w:t>﴿</w:t>
      </w:r>
      <w:r w:rsidR="008062B6">
        <w:rPr>
          <w:rFonts w:ascii="KFGQPC Uthmanic Script HAFS" w:hAnsi="KFGQPC Uthmanic Script HAFS" w:cs="KFGQPC Uthmanic Script HAFS" w:hint="eastAsia"/>
          <w:rtl/>
        </w:rPr>
        <w:t>مَّا</w:t>
      </w:r>
      <w:r w:rsidR="008062B6">
        <w:rPr>
          <w:rFonts w:ascii="KFGQPC Uthmanic Script HAFS" w:hAnsi="KFGQPC Uthmanic Script HAFS" w:cs="KFGQPC Uthmanic Script HAFS"/>
          <w:rtl/>
        </w:rPr>
        <w:t xml:space="preserve"> كَانَ عَلَى </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لنَّبِيِّ</w:t>
      </w:r>
      <w:r w:rsidR="008062B6">
        <w:rPr>
          <w:rFonts w:ascii="KFGQPC Uthmanic Script HAFS" w:hAnsi="KFGQPC Uthmanic Script HAFS" w:cs="KFGQPC Uthmanic Script HAFS"/>
          <w:rtl/>
        </w:rPr>
        <w:t xml:space="preserve"> مِنۡ حَرَجٖ فِيمَا فَرَضَ </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للَّهُ</w:t>
      </w:r>
      <w:r w:rsidR="008062B6">
        <w:rPr>
          <w:rFonts w:ascii="KFGQPC Uthmanic Script HAFS" w:hAnsi="KFGQPC Uthmanic Script HAFS" w:cs="KFGQPC Uthmanic Script HAFS"/>
          <w:rtl/>
        </w:rPr>
        <w:t xml:space="preserve"> لَهُ</w:t>
      </w:r>
      <w:r w:rsidR="008062B6">
        <w:rPr>
          <w:rFonts w:ascii="KFGQPC Uthmanic Script HAFS" w:hAnsi="KFGQPC Uthmanic Script HAFS" w:cs="KFGQPC Uthmanic Script HAFS" w:hint="cs"/>
          <w:rtl/>
        </w:rPr>
        <w:t>ۥۖ</w:t>
      </w:r>
      <w:r w:rsidR="008062B6">
        <w:rPr>
          <w:rFonts w:ascii="KFGQPC Uthmanic Script HAFS" w:hAnsi="KFGQPC Uthmanic Script HAFS" w:cs="KFGQPC Uthmanic Script HAFS"/>
          <w:rtl/>
        </w:rPr>
        <w:t xml:space="preserve"> سُنَّةَ </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للَّهِ</w:t>
      </w:r>
      <w:r w:rsidR="008062B6">
        <w:rPr>
          <w:rFonts w:ascii="KFGQPC Uthmanic Script HAFS" w:hAnsi="KFGQPC Uthmanic Script HAFS" w:cs="KFGQPC Uthmanic Script HAFS"/>
          <w:rtl/>
        </w:rPr>
        <w:t xml:space="preserve"> فِي </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لَّذِينَ</w:t>
      </w:r>
      <w:r w:rsidR="008062B6">
        <w:rPr>
          <w:rFonts w:ascii="KFGQPC Uthmanic Script HAFS" w:hAnsi="KFGQPC Uthmanic Script HAFS" w:cs="KFGQPC Uthmanic Script HAFS"/>
          <w:rtl/>
        </w:rPr>
        <w:t xml:space="preserve"> خَلَوۡاْ مِن قَبۡلُۚ وَكَانَ أَمۡرُ </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للَّهِ</w:t>
      </w:r>
      <w:r w:rsidR="008062B6">
        <w:rPr>
          <w:rFonts w:ascii="KFGQPC Uthmanic Script HAFS" w:hAnsi="KFGQPC Uthmanic Script HAFS" w:cs="KFGQPC Uthmanic Script HAFS"/>
          <w:rtl/>
        </w:rPr>
        <w:t xml:space="preserve"> قَدَرٗا مَّقۡدُورًا ٣٨</w:t>
      </w:r>
      <w:r>
        <w:rPr>
          <w:rFonts w:ascii="Traditional Arabic" w:hAnsi="Traditional Arabic" w:cs="Traditional Arabic"/>
          <w:rtl/>
        </w:rPr>
        <w:t>﴾</w:t>
      </w:r>
      <w:r>
        <w:rPr>
          <w:rFonts w:hint="cs"/>
          <w:rtl/>
        </w:rPr>
        <w:t xml:space="preserve"> </w:t>
      </w:r>
      <w:r w:rsidR="00251168" w:rsidRPr="005C1DBD">
        <w:rPr>
          <w:rStyle w:val="7-Char"/>
          <w:rFonts w:hint="cs"/>
          <w:rtl/>
        </w:rPr>
        <w:t>[الأحزاب: 38]</w:t>
      </w:r>
      <w:r w:rsidR="00251168" w:rsidRPr="00C27898">
        <w:rPr>
          <w:rFonts w:hint="cs"/>
          <w:rtl/>
        </w:rPr>
        <w:t>. «این سنت الهی، در مورد پیغمبران (ملت</w:t>
      </w:r>
      <w:r w:rsidR="005C1DBD">
        <w:rPr>
          <w:rFonts w:hint="eastAsia"/>
          <w:rtl/>
        </w:rPr>
        <w:t>‌</w:t>
      </w:r>
      <w:r w:rsidR="00251168" w:rsidRPr="00C27898">
        <w:rPr>
          <w:rFonts w:hint="cs"/>
          <w:rtl/>
        </w:rPr>
        <w:t>های) پیشین نیز جاری بوده است، و فرمان خدا همواره روی حساب و برنامه دقیقی است و باید به مرحله اجرا درآید».</w:t>
      </w:r>
    </w:p>
    <w:p w:rsidR="00251168" w:rsidRPr="008062B6" w:rsidRDefault="00251168" w:rsidP="008062B6">
      <w:pPr>
        <w:pStyle w:val="1"/>
        <w:rPr>
          <w:rFonts w:ascii="KFGQPC Uthmanic Script HAFS" w:hAnsi="KFGQPC Uthmanic Script HAFS" w:cs="KFGQPC Uthmanic Script HAFS"/>
          <w:rtl/>
        </w:rPr>
      </w:pPr>
      <w:r>
        <w:rPr>
          <w:rFonts w:hint="cs"/>
          <w:rtl/>
          <w:lang w:bidi="fa-IR"/>
        </w:rPr>
        <w:t xml:space="preserve">خداوند بزرگ، وظیفه‌ای را که ما بایستی انجام دهیم و خط و مشی که باید بر آن حرکت کرده و دیگران را نیز بدان دعوت نمائیم، به طور واضح برای ما بیان فرموده است و دیگر لزومی ندارد که به ثمره و محصول آن چشم بدوزیم، چه هر وقت خدا بخواهد به بار خواهد نشست، و این است شأن پروردگار نسبت به بندگان. و </w:t>
      </w:r>
      <w:r w:rsidRPr="00C27898">
        <w:rPr>
          <w:rFonts w:hint="cs"/>
          <w:rtl/>
        </w:rPr>
        <w:t>می‌فرماید:</w:t>
      </w:r>
      <w:r w:rsidR="00C27898">
        <w:rPr>
          <w:rFonts w:hint="cs"/>
          <w:rtl/>
        </w:rPr>
        <w:t xml:space="preserve"> </w:t>
      </w:r>
      <w:r w:rsidR="00C27898">
        <w:rPr>
          <w:rFonts w:ascii="Traditional Arabic" w:hAnsi="Traditional Arabic" w:cs="Traditional Arabic"/>
          <w:rtl/>
        </w:rPr>
        <w:t>﴿</w:t>
      </w:r>
      <w:r w:rsidR="008062B6">
        <w:rPr>
          <w:rFonts w:ascii="KFGQPC Uthmanic Script HAFS" w:hAnsi="KFGQPC Uthmanic Script HAFS" w:cs="KFGQPC Uthmanic Script HAFS" w:hint="eastAsia"/>
          <w:rtl/>
        </w:rPr>
        <w:t>فَ</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صۡبِرۡ</w:t>
      </w:r>
      <w:r w:rsidR="008062B6">
        <w:rPr>
          <w:rFonts w:ascii="KFGQPC Uthmanic Script HAFS" w:hAnsi="KFGQPC Uthmanic Script HAFS" w:cs="KFGQPC Uthmanic Script HAFS"/>
          <w:rtl/>
        </w:rPr>
        <w:t xml:space="preserve"> إِنَّ وَعۡدَ </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للَّهِ</w:t>
      </w:r>
      <w:r w:rsidR="008062B6">
        <w:rPr>
          <w:rFonts w:ascii="KFGQPC Uthmanic Script HAFS" w:hAnsi="KFGQPC Uthmanic Script HAFS" w:cs="KFGQPC Uthmanic Script HAFS"/>
          <w:rtl/>
        </w:rPr>
        <w:t xml:space="preserve"> حَقّٞۚ فَإِمَّا نُرِيَنَّكَ بَعۡضَ </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لَّذِي</w:t>
      </w:r>
      <w:r w:rsidR="008062B6">
        <w:rPr>
          <w:rFonts w:ascii="KFGQPC Uthmanic Script HAFS" w:hAnsi="KFGQPC Uthmanic Script HAFS" w:cs="KFGQPC Uthmanic Script HAFS"/>
          <w:rtl/>
        </w:rPr>
        <w:t xml:space="preserve"> نَعِدُهُمۡ أَوۡ نَتَوَفَّيَنَّكَ فَإِلَيۡنَا يُرۡجَعُونَ ٧٧</w:t>
      </w:r>
      <w:r w:rsidR="00C27898">
        <w:rPr>
          <w:rFonts w:ascii="Traditional Arabic" w:hAnsi="Traditional Arabic" w:cs="Traditional Arabic"/>
          <w:rtl/>
        </w:rPr>
        <w:t>﴾</w:t>
      </w:r>
      <w:r w:rsidRPr="00C27898">
        <w:rPr>
          <w:rFonts w:hint="cs"/>
          <w:rtl/>
        </w:rPr>
        <w:t xml:space="preserve"> </w:t>
      </w:r>
      <w:r w:rsidRPr="005C1DBD">
        <w:rPr>
          <w:rStyle w:val="7-Char"/>
          <w:rFonts w:hint="cs"/>
          <w:rtl/>
        </w:rPr>
        <w:t>[غافر: 77]</w:t>
      </w:r>
      <w:r w:rsidRPr="00C27898">
        <w:rPr>
          <w:rFonts w:hint="cs"/>
          <w:rtl/>
        </w:rPr>
        <w:t>. «(ای محمّد</w:t>
      </w:r>
      <w:r>
        <w:rPr>
          <w:rFonts w:hint="cs"/>
          <w:rtl/>
          <w:lang w:bidi="fa-IR"/>
        </w:rPr>
        <w:t>!) شکیبا باش. وعده خدا حق است (و عذاب را گریبانگیر کفار می‌سازد) این عذابی را که ایشان را بدان وعده داده‌ایم، یا قسمتی از آن را به تو می‌نمایانیم (و در روزگار حیات تو انجام می‌پذیرد) و یا اینکه</w:t>
      </w:r>
      <w:r w:rsidR="00155B51">
        <w:rPr>
          <w:rFonts w:hint="cs"/>
          <w:rtl/>
          <w:lang w:bidi="fa-IR"/>
        </w:rPr>
        <w:t xml:space="preserve"> تو را </w:t>
      </w:r>
      <w:r>
        <w:rPr>
          <w:rFonts w:hint="cs"/>
          <w:rtl/>
          <w:lang w:bidi="fa-IR"/>
        </w:rPr>
        <w:t>می‌میرانیم و (تو آن را نخواهی دید. چه آن را ببینی و چه نبینی مهم نیست چراکه) به سوی ما برگردانده می‌شوند».</w:t>
      </w:r>
    </w:p>
    <w:p w:rsidR="00251168" w:rsidRPr="008062B6" w:rsidRDefault="00251168" w:rsidP="008062B6">
      <w:pPr>
        <w:pStyle w:val="1"/>
        <w:rPr>
          <w:rFonts w:ascii="KFGQPC Uthmanic Script HAFS" w:hAnsi="KFGQPC Uthmanic Script HAFS" w:cs="KFGQPC Uthmanic Script HAFS"/>
          <w:rtl/>
        </w:rPr>
      </w:pPr>
      <w:r w:rsidRPr="00C27898">
        <w:rPr>
          <w:rFonts w:hint="cs"/>
          <w:rtl/>
        </w:rPr>
        <w:t xml:space="preserve">و نیز می‌فرماید: </w:t>
      </w:r>
      <w:r w:rsidR="00C27898">
        <w:rPr>
          <w:rFonts w:ascii="Traditional Arabic" w:hAnsi="Traditional Arabic" w:cs="Traditional Arabic"/>
          <w:rtl/>
        </w:rPr>
        <w:t>﴿</w:t>
      </w:r>
      <w:r w:rsidR="008062B6">
        <w:rPr>
          <w:rFonts w:ascii="KFGQPC Uthmanic Script HAFS" w:hAnsi="KFGQPC Uthmanic Script HAFS" w:cs="KFGQPC Uthmanic Script HAFS" w:hint="eastAsia"/>
          <w:rtl/>
        </w:rPr>
        <w:t>وَإِمَّا</w:t>
      </w:r>
      <w:r w:rsidR="008062B6">
        <w:rPr>
          <w:rFonts w:ascii="KFGQPC Uthmanic Script HAFS" w:hAnsi="KFGQPC Uthmanic Script HAFS" w:cs="KFGQPC Uthmanic Script HAFS"/>
          <w:rtl/>
        </w:rPr>
        <w:t xml:space="preserve"> نُرِيَنَّكَ بَعۡضَ </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لَّذِي</w:t>
      </w:r>
      <w:r w:rsidR="008062B6">
        <w:rPr>
          <w:rFonts w:ascii="KFGQPC Uthmanic Script HAFS" w:hAnsi="KFGQPC Uthmanic Script HAFS" w:cs="KFGQPC Uthmanic Script HAFS"/>
          <w:rtl/>
        </w:rPr>
        <w:t xml:space="preserve"> نَعِدُهُمۡ أَوۡ نَتَوَفَّيَنَّكَ فَإِلَيۡنَا مَرۡجِعُهُمۡ ثُمَّ </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للَّهُ</w:t>
      </w:r>
      <w:r w:rsidR="008062B6">
        <w:rPr>
          <w:rFonts w:ascii="KFGQPC Uthmanic Script HAFS" w:hAnsi="KFGQPC Uthmanic Script HAFS" w:cs="KFGQPC Uthmanic Script HAFS"/>
          <w:rtl/>
        </w:rPr>
        <w:t xml:space="preserve"> شَهِيدٌ عَلَىٰ مَا يَفۡعَلُونَ ٤٦</w:t>
      </w:r>
      <w:r w:rsidR="00C27898">
        <w:rPr>
          <w:rFonts w:ascii="Traditional Arabic" w:hAnsi="Traditional Arabic" w:cs="Traditional Arabic"/>
          <w:rtl/>
        </w:rPr>
        <w:t>﴾</w:t>
      </w:r>
      <w:r w:rsidR="00C27898">
        <w:rPr>
          <w:rFonts w:hint="cs"/>
          <w:rtl/>
        </w:rPr>
        <w:t xml:space="preserve"> </w:t>
      </w:r>
      <w:r w:rsidRPr="005C1DBD">
        <w:rPr>
          <w:rStyle w:val="7-Char"/>
          <w:rFonts w:hint="cs"/>
          <w:rtl/>
        </w:rPr>
        <w:t>[یونس: 46]</w:t>
      </w:r>
      <w:r w:rsidRPr="00C27898">
        <w:rPr>
          <w:rFonts w:hint="cs"/>
          <w:rtl/>
        </w:rPr>
        <w:t>. «(ای پیغمبر!) اگر ما پاره‌ای از آنچه بدیشان وعده داده‌ایم، (از قبیل پیروزی تو بر آنان، و رساندن عذاب بدیشان،درحالت حیات) به تو نشان دهیم، یا اینکه</w:t>
      </w:r>
      <w:r w:rsidR="00155B51">
        <w:rPr>
          <w:rFonts w:hint="cs"/>
          <w:rtl/>
        </w:rPr>
        <w:t xml:space="preserve"> تو را </w:t>
      </w:r>
      <w:r w:rsidRPr="00C27898">
        <w:rPr>
          <w:rFonts w:hint="cs"/>
          <w:rtl/>
        </w:rPr>
        <w:t>بمیرانیم (پیش از آنکه انجام</w:t>
      </w:r>
      <w:r w:rsidR="00DE2CDC" w:rsidRPr="00C27898">
        <w:rPr>
          <w:rFonts w:hint="cs"/>
          <w:rtl/>
        </w:rPr>
        <w:t xml:space="preserve"> همۀ </w:t>
      </w:r>
      <w:r w:rsidRPr="00C27898">
        <w:rPr>
          <w:rFonts w:hint="cs"/>
          <w:rtl/>
        </w:rPr>
        <w:t>این وعده‌ها را ببینی، در هر حال برای حساب و کتاب در روز قیامت) آنان به سوی ما برمی‌گردند و خدا از آنچه می‌کنند، آگاه و مطلع است».</w:t>
      </w:r>
    </w:p>
    <w:p w:rsidR="00251168" w:rsidRPr="008062B6" w:rsidRDefault="00251168" w:rsidP="008062B6">
      <w:pPr>
        <w:pStyle w:val="1"/>
        <w:rPr>
          <w:rFonts w:ascii="KFGQPC Uthmanic Script HAFS" w:hAnsi="KFGQPC Uthmanic Script HAFS" w:cs="KFGQPC Uthmanic Script HAFS"/>
          <w:rtl/>
        </w:rPr>
      </w:pPr>
      <w:r w:rsidRPr="00C27898">
        <w:rPr>
          <w:rFonts w:hint="cs"/>
          <w:rtl/>
        </w:rPr>
        <w:t>و الله</w:t>
      </w:r>
      <w:r w:rsidR="00A76450" w:rsidRPr="00A76450">
        <w:rPr>
          <w:rFonts w:cs="CTraditional Arabic" w:hint="cs"/>
          <w:rtl/>
        </w:rPr>
        <w:t>أ</w:t>
      </w:r>
      <w:r w:rsidRPr="00C27898">
        <w:rPr>
          <w:rFonts w:hint="cs"/>
          <w:rtl/>
        </w:rPr>
        <w:t xml:space="preserve"> می‌فرماید:</w:t>
      </w:r>
      <w:r w:rsidR="00C27898">
        <w:rPr>
          <w:rFonts w:hint="cs"/>
          <w:rtl/>
        </w:rPr>
        <w:t xml:space="preserve"> </w:t>
      </w:r>
      <w:r w:rsidR="00C27898">
        <w:rPr>
          <w:rFonts w:ascii="Traditional Arabic" w:hAnsi="Traditional Arabic" w:cs="Traditional Arabic"/>
          <w:rtl/>
        </w:rPr>
        <w:t>﴿</w:t>
      </w:r>
      <w:r w:rsidR="008062B6">
        <w:rPr>
          <w:rFonts w:ascii="KFGQPC Uthmanic Script HAFS" w:hAnsi="KFGQPC Uthmanic Script HAFS" w:cs="KFGQPC Uthmanic Script HAFS" w:hint="eastAsia"/>
          <w:rtl/>
        </w:rPr>
        <w:t>وَإِن</w:t>
      </w:r>
      <w:r w:rsidR="008062B6">
        <w:rPr>
          <w:rFonts w:ascii="KFGQPC Uthmanic Script HAFS" w:hAnsi="KFGQPC Uthmanic Script HAFS" w:cs="KFGQPC Uthmanic Script HAFS"/>
          <w:rtl/>
        </w:rPr>
        <w:t xml:space="preserve"> مَّا نُرِيَنَّكَ بَعۡضَ </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لَّذِي</w:t>
      </w:r>
      <w:r w:rsidR="008062B6">
        <w:rPr>
          <w:rFonts w:ascii="KFGQPC Uthmanic Script HAFS" w:hAnsi="KFGQPC Uthmanic Script HAFS" w:cs="KFGQPC Uthmanic Script HAFS"/>
          <w:rtl/>
        </w:rPr>
        <w:t xml:space="preserve"> نَعِدُهُمۡ أَوۡ نَتَوَفَّيَنَّكَ فَإِنَّمَا عَلَيۡكَ </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لۡبَلَٰغُ</w:t>
      </w:r>
      <w:r w:rsidR="008062B6">
        <w:rPr>
          <w:rFonts w:ascii="KFGQPC Uthmanic Script HAFS" w:hAnsi="KFGQPC Uthmanic Script HAFS" w:cs="KFGQPC Uthmanic Script HAFS"/>
          <w:rtl/>
        </w:rPr>
        <w:t xml:space="preserve"> وَعَلَيۡنَا </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لۡحِسَابُ</w:t>
      </w:r>
      <w:r w:rsidR="008062B6">
        <w:rPr>
          <w:rFonts w:ascii="KFGQPC Uthmanic Script HAFS" w:hAnsi="KFGQPC Uthmanic Script HAFS" w:cs="KFGQPC Uthmanic Script HAFS"/>
          <w:rtl/>
        </w:rPr>
        <w:t xml:space="preserve"> ٤٠</w:t>
      </w:r>
      <w:r w:rsidR="00C27898">
        <w:rPr>
          <w:rFonts w:ascii="Traditional Arabic" w:hAnsi="Traditional Arabic" w:cs="Traditional Arabic"/>
          <w:rtl/>
        </w:rPr>
        <w:t>﴾</w:t>
      </w:r>
      <w:r w:rsidRPr="00C27898">
        <w:rPr>
          <w:rFonts w:hint="cs"/>
          <w:rtl/>
        </w:rPr>
        <w:t xml:space="preserve"> </w:t>
      </w:r>
      <w:r w:rsidRPr="005C1DBD">
        <w:rPr>
          <w:rStyle w:val="7-Char"/>
          <w:rFonts w:hint="cs"/>
          <w:rtl/>
        </w:rPr>
        <w:t>[الرعد: 40]</w:t>
      </w:r>
      <w:r w:rsidRPr="00C27898">
        <w:rPr>
          <w:rFonts w:hint="cs"/>
          <w:rtl/>
        </w:rPr>
        <w:t>. «(ای پیغمبر!) اگر (تو را زنده بداریم و) و برخی از چیزها را به تو بنمائیم که به آنان وعده می‌دهیم، و یا اینکه</w:t>
      </w:r>
      <w:r w:rsidR="00155B51">
        <w:rPr>
          <w:rFonts w:hint="cs"/>
          <w:rtl/>
        </w:rPr>
        <w:t xml:space="preserve"> تو را </w:t>
      </w:r>
      <w:r w:rsidRPr="00C27898">
        <w:rPr>
          <w:rFonts w:hint="cs"/>
          <w:rtl/>
        </w:rPr>
        <w:t>بمیرانیم (و شکست و مصیبت و کافران و پیروزی و نعمت مؤمنان را نشانت ندهیم مسأله‌ای نیست. چرا که) بر تو تنها ابلاغ (رسالت) است، و بر ما حساب و کتاب».</w:t>
      </w:r>
    </w:p>
    <w:p w:rsidR="00251168" w:rsidRDefault="00251168" w:rsidP="00C27898">
      <w:pPr>
        <w:pStyle w:val="1"/>
        <w:rPr>
          <w:lang w:bidi="fa-IR"/>
        </w:rPr>
      </w:pPr>
      <w:r>
        <w:rPr>
          <w:rFonts w:hint="cs"/>
          <w:rtl/>
          <w:lang w:bidi="fa-IR"/>
        </w:rPr>
        <w:t>و چقدر زیباست معنای قول شاعر عرب، برای مثال این موضوع، که می‌گوید:</w:t>
      </w:r>
    </w:p>
    <w:tbl>
      <w:tblPr>
        <w:bidiVisual/>
        <w:tblW w:w="4844" w:type="pct"/>
        <w:tblInd w:w="72" w:type="dxa"/>
        <w:tblLook w:val="01E0" w:firstRow="1" w:lastRow="1" w:firstColumn="1" w:lastColumn="1" w:noHBand="0" w:noVBand="0"/>
      </w:tblPr>
      <w:tblGrid>
        <w:gridCol w:w="3162"/>
        <w:gridCol w:w="246"/>
        <w:gridCol w:w="2843"/>
      </w:tblGrid>
      <w:tr w:rsidR="00251168" w:rsidRPr="0079686F" w:rsidTr="00710B3D">
        <w:tc>
          <w:tcPr>
            <w:tcW w:w="2529" w:type="pct"/>
          </w:tcPr>
          <w:p w:rsidR="00251168" w:rsidRPr="00652BEE" w:rsidRDefault="00251168" w:rsidP="005C1DBD">
            <w:pPr>
              <w:pStyle w:val="6-"/>
              <w:ind w:firstLine="0"/>
              <w:jc w:val="lowKashida"/>
              <w:rPr>
                <w:sz w:val="2"/>
                <w:szCs w:val="2"/>
                <w:rtl/>
              </w:rPr>
            </w:pPr>
            <w:r w:rsidRPr="00652BEE">
              <w:rPr>
                <w:rtl/>
              </w:rPr>
              <w:t>بَکی صاحبی لَمَّا رأی الدّربَ دونَنا</w:t>
            </w:r>
            <w:r w:rsidRPr="00652BEE">
              <w:rPr>
                <w:rtl/>
              </w:rPr>
              <w:br/>
            </w:r>
          </w:p>
        </w:tc>
        <w:tc>
          <w:tcPr>
            <w:tcW w:w="197" w:type="pct"/>
          </w:tcPr>
          <w:p w:rsidR="00251168" w:rsidRPr="00652BEE" w:rsidRDefault="00251168" w:rsidP="005C1DBD">
            <w:pPr>
              <w:pStyle w:val="6-"/>
              <w:ind w:firstLine="0"/>
              <w:jc w:val="lowKashida"/>
              <w:rPr>
                <w:rtl/>
              </w:rPr>
            </w:pPr>
          </w:p>
        </w:tc>
        <w:tc>
          <w:tcPr>
            <w:tcW w:w="2274" w:type="pct"/>
          </w:tcPr>
          <w:p w:rsidR="00251168" w:rsidRPr="00652BEE" w:rsidRDefault="00251168" w:rsidP="005C1DBD">
            <w:pPr>
              <w:pStyle w:val="6-"/>
              <w:ind w:firstLine="0"/>
              <w:jc w:val="lowKashida"/>
              <w:rPr>
                <w:sz w:val="2"/>
                <w:szCs w:val="2"/>
                <w:rtl/>
              </w:rPr>
            </w:pPr>
            <w:r w:rsidRPr="00652BEE">
              <w:rPr>
                <w:rtl/>
              </w:rPr>
              <w:t>وَأیْقَنَ أنّا لاحقونَ بقصیرا</w:t>
            </w:r>
            <w:r w:rsidRPr="00652BEE">
              <w:rPr>
                <w:rtl/>
              </w:rPr>
              <w:br/>
            </w:r>
          </w:p>
        </w:tc>
      </w:tr>
      <w:tr w:rsidR="00251168" w:rsidRPr="0079686F" w:rsidTr="00710B3D">
        <w:tc>
          <w:tcPr>
            <w:tcW w:w="2529" w:type="pct"/>
          </w:tcPr>
          <w:p w:rsidR="00251168" w:rsidRPr="00652BEE" w:rsidRDefault="00251168" w:rsidP="005C1DBD">
            <w:pPr>
              <w:pStyle w:val="6-"/>
              <w:ind w:firstLine="0"/>
              <w:jc w:val="lowKashida"/>
              <w:rPr>
                <w:sz w:val="2"/>
                <w:szCs w:val="2"/>
                <w:rtl/>
              </w:rPr>
            </w:pPr>
            <w:r w:rsidRPr="00652BEE">
              <w:rPr>
                <w:rtl/>
              </w:rPr>
              <w:t>فقلتُ لَهُ</w:t>
            </w:r>
            <w:r w:rsidR="00DC63EC">
              <w:rPr>
                <w:rtl/>
              </w:rPr>
              <w:t>:</w:t>
            </w:r>
            <w:r w:rsidRPr="00652BEE">
              <w:rPr>
                <w:rtl/>
              </w:rPr>
              <w:t xml:space="preserve"> لاتَبْکِ عَیْنُک إنّما</w:t>
            </w:r>
            <w:r w:rsidRPr="00652BEE">
              <w:rPr>
                <w:rtl/>
              </w:rPr>
              <w:br/>
            </w:r>
          </w:p>
        </w:tc>
        <w:tc>
          <w:tcPr>
            <w:tcW w:w="197" w:type="pct"/>
          </w:tcPr>
          <w:p w:rsidR="00251168" w:rsidRPr="00652BEE" w:rsidRDefault="00251168" w:rsidP="005C1DBD">
            <w:pPr>
              <w:pStyle w:val="6-"/>
              <w:ind w:firstLine="0"/>
              <w:jc w:val="lowKashida"/>
              <w:rPr>
                <w:rtl/>
              </w:rPr>
            </w:pPr>
          </w:p>
        </w:tc>
        <w:tc>
          <w:tcPr>
            <w:tcW w:w="2274" w:type="pct"/>
          </w:tcPr>
          <w:p w:rsidR="00251168" w:rsidRPr="00652BEE" w:rsidRDefault="00251168" w:rsidP="005C1DBD">
            <w:pPr>
              <w:pStyle w:val="6-"/>
              <w:ind w:firstLine="0"/>
              <w:jc w:val="lowKashida"/>
              <w:rPr>
                <w:sz w:val="2"/>
                <w:szCs w:val="2"/>
                <w:rtl/>
              </w:rPr>
            </w:pPr>
            <w:r w:rsidRPr="00652BEE">
              <w:rPr>
                <w:rtl/>
              </w:rPr>
              <w:t>نحاولُ مُلکاً أو نموتَ فَنُعْذَرا</w:t>
            </w:r>
            <w:r w:rsidRPr="00652BEE">
              <w:rPr>
                <w:rtl/>
              </w:rPr>
              <w:br/>
            </w:r>
          </w:p>
        </w:tc>
      </w:tr>
    </w:tbl>
    <w:p w:rsidR="00251168" w:rsidRDefault="00251168" w:rsidP="00C27898">
      <w:pPr>
        <w:pStyle w:val="1"/>
        <w:rPr>
          <w:rtl/>
          <w:lang w:bidi="fa-IR"/>
        </w:rPr>
      </w:pPr>
      <w:r>
        <w:rPr>
          <w:rFonts w:hint="cs"/>
          <w:rtl/>
          <w:lang w:bidi="fa-IR"/>
        </w:rPr>
        <w:t>همسفرم گریست، آنگاه که راهی را که در پیش داشتیم، مشاهده کرد و به یقین دانست که بالاخره ما با قیصر روم مواجه خواهیم شد (و نبردی صورت خواهد گرفت) پس به او گفتم گریه نکن چرا که ما برای فتح سرزمینی تلاش می‌کنیم (یا موفق می‌شویم و) یا در این راه جان می‌دهیم که در این صورت معذوریم.</w:t>
      </w:r>
    </w:p>
    <w:p w:rsidR="00251168" w:rsidRDefault="00251168" w:rsidP="00C27898">
      <w:pPr>
        <w:pStyle w:val="1"/>
        <w:rPr>
          <w:rtl/>
          <w:lang w:bidi="fa-IR"/>
        </w:rPr>
      </w:pPr>
      <w:r w:rsidRPr="00C27898">
        <w:rPr>
          <w:rFonts w:hint="cs"/>
          <w:b/>
          <w:bCs/>
          <w:rtl/>
          <w:lang w:bidi="fa-IR"/>
        </w:rPr>
        <w:t>تازه</w:t>
      </w:r>
      <w:r w:rsidR="00DC63EC">
        <w:rPr>
          <w:rFonts w:hint="cs"/>
          <w:rtl/>
          <w:lang w:bidi="fa-IR"/>
        </w:rPr>
        <w:t>:</w:t>
      </w:r>
    </w:p>
    <w:p w:rsidR="00251168" w:rsidRDefault="00251168" w:rsidP="00C27898">
      <w:pPr>
        <w:pStyle w:val="1"/>
        <w:rPr>
          <w:rtl/>
          <w:lang w:bidi="fa-IR"/>
        </w:rPr>
      </w:pPr>
      <w:r>
        <w:rPr>
          <w:rFonts w:hint="cs"/>
          <w:rtl/>
          <w:lang w:bidi="fa-IR"/>
        </w:rPr>
        <w:t>اگر ما در واقعیت و شرایطی که در آن زندگی می‌کنیم، از جهت ضعف و ناتوانی مسلمانان و پراکندگی و</w:t>
      </w:r>
      <w:r w:rsidR="00C27898">
        <w:rPr>
          <w:rFonts w:hint="cs"/>
          <w:rtl/>
          <w:lang w:bidi="fa-IR"/>
        </w:rPr>
        <w:t xml:space="preserve"> </w:t>
      </w:r>
      <w:r>
        <w:rPr>
          <w:rFonts w:hint="cs"/>
          <w:rtl/>
          <w:lang w:bidi="fa-IR"/>
        </w:rPr>
        <w:t>تفرقه میان خودشان و بخش بخش شدن سرزمین و دیارشان و اسیر بودن قلب</w:t>
      </w:r>
      <w:r w:rsidR="005C1DBD">
        <w:rPr>
          <w:rFonts w:hint="eastAsia"/>
          <w:rtl/>
          <w:lang w:bidi="fa-IR"/>
        </w:rPr>
        <w:t>‌</w:t>
      </w:r>
      <w:r>
        <w:rPr>
          <w:rFonts w:hint="cs"/>
          <w:rtl/>
          <w:lang w:bidi="fa-IR"/>
        </w:rPr>
        <w:t>هایشان در دام امیال و هواهای نفسانی، دقت و تأمل نماییم! سپس</w:t>
      </w:r>
      <w:r w:rsidR="0079423D">
        <w:rPr>
          <w:rFonts w:hint="cs"/>
          <w:rtl/>
          <w:lang w:bidi="fa-IR"/>
        </w:rPr>
        <w:t xml:space="preserve"> این‌ها </w:t>
      </w:r>
      <w:r>
        <w:rPr>
          <w:rFonts w:hint="cs"/>
          <w:rtl/>
          <w:lang w:bidi="fa-IR"/>
        </w:rPr>
        <w:t>را با اوضاع و شرایط کافران و مشرکین از نظر؛ قدرت مادی و موشک و ناوهای جنگی و اسلحه و مهمات</w:t>
      </w:r>
      <w:r w:rsidR="005C1DBD">
        <w:rPr>
          <w:rFonts w:hint="eastAsia"/>
          <w:rtl/>
          <w:lang w:bidi="fa-IR"/>
        </w:rPr>
        <w:t>‌</w:t>
      </w:r>
      <w:r>
        <w:rPr>
          <w:rFonts w:hint="cs"/>
          <w:rtl/>
          <w:lang w:bidi="fa-IR"/>
        </w:rPr>
        <w:t>شان، و از نظر هواپیماها و سیّاره‌های مصنوعی دست ساخت، و شیوه‌های پیچیده جاسوسی و اطلاعاتیشان، و از نظر فنون دیپلماسی (!) و روش</w:t>
      </w:r>
      <w:r w:rsidR="005C1DBD">
        <w:rPr>
          <w:rFonts w:hint="eastAsia"/>
          <w:rtl/>
          <w:lang w:bidi="fa-IR"/>
        </w:rPr>
        <w:t>‌</w:t>
      </w:r>
      <w:r>
        <w:rPr>
          <w:rFonts w:hint="cs"/>
          <w:rtl/>
          <w:lang w:bidi="fa-IR"/>
        </w:rPr>
        <w:t>های استعماری و چیزهای دیگر همچو؛ تجهیزات و تشکیلات و وسایل خبرگذاریشان ... مقایسه نمائیم!! آیا با وسائل و امکاناتی مثل امکانات آنان و روش و شیوه‌هائی همچو روش ایشان، می‌توان به مقابله آنها برخاست؟</w:t>
      </w:r>
    </w:p>
    <w:p w:rsidR="00251168" w:rsidRDefault="00251168" w:rsidP="00C27898">
      <w:pPr>
        <w:pStyle w:val="1"/>
        <w:rPr>
          <w:rtl/>
          <w:lang w:bidi="fa-IR"/>
        </w:rPr>
      </w:pPr>
      <w:r>
        <w:rPr>
          <w:rFonts w:hint="cs"/>
          <w:rtl/>
          <w:lang w:bidi="fa-IR"/>
        </w:rPr>
        <w:t>و آیا شیوه و طریقی که با آن بتوان جلو قدرت مطلق و ستمگرانه تندِ آنان را گرفت، وجود دارد؟ مخصوصاً بعد از محکم شدن طوق و زنجیر نظام و ساختار جهانی جدید در گردن ملت</w:t>
      </w:r>
      <w:r w:rsidR="005C1DBD">
        <w:rPr>
          <w:rFonts w:hint="eastAsia"/>
          <w:rtl/>
          <w:lang w:bidi="fa-IR"/>
        </w:rPr>
        <w:t>‌</w:t>
      </w:r>
      <w:r>
        <w:rPr>
          <w:rFonts w:hint="cs"/>
          <w:rtl/>
          <w:lang w:bidi="fa-IR"/>
        </w:rPr>
        <w:t>ها و افراد جوامع بشری که قدرت هرگونه اندیشه و آزادی عمل را از آنان سلب نموده است!!</w:t>
      </w:r>
    </w:p>
    <w:p w:rsidR="00251168" w:rsidRDefault="00251168" w:rsidP="005C1DBD">
      <w:pPr>
        <w:pStyle w:val="1"/>
        <w:rPr>
          <w:rtl/>
          <w:lang w:bidi="fa-IR"/>
        </w:rPr>
      </w:pPr>
      <w:r>
        <w:rPr>
          <w:rFonts w:hint="cs"/>
          <w:rtl/>
          <w:lang w:bidi="fa-IR"/>
        </w:rPr>
        <w:t>جواب درست و مناسب این سؤال با دقت و تأمل و به کار گرفتن فکر و خرد، این خواهد بود که</w:t>
      </w:r>
      <w:r w:rsidR="00DC63EC">
        <w:rPr>
          <w:rFonts w:hint="cs"/>
          <w:rtl/>
          <w:lang w:bidi="fa-IR"/>
        </w:rPr>
        <w:t>:</w:t>
      </w:r>
      <w:r>
        <w:rPr>
          <w:rFonts w:hint="cs"/>
          <w:rtl/>
          <w:lang w:bidi="fa-IR"/>
        </w:rPr>
        <w:t xml:space="preserve"> ما نمی‌توانیم </w:t>
      </w:r>
      <w:r w:rsidR="005C1DBD">
        <w:rPr>
          <w:rFonts w:hint="cs"/>
          <w:rtl/>
          <w:lang w:bidi="fa-IR"/>
        </w:rPr>
        <w:t>-</w:t>
      </w:r>
      <w:r>
        <w:rPr>
          <w:rFonts w:hint="cs"/>
          <w:rtl/>
          <w:lang w:bidi="fa-IR"/>
        </w:rPr>
        <w:t xml:space="preserve"> چه امروز چه ده سال دیگر، مادامی که در همین وضعیتی باشیم که اکنون هستیم </w:t>
      </w:r>
      <w:r w:rsidR="005C1DBD">
        <w:rPr>
          <w:rFonts w:hint="cs"/>
          <w:rtl/>
          <w:lang w:bidi="fa-IR"/>
        </w:rPr>
        <w:t>-</w:t>
      </w:r>
      <w:r>
        <w:rPr>
          <w:rFonts w:hint="cs"/>
          <w:rtl/>
          <w:lang w:bidi="fa-IR"/>
        </w:rPr>
        <w:t xml:space="preserve"> با امکانات و تکنولوژی و تسلیحاتی مثل آنچه این کافران دارند، به مقابله آنها برویم!!</w:t>
      </w:r>
    </w:p>
    <w:p w:rsidR="00251168" w:rsidRDefault="00251168" w:rsidP="00C27898">
      <w:pPr>
        <w:pStyle w:val="1"/>
        <w:rPr>
          <w:rtl/>
          <w:lang w:bidi="fa-IR"/>
        </w:rPr>
      </w:pPr>
      <w:r>
        <w:rPr>
          <w:rFonts w:hint="cs"/>
          <w:rtl/>
          <w:lang w:bidi="fa-IR"/>
        </w:rPr>
        <w:t>پس، شیوه درست مقابله کدام است؟.</w:t>
      </w:r>
    </w:p>
    <w:p w:rsidR="00251168" w:rsidRDefault="00251168" w:rsidP="00C27898">
      <w:pPr>
        <w:pStyle w:val="1"/>
        <w:rPr>
          <w:rtl/>
          <w:lang w:bidi="fa-IR"/>
        </w:rPr>
      </w:pPr>
      <w:r>
        <w:rPr>
          <w:rFonts w:hint="cs"/>
          <w:rtl/>
          <w:lang w:bidi="fa-IR"/>
        </w:rPr>
        <w:t>تاریخ داستان اسیر شدن لوئی نهم را در إثنای</w:t>
      </w:r>
      <w:r w:rsidR="00B015EA">
        <w:rPr>
          <w:rFonts w:hint="cs"/>
          <w:rtl/>
          <w:lang w:bidi="fa-IR"/>
        </w:rPr>
        <w:t xml:space="preserve"> جنگ‌ها</w:t>
      </w:r>
      <w:r>
        <w:rPr>
          <w:rFonts w:hint="cs"/>
          <w:rtl/>
          <w:lang w:bidi="fa-IR"/>
        </w:rPr>
        <w:t>ی صلیبی اوّل، برای ما بازگو می‌کند، هنگامی که در «المنصوره» در روزگار پادشاهی و حکومتِ «صالح نجم الدین ایّوب» زندانی شد، در چنین وضعیتی، در سلولش در مورد راه و حیله‌ای فکر می‌کرد که از آن طریق بتواند، شوکت و قدرت مسلمانان آن وقت را از میان ببرد، پس وقتی از زندان آزاد شد و به میان ملت خود بازگشت، به آنها گفت</w:t>
      </w:r>
      <w:r w:rsidR="00DC63EC">
        <w:rPr>
          <w:rFonts w:hint="cs"/>
          <w:rtl/>
          <w:lang w:bidi="fa-IR"/>
        </w:rPr>
        <w:t>:</w:t>
      </w:r>
      <w:r>
        <w:rPr>
          <w:rFonts w:hint="cs"/>
          <w:rtl/>
          <w:lang w:bidi="fa-IR"/>
        </w:rPr>
        <w:t xml:space="preserve"> «غلبه یافتن بر مسلمانان، تنها با سلاح و ادوات جنگی، امکان‌پذیر نمی‌باشد، اروپا اگر بخواهد که بر مسلمانان پیروز شود بایستی از درون نفس</w:t>
      </w:r>
      <w:r w:rsidR="005C1DBD">
        <w:rPr>
          <w:rFonts w:hint="eastAsia"/>
          <w:rtl/>
          <w:lang w:bidi="fa-IR"/>
        </w:rPr>
        <w:t>‌</w:t>
      </w:r>
      <w:r>
        <w:rPr>
          <w:rFonts w:hint="cs"/>
          <w:rtl/>
          <w:lang w:bidi="fa-IR"/>
        </w:rPr>
        <w:t xml:space="preserve">هایشان به مقابله آنان برخیزد و ریشه‌های عقیده و باور اسلامی را از اعماق </w:t>
      </w:r>
      <w:r w:rsidRPr="005C1DBD">
        <w:rPr>
          <w:rFonts w:hint="cs"/>
          <w:rtl/>
        </w:rPr>
        <w:t>قلب</w:t>
      </w:r>
      <w:r w:rsidR="005C1DBD">
        <w:rPr>
          <w:rFonts w:hint="eastAsia"/>
          <w:rtl/>
        </w:rPr>
        <w:t>‌</w:t>
      </w:r>
      <w:r w:rsidRPr="005C1DBD">
        <w:rPr>
          <w:rFonts w:hint="cs"/>
          <w:rtl/>
        </w:rPr>
        <w:t>هایشان بیرون کشد</w:t>
      </w:r>
      <w:r w:rsidRPr="005C1DBD">
        <w:rPr>
          <w:vertAlign w:val="superscript"/>
          <w:rtl/>
        </w:rPr>
        <w:footnoteReference w:id="50"/>
      </w:r>
      <w:r w:rsidRPr="005C1DBD">
        <w:rPr>
          <w:rFonts w:hint="cs"/>
          <w:rtl/>
        </w:rPr>
        <w:t>».</w:t>
      </w:r>
    </w:p>
    <w:p w:rsidR="00251168" w:rsidRDefault="00251168" w:rsidP="005C1DBD">
      <w:pPr>
        <w:pStyle w:val="1"/>
        <w:rPr>
          <w:rtl/>
          <w:lang w:bidi="fa-IR"/>
        </w:rPr>
      </w:pPr>
      <w:r>
        <w:rPr>
          <w:rFonts w:hint="cs"/>
          <w:rtl/>
          <w:lang w:bidi="fa-IR"/>
        </w:rPr>
        <w:t xml:space="preserve">و تاریخ </w:t>
      </w:r>
      <w:r w:rsidR="005C1DBD">
        <w:rPr>
          <w:rtl/>
          <w:lang w:bidi="fa-IR"/>
        </w:rPr>
        <w:t>–</w:t>
      </w:r>
      <w:r>
        <w:rPr>
          <w:rFonts w:hint="cs"/>
          <w:rtl/>
          <w:lang w:bidi="fa-IR"/>
        </w:rPr>
        <w:t xml:space="preserve"> امروز</w:t>
      </w:r>
      <w:r w:rsidR="005C1DBD">
        <w:rPr>
          <w:rFonts w:hint="cs"/>
          <w:rtl/>
          <w:lang w:bidi="fa-IR"/>
        </w:rPr>
        <w:t xml:space="preserve"> -</w:t>
      </w:r>
      <w:r>
        <w:rPr>
          <w:rFonts w:hint="cs"/>
          <w:rtl/>
          <w:lang w:bidi="fa-IR"/>
        </w:rPr>
        <w:t xml:space="preserve"> گویی از نو آغاز و تکرار می‌شود!!</w:t>
      </w:r>
    </w:p>
    <w:p w:rsidR="00251168" w:rsidRDefault="00251168" w:rsidP="00C27898">
      <w:pPr>
        <w:pStyle w:val="1"/>
        <w:rPr>
          <w:rtl/>
          <w:lang w:bidi="fa-IR"/>
        </w:rPr>
      </w:pPr>
      <w:r>
        <w:rPr>
          <w:rFonts w:hint="cs"/>
          <w:rtl/>
          <w:lang w:bidi="fa-IR"/>
        </w:rPr>
        <w:t>امّا به صورت عکس و مخالف آن زمان!</w:t>
      </w:r>
    </w:p>
    <w:p w:rsidR="00251168" w:rsidRDefault="00251168" w:rsidP="005C1DBD">
      <w:pPr>
        <w:pStyle w:val="1"/>
        <w:rPr>
          <w:rtl/>
          <w:lang w:bidi="fa-IR"/>
        </w:rPr>
      </w:pPr>
      <w:r>
        <w:rPr>
          <w:rFonts w:hint="cs"/>
          <w:rtl/>
          <w:lang w:bidi="fa-IR"/>
        </w:rPr>
        <w:t xml:space="preserve">امت اسلامی </w:t>
      </w:r>
      <w:r w:rsidR="005C1DBD">
        <w:rPr>
          <w:rFonts w:hint="cs"/>
          <w:rtl/>
          <w:lang w:bidi="fa-IR"/>
        </w:rPr>
        <w:t>-</w:t>
      </w:r>
      <w:r>
        <w:rPr>
          <w:rFonts w:hint="cs"/>
          <w:rtl/>
          <w:lang w:bidi="fa-IR"/>
        </w:rPr>
        <w:t xml:space="preserve"> امروز - نمی‌تواند به مقابله این همه امکانات و انواع قدرت</w:t>
      </w:r>
      <w:r w:rsidR="005C1DBD">
        <w:rPr>
          <w:rFonts w:hint="eastAsia"/>
          <w:rtl/>
          <w:lang w:bidi="fa-IR"/>
        </w:rPr>
        <w:t>‌</w:t>
      </w:r>
      <w:r>
        <w:rPr>
          <w:rFonts w:hint="cs"/>
          <w:rtl/>
          <w:lang w:bidi="fa-IR"/>
        </w:rPr>
        <w:t>های کفر برخیزد مگر با قدرت و توانایی که چیزی نتواند</w:t>
      </w:r>
      <w:r w:rsidR="0079423D">
        <w:rPr>
          <w:rFonts w:hint="cs"/>
          <w:rtl/>
          <w:lang w:bidi="fa-IR"/>
        </w:rPr>
        <w:t xml:space="preserve"> آن را </w:t>
      </w:r>
      <w:r>
        <w:rPr>
          <w:rFonts w:hint="cs"/>
          <w:rtl/>
          <w:lang w:bidi="fa-IR"/>
        </w:rPr>
        <w:t>مغلوب سازد و با سلاحی که هیچ سلاح دیگری یارای برابری با</w:t>
      </w:r>
      <w:r w:rsidR="0079423D">
        <w:rPr>
          <w:rFonts w:hint="cs"/>
          <w:rtl/>
          <w:lang w:bidi="fa-IR"/>
        </w:rPr>
        <w:t xml:space="preserve"> آن را </w:t>
      </w:r>
      <w:r>
        <w:rPr>
          <w:rFonts w:hint="cs"/>
          <w:rtl/>
          <w:lang w:bidi="fa-IR"/>
        </w:rPr>
        <w:t>نداشته و با امکاناتی که اگر دولت</w:t>
      </w:r>
      <w:r w:rsidR="005C1DBD">
        <w:rPr>
          <w:rFonts w:hint="eastAsia"/>
          <w:rtl/>
          <w:lang w:bidi="fa-IR"/>
        </w:rPr>
        <w:t>‌</w:t>
      </w:r>
      <w:r>
        <w:rPr>
          <w:rFonts w:hint="cs"/>
          <w:rtl/>
          <w:lang w:bidi="fa-IR"/>
        </w:rPr>
        <w:t>های شرق و غرب، با هم جمع شوند نتوانند به همانند آن دستیابی پیدا کنند</w:t>
      </w:r>
      <w:r w:rsidR="00DC63EC">
        <w:rPr>
          <w:rFonts w:hint="cs"/>
          <w:rtl/>
          <w:lang w:bidi="fa-IR"/>
        </w:rPr>
        <w:t>:</w:t>
      </w:r>
      <w:r>
        <w:rPr>
          <w:rFonts w:hint="cs"/>
          <w:rtl/>
          <w:lang w:bidi="fa-IR"/>
        </w:rPr>
        <w:t xml:space="preserve"> </w:t>
      </w:r>
    </w:p>
    <w:p w:rsidR="00251168" w:rsidRDefault="00251168" w:rsidP="00C27898">
      <w:pPr>
        <w:pStyle w:val="1"/>
        <w:rPr>
          <w:rtl/>
          <w:lang w:bidi="fa-IR"/>
        </w:rPr>
      </w:pPr>
      <w:r>
        <w:rPr>
          <w:rFonts w:hint="cs"/>
          <w:rtl/>
          <w:lang w:bidi="fa-IR"/>
        </w:rPr>
        <w:t>و این چیزی، جز عقیده سالم و روشی درست و محکم در فهم دین، و دعوت مردم به همین اصل مهم در پرتو نور علم و دانش به صورت یاد گرفتن و یاد دادن (تعلیم و تعلّم)</w:t>
      </w:r>
      <w:r>
        <w:rPr>
          <w:rStyle w:val="FootnoteReference"/>
          <w:rtl/>
          <w:lang w:bidi="fa-IR"/>
        </w:rPr>
        <w:footnoteReference w:id="51"/>
      </w:r>
      <w:r>
        <w:rPr>
          <w:rFonts w:hint="cs"/>
          <w:rtl/>
          <w:lang w:bidi="fa-IR"/>
        </w:rPr>
        <w:t>، و جز عمل و تطبیق مفاهیم به صورت دعوت و جهاد (به شکل</w:t>
      </w:r>
      <w:r w:rsidR="005C1DBD">
        <w:rPr>
          <w:rFonts w:hint="eastAsia"/>
          <w:rtl/>
          <w:lang w:bidi="fa-IR"/>
        </w:rPr>
        <w:t>‌</w:t>
      </w:r>
      <w:r>
        <w:rPr>
          <w:rFonts w:hint="cs"/>
          <w:rtl/>
          <w:lang w:bidi="fa-IR"/>
        </w:rPr>
        <w:t>های مختلف آن)، چیز دیگری نمی‌باشد، زیرا «شیوه شناخت و معرفت به هر چیزی، علم و آگاهی بدان چیز است، به همین ترتیب، علم و آگاهی افراد، راه درست معرفت و شناخت حقائق اسلام می‌باشد</w:t>
      </w:r>
      <w:r>
        <w:rPr>
          <w:rStyle w:val="FootnoteReference"/>
          <w:rtl/>
          <w:lang w:bidi="fa-IR"/>
        </w:rPr>
        <w:footnoteReference w:id="52"/>
      </w:r>
      <w:r>
        <w:rPr>
          <w:rFonts w:hint="cs"/>
          <w:rtl/>
          <w:lang w:bidi="fa-IR"/>
        </w:rPr>
        <w:t>».</w:t>
      </w:r>
      <w:r w:rsidR="00DC63EC">
        <w:rPr>
          <w:rFonts w:hint="cs"/>
          <w:rtl/>
          <w:lang w:bidi="fa-IR"/>
        </w:rPr>
        <w:t>:</w:t>
      </w:r>
      <w:r>
        <w:rPr>
          <w:rFonts w:hint="cs"/>
          <w:rtl/>
          <w:lang w:bidi="fa-IR"/>
        </w:rPr>
        <w:t xml:space="preserve"> </w:t>
      </w:r>
    </w:p>
    <w:p w:rsidR="00251168" w:rsidRPr="008062B6" w:rsidRDefault="00251168" w:rsidP="005C1DBD">
      <w:pPr>
        <w:pStyle w:val="1"/>
        <w:rPr>
          <w:rFonts w:ascii="KFGQPC Uthmanic Script HAFS" w:hAnsi="KFGQPC Uthmanic Script HAFS" w:cs="KFGQPC Uthmanic Script HAFS"/>
          <w:rtl/>
        </w:rPr>
      </w:pPr>
      <w:r>
        <w:rPr>
          <w:rFonts w:hint="cs"/>
          <w:rtl/>
          <w:lang w:bidi="fa-IR"/>
        </w:rPr>
        <w:t xml:space="preserve">بنابراین پایه و اساس یک عقیده صحیح و محکم، علم و آگاهی نسبت به مفاهیم آن عقیده می‌باشد، همانطور که خداوند متعال </w:t>
      </w:r>
      <w:r w:rsidRPr="00C27898">
        <w:rPr>
          <w:rFonts w:hint="cs"/>
          <w:rtl/>
        </w:rPr>
        <w:t>می‌فرماید:</w:t>
      </w:r>
      <w:r w:rsidR="00C27898">
        <w:rPr>
          <w:rFonts w:hint="cs"/>
          <w:rtl/>
        </w:rPr>
        <w:t xml:space="preserve"> </w:t>
      </w:r>
      <w:r w:rsidR="00C27898">
        <w:rPr>
          <w:rFonts w:ascii="Traditional Arabic" w:hAnsi="Traditional Arabic" w:cs="Traditional Arabic"/>
          <w:rtl/>
        </w:rPr>
        <w:t>﴿</w:t>
      </w:r>
      <w:r w:rsidR="008062B6">
        <w:rPr>
          <w:rFonts w:ascii="KFGQPC Uthmanic Script HAFS" w:hAnsi="KFGQPC Uthmanic Script HAFS" w:cs="KFGQPC Uthmanic Script HAFS" w:hint="eastAsia"/>
          <w:rtl/>
        </w:rPr>
        <w:t>شَهِدَ</w:t>
      </w:r>
      <w:r w:rsidR="008062B6">
        <w:rPr>
          <w:rFonts w:ascii="KFGQPC Uthmanic Script HAFS" w:hAnsi="KFGQPC Uthmanic Script HAFS" w:cs="KFGQPC Uthmanic Script HAFS"/>
          <w:rtl/>
        </w:rPr>
        <w:t xml:space="preserve"> </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للَّهُ</w:t>
      </w:r>
      <w:r w:rsidR="008062B6">
        <w:rPr>
          <w:rFonts w:ascii="KFGQPC Uthmanic Script HAFS" w:hAnsi="KFGQPC Uthmanic Script HAFS" w:cs="KFGQPC Uthmanic Script HAFS"/>
          <w:rtl/>
        </w:rPr>
        <w:t xml:space="preserve"> أَنَّهُ</w:t>
      </w:r>
      <w:r w:rsidR="008062B6">
        <w:rPr>
          <w:rFonts w:ascii="KFGQPC Uthmanic Script HAFS" w:hAnsi="KFGQPC Uthmanic Script HAFS" w:cs="KFGQPC Uthmanic Script HAFS" w:hint="cs"/>
          <w:rtl/>
        </w:rPr>
        <w:t>ۥ</w:t>
      </w:r>
      <w:r w:rsidR="008062B6">
        <w:rPr>
          <w:rFonts w:ascii="KFGQPC Uthmanic Script HAFS" w:hAnsi="KFGQPC Uthmanic Script HAFS" w:cs="KFGQPC Uthmanic Script HAFS"/>
          <w:rtl/>
        </w:rPr>
        <w:t xml:space="preserve"> لَآ إِلَٰهَ إِلَّا هُوَ وَ</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لۡمَلَٰٓئِكَةُ</w:t>
      </w:r>
      <w:r w:rsidR="008062B6">
        <w:rPr>
          <w:rFonts w:ascii="KFGQPC Uthmanic Script HAFS" w:hAnsi="KFGQPC Uthmanic Script HAFS" w:cs="KFGQPC Uthmanic Script HAFS"/>
          <w:rtl/>
        </w:rPr>
        <w:t xml:space="preserve"> وَأُوْلُواْ </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لۡعِلۡمِ</w:t>
      </w:r>
      <w:r w:rsidR="008062B6">
        <w:rPr>
          <w:rFonts w:ascii="KFGQPC Uthmanic Script HAFS" w:hAnsi="KFGQPC Uthmanic Script HAFS" w:cs="KFGQPC Uthmanic Script HAFS"/>
          <w:rtl/>
        </w:rPr>
        <w:t xml:space="preserve"> قَآئِمَۢا بِ</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لۡقِسۡطِۚ</w:t>
      </w:r>
      <w:r w:rsidR="00C27898">
        <w:rPr>
          <w:rFonts w:ascii="Traditional Arabic" w:hAnsi="Traditional Arabic" w:cs="Traditional Arabic"/>
          <w:rtl/>
        </w:rPr>
        <w:t>﴾</w:t>
      </w:r>
      <w:r w:rsidRPr="00C27898">
        <w:rPr>
          <w:rFonts w:hint="cs"/>
          <w:rtl/>
        </w:rPr>
        <w:t xml:space="preserve"> </w:t>
      </w:r>
      <w:r w:rsidRPr="005C1DBD">
        <w:rPr>
          <w:rStyle w:val="7-Char"/>
          <w:rFonts w:hint="cs"/>
          <w:rtl/>
        </w:rPr>
        <w:t>[آل عمران: 18]</w:t>
      </w:r>
      <w:r w:rsidRPr="00C27898">
        <w:rPr>
          <w:rFonts w:hint="cs"/>
          <w:rtl/>
        </w:rPr>
        <w:t>. «خداوند (با نشان دادن جهان هستی به گون</w:t>
      </w:r>
      <w:r w:rsidR="005C1DBD">
        <w:rPr>
          <w:rFonts w:hint="cs"/>
          <w:rtl/>
        </w:rPr>
        <w:t>ۀ</w:t>
      </w:r>
      <w:r w:rsidRPr="00C27898">
        <w:rPr>
          <w:rFonts w:hint="cs"/>
          <w:rtl/>
        </w:rPr>
        <w:t xml:space="preserve"> یک واحد به هم پیوسته و یک</w:t>
      </w:r>
      <w:r>
        <w:rPr>
          <w:rFonts w:hint="cs"/>
          <w:rtl/>
          <w:lang w:bidi="fa-IR"/>
        </w:rPr>
        <w:t xml:space="preserve"> نظام یگانه و ناگسسته، عملاً) گواهی می‌دهد که معبودی، جز او نیست، و اینکه او (در کارهای آفریدگان خود) دادگری می‌</w:t>
      </w:r>
      <w:r w:rsidR="005C1DBD">
        <w:rPr>
          <w:rFonts w:hint="cs"/>
          <w:rtl/>
          <w:lang w:bidi="fa-IR"/>
        </w:rPr>
        <w:t>کند و فرشتگان و صاحبان دانش (هر</w:t>
      </w:r>
      <w:r>
        <w:rPr>
          <w:rFonts w:hint="cs"/>
          <w:rtl/>
          <w:lang w:bidi="fa-IR"/>
        </w:rPr>
        <w:t>یک به گونه‌ای در این باره) گواهی می‌دهند. جز او معبودی نیست که هم توانا است و هم حکیم».</w:t>
      </w:r>
    </w:p>
    <w:p w:rsidR="00251168" w:rsidRDefault="00251168" w:rsidP="00C27898">
      <w:pPr>
        <w:pStyle w:val="1"/>
        <w:rPr>
          <w:rtl/>
          <w:lang w:bidi="fa-IR"/>
        </w:rPr>
      </w:pPr>
      <w:r>
        <w:rPr>
          <w:rFonts w:hint="cs"/>
          <w:rtl/>
          <w:lang w:bidi="fa-IR"/>
        </w:rPr>
        <w:t>و تنظیم و برقراری اخلاق فردی و اجتماعی بدون علم و دانش، ممکن نیست:</w:t>
      </w:r>
    </w:p>
    <w:p w:rsidR="00251168" w:rsidRPr="008062B6" w:rsidRDefault="00C27898" w:rsidP="008062B6">
      <w:pPr>
        <w:pStyle w:val="1"/>
        <w:rPr>
          <w:rFonts w:ascii="KFGQPC Uthmanic Script HAFS" w:hAnsi="KFGQPC Uthmanic Script HAFS" w:cs="KFGQPC Uthmanic Script HAFS"/>
          <w:rtl/>
        </w:rPr>
      </w:pPr>
      <w:r>
        <w:rPr>
          <w:rFonts w:ascii="Traditional Arabic" w:hAnsi="Traditional Arabic" w:cs="Traditional Arabic"/>
          <w:rtl/>
        </w:rPr>
        <w:t>﴿</w:t>
      </w:r>
      <w:r w:rsidR="008062B6">
        <w:rPr>
          <w:rFonts w:ascii="KFGQPC Uthmanic Script HAFS" w:hAnsi="KFGQPC Uthmanic Script HAFS" w:cs="KFGQPC Uthmanic Script HAFS"/>
          <w:rtl/>
        </w:rPr>
        <w:t xml:space="preserve">إِنَّمَا يَخۡشَى </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للَّهَ</w:t>
      </w:r>
      <w:r w:rsidR="008062B6">
        <w:rPr>
          <w:rFonts w:ascii="KFGQPC Uthmanic Script HAFS" w:hAnsi="KFGQPC Uthmanic Script HAFS" w:cs="KFGQPC Uthmanic Script HAFS"/>
          <w:rtl/>
        </w:rPr>
        <w:t xml:space="preserve"> مِنۡ عِبَادِهِ </w:t>
      </w:r>
      <w:r w:rsidR="008062B6">
        <w:rPr>
          <w:rFonts w:ascii="KFGQPC Uthmanic Script HAFS" w:hAnsi="KFGQPC Uthmanic Script HAFS" w:cs="KFGQPC Uthmanic Script HAFS" w:hint="cs"/>
          <w:rtl/>
        </w:rPr>
        <w:t>ٱ</w:t>
      </w:r>
      <w:r w:rsidR="008062B6">
        <w:rPr>
          <w:rFonts w:ascii="KFGQPC Uthmanic Script HAFS" w:hAnsi="KFGQPC Uthmanic Script HAFS" w:cs="KFGQPC Uthmanic Script HAFS" w:hint="eastAsia"/>
          <w:rtl/>
        </w:rPr>
        <w:t>لۡعُلَمَٰٓؤُاْۗ</w:t>
      </w:r>
      <w:r>
        <w:rPr>
          <w:rFonts w:ascii="Traditional Arabic" w:hAnsi="Traditional Arabic" w:cs="Traditional Arabic"/>
          <w:rtl/>
        </w:rPr>
        <w:t>﴾</w:t>
      </w:r>
      <w:r>
        <w:rPr>
          <w:rFonts w:hint="cs"/>
          <w:rtl/>
        </w:rPr>
        <w:t xml:space="preserve"> </w:t>
      </w:r>
      <w:r w:rsidR="00251168" w:rsidRPr="005C1DBD">
        <w:rPr>
          <w:rStyle w:val="7-Char"/>
          <w:rFonts w:hint="cs"/>
          <w:rtl/>
        </w:rPr>
        <w:t>[فاطر: 28]</w:t>
      </w:r>
      <w:r w:rsidR="00251168" w:rsidRPr="00C27898">
        <w:rPr>
          <w:rFonts w:hint="cs"/>
          <w:rtl/>
        </w:rPr>
        <w:t>. «تنها بندگان دانا و دانشمند، از خدا ترس آمیخته با تعظیم دارند».</w:t>
      </w:r>
    </w:p>
    <w:p w:rsidR="00251168" w:rsidRPr="008062B6" w:rsidRDefault="00251168" w:rsidP="008062B6">
      <w:pPr>
        <w:pStyle w:val="1"/>
        <w:rPr>
          <w:rFonts w:ascii="KFGQPC Uthmanic Script HAFS" w:hAnsi="KFGQPC Uthmanic Script HAFS" w:cs="KFGQPC Uthmanic Script HAFS"/>
          <w:rtl/>
        </w:rPr>
      </w:pPr>
      <w:r w:rsidRPr="00C27898">
        <w:rPr>
          <w:rFonts w:hint="cs"/>
          <w:rtl/>
        </w:rPr>
        <w:t>و هر مفهوم و معنایی یا هر عمل و کرداری که مستند به علم و آگاهی وموافق آن نباشد، ارزش و اعتباری ندارد:</w:t>
      </w:r>
      <w:r w:rsidR="00C27898">
        <w:rPr>
          <w:rFonts w:hint="cs"/>
          <w:rtl/>
        </w:rPr>
        <w:t xml:space="preserve"> </w:t>
      </w:r>
      <w:r w:rsidR="00C27898">
        <w:rPr>
          <w:rFonts w:ascii="Traditional Arabic" w:hAnsi="Traditional Arabic" w:cs="Traditional Arabic"/>
          <w:rtl/>
        </w:rPr>
        <w:t>﴿</w:t>
      </w:r>
      <w:r w:rsidR="008062B6">
        <w:rPr>
          <w:rFonts w:ascii="KFGQPC Uthmanic Script HAFS" w:hAnsi="KFGQPC Uthmanic Script HAFS" w:cs="KFGQPC Uthmanic Script HAFS" w:hint="eastAsia"/>
          <w:rtl/>
        </w:rPr>
        <w:t>وَلَا</w:t>
      </w:r>
      <w:r w:rsidR="008062B6">
        <w:rPr>
          <w:rFonts w:ascii="KFGQPC Uthmanic Script HAFS" w:hAnsi="KFGQPC Uthmanic Script HAFS" w:cs="KFGQPC Uthmanic Script HAFS"/>
          <w:rtl/>
        </w:rPr>
        <w:t xml:space="preserve"> تَقۡفُ مَا لَيۡسَ لَكَ بِهِ</w:t>
      </w:r>
      <w:r w:rsidR="008062B6">
        <w:rPr>
          <w:rFonts w:ascii="KFGQPC Uthmanic Script HAFS" w:hAnsi="KFGQPC Uthmanic Script HAFS" w:cs="KFGQPC Uthmanic Script HAFS" w:hint="cs"/>
          <w:rtl/>
        </w:rPr>
        <w:t>ۦ</w:t>
      </w:r>
      <w:r w:rsidR="008062B6">
        <w:rPr>
          <w:rFonts w:ascii="KFGQPC Uthmanic Script HAFS" w:hAnsi="KFGQPC Uthmanic Script HAFS" w:cs="KFGQPC Uthmanic Script HAFS"/>
          <w:rtl/>
        </w:rPr>
        <w:t xml:space="preserve"> عِلۡمٌۚ</w:t>
      </w:r>
      <w:r w:rsidR="00C27898">
        <w:rPr>
          <w:rFonts w:ascii="Traditional Arabic" w:hAnsi="Traditional Arabic" w:cs="Traditional Arabic"/>
          <w:rtl/>
        </w:rPr>
        <w:t>﴾</w:t>
      </w:r>
      <w:r w:rsidRPr="00C27898">
        <w:rPr>
          <w:rFonts w:hint="cs"/>
          <w:rtl/>
        </w:rPr>
        <w:t xml:space="preserve"> </w:t>
      </w:r>
      <w:r w:rsidRPr="005C1DBD">
        <w:rPr>
          <w:rStyle w:val="7-Char"/>
          <w:rFonts w:hint="cs"/>
          <w:rtl/>
        </w:rPr>
        <w:t>[الإسراء: 36]</w:t>
      </w:r>
      <w:r w:rsidRPr="00C27898">
        <w:rPr>
          <w:rFonts w:hint="cs"/>
          <w:rtl/>
        </w:rPr>
        <w:t>. «از چیزی دنبال‌روی مکن که از آن ناآگاهی». و نداشتن علم و دانش یا داشتن علم و آگاهی که ناقص و ناتمام یا آمیخته با اشتباه و خرافات می‌باشد خیلی زود انسان را به گمراهی و انحراف خواهدکشاند، کما</w:t>
      </w:r>
      <w:r w:rsidR="005C1DBD">
        <w:rPr>
          <w:rFonts w:hint="cs"/>
          <w:rtl/>
        </w:rPr>
        <w:t xml:space="preserve"> اینکه در حدیثی پیامبر اکرم</w:t>
      </w:r>
      <w:r w:rsidR="009663C6" w:rsidRPr="009663C6">
        <w:rPr>
          <w:rFonts w:cs="CTraditional Arabic" w:hint="cs"/>
          <w:rtl/>
          <w:lang w:bidi="fa-IR"/>
        </w:rPr>
        <w:t>ص</w:t>
      </w:r>
      <w:r w:rsidR="009663C6" w:rsidRPr="00C27898">
        <w:rPr>
          <w:rFonts w:hint="cs"/>
          <w:rtl/>
        </w:rPr>
        <w:t xml:space="preserve"> </w:t>
      </w:r>
      <w:r w:rsidRPr="00C27898">
        <w:rPr>
          <w:rFonts w:hint="cs"/>
          <w:rtl/>
        </w:rPr>
        <w:t xml:space="preserve">فرموده: </w:t>
      </w:r>
      <w:r w:rsidRPr="005C1DBD">
        <w:rPr>
          <w:rStyle w:val="5-Char"/>
          <w:rtl/>
        </w:rPr>
        <w:t>«... حَتَّی إذا لَمْ یَبقِ عالِماً، اتَّخَذَ الناسُ رُؤُساً جُهَّالاً، فَسُئِلُوا فَأَفتَوا بِغیر عِلْمٍ، فَضَلُّوا وَ أَضَلُّوا»</w:t>
      </w:r>
      <w:r>
        <w:rPr>
          <w:rStyle w:val="FootnoteReference"/>
          <w:rtl/>
          <w:lang w:bidi="fa-IR"/>
        </w:rPr>
        <w:footnoteReference w:id="53"/>
      </w:r>
      <w:r w:rsidRPr="00C27898">
        <w:rPr>
          <w:rFonts w:hint="cs"/>
          <w:rtl/>
        </w:rPr>
        <w:t>؛ «... حتی به گونه‌ای که عالمی در میان آنها باقی نمی‌ماند، آنگاه مردم افراد جاهلی در میان خود تعیین کرده و برای پاسخ مسائل خود به آنان رجوع می‌کنند و آنها بدون علم و آگاهی (از روی میل و هوای نفس) پاسخ مردم را می‌دهند پس هم خود را به گمراهی و بدبختی می‌کشانند هم مردم را».</w:t>
      </w:r>
    </w:p>
    <w:p w:rsidR="00251168" w:rsidRPr="008062B6" w:rsidRDefault="00251168" w:rsidP="008062B6">
      <w:pPr>
        <w:pStyle w:val="1"/>
        <w:rPr>
          <w:rFonts w:ascii="KFGQPC Uthmanic Script HAFS" w:hAnsi="KFGQPC Uthmanic Script HAFS" w:cs="KFGQPC Uthmanic Script HAFS"/>
          <w:rtl/>
        </w:rPr>
      </w:pPr>
      <w:r>
        <w:rPr>
          <w:rFonts w:hint="cs"/>
          <w:rtl/>
          <w:lang w:bidi="fa-IR"/>
        </w:rPr>
        <w:t>همچنین با ناقص بودن علم و آگاهی انسان یا از بین رفتن آن، قدرت صبر و بردباری انسان در مقابل مسائل یا کاهش پیدا می‌کند و یا به تدریج رو به زوال خواهد گذاشت</w:t>
      </w:r>
      <w:r w:rsidRPr="00C27898">
        <w:rPr>
          <w:rFonts w:hint="cs"/>
          <w:rtl/>
        </w:rPr>
        <w:t>:</w:t>
      </w:r>
      <w:r w:rsidR="00C27898">
        <w:rPr>
          <w:rFonts w:hint="cs"/>
          <w:rtl/>
        </w:rPr>
        <w:t xml:space="preserve"> </w:t>
      </w:r>
      <w:r w:rsidR="00C27898">
        <w:rPr>
          <w:rFonts w:ascii="Traditional Arabic" w:hAnsi="Traditional Arabic" w:cs="Traditional Arabic"/>
          <w:rtl/>
        </w:rPr>
        <w:t>﴿</w:t>
      </w:r>
      <w:r w:rsidR="008062B6">
        <w:rPr>
          <w:rFonts w:ascii="KFGQPC Uthmanic Script HAFS" w:hAnsi="KFGQPC Uthmanic Script HAFS" w:cs="KFGQPC Uthmanic Script HAFS"/>
          <w:rtl/>
        </w:rPr>
        <w:t>وَكَيۡفَ تَصۡبِرُ عَلَىٰ مَا لَمۡ تُحِطۡ بِهِ</w:t>
      </w:r>
      <w:r w:rsidR="008062B6">
        <w:rPr>
          <w:rFonts w:ascii="KFGQPC Uthmanic Script HAFS" w:hAnsi="KFGQPC Uthmanic Script HAFS" w:cs="KFGQPC Uthmanic Script HAFS" w:hint="cs"/>
          <w:rtl/>
        </w:rPr>
        <w:t>ۦ</w:t>
      </w:r>
      <w:r w:rsidR="008062B6">
        <w:rPr>
          <w:rFonts w:ascii="KFGQPC Uthmanic Script HAFS" w:hAnsi="KFGQPC Uthmanic Script HAFS" w:cs="KFGQPC Uthmanic Script HAFS"/>
          <w:rtl/>
        </w:rPr>
        <w:t xml:space="preserve"> خُبۡرٗا ٦٨</w:t>
      </w:r>
      <w:r w:rsidR="00C27898">
        <w:rPr>
          <w:rFonts w:ascii="Traditional Arabic" w:hAnsi="Traditional Arabic" w:cs="Traditional Arabic"/>
          <w:rtl/>
        </w:rPr>
        <w:t>﴾</w:t>
      </w:r>
      <w:r w:rsidRPr="00C27898">
        <w:rPr>
          <w:rFonts w:hint="cs"/>
          <w:rtl/>
        </w:rPr>
        <w:t xml:space="preserve"> </w:t>
      </w:r>
      <w:r w:rsidRPr="00BE56BD">
        <w:rPr>
          <w:rStyle w:val="7-Char"/>
          <w:rFonts w:hint="cs"/>
          <w:rtl/>
        </w:rPr>
        <w:t>[الکهف: 68]</w:t>
      </w:r>
      <w:r w:rsidRPr="00C27898">
        <w:rPr>
          <w:rFonts w:hint="cs"/>
          <w:rtl/>
        </w:rPr>
        <w:t>. «و چگونه می‌توانی در برابر چیزی که از راز و رمز آن آگاه نیستی، شکیبایی کنی؟!».</w:t>
      </w:r>
    </w:p>
    <w:p w:rsidR="00251168" w:rsidRPr="008062B6" w:rsidRDefault="00251168" w:rsidP="004B3812">
      <w:pPr>
        <w:pStyle w:val="1"/>
        <w:rPr>
          <w:rFonts w:ascii="KFGQPC Uthmanic Script HAFS" w:hAnsi="KFGQPC Uthmanic Script HAFS" w:cs="KFGQPC Uthmanic Script HAFS"/>
          <w:rtl/>
        </w:rPr>
      </w:pPr>
      <w:r w:rsidRPr="00C27898">
        <w:rPr>
          <w:rFonts w:hint="cs"/>
          <w:rtl/>
        </w:rPr>
        <w:t>همچنین، رشته برادری و یکپارچگی اجتماع از هم گسیخته و حقد و کینه جای</w:t>
      </w:r>
      <w:r w:rsidR="0079423D">
        <w:rPr>
          <w:rFonts w:hint="cs"/>
          <w:rtl/>
        </w:rPr>
        <w:t xml:space="preserve"> آن را </w:t>
      </w:r>
      <w:r w:rsidRPr="00C27898">
        <w:rPr>
          <w:rFonts w:hint="cs"/>
          <w:rtl/>
        </w:rPr>
        <w:t>خواهد گرفت:</w:t>
      </w:r>
      <w:r w:rsidR="00C27898">
        <w:rPr>
          <w:rFonts w:hint="cs"/>
          <w:rtl/>
        </w:rPr>
        <w:t xml:space="preserve"> </w:t>
      </w:r>
      <w:r w:rsidR="00C27898">
        <w:rPr>
          <w:rFonts w:ascii="Traditional Arabic" w:hAnsi="Traditional Arabic" w:cs="Traditional Arabic"/>
          <w:rtl/>
        </w:rPr>
        <w:t>﴿</w:t>
      </w:r>
      <w:r w:rsidR="004B3812">
        <w:rPr>
          <w:rFonts w:ascii="KFGQPC Uthmanic Script HAFS" w:hAnsi="KFGQPC Uthmanic Script HAFS" w:cs="KFGQPC Uthmanic Script HAFS"/>
          <w:rtl/>
        </w:rPr>
        <w:t>فَنَسُواْ حَظّٗا مِّمَّا ذُكِّرُواْ بِهِ</w:t>
      </w:r>
      <w:r w:rsidR="004B3812">
        <w:rPr>
          <w:rFonts w:ascii="KFGQPC Uthmanic Script HAFS" w:hAnsi="KFGQPC Uthmanic Script HAFS" w:cs="KFGQPC Uthmanic Script HAFS" w:hint="cs"/>
          <w:rtl/>
        </w:rPr>
        <w:t>ۦ</w:t>
      </w:r>
      <w:r w:rsidR="004B3812">
        <w:rPr>
          <w:rFonts w:ascii="KFGQPC Uthmanic Script HAFS" w:hAnsi="KFGQPC Uthmanic Script HAFS" w:cs="KFGQPC Uthmanic Script HAFS"/>
          <w:rtl/>
        </w:rPr>
        <w:t xml:space="preserve"> فَأَغۡرَيۡنَا بَيۡنَهُمُ </w:t>
      </w:r>
      <w:r w:rsidR="004B3812">
        <w:rPr>
          <w:rFonts w:ascii="KFGQPC Uthmanic Script HAFS" w:hAnsi="KFGQPC Uthmanic Script HAFS" w:cs="KFGQPC Uthmanic Script HAFS" w:hint="cs"/>
          <w:rtl/>
        </w:rPr>
        <w:t>ٱ</w:t>
      </w:r>
      <w:r w:rsidR="004B3812">
        <w:rPr>
          <w:rFonts w:ascii="KFGQPC Uthmanic Script HAFS" w:hAnsi="KFGQPC Uthmanic Script HAFS" w:cs="KFGQPC Uthmanic Script HAFS" w:hint="eastAsia"/>
          <w:rtl/>
        </w:rPr>
        <w:t>لۡعَدَاوَةَ</w:t>
      </w:r>
      <w:r w:rsidR="004B3812">
        <w:rPr>
          <w:rFonts w:ascii="KFGQPC Uthmanic Script HAFS" w:hAnsi="KFGQPC Uthmanic Script HAFS" w:cs="KFGQPC Uthmanic Script HAFS"/>
          <w:rtl/>
        </w:rPr>
        <w:t xml:space="preserve"> وَ</w:t>
      </w:r>
      <w:r w:rsidR="004B3812">
        <w:rPr>
          <w:rFonts w:ascii="KFGQPC Uthmanic Script HAFS" w:hAnsi="KFGQPC Uthmanic Script HAFS" w:cs="KFGQPC Uthmanic Script HAFS" w:hint="cs"/>
          <w:rtl/>
        </w:rPr>
        <w:t>ٱ</w:t>
      </w:r>
      <w:r w:rsidR="004B3812">
        <w:rPr>
          <w:rFonts w:ascii="KFGQPC Uthmanic Script HAFS" w:hAnsi="KFGQPC Uthmanic Script HAFS" w:cs="KFGQPC Uthmanic Script HAFS" w:hint="eastAsia"/>
          <w:rtl/>
        </w:rPr>
        <w:t>لۡبَغۡضَآءَ</w:t>
      </w:r>
      <w:r w:rsidR="00C27898">
        <w:rPr>
          <w:rFonts w:ascii="Traditional Arabic" w:hAnsi="Traditional Arabic" w:cs="Traditional Arabic"/>
          <w:rtl/>
        </w:rPr>
        <w:t>﴾</w:t>
      </w:r>
      <w:r w:rsidRPr="00C27898">
        <w:rPr>
          <w:rFonts w:hint="cs"/>
          <w:rtl/>
        </w:rPr>
        <w:t xml:space="preserve"> </w:t>
      </w:r>
      <w:r w:rsidRPr="00BE56BD">
        <w:rPr>
          <w:rStyle w:val="7-Char"/>
          <w:rFonts w:hint="cs"/>
          <w:rtl/>
        </w:rPr>
        <w:t>[المائد</w:t>
      </w:r>
      <w:r w:rsidR="00C27898" w:rsidRPr="00BE56BD">
        <w:rPr>
          <w:rStyle w:val="7-Char"/>
          <w:rFonts w:hint="cs"/>
          <w:rtl/>
        </w:rPr>
        <w:t>ة</w:t>
      </w:r>
      <w:r w:rsidRPr="00BE56BD">
        <w:rPr>
          <w:rStyle w:val="7-Char"/>
          <w:rFonts w:hint="cs"/>
          <w:rtl/>
        </w:rPr>
        <w:t xml:space="preserve">: </w:t>
      </w:r>
      <w:r w:rsidR="004B3812" w:rsidRPr="00BE56BD">
        <w:rPr>
          <w:rStyle w:val="7-Char"/>
          <w:rFonts w:hint="cs"/>
          <w:rtl/>
        </w:rPr>
        <w:t>14</w:t>
      </w:r>
      <w:r w:rsidRPr="00BE56BD">
        <w:rPr>
          <w:rStyle w:val="7-Char"/>
          <w:rFonts w:hint="cs"/>
          <w:rtl/>
        </w:rPr>
        <w:t>]</w:t>
      </w:r>
      <w:r w:rsidRPr="00C27898">
        <w:rPr>
          <w:rFonts w:hint="cs"/>
          <w:rtl/>
        </w:rPr>
        <w:t>. «امّا آنان قسمت قابل ملاحظه‌ای از آنچه بدانان تذکر داده شده بود، به دست فراموشی سپردند، لذا به پاداش آن، میان (گروه</w:t>
      </w:r>
      <w:r w:rsidR="00BE56BD">
        <w:rPr>
          <w:rFonts w:hint="eastAsia"/>
          <w:rtl/>
        </w:rPr>
        <w:t>‌</w:t>
      </w:r>
      <w:r w:rsidRPr="00C27898">
        <w:rPr>
          <w:rFonts w:hint="cs"/>
          <w:rtl/>
        </w:rPr>
        <w:t>های مختلف) ایشان، کینه و دشمنی افکندیم».</w:t>
      </w:r>
    </w:p>
    <w:p w:rsidR="00251168" w:rsidRDefault="00251168" w:rsidP="00C27898">
      <w:pPr>
        <w:pStyle w:val="1"/>
        <w:rPr>
          <w:rtl/>
          <w:lang w:bidi="fa-IR"/>
        </w:rPr>
      </w:pPr>
      <w:r>
        <w:rPr>
          <w:rFonts w:hint="cs"/>
          <w:rtl/>
          <w:lang w:bidi="fa-IR"/>
        </w:rPr>
        <w:t>وقتی که دانستیم ارزش و منزلت علم این است و چنین تأثیر مهمی در ساختار جامعه، و تهذیب و اصلاح اخلاق، و حفظ انسجام و همبستگی امت دارد، و اینکه ما امتی هستیم که خود را برای یک نبرد و مسابقه فرهنگی سخت و دشوار آماده می‌سازیم تا حیات و شادابی سابق خود را بدست آوریم، پس در چنین شرایطی، نقش و وظیفه یک دعوتگر واقعی، امری سهل و ساده نیست، بلکه وظیفه و نقش او بیشتر از حدّ یک مفتی یا مربی اخلاق یا اصلاحگر یا یک معلم و راهنما و یا رهبر و پیشوا است.</w:t>
      </w:r>
    </w:p>
    <w:p w:rsidR="00251168" w:rsidRPr="00905F96" w:rsidRDefault="00251168" w:rsidP="004B3812">
      <w:pPr>
        <w:pStyle w:val="1"/>
        <w:rPr>
          <w:spacing w:val="-4"/>
          <w:lang w:bidi="fa-IR"/>
        </w:rPr>
      </w:pPr>
      <w:r>
        <w:rPr>
          <w:rFonts w:hint="cs"/>
          <w:rtl/>
          <w:lang w:bidi="fa-IR"/>
        </w:rPr>
        <w:t xml:space="preserve">و حقیقتاً آنچه که به منظور رسیدن به سطح اجرا و تطبیق صحیحِ، فرامین اسلامی، بر دعوتگران واجب </w:t>
      </w:r>
      <w:r w:rsidRPr="004B3812">
        <w:rPr>
          <w:rFonts w:hint="cs"/>
          <w:rtl/>
        </w:rPr>
        <w:t>است</w:t>
      </w:r>
      <w:r>
        <w:rPr>
          <w:rFonts w:hint="cs"/>
          <w:rtl/>
          <w:lang w:bidi="fa-IR"/>
        </w:rPr>
        <w:t xml:space="preserve">، آن است که دوباره نگاهی شفاف به تمدن و فرهنگ مقدس اسلامی افکنده و شخصیت‌های اسلامی و کاملی از خود و جوانان این امت بسازند و درصدد حل اشکالات وحدت عمل اسلامی و نظم و هماهنگی آن باشند، زیرا اگر این دعوتگر، عالم و توانا نبوده، یا آنچه به مردم می‌آموزد براساس آگاهی و حکمت نباشد، به طوری که اهلیت نظر در مسائل، و اصلاح فرد و جامعه، و جا انداختن بینش آزادی بدور از افراط و تفریط را در زندگی فردی و اجتماعی افراد نداشته باشد، پس بایستی فشار حوادث او را لِه نموده و مشکلات حرکت او را از پای درآورد، در چنین وضعیّتی، این دعوتگر در داخل صف و در أثنای حرکتی که در پیش دارد، تسلیم و مطیع التزامات و عواطف شخصی قرار می‌گیرد، و در نتیجه شخصیّتش چنان می‌شود که یا با هر اجتهاد و سخنی، دگرگون و </w:t>
      </w:r>
      <w:r w:rsidRPr="00905F96">
        <w:rPr>
          <w:rFonts w:hint="cs"/>
          <w:spacing w:val="-4"/>
          <w:rtl/>
          <w:lang w:bidi="fa-IR"/>
        </w:rPr>
        <w:t>متحول شده و یا به سمت منجلاب تعصب و هواخواهی و تقلید کورکورانه گرایش پیدا می‌کند، در این حالت ساختار و ترکیب شخصیت او؛ طوری است که در مقابل هر ستم و ناحقی، فروتنی و تسلیم از خود نشان داده، همچنین همچون شخصی خواهد بود که برای انجام گفتگوهای معارضانه در داخل حرکت نامزد شده باشد که گاه از این پیشوا و رهبر هواداری می‌کند و گاه از آن یکی، و با این وصف، کار او، تخریب و نابودی پایه‌های الفت و برادری و انسجام جمع می‌باشد که با شمشیر تیز تفرقه و اختلاف افکنی حیات را از جامعه اسلامی می‌گیرد.</w:t>
      </w:r>
    </w:p>
    <w:p w:rsidR="00251168" w:rsidRPr="004B3812" w:rsidRDefault="00251168" w:rsidP="004B3812">
      <w:pPr>
        <w:pStyle w:val="1"/>
        <w:rPr>
          <w:rFonts w:ascii="KFGQPC Uthmanic Script HAFS" w:hAnsi="KFGQPC Uthmanic Script HAFS" w:cs="KFGQPC Uthmanic Script HAFS"/>
          <w:rtl/>
        </w:rPr>
      </w:pPr>
      <w:r>
        <w:rPr>
          <w:rFonts w:hint="cs"/>
          <w:rtl/>
          <w:lang w:bidi="fa-IR"/>
        </w:rPr>
        <w:t xml:space="preserve">چنین اوصافی، نشانگر این است که شخص دعوتگر، اهلیت و شایستگی انحراف و سقوط جامعه اسلامی را دارد نه اهلیت رهبری و پیشوایی آن، و خداوند متعال </w:t>
      </w:r>
      <w:r w:rsidRPr="00C27898">
        <w:rPr>
          <w:rFonts w:hint="cs"/>
          <w:rtl/>
        </w:rPr>
        <w:t>می‌فرماید:</w:t>
      </w:r>
      <w:r w:rsidR="00C27898">
        <w:rPr>
          <w:rFonts w:hint="cs"/>
          <w:rtl/>
        </w:rPr>
        <w:t xml:space="preserve"> </w:t>
      </w:r>
      <w:r w:rsidR="00C27898">
        <w:rPr>
          <w:rFonts w:ascii="Traditional Arabic" w:hAnsi="Traditional Arabic" w:cs="Traditional Arabic"/>
          <w:rtl/>
        </w:rPr>
        <w:t>﴿</w:t>
      </w:r>
      <w:r w:rsidR="004B3812">
        <w:rPr>
          <w:rFonts w:ascii="KFGQPC Uthmanic Script HAFS" w:hAnsi="KFGQPC Uthmanic Script HAFS" w:cs="KFGQPC Uthmanic Script HAFS" w:hint="eastAsia"/>
          <w:rtl/>
        </w:rPr>
        <w:t>وَضَرَبَ</w:t>
      </w:r>
      <w:r w:rsidR="004B3812">
        <w:rPr>
          <w:rFonts w:ascii="KFGQPC Uthmanic Script HAFS" w:hAnsi="KFGQPC Uthmanic Script HAFS" w:cs="KFGQPC Uthmanic Script HAFS"/>
          <w:rtl/>
        </w:rPr>
        <w:t xml:space="preserve"> </w:t>
      </w:r>
      <w:r w:rsidR="004B3812">
        <w:rPr>
          <w:rFonts w:ascii="KFGQPC Uthmanic Script HAFS" w:hAnsi="KFGQPC Uthmanic Script HAFS" w:cs="KFGQPC Uthmanic Script HAFS" w:hint="cs"/>
          <w:rtl/>
        </w:rPr>
        <w:t>ٱ</w:t>
      </w:r>
      <w:r w:rsidR="004B3812">
        <w:rPr>
          <w:rFonts w:ascii="KFGQPC Uthmanic Script HAFS" w:hAnsi="KFGQPC Uthmanic Script HAFS" w:cs="KFGQPC Uthmanic Script HAFS" w:hint="eastAsia"/>
          <w:rtl/>
        </w:rPr>
        <w:t>للَّهُ</w:t>
      </w:r>
      <w:r w:rsidR="004B3812">
        <w:rPr>
          <w:rFonts w:ascii="KFGQPC Uthmanic Script HAFS" w:hAnsi="KFGQPC Uthmanic Script HAFS" w:cs="KFGQPC Uthmanic Script HAFS"/>
          <w:rtl/>
        </w:rPr>
        <w:t xml:space="preserve"> مَثَلٗا رَّجُلَيۡنِ أَحَدُهُمَآ أَبۡكَمُ لَا يَقۡدِرُ عَلَىٰ شَيۡءٖ وَهُوَ كَلٌّ عَلَىٰ مَوۡلَىٰهُ أَيۡنَمَا يُوَجِّههُّ لَا يَأۡتِ بِخَيۡرٍ هَلۡ يَسۡتَوِي هُوَ وَمَن يَأۡمُرُ بِ</w:t>
      </w:r>
      <w:r w:rsidR="004B3812">
        <w:rPr>
          <w:rFonts w:ascii="KFGQPC Uthmanic Script HAFS" w:hAnsi="KFGQPC Uthmanic Script HAFS" w:cs="KFGQPC Uthmanic Script HAFS" w:hint="cs"/>
          <w:rtl/>
        </w:rPr>
        <w:t>ٱ</w:t>
      </w:r>
      <w:r w:rsidR="004B3812">
        <w:rPr>
          <w:rFonts w:ascii="KFGQPC Uthmanic Script HAFS" w:hAnsi="KFGQPC Uthmanic Script HAFS" w:cs="KFGQPC Uthmanic Script HAFS" w:hint="eastAsia"/>
          <w:rtl/>
        </w:rPr>
        <w:t>لۡعَدۡلِ</w:t>
      </w:r>
      <w:r w:rsidR="004B3812">
        <w:rPr>
          <w:rFonts w:ascii="KFGQPC Uthmanic Script HAFS" w:hAnsi="KFGQPC Uthmanic Script HAFS" w:cs="KFGQPC Uthmanic Script HAFS"/>
          <w:rtl/>
        </w:rPr>
        <w:t xml:space="preserve"> وَهُوَ عَلَىٰ صِرَٰطٖ مُّسۡتَقِيمٖ ٧٦</w:t>
      </w:r>
      <w:r w:rsidR="00C27898">
        <w:rPr>
          <w:rFonts w:ascii="Traditional Arabic" w:hAnsi="Traditional Arabic" w:cs="Traditional Arabic"/>
          <w:rtl/>
        </w:rPr>
        <w:t>﴾</w:t>
      </w:r>
      <w:r w:rsidRPr="00C27898">
        <w:rPr>
          <w:rFonts w:hint="cs"/>
          <w:rtl/>
        </w:rPr>
        <w:t xml:space="preserve"> </w:t>
      </w:r>
      <w:r w:rsidRPr="00016C50">
        <w:rPr>
          <w:rStyle w:val="7-Char"/>
          <w:rFonts w:hint="cs"/>
          <w:rtl/>
        </w:rPr>
        <w:t>[</w:t>
      </w:r>
      <w:r w:rsidRPr="00016C50">
        <w:rPr>
          <w:rStyle w:val="7-Char"/>
          <w:rtl/>
        </w:rPr>
        <w:t>النحل: 76</w:t>
      </w:r>
      <w:r w:rsidRPr="00016C50">
        <w:rPr>
          <w:rStyle w:val="7-Char"/>
          <w:rFonts w:hint="cs"/>
          <w:rtl/>
        </w:rPr>
        <w:t>]</w:t>
      </w:r>
      <w:r w:rsidRPr="00C27898">
        <w:rPr>
          <w:rFonts w:hint="cs"/>
          <w:rtl/>
        </w:rPr>
        <w:t>. «و خداوند، دو مرد را مثال می‌زند که یکی از آنان گنگ مادرزاد است و بر انجام چیزی توانائی ندارد و سربار صاحب خود بوده و به هر جا او را بفرستد، نفعی نخواهد</w:t>
      </w:r>
      <w:r>
        <w:rPr>
          <w:rFonts w:hint="cs"/>
          <w:rtl/>
          <w:lang w:bidi="fa-IR"/>
        </w:rPr>
        <w:t xml:space="preserve"> داشت. آیا او (که گنگ وناتوان و سربار و بی‌فائده است) برابر با کسی است که (زبان‌آور و کارکن و نان‌آور و سراپا خیر و برکت است و مرتّباً دیگران را) به عدل و داد می‌خواند و در جاده صاف و راست قرار دارد و دارای روش پسندیده و برنامه درست در زندگی است؟».</w:t>
      </w:r>
      <w:r>
        <w:rPr>
          <w:rFonts w:cs="Times New Roman" w:hint="cs"/>
          <w:sz w:val="24"/>
          <w:szCs w:val="24"/>
          <w:lang w:bidi="fa-IR"/>
        </w:rPr>
        <w:t xml:space="preserve"> </w:t>
      </w:r>
    </w:p>
    <w:p w:rsidR="00251168" w:rsidRPr="004B3812" w:rsidRDefault="00251168" w:rsidP="004B3812">
      <w:pPr>
        <w:pStyle w:val="1"/>
        <w:rPr>
          <w:rFonts w:ascii="KFGQPC Uthmanic Script HAFS" w:hAnsi="KFGQPC Uthmanic Script HAFS" w:cs="KFGQPC Uthmanic Script HAFS"/>
          <w:rtl/>
        </w:rPr>
      </w:pPr>
      <w:r>
        <w:rPr>
          <w:rFonts w:hint="cs"/>
          <w:rtl/>
          <w:lang w:bidi="fa-IR"/>
        </w:rPr>
        <w:t>و آیات قرآن کریم در این زمینه پرده‌های غفلت را دریده و</w:t>
      </w:r>
      <w:r w:rsidR="00016C50">
        <w:rPr>
          <w:rFonts w:hint="cs"/>
          <w:rtl/>
          <w:lang w:bidi="fa-IR"/>
        </w:rPr>
        <w:t xml:space="preserve"> گوش‌ها </w:t>
      </w:r>
      <w:r>
        <w:rPr>
          <w:rFonts w:hint="cs"/>
          <w:rtl/>
          <w:lang w:bidi="fa-IR"/>
        </w:rPr>
        <w:t xml:space="preserve">را خبردار می‌سازد و انسان غفلت زده را متنبّه </w:t>
      </w:r>
      <w:r w:rsidRPr="00C27898">
        <w:rPr>
          <w:rFonts w:hint="cs"/>
          <w:rtl/>
        </w:rPr>
        <w:t>می‌گرداند:</w:t>
      </w:r>
      <w:r w:rsidR="00C27898">
        <w:rPr>
          <w:rFonts w:hint="cs"/>
          <w:rtl/>
        </w:rPr>
        <w:t xml:space="preserve"> </w:t>
      </w:r>
      <w:r w:rsidR="00C27898">
        <w:rPr>
          <w:rFonts w:ascii="Traditional Arabic" w:hAnsi="Traditional Arabic" w:cs="Traditional Arabic"/>
          <w:rtl/>
        </w:rPr>
        <w:t>﴿</w:t>
      </w:r>
      <w:r w:rsidR="004B3812">
        <w:rPr>
          <w:rFonts w:ascii="KFGQPC Uthmanic Script HAFS" w:hAnsi="KFGQPC Uthmanic Script HAFS" w:cs="KFGQPC Uthmanic Script HAFS"/>
          <w:rtl/>
        </w:rPr>
        <w:t xml:space="preserve">إِنَّ </w:t>
      </w:r>
      <w:r w:rsidR="004B3812">
        <w:rPr>
          <w:rFonts w:ascii="KFGQPC Uthmanic Script HAFS" w:hAnsi="KFGQPC Uthmanic Script HAFS" w:cs="KFGQPC Uthmanic Script HAFS" w:hint="cs"/>
          <w:rtl/>
        </w:rPr>
        <w:t>ٱ</w:t>
      </w:r>
      <w:r w:rsidR="004B3812">
        <w:rPr>
          <w:rFonts w:ascii="KFGQPC Uthmanic Script HAFS" w:hAnsi="KFGQPC Uthmanic Script HAFS" w:cs="KFGQPC Uthmanic Script HAFS" w:hint="eastAsia"/>
          <w:rtl/>
        </w:rPr>
        <w:t>للَّهَ</w:t>
      </w:r>
      <w:r w:rsidR="004B3812">
        <w:rPr>
          <w:rFonts w:ascii="KFGQPC Uthmanic Script HAFS" w:hAnsi="KFGQPC Uthmanic Script HAFS" w:cs="KFGQPC Uthmanic Script HAFS"/>
          <w:rtl/>
        </w:rPr>
        <w:t xml:space="preserve"> لَا يُغَيِّرُ مَا بِقَوۡمٍ حَتَّىٰ يُغَيِّرُواْ مَا بِأَنفُسِهِمۡۗ</w:t>
      </w:r>
      <w:r w:rsidR="00C27898">
        <w:rPr>
          <w:rFonts w:ascii="Traditional Arabic" w:hAnsi="Traditional Arabic" w:cs="Traditional Arabic"/>
          <w:rtl/>
        </w:rPr>
        <w:t>﴾</w:t>
      </w:r>
      <w:r w:rsidRPr="00C27898">
        <w:rPr>
          <w:rFonts w:hint="cs"/>
          <w:rtl/>
        </w:rPr>
        <w:t xml:space="preserve"> </w:t>
      </w:r>
      <w:r w:rsidRPr="00016C50">
        <w:rPr>
          <w:rStyle w:val="7-Char"/>
          <w:rFonts w:hint="cs"/>
          <w:rtl/>
        </w:rPr>
        <w:t>[الرعد: 11]</w:t>
      </w:r>
      <w:r w:rsidRPr="00C27898">
        <w:rPr>
          <w:rFonts w:hint="cs"/>
          <w:rtl/>
        </w:rPr>
        <w:t>. «خداوند حال</w:t>
      </w:r>
      <w:r>
        <w:rPr>
          <w:rFonts w:hint="cs"/>
          <w:rtl/>
          <w:lang w:bidi="fa-IR"/>
        </w:rPr>
        <w:t xml:space="preserve"> و وضع هیچ قومی را تغییر نمی‌دهد (و ایشان را از بدبختی به خوشبختی، از نادانی به دانائی، از ذلت به عزت، از نوکری به سروری، و ... و بالعکس نمی‌کشاند) مگر اینکه آنان احوال خود را تغییر </w:t>
      </w:r>
      <w:r w:rsidRPr="00C27898">
        <w:rPr>
          <w:rFonts w:hint="cs"/>
          <w:rtl/>
        </w:rPr>
        <w:t>دهند».</w:t>
      </w:r>
    </w:p>
    <w:p w:rsidR="00251168" w:rsidRPr="004B3812" w:rsidRDefault="00C27898" w:rsidP="004B3812">
      <w:pPr>
        <w:pStyle w:val="1"/>
        <w:rPr>
          <w:rFonts w:ascii="KFGQPC Uthmanic Script HAFS" w:hAnsi="KFGQPC Uthmanic Script HAFS" w:cs="KFGQPC Uthmanic Script HAFS"/>
          <w:rtl/>
        </w:rPr>
      </w:pPr>
      <w:r>
        <w:rPr>
          <w:rFonts w:ascii="Traditional Arabic" w:hAnsi="Traditional Arabic" w:cs="Traditional Arabic"/>
          <w:rtl/>
        </w:rPr>
        <w:t>﴿</w:t>
      </w:r>
      <w:r w:rsidR="004B3812">
        <w:rPr>
          <w:rFonts w:ascii="KFGQPC Uthmanic Script HAFS" w:hAnsi="KFGQPC Uthmanic Script HAFS" w:cs="KFGQPC Uthmanic Script HAFS"/>
          <w:rtl/>
        </w:rPr>
        <w:t xml:space="preserve">وَمَن يَتَوَكَّلۡ عَلَى </w:t>
      </w:r>
      <w:r w:rsidR="004B3812">
        <w:rPr>
          <w:rFonts w:ascii="KFGQPC Uthmanic Script HAFS" w:hAnsi="KFGQPC Uthmanic Script HAFS" w:cs="KFGQPC Uthmanic Script HAFS" w:hint="cs"/>
          <w:rtl/>
        </w:rPr>
        <w:t>ٱ</w:t>
      </w:r>
      <w:r w:rsidR="004B3812">
        <w:rPr>
          <w:rFonts w:ascii="KFGQPC Uthmanic Script HAFS" w:hAnsi="KFGQPC Uthmanic Script HAFS" w:cs="KFGQPC Uthmanic Script HAFS" w:hint="eastAsia"/>
          <w:rtl/>
        </w:rPr>
        <w:t>للَّهِ</w:t>
      </w:r>
      <w:r w:rsidR="004B3812">
        <w:rPr>
          <w:rFonts w:ascii="KFGQPC Uthmanic Script HAFS" w:hAnsi="KFGQPC Uthmanic Script HAFS" w:cs="KFGQPC Uthmanic Script HAFS"/>
          <w:rtl/>
        </w:rPr>
        <w:t xml:space="preserve"> فَهُوَ حَسۡبُهُ</w:t>
      </w:r>
      <w:r w:rsidR="004B3812">
        <w:rPr>
          <w:rFonts w:ascii="KFGQPC Uthmanic Script HAFS" w:hAnsi="KFGQPC Uthmanic Script HAFS" w:cs="KFGQPC Uthmanic Script HAFS" w:hint="cs"/>
          <w:rtl/>
        </w:rPr>
        <w:t>ۥٓ</w:t>
      </w:r>
      <w:r>
        <w:rPr>
          <w:rFonts w:ascii="Traditional Arabic" w:hAnsi="Traditional Arabic" w:cs="Traditional Arabic"/>
          <w:rtl/>
        </w:rPr>
        <w:t>﴾</w:t>
      </w:r>
      <w:r>
        <w:rPr>
          <w:rFonts w:hint="cs"/>
          <w:rtl/>
        </w:rPr>
        <w:t xml:space="preserve"> </w:t>
      </w:r>
      <w:r w:rsidR="00251168" w:rsidRPr="00016C50">
        <w:rPr>
          <w:rStyle w:val="7-Char"/>
          <w:rFonts w:hint="cs"/>
          <w:rtl/>
        </w:rPr>
        <w:t>[الطلاق: 3]</w:t>
      </w:r>
      <w:r w:rsidR="00251168" w:rsidRPr="00C27898">
        <w:rPr>
          <w:rFonts w:hint="cs"/>
          <w:rtl/>
        </w:rPr>
        <w:t>. «هر کس بر خدا توکل کند (و کار و بار خود را بدو واگذارد) خدا او را بسنده است».</w:t>
      </w:r>
    </w:p>
    <w:p w:rsidR="00251168" w:rsidRPr="004B3812" w:rsidRDefault="00C27898" w:rsidP="004B3812">
      <w:pPr>
        <w:pStyle w:val="1"/>
        <w:rPr>
          <w:rFonts w:ascii="KFGQPC Uthmanic Script HAFS" w:hAnsi="KFGQPC Uthmanic Script HAFS" w:cs="KFGQPC Uthmanic Script HAFS"/>
          <w:rtl/>
        </w:rPr>
      </w:pPr>
      <w:r>
        <w:rPr>
          <w:rFonts w:ascii="Traditional Arabic" w:hAnsi="Traditional Arabic" w:cs="Traditional Arabic"/>
          <w:rtl/>
        </w:rPr>
        <w:t>﴿</w:t>
      </w:r>
      <w:r w:rsidR="004B3812">
        <w:rPr>
          <w:rFonts w:ascii="KFGQPC Uthmanic Script HAFS" w:hAnsi="KFGQPC Uthmanic Script HAFS" w:cs="KFGQPC Uthmanic Script HAFS"/>
          <w:rtl/>
        </w:rPr>
        <w:t xml:space="preserve">كَم مِّن فِئَةٖ قَلِيلَةٍ غَلَبَتۡ فِئَةٗ كَثِيرَةَۢ بِإِذۡنِ </w:t>
      </w:r>
      <w:r w:rsidR="004B3812">
        <w:rPr>
          <w:rFonts w:ascii="KFGQPC Uthmanic Script HAFS" w:hAnsi="KFGQPC Uthmanic Script HAFS" w:cs="KFGQPC Uthmanic Script HAFS" w:hint="cs"/>
          <w:rtl/>
        </w:rPr>
        <w:t>ٱ</w:t>
      </w:r>
      <w:r w:rsidR="004B3812">
        <w:rPr>
          <w:rFonts w:ascii="KFGQPC Uthmanic Script HAFS" w:hAnsi="KFGQPC Uthmanic Script HAFS" w:cs="KFGQPC Uthmanic Script HAFS" w:hint="eastAsia"/>
          <w:rtl/>
        </w:rPr>
        <w:t>للَّهِۗ</w:t>
      </w:r>
      <w:r w:rsidR="004B3812">
        <w:rPr>
          <w:rFonts w:ascii="KFGQPC Uthmanic Script HAFS" w:hAnsi="KFGQPC Uthmanic Script HAFS" w:cs="KFGQPC Uthmanic Script HAFS"/>
          <w:rtl/>
        </w:rPr>
        <w:t xml:space="preserve"> وَ</w:t>
      </w:r>
      <w:r w:rsidR="004B3812">
        <w:rPr>
          <w:rFonts w:ascii="KFGQPC Uthmanic Script HAFS" w:hAnsi="KFGQPC Uthmanic Script HAFS" w:cs="KFGQPC Uthmanic Script HAFS" w:hint="cs"/>
          <w:rtl/>
        </w:rPr>
        <w:t>ٱ</w:t>
      </w:r>
      <w:r w:rsidR="004B3812">
        <w:rPr>
          <w:rFonts w:ascii="KFGQPC Uthmanic Script HAFS" w:hAnsi="KFGQPC Uthmanic Script HAFS" w:cs="KFGQPC Uthmanic Script HAFS" w:hint="eastAsia"/>
          <w:rtl/>
        </w:rPr>
        <w:t>للَّهُ</w:t>
      </w:r>
      <w:r w:rsidR="004B3812">
        <w:rPr>
          <w:rFonts w:ascii="KFGQPC Uthmanic Script HAFS" w:hAnsi="KFGQPC Uthmanic Script HAFS" w:cs="KFGQPC Uthmanic Script HAFS"/>
          <w:rtl/>
        </w:rPr>
        <w:t xml:space="preserve"> مَعَ </w:t>
      </w:r>
      <w:r w:rsidR="004B3812">
        <w:rPr>
          <w:rFonts w:ascii="KFGQPC Uthmanic Script HAFS" w:hAnsi="KFGQPC Uthmanic Script HAFS" w:cs="KFGQPC Uthmanic Script HAFS" w:hint="cs"/>
          <w:rtl/>
        </w:rPr>
        <w:t>ٱ</w:t>
      </w:r>
      <w:r w:rsidR="004B3812">
        <w:rPr>
          <w:rFonts w:ascii="KFGQPC Uthmanic Script HAFS" w:hAnsi="KFGQPC Uthmanic Script HAFS" w:cs="KFGQPC Uthmanic Script HAFS" w:hint="eastAsia"/>
          <w:rtl/>
        </w:rPr>
        <w:t>لصَّٰبِرِينَ</w:t>
      </w:r>
      <w:r w:rsidR="004B3812">
        <w:rPr>
          <w:rFonts w:ascii="KFGQPC Uthmanic Script HAFS" w:hAnsi="KFGQPC Uthmanic Script HAFS" w:cs="KFGQPC Uthmanic Script HAFS"/>
          <w:rtl/>
        </w:rPr>
        <w:t xml:space="preserve"> ٢٤٩</w:t>
      </w:r>
      <w:r>
        <w:rPr>
          <w:rFonts w:ascii="Traditional Arabic" w:hAnsi="Traditional Arabic" w:cs="Traditional Arabic"/>
          <w:rtl/>
        </w:rPr>
        <w:t>﴾</w:t>
      </w:r>
      <w:r>
        <w:rPr>
          <w:rFonts w:hint="cs"/>
          <w:rtl/>
        </w:rPr>
        <w:t xml:space="preserve"> </w:t>
      </w:r>
      <w:r w:rsidR="00251168" w:rsidRPr="00016C50">
        <w:rPr>
          <w:rStyle w:val="7-Char"/>
          <w:rFonts w:hint="cs"/>
          <w:rtl/>
        </w:rPr>
        <w:t>[البقر</w:t>
      </w:r>
      <w:r w:rsidRPr="00016C50">
        <w:rPr>
          <w:rStyle w:val="7-Char"/>
          <w:rFonts w:hint="cs"/>
          <w:rtl/>
        </w:rPr>
        <w:t>ة</w:t>
      </w:r>
      <w:r w:rsidR="00251168" w:rsidRPr="00016C50">
        <w:rPr>
          <w:rStyle w:val="7-Char"/>
          <w:rFonts w:hint="cs"/>
          <w:rtl/>
        </w:rPr>
        <w:t>: 249]</w:t>
      </w:r>
      <w:r w:rsidR="00251168" w:rsidRPr="00C27898">
        <w:rPr>
          <w:rFonts w:hint="cs"/>
          <w:rtl/>
        </w:rPr>
        <w:t>. «چه بسیارند</w:t>
      </w:r>
      <w:r w:rsidR="00A76450">
        <w:rPr>
          <w:rFonts w:hint="cs"/>
          <w:rtl/>
        </w:rPr>
        <w:t xml:space="preserve"> گروه‌ها</w:t>
      </w:r>
      <w:r w:rsidR="00251168" w:rsidRPr="00C27898">
        <w:rPr>
          <w:rFonts w:hint="cs"/>
          <w:rtl/>
        </w:rPr>
        <w:t>ی اندکی که به فرمان خدا (توفیق نصیبشان شده است و) بر</w:t>
      </w:r>
      <w:r w:rsidR="00A76450">
        <w:rPr>
          <w:rFonts w:hint="cs"/>
          <w:rtl/>
        </w:rPr>
        <w:t xml:space="preserve"> گروه‌ها</w:t>
      </w:r>
      <w:r w:rsidR="00251168" w:rsidRPr="00C27898">
        <w:rPr>
          <w:rFonts w:hint="cs"/>
          <w:rtl/>
        </w:rPr>
        <w:t>ی فراوانی چیره شده‌اند. و خدا با بردباران (و در صف استقامت کنندگان) است».</w:t>
      </w:r>
    </w:p>
    <w:p w:rsidR="00251168" w:rsidRDefault="00251168" w:rsidP="00C27898">
      <w:pPr>
        <w:pStyle w:val="1"/>
        <w:rPr>
          <w:rtl/>
          <w:lang w:bidi="fa-IR"/>
        </w:rPr>
      </w:pPr>
      <w:r>
        <w:rPr>
          <w:rFonts w:hint="cs"/>
          <w:rtl/>
          <w:lang w:bidi="fa-IR"/>
        </w:rPr>
        <w:t>این همان «واقعیت فقهِ» حاضر و کنونی به شکل معاصر آن و با پیچیدگی و دشواری</w:t>
      </w:r>
      <w:r w:rsidR="00016C50">
        <w:rPr>
          <w:rFonts w:hint="eastAsia"/>
          <w:rtl/>
          <w:lang w:bidi="fa-IR"/>
        </w:rPr>
        <w:t>‌</w:t>
      </w:r>
      <w:r>
        <w:rPr>
          <w:rFonts w:hint="cs"/>
          <w:rtl/>
          <w:lang w:bidi="fa-IR"/>
        </w:rPr>
        <w:t>های زیاد آن می‌باشد که از طریق آن می‌توانیم «فقه وقایع و مسائل جدید و مستحدثه» را به شکل حقیقی آن و با نشانه‌های واضحش بفهمیم.</w:t>
      </w:r>
    </w:p>
    <w:p w:rsidR="00251168" w:rsidRDefault="00251168" w:rsidP="00016C50">
      <w:pPr>
        <w:pStyle w:val="1"/>
        <w:rPr>
          <w:rtl/>
          <w:lang w:bidi="fa-IR"/>
        </w:rPr>
      </w:pPr>
      <w:r>
        <w:rPr>
          <w:rFonts w:hint="cs"/>
          <w:rtl/>
          <w:lang w:bidi="fa-IR"/>
        </w:rPr>
        <w:t>«و حصول این فهم و بینش از طریق به راه انداختن تظاهرات و انقلاب‌های مردمی سرسام‌آور، میسر نمی‌شود، بلکه تحقق آن، از طریق آموزش خیر و نیکی افراد امت، و دعوت به سوی آن و مهمتر از آن، از طریق نصحیت و خیرخواهی سردمداران جوامع اسلامی و عموم مسلمین نسبت به همدیگر، مسیر خواهد بود</w:t>
      </w:r>
      <w:r>
        <w:rPr>
          <w:rStyle w:val="FootnoteReference"/>
          <w:rtl/>
          <w:lang w:bidi="fa-IR"/>
        </w:rPr>
        <w:footnoteReference w:id="54"/>
      </w:r>
      <w:r>
        <w:rPr>
          <w:rFonts w:hint="cs"/>
          <w:rtl/>
          <w:lang w:bidi="fa-IR"/>
        </w:rPr>
        <w:t xml:space="preserve">». زیرا «تحقق پایه‌گذاری نظام اسلامی و حاکم گردانیدن شریعت آن از طریق تغییر رأس هرم (کودتا) امکان‌پذیر نیست بلکه بایستی از طریق ایجاد تغییر و اصلاح بینشهای افراد جامعه </w:t>
      </w:r>
      <w:r w:rsidR="00016C50">
        <w:rPr>
          <w:rFonts w:hint="cs"/>
          <w:rtl/>
          <w:lang w:bidi="fa-IR"/>
        </w:rPr>
        <w:t>-</w:t>
      </w:r>
      <w:r>
        <w:rPr>
          <w:rFonts w:hint="cs"/>
          <w:rtl/>
          <w:lang w:bidi="fa-IR"/>
        </w:rPr>
        <w:t xml:space="preserve"> یا</w:t>
      </w:r>
      <w:r w:rsidR="00A76450">
        <w:rPr>
          <w:rFonts w:hint="cs"/>
          <w:rtl/>
          <w:lang w:bidi="fa-IR"/>
        </w:rPr>
        <w:t xml:space="preserve"> گروه‌ها</w:t>
      </w:r>
      <w:r>
        <w:rPr>
          <w:rFonts w:hint="cs"/>
          <w:rtl/>
          <w:lang w:bidi="fa-IR"/>
        </w:rPr>
        <w:t>ی کافی برای ارشاد و جهت‌دهی افراد</w:t>
      </w:r>
      <w:r w:rsidR="00016C50">
        <w:rPr>
          <w:rFonts w:hint="cs"/>
          <w:rtl/>
          <w:lang w:bidi="fa-IR"/>
        </w:rPr>
        <w:t xml:space="preserve"> -</w:t>
      </w:r>
      <w:r>
        <w:rPr>
          <w:rFonts w:hint="cs"/>
          <w:rtl/>
          <w:lang w:bidi="fa-IR"/>
        </w:rPr>
        <w:t xml:space="preserve"> صورت پذیرد و نیز از طریق اهمیت دادن به ارزش</w:t>
      </w:r>
      <w:r w:rsidR="00016C50">
        <w:rPr>
          <w:rFonts w:hint="eastAsia"/>
          <w:rtl/>
          <w:lang w:bidi="fa-IR"/>
        </w:rPr>
        <w:t>‌</w:t>
      </w:r>
      <w:r>
        <w:rPr>
          <w:rFonts w:hint="cs"/>
          <w:rtl/>
          <w:lang w:bidi="fa-IR"/>
        </w:rPr>
        <w:t>ها و اخلاق اسلامی و شئونات و التزامات دینی، و پابندی به آنها، برقراری نظام و حکومت اسلامی و اجرای فرامین مقدس شرعی، در نظر افراد به صورت امری واجب و ضروری، جلوه‌گر خواهد شد</w:t>
      </w:r>
      <w:r>
        <w:rPr>
          <w:rStyle w:val="FootnoteReference"/>
          <w:rtl/>
          <w:lang w:bidi="fa-IR"/>
        </w:rPr>
        <w:footnoteReference w:id="55"/>
      </w:r>
      <w:r>
        <w:rPr>
          <w:rFonts w:hint="cs"/>
          <w:rtl/>
          <w:lang w:bidi="fa-IR"/>
        </w:rPr>
        <w:t>».</w:t>
      </w:r>
    </w:p>
    <w:p w:rsidR="00251168" w:rsidRPr="004B3812" w:rsidRDefault="00251168" w:rsidP="004B3812">
      <w:pPr>
        <w:pStyle w:val="1"/>
        <w:rPr>
          <w:rFonts w:ascii="KFGQPC Uthmanic Script HAFS" w:hAnsi="KFGQPC Uthmanic Script HAFS" w:cs="KFGQPC Uthmanic Script HAFS"/>
          <w:rtl/>
        </w:rPr>
      </w:pPr>
      <w:r w:rsidRPr="00C27898">
        <w:rPr>
          <w:rFonts w:hint="cs"/>
          <w:rtl/>
        </w:rPr>
        <w:t>کما اینکه پروردگار می‌فرماید:</w:t>
      </w:r>
      <w:r w:rsidR="00C27898">
        <w:rPr>
          <w:rFonts w:hint="cs"/>
          <w:rtl/>
        </w:rPr>
        <w:t xml:space="preserve"> </w:t>
      </w:r>
      <w:r w:rsidR="00C27898">
        <w:rPr>
          <w:rFonts w:ascii="Traditional Arabic" w:hAnsi="Traditional Arabic" w:cs="Traditional Arabic"/>
          <w:rtl/>
        </w:rPr>
        <w:t>﴿</w:t>
      </w:r>
      <w:r w:rsidR="004B3812">
        <w:rPr>
          <w:rFonts w:ascii="KFGQPC Uthmanic Script HAFS" w:hAnsi="KFGQPC Uthmanic Script HAFS" w:cs="KFGQPC Uthmanic Script HAFS"/>
          <w:rtl/>
        </w:rPr>
        <w:t xml:space="preserve">وَإِن تَصۡبِرُواْ وَتَتَّقُواْ لَا يَضُرُّكُمۡ كَيۡدُهُمۡ شَيۡ‍ًٔاۗ إِنَّ </w:t>
      </w:r>
      <w:r w:rsidR="004B3812">
        <w:rPr>
          <w:rFonts w:ascii="KFGQPC Uthmanic Script HAFS" w:hAnsi="KFGQPC Uthmanic Script HAFS" w:cs="KFGQPC Uthmanic Script HAFS" w:hint="cs"/>
          <w:rtl/>
        </w:rPr>
        <w:t>ٱ</w:t>
      </w:r>
      <w:r w:rsidR="004B3812">
        <w:rPr>
          <w:rFonts w:ascii="KFGQPC Uthmanic Script HAFS" w:hAnsi="KFGQPC Uthmanic Script HAFS" w:cs="KFGQPC Uthmanic Script HAFS" w:hint="eastAsia"/>
          <w:rtl/>
        </w:rPr>
        <w:t>للَّهَ</w:t>
      </w:r>
      <w:r w:rsidR="004B3812">
        <w:rPr>
          <w:rFonts w:ascii="KFGQPC Uthmanic Script HAFS" w:hAnsi="KFGQPC Uthmanic Script HAFS" w:cs="KFGQPC Uthmanic Script HAFS"/>
          <w:rtl/>
        </w:rPr>
        <w:t xml:space="preserve"> بِمَا يَعۡمَلُونَ مُحِيطٞ ١٢٠</w:t>
      </w:r>
      <w:r w:rsidR="00C27898">
        <w:rPr>
          <w:rFonts w:ascii="Traditional Arabic" w:hAnsi="Traditional Arabic" w:cs="Traditional Arabic"/>
          <w:rtl/>
        </w:rPr>
        <w:t>﴾</w:t>
      </w:r>
      <w:r w:rsidRPr="00C27898">
        <w:rPr>
          <w:rFonts w:hint="cs"/>
          <w:rtl/>
        </w:rPr>
        <w:t xml:space="preserve"> </w:t>
      </w:r>
      <w:r w:rsidRPr="00016C50">
        <w:rPr>
          <w:rStyle w:val="7-Char"/>
          <w:rFonts w:hint="cs"/>
          <w:rtl/>
        </w:rPr>
        <w:t>[آل عمران: 120]</w:t>
      </w:r>
      <w:r w:rsidRPr="00C27898">
        <w:rPr>
          <w:rFonts w:hint="cs"/>
          <w:rtl/>
        </w:rPr>
        <w:t>. «و اگر (در برابر اذیت و آزارشان) بردباری کنید و (از دوستی با ایشان) بپرهیزید، حیله‌گری (و دشمنانگی خائنان</w:t>
      </w:r>
      <w:r w:rsidR="00C27898">
        <w:rPr>
          <w:rFonts w:hint="cs"/>
          <w:rtl/>
        </w:rPr>
        <w:t>ۀ</w:t>
      </w:r>
      <w:r w:rsidRPr="00C27898">
        <w:rPr>
          <w:rFonts w:hint="cs"/>
          <w:rtl/>
        </w:rPr>
        <w:t>) آنان به شما هیچ زیانی را نمی‌رساند».</w:t>
      </w:r>
    </w:p>
    <w:p w:rsidR="00251168" w:rsidRPr="004B3812" w:rsidRDefault="00251168" w:rsidP="004B3812">
      <w:pPr>
        <w:pStyle w:val="1"/>
        <w:rPr>
          <w:rFonts w:ascii="KFGQPC Uthmanic Script HAFS" w:hAnsi="KFGQPC Uthmanic Script HAFS" w:cs="KFGQPC Uthmanic Script HAFS"/>
          <w:rtl/>
        </w:rPr>
      </w:pPr>
      <w:r w:rsidRPr="00C27898">
        <w:rPr>
          <w:rFonts w:hint="cs"/>
          <w:rtl/>
        </w:rPr>
        <w:t>همچنانکه می‌فرماید:</w:t>
      </w:r>
      <w:r w:rsidR="00C27898">
        <w:rPr>
          <w:rFonts w:hint="cs"/>
          <w:rtl/>
        </w:rPr>
        <w:t xml:space="preserve"> </w:t>
      </w:r>
      <w:r w:rsidR="00C27898">
        <w:rPr>
          <w:rFonts w:ascii="Traditional Arabic" w:hAnsi="Traditional Arabic" w:cs="Traditional Arabic"/>
          <w:rtl/>
        </w:rPr>
        <w:t>﴿</w:t>
      </w:r>
      <w:r w:rsidR="004B3812">
        <w:rPr>
          <w:rFonts w:ascii="KFGQPC Uthmanic Script HAFS" w:hAnsi="KFGQPC Uthmanic Script HAFS" w:cs="KFGQPC Uthmanic Script HAFS" w:hint="eastAsia"/>
          <w:rtl/>
        </w:rPr>
        <w:t>لَا</w:t>
      </w:r>
      <w:r w:rsidR="004B3812">
        <w:rPr>
          <w:rFonts w:ascii="KFGQPC Uthmanic Script HAFS" w:hAnsi="KFGQPC Uthmanic Script HAFS" w:cs="KFGQPC Uthmanic Script HAFS"/>
          <w:rtl/>
        </w:rPr>
        <w:t xml:space="preserve"> يَغُرَّنَّكَ تَقَلُّبُ </w:t>
      </w:r>
      <w:r w:rsidR="004B3812">
        <w:rPr>
          <w:rFonts w:ascii="KFGQPC Uthmanic Script HAFS" w:hAnsi="KFGQPC Uthmanic Script HAFS" w:cs="KFGQPC Uthmanic Script HAFS" w:hint="cs"/>
          <w:rtl/>
        </w:rPr>
        <w:t>ٱ</w:t>
      </w:r>
      <w:r w:rsidR="004B3812">
        <w:rPr>
          <w:rFonts w:ascii="KFGQPC Uthmanic Script HAFS" w:hAnsi="KFGQPC Uthmanic Script HAFS" w:cs="KFGQPC Uthmanic Script HAFS" w:hint="eastAsia"/>
          <w:rtl/>
        </w:rPr>
        <w:t>لَّذِينَ</w:t>
      </w:r>
      <w:r w:rsidR="004B3812">
        <w:rPr>
          <w:rFonts w:ascii="KFGQPC Uthmanic Script HAFS" w:hAnsi="KFGQPC Uthmanic Script HAFS" w:cs="KFGQPC Uthmanic Script HAFS"/>
          <w:rtl/>
        </w:rPr>
        <w:t xml:space="preserve"> كَفَرُواْ فِي </w:t>
      </w:r>
      <w:r w:rsidR="004B3812">
        <w:rPr>
          <w:rFonts w:ascii="KFGQPC Uthmanic Script HAFS" w:hAnsi="KFGQPC Uthmanic Script HAFS" w:cs="KFGQPC Uthmanic Script HAFS" w:hint="cs"/>
          <w:rtl/>
        </w:rPr>
        <w:t>ٱ</w:t>
      </w:r>
      <w:r w:rsidR="004B3812">
        <w:rPr>
          <w:rFonts w:ascii="KFGQPC Uthmanic Script HAFS" w:hAnsi="KFGQPC Uthmanic Script HAFS" w:cs="KFGQPC Uthmanic Script HAFS" w:hint="eastAsia"/>
          <w:rtl/>
        </w:rPr>
        <w:t>لۡبِلَٰدِ</w:t>
      </w:r>
      <w:r w:rsidR="004B3812">
        <w:rPr>
          <w:rFonts w:ascii="KFGQPC Uthmanic Script HAFS" w:hAnsi="KFGQPC Uthmanic Script HAFS" w:cs="KFGQPC Uthmanic Script HAFS"/>
          <w:rtl/>
        </w:rPr>
        <w:t xml:space="preserve"> ١٩٦</w:t>
      </w:r>
      <w:r w:rsidR="004B3812">
        <w:rPr>
          <w:rFonts w:ascii="KFGQPC Uthmanic Script HAFS" w:hAnsi="KFGQPC Uthmanic Script HAFS" w:cs="KFGQPC Uthmanic Script HAFS"/>
        </w:rPr>
        <w:t xml:space="preserve"> </w:t>
      </w:r>
      <w:r w:rsidR="004B3812">
        <w:rPr>
          <w:rFonts w:ascii="KFGQPC Uthmanic Script HAFS" w:hAnsi="KFGQPC Uthmanic Script HAFS" w:cs="KFGQPC Uthmanic Script HAFS" w:hint="eastAsia"/>
          <w:rtl/>
        </w:rPr>
        <w:t>مَتَٰعٞ</w:t>
      </w:r>
      <w:r w:rsidR="004B3812">
        <w:rPr>
          <w:rFonts w:ascii="KFGQPC Uthmanic Script HAFS" w:hAnsi="KFGQPC Uthmanic Script HAFS" w:cs="KFGQPC Uthmanic Script HAFS"/>
          <w:rtl/>
        </w:rPr>
        <w:t xml:space="preserve"> قَلِيلٞ ثُمَّ مَأۡوَىٰهُمۡ جَهَنَّمُۖ وَبِئۡسَ </w:t>
      </w:r>
      <w:r w:rsidR="004B3812">
        <w:rPr>
          <w:rFonts w:ascii="KFGQPC Uthmanic Script HAFS" w:hAnsi="KFGQPC Uthmanic Script HAFS" w:cs="KFGQPC Uthmanic Script HAFS" w:hint="cs"/>
          <w:rtl/>
        </w:rPr>
        <w:t>ٱ</w:t>
      </w:r>
      <w:r w:rsidR="004B3812">
        <w:rPr>
          <w:rFonts w:ascii="KFGQPC Uthmanic Script HAFS" w:hAnsi="KFGQPC Uthmanic Script HAFS" w:cs="KFGQPC Uthmanic Script HAFS" w:hint="eastAsia"/>
          <w:rtl/>
        </w:rPr>
        <w:t>لۡمِهَادُ</w:t>
      </w:r>
      <w:r w:rsidR="004B3812">
        <w:rPr>
          <w:rFonts w:ascii="KFGQPC Uthmanic Script HAFS" w:hAnsi="KFGQPC Uthmanic Script HAFS" w:cs="KFGQPC Uthmanic Script HAFS"/>
          <w:rtl/>
        </w:rPr>
        <w:t xml:space="preserve"> ١٩٧</w:t>
      </w:r>
      <w:r w:rsidR="00C27898">
        <w:rPr>
          <w:rFonts w:ascii="Traditional Arabic" w:hAnsi="Traditional Arabic" w:cs="Traditional Arabic"/>
          <w:rtl/>
        </w:rPr>
        <w:t>﴾</w:t>
      </w:r>
      <w:r w:rsidRPr="00C27898">
        <w:rPr>
          <w:rFonts w:hint="cs"/>
          <w:rtl/>
        </w:rPr>
        <w:t xml:space="preserve"> </w:t>
      </w:r>
      <w:r w:rsidRPr="00016C50">
        <w:rPr>
          <w:rStyle w:val="7-Char"/>
          <w:rFonts w:hint="cs"/>
          <w:rtl/>
        </w:rPr>
        <w:t xml:space="preserve">[آل عمران: </w:t>
      </w:r>
      <w:r w:rsidR="00C27898" w:rsidRPr="00016C50">
        <w:rPr>
          <w:rStyle w:val="7-Char"/>
          <w:rFonts w:hint="cs"/>
          <w:rtl/>
        </w:rPr>
        <w:t>196- 197</w:t>
      </w:r>
      <w:r w:rsidRPr="00016C50">
        <w:rPr>
          <w:rStyle w:val="7-Char"/>
          <w:rFonts w:hint="cs"/>
          <w:rtl/>
        </w:rPr>
        <w:t>]</w:t>
      </w:r>
      <w:r w:rsidRPr="00C27898">
        <w:rPr>
          <w:rFonts w:hint="cs"/>
          <w:rtl/>
        </w:rPr>
        <w:t>. «رفت و آمد (پیروزمندانه، و اشتغال به کسب و کار و تجارت و به سر بردن در ناز و نعمت) کافران در شهرها،</w:t>
      </w:r>
      <w:r w:rsidR="00155B51">
        <w:rPr>
          <w:rFonts w:hint="cs"/>
          <w:rtl/>
        </w:rPr>
        <w:t xml:space="preserve"> تو را </w:t>
      </w:r>
      <w:r w:rsidRPr="00C27898">
        <w:rPr>
          <w:rFonts w:hint="cs"/>
          <w:rtl/>
        </w:rPr>
        <w:t>نفریبد * (این) متاع ناچیزی است، سپس (به دنبال این نعمت و قدرت ناچیز ظاهری) جایگاهش دوزخ است، و چه بدجایگاهی است».</w:t>
      </w:r>
    </w:p>
    <w:p w:rsidR="00251168" w:rsidRDefault="00251168" w:rsidP="00016C50">
      <w:pPr>
        <w:pStyle w:val="6-"/>
        <w:ind w:firstLine="0"/>
        <w:jc w:val="center"/>
        <w:rPr>
          <w:rtl/>
        </w:rPr>
      </w:pPr>
      <w:r w:rsidRPr="00796B62">
        <w:rPr>
          <w:rtl/>
        </w:rPr>
        <w:t>وآخر دعونا أن الحمدُ</w:t>
      </w:r>
      <w:r w:rsidR="00016C50">
        <w:rPr>
          <w:rFonts w:hint="cs"/>
          <w:rtl/>
        </w:rPr>
        <w:t xml:space="preserve"> </w:t>
      </w:r>
      <w:r w:rsidR="00016C50">
        <w:rPr>
          <w:rtl/>
        </w:rPr>
        <w:t>الِلَّه</w:t>
      </w:r>
      <w:r w:rsidR="00016C50">
        <w:rPr>
          <w:rFonts w:hint="cs"/>
          <w:rtl/>
        </w:rPr>
        <w:t xml:space="preserve"> </w:t>
      </w:r>
      <w:r w:rsidRPr="00796B62">
        <w:rPr>
          <w:rtl/>
        </w:rPr>
        <w:t>ربِّ العالمین</w:t>
      </w:r>
    </w:p>
    <w:p w:rsidR="00C27898" w:rsidRPr="00796B62" w:rsidRDefault="00C27898" w:rsidP="00C27898">
      <w:pPr>
        <w:pStyle w:val="1"/>
        <w:rPr>
          <w:rtl/>
          <w:lang w:bidi="fa-IR"/>
        </w:rPr>
      </w:pPr>
    </w:p>
    <w:p w:rsidR="00251168" w:rsidRPr="00C27898" w:rsidRDefault="00251168" w:rsidP="00C27898">
      <w:pPr>
        <w:pStyle w:val="1"/>
        <w:jc w:val="center"/>
        <w:rPr>
          <w:b/>
          <w:bCs/>
          <w:rtl/>
          <w:lang w:bidi="fa-IR"/>
        </w:rPr>
      </w:pPr>
      <w:r w:rsidRPr="00C27898">
        <w:rPr>
          <w:rFonts w:hint="cs"/>
          <w:b/>
          <w:bCs/>
          <w:rtl/>
          <w:lang w:bidi="fa-IR"/>
        </w:rPr>
        <w:t>خاتمه نگارش کتاب، روز سه شنبه، اواخر ماه محرّم الحرام، سال 1412 ه‍. ق</w:t>
      </w:r>
    </w:p>
    <w:p w:rsidR="005C109E" w:rsidRDefault="00251168" w:rsidP="00C27898">
      <w:pPr>
        <w:pStyle w:val="1"/>
        <w:jc w:val="center"/>
        <w:rPr>
          <w:b/>
          <w:bCs/>
          <w:rtl/>
        </w:rPr>
      </w:pPr>
      <w:r w:rsidRPr="00C27898">
        <w:rPr>
          <w:rFonts w:hint="cs"/>
          <w:b/>
          <w:bCs/>
          <w:rtl/>
        </w:rPr>
        <w:t>نگارنده</w:t>
      </w:r>
      <w:r w:rsidR="00DC63EC" w:rsidRPr="00C27898">
        <w:rPr>
          <w:rFonts w:hint="cs"/>
          <w:b/>
          <w:bCs/>
          <w:rtl/>
        </w:rPr>
        <w:t>:</w:t>
      </w:r>
      <w:r w:rsidRPr="00C27898">
        <w:rPr>
          <w:rFonts w:hint="cs"/>
          <w:b/>
          <w:bCs/>
          <w:rtl/>
        </w:rPr>
        <w:t xml:space="preserve"> ابوالحارث الاثریّ.</w:t>
      </w:r>
    </w:p>
    <w:p w:rsidR="00C27898" w:rsidRPr="00C27898" w:rsidRDefault="00C27898" w:rsidP="00C27898">
      <w:pPr>
        <w:pStyle w:val="1"/>
        <w:rPr>
          <w:rtl/>
        </w:rPr>
      </w:pPr>
    </w:p>
    <w:sectPr w:rsidR="00C27898" w:rsidRPr="00C27898" w:rsidSect="00035C9B">
      <w:headerReference w:type="default" r:id="rId25"/>
      <w:footnotePr>
        <w:numRestart w:val="eachPage"/>
      </w:footnotePr>
      <w:type w:val="oddPage"/>
      <w:pgSz w:w="7938" w:h="11907" w:code="9"/>
      <w:pgMar w:top="1021" w:right="851" w:bottom="737"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ACA" w:rsidRDefault="00FF5ACA" w:rsidP="00CB7412">
      <w:r>
        <w:separator/>
      </w:r>
    </w:p>
  </w:endnote>
  <w:endnote w:type="continuationSeparator" w:id="0">
    <w:p w:rsidR="00FF5ACA" w:rsidRDefault="00FF5ACA"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ACA" w:rsidRDefault="00FF5ACA" w:rsidP="00CB7412">
      <w:r>
        <w:separator/>
      </w:r>
    </w:p>
  </w:footnote>
  <w:footnote w:type="continuationSeparator" w:id="0">
    <w:p w:rsidR="00FF5ACA" w:rsidRDefault="00FF5ACA" w:rsidP="00CB7412">
      <w:r>
        <w:continuationSeparator/>
      </w:r>
    </w:p>
  </w:footnote>
  <w:footnote w:id="1">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xml:space="preserve">- </w:t>
      </w:r>
      <w:r w:rsidRPr="009A6490">
        <w:rPr>
          <w:rStyle w:val="6-Char"/>
          <w:sz w:val="23"/>
          <w:szCs w:val="23"/>
          <w:rtl/>
        </w:rPr>
        <w:t>یُناکدون أنْفُسَهُم</w:t>
      </w:r>
      <w:r w:rsidRPr="00C47ACB">
        <w:rPr>
          <w:rFonts w:ascii="IRLotus" w:hAnsi="IRLotus" w:cs="IRLotus"/>
          <w:sz w:val="24"/>
          <w:szCs w:val="24"/>
          <w:rtl/>
          <w:lang w:bidi="fa-IR"/>
        </w:rPr>
        <w:t>.</w:t>
      </w:r>
    </w:p>
  </w:footnote>
  <w:footnote w:id="2">
    <w:p w:rsidR="00BE56BD" w:rsidRPr="00C23F15" w:rsidRDefault="00BE56BD" w:rsidP="00C47ACB">
      <w:pPr>
        <w:pStyle w:val="FootnoteText"/>
        <w:bidi/>
        <w:ind w:left="272" w:hanging="272"/>
        <w:jc w:val="both"/>
        <w:rPr>
          <w:rFonts w:ascii="IRLotus" w:hAnsi="IRLotus" w:cs="IRLotus"/>
          <w:b/>
          <w:bCs/>
          <w:sz w:val="24"/>
          <w:szCs w:val="24"/>
          <w:lang w:bidi="fa-IR"/>
        </w:rPr>
      </w:pPr>
      <w:r w:rsidRPr="00C23F15">
        <w:rPr>
          <w:rStyle w:val="FootnoteReference"/>
          <w:rFonts w:ascii="IRLotus" w:hAnsi="IRLotus" w:cs="IRLotus"/>
          <w:b/>
          <w:bCs/>
          <w:sz w:val="24"/>
          <w:szCs w:val="24"/>
          <w:vertAlign w:val="baseline"/>
        </w:rPr>
        <w:footnoteRef/>
      </w:r>
      <w:r w:rsidRPr="00C23F15">
        <w:rPr>
          <w:rFonts w:ascii="IRLotus" w:hAnsi="IRLotus" w:cs="IRLotus"/>
          <w:b/>
          <w:bCs/>
          <w:sz w:val="24"/>
          <w:szCs w:val="24"/>
          <w:rtl/>
          <w:lang w:bidi="fa-IR"/>
        </w:rPr>
        <w:t xml:space="preserve">- </w:t>
      </w:r>
      <w:r w:rsidRPr="00C23F15">
        <w:rPr>
          <w:rStyle w:val="6-Char"/>
          <w:b/>
          <w:bCs/>
          <w:sz w:val="23"/>
          <w:szCs w:val="23"/>
          <w:rtl/>
        </w:rPr>
        <w:t>و ینُاقِعنُونَ واقِعَهُم</w:t>
      </w:r>
      <w:r w:rsidRPr="00C23F15">
        <w:rPr>
          <w:rFonts w:ascii="IRLotus" w:hAnsi="IRLotus" w:cs="IRLotus"/>
          <w:b/>
          <w:bCs/>
          <w:sz w:val="24"/>
          <w:szCs w:val="24"/>
          <w:rtl/>
          <w:lang w:bidi="fa-IR"/>
        </w:rPr>
        <w:t>.</w:t>
      </w:r>
    </w:p>
  </w:footnote>
  <w:footnote w:id="3">
    <w:p w:rsidR="00BE56BD" w:rsidRPr="00C23F15" w:rsidRDefault="00BE56BD" w:rsidP="00C47ACB">
      <w:pPr>
        <w:pStyle w:val="FootnoteText"/>
        <w:bidi/>
        <w:ind w:left="272" w:hanging="272"/>
        <w:jc w:val="both"/>
        <w:rPr>
          <w:rFonts w:ascii="IRLotus" w:hAnsi="IRLotus" w:cs="IRLotus"/>
          <w:b/>
          <w:bCs/>
          <w:i/>
          <w:iCs/>
          <w:sz w:val="24"/>
          <w:szCs w:val="24"/>
          <w:lang w:bidi="fa-IR"/>
        </w:rPr>
      </w:pPr>
      <w:r w:rsidRPr="00C23F15">
        <w:rPr>
          <w:rStyle w:val="FootnoteReference"/>
          <w:rFonts w:ascii="IRLotus" w:hAnsi="IRLotus" w:cs="IRLotus"/>
          <w:b/>
          <w:bCs/>
          <w:sz w:val="24"/>
          <w:szCs w:val="24"/>
          <w:vertAlign w:val="baseline"/>
        </w:rPr>
        <w:footnoteRef/>
      </w:r>
      <w:r w:rsidRPr="00C23F15">
        <w:rPr>
          <w:rFonts w:ascii="IRLotus" w:hAnsi="IRLotus" w:cs="IRLotus"/>
          <w:b/>
          <w:bCs/>
          <w:sz w:val="24"/>
          <w:szCs w:val="24"/>
          <w:rtl/>
          <w:lang w:bidi="fa-IR"/>
        </w:rPr>
        <w:t xml:space="preserve">- </w:t>
      </w:r>
      <w:r w:rsidRPr="00C23F15">
        <w:rPr>
          <w:rStyle w:val="6-Char"/>
          <w:b/>
          <w:bCs/>
          <w:sz w:val="23"/>
          <w:szCs w:val="23"/>
          <w:rtl/>
        </w:rPr>
        <w:t>لا قوّهَ إلَّا بِاَللهِ</w:t>
      </w:r>
      <w:r w:rsidRPr="00C23F15">
        <w:rPr>
          <w:rFonts w:ascii="IRLotus" w:hAnsi="IRLotus" w:cs="IRLotus"/>
          <w:b/>
          <w:bCs/>
          <w:sz w:val="24"/>
          <w:szCs w:val="24"/>
          <w:rtl/>
          <w:lang w:bidi="fa-IR"/>
        </w:rPr>
        <w:t>.</w:t>
      </w:r>
    </w:p>
  </w:footnote>
  <w:footnote w:id="4">
    <w:p w:rsidR="00BE56BD" w:rsidRPr="00C47ACB" w:rsidRDefault="00BE56BD" w:rsidP="009A6490">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پس بنابراین امر این دعوت، آنگونه که بعضی از بزرگان در رساله او با عنوان «اخلاق دعوت کنندگان» (ص 59 – 60) گفته‌اند، - یک امر وهمی و از روی ظن و گمان – نیست : «یک دسته سومی را می‌بینی که عنایت و توجهشان به اسلام عملی است، این عدّه تنها، سنت و احادیث پیامبر</w:t>
      </w:r>
      <w:r w:rsidR="009A6490">
        <w:rPr>
          <w:rFonts w:ascii="IRLotus" w:hAnsi="IRLotus" w:cs="CTraditional Arabic" w:hint="cs"/>
          <w:sz w:val="24"/>
          <w:szCs w:val="24"/>
          <w:rtl/>
          <w:lang w:bidi="fa-IR"/>
        </w:rPr>
        <w:t>ص</w:t>
      </w:r>
      <w:r w:rsidRPr="00C47ACB">
        <w:rPr>
          <w:rFonts w:ascii="IRLotus" w:hAnsi="IRLotus" w:cs="IRLotus"/>
          <w:sz w:val="24"/>
          <w:szCs w:val="24"/>
          <w:rtl/>
          <w:lang w:bidi="fa-IR"/>
        </w:rPr>
        <w:t xml:space="preserve"> را می‌آموزند و به بیان احادیث صحیح از سقیم و ناصحیح می‌پردازند ومردم را از نقل احادیث ضعیف و موضوع بر حذر می‌دارند، گاه این با مقداری بتذی وخشونت و ضعف تقوا یا غفلت از وقایع امت و مسائلی ک برای آن سامان‌‌دهی می‌شود، همراه است»! و این سخنی است که مخالف با (واقعیت و حقیقت امر) می‌باشد!!</w:t>
      </w:r>
    </w:p>
  </w:footnote>
  <w:footnote w:id="5">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«الموافقات» امام شاطبی (1/59).</w:t>
      </w:r>
    </w:p>
  </w:footnote>
  <w:footnote w:id="6">
    <w:p w:rsidR="00BE56BD" w:rsidRPr="00DC63EC" w:rsidRDefault="00BE56BD" w:rsidP="009A6490">
      <w:pPr>
        <w:pStyle w:val="FootnoteText"/>
        <w:bidi/>
        <w:ind w:left="272" w:hanging="272"/>
        <w:jc w:val="both"/>
        <w:rPr>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xml:space="preserve">- کتابِ </w:t>
      </w:r>
      <w:r w:rsidRPr="009A6490">
        <w:rPr>
          <w:rStyle w:val="6-Char"/>
          <w:sz w:val="23"/>
          <w:szCs w:val="23"/>
          <w:rtl/>
        </w:rPr>
        <w:t>«ف</w:t>
      </w:r>
      <w:r w:rsidR="009A6490">
        <w:rPr>
          <w:rStyle w:val="6-Char"/>
          <w:rFonts w:hint="cs"/>
          <w:sz w:val="23"/>
          <w:szCs w:val="23"/>
          <w:rtl/>
        </w:rPr>
        <w:t>ي</w:t>
      </w:r>
      <w:r w:rsidRPr="009A6490">
        <w:rPr>
          <w:rStyle w:val="6-Char"/>
          <w:sz w:val="23"/>
          <w:szCs w:val="23"/>
          <w:rtl/>
        </w:rPr>
        <w:t xml:space="preserve"> منهجیّهِ الدَّعو</w:t>
      </w:r>
      <w:r w:rsidR="009A6490">
        <w:rPr>
          <w:rStyle w:val="6-Char"/>
          <w:rFonts w:hint="cs"/>
          <w:sz w:val="23"/>
          <w:szCs w:val="23"/>
          <w:rtl/>
        </w:rPr>
        <w:t>ة</w:t>
      </w:r>
      <w:r w:rsidRPr="009A6490">
        <w:rPr>
          <w:rStyle w:val="6-Char"/>
          <w:sz w:val="23"/>
          <w:szCs w:val="23"/>
          <w:rtl/>
        </w:rPr>
        <w:t xml:space="preserve"> ال</w:t>
      </w:r>
      <w:r w:rsidR="009A6490">
        <w:rPr>
          <w:rStyle w:val="6-Char"/>
          <w:rFonts w:hint="cs"/>
          <w:sz w:val="23"/>
          <w:szCs w:val="23"/>
          <w:rtl/>
        </w:rPr>
        <w:t>إ</w:t>
      </w:r>
      <w:r w:rsidRPr="009A6490">
        <w:rPr>
          <w:rStyle w:val="6-Char"/>
          <w:sz w:val="23"/>
          <w:szCs w:val="23"/>
          <w:rtl/>
        </w:rPr>
        <w:t>سلامیّهِ المعاصر</w:t>
      </w:r>
      <w:r w:rsidR="009A6490">
        <w:rPr>
          <w:rStyle w:val="6-Char"/>
          <w:rFonts w:hint="cs"/>
          <w:sz w:val="23"/>
          <w:szCs w:val="23"/>
          <w:rtl/>
        </w:rPr>
        <w:t>ة</w:t>
      </w:r>
      <w:r w:rsidRPr="009A6490">
        <w:rPr>
          <w:rStyle w:val="6-Char"/>
          <w:sz w:val="23"/>
          <w:szCs w:val="23"/>
          <w:rtl/>
        </w:rPr>
        <w:t>»</w:t>
      </w:r>
      <w:r w:rsidRPr="00C47ACB">
        <w:rPr>
          <w:rFonts w:ascii="IRLotus" w:hAnsi="IRLotus" w:cs="IRLotus"/>
          <w:sz w:val="24"/>
          <w:szCs w:val="24"/>
          <w:rtl/>
          <w:lang w:bidi="fa-IR"/>
        </w:rPr>
        <w:t>، ص 6، تألیف احمد سلام.</w:t>
      </w:r>
    </w:p>
  </w:footnote>
  <w:footnote w:id="7">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نوشته أبوالحارث الحلبی الاثریّ، شامگاه روز پنجشنبه که ده روز از ماه محرم سال (1412 ه‍. ق) باقی مانده.</w:t>
      </w:r>
    </w:p>
  </w:footnote>
  <w:footnote w:id="8">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صحیح بخاری (6943).</w:t>
      </w:r>
    </w:p>
  </w:footnote>
  <w:footnote w:id="9">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فقه النّوزال (1/7)، تألیف شیخ بکر أبوزید.</w:t>
      </w:r>
    </w:p>
  </w:footnote>
  <w:footnote w:id="10">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إعلام الموقعین (1/87).</w:t>
      </w:r>
    </w:p>
  </w:footnote>
  <w:footnote w:id="11">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همانگونه که «البحر المحیط» زرکشی (1/165) آمده است.</w:t>
      </w:r>
    </w:p>
  </w:footnote>
  <w:footnote w:id="12">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«الفکر السامی»، تألیف الحجوی (1/428).</w:t>
      </w:r>
    </w:p>
  </w:footnote>
  <w:footnote w:id="13">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کتاب «اخلاق الداعیه»، (ص 64)!</w:t>
      </w:r>
    </w:p>
  </w:footnote>
  <w:footnote w:id="14">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رجوع به فصل هفتم کتاب بشود که در آنجا نیز آیاتی در همین مضمون آمده است.</w:t>
      </w:r>
    </w:p>
  </w:footnote>
  <w:footnote w:id="15">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«الضلال» (1/63 – 64).</w:t>
      </w:r>
    </w:p>
  </w:footnote>
  <w:footnote w:id="16">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کتابِ «لِمَاذَا أَعْدَ مُونی» سید قطب، صفحه (27 – 28).</w:t>
      </w:r>
    </w:p>
  </w:footnote>
  <w:footnote w:id="17">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روایت شده به وسیله امام بخاری (6/360) و امام مسلم (1842).</w:t>
      </w:r>
    </w:p>
  </w:footnote>
  <w:footnote w:id="18">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مقایسه شود با «خطط المقریزیّ» (3/357).</w:t>
      </w:r>
    </w:p>
  </w:footnote>
  <w:footnote w:id="19">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اسم کتاب میکافیلی است.</w:t>
      </w:r>
    </w:p>
  </w:footnote>
  <w:footnote w:id="20">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از سخنان شیخ الاسلام ابن تیمیه در کتابش «السیاسه الشرعیه»، ص 11 ودر «الإنابه»! آمده است، درست آن چیزی باشد که بیان کردم.</w:t>
      </w:r>
    </w:p>
  </w:footnote>
  <w:footnote w:id="21">
    <w:p w:rsidR="00BE56BD" w:rsidRPr="00C47ACB" w:rsidRDefault="00BE56BD" w:rsidP="009A6490">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xml:space="preserve">- کتاب </w:t>
      </w:r>
      <w:r w:rsidRPr="009A6490">
        <w:rPr>
          <w:rStyle w:val="6-Char"/>
          <w:sz w:val="23"/>
          <w:szCs w:val="23"/>
          <w:rtl/>
        </w:rPr>
        <w:t>«الجماعات الإسلامیه ف</w:t>
      </w:r>
      <w:r w:rsidR="009A6490">
        <w:rPr>
          <w:rStyle w:val="6-Char"/>
          <w:rFonts w:hint="cs"/>
          <w:sz w:val="23"/>
          <w:szCs w:val="23"/>
          <w:rtl/>
        </w:rPr>
        <w:t>ي</w:t>
      </w:r>
      <w:r w:rsidR="009A6490">
        <w:rPr>
          <w:rStyle w:val="6-Char"/>
          <w:sz w:val="23"/>
          <w:szCs w:val="23"/>
          <w:rtl/>
        </w:rPr>
        <w:t xml:space="preserve"> ضوء الکتاب و</w:t>
      </w:r>
      <w:r w:rsidRPr="009A6490">
        <w:rPr>
          <w:rStyle w:val="6-Char"/>
          <w:sz w:val="23"/>
          <w:szCs w:val="23"/>
          <w:rtl/>
        </w:rPr>
        <w:t>السنّه»</w:t>
      </w:r>
      <w:r w:rsidRPr="00C47ACB">
        <w:rPr>
          <w:rFonts w:ascii="IRLotus" w:hAnsi="IRLotus" w:cs="IRLotus"/>
          <w:sz w:val="24"/>
          <w:szCs w:val="24"/>
          <w:rtl/>
          <w:lang w:bidi="fa-IR"/>
        </w:rPr>
        <w:t>، ص (166).</w:t>
      </w:r>
    </w:p>
  </w:footnote>
  <w:footnote w:id="22">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جنگ حنین، در روز شنبه، شانزدهم شوال سال هشتم هجری، میان 12000 نفر از مسلمانان، و 4000 نفر از مشرکان که از قبائل ثقیف و هوازن بودند، اتفاق افتاد، که علیرغم بیشتر بودن تعداد سربازان اسلام، مسلمانان بنا به حکمت خداوند متعال در ابتدای جنگ دچار شکست شدند و خداوند خواست آنها را متوجه کند که پیروزی آنها به دست قدرت اوست و کثرت افراد هیچ گاه سبب پیروزی نیست اگر خداوند توفیق عنایت نفرماید. (مترجم)</w:t>
      </w:r>
    </w:p>
  </w:footnote>
  <w:footnote w:id="23">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کتاب «السبیل ...» (ص 38-39).</w:t>
      </w:r>
    </w:p>
  </w:footnote>
  <w:footnote w:id="24">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فرض کفایه : آن دسته از واجبات شرعی است که بر مجموع امت (من حدیث المجموع) واجب است و اگر برخی از امت آنرا انجام دهند، تکلیف از دیگر افراد ساقط وگرنه همه گناهکار خواهند بود. مثال آن مثل : امر به معروف و نهی از نکر است. فرض عین : آن قسمت از واجبات است که بر تک تک افراد مکلف واجب است و اگر شخص مکلف شخصاً آنرا انجام ندهد در پیشگاه خداوند گناهبار و مورد بازخواست خواهد بود مثل، نمازهای واجب. (مترجم).</w:t>
      </w:r>
    </w:p>
  </w:footnote>
  <w:footnote w:id="25">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«مجموع الفتاوی» (3/312).</w:t>
      </w:r>
    </w:p>
  </w:footnote>
  <w:footnote w:id="26">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«لماذا أعدمونی» (ص 70)، سید قطب.</w:t>
      </w:r>
    </w:p>
  </w:footnote>
  <w:footnote w:id="27">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«الطلیعه فی براءه اهل السنّه»، ص 32، تألیف عُتیبی با اندکی تغییر.</w:t>
      </w:r>
    </w:p>
  </w:footnote>
  <w:footnote w:id="28">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البته مؤلف کتابی که این قسمت را در مذمت متصوفه ذکر نموده، تا حدّی افراط نموده چرا که متصوفه گرچه شیوه عملکردشان نادرست بوده و در مواردی مخالفت صریح با کتاب و سنت دارد امّا هدفشان (پناه بر خدا) دور ساختن مردم از کتاب و سنت نبوده و اشکال آنها، جهل به طریق درست عمل به کتاب و سنت و موارد متعدد دیگری می‌باشد و مؤلف می‌بایست به این مطلب تصریح می‌کرد. (مترجم).</w:t>
      </w:r>
    </w:p>
  </w:footnote>
  <w:footnote w:id="29">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xml:space="preserve">- «الطلیعه» (ص 33 – با اندکی دخل و تصرف. </w:t>
      </w:r>
    </w:p>
  </w:footnote>
  <w:footnote w:id="30">
    <w:p w:rsidR="00BE56BD" w:rsidRPr="00C47ACB" w:rsidRDefault="00BE56BD" w:rsidP="009A6490">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xml:space="preserve">- مقایسه شود با </w:t>
      </w:r>
      <w:r w:rsidRPr="00881E74">
        <w:rPr>
          <w:rStyle w:val="6-Char"/>
          <w:sz w:val="23"/>
          <w:szCs w:val="23"/>
          <w:rtl/>
        </w:rPr>
        <w:t>«منهج الانبیاء ف</w:t>
      </w:r>
      <w:r w:rsidR="009A6490">
        <w:rPr>
          <w:rStyle w:val="6-Char"/>
          <w:rFonts w:hint="cs"/>
          <w:sz w:val="23"/>
          <w:szCs w:val="23"/>
          <w:rtl/>
        </w:rPr>
        <w:t>ي</w:t>
      </w:r>
      <w:r w:rsidRPr="00881E74">
        <w:rPr>
          <w:rStyle w:val="6-Char"/>
          <w:sz w:val="23"/>
          <w:szCs w:val="23"/>
          <w:rtl/>
        </w:rPr>
        <w:t xml:space="preserve"> الدعو</w:t>
      </w:r>
      <w:r w:rsidR="009A6490">
        <w:rPr>
          <w:rStyle w:val="6-Char"/>
          <w:rFonts w:hint="cs"/>
          <w:sz w:val="23"/>
          <w:szCs w:val="23"/>
          <w:rtl/>
        </w:rPr>
        <w:t>ة</w:t>
      </w:r>
      <w:r w:rsidR="009A6490">
        <w:rPr>
          <w:rStyle w:val="6-Char"/>
          <w:sz w:val="23"/>
          <w:szCs w:val="23"/>
          <w:rtl/>
        </w:rPr>
        <w:t xml:space="preserve"> إلی الله فیه الحکمه و</w:t>
      </w:r>
      <w:r w:rsidRPr="00881E74">
        <w:rPr>
          <w:rStyle w:val="6-Char"/>
          <w:sz w:val="23"/>
          <w:szCs w:val="23"/>
          <w:rtl/>
        </w:rPr>
        <w:t>العقل»</w:t>
      </w:r>
      <w:r w:rsidRPr="00C47ACB">
        <w:rPr>
          <w:rFonts w:ascii="IRLotus" w:hAnsi="IRLotus" w:cs="IRLotus"/>
          <w:sz w:val="24"/>
          <w:szCs w:val="24"/>
          <w:rtl/>
          <w:lang w:bidi="fa-IR"/>
        </w:rPr>
        <w:t xml:space="preserve"> (ص 103 -104) تألیف شیخ ربیع بن هادی. </w:t>
      </w:r>
    </w:p>
  </w:footnote>
  <w:footnote w:id="31">
    <w:p w:rsidR="00BE56BD" w:rsidRPr="00C47ACB" w:rsidRDefault="00BE56BD" w:rsidP="009A6490">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امام بخاری در صحیحش (6/90) و امام مسلم هم در صحیحش (523) از ابوهریره</w:t>
      </w:r>
      <w:r w:rsidR="009A6490">
        <w:rPr>
          <w:rFonts w:ascii="IRLotus" w:hAnsi="IRLotus" w:cs="CTraditional Arabic" w:hint="cs"/>
          <w:sz w:val="24"/>
          <w:szCs w:val="24"/>
          <w:rtl/>
          <w:lang w:bidi="fa-IR"/>
        </w:rPr>
        <w:t>س</w:t>
      </w:r>
      <w:r w:rsidRPr="00C47ACB">
        <w:rPr>
          <w:rFonts w:ascii="IRLotus" w:hAnsi="IRLotus" w:cs="IRLotus"/>
          <w:sz w:val="24"/>
          <w:szCs w:val="24"/>
          <w:rtl/>
          <w:lang w:bidi="fa-IR"/>
        </w:rPr>
        <w:t>، آن</w:t>
      </w:r>
      <w:r w:rsidR="009A6490">
        <w:rPr>
          <w:rFonts w:ascii="IRLotus" w:hAnsi="IRLotus" w:cs="IRLotus" w:hint="cs"/>
          <w:sz w:val="24"/>
          <w:szCs w:val="24"/>
          <w:rtl/>
          <w:lang w:bidi="fa-IR"/>
        </w:rPr>
        <w:t xml:space="preserve"> </w:t>
      </w:r>
      <w:r w:rsidRPr="00C47ACB">
        <w:rPr>
          <w:rFonts w:ascii="IRLotus" w:hAnsi="IRLotus" w:cs="IRLotus"/>
          <w:sz w:val="24"/>
          <w:szCs w:val="24"/>
          <w:rtl/>
          <w:lang w:bidi="fa-IR"/>
        </w:rPr>
        <w:t xml:space="preserve">را روایت کرده‌اند. </w:t>
      </w:r>
    </w:p>
  </w:footnote>
  <w:footnote w:id="32">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xml:space="preserve">- قسمتی از مقدمه کتاب «منهج الأنبیا ...» (ص 5) تألیف صالح الفوزان، حدیث متفق علیه می‌باشد. </w:t>
      </w:r>
    </w:p>
  </w:footnote>
  <w:footnote w:id="33">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xml:space="preserve">- «منهج الانبیاء» (ص 108) تألیف شیخ ربیع بن هادی. </w:t>
      </w:r>
    </w:p>
  </w:footnote>
  <w:footnote w:id="34">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xml:space="preserve">- منهج الانبیاء (ص 130). </w:t>
      </w:r>
    </w:p>
  </w:footnote>
  <w:footnote w:id="35">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xml:space="preserve">- به مطالبی که بعد از همین بحث می‌آید، نگاه کنید. </w:t>
      </w:r>
    </w:p>
  </w:footnote>
  <w:footnote w:id="36">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xml:space="preserve">- واقعنا المعاصر» (ص 465) محمد قطب. </w:t>
      </w:r>
    </w:p>
  </w:footnote>
  <w:footnote w:id="37">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«واقعنا المعاصر» (ص 465).</w:t>
      </w:r>
    </w:p>
  </w:footnote>
  <w:footnote w:id="38">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از اول بحث تا اینجا از</w:t>
      </w:r>
      <w:r>
        <w:rPr>
          <w:rFonts w:ascii="IRLotus" w:hAnsi="IRLotus" w:cs="IRLotus"/>
          <w:sz w:val="24"/>
          <w:szCs w:val="24"/>
          <w:rtl/>
          <w:lang w:bidi="fa-IR"/>
        </w:rPr>
        <w:t xml:space="preserve"> رسالۀ </w:t>
      </w:r>
      <w:r w:rsidRPr="00C47ACB">
        <w:rPr>
          <w:rFonts w:ascii="IRLotus" w:hAnsi="IRLotus" w:cs="IRLotus"/>
          <w:sz w:val="24"/>
          <w:szCs w:val="24"/>
          <w:rtl/>
          <w:lang w:bidi="fa-IR"/>
        </w:rPr>
        <w:t xml:space="preserve">ابوالحسن ندوی که عنوانش </w:t>
      </w:r>
      <w:r w:rsidRPr="009A6490">
        <w:rPr>
          <w:rStyle w:val="6-Char"/>
          <w:sz w:val="23"/>
          <w:szCs w:val="23"/>
          <w:rtl/>
        </w:rPr>
        <w:t>«أریدُ أَنْ أتحدَّثَ إلی الاخوان»</w:t>
      </w:r>
      <w:r w:rsidRPr="00C47ACB">
        <w:rPr>
          <w:rFonts w:ascii="IRLotus" w:hAnsi="IRLotus" w:cs="IRLotus"/>
          <w:sz w:val="24"/>
          <w:szCs w:val="24"/>
          <w:rtl/>
          <w:lang w:bidi="fa-IR"/>
        </w:rPr>
        <w:t xml:space="preserve"> بوده، از (ص 20 – 22) گلچین شده است.</w:t>
      </w:r>
    </w:p>
  </w:footnote>
  <w:footnote w:id="39">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«الظلال» (2/712).</w:t>
      </w:r>
    </w:p>
  </w:footnote>
  <w:footnote w:id="40">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چرا که در آن وقت قدرت وتوان چندانی داشتند برای تغییر و بهبود شرایط.</w:t>
      </w:r>
    </w:p>
  </w:footnote>
  <w:footnote w:id="41">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«السبیل ...»، (ص 47)، عدنان عرعور.</w:t>
      </w:r>
    </w:p>
  </w:footnote>
  <w:footnote w:id="42">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نه با احساسات نابود</w:t>
      </w:r>
      <w:r>
        <w:rPr>
          <w:rFonts w:ascii="IRLotus" w:hAnsi="IRLotus" w:cs="IRLotus"/>
          <w:sz w:val="24"/>
          <w:szCs w:val="24"/>
          <w:rtl/>
          <w:lang w:bidi="fa-IR"/>
        </w:rPr>
        <w:t xml:space="preserve"> کنندۀ انگیزۀ </w:t>
      </w:r>
      <w:r w:rsidRPr="00C47ACB">
        <w:rPr>
          <w:rFonts w:ascii="IRLotus" w:hAnsi="IRLotus" w:cs="IRLotus"/>
          <w:sz w:val="24"/>
          <w:szCs w:val="24"/>
          <w:rtl/>
          <w:lang w:bidi="fa-IR"/>
        </w:rPr>
        <w:t>اصلی کار.</w:t>
      </w:r>
    </w:p>
  </w:footnote>
  <w:footnote w:id="43">
    <w:p w:rsidR="00BE56BD" w:rsidRPr="00C47ACB" w:rsidRDefault="00BE56BD" w:rsidP="009A6490">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xml:space="preserve">- </w:t>
      </w:r>
      <w:r w:rsidRPr="009A6490">
        <w:rPr>
          <w:rStyle w:val="6-Char"/>
          <w:sz w:val="23"/>
          <w:szCs w:val="23"/>
          <w:rtl/>
        </w:rPr>
        <w:t>«ف</w:t>
      </w:r>
      <w:r w:rsidR="009A6490">
        <w:rPr>
          <w:rStyle w:val="6-Char"/>
          <w:rFonts w:hint="cs"/>
          <w:sz w:val="23"/>
          <w:szCs w:val="23"/>
          <w:rtl/>
        </w:rPr>
        <w:t>ي</w:t>
      </w:r>
      <w:r w:rsidRPr="009A6490">
        <w:rPr>
          <w:rStyle w:val="6-Char"/>
          <w:sz w:val="23"/>
          <w:szCs w:val="23"/>
          <w:rtl/>
        </w:rPr>
        <w:t xml:space="preserve"> منهجیّه الدعو</w:t>
      </w:r>
      <w:r w:rsidR="009A6490">
        <w:rPr>
          <w:rStyle w:val="6-Char"/>
          <w:rFonts w:hint="cs"/>
          <w:sz w:val="23"/>
          <w:szCs w:val="23"/>
          <w:rtl/>
        </w:rPr>
        <w:t>ة</w:t>
      </w:r>
      <w:r w:rsidRPr="009A6490">
        <w:rPr>
          <w:rStyle w:val="6-Char"/>
          <w:sz w:val="23"/>
          <w:szCs w:val="23"/>
          <w:rtl/>
        </w:rPr>
        <w:t>»</w:t>
      </w:r>
      <w:r w:rsidRPr="00C47ACB">
        <w:rPr>
          <w:rFonts w:ascii="IRLotus" w:hAnsi="IRLotus" w:cs="IRLotus"/>
          <w:sz w:val="24"/>
          <w:szCs w:val="24"/>
          <w:rtl/>
          <w:lang w:bidi="fa-IR"/>
        </w:rPr>
        <w:t xml:space="preserve">، ص 60 – 61، احمد سلام، و در کتاب من با عنوان </w:t>
      </w:r>
      <w:r w:rsidRPr="009A6490">
        <w:rPr>
          <w:rStyle w:val="6-Char"/>
          <w:sz w:val="23"/>
          <w:szCs w:val="23"/>
          <w:rtl/>
        </w:rPr>
        <w:t>«الدعو</w:t>
      </w:r>
      <w:r w:rsidR="009A6490">
        <w:rPr>
          <w:rStyle w:val="6-Char"/>
          <w:rFonts w:hint="cs"/>
          <w:sz w:val="23"/>
          <w:szCs w:val="23"/>
          <w:rtl/>
        </w:rPr>
        <w:t>ة</w:t>
      </w:r>
      <w:r w:rsidRPr="009A6490">
        <w:rPr>
          <w:rStyle w:val="6-Char"/>
          <w:sz w:val="23"/>
          <w:szCs w:val="23"/>
          <w:rtl/>
        </w:rPr>
        <w:t xml:space="preserve"> إلی الله ...»</w:t>
      </w:r>
      <w:r w:rsidRPr="00C47ACB">
        <w:rPr>
          <w:rFonts w:ascii="IRLotus" w:hAnsi="IRLotus" w:cs="IRLotus"/>
          <w:sz w:val="24"/>
          <w:szCs w:val="24"/>
          <w:rtl/>
          <w:lang w:bidi="fa-IR"/>
        </w:rPr>
        <w:t>، ص 66 – 70، فصلی که عنوانش «قیود الحزبیه» باشد، در آن از «پنهان کاری» و ایرادهای آن صحبت کرده‌ام.</w:t>
      </w:r>
    </w:p>
  </w:footnote>
  <w:footnote w:id="44">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به فصل 2 مراجعه کنید که بحث از قواعد ثابت فقه وقایع می‌کند.</w:t>
      </w:r>
    </w:p>
  </w:footnote>
  <w:footnote w:id="45">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ر. ک به تعلیق بنده بر «جُزءِ لوین»، (شماره : 9) که منابع این حدیث در آنجا به طور مفصل ذکر شده است.</w:t>
      </w:r>
    </w:p>
  </w:footnote>
  <w:footnote w:id="46">
    <w:p w:rsidR="00BE56BD" w:rsidRPr="00C47ACB" w:rsidRDefault="00BE56BD" w:rsidP="009A6490">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xml:space="preserve">- ر. ک در رساله اینجانب، باعنوان </w:t>
      </w:r>
      <w:r w:rsidRPr="009A6490">
        <w:rPr>
          <w:rStyle w:val="6-Char"/>
          <w:sz w:val="23"/>
          <w:szCs w:val="23"/>
          <w:rtl/>
        </w:rPr>
        <w:t>«الأربعون حدیثاً ف</w:t>
      </w:r>
      <w:r w:rsidR="009A6490">
        <w:rPr>
          <w:rStyle w:val="6-Char"/>
          <w:rFonts w:hint="cs"/>
          <w:sz w:val="23"/>
          <w:szCs w:val="23"/>
          <w:rtl/>
        </w:rPr>
        <w:t>ي</w:t>
      </w:r>
      <w:r w:rsidRPr="009A6490">
        <w:rPr>
          <w:rStyle w:val="6-Char"/>
          <w:sz w:val="23"/>
          <w:szCs w:val="23"/>
          <w:rtl/>
        </w:rPr>
        <w:t xml:space="preserve"> الدعو</w:t>
      </w:r>
      <w:r w:rsidR="009A6490">
        <w:rPr>
          <w:rStyle w:val="6-Char"/>
          <w:rFonts w:hint="cs"/>
          <w:sz w:val="23"/>
          <w:szCs w:val="23"/>
          <w:rtl/>
        </w:rPr>
        <w:t>ة</w:t>
      </w:r>
      <w:r w:rsidR="009A6490">
        <w:rPr>
          <w:rStyle w:val="6-Char"/>
          <w:sz w:val="23"/>
          <w:szCs w:val="23"/>
          <w:rtl/>
        </w:rPr>
        <w:t xml:space="preserve"> و</w:t>
      </w:r>
      <w:r w:rsidRPr="009A6490">
        <w:rPr>
          <w:rStyle w:val="6-Char"/>
          <w:sz w:val="23"/>
          <w:szCs w:val="23"/>
          <w:rtl/>
        </w:rPr>
        <w:t>الدعاه»</w:t>
      </w:r>
      <w:r w:rsidRPr="00C47ACB">
        <w:rPr>
          <w:rFonts w:ascii="IRLotus" w:hAnsi="IRLotus" w:cs="IRLotus"/>
          <w:sz w:val="24"/>
          <w:szCs w:val="24"/>
          <w:rtl/>
          <w:lang w:bidi="fa-IR"/>
        </w:rPr>
        <w:t>، (شماره : 2).</w:t>
      </w:r>
    </w:p>
  </w:footnote>
  <w:footnote w:id="47">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امام بخاری در صحیحش (6/21) و امام مسلم هم در صحیح خود (1904) آن</w:t>
      </w:r>
      <w:r w:rsidR="009A6490">
        <w:rPr>
          <w:rFonts w:ascii="IRLotus" w:hAnsi="IRLotus" w:cs="IRLotus" w:hint="cs"/>
          <w:sz w:val="24"/>
          <w:szCs w:val="24"/>
          <w:rtl/>
          <w:lang w:bidi="fa-IR"/>
        </w:rPr>
        <w:t xml:space="preserve"> </w:t>
      </w:r>
      <w:r w:rsidRPr="00C47ACB">
        <w:rPr>
          <w:rFonts w:ascii="IRLotus" w:hAnsi="IRLotus" w:cs="IRLotus"/>
          <w:sz w:val="24"/>
          <w:szCs w:val="24"/>
          <w:rtl/>
          <w:lang w:bidi="fa-IR"/>
        </w:rPr>
        <w:t>را از ابوموسی اشعری روایت کرده‌اند.</w:t>
      </w:r>
    </w:p>
  </w:footnote>
  <w:footnote w:id="48">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امام بخاری (10/366) و امام مسلم (2586) آن</w:t>
      </w:r>
      <w:r w:rsidR="009A6490">
        <w:rPr>
          <w:rFonts w:ascii="IRLotus" w:hAnsi="IRLotus" w:cs="IRLotus" w:hint="cs"/>
          <w:sz w:val="24"/>
          <w:szCs w:val="24"/>
          <w:rtl/>
          <w:lang w:bidi="fa-IR"/>
        </w:rPr>
        <w:t xml:space="preserve"> </w:t>
      </w:r>
      <w:r w:rsidRPr="00C47ACB">
        <w:rPr>
          <w:rFonts w:ascii="IRLotus" w:hAnsi="IRLotus" w:cs="IRLotus"/>
          <w:sz w:val="24"/>
          <w:szCs w:val="24"/>
          <w:rtl/>
          <w:lang w:bidi="fa-IR"/>
        </w:rPr>
        <w:t>را از نعمان بن بشیر روایت کرده‌اند.</w:t>
      </w:r>
    </w:p>
  </w:footnote>
  <w:footnote w:id="49">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«الظلال» (4/2426 – 2428).</w:t>
      </w:r>
    </w:p>
  </w:footnote>
  <w:footnote w:id="50">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کتاب «فی الغز و الفکری»، ص 81، نذیر حمران.</w:t>
      </w:r>
    </w:p>
  </w:footnote>
  <w:footnote w:id="51">
    <w:p w:rsidR="00BE56BD" w:rsidRDefault="00BE56BD" w:rsidP="00C47ACB">
      <w:pPr>
        <w:pStyle w:val="FootnoteText"/>
        <w:bidi/>
        <w:ind w:left="272" w:hanging="272"/>
        <w:jc w:val="both"/>
        <w:rPr>
          <w:rFonts w:ascii="IRLotus" w:hAnsi="IRLotus" w:cs="IRLotus"/>
          <w:sz w:val="24"/>
          <w:szCs w:val="24"/>
          <w:rtl/>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و آن چیزی است که علمای ما، چندین دهه است، دعوت به سوی آن می‌کنند. تعدادی از دعوتگران اسلامی که با اقسام و اشکال فقه وقایع سروکار دارند – بعد از تلاش و زحمت زیاد – به این امر توجه کردند.</w:t>
      </w:r>
    </w:p>
    <w:p w:rsidR="00BE56BD" w:rsidRPr="00C47ACB" w:rsidRDefault="009A6490" w:rsidP="009A6490">
      <w:pPr>
        <w:pStyle w:val="FootnoteText"/>
        <w:bidi/>
        <w:ind w:left="272" w:hanging="272"/>
        <w:jc w:val="both"/>
        <w:rPr>
          <w:rFonts w:ascii="IRLotus" w:hAnsi="IRLotus" w:cs="IRLotus"/>
          <w:sz w:val="24"/>
          <w:szCs w:val="24"/>
          <w:lang w:bidi="fa-IR"/>
        </w:rPr>
      </w:pPr>
      <w:r>
        <w:rPr>
          <w:rFonts w:ascii="IRLotus" w:hAnsi="IRLotus" w:cs="IRLotus" w:hint="cs"/>
          <w:sz w:val="24"/>
          <w:szCs w:val="24"/>
          <w:rtl/>
          <w:lang w:bidi="fa-IR"/>
        </w:rPr>
        <w:tab/>
      </w:r>
      <w:r w:rsidR="00BE56BD" w:rsidRPr="00C47ACB">
        <w:rPr>
          <w:rFonts w:ascii="IRLotus" w:hAnsi="IRLotus" w:cs="IRLotus"/>
          <w:sz w:val="24"/>
          <w:szCs w:val="24"/>
          <w:rtl/>
          <w:lang w:bidi="fa-IR"/>
        </w:rPr>
        <w:t xml:space="preserve">استاد محمد قطب در کتاب «واقعنا المعاصر»، ص 442، بعد از صحبتی جامع وکامل چنین می‌فرماید : «بعد از اندیشیدن در همه این قضایا احساس می‌کنم که ما امروز قبل از اینکه برای مردم حکم صادر کنیم در مقام تعلیم هستیم، و مقصود از این تعلیم، برطرف نمودن غربتی دیگر است </w:t>
      </w:r>
      <w:r>
        <w:rPr>
          <w:rFonts w:ascii="IRLotus" w:hAnsi="IRLotus" w:cs="IRLotus"/>
          <w:sz w:val="24"/>
          <w:szCs w:val="24"/>
          <w:rtl/>
          <w:lang w:bidi="fa-IR"/>
        </w:rPr>
        <w:t>که امروزه دامنگیر اسلام شده است</w:t>
      </w:r>
      <w:r w:rsidR="00BE56BD" w:rsidRPr="00C47ACB">
        <w:rPr>
          <w:rFonts w:ascii="IRLotus" w:hAnsi="IRLotus" w:cs="IRLotus"/>
          <w:sz w:val="24"/>
          <w:szCs w:val="24"/>
          <w:rtl/>
          <w:lang w:bidi="fa-IR"/>
        </w:rPr>
        <w:t>: این امر نیازمند وقت و تلاش بسیار است، امّا بالاخره نتیجه امر، متحقق می‌شود».</w:t>
      </w:r>
    </w:p>
  </w:footnote>
  <w:footnote w:id="52">
    <w:p w:rsidR="00BE56BD" w:rsidRPr="00C47ACB" w:rsidRDefault="00BE56BD" w:rsidP="00C47ACB">
      <w:pPr>
        <w:pStyle w:val="FootnoteText"/>
        <w:bidi/>
        <w:ind w:left="272" w:hanging="272"/>
        <w:jc w:val="both"/>
        <w:rPr>
          <w:rFonts w:ascii="IRLotus" w:hAnsi="IRLotus" w:cs="IRLotus"/>
          <w:sz w:val="24"/>
          <w:szCs w:val="24"/>
          <w:rtl/>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البته بایستی دقت کرد که آگاهی و علم نسبت به هر آنچه انسان با آن سروکار دارد ضروری است اما تنها علم انسان نسبت به قضایا مشکل گشا نیست مخصوصاً در مسائل دینی، زیرا آنچه انسان می‌آموزد برای آن است که روزی آنها را به مرحله اجرا درآورد، و ارزش تعلیم و تعلم نیز همین است، بنابراین، یادگرفتن مسائل و مفاهیم دینی برای آن است که انسان، آنرا در زندگی فردی و اجتماعی خود به مرحله اجرا بگذارد تا مایه سعادت وخوشبختی او و دیگران در دنیا و آخرت شود و اگر – پناه بر خدا – فرد مسلمان انبار ذهنش، انباشته از علم و آگاهی باشد امّا نتواند آنها را در زندگی خود تطبیق دهد و به مرحله اجرا درآورد، مطمئناً خلاف مقصود حاصل می‌شود نه مقصود یعنی، به جای آنکه آن آگاهی و دانش موجب خیر و رحمت شود همچون آفتی، انسانیت و ارزش والای انسان را تباه خواهد کرد. (مترجم).</w:t>
      </w:r>
    </w:p>
  </w:footnote>
  <w:footnote w:id="53">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در صحیح بخاری (1/174) و صحیح مسلم (2673) از عبدالله بن عمر روایت شده است.</w:t>
      </w:r>
    </w:p>
  </w:footnote>
  <w:footnote w:id="54">
    <w:p w:rsidR="00BE56BD" w:rsidRPr="00C47ACB" w:rsidRDefault="00BE56BD" w:rsidP="00C47ACB">
      <w:pPr>
        <w:pStyle w:val="FootnoteText"/>
        <w:bidi/>
        <w:ind w:left="272" w:hanging="272"/>
        <w:jc w:val="both"/>
        <w:rPr>
          <w:rFonts w:ascii="IRLotus" w:hAnsi="IRLotus" w:cs="IRLotus"/>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کتاب «قُرَّهُ العین ...»، ص 38، استاد مقبل بن هادی الوادعی.</w:t>
      </w:r>
    </w:p>
  </w:footnote>
  <w:footnote w:id="55">
    <w:p w:rsidR="00BE56BD" w:rsidRPr="00DC63EC" w:rsidRDefault="00BE56BD" w:rsidP="00C47ACB">
      <w:pPr>
        <w:pStyle w:val="FootnoteText"/>
        <w:bidi/>
        <w:ind w:left="272" w:hanging="272"/>
        <w:jc w:val="both"/>
        <w:rPr>
          <w:sz w:val="24"/>
          <w:szCs w:val="24"/>
          <w:lang w:bidi="fa-IR"/>
        </w:rPr>
      </w:pPr>
      <w:r w:rsidRPr="00C47ACB">
        <w:rPr>
          <w:rStyle w:val="FootnoteReference"/>
          <w:rFonts w:ascii="IRLotus" w:hAnsi="IRLotus" w:cs="IRLotus"/>
          <w:sz w:val="24"/>
          <w:szCs w:val="24"/>
          <w:vertAlign w:val="baseline"/>
        </w:rPr>
        <w:footnoteRef/>
      </w:r>
      <w:r w:rsidRPr="00C47ACB">
        <w:rPr>
          <w:rFonts w:ascii="IRLotus" w:hAnsi="IRLotus" w:cs="IRLotus"/>
          <w:sz w:val="24"/>
          <w:szCs w:val="24"/>
          <w:rtl/>
          <w:lang w:bidi="fa-IR"/>
        </w:rPr>
        <w:t>- کتاب «لِماذا أعدمونی؟»، ص 43.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6BD" w:rsidRDefault="00BE56BD" w:rsidP="00CB7412">
    <w:pPr>
      <w:pStyle w:val="Header"/>
      <w:rPr>
        <w:sz w:val="2"/>
        <w:szCs w:val="2"/>
        <w:rtl/>
      </w:rPr>
    </w:pPr>
    <w:r>
      <w:rPr>
        <w:rFonts w:hint="cs"/>
        <w:rtl/>
        <w:lang w:bidi="ar-EG"/>
      </w:rPr>
      <w:t xml:space="preserve">  </w:t>
    </w:r>
  </w:p>
  <w:p w:rsidR="00BE56BD" w:rsidRPr="00C37D07" w:rsidRDefault="00BE56BD"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EF5203">
      <w:rPr>
        <w:rFonts w:ascii="Times New Roman Bold" w:hAnsi="Times New Roman Bold"/>
        <w:noProof/>
        <w:rtl/>
      </w:rPr>
      <w:t>3</w:t>
    </w:r>
    <w:r w:rsidRPr="00C37D07">
      <w:rPr>
        <w:rFonts w:ascii="Times New Roman Bold" w:hAnsi="Times New Roman Bold" w:hint="cs"/>
        <w:rtl/>
      </w:rPr>
      <w:fldChar w:fldCharType="end"/>
    </w:r>
  </w:p>
  <w:p w:rsidR="00BE56BD" w:rsidRPr="001A7FBE" w:rsidRDefault="00CB32C7" w:rsidP="00CB7412">
    <w:pPr>
      <w:pStyle w:val="Header"/>
      <w:rPr>
        <w:sz w:val="16"/>
        <w:szCs w:val="16"/>
        <w:rtl/>
      </w:rPr>
    </w:pPr>
    <w:r>
      <w:rPr>
        <w:rFonts w:hint="cs"/>
        <w:noProof/>
        <w:rtl/>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50165</wp:posOffset>
              </wp:positionV>
              <wp:extent cx="4697730" cy="0"/>
              <wp:effectExtent l="19050" t="21590" r="26670" b="26035"/>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rTrIQIAAEA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Au6rTrIQIAAEA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6BD" w:rsidRPr="00A321B8" w:rsidRDefault="00CB32C7" w:rsidP="00B41187">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5"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D7Ig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DEDzD7IgIAAEAEAAAOAAAAAAAAAAAAAAAAAC4CAABkcnMvZTJvRG9jLnhtbFBLAQIt&#10;ABQABgAIAAAAIQCHMimF2AAAAAYBAAAPAAAAAAAAAAAAAAAAAHwEAABkcnMvZG93bnJldi54bWxQ&#10;SwUGAAAAAAQABADzAAAAgQUAAAAA&#10;" strokeweight="3pt">
              <v:stroke linestyle="thinThin"/>
            </v:line>
          </w:pict>
        </mc:Fallback>
      </mc:AlternateContent>
    </w:r>
    <w:r w:rsidR="00BE56BD">
      <w:rPr>
        <w:rFonts w:ascii="IRLotus" w:hAnsi="IRLotus" w:cs="IRLotus" w:hint="cs"/>
        <w:b/>
        <w:bCs/>
        <w:rtl/>
        <w:lang w:bidi="fa-IR"/>
      </w:rPr>
      <w:t>سیاست (فقه وقایع)</w:t>
    </w:r>
    <w:r w:rsidR="00BE56BD" w:rsidRPr="00A321B8">
      <w:rPr>
        <w:rFonts w:ascii="IRLotus" w:hAnsi="IRLotus" w:cs="IRLotus" w:hint="cs"/>
        <w:b/>
        <w:bCs/>
        <w:rtl/>
        <w:lang w:bidi="fa-IR"/>
      </w:rPr>
      <w:tab/>
    </w:r>
    <w:r w:rsidR="00BE56BD">
      <w:rPr>
        <w:rFonts w:ascii="IRLotus" w:hAnsi="IRLotus" w:cs="IRLotus" w:hint="cs"/>
        <w:b/>
        <w:bCs/>
        <w:rtl/>
        <w:lang w:bidi="fa-IR"/>
      </w:rPr>
      <w:tab/>
    </w:r>
    <w:r w:rsidR="00BE56BD" w:rsidRPr="00A321B8">
      <w:rPr>
        <w:rFonts w:ascii="IRLotus" w:hAnsi="IRLotus" w:cs="IRLotus"/>
        <w:b/>
        <w:bCs/>
        <w:rtl/>
      </w:rPr>
      <w:tab/>
    </w:r>
    <w:r w:rsidR="00BE56BD" w:rsidRPr="00804502">
      <w:rPr>
        <w:rFonts w:ascii="IRLotus" w:hAnsi="IRLotus" w:cs="IRLotus"/>
        <w:rtl/>
      </w:rPr>
      <w:fldChar w:fldCharType="begin"/>
    </w:r>
    <w:r w:rsidR="00BE56BD" w:rsidRPr="00804502">
      <w:rPr>
        <w:rFonts w:ascii="IRLotus" w:hAnsi="IRLotus" w:cs="IRLotus"/>
      </w:rPr>
      <w:instrText xml:space="preserve"> PAGE </w:instrText>
    </w:r>
    <w:r w:rsidR="00BE56BD" w:rsidRPr="00804502">
      <w:rPr>
        <w:rFonts w:ascii="IRLotus" w:hAnsi="IRLotus" w:cs="IRLotus"/>
        <w:rtl/>
      </w:rPr>
      <w:fldChar w:fldCharType="separate"/>
    </w:r>
    <w:r w:rsidR="00EF5203">
      <w:rPr>
        <w:rFonts w:ascii="IRLotus" w:hAnsi="IRLotus" w:cs="IRLotus"/>
        <w:noProof/>
        <w:rtl/>
      </w:rPr>
      <w:t>33</w:t>
    </w:r>
    <w:r w:rsidR="00BE56BD" w:rsidRPr="00804502">
      <w:rPr>
        <w:rFonts w:ascii="IRLotus" w:hAnsi="IRLotus" w:cs="IRLotus"/>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6BD" w:rsidRPr="00A321B8" w:rsidRDefault="00CB32C7" w:rsidP="00B41187">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4"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JZ4IQ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KhMlnghAgAAQAQAAA4AAAAAAAAAAAAAAAAALgIAAGRycy9lMm9Eb2MueG1sUEsBAi0A&#10;FAAGAAgAAAAhAIcyKYXYAAAABgEAAA8AAAAAAAAAAAAAAAAAewQAAGRycy9kb3ducmV2LnhtbFBL&#10;BQYAAAAABAAEAPMAAACABQAAAAA=&#10;" strokeweight="3pt">
              <v:stroke linestyle="thinThin"/>
            </v:line>
          </w:pict>
        </mc:Fallback>
      </mc:AlternateContent>
    </w:r>
    <w:r w:rsidR="00BE56BD">
      <w:rPr>
        <w:rFonts w:ascii="IRLotus" w:hAnsi="IRLotus" w:cs="IRLotus" w:hint="cs"/>
        <w:b/>
        <w:bCs/>
        <w:rtl/>
        <w:lang w:bidi="fa-IR"/>
      </w:rPr>
      <w:t>حکم پرداختن به «فقه وقایع جدید»</w:t>
    </w:r>
    <w:r w:rsidR="00BE56BD" w:rsidRPr="00A321B8">
      <w:rPr>
        <w:rFonts w:ascii="IRLotus" w:hAnsi="IRLotus" w:cs="IRLotus" w:hint="cs"/>
        <w:b/>
        <w:bCs/>
        <w:rtl/>
        <w:lang w:bidi="fa-IR"/>
      </w:rPr>
      <w:tab/>
    </w:r>
    <w:r w:rsidR="00BE56BD">
      <w:rPr>
        <w:rFonts w:ascii="IRLotus" w:hAnsi="IRLotus" w:cs="IRLotus" w:hint="cs"/>
        <w:b/>
        <w:bCs/>
        <w:rtl/>
        <w:lang w:bidi="fa-IR"/>
      </w:rPr>
      <w:tab/>
    </w:r>
    <w:r w:rsidR="00BE56BD" w:rsidRPr="00A321B8">
      <w:rPr>
        <w:rFonts w:ascii="IRLotus" w:hAnsi="IRLotus" w:cs="IRLotus"/>
        <w:b/>
        <w:bCs/>
        <w:rtl/>
      </w:rPr>
      <w:tab/>
    </w:r>
    <w:r w:rsidR="00BE56BD" w:rsidRPr="00804502">
      <w:rPr>
        <w:rFonts w:ascii="IRLotus" w:hAnsi="IRLotus" w:cs="IRLotus"/>
        <w:rtl/>
      </w:rPr>
      <w:fldChar w:fldCharType="begin"/>
    </w:r>
    <w:r w:rsidR="00BE56BD" w:rsidRPr="00804502">
      <w:rPr>
        <w:rFonts w:ascii="IRLotus" w:hAnsi="IRLotus" w:cs="IRLotus"/>
      </w:rPr>
      <w:instrText xml:space="preserve"> PAGE </w:instrText>
    </w:r>
    <w:r w:rsidR="00BE56BD" w:rsidRPr="00804502">
      <w:rPr>
        <w:rFonts w:ascii="IRLotus" w:hAnsi="IRLotus" w:cs="IRLotus"/>
        <w:rtl/>
      </w:rPr>
      <w:fldChar w:fldCharType="separate"/>
    </w:r>
    <w:r w:rsidR="00EF5203">
      <w:rPr>
        <w:rFonts w:ascii="IRLotus" w:hAnsi="IRLotus" w:cs="IRLotus"/>
        <w:noProof/>
        <w:rtl/>
      </w:rPr>
      <w:t>37</w:t>
    </w:r>
    <w:r w:rsidR="00BE56BD" w:rsidRPr="00804502">
      <w:rPr>
        <w:rFonts w:ascii="IRLotus" w:hAnsi="IRLotus" w:cs="IRLotus"/>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6BD" w:rsidRPr="00A321B8" w:rsidRDefault="00CB32C7" w:rsidP="00663635">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3"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VzjIg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CQDVzjIgIAAEAEAAAOAAAAAAAAAAAAAAAAAC4CAABkcnMvZTJvRG9jLnhtbFBLAQIt&#10;ABQABgAIAAAAIQCHMimF2AAAAAYBAAAPAAAAAAAAAAAAAAAAAHwEAABkcnMvZG93bnJldi54bWxQ&#10;SwUGAAAAAAQABADzAAAAgQUAAAAA&#10;" strokeweight="3pt">
              <v:stroke linestyle="thinThin"/>
            </v:line>
          </w:pict>
        </mc:Fallback>
      </mc:AlternateContent>
    </w:r>
    <w:r w:rsidR="00BE56BD">
      <w:rPr>
        <w:rFonts w:ascii="IRLotus" w:hAnsi="IRLotus" w:cs="IRLotus" w:hint="cs"/>
        <w:b/>
        <w:bCs/>
        <w:rtl/>
        <w:lang w:bidi="fa-IR"/>
      </w:rPr>
      <w:t>(فقه وقایع)</w:t>
    </w:r>
    <w:r w:rsidR="00BE56BD" w:rsidRPr="00A321B8">
      <w:rPr>
        <w:rFonts w:ascii="IRLotus" w:hAnsi="IRLotus" w:cs="IRLotus" w:hint="cs"/>
        <w:b/>
        <w:bCs/>
        <w:rtl/>
        <w:lang w:bidi="fa-IR"/>
      </w:rPr>
      <w:tab/>
    </w:r>
    <w:r w:rsidR="00BE56BD">
      <w:rPr>
        <w:rFonts w:ascii="IRLotus" w:hAnsi="IRLotus" w:cs="IRLotus" w:hint="cs"/>
        <w:b/>
        <w:bCs/>
        <w:rtl/>
        <w:lang w:bidi="fa-IR"/>
      </w:rPr>
      <w:tab/>
    </w:r>
    <w:r w:rsidR="00BE56BD" w:rsidRPr="00A321B8">
      <w:rPr>
        <w:rFonts w:ascii="IRLotus" w:hAnsi="IRLotus" w:cs="IRLotus"/>
        <w:b/>
        <w:bCs/>
        <w:rtl/>
      </w:rPr>
      <w:tab/>
    </w:r>
    <w:r w:rsidR="00BE56BD" w:rsidRPr="00804502">
      <w:rPr>
        <w:rFonts w:ascii="IRLotus" w:hAnsi="IRLotus" w:cs="IRLotus"/>
        <w:rtl/>
      </w:rPr>
      <w:fldChar w:fldCharType="begin"/>
    </w:r>
    <w:r w:rsidR="00BE56BD" w:rsidRPr="00804502">
      <w:rPr>
        <w:rFonts w:ascii="IRLotus" w:hAnsi="IRLotus" w:cs="IRLotus"/>
      </w:rPr>
      <w:instrText xml:space="preserve"> PAGE </w:instrText>
    </w:r>
    <w:r w:rsidR="00BE56BD" w:rsidRPr="00804502">
      <w:rPr>
        <w:rFonts w:ascii="IRLotus" w:hAnsi="IRLotus" w:cs="IRLotus"/>
        <w:rtl/>
      </w:rPr>
      <w:fldChar w:fldCharType="separate"/>
    </w:r>
    <w:r w:rsidR="00EF5203">
      <w:rPr>
        <w:rFonts w:ascii="IRLotus" w:hAnsi="IRLotus" w:cs="IRLotus"/>
        <w:noProof/>
        <w:rtl/>
      </w:rPr>
      <w:t>43</w:t>
    </w:r>
    <w:r w:rsidR="00BE56BD" w:rsidRPr="00804502">
      <w:rPr>
        <w:rFonts w:ascii="IRLotus" w:hAnsi="IRLotus" w:cs="IRLotus"/>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6BD" w:rsidRPr="00A321B8" w:rsidRDefault="00CB32C7" w:rsidP="00663635">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6"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yKaIQIAAEA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PAzIpohAgAAQAQAAA4AAAAAAAAAAAAAAAAALgIAAGRycy9lMm9Eb2MueG1sUEsBAi0A&#10;FAAGAAgAAAAhAIcyKYXYAAAABgEAAA8AAAAAAAAAAAAAAAAAewQAAGRycy9kb3ducmV2LnhtbFBL&#10;BQYAAAAABAAEAPMAAACABQAAAAA=&#10;" strokeweight="3pt">
              <v:stroke linestyle="thinThin"/>
            </v:line>
          </w:pict>
        </mc:Fallback>
      </mc:AlternateContent>
    </w:r>
    <w:r w:rsidR="00BE56BD">
      <w:rPr>
        <w:rFonts w:ascii="IRLotus" w:hAnsi="IRLotus" w:cs="IRLotus" w:hint="cs"/>
        <w:b/>
        <w:bCs/>
        <w:rtl/>
        <w:lang w:bidi="fa-IR"/>
      </w:rPr>
      <w:t>پیامدها و إشکالات فهم نادرستِ (فقه وقایع)</w:t>
    </w:r>
    <w:r w:rsidR="00BE56BD" w:rsidRPr="00A321B8">
      <w:rPr>
        <w:rFonts w:ascii="IRLotus" w:hAnsi="IRLotus" w:cs="IRLotus" w:hint="cs"/>
        <w:b/>
        <w:bCs/>
        <w:rtl/>
        <w:lang w:bidi="fa-IR"/>
      </w:rPr>
      <w:tab/>
    </w:r>
    <w:r w:rsidR="00BE56BD">
      <w:rPr>
        <w:rFonts w:ascii="IRLotus" w:hAnsi="IRLotus" w:cs="IRLotus" w:hint="cs"/>
        <w:b/>
        <w:bCs/>
        <w:rtl/>
        <w:lang w:bidi="fa-IR"/>
      </w:rPr>
      <w:tab/>
    </w:r>
    <w:r w:rsidR="00BE56BD" w:rsidRPr="00A321B8">
      <w:rPr>
        <w:rFonts w:ascii="IRLotus" w:hAnsi="IRLotus" w:cs="IRLotus"/>
        <w:b/>
        <w:bCs/>
        <w:rtl/>
      </w:rPr>
      <w:tab/>
    </w:r>
    <w:r w:rsidR="00BE56BD" w:rsidRPr="00804502">
      <w:rPr>
        <w:rFonts w:ascii="IRLotus" w:hAnsi="IRLotus" w:cs="IRLotus"/>
        <w:rtl/>
      </w:rPr>
      <w:fldChar w:fldCharType="begin"/>
    </w:r>
    <w:r w:rsidR="00BE56BD" w:rsidRPr="00804502">
      <w:rPr>
        <w:rFonts w:ascii="IRLotus" w:hAnsi="IRLotus" w:cs="IRLotus"/>
      </w:rPr>
      <w:instrText xml:space="preserve"> PAGE </w:instrText>
    </w:r>
    <w:r w:rsidR="00BE56BD" w:rsidRPr="00804502">
      <w:rPr>
        <w:rFonts w:ascii="IRLotus" w:hAnsi="IRLotus" w:cs="IRLotus"/>
        <w:rtl/>
      </w:rPr>
      <w:fldChar w:fldCharType="separate"/>
    </w:r>
    <w:r w:rsidR="00EF5203">
      <w:rPr>
        <w:rFonts w:ascii="IRLotus" w:hAnsi="IRLotus" w:cs="IRLotus"/>
        <w:noProof/>
        <w:rtl/>
      </w:rPr>
      <w:t>59</w:t>
    </w:r>
    <w:r w:rsidR="00BE56BD" w:rsidRPr="00804502">
      <w:rPr>
        <w:rFonts w:ascii="IRLotus" w:hAnsi="IRLotus" w:cs="IRLotus"/>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6BD" w:rsidRPr="00A321B8" w:rsidRDefault="00CB32C7" w:rsidP="00A37CB2">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7"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HjrIQIAAEA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&#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FwMeOshAgAAQAQAAA4AAAAAAAAAAAAAAAAALgIAAGRycy9lMm9Eb2MueG1sUEsBAi0A&#10;FAAGAAgAAAAhAIcyKYXYAAAABgEAAA8AAAAAAAAAAAAAAAAAewQAAGRycy9kb3ducmV2LnhtbFBL&#10;BQYAAAAABAAEAPMAAACABQAAAAA=&#10;" strokeweight="3pt">
              <v:stroke linestyle="thinThin"/>
            </v:line>
          </w:pict>
        </mc:Fallback>
      </mc:AlternateContent>
    </w:r>
    <w:r w:rsidR="00BE56BD">
      <w:rPr>
        <w:rFonts w:ascii="IRLotus" w:hAnsi="IRLotus" w:cs="IRLotus" w:hint="cs"/>
        <w:b/>
        <w:bCs/>
        <w:rtl/>
        <w:lang w:bidi="fa-IR"/>
      </w:rPr>
      <w:t>واقعیت فقه در (فقه وقایع و مسائل مستحدث)</w:t>
    </w:r>
    <w:r w:rsidR="00BE56BD" w:rsidRPr="00A321B8">
      <w:rPr>
        <w:rFonts w:ascii="IRLotus" w:hAnsi="IRLotus" w:cs="IRLotus" w:hint="cs"/>
        <w:b/>
        <w:bCs/>
        <w:rtl/>
        <w:lang w:bidi="fa-IR"/>
      </w:rPr>
      <w:tab/>
    </w:r>
    <w:r w:rsidR="00BE56BD">
      <w:rPr>
        <w:rFonts w:ascii="IRLotus" w:hAnsi="IRLotus" w:cs="IRLotus" w:hint="cs"/>
        <w:b/>
        <w:bCs/>
        <w:rtl/>
        <w:lang w:bidi="fa-IR"/>
      </w:rPr>
      <w:tab/>
    </w:r>
    <w:r w:rsidR="00BE56BD" w:rsidRPr="00A321B8">
      <w:rPr>
        <w:rFonts w:ascii="IRLotus" w:hAnsi="IRLotus" w:cs="IRLotus"/>
        <w:b/>
        <w:bCs/>
        <w:rtl/>
      </w:rPr>
      <w:tab/>
    </w:r>
    <w:r w:rsidR="00BE56BD" w:rsidRPr="00804502">
      <w:rPr>
        <w:rFonts w:ascii="IRLotus" w:hAnsi="IRLotus" w:cs="IRLotus"/>
        <w:rtl/>
      </w:rPr>
      <w:fldChar w:fldCharType="begin"/>
    </w:r>
    <w:r w:rsidR="00BE56BD" w:rsidRPr="00804502">
      <w:rPr>
        <w:rFonts w:ascii="IRLotus" w:hAnsi="IRLotus" w:cs="IRLotus"/>
      </w:rPr>
      <w:instrText xml:space="preserve"> PAGE </w:instrText>
    </w:r>
    <w:r w:rsidR="00BE56BD" w:rsidRPr="00804502">
      <w:rPr>
        <w:rFonts w:ascii="IRLotus" w:hAnsi="IRLotus" w:cs="IRLotus"/>
        <w:rtl/>
      </w:rPr>
      <w:fldChar w:fldCharType="separate"/>
    </w:r>
    <w:r w:rsidR="00EF5203">
      <w:rPr>
        <w:rFonts w:ascii="IRLotus" w:hAnsi="IRLotus" w:cs="IRLotus"/>
        <w:noProof/>
        <w:rtl/>
      </w:rPr>
      <w:t>63</w:t>
    </w:r>
    <w:r w:rsidR="00BE56BD" w:rsidRPr="00804502">
      <w:rPr>
        <w:rFonts w:ascii="IRLotus" w:hAnsi="IRLotus" w:cs="IRLotus"/>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6BD" w:rsidRPr="00A321B8" w:rsidRDefault="00CB32C7" w:rsidP="001A594D">
    <w:pPr>
      <w:pStyle w:val="Header"/>
      <w:tabs>
        <w:tab w:val="right" w:pos="2267"/>
        <w:tab w:val="right" w:pos="5952"/>
      </w:tabs>
      <w:spacing w:after="120"/>
      <w:ind w:left="284" w:right="284"/>
      <w:jc w:val="both"/>
      <w:rPr>
        <w:rFonts w:ascii="IRLotus" w:hAnsi="IRLotus" w:cs="IRLotus"/>
        <w:b/>
        <w:bCs/>
        <w:sz w:val="30"/>
        <w:szCs w:val="30"/>
        <w:rtl/>
        <w:lang w:bidi="fa-IR"/>
      </w:rPr>
    </w:pPr>
    <w:r>
      <w:rPr>
        <w:rFonts w:ascii="IRLotus" w:hAnsi="IRLotus" w:cs="IRLotus"/>
        <w:noProof/>
        <w:rtl/>
      </w:rPr>
      <mc:AlternateContent>
        <mc:Choice Requires="wps">
          <w:drawing>
            <wp:anchor distT="0" distB="0" distL="114300" distR="114300" simplePos="0" relativeHeight="251653120"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11"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7"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2HtIwIAAEE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" strokeweight="3pt">
              <v:stroke linestyle="thinThin"/>
            </v:line>
          </w:pict>
        </mc:Fallback>
      </mc:AlternateContent>
    </w:r>
    <w:r w:rsidR="00BE56BD" w:rsidRPr="00804502">
      <w:rPr>
        <w:rFonts w:ascii="IRLotus" w:hAnsi="IRLotus" w:cs="IRLotus"/>
        <w:rtl/>
      </w:rPr>
      <w:fldChar w:fldCharType="begin"/>
    </w:r>
    <w:r w:rsidR="00BE56BD" w:rsidRPr="00804502">
      <w:rPr>
        <w:rFonts w:ascii="IRLotus" w:hAnsi="IRLotus" w:cs="IRLotus"/>
      </w:rPr>
      <w:instrText xml:space="preserve"> PAGE </w:instrText>
    </w:r>
    <w:r w:rsidR="00BE56BD" w:rsidRPr="00804502">
      <w:rPr>
        <w:rFonts w:ascii="IRLotus" w:hAnsi="IRLotus" w:cs="IRLotus"/>
        <w:rtl/>
      </w:rPr>
      <w:fldChar w:fldCharType="separate"/>
    </w:r>
    <w:r w:rsidR="007C6D20">
      <w:rPr>
        <w:rFonts w:ascii="IRLotus" w:hAnsi="IRLotus" w:cs="IRLotus"/>
        <w:noProof/>
        <w:rtl/>
      </w:rPr>
      <w:t>2</w:t>
    </w:r>
    <w:r w:rsidR="00BE56BD" w:rsidRPr="00804502">
      <w:rPr>
        <w:rFonts w:ascii="IRLotus" w:hAnsi="IRLotus" w:cs="IRLotus"/>
        <w:rtl/>
      </w:rPr>
      <w:fldChar w:fldCharType="end"/>
    </w:r>
    <w:r w:rsidR="00BE56BD" w:rsidRPr="00804502">
      <w:rPr>
        <w:rFonts w:ascii="IRLotus" w:hAnsi="IRLotus" w:cs="IRLotus"/>
        <w:rtl/>
      </w:rPr>
      <w:tab/>
    </w:r>
    <w:r w:rsidR="00BE56BD" w:rsidRPr="00804502">
      <w:rPr>
        <w:rFonts w:ascii="IRLotus" w:hAnsi="IRLotus" w:cs="IRLotus"/>
        <w:rtl/>
      </w:rPr>
      <w:tab/>
    </w:r>
    <w:r w:rsidR="00BE56BD" w:rsidRPr="00804502">
      <w:rPr>
        <w:rFonts w:ascii="IRLotus" w:hAnsi="IRLotus" w:cs="IRLotus" w:hint="cs"/>
        <w:rtl/>
      </w:rPr>
      <w:tab/>
    </w:r>
    <w:r w:rsidR="00BE56BD">
      <w:rPr>
        <w:rFonts w:ascii="IRLotus" w:hAnsi="IRLotus" w:cs="IRLotus" w:hint="cs"/>
        <w:b/>
        <w:bCs/>
        <w:rtl/>
        <w:lang w:bidi="fa-IR"/>
      </w:rPr>
      <w:t>فقه سیاسی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6BD" w:rsidRPr="00A321B8" w:rsidRDefault="00CB32C7" w:rsidP="001A594D">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0"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8"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Kpmjf4hAgAAQQQAAA4AAAAAAAAAAAAAAAAALgIAAGRycy9lMm9Eb2MueG1sUEsBAi0A&#10;FAAGAAgAAAAhAIcyKYXYAAAABgEAAA8AAAAAAAAAAAAAAAAAewQAAGRycy9kb3ducmV2LnhtbFBL&#10;BQYAAAAABAAEAPMAAACABQAAAAA=&#10;" strokeweight="3pt">
              <v:stroke linestyle="thinThin"/>
            </v:line>
          </w:pict>
        </mc:Fallback>
      </mc:AlternateContent>
    </w:r>
    <w:r w:rsidR="00BE56BD">
      <w:rPr>
        <w:rFonts w:ascii="IRLotus" w:hAnsi="IRLotus" w:cs="IRLotus" w:hint="cs"/>
        <w:b/>
        <w:bCs/>
        <w:rtl/>
        <w:lang w:bidi="fa-IR"/>
      </w:rPr>
      <w:t>فهرست مطالب</w:t>
    </w:r>
    <w:r w:rsidR="00BE56BD" w:rsidRPr="00A321B8">
      <w:rPr>
        <w:rFonts w:ascii="IRLotus" w:hAnsi="IRLotus" w:cs="IRLotus" w:hint="cs"/>
        <w:b/>
        <w:bCs/>
        <w:rtl/>
        <w:lang w:bidi="fa-IR"/>
      </w:rPr>
      <w:tab/>
    </w:r>
    <w:r w:rsidR="00BE56BD">
      <w:rPr>
        <w:rFonts w:ascii="IRLotus" w:hAnsi="IRLotus" w:cs="IRLotus" w:hint="cs"/>
        <w:b/>
        <w:bCs/>
        <w:rtl/>
        <w:lang w:bidi="fa-IR"/>
      </w:rPr>
      <w:tab/>
    </w:r>
    <w:r w:rsidR="00BE56BD" w:rsidRPr="00A321B8">
      <w:rPr>
        <w:rFonts w:ascii="IRLotus" w:hAnsi="IRLotus" w:cs="IRLotus"/>
        <w:b/>
        <w:bCs/>
        <w:rtl/>
      </w:rPr>
      <w:tab/>
    </w:r>
    <w:r w:rsidR="00BE56BD" w:rsidRPr="00A321B8">
      <w:rPr>
        <w:rFonts w:ascii="IRLotus" w:hAnsi="IRLotus" w:cs="IRLotus"/>
        <w:b/>
        <w:bCs/>
        <w:rtl/>
      </w:rPr>
      <w:fldChar w:fldCharType="begin"/>
    </w:r>
    <w:r w:rsidR="00BE56BD" w:rsidRPr="00A321B8">
      <w:rPr>
        <w:rFonts w:ascii="IRLotus" w:hAnsi="IRLotus" w:cs="IRLotus"/>
        <w:b/>
        <w:bCs/>
      </w:rPr>
      <w:instrText xml:space="preserve"> PAGE </w:instrText>
    </w:r>
    <w:r w:rsidR="00BE56BD" w:rsidRPr="00A321B8">
      <w:rPr>
        <w:rFonts w:ascii="IRLotus" w:hAnsi="IRLotus" w:cs="IRLotus"/>
        <w:b/>
        <w:bCs/>
        <w:rtl/>
      </w:rPr>
      <w:fldChar w:fldCharType="separate"/>
    </w:r>
    <w:r w:rsidR="00BE56BD">
      <w:rPr>
        <w:rFonts w:ascii="IRLotus" w:hAnsi="IRLotus" w:cs="IRLotus"/>
        <w:b/>
        <w:bCs/>
        <w:noProof/>
        <w:rtl/>
      </w:rPr>
      <w:t>7</w:t>
    </w:r>
    <w:r w:rsidR="00BE56BD" w:rsidRPr="00A321B8">
      <w:rPr>
        <w:rFonts w:ascii="IRLotus" w:hAnsi="IRLotus" w:cs="IRLotus"/>
        <w:b/>
        <w:b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6BD" w:rsidRDefault="00BE56BD" w:rsidP="0028253C">
    <w:pPr>
      <w:pStyle w:val="Header"/>
      <w:rPr>
        <w:rtl/>
        <w:lang w:bidi="fa-IR"/>
      </w:rPr>
    </w:pPr>
  </w:p>
  <w:p w:rsidR="00BE56BD" w:rsidRPr="00011FD1" w:rsidRDefault="00BE56BD" w:rsidP="0028253C">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6BD" w:rsidRPr="00A321B8" w:rsidRDefault="00CB32C7" w:rsidP="001A594D">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9"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9"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F2uIg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CuMF2uIgIAAEAEAAAOAAAAAAAAAAAAAAAAAC4CAABkcnMvZTJvRG9jLnhtbFBLAQIt&#10;ABQABgAIAAAAIQCHMimF2AAAAAYBAAAPAAAAAAAAAAAAAAAAAHwEAABkcnMvZG93bnJldi54bWxQ&#10;SwUGAAAAAAQABADzAAAAgQUAAAAA&#10;" strokeweight="3pt">
              <v:stroke linestyle="thinThin"/>
            </v:line>
          </w:pict>
        </mc:Fallback>
      </mc:AlternateContent>
    </w:r>
    <w:r w:rsidR="00BE56BD">
      <w:rPr>
        <w:rFonts w:ascii="IRLotus" w:hAnsi="IRLotus" w:cs="IRLotus" w:hint="cs"/>
        <w:b/>
        <w:bCs/>
        <w:rtl/>
        <w:lang w:bidi="fa-IR"/>
      </w:rPr>
      <w:t>مقدمه مترجم</w:t>
    </w:r>
    <w:r w:rsidR="00BE56BD" w:rsidRPr="00A321B8">
      <w:rPr>
        <w:rFonts w:ascii="IRLotus" w:hAnsi="IRLotus" w:cs="IRLotus" w:hint="cs"/>
        <w:b/>
        <w:bCs/>
        <w:rtl/>
        <w:lang w:bidi="fa-IR"/>
      </w:rPr>
      <w:tab/>
    </w:r>
    <w:r w:rsidR="00BE56BD">
      <w:rPr>
        <w:rFonts w:ascii="IRLotus" w:hAnsi="IRLotus" w:cs="IRLotus" w:hint="cs"/>
        <w:b/>
        <w:bCs/>
        <w:rtl/>
        <w:lang w:bidi="fa-IR"/>
      </w:rPr>
      <w:tab/>
    </w:r>
    <w:r w:rsidR="00BE56BD" w:rsidRPr="00A321B8">
      <w:rPr>
        <w:rFonts w:ascii="IRLotus" w:hAnsi="IRLotus" w:cs="IRLotus"/>
        <w:b/>
        <w:bCs/>
        <w:rtl/>
      </w:rPr>
      <w:tab/>
    </w:r>
    <w:r w:rsidR="00BE56BD" w:rsidRPr="00804502">
      <w:rPr>
        <w:rFonts w:ascii="IRLotus" w:hAnsi="IRLotus" w:cs="IRLotus"/>
        <w:rtl/>
      </w:rPr>
      <w:fldChar w:fldCharType="begin"/>
    </w:r>
    <w:r w:rsidR="00BE56BD" w:rsidRPr="00804502">
      <w:rPr>
        <w:rFonts w:ascii="IRLotus" w:hAnsi="IRLotus" w:cs="IRLotus"/>
      </w:rPr>
      <w:instrText xml:space="preserve"> PAGE </w:instrText>
    </w:r>
    <w:r w:rsidR="00BE56BD" w:rsidRPr="00804502">
      <w:rPr>
        <w:rFonts w:ascii="IRLotus" w:hAnsi="IRLotus" w:cs="IRLotus"/>
        <w:rtl/>
      </w:rPr>
      <w:fldChar w:fldCharType="separate"/>
    </w:r>
    <w:r w:rsidR="007C6D20">
      <w:rPr>
        <w:rFonts w:ascii="IRLotus" w:hAnsi="IRLotus" w:cs="IRLotus"/>
        <w:noProof/>
        <w:rtl/>
      </w:rPr>
      <w:t>3</w:t>
    </w:r>
    <w:r w:rsidR="00BE56BD" w:rsidRPr="00804502">
      <w:rPr>
        <w:rFonts w:ascii="IRLotus" w:hAnsi="IRLotus" w:cs="IRLotu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6BD" w:rsidRPr="0079423D" w:rsidRDefault="00BE56BD" w:rsidP="0028253C">
    <w:pPr>
      <w:pStyle w:val="Header"/>
      <w:rPr>
        <w:sz w:val="16"/>
        <w:szCs w:val="16"/>
        <w:rtl/>
        <w:lang w:bidi="fa-IR"/>
      </w:rPr>
    </w:pPr>
  </w:p>
  <w:p w:rsidR="00BE56BD" w:rsidRPr="0028253C" w:rsidRDefault="00BE56BD" w:rsidP="0028253C">
    <w:pPr>
      <w:pStyle w:val="Header"/>
      <w:rPr>
        <w:sz w:val="50"/>
        <w:szCs w:val="50"/>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6BD" w:rsidRPr="00A321B8" w:rsidRDefault="00CB32C7" w:rsidP="00FD2304">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8"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0"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I9mIg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BZtI9mIgIAAEAEAAAOAAAAAAAAAAAAAAAAAC4CAABkcnMvZTJvRG9jLnhtbFBLAQIt&#10;ABQABgAIAAAAIQCHMimF2AAAAAYBAAAPAAAAAAAAAAAAAAAAAHwEAABkcnMvZG93bnJldi54bWxQ&#10;SwUGAAAAAAQABADzAAAAgQUAAAAA&#10;" strokeweight="3pt">
              <v:stroke linestyle="thinThin"/>
            </v:line>
          </w:pict>
        </mc:Fallback>
      </mc:AlternateContent>
    </w:r>
    <w:r w:rsidR="00BE56BD">
      <w:rPr>
        <w:rFonts w:ascii="IRLotus" w:hAnsi="IRLotus" w:cs="IRLotus" w:hint="cs"/>
        <w:b/>
        <w:bCs/>
        <w:rtl/>
        <w:lang w:bidi="fa-IR"/>
      </w:rPr>
      <w:t>مقدمه مؤلف</w:t>
    </w:r>
    <w:r w:rsidR="00BE56BD" w:rsidRPr="00A321B8">
      <w:rPr>
        <w:rFonts w:ascii="IRLotus" w:hAnsi="IRLotus" w:cs="IRLotus" w:hint="cs"/>
        <w:b/>
        <w:bCs/>
        <w:rtl/>
        <w:lang w:bidi="fa-IR"/>
      </w:rPr>
      <w:tab/>
    </w:r>
    <w:r w:rsidR="00BE56BD">
      <w:rPr>
        <w:rFonts w:ascii="IRLotus" w:hAnsi="IRLotus" w:cs="IRLotus" w:hint="cs"/>
        <w:b/>
        <w:bCs/>
        <w:rtl/>
        <w:lang w:bidi="fa-IR"/>
      </w:rPr>
      <w:tab/>
    </w:r>
    <w:r w:rsidR="00BE56BD" w:rsidRPr="00A321B8">
      <w:rPr>
        <w:rFonts w:ascii="IRLotus" w:hAnsi="IRLotus" w:cs="IRLotus"/>
        <w:b/>
        <w:bCs/>
        <w:rtl/>
      </w:rPr>
      <w:tab/>
    </w:r>
    <w:r w:rsidR="00BE56BD" w:rsidRPr="00804502">
      <w:rPr>
        <w:rFonts w:ascii="IRLotus" w:hAnsi="IRLotus" w:cs="IRLotus"/>
        <w:rtl/>
      </w:rPr>
      <w:fldChar w:fldCharType="begin"/>
    </w:r>
    <w:r w:rsidR="00BE56BD" w:rsidRPr="00804502">
      <w:rPr>
        <w:rFonts w:ascii="IRLotus" w:hAnsi="IRLotus" w:cs="IRLotus"/>
      </w:rPr>
      <w:instrText xml:space="preserve"> PAGE </w:instrText>
    </w:r>
    <w:r w:rsidR="00BE56BD" w:rsidRPr="00804502">
      <w:rPr>
        <w:rFonts w:ascii="IRLotus" w:hAnsi="IRLotus" w:cs="IRLotus"/>
        <w:rtl/>
      </w:rPr>
      <w:fldChar w:fldCharType="separate"/>
    </w:r>
    <w:r w:rsidR="00EF5203">
      <w:rPr>
        <w:rFonts w:ascii="IRLotus" w:hAnsi="IRLotus" w:cs="IRLotus"/>
        <w:noProof/>
        <w:rtl/>
      </w:rPr>
      <w:t>13</w:t>
    </w:r>
    <w:r w:rsidR="00BE56BD" w:rsidRPr="00804502">
      <w:rPr>
        <w:rFonts w:ascii="IRLotus" w:hAnsi="IRLotus" w:cs="IRLotu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6BD" w:rsidRPr="00A321B8" w:rsidRDefault="00CB32C7" w:rsidP="00FD2304">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7"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" strokeweight="3pt">
              <v:stroke linestyle="thinThin"/>
            </v:line>
          </w:pict>
        </mc:Fallback>
      </mc:AlternateContent>
    </w:r>
    <w:r w:rsidR="00BE56BD">
      <w:rPr>
        <w:rFonts w:ascii="IRLotus" w:hAnsi="IRLotus" w:cs="IRLotus" w:hint="cs"/>
        <w:b/>
        <w:bCs/>
        <w:rtl/>
        <w:lang w:bidi="fa-IR"/>
      </w:rPr>
      <w:t>فقه وقایع و مسائل مستحدث چیست؟</w:t>
    </w:r>
    <w:r w:rsidR="00BE56BD" w:rsidRPr="00A321B8">
      <w:rPr>
        <w:rFonts w:ascii="IRLotus" w:hAnsi="IRLotus" w:cs="IRLotus" w:hint="cs"/>
        <w:b/>
        <w:bCs/>
        <w:rtl/>
        <w:lang w:bidi="fa-IR"/>
      </w:rPr>
      <w:tab/>
    </w:r>
    <w:r w:rsidR="00BE56BD">
      <w:rPr>
        <w:rFonts w:ascii="IRLotus" w:hAnsi="IRLotus" w:cs="IRLotus" w:hint="cs"/>
        <w:b/>
        <w:bCs/>
        <w:rtl/>
        <w:lang w:bidi="fa-IR"/>
      </w:rPr>
      <w:tab/>
    </w:r>
    <w:r w:rsidR="00BE56BD" w:rsidRPr="00A321B8">
      <w:rPr>
        <w:rFonts w:ascii="IRLotus" w:hAnsi="IRLotus" w:cs="IRLotus"/>
        <w:b/>
        <w:bCs/>
        <w:rtl/>
      </w:rPr>
      <w:tab/>
    </w:r>
    <w:r w:rsidR="00BE56BD" w:rsidRPr="00804502">
      <w:rPr>
        <w:rFonts w:ascii="IRLotus" w:hAnsi="IRLotus" w:cs="IRLotus"/>
        <w:rtl/>
      </w:rPr>
      <w:fldChar w:fldCharType="begin"/>
    </w:r>
    <w:r w:rsidR="00BE56BD" w:rsidRPr="00804502">
      <w:rPr>
        <w:rFonts w:ascii="IRLotus" w:hAnsi="IRLotus" w:cs="IRLotus"/>
      </w:rPr>
      <w:instrText xml:space="preserve"> PAGE </w:instrText>
    </w:r>
    <w:r w:rsidR="00BE56BD" w:rsidRPr="00804502">
      <w:rPr>
        <w:rFonts w:ascii="IRLotus" w:hAnsi="IRLotus" w:cs="IRLotus"/>
        <w:rtl/>
      </w:rPr>
      <w:fldChar w:fldCharType="separate"/>
    </w:r>
    <w:r w:rsidR="00EF5203">
      <w:rPr>
        <w:rFonts w:ascii="IRLotus" w:hAnsi="IRLotus" w:cs="IRLotus"/>
        <w:noProof/>
        <w:rtl/>
      </w:rPr>
      <w:t>17</w:t>
    </w:r>
    <w:r w:rsidR="00BE56BD" w:rsidRPr="00804502">
      <w:rPr>
        <w:rFonts w:ascii="IRLotus" w:hAnsi="IRLotus" w:cs="IRLotus"/>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6BD" w:rsidRPr="00A321B8" w:rsidRDefault="00CB32C7" w:rsidP="00FD2304">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6"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GqKIQIAAEA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GgwaoohAgAAQAQAAA4AAAAAAAAAAAAAAAAALgIAAGRycy9lMm9Eb2MueG1sUEsBAi0A&#10;FAAGAAgAAAAhAIcyKYXYAAAABgEAAA8AAAAAAAAAAAAAAAAAewQAAGRycy9kb3ducmV2LnhtbFBL&#10;BQYAAAAABAAEAPMAAACABQAAAAA=&#10;" strokeweight="3pt">
              <v:stroke linestyle="thinThin"/>
            </v:line>
          </w:pict>
        </mc:Fallback>
      </mc:AlternateContent>
    </w:r>
    <w:r w:rsidR="00BE56BD">
      <w:rPr>
        <w:rFonts w:ascii="IRLotus" w:hAnsi="IRLotus" w:cs="IRLotus" w:hint="cs"/>
        <w:b/>
        <w:bCs/>
        <w:rtl/>
        <w:lang w:bidi="fa-IR"/>
      </w:rPr>
      <w:t>احکام ثابت و غیر قابل تغییر «فقه وقایع»</w:t>
    </w:r>
    <w:r w:rsidR="00BE56BD" w:rsidRPr="00A321B8">
      <w:rPr>
        <w:rFonts w:ascii="IRLotus" w:hAnsi="IRLotus" w:cs="IRLotus" w:hint="cs"/>
        <w:b/>
        <w:bCs/>
        <w:rtl/>
        <w:lang w:bidi="fa-IR"/>
      </w:rPr>
      <w:tab/>
    </w:r>
    <w:r w:rsidR="00BE56BD">
      <w:rPr>
        <w:rFonts w:ascii="IRLotus" w:hAnsi="IRLotus" w:cs="IRLotus" w:hint="cs"/>
        <w:b/>
        <w:bCs/>
        <w:rtl/>
        <w:lang w:bidi="fa-IR"/>
      </w:rPr>
      <w:tab/>
    </w:r>
    <w:r w:rsidR="00BE56BD" w:rsidRPr="00A321B8">
      <w:rPr>
        <w:rFonts w:ascii="IRLotus" w:hAnsi="IRLotus" w:cs="IRLotus"/>
        <w:b/>
        <w:bCs/>
        <w:rtl/>
      </w:rPr>
      <w:tab/>
    </w:r>
    <w:r w:rsidR="00BE56BD" w:rsidRPr="00804502">
      <w:rPr>
        <w:rFonts w:ascii="IRLotus" w:hAnsi="IRLotus" w:cs="IRLotus"/>
        <w:rtl/>
      </w:rPr>
      <w:fldChar w:fldCharType="begin"/>
    </w:r>
    <w:r w:rsidR="00BE56BD" w:rsidRPr="00804502">
      <w:rPr>
        <w:rFonts w:ascii="IRLotus" w:hAnsi="IRLotus" w:cs="IRLotus"/>
      </w:rPr>
      <w:instrText xml:space="preserve"> PAGE </w:instrText>
    </w:r>
    <w:r w:rsidR="00BE56BD" w:rsidRPr="00804502">
      <w:rPr>
        <w:rFonts w:ascii="IRLotus" w:hAnsi="IRLotus" w:cs="IRLotus"/>
        <w:rtl/>
      </w:rPr>
      <w:fldChar w:fldCharType="separate"/>
    </w:r>
    <w:r w:rsidR="00EF5203">
      <w:rPr>
        <w:rFonts w:ascii="IRLotus" w:hAnsi="IRLotus" w:cs="IRLotus"/>
        <w:noProof/>
        <w:rtl/>
      </w:rPr>
      <w:t>27</w:t>
    </w:r>
    <w:r w:rsidR="00BE56BD" w:rsidRPr="00804502">
      <w:rPr>
        <w:rFonts w:ascii="IRLotus" w:hAnsi="IRLotus" w:cs="IRLotu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E02C78"/>
    <w:lvl w:ilvl="0">
      <w:start w:val="1"/>
      <w:numFmt w:val="decimal"/>
      <w:lvlText w:val="%1."/>
      <w:lvlJc w:val="left"/>
      <w:pPr>
        <w:tabs>
          <w:tab w:val="num" w:pos="1800"/>
        </w:tabs>
        <w:ind w:left="1800" w:hanging="360"/>
      </w:pPr>
    </w:lvl>
  </w:abstractNum>
  <w:abstractNum w:abstractNumId="1">
    <w:nsid w:val="FFFFFF7D"/>
    <w:multiLevelType w:val="singleLevel"/>
    <w:tmpl w:val="3D008FFC"/>
    <w:lvl w:ilvl="0">
      <w:start w:val="1"/>
      <w:numFmt w:val="decimal"/>
      <w:lvlText w:val="%1."/>
      <w:lvlJc w:val="left"/>
      <w:pPr>
        <w:tabs>
          <w:tab w:val="num" w:pos="1440"/>
        </w:tabs>
        <w:ind w:left="1440" w:hanging="360"/>
      </w:pPr>
    </w:lvl>
  </w:abstractNum>
  <w:abstractNum w:abstractNumId="2">
    <w:nsid w:val="FFFFFF7E"/>
    <w:multiLevelType w:val="singleLevel"/>
    <w:tmpl w:val="B77CAF1C"/>
    <w:lvl w:ilvl="0">
      <w:start w:val="1"/>
      <w:numFmt w:val="decimal"/>
      <w:lvlText w:val="%1."/>
      <w:lvlJc w:val="left"/>
      <w:pPr>
        <w:tabs>
          <w:tab w:val="num" w:pos="1080"/>
        </w:tabs>
        <w:ind w:left="1080" w:hanging="360"/>
      </w:pPr>
    </w:lvl>
  </w:abstractNum>
  <w:abstractNum w:abstractNumId="3">
    <w:nsid w:val="FFFFFF7F"/>
    <w:multiLevelType w:val="singleLevel"/>
    <w:tmpl w:val="5D006576"/>
    <w:lvl w:ilvl="0">
      <w:start w:val="1"/>
      <w:numFmt w:val="decimal"/>
      <w:lvlText w:val="%1."/>
      <w:lvlJc w:val="left"/>
      <w:pPr>
        <w:tabs>
          <w:tab w:val="num" w:pos="720"/>
        </w:tabs>
        <w:ind w:left="720" w:hanging="360"/>
      </w:pPr>
    </w:lvl>
  </w:abstractNum>
  <w:abstractNum w:abstractNumId="4">
    <w:nsid w:val="FFFFFF80"/>
    <w:multiLevelType w:val="singleLevel"/>
    <w:tmpl w:val="AEDA5A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1416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AC836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B499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2CBE70"/>
    <w:lvl w:ilvl="0">
      <w:start w:val="1"/>
      <w:numFmt w:val="decimal"/>
      <w:lvlText w:val="%1."/>
      <w:lvlJc w:val="left"/>
      <w:pPr>
        <w:tabs>
          <w:tab w:val="num" w:pos="360"/>
        </w:tabs>
        <w:ind w:left="360" w:hanging="360"/>
      </w:pPr>
    </w:lvl>
  </w:abstractNum>
  <w:abstractNum w:abstractNumId="9">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B10081"/>
    <w:multiLevelType w:val="hybridMultilevel"/>
    <w:tmpl w:val="BD3C5C22"/>
    <w:lvl w:ilvl="0" w:tplc="36407C44">
      <w:start w:val="3"/>
      <w:numFmt w:val="bullet"/>
      <w:lvlText w:val="-"/>
      <w:lvlJc w:val="left"/>
      <w:pPr>
        <w:tabs>
          <w:tab w:val="num" w:pos="648"/>
        </w:tabs>
        <w:ind w:left="648" w:hanging="360"/>
      </w:pPr>
      <w:rPr>
        <w:rFonts w:ascii="Times New Roman" w:eastAsia="Times New Roman" w:hAnsi="Times New Roman" w:cs="HQPB4" w:hint="default"/>
      </w:rPr>
    </w:lvl>
    <w:lvl w:ilvl="1" w:tplc="04090003" w:tentative="1">
      <w:start w:val="1"/>
      <w:numFmt w:val="bullet"/>
      <w:lvlText w:val="o"/>
      <w:lvlJc w:val="left"/>
      <w:pPr>
        <w:tabs>
          <w:tab w:val="num" w:pos="1368"/>
        </w:tabs>
        <w:ind w:left="1368" w:hanging="360"/>
      </w:pPr>
      <w:rPr>
        <w:rFonts w:ascii="HQPB2" w:hAnsi="HQPB2" w:cs="HQPB2" w:hint="default"/>
      </w:rPr>
    </w:lvl>
    <w:lvl w:ilvl="2" w:tplc="04090005" w:tentative="1">
      <w:start w:val="1"/>
      <w:numFmt w:val="bullet"/>
      <w:lvlText w:val=""/>
      <w:lvlJc w:val="left"/>
      <w:pPr>
        <w:tabs>
          <w:tab w:val="num" w:pos="2088"/>
        </w:tabs>
        <w:ind w:left="2088" w:hanging="360"/>
      </w:pPr>
      <w:rPr>
        <w:rFonts w:ascii="HQPB4" w:hAnsi="HQPB4"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HQPB2" w:hAnsi="HQPB2" w:cs="HQPB2" w:hint="default"/>
      </w:rPr>
    </w:lvl>
    <w:lvl w:ilvl="5" w:tplc="04090005" w:tentative="1">
      <w:start w:val="1"/>
      <w:numFmt w:val="bullet"/>
      <w:lvlText w:val=""/>
      <w:lvlJc w:val="left"/>
      <w:pPr>
        <w:tabs>
          <w:tab w:val="num" w:pos="4248"/>
        </w:tabs>
        <w:ind w:left="4248" w:hanging="360"/>
      </w:pPr>
      <w:rPr>
        <w:rFonts w:ascii="HQPB4" w:hAnsi="HQPB4"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HQPB2" w:hAnsi="HQPB2" w:cs="HQPB2" w:hint="default"/>
      </w:rPr>
    </w:lvl>
    <w:lvl w:ilvl="8" w:tplc="04090005" w:tentative="1">
      <w:start w:val="1"/>
      <w:numFmt w:val="bullet"/>
      <w:lvlText w:val=""/>
      <w:lvlJc w:val="left"/>
      <w:pPr>
        <w:tabs>
          <w:tab w:val="num" w:pos="6408"/>
        </w:tabs>
        <w:ind w:left="6408" w:hanging="360"/>
      </w:pPr>
      <w:rPr>
        <w:rFonts w:ascii="HQPB4" w:hAnsi="HQPB4" w:hint="default"/>
      </w:rPr>
    </w:lvl>
  </w:abstractNum>
  <w:abstractNum w:abstractNumId="11">
    <w:nsid w:val="069A6390"/>
    <w:multiLevelType w:val="hybridMultilevel"/>
    <w:tmpl w:val="8D6848C0"/>
    <w:lvl w:ilvl="0" w:tplc="36C6980E">
      <w:numFmt w:val="bullet"/>
      <w:lvlText w:val="-"/>
      <w:lvlJc w:val="left"/>
      <w:pPr>
        <w:ind w:left="928" w:hanging="360"/>
      </w:pPr>
      <w:rPr>
        <w:rFonts w:ascii="Times New Roman" w:eastAsia="Times New Roman" w:hAnsi="Times New Roman" w:cs="B Za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128478D4"/>
    <w:multiLevelType w:val="hybridMultilevel"/>
    <w:tmpl w:val="6DCA7EC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18536F5A"/>
    <w:multiLevelType w:val="hybridMultilevel"/>
    <w:tmpl w:val="4076528E"/>
    <w:lvl w:ilvl="0" w:tplc="CB0631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5E1744B"/>
    <w:multiLevelType w:val="hybridMultilevel"/>
    <w:tmpl w:val="D4320182"/>
    <w:lvl w:ilvl="0" w:tplc="B3205D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8725112"/>
    <w:multiLevelType w:val="hybridMultilevel"/>
    <w:tmpl w:val="EA60F5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2A122007"/>
    <w:multiLevelType w:val="hybridMultilevel"/>
    <w:tmpl w:val="E59E621C"/>
    <w:lvl w:ilvl="0" w:tplc="AE6AB0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0F42CDE"/>
    <w:multiLevelType w:val="hybridMultilevel"/>
    <w:tmpl w:val="D3E82648"/>
    <w:lvl w:ilvl="0" w:tplc="1FCA0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9">
    <w:nsid w:val="33A74017"/>
    <w:multiLevelType w:val="hybridMultilevel"/>
    <w:tmpl w:val="E70089B0"/>
    <w:lvl w:ilvl="0" w:tplc="48F8C66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0">
    <w:nsid w:val="39105425"/>
    <w:multiLevelType w:val="hybridMultilevel"/>
    <w:tmpl w:val="A068257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9547D9B"/>
    <w:multiLevelType w:val="hybridMultilevel"/>
    <w:tmpl w:val="02386A30"/>
    <w:lvl w:ilvl="0" w:tplc="A798F4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A254E5D"/>
    <w:multiLevelType w:val="hybridMultilevel"/>
    <w:tmpl w:val="AD340F7C"/>
    <w:lvl w:ilvl="0" w:tplc="B784D7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BEC1CA2"/>
    <w:multiLevelType w:val="hybridMultilevel"/>
    <w:tmpl w:val="93A49D2C"/>
    <w:lvl w:ilvl="0" w:tplc="59D0F9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E882465"/>
    <w:multiLevelType w:val="hybridMultilevel"/>
    <w:tmpl w:val="42E6D90C"/>
    <w:lvl w:ilvl="0" w:tplc="A64651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0AF3703"/>
    <w:multiLevelType w:val="hybridMultilevel"/>
    <w:tmpl w:val="0DFA7B42"/>
    <w:lvl w:ilvl="0" w:tplc="55168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3137CC3"/>
    <w:multiLevelType w:val="hybridMultilevel"/>
    <w:tmpl w:val="27F8DDB8"/>
    <w:lvl w:ilvl="0" w:tplc="F1B408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3357C7A"/>
    <w:multiLevelType w:val="hybridMultilevel"/>
    <w:tmpl w:val="310AD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HQPB2" w:hAnsi="HQPB2" w:cs="HQPB2" w:hint="default"/>
      </w:rPr>
    </w:lvl>
    <w:lvl w:ilvl="2" w:tplc="04090005" w:tentative="1">
      <w:start w:val="1"/>
      <w:numFmt w:val="bullet"/>
      <w:lvlText w:val=""/>
      <w:lvlJc w:val="left"/>
      <w:pPr>
        <w:tabs>
          <w:tab w:val="num" w:pos="2520"/>
        </w:tabs>
        <w:ind w:left="2520" w:hanging="360"/>
      </w:pPr>
      <w:rPr>
        <w:rFonts w:ascii="HQPB4" w:hAnsi="HQPB4"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HQPB2" w:hAnsi="HQPB2" w:cs="HQPB2" w:hint="default"/>
      </w:rPr>
    </w:lvl>
    <w:lvl w:ilvl="5" w:tplc="04090005" w:tentative="1">
      <w:start w:val="1"/>
      <w:numFmt w:val="bullet"/>
      <w:lvlText w:val=""/>
      <w:lvlJc w:val="left"/>
      <w:pPr>
        <w:tabs>
          <w:tab w:val="num" w:pos="4680"/>
        </w:tabs>
        <w:ind w:left="4680" w:hanging="360"/>
      </w:pPr>
      <w:rPr>
        <w:rFonts w:ascii="HQPB4" w:hAnsi="HQPB4"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HQPB2" w:hAnsi="HQPB2" w:cs="HQPB2" w:hint="default"/>
      </w:rPr>
    </w:lvl>
    <w:lvl w:ilvl="8" w:tplc="04090005" w:tentative="1">
      <w:start w:val="1"/>
      <w:numFmt w:val="bullet"/>
      <w:lvlText w:val=""/>
      <w:lvlJc w:val="left"/>
      <w:pPr>
        <w:tabs>
          <w:tab w:val="num" w:pos="6840"/>
        </w:tabs>
        <w:ind w:left="6840" w:hanging="360"/>
      </w:pPr>
      <w:rPr>
        <w:rFonts w:ascii="HQPB4" w:hAnsi="HQPB4" w:hint="default"/>
      </w:rPr>
    </w:lvl>
  </w:abstractNum>
  <w:abstractNum w:abstractNumId="28">
    <w:nsid w:val="453F3668"/>
    <w:multiLevelType w:val="hybridMultilevel"/>
    <w:tmpl w:val="013802A6"/>
    <w:lvl w:ilvl="0" w:tplc="711E07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C6B6965"/>
    <w:multiLevelType w:val="hybridMultilevel"/>
    <w:tmpl w:val="B5FE6A3E"/>
    <w:lvl w:ilvl="0" w:tplc="90743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4DF62B37"/>
    <w:multiLevelType w:val="hybridMultilevel"/>
    <w:tmpl w:val="4D4837C8"/>
    <w:lvl w:ilvl="0" w:tplc="7D9A0B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F5E1B1D"/>
    <w:multiLevelType w:val="hybridMultilevel"/>
    <w:tmpl w:val="13D66CB8"/>
    <w:lvl w:ilvl="0" w:tplc="81844A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53FD49F7"/>
    <w:multiLevelType w:val="hybridMultilevel"/>
    <w:tmpl w:val="6E52B420"/>
    <w:lvl w:ilvl="0" w:tplc="C380BFE6">
      <w:start w:val="1"/>
      <w:numFmt w:val="decimal"/>
      <w:lvlText w:val="%1-"/>
      <w:lvlJc w:val="left"/>
      <w:pPr>
        <w:tabs>
          <w:tab w:val="num" w:pos="899"/>
        </w:tabs>
        <w:ind w:left="899" w:hanging="615"/>
      </w:pPr>
      <w:rPr>
        <w:rFonts w:cs="B Lotus"/>
        <w:b w:val="0"/>
        <w:bCs w:val="0"/>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55822BD9"/>
    <w:multiLevelType w:val="hybridMultilevel"/>
    <w:tmpl w:val="FDF40FEE"/>
    <w:lvl w:ilvl="0" w:tplc="453C7B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5B96C6D"/>
    <w:multiLevelType w:val="hybridMultilevel"/>
    <w:tmpl w:val="F6DCEA7E"/>
    <w:lvl w:ilvl="0" w:tplc="8E049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6431221"/>
    <w:multiLevelType w:val="hybridMultilevel"/>
    <w:tmpl w:val="2598A3B2"/>
    <w:lvl w:ilvl="0" w:tplc="EB84D3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5D3221BE"/>
    <w:multiLevelType w:val="hybridMultilevel"/>
    <w:tmpl w:val="5DBA11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66E35ABE"/>
    <w:multiLevelType w:val="hybridMultilevel"/>
    <w:tmpl w:val="DCA66E32"/>
    <w:lvl w:ilvl="0" w:tplc="DDCEA5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6A935514"/>
    <w:multiLevelType w:val="hybridMultilevel"/>
    <w:tmpl w:val="50544120"/>
    <w:lvl w:ilvl="0" w:tplc="9A8A105E">
      <w:start w:val="1"/>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0">
    <w:nsid w:val="6D372A19"/>
    <w:multiLevelType w:val="hybridMultilevel"/>
    <w:tmpl w:val="E7FA1E2A"/>
    <w:lvl w:ilvl="0" w:tplc="36C6980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1">
    <w:nsid w:val="71C56666"/>
    <w:multiLevelType w:val="hybridMultilevel"/>
    <w:tmpl w:val="14B0FC40"/>
    <w:lvl w:ilvl="0" w:tplc="362E12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71D136FA"/>
    <w:multiLevelType w:val="hybridMultilevel"/>
    <w:tmpl w:val="B0C043E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nsid w:val="75FA54FF"/>
    <w:multiLevelType w:val="hybridMultilevel"/>
    <w:tmpl w:val="5170AADA"/>
    <w:lvl w:ilvl="0" w:tplc="239C6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45">
    <w:nsid w:val="7AC23BF0"/>
    <w:multiLevelType w:val="hybridMultilevel"/>
    <w:tmpl w:val="2AA8BD66"/>
    <w:lvl w:ilvl="0" w:tplc="C380BFE6">
      <w:start w:val="1"/>
      <w:numFmt w:val="decimal"/>
      <w:lvlText w:val="%1-"/>
      <w:lvlJc w:val="left"/>
      <w:pPr>
        <w:ind w:left="1004" w:hanging="360"/>
      </w:pPr>
      <w:rPr>
        <w:rFonts w:cs="B Lotus"/>
        <w:b w:val="0"/>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6">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32"/>
  </w:num>
  <w:num w:numId="2">
    <w:abstractNumId w:val="44"/>
  </w:num>
  <w:num w:numId="3">
    <w:abstractNumId w:val="18"/>
  </w:num>
  <w:num w:numId="4">
    <w:abstractNumId w:val="9"/>
  </w:num>
  <w:num w:numId="5">
    <w:abstractNumId w:val="37"/>
  </w:num>
  <w:num w:numId="6">
    <w:abstractNumId w:val="20"/>
  </w:num>
  <w:num w:numId="7">
    <w:abstractNumId w:val="15"/>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27"/>
  </w:num>
  <w:num w:numId="19">
    <w:abstractNumId w:val="13"/>
  </w:num>
  <w:num w:numId="20">
    <w:abstractNumId w:val="21"/>
  </w:num>
  <w:num w:numId="21">
    <w:abstractNumId w:val="19"/>
  </w:num>
  <w:num w:numId="22">
    <w:abstractNumId w:val="16"/>
  </w:num>
  <w:num w:numId="23">
    <w:abstractNumId w:val="36"/>
  </w:num>
  <w:num w:numId="24">
    <w:abstractNumId w:val="30"/>
  </w:num>
  <w:num w:numId="25">
    <w:abstractNumId w:val="25"/>
  </w:num>
  <w:num w:numId="26">
    <w:abstractNumId w:val="41"/>
  </w:num>
  <w:num w:numId="27">
    <w:abstractNumId w:val="23"/>
  </w:num>
  <w:num w:numId="28">
    <w:abstractNumId w:val="39"/>
  </w:num>
  <w:num w:numId="29">
    <w:abstractNumId w:val="29"/>
  </w:num>
  <w:num w:numId="30">
    <w:abstractNumId w:val="28"/>
  </w:num>
  <w:num w:numId="31">
    <w:abstractNumId w:val="38"/>
  </w:num>
  <w:num w:numId="32">
    <w:abstractNumId w:val="35"/>
  </w:num>
  <w:num w:numId="33">
    <w:abstractNumId w:val="17"/>
  </w:num>
  <w:num w:numId="34">
    <w:abstractNumId w:val="22"/>
  </w:num>
  <w:num w:numId="35">
    <w:abstractNumId w:val="31"/>
  </w:num>
  <w:num w:numId="36">
    <w:abstractNumId w:val="26"/>
  </w:num>
  <w:num w:numId="37">
    <w:abstractNumId w:val="43"/>
  </w:num>
  <w:num w:numId="38">
    <w:abstractNumId w:val="24"/>
  </w:num>
  <w:num w:numId="39">
    <w:abstractNumId w:val="14"/>
  </w:num>
  <w:num w:numId="40">
    <w:abstractNumId w:val="12"/>
  </w:num>
  <w:num w:numId="41">
    <w:abstractNumId w:val="34"/>
  </w:num>
  <w:num w:numId="42">
    <w:abstractNumId w:val="42"/>
  </w:num>
  <w:num w:numId="43">
    <w:abstractNumId w:val="40"/>
  </w:num>
  <w:num w:numId="44">
    <w:abstractNumId w:val="11"/>
  </w:num>
  <w:num w:numId="45">
    <w:abstractNumId w:val="46"/>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hDeM5a8oncmY2DkMHWQon40GSAc=" w:salt="ZjxImytGJyJ75xdd8MynF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1FD1"/>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C50"/>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C9B"/>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73E"/>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4D8"/>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ABD"/>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0E"/>
    <w:rsid w:val="000A0FAB"/>
    <w:rsid w:val="000A1007"/>
    <w:rsid w:val="000A108D"/>
    <w:rsid w:val="000A1348"/>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8"/>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A79"/>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B51"/>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3"/>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94D"/>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46"/>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30F"/>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1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168"/>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53C"/>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06C"/>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673"/>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CAB"/>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6A9"/>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565"/>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B41"/>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3EF"/>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5BA"/>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12"/>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CC4"/>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219"/>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09E"/>
    <w:rsid w:val="005C1123"/>
    <w:rsid w:val="005C115B"/>
    <w:rsid w:val="005C1A83"/>
    <w:rsid w:val="005C1B2D"/>
    <w:rsid w:val="005C1DB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635"/>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49"/>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3D"/>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AE5"/>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4"/>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0E2D"/>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3D"/>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B62"/>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993"/>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D20"/>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0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2B6"/>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69A"/>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12"/>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74"/>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42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120"/>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3C6"/>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42"/>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490"/>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5AB"/>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13"/>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B84"/>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CB2"/>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5"/>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56"/>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4E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450"/>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5EA"/>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2AC"/>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7A2"/>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670"/>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2BF"/>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187"/>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6A2"/>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AC"/>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61A"/>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177"/>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6BD"/>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1FB"/>
    <w:rsid w:val="00C234B0"/>
    <w:rsid w:val="00C23522"/>
    <w:rsid w:val="00C23545"/>
    <w:rsid w:val="00C238DE"/>
    <w:rsid w:val="00C23B01"/>
    <w:rsid w:val="00C23BEF"/>
    <w:rsid w:val="00C23F15"/>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898"/>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A7E"/>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ACB"/>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AD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A81"/>
    <w:rsid w:val="00CA6B43"/>
    <w:rsid w:val="00CA6B8C"/>
    <w:rsid w:val="00CA6BB6"/>
    <w:rsid w:val="00CA6C23"/>
    <w:rsid w:val="00CA6DD7"/>
    <w:rsid w:val="00CA70FB"/>
    <w:rsid w:val="00CA7159"/>
    <w:rsid w:val="00CA7174"/>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2C7"/>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874"/>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7CD"/>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AC7"/>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60F"/>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3C"/>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705"/>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3EC"/>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B8A"/>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8D8"/>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2CDC"/>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33"/>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657"/>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2F36"/>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31"/>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3F6"/>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203"/>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0FC7"/>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826"/>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04"/>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735"/>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CA"/>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rsid w:val="00BA754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28253C"/>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28253C"/>
    <w:rPr>
      <w:rFonts w:ascii="IRYakout" w:hAnsi="IRYakout" w:cs="IRYakout"/>
      <w:bCs/>
      <w:sz w:val="32"/>
      <w:szCs w:val="32"/>
      <w:lang w:bidi="fa-IR"/>
    </w:rPr>
  </w:style>
  <w:style w:type="paragraph" w:customStyle="1" w:styleId="a0">
    <w:name w:val="تیتر دوم"/>
    <w:basedOn w:val="a"/>
    <w:link w:val="Char0"/>
    <w:qFormat/>
    <w:rsid w:val="00723AE5"/>
    <w:pPr>
      <w:spacing w:after="60"/>
      <w:jc w:val="both"/>
      <w:outlineLvl w:val="1"/>
    </w:pPr>
    <w:rPr>
      <w:rFonts w:ascii="IRZar" w:hAnsi="IRZar" w:cs="IRZar"/>
      <w:sz w:val="24"/>
      <w:szCs w:val="24"/>
    </w:rPr>
  </w:style>
  <w:style w:type="character" w:customStyle="1" w:styleId="Char0">
    <w:name w:val="تیتر دوم Char"/>
    <w:link w:val="a0"/>
    <w:rsid w:val="00723AE5"/>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qFormat/>
    <w:rsid w:val="00A55F56"/>
    <w:pPr>
      <w:ind w:left="284"/>
      <w:jc w:val="both"/>
    </w:pPr>
    <w:rPr>
      <w:rFonts w:ascii="IRLotus" w:hAnsi="IRLotus" w:cs="IRLotus"/>
    </w:rPr>
  </w:style>
  <w:style w:type="paragraph" w:styleId="TOC1">
    <w:name w:val="toc 1"/>
    <w:basedOn w:val="Normal"/>
    <w:next w:val="Normal"/>
    <w:uiPriority w:val="39"/>
    <w:qFormat/>
    <w:rsid w:val="00A55F56"/>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paragraph" w:customStyle="1" w:styleId="StyleComplexBLotus12ptJustifiedFirstline05cm">
    <w:name w:val="Style (Complex) B Lotus 12 pt Justified First line:  0.5 cm"/>
    <w:basedOn w:val="Normal"/>
    <w:rsid w:val="009E2E13"/>
    <w:pPr>
      <w:spacing w:line="192" w:lineRule="auto"/>
      <w:ind w:firstLine="284"/>
      <w:jc w:val="both"/>
    </w:pPr>
    <w:rPr>
      <w:rFonts w:ascii="B Badr" w:eastAsia="B Badr" w:hAnsi="B Badr" w:cs="B Badr"/>
      <w:sz w:val="24"/>
      <w:szCs w:val="24"/>
    </w:rPr>
  </w:style>
  <w:style w:type="character" w:customStyle="1" w:styleId="Char3">
    <w:name w:val="عنوان تتر Char"/>
    <w:link w:val="a3"/>
    <w:rsid w:val="00CC5063"/>
    <w:rPr>
      <w:rFonts w:cs="B Titr"/>
      <w:bCs/>
      <w:sz w:val="28"/>
      <w:szCs w:val="32"/>
    </w:rPr>
  </w:style>
  <w:style w:type="paragraph" w:customStyle="1" w:styleId="1">
    <w:name w:val="1متن"/>
    <w:basedOn w:val="Normal"/>
    <w:link w:val="1Char"/>
    <w:qFormat/>
    <w:rsid w:val="0028253C"/>
    <w:pPr>
      <w:ind w:firstLine="284"/>
      <w:jc w:val="both"/>
    </w:pPr>
    <w:rPr>
      <w:rFonts w:ascii="IRLotus" w:hAnsi="IRLotus" w:cs="IRLotus"/>
    </w:rPr>
  </w:style>
  <w:style w:type="paragraph" w:customStyle="1" w:styleId="2">
    <w:name w:val="2متن عربی"/>
    <w:basedOn w:val="1"/>
    <w:link w:val="2Char"/>
    <w:rsid w:val="0028253C"/>
    <w:rPr>
      <w:bCs/>
      <w:lang w:bidi="fa-IR"/>
    </w:rPr>
  </w:style>
  <w:style w:type="character" w:customStyle="1" w:styleId="1Char">
    <w:name w:val="1متن Char"/>
    <w:link w:val="1"/>
    <w:rsid w:val="0028253C"/>
    <w:rPr>
      <w:rFonts w:ascii="IRLotus" w:hAnsi="IRLotus" w:cs="IRLotus"/>
      <w:sz w:val="28"/>
      <w:szCs w:val="28"/>
    </w:rPr>
  </w:style>
  <w:style w:type="character" w:customStyle="1" w:styleId="HeaderChar">
    <w:name w:val="Header Char"/>
    <w:link w:val="Header"/>
    <w:uiPriority w:val="99"/>
    <w:rsid w:val="001A594D"/>
    <w:rPr>
      <w:rFonts w:cs="B Zar"/>
      <w:sz w:val="28"/>
      <w:szCs w:val="28"/>
    </w:rPr>
  </w:style>
  <w:style w:type="character" w:customStyle="1" w:styleId="2Char">
    <w:name w:val="2متن عربی Char"/>
    <w:link w:val="2"/>
    <w:rsid w:val="0028253C"/>
    <w:rPr>
      <w:rFonts w:ascii="IRLotus" w:hAnsi="IRLotus" w:cs="IRLotus"/>
      <w:bCs/>
      <w:sz w:val="28"/>
      <w:szCs w:val="28"/>
      <w:lang w:bidi="fa-IR"/>
    </w:rPr>
  </w:style>
  <w:style w:type="paragraph" w:customStyle="1" w:styleId="3">
    <w:name w:val="3تخریج آیات"/>
    <w:basedOn w:val="1"/>
    <w:link w:val="3Char"/>
    <w:rsid w:val="004A23EF"/>
    <w:rPr>
      <w:sz w:val="24"/>
      <w:szCs w:val="24"/>
    </w:rPr>
  </w:style>
  <w:style w:type="paragraph" w:customStyle="1" w:styleId="4">
    <w:name w:val="4احادیث"/>
    <w:basedOn w:val="1"/>
    <w:link w:val="4Char"/>
    <w:rsid w:val="00FD2304"/>
    <w:rPr>
      <w:rFonts w:ascii="KFGQPC Uthman Taha Naskh" w:hAnsi="KFGQPC Uthman Taha Naskh" w:cs="KFGQPC Uthman Taha Naskh"/>
    </w:rPr>
  </w:style>
  <w:style w:type="character" w:customStyle="1" w:styleId="3Char">
    <w:name w:val="3تخریج آیات Char"/>
    <w:link w:val="3"/>
    <w:rsid w:val="004A23EF"/>
    <w:rPr>
      <w:rFonts w:ascii="IRLotus" w:hAnsi="IRLotus" w:cs="IRLotus"/>
      <w:sz w:val="24"/>
      <w:szCs w:val="24"/>
    </w:rPr>
  </w:style>
  <w:style w:type="paragraph" w:customStyle="1" w:styleId="6-">
    <w:name w:val="6- نص عربي"/>
    <w:basedOn w:val="2"/>
    <w:link w:val="6-Char"/>
    <w:qFormat/>
    <w:rsid w:val="00C23F15"/>
    <w:rPr>
      <w:rFonts w:ascii="mylotus" w:hAnsi="mylotus" w:cs="mylotus"/>
      <w:bCs w:val="0"/>
      <w:sz w:val="27"/>
      <w:szCs w:val="27"/>
    </w:rPr>
  </w:style>
  <w:style w:type="character" w:customStyle="1" w:styleId="4Char">
    <w:name w:val="4احادیث Char"/>
    <w:link w:val="4"/>
    <w:rsid w:val="00FD2304"/>
    <w:rPr>
      <w:rFonts w:ascii="KFGQPC Uthman Taha Naskh" w:hAnsi="KFGQPC Uthman Taha Naskh" w:cs="KFGQPC Uthman Taha Naskh"/>
      <w:sz w:val="28"/>
      <w:szCs w:val="28"/>
    </w:rPr>
  </w:style>
  <w:style w:type="paragraph" w:customStyle="1" w:styleId="7-">
    <w:name w:val="7- تخریج آیات"/>
    <w:basedOn w:val="1"/>
    <w:link w:val="7-Char"/>
    <w:qFormat/>
    <w:rsid w:val="0079423D"/>
    <w:rPr>
      <w:sz w:val="24"/>
      <w:szCs w:val="24"/>
    </w:rPr>
  </w:style>
  <w:style w:type="character" w:customStyle="1" w:styleId="6-Char">
    <w:name w:val="6- نص عربي Char"/>
    <w:link w:val="6-"/>
    <w:rsid w:val="00C23F15"/>
    <w:rPr>
      <w:rFonts w:ascii="mylotus" w:hAnsi="mylotus" w:cs="mylotus"/>
      <w:sz w:val="27"/>
      <w:szCs w:val="27"/>
      <w:lang w:bidi="fa-IR"/>
    </w:rPr>
  </w:style>
  <w:style w:type="paragraph" w:customStyle="1" w:styleId="5-">
    <w:name w:val="5- احادیث"/>
    <w:basedOn w:val="1"/>
    <w:link w:val="5-Char"/>
    <w:qFormat/>
    <w:rsid w:val="00165FA3"/>
    <w:rPr>
      <w:rFonts w:ascii="KFGQPC Uthman Taha Naskh" w:hAnsi="KFGQPC Uthman Taha Naskh" w:cs="KFGQPC Uthman Taha Naskh"/>
      <w:sz w:val="27"/>
      <w:szCs w:val="27"/>
      <w:lang w:bidi="fa-IR"/>
    </w:rPr>
  </w:style>
  <w:style w:type="character" w:customStyle="1" w:styleId="7-Char">
    <w:name w:val="7- تخریج آیات Char"/>
    <w:link w:val="7-"/>
    <w:rsid w:val="0079423D"/>
    <w:rPr>
      <w:rFonts w:ascii="IRLotus" w:hAnsi="IRLotus" w:cs="IRLotus"/>
      <w:sz w:val="24"/>
      <w:szCs w:val="24"/>
    </w:rPr>
  </w:style>
  <w:style w:type="character" w:customStyle="1" w:styleId="5-Char">
    <w:name w:val="5- احادیث Char"/>
    <w:link w:val="5-"/>
    <w:rsid w:val="00165FA3"/>
    <w:rPr>
      <w:rFonts w:ascii="KFGQPC Uthman Taha Naskh" w:hAnsi="KFGQPC Uthman Taha Naskh" w:cs="KFGQPC Uthman Taha Naskh"/>
      <w:sz w:val="27"/>
      <w:szCs w:val="27"/>
      <w:lang w:bidi="fa-IR"/>
    </w:rPr>
  </w:style>
  <w:style w:type="table" w:customStyle="1" w:styleId="TableGrid11">
    <w:name w:val="Table Grid11"/>
    <w:basedOn w:val="TableNormal"/>
    <w:next w:val="TableGrid"/>
    <w:uiPriority w:val="59"/>
    <w:rsid w:val="00EF520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F5203"/>
    <w:rPr>
      <w:rFonts w:ascii="Tahoma" w:hAnsi="Tahoma" w:cs="Tahoma"/>
      <w:sz w:val="16"/>
      <w:szCs w:val="16"/>
    </w:rPr>
  </w:style>
  <w:style w:type="character" w:customStyle="1" w:styleId="BalloonTextChar">
    <w:name w:val="Balloon Text Char"/>
    <w:basedOn w:val="DefaultParagraphFont"/>
    <w:link w:val="BalloonText"/>
    <w:rsid w:val="00EF52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rsid w:val="00BA754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28253C"/>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28253C"/>
    <w:rPr>
      <w:rFonts w:ascii="IRYakout" w:hAnsi="IRYakout" w:cs="IRYakout"/>
      <w:bCs/>
      <w:sz w:val="32"/>
      <w:szCs w:val="32"/>
      <w:lang w:bidi="fa-IR"/>
    </w:rPr>
  </w:style>
  <w:style w:type="paragraph" w:customStyle="1" w:styleId="a0">
    <w:name w:val="تیتر دوم"/>
    <w:basedOn w:val="a"/>
    <w:link w:val="Char0"/>
    <w:qFormat/>
    <w:rsid w:val="00723AE5"/>
    <w:pPr>
      <w:spacing w:after="60"/>
      <w:jc w:val="both"/>
      <w:outlineLvl w:val="1"/>
    </w:pPr>
    <w:rPr>
      <w:rFonts w:ascii="IRZar" w:hAnsi="IRZar" w:cs="IRZar"/>
      <w:sz w:val="24"/>
      <w:szCs w:val="24"/>
    </w:rPr>
  </w:style>
  <w:style w:type="character" w:customStyle="1" w:styleId="Char0">
    <w:name w:val="تیتر دوم Char"/>
    <w:link w:val="a0"/>
    <w:rsid w:val="00723AE5"/>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qFormat/>
    <w:rsid w:val="00A55F56"/>
    <w:pPr>
      <w:ind w:left="284"/>
      <w:jc w:val="both"/>
    </w:pPr>
    <w:rPr>
      <w:rFonts w:ascii="IRLotus" w:hAnsi="IRLotus" w:cs="IRLotus"/>
    </w:rPr>
  </w:style>
  <w:style w:type="paragraph" w:styleId="TOC1">
    <w:name w:val="toc 1"/>
    <w:basedOn w:val="Normal"/>
    <w:next w:val="Normal"/>
    <w:uiPriority w:val="39"/>
    <w:qFormat/>
    <w:rsid w:val="00A55F56"/>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paragraph" w:customStyle="1" w:styleId="StyleComplexBLotus12ptJustifiedFirstline05cm">
    <w:name w:val="Style (Complex) B Lotus 12 pt Justified First line:  0.5 cm"/>
    <w:basedOn w:val="Normal"/>
    <w:rsid w:val="009E2E13"/>
    <w:pPr>
      <w:spacing w:line="192" w:lineRule="auto"/>
      <w:ind w:firstLine="284"/>
      <w:jc w:val="both"/>
    </w:pPr>
    <w:rPr>
      <w:rFonts w:ascii="B Badr" w:eastAsia="B Badr" w:hAnsi="B Badr" w:cs="B Badr"/>
      <w:sz w:val="24"/>
      <w:szCs w:val="24"/>
    </w:rPr>
  </w:style>
  <w:style w:type="character" w:customStyle="1" w:styleId="Char3">
    <w:name w:val="عنوان تتر Char"/>
    <w:link w:val="a3"/>
    <w:rsid w:val="00CC5063"/>
    <w:rPr>
      <w:rFonts w:cs="B Titr"/>
      <w:bCs/>
      <w:sz w:val="28"/>
      <w:szCs w:val="32"/>
    </w:rPr>
  </w:style>
  <w:style w:type="paragraph" w:customStyle="1" w:styleId="1">
    <w:name w:val="1متن"/>
    <w:basedOn w:val="Normal"/>
    <w:link w:val="1Char"/>
    <w:qFormat/>
    <w:rsid w:val="0028253C"/>
    <w:pPr>
      <w:ind w:firstLine="284"/>
      <w:jc w:val="both"/>
    </w:pPr>
    <w:rPr>
      <w:rFonts w:ascii="IRLotus" w:hAnsi="IRLotus" w:cs="IRLotus"/>
    </w:rPr>
  </w:style>
  <w:style w:type="paragraph" w:customStyle="1" w:styleId="2">
    <w:name w:val="2متن عربی"/>
    <w:basedOn w:val="1"/>
    <w:link w:val="2Char"/>
    <w:rsid w:val="0028253C"/>
    <w:rPr>
      <w:bCs/>
      <w:lang w:bidi="fa-IR"/>
    </w:rPr>
  </w:style>
  <w:style w:type="character" w:customStyle="1" w:styleId="1Char">
    <w:name w:val="1متن Char"/>
    <w:link w:val="1"/>
    <w:rsid w:val="0028253C"/>
    <w:rPr>
      <w:rFonts w:ascii="IRLotus" w:hAnsi="IRLotus" w:cs="IRLotus"/>
      <w:sz w:val="28"/>
      <w:szCs w:val="28"/>
    </w:rPr>
  </w:style>
  <w:style w:type="character" w:customStyle="1" w:styleId="HeaderChar">
    <w:name w:val="Header Char"/>
    <w:link w:val="Header"/>
    <w:uiPriority w:val="99"/>
    <w:rsid w:val="001A594D"/>
    <w:rPr>
      <w:rFonts w:cs="B Zar"/>
      <w:sz w:val="28"/>
      <w:szCs w:val="28"/>
    </w:rPr>
  </w:style>
  <w:style w:type="character" w:customStyle="1" w:styleId="2Char">
    <w:name w:val="2متن عربی Char"/>
    <w:link w:val="2"/>
    <w:rsid w:val="0028253C"/>
    <w:rPr>
      <w:rFonts w:ascii="IRLotus" w:hAnsi="IRLotus" w:cs="IRLotus"/>
      <w:bCs/>
      <w:sz w:val="28"/>
      <w:szCs w:val="28"/>
      <w:lang w:bidi="fa-IR"/>
    </w:rPr>
  </w:style>
  <w:style w:type="paragraph" w:customStyle="1" w:styleId="3">
    <w:name w:val="3تخریج آیات"/>
    <w:basedOn w:val="1"/>
    <w:link w:val="3Char"/>
    <w:rsid w:val="004A23EF"/>
    <w:rPr>
      <w:sz w:val="24"/>
      <w:szCs w:val="24"/>
    </w:rPr>
  </w:style>
  <w:style w:type="paragraph" w:customStyle="1" w:styleId="4">
    <w:name w:val="4احادیث"/>
    <w:basedOn w:val="1"/>
    <w:link w:val="4Char"/>
    <w:rsid w:val="00FD2304"/>
    <w:rPr>
      <w:rFonts w:ascii="KFGQPC Uthman Taha Naskh" w:hAnsi="KFGQPC Uthman Taha Naskh" w:cs="KFGQPC Uthman Taha Naskh"/>
    </w:rPr>
  </w:style>
  <w:style w:type="character" w:customStyle="1" w:styleId="3Char">
    <w:name w:val="3تخریج آیات Char"/>
    <w:link w:val="3"/>
    <w:rsid w:val="004A23EF"/>
    <w:rPr>
      <w:rFonts w:ascii="IRLotus" w:hAnsi="IRLotus" w:cs="IRLotus"/>
      <w:sz w:val="24"/>
      <w:szCs w:val="24"/>
    </w:rPr>
  </w:style>
  <w:style w:type="paragraph" w:customStyle="1" w:styleId="6-">
    <w:name w:val="6- نص عربي"/>
    <w:basedOn w:val="2"/>
    <w:link w:val="6-Char"/>
    <w:qFormat/>
    <w:rsid w:val="00C23F15"/>
    <w:rPr>
      <w:rFonts w:ascii="mylotus" w:hAnsi="mylotus" w:cs="mylotus"/>
      <w:bCs w:val="0"/>
      <w:sz w:val="27"/>
      <w:szCs w:val="27"/>
    </w:rPr>
  </w:style>
  <w:style w:type="character" w:customStyle="1" w:styleId="4Char">
    <w:name w:val="4احادیث Char"/>
    <w:link w:val="4"/>
    <w:rsid w:val="00FD2304"/>
    <w:rPr>
      <w:rFonts w:ascii="KFGQPC Uthman Taha Naskh" w:hAnsi="KFGQPC Uthman Taha Naskh" w:cs="KFGQPC Uthman Taha Naskh"/>
      <w:sz w:val="28"/>
      <w:szCs w:val="28"/>
    </w:rPr>
  </w:style>
  <w:style w:type="paragraph" w:customStyle="1" w:styleId="7-">
    <w:name w:val="7- تخریج آیات"/>
    <w:basedOn w:val="1"/>
    <w:link w:val="7-Char"/>
    <w:qFormat/>
    <w:rsid w:val="0079423D"/>
    <w:rPr>
      <w:sz w:val="24"/>
      <w:szCs w:val="24"/>
    </w:rPr>
  </w:style>
  <w:style w:type="character" w:customStyle="1" w:styleId="6-Char">
    <w:name w:val="6- نص عربي Char"/>
    <w:link w:val="6-"/>
    <w:rsid w:val="00C23F15"/>
    <w:rPr>
      <w:rFonts w:ascii="mylotus" w:hAnsi="mylotus" w:cs="mylotus"/>
      <w:sz w:val="27"/>
      <w:szCs w:val="27"/>
      <w:lang w:bidi="fa-IR"/>
    </w:rPr>
  </w:style>
  <w:style w:type="paragraph" w:customStyle="1" w:styleId="5-">
    <w:name w:val="5- احادیث"/>
    <w:basedOn w:val="1"/>
    <w:link w:val="5-Char"/>
    <w:qFormat/>
    <w:rsid w:val="00165FA3"/>
    <w:rPr>
      <w:rFonts w:ascii="KFGQPC Uthman Taha Naskh" w:hAnsi="KFGQPC Uthman Taha Naskh" w:cs="KFGQPC Uthman Taha Naskh"/>
      <w:sz w:val="27"/>
      <w:szCs w:val="27"/>
      <w:lang w:bidi="fa-IR"/>
    </w:rPr>
  </w:style>
  <w:style w:type="character" w:customStyle="1" w:styleId="7-Char">
    <w:name w:val="7- تخریج آیات Char"/>
    <w:link w:val="7-"/>
    <w:rsid w:val="0079423D"/>
    <w:rPr>
      <w:rFonts w:ascii="IRLotus" w:hAnsi="IRLotus" w:cs="IRLotus"/>
      <w:sz w:val="24"/>
      <w:szCs w:val="24"/>
    </w:rPr>
  </w:style>
  <w:style w:type="character" w:customStyle="1" w:styleId="5-Char">
    <w:name w:val="5- احادیث Char"/>
    <w:link w:val="5-"/>
    <w:rsid w:val="00165FA3"/>
    <w:rPr>
      <w:rFonts w:ascii="KFGQPC Uthman Taha Naskh" w:hAnsi="KFGQPC Uthman Taha Naskh" w:cs="KFGQPC Uthman Taha Naskh"/>
      <w:sz w:val="27"/>
      <w:szCs w:val="27"/>
      <w:lang w:bidi="fa-IR"/>
    </w:rPr>
  </w:style>
  <w:style w:type="table" w:customStyle="1" w:styleId="TableGrid11">
    <w:name w:val="Table Grid11"/>
    <w:basedOn w:val="TableNormal"/>
    <w:next w:val="TableGrid"/>
    <w:uiPriority w:val="59"/>
    <w:rsid w:val="00EF520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F5203"/>
    <w:rPr>
      <w:rFonts w:ascii="Tahoma" w:hAnsi="Tahoma" w:cs="Tahoma"/>
      <w:sz w:val="16"/>
      <w:szCs w:val="16"/>
    </w:rPr>
  </w:style>
  <w:style w:type="character" w:customStyle="1" w:styleId="BalloonTextChar">
    <w:name w:val="Balloon Text Char"/>
    <w:basedOn w:val="DefaultParagraphFont"/>
    <w:link w:val="BalloonText"/>
    <w:rsid w:val="00EF52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bnam.cc" TargetMode="External"/><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image" Target="media/image1.png"/><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4937ABA-8CB9-4217-A538-554A8A161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18623</Words>
  <Characters>106155</Characters>
  <Application>Microsoft Office Word</Application>
  <DocSecurity>8</DocSecurity>
  <Lines>884</Lines>
  <Paragraphs>249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124529</CharactersWithSpaces>
  <SharedDoc>false</SharedDoc>
  <HLinks>
    <vt:vector size="162" baseType="variant">
      <vt:variant>
        <vt:i4>1114160</vt:i4>
      </vt:variant>
      <vt:variant>
        <vt:i4>158</vt:i4>
      </vt:variant>
      <vt:variant>
        <vt:i4>0</vt:i4>
      </vt:variant>
      <vt:variant>
        <vt:i4>5</vt:i4>
      </vt:variant>
      <vt:variant>
        <vt:lpwstr/>
      </vt:variant>
      <vt:variant>
        <vt:lpwstr>_Toc415612036</vt:lpwstr>
      </vt:variant>
      <vt:variant>
        <vt:i4>1114160</vt:i4>
      </vt:variant>
      <vt:variant>
        <vt:i4>152</vt:i4>
      </vt:variant>
      <vt:variant>
        <vt:i4>0</vt:i4>
      </vt:variant>
      <vt:variant>
        <vt:i4>5</vt:i4>
      </vt:variant>
      <vt:variant>
        <vt:lpwstr/>
      </vt:variant>
      <vt:variant>
        <vt:lpwstr>_Toc415612035</vt:lpwstr>
      </vt:variant>
      <vt:variant>
        <vt:i4>1114160</vt:i4>
      </vt:variant>
      <vt:variant>
        <vt:i4>146</vt:i4>
      </vt:variant>
      <vt:variant>
        <vt:i4>0</vt:i4>
      </vt:variant>
      <vt:variant>
        <vt:i4>5</vt:i4>
      </vt:variant>
      <vt:variant>
        <vt:lpwstr/>
      </vt:variant>
      <vt:variant>
        <vt:lpwstr>_Toc415612034</vt:lpwstr>
      </vt:variant>
      <vt:variant>
        <vt:i4>1114160</vt:i4>
      </vt:variant>
      <vt:variant>
        <vt:i4>140</vt:i4>
      </vt:variant>
      <vt:variant>
        <vt:i4>0</vt:i4>
      </vt:variant>
      <vt:variant>
        <vt:i4>5</vt:i4>
      </vt:variant>
      <vt:variant>
        <vt:lpwstr/>
      </vt:variant>
      <vt:variant>
        <vt:lpwstr>_Toc415612033</vt:lpwstr>
      </vt:variant>
      <vt:variant>
        <vt:i4>1114160</vt:i4>
      </vt:variant>
      <vt:variant>
        <vt:i4>134</vt:i4>
      </vt:variant>
      <vt:variant>
        <vt:i4>0</vt:i4>
      </vt:variant>
      <vt:variant>
        <vt:i4>5</vt:i4>
      </vt:variant>
      <vt:variant>
        <vt:lpwstr/>
      </vt:variant>
      <vt:variant>
        <vt:lpwstr>_Toc415612032</vt:lpwstr>
      </vt:variant>
      <vt:variant>
        <vt:i4>1114160</vt:i4>
      </vt:variant>
      <vt:variant>
        <vt:i4>128</vt:i4>
      </vt:variant>
      <vt:variant>
        <vt:i4>0</vt:i4>
      </vt:variant>
      <vt:variant>
        <vt:i4>5</vt:i4>
      </vt:variant>
      <vt:variant>
        <vt:lpwstr/>
      </vt:variant>
      <vt:variant>
        <vt:lpwstr>_Toc415612031</vt:lpwstr>
      </vt:variant>
      <vt:variant>
        <vt:i4>1114160</vt:i4>
      </vt:variant>
      <vt:variant>
        <vt:i4>122</vt:i4>
      </vt:variant>
      <vt:variant>
        <vt:i4>0</vt:i4>
      </vt:variant>
      <vt:variant>
        <vt:i4>5</vt:i4>
      </vt:variant>
      <vt:variant>
        <vt:lpwstr/>
      </vt:variant>
      <vt:variant>
        <vt:lpwstr>_Toc415612030</vt:lpwstr>
      </vt:variant>
      <vt:variant>
        <vt:i4>1048624</vt:i4>
      </vt:variant>
      <vt:variant>
        <vt:i4>116</vt:i4>
      </vt:variant>
      <vt:variant>
        <vt:i4>0</vt:i4>
      </vt:variant>
      <vt:variant>
        <vt:i4>5</vt:i4>
      </vt:variant>
      <vt:variant>
        <vt:lpwstr/>
      </vt:variant>
      <vt:variant>
        <vt:lpwstr>_Toc415612029</vt:lpwstr>
      </vt:variant>
      <vt:variant>
        <vt:i4>1048624</vt:i4>
      </vt:variant>
      <vt:variant>
        <vt:i4>110</vt:i4>
      </vt:variant>
      <vt:variant>
        <vt:i4>0</vt:i4>
      </vt:variant>
      <vt:variant>
        <vt:i4>5</vt:i4>
      </vt:variant>
      <vt:variant>
        <vt:lpwstr/>
      </vt:variant>
      <vt:variant>
        <vt:lpwstr>_Toc415612028</vt:lpwstr>
      </vt:variant>
      <vt:variant>
        <vt:i4>1048624</vt:i4>
      </vt:variant>
      <vt:variant>
        <vt:i4>104</vt:i4>
      </vt:variant>
      <vt:variant>
        <vt:i4>0</vt:i4>
      </vt:variant>
      <vt:variant>
        <vt:i4>5</vt:i4>
      </vt:variant>
      <vt:variant>
        <vt:lpwstr/>
      </vt:variant>
      <vt:variant>
        <vt:lpwstr>_Toc415612027</vt:lpwstr>
      </vt:variant>
      <vt:variant>
        <vt:i4>1048624</vt:i4>
      </vt:variant>
      <vt:variant>
        <vt:i4>98</vt:i4>
      </vt:variant>
      <vt:variant>
        <vt:i4>0</vt:i4>
      </vt:variant>
      <vt:variant>
        <vt:i4>5</vt:i4>
      </vt:variant>
      <vt:variant>
        <vt:lpwstr/>
      </vt:variant>
      <vt:variant>
        <vt:lpwstr>_Toc415612026</vt:lpwstr>
      </vt:variant>
      <vt:variant>
        <vt:i4>1048624</vt:i4>
      </vt:variant>
      <vt:variant>
        <vt:i4>92</vt:i4>
      </vt:variant>
      <vt:variant>
        <vt:i4>0</vt:i4>
      </vt:variant>
      <vt:variant>
        <vt:i4>5</vt:i4>
      </vt:variant>
      <vt:variant>
        <vt:lpwstr/>
      </vt:variant>
      <vt:variant>
        <vt:lpwstr>_Toc415612025</vt:lpwstr>
      </vt:variant>
      <vt:variant>
        <vt:i4>1048624</vt:i4>
      </vt:variant>
      <vt:variant>
        <vt:i4>86</vt:i4>
      </vt:variant>
      <vt:variant>
        <vt:i4>0</vt:i4>
      </vt:variant>
      <vt:variant>
        <vt:i4>5</vt:i4>
      </vt:variant>
      <vt:variant>
        <vt:lpwstr/>
      </vt:variant>
      <vt:variant>
        <vt:lpwstr>_Toc415612024</vt:lpwstr>
      </vt:variant>
      <vt:variant>
        <vt:i4>1048624</vt:i4>
      </vt:variant>
      <vt:variant>
        <vt:i4>80</vt:i4>
      </vt:variant>
      <vt:variant>
        <vt:i4>0</vt:i4>
      </vt:variant>
      <vt:variant>
        <vt:i4>5</vt:i4>
      </vt:variant>
      <vt:variant>
        <vt:lpwstr/>
      </vt:variant>
      <vt:variant>
        <vt:lpwstr>_Toc415612023</vt:lpwstr>
      </vt:variant>
      <vt:variant>
        <vt:i4>1048624</vt:i4>
      </vt:variant>
      <vt:variant>
        <vt:i4>74</vt:i4>
      </vt:variant>
      <vt:variant>
        <vt:i4>0</vt:i4>
      </vt:variant>
      <vt:variant>
        <vt:i4>5</vt:i4>
      </vt:variant>
      <vt:variant>
        <vt:lpwstr/>
      </vt:variant>
      <vt:variant>
        <vt:lpwstr>_Toc415612022</vt:lpwstr>
      </vt:variant>
      <vt:variant>
        <vt:i4>1048624</vt:i4>
      </vt:variant>
      <vt:variant>
        <vt:i4>68</vt:i4>
      </vt:variant>
      <vt:variant>
        <vt:i4>0</vt:i4>
      </vt:variant>
      <vt:variant>
        <vt:i4>5</vt:i4>
      </vt:variant>
      <vt:variant>
        <vt:lpwstr/>
      </vt:variant>
      <vt:variant>
        <vt:lpwstr>_Toc415612021</vt:lpwstr>
      </vt:variant>
      <vt:variant>
        <vt:i4>1048624</vt:i4>
      </vt:variant>
      <vt:variant>
        <vt:i4>62</vt:i4>
      </vt:variant>
      <vt:variant>
        <vt:i4>0</vt:i4>
      </vt:variant>
      <vt:variant>
        <vt:i4>5</vt:i4>
      </vt:variant>
      <vt:variant>
        <vt:lpwstr/>
      </vt:variant>
      <vt:variant>
        <vt:lpwstr>_Toc415612020</vt:lpwstr>
      </vt:variant>
      <vt:variant>
        <vt:i4>1245232</vt:i4>
      </vt:variant>
      <vt:variant>
        <vt:i4>56</vt:i4>
      </vt:variant>
      <vt:variant>
        <vt:i4>0</vt:i4>
      </vt:variant>
      <vt:variant>
        <vt:i4>5</vt:i4>
      </vt:variant>
      <vt:variant>
        <vt:lpwstr/>
      </vt:variant>
      <vt:variant>
        <vt:lpwstr>_Toc415612019</vt:lpwstr>
      </vt:variant>
      <vt:variant>
        <vt:i4>1245232</vt:i4>
      </vt:variant>
      <vt:variant>
        <vt:i4>50</vt:i4>
      </vt:variant>
      <vt:variant>
        <vt:i4>0</vt:i4>
      </vt:variant>
      <vt:variant>
        <vt:i4>5</vt:i4>
      </vt:variant>
      <vt:variant>
        <vt:lpwstr/>
      </vt:variant>
      <vt:variant>
        <vt:lpwstr>_Toc415612018</vt:lpwstr>
      </vt:variant>
      <vt:variant>
        <vt:i4>1245232</vt:i4>
      </vt:variant>
      <vt:variant>
        <vt:i4>44</vt:i4>
      </vt:variant>
      <vt:variant>
        <vt:i4>0</vt:i4>
      </vt:variant>
      <vt:variant>
        <vt:i4>5</vt:i4>
      </vt:variant>
      <vt:variant>
        <vt:lpwstr/>
      </vt:variant>
      <vt:variant>
        <vt:lpwstr>_Toc415612017</vt:lpwstr>
      </vt:variant>
      <vt:variant>
        <vt:i4>1245232</vt:i4>
      </vt:variant>
      <vt:variant>
        <vt:i4>38</vt:i4>
      </vt:variant>
      <vt:variant>
        <vt:i4>0</vt:i4>
      </vt:variant>
      <vt:variant>
        <vt:i4>5</vt:i4>
      </vt:variant>
      <vt:variant>
        <vt:lpwstr/>
      </vt:variant>
      <vt:variant>
        <vt:lpwstr>_Toc415612016</vt:lpwstr>
      </vt:variant>
      <vt:variant>
        <vt:i4>1245232</vt:i4>
      </vt:variant>
      <vt:variant>
        <vt:i4>32</vt:i4>
      </vt:variant>
      <vt:variant>
        <vt:i4>0</vt:i4>
      </vt:variant>
      <vt:variant>
        <vt:i4>5</vt:i4>
      </vt:variant>
      <vt:variant>
        <vt:lpwstr/>
      </vt:variant>
      <vt:variant>
        <vt:lpwstr>_Toc415612015</vt:lpwstr>
      </vt:variant>
      <vt:variant>
        <vt:i4>1245232</vt:i4>
      </vt:variant>
      <vt:variant>
        <vt:i4>26</vt:i4>
      </vt:variant>
      <vt:variant>
        <vt:i4>0</vt:i4>
      </vt:variant>
      <vt:variant>
        <vt:i4>5</vt:i4>
      </vt:variant>
      <vt:variant>
        <vt:lpwstr/>
      </vt:variant>
      <vt:variant>
        <vt:lpwstr>_Toc415612014</vt:lpwstr>
      </vt:variant>
      <vt:variant>
        <vt:i4>1245232</vt:i4>
      </vt:variant>
      <vt:variant>
        <vt:i4>20</vt:i4>
      </vt:variant>
      <vt:variant>
        <vt:i4>0</vt:i4>
      </vt:variant>
      <vt:variant>
        <vt:i4>5</vt:i4>
      </vt:variant>
      <vt:variant>
        <vt:lpwstr/>
      </vt:variant>
      <vt:variant>
        <vt:lpwstr>_Toc415612013</vt:lpwstr>
      </vt:variant>
      <vt:variant>
        <vt:i4>1245232</vt:i4>
      </vt:variant>
      <vt:variant>
        <vt:i4>14</vt:i4>
      </vt:variant>
      <vt:variant>
        <vt:i4>0</vt:i4>
      </vt:variant>
      <vt:variant>
        <vt:i4>5</vt:i4>
      </vt:variant>
      <vt:variant>
        <vt:lpwstr/>
      </vt:variant>
      <vt:variant>
        <vt:lpwstr>_Toc415612012</vt:lpwstr>
      </vt:variant>
      <vt:variant>
        <vt:i4>1245232</vt:i4>
      </vt:variant>
      <vt:variant>
        <vt:i4>8</vt:i4>
      </vt:variant>
      <vt:variant>
        <vt:i4>0</vt:i4>
      </vt:variant>
      <vt:variant>
        <vt:i4>5</vt:i4>
      </vt:variant>
      <vt:variant>
        <vt:lpwstr/>
      </vt:variant>
      <vt:variant>
        <vt:lpwstr>_Toc415612011</vt:lpwstr>
      </vt:variant>
      <vt:variant>
        <vt:i4>1245232</vt:i4>
      </vt:variant>
      <vt:variant>
        <vt:i4>2</vt:i4>
      </vt:variant>
      <vt:variant>
        <vt:i4>0</vt:i4>
      </vt:variant>
      <vt:variant>
        <vt:i4>5</vt:i4>
      </vt:variant>
      <vt:variant>
        <vt:lpwstr/>
      </vt:variant>
      <vt:variant>
        <vt:lpwstr>_Toc415612010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فقه سیاسی - بین حالت تئوری و تطبیق و اجرای آن</dc:title>
  <dc:subject>احکام اجتماعی و مستحدثه (حجاب، آرایش، زینت و...)</dc:subject>
  <dc:creator>علی بن حسن حلبی اثری</dc:creator>
  <cp:keywords>کتابخانه; قلم; عقیده; موحدين; موحدین; کتاب; مكتبة; القلم; العقيدة; qalam; library; http:/qalamlib.com; http:/qalamlibrary.com; http:/mowahedin.com; http:/aqeedeh.com; فقه; سیاسی; حکومت; خلافت; رهبری</cp:keywords>
  <dc:description>شیوه شناخت و تحلیل مسایل و وقایع جدید و نحوه استنباط و استخراج احکام آن از نصوص کتاب و سنت را شرح می‌دهد. نویسنده در آغاز، درباره مفهوم ومصداق «فقه وقایع» و «مسایل مستحدث» توضیحاتی ارائه داده و سپس احکام ثابت و غیر قابل تغییر فقه وقایع را بازگو می‌کند. در ادامه، حکم‌پرداختن به «فقه وقایع جدید» را تشریح نموده و آنگاه پیامدها و اشکالات فهم نادرست فقه وقایع را بیان می‌کند. فصل پایانی کتاب، نگاهی است به روش صحیح مطالعه و پژوهش در امور متحدثه و برخورد با مشکلات آن.</dc:description>
  <cp:lastModifiedBy>Samsung</cp:lastModifiedBy>
  <cp:revision>2</cp:revision>
  <dcterms:created xsi:type="dcterms:W3CDTF">2016-06-07T07:55:00Z</dcterms:created>
  <dcterms:modified xsi:type="dcterms:W3CDTF">2016-06-07T07:55:00Z</dcterms:modified>
  <cp:version>1.0 May 2015</cp:version>
</cp:coreProperties>
</file>